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20274" w14:textId="77777777" w:rsidR="000F4930" w:rsidRDefault="000F4930" w:rsidP="000F4930">
      <w:pPr>
        <w:jc w:val="center"/>
        <w:rPr>
          <w:rFonts w:ascii="Arial" w:hAnsi="Arial"/>
          <w:b/>
          <w:sz w:val="20"/>
          <w:szCs w:val="20"/>
        </w:rPr>
      </w:pPr>
    </w:p>
    <w:p w14:paraId="2CF51334" w14:textId="77777777" w:rsidR="000F4930" w:rsidRDefault="000F4930" w:rsidP="000F4930">
      <w:pPr>
        <w:jc w:val="center"/>
        <w:rPr>
          <w:rFonts w:ascii="Arial" w:hAnsi="Arial"/>
          <w:b/>
          <w:sz w:val="20"/>
          <w:szCs w:val="20"/>
        </w:rPr>
      </w:pPr>
    </w:p>
    <w:p w14:paraId="50EE7D7E" w14:textId="77777777" w:rsidR="000F4930" w:rsidRDefault="000F4930" w:rsidP="000F4930">
      <w:pPr>
        <w:jc w:val="center"/>
        <w:rPr>
          <w:rFonts w:ascii="Arial" w:hAnsi="Arial"/>
          <w:b/>
          <w:sz w:val="20"/>
          <w:szCs w:val="20"/>
        </w:rPr>
      </w:pPr>
    </w:p>
    <w:p w14:paraId="68512F2D" w14:textId="77777777" w:rsidR="000F4930" w:rsidRDefault="000F4930" w:rsidP="000F4930">
      <w:pPr>
        <w:jc w:val="center"/>
        <w:rPr>
          <w:rFonts w:ascii="Arial" w:hAnsi="Arial"/>
          <w:b/>
          <w:sz w:val="20"/>
          <w:szCs w:val="20"/>
        </w:rPr>
      </w:pPr>
    </w:p>
    <w:p w14:paraId="0D8BBA7A" w14:textId="77777777" w:rsidR="000F4930" w:rsidRPr="00417B6C" w:rsidRDefault="000F4930" w:rsidP="000F4930">
      <w:pPr>
        <w:jc w:val="center"/>
        <w:rPr>
          <w:rFonts w:ascii="Arial" w:hAnsi="Arial"/>
          <w:b/>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0F4930" w14:paraId="3104FCE7" w14:textId="77777777" w:rsidTr="00364D5A">
        <w:tc>
          <w:tcPr>
            <w:tcW w:w="9648" w:type="dxa"/>
            <w:shd w:val="clear" w:color="auto" w:fill="CCCCCC"/>
          </w:tcPr>
          <w:p w14:paraId="447D87BA" w14:textId="77777777" w:rsidR="000F4930" w:rsidRPr="00B037BB" w:rsidRDefault="000F4930" w:rsidP="00364D5A">
            <w:pPr>
              <w:jc w:val="center"/>
              <w:rPr>
                <w:ins w:id="0" w:author="College of Education" w:date="2008-02-16T11:50:00Z"/>
                <w:sz w:val="22"/>
                <w:szCs w:val="22"/>
              </w:rPr>
            </w:pPr>
            <w:r w:rsidRPr="00B037BB">
              <w:rPr>
                <w:b/>
                <w:sz w:val="22"/>
                <w:szCs w:val="22"/>
              </w:rPr>
              <w:t>AUBURN UNIVERSITY</w:t>
            </w:r>
          </w:p>
          <w:p w14:paraId="1ECCC742" w14:textId="77777777" w:rsidR="000F4930" w:rsidRPr="00B037BB" w:rsidRDefault="000F4930" w:rsidP="00364D5A">
            <w:pPr>
              <w:jc w:val="center"/>
              <w:rPr>
                <w:sz w:val="22"/>
                <w:szCs w:val="22"/>
              </w:rPr>
            </w:pPr>
            <w:r w:rsidRPr="00B037BB">
              <w:rPr>
                <w:sz w:val="22"/>
                <w:szCs w:val="22"/>
              </w:rPr>
              <w:t>Course Syllabus</w:t>
            </w:r>
          </w:p>
        </w:tc>
      </w:tr>
    </w:tbl>
    <w:p w14:paraId="2767002A" w14:textId="77777777" w:rsidR="000F4930" w:rsidRPr="001D6C4E" w:rsidRDefault="000F4930" w:rsidP="000F4930"/>
    <w:p w14:paraId="357E015B" w14:textId="62F29010" w:rsidR="000F4930" w:rsidRPr="0080772A" w:rsidRDefault="000F4930" w:rsidP="000F4930">
      <w:pPr>
        <w:rPr>
          <w:sz w:val="22"/>
          <w:szCs w:val="22"/>
        </w:rPr>
      </w:pPr>
      <w:r>
        <w:rPr>
          <w:b/>
          <w:sz w:val="22"/>
          <w:szCs w:val="22"/>
        </w:rPr>
        <w:t xml:space="preserve">1.  </w:t>
      </w:r>
      <w:r w:rsidRPr="001D6C4E">
        <w:rPr>
          <w:b/>
          <w:sz w:val="22"/>
          <w:szCs w:val="22"/>
        </w:rPr>
        <w:t>Course Number:</w:t>
      </w:r>
      <w:r w:rsidRPr="001D6C4E">
        <w:rPr>
          <w:sz w:val="22"/>
          <w:szCs w:val="22"/>
        </w:rPr>
        <w:tab/>
      </w:r>
      <w:r>
        <w:rPr>
          <w:sz w:val="22"/>
          <w:szCs w:val="22"/>
        </w:rPr>
        <w:t>FOUN</w:t>
      </w:r>
      <w:r w:rsidRPr="0080772A">
        <w:rPr>
          <w:sz w:val="22"/>
          <w:szCs w:val="22"/>
        </w:rPr>
        <w:t xml:space="preserve"> 3000</w:t>
      </w:r>
      <w:r w:rsidR="00A5101A">
        <w:rPr>
          <w:sz w:val="22"/>
          <w:szCs w:val="22"/>
        </w:rPr>
        <w:t>-003</w:t>
      </w:r>
      <w:r>
        <w:rPr>
          <w:sz w:val="22"/>
          <w:szCs w:val="22"/>
        </w:rPr>
        <w:t xml:space="preserve"> </w:t>
      </w:r>
      <w:proofErr w:type="spellStart"/>
      <w:proofErr w:type="gramStart"/>
      <w:r>
        <w:rPr>
          <w:sz w:val="22"/>
          <w:szCs w:val="22"/>
        </w:rPr>
        <w:t>Sp</w:t>
      </w:r>
      <w:proofErr w:type="spellEnd"/>
      <w:proofErr w:type="gramEnd"/>
      <w:r>
        <w:rPr>
          <w:sz w:val="22"/>
          <w:szCs w:val="22"/>
        </w:rPr>
        <w:t xml:space="preserve"> 2013 </w:t>
      </w:r>
    </w:p>
    <w:p w14:paraId="3E06DF71" w14:textId="77777777" w:rsidR="000F4930" w:rsidRDefault="000F4930" w:rsidP="000F4930">
      <w:pPr>
        <w:rPr>
          <w:sz w:val="22"/>
          <w:szCs w:val="22"/>
        </w:rPr>
      </w:pPr>
      <w:r>
        <w:rPr>
          <w:b/>
          <w:sz w:val="22"/>
          <w:szCs w:val="22"/>
        </w:rPr>
        <w:t xml:space="preserve">     </w:t>
      </w:r>
      <w:r w:rsidRPr="004B61B9">
        <w:rPr>
          <w:b/>
          <w:sz w:val="22"/>
          <w:szCs w:val="22"/>
        </w:rPr>
        <w:t>Course Title:</w:t>
      </w:r>
      <w:r w:rsidRPr="004B61B9">
        <w:rPr>
          <w:b/>
          <w:sz w:val="22"/>
          <w:szCs w:val="22"/>
        </w:rPr>
        <w:tab/>
      </w:r>
      <w:r w:rsidRPr="00F91A35">
        <w:rPr>
          <w:sz w:val="22"/>
          <w:szCs w:val="22"/>
        </w:rPr>
        <w:t xml:space="preserve">Diversity of Learners </w:t>
      </w:r>
      <w:r>
        <w:rPr>
          <w:sz w:val="22"/>
          <w:szCs w:val="22"/>
        </w:rPr>
        <w:t>and Settings</w:t>
      </w:r>
    </w:p>
    <w:p w14:paraId="28B6D4A8" w14:textId="77777777" w:rsidR="000F4930" w:rsidRDefault="000F4930" w:rsidP="000F4930">
      <w:pPr>
        <w:tabs>
          <w:tab w:val="left" w:pos="2160"/>
        </w:tabs>
        <w:rPr>
          <w:sz w:val="22"/>
          <w:szCs w:val="22"/>
        </w:rPr>
      </w:pPr>
      <w:r>
        <w:rPr>
          <w:sz w:val="22"/>
          <w:szCs w:val="22"/>
        </w:rPr>
        <w:tab/>
        <w:t xml:space="preserve">Room: </w:t>
      </w:r>
      <w:r>
        <w:rPr>
          <w:sz w:val="22"/>
          <w:szCs w:val="22"/>
        </w:rPr>
        <w:tab/>
        <w:t>2467 Haley</w:t>
      </w:r>
    </w:p>
    <w:p w14:paraId="09090C5F" w14:textId="77777777" w:rsidR="000F4930" w:rsidRDefault="000F4930" w:rsidP="000F4930">
      <w:pPr>
        <w:tabs>
          <w:tab w:val="left" w:pos="2160"/>
        </w:tabs>
        <w:rPr>
          <w:sz w:val="22"/>
          <w:szCs w:val="22"/>
        </w:rPr>
      </w:pPr>
      <w:r>
        <w:rPr>
          <w:sz w:val="22"/>
          <w:szCs w:val="22"/>
        </w:rPr>
        <w:tab/>
        <w:t>Time: 8.00a – 10.50a</w:t>
      </w:r>
    </w:p>
    <w:p w14:paraId="3B2C5C19" w14:textId="77777777" w:rsidR="000F4930" w:rsidRPr="004B61B9" w:rsidRDefault="00364D5A" w:rsidP="000F4930">
      <w:pPr>
        <w:tabs>
          <w:tab w:val="left" w:pos="2160"/>
        </w:tabs>
        <w:rPr>
          <w:sz w:val="22"/>
          <w:szCs w:val="22"/>
        </w:rPr>
      </w:pPr>
      <w:r>
        <w:rPr>
          <w:sz w:val="22"/>
          <w:szCs w:val="22"/>
        </w:rPr>
        <w:tab/>
        <w:t xml:space="preserve"> Day: (T</w:t>
      </w:r>
      <w:r w:rsidR="000F4930">
        <w:rPr>
          <w:sz w:val="22"/>
          <w:szCs w:val="22"/>
        </w:rPr>
        <w:t>)</w:t>
      </w:r>
    </w:p>
    <w:p w14:paraId="2FD5FEC7" w14:textId="77777777" w:rsidR="000F4930" w:rsidRPr="00C91FFE" w:rsidRDefault="000F4930" w:rsidP="000F4930">
      <w:pPr>
        <w:rPr>
          <w:sz w:val="22"/>
          <w:szCs w:val="22"/>
        </w:rPr>
      </w:pPr>
      <w:r>
        <w:rPr>
          <w:b/>
          <w:sz w:val="22"/>
          <w:szCs w:val="22"/>
        </w:rPr>
        <w:t xml:space="preserve">     </w:t>
      </w:r>
      <w:r w:rsidRPr="004B61B9">
        <w:rPr>
          <w:b/>
          <w:sz w:val="22"/>
          <w:szCs w:val="22"/>
        </w:rPr>
        <w:t>Credit Hours:</w:t>
      </w:r>
      <w:r w:rsidRPr="004B61B9">
        <w:rPr>
          <w:b/>
          <w:sz w:val="22"/>
          <w:szCs w:val="22"/>
        </w:rPr>
        <w:tab/>
      </w:r>
      <w:r w:rsidRPr="00C91FFE">
        <w:rPr>
          <w:sz w:val="22"/>
          <w:szCs w:val="22"/>
        </w:rPr>
        <w:t xml:space="preserve">3 semester hours (LEC </w:t>
      </w:r>
      <w:r>
        <w:rPr>
          <w:sz w:val="22"/>
          <w:szCs w:val="22"/>
        </w:rPr>
        <w:t>2,</w:t>
      </w:r>
      <w:r w:rsidRPr="00C91FFE">
        <w:rPr>
          <w:sz w:val="22"/>
          <w:szCs w:val="22"/>
        </w:rPr>
        <w:t xml:space="preserve"> LAB </w:t>
      </w:r>
      <w:r>
        <w:rPr>
          <w:sz w:val="22"/>
          <w:szCs w:val="22"/>
        </w:rPr>
        <w:t>3</w:t>
      </w:r>
      <w:r w:rsidRPr="00C91FFE">
        <w:rPr>
          <w:sz w:val="22"/>
          <w:szCs w:val="22"/>
        </w:rPr>
        <w:t>)</w:t>
      </w:r>
    </w:p>
    <w:p w14:paraId="3F9BEE03" w14:textId="77777777" w:rsidR="000F4930" w:rsidRDefault="000F4930" w:rsidP="000F4930">
      <w:pPr>
        <w:rPr>
          <w:sz w:val="22"/>
          <w:szCs w:val="22"/>
        </w:rPr>
      </w:pPr>
      <w:r w:rsidRPr="00375E1C">
        <w:rPr>
          <w:sz w:val="22"/>
          <w:szCs w:val="22"/>
        </w:rPr>
        <w:t xml:space="preserve">     </w:t>
      </w:r>
      <w:r w:rsidRPr="00375E1C">
        <w:rPr>
          <w:b/>
          <w:sz w:val="22"/>
          <w:szCs w:val="22"/>
        </w:rPr>
        <w:t>Prerequisites:</w:t>
      </w:r>
      <w:r w:rsidRPr="00375E1C">
        <w:rPr>
          <w:sz w:val="22"/>
          <w:szCs w:val="22"/>
        </w:rPr>
        <w:tab/>
      </w:r>
      <w:r>
        <w:rPr>
          <w:sz w:val="22"/>
          <w:szCs w:val="22"/>
        </w:rPr>
        <w:t>Junior</w:t>
      </w:r>
      <w:r w:rsidRPr="00375E1C">
        <w:rPr>
          <w:sz w:val="22"/>
          <w:szCs w:val="22"/>
        </w:rPr>
        <w:t xml:space="preserve"> standing</w:t>
      </w:r>
    </w:p>
    <w:p w14:paraId="5C06BB23" w14:textId="77777777" w:rsidR="000F4930" w:rsidRDefault="000F4930" w:rsidP="000F4930">
      <w:pPr>
        <w:rPr>
          <w:sz w:val="22"/>
          <w:szCs w:val="22"/>
        </w:rPr>
      </w:pPr>
    </w:p>
    <w:p w14:paraId="09460396" w14:textId="77777777" w:rsidR="000F4930" w:rsidRDefault="000F4930" w:rsidP="000F4930">
      <w:pPr>
        <w:ind w:left="270"/>
        <w:rPr>
          <w:sz w:val="22"/>
          <w:szCs w:val="22"/>
        </w:rPr>
      </w:pPr>
      <w:r w:rsidRPr="00021A5E">
        <w:rPr>
          <w:b/>
          <w:sz w:val="22"/>
          <w:szCs w:val="22"/>
        </w:rPr>
        <w:t>Professor</w:t>
      </w:r>
      <w:r>
        <w:rPr>
          <w:sz w:val="22"/>
          <w:szCs w:val="22"/>
        </w:rPr>
        <w:t>: James S. Kaminsky</w:t>
      </w:r>
    </w:p>
    <w:p w14:paraId="5E044B1C" w14:textId="77777777" w:rsidR="000F4930" w:rsidRDefault="000F4930" w:rsidP="000F4930">
      <w:pPr>
        <w:ind w:left="270"/>
        <w:rPr>
          <w:sz w:val="22"/>
          <w:szCs w:val="22"/>
        </w:rPr>
      </w:pPr>
      <w:r>
        <w:rPr>
          <w:b/>
          <w:sz w:val="22"/>
          <w:szCs w:val="22"/>
        </w:rPr>
        <w:t>Room</w:t>
      </w:r>
      <w:r w:rsidRPr="00021A5E">
        <w:rPr>
          <w:sz w:val="22"/>
          <w:szCs w:val="22"/>
        </w:rPr>
        <w:t>:</w:t>
      </w:r>
      <w:r>
        <w:rPr>
          <w:sz w:val="22"/>
          <w:szCs w:val="22"/>
        </w:rPr>
        <w:t xml:space="preserve"> 4092 Haley</w:t>
      </w:r>
    </w:p>
    <w:p w14:paraId="65C26529" w14:textId="77777777" w:rsidR="000F4930" w:rsidRDefault="000F4930" w:rsidP="000F4930">
      <w:pPr>
        <w:ind w:left="270"/>
        <w:rPr>
          <w:sz w:val="22"/>
          <w:szCs w:val="22"/>
        </w:rPr>
      </w:pPr>
      <w:proofErr w:type="spellStart"/>
      <w:r>
        <w:rPr>
          <w:b/>
          <w:sz w:val="22"/>
          <w:szCs w:val="22"/>
        </w:rPr>
        <w:t>Ph</w:t>
      </w:r>
      <w:proofErr w:type="spellEnd"/>
      <w:r w:rsidRPr="00021A5E">
        <w:rPr>
          <w:sz w:val="22"/>
          <w:szCs w:val="22"/>
        </w:rPr>
        <w:t>:</w:t>
      </w:r>
      <w:r>
        <w:rPr>
          <w:sz w:val="22"/>
          <w:szCs w:val="22"/>
        </w:rPr>
        <w:t xml:space="preserve"> 844 3592</w:t>
      </w:r>
    </w:p>
    <w:p w14:paraId="6DAFB6A0" w14:textId="77777777" w:rsidR="000F4930" w:rsidRPr="00375E1C" w:rsidRDefault="000F4930" w:rsidP="000F4930">
      <w:pPr>
        <w:ind w:left="270"/>
        <w:rPr>
          <w:sz w:val="22"/>
          <w:szCs w:val="22"/>
        </w:rPr>
      </w:pPr>
      <w:r>
        <w:rPr>
          <w:b/>
          <w:sz w:val="22"/>
          <w:szCs w:val="22"/>
        </w:rPr>
        <w:t>Email</w:t>
      </w:r>
      <w:r w:rsidRPr="00021A5E">
        <w:rPr>
          <w:sz w:val="22"/>
          <w:szCs w:val="22"/>
        </w:rPr>
        <w:t>:</w:t>
      </w:r>
      <w:r>
        <w:rPr>
          <w:sz w:val="22"/>
          <w:szCs w:val="22"/>
        </w:rPr>
        <w:t xml:space="preserve"> kaminjs@auburn.edu</w:t>
      </w:r>
    </w:p>
    <w:p w14:paraId="08FE0513" w14:textId="77777777" w:rsidR="000F4930" w:rsidRPr="001A4C02" w:rsidRDefault="000F4930" w:rsidP="000F4930">
      <w:pPr>
        <w:spacing w:line="360" w:lineRule="auto"/>
        <w:rPr>
          <w:sz w:val="22"/>
          <w:szCs w:val="22"/>
        </w:rPr>
      </w:pPr>
    </w:p>
    <w:p w14:paraId="14156194" w14:textId="77777777" w:rsidR="000F4930" w:rsidRPr="000A0A41" w:rsidRDefault="000F4930" w:rsidP="000F4930">
      <w:pPr>
        <w:numPr>
          <w:ilvl w:val="0"/>
          <w:numId w:val="12"/>
        </w:numPr>
        <w:spacing w:line="360" w:lineRule="auto"/>
        <w:rPr>
          <w:sz w:val="22"/>
          <w:szCs w:val="22"/>
        </w:rPr>
      </w:pPr>
      <w:r w:rsidRPr="000A0A41">
        <w:rPr>
          <w:b/>
          <w:sz w:val="22"/>
          <w:szCs w:val="22"/>
        </w:rPr>
        <w:t>DATE SYLLABUS PREPARED</w:t>
      </w:r>
      <w:r w:rsidRPr="000A0A41">
        <w:rPr>
          <w:sz w:val="22"/>
          <w:szCs w:val="22"/>
        </w:rPr>
        <w:t xml:space="preserve">: </w:t>
      </w:r>
      <w:r w:rsidR="00364D5A">
        <w:rPr>
          <w:sz w:val="22"/>
          <w:szCs w:val="22"/>
        </w:rPr>
        <w:t>January 2013</w:t>
      </w:r>
    </w:p>
    <w:p w14:paraId="134D1CAC" w14:textId="77777777" w:rsidR="000F4930" w:rsidRPr="00862318" w:rsidRDefault="000F4930" w:rsidP="000F4930">
      <w:pPr>
        <w:numPr>
          <w:ilvl w:val="0"/>
          <w:numId w:val="12"/>
        </w:numPr>
        <w:spacing w:line="360" w:lineRule="auto"/>
        <w:rPr>
          <w:b/>
          <w:sz w:val="22"/>
          <w:szCs w:val="22"/>
        </w:rPr>
      </w:pPr>
      <w:r>
        <w:rPr>
          <w:b/>
          <w:sz w:val="22"/>
          <w:szCs w:val="22"/>
        </w:rPr>
        <w:t>TEXTS OR MAJOR RESOURCES</w:t>
      </w:r>
      <w:r w:rsidRPr="00862318">
        <w:rPr>
          <w:b/>
          <w:sz w:val="22"/>
          <w:szCs w:val="22"/>
        </w:rPr>
        <w:t>:</w:t>
      </w:r>
      <w:r>
        <w:rPr>
          <w:b/>
          <w:sz w:val="22"/>
          <w:szCs w:val="22"/>
        </w:rPr>
        <w:t xml:space="preserve">                                                                                                                                                                               </w:t>
      </w:r>
    </w:p>
    <w:p w14:paraId="1051A4EA" w14:textId="77777777" w:rsidR="000F4930" w:rsidRPr="00D12A5A" w:rsidRDefault="000F4930" w:rsidP="000F4930">
      <w:pPr>
        <w:ind w:left="720"/>
        <w:rPr>
          <w:b/>
        </w:rPr>
      </w:pPr>
      <w:r w:rsidRPr="00D12A5A">
        <w:rPr>
          <w:b/>
        </w:rPr>
        <w:t>Required:</w:t>
      </w:r>
    </w:p>
    <w:p w14:paraId="273061DA" w14:textId="77777777" w:rsidR="000F4930" w:rsidRPr="00D12A5A" w:rsidRDefault="000F4930" w:rsidP="000F4930">
      <w:pPr>
        <w:ind w:left="720"/>
      </w:pPr>
    </w:p>
    <w:p w14:paraId="0626AE8F" w14:textId="77777777" w:rsidR="000F4930" w:rsidRPr="00914BFF" w:rsidRDefault="000F4930" w:rsidP="000F4930">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14BFF">
        <w:rPr>
          <w:sz w:val="22"/>
          <w:szCs w:val="22"/>
        </w:rPr>
        <w:t>Howard, Gary. (</w:t>
      </w:r>
      <w:r>
        <w:rPr>
          <w:sz w:val="22"/>
          <w:szCs w:val="22"/>
        </w:rPr>
        <w:t>2006</w:t>
      </w:r>
      <w:r w:rsidRPr="00914BFF">
        <w:rPr>
          <w:sz w:val="22"/>
          <w:szCs w:val="22"/>
        </w:rPr>
        <w:t xml:space="preserve">) </w:t>
      </w:r>
      <w:r w:rsidRPr="00914BFF">
        <w:rPr>
          <w:i/>
          <w:sz w:val="22"/>
          <w:szCs w:val="22"/>
        </w:rPr>
        <w:t xml:space="preserve">We can’t teach, what we don’t </w:t>
      </w:r>
      <w:r w:rsidRPr="00A41E13">
        <w:rPr>
          <w:i/>
          <w:sz w:val="22"/>
          <w:szCs w:val="22"/>
        </w:rPr>
        <w:t>know</w:t>
      </w:r>
      <w:r w:rsidRPr="00A41E13">
        <w:rPr>
          <w:sz w:val="22"/>
          <w:szCs w:val="22"/>
        </w:rPr>
        <w:t>. New York, NY: Teachers College Press.</w:t>
      </w:r>
      <w:r>
        <w:rPr>
          <w:sz w:val="22"/>
          <w:szCs w:val="22"/>
        </w:rPr>
        <w:t xml:space="preserve"> </w:t>
      </w:r>
      <w:r w:rsidRPr="00A216D0">
        <w:rPr>
          <w:b/>
          <w:sz w:val="22"/>
          <w:szCs w:val="22"/>
        </w:rPr>
        <w:t>Amazon</w:t>
      </w:r>
      <w:r>
        <w:rPr>
          <w:sz w:val="22"/>
          <w:szCs w:val="22"/>
        </w:rPr>
        <w:t xml:space="preserve"> $13.11 (new) $7.95 (used)</w:t>
      </w:r>
    </w:p>
    <w:p w14:paraId="15034692" w14:textId="77777777" w:rsidR="000F4930" w:rsidRPr="00914BFF" w:rsidRDefault="000F4930" w:rsidP="000F4930">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3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14BFF">
        <w:rPr>
          <w:sz w:val="22"/>
          <w:szCs w:val="22"/>
        </w:rPr>
        <w:t>Kaminsky, James, King, Kimberly, and Watts, Ivan. (200</w:t>
      </w:r>
      <w:r>
        <w:rPr>
          <w:sz w:val="22"/>
          <w:szCs w:val="22"/>
        </w:rPr>
        <w:t>4</w:t>
      </w:r>
      <w:r w:rsidRPr="00914BFF">
        <w:rPr>
          <w:sz w:val="22"/>
          <w:szCs w:val="22"/>
        </w:rPr>
        <w:t>)</w:t>
      </w:r>
      <w:proofErr w:type="gramStart"/>
      <w:r w:rsidRPr="00914BFF">
        <w:rPr>
          <w:sz w:val="22"/>
          <w:szCs w:val="22"/>
        </w:rPr>
        <w:t xml:space="preserve">. </w:t>
      </w:r>
      <w:r w:rsidRPr="00914BFF">
        <w:rPr>
          <w:i/>
          <w:sz w:val="22"/>
          <w:szCs w:val="22"/>
        </w:rPr>
        <w:t>Diversity of Learners and Settings</w:t>
      </w:r>
      <w:r w:rsidRPr="00914BFF">
        <w:rPr>
          <w:sz w:val="22"/>
          <w:szCs w:val="22"/>
        </w:rPr>
        <w:t>.</w:t>
      </w:r>
      <w:proofErr w:type="gramEnd"/>
      <w:r w:rsidRPr="00914BFF">
        <w:rPr>
          <w:sz w:val="22"/>
          <w:szCs w:val="22"/>
        </w:rPr>
        <w:t xml:space="preserve"> 2 ed. Boston, MA: Pearson Custo</w:t>
      </w:r>
      <w:r>
        <w:rPr>
          <w:sz w:val="22"/>
          <w:szCs w:val="22"/>
        </w:rPr>
        <w:t>m Publishing.</w:t>
      </w:r>
    </w:p>
    <w:p w14:paraId="39B6FF5E" w14:textId="77777777" w:rsidR="000F4930" w:rsidRPr="002448EC" w:rsidRDefault="000F4930" w:rsidP="000F4930">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roofErr w:type="gramStart"/>
      <w:r>
        <w:rPr>
          <w:sz w:val="22"/>
          <w:szCs w:val="22"/>
        </w:rPr>
        <w:t xml:space="preserve">Ornstein, Allen C., Levine, Daniel U., and </w:t>
      </w:r>
      <w:proofErr w:type="spellStart"/>
      <w:r>
        <w:rPr>
          <w:sz w:val="22"/>
          <w:szCs w:val="22"/>
        </w:rPr>
        <w:t>Guteck</w:t>
      </w:r>
      <w:proofErr w:type="spellEnd"/>
      <w:r>
        <w:rPr>
          <w:sz w:val="22"/>
          <w:szCs w:val="22"/>
        </w:rPr>
        <w:t>, Gerald.</w:t>
      </w:r>
      <w:proofErr w:type="gramEnd"/>
      <w:r>
        <w:rPr>
          <w:sz w:val="22"/>
          <w:szCs w:val="22"/>
        </w:rPr>
        <w:t xml:space="preserve"> (2011). </w:t>
      </w:r>
      <w:r w:rsidRPr="00C554B8">
        <w:rPr>
          <w:i/>
          <w:sz w:val="22"/>
          <w:szCs w:val="22"/>
        </w:rPr>
        <w:t>Foundations of education</w:t>
      </w:r>
      <w:r>
        <w:rPr>
          <w:sz w:val="22"/>
          <w:szCs w:val="22"/>
        </w:rPr>
        <w:t xml:space="preserve"> 11 Ed. Belmont, CA: Wadsworth. -- $76 </w:t>
      </w:r>
      <w:proofErr w:type="spellStart"/>
      <w:r w:rsidRPr="00A216D0">
        <w:rPr>
          <w:b/>
          <w:sz w:val="22"/>
          <w:szCs w:val="22"/>
        </w:rPr>
        <w:t>CourseSmart</w:t>
      </w:r>
      <w:proofErr w:type="spellEnd"/>
      <w:r w:rsidRPr="00A216D0">
        <w:rPr>
          <w:b/>
          <w:sz w:val="22"/>
          <w:szCs w:val="22"/>
        </w:rPr>
        <w:t xml:space="preserve"> </w:t>
      </w:r>
      <w:r w:rsidRPr="002448EC">
        <w:rPr>
          <w:sz w:val="22"/>
          <w:szCs w:val="22"/>
        </w:rPr>
        <w:t>(rental)</w:t>
      </w:r>
      <w:r>
        <w:rPr>
          <w:sz w:val="22"/>
          <w:szCs w:val="22"/>
        </w:rPr>
        <w:t xml:space="preserve"> or e-book purchase</w:t>
      </w:r>
    </w:p>
    <w:p w14:paraId="3C6F990F" w14:textId="77777777" w:rsidR="000F4930" w:rsidRPr="00914BFF" w:rsidRDefault="000F4930" w:rsidP="000F4930">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F82701">
        <w:rPr>
          <w:i/>
          <w:sz w:val="22"/>
          <w:szCs w:val="22"/>
        </w:rPr>
        <w:t>Education Week</w:t>
      </w:r>
      <w:r>
        <w:rPr>
          <w:sz w:val="22"/>
          <w:szCs w:val="22"/>
        </w:rPr>
        <w:t xml:space="preserve"> monthly subscription $9.95</w:t>
      </w:r>
    </w:p>
    <w:p w14:paraId="204F9B1C" w14:textId="77777777" w:rsidR="000F4930" w:rsidRPr="00AC3421" w:rsidRDefault="000F4930" w:rsidP="000F4930">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1440"/>
        <w:rPr>
          <w:sz w:val="20"/>
          <w:szCs w:val="20"/>
        </w:rPr>
      </w:pPr>
    </w:p>
    <w:p w14:paraId="28FE3FAA" w14:textId="77777777" w:rsidR="000F4930" w:rsidRPr="00914BFF" w:rsidRDefault="000F4930" w:rsidP="000F4930">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Pr>
          <w:b/>
        </w:rPr>
        <w:t>El</w:t>
      </w:r>
      <w:r w:rsidRPr="00914BFF">
        <w:rPr>
          <w:b/>
        </w:rPr>
        <w:t>ective:</w:t>
      </w:r>
    </w:p>
    <w:p w14:paraId="3CDD22F7" w14:textId="77777777" w:rsidR="000F4930" w:rsidRPr="00AC3421" w:rsidRDefault="000F4930" w:rsidP="000F4930">
      <w:pPr>
        <w:tabs>
          <w:tab w:val="left" w:pos="-1180"/>
          <w:tab w:val="left" w:pos="-720"/>
          <w:tab w:val="left" w:pos="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p>
    <w:p w14:paraId="0A933F24" w14:textId="77777777" w:rsidR="000F4930" w:rsidRDefault="000F4930" w:rsidP="000F4930">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roofErr w:type="gramStart"/>
      <w:r>
        <w:rPr>
          <w:sz w:val="22"/>
          <w:szCs w:val="22"/>
        </w:rPr>
        <w:t>Ladson-Billings, Gloria.</w:t>
      </w:r>
      <w:proofErr w:type="gramEnd"/>
      <w:r>
        <w:rPr>
          <w:sz w:val="22"/>
          <w:szCs w:val="22"/>
        </w:rPr>
        <w:t xml:space="preserve"> </w:t>
      </w:r>
      <w:proofErr w:type="gramStart"/>
      <w:r>
        <w:rPr>
          <w:sz w:val="22"/>
          <w:szCs w:val="22"/>
        </w:rPr>
        <w:t xml:space="preserve">(1994) </w:t>
      </w:r>
      <w:r w:rsidRPr="009041C1">
        <w:rPr>
          <w:i/>
          <w:sz w:val="22"/>
          <w:szCs w:val="22"/>
        </w:rPr>
        <w:t xml:space="preserve">The </w:t>
      </w:r>
      <w:proofErr w:type="spellStart"/>
      <w:r w:rsidRPr="009041C1">
        <w:rPr>
          <w:i/>
          <w:sz w:val="22"/>
          <w:szCs w:val="22"/>
        </w:rPr>
        <w:t>dreamkeepers</w:t>
      </w:r>
      <w:proofErr w:type="spellEnd"/>
      <w:r>
        <w:rPr>
          <w:sz w:val="22"/>
          <w:szCs w:val="22"/>
        </w:rPr>
        <w:t>.</w:t>
      </w:r>
      <w:proofErr w:type="gramEnd"/>
      <w:r>
        <w:rPr>
          <w:sz w:val="22"/>
          <w:szCs w:val="22"/>
        </w:rPr>
        <w:t xml:space="preserve"> San Francisco: </w:t>
      </w:r>
      <w:proofErr w:type="spellStart"/>
      <w:r>
        <w:rPr>
          <w:sz w:val="22"/>
          <w:szCs w:val="22"/>
        </w:rPr>
        <w:t>Jossey</w:t>
      </w:r>
      <w:proofErr w:type="spellEnd"/>
      <w:r>
        <w:rPr>
          <w:sz w:val="22"/>
          <w:szCs w:val="22"/>
        </w:rPr>
        <w:t xml:space="preserve">-Bass </w:t>
      </w:r>
      <w:r w:rsidRPr="00A216D0">
        <w:rPr>
          <w:b/>
          <w:sz w:val="22"/>
          <w:szCs w:val="22"/>
        </w:rPr>
        <w:t>Abebooks</w:t>
      </w:r>
      <w:r>
        <w:rPr>
          <w:sz w:val="22"/>
          <w:szCs w:val="22"/>
        </w:rPr>
        <w:t>.com $1 (used)</w:t>
      </w:r>
    </w:p>
    <w:p w14:paraId="4DEA00A6" w14:textId="77777777" w:rsidR="000F4930" w:rsidRPr="00914BFF" w:rsidRDefault="000F4930" w:rsidP="000F4930">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 xml:space="preserve">Lee, Stacey J. </w:t>
      </w:r>
      <w:r w:rsidRPr="00914BFF">
        <w:rPr>
          <w:sz w:val="22"/>
          <w:szCs w:val="22"/>
        </w:rPr>
        <w:t xml:space="preserve">(1996). </w:t>
      </w:r>
      <w:r w:rsidRPr="00914BFF">
        <w:rPr>
          <w:i/>
          <w:sz w:val="22"/>
          <w:szCs w:val="22"/>
        </w:rPr>
        <w:t xml:space="preserve">Unraveling the “model minority” </w:t>
      </w:r>
      <w:r w:rsidRPr="004E276E">
        <w:rPr>
          <w:i/>
          <w:sz w:val="22"/>
          <w:szCs w:val="22"/>
        </w:rPr>
        <w:t>stereotype.</w:t>
      </w:r>
      <w:r w:rsidRPr="00914BFF">
        <w:rPr>
          <w:sz w:val="22"/>
          <w:szCs w:val="22"/>
        </w:rPr>
        <w:t xml:space="preserve"> New York, NY: Teachers College Press.</w:t>
      </w:r>
      <w:r>
        <w:rPr>
          <w:sz w:val="22"/>
          <w:szCs w:val="22"/>
        </w:rPr>
        <w:t xml:space="preserve"> </w:t>
      </w:r>
      <w:r w:rsidRPr="00A216D0">
        <w:rPr>
          <w:b/>
          <w:sz w:val="22"/>
          <w:szCs w:val="22"/>
        </w:rPr>
        <w:t>Thrift books</w:t>
      </w:r>
      <w:r>
        <w:rPr>
          <w:sz w:val="22"/>
          <w:szCs w:val="22"/>
        </w:rPr>
        <w:t xml:space="preserve"> $6.22 (used)</w:t>
      </w:r>
    </w:p>
    <w:p w14:paraId="2527BF77" w14:textId="77777777" w:rsidR="000F4930" w:rsidRPr="00914BFF" w:rsidRDefault="000F4930" w:rsidP="000F4930">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roofErr w:type="spellStart"/>
      <w:r w:rsidRPr="00914BFF">
        <w:rPr>
          <w:sz w:val="22"/>
          <w:szCs w:val="22"/>
        </w:rPr>
        <w:t>Obidah</w:t>
      </w:r>
      <w:proofErr w:type="spellEnd"/>
      <w:r w:rsidRPr="00914BFF">
        <w:rPr>
          <w:sz w:val="22"/>
          <w:szCs w:val="22"/>
        </w:rPr>
        <w:t xml:space="preserve">, Jennifer &amp; Teel, Karen. (2001) </w:t>
      </w:r>
      <w:r w:rsidRPr="00914BFF">
        <w:rPr>
          <w:i/>
          <w:sz w:val="22"/>
          <w:szCs w:val="22"/>
        </w:rPr>
        <w:t>Because of the Kids</w:t>
      </w:r>
      <w:proofErr w:type="gramStart"/>
      <w:r w:rsidRPr="00914BFF">
        <w:rPr>
          <w:i/>
          <w:sz w:val="22"/>
          <w:szCs w:val="22"/>
        </w:rPr>
        <w:t>.....</w:t>
      </w:r>
      <w:proofErr w:type="gramEnd"/>
      <w:r w:rsidRPr="00914BFF">
        <w:rPr>
          <w:sz w:val="22"/>
          <w:szCs w:val="22"/>
        </w:rPr>
        <w:t xml:space="preserve"> New York: Teacher</w:t>
      </w:r>
      <w:r>
        <w:rPr>
          <w:sz w:val="22"/>
          <w:szCs w:val="22"/>
        </w:rPr>
        <w:t xml:space="preserve">s College Press </w:t>
      </w:r>
      <w:r w:rsidRPr="00A216D0">
        <w:rPr>
          <w:b/>
          <w:sz w:val="22"/>
          <w:szCs w:val="22"/>
        </w:rPr>
        <w:t>Alibris</w:t>
      </w:r>
      <w:r>
        <w:rPr>
          <w:sz w:val="22"/>
          <w:szCs w:val="22"/>
        </w:rPr>
        <w:t xml:space="preserve"> $0.99 (used) </w:t>
      </w:r>
      <w:r w:rsidRPr="002448EC">
        <w:rPr>
          <w:b/>
          <w:sz w:val="22"/>
          <w:szCs w:val="22"/>
        </w:rPr>
        <w:t>Amazon</w:t>
      </w:r>
      <w:r>
        <w:rPr>
          <w:sz w:val="22"/>
          <w:szCs w:val="22"/>
        </w:rPr>
        <w:t xml:space="preserve"> $0.99 (used)</w:t>
      </w:r>
    </w:p>
    <w:p w14:paraId="00E905EF" w14:textId="77777777" w:rsidR="000F4930" w:rsidRPr="00914BFF" w:rsidRDefault="000F4930" w:rsidP="000F4930">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Orenstein, Peggy.  (1994).</w:t>
      </w:r>
      <w:r w:rsidRPr="00914BFF">
        <w:rPr>
          <w:sz w:val="22"/>
          <w:szCs w:val="22"/>
        </w:rPr>
        <w:t xml:space="preserve"> </w:t>
      </w:r>
      <w:r w:rsidRPr="00914BFF">
        <w:rPr>
          <w:i/>
          <w:sz w:val="22"/>
          <w:szCs w:val="22"/>
        </w:rPr>
        <w:t>S</w:t>
      </w:r>
      <w:r>
        <w:rPr>
          <w:i/>
          <w:sz w:val="22"/>
          <w:szCs w:val="22"/>
        </w:rPr>
        <w:t>chool girls:  Young women, self-</w:t>
      </w:r>
      <w:r w:rsidRPr="00914BFF">
        <w:rPr>
          <w:i/>
          <w:sz w:val="22"/>
          <w:szCs w:val="22"/>
        </w:rPr>
        <w:t>esteem, and the confidence gap</w:t>
      </w:r>
      <w:r w:rsidRPr="00914BFF">
        <w:rPr>
          <w:sz w:val="22"/>
          <w:szCs w:val="22"/>
          <w:u w:val="single"/>
        </w:rPr>
        <w:t>.</w:t>
      </w:r>
      <w:r w:rsidRPr="00914BFF">
        <w:rPr>
          <w:sz w:val="22"/>
          <w:szCs w:val="22"/>
        </w:rPr>
        <w:t xml:space="preserve"> New York, NY:  Anchor Books.</w:t>
      </w:r>
      <w:r>
        <w:rPr>
          <w:sz w:val="22"/>
          <w:szCs w:val="22"/>
        </w:rPr>
        <w:t xml:space="preserve"> </w:t>
      </w:r>
      <w:r w:rsidRPr="002448EC">
        <w:rPr>
          <w:b/>
          <w:sz w:val="22"/>
          <w:szCs w:val="22"/>
        </w:rPr>
        <w:t>Amazon</w:t>
      </w:r>
      <w:r>
        <w:rPr>
          <w:sz w:val="22"/>
          <w:szCs w:val="22"/>
        </w:rPr>
        <w:t xml:space="preserve"> $0.01 (used)</w:t>
      </w:r>
    </w:p>
    <w:p w14:paraId="0695632A" w14:textId="77777777" w:rsidR="000F4930" w:rsidRPr="00914BFF" w:rsidRDefault="000F4930" w:rsidP="000F4930">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14BFF">
        <w:rPr>
          <w:sz w:val="22"/>
          <w:szCs w:val="22"/>
        </w:rPr>
        <w:t xml:space="preserve">Valdes, Guadalupe. </w:t>
      </w:r>
      <w:proofErr w:type="gramStart"/>
      <w:r w:rsidRPr="00914BFF">
        <w:rPr>
          <w:sz w:val="22"/>
          <w:szCs w:val="22"/>
        </w:rPr>
        <w:t xml:space="preserve">(2001) </w:t>
      </w:r>
      <w:r w:rsidRPr="00914BFF">
        <w:rPr>
          <w:i/>
          <w:sz w:val="22"/>
          <w:szCs w:val="22"/>
        </w:rPr>
        <w:t>Learning and not learning English</w:t>
      </w:r>
      <w:r w:rsidRPr="00914BFF">
        <w:rPr>
          <w:sz w:val="22"/>
          <w:szCs w:val="22"/>
        </w:rPr>
        <w:t>.</w:t>
      </w:r>
      <w:proofErr w:type="gramEnd"/>
      <w:r w:rsidRPr="00914BFF">
        <w:rPr>
          <w:sz w:val="22"/>
          <w:szCs w:val="22"/>
        </w:rPr>
        <w:t xml:space="preserve"> New York: Teachers C</w:t>
      </w:r>
      <w:r>
        <w:rPr>
          <w:sz w:val="22"/>
          <w:szCs w:val="22"/>
        </w:rPr>
        <w:t xml:space="preserve">ollege Press Amazon </w:t>
      </w:r>
      <w:proofErr w:type="spellStart"/>
      <w:r w:rsidRPr="002448EC">
        <w:rPr>
          <w:b/>
          <w:sz w:val="22"/>
          <w:szCs w:val="22"/>
        </w:rPr>
        <w:t>Amazon</w:t>
      </w:r>
      <w:proofErr w:type="spellEnd"/>
      <w:r>
        <w:rPr>
          <w:sz w:val="22"/>
          <w:szCs w:val="22"/>
        </w:rPr>
        <w:t xml:space="preserve"> $13.97 (used)</w:t>
      </w:r>
      <w:r w:rsidRPr="00914BFF">
        <w:rPr>
          <w:sz w:val="22"/>
          <w:szCs w:val="22"/>
        </w:rPr>
        <w:br/>
      </w:r>
    </w:p>
    <w:p w14:paraId="2C0A04B9" w14:textId="77777777" w:rsidR="000F4930" w:rsidRDefault="000F4930" w:rsidP="000F4930">
      <w:pPr>
        <w:rPr>
          <w:sz w:val="22"/>
          <w:szCs w:val="22"/>
        </w:rPr>
      </w:pPr>
      <w:r>
        <w:rPr>
          <w:b/>
          <w:sz w:val="22"/>
          <w:szCs w:val="22"/>
        </w:rPr>
        <w:t xml:space="preserve">4.   </w:t>
      </w:r>
      <w:r w:rsidRPr="00862318">
        <w:rPr>
          <w:b/>
          <w:sz w:val="22"/>
          <w:szCs w:val="22"/>
        </w:rPr>
        <w:t>COURSE DESCRIPTION:</w:t>
      </w:r>
      <w:r>
        <w:rPr>
          <w:b/>
          <w:sz w:val="22"/>
          <w:szCs w:val="22"/>
        </w:rPr>
        <w:t xml:space="preserve"> </w:t>
      </w:r>
      <w:r w:rsidRPr="00700864">
        <w:rPr>
          <w:sz w:val="22"/>
          <w:szCs w:val="22"/>
        </w:rPr>
        <w:t xml:space="preserve">Exploration of socio-cultural and individual differences; understanding diversity and communicating with students with differing cultural backgrounds, abilities, and values; </w:t>
      </w:r>
      <w:r>
        <w:rPr>
          <w:sz w:val="22"/>
          <w:szCs w:val="22"/>
        </w:rPr>
        <w:t xml:space="preserve">this class </w:t>
      </w:r>
      <w:r w:rsidRPr="00700864">
        <w:rPr>
          <w:sz w:val="22"/>
          <w:szCs w:val="22"/>
        </w:rPr>
        <w:t>combines class-</w:t>
      </w:r>
      <w:r w:rsidRPr="00AC3421">
        <w:rPr>
          <w:sz w:val="22"/>
          <w:szCs w:val="22"/>
        </w:rPr>
        <w:t xml:space="preserve">based as well as community-based discovery </w:t>
      </w:r>
      <w:proofErr w:type="gramStart"/>
      <w:r w:rsidRPr="00AC3421">
        <w:rPr>
          <w:sz w:val="22"/>
          <w:szCs w:val="22"/>
        </w:rPr>
        <w:lastRenderedPageBreak/>
        <w:t>learning</w:t>
      </w:r>
      <w:proofErr w:type="gramEnd"/>
      <w:r>
        <w:rPr>
          <w:sz w:val="22"/>
          <w:szCs w:val="22"/>
        </w:rPr>
        <w:t>, known as service learning,</w:t>
      </w:r>
      <w:r w:rsidRPr="00AC3421">
        <w:rPr>
          <w:sz w:val="22"/>
          <w:szCs w:val="22"/>
        </w:rPr>
        <w:t xml:space="preserve"> that links theory and practice</w:t>
      </w:r>
      <w:r>
        <w:rPr>
          <w:sz w:val="22"/>
          <w:szCs w:val="22"/>
        </w:rPr>
        <w:t xml:space="preserve"> and </w:t>
      </w:r>
      <w:r w:rsidRPr="00AC3421">
        <w:rPr>
          <w:sz w:val="22"/>
          <w:szCs w:val="22"/>
        </w:rPr>
        <w:t xml:space="preserve">involves students in active participation in a local agency or service center. </w:t>
      </w:r>
    </w:p>
    <w:p w14:paraId="1763F09A" w14:textId="77777777" w:rsidR="000F4930" w:rsidRPr="00AC3421" w:rsidRDefault="000F4930" w:rsidP="000F4930">
      <w:pPr>
        <w:rPr>
          <w:sz w:val="22"/>
          <w:szCs w:val="22"/>
        </w:rPr>
      </w:pPr>
    </w:p>
    <w:p w14:paraId="701211C1" w14:textId="77777777" w:rsidR="000F4930" w:rsidRDefault="000F4930" w:rsidP="000F4930">
      <w:pPr>
        <w:numPr>
          <w:ilvl w:val="0"/>
          <w:numId w:val="13"/>
        </w:numPr>
        <w:rPr>
          <w:b/>
          <w:sz w:val="22"/>
          <w:szCs w:val="22"/>
        </w:rPr>
      </w:pPr>
      <w:r w:rsidRPr="00345C56">
        <w:rPr>
          <w:b/>
          <w:sz w:val="22"/>
          <w:szCs w:val="22"/>
        </w:rPr>
        <w:t xml:space="preserve">COURSE </w:t>
      </w:r>
      <w:r>
        <w:rPr>
          <w:b/>
          <w:sz w:val="22"/>
          <w:szCs w:val="22"/>
        </w:rPr>
        <w:t>OBJECTIVES:</w:t>
      </w:r>
    </w:p>
    <w:p w14:paraId="00401E74" w14:textId="77777777" w:rsidR="000F4930" w:rsidRPr="00345C56" w:rsidRDefault="000F4930" w:rsidP="000F4930">
      <w:pPr>
        <w:tabs>
          <w:tab w:val="left" w:pos="360"/>
        </w:tabs>
        <w:rPr>
          <w:sz w:val="22"/>
          <w:szCs w:val="22"/>
        </w:rPr>
      </w:pPr>
      <w:r>
        <w:rPr>
          <w:b/>
          <w:sz w:val="22"/>
          <w:szCs w:val="22"/>
        </w:rPr>
        <w:tab/>
        <w:t>Goals</w:t>
      </w:r>
      <w:r>
        <w:rPr>
          <w:sz w:val="22"/>
          <w:szCs w:val="22"/>
        </w:rPr>
        <w:tab/>
      </w:r>
    </w:p>
    <w:p w14:paraId="36DCF147" w14:textId="77777777" w:rsidR="000F4930" w:rsidRPr="00914BFF" w:rsidRDefault="000F4930" w:rsidP="000F4930">
      <w:pPr>
        <w:pStyle w:val="BodyTextIndent3"/>
        <w:tabs>
          <w:tab w:val="left" w:pos="360"/>
          <w:tab w:val="left" w:pos="900"/>
        </w:tabs>
        <w:ind w:left="720" w:hanging="360"/>
        <w:rPr>
          <w:sz w:val="22"/>
          <w:szCs w:val="22"/>
        </w:rPr>
      </w:pPr>
      <w:r w:rsidRPr="00914BFF">
        <w:rPr>
          <w:sz w:val="22"/>
          <w:szCs w:val="22"/>
        </w:rPr>
        <w:t>1.</w:t>
      </w:r>
      <w:r w:rsidRPr="00914BFF">
        <w:rPr>
          <w:sz w:val="22"/>
          <w:szCs w:val="22"/>
        </w:rPr>
        <w:tab/>
        <w:t>To learn about the historical, philosophical, legal, ethical, and social issues associated with the extensive range of differences among learners.</w:t>
      </w:r>
    </w:p>
    <w:p w14:paraId="5520FFEB" w14:textId="77777777" w:rsidR="000F4930" w:rsidRDefault="000F4930" w:rsidP="000F4930">
      <w:pPr>
        <w:pStyle w:val="BodyTextIndent3"/>
        <w:tabs>
          <w:tab w:val="left" w:pos="360"/>
          <w:tab w:val="left" w:pos="900"/>
        </w:tabs>
        <w:ind w:left="720" w:hanging="360"/>
        <w:rPr>
          <w:sz w:val="22"/>
          <w:szCs w:val="22"/>
        </w:rPr>
      </w:pPr>
      <w:r w:rsidRPr="00914BFF">
        <w:rPr>
          <w:sz w:val="22"/>
          <w:szCs w:val="22"/>
        </w:rPr>
        <w:t>2.</w:t>
      </w:r>
      <w:r w:rsidRPr="00914BFF">
        <w:rPr>
          <w:sz w:val="22"/>
          <w:szCs w:val="22"/>
        </w:rPr>
        <w:tab/>
        <w:t>To build awareness, acquire knowledge, and develop skills in communicating and interacting with students, parents and colleagues of differing backgrounds and perspectives. Such backgrounds and perspectives include attention to the following variables: ethnicity, culture, language, socioeconomic status, lifestyle, religion, age, and exceptionality.</w:t>
      </w:r>
    </w:p>
    <w:p w14:paraId="6E06BB67" w14:textId="77777777" w:rsidR="000F4930" w:rsidRDefault="000F4930" w:rsidP="000F4930">
      <w:pPr>
        <w:pStyle w:val="BodyTextIndent3"/>
        <w:tabs>
          <w:tab w:val="left" w:pos="360"/>
          <w:tab w:val="left" w:pos="900"/>
        </w:tabs>
        <w:ind w:left="720" w:hanging="360"/>
        <w:rPr>
          <w:sz w:val="22"/>
          <w:szCs w:val="22"/>
        </w:rPr>
      </w:pPr>
      <w:r w:rsidRPr="00914BFF">
        <w:rPr>
          <w:sz w:val="22"/>
          <w:szCs w:val="22"/>
        </w:rPr>
        <w:t>3.</w:t>
      </w:r>
      <w:r w:rsidRPr="00914BFF">
        <w:rPr>
          <w:sz w:val="22"/>
          <w:szCs w:val="22"/>
        </w:rPr>
        <w:tab/>
        <w:t xml:space="preserve">To examine students’ motivation for seeking a career in </w:t>
      </w:r>
      <w:r>
        <w:rPr>
          <w:sz w:val="22"/>
          <w:szCs w:val="22"/>
        </w:rPr>
        <w:t>Educ</w:t>
      </w:r>
      <w:r w:rsidRPr="00914BFF">
        <w:rPr>
          <w:sz w:val="22"/>
          <w:szCs w:val="22"/>
        </w:rPr>
        <w:t xml:space="preserve">ation and the ways in which their backgrounds and experiences affect their worldview and their view of </w:t>
      </w:r>
      <w:r>
        <w:rPr>
          <w:sz w:val="22"/>
          <w:szCs w:val="22"/>
        </w:rPr>
        <w:t>educ</w:t>
      </w:r>
      <w:r w:rsidRPr="00914BFF">
        <w:rPr>
          <w:sz w:val="22"/>
          <w:szCs w:val="22"/>
        </w:rPr>
        <w:t>ation.</w:t>
      </w:r>
    </w:p>
    <w:p w14:paraId="135040E0" w14:textId="77777777" w:rsidR="000F4930" w:rsidRDefault="000F4930" w:rsidP="000F4930">
      <w:pPr>
        <w:pStyle w:val="Expectn"/>
        <w:numPr>
          <w:ilvl w:val="0"/>
          <w:numId w:val="0"/>
        </w:numPr>
        <w:rPr>
          <w:b/>
          <w:sz w:val="22"/>
          <w:szCs w:val="22"/>
        </w:rPr>
      </w:pPr>
    </w:p>
    <w:p w14:paraId="08D59EEE" w14:textId="77777777" w:rsidR="000F4930" w:rsidRDefault="000F4930" w:rsidP="000F4930">
      <w:pPr>
        <w:pStyle w:val="Expectn"/>
        <w:numPr>
          <w:ilvl w:val="0"/>
          <w:numId w:val="0"/>
        </w:numPr>
        <w:spacing w:line="240" w:lineRule="auto"/>
        <w:ind w:left="360" w:right="-2160"/>
        <w:rPr>
          <w:b/>
        </w:rPr>
      </w:pPr>
      <w:r w:rsidRPr="000A0A41">
        <w:rPr>
          <w:b/>
        </w:rPr>
        <w:t>Objectives</w:t>
      </w:r>
      <w:r>
        <w:rPr>
          <w:b/>
        </w:rPr>
        <w:t xml:space="preserve">: </w:t>
      </w:r>
    </w:p>
    <w:p w14:paraId="063EC3DE" w14:textId="77777777" w:rsidR="000F4930" w:rsidRPr="000A0A41" w:rsidRDefault="000F4930" w:rsidP="000F4930">
      <w:pPr>
        <w:pStyle w:val="Expectn"/>
        <w:numPr>
          <w:ilvl w:val="0"/>
          <w:numId w:val="0"/>
        </w:numPr>
        <w:spacing w:line="240" w:lineRule="auto"/>
        <w:ind w:left="360" w:right="-2160"/>
        <w:rPr>
          <w:b/>
        </w:rPr>
      </w:pPr>
    </w:p>
    <w:p w14:paraId="30ECBFFD" w14:textId="77777777" w:rsidR="000F4930" w:rsidRDefault="000F4930" w:rsidP="000F4930">
      <w:pPr>
        <w:pStyle w:val="Expectn"/>
        <w:numPr>
          <w:ilvl w:val="0"/>
          <w:numId w:val="0"/>
        </w:numPr>
        <w:tabs>
          <w:tab w:val="left" w:pos="8460"/>
        </w:tabs>
        <w:spacing w:line="240" w:lineRule="auto"/>
        <w:ind w:left="360"/>
      </w:pPr>
      <w:r w:rsidRPr="008A3DB6">
        <w:t xml:space="preserve">In addition to the items listed below, course objectives include a subset of key indicators from the Alabama Quality Teaching Standards. Indicators assigned to this course for assessment are listed </w:t>
      </w:r>
      <w:r>
        <w:t xml:space="preserve">in the syllabus </w:t>
      </w:r>
      <w:r w:rsidRPr="008A3DB6">
        <w:t xml:space="preserve">at the end of each </w:t>
      </w:r>
      <w:r>
        <w:t>Meeting’s readings</w:t>
      </w:r>
      <w:r w:rsidRPr="008A3DB6">
        <w:t>. These indicators pertain to organization and management; learning environment; oral and written communication; cultural, ethnic and social diversity; language diversity; general issues; and professionalism.</w:t>
      </w:r>
    </w:p>
    <w:p w14:paraId="058E2A6D" w14:textId="77777777" w:rsidR="000F4930" w:rsidRDefault="000F4930" w:rsidP="000F4930">
      <w:pPr>
        <w:pStyle w:val="Expectn"/>
        <w:numPr>
          <w:ilvl w:val="0"/>
          <w:numId w:val="0"/>
        </w:numPr>
        <w:tabs>
          <w:tab w:val="left" w:pos="8460"/>
        </w:tabs>
        <w:spacing w:line="240" w:lineRule="auto"/>
        <w:ind w:left="360"/>
      </w:pPr>
      <w:r>
        <w:t xml:space="preserve"> </w:t>
      </w:r>
    </w:p>
    <w:p w14:paraId="39FE3F16" w14:textId="77777777" w:rsidR="000F4930" w:rsidRDefault="000F4930" w:rsidP="000F4930">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r w:rsidRPr="001A4C02">
        <w:rPr>
          <w:szCs w:val="24"/>
        </w:rPr>
        <w:t xml:space="preserve">Create appropriate, challenging and supportive learning </w:t>
      </w:r>
      <w:r>
        <w:rPr>
          <w:szCs w:val="24"/>
        </w:rPr>
        <w:t>o</w:t>
      </w:r>
      <w:r w:rsidRPr="001A4C02">
        <w:rPr>
          <w:szCs w:val="24"/>
        </w:rPr>
        <w:t xml:space="preserve">pportunities </w:t>
      </w:r>
      <w:r w:rsidRPr="000A0A41">
        <w:rPr>
          <w:szCs w:val="24"/>
        </w:rPr>
        <w:t>for students</w:t>
      </w:r>
      <w:r w:rsidRPr="001A4C02">
        <w:rPr>
          <w:szCs w:val="24"/>
        </w:rPr>
        <w:t xml:space="preserve"> through participation in service learning. </w:t>
      </w:r>
    </w:p>
    <w:p w14:paraId="69C6FE44" w14:textId="77777777" w:rsidR="000F4930" w:rsidRPr="001A4C02" w:rsidRDefault="000F4930" w:rsidP="000F4930">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p>
    <w:p w14:paraId="1215574A" w14:textId="77777777" w:rsidR="000F4930" w:rsidRDefault="000F4930" w:rsidP="000F4930">
      <w:pPr>
        <w:pStyle w:val="CODE"/>
        <w:numPr>
          <w:ilvl w:val="0"/>
          <w:numId w:val="11"/>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implement the philosophy of service learning. </w:t>
      </w:r>
    </w:p>
    <w:p w14:paraId="57C26A87" w14:textId="77777777" w:rsidR="000F4930" w:rsidRDefault="000F4930" w:rsidP="000F4930">
      <w:pPr>
        <w:pStyle w:val="CODE"/>
        <w:numPr>
          <w:ilvl w:val="0"/>
          <w:numId w:val="11"/>
        </w:numPr>
        <w:tabs>
          <w:tab w:val="clear" w:pos="144"/>
          <w:tab w:val="clear" w:pos="720"/>
          <w:tab w:val="clear" w:pos="4320"/>
          <w:tab w:val="left" w:pos="540"/>
          <w:tab w:val="center" w:pos="4680"/>
          <w:tab w:val="left" w:pos="8460"/>
          <w:tab w:val="right" w:pos="9360"/>
        </w:tabs>
        <w:jc w:val="left"/>
        <w:rPr>
          <w:szCs w:val="24"/>
        </w:rPr>
      </w:pPr>
      <w:r>
        <w:rPr>
          <w:szCs w:val="24"/>
        </w:rPr>
        <w:t xml:space="preserve">   A</w:t>
      </w:r>
      <w:r w:rsidRPr="001A4C02">
        <w:rPr>
          <w:szCs w:val="24"/>
        </w:rPr>
        <w:t xml:space="preserve">bility to state and understand practical and philosophical differences in </w:t>
      </w:r>
      <w:r>
        <w:rPr>
          <w:szCs w:val="24"/>
        </w:rPr>
        <w:t>educ</w:t>
      </w:r>
      <w:r w:rsidRPr="001A4C02">
        <w:rPr>
          <w:szCs w:val="24"/>
        </w:rPr>
        <w:t xml:space="preserve">ation </w:t>
      </w:r>
      <w:r>
        <w:rPr>
          <w:szCs w:val="24"/>
        </w:rPr>
        <w:t>practice and theory among education’s various constituencies</w:t>
      </w:r>
      <w:r w:rsidRPr="001A4C02">
        <w:rPr>
          <w:szCs w:val="24"/>
        </w:rPr>
        <w:t xml:space="preserve">. </w:t>
      </w:r>
    </w:p>
    <w:p w14:paraId="587DA32B" w14:textId="77777777" w:rsidR="000F4930" w:rsidRDefault="000F4930" w:rsidP="000F4930">
      <w:pPr>
        <w:pStyle w:val="CODE"/>
        <w:numPr>
          <w:ilvl w:val="0"/>
          <w:numId w:val="11"/>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articulate the roles, functions and characteristics of professional </w:t>
      </w:r>
      <w:r>
        <w:rPr>
          <w:szCs w:val="24"/>
        </w:rPr>
        <w:t>educ</w:t>
      </w:r>
      <w:r w:rsidRPr="001A4C02">
        <w:rPr>
          <w:szCs w:val="24"/>
        </w:rPr>
        <w:t xml:space="preserve">ators in a democratic society. </w:t>
      </w:r>
    </w:p>
    <w:p w14:paraId="66E99890" w14:textId="77777777" w:rsidR="000F4930" w:rsidRPr="001A4C02" w:rsidRDefault="000F4930" w:rsidP="000F4930">
      <w:pPr>
        <w:pStyle w:val="CODE"/>
        <w:numPr>
          <w:ilvl w:val="0"/>
          <w:numId w:val="11"/>
        </w:numPr>
        <w:tabs>
          <w:tab w:val="clear" w:pos="144"/>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understand major historical forces shaping American </w:t>
      </w:r>
      <w:r>
        <w:rPr>
          <w:szCs w:val="24"/>
        </w:rPr>
        <w:t>educ</w:t>
      </w:r>
      <w:r w:rsidRPr="001A4C02">
        <w:rPr>
          <w:szCs w:val="24"/>
        </w:rPr>
        <w:t xml:space="preserve">ation. </w:t>
      </w:r>
    </w:p>
    <w:p w14:paraId="2A8EB464" w14:textId="77777777" w:rsidR="000F4930" w:rsidRPr="001A4C02" w:rsidRDefault="000F4930" w:rsidP="000F4930">
      <w:pPr>
        <w:pStyle w:val="Principle"/>
        <w:numPr>
          <w:ilvl w:val="0"/>
          <w:numId w:val="11"/>
        </w:numPr>
        <w:tabs>
          <w:tab w:val="left" w:pos="720"/>
          <w:tab w:val="left" w:pos="1260"/>
          <w:tab w:val="left" w:pos="8460"/>
          <w:tab w:val="right" w:pos="8640"/>
        </w:tabs>
        <w:rPr>
          <w:sz w:val="24"/>
          <w:szCs w:val="24"/>
        </w:rPr>
      </w:pPr>
      <w:r w:rsidRPr="001A4C02">
        <w:rPr>
          <w:sz w:val="24"/>
          <w:szCs w:val="24"/>
        </w:rPr>
        <w:t xml:space="preserve">Ability to state and understand major social and cultural forces that contributed to the movement for equality of </w:t>
      </w:r>
      <w:r>
        <w:rPr>
          <w:sz w:val="24"/>
          <w:szCs w:val="24"/>
        </w:rPr>
        <w:t>educ</w:t>
      </w:r>
      <w:r w:rsidRPr="001A4C02">
        <w:rPr>
          <w:sz w:val="24"/>
          <w:szCs w:val="24"/>
        </w:rPr>
        <w:t xml:space="preserve">ational opportunity in American </w:t>
      </w:r>
      <w:r>
        <w:rPr>
          <w:sz w:val="24"/>
          <w:szCs w:val="24"/>
        </w:rPr>
        <w:t>educ</w:t>
      </w:r>
      <w:r w:rsidRPr="001A4C02">
        <w:rPr>
          <w:sz w:val="24"/>
          <w:szCs w:val="24"/>
        </w:rPr>
        <w:t xml:space="preserve">ation. </w:t>
      </w:r>
    </w:p>
    <w:p w14:paraId="3FAB1F45" w14:textId="77777777" w:rsidR="000F4930" w:rsidRPr="001A4C02" w:rsidRDefault="000F4930" w:rsidP="000F4930">
      <w:pPr>
        <w:pStyle w:val="Principle"/>
        <w:numPr>
          <w:ilvl w:val="0"/>
          <w:numId w:val="11"/>
        </w:numPr>
        <w:tabs>
          <w:tab w:val="left" w:pos="720"/>
          <w:tab w:val="left" w:pos="1260"/>
          <w:tab w:val="left" w:pos="8460"/>
          <w:tab w:val="right" w:pos="8640"/>
        </w:tabs>
        <w:rPr>
          <w:sz w:val="24"/>
          <w:szCs w:val="24"/>
        </w:rPr>
      </w:pPr>
      <w:r w:rsidRPr="001A4C02">
        <w:rPr>
          <w:sz w:val="24"/>
          <w:szCs w:val="24"/>
        </w:rPr>
        <w:t xml:space="preserve">Ability to state and understand the interrelationship of cultural, historical, and social forces that contributed to the desegregation of American </w:t>
      </w:r>
      <w:r>
        <w:rPr>
          <w:sz w:val="24"/>
          <w:szCs w:val="24"/>
        </w:rPr>
        <w:t>educ</w:t>
      </w:r>
      <w:r w:rsidRPr="001A4C02">
        <w:rPr>
          <w:sz w:val="24"/>
          <w:szCs w:val="24"/>
        </w:rPr>
        <w:t>ation.</w:t>
      </w:r>
    </w:p>
    <w:p w14:paraId="22DB63B9" w14:textId="77777777" w:rsidR="000F4930" w:rsidRPr="001A4C02" w:rsidRDefault="000F4930" w:rsidP="000F4930">
      <w:pPr>
        <w:pStyle w:val="Principle"/>
        <w:numPr>
          <w:ilvl w:val="0"/>
          <w:numId w:val="11"/>
        </w:numPr>
        <w:tabs>
          <w:tab w:val="left" w:pos="720"/>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exclusion, oppression, and subordination in </w:t>
      </w:r>
      <w:r>
        <w:rPr>
          <w:sz w:val="24"/>
          <w:szCs w:val="24"/>
        </w:rPr>
        <w:t>educ</w:t>
      </w:r>
      <w:r w:rsidRPr="001A4C02">
        <w:rPr>
          <w:sz w:val="24"/>
          <w:szCs w:val="24"/>
        </w:rPr>
        <w:t xml:space="preserve">ational settings. </w:t>
      </w:r>
    </w:p>
    <w:p w14:paraId="558D78E3" w14:textId="77777777" w:rsidR="000F4930" w:rsidRPr="001A4C02" w:rsidRDefault="000F4930" w:rsidP="000F4930">
      <w:pPr>
        <w:pStyle w:val="Principle"/>
        <w:numPr>
          <w:ilvl w:val="0"/>
          <w:numId w:val="11"/>
        </w:numPr>
        <w:tabs>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freedom, opportunity, and social hope in diverse communities. </w:t>
      </w:r>
    </w:p>
    <w:p w14:paraId="2F637DA6" w14:textId="77777777" w:rsidR="000F4930" w:rsidRDefault="000F4930" w:rsidP="000F4930">
      <w:pPr>
        <w:numPr>
          <w:ilvl w:val="0"/>
          <w:numId w:val="11"/>
        </w:numPr>
        <w:tabs>
          <w:tab w:val="left" w:pos="8460"/>
          <w:tab w:val="right" w:pos="8640"/>
        </w:tabs>
      </w:pPr>
      <w:r w:rsidRPr="001A4C02">
        <w:t xml:space="preserve">Ability to state and understand contemporary issues of racial discrimination in </w:t>
      </w:r>
      <w:r>
        <w:t>educ</w:t>
      </w:r>
      <w:r w:rsidRPr="001A4C02">
        <w:t>ational practice and policy.</w:t>
      </w:r>
    </w:p>
    <w:p w14:paraId="16D81356" w14:textId="77777777" w:rsidR="000F4930" w:rsidRDefault="000F4930" w:rsidP="000F4930">
      <w:pPr>
        <w:numPr>
          <w:ilvl w:val="0"/>
          <w:numId w:val="11"/>
        </w:numPr>
        <w:tabs>
          <w:tab w:val="left" w:pos="8460"/>
          <w:tab w:val="right" w:pos="8640"/>
        </w:tabs>
      </w:pPr>
      <w:r w:rsidRPr="001A4C02">
        <w:t xml:space="preserve">Ability to state and understand contemporary issues of moral </w:t>
      </w:r>
      <w:r>
        <w:t>educ</w:t>
      </w:r>
      <w:r w:rsidRPr="001A4C02">
        <w:t xml:space="preserve">ational practice and policy. </w:t>
      </w:r>
    </w:p>
    <w:p w14:paraId="7A6A8F66" w14:textId="77777777" w:rsidR="000F4930" w:rsidRDefault="000F4930" w:rsidP="000F4930">
      <w:pPr>
        <w:numPr>
          <w:ilvl w:val="0"/>
          <w:numId w:val="11"/>
        </w:numPr>
        <w:tabs>
          <w:tab w:val="left" w:pos="8460"/>
          <w:tab w:val="right" w:pos="8640"/>
        </w:tabs>
      </w:pPr>
      <w:r w:rsidRPr="001A4C02">
        <w:t xml:space="preserve">Ability to state and understand contemporary issues of gender discrimination in </w:t>
      </w:r>
      <w:r>
        <w:t>educ</w:t>
      </w:r>
      <w:r w:rsidRPr="001A4C02">
        <w:t xml:space="preserve">ational practice and policy. </w:t>
      </w:r>
    </w:p>
    <w:p w14:paraId="650C2EFE" w14:textId="77777777" w:rsidR="000F4930" w:rsidRDefault="000F4930" w:rsidP="000F4930">
      <w:pPr>
        <w:numPr>
          <w:ilvl w:val="0"/>
          <w:numId w:val="11"/>
        </w:numPr>
        <w:tabs>
          <w:tab w:val="left" w:pos="8460"/>
          <w:tab w:val="right" w:pos="8640"/>
        </w:tabs>
      </w:pPr>
      <w:r w:rsidRPr="001A4C02">
        <w:t>Ability to state and understand contemporary issues of the handicap</w:t>
      </w:r>
      <w:r>
        <w:t>ped</w:t>
      </w:r>
      <w:r w:rsidRPr="001A4C02">
        <w:t xml:space="preserve"> in </w:t>
      </w:r>
      <w:r>
        <w:t>educ</w:t>
      </w:r>
      <w:r w:rsidRPr="001A4C02">
        <w:t xml:space="preserve">ational practice and policy. </w:t>
      </w:r>
    </w:p>
    <w:p w14:paraId="1F73B8B1" w14:textId="77777777" w:rsidR="000F4930" w:rsidRPr="001A4C02" w:rsidRDefault="000F4930" w:rsidP="000F4930">
      <w:pPr>
        <w:numPr>
          <w:ilvl w:val="0"/>
          <w:numId w:val="11"/>
        </w:numPr>
        <w:tabs>
          <w:tab w:val="left" w:pos="8460"/>
          <w:tab w:val="right" w:pos="8640"/>
        </w:tabs>
      </w:pPr>
      <w:r w:rsidRPr="001A4C02">
        <w:t xml:space="preserve">Ability to state and understand </w:t>
      </w:r>
      <w:r>
        <w:t xml:space="preserve">historical and </w:t>
      </w:r>
      <w:r w:rsidRPr="001A4C02">
        <w:t xml:space="preserve">contemporary issues of Native Americans in </w:t>
      </w:r>
      <w:r>
        <w:t>educ</w:t>
      </w:r>
      <w:r w:rsidRPr="001A4C02">
        <w:t xml:space="preserve">ational practice and policy. </w:t>
      </w:r>
    </w:p>
    <w:p w14:paraId="35811FCA" w14:textId="77777777" w:rsidR="000F4930" w:rsidRPr="001A4C02" w:rsidRDefault="000F4930" w:rsidP="000F4930">
      <w:pPr>
        <w:numPr>
          <w:ilvl w:val="0"/>
          <w:numId w:val="11"/>
        </w:numPr>
        <w:tabs>
          <w:tab w:val="left" w:pos="8460"/>
          <w:tab w:val="right" w:pos="8640"/>
        </w:tabs>
      </w:pPr>
      <w:r w:rsidRPr="001A4C02">
        <w:t xml:space="preserve">Ability to state and understand contemporary issues of multiculturalism in </w:t>
      </w:r>
      <w:r>
        <w:t>educ</w:t>
      </w:r>
      <w:r w:rsidRPr="001A4C02">
        <w:t xml:space="preserve">ational practice and policy. </w:t>
      </w:r>
    </w:p>
    <w:p w14:paraId="35AD58C8" w14:textId="77777777" w:rsidR="000F4930" w:rsidRDefault="000F4930" w:rsidP="000F4930">
      <w:pPr>
        <w:numPr>
          <w:ilvl w:val="0"/>
          <w:numId w:val="11"/>
        </w:numPr>
        <w:tabs>
          <w:tab w:val="left" w:pos="8460"/>
          <w:tab w:val="right" w:pos="8640"/>
        </w:tabs>
      </w:pPr>
      <w:r w:rsidRPr="001A4C02">
        <w:t>Ability to state and understand contemporary issues related to school violence and creating</w:t>
      </w:r>
      <w:r>
        <w:t xml:space="preserve"> a safe learning environment in</w:t>
      </w:r>
      <w:r w:rsidRPr="001A4C02">
        <w:t xml:space="preserve"> practice and policy. </w:t>
      </w:r>
    </w:p>
    <w:p w14:paraId="5633C6AC" w14:textId="77777777" w:rsidR="000F4930" w:rsidRPr="001A4C02" w:rsidRDefault="000F4930" w:rsidP="000F4930">
      <w:pPr>
        <w:numPr>
          <w:ilvl w:val="0"/>
          <w:numId w:val="11"/>
        </w:numPr>
        <w:tabs>
          <w:tab w:val="left" w:pos="8460"/>
          <w:tab w:val="right" w:pos="8640"/>
        </w:tabs>
      </w:pPr>
    </w:p>
    <w:p w14:paraId="1B59A268" w14:textId="77777777" w:rsidR="000F4930" w:rsidRDefault="000F4930" w:rsidP="000F4930">
      <w:pPr>
        <w:pStyle w:val="Expectn"/>
        <w:numPr>
          <w:ilvl w:val="0"/>
          <w:numId w:val="0"/>
        </w:numPr>
        <w:tabs>
          <w:tab w:val="num" w:pos="1260"/>
        </w:tabs>
        <w:rPr>
          <w:szCs w:val="24"/>
        </w:rPr>
      </w:pPr>
    </w:p>
    <w:p w14:paraId="58B8352A" w14:textId="77777777" w:rsidR="000F4930" w:rsidRDefault="000F4930" w:rsidP="000F4930">
      <w:pPr>
        <w:pStyle w:val="Expectn"/>
        <w:numPr>
          <w:ilvl w:val="0"/>
          <w:numId w:val="0"/>
        </w:numPr>
        <w:tabs>
          <w:tab w:val="num" w:pos="1260"/>
        </w:tabs>
        <w:rPr>
          <w:b/>
          <w:sz w:val="22"/>
          <w:szCs w:val="22"/>
        </w:rPr>
      </w:pPr>
      <w:r>
        <w:rPr>
          <w:b/>
          <w:sz w:val="22"/>
          <w:szCs w:val="22"/>
        </w:rPr>
        <w:t xml:space="preserve">6.    </w:t>
      </w:r>
      <w:r w:rsidRPr="00995B10">
        <w:rPr>
          <w:b/>
          <w:sz w:val="22"/>
          <w:szCs w:val="22"/>
        </w:rPr>
        <w:t>COURSE CONTENT</w:t>
      </w:r>
      <w:r>
        <w:rPr>
          <w:b/>
          <w:sz w:val="22"/>
          <w:szCs w:val="22"/>
        </w:rPr>
        <w:t xml:space="preserve"> AND SCHEDULE</w:t>
      </w:r>
      <w:r w:rsidRPr="00995B10">
        <w:rPr>
          <w:b/>
          <w:sz w:val="22"/>
          <w:szCs w:val="22"/>
        </w:rPr>
        <w:t>:</w:t>
      </w:r>
    </w:p>
    <w:p w14:paraId="2DDC6DBE" w14:textId="77777777" w:rsidR="000F4930" w:rsidRDefault="000F4930" w:rsidP="000F4930">
      <w:pPr>
        <w:tabs>
          <w:tab w:val="left" w:pos="360"/>
        </w:tabs>
        <w:rPr>
          <w:b/>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5940"/>
      </w:tblGrid>
      <w:tr w:rsidR="000F4930" w:rsidRPr="00B037BB" w14:paraId="3263E87F" w14:textId="77777777" w:rsidTr="00364D5A">
        <w:tc>
          <w:tcPr>
            <w:tcW w:w="2808" w:type="dxa"/>
            <w:vMerge w:val="restart"/>
          </w:tcPr>
          <w:p w14:paraId="7C6AD18F" w14:textId="77777777" w:rsidR="000F4930" w:rsidRPr="00B037BB" w:rsidRDefault="000F4930" w:rsidP="00364D5A">
            <w:pPr>
              <w:tabs>
                <w:tab w:val="left" w:pos="360"/>
              </w:tabs>
              <w:jc w:val="center"/>
              <w:rPr>
                <w:b/>
                <w:sz w:val="22"/>
                <w:szCs w:val="22"/>
              </w:rPr>
            </w:pPr>
            <w:r>
              <w:rPr>
                <w:b/>
                <w:sz w:val="22"/>
                <w:szCs w:val="22"/>
              </w:rPr>
              <w:t>MEETING</w:t>
            </w:r>
            <w:r w:rsidRPr="00B037BB">
              <w:rPr>
                <w:b/>
                <w:sz w:val="22"/>
                <w:szCs w:val="22"/>
              </w:rPr>
              <w:t>S</w:t>
            </w:r>
          </w:p>
          <w:p w14:paraId="28F65C5A" w14:textId="77777777" w:rsidR="000F4930" w:rsidRPr="00B037BB" w:rsidRDefault="000F4930" w:rsidP="00364D5A">
            <w:pPr>
              <w:tabs>
                <w:tab w:val="left" w:pos="360"/>
              </w:tabs>
              <w:jc w:val="center"/>
              <w:rPr>
                <w:b/>
                <w:sz w:val="22"/>
                <w:szCs w:val="22"/>
              </w:rPr>
            </w:pPr>
            <w:r w:rsidRPr="00B037BB">
              <w:rPr>
                <w:b/>
                <w:sz w:val="22"/>
                <w:szCs w:val="22"/>
              </w:rPr>
              <w:t>&amp;</w:t>
            </w:r>
          </w:p>
          <w:p w14:paraId="0E41B6D9" w14:textId="77777777" w:rsidR="000F4930" w:rsidRPr="00B037BB" w:rsidRDefault="000F4930" w:rsidP="00364D5A">
            <w:pPr>
              <w:tabs>
                <w:tab w:val="left" w:pos="360"/>
              </w:tabs>
              <w:jc w:val="center"/>
              <w:rPr>
                <w:sz w:val="22"/>
                <w:szCs w:val="22"/>
              </w:rPr>
            </w:pPr>
            <w:r w:rsidRPr="00B037BB">
              <w:rPr>
                <w:b/>
                <w:sz w:val="22"/>
                <w:szCs w:val="22"/>
              </w:rPr>
              <w:t xml:space="preserve">THEMES </w:t>
            </w:r>
          </w:p>
        </w:tc>
        <w:tc>
          <w:tcPr>
            <w:tcW w:w="5940" w:type="dxa"/>
          </w:tcPr>
          <w:p w14:paraId="0A10679F" w14:textId="77777777" w:rsidR="000F4930" w:rsidRPr="00B037BB" w:rsidRDefault="000F4930" w:rsidP="00364D5A">
            <w:pPr>
              <w:tabs>
                <w:tab w:val="left" w:pos="360"/>
              </w:tabs>
              <w:jc w:val="center"/>
              <w:rPr>
                <w:b/>
                <w:sz w:val="22"/>
                <w:szCs w:val="22"/>
              </w:rPr>
            </w:pPr>
          </w:p>
        </w:tc>
      </w:tr>
      <w:tr w:rsidR="000F4930" w:rsidRPr="00B037BB" w14:paraId="3EE6E46F" w14:textId="77777777" w:rsidTr="00364D5A">
        <w:tc>
          <w:tcPr>
            <w:tcW w:w="2808" w:type="dxa"/>
            <w:vMerge/>
          </w:tcPr>
          <w:p w14:paraId="3DDB30A5" w14:textId="77777777" w:rsidR="000F4930" w:rsidRPr="00B037BB" w:rsidRDefault="000F4930" w:rsidP="00364D5A">
            <w:pPr>
              <w:tabs>
                <w:tab w:val="left" w:pos="360"/>
              </w:tabs>
              <w:rPr>
                <w:sz w:val="22"/>
                <w:szCs w:val="22"/>
              </w:rPr>
            </w:pPr>
          </w:p>
        </w:tc>
        <w:tc>
          <w:tcPr>
            <w:tcW w:w="5940" w:type="dxa"/>
          </w:tcPr>
          <w:p w14:paraId="1CE601FC" w14:textId="77777777" w:rsidR="000F4930" w:rsidRPr="00B037BB" w:rsidRDefault="000F4930" w:rsidP="00364D5A">
            <w:pPr>
              <w:tabs>
                <w:tab w:val="left" w:pos="360"/>
              </w:tabs>
              <w:jc w:val="center"/>
              <w:rPr>
                <w:b/>
                <w:sz w:val="22"/>
                <w:szCs w:val="22"/>
              </w:rPr>
            </w:pPr>
            <w:r w:rsidRPr="00B037BB">
              <w:rPr>
                <w:b/>
                <w:sz w:val="22"/>
                <w:szCs w:val="22"/>
              </w:rPr>
              <w:t xml:space="preserve">Readings/ Assignments </w:t>
            </w:r>
          </w:p>
        </w:tc>
      </w:tr>
      <w:tr w:rsidR="000F4930" w:rsidRPr="00B037BB" w14:paraId="5BF71EDE" w14:textId="77777777" w:rsidTr="00364D5A">
        <w:tc>
          <w:tcPr>
            <w:tcW w:w="2808" w:type="dxa"/>
          </w:tcPr>
          <w:p w14:paraId="3AD63F88" w14:textId="77777777" w:rsidR="000F4930" w:rsidRPr="00B037BB" w:rsidRDefault="000F4930" w:rsidP="00364D5A">
            <w:pPr>
              <w:jc w:val="center"/>
              <w:rPr>
                <w:rStyle w:val="ExpectnChar"/>
              </w:rPr>
            </w:pPr>
          </w:p>
          <w:p w14:paraId="485009A4" w14:textId="77777777" w:rsidR="000F4930" w:rsidRDefault="000F4930" w:rsidP="00364D5A">
            <w:pPr>
              <w:tabs>
                <w:tab w:val="left" w:pos="360"/>
              </w:tabs>
              <w:jc w:val="center"/>
              <w:rPr>
                <w:b/>
                <w:szCs w:val="22"/>
              </w:rPr>
            </w:pPr>
            <w:r>
              <w:rPr>
                <w:b/>
                <w:szCs w:val="22"/>
              </w:rPr>
              <w:t>Meeting</w:t>
            </w:r>
            <w:r w:rsidRPr="000A7EAF">
              <w:rPr>
                <w:b/>
                <w:szCs w:val="22"/>
              </w:rPr>
              <w:t xml:space="preserve"> </w:t>
            </w:r>
            <w:r>
              <w:rPr>
                <w:b/>
                <w:szCs w:val="22"/>
              </w:rPr>
              <w:t>1</w:t>
            </w:r>
            <w:r w:rsidRPr="000A7EAF">
              <w:rPr>
                <w:b/>
                <w:szCs w:val="22"/>
              </w:rPr>
              <w:t xml:space="preserve">: </w:t>
            </w:r>
          </w:p>
          <w:p w14:paraId="418EAC20" w14:textId="77777777" w:rsidR="000F4930" w:rsidRPr="000A7EAF" w:rsidRDefault="000F4930" w:rsidP="00364D5A">
            <w:pPr>
              <w:tabs>
                <w:tab w:val="left" w:pos="360"/>
              </w:tabs>
              <w:jc w:val="center"/>
              <w:rPr>
                <w:b/>
                <w:szCs w:val="22"/>
              </w:rPr>
            </w:pPr>
          </w:p>
          <w:p w14:paraId="196E0F69" w14:textId="77777777" w:rsidR="000F4930" w:rsidRPr="007A78C9" w:rsidRDefault="00364D5A" w:rsidP="00364D5A">
            <w:pPr>
              <w:jc w:val="center"/>
              <w:rPr>
                <w:rStyle w:val="ExpectnChar"/>
                <w:b/>
              </w:rPr>
            </w:pPr>
            <w:r>
              <w:rPr>
                <w:rStyle w:val="ExpectnChar"/>
                <w:b/>
              </w:rPr>
              <w:t>January 15</w:t>
            </w:r>
          </w:p>
        </w:tc>
        <w:tc>
          <w:tcPr>
            <w:tcW w:w="5940" w:type="dxa"/>
          </w:tcPr>
          <w:p w14:paraId="2E51E312" w14:textId="77777777" w:rsidR="000F4930" w:rsidRDefault="000F4930" w:rsidP="00364D5A">
            <w:pPr>
              <w:rPr>
                <w:bCs/>
                <w:sz w:val="22"/>
                <w:szCs w:val="22"/>
              </w:rPr>
            </w:pPr>
            <w:r w:rsidRPr="00B037BB">
              <w:rPr>
                <w:sz w:val="22"/>
                <w:szCs w:val="22"/>
              </w:rPr>
              <w:t xml:space="preserve">Introduction to </w:t>
            </w:r>
            <w:r>
              <w:rPr>
                <w:sz w:val="22"/>
                <w:szCs w:val="22"/>
              </w:rPr>
              <w:t>Service Learning</w:t>
            </w:r>
          </w:p>
          <w:p w14:paraId="1680FEA9" w14:textId="77777777" w:rsidR="000F4930" w:rsidRDefault="000F4930" w:rsidP="00364D5A">
            <w:pPr>
              <w:rPr>
                <w:sz w:val="22"/>
                <w:szCs w:val="22"/>
              </w:rPr>
            </w:pPr>
            <w:r w:rsidRPr="00B037BB">
              <w:rPr>
                <w:sz w:val="22"/>
                <w:szCs w:val="22"/>
              </w:rPr>
              <w:t>Introduction to FOUN 3000</w:t>
            </w:r>
            <w:r>
              <w:rPr>
                <w:sz w:val="22"/>
                <w:szCs w:val="22"/>
              </w:rPr>
              <w:t xml:space="preserve"> </w:t>
            </w:r>
          </w:p>
          <w:p w14:paraId="6DB65A0E" w14:textId="77777777" w:rsidR="000F4930" w:rsidRDefault="000F4930" w:rsidP="00364D5A">
            <w:pPr>
              <w:rPr>
                <w:sz w:val="22"/>
                <w:szCs w:val="22"/>
              </w:rPr>
            </w:pPr>
          </w:p>
          <w:p w14:paraId="07A9C1ED" w14:textId="77777777" w:rsidR="000F4930" w:rsidRPr="00B037BB" w:rsidRDefault="000F4930" w:rsidP="00364D5A">
            <w:pPr>
              <w:tabs>
                <w:tab w:val="left" w:pos="360"/>
              </w:tabs>
              <w:rPr>
                <w:b/>
                <w:sz w:val="22"/>
                <w:szCs w:val="22"/>
              </w:rPr>
            </w:pPr>
            <w:r w:rsidRPr="00B037BB">
              <w:rPr>
                <w:b/>
                <w:sz w:val="22"/>
                <w:szCs w:val="22"/>
              </w:rPr>
              <w:t>Lecture: Diversity of learners and settings: Orientation</w:t>
            </w:r>
          </w:p>
          <w:p w14:paraId="168157E0" w14:textId="77777777" w:rsidR="000F4930" w:rsidRDefault="000F4930" w:rsidP="00364D5A">
            <w:pPr>
              <w:rPr>
                <w:bCs/>
                <w:sz w:val="22"/>
                <w:szCs w:val="22"/>
              </w:rPr>
            </w:pPr>
          </w:p>
          <w:p w14:paraId="7B14D761" w14:textId="77777777" w:rsidR="000F4930" w:rsidRDefault="000F4930" w:rsidP="00364D5A">
            <w:pPr>
              <w:rPr>
                <w:bCs/>
                <w:sz w:val="22"/>
                <w:szCs w:val="22"/>
              </w:rPr>
            </w:pPr>
            <w:proofErr w:type="spellStart"/>
            <w:r>
              <w:rPr>
                <w:bCs/>
                <w:sz w:val="22"/>
                <w:szCs w:val="22"/>
              </w:rPr>
              <w:t>Cengage</w:t>
            </w:r>
            <w:proofErr w:type="spellEnd"/>
            <w:r>
              <w:rPr>
                <w:bCs/>
                <w:sz w:val="22"/>
                <w:szCs w:val="22"/>
              </w:rPr>
              <w:t xml:space="preserve"> e-text orientation</w:t>
            </w:r>
          </w:p>
          <w:p w14:paraId="6997AE7B" w14:textId="77777777" w:rsidR="000F4930" w:rsidRDefault="000F4930" w:rsidP="00364D5A">
            <w:pPr>
              <w:rPr>
                <w:bCs/>
                <w:sz w:val="22"/>
                <w:szCs w:val="22"/>
              </w:rPr>
            </w:pPr>
          </w:p>
          <w:p w14:paraId="7B0D8377" w14:textId="77777777" w:rsidR="000F4930" w:rsidRDefault="0077425C" w:rsidP="00364D5A">
            <w:pPr>
              <w:jc w:val="center"/>
              <w:rPr>
                <w:rFonts w:ascii="Arial" w:hAnsi="Arial"/>
                <w:b/>
                <w:sz w:val="20"/>
                <w:szCs w:val="20"/>
              </w:rPr>
            </w:pPr>
            <w:hyperlink r:id="rId8" w:history="1">
              <w:r w:rsidR="000F4930" w:rsidRPr="00FA430B">
                <w:rPr>
                  <w:rStyle w:val="Hyperlink"/>
                  <w:rFonts w:ascii="Arial" w:hAnsi="Arial"/>
                  <w:b/>
                  <w:sz w:val="20"/>
                  <w:szCs w:val="20"/>
                </w:rPr>
                <w:t>http://www.ted.com/talks/lang/en/ken_robinson_changing_education_paradigms.html</w:t>
              </w:r>
            </w:hyperlink>
          </w:p>
          <w:p w14:paraId="507963D1" w14:textId="77777777" w:rsidR="000F4930" w:rsidRPr="00B037BB" w:rsidRDefault="000F4930" w:rsidP="00364D5A">
            <w:pPr>
              <w:rPr>
                <w:bCs/>
                <w:sz w:val="22"/>
                <w:szCs w:val="22"/>
              </w:rPr>
            </w:pPr>
          </w:p>
        </w:tc>
      </w:tr>
      <w:tr w:rsidR="000F4930" w:rsidRPr="00B037BB" w14:paraId="05A12451" w14:textId="77777777" w:rsidTr="00364D5A">
        <w:tc>
          <w:tcPr>
            <w:tcW w:w="2808" w:type="dxa"/>
          </w:tcPr>
          <w:p w14:paraId="3268119A" w14:textId="77777777" w:rsidR="000F4930" w:rsidRDefault="000F4930" w:rsidP="00364D5A">
            <w:pPr>
              <w:tabs>
                <w:tab w:val="left" w:pos="360"/>
              </w:tabs>
              <w:jc w:val="center"/>
              <w:rPr>
                <w:b/>
                <w:szCs w:val="22"/>
              </w:rPr>
            </w:pPr>
            <w:r>
              <w:rPr>
                <w:b/>
                <w:szCs w:val="22"/>
              </w:rPr>
              <w:t>Meeting 2</w:t>
            </w:r>
            <w:r w:rsidRPr="000A7EAF">
              <w:rPr>
                <w:b/>
                <w:szCs w:val="22"/>
              </w:rPr>
              <w:t xml:space="preserve">: </w:t>
            </w:r>
          </w:p>
          <w:p w14:paraId="5D780A73" w14:textId="77777777" w:rsidR="000F4930" w:rsidRPr="000A7EAF" w:rsidRDefault="000F4930" w:rsidP="00364D5A">
            <w:pPr>
              <w:tabs>
                <w:tab w:val="left" w:pos="360"/>
              </w:tabs>
              <w:jc w:val="center"/>
              <w:rPr>
                <w:b/>
                <w:szCs w:val="22"/>
              </w:rPr>
            </w:pPr>
          </w:p>
          <w:p w14:paraId="6135BEE2" w14:textId="77777777" w:rsidR="000F4930" w:rsidRDefault="00364D5A" w:rsidP="00364D5A">
            <w:pPr>
              <w:jc w:val="center"/>
              <w:rPr>
                <w:rStyle w:val="ExpectnChar"/>
              </w:rPr>
            </w:pPr>
            <w:r>
              <w:rPr>
                <w:rStyle w:val="ExpectnChar"/>
                <w:b/>
                <w:color w:val="000000"/>
              </w:rPr>
              <w:t>January 22</w:t>
            </w:r>
          </w:p>
          <w:p w14:paraId="65E8CD86" w14:textId="77777777" w:rsidR="000F4930" w:rsidRDefault="000F4930" w:rsidP="00364D5A">
            <w:pPr>
              <w:rPr>
                <w:rStyle w:val="ExpectnChar"/>
              </w:rPr>
            </w:pPr>
          </w:p>
          <w:p w14:paraId="2F217D53" w14:textId="77777777" w:rsidR="000F4930" w:rsidRDefault="000F4930" w:rsidP="00364D5A">
            <w:pPr>
              <w:rPr>
                <w:rStyle w:val="ExpectnChar"/>
              </w:rPr>
            </w:pPr>
          </w:p>
          <w:p w14:paraId="32D1A55B" w14:textId="77777777" w:rsidR="000F4930" w:rsidRPr="00B037BB" w:rsidRDefault="000F4930" w:rsidP="00364D5A">
            <w:pPr>
              <w:rPr>
                <w:rStyle w:val="ExpectnChar"/>
              </w:rPr>
            </w:pPr>
          </w:p>
          <w:p w14:paraId="2FC1637C" w14:textId="77777777" w:rsidR="000F4930" w:rsidRPr="00B037BB" w:rsidRDefault="000F4930" w:rsidP="00364D5A">
            <w:pPr>
              <w:tabs>
                <w:tab w:val="left" w:pos="360"/>
              </w:tabs>
              <w:jc w:val="center"/>
              <w:rPr>
                <w:sz w:val="22"/>
                <w:szCs w:val="22"/>
              </w:rPr>
            </w:pPr>
            <w:r w:rsidRPr="00B037BB">
              <w:rPr>
                <w:rStyle w:val="ExpectnChar"/>
                <w:color w:val="000000"/>
              </w:rPr>
              <w:t xml:space="preserve">Recognize individual </w:t>
            </w:r>
          </w:p>
          <w:p w14:paraId="29125434" w14:textId="77777777" w:rsidR="000F4930" w:rsidRPr="00B037BB" w:rsidRDefault="000F4930" w:rsidP="00364D5A">
            <w:pPr>
              <w:rPr>
                <w:bCs/>
                <w:sz w:val="20"/>
                <w:szCs w:val="20"/>
              </w:rPr>
            </w:pPr>
            <w:proofErr w:type="gramStart"/>
            <w:r>
              <w:rPr>
                <w:rStyle w:val="ExpectnChar"/>
                <w:color w:val="000000"/>
              </w:rPr>
              <w:t>v</w:t>
            </w:r>
            <w:r w:rsidRPr="00B037BB">
              <w:rPr>
                <w:rStyle w:val="ExpectnChar"/>
                <w:color w:val="000000"/>
              </w:rPr>
              <w:t>ariations</w:t>
            </w:r>
            <w:proofErr w:type="gramEnd"/>
            <w:r w:rsidRPr="00B037BB">
              <w:rPr>
                <w:rStyle w:val="ExpectnChar"/>
                <w:color w:val="000000"/>
              </w:rPr>
              <w:t xml:space="preserve"> in learning activities in service to the community</w:t>
            </w:r>
          </w:p>
          <w:p w14:paraId="3F3525A8" w14:textId="77777777" w:rsidR="000F4930" w:rsidRPr="00B037BB" w:rsidRDefault="000F4930" w:rsidP="00364D5A">
            <w:pPr>
              <w:tabs>
                <w:tab w:val="left" w:pos="360"/>
              </w:tabs>
              <w:jc w:val="center"/>
              <w:rPr>
                <w:sz w:val="22"/>
                <w:szCs w:val="22"/>
              </w:rPr>
            </w:pPr>
          </w:p>
          <w:p w14:paraId="74F284E8" w14:textId="77777777" w:rsidR="000F4930" w:rsidRPr="00B037BB" w:rsidRDefault="000F4930" w:rsidP="00364D5A">
            <w:pPr>
              <w:tabs>
                <w:tab w:val="left" w:pos="360"/>
              </w:tabs>
              <w:jc w:val="center"/>
              <w:rPr>
                <w:b/>
                <w:sz w:val="22"/>
                <w:szCs w:val="22"/>
              </w:rPr>
            </w:pPr>
          </w:p>
        </w:tc>
        <w:tc>
          <w:tcPr>
            <w:tcW w:w="5940" w:type="dxa"/>
          </w:tcPr>
          <w:p w14:paraId="16E1A12F" w14:textId="04F2ADAA" w:rsidR="000F4930" w:rsidRDefault="000709B2" w:rsidP="00364D5A">
            <w:pPr>
              <w:tabs>
                <w:tab w:val="left" w:pos="360"/>
              </w:tabs>
              <w:rPr>
                <w:b/>
                <w:sz w:val="22"/>
                <w:szCs w:val="22"/>
              </w:rPr>
            </w:pPr>
            <w:r>
              <w:rPr>
                <w:b/>
                <w:sz w:val="22"/>
                <w:szCs w:val="22"/>
              </w:rPr>
              <w:t>Ed Week</w:t>
            </w:r>
            <w:r w:rsidR="000F4930">
              <w:rPr>
                <w:b/>
                <w:sz w:val="22"/>
                <w:szCs w:val="22"/>
              </w:rPr>
              <w:t xml:space="preserve"> 1: </w:t>
            </w:r>
            <w:proofErr w:type="spellStart"/>
            <w:r w:rsidR="00D33389">
              <w:rPr>
                <w:b/>
                <w:sz w:val="22"/>
                <w:szCs w:val="22"/>
              </w:rPr>
              <w:t>Wrenn</w:t>
            </w:r>
            <w:proofErr w:type="spellEnd"/>
            <w:r w:rsidR="00D33389">
              <w:rPr>
                <w:b/>
                <w:sz w:val="22"/>
                <w:szCs w:val="22"/>
              </w:rPr>
              <w:t xml:space="preserve"> and Watkins</w:t>
            </w:r>
          </w:p>
          <w:p w14:paraId="68F146F0" w14:textId="77777777" w:rsidR="000F4930" w:rsidRDefault="000F4930" w:rsidP="00364D5A">
            <w:pPr>
              <w:tabs>
                <w:tab w:val="left" w:pos="360"/>
              </w:tabs>
              <w:rPr>
                <w:b/>
                <w:sz w:val="22"/>
                <w:szCs w:val="22"/>
              </w:rPr>
            </w:pPr>
          </w:p>
          <w:p w14:paraId="0B3B4E3E" w14:textId="77777777" w:rsidR="000F4930" w:rsidRDefault="000F4930" w:rsidP="00364D5A">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7D3546F5" w14:textId="77777777" w:rsidR="000F4930" w:rsidRPr="00B037BB" w:rsidRDefault="000F4930" w:rsidP="00364D5A">
            <w:pPr>
              <w:tabs>
                <w:tab w:val="left" w:pos="360"/>
              </w:tabs>
              <w:rPr>
                <w:b/>
                <w:sz w:val="22"/>
                <w:szCs w:val="22"/>
              </w:rPr>
            </w:pPr>
          </w:p>
          <w:p w14:paraId="7FF02C2C" w14:textId="4CC675A0" w:rsidR="000F4930" w:rsidRDefault="000F4930" w:rsidP="00364D5A">
            <w:pPr>
              <w:tabs>
                <w:tab w:val="left" w:pos="360"/>
              </w:tabs>
              <w:rPr>
                <w:i/>
                <w:sz w:val="20"/>
                <w:szCs w:val="20"/>
              </w:rPr>
            </w:pPr>
            <w:r>
              <w:rPr>
                <w:i/>
                <w:sz w:val="20"/>
                <w:szCs w:val="20"/>
              </w:rPr>
              <w:t xml:space="preserve">Why did the </w:t>
            </w:r>
            <w:r w:rsidR="00287C3C">
              <w:rPr>
                <w:i/>
                <w:sz w:val="20"/>
                <w:szCs w:val="20"/>
              </w:rPr>
              <w:t>service learning coordinator</w:t>
            </w:r>
            <w:r>
              <w:rPr>
                <w:i/>
                <w:sz w:val="20"/>
                <w:szCs w:val="20"/>
              </w:rPr>
              <w:t xml:space="preserve"> suggest that service learning would push you out of your social and cultural comfort zone</w:t>
            </w:r>
            <w:r w:rsidRPr="00B037BB">
              <w:rPr>
                <w:i/>
                <w:sz w:val="20"/>
                <w:szCs w:val="20"/>
              </w:rPr>
              <w:t>?</w:t>
            </w:r>
            <w:r>
              <w:rPr>
                <w:i/>
                <w:sz w:val="20"/>
                <w:szCs w:val="20"/>
              </w:rPr>
              <w:t xml:space="preserve"> </w:t>
            </w:r>
          </w:p>
          <w:p w14:paraId="3BDB87E6" w14:textId="77777777" w:rsidR="000F4930" w:rsidRDefault="000F4930" w:rsidP="00364D5A">
            <w:pPr>
              <w:tabs>
                <w:tab w:val="left" w:pos="360"/>
              </w:tabs>
              <w:rPr>
                <w:i/>
                <w:sz w:val="20"/>
                <w:szCs w:val="20"/>
              </w:rPr>
            </w:pPr>
          </w:p>
          <w:p w14:paraId="6FF95C64" w14:textId="77777777" w:rsidR="000F4930" w:rsidRPr="00B037BB" w:rsidRDefault="000F4930" w:rsidP="00364D5A">
            <w:pPr>
              <w:tabs>
                <w:tab w:val="left" w:pos="360"/>
              </w:tabs>
              <w:rPr>
                <w:i/>
                <w:sz w:val="20"/>
                <w:szCs w:val="20"/>
              </w:rPr>
            </w:pPr>
            <w:r w:rsidRPr="00B037BB">
              <w:rPr>
                <w:i/>
                <w:sz w:val="20"/>
                <w:szCs w:val="20"/>
              </w:rPr>
              <w:t xml:space="preserve"> </w:t>
            </w:r>
          </w:p>
          <w:p w14:paraId="4C5A605D" w14:textId="77777777" w:rsidR="000F4930" w:rsidRPr="00B037BB" w:rsidRDefault="000F4930" w:rsidP="00364D5A">
            <w:pPr>
              <w:spacing w:before="86"/>
              <w:rPr>
                <w:bCs/>
                <w:sz w:val="22"/>
                <w:szCs w:val="22"/>
              </w:rPr>
            </w:pPr>
            <w:r w:rsidRPr="00B037BB">
              <w:rPr>
                <w:bCs/>
                <w:sz w:val="22"/>
                <w:szCs w:val="22"/>
              </w:rPr>
              <w:t xml:space="preserve">Introduction to Teaching and Service Learning: </w:t>
            </w:r>
          </w:p>
          <w:p w14:paraId="422FA953" w14:textId="77777777" w:rsidR="000F4930" w:rsidRPr="00B037BB" w:rsidRDefault="000F4930" w:rsidP="00364D5A">
            <w:pPr>
              <w:spacing w:before="86"/>
              <w:rPr>
                <w:bCs/>
                <w:sz w:val="22"/>
                <w:szCs w:val="22"/>
              </w:rPr>
            </w:pPr>
            <w:r w:rsidRPr="00B037BB">
              <w:rPr>
                <w:bCs/>
                <w:sz w:val="22"/>
                <w:szCs w:val="22"/>
              </w:rPr>
              <w:t>a. Into to the practice of service learning.</w:t>
            </w:r>
          </w:p>
          <w:p w14:paraId="397FB151" w14:textId="77777777" w:rsidR="000F4930" w:rsidRPr="00B037BB" w:rsidRDefault="000F4930" w:rsidP="00364D5A">
            <w:pPr>
              <w:tabs>
                <w:tab w:val="left" w:pos="360"/>
              </w:tabs>
              <w:rPr>
                <w:sz w:val="22"/>
                <w:szCs w:val="22"/>
              </w:rPr>
            </w:pPr>
            <w:r w:rsidRPr="00B037BB">
              <w:rPr>
                <w:bCs/>
                <w:sz w:val="22"/>
                <w:szCs w:val="22"/>
              </w:rPr>
              <w:t>b. Identify the assumptions of the service learning’s philosophy</w:t>
            </w:r>
          </w:p>
          <w:p w14:paraId="72C233EF" w14:textId="77777777" w:rsidR="000F4930" w:rsidRPr="00B037BB" w:rsidRDefault="000F4930" w:rsidP="00364D5A">
            <w:pPr>
              <w:tabs>
                <w:tab w:val="left" w:pos="360"/>
              </w:tabs>
              <w:rPr>
                <w:sz w:val="22"/>
                <w:szCs w:val="22"/>
              </w:rPr>
            </w:pPr>
          </w:p>
          <w:p w14:paraId="1F4F4AEB" w14:textId="77777777" w:rsidR="000F4930" w:rsidRPr="00B037BB" w:rsidRDefault="000F4930" w:rsidP="00364D5A">
            <w:pPr>
              <w:tabs>
                <w:tab w:val="left" w:pos="360"/>
              </w:tabs>
              <w:rPr>
                <w:b/>
                <w:sz w:val="22"/>
                <w:szCs w:val="22"/>
              </w:rPr>
            </w:pPr>
            <w:r w:rsidRPr="00B037BB">
              <w:rPr>
                <w:b/>
                <w:sz w:val="22"/>
                <w:szCs w:val="22"/>
              </w:rPr>
              <w:t>Lecture: Diversity of learners and settings: Orientation</w:t>
            </w:r>
          </w:p>
          <w:p w14:paraId="3FF9CCD9" w14:textId="77777777" w:rsidR="000F4930" w:rsidRDefault="000F4930" w:rsidP="00364D5A">
            <w:pPr>
              <w:numPr>
                <w:ilvl w:val="12"/>
                <w:numId w:val="0"/>
              </w:numPr>
              <w:rPr>
                <w:b/>
                <w:sz w:val="22"/>
                <w:szCs w:val="22"/>
              </w:rPr>
            </w:pPr>
          </w:p>
          <w:p w14:paraId="6D347280" w14:textId="77777777" w:rsidR="000F4930" w:rsidRPr="00B037BB" w:rsidRDefault="000F4930" w:rsidP="00364D5A">
            <w:pPr>
              <w:numPr>
                <w:ilvl w:val="12"/>
                <w:numId w:val="0"/>
              </w:numPr>
              <w:rPr>
                <w:bCs/>
                <w:sz w:val="20"/>
                <w:szCs w:val="20"/>
              </w:rPr>
            </w:pPr>
            <w:r w:rsidRPr="00B037BB">
              <w:rPr>
                <w:b/>
                <w:sz w:val="22"/>
                <w:szCs w:val="22"/>
              </w:rPr>
              <w:t xml:space="preserve">Video: </w:t>
            </w:r>
            <w:r w:rsidRPr="00B037BB">
              <w:rPr>
                <w:bCs/>
                <w:sz w:val="20"/>
                <w:szCs w:val="20"/>
              </w:rPr>
              <w:t>The Bottom Line in education, 1980 to the present. Public Broadcasting System.</w:t>
            </w:r>
          </w:p>
          <w:p w14:paraId="10199842" w14:textId="77777777" w:rsidR="000F4930" w:rsidRPr="00B037BB" w:rsidRDefault="000F4930" w:rsidP="00364D5A">
            <w:pPr>
              <w:tabs>
                <w:tab w:val="left" w:pos="360"/>
              </w:tabs>
              <w:rPr>
                <w:b/>
                <w:sz w:val="22"/>
                <w:szCs w:val="22"/>
              </w:rPr>
            </w:pPr>
          </w:p>
          <w:p w14:paraId="40F2C3EA" w14:textId="77777777" w:rsidR="000F4930" w:rsidRPr="00B037BB" w:rsidRDefault="000F4930" w:rsidP="00364D5A">
            <w:pPr>
              <w:tabs>
                <w:tab w:val="left" w:pos="360"/>
              </w:tabs>
              <w:rPr>
                <w:b/>
                <w:sz w:val="22"/>
                <w:szCs w:val="22"/>
              </w:rPr>
            </w:pPr>
            <w:r w:rsidRPr="00B037BB">
              <w:rPr>
                <w:b/>
                <w:sz w:val="22"/>
                <w:szCs w:val="22"/>
              </w:rPr>
              <w:t>Lecture: The teaching profession and service learning</w:t>
            </w:r>
          </w:p>
          <w:p w14:paraId="3C52BABB" w14:textId="77777777" w:rsidR="000F4930" w:rsidRPr="00B037BB" w:rsidRDefault="000F4930" w:rsidP="00364D5A">
            <w:pPr>
              <w:tabs>
                <w:tab w:val="left" w:pos="360"/>
              </w:tabs>
              <w:rPr>
                <w:sz w:val="22"/>
                <w:szCs w:val="22"/>
              </w:rPr>
            </w:pPr>
          </w:p>
          <w:p w14:paraId="4CD25FCA" w14:textId="77777777" w:rsidR="000F4930" w:rsidRPr="00B037BB" w:rsidRDefault="000F4930" w:rsidP="00364D5A">
            <w:pPr>
              <w:tabs>
                <w:tab w:val="left" w:pos="360"/>
              </w:tabs>
              <w:rPr>
                <w:sz w:val="22"/>
                <w:szCs w:val="22"/>
              </w:rPr>
            </w:pPr>
            <w:r w:rsidRPr="00B037BB">
              <w:rPr>
                <w:sz w:val="22"/>
                <w:szCs w:val="22"/>
              </w:rPr>
              <w:t>Readings:</w:t>
            </w:r>
          </w:p>
          <w:p w14:paraId="3DB1A9A4" w14:textId="77777777" w:rsidR="000F4930" w:rsidRPr="00B037BB" w:rsidRDefault="000F4930" w:rsidP="00364D5A">
            <w:pPr>
              <w:tabs>
                <w:tab w:val="left" w:pos="360"/>
              </w:tabs>
              <w:rPr>
                <w:sz w:val="22"/>
                <w:szCs w:val="22"/>
              </w:rPr>
            </w:pPr>
          </w:p>
          <w:p w14:paraId="63C5C993" w14:textId="77777777" w:rsidR="000F4930" w:rsidRDefault="000F4930" w:rsidP="00364D5A">
            <w:pPr>
              <w:ind w:left="423"/>
              <w:rPr>
                <w:sz w:val="20"/>
                <w:szCs w:val="20"/>
              </w:rPr>
            </w:pPr>
            <w:r>
              <w:rPr>
                <w:sz w:val="20"/>
                <w:szCs w:val="20"/>
              </w:rPr>
              <w:t xml:space="preserve">Ornstein, Allen C. et. </w:t>
            </w:r>
            <w:proofErr w:type="gramStart"/>
            <w:r>
              <w:rPr>
                <w:sz w:val="20"/>
                <w:szCs w:val="20"/>
              </w:rPr>
              <w:t>al</w:t>
            </w:r>
            <w:proofErr w:type="gramEnd"/>
            <w:r>
              <w:rPr>
                <w:sz w:val="20"/>
                <w:szCs w:val="20"/>
              </w:rPr>
              <w:t xml:space="preserve">,  (2011). </w:t>
            </w:r>
            <w:r w:rsidRPr="00BD5576">
              <w:rPr>
                <w:i/>
                <w:sz w:val="20"/>
                <w:szCs w:val="20"/>
              </w:rPr>
              <w:t>Foundations of education</w:t>
            </w:r>
            <w:r>
              <w:rPr>
                <w:sz w:val="20"/>
                <w:szCs w:val="20"/>
              </w:rPr>
              <w:t>.  Pp. 511 -- 531</w:t>
            </w:r>
          </w:p>
          <w:p w14:paraId="35D2F3CE" w14:textId="77777777" w:rsidR="000F4930" w:rsidRDefault="000F4930" w:rsidP="00364D5A">
            <w:pPr>
              <w:ind w:left="423"/>
              <w:rPr>
                <w:i/>
                <w:iCs/>
                <w:sz w:val="20"/>
                <w:szCs w:val="20"/>
              </w:rPr>
            </w:pPr>
            <w:r w:rsidRPr="00B037BB">
              <w:rPr>
                <w:sz w:val="20"/>
                <w:szCs w:val="20"/>
              </w:rPr>
              <w:t>Kielsmeier, James C. A time to serve, a time to learn (</w:t>
            </w:r>
            <w:proofErr w:type="gramStart"/>
            <w:r w:rsidRPr="00B037BB">
              <w:rPr>
                <w:i/>
                <w:iCs/>
                <w:sz w:val="20"/>
                <w:szCs w:val="20"/>
              </w:rPr>
              <w:t>Diversity  of</w:t>
            </w:r>
            <w:proofErr w:type="gramEnd"/>
            <w:r w:rsidRPr="00B037BB">
              <w:rPr>
                <w:i/>
                <w:iCs/>
                <w:sz w:val="20"/>
                <w:szCs w:val="20"/>
              </w:rPr>
              <w:t xml:space="preserve"> Learners and Settings)</w:t>
            </w:r>
          </w:p>
          <w:p w14:paraId="78DFF2C9" w14:textId="77777777" w:rsidR="000F4930" w:rsidRPr="00B037BB" w:rsidRDefault="000F4930" w:rsidP="00364D5A">
            <w:pPr>
              <w:ind w:left="423"/>
              <w:rPr>
                <w:sz w:val="20"/>
                <w:szCs w:val="20"/>
              </w:rPr>
            </w:pPr>
          </w:p>
          <w:p w14:paraId="4271F7C4" w14:textId="77777777" w:rsidR="000F4930" w:rsidRDefault="000F4930" w:rsidP="00364D5A">
            <w:pPr>
              <w:ind w:left="423"/>
              <w:rPr>
                <w:sz w:val="20"/>
                <w:szCs w:val="20"/>
              </w:rPr>
            </w:pPr>
            <w:r>
              <w:rPr>
                <w:sz w:val="20"/>
                <w:szCs w:val="20"/>
              </w:rPr>
              <w:t xml:space="preserve">Ornstein, Allen C. et. </w:t>
            </w:r>
            <w:proofErr w:type="gramStart"/>
            <w:r>
              <w:rPr>
                <w:sz w:val="20"/>
                <w:szCs w:val="20"/>
              </w:rPr>
              <w:t>al</w:t>
            </w:r>
            <w:proofErr w:type="gramEnd"/>
            <w:r>
              <w:rPr>
                <w:sz w:val="20"/>
                <w:szCs w:val="20"/>
              </w:rPr>
              <w:t xml:space="preserve">,  (2011). </w:t>
            </w:r>
            <w:r w:rsidRPr="00BD5576">
              <w:rPr>
                <w:i/>
                <w:sz w:val="20"/>
                <w:szCs w:val="20"/>
              </w:rPr>
              <w:t>Foundations of education</w:t>
            </w:r>
            <w:r>
              <w:rPr>
                <w:sz w:val="20"/>
                <w:szCs w:val="20"/>
              </w:rPr>
              <w:t xml:space="preserve">.  </w:t>
            </w:r>
            <w:proofErr w:type="spellStart"/>
            <w:r>
              <w:rPr>
                <w:sz w:val="20"/>
                <w:szCs w:val="20"/>
              </w:rPr>
              <w:t>Ch</w:t>
            </w:r>
            <w:proofErr w:type="spellEnd"/>
            <w:r>
              <w:rPr>
                <w:sz w:val="20"/>
                <w:szCs w:val="20"/>
              </w:rPr>
              <w:t xml:space="preserve"> 1 &amp; 2, </w:t>
            </w:r>
          </w:p>
          <w:p w14:paraId="293ADFAA" w14:textId="77777777" w:rsidR="000F4930" w:rsidRPr="00B037BB" w:rsidRDefault="000F4930" w:rsidP="00364D5A">
            <w:pPr>
              <w:ind w:left="423"/>
              <w:rPr>
                <w:i/>
                <w:iCs/>
                <w:sz w:val="20"/>
                <w:szCs w:val="20"/>
              </w:rPr>
            </w:pPr>
            <w:r w:rsidRPr="00B037BB">
              <w:rPr>
                <w:sz w:val="20"/>
                <w:szCs w:val="20"/>
              </w:rPr>
              <w:t>Thompson, Audrey. Surrogate family values (</w:t>
            </w:r>
            <w:r>
              <w:rPr>
                <w:i/>
                <w:iCs/>
                <w:sz w:val="20"/>
                <w:szCs w:val="20"/>
              </w:rPr>
              <w:t>Diversity</w:t>
            </w:r>
            <w:r w:rsidRPr="00B037BB">
              <w:rPr>
                <w:i/>
                <w:iCs/>
                <w:sz w:val="20"/>
                <w:szCs w:val="20"/>
              </w:rPr>
              <w:t xml:space="preserve"> of Learners and Settings)</w:t>
            </w:r>
          </w:p>
          <w:p w14:paraId="52A33ED8" w14:textId="77777777" w:rsidR="000F4930" w:rsidRPr="00B037BB" w:rsidRDefault="000F4930" w:rsidP="00364D5A">
            <w:pPr>
              <w:tabs>
                <w:tab w:val="left" w:pos="360"/>
              </w:tabs>
              <w:rPr>
                <w:sz w:val="22"/>
                <w:szCs w:val="22"/>
              </w:rPr>
            </w:pPr>
          </w:p>
          <w:p w14:paraId="5BAEC640" w14:textId="77777777" w:rsidR="000F4930" w:rsidRPr="00B037BB" w:rsidRDefault="000F4930" w:rsidP="00364D5A">
            <w:pPr>
              <w:rPr>
                <w:sz w:val="22"/>
                <w:szCs w:val="22"/>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w:t>
            </w:r>
            <w:proofErr w:type="gramStart"/>
            <w:r w:rsidRPr="00B037BB">
              <w:rPr>
                <w:sz w:val="22"/>
                <w:szCs w:val="22"/>
              </w:rPr>
              <w:t>iii</w:t>
            </w:r>
            <w:proofErr w:type="gramEnd"/>
            <w:r w:rsidRPr="00B037BB">
              <w:rPr>
                <w:sz w:val="22"/>
                <w:szCs w:val="22"/>
              </w:rPr>
              <w:t>)</w:t>
            </w:r>
          </w:p>
          <w:p w14:paraId="5AF860A9" w14:textId="77777777" w:rsidR="000F4930" w:rsidRPr="00B037BB" w:rsidRDefault="000F4930" w:rsidP="00364D5A">
            <w:pPr>
              <w:tabs>
                <w:tab w:val="left" w:pos="360"/>
              </w:tabs>
              <w:rPr>
                <w:sz w:val="22"/>
                <w:szCs w:val="22"/>
              </w:rPr>
            </w:pPr>
          </w:p>
        </w:tc>
      </w:tr>
      <w:tr w:rsidR="000F4930" w:rsidRPr="00B037BB" w14:paraId="24B8202C" w14:textId="77777777" w:rsidTr="00364D5A">
        <w:tc>
          <w:tcPr>
            <w:tcW w:w="2808" w:type="dxa"/>
          </w:tcPr>
          <w:p w14:paraId="11FAE0A4" w14:textId="77777777" w:rsidR="000F4930" w:rsidRDefault="000F4930" w:rsidP="00364D5A">
            <w:pPr>
              <w:jc w:val="center"/>
              <w:rPr>
                <w:rStyle w:val="ExpectnChar"/>
              </w:rPr>
            </w:pPr>
          </w:p>
          <w:p w14:paraId="6088A34E" w14:textId="77777777" w:rsidR="000F4930" w:rsidRDefault="000F4930" w:rsidP="00364D5A">
            <w:pPr>
              <w:jc w:val="center"/>
              <w:rPr>
                <w:rStyle w:val="ExpectnChar"/>
                <w:b/>
                <w:color w:val="000000"/>
              </w:rPr>
            </w:pPr>
            <w:r>
              <w:rPr>
                <w:rStyle w:val="ExpectnChar"/>
                <w:b/>
                <w:color w:val="000000"/>
              </w:rPr>
              <w:t>Meeting 3</w:t>
            </w:r>
          </w:p>
          <w:p w14:paraId="74EDDC39" w14:textId="77777777" w:rsidR="000F4930" w:rsidRDefault="000F4930" w:rsidP="00364D5A">
            <w:pPr>
              <w:jc w:val="center"/>
              <w:rPr>
                <w:rStyle w:val="ExpectnChar"/>
                <w:b/>
                <w:color w:val="000000"/>
              </w:rPr>
            </w:pPr>
          </w:p>
          <w:p w14:paraId="64265E55" w14:textId="77777777" w:rsidR="000F4930" w:rsidRDefault="00364D5A" w:rsidP="00364D5A">
            <w:pPr>
              <w:jc w:val="center"/>
              <w:rPr>
                <w:rStyle w:val="ExpectnChar"/>
              </w:rPr>
            </w:pPr>
            <w:r>
              <w:rPr>
                <w:rStyle w:val="ExpectnChar"/>
                <w:b/>
                <w:color w:val="000000"/>
              </w:rPr>
              <w:t>January 29</w:t>
            </w:r>
          </w:p>
          <w:p w14:paraId="2EFDC4D0" w14:textId="77777777" w:rsidR="000F4930" w:rsidRPr="000A7EAF" w:rsidRDefault="000F4930" w:rsidP="00364D5A">
            <w:pPr>
              <w:tabs>
                <w:tab w:val="left" w:pos="360"/>
              </w:tabs>
              <w:jc w:val="center"/>
              <w:rPr>
                <w:szCs w:val="22"/>
              </w:rPr>
            </w:pPr>
          </w:p>
          <w:p w14:paraId="5874228C" w14:textId="77777777" w:rsidR="000F4930" w:rsidRPr="000A7EAF" w:rsidRDefault="000F4930" w:rsidP="00364D5A">
            <w:pPr>
              <w:tabs>
                <w:tab w:val="left" w:pos="360"/>
              </w:tabs>
              <w:jc w:val="center"/>
              <w:rPr>
                <w:b/>
                <w:szCs w:val="22"/>
              </w:rPr>
            </w:pPr>
          </w:p>
          <w:p w14:paraId="7A5E3D88" w14:textId="77777777" w:rsidR="000F4930" w:rsidRPr="00B037BB" w:rsidRDefault="000F4930" w:rsidP="00364D5A">
            <w:pPr>
              <w:tabs>
                <w:tab w:val="left" w:pos="360"/>
              </w:tabs>
              <w:jc w:val="center"/>
              <w:rPr>
                <w:sz w:val="22"/>
                <w:szCs w:val="22"/>
              </w:rPr>
            </w:pPr>
            <w:r w:rsidRPr="00B037BB">
              <w:rPr>
                <w:sz w:val="22"/>
                <w:szCs w:val="22"/>
              </w:rPr>
              <w:t>Teacher’s responsibilities in a democracy</w:t>
            </w:r>
          </w:p>
          <w:p w14:paraId="0C6B8119" w14:textId="77777777" w:rsidR="000F4930" w:rsidRPr="00B037BB" w:rsidRDefault="000F4930" w:rsidP="00364D5A">
            <w:pPr>
              <w:tabs>
                <w:tab w:val="left" w:pos="360"/>
              </w:tabs>
              <w:jc w:val="center"/>
              <w:rPr>
                <w:sz w:val="22"/>
                <w:szCs w:val="22"/>
              </w:rPr>
            </w:pPr>
          </w:p>
          <w:p w14:paraId="134444C5" w14:textId="77777777" w:rsidR="000F4930" w:rsidRPr="00B037BB" w:rsidRDefault="000F4930" w:rsidP="00364D5A">
            <w:pPr>
              <w:tabs>
                <w:tab w:val="left" w:pos="360"/>
              </w:tabs>
              <w:ind w:right="-74"/>
              <w:jc w:val="center"/>
              <w:rPr>
                <w:sz w:val="22"/>
                <w:szCs w:val="22"/>
              </w:rPr>
            </w:pPr>
            <w:r>
              <w:rPr>
                <w:sz w:val="22"/>
                <w:szCs w:val="22"/>
              </w:rPr>
              <w:t>Specify the contempora</w:t>
            </w:r>
            <w:r w:rsidRPr="00B037BB">
              <w:rPr>
                <w:sz w:val="22"/>
                <w:szCs w:val="22"/>
              </w:rPr>
              <w:t xml:space="preserve">ry </w:t>
            </w:r>
            <w:r>
              <w:t>concepts, assumption</w:t>
            </w:r>
            <w:r w:rsidRPr="00B20056">
              <w:t>s, current issues,</w:t>
            </w:r>
            <w:r>
              <w:t xml:space="preserve"> that revolve around the practice of public education in a democracy in a diverse country</w:t>
            </w:r>
          </w:p>
        </w:tc>
        <w:tc>
          <w:tcPr>
            <w:tcW w:w="5940" w:type="dxa"/>
          </w:tcPr>
          <w:p w14:paraId="3D0F053F" w14:textId="43748B7E" w:rsidR="000F4930" w:rsidRDefault="000709B2" w:rsidP="00364D5A">
            <w:pPr>
              <w:tabs>
                <w:tab w:val="left" w:pos="360"/>
              </w:tabs>
              <w:rPr>
                <w:b/>
                <w:sz w:val="22"/>
                <w:szCs w:val="22"/>
              </w:rPr>
            </w:pPr>
            <w:r>
              <w:rPr>
                <w:b/>
                <w:sz w:val="22"/>
                <w:szCs w:val="22"/>
              </w:rPr>
              <w:t>Ed Week</w:t>
            </w:r>
            <w:r w:rsidR="000F4930">
              <w:rPr>
                <w:b/>
                <w:sz w:val="22"/>
                <w:szCs w:val="22"/>
              </w:rPr>
              <w:t xml:space="preserve"> 2</w:t>
            </w:r>
            <w:r w:rsidR="000F4930" w:rsidRPr="00B037BB">
              <w:rPr>
                <w:b/>
                <w:sz w:val="22"/>
                <w:szCs w:val="22"/>
              </w:rPr>
              <w:t>:</w:t>
            </w:r>
            <w:r w:rsidR="000F4930">
              <w:rPr>
                <w:b/>
                <w:sz w:val="22"/>
                <w:szCs w:val="22"/>
              </w:rPr>
              <w:t xml:space="preserve"> </w:t>
            </w:r>
            <w:r w:rsidR="00D33389">
              <w:rPr>
                <w:b/>
                <w:sz w:val="22"/>
                <w:szCs w:val="22"/>
              </w:rPr>
              <w:t>Urquhart &amp; Toner</w:t>
            </w:r>
          </w:p>
          <w:p w14:paraId="69BE05FF" w14:textId="77777777" w:rsidR="00760BEE" w:rsidRDefault="00760BEE" w:rsidP="00364D5A">
            <w:pPr>
              <w:tabs>
                <w:tab w:val="left" w:pos="360"/>
              </w:tabs>
              <w:rPr>
                <w:b/>
                <w:sz w:val="22"/>
                <w:szCs w:val="22"/>
              </w:rPr>
            </w:pPr>
          </w:p>
          <w:p w14:paraId="41CEE538" w14:textId="77777777" w:rsidR="0077425C" w:rsidRDefault="00760BEE" w:rsidP="0077425C">
            <w:pPr>
              <w:tabs>
                <w:tab w:val="left" w:pos="360"/>
              </w:tabs>
              <w:rPr>
                <w:b/>
                <w:sz w:val="22"/>
                <w:szCs w:val="22"/>
              </w:rPr>
            </w:pPr>
            <w:r>
              <w:rPr>
                <w:b/>
                <w:sz w:val="22"/>
                <w:szCs w:val="22"/>
              </w:rPr>
              <w:t>Essay Presentation Practice:</w:t>
            </w:r>
            <w:r w:rsidR="0077425C">
              <w:rPr>
                <w:b/>
                <w:sz w:val="22"/>
                <w:szCs w:val="22"/>
              </w:rPr>
              <w:t xml:space="preserve"> Ornstein -- ¼ page paper quoting an important point from </w:t>
            </w:r>
            <w:proofErr w:type="spellStart"/>
            <w:r w:rsidR="0077425C">
              <w:rPr>
                <w:b/>
                <w:sz w:val="22"/>
                <w:szCs w:val="22"/>
              </w:rPr>
              <w:t>Ch</w:t>
            </w:r>
            <w:proofErr w:type="spellEnd"/>
            <w:r w:rsidR="0077425C">
              <w:rPr>
                <w:b/>
                <w:sz w:val="22"/>
                <w:szCs w:val="22"/>
              </w:rPr>
              <w:t xml:space="preserve"> 5 Quoted according to a common style sheet, followed by a bibliography.</w:t>
            </w:r>
          </w:p>
          <w:p w14:paraId="044906E6" w14:textId="224EBDAA" w:rsidR="000F4930" w:rsidRPr="00B037BB" w:rsidRDefault="000F4930" w:rsidP="00364D5A">
            <w:pPr>
              <w:tabs>
                <w:tab w:val="left" w:pos="360"/>
              </w:tabs>
              <w:rPr>
                <w:b/>
                <w:sz w:val="22"/>
                <w:szCs w:val="22"/>
              </w:rPr>
            </w:pPr>
          </w:p>
          <w:p w14:paraId="009A6433" w14:textId="77777777" w:rsidR="000F4930" w:rsidRDefault="000F4930" w:rsidP="00364D5A">
            <w:pPr>
              <w:tabs>
                <w:tab w:val="left" w:pos="360"/>
              </w:tabs>
              <w:ind w:right="2303"/>
              <w:rPr>
                <w:i/>
                <w:sz w:val="20"/>
                <w:szCs w:val="20"/>
              </w:rPr>
            </w:pPr>
            <w:r>
              <w:rPr>
                <w:i/>
                <w:sz w:val="20"/>
                <w:szCs w:val="20"/>
              </w:rPr>
              <w:t>Why should we pay taxes for the education of other people’s children?</w:t>
            </w:r>
          </w:p>
          <w:p w14:paraId="3E02A64F" w14:textId="77777777" w:rsidR="000F4930" w:rsidRPr="00B037BB" w:rsidRDefault="000F4930" w:rsidP="00364D5A">
            <w:pPr>
              <w:tabs>
                <w:tab w:val="left" w:pos="360"/>
              </w:tabs>
              <w:rPr>
                <w:i/>
                <w:sz w:val="22"/>
                <w:szCs w:val="22"/>
              </w:rPr>
            </w:pPr>
          </w:p>
          <w:p w14:paraId="06B2FDDE" w14:textId="77777777" w:rsidR="000F4930" w:rsidRPr="00B037BB" w:rsidRDefault="000F4930" w:rsidP="00364D5A">
            <w:pPr>
              <w:numPr>
                <w:ilvl w:val="12"/>
                <w:numId w:val="0"/>
              </w:numPr>
              <w:rPr>
                <w:b/>
                <w:bCs/>
                <w:sz w:val="22"/>
                <w:szCs w:val="22"/>
              </w:rPr>
            </w:pPr>
            <w:r w:rsidRPr="00B037BB">
              <w:rPr>
                <w:b/>
                <w:bCs/>
                <w:sz w:val="22"/>
                <w:szCs w:val="22"/>
              </w:rPr>
              <w:t xml:space="preserve">Lecture: The </w:t>
            </w:r>
            <w:r>
              <w:rPr>
                <w:b/>
                <w:bCs/>
                <w:sz w:val="22"/>
                <w:szCs w:val="22"/>
              </w:rPr>
              <w:t>goals</w:t>
            </w:r>
            <w:r w:rsidRPr="00B037BB">
              <w:rPr>
                <w:b/>
                <w:bCs/>
                <w:sz w:val="22"/>
                <w:szCs w:val="22"/>
              </w:rPr>
              <w:t xml:space="preserve"> of public education</w:t>
            </w:r>
          </w:p>
          <w:p w14:paraId="1BC1F26F" w14:textId="77777777" w:rsidR="000F4930" w:rsidRPr="00B037BB" w:rsidRDefault="000F4930" w:rsidP="00364D5A">
            <w:pPr>
              <w:numPr>
                <w:ilvl w:val="12"/>
                <w:numId w:val="0"/>
              </w:numPr>
              <w:rPr>
                <w:b/>
                <w:bCs/>
                <w:sz w:val="22"/>
                <w:szCs w:val="22"/>
              </w:rPr>
            </w:pPr>
          </w:p>
          <w:p w14:paraId="7A7E5C6B" w14:textId="77777777" w:rsidR="000F4930" w:rsidRPr="00B037BB" w:rsidRDefault="000F4930" w:rsidP="00364D5A">
            <w:pPr>
              <w:tabs>
                <w:tab w:val="left" w:pos="360"/>
              </w:tabs>
              <w:rPr>
                <w:sz w:val="20"/>
                <w:szCs w:val="20"/>
              </w:rPr>
            </w:pPr>
            <w:r w:rsidRPr="00B037BB">
              <w:rPr>
                <w:b/>
                <w:sz w:val="20"/>
                <w:szCs w:val="20"/>
              </w:rPr>
              <w:t xml:space="preserve">Video: </w:t>
            </w:r>
            <w:r w:rsidRPr="00B037BB">
              <w:rPr>
                <w:sz w:val="20"/>
                <w:szCs w:val="20"/>
              </w:rPr>
              <w:t>School: The Common School Movement, 1770-1890 The Public Broadcasting System</w:t>
            </w:r>
          </w:p>
          <w:p w14:paraId="5CAC7BBE" w14:textId="77777777" w:rsidR="000F4930" w:rsidRPr="00B037BB" w:rsidRDefault="000F4930" w:rsidP="00364D5A">
            <w:pPr>
              <w:numPr>
                <w:ilvl w:val="12"/>
                <w:numId w:val="0"/>
              </w:numPr>
              <w:rPr>
                <w:b/>
                <w:sz w:val="20"/>
                <w:szCs w:val="20"/>
              </w:rPr>
            </w:pPr>
          </w:p>
          <w:p w14:paraId="60140010" w14:textId="77777777" w:rsidR="000F4930" w:rsidRPr="00B037BB" w:rsidRDefault="000F4930" w:rsidP="00364D5A">
            <w:pPr>
              <w:tabs>
                <w:tab w:val="left" w:pos="360"/>
              </w:tabs>
              <w:rPr>
                <w:b/>
                <w:sz w:val="20"/>
                <w:szCs w:val="20"/>
              </w:rPr>
            </w:pPr>
            <w:r w:rsidRPr="00B037BB">
              <w:rPr>
                <w:b/>
                <w:sz w:val="20"/>
                <w:szCs w:val="20"/>
              </w:rPr>
              <w:t>Readings:</w:t>
            </w:r>
          </w:p>
          <w:p w14:paraId="7A53500F" w14:textId="77777777" w:rsidR="000F4930" w:rsidRPr="00B037BB" w:rsidRDefault="000F4930" w:rsidP="00364D5A">
            <w:pPr>
              <w:rPr>
                <w:sz w:val="20"/>
                <w:szCs w:val="20"/>
              </w:rPr>
            </w:pPr>
          </w:p>
          <w:p w14:paraId="69333F04" w14:textId="77777777" w:rsidR="000F4930" w:rsidRPr="00B037BB" w:rsidRDefault="000F4930" w:rsidP="00364D5A">
            <w:pPr>
              <w:numPr>
                <w:ilvl w:val="0"/>
                <w:numId w:val="1"/>
              </w:numPr>
              <w:rPr>
                <w:sz w:val="20"/>
                <w:szCs w:val="20"/>
              </w:rPr>
            </w:pPr>
            <w:r w:rsidRPr="00B037BB">
              <w:rPr>
                <w:sz w:val="20"/>
                <w:szCs w:val="20"/>
              </w:rPr>
              <w:t xml:space="preserve">Darling-Hammond, Linda (2004). </w:t>
            </w:r>
            <w:r>
              <w:rPr>
                <w:sz w:val="20"/>
                <w:szCs w:val="20"/>
              </w:rPr>
              <w:t>The right to learn and the advancement of teaching</w:t>
            </w:r>
            <w:r w:rsidRPr="00B037BB">
              <w:rPr>
                <w:sz w:val="20"/>
                <w:szCs w:val="20"/>
              </w:rPr>
              <w:t xml:space="preserve"> (</w:t>
            </w:r>
            <w:proofErr w:type="gramStart"/>
            <w:r w:rsidRPr="00B037BB">
              <w:rPr>
                <w:i/>
                <w:iCs/>
                <w:sz w:val="20"/>
                <w:szCs w:val="20"/>
              </w:rPr>
              <w:t>Diversity  of</w:t>
            </w:r>
            <w:proofErr w:type="gramEnd"/>
            <w:r w:rsidRPr="00B037BB">
              <w:rPr>
                <w:i/>
                <w:iCs/>
                <w:sz w:val="20"/>
                <w:szCs w:val="20"/>
              </w:rPr>
              <w:t xml:space="preserve"> Learners and Settings</w:t>
            </w:r>
            <w:r w:rsidRPr="00B037BB">
              <w:rPr>
                <w:sz w:val="20"/>
                <w:szCs w:val="20"/>
              </w:rPr>
              <w:t xml:space="preserve">) </w:t>
            </w:r>
          </w:p>
          <w:p w14:paraId="6E05681F" w14:textId="77777777" w:rsidR="000F4930" w:rsidRDefault="000F4930" w:rsidP="00364D5A">
            <w:pPr>
              <w:numPr>
                <w:ilvl w:val="0"/>
                <w:numId w:val="1"/>
              </w:numPr>
              <w:rPr>
                <w:sz w:val="20"/>
                <w:szCs w:val="20"/>
              </w:rPr>
            </w:pPr>
            <w:proofErr w:type="spellStart"/>
            <w:r w:rsidRPr="00B037BB">
              <w:rPr>
                <w:sz w:val="20"/>
                <w:szCs w:val="20"/>
              </w:rPr>
              <w:t>Noddings</w:t>
            </w:r>
            <w:proofErr w:type="spellEnd"/>
            <w:r w:rsidRPr="00B037BB">
              <w:rPr>
                <w:sz w:val="20"/>
                <w:szCs w:val="20"/>
              </w:rPr>
              <w:t xml:space="preserve">, </w:t>
            </w:r>
            <w:proofErr w:type="spellStart"/>
            <w:r w:rsidRPr="00B037BB">
              <w:rPr>
                <w:sz w:val="20"/>
                <w:szCs w:val="20"/>
              </w:rPr>
              <w:t>Nel</w:t>
            </w:r>
            <w:proofErr w:type="spellEnd"/>
            <w:r w:rsidRPr="00B037BB">
              <w:rPr>
                <w:sz w:val="20"/>
                <w:szCs w:val="20"/>
              </w:rPr>
              <w:t>. (2004). Renewing democracy in schools. (</w:t>
            </w:r>
            <w:r w:rsidRPr="00B037BB">
              <w:rPr>
                <w:i/>
                <w:iCs/>
                <w:sz w:val="20"/>
                <w:szCs w:val="20"/>
              </w:rPr>
              <w:t>Diversity of Learners and Settings</w:t>
            </w:r>
            <w:r w:rsidRPr="00B037BB">
              <w:rPr>
                <w:sz w:val="20"/>
                <w:szCs w:val="20"/>
              </w:rPr>
              <w:t>)</w:t>
            </w:r>
          </w:p>
          <w:p w14:paraId="60786E23" w14:textId="77777777" w:rsidR="000F4930" w:rsidRDefault="000F4930" w:rsidP="00364D5A">
            <w:pPr>
              <w:numPr>
                <w:ilvl w:val="0"/>
                <w:numId w:val="1"/>
              </w:numPr>
              <w:rPr>
                <w:sz w:val="20"/>
                <w:szCs w:val="20"/>
              </w:rPr>
            </w:pPr>
            <w:r w:rsidRPr="00814FB5">
              <w:rPr>
                <w:sz w:val="20"/>
                <w:szCs w:val="20"/>
              </w:rPr>
              <w:t xml:space="preserve">Ornstein, Allen C. </w:t>
            </w:r>
            <w:proofErr w:type="gramStart"/>
            <w:r w:rsidRPr="00814FB5">
              <w:rPr>
                <w:sz w:val="20"/>
                <w:szCs w:val="20"/>
              </w:rPr>
              <w:t>et</w:t>
            </w:r>
            <w:proofErr w:type="gramEnd"/>
            <w:r w:rsidRPr="00814FB5">
              <w:rPr>
                <w:sz w:val="20"/>
                <w:szCs w:val="20"/>
              </w:rPr>
              <w:t xml:space="preserve">. </w:t>
            </w:r>
            <w:proofErr w:type="gramStart"/>
            <w:r w:rsidRPr="00814FB5">
              <w:rPr>
                <w:sz w:val="20"/>
                <w:szCs w:val="20"/>
              </w:rPr>
              <w:t>al</w:t>
            </w:r>
            <w:proofErr w:type="gramEnd"/>
            <w:r w:rsidRPr="00814FB5">
              <w:rPr>
                <w:sz w:val="20"/>
                <w:szCs w:val="20"/>
              </w:rPr>
              <w:t xml:space="preserve">,  (2011). </w:t>
            </w:r>
            <w:r w:rsidRPr="00814FB5">
              <w:rPr>
                <w:i/>
                <w:sz w:val="20"/>
                <w:szCs w:val="20"/>
              </w:rPr>
              <w:t>Foundations of education</w:t>
            </w:r>
            <w:r>
              <w:rPr>
                <w:sz w:val="20"/>
                <w:szCs w:val="20"/>
              </w:rPr>
              <w:t xml:space="preserve">.  </w:t>
            </w:r>
            <w:proofErr w:type="spellStart"/>
            <w:r>
              <w:rPr>
                <w:sz w:val="20"/>
                <w:szCs w:val="20"/>
              </w:rPr>
              <w:t>Ch</w:t>
            </w:r>
            <w:proofErr w:type="spellEnd"/>
            <w:r>
              <w:rPr>
                <w:sz w:val="20"/>
                <w:szCs w:val="20"/>
              </w:rPr>
              <w:t xml:space="preserve"> 5</w:t>
            </w:r>
            <w:r w:rsidRPr="00814FB5">
              <w:rPr>
                <w:sz w:val="20"/>
                <w:szCs w:val="20"/>
              </w:rPr>
              <w:t xml:space="preserve">, </w:t>
            </w:r>
          </w:p>
          <w:p w14:paraId="07261EBE" w14:textId="77777777" w:rsidR="000F4930" w:rsidRPr="00814FB5" w:rsidRDefault="000F4930" w:rsidP="00364D5A">
            <w:pPr>
              <w:numPr>
                <w:ilvl w:val="0"/>
                <w:numId w:val="1"/>
              </w:numPr>
              <w:rPr>
                <w:sz w:val="20"/>
                <w:szCs w:val="20"/>
              </w:rPr>
            </w:pPr>
          </w:p>
          <w:p w14:paraId="5C761352" w14:textId="77777777" w:rsidR="000F4930" w:rsidRPr="00B037BB" w:rsidRDefault="000F4930" w:rsidP="00364D5A">
            <w:pPr>
              <w:tabs>
                <w:tab w:val="left" w:pos="360"/>
              </w:tabs>
              <w:rPr>
                <w:sz w:val="22"/>
                <w:szCs w:val="22"/>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w:t>
            </w:r>
            <w:proofErr w:type="gramStart"/>
            <w:r w:rsidRPr="00B037BB">
              <w:rPr>
                <w:sz w:val="22"/>
                <w:szCs w:val="22"/>
              </w:rPr>
              <w:t>iii</w:t>
            </w:r>
            <w:proofErr w:type="gramEnd"/>
            <w:r w:rsidRPr="00B037BB">
              <w:rPr>
                <w:sz w:val="22"/>
                <w:szCs w:val="22"/>
              </w:rPr>
              <w:t>)</w:t>
            </w:r>
          </w:p>
          <w:p w14:paraId="38D028C0" w14:textId="77777777" w:rsidR="000F4930" w:rsidRPr="00B037BB" w:rsidRDefault="000F4930" w:rsidP="00364D5A">
            <w:pPr>
              <w:tabs>
                <w:tab w:val="left" w:pos="360"/>
              </w:tabs>
              <w:rPr>
                <w:sz w:val="22"/>
                <w:szCs w:val="22"/>
              </w:rPr>
            </w:pPr>
          </w:p>
        </w:tc>
      </w:tr>
    </w:tbl>
    <w:p w14:paraId="46B70A55" w14:textId="77777777" w:rsidR="000F4930" w:rsidRDefault="000F4930" w:rsidP="000F4930"/>
    <w:tbl>
      <w:tblPr>
        <w:tblW w:w="8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945"/>
      </w:tblGrid>
      <w:tr w:rsidR="000F4930" w:rsidRPr="00B037BB" w14:paraId="3F4F0832" w14:textId="77777777" w:rsidTr="00364D5A">
        <w:tc>
          <w:tcPr>
            <w:tcW w:w="2808" w:type="dxa"/>
          </w:tcPr>
          <w:p w14:paraId="77142A41" w14:textId="77777777" w:rsidR="000F4930" w:rsidRDefault="000F4930" w:rsidP="00364D5A">
            <w:pPr>
              <w:tabs>
                <w:tab w:val="left" w:pos="360"/>
              </w:tabs>
              <w:ind w:right="-113"/>
              <w:jc w:val="center"/>
              <w:rPr>
                <w:b/>
                <w:szCs w:val="22"/>
              </w:rPr>
            </w:pPr>
            <w:r>
              <w:rPr>
                <w:b/>
                <w:szCs w:val="22"/>
              </w:rPr>
              <w:t>Meeting 4</w:t>
            </w:r>
          </w:p>
          <w:p w14:paraId="5BA5F579" w14:textId="77777777" w:rsidR="000F4930" w:rsidRPr="000A7EAF" w:rsidRDefault="000F4930" w:rsidP="00364D5A">
            <w:pPr>
              <w:tabs>
                <w:tab w:val="left" w:pos="360"/>
              </w:tabs>
              <w:jc w:val="center"/>
              <w:rPr>
                <w:b/>
                <w:szCs w:val="22"/>
              </w:rPr>
            </w:pPr>
          </w:p>
          <w:p w14:paraId="08C71886" w14:textId="77777777" w:rsidR="000F4930" w:rsidRDefault="00364D5A" w:rsidP="00364D5A">
            <w:pPr>
              <w:jc w:val="center"/>
              <w:rPr>
                <w:rStyle w:val="ExpectnChar"/>
              </w:rPr>
            </w:pPr>
            <w:r>
              <w:rPr>
                <w:rStyle w:val="ExpectnChar"/>
                <w:b/>
                <w:color w:val="000000"/>
              </w:rPr>
              <w:t>February 5</w:t>
            </w:r>
          </w:p>
          <w:p w14:paraId="59047FEE" w14:textId="77777777" w:rsidR="000F4930" w:rsidRPr="000A7EAF" w:rsidRDefault="000F4930" w:rsidP="00364D5A">
            <w:pPr>
              <w:tabs>
                <w:tab w:val="left" w:pos="360"/>
              </w:tabs>
              <w:jc w:val="center"/>
              <w:rPr>
                <w:szCs w:val="22"/>
              </w:rPr>
            </w:pPr>
          </w:p>
          <w:p w14:paraId="1CACB098" w14:textId="77777777" w:rsidR="000F4930" w:rsidRPr="00B037BB" w:rsidRDefault="000F4930" w:rsidP="00364D5A">
            <w:pPr>
              <w:tabs>
                <w:tab w:val="left" w:pos="360"/>
              </w:tabs>
              <w:jc w:val="center"/>
              <w:rPr>
                <w:b/>
                <w:sz w:val="22"/>
                <w:szCs w:val="22"/>
              </w:rPr>
            </w:pPr>
          </w:p>
          <w:p w14:paraId="27FF769C" w14:textId="77777777" w:rsidR="000F4930" w:rsidRPr="00B037BB" w:rsidRDefault="000F4930" w:rsidP="00364D5A">
            <w:pPr>
              <w:tabs>
                <w:tab w:val="left" w:pos="360"/>
              </w:tabs>
              <w:jc w:val="center"/>
              <w:rPr>
                <w:b/>
                <w:sz w:val="22"/>
                <w:szCs w:val="22"/>
              </w:rPr>
            </w:pPr>
          </w:p>
          <w:p w14:paraId="0E760BC7" w14:textId="77777777" w:rsidR="000F4930" w:rsidRPr="00B037BB" w:rsidRDefault="000F4930" w:rsidP="00364D5A">
            <w:pPr>
              <w:tabs>
                <w:tab w:val="left" w:pos="360"/>
              </w:tabs>
              <w:jc w:val="center"/>
              <w:rPr>
                <w:sz w:val="22"/>
                <w:szCs w:val="22"/>
              </w:rPr>
            </w:pPr>
            <w:r w:rsidRPr="00B037BB">
              <w:rPr>
                <w:sz w:val="22"/>
                <w:szCs w:val="22"/>
              </w:rPr>
              <w:t>Democracy and the Individual in Public education</w:t>
            </w:r>
          </w:p>
          <w:p w14:paraId="61AE813F" w14:textId="77777777" w:rsidR="000F4930" w:rsidRPr="00B037BB" w:rsidRDefault="000F4930" w:rsidP="00364D5A">
            <w:pPr>
              <w:tabs>
                <w:tab w:val="left" w:pos="360"/>
              </w:tabs>
              <w:jc w:val="center"/>
              <w:rPr>
                <w:sz w:val="22"/>
                <w:szCs w:val="22"/>
              </w:rPr>
            </w:pPr>
          </w:p>
          <w:p w14:paraId="7EA13150" w14:textId="77777777" w:rsidR="000F4930" w:rsidRPr="00B037BB" w:rsidRDefault="000F4930" w:rsidP="00364D5A">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revolve around the practice of public education in a democracy in a diverse country</w:t>
            </w:r>
          </w:p>
        </w:tc>
        <w:tc>
          <w:tcPr>
            <w:tcW w:w="5945" w:type="dxa"/>
          </w:tcPr>
          <w:p w14:paraId="08EDCBB1" w14:textId="15CDA76A" w:rsidR="000F4930" w:rsidRDefault="00D33389" w:rsidP="00364D5A">
            <w:pPr>
              <w:tabs>
                <w:tab w:val="left" w:pos="360"/>
              </w:tabs>
              <w:ind w:left="77"/>
              <w:rPr>
                <w:b/>
                <w:sz w:val="22"/>
                <w:szCs w:val="22"/>
              </w:rPr>
            </w:pPr>
            <w:r w:rsidRPr="00D33389">
              <w:rPr>
                <w:b/>
                <w:sz w:val="22"/>
                <w:szCs w:val="22"/>
              </w:rPr>
              <w:t>Ed Week 3</w:t>
            </w:r>
            <w:r>
              <w:rPr>
                <w:b/>
                <w:sz w:val="22"/>
                <w:szCs w:val="22"/>
              </w:rPr>
              <w:t xml:space="preserve">: </w:t>
            </w:r>
            <w:r w:rsidRPr="00D33389">
              <w:rPr>
                <w:b/>
                <w:sz w:val="22"/>
                <w:szCs w:val="22"/>
              </w:rPr>
              <w:t>Roberts</w:t>
            </w:r>
            <w:r>
              <w:rPr>
                <w:b/>
                <w:sz w:val="22"/>
                <w:szCs w:val="22"/>
              </w:rPr>
              <w:t xml:space="preserve"> &amp; </w:t>
            </w:r>
            <w:proofErr w:type="spellStart"/>
            <w:r>
              <w:rPr>
                <w:b/>
                <w:sz w:val="22"/>
                <w:szCs w:val="22"/>
              </w:rPr>
              <w:t>Quina</w:t>
            </w:r>
            <w:proofErr w:type="spellEnd"/>
          </w:p>
          <w:p w14:paraId="76539D8A" w14:textId="77777777" w:rsidR="0077425C" w:rsidRDefault="0077425C" w:rsidP="00364D5A">
            <w:pPr>
              <w:tabs>
                <w:tab w:val="left" w:pos="360"/>
              </w:tabs>
              <w:ind w:left="77"/>
              <w:rPr>
                <w:b/>
                <w:sz w:val="22"/>
                <w:szCs w:val="22"/>
              </w:rPr>
            </w:pPr>
          </w:p>
          <w:p w14:paraId="3CE4228A" w14:textId="71B6E148" w:rsidR="0077425C" w:rsidRDefault="0077425C" w:rsidP="0077425C">
            <w:pPr>
              <w:tabs>
                <w:tab w:val="left" w:pos="360"/>
              </w:tabs>
              <w:rPr>
                <w:b/>
                <w:sz w:val="22"/>
                <w:szCs w:val="22"/>
              </w:rPr>
            </w:pPr>
            <w:r>
              <w:rPr>
                <w:b/>
                <w:sz w:val="22"/>
                <w:szCs w:val="22"/>
              </w:rPr>
              <w:t>Essay Presentation Practice: Ornstein -- ¼ page paper quoting an im</w:t>
            </w:r>
            <w:r w:rsidR="008247E6">
              <w:rPr>
                <w:b/>
                <w:sz w:val="22"/>
                <w:szCs w:val="22"/>
              </w:rPr>
              <w:t xml:space="preserve">portant point from </w:t>
            </w:r>
            <w:proofErr w:type="spellStart"/>
            <w:r w:rsidR="008247E6">
              <w:rPr>
                <w:b/>
                <w:sz w:val="22"/>
                <w:szCs w:val="22"/>
              </w:rPr>
              <w:t>Ch</w:t>
            </w:r>
            <w:proofErr w:type="spellEnd"/>
            <w:r w:rsidR="008247E6">
              <w:rPr>
                <w:b/>
                <w:sz w:val="22"/>
                <w:szCs w:val="22"/>
              </w:rPr>
              <w:t xml:space="preserve"> 11. Quote</w:t>
            </w:r>
            <w:r>
              <w:rPr>
                <w:b/>
                <w:sz w:val="22"/>
                <w:szCs w:val="22"/>
              </w:rPr>
              <w:t xml:space="preserve"> according to a common style sheet, followed by a bibliography.</w:t>
            </w:r>
          </w:p>
          <w:p w14:paraId="00CFBF22" w14:textId="77777777" w:rsidR="0077425C" w:rsidRPr="00D33389" w:rsidRDefault="0077425C" w:rsidP="00364D5A">
            <w:pPr>
              <w:tabs>
                <w:tab w:val="left" w:pos="360"/>
              </w:tabs>
              <w:ind w:left="77"/>
              <w:rPr>
                <w:b/>
                <w:sz w:val="22"/>
                <w:szCs w:val="22"/>
              </w:rPr>
            </w:pPr>
          </w:p>
          <w:p w14:paraId="25AC0212" w14:textId="77777777" w:rsidR="000F4930" w:rsidRPr="00B037BB" w:rsidRDefault="000F4930" w:rsidP="00364D5A">
            <w:pPr>
              <w:tabs>
                <w:tab w:val="left" w:pos="360"/>
              </w:tabs>
              <w:ind w:left="77"/>
              <w:rPr>
                <w:b/>
                <w:sz w:val="22"/>
                <w:szCs w:val="22"/>
              </w:rPr>
            </w:pPr>
          </w:p>
          <w:p w14:paraId="52D82BED" w14:textId="77777777" w:rsidR="000F4930" w:rsidRDefault="000F4930" w:rsidP="00364D5A">
            <w:pPr>
              <w:tabs>
                <w:tab w:val="left" w:pos="360"/>
              </w:tabs>
              <w:rPr>
                <w:i/>
                <w:sz w:val="20"/>
                <w:szCs w:val="20"/>
              </w:rPr>
            </w:pPr>
            <w:r>
              <w:rPr>
                <w:i/>
                <w:sz w:val="20"/>
                <w:szCs w:val="20"/>
              </w:rPr>
              <w:t>Do the children of undocumented aliens have a right to a public education</w:t>
            </w:r>
            <w:r w:rsidRPr="00B037BB">
              <w:rPr>
                <w:i/>
                <w:sz w:val="20"/>
                <w:szCs w:val="20"/>
              </w:rPr>
              <w:t xml:space="preserve">? </w:t>
            </w:r>
          </w:p>
          <w:p w14:paraId="4A1A1690" w14:textId="77777777" w:rsidR="000F4930" w:rsidRDefault="000F4930" w:rsidP="00364D5A">
            <w:pPr>
              <w:tabs>
                <w:tab w:val="left" w:pos="360"/>
              </w:tabs>
              <w:ind w:left="77"/>
              <w:rPr>
                <w:i/>
                <w:sz w:val="20"/>
                <w:szCs w:val="20"/>
              </w:rPr>
            </w:pPr>
          </w:p>
          <w:p w14:paraId="65E068A1" w14:textId="77777777" w:rsidR="000F4930" w:rsidRPr="00B037BB" w:rsidRDefault="000F4930" w:rsidP="00364D5A">
            <w:pPr>
              <w:tabs>
                <w:tab w:val="left" w:pos="360"/>
              </w:tabs>
              <w:ind w:left="77"/>
              <w:rPr>
                <w:i/>
                <w:sz w:val="20"/>
                <w:szCs w:val="20"/>
              </w:rPr>
            </w:pPr>
            <w:r>
              <w:rPr>
                <w:i/>
                <w:sz w:val="20"/>
                <w:szCs w:val="20"/>
              </w:rPr>
              <w:t>Or, what responsibility do we have to educate undocumented aliens?</w:t>
            </w:r>
          </w:p>
          <w:p w14:paraId="6D1ACBEA" w14:textId="77777777" w:rsidR="000F4930" w:rsidRPr="00B037BB" w:rsidRDefault="000F4930" w:rsidP="00364D5A">
            <w:pPr>
              <w:tabs>
                <w:tab w:val="left" w:pos="360"/>
              </w:tabs>
              <w:ind w:left="77"/>
              <w:rPr>
                <w:i/>
                <w:sz w:val="20"/>
                <w:szCs w:val="20"/>
              </w:rPr>
            </w:pPr>
          </w:p>
          <w:p w14:paraId="380DD1A2" w14:textId="77777777" w:rsidR="000F4930" w:rsidRPr="00B037BB" w:rsidRDefault="000F4930" w:rsidP="00364D5A">
            <w:pPr>
              <w:numPr>
                <w:ilvl w:val="12"/>
                <w:numId w:val="0"/>
              </w:numPr>
              <w:ind w:left="77"/>
              <w:rPr>
                <w:bCs/>
                <w:sz w:val="20"/>
                <w:szCs w:val="20"/>
              </w:rPr>
            </w:pPr>
            <w:r w:rsidRPr="00B037BB">
              <w:rPr>
                <w:b/>
                <w:sz w:val="22"/>
                <w:szCs w:val="22"/>
              </w:rPr>
              <w:t>Video</w:t>
            </w:r>
            <w:r w:rsidRPr="00B037BB">
              <w:rPr>
                <w:b/>
                <w:bCs/>
                <w:sz w:val="20"/>
                <w:szCs w:val="20"/>
              </w:rPr>
              <w:t xml:space="preserve">: </w:t>
            </w:r>
            <w:r w:rsidRPr="00B037BB">
              <w:rPr>
                <w:bCs/>
                <w:sz w:val="20"/>
                <w:szCs w:val="20"/>
              </w:rPr>
              <w:t>School: As American as Public School, 1900-1950. The Public Broadcasting System</w:t>
            </w:r>
          </w:p>
          <w:p w14:paraId="053016FC" w14:textId="77777777" w:rsidR="000F4930" w:rsidRPr="00B037BB" w:rsidRDefault="000F4930" w:rsidP="00364D5A">
            <w:pPr>
              <w:tabs>
                <w:tab w:val="left" w:pos="360"/>
              </w:tabs>
              <w:ind w:left="77"/>
              <w:rPr>
                <w:sz w:val="20"/>
                <w:szCs w:val="20"/>
              </w:rPr>
            </w:pPr>
          </w:p>
          <w:p w14:paraId="20EE80F0" w14:textId="77777777" w:rsidR="000F4930" w:rsidRPr="00B037BB" w:rsidRDefault="000F4930" w:rsidP="00364D5A">
            <w:pPr>
              <w:tabs>
                <w:tab w:val="left" w:pos="360"/>
              </w:tabs>
              <w:ind w:left="77"/>
              <w:rPr>
                <w:b/>
                <w:sz w:val="22"/>
                <w:szCs w:val="22"/>
              </w:rPr>
            </w:pPr>
            <w:r w:rsidRPr="00B037BB">
              <w:rPr>
                <w:b/>
                <w:sz w:val="22"/>
                <w:szCs w:val="22"/>
              </w:rPr>
              <w:t>Lecture: Common School Movement</w:t>
            </w:r>
            <w:r>
              <w:rPr>
                <w:b/>
                <w:sz w:val="22"/>
                <w:szCs w:val="22"/>
              </w:rPr>
              <w:t>: Equality of Educational Opportunity</w:t>
            </w:r>
          </w:p>
          <w:p w14:paraId="78D54449" w14:textId="77777777" w:rsidR="000F4930" w:rsidRPr="00B037BB" w:rsidRDefault="000F4930" w:rsidP="00364D5A">
            <w:pPr>
              <w:tabs>
                <w:tab w:val="left" w:pos="360"/>
              </w:tabs>
              <w:ind w:left="77"/>
              <w:rPr>
                <w:sz w:val="22"/>
                <w:szCs w:val="22"/>
              </w:rPr>
            </w:pPr>
          </w:p>
          <w:p w14:paraId="28A9A134" w14:textId="77777777" w:rsidR="000F4930" w:rsidRPr="00B037BB" w:rsidRDefault="000F4930" w:rsidP="00364D5A">
            <w:pPr>
              <w:tabs>
                <w:tab w:val="left" w:pos="360"/>
              </w:tabs>
              <w:ind w:left="77"/>
              <w:rPr>
                <w:b/>
                <w:sz w:val="22"/>
                <w:szCs w:val="22"/>
              </w:rPr>
            </w:pPr>
            <w:r w:rsidRPr="00B037BB">
              <w:rPr>
                <w:b/>
                <w:sz w:val="22"/>
                <w:szCs w:val="22"/>
              </w:rPr>
              <w:t>Readings:</w:t>
            </w:r>
          </w:p>
          <w:p w14:paraId="0E9A04F6" w14:textId="77777777" w:rsidR="000F4930" w:rsidRPr="002469AF" w:rsidRDefault="000F4930" w:rsidP="00364D5A">
            <w:pPr>
              <w:numPr>
                <w:ilvl w:val="0"/>
                <w:numId w:val="2"/>
              </w:numPr>
              <w:spacing w:before="86" w:after="55"/>
              <w:ind w:left="77"/>
              <w:rPr>
                <w:sz w:val="20"/>
                <w:szCs w:val="20"/>
              </w:rPr>
            </w:pPr>
            <w:proofErr w:type="spellStart"/>
            <w:r w:rsidRPr="00B037BB">
              <w:rPr>
                <w:sz w:val="20"/>
                <w:szCs w:val="20"/>
              </w:rPr>
              <w:t>Deschenes</w:t>
            </w:r>
            <w:proofErr w:type="spellEnd"/>
            <w:r w:rsidRPr="00B037BB">
              <w:rPr>
                <w:sz w:val="20"/>
                <w:szCs w:val="20"/>
              </w:rPr>
              <w:t>, Sara et al., Mismatch: Historical perspectives on schools and students who don’t fit them. (</w:t>
            </w:r>
            <w:r>
              <w:rPr>
                <w:i/>
                <w:iCs/>
                <w:sz w:val="20"/>
                <w:szCs w:val="20"/>
              </w:rPr>
              <w:t xml:space="preserve">Diversity </w:t>
            </w:r>
            <w:r w:rsidRPr="00B037BB">
              <w:rPr>
                <w:i/>
                <w:iCs/>
                <w:sz w:val="20"/>
                <w:szCs w:val="20"/>
              </w:rPr>
              <w:t>of Learners and Settings)</w:t>
            </w:r>
          </w:p>
          <w:p w14:paraId="45BD0644" w14:textId="77777777" w:rsidR="000F4930" w:rsidRPr="009148F1" w:rsidRDefault="000F4930" w:rsidP="00364D5A">
            <w:pPr>
              <w:numPr>
                <w:ilvl w:val="0"/>
                <w:numId w:val="2"/>
              </w:numPr>
              <w:spacing w:before="86" w:after="55"/>
              <w:ind w:left="77"/>
              <w:rPr>
                <w:sz w:val="20"/>
                <w:szCs w:val="20"/>
              </w:rPr>
            </w:pPr>
            <w:r w:rsidRPr="009148F1">
              <w:rPr>
                <w:sz w:val="20"/>
                <w:szCs w:val="20"/>
              </w:rPr>
              <w:t xml:space="preserve">Ornstein, Allen C. </w:t>
            </w:r>
            <w:proofErr w:type="gramStart"/>
            <w:r w:rsidRPr="009148F1">
              <w:rPr>
                <w:sz w:val="20"/>
                <w:szCs w:val="20"/>
              </w:rPr>
              <w:t>et</w:t>
            </w:r>
            <w:proofErr w:type="gramEnd"/>
            <w:r w:rsidRPr="009148F1">
              <w:rPr>
                <w:sz w:val="20"/>
                <w:szCs w:val="20"/>
              </w:rPr>
              <w:t xml:space="preserve">. </w:t>
            </w:r>
            <w:proofErr w:type="gramStart"/>
            <w:r w:rsidRPr="009148F1">
              <w:rPr>
                <w:sz w:val="20"/>
                <w:szCs w:val="20"/>
              </w:rPr>
              <w:t>al</w:t>
            </w:r>
            <w:proofErr w:type="gramEnd"/>
            <w:r w:rsidRPr="009148F1">
              <w:rPr>
                <w:sz w:val="20"/>
                <w:szCs w:val="20"/>
              </w:rPr>
              <w:t xml:space="preserve">,  (2011). </w:t>
            </w:r>
            <w:r w:rsidRPr="009148F1">
              <w:rPr>
                <w:i/>
                <w:sz w:val="20"/>
                <w:szCs w:val="20"/>
              </w:rPr>
              <w:t>Foundations of education</w:t>
            </w:r>
            <w:r w:rsidRPr="009148F1">
              <w:rPr>
                <w:sz w:val="20"/>
                <w:szCs w:val="20"/>
              </w:rPr>
              <w:t xml:space="preserve">.  </w:t>
            </w:r>
            <w:proofErr w:type="spellStart"/>
            <w:proofErr w:type="gramStart"/>
            <w:r w:rsidRPr="009148F1">
              <w:rPr>
                <w:sz w:val="20"/>
                <w:szCs w:val="20"/>
              </w:rPr>
              <w:t>Ch</w:t>
            </w:r>
            <w:proofErr w:type="spellEnd"/>
            <w:r w:rsidRPr="009148F1">
              <w:rPr>
                <w:sz w:val="20"/>
                <w:szCs w:val="20"/>
              </w:rPr>
              <w:t xml:space="preserve"> </w:t>
            </w:r>
            <w:r>
              <w:rPr>
                <w:sz w:val="20"/>
                <w:szCs w:val="20"/>
              </w:rPr>
              <w:t xml:space="preserve"> 11</w:t>
            </w:r>
            <w:proofErr w:type="gramEnd"/>
            <w:r>
              <w:rPr>
                <w:sz w:val="20"/>
                <w:szCs w:val="20"/>
              </w:rPr>
              <w:t xml:space="preserve">, &amp; 13 </w:t>
            </w:r>
            <w:r w:rsidRPr="009148F1">
              <w:rPr>
                <w:sz w:val="20"/>
                <w:szCs w:val="20"/>
              </w:rPr>
              <w:t xml:space="preserve"> </w:t>
            </w:r>
          </w:p>
          <w:p w14:paraId="7FA641AE" w14:textId="77777777" w:rsidR="000F4930" w:rsidRPr="00B037BB" w:rsidRDefault="000F4930" w:rsidP="00364D5A">
            <w:pPr>
              <w:spacing w:before="86" w:after="55"/>
              <w:ind w:left="77"/>
              <w:rPr>
                <w:sz w:val="20"/>
                <w:szCs w:val="20"/>
              </w:rPr>
            </w:pPr>
          </w:p>
          <w:p w14:paraId="2832AE64" w14:textId="77777777" w:rsidR="000F4930" w:rsidRPr="00B037BB" w:rsidRDefault="000F4930" w:rsidP="00364D5A">
            <w:pPr>
              <w:spacing w:before="86" w:after="55"/>
              <w:ind w:left="77"/>
              <w:rPr>
                <w:sz w:val="20"/>
                <w:szCs w:val="20"/>
              </w:rPr>
            </w:pPr>
          </w:p>
          <w:p w14:paraId="3B5907AC" w14:textId="77777777" w:rsidR="000F4930" w:rsidRPr="00B037BB" w:rsidRDefault="000F4930" w:rsidP="00364D5A">
            <w:pPr>
              <w:tabs>
                <w:tab w:val="left" w:pos="360"/>
              </w:tabs>
              <w:ind w:left="77"/>
              <w:rPr>
                <w:sz w:val="22"/>
                <w:szCs w:val="22"/>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w:t>
            </w:r>
            <w:proofErr w:type="gramStart"/>
            <w:r w:rsidRPr="00B037BB">
              <w:rPr>
                <w:sz w:val="22"/>
                <w:szCs w:val="22"/>
              </w:rPr>
              <w:t>iii</w:t>
            </w:r>
            <w:proofErr w:type="gramEnd"/>
            <w:r w:rsidRPr="00B037BB">
              <w:rPr>
                <w:sz w:val="22"/>
                <w:szCs w:val="22"/>
              </w:rPr>
              <w:t>)</w:t>
            </w:r>
          </w:p>
          <w:p w14:paraId="6188270D" w14:textId="77777777" w:rsidR="000F4930" w:rsidRPr="00B037BB" w:rsidRDefault="000F4930" w:rsidP="00364D5A">
            <w:pPr>
              <w:tabs>
                <w:tab w:val="left" w:pos="360"/>
              </w:tabs>
              <w:ind w:left="77"/>
              <w:rPr>
                <w:sz w:val="22"/>
                <w:szCs w:val="22"/>
              </w:rPr>
            </w:pPr>
          </w:p>
        </w:tc>
      </w:tr>
      <w:tr w:rsidR="000F4930" w:rsidRPr="00B037BB" w14:paraId="1B79C1A2" w14:textId="77777777" w:rsidTr="00364D5A">
        <w:tc>
          <w:tcPr>
            <w:tcW w:w="2808" w:type="dxa"/>
          </w:tcPr>
          <w:p w14:paraId="55FA4446" w14:textId="77777777" w:rsidR="000F4930" w:rsidRDefault="000F4930" w:rsidP="00364D5A">
            <w:pPr>
              <w:tabs>
                <w:tab w:val="left" w:pos="360"/>
              </w:tabs>
              <w:jc w:val="center"/>
              <w:rPr>
                <w:b/>
                <w:szCs w:val="22"/>
              </w:rPr>
            </w:pPr>
            <w:r>
              <w:rPr>
                <w:b/>
                <w:szCs w:val="22"/>
              </w:rPr>
              <w:t>Meeting 5</w:t>
            </w:r>
            <w:r w:rsidRPr="000A7EAF">
              <w:rPr>
                <w:b/>
                <w:szCs w:val="22"/>
              </w:rPr>
              <w:t xml:space="preserve">: </w:t>
            </w:r>
          </w:p>
          <w:p w14:paraId="7D1A10A9" w14:textId="77777777" w:rsidR="000F4930" w:rsidRPr="000A7EAF" w:rsidRDefault="000F4930" w:rsidP="00364D5A">
            <w:pPr>
              <w:tabs>
                <w:tab w:val="left" w:pos="360"/>
              </w:tabs>
              <w:jc w:val="center"/>
              <w:rPr>
                <w:b/>
                <w:szCs w:val="22"/>
              </w:rPr>
            </w:pPr>
          </w:p>
          <w:p w14:paraId="6BFE1E6D" w14:textId="77777777" w:rsidR="000F4930" w:rsidRPr="000A7EAF" w:rsidRDefault="00364D5A" w:rsidP="00364D5A">
            <w:pPr>
              <w:tabs>
                <w:tab w:val="left" w:pos="360"/>
              </w:tabs>
              <w:jc w:val="center"/>
              <w:rPr>
                <w:b/>
                <w:szCs w:val="22"/>
              </w:rPr>
            </w:pPr>
            <w:r>
              <w:rPr>
                <w:rStyle w:val="ExpectnChar"/>
                <w:b/>
                <w:color w:val="000000"/>
              </w:rPr>
              <w:t xml:space="preserve">February </w:t>
            </w:r>
            <w:r w:rsidR="000F4930">
              <w:rPr>
                <w:rStyle w:val="ExpectnChar"/>
                <w:b/>
                <w:color w:val="000000"/>
              </w:rPr>
              <w:t>1</w:t>
            </w:r>
            <w:r>
              <w:rPr>
                <w:rStyle w:val="ExpectnChar"/>
                <w:b/>
                <w:color w:val="000000"/>
              </w:rPr>
              <w:t>2</w:t>
            </w:r>
          </w:p>
          <w:p w14:paraId="0EE21F55" w14:textId="77777777" w:rsidR="000F4930" w:rsidRPr="00B037BB" w:rsidRDefault="000F4930" w:rsidP="00364D5A">
            <w:pPr>
              <w:tabs>
                <w:tab w:val="left" w:pos="360"/>
              </w:tabs>
              <w:jc w:val="center"/>
              <w:rPr>
                <w:b/>
                <w:sz w:val="22"/>
                <w:szCs w:val="22"/>
              </w:rPr>
            </w:pPr>
          </w:p>
          <w:p w14:paraId="13D8AA5E" w14:textId="77777777" w:rsidR="000F4930" w:rsidRPr="00B037BB" w:rsidRDefault="000F4930" w:rsidP="00364D5A">
            <w:pPr>
              <w:tabs>
                <w:tab w:val="left" w:pos="360"/>
              </w:tabs>
              <w:jc w:val="center"/>
              <w:rPr>
                <w:sz w:val="22"/>
                <w:szCs w:val="22"/>
              </w:rPr>
            </w:pPr>
            <w:r w:rsidRPr="00B037BB">
              <w:rPr>
                <w:sz w:val="22"/>
                <w:szCs w:val="22"/>
              </w:rPr>
              <w:t>Political Forces Shaping education and Teaching</w:t>
            </w:r>
          </w:p>
          <w:p w14:paraId="7A0C8B3F" w14:textId="77777777" w:rsidR="000F4930" w:rsidRPr="00B037BB" w:rsidRDefault="000F4930" w:rsidP="00364D5A">
            <w:pPr>
              <w:tabs>
                <w:tab w:val="left" w:pos="360"/>
              </w:tabs>
              <w:jc w:val="center"/>
              <w:rPr>
                <w:sz w:val="22"/>
                <w:szCs w:val="22"/>
              </w:rPr>
            </w:pPr>
          </w:p>
          <w:p w14:paraId="4E46EB71" w14:textId="77777777" w:rsidR="000F4930" w:rsidRPr="00B037BB" w:rsidRDefault="000F4930" w:rsidP="00364D5A">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set the ground work for the desegregation of American Schools and the deconstruction of social and cultural exclusion</w:t>
            </w:r>
          </w:p>
        </w:tc>
        <w:tc>
          <w:tcPr>
            <w:tcW w:w="5945" w:type="dxa"/>
          </w:tcPr>
          <w:p w14:paraId="11C33C20" w14:textId="39741AE2" w:rsidR="000F4930" w:rsidRDefault="000709B2" w:rsidP="00364D5A">
            <w:pPr>
              <w:tabs>
                <w:tab w:val="left" w:pos="360"/>
              </w:tabs>
              <w:ind w:left="77"/>
              <w:rPr>
                <w:b/>
                <w:sz w:val="22"/>
                <w:szCs w:val="22"/>
              </w:rPr>
            </w:pPr>
            <w:r>
              <w:rPr>
                <w:b/>
                <w:sz w:val="22"/>
                <w:szCs w:val="22"/>
              </w:rPr>
              <w:t>Ed Week</w:t>
            </w:r>
            <w:r w:rsidR="000F4930">
              <w:rPr>
                <w:b/>
                <w:sz w:val="22"/>
                <w:szCs w:val="22"/>
              </w:rPr>
              <w:t xml:space="preserve"> </w:t>
            </w:r>
            <w:r w:rsidR="00D33389">
              <w:rPr>
                <w:b/>
                <w:sz w:val="22"/>
                <w:szCs w:val="22"/>
              </w:rPr>
              <w:t>4</w:t>
            </w:r>
            <w:r w:rsidR="000F4930" w:rsidRPr="00B037BB">
              <w:rPr>
                <w:b/>
                <w:sz w:val="22"/>
                <w:szCs w:val="22"/>
              </w:rPr>
              <w:t>:</w:t>
            </w:r>
            <w:r w:rsidR="000F4930">
              <w:rPr>
                <w:b/>
                <w:sz w:val="22"/>
                <w:szCs w:val="22"/>
              </w:rPr>
              <w:t xml:space="preserve"> </w:t>
            </w:r>
            <w:r w:rsidR="00D33389">
              <w:rPr>
                <w:b/>
                <w:sz w:val="22"/>
                <w:szCs w:val="22"/>
              </w:rPr>
              <w:t>Pruitt &amp; Phillips</w:t>
            </w:r>
          </w:p>
          <w:p w14:paraId="458B9B7B" w14:textId="77777777" w:rsidR="003C5F2B" w:rsidRDefault="003C5F2B" w:rsidP="00364D5A">
            <w:pPr>
              <w:tabs>
                <w:tab w:val="left" w:pos="360"/>
              </w:tabs>
              <w:ind w:left="77"/>
              <w:rPr>
                <w:b/>
                <w:sz w:val="22"/>
                <w:szCs w:val="22"/>
              </w:rPr>
            </w:pPr>
          </w:p>
          <w:p w14:paraId="6C78D2FE" w14:textId="1447CECE" w:rsidR="003C5F2B" w:rsidRDefault="003C5F2B" w:rsidP="003C5F2B">
            <w:pPr>
              <w:tabs>
                <w:tab w:val="left" w:pos="360"/>
              </w:tabs>
              <w:rPr>
                <w:b/>
                <w:sz w:val="22"/>
                <w:szCs w:val="22"/>
              </w:rPr>
            </w:pPr>
            <w:r>
              <w:rPr>
                <w:b/>
                <w:sz w:val="22"/>
                <w:szCs w:val="22"/>
              </w:rPr>
              <w:t>Essay Presentation Practice: Linda-Darling Hammond found in the Diversity Reader -- ¼ page paper quoting an important point from article. Quote according to a common style sheet, followed by a bibliography.</w:t>
            </w:r>
          </w:p>
          <w:p w14:paraId="17D89FD8" w14:textId="77777777" w:rsidR="003C5F2B" w:rsidRDefault="003C5F2B" w:rsidP="00364D5A">
            <w:pPr>
              <w:tabs>
                <w:tab w:val="left" w:pos="360"/>
              </w:tabs>
              <w:ind w:left="77"/>
              <w:rPr>
                <w:b/>
                <w:sz w:val="22"/>
                <w:szCs w:val="22"/>
              </w:rPr>
            </w:pPr>
          </w:p>
          <w:p w14:paraId="238D1B4A" w14:textId="77777777" w:rsidR="00D33389" w:rsidRPr="00B037BB" w:rsidRDefault="00D33389" w:rsidP="00364D5A">
            <w:pPr>
              <w:tabs>
                <w:tab w:val="left" w:pos="360"/>
              </w:tabs>
              <w:ind w:left="77"/>
              <w:rPr>
                <w:b/>
                <w:sz w:val="22"/>
                <w:szCs w:val="22"/>
              </w:rPr>
            </w:pPr>
          </w:p>
          <w:p w14:paraId="09E64496" w14:textId="77777777" w:rsidR="000F4930" w:rsidRPr="00B037BB" w:rsidRDefault="000F4930" w:rsidP="00364D5A">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61E1E15E" w14:textId="77777777" w:rsidR="000F4930" w:rsidRPr="00B037BB" w:rsidRDefault="000F4930" w:rsidP="00364D5A">
            <w:pPr>
              <w:numPr>
                <w:ilvl w:val="12"/>
                <w:numId w:val="0"/>
              </w:numPr>
              <w:rPr>
                <w:sz w:val="20"/>
                <w:szCs w:val="20"/>
              </w:rPr>
            </w:pPr>
          </w:p>
          <w:p w14:paraId="318FB9CD" w14:textId="77777777" w:rsidR="000F4930" w:rsidRPr="004C5A79" w:rsidRDefault="000F4930" w:rsidP="00364D5A">
            <w:pPr>
              <w:numPr>
                <w:ilvl w:val="12"/>
                <w:numId w:val="0"/>
              </w:numPr>
              <w:rPr>
                <w:i/>
                <w:sz w:val="20"/>
                <w:szCs w:val="20"/>
              </w:rPr>
            </w:pPr>
            <w:r>
              <w:rPr>
                <w:i/>
                <w:sz w:val="20"/>
                <w:szCs w:val="20"/>
              </w:rPr>
              <w:t>Federal educational policy under President Obama i.e. “Race to the top” and President Bush requires annual achievement testing. Does the new Federal testing requirements created to limit social promotion create more educational and social problems than it solves?</w:t>
            </w:r>
          </w:p>
          <w:p w14:paraId="71D7C177" w14:textId="77777777" w:rsidR="000F4930" w:rsidRPr="004C5A79" w:rsidRDefault="000F4930" w:rsidP="00364D5A">
            <w:pPr>
              <w:numPr>
                <w:ilvl w:val="12"/>
                <w:numId w:val="0"/>
              </w:numPr>
              <w:rPr>
                <w:i/>
                <w:sz w:val="20"/>
                <w:szCs w:val="20"/>
              </w:rPr>
            </w:pPr>
          </w:p>
          <w:p w14:paraId="7D25E3D1" w14:textId="77777777" w:rsidR="000F4930" w:rsidRPr="00B037BB" w:rsidRDefault="000F4930" w:rsidP="00364D5A">
            <w:pPr>
              <w:numPr>
                <w:ilvl w:val="12"/>
                <w:numId w:val="0"/>
              </w:numPr>
              <w:rPr>
                <w:sz w:val="20"/>
                <w:szCs w:val="20"/>
              </w:rPr>
            </w:pPr>
          </w:p>
          <w:p w14:paraId="31A1D737" w14:textId="77777777" w:rsidR="000F4930" w:rsidRPr="00B037BB" w:rsidRDefault="000F4930" w:rsidP="00364D5A">
            <w:pPr>
              <w:tabs>
                <w:tab w:val="left" w:pos="360"/>
              </w:tabs>
              <w:rPr>
                <w:sz w:val="22"/>
                <w:szCs w:val="22"/>
              </w:rPr>
            </w:pPr>
          </w:p>
          <w:p w14:paraId="28CA306C" w14:textId="77777777" w:rsidR="000F4930" w:rsidRPr="00B037BB" w:rsidRDefault="000F4930" w:rsidP="00364D5A">
            <w:pPr>
              <w:pStyle w:val="BodyText3"/>
              <w:rPr>
                <w:sz w:val="22"/>
                <w:szCs w:val="22"/>
              </w:rPr>
            </w:pPr>
            <w:r w:rsidRPr="00B037BB">
              <w:rPr>
                <w:b/>
                <w:sz w:val="22"/>
                <w:szCs w:val="22"/>
              </w:rPr>
              <w:t>Video: School</w:t>
            </w:r>
            <w:r w:rsidRPr="00B037BB">
              <w:rPr>
                <w:sz w:val="22"/>
                <w:szCs w:val="22"/>
              </w:rPr>
              <w:t xml:space="preserve">: A Struggle for educational Equality: 1950-1980 –PBS </w:t>
            </w:r>
          </w:p>
          <w:p w14:paraId="6FB07819" w14:textId="77777777" w:rsidR="000F4930" w:rsidRPr="00B037BB" w:rsidRDefault="000F4930" w:rsidP="00364D5A">
            <w:pPr>
              <w:tabs>
                <w:tab w:val="left" w:pos="360"/>
              </w:tabs>
              <w:rPr>
                <w:b/>
                <w:sz w:val="22"/>
                <w:szCs w:val="22"/>
              </w:rPr>
            </w:pPr>
            <w:r w:rsidRPr="00B037BB">
              <w:rPr>
                <w:b/>
                <w:sz w:val="22"/>
                <w:szCs w:val="22"/>
              </w:rPr>
              <w:t>Lecture: Equality of educational opportunity</w:t>
            </w:r>
          </w:p>
          <w:p w14:paraId="5FFC4141" w14:textId="77777777" w:rsidR="000F4930" w:rsidRPr="00B037BB" w:rsidRDefault="000F4930" w:rsidP="00364D5A">
            <w:pPr>
              <w:tabs>
                <w:tab w:val="left" w:pos="360"/>
              </w:tabs>
              <w:rPr>
                <w:sz w:val="22"/>
                <w:szCs w:val="22"/>
              </w:rPr>
            </w:pPr>
          </w:p>
          <w:p w14:paraId="6B604349" w14:textId="77777777" w:rsidR="000F4930" w:rsidRPr="00B037BB" w:rsidRDefault="000F4930" w:rsidP="00364D5A">
            <w:pPr>
              <w:tabs>
                <w:tab w:val="left" w:pos="360"/>
              </w:tabs>
              <w:rPr>
                <w:b/>
                <w:sz w:val="22"/>
                <w:szCs w:val="22"/>
              </w:rPr>
            </w:pPr>
            <w:r w:rsidRPr="00B037BB">
              <w:rPr>
                <w:b/>
                <w:sz w:val="22"/>
                <w:szCs w:val="22"/>
              </w:rPr>
              <w:t>Readings:</w:t>
            </w:r>
          </w:p>
          <w:p w14:paraId="67023E34" w14:textId="77777777" w:rsidR="000F4930" w:rsidRPr="00B037BB" w:rsidRDefault="000F4930" w:rsidP="00364D5A">
            <w:pPr>
              <w:tabs>
                <w:tab w:val="left" w:pos="360"/>
              </w:tabs>
              <w:rPr>
                <w:b/>
                <w:sz w:val="20"/>
                <w:szCs w:val="20"/>
              </w:rPr>
            </w:pPr>
          </w:p>
          <w:p w14:paraId="5C19464D" w14:textId="77777777" w:rsidR="000F4930" w:rsidRPr="00B037BB" w:rsidRDefault="000F4930" w:rsidP="00364D5A">
            <w:pPr>
              <w:numPr>
                <w:ilvl w:val="0"/>
                <w:numId w:val="3"/>
              </w:numPr>
              <w:spacing w:after="55"/>
              <w:rPr>
                <w:sz w:val="20"/>
                <w:szCs w:val="20"/>
              </w:rPr>
            </w:pPr>
            <w:r w:rsidRPr="00B037BB">
              <w:rPr>
                <w:sz w:val="20"/>
                <w:szCs w:val="20"/>
              </w:rPr>
              <w:t>Anderson, James. The education of Blacks in the South, 1860-1935 (</w:t>
            </w:r>
            <w:proofErr w:type="gramStart"/>
            <w:r w:rsidRPr="00B037BB">
              <w:rPr>
                <w:i/>
                <w:iCs/>
                <w:sz w:val="20"/>
                <w:szCs w:val="20"/>
              </w:rPr>
              <w:t>Diversity  of</w:t>
            </w:r>
            <w:proofErr w:type="gramEnd"/>
            <w:r w:rsidRPr="00B037BB">
              <w:rPr>
                <w:i/>
                <w:iCs/>
                <w:sz w:val="20"/>
                <w:szCs w:val="20"/>
              </w:rPr>
              <w:t xml:space="preserve"> Learners and Settings</w:t>
            </w:r>
            <w:r w:rsidRPr="00B037BB">
              <w:rPr>
                <w:sz w:val="20"/>
                <w:szCs w:val="20"/>
              </w:rPr>
              <w:t xml:space="preserve">) </w:t>
            </w:r>
          </w:p>
          <w:p w14:paraId="50AAEA03" w14:textId="77777777" w:rsidR="000F4930" w:rsidRPr="00B037BB" w:rsidRDefault="000F4930" w:rsidP="00364D5A">
            <w:pPr>
              <w:numPr>
                <w:ilvl w:val="0"/>
                <w:numId w:val="4"/>
              </w:numPr>
              <w:tabs>
                <w:tab w:val="left" w:pos="360"/>
              </w:tabs>
              <w:rPr>
                <w:sz w:val="20"/>
                <w:szCs w:val="20"/>
              </w:rPr>
            </w:pPr>
            <w:r w:rsidRPr="00B037BB">
              <w:rPr>
                <w:sz w:val="20"/>
                <w:szCs w:val="20"/>
              </w:rPr>
              <w:t>Darling-Hammond, Linda (2004) New Standards and Old Inequalities (</w:t>
            </w:r>
            <w:proofErr w:type="gramStart"/>
            <w:r w:rsidRPr="00B037BB">
              <w:rPr>
                <w:i/>
                <w:iCs/>
                <w:sz w:val="20"/>
                <w:szCs w:val="20"/>
              </w:rPr>
              <w:t>Diversity  of</w:t>
            </w:r>
            <w:proofErr w:type="gramEnd"/>
            <w:r w:rsidRPr="00B037BB">
              <w:rPr>
                <w:i/>
                <w:iCs/>
                <w:sz w:val="20"/>
                <w:szCs w:val="20"/>
              </w:rPr>
              <w:t xml:space="preserve"> Learners and Settings</w:t>
            </w:r>
            <w:r w:rsidRPr="00B037BB">
              <w:rPr>
                <w:sz w:val="20"/>
                <w:szCs w:val="20"/>
              </w:rPr>
              <w:t>)</w:t>
            </w:r>
          </w:p>
          <w:p w14:paraId="47E06076" w14:textId="77777777" w:rsidR="000F4930" w:rsidRPr="00B037BB" w:rsidRDefault="000F4930" w:rsidP="00364D5A">
            <w:pPr>
              <w:numPr>
                <w:ilvl w:val="0"/>
                <w:numId w:val="4"/>
              </w:numPr>
              <w:tabs>
                <w:tab w:val="left" w:pos="360"/>
              </w:tabs>
              <w:rPr>
                <w:sz w:val="20"/>
                <w:szCs w:val="20"/>
              </w:rPr>
            </w:pPr>
            <w:r w:rsidRPr="00B037BB">
              <w:rPr>
                <w:sz w:val="20"/>
                <w:szCs w:val="20"/>
              </w:rPr>
              <w:t xml:space="preserve">Howard, G. (2006). </w:t>
            </w:r>
            <w:r w:rsidRPr="00B037BB">
              <w:rPr>
                <w:i/>
                <w:sz w:val="20"/>
                <w:szCs w:val="20"/>
              </w:rPr>
              <w:t>We Can’t Teach What We Don’t Know</w:t>
            </w:r>
            <w:r w:rsidRPr="00B037BB">
              <w:rPr>
                <w:sz w:val="20"/>
                <w:szCs w:val="20"/>
              </w:rPr>
              <w:t xml:space="preserve"> Pp. 1- 52</w:t>
            </w:r>
          </w:p>
          <w:p w14:paraId="05E173E0" w14:textId="77777777" w:rsidR="000F4930" w:rsidRPr="001E05A7" w:rsidRDefault="000F4930" w:rsidP="00364D5A">
            <w:pPr>
              <w:numPr>
                <w:ilvl w:val="0"/>
                <w:numId w:val="4"/>
              </w:numPr>
              <w:tabs>
                <w:tab w:val="clear" w:pos="696"/>
                <w:tab w:val="left" w:pos="603"/>
                <w:tab w:val="num" w:pos="797"/>
              </w:tabs>
              <w:spacing w:after="55"/>
              <w:rPr>
                <w:sz w:val="20"/>
                <w:szCs w:val="20"/>
              </w:rPr>
            </w:pPr>
            <w:r w:rsidRPr="00B037BB">
              <w:rPr>
                <w:sz w:val="20"/>
                <w:szCs w:val="20"/>
              </w:rPr>
              <w:t>Pearlstein, Daniel. Minds stayed on Freedom (</w:t>
            </w:r>
            <w:proofErr w:type="gramStart"/>
            <w:r w:rsidRPr="00B037BB">
              <w:rPr>
                <w:i/>
                <w:iCs/>
                <w:sz w:val="20"/>
                <w:szCs w:val="20"/>
              </w:rPr>
              <w:t>Diversity  of</w:t>
            </w:r>
            <w:proofErr w:type="gramEnd"/>
            <w:r w:rsidRPr="00B037BB">
              <w:rPr>
                <w:i/>
                <w:iCs/>
                <w:sz w:val="20"/>
                <w:szCs w:val="20"/>
              </w:rPr>
              <w:t xml:space="preserve"> Learners and Settings</w:t>
            </w:r>
          </w:p>
          <w:p w14:paraId="35270628" w14:textId="77777777" w:rsidR="000F4930" w:rsidRPr="00761A39" w:rsidRDefault="000F4930" w:rsidP="00364D5A">
            <w:pPr>
              <w:numPr>
                <w:ilvl w:val="0"/>
                <w:numId w:val="4"/>
              </w:numPr>
              <w:tabs>
                <w:tab w:val="clear" w:pos="696"/>
                <w:tab w:val="left" w:pos="603"/>
                <w:tab w:val="num" w:pos="797"/>
              </w:tabs>
              <w:spacing w:after="55"/>
              <w:rPr>
                <w:sz w:val="20"/>
                <w:szCs w:val="20"/>
              </w:rPr>
            </w:pPr>
            <w:r w:rsidRPr="00761A39">
              <w:rPr>
                <w:sz w:val="20"/>
                <w:szCs w:val="20"/>
              </w:rPr>
              <w:t xml:space="preserve">Ornstein, Allen C. </w:t>
            </w:r>
            <w:proofErr w:type="gramStart"/>
            <w:r w:rsidRPr="00761A39">
              <w:rPr>
                <w:sz w:val="20"/>
                <w:szCs w:val="20"/>
              </w:rPr>
              <w:t>et</w:t>
            </w:r>
            <w:proofErr w:type="gramEnd"/>
            <w:r w:rsidRPr="00761A39">
              <w:rPr>
                <w:sz w:val="20"/>
                <w:szCs w:val="20"/>
              </w:rPr>
              <w:t xml:space="preserve">. </w:t>
            </w:r>
            <w:proofErr w:type="gramStart"/>
            <w:r w:rsidRPr="00761A39">
              <w:rPr>
                <w:sz w:val="20"/>
                <w:szCs w:val="20"/>
              </w:rPr>
              <w:t>al</w:t>
            </w:r>
            <w:proofErr w:type="gramEnd"/>
            <w:r w:rsidRPr="00761A39">
              <w:rPr>
                <w:sz w:val="20"/>
                <w:szCs w:val="20"/>
              </w:rPr>
              <w:t xml:space="preserve">,  (2011). </w:t>
            </w:r>
            <w:r w:rsidRPr="00761A39">
              <w:rPr>
                <w:i/>
                <w:sz w:val="20"/>
                <w:szCs w:val="20"/>
              </w:rPr>
              <w:t>Foundations of education</w:t>
            </w:r>
            <w:r w:rsidRPr="00761A39">
              <w:rPr>
                <w:sz w:val="20"/>
                <w:szCs w:val="20"/>
              </w:rPr>
              <w:t xml:space="preserve">.  Ch. 12 </w:t>
            </w:r>
          </w:p>
          <w:p w14:paraId="352405B2" w14:textId="77777777" w:rsidR="000F4930" w:rsidRPr="00B037BB" w:rsidRDefault="000F4930" w:rsidP="00364D5A">
            <w:pPr>
              <w:tabs>
                <w:tab w:val="left" w:pos="360"/>
              </w:tabs>
              <w:rPr>
                <w:sz w:val="22"/>
                <w:szCs w:val="22"/>
              </w:rPr>
            </w:pPr>
          </w:p>
          <w:p w14:paraId="41FB5D59" w14:textId="77777777" w:rsidR="000F4930" w:rsidRPr="00B037BB" w:rsidRDefault="000F4930" w:rsidP="00364D5A">
            <w:pPr>
              <w:tabs>
                <w:tab w:val="left" w:pos="360"/>
              </w:tabs>
              <w:rPr>
                <w:sz w:val="22"/>
                <w:szCs w:val="22"/>
              </w:rPr>
            </w:pPr>
            <w:r w:rsidRPr="00B037BB">
              <w:rPr>
                <w:sz w:val="22"/>
                <w:szCs w:val="22"/>
              </w:rPr>
              <w:t>(290-3-3.04 (4) (c) 1. (</w:t>
            </w:r>
            <w:proofErr w:type="gramStart"/>
            <w:r w:rsidRPr="00B037BB">
              <w:rPr>
                <w:sz w:val="22"/>
                <w:szCs w:val="22"/>
              </w:rPr>
              <w:t>ii</w:t>
            </w:r>
            <w:proofErr w:type="gramEnd"/>
            <w:r w:rsidRPr="00B037BB">
              <w:rPr>
                <w:sz w:val="22"/>
                <w:szCs w:val="22"/>
              </w:rPr>
              <w:t xml:space="preserve">); (290-3-3.04 (4)(c) 1. (iii) </w:t>
            </w:r>
            <w:proofErr w:type="gramStart"/>
            <w:r w:rsidRPr="00B037BB">
              <w:rPr>
                <w:sz w:val="22"/>
                <w:szCs w:val="22"/>
              </w:rPr>
              <w:t>and</w:t>
            </w:r>
            <w:proofErr w:type="gramEnd"/>
            <w:r w:rsidRPr="00B037BB">
              <w:rPr>
                <w:sz w:val="22"/>
                <w:szCs w:val="22"/>
              </w:rPr>
              <w:t xml:space="preserve"> 290-3-3.04(4)(c)5.(</w:t>
            </w:r>
            <w:proofErr w:type="spellStart"/>
            <w:r w:rsidRPr="00B037BB">
              <w:rPr>
                <w:sz w:val="22"/>
                <w:szCs w:val="22"/>
              </w:rPr>
              <w:t>i</w:t>
            </w:r>
            <w:proofErr w:type="spellEnd"/>
            <w:r w:rsidRPr="00B037BB">
              <w:rPr>
                <w:sz w:val="22"/>
                <w:szCs w:val="22"/>
              </w:rPr>
              <w:t>)</w:t>
            </w:r>
          </w:p>
          <w:p w14:paraId="6338F772" w14:textId="77777777" w:rsidR="000F4930" w:rsidRPr="00B037BB" w:rsidRDefault="000F4930" w:rsidP="00364D5A">
            <w:pPr>
              <w:tabs>
                <w:tab w:val="left" w:pos="360"/>
              </w:tabs>
              <w:rPr>
                <w:sz w:val="22"/>
                <w:szCs w:val="22"/>
              </w:rPr>
            </w:pPr>
          </w:p>
        </w:tc>
      </w:tr>
    </w:tbl>
    <w:p w14:paraId="290628F0" w14:textId="2B999AA1" w:rsidR="003C5F2B" w:rsidRDefault="003C5F2B" w:rsidP="000F4930"/>
    <w:p w14:paraId="3ECDCCDC" w14:textId="77777777" w:rsidR="003C5F2B" w:rsidRDefault="003C5F2B">
      <w:pPr>
        <w:spacing w:after="200"/>
      </w:pPr>
      <w:r>
        <w:br w:type="page"/>
      </w:r>
    </w:p>
    <w:p w14:paraId="6D8F4010" w14:textId="77777777" w:rsidR="000F4930" w:rsidRDefault="000F4930" w:rsidP="000F4930"/>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670"/>
      </w:tblGrid>
      <w:tr w:rsidR="000F4930" w:rsidRPr="00B037BB" w14:paraId="421F1937" w14:textId="77777777" w:rsidTr="00364D5A">
        <w:tc>
          <w:tcPr>
            <w:tcW w:w="2808" w:type="dxa"/>
          </w:tcPr>
          <w:p w14:paraId="6C5D44CB" w14:textId="77777777" w:rsidR="000F4930" w:rsidRDefault="000F4930" w:rsidP="00364D5A">
            <w:pPr>
              <w:tabs>
                <w:tab w:val="left" w:pos="0"/>
              </w:tabs>
              <w:jc w:val="center"/>
              <w:rPr>
                <w:b/>
                <w:szCs w:val="22"/>
              </w:rPr>
            </w:pPr>
            <w:r>
              <w:rPr>
                <w:b/>
                <w:szCs w:val="22"/>
              </w:rPr>
              <w:t>Meeting 6</w:t>
            </w:r>
            <w:r w:rsidRPr="000A7EAF">
              <w:rPr>
                <w:b/>
                <w:szCs w:val="22"/>
              </w:rPr>
              <w:t>:</w:t>
            </w:r>
          </w:p>
          <w:p w14:paraId="51251622" w14:textId="77777777" w:rsidR="000F4930" w:rsidRPr="000A7EAF" w:rsidRDefault="000F4930" w:rsidP="00364D5A">
            <w:pPr>
              <w:tabs>
                <w:tab w:val="left" w:pos="0"/>
              </w:tabs>
              <w:jc w:val="center"/>
              <w:rPr>
                <w:b/>
                <w:szCs w:val="22"/>
              </w:rPr>
            </w:pPr>
          </w:p>
          <w:p w14:paraId="16CEEFE5" w14:textId="77777777" w:rsidR="000F4930" w:rsidRPr="000A7EAF" w:rsidRDefault="00364D5A" w:rsidP="00364D5A">
            <w:pPr>
              <w:tabs>
                <w:tab w:val="left" w:pos="360"/>
              </w:tabs>
              <w:jc w:val="center"/>
              <w:rPr>
                <w:b/>
                <w:szCs w:val="22"/>
              </w:rPr>
            </w:pPr>
            <w:r>
              <w:rPr>
                <w:rStyle w:val="ExpectnChar"/>
                <w:b/>
                <w:color w:val="000000"/>
              </w:rPr>
              <w:t>February 19</w:t>
            </w:r>
          </w:p>
          <w:p w14:paraId="1BD5D9FE" w14:textId="77777777" w:rsidR="000F4930" w:rsidRPr="000A7EAF" w:rsidRDefault="000F4930" w:rsidP="00364D5A">
            <w:pPr>
              <w:tabs>
                <w:tab w:val="left" w:pos="360"/>
              </w:tabs>
              <w:jc w:val="center"/>
              <w:rPr>
                <w:b/>
                <w:szCs w:val="22"/>
              </w:rPr>
            </w:pPr>
          </w:p>
          <w:p w14:paraId="7618A8C8" w14:textId="77777777" w:rsidR="000F4930" w:rsidRDefault="000F4930" w:rsidP="00364D5A">
            <w:pPr>
              <w:tabs>
                <w:tab w:val="left" w:pos="360"/>
              </w:tabs>
              <w:jc w:val="center"/>
              <w:rPr>
                <w:b/>
                <w:szCs w:val="22"/>
              </w:rPr>
            </w:pPr>
          </w:p>
          <w:p w14:paraId="2B0FF3BF" w14:textId="77777777" w:rsidR="000F4930" w:rsidRPr="00B037BB" w:rsidRDefault="000F4930" w:rsidP="00364D5A">
            <w:pPr>
              <w:tabs>
                <w:tab w:val="left" w:pos="360"/>
              </w:tabs>
              <w:jc w:val="center"/>
              <w:rPr>
                <w:sz w:val="22"/>
                <w:szCs w:val="22"/>
              </w:rPr>
            </w:pPr>
            <w:r w:rsidRPr="00B037BB">
              <w:rPr>
                <w:sz w:val="22"/>
                <w:szCs w:val="22"/>
              </w:rPr>
              <w:t>Forces Shaping the Structure of Public education -- race</w:t>
            </w:r>
          </w:p>
          <w:p w14:paraId="1E06C03A" w14:textId="77777777" w:rsidR="000F4930" w:rsidRPr="00B037BB" w:rsidRDefault="000F4930" w:rsidP="00364D5A">
            <w:pPr>
              <w:tabs>
                <w:tab w:val="left" w:pos="360"/>
              </w:tabs>
              <w:jc w:val="center"/>
              <w:rPr>
                <w:sz w:val="22"/>
                <w:szCs w:val="22"/>
              </w:rPr>
            </w:pPr>
            <w:r w:rsidRPr="00B037BB">
              <w:rPr>
                <w:sz w:val="22"/>
                <w:szCs w:val="22"/>
              </w:rPr>
              <w:t>(</w:t>
            </w:r>
            <w:proofErr w:type="gramStart"/>
            <w:r w:rsidRPr="00B037BB">
              <w:rPr>
                <w:sz w:val="22"/>
                <w:szCs w:val="22"/>
              </w:rPr>
              <w:t>continued</w:t>
            </w:r>
            <w:proofErr w:type="gramEnd"/>
            <w:r w:rsidRPr="00B037BB">
              <w:rPr>
                <w:sz w:val="22"/>
                <w:szCs w:val="22"/>
              </w:rPr>
              <w:t>)</w:t>
            </w:r>
          </w:p>
          <w:p w14:paraId="040942BF" w14:textId="77777777" w:rsidR="000F4930" w:rsidRPr="00B037BB" w:rsidRDefault="000F4930" w:rsidP="00364D5A">
            <w:pPr>
              <w:tabs>
                <w:tab w:val="left" w:pos="360"/>
              </w:tabs>
              <w:jc w:val="center"/>
              <w:rPr>
                <w:sz w:val="22"/>
                <w:szCs w:val="22"/>
              </w:rPr>
            </w:pPr>
          </w:p>
          <w:p w14:paraId="72524C69" w14:textId="77777777" w:rsidR="000F4930" w:rsidRPr="00B037BB" w:rsidRDefault="000F4930" w:rsidP="00364D5A">
            <w:pPr>
              <w:tabs>
                <w:tab w:val="left" w:pos="360"/>
              </w:tabs>
              <w:jc w:val="center"/>
              <w:rPr>
                <w:sz w:val="22"/>
                <w:szCs w:val="22"/>
              </w:rPr>
            </w:pPr>
            <w:r w:rsidRPr="00B037BB">
              <w:rPr>
                <w:sz w:val="22"/>
                <w:szCs w:val="22"/>
              </w:rPr>
              <w:t>State how the politics of empowerment is related to the deconstruction of internal colonialism, social difference, racial and discrimination.</w:t>
            </w:r>
          </w:p>
        </w:tc>
        <w:tc>
          <w:tcPr>
            <w:tcW w:w="5670" w:type="dxa"/>
          </w:tcPr>
          <w:p w14:paraId="5A4A4CBB" w14:textId="0B8EF719" w:rsidR="000F4930" w:rsidRDefault="000709B2" w:rsidP="00364D5A">
            <w:pPr>
              <w:tabs>
                <w:tab w:val="left" w:pos="360"/>
              </w:tabs>
              <w:rPr>
                <w:b/>
                <w:sz w:val="22"/>
                <w:szCs w:val="22"/>
              </w:rPr>
            </w:pPr>
            <w:r>
              <w:rPr>
                <w:b/>
                <w:sz w:val="22"/>
                <w:szCs w:val="22"/>
              </w:rPr>
              <w:t>Ed Week</w:t>
            </w:r>
            <w:r w:rsidR="000F4930">
              <w:rPr>
                <w:b/>
                <w:sz w:val="22"/>
                <w:szCs w:val="22"/>
              </w:rPr>
              <w:t xml:space="preserve"> </w:t>
            </w:r>
            <w:r w:rsidR="00D33389">
              <w:rPr>
                <w:b/>
                <w:sz w:val="22"/>
                <w:szCs w:val="22"/>
              </w:rPr>
              <w:t>5</w:t>
            </w:r>
            <w:r w:rsidR="000F4930" w:rsidRPr="00B037BB">
              <w:rPr>
                <w:b/>
                <w:sz w:val="22"/>
                <w:szCs w:val="22"/>
              </w:rPr>
              <w:t xml:space="preserve">: </w:t>
            </w:r>
            <w:r w:rsidR="00EC7370">
              <w:rPr>
                <w:b/>
                <w:sz w:val="22"/>
                <w:szCs w:val="22"/>
              </w:rPr>
              <w:t xml:space="preserve">Parnell &amp; </w:t>
            </w:r>
            <w:proofErr w:type="spellStart"/>
            <w:r w:rsidR="00EC7370">
              <w:rPr>
                <w:b/>
                <w:sz w:val="22"/>
                <w:szCs w:val="22"/>
              </w:rPr>
              <w:t>Nall</w:t>
            </w:r>
            <w:proofErr w:type="spellEnd"/>
          </w:p>
          <w:p w14:paraId="6F6E940C" w14:textId="77777777" w:rsidR="000F4930" w:rsidRDefault="000F4930" w:rsidP="00364D5A">
            <w:pPr>
              <w:tabs>
                <w:tab w:val="left" w:pos="360"/>
              </w:tabs>
              <w:rPr>
                <w:b/>
                <w:sz w:val="22"/>
                <w:szCs w:val="22"/>
              </w:rPr>
            </w:pPr>
          </w:p>
          <w:p w14:paraId="7838DA80" w14:textId="7B98B89D" w:rsidR="003C5F2B" w:rsidRDefault="003C5F2B" w:rsidP="003C5F2B">
            <w:pPr>
              <w:tabs>
                <w:tab w:val="left" w:pos="360"/>
              </w:tabs>
              <w:rPr>
                <w:b/>
                <w:sz w:val="22"/>
                <w:szCs w:val="22"/>
              </w:rPr>
            </w:pPr>
            <w:r>
              <w:rPr>
                <w:b/>
                <w:sz w:val="22"/>
                <w:szCs w:val="22"/>
              </w:rPr>
              <w:t xml:space="preserve">Essay Presentation Practice: Christine Sleeter “How White Teachers Construct Race” found in the Diversity Reader -- ¼ page paper quoting an important point from </w:t>
            </w:r>
            <w:proofErr w:type="spellStart"/>
            <w:r>
              <w:rPr>
                <w:b/>
                <w:sz w:val="22"/>
                <w:szCs w:val="22"/>
              </w:rPr>
              <w:t>from</w:t>
            </w:r>
            <w:proofErr w:type="spellEnd"/>
            <w:r>
              <w:rPr>
                <w:b/>
                <w:sz w:val="22"/>
                <w:szCs w:val="22"/>
              </w:rPr>
              <w:t xml:space="preserve"> the article.  Quote according to a common style sheet, followed by a bibliography.</w:t>
            </w:r>
          </w:p>
          <w:p w14:paraId="382364C0" w14:textId="77777777" w:rsidR="003C5F2B" w:rsidRDefault="003C5F2B" w:rsidP="003C5F2B">
            <w:pPr>
              <w:tabs>
                <w:tab w:val="left" w:pos="360"/>
              </w:tabs>
              <w:rPr>
                <w:b/>
                <w:sz w:val="22"/>
                <w:szCs w:val="22"/>
              </w:rPr>
            </w:pPr>
          </w:p>
          <w:p w14:paraId="40DCE427" w14:textId="77777777" w:rsidR="003C5F2B" w:rsidRDefault="003C5F2B" w:rsidP="003C5F2B">
            <w:pPr>
              <w:tabs>
                <w:tab w:val="left" w:pos="360"/>
              </w:tabs>
              <w:rPr>
                <w:b/>
                <w:sz w:val="22"/>
                <w:szCs w:val="22"/>
              </w:rPr>
            </w:pPr>
          </w:p>
          <w:p w14:paraId="003282B4" w14:textId="77777777" w:rsidR="000F4930" w:rsidRPr="00870E83" w:rsidRDefault="000F4930" w:rsidP="00364D5A">
            <w:pPr>
              <w:tabs>
                <w:tab w:val="left" w:pos="360"/>
              </w:tabs>
              <w:rPr>
                <w:b/>
                <w:i/>
                <w:sz w:val="22"/>
                <w:szCs w:val="22"/>
              </w:rPr>
            </w:pPr>
            <w:r>
              <w:rPr>
                <w:i/>
                <w:sz w:val="20"/>
                <w:szCs w:val="20"/>
              </w:rPr>
              <w:t>Some individuals claim Charter schools are an attempt to re-segregate public education. Discuss why you do or do not believe this claim is true?</w:t>
            </w:r>
          </w:p>
          <w:p w14:paraId="2CCCEE10" w14:textId="77777777" w:rsidR="000F4930" w:rsidRPr="00B037BB" w:rsidRDefault="000F4930" w:rsidP="00364D5A">
            <w:pPr>
              <w:numPr>
                <w:ilvl w:val="12"/>
                <w:numId w:val="0"/>
              </w:numPr>
              <w:rPr>
                <w:b/>
                <w:bCs/>
                <w:sz w:val="20"/>
                <w:szCs w:val="20"/>
              </w:rPr>
            </w:pPr>
          </w:p>
          <w:p w14:paraId="4CD597E8" w14:textId="77777777" w:rsidR="000F4930" w:rsidRPr="00B037BB" w:rsidRDefault="000F4930" w:rsidP="00364D5A">
            <w:pPr>
              <w:numPr>
                <w:ilvl w:val="12"/>
                <w:numId w:val="0"/>
              </w:numPr>
              <w:rPr>
                <w:b/>
                <w:bCs/>
                <w:sz w:val="22"/>
                <w:szCs w:val="22"/>
              </w:rPr>
            </w:pPr>
            <w:r w:rsidRPr="00B037BB">
              <w:rPr>
                <w:b/>
                <w:bCs/>
                <w:sz w:val="22"/>
                <w:szCs w:val="22"/>
              </w:rPr>
              <w:t>Lecture: Equality of educational opportunity</w:t>
            </w:r>
          </w:p>
          <w:p w14:paraId="39317B12" w14:textId="77777777" w:rsidR="000F4930" w:rsidRPr="00B037BB" w:rsidRDefault="000F4930" w:rsidP="00364D5A">
            <w:pPr>
              <w:numPr>
                <w:ilvl w:val="12"/>
                <w:numId w:val="0"/>
              </w:numPr>
              <w:rPr>
                <w:b/>
                <w:bCs/>
                <w:sz w:val="22"/>
                <w:szCs w:val="22"/>
              </w:rPr>
            </w:pPr>
          </w:p>
          <w:p w14:paraId="3A4B2892" w14:textId="77777777" w:rsidR="000F4930" w:rsidRPr="00B037BB" w:rsidRDefault="000F4930" w:rsidP="00364D5A">
            <w:pPr>
              <w:pStyle w:val="BodyText3"/>
              <w:rPr>
                <w:sz w:val="22"/>
                <w:szCs w:val="22"/>
              </w:rPr>
            </w:pPr>
            <w:r w:rsidRPr="00B037BB">
              <w:rPr>
                <w:b/>
                <w:sz w:val="22"/>
                <w:szCs w:val="22"/>
              </w:rPr>
              <w:t>Video: Eyes on the prize: Fighting back</w:t>
            </w:r>
          </w:p>
          <w:p w14:paraId="70604A5E" w14:textId="77777777" w:rsidR="000F4930" w:rsidRPr="00B037BB" w:rsidRDefault="000F4930" w:rsidP="00364D5A">
            <w:pPr>
              <w:numPr>
                <w:ilvl w:val="12"/>
                <w:numId w:val="0"/>
              </w:numPr>
              <w:rPr>
                <w:b/>
                <w:bCs/>
                <w:sz w:val="20"/>
                <w:szCs w:val="20"/>
              </w:rPr>
            </w:pPr>
          </w:p>
          <w:p w14:paraId="3911F67A" w14:textId="77777777" w:rsidR="000F4930" w:rsidRPr="00B037BB" w:rsidRDefault="000F4930" w:rsidP="00364D5A">
            <w:pPr>
              <w:numPr>
                <w:ilvl w:val="12"/>
                <w:numId w:val="0"/>
              </w:numPr>
              <w:rPr>
                <w:sz w:val="20"/>
                <w:szCs w:val="20"/>
              </w:rPr>
            </w:pPr>
            <w:r w:rsidRPr="00B037BB">
              <w:rPr>
                <w:b/>
                <w:bCs/>
                <w:sz w:val="20"/>
                <w:szCs w:val="20"/>
              </w:rPr>
              <w:t>Readings Due</w:t>
            </w:r>
            <w:r w:rsidRPr="00B037BB">
              <w:rPr>
                <w:sz w:val="20"/>
                <w:szCs w:val="20"/>
              </w:rPr>
              <w:t xml:space="preserve">: </w:t>
            </w:r>
          </w:p>
          <w:p w14:paraId="012989C1" w14:textId="77777777" w:rsidR="000F4930" w:rsidRPr="00B037BB" w:rsidRDefault="000F4930" w:rsidP="00364D5A">
            <w:pPr>
              <w:numPr>
                <w:ilvl w:val="12"/>
                <w:numId w:val="0"/>
              </w:numPr>
              <w:rPr>
                <w:sz w:val="20"/>
                <w:szCs w:val="20"/>
              </w:rPr>
            </w:pPr>
          </w:p>
          <w:p w14:paraId="31966604" w14:textId="77777777" w:rsidR="000F4930" w:rsidRPr="00B037BB" w:rsidRDefault="000F4930" w:rsidP="00364D5A">
            <w:pPr>
              <w:numPr>
                <w:ilvl w:val="0"/>
                <w:numId w:val="4"/>
              </w:numPr>
              <w:tabs>
                <w:tab w:val="clear" w:pos="696"/>
              </w:tabs>
              <w:rPr>
                <w:sz w:val="20"/>
                <w:szCs w:val="20"/>
              </w:rPr>
            </w:pPr>
            <w:r w:rsidRPr="00B037BB">
              <w:rPr>
                <w:sz w:val="20"/>
                <w:szCs w:val="20"/>
              </w:rPr>
              <w:t xml:space="preserve">Howard, G. (2006). </w:t>
            </w:r>
            <w:r w:rsidRPr="00B037BB">
              <w:rPr>
                <w:i/>
                <w:sz w:val="20"/>
                <w:szCs w:val="20"/>
              </w:rPr>
              <w:t>We Can’t Teach What We Don’t Know</w:t>
            </w:r>
            <w:r w:rsidRPr="00B037BB">
              <w:rPr>
                <w:sz w:val="20"/>
                <w:szCs w:val="20"/>
              </w:rPr>
              <w:t xml:space="preserve"> Pp. 53 - 86. (Text) </w:t>
            </w:r>
          </w:p>
          <w:p w14:paraId="71D46412" w14:textId="4703CA72" w:rsidR="000F4930" w:rsidRPr="00B037BB" w:rsidRDefault="003C5F2B" w:rsidP="00364D5A">
            <w:pPr>
              <w:numPr>
                <w:ilvl w:val="0"/>
                <w:numId w:val="4"/>
              </w:numPr>
              <w:tabs>
                <w:tab w:val="left" w:pos="797"/>
              </w:tabs>
              <w:spacing w:after="55"/>
              <w:rPr>
                <w:sz w:val="20"/>
                <w:szCs w:val="20"/>
              </w:rPr>
            </w:pPr>
            <w:r>
              <w:rPr>
                <w:sz w:val="20"/>
                <w:szCs w:val="20"/>
              </w:rPr>
              <w:t>Sleeter, Christine E.  “How White Teachers Construct Race”</w:t>
            </w:r>
            <w:r w:rsidR="000F4930" w:rsidRPr="00B037BB">
              <w:rPr>
                <w:sz w:val="20"/>
                <w:szCs w:val="20"/>
              </w:rPr>
              <w:t xml:space="preserve"> (</w:t>
            </w:r>
            <w:r w:rsidR="000F4930">
              <w:rPr>
                <w:i/>
                <w:iCs/>
                <w:sz w:val="20"/>
                <w:szCs w:val="20"/>
              </w:rPr>
              <w:t>Diversity</w:t>
            </w:r>
            <w:r w:rsidR="000F4930" w:rsidRPr="00B037BB">
              <w:rPr>
                <w:i/>
                <w:iCs/>
                <w:sz w:val="20"/>
                <w:szCs w:val="20"/>
              </w:rPr>
              <w:t xml:space="preserve"> of Learners and Settings)</w:t>
            </w:r>
          </w:p>
          <w:p w14:paraId="7C0FE9DA" w14:textId="77777777" w:rsidR="000F4930" w:rsidRPr="00B037BB" w:rsidRDefault="000F4930" w:rsidP="00364D5A">
            <w:pPr>
              <w:tabs>
                <w:tab w:val="left" w:pos="603"/>
              </w:tabs>
              <w:spacing w:after="55"/>
              <w:ind w:left="336"/>
              <w:rPr>
                <w:sz w:val="20"/>
                <w:szCs w:val="20"/>
              </w:rPr>
            </w:pPr>
          </w:p>
          <w:p w14:paraId="098B5A97" w14:textId="77777777" w:rsidR="000F4930" w:rsidRPr="00B037BB" w:rsidRDefault="000F4930" w:rsidP="00364D5A">
            <w:pPr>
              <w:tabs>
                <w:tab w:val="left" w:pos="360"/>
              </w:tabs>
              <w:rPr>
                <w:sz w:val="22"/>
                <w:szCs w:val="22"/>
              </w:rPr>
            </w:pPr>
            <w:r w:rsidRPr="00B037BB">
              <w:rPr>
                <w:sz w:val="22"/>
                <w:szCs w:val="22"/>
              </w:rPr>
              <w:t>(290-3-3.04 (4)(c) 1. (</w:t>
            </w:r>
            <w:proofErr w:type="gramStart"/>
            <w:r w:rsidRPr="00B037BB">
              <w:rPr>
                <w:sz w:val="22"/>
                <w:szCs w:val="22"/>
              </w:rPr>
              <w:t>ii</w:t>
            </w:r>
            <w:proofErr w:type="gramEnd"/>
            <w:r w:rsidRPr="00B037BB">
              <w:rPr>
                <w:sz w:val="22"/>
                <w:szCs w:val="22"/>
              </w:rPr>
              <w:t>); (290-3-3.04 (4)(c) 1. (</w:t>
            </w:r>
            <w:proofErr w:type="gramStart"/>
            <w:r w:rsidRPr="00B037BB">
              <w:rPr>
                <w:sz w:val="22"/>
                <w:szCs w:val="22"/>
              </w:rPr>
              <w:t>iii</w:t>
            </w:r>
            <w:proofErr w:type="gramEnd"/>
            <w:r w:rsidRPr="00B037BB">
              <w:rPr>
                <w:sz w:val="22"/>
                <w:szCs w:val="22"/>
              </w:rPr>
              <w:t>), and 290-3-3.04(4)(c)5.(</w:t>
            </w:r>
            <w:proofErr w:type="spellStart"/>
            <w:r w:rsidRPr="00B037BB">
              <w:rPr>
                <w:sz w:val="22"/>
                <w:szCs w:val="22"/>
              </w:rPr>
              <w:t>i</w:t>
            </w:r>
            <w:proofErr w:type="spellEnd"/>
            <w:r w:rsidRPr="00B037BB">
              <w:rPr>
                <w:sz w:val="22"/>
                <w:szCs w:val="22"/>
              </w:rPr>
              <w:t>)</w:t>
            </w:r>
          </w:p>
        </w:tc>
      </w:tr>
      <w:tr w:rsidR="000F4930" w:rsidRPr="00B037BB" w14:paraId="0C97951E" w14:textId="77777777" w:rsidTr="00364D5A">
        <w:tc>
          <w:tcPr>
            <w:tcW w:w="2808" w:type="dxa"/>
          </w:tcPr>
          <w:p w14:paraId="3E171BF6" w14:textId="77777777" w:rsidR="000F4930" w:rsidRDefault="000F4930" w:rsidP="00364D5A">
            <w:pPr>
              <w:tabs>
                <w:tab w:val="left" w:pos="360"/>
              </w:tabs>
              <w:jc w:val="center"/>
              <w:rPr>
                <w:rStyle w:val="ExpectnChar"/>
                <w:b/>
                <w:color w:val="000000"/>
              </w:rPr>
            </w:pPr>
            <w:r>
              <w:rPr>
                <w:rStyle w:val="ExpectnChar"/>
                <w:b/>
                <w:color w:val="000000"/>
              </w:rPr>
              <w:t>Meeting 7</w:t>
            </w:r>
          </w:p>
          <w:p w14:paraId="17988310" w14:textId="77777777" w:rsidR="000F4930" w:rsidRDefault="000F4930" w:rsidP="00364D5A">
            <w:pPr>
              <w:tabs>
                <w:tab w:val="left" w:pos="360"/>
              </w:tabs>
              <w:jc w:val="center"/>
              <w:rPr>
                <w:rStyle w:val="ExpectnChar"/>
                <w:b/>
                <w:color w:val="000000"/>
              </w:rPr>
            </w:pPr>
          </w:p>
          <w:p w14:paraId="50E8B65B" w14:textId="77777777" w:rsidR="000F4930" w:rsidRPr="000A7EAF" w:rsidRDefault="00364D5A" w:rsidP="00364D5A">
            <w:pPr>
              <w:tabs>
                <w:tab w:val="left" w:pos="360"/>
              </w:tabs>
              <w:jc w:val="center"/>
              <w:rPr>
                <w:b/>
                <w:szCs w:val="22"/>
              </w:rPr>
            </w:pPr>
            <w:r>
              <w:rPr>
                <w:rStyle w:val="ExpectnChar"/>
                <w:b/>
                <w:color w:val="000000"/>
              </w:rPr>
              <w:t>February 26</w:t>
            </w:r>
          </w:p>
          <w:p w14:paraId="0AA8AE15" w14:textId="77777777" w:rsidR="000F4930" w:rsidRPr="00B037BB" w:rsidRDefault="000F4930" w:rsidP="00364D5A">
            <w:pPr>
              <w:tabs>
                <w:tab w:val="left" w:pos="360"/>
              </w:tabs>
              <w:jc w:val="center"/>
              <w:rPr>
                <w:b/>
                <w:sz w:val="22"/>
                <w:szCs w:val="22"/>
              </w:rPr>
            </w:pPr>
          </w:p>
          <w:p w14:paraId="042B1A20" w14:textId="77777777" w:rsidR="000F4930" w:rsidRPr="000A7EAF" w:rsidRDefault="000F4930" w:rsidP="00364D5A">
            <w:pPr>
              <w:tabs>
                <w:tab w:val="left" w:pos="0"/>
              </w:tabs>
              <w:jc w:val="center"/>
              <w:rPr>
                <w:b/>
                <w:szCs w:val="22"/>
              </w:rPr>
            </w:pPr>
          </w:p>
          <w:p w14:paraId="0495DD79" w14:textId="77777777" w:rsidR="000F4930" w:rsidRPr="00B037BB" w:rsidRDefault="000F4930" w:rsidP="00364D5A">
            <w:pPr>
              <w:tabs>
                <w:tab w:val="left" w:pos="360"/>
              </w:tabs>
              <w:jc w:val="center"/>
              <w:rPr>
                <w:sz w:val="22"/>
                <w:szCs w:val="22"/>
              </w:rPr>
            </w:pPr>
            <w:r w:rsidRPr="00B037BB">
              <w:rPr>
                <w:sz w:val="22"/>
                <w:szCs w:val="22"/>
              </w:rPr>
              <w:t>Forces Shaping the Structure of</w:t>
            </w:r>
          </w:p>
          <w:p w14:paraId="045E2601" w14:textId="77777777" w:rsidR="000F4930" w:rsidRPr="00B037BB" w:rsidRDefault="000F4930" w:rsidP="00364D5A">
            <w:pPr>
              <w:tabs>
                <w:tab w:val="left" w:pos="360"/>
              </w:tabs>
              <w:jc w:val="center"/>
              <w:rPr>
                <w:sz w:val="22"/>
                <w:szCs w:val="22"/>
              </w:rPr>
            </w:pPr>
            <w:r w:rsidRPr="00B037BB">
              <w:rPr>
                <w:sz w:val="22"/>
                <w:szCs w:val="22"/>
              </w:rPr>
              <w:t xml:space="preserve">Public education – </w:t>
            </w:r>
          </w:p>
          <w:p w14:paraId="2AE4ACF0" w14:textId="77777777" w:rsidR="000F4930" w:rsidRPr="00B037BB" w:rsidRDefault="000F4930" w:rsidP="00364D5A">
            <w:pPr>
              <w:tabs>
                <w:tab w:val="left" w:pos="360"/>
              </w:tabs>
              <w:jc w:val="center"/>
              <w:rPr>
                <w:sz w:val="22"/>
                <w:szCs w:val="22"/>
              </w:rPr>
            </w:pPr>
          </w:p>
          <w:p w14:paraId="21CB2BFC" w14:textId="77777777" w:rsidR="000F4930" w:rsidRPr="00B037BB" w:rsidRDefault="000F4930" w:rsidP="00364D5A">
            <w:pPr>
              <w:tabs>
                <w:tab w:val="left" w:pos="360"/>
              </w:tabs>
              <w:jc w:val="center"/>
              <w:rPr>
                <w:sz w:val="22"/>
                <w:szCs w:val="22"/>
              </w:rPr>
            </w:pPr>
            <w:r w:rsidRPr="00B037BB">
              <w:rPr>
                <w:sz w:val="22"/>
                <w:szCs w:val="22"/>
              </w:rPr>
              <w:t>Identify the social and cultural issues of the First Amendment’s “establishment clause” for moral education</w:t>
            </w:r>
          </w:p>
          <w:p w14:paraId="0A633040" w14:textId="77777777" w:rsidR="000F4930" w:rsidRPr="00B037BB" w:rsidRDefault="000F4930" w:rsidP="00364D5A">
            <w:pPr>
              <w:tabs>
                <w:tab w:val="left" w:pos="360"/>
              </w:tabs>
              <w:jc w:val="center"/>
              <w:rPr>
                <w:sz w:val="22"/>
                <w:szCs w:val="22"/>
              </w:rPr>
            </w:pPr>
          </w:p>
        </w:tc>
        <w:tc>
          <w:tcPr>
            <w:tcW w:w="5670" w:type="dxa"/>
          </w:tcPr>
          <w:p w14:paraId="75A20B50" w14:textId="570022B1" w:rsidR="000F4930" w:rsidRPr="00B037BB" w:rsidRDefault="000709B2" w:rsidP="00364D5A">
            <w:pPr>
              <w:tabs>
                <w:tab w:val="left" w:pos="360"/>
              </w:tabs>
              <w:rPr>
                <w:b/>
                <w:sz w:val="22"/>
                <w:szCs w:val="22"/>
              </w:rPr>
            </w:pPr>
            <w:r>
              <w:rPr>
                <w:b/>
                <w:sz w:val="22"/>
                <w:szCs w:val="22"/>
              </w:rPr>
              <w:t>Ed Week</w:t>
            </w:r>
            <w:r w:rsidR="000F4930">
              <w:rPr>
                <w:b/>
                <w:sz w:val="22"/>
                <w:szCs w:val="22"/>
              </w:rPr>
              <w:t xml:space="preserve"> </w:t>
            </w:r>
            <w:r w:rsidR="00EC7370">
              <w:rPr>
                <w:b/>
                <w:sz w:val="22"/>
                <w:szCs w:val="22"/>
              </w:rPr>
              <w:t>6</w:t>
            </w:r>
            <w:r w:rsidR="000F4930" w:rsidRPr="00B037BB">
              <w:rPr>
                <w:b/>
                <w:sz w:val="22"/>
                <w:szCs w:val="22"/>
              </w:rPr>
              <w:t>:</w:t>
            </w:r>
            <w:r w:rsidR="000F4930">
              <w:rPr>
                <w:b/>
                <w:sz w:val="22"/>
                <w:szCs w:val="22"/>
              </w:rPr>
              <w:t xml:space="preserve"> </w:t>
            </w:r>
            <w:r w:rsidR="00EC7370">
              <w:rPr>
                <w:b/>
                <w:sz w:val="22"/>
                <w:szCs w:val="22"/>
              </w:rPr>
              <w:t>Muhammad &amp; McDaniel</w:t>
            </w:r>
          </w:p>
          <w:p w14:paraId="649900AF" w14:textId="77777777" w:rsidR="000F4930" w:rsidRPr="00870E83" w:rsidRDefault="000F4930" w:rsidP="00364D5A">
            <w:pPr>
              <w:numPr>
                <w:ilvl w:val="12"/>
                <w:numId w:val="0"/>
              </w:numPr>
              <w:spacing w:before="86"/>
              <w:rPr>
                <w:b/>
                <w:bCs/>
                <w:i/>
                <w:sz w:val="20"/>
                <w:szCs w:val="20"/>
              </w:rPr>
            </w:pPr>
            <w:r>
              <w:rPr>
                <w:i/>
                <w:sz w:val="20"/>
                <w:szCs w:val="20"/>
              </w:rPr>
              <w:t>Discuss why has the Supreme Court has ruled that certain instances of prayer in public schools are unconstitutional?</w:t>
            </w:r>
          </w:p>
          <w:p w14:paraId="5CBC26E5" w14:textId="77777777" w:rsidR="000F4930" w:rsidRPr="00B037BB" w:rsidRDefault="000F4930" w:rsidP="00364D5A">
            <w:pPr>
              <w:tabs>
                <w:tab w:val="left" w:pos="360"/>
              </w:tabs>
              <w:rPr>
                <w:sz w:val="22"/>
                <w:szCs w:val="22"/>
              </w:rPr>
            </w:pPr>
          </w:p>
          <w:p w14:paraId="392CF98E" w14:textId="77777777" w:rsidR="000F4930" w:rsidRPr="00B037BB" w:rsidRDefault="000F4930" w:rsidP="00364D5A">
            <w:pPr>
              <w:tabs>
                <w:tab w:val="left" w:pos="360"/>
              </w:tabs>
              <w:rPr>
                <w:b/>
                <w:sz w:val="22"/>
                <w:szCs w:val="22"/>
              </w:rPr>
            </w:pPr>
            <w:r w:rsidRPr="00B037BB">
              <w:rPr>
                <w:b/>
                <w:sz w:val="22"/>
                <w:szCs w:val="22"/>
              </w:rPr>
              <w:t>Video: School Prayer</w:t>
            </w:r>
          </w:p>
          <w:p w14:paraId="0D6E98AD" w14:textId="77777777" w:rsidR="000F4930" w:rsidRPr="00B037BB" w:rsidRDefault="000F4930" w:rsidP="00364D5A">
            <w:pPr>
              <w:tabs>
                <w:tab w:val="left" w:pos="360"/>
              </w:tabs>
              <w:rPr>
                <w:sz w:val="22"/>
                <w:szCs w:val="22"/>
              </w:rPr>
            </w:pPr>
          </w:p>
          <w:p w14:paraId="66E3E163" w14:textId="77777777" w:rsidR="000F4930" w:rsidRPr="00B037BB" w:rsidRDefault="000F4930" w:rsidP="00364D5A">
            <w:pPr>
              <w:tabs>
                <w:tab w:val="left" w:pos="360"/>
              </w:tabs>
              <w:rPr>
                <w:b/>
                <w:sz w:val="22"/>
                <w:szCs w:val="22"/>
              </w:rPr>
            </w:pPr>
            <w:r w:rsidRPr="00B037BB">
              <w:rPr>
                <w:b/>
                <w:sz w:val="22"/>
                <w:szCs w:val="22"/>
              </w:rPr>
              <w:t>Lecture: The Supreme Court religion and school prayer</w:t>
            </w:r>
          </w:p>
          <w:p w14:paraId="4F4A8A2D" w14:textId="77777777" w:rsidR="000F4930" w:rsidRPr="00B037BB" w:rsidRDefault="000F4930" w:rsidP="00364D5A">
            <w:pPr>
              <w:tabs>
                <w:tab w:val="left" w:pos="360"/>
              </w:tabs>
              <w:rPr>
                <w:sz w:val="22"/>
                <w:szCs w:val="22"/>
              </w:rPr>
            </w:pPr>
          </w:p>
          <w:p w14:paraId="79A3B9CF" w14:textId="77777777" w:rsidR="000F4930" w:rsidRPr="00B037BB" w:rsidRDefault="000F4930" w:rsidP="00364D5A">
            <w:pPr>
              <w:tabs>
                <w:tab w:val="left" w:pos="360"/>
              </w:tabs>
              <w:rPr>
                <w:b/>
                <w:sz w:val="22"/>
                <w:szCs w:val="22"/>
              </w:rPr>
            </w:pPr>
            <w:r w:rsidRPr="00B037BB">
              <w:rPr>
                <w:b/>
                <w:sz w:val="22"/>
                <w:szCs w:val="22"/>
              </w:rPr>
              <w:t>Readings due</w:t>
            </w:r>
          </w:p>
          <w:p w14:paraId="191C35C2" w14:textId="77777777" w:rsidR="000F4930" w:rsidRPr="00B037BB" w:rsidRDefault="000F4930" w:rsidP="00364D5A">
            <w:pPr>
              <w:tabs>
                <w:tab w:val="left" w:pos="360"/>
              </w:tabs>
              <w:rPr>
                <w:b/>
                <w:sz w:val="22"/>
                <w:szCs w:val="22"/>
              </w:rPr>
            </w:pPr>
          </w:p>
          <w:p w14:paraId="6A471B2E" w14:textId="77777777" w:rsidR="000F4930" w:rsidRPr="000547A4" w:rsidRDefault="000F4930" w:rsidP="00364D5A">
            <w:pPr>
              <w:tabs>
                <w:tab w:val="left" w:pos="360"/>
              </w:tabs>
              <w:rPr>
                <w:rFonts w:eastAsiaTheme="minorHAnsi"/>
                <w:color w:val="000000"/>
                <w:sz w:val="20"/>
                <w:szCs w:val="19"/>
              </w:rPr>
            </w:pPr>
            <w:r w:rsidRPr="000547A4">
              <w:rPr>
                <w:rFonts w:eastAsiaTheme="minorHAnsi"/>
                <w:color w:val="000000"/>
                <w:sz w:val="20"/>
                <w:szCs w:val="19"/>
              </w:rPr>
              <w:t xml:space="preserve">Ornstein, Levine &amp; </w:t>
            </w:r>
            <w:proofErr w:type="spellStart"/>
            <w:r w:rsidRPr="000547A4">
              <w:rPr>
                <w:rFonts w:eastAsiaTheme="minorHAnsi"/>
                <w:color w:val="000000"/>
                <w:sz w:val="20"/>
                <w:szCs w:val="19"/>
              </w:rPr>
              <w:t>Gutek</w:t>
            </w:r>
            <w:proofErr w:type="spellEnd"/>
            <w:r w:rsidRPr="000547A4">
              <w:rPr>
                <w:rFonts w:eastAsiaTheme="minorHAnsi"/>
                <w:color w:val="000000"/>
                <w:sz w:val="20"/>
                <w:szCs w:val="19"/>
              </w:rPr>
              <w:t xml:space="preserve">. (2011). </w:t>
            </w:r>
            <w:r w:rsidRPr="000547A4">
              <w:rPr>
                <w:rFonts w:eastAsiaTheme="minorHAnsi"/>
                <w:i/>
                <w:iCs/>
                <w:color w:val="000000"/>
                <w:sz w:val="20"/>
                <w:szCs w:val="19"/>
              </w:rPr>
              <w:t>Foundations of Education</w:t>
            </w:r>
            <w:r w:rsidRPr="000547A4">
              <w:rPr>
                <w:rFonts w:eastAsiaTheme="minorHAnsi"/>
                <w:color w:val="000000"/>
                <w:sz w:val="20"/>
                <w:szCs w:val="19"/>
              </w:rPr>
              <w:t xml:space="preserve">. </w:t>
            </w:r>
            <w:r>
              <w:rPr>
                <w:rFonts w:eastAsiaTheme="minorHAnsi"/>
                <w:color w:val="000000"/>
                <w:sz w:val="20"/>
                <w:szCs w:val="19"/>
              </w:rPr>
              <w:t>Ch.</w:t>
            </w:r>
            <w:r w:rsidRPr="000547A4">
              <w:rPr>
                <w:rFonts w:eastAsiaTheme="minorHAnsi"/>
                <w:color w:val="000000"/>
                <w:sz w:val="20"/>
                <w:szCs w:val="19"/>
              </w:rPr>
              <w:t xml:space="preserve"> 9</w:t>
            </w:r>
          </w:p>
          <w:p w14:paraId="44EAAD65" w14:textId="77777777" w:rsidR="000F4930" w:rsidRPr="00B037BB" w:rsidRDefault="000F4930" w:rsidP="00364D5A">
            <w:pPr>
              <w:tabs>
                <w:tab w:val="left" w:pos="360"/>
              </w:tabs>
              <w:rPr>
                <w:sz w:val="22"/>
                <w:szCs w:val="22"/>
              </w:rPr>
            </w:pPr>
          </w:p>
          <w:p w14:paraId="7A0AD4EE" w14:textId="77777777" w:rsidR="000F4930" w:rsidRPr="00B037BB" w:rsidRDefault="000F4930" w:rsidP="00364D5A">
            <w:pPr>
              <w:tabs>
                <w:tab w:val="left" w:pos="360"/>
              </w:tabs>
              <w:rPr>
                <w:b/>
                <w:sz w:val="22"/>
                <w:szCs w:val="22"/>
              </w:rPr>
            </w:pPr>
            <w:r w:rsidRPr="00B037BB">
              <w:rPr>
                <w:sz w:val="22"/>
                <w:szCs w:val="22"/>
              </w:rPr>
              <w:t xml:space="preserve">(290-3-3.04 (4) (c) 1. (ii) </w:t>
            </w:r>
            <w:proofErr w:type="gramStart"/>
            <w:r w:rsidRPr="00B037BB">
              <w:rPr>
                <w:sz w:val="22"/>
                <w:szCs w:val="22"/>
              </w:rPr>
              <w:t>and</w:t>
            </w:r>
            <w:proofErr w:type="gramEnd"/>
            <w:r w:rsidRPr="00B037BB">
              <w:rPr>
                <w:sz w:val="22"/>
                <w:szCs w:val="22"/>
              </w:rPr>
              <w:t xml:space="preserve"> (290-3-3.04 (4)(c) 1. (iii)</w:t>
            </w:r>
          </w:p>
        </w:tc>
      </w:tr>
      <w:tr w:rsidR="00DD1EF7" w:rsidRPr="00B037BB" w14:paraId="1062597C" w14:textId="77777777" w:rsidTr="00364D5A">
        <w:tc>
          <w:tcPr>
            <w:tcW w:w="2808" w:type="dxa"/>
          </w:tcPr>
          <w:p w14:paraId="675111C0" w14:textId="238A99F4" w:rsidR="00DD1EF7" w:rsidRDefault="00DD1EF7" w:rsidP="00364D5A">
            <w:pPr>
              <w:tabs>
                <w:tab w:val="left" w:pos="360"/>
              </w:tabs>
              <w:jc w:val="center"/>
              <w:rPr>
                <w:b/>
                <w:szCs w:val="22"/>
              </w:rPr>
            </w:pPr>
            <w:r>
              <w:rPr>
                <w:b/>
                <w:szCs w:val="22"/>
              </w:rPr>
              <w:t xml:space="preserve">Meeting </w:t>
            </w:r>
            <w:r w:rsidR="00413114">
              <w:rPr>
                <w:b/>
                <w:szCs w:val="22"/>
              </w:rPr>
              <w:t>8</w:t>
            </w:r>
          </w:p>
          <w:p w14:paraId="2C22DAFA" w14:textId="77777777" w:rsidR="00DD1EF7" w:rsidRDefault="00DD1EF7" w:rsidP="00364D5A">
            <w:pPr>
              <w:tabs>
                <w:tab w:val="left" w:pos="360"/>
              </w:tabs>
              <w:jc w:val="center"/>
              <w:rPr>
                <w:b/>
                <w:szCs w:val="22"/>
              </w:rPr>
            </w:pPr>
          </w:p>
          <w:p w14:paraId="503775B2" w14:textId="77777777" w:rsidR="00DD1EF7" w:rsidRDefault="00DD1EF7" w:rsidP="00364D5A">
            <w:pPr>
              <w:tabs>
                <w:tab w:val="left" w:pos="360"/>
              </w:tabs>
              <w:jc w:val="center"/>
              <w:rPr>
                <w:b/>
                <w:szCs w:val="22"/>
              </w:rPr>
            </w:pPr>
            <w:r>
              <w:rPr>
                <w:b/>
                <w:szCs w:val="22"/>
              </w:rPr>
              <w:t>March 5</w:t>
            </w:r>
          </w:p>
        </w:tc>
        <w:tc>
          <w:tcPr>
            <w:tcW w:w="5670" w:type="dxa"/>
          </w:tcPr>
          <w:p w14:paraId="7AAB1570" w14:textId="77777777" w:rsidR="00DD1EF7" w:rsidRDefault="00DD1EF7" w:rsidP="00364D5A">
            <w:pPr>
              <w:tabs>
                <w:tab w:val="left" w:pos="360"/>
              </w:tabs>
              <w:rPr>
                <w:bCs/>
                <w:i/>
                <w:sz w:val="36"/>
                <w:szCs w:val="36"/>
              </w:rPr>
            </w:pPr>
            <w:r>
              <w:rPr>
                <w:bCs/>
                <w:i/>
                <w:sz w:val="36"/>
                <w:szCs w:val="36"/>
              </w:rPr>
              <w:t>Mid-Semester Examination</w:t>
            </w:r>
          </w:p>
        </w:tc>
      </w:tr>
      <w:tr w:rsidR="000F4930" w:rsidRPr="00B037BB" w14:paraId="60B3FE75" w14:textId="77777777" w:rsidTr="00364D5A">
        <w:tc>
          <w:tcPr>
            <w:tcW w:w="2808" w:type="dxa"/>
          </w:tcPr>
          <w:p w14:paraId="280F9DD3" w14:textId="77777777" w:rsidR="000F4930" w:rsidRPr="000A7EAF" w:rsidRDefault="000F4930" w:rsidP="00364D5A">
            <w:pPr>
              <w:tabs>
                <w:tab w:val="left" w:pos="360"/>
              </w:tabs>
              <w:jc w:val="center"/>
              <w:rPr>
                <w:b/>
                <w:szCs w:val="22"/>
              </w:rPr>
            </w:pPr>
          </w:p>
          <w:p w14:paraId="7A266ED5" w14:textId="77777777" w:rsidR="000F4930" w:rsidRPr="000A7EAF" w:rsidRDefault="00364D5A" w:rsidP="00364D5A">
            <w:pPr>
              <w:tabs>
                <w:tab w:val="left" w:pos="360"/>
              </w:tabs>
              <w:jc w:val="center"/>
              <w:rPr>
                <w:b/>
                <w:szCs w:val="22"/>
              </w:rPr>
            </w:pPr>
            <w:r>
              <w:rPr>
                <w:rStyle w:val="ExpectnChar"/>
                <w:b/>
                <w:color w:val="000000"/>
              </w:rPr>
              <w:t xml:space="preserve">March </w:t>
            </w:r>
            <w:r w:rsidR="000F4930">
              <w:rPr>
                <w:b/>
                <w:szCs w:val="22"/>
              </w:rPr>
              <w:t>1</w:t>
            </w:r>
            <w:r w:rsidR="00DD1EF7">
              <w:rPr>
                <w:b/>
                <w:szCs w:val="22"/>
              </w:rPr>
              <w:t>1 - 15</w:t>
            </w:r>
          </w:p>
          <w:p w14:paraId="2F76D0A6" w14:textId="77777777" w:rsidR="000F4930" w:rsidRPr="00B037BB" w:rsidRDefault="000F4930" w:rsidP="00364D5A">
            <w:pPr>
              <w:tabs>
                <w:tab w:val="left" w:pos="360"/>
              </w:tabs>
              <w:jc w:val="center"/>
              <w:rPr>
                <w:sz w:val="22"/>
                <w:szCs w:val="22"/>
              </w:rPr>
            </w:pPr>
          </w:p>
          <w:p w14:paraId="7C2F401A" w14:textId="77777777" w:rsidR="000F4930" w:rsidRPr="000A7EAF" w:rsidRDefault="000F4930" w:rsidP="00364D5A">
            <w:pPr>
              <w:tabs>
                <w:tab w:val="left" w:pos="360"/>
              </w:tabs>
              <w:jc w:val="center"/>
              <w:rPr>
                <w:b/>
                <w:szCs w:val="22"/>
              </w:rPr>
            </w:pPr>
          </w:p>
          <w:p w14:paraId="3BBB1072" w14:textId="77777777" w:rsidR="000F4930" w:rsidRPr="00B037BB" w:rsidRDefault="000F4930" w:rsidP="00364D5A">
            <w:pPr>
              <w:tabs>
                <w:tab w:val="left" w:pos="360"/>
              </w:tabs>
              <w:jc w:val="center"/>
              <w:rPr>
                <w:sz w:val="22"/>
                <w:szCs w:val="22"/>
              </w:rPr>
            </w:pPr>
          </w:p>
        </w:tc>
        <w:tc>
          <w:tcPr>
            <w:tcW w:w="5670" w:type="dxa"/>
          </w:tcPr>
          <w:p w14:paraId="1272A794" w14:textId="77777777" w:rsidR="000F4930" w:rsidRDefault="000F4930" w:rsidP="00364D5A">
            <w:pPr>
              <w:tabs>
                <w:tab w:val="left" w:pos="360"/>
              </w:tabs>
              <w:rPr>
                <w:bCs/>
                <w:i/>
                <w:sz w:val="36"/>
                <w:szCs w:val="36"/>
              </w:rPr>
            </w:pPr>
          </w:p>
          <w:p w14:paraId="53939B27" w14:textId="05DC5A98" w:rsidR="000F4930" w:rsidRPr="00B037BB" w:rsidRDefault="00DD1EF7" w:rsidP="007D339B">
            <w:pPr>
              <w:tabs>
                <w:tab w:val="left" w:pos="360"/>
              </w:tabs>
              <w:rPr>
                <w:sz w:val="22"/>
                <w:szCs w:val="22"/>
              </w:rPr>
            </w:pPr>
            <w:r>
              <w:rPr>
                <w:bCs/>
                <w:i/>
                <w:sz w:val="36"/>
                <w:szCs w:val="36"/>
              </w:rPr>
              <w:t>SPRING BREAK</w:t>
            </w:r>
            <w:r w:rsidR="007D339B">
              <w:rPr>
                <w:bCs/>
                <w:i/>
                <w:sz w:val="36"/>
                <w:szCs w:val="36"/>
              </w:rPr>
              <w:t xml:space="preserve"> (No Ed Week Can be submitted over Spring Break)</w:t>
            </w:r>
          </w:p>
        </w:tc>
      </w:tr>
      <w:tr w:rsidR="00DD1EF7" w:rsidRPr="00B037BB" w14:paraId="36173BB5" w14:textId="77777777" w:rsidTr="00364D5A">
        <w:tc>
          <w:tcPr>
            <w:tcW w:w="2808" w:type="dxa"/>
          </w:tcPr>
          <w:p w14:paraId="7435BFCB" w14:textId="3048C961" w:rsidR="00DD1EF7" w:rsidRDefault="00DD1EF7" w:rsidP="00DD1EF7">
            <w:pPr>
              <w:tabs>
                <w:tab w:val="left" w:pos="360"/>
              </w:tabs>
              <w:jc w:val="center"/>
              <w:rPr>
                <w:b/>
                <w:szCs w:val="22"/>
              </w:rPr>
            </w:pPr>
            <w:r>
              <w:rPr>
                <w:b/>
                <w:szCs w:val="22"/>
              </w:rPr>
              <w:t xml:space="preserve">Meeting </w:t>
            </w:r>
            <w:r w:rsidR="00413114">
              <w:rPr>
                <w:b/>
                <w:szCs w:val="22"/>
              </w:rPr>
              <w:t>9</w:t>
            </w:r>
            <w:r w:rsidRPr="000A7EAF">
              <w:rPr>
                <w:b/>
                <w:szCs w:val="22"/>
              </w:rPr>
              <w:t xml:space="preserve">: </w:t>
            </w:r>
          </w:p>
          <w:p w14:paraId="4D0BC129" w14:textId="77777777" w:rsidR="00DD1EF7" w:rsidRPr="00B037BB" w:rsidRDefault="00DD1EF7" w:rsidP="00DD1EF7">
            <w:pPr>
              <w:tabs>
                <w:tab w:val="left" w:pos="360"/>
              </w:tabs>
              <w:jc w:val="center"/>
              <w:rPr>
                <w:b/>
                <w:sz w:val="22"/>
                <w:szCs w:val="22"/>
              </w:rPr>
            </w:pPr>
          </w:p>
          <w:p w14:paraId="56FE29D2" w14:textId="77777777" w:rsidR="00DD1EF7" w:rsidRDefault="00DD1EF7" w:rsidP="00DD1EF7">
            <w:pPr>
              <w:tabs>
                <w:tab w:val="left" w:pos="360"/>
              </w:tabs>
              <w:jc w:val="center"/>
              <w:rPr>
                <w:rStyle w:val="ExpectnChar"/>
                <w:b/>
                <w:color w:val="000000"/>
              </w:rPr>
            </w:pPr>
            <w:r>
              <w:rPr>
                <w:rStyle w:val="ExpectnChar"/>
                <w:b/>
                <w:color w:val="000000"/>
              </w:rPr>
              <w:t xml:space="preserve">March 5 </w:t>
            </w:r>
          </w:p>
          <w:p w14:paraId="6F9734A7" w14:textId="77777777" w:rsidR="00DD1EF7" w:rsidRDefault="00DD1EF7" w:rsidP="00DD1EF7">
            <w:pPr>
              <w:tabs>
                <w:tab w:val="left" w:pos="360"/>
              </w:tabs>
              <w:jc w:val="center"/>
              <w:rPr>
                <w:b/>
                <w:szCs w:val="22"/>
              </w:rPr>
            </w:pPr>
          </w:p>
          <w:p w14:paraId="16CBE2EE" w14:textId="77777777" w:rsidR="00DD1EF7" w:rsidRPr="000A7EAF" w:rsidRDefault="00DD1EF7" w:rsidP="00DD1EF7">
            <w:pPr>
              <w:tabs>
                <w:tab w:val="left" w:pos="360"/>
              </w:tabs>
              <w:jc w:val="center"/>
              <w:rPr>
                <w:b/>
                <w:szCs w:val="22"/>
              </w:rPr>
            </w:pPr>
          </w:p>
          <w:p w14:paraId="26CD8C78" w14:textId="77777777" w:rsidR="00DD1EF7" w:rsidRPr="00B037BB" w:rsidRDefault="00DD1EF7" w:rsidP="00DD1EF7">
            <w:pPr>
              <w:tabs>
                <w:tab w:val="left" w:pos="360"/>
              </w:tabs>
              <w:jc w:val="center"/>
              <w:rPr>
                <w:sz w:val="22"/>
                <w:szCs w:val="22"/>
              </w:rPr>
            </w:pPr>
            <w:r w:rsidRPr="00B037BB">
              <w:rPr>
                <w:sz w:val="22"/>
                <w:szCs w:val="22"/>
              </w:rPr>
              <w:t>Poverty: Student Differences in the Classroom</w:t>
            </w:r>
          </w:p>
          <w:p w14:paraId="3692A06D" w14:textId="77777777" w:rsidR="00DD1EF7" w:rsidRPr="00B037BB" w:rsidRDefault="00DD1EF7" w:rsidP="00DD1EF7">
            <w:pPr>
              <w:tabs>
                <w:tab w:val="left" w:pos="360"/>
              </w:tabs>
              <w:jc w:val="center"/>
              <w:rPr>
                <w:sz w:val="22"/>
                <w:szCs w:val="22"/>
              </w:rPr>
            </w:pPr>
            <w:r w:rsidRPr="00B037BB">
              <w:rPr>
                <w:sz w:val="22"/>
                <w:szCs w:val="22"/>
              </w:rPr>
              <w:t>(</w:t>
            </w:r>
            <w:proofErr w:type="gramStart"/>
            <w:r w:rsidRPr="00B037BB">
              <w:rPr>
                <w:sz w:val="22"/>
                <w:szCs w:val="22"/>
              </w:rPr>
              <w:t>continued</w:t>
            </w:r>
            <w:proofErr w:type="gramEnd"/>
            <w:r w:rsidRPr="00B037BB">
              <w:rPr>
                <w:sz w:val="22"/>
                <w:szCs w:val="22"/>
              </w:rPr>
              <w:t>)</w:t>
            </w:r>
          </w:p>
          <w:p w14:paraId="32213E5B" w14:textId="77777777" w:rsidR="00DD1EF7" w:rsidRPr="00B037BB" w:rsidRDefault="00DD1EF7" w:rsidP="00DD1EF7">
            <w:pPr>
              <w:tabs>
                <w:tab w:val="left" w:pos="360"/>
              </w:tabs>
              <w:jc w:val="center"/>
              <w:rPr>
                <w:sz w:val="22"/>
                <w:szCs w:val="22"/>
              </w:rPr>
            </w:pPr>
          </w:p>
          <w:p w14:paraId="4061EAD9" w14:textId="77777777" w:rsidR="00DD1EF7" w:rsidRPr="000A7EAF" w:rsidRDefault="00DD1EF7" w:rsidP="00DD1EF7">
            <w:pPr>
              <w:tabs>
                <w:tab w:val="left" w:pos="360"/>
              </w:tabs>
              <w:jc w:val="center"/>
              <w:rPr>
                <w:b/>
                <w:szCs w:val="22"/>
              </w:rPr>
            </w:pPr>
            <w:r w:rsidRPr="00B037BB">
              <w:rPr>
                <w:sz w:val="22"/>
                <w:szCs w:val="22"/>
              </w:rPr>
              <w:t xml:space="preserve">Specify how adequacy funding attempts to address the problems of poverty on educational </w:t>
            </w:r>
            <w:proofErr w:type="spellStart"/>
            <w:r w:rsidRPr="00B037BB">
              <w:rPr>
                <w:sz w:val="22"/>
                <w:szCs w:val="22"/>
              </w:rPr>
              <w:t>achievemen</w:t>
            </w:r>
            <w:proofErr w:type="spellEnd"/>
          </w:p>
        </w:tc>
        <w:tc>
          <w:tcPr>
            <w:tcW w:w="5670" w:type="dxa"/>
          </w:tcPr>
          <w:p w14:paraId="5C2D576D" w14:textId="1DFF2573" w:rsidR="00813A36" w:rsidRDefault="00EC7370" w:rsidP="00DD1EF7">
            <w:pPr>
              <w:tabs>
                <w:tab w:val="left" w:pos="360"/>
              </w:tabs>
              <w:rPr>
                <w:b/>
                <w:sz w:val="22"/>
                <w:szCs w:val="22"/>
              </w:rPr>
            </w:pPr>
            <w:r>
              <w:rPr>
                <w:b/>
                <w:sz w:val="22"/>
                <w:szCs w:val="22"/>
              </w:rPr>
              <w:t>Ed Week</w:t>
            </w:r>
            <w:r w:rsidR="00813A36">
              <w:rPr>
                <w:b/>
                <w:sz w:val="22"/>
                <w:szCs w:val="22"/>
              </w:rPr>
              <w:t xml:space="preserve"> 7: Lankford &amp; Kelley</w:t>
            </w:r>
          </w:p>
          <w:p w14:paraId="0E20DE5C" w14:textId="77777777" w:rsidR="00813A36" w:rsidRDefault="00813A36" w:rsidP="00DD1EF7">
            <w:pPr>
              <w:tabs>
                <w:tab w:val="left" w:pos="360"/>
              </w:tabs>
              <w:rPr>
                <w:b/>
                <w:sz w:val="22"/>
                <w:szCs w:val="22"/>
              </w:rPr>
            </w:pPr>
          </w:p>
          <w:p w14:paraId="077B4CBE" w14:textId="3B3FC3A8" w:rsidR="00DD1EF7" w:rsidRPr="00B037BB" w:rsidRDefault="00DD1EF7" w:rsidP="00DD1EF7">
            <w:pPr>
              <w:tabs>
                <w:tab w:val="left" w:pos="360"/>
              </w:tabs>
              <w:rPr>
                <w:b/>
                <w:sz w:val="22"/>
                <w:szCs w:val="22"/>
              </w:rPr>
            </w:pPr>
            <w:r>
              <w:rPr>
                <w:b/>
                <w:sz w:val="22"/>
                <w:szCs w:val="22"/>
              </w:rPr>
              <w:t>Discussion Question</w:t>
            </w:r>
            <w:r w:rsidRPr="00B037BB">
              <w:rPr>
                <w:b/>
                <w:sz w:val="22"/>
                <w:szCs w:val="22"/>
              </w:rPr>
              <w:t>:</w:t>
            </w:r>
          </w:p>
          <w:p w14:paraId="203BDA8F" w14:textId="77777777" w:rsidR="00DD1EF7" w:rsidRDefault="00DD1EF7" w:rsidP="00DD1EF7">
            <w:pPr>
              <w:numPr>
                <w:ilvl w:val="12"/>
                <w:numId w:val="0"/>
              </w:numPr>
              <w:rPr>
                <w:bCs/>
                <w:sz w:val="20"/>
                <w:szCs w:val="20"/>
              </w:rPr>
            </w:pPr>
          </w:p>
          <w:p w14:paraId="333C6901" w14:textId="77777777" w:rsidR="00DD1EF7" w:rsidRPr="00870E83" w:rsidRDefault="00DD1EF7" w:rsidP="00DD1EF7">
            <w:pPr>
              <w:numPr>
                <w:ilvl w:val="12"/>
                <w:numId w:val="0"/>
              </w:numPr>
              <w:rPr>
                <w:i/>
                <w:sz w:val="20"/>
                <w:szCs w:val="20"/>
              </w:rPr>
            </w:pPr>
            <w:r>
              <w:rPr>
                <w:i/>
                <w:sz w:val="20"/>
                <w:szCs w:val="20"/>
              </w:rPr>
              <w:t xml:space="preserve">Differences in educational platforms are created by differences in community wealth that add to state funding of public schools. </w:t>
            </w:r>
            <w:r w:rsidRPr="00870E83">
              <w:rPr>
                <w:i/>
                <w:sz w:val="20"/>
                <w:szCs w:val="20"/>
              </w:rPr>
              <w:t xml:space="preserve">Is it socially fair that differences in community wealth create immense differences in the quality of pubic </w:t>
            </w:r>
            <w:r>
              <w:rPr>
                <w:i/>
                <w:sz w:val="20"/>
                <w:szCs w:val="20"/>
              </w:rPr>
              <w:t>schools</w:t>
            </w:r>
            <w:r w:rsidRPr="00870E83">
              <w:rPr>
                <w:i/>
                <w:sz w:val="20"/>
                <w:szCs w:val="20"/>
              </w:rPr>
              <w:t xml:space="preserve">? </w:t>
            </w:r>
          </w:p>
          <w:p w14:paraId="2F952906" w14:textId="77777777" w:rsidR="00DD1EF7" w:rsidRDefault="00DD1EF7" w:rsidP="00DD1EF7">
            <w:pPr>
              <w:numPr>
                <w:ilvl w:val="12"/>
                <w:numId w:val="0"/>
              </w:numPr>
              <w:rPr>
                <w:b/>
                <w:sz w:val="20"/>
                <w:szCs w:val="20"/>
              </w:rPr>
            </w:pPr>
          </w:p>
          <w:p w14:paraId="0853A6F8" w14:textId="77777777" w:rsidR="00DD1EF7" w:rsidRPr="00B037BB" w:rsidRDefault="00DD1EF7" w:rsidP="00DD1EF7">
            <w:pPr>
              <w:numPr>
                <w:ilvl w:val="12"/>
                <w:numId w:val="0"/>
              </w:numPr>
              <w:rPr>
                <w:b/>
                <w:bCs/>
                <w:sz w:val="20"/>
                <w:szCs w:val="20"/>
              </w:rPr>
            </w:pPr>
            <w:r w:rsidRPr="00B037BB">
              <w:rPr>
                <w:b/>
                <w:sz w:val="20"/>
                <w:szCs w:val="20"/>
              </w:rPr>
              <w:t>Lecture</w:t>
            </w:r>
            <w:r w:rsidRPr="00B037BB">
              <w:rPr>
                <w:sz w:val="20"/>
                <w:szCs w:val="20"/>
              </w:rPr>
              <w:t xml:space="preserve">: National State and </w:t>
            </w:r>
            <w:r w:rsidRPr="00B037BB">
              <w:rPr>
                <w:b/>
                <w:bCs/>
                <w:sz w:val="20"/>
                <w:szCs w:val="20"/>
              </w:rPr>
              <w:t xml:space="preserve">Local </w:t>
            </w:r>
            <w:r w:rsidRPr="00B037BB">
              <w:rPr>
                <w:sz w:val="20"/>
                <w:szCs w:val="20"/>
              </w:rPr>
              <w:t xml:space="preserve">government </w:t>
            </w:r>
            <w:r w:rsidRPr="00B037BB">
              <w:rPr>
                <w:b/>
                <w:bCs/>
                <w:sz w:val="20"/>
                <w:szCs w:val="20"/>
              </w:rPr>
              <w:t>Control and school finance</w:t>
            </w:r>
          </w:p>
          <w:p w14:paraId="0C393F21" w14:textId="77777777" w:rsidR="00DD1EF7" w:rsidRPr="00B037BB" w:rsidRDefault="00DD1EF7" w:rsidP="00DD1EF7">
            <w:pPr>
              <w:numPr>
                <w:ilvl w:val="12"/>
                <w:numId w:val="0"/>
              </w:numPr>
              <w:rPr>
                <w:sz w:val="20"/>
                <w:szCs w:val="20"/>
              </w:rPr>
            </w:pPr>
          </w:p>
          <w:p w14:paraId="0B378FF6" w14:textId="77777777" w:rsidR="00DD1EF7" w:rsidRPr="00B037BB" w:rsidRDefault="00DD1EF7" w:rsidP="00DD1EF7">
            <w:pPr>
              <w:pStyle w:val="BodyText3"/>
              <w:rPr>
                <w:sz w:val="20"/>
                <w:szCs w:val="20"/>
              </w:rPr>
            </w:pPr>
            <w:r w:rsidRPr="00B037BB">
              <w:rPr>
                <w:b/>
                <w:sz w:val="20"/>
                <w:szCs w:val="20"/>
              </w:rPr>
              <w:t>Video:</w:t>
            </w:r>
            <w:r w:rsidRPr="00B037BB">
              <w:rPr>
                <w:sz w:val="20"/>
                <w:szCs w:val="20"/>
              </w:rPr>
              <w:t xml:space="preserve"> Children in America’s Schools  – The debate (Second sixty minutes)</w:t>
            </w:r>
          </w:p>
          <w:p w14:paraId="6D9A81F8" w14:textId="77777777" w:rsidR="00DD1EF7" w:rsidRPr="00B037BB" w:rsidRDefault="00DD1EF7" w:rsidP="00DD1EF7">
            <w:pPr>
              <w:pStyle w:val="BodyText3"/>
              <w:rPr>
                <w:sz w:val="20"/>
                <w:szCs w:val="20"/>
              </w:rPr>
            </w:pPr>
            <w:r w:rsidRPr="00B037BB">
              <w:rPr>
                <w:sz w:val="20"/>
                <w:szCs w:val="20"/>
              </w:rPr>
              <w:t>Readings Due:</w:t>
            </w:r>
          </w:p>
          <w:p w14:paraId="5B78EA5F" w14:textId="77777777" w:rsidR="00DD1EF7" w:rsidRPr="002547A9" w:rsidRDefault="00DD1EF7" w:rsidP="00DD1EF7">
            <w:pPr>
              <w:pStyle w:val="BodyText3"/>
              <w:numPr>
                <w:ilvl w:val="0"/>
                <w:numId w:val="5"/>
              </w:numPr>
              <w:rPr>
                <w:bCs/>
                <w:i/>
                <w:sz w:val="20"/>
                <w:szCs w:val="20"/>
              </w:rPr>
            </w:pPr>
            <w:r w:rsidRPr="000547A4">
              <w:rPr>
                <w:rFonts w:eastAsiaTheme="minorHAnsi"/>
                <w:color w:val="000000"/>
                <w:sz w:val="20"/>
                <w:szCs w:val="19"/>
              </w:rPr>
              <w:t xml:space="preserve">Ornstein, Levine &amp; </w:t>
            </w:r>
            <w:proofErr w:type="spellStart"/>
            <w:r w:rsidRPr="000547A4">
              <w:rPr>
                <w:rFonts w:eastAsiaTheme="minorHAnsi"/>
                <w:color w:val="000000"/>
                <w:sz w:val="20"/>
                <w:szCs w:val="19"/>
              </w:rPr>
              <w:t>Gutek</w:t>
            </w:r>
            <w:proofErr w:type="spellEnd"/>
            <w:r w:rsidRPr="000547A4">
              <w:rPr>
                <w:rFonts w:eastAsiaTheme="minorHAnsi"/>
                <w:color w:val="000000"/>
                <w:sz w:val="20"/>
                <w:szCs w:val="19"/>
              </w:rPr>
              <w:t xml:space="preserve">. (2011). </w:t>
            </w:r>
            <w:r w:rsidRPr="000547A4">
              <w:rPr>
                <w:rFonts w:eastAsiaTheme="minorHAnsi"/>
                <w:i/>
                <w:iCs/>
                <w:color w:val="000000"/>
                <w:sz w:val="20"/>
                <w:szCs w:val="19"/>
              </w:rPr>
              <w:t>Foundations of Education</w:t>
            </w:r>
            <w:r w:rsidRPr="000547A4">
              <w:rPr>
                <w:rFonts w:eastAsiaTheme="minorHAnsi"/>
                <w:color w:val="000000"/>
                <w:sz w:val="20"/>
                <w:szCs w:val="19"/>
              </w:rPr>
              <w:t xml:space="preserve">. </w:t>
            </w:r>
            <w:proofErr w:type="spellStart"/>
            <w:r w:rsidRPr="000547A4">
              <w:rPr>
                <w:rFonts w:eastAsiaTheme="minorHAnsi"/>
                <w:color w:val="000000"/>
                <w:sz w:val="20"/>
                <w:szCs w:val="19"/>
              </w:rPr>
              <w:t>Chptrs</w:t>
            </w:r>
            <w:proofErr w:type="spellEnd"/>
            <w:r w:rsidRPr="000547A4">
              <w:rPr>
                <w:rFonts w:eastAsiaTheme="minorHAnsi"/>
                <w:color w:val="000000"/>
                <w:sz w:val="20"/>
                <w:szCs w:val="19"/>
              </w:rPr>
              <w:t>. 7 &amp;</w:t>
            </w:r>
            <w:r>
              <w:rPr>
                <w:rFonts w:eastAsiaTheme="minorHAnsi"/>
                <w:color w:val="000000"/>
                <w:sz w:val="20"/>
                <w:szCs w:val="19"/>
              </w:rPr>
              <w:t xml:space="preserve"> </w:t>
            </w:r>
            <w:r w:rsidRPr="000547A4">
              <w:rPr>
                <w:rFonts w:eastAsiaTheme="minorHAnsi"/>
                <w:color w:val="000000"/>
                <w:sz w:val="20"/>
                <w:szCs w:val="19"/>
              </w:rPr>
              <w:t>8</w:t>
            </w:r>
          </w:p>
          <w:p w14:paraId="48C43247" w14:textId="77777777" w:rsidR="00DD1EF7" w:rsidRPr="00B037BB" w:rsidRDefault="00DD1EF7" w:rsidP="00DD1EF7">
            <w:pPr>
              <w:tabs>
                <w:tab w:val="left" w:pos="360"/>
              </w:tabs>
              <w:rPr>
                <w:sz w:val="22"/>
                <w:szCs w:val="22"/>
              </w:rPr>
            </w:pPr>
          </w:p>
          <w:p w14:paraId="29C9999F" w14:textId="77777777" w:rsidR="00DD1EF7" w:rsidRDefault="00DD1EF7" w:rsidP="00DD1EF7">
            <w:pPr>
              <w:tabs>
                <w:tab w:val="left" w:pos="360"/>
              </w:tabs>
              <w:rPr>
                <w:bCs/>
                <w:i/>
                <w:sz w:val="36"/>
                <w:szCs w:val="36"/>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(iii)</w:t>
            </w:r>
          </w:p>
        </w:tc>
      </w:tr>
      <w:tr w:rsidR="000F4930" w:rsidRPr="00B037BB" w14:paraId="5D206F0B" w14:textId="77777777" w:rsidTr="00364D5A">
        <w:tc>
          <w:tcPr>
            <w:tcW w:w="2808" w:type="dxa"/>
          </w:tcPr>
          <w:p w14:paraId="345A6B84" w14:textId="527FDBD2" w:rsidR="000F4930" w:rsidRPr="00B037BB" w:rsidRDefault="000F4930" w:rsidP="00364D5A">
            <w:pPr>
              <w:tabs>
                <w:tab w:val="left" w:pos="360"/>
              </w:tabs>
              <w:jc w:val="center"/>
              <w:rPr>
                <w:b/>
                <w:sz w:val="22"/>
                <w:szCs w:val="22"/>
              </w:rPr>
            </w:pPr>
          </w:p>
          <w:p w14:paraId="0BDB7BDA" w14:textId="1EC73564" w:rsidR="000F4930" w:rsidRDefault="000F4930" w:rsidP="00364D5A">
            <w:pPr>
              <w:tabs>
                <w:tab w:val="left" w:pos="360"/>
              </w:tabs>
              <w:jc w:val="center"/>
              <w:rPr>
                <w:b/>
                <w:szCs w:val="22"/>
              </w:rPr>
            </w:pPr>
            <w:r>
              <w:rPr>
                <w:b/>
                <w:szCs w:val="22"/>
              </w:rPr>
              <w:t>Meeting</w:t>
            </w:r>
            <w:r w:rsidRPr="000A7EAF">
              <w:rPr>
                <w:b/>
                <w:szCs w:val="22"/>
              </w:rPr>
              <w:t xml:space="preserve"> 1</w:t>
            </w:r>
            <w:r w:rsidR="00413114">
              <w:rPr>
                <w:b/>
                <w:szCs w:val="22"/>
              </w:rPr>
              <w:t>0</w:t>
            </w:r>
            <w:r w:rsidRPr="000A7EAF">
              <w:rPr>
                <w:b/>
                <w:szCs w:val="22"/>
              </w:rPr>
              <w:t xml:space="preserve">: </w:t>
            </w:r>
          </w:p>
          <w:p w14:paraId="7E2B05F3" w14:textId="77777777" w:rsidR="000F4930" w:rsidRPr="000A7EAF" w:rsidRDefault="000F4930" w:rsidP="00364D5A">
            <w:pPr>
              <w:tabs>
                <w:tab w:val="left" w:pos="360"/>
              </w:tabs>
              <w:jc w:val="center"/>
              <w:rPr>
                <w:szCs w:val="22"/>
              </w:rPr>
            </w:pPr>
          </w:p>
          <w:p w14:paraId="53903E7A" w14:textId="77777777" w:rsidR="000F4930" w:rsidRPr="00B037BB" w:rsidRDefault="00364D5A" w:rsidP="00364D5A">
            <w:pPr>
              <w:tabs>
                <w:tab w:val="left" w:pos="360"/>
              </w:tabs>
              <w:jc w:val="center"/>
              <w:rPr>
                <w:sz w:val="22"/>
                <w:szCs w:val="22"/>
              </w:rPr>
            </w:pPr>
            <w:r>
              <w:rPr>
                <w:rStyle w:val="ExpectnChar"/>
                <w:b/>
                <w:color w:val="000000"/>
              </w:rPr>
              <w:t xml:space="preserve">March </w:t>
            </w:r>
            <w:r>
              <w:rPr>
                <w:b/>
                <w:szCs w:val="22"/>
              </w:rPr>
              <w:t>19</w:t>
            </w:r>
          </w:p>
          <w:p w14:paraId="5FB9AA41" w14:textId="77777777" w:rsidR="000F4930" w:rsidRPr="00B037BB" w:rsidRDefault="000F4930" w:rsidP="00364D5A">
            <w:pPr>
              <w:tabs>
                <w:tab w:val="left" w:pos="360"/>
              </w:tabs>
              <w:jc w:val="center"/>
              <w:rPr>
                <w:b/>
                <w:sz w:val="22"/>
                <w:szCs w:val="22"/>
              </w:rPr>
            </w:pPr>
          </w:p>
          <w:p w14:paraId="70C57AF1" w14:textId="77777777" w:rsidR="000F4930" w:rsidRPr="00B037BB" w:rsidRDefault="000F4930" w:rsidP="00364D5A">
            <w:pPr>
              <w:tabs>
                <w:tab w:val="left" w:pos="360"/>
              </w:tabs>
              <w:jc w:val="center"/>
              <w:rPr>
                <w:sz w:val="22"/>
                <w:szCs w:val="22"/>
              </w:rPr>
            </w:pPr>
            <w:r w:rsidRPr="00B037BB">
              <w:rPr>
                <w:sz w:val="22"/>
                <w:szCs w:val="22"/>
              </w:rPr>
              <w:t>Equality of Educational Opportunity and</w:t>
            </w:r>
          </w:p>
          <w:p w14:paraId="630A6F01" w14:textId="77777777" w:rsidR="000F4930" w:rsidRPr="00B037BB" w:rsidRDefault="000F4930" w:rsidP="00364D5A">
            <w:pPr>
              <w:tabs>
                <w:tab w:val="left" w:pos="360"/>
              </w:tabs>
              <w:jc w:val="center"/>
              <w:rPr>
                <w:sz w:val="22"/>
                <w:szCs w:val="22"/>
              </w:rPr>
            </w:pPr>
            <w:r w:rsidRPr="00B037BB">
              <w:rPr>
                <w:sz w:val="22"/>
                <w:szCs w:val="22"/>
              </w:rPr>
              <w:t>Multiculturalism: Differences in the Classroom</w:t>
            </w:r>
          </w:p>
          <w:p w14:paraId="22515228" w14:textId="77777777" w:rsidR="000F4930" w:rsidRPr="00B037BB" w:rsidRDefault="000F4930" w:rsidP="00364D5A">
            <w:pPr>
              <w:tabs>
                <w:tab w:val="left" w:pos="360"/>
              </w:tabs>
              <w:jc w:val="center"/>
              <w:rPr>
                <w:sz w:val="22"/>
                <w:szCs w:val="22"/>
              </w:rPr>
            </w:pPr>
          </w:p>
          <w:p w14:paraId="24C98560" w14:textId="77777777" w:rsidR="000F4930" w:rsidRPr="00B037BB" w:rsidRDefault="000F4930" w:rsidP="00364D5A">
            <w:pPr>
              <w:jc w:val="center"/>
              <w:rPr>
                <w:sz w:val="22"/>
                <w:szCs w:val="22"/>
              </w:rPr>
            </w:pPr>
            <w:r w:rsidRPr="00B037BB">
              <w:rPr>
                <w:sz w:val="22"/>
                <w:szCs w:val="22"/>
              </w:rPr>
              <w:t>Specify with special reference to Native Americans, h</w:t>
            </w:r>
            <w:r>
              <w:t>ow student learning is influenced by individual experiences, talents, and prior learning, including language and family/community values and culture</w:t>
            </w:r>
          </w:p>
          <w:p w14:paraId="620E7A3B" w14:textId="77777777" w:rsidR="000F4930" w:rsidRPr="00B037BB" w:rsidRDefault="000F4930" w:rsidP="00364D5A">
            <w:pPr>
              <w:tabs>
                <w:tab w:val="left" w:pos="360"/>
              </w:tabs>
              <w:jc w:val="center"/>
              <w:rPr>
                <w:sz w:val="22"/>
                <w:szCs w:val="22"/>
              </w:rPr>
            </w:pPr>
          </w:p>
        </w:tc>
        <w:tc>
          <w:tcPr>
            <w:tcW w:w="5670" w:type="dxa"/>
          </w:tcPr>
          <w:p w14:paraId="607418C6" w14:textId="06E90A17" w:rsidR="000F4930" w:rsidRDefault="000709B2" w:rsidP="00364D5A">
            <w:pPr>
              <w:tabs>
                <w:tab w:val="left" w:pos="360"/>
              </w:tabs>
              <w:rPr>
                <w:b/>
                <w:sz w:val="22"/>
                <w:szCs w:val="22"/>
              </w:rPr>
            </w:pPr>
            <w:r>
              <w:rPr>
                <w:b/>
                <w:sz w:val="22"/>
                <w:szCs w:val="22"/>
              </w:rPr>
              <w:t>Ed Week</w:t>
            </w:r>
            <w:r w:rsidR="000F4930">
              <w:rPr>
                <w:b/>
                <w:sz w:val="22"/>
                <w:szCs w:val="22"/>
              </w:rPr>
              <w:t xml:space="preserve"> </w:t>
            </w:r>
            <w:r w:rsidR="002A3C11">
              <w:rPr>
                <w:b/>
                <w:sz w:val="22"/>
                <w:szCs w:val="22"/>
              </w:rPr>
              <w:t>8</w:t>
            </w:r>
            <w:r w:rsidR="002005C6">
              <w:rPr>
                <w:b/>
                <w:sz w:val="22"/>
                <w:szCs w:val="22"/>
              </w:rPr>
              <w:t xml:space="preserve">: </w:t>
            </w:r>
            <w:r w:rsidR="000F4930">
              <w:rPr>
                <w:b/>
                <w:sz w:val="22"/>
                <w:szCs w:val="22"/>
              </w:rPr>
              <w:t xml:space="preserve"> </w:t>
            </w:r>
            <w:r w:rsidR="002005C6">
              <w:rPr>
                <w:b/>
                <w:sz w:val="22"/>
                <w:szCs w:val="22"/>
              </w:rPr>
              <w:t>Harris &amp; Gregory</w:t>
            </w:r>
          </w:p>
          <w:p w14:paraId="60E760FC" w14:textId="77777777" w:rsidR="000F4930" w:rsidRDefault="000F4930" w:rsidP="00364D5A">
            <w:pPr>
              <w:tabs>
                <w:tab w:val="left" w:pos="360"/>
              </w:tabs>
              <w:rPr>
                <w:b/>
                <w:sz w:val="22"/>
                <w:szCs w:val="22"/>
              </w:rPr>
            </w:pPr>
          </w:p>
          <w:p w14:paraId="083FE62A" w14:textId="77777777" w:rsidR="000F4930" w:rsidRDefault="000F4930" w:rsidP="00364D5A">
            <w:pPr>
              <w:numPr>
                <w:ilvl w:val="12"/>
                <w:numId w:val="0"/>
              </w:numPr>
              <w:rPr>
                <w:i/>
                <w:sz w:val="20"/>
                <w:szCs w:val="20"/>
              </w:rPr>
            </w:pPr>
          </w:p>
          <w:p w14:paraId="166D97C0" w14:textId="77777777" w:rsidR="000F4930" w:rsidRPr="00B037BB" w:rsidRDefault="000F4930" w:rsidP="00364D5A">
            <w:pPr>
              <w:tabs>
                <w:tab w:val="left" w:pos="360"/>
              </w:tabs>
              <w:rPr>
                <w:b/>
                <w:sz w:val="22"/>
                <w:szCs w:val="22"/>
              </w:rPr>
            </w:pPr>
            <w:r>
              <w:rPr>
                <w:b/>
                <w:sz w:val="22"/>
                <w:szCs w:val="22"/>
              </w:rPr>
              <w:t>Discussion Question</w:t>
            </w:r>
            <w:r w:rsidRPr="00B037BB">
              <w:rPr>
                <w:b/>
                <w:sz w:val="22"/>
                <w:szCs w:val="22"/>
              </w:rPr>
              <w:t>:</w:t>
            </w:r>
          </w:p>
          <w:p w14:paraId="056366F6" w14:textId="77777777" w:rsidR="000F4930" w:rsidRDefault="000F4930" w:rsidP="00364D5A">
            <w:pPr>
              <w:tabs>
                <w:tab w:val="left" w:pos="360"/>
              </w:tabs>
              <w:rPr>
                <w:b/>
                <w:i/>
                <w:sz w:val="22"/>
                <w:szCs w:val="22"/>
              </w:rPr>
            </w:pPr>
          </w:p>
          <w:p w14:paraId="5171A669" w14:textId="77777777" w:rsidR="000F4930" w:rsidRPr="008E39FA" w:rsidRDefault="000F4930" w:rsidP="00364D5A">
            <w:pPr>
              <w:tabs>
                <w:tab w:val="left" w:pos="360"/>
              </w:tabs>
              <w:rPr>
                <w:i/>
                <w:sz w:val="22"/>
                <w:szCs w:val="22"/>
              </w:rPr>
            </w:pPr>
            <w:r w:rsidRPr="008E39FA">
              <w:rPr>
                <w:i/>
                <w:sz w:val="22"/>
                <w:szCs w:val="22"/>
              </w:rPr>
              <w:t>What is multicultural education?</w:t>
            </w:r>
          </w:p>
          <w:p w14:paraId="1009E915" w14:textId="77777777" w:rsidR="000F4930" w:rsidRPr="008E39FA" w:rsidRDefault="000F4930" w:rsidP="00364D5A">
            <w:pPr>
              <w:tabs>
                <w:tab w:val="left" w:pos="360"/>
              </w:tabs>
              <w:rPr>
                <w:i/>
                <w:sz w:val="22"/>
                <w:szCs w:val="22"/>
              </w:rPr>
            </w:pPr>
          </w:p>
          <w:p w14:paraId="673F836C" w14:textId="77777777" w:rsidR="000F4930" w:rsidRDefault="000F4930" w:rsidP="00364D5A">
            <w:pPr>
              <w:numPr>
                <w:ilvl w:val="12"/>
                <w:numId w:val="0"/>
              </w:numPr>
              <w:spacing w:before="86"/>
              <w:rPr>
                <w:b/>
                <w:bCs/>
                <w:sz w:val="20"/>
                <w:szCs w:val="20"/>
              </w:rPr>
            </w:pPr>
            <w:r w:rsidRPr="00B037BB">
              <w:rPr>
                <w:b/>
                <w:bCs/>
                <w:sz w:val="20"/>
                <w:szCs w:val="20"/>
              </w:rPr>
              <w:t xml:space="preserve">Equality of Educational Opportunity and Multiculturalism </w:t>
            </w:r>
          </w:p>
          <w:p w14:paraId="0AA1BA4D" w14:textId="77777777" w:rsidR="000F4930" w:rsidRDefault="000F4930" w:rsidP="00364D5A">
            <w:pPr>
              <w:numPr>
                <w:ilvl w:val="12"/>
                <w:numId w:val="0"/>
              </w:numPr>
              <w:spacing w:before="86"/>
              <w:rPr>
                <w:b/>
                <w:bCs/>
                <w:sz w:val="20"/>
                <w:szCs w:val="20"/>
              </w:rPr>
            </w:pPr>
          </w:p>
          <w:p w14:paraId="7974DD4F" w14:textId="77777777" w:rsidR="000F4930" w:rsidRPr="00B037BB" w:rsidRDefault="000F4930" w:rsidP="00364D5A">
            <w:pPr>
              <w:numPr>
                <w:ilvl w:val="12"/>
                <w:numId w:val="0"/>
              </w:numPr>
              <w:spacing w:before="86"/>
              <w:rPr>
                <w:b/>
                <w:bCs/>
                <w:sz w:val="20"/>
                <w:szCs w:val="20"/>
              </w:rPr>
            </w:pPr>
            <w:r w:rsidRPr="00B037BB">
              <w:rPr>
                <w:b/>
                <w:bCs/>
                <w:sz w:val="20"/>
                <w:szCs w:val="20"/>
              </w:rPr>
              <w:t xml:space="preserve"> </w:t>
            </w:r>
            <w:r>
              <w:rPr>
                <w:b/>
                <w:bCs/>
                <w:sz w:val="20"/>
                <w:szCs w:val="20"/>
              </w:rPr>
              <w:t xml:space="preserve">Lecture: </w:t>
            </w:r>
            <w:r>
              <w:rPr>
                <w:bCs/>
                <w:sz w:val="20"/>
                <w:szCs w:val="20"/>
              </w:rPr>
              <w:t>Multicultural curriculum</w:t>
            </w:r>
          </w:p>
          <w:p w14:paraId="135B0887" w14:textId="77777777" w:rsidR="000F4930" w:rsidRPr="00B037BB" w:rsidRDefault="000F4930" w:rsidP="00364D5A">
            <w:pPr>
              <w:numPr>
                <w:ilvl w:val="12"/>
                <w:numId w:val="0"/>
              </w:numPr>
              <w:spacing w:before="86"/>
              <w:rPr>
                <w:sz w:val="20"/>
                <w:szCs w:val="20"/>
              </w:rPr>
            </w:pPr>
          </w:p>
          <w:p w14:paraId="2662DB04" w14:textId="77777777" w:rsidR="000F4930" w:rsidRPr="00B037BB" w:rsidRDefault="000F4930" w:rsidP="00364D5A">
            <w:pPr>
              <w:pStyle w:val="Heading3"/>
              <w:rPr>
                <w:sz w:val="20"/>
                <w:szCs w:val="20"/>
              </w:rPr>
            </w:pPr>
            <w:r w:rsidRPr="00B037BB">
              <w:rPr>
                <w:sz w:val="20"/>
                <w:szCs w:val="20"/>
              </w:rPr>
              <w:t xml:space="preserve">Video: </w:t>
            </w:r>
            <w:r w:rsidRPr="00B037BB">
              <w:rPr>
                <w:b w:val="0"/>
                <w:bCs w:val="0"/>
                <w:sz w:val="20"/>
                <w:szCs w:val="20"/>
              </w:rPr>
              <w:t xml:space="preserve">In the Whiteman’s Image. </w:t>
            </w:r>
            <w:proofErr w:type="gramStart"/>
            <w:r w:rsidRPr="00B037BB">
              <w:rPr>
                <w:b w:val="0"/>
                <w:bCs w:val="0"/>
                <w:sz w:val="20"/>
                <w:szCs w:val="20"/>
              </w:rPr>
              <w:t>Public Broadcasting System.</w:t>
            </w:r>
            <w:proofErr w:type="gramEnd"/>
          </w:p>
          <w:p w14:paraId="3978F63B" w14:textId="77777777" w:rsidR="000F4930" w:rsidRPr="00B037BB" w:rsidRDefault="000F4930" w:rsidP="00364D5A">
            <w:pPr>
              <w:numPr>
                <w:ilvl w:val="12"/>
                <w:numId w:val="0"/>
              </w:numPr>
              <w:rPr>
                <w:sz w:val="20"/>
                <w:szCs w:val="20"/>
              </w:rPr>
            </w:pPr>
          </w:p>
          <w:p w14:paraId="708AFDBD" w14:textId="77777777" w:rsidR="000F4930" w:rsidRPr="00B037BB" w:rsidRDefault="000F4930" w:rsidP="00364D5A">
            <w:pPr>
              <w:numPr>
                <w:ilvl w:val="12"/>
                <w:numId w:val="0"/>
              </w:numPr>
              <w:rPr>
                <w:b/>
                <w:bCs/>
                <w:sz w:val="20"/>
                <w:szCs w:val="20"/>
              </w:rPr>
            </w:pPr>
            <w:r w:rsidRPr="00B037BB">
              <w:rPr>
                <w:b/>
                <w:bCs/>
                <w:sz w:val="20"/>
                <w:szCs w:val="20"/>
              </w:rPr>
              <w:t>Readings Due:</w:t>
            </w:r>
          </w:p>
          <w:p w14:paraId="1F35205E" w14:textId="77777777" w:rsidR="000F4930" w:rsidRPr="00B037BB" w:rsidRDefault="000F4930" w:rsidP="00364D5A">
            <w:pPr>
              <w:numPr>
                <w:ilvl w:val="12"/>
                <w:numId w:val="0"/>
              </w:numPr>
              <w:rPr>
                <w:sz w:val="20"/>
                <w:szCs w:val="20"/>
              </w:rPr>
            </w:pPr>
          </w:p>
          <w:p w14:paraId="54276E6B" w14:textId="77777777" w:rsidR="000F4930" w:rsidRPr="00B037BB" w:rsidRDefault="000F4930" w:rsidP="00364D5A">
            <w:pPr>
              <w:numPr>
                <w:ilvl w:val="0"/>
                <w:numId w:val="6"/>
              </w:numPr>
              <w:rPr>
                <w:sz w:val="20"/>
                <w:szCs w:val="20"/>
                <w:u w:val="single"/>
              </w:rPr>
            </w:pPr>
            <w:r w:rsidRPr="00B037BB">
              <w:rPr>
                <w:sz w:val="20"/>
                <w:szCs w:val="20"/>
              </w:rPr>
              <w:t>Marshall, Patricia L</w:t>
            </w:r>
            <w:r>
              <w:rPr>
                <w:sz w:val="20"/>
                <w:szCs w:val="20"/>
              </w:rPr>
              <w:t>.</w:t>
            </w:r>
            <w:r w:rsidRPr="00B037BB">
              <w:rPr>
                <w:sz w:val="20"/>
                <w:szCs w:val="20"/>
              </w:rPr>
              <w:t xml:space="preserve"> Hispanic/Latino/a American students. (</w:t>
            </w:r>
            <w:proofErr w:type="gramStart"/>
            <w:r w:rsidRPr="00B037BB">
              <w:rPr>
                <w:i/>
                <w:iCs/>
                <w:sz w:val="20"/>
                <w:szCs w:val="20"/>
              </w:rPr>
              <w:t>Diversity  of</w:t>
            </w:r>
            <w:proofErr w:type="gramEnd"/>
            <w:r w:rsidRPr="00B037BB">
              <w:rPr>
                <w:i/>
                <w:iCs/>
                <w:sz w:val="20"/>
                <w:szCs w:val="20"/>
              </w:rPr>
              <w:t xml:space="preserve"> Learners and Settings</w:t>
            </w:r>
            <w:r w:rsidRPr="00B037BB">
              <w:rPr>
                <w:sz w:val="20"/>
                <w:szCs w:val="20"/>
              </w:rPr>
              <w:t>)</w:t>
            </w:r>
          </w:p>
          <w:p w14:paraId="07C3E886" w14:textId="77777777" w:rsidR="000F4930" w:rsidRPr="00491650" w:rsidRDefault="000F4930" w:rsidP="00364D5A">
            <w:pPr>
              <w:numPr>
                <w:ilvl w:val="0"/>
                <w:numId w:val="6"/>
              </w:numPr>
              <w:rPr>
                <w:sz w:val="20"/>
                <w:szCs w:val="20"/>
                <w:u w:val="single"/>
              </w:rPr>
            </w:pPr>
            <w:r>
              <w:rPr>
                <w:sz w:val="20"/>
                <w:szCs w:val="20"/>
              </w:rPr>
              <w:t>Garcia, Eugene. An ecology of family, home, and school (Diversity of Learners and Settings)</w:t>
            </w:r>
          </w:p>
          <w:p w14:paraId="01BC1481" w14:textId="77777777" w:rsidR="000F4930" w:rsidRPr="00491650" w:rsidRDefault="000F4930" w:rsidP="00364D5A">
            <w:pPr>
              <w:numPr>
                <w:ilvl w:val="0"/>
                <w:numId w:val="6"/>
              </w:numPr>
              <w:rPr>
                <w:sz w:val="20"/>
                <w:szCs w:val="20"/>
                <w:u w:val="single"/>
              </w:rPr>
            </w:pPr>
            <w:r w:rsidRPr="00491650">
              <w:rPr>
                <w:rFonts w:eastAsiaTheme="minorHAnsi"/>
                <w:color w:val="000000"/>
                <w:sz w:val="20"/>
                <w:szCs w:val="19"/>
              </w:rPr>
              <w:t xml:space="preserve">Ornstein, Levine &amp; </w:t>
            </w:r>
            <w:proofErr w:type="spellStart"/>
            <w:r w:rsidRPr="00491650">
              <w:rPr>
                <w:rFonts w:eastAsiaTheme="minorHAnsi"/>
                <w:color w:val="000000"/>
                <w:sz w:val="20"/>
                <w:szCs w:val="19"/>
              </w:rPr>
              <w:t>Gutek</w:t>
            </w:r>
            <w:proofErr w:type="spellEnd"/>
            <w:r w:rsidRPr="00491650">
              <w:rPr>
                <w:rFonts w:eastAsiaTheme="minorHAnsi"/>
                <w:color w:val="000000"/>
                <w:sz w:val="20"/>
                <w:szCs w:val="19"/>
              </w:rPr>
              <w:t xml:space="preserve">. (2011). </w:t>
            </w:r>
            <w:r w:rsidRPr="00491650">
              <w:rPr>
                <w:rFonts w:eastAsiaTheme="minorHAnsi"/>
                <w:i/>
                <w:iCs/>
                <w:color w:val="000000"/>
                <w:sz w:val="20"/>
                <w:szCs w:val="19"/>
              </w:rPr>
              <w:t>Foundations of Education</w:t>
            </w:r>
            <w:r w:rsidRPr="00491650">
              <w:rPr>
                <w:rFonts w:eastAsiaTheme="minorHAnsi"/>
                <w:color w:val="000000"/>
                <w:sz w:val="20"/>
                <w:szCs w:val="19"/>
              </w:rPr>
              <w:t xml:space="preserve">. </w:t>
            </w:r>
            <w:r>
              <w:rPr>
                <w:rFonts w:eastAsiaTheme="minorHAnsi"/>
                <w:color w:val="000000"/>
                <w:sz w:val="20"/>
                <w:szCs w:val="19"/>
              </w:rPr>
              <w:t>Ch.</w:t>
            </w:r>
            <w:r w:rsidRPr="00491650">
              <w:rPr>
                <w:rFonts w:eastAsiaTheme="minorHAnsi"/>
                <w:color w:val="000000"/>
                <w:sz w:val="20"/>
                <w:szCs w:val="19"/>
              </w:rPr>
              <w:t xml:space="preserve"> 1</w:t>
            </w:r>
            <w:r>
              <w:rPr>
                <w:rFonts w:eastAsiaTheme="minorHAnsi"/>
                <w:color w:val="000000"/>
                <w:sz w:val="20"/>
                <w:szCs w:val="19"/>
              </w:rPr>
              <w:t xml:space="preserve">1 </w:t>
            </w:r>
          </w:p>
          <w:p w14:paraId="276B58B4" w14:textId="77777777" w:rsidR="000F4930" w:rsidRPr="00B037BB" w:rsidRDefault="000F4930" w:rsidP="00364D5A">
            <w:pPr>
              <w:rPr>
                <w:sz w:val="20"/>
                <w:szCs w:val="20"/>
                <w:u w:val="single"/>
              </w:rPr>
            </w:pPr>
          </w:p>
          <w:p w14:paraId="5C36C1F1" w14:textId="77777777" w:rsidR="000F4930" w:rsidRPr="00B037BB" w:rsidRDefault="000F4930" w:rsidP="00364D5A">
            <w:pPr>
              <w:tabs>
                <w:tab w:val="left" w:pos="360"/>
              </w:tabs>
              <w:ind w:left="360"/>
              <w:rPr>
                <w:sz w:val="22"/>
                <w:szCs w:val="22"/>
              </w:rPr>
            </w:pPr>
            <w:r w:rsidRPr="00B037BB">
              <w:rPr>
                <w:sz w:val="22"/>
                <w:szCs w:val="22"/>
              </w:rPr>
              <w:t xml:space="preserve"> (290-3-3.04 (3) (</w:t>
            </w:r>
            <w:proofErr w:type="gramStart"/>
            <w:r w:rsidRPr="00B037BB">
              <w:rPr>
                <w:sz w:val="22"/>
                <w:szCs w:val="22"/>
              </w:rPr>
              <w:t>c)1</w:t>
            </w:r>
            <w:proofErr w:type="gramEnd"/>
            <w:r w:rsidRPr="00B037BB">
              <w:rPr>
                <w:sz w:val="22"/>
                <w:szCs w:val="22"/>
              </w:rPr>
              <w:t xml:space="preserve">.(ii); (290-3-3.04 (4)(c) 1.(ii); </w:t>
            </w:r>
          </w:p>
          <w:p w14:paraId="3BBB0F25" w14:textId="77777777" w:rsidR="000F4930" w:rsidRPr="00B037BB" w:rsidRDefault="000F4930" w:rsidP="00364D5A">
            <w:pPr>
              <w:tabs>
                <w:tab w:val="left" w:pos="360"/>
              </w:tabs>
              <w:ind w:left="360"/>
              <w:rPr>
                <w:sz w:val="22"/>
                <w:szCs w:val="22"/>
              </w:rPr>
            </w:pPr>
            <w:r w:rsidRPr="00B037BB">
              <w:rPr>
                <w:sz w:val="22"/>
                <w:szCs w:val="22"/>
              </w:rPr>
              <w:t>(290-3-3.04 (4)(</w:t>
            </w:r>
            <w:proofErr w:type="gramStart"/>
            <w:r w:rsidRPr="00B037BB">
              <w:rPr>
                <w:sz w:val="22"/>
                <w:szCs w:val="22"/>
              </w:rPr>
              <w:t>c)1</w:t>
            </w:r>
            <w:proofErr w:type="gramEnd"/>
            <w:r w:rsidRPr="00B037BB">
              <w:rPr>
                <w:sz w:val="22"/>
                <w:szCs w:val="22"/>
              </w:rPr>
              <w:t>.(iii) and 290-3-3.04(4)(c)5.(</w:t>
            </w:r>
            <w:proofErr w:type="spellStart"/>
            <w:r w:rsidRPr="00B037BB">
              <w:rPr>
                <w:sz w:val="22"/>
                <w:szCs w:val="22"/>
              </w:rPr>
              <w:t>i</w:t>
            </w:r>
            <w:proofErr w:type="spellEnd"/>
            <w:r w:rsidRPr="00B037BB">
              <w:rPr>
                <w:sz w:val="22"/>
                <w:szCs w:val="22"/>
              </w:rPr>
              <w:t>)</w:t>
            </w:r>
          </w:p>
          <w:p w14:paraId="1240DB0E" w14:textId="77777777" w:rsidR="000F4930" w:rsidRPr="00B037BB" w:rsidRDefault="000F4930" w:rsidP="00364D5A">
            <w:pPr>
              <w:tabs>
                <w:tab w:val="left" w:pos="360"/>
              </w:tabs>
              <w:ind w:left="360"/>
              <w:rPr>
                <w:sz w:val="22"/>
                <w:szCs w:val="22"/>
              </w:rPr>
            </w:pPr>
          </w:p>
        </w:tc>
      </w:tr>
    </w:tbl>
    <w:p w14:paraId="4050D35C" w14:textId="77777777" w:rsidR="000F4930" w:rsidRDefault="000F4930" w:rsidP="000F4930"/>
    <w:tbl>
      <w:tblPr>
        <w:tblpPr w:leftFromText="180" w:rightFromText="180" w:vertAnchor="text" w:tblpY="1"/>
        <w:tblOverlap w:val="neve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675"/>
      </w:tblGrid>
      <w:tr w:rsidR="000F4930" w:rsidRPr="00B037BB" w14:paraId="47E1AACA" w14:textId="77777777" w:rsidTr="00364D5A">
        <w:tc>
          <w:tcPr>
            <w:tcW w:w="2803" w:type="dxa"/>
          </w:tcPr>
          <w:p w14:paraId="77C94C81" w14:textId="5B55B71F" w:rsidR="000F4930" w:rsidRDefault="000F4930" w:rsidP="00364D5A">
            <w:pPr>
              <w:tabs>
                <w:tab w:val="left" w:pos="360"/>
              </w:tabs>
              <w:jc w:val="center"/>
              <w:rPr>
                <w:b/>
                <w:szCs w:val="22"/>
              </w:rPr>
            </w:pPr>
            <w:r>
              <w:rPr>
                <w:b/>
                <w:szCs w:val="22"/>
              </w:rPr>
              <w:t>Meeting</w:t>
            </w:r>
            <w:r w:rsidRPr="000A7EAF">
              <w:rPr>
                <w:b/>
                <w:szCs w:val="22"/>
              </w:rPr>
              <w:t xml:space="preserve"> 1</w:t>
            </w:r>
            <w:r w:rsidR="00413114">
              <w:rPr>
                <w:b/>
                <w:szCs w:val="22"/>
              </w:rPr>
              <w:t>1</w:t>
            </w:r>
            <w:r w:rsidRPr="000A7EAF">
              <w:rPr>
                <w:b/>
                <w:szCs w:val="22"/>
              </w:rPr>
              <w:t xml:space="preserve">: </w:t>
            </w:r>
          </w:p>
          <w:p w14:paraId="0088FA23" w14:textId="77777777" w:rsidR="000F4930" w:rsidRPr="000A7EAF" w:rsidRDefault="000F4930" w:rsidP="00364D5A">
            <w:pPr>
              <w:tabs>
                <w:tab w:val="left" w:pos="360"/>
              </w:tabs>
              <w:jc w:val="center"/>
              <w:rPr>
                <w:b/>
                <w:szCs w:val="22"/>
              </w:rPr>
            </w:pPr>
          </w:p>
          <w:p w14:paraId="21F0BB34" w14:textId="77777777" w:rsidR="000F4930" w:rsidRDefault="00364D5A" w:rsidP="00364D5A">
            <w:pPr>
              <w:tabs>
                <w:tab w:val="left" w:pos="360"/>
              </w:tabs>
              <w:jc w:val="center"/>
              <w:rPr>
                <w:b/>
                <w:szCs w:val="22"/>
              </w:rPr>
            </w:pPr>
            <w:r>
              <w:rPr>
                <w:rStyle w:val="ExpectnChar"/>
                <w:b/>
                <w:color w:val="000000"/>
              </w:rPr>
              <w:t xml:space="preserve">March </w:t>
            </w:r>
            <w:r>
              <w:rPr>
                <w:b/>
                <w:szCs w:val="22"/>
              </w:rPr>
              <w:t>26</w:t>
            </w:r>
          </w:p>
          <w:p w14:paraId="2B4A6CFF" w14:textId="77777777" w:rsidR="000F4930" w:rsidRPr="00B037BB" w:rsidRDefault="000F4930" w:rsidP="00364D5A">
            <w:pPr>
              <w:tabs>
                <w:tab w:val="left" w:pos="360"/>
              </w:tabs>
              <w:jc w:val="center"/>
              <w:rPr>
                <w:b/>
                <w:sz w:val="22"/>
                <w:szCs w:val="22"/>
              </w:rPr>
            </w:pPr>
          </w:p>
          <w:p w14:paraId="61442CF7" w14:textId="77777777" w:rsidR="000F4930" w:rsidRPr="00B037BB" w:rsidRDefault="000F4930" w:rsidP="00364D5A">
            <w:pPr>
              <w:tabs>
                <w:tab w:val="left" w:pos="360"/>
              </w:tabs>
              <w:jc w:val="center"/>
              <w:rPr>
                <w:sz w:val="22"/>
                <w:szCs w:val="22"/>
              </w:rPr>
            </w:pPr>
            <w:r w:rsidRPr="00B037BB">
              <w:rPr>
                <w:sz w:val="22"/>
                <w:szCs w:val="22"/>
              </w:rPr>
              <w:t>Handicapped &amp; Social Relations in the Classroom</w:t>
            </w:r>
          </w:p>
          <w:p w14:paraId="0F7DFC61" w14:textId="77777777" w:rsidR="000F4930" w:rsidRPr="00B037BB" w:rsidRDefault="000F4930" w:rsidP="00364D5A">
            <w:pPr>
              <w:tabs>
                <w:tab w:val="left" w:pos="360"/>
              </w:tabs>
              <w:jc w:val="center"/>
              <w:rPr>
                <w:sz w:val="22"/>
                <w:szCs w:val="22"/>
              </w:rPr>
            </w:pPr>
          </w:p>
          <w:p w14:paraId="6F47BB99" w14:textId="77777777" w:rsidR="000F4930" w:rsidRPr="00B037BB" w:rsidRDefault="000F4930" w:rsidP="00364D5A">
            <w:pPr>
              <w:tabs>
                <w:tab w:val="left" w:pos="360"/>
              </w:tabs>
              <w:jc w:val="center"/>
              <w:rPr>
                <w:sz w:val="22"/>
                <w:szCs w:val="22"/>
              </w:rPr>
            </w:pPr>
            <w:r w:rsidRPr="00B037BB">
              <w:rPr>
                <w:sz w:val="22"/>
                <w:szCs w:val="22"/>
              </w:rPr>
              <w:t>Identify the significance of PL 94-142 and IDEA for the extension of equality of educational</w:t>
            </w:r>
            <w:r>
              <w:rPr>
                <w:sz w:val="22"/>
                <w:szCs w:val="22"/>
              </w:rPr>
              <w:t xml:space="preserve"> opportunity to the differently-</w:t>
            </w:r>
            <w:r w:rsidRPr="00B037BB">
              <w:rPr>
                <w:sz w:val="22"/>
                <w:szCs w:val="22"/>
              </w:rPr>
              <w:t>abled.</w:t>
            </w:r>
          </w:p>
        </w:tc>
        <w:tc>
          <w:tcPr>
            <w:tcW w:w="5675" w:type="dxa"/>
          </w:tcPr>
          <w:p w14:paraId="2DF4DCC9" w14:textId="43171CBE" w:rsidR="000F4930" w:rsidRPr="00F3263B" w:rsidRDefault="00F3263B" w:rsidP="00364D5A">
            <w:pPr>
              <w:tabs>
                <w:tab w:val="left" w:pos="360"/>
              </w:tabs>
              <w:rPr>
                <w:b/>
                <w:sz w:val="22"/>
                <w:szCs w:val="22"/>
              </w:rPr>
            </w:pPr>
            <w:r w:rsidRPr="00F3263B">
              <w:rPr>
                <w:b/>
                <w:sz w:val="22"/>
                <w:szCs w:val="22"/>
              </w:rPr>
              <w:t xml:space="preserve">Ed Week </w:t>
            </w:r>
            <w:r w:rsidR="002A3C11">
              <w:rPr>
                <w:b/>
                <w:sz w:val="22"/>
                <w:szCs w:val="22"/>
              </w:rPr>
              <w:t>9</w:t>
            </w:r>
            <w:r w:rsidRPr="00F3263B">
              <w:rPr>
                <w:b/>
                <w:sz w:val="22"/>
                <w:szCs w:val="22"/>
              </w:rPr>
              <w:t>: Gordon and Fredrick</w:t>
            </w:r>
          </w:p>
          <w:p w14:paraId="6F1F824F" w14:textId="77777777" w:rsidR="00F3263B" w:rsidRPr="00B037BB" w:rsidRDefault="00F3263B" w:rsidP="00364D5A">
            <w:pPr>
              <w:tabs>
                <w:tab w:val="left" w:pos="360"/>
              </w:tabs>
              <w:rPr>
                <w:sz w:val="22"/>
                <w:szCs w:val="22"/>
              </w:rPr>
            </w:pPr>
          </w:p>
          <w:p w14:paraId="25C6DCC5" w14:textId="77777777" w:rsidR="000F4930" w:rsidRPr="00B037BB" w:rsidRDefault="000F4930" w:rsidP="00364D5A">
            <w:pPr>
              <w:tabs>
                <w:tab w:val="left" w:pos="360"/>
              </w:tabs>
              <w:rPr>
                <w:b/>
                <w:bCs/>
                <w:sz w:val="20"/>
                <w:szCs w:val="20"/>
              </w:rPr>
            </w:pPr>
            <w:r w:rsidRPr="00B037BB">
              <w:rPr>
                <w:b/>
                <w:sz w:val="22"/>
                <w:szCs w:val="22"/>
              </w:rPr>
              <w:t xml:space="preserve">Discussion </w:t>
            </w:r>
            <w:r>
              <w:rPr>
                <w:b/>
                <w:sz w:val="22"/>
                <w:szCs w:val="22"/>
              </w:rPr>
              <w:t>Question</w:t>
            </w:r>
            <w:r w:rsidRPr="00B037BB">
              <w:rPr>
                <w:b/>
                <w:sz w:val="22"/>
                <w:szCs w:val="22"/>
              </w:rPr>
              <w:t xml:space="preserve">: </w:t>
            </w:r>
            <w:r>
              <w:rPr>
                <w:b/>
                <w:bCs/>
                <w:sz w:val="20"/>
                <w:szCs w:val="20"/>
              </w:rPr>
              <w:t>Construction of I</w:t>
            </w:r>
            <w:r w:rsidRPr="00B037BB">
              <w:rPr>
                <w:b/>
                <w:bCs/>
                <w:sz w:val="20"/>
                <w:szCs w:val="20"/>
              </w:rPr>
              <w:t>nclusion</w:t>
            </w:r>
          </w:p>
          <w:p w14:paraId="59102B8F" w14:textId="77777777" w:rsidR="000F4930" w:rsidRPr="00B037BB" w:rsidRDefault="000F4930" w:rsidP="00364D5A">
            <w:pPr>
              <w:tabs>
                <w:tab w:val="left" w:pos="360"/>
              </w:tabs>
              <w:rPr>
                <w:b/>
                <w:sz w:val="22"/>
                <w:szCs w:val="22"/>
              </w:rPr>
            </w:pPr>
          </w:p>
          <w:p w14:paraId="5C63FD6A" w14:textId="77777777" w:rsidR="000F4930" w:rsidRPr="004E4354" w:rsidRDefault="000F4930" w:rsidP="00364D5A">
            <w:pPr>
              <w:numPr>
                <w:ilvl w:val="12"/>
                <w:numId w:val="0"/>
              </w:numPr>
              <w:rPr>
                <w:i/>
                <w:sz w:val="20"/>
                <w:szCs w:val="20"/>
              </w:rPr>
            </w:pPr>
            <w:r>
              <w:rPr>
                <w:i/>
                <w:sz w:val="20"/>
                <w:szCs w:val="20"/>
              </w:rPr>
              <w:t>Discuss the major issues in disability education?</w:t>
            </w:r>
          </w:p>
          <w:p w14:paraId="02FDBE01" w14:textId="77777777" w:rsidR="000F4930" w:rsidRPr="004E4354" w:rsidRDefault="000F4930" w:rsidP="00364D5A">
            <w:pPr>
              <w:numPr>
                <w:ilvl w:val="12"/>
                <w:numId w:val="0"/>
              </w:numPr>
              <w:rPr>
                <w:i/>
                <w:sz w:val="20"/>
                <w:szCs w:val="20"/>
              </w:rPr>
            </w:pPr>
          </w:p>
          <w:p w14:paraId="5B6ECE74" w14:textId="77777777" w:rsidR="000F4930" w:rsidRPr="00B037BB" w:rsidRDefault="000F4930" w:rsidP="00364D5A">
            <w:pPr>
              <w:numPr>
                <w:ilvl w:val="12"/>
                <w:numId w:val="0"/>
              </w:numPr>
              <w:rPr>
                <w:b/>
                <w:bCs/>
                <w:sz w:val="20"/>
                <w:szCs w:val="20"/>
              </w:rPr>
            </w:pPr>
          </w:p>
          <w:p w14:paraId="44F32AC9" w14:textId="77777777" w:rsidR="000F4930" w:rsidRPr="00B037BB" w:rsidRDefault="000F4930" w:rsidP="00364D5A">
            <w:pPr>
              <w:numPr>
                <w:ilvl w:val="12"/>
                <w:numId w:val="0"/>
              </w:numPr>
              <w:rPr>
                <w:bCs/>
                <w:sz w:val="20"/>
                <w:szCs w:val="20"/>
              </w:rPr>
            </w:pPr>
            <w:r w:rsidRPr="00B037BB">
              <w:rPr>
                <w:b/>
                <w:bCs/>
                <w:sz w:val="20"/>
                <w:szCs w:val="20"/>
              </w:rPr>
              <w:t xml:space="preserve">Videos: </w:t>
            </w:r>
            <w:r w:rsidRPr="00B037BB">
              <w:rPr>
                <w:bCs/>
                <w:sz w:val="20"/>
                <w:szCs w:val="20"/>
              </w:rPr>
              <w:t xml:space="preserve">Regular Lives: </w:t>
            </w:r>
            <w:r w:rsidRPr="00B037BB">
              <w:rPr>
                <w:sz w:val="20"/>
                <w:szCs w:val="20"/>
              </w:rPr>
              <w:t xml:space="preserve">Public Broadcasting System and </w:t>
            </w:r>
          </w:p>
          <w:p w14:paraId="3FBD280D" w14:textId="77777777" w:rsidR="000F4930" w:rsidRPr="00B037BB" w:rsidRDefault="000F4930" w:rsidP="00364D5A">
            <w:pPr>
              <w:numPr>
                <w:ilvl w:val="12"/>
                <w:numId w:val="0"/>
              </w:numPr>
              <w:rPr>
                <w:bCs/>
                <w:sz w:val="20"/>
                <w:szCs w:val="20"/>
              </w:rPr>
            </w:pPr>
            <w:r w:rsidRPr="00B037BB">
              <w:rPr>
                <w:bCs/>
                <w:sz w:val="20"/>
                <w:szCs w:val="20"/>
              </w:rPr>
              <w:t>Educating Peter.</w:t>
            </w:r>
          </w:p>
          <w:p w14:paraId="56B65C0E" w14:textId="77777777" w:rsidR="000F4930" w:rsidRPr="00B037BB" w:rsidRDefault="000F4930" w:rsidP="00364D5A">
            <w:pPr>
              <w:numPr>
                <w:ilvl w:val="12"/>
                <w:numId w:val="0"/>
              </w:numPr>
              <w:rPr>
                <w:sz w:val="20"/>
                <w:szCs w:val="20"/>
              </w:rPr>
            </w:pPr>
          </w:p>
          <w:p w14:paraId="2CF65D0E" w14:textId="77777777" w:rsidR="000F4930" w:rsidRPr="00B037BB" w:rsidRDefault="000F4930" w:rsidP="00364D5A">
            <w:pPr>
              <w:numPr>
                <w:ilvl w:val="12"/>
                <w:numId w:val="0"/>
              </w:numPr>
              <w:rPr>
                <w:b/>
                <w:bCs/>
                <w:sz w:val="20"/>
                <w:szCs w:val="20"/>
              </w:rPr>
            </w:pPr>
            <w:r w:rsidRPr="00B037BB">
              <w:rPr>
                <w:b/>
                <w:bCs/>
                <w:sz w:val="20"/>
                <w:szCs w:val="20"/>
              </w:rPr>
              <w:t>Readings Due:</w:t>
            </w:r>
          </w:p>
          <w:p w14:paraId="025C9F02" w14:textId="77777777" w:rsidR="000F4930" w:rsidRPr="00B037BB" w:rsidRDefault="000F4930" w:rsidP="00364D5A">
            <w:pPr>
              <w:numPr>
                <w:ilvl w:val="12"/>
                <w:numId w:val="0"/>
              </w:numPr>
              <w:rPr>
                <w:b/>
                <w:bCs/>
                <w:sz w:val="20"/>
                <w:szCs w:val="20"/>
              </w:rPr>
            </w:pPr>
          </w:p>
          <w:p w14:paraId="364CB6B1" w14:textId="77777777" w:rsidR="000F4930" w:rsidRPr="00B037BB" w:rsidRDefault="000F4930" w:rsidP="00364D5A">
            <w:pPr>
              <w:pStyle w:val="Level1"/>
              <w:ind w:left="360"/>
              <w:jc w:val="left"/>
              <w:rPr>
                <w:sz w:val="20"/>
                <w:szCs w:val="20"/>
              </w:rPr>
            </w:pPr>
          </w:p>
          <w:p w14:paraId="3809692A" w14:textId="77777777" w:rsidR="000F4930" w:rsidRPr="00B037BB" w:rsidRDefault="000F4930" w:rsidP="00364D5A">
            <w:pPr>
              <w:pStyle w:val="Level1"/>
              <w:numPr>
                <w:ilvl w:val="0"/>
                <w:numId w:val="7"/>
              </w:numPr>
              <w:jc w:val="left"/>
              <w:rPr>
                <w:sz w:val="20"/>
                <w:szCs w:val="20"/>
              </w:rPr>
            </w:pPr>
            <w:r w:rsidRPr="00B037BB">
              <w:rPr>
                <w:sz w:val="20"/>
                <w:szCs w:val="20"/>
              </w:rPr>
              <w:t xml:space="preserve">Elizabeth </w:t>
            </w:r>
            <w:proofErr w:type="spellStart"/>
            <w:r w:rsidRPr="00B037BB">
              <w:rPr>
                <w:sz w:val="20"/>
                <w:szCs w:val="20"/>
              </w:rPr>
              <w:t>Shaunessy</w:t>
            </w:r>
            <w:proofErr w:type="spellEnd"/>
            <w:r w:rsidRPr="00B037BB">
              <w:rPr>
                <w:sz w:val="20"/>
                <w:szCs w:val="20"/>
              </w:rPr>
              <w:t>. State policies regarding gifted education. (</w:t>
            </w:r>
            <w:proofErr w:type="gramStart"/>
            <w:r w:rsidRPr="00B037BB">
              <w:rPr>
                <w:i/>
                <w:iCs/>
                <w:sz w:val="20"/>
                <w:szCs w:val="20"/>
              </w:rPr>
              <w:t>Diversity  of</w:t>
            </w:r>
            <w:proofErr w:type="gramEnd"/>
            <w:r w:rsidRPr="00B037BB">
              <w:rPr>
                <w:i/>
                <w:iCs/>
                <w:sz w:val="20"/>
                <w:szCs w:val="20"/>
              </w:rPr>
              <w:t xml:space="preserve"> Learners and Settings</w:t>
            </w:r>
          </w:p>
          <w:p w14:paraId="5C1437F6" w14:textId="77777777" w:rsidR="000F4930" w:rsidRPr="00B037BB" w:rsidRDefault="000F4930" w:rsidP="00364D5A">
            <w:pPr>
              <w:pStyle w:val="Level1"/>
              <w:numPr>
                <w:ilvl w:val="0"/>
                <w:numId w:val="7"/>
              </w:numPr>
              <w:jc w:val="left"/>
              <w:rPr>
                <w:sz w:val="20"/>
                <w:szCs w:val="20"/>
              </w:rPr>
            </w:pPr>
            <w:r w:rsidRPr="00B037BB">
              <w:rPr>
                <w:sz w:val="20"/>
                <w:szCs w:val="20"/>
              </w:rPr>
              <w:t>Ferguson. P. (1987). The Social Construction of Mental Retardation. (</w:t>
            </w:r>
            <w:proofErr w:type="gramStart"/>
            <w:r w:rsidRPr="00B037BB">
              <w:rPr>
                <w:i/>
                <w:iCs/>
                <w:sz w:val="20"/>
                <w:szCs w:val="20"/>
              </w:rPr>
              <w:t>Diversity  of</w:t>
            </w:r>
            <w:proofErr w:type="gramEnd"/>
            <w:r w:rsidRPr="00B037BB">
              <w:rPr>
                <w:i/>
                <w:iCs/>
                <w:sz w:val="20"/>
                <w:szCs w:val="20"/>
              </w:rPr>
              <w:t xml:space="preserve"> Learners and Settings</w:t>
            </w:r>
            <w:r w:rsidRPr="00B037BB">
              <w:rPr>
                <w:sz w:val="20"/>
                <w:szCs w:val="20"/>
              </w:rPr>
              <w:t>).</w:t>
            </w:r>
          </w:p>
          <w:p w14:paraId="0EB3D20E" w14:textId="77777777" w:rsidR="000F4930" w:rsidRDefault="000F4930" w:rsidP="00364D5A">
            <w:pPr>
              <w:pStyle w:val="Level1"/>
              <w:numPr>
                <w:ilvl w:val="0"/>
                <w:numId w:val="7"/>
              </w:numPr>
              <w:jc w:val="left"/>
              <w:rPr>
                <w:sz w:val="20"/>
                <w:szCs w:val="20"/>
              </w:rPr>
            </w:pPr>
            <w:r w:rsidRPr="00491650">
              <w:rPr>
                <w:sz w:val="20"/>
                <w:szCs w:val="20"/>
              </w:rPr>
              <w:t xml:space="preserve">Mara </w:t>
            </w:r>
            <w:proofErr w:type="spellStart"/>
            <w:r w:rsidRPr="00491650">
              <w:rPr>
                <w:sz w:val="20"/>
                <w:szCs w:val="20"/>
              </w:rPr>
              <w:t>Sapon-Shevin</w:t>
            </w:r>
            <w:proofErr w:type="spellEnd"/>
            <w:r w:rsidRPr="00491650">
              <w:rPr>
                <w:sz w:val="20"/>
                <w:szCs w:val="20"/>
              </w:rPr>
              <w:t>, Gifted education and the protection of privilege. (</w:t>
            </w:r>
            <w:proofErr w:type="gramStart"/>
            <w:r w:rsidRPr="00491650">
              <w:rPr>
                <w:i/>
                <w:iCs/>
                <w:sz w:val="20"/>
                <w:szCs w:val="20"/>
              </w:rPr>
              <w:t>Diversity  of</w:t>
            </w:r>
            <w:proofErr w:type="gramEnd"/>
            <w:r w:rsidRPr="00491650">
              <w:rPr>
                <w:i/>
                <w:iCs/>
                <w:sz w:val="20"/>
                <w:szCs w:val="20"/>
              </w:rPr>
              <w:t xml:space="preserve"> Learners and Settings</w:t>
            </w:r>
            <w:r w:rsidRPr="00491650">
              <w:rPr>
                <w:sz w:val="20"/>
                <w:szCs w:val="20"/>
              </w:rPr>
              <w:t>)</w:t>
            </w:r>
          </w:p>
          <w:p w14:paraId="238E15F7" w14:textId="77777777" w:rsidR="000F4930" w:rsidRPr="00B037BB" w:rsidRDefault="000F4930" w:rsidP="00364D5A">
            <w:pPr>
              <w:pStyle w:val="Level1"/>
              <w:numPr>
                <w:ilvl w:val="0"/>
                <w:numId w:val="7"/>
              </w:numPr>
              <w:jc w:val="left"/>
              <w:rPr>
                <w:sz w:val="20"/>
                <w:szCs w:val="20"/>
              </w:rPr>
            </w:pPr>
            <w:r w:rsidRPr="00491650">
              <w:rPr>
                <w:rFonts w:eastAsiaTheme="minorHAnsi"/>
                <w:color w:val="000000"/>
                <w:sz w:val="19"/>
                <w:szCs w:val="19"/>
              </w:rPr>
              <w:t xml:space="preserve">Ornstein, Levine &amp; </w:t>
            </w:r>
            <w:proofErr w:type="spellStart"/>
            <w:r w:rsidRPr="00491650">
              <w:rPr>
                <w:rFonts w:eastAsiaTheme="minorHAnsi"/>
                <w:color w:val="000000"/>
                <w:sz w:val="19"/>
                <w:szCs w:val="19"/>
              </w:rPr>
              <w:t>Gutek</w:t>
            </w:r>
            <w:proofErr w:type="spellEnd"/>
            <w:r w:rsidRPr="00491650">
              <w:rPr>
                <w:rFonts w:eastAsiaTheme="minorHAnsi"/>
                <w:color w:val="000000"/>
                <w:sz w:val="19"/>
                <w:szCs w:val="19"/>
              </w:rPr>
              <w:t xml:space="preserve">. (2011). </w:t>
            </w:r>
            <w:r w:rsidRPr="00491650">
              <w:rPr>
                <w:rFonts w:eastAsiaTheme="minorHAnsi"/>
                <w:i/>
                <w:iCs/>
                <w:color w:val="000000"/>
                <w:sz w:val="19"/>
                <w:szCs w:val="19"/>
              </w:rPr>
              <w:t>Foundations of Education</w:t>
            </w:r>
            <w:r w:rsidRPr="00491650">
              <w:rPr>
                <w:rFonts w:eastAsiaTheme="minorHAnsi"/>
                <w:color w:val="000000"/>
                <w:sz w:val="19"/>
                <w:szCs w:val="19"/>
              </w:rPr>
              <w:t xml:space="preserve">. </w:t>
            </w:r>
            <w:r>
              <w:rPr>
                <w:rFonts w:eastAsiaTheme="minorHAnsi"/>
                <w:color w:val="000000"/>
                <w:sz w:val="19"/>
                <w:szCs w:val="19"/>
              </w:rPr>
              <w:t>Ch.</w:t>
            </w:r>
            <w:r w:rsidRPr="00491650">
              <w:rPr>
                <w:rFonts w:eastAsiaTheme="minorHAnsi"/>
                <w:color w:val="000000"/>
                <w:sz w:val="19"/>
                <w:szCs w:val="19"/>
              </w:rPr>
              <w:t xml:space="preserve"> 12 (pp.398-406</w:t>
            </w:r>
            <w:r w:rsidRPr="00491650">
              <w:rPr>
                <w:rFonts w:eastAsiaTheme="minorHAnsi"/>
                <w:color w:val="000000"/>
                <w:sz w:val="20"/>
                <w:szCs w:val="20"/>
              </w:rPr>
              <w:t>)</w:t>
            </w:r>
          </w:p>
          <w:p w14:paraId="1CED6505" w14:textId="77777777" w:rsidR="000F4930" w:rsidRPr="00B037BB" w:rsidRDefault="000F4930" w:rsidP="00364D5A">
            <w:pPr>
              <w:tabs>
                <w:tab w:val="left" w:pos="360"/>
              </w:tabs>
              <w:rPr>
                <w:sz w:val="22"/>
                <w:szCs w:val="22"/>
              </w:rPr>
            </w:pPr>
          </w:p>
          <w:p w14:paraId="5A4944CF" w14:textId="77777777" w:rsidR="000F4930" w:rsidRPr="00B037BB" w:rsidRDefault="000F4930" w:rsidP="00364D5A">
            <w:pPr>
              <w:tabs>
                <w:tab w:val="left" w:pos="360"/>
              </w:tabs>
              <w:rPr>
                <w:sz w:val="22"/>
                <w:szCs w:val="22"/>
              </w:rPr>
            </w:pPr>
            <w:r w:rsidRPr="00B037BB">
              <w:rPr>
                <w:sz w:val="22"/>
                <w:szCs w:val="22"/>
              </w:rPr>
              <w:t>(290-3-3.04 (4)(</w:t>
            </w:r>
            <w:proofErr w:type="gramStart"/>
            <w:r w:rsidRPr="00B037BB">
              <w:rPr>
                <w:sz w:val="22"/>
                <w:szCs w:val="22"/>
              </w:rPr>
              <w:t>c)1</w:t>
            </w:r>
            <w:proofErr w:type="gramEnd"/>
            <w:r w:rsidRPr="00B037BB">
              <w:rPr>
                <w:sz w:val="22"/>
                <w:szCs w:val="22"/>
              </w:rPr>
              <w:t>.(ii) and (290-3-3.04 (4)(c)1.(iii)</w:t>
            </w:r>
          </w:p>
        </w:tc>
      </w:tr>
      <w:tr w:rsidR="000F4930" w:rsidRPr="00B037BB" w14:paraId="351808BA" w14:textId="77777777" w:rsidTr="00364D5A">
        <w:tc>
          <w:tcPr>
            <w:tcW w:w="2803" w:type="dxa"/>
          </w:tcPr>
          <w:p w14:paraId="3761EF4F" w14:textId="26D71387" w:rsidR="000F4930" w:rsidRPr="00B037BB" w:rsidRDefault="000F4930" w:rsidP="00364D5A">
            <w:pPr>
              <w:tabs>
                <w:tab w:val="left" w:pos="360"/>
              </w:tabs>
              <w:jc w:val="center"/>
              <w:rPr>
                <w:b/>
                <w:sz w:val="22"/>
                <w:szCs w:val="22"/>
              </w:rPr>
            </w:pPr>
          </w:p>
          <w:p w14:paraId="43268111" w14:textId="14342083" w:rsidR="000F4930" w:rsidRDefault="000F4930" w:rsidP="00364D5A">
            <w:pPr>
              <w:tabs>
                <w:tab w:val="left" w:pos="360"/>
              </w:tabs>
              <w:jc w:val="center"/>
              <w:rPr>
                <w:b/>
                <w:szCs w:val="22"/>
              </w:rPr>
            </w:pPr>
            <w:r>
              <w:rPr>
                <w:b/>
                <w:szCs w:val="22"/>
              </w:rPr>
              <w:t>Meeting 1</w:t>
            </w:r>
            <w:r w:rsidR="00413114">
              <w:rPr>
                <w:b/>
                <w:szCs w:val="22"/>
              </w:rPr>
              <w:t>2</w:t>
            </w:r>
          </w:p>
          <w:p w14:paraId="37323B13" w14:textId="77777777" w:rsidR="000F4930" w:rsidRPr="000A7EAF" w:rsidRDefault="000F4930" w:rsidP="00364D5A">
            <w:pPr>
              <w:tabs>
                <w:tab w:val="left" w:pos="360"/>
              </w:tabs>
              <w:jc w:val="center"/>
              <w:rPr>
                <w:b/>
                <w:szCs w:val="22"/>
              </w:rPr>
            </w:pPr>
          </w:p>
          <w:p w14:paraId="1D110FD6" w14:textId="77777777" w:rsidR="000F4930" w:rsidRPr="000A7EAF" w:rsidRDefault="00DD1EF7" w:rsidP="00364D5A">
            <w:pPr>
              <w:tabs>
                <w:tab w:val="left" w:pos="360"/>
              </w:tabs>
              <w:jc w:val="center"/>
              <w:rPr>
                <w:b/>
                <w:szCs w:val="22"/>
              </w:rPr>
            </w:pPr>
            <w:r>
              <w:rPr>
                <w:b/>
                <w:szCs w:val="22"/>
              </w:rPr>
              <w:t>April</w:t>
            </w:r>
            <w:r w:rsidR="000F4930">
              <w:rPr>
                <w:b/>
                <w:szCs w:val="22"/>
              </w:rPr>
              <w:t xml:space="preserve"> </w:t>
            </w:r>
            <w:r>
              <w:rPr>
                <w:b/>
                <w:szCs w:val="22"/>
              </w:rPr>
              <w:t>2</w:t>
            </w:r>
          </w:p>
          <w:p w14:paraId="3299469B" w14:textId="77777777" w:rsidR="000F4930" w:rsidRPr="00B037BB" w:rsidRDefault="000F4930" w:rsidP="00364D5A">
            <w:pPr>
              <w:tabs>
                <w:tab w:val="left" w:pos="360"/>
              </w:tabs>
              <w:jc w:val="center"/>
              <w:rPr>
                <w:b/>
                <w:sz w:val="22"/>
                <w:szCs w:val="22"/>
              </w:rPr>
            </w:pPr>
          </w:p>
          <w:p w14:paraId="3D36752F" w14:textId="77777777" w:rsidR="000F4930" w:rsidRPr="00B037BB" w:rsidRDefault="000F4930" w:rsidP="00364D5A">
            <w:pPr>
              <w:tabs>
                <w:tab w:val="left" w:pos="360"/>
              </w:tabs>
              <w:jc w:val="center"/>
              <w:rPr>
                <w:sz w:val="22"/>
                <w:szCs w:val="22"/>
              </w:rPr>
            </w:pPr>
            <w:r w:rsidRPr="00B037BB">
              <w:rPr>
                <w:sz w:val="22"/>
                <w:szCs w:val="22"/>
              </w:rPr>
              <w:t>Making a Difference for Women in Today’s Classrooms</w:t>
            </w:r>
          </w:p>
          <w:p w14:paraId="6D3A73D9" w14:textId="77777777" w:rsidR="000F4930" w:rsidRPr="00B037BB" w:rsidRDefault="000F4930" w:rsidP="00364D5A">
            <w:pPr>
              <w:tabs>
                <w:tab w:val="left" w:pos="360"/>
              </w:tabs>
              <w:jc w:val="center"/>
              <w:rPr>
                <w:sz w:val="22"/>
                <w:szCs w:val="22"/>
              </w:rPr>
            </w:pPr>
          </w:p>
          <w:p w14:paraId="767B3B9F" w14:textId="77777777" w:rsidR="000F4930" w:rsidRPr="00B037BB" w:rsidRDefault="000F4930" w:rsidP="00364D5A">
            <w:pPr>
              <w:tabs>
                <w:tab w:val="left" w:pos="360"/>
              </w:tabs>
              <w:jc w:val="center"/>
              <w:rPr>
                <w:sz w:val="22"/>
                <w:szCs w:val="22"/>
              </w:rPr>
            </w:pPr>
            <w:r w:rsidRPr="00B037BB">
              <w:rPr>
                <w:sz w:val="22"/>
                <w:szCs w:val="22"/>
              </w:rPr>
              <w:t xml:space="preserve">Specify major factors in the deconstruction of the educational oppression, exclusion, subordination </w:t>
            </w:r>
          </w:p>
        </w:tc>
        <w:tc>
          <w:tcPr>
            <w:tcW w:w="5675" w:type="dxa"/>
          </w:tcPr>
          <w:p w14:paraId="70AB4343" w14:textId="3D306A51" w:rsidR="000F4930" w:rsidRPr="00B037BB" w:rsidRDefault="000709B2" w:rsidP="00364D5A">
            <w:pPr>
              <w:tabs>
                <w:tab w:val="left" w:pos="360"/>
              </w:tabs>
              <w:rPr>
                <w:b/>
                <w:sz w:val="22"/>
                <w:szCs w:val="22"/>
              </w:rPr>
            </w:pPr>
            <w:r>
              <w:rPr>
                <w:b/>
                <w:sz w:val="22"/>
                <w:szCs w:val="22"/>
              </w:rPr>
              <w:t>Ed Week</w:t>
            </w:r>
            <w:r w:rsidR="000F4930">
              <w:rPr>
                <w:b/>
                <w:sz w:val="22"/>
                <w:szCs w:val="22"/>
              </w:rPr>
              <w:t xml:space="preserve"> </w:t>
            </w:r>
            <w:r w:rsidR="002A3C11">
              <w:rPr>
                <w:b/>
                <w:sz w:val="22"/>
                <w:szCs w:val="22"/>
              </w:rPr>
              <w:t>10</w:t>
            </w:r>
            <w:r w:rsidR="000F4930" w:rsidRPr="00B037BB">
              <w:rPr>
                <w:b/>
                <w:sz w:val="22"/>
                <w:szCs w:val="22"/>
              </w:rPr>
              <w:t>:</w:t>
            </w:r>
            <w:r w:rsidR="000F4930">
              <w:rPr>
                <w:b/>
                <w:sz w:val="22"/>
                <w:szCs w:val="22"/>
              </w:rPr>
              <w:t xml:space="preserve"> </w:t>
            </w:r>
            <w:proofErr w:type="spellStart"/>
            <w:r w:rsidR="00F3263B">
              <w:rPr>
                <w:b/>
                <w:sz w:val="22"/>
                <w:szCs w:val="22"/>
              </w:rPr>
              <w:t>Dupre</w:t>
            </w:r>
            <w:proofErr w:type="spellEnd"/>
            <w:r w:rsidR="00F3263B">
              <w:rPr>
                <w:b/>
                <w:sz w:val="22"/>
                <w:szCs w:val="22"/>
              </w:rPr>
              <w:t xml:space="preserve"> &amp; Crane</w:t>
            </w:r>
          </w:p>
          <w:p w14:paraId="75404EF5" w14:textId="77777777" w:rsidR="000F4930" w:rsidRDefault="000F4930" w:rsidP="00364D5A">
            <w:pPr>
              <w:numPr>
                <w:ilvl w:val="12"/>
                <w:numId w:val="0"/>
              </w:numPr>
              <w:rPr>
                <w:i/>
                <w:sz w:val="20"/>
                <w:szCs w:val="20"/>
              </w:rPr>
            </w:pPr>
          </w:p>
          <w:p w14:paraId="3F220351" w14:textId="77777777" w:rsidR="000F4930" w:rsidRDefault="000F4930" w:rsidP="00364D5A">
            <w:pPr>
              <w:numPr>
                <w:ilvl w:val="12"/>
                <w:numId w:val="0"/>
              </w:numPr>
              <w:rPr>
                <w:i/>
                <w:sz w:val="20"/>
                <w:szCs w:val="20"/>
              </w:rPr>
            </w:pPr>
            <w:r>
              <w:rPr>
                <w:i/>
                <w:sz w:val="20"/>
                <w:szCs w:val="20"/>
              </w:rPr>
              <w:t xml:space="preserve">Why was Title IX important to the </w:t>
            </w:r>
            <w:proofErr w:type="gramStart"/>
            <w:r>
              <w:rPr>
                <w:i/>
                <w:sz w:val="20"/>
                <w:szCs w:val="20"/>
              </w:rPr>
              <w:t>well-being</w:t>
            </w:r>
            <w:proofErr w:type="gramEnd"/>
            <w:r>
              <w:rPr>
                <w:i/>
                <w:sz w:val="20"/>
                <w:szCs w:val="20"/>
              </w:rPr>
              <w:t xml:space="preserve"> of American women.</w:t>
            </w:r>
          </w:p>
          <w:p w14:paraId="16E60D13" w14:textId="77777777" w:rsidR="000F4930" w:rsidRDefault="000F4930" w:rsidP="00364D5A">
            <w:pPr>
              <w:numPr>
                <w:ilvl w:val="12"/>
                <w:numId w:val="0"/>
              </w:numPr>
              <w:rPr>
                <w:i/>
                <w:sz w:val="20"/>
                <w:szCs w:val="20"/>
              </w:rPr>
            </w:pPr>
          </w:p>
          <w:p w14:paraId="129052CB" w14:textId="77777777" w:rsidR="000F4930" w:rsidRPr="00B037BB" w:rsidRDefault="000F4930" w:rsidP="00364D5A">
            <w:pPr>
              <w:numPr>
                <w:ilvl w:val="12"/>
                <w:numId w:val="0"/>
              </w:numPr>
              <w:rPr>
                <w:sz w:val="20"/>
                <w:szCs w:val="20"/>
              </w:rPr>
            </w:pPr>
          </w:p>
          <w:p w14:paraId="45C4F4C3" w14:textId="77777777" w:rsidR="000F4930" w:rsidRPr="00B037BB" w:rsidRDefault="000F4930" w:rsidP="00364D5A">
            <w:pPr>
              <w:numPr>
                <w:ilvl w:val="12"/>
                <w:numId w:val="0"/>
              </w:numPr>
              <w:rPr>
                <w:b/>
                <w:bCs/>
                <w:sz w:val="20"/>
                <w:szCs w:val="20"/>
              </w:rPr>
            </w:pPr>
            <w:r w:rsidRPr="00B037BB">
              <w:rPr>
                <w:b/>
                <w:bCs/>
                <w:sz w:val="20"/>
                <w:szCs w:val="20"/>
              </w:rPr>
              <w:t>Video: Half the People. (1999) Public Broadcasting System</w:t>
            </w:r>
          </w:p>
          <w:p w14:paraId="2FEEAD77" w14:textId="77777777" w:rsidR="000F4930" w:rsidRPr="00B037BB" w:rsidRDefault="000F4930" w:rsidP="00364D5A">
            <w:pPr>
              <w:numPr>
                <w:ilvl w:val="12"/>
                <w:numId w:val="0"/>
              </w:numPr>
              <w:rPr>
                <w:b/>
                <w:bCs/>
                <w:sz w:val="20"/>
                <w:szCs w:val="20"/>
              </w:rPr>
            </w:pPr>
          </w:p>
          <w:p w14:paraId="728172C9" w14:textId="77777777" w:rsidR="000F4930" w:rsidRPr="00B037BB" w:rsidRDefault="000F4930" w:rsidP="00364D5A">
            <w:pPr>
              <w:numPr>
                <w:ilvl w:val="12"/>
                <w:numId w:val="0"/>
              </w:numPr>
              <w:rPr>
                <w:sz w:val="20"/>
                <w:szCs w:val="20"/>
              </w:rPr>
            </w:pPr>
          </w:p>
          <w:p w14:paraId="6B1D90F0" w14:textId="77777777" w:rsidR="000F4930" w:rsidRPr="00B037BB" w:rsidRDefault="000F4930" w:rsidP="00364D5A">
            <w:pPr>
              <w:numPr>
                <w:ilvl w:val="12"/>
                <w:numId w:val="0"/>
              </w:numPr>
              <w:rPr>
                <w:b/>
                <w:bCs/>
                <w:sz w:val="20"/>
                <w:szCs w:val="20"/>
              </w:rPr>
            </w:pPr>
            <w:r w:rsidRPr="00B037BB">
              <w:rPr>
                <w:b/>
                <w:bCs/>
                <w:sz w:val="20"/>
                <w:szCs w:val="20"/>
              </w:rPr>
              <w:t>Readings Due:</w:t>
            </w:r>
          </w:p>
          <w:p w14:paraId="684E3435" w14:textId="77777777" w:rsidR="000F4930" w:rsidRPr="00B037BB" w:rsidRDefault="000F4930" w:rsidP="00364D5A">
            <w:pPr>
              <w:numPr>
                <w:ilvl w:val="12"/>
                <w:numId w:val="0"/>
              </w:numPr>
              <w:rPr>
                <w:b/>
                <w:bCs/>
                <w:sz w:val="20"/>
                <w:szCs w:val="20"/>
              </w:rPr>
            </w:pPr>
          </w:p>
          <w:p w14:paraId="1B35BA2F" w14:textId="77777777" w:rsidR="000F4930" w:rsidRPr="00B037BB" w:rsidRDefault="000F4930" w:rsidP="00364D5A">
            <w:pPr>
              <w:pStyle w:val="Level1"/>
              <w:numPr>
                <w:ilvl w:val="0"/>
                <w:numId w:val="8"/>
              </w:numPr>
              <w:jc w:val="left"/>
              <w:rPr>
                <w:i/>
                <w:iCs/>
                <w:sz w:val="20"/>
                <w:szCs w:val="20"/>
              </w:rPr>
            </w:pPr>
            <w:r w:rsidRPr="00B037BB">
              <w:rPr>
                <w:bCs/>
                <w:sz w:val="20"/>
                <w:szCs w:val="20"/>
              </w:rPr>
              <w:t xml:space="preserve">Helen </w:t>
            </w:r>
            <w:proofErr w:type="spellStart"/>
            <w:r w:rsidRPr="00B037BB">
              <w:rPr>
                <w:bCs/>
                <w:sz w:val="20"/>
                <w:szCs w:val="20"/>
              </w:rPr>
              <w:t>Lucey</w:t>
            </w:r>
            <w:proofErr w:type="spellEnd"/>
            <w:r w:rsidRPr="00B037BB">
              <w:rPr>
                <w:bCs/>
                <w:sz w:val="20"/>
                <w:szCs w:val="20"/>
              </w:rPr>
              <w:t xml:space="preserve">, et al., </w:t>
            </w:r>
            <w:proofErr w:type="gramStart"/>
            <w:r w:rsidRPr="00B037BB">
              <w:rPr>
                <w:bCs/>
                <w:sz w:val="20"/>
                <w:szCs w:val="20"/>
              </w:rPr>
              <w:t>Uneasy</w:t>
            </w:r>
            <w:proofErr w:type="gramEnd"/>
            <w:r w:rsidRPr="00B037BB">
              <w:rPr>
                <w:bCs/>
                <w:sz w:val="20"/>
                <w:szCs w:val="20"/>
              </w:rPr>
              <w:t xml:space="preserve"> hybrids:  Psychosocial aspects of becoming successful for working-class young women. </w:t>
            </w:r>
            <w:r w:rsidRPr="00B037BB">
              <w:rPr>
                <w:sz w:val="20"/>
                <w:szCs w:val="20"/>
              </w:rPr>
              <w:t>(</w:t>
            </w:r>
            <w:proofErr w:type="gramStart"/>
            <w:r w:rsidRPr="00B037BB">
              <w:rPr>
                <w:i/>
                <w:iCs/>
                <w:sz w:val="20"/>
                <w:szCs w:val="20"/>
              </w:rPr>
              <w:t>Diversity  of</w:t>
            </w:r>
            <w:proofErr w:type="gramEnd"/>
            <w:r w:rsidRPr="00B037BB">
              <w:rPr>
                <w:i/>
                <w:iCs/>
                <w:sz w:val="20"/>
                <w:szCs w:val="20"/>
              </w:rPr>
              <w:t xml:space="preserve"> Learners and Settings)</w:t>
            </w:r>
          </w:p>
          <w:p w14:paraId="77346A3F" w14:textId="77777777" w:rsidR="000F4930" w:rsidRDefault="000F4930" w:rsidP="00364D5A">
            <w:pPr>
              <w:numPr>
                <w:ilvl w:val="0"/>
                <w:numId w:val="8"/>
              </w:numPr>
              <w:rPr>
                <w:sz w:val="20"/>
                <w:szCs w:val="20"/>
              </w:rPr>
            </w:pPr>
            <w:r w:rsidRPr="00B037BB">
              <w:rPr>
                <w:bCs/>
                <w:sz w:val="20"/>
                <w:szCs w:val="20"/>
              </w:rPr>
              <w:t>J. R. Martin. Reclaiming the ideal of an educated woman. (</w:t>
            </w:r>
            <w:r w:rsidRPr="00B037BB">
              <w:rPr>
                <w:bCs/>
                <w:i/>
                <w:iCs/>
                <w:sz w:val="20"/>
                <w:szCs w:val="20"/>
              </w:rPr>
              <w:t>Diversity of Learners and Settings)</w:t>
            </w:r>
          </w:p>
          <w:p w14:paraId="30DCF689" w14:textId="77777777" w:rsidR="000F4930" w:rsidRPr="00E41357" w:rsidRDefault="000F4930" w:rsidP="00364D5A">
            <w:pPr>
              <w:numPr>
                <w:ilvl w:val="0"/>
                <w:numId w:val="8"/>
              </w:numPr>
              <w:rPr>
                <w:sz w:val="20"/>
                <w:szCs w:val="20"/>
              </w:rPr>
            </w:pPr>
            <w:r w:rsidRPr="00E41357">
              <w:rPr>
                <w:rFonts w:eastAsiaTheme="minorHAnsi"/>
                <w:color w:val="000000"/>
                <w:sz w:val="20"/>
                <w:szCs w:val="19"/>
              </w:rPr>
              <w:t xml:space="preserve">Ornstein, Levine &amp; </w:t>
            </w:r>
            <w:proofErr w:type="spellStart"/>
            <w:r w:rsidRPr="00E41357">
              <w:rPr>
                <w:rFonts w:eastAsiaTheme="minorHAnsi"/>
                <w:color w:val="000000"/>
                <w:sz w:val="20"/>
                <w:szCs w:val="19"/>
              </w:rPr>
              <w:t>Gutek</w:t>
            </w:r>
            <w:proofErr w:type="spellEnd"/>
            <w:r w:rsidRPr="00E41357">
              <w:rPr>
                <w:rFonts w:eastAsiaTheme="minorHAnsi"/>
                <w:color w:val="000000"/>
                <w:sz w:val="20"/>
                <w:szCs w:val="19"/>
              </w:rPr>
              <w:t xml:space="preserve">. (2011). </w:t>
            </w:r>
            <w:r w:rsidRPr="00E41357">
              <w:rPr>
                <w:rFonts w:eastAsiaTheme="minorHAnsi"/>
                <w:i/>
                <w:iCs/>
                <w:color w:val="000000"/>
                <w:sz w:val="20"/>
                <w:szCs w:val="19"/>
              </w:rPr>
              <w:t>Foundations of Education</w:t>
            </w:r>
            <w:r w:rsidRPr="00E41357">
              <w:rPr>
                <w:rFonts w:eastAsiaTheme="minorHAnsi"/>
                <w:color w:val="000000"/>
                <w:sz w:val="20"/>
                <w:szCs w:val="19"/>
              </w:rPr>
              <w:t xml:space="preserve">. </w:t>
            </w:r>
            <w:r>
              <w:rPr>
                <w:rFonts w:eastAsiaTheme="minorHAnsi"/>
                <w:color w:val="000000"/>
                <w:sz w:val="20"/>
                <w:szCs w:val="19"/>
              </w:rPr>
              <w:t>Ch.</w:t>
            </w:r>
            <w:r w:rsidRPr="00E41357">
              <w:rPr>
                <w:rFonts w:eastAsiaTheme="minorHAnsi"/>
                <w:color w:val="000000"/>
                <w:sz w:val="20"/>
                <w:szCs w:val="19"/>
              </w:rPr>
              <w:t xml:space="preserve"> 10</w:t>
            </w:r>
          </w:p>
          <w:p w14:paraId="27EAC528" w14:textId="77777777" w:rsidR="000F4930" w:rsidRDefault="000F4930" w:rsidP="00364D5A">
            <w:pPr>
              <w:pStyle w:val="Level1"/>
              <w:ind w:left="360"/>
              <w:jc w:val="left"/>
              <w:rPr>
                <w:i/>
                <w:iCs/>
                <w:sz w:val="20"/>
                <w:szCs w:val="20"/>
              </w:rPr>
            </w:pPr>
          </w:p>
          <w:p w14:paraId="749A4BC5" w14:textId="77777777" w:rsidR="000F4930" w:rsidRPr="00B037BB" w:rsidRDefault="000F4930" w:rsidP="00364D5A">
            <w:pPr>
              <w:pStyle w:val="Level1"/>
              <w:ind w:left="360"/>
              <w:jc w:val="left"/>
              <w:rPr>
                <w:i/>
                <w:iCs/>
                <w:sz w:val="20"/>
                <w:szCs w:val="20"/>
              </w:rPr>
            </w:pPr>
          </w:p>
          <w:p w14:paraId="5E59C644" w14:textId="77777777" w:rsidR="000F4930" w:rsidRPr="00B037BB" w:rsidRDefault="000F4930" w:rsidP="00364D5A">
            <w:pPr>
              <w:tabs>
                <w:tab w:val="left" w:pos="360"/>
              </w:tabs>
              <w:rPr>
                <w:sz w:val="22"/>
                <w:szCs w:val="22"/>
              </w:rPr>
            </w:pPr>
            <w:r w:rsidRPr="00B037BB">
              <w:rPr>
                <w:sz w:val="22"/>
                <w:szCs w:val="22"/>
              </w:rPr>
              <w:t>(290-3-3.04 (4)(</w:t>
            </w:r>
            <w:proofErr w:type="gramStart"/>
            <w:r w:rsidRPr="00B037BB">
              <w:rPr>
                <w:sz w:val="22"/>
                <w:szCs w:val="22"/>
              </w:rPr>
              <w:t>c)1</w:t>
            </w:r>
            <w:proofErr w:type="gramEnd"/>
            <w:r w:rsidRPr="00B037BB">
              <w:rPr>
                <w:sz w:val="22"/>
                <w:szCs w:val="22"/>
              </w:rPr>
              <w:t>.(ii); (290-3-3.04 (4)(c)1.(iii) and 290-3-3.04(4)(c)5.(</w:t>
            </w:r>
            <w:proofErr w:type="spellStart"/>
            <w:r w:rsidRPr="00B037BB">
              <w:rPr>
                <w:sz w:val="22"/>
                <w:szCs w:val="22"/>
              </w:rPr>
              <w:t>i</w:t>
            </w:r>
            <w:proofErr w:type="spellEnd"/>
            <w:r w:rsidRPr="00B037BB">
              <w:rPr>
                <w:sz w:val="22"/>
                <w:szCs w:val="22"/>
              </w:rPr>
              <w:t>)</w:t>
            </w:r>
          </w:p>
        </w:tc>
      </w:tr>
      <w:tr w:rsidR="000F4930" w:rsidRPr="00B037BB" w14:paraId="43BCAB0A" w14:textId="77777777" w:rsidTr="00364D5A">
        <w:tc>
          <w:tcPr>
            <w:tcW w:w="2803" w:type="dxa"/>
          </w:tcPr>
          <w:p w14:paraId="7613A23B" w14:textId="77777777" w:rsidR="000F4930" w:rsidRDefault="000F4930" w:rsidP="00364D5A">
            <w:pPr>
              <w:tabs>
                <w:tab w:val="left" w:pos="360"/>
              </w:tabs>
              <w:jc w:val="center"/>
              <w:rPr>
                <w:b/>
                <w:szCs w:val="22"/>
              </w:rPr>
            </w:pPr>
          </w:p>
          <w:p w14:paraId="6A43A964" w14:textId="7C74E4C7" w:rsidR="000F4930" w:rsidRDefault="000F4930" w:rsidP="00364D5A">
            <w:pPr>
              <w:tabs>
                <w:tab w:val="left" w:pos="360"/>
              </w:tabs>
              <w:jc w:val="center"/>
              <w:rPr>
                <w:b/>
                <w:szCs w:val="22"/>
              </w:rPr>
            </w:pPr>
            <w:r>
              <w:rPr>
                <w:b/>
                <w:szCs w:val="22"/>
              </w:rPr>
              <w:t>Meeting 1</w:t>
            </w:r>
            <w:r w:rsidR="00413114">
              <w:rPr>
                <w:b/>
                <w:szCs w:val="22"/>
              </w:rPr>
              <w:t>3</w:t>
            </w:r>
            <w:r w:rsidRPr="000A7EAF">
              <w:rPr>
                <w:b/>
                <w:szCs w:val="22"/>
              </w:rPr>
              <w:t xml:space="preserve">: </w:t>
            </w:r>
          </w:p>
          <w:p w14:paraId="40C65A30" w14:textId="77777777" w:rsidR="000F4930" w:rsidRPr="000A7EAF" w:rsidRDefault="000F4930" w:rsidP="00364D5A">
            <w:pPr>
              <w:tabs>
                <w:tab w:val="left" w:pos="360"/>
              </w:tabs>
              <w:jc w:val="center"/>
              <w:rPr>
                <w:b/>
                <w:szCs w:val="22"/>
              </w:rPr>
            </w:pPr>
          </w:p>
          <w:p w14:paraId="147EBCC1" w14:textId="77777777" w:rsidR="000F4930" w:rsidRPr="000A7EAF" w:rsidRDefault="00DD1EF7" w:rsidP="00364D5A">
            <w:pPr>
              <w:tabs>
                <w:tab w:val="left" w:pos="360"/>
              </w:tabs>
              <w:jc w:val="center"/>
              <w:rPr>
                <w:szCs w:val="22"/>
              </w:rPr>
            </w:pPr>
            <w:r>
              <w:rPr>
                <w:b/>
                <w:szCs w:val="22"/>
              </w:rPr>
              <w:t>April 9</w:t>
            </w:r>
          </w:p>
          <w:p w14:paraId="5D1BFF5E" w14:textId="77777777" w:rsidR="000F4930" w:rsidRPr="00B037BB" w:rsidRDefault="000F4930" w:rsidP="00364D5A">
            <w:pPr>
              <w:tabs>
                <w:tab w:val="left" w:pos="360"/>
              </w:tabs>
              <w:jc w:val="center"/>
              <w:rPr>
                <w:b/>
                <w:sz w:val="22"/>
                <w:szCs w:val="22"/>
              </w:rPr>
            </w:pPr>
          </w:p>
          <w:p w14:paraId="1620AF63" w14:textId="77777777" w:rsidR="000F4930" w:rsidRPr="00B037BB" w:rsidRDefault="000F4930" w:rsidP="00364D5A">
            <w:pPr>
              <w:tabs>
                <w:tab w:val="left" w:pos="360"/>
              </w:tabs>
              <w:rPr>
                <w:b/>
                <w:sz w:val="22"/>
                <w:szCs w:val="22"/>
              </w:rPr>
            </w:pPr>
          </w:p>
          <w:p w14:paraId="7EF53490" w14:textId="77777777" w:rsidR="000F4930" w:rsidRPr="00B037BB" w:rsidRDefault="000F4930" w:rsidP="00364D5A">
            <w:pPr>
              <w:tabs>
                <w:tab w:val="left" w:pos="360"/>
              </w:tabs>
              <w:jc w:val="center"/>
              <w:rPr>
                <w:sz w:val="22"/>
                <w:szCs w:val="22"/>
              </w:rPr>
            </w:pPr>
            <w:r w:rsidRPr="00B037BB">
              <w:rPr>
                <w:sz w:val="22"/>
                <w:szCs w:val="22"/>
              </w:rPr>
              <w:t>Safe-learning environments</w:t>
            </w:r>
          </w:p>
          <w:p w14:paraId="1FEE8315" w14:textId="77777777" w:rsidR="000F4930" w:rsidRPr="00B037BB" w:rsidRDefault="000F4930" w:rsidP="00364D5A">
            <w:pPr>
              <w:tabs>
                <w:tab w:val="left" w:pos="360"/>
              </w:tabs>
              <w:jc w:val="center"/>
              <w:rPr>
                <w:sz w:val="22"/>
                <w:szCs w:val="22"/>
              </w:rPr>
            </w:pPr>
          </w:p>
          <w:p w14:paraId="1C277F64" w14:textId="77777777" w:rsidR="000F4930" w:rsidRPr="00B037BB" w:rsidRDefault="000F4930" w:rsidP="00364D5A">
            <w:pPr>
              <w:tabs>
                <w:tab w:val="left" w:pos="360"/>
              </w:tabs>
              <w:jc w:val="center"/>
              <w:rPr>
                <w:sz w:val="22"/>
                <w:szCs w:val="22"/>
              </w:rPr>
            </w:pPr>
            <w:r w:rsidRPr="00B037BB">
              <w:rPr>
                <w:sz w:val="22"/>
                <w:szCs w:val="22"/>
              </w:rPr>
              <w:t xml:space="preserve">Specify the relationships of hyper masculinity to school violence and bullying </w:t>
            </w:r>
          </w:p>
        </w:tc>
        <w:tc>
          <w:tcPr>
            <w:tcW w:w="5675" w:type="dxa"/>
          </w:tcPr>
          <w:p w14:paraId="19D0E2C5" w14:textId="09D5902B" w:rsidR="000F4930" w:rsidRPr="00B037BB" w:rsidRDefault="000709B2" w:rsidP="00F3263B">
            <w:pPr>
              <w:tabs>
                <w:tab w:val="left" w:pos="360"/>
              </w:tabs>
              <w:rPr>
                <w:b/>
                <w:bCs/>
                <w:sz w:val="20"/>
                <w:szCs w:val="20"/>
              </w:rPr>
            </w:pPr>
            <w:r>
              <w:rPr>
                <w:b/>
                <w:sz w:val="22"/>
                <w:szCs w:val="22"/>
              </w:rPr>
              <w:t>Ed Week</w:t>
            </w:r>
            <w:r w:rsidR="000F4930">
              <w:rPr>
                <w:b/>
                <w:sz w:val="22"/>
                <w:szCs w:val="22"/>
              </w:rPr>
              <w:t xml:space="preserve"> </w:t>
            </w:r>
            <w:r w:rsidR="002A3C11">
              <w:rPr>
                <w:b/>
                <w:sz w:val="22"/>
                <w:szCs w:val="22"/>
              </w:rPr>
              <w:t>11</w:t>
            </w:r>
            <w:r w:rsidR="000F4930" w:rsidRPr="00B037BB">
              <w:rPr>
                <w:b/>
                <w:sz w:val="22"/>
                <w:szCs w:val="22"/>
              </w:rPr>
              <w:t>:</w:t>
            </w:r>
            <w:r w:rsidR="000F4930">
              <w:rPr>
                <w:b/>
                <w:sz w:val="22"/>
                <w:szCs w:val="22"/>
              </w:rPr>
              <w:t xml:space="preserve"> </w:t>
            </w:r>
            <w:r w:rsidR="00F3263B">
              <w:rPr>
                <w:b/>
                <w:sz w:val="22"/>
                <w:szCs w:val="22"/>
              </w:rPr>
              <w:t>Cordova &amp; Brown</w:t>
            </w:r>
          </w:p>
          <w:p w14:paraId="7D986D7D" w14:textId="77777777" w:rsidR="000F4930" w:rsidRDefault="000F4930" w:rsidP="00364D5A">
            <w:pPr>
              <w:tabs>
                <w:tab w:val="left" w:pos="360"/>
              </w:tabs>
              <w:rPr>
                <w:sz w:val="22"/>
                <w:szCs w:val="22"/>
              </w:rPr>
            </w:pPr>
            <w:r>
              <w:rPr>
                <w:sz w:val="22"/>
                <w:szCs w:val="22"/>
              </w:rPr>
              <w:t xml:space="preserve">Discuss: </w:t>
            </w:r>
            <w:r>
              <w:t xml:space="preserve"> </w:t>
            </w:r>
            <w:r w:rsidRPr="006667CF">
              <w:rPr>
                <w:sz w:val="22"/>
                <w:szCs w:val="22"/>
              </w:rPr>
              <w:t>Discuss the problem of bullying in America's public schools</w:t>
            </w:r>
          </w:p>
          <w:p w14:paraId="5BAD5104" w14:textId="77777777" w:rsidR="000F4930" w:rsidRDefault="000F4930" w:rsidP="00364D5A">
            <w:pPr>
              <w:tabs>
                <w:tab w:val="left" w:pos="360"/>
              </w:tabs>
              <w:rPr>
                <w:sz w:val="22"/>
                <w:szCs w:val="22"/>
              </w:rPr>
            </w:pPr>
          </w:p>
          <w:p w14:paraId="4D55EA43" w14:textId="77777777" w:rsidR="000F4930" w:rsidRPr="00B037BB" w:rsidRDefault="000F4930" w:rsidP="00364D5A">
            <w:pPr>
              <w:tabs>
                <w:tab w:val="left" w:pos="360"/>
              </w:tabs>
              <w:rPr>
                <w:b/>
                <w:sz w:val="22"/>
                <w:szCs w:val="22"/>
              </w:rPr>
            </w:pPr>
            <w:r w:rsidRPr="00B037BB">
              <w:rPr>
                <w:b/>
                <w:sz w:val="22"/>
                <w:szCs w:val="22"/>
              </w:rPr>
              <w:t>Lecture: Bullying</w:t>
            </w:r>
            <w:r>
              <w:rPr>
                <w:b/>
                <w:sz w:val="22"/>
                <w:szCs w:val="22"/>
              </w:rPr>
              <w:t xml:space="preserve"> / School Safety</w:t>
            </w:r>
          </w:p>
          <w:p w14:paraId="7408EAD2" w14:textId="77777777" w:rsidR="000F4930" w:rsidRPr="00B037BB" w:rsidRDefault="000F4930" w:rsidP="00364D5A">
            <w:pPr>
              <w:tabs>
                <w:tab w:val="left" w:pos="360"/>
              </w:tabs>
              <w:rPr>
                <w:sz w:val="22"/>
                <w:szCs w:val="22"/>
              </w:rPr>
            </w:pPr>
          </w:p>
          <w:p w14:paraId="15257C5E" w14:textId="714EB6BF" w:rsidR="000F4930" w:rsidRPr="00B037BB" w:rsidRDefault="000F4930" w:rsidP="00364D5A">
            <w:pPr>
              <w:tabs>
                <w:tab w:val="left" w:pos="360"/>
              </w:tabs>
              <w:rPr>
                <w:sz w:val="22"/>
                <w:szCs w:val="22"/>
              </w:rPr>
            </w:pPr>
            <w:r w:rsidRPr="00B037BB">
              <w:rPr>
                <w:b/>
                <w:sz w:val="22"/>
                <w:szCs w:val="22"/>
              </w:rPr>
              <w:t>Videos</w:t>
            </w:r>
            <w:r w:rsidRPr="00B037BB">
              <w:rPr>
                <w:sz w:val="22"/>
                <w:szCs w:val="22"/>
              </w:rPr>
              <w:t>: Tough Guise</w:t>
            </w:r>
            <w:r>
              <w:rPr>
                <w:sz w:val="22"/>
                <w:szCs w:val="22"/>
              </w:rPr>
              <w:t xml:space="preserve"> / </w:t>
            </w:r>
          </w:p>
          <w:p w14:paraId="5A20E236" w14:textId="77777777" w:rsidR="000F4930" w:rsidRPr="00B037BB" w:rsidRDefault="000F4930" w:rsidP="00364D5A">
            <w:pPr>
              <w:tabs>
                <w:tab w:val="left" w:pos="360"/>
              </w:tabs>
              <w:rPr>
                <w:sz w:val="22"/>
                <w:szCs w:val="22"/>
              </w:rPr>
            </w:pPr>
          </w:p>
          <w:p w14:paraId="3A931712" w14:textId="77777777" w:rsidR="000F4930" w:rsidRDefault="000F4930" w:rsidP="00364D5A">
            <w:pPr>
              <w:tabs>
                <w:tab w:val="left" w:pos="360"/>
              </w:tabs>
              <w:rPr>
                <w:rFonts w:eastAsiaTheme="minorHAnsi"/>
                <w:color w:val="000000"/>
                <w:sz w:val="20"/>
                <w:szCs w:val="19"/>
              </w:rPr>
            </w:pPr>
            <w:r w:rsidRPr="00B037BB">
              <w:rPr>
                <w:b/>
                <w:sz w:val="20"/>
                <w:szCs w:val="20"/>
              </w:rPr>
              <w:t>Readings</w:t>
            </w:r>
            <w:r w:rsidRPr="00E41357">
              <w:rPr>
                <w:sz w:val="20"/>
                <w:szCs w:val="20"/>
              </w:rPr>
              <w:t xml:space="preserve">:  </w:t>
            </w:r>
            <w:r w:rsidRPr="00E41357">
              <w:rPr>
                <w:rFonts w:eastAsiaTheme="minorHAnsi"/>
                <w:color w:val="000000"/>
                <w:sz w:val="20"/>
                <w:szCs w:val="19"/>
              </w:rPr>
              <w:t xml:space="preserve"> Ornstein, Levine &amp; </w:t>
            </w:r>
            <w:proofErr w:type="spellStart"/>
            <w:r w:rsidRPr="00E41357">
              <w:rPr>
                <w:rFonts w:eastAsiaTheme="minorHAnsi"/>
                <w:color w:val="000000"/>
                <w:sz w:val="20"/>
                <w:szCs w:val="19"/>
              </w:rPr>
              <w:t>Gutek</w:t>
            </w:r>
            <w:proofErr w:type="spellEnd"/>
            <w:r w:rsidRPr="00E41357">
              <w:rPr>
                <w:rFonts w:eastAsiaTheme="minorHAnsi"/>
                <w:color w:val="000000"/>
                <w:sz w:val="20"/>
                <w:szCs w:val="19"/>
              </w:rPr>
              <w:t xml:space="preserve">. (2011). </w:t>
            </w:r>
            <w:r w:rsidRPr="00E41357">
              <w:rPr>
                <w:rFonts w:eastAsiaTheme="minorHAnsi"/>
                <w:i/>
                <w:iCs/>
                <w:color w:val="000000"/>
                <w:sz w:val="20"/>
                <w:szCs w:val="19"/>
              </w:rPr>
              <w:t>Foundations of Education</w:t>
            </w:r>
            <w:r w:rsidRPr="00E41357">
              <w:rPr>
                <w:rFonts w:eastAsiaTheme="minorHAnsi"/>
                <w:color w:val="000000"/>
                <w:sz w:val="20"/>
                <w:szCs w:val="19"/>
              </w:rPr>
              <w:t xml:space="preserve">. </w:t>
            </w:r>
            <w:r>
              <w:rPr>
                <w:rFonts w:eastAsiaTheme="minorHAnsi"/>
                <w:color w:val="000000"/>
                <w:sz w:val="20"/>
                <w:szCs w:val="19"/>
              </w:rPr>
              <w:t>Ch.</w:t>
            </w:r>
            <w:r w:rsidRPr="00E41357">
              <w:rPr>
                <w:rFonts w:eastAsiaTheme="minorHAnsi"/>
                <w:color w:val="000000"/>
                <w:sz w:val="20"/>
                <w:szCs w:val="19"/>
              </w:rPr>
              <w:t xml:space="preserve"> 9</w:t>
            </w:r>
          </w:p>
          <w:p w14:paraId="37E8E522" w14:textId="77777777" w:rsidR="000F4930" w:rsidRDefault="000F4930" w:rsidP="00364D5A">
            <w:pPr>
              <w:tabs>
                <w:tab w:val="left" w:pos="360"/>
              </w:tabs>
              <w:rPr>
                <w:rFonts w:eastAsiaTheme="minorHAnsi"/>
                <w:color w:val="000000"/>
                <w:sz w:val="20"/>
                <w:szCs w:val="19"/>
              </w:rPr>
            </w:pPr>
          </w:p>
          <w:p w14:paraId="7CAB09C9" w14:textId="77777777" w:rsidR="000F4930" w:rsidRPr="007857E7" w:rsidRDefault="000F4930" w:rsidP="00364D5A">
            <w:pPr>
              <w:numPr>
                <w:ilvl w:val="0"/>
                <w:numId w:val="9"/>
              </w:numPr>
              <w:rPr>
                <w:sz w:val="20"/>
                <w:szCs w:val="20"/>
              </w:rPr>
            </w:pPr>
            <w:r w:rsidRPr="00B037BB">
              <w:rPr>
                <w:bCs/>
                <w:sz w:val="20"/>
                <w:szCs w:val="20"/>
              </w:rPr>
              <w:t xml:space="preserve">Curtin, D and Robert </w:t>
            </w:r>
            <w:proofErr w:type="spellStart"/>
            <w:r w:rsidRPr="00B037BB">
              <w:rPr>
                <w:bCs/>
                <w:sz w:val="20"/>
                <w:szCs w:val="20"/>
              </w:rPr>
              <w:t>Litke</w:t>
            </w:r>
            <w:proofErr w:type="spellEnd"/>
            <w:r w:rsidRPr="00B037BB">
              <w:rPr>
                <w:bCs/>
                <w:sz w:val="20"/>
                <w:szCs w:val="20"/>
              </w:rPr>
              <w:t xml:space="preserve">. Institutional Violence. </w:t>
            </w:r>
            <w:r w:rsidRPr="00B037BB">
              <w:rPr>
                <w:sz w:val="20"/>
                <w:szCs w:val="20"/>
              </w:rPr>
              <w:t>(</w:t>
            </w:r>
            <w:proofErr w:type="gramStart"/>
            <w:r w:rsidRPr="00B037BB">
              <w:rPr>
                <w:i/>
                <w:iCs/>
                <w:sz w:val="20"/>
                <w:szCs w:val="20"/>
              </w:rPr>
              <w:t>Diversity  of</w:t>
            </w:r>
            <w:proofErr w:type="gramEnd"/>
            <w:r w:rsidRPr="00B037BB">
              <w:rPr>
                <w:i/>
                <w:iCs/>
                <w:sz w:val="20"/>
                <w:szCs w:val="20"/>
              </w:rPr>
              <w:t xml:space="preserve"> Learners and Settings)</w:t>
            </w:r>
          </w:p>
          <w:p w14:paraId="407F227D" w14:textId="77777777" w:rsidR="000F4930" w:rsidRDefault="000F4930" w:rsidP="00364D5A">
            <w:pPr>
              <w:rPr>
                <w:sz w:val="20"/>
                <w:szCs w:val="20"/>
              </w:rPr>
            </w:pPr>
          </w:p>
          <w:p w14:paraId="685ADEB0" w14:textId="77777777" w:rsidR="000F4930" w:rsidRPr="00B037BB" w:rsidRDefault="000F4930" w:rsidP="00364D5A">
            <w:pPr>
              <w:numPr>
                <w:ilvl w:val="0"/>
                <w:numId w:val="9"/>
              </w:numPr>
              <w:rPr>
                <w:sz w:val="20"/>
                <w:szCs w:val="20"/>
              </w:rPr>
            </w:pPr>
          </w:p>
          <w:p w14:paraId="011DF882" w14:textId="77777777" w:rsidR="000F4930" w:rsidRPr="00B037BB" w:rsidRDefault="000F4930" w:rsidP="00364D5A">
            <w:pPr>
              <w:tabs>
                <w:tab w:val="left" w:pos="360"/>
              </w:tabs>
              <w:rPr>
                <w:sz w:val="22"/>
                <w:szCs w:val="22"/>
              </w:rPr>
            </w:pPr>
          </w:p>
          <w:p w14:paraId="75D33C49" w14:textId="77777777" w:rsidR="000F4930" w:rsidRPr="00B037BB" w:rsidRDefault="000F4930" w:rsidP="00364D5A">
            <w:pPr>
              <w:pStyle w:val="BodyText3"/>
              <w:rPr>
                <w:sz w:val="20"/>
                <w:szCs w:val="20"/>
              </w:rPr>
            </w:pPr>
            <w:r w:rsidRPr="00B037BB">
              <w:rPr>
                <w:sz w:val="22"/>
                <w:szCs w:val="22"/>
              </w:rPr>
              <w:t>(290-3-3.04 (2)(a) 1. (</w:t>
            </w:r>
            <w:proofErr w:type="spellStart"/>
            <w:proofErr w:type="gramStart"/>
            <w:r w:rsidRPr="00B037BB">
              <w:rPr>
                <w:sz w:val="22"/>
                <w:szCs w:val="22"/>
              </w:rPr>
              <w:t>i</w:t>
            </w:r>
            <w:proofErr w:type="spellEnd"/>
            <w:proofErr w:type="gramEnd"/>
            <w:r w:rsidRPr="00B037BB">
              <w:rPr>
                <w:sz w:val="22"/>
                <w:szCs w:val="22"/>
              </w:rPr>
              <w:t>); (290-3-3.04 (2)(c) 2. (</w:t>
            </w:r>
            <w:proofErr w:type="spellStart"/>
            <w:proofErr w:type="gramStart"/>
            <w:r w:rsidRPr="00B037BB">
              <w:rPr>
                <w:sz w:val="22"/>
                <w:szCs w:val="22"/>
              </w:rPr>
              <w:t>i</w:t>
            </w:r>
            <w:proofErr w:type="spellEnd"/>
            <w:proofErr w:type="gramEnd"/>
            <w:r w:rsidRPr="00B037BB">
              <w:rPr>
                <w:sz w:val="22"/>
                <w:szCs w:val="22"/>
              </w:rPr>
              <w:t>); (290-3-3.04 (2)(c)3.(</w:t>
            </w:r>
            <w:proofErr w:type="spellStart"/>
            <w:r w:rsidRPr="00B037BB">
              <w:rPr>
                <w:sz w:val="22"/>
                <w:szCs w:val="22"/>
              </w:rPr>
              <w:t>i</w:t>
            </w:r>
            <w:proofErr w:type="spellEnd"/>
            <w:r w:rsidRPr="00B037BB">
              <w:rPr>
                <w:sz w:val="22"/>
                <w:szCs w:val="22"/>
              </w:rPr>
              <w:t>) (290-3-3.04 (2)(c) 2.(iv) and (290-3-3.04 (3)(c)1.(</w:t>
            </w:r>
            <w:proofErr w:type="spellStart"/>
            <w:r w:rsidRPr="00B037BB">
              <w:rPr>
                <w:sz w:val="22"/>
                <w:szCs w:val="22"/>
              </w:rPr>
              <w:t>i</w:t>
            </w:r>
            <w:proofErr w:type="spellEnd"/>
            <w:r w:rsidRPr="00B037BB">
              <w:rPr>
                <w:sz w:val="22"/>
                <w:szCs w:val="22"/>
              </w:rPr>
              <w:t>)</w:t>
            </w:r>
          </w:p>
        </w:tc>
      </w:tr>
      <w:tr w:rsidR="000546EC" w:rsidRPr="00B037BB" w14:paraId="130FC846" w14:textId="77777777" w:rsidTr="00364D5A">
        <w:tc>
          <w:tcPr>
            <w:tcW w:w="2803" w:type="dxa"/>
          </w:tcPr>
          <w:p w14:paraId="4DB38703" w14:textId="727FA421" w:rsidR="000546EC" w:rsidRDefault="000546EC" w:rsidP="00364D5A">
            <w:pPr>
              <w:tabs>
                <w:tab w:val="left" w:pos="360"/>
              </w:tabs>
              <w:jc w:val="center"/>
              <w:rPr>
                <w:b/>
                <w:szCs w:val="22"/>
              </w:rPr>
            </w:pPr>
            <w:r>
              <w:rPr>
                <w:b/>
                <w:szCs w:val="22"/>
              </w:rPr>
              <w:t>Meeting 1</w:t>
            </w:r>
            <w:r w:rsidR="00413114">
              <w:rPr>
                <w:b/>
                <w:szCs w:val="22"/>
              </w:rPr>
              <w:t>4</w:t>
            </w:r>
            <w:r>
              <w:rPr>
                <w:b/>
                <w:szCs w:val="22"/>
              </w:rPr>
              <w:t>:</w:t>
            </w:r>
          </w:p>
          <w:p w14:paraId="30E6D4DD" w14:textId="77777777" w:rsidR="000546EC" w:rsidRDefault="000546EC" w:rsidP="00364D5A">
            <w:pPr>
              <w:tabs>
                <w:tab w:val="left" w:pos="360"/>
              </w:tabs>
              <w:jc w:val="center"/>
              <w:rPr>
                <w:b/>
                <w:szCs w:val="22"/>
              </w:rPr>
            </w:pPr>
          </w:p>
          <w:p w14:paraId="301026FF" w14:textId="2280E9D8" w:rsidR="000546EC" w:rsidRDefault="000546EC" w:rsidP="00364D5A">
            <w:pPr>
              <w:tabs>
                <w:tab w:val="left" w:pos="360"/>
              </w:tabs>
              <w:jc w:val="center"/>
              <w:rPr>
                <w:b/>
                <w:szCs w:val="22"/>
              </w:rPr>
            </w:pPr>
            <w:r>
              <w:rPr>
                <w:b/>
                <w:szCs w:val="22"/>
              </w:rPr>
              <w:t>April 16</w:t>
            </w:r>
          </w:p>
        </w:tc>
        <w:tc>
          <w:tcPr>
            <w:tcW w:w="5675" w:type="dxa"/>
          </w:tcPr>
          <w:p w14:paraId="01E03A0F" w14:textId="1EA3392F" w:rsidR="00F3263B" w:rsidRPr="00F3263B" w:rsidRDefault="00F3263B" w:rsidP="00364D5A">
            <w:pPr>
              <w:rPr>
                <w:b/>
                <w:sz w:val="22"/>
                <w:szCs w:val="22"/>
              </w:rPr>
            </w:pPr>
            <w:r w:rsidRPr="00F3263B">
              <w:rPr>
                <w:b/>
                <w:sz w:val="22"/>
                <w:szCs w:val="22"/>
              </w:rPr>
              <w:t>Ed Week 1</w:t>
            </w:r>
            <w:r w:rsidR="002A3C11">
              <w:rPr>
                <w:b/>
                <w:sz w:val="22"/>
                <w:szCs w:val="22"/>
              </w:rPr>
              <w:t>2</w:t>
            </w:r>
            <w:r w:rsidRPr="00F3263B">
              <w:rPr>
                <w:b/>
                <w:sz w:val="22"/>
                <w:szCs w:val="22"/>
              </w:rPr>
              <w:t xml:space="preserve">:  Brown, </w:t>
            </w:r>
            <w:proofErr w:type="spellStart"/>
            <w:r w:rsidRPr="00F3263B">
              <w:rPr>
                <w:b/>
                <w:sz w:val="22"/>
                <w:szCs w:val="22"/>
              </w:rPr>
              <w:t>Blakenship</w:t>
            </w:r>
            <w:proofErr w:type="spellEnd"/>
            <w:r w:rsidRPr="00F3263B">
              <w:rPr>
                <w:b/>
                <w:sz w:val="22"/>
                <w:szCs w:val="22"/>
              </w:rPr>
              <w:t xml:space="preserve">, &amp; </w:t>
            </w:r>
            <w:proofErr w:type="spellStart"/>
            <w:r w:rsidRPr="00F3263B">
              <w:rPr>
                <w:b/>
                <w:sz w:val="22"/>
                <w:szCs w:val="22"/>
              </w:rPr>
              <w:t>Abril</w:t>
            </w:r>
            <w:proofErr w:type="spellEnd"/>
          </w:p>
          <w:p w14:paraId="12200561" w14:textId="77777777" w:rsidR="00F3263B" w:rsidRDefault="00F3263B" w:rsidP="00364D5A">
            <w:pPr>
              <w:rPr>
                <w:sz w:val="22"/>
                <w:szCs w:val="22"/>
              </w:rPr>
            </w:pPr>
          </w:p>
          <w:p w14:paraId="042161A2" w14:textId="77777777" w:rsidR="000546EC" w:rsidRDefault="000546EC" w:rsidP="00364D5A">
            <w:pPr>
              <w:rPr>
                <w:sz w:val="22"/>
                <w:szCs w:val="22"/>
              </w:rPr>
            </w:pPr>
            <w:r>
              <w:rPr>
                <w:sz w:val="22"/>
                <w:szCs w:val="22"/>
              </w:rPr>
              <w:t>Lecture: School Safety</w:t>
            </w:r>
          </w:p>
          <w:p w14:paraId="360C07F9" w14:textId="77777777" w:rsidR="000546EC" w:rsidRDefault="000546EC" w:rsidP="00364D5A">
            <w:pPr>
              <w:rPr>
                <w:sz w:val="22"/>
                <w:szCs w:val="22"/>
              </w:rPr>
            </w:pPr>
          </w:p>
          <w:p w14:paraId="4DA0259F" w14:textId="77777777" w:rsidR="000546EC" w:rsidRDefault="000546EC" w:rsidP="00364D5A">
            <w:pPr>
              <w:rPr>
                <w:sz w:val="22"/>
                <w:szCs w:val="22"/>
              </w:rPr>
            </w:pPr>
            <w:r>
              <w:rPr>
                <w:sz w:val="22"/>
                <w:szCs w:val="22"/>
              </w:rPr>
              <w:t>Video: Killer at Thurston High</w:t>
            </w:r>
          </w:p>
          <w:p w14:paraId="13D03263" w14:textId="77777777" w:rsidR="000546EC" w:rsidRDefault="000546EC" w:rsidP="00364D5A">
            <w:pPr>
              <w:rPr>
                <w:sz w:val="22"/>
                <w:szCs w:val="22"/>
              </w:rPr>
            </w:pPr>
          </w:p>
          <w:p w14:paraId="1BA260E1" w14:textId="43A3C1AF" w:rsidR="000546EC" w:rsidRPr="00BF16DA" w:rsidRDefault="000546EC" w:rsidP="000546EC">
            <w:pPr>
              <w:numPr>
                <w:ilvl w:val="0"/>
                <w:numId w:val="9"/>
              </w:numPr>
              <w:rPr>
                <w:sz w:val="20"/>
                <w:szCs w:val="20"/>
              </w:rPr>
            </w:pPr>
            <w:r w:rsidRPr="00B037BB">
              <w:rPr>
                <w:b/>
                <w:sz w:val="20"/>
                <w:szCs w:val="20"/>
              </w:rPr>
              <w:t>Readings</w:t>
            </w:r>
            <w:r>
              <w:rPr>
                <w:b/>
                <w:sz w:val="20"/>
                <w:szCs w:val="20"/>
              </w:rPr>
              <w:t xml:space="preserve">: </w:t>
            </w:r>
            <w:r w:rsidRPr="00B037BB">
              <w:rPr>
                <w:bCs/>
                <w:sz w:val="20"/>
                <w:szCs w:val="20"/>
              </w:rPr>
              <w:t xml:space="preserve"> Newman, Katherine S. Explaining rampage school shootings</w:t>
            </w:r>
            <w:r w:rsidRPr="00B037BB">
              <w:rPr>
                <w:i/>
                <w:sz w:val="22"/>
                <w:szCs w:val="22"/>
              </w:rPr>
              <w:t xml:space="preserve"> </w:t>
            </w:r>
            <w:r w:rsidRPr="00B037BB">
              <w:rPr>
                <w:sz w:val="20"/>
                <w:szCs w:val="20"/>
              </w:rPr>
              <w:t>(</w:t>
            </w:r>
            <w:r>
              <w:rPr>
                <w:i/>
                <w:iCs/>
                <w:sz w:val="20"/>
                <w:szCs w:val="20"/>
              </w:rPr>
              <w:t xml:space="preserve">Diversity </w:t>
            </w:r>
            <w:r w:rsidRPr="00B037BB">
              <w:rPr>
                <w:i/>
                <w:iCs/>
                <w:sz w:val="20"/>
                <w:szCs w:val="20"/>
              </w:rPr>
              <w:t>of Learners and Settings)</w:t>
            </w:r>
          </w:p>
          <w:p w14:paraId="76B4D9AD" w14:textId="1A5778ED" w:rsidR="000546EC" w:rsidRPr="00D90868" w:rsidRDefault="000546EC" w:rsidP="00364D5A">
            <w:pPr>
              <w:rPr>
                <w:b/>
                <w:sz w:val="36"/>
                <w:szCs w:val="36"/>
              </w:rPr>
            </w:pPr>
          </w:p>
        </w:tc>
      </w:tr>
      <w:tr w:rsidR="000F4930" w:rsidRPr="00B037BB" w14:paraId="1A1057B8" w14:textId="77777777" w:rsidTr="00364D5A">
        <w:tc>
          <w:tcPr>
            <w:tcW w:w="2803" w:type="dxa"/>
          </w:tcPr>
          <w:p w14:paraId="37FA8104" w14:textId="0FAB348F" w:rsidR="00DD1EF7" w:rsidRDefault="00DD1EF7" w:rsidP="00364D5A">
            <w:pPr>
              <w:tabs>
                <w:tab w:val="left" w:pos="360"/>
              </w:tabs>
              <w:jc w:val="center"/>
              <w:rPr>
                <w:b/>
                <w:szCs w:val="22"/>
              </w:rPr>
            </w:pPr>
          </w:p>
          <w:p w14:paraId="20343CE3" w14:textId="160517D4" w:rsidR="00DD1EF7" w:rsidRDefault="00DD1EF7" w:rsidP="00364D5A">
            <w:pPr>
              <w:tabs>
                <w:tab w:val="left" w:pos="360"/>
              </w:tabs>
              <w:jc w:val="center"/>
              <w:rPr>
                <w:b/>
                <w:szCs w:val="22"/>
              </w:rPr>
            </w:pPr>
            <w:r>
              <w:rPr>
                <w:b/>
                <w:szCs w:val="22"/>
              </w:rPr>
              <w:t>Meeting 1</w:t>
            </w:r>
            <w:r w:rsidR="00413114">
              <w:rPr>
                <w:b/>
                <w:szCs w:val="22"/>
              </w:rPr>
              <w:t>5</w:t>
            </w:r>
          </w:p>
          <w:p w14:paraId="0F10A06B" w14:textId="77777777" w:rsidR="00DD1EF7" w:rsidRDefault="00DD1EF7" w:rsidP="00364D5A">
            <w:pPr>
              <w:tabs>
                <w:tab w:val="left" w:pos="360"/>
              </w:tabs>
              <w:jc w:val="center"/>
              <w:rPr>
                <w:b/>
                <w:szCs w:val="22"/>
              </w:rPr>
            </w:pPr>
          </w:p>
          <w:p w14:paraId="0BE6D515" w14:textId="701DF0A3" w:rsidR="000F4930" w:rsidRDefault="00DD1EF7" w:rsidP="00364D5A">
            <w:pPr>
              <w:tabs>
                <w:tab w:val="left" w:pos="360"/>
              </w:tabs>
              <w:jc w:val="center"/>
              <w:rPr>
                <w:b/>
                <w:szCs w:val="22"/>
              </w:rPr>
            </w:pPr>
            <w:r>
              <w:rPr>
                <w:b/>
                <w:szCs w:val="22"/>
              </w:rPr>
              <w:t xml:space="preserve">April </w:t>
            </w:r>
            <w:r w:rsidR="000546EC">
              <w:rPr>
                <w:b/>
                <w:szCs w:val="22"/>
              </w:rPr>
              <w:t>2</w:t>
            </w:r>
            <w:r w:rsidR="00482D3D">
              <w:rPr>
                <w:b/>
                <w:szCs w:val="22"/>
              </w:rPr>
              <w:t>3</w:t>
            </w:r>
          </w:p>
          <w:p w14:paraId="3189408D" w14:textId="77777777" w:rsidR="000F4930" w:rsidRDefault="000F4930" w:rsidP="00364D5A">
            <w:pPr>
              <w:tabs>
                <w:tab w:val="left" w:pos="360"/>
              </w:tabs>
              <w:jc w:val="center"/>
              <w:rPr>
                <w:b/>
                <w:szCs w:val="22"/>
              </w:rPr>
            </w:pPr>
          </w:p>
          <w:p w14:paraId="797E245B" w14:textId="77777777" w:rsidR="000F4930" w:rsidRPr="00B037BB" w:rsidRDefault="000F4930" w:rsidP="00364D5A">
            <w:pPr>
              <w:tabs>
                <w:tab w:val="left" w:pos="360"/>
              </w:tabs>
              <w:jc w:val="center"/>
              <w:rPr>
                <w:sz w:val="22"/>
                <w:szCs w:val="22"/>
              </w:rPr>
            </w:pPr>
          </w:p>
          <w:p w14:paraId="7745ADAB" w14:textId="77777777" w:rsidR="000F4930" w:rsidRPr="00B037BB" w:rsidRDefault="000F4930" w:rsidP="00364D5A">
            <w:pPr>
              <w:tabs>
                <w:tab w:val="left" w:pos="360"/>
              </w:tabs>
              <w:jc w:val="center"/>
              <w:rPr>
                <w:sz w:val="22"/>
                <w:szCs w:val="22"/>
              </w:rPr>
            </w:pPr>
          </w:p>
        </w:tc>
        <w:tc>
          <w:tcPr>
            <w:tcW w:w="5675" w:type="dxa"/>
          </w:tcPr>
          <w:p w14:paraId="472467A4" w14:textId="77777777" w:rsidR="000F4930" w:rsidRPr="00D90868" w:rsidRDefault="000F4930" w:rsidP="00364D5A">
            <w:pPr>
              <w:rPr>
                <w:sz w:val="36"/>
                <w:szCs w:val="36"/>
              </w:rPr>
            </w:pPr>
            <w:r w:rsidRPr="00D90868">
              <w:rPr>
                <w:b/>
                <w:sz w:val="36"/>
                <w:szCs w:val="36"/>
              </w:rPr>
              <w:t xml:space="preserve">Final </w:t>
            </w:r>
            <w:r>
              <w:rPr>
                <w:b/>
                <w:sz w:val="36"/>
                <w:szCs w:val="36"/>
              </w:rPr>
              <w:t>Multiple-</w:t>
            </w:r>
            <w:r w:rsidRPr="00D90868">
              <w:rPr>
                <w:b/>
                <w:sz w:val="36"/>
                <w:szCs w:val="36"/>
              </w:rPr>
              <w:t>Choice Examination</w:t>
            </w:r>
          </w:p>
          <w:p w14:paraId="5AA8D56B" w14:textId="77777777" w:rsidR="000F4930" w:rsidRPr="00B037BB" w:rsidRDefault="000F4930" w:rsidP="00364D5A">
            <w:pPr>
              <w:rPr>
                <w:sz w:val="20"/>
                <w:szCs w:val="20"/>
              </w:rPr>
            </w:pPr>
          </w:p>
        </w:tc>
      </w:tr>
    </w:tbl>
    <w:p w14:paraId="0001EC43" w14:textId="77777777" w:rsidR="000F4930" w:rsidRDefault="000F4930" w:rsidP="000F4930">
      <w:pPr>
        <w:rPr>
          <w:b/>
          <w:sz w:val="22"/>
          <w:szCs w:val="22"/>
        </w:rPr>
      </w:pPr>
      <w:r>
        <w:rPr>
          <w:b/>
          <w:sz w:val="22"/>
          <w:szCs w:val="22"/>
        </w:rPr>
        <w:br w:type="textWrapping" w:clear="all"/>
      </w:r>
    </w:p>
    <w:p w14:paraId="64D18594" w14:textId="77777777" w:rsidR="000F4930" w:rsidRDefault="000F4930" w:rsidP="000F4930">
      <w:pPr>
        <w:rPr>
          <w:b/>
          <w:sz w:val="22"/>
          <w:szCs w:val="22"/>
        </w:rPr>
      </w:pPr>
      <w:r>
        <w:rPr>
          <w:b/>
          <w:sz w:val="22"/>
          <w:szCs w:val="22"/>
        </w:rPr>
        <w:t>7.  COURSE REQUIREMENTS/EVALUATION:</w:t>
      </w:r>
    </w:p>
    <w:p w14:paraId="54FE644B" w14:textId="77777777" w:rsidR="000F4930" w:rsidRPr="00880E84" w:rsidRDefault="000F4930" w:rsidP="000F4930">
      <w:pPr>
        <w:rPr>
          <w:b/>
          <w:sz w:val="22"/>
          <w:szCs w:val="22"/>
        </w:rPr>
      </w:pPr>
      <w:r w:rsidRPr="00880E84">
        <w:rPr>
          <w:b/>
          <w:sz w:val="22"/>
          <w:szCs w:val="22"/>
        </w:rPr>
        <w:t xml:space="preserve"> </w:t>
      </w:r>
    </w:p>
    <w:p w14:paraId="3E5A7DAB" w14:textId="77777777" w:rsidR="000F4930" w:rsidRPr="00023F68" w:rsidRDefault="000F4930" w:rsidP="000F4930">
      <w:pPr>
        <w:rPr>
          <w:b/>
          <w:sz w:val="22"/>
          <w:szCs w:val="22"/>
        </w:rPr>
      </w:pPr>
      <w:r w:rsidRPr="00023F68">
        <w:rPr>
          <w:b/>
          <w:sz w:val="22"/>
          <w:szCs w:val="22"/>
        </w:rPr>
        <w:t>Lab and Service Learning</w:t>
      </w:r>
    </w:p>
    <w:p w14:paraId="3093DC98" w14:textId="77777777" w:rsidR="000F4930" w:rsidRPr="00445A6F" w:rsidRDefault="000F4930" w:rsidP="000F4930">
      <w:pPr>
        <w:rPr>
          <w:sz w:val="22"/>
          <w:szCs w:val="22"/>
        </w:rPr>
      </w:pPr>
      <w:r w:rsidRPr="00445A6F">
        <w:rPr>
          <w:sz w:val="22"/>
          <w:szCs w:val="22"/>
        </w:rPr>
        <w:t xml:space="preserve">Teacher education core courses with a service-learning component use a 1:3 ratio for lab credit hours to lab clock hours per </w:t>
      </w:r>
      <w:r>
        <w:rPr>
          <w:sz w:val="22"/>
          <w:szCs w:val="22"/>
        </w:rPr>
        <w:t>Week</w:t>
      </w:r>
      <w:r w:rsidRPr="00445A6F">
        <w:rPr>
          <w:sz w:val="22"/>
          <w:szCs w:val="22"/>
        </w:rPr>
        <w:t xml:space="preserve">. The three hours of lab per </w:t>
      </w:r>
      <w:r>
        <w:rPr>
          <w:sz w:val="22"/>
          <w:szCs w:val="22"/>
        </w:rPr>
        <w:t>Week</w:t>
      </w:r>
      <w:r w:rsidRPr="00445A6F">
        <w:rPr>
          <w:sz w:val="22"/>
          <w:szCs w:val="22"/>
        </w:rPr>
        <w:t xml:space="preserve"> consists of service learning at the assigned site, lab activities in the campus classroom, or online activities. Lab hours must include a minimum of 25 clock hours in your assigned service-learning placement. These 25 service hours are part of the total number of field experience hours mandated by the Alabama State Department of Education. You will not receive credit for this course until these 25 hours have been completed. </w:t>
      </w:r>
    </w:p>
    <w:p w14:paraId="33827408" w14:textId="77777777" w:rsidR="000F4930" w:rsidRDefault="000F4930" w:rsidP="000F4930"/>
    <w:p w14:paraId="2EAA3551" w14:textId="77777777" w:rsidR="000F4930" w:rsidRDefault="000F4930" w:rsidP="000F4930">
      <w:pPr>
        <w:rPr>
          <w:sz w:val="22"/>
          <w:szCs w:val="22"/>
        </w:rPr>
      </w:pPr>
      <w:r w:rsidRPr="006D22B7">
        <w:rPr>
          <w:sz w:val="22"/>
          <w:szCs w:val="22"/>
        </w:rPr>
        <w:t xml:space="preserve">Service Learning will be assessed as </w:t>
      </w:r>
      <w:r w:rsidRPr="006D22B7">
        <w:rPr>
          <w:b/>
          <w:sz w:val="22"/>
          <w:szCs w:val="22"/>
        </w:rPr>
        <w:t>Satisfactory</w:t>
      </w:r>
      <w:r w:rsidRPr="006D22B7">
        <w:rPr>
          <w:sz w:val="22"/>
          <w:szCs w:val="22"/>
        </w:rPr>
        <w:t xml:space="preserve"> or </w:t>
      </w:r>
      <w:r w:rsidRPr="006D22B7">
        <w:rPr>
          <w:b/>
          <w:sz w:val="22"/>
          <w:szCs w:val="22"/>
        </w:rPr>
        <w:t>Unsatisfactory</w:t>
      </w:r>
      <w:r w:rsidRPr="006D22B7">
        <w:rPr>
          <w:sz w:val="22"/>
          <w:szCs w:val="22"/>
        </w:rPr>
        <w:t xml:space="preserve">. Students </w:t>
      </w:r>
      <w:r>
        <w:rPr>
          <w:sz w:val="22"/>
          <w:szCs w:val="22"/>
        </w:rPr>
        <w:t>m</w:t>
      </w:r>
      <w:r w:rsidRPr="006D22B7">
        <w:rPr>
          <w:sz w:val="22"/>
          <w:szCs w:val="22"/>
        </w:rPr>
        <w:t xml:space="preserve">ust receive an assessment of </w:t>
      </w:r>
      <w:r w:rsidRPr="006D22B7">
        <w:rPr>
          <w:b/>
          <w:sz w:val="22"/>
          <w:szCs w:val="22"/>
        </w:rPr>
        <w:t>Satisfactory</w:t>
      </w:r>
      <w:r w:rsidRPr="006D22B7">
        <w:rPr>
          <w:sz w:val="22"/>
          <w:szCs w:val="22"/>
        </w:rPr>
        <w:t xml:space="preserve"> to complete </w:t>
      </w:r>
      <w:r>
        <w:rPr>
          <w:sz w:val="22"/>
          <w:szCs w:val="22"/>
        </w:rPr>
        <w:t xml:space="preserve">FOUN </w:t>
      </w:r>
      <w:r w:rsidRPr="006D22B7">
        <w:rPr>
          <w:sz w:val="22"/>
          <w:szCs w:val="22"/>
        </w:rPr>
        <w:t>3000. Students must complete all assignments</w:t>
      </w:r>
      <w:r>
        <w:rPr>
          <w:sz w:val="22"/>
          <w:szCs w:val="22"/>
        </w:rPr>
        <w:t xml:space="preserve">, fulfill a minimum of 25 hours at the service-learning site, and </w:t>
      </w:r>
      <w:r w:rsidRPr="006D22B7">
        <w:rPr>
          <w:sz w:val="22"/>
          <w:szCs w:val="22"/>
        </w:rPr>
        <w:t xml:space="preserve">satisfy the performance criteria set </w:t>
      </w:r>
    </w:p>
    <w:p w14:paraId="52CC392B" w14:textId="77777777" w:rsidR="000F4930" w:rsidRPr="0057370D" w:rsidRDefault="000F4930" w:rsidP="000F4930">
      <w:pPr>
        <w:rPr>
          <w:b/>
          <w:sz w:val="22"/>
          <w:szCs w:val="22"/>
        </w:rPr>
      </w:pPr>
      <w:proofErr w:type="gramStart"/>
      <w:r w:rsidRPr="006D22B7">
        <w:rPr>
          <w:sz w:val="22"/>
          <w:szCs w:val="22"/>
        </w:rPr>
        <w:t>by</w:t>
      </w:r>
      <w:proofErr w:type="gramEnd"/>
      <w:r w:rsidRPr="006D22B7">
        <w:rPr>
          <w:sz w:val="22"/>
          <w:szCs w:val="22"/>
        </w:rPr>
        <w:t xml:space="preserve"> the service learning coordinator</w:t>
      </w:r>
      <w:r>
        <w:rPr>
          <w:sz w:val="22"/>
          <w:szCs w:val="22"/>
        </w:rPr>
        <w:t>.</w:t>
      </w:r>
      <w:r w:rsidRPr="006D22B7">
        <w:rPr>
          <w:sz w:val="22"/>
          <w:szCs w:val="22"/>
        </w:rPr>
        <w:t xml:space="preserve"> </w:t>
      </w:r>
      <w:r w:rsidRPr="0057370D">
        <w:rPr>
          <w:b/>
          <w:sz w:val="22"/>
          <w:szCs w:val="22"/>
        </w:rPr>
        <w:t xml:space="preserve">Reflection papers must address the role of service learning in preparing teachers for committed service </w:t>
      </w:r>
      <w:r>
        <w:rPr>
          <w:b/>
          <w:sz w:val="22"/>
          <w:szCs w:val="22"/>
        </w:rPr>
        <w:t>to</w:t>
      </w:r>
      <w:r w:rsidRPr="0057370D">
        <w:rPr>
          <w:b/>
          <w:sz w:val="22"/>
          <w:szCs w:val="22"/>
        </w:rPr>
        <w:t xml:space="preserve"> the community in which they reside. </w:t>
      </w:r>
    </w:p>
    <w:p w14:paraId="7FBA112A" w14:textId="77777777" w:rsidR="000F4930" w:rsidRDefault="000F4930" w:rsidP="000F4930">
      <w:pPr>
        <w:rPr>
          <w:sz w:val="22"/>
          <w:szCs w:val="22"/>
        </w:rPr>
      </w:pPr>
    </w:p>
    <w:p w14:paraId="203183B4" w14:textId="77777777" w:rsidR="000F4930" w:rsidRPr="006D22B7" w:rsidRDefault="000F4930" w:rsidP="000F4930">
      <w:pPr>
        <w:rPr>
          <w:sz w:val="22"/>
          <w:szCs w:val="22"/>
        </w:rPr>
      </w:pPr>
      <w:r w:rsidRPr="006D22B7">
        <w:rPr>
          <w:sz w:val="22"/>
          <w:szCs w:val="22"/>
        </w:rPr>
        <w:t xml:space="preserve">Students who fail to complete the requirements or receive an assessment of Unsatisfactory for service learning will receive a grade of </w:t>
      </w:r>
      <w:r w:rsidRPr="006D22B7">
        <w:rPr>
          <w:b/>
          <w:sz w:val="22"/>
          <w:szCs w:val="22"/>
        </w:rPr>
        <w:t xml:space="preserve">Incomplete for </w:t>
      </w:r>
      <w:r>
        <w:rPr>
          <w:b/>
          <w:sz w:val="22"/>
          <w:szCs w:val="22"/>
        </w:rPr>
        <w:t xml:space="preserve">FOUN </w:t>
      </w:r>
      <w:r w:rsidRPr="006D22B7">
        <w:rPr>
          <w:b/>
          <w:sz w:val="22"/>
          <w:szCs w:val="22"/>
        </w:rPr>
        <w:t>3000</w:t>
      </w:r>
      <w:r>
        <w:rPr>
          <w:b/>
          <w:sz w:val="22"/>
          <w:szCs w:val="22"/>
        </w:rPr>
        <w:t>.</w:t>
      </w:r>
      <w:r w:rsidRPr="006D22B7">
        <w:rPr>
          <w:b/>
          <w:sz w:val="22"/>
          <w:szCs w:val="22"/>
        </w:rPr>
        <w:t xml:space="preserve"> </w:t>
      </w:r>
      <w:r w:rsidRPr="006D22B7">
        <w:rPr>
          <w:sz w:val="22"/>
          <w:szCs w:val="22"/>
        </w:rPr>
        <w:t xml:space="preserve">Students who receive a grade of Incomplete must again attempt service learning the </w:t>
      </w:r>
      <w:r>
        <w:rPr>
          <w:sz w:val="22"/>
          <w:szCs w:val="22"/>
        </w:rPr>
        <w:t xml:space="preserve">next </w:t>
      </w:r>
      <w:proofErr w:type="gramStart"/>
      <w:r w:rsidRPr="00B674BA">
        <w:rPr>
          <w:color w:val="FF0000"/>
          <w:sz w:val="22"/>
          <w:szCs w:val="22"/>
        </w:rPr>
        <w:t>Fall</w:t>
      </w:r>
      <w:proofErr w:type="gramEnd"/>
      <w:r w:rsidRPr="00B674BA">
        <w:rPr>
          <w:color w:val="FF0000"/>
          <w:sz w:val="22"/>
          <w:szCs w:val="22"/>
        </w:rPr>
        <w:t xml:space="preserve"> or Spring</w:t>
      </w:r>
      <w:r w:rsidRPr="006D22B7">
        <w:rPr>
          <w:sz w:val="22"/>
          <w:szCs w:val="22"/>
        </w:rPr>
        <w:t xml:space="preserve"> semester. If a student fails to receive a satisfactory assessment or fails to complete all of the requirements of service learning for a second time, he or she will receive a grade of “F” for </w:t>
      </w:r>
      <w:r>
        <w:rPr>
          <w:sz w:val="22"/>
          <w:szCs w:val="22"/>
        </w:rPr>
        <w:t xml:space="preserve">FOUN </w:t>
      </w:r>
      <w:r w:rsidRPr="006D22B7">
        <w:rPr>
          <w:sz w:val="22"/>
          <w:szCs w:val="22"/>
        </w:rPr>
        <w:t>3000.</w:t>
      </w:r>
    </w:p>
    <w:p w14:paraId="26964538" w14:textId="77777777" w:rsidR="000F4930" w:rsidRDefault="000F4930" w:rsidP="000F4930">
      <w:pPr>
        <w:rPr>
          <w:sz w:val="22"/>
          <w:szCs w:val="22"/>
        </w:rPr>
      </w:pPr>
    </w:p>
    <w:p w14:paraId="6DEA2AFD" w14:textId="77777777" w:rsidR="000F4930" w:rsidRDefault="000F4930" w:rsidP="000F4930">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1" w:name="OLE_LINK1"/>
      <w:bookmarkStart w:id="2" w:name="OLE_LINK2"/>
      <w:r>
        <w:rPr>
          <w:b/>
        </w:rPr>
        <w:t>DUE DATES FOR COURSE EVALUATION:</w:t>
      </w:r>
    </w:p>
    <w:p w14:paraId="4B802E36" w14:textId="77777777" w:rsidR="000F4930" w:rsidRDefault="000F4930" w:rsidP="000F4930">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F79A2AA" w14:textId="44F1CC77" w:rsidR="000F4930" w:rsidRPr="0029781E" w:rsidRDefault="000F4930" w:rsidP="000F4930">
      <w:pPr>
        <w:tabs>
          <w:tab w:val="left" w:pos="-1180"/>
          <w:tab w:val="left" w:pos="-720"/>
          <w:tab w:val="left" w:pos="0"/>
          <w:tab w:val="left" w:pos="720"/>
          <w:tab w:val="right" w:pos="1640"/>
          <w:tab w:val="left" w:pos="2160"/>
          <w:tab w:val="left" w:pos="2880"/>
          <w:tab w:val="left" w:pos="3060"/>
          <w:tab w:val="left" w:pos="4320"/>
          <w:tab w:val="left" w:pos="46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 xml:space="preserve">Mid-semester exam </w:t>
      </w:r>
      <w:r>
        <w:rPr>
          <w:b/>
          <w:sz w:val="21"/>
          <w:szCs w:val="21"/>
        </w:rPr>
        <w:tab/>
      </w:r>
      <w:r>
        <w:rPr>
          <w:b/>
          <w:sz w:val="21"/>
          <w:szCs w:val="21"/>
        </w:rPr>
        <w:tab/>
      </w:r>
      <w:r w:rsidR="00482D3D">
        <w:rPr>
          <w:b/>
          <w:sz w:val="21"/>
          <w:szCs w:val="21"/>
        </w:rPr>
        <w:t>30</w:t>
      </w:r>
      <w:r w:rsidRPr="0029781E">
        <w:rPr>
          <w:b/>
          <w:sz w:val="21"/>
          <w:szCs w:val="21"/>
        </w:rPr>
        <w:t xml:space="preserve"> </w:t>
      </w:r>
      <w:r w:rsidR="0067735E">
        <w:rPr>
          <w:b/>
          <w:sz w:val="21"/>
          <w:szCs w:val="21"/>
        </w:rPr>
        <w:t>per</w:t>
      </w:r>
      <w:r>
        <w:rPr>
          <w:b/>
          <w:sz w:val="21"/>
          <w:szCs w:val="21"/>
        </w:rPr>
        <w:t>cent</w:t>
      </w:r>
      <w:r>
        <w:rPr>
          <w:b/>
          <w:sz w:val="21"/>
          <w:szCs w:val="21"/>
        </w:rPr>
        <w:tab/>
      </w:r>
      <w:r w:rsidR="00482D3D">
        <w:rPr>
          <w:b/>
          <w:sz w:val="21"/>
          <w:szCs w:val="21"/>
        </w:rPr>
        <w:t>March 5</w:t>
      </w:r>
    </w:p>
    <w:p w14:paraId="48620D74" w14:textId="5DB836CB" w:rsidR="000F4930" w:rsidRDefault="000F4930" w:rsidP="000F4930">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Final-Day semester exam</w:t>
      </w:r>
      <w:r>
        <w:rPr>
          <w:b/>
          <w:sz w:val="21"/>
          <w:szCs w:val="21"/>
        </w:rPr>
        <w:tab/>
      </w:r>
      <w:r w:rsidR="00482D3D">
        <w:rPr>
          <w:b/>
          <w:sz w:val="21"/>
          <w:szCs w:val="21"/>
        </w:rPr>
        <w:t>30</w:t>
      </w:r>
      <w:r w:rsidR="0067735E">
        <w:rPr>
          <w:b/>
          <w:sz w:val="21"/>
          <w:szCs w:val="21"/>
        </w:rPr>
        <w:t xml:space="preserve"> per</w:t>
      </w:r>
      <w:r>
        <w:rPr>
          <w:b/>
          <w:sz w:val="21"/>
          <w:szCs w:val="21"/>
        </w:rPr>
        <w:t>cent</w:t>
      </w:r>
      <w:r>
        <w:rPr>
          <w:b/>
          <w:sz w:val="21"/>
          <w:szCs w:val="21"/>
        </w:rPr>
        <w:tab/>
      </w:r>
      <w:r w:rsidR="00482D3D">
        <w:rPr>
          <w:b/>
          <w:sz w:val="21"/>
          <w:szCs w:val="21"/>
        </w:rPr>
        <w:t>April 23</w:t>
      </w:r>
    </w:p>
    <w:p w14:paraId="74AAEFBB" w14:textId="497C566B" w:rsidR="000F4930" w:rsidRPr="0029781E" w:rsidRDefault="000F4930" w:rsidP="000F4930">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Final take home examination</w:t>
      </w:r>
      <w:r>
        <w:rPr>
          <w:b/>
          <w:sz w:val="21"/>
          <w:szCs w:val="21"/>
        </w:rPr>
        <w:tab/>
        <w:t>30</w:t>
      </w:r>
      <w:r w:rsidRPr="0029781E">
        <w:rPr>
          <w:b/>
          <w:sz w:val="21"/>
          <w:szCs w:val="21"/>
        </w:rPr>
        <w:t xml:space="preserve"> </w:t>
      </w:r>
      <w:r w:rsidR="0067735E">
        <w:rPr>
          <w:b/>
          <w:sz w:val="21"/>
          <w:szCs w:val="21"/>
        </w:rPr>
        <w:t>per</w:t>
      </w:r>
      <w:r>
        <w:rPr>
          <w:b/>
          <w:sz w:val="21"/>
          <w:szCs w:val="21"/>
        </w:rPr>
        <w:t>cent</w:t>
      </w:r>
      <w:r w:rsidRPr="00F65625">
        <w:rPr>
          <w:b/>
          <w:sz w:val="21"/>
          <w:szCs w:val="21"/>
        </w:rPr>
        <w:t xml:space="preserve"> </w:t>
      </w:r>
      <w:r>
        <w:rPr>
          <w:b/>
          <w:sz w:val="21"/>
          <w:szCs w:val="21"/>
        </w:rPr>
        <w:tab/>
      </w:r>
      <w:r w:rsidR="00482D3D">
        <w:rPr>
          <w:b/>
          <w:sz w:val="21"/>
          <w:szCs w:val="21"/>
        </w:rPr>
        <w:t>April</w:t>
      </w:r>
      <w:r>
        <w:rPr>
          <w:b/>
          <w:sz w:val="21"/>
          <w:szCs w:val="21"/>
        </w:rPr>
        <w:t xml:space="preserve"> </w:t>
      </w:r>
      <w:r w:rsidR="00482D3D">
        <w:rPr>
          <w:b/>
          <w:sz w:val="21"/>
          <w:szCs w:val="21"/>
        </w:rPr>
        <w:t>30</w:t>
      </w:r>
    </w:p>
    <w:p w14:paraId="7CBE18AF" w14:textId="420C19D1" w:rsidR="00581417" w:rsidRDefault="00581417" w:rsidP="000F4930">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Ed Week Presentation</w:t>
      </w:r>
      <w:r>
        <w:rPr>
          <w:b/>
          <w:sz w:val="21"/>
          <w:szCs w:val="21"/>
        </w:rPr>
        <w:tab/>
      </w:r>
      <w:r>
        <w:rPr>
          <w:b/>
          <w:sz w:val="21"/>
          <w:szCs w:val="21"/>
        </w:rPr>
        <w:tab/>
        <w:t>5 percent</w:t>
      </w:r>
    </w:p>
    <w:p w14:paraId="2DF0409A" w14:textId="578FDA1A" w:rsidR="000F4930" w:rsidRDefault="000F4930" w:rsidP="000F4930">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29781E">
        <w:rPr>
          <w:b/>
          <w:sz w:val="21"/>
          <w:szCs w:val="21"/>
        </w:rPr>
        <w:t xml:space="preserve">Ed </w:t>
      </w:r>
      <w:r>
        <w:rPr>
          <w:b/>
          <w:sz w:val="21"/>
          <w:szCs w:val="21"/>
        </w:rPr>
        <w:t xml:space="preserve">Week </w:t>
      </w:r>
      <w:r w:rsidR="0067735E">
        <w:rPr>
          <w:b/>
          <w:sz w:val="21"/>
          <w:szCs w:val="21"/>
        </w:rPr>
        <w:t>Report</w:t>
      </w:r>
      <w:r>
        <w:rPr>
          <w:b/>
          <w:sz w:val="21"/>
          <w:szCs w:val="21"/>
        </w:rPr>
        <w:tab/>
      </w:r>
      <w:r>
        <w:rPr>
          <w:b/>
          <w:sz w:val="21"/>
          <w:szCs w:val="21"/>
        </w:rPr>
        <w:tab/>
      </w:r>
      <w:r>
        <w:rPr>
          <w:b/>
          <w:sz w:val="21"/>
          <w:szCs w:val="21"/>
        </w:rPr>
        <w:tab/>
      </w:r>
      <w:r w:rsidR="00581417">
        <w:rPr>
          <w:b/>
          <w:sz w:val="21"/>
          <w:szCs w:val="21"/>
        </w:rPr>
        <w:t>5</w:t>
      </w:r>
      <w:r w:rsidR="0067735E">
        <w:rPr>
          <w:b/>
          <w:sz w:val="21"/>
          <w:szCs w:val="21"/>
        </w:rPr>
        <w:t xml:space="preserve"> per</w:t>
      </w:r>
      <w:r>
        <w:rPr>
          <w:b/>
          <w:sz w:val="21"/>
          <w:szCs w:val="21"/>
        </w:rPr>
        <w:t>cent</w:t>
      </w:r>
      <w:r w:rsidR="0067735E">
        <w:rPr>
          <w:b/>
          <w:sz w:val="21"/>
          <w:szCs w:val="21"/>
        </w:rPr>
        <w:tab/>
        <w:t>per date on syllabus</w:t>
      </w:r>
    </w:p>
    <w:p w14:paraId="1622E891" w14:textId="5440B70D" w:rsidR="0060613C" w:rsidRPr="004F7BE4" w:rsidRDefault="0060613C" w:rsidP="000F4930">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Essay Presentation</w:t>
      </w:r>
      <w:r>
        <w:rPr>
          <w:b/>
          <w:sz w:val="21"/>
          <w:szCs w:val="21"/>
        </w:rPr>
        <w:tab/>
      </w:r>
      <w:r>
        <w:rPr>
          <w:b/>
          <w:sz w:val="21"/>
          <w:szCs w:val="21"/>
        </w:rPr>
        <w:tab/>
        <w:t>Pass / Fail</w:t>
      </w:r>
    </w:p>
    <w:p w14:paraId="74EB2E4E" w14:textId="38D71C40" w:rsidR="000F4930" w:rsidRPr="004F7BE4" w:rsidRDefault="000F4930" w:rsidP="000F4930">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Service Learning Reflection</w:t>
      </w:r>
      <w:r w:rsidRPr="0029781E">
        <w:rPr>
          <w:b/>
          <w:sz w:val="21"/>
          <w:szCs w:val="21"/>
        </w:rPr>
        <w:t xml:space="preserve"> </w:t>
      </w:r>
      <w:r>
        <w:rPr>
          <w:b/>
          <w:sz w:val="21"/>
          <w:szCs w:val="21"/>
        </w:rPr>
        <w:tab/>
        <w:t>Pass / Fail</w:t>
      </w:r>
      <w:r>
        <w:rPr>
          <w:b/>
          <w:sz w:val="21"/>
          <w:szCs w:val="21"/>
        </w:rPr>
        <w:tab/>
      </w:r>
    </w:p>
    <w:p w14:paraId="7D5C68C8" w14:textId="77777777"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5D2CCA00" w14:textId="120C4E88" w:rsidR="000F4930" w:rsidRPr="00276B5D" w:rsidRDefault="000F4930" w:rsidP="000F4930">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5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TOTAL</w:t>
      </w:r>
      <w:r>
        <w:rPr>
          <w:b/>
          <w:bCs/>
          <w:sz w:val="21"/>
          <w:szCs w:val="21"/>
        </w:rPr>
        <w:tab/>
      </w:r>
      <w:r>
        <w:rPr>
          <w:b/>
          <w:bCs/>
          <w:sz w:val="21"/>
          <w:szCs w:val="21"/>
        </w:rPr>
        <w:tab/>
      </w:r>
      <w:r>
        <w:rPr>
          <w:b/>
          <w:bCs/>
          <w:sz w:val="21"/>
          <w:szCs w:val="21"/>
        </w:rPr>
        <w:tab/>
        <w:t xml:space="preserve"> 100 </w:t>
      </w:r>
      <w:r w:rsidR="004B63B8">
        <w:rPr>
          <w:b/>
          <w:bCs/>
          <w:sz w:val="21"/>
          <w:szCs w:val="21"/>
        </w:rPr>
        <w:t>percent</w:t>
      </w:r>
    </w:p>
    <w:p w14:paraId="1A4E39E5" w14:textId="77777777"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14:paraId="460FBC24" w14:textId="77777777"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GRADING SCALE:</w:t>
      </w:r>
    </w:p>
    <w:p w14:paraId="64B18286" w14:textId="517B9C82"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100  - 90</w:t>
      </w:r>
      <w:r>
        <w:rPr>
          <w:sz w:val="21"/>
          <w:szCs w:val="21"/>
        </w:rPr>
        <w:tab/>
        <w:t xml:space="preserve"> </w:t>
      </w:r>
      <w:r w:rsidR="004B63B8">
        <w:rPr>
          <w:sz w:val="21"/>
          <w:szCs w:val="21"/>
        </w:rPr>
        <w:t>percent</w:t>
      </w:r>
      <w:r>
        <w:rPr>
          <w:sz w:val="21"/>
          <w:szCs w:val="21"/>
        </w:rPr>
        <w:tab/>
      </w:r>
      <w:r>
        <w:rPr>
          <w:sz w:val="21"/>
          <w:szCs w:val="21"/>
        </w:rPr>
        <w:tab/>
        <w:t>A</w:t>
      </w:r>
    </w:p>
    <w:p w14:paraId="08E93988" w14:textId="621BC10E"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 xml:space="preserve">89.9 - 80 </w:t>
      </w:r>
      <w:r w:rsidR="004B63B8">
        <w:rPr>
          <w:sz w:val="21"/>
          <w:szCs w:val="21"/>
        </w:rPr>
        <w:t>percent</w:t>
      </w:r>
      <w:r>
        <w:rPr>
          <w:sz w:val="21"/>
          <w:szCs w:val="21"/>
        </w:rPr>
        <w:tab/>
      </w:r>
      <w:r>
        <w:rPr>
          <w:sz w:val="21"/>
          <w:szCs w:val="21"/>
        </w:rPr>
        <w:tab/>
        <w:t>B</w:t>
      </w:r>
    </w:p>
    <w:p w14:paraId="7650CAA1" w14:textId="42567403"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 xml:space="preserve">79.9 – 70 </w:t>
      </w:r>
      <w:r w:rsidR="004B63B8">
        <w:rPr>
          <w:sz w:val="21"/>
          <w:szCs w:val="21"/>
        </w:rPr>
        <w:t>percent</w:t>
      </w:r>
      <w:r w:rsidR="00FB086D">
        <w:rPr>
          <w:sz w:val="21"/>
          <w:szCs w:val="21"/>
        </w:rPr>
        <w:tab/>
      </w:r>
      <w:r>
        <w:rPr>
          <w:sz w:val="21"/>
          <w:szCs w:val="21"/>
        </w:rPr>
        <w:t>C</w:t>
      </w:r>
    </w:p>
    <w:p w14:paraId="147A737C" w14:textId="5C56BD34"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 xml:space="preserve">69.9 – 60 </w:t>
      </w:r>
      <w:r w:rsidR="004B63B8">
        <w:rPr>
          <w:sz w:val="21"/>
          <w:szCs w:val="21"/>
        </w:rPr>
        <w:t>percent</w:t>
      </w:r>
      <w:r w:rsidR="00FB086D">
        <w:rPr>
          <w:sz w:val="21"/>
          <w:szCs w:val="21"/>
        </w:rPr>
        <w:t xml:space="preserve"> </w:t>
      </w:r>
      <w:r w:rsidR="00FB086D">
        <w:rPr>
          <w:sz w:val="21"/>
          <w:szCs w:val="21"/>
        </w:rPr>
        <w:tab/>
      </w:r>
      <w:r>
        <w:rPr>
          <w:sz w:val="21"/>
          <w:szCs w:val="21"/>
        </w:rPr>
        <w:t>D</w:t>
      </w:r>
    </w:p>
    <w:p w14:paraId="38AD0C3A" w14:textId="0F9B057D"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 xml:space="preserve">Below 59.9 </w:t>
      </w:r>
      <w:r w:rsidR="004B63B8">
        <w:rPr>
          <w:sz w:val="21"/>
          <w:szCs w:val="21"/>
        </w:rPr>
        <w:t>percent</w:t>
      </w:r>
      <w:r w:rsidR="00FB086D">
        <w:rPr>
          <w:sz w:val="21"/>
          <w:szCs w:val="21"/>
        </w:rPr>
        <w:tab/>
      </w:r>
      <w:r>
        <w:rPr>
          <w:sz w:val="21"/>
          <w:szCs w:val="21"/>
        </w:rPr>
        <w:t>F</w:t>
      </w:r>
    </w:p>
    <w:p w14:paraId="61BADF0A" w14:textId="77777777" w:rsidR="000F4930" w:rsidRDefault="000F4930" w:rsidP="000F4930">
      <w:pPr>
        <w:rPr>
          <w:b/>
        </w:rPr>
      </w:pPr>
    </w:p>
    <w:p w14:paraId="590B77E5" w14:textId="77777777"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bookmarkStart w:id="3" w:name="OLE_LINK3"/>
      <w:bookmarkStart w:id="4" w:name="OLE_LINK4"/>
      <w:r w:rsidRPr="003B7B94">
        <w:rPr>
          <w:b/>
          <w:bCs/>
          <w:sz w:val="21"/>
          <w:szCs w:val="21"/>
        </w:rPr>
        <w:t>Alabama Quality Teaching Standards and Candidate Proficiencies</w:t>
      </w:r>
      <w:bookmarkEnd w:id="3"/>
      <w:bookmarkEnd w:id="4"/>
      <w:r>
        <w:rPr>
          <w:b/>
          <w:bCs/>
          <w:sz w:val="21"/>
          <w:szCs w:val="21"/>
        </w:rPr>
        <w:t>:</w:t>
      </w:r>
    </w:p>
    <w:p w14:paraId="2803704C" w14:textId="77777777" w:rsidR="000F4930" w:rsidRPr="003B7B94"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14:paraId="26F7E0DD" w14:textId="77777777" w:rsidR="000F4930" w:rsidRPr="003B7B94" w:rsidRDefault="000F4930" w:rsidP="000F4930">
      <w:pPr>
        <w:pStyle w:val="Expectn"/>
        <w:numPr>
          <w:ilvl w:val="0"/>
          <w:numId w:val="0"/>
        </w:numPr>
        <w:tabs>
          <w:tab w:val="clear" w:pos="8640"/>
          <w:tab w:val="right" w:pos="8190"/>
          <w:tab w:val="left" w:pos="8550"/>
        </w:tabs>
        <w:spacing w:line="240" w:lineRule="auto"/>
        <w:rPr>
          <w:sz w:val="22"/>
          <w:szCs w:val="22"/>
        </w:rPr>
      </w:pPr>
      <w:r w:rsidRPr="003B7B94">
        <w:rPr>
          <w:bCs/>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w:t>
      </w:r>
      <w:r>
        <w:rPr>
          <w:bCs/>
          <w:sz w:val="22"/>
          <w:szCs w:val="22"/>
        </w:rPr>
        <w:t>in Appendix A</w:t>
      </w:r>
      <w:r w:rsidRPr="003B7B94">
        <w:rPr>
          <w:bCs/>
          <w:sz w:val="22"/>
          <w:szCs w:val="22"/>
        </w:rPr>
        <w:t xml:space="preserve">. For each of the targeted proficiencies, students will be assigned a holistic rating that reflects performance throughout the semester (1- poor, 2 – approaching competence/marginal, 3- competent, 4 – exemplary). </w:t>
      </w:r>
    </w:p>
    <w:p w14:paraId="0E7A3C2E" w14:textId="77777777" w:rsidR="000F4930" w:rsidRPr="003B7B94" w:rsidRDefault="000F4930" w:rsidP="000F4930">
      <w:pPr>
        <w:pStyle w:val="CODE"/>
        <w:tabs>
          <w:tab w:val="clear" w:pos="144"/>
          <w:tab w:val="clear" w:pos="720"/>
          <w:tab w:val="clear" w:pos="4320"/>
          <w:tab w:val="clear" w:pos="8640"/>
          <w:tab w:val="left" w:pos="540"/>
          <w:tab w:val="center" w:pos="4680"/>
          <w:tab w:val="right" w:pos="8190"/>
          <w:tab w:val="left" w:pos="8550"/>
          <w:tab w:val="right" w:pos="9360"/>
        </w:tabs>
        <w:spacing w:line="240" w:lineRule="auto"/>
        <w:ind w:left="360" w:right="360"/>
        <w:jc w:val="left"/>
        <w:rPr>
          <w:sz w:val="22"/>
          <w:szCs w:val="22"/>
        </w:rPr>
      </w:pPr>
      <w:r w:rsidRPr="003B7B94">
        <w:rPr>
          <w:sz w:val="22"/>
          <w:szCs w:val="22"/>
        </w:rPr>
        <w:t xml:space="preserve">   </w:t>
      </w:r>
    </w:p>
    <w:p w14:paraId="0263658A" w14:textId="77777777" w:rsidR="000F4930" w:rsidRPr="000C4F22"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3B7B94">
        <w:rPr>
          <w:bCs/>
          <w:sz w:val="22"/>
          <w:szCs w:val="22"/>
        </w:rPr>
        <w:t>The primary purpose of this assessment is to provide students with feedback regarding relevant candidate proficiencies. Ratings do not positively or negatively affect the course grade. The instructor submits each student’s ratings to the Coordinator of Assessment and Evaluation who is responsible for keeping track of students’ ratings on the Alabama Quality Teaching Standards throughout their programs. If a student receives one or more ratings below 2, the instructor notifies the student’s department head and the student’s program coordinator to alert them to specific concerns that may require attention. The e-mail is copied to the student.</w:t>
      </w:r>
    </w:p>
    <w:p w14:paraId="3A3B14C8" w14:textId="77777777" w:rsidR="000F4930" w:rsidRPr="000C4F22"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Cs/>
          <w:sz w:val="20"/>
          <w:szCs w:val="20"/>
        </w:rPr>
      </w:pPr>
    </w:p>
    <w:bookmarkEnd w:id="1"/>
    <w:bookmarkEnd w:id="2"/>
    <w:p w14:paraId="07991899" w14:textId="77777777"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17516B31" w14:textId="77777777"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Cs w:val="21"/>
        </w:rPr>
      </w:pPr>
      <w:r>
        <w:rPr>
          <w:b/>
          <w:bCs/>
          <w:szCs w:val="21"/>
        </w:rPr>
        <w:t>ALABAMA CERTIFICATION REQUIREMENTS:</w:t>
      </w:r>
    </w:p>
    <w:p w14:paraId="298A06D3" w14:textId="77777777"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2F34A631" w14:textId="77777777" w:rsidR="000F4930" w:rsidRDefault="000F4930" w:rsidP="000F4930">
      <w:pPr>
        <w:tabs>
          <w:tab w:val="left" w:pos="720"/>
          <w:tab w:val="right" w:pos="8190"/>
          <w:tab w:val="left" w:pos="8550"/>
        </w:tabs>
        <w:rPr>
          <w:b/>
          <w:bCs/>
          <w:sz w:val="22"/>
        </w:rPr>
      </w:pPr>
      <w:r>
        <w:rPr>
          <w:b/>
          <w:bCs/>
          <w:sz w:val="22"/>
          <w:szCs w:val="21"/>
        </w:rPr>
        <w:t>Reminder</w:t>
      </w:r>
      <w:r>
        <w:rPr>
          <w:sz w:val="22"/>
          <w:szCs w:val="21"/>
        </w:rPr>
        <w:t xml:space="preserve">: To satisfy the Alabama State Department of Education’s requirements for certification, all professional studies courses [FOUN 3000 is a professional studies course] must be passed at least as the level of “C” or better. Students who do not pass all professional studies courses at the level of “C” or better will not be eligible to be recommended for certification in the State of Alabama or any other state. </w:t>
      </w:r>
      <w:r>
        <w:rPr>
          <w:b/>
          <w:bCs/>
          <w:i/>
          <w:iCs/>
          <w:sz w:val="22"/>
        </w:rPr>
        <w:t>Please Note</w:t>
      </w:r>
      <w:r>
        <w:rPr>
          <w:b/>
          <w:bCs/>
          <w:sz w:val="22"/>
        </w:rPr>
        <w:t>:</w:t>
      </w:r>
      <w:r>
        <w:rPr>
          <w:sz w:val="22"/>
        </w:rPr>
        <w:t xml:space="preserve"> </w:t>
      </w:r>
      <w:r>
        <w:rPr>
          <w:b/>
          <w:bCs/>
          <w:sz w:val="22"/>
        </w:rPr>
        <w:t>ALL</w:t>
      </w:r>
      <w:r>
        <w:rPr>
          <w:sz w:val="22"/>
        </w:rPr>
        <w:t xml:space="preserve"> </w:t>
      </w:r>
      <w:r>
        <w:rPr>
          <w:b/>
          <w:bCs/>
          <w:sz w:val="22"/>
        </w:rPr>
        <w:t>assignments and examinations must be submitted and meaningfully attempted to receive a grade of C or better for FOUN 3000.</w:t>
      </w:r>
    </w:p>
    <w:p w14:paraId="11D881F7" w14:textId="77777777" w:rsidR="000F4930" w:rsidRDefault="000F4930" w:rsidP="000F4930">
      <w:pPr>
        <w:tabs>
          <w:tab w:val="left" w:pos="720"/>
          <w:tab w:val="right" w:pos="8190"/>
          <w:tab w:val="left" w:pos="8550"/>
        </w:tabs>
        <w:rPr>
          <w:b/>
          <w:bCs/>
          <w:sz w:val="22"/>
        </w:rPr>
      </w:pPr>
    </w:p>
    <w:p w14:paraId="39FEA43E" w14:textId="77777777" w:rsidR="000F4930" w:rsidRDefault="000F4930" w:rsidP="000F4930">
      <w:pPr>
        <w:tabs>
          <w:tab w:val="left" w:pos="720"/>
        </w:tabs>
        <w:ind w:right="-1440"/>
        <w:rPr>
          <w:b/>
          <w:bCs/>
        </w:rPr>
      </w:pPr>
      <w:r>
        <w:rPr>
          <w:b/>
          <w:bCs/>
        </w:rPr>
        <w:t>EVALUATION PROCEDURES:</w:t>
      </w:r>
    </w:p>
    <w:p w14:paraId="78EFAB3F" w14:textId="77777777"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1D899017" w14:textId="77777777" w:rsidR="000F4930" w:rsidRPr="002C2934" w:rsidRDefault="000F4930" w:rsidP="000F4930">
      <w:pPr>
        <w:rPr>
          <w:b/>
        </w:rPr>
      </w:pPr>
      <w:r w:rsidRPr="002C2934">
        <w:rPr>
          <w:b/>
        </w:rPr>
        <w:t>Turning in papers</w:t>
      </w:r>
    </w:p>
    <w:p w14:paraId="4169941A" w14:textId="77777777" w:rsidR="000F4930" w:rsidRPr="002F3D4E"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0A6389CF" w14:textId="77777777"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sidRPr="002F3D4E">
        <w:rPr>
          <w:sz w:val="22"/>
          <w:szCs w:val="21"/>
        </w:rPr>
        <w:t xml:space="preserve">All </w:t>
      </w:r>
      <w:r>
        <w:rPr>
          <w:sz w:val="22"/>
          <w:szCs w:val="21"/>
        </w:rPr>
        <w:t>Ed Weeks and the final take-home examination</w:t>
      </w:r>
      <w:r w:rsidRPr="002F3D4E">
        <w:rPr>
          <w:sz w:val="22"/>
          <w:szCs w:val="21"/>
        </w:rPr>
        <w:t xml:space="preserve"> must be submitted on the Web through a </w:t>
      </w:r>
      <w:r>
        <w:rPr>
          <w:sz w:val="22"/>
          <w:szCs w:val="21"/>
        </w:rPr>
        <w:t>webpage</w:t>
      </w:r>
      <w:r w:rsidRPr="002F3D4E">
        <w:rPr>
          <w:sz w:val="22"/>
          <w:szCs w:val="21"/>
        </w:rPr>
        <w:t xml:space="preserve"> called </w:t>
      </w:r>
      <w:proofErr w:type="spellStart"/>
      <w:r w:rsidRPr="002F3D4E">
        <w:rPr>
          <w:sz w:val="22"/>
          <w:szCs w:val="21"/>
        </w:rPr>
        <w:t>Turnitin</w:t>
      </w:r>
      <w:proofErr w:type="spellEnd"/>
      <w:r w:rsidRPr="002F3D4E">
        <w:rPr>
          <w:sz w:val="22"/>
          <w:szCs w:val="21"/>
        </w:rPr>
        <w:t xml:space="preserve">.  Type: </w:t>
      </w:r>
      <w:hyperlink r:id="rId9" w:history="1">
        <w:r w:rsidRPr="002F3D4E">
          <w:rPr>
            <w:rStyle w:val="Hyperlink"/>
            <w:sz w:val="22"/>
          </w:rPr>
          <w:t>www.turnitin.com</w:t>
        </w:r>
      </w:hyperlink>
      <w:r w:rsidRPr="002F3D4E">
        <w:rPr>
          <w:sz w:val="22"/>
          <w:szCs w:val="21"/>
        </w:rPr>
        <w:t xml:space="preserve"> in the web-address window</w:t>
      </w:r>
      <w:r>
        <w:rPr>
          <w:sz w:val="22"/>
          <w:szCs w:val="21"/>
        </w:rPr>
        <w:t>.</w:t>
      </w:r>
    </w:p>
    <w:p w14:paraId="27AA6DF1" w14:textId="77777777" w:rsidR="000F4930" w:rsidRPr="002F3D4E"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504882AD" w14:textId="77777777" w:rsidR="000F4930" w:rsidRPr="002F3D4E" w:rsidRDefault="000F4930" w:rsidP="000F4930">
      <w:pPr>
        <w:pStyle w:val="List2"/>
        <w:rPr>
          <w:rFonts w:cs="Times New Roman"/>
          <w:sz w:val="22"/>
        </w:rPr>
      </w:pPr>
      <w:r w:rsidRPr="002F3D4E">
        <w:rPr>
          <w:rFonts w:cs="Times New Roman"/>
          <w:sz w:val="22"/>
        </w:rPr>
        <w:t xml:space="preserve">All assignments must be turned in through Turnitin.com. To assure your privacy </w:t>
      </w:r>
      <w:r>
        <w:rPr>
          <w:rFonts w:cs="Times New Roman"/>
          <w:sz w:val="22"/>
        </w:rPr>
        <w:t>you</w:t>
      </w:r>
      <w:r w:rsidRPr="002F3D4E">
        <w:rPr>
          <w:rFonts w:cs="Times New Roman"/>
          <w:sz w:val="22"/>
        </w:rPr>
        <w:t xml:space="preserve"> must </w:t>
      </w:r>
      <w:r>
        <w:rPr>
          <w:rFonts w:cs="Times New Roman"/>
          <w:sz w:val="22"/>
        </w:rPr>
        <w:t xml:space="preserve">establish the following </w:t>
      </w:r>
      <w:r w:rsidRPr="002F3D4E">
        <w:rPr>
          <w:rFonts w:cs="Times New Roman"/>
          <w:sz w:val="22"/>
        </w:rPr>
        <w:t>anonymous device to sub</w:t>
      </w:r>
      <w:r>
        <w:rPr>
          <w:rFonts w:cs="Times New Roman"/>
          <w:sz w:val="22"/>
        </w:rPr>
        <w:t>mit papers through Turnitin.com.</w:t>
      </w:r>
    </w:p>
    <w:p w14:paraId="08CA15AC" w14:textId="77777777" w:rsidR="000F4930" w:rsidRPr="002F3D4E" w:rsidRDefault="000F4930" w:rsidP="000F4930">
      <w:pPr>
        <w:pStyle w:val="List2"/>
        <w:rPr>
          <w:rFonts w:cs="Times New Roman"/>
          <w:sz w:val="22"/>
        </w:rPr>
      </w:pPr>
    </w:p>
    <w:p w14:paraId="4BAE0D66" w14:textId="77777777" w:rsidR="000F4930" w:rsidRPr="002F3D4E" w:rsidRDefault="000F4930" w:rsidP="000F4930">
      <w:pPr>
        <w:pStyle w:val="List2"/>
        <w:ind w:left="360" w:firstLine="0"/>
        <w:rPr>
          <w:rFonts w:cs="Times New Roman"/>
          <w:sz w:val="22"/>
        </w:rPr>
      </w:pPr>
      <w:r w:rsidRPr="002F3D4E">
        <w:rPr>
          <w:rFonts w:cs="Times New Roman"/>
          <w:sz w:val="22"/>
        </w:rPr>
        <w:t>GMAIL</w:t>
      </w:r>
      <w:r>
        <w:rPr>
          <w:rFonts w:cs="Times New Roman"/>
          <w:sz w:val="22"/>
        </w:rPr>
        <w:t xml:space="preserve"> </w:t>
      </w:r>
    </w:p>
    <w:p w14:paraId="6F44D872" w14:textId="77777777" w:rsidR="000F4930" w:rsidRPr="002F3D4E" w:rsidRDefault="000F4930" w:rsidP="000F4930">
      <w:pPr>
        <w:pStyle w:val="List2"/>
        <w:ind w:left="360" w:firstLine="0"/>
        <w:rPr>
          <w:rFonts w:cs="Times New Roman"/>
          <w:sz w:val="22"/>
        </w:rPr>
      </w:pPr>
    </w:p>
    <w:p w14:paraId="3F3077D0" w14:textId="77777777" w:rsidR="000F4930" w:rsidRPr="002F3D4E" w:rsidRDefault="000F4930" w:rsidP="000F4930">
      <w:pPr>
        <w:pStyle w:val="List2"/>
        <w:ind w:left="360" w:firstLine="0"/>
        <w:rPr>
          <w:rFonts w:cs="Times New Roman"/>
          <w:sz w:val="22"/>
        </w:rPr>
      </w:pPr>
      <w:r w:rsidRPr="002F3D4E">
        <w:rPr>
          <w:rFonts w:cs="Times New Roman"/>
          <w:sz w:val="22"/>
        </w:rPr>
        <w:t>To assure your privacy begin by setting up an anonymous Gmail account. Gmail is a free Google site.</w:t>
      </w:r>
    </w:p>
    <w:p w14:paraId="41713DB4" w14:textId="77777777" w:rsidR="000F4930" w:rsidRPr="002F3D4E" w:rsidRDefault="000F4930" w:rsidP="000F4930">
      <w:pPr>
        <w:pStyle w:val="List2"/>
        <w:ind w:left="360" w:firstLine="0"/>
        <w:rPr>
          <w:rFonts w:cs="Times New Roman"/>
          <w:sz w:val="22"/>
        </w:rPr>
      </w:pPr>
    </w:p>
    <w:p w14:paraId="305905BF" w14:textId="77777777" w:rsidR="000F4930" w:rsidRDefault="000F4930" w:rsidP="000F4930">
      <w:pPr>
        <w:pStyle w:val="List2"/>
        <w:ind w:left="360" w:firstLine="0"/>
        <w:rPr>
          <w:rFonts w:cs="Times New Roman"/>
          <w:sz w:val="22"/>
        </w:rPr>
      </w:pPr>
      <w:r>
        <w:rPr>
          <w:rFonts w:cs="Times New Roman"/>
          <w:sz w:val="22"/>
        </w:rPr>
        <w:t>Go to Gmail.com.</w:t>
      </w:r>
    </w:p>
    <w:p w14:paraId="623E44AE" w14:textId="77777777" w:rsidR="000F4930" w:rsidRDefault="000F4930" w:rsidP="000F4930">
      <w:pPr>
        <w:pStyle w:val="List2"/>
        <w:ind w:left="360" w:firstLine="0"/>
        <w:rPr>
          <w:rFonts w:cs="Times New Roman"/>
          <w:sz w:val="22"/>
        </w:rPr>
      </w:pPr>
    </w:p>
    <w:p w14:paraId="09DDAE51" w14:textId="77777777" w:rsidR="000F4930" w:rsidRPr="002F3D4E" w:rsidRDefault="000F4930" w:rsidP="000F4930">
      <w:pPr>
        <w:pStyle w:val="List2"/>
        <w:ind w:left="360" w:firstLine="0"/>
        <w:rPr>
          <w:rFonts w:cs="Times New Roman"/>
          <w:sz w:val="22"/>
        </w:rPr>
      </w:pPr>
      <w:r>
        <w:rPr>
          <w:rFonts w:cs="Times New Roman"/>
          <w:sz w:val="22"/>
        </w:rPr>
        <w:t>Go to create a new Gmail account</w:t>
      </w:r>
    </w:p>
    <w:p w14:paraId="18750A82" w14:textId="77777777" w:rsidR="000F4930" w:rsidRPr="002F3D4E" w:rsidRDefault="000F4930" w:rsidP="000F4930">
      <w:pPr>
        <w:pStyle w:val="List2"/>
        <w:ind w:left="360" w:firstLine="0"/>
        <w:rPr>
          <w:rFonts w:cs="Times New Roman"/>
          <w:sz w:val="22"/>
        </w:rPr>
      </w:pPr>
    </w:p>
    <w:p w14:paraId="5D20CFBA" w14:textId="77777777" w:rsidR="000F4930" w:rsidRPr="00A70579" w:rsidRDefault="000F4930" w:rsidP="000F4930">
      <w:pPr>
        <w:pStyle w:val="List2"/>
        <w:ind w:left="360" w:firstLine="0"/>
        <w:rPr>
          <w:rFonts w:cs="Times New Roman"/>
          <w:b/>
          <w:sz w:val="22"/>
          <w:u w:val="single"/>
        </w:rPr>
      </w:pPr>
      <w:r>
        <w:rPr>
          <w:rFonts w:cs="Times New Roman"/>
          <w:sz w:val="22"/>
        </w:rPr>
        <w:t xml:space="preserve">Use the first number string on the code sheet that you have been given for first name, and so on as you fill in the blanks on </w:t>
      </w:r>
      <w:proofErr w:type="gramStart"/>
      <w:r>
        <w:rPr>
          <w:rFonts w:cs="Times New Roman"/>
          <w:sz w:val="22"/>
        </w:rPr>
        <w:t xml:space="preserve">Gmail </w:t>
      </w:r>
      <w:r w:rsidRPr="002F3D4E">
        <w:rPr>
          <w:rFonts w:cs="Times New Roman"/>
          <w:sz w:val="22"/>
        </w:rPr>
        <w:t>.</w:t>
      </w:r>
      <w:proofErr w:type="gramEnd"/>
      <w:r>
        <w:rPr>
          <w:rFonts w:cs="Times New Roman"/>
          <w:sz w:val="22"/>
        </w:rPr>
        <w:t xml:space="preserve"> When you have completed the task </w:t>
      </w:r>
      <w:r w:rsidRPr="00A70579">
        <w:rPr>
          <w:rFonts w:cs="Times New Roman"/>
          <w:b/>
          <w:sz w:val="22"/>
          <w:u w:val="single"/>
        </w:rPr>
        <w:t>write down your Gmail address.</w:t>
      </w:r>
    </w:p>
    <w:p w14:paraId="4ECDFCBE" w14:textId="77777777" w:rsidR="000F4930" w:rsidRDefault="000F4930" w:rsidP="000F4930">
      <w:pPr>
        <w:pStyle w:val="List2"/>
        <w:ind w:left="360" w:firstLine="0"/>
        <w:rPr>
          <w:rFonts w:cs="Times New Roman"/>
          <w:sz w:val="22"/>
        </w:rPr>
      </w:pPr>
    </w:p>
    <w:p w14:paraId="4F65ED9F" w14:textId="77777777" w:rsidR="000F4930" w:rsidRPr="002F3D4E" w:rsidRDefault="000F4930" w:rsidP="000F4930">
      <w:pPr>
        <w:pStyle w:val="List2"/>
        <w:ind w:left="360" w:firstLine="0"/>
        <w:rPr>
          <w:rFonts w:cs="Times New Roman"/>
          <w:sz w:val="22"/>
        </w:rPr>
      </w:pPr>
      <w:r w:rsidRPr="002F3D4E">
        <w:rPr>
          <w:rFonts w:cs="Times New Roman"/>
          <w:sz w:val="22"/>
        </w:rPr>
        <w:t xml:space="preserve"> When requested for a user name</w:t>
      </w:r>
      <w:r>
        <w:rPr>
          <w:rFonts w:cs="Times New Roman"/>
          <w:sz w:val="22"/>
        </w:rPr>
        <w:t>:</w:t>
      </w:r>
      <w:r w:rsidRPr="002F3D4E">
        <w:rPr>
          <w:rFonts w:cs="Times New Roman"/>
          <w:sz w:val="22"/>
        </w:rPr>
        <w:t xml:space="preserve"> DO NOT USE YOUR REAL NAME. You have been given four (4) strings of numbers generated by a random number table</w:t>
      </w:r>
      <w:r>
        <w:rPr>
          <w:rFonts w:cs="Times New Roman"/>
          <w:sz w:val="22"/>
        </w:rPr>
        <w:t xml:space="preserve"> to create an anonymous name</w:t>
      </w:r>
      <w:r w:rsidRPr="002F3D4E">
        <w:rPr>
          <w:rFonts w:cs="Times New Roman"/>
          <w:sz w:val="22"/>
        </w:rPr>
        <w:t xml:space="preserve">. </w:t>
      </w:r>
    </w:p>
    <w:p w14:paraId="1459DC7C" w14:textId="77777777" w:rsidR="000F4930" w:rsidRPr="002F3D4E" w:rsidRDefault="000F4930" w:rsidP="000F4930">
      <w:pPr>
        <w:pStyle w:val="List2"/>
        <w:ind w:left="360" w:firstLine="0"/>
        <w:rPr>
          <w:rFonts w:cs="Times New Roman"/>
          <w:sz w:val="22"/>
        </w:rPr>
      </w:pPr>
    </w:p>
    <w:p w14:paraId="566C2DDA" w14:textId="77777777" w:rsidR="000F4930" w:rsidRPr="002F3D4E" w:rsidRDefault="000F4930" w:rsidP="000F4930">
      <w:pPr>
        <w:pStyle w:val="List2"/>
        <w:ind w:left="360" w:firstLine="0"/>
        <w:rPr>
          <w:rFonts w:cs="Times New Roman"/>
          <w:sz w:val="22"/>
        </w:rPr>
      </w:pPr>
      <w:r w:rsidRPr="002F3D4E">
        <w:rPr>
          <w:rFonts w:cs="Times New Roman"/>
          <w:sz w:val="22"/>
        </w:rPr>
        <w:t xml:space="preserve">Supply the first </w:t>
      </w:r>
      <w:r>
        <w:rPr>
          <w:rFonts w:cs="Times New Roman"/>
          <w:sz w:val="22"/>
        </w:rPr>
        <w:t>number string</w:t>
      </w:r>
      <w:r w:rsidRPr="002F3D4E">
        <w:rPr>
          <w:rFonts w:cs="Times New Roman"/>
          <w:sz w:val="22"/>
        </w:rPr>
        <w:t xml:space="preserve"> as your first name.</w:t>
      </w:r>
    </w:p>
    <w:p w14:paraId="0F27F5DD" w14:textId="77777777" w:rsidR="000F4930" w:rsidRPr="002F3D4E" w:rsidRDefault="000F4930" w:rsidP="000F4930">
      <w:pPr>
        <w:pStyle w:val="List2"/>
        <w:ind w:left="360" w:firstLine="0"/>
        <w:rPr>
          <w:rFonts w:cs="Times New Roman"/>
          <w:sz w:val="22"/>
        </w:rPr>
      </w:pPr>
    </w:p>
    <w:p w14:paraId="0B0FE7D2" w14:textId="77777777" w:rsidR="000F4930" w:rsidRPr="002F3D4E" w:rsidRDefault="000F4930" w:rsidP="000F4930">
      <w:pPr>
        <w:pStyle w:val="List2"/>
        <w:rPr>
          <w:rFonts w:cs="Times New Roman"/>
          <w:sz w:val="22"/>
        </w:rPr>
      </w:pPr>
      <w:r w:rsidRPr="002F3D4E">
        <w:rPr>
          <w:rFonts w:cs="Times New Roman"/>
          <w:sz w:val="22"/>
        </w:rPr>
        <w:t xml:space="preserve">Supply the second </w:t>
      </w:r>
      <w:r>
        <w:rPr>
          <w:rFonts w:cs="Times New Roman"/>
          <w:sz w:val="22"/>
        </w:rPr>
        <w:t>number string</w:t>
      </w:r>
      <w:r w:rsidRPr="002F3D4E">
        <w:rPr>
          <w:rFonts w:cs="Times New Roman"/>
          <w:sz w:val="22"/>
        </w:rPr>
        <w:t xml:space="preserve"> as your last name.</w:t>
      </w:r>
    </w:p>
    <w:p w14:paraId="7C3D102B" w14:textId="77777777" w:rsidR="000F4930" w:rsidRPr="002F3D4E" w:rsidRDefault="000F4930" w:rsidP="000F4930">
      <w:pPr>
        <w:pStyle w:val="List2"/>
        <w:rPr>
          <w:rFonts w:cs="Times New Roman"/>
          <w:sz w:val="22"/>
        </w:rPr>
      </w:pPr>
    </w:p>
    <w:p w14:paraId="4DA23A41" w14:textId="77777777" w:rsidR="000F4930" w:rsidRPr="002F3D4E" w:rsidRDefault="000F4930" w:rsidP="000F4930">
      <w:pPr>
        <w:pStyle w:val="List2"/>
        <w:ind w:left="360" w:firstLine="0"/>
        <w:rPr>
          <w:rFonts w:cs="Times New Roman"/>
          <w:sz w:val="22"/>
        </w:rPr>
      </w:pPr>
      <w:r w:rsidRPr="002F3D4E">
        <w:rPr>
          <w:rFonts w:cs="Times New Roman"/>
          <w:sz w:val="22"/>
        </w:rPr>
        <w:t xml:space="preserve">Supply the third </w:t>
      </w:r>
      <w:r>
        <w:rPr>
          <w:rFonts w:cs="Times New Roman"/>
          <w:sz w:val="22"/>
        </w:rPr>
        <w:t>number string</w:t>
      </w:r>
      <w:r w:rsidRPr="002F3D4E">
        <w:rPr>
          <w:rFonts w:cs="Times New Roman"/>
          <w:sz w:val="22"/>
        </w:rPr>
        <w:t xml:space="preserve"> as your login name.</w:t>
      </w:r>
    </w:p>
    <w:p w14:paraId="63A1BA89" w14:textId="77777777" w:rsidR="000F4930" w:rsidRPr="002F3D4E" w:rsidRDefault="000F4930" w:rsidP="000F4930">
      <w:pPr>
        <w:pStyle w:val="List2"/>
        <w:ind w:left="360" w:firstLine="0"/>
        <w:rPr>
          <w:rFonts w:cs="Times New Roman"/>
          <w:sz w:val="22"/>
        </w:rPr>
      </w:pPr>
    </w:p>
    <w:p w14:paraId="4E7DFB53" w14:textId="77777777" w:rsidR="000F4930" w:rsidRPr="002F3D4E" w:rsidRDefault="000F4930" w:rsidP="000F4930">
      <w:pPr>
        <w:pStyle w:val="List2"/>
        <w:ind w:left="360" w:firstLine="0"/>
        <w:rPr>
          <w:rFonts w:cs="Times New Roman"/>
          <w:sz w:val="22"/>
        </w:rPr>
      </w:pPr>
      <w:r w:rsidRPr="002F3D4E">
        <w:rPr>
          <w:rFonts w:cs="Times New Roman"/>
          <w:sz w:val="22"/>
        </w:rPr>
        <w:t xml:space="preserve">Supply a password. Supply the fourth </w:t>
      </w:r>
      <w:r>
        <w:rPr>
          <w:rFonts w:cs="Times New Roman"/>
          <w:sz w:val="22"/>
        </w:rPr>
        <w:t>number string</w:t>
      </w:r>
      <w:r w:rsidRPr="002F3D4E">
        <w:rPr>
          <w:rFonts w:cs="Times New Roman"/>
          <w:sz w:val="22"/>
        </w:rPr>
        <w:t xml:space="preserve"> as your password. </w:t>
      </w:r>
    </w:p>
    <w:p w14:paraId="521F8C06" w14:textId="77777777" w:rsidR="000F4930" w:rsidRPr="002F3D4E" w:rsidRDefault="000F4930" w:rsidP="000F4930">
      <w:pPr>
        <w:pStyle w:val="List2"/>
        <w:ind w:left="360" w:firstLine="0"/>
        <w:rPr>
          <w:rFonts w:cs="Times New Roman"/>
          <w:sz w:val="22"/>
        </w:rPr>
      </w:pPr>
    </w:p>
    <w:p w14:paraId="1F4B9919" w14:textId="77777777" w:rsidR="000F4930" w:rsidRPr="002F3D4E" w:rsidRDefault="000F4930" w:rsidP="000F4930">
      <w:pPr>
        <w:pStyle w:val="List2"/>
        <w:ind w:left="360" w:firstLine="0"/>
        <w:rPr>
          <w:rFonts w:cs="Times New Roman"/>
          <w:sz w:val="22"/>
        </w:rPr>
      </w:pPr>
      <w:r w:rsidRPr="002F3D4E">
        <w:rPr>
          <w:rFonts w:cs="Times New Roman"/>
          <w:sz w:val="22"/>
        </w:rPr>
        <w:t>Do not use any password you have used on a previous occasion. NEVER use a password used at Auburn University for any purpose. DO NOT CHECK THE “REMEMBER ME ON THIS COMPUTER” box. REMOVE THE CHECK FROM ENABLE WEB HISTORY. DO NOT USE THIS ACCOUNT FOR ANY OTHER PURPOSE -- CHATS ETC --</w:t>
      </w:r>
    </w:p>
    <w:p w14:paraId="323D2288" w14:textId="77777777" w:rsidR="000F4930" w:rsidRPr="002F3D4E" w:rsidRDefault="000F4930" w:rsidP="000F4930">
      <w:pPr>
        <w:pStyle w:val="List2"/>
        <w:ind w:left="360" w:firstLine="0"/>
        <w:rPr>
          <w:rFonts w:cs="Times New Roman"/>
          <w:sz w:val="22"/>
        </w:rPr>
      </w:pPr>
    </w:p>
    <w:p w14:paraId="6E629C10" w14:textId="77777777" w:rsidR="000F4930" w:rsidRPr="002F3D4E" w:rsidRDefault="000F4930" w:rsidP="000F4930">
      <w:pPr>
        <w:pStyle w:val="List2"/>
        <w:ind w:left="360" w:firstLine="0"/>
        <w:rPr>
          <w:rFonts w:cs="Times New Roman"/>
          <w:sz w:val="22"/>
        </w:rPr>
      </w:pPr>
      <w:r w:rsidRPr="002F3D4E">
        <w:rPr>
          <w:rFonts w:cs="Times New Roman"/>
          <w:sz w:val="22"/>
        </w:rPr>
        <w:t>Supply a security question. Select “write my own question” from the drop down menu.</w:t>
      </w:r>
    </w:p>
    <w:p w14:paraId="5809F7CA" w14:textId="77777777" w:rsidR="000F4930" w:rsidRPr="002F3D4E" w:rsidRDefault="000F4930" w:rsidP="000F4930">
      <w:pPr>
        <w:jc w:val="both"/>
        <w:rPr>
          <w:sz w:val="22"/>
        </w:rPr>
      </w:pPr>
    </w:p>
    <w:p w14:paraId="1173E278" w14:textId="77777777" w:rsidR="000F4930" w:rsidRDefault="000F4930" w:rsidP="000F4930">
      <w:pPr>
        <w:pStyle w:val="ListContinue2"/>
        <w:rPr>
          <w:rFonts w:cs="Times New Roman"/>
          <w:sz w:val="22"/>
        </w:rPr>
      </w:pPr>
      <w:r w:rsidRPr="002F3D4E">
        <w:rPr>
          <w:rFonts w:cs="Times New Roman"/>
          <w:sz w:val="22"/>
        </w:rPr>
        <w:t>Supply the question: What is my best friend’s first name.</w:t>
      </w:r>
    </w:p>
    <w:p w14:paraId="25C3C028" w14:textId="77777777" w:rsidR="000F4930" w:rsidRPr="002F3D4E" w:rsidRDefault="000F4930" w:rsidP="000F4930">
      <w:pPr>
        <w:pStyle w:val="ListContinue2"/>
        <w:rPr>
          <w:rFonts w:cs="Times New Roman"/>
          <w:sz w:val="22"/>
        </w:rPr>
      </w:pPr>
      <w:r>
        <w:rPr>
          <w:rFonts w:cs="Times New Roman"/>
          <w:sz w:val="22"/>
        </w:rPr>
        <w:t>Supply your answer:</w:t>
      </w:r>
    </w:p>
    <w:p w14:paraId="61AF7899" w14:textId="77777777" w:rsidR="000F4930" w:rsidRPr="002F3D4E" w:rsidRDefault="000F4930" w:rsidP="000F4930">
      <w:pPr>
        <w:pStyle w:val="ListContinue2"/>
        <w:rPr>
          <w:rFonts w:cs="Times New Roman"/>
          <w:sz w:val="22"/>
        </w:rPr>
      </w:pPr>
    </w:p>
    <w:p w14:paraId="23B27D05" w14:textId="77777777" w:rsidR="000F4930" w:rsidRPr="002F3D4E" w:rsidRDefault="000F4930" w:rsidP="000F4930">
      <w:pPr>
        <w:pStyle w:val="List2"/>
        <w:ind w:left="360" w:firstLine="0"/>
        <w:rPr>
          <w:rFonts w:cs="Times New Roman"/>
          <w:sz w:val="22"/>
        </w:rPr>
      </w:pPr>
      <w:r w:rsidRPr="002F3D4E">
        <w:rPr>
          <w:rFonts w:cs="Times New Roman"/>
          <w:sz w:val="22"/>
        </w:rPr>
        <w:t>LEAVE THE REQUEST FOR A SECONDARY EMAIL ADDRESS BLANK.</w:t>
      </w:r>
    </w:p>
    <w:p w14:paraId="1172F0D3" w14:textId="77777777" w:rsidR="000F4930" w:rsidRPr="002F3D4E" w:rsidRDefault="000F4930" w:rsidP="000F4930">
      <w:pPr>
        <w:tabs>
          <w:tab w:val="left" w:pos="720"/>
        </w:tabs>
        <w:ind w:left="360"/>
        <w:rPr>
          <w:sz w:val="22"/>
        </w:rPr>
      </w:pPr>
      <w:r w:rsidRPr="002F3D4E">
        <w:rPr>
          <w:sz w:val="22"/>
        </w:rPr>
        <w:t>Type and enter the authentication code</w:t>
      </w:r>
      <w:r w:rsidRPr="002F3D4E">
        <w:rPr>
          <w:sz w:val="22"/>
        </w:rPr>
        <w:tab/>
      </w:r>
      <w:r>
        <w:rPr>
          <w:sz w:val="22"/>
        </w:rPr>
        <w:t>school</w:t>
      </w:r>
    </w:p>
    <w:p w14:paraId="018D977D" w14:textId="77777777" w:rsidR="000F4930" w:rsidRPr="002F3D4E" w:rsidRDefault="000F4930" w:rsidP="000F4930">
      <w:pPr>
        <w:tabs>
          <w:tab w:val="left" w:pos="720"/>
        </w:tabs>
        <w:ind w:left="360"/>
        <w:rPr>
          <w:sz w:val="22"/>
        </w:rPr>
      </w:pPr>
    </w:p>
    <w:p w14:paraId="2FF938CE" w14:textId="77777777" w:rsidR="000F4930" w:rsidRDefault="000F4930" w:rsidP="000F4930">
      <w:pPr>
        <w:tabs>
          <w:tab w:val="left" w:pos="720"/>
        </w:tabs>
        <w:ind w:left="360"/>
        <w:rPr>
          <w:sz w:val="22"/>
        </w:rPr>
      </w:pPr>
      <w:r w:rsidRPr="002F3D4E">
        <w:rPr>
          <w:sz w:val="22"/>
        </w:rPr>
        <w:t>(WRITE DOWN</w:t>
      </w:r>
      <w:r>
        <w:rPr>
          <w:sz w:val="22"/>
        </w:rPr>
        <w:t xml:space="preserve"> NUMBER STRINGS FOR YOUR NAME: FIRST AND LAST, LOGIN NAME AND YOUR PASSWORD</w:t>
      </w:r>
      <w:r w:rsidRPr="002F3D4E">
        <w:rPr>
          <w:sz w:val="22"/>
        </w:rPr>
        <w:t>)</w:t>
      </w:r>
    </w:p>
    <w:p w14:paraId="0704F8A1" w14:textId="77777777" w:rsidR="000F4930" w:rsidRDefault="000F4930" w:rsidP="000F4930">
      <w:pPr>
        <w:tabs>
          <w:tab w:val="left" w:pos="720"/>
        </w:tabs>
        <w:ind w:left="360"/>
        <w:rPr>
          <w:sz w:val="22"/>
        </w:rPr>
      </w:pPr>
    </w:p>
    <w:p w14:paraId="64C2E388" w14:textId="77777777" w:rsidR="000F4930" w:rsidRPr="002F3D4E" w:rsidRDefault="000F4930" w:rsidP="000F4930">
      <w:pPr>
        <w:tabs>
          <w:tab w:val="left" w:pos="720"/>
        </w:tabs>
        <w:ind w:left="360"/>
        <w:rPr>
          <w:sz w:val="22"/>
        </w:rPr>
      </w:pPr>
      <w:r>
        <w:rPr>
          <w:sz w:val="22"/>
        </w:rPr>
        <w:t>Type in the word verification requested by Gmail</w:t>
      </w:r>
    </w:p>
    <w:p w14:paraId="239FD2F4" w14:textId="77777777" w:rsidR="000F4930" w:rsidRPr="002F3D4E" w:rsidRDefault="000F4930" w:rsidP="000F4930">
      <w:pPr>
        <w:ind w:left="360"/>
        <w:rPr>
          <w:sz w:val="22"/>
        </w:rPr>
      </w:pPr>
    </w:p>
    <w:p w14:paraId="456CA412" w14:textId="77777777" w:rsidR="000F4930" w:rsidRPr="002F3D4E" w:rsidRDefault="000F4930" w:rsidP="000F4930">
      <w:pPr>
        <w:rPr>
          <w:sz w:val="22"/>
        </w:rPr>
      </w:pPr>
      <w:r w:rsidRPr="002F3D4E">
        <w:rPr>
          <w:sz w:val="22"/>
        </w:rPr>
        <w:t>II. Go to Turnitin.com</w:t>
      </w:r>
    </w:p>
    <w:p w14:paraId="73DF20AD" w14:textId="77777777" w:rsidR="000F4930" w:rsidRPr="002F3D4E" w:rsidRDefault="000F4930" w:rsidP="000F4930">
      <w:pPr>
        <w:rPr>
          <w:sz w:val="22"/>
        </w:rPr>
      </w:pPr>
    </w:p>
    <w:p w14:paraId="51F57A64" w14:textId="77777777" w:rsidR="000F4930" w:rsidRPr="002F3D4E" w:rsidRDefault="000F4930" w:rsidP="000F4930">
      <w:pPr>
        <w:ind w:left="360"/>
        <w:rPr>
          <w:sz w:val="22"/>
        </w:rPr>
      </w:pPr>
      <w:r w:rsidRPr="002F3D4E">
        <w:rPr>
          <w:sz w:val="22"/>
        </w:rPr>
        <w:t>Go to the upper right hand corner and click new user.</w:t>
      </w:r>
    </w:p>
    <w:p w14:paraId="51653DBF" w14:textId="77777777" w:rsidR="000F4930" w:rsidRPr="002F3D4E" w:rsidRDefault="000F4930" w:rsidP="000F4930">
      <w:pPr>
        <w:ind w:left="360"/>
        <w:rPr>
          <w:sz w:val="22"/>
        </w:rPr>
      </w:pPr>
    </w:p>
    <w:p w14:paraId="33FEA60C" w14:textId="77777777" w:rsidR="000F4930" w:rsidRPr="002F3D4E" w:rsidRDefault="000F4930" w:rsidP="000F4930">
      <w:pPr>
        <w:ind w:left="360"/>
        <w:rPr>
          <w:sz w:val="22"/>
        </w:rPr>
      </w:pPr>
      <w:r w:rsidRPr="002F3D4E">
        <w:rPr>
          <w:sz w:val="22"/>
        </w:rPr>
        <w:t>On screen 1 User Type: select student</w:t>
      </w:r>
    </w:p>
    <w:p w14:paraId="4B34F625" w14:textId="77777777" w:rsidR="000F4930" w:rsidRPr="002F3D4E" w:rsidRDefault="000F4930" w:rsidP="000F4930">
      <w:pPr>
        <w:ind w:left="360"/>
        <w:rPr>
          <w:sz w:val="22"/>
        </w:rPr>
      </w:pPr>
    </w:p>
    <w:p w14:paraId="49D3D6D6" w14:textId="77777777" w:rsidR="000F4930" w:rsidRDefault="000F4930" w:rsidP="000F4930">
      <w:pPr>
        <w:ind w:left="360"/>
        <w:rPr>
          <w:sz w:val="22"/>
        </w:rPr>
      </w:pPr>
      <w:r w:rsidRPr="002F3D4E">
        <w:rPr>
          <w:sz w:val="22"/>
        </w:rPr>
        <w:t>On screen 2 Supply the Class ID number and password printed on your syllabus.</w:t>
      </w:r>
      <w:r>
        <w:rPr>
          <w:sz w:val="22"/>
        </w:rPr>
        <w:t xml:space="preserve"> You will find the ID and Password directly below this line of text.</w:t>
      </w:r>
    </w:p>
    <w:p w14:paraId="5EE5B113" w14:textId="77777777" w:rsidR="000F4930" w:rsidRDefault="000F4930" w:rsidP="000F4930">
      <w:pPr>
        <w:ind w:left="360"/>
        <w:rPr>
          <w:sz w:val="22"/>
        </w:rPr>
      </w:pPr>
    </w:p>
    <w:p w14:paraId="2CC6FDDF" w14:textId="29F0AC66" w:rsidR="000F4930" w:rsidRPr="005B78D1" w:rsidRDefault="000F4930" w:rsidP="000F4930">
      <w:pPr>
        <w:ind w:left="360"/>
        <w:rPr>
          <w:b/>
          <w:sz w:val="22"/>
        </w:rPr>
      </w:pPr>
      <w:r w:rsidRPr="005B78D1">
        <w:rPr>
          <w:b/>
          <w:sz w:val="22"/>
        </w:rPr>
        <w:t>ID</w:t>
      </w:r>
      <w:r>
        <w:rPr>
          <w:b/>
          <w:sz w:val="22"/>
        </w:rPr>
        <w:t xml:space="preserve"> NUMBER:</w:t>
      </w:r>
      <w:r w:rsidRPr="005B78D1">
        <w:rPr>
          <w:b/>
          <w:sz w:val="22"/>
        </w:rPr>
        <w:t xml:space="preserve"> </w:t>
      </w:r>
      <w:r w:rsidR="00031FB9">
        <w:rPr>
          <w:b/>
          <w:sz w:val="22"/>
        </w:rPr>
        <w:t>5912365</w:t>
      </w:r>
    </w:p>
    <w:p w14:paraId="690610ED" w14:textId="77777777" w:rsidR="000F4930" w:rsidRDefault="000F4930" w:rsidP="000F4930">
      <w:pPr>
        <w:ind w:left="360"/>
        <w:rPr>
          <w:sz w:val="22"/>
        </w:rPr>
      </w:pPr>
    </w:p>
    <w:p w14:paraId="28C447CA" w14:textId="3D822A90" w:rsidR="000F4930" w:rsidRPr="005B78D1" w:rsidRDefault="000F4930" w:rsidP="000F4930">
      <w:pPr>
        <w:ind w:left="360"/>
        <w:rPr>
          <w:b/>
          <w:sz w:val="22"/>
        </w:rPr>
      </w:pPr>
      <w:r w:rsidRPr="005B78D1">
        <w:rPr>
          <w:b/>
          <w:sz w:val="22"/>
        </w:rPr>
        <w:t xml:space="preserve">PASSWORD: </w:t>
      </w:r>
      <w:r w:rsidR="008B2A78">
        <w:rPr>
          <w:b/>
          <w:sz w:val="22"/>
        </w:rPr>
        <w:t>service</w:t>
      </w:r>
    </w:p>
    <w:p w14:paraId="0D02D53F" w14:textId="77777777" w:rsidR="000F4930" w:rsidRPr="002F3D4E" w:rsidRDefault="000F4930" w:rsidP="000F4930">
      <w:pPr>
        <w:ind w:left="360"/>
        <w:rPr>
          <w:sz w:val="22"/>
        </w:rPr>
      </w:pPr>
    </w:p>
    <w:p w14:paraId="40BB8297" w14:textId="77777777" w:rsidR="000F4930" w:rsidRPr="002F3D4E" w:rsidRDefault="000F4930" w:rsidP="000F4930">
      <w:pPr>
        <w:ind w:left="360"/>
        <w:rPr>
          <w:sz w:val="22"/>
        </w:rPr>
      </w:pPr>
      <w:r w:rsidRPr="002F3D4E">
        <w:rPr>
          <w:sz w:val="22"/>
        </w:rPr>
        <w:t xml:space="preserve">On screen 3 enter the email address you created using random numbers you </w:t>
      </w:r>
      <w:r>
        <w:rPr>
          <w:sz w:val="22"/>
        </w:rPr>
        <w:t>used to create your</w:t>
      </w:r>
      <w:r w:rsidRPr="002F3D4E">
        <w:rPr>
          <w:sz w:val="22"/>
        </w:rPr>
        <w:t xml:space="preserve"> Gmail.com</w:t>
      </w:r>
    </w:p>
    <w:p w14:paraId="748DB73D" w14:textId="77777777" w:rsidR="000F4930" w:rsidRPr="002F3D4E" w:rsidRDefault="000F4930" w:rsidP="000F4930">
      <w:pPr>
        <w:ind w:left="360"/>
        <w:rPr>
          <w:sz w:val="22"/>
        </w:rPr>
      </w:pPr>
    </w:p>
    <w:p w14:paraId="7BBB9DEF" w14:textId="77777777" w:rsidR="000F4930" w:rsidRDefault="000F4930" w:rsidP="000F4930">
      <w:pPr>
        <w:ind w:left="360"/>
        <w:rPr>
          <w:sz w:val="22"/>
        </w:rPr>
      </w:pPr>
      <w:r w:rsidRPr="002F3D4E">
        <w:rPr>
          <w:sz w:val="22"/>
        </w:rPr>
        <w:t xml:space="preserve">On screen 4 enter the password you </w:t>
      </w:r>
      <w:r>
        <w:rPr>
          <w:sz w:val="22"/>
        </w:rPr>
        <w:t>used</w:t>
      </w:r>
      <w:r w:rsidRPr="002F3D4E">
        <w:rPr>
          <w:sz w:val="22"/>
        </w:rPr>
        <w:t xml:space="preserve"> at Gmail </w:t>
      </w:r>
    </w:p>
    <w:p w14:paraId="67A6E6E9" w14:textId="77777777" w:rsidR="000F4930" w:rsidRDefault="000F4930" w:rsidP="000F4930">
      <w:pPr>
        <w:ind w:left="360"/>
        <w:rPr>
          <w:sz w:val="22"/>
        </w:rPr>
      </w:pPr>
    </w:p>
    <w:p w14:paraId="08F57A0D" w14:textId="77777777" w:rsidR="000F4930" w:rsidRPr="002F3D4E" w:rsidRDefault="000F4930" w:rsidP="000F4930">
      <w:pPr>
        <w:ind w:left="360"/>
        <w:rPr>
          <w:sz w:val="22"/>
        </w:rPr>
      </w:pPr>
    </w:p>
    <w:p w14:paraId="4C57EC6F" w14:textId="77777777" w:rsidR="000F4930" w:rsidRDefault="000F4930" w:rsidP="000F4930">
      <w:pPr>
        <w:ind w:left="360"/>
        <w:rPr>
          <w:sz w:val="22"/>
        </w:rPr>
      </w:pPr>
      <w:r w:rsidRPr="002F3D4E">
        <w:rPr>
          <w:sz w:val="22"/>
        </w:rPr>
        <w:t>On screen 5 when asked for a question do not choose any question t</w:t>
      </w:r>
      <w:r>
        <w:rPr>
          <w:sz w:val="22"/>
        </w:rPr>
        <w:t xml:space="preserve">hat might identify you.  </w:t>
      </w:r>
    </w:p>
    <w:p w14:paraId="64164280" w14:textId="77777777" w:rsidR="000F4930" w:rsidRDefault="000F4930" w:rsidP="000F4930">
      <w:pPr>
        <w:ind w:left="360"/>
        <w:rPr>
          <w:sz w:val="22"/>
        </w:rPr>
      </w:pPr>
    </w:p>
    <w:p w14:paraId="45022315" w14:textId="77777777" w:rsidR="000F4930" w:rsidRPr="002F3D4E" w:rsidRDefault="000F4930" w:rsidP="000F4930">
      <w:pPr>
        <w:ind w:left="360"/>
        <w:rPr>
          <w:sz w:val="22"/>
        </w:rPr>
      </w:pPr>
      <w:r>
        <w:rPr>
          <w:sz w:val="22"/>
        </w:rPr>
        <w:t xml:space="preserve">Select something like: What is </w:t>
      </w:r>
      <w:r w:rsidRPr="002F3D4E">
        <w:rPr>
          <w:sz w:val="22"/>
        </w:rPr>
        <w:t>your favorite song, etc.</w:t>
      </w:r>
    </w:p>
    <w:p w14:paraId="7E08BCC2" w14:textId="77777777" w:rsidR="000F4930" w:rsidRPr="002F3D4E" w:rsidRDefault="000F4930" w:rsidP="000F4930">
      <w:pPr>
        <w:ind w:left="360"/>
        <w:rPr>
          <w:sz w:val="22"/>
        </w:rPr>
      </w:pPr>
    </w:p>
    <w:p w14:paraId="303E6067" w14:textId="77777777" w:rsidR="000F4930" w:rsidRPr="002F3D4E" w:rsidRDefault="000F4930" w:rsidP="000F4930">
      <w:pPr>
        <w:ind w:left="360"/>
        <w:rPr>
          <w:sz w:val="22"/>
        </w:rPr>
      </w:pPr>
      <w:r w:rsidRPr="002F3D4E">
        <w:rPr>
          <w:sz w:val="22"/>
        </w:rPr>
        <w:t xml:space="preserve">Select agree on the next screen. And log into class. </w:t>
      </w:r>
    </w:p>
    <w:p w14:paraId="6405280E" w14:textId="77777777" w:rsidR="000F4930" w:rsidRPr="002F3D4E"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34DE9CB8" w14:textId="77777777" w:rsidR="000F4930" w:rsidRPr="002F3D4E"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sidRPr="002F3D4E">
        <w:rPr>
          <w:sz w:val="22"/>
          <w:szCs w:val="21"/>
        </w:rPr>
        <w:t xml:space="preserve">From now on you will log on to (submit to FOUN 3000 by typing in you email address and the password you have created on the upper right-hand corner of the </w:t>
      </w:r>
      <w:proofErr w:type="spellStart"/>
      <w:r w:rsidRPr="002F3D4E">
        <w:rPr>
          <w:sz w:val="22"/>
          <w:szCs w:val="21"/>
        </w:rPr>
        <w:t>Turnitin</w:t>
      </w:r>
      <w:proofErr w:type="spellEnd"/>
      <w:r w:rsidRPr="002F3D4E">
        <w:rPr>
          <w:sz w:val="22"/>
          <w:szCs w:val="21"/>
        </w:rPr>
        <w:t xml:space="preserve"> homepage. </w:t>
      </w:r>
    </w:p>
    <w:p w14:paraId="5B2F0D71" w14:textId="77777777" w:rsidR="000F4930" w:rsidRPr="002F3D4E"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372396A5" w14:textId="77777777" w:rsidR="000F4930" w:rsidRPr="002F3D4E"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sidRPr="002F3D4E">
        <w:rPr>
          <w:sz w:val="22"/>
          <w:szCs w:val="21"/>
        </w:rPr>
        <w:t xml:space="preserve">You must log in to </w:t>
      </w:r>
      <w:proofErr w:type="spellStart"/>
      <w:r w:rsidRPr="002F3D4E">
        <w:rPr>
          <w:sz w:val="22"/>
          <w:szCs w:val="21"/>
        </w:rPr>
        <w:t>Turnitin</w:t>
      </w:r>
      <w:proofErr w:type="spellEnd"/>
      <w:r w:rsidRPr="002F3D4E">
        <w:rPr>
          <w:sz w:val="22"/>
          <w:szCs w:val="21"/>
        </w:rPr>
        <w:t xml:space="preserve"> by tomorrow at 5.00pm or lose one point. </w:t>
      </w:r>
    </w:p>
    <w:p w14:paraId="6B5715AD" w14:textId="77777777" w:rsidR="000F4930" w:rsidRPr="002F3D4E"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06E7709B" w14:textId="77777777"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 xml:space="preserve">All Ed Weeks and take-home </w:t>
      </w:r>
      <w:r w:rsidRPr="002F3D4E">
        <w:rPr>
          <w:sz w:val="22"/>
          <w:szCs w:val="21"/>
        </w:rPr>
        <w:t>examination</w:t>
      </w:r>
      <w:r>
        <w:rPr>
          <w:sz w:val="22"/>
          <w:szCs w:val="21"/>
        </w:rPr>
        <w:t>s</w:t>
      </w:r>
      <w:r w:rsidRPr="002F3D4E">
        <w:rPr>
          <w:sz w:val="22"/>
          <w:szCs w:val="21"/>
        </w:rPr>
        <w:t xml:space="preserve"> must be submitted through Turnitin.com.</w:t>
      </w:r>
    </w:p>
    <w:p w14:paraId="77D7AD5E" w14:textId="77777777"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2822DECB" w14:textId="77777777"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III. Security</w:t>
      </w:r>
    </w:p>
    <w:p w14:paraId="5CC9DE19" w14:textId="77777777"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475A4271" w14:textId="77777777"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When turning in an assignment file Turnitin.com never include your name anywhere on the paper. Use only the First and last name constructed with the random numbers, which you have been supplied with.</w:t>
      </w:r>
    </w:p>
    <w:p w14:paraId="6CB3CF53" w14:textId="77777777"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4925A108" w14:textId="77777777" w:rsidR="000F4930" w:rsidRPr="002F3D4E"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 xml:space="preserve">When you submit the hard copy in class identify the paper with BOTH your name and the random number name with which you have been provided. </w:t>
      </w:r>
    </w:p>
    <w:p w14:paraId="439F8FBD" w14:textId="77777777" w:rsidR="000F4930" w:rsidRDefault="000F4930" w:rsidP="000F4930">
      <w:pPr>
        <w:tabs>
          <w:tab w:val="left" w:pos="720"/>
          <w:tab w:val="right" w:pos="8190"/>
          <w:tab w:val="left" w:pos="8550"/>
        </w:tabs>
        <w:rPr>
          <w:sz w:val="22"/>
        </w:rPr>
      </w:pPr>
    </w:p>
    <w:p w14:paraId="5B5A2BB6" w14:textId="77777777"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2D4BCE18" w14:textId="77777777" w:rsidR="000F4930" w:rsidRDefault="000F4930" w:rsidP="000F4930">
      <w:pPr>
        <w:tabs>
          <w:tab w:val="left" w:pos="720"/>
          <w:tab w:val="right" w:pos="8190"/>
          <w:tab w:val="left" w:pos="8550"/>
        </w:tabs>
        <w:ind w:right="-1440"/>
        <w:rPr>
          <w:b/>
          <w:bCs/>
        </w:rPr>
      </w:pPr>
      <w:r>
        <w:rPr>
          <w:b/>
          <w:bCs/>
        </w:rPr>
        <w:t>EVALUATION METHODS:</w:t>
      </w:r>
    </w:p>
    <w:p w14:paraId="502E348D" w14:textId="77777777"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17A2EA27" w14:textId="77777777" w:rsidR="000F4930" w:rsidRPr="00CB470D" w:rsidRDefault="000F4930" w:rsidP="000F4930">
      <w:pPr>
        <w:pStyle w:val="Header"/>
        <w:tabs>
          <w:tab w:val="clear" w:pos="4320"/>
          <w:tab w:val="clear" w:pos="8640"/>
          <w:tab w:val="left" w:pos="720"/>
          <w:tab w:val="right" w:pos="8190"/>
          <w:tab w:val="left" w:pos="8550"/>
        </w:tabs>
        <w:ind w:right="-1440"/>
        <w:rPr>
          <w:color w:val="FF0000"/>
          <w:sz w:val="22"/>
        </w:rPr>
      </w:pPr>
    </w:p>
    <w:p w14:paraId="5FFDA758" w14:textId="77777777" w:rsidR="000F4930" w:rsidRDefault="000F4930" w:rsidP="000F4930">
      <w:pPr>
        <w:tabs>
          <w:tab w:val="left" w:pos="720"/>
          <w:tab w:val="right" w:pos="8190"/>
          <w:tab w:val="left" w:pos="8550"/>
        </w:tabs>
        <w:rPr>
          <w:sz w:val="22"/>
        </w:rPr>
      </w:pPr>
      <w:r>
        <w:rPr>
          <w:b/>
          <w:bCs/>
          <w:sz w:val="22"/>
        </w:rPr>
        <w:t>Ed Week Report</w:t>
      </w:r>
      <w:r>
        <w:rPr>
          <w:sz w:val="22"/>
        </w:rPr>
        <w:t xml:space="preserve">: Everyone will be expected to select and submit </w:t>
      </w:r>
      <w:r>
        <w:rPr>
          <w:i/>
          <w:iCs/>
          <w:sz w:val="22"/>
        </w:rPr>
        <w:t>eight</w:t>
      </w:r>
      <w:r>
        <w:rPr>
          <w:sz w:val="22"/>
        </w:rPr>
        <w:t xml:space="preserve"> (8) articles/reports from </w:t>
      </w:r>
      <w:r>
        <w:rPr>
          <w:b/>
          <w:bCs/>
          <w:i/>
          <w:iCs/>
          <w:sz w:val="22"/>
        </w:rPr>
        <w:t>Education Week</w:t>
      </w:r>
      <w:r>
        <w:rPr>
          <w:b/>
          <w:bCs/>
          <w:sz w:val="22"/>
        </w:rPr>
        <w:t>.</w:t>
      </w:r>
      <w:r>
        <w:rPr>
          <w:sz w:val="22"/>
        </w:rPr>
        <w:t xml:space="preserve"> Your submission must have your </w:t>
      </w:r>
      <w:r w:rsidRPr="004C31A0">
        <w:rPr>
          <w:sz w:val="22"/>
          <w:u w:val="single"/>
        </w:rPr>
        <w:t xml:space="preserve">name, section number, and </w:t>
      </w:r>
      <w:r>
        <w:rPr>
          <w:sz w:val="22"/>
          <w:u w:val="single"/>
        </w:rPr>
        <w:t>(</w:t>
      </w:r>
      <w:r w:rsidRPr="004C31A0">
        <w:rPr>
          <w:sz w:val="22"/>
          <w:u w:val="single"/>
        </w:rPr>
        <w:t>submission number</w:t>
      </w:r>
      <w:r>
        <w:rPr>
          <w:sz w:val="22"/>
        </w:rPr>
        <w:t xml:space="preserve"> e.g., </w:t>
      </w:r>
      <w:r>
        <w:rPr>
          <w:b/>
          <w:sz w:val="22"/>
        </w:rPr>
        <w:t>1/8</w:t>
      </w:r>
      <w:r w:rsidRPr="004C31A0">
        <w:rPr>
          <w:b/>
          <w:sz w:val="22"/>
        </w:rPr>
        <w:t xml:space="preserve"> 2/</w:t>
      </w:r>
      <w:r>
        <w:rPr>
          <w:b/>
          <w:sz w:val="22"/>
        </w:rPr>
        <w:t>8</w:t>
      </w:r>
      <w:r w:rsidRPr="004C31A0">
        <w:rPr>
          <w:b/>
          <w:sz w:val="22"/>
        </w:rPr>
        <w:t>, 3/</w:t>
      </w:r>
      <w:r>
        <w:rPr>
          <w:b/>
          <w:sz w:val="22"/>
        </w:rPr>
        <w:t>8</w:t>
      </w:r>
      <w:r w:rsidRPr="004C31A0">
        <w:rPr>
          <w:b/>
          <w:sz w:val="22"/>
        </w:rPr>
        <w:t>….</w:t>
      </w:r>
      <w:r>
        <w:rPr>
          <w:b/>
          <w:sz w:val="22"/>
        </w:rPr>
        <w:t>)</w:t>
      </w:r>
      <w:r>
        <w:rPr>
          <w:sz w:val="22"/>
        </w:rPr>
        <w:t xml:space="preserve"> -- for every submission</w:t>
      </w:r>
    </w:p>
    <w:p w14:paraId="2109B842" w14:textId="77777777" w:rsidR="000F4930" w:rsidRDefault="000F4930" w:rsidP="000F4930">
      <w:pPr>
        <w:tabs>
          <w:tab w:val="left" w:pos="720"/>
          <w:tab w:val="right" w:pos="8190"/>
          <w:tab w:val="left" w:pos="8550"/>
        </w:tabs>
        <w:ind w:right="-1440"/>
        <w:rPr>
          <w:sz w:val="22"/>
        </w:rPr>
      </w:pPr>
    </w:p>
    <w:p w14:paraId="0CEE74ED" w14:textId="39391755" w:rsidR="000F4930" w:rsidRDefault="000F4930" w:rsidP="000F4930">
      <w:pPr>
        <w:tabs>
          <w:tab w:val="left" w:pos="720"/>
          <w:tab w:val="right" w:pos="8190"/>
          <w:tab w:val="left" w:pos="8550"/>
        </w:tabs>
        <w:rPr>
          <w:sz w:val="22"/>
        </w:rPr>
      </w:pPr>
      <w:r>
        <w:rPr>
          <w:sz w:val="22"/>
        </w:rPr>
        <w:t xml:space="preserve">You must be prepared to discuss your report. The submissions consist of a printout or photocopy of the date page and the article and a ½-1 page written report (word processed) on how the article relates to a social or cultural educational issue. Each student may only submit one article per Week. You must submit all </w:t>
      </w:r>
      <w:r>
        <w:rPr>
          <w:i/>
          <w:iCs/>
          <w:sz w:val="22"/>
        </w:rPr>
        <w:t>eight</w:t>
      </w:r>
      <w:r>
        <w:rPr>
          <w:sz w:val="22"/>
        </w:rPr>
        <w:t xml:space="preserve"> (</w:t>
      </w:r>
      <w:r>
        <w:rPr>
          <w:i/>
          <w:iCs/>
          <w:sz w:val="22"/>
        </w:rPr>
        <w:t>8</w:t>
      </w:r>
      <w:r>
        <w:rPr>
          <w:sz w:val="22"/>
        </w:rPr>
        <w:t xml:space="preserve">) to receive the </w:t>
      </w:r>
      <w:r>
        <w:rPr>
          <w:i/>
          <w:iCs/>
          <w:sz w:val="22"/>
        </w:rPr>
        <w:t>ten</w:t>
      </w:r>
      <w:r>
        <w:rPr>
          <w:sz w:val="22"/>
        </w:rPr>
        <w:t xml:space="preserve"> </w:t>
      </w:r>
      <w:r w:rsidR="004B63B8">
        <w:rPr>
          <w:sz w:val="22"/>
        </w:rPr>
        <w:t>percent</w:t>
      </w:r>
      <w:r>
        <w:rPr>
          <w:sz w:val="22"/>
        </w:rPr>
        <w:t xml:space="preserve"> available in this assignment. Submissions of 5 to 7 Ed Weeks will be awarded ½ point per submission. Ed Week reports must be submitted in class. </w:t>
      </w:r>
    </w:p>
    <w:p w14:paraId="33085D5F" w14:textId="77777777" w:rsidR="000F4930" w:rsidRDefault="000F4930" w:rsidP="000F4930">
      <w:pPr>
        <w:tabs>
          <w:tab w:val="left" w:pos="720"/>
          <w:tab w:val="right" w:pos="8190"/>
          <w:tab w:val="left" w:pos="8550"/>
        </w:tabs>
        <w:ind w:right="-1440"/>
        <w:rPr>
          <w:sz w:val="22"/>
        </w:rPr>
      </w:pPr>
    </w:p>
    <w:p w14:paraId="62F2E4F8" w14:textId="7C15D68E" w:rsidR="000F4930" w:rsidRDefault="000F4930" w:rsidP="000F4930">
      <w:pPr>
        <w:tabs>
          <w:tab w:val="left" w:pos="720"/>
          <w:tab w:val="right" w:pos="8190"/>
          <w:tab w:val="left" w:pos="8550"/>
        </w:tabs>
        <w:ind w:right="-1440"/>
        <w:rPr>
          <w:sz w:val="22"/>
        </w:rPr>
      </w:pPr>
      <w:r>
        <w:rPr>
          <w:sz w:val="22"/>
        </w:rPr>
        <w:t xml:space="preserve">If you fail to submit at least five (5) Ed Week Reports you will receive a zero </w:t>
      </w:r>
      <w:r w:rsidR="004B63B8">
        <w:rPr>
          <w:sz w:val="22"/>
        </w:rPr>
        <w:t>percent</w:t>
      </w:r>
      <w:r>
        <w:rPr>
          <w:sz w:val="22"/>
        </w:rPr>
        <w:t xml:space="preserve"> (0) for Ed Week.</w:t>
      </w:r>
    </w:p>
    <w:p w14:paraId="1B46E7AC" w14:textId="77777777"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0A326257" w14:textId="77777777" w:rsidR="000F4930" w:rsidRDefault="000F4930" w:rsidP="000F4930">
      <w:pPr>
        <w:tabs>
          <w:tab w:val="left" w:pos="720"/>
          <w:tab w:val="right" w:pos="8190"/>
          <w:tab w:val="left" w:pos="8550"/>
        </w:tabs>
        <w:ind w:right="-1440"/>
        <w:rPr>
          <w:sz w:val="22"/>
        </w:rPr>
      </w:pPr>
      <w:r>
        <w:rPr>
          <w:b/>
          <w:bCs/>
          <w:sz w:val="22"/>
        </w:rPr>
        <w:t>Education Week</w:t>
      </w:r>
      <w:r>
        <w:rPr>
          <w:sz w:val="22"/>
        </w:rPr>
        <w:t xml:space="preserve"> is available online at (</w:t>
      </w:r>
      <w:hyperlink r:id="rId10" w:history="1">
        <w:r>
          <w:rPr>
            <w:rStyle w:val="Hyperlink"/>
            <w:sz w:val="22"/>
          </w:rPr>
          <w:t>www.EdWeek.org</w:t>
        </w:r>
      </w:hyperlink>
      <w:r>
        <w:rPr>
          <w:sz w:val="22"/>
        </w:rPr>
        <w:t>).</w:t>
      </w:r>
    </w:p>
    <w:p w14:paraId="6DD3BFFD" w14:textId="77777777" w:rsidR="009F1F49" w:rsidRDefault="009F1F49" w:rsidP="000F4930">
      <w:pPr>
        <w:tabs>
          <w:tab w:val="left" w:pos="720"/>
          <w:tab w:val="right" w:pos="8190"/>
          <w:tab w:val="left" w:pos="8550"/>
        </w:tabs>
        <w:ind w:right="-1440"/>
        <w:rPr>
          <w:sz w:val="22"/>
        </w:rPr>
      </w:pPr>
    </w:p>
    <w:p w14:paraId="418305FA" w14:textId="5CA35C13" w:rsidR="009F1F49" w:rsidRPr="00A53EEE" w:rsidRDefault="009F1F49" w:rsidP="009F1F4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1"/>
        </w:rPr>
      </w:pPr>
      <w:r w:rsidRPr="009F1F49">
        <w:rPr>
          <w:b/>
          <w:sz w:val="22"/>
        </w:rPr>
        <w:t>Ed Week Presentation</w:t>
      </w:r>
      <w:r>
        <w:rPr>
          <w:b/>
          <w:sz w:val="22"/>
        </w:rPr>
        <w:t xml:space="preserve">: </w:t>
      </w:r>
      <w:r>
        <w:rPr>
          <w:bCs/>
          <w:sz w:val="22"/>
          <w:szCs w:val="21"/>
        </w:rPr>
        <w:t xml:space="preserve">Presenters should be prepared to lead a class discussion for 5 to 10 minutes.  I suggest you prepare interactive questions (cannot be answered with a yes or no) in case the class is initially nonresponsive. I will expect you to lead a discussion by asking for responses to your Ed Week and calling on at least three (3) class members by name to respond to </w:t>
      </w:r>
      <w:proofErr w:type="gramStart"/>
      <w:r>
        <w:rPr>
          <w:bCs/>
          <w:sz w:val="22"/>
          <w:szCs w:val="21"/>
        </w:rPr>
        <w:t>a</w:t>
      </w:r>
      <w:proofErr w:type="gramEnd"/>
      <w:r>
        <w:rPr>
          <w:bCs/>
          <w:sz w:val="22"/>
          <w:szCs w:val="21"/>
        </w:rPr>
        <w:t xml:space="preserve"> interactive question about your Ed Week.</w:t>
      </w:r>
    </w:p>
    <w:p w14:paraId="5A891F09" w14:textId="77777777" w:rsidR="009F1F49" w:rsidRDefault="009F1F49" w:rsidP="009F1F49">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14:paraId="6F794145" w14:textId="46CF8135" w:rsidR="009F1F49" w:rsidRPr="009F1F49" w:rsidRDefault="009F1F49" w:rsidP="000F4930">
      <w:pPr>
        <w:tabs>
          <w:tab w:val="left" w:pos="720"/>
          <w:tab w:val="right" w:pos="8190"/>
          <w:tab w:val="left" w:pos="8550"/>
        </w:tabs>
        <w:ind w:right="-1440"/>
        <w:rPr>
          <w:b/>
          <w:bCs/>
          <w:sz w:val="22"/>
        </w:rPr>
      </w:pPr>
    </w:p>
    <w:p w14:paraId="49F36791" w14:textId="77777777" w:rsidR="000F4930" w:rsidRPr="009F1F49" w:rsidRDefault="000F4930" w:rsidP="000F4930">
      <w:pPr>
        <w:tabs>
          <w:tab w:val="left" w:pos="720"/>
          <w:tab w:val="right" w:pos="8190"/>
          <w:tab w:val="left" w:pos="8550"/>
        </w:tabs>
        <w:ind w:right="-1440"/>
        <w:rPr>
          <w:b/>
          <w:bCs/>
          <w:sz w:val="22"/>
        </w:rPr>
      </w:pPr>
    </w:p>
    <w:p w14:paraId="19D8F5DA" w14:textId="77777777" w:rsidR="000F4930" w:rsidRPr="009952D0" w:rsidRDefault="000F4930" w:rsidP="000F4930">
      <w:pPr>
        <w:tabs>
          <w:tab w:val="left" w:pos="720"/>
          <w:tab w:val="right" w:pos="8190"/>
          <w:tab w:val="left" w:pos="8550"/>
        </w:tabs>
        <w:ind w:right="-1440"/>
        <w:rPr>
          <w:sz w:val="22"/>
        </w:rPr>
      </w:pPr>
      <w:r>
        <w:rPr>
          <w:b/>
          <w:bCs/>
          <w:sz w:val="22"/>
        </w:rPr>
        <w:t>Multiple-choice examinations:</w:t>
      </w:r>
    </w:p>
    <w:p w14:paraId="335C6D4F" w14:textId="77777777"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7BDA439E" w14:textId="6B88B4C0"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r>
        <w:rPr>
          <w:b/>
          <w:bCs/>
          <w:i/>
          <w:iCs/>
          <w:sz w:val="22"/>
          <w:szCs w:val="21"/>
        </w:rPr>
        <w:t xml:space="preserve">There will be two multiple-choice examinations during the course of the semester. These examinations will be given on </w:t>
      </w:r>
      <w:r w:rsidR="009F1F49">
        <w:rPr>
          <w:b/>
          <w:bCs/>
          <w:i/>
          <w:iCs/>
          <w:sz w:val="22"/>
          <w:szCs w:val="21"/>
        </w:rPr>
        <w:t>March 5</w:t>
      </w:r>
      <w:r>
        <w:rPr>
          <w:b/>
          <w:bCs/>
          <w:i/>
          <w:iCs/>
          <w:sz w:val="22"/>
          <w:szCs w:val="21"/>
        </w:rPr>
        <w:t xml:space="preserve"> and </w:t>
      </w:r>
      <w:r w:rsidR="009F1F49">
        <w:rPr>
          <w:b/>
          <w:bCs/>
          <w:i/>
          <w:iCs/>
          <w:sz w:val="22"/>
          <w:szCs w:val="21"/>
        </w:rPr>
        <w:t>April 23</w:t>
      </w:r>
      <w:r>
        <w:rPr>
          <w:b/>
          <w:bCs/>
          <w:i/>
          <w:iCs/>
          <w:sz w:val="22"/>
          <w:szCs w:val="21"/>
        </w:rPr>
        <w:t xml:space="preserve">. These exams will be taken in class. You will be allowed approximately two hours to complete your examination. These </w:t>
      </w:r>
      <w:r w:rsidR="003635A6">
        <w:rPr>
          <w:b/>
          <w:bCs/>
          <w:i/>
          <w:iCs/>
          <w:sz w:val="22"/>
          <w:szCs w:val="21"/>
        </w:rPr>
        <w:t xml:space="preserve">multiple-choice tests </w:t>
      </w:r>
      <w:r>
        <w:rPr>
          <w:b/>
          <w:bCs/>
          <w:i/>
          <w:iCs/>
          <w:sz w:val="22"/>
          <w:szCs w:val="21"/>
        </w:rPr>
        <w:t xml:space="preserve">are not power examinations. You should be able to easily complete the examinations within the allotted class time. </w:t>
      </w:r>
    </w:p>
    <w:p w14:paraId="7F60EF05" w14:textId="77777777"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p>
    <w:p w14:paraId="6C6E0CB8" w14:textId="77777777" w:rsidR="000F4930" w:rsidRDefault="000F4930" w:rsidP="009F1F49">
      <w:pPr>
        <w:rPr>
          <w:b/>
          <w:u w:val="single"/>
        </w:rPr>
      </w:pPr>
    </w:p>
    <w:p w14:paraId="54EAD259" w14:textId="77777777"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b/>
          <w:bCs/>
          <w:sz w:val="22"/>
          <w:szCs w:val="21"/>
        </w:rPr>
        <w:t>Final Examination:</w:t>
      </w:r>
      <w:r>
        <w:rPr>
          <w:sz w:val="22"/>
          <w:szCs w:val="21"/>
        </w:rPr>
        <w:t xml:space="preserve"> </w:t>
      </w:r>
    </w:p>
    <w:p w14:paraId="4F948290" w14:textId="77777777"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651C01F1" w14:textId="77777777" w:rsidR="00760BEE" w:rsidRDefault="00760BEE" w:rsidP="00760BE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r>
        <w:rPr>
          <w:b/>
          <w:bCs/>
          <w:i/>
          <w:iCs/>
          <w:sz w:val="22"/>
          <w:szCs w:val="21"/>
        </w:rPr>
        <w:t>The take home portion of the final examination is due on April 30, 2013.</w:t>
      </w:r>
    </w:p>
    <w:p w14:paraId="7E837402" w14:textId="77777777" w:rsidR="00760BEE" w:rsidRDefault="00760BEE" w:rsidP="000F4930">
      <w:pPr>
        <w:rPr>
          <w:bCs/>
          <w:sz w:val="22"/>
          <w:szCs w:val="21"/>
        </w:rPr>
      </w:pPr>
    </w:p>
    <w:p w14:paraId="0F61AD2D" w14:textId="76AC8CBD" w:rsidR="000F4930" w:rsidRDefault="000F4930" w:rsidP="000F4930">
      <w:pPr>
        <w:rPr>
          <w:bCs/>
          <w:sz w:val="22"/>
          <w:szCs w:val="21"/>
        </w:rPr>
      </w:pPr>
      <w:r>
        <w:rPr>
          <w:bCs/>
          <w:sz w:val="22"/>
          <w:szCs w:val="21"/>
        </w:rPr>
        <w:t xml:space="preserve">The final take home examination is an essay. The final examination will be constituted by </w:t>
      </w:r>
      <w:r w:rsidRPr="0085776A">
        <w:rPr>
          <w:b/>
          <w:bCs/>
          <w:sz w:val="22"/>
          <w:szCs w:val="21"/>
        </w:rPr>
        <w:t>one question</w:t>
      </w:r>
      <w:r>
        <w:rPr>
          <w:bCs/>
          <w:sz w:val="22"/>
          <w:szCs w:val="21"/>
        </w:rPr>
        <w:t xml:space="preserve">. It is worth thirty </w:t>
      </w:r>
      <w:r w:rsidRPr="005C787E">
        <w:rPr>
          <w:bCs/>
          <w:sz w:val="22"/>
          <w:szCs w:val="21"/>
        </w:rPr>
        <w:t>(</w:t>
      </w:r>
      <w:r>
        <w:rPr>
          <w:bCs/>
          <w:sz w:val="22"/>
          <w:szCs w:val="21"/>
        </w:rPr>
        <w:t>30</w:t>
      </w:r>
      <w:r w:rsidRPr="005C787E">
        <w:rPr>
          <w:bCs/>
          <w:sz w:val="22"/>
          <w:szCs w:val="21"/>
        </w:rPr>
        <w:t xml:space="preserve">) </w:t>
      </w:r>
      <w:r w:rsidR="00C53EBC">
        <w:rPr>
          <w:bCs/>
          <w:sz w:val="22"/>
          <w:szCs w:val="21"/>
        </w:rPr>
        <w:t>percent</w:t>
      </w:r>
      <w:r w:rsidRPr="005C787E">
        <w:rPr>
          <w:bCs/>
          <w:sz w:val="22"/>
          <w:szCs w:val="21"/>
        </w:rPr>
        <w:t xml:space="preserve">. </w:t>
      </w:r>
      <w:r>
        <w:rPr>
          <w:bCs/>
          <w:sz w:val="22"/>
          <w:szCs w:val="21"/>
        </w:rPr>
        <w:t xml:space="preserve">This is a comprehensive question that will ask you to draw upon readings, lecture and video material from the </w:t>
      </w:r>
      <w:r w:rsidRPr="00BB6708">
        <w:rPr>
          <w:b/>
          <w:bCs/>
          <w:sz w:val="22"/>
          <w:szCs w:val="21"/>
        </w:rPr>
        <w:t xml:space="preserve">entire </w:t>
      </w:r>
      <w:r>
        <w:rPr>
          <w:bCs/>
          <w:sz w:val="22"/>
          <w:szCs w:val="21"/>
        </w:rPr>
        <w:t xml:space="preserve">course. The question will focus upon the extended reading you have chosen. </w:t>
      </w:r>
    </w:p>
    <w:p w14:paraId="313D492D" w14:textId="77777777" w:rsidR="000F4930" w:rsidRDefault="000F4930" w:rsidP="000F4930">
      <w:pPr>
        <w:rPr>
          <w:bCs/>
          <w:sz w:val="22"/>
          <w:szCs w:val="21"/>
        </w:rPr>
      </w:pPr>
    </w:p>
    <w:p w14:paraId="172D152C" w14:textId="33980329" w:rsidR="000F4930" w:rsidRPr="0009302F" w:rsidRDefault="000F4930" w:rsidP="000F4930">
      <w:pPr>
        <w:rPr>
          <w:b/>
          <w:i/>
          <w:sz w:val="22"/>
          <w:szCs w:val="22"/>
          <w:u w:val="single"/>
        </w:rPr>
      </w:pPr>
      <w:r w:rsidRPr="005C787E">
        <w:t xml:space="preserve">On the cover sheet identify your </w:t>
      </w:r>
      <w:r w:rsidRPr="00EF31F2">
        <w:rPr>
          <w:b/>
        </w:rPr>
        <w:t>final examination</w:t>
      </w:r>
      <w:r w:rsidRPr="005C787E">
        <w:t xml:space="preserve"> with </w:t>
      </w:r>
      <w:r w:rsidRPr="00A01091">
        <w:rPr>
          <w:b/>
        </w:rPr>
        <w:t>your name, section number, and student number</w:t>
      </w:r>
      <w:r w:rsidRPr="005C787E">
        <w:t>.</w:t>
      </w:r>
      <w:r>
        <w:t xml:space="preserve"> </w:t>
      </w:r>
      <w:r w:rsidRPr="005C787E">
        <w:rPr>
          <w:sz w:val="22"/>
          <w:szCs w:val="22"/>
        </w:rPr>
        <w:t xml:space="preserve">The cover sheet and bibliography are not part of the page count. </w:t>
      </w:r>
      <w:r w:rsidRPr="005C787E">
        <w:rPr>
          <w:bCs/>
          <w:sz w:val="22"/>
          <w:szCs w:val="21"/>
        </w:rPr>
        <w:t xml:space="preserve">No answer to </w:t>
      </w:r>
      <w:r>
        <w:rPr>
          <w:bCs/>
          <w:sz w:val="22"/>
          <w:szCs w:val="21"/>
        </w:rPr>
        <w:t>question 1</w:t>
      </w:r>
      <w:r w:rsidRPr="005C787E">
        <w:rPr>
          <w:bCs/>
          <w:sz w:val="22"/>
          <w:szCs w:val="21"/>
        </w:rPr>
        <w:t xml:space="preserve"> may be less than </w:t>
      </w:r>
      <w:r>
        <w:rPr>
          <w:bCs/>
          <w:sz w:val="22"/>
          <w:szCs w:val="21"/>
        </w:rPr>
        <w:t>three (3</w:t>
      </w:r>
      <w:r w:rsidRPr="005C787E">
        <w:rPr>
          <w:bCs/>
          <w:sz w:val="22"/>
          <w:szCs w:val="21"/>
        </w:rPr>
        <w:t xml:space="preserve">) pages or longer than </w:t>
      </w:r>
      <w:r>
        <w:rPr>
          <w:bCs/>
          <w:sz w:val="22"/>
          <w:szCs w:val="21"/>
        </w:rPr>
        <w:t>seven (7</w:t>
      </w:r>
      <w:r w:rsidRPr="005C787E">
        <w:rPr>
          <w:bCs/>
          <w:sz w:val="22"/>
          <w:szCs w:val="21"/>
        </w:rPr>
        <w:t>) pages.</w:t>
      </w:r>
      <w:r w:rsidR="00760BEE">
        <w:rPr>
          <w:bCs/>
          <w:sz w:val="22"/>
          <w:szCs w:val="21"/>
        </w:rPr>
        <w:t xml:space="preserve"> </w:t>
      </w:r>
      <w:r w:rsidR="00760BEE" w:rsidRPr="0009302F">
        <w:rPr>
          <w:b/>
          <w:bCs/>
          <w:i/>
          <w:sz w:val="22"/>
          <w:szCs w:val="21"/>
          <w:u w:val="single"/>
        </w:rPr>
        <w:t>Pay special attention to the entry for the grade of “C” in the Qualitative Rubric.</w:t>
      </w:r>
    </w:p>
    <w:p w14:paraId="3791F9F3" w14:textId="77777777" w:rsidR="000F4930" w:rsidRPr="005C787E" w:rsidRDefault="000F4930" w:rsidP="000F4930">
      <w:pPr>
        <w:rPr>
          <w:sz w:val="22"/>
          <w:szCs w:val="22"/>
        </w:rPr>
      </w:pPr>
    </w:p>
    <w:p w14:paraId="762EA542" w14:textId="77777777" w:rsidR="000F4930" w:rsidRPr="005C787E" w:rsidRDefault="000F4930" w:rsidP="000F4930">
      <w:pPr>
        <w:rPr>
          <w:bCs/>
          <w:sz w:val="22"/>
          <w:szCs w:val="21"/>
        </w:rPr>
      </w:pPr>
      <w:r>
        <w:rPr>
          <w:bCs/>
          <w:sz w:val="22"/>
          <w:szCs w:val="21"/>
        </w:rPr>
        <w:t>The</w:t>
      </w:r>
      <w:r w:rsidRPr="005C787E">
        <w:rPr>
          <w:bCs/>
          <w:sz w:val="22"/>
          <w:szCs w:val="21"/>
        </w:rPr>
        <w:t xml:space="preserve"> </w:t>
      </w:r>
      <w:r>
        <w:rPr>
          <w:bCs/>
          <w:sz w:val="22"/>
          <w:szCs w:val="21"/>
        </w:rPr>
        <w:t>take home final examination</w:t>
      </w:r>
      <w:r w:rsidRPr="005C787E">
        <w:rPr>
          <w:bCs/>
          <w:sz w:val="22"/>
          <w:szCs w:val="21"/>
        </w:rPr>
        <w:t xml:space="preserve"> must be submitted the last day of class (the date due is specified in </w:t>
      </w:r>
      <w:r>
        <w:rPr>
          <w:bCs/>
          <w:sz w:val="22"/>
          <w:szCs w:val="21"/>
        </w:rPr>
        <w:t>this</w:t>
      </w:r>
      <w:r w:rsidRPr="005C787E">
        <w:rPr>
          <w:bCs/>
          <w:sz w:val="22"/>
          <w:szCs w:val="21"/>
        </w:rPr>
        <w:t xml:space="preserve"> syllabus). </w:t>
      </w:r>
    </w:p>
    <w:p w14:paraId="7686C7D7" w14:textId="77777777" w:rsidR="000F4930" w:rsidRDefault="000F4930" w:rsidP="000F4930">
      <w:pPr>
        <w:tabs>
          <w:tab w:val="left" w:pos="-1180"/>
          <w:tab w:val="left" w:pos="-720"/>
          <w:tab w:val="left" w:pos="0"/>
          <w:tab w:val="left" w:pos="720"/>
          <w:tab w:val="left" w:pos="2880"/>
          <w:tab w:val="left" w:pos="8640"/>
        </w:tabs>
        <w:ind w:right="-1440"/>
        <w:rPr>
          <w:sz w:val="22"/>
          <w:szCs w:val="21"/>
        </w:rPr>
      </w:pPr>
      <w:r>
        <w:rPr>
          <w:sz w:val="22"/>
          <w:szCs w:val="21"/>
        </w:rPr>
        <w:tab/>
      </w:r>
    </w:p>
    <w:p w14:paraId="2BAD6E7B" w14:textId="77777777"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r>
        <w:rPr>
          <w:b/>
          <w:bCs/>
          <w:sz w:val="21"/>
          <w:szCs w:val="21"/>
        </w:rPr>
        <w:t xml:space="preserve">8. CLASS POLICY STATEMENTS: </w:t>
      </w:r>
    </w:p>
    <w:p w14:paraId="37742366" w14:textId="77777777"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14:paraId="7D7EDB2A" w14:textId="77777777"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u w:val="single"/>
        </w:rPr>
      </w:pPr>
      <w:r>
        <w:rPr>
          <w:b/>
          <w:bCs/>
          <w:sz w:val="21"/>
          <w:szCs w:val="21"/>
        </w:rPr>
        <w:t>Late Assignment Guidelines:</w:t>
      </w:r>
      <w:r>
        <w:rPr>
          <w:sz w:val="21"/>
          <w:szCs w:val="21"/>
        </w:rPr>
        <w:t xml:space="preserve">  </w:t>
      </w:r>
      <w:bookmarkStart w:id="5" w:name="_GoBack"/>
      <w:bookmarkEnd w:id="5"/>
    </w:p>
    <w:p w14:paraId="06AAD5AB" w14:textId="77777777"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62D3BAE4" w14:textId="77777777" w:rsidR="000F4930" w:rsidRPr="00EA1FCA"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EA1FCA">
        <w:rPr>
          <w:b/>
          <w:sz w:val="21"/>
          <w:szCs w:val="21"/>
        </w:rPr>
        <w:t xml:space="preserve">Due: All assignments are due at the start of class. </w:t>
      </w:r>
    </w:p>
    <w:p w14:paraId="6FB59863" w14:textId="77777777" w:rsidR="000F4930" w:rsidRPr="00EA1FCA"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p>
    <w:p w14:paraId="24A40CD2" w14:textId="77777777"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448C9BB2" w14:textId="77777777" w:rsidR="000F4930" w:rsidRPr="007C1268"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7C1268">
        <w:rPr>
          <w:b/>
          <w:sz w:val="21"/>
          <w:szCs w:val="21"/>
        </w:rPr>
        <w:t xml:space="preserve">Late final examinations: </w:t>
      </w:r>
      <w:r>
        <w:rPr>
          <w:sz w:val="21"/>
          <w:szCs w:val="21"/>
        </w:rPr>
        <w:t xml:space="preserve">Late final examinations will result in an assignment grade that is lowered 20% per day. For, example, a paper that is turned in one day late and results in a grade of “100%” will be lowered to </w:t>
      </w:r>
      <w:proofErr w:type="gramStart"/>
      <w:r>
        <w:rPr>
          <w:sz w:val="21"/>
          <w:szCs w:val="21"/>
        </w:rPr>
        <w:t>a</w:t>
      </w:r>
      <w:proofErr w:type="gramEnd"/>
      <w:r>
        <w:rPr>
          <w:sz w:val="21"/>
          <w:szCs w:val="21"/>
        </w:rPr>
        <w:t xml:space="preserve"> “80%”. Similarly, a response paper that is turned in two days late and results in a grade of “100%” will be lowered to “60%”.</w:t>
      </w:r>
    </w:p>
    <w:p w14:paraId="613DD979" w14:textId="77777777"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1CCCE0AF" w14:textId="77777777" w:rsidR="000F4930" w:rsidRDefault="000F4930" w:rsidP="000F4930">
      <w:pPr>
        <w:tabs>
          <w:tab w:val="left" w:pos="8640"/>
        </w:tabs>
        <w:autoSpaceDE w:val="0"/>
        <w:autoSpaceDN w:val="0"/>
        <w:adjustRightInd w:val="0"/>
        <w:rPr>
          <w:sz w:val="21"/>
          <w:szCs w:val="21"/>
        </w:rPr>
      </w:pPr>
      <w:r w:rsidRPr="003B7B94">
        <w:rPr>
          <w:b/>
          <w:sz w:val="22"/>
          <w:szCs w:val="22"/>
        </w:rPr>
        <w:t>Honesty Code</w:t>
      </w:r>
      <w:r w:rsidRPr="003B7B94">
        <w:rPr>
          <w:sz w:val="22"/>
          <w:szCs w:val="22"/>
        </w:rPr>
        <w:t>: The University Academic Honesty Code and the Tiger Cub Rules and Regulations pertaining to Cheating will apply to this class.</w:t>
      </w:r>
      <w:r>
        <w:rPr>
          <w:sz w:val="21"/>
          <w:szCs w:val="21"/>
        </w:rPr>
        <w:t xml:space="preserve"> See also </w:t>
      </w:r>
      <w:r>
        <w:rPr>
          <w:b/>
          <w:bCs/>
          <w:sz w:val="21"/>
          <w:szCs w:val="21"/>
          <w:u w:val="single"/>
        </w:rPr>
        <w:t>Tiger Cub</w:t>
      </w:r>
      <w:r>
        <w:rPr>
          <w:sz w:val="21"/>
          <w:szCs w:val="21"/>
        </w:rPr>
        <w:t xml:space="preserve"> for rules on academic honesty.</w:t>
      </w:r>
    </w:p>
    <w:p w14:paraId="7AD4585C" w14:textId="77777777"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3F4EC9DE" w14:textId="44517C70" w:rsidR="000F4930" w:rsidRDefault="000F4930" w:rsidP="000F4930">
      <w:pPr>
        <w:tabs>
          <w:tab w:val="left" w:pos="8640"/>
        </w:tabs>
        <w:autoSpaceDE w:val="0"/>
        <w:autoSpaceDN w:val="0"/>
        <w:adjustRightInd w:val="0"/>
        <w:rPr>
          <w:sz w:val="21"/>
          <w:szCs w:val="21"/>
        </w:rPr>
      </w:pPr>
      <w:r>
        <w:rPr>
          <w:sz w:val="21"/>
          <w:szCs w:val="21"/>
        </w:rPr>
        <w:t xml:space="preserve">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(Kozol, 1988, p. 22). If the material is paraphrased, (Kozol, 1988) should appear immediately following the paraphrased material. Failing to do so constitutes violation of the Auburn University Academic Honesty Code. In addition, written assignments that are similar or identical to those of other students in the class is also a violation of the Code. The consequence for a violation of the Auburn University Academic Honesty Code is “zero </w:t>
      </w:r>
      <w:r w:rsidR="004B63B8">
        <w:rPr>
          <w:sz w:val="21"/>
          <w:szCs w:val="21"/>
        </w:rPr>
        <w:t>percent</w:t>
      </w:r>
      <w:r>
        <w:rPr>
          <w:sz w:val="21"/>
          <w:szCs w:val="21"/>
        </w:rPr>
        <w:t xml:space="preserve">” for the assignment. Rewriting and resubmission is not an option. </w:t>
      </w:r>
      <w:r w:rsidRPr="00EA1FCA">
        <w:rPr>
          <w:b/>
          <w:sz w:val="21"/>
          <w:szCs w:val="21"/>
        </w:rPr>
        <w:t xml:space="preserve">Finally, you may not submit the work of someone else as yours or work that you have submitted for another class to satisfy a requirement of </w:t>
      </w:r>
      <w:r>
        <w:rPr>
          <w:b/>
          <w:sz w:val="21"/>
          <w:szCs w:val="21"/>
        </w:rPr>
        <w:t>FOUN</w:t>
      </w:r>
      <w:r w:rsidRPr="00EA1FCA">
        <w:rPr>
          <w:b/>
          <w:sz w:val="21"/>
          <w:szCs w:val="21"/>
        </w:rPr>
        <w:t xml:space="preserve"> 3000.</w:t>
      </w:r>
      <w:r>
        <w:rPr>
          <w:sz w:val="21"/>
          <w:szCs w:val="21"/>
        </w:rPr>
        <w:t xml:space="preserve"> </w:t>
      </w:r>
    </w:p>
    <w:p w14:paraId="4CA31AA5" w14:textId="77777777" w:rsidR="000F4930" w:rsidRDefault="000F4930" w:rsidP="000F4930">
      <w:pPr>
        <w:tabs>
          <w:tab w:val="left" w:pos="8640"/>
        </w:tabs>
        <w:autoSpaceDE w:val="0"/>
        <w:autoSpaceDN w:val="0"/>
        <w:adjustRightInd w:val="0"/>
        <w:ind w:right="-1440"/>
        <w:rPr>
          <w:sz w:val="21"/>
          <w:szCs w:val="21"/>
        </w:rPr>
      </w:pPr>
    </w:p>
    <w:p w14:paraId="28421358" w14:textId="77777777" w:rsidR="000F4930" w:rsidRPr="00950136"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sz w:val="21"/>
          <w:szCs w:val="21"/>
        </w:rPr>
      </w:pPr>
      <w:r w:rsidRPr="00950136">
        <w:rPr>
          <w:b/>
          <w:sz w:val="21"/>
          <w:szCs w:val="21"/>
        </w:rPr>
        <w:t>Civility Statement</w:t>
      </w:r>
    </w:p>
    <w:p w14:paraId="09ECE3EC" w14:textId="77777777"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5FF09D1D" w14:textId="77777777"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Rude, sarcastic, obscene, or disrespectful speech and disruptive behavior have a negative impact on everyone's learning. Because this class needs to be a participatory community if students are to fulfi</w:t>
      </w:r>
      <w:r>
        <w:rPr>
          <w:sz w:val="22"/>
          <w:szCs w:val="22"/>
        </w:rPr>
        <w:t xml:space="preserve">ll their potential for learning, individuals who </w:t>
      </w:r>
      <w:r w:rsidRPr="002222BE">
        <w:rPr>
          <w:sz w:val="22"/>
          <w:szCs w:val="22"/>
        </w:rPr>
        <w:t xml:space="preserve">disrupt the </w:t>
      </w:r>
      <w:r>
        <w:rPr>
          <w:sz w:val="22"/>
          <w:szCs w:val="22"/>
        </w:rPr>
        <w:t>community</w:t>
      </w:r>
      <w:r w:rsidRPr="002222BE">
        <w:rPr>
          <w:sz w:val="22"/>
          <w:szCs w:val="22"/>
        </w:rPr>
        <w:t xml:space="preserve"> </w:t>
      </w:r>
      <w:r>
        <w:rPr>
          <w:sz w:val="22"/>
          <w:szCs w:val="22"/>
        </w:rPr>
        <w:t>will</w:t>
      </w:r>
      <w:r w:rsidRPr="002222BE">
        <w:rPr>
          <w:sz w:val="22"/>
          <w:szCs w:val="22"/>
        </w:rPr>
        <w:t xml:space="preserve"> </w:t>
      </w:r>
      <w:r>
        <w:rPr>
          <w:sz w:val="22"/>
          <w:szCs w:val="22"/>
        </w:rPr>
        <w:t xml:space="preserve">be removed </w:t>
      </w:r>
      <w:r w:rsidRPr="002222BE">
        <w:rPr>
          <w:sz w:val="22"/>
          <w:szCs w:val="22"/>
        </w:rPr>
        <w:t>from the class</w:t>
      </w:r>
      <w:r>
        <w:rPr>
          <w:sz w:val="22"/>
          <w:szCs w:val="22"/>
        </w:rPr>
        <w:t xml:space="preserve"> and their enrollment will be terminated. </w:t>
      </w:r>
    </w:p>
    <w:p w14:paraId="2CC84D35" w14:textId="77777777"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14:paraId="1B46C4C5" w14:textId="77777777" w:rsidR="000F4930" w:rsidRPr="002222BE"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 xml:space="preserve">Disruptive behavior includes, but is not limited to the following: receiving beeper or cell phone calls during class, leaving class early or coming to class late, eating in class, </w:t>
      </w:r>
      <w:r>
        <w:rPr>
          <w:sz w:val="22"/>
          <w:szCs w:val="22"/>
        </w:rPr>
        <w:t>disrupting instructional discourse</w:t>
      </w:r>
      <w:r w:rsidRPr="002222BE">
        <w:rPr>
          <w:sz w:val="22"/>
          <w:szCs w:val="22"/>
        </w:rPr>
        <w:t>, doing assignments for other classes, reading the paper, sleeping, and engaging in other activities that detract from the classroom learning experience.</w:t>
      </w:r>
      <w:r>
        <w:rPr>
          <w:sz w:val="22"/>
          <w:szCs w:val="22"/>
        </w:rPr>
        <w:t xml:space="preserve"> </w:t>
      </w:r>
    </w:p>
    <w:p w14:paraId="04F77D3B" w14:textId="77777777" w:rsidR="000F4930" w:rsidRPr="002222BE"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14:paraId="258BF4BC" w14:textId="77777777" w:rsidR="000F4930" w:rsidRDefault="000F4930" w:rsidP="000F4930">
      <w:pPr>
        <w:tabs>
          <w:tab w:val="left" w:pos="8640"/>
        </w:tabs>
        <w:autoSpaceDE w:val="0"/>
        <w:autoSpaceDN w:val="0"/>
        <w:adjustRightInd w:val="0"/>
        <w:rPr>
          <w:sz w:val="22"/>
          <w:szCs w:val="22"/>
        </w:rPr>
      </w:pPr>
      <w:r w:rsidRPr="003B7B94">
        <w:rPr>
          <w:b/>
          <w:sz w:val="22"/>
          <w:szCs w:val="22"/>
        </w:rPr>
        <w:t>Professionalism</w:t>
      </w:r>
      <w:r w:rsidRPr="003B7B94">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0538A1E6" w14:textId="77777777" w:rsidR="000F4930" w:rsidRPr="003B7B94" w:rsidRDefault="000F4930" w:rsidP="000F4930">
      <w:pPr>
        <w:tabs>
          <w:tab w:val="left" w:pos="8640"/>
        </w:tabs>
        <w:autoSpaceDE w:val="0"/>
        <w:autoSpaceDN w:val="0"/>
        <w:adjustRightInd w:val="0"/>
        <w:ind w:right="-1440"/>
        <w:rPr>
          <w:sz w:val="22"/>
          <w:szCs w:val="22"/>
        </w:rPr>
      </w:pPr>
    </w:p>
    <w:p w14:paraId="68A7A09C" w14:textId="77777777" w:rsidR="000F4930" w:rsidRPr="003B7B94" w:rsidRDefault="000F4930" w:rsidP="000F4930">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Engage in responsible and ethical professional practices</w:t>
      </w:r>
    </w:p>
    <w:p w14:paraId="01C97963" w14:textId="77777777" w:rsidR="000F4930" w:rsidRPr="003B7B94" w:rsidRDefault="000F4930" w:rsidP="000F4930">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Contribute to collaborative learning communities</w:t>
      </w:r>
    </w:p>
    <w:p w14:paraId="29426FFB" w14:textId="77777777" w:rsidR="000F4930" w:rsidRPr="003B7B94" w:rsidRDefault="000F4930" w:rsidP="000F4930">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Demonstrate a commitment to diversity</w:t>
      </w:r>
    </w:p>
    <w:p w14:paraId="74CEBFAF" w14:textId="77777777" w:rsidR="000F4930" w:rsidRDefault="000F4930" w:rsidP="000F4930">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Model and nurture intellectual vitality</w:t>
      </w:r>
    </w:p>
    <w:p w14:paraId="3A9C82B4" w14:textId="77777777" w:rsidR="000F4930" w:rsidRPr="00345C56" w:rsidRDefault="000F4930" w:rsidP="000F4930">
      <w:pPr>
        <w:ind w:right="-2160"/>
        <w:rPr>
          <w:sz w:val="22"/>
          <w:szCs w:val="22"/>
        </w:rPr>
      </w:pPr>
    </w:p>
    <w:p w14:paraId="214EFD0C" w14:textId="77777777" w:rsidR="000F4930" w:rsidRPr="00C2224E"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2224E">
        <w:rPr>
          <w:b/>
          <w:bCs/>
          <w:sz w:val="22"/>
          <w:szCs w:val="22"/>
        </w:rPr>
        <w:t xml:space="preserve">Students with Disabilities: </w:t>
      </w:r>
      <w:r w:rsidRPr="00C2224E">
        <w:rPr>
          <w:sz w:val="22"/>
          <w:szCs w:val="22"/>
        </w:rPr>
        <w:t>If you are a student with a disability, you should consult with the Program of Students with Disabilities located in 1232 Haley Center at 844-2096 to identify with the Program of Students with Disabilities and the courses’ instructor to determine what accommodations might be needed for this course. Please contact the course instructor as soon as possible to discuss your needs.</w:t>
      </w:r>
    </w:p>
    <w:p w14:paraId="6E4E7E0A" w14:textId="77777777" w:rsidR="000F4930" w:rsidRDefault="000F4930" w:rsidP="000F493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544626D0" w14:textId="77777777" w:rsidR="000F4930" w:rsidRPr="00C2224E" w:rsidRDefault="000F4930" w:rsidP="000F4930">
      <w:pPr>
        <w:tabs>
          <w:tab w:val="left" w:pos="8640"/>
        </w:tabs>
        <w:autoSpaceDE w:val="0"/>
        <w:autoSpaceDN w:val="0"/>
        <w:adjustRightInd w:val="0"/>
        <w:rPr>
          <w:rFonts w:asciiTheme="minorHAnsi" w:hAnsiTheme="minorHAnsi"/>
          <w:sz w:val="22"/>
          <w:szCs w:val="22"/>
        </w:rPr>
      </w:pPr>
      <w:r w:rsidRPr="003B7B94">
        <w:rPr>
          <w:b/>
          <w:sz w:val="22"/>
          <w:szCs w:val="22"/>
        </w:rPr>
        <w:t>Accommodations:</w:t>
      </w:r>
      <w:r w:rsidRPr="003B7B94">
        <w:rPr>
          <w:sz w:val="22"/>
          <w:szCs w:val="22"/>
        </w:rPr>
        <w:t xml:space="preserve"> </w:t>
      </w:r>
      <w:r w:rsidRPr="00C2224E">
        <w:rPr>
          <w:rFonts w:asciiTheme="minorHAnsi" w:eastAsiaTheme="minorEastAsia" w:hAnsiTheme="minorHAnsi" w:cs="Verdana"/>
          <w:sz w:val="22"/>
          <w:szCs w:val="22"/>
          <w:lang w:eastAsia="ja-JP"/>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24BEA08" w14:textId="77777777" w:rsidR="000F4930" w:rsidRPr="00C2224E" w:rsidRDefault="000F4930" w:rsidP="000F4930">
      <w:pPr>
        <w:rPr>
          <w:rFonts w:asciiTheme="minorHAnsi" w:hAnsiTheme="minorHAnsi"/>
          <w:sz w:val="22"/>
          <w:szCs w:val="22"/>
        </w:rPr>
      </w:pPr>
    </w:p>
    <w:p w14:paraId="555E0108" w14:textId="77777777" w:rsidR="000F4930" w:rsidRDefault="000F4930" w:rsidP="000F4930">
      <w:pPr>
        <w:pStyle w:val="NormalParagraphStyle"/>
        <w:widowControl/>
        <w:autoSpaceDE/>
        <w:autoSpaceDN/>
        <w:adjustRightInd/>
        <w:spacing w:line="240" w:lineRule="auto"/>
        <w:jc w:val="center"/>
        <w:textAlignment w:val="auto"/>
        <w:rPr>
          <w:rFonts w:ascii="Arial Rounded MT Bold" w:hAnsi="Arial Rounded MT Bold"/>
        </w:rPr>
      </w:pPr>
      <w:r w:rsidRPr="00D03B44">
        <w:rPr>
          <w:rFonts w:ascii="Arial Rounded MT Bold" w:hAnsi="Arial Rounded MT Bold"/>
        </w:rPr>
        <w:t xml:space="preserve">Candidate Proficiencies </w:t>
      </w:r>
    </w:p>
    <w:p w14:paraId="125A7EBA" w14:textId="77777777" w:rsidR="000F4930" w:rsidRDefault="000F4930" w:rsidP="000F4930">
      <w:pPr>
        <w:pStyle w:val="NormalParagraphStyle"/>
        <w:widowControl/>
        <w:autoSpaceDE/>
        <w:autoSpaceDN/>
        <w:adjustRightInd/>
        <w:spacing w:line="240" w:lineRule="auto"/>
        <w:textAlignment w:val="auto"/>
        <w:rPr>
          <w:rFonts w:ascii="Times New Roman" w:hAnsi="Times New Roman"/>
        </w:rPr>
      </w:pPr>
    </w:p>
    <w:p w14:paraId="34BC71D9" w14:textId="77777777" w:rsidR="000F4930" w:rsidRPr="00D03B44" w:rsidRDefault="000F4930" w:rsidP="000F4930">
      <w:pPr>
        <w:pStyle w:val="NormalParagraphStyle"/>
        <w:widowControl/>
        <w:autoSpaceDE/>
        <w:autoSpaceDN/>
        <w:adjustRightInd/>
        <w:spacing w:line="240" w:lineRule="auto"/>
        <w:textAlignment w:val="auto"/>
        <w:rPr>
          <w:rFonts w:ascii="Times New Roman" w:hAnsi="Times New Roman"/>
        </w:rPr>
      </w:pPr>
      <w:r w:rsidRPr="00D03B44">
        <w:rPr>
          <w:rFonts w:ascii="Times New Roman" w:hAnsi="Times New Roman"/>
        </w:rPr>
        <w:t>Proficiencies assessed in FOUN 3000 are highlighted</w:t>
      </w:r>
      <w:r>
        <w:rPr>
          <w:rFonts w:ascii="Times New Roman" w:hAnsi="Times New Roman"/>
        </w:rPr>
        <w:t xml:space="preserve"> below and include all dispositions</w:t>
      </w:r>
      <w:r w:rsidRPr="00D03B44">
        <w:rPr>
          <w:rFonts w:ascii="Times New Roman" w:hAnsi="Times New Roman"/>
        </w:rPr>
        <w:t>.</w:t>
      </w:r>
      <w:r>
        <w:rPr>
          <w:rFonts w:ascii="Times New Roman" w:hAnsi="Times New Roman"/>
        </w:rPr>
        <w:t xml:space="preserve"> When applicable, ratings are based on specific indicators from the Alabama Quality Teaching Standards delineated on the previous page.</w:t>
      </w:r>
    </w:p>
    <w:p w14:paraId="3C68683A" w14:textId="77777777" w:rsidR="000F4930" w:rsidRPr="00D03B44" w:rsidRDefault="000F4930" w:rsidP="000F4930">
      <w:pPr>
        <w:pStyle w:val="NormalParagraphStyle"/>
        <w:widowControl/>
        <w:autoSpaceDE/>
        <w:autoSpaceDN/>
        <w:adjustRightInd/>
        <w:spacing w:line="240" w:lineRule="auto"/>
        <w:textAlignment w:val="auto"/>
        <w:rPr>
          <w:rFonts w:ascii="Times New Roman" w:hAnsi="Times New Roman"/>
          <w:b/>
          <w:i/>
        </w:rPr>
      </w:pPr>
    </w:p>
    <w:p w14:paraId="0C733D1C" w14:textId="77777777" w:rsidR="000F4930" w:rsidRPr="004A5FAE" w:rsidRDefault="000F4930" w:rsidP="000F4930">
      <w:pPr>
        <w:pStyle w:val="NormalParagraphStyle"/>
        <w:widowControl/>
        <w:autoSpaceDE/>
        <w:autoSpaceDN/>
        <w:adjustRightInd/>
        <w:spacing w:line="240" w:lineRule="auto"/>
        <w:textAlignment w:val="auto"/>
        <w:rPr>
          <w:rFonts w:ascii="Times New Roman" w:hAnsi="Times New Roman"/>
          <w:b/>
          <w:i/>
        </w:rPr>
      </w:pPr>
      <w:r w:rsidRPr="004A5FAE">
        <w:rPr>
          <w:rFonts w:ascii="Times New Roman" w:hAnsi="Times New Roman"/>
          <w:b/>
          <w:i/>
        </w:rPr>
        <w:t xml:space="preserve">Competent professionals </w:t>
      </w:r>
      <w:r w:rsidRPr="004A5FAE">
        <w:rPr>
          <w:rFonts w:ascii="Times New Roman" w:hAnsi="Times New Roman"/>
          <w:b/>
          <w:i/>
          <w:spacing w:val="20"/>
        </w:rPr>
        <w:t>. . .</w:t>
      </w:r>
    </w:p>
    <w:p w14:paraId="3BFC0BF3" w14:textId="77777777" w:rsidR="000F4930" w:rsidRPr="008B709B" w:rsidRDefault="000F4930" w:rsidP="000F4930">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8B709B">
        <w:rPr>
          <w:rFonts w:ascii="Times New Roman" w:hAnsi="Times New Roman"/>
        </w:rPr>
        <w:t>understand</w:t>
      </w:r>
      <w:proofErr w:type="gramEnd"/>
      <w:r w:rsidRPr="008B709B">
        <w:rPr>
          <w:rFonts w:ascii="Times New Roman" w:hAnsi="Times New Roman"/>
        </w:rPr>
        <w:t xml:space="preserve"> the central concepts, tools of inquiry</w:t>
      </w:r>
      <w:r>
        <w:rPr>
          <w:rFonts w:ascii="Times New Roman" w:hAnsi="Times New Roman"/>
        </w:rPr>
        <w:t>,</w:t>
      </w:r>
      <w:r w:rsidRPr="008B709B">
        <w:rPr>
          <w:rFonts w:ascii="Times New Roman" w:hAnsi="Times New Roman"/>
        </w:rPr>
        <w:t xml:space="preserve"> and structures of the content they teach or practice.  </w:t>
      </w:r>
    </w:p>
    <w:p w14:paraId="4F634CA2" w14:textId="77777777" w:rsidR="000F4930" w:rsidRPr="008B709B" w:rsidRDefault="000F4930" w:rsidP="000F4930">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8B709B">
        <w:rPr>
          <w:rFonts w:ascii="Times New Roman" w:hAnsi="Times New Roman"/>
        </w:rPr>
        <w:t>create</w:t>
      </w:r>
      <w:proofErr w:type="gramEnd"/>
      <w:r w:rsidRPr="008B709B">
        <w:rPr>
          <w:rFonts w:ascii="Times New Roman" w:hAnsi="Times New Roman"/>
        </w:rPr>
        <w:t xml:space="preserve"> learning experiences that make the content they teach or practice meaningful for individuals. </w:t>
      </w:r>
    </w:p>
    <w:p w14:paraId="2F7FB726" w14:textId="77777777" w:rsidR="000F4930" w:rsidRPr="00A0671F" w:rsidRDefault="000F4930" w:rsidP="000F4930">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understand</w:t>
      </w:r>
      <w:proofErr w:type="gramEnd"/>
      <w:r w:rsidRPr="00A0671F">
        <w:rPr>
          <w:rFonts w:ascii="Times New Roman" w:hAnsi="Times New Roman"/>
        </w:rPr>
        <w:t xml:space="preserve"> how individuals differ in their approaches to learning and create instruction or implement other professional practices adapted to this diversity. </w:t>
      </w:r>
    </w:p>
    <w:p w14:paraId="51A1ED8B" w14:textId="77777777" w:rsidR="000F4930" w:rsidRPr="00A0671F" w:rsidRDefault="000F4930" w:rsidP="000F4930">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knowledge of how individuals learn and develop to provide educational opportunities that support intellectual, social, and personal development.</w:t>
      </w:r>
      <w:r w:rsidRPr="00A0671F">
        <w:rPr>
          <w:rFonts w:ascii="Times New Roman" w:hAnsi="Times New Roman"/>
        </w:rPr>
        <w:tab/>
      </w:r>
    </w:p>
    <w:p w14:paraId="4C22C4F0" w14:textId="77777777" w:rsidR="000F4930" w:rsidRPr="00A0671F" w:rsidRDefault="000F4930" w:rsidP="000F4930">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understand</w:t>
      </w:r>
      <w:proofErr w:type="gramEnd"/>
      <w:r w:rsidRPr="00A0671F">
        <w:rPr>
          <w:rFonts w:ascii="Times New Roman" w:hAnsi="Times New Roman"/>
        </w:rPr>
        <w:t xml:space="preserve"> and use a variety of evidence-based professional practices in reasoned and flexible ways to encourage individual development of critical thinking, problem solving, and performance skills. </w:t>
      </w:r>
    </w:p>
    <w:p w14:paraId="6CEA040D" w14:textId="77777777" w:rsidR="000F4930" w:rsidRPr="00A0671F" w:rsidRDefault="000F4930" w:rsidP="000F4930">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an understanding of individual and group motivation and behavior to create a learning environment that encourages positive social interaction, active engagement in learning, and self-motivation. </w:t>
      </w:r>
    </w:p>
    <w:p w14:paraId="68AA50E5" w14:textId="77777777" w:rsidR="000F4930" w:rsidRPr="00A0671F" w:rsidRDefault="000F4930" w:rsidP="000F4930">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knowledge of effective verbal and non-verbal communication to foster active inquiry, collaboration, and supportive interaction in learning environments.</w:t>
      </w:r>
    </w:p>
    <w:p w14:paraId="68EE49DD" w14:textId="77777777" w:rsidR="000F4930" w:rsidRPr="00A0671F" w:rsidRDefault="000F4930" w:rsidP="000F4930">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plan</w:t>
      </w:r>
      <w:proofErr w:type="gramEnd"/>
      <w:r w:rsidRPr="00A0671F">
        <w:rPr>
          <w:rFonts w:ascii="Times New Roman" w:hAnsi="Times New Roman"/>
        </w:rPr>
        <w:t xml:space="preserve"> professional practices based upon knowledge of subject matter, individuals, the community, and identified goals.  </w:t>
      </w:r>
    </w:p>
    <w:p w14:paraId="189499F9" w14:textId="77777777" w:rsidR="000F4930" w:rsidRPr="00A0671F" w:rsidRDefault="000F4930" w:rsidP="000F4930">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understand</w:t>
      </w:r>
      <w:proofErr w:type="gramEnd"/>
      <w:r w:rsidRPr="00A0671F">
        <w:rPr>
          <w:rFonts w:ascii="Times New Roman" w:hAnsi="Times New Roman"/>
        </w:rPr>
        <w:t xml:space="preserve"> and use formal and informal assessment strategies to evaluate and ensure continuous progress toward identified goals. </w:t>
      </w:r>
    </w:p>
    <w:p w14:paraId="17E3B482" w14:textId="77777777" w:rsidR="000F4930" w:rsidRPr="00A0671F" w:rsidRDefault="000F4930" w:rsidP="000F4930">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technology in appropriate ways. </w:t>
      </w:r>
    </w:p>
    <w:p w14:paraId="1590AAE8" w14:textId="77777777" w:rsidR="000F4930" w:rsidRPr="00A0671F" w:rsidRDefault="000F4930" w:rsidP="000F4930">
      <w:pPr>
        <w:pStyle w:val="NormalParagraphStyle"/>
        <w:widowControl/>
        <w:autoSpaceDE/>
        <w:autoSpaceDN/>
        <w:adjustRightInd/>
        <w:spacing w:line="240" w:lineRule="auto"/>
        <w:ind w:left="-360"/>
        <w:jc w:val="both"/>
        <w:textAlignment w:val="auto"/>
        <w:rPr>
          <w:rFonts w:ascii="Times New Roman" w:hAnsi="Times New Roman"/>
        </w:rPr>
      </w:pPr>
    </w:p>
    <w:p w14:paraId="69F94B4A" w14:textId="77777777" w:rsidR="000F4930" w:rsidRPr="00A0671F" w:rsidRDefault="000F4930" w:rsidP="000F4930">
      <w:pPr>
        <w:pStyle w:val="NormalParagraphStyle"/>
        <w:widowControl/>
        <w:autoSpaceDE/>
        <w:autoSpaceDN/>
        <w:adjustRightInd/>
        <w:spacing w:line="240" w:lineRule="auto"/>
        <w:textAlignment w:val="auto"/>
        <w:rPr>
          <w:rFonts w:ascii="Times New Roman" w:hAnsi="Times New Roman"/>
          <w:i/>
        </w:rPr>
      </w:pPr>
      <w:r w:rsidRPr="00A0671F">
        <w:rPr>
          <w:rFonts w:ascii="Times New Roman" w:hAnsi="Times New Roman"/>
          <w:b/>
          <w:i/>
        </w:rPr>
        <w:t xml:space="preserve">Committed professionals </w:t>
      </w:r>
      <w:r w:rsidRPr="00A0671F">
        <w:rPr>
          <w:rFonts w:ascii="Times New Roman" w:hAnsi="Times New Roman"/>
          <w:b/>
          <w:i/>
          <w:spacing w:val="20"/>
        </w:rPr>
        <w:t xml:space="preserve">. . </w:t>
      </w:r>
      <w:r w:rsidRPr="00A0671F">
        <w:rPr>
          <w:rFonts w:ascii="Times New Roman" w:hAnsi="Times New Roman"/>
          <w:i/>
          <w:spacing w:val="20"/>
        </w:rPr>
        <w:t>.</w:t>
      </w:r>
    </w:p>
    <w:p w14:paraId="1BCA3AE4" w14:textId="77777777" w:rsidR="000F4930" w:rsidRPr="00A0671F" w:rsidRDefault="000F4930" w:rsidP="000F4930">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engage</w:t>
      </w:r>
      <w:proofErr w:type="gramEnd"/>
      <w:r w:rsidRPr="00A0671F">
        <w:rPr>
          <w:rFonts w:ascii="Times New Roman" w:hAnsi="Times New Roman"/>
        </w:rPr>
        <w:t xml:space="preserve"> in responsible and ethical professional practices. </w:t>
      </w:r>
    </w:p>
    <w:p w14:paraId="3841EA9C" w14:textId="77777777" w:rsidR="000F4930" w:rsidRPr="00A0671F" w:rsidRDefault="000F4930" w:rsidP="000F4930">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contribute</w:t>
      </w:r>
      <w:proofErr w:type="gramEnd"/>
      <w:r w:rsidRPr="00A0671F">
        <w:rPr>
          <w:rFonts w:ascii="Times New Roman" w:hAnsi="Times New Roman"/>
        </w:rPr>
        <w:t xml:space="preserve"> to collaborative learning communities. </w:t>
      </w:r>
    </w:p>
    <w:p w14:paraId="53D23BD6" w14:textId="77777777" w:rsidR="000F4930" w:rsidRPr="00A0671F" w:rsidRDefault="000F4930" w:rsidP="000F4930">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demonstrate</w:t>
      </w:r>
      <w:proofErr w:type="gramEnd"/>
      <w:r w:rsidRPr="00A0671F">
        <w:rPr>
          <w:rFonts w:ascii="Times New Roman" w:hAnsi="Times New Roman"/>
        </w:rPr>
        <w:t xml:space="preserve"> a commitment to diversity. </w:t>
      </w:r>
    </w:p>
    <w:p w14:paraId="434E606D" w14:textId="77777777" w:rsidR="000F4930" w:rsidRPr="00A0671F" w:rsidRDefault="000F4930" w:rsidP="000F4930">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model</w:t>
      </w:r>
      <w:proofErr w:type="gramEnd"/>
      <w:r w:rsidRPr="00A0671F">
        <w:rPr>
          <w:rFonts w:ascii="Times New Roman" w:hAnsi="Times New Roman"/>
        </w:rPr>
        <w:t xml:space="preserve"> and nurture intellectual vitality. </w:t>
      </w:r>
    </w:p>
    <w:p w14:paraId="30D60DB7" w14:textId="77777777" w:rsidR="000F4930" w:rsidRPr="00A0671F" w:rsidRDefault="000F4930" w:rsidP="000F4930">
      <w:pPr>
        <w:pStyle w:val="NormalParagraphStyle"/>
        <w:widowControl/>
        <w:autoSpaceDE/>
        <w:autoSpaceDN/>
        <w:adjustRightInd/>
        <w:spacing w:line="240" w:lineRule="auto"/>
        <w:ind w:left="-360"/>
        <w:jc w:val="both"/>
        <w:textAlignment w:val="auto"/>
        <w:rPr>
          <w:rFonts w:ascii="Times New Roman" w:hAnsi="Times New Roman"/>
          <w:sz w:val="22"/>
          <w:szCs w:val="22"/>
        </w:rPr>
      </w:pPr>
    </w:p>
    <w:p w14:paraId="1ED8F056" w14:textId="77777777" w:rsidR="000F4930" w:rsidRPr="00A0671F" w:rsidRDefault="000F4930" w:rsidP="000F4930">
      <w:pPr>
        <w:pStyle w:val="NormalParagraphStyle"/>
        <w:widowControl/>
        <w:autoSpaceDE/>
        <w:autoSpaceDN/>
        <w:adjustRightInd/>
        <w:spacing w:line="240" w:lineRule="auto"/>
        <w:textAlignment w:val="auto"/>
        <w:rPr>
          <w:rFonts w:ascii="Times New Roman" w:hAnsi="Times New Roman"/>
          <w:i/>
        </w:rPr>
      </w:pPr>
      <w:r w:rsidRPr="00A0671F">
        <w:rPr>
          <w:rFonts w:ascii="Times New Roman" w:hAnsi="Times New Roman"/>
          <w:b/>
          <w:i/>
        </w:rPr>
        <w:t xml:space="preserve">Reflective professionals </w:t>
      </w:r>
      <w:r w:rsidRPr="00A0671F">
        <w:rPr>
          <w:rFonts w:ascii="Times New Roman" w:hAnsi="Times New Roman"/>
          <w:b/>
          <w:i/>
          <w:spacing w:val="20"/>
        </w:rPr>
        <w:t xml:space="preserve">. . </w:t>
      </w:r>
      <w:r w:rsidRPr="00A0671F">
        <w:rPr>
          <w:rFonts w:ascii="Times New Roman" w:hAnsi="Times New Roman"/>
          <w:i/>
          <w:spacing w:val="20"/>
        </w:rPr>
        <w:t>.</w:t>
      </w:r>
    </w:p>
    <w:p w14:paraId="0388D855" w14:textId="77777777" w:rsidR="000F4930" w:rsidRPr="00A0671F" w:rsidRDefault="000F4930" w:rsidP="000F4930">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analyze</w:t>
      </w:r>
      <w:proofErr w:type="gramEnd"/>
      <w:r w:rsidRPr="00A0671F">
        <w:rPr>
          <w:rFonts w:ascii="Times New Roman" w:hAnsi="Times New Roman"/>
        </w:rPr>
        <w:t xml:space="preserve"> past practices to stimulate ongoing improvement of future practices.</w:t>
      </w:r>
    </w:p>
    <w:p w14:paraId="33DFD420" w14:textId="77777777" w:rsidR="000F4930" w:rsidRDefault="000F4930" w:rsidP="000F4930"/>
    <w:p w14:paraId="2CD99FA6" w14:textId="77777777" w:rsidR="000F4930" w:rsidRDefault="000F4930" w:rsidP="000F4930">
      <w:r>
        <w:t>Appendix B</w:t>
      </w:r>
    </w:p>
    <w:p w14:paraId="33CE7CD8" w14:textId="77777777" w:rsidR="000F4930" w:rsidRDefault="000F4930" w:rsidP="000F4930">
      <w:pPr>
        <w:rPr>
          <w:b/>
          <w:sz w:val="22"/>
          <w:szCs w:val="22"/>
        </w:rPr>
      </w:pPr>
      <w:r>
        <w:rPr>
          <w:b/>
          <w:sz w:val="32"/>
          <w:szCs w:val="32"/>
        </w:rPr>
        <w:t>Qualitative evaluation rubric</w:t>
      </w:r>
    </w:p>
    <w:p w14:paraId="139846A2" w14:textId="77777777" w:rsidR="000F4930" w:rsidRPr="00103B39" w:rsidRDefault="000F4930" w:rsidP="000F4930">
      <w:pPr>
        <w:ind w:left="360"/>
        <w:rPr>
          <w:b/>
          <w:u w:val="single"/>
        </w:rPr>
      </w:pPr>
    </w:p>
    <w:p w14:paraId="53DA785C" w14:textId="77777777" w:rsidR="000F4930" w:rsidRPr="00EF5BB0" w:rsidRDefault="000F4930" w:rsidP="000F4930">
      <w:pPr>
        <w:numPr>
          <w:ilvl w:val="0"/>
          <w:numId w:val="15"/>
        </w:numPr>
        <w:tabs>
          <w:tab w:val="left" w:pos="-720"/>
        </w:tabs>
        <w:rPr>
          <w:b/>
          <w:bCs/>
          <w:sz w:val="22"/>
          <w:szCs w:val="22"/>
        </w:rPr>
      </w:pPr>
      <w:r>
        <w:rPr>
          <w:b/>
          <w:bCs/>
          <w:sz w:val="22"/>
          <w:szCs w:val="22"/>
        </w:rPr>
        <w:t xml:space="preserve">Qualitative </w:t>
      </w:r>
      <w:r w:rsidRPr="00EF5BB0">
        <w:rPr>
          <w:b/>
          <w:bCs/>
          <w:sz w:val="22"/>
          <w:szCs w:val="22"/>
        </w:rPr>
        <w:t>Grading Criteria for Short answer examinations and Examinations</w:t>
      </w:r>
    </w:p>
    <w:p w14:paraId="7F485482" w14:textId="77777777" w:rsidR="000F4930" w:rsidRPr="00EF5BB0" w:rsidRDefault="000F4930" w:rsidP="000F4930">
      <w:pPr>
        <w:tabs>
          <w:tab w:val="left" w:pos="-720"/>
        </w:tabs>
        <w:ind w:left="720"/>
        <w:rPr>
          <w:sz w:val="22"/>
          <w:szCs w:val="22"/>
        </w:rPr>
      </w:pPr>
    </w:p>
    <w:p w14:paraId="14DEFF6F" w14:textId="77777777" w:rsidR="000F4930" w:rsidRPr="00EF5BB0" w:rsidRDefault="000F4930" w:rsidP="000F4930">
      <w:pPr>
        <w:tabs>
          <w:tab w:val="left" w:pos="-720"/>
          <w:tab w:val="left" w:pos="0"/>
        </w:tabs>
        <w:ind w:left="720"/>
        <w:rPr>
          <w:sz w:val="22"/>
          <w:szCs w:val="22"/>
        </w:rPr>
      </w:pPr>
      <w:proofErr w:type="gramStart"/>
      <w:r w:rsidRPr="00EF5BB0">
        <w:rPr>
          <w:b/>
          <w:bCs/>
          <w:sz w:val="22"/>
          <w:szCs w:val="22"/>
        </w:rPr>
        <w:t>A</w:t>
      </w:r>
      <w:proofErr w:type="gramEnd"/>
      <w:r w:rsidRPr="00EF5BB0">
        <w:rPr>
          <w:sz w:val="22"/>
          <w:szCs w:val="22"/>
        </w:rPr>
        <w:tab/>
        <w:t xml:space="preserve"> “A” papers will be close to or of maximum length not including the paper’s bibliography.  A page contains approximately 300 words. </w:t>
      </w:r>
    </w:p>
    <w:p w14:paraId="49F9F0B5" w14:textId="77777777" w:rsidR="000F4930" w:rsidRPr="00EF5BB0" w:rsidRDefault="000F4930" w:rsidP="000F4930">
      <w:pPr>
        <w:tabs>
          <w:tab w:val="left" w:pos="-720"/>
          <w:tab w:val="left" w:pos="0"/>
        </w:tabs>
        <w:ind w:left="720"/>
        <w:rPr>
          <w:sz w:val="22"/>
          <w:szCs w:val="22"/>
        </w:rPr>
      </w:pPr>
    </w:p>
    <w:p w14:paraId="1494301D" w14:textId="77777777" w:rsidR="000F4930" w:rsidRPr="00EF5BB0" w:rsidRDefault="000F4930" w:rsidP="000F4930">
      <w:pPr>
        <w:tabs>
          <w:tab w:val="left" w:pos="-720"/>
          <w:tab w:val="left" w:pos="0"/>
        </w:tabs>
        <w:ind w:left="720"/>
        <w:rPr>
          <w:sz w:val="22"/>
          <w:szCs w:val="22"/>
        </w:rPr>
      </w:pPr>
      <w:r w:rsidRPr="00EF5BB0">
        <w:rPr>
          <w:sz w:val="22"/>
          <w:szCs w:val="22"/>
        </w:rPr>
        <w:t xml:space="preserve">The paper will have at least (3) three citations per page. Citations will reference all or almost all appropriate chapters in </w:t>
      </w:r>
      <w:r>
        <w:rPr>
          <w:sz w:val="22"/>
          <w:szCs w:val="22"/>
        </w:rPr>
        <w:t>the course</w:t>
      </w:r>
      <w:r w:rsidRPr="00EF5BB0">
        <w:rPr>
          <w:sz w:val="22"/>
          <w:szCs w:val="22"/>
        </w:rPr>
        <w:t xml:space="preserve"> </w:t>
      </w:r>
      <w:r>
        <w:rPr>
          <w:sz w:val="22"/>
          <w:szCs w:val="22"/>
        </w:rPr>
        <w:t>textbooks</w:t>
      </w:r>
      <w:r w:rsidRPr="00EF5BB0">
        <w:rPr>
          <w:sz w:val="22"/>
          <w:szCs w:val="22"/>
        </w:rPr>
        <w:t xml:space="preserve"> and readings.</w:t>
      </w:r>
    </w:p>
    <w:p w14:paraId="140692A4" w14:textId="77777777" w:rsidR="000F4930" w:rsidRPr="00EF5BB0" w:rsidRDefault="000F4930" w:rsidP="000F4930">
      <w:pPr>
        <w:tabs>
          <w:tab w:val="left" w:pos="-720"/>
          <w:tab w:val="left" w:pos="0"/>
        </w:tabs>
        <w:ind w:left="720"/>
        <w:rPr>
          <w:sz w:val="22"/>
          <w:szCs w:val="22"/>
        </w:rPr>
      </w:pPr>
    </w:p>
    <w:p w14:paraId="5B3469B4" w14:textId="77777777" w:rsidR="000F4930" w:rsidRPr="00EF5BB0" w:rsidRDefault="000F4930" w:rsidP="000F4930">
      <w:pPr>
        <w:tabs>
          <w:tab w:val="left" w:pos="-720"/>
          <w:tab w:val="left" w:pos="0"/>
        </w:tabs>
        <w:ind w:left="720"/>
        <w:rPr>
          <w:sz w:val="22"/>
          <w:szCs w:val="22"/>
        </w:rPr>
      </w:pPr>
      <w:r w:rsidRPr="00EF5BB0">
        <w:rPr>
          <w:sz w:val="22"/>
          <w:szCs w:val="22"/>
        </w:rPr>
        <w:t xml:space="preserve">Papers at this level demonstrate substantial understanding of the topic defined by the essay. It will integrate textual reading material, lectures, and videos.  It will demonstrate high levels of insight and or originality regarding the issues defined by your answer. They also will show relations to other educational issues. </w:t>
      </w:r>
    </w:p>
    <w:p w14:paraId="04C80D37" w14:textId="77777777" w:rsidR="000F4930" w:rsidRPr="00EF5BB0" w:rsidRDefault="000F4930" w:rsidP="000F4930">
      <w:pPr>
        <w:tabs>
          <w:tab w:val="left" w:pos="-720"/>
          <w:tab w:val="left" w:pos="0"/>
        </w:tabs>
        <w:ind w:left="720"/>
        <w:rPr>
          <w:sz w:val="22"/>
          <w:szCs w:val="22"/>
        </w:rPr>
      </w:pPr>
    </w:p>
    <w:p w14:paraId="09AF9CE6" w14:textId="77777777" w:rsidR="000F4930" w:rsidRPr="00EF5BB0" w:rsidRDefault="000F4930" w:rsidP="000F4930">
      <w:pPr>
        <w:tabs>
          <w:tab w:val="left" w:pos="-720"/>
          <w:tab w:val="left" w:pos="0"/>
        </w:tabs>
        <w:ind w:left="720"/>
        <w:rPr>
          <w:sz w:val="22"/>
          <w:szCs w:val="22"/>
        </w:rPr>
      </w:pPr>
      <w:r>
        <w:rPr>
          <w:b/>
          <w:i/>
          <w:sz w:val="22"/>
          <w:szCs w:val="22"/>
          <w:u w:val="single"/>
        </w:rPr>
        <w:t xml:space="preserve">The final examination will use </w:t>
      </w:r>
      <w:r w:rsidRPr="00EF5BB0">
        <w:rPr>
          <w:b/>
          <w:i/>
          <w:sz w:val="22"/>
          <w:szCs w:val="22"/>
          <w:u w:val="single"/>
        </w:rPr>
        <w:t xml:space="preserve">readings </w:t>
      </w:r>
      <w:r>
        <w:rPr>
          <w:b/>
          <w:i/>
          <w:sz w:val="22"/>
          <w:szCs w:val="22"/>
          <w:u w:val="single"/>
        </w:rPr>
        <w:t xml:space="preserve">from several chapters and or textbooks </w:t>
      </w:r>
      <w:r w:rsidRPr="00EF5BB0">
        <w:rPr>
          <w:b/>
          <w:i/>
          <w:sz w:val="22"/>
          <w:szCs w:val="22"/>
          <w:u w:val="single"/>
        </w:rPr>
        <w:t>to support its argument.</w:t>
      </w:r>
      <w:r w:rsidRPr="00EF5BB0">
        <w:rPr>
          <w:sz w:val="22"/>
          <w:szCs w:val="22"/>
        </w:rPr>
        <w:t xml:space="preserve"> The papers presented at this level are exemplary and the conclusions presented are without factual or interpretive errors.  </w:t>
      </w:r>
    </w:p>
    <w:p w14:paraId="3122D396" w14:textId="77777777" w:rsidR="000F4930" w:rsidRPr="00EF5BB0" w:rsidRDefault="000F4930" w:rsidP="000F4930">
      <w:pPr>
        <w:tabs>
          <w:tab w:val="left" w:pos="-720"/>
          <w:tab w:val="left" w:pos="0"/>
        </w:tabs>
        <w:ind w:left="720"/>
        <w:rPr>
          <w:sz w:val="22"/>
          <w:szCs w:val="22"/>
        </w:rPr>
      </w:pPr>
    </w:p>
    <w:p w14:paraId="201BE588" w14:textId="77777777" w:rsidR="000F4930" w:rsidRPr="00EF5BB0" w:rsidRDefault="000F4930" w:rsidP="000F4930">
      <w:pPr>
        <w:tabs>
          <w:tab w:val="left" w:pos="-720"/>
          <w:tab w:val="left" w:pos="0"/>
        </w:tabs>
        <w:ind w:left="720"/>
        <w:rPr>
          <w:sz w:val="22"/>
          <w:szCs w:val="22"/>
        </w:rPr>
      </w:pPr>
      <w:r w:rsidRPr="00EF5BB0">
        <w:rPr>
          <w:sz w:val="22"/>
          <w:szCs w:val="22"/>
        </w:rPr>
        <w:t xml:space="preserve">Papers at this level are also, largely, without errors of presentation - i.e. </w:t>
      </w:r>
      <w:proofErr w:type="gramStart"/>
      <w:r w:rsidRPr="00EF5BB0">
        <w:rPr>
          <w:sz w:val="22"/>
          <w:szCs w:val="22"/>
        </w:rPr>
        <w:t>conform</w:t>
      </w:r>
      <w:proofErr w:type="gramEnd"/>
      <w:r w:rsidRPr="00EF5BB0">
        <w:rPr>
          <w:sz w:val="22"/>
          <w:szCs w:val="22"/>
        </w:rPr>
        <w:t xml:space="preserve"> to a common style, and are without spelling errors.</w:t>
      </w:r>
    </w:p>
    <w:p w14:paraId="6941432F" w14:textId="77777777" w:rsidR="000F4930" w:rsidRPr="00EF5BB0" w:rsidRDefault="000F4930" w:rsidP="000F4930">
      <w:pPr>
        <w:tabs>
          <w:tab w:val="left" w:pos="-720"/>
          <w:tab w:val="left" w:pos="0"/>
        </w:tabs>
        <w:ind w:left="720"/>
        <w:rPr>
          <w:sz w:val="22"/>
          <w:szCs w:val="22"/>
        </w:rPr>
      </w:pPr>
    </w:p>
    <w:p w14:paraId="07BB456F" w14:textId="77777777" w:rsidR="000F4930" w:rsidRPr="00EF5BB0" w:rsidRDefault="000F4930" w:rsidP="000F4930">
      <w:pPr>
        <w:tabs>
          <w:tab w:val="left" w:pos="-720"/>
          <w:tab w:val="left" w:pos="0"/>
        </w:tabs>
        <w:ind w:left="720"/>
        <w:rPr>
          <w:sz w:val="22"/>
          <w:szCs w:val="22"/>
        </w:rPr>
      </w:pPr>
      <w:r w:rsidRPr="00EF5BB0">
        <w:rPr>
          <w:b/>
          <w:bCs/>
          <w:sz w:val="22"/>
          <w:szCs w:val="22"/>
        </w:rPr>
        <w:t>B</w:t>
      </w:r>
      <w:r w:rsidRPr="00EF5BB0">
        <w:rPr>
          <w:sz w:val="22"/>
          <w:szCs w:val="22"/>
        </w:rPr>
        <w:tab/>
        <w:t xml:space="preserve">“B” papers will be shorter than maximum length.  The paper will have less than an average of three citations per page or will rely heavily upon one source. Citations will reference many but not all appropriate chapters in </w:t>
      </w:r>
      <w:r>
        <w:rPr>
          <w:sz w:val="22"/>
          <w:szCs w:val="22"/>
        </w:rPr>
        <w:t>the course textbook</w:t>
      </w:r>
      <w:r w:rsidRPr="00EF5BB0">
        <w:rPr>
          <w:sz w:val="22"/>
          <w:szCs w:val="22"/>
        </w:rPr>
        <w:t xml:space="preserve"> and readings</w:t>
      </w:r>
    </w:p>
    <w:p w14:paraId="36636142" w14:textId="77777777" w:rsidR="000F4930" w:rsidRPr="00EF5BB0" w:rsidRDefault="000F4930" w:rsidP="000F4930">
      <w:pPr>
        <w:tabs>
          <w:tab w:val="left" w:pos="-720"/>
          <w:tab w:val="left" w:pos="0"/>
        </w:tabs>
        <w:ind w:left="720"/>
        <w:rPr>
          <w:sz w:val="22"/>
          <w:szCs w:val="22"/>
        </w:rPr>
      </w:pPr>
    </w:p>
    <w:p w14:paraId="1D96E1B8" w14:textId="77777777" w:rsidR="000F4930" w:rsidRPr="00EF5BB0" w:rsidRDefault="000F4930" w:rsidP="000F4930">
      <w:pPr>
        <w:pStyle w:val="BodyTextIndent2"/>
        <w:spacing w:line="240" w:lineRule="auto"/>
        <w:ind w:left="720"/>
        <w:rPr>
          <w:sz w:val="22"/>
          <w:szCs w:val="22"/>
        </w:rPr>
      </w:pPr>
      <w:r w:rsidRPr="00EF5BB0">
        <w:rPr>
          <w:sz w:val="22"/>
          <w:szCs w:val="22"/>
        </w:rPr>
        <w:t xml:space="preserve">Papers at this level demonstrate a better than average understanding of the topic defined by the essay but do not show the levels of integration and insight evident in the best papers. </w:t>
      </w:r>
    </w:p>
    <w:p w14:paraId="405E00EC" w14:textId="77777777" w:rsidR="000F4930" w:rsidRPr="00AA5FA9" w:rsidRDefault="000F4930" w:rsidP="000F4930">
      <w:pPr>
        <w:pStyle w:val="BodyTextIndent2"/>
        <w:spacing w:line="240" w:lineRule="auto"/>
        <w:ind w:left="720"/>
        <w:rPr>
          <w:szCs w:val="22"/>
        </w:rPr>
      </w:pPr>
      <w:r w:rsidRPr="00AA5FA9">
        <w:rPr>
          <w:szCs w:val="22"/>
        </w:rPr>
        <w:t xml:space="preserve">Papers at this level demonstrate research above the norm but do not show the level of insight or originality evident in the best papers. Papers presented at this level are much better than average and the conclusions presented are without substantial factual or interpretive errors.  </w:t>
      </w:r>
    </w:p>
    <w:p w14:paraId="71563699" w14:textId="77777777" w:rsidR="000F4930" w:rsidRPr="00EF5BB0" w:rsidRDefault="000F4930" w:rsidP="000F4930">
      <w:pPr>
        <w:pStyle w:val="BodyTextIndent2"/>
        <w:spacing w:line="240" w:lineRule="auto"/>
        <w:ind w:left="720"/>
        <w:rPr>
          <w:szCs w:val="22"/>
        </w:rPr>
      </w:pPr>
      <w:r w:rsidRPr="00EF5BB0">
        <w:rPr>
          <w:szCs w:val="22"/>
        </w:rPr>
        <w:t>Papers at this level are also without substantial errors of presentation - i.e. generally conform to a common style guide without numerous errors and are without numerous spelling errors etc.</w:t>
      </w:r>
    </w:p>
    <w:p w14:paraId="137975C2" w14:textId="77777777" w:rsidR="000F4930" w:rsidRPr="00EF5BB0" w:rsidRDefault="000F4930" w:rsidP="000F4930">
      <w:pPr>
        <w:tabs>
          <w:tab w:val="left" w:pos="-720"/>
          <w:tab w:val="left" w:pos="0"/>
        </w:tabs>
        <w:ind w:left="720"/>
        <w:rPr>
          <w:sz w:val="22"/>
          <w:szCs w:val="22"/>
        </w:rPr>
      </w:pPr>
      <w:r w:rsidRPr="00EF5BB0">
        <w:rPr>
          <w:b/>
          <w:bCs/>
          <w:sz w:val="22"/>
          <w:szCs w:val="22"/>
        </w:rPr>
        <w:t>C</w:t>
      </w:r>
      <w:r w:rsidRPr="00EF5BB0">
        <w:rPr>
          <w:sz w:val="22"/>
          <w:szCs w:val="22"/>
        </w:rPr>
        <w:tab/>
        <w:t xml:space="preserve">“C” papers maybe of any length.  The paper will have a few citations. If an examination answer references </w:t>
      </w:r>
      <w:r>
        <w:rPr>
          <w:sz w:val="22"/>
          <w:szCs w:val="22"/>
        </w:rPr>
        <w:t xml:space="preserve">from </w:t>
      </w:r>
      <w:r w:rsidRPr="00EF5BB0">
        <w:rPr>
          <w:sz w:val="22"/>
          <w:szCs w:val="22"/>
        </w:rPr>
        <w:t xml:space="preserve">only one source the answer will be deemed to receive a grade of no more than “C” irrespective of any other virtues it might display. Citations will reference some appropriate chapters in </w:t>
      </w:r>
      <w:r>
        <w:rPr>
          <w:sz w:val="22"/>
          <w:szCs w:val="22"/>
        </w:rPr>
        <w:t xml:space="preserve">the </w:t>
      </w:r>
      <w:r w:rsidRPr="00EF5BB0">
        <w:rPr>
          <w:sz w:val="22"/>
          <w:szCs w:val="22"/>
        </w:rPr>
        <w:t xml:space="preserve">course </w:t>
      </w:r>
      <w:r>
        <w:rPr>
          <w:sz w:val="22"/>
          <w:szCs w:val="22"/>
        </w:rPr>
        <w:t>textbook</w:t>
      </w:r>
      <w:r w:rsidRPr="00EF5BB0">
        <w:rPr>
          <w:sz w:val="22"/>
          <w:szCs w:val="22"/>
        </w:rPr>
        <w:t xml:space="preserve"> and readings</w:t>
      </w:r>
    </w:p>
    <w:p w14:paraId="35A755CA" w14:textId="77777777" w:rsidR="000F4930" w:rsidRPr="00EF5BB0" w:rsidRDefault="000F4930" w:rsidP="000F4930">
      <w:pPr>
        <w:tabs>
          <w:tab w:val="left" w:pos="-720"/>
          <w:tab w:val="left" w:pos="0"/>
        </w:tabs>
        <w:ind w:left="720"/>
        <w:rPr>
          <w:sz w:val="22"/>
          <w:szCs w:val="22"/>
        </w:rPr>
      </w:pPr>
    </w:p>
    <w:p w14:paraId="6F92F6B4" w14:textId="77777777" w:rsidR="000F4930" w:rsidRPr="00EF5BB0" w:rsidRDefault="000F4930" w:rsidP="000F4930">
      <w:pPr>
        <w:pStyle w:val="BodyTextIndent2"/>
        <w:tabs>
          <w:tab w:val="left" w:pos="630"/>
        </w:tabs>
        <w:spacing w:line="240" w:lineRule="auto"/>
        <w:ind w:left="720"/>
        <w:rPr>
          <w:sz w:val="22"/>
          <w:szCs w:val="22"/>
        </w:rPr>
      </w:pPr>
      <w:r w:rsidRPr="00EF5BB0">
        <w:rPr>
          <w:sz w:val="22"/>
          <w:szCs w:val="22"/>
        </w:rPr>
        <w:t xml:space="preserve">Papers at this level are an adequate rehearsal of the material presented in set textbooks and lecturers.  They shadow the arguments presented in class and texts but do not extend beyond them in interpretation or originality.  </w:t>
      </w:r>
    </w:p>
    <w:p w14:paraId="740F4CCD" w14:textId="77777777" w:rsidR="000F4930" w:rsidRPr="00EF5BB0" w:rsidRDefault="000F4930" w:rsidP="000F4930">
      <w:pPr>
        <w:tabs>
          <w:tab w:val="left" w:pos="-720"/>
          <w:tab w:val="left" w:pos="720"/>
        </w:tabs>
        <w:ind w:left="1440" w:hanging="720"/>
        <w:rPr>
          <w:sz w:val="22"/>
          <w:szCs w:val="22"/>
        </w:rPr>
      </w:pPr>
      <w:r w:rsidRPr="00EF5BB0">
        <w:rPr>
          <w:b/>
          <w:bCs/>
          <w:sz w:val="22"/>
          <w:szCs w:val="22"/>
        </w:rPr>
        <w:t>D</w:t>
      </w:r>
      <w:r w:rsidRPr="00EF5BB0">
        <w:rPr>
          <w:sz w:val="22"/>
          <w:szCs w:val="22"/>
        </w:rPr>
        <w:tab/>
        <w:t xml:space="preserve">“D” papers can be of any length. </w:t>
      </w:r>
    </w:p>
    <w:p w14:paraId="0A024698" w14:textId="77777777" w:rsidR="000F4930" w:rsidRPr="00EF5BB0" w:rsidRDefault="000F4930" w:rsidP="000F4930">
      <w:pPr>
        <w:tabs>
          <w:tab w:val="left" w:pos="-720"/>
          <w:tab w:val="left" w:pos="720"/>
        </w:tabs>
        <w:ind w:left="720"/>
        <w:rPr>
          <w:sz w:val="22"/>
          <w:szCs w:val="22"/>
        </w:rPr>
      </w:pPr>
    </w:p>
    <w:p w14:paraId="145ADAE9" w14:textId="77777777" w:rsidR="000F4930" w:rsidRPr="00EF5BB0" w:rsidRDefault="000F4930" w:rsidP="000F4930">
      <w:pPr>
        <w:tabs>
          <w:tab w:val="left" w:pos="-720"/>
          <w:tab w:val="left" w:pos="720"/>
        </w:tabs>
        <w:ind w:left="720"/>
        <w:rPr>
          <w:sz w:val="22"/>
          <w:szCs w:val="22"/>
        </w:rPr>
      </w:pPr>
      <w:r w:rsidRPr="00EF5BB0">
        <w:rPr>
          <w:sz w:val="22"/>
          <w:szCs w:val="22"/>
        </w:rPr>
        <w:t>Papers at this level meet only the most nominal academic requirements. They nominally address the topic but do so without detail.</w:t>
      </w:r>
    </w:p>
    <w:p w14:paraId="7C8CDE21" w14:textId="77777777" w:rsidR="000F4930" w:rsidRPr="00EF5BB0" w:rsidRDefault="000F4930" w:rsidP="000F4930">
      <w:pPr>
        <w:tabs>
          <w:tab w:val="left" w:pos="-720"/>
          <w:tab w:val="left" w:pos="720"/>
        </w:tabs>
        <w:ind w:left="720"/>
        <w:rPr>
          <w:sz w:val="22"/>
          <w:szCs w:val="22"/>
        </w:rPr>
      </w:pPr>
    </w:p>
    <w:p w14:paraId="43328EC0" w14:textId="77777777" w:rsidR="000F4930" w:rsidRPr="00EF5BB0" w:rsidRDefault="000F4930" w:rsidP="000F4930">
      <w:pPr>
        <w:tabs>
          <w:tab w:val="left" w:pos="-720"/>
          <w:tab w:val="left" w:pos="720"/>
        </w:tabs>
        <w:ind w:left="720"/>
        <w:rPr>
          <w:sz w:val="22"/>
          <w:szCs w:val="22"/>
        </w:rPr>
      </w:pPr>
      <w:r w:rsidRPr="00EF5BB0">
        <w:rPr>
          <w:sz w:val="22"/>
          <w:szCs w:val="22"/>
        </w:rPr>
        <w:t xml:space="preserve">While not without some merit, papers at this level will contain substantial errors of fact and/or interpretation.  At this level papers will demonstrate superficial understanding of material presented in class and set texts.  </w:t>
      </w:r>
    </w:p>
    <w:p w14:paraId="059B31D9" w14:textId="77777777" w:rsidR="000F4930" w:rsidRPr="00EF5BB0" w:rsidRDefault="000F4930" w:rsidP="000F4930">
      <w:pPr>
        <w:tabs>
          <w:tab w:val="left" w:pos="-720"/>
          <w:tab w:val="left" w:pos="720"/>
        </w:tabs>
        <w:ind w:left="720"/>
        <w:rPr>
          <w:sz w:val="22"/>
          <w:szCs w:val="22"/>
        </w:rPr>
      </w:pPr>
    </w:p>
    <w:p w14:paraId="2DD3F9FF" w14:textId="77777777" w:rsidR="000F4930" w:rsidRPr="00EF5BB0" w:rsidRDefault="000F4930" w:rsidP="000F4930">
      <w:pPr>
        <w:tabs>
          <w:tab w:val="left" w:pos="-720"/>
          <w:tab w:val="left" w:pos="720"/>
        </w:tabs>
        <w:ind w:left="720"/>
        <w:rPr>
          <w:sz w:val="22"/>
          <w:szCs w:val="22"/>
        </w:rPr>
      </w:pPr>
      <w:r w:rsidRPr="00EF5BB0">
        <w:rPr>
          <w:sz w:val="22"/>
          <w:szCs w:val="22"/>
        </w:rPr>
        <w:t>The number of citations in a paper that presents substantial mistakes shall be irrelevant for the purposes of grading.</w:t>
      </w:r>
    </w:p>
    <w:p w14:paraId="382A6CE6" w14:textId="77777777" w:rsidR="000F4930" w:rsidRPr="00EF5BB0" w:rsidRDefault="000F4930" w:rsidP="000F4930">
      <w:pPr>
        <w:tabs>
          <w:tab w:val="left" w:pos="-720"/>
          <w:tab w:val="left" w:pos="720"/>
        </w:tabs>
        <w:ind w:left="720"/>
        <w:rPr>
          <w:sz w:val="22"/>
          <w:szCs w:val="22"/>
        </w:rPr>
      </w:pPr>
    </w:p>
    <w:p w14:paraId="4EA09569" w14:textId="77777777" w:rsidR="000F4930" w:rsidRPr="00EF5BB0" w:rsidRDefault="000F4930" w:rsidP="000F4930">
      <w:pPr>
        <w:tabs>
          <w:tab w:val="left" w:pos="-720"/>
          <w:tab w:val="left" w:pos="0"/>
        </w:tabs>
        <w:ind w:left="720"/>
        <w:rPr>
          <w:sz w:val="22"/>
          <w:szCs w:val="22"/>
        </w:rPr>
      </w:pPr>
      <w:r w:rsidRPr="00EF5BB0">
        <w:rPr>
          <w:b/>
          <w:bCs/>
          <w:sz w:val="22"/>
          <w:szCs w:val="22"/>
        </w:rPr>
        <w:t>F</w:t>
      </w:r>
      <w:r w:rsidRPr="00EF5BB0">
        <w:rPr>
          <w:sz w:val="22"/>
          <w:szCs w:val="22"/>
        </w:rPr>
        <w:tab/>
        <w:t>“F” papers can be of any length. Papers at this level do not address the question or demonstrate a seriously flawed understanding of material presented in class and required texts.  Papers marked at this level may also contain errors that violate fundamental standards of academic conduct - i.e. the submission of the work of another as one's own, etc.</w:t>
      </w:r>
    </w:p>
    <w:p w14:paraId="0190BF88" w14:textId="77777777" w:rsidR="000F4930" w:rsidRDefault="000F4930" w:rsidP="000F4930"/>
    <w:p w14:paraId="2910647A" w14:textId="77777777" w:rsidR="000F4930" w:rsidRDefault="000F4930" w:rsidP="000F4930">
      <w:pPr>
        <w:rPr>
          <w:b/>
        </w:rPr>
      </w:pPr>
      <w:r>
        <w:rPr>
          <w:b/>
        </w:rPr>
        <w:t>Style Guide</w:t>
      </w:r>
    </w:p>
    <w:p w14:paraId="74EB6C44" w14:textId="77777777" w:rsidR="000F4930" w:rsidRDefault="000F4930" w:rsidP="000F4930">
      <w:pPr>
        <w:rPr>
          <w:b/>
        </w:rPr>
      </w:pPr>
    </w:p>
    <w:p w14:paraId="06A57125" w14:textId="77777777" w:rsidR="000F4930" w:rsidRPr="009344C9" w:rsidRDefault="000F4930" w:rsidP="000F4930">
      <w:pPr>
        <w:autoSpaceDE w:val="0"/>
        <w:autoSpaceDN w:val="0"/>
        <w:adjustRightInd w:val="0"/>
        <w:ind w:left="720"/>
        <w:rPr>
          <w:b/>
        </w:rPr>
      </w:pPr>
      <w:r w:rsidRPr="009344C9">
        <w:rPr>
          <w:b/>
        </w:rPr>
        <w:t>Citations, APA Style</w:t>
      </w:r>
    </w:p>
    <w:p w14:paraId="13F23AB0" w14:textId="77777777" w:rsidR="000F4930" w:rsidRPr="009344C9" w:rsidRDefault="000F4930" w:rsidP="000F4930">
      <w:pPr>
        <w:autoSpaceDE w:val="0"/>
        <w:autoSpaceDN w:val="0"/>
        <w:adjustRightInd w:val="0"/>
      </w:pPr>
    </w:p>
    <w:p w14:paraId="4EC225CA" w14:textId="77777777" w:rsidR="000F4930" w:rsidRDefault="000F4930" w:rsidP="000F4930">
      <w:pPr>
        <w:autoSpaceDE w:val="0"/>
        <w:autoSpaceDN w:val="0"/>
        <w:adjustRightInd w:val="0"/>
      </w:pPr>
      <w:r w:rsidRPr="009344C9">
        <w:t xml:space="preserve">In-text direct quotes provide author(s), publication date, and page number at the end of the sentence in </w:t>
      </w:r>
      <w:r w:rsidRPr="002472BA">
        <w:rPr>
          <w:b/>
        </w:rPr>
        <w:t>(</w:t>
      </w:r>
      <w:r>
        <w:rPr>
          <w:b/>
        </w:rPr>
        <w:t>Jones</w:t>
      </w:r>
      <w:r w:rsidRPr="002472BA">
        <w:rPr>
          <w:b/>
        </w:rPr>
        <w:t xml:space="preserve"> </w:t>
      </w:r>
      <w:r>
        <w:rPr>
          <w:b/>
        </w:rPr>
        <w:t xml:space="preserve">2010, p. </w:t>
      </w:r>
      <w:r w:rsidRPr="002472BA">
        <w:rPr>
          <w:b/>
        </w:rPr>
        <w:t>5)</w:t>
      </w:r>
      <w:r w:rsidRPr="009344C9">
        <w:t xml:space="preserve"> </w:t>
      </w:r>
    </w:p>
    <w:p w14:paraId="09308489" w14:textId="77777777" w:rsidR="000F4930" w:rsidRPr="009344C9" w:rsidRDefault="000F4930" w:rsidP="000F4930">
      <w:pPr>
        <w:autoSpaceDE w:val="0"/>
        <w:autoSpaceDN w:val="0"/>
        <w:adjustRightInd w:val="0"/>
      </w:pPr>
    </w:p>
    <w:p w14:paraId="2559408E" w14:textId="77777777" w:rsidR="000F4930" w:rsidRPr="002472BA" w:rsidRDefault="000F4930" w:rsidP="000F4930">
      <w:pPr>
        <w:autoSpaceDE w:val="0"/>
        <w:autoSpaceDN w:val="0"/>
        <w:adjustRightInd w:val="0"/>
        <w:rPr>
          <w:b/>
        </w:rPr>
      </w:pPr>
      <w:r>
        <w:t xml:space="preserve">            For example: T</w:t>
      </w:r>
      <w:r w:rsidRPr="009344C9">
        <w:t>his child has muscular dystrophy, which, according to the book Teaching Exceptional, Diverse, and At-Risk Students, “is a chronic disorder characterized by the weakening and wasting of the body’s muscles</w:t>
      </w:r>
      <w:r w:rsidRPr="002472BA">
        <w:rPr>
          <w:b/>
        </w:rPr>
        <w:t xml:space="preserve">” (Vaughn, </w:t>
      </w:r>
      <w:proofErr w:type="spellStart"/>
      <w:r w:rsidRPr="002472BA">
        <w:rPr>
          <w:b/>
        </w:rPr>
        <w:t>Schumm</w:t>
      </w:r>
      <w:proofErr w:type="spellEnd"/>
      <w:r w:rsidRPr="002472BA">
        <w:rPr>
          <w:b/>
        </w:rPr>
        <w:t xml:space="preserve">, &amp; </w:t>
      </w:r>
      <w:proofErr w:type="spellStart"/>
      <w:r w:rsidRPr="002472BA">
        <w:rPr>
          <w:b/>
        </w:rPr>
        <w:t>Bos</w:t>
      </w:r>
      <w:proofErr w:type="spellEnd"/>
      <w:r w:rsidRPr="002472BA">
        <w:rPr>
          <w:b/>
        </w:rPr>
        <w:t>, 2006, pp.169).</w:t>
      </w:r>
    </w:p>
    <w:p w14:paraId="6C0E57AF" w14:textId="77777777" w:rsidR="000F4930" w:rsidRPr="009344C9" w:rsidRDefault="000F4930" w:rsidP="000F4930">
      <w:pPr>
        <w:autoSpaceDE w:val="0"/>
        <w:autoSpaceDN w:val="0"/>
        <w:adjustRightInd w:val="0"/>
      </w:pPr>
    </w:p>
    <w:p w14:paraId="7D46B514" w14:textId="77777777" w:rsidR="000F4930" w:rsidRDefault="000F4930" w:rsidP="000F4930">
      <w:pPr>
        <w:autoSpaceDE w:val="0"/>
        <w:autoSpaceDN w:val="0"/>
        <w:adjustRightInd w:val="0"/>
      </w:pPr>
      <w:r w:rsidRPr="009344C9">
        <w:t xml:space="preserve">Referring to a main idea </w:t>
      </w:r>
      <w:r>
        <w:t xml:space="preserve">but not a quote </w:t>
      </w:r>
      <w:r w:rsidRPr="009344C9">
        <w:t>from another text, provide</w:t>
      </w:r>
      <w:r>
        <w:t xml:space="preserve"> author and publication date</w:t>
      </w:r>
    </w:p>
    <w:p w14:paraId="1C9DBEAC" w14:textId="77777777" w:rsidR="000F4930" w:rsidRPr="009344C9" w:rsidRDefault="000F4930" w:rsidP="000F4930">
      <w:pPr>
        <w:autoSpaceDE w:val="0"/>
        <w:autoSpaceDN w:val="0"/>
        <w:adjustRightInd w:val="0"/>
      </w:pPr>
    </w:p>
    <w:p w14:paraId="6AA89071" w14:textId="77777777" w:rsidR="000F4930" w:rsidRPr="002472BA" w:rsidRDefault="000F4930" w:rsidP="000F4930">
      <w:pPr>
        <w:autoSpaceDE w:val="0"/>
        <w:autoSpaceDN w:val="0"/>
        <w:adjustRightInd w:val="0"/>
      </w:pPr>
      <w:r w:rsidRPr="002472BA">
        <w:t xml:space="preserve">            For example: He did stutter somewhat, but what was more noticeable to me was his inability to express his thoughts and ideas.  Problems within these areas fall under the IDEA definition of a commun</w:t>
      </w:r>
      <w:r>
        <w:t xml:space="preserve">ication disorder </w:t>
      </w:r>
      <w:r w:rsidRPr="002472BA">
        <w:rPr>
          <w:b/>
        </w:rPr>
        <w:t>(Vaughn, et.al, 2006).</w:t>
      </w:r>
    </w:p>
    <w:p w14:paraId="5FBA3596" w14:textId="77777777" w:rsidR="000F4930" w:rsidRPr="002472BA" w:rsidRDefault="000F4930" w:rsidP="000F4930">
      <w:pPr>
        <w:autoSpaceDE w:val="0"/>
        <w:autoSpaceDN w:val="0"/>
        <w:adjustRightInd w:val="0"/>
      </w:pPr>
    </w:p>
    <w:p w14:paraId="3EDA17CF" w14:textId="77777777" w:rsidR="009F1F49" w:rsidRDefault="009F1F49">
      <w:pPr>
        <w:spacing w:after="200"/>
        <w:rPr>
          <w:b/>
          <w:i/>
          <w:u w:val="single"/>
        </w:rPr>
      </w:pPr>
      <w:r>
        <w:rPr>
          <w:b/>
          <w:i/>
          <w:u w:val="single"/>
        </w:rPr>
        <w:br w:type="page"/>
      </w:r>
    </w:p>
    <w:p w14:paraId="05A6A2F9" w14:textId="02101AA0" w:rsidR="000F4930" w:rsidRPr="009F1F49" w:rsidRDefault="000F4930" w:rsidP="000F4930">
      <w:pPr>
        <w:autoSpaceDE w:val="0"/>
        <w:autoSpaceDN w:val="0"/>
        <w:adjustRightInd w:val="0"/>
        <w:ind w:firstLine="720"/>
        <w:rPr>
          <w:b/>
          <w:u w:val="single"/>
        </w:rPr>
      </w:pPr>
      <w:r w:rsidRPr="009F1F49">
        <w:rPr>
          <w:b/>
          <w:u w:val="single"/>
        </w:rPr>
        <w:t>Reference page, APA Style</w:t>
      </w:r>
    </w:p>
    <w:p w14:paraId="64C6D803" w14:textId="77777777" w:rsidR="000F4930" w:rsidRPr="002472BA" w:rsidRDefault="000F4930" w:rsidP="000F4930">
      <w:pPr>
        <w:autoSpaceDE w:val="0"/>
        <w:autoSpaceDN w:val="0"/>
        <w:adjustRightInd w:val="0"/>
      </w:pPr>
    </w:p>
    <w:p w14:paraId="1AD7D848" w14:textId="4F7DF3AB" w:rsidR="009F1F49" w:rsidRDefault="009F1F49" w:rsidP="000F4930">
      <w:pPr>
        <w:autoSpaceDE w:val="0"/>
        <w:autoSpaceDN w:val="0"/>
        <w:adjustRightInd w:val="0"/>
        <w:rPr>
          <w:b/>
        </w:rPr>
      </w:pPr>
      <w:proofErr w:type="gramStart"/>
      <w:r>
        <w:rPr>
          <w:b/>
        </w:rPr>
        <w:t>Book</w:t>
      </w:r>
      <w:r w:rsidR="004B63B8">
        <w:rPr>
          <w:b/>
        </w:rPr>
        <w:t xml:space="preserve"> by single author(s).</w:t>
      </w:r>
      <w:proofErr w:type="gramEnd"/>
    </w:p>
    <w:p w14:paraId="65910BCF" w14:textId="77777777" w:rsidR="009F1F49" w:rsidRDefault="009F1F49" w:rsidP="000F4930">
      <w:pPr>
        <w:autoSpaceDE w:val="0"/>
        <w:autoSpaceDN w:val="0"/>
        <w:adjustRightInd w:val="0"/>
        <w:rPr>
          <w:b/>
        </w:rPr>
      </w:pPr>
    </w:p>
    <w:p w14:paraId="3B59D5B7" w14:textId="77777777" w:rsidR="000F4930" w:rsidRPr="002472BA" w:rsidRDefault="000F4930" w:rsidP="000F4930">
      <w:pPr>
        <w:autoSpaceDE w:val="0"/>
        <w:autoSpaceDN w:val="0"/>
        <w:adjustRightInd w:val="0"/>
        <w:rPr>
          <w:b/>
        </w:rPr>
      </w:pPr>
      <w:r w:rsidRPr="002472BA">
        <w:rPr>
          <w:b/>
        </w:rPr>
        <w:t xml:space="preserve">Author.  Date.  </w:t>
      </w:r>
      <w:proofErr w:type="gramStart"/>
      <w:r w:rsidRPr="002472BA">
        <w:rPr>
          <w:b/>
        </w:rPr>
        <w:t>Title of Book.</w:t>
      </w:r>
      <w:proofErr w:type="gramEnd"/>
      <w:r w:rsidRPr="002472BA">
        <w:rPr>
          <w:b/>
        </w:rPr>
        <w:t xml:space="preserve">  Location: Publisher</w:t>
      </w:r>
    </w:p>
    <w:p w14:paraId="0068932B" w14:textId="77777777" w:rsidR="000F4930" w:rsidRPr="002472BA" w:rsidRDefault="000F4930" w:rsidP="000F4930">
      <w:pPr>
        <w:autoSpaceDE w:val="0"/>
        <w:autoSpaceDN w:val="0"/>
        <w:adjustRightInd w:val="0"/>
      </w:pPr>
    </w:p>
    <w:p w14:paraId="46E28940" w14:textId="77777777" w:rsidR="000F4930" w:rsidRPr="002472BA" w:rsidRDefault="000F4930" w:rsidP="000F4930">
      <w:pPr>
        <w:ind w:left="720" w:hanging="720"/>
        <w:rPr>
          <w:rFonts w:eastAsiaTheme="minorEastAsia"/>
          <w:lang w:eastAsia="ja-JP"/>
        </w:rPr>
      </w:pPr>
      <w:proofErr w:type="gramStart"/>
      <w:r w:rsidRPr="002472BA">
        <w:rPr>
          <w:rFonts w:eastAsiaTheme="minorEastAsia"/>
          <w:lang w:eastAsia="ja-JP"/>
        </w:rPr>
        <w:t xml:space="preserve">Ornstein, A. C., Levine, D. U., &amp; </w:t>
      </w:r>
      <w:proofErr w:type="spellStart"/>
      <w:r w:rsidRPr="002472BA">
        <w:rPr>
          <w:rFonts w:eastAsiaTheme="minorEastAsia"/>
          <w:lang w:eastAsia="ja-JP"/>
        </w:rPr>
        <w:t>Gutek</w:t>
      </w:r>
      <w:proofErr w:type="spellEnd"/>
      <w:r w:rsidRPr="002472BA">
        <w:rPr>
          <w:rFonts w:eastAsiaTheme="minorEastAsia"/>
          <w:lang w:eastAsia="ja-JP"/>
        </w:rPr>
        <w:t>, G. L. (2011).</w:t>
      </w:r>
      <w:proofErr w:type="gramEnd"/>
      <w:r w:rsidRPr="002472BA">
        <w:rPr>
          <w:rFonts w:eastAsiaTheme="minorEastAsia"/>
          <w:lang w:eastAsia="ja-JP"/>
        </w:rPr>
        <w:t xml:space="preserve"> </w:t>
      </w:r>
      <w:proofErr w:type="gramStart"/>
      <w:r w:rsidRPr="002472BA">
        <w:rPr>
          <w:rFonts w:eastAsiaTheme="minorEastAsia"/>
          <w:iCs/>
          <w:lang w:eastAsia="ja-JP"/>
        </w:rPr>
        <w:t>Foundations of education</w:t>
      </w:r>
      <w:r>
        <w:rPr>
          <w:rFonts w:eastAsiaTheme="minorEastAsia"/>
          <w:lang w:eastAsia="ja-JP"/>
        </w:rPr>
        <w:t xml:space="preserve"> (11th </w:t>
      </w:r>
      <w:proofErr w:type="spellStart"/>
      <w:r>
        <w:rPr>
          <w:rFonts w:eastAsiaTheme="minorEastAsia"/>
          <w:lang w:eastAsia="ja-JP"/>
        </w:rPr>
        <w:t>ed</w:t>
      </w:r>
      <w:proofErr w:type="spellEnd"/>
      <w:r w:rsidRPr="002472BA">
        <w:rPr>
          <w:rFonts w:eastAsiaTheme="minorEastAsia"/>
          <w:lang w:eastAsia="ja-JP"/>
        </w:rPr>
        <w:t>).</w:t>
      </w:r>
      <w:proofErr w:type="gramEnd"/>
      <w:r w:rsidRPr="002472BA">
        <w:rPr>
          <w:rFonts w:eastAsiaTheme="minorEastAsia"/>
          <w:lang w:eastAsia="ja-JP"/>
        </w:rPr>
        <w:t xml:space="preserve"> Belmont, Calif.: Wadsworth </w:t>
      </w:r>
      <w:proofErr w:type="spellStart"/>
      <w:r w:rsidRPr="002472BA">
        <w:rPr>
          <w:rFonts w:eastAsiaTheme="minorEastAsia"/>
          <w:lang w:eastAsia="ja-JP"/>
        </w:rPr>
        <w:t>Cengage</w:t>
      </w:r>
      <w:proofErr w:type="spellEnd"/>
      <w:r w:rsidRPr="002472BA">
        <w:rPr>
          <w:rFonts w:eastAsiaTheme="minorEastAsia"/>
          <w:lang w:eastAsia="ja-JP"/>
        </w:rPr>
        <w:t xml:space="preserve"> Learning.</w:t>
      </w:r>
    </w:p>
    <w:p w14:paraId="7BB831AB" w14:textId="77777777" w:rsidR="000F4930" w:rsidRPr="002472BA" w:rsidRDefault="000F4930" w:rsidP="000F4930"/>
    <w:p w14:paraId="6456580B" w14:textId="77777777" w:rsidR="000F4930" w:rsidRPr="002472BA" w:rsidRDefault="000F4930" w:rsidP="000F4930">
      <w:pPr>
        <w:rPr>
          <w:b/>
        </w:rPr>
      </w:pPr>
      <w:r w:rsidRPr="002472BA">
        <w:rPr>
          <w:b/>
        </w:rPr>
        <w:t>Book – no author or editor</w:t>
      </w:r>
    </w:p>
    <w:p w14:paraId="5F7C7FA0" w14:textId="77777777" w:rsidR="000F4930" w:rsidRPr="002472BA" w:rsidRDefault="000F4930" w:rsidP="000F4930"/>
    <w:p w14:paraId="463910F7" w14:textId="77777777" w:rsidR="000F4930" w:rsidRPr="002472BA" w:rsidRDefault="000F4930" w:rsidP="000F4930">
      <w:r w:rsidRPr="002472BA">
        <w:t>Anonymous. (2002)</w:t>
      </w:r>
      <w:proofErr w:type="gramStart"/>
      <w:r w:rsidRPr="002472BA">
        <w:t xml:space="preserve">. </w:t>
      </w:r>
      <w:r w:rsidRPr="002472BA">
        <w:rPr>
          <w:u w:val="single"/>
        </w:rPr>
        <w:t>Readings in education.</w:t>
      </w:r>
      <w:proofErr w:type="gramEnd"/>
      <w:r w:rsidRPr="002472BA">
        <w:rPr>
          <w:u w:val="single"/>
        </w:rPr>
        <w:t xml:space="preserve"> </w:t>
      </w:r>
      <w:r w:rsidRPr="002472BA">
        <w:t>Boston, MA: Pearson Custom Publishing.</w:t>
      </w:r>
    </w:p>
    <w:p w14:paraId="01DA5152" w14:textId="77777777" w:rsidR="000F4930" w:rsidRPr="002472BA" w:rsidRDefault="000F4930" w:rsidP="000F4930"/>
    <w:p w14:paraId="2F6E708F" w14:textId="77777777" w:rsidR="000F4930" w:rsidRPr="002472BA" w:rsidRDefault="000F4930" w:rsidP="000F4930"/>
    <w:p w14:paraId="3AE0F984" w14:textId="69800CD1" w:rsidR="000F4930" w:rsidRPr="002472BA" w:rsidRDefault="000F4930" w:rsidP="000F4930">
      <w:pPr>
        <w:rPr>
          <w:b/>
        </w:rPr>
      </w:pPr>
      <w:r w:rsidRPr="002472BA">
        <w:rPr>
          <w:b/>
        </w:rPr>
        <w:t>Article in an edited book</w:t>
      </w:r>
      <w:r w:rsidR="009F1F49">
        <w:rPr>
          <w:b/>
        </w:rPr>
        <w:t xml:space="preserve"> such as the Diversity Reader</w:t>
      </w:r>
    </w:p>
    <w:p w14:paraId="63D10615" w14:textId="77777777" w:rsidR="000F4930" w:rsidRPr="002472BA" w:rsidRDefault="000F4930" w:rsidP="000F4930"/>
    <w:p w14:paraId="64E33841" w14:textId="77777777" w:rsidR="000F4930" w:rsidRDefault="000F4930" w:rsidP="000F4930">
      <w:pPr>
        <w:autoSpaceDE w:val="0"/>
        <w:autoSpaceDN w:val="0"/>
        <w:adjustRightInd w:val="0"/>
        <w:ind w:left="720" w:hanging="720"/>
        <w:rPr>
          <w:rFonts w:eastAsiaTheme="minorEastAsia"/>
          <w:lang w:eastAsia="ja-JP"/>
        </w:rPr>
      </w:pPr>
      <w:r w:rsidRPr="002472BA">
        <w:rPr>
          <w:rFonts w:eastAsiaTheme="minorEastAsia"/>
          <w:lang w:eastAsia="ja-JP"/>
        </w:rPr>
        <w:t>K</w:t>
      </w:r>
      <w:r>
        <w:rPr>
          <w:rFonts w:eastAsiaTheme="minorEastAsia"/>
          <w:lang w:eastAsia="ja-JP"/>
        </w:rPr>
        <w:t xml:space="preserve">ielsmeier, J. C. (2004). </w:t>
      </w:r>
      <w:proofErr w:type="gramStart"/>
      <w:r>
        <w:rPr>
          <w:rFonts w:eastAsiaTheme="minorEastAsia"/>
          <w:lang w:eastAsia="ja-JP"/>
        </w:rPr>
        <w:t>A time</w:t>
      </w:r>
      <w:r w:rsidRPr="002472BA">
        <w:rPr>
          <w:rFonts w:eastAsiaTheme="minorEastAsia"/>
          <w:lang w:eastAsia="ja-JP"/>
        </w:rPr>
        <w:t xml:space="preserve"> to serve, a time to learn.</w:t>
      </w:r>
      <w:proofErr w:type="gramEnd"/>
      <w:r w:rsidRPr="002472BA">
        <w:rPr>
          <w:rFonts w:eastAsiaTheme="minorEastAsia"/>
          <w:lang w:eastAsia="ja-JP"/>
        </w:rPr>
        <w:t xml:space="preserve"> In J. S. Kaminsky, K. L. King &amp; I. E. Watts (Eds.), </w:t>
      </w:r>
      <w:r w:rsidRPr="002472BA">
        <w:rPr>
          <w:rFonts w:eastAsiaTheme="minorEastAsia"/>
          <w:iCs/>
          <w:lang w:eastAsia="ja-JP"/>
        </w:rPr>
        <w:t>Diversity of learners and settings</w:t>
      </w:r>
      <w:r w:rsidRPr="002472BA">
        <w:rPr>
          <w:rFonts w:eastAsiaTheme="minorEastAsia"/>
          <w:lang w:eastAsia="ja-JP"/>
        </w:rPr>
        <w:t xml:space="preserve"> (pp. 3 - 10). Boston: Pearson Custom Publishing.</w:t>
      </w:r>
    </w:p>
    <w:p w14:paraId="7BF213A4" w14:textId="77777777" w:rsidR="000F4930" w:rsidRDefault="000F4930" w:rsidP="000F4930">
      <w:pPr>
        <w:autoSpaceDE w:val="0"/>
        <w:autoSpaceDN w:val="0"/>
        <w:adjustRightInd w:val="0"/>
        <w:ind w:left="720" w:hanging="720"/>
        <w:rPr>
          <w:rFonts w:eastAsiaTheme="minorEastAsia"/>
          <w:lang w:eastAsia="ja-JP"/>
        </w:rPr>
      </w:pPr>
    </w:p>
    <w:p w14:paraId="095E5A82" w14:textId="77777777" w:rsidR="004B63B8" w:rsidRPr="002472BA" w:rsidRDefault="004B63B8" w:rsidP="004B63B8">
      <w:pPr>
        <w:rPr>
          <w:b/>
        </w:rPr>
      </w:pPr>
      <w:r w:rsidRPr="002472BA">
        <w:rPr>
          <w:b/>
        </w:rPr>
        <w:t>Personal communication (such as from a class lecture)</w:t>
      </w:r>
    </w:p>
    <w:p w14:paraId="03C2F5B0" w14:textId="77777777" w:rsidR="004B63B8" w:rsidRPr="002472BA" w:rsidRDefault="004B63B8" w:rsidP="004B63B8"/>
    <w:p w14:paraId="695806D9" w14:textId="77777777" w:rsidR="004B63B8" w:rsidRPr="002472BA" w:rsidRDefault="004B63B8" w:rsidP="004B63B8">
      <w:pPr>
        <w:widowControl w:val="0"/>
        <w:autoSpaceDE w:val="0"/>
        <w:autoSpaceDN w:val="0"/>
        <w:adjustRightInd w:val="0"/>
        <w:ind w:left="720" w:hanging="720"/>
        <w:rPr>
          <w:rFonts w:eastAsiaTheme="minorEastAsia"/>
          <w:lang w:eastAsia="ja-JP"/>
        </w:rPr>
      </w:pPr>
      <w:r w:rsidRPr="002472BA">
        <w:rPr>
          <w:rFonts w:eastAsiaTheme="minorEastAsia"/>
          <w:lang w:eastAsia="ja-JP"/>
        </w:rPr>
        <w:t>Kaminsky, J. S. (2011). Diversity lecture. In “Your name” notes (Ed.). Auburn.</w:t>
      </w:r>
    </w:p>
    <w:p w14:paraId="710BAF96" w14:textId="77777777" w:rsidR="004B63B8" w:rsidRDefault="004B63B8" w:rsidP="009F1F49">
      <w:pPr>
        <w:autoSpaceDE w:val="0"/>
        <w:autoSpaceDN w:val="0"/>
        <w:adjustRightInd w:val="0"/>
        <w:ind w:firstLine="720"/>
        <w:rPr>
          <w:b/>
        </w:rPr>
      </w:pPr>
    </w:p>
    <w:p w14:paraId="685BF7E3" w14:textId="77777777" w:rsidR="004B63B8" w:rsidRDefault="004B63B8" w:rsidP="009F1F49">
      <w:pPr>
        <w:autoSpaceDE w:val="0"/>
        <w:autoSpaceDN w:val="0"/>
        <w:adjustRightInd w:val="0"/>
        <w:ind w:firstLine="720"/>
        <w:rPr>
          <w:b/>
        </w:rPr>
      </w:pPr>
    </w:p>
    <w:p w14:paraId="4A93BAAC" w14:textId="77777777" w:rsidR="000F4930" w:rsidRPr="009344C9" w:rsidRDefault="000F4930" w:rsidP="009F1F49">
      <w:pPr>
        <w:autoSpaceDE w:val="0"/>
        <w:autoSpaceDN w:val="0"/>
        <w:adjustRightInd w:val="0"/>
        <w:ind w:firstLine="720"/>
        <w:rPr>
          <w:b/>
        </w:rPr>
      </w:pPr>
      <w:r w:rsidRPr="009344C9">
        <w:rPr>
          <w:b/>
        </w:rPr>
        <w:t>Citations, MLA Style</w:t>
      </w:r>
    </w:p>
    <w:p w14:paraId="206D3985" w14:textId="77777777" w:rsidR="000F4930" w:rsidRPr="009344C9" w:rsidRDefault="000F4930" w:rsidP="000F4930">
      <w:pPr>
        <w:autoSpaceDE w:val="0"/>
        <w:autoSpaceDN w:val="0"/>
        <w:adjustRightInd w:val="0"/>
      </w:pPr>
    </w:p>
    <w:p w14:paraId="19445F69" w14:textId="21B5ECCD" w:rsidR="000F4930" w:rsidRDefault="000F4930" w:rsidP="000F4930">
      <w:pPr>
        <w:autoSpaceDE w:val="0"/>
        <w:autoSpaceDN w:val="0"/>
        <w:adjustRightInd w:val="0"/>
      </w:pPr>
      <w:r w:rsidRPr="009344C9">
        <w:t>In-text direct quotes and main ideas provide author and page number.  If author is in the sentence, then only page number in (</w:t>
      </w:r>
      <w:proofErr w:type="gramStart"/>
      <w:r w:rsidR="009F1F49">
        <w:t>149 )</w:t>
      </w:r>
      <w:proofErr w:type="gramEnd"/>
      <w:r w:rsidRPr="009344C9">
        <w:t xml:space="preserve"> </w:t>
      </w:r>
    </w:p>
    <w:p w14:paraId="6F0D0C8B" w14:textId="77777777" w:rsidR="000F4930" w:rsidRPr="009344C9" w:rsidRDefault="000F4930" w:rsidP="000F4930">
      <w:pPr>
        <w:autoSpaceDE w:val="0"/>
        <w:autoSpaceDN w:val="0"/>
        <w:adjustRightInd w:val="0"/>
      </w:pPr>
    </w:p>
    <w:p w14:paraId="62A722AF" w14:textId="77777777" w:rsidR="000F4930" w:rsidRPr="009344C9" w:rsidRDefault="000F4930" w:rsidP="000F4930">
      <w:pPr>
        <w:autoSpaceDE w:val="0"/>
        <w:autoSpaceDN w:val="0"/>
        <w:adjustRightInd w:val="0"/>
      </w:pPr>
      <w:r w:rsidRPr="009344C9">
        <w:t xml:space="preserve">            </w:t>
      </w:r>
      <w:r>
        <w:t xml:space="preserve">For example:  </w:t>
      </w:r>
      <w:r w:rsidRPr="009344C9">
        <w:t xml:space="preserve">It was baffling to discover the common knowledge that the lady lacked.  She made me think of the people Paulo </w:t>
      </w:r>
      <w:proofErr w:type="spellStart"/>
      <w:r w:rsidRPr="009344C9">
        <w:t>Freire</w:t>
      </w:r>
      <w:proofErr w:type="spellEnd"/>
      <w:r w:rsidRPr="009344C9">
        <w:t xml:space="preserve"> calls the oppressed who “act like machines whose motions are predetermined by the oppressors”  (149).</w:t>
      </w:r>
    </w:p>
    <w:p w14:paraId="40EA8CE2" w14:textId="77777777" w:rsidR="000F4930" w:rsidRPr="009344C9" w:rsidRDefault="000F4930" w:rsidP="000F4930">
      <w:pPr>
        <w:autoSpaceDE w:val="0"/>
        <w:autoSpaceDN w:val="0"/>
        <w:adjustRightInd w:val="0"/>
      </w:pPr>
    </w:p>
    <w:p w14:paraId="012B96DE" w14:textId="290A5EA7" w:rsidR="000F4930" w:rsidRPr="009344C9" w:rsidRDefault="000F4930" w:rsidP="000F4930">
      <w:pPr>
        <w:autoSpaceDE w:val="0"/>
        <w:autoSpaceDN w:val="0"/>
        <w:adjustRightInd w:val="0"/>
      </w:pPr>
      <w:r w:rsidRPr="009344C9">
        <w:t xml:space="preserve">            </w:t>
      </w:r>
      <w:r>
        <w:t xml:space="preserve">For example: </w:t>
      </w:r>
      <w:r w:rsidRPr="009344C9">
        <w:t xml:space="preserve">As James </w:t>
      </w:r>
      <w:proofErr w:type="spellStart"/>
      <w:r w:rsidRPr="009344C9">
        <w:t>Kielsmier</w:t>
      </w:r>
      <w:proofErr w:type="spellEnd"/>
      <w:r w:rsidRPr="009344C9">
        <w:t xml:space="preserve"> </w:t>
      </w:r>
      <w:r w:rsidR="004B63B8">
        <w:t>percent</w:t>
      </w:r>
      <w:r w:rsidRPr="009344C9">
        <w:t xml:space="preserve"> out, young people need to be involved with children in the school setting because of the benefit that both teachers and students get out of it (3).</w:t>
      </w:r>
    </w:p>
    <w:p w14:paraId="0047712F" w14:textId="77777777" w:rsidR="000F4930" w:rsidRPr="009344C9" w:rsidRDefault="000F4930" w:rsidP="000F4930">
      <w:pPr>
        <w:autoSpaceDE w:val="0"/>
        <w:autoSpaceDN w:val="0"/>
        <w:adjustRightInd w:val="0"/>
      </w:pPr>
    </w:p>
    <w:p w14:paraId="4FCDC3D5" w14:textId="77777777" w:rsidR="000F4930" w:rsidRPr="00BE4BE4" w:rsidRDefault="000F4930" w:rsidP="000F4930">
      <w:pPr>
        <w:autoSpaceDE w:val="0"/>
        <w:autoSpaceDN w:val="0"/>
        <w:adjustRightInd w:val="0"/>
        <w:rPr>
          <w:b/>
        </w:rPr>
      </w:pPr>
      <w:r w:rsidRPr="00BE4BE4">
        <w:rPr>
          <w:b/>
        </w:rPr>
        <w:t xml:space="preserve">Reference page, MLA style: </w:t>
      </w:r>
    </w:p>
    <w:p w14:paraId="23DEAAB7" w14:textId="77777777" w:rsidR="000F4930" w:rsidRPr="009344C9" w:rsidRDefault="000F4930" w:rsidP="000F4930">
      <w:pPr>
        <w:autoSpaceDE w:val="0"/>
        <w:autoSpaceDN w:val="0"/>
        <w:adjustRightInd w:val="0"/>
      </w:pPr>
    </w:p>
    <w:p w14:paraId="304804E0" w14:textId="34D64530" w:rsidR="000F4930" w:rsidRPr="009344C9" w:rsidRDefault="000F4930" w:rsidP="000F4930">
      <w:pPr>
        <w:autoSpaceDE w:val="0"/>
        <w:autoSpaceDN w:val="0"/>
        <w:adjustRightInd w:val="0"/>
      </w:pPr>
      <w:proofErr w:type="gramStart"/>
      <w:r w:rsidRPr="009344C9">
        <w:t>Author(s) or editor(s).</w:t>
      </w:r>
      <w:proofErr w:type="gramEnd"/>
      <w:r w:rsidRPr="009344C9">
        <w:t xml:space="preserve"> </w:t>
      </w:r>
      <w:proofErr w:type="gramStart"/>
      <w:r w:rsidRPr="009344C9">
        <w:t>The complete title edition.</w:t>
      </w:r>
      <w:proofErr w:type="gramEnd"/>
      <w:r w:rsidRPr="009344C9">
        <w:t xml:space="preserve">  Place of publication: Shortened name of the publis</w:t>
      </w:r>
      <w:r w:rsidR="004B63B8">
        <w:t xml:space="preserve">her, date of publication.  </w:t>
      </w:r>
    </w:p>
    <w:p w14:paraId="55EFC969" w14:textId="77777777" w:rsidR="000F4930" w:rsidRPr="009344C9" w:rsidRDefault="000F4930" w:rsidP="000F4930">
      <w:pPr>
        <w:autoSpaceDE w:val="0"/>
        <w:autoSpaceDN w:val="0"/>
        <w:adjustRightInd w:val="0"/>
      </w:pPr>
    </w:p>
    <w:p w14:paraId="59E5AA62" w14:textId="77777777" w:rsidR="004B63B8" w:rsidRDefault="004B63B8" w:rsidP="004B63B8">
      <w:pPr>
        <w:autoSpaceDE w:val="0"/>
        <w:autoSpaceDN w:val="0"/>
        <w:adjustRightInd w:val="0"/>
        <w:rPr>
          <w:b/>
        </w:rPr>
      </w:pPr>
      <w:proofErr w:type="gramStart"/>
      <w:r>
        <w:rPr>
          <w:b/>
        </w:rPr>
        <w:t>Book by single author(s).</w:t>
      </w:r>
      <w:proofErr w:type="gramEnd"/>
    </w:p>
    <w:p w14:paraId="5AC65A33" w14:textId="77777777" w:rsidR="004B63B8" w:rsidRDefault="004B63B8" w:rsidP="004B63B8"/>
    <w:p w14:paraId="067F4640" w14:textId="77777777" w:rsidR="004B63B8" w:rsidRPr="009344C9" w:rsidRDefault="004B63B8" w:rsidP="004B63B8">
      <w:proofErr w:type="gramStart"/>
      <w:r w:rsidRPr="009344C9">
        <w:t>Spring, Joel.</w:t>
      </w:r>
      <w:proofErr w:type="gramEnd"/>
      <w:r w:rsidRPr="009344C9">
        <w:t xml:space="preserve">  </w:t>
      </w:r>
      <w:proofErr w:type="gramStart"/>
      <w:r w:rsidRPr="009344C9">
        <w:t>Wheels in the Head.</w:t>
      </w:r>
      <w:proofErr w:type="gramEnd"/>
      <w:r w:rsidRPr="009344C9">
        <w:t xml:space="preserve">  New York: McGraw-Hill, 1994.</w:t>
      </w:r>
    </w:p>
    <w:p w14:paraId="26B71693" w14:textId="77777777" w:rsidR="009F1F49" w:rsidRPr="002472BA" w:rsidRDefault="009F1F49" w:rsidP="009F1F49">
      <w:pPr>
        <w:rPr>
          <w:b/>
        </w:rPr>
      </w:pPr>
      <w:r w:rsidRPr="002472BA">
        <w:rPr>
          <w:b/>
        </w:rPr>
        <w:t>Article in an edited book</w:t>
      </w:r>
      <w:r>
        <w:rPr>
          <w:b/>
        </w:rPr>
        <w:t xml:space="preserve"> such as the Diversity Reader</w:t>
      </w:r>
    </w:p>
    <w:p w14:paraId="58E9CEFB" w14:textId="77777777" w:rsidR="009F1F49" w:rsidRDefault="009F1F49" w:rsidP="000F4930">
      <w:pPr>
        <w:autoSpaceDE w:val="0"/>
        <w:autoSpaceDN w:val="0"/>
        <w:adjustRightInd w:val="0"/>
      </w:pPr>
    </w:p>
    <w:p w14:paraId="1CB65B43" w14:textId="77777777" w:rsidR="009F1F49" w:rsidRDefault="009F1F49" w:rsidP="000F4930">
      <w:pPr>
        <w:autoSpaceDE w:val="0"/>
        <w:autoSpaceDN w:val="0"/>
        <w:adjustRightInd w:val="0"/>
      </w:pPr>
    </w:p>
    <w:p w14:paraId="6B0E9849" w14:textId="4B15D6F8" w:rsidR="000F4930" w:rsidRPr="009344C9" w:rsidRDefault="000F4930" w:rsidP="000F4930">
      <w:pPr>
        <w:autoSpaceDE w:val="0"/>
        <w:autoSpaceDN w:val="0"/>
        <w:adjustRightInd w:val="0"/>
      </w:pPr>
      <w:proofErr w:type="spellStart"/>
      <w:r w:rsidRPr="009344C9">
        <w:t>Kielsmier</w:t>
      </w:r>
      <w:proofErr w:type="spellEnd"/>
      <w:r w:rsidRPr="009344C9">
        <w:t xml:space="preserve">, James.  “A Time to Serve, A Time to Learn.”  </w:t>
      </w:r>
      <w:proofErr w:type="gramStart"/>
      <w:r w:rsidRPr="009344C9">
        <w:t>Diversi</w:t>
      </w:r>
      <w:r w:rsidR="009F1F49">
        <w:t xml:space="preserve">ty of Learners and </w:t>
      </w:r>
      <w:r>
        <w:t>Settings.</w:t>
      </w:r>
      <w:proofErr w:type="gramEnd"/>
      <w:r>
        <w:t xml:space="preserve">  2</w:t>
      </w:r>
      <w:r w:rsidRPr="009344C9">
        <w:t>rd Ed.  Ed. James Kaminsky, Kimberly King, and Ivan Watts.  USA:  Pearson Custom, 2004.  3-10.</w:t>
      </w:r>
    </w:p>
    <w:p w14:paraId="29F50BE0" w14:textId="77777777" w:rsidR="000F4930" w:rsidRPr="009344C9" w:rsidRDefault="000F4930" w:rsidP="000F4930">
      <w:pPr>
        <w:autoSpaceDE w:val="0"/>
        <w:autoSpaceDN w:val="0"/>
        <w:adjustRightInd w:val="0"/>
      </w:pPr>
    </w:p>
    <w:p w14:paraId="6D899AF6" w14:textId="77777777" w:rsidR="000F4930" w:rsidRDefault="000F4930" w:rsidP="000F4930">
      <w:pPr>
        <w:rPr>
          <w:b/>
        </w:rPr>
      </w:pPr>
    </w:p>
    <w:p w14:paraId="530AC4EE" w14:textId="77777777" w:rsidR="000F4930" w:rsidRPr="00BE4BE4" w:rsidRDefault="000F4930" w:rsidP="000F4930">
      <w:pPr>
        <w:rPr>
          <w:b/>
        </w:rPr>
      </w:pPr>
      <w:r w:rsidRPr="00BE4BE4">
        <w:rPr>
          <w:b/>
        </w:rPr>
        <w:t>Lecture</w:t>
      </w:r>
    </w:p>
    <w:p w14:paraId="5F31B826" w14:textId="77777777" w:rsidR="000F4930" w:rsidRPr="000753BA" w:rsidRDefault="000F4930" w:rsidP="000F4930">
      <w:pPr>
        <w:ind w:left="1440" w:hanging="720"/>
        <w:rPr>
          <w:sz w:val="20"/>
          <w:szCs w:val="20"/>
        </w:rPr>
      </w:pPr>
    </w:p>
    <w:p w14:paraId="117273E8" w14:textId="77777777" w:rsidR="000F4930" w:rsidRDefault="000F4930" w:rsidP="000F4930">
      <w:r w:rsidRPr="00A61A95">
        <w:t xml:space="preserve">(Kaminsky. </w:t>
      </w:r>
      <w:r>
        <w:t>FOUN</w:t>
      </w:r>
      <w:r w:rsidRPr="00A61A95">
        <w:t xml:space="preserve"> 3000. July 15, 2006)</w:t>
      </w:r>
    </w:p>
    <w:p w14:paraId="6ED5468C" w14:textId="77777777" w:rsidR="000F4930" w:rsidRDefault="000F4930" w:rsidP="000F4930"/>
    <w:p w14:paraId="07005CB4" w14:textId="77777777" w:rsidR="000F4930" w:rsidRDefault="000F4930" w:rsidP="000F4930"/>
    <w:p w14:paraId="33F111F9" w14:textId="77777777" w:rsidR="00E32986" w:rsidRDefault="00E32986"/>
    <w:sectPr w:rsidR="00E32986" w:rsidSect="00364D5A">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76DFC" w14:textId="77777777" w:rsidR="008B2A78" w:rsidRDefault="008B2A78">
      <w:r>
        <w:separator/>
      </w:r>
    </w:p>
  </w:endnote>
  <w:endnote w:type="continuationSeparator" w:id="0">
    <w:p w14:paraId="6FB91297" w14:textId="77777777" w:rsidR="008B2A78" w:rsidRDefault="008B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WP IconicSymbolsA">
    <w:altName w:val="Cambria"/>
    <w:panose1 w:val="00000000000000000000"/>
    <w:charset w:val="4D"/>
    <w:family w:val="roman"/>
    <w:notTrueType/>
    <w:pitch w:val="default"/>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Roman">
    <w:altName w:val="Times"/>
    <w:panose1 w:val="00000000000000000000"/>
    <w:charset w:val="00"/>
    <w:family w:val="roman"/>
    <w:notTrueType/>
    <w:pitch w:val="default"/>
    <w:sig w:usb0="03000000"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Symbol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00000287" w:usb1="00000000" w:usb2="00000000" w:usb3="00000000" w:csb0="0000019F" w:csb1="00000000"/>
  </w:font>
  <w:font w:name="Arial Rounded MT Bold">
    <w:panose1 w:val="020F070403050403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B5A38" w14:textId="77777777" w:rsidR="008B2A78" w:rsidRDefault="008B2A78">
    <w:pPr>
      <w:pStyle w:val="Footer"/>
    </w:pPr>
    <w:r>
      <w:tab/>
    </w:r>
    <w:r>
      <w:rPr>
        <w:rStyle w:val="PageNumber"/>
      </w:rPr>
      <w:fldChar w:fldCharType="begin"/>
    </w:r>
    <w:r>
      <w:rPr>
        <w:rStyle w:val="PageNumber"/>
      </w:rPr>
      <w:instrText xml:space="preserve"> PAGE </w:instrText>
    </w:r>
    <w:r>
      <w:rPr>
        <w:rStyle w:val="PageNumber"/>
      </w:rPr>
      <w:fldChar w:fldCharType="separate"/>
    </w:r>
    <w:r w:rsidR="0009302F">
      <w:rPr>
        <w:rStyle w:val="PageNumber"/>
        <w:noProof/>
      </w:rPr>
      <w:t>14</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87F12" w14:textId="77777777" w:rsidR="008B2A78" w:rsidRDefault="008B2A78">
      <w:r>
        <w:separator/>
      </w:r>
    </w:p>
  </w:footnote>
  <w:footnote w:type="continuationSeparator" w:id="0">
    <w:p w14:paraId="0B890ADC" w14:textId="77777777" w:rsidR="008B2A78" w:rsidRDefault="008B2A7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640DBB4"/>
    <w:lvl w:ilvl="0">
      <w:numFmt w:val="decimal"/>
      <w:lvlText w:val="*"/>
      <w:lvlJc w:val="left"/>
    </w:lvl>
  </w:abstractNum>
  <w:abstractNum w:abstractNumId="1">
    <w:nsid w:val="03F73D95"/>
    <w:multiLevelType w:val="hybridMultilevel"/>
    <w:tmpl w:val="8832657A"/>
    <w:lvl w:ilvl="0" w:tplc="C538A9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291B67"/>
    <w:multiLevelType w:val="hybridMultilevel"/>
    <w:tmpl w:val="D1B836FC"/>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Tahoma"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Tahoma"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nsid w:val="25D21B0B"/>
    <w:multiLevelType w:val="hybridMultilevel"/>
    <w:tmpl w:val="98544502"/>
    <w:lvl w:ilvl="0" w:tplc="66AA0C4C">
      <w:start w:val="3"/>
      <w:numFmt w:val="bullet"/>
      <w:lvlText w:val=""/>
      <w:lvlJc w:val="left"/>
      <w:pPr>
        <w:tabs>
          <w:tab w:val="num" w:pos="696"/>
        </w:tabs>
        <w:ind w:left="696" w:hanging="360"/>
      </w:pPr>
      <w:rPr>
        <w:rFonts w:ascii="WP IconicSymbolsA" w:eastAsia="Times New Roman" w:hAnsi="WP IconicSymbolsA" w:hint="default"/>
      </w:rPr>
    </w:lvl>
    <w:lvl w:ilvl="1" w:tplc="04090003" w:tentative="1">
      <w:start w:val="1"/>
      <w:numFmt w:val="bullet"/>
      <w:lvlText w:val="o"/>
      <w:lvlJc w:val="left"/>
      <w:pPr>
        <w:tabs>
          <w:tab w:val="num" w:pos="1416"/>
        </w:tabs>
        <w:ind w:left="1416" w:hanging="360"/>
      </w:pPr>
      <w:rPr>
        <w:rFonts w:ascii="Courier New" w:hAnsi="Courier New" w:cs="Tahoma" w:hint="default"/>
      </w:rPr>
    </w:lvl>
    <w:lvl w:ilvl="2" w:tplc="04090005" w:tentative="1">
      <w:start w:val="1"/>
      <w:numFmt w:val="bullet"/>
      <w:lvlText w:val=""/>
      <w:lvlJc w:val="left"/>
      <w:pPr>
        <w:tabs>
          <w:tab w:val="num" w:pos="2136"/>
        </w:tabs>
        <w:ind w:left="2136" w:hanging="360"/>
      </w:pPr>
      <w:rPr>
        <w:rFonts w:ascii="Wingdings" w:hAnsi="Wingdings" w:hint="default"/>
      </w:rPr>
    </w:lvl>
    <w:lvl w:ilvl="3" w:tplc="04090001" w:tentative="1">
      <w:start w:val="1"/>
      <w:numFmt w:val="bullet"/>
      <w:lvlText w:val=""/>
      <w:lvlJc w:val="left"/>
      <w:pPr>
        <w:tabs>
          <w:tab w:val="num" w:pos="2856"/>
        </w:tabs>
        <w:ind w:left="2856" w:hanging="360"/>
      </w:pPr>
      <w:rPr>
        <w:rFonts w:ascii="Symbol" w:hAnsi="Symbol" w:hint="default"/>
      </w:rPr>
    </w:lvl>
    <w:lvl w:ilvl="4" w:tplc="04090003" w:tentative="1">
      <w:start w:val="1"/>
      <w:numFmt w:val="bullet"/>
      <w:lvlText w:val="o"/>
      <w:lvlJc w:val="left"/>
      <w:pPr>
        <w:tabs>
          <w:tab w:val="num" w:pos="3576"/>
        </w:tabs>
        <w:ind w:left="3576" w:hanging="360"/>
      </w:pPr>
      <w:rPr>
        <w:rFonts w:ascii="Courier New" w:hAnsi="Courier New" w:cs="Tahoma" w:hint="default"/>
      </w:rPr>
    </w:lvl>
    <w:lvl w:ilvl="5" w:tplc="04090005" w:tentative="1">
      <w:start w:val="1"/>
      <w:numFmt w:val="bullet"/>
      <w:lvlText w:val=""/>
      <w:lvlJc w:val="left"/>
      <w:pPr>
        <w:tabs>
          <w:tab w:val="num" w:pos="4296"/>
        </w:tabs>
        <w:ind w:left="4296" w:hanging="360"/>
      </w:pPr>
      <w:rPr>
        <w:rFonts w:ascii="Wingdings" w:hAnsi="Wingdings" w:hint="default"/>
      </w:rPr>
    </w:lvl>
    <w:lvl w:ilvl="6" w:tplc="04090001" w:tentative="1">
      <w:start w:val="1"/>
      <w:numFmt w:val="bullet"/>
      <w:lvlText w:val=""/>
      <w:lvlJc w:val="left"/>
      <w:pPr>
        <w:tabs>
          <w:tab w:val="num" w:pos="5016"/>
        </w:tabs>
        <w:ind w:left="5016" w:hanging="360"/>
      </w:pPr>
      <w:rPr>
        <w:rFonts w:ascii="Symbol" w:hAnsi="Symbol" w:hint="default"/>
      </w:rPr>
    </w:lvl>
    <w:lvl w:ilvl="7" w:tplc="04090003" w:tentative="1">
      <w:start w:val="1"/>
      <w:numFmt w:val="bullet"/>
      <w:lvlText w:val="o"/>
      <w:lvlJc w:val="left"/>
      <w:pPr>
        <w:tabs>
          <w:tab w:val="num" w:pos="5736"/>
        </w:tabs>
        <w:ind w:left="5736" w:hanging="360"/>
      </w:pPr>
      <w:rPr>
        <w:rFonts w:ascii="Courier New" w:hAnsi="Courier New" w:cs="Tahoma" w:hint="default"/>
      </w:rPr>
    </w:lvl>
    <w:lvl w:ilvl="8" w:tplc="04090005" w:tentative="1">
      <w:start w:val="1"/>
      <w:numFmt w:val="bullet"/>
      <w:lvlText w:val=""/>
      <w:lvlJc w:val="left"/>
      <w:pPr>
        <w:tabs>
          <w:tab w:val="num" w:pos="6456"/>
        </w:tabs>
        <w:ind w:left="6456" w:hanging="360"/>
      </w:pPr>
      <w:rPr>
        <w:rFonts w:ascii="Wingdings" w:hAnsi="Wingdings" w:hint="default"/>
      </w:rPr>
    </w:lvl>
  </w:abstractNum>
  <w:abstractNum w:abstractNumId="4">
    <w:nsid w:val="3D4E0A42"/>
    <w:multiLevelType w:val="hybridMultilevel"/>
    <w:tmpl w:val="6D76E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946CBA"/>
    <w:multiLevelType w:val="hybridMultilevel"/>
    <w:tmpl w:val="76BA203E"/>
    <w:lvl w:ilvl="0" w:tplc="66AA0C4C">
      <w:start w:val="3"/>
      <w:numFmt w:val="bullet"/>
      <w:lvlText w:val=""/>
      <w:lvlJc w:val="left"/>
      <w:pPr>
        <w:tabs>
          <w:tab w:val="num" w:pos="682"/>
        </w:tabs>
        <w:ind w:left="682" w:hanging="360"/>
      </w:pPr>
      <w:rPr>
        <w:rFonts w:ascii="WP IconicSymbolsA" w:eastAsia="Times New Roman" w:hAnsi="WP IconicSymbolsA" w:hint="default"/>
      </w:rPr>
    </w:lvl>
    <w:lvl w:ilvl="1" w:tplc="04090003" w:tentative="1">
      <w:start w:val="1"/>
      <w:numFmt w:val="bullet"/>
      <w:lvlText w:val="o"/>
      <w:lvlJc w:val="left"/>
      <w:pPr>
        <w:tabs>
          <w:tab w:val="num" w:pos="1402"/>
        </w:tabs>
        <w:ind w:left="1402" w:hanging="360"/>
      </w:pPr>
      <w:rPr>
        <w:rFonts w:ascii="Courier New" w:hAnsi="Courier New" w:cs="Tahoma" w:hint="default"/>
      </w:rPr>
    </w:lvl>
    <w:lvl w:ilvl="2" w:tplc="04090005" w:tentative="1">
      <w:start w:val="1"/>
      <w:numFmt w:val="bullet"/>
      <w:lvlText w:val=""/>
      <w:lvlJc w:val="left"/>
      <w:pPr>
        <w:tabs>
          <w:tab w:val="num" w:pos="2122"/>
        </w:tabs>
        <w:ind w:left="2122" w:hanging="360"/>
      </w:pPr>
      <w:rPr>
        <w:rFonts w:ascii="Wingdings" w:hAnsi="Wingdings" w:hint="default"/>
      </w:rPr>
    </w:lvl>
    <w:lvl w:ilvl="3" w:tplc="04090001" w:tentative="1">
      <w:start w:val="1"/>
      <w:numFmt w:val="bullet"/>
      <w:lvlText w:val=""/>
      <w:lvlJc w:val="left"/>
      <w:pPr>
        <w:tabs>
          <w:tab w:val="num" w:pos="2842"/>
        </w:tabs>
        <w:ind w:left="2842" w:hanging="360"/>
      </w:pPr>
      <w:rPr>
        <w:rFonts w:ascii="Symbol" w:hAnsi="Symbol" w:hint="default"/>
      </w:rPr>
    </w:lvl>
    <w:lvl w:ilvl="4" w:tplc="04090003" w:tentative="1">
      <w:start w:val="1"/>
      <w:numFmt w:val="bullet"/>
      <w:lvlText w:val="o"/>
      <w:lvlJc w:val="left"/>
      <w:pPr>
        <w:tabs>
          <w:tab w:val="num" w:pos="3562"/>
        </w:tabs>
        <w:ind w:left="3562" w:hanging="360"/>
      </w:pPr>
      <w:rPr>
        <w:rFonts w:ascii="Courier New" w:hAnsi="Courier New" w:cs="Tahoma" w:hint="default"/>
      </w:rPr>
    </w:lvl>
    <w:lvl w:ilvl="5" w:tplc="04090005" w:tentative="1">
      <w:start w:val="1"/>
      <w:numFmt w:val="bullet"/>
      <w:lvlText w:val=""/>
      <w:lvlJc w:val="left"/>
      <w:pPr>
        <w:tabs>
          <w:tab w:val="num" w:pos="4282"/>
        </w:tabs>
        <w:ind w:left="4282" w:hanging="360"/>
      </w:pPr>
      <w:rPr>
        <w:rFonts w:ascii="Wingdings" w:hAnsi="Wingdings" w:hint="default"/>
      </w:rPr>
    </w:lvl>
    <w:lvl w:ilvl="6" w:tplc="04090001" w:tentative="1">
      <w:start w:val="1"/>
      <w:numFmt w:val="bullet"/>
      <w:lvlText w:val=""/>
      <w:lvlJc w:val="left"/>
      <w:pPr>
        <w:tabs>
          <w:tab w:val="num" w:pos="5002"/>
        </w:tabs>
        <w:ind w:left="5002" w:hanging="360"/>
      </w:pPr>
      <w:rPr>
        <w:rFonts w:ascii="Symbol" w:hAnsi="Symbol" w:hint="default"/>
      </w:rPr>
    </w:lvl>
    <w:lvl w:ilvl="7" w:tplc="04090003" w:tentative="1">
      <w:start w:val="1"/>
      <w:numFmt w:val="bullet"/>
      <w:lvlText w:val="o"/>
      <w:lvlJc w:val="left"/>
      <w:pPr>
        <w:tabs>
          <w:tab w:val="num" w:pos="5722"/>
        </w:tabs>
        <w:ind w:left="5722" w:hanging="360"/>
      </w:pPr>
      <w:rPr>
        <w:rFonts w:ascii="Courier New" w:hAnsi="Courier New" w:cs="Tahoma" w:hint="default"/>
      </w:rPr>
    </w:lvl>
    <w:lvl w:ilvl="8" w:tplc="04090005" w:tentative="1">
      <w:start w:val="1"/>
      <w:numFmt w:val="bullet"/>
      <w:lvlText w:val=""/>
      <w:lvlJc w:val="left"/>
      <w:pPr>
        <w:tabs>
          <w:tab w:val="num" w:pos="6442"/>
        </w:tabs>
        <w:ind w:left="6442" w:hanging="360"/>
      </w:pPr>
      <w:rPr>
        <w:rFonts w:ascii="Wingdings" w:hAnsi="Wingdings" w:hint="default"/>
      </w:rPr>
    </w:lvl>
  </w:abstractNum>
  <w:abstractNum w:abstractNumId="6">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1B69B1"/>
    <w:multiLevelType w:val="hybridMultilevel"/>
    <w:tmpl w:val="6AAE3686"/>
    <w:lvl w:ilvl="0" w:tplc="999EBC0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C367EFB"/>
    <w:multiLevelType w:val="hybridMultilevel"/>
    <w:tmpl w:val="485C527A"/>
    <w:lvl w:ilvl="0" w:tplc="B5BC8B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E897BFA"/>
    <w:multiLevelType w:val="hybridMultilevel"/>
    <w:tmpl w:val="B4E8A1F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765870"/>
    <w:multiLevelType w:val="multilevel"/>
    <w:tmpl w:val="FEDCDD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6D411452"/>
    <w:multiLevelType w:val="hybridMultilevel"/>
    <w:tmpl w:val="48681B32"/>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E77804"/>
    <w:multiLevelType w:val="hybridMultilevel"/>
    <w:tmpl w:val="E83CC97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DB26444"/>
    <w:multiLevelType w:val="hybridMultilevel"/>
    <w:tmpl w:val="C8144F1E"/>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E816F6C"/>
    <w:multiLevelType w:val="hybridMultilevel"/>
    <w:tmpl w:val="C854B4A0"/>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2"/>
  </w:num>
  <w:num w:numId="3">
    <w:abstractNumId w:val="5"/>
  </w:num>
  <w:num w:numId="4">
    <w:abstractNumId w:val="3"/>
  </w:num>
  <w:num w:numId="5">
    <w:abstractNumId w:val="9"/>
  </w:num>
  <w:num w:numId="6">
    <w:abstractNumId w:val="15"/>
  </w:num>
  <w:num w:numId="7">
    <w:abstractNumId w:val="13"/>
  </w:num>
  <w:num w:numId="8">
    <w:abstractNumId w:val="14"/>
  </w:num>
  <w:num w:numId="9">
    <w:abstractNumId w:val="0"/>
    <w:lvlOverride w:ilvl="0">
      <w:lvl w:ilvl="0">
        <w:start w:val="1"/>
        <w:numFmt w:val="bullet"/>
        <w:lvlText w:val=""/>
        <w:legacy w:legacy="1" w:legacySpace="0" w:legacyIndent="1"/>
        <w:lvlJc w:val="left"/>
        <w:pPr>
          <w:ind w:left="1" w:hanging="1"/>
        </w:pPr>
        <w:rPr>
          <w:rFonts w:ascii="WP IconicSymbolsA" w:hAnsi="WP IconicSymbolsA" w:cs="Times New Roman" w:hint="default"/>
        </w:rPr>
      </w:lvl>
    </w:lvlOverride>
  </w:num>
  <w:num w:numId="10">
    <w:abstractNumId w:val="10"/>
  </w:num>
  <w:num w:numId="11">
    <w:abstractNumId w:val="8"/>
  </w:num>
  <w:num w:numId="12">
    <w:abstractNumId w:val="7"/>
  </w:num>
  <w:num w:numId="13">
    <w:abstractNumId w:val="1"/>
  </w:num>
  <w:num w:numId="14">
    <w:abstractNumId w:val="6"/>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930"/>
    <w:rsid w:val="00031FB9"/>
    <w:rsid w:val="000546EC"/>
    <w:rsid w:val="000709B2"/>
    <w:rsid w:val="0009302F"/>
    <w:rsid w:val="000F4930"/>
    <w:rsid w:val="0018669D"/>
    <w:rsid w:val="002005C6"/>
    <w:rsid w:val="002734CA"/>
    <w:rsid w:val="00287C3C"/>
    <w:rsid w:val="002A3C11"/>
    <w:rsid w:val="003039B9"/>
    <w:rsid w:val="003635A6"/>
    <w:rsid w:val="00364D5A"/>
    <w:rsid w:val="003C5F2B"/>
    <w:rsid w:val="00413114"/>
    <w:rsid w:val="00482D3D"/>
    <w:rsid w:val="004B63B8"/>
    <w:rsid w:val="00581417"/>
    <w:rsid w:val="0060613C"/>
    <w:rsid w:val="0067735E"/>
    <w:rsid w:val="00760BEE"/>
    <w:rsid w:val="0077425C"/>
    <w:rsid w:val="007D339B"/>
    <w:rsid w:val="00813A36"/>
    <w:rsid w:val="008247E6"/>
    <w:rsid w:val="008B2A78"/>
    <w:rsid w:val="009F1F49"/>
    <w:rsid w:val="00A5101A"/>
    <w:rsid w:val="00C53EBC"/>
    <w:rsid w:val="00CE62A4"/>
    <w:rsid w:val="00D33389"/>
    <w:rsid w:val="00DB028D"/>
    <w:rsid w:val="00DD1EF7"/>
    <w:rsid w:val="00E32986"/>
    <w:rsid w:val="00EC7370"/>
    <w:rsid w:val="00F3263B"/>
    <w:rsid w:val="00FB086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1F6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930"/>
    <w:pPr>
      <w:spacing w:after="0"/>
    </w:pPr>
    <w:rPr>
      <w:rFonts w:ascii="Times New Roman" w:eastAsia="Times New Roman" w:hAnsi="Times New Roman" w:cs="Times New Roman"/>
      <w:sz w:val="24"/>
      <w:szCs w:val="24"/>
      <w:lang w:eastAsia="en-US"/>
    </w:rPr>
  </w:style>
  <w:style w:type="paragraph" w:styleId="Heading3">
    <w:name w:val="heading 3"/>
    <w:basedOn w:val="Normal"/>
    <w:next w:val="Normal"/>
    <w:link w:val="Heading3Char"/>
    <w:qFormat/>
    <w:rsid w:val="000F4930"/>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F4930"/>
    <w:rPr>
      <w:rFonts w:ascii="Times New Roman" w:eastAsia="Times New Roman" w:hAnsi="Times New Roman" w:cs="Times New Roman"/>
      <w:b/>
      <w:bCs/>
      <w:sz w:val="21"/>
      <w:szCs w:val="21"/>
      <w:lang w:eastAsia="en-US"/>
    </w:rPr>
  </w:style>
  <w:style w:type="character" w:styleId="Hyperlink">
    <w:name w:val="Hyperlink"/>
    <w:basedOn w:val="DefaultParagraphFont"/>
    <w:rsid w:val="000F4930"/>
    <w:rPr>
      <w:color w:val="0000FF"/>
      <w:u w:val="single"/>
    </w:rPr>
  </w:style>
  <w:style w:type="paragraph" w:styleId="Header">
    <w:name w:val="header"/>
    <w:basedOn w:val="Normal"/>
    <w:link w:val="HeaderChar"/>
    <w:rsid w:val="000F4930"/>
    <w:pPr>
      <w:tabs>
        <w:tab w:val="center" w:pos="4320"/>
        <w:tab w:val="right" w:pos="8640"/>
      </w:tabs>
    </w:pPr>
  </w:style>
  <w:style w:type="character" w:customStyle="1" w:styleId="HeaderChar">
    <w:name w:val="Header Char"/>
    <w:basedOn w:val="DefaultParagraphFont"/>
    <w:link w:val="Header"/>
    <w:rsid w:val="000F4930"/>
    <w:rPr>
      <w:rFonts w:ascii="Times New Roman" w:eastAsia="Times New Roman" w:hAnsi="Times New Roman" w:cs="Times New Roman"/>
      <w:sz w:val="24"/>
      <w:szCs w:val="24"/>
      <w:lang w:eastAsia="en-US"/>
    </w:rPr>
  </w:style>
  <w:style w:type="paragraph" w:styleId="Footer">
    <w:name w:val="footer"/>
    <w:basedOn w:val="Normal"/>
    <w:link w:val="FooterChar"/>
    <w:rsid w:val="000F4930"/>
    <w:pPr>
      <w:tabs>
        <w:tab w:val="center" w:pos="4320"/>
        <w:tab w:val="right" w:pos="8640"/>
      </w:tabs>
    </w:pPr>
  </w:style>
  <w:style w:type="character" w:customStyle="1" w:styleId="FooterChar">
    <w:name w:val="Footer Char"/>
    <w:basedOn w:val="DefaultParagraphFont"/>
    <w:link w:val="Footer"/>
    <w:rsid w:val="000F4930"/>
    <w:rPr>
      <w:rFonts w:ascii="Times New Roman" w:eastAsia="Times New Roman" w:hAnsi="Times New Roman" w:cs="Times New Roman"/>
      <w:sz w:val="24"/>
      <w:szCs w:val="24"/>
      <w:lang w:eastAsia="en-US"/>
    </w:rPr>
  </w:style>
  <w:style w:type="paragraph" w:styleId="BodyTextIndent3">
    <w:name w:val="Body Text Indent 3"/>
    <w:basedOn w:val="Normal"/>
    <w:link w:val="BodyTextIndent3Char"/>
    <w:rsid w:val="000F4930"/>
    <w:pPr>
      <w:spacing w:after="120"/>
      <w:ind w:left="360"/>
    </w:pPr>
    <w:rPr>
      <w:sz w:val="16"/>
      <w:szCs w:val="16"/>
    </w:rPr>
  </w:style>
  <w:style w:type="character" w:customStyle="1" w:styleId="BodyTextIndent3Char">
    <w:name w:val="Body Text Indent 3 Char"/>
    <w:basedOn w:val="DefaultParagraphFont"/>
    <w:link w:val="BodyTextIndent3"/>
    <w:rsid w:val="000F4930"/>
    <w:rPr>
      <w:rFonts w:ascii="Times New Roman" w:eastAsia="Times New Roman" w:hAnsi="Times New Roman" w:cs="Times New Roman"/>
      <w:sz w:val="16"/>
      <w:szCs w:val="16"/>
      <w:lang w:eastAsia="en-US"/>
    </w:rPr>
  </w:style>
  <w:style w:type="paragraph" w:styleId="BodyText3">
    <w:name w:val="Body Text 3"/>
    <w:basedOn w:val="Normal"/>
    <w:link w:val="BodyText3Char"/>
    <w:rsid w:val="000F4930"/>
    <w:pPr>
      <w:spacing w:after="120"/>
    </w:pPr>
    <w:rPr>
      <w:sz w:val="16"/>
      <w:szCs w:val="16"/>
    </w:rPr>
  </w:style>
  <w:style w:type="character" w:customStyle="1" w:styleId="BodyText3Char">
    <w:name w:val="Body Text 3 Char"/>
    <w:basedOn w:val="DefaultParagraphFont"/>
    <w:link w:val="BodyText3"/>
    <w:rsid w:val="000F4930"/>
    <w:rPr>
      <w:rFonts w:ascii="Times New Roman" w:eastAsia="Times New Roman" w:hAnsi="Times New Roman" w:cs="Times New Roman"/>
      <w:sz w:val="16"/>
      <w:szCs w:val="16"/>
      <w:lang w:eastAsia="en-US"/>
    </w:rPr>
  </w:style>
  <w:style w:type="paragraph" w:customStyle="1" w:styleId="Level1">
    <w:name w:val="Level 1"/>
    <w:rsid w:val="000F4930"/>
    <w:pPr>
      <w:widowControl w:val="0"/>
      <w:autoSpaceDE w:val="0"/>
      <w:autoSpaceDN w:val="0"/>
      <w:adjustRightInd w:val="0"/>
      <w:spacing w:after="0"/>
      <w:ind w:left="720"/>
      <w:jc w:val="both"/>
    </w:pPr>
    <w:rPr>
      <w:rFonts w:ascii="Times New Roman" w:eastAsia="Times New Roman" w:hAnsi="Times New Roman" w:cs="Times New Roman"/>
      <w:sz w:val="24"/>
      <w:szCs w:val="24"/>
      <w:lang w:eastAsia="en-US"/>
    </w:rPr>
  </w:style>
  <w:style w:type="paragraph" w:customStyle="1" w:styleId="CODE">
    <w:name w:val="CODE"/>
    <w:basedOn w:val="Header"/>
    <w:rsid w:val="000F4930"/>
    <w:pPr>
      <w:tabs>
        <w:tab w:val="left" w:pos="144"/>
        <w:tab w:val="left" w:pos="720"/>
      </w:tabs>
      <w:spacing w:line="240" w:lineRule="exact"/>
      <w:jc w:val="both"/>
    </w:pPr>
    <w:rPr>
      <w:szCs w:val="20"/>
    </w:rPr>
  </w:style>
  <w:style w:type="character" w:customStyle="1" w:styleId="ExpectnChar">
    <w:name w:val="Expectn Char"/>
    <w:basedOn w:val="DefaultParagraphFont"/>
    <w:rsid w:val="000F4930"/>
    <w:rPr>
      <w:sz w:val="24"/>
      <w:szCs w:val="24"/>
      <w:lang w:val="en-US" w:eastAsia="en-US" w:bidi="ar-SA"/>
    </w:rPr>
  </w:style>
  <w:style w:type="paragraph" w:customStyle="1" w:styleId="Expectn">
    <w:name w:val="Expectn"/>
    <w:basedOn w:val="CODE"/>
    <w:rsid w:val="000F4930"/>
    <w:pPr>
      <w:numPr>
        <w:numId w:val="16"/>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0F4930"/>
    <w:pPr>
      <w:spacing w:after="0"/>
    </w:pPr>
    <w:rPr>
      <w:sz w:val="22"/>
      <w:szCs w:val="20"/>
    </w:rPr>
  </w:style>
  <w:style w:type="paragraph" w:styleId="BodyText">
    <w:name w:val="Body Text"/>
    <w:basedOn w:val="Normal"/>
    <w:link w:val="BodyTextChar"/>
    <w:rsid w:val="000F4930"/>
    <w:pPr>
      <w:spacing w:after="120"/>
    </w:pPr>
  </w:style>
  <w:style w:type="character" w:customStyle="1" w:styleId="BodyTextChar">
    <w:name w:val="Body Text Char"/>
    <w:basedOn w:val="DefaultParagraphFont"/>
    <w:link w:val="BodyText"/>
    <w:rsid w:val="000F4930"/>
    <w:rPr>
      <w:rFonts w:ascii="Times New Roman" w:eastAsia="Times New Roman" w:hAnsi="Times New Roman" w:cs="Times New Roman"/>
      <w:sz w:val="24"/>
      <w:szCs w:val="24"/>
      <w:lang w:eastAsia="en-US"/>
    </w:rPr>
  </w:style>
  <w:style w:type="character" w:styleId="PageNumber">
    <w:name w:val="page number"/>
    <w:basedOn w:val="DefaultParagraphFont"/>
    <w:rsid w:val="000F4930"/>
  </w:style>
  <w:style w:type="paragraph" w:customStyle="1" w:styleId="NormalParagraphStyle">
    <w:name w:val="NormalParagraphStyle"/>
    <w:basedOn w:val="Normal"/>
    <w:rsid w:val="000F4930"/>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0F4930"/>
    <w:pPr>
      <w:spacing w:after="120" w:line="480" w:lineRule="auto"/>
      <w:ind w:left="360"/>
    </w:pPr>
  </w:style>
  <w:style w:type="character" w:customStyle="1" w:styleId="BodyTextIndent2Char">
    <w:name w:val="Body Text Indent 2 Char"/>
    <w:basedOn w:val="DefaultParagraphFont"/>
    <w:link w:val="BodyTextIndent2"/>
    <w:rsid w:val="000F4930"/>
    <w:rPr>
      <w:rFonts w:ascii="Times New Roman" w:eastAsia="Times New Roman" w:hAnsi="Times New Roman" w:cs="Times New Roman"/>
      <w:sz w:val="24"/>
      <w:szCs w:val="24"/>
      <w:lang w:eastAsia="en-US"/>
    </w:rPr>
  </w:style>
  <w:style w:type="character" w:customStyle="1" w:styleId="BalloonTextChar">
    <w:name w:val="Balloon Text Char"/>
    <w:basedOn w:val="DefaultParagraphFont"/>
    <w:link w:val="BalloonText"/>
    <w:semiHidden/>
    <w:rsid w:val="000F4930"/>
    <w:rPr>
      <w:rFonts w:ascii="Tahoma" w:eastAsia="Times New Roman" w:hAnsi="Tahoma" w:cs="Tahoma"/>
      <w:sz w:val="16"/>
      <w:szCs w:val="16"/>
      <w:lang w:eastAsia="en-US"/>
    </w:rPr>
  </w:style>
  <w:style w:type="paragraph" w:styleId="BalloonText">
    <w:name w:val="Balloon Text"/>
    <w:basedOn w:val="Normal"/>
    <w:link w:val="BalloonTextChar"/>
    <w:semiHidden/>
    <w:rsid w:val="000F4930"/>
    <w:rPr>
      <w:rFonts w:ascii="Tahoma" w:hAnsi="Tahoma" w:cs="Tahoma"/>
      <w:sz w:val="16"/>
      <w:szCs w:val="16"/>
    </w:rPr>
  </w:style>
  <w:style w:type="character" w:customStyle="1" w:styleId="BalloonTextChar1">
    <w:name w:val="Balloon Text Char1"/>
    <w:basedOn w:val="DefaultParagraphFont"/>
    <w:uiPriority w:val="99"/>
    <w:semiHidden/>
    <w:rsid w:val="000F4930"/>
    <w:rPr>
      <w:rFonts w:ascii="Lucida Grande" w:eastAsia="Times New Roman" w:hAnsi="Lucida Grande" w:cs="Lucida Grande"/>
      <w:sz w:val="18"/>
      <w:szCs w:val="18"/>
      <w:lang w:eastAsia="en-US"/>
    </w:rPr>
  </w:style>
  <w:style w:type="paragraph" w:styleId="List2">
    <w:name w:val="List 2"/>
    <w:basedOn w:val="Normal"/>
    <w:uiPriority w:val="99"/>
    <w:rsid w:val="000F4930"/>
    <w:pPr>
      <w:ind w:left="720" w:hanging="360"/>
    </w:pPr>
    <w:rPr>
      <w:rFonts w:eastAsiaTheme="minorHAnsi" w:cstheme="minorBidi"/>
    </w:rPr>
  </w:style>
  <w:style w:type="paragraph" w:styleId="ListContinue2">
    <w:name w:val="List Continue 2"/>
    <w:basedOn w:val="Normal"/>
    <w:uiPriority w:val="99"/>
    <w:rsid w:val="000F4930"/>
    <w:pPr>
      <w:ind w:left="720"/>
    </w:pPr>
    <w:rPr>
      <w:rFonts w:eastAsiaTheme="minorHAnsi" w:cstheme="minorBidi"/>
    </w:rPr>
  </w:style>
  <w:style w:type="character" w:styleId="FollowedHyperlink">
    <w:name w:val="FollowedHyperlink"/>
    <w:basedOn w:val="DefaultParagraphFont"/>
    <w:rsid w:val="000F493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930"/>
    <w:pPr>
      <w:spacing w:after="0"/>
    </w:pPr>
    <w:rPr>
      <w:rFonts w:ascii="Times New Roman" w:eastAsia="Times New Roman" w:hAnsi="Times New Roman" w:cs="Times New Roman"/>
      <w:sz w:val="24"/>
      <w:szCs w:val="24"/>
      <w:lang w:eastAsia="en-US"/>
    </w:rPr>
  </w:style>
  <w:style w:type="paragraph" w:styleId="Heading3">
    <w:name w:val="heading 3"/>
    <w:basedOn w:val="Normal"/>
    <w:next w:val="Normal"/>
    <w:link w:val="Heading3Char"/>
    <w:qFormat/>
    <w:rsid w:val="000F4930"/>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F4930"/>
    <w:rPr>
      <w:rFonts w:ascii="Times New Roman" w:eastAsia="Times New Roman" w:hAnsi="Times New Roman" w:cs="Times New Roman"/>
      <w:b/>
      <w:bCs/>
      <w:sz w:val="21"/>
      <w:szCs w:val="21"/>
      <w:lang w:eastAsia="en-US"/>
    </w:rPr>
  </w:style>
  <w:style w:type="character" w:styleId="Hyperlink">
    <w:name w:val="Hyperlink"/>
    <w:basedOn w:val="DefaultParagraphFont"/>
    <w:rsid w:val="000F4930"/>
    <w:rPr>
      <w:color w:val="0000FF"/>
      <w:u w:val="single"/>
    </w:rPr>
  </w:style>
  <w:style w:type="paragraph" w:styleId="Header">
    <w:name w:val="header"/>
    <w:basedOn w:val="Normal"/>
    <w:link w:val="HeaderChar"/>
    <w:rsid w:val="000F4930"/>
    <w:pPr>
      <w:tabs>
        <w:tab w:val="center" w:pos="4320"/>
        <w:tab w:val="right" w:pos="8640"/>
      </w:tabs>
    </w:pPr>
  </w:style>
  <w:style w:type="character" w:customStyle="1" w:styleId="HeaderChar">
    <w:name w:val="Header Char"/>
    <w:basedOn w:val="DefaultParagraphFont"/>
    <w:link w:val="Header"/>
    <w:rsid w:val="000F4930"/>
    <w:rPr>
      <w:rFonts w:ascii="Times New Roman" w:eastAsia="Times New Roman" w:hAnsi="Times New Roman" w:cs="Times New Roman"/>
      <w:sz w:val="24"/>
      <w:szCs w:val="24"/>
      <w:lang w:eastAsia="en-US"/>
    </w:rPr>
  </w:style>
  <w:style w:type="paragraph" w:styleId="Footer">
    <w:name w:val="footer"/>
    <w:basedOn w:val="Normal"/>
    <w:link w:val="FooterChar"/>
    <w:rsid w:val="000F4930"/>
    <w:pPr>
      <w:tabs>
        <w:tab w:val="center" w:pos="4320"/>
        <w:tab w:val="right" w:pos="8640"/>
      </w:tabs>
    </w:pPr>
  </w:style>
  <w:style w:type="character" w:customStyle="1" w:styleId="FooterChar">
    <w:name w:val="Footer Char"/>
    <w:basedOn w:val="DefaultParagraphFont"/>
    <w:link w:val="Footer"/>
    <w:rsid w:val="000F4930"/>
    <w:rPr>
      <w:rFonts w:ascii="Times New Roman" w:eastAsia="Times New Roman" w:hAnsi="Times New Roman" w:cs="Times New Roman"/>
      <w:sz w:val="24"/>
      <w:szCs w:val="24"/>
      <w:lang w:eastAsia="en-US"/>
    </w:rPr>
  </w:style>
  <w:style w:type="paragraph" w:styleId="BodyTextIndent3">
    <w:name w:val="Body Text Indent 3"/>
    <w:basedOn w:val="Normal"/>
    <w:link w:val="BodyTextIndent3Char"/>
    <w:rsid w:val="000F4930"/>
    <w:pPr>
      <w:spacing w:after="120"/>
      <w:ind w:left="360"/>
    </w:pPr>
    <w:rPr>
      <w:sz w:val="16"/>
      <w:szCs w:val="16"/>
    </w:rPr>
  </w:style>
  <w:style w:type="character" w:customStyle="1" w:styleId="BodyTextIndent3Char">
    <w:name w:val="Body Text Indent 3 Char"/>
    <w:basedOn w:val="DefaultParagraphFont"/>
    <w:link w:val="BodyTextIndent3"/>
    <w:rsid w:val="000F4930"/>
    <w:rPr>
      <w:rFonts w:ascii="Times New Roman" w:eastAsia="Times New Roman" w:hAnsi="Times New Roman" w:cs="Times New Roman"/>
      <w:sz w:val="16"/>
      <w:szCs w:val="16"/>
      <w:lang w:eastAsia="en-US"/>
    </w:rPr>
  </w:style>
  <w:style w:type="paragraph" w:styleId="BodyText3">
    <w:name w:val="Body Text 3"/>
    <w:basedOn w:val="Normal"/>
    <w:link w:val="BodyText3Char"/>
    <w:rsid w:val="000F4930"/>
    <w:pPr>
      <w:spacing w:after="120"/>
    </w:pPr>
    <w:rPr>
      <w:sz w:val="16"/>
      <w:szCs w:val="16"/>
    </w:rPr>
  </w:style>
  <w:style w:type="character" w:customStyle="1" w:styleId="BodyText3Char">
    <w:name w:val="Body Text 3 Char"/>
    <w:basedOn w:val="DefaultParagraphFont"/>
    <w:link w:val="BodyText3"/>
    <w:rsid w:val="000F4930"/>
    <w:rPr>
      <w:rFonts w:ascii="Times New Roman" w:eastAsia="Times New Roman" w:hAnsi="Times New Roman" w:cs="Times New Roman"/>
      <w:sz w:val="16"/>
      <w:szCs w:val="16"/>
      <w:lang w:eastAsia="en-US"/>
    </w:rPr>
  </w:style>
  <w:style w:type="paragraph" w:customStyle="1" w:styleId="Level1">
    <w:name w:val="Level 1"/>
    <w:rsid w:val="000F4930"/>
    <w:pPr>
      <w:widowControl w:val="0"/>
      <w:autoSpaceDE w:val="0"/>
      <w:autoSpaceDN w:val="0"/>
      <w:adjustRightInd w:val="0"/>
      <w:spacing w:after="0"/>
      <w:ind w:left="720"/>
      <w:jc w:val="both"/>
    </w:pPr>
    <w:rPr>
      <w:rFonts w:ascii="Times New Roman" w:eastAsia="Times New Roman" w:hAnsi="Times New Roman" w:cs="Times New Roman"/>
      <w:sz w:val="24"/>
      <w:szCs w:val="24"/>
      <w:lang w:eastAsia="en-US"/>
    </w:rPr>
  </w:style>
  <w:style w:type="paragraph" w:customStyle="1" w:styleId="CODE">
    <w:name w:val="CODE"/>
    <w:basedOn w:val="Header"/>
    <w:rsid w:val="000F4930"/>
    <w:pPr>
      <w:tabs>
        <w:tab w:val="left" w:pos="144"/>
        <w:tab w:val="left" w:pos="720"/>
      </w:tabs>
      <w:spacing w:line="240" w:lineRule="exact"/>
      <w:jc w:val="both"/>
    </w:pPr>
    <w:rPr>
      <w:szCs w:val="20"/>
    </w:rPr>
  </w:style>
  <w:style w:type="character" w:customStyle="1" w:styleId="ExpectnChar">
    <w:name w:val="Expectn Char"/>
    <w:basedOn w:val="DefaultParagraphFont"/>
    <w:rsid w:val="000F4930"/>
    <w:rPr>
      <w:sz w:val="24"/>
      <w:szCs w:val="24"/>
      <w:lang w:val="en-US" w:eastAsia="en-US" w:bidi="ar-SA"/>
    </w:rPr>
  </w:style>
  <w:style w:type="paragraph" w:customStyle="1" w:styleId="Expectn">
    <w:name w:val="Expectn"/>
    <w:basedOn w:val="CODE"/>
    <w:rsid w:val="000F4930"/>
    <w:pPr>
      <w:numPr>
        <w:numId w:val="16"/>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0F4930"/>
    <w:pPr>
      <w:spacing w:after="0"/>
    </w:pPr>
    <w:rPr>
      <w:sz w:val="22"/>
      <w:szCs w:val="20"/>
    </w:rPr>
  </w:style>
  <w:style w:type="paragraph" w:styleId="BodyText">
    <w:name w:val="Body Text"/>
    <w:basedOn w:val="Normal"/>
    <w:link w:val="BodyTextChar"/>
    <w:rsid w:val="000F4930"/>
    <w:pPr>
      <w:spacing w:after="120"/>
    </w:pPr>
  </w:style>
  <w:style w:type="character" w:customStyle="1" w:styleId="BodyTextChar">
    <w:name w:val="Body Text Char"/>
    <w:basedOn w:val="DefaultParagraphFont"/>
    <w:link w:val="BodyText"/>
    <w:rsid w:val="000F4930"/>
    <w:rPr>
      <w:rFonts w:ascii="Times New Roman" w:eastAsia="Times New Roman" w:hAnsi="Times New Roman" w:cs="Times New Roman"/>
      <w:sz w:val="24"/>
      <w:szCs w:val="24"/>
      <w:lang w:eastAsia="en-US"/>
    </w:rPr>
  </w:style>
  <w:style w:type="character" w:styleId="PageNumber">
    <w:name w:val="page number"/>
    <w:basedOn w:val="DefaultParagraphFont"/>
    <w:rsid w:val="000F4930"/>
  </w:style>
  <w:style w:type="paragraph" w:customStyle="1" w:styleId="NormalParagraphStyle">
    <w:name w:val="NormalParagraphStyle"/>
    <w:basedOn w:val="Normal"/>
    <w:rsid w:val="000F4930"/>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0F4930"/>
    <w:pPr>
      <w:spacing w:after="120" w:line="480" w:lineRule="auto"/>
      <w:ind w:left="360"/>
    </w:pPr>
  </w:style>
  <w:style w:type="character" w:customStyle="1" w:styleId="BodyTextIndent2Char">
    <w:name w:val="Body Text Indent 2 Char"/>
    <w:basedOn w:val="DefaultParagraphFont"/>
    <w:link w:val="BodyTextIndent2"/>
    <w:rsid w:val="000F4930"/>
    <w:rPr>
      <w:rFonts w:ascii="Times New Roman" w:eastAsia="Times New Roman" w:hAnsi="Times New Roman" w:cs="Times New Roman"/>
      <w:sz w:val="24"/>
      <w:szCs w:val="24"/>
      <w:lang w:eastAsia="en-US"/>
    </w:rPr>
  </w:style>
  <w:style w:type="character" w:customStyle="1" w:styleId="BalloonTextChar">
    <w:name w:val="Balloon Text Char"/>
    <w:basedOn w:val="DefaultParagraphFont"/>
    <w:link w:val="BalloonText"/>
    <w:semiHidden/>
    <w:rsid w:val="000F4930"/>
    <w:rPr>
      <w:rFonts w:ascii="Tahoma" w:eastAsia="Times New Roman" w:hAnsi="Tahoma" w:cs="Tahoma"/>
      <w:sz w:val="16"/>
      <w:szCs w:val="16"/>
      <w:lang w:eastAsia="en-US"/>
    </w:rPr>
  </w:style>
  <w:style w:type="paragraph" w:styleId="BalloonText">
    <w:name w:val="Balloon Text"/>
    <w:basedOn w:val="Normal"/>
    <w:link w:val="BalloonTextChar"/>
    <w:semiHidden/>
    <w:rsid w:val="000F4930"/>
    <w:rPr>
      <w:rFonts w:ascii="Tahoma" w:hAnsi="Tahoma" w:cs="Tahoma"/>
      <w:sz w:val="16"/>
      <w:szCs w:val="16"/>
    </w:rPr>
  </w:style>
  <w:style w:type="character" w:customStyle="1" w:styleId="BalloonTextChar1">
    <w:name w:val="Balloon Text Char1"/>
    <w:basedOn w:val="DefaultParagraphFont"/>
    <w:uiPriority w:val="99"/>
    <w:semiHidden/>
    <w:rsid w:val="000F4930"/>
    <w:rPr>
      <w:rFonts w:ascii="Lucida Grande" w:eastAsia="Times New Roman" w:hAnsi="Lucida Grande" w:cs="Lucida Grande"/>
      <w:sz w:val="18"/>
      <w:szCs w:val="18"/>
      <w:lang w:eastAsia="en-US"/>
    </w:rPr>
  </w:style>
  <w:style w:type="paragraph" w:styleId="List2">
    <w:name w:val="List 2"/>
    <w:basedOn w:val="Normal"/>
    <w:uiPriority w:val="99"/>
    <w:rsid w:val="000F4930"/>
    <w:pPr>
      <w:ind w:left="720" w:hanging="360"/>
    </w:pPr>
    <w:rPr>
      <w:rFonts w:eastAsiaTheme="minorHAnsi" w:cstheme="minorBidi"/>
    </w:rPr>
  </w:style>
  <w:style w:type="paragraph" w:styleId="ListContinue2">
    <w:name w:val="List Continue 2"/>
    <w:basedOn w:val="Normal"/>
    <w:uiPriority w:val="99"/>
    <w:rsid w:val="000F4930"/>
    <w:pPr>
      <w:ind w:left="720"/>
    </w:pPr>
    <w:rPr>
      <w:rFonts w:eastAsiaTheme="minorHAnsi" w:cstheme="minorBidi"/>
    </w:rPr>
  </w:style>
  <w:style w:type="character" w:styleId="FollowedHyperlink">
    <w:name w:val="FollowedHyperlink"/>
    <w:basedOn w:val="DefaultParagraphFont"/>
    <w:rsid w:val="000F49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ed.com/talks/lang/en/ken_robinson_changing_education_paradigms.html" TargetMode="External"/><Relationship Id="rId9" Type="http://schemas.openxmlformats.org/officeDocument/2006/relationships/hyperlink" Target="http://www.turnitin.com" TargetMode="External"/><Relationship Id="rId10" Type="http://schemas.openxmlformats.org/officeDocument/2006/relationships/hyperlink" Target="http://www.edwee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19</Pages>
  <Words>5668</Words>
  <Characters>32309</Characters>
  <Application>Microsoft Macintosh Word</Application>
  <DocSecurity>0</DocSecurity>
  <Lines>269</Lines>
  <Paragraphs>75</Paragraphs>
  <ScaleCrop>false</ScaleCrop>
  <Company>Auburn University</Company>
  <LinksUpToDate>false</LinksUpToDate>
  <CharactersWithSpaces>37902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Education</dc:creator>
  <cp:keywords/>
  <dc:description/>
  <cp:lastModifiedBy>College of Education</cp:lastModifiedBy>
  <cp:revision>25</cp:revision>
  <dcterms:created xsi:type="dcterms:W3CDTF">2013-01-02T15:47:00Z</dcterms:created>
  <dcterms:modified xsi:type="dcterms:W3CDTF">2013-01-02T21:05:00Z</dcterms:modified>
</cp:coreProperties>
</file>