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AUBURN UNIVERSITY</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SYLLABUS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 xml:space="preserve">1. Course Number: 161231 </w:t>
      </w:r>
      <w:bookmarkStart w:id="0" w:name="_GoBack"/>
      <w:r w:rsidRPr="00EF2D68">
        <w:rPr>
          <w:rFonts w:ascii="Helvetica Neue" w:hAnsi="Helvetica Neue" w:cs="Times New Roman"/>
          <w:b/>
          <w:bCs/>
          <w:color w:val="333333"/>
          <w:sz w:val="20"/>
          <w:szCs w:val="20"/>
        </w:rPr>
        <w:t>PHED 1200 001</w:t>
      </w:r>
      <w:bookmarkEnd w:id="0"/>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Course Title: </w:t>
      </w:r>
      <w:r w:rsidRPr="00EF2D68">
        <w:rPr>
          <w:rFonts w:ascii="Helvetica Neue" w:hAnsi="Helvetica Neue" w:cs="Times New Roman"/>
          <w:color w:val="333333"/>
          <w:sz w:val="20"/>
          <w:szCs w:val="20"/>
        </w:rPr>
        <w:t>Cardiorespiratory Fitness: Walking</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Credit Hours: </w:t>
      </w:r>
      <w:r w:rsidRPr="00EF2D68">
        <w:rPr>
          <w:rFonts w:ascii="Helvetica Neue" w:hAnsi="Helvetica Neue" w:cs="Times New Roman"/>
          <w:color w:val="333333"/>
          <w:sz w:val="20"/>
          <w:szCs w:val="20"/>
        </w:rPr>
        <w:t>2.000 HRS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2. Term:</w:t>
      </w:r>
      <w:r w:rsidRPr="00EF2D68">
        <w:rPr>
          <w:rFonts w:ascii="Helvetica Neue" w:hAnsi="Helvetica Neue" w:cs="Times New Roman"/>
          <w:color w:val="333333"/>
          <w:sz w:val="20"/>
          <w:szCs w:val="20"/>
        </w:rPr>
        <w:t> Spring 2013</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Day/Time: </w:t>
      </w:r>
      <w:r w:rsidRPr="00EF2D68">
        <w:rPr>
          <w:rFonts w:ascii="Helvetica Neue" w:hAnsi="Helvetica Neue" w:cs="Times New Roman"/>
          <w:color w:val="333333"/>
          <w:sz w:val="20"/>
          <w:szCs w:val="20"/>
        </w:rPr>
        <w:t>MWF 10:00 -10:50 AM</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Instructor:</w:t>
      </w:r>
      <w:r w:rsidRPr="00EF2D68">
        <w:rPr>
          <w:rFonts w:ascii="Helvetica Neue" w:hAnsi="Helvetica Neue" w:cs="Times New Roman"/>
          <w:color w:val="333333"/>
          <w:sz w:val="20"/>
          <w:szCs w:val="20"/>
        </w:rPr>
        <w:t> Bridget Peters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Office Address: </w:t>
      </w:r>
      <w:r w:rsidRPr="00EF2D68">
        <w:rPr>
          <w:rFonts w:ascii="Helvetica Neue" w:hAnsi="Helvetica Neue" w:cs="Times New Roman"/>
          <w:color w:val="333333"/>
          <w:sz w:val="20"/>
          <w:szCs w:val="20"/>
        </w:rPr>
        <w:t>Memorial Coliseum Room 2130</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Contact Information </w:t>
      </w:r>
      <w:hyperlink r:id="rId6" w:history="1">
        <w:r w:rsidRPr="00EF2D68">
          <w:rPr>
            <w:rFonts w:ascii="Helvetica Neue" w:hAnsi="Helvetica Neue" w:cs="Times New Roman"/>
            <w:color w:val="0088CC"/>
            <w:sz w:val="20"/>
            <w:szCs w:val="20"/>
          </w:rPr>
          <w:t>bap0019@auburn.edu</w:t>
        </w:r>
      </w:hyperlink>
      <w:r w:rsidRPr="00EF2D68">
        <w:rPr>
          <w:rFonts w:ascii="Helvetica Neue" w:hAnsi="Helvetica Neue" w:cs="Times New Roman"/>
          <w:color w:val="333333"/>
          <w:sz w:val="20"/>
          <w:szCs w:val="20"/>
        </w:rPr>
        <w: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Secondary Contact/PAWP Coordinator</w:t>
      </w:r>
      <w:r w:rsidRPr="00EF2D68">
        <w:rPr>
          <w:rFonts w:ascii="Helvetica Neue" w:hAnsi="Helvetica Neue" w:cs="Times New Roman"/>
          <w:color w:val="333333"/>
          <w:sz w:val="20"/>
          <w:szCs w:val="20"/>
        </w:rPr>
        <w:t>: Jared Russell, PhD, russej3@auburn.edu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Office Hours </w:t>
      </w:r>
      <w:r w:rsidRPr="00EF2D68">
        <w:rPr>
          <w:rFonts w:ascii="Helvetica Neue" w:hAnsi="Helvetica Neue" w:cs="Times New Roman"/>
          <w:color w:val="333333"/>
          <w:sz w:val="20"/>
          <w:szCs w:val="20"/>
        </w:rPr>
        <w:t>Walk In and/or by appointment</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3. Texts or Major Resources: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This PHED course will utilize an on-line e-textbook </w:t>
      </w:r>
      <w:r w:rsidRPr="00EF2D68">
        <w:rPr>
          <w:rFonts w:ascii="Helvetica Neue" w:hAnsi="Helvetica Neue" w:cs="Times New Roman"/>
          <w:i/>
          <w:iCs/>
          <w:color w:val="333333"/>
          <w:sz w:val="20"/>
          <w:szCs w:val="20"/>
        </w:rPr>
        <w:t>(McGraw-Hill Tracking Portal)</w:t>
      </w:r>
      <w:r w:rsidRPr="00EF2D68">
        <w:rPr>
          <w:rFonts w:ascii="Helvetica Neue" w:hAnsi="Helvetica Neue" w:cs="Times New Roman"/>
          <w:color w:val="333333"/>
          <w:sz w:val="20"/>
          <w:szCs w:val="20"/>
        </w:rPr>
        <w:t xml:space="preserve">. You must purchase a code from the bookstore or on-line, if you prefer. </w:t>
      </w:r>
      <w:proofErr w:type="spellStart"/>
      <w:r w:rsidRPr="00EF2D68">
        <w:rPr>
          <w:rFonts w:ascii="Helvetica Neue" w:hAnsi="Helvetica Neue" w:cs="Times New Roman"/>
          <w:color w:val="333333"/>
          <w:sz w:val="20"/>
          <w:szCs w:val="20"/>
        </w:rPr>
        <w:t>The</w:t>
      </w:r>
      <w:r w:rsidRPr="00EF2D68">
        <w:rPr>
          <w:rFonts w:ascii="Helvetica Neue" w:hAnsi="Helvetica Neue" w:cs="Times New Roman"/>
          <w:i/>
          <w:iCs/>
          <w:color w:val="333333"/>
          <w:sz w:val="20"/>
          <w:szCs w:val="20"/>
        </w:rPr>
        <w:t>Tracking</w:t>
      </w:r>
      <w:proofErr w:type="spellEnd"/>
      <w:r w:rsidRPr="00EF2D68">
        <w:rPr>
          <w:rFonts w:ascii="Helvetica Neue" w:hAnsi="Helvetica Neue" w:cs="Times New Roman"/>
          <w:i/>
          <w:iCs/>
          <w:color w:val="333333"/>
          <w:sz w:val="20"/>
          <w:szCs w:val="20"/>
        </w:rPr>
        <w:t xml:space="preserve"> Portal </w:t>
      </w:r>
      <w:r w:rsidRPr="00EF2D68">
        <w:rPr>
          <w:rFonts w:ascii="Helvetica Neue" w:hAnsi="Helvetica Neue" w:cs="Times New Roman"/>
          <w:color w:val="333333"/>
          <w:sz w:val="20"/>
          <w:szCs w:val="20"/>
        </w:rPr>
        <w:t>e-textbook contains all the course content, assessments and behavior change activities for the PHED course that you are teaching. IF YOUR COURSE does not require this e-textbook your instructor will notify you. Below are instructor and student instructions.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i/>
          <w:iCs/>
          <w:color w:val="333333"/>
          <w:sz w:val="20"/>
          <w:szCs w:val="20"/>
        </w:rPr>
        <w:t>Instructions for logging into the Tracking Portal:</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1. Log onto </w:t>
      </w:r>
      <w:r w:rsidRPr="00EF2D68">
        <w:rPr>
          <w:rFonts w:ascii="Helvetica Neue" w:hAnsi="Helvetica Neue" w:cs="Times New Roman"/>
          <w:color w:val="333333"/>
          <w:sz w:val="20"/>
          <w:szCs w:val="20"/>
        </w:rPr>
        <w:fldChar w:fldCharType="begin"/>
      </w:r>
      <w:r w:rsidRPr="00EF2D68">
        <w:rPr>
          <w:rFonts w:ascii="Helvetica Neue" w:hAnsi="Helvetica Neue" w:cs="Times New Roman"/>
          <w:color w:val="333333"/>
          <w:sz w:val="20"/>
          <w:szCs w:val="20"/>
        </w:rPr>
        <w:instrText xml:space="preserve"> HYPERLINK "http://mhlearningsolutions.com/Auburn_health/login.php" \t "_blank" </w:instrText>
      </w:r>
      <w:r w:rsidRPr="00EF2D68">
        <w:rPr>
          <w:rFonts w:ascii="Helvetica Neue" w:hAnsi="Helvetica Neue" w:cs="Times New Roman"/>
          <w:color w:val="333333"/>
          <w:sz w:val="20"/>
          <w:szCs w:val="20"/>
        </w:rPr>
      </w:r>
      <w:r w:rsidRPr="00EF2D68">
        <w:rPr>
          <w:rFonts w:ascii="Helvetica Neue" w:hAnsi="Helvetica Neue" w:cs="Times New Roman"/>
          <w:color w:val="333333"/>
          <w:sz w:val="20"/>
          <w:szCs w:val="20"/>
        </w:rPr>
        <w:fldChar w:fldCharType="separate"/>
      </w:r>
      <w:r w:rsidRPr="00EF2D68">
        <w:rPr>
          <w:rFonts w:ascii="Helvetica Neue" w:hAnsi="Helvetica Neue" w:cs="Times New Roman"/>
          <w:color w:val="0088CC"/>
          <w:sz w:val="20"/>
          <w:szCs w:val="20"/>
        </w:rPr>
        <w:t>http://mhlearningsolutions.com/Auburn_health/login.php</w:t>
      </w:r>
      <w:r w:rsidRPr="00EF2D68">
        <w:rPr>
          <w:rFonts w:ascii="Helvetica Neue" w:hAnsi="Helvetica Neue" w:cs="Times New Roman"/>
          <w:color w:val="333333"/>
          <w:sz w:val="20"/>
          <w:szCs w:val="20"/>
        </w:rPr>
        <w:fldChar w:fldCharType="end"/>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2. Click on student registration</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3. Complete registration information. A course code will self-populate at the completion of registration.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A. </w:t>
      </w:r>
      <w:r w:rsidRPr="00EF2D68">
        <w:rPr>
          <w:rFonts w:ascii="Helvetica Neue" w:hAnsi="Helvetica Neue" w:cs="Times New Roman"/>
          <w:b/>
          <w:bCs/>
          <w:color w:val="333333"/>
          <w:sz w:val="20"/>
          <w:szCs w:val="20"/>
        </w:rPr>
        <w:t>BE SURE TO INPUT THE CORRECT CODE FROM YOUR INSTRUCTOR TO ENSURE YOUR GRADES ARE CORRECT</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B. The card code will be on the card you purchased from the bookstore.</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4. On the left tool bar are 6 modules: Exercise Vocabulary, Health Benefits, The FITT principle, behavior change, preparing and recovering from exercise, and conceptual core: </w:t>
      </w:r>
      <w:proofErr w:type="spellStart"/>
      <w:r w:rsidRPr="00EF2D68">
        <w:rPr>
          <w:rFonts w:ascii="Helvetica Neue" w:hAnsi="Helvetica Neue" w:cs="Times New Roman"/>
          <w:b/>
          <w:bCs/>
          <w:color w:val="333333"/>
          <w:sz w:val="20"/>
          <w:szCs w:val="20"/>
        </w:rPr>
        <w:t>Cardioresp</w:t>
      </w:r>
      <w:proofErr w:type="spellEnd"/>
      <w:r w:rsidRPr="00EF2D68">
        <w:rPr>
          <w:rFonts w:ascii="Helvetica Neue" w:hAnsi="Helvetica Neue" w:cs="Times New Roman"/>
          <w:b/>
          <w:bCs/>
          <w:color w:val="333333"/>
          <w:sz w:val="20"/>
          <w:szCs w:val="20"/>
        </w:rPr>
        <w:t xml:space="preserve"> Fitness: Walking Fit - PHED 1200 - 001</w:t>
      </w:r>
      <w:r w:rsidRPr="00EF2D68">
        <w:rPr>
          <w:rFonts w:ascii="Helvetica Neue" w:hAnsi="Helvetica Neue" w:cs="Times New Roman"/>
          <w:color w:val="333333"/>
          <w:sz w:val="20"/>
          <w:szCs w:val="20"/>
        </w:rPr>
        <w:t>.Each module has an assessment at the end (with the exception of my activity profile) that will count towards your grade this semester. **</w:t>
      </w:r>
      <w:r w:rsidRPr="00EF2D68">
        <w:rPr>
          <w:rFonts w:ascii="Helvetica Neue" w:hAnsi="Helvetica Neue" w:cs="Times New Roman"/>
          <w:b/>
          <w:bCs/>
          <w:color w:val="333333"/>
          <w:sz w:val="20"/>
          <w:szCs w:val="20"/>
        </w:rPr>
        <w:t>All portal assignments will be due at the mid-semester mark. This counts as 30% of your grade. *</w:t>
      </w:r>
      <w:proofErr w:type="gramStart"/>
      <w:r w:rsidRPr="00EF2D68">
        <w:rPr>
          <w:rFonts w:ascii="Helvetica Neue" w:hAnsi="Helvetica Neue" w:cs="Times New Roman"/>
          <w:b/>
          <w:bCs/>
          <w:color w:val="333333"/>
          <w:sz w:val="20"/>
          <w:szCs w:val="20"/>
        </w:rPr>
        <w:t>*</w:t>
      </w:r>
      <w:r w:rsidRPr="00EF2D68">
        <w:rPr>
          <w:rFonts w:ascii="Helvetica Neue" w:hAnsi="Helvetica Neue" w:cs="Times New Roman"/>
          <w:color w:val="333333"/>
          <w:sz w:val="20"/>
          <w:szCs w:val="20"/>
        </w:rPr>
        <w:t>   </w:t>
      </w:r>
      <w:proofErr w:type="gramEnd"/>
      <w:r w:rsidRPr="00EF2D68">
        <w:rPr>
          <w:rFonts w:ascii="Helvetica Neue" w:hAnsi="Helvetica Neue" w:cs="Times New Roman"/>
          <w:color w:val="333333"/>
          <w:sz w:val="20"/>
          <w:szCs w:val="20"/>
        </w:rPr>
        <w:fldChar w:fldCharType="begin"/>
      </w:r>
      <w:r w:rsidRPr="00EF2D68">
        <w:rPr>
          <w:rFonts w:ascii="Helvetica Neue" w:hAnsi="Helvetica Neue" w:cs="Times New Roman"/>
          <w:color w:val="333333"/>
          <w:sz w:val="20"/>
          <w:szCs w:val="20"/>
        </w:rPr>
        <w:instrText xml:space="preserve"> HYPERLINK "http://mhlearningsolutions.com/Auburn_health/login.php" \t "_blank" </w:instrText>
      </w:r>
      <w:r w:rsidRPr="00EF2D68">
        <w:rPr>
          <w:rFonts w:ascii="Helvetica Neue" w:hAnsi="Helvetica Neue" w:cs="Times New Roman"/>
          <w:color w:val="333333"/>
          <w:sz w:val="20"/>
          <w:szCs w:val="20"/>
        </w:rPr>
      </w:r>
      <w:r w:rsidRPr="00EF2D68">
        <w:rPr>
          <w:rFonts w:ascii="Helvetica Neue" w:hAnsi="Helvetica Neue" w:cs="Times New Roman"/>
          <w:color w:val="333333"/>
          <w:sz w:val="20"/>
          <w:szCs w:val="20"/>
        </w:rPr>
        <w:fldChar w:fldCharType="separate"/>
      </w:r>
      <w:r w:rsidRPr="00EF2D68">
        <w:rPr>
          <w:rFonts w:ascii="Helvetica Neue" w:hAnsi="Helvetica Neue" w:cs="Times New Roman"/>
          <w:color w:val="0088CC"/>
          <w:sz w:val="20"/>
          <w:szCs w:val="20"/>
        </w:rPr>
        <w:t>http://mhlearningsolutions.com/Auburn_health/login.php</w:t>
      </w:r>
      <w:r w:rsidRPr="00EF2D68">
        <w:rPr>
          <w:rFonts w:ascii="Helvetica Neue" w:hAnsi="Helvetica Neue" w:cs="Times New Roman"/>
          <w:color w:val="333333"/>
          <w:sz w:val="20"/>
          <w:szCs w:val="20"/>
        </w:rPr>
        <w:fldChar w:fldCharType="end"/>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lastRenderedPageBreak/>
        <w: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5. At the top of the page you will see section list, grades, add new course, profile and logout. Click on the grades tab to view your grades for the assessment. The profile contains your registration information. Please logout after each use.</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4. Course Description: </w:t>
      </w:r>
      <w:r w:rsidRPr="00EF2D68">
        <w:rPr>
          <w:rFonts w:ascii="Helvetica Neue" w:hAnsi="Helvetica Neue" w:cs="Times New Roman"/>
          <w:color w:val="333333"/>
          <w:sz w:val="20"/>
          <w:szCs w:val="20"/>
        </w:rPr>
        <w:t xml:space="preserve">PHED 1200 is a course designed to personalize an appropriate walking program, by including instruction concerning the benefits of fitness walking, clothing, equipment safety, correct walking technique and fitness </w:t>
      </w:r>
      <w:proofErr w:type="gramStart"/>
      <w:r w:rsidRPr="00EF2D68">
        <w:rPr>
          <w:rFonts w:ascii="Helvetica Neue" w:hAnsi="Helvetica Neue" w:cs="Times New Roman"/>
          <w:color w:val="333333"/>
          <w:sz w:val="20"/>
          <w:szCs w:val="20"/>
        </w:rPr>
        <w:t>components.</w:t>
      </w:r>
      <w:proofErr w:type="gramEnd"/>
      <w:r w:rsidRPr="00EF2D68">
        <w:rPr>
          <w:rFonts w:ascii="Helvetica Neue" w:hAnsi="Helvetica Neue" w:cs="Times New Roman"/>
          <w:color w:val="333333"/>
          <w:sz w:val="20"/>
          <w:szCs w:val="20"/>
        </w:rPr>
        <w:t xml:space="preserve"> The goal of this course is to teach the basic concepts in walking as a fitness activity.</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5. Student Learning Outcomes: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The student will:</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1. Be able to perform basic motor skills and techniques of fitness walking.</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2. Become familiar with fitness walking tests.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3. Gain knowledge about beginning a walking program safely.</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4. Identify and determine target heart rate zone, rate of perceived exertion.</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5. Be able to monitor their heart rate (HR)</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6. Be able to describe the benefits of fitness walking on a written test.</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7. Display a basic knowledge of flexibility.</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6. Course Content Outline:</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January 9: Review Course Syllabus and Questions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January 14-18: Exercise Terms and Definitions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January 21-25: Physical Activity Benefits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January 28-February 1: Physical Activity Recommendations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February 4-8: The FITT Principle</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February 11-15: Goal-Setting and Exercise</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February 18-22: Time Management and Exercise</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February 25-March 1: Motivation and Exercise (Midterm Exam)</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March 4-8: Behavior Change Recap</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March 11-15:SPRING BREAK</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March 18-22: Social Support and Exercise (Portal Assignments)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March 25-29: Preparing and Recovering</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April 1-5: Monitoring Heart Rate</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April 8-12: Dietary Options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April 15-19: Supplementation</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April 22-26: Exercise Myths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 xml:space="preserve">7. Course evaluations: AU </w:t>
      </w:r>
      <w:proofErr w:type="spellStart"/>
      <w:r w:rsidRPr="00EF2D68">
        <w:rPr>
          <w:rFonts w:ascii="Helvetica Neue" w:hAnsi="Helvetica Neue" w:cs="Times New Roman"/>
          <w:b/>
          <w:bCs/>
          <w:color w:val="333333"/>
          <w:sz w:val="20"/>
          <w:szCs w:val="20"/>
        </w:rPr>
        <w:t>eValuate’s</w:t>
      </w:r>
      <w:proofErr w:type="spellEnd"/>
      <w:r w:rsidRPr="00EF2D68">
        <w:rPr>
          <w:rFonts w:ascii="Helvetica Neue" w:hAnsi="Helvetica Neue" w:cs="Times New Roman"/>
          <w:b/>
          <w:bCs/>
          <w:color w:val="333333"/>
          <w:sz w:val="20"/>
          <w:szCs w:val="20"/>
        </w:rPr>
        <w:t xml:space="preserve"> </w:t>
      </w:r>
      <w:proofErr w:type="gramStart"/>
      <w:r w:rsidRPr="00EF2D68">
        <w:rPr>
          <w:rFonts w:ascii="Helvetica Neue" w:hAnsi="Helvetica Neue" w:cs="Times New Roman"/>
          <w:b/>
          <w:bCs/>
          <w:color w:val="333333"/>
          <w:sz w:val="20"/>
          <w:szCs w:val="20"/>
        </w:rPr>
        <w:t>Fall</w:t>
      </w:r>
      <w:proofErr w:type="gramEnd"/>
      <w:r w:rsidRPr="00EF2D68">
        <w:rPr>
          <w:rFonts w:ascii="Helvetica Neue" w:hAnsi="Helvetica Neue" w:cs="Times New Roman"/>
          <w:b/>
          <w:bCs/>
          <w:color w:val="333333"/>
          <w:sz w:val="20"/>
          <w:szCs w:val="20"/>
        </w:rPr>
        <w:t xml:space="preserve"> semester evaluation dates are:</w:t>
      </w:r>
    </w:p>
    <w:p w:rsidR="00EF2D68" w:rsidRPr="00EF2D68" w:rsidRDefault="00EF2D68" w:rsidP="00EF2D68">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proofErr w:type="spellStart"/>
      <w:r w:rsidRPr="00EF2D68">
        <w:rPr>
          <w:rFonts w:ascii="Helvetica Neue" w:eastAsia="Times New Roman" w:hAnsi="Helvetica Neue" w:cs="Times New Roman"/>
          <w:color w:val="333333"/>
          <w:sz w:val="20"/>
          <w:szCs w:val="20"/>
        </w:rPr>
        <w:t>Open</w:t>
      </w:r>
      <w:proofErr w:type="gramStart"/>
      <w:r w:rsidRPr="00EF2D68">
        <w:rPr>
          <w:rFonts w:ascii="Helvetica Neue" w:eastAsia="Times New Roman" w:hAnsi="Helvetica Neue" w:cs="Times New Roman"/>
          <w:color w:val="333333"/>
          <w:sz w:val="20"/>
          <w:szCs w:val="20"/>
        </w:rPr>
        <w:t>:Saturday</w:t>
      </w:r>
      <w:proofErr w:type="spellEnd"/>
      <w:proofErr w:type="gramEnd"/>
      <w:r w:rsidRPr="00EF2D68">
        <w:rPr>
          <w:rFonts w:ascii="Helvetica Neue" w:eastAsia="Times New Roman" w:hAnsi="Helvetica Neue" w:cs="Times New Roman"/>
          <w:color w:val="333333"/>
          <w:sz w:val="20"/>
          <w:szCs w:val="20"/>
        </w:rPr>
        <w:t>, April 20, 2013</w:t>
      </w:r>
    </w:p>
    <w:p w:rsidR="00EF2D68" w:rsidRPr="00EF2D68" w:rsidRDefault="00EF2D68" w:rsidP="00EF2D68">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proofErr w:type="spellStart"/>
      <w:r w:rsidRPr="00EF2D68">
        <w:rPr>
          <w:rFonts w:ascii="Helvetica Neue" w:eastAsia="Times New Roman" w:hAnsi="Helvetica Neue" w:cs="Times New Roman"/>
          <w:color w:val="333333"/>
          <w:sz w:val="20"/>
          <w:szCs w:val="20"/>
        </w:rPr>
        <w:t>Close</w:t>
      </w:r>
      <w:proofErr w:type="gramStart"/>
      <w:r w:rsidRPr="00EF2D68">
        <w:rPr>
          <w:rFonts w:ascii="Helvetica Neue" w:eastAsia="Times New Roman" w:hAnsi="Helvetica Neue" w:cs="Times New Roman"/>
          <w:color w:val="333333"/>
          <w:sz w:val="20"/>
          <w:szCs w:val="20"/>
        </w:rPr>
        <w:t>:Sunday</w:t>
      </w:r>
      <w:proofErr w:type="spellEnd"/>
      <w:proofErr w:type="gramEnd"/>
      <w:r w:rsidRPr="00EF2D68">
        <w:rPr>
          <w:rFonts w:ascii="Helvetica Neue" w:eastAsia="Times New Roman" w:hAnsi="Helvetica Neue" w:cs="Times New Roman"/>
          <w:color w:val="333333"/>
          <w:sz w:val="20"/>
          <w:szCs w:val="20"/>
        </w:rPr>
        <w:t>, April 28,2013</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 xml:space="preserve">1 AU policy regarding final exams: Final exams should be administered during the hours specified in the semester examination schedule. Due to the specialized nature of many small upper-level undergraduate courses and graduate courses, deviation from this supplement is sometimes warranted. Such deviations are to be approved by the Office of the </w:t>
      </w:r>
      <w:proofErr w:type="gramStart"/>
      <w:r w:rsidRPr="00EF2D68">
        <w:rPr>
          <w:rFonts w:ascii="Helvetica Neue" w:hAnsi="Helvetica Neue" w:cs="Times New Roman"/>
          <w:color w:val="333333"/>
          <w:sz w:val="20"/>
          <w:szCs w:val="20"/>
        </w:rPr>
        <w:t>Provost .</w:t>
      </w:r>
      <w:proofErr w:type="gramEnd"/>
      <w:r w:rsidRPr="00EF2D68">
        <w:rPr>
          <w:rFonts w:ascii="Helvetica Neue" w:hAnsi="Helvetica Neue" w:cs="Times New Roman"/>
          <w:color w:val="333333"/>
          <w:sz w:val="20"/>
          <w:szCs w:val="20"/>
        </w:rPr>
        <w:t xml:space="preserve"> Rescheduled examinations must not interfere with the scheduled academic activities of the students involved. The professor teaching a 6000-level course or higher shall determine whether a formal final examination is appropriate.</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8. Assignments/Projects: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1. </w:t>
      </w:r>
      <w:r w:rsidRPr="00EF2D68">
        <w:rPr>
          <w:rFonts w:ascii="Helvetica Neue" w:hAnsi="Helvetica Neue" w:cs="Times New Roman"/>
          <w:b/>
          <w:bCs/>
          <w:color w:val="333333"/>
          <w:sz w:val="20"/>
          <w:szCs w:val="20"/>
        </w:rPr>
        <w:t>Syllabus Quiz:</w:t>
      </w:r>
      <w:r w:rsidRPr="00EF2D68">
        <w:rPr>
          <w:rFonts w:ascii="Helvetica Neue" w:hAnsi="Helvetica Neue" w:cs="Times New Roman"/>
          <w:color w:val="333333"/>
          <w:sz w:val="20"/>
          <w:szCs w:val="20"/>
        </w:rPr>
        <w:t> Brief quiz clarifying that the student has read and understand the course syllabus and what is expected of them throughout the semester.</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2.</w:t>
      </w:r>
      <w:r w:rsidRPr="00EF2D68">
        <w:rPr>
          <w:rFonts w:ascii="Helvetica Neue" w:hAnsi="Helvetica Neue" w:cs="Times New Roman"/>
          <w:b/>
          <w:bCs/>
          <w:color w:val="333333"/>
          <w:sz w:val="20"/>
          <w:szCs w:val="20"/>
        </w:rPr>
        <w:t> Activity Log:</w:t>
      </w:r>
      <w:r w:rsidRPr="00EF2D68">
        <w:rPr>
          <w:rFonts w:ascii="Helvetica Neue" w:hAnsi="Helvetica Neue" w:cs="Times New Roman"/>
          <w:color w:val="333333"/>
          <w:sz w:val="20"/>
          <w:szCs w:val="20"/>
        </w:rPr>
        <w:t> A tool to assess and promote healthier habits while enrolled in the class, and to hopefully promote future behaviors that reflect a healthier life style. Located on the portal website, there will be brief diary logs to fill out, which will correspond to the chapter in the e-textbook</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3. </w:t>
      </w:r>
      <w:r w:rsidRPr="00EF2D68">
        <w:rPr>
          <w:rFonts w:ascii="Helvetica Neue" w:hAnsi="Helvetica Neue" w:cs="Times New Roman"/>
          <w:b/>
          <w:bCs/>
          <w:color w:val="333333"/>
          <w:sz w:val="20"/>
          <w:szCs w:val="20"/>
        </w:rPr>
        <w:t>Online Portal: </w:t>
      </w:r>
      <w:r w:rsidRPr="00EF2D68">
        <w:rPr>
          <w:rFonts w:ascii="Helvetica Neue" w:hAnsi="Helvetica Neue" w:cs="Times New Roman"/>
          <w:color w:val="333333"/>
          <w:sz w:val="20"/>
          <w:szCs w:val="20"/>
        </w:rPr>
        <w:t>Consists of six chapters based on walking skills and exercise essentials. Each chapter will be followed by a quiz.</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4.</w:t>
      </w:r>
      <w:r w:rsidRPr="00EF2D68">
        <w:rPr>
          <w:rFonts w:ascii="Helvetica Neue" w:hAnsi="Helvetica Neue" w:cs="Times New Roman"/>
          <w:b/>
          <w:bCs/>
          <w:color w:val="333333"/>
          <w:sz w:val="20"/>
          <w:szCs w:val="20"/>
        </w:rPr>
        <w:t> Midterm:</w:t>
      </w:r>
      <w:r w:rsidRPr="00EF2D68">
        <w:rPr>
          <w:rFonts w:ascii="Helvetica Neue" w:hAnsi="Helvetica Neue" w:cs="Times New Roman"/>
          <w:color w:val="333333"/>
          <w:sz w:val="20"/>
          <w:szCs w:val="20"/>
        </w:rPr>
        <w:t> TBD.</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5</w:t>
      </w:r>
      <w:r w:rsidRPr="00EF2D68">
        <w:rPr>
          <w:rFonts w:ascii="Helvetica Neue" w:hAnsi="Helvetica Neue" w:cs="Times New Roman"/>
          <w:b/>
          <w:bCs/>
          <w:color w:val="333333"/>
          <w:sz w:val="20"/>
          <w:szCs w:val="20"/>
        </w:rPr>
        <w:t>. Final: </w:t>
      </w:r>
      <w:r w:rsidRPr="00EF2D68">
        <w:rPr>
          <w:rFonts w:ascii="Helvetica Neue" w:hAnsi="Helvetica Neue" w:cs="Times New Roman"/>
          <w:color w:val="333333"/>
          <w:sz w:val="20"/>
          <w:szCs w:val="20"/>
        </w:rPr>
        <w:t xml:space="preserve">A written exam corresponding to the information on the portal </w:t>
      </w:r>
      <w:proofErr w:type="gramStart"/>
      <w:r w:rsidRPr="00EF2D68">
        <w:rPr>
          <w:rFonts w:ascii="Helvetica Neue" w:hAnsi="Helvetica Neue" w:cs="Times New Roman"/>
          <w:color w:val="333333"/>
          <w:sz w:val="20"/>
          <w:szCs w:val="20"/>
        </w:rPr>
        <w:t>website(</w:t>
      </w:r>
      <w:proofErr w:type="gramEnd"/>
      <w:r w:rsidRPr="00EF2D68">
        <w:rPr>
          <w:rFonts w:ascii="Helvetica Neue" w:hAnsi="Helvetica Neue" w:cs="Times New Roman"/>
          <w:color w:val="333333"/>
          <w:sz w:val="20"/>
          <w:szCs w:val="20"/>
        </w:rPr>
        <w:t>e-textbook) and also a timed exercise activity. </w:t>
      </w:r>
      <w:r w:rsidRPr="00EF2D68">
        <w:rPr>
          <w:rFonts w:ascii="Helvetica Neue" w:hAnsi="Helvetica Neue" w:cs="Times New Roman"/>
          <w:b/>
          <w:bCs/>
          <w:color w:val="333333"/>
          <w:sz w:val="20"/>
          <w:szCs w:val="20"/>
        </w:rPr>
        <w:t>TUESDAY, APRIL 30, 2013 8:00 AM-10</w:t>
      </w:r>
      <w:proofErr w:type="gramStart"/>
      <w:r w:rsidRPr="00EF2D68">
        <w:rPr>
          <w:rFonts w:ascii="Helvetica Neue" w:hAnsi="Helvetica Neue" w:cs="Times New Roman"/>
          <w:b/>
          <w:bCs/>
          <w:color w:val="333333"/>
          <w:sz w:val="20"/>
          <w:szCs w:val="20"/>
        </w:rPr>
        <w:t>:30</w:t>
      </w:r>
      <w:proofErr w:type="gramEnd"/>
      <w:r w:rsidRPr="00EF2D68">
        <w:rPr>
          <w:rFonts w:ascii="Helvetica Neue" w:hAnsi="Helvetica Neue" w:cs="Times New Roman"/>
          <w:b/>
          <w:bCs/>
          <w:color w:val="333333"/>
          <w:sz w:val="20"/>
          <w:szCs w:val="20"/>
        </w:rPr>
        <w:t xml:space="preserve"> AM</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 xml:space="preserve">6. Extra </w:t>
      </w:r>
      <w:proofErr w:type="gramStart"/>
      <w:r w:rsidRPr="00EF2D68">
        <w:rPr>
          <w:rFonts w:ascii="Helvetica Neue" w:hAnsi="Helvetica Neue" w:cs="Times New Roman"/>
          <w:b/>
          <w:bCs/>
          <w:color w:val="333333"/>
          <w:sz w:val="20"/>
          <w:szCs w:val="20"/>
        </w:rPr>
        <w:t>Credit :</w:t>
      </w:r>
      <w:proofErr w:type="gramEnd"/>
      <w:r w:rsidRPr="00EF2D68">
        <w:rPr>
          <w:rFonts w:ascii="Helvetica Neue" w:hAnsi="Helvetica Neue" w:cs="Times New Roman"/>
          <w:b/>
          <w:bCs/>
          <w:color w:val="333333"/>
          <w:sz w:val="20"/>
          <w:szCs w:val="20"/>
        </w:rPr>
        <w:t xml:space="preserve"> Dissertation Surveys</w:t>
      </w:r>
    </w:p>
    <w:p w:rsidR="00EF2D68" w:rsidRPr="00EF2D68" w:rsidRDefault="00EF2D68" w:rsidP="00EF2D68">
      <w:pPr>
        <w:shd w:val="clear" w:color="auto" w:fill="FFFFFF"/>
        <w:spacing w:line="300" w:lineRule="atLeast"/>
        <w:rPr>
          <w:rFonts w:ascii="Helvetica Neue" w:eastAsia="Times New Roman" w:hAnsi="Helvetica Neue" w:cs="Times New Roman"/>
          <w:color w:val="333333"/>
          <w:sz w:val="20"/>
          <w:szCs w:val="20"/>
        </w:rPr>
      </w:pPr>
      <w:r w:rsidRPr="00EF2D68">
        <w:rPr>
          <w:rFonts w:ascii="Helvetica Neue" w:eastAsia="Times New Roman" w:hAnsi="Helvetica Neue" w:cs="Times New Roman"/>
          <w:color w:val="333333"/>
          <w:sz w:val="20"/>
          <w:szCs w:val="20"/>
        </w:rPr>
        <w:t> </w:t>
      </w:r>
    </w:p>
    <w:p w:rsidR="00EF2D68" w:rsidRPr="00EF2D68" w:rsidRDefault="00EF2D68" w:rsidP="00EF2D68">
      <w:pPr>
        <w:shd w:val="clear" w:color="auto" w:fill="FFFFFF"/>
        <w:spacing w:line="300" w:lineRule="atLeast"/>
        <w:rPr>
          <w:rFonts w:ascii="Helvetica Neue" w:eastAsia="Times New Roman" w:hAnsi="Helvetica Neue" w:cs="Times New Roman"/>
          <w:color w:val="333333"/>
          <w:sz w:val="20"/>
          <w:szCs w:val="20"/>
        </w:rPr>
      </w:pPr>
      <w:r w:rsidRPr="00EF2D68">
        <w:rPr>
          <w:rFonts w:ascii="Helvetica Neue" w:eastAsia="Times New Roman" w:hAnsi="Helvetica Neue" w:cs="Times New Roman"/>
          <w:color w:val="333333"/>
          <w:sz w:val="20"/>
          <w:szCs w:val="20"/>
        </w:rPr>
        <w:t>Survey: </w:t>
      </w:r>
      <w:r w:rsidRPr="00EF2D68">
        <w:rPr>
          <w:rFonts w:ascii="Helvetica Neue" w:eastAsia="Times New Roman" w:hAnsi="Helvetica Neue" w:cs="Times New Roman"/>
          <w:color w:val="333333"/>
          <w:sz w:val="20"/>
          <w:szCs w:val="20"/>
        </w:rPr>
        <w:fldChar w:fldCharType="begin"/>
      </w:r>
      <w:r w:rsidRPr="00EF2D68">
        <w:rPr>
          <w:rFonts w:ascii="Helvetica Neue" w:eastAsia="Times New Roman" w:hAnsi="Helvetica Neue" w:cs="Times New Roman"/>
          <w:color w:val="333333"/>
          <w:sz w:val="20"/>
          <w:szCs w:val="20"/>
        </w:rPr>
        <w:instrText xml:space="preserve"> HYPERLINK "https://ch1prd0202.outlook.com/owa/redir.aspx?C=m1uOXYBx-0OqVU3PfWtdngSDsH9cyM8I26DMgg8yCFSg1dd974krRsfs-Xirzzs0c538d0LJg4w.&amp;URL=https%3a%2f%2fauburn.qualtrics.com%2fSE%2f%3fSID%3dSV_8BRfL7BM8uzSQLj" \t "_blank" </w:instrText>
      </w:r>
      <w:r w:rsidRPr="00EF2D68">
        <w:rPr>
          <w:rFonts w:ascii="Helvetica Neue" w:eastAsia="Times New Roman" w:hAnsi="Helvetica Neue" w:cs="Times New Roman"/>
          <w:color w:val="333333"/>
          <w:sz w:val="20"/>
          <w:szCs w:val="20"/>
        </w:rPr>
      </w:r>
      <w:r w:rsidRPr="00EF2D68">
        <w:rPr>
          <w:rFonts w:ascii="Helvetica Neue" w:eastAsia="Times New Roman" w:hAnsi="Helvetica Neue" w:cs="Times New Roman"/>
          <w:color w:val="333333"/>
          <w:sz w:val="20"/>
          <w:szCs w:val="20"/>
        </w:rPr>
        <w:fldChar w:fldCharType="separate"/>
      </w:r>
      <w:r w:rsidRPr="00EF2D68">
        <w:rPr>
          <w:rFonts w:ascii="Helvetica Neue" w:eastAsia="Times New Roman" w:hAnsi="Helvetica Neue" w:cs="Times New Roman"/>
          <w:color w:val="0088CC"/>
          <w:sz w:val="20"/>
          <w:szCs w:val="20"/>
        </w:rPr>
        <w:t>https://auburn.qualtrics.com/SE/?SID=SV_8BRfL7BM8uzSQLj</w:t>
      </w:r>
      <w:r w:rsidRPr="00EF2D68">
        <w:rPr>
          <w:rFonts w:ascii="Helvetica Neue" w:eastAsia="Times New Roman" w:hAnsi="Helvetica Neue" w:cs="Times New Roman"/>
          <w:color w:val="333333"/>
          <w:sz w:val="20"/>
          <w:szCs w:val="20"/>
        </w:rPr>
        <w:fldChar w:fldCharType="end"/>
      </w:r>
    </w:p>
    <w:p w:rsidR="00EF2D68" w:rsidRPr="00EF2D68" w:rsidRDefault="00EF2D68" w:rsidP="00EF2D68">
      <w:pPr>
        <w:shd w:val="clear" w:color="auto" w:fill="FFFFFF"/>
        <w:spacing w:line="300" w:lineRule="atLeast"/>
        <w:rPr>
          <w:rFonts w:ascii="Helvetica Neue" w:eastAsia="Times New Roman" w:hAnsi="Helvetica Neue" w:cs="Times New Roman"/>
          <w:color w:val="333333"/>
          <w:sz w:val="20"/>
          <w:szCs w:val="20"/>
        </w:rPr>
      </w:pPr>
      <w:r w:rsidRPr="00EF2D68">
        <w:rPr>
          <w:rFonts w:ascii="Helvetica Neue" w:eastAsia="Times New Roman" w:hAnsi="Helvetica Neue" w:cs="Times New Roman"/>
          <w:color w:val="333333"/>
          <w:sz w:val="20"/>
          <w:szCs w:val="20"/>
        </w:rPr>
        <w: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 xml:space="preserve">9. </w:t>
      </w:r>
      <w:proofErr w:type="gramStart"/>
      <w:r w:rsidRPr="00EF2D68">
        <w:rPr>
          <w:rFonts w:ascii="Helvetica Neue" w:hAnsi="Helvetica Neue" w:cs="Times New Roman"/>
          <w:b/>
          <w:bCs/>
          <w:color w:val="333333"/>
          <w:sz w:val="20"/>
          <w:szCs w:val="20"/>
        </w:rPr>
        <w:t>Rubric</w:t>
      </w:r>
      <w:proofErr w:type="gramEnd"/>
      <w:r w:rsidRPr="00EF2D68">
        <w:rPr>
          <w:rFonts w:ascii="Helvetica Neue" w:hAnsi="Helvetica Neue" w:cs="Times New Roman"/>
          <w:b/>
          <w:bCs/>
          <w:color w:val="333333"/>
          <w:sz w:val="20"/>
          <w:szCs w:val="20"/>
        </w:rPr>
        <w:t xml:space="preserve"> and Grading Scale:</w:t>
      </w:r>
    </w:p>
    <w:tbl>
      <w:tblPr>
        <w:tblW w:w="6675" w:type="dxa"/>
        <w:tblInd w:w="75" w:type="dxa"/>
        <w:shd w:val="clear" w:color="auto" w:fill="FFFFFF"/>
        <w:tblCellMar>
          <w:left w:w="0" w:type="dxa"/>
          <w:right w:w="0" w:type="dxa"/>
        </w:tblCellMar>
        <w:tblLook w:val="04A0" w:firstRow="1" w:lastRow="0" w:firstColumn="1" w:lastColumn="0" w:noHBand="0" w:noVBand="1"/>
      </w:tblPr>
      <w:tblGrid>
        <w:gridCol w:w="4377"/>
        <w:gridCol w:w="2298"/>
      </w:tblGrid>
      <w:tr w:rsidR="00EF2D68" w:rsidRPr="00EF2D68" w:rsidTr="00EF2D68">
        <w:tc>
          <w:tcPr>
            <w:tcW w:w="60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Assignments</w:t>
            </w:r>
          </w:p>
        </w:tc>
        <w:tc>
          <w:tcPr>
            <w:tcW w:w="29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Percentage</w:t>
            </w:r>
          </w:p>
        </w:tc>
      </w:tr>
      <w:tr w:rsidR="00EF2D68" w:rsidRPr="00EF2D68" w:rsidTr="00EF2D68">
        <w:tc>
          <w:tcPr>
            <w:tcW w:w="60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eastAsia="Times New Roman" w:hAnsi="Helvetica Neue" w:cs="Times New Roman"/>
                <w:color w:val="333333"/>
                <w:sz w:val="20"/>
                <w:szCs w:val="20"/>
              </w:rPr>
            </w:pPr>
            <w:r w:rsidRPr="00EF2D68">
              <w:rPr>
                <w:rFonts w:ascii="Helvetica Neue" w:eastAsia="Times New Roman" w:hAnsi="Helvetica Neue" w:cs="Times New Roman"/>
                <w:b/>
                <w:bCs/>
                <w:color w:val="333333"/>
                <w:sz w:val="20"/>
                <w:szCs w:val="20"/>
              </w:rPr>
              <w:t>Participation</w:t>
            </w:r>
          </w:p>
        </w:tc>
        <w:tc>
          <w:tcPr>
            <w:tcW w:w="29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eastAsia="Times New Roman" w:hAnsi="Helvetica Neue" w:cs="Times New Roman"/>
                <w:color w:val="333333"/>
                <w:sz w:val="20"/>
                <w:szCs w:val="20"/>
              </w:rPr>
            </w:pPr>
            <w:r w:rsidRPr="00EF2D68">
              <w:rPr>
                <w:rFonts w:ascii="Helvetica Neue" w:eastAsia="Times New Roman" w:hAnsi="Helvetica Neue" w:cs="Times New Roman"/>
                <w:color w:val="333333"/>
                <w:sz w:val="20"/>
                <w:szCs w:val="20"/>
              </w:rPr>
              <w:t>5</w:t>
            </w:r>
          </w:p>
        </w:tc>
      </w:tr>
      <w:tr w:rsidR="00EF2D68" w:rsidRPr="00EF2D68" w:rsidTr="00EF2D68">
        <w:tc>
          <w:tcPr>
            <w:tcW w:w="60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Syllabus Quiz</w:t>
            </w:r>
          </w:p>
        </w:tc>
        <w:tc>
          <w:tcPr>
            <w:tcW w:w="29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5</w:t>
            </w:r>
          </w:p>
        </w:tc>
      </w:tr>
      <w:tr w:rsidR="00EF2D68" w:rsidRPr="00EF2D68" w:rsidTr="00EF2D68">
        <w:tc>
          <w:tcPr>
            <w:tcW w:w="60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Activity Log</w:t>
            </w:r>
          </w:p>
        </w:tc>
        <w:tc>
          <w:tcPr>
            <w:tcW w:w="29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30</w:t>
            </w:r>
          </w:p>
        </w:tc>
      </w:tr>
      <w:tr w:rsidR="00EF2D68" w:rsidRPr="00EF2D68" w:rsidTr="00EF2D68">
        <w:tc>
          <w:tcPr>
            <w:tcW w:w="60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Online Portal</w:t>
            </w:r>
          </w:p>
        </w:tc>
        <w:tc>
          <w:tcPr>
            <w:tcW w:w="29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30</w:t>
            </w:r>
          </w:p>
        </w:tc>
      </w:tr>
      <w:tr w:rsidR="00EF2D68" w:rsidRPr="00EF2D68" w:rsidTr="00EF2D68">
        <w:tc>
          <w:tcPr>
            <w:tcW w:w="60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Midterm Exam / Final Exam</w:t>
            </w:r>
          </w:p>
        </w:tc>
        <w:tc>
          <w:tcPr>
            <w:tcW w:w="29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30</w:t>
            </w:r>
          </w:p>
        </w:tc>
      </w:tr>
      <w:tr w:rsidR="00EF2D68" w:rsidRPr="00EF2D68" w:rsidTr="00EF2D68">
        <w:tc>
          <w:tcPr>
            <w:tcW w:w="60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Total Percentage</w:t>
            </w:r>
          </w:p>
        </w:tc>
        <w:tc>
          <w:tcPr>
            <w:tcW w:w="2900" w:type="dxa"/>
            <w:shd w:val="clear" w:color="auto" w:fill="FFFFFF"/>
            <w:tcMar>
              <w:top w:w="30" w:type="dxa"/>
              <w:left w:w="30" w:type="dxa"/>
              <w:bottom w:w="30" w:type="dxa"/>
              <w:right w:w="30" w:type="dxa"/>
            </w:tcMar>
            <w:vAlign w:val="bottom"/>
            <w:hideMark/>
          </w:tcPr>
          <w:p w:rsidR="00EF2D68" w:rsidRPr="00EF2D68" w:rsidRDefault="00EF2D68" w:rsidP="00EF2D68">
            <w:pPr>
              <w:spacing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100</w:t>
            </w:r>
          </w:p>
        </w:tc>
      </w:tr>
    </w:tbl>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Grading Scale</w:t>
      </w:r>
      <w:r w:rsidRPr="00EF2D68">
        <w:rPr>
          <w:rFonts w:ascii="Helvetica Neue" w:hAnsi="Helvetica Neue" w:cs="Times New Roman"/>
          <w:color w:val="333333"/>
          <w:sz w:val="20"/>
          <w:szCs w:val="20"/>
        </w:rPr>
        <w:t> (Final grades will be based on the following point system):</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A = 90-100</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B = 80-89</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C = 70-79</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D = 60-69</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F = below 60</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9. Class Policy Statements: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Proper Attire/Equipment: </w:t>
      </w:r>
      <w:r w:rsidRPr="00EF2D68">
        <w:rPr>
          <w:rFonts w:ascii="Helvetica Neue" w:hAnsi="Helvetica Neue" w:cs="Times New Roman"/>
          <w:color w:val="333333"/>
          <w:sz w:val="20"/>
          <w:szCs w:val="20"/>
        </w:rPr>
        <w:t>Proper attire includes athletic shoes, t-shirts, and athletic shorts/pants. “Street clothes” are not acceptable clothing and if worn will result in an absence and loss of points. If you have any question about what is acceptable please ask me.</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Participation:</w:t>
      </w:r>
      <w:r w:rsidRPr="00EF2D68">
        <w:rPr>
          <w:rFonts w:ascii="Helvetica Neue" w:hAnsi="Helvetica Neue" w:cs="Times New Roman"/>
          <w:color w:val="333333"/>
          <w:sz w:val="20"/>
          <w:szCs w:val="20"/>
        </w:rPr>
        <w:t> Participation in the daily activities is required. Proper attire is also required every day. Failure to wear proper attire, showing up more than 10 minutes after the start of class, behaving inappropriately, etc. will result in an inability to participate for the day, thus resulting in lost participation points.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E-mail:  </w:t>
      </w:r>
      <w:r w:rsidRPr="00EF2D68">
        <w:rPr>
          <w:rFonts w:ascii="Helvetica Neue" w:hAnsi="Helvetica Neue" w:cs="Times New Roman"/>
          <w:color w:val="333333"/>
          <w:sz w:val="20"/>
          <w:szCs w:val="20"/>
        </w:rPr>
        <w:t>Tiger Mail is the official means of communication for Auburn University.  The instructor will communicate with the class through Tiger Mail.  You are responsible for this information, so please check your account regularly</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A. </w:t>
      </w:r>
      <w:r w:rsidRPr="00EF2D68">
        <w:rPr>
          <w:rFonts w:ascii="Helvetica Neue" w:hAnsi="Helvetica Neue" w:cs="Times New Roman"/>
          <w:b/>
          <w:bCs/>
          <w:color w:val="333333"/>
          <w:sz w:val="20"/>
          <w:szCs w:val="20"/>
          <w:u w:val="single"/>
        </w:rPr>
        <w:t>Attendance</w:t>
      </w:r>
      <w:r w:rsidRPr="00EF2D68">
        <w:rPr>
          <w:rFonts w:ascii="Helvetica Neue" w:hAnsi="Helvetica Neue" w:cs="Times New Roman"/>
          <w:b/>
          <w:bCs/>
          <w:color w:val="333333"/>
          <w:sz w:val="20"/>
          <w:szCs w:val="20"/>
        </w:rPr>
        <w:t>: Attendance is required and will be taken at the start and end of every class, every day.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B. </w:t>
      </w:r>
      <w:r w:rsidRPr="00EF2D68">
        <w:rPr>
          <w:rFonts w:ascii="Helvetica Neue" w:hAnsi="Helvetica Neue" w:cs="Times New Roman"/>
          <w:b/>
          <w:bCs/>
          <w:color w:val="333333"/>
          <w:sz w:val="20"/>
          <w:szCs w:val="20"/>
        </w:rPr>
        <w:t>Ex</w:t>
      </w:r>
      <w:r w:rsidRPr="00EF2D68">
        <w:rPr>
          <w:rFonts w:ascii="Helvetica Neue" w:hAnsi="Helvetica Neue" w:cs="Times New Roman"/>
          <w:b/>
          <w:bCs/>
          <w:color w:val="333333"/>
          <w:sz w:val="20"/>
          <w:szCs w:val="20"/>
          <w:u w:val="single"/>
        </w:rPr>
        <w:t>cused and Unexcused Absences</w:t>
      </w:r>
      <w:r w:rsidRPr="00EF2D68">
        <w:rPr>
          <w:rFonts w:ascii="Helvetica Neue" w:hAnsi="Helvetica Neue" w:cs="Times New Roman"/>
          <w:b/>
          <w:bCs/>
          <w:color w:val="333333"/>
          <w:sz w:val="20"/>
          <w:szCs w:val="20"/>
        </w:rPr>
        <w:t>:</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 </w:t>
      </w:r>
      <w:r w:rsidRPr="00EF2D68">
        <w:rPr>
          <w:rFonts w:ascii="Helvetica Neue" w:hAnsi="Helvetica Neue" w:cs="Times New Roman"/>
          <w:b/>
          <w:bCs/>
          <w:color w:val="333333"/>
          <w:sz w:val="20"/>
          <w:szCs w:val="20"/>
        </w:rPr>
        <w:t>Physical Activity and Wellness Program (PAWP) Attendance Policy</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The material and experiences in this class are important and if you are not in class, you cannot take an active role as a student. Class attendance and appropriate participation is paramount to your success as a student. At the discretion of the instructor, students arriving tardy</w:t>
      </w:r>
      <w:r w:rsidRPr="00EF2D68">
        <w:rPr>
          <w:rFonts w:ascii="Helvetica Neue" w:hAnsi="Helvetica Neue" w:cs="Times New Roman"/>
          <w:color w:val="0000FF"/>
          <w:sz w:val="20"/>
          <w:szCs w:val="20"/>
        </w:rPr>
        <w:t> (</w:t>
      </w:r>
      <w:r w:rsidRPr="00EF2D68">
        <w:rPr>
          <w:rFonts w:ascii="Helvetica Neue" w:hAnsi="Helvetica Neue" w:cs="Times New Roman"/>
          <w:b/>
          <w:bCs/>
          <w:color w:val="0000FF"/>
          <w:sz w:val="20"/>
          <w:szCs w:val="20"/>
        </w:rPr>
        <w:t>more than 10 minutes late</w:t>
      </w:r>
      <w:r w:rsidRPr="00EF2D68">
        <w:rPr>
          <w:rFonts w:ascii="Helvetica Neue" w:hAnsi="Helvetica Neue" w:cs="Times New Roman"/>
          <w:color w:val="0000FF"/>
          <w:sz w:val="20"/>
          <w:szCs w:val="20"/>
        </w:rPr>
        <w:t>)</w:t>
      </w:r>
      <w:r w:rsidRPr="00EF2D68">
        <w:rPr>
          <w:rFonts w:ascii="Helvetica Neue" w:hAnsi="Helvetica Neue" w:cs="Times New Roman"/>
          <w:color w:val="333333"/>
          <w:sz w:val="20"/>
          <w:szCs w:val="20"/>
        </w:rPr>
        <w:t> to class will lose 1% of their final grade per offense. </w:t>
      </w:r>
      <w:r w:rsidRPr="00EF2D68">
        <w:rPr>
          <w:rFonts w:ascii="Helvetica Neue" w:hAnsi="Helvetica Neue" w:cs="Times New Roman"/>
          <w:b/>
          <w:bCs/>
          <w:i/>
          <w:iCs/>
          <w:color w:val="0000FF"/>
          <w:sz w:val="20"/>
          <w:szCs w:val="20"/>
        </w:rPr>
        <w:t>Unexcused absences cannot be made up and will result in up to 3% deduction from the student’s final grade per absence</w:t>
      </w:r>
      <w:r w:rsidRPr="00EF2D68">
        <w:rPr>
          <w:rFonts w:ascii="Helvetica Neue" w:hAnsi="Helvetica Neue" w:cs="Times New Roman"/>
          <w:color w:val="0000FF"/>
          <w:sz w:val="20"/>
          <w:szCs w:val="20"/>
        </w:rPr>
        <w:t>.</w:t>
      </w:r>
      <w:r w:rsidRPr="00EF2D68">
        <w:rPr>
          <w:rFonts w:ascii="Helvetica Neue" w:hAnsi="Helvetica Neue" w:cs="Times New Roman"/>
          <w:color w:val="333333"/>
          <w:sz w:val="20"/>
          <w:szCs w:val="20"/>
        </w:rPr>
        <w:t> Once a student has accrued</w:t>
      </w:r>
      <w:r w:rsidRPr="00EF2D68">
        <w:rPr>
          <w:rFonts w:ascii="Helvetica Neue" w:hAnsi="Helvetica Neue" w:cs="Times New Roman"/>
          <w:color w:val="0000FF"/>
          <w:sz w:val="20"/>
          <w:szCs w:val="20"/>
        </w:rPr>
        <w:t> </w:t>
      </w:r>
      <w:r w:rsidRPr="00EF2D68">
        <w:rPr>
          <w:rFonts w:ascii="Helvetica Neue" w:hAnsi="Helvetica Neue" w:cs="Times New Roman"/>
          <w:b/>
          <w:bCs/>
          <w:i/>
          <w:iCs/>
          <w:color w:val="0000FF"/>
          <w:sz w:val="20"/>
          <w:szCs w:val="20"/>
        </w:rPr>
        <w:t>five (5) unexcused absences he/she will not be permitted to take the final examination and will receive a grade of FA</w:t>
      </w:r>
      <w:r w:rsidRPr="00EF2D68">
        <w:rPr>
          <w:rFonts w:ascii="Helvetica Neue" w:hAnsi="Helvetica Neue" w:cs="Times New Roman"/>
          <w:b/>
          <w:bCs/>
          <w:color w:val="0000FF"/>
          <w:sz w:val="20"/>
          <w:szCs w:val="20"/>
        </w:rPr>
        <w:t> </w:t>
      </w:r>
      <w:r w:rsidRPr="00EF2D68">
        <w:rPr>
          <w:rFonts w:ascii="Helvetica Neue" w:hAnsi="Helvetica Neue" w:cs="Times New Roman"/>
          <w:color w:val="333333"/>
          <w:sz w:val="20"/>
          <w:szCs w:val="20"/>
        </w:rPr>
        <w:t>(as stipulated by the Physical Activity and Wellness Program guidelines). Moreover, students who accrue e</w:t>
      </w:r>
      <w:r w:rsidRPr="00EF2D68">
        <w:rPr>
          <w:rFonts w:ascii="Helvetica Neue" w:hAnsi="Helvetica Neue" w:cs="Times New Roman"/>
          <w:b/>
          <w:bCs/>
          <w:i/>
          <w:iCs/>
          <w:color w:val="333333"/>
          <w:sz w:val="20"/>
          <w:szCs w:val="20"/>
        </w:rPr>
        <w:t>i</w:t>
      </w:r>
      <w:r w:rsidRPr="00EF2D68">
        <w:rPr>
          <w:rFonts w:ascii="Helvetica Neue" w:hAnsi="Helvetica Neue" w:cs="Times New Roman"/>
          <w:b/>
          <w:bCs/>
          <w:i/>
          <w:iCs/>
          <w:color w:val="0000FF"/>
          <w:sz w:val="20"/>
          <w:szCs w:val="20"/>
        </w:rPr>
        <w:t>ght (8) absences, </w:t>
      </w:r>
      <w:r w:rsidRPr="00EF2D68">
        <w:rPr>
          <w:rFonts w:ascii="Helvetica Neue" w:hAnsi="Helvetica Neue" w:cs="Times New Roman"/>
          <w:b/>
          <w:bCs/>
          <w:i/>
          <w:iCs/>
          <w:color w:val="0000FF"/>
          <w:sz w:val="20"/>
          <w:szCs w:val="20"/>
          <w:u w:val="single"/>
        </w:rPr>
        <w:t>(excused, unexcused or a combination of the two types)</w:t>
      </w:r>
      <w:r w:rsidRPr="00EF2D68">
        <w:rPr>
          <w:rFonts w:ascii="Helvetica Neue" w:hAnsi="Helvetica Neue" w:cs="Times New Roman"/>
          <w:b/>
          <w:bCs/>
          <w:i/>
          <w:iCs/>
          <w:color w:val="0000FF"/>
          <w:sz w:val="20"/>
          <w:szCs w:val="20"/>
        </w:rPr>
        <w:t> will not be permitted to take the final examination and will receive a grade of FA</w:t>
      </w:r>
      <w:r w:rsidRPr="00EF2D68">
        <w:rPr>
          <w:rFonts w:ascii="Helvetica Neue" w:hAnsi="Helvetica Neue" w:cs="Times New Roman"/>
          <w:color w:val="333333"/>
          <w:sz w:val="20"/>
          <w:szCs w:val="20"/>
        </w:rPr>
        <w:t>. 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Excused absences will be treated as follows:</w:t>
      </w:r>
    </w:p>
    <w:p w:rsidR="00EF2D68" w:rsidRPr="00EF2D68" w:rsidRDefault="00EF2D68" w:rsidP="00EF2D68">
      <w:pPr>
        <w:numPr>
          <w:ilvl w:val="0"/>
          <w:numId w:val="2"/>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EF2D68">
        <w:rPr>
          <w:rFonts w:ascii="Helvetica Neue" w:eastAsia="Times New Roman" w:hAnsi="Helvetica Neue" w:cs="Times New Roman"/>
          <w:color w:val="333333"/>
          <w:sz w:val="20"/>
          <w:szCs w:val="20"/>
        </w:rPr>
        <w:t>Students must provide the instructor with a valid excuse upon returning to class (refer to Auburn University’s policy concerning class attendance and excused/unexcused absences): and</w:t>
      </w:r>
    </w:p>
    <w:p w:rsidR="00EF2D68" w:rsidRPr="00EF2D68" w:rsidRDefault="00EF2D68" w:rsidP="00EF2D68">
      <w:pPr>
        <w:numPr>
          <w:ilvl w:val="0"/>
          <w:numId w:val="2"/>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EF2D68">
        <w:rPr>
          <w:rFonts w:ascii="Helvetica Neue" w:eastAsia="Times New Roman" w:hAnsi="Helvetica Neue" w:cs="Times New Roman"/>
          <w:color w:val="333333"/>
          <w:sz w:val="20"/>
          <w:szCs w:val="20"/>
        </w:rPr>
        <w:t>Make-up work developed and assigned at the discretion of the instructor must be completed within a week of the student returning to class.</w:t>
      </w:r>
    </w:p>
    <w:p w:rsidR="00EF2D68" w:rsidRPr="00EF2D68" w:rsidRDefault="00EF2D68" w:rsidP="00EF2D68">
      <w:pPr>
        <w:numPr>
          <w:ilvl w:val="0"/>
          <w:numId w:val="2"/>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EF2D68">
        <w:rPr>
          <w:rFonts w:ascii="Helvetica Neue" w:eastAsia="Times New Roman" w:hAnsi="Helvetica Neue" w:cs="Times New Roman"/>
          <w:b/>
          <w:bCs/>
          <w:color w:val="3366FF"/>
          <w:sz w:val="20"/>
          <w:szCs w:val="20"/>
        </w:rPr>
        <w:t>YOU WILL HAVE UP to TWO (2) class periods following your absence to present me with a valid excuse.</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EF2D68">
        <w:rPr>
          <w:rFonts w:ascii="Helvetica Neue" w:hAnsi="Helvetica Neue" w:cs="Times New Roman"/>
          <w:i/>
          <w:iCs/>
          <w:color w:val="333333"/>
          <w:sz w:val="20"/>
          <w:szCs w:val="20"/>
        </w:rPr>
        <w:t>Auburn University</w:t>
      </w:r>
      <w:r w:rsidRPr="00EF2D68">
        <w:rPr>
          <w:rFonts w:ascii="Helvetica Neue" w:hAnsi="Helvetica Neue" w:cs="Times New Roman"/>
          <w:color w:val="333333"/>
          <w:sz w:val="20"/>
          <w:szCs w:val="20"/>
        </w:rPr>
        <w:t> </w:t>
      </w:r>
      <w:r w:rsidRPr="00EF2D68">
        <w:rPr>
          <w:rFonts w:ascii="Helvetica Neue" w:hAnsi="Helvetica Neue" w:cs="Times New Roman"/>
          <w:i/>
          <w:iCs/>
          <w:color w:val="333333"/>
          <w:sz w:val="20"/>
          <w:szCs w:val="20"/>
        </w:rPr>
        <w:t xml:space="preserve">Student Policy </w:t>
      </w:r>
      <w:proofErr w:type="spellStart"/>
      <w:r w:rsidRPr="00EF2D68">
        <w:rPr>
          <w:rFonts w:ascii="Helvetica Neue" w:hAnsi="Helvetica Neue" w:cs="Times New Roman"/>
          <w:i/>
          <w:iCs/>
          <w:color w:val="333333"/>
          <w:sz w:val="20"/>
          <w:szCs w:val="20"/>
        </w:rPr>
        <w:t>eHandbook</w:t>
      </w:r>
      <w:proofErr w:type="spellEnd"/>
      <w:r w:rsidRPr="00EF2D68">
        <w:rPr>
          <w:rFonts w:ascii="Helvetica Neue" w:hAnsi="Helvetica Neue" w:cs="Times New Roman"/>
          <w:color w:val="333333"/>
          <w:sz w:val="20"/>
          <w:szCs w:val="20"/>
        </w:rPr>
        <w:t>. The URL is</w:t>
      </w:r>
      <w:r w:rsidRPr="00EF2D68">
        <w:rPr>
          <w:rFonts w:ascii="Helvetica Neue" w:hAnsi="Helvetica Neue" w:cs="Times New Roman"/>
          <w:color w:val="333333"/>
          <w:sz w:val="20"/>
          <w:szCs w:val="20"/>
        </w:rPr>
        <w:fldChar w:fldCharType="begin"/>
      </w:r>
      <w:r w:rsidRPr="00EF2D68">
        <w:rPr>
          <w:rFonts w:ascii="Helvetica Neue" w:hAnsi="Helvetica Neue" w:cs="Times New Roman"/>
          <w:color w:val="333333"/>
          <w:sz w:val="20"/>
          <w:szCs w:val="20"/>
        </w:rPr>
        <w:instrText xml:space="preserve"> HYPERLINK "http://www.auburn.edu/studentpolicies" \t "_blank" </w:instrText>
      </w:r>
      <w:r w:rsidRPr="00EF2D68">
        <w:rPr>
          <w:rFonts w:ascii="Helvetica Neue" w:hAnsi="Helvetica Neue" w:cs="Times New Roman"/>
          <w:color w:val="333333"/>
          <w:sz w:val="20"/>
          <w:szCs w:val="20"/>
        </w:rPr>
      </w:r>
      <w:r w:rsidRPr="00EF2D68">
        <w:rPr>
          <w:rFonts w:ascii="Helvetica Neue" w:hAnsi="Helvetica Neue" w:cs="Times New Roman"/>
          <w:color w:val="333333"/>
          <w:sz w:val="20"/>
          <w:szCs w:val="20"/>
        </w:rPr>
        <w:fldChar w:fldCharType="separate"/>
      </w:r>
      <w:r w:rsidRPr="00EF2D68">
        <w:rPr>
          <w:rFonts w:ascii="Helvetica Neue" w:hAnsi="Helvetica Neue" w:cs="Times New Roman"/>
          <w:color w:val="0088CC"/>
          <w:sz w:val="20"/>
          <w:szCs w:val="20"/>
        </w:rPr>
        <w:t>www.auburn.edu/studentpolicies</w:t>
      </w:r>
      <w:r w:rsidRPr="00EF2D68">
        <w:rPr>
          <w:rFonts w:ascii="Helvetica Neue" w:hAnsi="Helvetica Neue" w:cs="Times New Roman"/>
          <w:color w:val="333333"/>
          <w:sz w:val="20"/>
          <w:szCs w:val="20"/>
        </w:rPr>
        <w:fldChar w:fldCharType="end"/>
      </w:r>
      <w:r w:rsidRPr="00EF2D68">
        <w:rPr>
          <w:rFonts w:ascii="Helvetica Neue" w:hAnsi="Helvetica Neue" w:cs="Times New Roman"/>
          <w:color w:val="333333"/>
          <w:sz w:val="20"/>
          <w:szCs w:val="20"/>
        </w:rPr>
        <w:t>.</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D. </w:t>
      </w:r>
      <w:r w:rsidRPr="00EF2D68">
        <w:rPr>
          <w:rFonts w:ascii="Helvetica Neue" w:hAnsi="Helvetica Neue" w:cs="Times New Roman"/>
          <w:b/>
          <w:bCs/>
          <w:color w:val="333333"/>
          <w:sz w:val="20"/>
          <w:szCs w:val="20"/>
          <w:u w:val="single"/>
        </w:rPr>
        <w:t>Academic Honesty Policy</w:t>
      </w:r>
      <w:r w:rsidRPr="00EF2D68">
        <w:rPr>
          <w:rFonts w:ascii="Helvetica Neue" w:hAnsi="Helvetica Neue" w:cs="Times New Roman"/>
          <w:b/>
          <w:bCs/>
          <w:color w:val="333333"/>
          <w:sz w:val="20"/>
          <w:szCs w:val="20"/>
        </w:rPr>
        <w:t>:</w:t>
      </w:r>
      <w:r w:rsidRPr="00EF2D68">
        <w:rPr>
          <w:rFonts w:ascii="Helvetica Neue" w:hAnsi="Helvetica Neue" w:cs="Times New Roman"/>
          <w:color w:val="333333"/>
          <w:sz w:val="20"/>
          <w:szCs w:val="20"/>
        </w:rPr>
        <w:t> All portions of the Auburn University student academic honesty code (Title XII) found in the </w:t>
      </w:r>
      <w:r w:rsidRPr="00EF2D68">
        <w:rPr>
          <w:rFonts w:ascii="Helvetica Neue" w:hAnsi="Helvetica Neue" w:cs="Times New Roman"/>
          <w:i/>
          <w:iCs/>
          <w:color w:val="333333"/>
          <w:sz w:val="20"/>
          <w:szCs w:val="20"/>
        </w:rPr>
        <w:t>Tiger Cub </w:t>
      </w:r>
      <w:r w:rsidRPr="00EF2D68">
        <w:rPr>
          <w:rFonts w:ascii="Helvetica Neue" w:hAnsi="Helvetica Neue" w:cs="Times New Roman"/>
          <w:color w:val="333333"/>
          <w:sz w:val="20"/>
          <w:szCs w:val="20"/>
        </w:rPr>
        <w:t>will apply to university courses. All academic honesty violations or alleged violations of the SGA Code of Laws will be reported to the Office of the Provost, which will then refer the case to the Academic Honesty Committee.</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E. </w:t>
      </w:r>
      <w:r w:rsidRPr="00EF2D68">
        <w:rPr>
          <w:rFonts w:ascii="Helvetica Neue" w:hAnsi="Helvetica Neue" w:cs="Times New Roman"/>
          <w:b/>
          <w:bCs/>
          <w:color w:val="333333"/>
          <w:sz w:val="20"/>
          <w:szCs w:val="20"/>
          <w:u w:val="single"/>
        </w:rPr>
        <w:t>Accommodations Statements</w:t>
      </w:r>
      <w:r w:rsidRPr="00EF2D68">
        <w:rPr>
          <w:rFonts w:ascii="Helvetica Neue" w:hAnsi="Helvetica Neue" w:cs="Times New Roman"/>
          <w:b/>
          <w:bCs/>
          <w:color w:val="333333"/>
          <w:sz w:val="20"/>
          <w:szCs w:val="20"/>
        </w:rPr>
        <w:t>:</w:t>
      </w:r>
      <w:r w:rsidRPr="00EF2D68">
        <w:rPr>
          <w:rFonts w:ascii="Helvetica Neue" w:hAnsi="Helvetica Neue" w:cs="Times New Roman"/>
          <w:color w:val="333333"/>
          <w:sz w:val="20"/>
          <w:szCs w:val="20"/>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 </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b/>
          <w:bCs/>
          <w:color w:val="333333"/>
          <w:sz w:val="20"/>
          <w:szCs w:val="20"/>
        </w:rPr>
        <w:t>F. </w:t>
      </w:r>
      <w:r w:rsidRPr="00EF2D68">
        <w:rPr>
          <w:rFonts w:ascii="Helvetica Neue" w:hAnsi="Helvetica Neue" w:cs="Times New Roman"/>
          <w:b/>
          <w:bCs/>
          <w:color w:val="333333"/>
          <w:sz w:val="20"/>
          <w:szCs w:val="20"/>
          <w:u w:val="single"/>
        </w:rPr>
        <w:t>Course contingency</w:t>
      </w:r>
      <w:r w:rsidRPr="00EF2D68">
        <w:rPr>
          <w:rFonts w:ascii="Helvetica Neue" w:hAnsi="Helvetica Neue" w:cs="Times New Roman"/>
          <w:b/>
          <w:bCs/>
          <w:color w:val="333333"/>
          <w:sz w:val="20"/>
          <w:szCs w:val="20"/>
        </w:rPr>
        <w:t>: </w:t>
      </w:r>
      <w:r w:rsidRPr="00EF2D68">
        <w:rPr>
          <w:rFonts w:ascii="Helvetica Neue" w:hAnsi="Helvetica Neue" w:cs="Times New Roman"/>
          <w:color w:val="333333"/>
          <w:sz w:val="20"/>
          <w:szCs w:val="20"/>
        </w:rPr>
        <w:t xml:space="preserve">If normal class and/or lab activities are disrupted due to illness, emergency, or crisis situation, the syllabus and other course plans and assignments may be modified to allow completion of the course. </w:t>
      </w:r>
      <w:proofErr w:type="gramStart"/>
      <w:r w:rsidRPr="00EF2D68">
        <w:rPr>
          <w:rFonts w:ascii="Helvetica Neue" w:hAnsi="Helvetica Neue" w:cs="Times New Roman"/>
          <w:color w:val="333333"/>
          <w:sz w:val="20"/>
          <w:szCs w:val="20"/>
        </w:rPr>
        <w:t>If this occurs, and addendum to your syllabus and/or course assignments will replace the original materials.</w:t>
      </w:r>
      <w:proofErr w:type="gramEnd"/>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r w:rsidRPr="00EF2D68">
        <w:rPr>
          <w:rFonts w:ascii="Helvetica Neue" w:hAnsi="Helvetica Neue" w:cs="Times New Roman"/>
          <w:color w:val="333333"/>
          <w:sz w:val="20"/>
          <w:szCs w:val="20"/>
        </w:rPr>
        <w:t>G. </w:t>
      </w:r>
      <w:r w:rsidRPr="00EF2D68">
        <w:rPr>
          <w:rFonts w:ascii="Helvetica Neue" w:hAnsi="Helvetica Neue" w:cs="Times New Roman"/>
          <w:color w:val="333333"/>
          <w:sz w:val="20"/>
          <w:szCs w:val="20"/>
          <w:u w:val="single"/>
        </w:rPr>
        <w:t>Professionalism</w:t>
      </w:r>
      <w:r w:rsidRPr="00EF2D68">
        <w:rPr>
          <w:rFonts w:ascii="Helvetica Neue" w:hAnsi="Helvetica Neue" w:cs="Times New Roman"/>
          <w:color w:val="333333"/>
          <w:sz w:val="20"/>
          <w:szCs w:val="20"/>
        </w:rPr>
        <w:t>: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proofErr w:type="gramStart"/>
      <w:r w:rsidRPr="00EF2D68">
        <w:rPr>
          <w:rFonts w:ascii="Helvetica Neue" w:hAnsi="Helvetica Neue" w:cs="Times New Roman"/>
          <w:color w:val="333333"/>
          <w:sz w:val="20"/>
          <w:szCs w:val="20"/>
        </w:rPr>
        <w:t>o</w:t>
      </w:r>
      <w:proofErr w:type="gramEnd"/>
      <w:r w:rsidRPr="00EF2D68">
        <w:rPr>
          <w:rFonts w:ascii="Helvetica Neue" w:hAnsi="Helvetica Neue" w:cs="Times New Roman"/>
          <w:color w:val="333333"/>
          <w:sz w:val="20"/>
          <w:szCs w:val="20"/>
        </w:rPr>
        <w:t xml:space="preserve"> Contribute to collaborative learning communities</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proofErr w:type="gramStart"/>
      <w:r w:rsidRPr="00EF2D68">
        <w:rPr>
          <w:rFonts w:ascii="Helvetica Neue" w:hAnsi="Helvetica Neue" w:cs="Times New Roman"/>
          <w:color w:val="333333"/>
          <w:sz w:val="20"/>
          <w:szCs w:val="20"/>
        </w:rPr>
        <w:t>o</w:t>
      </w:r>
      <w:proofErr w:type="gramEnd"/>
      <w:r w:rsidRPr="00EF2D68">
        <w:rPr>
          <w:rFonts w:ascii="Helvetica Neue" w:hAnsi="Helvetica Neue" w:cs="Times New Roman"/>
          <w:color w:val="333333"/>
          <w:sz w:val="20"/>
          <w:szCs w:val="20"/>
        </w:rPr>
        <w:t xml:space="preserve"> Demonstrate a commitment to diversity</w:t>
      </w:r>
    </w:p>
    <w:p w:rsidR="00EF2D68" w:rsidRPr="00EF2D68" w:rsidRDefault="00EF2D68" w:rsidP="00EF2D68">
      <w:pPr>
        <w:shd w:val="clear" w:color="auto" w:fill="FFFFFF"/>
        <w:spacing w:after="150" w:line="300" w:lineRule="atLeast"/>
        <w:rPr>
          <w:rFonts w:ascii="Helvetica Neue" w:hAnsi="Helvetica Neue" w:cs="Times New Roman"/>
          <w:color w:val="333333"/>
          <w:sz w:val="20"/>
          <w:szCs w:val="20"/>
        </w:rPr>
      </w:pPr>
      <w:proofErr w:type="gramStart"/>
      <w:r w:rsidRPr="00EF2D68">
        <w:rPr>
          <w:rFonts w:ascii="Helvetica Neue" w:hAnsi="Helvetica Neue" w:cs="Times New Roman"/>
          <w:color w:val="333333"/>
          <w:sz w:val="20"/>
          <w:szCs w:val="20"/>
        </w:rPr>
        <w:t>o</w:t>
      </w:r>
      <w:proofErr w:type="gramEnd"/>
      <w:r w:rsidRPr="00EF2D68">
        <w:rPr>
          <w:rFonts w:ascii="Helvetica Neue" w:hAnsi="Helvetica Neue" w:cs="Times New Roman"/>
          <w:color w:val="333333"/>
          <w:sz w:val="20"/>
          <w:szCs w:val="20"/>
        </w:rPr>
        <w:t xml:space="preserve"> Model and nurture intellectual vitality</w:t>
      </w:r>
    </w:p>
    <w:p w:rsidR="0015622D" w:rsidRDefault="0015622D"/>
    <w:sectPr w:rsidR="0015622D" w:rsidSect="00FD7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7734"/>
    <w:multiLevelType w:val="multilevel"/>
    <w:tmpl w:val="A5D6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0D6554"/>
    <w:multiLevelType w:val="multilevel"/>
    <w:tmpl w:val="11A4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D68"/>
    <w:rsid w:val="001119FF"/>
    <w:rsid w:val="0015622D"/>
    <w:rsid w:val="00A9590D"/>
    <w:rsid w:val="00EF2D68"/>
    <w:rsid w:val="00FD7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A285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EF2D68"/>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EF2D68"/>
    <w:rPr>
      <w:b/>
      <w:bCs/>
    </w:rPr>
  </w:style>
  <w:style w:type="character" w:customStyle="1" w:styleId="apple-converted-space">
    <w:name w:val="apple-converted-space"/>
    <w:basedOn w:val="DefaultParagraphFont"/>
    <w:rsid w:val="00EF2D68"/>
  </w:style>
  <w:style w:type="character" w:styleId="Hyperlink">
    <w:name w:val="Hyperlink"/>
    <w:basedOn w:val="DefaultParagraphFont"/>
    <w:uiPriority w:val="99"/>
    <w:semiHidden/>
    <w:unhideWhenUsed/>
    <w:rsid w:val="00EF2D68"/>
    <w:rPr>
      <w:color w:val="0000FF"/>
      <w:u w:val="single"/>
    </w:rPr>
  </w:style>
  <w:style w:type="paragraph" w:styleId="NormalWeb">
    <w:name w:val="Normal (Web)"/>
    <w:basedOn w:val="Normal"/>
    <w:uiPriority w:val="99"/>
    <w:unhideWhenUsed/>
    <w:rsid w:val="00EF2D6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F2D6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EF2D68"/>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EF2D68"/>
    <w:rPr>
      <w:b/>
      <w:bCs/>
    </w:rPr>
  </w:style>
  <w:style w:type="character" w:customStyle="1" w:styleId="apple-converted-space">
    <w:name w:val="apple-converted-space"/>
    <w:basedOn w:val="DefaultParagraphFont"/>
    <w:rsid w:val="00EF2D68"/>
  </w:style>
  <w:style w:type="character" w:styleId="Hyperlink">
    <w:name w:val="Hyperlink"/>
    <w:basedOn w:val="DefaultParagraphFont"/>
    <w:uiPriority w:val="99"/>
    <w:semiHidden/>
    <w:unhideWhenUsed/>
    <w:rsid w:val="00EF2D68"/>
    <w:rPr>
      <w:color w:val="0000FF"/>
      <w:u w:val="single"/>
    </w:rPr>
  </w:style>
  <w:style w:type="paragraph" w:styleId="NormalWeb">
    <w:name w:val="Normal (Web)"/>
    <w:basedOn w:val="Normal"/>
    <w:uiPriority w:val="99"/>
    <w:unhideWhenUsed/>
    <w:rsid w:val="00EF2D68"/>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EF2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688610">
      <w:bodyDiv w:val="1"/>
      <w:marLeft w:val="0"/>
      <w:marRight w:val="0"/>
      <w:marTop w:val="0"/>
      <w:marBottom w:val="0"/>
      <w:divBdr>
        <w:top w:val="none" w:sz="0" w:space="0" w:color="auto"/>
        <w:left w:val="none" w:sz="0" w:space="0" w:color="auto"/>
        <w:bottom w:val="none" w:sz="0" w:space="0" w:color="auto"/>
        <w:right w:val="none" w:sz="0" w:space="0" w:color="auto"/>
      </w:divBdr>
      <w:divsChild>
        <w:div w:id="744958081">
          <w:marLeft w:val="0"/>
          <w:marRight w:val="0"/>
          <w:marTop w:val="0"/>
          <w:marBottom w:val="0"/>
          <w:divBdr>
            <w:top w:val="none" w:sz="0" w:space="0" w:color="auto"/>
            <w:left w:val="none" w:sz="0" w:space="0" w:color="auto"/>
            <w:bottom w:val="none" w:sz="0" w:space="0" w:color="auto"/>
            <w:right w:val="none" w:sz="0" w:space="0" w:color="auto"/>
          </w:divBdr>
        </w:div>
        <w:div w:id="2007171413">
          <w:marLeft w:val="0"/>
          <w:marRight w:val="0"/>
          <w:marTop w:val="0"/>
          <w:marBottom w:val="0"/>
          <w:divBdr>
            <w:top w:val="none" w:sz="0" w:space="0" w:color="auto"/>
            <w:left w:val="none" w:sz="0" w:space="0" w:color="auto"/>
            <w:bottom w:val="none" w:sz="0" w:space="0" w:color="auto"/>
            <w:right w:val="none" w:sz="0" w:space="0" w:color="auto"/>
          </w:divBdr>
        </w:div>
        <w:div w:id="3192312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ap0019@aubur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1706</Words>
  <Characters>9729</Characters>
  <Application>Microsoft Macintosh Word</Application>
  <DocSecurity>0</DocSecurity>
  <Lines>81</Lines>
  <Paragraphs>22</Paragraphs>
  <ScaleCrop>false</ScaleCrop>
  <Company/>
  <LinksUpToDate>false</LinksUpToDate>
  <CharactersWithSpaces>11413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Peters</dc:creator>
  <cp:keywords/>
  <dc:description/>
  <cp:lastModifiedBy>Bridget Peters</cp:lastModifiedBy>
  <cp:revision>1</cp:revision>
  <dcterms:created xsi:type="dcterms:W3CDTF">2014-05-31T17:02:00Z</dcterms:created>
  <dcterms:modified xsi:type="dcterms:W3CDTF">2014-05-31T17:03:00Z</dcterms:modified>
</cp:coreProperties>
</file>