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CB" w:rsidRPr="00C57914" w:rsidRDefault="00C57914" w:rsidP="00A94D17">
      <w:pPr>
        <w:spacing w:before="240"/>
        <w:rPr>
          <w:rFonts w:ascii="Times New Roman" w:hAnsi="Times New Roman" w:cs="Times New Roman"/>
          <w:b/>
          <w:sz w:val="28"/>
          <w:szCs w:val="28"/>
        </w:rPr>
      </w:pPr>
      <w:bookmarkStart w:id="0" w:name="_GoBack"/>
      <w:bookmarkEnd w:id="0"/>
      <w:r w:rsidRPr="00C57914">
        <w:rPr>
          <w:rFonts w:ascii="Times New Roman" w:hAnsi="Times New Roman" w:cs="Times New Roman"/>
          <w:b/>
          <w:sz w:val="28"/>
          <w:szCs w:val="28"/>
        </w:rPr>
        <w:t>EDLD 7540</w:t>
      </w:r>
    </w:p>
    <w:p w:rsidR="00C57914" w:rsidRPr="00C57914" w:rsidRDefault="00C57914" w:rsidP="00A94D17">
      <w:pPr>
        <w:spacing w:before="240"/>
        <w:rPr>
          <w:rFonts w:ascii="Times New Roman" w:hAnsi="Times New Roman" w:cs="Times New Roman"/>
          <w:b/>
          <w:sz w:val="28"/>
          <w:szCs w:val="28"/>
        </w:rPr>
      </w:pPr>
      <w:r w:rsidRPr="00C57914">
        <w:rPr>
          <w:rFonts w:ascii="Times New Roman" w:hAnsi="Times New Roman" w:cs="Times New Roman"/>
          <w:b/>
          <w:sz w:val="28"/>
          <w:szCs w:val="28"/>
        </w:rPr>
        <w:t>INSTRUCTIONAL AND CURRICULAR EADERSHIP</w:t>
      </w:r>
    </w:p>
    <w:p w:rsidR="00C57914" w:rsidRDefault="00C57914" w:rsidP="00A94D17">
      <w:pPr>
        <w:spacing w:before="240"/>
        <w:rPr>
          <w:rFonts w:ascii="Times New Roman" w:hAnsi="Times New Roman" w:cs="Times New Roman"/>
          <w:b/>
          <w:sz w:val="28"/>
          <w:szCs w:val="28"/>
        </w:rPr>
      </w:pPr>
      <w:r w:rsidRPr="00C57914">
        <w:rPr>
          <w:rFonts w:ascii="Times New Roman" w:hAnsi="Times New Roman" w:cs="Times New Roman"/>
          <w:b/>
          <w:sz w:val="28"/>
          <w:szCs w:val="28"/>
        </w:rPr>
        <w:t>SPRING, 2014</w:t>
      </w:r>
    </w:p>
    <w:p w:rsidR="00C57914" w:rsidRDefault="00C57914"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PREREQUISITE:  Admission to Instructional Leadership Program</w:t>
      </w:r>
    </w:p>
    <w:p w:rsidR="00C57914" w:rsidRDefault="00C57914"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Credit Hours:  Three hours</w:t>
      </w:r>
    </w:p>
    <w:p w:rsidR="00C57914" w:rsidRDefault="00C57914"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Syllabus Prepared:   January, 2014</w:t>
      </w:r>
    </w:p>
    <w:p w:rsidR="00C57914" w:rsidRDefault="00C57914"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Course Description:  Curriculum design and development; areas of study includes students needs, organizational mission and goals, data driven improvement, change process, diverse faculty, and curriculum alignment tools.</w:t>
      </w:r>
    </w:p>
    <w:p w:rsidR="00C57914" w:rsidRPr="007C186B" w:rsidRDefault="00C57914"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Course Objectives:  </w:t>
      </w:r>
      <w:r w:rsidRPr="007C186B">
        <w:rPr>
          <w:rFonts w:ascii="Times New Roman" w:hAnsi="Times New Roman" w:cs="Times New Roman"/>
          <w:b/>
          <w:sz w:val="24"/>
          <w:szCs w:val="24"/>
        </w:rPr>
        <w:t>Based upon standards of knowledge (K) and ability (A) Alabama State Department of Educational Instructional Leadership Standards 290-3-.48 (2)(a) through (2)(h).</w:t>
      </w:r>
    </w:p>
    <w:p w:rsidR="00C57914" w:rsidRDefault="00C57914"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Upon completion of the course the student will be able to:</w:t>
      </w:r>
    </w:p>
    <w:p w:rsidR="005515B3" w:rsidRPr="005515B3" w:rsidRDefault="005515B3" w:rsidP="00A94D17">
      <w:pPr>
        <w:pStyle w:val="ListParagraph"/>
        <w:numPr>
          <w:ilvl w:val="0"/>
          <w:numId w:val="3"/>
        </w:numPr>
        <w:spacing w:before="240"/>
        <w:jc w:val="left"/>
        <w:rPr>
          <w:rFonts w:ascii="Times New Roman" w:hAnsi="Times New Roman" w:cs="Times New Roman"/>
          <w:b/>
          <w:sz w:val="24"/>
          <w:szCs w:val="24"/>
        </w:rPr>
      </w:pPr>
      <w:r w:rsidRPr="005515B3">
        <w:rPr>
          <w:rFonts w:ascii="Times New Roman" w:hAnsi="Times New Roman" w:cs="Times New Roman"/>
          <w:b/>
          <w:sz w:val="24"/>
          <w:szCs w:val="24"/>
        </w:rPr>
        <w:t>d</w:t>
      </w:r>
      <w:r w:rsidR="00C57914" w:rsidRPr="005515B3">
        <w:rPr>
          <w:rFonts w:ascii="Times New Roman" w:hAnsi="Times New Roman" w:cs="Times New Roman"/>
          <w:b/>
          <w:sz w:val="24"/>
          <w:szCs w:val="24"/>
        </w:rPr>
        <w:t xml:space="preserve">efine and describe curriculum and instruction and </w:t>
      </w:r>
      <w:r w:rsidRPr="005515B3">
        <w:rPr>
          <w:rFonts w:ascii="Times New Roman" w:hAnsi="Times New Roman" w:cs="Times New Roman"/>
          <w:b/>
          <w:sz w:val="24"/>
          <w:szCs w:val="24"/>
        </w:rPr>
        <w:t>the relationship between them</w:t>
      </w:r>
    </w:p>
    <w:p w:rsidR="005515B3" w:rsidRDefault="005515B3" w:rsidP="00A94D17">
      <w:pPr>
        <w:pStyle w:val="ListParagraph"/>
        <w:spacing w:before="240"/>
        <w:jc w:val="left"/>
        <w:rPr>
          <w:rFonts w:ascii="Times New Roman" w:hAnsi="Times New Roman" w:cs="Times New Roman"/>
          <w:b/>
          <w:sz w:val="24"/>
          <w:szCs w:val="24"/>
        </w:rPr>
      </w:pPr>
    </w:p>
    <w:p w:rsidR="000410C5" w:rsidRDefault="005515B3" w:rsidP="00A94D17">
      <w:pPr>
        <w:pStyle w:val="ListParagraph"/>
        <w:spacing w:before="240"/>
        <w:jc w:val="left"/>
        <w:rPr>
          <w:rFonts w:ascii="Times New Roman" w:hAnsi="Times New Roman" w:cs="Times New Roman"/>
          <w:b/>
          <w:sz w:val="24"/>
          <w:szCs w:val="24"/>
        </w:rPr>
      </w:pPr>
      <w:r>
        <w:rPr>
          <w:rFonts w:ascii="Times New Roman" w:hAnsi="Times New Roman" w:cs="Times New Roman"/>
          <w:b/>
          <w:sz w:val="24"/>
          <w:szCs w:val="24"/>
        </w:rPr>
        <w:t>(K) (A)</w:t>
      </w:r>
      <w:r w:rsidR="000410C5">
        <w:rPr>
          <w:rFonts w:ascii="Times New Roman" w:hAnsi="Times New Roman" w:cs="Times New Roman"/>
          <w:b/>
          <w:sz w:val="24"/>
          <w:szCs w:val="24"/>
        </w:rPr>
        <w:t>(2)(b) 1(iii)</w:t>
      </w:r>
      <w:r>
        <w:rPr>
          <w:rFonts w:ascii="Times New Roman" w:hAnsi="Times New Roman" w:cs="Times New Roman"/>
          <w:b/>
          <w:sz w:val="24"/>
          <w:szCs w:val="24"/>
        </w:rPr>
        <w:t xml:space="preserve">; </w:t>
      </w:r>
      <w:r w:rsidR="000410C5">
        <w:rPr>
          <w:rFonts w:ascii="Times New Roman" w:hAnsi="Times New Roman" w:cs="Times New Roman"/>
          <w:b/>
          <w:sz w:val="24"/>
          <w:szCs w:val="24"/>
        </w:rPr>
        <w:t>(2)(b)2(ii)</w:t>
      </w:r>
      <w:r>
        <w:rPr>
          <w:rFonts w:ascii="Times New Roman" w:hAnsi="Times New Roman" w:cs="Times New Roman"/>
          <w:b/>
          <w:sz w:val="24"/>
          <w:szCs w:val="24"/>
        </w:rPr>
        <w:t>;  (</w:t>
      </w:r>
      <w:r w:rsidR="000410C5">
        <w:rPr>
          <w:rFonts w:ascii="Times New Roman" w:hAnsi="Times New Roman" w:cs="Times New Roman"/>
          <w:b/>
          <w:sz w:val="24"/>
          <w:szCs w:val="24"/>
        </w:rPr>
        <w:t>2)(b)2(ix)</w:t>
      </w:r>
    </w:p>
    <w:p w:rsidR="000410C5" w:rsidRDefault="005515B3"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b</w:t>
      </w:r>
      <w:r w:rsidR="000410C5">
        <w:rPr>
          <w:rFonts w:ascii="Times New Roman" w:hAnsi="Times New Roman" w:cs="Times New Roman"/>
          <w:b/>
          <w:sz w:val="24"/>
          <w:szCs w:val="24"/>
        </w:rPr>
        <w:t>.</w:t>
      </w:r>
      <w:r w:rsidR="000410C5" w:rsidRPr="000410C5">
        <w:rPr>
          <w:rFonts w:ascii="Times New Roman" w:hAnsi="Times New Roman" w:cs="Times New Roman"/>
          <w:b/>
          <w:sz w:val="24"/>
          <w:szCs w:val="24"/>
        </w:rPr>
        <w:t xml:space="preserve">  </w:t>
      </w:r>
      <w:r>
        <w:rPr>
          <w:rFonts w:ascii="Times New Roman" w:hAnsi="Times New Roman" w:cs="Times New Roman"/>
          <w:b/>
          <w:sz w:val="24"/>
          <w:szCs w:val="24"/>
        </w:rPr>
        <w:t>d</w:t>
      </w:r>
      <w:r w:rsidR="000410C5" w:rsidRPr="000410C5">
        <w:rPr>
          <w:rFonts w:ascii="Times New Roman" w:hAnsi="Times New Roman" w:cs="Times New Roman"/>
          <w:b/>
          <w:sz w:val="24"/>
          <w:szCs w:val="24"/>
        </w:rPr>
        <w:t>escribe planning, implementation and evaluation phases</w:t>
      </w:r>
      <w:r w:rsidR="000410C5">
        <w:rPr>
          <w:rFonts w:ascii="Times New Roman" w:hAnsi="Times New Roman" w:cs="Times New Roman"/>
          <w:b/>
          <w:sz w:val="24"/>
          <w:szCs w:val="24"/>
        </w:rPr>
        <w:t xml:space="preserve"> of curriculum and  </w:t>
      </w:r>
      <w:r w:rsidR="000410C5">
        <w:rPr>
          <w:rFonts w:ascii="Times New Roman" w:hAnsi="Times New Roman" w:cs="Times New Roman"/>
          <w:b/>
          <w:sz w:val="24"/>
          <w:szCs w:val="24"/>
        </w:rPr>
        <w:tab/>
      </w:r>
      <w:r>
        <w:rPr>
          <w:rFonts w:ascii="Times New Roman" w:hAnsi="Times New Roman" w:cs="Times New Roman"/>
          <w:b/>
          <w:sz w:val="24"/>
          <w:szCs w:val="24"/>
        </w:rPr>
        <w:t>instruction</w:t>
      </w:r>
      <w:r w:rsidR="000410C5">
        <w:rPr>
          <w:rFonts w:ascii="Times New Roman" w:hAnsi="Times New Roman" w:cs="Times New Roman"/>
          <w:b/>
          <w:sz w:val="24"/>
          <w:szCs w:val="24"/>
        </w:rPr>
        <w:t xml:space="preserve">  </w:t>
      </w:r>
    </w:p>
    <w:p w:rsidR="005515B3" w:rsidRDefault="005515B3"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b/>
      </w:r>
      <w:r w:rsidR="000410C5">
        <w:rPr>
          <w:rFonts w:ascii="Times New Roman" w:hAnsi="Times New Roman" w:cs="Times New Roman"/>
          <w:b/>
          <w:sz w:val="24"/>
          <w:szCs w:val="24"/>
        </w:rPr>
        <w:t xml:space="preserve">(K) (A) </w:t>
      </w:r>
      <w:r>
        <w:rPr>
          <w:rFonts w:ascii="Times New Roman" w:hAnsi="Times New Roman" w:cs="Times New Roman"/>
          <w:b/>
          <w:sz w:val="24"/>
          <w:szCs w:val="24"/>
        </w:rPr>
        <w:t>(2)(a)2(xiii, xiv); (2)(b)1(iii); (2)(b)2(xi, xiii)</w:t>
      </w:r>
    </w:p>
    <w:p w:rsidR="005515B3" w:rsidRDefault="005515B3"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c.  describe the philosophical, historical. sociological, cultural, and educational factors </w:t>
      </w:r>
      <w:r w:rsidR="00A94D17">
        <w:rPr>
          <w:rFonts w:ascii="Times New Roman" w:hAnsi="Times New Roman" w:cs="Times New Roman"/>
          <w:b/>
          <w:sz w:val="24"/>
          <w:szCs w:val="24"/>
        </w:rPr>
        <w:t xml:space="preserve">      </w:t>
      </w:r>
      <w:r w:rsidR="00A94D17">
        <w:rPr>
          <w:rFonts w:ascii="Times New Roman" w:hAnsi="Times New Roman" w:cs="Times New Roman"/>
          <w:b/>
          <w:sz w:val="24"/>
          <w:szCs w:val="24"/>
        </w:rPr>
        <w:tab/>
      </w:r>
      <w:r>
        <w:rPr>
          <w:rFonts w:ascii="Times New Roman" w:hAnsi="Times New Roman" w:cs="Times New Roman"/>
          <w:b/>
          <w:sz w:val="24"/>
          <w:szCs w:val="24"/>
        </w:rPr>
        <w:t>involved in developing and implementing curriculum</w:t>
      </w:r>
    </w:p>
    <w:p w:rsidR="00A94D17" w:rsidRDefault="00A94D17"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b/>
        <w:t>(K) (2)(d)1(iv);  (2)(d)1(v)</w:t>
      </w:r>
    </w:p>
    <w:p w:rsidR="00A94D17" w:rsidRDefault="005515B3"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d.  describe a personal philosophy of education and relate it to curricular development, </w:t>
      </w:r>
      <w:r>
        <w:rPr>
          <w:rFonts w:ascii="Times New Roman" w:hAnsi="Times New Roman" w:cs="Times New Roman"/>
          <w:b/>
          <w:sz w:val="24"/>
          <w:szCs w:val="24"/>
        </w:rPr>
        <w:tab/>
        <w:t>practice, and leadership</w:t>
      </w:r>
    </w:p>
    <w:p w:rsidR="00A94D17" w:rsidRDefault="00A94D17"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b/>
        <w:t>(K) (A) (2)(a)1(i);  (2)(a)2(v)</w:t>
      </w:r>
    </w:p>
    <w:p w:rsidR="00A94D17" w:rsidRDefault="00A94D17"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e.   describe a learning organization’s culture and climate and how it relates to </w:t>
      </w:r>
      <w:r>
        <w:rPr>
          <w:rFonts w:ascii="Times New Roman" w:hAnsi="Times New Roman" w:cs="Times New Roman"/>
          <w:b/>
          <w:sz w:val="24"/>
          <w:szCs w:val="24"/>
        </w:rPr>
        <w:tab/>
        <w:t>curriculum development and processes (K) (2)(a)1(i); (2)(g)1(iii)</w:t>
      </w:r>
    </w:p>
    <w:p w:rsidR="007C186B" w:rsidRDefault="00A94D17"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w:t>
      </w:r>
    </w:p>
    <w:p w:rsidR="00A94D17" w:rsidRDefault="00A94D17" w:rsidP="00A94D17">
      <w:pPr>
        <w:spacing w:before="240"/>
        <w:jc w:val="left"/>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C186B">
        <w:rPr>
          <w:rFonts w:ascii="Times New Roman" w:hAnsi="Times New Roman" w:cs="Times New Roman"/>
          <w:b/>
          <w:sz w:val="24"/>
          <w:szCs w:val="24"/>
        </w:rPr>
        <w:t xml:space="preserve">    </w:t>
      </w:r>
      <w:r>
        <w:rPr>
          <w:rFonts w:ascii="Times New Roman" w:hAnsi="Times New Roman" w:cs="Times New Roman"/>
          <w:b/>
          <w:sz w:val="24"/>
          <w:szCs w:val="24"/>
        </w:rPr>
        <w:t xml:space="preserve"> f.    understand how the learning organization uses the change process in curriculum        </w:t>
      </w:r>
      <w:r>
        <w:rPr>
          <w:rFonts w:ascii="Times New Roman" w:hAnsi="Times New Roman" w:cs="Times New Roman"/>
          <w:b/>
          <w:sz w:val="24"/>
          <w:szCs w:val="24"/>
        </w:rPr>
        <w:tab/>
        <w:t>development and improvement</w:t>
      </w:r>
    </w:p>
    <w:p w:rsidR="00A94D17" w:rsidRDefault="00A94D17"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b/>
        <w:t>(K) (A) (2)(a)1;  (2)(a)2;  (2)(b)1</w:t>
      </w:r>
    </w:p>
    <w:p w:rsidR="00A94D17" w:rsidRDefault="00A94D17"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g.   demonstrate knowledge of and use of appropriate leadership dispositions in </w:t>
      </w:r>
      <w:r>
        <w:rPr>
          <w:rFonts w:ascii="Times New Roman" w:hAnsi="Times New Roman" w:cs="Times New Roman"/>
          <w:b/>
          <w:sz w:val="24"/>
          <w:szCs w:val="24"/>
        </w:rPr>
        <w:tab/>
        <w:t>developing the learning community’s curriculum</w:t>
      </w:r>
    </w:p>
    <w:p w:rsidR="00A94D17" w:rsidRDefault="00A94D17"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b/>
      </w:r>
      <w:r w:rsidR="00255D6F">
        <w:rPr>
          <w:rFonts w:ascii="Times New Roman" w:hAnsi="Times New Roman" w:cs="Times New Roman"/>
          <w:b/>
          <w:sz w:val="24"/>
          <w:szCs w:val="24"/>
        </w:rPr>
        <w:t>(A) (2)(a)2(i-iv)</w:t>
      </w:r>
    </w:p>
    <w:p w:rsidR="00255D6F" w:rsidRDefault="00255D6F"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h.</w:t>
      </w:r>
      <w:r w:rsidR="00355253">
        <w:rPr>
          <w:rFonts w:ascii="Times New Roman" w:hAnsi="Times New Roman" w:cs="Times New Roman"/>
          <w:b/>
          <w:sz w:val="24"/>
          <w:szCs w:val="24"/>
        </w:rPr>
        <w:t xml:space="preserve">  </w:t>
      </w:r>
      <w:r w:rsidR="00D11D9C">
        <w:rPr>
          <w:rFonts w:ascii="Times New Roman" w:hAnsi="Times New Roman" w:cs="Times New Roman"/>
          <w:b/>
          <w:sz w:val="24"/>
          <w:szCs w:val="24"/>
        </w:rPr>
        <w:t xml:space="preserve"> </w:t>
      </w:r>
      <w:r w:rsidR="00355253">
        <w:rPr>
          <w:rFonts w:ascii="Times New Roman" w:hAnsi="Times New Roman" w:cs="Times New Roman"/>
          <w:b/>
          <w:sz w:val="24"/>
          <w:szCs w:val="24"/>
        </w:rPr>
        <w:t>utilize models of curriculum and instruction that have a strong research base</w:t>
      </w:r>
      <w:r w:rsidR="00D11D9C">
        <w:rPr>
          <w:rFonts w:ascii="Times New Roman" w:hAnsi="Times New Roman" w:cs="Times New Roman"/>
          <w:b/>
          <w:sz w:val="24"/>
          <w:szCs w:val="24"/>
        </w:rPr>
        <w:t xml:space="preserve"> in </w:t>
      </w:r>
      <w:r w:rsidR="00D11D9C">
        <w:rPr>
          <w:rFonts w:ascii="Times New Roman" w:hAnsi="Times New Roman" w:cs="Times New Roman"/>
          <w:b/>
          <w:sz w:val="24"/>
          <w:szCs w:val="24"/>
        </w:rPr>
        <w:tab/>
        <w:t>improving student learning</w:t>
      </w:r>
      <w:r w:rsidR="00355253">
        <w:rPr>
          <w:rFonts w:ascii="Times New Roman" w:hAnsi="Times New Roman" w:cs="Times New Roman"/>
          <w:b/>
          <w:sz w:val="24"/>
          <w:szCs w:val="24"/>
        </w:rPr>
        <w:t xml:space="preserve"> </w:t>
      </w:r>
    </w:p>
    <w:p w:rsidR="00D11D9C" w:rsidRDefault="00D11D9C"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b/>
        <w:t>(A) (2)(b)2(iii,v)</w:t>
      </w:r>
    </w:p>
    <w:p w:rsidR="00D11D9C" w:rsidRDefault="00D11D9C"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i.   utilize major components of the school improvement process such as data-driven </w:t>
      </w:r>
      <w:r>
        <w:rPr>
          <w:rFonts w:ascii="Times New Roman" w:hAnsi="Times New Roman" w:cs="Times New Roman"/>
          <w:b/>
          <w:sz w:val="24"/>
          <w:szCs w:val="24"/>
        </w:rPr>
        <w:tab/>
        <w:t>decision making, needs, goals, objectives, evaluation</w:t>
      </w:r>
    </w:p>
    <w:p w:rsidR="00D11D9C" w:rsidRDefault="00D11D9C"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b/>
        <w:t>(A) (2)(b)2(i)</w:t>
      </w:r>
    </w:p>
    <w:p w:rsidR="00D11D9C" w:rsidRDefault="00D11D9C"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j.  demonstrate how organizational vision, mission, and goals are demonstrated  in the </w:t>
      </w:r>
      <w:r>
        <w:rPr>
          <w:rFonts w:ascii="Times New Roman" w:hAnsi="Times New Roman" w:cs="Times New Roman"/>
          <w:b/>
          <w:sz w:val="24"/>
          <w:szCs w:val="24"/>
        </w:rPr>
        <w:tab/>
        <w:t>school improvement plan</w:t>
      </w:r>
    </w:p>
    <w:p w:rsidR="00D11D9C" w:rsidRDefault="00D11D9C"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b/>
        <w:t>(K) (2)(a)1(i-ii)</w:t>
      </w:r>
    </w:p>
    <w:p w:rsidR="00D11D9C" w:rsidRDefault="00D11D9C"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k. utilize knowledge of diverse student populations and child and adolescent </w:t>
      </w:r>
      <w:r>
        <w:rPr>
          <w:rFonts w:ascii="Times New Roman" w:hAnsi="Times New Roman" w:cs="Times New Roman"/>
          <w:b/>
          <w:sz w:val="24"/>
          <w:szCs w:val="24"/>
        </w:rPr>
        <w:tab/>
        <w:t xml:space="preserve">  </w:t>
      </w:r>
      <w:r>
        <w:rPr>
          <w:rFonts w:ascii="Times New Roman" w:hAnsi="Times New Roman" w:cs="Times New Roman"/>
          <w:b/>
          <w:sz w:val="24"/>
          <w:szCs w:val="24"/>
        </w:rPr>
        <w:tab/>
        <w:t>development in curriculum and the school improvement process</w:t>
      </w:r>
    </w:p>
    <w:p w:rsidR="00D11D9C" w:rsidRDefault="00D11D9C"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b/>
        <w:t>(K)(A) (2)(e)2(I, vi, vii, viii);  (2)(b)2(iv);  (2)(c)2(vi-vii)</w:t>
      </w:r>
    </w:p>
    <w:p w:rsidR="00D11D9C" w:rsidRDefault="00D11D9C"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l.  utilize multiple methods of assessing curriculum and instruction</w:t>
      </w:r>
    </w:p>
    <w:p w:rsidR="00D11D9C" w:rsidRDefault="00D11D9C"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b/>
        <w:t xml:space="preserve">(K)(A) (2)(b)1(iii);  </w:t>
      </w:r>
      <w:r w:rsidR="00D23DBA">
        <w:rPr>
          <w:rFonts w:ascii="Times New Roman" w:hAnsi="Times New Roman" w:cs="Times New Roman"/>
          <w:b/>
          <w:sz w:val="24"/>
          <w:szCs w:val="24"/>
        </w:rPr>
        <w:t>(2)(b)2(xi)</w:t>
      </w:r>
    </w:p>
    <w:p w:rsidR="00D23DBA" w:rsidRDefault="00D23DBA"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m. understand how types of pedagogy and student needs should be reflective of each </w:t>
      </w:r>
      <w:r>
        <w:rPr>
          <w:rFonts w:ascii="Times New Roman" w:hAnsi="Times New Roman" w:cs="Times New Roman"/>
          <w:b/>
          <w:sz w:val="24"/>
          <w:szCs w:val="24"/>
        </w:rPr>
        <w:tab/>
        <w:t xml:space="preserve"> </w:t>
      </w:r>
      <w:r>
        <w:rPr>
          <w:rFonts w:ascii="Times New Roman" w:hAnsi="Times New Roman" w:cs="Times New Roman"/>
          <w:b/>
          <w:sz w:val="24"/>
          <w:szCs w:val="24"/>
        </w:rPr>
        <w:tab/>
        <w:t>other</w:t>
      </w:r>
    </w:p>
    <w:p w:rsidR="00D23DBA" w:rsidRDefault="00D23DBA"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b/>
        <w:t>(A)  (2)(b)2(iv-vii)</w:t>
      </w:r>
    </w:p>
    <w:p w:rsidR="00D23DBA" w:rsidRDefault="00D23DBA"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n. demonstrate how a learning community can utilize technology to improve </w:t>
      </w:r>
      <w:r>
        <w:rPr>
          <w:rFonts w:ascii="Times New Roman" w:hAnsi="Times New Roman" w:cs="Times New Roman"/>
          <w:b/>
          <w:sz w:val="24"/>
          <w:szCs w:val="24"/>
        </w:rPr>
        <w:tab/>
        <w:t>curriculum, instruction, and assessment</w:t>
      </w:r>
    </w:p>
    <w:p w:rsidR="00D23DBA" w:rsidRDefault="00D23DBA"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b/>
        <w:t>(K)(A) (2)(f)1(i-ii);  (2)(f)2(i-vii)</w:t>
      </w:r>
    </w:p>
    <w:p w:rsidR="00D23DBA" w:rsidRDefault="00D23DBA"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o. be able to use important curriculum alignment tools such as mapping</w:t>
      </w:r>
    </w:p>
    <w:p w:rsidR="00D23DBA" w:rsidRDefault="00D23DBA"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b/>
        <w:t>(K)(A)  (2)(b)1(i-iii);  (2)(b)2(vii-xiii)</w:t>
      </w:r>
    </w:p>
    <w:p w:rsidR="00A94D17" w:rsidRDefault="00D23DBA" w:rsidP="00A94D17">
      <w:pPr>
        <w:spacing w:before="240"/>
        <w:jc w:val="left"/>
        <w:rPr>
          <w:rFonts w:ascii="Times New Roman" w:hAnsi="Times New Roman" w:cs="Times New Roman"/>
          <w:b/>
          <w:sz w:val="24"/>
          <w:szCs w:val="24"/>
        </w:rPr>
      </w:pPr>
      <w:r>
        <w:rPr>
          <w:rFonts w:ascii="Times New Roman" w:hAnsi="Times New Roman" w:cs="Times New Roman"/>
          <w:b/>
          <w:sz w:val="24"/>
          <w:szCs w:val="24"/>
        </w:rPr>
        <w:lastRenderedPageBreak/>
        <w:t xml:space="preserve">            p.  understand the importance of developing teacher and instructional leadership to </w:t>
      </w:r>
      <w:r>
        <w:rPr>
          <w:rFonts w:ascii="Times New Roman" w:hAnsi="Times New Roman" w:cs="Times New Roman"/>
          <w:b/>
          <w:sz w:val="24"/>
          <w:szCs w:val="24"/>
        </w:rPr>
        <w:tab/>
        <w:t xml:space="preserve">achieve school curriculum and improvement goals </w:t>
      </w:r>
    </w:p>
    <w:p w:rsidR="00D23DBA" w:rsidRDefault="00D23DBA"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b/>
        <w:t>(A) (2)(g)2(iii)</w:t>
      </w:r>
    </w:p>
    <w:p w:rsidR="00D23DBA" w:rsidRDefault="00D23DBA"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b/>
        <w:t xml:space="preserve">q.  understand the curriculum leader’s role in developing collaborative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partnerships, coalitions, and networks</w:t>
      </w:r>
    </w:p>
    <w:p w:rsidR="00D23DBA" w:rsidRDefault="00D23DBA"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b/>
        <w:t>(K) (A) (2)(e)1(i-ii); (2)</w:t>
      </w:r>
      <w:r w:rsidR="00B80FF0">
        <w:rPr>
          <w:rFonts w:ascii="Times New Roman" w:hAnsi="Times New Roman" w:cs="Times New Roman"/>
          <w:b/>
          <w:sz w:val="24"/>
          <w:szCs w:val="24"/>
        </w:rPr>
        <w:t>(e)2(i-vii)</w:t>
      </w:r>
    </w:p>
    <w:p w:rsidR="00B80FF0" w:rsidRDefault="00B80FF0" w:rsidP="00A94D17">
      <w:pPr>
        <w:spacing w:before="240"/>
        <w:jc w:val="left"/>
        <w:rPr>
          <w:rFonts w:ascii="Times New Roman" w:hAnsi="Times New Roman" w:cs="Times New Roman"/>
          <w:b/>
          <w:sz w:val="24"/>
          <w:szCs w:val="24"/>
        </w:rPr>
      </w:pPr>
    </w:p>
    <w:p w:rsidR="00B80FF0" w:rsidRDefault="007C186B"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COURSE CONTENT AND SCHEDULE</w:t>
      </w:r>
    </w:p>
    <w:p w:rsidR="007C186B" w:rsidRDefault="007C186B"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JANUARY 14</w:t>
      </w:r>
    </w:p>
    <w:p w:rsidR="00EA5A99" w:rsidRDefault="007C186B"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WEEK 1:  Curriculum and Instruction – Introduction, administration of course requirements, </w:t>
      </w:r>
      <w:r w:rsidR="00EA5A99">
        <w:rPr>
          <w:rFonts w:ascii="Times New Roman" w:hAnsi="Times New Roman" w:cs="Times New Roman"/>
          <w:b/>
          <w:sz w:val="24"/>
          <w:szCs w:val="24"/>
        </w:rPr>
        <w:t>topics for semester discussion, calendar with due dates</w:t>
      </w:r>
    </w:p>
    <w:p w:rsidR="00EA5A99" w:rsidRDefault="00EA5A99"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Objectives:</w:t>
      </w:r>
    </w:p>
    <w:p w:rsidR="00EA5A99" w:rsidRDefault="00EA5A99" w:rsidP="00EA5A99">
      <w:pPr>
        <w:pStyle w:val="ListParagraph"/>
        <w:numPr>
          <w:ilvl w:val="0"/>
          <w:numId w:val="4"/>
        </w:num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Define and describe curriculum and instruction and the relationship between them.</w:t>
      </w:r>
    </w:p>
    <w:p w:rsidR="007C186B" w:rsidRDefault="00EA5A99" w:rsidP="00EA5A99">
      <w:pPr>
        <w:spacing w:before="240"/>
        <w:ind w:left="360"/>
        <w:jc w:val="left"/>
        <w:rPr>
          <w:rFonts w:ascii="Times New Roman" w:hAnsi="Times New Roman" w:cs="Times New Roman"/>
          <w:b/>
          <w:sz w:val="24"/>
          <w:szCs w:val="24"/>
        </w:rPr>
      </w:pPr>
      <w:r>
        <w:rPr>
          <w:rFonts w:ascii="Times New Roman" w:hAnsi="Times New Roman" w:cs="Times New Roman"/>
          <w:b/>
          <w:sz w:val="24"/>
          <w:szCs w:val="24"/>
        </w:rPr>
        <w:t>p.   Understand the importance of developing teacher and instructional leadership to achieve school curriculum and improvement goals.</w:t>
      </w:r>
      <w:r w:rsidR="007C186B" w:rsidRPr="00EA5A99">
        <w:rPr>
          <w:rFonts w:ascii="Times New Roman" w:hAnsi="Times New Roman" w:cs="Times New Roman"/>
          <w:b/>
          <w:sz w:val="24"/>
          <w:szCs w:val="24"/>
        </w:rPr>
        <w:t xml:space="preserve"> </w:t>
      </w:r>
    </w:p>
    <w:p w:rsidR="00EA5A99" w:rsidRDefault="00EA5A99" w:rsidP="00EA5A99">
      <w:pPr>
        <w:spacing w:before="240"/>
        <w:ind w:left="360"/>
        <w:jc w:val="left"/>
        <w:rPr>
          <w:rFonts w:ascii="Times New Roman" w:hAnsi="Times New Roman" w:cs="Times New Roman"/>
          <w:b/>
          <w:sz w:val="24"/>
          <w:szCs w:val="24"/>
        </w:rPr>
      </w:pPr>
      <w:r>
        <w:rPr>
          <w:rFonts w:ascii="Times New Roman" w:hAnsi="Times New Roman" w:cs="Times New Roman"/>
          <w:b/>
          <w:sz w:val="24"/>
          <w:szCs w:val="24"/>
        </w:rPr>
        <w:t>q.   Understand the curriculum leader’s role in developing partnerships, coalitions, and networks.</w:t>
      </w:r>
    </w:p>
    <w:p w:rsidR="00EA5A99" w:rsidRDefault="00EA5A99" w:rsidP="00EA5A99">
      <w:pPr>
        <w:spacing w:before="240"/>
        <w:ind w:left="360"/>
        <w:jc w:val="left"/>
        <w:rPr>
          <w:rFonts w:ascii="Times New Roman" w:hAnsi="Times New Roman" w:cs="Times New Roman"/>
          <w:b/>
          <w:sz w:val="24"/>
          <w:szCs w:val="24"/>
        </w:rPr>
      </w:pPr>
      <w:r>
        <w:rPr>
          <w:rFonts w:ascii="Times New Roman" w:hAnsi="Times New Roman" w:cs="Times New Roman"/>
          <w:b/>
          <w:sz w:val="24"/>
          <w:szCs w:val="24"/>
        </w:rPr>
        <w:t>ASSIGNMENTS:</w:t>
      </w:r>
    </w:p>
    <w:p w:rsidR="00EA5A99" w:rsidRDefault="00EA5A99" w:rsidP="00EA5A99">
      <w:pPr>
        <w:pStyle w:val="ListParagraph"/>
        <w:numPr>
          <w:ilvl w:val="0"/>
          <w:numId w:val="5"/>
        </w:numPr>
        <w:spacing w:before="240"/>
        <w:jc w:val="left"/>
        <w:rPr>
          <w:rFonts w:ascii="Times New Roman" w:hAnsi="Times New Roman" w:cs="Times New Roman"/>
          <w:b/>
          <w:sz w:val="24"/>
          <w:szCs w:val="24"/>
        </w:rPr>
      </w:pPr>
      <w:r>
        <w:rPr>
          <w:rFonts w:ascii="Times New Roman" w:hAnsi="Times New Roman" w:cs="Times New Roman"/>
          <w:b/>
          <w:sz w:val="24"/>
          <w:szCs w:val="24"/>
        </w:rPr>
        <w:t>Review standards for instructional leadership from administrative code.</w:t>
      </w:r>
    </w:p>
    <w:p w:rsidR="00EA5A99" w:rsidRDefault="00EA5A99" w:rsidP="00EA5A99">
      <w:pPr>
        <w:pStyle w:val="ListParagraph"/>
        <w:numPr>
          <w:ilvl w:val="0"/>
          <w:numId w:val="5"/>
        </w:numPr>
        <w:spacing w:before="240"/>
        <w:jc w:val="left"/>
        <w:rPr>
          <w:rFonts w:ascii="Times New Roman" w:hAnsi="Times New Roman" w:cs="Times New Roman"/>
          <w:b/>
          <w:i/>
          <w:sz w:val="24"/>
          <w:szCs w:val="24"/>
        </w:rPr>
      </w:pPr>
      <w:r>
        <w:rPr>
          <w:rFonts w:ascii="Times New Roman" w:hAnsi="Times New Roman" w:cs="Times New Roman"/>
          <w:b/>
          <w:sz w:val="24"/>
          <w:szCs w:val="24"/>
        </w:rPr>
        <w:t xml:space="preserve">Read hot topic article:  </w:t>
      </w:r>
      <w:r w:rsidR="001072A8" w:rsidRPr="001072A8">
        <w:rPr>
          <w:rFonts w:ascii="Times New Roman" w:hAnsi="Times New Roman" w:cs="Times New Roman"/>
          <w:b/>
          <w:i/>
          <w:sz w:val="24"/>
          <w:szCs w:val="24"/>
        </w:rPr>
        <w:t>From Common Core Standards to Curriculum: Five Big Ideas</w:t>
      </w:r>
      <w:r w:rsidRPr="001072A8">
        <w:rPr>
          <w:rFonts w:ascii="Times New Roman" w:hAnsi="Times New Roman" w:cs="Times New Roman"/>
          <w:b/>
          <w:i/>
          <w:sz w:val="24"/>
          <w:szCs w:val="24"/>
        </w:rPr>
        <w:t xml:space="preserve"> </w:t>
      </w:r>
    </w:p>
    <w:p w:rsidR="001072A8" w:rsidRDefault="001072A8" w:rsidP="001072A8">
      <w:pPr>
        <w:pStyle w:val="ListParagraph"/>
        <w:spacing w:before="240"/>
        <w:jc w:val="left"/>
        <w:rPr>
          <w:rFonts w:ascii="Times New Roman" w:hAnsi="Times New Roman" w:cs="Times New Roman"/>
          <w:b/>
          <w:sz w:val="24"/>
          <w:szCs w:val="24"/>
        </w:rPr>
      </w:pPr>
      <w:r>
        <w:rPr>
          <w:rFonts w:ascii="Times New Roman" w:hAnsi="Times New Roman" w:cs="Times New Roman"/>
          <w:b/>
          <w:sz w:val="24"/>
          <w:szCs w:val="24"/>
        </w:rPr>
        <w:t>Critique article.</w:t>
      </w:r>
      <w:r>
        <w:rPr>
          <w:rFonts w:ascii="Times New Roman" w:hAnsi="Times New Roman" w:cs="Times New Roman"/>
          <w:b/>
          <w:i/>
          <w:sz w:val="24"/>
          <w:szCs w:val="24"/>
        </w:rPr>
        <w:t xml:space="preserve"> </w:t>
      </w:r>
      <w:r>
        <w:rPr>
          <w:rFonts w:ascii="Times New Roman" w:hAnsi="Times New Roman" w:cs="Times New Roman"/>
          <w:b/>
          <w:sz w:val="24"/>
          <w:szCs w:val="24"/>
        </w:rPr>
        <w:t>No more than three pages.  See rubric.  (Five points)</w:t>
      </w:r>
    </w:p>
    <w:p w:rsidR="00D95A98" w:rsidRPr="001072A8" w:rsidRDefault="00D95A98" w:rsidP="001072A8">
      <w:pPr>
        <w:pStyle w:val="ListParagraph"/>
        <w:spacing w:before="240"/>
        <w:jc w:val="left"/>
        <w:rPr>
          <w:rFonts w:ascii="Times New Roman" w:hAnsi="Times New Roman" w:cs="Times New Roman"/>
          <w:b/>
          <w:sz w:val="24"/>
          <w:szCs w:val="24"/>
        </w:rPr>
      </w:pPr>
      <w:r>
        <w:rPr>
          <w:rFonts w:ascii="Times New Roman" w:hAnsi="Times New Roman" w:cs="Times New Roman"/>
          <w:b/>
          <w:sz w:val="24"/>
          <w:szCs w:val="24"/>
        </w:rPr>
        <w:t>Due date:  January 27.</w:t>
      </w:r>
    </w:p>
    <w:p w:rsidR="001072A8" w:rsidRDefault="001072A8" w:rsidP="00EA5A99">
      <w:pPr>
        <w:spacing w:before="240"/>
        <w:jc w:val="left"/>
        <w:rPr>
          <w:rFonts w:ascii="Times New Roman" w:hAnsi="Times New Roman" w:cs="Times New Roman"/>
          <w:b/>
          <w:sz w:val="24"/>
          <w:szCs w:val="24"/>
        </w:rPr>
      </w:pPr>
    </w:p>
    <w:p w:rsidR="00EA5A99" w:rsidRDefault="00EA5A99" w:rsidP="00EA5A99">
      <w:pPr>
        <w:spacing w:before="240"/>
        <w:jc w:val="left"/>
        <w:rPr>
          <w:rFonts w:ascii="Times New Roman" w:hAnsi="Times New Roman" w:cs="Times New Roman"/>
          <w:b/>
          <w:sz w:val="24"/>
          <w:szCs w:val="24"/>
        </w:rPr>
      </w:pPr>
      <w:r>
        <w:rPr>
          <w:rFonts w:ascii="Times New Roman" w:hAnsi="Times New Roman" w:cs="Times New Roman"/>
          <w:b/>
          <w:sz w:val="24"/>
          <w:szCs w:val="24"/>
        </w:rPr>
        <w:t>JANUARY  20 – HOLIDAY</w:t>
      </w:r>
    </w:p>
    <w:p w:rsidR="001072A8" w:rsidRDefault="001072A8" w:rsidP="00EA5A99">
      <w:pPr>
        <w:spacing w:before="240"/>
        <w:jc w:val="left"/>
        <w:rPr>
          <w:rFonts w:ascii="Times New Roman" w:hAnsi="Times New Roman" w:cs="Times New Roman"/>
          <w:b/>
          <w:sz w:val="24"/>
          <w:szCs w:val="24"/>
        </w:rPr>
      </w:pPr>
    </w:p>
    <w:p w:rsidR="001072A8" w:rsidRDefault="001072A8" w:rsidP="00EA5A99">
      <w:pPr>
        <w:spacing w:before="240"/>
        <w:jc w:val="left"/>
        <w:rPr>
          <w:rFonts w:ascii="Times New Roman" w:hAnsi="Times New Roman" w:cs="Times New Roman"/>
          <w:b/>
          <w:sz w:val="24"/>
          <w:szCs w:val="24"/>
        </w:rPr>
      </w:pPr>
    </w:p>
    <w:p w:rsidR="001072A8" w:rsidRDefault="001072A8" w:rsidP="00EA5A99">
      <w:pPr>
        <w:spacing w:before="240"/>
        <w:jc w:val="left"/>
        <w:rPr>
          <w:rFonts w:ascii="Times New Roman" w:hAnsi="Times New Roman" w:cs="Times New Roman"/>
          <w:b/>
          <w:sz w:val="24"/>
          <w:szCs w:val="24"/>
        </w:rPr>
      </w:pPr>
    </w:p>
    <w:p w:rsidR="001072A8" w:rsidRDefault="001072A8" w:rsidP="00EA5A99">
      <w:pPr>
        <w:spacing w:before="240"/>
        <w:jc w:val="left"/>
        <w:rPr>
          <w:rFonts w:ascii="Times New Roman" w:hAnsi="Times New Roman" w:cs="Times New Roman"/>
          <w:b/>
          <w:sz w:val="24"/>
          <w:szCs w:val="24"/>
        </w:rPr>
      </w:pPr>
    </w:p>
    <w:p w:rsidR="001072A8" w:rsidRDefault="001072A8" w:rsidP="00EA5A99">
      <w:pPr>
        <w:spacing w:before="240"/>
        <w:jc w:val="left"/>
        <w:rPr>
          <w:rFonts w:ascii="Times New Roman" w:hAnsi="Times New Roman" w:cs="Times New Roman"/>
          <w:b/>
          <w:sz w:val="24"/>
          <w:szCs w:val="24"/>
        </w:rPr>
      </w:pPr>
    </w:p>
    <w:p w:rsidR="00EA5A99" w:rsidRDefault="00EA5A99" w:rsidP="00EA5A99">
      <w:pPr>
        <w:spacing w:before="240"/>
        <w:jc w:val="left"/>
        <w:rPr>
          <w:rFonts w:ascii="Times New Roman" w:hAnsi="Times New Roman" w:cs="Times New Roman"/>
          <w:b/>
          <w:sz w:val="24"/>
          <w:szCs w:val="24"/>
        </w:rPr>
      </w:pPr>
      <w:r>
        <w:rPr>
          <w:rFonts w:ascii="Times New Roman" w:hAnsi="Times New Roman" w:cs="Times New Roman"/>
          <w:b/>
          <w:sz w:val="24"/>
          <w:szCs w:val="24"/>
        </w:rPr>
        <w:lastRenderedPageBreak/>
        <w:t>J</w:t>
      </w:r>
      <w:r w:rsidR="001072A8">
        <w:rPr>
          <w:rFonts w:ascii="Times New Roman" w:hAnsi="Times New Roman" w:cs="Times New Roman"/>
          <w:b/>
          <w:sz w:val="24"/>
          <w:szCs w:val="24"/>
        </w:rPr>
        <w:t>ANUARY  27</w:t>
      </w:r>
    </w:p>
    <w:p w:rsidR="001072A8" w:rsidRDefault="001072A8" w:rsidP="00EA5A99">
      <w:pPr>
        <w:spacing w:before="240"/>
        <w:jc w:val="left"/>
        <w:rPr>
          <w:rFonts w:ascii="Times New Roman" w:hAnsi="Times New Roman" w:cs="Times New Roman"/>
          <w:b/>
          <w:sz w:val="24"/>
          <w:szCs w:val="24"/>
        </w:rPr>
      </w:pPr>
      <w:r>
        <w:rPr>
          <w:rFonts w:ascii="Times New Roman" w:hAnsi="Times New Roman" w:cs="Times New Roman"/>
          <w:b/>
          <w:sz w:val="24"/>
          <w:szCs w:val="24"/>
        </w:rPr>
        <w:t>WEEK 2</w:t>
      </w:r>
    </w:p>
    <w:p w:rsidR="001072A8" w:rsidRPr="00EA5A99" w:rsidRDefault="001072A8" w:rsidP="00EA5A99">
      <w:pPr>
        <w:spacing w:before="240"/>
        <w:jc w:val="left"/>
        <w:rPr>
          <w:rFonts w:ascii="Times New Roman" w:hAnsi="Times New Roman" w:cs="Times New Roman"/>
          <w:b/>
          <w:sz w:val="24"/>
          <w:szCs w:val="24"/>
        </w:rPr>
      </w:pPr>
      <w:r>
        <w:rPr>
          <w:rFonts w:ascii="Times New Roman" w:hAnsi="Times New Roman" w:cs="Times New Roman"/>
          <w:b/>
          <w:sz w:val="24"/>
          <w:szCs w:val="24"/>
        </w:rPr>
        <w:t>Objectives:</w:t>
      </w:r>
    </w:p>
    <w:p w:rsidR="00874CD2" w:rsidRDefault="00874CD2"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c. Describe the philosophical, historical, sociological, cultural, and educational factors involved in developing and implementing curriculum.</w:t>
      </w:r>
    </w:p>
    <w:p w:rsidR="001072A8" w:rsidRDefault="001072A8"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g. Demonstrate knowledge of and use of appropriate leadership dispositions in developing the learning community’s curriculum.</w:t>
      </w:r>
    </w:p>
    <w:p w:rsidR="00874CD2" w:rsidRDefault="001072A8"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k. Utilize knowledge of diverse student populations and child and adolescent development in curriculum </w:t>
      </w:r>
      <w:r w:rsidR="00874CD2">
        <w:rPr>
          <w:rFonts w:ascii="Times New Roman" w:hAnsi="Times New Roman" w:cs="Times New Roman"/>
          <w:b/>
          <w:sz w:val="24"/>
          <w:szCs w:val="24"/>
        </w:rPr>
        <w:t>and the school improvement process.</w:t>
      </w:r>
    </w:p>
    <w:p w:rsidR="00874CD2" w:rsidRDefault="00874CD2"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1.  Watch video.  </w:t>
      </w:r>
    </w:p>
    <w:p w:rsidR="00874CD2" w:rsidRDefault="00874CD2"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2.  Discussion of personal philosophies and vision for curriculum as instructional leaders.</w:t>
      </w:r>
    </w:p>
    <w:p w:rsidR="00874CD2" w:rsidRDefault="00874CD2"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3.  Introduce Marzano </w:t>
      </w:r>
      <w:r w:rsidR="00D95A98">
        <w:rPr>
          <w:rFonts w:ascii="Times New Roman" w:hAnsi="Times New Roman" w:cs="Times New Roman"/>
          <w:b/>
          <w:sz w:val="24"/>
          <w:szCs w:val="24"/>
        </w:rPr>
        <w:t>book</w:t>
      </w:r>
      <w:r w:rsidRPr="00D95A98">
        <w:rPr>
          <w:rFonts w:ascii="Times New Roman" w:hAnsi="Times New Roman" w:cs="Times New Roman"/>
          <w:b/>
          <w:i/>
          <w:sz w:val="24"/>
          <w:szCs w:val="24"/>
        </w:rPr>
        <w:t>, Classroom Instruction that Works:  Research-Based Strategies for Increasing Stu</w:t>
      </w:r>
      <w:r w:rsidR="00D95A98" w:rsidRPr="00D95A98">
        <w:rPr>
          <w:rFonts w:ascii="Times New Roman" w:hAnsi="Times New Roman" w:cs="Times New Roman"/>
          <w:b/>
          <w:i/>
          <w:sz w:val="24"/>
          <w:szCs w:val="24"/>
        </w:rPr>
        <w:t>dent Achievement</w:t>
      </w:r>
      <w:r w:rsidR="00D95A98">
        <w:rPr>
          <w:rFonts w:ascii="Times New Roman" w:hAnsi="Times New Roman" w:cs="Times New Roman"/>
          <w:b/>
          <w:sz w:val="24"/>
          <w:szCs w:val="24"/>
        </w:rPr>
        <w:t xml:space="preserve">.  </w:t>
      </w:r>
      <w:r>
        <w:rPr>
          <w:rFonts w:ascii="Times New Roman" w:hAnsi="Times New Roman" w:cs="Times New Roman"/>
          <w:b/>
          <w:sz w:val="24"/>
          <w:szCs w:val="24"/>
        </w:rPr>
        <w:t>Plan groups and presentations.</w:t>
      </w:r>
    </w:p>
    <w:p w:rsidR="00874CD2" w:rsidRDefault="00874CD2"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ASSIGNMENTS:</w:t>
      </w:r>
    </w:p>
    <w:p w:rsidR="00874CD2" w:rsidRDefault="00874CD2" w:rsidP="00874CD2">
      <w:pPr>
        <w:pStyle w:val="ListParagraph"/>
        <w:numPr>
          <w:ilvl w:val="0"/>
          <w:numId w:val="6"/>
        </w:num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Reflection on class discussions and video. (Reflective journal will be maintained throughout the course for a total of 10 points.)</w:t>
      </w:r>
    </w:p>
    <w:p w:rsidR="00874CD2" w:rsidRDefault="00874CD2" w:rsidP="00874CD2">
      <w:pPr>
        <w:pStyle w:val="ListParagraph"/>
        <w:numPr>
          <w:ilvl w:val="0"/>
          <w:numId w:val="6"/>
        </w:num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w:t>
      </w:r>
      <w:r w:rsidR="00D95A98">
        <w:rPr>
          <w:rFonts w:ascii="Times New Roman" w:hAnsi="Times New Roman" w:cs="Times New Roman"/>
          <w:b/>
          <w:sz w:val="24"/>
          <w:szCs w:val="24"/>
        </w:rPr>
        <w:t>Begin reviewing the instructional strategies in Marzano.</w:t>
      </w:r>
    </w:p>
    <w:p w:rsidR="00D95A98" w:rsidRPr="00874CD2" w:rsidRDefault="00D95A98" w:rsidP="00D95A98">
      <w:pPr>
        <w:pStyle w:val="ListParagraph"/>
        <w:spacing w:before="240"/>
        <w:jc w:val="left"/>
        <w:rPr>
          <w:rFonts w:ascii="Times New Roman" w:hAnsi="Times New Roman" w:cs="Times New Roman"/>
          <w:b/>
          <w:sz w:val="24"/>
          <w:szCs w:val="24"/>
        </w:rPr>
      </w:pPr>
    </w:p>
    <w:p w:rsidR="00562AD5" w:rsidRDefault="00562AD5"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FEBRUARY 3</w:t>
      </w:r>
    </w:p>
    <w:p w:rsidR="00562AD5" w:rsidRDefault="00562AD5"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WEEK 3</w:t>
      </w:r>
    </w:p>
    <w:p w:rsidR="00562AD5" w:rsidRDefault="00562AD5" w:rsidP="00562AD5">
      <w:pPr>
        <w:spacing w:before="240"/>
        <w:jc w:val="left"/>
        <w:rPr>
          <w:rFonts w:ascii="Times New Roman" w:hAnsi="Times New Roman" w:cs="Times New Roman"/>
          <w:b/>
          <w:sz w:val="24"/>
          <w:szCs w:val="24"/>
        </w:rPr>
      </w:pPr>
      <w:r>
        <w:rPr>
          <w:rFonts w:ascii="Times New Roman" w:hAnsi="Times New Roman" w:cs="Times New Roman"/>
          <w:b/>
          <w:sz w:val="24"/>
          <w:szCs w:val="24"/>
        </w:rPr>
        <w:t>Objectives:</w:t>
      </w:r>
    </w:p>
    <w:p w:rsidR="00562AD5" w:rsidRDefault="00562AD5"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d. Describe a personal philosophy of education and how it relates to curriculum development and processes.</w:t>
      </w:r>
    </w:p>
    <w:p w:rsidR="00562AD5" w:rsidRDefault="00562AD5"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b. Describe planning, implementation, and evaluation phases of curriculum and instruction.</w:t>
      </w:r>
    </w:p>
    <w:p w:rsidR="00562AD5" w:rsidRDefault="00562AD5"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e. Describe a learning organization’s culture and climate and how it relates to curriculum development and processes.</w:t>
      </w:r>
    </w:p>
    <w:p w:rsidR="001F48C6" w:rsidRDefault="001F48C6"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Discussion of educational philosophies and the variables associated with curriculum as instructional leaders.</w:t>
      </w:r>
    </w:p>
    <w:p w:rsidR="00562AD5" w:rsidRDefault="00562AD5"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Discussion of chapters tw</w:t>
      </w:r>
      <w:r w:rsidR="001F48C6">
        <w:rPr>
          <w:rFonts w:ascii="Times New Roman" w:hAnsi="Times New Roman" w:cs="Times New Roman"/>
          <w:b/>
          <w:sz w:val="24"/>
          <w:szCs w:val="24"/>
        </w:rPr>
        <w:t>o and three in the Marzano book:  Instructional strategies that have the most impact on student achievement.</w:t>
      </w:r>
    </w:p>
    <w:p w:rsidR="005947A1" w:rsidRDefault="005947A1" w:rsidP="00A94D17">
      <w:pPr>
        <w:spacing w:before="240"/>
        <w:jc w:val="left"/>
        <w:rPr>
          <w:rFonts w:ascii="Times New Roman" w:hAnsi="Times New Roman" w:cs="Times New Roman"/>
          <w:b/>
          <w:sz w:val="24"/>
          <w:szCs w:val="24"/>
        </w:rPr>
      </w:pPr>
      <w:r>
        <w:rPr>
          <w:rFonts w:ascii="Times New Roman" w:hAnsi="Times New Roman" w:cs="Times New Roman"/>
          <w:b/>
          <w:sz w:val="24"/>
          <w:szCs w:val="24"/>
        </w:rPr>
        <w:lastRenderedPageBreak/>
        <w:t>Work with partner on instructional strategy presentation.</w:t>
      </w:r>
    </w:p>
    <w:p w:rsidR="001F48C6" w:rsidRDefault="001F48C6"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ASSIGNMENT:</w:t>
      </w:r>
    </w:p>
    <w:p w:rsidR="001F48C6" w:rsidRDefault="001F48C6" w:rsidP="001F48C6">
      <w:pPr>
        <w:pStyle w:val="ListParagraph"/>
        <w:numPr>
          <w:ilvl w:val="0"/>
          <w:numId w:val="7"/>
        </w:num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Read and critique journal article.  </w:t>
      </w:r>
    </w:p>
    <w:p w:rsidR="001F48C6" w:rsidRDefault="001F48C6" w:rsidP="001F48C6">
      <w:pPr>
        <w:pStyle w:val="ListParagraph"/>
        <w:spacing w:before="240"/>
        <w:jc w:val="left"/>
        <w:rPr>
          <w:rFonts w:ascii="Times New Roman" w:hAnsi="Times New Roman" w:cs="Times New Roman"/>
          <w:b/>
          <w:sz w:val="24"/>
          <w:szCs w:val="24"/>
        </w:rPr>
      </w:pPr>
      <w:r>
        <w:rPr>
          <w:rFonts w:ascii="Times New Roman" w:hAnsi="Times New Roman" w:cs="Times New Roman"/>
          <w:b/>
          <w:sz w:val="24"/>
          <w:szCs w:val="24"/>
        </w:rPr>
        <w:t xml:space="preserve"> Due Date:  February 10</w:t>
      </w:r>
    </w:p>
    <w:p w:rsidR="001F48C6" w:rsidRDefault="001F48C6" w:rsidP="001F48C6">
      <w:pPr>
        <w:pStyle w:val="ListParagraph"/>
        <w:spacing w:before="240"/>
        <w:jc w:val="left"/>
        <w:rPr>
          <w:rFonts w:ascii="Times New Roman" w:hAnsi="Times New Roman" w:cs="Times New Roman"/>
          <w:b/>
          <w:sz w:val="24"/>
          <w:szCs w:val="24"/>
        </w:rPr>
      </w:pPr>
      <w:r>
        <w:rPr>
          <w:rFonts w:ascii="Times New Roman" w:hAnsi="Times New Roman" w:cs="Times New Roman"/>
          <w:b/>
          <w:sz w:val="24"/>
          <w:szCs w:val="24"/>
        </w:rPr>
        <w:t xml:space="preserve"> (Five points)</w:t>
      </w:r>
    </w:p>
    <w:p w:rsidR="001F48C6" w:rsidRDefault="001F48C6" w:rsidP="001F48C6">
      <w:pPr>
        <w:pStyle w:val="ListParagraph"/>
        <w:numPr>
          <w:ilvl w:val="0"/>
          <w:numId w:val="7"/>
        </w:num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Work on presentation for instructional strategy.</w:t>
      </w:r>
    </w:p>
    <w:p w:rsidR="006D7373" w:rsidRDefault="006D7373" w:rsidP="001F48C6">
      <w:pPr>
        <w:pStyle w:val="ListParagraph"/>
        <w:numPr>
          <w:ilvl w:val="0"/>
          <w:numId w:val="7"/>
        </w:num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Reflective journal</w:t>
      </w:r>
    </w:p>
    <w:p w:rsidR="001F48C6" w:rsidRDefault="001F48C6" w:rsidP="001F48C6">
      <w:pPr>
        <w:spacing w:before="240"/>
        <w:jc w:val="left"/>
        <w:rPr>
          <w:rFonts w:ascii="Times New Roman" w:hAnsi="Times New Roman" w:cs="Times New Roman"/>
          <w:b/>
          <w:sz w:val="24"/>
          <w:szCs w:val="24"/>
        </w:rPr>
      </w:pPr>
    </w:p>
    <w:p w:rsidR="001F48C6" w:rsidRDefault="001F48C6" w:rsidP="001F48C6">
      <w:pPr>
        <w:spacing w:before="240"/>
        <w:jc w:val="left"/>
        <w:rPr>
          <w:rFonts w:ascii="Times New Roman" w:hAnsi="Times New Roman" w:cs="Times New Roman"/>
          <w:b/>
          <w:sz w:val="24"/>
          <w:szCs w:val="24"/>
        </w:rPr>
      </w:pPr>
      <w:r>
        <w:rPr>
          <w:rFonts w:ascii="Times New Roman" w:hAnsi="Times New Roman" w:cs="Times New Roman"/>
          <w:b/>
          <w:sz w:val="24"/>
          <w:szCs w:val="24"/>
        </w:rPr>
        <w:t>FEBRUARY 10</w:t>
      </w:r>
    </w:p>
    <w:p w:rsidR="001F48C6" w:rsidRDefault="001F48C6" w:rsidP="001F48C6">
      <w:pPr>
        <w:spacing w:before="240"/>
        <w:jc w:val="left"/>
        <w:rPr>
          <w:rFonts w:ascii="Times New Roman" w:hAnsi="Times New Roman" w:cs="Times New Roman"/>
          <w:b/>
          <w:sz w:val="24"/>
          <w:szCs w:val="24"/>
        </w:rPr>
      </w:pPr>
      <w:r>
        <w:rPr>
          <w:rFonts w:ascii="Times New Roman" w:hAnsi="Times New Roman" w:cs="Times New Roman"/>
          <w:b/>
          <w:sz w:val="24"/>
          <w:szCs w:val="24"/>
        </w:rPr>
        <w:t>WEEK 4</w:t>
      </w:r>
    </w:p>
    <w:p w:rsidR="001F48C6" w:rsidRDefault="001F48C6" w:rsidP="001F48C6">
      <w:pPr>
        <w:spacing w:before="240"/>
        <w:jc w:val="left"/>
        <w:rPr>
          <w:rFonts w:ascii="Times New Roman" w:hAnsi="Times New Roman" w:cs="Times New Roman"/>
          <w:b/>
          <w:sz w:val="24"/>
          <w:szCs w:val="24"/>
        </w:rPr>
      </w:pPr>
      <w:r>
        <w:rPr>
          <w:rFonts w:ascii="Times New Roman" w:hAnsi="Times New Roman" w:cs="Times New Roman"/>
          <w:b/>
          <w:sz w:val="24"/>
          <w:szCs w:val="24"/>
        </w:rPr>
        <w:t>Objectives:</w:t>
      </w:r>
    </w:p>
    <w:p w:rsidR="001F48C6" w:rsidRDefault="001F48C6" w:rsidP="001F48C6">
      <w:pPr>
        <w:spacing w:before="240"/>
        <w:jc w:val="left"/>
        <w:rPr>
          <w:rFonts w:ascii="Times New Roman" w:hAnsi="Times New Roman" w:cs="Times New Roman"/>
          <w:b/>
          <w:sz w:val="24"/>
          <w:szCs w:val="24"/>
        </w:rPr>
      </w:pPr>
      <w:r>
        <w:rPr>
          <w:rFonts w:ascii="Times New Roman" w:hAnsi="Times New Roman" w:cs="Times New Roman"/>
          <w:b/>
          <w:sz w:val="24"/>
          <w:szCs w:val="24"/>
        </w:rPr>
        <w:t>f. Understand how the learning organization uses the change process in curriculum development and improvement.</w:t>
      </w:r>
    </w:p>
    <w:p w:rsidR="001F48C6" w:rsidRDefault="001F48C6" w:rsidP="001F48C6">
      <w:pPr>
        <w:spacing w:before="240"/>
        <w:jc w:val="left"/>
        <w:rPr>
          <w:rFonts w:ascii="Times New Roman" w:hAnsi="Times New Roman" w:cs="Times New Roman"/>
          <w:b/>
          <w:sz w:val="24"/>
          <w:szCs w:val="24"/>
        </w:rPr>
      </w:pPr>
      <w:r>
        <w:rPr>
          <w:rFonts w:ascii="Times New Roman" w:hAnsi="Times New Roman" w:cs="Times New Roman"/>
          <w:b/>
          <w:sz w:val="24"/>
          <w:szCs w:val="24"/>
        </w:rPr>
        <w:t>h. Utilize models of curriculum and instruction that have a strong research base in improving student learning.</w:t>
      </w:r>
    </w:p>
    <w:p w:rsidR="001F48C6" w:rsidRDefault="00E64EF3" w:rsidP="001F48C6">
      <w:pPr>
        <w:spacing w:before="240"/>
        <w:jc w:val="left"/>
        <w:rPr>
          <w:rFonts w:ascii="Times New Roman" w:hAnsi="Times New Roman" w:cs="Times New Roman"/>
          <w:b/>
          <w:sz w:val="24"/>
          <w:szCs w:val="24"/>
        </w:rPr>
      </w:pPr>
      <w:r>
        <w:rPr>
          <w:rFonts w:ascii="Times New Roman" w:hAnsi="Times New Roman" w:cs="Times New Roman"/>
          <w:b/>
          <w:sz w:val="24"/>
          <w:szCs w:val="24"/>
        </w:rPr>
        <w:t>Guest speaker: Julie Hannah – Alabama State Department of Education, Department of Curriculum and Instruction</w:t>
      </w:r>
    </w:p>
    <w:p w:rsidR="00E64EF3" w:rsidRDefault="00E64EF3" w:rsidP="001F48C6">
      <w:pPr>
        <w:spacing w:before="240"/>
        <w:jc w:val="left"/>
        <w:rPr>
          <w:rFonts w:ascii="Times New Roman" w:hAnsi="Times New Roman" w:cs="Times New Roman"/>
          <w:b/>
          <w:sz w:val="24"/>
          <w:szCs w:val="24"/>
        </w:rPr>
      </w:pPr>
      <w:r>
        <w:rPr>
          <w:rFonts w:ascii="Times New Roman" w:hAnsi="Times New Roman" w:cs="Times New Roman"/>
          <w:b/>
          <w:sz w:val="24"/>
          <w:szCs w:val="24"/>
        </w:rPr>
        <w:t>College and Career Readiness Standards</w:t>
      </w:r>
    </w:p>
    <w:p w:rsidR="00E64EF3" w:rsidRDefault="00E64EF3" w:rsidP="001F48C6">
      <w:pPr>
        <w:spacing w:before="240"/>
        <w:jc w:val="left"/>
        <w:rPr>
          <w:rFonts w:ascii="Times New Roman" w:hAnsi="Times New Roman" w:cs="Times New Roman"/>
          <w:b/>
          <w:sz w:val="24"/>
          <w:szCs w:val="24"/>
        </w:rPr>
      </w:pPr>
      <w:r>
        <w:rPr>
          <w:rFonts w:ascii="Times New Roman" w:hAnsi="Times New Roman" w:cs="Times New Roman"/>
          <w:b/>
          <w:sz w:val="24"/>
          <w:szCs w:val="24"/>
        </w:rPr>
        <w:t>Current Trends in Education</w:t>
      </w:r>
    </w:p>
    <w:p w:rsidR="00E64EF3" w:rsidRDefault="00E64EF3" w:rsidP="001F48C6">
      <w:pPr>
        <w:spacing w:before="240"/>
        <w:jc w:val="left"/>
        <w:rPr>
          <w:rFonts w:ascii="Times New Roman" w:hAnsi="Times New Roman" w:cs="Times New Roman"/>
          <w:b/>
          <w:sz w:val="24"/>
          <w:szCs w:val="24"/>
        </w:rPr>
      </w:pPr>
      <w:r>
        <w:rPr>
          <w:rFonts w:ascii="Times New Roman" w:hAnsi="Times New Roman" w:cs="Times New Roman"/>
          <w:b/>
          <w:sz w:val="24"/>
          <w:szCs w:val="24"/>
        </w:rPr>
        <w:t>ASSIGNMENTS:</w:t>
      </w:r>
    </w:p>
    <w:p w:rsidR="001F48C6" w:rsidRDefault="00E64EF3" w:rsidP="00E64EF3">
      <w:pPr>
        <w:pStyle w:val="ListParagraph"/>
        <w:numPr>
          <w:ilvl w:val="0"/>
          <w:numId w:val="8"/>
        </w:numPr>
        <w:spacing w:before="240"/>
        <w:jc w:val="left"/>
        <w:rPr>
          <w:rFonts w:ascii="Times New Roman" w:hAnsi="Times New Roman" w:cs="Times New Roman"/>
          <w:b/>
          <w:sz w:val="24"/>
          <w:szCs w:val="24"/>
        </w:rPr>
      </w:pPr>
      <w:r>
        <w:rPr>
          <w:rFonts w:ascii="Times New Roman" w:hAnsi="Times New Roman" w:cs="Times New Roman"/>
          <w:b/>
          <w:sz w:val="24"/>
          <w:szCs w:val="24"/>
        </w:rPr>
        <w:t>Reflective journal</w:t>
      </w:r>
    </w:p>
    <w:p w:rsidR="00E64EF3" w:rsidRDefault="00E64EF3" w:rsidP="00E64EF3">
      <w:pPr>
        <w:pStyle w:val="ListParagraph"/>
        <w:numPr>
          <w:ilvl w:val="0"/>
          <w:numId w:val="8"/>
        </w:numPr>
        <w:spacing w:before="240"/>
        <w:jc w:val="left"/>
        <w:rPr>
          <w:rFonts w:ascii="Times New Roman" w:hAnsi="Times New Roman" w:cs="Times New Roman"/>
          <w:b/>
          <w:sz w:val="24"/>
          <w:szCs w:val="24"/>
        </w:rPr>
      </w:pPr>
      <w:r>
        <w:rPr>
          <w:rFonts w:ascii="Times New Roman" w:hAnsi="Times New Roman" w:cs="Times New Roman"/>
          <w:b/>
          <w:sz w:val="24"/>
          <w:szCs w:val="24"/>
        </w:rPr>
        <w:t>Read and critique curriculum article.</w:t>
      </w:r>
    </w:p>
    <w:p w:rsidR="00E64EF3" w:rsidRDefault="00E64EF3" w:rsidP="00E64EF3">
      <w:pPr>
        <w:pStyle w:val="ListParagraph"/>
        <w:spacing w:before="240"/>
        <w:jc w:val="left"/>
        <w:rPr>
          <w:rFonts w:ascii="Times New Roman" w:hAnsi="Times New Roman" w:cs="Times New Roman"/>
          <w:b/>
          <w:sz w:val="24"/>
          <w:szCs w:val="24"/>
        </w:rPr>
      </w:pPr>
      <w:r>
        <w:rPr>
          <w:rFonts w:ascii="Times New Roman" w:hAnsi="Times New Roman" w:cs="Times New Roman"/>
          <w:b/>
          <w:sz w:val="24"/>
          <w:szCs w:val="24"/>
        </w:rPr>
        <w:t>Due Date:  February 17</w:t>
      </w:r>
    </w:p>
    <w:p w:rsidR="006D7373" w:rsidRDefault="006D7373" w:rsidP="006D7373">
      <w:pPr>
        <w:pStyle w:val="ListParagraph"/>
        <w:spacing w:before="240"/>
        <w:jc w:val="left"/>
        <w:rPr>
          <w:rFonts w:ascii="Times New Roman" w:hAnsi="Times New Roman" w:cs="Times New Roman"/>
          <w:b/>
          <w:sz w:val="24"/>
          <w:szCs w:val="24"/>
        </w:rPr>
      </w:pPr>
      <w:r>
        <w:rPr>
          <w:rFonts w:ascii="Times New Roman" w:hAnsi="Times New Roman" w:cs="Times New Roman"/>
          <w:b/>
          <w:sz w:val="24"/>
          <w:szCs w:val="24"/>
        </w:rPr>
        <w:t>(Five points)</w:t>
      </w:r>
    </w:p>
    <w:p w:rsidR="006D7373" w:rsidRDefault="006D7373" w:rsidP="006D7373">
      <w:pPr>
        <w:pStyle w:val="ListParagraph"/>
        <w:spacing w:before="240"/>
        <w:jc w:val="left"/>
        <w:rPr>
          <w:rFonts w:ascii="Times New Roman" w:hAnsi="Times New Roman" w:cs="Times New Roman"/>
          <w:b/>
          <w:sz w:val="24"/>
          <w:szCs w:val="24"/>
        </w:rPr>
      </w:pPr>
    </w:p>
    <w:p w:rsidR="006D7373" w:rsidRDefault="006D7373" w:rsidP="006D7373">
      <w:pPr>
        <w:spacing w:before="240"/>
        <w:jc w:val="left"/>
        <w:rPr>
          <w:rFonts w:ascii="Times New Roman" w:hAnsi="Times New Roman" w:cs="Times New Roman"/>
          <w:b/>
          <w:sz w:val="24"/>
          <w:szCs w:val="24"/>
        </w:rPr>
      </w:pPr>
      <w:r>
        <w:rPr>
          <w:rFonts w:ascii="Times New Roman" w:hAnsi="Times New Roman" w:cs="Times New Roman"/>
          <w:b/>
          <w:sz w:val="24"/>
          <w:szCs w:val="24"/>
        </w:rPr>
        <w:t>FEBRUARY 17</w:t>
      </w:r>
    </w:p>
    <w:p w:rsidR="006D7373" w:rsidRDefault="006D7373" w:rsidP="006D7373">
      <w:pPr>
        <w:spacing w:before="240"/>
        <w:jc w:val="left"/>
        <w:rPr>
          <w:rFonts w:ascii="Times New Roman" w:hAnsi="Times New Roman" w:cs="Times New Roman"/>
          <w:b/>
          <w:sz w:val="24"/>
          <w:szCs w:val="24"/>
        </w:rPr>
      </w:pPr>
      <w:r>
        <w:rPr>
          <w:rFonts w:ascii="Times New Roman" w:hAnsi="Times New Roman" w:cs="Times New Roman"/>
          <w:b/>
          <w:sz w:val="24"/>
          <w:szCs w:val="24"/>
        </w:rPr>
        <w:t>WEEK 5</w:t>
      </w:r>
    </w:p>
    <w:p w:rsidR="006D7373" w:rsidRDefault="006D7373" w:rsidP="006D7373">
      <w:pPr>
        <w:spacing w:before="240"/>
        <w:jc w:val="left"/>
        <w:rPr>
          <w:rFonts w:ascii="Times New Roman" w:hAnsi="Times New Roman" w:cs="Times New Roman"/>
          <w:b/>
          <w:sz w:val="24"/>
          <w:szCs w:val="24"/>
        </w:rPr>
      </w:pPr>
      <w:r>
        <w:rPr>
          <w:rFonts w:ascii="Times New Roman" w:hAnsi="Times New Roman" w:cs="Times New Roman"/>
          <w:b/>
          <w:sz w:val="24"/>
          <w:szCs w:val="24"/>
        </w:rPr>
        <w:t>Work in groups for hot topics in Curriculum and Instruction</w:t>
      </w:r>
    </w:p>
    <w:p w:rsidR="00211511" w:rsidRDefault="00211511" w:rsidP="006D7373">
      <w:pPr>
        <w:spacing w:before="240"/>
        <w:jc w:val="left"/>
        <w:rPr>
          <w:rFonts w:ascii="Times New Roman" w:hAnsi="Times New Roman" w:cs="Times New Roman"/>
          <w:b/>
          <w:sz w:val="24"/>
          <w:szCs w:val="24"/>
        </w:rPr>
      </w:pPr>
      <w:r>
        <w:rPr>
          <w:rFonts w:ascii="Times New Roman" w:hAnsi="Times New Roman" w:cs="Times New Roman"/>
          <w:b/>
          <w:sz w:val="24"/>
          <w:szCs w:val="24"/>
        </w:rPr>
        <w:t>Book Study discussions</w:t>
      </w:r>
    </w:p>
    <w:p w:rsidR="00211511" w:rsidRDefault="00211511" w:rsidP="006D7373">
      <w:pPr>
        <w:spacing w:before="240"/>
        <w:jc w:val="left"/>
        <w:rPr>
          <w:rFonts w:ascii="Times New Roman" w:hAnsi="Times New Roman" w:cs="Times New Roman"/>
          <w:b/>
          <w:sz w:val="24"/>
          <w:szCs w:val="24"/>
        </w:rPr>
      </w:pPr>
    </w:p>
    <w:p w:rsidR="006D7373" w:rsidRDefault="006D7373" w:rsidP="006D7373">
      <w:pPr>
        <w:spacing w:before="240"/>
        <w:jc w:val="left"/>
        <w:rPr>
          <w:rFonts w:ascii="Times New Roman" w:hAnsi="Times New Roman" w:cs="Times New Roman"/>
          <w:b/>
          <w:sz w:val="24"/>
          <w:szCs w:val="24"/>
        </w:rPr>
      </w:pPr>
      <w:r>
        <w:rPr>
          <w:rFonts w:ascii="Times New Roman" w:hAnsi="Times New Roman" w:cs="Times New Roman"/>
          <w:b/>
          <w:sz w:val="24"/>
          <w:szCs w:val="24"/>
        </w:rPr>
        <w:lastRenderedPageBreak/>
        <w:t>ASSIGNMENT:</w:t>
      </w:r>
    </w:p>
    <w:p w:rsidR="006D7373" w:rsidRDefault="006D7373" w:rsidP="006D7373">
      <w:pPr>
        <w:pStyle w:val="ListParagraph"/>
        <w:numPr>
          <w:ilvl w:val="0"/>
          <w:numId w:val="9"/>
        </w:numPr>
        <w:spacing w:before="240"/>
        <w:jc w:val="left"/>
        <w:rPr>
          <w:rFonts w:ascii="Times New Roman" w:hAnsi="Times New Roman" w:cs="Times New Roman"/>
          <w:b/>
          <w:sz w:val="24"/>
          <w:szCs w:val="24"/>
        </w:rPr>
      </w:pPr>
      <w:r>
        <w:rPr>
          <w:rFonts w:ascii="Times New Roman" w:hAnsi="Times New Roman" w:cs="Times New Roman"/>
          <w:b/>
          <w:sz w:val="24"/>
          <w:szCs w:val="24"/>
        </w:rPr>
        <w:t>Work on presentation</w:t>
      </w:r>
    </w:p>
    <w:p w:rsidR="005947A1" w:rsidRDefault="005947A1" w:rsidP="006D7373">
      <w:pPr>
        <w:pStyle w:val="ListParagraph"/>
        <w:numPr>
          <w:ilvl w:val="0"/>
          <w:numId w:val="9"/>
        </w:numPr>
        <w:spacing w:before="240"/>
        <w:jc w:val="left"/>
        <w:rPr>
          <w:rFonts w:ascii="Times New Roman" w:hAnsi="Times New Roman" w:cs="Times New Roman"/>
          <w:b/>
          <w:sz w:val="24"/>
          <w:szCs w:val="24"/>
        </w:rPr>
      </w:pPr>
      <w:r>
        <w:rPr>
          <w:rFonts w:ascii="Times New Roman" w:hAnsi="Times New Roman" w:cs="Times New Roman"/>
          <w:b/>
          <w:sz w:val="24"/>
          <w:szCs w:val="24"/>
        </w:rPr>
        <w:t>Prepare demonstration lesson on Marzano strategies</w:t>
      </w:r>
    </w:p>
    <w:p w:rsidR="006D7373" w:rsidRDefault="005947A1" w:rsidP="006D7373">
      <w:pPr>
        <w:spacing w:before="240"/>
        <w:jc w:val="left"/>
        <w:rPr>
          <w:rFonts w:ascii="Times New Roman" w:hAnsi="Times New Roman" w:cs="Times New Roman"/>
          <w:b/>
          <w:sz w:val="24"/>
          <w:szCs w:val="24"/>
        </w:rPr>
      </w:pPr>
      <w:r>
        <w:rPr>
          <w:rFonts w:ascii="Times New Roman" w:hAnsi="Times New Roman" w:cs="Times New Roman"/>
          <w:b/>
          <w:sz w:val="24"/>
          <w:szCs w:val="24"/>
        </w:rPr>
        <w:t>FEBRUARY 24</w:t>
      </w:r>
    </w:p>
    <w:p w:rsidR="005947A1" w:rsidRDefault="005947A1" w:rsidP="006D7373">
      <w:pPr>
        <w:spacing w:before="240"/>
        <w:jc w:val="left"/>
        <w:rPr>
          <w:rFonts w:ascii="Times New Roman" w:hAnsi="Times New Roman" w:cs="Times New Roman"/>
          <w:b/>
          <w:sz w:val="24"/>
          <w:szCs w:val="24"/>
        </w:rPr>
      </w:pPr>
      <w:r>
        <w:rPr>
          <w:rFonts w:ascii="Times New Roman" w:hAnsi="Times New Roman" w:cs="Times New Roman"/>
          <w:b/>
          <w:sz w:val="24"/>
          <w:szCs w:val="24"/>
        </w:rPr>
        <w:t>WEEK 6</w:t>
      </w:r>
    </w:p>
    <w:p w:rsidR="005947A1" w:rsidRDefault="005947A1" w:rsidP="006D7373">
      <w:pPr>
        <w:spacing w:before="240"/>
        <w:jc w:val="left"/>
        <w:rPr>
          <w:rFonts w:ascii="Times New Roman" w:hAnsi="Times New Roman" w:cs="Times New Roman"/>
          <w:b/>
          <w:sz w:val="24"/>
          <w:szCs w:val="24"/>
        </w:rPr>
      </w:pPr>
      <w:r>
        <w:rPr>
          <w:rFonts w:ascii="Times New Roman" w:hAnsi="Times New Roman" w:cs="Times New Roman"/>
          <w:b/>
          <w:sz w:val="24"/>
          <w:szCs w:val="24"/>
        </w:rPr>
        <w:t>Objectives:</w:t>
      </w:r>
    </w:p>
    <w:p w:rsidR="005947A1" w:rsidRDefault="005947A1" w:rsidP="005947A1">
      <w:pPr>
        <w:pStyle w:val="ListParagraph"/>
        <w:numPr>
          <w:ilvl w:val="0"/>
          <w:numId w:val="12"/>
        </w:numPr>
        <w:spacing w:before="240"/>
        <w:jc w:val="left"/>
        <w:rPr>
          <w:rFonts w:ascii="Times New Roman" w:hAnsi="Times New Roman" w:cs="Times New Roman"/>
          <w:b/>
          <w:sz w:val="24"/>
          <w:szCs w:val="24"/>
        </w:rPr>
      </w:pPr>
      <w:r>
        <w:rPr>
          <w:rFonts w:ascii="Times New Roman" w:hAnsi="Times New Roman" w:cs="Times New Roman"/>
          <w:b/>
          <w:sz w:val="24"/>
          <w:szCs w:val="24"/>
        </w:rPr>
        <w:t>Use major components of the school improvement process such as data-driven decision making, needs, goals, objectives, eva</w:t>
      </w:r>
      <w:r w:rsidR="00F11091">
        <w:rPr>
          <w:rFonts w:ascii="Times New Roman" w:hAnsi="Times New Roman" w:cs="Times New Roman"/>
          <w:b/>
          <w:sz w:val="24"/>
          <w:szCs w:val="24"/>
        </w:rPr>
        <w:t>l</w:t>
      </w:r>
      <w:r>
        <w:rPr>
          <w:rFonts w:ascii="Times New Roman" w:hAnsi="Times New Roman" w:cs="Times New Roman"/>
          <w:b/>
          <w:sz w:val="24"/>
          <w:szCs w:val="24"/>
        </w:rPr>
        <w:t>uation.</w:t>
      </w:r>
    </w:p>
    <w:p w:rsidR="00F11091" w:rsidRDefault="00F11091" w:rsidP="00F11091">
      <w:pPr>
        <w:spacing w:before="240"/>
        <w:ind w:left="360"/>
        <w:jc w:val="left"/>
        <w:rPr>
          <w:rFonts w:ascii="Times New Roman" w:hAnsi="Times New Roman" w:cs="Times New Roman"/>
          <w:b/>
          <w:sz w:val="24"/>
          <w:szCs w:val="24"/>
        </w:rPr>
      </w:pPr>
      <w:r>
        <w:rPr>
          <w:rFonts w:ascii="Times New Roman" w:hAnsi="Times New Roman" w:cs="Times New Roman"/>
          <w:b/>
          <w:sz w:val="24"/>
          <w:szCs w:val="24"/>
        </w:rPr>
        <w:t>l.           Utilize multiple methods for assessing curriculum and instruction.</w:t>
      </w:r>
    </w:p>
    <w:p w:rsidR="00F11091" w:rsidRDefault="00F11091" w:rsidP="00F11091">
      <w:pPr>
        <w:spacing w:before="240"/>
        <w:jc w:val="left"/>
        <w:rPr>
          <w:rFonts w:ascii="Times New Roman" w:hAnsi="Times New Roman" w:cs="Times New Roman"/>
          <w:b/>
          <w:sz w:val="24"/>
          <w:szCs w:val="24"/>
        </w:rPr>
      </w:pPr>
      <w:r>
        <w:rPr>
          <w:rFonts w:ascii="Times New Roman" w:hAnsi="Times New Roman" w:cs="Times New Roman"/>
          <w:b/>
          <w:sz w:val="24"/>
          <w:szCs w:val="24"/>
        </w:rPr>
        <w:t>Guest presenter</w:t>
      </w:r>
      <w:r w:rsidR="006F7CA5">
        <w:rPr>
          <w:rFonts w:ascii="Times New Roman" w:hAnsi="Times New Roman" w:cs="Times New Roman"/>
          <w:b/>
          <w:sz w:val="24"/>
          <w:szCs w:val="24"/>
        </w:rPr>
        <w:t xml:space="preserve"> </w:t>
      </w:r>
      <w:r>
        <w:rPr>
          <w:rFonts w:ascii="Times New Roman" w:hAnsi="Times New Roman" w:cs="Times New Roman"/>
          <w:b/>
          <w:sz w:val="24"/>
          <w:szCs w:val="24"/>
        </w:rPr>
        <w:t>on multiple uses of data.</w:t>
      </w:r>
    </w:p>
    <w:p w:rsidR="00F11091" w:rsidRDefault="00F11091" w:rsidP="00F11091">
      <w:pPr>
        <w:spacing w:before="240"/>
        <w:jc w:val="left"/>
        <w:rPr>
          <w:rFonts w:ascii="Times New Roman" w:hAnsi="Times New Roman" w:cs="Times New Roman"/>
          <w:b/>
          <w:sz w:val="24"/>
          <w:szCs w:val="24"/>
        </w:rPr>
      </w:pPr>
      <w:r>
        <w:rPr>
          <w:rFonts w:ascii="Times New Roman" w:hAnsi="Times New Roman" w:cs="Times New Roman"/>
          <w:b/>
          <w:sz w:val="24"/>
          <w:szCs w:val="24"/>
        </w:rPr>
        <w:t>Discussion of how data can be used.</w:t>
      </w:r>
    </w:p>
    <w:p w:rsidR="00F11091" w:rsidRDefault="00F11091" w:rsidP="00F11091">
      <w:pPr>
        <w:spacing w:before="240"/>
        <w:jc w:val="left"/>
        <w:rPr>
          <w:rFonts w:ascii="Times New Roman" w:hAnsi="Times New Roman" w:cs="Times New Roman"/>
          <w:b/>
          <w:sz w:val="24"/>
          <w:szCs w:val="24"/>
        </w:rPr>
      </w:pPr>
    </w:p>
    <w:p w:rsidR="00F11091" w:rsidRDefault="00F11091" w:rsidP="00F11091">
      <w:pPr>
        <w:spacing w:before="240"/>
        <w:jc w:val="left"/>
        <w:rPr>
          <w:rFonts w:ascii="Times New Roman" w:hAnsi="Times New Roman" w:cs="Times New Roman"/>
          <w:b/>
          <w:sz w:val="24"/>
          <w:szCs w:val="24"/>
        </w:rPr>
      </w:pPr>
      <w:r>
        <w:rPr>
          <w:rFonts w:ascii="Times New Roman" w:hAnsi="Times New Roman" w:cs="Times New Roman"/>
          <w:b/>
          <w:sz w:val="24"/>
          <w:szCs w:val="24"/>
        </w:rPr>
        <w:t>ASSIGNMENT:</w:t>
      </w:r>
    </w:p>
    <w:p w:rsidR="006D7373" w:rsidRDefault="00E1515F" w:rsidP="00F11091">
      <w:pPr>
        <w:pStyle w:val="ListParagraph"/>
        <w:numPr>
          <w:ilvl w:val="0"/>
          <w:numId w:val="13"/>
        </w:numPr>
        <w:spacing w:before="240"/>
        <w:jc w:val="left"/>
        <w:rPr>
          <w:rFonts w:ascii="Times New Roman" w:hAnsi="Times New Roman" w:cs="Times New Roman"/>
          <w:b/>
          <w:sz w:val="24"/>
          <w:szCs w:val="24"/>
        </w:rPr>
      </w:pPr>
      <w:r>
        <w:rPr>
          <w:rFonts w:ascii="Times New Roman" w:hAnsi="Times New Roman" w:cs="Times New Roman"/>
          <w:b/>
          <w:sz w:val="24"/>
          <w:szCs w:val="24"/>
        </w:rPr>
        <w:t>Work on submission of Common Core Standards Paper</w:t>
      </w:r>
    </w:p>
    <w:p w:rsidR="00F11091" w:rsidRDefault="00F11091" w:rsidP="00F11091">
      <w:pPr>
        <w:pStyle w:val="ListParagraph"/>
        <w:spacing w:before="240"/>
        <w:jc w:val="left"/>
        <w:rPr>
          <w:rFonts w:ascii="Times New Roman" w:hAnsi="Times New Roman" w:cs="Times New Roman"/>
          <w:b/>
          <w:sz w:val="24"/>
          <w:szCs w:val="24"/>
        </w:rPr>
      </w:pPr>
      <w:r>
        <w:rPr>
          <w:rFonts w:ascii="Times New Roman" w:hAnsi="Times New Roman" w:cs="Times New Roman"/>
          <w:b/>
          <w:sz w:val="24"/>
          <w:szCs w:val="24"/>
        </w:rPr>
        <w:t>Due date:  March 3</w:t>
      </w:r>
    </w:p>
    <w:p w:rsidR="00F11091" w:rsidRDefault="00E1515F" w:rsidP="00F11091">
      <w:pPr>
        <w:pStyle w:val="ListParagraph"/>
        <w:spacing w:before="240"/>
        <w:jc w:val="left"/>
        <w:rPr>
          <w:rFonts w:ascii="Times New Roman" w:hAnsi="Times New Roman" w:cs="Times New Roman"/>
          <w:b/>
          <w:sz w:val="24"/>
          <w:szCs w:val="24"/>
        </w:rPr>
      </w:pPr>
      <w:r>
        <w:rPr>
          <w:rFonts w:ascii="Times New Roman" w:hAnsi="Times New Roman" w:cs="Times New Roman"/>
          <w:b/>
          <w:sz w:val="24"/>
          <w:szCs w:val="24"/>
        </w:rPr>
        <w:t>(Ten</w:t>
      </w:r>
      <w:r w:rsidR="00F11091">
        <w:rPr>
          <w:rFonts w:ascii="Times New Roman" w:hAnsi="Times New Roman" w:cs="Times New Roman"/>
          <w:b/>
          <w:sz w:val="24"/>
          <w:szCs w:val="24"/>
        </w:rPr>
        <w:t xml:space="preserve"> points)</w:t>
      </w:r>
    </w:p>
    <w:p w:rsidR="00F11091" w:rsidRDefault="00F11091" w:rsidP="00F11091">
      <w:pPr>
        <w:pStyle w:val="ListParagraph"/>
        <w:numPr>
          <w:ilvl w:val="0"/>
          <w:numId w:val="13"/>
        </w:numPr>
        <w:spacing w:before="240"/>
        <w:jc w:val="left"/>
        <w:rPr>
          <w:rFonts w:ascii="Times New Roman" w:hAnsi="Times New Roman" w:cs="Times New Roman"/>
          <w:b/>
          <w:sz w:val="24"/>
          <w:szCs w:val="24"/>
        </w:rPr>
      </w:pPr>
      <w:r>
        <w:rPr>
          <w:rFonts w:ascii="Times New Roman" w:hAnsi="Times New Roman" w:cs="Times New Roman"/>
          <w:b/>
          <w:sz w:val="24"/>
          <w:szCs w:val="24"/>
        </w:rPr>
        <w:t>Work on presentations.</w:t>
      </w:r>
    </w:p>
    <w:p w:rsidR="00F11091" w:rsidRDefault="00F11091" w:rsidP="00F11091">
      <w:pPr>
        <w:pStyle w:val="ListParagraph"/>
        <w:numPr>
          <w:ilvl w:val="0"/>
          <w:numId w:val="13"/>
        </w:numPr>
        <w:spacing w:before="240"/>
        <w:jc w:val="left"/>
        <w:rPr>
          <w:rFonts w:ascii="Times New Roman" w:hAnsi="Times New Roman" w:cs="Times New Roman"/>
          <w:b/>
          <w:sz w:val="24"/>
          <w:szCs w:val="24"/>
        </w:rPr>
      </w:pPr>
      <w:r>
        <w:rPr>
          <w:rFonts w:ascii="Times New Roman" w:hAnsi="Times New Roman" w:cs="Times New Roman"/>
          <w:b/>
          <w:sz w:val="24"/>
          <w:szCs w:val="24"/>
        </w:rPr>
        <w:t>Reflective journals.</w:t>
      </w:r>
    </w:p>
    <w:p w:rsidR="009511FC" w:rsidRDefault="009511FC" w:rsidP="009511FC">
      <w:pPr>
        <w:spacing w:before="240"/>
        <w:jc w:val="left"/>
        <w:rPr>
          <w:rFonts w:ascii="Times New Roman" w:hAnsi="Times New Roman" w:cs="Times New Roman"/>
          <w:b/>
          <w:sz w:val="24"/>
          <w:szCs w:val="24"/>
        </w:rPr>
      </w:pPr>
    </w:p>
    <w:p w:rsidR="009511FC" w:rsidRDefault="009511FC" w:rsidP="009511FC">
      <w:pPr>
        <w:spacing w:before="240"/>
        <w:jc w:val="left"/>
        <w:rPr>
          <w:rFonts w:ascii="Times New Roman" w:hAnsi="Times New Roman" w:cs="Times New Roman"/>
          <w:b/>
          <w:sz w:val="24"/>
          <w:szCs w:val="24"/>
        </w:rPr>
      </w:pPr>
      <w:r>
        <w:rPr>
          <w:rFonts w:ascii="Times New Roman" w:hAnsi="Times New Roman" w:cs="Times New Roman"/>
          <w:b/>
          <w:sz w:val="24"/>
          <w:szCs w:val="24"/>
        </w:rPr>
        <w:t>MARCH 3</w:t>
      </w:r>
    </w:p>
    <w:p w:rsidR="009511FC" w:rsidRDefault="009511FC" w:rsidP="009511FC">
      <w:pPr>
        <w:spacing w:before="240"/>
        <w:jc w:val="left"/>
        <w:rPr>
          <w:rFonts w:ascii="Times New Roman" w:hAnsi="Times New Roman" w:cs="Times New Roman"/>
          <w:b/>
          <w:sz w:val="24"/>
          <w:szCs w:val="24"/>
        </w:rPr>
      </w:pPr>
      <w:r>
        <w:rPr>
          <w:rFonts w:ascii="Times New Roman" w:hAnsi="Times New Roman" w:cs="Times New Roman"/>
          <w:b/>
          <w:sz w:val="24"/>
          <w:szCs w:val="24"/>
        </w:rPr>
        <w:t>WEEK 7</w:t>
      </w:r>
    </w:p>
    <w:p w:rsidR="009511FC" w:rsidRDefault="009511FC" w:rsidP="009511FC">
      <w:pPr>
        <w:spacing w:before="240"/>
        <w:jc w:val="left"/>
        <w:rPr>
          <w:rFonts w:ascii="Times New Roman" w:hAnsi="Times New Roman" w:cs="Times New Roman"/>
          <w:b/>
          <w:sz w:val="24"/>
          <w:szCs w:val="24"/>
        </w:rPr>
      </w:pPr>
      <w:r>
        <w:rPr>
          <w:rFonts w:ascii="Times New Roman" w:hAnsi="Times New Roman" w:cs="Times New Roman"/>
          <w:b/>
          <w:sz w:val="24"/>
          <w:szCs w:val="24"/>
        </w:rPr>
        <w:t>Objectives:</w:t>
      </w:r>
    </w:p>
    <w:p w:rsidR="009511FC" w:rsidRDefault="009511FC" w:rsidP="009511FC">
      <w:pPr>
        <w:spacing w:before="240"/>
        <w:jc w:val="left"/>
        <w:rPr>
          <w:rFonts w:ascii="Times New Roman" w:hAnsi="Times New Roman" w:cs="Times New Roman"/>
          <w:b/>
          <w:sz w:val="24"/>
          <w:szCs w:val="24"/>
        </w:rPr>
      </w:pPr>
      <w:r>
        <w:rPr>
          <w:rFonts w:ascii="Times New Roman" w:hAnsi="Times New Roman" w:cs="Times New Roman"/>
          <w:b/>
          <w:sz w:val="24"/>
          <w:szCs w:val="24"/>
        </w:rPr>
        <w:t>n. Demonstrate how a learning community can utilize technology to improve curriculum, instruction, and assessment.</w:t>
      </w:r>
    </w:p>
    <w:p w:rsidR="009511FC" w:rsidRDefault="009511FC" w:rsidP="009511FC">
      <w:pPr>
        <w:spacing w:before="240"/>
        <w:jc w:val="left"/>
        <w:rPr>
          <w:rFonts w:ascii="Times New Roman" w:hAnsi="Times New Roman" w:cs="Times New Roman"/>
          <w:b/>
          <w:sz w:val="24"/>
          <w:szCs w:val="24"/>
        </w:rPr>
      </w:pPr>
      <w:r>
        <w:rPr>
          <w:rFonts w:ascii="Times New Roman" w:hAnsi="Times New Roman" w:cs="Times New Roman"/>
          <w:b/>
          <w:sz w:val="24"/>
          <w:szCs w:val="24"/>
        </w:rPr>
        <w:t>Technology demonstrations</w:t>
      </w:r>
      <w:r w:rsidR="00E1515F">
        <w:rPr>
          <w:rFonts w:ascii="Times New Roman" w:hAnsi="Times New Roman" w:cs="Times New Roman"/>
          <w:b/>
          <w:sz w:val="24"/>
          <w:szCs w:val="24"/>
        </w:rPr>
        <w:t xml:space="preserve"> (Five points)</w:t>
      </w:r>
    </w:p>
    <w:p w:rsidR="00E1515F" w:rsidRDefault="00E1515F" w:rsidP="009511FC">
      <w:pPr>
        <w:spacing w:before="240"/>
        <w:jc w:val="left"/>
        <w:rPr>
          <w:rFonts w:ascii="Times New Roman" w:hAnsi="Times New Roman" w:cs="Times New Roman"/>
          <w:b/>
          <w:sz w:val="24"/>
          <w:szCs w:val="24"/>
        </w:rPr>
      </w:pPr>
    </w:p>
    <w:p w:rsidR="009511FC" w:rsidRDefault="002D1E9B" w:rsidP="009511FC">
      <w:pPr>
        <w:spacing w:before="240"/>
        <w:jc w:val="left"/>
        <w:rPr>
          <w:rFonts w:ascii="Times New Roman" w:hAnsi="Times New Roman" w:cs="Times New Roman"/>
          <w:b/>
          <w:sz w:val="24"/>
          <w:szCs w:val="24"/>
        </w:rPr>
      </w:pPr>
      <w:r>
        <w:rPr>
          <w:rFonts w:ascii="Times New Roman" w:hAnsi="Times New Roman" w:cs="Times New Roman"/>
          <w:b/>
          <w:sz w:val="24"/>
          <w:szCs w:val="24"/>
        </w:rPr>
        <w:t>MARCH 10 – Spring Break</w:t>
      </w:r>
    </w:p>
    <w:p w:rsidR="002D1E9B" w:rsidRDefault="002D1E9B" w:rsidP="009511FC">
      <w:pPr>
        <w:spacing w:before="240"/>
        <w:jc w:val="left"/>
        <w:rPr>
          <w:rFonts w:ascii="Times New Roman" w:hAnsi="Times New Roman" w:cs="Times New Roman"/>
          <w:b/>
          <w:sz w:val="24"/>
          <w:szCs w:val="24"/>
        </w:rPr>
      </w:pPr>
    </w:p>
    <w:p w:rsidR="002D1E9B" w:rsidRDefault="002D1E9B" w:rsidP="009511FC">
      <w:pPr>
        <w:spacing w:before="240"/>
        <w:jc w:val="left"/>
        <w:rPr>
          <w:rFonts w:ascii="Times New Roman" w:hAnsi="Times New Roman" w:cs="Times New Roman"/>
          <w:b/>
          <w:sz w:val="24"/>
          <w:szCs w:val="24"/>
        </w:rPr>
      </w:pPr>
      <w:r>
        <w:rPr>
          <w:rFonts w:ascii="Times New Roman" w:hAnsi="Times New Roman" w:cs="Times New Roman"/>
          <w:b/>
          <w:sz w:val="24"/>
          <w:szCs w:val="24"/>
        </w:rPr>
        <w:lastRenderedPageBreak/>
        <w:t>MARCH 17</w:t>
      </w:r>
    </w:p>
    <w:p w:rsidR="002D1E9B" w:rsidRDefault="002D1E9B" w:rsidP="009511FC">
      <w:pPr>
        <w:spacing w:before="240"/>
        <w:jc w:val="left"/>
        <w:rPr>
          <w:rFonts w:ascii="Times New Roman" w:hAnsi="Times New Roman" w:cs="Times New Roman"/>
          <w:b/>
          <w:sz w:val="24"/>
          <w:szCs w:val="24"/>
        </w:rPr>
      </w:pPr>
      <w:r>
        <w:rPr>
          <w:rFonts w:ascii="Times New Roman" w:hAnsi="Times New Roman" w:cs="Times New Roman"/>
          <w:b/>
          <w:sz w:val="24"/>
          <w:szCs w:val="24"/>
        </w:rPr>
        <w:t>WEEK 8</w:t>
      </w:r>
    </w:p>
    <w:p w:rsidR="002D1E9B" w:rsidRDefault="002D1E9B" w:rsidP="009511FC">
      <w:pPr>
        <w:spacing w:before="240"/>
        <w:jc w:val="left"/>
        <w:rPr>
          <w:rFonts w:ascii="Times New Roman" w:hAnsi="Times New Roman" w:cs="Times New Roman"/>
          <w:b/>
          <w:sz w:val="24"/>
          <w:szCs w:val="24"/>
        </w:rPr>
      </w:pPr>
      <w:r>
        <w:rPr>
          <w:rFonts w:ascii="Times New Roman" w:hAnsi="Times New Roman" w:cs="Times New Roman"/>
          <w:b/>
          <w:sz w:val="24"/>
          <w:szCs w:val="24"/>
        </w:rPr>
        <w:t>OBJECTIVES:</w:t>
      </w:r>
    </w:p>
    <w:p w:rsidR="002D1E9B" w:rsidRDefault="002D1E9B" w:rsidP="002D1E9B">
      <w:pPr>
        <w:spacing w:before="240"/>
        <w:ind w:firstLine="720"/>
        <w:jc w:val="left"/>
        <w:rPr>
          <w:rFonts w:ascii="Times New Roman" w:hAnsi="Times New Roman" w:cs="Times New Roman"/>
          <w:b/>
          <w:sz w:val="24"/>
          <w:szCs w:val="24"/>
        </w:rPr>
      </w:pPr>
      <w:r>
        <w:rPr>
          <w:rFonts w:ascii="Times New Roman" w:hAnsi="Times New Roman" w:cs="Times New Roman"/>
          <w:b/>
          <w:sz w:val="24"/>
          <w:szCs w:val="24"/>
        </w:rPr>
        <w:t>o. Be able to use important curriculum alignment tools such as mapping.</w:t>
      </w:r>
    </w:p>
    <w:p w:rsidR="0094713F" w:rsidRDefault="0094713F" w:rsidP="002D1E9B">
      <w:pPr>
        <w:spacing w:before="240"/>
        <w:jc w:val="left"/>
        <w:rPr>
          <w:rFonts w:ascii="Times New Roman" w:hAnsi="Times New Roman" w:cs="Times New Roman"/>
          <w:b/>
          <w:sz w:val="24"/>
          <w:szCs w:val="24"/>
        </w:rPr>
      </w:pPr>
    </w:p>
    <w:p w:rsidR="002D1E9B" w:rsidRDefault="002D1E9B"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Group 1 – Marzano strategies presentation</w:t>
      </w:r>
    </w:p>
    <w:p w:rsidR="002D1E9B" w:rsidRDefault="002D1E9B"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Group 2 – Marzano strategies presentation</w:t>
      </w:r>
    </w:p>
    <w:p w:rsidR="002D1E9B" w:rsidRDefault="00DC3C82"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Book Study </w:t>
      </w:r>
      <w:r w:rsidR="002D1E9B">
        <w:rPr>
          <w:rFonts w:ascii="Times New Roman" w:hAnsi="Times New Roman" w:cs="Times New Roman"/>
          <w:b/>
          <w:sz w:val="24"/>
          <w:szCs w:val="24"/>
        </w:rPr>
        <w:t>Discussion</w:t>
      </w:r>
    </w:p>
    <w:p w:rsidR="002D1E9B" w:rsidRDefault="002D1E9B" w:rsidP="002D1E9B">
      <w:pPr>
        <w:spacing w:before="240"/>
        <w:jc w:val="left"/>
        <w:rPr>
          <w:rFonts w:ascii="Times New Roman" w:hAnsi="Times New Roman" w:cs="Times New Roman"/>
          <w:b/>
          <w:sz w:val="24"/>
          <w:szCs w:val="24"/>
        </w:rPr>
      </w:pPr>
    </w:p>
    <w:p w:rsidR="002D1E9B" w:rsidRDefault="002D1E9B"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MARCH 24</w:t>
      </w:r>
    </w:p>
    <w:p w:rsidR="002D1E9B" w:rsidRDefault="002D1E9B"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WEEK 9</w:t>
      </w:r>
    </w:p>
    <w:p w:rsidR="002D1E9B" w:rsidRDefault="002D1E9B"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Group 3 –Marzano strategies presentation</w:t>
      </w:r>
    </w:p>
    <w:p w:rsidR="002D1E9B" w:rsidRDefault="002D1E9B"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Group 4 – Marzano strategies presentation</w:t>
      </w:r>
    </w:p>
    <w:p w:rsidR="002D1E9B" w:rsidRDefault="002D1E9B"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Group 5 – Marzano strategies presentation</w:t>
      </w:r>
    </w:p>
    <w:p w:rsidR="00DC3C82" w:rsidRDefault="00DC3C82"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Book Study Discussion</w:t>
      </w:r>
    </w:p>
    <w:p w:rsidR="002D1E9B" w:rsidRDefault="002D1E9B" w:rsidP="002D1E9B">
      <w:pPr>
        <w:spacing w:before="240"/>
        <w:jc w:val="left"/>
        <w:rPr>
          <w:rFonts w:ascii="Times New Roman" w:hAnsi="Times New Roman" w:cs="Times New Roman"/>
          <w:b/>
          <w:sz w:val="24"/>
          <w:szCs w:val="24"/>
        </w:rPr>
      </w:pPr>
    </w:p>
    <w:p w:rsidR="002D1E9B" w:rsidRDefault="002D1E9B"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MARCH 31</w:t>
      </w:r>
    </w:p>
    <w:p w:rsidR="00A93B20" w:rsidRDefault="00A93B20"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WEEK 10</w:t>
      </w:r>
    </w:p>
    <w:p w:rsidR="00A93B20" w:rsidRDefault="002D1E9B"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Curriculum and Instruction Hot Topic Presentation</w:t>
      </w:r>
    </w:p>
    <w:p w:rsidR="00A93B20" w:rsidRDefault="00A93B20"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Work session</w:t>
      </w:r>
    </w:p>
    <w:p w:rsidR="00A93B20" w:rsidRDefault="00A93B20" w:rsidP="002D1E9B">
      <w:pPr>
        <w:spacing w:before="240"/>
        <w:jc w:val="left"/>
        <w:rPr>
          <w:rFonts w:ascii="Times New Roman" w:hAnsi="Times New Roman" w:cs="Times New Roman"/>
          <w:b/>
          <w:sz w:val="24"/>
          <w:szCs w:val="24"/>
        </w:rPr>
      </w:pPr>
    </w:p>
    <w:p w:rsidR="00A93B20" w:rsidRDefault="00A93B20"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APRIL 7</w:t>
      </w:r>
    </w:p>
    <w:p w:rsidR="00A93B20" w:rsidRDefault="00A93B20"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WEEK 11</w:t>
      </w:r>
    </w:p>
    <w:p w:rsidR="00A93B20" w:rsidRDefault="00A93B20"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Curriculum and Instruction Hot Topic Presentations</w:t>
      </w:r>
    </w:p>
    <w:p w:rsidR="00A93B20" w:rsidRDefault="00A93B20"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Discussion</w:t>
      </w:r>
    </w:p>
    <w:p w:rsidR="00A02984" w:rsidRDefault="00A02984" w:rsidP="002D1E9B">
      <w:pPr>
        <w:spacing w:before="240"/>
        <w:jc w:val="left"/>
        <w:rPr>
          <w:rFonts w:ascii="Times New Roman" w:hAnsi="Times New Roman" w:cs="Times New Roman"/>
          <w:b/>
          <w:sz w:val="24"/>
          <w:szCs w:val="24"/>
        </w:rPr>
      </w:pPr>
    </w:p>
    <w:p w:rsidR="00A93B20" w:rsidRDefault="00A02984"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APRIL 14</w:t>
      </w:r>
    </w:p>
    <w:p w:rsidR="00A02984" w:rsidRDefault="00A02984"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Curriculum and Instruction Hot Topic Presentations</w:t>
      </w:r>
    </w:p>
    <w:p w:rsidR="00A02984" w:rsidRDefault="00A02984"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Discussion</w:t>
      </w:r>
    </w:p>
    <w:p w:rsidR="00A02984" w:rsidRDefault="00A02984" w:rsidP="002D1E9B">
      <w:pPr>
        <w:spacing w:before="240"/>
        <w:jc w:val="left"/>
        <w:rPr>
          <w:rFonts w:ascii="Times New Roman" w:hAnsi="Times New Roman" w:cs="Times New Roman"/>
          <w:b/>
          <w:sz w:val="24"/>
          <w:szCs w:val="24"/>
        </w:rPr>
      </w:pPr>
    </w:p>
    <w:p w:rsidR="00A02984" w:rsidRDefault="00A02984"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APRIL 21</w:t>
      </w:r>
    </w:p>
    <w:p w:rsidR="00A02984" w:rsidRDefault="00A02984"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Objectives:</w:t>
      </w:r>
    </w:p>
    <w:p w:rsidR="00A02984" w:rsidRDefault="0094713F"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j. Demonstrate how organizational vision, mission, and goals are demonstrated in the school improvement process</w:t>
      </w:r>
    </w:p>
    <w:p w:rsidR="0094713F" w:rsidRDefault="0094713F"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m. Understand how types of pedagogy and student needs should be </w:t>
      </w:r>
      <w:r w:rsidR="00312615">
        <w:rPr>
          <w:rFonts w:ascii="Times New Roman" w:hAnsi="Times New Roman" w:cs="Times New Roman"/>
          <w:b/>
          <w:sz w:val="24"/>
          <w:szCs w:val="24"/>
        </w:rPr>
        <w:t>reflective of</w:t>
      </w:r>
      <w:r>
        <w:rPr>
          <w:rFonts w:ascii="Times New Roman" w:hAnsi="Times New Roman" w:cs="Times New Roman"/>
          <w:b/>
          <w:sz w:val="24"/>
          <w:szCs w:val="24"/>
        </w:rPr>
        <w:t xml:space="preserve"> each other.</w:t>
      </w:r>
    </w:p>
    <w:p w:rsidR="00A02984" w:rsidRDefault="00A02984"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Education Platform Paper/Discussions</w:t>
      </w:r>
    </w:p>
    <w:p w:rsidR="00A02984" w:rsidRDefault="00A02984"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(Ten Points)</w:t>
      </w:r>
    </w:p>
    <w:p w:rsidR="00A93B20" w:rsidRDefault="00A93B20" w:rsidP="002D1E9B">
      <w:pPr>
        <w:spacing w:before="240"/>
        <w:jc w:val="left"/>
        <w:rPr>
          <w:rFonts w:ascii="Times New Roman" w:hAnsi="Times New Roman" w:cs="Times New Roman"/>
          <w:b/>
          <w:sz w:val="24"/>
          <w:szCs w:val="24"/>
        </w:rPr>
      </w:pPr>
    </w:p>
    <w:p w:rsidR="00A93B20" w:rsidRDefault="003835A3"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Course Requirements/Evaluation</w:t>
      </w:r>
    </w:p>
    <w:p w:rsidR="003835A3" w:rsidRDefault="003835A3" w:rsidP="002D1E9B">
      <w:pPr>
        <w:spacing w:before="240"/>
        <w:jc w:val="left"/>
        <w:rPr>
          <w:rFonts w:ascii="Times New Roman" w:hAnsi="Times New Roman" w:cs="Times New Roman"/>
          <w:b/>
          <w:sz w:val="24"/>
          <w:szCs w:val="24"/>
        </w:rPr>
      </w:pPr>
      <w:r>
        <w:rPr>
          <w:rFonts w:ascii="Times New Roman" w:hAnsi="Times New Roman" w:cs="Times New Roman"/>
          <w:b/>
          <w:sz w:val="24"/>
          <w:szCs w:val="24"/>
        </w:rPr>
        <w:t>A spectrum of instructional methodologies and processes will be used that will include class discussion and reactions to readings, lecture, group activities, videos, individual and group projects, personal reflections, guest speakers, field trips, and student presentations.</w:t>
      </w:r>
    </w:p>
    <w:p w:rsidR="003835A3" w:rsidRDefault="003835A3" w:rsidP="002D1E9B">
      <w:pPr>
        <w:spacing w:before="240"/>
        <w:jc w:val="left"/>
        <w:rPr>
          <w:rFonts w:ascii="Times New Roman" w:hAnsi="Times New Roman" w:cs="Times New Roman"/>
          <w:b/>
          <w:sz w:val="24"/>
          <w:szCs w:val="24"/>
        </w:rPr>
      </w:pPr>
    </w:p>
    <w:p w:rsidR="003835A3" w:rsidRDefault="003835A3" w:rsidP="003835A3">
      <w:pPr>
        <w:pStyle w:val="ListParagraph"/>
        <w:numPr>
          <w:ilvl w:val="0"/>
          <w:numId w:val="14"/>
        </w:numPr>
        <w:spacing w:before="240"/>
        <w:jc w:val="left"/>
        <w:rPr>
          <w:rFonts w:ascii="Times New Roman" w:hAnsi="Times New Roman" w:cs="Times New Roman"/>
          <w:b/>
          <w:sz w:val="24"/>
          <w:szCs w:val="24"/>
        </w:rPr>
      </w:pPr>
      <w:r>
        <w:rPr>
          <w:rFonts w:ascii="Times New Roman" w:hAnsi="Times New Roman" w:cs="Times New Roman"/>
          <w:b/>
          <w:sz w:val="24"/>
          <w:szCs w:val="24"/>
        </w:rPr>
        <w:t xml:space="preserve">Reflective journals:  10 points </w:t>
      </w:r>
    </w:p>
    <w:p w:rsidR="00015A19" w:rsidRDefault="003835A3" w:rsidP="003835A3">
      <w:pPr>
        <w:pStyle w:val="ListParagraph"/>
        <w:spacing w:before="240"/>
        <w:jc w:val="left"/>
        <w:rPr>
          <w:rFonts w:ascii="Times New Roman" w:hAnsi="Times New Roman" w:cs="Times New Roman"/>
          <w:b/>
          <w:sz w:val="24"/>
          <w:szCs w:val="24"/>
        </w:rPr>
      </w:pPr>
      <w:r>
        <w:rPr>
          <w:rFonts w:ascii="Times New Roman" w:hAnsi="Times New Roman" w:cs="Times New Roman"/>
          <w:b/>
          <w:sz w:val="24"/>
          <w:szCs w:val="24"/>
        </w:rPr>
        <w:t>Journals will be maintained throughout the course.  These journals will enable students to record significant reactions, identify assumptions and questions about their readings and discussions</w:t>
      </w:r>
      <w:r w:rsidR="00015A19">
        <w:rPr>
          <w:rFonts w:ascii="Times New Roman" w:hAnsi="Times New Roman" w:cs="Times New Roman"/>
          <w:b/>
          <w:sz w:val="24"/>
          <w:szCs w:val="24"/>
        </w:rPr>
        <w:t>, and begin to chart a course of action for leadership in curriculum.  Reflective journals will be used to write the Education Platform.</w:t>
      </w:r>
    </w:p>
    <w:p w:rsidR="0039500B" w:rsidRPr="001D0AE2" w:rsidRDefault="004F697C" w:rsidP="001D0AE2">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w:t>
      </w:r>
    </w:p>
    <w:p w:rsidR="0039500B" w:rsidRPr="004F697C" w:rsidRDefault="004F697C" w:rsidP="004F697C">
      <w:pPr>
        <w:pStyle w:val="ListParagraph"/>
        <w:numPr>
          <w:ilvl w:val="0"/>
          <w:numId w:val="14"/>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39500B" w:rsidRPr="004F697C">
        <w:rPr>
          <w:rFonts w:ascii="Times New Roman" w:hAnsi="Times New Roman" w:cs="Times New Roman"/>
          <w:b/>
          <w:sz w:val="24"/>
          <w:szCs w:val="24"/>
        </w:rPr>
        <w:t>Instructional strategies that most impact student achievement:  20 points</w:t>
      </w:r>
    </w:p>
    <w:p w:rsidR="0039500B" w:rsidRDefault="0039500B" w:rsidP="0039500B">
      <w:pPr>
        <w:pStyle w:val="ListParagraph"/>
        <w:jc w:val="both"/>
        <w:rPr>
          <w:rFonts w:ascii="Times New Roman" w:hAnsi="Times New Roman" w:cs="Times New Roman"/>
          <w:b/>
          <w:sz w:val="24"/>
          <w:szCs w:val="24"/>
        </w:rPr>
      </w:pPr>
    </w:p>
    <w:p w:rsidR="0039500B" w:rsidRDefault="0039500B" w:rsidP="0039500B">
      <w:pPr>
        <w:pStyle w:val="ListParagraph"/>
        <w:jc w:val="both"/>
        <w:rPr>
          <w:rFonts w:ascii="Times New Roman" w:hAnsi="Times New Roman" w:cs="Times New Roman"/>
          <w:b/>
          <w:sz w:val="24"/>
          <w:szCs w:val="24"/>
        </w:rPr>
      </w:pPr>
      <w:r>
        <w:rPr>
          <w:rFonts w:ascii="Times New Roman" w:hAnsi="Times New Roman" w:cs="Times New Roman"/>
          <w:b/>
          <w:sz w:val="24"/>
          <w:szCs w:val="24"/>
        </w:rPr>
        <w:t xml:space="preserve">Students will work in pairs and select one of the nine instructional strategies that most impact student achievement from </w:t>
      </w:r>
      <w:r w:rsidRPr="0039500B">
        <w:rPr>
          <w:rFonts w:ascii="Times New Roman" w:hAnsi="Times New Roman" w:cs="Times New Roman"/>
          <w:b/>
          <w:i/>
          <w:sz w:val="24"/>
          <w:szCs w:val="24"/>
        </w:rPr>
        <w:t xml:space="preserve">Classroom Instruction that Works:  Research-based Strategies for Increasing Student Achievement </w:t>
      </w:r>
      <w:r w:rsidRPr="0039500B">
        <w:rPr>
          <w:rFonts w:ascii="Times New Roman" w:hAnsi="Times New Roman" w:cs="Times New Roman"/>
          <w:b/>
          <w:sz w:val="24"/>
          <w:szCs w:val="24"/>
        </w:rPr>
        <w:t>by Robert</w:t>
      </w:r>
      <w:r>
        <w:rPr>
          <w:rFonts w:ascii="Times New Roman" w:hAnsi="Times New Roman" w:cs="Times New Roman"/>
          <w:b/>
          <w:sz w:val="24"/>
          <w:szCs w:val="24"/>
        </w:rPr>
        <w:t xml:space="preserve"> Marzano, Debra Pickering, and Jane Pollock.  Each pair will do a short (7-10) minute demonstration of what their strategy looks like during classroom instruction.</w:t>
      </w:r>
    </w:p>
    <w:p w:rsidR="000B18F9" w:rsidRDefault="000B18F9" w:rsidP="0039500B">
      <w:pPr>
        <w:pStyle w:val="ListParagraph"/>
        <w:jc w:val="both"/>
        <w:rPr>
          <w:rFonts w:ascii="Times New Roman" w:hAnsi="Times New Roman" w:cs="Times New Roman"/>
          <w:b/>
          <w:sz w:val="24"/>
          <w:szCs w:val="24"/>
        </w:rPr>
      </w:pPr>
    </w:p>
    <w:p w:rsidR="000B18F9" w:rsidRDefault="000B18F9" w:rsidP="000B18F9">
      <w:pPr>
        <w:pStyle w:val="ListParagraph"/>
        <w:numPr>
          <w:ilvl w:val="0"/>
          <w:numId w:val="14"/>
        </w:numPr>
        <w:jc w:val="both"/>
        <w:rPr>
          <w:rFonts w:ascii="Times New Roman" w:hAnsi="Times New Roman" w:cs="Times New Roman"/>
          <w:b/>
          <w:sz w:val="24"/>
          <w:szCs w:val="24"/>
        </w:rPr>
      </w:pPr>
      <w:r>
        <w:rPr>
          <w:rFonts w:ascii="Times New Roman" w:hAnsi="Times New Roman" w:cs="Times New Roman"/>
          <w:b/>
          <w:sz w:val="24"/>
          <w:szCs w:val="24"/>
        </w:rPr>
        <w:lastRenderedPageBreak/>
        <w:t>Technology presentation:  5 points</w:t>
      </w:r>
    </w:p>
    <w:p w:rsidR="00211511" w:rsidRDefault="00211511" w:rsidP="000B18F9">
      <w:pPr>
        <w:pStyle w:val="ListParagraph"/>
        <w:jc w:val="both"/>
        <w:rPr>
          <w:rFonts w:ascii="Times New Roman" w:hAnsi="Times New Roman" w:cs="Times New Roman"/>
          <w:b/>
          <w:sz w:val="24"/>
          <w:szCs w:val="24"/>
        </w:rPr>
      </w:pPr>
    </w:p>
    <w:p w:rsidR="000B18F9" w:rsidRDefault="006E041D" w:rsidP="000B18F9">
      <w:pPr>
        <w:pStyle w:val="ListParagraph"/>
        <w:jc w:val="both"/>
        <w:rPr>
          <w:rFonts w:ascii="Times New Roman" w:hAnsi="Times New Roman" w:cs="Times New Roman"/>
          <w:b/>
          <w:sz w:val="24"/>
          <w:szCs w:val="24"/>
        </w:rPr>
      </w:pPr>
      <w:r>
        <w:rPr>
          <w:rFonts w:ascii="Times New Roman" w:hAnsi="Times New Roman" w:cs="Times New Roman"/>
          <w:b/>
          <w:sz w:val="24"/>
          <w:szCs w:val="24"/>
        </w:rPr>
        <w:t>Students will present</w:t>
      </w:r>
      <w:r w:rsidR="000B18F9">
        <w:rPr>
          <w:rFonts w:ascii="Times New Roman" w:hAnsi="Times New Roman" w:cs="Times New Roman"/>
          <w:b/>
          <w:sz w:val="24"/>
          <w:szCs w:val="24"/>
        </w:rPr>
        <w:t xml:space="preserve"> a demonstration lesson using a </w:t>
      </w:r>
      <w:r w:rsidR="00211511">
        <w:rPr>
          <w:rFonts w:ascii="Times New Roman" w:hAnsi="Times New Roman" w:cs="Times New Roman"/>
          <w:b/>
          <w:sz w:val="24"/>
          <w:szCs w:val="24"/>
        </w:rPr>
        <w:t xml:space="preserve">current </w:t>
      </w:r>
      <w:r w:rsidR="000B18F9">
        <w:rPr>
          <w:rFonts w:ascii="Times New Roman" w:hAnsi="Times New Roman" w:cs="Times New Roman"/>
          <w:b/>
          <w:sz w:val="24"/>
          <w:szCs w:val="24"/>
        </w:rPr>
        <w:t>form of technology.</w:t>
      </w:r>
    </w:p>
    <w:p w:rsidR="004F697C" w:rsidRPr="004F697C" w:rsidRDefault="004F697C" w:rsidP="004F697C">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w:t>
      </w:r>
    </w:p>
    <w:p w:rsidR="004F697C" w:rsidRDefault="004F697C" w:rsidP="004F697C">
      <w:pPr>
        <w:pStyle w:val="ListParagraph"/>
        <w:numPr>
          <w:ilvl w:val="0"/>
          <w:numId w:val="14"/>
        </w:numPr>
        <w:jc w:val="both"/>
        <w:rPr>
          <w:rFonts w:ascii="Times New Roman" w:hAnsi="Times New Roman" w:cs="Times New Roman"/>
          <w:b/>
          <w:sz w:val="24"/>
          <w:szCs w:val="24"/>
        </w:rPr>
      </w:pPr>
      <w:r>
        <w:rPr>
          <w:rFonts w:ascii="Times New Roman" w:hAnsi="Times New Roman" w:cs="Times New Roman"/>
          <w:b/>
          <w:sz w:val="24"/>
          <w:szCs w:val="24"/>
        </w:rPr>
        <w:t>Education Platform:  10 points</w:t>
      </w:r>
    </w:p>
    <w:p w:rsidR="004F697C" w:rsidRDefault="004F697C" w:rsidP="004F697C">
      <w:pPr>
        <w:pStyle w:val="ListParagraph"/>
        <w:jc w:val="both"/>
        <w:rPr>
          <w:rFonts w:ascii="Times New Roman" w:hAnsi="Times New Roman" w:cs="Times New Roman"/>
          <w:b/>
          <w:sz w:val="24"/>
          <w:szCs w:val="24"/>
        </w:rPr>
      </w:pPr>
      <w:r>
        <w:rPr>
          <w:rFonts w:ascii="Times New Roman" w:hAnsi="Times New Roman" w:cs="Times New Roman"/>
          <w:b/>
          <w:sz w:val="24"/>
          <w:szCs w:val="24"/>
        </w:rPr>
        <w:t>Students will write an Education Platform, personal philosophy, based on their class reflections, discussions, and articles.  The paper should be at least three pages but no more than five pages.</w:t>
      </w:r>
    </w:p>
    <w:p w:rsidR="001D0AE2" w:rsidRPr="001D0AE2" w:rsidRDefault="001D0AE2" w:rsidP="001D0AE2">
      <w:pPr>
        <w:pStyle w:val="ListParagraph"/>
        <w:jc w:val="both"/>
        <w:rPr>
          <w:rFonts w:ascii="Times New Roman" w:hAnsi="Times New Roman" w:cs="Times New Roman"/>
          <w:b/>
          <w:sz w:val="24"/>
          <w:szCs w:val="24"/>
        </w:rPr>
      </w:pPr>
    </w:p>
    <w:p w:rsidR="004F697C" w:rsidRDefault="001D0AE2" w:rsidP="001D0AE2">
      <w:pPr>
        <w:pStyle w:val="ListParagraph"/>
        <w:numPr>
          <w:ilvl w:val="0"/>
          <w:numId w:val="14"/>
        </w:numPr>
        <w:jc w:val="both"/>
        <w:rPr>
          <w:rFonts w:ascii="Times New Roman" w:hAnsi="Times New Roman" w:cs="Times New Roman"/>
          <w:b/>
          <w:sz w:val="24"/>
          <w:szCs w:val="24"/>
        </w:rPr>
      </w:pPr>
      <w:r>
        <w:rPr>
          <w:rFonts w:ascii="Times New Roman" w:hAnsi="Times New Roman" w:cs="Times New Roman"/>
          <w:b/>
          <w:sz w:val="24"/>
          <w:szCs w:val="24"/>
        </w:rPr>
        <w:t xml:space="preserve"> Journal article critiques: 15 points</w:t>
      </w:r>
    </w:p>
    <w:p w:rsidR="001D0AE2" w:rsidRDefault="001D0AE2" w:rsidP="001D0AE2">
      <w:pPr>
        <w:pStyle w:val="ListParagraph"/>
        <w:jc w:val="both"/>
        <w:rPr>
          <w:rFonts w:ascii="Times New Roman" w:hAnsi="Times New Roman" w:cs="Times New Roman"/>
          <w:b/>
          <w:sz w:val="24"/>
          <w:szCs w:val="24"/>
        </w:rPr>
      </w:pPr>
      <w:r>
        <w:rPr>
          <w:rFonts w:ascii="Times New Roman" w:hAnsi="Times New Roman" w:cs="Times New Roman"/>
          <w:b/>
          <w:sz w:val="24"/>
          <w:szCs w:val="24"/>
        </w:rPr>
        <w:t>Students are expected to read and critique a minimum of three journal articles on curriculum and instruction published within the last five years.  Article critiques should be no longer than three pages.  Articles will be given to you.</w:t>
      </w:r>
    </w:p>
    <w:p w:rsidR="00A316B7" w:rsidRDefault="00A316B7" w:rsidP="001D0AE2">
      <w:pPr>
        <w:pStyle w:val="ListParagraph"/>
        <w:jc w:val="both"/>
        <w:rPr>
          <w:rFonts w:ascii="Times New Roman" w:hAnsi="Times New Roman" w:cs="Times New Roman"/>
          <w:b/>
          <w:sz w:val="24"/>
          <w:szCs w:val="24"/>
        </w:rPr>
      </w:pPr>
    </w:p>
    <w:p w:rsidR="00A316B7" w:rsidRDefault="00C93540" w:rsidP="00A316B7">
      <w:pPr>
        <w:pStyle w:val="ListParagraph"/>
        <w:numPr>
          <w:ilvl w:val="0"/>
          <w:numId w:val="14"/>
        </w:numPr>
        <w:jc w:val="both"/>
        <w:rPr>
          <w:rFonts w:ascii="Times New Roman" w:hAnsi="Times New Roman" w:cs="Times New Roman"/>
          <w:b/>
          <w:sz w:val="24"/>
          <w:szCs w:val="24"/>
        </w:rPr>
      </w:pPr>
      <w:r>
        <w:rPr>
          <w:rFonts w:ascii="Times New Roman" w:hAnsi="Times New Roman" w:cs="Times New Roman"/>
          <w:b/>
          <w:sz w:val="24"/>
          <w:szCs w:val="24"/>
        </w:rPr>
        <w:t xml:space="preserve"> Common Core Standards Paper: 10 points</w:t>
      </w:r>
    </w:p>
    <w:p w:rsidR="00211511" w:rsidRDefault="00C93540" w:rsidP="00C93540">
      <w:pPr>
        <w:pStyle w:val="ListParagraph"/>
        <w:jc w:val="both"/>
        <w:rPr>
          <w:rFonts w:ascii="Times New Roman" w:hAnsi="Times New Roman" w:cs="Times New Roman"/>
          <w:b/>
          <w:sz w:val="24"/>
          <w:szCs w:val="24"/>
        </w:rPr>
      </w:pPr>
      <w:r>
        <w:rPr>
          <w:rFonts w:ascii="Times New Roman" w:hAnsi="Times New Roman" w:cs="Times New Roman"/>
          <w:b/>
          <w:sz w:val="24"/>
          <w:szCs w:val="24"/>
        </w:rPr>
        <w:t>Students will submit a three page paper addre</w:t>
      </w:r>
      <w:r w:rsidR="00211511">
        <w:rPr>
          <w:rFonts w:ascii="Times New Roman" w:hAnsi="Times New Roman" w:cs="Times New Roman"/>
          <w:b/>
          <w:sz w:val="24"/>
          <w:szCs w:val="24"/>
        </w:rPr>
        <w:t>ssing the common core standards/</w:t>
      </w:r>
      <w:r>
        <w:rPr>
          <w:rFonts w:ascii="Times New Roman" w:hAnsi="Times New Roman" w:cs="Times New Roman"/>
          <w:b/>
          <w:sz w:val="24"/>
          <w:szCs w:val="24"/>
        </w:rPr>
        <w:t xml:space="preserve"> the college and career readiness standards. </w:t>
      </w:r>
    </w:p>
    <w:p w:rsidR="00C93540" w:rsidRDefault="00C93540" w:rsidP="00C93540">
      <w:pPr>
        <w:pStyle w:val="ListParagraph"/>
        <w:jc w:val="both"/>
        <w:rPr>
          <w:rFonts w:ascii="Times New Roman" w:hAnsi="Times New Roman" w:cs="Times New Roman"/>
          <w:b/>
          <w:sz w:val="24"/>
          <w:szCs w:val="24"/>
        </w:rPr>
      </w:pPr>
      <w:r>
        <w:rPr>
          <w:rFonts w:ascii="Times New Roman" w:hAnsi="Times New Roman" w:cs="Times New Roman"/>
          <w:b/>
          <w:sz w:val="24"/>
          <w:szCs w:val="24"/>
        </w:rPr>
        <w:t xml:space="preserve"> </w:t>
      </w:r>
    </w:p>
    <w:p w:rsidR="00C93540" w:rsidRDefault="00211511" w:rsidP="00211511">
      <w:pPr>
        <w:pStyle w:val="ListParagraph"/>
        <w:numPr>
          <w:ilvl w:val="0"/>
          <w:numId w:val="14"/>
        </w:numPr>
        <w:jc w:val="both"/>
        <w:rPr>
          <w:rFonts w:ascii="Times New Roman" w:hAnsi="Times New Roman" w:cs="Times New Roman"/>
          <w:b/>
          <w:sz w:val="24"/>
          <w:szCs w:val="24"/>
        </w:rPr>
      </w:pPr>
      <w:r>
        <w:rPr>
          <w:rFonts w:ascii="Times New Roman" w:hAnsi="Times New Roman" w:cs="Times New Roman"/>
          <w:b/>
          <w:sz w:val="24"/>
          <w:szCs w:val="24"/>
        </w:rPr>
        <w:t>Curriculum and Instruction Presentation:  20 points</w:t>
      </w:r>
    </w:p>
    <w:p w:rsidR="00211511" w:rsidRDefault="00211511" w:rsidP="00211511">
      <w:pPr>
        <w:pStyle w:val="ListParagraph"/>
        <w:jc w:val="both"/>
        <w:rPr>
          <w:rFonts w:ascii="Times New Roman" w:hAnsi="Times New Roman" w:cs="Times New Roman"/>
          <w:b/>
          <w:sz w:val="24"/>
          <w:szCs w:val="24"/>
        </w:rPr>
      </w:pPr>
      <w:r>
        <w:rPr>
          <w:rFonts w:ascii="Times New Roman" w:hAnsi="Times New Roman" w:cs="Times New Roman"/>
          <w:b/>
          <w:sz w:val="24"/>
          <w:szCs w:val="24"/>
        </w:rPr>
        <w:t xml:space="preserve">Groups will be formed and topics will be selected to prepare a formal presentation on current trends in curriculum and instruction. </w:t>
      </w:r>
    </w:p>
    <w:p w:rsidR="00211511" w:rsidRDefault="00211511" w:rsidP="00211511">
      <w:pPr>
        <w:pStyle w:val="ListParagraph"/>
        <w:jc w:val="both"/>
        <w:rPr>
          <w:rFonts w:ascii="Times New Roman" w:hAnsi="Times New Roman" w:cs="Times New Roman"/>
          <w:b/>
          <w:sz w:val="24"/>
          <w:szCs w:val="24"/>
        </w:rPr>
      </w:pPr>
    </w:p>
    <w:p w:rsidR="00211511" w:rsidRDefault="00211511" w:rsidP="00211511">
      <w:pPr>
        <w:pStyle w:val="ListParagraph"/>
        <w:numPr>
          <w:ilvl w:val="0"/>
          <w:numId w:val="14"/>
        </w:numPr>
        <w:jc w:val="both"/>
        <w:rPr>
          <w:rFonts w:ascii="Times New Roman" w:hAnsi="Times New Roman" w:cs="Times New Roman"/>
          <w:b/>
          <w:sz w:val="24"/>
          <w:szCs w:val="24"/>
        </w:rPr>
      </w:pPr>
      <w:r>
        <w:rPr>
          <w:rFonts w:ascii="Times New Roman" w:hAnsi="Times New Roman" w:cs="Times New Roman"/>
          <w:b/>
          <w:sz w:val="24"/>
          <w:szCs w:val="24"/>
        </w:rPr>
        <w:t xml:space="preserve"> Book Study:  10 points</w:t>
      </w:r>
    </w:p>
    <w:p w:rsidR="00211511" w:rsidRDefault="00211511" w:rsidP="00211511">
      <w:pPr>
        <w:pStyle w:val="ListParagraph"/>
        <w:jc w:val="both"/>
        <w:rPr>
          <w:rFonts w:ascii="Times New Roman" w:hAnsi="Times New Roman" w:cs="Times New Roman"/>
          <w:b/>
          <w:sz w:val="24"/>
          <w:szCs w:val="24"/>
        </w:rPr>
      </w:pPr>
      <w:r>
        <w:rPr>
          <w:rFonts w:ascii="Times New Roman" w:hAnsi="Times New Roman" w:cs="Times New Roman"/>
          <w:b/>
          <w:sz w:val="24"/>
          <w:szCs w:val="24"/>
        </w:rPr>
        <w:t>Students will prepare presentations from current book(s) to address educational approaches for diverse populations.</w:t>
      </w:r>
    </w:p>
    <w:p w:rsidR="00211511" w:rsidRPr="00211511" w:rsidRDefault="00211511" w:rsidP="00211511">
      <w:pPr>
        <w:pStyle w:val="ListParagraph"/>
        <w:jc w:val="both"/>
        <w:rPr>
          <w:rFonts w:ascii="Times New Roman" w:hAnsi="Times New Roman" w:cs="Times New Roman"/>
          <w:b/>
          <w:sz w:val="24"/>
          <w:szCs w:val="24"/>
        </w:rPr>
      </w:pPr>
    </w:p>
    <w:p w:rsidR="00A316B7" w:rsidRDefault="00A316B7" w:rsidP="00A316B7">
      <w:pPr>
        <w:jc w:val="both"/>
        <w:rPr>
          <w:rFonts w:ascii="Times New Roman" w:hAnsi="Times New Roman" w:cs="Times New Roman"/>
          <w:b/>
          <w:sz w:val="24"/>
          <w:szCs w:val="24"/>
        </w:rPr>
      </w:pPr>
      <w:r>
        <w:rPr>
          <w:rFonts w:ascii="Times New Roman" w:hAnsi="Times New Roman" w:cs="Times New Roman"/>
          <w:b/>
          <w:sz w:val="24"/>
          <w:szCs w:val="24"/>
        </w:rPr>
        <w:t>Grading:</w:t>
      </w:r>
    </w:p>
    <w:p w:rsidR="00A316B7" w:rsidRDefault="00A316B7" w:rsidP="00A316B7">
      <w:pPr>
        <w:jc w:val="both"/>
        <w:rPr>
          <w:rFonts w:ascii="Times New Roman" w:hAnsi="Times New Roman" w:cs="Times New Roman"/>
          <w:b/>
          <w:sz w:val="24"/>
          <w:szCs w:val="24"/>
        </w:rPr>
      </w:pPr>
    </w:p>
    <w:p w:rsidR="00A316B7" w:rsidRDefault="00A316B7" w:rsidP="00A316B7">
      <w:pPr>
        <w:pStyle w:val="ListParagraph"/>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 xml:space="preserve"> Reflective journals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 points</w:t>
      </w:r>
    </w:p>
    <w:p w:rsidR="00A316B7" w:rsidRDefault="00C93540" w:rsidP="00A316B7">
      <w:pPr>
        <w:pStyle w:val="ListParagraph"/>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Instructional Strategies presentation</w:t>
      </w:r>
      <w:r w:rsidR="00A316B7">
        <w:rPr>
          <w:rFonts w:ascii="Times New Roman" w:hAnsi="Times New Roman" w:cs="Times New Roman"/>
          <w:b/>
          <w:sz w:val="24"/>
          <w:szCs w:val="24"/>
        </w:rPr>
        <w:tab/>
      </w:r>
      <w:r w:rsidR="00A316B7">
        <w:rPr>
          <w:rFonts w:ascii="Times New Roman" w:hAnsi="Times New Roman" w:cs="Times New Roman"/>
          <w:b/>
          <w:sz w:val="24"/>
          <w:szCs w:val="24"/>
        </w:rPr>
        <w:tab/>
      </w:r>
      <w:r>
        <w:rPr>
          <w:rFonts w:ascii="Times New Roman" w:hAnsi="Times New Roman" w:cs="Times New Roman"/>
          <w:b/>
          <w:sz w:val="24"/>
          <w:szCs w:val="24"/>
        </w:rPr>
        <w:t>20</w:t>
      </w:r>
      <w:r w:rsidR="00A316B7">
        <w:rPr>
          <w:rFonts w:ascii="Times New Roman" w:hAnsi="Times New Roman" w:cs="Times New Roman"/>
          <w:b/>
          <w:sz w:val="24"/>
          <w:szCs w:val="24"/>
        </w:rPr>
        <w:t xml:space="preserve"> points</w:t>
      </w:r>
    </w:p>
    <w:p w:rsidR="00A316B7" w:rsidRDefault="00C93540" w:rsidP="00A316B7">
      <w:pPr>
        <w:pStyle w:val="ListParagraph"/>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 xml:space="preserve">Technology </w:t>
      </w:r>
      <w:r w:rsidR="00A316B7">
        <w:rPr>
          <w:rFonts w:ascii="Times New Roman" w:hAnsi="Times New Roman" w:cs="Times New Roman"/>
          <w:b/>
          <w:sz w:val="24"/>
          <w:szCs w:val="24"/>
        </w:rPr>
        <w:t>presentation</w:t>
      </w:r>
      <w:r w:rsidR="00A316B7">
        <w:rPr>
          <w:rFonts w:ascii="Times New Roman" w:hAnsi="Times New Roman" w:cs="Times New Roman"/>
          <w:b/>
          <w:sz w:val="24"/>
          <w:szCs w:val="24"/>
        </w:rPr>
        <w:tab/>
      </w:r>
      <w:r w:rsidR="00A316B7">
        <w:rPr>
          <w:rFonts w:ascii="Times New Roman" w:hAnsi="Times New Roman" w:cs="Times New Roman"/>
          <w:b/>
          <w:sz w:val="24"/>
          <w:szCs w:val="24"/>
        </w:rPr>
        <w:tab/>
      </w:r>
      <w:r w:rsidR="00A316B7">
        <w:rPr>
          <w:rFonts w:ascii="Times New Roman" w:hAnsi="Times New Roman" w:cs="Times New Roman"/>
          <w:b/>
          <w:sz w:val="24"/>
          <w:szCs w:val="24"/>
        </w:rPr>
        <w:tab/>
      </w:r>
      <w:r w:rsidR="00A316B7">
        <w:rPr>
          <w:rFonts w:ascii="Times New Roman" w:hAnsi="Times New Roman" w:cs="Times New Roman"/>
          <w:b/>
          <w:sz w:val="24"/>
          <w:szCs w:val="24"/>
        </w:rPr>
        <w:tab/>
      </w:r>
      <w:r>
        <w:rPr>
          <w:rFonts w:ascii="Times New Roman" w:hAnsi="Times New Roman" w:cs="Times New Roman"/>
          <w:b/>
          <w:sz w:val="24"/>
          <w:szCs w:val="24"/>
        </w:rPr>
        <w:t xml:space="preserve">  5</w:t>
      </w:r>
      <w:r w:rsidR="00A316B7">
        <w:rPr>
          <w:rFonts w:ascii="Times New Roman" w:hAnsi="Times New Roman" w:cs="Times New Roman"/>
          <w:b/>
          <w:sz w:val="24"/>
          <w:szCs w:val="24"/>
        </w:rPr>
        <w:t xml:space="preserve"> points</w:t>
      </w:r>
    </w:p>
    <w:p w:rsidR="00A316B7" w:rsidRDefault="00A316B7" w:rsidP="00A316B7">
      <w:pPr>
        <w:pStyle w:val="ListParagraph"/>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Education platform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 points</w:t>
      </w:r>
    </w:p>
    <w:p w:rsidR="00A316B7" w:rsidRDefault="00C93540" w:rsidP="00A316B7">
      <w:pPr>
        <w:pStyle w:val="ListParagraph"/>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Journal article critiques</w:t>
      </w:r>
      <w:r w:rsidR="00A316B7">
        <w:rPr>
          <w:rFonts w:ascii="Times New Roman" w:hAnsi="Times New Roman" w:cs="Times New Roman"/>
          <w:b/>
          <w:sz w:val="24"/>
          <w:szCs w:val="24"/>
        </w:rPr>
        <w:tab/>
      </w:r>
      <w:r w:rsidR="00A316B7">
        <w:rPr>
          <w:rFonts w:ascii="Times New Roman" w:hAnsi="Times New Roman" w:cs="Times New Roman"/>
          <w:b/>
          <w:sz w:val="24"/>
          <w:szCs w:val="24"/>
        </w:rPr>
        <w:tab/>
      </w:r>
      <w:r w:rsidR="00A316B7">
        <w:rPr>
          <w:rFonts w:ascii="Times New Roman" w:hAnsi="Times New Roman" w:cs="Times New Roman"/>
          <w:b/>
          <w:sz w:val="24"/>
          <w:szCs w:val="24"/>
        </w:rPr>
        <w:tab/>
      </w:r>
      <w:r w:rsidR="00A316B7">
        <w:rPr>
          <w:rFonts w:ascii="Times New Roman" w:hAnsi="Times New Roman" w:cs="Times New Roman"/>
          <w:b/>
          <w:sz w:val="24"/>
          <w:szCs w:val="24"/>
        </w:rPr>
        <w:tab/>
      </w:r>
      <w:r>
        <w:rPr>
          <w:rFonts w:ascii="Times New Roman" w:hAnsi="Times New Roman" w:cs="Times New Roman"/>
          <w:b/>
          <w:sz w:val="24"/>
          <w:szCs w:val="24"/>
        </w:rPr>
        <w:t>1</w:t>
      </w:r>
      <w:r w:rsidR="00A316B7">
        <w:rPr>
          <w:rFonts w:ascii="Times New Roman" w:hAnsi="Times New Roman" w:cs="Times New Roman"/>
          <w:b/>
          <w:sz w:val="24"/>
          <w:szCs w:val="24"/>
        </w:rPr>
        <w:t>5 points</w:t>
      </w:r>
    </w:p>
    <w:p w:rsidR="00A316B7" w:rsidRDefault="00C93540" w:rsidP="00A316B7">
      <w:pPr>
        <w:pStyle w:val="ListParagraph"/>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Common Core Standards paper</w:t>
      </w:r>
      <w:r>
        <w:rPr>
          <w:rFonts w:ascii="Times New Roman" w:hAnsi="Times New Roman" w:cs="Times New Roman"/>
          <w:b/>
          <w:sz w:val="24"/>
          <w:szCs w:val="24"/>
        </w:rPr>
        <w:tab/>
      </w:r>
      <w:r w:rsidR="00A316B7">
        <w:rPr>
          <w:rFonts w:ascii="Times New Roman" w:hAnsi="Times New Roman" w:cs="Times New Roman"/>
          <w:b/>
          <w:sz w:val="24"/>
          <w:szCs w:val="24"/>
        </w:rPr>
        <w:t xml:space="preserve"> </w:t>
      </w:r>
      <w:r w:rsidR="00A316B7">
        <w:rPr>
          <w:rFonts w:ascii="Times New Roman" w:hAnsi="Times New Roman" w:cs="Times New Roman"/>
          <w:b/>
          <w:sz w:val="24"/>
          <w:szCs w:val="24"/>
        </w:rPr>
        <w:tab/>
      </w:r>
      <w:r w:rsidR="00A316B7">
        <w:rPr>
          <w:rFonts w:ascii="Times New Roman" w:hAnsi="Times New Roman" w:cs="Times New Roman"/>
          <w:b/>
          <w:sz w:val="24"/>
          <w:szCs w:val="24"/>
        </w:rPr>
        <w:tab/>
      </w:r>
      <w:r>
        <w:rPr>
          <w:rFonts w:ascii="Times New Roman" w:hAnsi="Times New Roman" w:cs="Times New Roman"/>
          <w:b/>
          <w:sz w:val="24"/>
          <w:szCs w:val="24"/>
        </w:rPr>
        <w:t>1</w:t>
      </w:r>
      <w:r w:rsidR="00A316B7">
        <w:rPr>
          <w:rFonts w:ascii="Times New Roman" w:hAnsi="Times New Roman" w:cs="Times New Roman"/>
          <w:b/>
          <w:sz w:val="24"/>
          <w:szCs w:val="24"/>
        </w:rPr>
        <w:t>0 points</w:t>
      </w:r>
    </w:p>
    <w:p w:rsidR="00A316B7" w:rsidRDefault="00C93540" w:rsidP="00A316B7">
      <w:pPr>
        <w:pStyle w:val="ListParagraph"/>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Curriculum and Instruction Presentation</w:t>
      </w:r>
      <w:r>
        <w:rPr>
          <w:rFonts w:ascii="Times New Roman" w:hAnsi="Times New Roman" w:cs="Times New Roman"/>
          <w:b/>
          <w:sz w:val="24"/>
          <w:szCs w:val="24"/>
        </w:rPr>
        <w:tab/>
      </w:r>
      <w:r>
        <w:rPr>
          <w:rFonts w:ascii="Times New Roman" w:hAnsi="Times New Roman" w:cs="Times New Roman"/>
          <w:b/>
          <w:sz w:val="24"/>
          <w:szCs w:val="24"/>
        </w:rPr>
        <w:tab/>
        <w:t>2</w:t>
      </w:r>
      <w:r w:rsidR="00A316B7">
        <w:rPr>
          <w:rFonts w:ascii="Times New Roman" w:hAnsi="Times New Roman" w:cs="Times New Roman"/>
          <w:b/>
          <w:sz w:val="24"/>
          <w:szCs w:val="24"/>
        </w:rPr>
        <w:t>0 points</w:t>
      </w:r>
    </w:p>
    <w:p w:rsidR="00A316B7" w:rsidRDefault="00A316B7" w:rsidP="00A316B7">
      <w:pPr>
        <w:pStyle w:val="ListParagraph"/>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Book study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16B7">
        <w:rPr>
          <w:rFonts w:ascii="Times New Roman" w:hAnsi="Times New Roman" w:cs="Times New Roman"/>
          <w:b/>
          <w:sz w:val="24"/>
          <w:szCs w:val="24"/>
          <w:u w:val="single"/>
        </w:rPr>
        <w:t>10 points</w:t>
      </w:r>
    </w:p>
    <w:p w:rsidR="00A316B7" w:rsidRDefault="00A316B7" w:rsidP="00A316B7">
      <w:pPr>
        <w:jc w:val="both"/>
        <w:rPr>
          <w:rFonts w:ascii="Times New Roman" w:hAnsi="Times New Roman" w:cs="Times New Roman"/>
          <w:b/>
          <w:sz w:val="24"/>
          <w:szCs w:val="24"/>
        </w:rPr>
      </w:pPr>
      <w:r>
        <w:rPr>
          <w:rFonts w:ascii="Times New Roman" w:hAnsi="Times New Roman" w:cs="Times New Roman"/>
          <w:b/>
          <w:sz w:val="24"/>
          <w:szCs w:val="24"/>
        </w:rPr>
        <w:t>Total Points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100 points</w:t>
      </w:r>
    </w:p>
    <w:p w:rsidR="00A316B7" w:rsidRDefault="00A316B7" w:rsidP="00A316B7">
      <w:pPr>
        <w:jc w:val="both"/>
        <w:rPr>
          <w:rFonts w:ascii="Times New Roman" w:hAnsi="Times New Roman" w:cs="Times New Roman"/>
          <w:b/>
          <w:sz w:val="24"/>
          <w:szCs w:val="24"/>
        </w:rPr>
      </w:pPr>
    </w:p>
    <w:p w:rsidR="00211511" w:rsidRDefault="00211511" w:rsidP="00A316B7">
      <w:pPr>
        <w:jc w:val="both"/>
        <w:rPr>
          <w:rFonts w:ascii="Times New Roman" w:hAnsi="Times New Roman" w:cs="Times New Roman"/>
          <w:b/>
          <w:sz w:val="24"/>
          <w:szCs w:val="24"/>
        </w:rPr>
      </w:pPr>
    </w:p>
    <w:p w:rsidR="00211511" w:rsidRDefault="00211511" w:rsidP="00A316B7">
      <w:pPr>
        <w:jc w:val="both"/>
        <w:rPr>
          <w:rFonts w:ascii="Times New Roman" w:hAnsi="Times New Roman" w:cs="Times New Roman"/>
          <w:b/>
          <w:sz w:val="24"/>
          <w:szCs w:val="24"/>
        </w:rPr>
      </w:pPr>
    </w:p>
    <w:p w:rsidR="00A316B7" w:rsidRDefault="00A316B7" w:rsidP="00A316B7">
      <w:pPr>
        <w:jc w:val="both"/>
        <w:rPr>
          <w:rFonts w:ascii="Times New Roman" w:hAnsi="Times New Roman" w:cs="Times New Roman"/>
          <w:b/>
          <w:sz w:val="24"/>
          <w:szCs w:val="24"/>
        </w:rPr>
      </w:pPr>
      <w:r>
        <w:rPr>
          <w:rFonts w:ascii="Times New Roman" w:hAnsi="Times New Roman" w:cs="Times New Roman"/>
          <w:b/>
          <w:sz w:val="24"/>
          <w:szCs w:val="24"/>
        </w:rPr>
        <w:lastRenderedPageBreak/>
        <w:t>Grading Scale:</w:t>
      </w:r>
    </w:p>
    <w:p w:rsidR="00A316B7" w:rsidRDefault="00A316B7" w:rsidP="00A316B7">
      <w:pPr>
        <w:jc w:val="both"/>
        <w:rPr>
          <w:rFonts w:ascii="Times New Roman" w:hAnsi="Times New Roman" w:cs="Times New Roman"/>
          <w:b/>
          <w:sz w:val="24"/>
          <w:szCs w:val="24"/>
        </w:rPr>
      </w:pPr>
      <w:r>
        <w:rPr>
          <w:rFonts w:ascii="Times New Roman" w:hAnsi="Times New Roman" w:cs="Times New Roman"/>
          <w:b/>
          <w:sz w:val="24"/>
          <w:szCs w:val="24"/>
        </w:rPr>
        <w:t>A = 90 – 100 points</w:t>
      </w:r>
    </w:p>
    <w:p w:rsidR="00A316B7" w:rsidRDefault="00A316B7" w:rsidP="00A316B7">
      <w:pPr>
        <w:jc w:val="both"/>
        <w:rPr>
          <w:rFonts w:ascii="Times New Roman" w:hAnsi="Times New Roman" w:cs="Times New Roman"/>
          <w:b/>
          <w:sz w:val="24"/>
          <w:szCs w:val="24"/>
        </w:rPr>
      </w:pPr>
      <w:r>
        <w:rPr>
          <w:rFonts w:ascii="Times New Roman" w:hAnsi="Times New Roman" w:cs="Times New Roman"/>
          <w:b/>
          <w:sz w:val="24"/>
          <w:szCs w:val="24"/>
        </w:rPr>
        <w:t>B = 80 -    89 points</w:t>
      </w:r>
    </w:p>
    <w:p w:rsidR="00A316B7" w:rsidRDefault="00A316B7" w:rsidP="00A316B7">
      <w:pPr>
        <w:jc w:val="both"/>
        <w:rPr>
          <w:rFonts w:ascii="Times New Roman" w:hAnsi="Times New Roman" w:cs="Times New Roman"/>
          <w:b/>
          <w:sz w:val="24"/>
          <w:szCs w:val="24"/>
        </w:rPr>
      </w:pPr>
      <w:r>
        <w:rPr>
          <w:rFonts w:ascii="Times New Roman" w:hAnsi="Times New Roman" w:cs="Times New Roman"/>
          <w:b/>
          <w:sz w:val="24"/>
          <w:szCs w:val="24"/>
        </w:rPr>
        <w:t>C = 70 -    79 points</w:t>
      </w:r>
    </w:p>
    <w:p w:rsidR="00A316B7" w:rsidRDefault="00A316B7" w:rsidP="00A316B7">
      <w:pPr>
        <w:jc w:val="both"/>
        <w:rPr>
          <w:rFonts w:ascii="Times New Roman" w:hAnsi="Times New Roman" w:cs="Times New Roman"/>
          <w:b/>
          <w:sz w:val="24"/>
          <w:szCs w:val="24"/>
        </w:rPr>
      </w:pPr>
      <w:r>
        <w:rPr>
          <w:rFonts w:ascii="Times New Roman" w:hAnsi="Times New Roman" w:cs="Times New Roman"/>
          <w:b/>
          <w:sz w:val="24"/>
          <w:szCs w:val="24"/>
        </w:rPr>
        <w:t>D = 60 -    69 points</w:t>
      </w:r>
    </w:p>
    <w:p w:rsidR="00A316B7" w:rsidRPr="00A316B7" w:rsidRDefault="00A316B7" w:rsidP="00A316B7">
      <w:pPr>
        <w:jc w:val="both"/>
        <w:rPr>
          <w:rFonts w:ascii="Times New Roman" w:hAnsi="Times New Roman" w:cs="Times New Roman"/>
          <w:b/>
          <w:sz w:val="24"/>
          <w:szCs w:val="24"/>
        </w:rPr>
      </w:pPr>
      <w:r>
        <w:rPr>
          <w:rFonts w:ascii="Times New Roman" w:hAnsi="Times New Roman" w:cs="Times New Roman"/>
          <w:b/>
          <w:sz w:val="24"/>
          <w:szCs w:val="24"/>
        </w:rPr>
        <w:t>F = 59 and below</w:t>
      </w:r>
    </w:p>
    <w:p w:rsidR="001D0AE2" w:rsidRPr="001D0AE2" w:rsidRDefault="001D0AE2" w:rsidP="001D0AE2">
      <w:pPr>
        <w:pStyle w:val="ListParagraph"/>
        <w:jc w:val="both"/>
        <w:rPr>
          <w:rFonts w:ascii="Times New Roman" w:hAnsi="Times New Roman" w:cs="Times New Roman"/>
          <w:b/>
          <w:sz w:val="24"/>
          <w:szCs w:val="24"/>
        </w:rPr>
      </w:pPr>
      <w:r>
        <w:rPr>
          <w:rFonts w:ascii="Times New Roman" w:hAnsi="Times New Roman" w:cs="Times New Roman"/>
          <w:b/>
          <w:sz w:val="24"/>
          <w:szCs w:val="24"/>
        </w:rPr>
        <w:t xml:space="preserve">  </w:t>
      </w:r>
    </w:p>
    <w:p w:rsidR="004F697C" w:rsidRPr="004F697C" w:rsidRDefault="004F697C" w:rsidP="004F697C">
      <w:pPr>
        <w:jc w:val="both"/>
        <w:rPr>
          <w:rFonts w:ascii="Times New Roman" w:hAnsi="Times New Roman" w:cs="Times New Roman"/>
          <w:b/>
          <w:sz w:val="24"/>
          <w:szCs w:val="24"/>
        </w:rPr>
      </w:pPr>
    </w:p>
    <w:p w:rsidR="000B18F9" w:rsidRDefault="000B18F9" w:rsidP="0039500B">
      <w:pPr>
        <w:pStyle w:val="ListParagraph"/>
        <w:jc w:val="both"/>
        <w:rPr>
          <w:rFonts w:ascii="Times New Roman" w:hAnsi="Times New Roman" w:cs="Times New Roman"/>
          <w:b/>
          <w:sz w:val="24"/>
          <w:szCs w:val="24"/>
        </w:rPr>
      </w:pPr>
    </w:p>
    <w:p w:rsidR="00A316B7" w:rsidRDefault="00A316B7" w:rsidP="0039500B">
      <w:pPr>
        <w:pStyle w:val="ListParagraph"/>
        <w:jc w:val="both"/>
        <w:rPr>
          <w:rFonts w:ascii="Times New Roman" w:hAnsi="Times New Roman" w:cs="Times New Roman"/>
          <w:b/>
          <w:sz w:val="24"/>
          <w:szCs w:val="24"/>
        </w:rPr>
      </w:pPr>
    </w:p>
    <w:p w:rsidR="004F697C" w:rsidRDefault="004F697C" w:rsidP="0039500B">
      <w:pPr>
        <w:pStyle w:val="ListParagraph"/>
        <w:jc w:val="both"/>
        <w:rPr>
          <w:rFonts w:ascii="Times New Roman" w:hAnsi="Times New Roman" w:cs="Times New Roman"/>
          <w:b/>
          <w:sz w:val="24"/>
          <w:szCs w:val="24"/>
        </w:rPr>
      </w:pPr>
    </w:p>
    <w:p w:rsidR="004F697C" w:rsidRPr="004F697C" w:rsidRDefault="004F697C" w:rsidP="004F697C">
      <w:pPr>
        <w:pStyle w:val="ListParagraph"/>
        <w:jc w:val="both"/>
        <w:rPr>
          <w:rFonts w:ascii="Times New Roman" w:hAnsi="Times New Roman" w:cs="Times New Roman"/>
          <w:b/>
          <w:sz w:val="24"/>
          <w:szCs w:val="24"/>
        </w:rPr>
      </w:pPr>
    </w:p>
    <w:p w:rsidR="004F697C" w:rsidRPr="0039500B" w:rsidRDefault="004F697C" w:rsidP="0039500B">
      <w:pPr>
        <w:pStyle w:val="ListParagraph"/>
        <w:jc w:val="both"/>
        <w:rPr>
          <w:rFonts w:ascii="Times New Roman" w:hAnsi="Times New Roman" w:cs="Times New Roman"/>
          <w:b/>
          <w:sz w:val="24"/>
          <w:szCs w:val="24"/>
        </w:rPr>
      </w:pPr>
    </w:p>
    <w:p w:rsidR="00015A19" w:rsidRPr="00015A19" w:rsidRDefault="00015A19" w:rsidP="00015A19">
      <w:pPr>
        <w:spacing w:before="240"/>
        <w:jc w:val="left"/>
        <w:rPr>
          <w:rFonts w:ascii="Times New Roman" w:hAnsi="Times New Roman" w:cs="Times New Roman"/>
          <w:b/>
          <w:sz w:val="24"/>
          <w:szCs w:val="24"/>
        </w:rPr>
      </w:pPr>
    </w:p>
    <w:p w:rsidR="00015A19" w:rsidRPr="00015A19" w:rsidRDefault="00015A19" w:rsidP="00015A19">
      <w:pPr>
        <w:pStyle w:val="ListParagraph"/>
        <w:rPr>
          <w:rFonts w:ascii="Times New Roman" w:hAnsi="Times New Roman" w:cs="Times New Roman"/>
          <w:b/>
          <w:sz w:val="24"/>
          <w:szCs w:val="24"/>
        </w:rPr>
      </w:pPr>
    </w:p>
    <w:p w:rsidR="00015A19" w:rsidRPr="00015A19" w:rsidRDefault="00015A19" w:rsidP="00015A19">
      <w:pPr>
        <w:pStyle w:val="ListParagraph"/>
        <w:spacing w:before="240"/>
        <w:jc w:val="left"/>
        <w:rPr>
          <w:rFonts w:ascii="Times New Roman" w:hAnsi="Times New Roman" w:cs="Times New Roman"/>
          <w:b/>
          <w:sz w:val="24"/>
          <w:szCs w:val="24"/>
        </w:rPr>
      </w:pPr>
    </w:p>
    <w:p w:rsidR="00015A19" w:rsidRDefault="00015A19" w:rsidP="00015A19">
      <w:pPr>
        <w:pStyle w:val="ListParagraph"/>
        <w:spacing w:before="240"/>
        <w:jc w:val="left"/>
        <w:rPr>
          <w:rFonts w:ascii="Times New Roman" w:hAnsi="Times New Roman" w:cs="Times New Roman"/>
          <w:b/>
          <w:sz w:val="24"/>
          <w:szCs w:val="24"/>
        </w:rPr>
      </w:pPr>
    </w:p>
    <w:p w:rsidR="00015A19" w:rsidRPr="00015A19" w:rsidRDefault="00015A19" w:rsidP="00015A19">
      <w:pPr>
        <w:pStyle w:val="ListParagraph"/>
        <w:spacing w:before="240"/>
        <w:jc w:val="left"/>
        <w:rPr>
          <w:rFonts w:ascii="Times New Roman" w:hAnsi="Times New Roman" w:cs="Times New Roman"/>
          <w:b/>
          <w:sz w:val="24"/>
          <w:szCs w:val="24"/>
        </w:rPr>
      </w:pPr>
    </w:p>
    <w:p w:rsidR="002D1E9B" w:rsidRDefault="002D1E9B" w:rsidP="002D1E9B">
      <w:pPr>
        <w:spacing w:before="240"/>
        <w:ind w:firstLine="720"/>
        <w:jc w:val="left"/>
        <w:rPr>
          <w:rFonts w:ascii="Times New Roman" w:hAnsi="Times New Roman" w:cs="Times New Roman"/>
          <w:b/>
          <w:sz w:val="24"/>
          <w:szCs w:val="24"/>
        </w:rPr>
      </w:pPr>
    </w:p>
    <w:p w:rsidR="009511FC" w:rsidRPr="009511FC" w:rsidRDefault="009511FC" w:rsidP="009511FC">
      <w:pPr>
        <w:spacing w:before="240"/>
        <w:jc w:val="left"/>
        <w:rPr>
          <w:rFonts w:ascii="Times New Roman" w:hAnsi="Times New Roman" w:cs="Times New Roman"/>
          <w:b/>
          <w:sz w:val="24"/>
          <w:szCs w:val="24"/>
        </w:rPr>
      </w:pPr>
    </w:p>
    <w:p w:rsidR="006D7373" w:rsidRDefault="006D7373" w:rsidP="006D7373">
      <w:pPr>
        <w:pStyle w:val="ListParagraph"/>
        <w:spacing w:before="240"/>
        <w:jc w:val="left"/>
        <w:rPr>
          <w:rFonts w:ascii="Times New Roman" w:hAnsi="Times New Roman" w:cs="Times New Roman"/>
          <w:b/>
          <w:sz w:val="24"/>
          <w:szCs w:val="24"/>
        </w:rPr>
      </w:pPr>
    </w:p>
    <w:p w:rsidR="00F11091" w:rsidRDefault="00F11091" w:rsidP="006D7373">
      <w:pPr>
        <w:pStyle w:val="ListParagraph"/>
        <w:spacing w:before="240"/>
        <w:jc w:val="left"/>
        <w:rPr>
          <w:rFonts w:ascii="Times New Roman" w:hAnsi="Times New Roman" w:cs="Times New Roman"/>
          <w:b/>
          <w:sz w:val="24"/>
          <w:szCs w:val="24"/>
        </w:rPr>
      </w:pPr>
    </w:p>
    <w:p w:rsidR="006D7373" w:rsidRDefault="006D7373" w:rsidP="006D7373">
      <w:pPr>
        <w:pStyle w:val="ListParagraph"/>
        <w:spacing w:before="240"/>
        <w:jc w:val="left"/>
        <w:rPr>
          <w:rFonts w:ascii="Times New Roman" w:hAnsi="Times New Roman" w:cs="Times New Roman"/>
          <w:b/>
          <w:sz w:val="24"/>
          <w:szCs w:val="24"/>
        </w:rPr>
      </w:pPr>
    </w:p>
    <w:p w:rsidR="006D7373" w:rsidRDefault="006D7373" w:rsidP="006D7373">
      <w:pPr>
        <w:pStyle w:val="ListParagraph"/>
        <w:spacing w:before="240"/>
        <w:jc w:val="left"/>
        <w:rPr>
          <w:rFonts w:ascii="Times New Roman" w:hAnsi="Times New Roman" w:cs="Times New Roman"/>
          <w:b/>
          <w:sz w:val="24"/>
          <w:szCs w:val="24"/>
        </w:rPr>
      </w:pPr>
    </w:p>
    <w:p w:rsidR="006D7373" w:rsidRDefault="006D7373" w:rsidP="006D7373">
      <w:pPr>
        <w:pStyle w:val="ListParagraph"/>
        <w:spacing w:before="240"/>
        <w:jc w:val="left"/>
        <w:rPr>
          <w:rFonts w:ascii="Times New Roman" w:hAnsi="Times New Roman" w:cs="Times New Roman"/>
          <w:b/>
          <w:sz w:val="24"/>
          <w:szCs w:val="24"/>
        </w:rPr>
      </w:pPr>
    </w:p>
    <w:p w:rsidR="006D7373" w:rsidRDefault="006D7373" w:rsidP="006D7373">
      <w:pPr>
        <w:pStyle w:val="ListParagraph"/>
        <w:spacing w:before="240"/>
        <w:jc w:val="left"/>
        <w:rPr>
          <w:rFonts w:ascii="Times New Roman" w:hAnsi="Times New Roman" w:cs="Times New Roman"/>
          <w:b/>
          <w:sz w:val="24"/>
          <w:szCs w:val="24"/>
        </w:rPr>
      </w:pPr>
    </w:p>
    <w:p w:rsidR="006D7373" w:rsidRDefault="006D7373" w:rsidP="006D7373">
      <w:pPr>
        <w:pStyle w:val="ListParagraph"/>
        <w:spacing w:before="240"/>
        <w:jc w:val="left"/>
        <w:rPr>
          <w:rFonts w:ascii="Times New Roman" w:hAnsi="Times New Roman" w:cs="Times New Roman"/>
          <w:b/>
          <w:sz w:val="24"/>
          <w:szCs w:val="24"/>
        </w:rPr>
      </w:pPr>
    </w:p>
    <w:p w:rsidR="006D7373" w:rsidRDefault="006D7373" w:rsidP="006D7373">
      <w:pPr>
        <w:pStyle w:val="ListParagraph"/>
        <w:spacing w:before="240"/>
        <w:jc w:val="left"/>
        <w:rPr>
          <w:rFonts w:ascii="Times New Roman" w:hAnsi="Times New Roman" w:cs="Times New Roman"/>
          <w:b/>
          <w:sz w:val="24"/>
          <w:szCs w:val="24"/>
        </w:rPr>
      </w:pPr>
    </w:p>
    <w:p w:rsidR="006D7373" w:rsidRDefault="006D7373" w:rsidP="006D7373">
      <w:pPr>
        <w:pStyle w:val="ListParagraph"/>
        <w:spacing w:before="240"/>
        <w:jc w:val="left"/>
        <w:rPr>
          <w:rFonts w:ascii="Times New Roman" w:hAnsi="Times New Roman" w:cs="Times New Roman"/>
          <w:b/>
          <w:sz w:val="24"/>
          <w:szCs w:val="24"/>
        </w:rPr>
      </w:pPr>
    </w:p>
    <w:p w:rsidR="006D7373" w:rsidRDefault="006D7373" w:rsidP="006D7373">
      <w:pPr>
        <w:pStyle w:val="ListParagraph"/>
        <w:spacing w:before="240"/>
        <w:jc w:val="left"/>
        <w:rPr>
          <w:rFonts w:ascii="Times New Roman" w:hAnsi="Times New Roman" w:cs="Times New Roman"/>
          <w:b/>
          <w:sz w:val="24"/>
          <w:szCs w:val="24"/>
        </w:rPr>
      </w:pPr>
    </w:p>
    <w:p w:rsidR="006D7373" w:rsidRDefault="006D7373" w:rsidP="006D7373">
      <w:pPr>
        <w:pStyle w:val="ListParagraph"/>
        <w:spacing w:before="240"/>
        <w:jc w:val="left"/>
        <w:rPr>
          <w:rFonts w:ascii="Times New Roman" w:hAnsi="Times New Roman" w:cs="Times New Roman"/>
          <w:b/>
          <w:sz w:val="24"/>
          <w:szCs w:val="24"/>
        </w:rPr>
      </w:pPr>
    </w:p>
    <w:p w:rsidR="006D7373" w:rsidRDefault="006D7373" w:rsidP="006D7373">
      <w:pPr>
        <w:pStyle w:val="ListParagraph"/>
        <w:spacing w:before="240"/>
        <w:jc w:val="left"/>
        <w:rPr>
          <w:rFonts w:ascii="Times New Roman" w:hAnsi="Times New Roman" w:cs="Times New Roman"/>
          <w:b/>
          <w:sz w:val="24"/>
          <w:szCs w:val="24"/>
        </w:rPr>
      </w:pPr>
    </w:p>
    <w:p w:rsidR="006D7373" w:rsidRDefault="006D7373" w:rsidP="006D7373">
      <w:pPr>
        <w:pStyle w:val="ListParagraph"/>
        <w:spacing w:before="240"/>
        <w:jc w:val="left"/>
        <w:rPr>
          <w:rFonts w:ascii="Times New Roman" w:hAnsi="Times New Roman" w:cs="Times New Roman"/>
          <w:b/>
          <w:sz w:val="24"/>
          <w:szCs w:val="24"/>
        </w:rPr>
      </w:pPr>
    </w:p>
    <w:p w:rsidR="000410C5" w:rsidRDefault="000410C5" w:rsidP="00DC3C82">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w:t>
      </w:r>
    </w:p>
    <w:p w:rsidR="000410C5" w:rsidRPr="000410C5" w:rsidRDefault="000410C5" w:rsidP="00A94D17">
      <w:pPr>
        <w:spacing w:before="240"/>
        <w:jc w:val="left"/>
        <w:rPr>
          <w:rFonts w:ascii="Times New Roman" w:hAnsi="Times New Roman" w:cs="Times New Roman"/>
          <w:b/>
          <w:sz w:val="24"/>
          <w:szCs w:val="24"/>
        </w:rPr>
      </w:pPr>
      <w:r>
        <w:rPr>
          <w:rFonts w:ascii="Times New Roman" w:hAnsi="Times New Roman" w:cs="Times New Roman"/>
          <w:b/>
          <w:sz w:val="24"/>
          <w:szCs w:val="24"/>
        </w:rPr>
        <w:t xml:space="preserve">   </w:t>
      </w:r>
    </w:p>
    <w:sectPr w:rsidR="000410C5" w:rsidRPr="000410C5" w:rsidSect="00BC4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CEF"/>
    <w:multiLevelType w:val="hybridMultilevel"/>
    <w:tmpl w:val="80E09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77596"/>
    <w:multiLevelType w:val="hybridMultilevel"/>
    <w:tmpl w:val="AFAA9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32801"/>
    <w:multiLevelType w:val="hybridMultilevel"/>
    <w:tmpl w:val="997255C8"/>
    <w:lvl w:ilvl="0" w:tplc="A54CC1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7104A"/>
    <w:multiLevelType w:val="hybridMultilevel"/>
    <w:tmpl w:val="8006D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90BFD"/>
    <w:multiLevelType w:val="hybridMultilevel"/>
    <w:tmpl w:val="C770BC22"/>
    <w:lvl w:ilvl="0" w:tplc="C4DA53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26886"/>
    <w:multiLevelType w:val="hybridMultilevel"/>
    <w:tmpl w:val="B63C9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F5986"/>
    <w:multiLevelType w:val="hybridMultilevel"/>
    <w:tmpl w:val="0A361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F93D5F"/>
    <w:multiLevelType w:val="hybridMultilevel"/>
    <w:tmpl w:val="EB443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DE19D5"/>
    <w:multiLevelType w:val="hybridMultilevel"/>
    <w:tmpl w:val="7758EF88"/>
    <w:lvl w:ilvl="0" w:tplc="B70001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E5A47"/>
    <w:multiLevelType w:val="hybridMultilevel"/>
    <w:tmpl w:val="2334C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213DA5"/>
    <w:multiLevelType w:val="hybridMultilevel"/>
    <w:tmpl w:val="889E8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3C5D81"/>
    <w:multiLevelType w:val="hybridMultilevel"/>
    <w:tmpl w:val="23E8E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9C104F"/>
    <w:multiLevelType w:val="hybridMultilevel"/>
    <w:tmpl w:val="2DF430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B9589A"/>
    <w:multiLevelType w:val="hybridMultilevel"/>
    <w:tmpl w:val="8598B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B90AB7"/>
    <w:multiLevelType w:val="hybridMultilevel"/>
    <w:tmpl w:val="2F02A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7"/>
  </w:num>
  <w:num w:numId="4">
    <w:abstractNumId w:val="13"/>
  </w:num>
  <w:num w:numId="5">
    <w:abstractNumId w:val="3"/>
  </w:num>
  <w:num w:numId="6">
    <w:abstractNumId w:val="11"/>
  </w:num>
  <w:num w:numId="7">
    <w:abstractNumId w:val="1"/>
  </w:num>
  <w:num w:numId="8">
    <w:abstractNumId w:val="14"/>
  </w:num>
  <w:num w:numId="9">
    <w:abstractNumId w:val="5"/>
  </w:num>
  <w:num w:numId="10">
    <w:abstractNumId w:val="8"/>
  </w:num>
  <w:num w:numId="11">
    <w:abstractNumId w:val="2"/>
  </w:num>
  <w:num w:numId="12">
    <w:abstractNumId w:val="4"/>
  </w:num>
  <w:num w:numId="13">
    <w:abstractNumId w:val="9"/>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14"/>
    <w:rsid w:val="00015A19"/>
    <w:rsid w:val="00023D11"/>
    <w:rsid w:val="000410C5"/>
    <w:rsid w:val="000B18F9"/>
    <w:rsid w:val="001072A8"/>
    <w:rsid w:val="001D0AE2"/>
    <w:rsid w:val="001E379A"/>
    <w:rsid w:val="001F48C6"/>
    <w:rsid w:val="00211511"/>
    <w:rsid w:val="00255D6F"/>
    <w:rsid w:val="002D1E9B"/>
    <w:rsid w:val="00312615"/>
    <w:rsid w:val="00355253"/>
    <w:rsid w:val="003835A3"/>
    <w:rsid w:val="0039500B"/>
    <w:rsid w:val="004F697C"/>
    <w:rsid w:val="005515B3"/>
    <w:rsid w:val="00562AD5"/>
    <w:rsid w:val="005947A1"/>
    <w:rsid w:val="006D7373"/>
    <w:rsid w:val="006E041D"/>
    <w:rsid w:val="006F7CA5"/>
    <w:rsid w:val="007C186B"/>
    <w:rsid w:val="00874CD2"/>
    <w:rsid w:val="0094713F"/>
    <w:rsid w:val="009511FC"/>
    <w:rsid w:val="00A02984"/>
    <w:rsid w:val="00A316B7"/>
    <w:rsid w:val="00A93B20"/>
    <w:rsid w:val="00A94D17"/>
    <w:rsid w:val="00B80FF0"/>
    <w:rsid w:val="00BC40CB"/>
    <w:rsid w:val="00C57914"/>
    <w:rsid w:val="00C93540"/>
    <w:rsid w:val="00D11D9C"/>
    <w:rsid w:val="00D23DBA"/>
    <w:rsid w:val="00D80E1E"/>
    <w:rsid w:val="00D95A98"/>
    <w:rsid w:val="00DC3C82"/>
    <w:rsid w:val="00E1515F"/>
    <w:rsid w:val="00E64EF3"/>
    <w:rsid w:val="00EA5A99"/>
    <w:rsid w:val="00F11091"/>
    <w:rsid w:val="00FC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9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Glenda Hill</cp:lastModifiedBy>
  <cp:revision>2</cp:revision>
  <dcterms:created xsi:type="dcterms:W3CDTF">2014-02-10T16:47:00Z</dcterms:created>
  <dcterms:modified xsi:type="dcterms:W3CDTF">2014-02-10T16:47:00Z</dcterms:modified>
</cp:coreProperties>
</file>