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545" w:rsidRDefault="009C5545" w:rsidP="005622DC">
      <w:pPr>
        <w:jc w:val="center"/>
        <w:rPr>
          <w:b/>
          <w:color w:val="1F497D" w:themeColor="text2"/>
          <w:sz w:val="28"/>
          <w:szCs w:val="28"/>
        </w:rPr>
      </w:pPr>
    </w:p>
    <w:p w:rsidR="00160D9C" w:rsidRPr="005622DC" w:rsidRDefault="00160D9C" w:rsidP="005622DC">
      <w:pPr>
        <w:jc w:val="center"/>
        <w:rPr>
          <w:b/>
          <w:color w:val="1F497D" w:themeColor="text2"/>
          <w:sz w:val="28"/>
          <w:szCs w:val="28"/>
        </w:rPr>
      </w:pPr>
      <w:r w:rsidRPr="005622DC">
        <w:rPr>
          <w:b/>
          <w:color w:val="1F497D" w:themeColor="text2"/>
          <w:sz w:val="28"/>
          <w:szCs w:val="28"/>
        </w:rPr>
        <w:t>AUBURN UNIVERSITY</w:t>
      </w:r>
    </w:p>
    <w:p w:rsidR="00160D9C" w:rsidRPr="005622DC" w:rsidRDefault="00160D9C" w:rsidP="005622DC">
      <w:pPr>
        <w:jc w:val="center"/>
        <w:rPr>
          <w:b/>
          <w:color w:val="1F497D" w:themeColor="text2"/>
          <w:sz w:val="28"/>
          <w:szCs w:val="28"/>
        </w:rPr>
      </w:pPr>
      <w:r w:rsidRPr="005622DC">
        <w:rPr>
          <w:rStyle w:val="Strong"/>
          <w:color w:val="1F497D" w:themeColor="text2"/>
          <w:sz w:val="28"/>
          <w:szCs w:val="28"/>
        </w:rPr>
        <w:t>Syllabus</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Course Number:</w:t>
      </w:r>
      <w:r w:rsidRPr="00D01DA0">
        <w:rPr>
          <w:rFonts w:ascii="Times New Roman" w:hAnsi="Times New Roman" w:cs="Times New Roman"/>
          <w:sz w:val="24"/>
          <w:szCs w:val="24"/>
        </w:rPr>
        <w:t xml:space="preserve"> EDUC 1010</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Course Title:</w:t>
      </w:r>
      <w:r w:rsidRPr="00D01DA0">
        <w:rPr>
          <w:rFonts w:ascii="Times New Roman" w:hAnsi="Times New Roman" w:cs="Times New Roman"/>
          <w:sz w:val="24"/>
          <w:szCs w:val="24"/>
        </w:rPr>
        <w:t xml:space="preserve"> Orientation to Teacher Education </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Credit Hours:</w:t>
      </w:r>
      <w:r w:rsidRPr="00D01DA0">
        <w:rPr>
          <w:rFonts w:ascii="Times New Roman" w:hAnsi="Times New Roman" w:cs="Times New Roman"/>
          <w:sz w:val="24"/>
          <w:szCs w:val="24"/>
        </w:rPr>
        <w:t xml:space="preserve"> 1 semester hour</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Prerequisites:</w:t>
      </w:r>
      <w:r w:rsidRPr="00D01DA0">
        <w:rPr>
          <w:rFonts w:ascii="Times New Roman" w:hAnsi="Times New Roman" w:cs="Times New Roman"/>
          <w:sz w:val="24"/>
          <w:szCs w:val="24"/>
        </w:rPr>
        <w:t xml:space="preserve"> Admitted into the College of Education</w:t>
      </w:r>
    </w:p>
    <w:p w:rsidR="00160D9C" w:rsidRPr="00D01DA0" w:rsidRDefault="00160D9C"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Co-requisites:</w:t>
      </w:r>
      <w:r w:rsidRPr="00D01DA0">
        <w:rPr>
          <w:rFonts w:ascii="Times New Roman" w:hAnsi="Times New Roman" w:cs="Times New Roman"/>
          <w:sz w:val="24"/>
          <w:szCs w:val="24"/>
        </w:rPr>
        <w:t xml:space="preserve"> NA</w:t>
      </w:r>
    </w:p>
    <w:p w:rsidR="005622DC" w:rsidRDefault="001847FC" w:rsidP="005622DC">
      <w:pPr>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gray" stroked="f"/>
        </w:pict>
      </w:r>
    </w:p>
    <w:p w:rsidR="00160D9C" w:rsidRPr="00D01DA0" w:rsidRDefault="00D01DA0" w:rsidP="005622D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Term </w:t>
      </w:r>
      <w:r w:rsidR="00160D9C" w:rsidRPr="00D01DA0">
        <w:rPr>
          <w:rFonts w:ascii="Times New Roman" w:hAnsi="Times New Roman" w:cs="Times New Roman"/>
          <w:b/>
          <w:sz w:val="24"/>
          <w:szCs w:val="24"/>
        </w:rPr>
        <w:t>Syllabus Prepared</w:t>
      </w:r>
      <w:r w:rsidR="00160D9C" w:rsidRPr="00D01DA0">
        <w:rPr>
          <w:rFonts w:ascii="Times New Roman" w:hAnsi="Times New Roman" w:cs="Times New Roman"/>
          <w:sz w:val="24"/>
          <w:szCs w:val="24"/>
        </w:rPr>
        <w:t xml:space="preserve">: </w:t>
      </w:r>
      <w:r w:rsidR="001D3F81">
        <w:rPr>
          <w:rFonts w:ascii="Times New Roman" w:hAnsi="Times New Roman" w:cs="Times New Roman"/>
          <w:sz w:val="24"/>
          <w:szCs w:val="24"/>
        </w:rPr>
        <w:t>Spring 2014</w:t>
      </w:r>
    </w:p>
    <w:p w:rsidR="00160D9C" w:rsidRPr="00D01DA0" w:rsidRDefault="00160D9C" w:rsidP="005622DC">
      <w:pPr>
        <w:spacing w:after="0" w:line="240" w:lineRule="auto"/>
        <w:rPr>
          <w:rFonts w:ascii="Times New Roman" w:hAnsi="Times New Roman" w:cs="Times New Roman"/>
          <w:b/>
          <w:sz w:val="24"/>
          <w:szCs w:val="24"/>
        </w:rPr>
      </w:pPr>
      <w:r w:rsidRPr="00D01DA0">
        <w:rPr>
          <w:rFonts w:ascii="Times New Roman" w:hAnsi="Times New Roman" w:cs="Times New Roman"/>
          <w:b/>
          <w:sz w:val="24"/>
          <w:szCs w:val="24"/>
        </w:rPr>
        <w:t>Day/Time/Location</w:t>
      </w:r>
    </w:p>
    <w:p w:rsidR="00160D9C" w:rsidRPr="00B5644D" w:rsidRDefault="00B5644D" w:rsidP="005622DC">
      <w:pPr>
        <w:spacing w:after="0" w:line="240" w:lineRule="auto"/>
        <w:rPr>
          <w:rFonts w:ascii="Times New Roman" w:hAnsi="Times New Roman" w:cs="Times New Roman"/>
          <w:sz w:val="24"/>
          <w:szCs w:val="24"/>
        </w:rPr>
      </w:pPr>
      <w:r w:rsidRPr="00B5644D">
        <w:rPr>
          <w:rFonts w:ascii="Times New Roman" w:hAnsi="Times New Roman" w:cs="Times New Roman"/>
          <w:sz w:val="24"/>
          <w:szCs w:val="24"/>
        </w:rPr>
        <w:t xml:space="preserve">Section 1: </w:t>
      </w:r>
      <w:r w:rsidR="00160D9C" w:rsidRPr="00B5644D">
        <w:rPr>
          <w:rFonts w:ascii="Times New Roman" w:hAnsi="Times New Roman" w:cs="Times New Roman"/>
          <w:sz w:val="24"/>
          <w:szCs w:val="24"/>
        </w:rPr>
        <w:t xml:space="preserve">Tuesdays at 4:00 PM in Haley Center </w:t>
      </w:r>
      <w:r w:rsidR="001D3F81">
        <w:rPr>
          <w:rFonts w:ascii="Times New Roman" w:hAnsi="Times New Roman" w:cs="Times New Roman"/>
          <w:sz w:val="24"/>
          <w:szCs w:val="24"/>
        </w:rPr>
        <w:t>3195</w:t>
      </w:r>
    </w:p>
    <w:p w:rsidR="00160D9C" w:rsidRDefault="00B5644D" w:rsidP="005622DC">
      <w:pPr>
        <w:spacing w:after="0" w:line="240" w:lineRule="auto"/>
        <w:rPr>
          <w:rFonts w:ascii="Times New Roman" w:hAnsi="Times New Roman" w:cs="Times New Roman"/>
          <w:sz w:val="24"/>
          <w:szCs w:val="24"/>
        </w:rPr>
      </w:pPr>
      <w:r w:rsidRPr="00B5644D">
        <w:rPr>
          <w:rFonts w:ascii="Times New Roman" w:hAnsi="Times New Roman" w:cs="Times New Roman"/>
          <w:sz w:val="24"/>
          <w:szCs w:val="24"/>
        </w:rPr>
        <w:t xml:space="preserve">Section 2: </w:t>
      </w:r>
      <w:r w:rsidR="00E5429C" w:rsidRPr="00B5644D">
        <w:rPr>
          <w:rFonts w:ascii="Times New Roman" w:hAnsi="Times New Roman" w:cs="Times New Roman"/>
          <w:sz w:val="24"/>
          <w:szCs w:val="24"/>
        </w:rPr>
        <w:t xml:space="preserve">Wednesdays at 8:00 </w:t>
      </w:r>
      <w:r w:rsidR="00160D9C" w:rsidRPr="00B5644D">
        <w:rPr>
          <w:rFonts w:ascii="Times New Roman" w:hAnsi="Times New Roman" w:cs="Times New Roman"/>
          <w:sz w:val="24"/>
          <w:szCs w:val="24"/>
        </w:rPr>
        <w:t xml:space="preserve">AM in </w:t>
      </w:r>
      <w:proofErr w:type="spellStart"/>
      <w:r w:rsidR="004E1FF7">
        <w:rPr>
          <w:rFonts w:ascii="Times New Roman" w:hAnsi="Times New Roman" w:cs="Times New Roman"/>
          <w:sz w:val="24"/>
          <w:szCs w:val="24"/>
        </w:rPr>
        <w:t>Thach</w:t>
      </w:r>
      <w:proofErr w:type="spellEnd"/>
      <w:r w:rsidR="004E1FF7">
        <w:rPr>
          <w:rFonts w:ascii="Times New Roman" w:hAnsi="Times New Roman" w:cs="Times New Roman"/>
          <w:sz w:val="24"/>
          <w:szCs w:val="24"/>
        </w:rPr>
        <w:t xml:space="preserve"> 112</w:t>
      </w:r>
    </w:p>
    <w:p w:rsidR="00D80073" w:rsidRPr="00D01DA0" w:rsidRDefault="001847FC" w:rsidP="005622DC">
      <w:pPr>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i1026" style="width:0;height:1.5pt" o:hralign="center" o:hrstd="t" o:hr="t" fillcolor="gray" stroked="f"/>
        </w:pict>
      </w:r>
    </w:p>
    <w:p w:rsidR="00D01DA0" w:rsidRPr="00D01DA0" w:rsidRDefault="00D01DA0" w:rsidP="005622DC">
      <w:pPr>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Course Instructor</w:t>
      </w:r>
      <w:r w:rsidRPr="00D01DA0">
        <w:rPr>
          <w:rStyle w:val="Strong"/>
          <w:rFonts w:ascii="Times New Roman" w:hAnsi="Times New Roman" w:cs="Times New Roman"/>
          <w:sz w:val="24"/>
          <w:szCs w:val="24"/>
        </w:rPr>
        <w:t>:</w:t>
      </w:r>
    </w:p>
    <w:p w:rsidR="00D01DA0" w:rsidRDefault="00D01DA0" w:rsidP="005622DC">
      <w:pPr>
        <w:spacing w:after="0" w:line="240" w:lineRule="auto"/>
        <w:rPr>
          <w:rFonts w:ascii="Times New Roman" w:hAnsi="Times New Roman" w:cs="Times New Roman"/>
          <w:sz w:val="24"/>
          <w:szCs w:val="24"/>
        </w:rPr>
      </w:pPr>
      <w:r w:rsidRPr="00D01DA0">
        <w:rPr>
          <w:rStyle w:val="Strong"/>
          <w:rFonts w:ascii="Times New Roman" w:hAnsi="Times New Roman" w:cs="Times New Roman"/>
          <w:sz w:val="24"/>
          <w:szCs w:val="24"/>
        </w:rPr>
        <w:t>Dr. Peggy Dagley</w:t>
      </w:r>
      <w:r w:rsidRPr="00D01DA0">
        <w:rPr>
          <w:rFonts w:ascii="Times New Roman" w:hAnsi="Times New Roman" w:cs="Times New Roman"/>
          <w:sz w:val="24"/>
          <w:szCs w:val="24"/>
        </w:rPr>
        <w:br/>
        <w:t>Director, Professional Education Services</w:t>
      </w:r>
      <w:r w:rsidRPr="00D01DA0">
        <w:rPr>
          <w:rFonts w:ascii="Times New Roman" w:hAnsi="Times New Roman" w:cs="Times New Roman"/>
          <w:sz w:val="24"/>
          <w:szCs w:val="24"/>
        </w:rPr>
        <w:br/>
      </w:r>
      <w:r w:rsidRPr="00D01DA0">
        <w:rPr>
          <w:rFonts w:ascii="Times New Roman" w:hAnsi="Times New Roman" w:cs="Times New Roman"/>
          <w:b/>
          <w:sz w:val="24"/>
          <w:szCs w:val="24"/>
        </w:rPr>
        <w:t>Office Address</w:t>
      </w:r>
    </w:p>
    <w:p w:rsidR="00D01DA0" w:rsidRDefault="00D01DA0" w:rsidP="005622DC">
      <w:pPr>
        <w:spacing w:after="0" w:line="240" w:lineRule="auto"/>
        <w:rPr>
          <w:rStyle w:val="style91"/>
          <w:rFonts w:ascii="Times New Roman" w:hAnsi="Times New Roman" w:cs="Times New Roman"/>
          <w:b/>
          <w:bCs/>
          <w:sz w:val="24"/>
          <w:szCs w:val="24"/>
        </w:rPr>
      </w:pPr>
      <w:r w:rsidRPr="00D01DA0">
        <w:rPr>
          <w:rFonts w:ascii="Times New Roman" w:hAnsi="Times New Roman" w:cs="Times New Roman"/>
          <w:sz w:val="24"/>
          <w:szCs w:val="24"/>
        </w:rPr>
        <w:t>3464 Haley Center</w:t>
      </w:r>
      <w:r w:rsidRPr="00D01DA0">
        <w:rPr>
          <w:rFonts w:ascii="Times New Roman" w:hAnsi="Times New Roman" w:cs="Times New Roman"/>
          <w:sz w:val="24"/>
          <w:szCs w:val="24"/>
        </w:rPr>
        <w:br/>
      </w:r>
      <w:r>
        <w:rPr>
          <w:rStyle w:val="style91"/>
          <w:rFonts w:ascii="Times New Roman" w:hAnsi="Times New Roman" w:cs="Times New Roman"/>
          <w:b/>
          <w:bCs/>
          <w:sz w:val="24"/>
          <w:szCs w:val="24"/>
        </w:rPr>
        <w:t>Contact Information</w:t>
      </w:r>
    </w:p>
    <w:p w:rsidR="00D01DA0" w:rsidRPr="00D01DA0" w:rsidRDefault="00D01DA0" w:rsidP="005622DC">
      <w:pPr>
        <w:spacing w:after="0" w:line="240" w:lineRule="auto"/>
        <w:rPr>
          <w:rStyle w:val="style91"/>
          <w:rFonts w:ascii="Times New Roman" w:hAnsi="Times New Roman" w:cs="Times New Roman"/>
          <w:bCs/>
          <w:sz w:val="24"/>
          <w:szCs w:val="24"/>
        </w:rPr>
      </w:pPr>
      <w:r w:rsidRPr="00D01DA0">
        <w:rPr>
          <w:rStyle w:val="style91"/>
          <w:rFonts w:ascii="Times New Roman" w:hAnsi="Times New Roman" w:cs="Times New Roman"/>
          <w:bCs/>
          <w:sz w:val="24"/>
          <w:szCs w:val="24"/>
        </w:rPr>
        <w:t>Phone:  334-844-4448</w:t>
      </w:r>
    </w:p>
    <w:p w:rsidR="00D01DA0" w:rsidRPr="00D01DA0" w:rsidRDefault="00D01DA0" w:rsidP="005622DC">
      <w:pPr>
        <w:spacing w:after="0" w:line="240" w:lineRule="auto"/>
        <w:rPr>
          <w:rStyle w:val="style111"/>
          <w:rFonts w:ascii="Times New Roman" w:hAnsi="Times New Roman" w:cs="Times New Roman"/>
          <w:sz w:val="24"/>
          <w:szCs w:val="24"/>
          <w:u w:val="single"/>
        </w:rPr>
      </w:pPr>
      <w:r w:rsidRPr="00D01DA0">
        <w:rPr>
          <w:rStyle w:val="style91"/>
          <w:rFonts w:ascii="Times New Roman" w:hAnsi="Times New Roman" w:cs="Times New Roman"/>
          <w:bCs/>
          <w:sz w:val="24"/>
          <w:szCs w:val="24"/>
        </w:rPr>
        <w:t>E-mail for this course:</w:t>
      </w:r>
      <w:r w:rsidRPr="00D01DA0">
        <w:rPr>
          <w:rStyle w:val="style91"/>
          <w:rFonts w:ascii="Times New Roman" w:hAnsi="Times New Roman" w:cs="Times New Roman"/>
          <w:sz w:val="24"/>
          <w:szCs w:val="24"/>
        </w:rPr>
        <w:t xml:space="preserve">  </w:t>
      </w:r>
      <w:hyperlink r:id="rId6" w:history="1">
        <w:r w:rsidR="00D0291A" w:rsidRPr="00D0291A">
          <w:rPr>
            <w:rStyle w:val="style111"/>
            <w:rFonts w:ascii="Times New Roman" w:hAnsi="Times New Roman" w:cs="Times New Roman"/>
            <w:sz w:val="24"/>
            <w:szCs w:val="24"/>
          </w:rPr>
          <w:t>via</w:t>
        </w:r>
      </w:hyperlink>
      <w:r w:rsidR="00D0291A" w:rsidRPr="00D0291A">
        <w:rPr>
          <w:rStyle w:val="style111"/>
          <w:rFonts w:ascii="Times New Roman" w:hAnsi="Times New Roman" w:cs="Times New Roman"/>
          <w:sz w:val="24"/>
          <w:szCs w:val="24"/>
        </w:rPr>
        <w:t xml:space="preserve"> Canvas</w:t>
      </w:r>
    </w:p>
    <w:p w:rsidR="00D01DA0" w:rsidRDefault="00D01DA0" w:rsidP="005622DC">
      <w:pPr>
        <w:spacing w:after="0" w:line="240" w:lineRule="auto"/>
        <w:rPr>
          <w:rFonts w:ascii="Times New Roman" w:hAnsi="Times New Roman" w:cs="Times New Roman"/>
          <w:sz w:val="24"/>
          <w:szCs w:val="24"/>
        </w:rPr>
      </w:pPr>
      <w:r w:rsidRPr="00D01DA0">
        <w:rPr>
          <w:rFonts w:ascii="Times New Roman" w:hAnsi="Times New Roman" w:cs="Times New Roman"/>
          <w:b/>
          <w:sz w:val="24"/>
          <w:szCs w:val="24"/>
        </w:rPr>
        <w:t>Office Hours:</w:t>
      </w:r>
      <w:r w:rsidRPr="00D01DA0">
        <w:rPr>
          <w:rFonts w:ascii="Times New Roman" w:hAnsi="Times New Roman" w:cs="Times New Roman"/>
          <w:sz w:val="24"/>
          <w:szCs w:val="24"/>
        </w:rPr>
        <w:t xml:space="preserve">  By appointment</w:t>
      </w:r>
    </w:p>
    <w:p w:rsidR="00D80073" w:rsidRPr="00D01DA0" w:rsidRDefault="001847FC" w:rsidP="005622DC">
      <w:pPr>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i1027" style="width:0;height:1.5pt" o:hralign="center" o:hrstd="t" o:hr="t" fillcolor="gray" stroked="f"/>
        </w:pict>
      </w:r>
    </w:p>
    <w:p w:rsidR="00D01DA0" w:rsidRPr="00D01DA0" w:rsidRDefault="00D01DA0" w:rsidP="005622DC">
      <w:pPr>
        <w:spacing w:after="0" w:line="240" w:lineRule="auto"/>
        <w:rPr>
          <w:rStyle w:val="Strong"/>
          <w:rFonts w:ascii="Times New Roman" w:hAnsi="Times New Roman" w:cs="Times New Roman"/>
          <w:sz w:val="24"/>
          <w:szCs w:val="24"/>
        </w:rPr>
      </w:pPr>
      <w:r w:rsidRPr="00D01DA0">
        <w:rPr>
          <w:rStyle w:val="Strong"/>
          <w:rFonts w:ascii="Times New Roman" w:hAnsi="Times New Roman" w:cs="Times New Roman"/>
          <w:sz w:val="24"/>
          <w:szCs w:val="24"/>
        </w:rPr>
        <w:t>Graduate Teaching Assistant:</w:t>
      </w:r>
    </w:p>
    <w:p w:rsidR="00D01DA0" w:rsidRPr="00D01DA0" w:rsidRDefault="00D01DA0" w:rsidP="005622DC">
      <w:pPr>
        <w:spacing w:after="0" w:line="240" w:lineRule="auto"/>
        <w:rPr>
          <w:rFonts w:ascii="Times New Roman" w:hAnsi="Times New Roman" w:cs="Times New Roman"/>
          <w:sz w:val="24"/>
          <w:szCs w:val="24"/>
        </w:rPr>
      </w:pPr>
      <w:r w:rsidRPr="00D01DA0">
        <w:rPr>
          <w:rFonts w:ascii="Times New Roman" w:hAnsi="Times New Roman" w:cs="Times New Roman"/>
          <w:sz w:val="24"/>
          <w:szCs w:val="24"/>
        </w:rPr>
        <w:t>Melissa McConah</w:t>
      </w:r>
      <w:r w:rsidR="00414AE0">
        <w:rPr>
          <w:rFonts w:ascii="Times New Roman" w:hAnsi="Times New Roman" w:cs="Times New Roman"/>
          <w:sz w:val="24"/>
          <w:szCs w:val="24"/>
        </w:rPr>
        <w:t>a</w:t>
      </w:r>
    </w:p>
    <w:p w:rsidR="00D01DA0" w:rsidRPr="00D01DA0" w:rsidRDefault="00244339" w:rsidP="005622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3358 </w:t>
      </w:r>
      <w:r w:rsidR="00D01DA0" w:rsidRPr="00244339">
        <w:rPr>
          <w:rFonts w:ascii="Times New Roman" w:hAnsi="Times New Roman" w:cs="Times New Roman"/>
          <w:sz w:val="24"/>
          <w:szCs w:val="24"/>
        </w:rPr>
        <w:t>Haley Center</w:t>
      </w:r>
    </w:p>
    <w:p w:rsidR="00D01DA0" w:rsidRPr="00D01DA0" w:rsidRDefault="00D01DA0" w:rsidP="005622DC">
      <w:pPr>
        <w:spacing w:after="0" w:line="240" w:lineRule="auto"/>
        <w:rPr>
          <w:rFonts w:ascii="Times New Roman" w:hAnsi="Times New Roman" w:cs="Times New Roman"/>
          <w:sz w:val="24"/>
          <w:szCs w:val="24"/>
        </w:rPr>
      </w:pPr>
      <w:r w:rsidRPr="00D01DA0">
        <w:rPr>
          <w:rFonts w:ascii="Times New Roman" w:hAnsi="Times New Roman" w:cs="Times New Roman"/>
          <w:sz w:val="24"/>
          <w:szCs w:val="24"/>
        </w:rPr>
        <w:t>Office Hours:</w:t>
      </w:r>
      <w:r w:rsidR="009F2C97">
        <w:rPr>
          <w:rFonts w:ascii="Times New Roman" w:hAnsi="Times New Roman" w:cs="Times New Roman"/>
          <w:sz w:val="24"/>
          <w:szCs w:val="24"/>
        </w:rPr>
        <w:t xml:space="preserve"> By appointment</w:t>
      </w:r>
    </w:p>
    <w:p w:rsidR="00D01DA0" w:rsidRDefault="00D01DA0" w:rsidP="005622DC">
      <w:pPr>
        <w:spacing w:after="0" w:line="240" w:lineRule="auto"/>
        <w:rPr>
          <w:rStyle w:val="Hyperlink"/>
          <w:rFonts w:ascii="Times New Roman" w:hAnsi="Times New Roman" w:cs="Times New Roman"/>
          <w:sz w:val="24"/>
          <w:szCs w:val="24"/>
        </w:rPr>
      </w:pPr>
      <w:r w:rsidRPr="00D01DA0">
        <w:rPr>
          <w:rStyle w:val="style91"/>
          <w:rFonts w:ascii="Times New Roman" w:hAnsi="Times New Roman" w:cs="Times New Roman"/>
          <w:bCs/>
          <w:sz w:val="24"/>
          <w:szCs w:val="24"/>
        </w:rPr>
        <w:t>E-mail for this course:</w:t>
      </w:r>
      <w:r w:rsidRPr="00D01DA0">
        <w:rPr>
          <w:rStyle w:val="style91"/>
          <w:rFonts w:ascii="Times New Roman" w:hAnsi="Times New Roman" w:cs="Times New Roman"/>
          <w:sz w:val="24"/>
          <w:szCs w:val="24"/>
        </w:rPr>
        <w:t xml:space="preserve">  </w:t>
      </w:r>
      <w:r w:rsidR="00414AE0">
        <w:rPr>
          <w:rStyle w:val="style91"/>
          <w:rFonts w:ascii="Times New Roman" w:hAnsi="Times New Roman" w:cs="Times New Roman"/>
          <w:sz w:val="24"/>
          <w:szCs w:val="24"/>
        </w:rPr>
        <w:t xml:space="preserve">Via </w:t>
      </w:r>
      <w:hyperlink r:id="rId7" w:history="1">
        <w:r w:rsidR="00414AE0">
          <w:rPr>
            <w:rStyle w:val="Hyperlink"/>
            <w:rFonts w:ascii="Times New Roman" w:hAnsi="Times New Roman" w:cs="Times New Roman"/>
            <w:sz w:val="24"/>
            <w:szCs w:val="24"/>
          </w:rPr>
          <w:t>Canvas</w:t>
        </w:r>
      </w:hyperlink>
    </w:p>
    <w:p w:rsidR="005622DC" w:rsidRDefault="001847FC" w:rsidP="00D01DA0">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pict>
          <v:rect id="_x0000_i1028" style="width:0;height:1.5pt" o:hralign="center" o:hrstd="t" o:hr="t" fillcolor="gray" stroked="f"/>
        </w:pict>
      </w:r>
    </w:p>
    <w:p w:rsidR="00E5429C" w:rsidRDefault="00E5429C" w:rsidP="00D01DA0">
      <w:pPr>
        <w:spacing w:after="0" w:line="240" w:lineRule="auto"/>
        <w:rPr>
          <w:rStyle w:val="Strong"/>
          <w:rFonts w:ascii="Times New Roman" w:hAnsi="Times New Roman" w:cs="Times New Roman"/>
          <w:sz w:val="24"/>
          <w:szCs w:val="24"/>
        </w:rPr>
      </w:pPr>
      <w:r w:rsidRPr="00E5429C">
        <w:rPr>
          <w:rStyle w:val="Strong"/>
          <w:rFonts w:ascii="Times New Roman" w:hAnsi="Times New Roman" w:cs="Times New Roman"/>
          <w:sz w:val="24"/>
          <w:szCs w:val="24"/>
        </w:rPr>
        <w:t>Texts or Major Resources</w:t>
      </w:r>
      <w:r w:rsidR="003D46CB">
        <w:rPr>
          <w:rStyle w:val="Strong"/>
          <w:rFonts w:ascii="Times New Roman" w:hAnsi="Times New Roman" w:cs="Times New Roman"/>
          <w:sz w:val="24"/>
          <w:szCs w:val="24"/>
        </w:rPr>
        <w:t>:</w:t>
      </w:r>
    </w:p>
    <w:p w:rsidR="003D46CB" w:rsidRPr="003D46CB" w:rsidRDefault="001847FC" w:rsidP="00D01DA0">
      <w:pPr>
        <w:spacing w:after="0" w:line="240" w:lineRule="auto"/>
        <w:rPr>
          <w:rFonts w:ascii="Times New Roman" w:hAnsi="Times New Roman" w:cs="Times New Roman"/>
          <w:sz w:val="24"/>
          <w:szCs w:val="24"/>
        </w:rPr>
      </w:pPr>
      <w:hyperlink r:id="rId8" w:history="1">
        <w:r w:rsidR="003D46CB" w:rsidRPr="003D46CB">
          <w:rPr>
            <w:rStyle w:val="Hyperlink"/>
            <w:rFonts w:ascii="Times New Roman" w:hAnsi="Times New Roman" w:cs="Times New Roman"/>
            <w:sz w:val="24"/>
            <w:szCs w:val="24"/>
          </w:rPr>
          <w:t>Orientation Handbook</w:t>
        </w:r>
      </w:hyperlink>
      <w:r w:rsidR="003D46CB" w:rsidRPr="003D46CB">
        <w:rPr>
          <w:rFonts w:ascii="Times New Roman" w:hAnsi="Times New Roman" w:cs="Times New Roman"/>
          <w:sz w:val="24"/>
          <w:szCs w:val="24"/>
        </w:rPr>
        <w:t xml:space="preserve"> </w:t>
      </w:r>
    </w:p>
    <w:p w:rsidR="000202BC" w:rsidRDefault="00A94D22" w:rsidP="00D01DA0">
      <w:pPr>
        <w:spacing w:after="0" w:line="240" w:lineRule="auto"/>
        <w:rPr>
          <w:rFonts w:ascii="Times New Roman" w:hAnsi="Times New Roman" w:cs="Times New Roman"/>
          <w:sz w:val="24"/>
          <w:szCs w:val="24"/>
        </w:rPr>
      </w:pPr>
      <w:r w:rsidRPr="00A94D22">
        <w:rPr>
          <w:rFonts w:ascii="Times New Roman" w:hAnsi="Times New Roman" w:cs="Times New Roman"/>
          <w:sz w:val="24"/>
          <w:szCs w:val="24"/>
        </w:rPr>
        <w:t xml:space="preserve">Print or download a copy of the Handbook available on Canvas and bring it to every class session. </w:t>
      </w:r>
      <w:r w:rsidR="001847FC">
        <w:rPr>
          <w:rFonts w:ascii="Times New Roman" w:hAnsi="Times New Roman" w:cs="Times New Roman"/>
          <w:sz w:val="24"/>
          <w:szCs w:val="24"/>
        </w:rPr>
        <w:pict>
          <v:rect id="_x0000_i1029" style="width:0;height:1.5pt" o:hralign="center" o:hrstd="t" o:hr="t" fillcolor="gray" stroked="f"/>
        </w:pict>
      </w:r>
    </w:p>
    <w:p w:rsidR="000202BC" w:rsidRDefault="000202BC" w:rsidP="00D01DA0">
      <w:pPr>
        <w:spacing w:after="0" w:line="240" w:lineRule="auto"/>
        <w:rPr>
          <w:rStyle w:val="Strong"/>
          <w:rFonts w:ascii="Times New Roman" w:hAnsi="Times New Roman" w:cs="Times New Roman"/>
          <w:b w:val="0"/>
          <w:sz w:val="24"/>
          <w:szCs w:val="24"/>
        </w:rPr>
      </w:pPr>
      <w:r w:rsidRPr="000202BC">
        <w:rPr>
          <w:rStyle w:val="Strong"/>
          <w:rFonts w:ascii="Times New Roman" w:hAnsi="Times New Roman" w:cs="Times New Roman"/>
          <w:sz w:val="24"/>
          <w:szCs w:val="24"/>
        </w:rPr>
        <w:t xml:space="preserve">Course Description:  </w:t>
      </w:r>
      <w:r w:rsidRPr="000202BC">
        <w:rPr>
          <w:rStyle w:val="Strong"/>
          <w:rFonts w:ascii="Times New Roman" w:hAnsi="Times New Roman" w:cs="Times New Roman"/>
          <w:b w:val="0"/>
          <w:sz w:val="24"/>
          <w:szCs w:val="24"/>
        </w:rPr>
        <w:t>Orientation to the teaching profession.</w:t>
      </w:r>
    </w:p>
    <w:p w:rsidR="000202BC" w:rsidRDefault="001847FC" w:rsidP="00D01DA0">
      <w:pPr>
        <w:spacing w:after="0" w:line="240" w:lineRule="auto"/>
        <w:rPr>
          <w:rStyle w:val="Strong"/>
          <w:rFonts w:ascii="Times New Roman" w:hAnsi="Times New Roman" w:cs="Times New Roman"/>
          <w:b w:val="0"/>
          <w:sz w:val="24"/>
          <w:szCs w:val="24"/>
        </w:rPr>
      </w:pPr>
      <w:r>
        <w:rPr>
          <w:rFonts w:ascii="Times New Roman" w:hAnsi="Times New Roman" w:cs="Times New Roman"/>
          <w:sz w:val="24"/>
          <w:szCs w:val="24"/>
        </w:rPr>
        <w:pict>
          <v:rect id="_x0000_i1030" style="width:0;height:1.5pt" o:hralign="center" o:hrstd="t" o:hr="t" fillcolor="gray" stroked="f"/>
        </w:pict>
      </w:r>
    </w:p>
    <w:p w:rsidR="000202BC" w:rsidRDefault="006E0572" w:rsidP="00D01DA0">
      <w:pPr>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Student Learning Outcomes</w:t>
      </w:r>
    </w:p>
    <w:p w:rsidR="000202BC" w:rsidRDefault="000202BC" w:rsidP="00D01DA0">
      <w:pPr>
        <w:spacing w:after="0" w:line="24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As a student in the class you will:</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Confirm your decision to become a teacher.</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Identify the College of Education’s mission and conceptual framework.</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Reflect on dispositions of a successful teacher.</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lastRenderedPageBreak/>
        <w:t>Use technology to become familiar with teaching practices, dispositions, and other ideas related to the teaching profession</w:t>
      </w:r>
    </w:p>
    <w:p w:rsidR="000202BC" w:rsidRPr="005622DC" w:rsidRDefault="002220C9" w:rsidP="005622D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Identify</w:t>
      </w:r>
      <w:r w:rsidR="000202BC" w:rsidRPr="005622DC">
        <w:rPr>
          <w:rFonts w:ascii="Times New Roman" w:hAnsi="Times New Roman" w:cs="Times New Roman"/>
          <w:sz w:val="24"/>
          <w:szCs w:val="24"/>
        </w:rPr>
        <w:t xml:space="preserve"> the ways in which the TK20 student data management system is used </w:t>
      </w:r>
      <w:r>
        <w:rPr>
          <w:rFonts w:ascii="Times New Roman" w:hAnsi="Times New Roman" w:cs="Times New Roman"/>
          <w:sz w:val="24"/>
          <w:szCs w:val="24"/>
        </w:rPr>
        <w:t xml:space="preserve">in </w:t>
      </w:r>
      <w:r w:rsidR="000202BC" w:rsidRPr="005622DC">
        <w:rPr>
          <w:rFonts w:ascii="Times New Roman" w:hAnsi="Times New Roman" w:cs="Times New Roman"/>
          <w:sz w:val="24"/>
          <w:szCs w:val="24"/>
        </w:rPr>
        <w:t>the College of Education.</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Identify the College of Education key assessments.</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Identify the requirements for admission to teacher education, internship, certification, and graduation.</w:t>
      </w:r>
    </w:p>
    <w:p w:rsidR="000202BC" w:rsidRPr="005622D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Identify where to go and whom to ask for assistance in completing College of Education program requirements.</w:t>
      </w:r>
    </w:p>
    <w:p w:rsidR="000202BC" w:rsidRDefault="000202BC" w:rsidP="005622DC">
      <w:pPr>
        <w:pStyle w:val="ListParagraph"/>
        <w:numPr>
          <w:ilvl w:val="0"/>
          <w:numId w:val="4"/>
        </w:numPr>
        <w:spacing w:after="0" w:line="240" w:lineRule="auto"/>
        <w:rPr>
          <w:rFonts w:ascii="Times New Roman" w:hAnsi="Times New Roman" w:cs="Times New Roman"/>
          <w:sz w:val="24"/>
          <w:szCs w:val="24"/>
        </w:rPr>
      </w:pPr>
      <w:r w:rsidRPr="005622DC">
        <w:rPr>
          <w:rFonts w:ascii="Times New Roman" w:hAnsi="Times New Roman" w:cs="Times New Roman"/>
          <w:sz w:val="24"/>
          <w:szCs w:val="24"/>
        </w:rPr>
        <w:t>Self-assess your professional dispositions.</w:t>
      </w:r>
    </w:p>
    <w:p w:rsidR="005622DC" w:rsidRPr="005622DC" w:rsidRDefault="005622DC" w:rsidP="005622DC">
      <w:pPr>
        <w:pStyle w:val="ListParagraph"/>
        <w:spacing w:after="0" w:line="240" w:lineRule="auto"/>
        <w:rPr>
          <w:rFonts w:ascii="Times New Roman" w:hAnsi="Times New Roman" w:cs="Times New Roman"/>
          <w:sz w:val="24"/>
          <w:szCs w:val="24"/>
        </w:rPr>
      </w:pPr>
    </w:p>
    <w:p w:rsidR="00A57C5B" w:rsidRPr="005622DC" w:rsidRDefault="00A57C5B" w:rsidP="005622DC">
      <w:pPr>
        <w:spacing w:after="0" w:line="240" w:lineRule="auto"/>
        <w:ind w:firstLine="180"/>
        <w:rPr>
          <w:rFonts w:ascii="Times New Roman" w:hAnsi="Times New Roman" w:cs="Times New Roman"/>
          <w:b/>
          <w:sz w:val="24"/>
          <w:szCs w:val="24"/>
        </w:rPr>
      </w:pPr>
      <w:r w:rsidRPr="005622DC">
        <w:rPr>
          <w:rFonts w:ascii="Times New Roman" w:hAnsi="Times New Roman" w:cs="Times New Roman"/>
          <w:b/>
          <w:sz w:val="24"/>
          <w:szCs w:val="24"/>
        </w:rPr>
        <w:t>Interact with the Alabama Quality Teaching Standards below:</w:t>
      </w:r>
    </w:p>
    <w:tbl>
      <w:tblPr>
        <w:tblW w:w="4859" w:type="pct"/>
        <w:tblCellSpacing w:w="15" w:type="dxa"/>
        <w:tblInd w:w="230"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11"/>
        <w:gridCol w:w="7892"/>
      </w:tblGrid>
      <w:tr w:rsidR="000202BC" w:rsidRPr="002220C9" w:rsidTr="000202BC">
        <w:trPr>
          <w:tblCellSpacing w:w="15" w:type="dxa"/>
        </w:trPr>
        <w:tc>
          <w:tcPr>
            <w:tcW w:w="1266" w:type="dxa"/>
            <w:vAlign w:val="center"/>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(3)(c)3.(</w:t>
            </w:r>
            <w:proofErr w:type="spellStart"/>
            <w:r w:rsidRPr="002220C9">
              <w:rPr>
                <w:rStyle w:val="Strong"/>
                <w:rFonts w:ascii="Times New Roman" w:hAnsi="Times New Roman" w:cs="Times New Roman"/>
              </w:rPr>
              <w:t>i</w:t>
            </w:r>
            <w:proofErr w:type="spellEnd"/>
            <w:r w:rsidRPr="002220C9">
              <w:rPr>
                <w:rStyle w:val="Strong"/>
                <w:rFonts w:ascii="Times New Roman" w:hAnsi="Times New Roman" w:cs="Times New Roman"/>
              </w:rPr>
              <w:t>)</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the role that mathematics plays in everyday life.</w:t>
            </w:r>
          </w:p>
        </w:tc>
      </w:tr>
      <w:tr w:rsidR="000202BC" w:rsidRPr="002220C9" w:rsidTr="000202BC">
        <w:trPr>
          <w:tblCellSpacing w:w="15" w:type="dxa"/>
        </w:trPr>
        <w:tc>
          <w:tcPr>
            <w:tcW w:w="1266" w:type="dxa"/>
            <w:vAlign w:val="center"/>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(3)(c)3.(ii)</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the concepts and relationships in number systems.</w:t>
            </w:r>
          </w:p>
        </w:tc>
      </w:tr>
      <w:tr w:rsidR="000202BC" w:rsidRPr="002220C9" w:rsidTr="000202BC">
        <w:trPr>
          <w:tblCellSpacing w:w="15" w:type="dxa"/>
        </w:trPr>
        <w:tc>
          <w:tcPr>
            <w:tcW w:w="1266" w:type="dxa"/>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(3)(c)3.(iii)</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the appropriate use of various types of reasoning, including inductive, deductive, spatial and proportional, and understanding of valid and invalid forms of reasoning.</w:t>
            </w:r>
          </w:p>
        </w:tc>
      </w:tr>
      <w:tr w:rsidR="000202BC" w:rsidRPr="002220C9" w:rsidTr="000202BC">
        <w:trPr>
          <w:tblCellSpacing w:w="15" w:type="dxa"/>
        </w:trPr>
        <w:tc>
          <w:tcPr>
            <w:tcW w:w="1266" w:type="dxa"/>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(3)(c)3.(iv)</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both metric and customary measurement and fundamental geometric concepts, including shapes and their properties and relationships.</w:t>
            </w:r>
          </w:p>
        </w:tc>
      </w:tr>
      <w:tr w:rsidR="000202BC" w:rsidRPr="002220C9" w:rsidTr="000202BC">
        <w:trPr>
          <w:tblCellSpacing w:w="15" w:type="dxa"/>
        </w:trPr>
        <w:tc>
          <w:tcPr>
            <w:tcW w:w="1266" w:type="dxa"/>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(5)(c)2.(ii)</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a range of professional learning opportunities, including job-embedded learning, district- and state-sponsored workshops, university offerings, and online and distance learning.</w:t>
            </w:r>
          </w:p>
        </w:tc>
      </w:tr>
      <w:tr w:rsidR="000202BC" w:rsidRPr="002220C9" w:rsidTr="000202BC">
        <w:trPr>
          <w:tblCellSpacing w:w="15" w:type="dxa"/>
        </w:trPr>
        <w:tc>
          <w:tcPr>
            <w:tcW w:w="1266" w:type="dxa"/>
            <w:hideMark/>
          </w:tcPr>
          <w:p w:rsidR="000202BC" w:rsidRPr="002220C9" w:rsidRDefault="000202BC" w:rsidP="000202BC">
            <w:pPr>
              <w:ind w:left="576"/>
              <w:rPr>
                <w:rFonts w:ascii="Times New Roman" w:hAnsi="Times New Roman" w:cs="Times New Roman"/>
              </w:rPr>
            </w:pPr>
            <w:r w:rsidRPr="002220C9">
              <w:rPr>
                <w:rStyle w:val="Strong"/>
                <w:rFonts w:ascii="Times New Roman" w:hAnsi="Times New Roman" w:cs="Times New Roman"/>
              </w:rPr>
              <w:t>(5)(c)3.(</w:t>
            </w:r>
            <w:proofErr w:type="spellStart"/>
            <w:r w:rsidRPr="002220C9">
              <w:rPr>
                <w:rStyle w:val="Strong"/>
                <w:rFonts w:ascii="Times New Roman" w:hAnsi="Times New Roman" w:cs="Times New Roman"/>
              </w:rPr>
              <w:t>i</w:t>
            </w:r>
            <w:proofErr w:type="spellEnd"/>
            <w:r w:rsidRPr="002220C9">
              <w:rPr>
                <w:rStyle w:val="Strong"/>
                <w:rFonts w:ascii="Times New Roman" w:hAnsi="Times New Roman" w:cs="Times New Roman"/>
              </w:rPr>
              <w:t>)</w:t>
            </w:r>
          </w:p>
        </w:tc>
        <w:tc>
          <w:tcPr>
            <w:tcW w:w="7847" w:type="dxa"/>
            <w:vAlign w:val="center"/>
            <w:hideMark/>
          </w:tcPr>
          <w:p w:rsidR="000202BC" w:rsidRPr="002220C9" w:rsidRDefault="000202BC" w:rsidP="000202BC">
            <w:pPr>
              <w:ind w:left="576"/>
              <w:rPr>
                <w:rFonts w:ascii="Times New Roman" w:hAnsi="Times New Roman" w:cs="Times New Roman"/>
              </w:rPr>
            </w:pPr>
            <w:r w:rsidRPr="002220C9">
              <w:rPr>
                <w:rFonts w:ascii="Times New Roman" w:hAnsi="Times New Roman" w:cs="Times New Roman"/>
              </w:rPr>
              <w:t>Knowledge of current and emerging state initiatives and programs including, but not limited to, the Alabama Reading Initiative (ARI); the Alabama Math, Science, and Technology Initiative (AMSTI); Alabama Learning Exchange (ALEX); the Alabama Connecting Classroom, Educators and Students Statewide (ACCESS) and their relationship to student achievement.</w:t>
            </w:r>
          </w:p>
        </w:tc>
      </w:tr>
    </w:tbl>
    <w:p w:rsidR="004406CF" w:rsidRDefault="001847FC" w:rsidP="004406CF">
      <w:pPr>
        <w:pStyle w:val="Default"/>
      </w:pPr>
      <w:r>
        <w:pict>
          <v:rect id="_x0000_i1031" style="width:0;height:1.5pt" o:hralign="center" o:hrstd="t" o:hr="t" fillcolor="gray" stroked="f"/>
        </w:pict>
      </w:r>
    </w:p>
    <w:p w:rsidR="002220C9" w:rsidRDefault="002220C9">
      <w:pPr>
        <w:rPr>
          <w:rFonts w:ascii="Times New Roman" w:hAnsi="Times New Roman" w:cs="Times New Roman"/>
          <w:b/>
          <w:bCs/>
          <w:color w:val="000000"/>
        </w:rPr>
      </w:pPr>
      <w:r>
        <w:rPr>
          <w:b/>
          <w:bCs/>
        </w:rPr>
        <w:br w:type="page"/>
      </w:r>
    </w:p>
    <w:p w:rsidR="001077D4" w:rsidRPr="00823297" w:rsidRDefault="006E0572" w:rsidP="004406CF">
      <w:pPr>
        <w:pStyle w:val="Default"/>
        <w:ind w:left="360" w:hanging="360"/>
        <w:rPr>
          <w:b/>
          <w:bCs/>
          <w:color w:val="FF0000"/>
          <w:sz w:val="22"/>
          <w:szCs w:val="22"/>
        </w:rPr>
      </w:pPr>
      <w:r>
        <w:rPr>
          <w:b/>
          <w:bCs/>
          <w:sz w:val="22"/>
          <w:szCs w:val="22"/>
        </w:rPr>
        <w:lastRenderedPageBreak/>
        <w:t>Course Content Outline</w:t>
      </w:r>
      <w:r w:rsidR="00823297">
        <w:rPr>
          <w:b/>
          <w:bCs/>
          <w:sz w:val="22"/>
          <w:szCs w:val="22"/>
        </w:rPr>
        <w:t xml:space="preserve"> </w:t>
      </w:r>
    </w:p>
    <w:p w:rsidR="006E0572" w:rsidRDefault="006E0572" w:rsidP="004406CF">
      <w:pPr>
        <w:pStyle w:val="Default"/>
        <w:ind w:left="360" w:hanging="360"/>
        <w:rPr>
          <w:b/>
          <w:bCs/>
          <w:sz w:val="22"/>
          <w:szCs w:val="22"/>
        </w:rPr>
      </w:pPr>
    </w:p>
    <w:p w:rsidR="00E17835" w:rsidRPr="00E17835" w:rsidRDefault="00E17835" w:rsidP="00E17835">
      <w:pPr>
        <w:pStyle w:val="Default"/>
        <w:rPr>
          <w:bCs/>
        </w:rPr>
      </w:pPr>
      <w:r w:rsidRPr="00E17835">
        <w:rPr>
          <w:bCs/>
        </w:rPr>
        <w:t xml:space="preserve">The Teacher Education Orientation course is designed as a series of topics and workshops relevant to students entering the Teacher Education Program in the College of Education. The primary text is the </w:t>
      </w:r>
      <w:r w:rsidRPr="00E17835">
        <w:rPr>
          <w:bCs/>
          <w:i/>
        </w:rPr>
        <w:t>Orientation Handbook</w:t>
      </w:r>
      <w:r w:rsidRPr="00E17835">
        <w:rPr>
          <w:bCs/>
        </w:rPr>
        <w:t>.</w:t>
      </w:r>
    </w:p>
    <w:p w:rsidR="006E0572" w:rsidRDefault="006E0572" w:rsidP="004406CF">
      <w:pPr>
        <w:pStyle w:val="Default"/>
        <w:ind w:left="360" w:hanging="360"/>
        <w:rPr>
          <w:b/>
          <w:bCs/>
          <w:sz w:val="22"/>
          <w:szCs w:val="22"/>
        </w:rPr>
      </w:pPr>
    </w:p>
    <w:p w:rsidR="00A11708" w:rsidRDefault="00A11708" w:rsidP="00A11708">
      <w:pPr>
        <w:pStyle w:val="Default"/>
        <w:rPr>
          <w:bCs/>
        </w:rPr>
      </w:pPr>
      <w:r w:rsidRPr="00A11708">
        <w:rPr>
          <w:bCs/>
          <w:sz w:val="22"/>
          <w:szCs w:val="22"/>
        </w:rPr>
        <w:t xml:space="preserve">Please complete the assigned readings in the </w:t>
      </w:r>
      <w:r w:rsidRPr="00E17835">
        <w:rPr>
          <w:bCs/>
          <w:i/>
        </w:rPr>
        <w:t>Orientation Handbook</w:t>
      </w:r>
      <w:r>
        <w:rPr>
          <w:bCs/>
          <w:i/>
        </w:rPr>
        <w:t xml:space="preserve"> </w:t>
      </w:r>
      <w:r w:rsidRPr="00A11708">
        <w:rPr>
          <w:bCs/>
        </w:rPr>
        <w:t>(OH in the outline)</w:t>
      </w:r>
      <w:r>
        <w:rPr>
          <w:bCs/>
        </w:rPr>
        <w:t xml:space="preserve"> prior to the corresponding date on the following outline. Bring to </w:t>
      </w:r>
      <w:r w:rsidR="002220C9">
        <w:rPr>
          <w:bCs/>
        </w:rPr>
        <w:t xml:space="preserve">each </w:t>
      </w:r>
      <w:r>
        <w:rPr>
          <w:bCs/>
        </w:rPr>
        <w:t>class the handbook and any materials or assignments listed in the assignment column.</w:t>
      </w:r>
    </w:p>
    <w:p w:rsidR="00985AEF" w:rsidRDefault="00985AEF" w:rsidP="00A11708">
      <w:pPr>
        <w:pStyle w:val="Default"/>
        <w:rPr>
          <w:bCs/>
        </w:rPr>
      </w:pPr>
    </w:p>
    <w:tbl>
      <w:tblPr>
        <w:tblStyle w:val="TableGrid"/>
        <w:tblW w:w="0" w:type="auto"/>
        <w:tblLook w:val="04A0" w:firstRow="1" w:lastRow="0" w:firstColumn="1" w:lastColumn="0" w:noHBand="0" w:noVBand="1"/>
      </w:tblPr>
      <w:tblGrid>
        <w:gridCol w:w="1998"/>
        <w:gridCol w:w="2250"/>
        <w:gridCol w:w="5328"/>
      </w:tblGrid>
      <w:tr w:rsidR="00985AEF" w:rsidRPr="000608A9" w:rsidTr="00047380">
        <w:tc>
          <w:tcPr>
            <w:tcW w:w="1998" w:type="dxa"/>
          </w:tcPr>
          <w:p w:rsidR="00985AEF" w:rsidRPr="000608A9" w:rsidRDefault="00985AEF" w:rsidP="00A11708">
            <w:pPr>
              <w:pStyle w:val="Default"/>
              <w:rPr>
                <w:b/>
                <w:bCs/>
              </w:rPr>
            </w:pPr>
            <w:r w:rsidRPr="000608A9">
              <w:rPr>
                <w:b/>
                <w:bCs/>
              </w:rPr>
              <w:t>Date</w:t>
            </w:r>
          </w:p>
        </w:tc>
        <w:tc>
          <w:tcPr>
            <w:tcW w:w="2250" w:type="dxa"/>
          </w:tcPr>
          <w:p w:rsidR="00985AEF" w:rsidRPr="000608A9" w:rsidRDefault="00985AEF" w:rsidP="00A11708">
            <w:pPr>
              <w:pStyle w:val="Default"/>
              <w:rPr>
                <w:b/>
                <w:bCs/>
              </w:rPr>
            </w:pPr>
            <w:r w:rsidRPr="000608A9">
              <w:rPr>
                <w:b/>
                <w:bCs/>
              </w:rPr>
              <w:t>Topic</w:t>
            </w:r>
          </w:p>
        </w:tc>
        <w:tc>
          <w:tcPr>
            <w:tcW w:w="5328" w:type="dxa"/>
          </w:tcPr>
          <w:p w:rsidR="00985AEF" w:rsidRPr="000608A9" w:rsidRDefault="00985AEF" w:rsidP="00A11708">
            <w:pPr>
              <w:pStyle w:val="Default"/>
              <w:rPr>
                <w:b/>
                <w:bCs/>
              </w:rPr>
            </w:pPr>
            <w:r w:rsidRPr="000608A9">
              <w:rPr>
                <w:b/>
                <w:bCs/>
              </w:rPr>
              <w:t>Assignment</w:t>
            </w:r>
          </w:p>
        </w:tc>
      </w:tr>
      <w:tr w:rsidR="00985AEF" w:rsidTr="00047380">
        <w:tc>
          <w:tcPr>
            <w:tcW w:w="1998" w:type="dxa"/>
          </w:tcPr>
          <w:p w:rsidR="00985AEF" w:rsidRDefault="009C5545" w:rsidP="00A11708">
            <w:pPr>
              <w:pStyle w:val="Default"/>
              <w:rPr>
                <w:bCs/>
                <w:sz w:val="22"/>
                <w:szCs w:val="22"/>
              </w:rPr>
            </w:pPr>
            <w:r>
              <w:rPr>
                <w:bCs/>
                <w:sz w:val="22"/>
                <w:szCs w:val="22"/>
              </w:rPr>
              <w:t>January 14/15</w:t>
            </w:r>
          </w:p>
        </w:tc>
        <w:tc>
          <w:tcPr>
            <w:tcW w:w="2250" w:type="dxa"/>
          </w:tcPr>
          <w:p w:rsidR="00985AEF" w:rsidRDefault="00180713" w:rsidP="00A11708">
            <w:pPr>
              <w:pStyle w:val="Default"/>
              <w:rPr>
                <w:bCs/>
                <w:sz w:val="22"/>
                <w:szCs w:val="22"/>
              </w:rPr>
            </w:pPr>
            <w:r>
              <w:rPr>
                <w:bCs/>
                <w:sz w:val="22"/>
                <w:szCs w:val="22"/>
              </w:rPr>
              <w:t>Course Introduction:  Overview of Course Requirements</w:t>
            </w:r>
          </w:p>
          <w:p w:rsidR="0050590C" w:rsidRDefault="0050590C" w:rsidP="00A11708">
            <w:pPr>
              <w:pStyle w:val="Default"/>
              <w:rPr>
                <w:bCs/>
                <w:sz w:val="22"/>
                <w:szCs w:val="22"/>
              </w:rPr>
            </w:pPr>
          </w:p>
          <w:p w:rsidR="00180713" w:rsidRPr="0073152C" w:rsidRDefault="00567E34" w:rsidP="00A11708">
            <w:pPr>
              <w:pStyle w:val="Default"/>
              <w:rPr>
                <w:bCs/>
                <w:i/>
                <w:sz w:val="22"/>
                <w:szCs w:val="22"/>
              </w:rPr>
            </w:pPr>
            <w:r w:rsidRPr="0073152C">
              <w:rPr>
                <w:bCs/>
                <w:i/>
                <w:sz w:val="22"/>
                <w:szCs w:val="22"/>
              </w:rPr>
              <w:t xml:space="preserve">(Section 2: </w:t>
            </w:r>
            <w:r w:rsidR="00180713" w:rsidRPr="0073152C">
              <w:rPr>
                <w:bCs/>
                <w:i/>
                <w:sz w:val="22"/>
                <w:szCs w:val="22"/>
              </w:rPr>
              <w:t>Tk20 – Submission of Documents</w:t>
            </w:r>
            <w:r w:rsidRPr="0073152C">
              <w:rPr>
                <w:bCs/>
                <w:i/>
                <w:sz w:val="22"/>
                <w:szCs w:val="22"/>
              </w:rPr>
              <w:t>)</w:t>
            </w:r>
          </w:p>
        </w:tc>
        <w:tc>
          <w:tcPr>
            <w:tcW w:w="5328" w:type="dxa"/>
          </w:tcPr>
          <w:p w:rsidR="00985AEF" w:rsidRDefault="00180713" w:rsidP="00A11708">
            <w:pPr>
              <w:pStyle w:val="Default"/>
              <w:rPr>
                <w:bCs/>
                <w:sz w:val="22"/>
                <w:szCs w:val="22"/>
              </w:rPr>
            </w:pPr>
            <w:r>
              <w:rPr>
                <w:bCs/>
                <w:sz w:val="22"/>
                <w:szCs w:val="22"/>
              </w:rPr>
              <w:t>Review syllabus prior to class.</w:t>
            </w:r>
          </w:p>
          <w:p w:rsidR="0050590C" w:rsidRDefault="0050590C" w:rsidP="00A11708">
            <w:pPr>
              <w:pStyle w:val="Default"/>
              <w:rPr>
                <w:bCs/>
                <w:sz w:val="22"/>
                <w:szCs w:val="22"/>
              </w:rPr>
            </w:pPr>
          </w:p>
          <w:p w:rsidR="0050590C" w:rsidRPr="0073152C" w:rsidRDefault="0050590C" w:rsidP="00A11708">
            <w:pPr>
              <w:pStyle w:val="Default"/>
              <w:rPr>
                <w:bCs/>
                <w:i/>
                <w:sz w:val="22"/>
                <w:szCs w:val="22"/>
              </w:rPr>
            </w:pPr>
          </w:p>
          <w:p w:rsidR="0050590C" w:rsidRPr="0073152C" w:rsidRDefault="00567E34" w:rsidP="00A11708">
            <w:pPr>
              <w:pStyle w:val="Default"/>
              <w:rPr>
                <w:bCs/>
                <w:i/>
                <w:sz w:val="22"/>
                <w:szCs w:val="22"/>
              </w:rPr>
            </w:pPr>
            <w:r w:rsidRPr="0073152C">
              <w:rPr>
                <w:bCs/>
                <w:i/>
                <w:sz w:val="22"/>
                <w:szCs w:val="22"/>
              </w:rPr>
              <w:t xml:space="preserve">Section 2: </w:t>
            </w:r>
            <w:proofErr w:type="spellStart"/>
            <w:r w:rsidR="0050590C" w:rsidRPr="0073152C">
              <w:rPr>
                <w:bCs/>
                <w:i/>
                <w:sz w:val="22"/>
                <w:szCs w:val="22"/>
              </w:rPr>
              <w:t>Asim</w:t>
            </w:r>
            <w:proofErr w:type="spellEnd"/>
            <w:r w:rsidR="0050590C" w:rsidRPr="0073152C">
              <w:rPr>
                <w:bCs/>
                <w:i/>
                <w:sz w:val="22"/>
                <w:szCs w:val="22"/>
              </w:rPr>
              <w:t xml:space="preserve"> Ali</w:t>
            </w:r>
          </w:p>
          <w:p w:rsidR="0050590C" w:rsidRDefault="0050590C" w:rsidP="00A11708">
            <w:pPr>
              <w:pStyle w:val="Default"/>
              <w:rPr>
                <w:bCs/>
                <w:sz w:val="22"/>
                <w:szCs w:val="22"/>
              </w:rPr>
            </w:pPr>
          </w:p>
          <w:p w:rsidR="0050590C" w:rsidRDefault="0050590C" w:rsidP="00A11708">
            <w:pPr>
              <w:pStyle w:val="Default"/>
              <w:rPr>
                <w:bCs/>
                <w:sz w:val="22"/>
                <w:szCs w:val="22"/>
              </w:rPr>
            </w:pPr>
            <w:r>
              <w:rPr>
                <w:bCs/>
                <w:sz w:val="22"/>
                <w:szCs w:val="22"/>
              </w:rPr>
              <w:t>Written</w:t>
            </w:r>
            <w:r w:rsidR="00567E34">
              <w:rPr>
                <w:bCs/>
                <w:sz w:val="22"/>
                <w:szCs w:val="22"/>
              </w:rPr>
              <w:t xml:space="preserve"> Assignment:  Why I W</w:t>
            </w:r>
            <w:r w:rsidR="00185BFF">
              <w:rPr>
                <w:bCs/>
                <w:sz w:val="22"/>
                <w:szCs w:val="22"/>
              </w:rPr>
              <w:t>ant to Be a T</w:t>
            </w:r>
            <w:r w:rsidR="00180713">
              <w:rPr>
                <w:bCs/>
                <w:sz w:val="22"/>
                <w:szCs w:val="22"/>
              </w:rPr>
              <w:t xml:space="preserve">eacher. </w:t>
            </w:r>
          </w:p>
          <w:p w:rsidR="000B0E8A" w:rsidRDefault="00180713" w:rsidP="00A11708">
            <w:pPr>
              <w:pStyle w:val="Default"/>
              <w:rPr>
                <w:bCs/>
                <w:sz w:val="22"/>
                <w:szCs w:val="22"/>
              </w:rPr>
            </w:pPr>
            <w:r>
              <w:rPr>
                <w:bCs/>
                <w:sz w:val="22"/>
                <w:szCs w:val="22"/>
              </w:rPr>
              <w:t xml:space="preserve">Due </w:t>
            </w:r>
            <w:r w:rsidR="009C5545">
              <w:rPr>
                <w:bCs/>
                <w:sz w:val="22"/>
                <w:szCs w:val="22"/>
              </w:rPr>
              <w:t>March 4/5</w:t>
            </w:r>
          </w:p>
          <w:p w:rsidR="00754A33" w:rsidRPr="0050590C" w:rsidRDefault="00754A33" w:rsidP="00A11708">
            <w:pPr>
              <w:pStyle w:val="Default"/>
              <w:rPr>
                <w:bCs/>
                <w:sz w:val="22"/>
                <w:szCs w:val="22"/>
              </w:rPr>
            </w:pPr>
          </w:p>
        </w:tc>
      </w:tr>
      <w:tr w:rsidR="00985AEF" w:rsidTr="00047380">
        <w:tc>
          <w:tcPr>
            <w:tcW w:w="1998" w:type="dxa"/>
          </w:tcPr>
          <w:p w:rsidR="00985AEF" w:rsidRDefault="009C5545" w:rsidP="009C5545">
            <w:pPr>
              <w:pStyle w:val="Default"/>
              <w:rPr>
                <w:bCs/>
                <w:sz w:val="22"/>
                <w:szCs w:val="22"/>
              </w:rPr>
            </w:pPr>
            <w:r>
              <w:rPr>
                <w:bCs/>
                <w:sz w:val="22"/>
                <w:szCs w:val="22"/>
              </w:rPr>
              <w:t>January 21/22</w:t>
            </w:r>
          </w:p>
        </w:tc>
        <w:tc>
          <w:tcPr>
            <w:tcW w:w="2250" w:type="dxa"/>
          </w:tcPr>
          <w:p w:rsidR="00471848" w:rsidRDefault="003C651B" w:rsidP="00A11708">
            <w:pPr>
              <w:pStyle w:val="Default"/>
              <w:rPr>
                <w:bCs/>
                <w:sz w:val="22"/>
                <w:szCs w:val="22"/>
              </w:rPr>
            </w:pPr>
            <w:r>
              <w:rPr>
                <w:bCs/>
                <w:sz w:val="22"/>
                <w:szCs w:val="22"/>
              </w:rPr>
              <w:t>College Mission, Vision</w:t>
            </w:r>
            <w:r w:rsidR="00471848">
              <w:rPr>
                <w:bCs/>
                <w:sz w:val="22"/>
                <w:szCs w:val="22"/>
              </w:rPr>
              <w:t>, Conceptual Framework</w:t>
            </w:r>
          </w:p>
          <w:p w:rsidR="00754A33" w:rsidRDefault="00754A33" w:rsidP="00A11708">
            <w:pPr>
              <w:pStyle w:val="Default"/>
              <w:rPr>
                <w:bCs/>
                <w:sz w:val="22"/>
                <w:szCs w:val="22"/>
              </w:rPr>
            </w:pPr>
          </w:p>
          <w:p w:rsidR="0050590C" w:rsidRDefault="00754A33" w:rsidP="00A11708">
            <w:pPr>
              <w:pStyle w:val="Default"/>
              <w:rPr>
                <w:bCs/>
                <w:sz w:val="22"/>
                <w:szCs w:val="22"/>
              </w:rPr>
            </w:pPr>
            <w:r>
              <w:rPr>
                <w:bCs/>
                <w:sz w:val="22"/>
                <w:szCs w:val="22"/>
              </w:rPr>
              <w:t>Introduction to</w:t>
            </w:r>
            <w:r w:rsidR="0050590C">
              <w:rPr>
                <w:bCs/>
                <w:sz w:val="22"/>
                <w:szCs w:val="22"/>
              </w:rPr>
              <w:t xml:space="preserve"> Teacher Education</w:t>
            </w:r>
          </w:p>
          <w:p w:rsidR="00754A33" w:rsidRDefault="00754A33" w:rsidP="00A11708">
            <w:pPr>
              <w:pStyle w:val="Default"/>
              <w:rPr>
                <w:bCs/>
                <w:sz w:val="22"/>
                <w:szCs w:val="22"/>
              </w:rPr>
            </w:pPr>
          </w:p>
        </w:tc>
        <w:tc>
          <w:tcPr>
            <w:tcW w:w="5328" w:type="dxa"/>
          </w:tcPr>
          <w:p w:rsidR="0050067C" w:rsidRDefault="0050067C" w:rsidP="0050067C">
            <w:pPr>
              <w:pStyle w:val="Default"/>
              <w:rPr>
                <w:bCs/>
                <w:i/>
                <w:sz w:val="22"/>
                <w:szCs w:val="22"/>
              </w:rPr>
            </w:pPr>
            <w:r w:rsidRPr="00471848">
              <w:rPr>
                <w:bCs/>
                <w:i/>
                <w:sz w:val="22"/>
                <w:szCs w:val="22"/>
              </w:rPr>
              <w:t xml:space="preserve">OH: </w:t>
            </w:r>
            <w:r w:rsidR="0050590C">
              <w:rPr>
                <w:bCs/>
                <w:i/>
                <w:sz w:val="22"/>
                <w:szCs w:val="22"/>
              </w:rPr>
              <w:t>5 –</w:t>
            </w:r>
            <w:r w:rsidR="0000774E">
              <w:rPr>
                <w:bCs/>
                <w:i/>
                <w:sz w:val="22"/>
                <w:szCs w:val="22"/>
              </w:rPr>
              <w:t xml:space="preserve"> 8</w:t>
            </w:r>
          </w:p>
          <w:p w:rsidR="00985AEF" w:rsidRDefault="00985AEF" w:rsidP="00A11708">
            <w:pPr>
              <w:pStyle w:val="Default"/>
              <w:rPr>
                <w:bCs/>
                <w:sz w:val="22"/>
                <w:szCs w:val="22"/>
              </w:rPr>
            </w:pPr>
          </w:p>
        </w:tc>
      </w:tr>
      <w:tr w:rsidR="00985AEF" w:rsidTr="00047380">
        <w:tc>
          <w:tcPr>
            <w:tcW w:w="1998" w:type="dxa"/>
          </w:tcPr>
          <w:p w:rsidR="00985AEF" w:rsidRDefault="009C5545" w:rsidP="009C5545">
            <w:pPr>
              <w:pStyle w:val="Default"/>
              <w:rPr>
                <w:bCs/>
                <w:sz w:val="22"/>
                <w:szCs w:val="22"/>
              </w:rPr>
            </w:pPr>
            <w:r>
              <w:rPr>
                <w:bCs/>
                <w:sz w:val="22"/>
                <w:szCs w:val="22"/>
              </w:rPr>
              <w:t>January 28/29</w:t>
            </w:r>
          </w:p>
        </w:tc>
        <w:tc>
          <w:tcPr>
            <w:tcW w:w="2250" w:type="dxa"/>
          </w:tcPr>
          <w:p w:rsidR="00567E34" w:rsidRDefault="00567E34" w:rsidP="00567E34">
            <w:pPr>
              <w:pStyle w:val="Default"/>
              <w:rPr>
                <w:bCs/>
                <w:sz w:val="22"/>
                <w:szCs w:val="22"/>
              </w:rPr>
            </w:pPr>
            <w:r>
              <w:rPr>
                <w:bCs/>
                <w:sz w:val="22"/>
                <w:szCs w:val="22"/>
              </w:rPr>
              <w:t>Academic Advising:  Understanding PES procedures</w:t>
            </w:r>
          </w:p>
          <w:p w:rsidR="00985AEF" w:rsidRDefault="00985AEF" w:rsidP="00A11708">
            <w:pPr>
              <w:pStyle w:val="Default"/>
              <w:rPr>
                <w:bCs/>
                <w:sz w:val="22"/>
                <w:szCs w:val="22"/>
              </w:rPr>
            </w:pPr>
          </w:p>
          <w:p w:rsidR="00567E34" w:rsidRDefault="00567E34" w:rsidP="00A11708">
            <w:pPr>
              <w:pStyle w:val="Default"/>
              <w:rPr>
                <w:bCs/>
                <w:sz w:val="22"/>
                <w:szCs w:val="22"/>
              </w:rPr>
            </w:pPr>
          </w:p>
          <w:p w:rsidR="00754A33" w:rsidRDefault="00754A33" w:rsidP="00A11708">
            <w:pPr>
              <w:pStyle w:val="Default"/>
              <w:rPr>
                <w:bCs/>
                <w:sz w:val="22"/>
                <w:szCs w:val="22"/>
              </w:rPr>
            </w:pPr>
          </w:p>
          <w:p w:rsidR="00745CC4" w:rsidRDefault="00745CC4" w:rsidP="00A11708">
            <w:pPr>
              <w:pStyle w:val="Default"/>
              <w:rPr>
                <w:bCs/>
                <w:sz w:val="22"/>
                <w:szCs w:val="22"/>
              </w:rPr>
            </w:pPr>
          </w:p>
        </w:tc>
        <w:tc>
          <w:tcPr>
            <w:tcW w:w="5328" w:type="dxa"/>
          </w:tcPr>
          <w:p w:rsidR="00567E34" w:rsidRDefault="00567E34" w:rsidP="00567E34">
            <w:pPr>
              <w:pStyle w:val="Default"/>
              <w:rPr>
                <w:bCs/>
                <w:i/>
                <w:sz w:val="22"/>
                <w:szCs w:val="22"/>
              </w:rPr>
            </w:pPr>
            <w:r w:rsidRPr="00451486">
              <w:rPr>
                <w:bCs/>
                <w:i/>
                <w:sz w:val="22"/>
                <w:szCs w:val="22"/>
              </w:rPr>
              <w:t>OH: 17 – 20</w:t>
            </w:r>
          </w:p>
          <w:p w:rsidR="00567E34" w:rsidRDefault="00567E34" w:rsidP="00567E34">
            <w:pPr>
              <w:pStyle w:val="Default"/>
              <w:rPr>
                <w:bCs/>
                <w:i/>
                <w:sz w:val="22"/>
                <w:szCs w:val="22"/>
              </w:rPr>
            </w:pPr>
          </w:p>
          <w:p w:rsidR="00567E34" w:rsidRDefault="00567E34" w:rsidP="00567E34">
            <w:pPr>
              <w:pStyle w:val="Default"/>
              <w:rPr>
                <w:rStyle w:val="Emphasis"/>
                <w:i w:val="0"/>
                <w:sz w:val="22"/>
                <w:szCs w:val="22"/>
              </w:rPr>
            </w:pPr>
            <w:r>
              <w:rPr>
                <w:bCs/>
                <w:sz w:val="22"/>
                <w:szCs w:val="22"/>
              </w:rPr>
              <w:t>PES Advisors</w:t>
            </w:r>
            <w:r w:rsidRPr="00180EB3">
              <w:rPr>
                <w:rStyle w:val="Emphasis"/>
                <w:i w:val="0"/>
                <w:sz w:val="22"/>
                <w:szCs w:val="22"/>
              </w:rPr>
              <w:t xml:space="preserve"> </w:t>
            </w:r>
            <w:r>
              <w:rPr>
                <w:rStyle w:val="Emphasis"/>
                <w:i w:val="0"/>
                <w:sz w:val="22"/>
                <w:szCs w:val="22"/>
              </w:rPr>
              <w:t xml:space="preserve"> (April Colley, Kathryn Burnett, Colleen Fitzpatrick)</w:t>
            </w:r>
          </w:p>
          <w:p w:rsidR="00ED7D26" w:rsidRDefault="00ED7D26" w:rsidP="00ED7D26">
            <w:pPr>
              <w:pStyle w:val="style12"/>
              <w:spacing w:before="0" w:beforeAutospacing="0" w:after="0" w:afterAutospacing="0"/>
              <w:ind w:right="-1023"/>
              <w:rPr>
                <w:bCs/>
                <w:sz w:val="22"/>
                <w:szCs w:val="22"/>
              </w:rPr>
            </w:pPr>
          </w:p>
          <w:p w:rsidR="00D0291A" w:rsidRDefault="00D0291A" w:rsidP="00471848">
            <w:pPr>
              <w:pStyle w:val="Default"/>
              <w:rPr>
                <w:bCs/>
                <w:sz w:val="22"/>
                <w:szCs w:val="22"/>
              </w:rPr>
            </w:pPr>
          </w:p>
          <w:p w:rsidR="00754A33" w:rsidRDefault="00754A33" w:rsidP="00471848">
            <w:pPr>
              <w:pStyle w:val="Default"/>
              <w:rPr>
                <w:bCs/>
                <w:sz w:val="22"/>
                <w:szCs w:val="22"/>
              </w:rPr>
            </w:pPr>
            <w:r>
              <w:rPr>
                <w:bCs/>
                <w:sz w:val="22"/>
                <w:szCs w:val="22"/>
              </w:rPr>
              <w:t>Announce Math Assessment</w:t>
            </w:r>
          </w:p>
        </w:tc>
      </w:tr>
      <w:tr w:rsidR="00985AEF" w:rsidTr="00047380">
        <w:tc>
          <w:tcPr>
            <w:tcW w:w="1998" w:type="dxa"/>
          </w:tcPr>
          <w:p w:rsidR="00985AEF" w:rsidRDefault="009C5545" w:rsidP="009C5545">
            <w:pPr>
              <w:pStyle w:val="Default"/>
              <w:rPr>
                <w:bCs/>
                <w:sz w:val="22"/>
                <w:szCs w:val="22"/>
              </w:rPr>
            </w:pPr>
            <w:r>
              <w:rPr>
                <w:bCs/>
                <w:sz w:val="22"/>
                <w:szCs w:val="22"/>
              </w:rPr>
              <w:t>February 4/5</w:t>
            </w:r>
          </w:p>
        </w:tc>
        <w:tc>
          <w:tcPr>
            <w:tcW w:w="2250" w:type="dxa"/>
          </w:tcPr>
          <w:p w:rsidR="00754A33" w:rsidRDefault="00567E34" w:rsidP="00362388">
            <w:pPr>
              <w:pStyle w:val="Default"/>
              <w:rPr>
                <w:bCs/>
                <w:sz w:val="22"/>
                <w:szCs w:val="22"/>
              </w:rPr>
            </w:pPr>
            <w:r>
              <w:rPr>
                <w:bCs/>
                <w:sz w:val="22"/>
                <w:szCs w:val="22"/>
              </w:rPr>
              <w:t>Admission to Teacher Education:  Applications, Deadlines, and Transitions Requirements</w:t>
            </w:r>
          </w:p>
          <w:p w:rsidR="0073152C" w:rsidRDefault="0073152C" w:rsidP="00362388">
            <w:pPr>
              <w:pStyle w:val="Default"/>
              <w:rPr>
                <w:bCs/>
                <w:sz w:val="22"/>
                <w:szCs w:val="22"/>
              </w:rPr>
            </w:pPr>
          </w:p>
          <w:p w:rsidR="0073152C" w:rsidRDefault="0073152C" w:rsidP="0073152C">
            <w:pPr>
              <w:pStyle w:val="Default"/>
              <w:rPr>
                <w:bCs/>
                <w:sz w:val="22"/>
                <w:szCs w:val="22"/>
              </w:rPr>
            </w:pPr>
            <w:r w:rsidRPr="0073152C">
              <w:rPr>
                <w:bCs/>
                <w:i/>
                <w:sz w:val="22"/>
                <w:szCs w:val="22"/>
              </w:rPr>
              <w:t xml:space="preserve">(Section </w:t>
            </w:r>
            <w:r>
              <w:rPr>
                <w:bCs/>
                <w:i/>
                <w:sz w:val="22"/>
                <w:szCs w:val="22"/>
              </w:rPr>
              <w:t>1</w:t>
            </w:r>
            <w:r w:rsidRPr="0073152C">
              <w:rPr>
                <w:bCs/>
                <w:i/>
                <w:sz w:val="22"/>
                <w:szCs w:val="22"/>
              </w:rPr>
              <w:t>: Tk20 – Submission of Documents)</w:t>
            </w:r>
          </w:p>
        </w:tc>
        <w:tc>
          <w:tcPr>
            <w:tcW w:w="5328" w:type="dxa"/>
          </w:tcPr>
          <w:p w:rsidR="00567E34" w:rsidRDefault="00567E34" w:rsidP="00567E34">
            <w:pPr>
              <w:pStyle w:val="Default"/>
              <w:rPr>
                <w:bCs/>
                <w:i/>
                <w:sz w:val="22"/>
                <w:szCs w:val="22"/>
              </w:rPr>
            </w:pPr>
            <w:r w:rsidRPr="00471848">
              <w:rPr>
                <w:bCs/>
                <w:i/>
                <w:sz w:val="22"/>
                <w:szCs w:val="22"/>
              </w:rPr>
              <w:t xml:space="preserve">OH:  </w:t>
            </w:r>
            <w:r>
              <w:rPr>
                <w:bCs/>
                <w:i/>
                <w:sz w:val="22"/>
                <w:szCs w:val="22"/>
              </w:rPr>
              <w:t>8 - 11</w:t>
            </w:r>
          </w:p>
          <w:p w:rsidR="00567E34" w:rsidRDefault="00567E34" w:rsidP="00567E34">
            <w:pPr>
              <w:pStyle w:val="style12"/>
              <w:spacing w:before="0" w:beforeAutospacing="0" w:after="0" w:afterAutospacing="0"/>
              <w:ind w:right="-1023"/>
              <w:rPr>
                <w:bCs/>
                <w:i/>
                <w:sz w:val="22"/>
                <w:szCs w:val="22"/>
              </w:rPr>
            </w:pPr>
            <w:r>
              <w:rPr>
                <w:bCs/>
                <w:i/>
                <w:sz w:val="22"/>
                <w:szCs w:val="22"/>
              </w:rPr>
              <w:t xml:space="preserve">Bring to class copies of pre-teaching prompts. </w:t>
            </w:r>
          </w:p>
          <w:p w:rsidR="00567E34" w:rsidRDefault="00567E34" w:rsidP="00567E34">
            <w:pPr>
              <w:pStyle w:val="style12"/>
              <w:spacing w:before="0" w:beforeAutospacing="0" w:after="0" w:afterAutospacing="0"/>
              <w:ind w:right="-1023"/>
              <w:rPr>
                <w:bCs/>
                <w:i/>
                <w:sz w:val="22"/>
                <w:szCs w:val="22"/>
              </w:rPr>
            </w:pPr>
            <w:r>
              <w:rPr>
                <w:bCs/>
                <w:i/>
                <w:sz w:val="22"/>
                <w:szCs w:val="22"/>
              </w:rPr>
              <w:t>Documents are available at</w:t>
            </w:r>
          </w:p>
          <w:p w:rsidR="00567E34" w:rsidRPr="00ED7D26" w:rsidRDefault="00567E34" w:rsidP="00567E34">
            <w:pPr>
              <w:pStyle w:val="style12"/>
              <w:spacing w:before="0" w:beforeAutospacing="0" w:after="0" w:afterAutospacing="0"/>
              <w:ind w:right="-1023"/>
              <w:rPr>
                <w:i/>
              </w:rPr>
            </w:pPr>
            <w:r>
              <w:rPr>
                <w:bCs/>
                <w:i/>
                <w:sz w:val="22"/>
                <w:szCs w:val="22"/>
              </w:rPr>
              <w:t xml:space="preserve"> </w:t>
            </w:r>
            <w:r w:rsidRPr="00ED7D26">
              <w:rPr>
                <w:i/>
              </w:rPr>
              <w:t>College of Education&gt;Students&gt;Teacher Education Information&gt;Admission to Teacher Education</w:t>
            </w:r>
          </w:p>
          <w:p w:rsidR="0073152C" w:rsidRDefault="0073152C" w:rsidP="0073152C">
            <w:pPr>
              <w:pStyle w:val="Default"/>
              <w:rPr>
                <w:bCs/>
                <w:sz w:val="22"/>
                <w:szCs w:val="22"/>
              </w:rPr>
            </w:pPr>
          </w:p>
          <w:p w:rsidR="0073152C" w:rsidRPr="0073152C" w:rsidRDefault="0073152C" w:rsidP="0073152C">
            <w:pPr>
              <w:pStyle w:val="Default"/>
              <w:rPr>
                <w:bCs/>
                <w:i/>
                <w:sz w:val="22"/>
                <w:szCs w:val="22"/>
              </w:rPr>
            </w:pPr>
          </w:p>
          <w:p w:rsidR="0073152C" w:rsidRPr="0073152C" w:rsidRDefault="0073152C" w:rsidP="0073152C">
            <w:pPr>
              <w:pStyle w:val="Default"/>
              <w:rPr>
                <w:bCs/>
                <w:i/>
                <w:sz w:val="22"/>
                <w:szCs w:val="22"/>
              </w:rPr>
            </w:pPr>
            <w:r w:rsidRPr="0073152C">
              <w:rPr>
                <w:bCs/>
                <w:i/>
                <w:sz w:val="22"/>
                <w:szCs w:val="22"/>
              </w:rPr>
              <w:t xml:space="preserve">Section </w:t>
            </w:r>
            <w:r>
              <w:rPr>
                <w:bCs/>
                <w:i/>
                <w:sz w:val="22"/>
                <w:szCs w:val="22"/>
              </w:rPr>
              <w:t>1</w:t>
            </w:r>
            <w:r w:rsidRPr="0073152C">
              <w:rPr>
                <w:bCs/>
                <w:i/>
                <w:sz w:val="22"/>
                <w:szCs w:val="22"/>
              </w:rPr>
              <w:t xml:space="preserve">: </w:t>
            </w:r>
            <w:proofErr w:type="spellStart"/>
            <w:r w:rsidRPr="0073152C">
              <w:rPr>
                <w:bCs/>
                <w:i/>
                <w:sz w:val="22"/>
                <w:szCs w:val="22"/>
              </w:rPr>
              <w:t>Asim</w:t>
            </w:r>
            <w:proofErr w:type="spellEnd"/>
            <w:r w:rsidRPr="0073152C">
              <w:rPr>
                <w:bCs/>
                <w:i/>
                <w:sz w:val="22"/>
                <w:szCs w:val="22"/>
              </w:rPr>
              <w:t xml:space="preserve"> Ali</w:t>
            </w:r>
          </w:p>
          <w:p w:rsidR="0050590C" w:rsidRDefault="0050590C" w:rsidP="00567E34">
            <w:pPr>
              <w:pStyle w:val="Default"/>
              <w:rPr>
                <w:bCs/>
                <w:sz w:val="22"/>
                <w:szCs w:val="22"/>
              </w:rPr>
            </w:pPr>
          </w:p>
        </w:tc>
      </w:tr>
      <w:tr w:rsidR="00985AEF" w:rsidTr="00047380">
        <w:tc>
          <w:tcPr>
            <w:tcW w:w="1998" w:type="dxa"/>
          </w:tcPr>
          <w:p w:rsidR="00985AEF" w:rsidRDefault="009C5545" w:rsidP="009C5545">
            <w:pPr>
              <w:pStyle w:val="Default"/>
              <w:rPr>
                <w:bCs/>
                <w:sz w:val="22"/>
                <w:szCs w:val="22"/>
              </w:rPr>
            </w:pPr>
            <w:r>
              <w:rPr>
                <w:bCs/>
                <w:sz w:val="22"/>
                <w:szCs w:val="22"/>
              </w:rPr>
              <w:t>February 11/12</w:t>
            </w:r>
            <w:r w:rsidR="00362388" w:rsidRPr="0050590C">
              <w:rPr>
                <w:bCs/>
                <w:i/>
                <w:sz w:val="22"/>
                <w:szCs w:val="22"/>
              </w:rPr>
              <w:t xml:space="preserve"> Class does not meet in </w:t>
            </w:r>
            <w:r w:rsidR="00362388">
              <w:rPr>
                <w:bCs/>
                <w:i/>
                <w:sz w:val="22"/>
                <w:szCs w:val="22"/>
              </w:rPr>
              <w:t>regular c</w:t>
            </w:r>
            <w:r w:rsidR="00362388" w:rsidRPr="0050590C">
              <w:rPr>
                <w:bCs/>
                <w:i/>
                <w:sz w:val="22"/>
                <w:szCs w:val="22"/>
              </w:rPr>
              <w:t>lassroom.</w:t>
            </w:r>
          </w:p>
        </w:tc>
        <w:tc>
          <w:tcPr>
            <w:tcW w:w="2250" w:type="dxa"/>
          </w:tcPr>
          <w:p w:rsidR="00567E34" w:rsidRDefault="00567E34" w:rsidP="00567E34">
            <w:pPr>
              <w:pStyle w:val="Default"/>
              <w:rPr>
                <w:bCs/>
                <w:sz w:val="22"/>
                <w:szCs w:val="22"/>
              </w:rPr>
            </w:pPr>
            <w:r>
              <w:rPr>
                <w:bCs/>
                <w:sz w:val="22"/>
                <w:szCs w:val="22"/>
              </w:rPr>
              <w:t>Alabama Prospective Teacher Testing Program:  Basic Skills Assessments</w:t>
            </w:r>
          </w:p>
          <w:p w:rsidR="00754A33" w:rsidRDefault="00754A33" w:rsidP="00362388">
            <w:pPr>
              <w:pStyle w:val="Default"/>
              <w:rPr>
                <w:bCs/>
                <w:sz w:val="22"/>
                <w:szCs w:val="22"/>
              </w:rPr>
            </w:pPr>
          </w:p>
        </w:tc>
        <w:tc>
          <w:tcPr>
            <w:tcW w:w="5328" w:type="dxa"/>
          </w:tcPr>
          <w:p w:rsidR="00567E34" w:rsidRDefault="00567E34" w:rsidP="00567E34">
            <w:pPr>
              <w:pStyle w:val="Default"/>
              <w:rPr>
                <w:bCs/>
                <w:i/>
                <w:sz w:val="22"/>
                <w:szCs w:val="22"/>
              </w:rPr>
            </w:pPr>
            <w:r w:rsidRPr="00471848">
              <w:rPr>
                <w:bCs/>
                <w:i/>
                <w:sz w:val="22"/>
                <w:szCs w:val="22"/>
              </w:rPr>
              <w:t xml:space="preserve">OH: </w:t>
            </w:r>
            <w:r>
              <w:rPr>
                <w:bCs/>
                <w:i/>
                <w:sz w:val="22"/>
                <w:szCs w:val="22"/>
              </w:rPr>
              <w:t>12</w:t>
            </w:r>
          </w:p>
          <w:p w:rsidR="0050590C" w:rsidRDefault="0050590C" w:rsidP="00AF1170">
            <w:pPr>
              <w:pStyle w:val="Default"/>
              <w:rPr>
                <w:bCs/>
                <w:sz w:val="22"/>
                <w:szCs w:val="22"/>
              </w:rPr>
            </w:pPr>
          </w:p>
          <w:p w:rsidR="00362388" w:rsidRDefault="00362388" w:rsidP="00AF1170">
            <w:pPr>
              <w:pStyle w:val="Default"/>
              <w:rPr>
                <w:bCs/>
                <w:sz w:val="22"/>
                <w:szCs w:val="22"/>
              </w:rPr>
            </w:pPr>
          </w:p>
        </w:tc>
      </w:tr>
      <w:tr w:rsidR="00985AEF" w:rsidTr="00047380">
        <w:tc>
          <w:tcPr>
            <w:tcW w:w="1998" w:type="dxa"/>
          </w:tcPr>
          <w:p w:rsidR="000F5A19" w:rsidRDefault="009C5545" w:rsidP="00A11708">
            <w:pPr>
              <w:pStyle w:val="Default"/>
              <w:rPr>
                <w:bCs/>
                <w:sz w:val="22"/>
                <w:szCs w:val="22"/>
              </w:rPr>
            </w:pPr>
            <w:r>
              <w:rPr>
                <w:bCs/>
                <w:sz w:val="22"/>
                <w:szCs w:val="22"/>
              </w:rPr>
              <w:t>February 18/19</w:t>
            </w:r>
          </w:p>
          <w:p w:rsidR="00A4511C" w:rsidRPr="00A4511C" w:rsidRDefault="00A4511C" w:rsidP="00B5644D">
            <w:pPr>
              <w:pStyle w:val="Default"/>
              <w:rPr>
                <w:bCs/>
                <w:i/>
                <w:sz w:val="22"/>
                <w:szCs w:val="22"/>
              </w:rPr>
            </w:pPr>
          </w:p>
        </w:tc>
        <w:tc>
          <w:tcPr>
            <w:tcW w:w="2250" w:type="dxa"/>
          </w:tcPr>
          <w:p w:rsidR="00567E34" w:rsidRDefault="00567E34" w:rsidP="00567E34">
            <w:pPr>
              <w:pStyle w:val="Default"/>
              <w:rPr>
                <w:bCs/>
                <w:sz w:val="22"/>
                <w:szCs w:val="22"/>
              </w:rPr>
            </w:pPr>
            <w:r>
              <w:rPr>
                <w:bCs/>
                <w:sz w:val="22"/>
                <w:szCs w:val="22"/>
              </w:rPr>
              <w:t>Academic Program Advising</w:t>
            </w:r>
          </w:p>
          <w:p w:rsidR="00567E34" w:rsidRDefault="00567E34" w:rsidP="00567E34">
            <w:pPr>
              <w:pStyle w:val="Default"/>
              <w:rPr>
                <w:bCs/>
                <w:sz w:val="22"/>
                <w:szCs w:val="22"/>
              </w:rPr>
            </w:pPr>
          </w:p>
          <w:p w:rsidR="00F417BB" w:rsidRDefault="00567E34" w:rsidP="00567E34">
            <w:pPr>
              <w:pStyle w:val="Default"/>
              <w:rPr>
                <w:bCs/>
                <w:sz w:val="22"/>
                <w:szCs w:val="22"/>
              </w:rPr>
            </w:pPr>
            <w:r>
              <w:rPr>
                <w:rStyle w:val="Emphasis"/>
                <w:i w:val="0"/>
                <w:sz w:val="22"/>
                <w:szCs w:val="22"/>
              </w:rPr>
              <w:t>Location - TBA</w:t>
            </w:r>
          </w:p>
        </w:tc>
        <w:tc>
          <w:tcPr>
            <w:tcW w:w="5328" w:type="dxa"/>
          </w:tcPr>
          <w:p w:rsidR="00567E34" w:rsidRPr="00180EB3" w:rsidRDefault="00567E34" w:rsidP="00567E34">
            <w:pPr>
              <w:pStyle w:val="Default"/>
              <w:rPr>
                <w:rStyle w:val="Emphasis"/>
                <w:i w:val="0"/>
                <w:sz w:val="22"/>
                <w:szCs w:val="22"/>
              </w:rPr>
            </w:pPr>
            <w:r w:rsidRPr="00180EB3">
              <w:rPr>
                <w:rStyle w:val="Emphasis"/>
                <w:i w:val="0"/>
                <w:sz w:val="22"/>
                <w:szCs w:val="22"/>
              </w:rPr>
              <w:lastRenderedPageBreak/>
              <w:t>English</w:t>
            </w:r>
          </w:p>
          <w:p w:rsidR="00567E34" w:rsidRPr="00180EB3" w:rsidRDefault="00567E34" w:rsidP="00567E34">
            <w:pPr>
              <w:pStyle w:val="Default"/>
              <w:rPr>
                <w:rStyle w:val="Emphasis"/>
                <w:i w:val="0"/>
                <w:sz w:val="22"/>
                <w:szCs w:val="22"/>
              </w:rPr>
            </w:pPr>
            <w:r w:rsidRPr="00180EB3">
              <w:rPr>
                <w:rStyle w:val="Emphasis"/>
                <w:i w:val="0"/>
                <w:sz w:val="22"/>
                <w:szCs w:val="22"/>
              </w:rPr>
              <w:t>Math</w:t>
            </w:r>
          </w:p>
          <w:p w:rsidR="00567E34" w:rsidRPr="00180EB3" w:rsidRDefault="00567E34" w:rsidP="00567E34">
            <w:pPr>
              <w:pStyle w:val="Default"/>
              <w:rPr>
                <w:rStyle w:val="Emphasis"/>
                <w:i w:val="0"/>
                <w:sz w:val="22"/>
                <w:szCs w:val="22"/>
              </w:rPr>
            </w:pPr>
            <w:r w:rsidRPr="00180EB3">
              <w:rPr>
                <w:rStyle w:val="Emphasis"/>
                <w:i w:val="0"/>
                <w:sz w:val="22"/>
                <w:szCs w:val="22"/>
              </w:rPr>
              <w:lastRenderedPageBreak/>
              <w:t>Science</w:t>
            </w:r>
          </w:p>
          <w:p w:rsidR="00567E34" w:rsidRDefault="00567E34" w:rsidP="00567E34">
            <w:pPr>
              <w:pStyle w:val="Default"/>
              <w:rPr>
                <w:rStyle w:val="Emphasis"/>
                <w:i w:val="0"/>
                <w:sz w:val="22"/>
                <w:szCs w:val="22"/>
              </w:rPr>
            </w:pPr>
            <w:r w:rsidRPr="00180EB3">
              <w:rPr>
                <w:rStyle w:val="Emphasis"/>
                <w:i w:val="0"/>
                <w:sz w:val="22"/>
                <w:szCs w:val="22"/>
              </w:rPr>
              <w:t>Social Science</w:t>
            </w:r>
          </w:p>
          <w:p w:rsidR="00567E34" w:rsidRDefault="00567E34" w:rsidP="00567E34">
            <w:pPr>
              <w:pStyle w:val="Default"/>
              <w:rPr>
                <w:rStyle w:val="Emphasis"/>
                <w:i w:val="0"/>
                <w:sz w:val="22"/>
                <w:szCs w:val="22"/>
              </w:rPr>
            </w:pPr>
            <w:r>
              <w:rPr>
                <w:rStyle w:val="Emphasis"/>
                <w:i w:val="0"/>
                <w:sz w:val="22"/>
                <w:szCs w:val="22"/>
              </w:rPr>
              <w:t xml:space="preserve">Special Education – Tuesday session only, Students enrolled in EDUC 1010.002 (Wednesdays) may attend or email Kelly </w:t>
            </w:r>
            <w:proofErr w:type="spellStart"/>
            <w:r>
              <w:rPr>
                <w:rStyle w:val="Emphasis"/>
                <w:i w:val="0"/>
                <w:sz w:val="22"/>
                <w:szCs w:val="22"/>
              </w:rPr>
              <w:t>Schwerk</w:t>
            </w:r>
            <w:proofErr w:type="spellEnd"/>
            <w:r>
              <w:rPr>
                <w:rStyle w:val="Emphasis"/>
                <w:i w:val="0"/>
                <w:sz w:val="22"/>
                <w:szCs w:val="22"/>
              </w:rPr>
              <w:t xml:space="preserve"> (</w:t>
            </w:r>
            <w:proofErr w:type="spellStart"/>
            <w:r>
              <w:rPr>
                <w:rStyle w:val="Emphasis"/>
                <w:i w:val="0"/>
                <w:sz w:val="22"/>
                <w:szCs w:val="22"/>
              </w:rPr>
              <w:t>Brumbeloe</w:t>
            </w:r>
            <w:proofErr w:type="spellEnd"/>
            <w:proofErr w:type="gramStart"/>
            <w:r>
              <w:rPr>
                <w:rStyle w:val="Emphasis"/>
                <w:i w:val="0"/>
                <w:sz w:val="22"/>
                <w:szCs w:val="22"/>
              </w:rPr>
              <w:t>)</w:t>
            </w:r>
            <w:proofErr w:type="gramEnd"/>
            <w:r>
              <w:rPr>
                <w:rStyle w:val="Emphasis"/>
                <w:i w:val="0"/>
                <w:sz w:val="22"/>
                <w:szCs w:val="22"/>
              </w:rPr>
              <w:fldChar w:fldCharType="begin"/>
            </w:r>
            <w:r>
              <w:rPr>
                <w:rStyle w:val="Emphasis"/>
                <w:i w:val="0"/>
                <w:sz w:val="22"/>
                <w:szCs w:val="22"/>
              </w:rPr>
              <w:instrText xml:space="preserve"> HYPERLINK "mailto:brumbka@auburn.edu" </w:instrText>
            </w:r>
            <w:r>
              <w:rPr>
                <w:rStyle w:val="Emphasis"/>
                <w:i w:val="0"/>
                <w:sz w:val="22"/>
                <w:szCs w:val="22"/>
              </w:rPr>
              <w:fldChar w:fldCharType="separate"/>
            </w:r>
            <w:r w:rsidRPr="008C501C">
              <w:rPr>
                <w:rStyle w:val="Hyperlink"/>
                <w:sz w:val="22"/>
                <w:szCs w:val="22"/>
              </w:rPr>
              <w:t>brumbka@auburn.edu</w:t>
            </w:r>
            <w:r>
              <w:rPr>
                <w:rStyle w:val="Emphasis"/>
                <w:i w:val="0"/>
                <w:sz w:val="22"/>
                <w:szCs w:val="22"/>
              </w:rPr>
              <w:fldChar w:fldCharType="end"/>
            </w:r>
            <w:r>
              <w:rPr>
                <w:rStyle w:val="Emphasis"/>
                <w:i w:val="0"/>
                <w:sz w:val="22"/>
                <w:szCs w:val="22"/>
              </w:rPr>
              <w:t xml:space="preserve"> for an individual meeting.</w:t>
            </w:r>
          </w:p>
          <w:p w:rsidR="00180EB3" w:rsidRPr="00180EB3" w:rsidRDefault="00180EB3" w:rsidP="00A11708">
            <w:pPr>
              <w:pStyle w:val="Default"/>
              <w:rPr>
                <w:rStyle w:val="Emphasis"/>
                <w:i w:val="0"/>
                <w:sz w:val="22"/>
                <w:szCs w:val="22"/>
              </w:rPr>
            </w:pPr>
          </w:p>
          <w:p w:rsidR="00754A33" w:rsidRPr="00D0291A" w:rsidRDefault="00754A33" w:rsidP="00A11708">
            <w:pPr>
              <w:pStyle w:val="Default"/>
              <w:rPr>
                <w:i/>
                <w:iCs/>
                <w:sz w:val="22"/>
                <w:szCs w:val="22"/>
              </w:rPr>
            </w:pPr>
          </w:p>
        </w:tc>
      </w:tr>
      <w:tr w:rsidR="00985AEF" w:rsidTr="00047380">
        <w:tc>
          <w:tcPr>
            <w:tcW w:w="1998" w:type="dxa"/>
          </w:tcPr>
          <w:p w:rsidR="00392DFD" w:rsidRDefault="009C5545" w:rsidP="00392DFD">
            <w:pPr>
              <w:pStyle w:val="Default"/>
              <w:rPr>
                <w:bCs/>
                <w:sz w:val="22"/>
                <w:szCs w:val="22"/>
              </w:rPr>
            </w:pPr>
            <w:r>
              <w:rPr>
                <w:bCs/>
                <w:sz w:val="22"/>
                <w:szCs w:val="22"/>
              </w:rPr>
              <w:lastRenderedPageBreak/>
              <w:t>February 25/26</w:t>
            </w:r>
          </w:p>
          <w:p w:rsidR="00985AEF" w:rsidRDefault="00985AEF" w:rsidP="000F5A19">
            <w:pPr>
              <w:pStyle w:val="Default"/>
              <w:rPr>
                <w:bCs/>
                <w:sz w:val="22"/>
                <w:szCs w:val="22"/>
              </w:rPr>
            </w:pPr>
          </w:p>
        </w:tc>
        <w:tc>
          <w:tcPr>
            <w:tcW w:w="2250" w:type="dxa"/>
          </w:tcPr>
          <w:p w:rsidR="0050590C" w:rsidRDefault="00754A33" w:rsidP="00A11708">
            <w:pPr>
              <w:pStyle w:val="Default"/>
              <w:rPr>
                <w:bCs/>
                <w:sz w:val="22"/>
                <w:szCs w:val="22"/>
              </w:rPr>
            </w:pPr>
            <w:r>
              <w:rPr>
                <w:bCs/>
                <w:sz w:val="22"/>
                <w:szCs w:val="22"/>
              </w:rPr>
              <w:t>Field Experiences</w:t>
            </w:r>
            <w:r w:rsidR="002F7447">
              <w:rPr>
                <w:bCs/>
                <w:sz w:val="22"/>
                <w:szCs w:val="22"/>
              </w:rPr>
              <w:t xml:space="preserve"> &amp;</w:t>
            </w:r>
          </w:p>
          <w:p w:rsidR="002F7447" w:rsidRDefault="002F7447" w:rsidP="002F7447">
            <w:pPr>
              <w:pStyle w:val="Default"/>
              <w:rPr>
                <w:bCs/>
                <w:sz w:val="22"/>
                <w:szCs w:val="22"/>
              </w:rPr>
            </w:pPr>
            <w:r>
              <w:rPr>
                <w:bCs/>
                <w:sz w:val="22"/>
                <w:szCs w:val="22"/>
              </w:rPr>
              <w:t>Making Connections:</w:t>
            </w:r>
          </w:p>
          <w:p w:rsidR="002F7447" w:rsidRDefault="002F7447" w:rsidP="002F7447">
            <w:pPr>
              <w:pStyle w:val="Default"/>
              <w:rPr>
                <w:bCs/>
                <w:sz w:val="22"/>
                <w:szCs w:val="22"/>
              </w:rPr>
            </w:pPr>
            <w:r>
              <w:rPr>
                <w:bCs/>
                <w:sz w:val="22"/>
                <w:szCs w:val="22"/>
              </w:rPr>
              <w:t>Getting Involved;</w:t>
            </w:r>
          </w:p>
          <w:p w:rsidR="00977D5A" w:rsidRDefault="002F7447" w:rsidP="002F7447">
            <w:pPr>
              <w:pStyle w:val="Default"/>
              <w:rPr>
                <w:bCs/>
                <w:sz w:val="22"/>
                <w:szCs w:val="22"/>
              </w:rPr>
            </w:pPr>
            <w:r>
              <w:rPr>
                <w:bCs/>
                <w:sz w:val="22"/>
                <w:szCs w:val="22"/>
              </w:rPr>
              <w:t>Understanding Diversity in the Classroom</w:t>
            </w:r>
          </w:p>
        </w:tc>
        <w:tc>
          <w:tcPr>
            <w:tcW w:w="5328" w:type="dxa"/>
          </w:tcPr>
          <w:p w:rsidR="00985AEF" w:rsidRPr="0072122B" w:rsidRDefault="0072122B" w:rsidP="00A11708">
            <w:pPr>
              <w:pStyle w:val="Default"/>
              <w:rPr>
                <w:bCs/>
                <w:i/>
                <w:sz w:val="22"/>
                <w:szCs w:val="22"/>
              </w:rPr>
            </w:pPr>
            <w:r w:rsidRPr="0072122B">
              <w:rPr>
                <w:bCs/>
                <w:i/>
                <w:sz w:val="22"/>
                <w:szCs w:val="22"/>
              </w:rPr>
              <w:t>OH: 21-22</w:t>
            </w:r>
          </w:p>
          <w:p w:rsidR="0072122B" w:rsidRDefault="0072122B" w:rsidP="00A11708">
            <w:pPr>
              <w:pStyle w:val="Default"/>
              <w:rPr>
                <w:bCs/>
                <w:sz w:val="22"/>
                <w:szCs w:val="22"/>
              </w:rPr>
            </w:pPr>
          </w:p>
          <w:p w:rsidR="00977D5A" w:rsidRDefault="002F7447" w:rsidP="00A11708">
            <w:pPr>
              <w:pStyle w:val="Default"/>
              <w:rPr>
                <w:bCs/>
                <w:sz w:val="22"/>
                <w:szCs w:val="22"/>
              </w:rPr>
            </w:pPr>
            <w:r>
              <w:rPr>
                <w:bCs/>
                <w:sz w:val="22"/>
                <w:szCs w:val="22"/>
              </w:rPr>
              <w:t>Jared Russell</w:t>
            </w:r>
          </w:p>
          <w:p w:rsidR="00754A33" w:rsidRDefault="00754A33" w:rsidP="00A11708">
            <w:pPr>
              <w:pStyle w:val="Default"/>
              <w:rPr>
                <w:bCs/>
                <w:sz w:val="22"/>
                <w:szCs w:val="22"/>
              </w:rPr>
            </w:pPr>
          </w:p>
          <w:p w:rsidR="00754A33" w:rsidRDefault="00754A33" w:rsidP="00745CC4">
            <w:pPr>
              <w:pStyle w:val="Default"/>
              <w:rPr>
                <w:bCs/>
                <w:sz w:val="22"/>
                <w:szCs w:val="22"/>
              </w:rPr>
            </w:pPr>
          </w:p>
        </w:tc>
      </w:tr>
      <w:tr w:rsidR="00CD639C" w:rsidTr="00047380">
        <w:tc>
          <w:tcPr>
            <w:tcW w:w="1998" w:type="dxa"/>
          </w:tcPr>
          <w:p w:rsidR="00392DFD" w:rsidRDefault="009C5545" w:rsidP="00392DFD">
            <w:pPr>
              <w:pStyle w:val="Default"/>
              <w:rPr>
                <w:bCs/>
                <w:sz w:val="22"/>
                <w:szCs w:val="22"/>
              </w:rPr>
            </w:pPr>
            <w:r>
              <w:rPr>
                <w:bCs/>
                <w:sz w:val="22"/>
                <w:szCs w:val="22"/>
              </w:rPr>
              <w:t>March 4/5</w:t>
            </w:r>
          </w:p>
          <w:p w:rsidR="00CD639C" w:rsidRDefault="00CD639C" w:rsidP="00A11708">
            <w:pPr>
              <w:pStyle w:val="Default"/>
              <w:rPr>
                <w:bCs/>
                <w:sz w:val="22"/>
                <w:szCs w:val="22"/>
              </w:rPr>
            </w:pPr>
          </w:p>
        </w:tc>
        <w:tc>
          <w:tcPr>
            <w:tcW w:w="2250" w:type="dxa"/>
          </w:tcPr>
          <w:p w:rsidR="00CD639C" w:rsidRDefault="002F7447" w:rsidP="00A11708">
            <w:pPr>
              <w:pStyle w:val="Default"/>
              <w:rPr>
                <w:bCs/>
                <w:sz w:val="22"/>
                <w:szCs w:val="22"/>
              </w:rPr>
            </w:pPr>
            <w:r>
              <w:rPr>
                <w:bCs/>
                <w:sz w:val="22"/>
                <w:szCs w:val="22"/>
              </w:rPr>
              <w:t>Alabama Prospective Teacher Testing Program:  Praxis II</w:t>
            </w:r>
          </w:p>
        </w:tc>
        <w:tc>
          <w:tcPr>
            <w:tcW w:w="5328" w:type="dxa"/>
          </w:tcPr>
          <w:p w:rsidR="002F7447" w:rsidRPr="0050590C" w:rsidRDefault="002F7447" w:rsidP="002F7447">
            <w:pPr>
              <w:pStyle w:val="Default"/>
              <w:rPr>
                <w:bCs/>
                <w:sz w:val="22"/>
                <w:szCs w:val="22"/>
              </w:rPr>
            </w:pPr>
            <w:r w:rsidRPr="00471848">
              <w:rPr>
                <w:bCs/>
                <w:i/>
                <w:sz w:val="22"/>
                <w:szCs w:val="22"/>
              </w:rPr>
              <w:t xml:space="preserve">OH: </w:t>
            </w:r>
            <w:r w:rsidR="0072122B">
              <w:rPr>
                <w:bCs/>
                <w:i/>
                <w:sz w:val="22"/>
                <w:szCs w:val="22"/>
              </w:rPr>
              <w:t>12-</w:t>
            </w:r>
            <w:r>
              <w:rPr>
                <w:bCs/>
                <w:i/>
                <w:sz w:val="22"/>
                <w:szCs w:val="22"/>
              </w:rPr>
              <w:t>13</w:t>
            </w:r>
          </w:p>
          <w:p w:rsidR="002F7447" w:rsidRDefault="002F7447" w:rsidP="002F7447">
            <w:pPr>
              <w:pStyle w:val="Default"/>
              <w:rPr>
                <w:bCs/>
                <w:color w:val="auto"/>
                <w:sz w:val="22"/>
                <w:szCs w:val="22"/>
              </w:rPr>
            </w:pPr>
          </w:p>
          <w:p w:rsidR="00DA3C60" w:rsidRDefault="00DA3C60" w:rsidP="002F7447">
            <w:pPr>
              <w:pStyle w:val="Default"/>
              <w:rPr>
                <w:bCs/>
                <w:color w:val="auto"/>
                <w:sz w:val="22"/>
                <w:szCs w:val="22"/>
              </w:rPr>
            </w:pPr>
            <w:r>
              <w:rPr>
                <w:bCs/>
                <w:color w:val="auto"/>
                <w:sz w:val="22"/>
                <w:szCs w:val="22"/>
              </w:rPr>
              <w:t>Director of Assessment (TBA)</w:t>
            </w:r>
          </w:p>
          <w:p w:rsidR="00DA3C60" w:rsidRPr="0050590C" w:rsidRDefault="00DA3C60" w:rsidP="002F7447">
            <w:pPr>
              <w:pStyle w:val="Default"/>
              <w:rPr>
                <w:bCs/>
                <w:color w:val="auto"/>
                <w:sz w:val="22"/>
                <w:szCs w:val="22"/>
              </w:rPr>
            </w:pPr>
          </w:p>
          <w:p w:rsidR="002F7447" w:rsidRPr="00F337F5" w:rsidRDefault="002F7447" w:rsidP="002F7447">
            <w:pPr>
              <w:pStyle w:val="Default"/>
              <w:rPr>
                <w:b/>
                <w:bCs/>
                <w:i/>
                <w:color w:val="FF0000"/>
                <w:sz w:val="22"/>
                <w:szCs w:val="22"/>
              </w:rPr>
            </w:pPr>
            <w:r w:rsidRPr="00F337F5">
              <w:rPr>
                <w:b/>
                <w:bCs/>
                <w:i/>
                <w:color w:val="auto"/>
                <w:sz w:val="22"/>
                <w:szCs w:val="22"/>
              </w:rPr>
              <w:t xml:space="preserve">Math Assessment </w:t>
            </w:r>
            <w:r>
              <w:rPr>
                <w:b/>
                <w:bCs/>
                <w:i/>
                <w:color w:val="auto"/>
                <w:sz w:val="22"/>
                <w:szCs w:val="22"/>
              </w:rPr>
              <w:t>Due</w:t>
            </w:r>
          </w:p>
          <w:p w:rsidR="00CD639C" w:rsidRDefault="00CD639C" w:rsidP="00A11708">
            <w:pPr>
              <w:pStyle w:val="Default"/>
              <w:rPr>
                <w:bCs/>
                <w:sz w:val="22"/>
                <w:szCs w:val="22"/>
              </w:rPr>
            </w:pPr>
          </w:p>
        </w:tc>
      </w:tr>
      <w:tr w:rsidR="00CD639C" w:rsidTr="00047380">
        <w:tc>
          <w:tcPr>
            <w:tcW w:w="1998" w:type="dxa"/>
          </w:tcPr>
          <w:p w:rsidR="00392DFD" w:rsidRDefault="009C5545" w:rsidP="00392DFD">
            <w:pPr>
              <w:pStyle w:val="Default"/>
              <w:rPr>
                <w:bCs/>
                <w:sz w:val="22"/>
                <w:szCs w:val="22"/>
              </w:rPr>
            </w:pPr>
            <w:r>
              <w:rPr>
                <w:bCs/>
                <w:sz w:val="22"/>
                <w:szCs w:val="22"/>
              </w:rPr>
              <w:t>March 11/12</w:t>
            </w:r>
          </w:p>
          <w:p w:rsidR="00CD639C" w:rsidRDefault="00CD639C" w:rsidP="00DA3C60">
            <w:pPr>
              <w:pStyle w:val="Default"/>
              <w:rPr>
                <w:bCs/>
                <w:sz w:val="22"/>
                <w:szCs w:val="22"/>
              </w:rPr>
            </w:pPr>
          </w:p>
        </w:tc>
        <w:tc>
          <w:tcPr>
            <w:tcW w:w="2250" w:type="dxa"/>
          </w:tcPr>
          <w:p w:rsidR="00CD639C" w:rsidRPr="00DA3C60" w:rsidRDefault="00DA3C60" w:rsidP="00DA3C60">
            <w:pPr>
              <w:pStyle w:val="Default"/>
              <w:rPr>
                <w:bCs/>
                <w:i/>
                <w:sz w:val="22"/>
                <w:szCs w:val="22"/>
              </w:rPr>
            </w:pPr>
            <w:r w:rsidRPr="00DA3C60">
              <w:rPr>
                <w:bCs/>
                <w:sz w:val="22"/>
                <w:szCs w:val="22"/>
              </w:rPr>
              <w:t xml:space="preserve"> </w:t>
            </w:r>
            <w:r w:rsidRPr="00DA3C60">
              <w:rPr>
                <w:bCs/>
                <w:i/>
                <w:sz w:val="22"/>
                <w:szCs w:val="22"/>
              </w:rPr>
              <w:t>No Class</w:t>
            </w:r>
          </w:p>
        </w:tc>
        <w:tc>
          <w:tcPr>
            <w:tcW w:w="5328" w:type="dxa"/>
          </w:tcPr>
          <w:p w:rsidR="00CD639C" w:rsidRPr="00DA3C60" w:rsidRDefault="00DA3C60" w:rsidP="00DA3C60">
            <w:pPr>
              <w:pStyle w:val="Default"/>
              <w:rPr>
                <w:b/>
                <w:bCs/>
                <w:sz w:val="22"/>
                <w:szCs w:val="22"/>
              </w:rPr>
            </w:pPr>
            <w:r w:rsidRPr="00DA3C60">
              <w:rPr>
                <w:b/>
                <w:bCs/>
                <w:sz w:val="22"/>
                <w:szCs w:val="22"/>
              </w:rPr>
              <w:t>Spring Break</w:t>
            </w:r>
          </w:p>
        </w:tc>
      </w:tr>
      <w:tr w:rsidR="00CD639C" w:rsidTr="00047380">
        <w:tc>
          <w:tcPr>
            <w:tcW w:w="1998" w:type="dxa"/>
          </w:tcPr>
          <w:p w:rsidR="00392DFD" w:rsidRDefault="009C5545" w:rsidP="00392DFD">
            <w:pPr>
              <w:pStyle w:val="Default"/>
              <w:rPr>
                <w:bCs/>
                <w:sz w:val="22"/>
                <w:szCs w:val="22"/>
              </w:rPr>
            </w:pPr>
            <w:r>
              <w:rPr>
                <w:bCs/>
                <w:sz w:val="22"/>
                <w:szCs w:val="22"/>
              </w:rPr>
              <w:t>March 18/19</w:t>
            </w:r>
          </w:p>
          <w:p w:rsidR="00CD639C" w:rsidRDefault="00CD639C" w:rsidP="00A11708">
            <w:pPr>
              <w:pStyle w:val="Default"/>
              <w:rPr>
                <w:bCs/>
                <w:sz w:val="22"/>
                <w:szCs w:val="22"/>
              </w:rPr>
            </w:pPr>
          </w:p>
        </w:tc>
        <w:tc>
          <w:tcPr>
            <w:tcW w:w="2250" w:type="dxa"/>
          </w:tcPr>
          <w:p w:rsidR="002F7447" w:rsidRDefault="002F7447" w:rsidP="002F7447">
            <w:pPr>
              <w:pStyle w:val="Default"/>
              <w:rPr>
                <w:bCs/>
                <w:sz w:val="22"/>
                <w:szCs w:val="22"/>
              </w:rPr>
            </w:pPr>
            <w:r>
              <w:rPr>
                <w:bCs/>
                <w:sz w:val="22"/>
                <w:szCs w:val="22"/>
              </w:rPr>
              <w:t>Watching a Model Lesson</w:t>
            </w:r>
          </w:p>
          <w:p w:rsidR="00CD639C" w:rsidRDefault="00CD639C" w:rsidP="002F7447">
            <w:pPr>
              <w:pStyle w:val="Default"/>
              <w:rPr>
                <w:bCs/>
                <w:sz w:val="22"/>
                <w:szCs w:val="22"/>
              </w:rPr>
            </w:pPr>
          </w:p>
        </w:tc>
        <w:tc>
          <w:tcPr>
            <w:tcW w:w="5328" w:type="dxa"/>
          </w:tcPr>
          <w:p w:rsidR="00CD639C" w:rsidRDefault="00CD639C" w:rsidP="00754A33">
            <w:pPr>
              <w:pStyle w:val="Default"/>
              <w:rPr>
                <w:bCs/>
                <w:i/>
                <w:sz w:val="22"/>
                <w:szCs w:val="22"/>
              </w:rPr>
            </w:pPr>
          </w:p>
          <w:p w:rsidR="00754A33" w:rsidRPr="00185BFF" w:rsidRDefault="002F7447" w:rsidP="00754A33">
            <w:pPr>
              <w:pStyle w:val="Default"/>
              <w:rPr>
                <w:b/>
                <w:bCs/>
                <w:sz w:val="22"/>
                <w:szCs w:val="22"/>
              </w:rPr>
            </w:pPr>
            <w:r w:rsidRPr="00185BFF">
              <w:rPr>
                <w:b/>
                <w:bCs/>
                <w:i/>
                <w:sz w:val="22"/>
                <w:szCs w:val="22"/>
              </w:rPr>
              <w:t>Class does not meet in regular classroom.</w:t>
            </w:r>
          </w:p>
        </w:tc>
      </w:tr>
      <w:tr w:rsidR="00CD639C" w:rsidTr="00047380">
        <w:tc>
          <w:tcPr>
            <w:tcW w:w="1998" w:type="dxa"/>
          </w:tcPr>
          <w:p w:rsidR="00CD639C" w:rsidRDefault="009C5545" w:rsidP="00A11708">
            <w:pPr>
              <w:pStyle w:val="Default"/>
              <w:rPr>
                <w:bCs/>
                <w:sz w:val="22"/>
                <w:szCs w:val="22"/>
              </w:rPr>
            </w:pPr>
            <w:r>
              <w:rPr>
                <w:bCs/>
                <w:sz w:val="22"/>
                <w:szCs w:val="22"/>
              </w:rPr>
              <w:t>March 25/26</w:t>
            </w:r>
          </w:p>
          <w:p w:rsidR="0050067C" w:rsidRDefault="0050067C" w:rsidP="00A11708">
            <w:pPr>
              <w:pStyle w:val="Default"/>
              <w:rPr>
                <w:bCs/>
                <w:sz w:val="22"/>
                <w:szCs w:val="22"/>
              </w:rPr>
            </w:pPr>
          </w:p>
        </w:tc>
        <w:tc>
          <w:tcPr>
            <w:tcW w:w="2250" w:type="dxa"/>
          </w:tcPr>
          <w:p w:rsidR="002F7447" w:rsidRDefault="002F7447" w:rsidP="002F7447">
            <w:pPr>
              <w:pStyle w:val="Default"/>
              <w:rPr>
                <w:bCs/>
                <w:sz w:val="22"/>
                <w:szCs w:val="22"/>
              </w:rPr>
            </w:pPr>
            <w:r>
              <w:rPr>
                <w:bCs/>
                <w:sz w:val="22"/>
                <w:szCs w:val="22"/>
              </w:rPr>
              <w:t>Evaluating Good Teaching Practices</w:t>
            </w:r>
          </w:p>
          <w:p w:rsidR="00754A33" w:rsidRDefault="00754A33" w:rsidP="002F7447">
            <w:pPr>
              <w:pStyle w:val="Default"/>
              <w:rPr>
                <w:bCs/>
                <w:sz w:val="22"/>
                <w:szCs w:val="22"/>
              </w:rPr>
            </w:pPr>
          </w:p>
        </w:tc>
        <w:tc>
          <w:tcPr>
            <w:tcW w:w="5328" w:type="dxa"/>
          </w:tcPr>
          <w:p w:rsidR="002F7447" w:rsidRDefault="002F7447" w:rsidP="002F7447">
            <w:pPr>
              <w:pStyle w:val="Default"/>
              <w:rPr>
                <w:bCs/>
                <w:i/>
                <w:sz w:val="22"/>
                <w:szCs w:val="22"/>
              </w:rPr>
            </w:pPr>
            <w:r w:rsidRPr="00471848">
              <w:rPr>
                <w:bCs/>
                <w:i/>
                <w:sz w:val="22"/>
                <w:szCs w:val="22"/>
              </w:rPr>
              <w:t xml:space="preserve">OH: </w:t>
            </w:r>
            <w:r>
              <w:rPr>
                <w:bCs/>
                <w:i/>
                <w:sz w:val="22"/>
                <w:szCs w:val="22"/>
              </w:rPr>
              <w:t>14- 1</w:t>
            </w:r>
            <w:r w:rsidR="0072122B">
              <w:rPr>
                <w:bCs/>
                <w:i/>
                <w:sz w:val="22"/>
                <w:szCs w:val="22"/>
              </w:rPr>
              <w:t>6</w:t>
            </w:r>
          </w:p>
          <w:p w:rsidR="00CD639C" w:rsidRDefault="00CD639C" w:rsidP="00A11708">
            <w:pPr>
              <w:pStyle w:val="Default"/>
              <w:rPr>
                <w:bCs/>
                <w:sz w:val="22"/>
                <w:szCs w:val="22"/>
              </w:rPr>
            </w:pPr>
          </w:p>
        </w:tc>
      </w:tr>
      <w:tr w:rsidR="00CD639C" w:rsidTr="00047380">
        <w:tc>
          <w:tcPr>
            <w:tcW w:w="1998" w:type="dxa"/>
          </w:tcPr>
          <w:p w:rsidR="00392DFD" w:rsidRDefault="009C5545" w:rsidP="00392DFD">
            <w:pPr>
              <w:pStyle w:val="Default"/>
              <w:rPr>
                <w:bCs/>
                <w:sz w:val="22"/>
                <w:szCs w:val="22"/>
              </w:rPr>
            </w:pPr>
            <w:r>
              <w:rPr>
                <w:bCs/>
                <w:sz w:val="22"/>
                <w:szCs w:val="22"/>
              </w:rPr>
              <w:t>April 1/2</w:t>
            </w:r>
          </w:p>
          <w:p w:rsidR="00CD639C" w:rsidRDefault="00CD639C" w:rsidP="00A11708">
            <w:pPr>
              <w:pStyle w:val="Default"/>
              <w:rPr>
                <w:bCs/>
                <w:sz w:val="22"/>
                <w:szCs w:val="22"/>
              </w:rPr>
            </w:pPr>
          </w:p>
        </w:tc>
        <w:tc>
          <w:tcPr>
            <w:tcW w:w="2250" w:type="dxa"/>
          </w:tcPr>
          <w:p w:rsidR="00DA3C60" w:rsidRPr="00DA3C60" w:rsidRDefault="00DA3C60" w:rsidP="00DA3C60">
            <w:pPr>
              <w:pStyle w:val="Default"/>
              <w:rPr>
                <w:bCs/>
                <w:sz w:val="22"/>
                <w:szCs w:val="22"/>
              </w:rPr>
            </w:pPr>
            <w:r w:rsidRPr="00DA3C60">
              <w:rPr>
                <w:bCs/>
                <w:sz w:val="22"/>
                <w:szCs w:val="22"/>
              </w:rPr>
              <w:t>Professional Behaviors &amp; Ethical Conduct</w:t>
            </w:r>
          </w:p>
          <w:p w:rsidR="00754A33" w:rsidRPr="00DA3C60" w:rsidRDefault="00754A33" w:rsidP="00DA3C60">
            <w:pPr>
              <w:pStyle w:val="Default"/>
              <w:rPr>
                <w:bCs/>
                <w:sz w:val="22"/>
                <w:szCs w:val="22"/>
              </w:rPr>
            </w:pPr>
          </w:p>
        </w:tc>
        <w:tc>
          <w:tcPr>
            <w:tcW w:w="5328" w:type="dxa"/>
          </w:tcPr>
          <w:p w:rsidR="00DA3C60" w:rsidRPr="00DA3C60" w:rsidRDefault="00DA3C60" w:rsidP="00DA3C60">
            <w:pPr>
              <w:pStyle w:val="Default"/>
              <w:rPr>
                <w:bCs/>
                <w:i/>
                <w:sz w:val="22"/>
                <w:szCs w:val="22"/>
              </w:rPr>
            </w:pPr>
            <w:r w:rsidRPr="00DA3C60">
              <w:rPr>
                <w:bCs/>
                <w:i/>
                <w:sz w:val="22"/>
                <w:szCs w:val="22"/>
              </w:rPr>
              <w:t>OH: 2</w:t>
            </w:r>
            <w:r w:rsidR="0072122B">
              <w:rPr>
                <w:bCs/>
                <w:i/>
                <w:sz w:val="22"/>
                <w:szCs w:val="22"/>
              </w:rPr>
              <w:t>3</w:t>
            </w:r>
            <w:r w:rsidRPr="00DA3C60">
              <w:rPr>
                <w:bCs/>
                <w:i/>
                <w:sz w:val="22"/>
                <w:szCs w:val="22"/>
              </w:rPr>
              <w:t xml:space="preserve"> - 2</w:t>
            </w:r>
            <w:r w:rsidR="0072122B">
              <w:rPr>
                <w:bCs/>
                <w:i/>
                <w:sz w:val="22"/>
                <w:szCs w:val="22"/>
              </w:rPr>
              <w:t>8</w:t>
            </w:r>
          </w:p>
          <w:p w:rsidR="00CD639C" w:rsidRPr="00DA3C60" w:rsidRDefault="00CD639C" w:rsidP="002F7447">
            <w:pPr>
              <w:pStyle w:val="Default"/>
              <w:rPr>
                <w:bCs/>
                <w:sz w:val="22"/>
                <w:szCs w:val="22"/>
              </w:rPr>
            </w:pPr>
          </w:p>
        </w:tc>
      </w:tr>
      <w:tr w:rsidR="00CD639C" w:rsidTr="00CD639C">
        <w:tc>
          <w:tcPr>
            <w:tcW w:w="1998" w:type="dxa"/>
          </w:tcPr>
          <w:p w:rsidR="00392DFD" w:rsidRDefault="009C5545" w:rsidP="00392DFD">
            <w:pPr>
              <w:pStyle w:val="Default"/>
              <w:rPr>
                <w:bCs/>
                <w:sz w:val="22"/>
                <w:szCs w:val="22"/>
              </w:rPr>
            </w:pPr>
            <w:r>
              <w:rPr>
                <w:bCs/>
                <w:sz w:val="22"/>
                <w:szCs w:val="22"/>
              </w:rPr>
              <w:t>April 8/9</w:t>
            </w:r>
          </w:p>
          <w:p w:rsidR="00CD639C" w:rsidRDefault="00CD639C" w:rsidP="000B0E8A">
            <w:pPr>
              <w:pStyle w:val="Default"/>
              <w:rPr>
                <w:bCs/>
                <w:sz w:val="22"/>
                <w:szCs w:val="22"/>
              </w:rPr>
            </w:pPr>
          </w:p>
        </w:tc>
        <w:tc>
          <w:tcPr>
            <w:tcW w:w="2250" w:type="dxa"/>
          </w:tcPr>
          <w:p w:rsidR="00DA3C60" w:rsidRDefault="00DA3C60" w:rsidP="00DA3C60">
            <w:pPr>
              <w:pStyle w:val="Default"/>
              <w:rPr>
                <w:bCs/>
                <w:sz w:val="22"/>
                <w:szCs w:val="22"/>
              </w:rPr>
            </w:pPr>
            <w:r>
              <w:rPr>
                <w:bCs/>
                <w:sz w:val="22"/>
                <w:szCs w:val="22"/>
              </w:rPr>
              <w:t>The Teaching Profession:  Advice from Practitioners</w:t>
            </w:r>
          </w:p>
          <w:p w:rsidR="00754A33" w:rsidRDefault="00754A33" w:rsidP="00DA3C60">
            <w:pPr>
              <w:pStyle w:val="Default"/>
              <w:rPr>
                <w:bCs/>
                <w:sz w:val="22"/>
                <w:szCs w:val="22"/>
              </w:rPr>
            </w:pPr>
          </w:p>
        </w:tc>
        <w:tc>
          <w:tcPr>
            <w:tcW w:w="5328" w:type="dxa"/>
          </w:tcPr>
          <w:p w:rsidR="00CD639C" w:rsidRPr="0050067C" w:rsidRDefault="00DA3C60" w:rsidP="000B0E8A">
            <w:pPr>
              <w:pStyle w:val="Default"/>
              <w:rPr>
                <w:bCs/>
                <w:i/>
                <w:sz w:val="22"/>
                <w:szCs w:val="22"/>
              </w:rPr>
            </w:pPr>
            <w:r w:rsidRPr="0050067C">
              <w:rPr>
                <w:bCs/>
                <w:i/>
                <w:sz w:val="22"/>
                <w:szCs w:val="22"/>
              </w:rPr>
              <w:t>Demonstrate your professionalism by your prompt arrival for our guest speakers.</w:t>
            </w:r>
          </w:p>
        </w:tc>
      </w:tr>
      <w:tr w:rsidR="00CD639C" w:rsidTr="002F7447">
        <w:tc>
          <w:tcPr>
            <w:tcW w:w="1998" w:type="dxa"/>
            <w:shd w:val="clear" w:color="auto" w:fill="auto"/>
          </w:tcPr>
          <w:p w:rsidR="00CD639C" w:rsidRDefault="009C5545" w:rsidP="002F7447">
            <w:pPr>
              <w:pStyle w:val="Default"/>
              <w:rPr>
                <w:bCs/>
                <w:sz w:val="22"/>
                <w:szCs w:val="22"/>
              </w:rPr>
            </w:pPr>
            <w:r>
              <w:rPr>
                <w:bCs/>
                <w:sz w:val="22"/>
                <w:szCs w:val="22"/>
              </w:rPr>
              <w:t>April 15/16</w:t>
            </w:r>
          </w:p>
          <w:p w:rsidR="002F7447" w:rsidRDefault="002F7447" w:rsidP="002F7447">
            <w:pPr>
              <w:pStyle w:val="Default"/>
              <w:rPr>
                <w:bCs/>
                <w:sz w:val="22"/>
                <w:szCs w:val="22"/>
              </w:rPr>
            </w:pPr>
          </w:p>
        </w:tc>
        <w:tc>
          <w:tcPr>
            <w:tcW w:w="2250" w:type="dxa"/>
          </w:tcPr>
          <w:p w:rsidR="00DA3C60" w:rsidRDefault="00DA3C60" w:rsidP="00DA3C60">
            <w:pPr>
              <w:pStyle w:val="Default"/>
              <w:rPr>
                <w:bCs/>
                <w:sz w:val="22"/>
                <w:szCs w:val="22"/>
              </w:rPr>
            </w:pPr>
            <w:r>
              <w:rPr>
                <w:bCs/>
                <w:sz w:val="22"/>
                <w:szCs w:val="22"/>
              </w:rPr>
              <w:t>The Road Beyond:  Professional Development</w:t>
            </w:r>
          </w:p>
          <w:p w:rsidR="002F7447" w:rsidRPr="002F7447" w:rsidRDefault="002F7447" w:rsidP="002F7447">
            <w:pPr>
              <w:pStyle w:val="Default"/>
              <w:rPr>
                <w:bCs/>
                <w:i/>
                <w:sz w:val="22"/>
                <w:szCs w:val="22"/>
              </w:rPr>
            </w:pPr>
          </w:p>
        </w:tc>
        <w:tc>
          <w:tcPr>
            <w:tcW w:w="5328" w:type="dxa"/>
          </w:tcPr>
          <w:p w:rsidR="00CD639C" w:rsidRDefault="00DA3C60" w:rsidP="000B0E8A">
            <w:pPr>
              <w:pStyle w:val="Default"/>
              <w:rPr>
                <w:bCs/>
                <w:sz w:val="22"/>
                <w:szCs w:val="22"/>
              </w:rPr>
            </w:pPr>
            <w:r>
              <w:rPr>
                <w:bCs/>
                <w:i/>
                <w:sz w:val="22"/>
                <w:szCs w:val="22"/>
              </w:rPr>
              <w:t>Sandy Armstrong, EARIC Director</w:t>
            </w:r>
          </w:p>
        </w:tc>
      </w:tr>
      <w:tr w:rsidR="00CD639C" w:rsidTr="00CD639C">
        <w:tc>
          <w:tcPr>
            <w:tcW w:w="1998" w:type="dxa"/>
          </w:tcPr>
          <w:p w:rsidR="00CD639C" w:rsidRDefault="009C5545" w:rsidP="000B0E8A">
            <w:pPr>
              <w:pStyle w:val="Default"/>
              <w:rPr>
                <w:bCs/>
                <w:sz w:val="22"/>
                <w:szCs w:val="22"/>
              </w:rPr>
            </w:pPr>
            <w:r>
              <w:rPr>
                <w:bCs/>
                <w:sz w:val="22"/>
                <w:szCs w:val="22"/>
              </w:rPr>
              <w:t>April 22/23</w:t>
            </w:r>
          </w:p>
          <w:p w:rsidR="00DA3C60" w:rsidRDefault="00DA3C60" w:rsidP="000B0E8A">
            <w:pPr>
              <w:pStyle w:val="Default"/>
              <w:rPr>
                <w:bCs/>
                <w:sz w:val="22"/>
                <w:szCs w:val="22"/>
              </w:rPr>
            </w:pPr>
          </w:p>
        </w:tc>
        <w:tc>
          <w:tcPr>
            <w:tcW w:w="2250" w:type="dxa"/>
          </w:tcPr>
          <w:p w:rsidR="00CD639C" w:rsidRDefault="009C5545" w:rsidP="000B0E8A">
            <w:pPr>
              <w:pStyle w:val="Default"/>
              <w:rPr>
                <w:bCs/>
                <w:sz w:val="22"/>
                <w:szCs w:val="22"/>
              </w:rPr>
            </w:pPr>
            <w:r>
              <w:rPr>
                <w:bCs/>
                <w:sz w:val="22"/>
                <w:szCs w:val="22"/>
              </w:rPr>
              <w:t xml:space="preserve">No </w:t>
            </w:r>
            <w:r w:rsidR="00E217F4">
              <w:rPr>
                <w:bCs/>
                <w:sz w:val="22"/>
                <w:szCs w:val="22"/>
              </w:rPr>
              <w:t>Final Exam</w:t>
            </w:r>
          </w:p>
        </w:tc>
        <w:tc>
          <w:tcPr>
            <w:tcW w:w="5328" w:type="dxa"/>
          </w:tcPr>
          <w:p w:rsidR="00CD639C" w:rsidRDefault="00DA3C60" w:rsidP="000B0E8A">
            <w:pPr>
              <w:pStyle w:val="Default"/>
              <w:rPr>
                <w:bCs/>
                <w:sz w:val="22"/>
                <w:szCs w:val="22"/>
              </w:rPr>
            </w:pPr>
            <w:r>
              <w:rPr>
                <w:bCs/>
                <w:sz w:val="22"/>
                <w:szCs w:val="22"/>
              </w:rPr>
              <w:t xml:space="preserve">Devote an hour to any pre-admission requirement that you have not completed (e.g., sign up for Basic Skills Assessment, fingerprinting, Application for Admission to Teacher Education. </w:t>
            </w:r>
            <w:r>
              <w:rPr>
                <w:bCs/>
              </w:rPr>
              <w:t>Students are not required to submit</w:t>
            </w:r>
            <w:r w:rsidRPr="00584FBC">
              <w:rPr>
                <w:bCs/>
              </w:rPr>
              <w:t xml:space="preserve"> documentation </w:t>
            </w:r>
            <w:r>
              <w:rPr>
                <w:bCs/>
              </w:rPr>
              <w:t>regarding this assignment</w:t>
            </w:r>
            <w:r w:rsidRPr="00584FBC">
              <w:rPr>
                <w:bCs/>
              </w:rPr>
              <w:t>.</w:t>
            </w:r>
          </w:p>
          <w:p w:rsidR="00DA3C60" w:rsidRDefault="00DA3C60" w:rsidP="000B0E8A">
            <w:pPr>
              <w:pStyle w:val="Default"/>
              <w:rPr>
                <w:bCs/>
                <w:sz w:val="22"/>
                <w:szCs w:val="22"/>
              </w:rPr>
            </w:pPr>
          </w:p>
          <w:p w:rsidR="00DA3C60" w:rsidRDefault="00DA3C60" w:rsidP="000B0E8A">
            <w:pPr>
              <w:pStyle w:val="Default"/>
              <w:rPr>
                <w:bCs/>
                <w:sz w:val="22"/>
                <w:szCs w:val="22"/>
              </w:rPr>
            </w:pPr>
          </w:p>
        </w:tc>
      </w:tr>
    </w:tbl>
    <w:p w:rsidR="00985AEF" w:rsidRDefault="00985AEF" w:rsidP="00A11708">
      <w:pPr>
        <w:pStyle w:val="Default"/>
        <w:rPr>
          <w:bCs/>
          <w:sz w:val="22"/>
          <w:szCs w:val="22"/>
        </w:rPr>
      </w:pPr>
    </w:p>
    <w:p w:rsidR="00DA3C60" w:rsidRDefault="00DA3C60" w:rsidP="00A11708">
      <w:pPr>
        <w:pStyle w:val="Default"/>
        <w:rPr>
          <w:bCs/>
          <w:sz w:val="22"/>
          <w:szCs w:val="22"/>
        </w:rPr>
      </w:pPr>
    </w:p>
    <w:p w:rsidR="00DA3C60" w:rsidRPr="00A11708" w:rsidRDefault="00DA3C60" w:rsidP="00A11708">
      <w:pPr>
        <w:pStyle w:val="Default"/>
        <w:rPr>
          <w:bCs/>
          <w:sz w:val="22"/>
          <w:szCs w:val="22"/>
        </w:rPr>
      </w:pPr>
    </w:p>
    <w:p w:rsidR="006E0572" w:rsidRDefault="001847FC" w:rsidP="004406CF">
      <w:pPr>
        <w:pStyle w:val="Default"/>
        <w:ind w:left="360" w:hanging="360"/>
        <w:rPr>
          <w:b/>
          <w:bCs/>
          <w:sz w:val="22"/>
          <w:szCs w:val="22"/>
        </w:rPr>
      </w:pPr>
      <w:r>
        <w:lastRenderedPageBreak/>
        <w:pict>
          <v:rect id="_x0000_i1032" style="width:0;height:1.5pt" o:hralign="center" o:hrstd="t" o:hr="t" fillcolor="gray" stroked="f"/>
        </w:pict>
      </w:r>
    </w:p>
    <w:p w:rsidR="00D31291" w:rsidRDefault="00D31291" w:rsidP="004406CF">
      <w:pPr>
        <w:pStyle w:val="Default"/>
        <w:ind w:left="360" w:hanging="360"/>
        <w:rPr>
          <w:b/>
          <w:bCs/>
          <w:sz w:val="22"/>
          <w:szCs w:val="22"/>
        </w:rPr>
      </w:pPr>
    </w:p>
    <w:p w:rsidR="00567E34" w:rsidRDefault="00567E34" w:rsidP="004406CF">
      <w:pPr>
        <w:pStyle w:val="Default"/>
        <w:ind w:left="360" w:hanging="360"/>
        <w:rPr>
          <w:b/>
          <w:bCs/>
          <w:sz w:val="22"/>
          <w:szCs w:val="22"/>
        </w:rPr>
      </w:pPr>
    </w:p>
    <w:p w:rsidR="00567E34" w:rsidRDefault="00567E34" w:rsidP="004406CF">
      <w:pPr>
        <w:pStyle w:val="Default"/>
        <w:ind w:left="360" w:hanging="360"/>
        <w:rPr>
          <w:b/>
          <w:bCs/>
          <w:sz w:val="22"/>
          <w:szCs w:val="22"/>
        </w:rPr>
      </w:pPr>
    </w:p>
    <w:p w:rsidR="00D31291" w:rsidRDefault="00D31291" w:rsidP="004406CF">
      <w:pPr>
        <w:pStyle w:val="Default"/>
        <w:ind w:left="360" w:hanging="360"/>
        <w:rPr>
          <w:b/>
          <w:bCs/>
          <w:sz w:val="22"/>
          <w:szCs w:val="22"/>
        </w:rPr>
      </w:pPr>
      <w:r>
        <w:rPr>
          <w:b/>
          <w:bCs/>
          <w:sz w:val="22"/>
          <w:szCs w:val="22"/>
        </w:rPr>
        <w:t>Course Requir</w:t>
      </w:r>
      <w:r w:rsidR="006E0572">
        <w:rPr>
          <w:b/>
          <w:bCs/>
          <w:sz w:val="22"/>
          <w:szCs w:val="22"/>
        </w:rPr>
        <w:t>ements, Assignments and Grading</w:t>
      </w:r>
    </w:p>
    <w:p w:rsidR="00D31291" w:rsidRDefault="00D31291" w:rsidP="004406CF">
      <w:pPr>
        <w:pStyle w:val="Default"/>
        <w:ind w:left="360" w:hanging="360"/>
        <w:rPr>
          <w:b/>
          <w:bCs/>
          <w:sz w:val="22"/>
          <w:szCs w:val="22"/>
        </w:rPr>
      </w:pPr>
    </w:p>
    <w:p w:rsidR="00D31291" w:rsidRDefault="00D31291" w:rsidP="00D31291">
      <w:pPr>
        <w:pStyle w:val="Default"/>
        <w:tabs>
          <w:tab w:val="left" w:pos="0"/>
          <w:tab w:val="left" w:pos="180"/>
        </w:tabs>
        <w:rPr>
          <w:bCs/>
          <w:sz w:val="22"/>
          <w:szCs w:val="22"/>
        </w:rPr>
      </w:pPr>
      <w:r w:rsidRPr="00D31291">
        <w:rPr>
          <w:bCs/>
          <w:sz w:val="22"/>
          <w:szCs w:val="22"/>
        </w:rPr>
        <w:t>The grading for the course is based on a U (Unsatisfactory) or S (Satisfactory). Criteria for earning a U or S are as follows:</w:t>
      </w:r>
    </w:p>
    <w:p w:rsidR="00D31291" w:rsidRDefault="00D31291" w:rsidP="00D31291">
      <w:pPr>
        <w:pStyle w:val="Default"/>
        <w:tabs>
          <w:tab w:val="left" w:pos="0"/>
          <w:tab w:val="left" w:pos="180"/>
        </w:tabs>
        <w:rPr>
          <w:bCs/>
          <w:sz w:val="22"/>
          <w:szCs w:val="22"/>
        </w:rPr>
      </w:pPr>
    </w:p>
    <w:p w:rsidR="00D31291" w:rsidRDefault="00D31291" w:rsidP="00D31291">
      <w:pPr>
        <w:pStyle w:val="Default"/>
        <w:numPr>
          <w:ilvl w:val="0"/>
          <w:numId w:val="2"/>
        </w:numPr>
        <w:rPr>
          <w:sz w:val="22"/>
          <w:szCs w:val="22"/>
        </w:rPr>
      </w:pPr>
      <w:r w:rsidRPr="00E36294">
        <w:rPr>
          <w:b/>
          <w:bCs/>
          <w:sz w:val="22"/>
          <w:szCs w:val="22"/>
        </w:rPr>
        <w:t>Attendance:</w:t>
      </w:r>
      <w:r>
        <w:rPr>
          <w:bCs/>
          <w:sz w:val="22"/>
          <w:szCs w:val="22"/>
        </w:rPr>
        <w:t xml:space="preserve">  Attendance at every session is mandatory. More than one unexcused absence will automatically result in a grade of U. Excused absences are defined below in the course policies section For additional information, please refer to </w:t>
      </w:r>
      <w:r w:rsidRPr="004406CF">
        <w:rPr>
          <w:sz w:val="22"/>
          <w:szCs w:val="22"/>
        </w:rPr>
        <w:t>th</w:t>
      </w:r>
      <w:r>
        <w:rPr>
          <w:sz w:val="22"/>
          <w:szCs w:val="22"/>
        </w:rPr>
        <w:t xml:space="preserve">e Student Policy </w:t>
      </w:r>
      <w:proofErr w:type="spellStart"/>
      <w:r>
        <w:rPr>
          <w:sz w:val="22"/>
          <w:szCs w:val="22"/>
        </w:rPr>
        <w:t>eHandbook</w:t>
      </w:r>
      <w:proofErr w:type="spellEnd"/>
      <w:r>
        <w:rPr>
          <w:sz w:val="22"/>
          <w:szCs w:val="22"/>
        </w:rPr>
        <w:t xml:space="preserve">; the </w:t>
      </w:r>
      <w:r w:rsidRPr="004406CF">
        <w:rPr>
          <w:sz w:val="22"/>
          <w:szCs w:val="22"/>
        </w:rPr>
        <w:t xml:space="preserve">URL is </w:t>
      </w:r>
      <w:hyperlink r:id="rId9" w:history="1">
        <w:r w:rsidRPr="00D97CB1">
          <w:rPr>
            <w:rStyle w:val="Hyperlink"/>
            <w:sz w:val="22"/>
            <w:szCs w:val="22"/>
          </w:rPr>
          <w:t>www.auburn.edu/studentpolicies</w:t>
        </w:r>
      </w:hyperlink>
      <w:r>
        <w:rPr>
          <w:sz w:val="22"/>
          <w:szCs w:val="22"/>
        </w:rPr>
        <w:t xml:space="preserve">. </w:t>
      </w:r>
    </w:p>
    <w:p w:rsidR="00D31291" w:rsidRDefault="00D31291" w:rsidP="00D31291">
      <w:pPr>
        <w:pStyle w:val="Default"/>
        <w:numPr>
          <w:ilvl w:val="1"/>
          <w:numId w:val="2"/>
        </w:numPr>
        <w:rPr>
          <w:sz w:val="22"/>
          <w:szCs w:val="22"/>
        </w:rPr>
      </w:pPr>
      <w:r>
        <w:rPr>
          <w:sz w:val="22"/>
          <w:szCs w:val="22"/>
        </w:rPr>
        <w:t xml:space="preserve">All absences will be considered to be “unexcused” until and unless the instructor is in </w:t>
      </w:r>
      <w:r w:rsidR="00E36294">
        <w:rPr>
          <w:sz w:val="22"/>
          <w:szCs w:val="22"/>
        </w:rPr>
        <w:t>possession</w:t>
      </w:r>
      <w:r>
        <w:rPr>
          <w:sz w:val="22"/>
          <w:szCs w:val="22"/>
        </w:rPr>
        <w:t xml:space="preserve"> of the appropriate documentation for that absence. Also, be aware that the instructor may verify any or all medical or other documentation that is presented for absence </w:t>
      </w:r>
      <w:r w:rsidR="00E36294">
        <w:rPr>
          <w:sz w:val="22"/>
          <w:szCs w:val="22"/>
        </w:rPr>
        <w:t>verification</w:t>
      </w:r>
      <w:r>
        <w:rPr>
          <w:sz w:val="22"/>
          <w:szCs w:val="22"/>
        </w:rPr>
        <w:t xml:space="preserve"> purposes. The falsification or forgery of medical documentation is considered to be an act of Academic Dishonesty subject to sanctions as spelled out in the AU </w:t>
      </w:r>
      <w:r w:rsidR="00E36294">
        <w:rPr>
          <w:sz w:val="22"/>
          <w:szCs w:val="22"/>
        </w:rPr>
        <w:t>Bulletin</w:t>
      </w:r>
      <w:r>
        <w:rPr>
          <w:sz w:val="22"/>
          <w:szCs w:val="22"/>
        </w:rPr>
        <w:t xml:space="preserve"> by the Academic Dishonesty Committee. </w:t>
      </w:r>
      <w:r w:rsidRPr="002F7447">
        <w:rPr>
          <w:b/>
          <w:sz w:val="22"/>
          <w:szCs w:val="22"/>
          <w:u w:val="single"/>
        </w:rPr>
        <w:t xml:space="preserve">Any tardy in </w:t>
      </w:r>
      <w:r w:rsidR="00E36294" w:rsidRPr="002F7447">
        <w:rPr>
          <w:b/>
          <w:sz w:val="22"/>
          <w:szCs w:val="22"/>
          <w:u w:val="single"/>
        </w:rPr>
        <w:t>excess</w:t>
      </w:r>
      <w:r w:rsidRPr="002F7447">
        <w:rPr>
          <w:b/>
          <w:sz w:val="22"/>
          <w:szCs w:val="22"/>
          <w:u w:val="single"/>
        </w:rPr>
        <w:t xml:space="preserve"> of ten minutes is considered an absence.</w:t>
      </w:r>
      <w:r>
        <w:rPr>
          <w:sz w:val="22"/>
          <w:szCs w:val="22"/>
        </w:rPr>
        <w:t xml:space="preserve"> Documents for excused absences (more than three), make-up work will be required.</w:t>
      </w:r>
    </w:p>
    <w:p w:rsidR="00E36294" w:rsidRDefault="00E36294" w:rsidP="00E36294">
      <w:pPr>
        <w:pStyle w:val="Default"/>
        <w:numPr>
          <w:ilvl w:val="0"/>
          <w:numId w:val="2"/>
        </w:numPr>
        <w:rPr>
          <w:sz w:val="22"/>
          <w:szCs w:val="22"/>
        </w:rPr>
      </w:pPr>
      <w:r w:rsidRPr="005D6CB9">
        <w:rPr>
          <w:b/>
          <w:sz w:val="22"/>
          <w:szCs w:val="22"/>
        </w:rPr>
        <w:t>Assignments and Assessments:</w:t>
      </w:r>
      <w:r>
        <w:rPr>
          <w:sz w:val="22"/>
          <w:szCs w:val="22"/>
        </w:rPr>
        <w:t xml:space="preserve">  You must complete all assignments and assessments as outlined in the Course Schedule.</w:t>
      </w:r>
    </w:p>
    <w:p w:rsidR="006E0572" w:rsidRDefault="001847FC" w:rsidP="006E0572">
      <w:pPr>
        <w:pStyle w:val="Default"/>
        <w:rPr>
          <w:sz w:val="22"/>
          <w:szCs w:val="22"/>
        </w:rPr>
      </w:pPr>
      <w:r>
        <w:pict>
          <v:rect id="_x0000_i1033" style="width:0;height:1.5pt" o:hralign="center" o:hrstd="t" o:hr="t" fillcolor="gray" stroked="f"/>
        </w:pict>
      </w:r>
    </w:p>
    <w:p w:rsidR="001077D4" w:rsidRDefault="001077D4" w:rsidP="004406CF">
      <w:pPr>
        <w:pStyle w:val="Default"/>
        <w:ind w:left="360" w:hanging="360"/>
        <w:rPr>
          <w:b/>
          <w:bCs/>
          <w:sz w:val="22"/>
          <w:szCs w:val="22"/>
        </w:rPr>
      </w:pPr>
    </w:p>
    <w:p w:rsidR="004406CF" w:rsidRDefault="006E0572" w:rsidP="004406CF">
      <w:pPr>
        <w:pStyle w:val="Default"/>
        <w:ind w:left="360" w:hanging="360"/>
        <w:rPr>
          <w:b/>
          <w:bCs/>
          <w:sz w:val="22"/>
          <w:szCs w:val="22"/>
        </w:rPr>
      </w:pPr>
      <w:r>
        <w:rPr>
          <w:b/>
          <w:bCs/>
          <w:sz w:val="22"/>
          <w:szCs w:val="22"/>
        </w:rPr>
        <w:t>Class Policy Statements</w:t>
      </w:r>
    </w:p>
    <w:p w:rsidR="001847FC" w:rsidRDefault="001847FC" w:rsidP="004406CF">
      <w:pPr>
        <w:pStyle w:val="Default"/>
        <w:ind w:left="360" w:hanging="360"/>
        <w:rPr>
          <w:sz w:val="22"/>
          <w:szCs w:val="22"/>
        </w:rPr>
      </w:pPr>
    </w:p>
    <w:p w:rsidR="001847FC" w:rsidRPr="001847FC" w:rsidRDefault="001847FC" w:rsidP="001847FC">
      <w:pPr>
        <w:numPr>
          <w:ilvl w:val="0"/>
          <w:numId w:val="7"/>
        </w:numPr>
        <w:spacing w:after="0" w:line="240" w:lineRule="auto"/>
        <w:rPr>
          <w:rFonts w:ascii="Times New Roman" w:hAnsi="Times New Roman" w:cs="Times New Roman"/>
        </w:rPr>
      </w:pPr>
      <w:r w:rsidRPr="001847FC">
        <w:rPr>
          <w:rFonts w:ascii="Times New Roman" w:hAnsi="Times New Roman" w:cs="Times New Roman"/>
          <w:u w:val="single"/>
        </w:rPr>
        <w:t>Participation</w:t>
      </w:r>
      <w:r w:rsidRPr="001847FC">
        <w:rPr>
          <w:rFonts w:ascii="Times New Roman" w:hAnsi="Times New Roman" w:cs="Times New Roman"/>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1847FC" w:rsidRPr="001847FC" w:rsidRDefault="001847FC" w:rsidP="001847FC">
      <w:pPr>
        <w:numPr>
          <w:ilvl w:val="0"/>
          <w:numId w:val="7"/>
        </w:numPr>
        <w:spacing w:after="0" w:line="240" w:lineRule="auto"/>
        <w:rPr>
          <w:rFonts w:ascii="Times New Roman" w:hAnsi="Times New Roman" w:cs="Times New Roman"/>
        </w:rPr>
      </w:pPr>
      <w:r w:rsidRPr="001847FC">
        <w:rPr>
          <w:rStyle w:val="Strong"/>
          <w:rFonts w:ascii="Times New Roman" w:hAnsi="Times New Roman" w:cs="Times New Roman"/>
          <w:b w:val="0"/>
          <w:color w:val="333333"/>
          <w:u w:val="single"/>
          <w:bdr w:val="none" w:sz="0" w:space="0" w:color="auto" w:frame="1"/>
          <w:shd w:val="clear" w:color="auto" w:fill="FFFFFF"/>
        </w:rPr>
        <w:t>Excused Absences</w:t>
      </w:r>
      <w:r w:rsidRPr="001847FC">
        <w:rPr>
          <w:rFonts w:ascii="Times New Roman" w:hAnsi="Times New Roman" w:cs="Times New Roman"/>
          <w:color w:val="333333"/>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tooltip="Student Policy eHandbook" w:history="1">
        <w:r w:rsidRPr="001847FC">
          <w:rPr>
            <w:rStyle w:val="Emphasis"/>
            <w:rFonts w:ascii="Times New Roman" w:hAnsi="Times New Roman" w:cs="Times New Roman"/>
            <w:color w:val="0070C0"/>
            <w:bdr w:val="none" w:sz="0" w:space="0" w:color="auto" w:frame="1"/>
            <w:shd w:val="clear" w:color="auto" w:fill="FFFFFF"/>
          </w:rPr>
          <w:t>Student Policy eHandbook</w:t>
        </w:r>
      </w:hyperlink>
      <w:r w:rsidRPr="001847FC">
        <w:rPr>
          <w:rFonts w:ascii="Times New Roman" w:hAnsi="Times New Roman" w:cs="Times New Roman"/>
          <w:color w:val="0070C0"/>
          <w:shd w:val="clear" w:color="auto" w:fill="FFFFFF"/>
        </w:rPr>
        <w:t> </w:t>
      </w:r>
      <w:r w:rsidRPr="001847FC">
        <w:rPr>
          <w:rFonts w:ascii="Times New Roman" w:hAnsi="Times New Roman" w:cs="Times New Roman"/>
          <w:color w:val="333333"/>
          <w:shd w:val="clear" w:color="auto" w:fill="FFFFFF"/>
        </w:rPr>
        <w:t>for more information on excused absences (</w:t>
      </w:r>
      <w:hyperlink r:id="rId11" w:history="1">
        <w:r w:rsidRPr="001847FC">
          <w:rPr>
            <w:rStyle w:val="Hyperlink"/>
            <w:rFonts w:ascii="Times New Roman" w:hAnsi="Times New Roman" w:cs="Times New Roman"/>
            <w:shd w:val="clear" w:color="auto" w:fill="FFFFFF"/>
          </w:rPr>
          <w:t>http://www.auburn.edu/student_info/student_policies/</w:t>
        </w:r>
      </w:hyperlink>
      <w:r w:rsidRPr="001847FC">
        <w:rPr>
          <w:rFonts w:ascii="Times New Roman" w:hAnsi="Times New Roman" w:cs="Times New Roman"/>
          <w:color w:val="333333"/>
          <w:shd w:val="clear" w:color="auto" w:fill="FFFFFF"/>
        </w:rPr>
        <w:t>).</w:t>
      </w:r>
    </w:p>
    <w:p w:rsidR="001847FC" w:rsidRPr="001847FC" w:rsidRDefault="001847FC" w:rsidP="001847FC">
      <w:pPr>
        <w:numPr>
          <w:ilvl w:val="0"/>
          <w:numId w:val="7"/>
        </w:numPr>
        <w:spacing w:after="0" w:line="240" w:lineRule="auto"/>
        <w:rPr>
          <w:rFonts w:ascii="Times New Roman" w:hAnsi="Times New Roman" w:cs="Times New Roman"/>
        </w:rPr>
      </w:pPr>
      <w:r w:rsidRPr="001847FC">
        <w:rPr>
          <w:rStyle w:val="Strong"/>
          <w:rFonts w:ascii="Times New Roman" w:hAnsi="Times New Roman" w:cs="Times New Roman"/>
          <w:b w:val="0"/>
          <w:color w:val="333333"/>
          <w:u w:val="single"/>
          <w:bdr w:val="none" w:sz="0" w:space="0" w:color="auto" w:frame="1"/>
          <w:shd w:val="clear" w:color="auto" w:fill="FFFFFF"/>
        </w:rPr>
        <w:t>Make-Up Policy</w:t>
      </w:r>
      <w:r w:rsidRPr="001847FC">
        <w:rPr>
          <w:rStyle w:val="Strong"/>
          <w:rFonts w:ascii="Times New Roman" w:hAnsi="Times New Roman" w:cs="Times New Roman"/>
          <w:b w:val="0"/>
          <w:color w:val="333333"/>
          <w:bdr w:val="none" w:sz="0" w:space="0" w:color="auto" w:frame="1"/>
          <w:shd w:val="clear" w:color="auto" w:fill="FFFFFF"/>
        </w:rPr>
        <w:t>: </w:t>
      </w:r>
      <w:r w:rsidRPr="001847FC">
        <w:rPr>
          <w:rFonts w:ascii="Times New Roman" w:hAnsi="Times New Roman" w:cs="Times New Roman"/>
          <w:color w:val="333333"/>
          <w:shd w:val="clear" w:color="auto" w:fill="FFFFFF"/>
        </w:rPr>
        <w:t xml:space="preserve">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w:t>
      </w:r>
      <w:r w:rsidRPr="001847FC">
        <w:rPr>
          <w:rFonts w:ascii="Times New Roman" w:hAnsi="Times New Roman" w:cs="Times New Roman"/>
          <w:color w:val="333333"/>
          <w:shd w:val="clear" w:color="auto" w:fill="FFFFFF"/>
        </w:rPr>
        <w:lastRenderedPageBreak/>
        <w:t>the final exam period begins.  The format of the make-up exam will be </w:t>
      </w:r>
      <w:r w:rsidRPr="001847FC">
        <w:rPr>
          <w:rStyle w:val="Emphasis"/>
          <w:rFonts w:ascii="Times New Roman" w:hAnsi="Times New Roman" w:cs="Times New Roman"/>
          <w:color w:val="333333"/>
          <w:bdr w:val="none" w:sz="0" w:space="0" w:color="auto" w:frame="1"/>
          <w:shd w:val="clear" w:color="auto" w:fill="FFFFFF"/>
        </w:rPr>
        <w:t>(as specified by instructor).</w:t>
      </w:r>
    </w:p>
    <w:p w:rsidR="001847FC" w:rsidRPr="001847FC" w:rsidRDefault="001847FC" w:rsidP="001847FC">
      <w:pPr>
        <w:numPr>
          <w:ilvl w:val="0"/>
          <w:numId w:val="7"/>
        </w:numPr>
        <w:spacing w:after="0" w:line="240" w:lineRule="auto"/>
        <w:rPr>
          <w:rFonts w:ascii="Times New Roman" w:hAnsi="Times New Roman" w:cs="Times New Roman"/>
        </w:rPr>
      </w:pPr>
      <w:r w:rsidRPr="001847FC">
        <w:rPr>
          <w:rStyle w:val="Strong"/>
          <w:rFonts w:ascii="Times New Roman" w:hAnsi="Times New Roman" w:cs="Times New Roman"/>
          <w:b w:val="0"/>
          <w:color w:val="333333"/>
          <w:u w:val="single"/>
          <w:bdr w:val="none" w:sz="0" w:space="0" w:color="auto" w:frame="1"/>
          <w:shd w:val="clear" w:color="auto" w:fill="FFFFFF"/>
        </w:rPr>
        <w:t>Disability Accommodations</w:t>
      </w:r>
      <w:r w:rsidRPr="001847FC">
        <w:rPr>
          <w:rFonts w:ascii="Times New Roman" w:hAnsi="Times New Roman" w:cs="Times New Roman"/>
          <w:b/>
          <w:color w:val="333333"/>
          <w:shd w:val="clear" w:color="auto" w:fill="FFFFFF"/>
        </w:rPr>
        <w:t>:</w:t>
      </w:r>
      <w:r w:rsidRPr="001847FC">
        <w:rPr>
          <w:rFonts w:ascii="Times New Roman" w:hAnsi="Times New Roman" w:cs="Times New Roman"/>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1847FC" w:rsidRPr="001847FC" w:rsidRDefault="001847FC" w:rsidP="001847FC">
      <w:pPr>
        <w:numPr>
          <w:ilvl w:val="0"/>
          <w:numId w:val="7"/>
        </w:numPr>
        <w:spacing w:after="0" w:line="240" w:lineRule="auto"/>
        <w:rPr>
          <w:rFonts w:ascii="Times New Roman" w:hAnsi="Times New Roman" w:cs="Times New Roman"/>
        </w:rPr>
      </w:pPr>
      <w:r w:rsidRPr="001847FC">
        <w:rPr>
          <w:rFonts w:ascii="Times New Roman" w:hAnsi="Times New Roman" w:cs="Times New Roman"/>
          <w:u w:val="single"/>
        </w:rPr>
        <w:t>Honesty Code</w:t>
      </w:r>
      <w:r w:rsidRPr="001847FC">
        <w:rPr>
          <w:rFonts w:ascii="Times New Roman" w:hAnsi="Times New Roman" w:cs="Times New Roman"/>
        </w:rPr>
        <w:t xml:space="preserve">:  </w:t>
      </w:r>
      <w:r w:rsidRPr="001847FC">
        <w:rPr>
          <w:rStyle w:val="apple-converted-space"/>
          <w:rFonts w:ascii="Times New Roman" w:hAnsi="Times New Roman" w:cs="Times New Roman"/>
          <w:color w:val="333333"/>
          <w:shd w:val="clear" w:color="auto" w:fill="FFFFFF"/>
        </w:rPr>
        <w:t> </w:t>
      </w:r>
      <w:r w:rsidRPr="001847FC">
        <w:rPr>
          <w:rFonts w:ascii="Times New Roman" w:hAnsi="Times New Roman" w:cs="Times New Roman"/>
          <w:color w:val="333333"/>
          <w:shd w:val="clear" w:color="auto" w:fill="FFFFFF"/>
        </w:rPr>
        <w:t>All portions of the Auburn University student academic honesty code (Title XII) found in the </w:t>
      </w:r>
      <w:hyperlink r:id="rId12" w:tooltip="Student Policy eHandbook" w:history="1">
        <w:r w:rsidRPr="001847FC">
          <w:rPr>
            <w:rStyle w:val="Hyperlink"/>
            <w:rFonts w:ascii="Times New Roman" w:hAnsi="Times New Roman" w:cs="Times New Roman"/>
            <w:i/>
            <w:iCs/>
            <w:color w:val="0070C0"/>
            <w:bdr w:val="none" w:sz="0" w:space="0" w:color="auto" w:frame="1"/>
            <w:shd w:val="clear" w:color="auto" w:fill="FFFFFF"/>
          </w:rPr>
          <w:t xml:space="preserve">Student Policy </w:t>
        </w:r>
        <w:proofErr w:type="spellStart"/>
        <w:r w:rsidRPr="001847FC">
          <w:rPr>
            <w:rStyle w:val="Hyperlink"/>
            <w:rFonts w:ascii="Times New Roman" w:hAnsi="Times New Roman" w:cs="Times New Roman"/>
            <w:i/>
            <w:iCs/>
            <w:color w:val="0070C0"/>
            <w:bdr w:val="none" w:sz="0" w:space="0" w:color="auto" w:frame="1"/>
            <w:shd w:val="clear" w:color="auto" w:fill="FFFFFF"/>
          </w:rPr>
          <w:t>eHandbook</w:t>
        </w:r>
        <w:proofErr w:type="spellEnd"/>
      </w:hyperlink>
      <w:r w:rsidRPr="001847FC">
        <w:rPr>
          <w:rStyle w:val="Emphasis"/>
          <w:rFonts w:ascii="Times New Roman" w:hAnsi="Times New Roman" w:cs="Times New Roman"/>
          <w:color w:val="0070C0"/>
          <w:bdr w:val="none" w:sz="0" w:space="0" w:color="auto" w:frame="1"/>
          <w:shd w:val="clear" w:color="auto" w:fill="FFFFFF"/>
        </w:rPr>
        <w:t> </w:t>
      </w:r>
      <w:r w:rsidRPr="001847FC">
        <w:rPr>
          <w:rFonts w:ascii="Times New Roman" w:hAnsi="Times New Roman" w:cs="Times New Roman"/>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rsidR="001847FC" w:rsidRPr="001847FC" w:rsidRDefault="001847FC" w:rsidP="001847FC">
      <w:pPr>
        <w:numPr>
          <w:ilvl w:val="0"/>
          <w:numId w:val="7"/>
        </w:numPr>
        <w:spacing w:after="0" w:line="240" w:lineRule="auto"/>
        <w:rPr>
          <w:rFonts w:ascii="Times New Roman" w:hAnsi="Times New Roman" w:cs="Times New Roman"/>
        </w:rPr>
      </w:pPr>
      <w:r w:rsidRPr="001847FC">
        <w:rPr>
          <w:rFonts w:ascii="Times New Roman" w:hAnsi="Times New Roman" w:cs="Times New Roman"/>
          <w:u w:val="single"/>
        </w:rPr>
        <w:t>Course contingency</w:t>
      </w:r>
      <w:r w:rsidRPr="001847FC">
        <w:rPr>
          <w:rFonts w:ascii="Times New Roman" w:hAnsi="Times New Roman" w:cs="Times New Roman"/>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1847FC" w:rsidRPr="001847FC" w:rsidRDefault="001847FC" w:rsidP="001847FC">
      <w:pPr>
        <w:numPr>
          <w:ilvl w:val="0"/>
          <w:numId w:val="7"/>
        </w:numPr>
        <w:spacing w:after="0" w:line="240" w:lineRule="auto"/>
        <w:rPr>
          <w:rFonts w:ascii="Times New Roman" w:hAnsi="Times New Roman" w:cs="Times New Roman"/>
        </w:rPr>
      </w:pPr>
      <w:r w:rsidRPr="001847FC">
        <w:rPr>
          <w:rFonts w:ascii="Times New Roman" w:hAnsi="Times New Roman" w:cs="Times New Roman"/>
          <w:u w:val="single"/>
        </w:rPr>
        <w:t>Professionalism</w:t>
      </w:r>
      <w:r w:rsidRPr="001847FC">
        <w:rPr>
          <w:rFonts w:ascii="Times New Roman" w:hAnsi="Times New Roman" w:cs="Times New Roman"/>
        </w:rPr>
        <w:t>:  As faculty, staff, and students interact in professional settings, they are expected to demonstrate professional behaviors as defined in the College’s conceptual framework. These professional commitments or dispositions are listed below:</w:t>
      </w:r>
    </w:p>
    <w:p w:rsidR="001847FC" w:rsidRPr="001847FC" w:rsidRDefault="001847FC" w:rsidP="001847FC">
      <w:pPr>
        <w:numPr>
          <w:ilvl w:val="0"/>
          <w:numId w:val="8"/>
        </w:numPr>
        <w:tabs>
          <w:tab w:val="left" w:pos="1080"/>
        </w:tabs>
        <w:spacing w:after="0" w:line="240" w:lineRule="auto"/>
        <w:ind w:left="360" w:firstLine="360"/>
        <w:rPr>
          <w:rFonts w:ascii="Times New Roman" w:hAnsi="Times New Roman" w:cs="Times New Roman"/>
        </w:rPr>
      </w:pPr>
      <w:r w:rsidRPr="001847FC">
        <w:rPr>
          <w:rFonts w:ascii="Times New Roman" w:hAnsi="Times New Roman" w:cs="Times New Roman"/>
        </w:rPr>
        <w:t>Engage in responsible and ethical professional practices</w:t>
      </w:r>
    </w:p>
    <w:p w:rsidR="001847FC" w:rsidRPr="001847FC" w:rsidRDefault="001847FC" w:rsidP="001847FC">
      <w:pPr>
        <w:numPr>
          <w:ilvl w:val="0"/>
          <w:numId w:val="8"/>
        </w:numPr>
        <w:tabs>
          <w:tab w:val="left" w:pos="1080"/>
        </w:tabs>
        <w:spacing w:after="0" w:line="240" w:lineRule="auto"/>
        <w:ind w:left="360" w:firstLine="360"/>
        <w:rPr>
          <w:rFonts w:ascii="Times New Roman" w:hAnsi="Times New Roman" w:cs="Times New Roman"/>
        </w:rPr>
      </w:pPr>
      <w:r w:rsidRPr="001847FC">
        <w:rPr>
          <w:rFonts w:ascii="Times New Roman" w:hAnsi="Times New Roman" w:cs="Times New Roman"/>
        </w:rPr>
        <w:t>Contribute to collaborative learning communities</w:t>
      </w:r>
    </w:p>
    <w:p w:rsidR="001847FC" w:rsidRPr="001847FC" w:rsidRDefault="001847FC" w:rsidP="001847FC">
      <w:pPr>
        <w:numPr>
          <w:ilvl w:val="0"/>
          <w:numId w:val="8"/>
        </w:numPr>
        <w:tabs>
          <w:tab w:val="left" w:pos="1080"/>
        </w:tabs>
        <w:spacing w:after="0" w:line="240" w:lineRule="auto"/>
        <w:ind w:left="360" w:firstLine="360"/>
        <w:rPr>
          <w:rFonts w:ascii="Times New Roman" w:hAnsi="Times New Roman" w:cs="Times New Roman"/>
        </w:rPr>
      </w:pPr>
      <w:r w:rsidRPr="001847FC">
        <w:rPr>
          <w:rFonts w:ascii="Times New Roman" w:hAnsi="Times New Roman" w:cs="Times New Roman"/>
        </w:rPr>
        <w:t>Demonstrate a commitment to diversity</w:t>
      </w:r>
    </w:p>
    <w:p w:rsidR="001847FC" w:rsidRPr="001847FC" w:rsidRDefault="001847FC" w:rsidP="001847FC">
      <w:pPr>
        <w:numPr>
          <w:ilvl w:val="0"/>
          <w:numId w:val="8"/>
        </w:numPr>
        <w:tabs>
          <w:tab w:val="left" w:pos="1080"/>
        </w:tabs>
        <w:spacing w:after="0" w:line="240" w:lineRule="auto"/>
        <w:ind w:left="360" w:firstLine="360"/>
        <w:rPr>
          <w:rFonts w:ascii="Times New Roman" w:hAnsi="Times New Roman" w:cs="Times New Roman"/>
        </w:rPr>
      </w:pPr>
      <w:r w:rsidRPr="001847FC">
        <w:rPr>
          <w:rFonts w:ascii="Times New Roman" w:hAnsi="Times New Roman" w:cs="Times New Roman"/>
        </w:rPr>
        <w:t>Model and nurture intellectual vitality</w:t>
      </w:r>
    </w:p>
    <w:p w:rsidR="001847FC" w:rsidRPr="001847FC" w:rsidRDefault="006E0572" w:rsidP="001847FC">
      <w:pPr>
        <w:pStyle w:val="ListParagraph"/>
        <w:numPr>
          <w:ilvl w:val="0"/>
          <w:numId w:val="7"/>
        </w:numPr>
        <w:tabs>
          <w:tab w:val="left" w:pos="1080"/>
        </w:tabs>
        <w:spacing w:after="0" w:line="240" w:lineRule="auto"/>
        <w:rPr>
          <w:rFonts w:ascii="Times New Roman" w:hAnsi="Times New Roman" w:cs="Times New Roman"/>
        </w:rPr>
      </w:pPr>
      <w:r w:rsidRPr="001847FC">
        <w:rPr>
          <w:rFonts w:ascii="Times New Roman" w:hAnsi="Times New Roman" w:cs="Times New Roman"/>
          <w:color w:val="000000"/>
          <w:u w:val="single"/>
        </w:rPr>
        <w:t>Student Responsibility with Communication</w:t>
      </w:r>
      <w:r w:rsidRPr="001847FC">
        <w:rPr>
          <w:rFonts w:ascii="Times New Roman" w:hAnsi="Times New Roman" w:cs="Times New Roman"/>
          <w:color w:val="000000"/>
        </w:rPr>
        <w:t xml:space="preserve">:  Students are encouraged to contact the instructor and graduate assistant regularly during class or via </w:t>
      </w:r>
      <w:r w:rsidR="004D27FD" w:rsidRPr="001847FC">
        <w:rPr>
          <w:rFonts w:ascii="Times New Roman" w:hAnsi="Times New Roman" w:cs="Times New Roman"/>
          <w:color w:val="000000"/>
        </w:rPr>
        <w:t>Canvas</w:t>
      </w:r>
      <w:r w:rsidRPr="001847FC">
        <w:rPr>
          <w:rFonts w:ascii="Times New Roman" w:hAnsi="Times New Roman" w:cs="Times New Roman"/>
          <w:color w:val="000000"/>
        </w:rPr>
        <w:t xml:space="preserve"> for additional support and assistance as well as clarification, if needed, on assignment requirements. </w:t>
      </w:r>
    </w:p>
    <w:p w:rsidR="001847FC" w:rsidRPr="001847FC" w:rsidRDefault="001847FC" w:rsidP="001847FC">
      <w:pPr>
        <w:pStyle w:val="ListParagraph"/>
        <w:numPr>
          <w:ilvl w:val="0"/>
          <w:numId w:val="7"/>
        </w:numPr>
        <w:tabs>
          <w:tab w:val="left" w:pos="1080"/>
        </w:tabs>
        <w:spacing w:after="0" w:line="240" w:lineRule="auto"/>
      </w:pPr>
      <w:r>
        <w:rPr>
          <w:rFonts w:ascii="Times New Roman" w:hAnsi="Times New Roman" w:cs="Times New Roman"/>
          <w:color w:val="000000"/>
          <w:u w:val="single"/>
        </w:rPr>
        <w:t>T</w:t>
      </w:r>
      <w:r w:rsidR="006E0572" w:rsidRPr="001847FC">
        <w:rPr>
          <w:rFonts w:ascii="Times New Roman" w:hAnsi="Times New Roman" w:cs="Times New Roman"/>
          <w:color w:val="000000"/>
          <w:u w:val="single"/>
        </w:rPr>
        <w:t>he University Email Account:</w:t>
      </w:r>
      <w:r w:rsidR="006E0572" w:rsidRPr="001847FC">
        <w:rPr>
          <w:rFonts w:ascii="Times New Roman" w:hAnsi="Times New Roman" w:cs="Times New Roman"/>
          <w:color w:val="000000"/>
        </w:rPr>
        <w:t xml:space="preserve">  Auburn University has provided each student with an email account. These accounts are used as the official communication medium between the university and the student. For this reason, students should communicate with the i</w:t>
      </w:r>
      <w:bookmarkStart w:id="0" w:name="_GoBack"/>
      <w:bookmarkEnd w:id="0"/>
      <w:r w:rsidR="006E0572" w:rsidRPr="001847FC">
        <w:rPr>
          <w:rFonts w:ascii="Times New Roman" w:hAnsi="Times New Roman" w:cs="Times New Roman"/>
          <w:color w:val="000000"/>
        </w:rPr>
        <w:t>nstructor using only their official university (</w:t>
      </w:r>
      <w:proofErr w:type="spellStart"/>
      <w:r w:rsidR="006E0572" w:rsidRPr="001847FC">
        <w:rPr>
          <w:rFonts w:ascii="Times New Roman" w:hAnsi="Times New Roman" w:cs="Times New Roman"/>
          <w:color w:val="000000"/>
        </w:rPr>
        <w:t>TigerMail</w:t>
      </w:r>
      <w:proofErr w:type="spellEnd"/>
      <w:r w:rsidR="006E0572" w:rsidRPr="001847FC">
        <w:rPr>
          <w:rFonts w:ascii="Times New Roman" w:hAnsi="Times New Roman" w:cs="Times New Roman"/>
          <w:color w:val="000000"/>
        </w:rPr>
        <w:t>) accounts</w:t>
      </w:r>
      <w:r w:rsidR="004D27FD" w:rsidRPr="001847FC">
        <w:rPr>
          <w:rFonts w:ascii="Times New Roman" w:hAnsi="Times New Roman" w:cs="Times New Roman"/>
          <w:color w:val="000000"/>
        </w:rPr>
        <w:t xml:space="preserve"> or through Canvas</w:t>
      </w:r>
      <w:r w:rsidR="006E0572" w:rsidRPr="001847FC">
        <w:rPr>
          <w:rFonts w:ascii="Times New Roman" w:hAnsi="Times New Roman" w:cs="Times New Roman"/>
          <w:color w:val="000000"/>
        </w:rPr>
        <w:t xml:space="preserve">. Email originating from not-Auburn sources will not be opened by the instructors. </w:t>
      </w:r>
    </w:p>
    <w:p w:rsidR="006E0572" w:rsidRPr="001847FC" w:rsidRDefault="006E0572" w:rsidP="001847FC">
      <w:pPr>
        <w:pStyle w:val="ListParagraph"/>
        <w:numPr>
          <w:ilvl w:val="0"/>
          <w:numId w:val="7"/>
        </w:numPr>
        <w:tabs>
          <w:tab w:val="left" w:pos="1080"/>
        </w:tabs>
        <w:spacing w:after="0" w:line="240" w:lineRule="auto"/>
      </w:pPr>
      <w:r w:rsidRPr="001847FC">
        <w:rPr>
          <w:rFonts w:ascii="Times New Roman" w:hAnsi="Times New Roman" w:cs="Times New Roman"/>
          <w:color w:val="000000"/>
          <w:u w:val="single"/>
        </w:rPr>
        <w:t>Communication Regarding Instructor Absence:</w:t>
      </w:r>
      <w:r w:rsidRPr="001847FC">
        <w:rPr>
          <w:rFonts w:ascii="Times New Roman" w:hAnsi="Times New Roman" w:cs="Times New Roman"/>
          <w:color w:val="000000"/>
        </w:rPr>
        <w:t xml:space="preserve">  If the instructor is absent from a class session for any reason (e.g., illness, family emergency, conferences) students will be notified through email of the contingency plan. In most instances, the graduate teaching assistant or a guest speaker will assume responsibility for class instruction. If neither is available, a contingency plan will be made </w:t>
      </w:r>
      <w:proofErr w:type="gramStart"/>
      <w:r w:rsidRPr="001847FC">
        <w:rPr>
          <w:rFonts w:ascii="Times New Roman" w:hAnsi="Times New Roman" w:cs="Times New Roman"/>
          <w:color w:val="000000"/>
        </w:rPr>
        <w:t>available</w:t>
      </w:r>
      <w:proofErr w:type="gramEnd"/>
      <w:r w:rsidRPr="001847FC">
        <w:rPr>
          <w:rFonts w:ascii="Times New Roman" w:hAnsi="Times New Roman" w:cs="Times New Roman"/>
          <w:color w:val="000000"/>
        </w:rPr>
        <w:t xml:space="preserve"> through Canvas.</w:t>
      </w:r>
    </w:p>
    <w:p w:rsidR="0076252A" w:rsidRPr="005474A3" w:rsidRDefault="0076252A" w:rsidP="00CF6761">
      <w:pPr>
        <w:spacing w:line="240" w:lineRule="auto"/>
        <w:rPr>
          <w:bCs/>
          <w:color w:val="000000"/>
        </w:rPr>
      </w:pPr>
    </w:p>
    <w:sectPr w:rsidR="0076252A" w:rsidRPr="005474A3" w:rsidSect="00167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3DB"/>
    <w:multiLevelType w:val="hybridMultilevel"/>
    <w:tmpl w:val="070A8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900A6"/>
    <w:multiLevelType w:val="hybridMultilevel"/>
    <w:tmpl w:val="72187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A48AF"/>
    <w:multiLevelType w:val="hybridMultilevel"/>
    <w:tmpl w:val="3A3A0D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A4B3C7E"/>
    <w:multiLevelType w:val="hybridMultilevel"/>
    <w:tmpl w:val="0254A10C"/>
    <w:lvl w:ilvl="0" w:tplc="0F407F9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2D4009B"/>
    <w:multiLevelType w:val="hybridMultilevel"/>
    <w:tmpl w:val="D2E65694"/>
    <w:lvl w:ilvl="0" w:tplc="1C9037D8">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903B5F"/>
    <w:multiLevelType w:val="hybridMultilevel"/>
    <w:tmpl w:val="C6148A8C"/>
    <w:lvl w:ilvl="0" w:tplc="50F8B47E">
      <w:start w:val="1"/>
      <w:numFmt w:val="upperLetter"/>
      <w:lvlText w:val="%1."/>
      <w:lvlJc w:val="left"/>
      <w:pPr>
        <w:ind w:left="720" w:hanging="360"/>
      </w:pPr>
      <w:rPr>
        <w:rFonts w:hint="default"/>
      </w:rPr>
    </w:lvl>
    <w:lvl w:ilvl="1" w:tplc="88440404">
      <w:start w:val="7"/>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040BC"/>
    <w:multiLevelType w:val="hybridMultilevel"/>
    <w:tmpl w:val="F634AEE6"/>
    <w:lvl w:ilvl="0" w:tplc="04090015">
      <w:start w:val="1"/>
      <w:numFmt w:val="upperLetter"/>
      <w:lvlText w:val="%1."/>
      <w:lvlJc w:val="left"/>
      <w:pPr>
        <w:ind w:left="720" w:hanging="360"/>
      </w:pPr>
    </w:lvl>
    <w:lvl w:ilvl="1" w:tplc="1C9037D8">
      <w:start w:val="7"/>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5"/>
  </w:num>
  <w:num w:numId="5">
    <w:abstractNumId w:val="6"/>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9C"/>
    <w:rsid w:val="0000774E"/>
    <w:rsid w:val="000202BC"/>
    <w:rsid w:val="00047380"/>
    <w:rsid w:val="000608A9"/>
    <w:rsid w:val="000B0E8A"/>
    <w:rsid w:val="000E31B7"/>
    <w:rsid w:val="000F5A19"/>
    <w:rsid w:val="001077D4"/>
    <w:rsid w:val="00160D9C"/>
    <w:rsid w:val="001672E8"/>
    <w:rsid w:val="00180713"/>
    <w:rsid w:val="00180EB3"/>
    <w:rsid w:val="001847FC"/>
    <w:rsid w:val="00185BFF"/>
    <w:rsid w:val="001D1517"/>
    <w:rsid w:val="001D3F81"/>
    <w:rsid w:val="002220C9"/>
    <w:rsid w:val="00244339"/>
    <w:rsid w:val="002906D2"/>
    <w:rsid w:val="002F7447"/>
    <w:rsid w:val="0033349E"/>
    <w:rsid w:val="00362388"/>
    <w:rsid w:val="00392DFD"/>
    <w:rsid w:val="003C651B"/>
    <w:rsid w:val="003D46CB"/>
    <w:rsid w:val="00414AE0"/>
    <w:rsid w:val="004406CF"/>
    <w:rsid w:val="00451486"/>
    <w:rsid w:val="00471848"/>
    <w:rsid w:val="004D27FD"/>
    <w:rsid w:val="004E1FF7"/>
    <w:rsid w:val="0050067C"/>
    <w:rsid w:val="0050590C"/>
    <w:rsid w:val="005474A3"/>
    <w:rsid w:val="005622DC"/>
    <w:rsid w:val="00567E34"/>
    <w:rsid w:val="005D6CB9"/>
    <w:rsid w:val="006111A4"/>
    <w:rsid w:val="0062419C"/>
    <w:rsid w:val="006E0572"/>
    <w:rsid w:val="0072122B"/>
    <w:rsid w:val="0073152C"/>
    <w:rsid w:val="00745CC4"/>
    <w:rsid w:val="00754A33"/>
    <w:rsid w:val="0076252A"/>
    <w:rsid w:val="007D58CE"/>
    <w:rsid w:val="00823297"/>
    <w:rsid w:val="0086683A"/>
    <w:rsid w:val="008756CD"/>
    <w:rsid w:val="0094171A"/>
    <w:rsid w:val="00977D5A"/>
    <w:rsid w:val="00985AEF"/>
    <w:rsid w:val="009C5545"/>
    <w:rsid w:val="009E0619"/>
    <w:rsid w:val="009E68D9"/>
    <w:rsid w:val="009F2C97"/>
    <w:rsid w:val="00A11708"/>
    <w:rsid w:val="00A4511C"/>
    <w:rsid w:val="00A57C5B"/>
    <w:rsid w:val="00A94D22"/>
    <w:rsid w:val="00AF1170"/>
    <w:rsid w:val="00B118D2"/>
    <w:rsid w:val="00B46663"/>
    <w:rsid w:val="00B5644D"/>
    <w:rsid w:val="00BA2B6C"/>
    <w:rsid w:val="00C4679A"/>
    <w:rsid w:val="00C756F1"/>
    <w:rsid w:val="00C847AE"/>
    <w:rsid w:val="00C87FD9"/>
    <w:rsid w:val="00CD639C"/>
    <w:rsid w:val="00CF6761"/>
    <w:rsid w:val="00D01DA0"/>
    <w:rsid w:val="00D0291A"/>
    <w:rsid w:val="00D31291"/>
    <w:rsid w:val="00D80073"/>
    <w:rsid w:val="00DA3C60"/>
    <w:rsid w:val="00E0570F"/>
    <w:rsid w:val="00E17835"/>
    <w:rsid w:val="00E217F4"/>
    <w:rsid w:val="00E36294"/>
    <w:rsid w:val="00E5429C"/>
    <w:rsid w:val="00ED7D26"/>
    <w:rsid w:val="00F337F5"/>
    <w:rsid w:val="00F417BB"/>
    <w:rsid w:val="00F9240F"/>
    <w:rsid w:val="00FC564E"/>
    <w:rsid w:val="00FF0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D9C"/>
    <w:pPr>
      <w:ind w:left="720"/>
      <w:contextualSpacing/>
    </w:pPr>
  </w:style>
  <w:style w:type="character" w:styleId="Strong">
    <w:name w:val="Strong"/>
    <w:basedOn w:val="DefaultParagraphFont"/>
    <w:uiPriority w:val="22"/>
    <w:qFormat/>
    <w:rsid w:val="00160D9C"/>
    <w:rPr>
      <w:b/>
      <w:bCs/>
    </w:rPr>
  </w:style>
  <w:style w:type="character" w:customStyle="1" w:styleId="style91">
    <w:name w:val="style91"/>
    <w:basedOn w:val="DefaultParagraphFont"/>
    <w:rsid w:val="00D01DA0"/>
    <w:rPr>
      <w:sz w:val="27"/>
      <w:szCs w:val="27"/>
    </w:rPr>
  </w:style>
  <w:style w:type="character" w:customStyle="1" w:styleId="style111">
    <w:name w:val="style111"/>
    <w:basedOn w:val="DefaultParagraphFont"/>
    <w:rsid w:val="00D01DA0"/>
    <w:rPr>
      <w:color w:val="000000"/>
    </w:rPr>
  </w:style>
  <w:style w:type="character" w:styleId="Hyperlink">
    <w:name w:val="Hyperlink"/>
    <w:rsid w:val="00D01DA0"/>
  </w:style>
  <w:style w:type="paragraph" w:customStyle="1" w:styleId="Default">
    <w:name w:val="Default"/>
    <w:rsid w:val="004406C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85A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odeheader"/>
    <w:basedOn w:val="Normal"/>
    <w:link w:val="HeaderChar"/>
    <w:rsid w:val="00471848"/>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aliases w:val="codeheader Char"/>
    <w:basedOn w:val="DefaultParagraphFont"/>
    <w:link w:val="Header"/>
    <w:rsid w:val="00471848"/>
    <w:rPr>
      <w:rFonts w:ascii="Times New Roman" w:eastAsia="Times New Roman" w:hAnsi="Times New Roman" w:cs="Times New Roman"/>
      <w:sz w:val="24"/>
      <w:szCs w:val="24"/>
    </w:rPr>
  </w:style>
  <w:style w:type="paragraph" w:customStyle="1" w:styleId="style12">
    <w:name w:val="style12"/>
    <w:basedOn w:val="Normal"/>
    <w:rsid w:val="00471848"/>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6111A4"/>
    <w:rPr>
      <w:i/>
      <w:iCs/>
    </w:rPr>
  </w:style>
  <w:style w:type="paragraph" w:styleId="BalloonText">
    <w:name w:val="Balloon Text"/>
    <w:basedOn w:val="Normal"/>
    <w:link w:val="BalloonTextChar"/>
    <w:uiPriority w:val="99"/>
    <w:semiHidden/>
    <w:unhideWhenUsed/>
    <w:rsid w:val="00977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D5A"/>
    <w:rPr>
      <w:rFonts w:ascii="Tahoma" w:hAnsi="Tahoma" w:cs="Tahoma"/>
      <w:sz w:val="16"/>
      <w:szCs w:val="16"/>
    </w:rPr>
  </w:style>
  <w:style w:type="character" w:styleId="FollowedHyperlink">
    <w:name w:val="FollowedHyperlink"/>
    <w:basedOn w:val="DefaultParagraphFont"/>
    <w:uiPriority w:val="99"/>
    <w:semiHidden/>
    <w:unhideWhenUsed/>
    <w:rsid w:val="00754A33"/>
    <w:rPr>
      <w:color w:val="800080" w:themeColor="followedHyperlink"/>
      <w:u w:val="single"/>
    </w:rPr>
  </w:style>
  <w:style w:type="character" w:customStyle="1" w:styleId="apple-converted-space">
    <w:name w:val="apple-converted-space"/>
    <w:rsid w:val="00184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D9C"/>
    <w:pPr>
      <w:ind w:left="720"/>
      <w:contextualSpacing/>
    </w:pPr>
  </w:style>
  <w:style w:type="character" w:styleId="Strong">
    <w:name w:val="Strong"/>
    <w:basedOn w:val="DefaultParagraphFont"/>
    <w:uiPriority w:val="22"/>
    <w:qFormat/>
    <w:rsid w:val="00160D9C"/>
    <w:rPr>
      <w:b/>
      <w:bCs/>
    </w:rPr>
  </w:style>
  <w:style w:type="character" w:customStyle="1" w:styleId="style91">
    <w:name w:val="style91"/>
    <w:basedOn w:val="DefaultParagraphFont"/>
    <w:rsid w:val="00D01DA0"/>
    <w:rPr>
      <w:sz w:val="27"/>
      <w:szCs w:val="27"/>
    </w:rPr>
  </w:style>
  <w:style w:type="character" w:customStyle="1" w:styleId="style111">
    <w:name w:val="style111"/>
    <w:basedOn w:val="DefaultParagraphFont"/>
    <w:rsid w:val="00D01DA0"/>
    <w:rPr>
      <w:color w:val="000000"/>
    </w:rPr>
  </w:style>
  <w:style w:type="character" w:styleId="Hyperlink">
    <w:name w:val="Hyperlink"/>
    <w:rsid w:val="00D01DA0"/>
  </w:style>
  <w:style w:type="paragraph" w:customStyle="1" w:styleId="Default">
    <w:name w:val="Default"/>
    <w:rsid w:val="004406C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85A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odeheader"/>
    <w:basedOn w:val="Normal"/>
    <w:link w:val="HeaderChar"/>
    <w:rsid w:val="00471848"/>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aliases w:val="codeheader Char"/>
    <w:basedOn w:val="DefaultParagraphFont"/>
    <w:link w:val="Header"/>
    <w:rsid w:val="00471848"/>
    <w:rPr>
      <w:rFonts w:ascii="Times New Roman" w:eastAsia="Times New Roman" w:hAnsi="Times New Roman" w:cs="Times New Roman"/>
      <w:sz w:val="24"/>
      <w:szCs w:val="24"/>
    </w:rPr>
  </w:style>
  <w:style w:type="paragraph" w:customStyle="1" w:styleId="style12">
    <w:name w:val="style12"/>
    <w:basedOn w:val="Normal"/>
    <w:rsid w:val="00471848"/>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6111A4"/>
    <w:rPr>
      <w:i/>
      <w:iCs/>
    </w:rPr>
  </w:style>
  <w:style w:type="paragraph" w:styleId="BalloonText">
    <w:name w:val="Balloon Text"/>
    <w:basedOn w:val="Normal"/>
    <w:link w:val="BalloonTextChar"/>
    <w:uiPriority w:val="99"/>
    <w:semiHidden/>
    <w:unhideWhenUsed/>
    <w:rsid w:val="00977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D5A"/>
    <w:rPr>
      <w:rFonts w:ascii="Tahoma" w:hAnsi="Tahoma" w:cs="Tahoma"/>
      <w:sz w:val="16"/>
      <w:szCs w:val="16"/>
    </w:rPr>
  </w:style>
  <w:style w:type="character" w:styleId="FollowedHyperlink">
    <w:name w:val="FollowedHyperlink"/>
    <w:basedOn w:val="DefaultParagraphFont"/>
    <w:uiPriority w:val="99"/>
    <w:semiHidden/>
    <w:unhideWhenUsed/>
    <w:rsid w:val="00754A33"/>
    <w:rPr>
      <w:color w:val="800080" w:themeColor="followedHyperlink"/>
      <w:u w:val="single"/>
    </w:rPr>
  </w:style>
  <w:style w:type="character" w:customStyle="1" w:styleId="apple-converted-space">
    <w:name w:val="apple-converted-space"/>
    <w:rsid w:val="00184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125730">
      <w:bodyDiv w:val="1"/>
      <w:marLeft w:val="0"/>
      <w:marRight w:val="0"/>
      <w:marTop w:val="0"/>
      <w:marBottom w:val="0"/>
      <w:divBdr>
        <w:top w:val="none" w:sz="0" w:space="0" w:color="auto"/>
        <w:left w:val="none" w:sz="0" w:space="0" w:color="auto"/>
        <w:bottom w:val="none" w:sz="0" w:space="0" w:color="auto"/>
        <w:right w:val="none" w:sz="0" w:space="0" w:color="auto"/>
      </w:divBdr>
    </w:div>
    <w:div w:id="691536314">
      <w:bodyDiv w:val="1"/>
      <w:marLeft w:val="0"/>
      <w:marRight w:val="0"/>
      <w:marTop w:val="0"/>
      <w:marBottom w:val="0"/>
      <w:divBdr>
        <w:top w:val="none" w:sz="0" w:space="0" w:color="auto"/>
        <w:left w:val="none" w:sz="0" w:space="0" w:color="auto"/>
        <w:bottom w:val="none" w:sz="0" w:space="0" w:color="auto"/>
        <w:right w:val="none" w:sz="0" w:space="0" w:color="auto"/>
      </w:divBdr>
    </w:div>
    <w:div w:id="20592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auburn.edu//files/file1625.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riened@auburn.edu" TargetMode="External"/><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riented@auburn.edu" TargetMode="Externa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daglepl</dc:creator>
  <cp:lastModifiedBy>Peggy Dagley</cp:lastModifiedBy>
  <cp:revision>9</cp:revision>
  <cp:lastPrinted>2014-01-14T18:52:00Z</cp:lastPrinted>
  <dcterms:created xsi:type="dcterms:W3CDTF">2013-12-10T22:05:00Z</dcterms:created>
  <dcterms:modified xsi:type="dcterms:W3CDTF">2014-01-15T13:41:00Z</dcterms:modified>
</cp:coreProperties>
</file>