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EAA416" w14:textId="77777777" w:rsidR="00442A4B" w:rsidRPr="00515A98" w:rsidRDefault="00B16130" w:rsidP="00B16130">
      <w:pPr>
        <w:spacing w:line="240" w:lineRule="auto"/>
        <w:contextualSpacing/>
        <w:jc w:val="center"/>
        <w:rPr>
          <w:rFonts w:ascii="Times New Roman" w:hAnsi="Times New Roman"/>
          <w:b/>
          <w:bCs/>
          <w:sz w:val="40"/>
          <w:szCs w:val="40"/>
        </w:rPr>
      </w:pPr>
      <w:r w:rsidRPr="00515A98">
        <w:rPr>
          <w:rFonts w:ascii="Times New Roman" w:hAnsi="Times New Roman"/>
          <w:b/>
          <w:bCs/>
          <w:sz w:val="40"/>
          <w:szCs w:val="40"/>
        </w:rPr>
        <w:t xml:space="preserve">COUN </w:t>
      </w:r>
      <w:r w:rsidR="00515A98" w:rsidRPr="00515A98">
        <w:rPr>
          <w:rFonts w:ascii="Times New Roman" w:hAnsi="Times New Roman"/>
          <w:b/>
          <w:bCs/>
          <w:sz w:val="40"/>
          <w:szCs w:val="40"/>
        </w:rPr>
        <w:t>7256-001</w:t>
      </w:r>
    </w:p>
    <w:p w14:paraId="64A59843" w14:textId="77777777" w:rsidR="00442A4B" w:rsidRPr="00515A98" w:rsidRDefault="00515A98" w:rsidP="00442A4B">
      <w:pPr>
        <w:jc w:val="center"/>
        <w:rPr>
          <w:rFonts w:ascii="Times New Roman" w:hAnsi="Times New Roman"/>
          <w:b/>
          <w:bCs/>
          <w:sz w:val="36"/>
          <w:szCs w:val="36"/>
        </w:rPr>
      </w:pPr>
      <w:r w:rsidRPr="00515A98">
        <w:rPr>
          <w:rFonts w:ascii="Times New Roman" w:hAnsi="Times New Roman"/>
          <w:b/>
          <w:bCs/>
          <w:sz w:val="36"/>
          <w:szCs w:val="36"/>
        </w:rPr>
        <w:t>Advanced Assessment and Diagnosis in Counseling</w:t>
      </w:r>
    </w:p>
    <w:p w14:paraId="3FCF2BFD" w14:textId="77777777" w:rsidR="00442A4B" w:rsidRPr="00515A98" w:rsidRDefault="00515A98" w:rsidP="00442A4B">
      <w:pPr>
        <w:jc w:val="center"/>
        <w:rPr>
          <w:rFonts w:ascii="Times New Roman" w:hAnsi="Times New Roman"/>
          <w:b/>
          <w:bCs/>
          <w:i/>
          <w:iCs/>
          <w:sz w:val="30"/>
          <w:szCs w:val="30"/>
        </w:rPr>
      </w:pPr>
      <w:r w:rsidRPr="00515A98">
        <w:rPr>
          <w:rFonts w:ascii="Times New Roman" w:hAnsi="Times New Roman"/>
          <w:b/>
          <w:bCs/>
          <w:i/>
          <w:iCs/>
          <w:sz w:val="36"/>
          <w:szCs w:val="36"/>
        </w:rPr>
        <w:t>Spring 2015</w:t>
      </w:r>
    </w:p>
    <w:p w14:paraId="09D76719" w14:textId="77777777" w:rsidR="00442A4B" w:rsidRPr="00515A98" w:rsidRDefault="00442A4B" w:rsidP="00442A4B">
      <w:pPr>
        <w:jc w:val="center"/>
        <w:rPr>
          <w:rFonts w:ascii="Times New Roman" w:hAnsi="Times New Roman"/>
          <w:b/>
          <w:bCs/>
          <w:sz w:val="32"/>
          <w:szCs w:val="32"/>
        </w:rPr>
      </w:pPr>
    </w:p>
    <w:p w14:paraId="279AE9EC" w14:textId="77777777" w:rsidR="00442A4B" w:rsidRPr="00515A98" w:rsidRDefault="00442A4B" w:rsidP="00442A4B">
      <w:pPr>
        <w:jc w:val="center"/>
        <w:rPr>
          <w:rFonts w:ascii="Times New Roman" w:hAnsi="Times New Roman"/>
          <w:b/>
          <w:bCs/>
          <w:sz w:val="32"/>
          <w:szCs w:val="32"/>
        </w:rPr>
      </w:pPr>
      <w:r w:rsidRPr="00515A98">
        <w:rPr>
          <w:rFonts w:ascii="Times New Roman" w:hAnsi="Times New Roman"/>
          <w:b/>
          <w:bCs/>
          <w:sz w:val="32"/>
          <w:szCs w:val="32"/>
        </w:rPr>
        <w:t>-  -  -  -  -  -  -  -  -  -</w:t>
      </w:r>
    </w:p>
    <w:p w14:paraId="7D0CD347" w14:textId="77777777" w:rsidR="00442A4B" w:rsidRPr="00515A98" w:rsidRDefault="00442A4B" w:rsidP="00442A4B">
      <w:pPr>
        <w:jc w:val="center"/>
        <w:rPr>
          <w:rFonts w:ascii="Times New Roman" w:hAnsi="Times New Roman"/>
          <w:b/>
          <w:bCs/>
          <w:sz w:val="32"/>
          <w:szCs w:val="32"/>
        </w:rPr>
      </w:pPr>
    </w:p>
    <w:p w14:paraId="7012551C" w14:textId="77777777" w:rsidR="00442A4B" w:rsidRPr="00515A98" w:rsidRDefault="00442A4B" w:rsidP="00442A4B">
      <w:pPr>
        <w:spacing w:line="240" w:lineRule="auto"/>
        <w:contextualSpacing/>
        <w:jc w:val="center"/>
        <w:rPr>
          <w:rFonts w:ascii="Times New Roman" w:hAnsi="Times New Roman"/>
          <w:b/>
          <w:bCs/>
          <w:sz w:val="32"/>
          <w:szCs w:val="32"/>
        </w:rPr>
      </w:pPr>
      <w:r w:rsidRPr="00515A98">
        <w:rPr>
          <w:rFonts w:ascii="Times New Roman" w:hAnsi="Times New Roman"/>
          <w:b/>
          <w:bCs/>
          <w:sz w:val="32"/>
          <w:szCs w:val="32"/>
        </w:rPr>
        <w:t>Department of Special Education, Rehabilitation, Counseling</w:t>
      </w:r>
    </w:p>
    <w:p w14:paraId="0A57F901" w14:textId="77777777" w:rsidR="00442A4B" w:rsidRPr="00515A98" w:rsidRDefault="00442A4B" w:rsidP="00442A4B">
      <w:pPr>
        <w:jc w:val="center"/>
        <w:rPr>
          <w:rFonts w:ascii="Times New Roman" w:hAnsi="Times New Roman"/>
          <w:b/>
          <w:bCs/>
          <w:sz w:val="32"/>
          <w:szCs w:val="32"/>
        </w:rPr>
      </w:pPr>
      <w:r w:rsidRPr="00515A98">
        <w:rPr>
          <w:rFonts w:ascii="Times New Roman" w:hAnsi="Times New Roman"/>
          <w:b/>
          <w:bCs/>
          <w:sz w:val="32"/>
          <w:szCs w:val="32"/>
        </w:rPr>
        <w:t>College of Education</w:t>
      </w:r>
    </w:p>
    <w:p w14:paraId="6BF84924" w14:textId="77777777" w:rsidR="00442A4B" w:rsidRPr="00515A98" w:rsidRDefault="00442A4B" w:rsidP="00442A4B">
      <w:pPr>
        <w:jc w:val="center"/>
        <w:rPr>
          <w:rFonts w:ascii="Times New Roman" w:hAnsi="Times New Roman"/>
          <w:b/>
          <w:bCs/>
          <w:sz w:val="32"/>
          <w:szCs w:val="32"/>
        </w:rPr>
      </w:pPr>
    </w:p>
    <w:p w14:paraId="2F1AE99C" w14:textId="77777777" w:rsidR="00442A4B" w:rsidRPr="00515A98" w:rsidRDefault="00442A4B" w:rsidP="00442A4B">
      <w:pPr>
        <w:jc w:val="center"/>
        <w:rPr>
          <w:rFonts w:ascii="Times New Roman" w:hAnsi="Times New Roman"/>
          <w:smallCaps/>
          <w:sz w:val="32"/>
          <w:szCs w:val="32"/>
        </w:rPr>
      </w:pPr>
      <w:r w:rsidRPr="00515A98">
        <w:rPr>
          <w:rFonts w:ascii="Times New Roman" w:hAnsi="Times New Roman"/>
          <w:smallCaps/>
          <w:sz w:val="32"/>
          <w:szCs w:val="32"/>
        </w:rPr>
        <w:t>Instructor Information:</w:t>
      </w:r>
    </w:p>
    <w:p w14:paraId="3680BF25" w14:textId="77777777" w:rsidR="00442A4B" w:rsidRPr="00515A98" w:rsidRDefault="00442A4B" w:rsidP="00D8660D">
      <w:pPr>
        <w:spacing w:line="240" w:lineRule="auto"/>
        <w:contextualSpacing/>
        <w:rPr>
          <w:rFonts w:ascii="Times New Roman" w:hAnsi="Times New Roman"/>
          <w:b/>
          <w:bCs/>
          <w:sz w:val="30"/>
          <w:szCs w:val="30"/>
        </w:rPr>
      </w:pPr>
      <w:r w:rsidRPr="00515A98">
        <w:rPr>
          <w:rFonts w:ascii="Times New Roman" w:hAnsi="Times New Roman"/>
          <w:b/>
          <w:bCs/>
          <w:sz w:val="30"/>
          <w:szCs w:val="30"/>
        </w:rPr>
        <w:t>Sherrionda H. Crawford, Ph.D., LPC, NCC</w:t>
      </w:r>
    </w:p>
    <w:p w14:paraId="0431AE22" w14:textId="77777777" w:rsidR="00442A4B" w:rsidRPr="00515A98" w:rsidRDefault="00442A4B" w:rsidP="00442A4B">
      <w:pPr>
        <w:spacing w:line="240" w:lineRule="auto"/>
        <w:contextualSpacing/>
        <w:jc w:val="center"/>
        <w:rPr>
          <w:rFonts w:ascii="Times New Roman" w:hAnsi="Times New Roman"/>
          <w:b/>
          <w:bCs/>
          <w:sz w:val="30"/>
          <w:szCs w:val="30"/>
        </w:rPr>
      </w:pPr>
      <w:r w:rsidRPr="00515A98">
        <w:rPr>
          <w:rFonts w:ascii="Times New Roman" w:hAnsi="Times New Roman"/>
          <w:b/>
          <w:bCs/>
          <w:sz w:val="30"/>
          <w:szCs w:val="30"/>
        </w:rPr>
        <w:t>Adjunct Professor</w:t>
      </w:r>
    </w:p>
    <w:p w14:paraId="00F210F8" w14:textId="77777777" w:rsidR="00442A4B" w:rsidRPr="00515A98" w:rsidRDefault="00442A4B" w:rsidP="00442A4B">
      <w:pPr>
        <w:spacing w:line="240" w:lineRule="auto"/>
        <w:contextualSpacing/>
        <w:jc w:val="center"/>
        <w:rPr>
          <w:rFonts w:ascii="Times New Roman" w:hAnsi="Times New Roman"/>
          <w:b/>
          <w:bCs/>
          <w:sz w:val="30"/>
          <w:szCs w:val="30"/>
        </w:rPr>
      </w:pPr>
      <w:r w:rsidRPr="00515A98">
        <w:rPr>
          <w:rFonts w:ascii="Times New Roman" w:hAnsi="Times New Roman"/>
          <w:b/>
          <w:bCs/>
          <w:sz w:val="30"/>
          <w:szCs w:val="30"/>
          <w:lang w:val="es-ES_tradnl"/>
        </w:rPr>
        <w:t xml:space="preserve">2002 </w:t>
      </w:r>
      <w:r w:rsidRPr="00515A98">
        <w:rPr>
          <w:rFonts w:ascii="Times New Roman" w:hAnsi="Times New Roman"/>
          <w:b/>
          <w:bCs/>
          <w:sz w:val="30"/>
          <w:szCs w:val="30"/>
        </w:rPr>
        <w:t>Haley</w:t>
      </w:r>
      <w:r w:rsidRPr="00515A98">
        <w:rPr>
          <w:rFonts w:ascii="Times New Roman" w:hAnsi="Times New Roman"/>
          <w:b/>
          <w:bCs/>
          <w:sz w:val="30"/>
          <w:szCs w:val="30"/>
          <w:lang w:val="es-ES_tradnl"/>
        </w:rPr>
        <w:t xml:space="preserve"> </w:t>
      </w:r>
      <w:r w:rsidRPr="00515A98">
        <w:rPr>
          <w:rFonts w:ascii="Times New Roman" w:hAnsi="Times New Roman"/>
          <w:b/>
          <w:bCs/>
          <w:sz w:val="30"/>
          <w:szCs w:val="30"/>
        </w:rPr>
        <w:t>Center</w:t>
      </w:r>
    </w:p>
    <w:p w14:paraId="61819990" w14:textId="77777777" w:rsidR="00442A4B" w:rsidRPr="00515A98" w:rsidRDefault="00F50CCF" w:rsidP="00442A4B">
      <w:pPr>
        <w:spacing w:line="240" w:lineRule="auto"/>
        <w:contextualSpacing/>
        <w:jc w:val="center"/>
        <w:rPr>
          <w:rFonts w:ascii="Times New Roman" w:hAnsi="Times New Roman"/>
        </w:rPr>
      </w:pPr>
      <w:hyperlink r:id="rId9" w:history="1">
        <w:r w:rsidR="00442A4B" w:rsidRPr="00515A98">
          <w:rPr>
            <w:rStyle w:val="Hyperlink"/>
            <w:rFonts w:ascii="Times New Roman" w:hAnsi="Times New Roman"/>
            <w:b/>
            <w:bCs/>
            <w:sz w:val="32"/>
            <w:szCs w:val="32"/>
          </w:rPr>
          <w:t>smh0024@auburn.edu</w:t>
        </w:r>
      </w:hyperlink>
    </w:p>
    <w:p w14:paraId="43ED0E3E" w14:textId="77777777" w:rsidR="00442A4B" w:rsidRPr="00515A98" w:rsidRDefault="00442A4B" w:rsidP="00442A4B">
      <w:pPr>
        <w:spacing w:line="240" w:lineRule="auto"/>
        <w:contextualSpacing/>
        <w:jc w:val="center"/>
        <w:rPr>
          <w:rFonts w:ascii="Times New Roman" w:hAnsi="Times New Roman"/>
          <w:b/>
          <w:bCs/>
          <w:sz w:val="32"/>
          <w:szCs w:val="32"/>
        </w:rPr>
      </w:pPr>
    </w:p>
    <w:p w14:paraId="78483929" w14:textId="77777777" w:rsidR="00442A4B" w:rsidRPr="00515A98" w:rsidRDefault="00442A4B" w:rsidP="00442A4B">
      <w:pPr>
        <w:jc w:val="center"/>
        <w:rPr>
          <w:rFonts w:ascii="Times New Roman" w:hAnsi="Times New Roman"/>
          <w:b/>
          <w:bCs/>
          <w:sz w:val="32"/>
          <w:szCs w:val="32"/>
        </w:rPr>
      </w:pPr>
      <w:r w:rsidRPr="00515A98">
        <w:rPr>
          <w:rFonts w:ascii="Times New Roman" w:hAnsi="Times New Roman"/>
          <w:b/>
          <w:bCs/>
          <w:sz w:val="32"/>
          <w:szCs w:val="32"/>
        </w:rPr>
        <w:t xml:space="preserve">-  -  -  -  -  -  -  -  -  </w:t>
      </w:r>
    </w:p>
    <w:p w14:paraId="05C5D588" w14:textId="77777777" w:rsidR="00442A4B" w:rsidRPr="00515A98" w:rsidRDefault="00442A4B" w:rsidP="00442A4B">
      <w:pPr>
        <w:rPr>
          <w:rFonts w:ascii="Times New Roman" w:hAnsi="Times New Roman"/>
          <w:b/>
          <w:bCs/>
          <w:sz w:val="32"/>
          <w:szCs w:val="32"/>
        </w:rPr>
      </w:pPr>
    </w:p>
    <w:p w14:paraId="119D6ACC" w14:textId="77777777" w:rsidR="00442A4B" w:rsidRPr="00515A98" w:rsidRDefault="00442A4B" w:rsidP="00442A4B">
      <w:pPr>
        <w:jc w:val="center"/>
        <w:rPr>
          <w:rFonts w:ascii="Times New Roman" w:hAnsi="Times New Roman"/>
          <w:smallCaps/>
          <w:sz w:val="32"/>
          <w:szCs w:val="32"/>
        </w:rPr>
      </w:pPr>
      <w:r w:rsidRPr="00515A98">
        <w:rPr>
          <w:rFonts w:ascii="Times New Roman" w:hAnsi="Times New Roman"/>
          <w:smallCaps/>
          <w:sz w:val="32"/>
          <w:szCs w:val="32"/>
        </w:rPr>
        <w:t>Office Hours:</w:t>
      </w:r>
    </w:p>
    <w:p w14:paraId="5F16C3E9" w14:textId="77777777" w:rsidR="00442A4B" w:rsidRPr="00515A98" w:rsidRDefault="00442A4B" w:rsidP="00442A4B">
      <w:pPr>
        <w:jc w:val="center"/>
        <w:rPr>
          <w:rFonts w:ascii="Times New Roman" w:hAnsi="Times New Roman"/>
          <w:b/>
          <w:bCs/>
          <w:sz w:val="32"/>
          <w:szCs w:val="32"/>
        </w:rPr>
      </w:pPr>
      <w:r w:rsidRPr="00515A98">
        <w:rPr>
          <w:rFonts w:ascii="Times New Roman" w:hAnsi="Times New Roman"/>
          <w:b/>
          <w:bCs/>
          <w:sz w:val="32"/>
          <w:szCs w:val="32"/>
        </w:rPr>
        <w:t>By appointment</w:t>
      </w:r>
    </w:p>
    <w:p w14:paraId="0766BD81" w14:textId="77777777" w:rsidR="00442A4B" w:rsidRPr="00515A98" w:rsidRDefault="00442A4B" w:rsidP="00442A4B">
      <w:pPr>
        <w:jc w:val="center"/>
        <w:rPr>
          <w:rFonts w:ascii="Times New Roman" w:hAnsi="Times New Roman"/>
          <w:b/>
          <w:bCs/>
          <w:sz w:val="32"/>
          <w:szCs w:val="32"/>
        </w:rPr>
      </w:pPr>
      <w:r w:rsidRPr="00515A98">
        <w:rPr>
          <w:rFonts w:ascii="Times New Roman" w:hAnsi="Times New Roman"/>
          <w:noProof/>
          <w:sz w:val="20"/>
          <w:szCs w:val="20"/>
        </w:rPr>
        <w:lastRenderedPageBreak/>
        <w:drawing>
          <wp:inline distT="0" distB="0" distL="0" distR="0" wp14:anchorId="139FF603" wp14:editId="7AAD8EE7">
            <wp:extent cx="3180080" cy="640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0080" cy="6400800"/>
                    </a:xfrm>
                    <a:prstGeom prst="rect">
                      <a:avLst/>
                    </a:prstGeom>
                    <a:noFill/>
                    <a:ln>
                      <a:noFill/>
                    </a:ln>
                  </pic:spPr>
                </pic:pic>
              </a:graphicData>
            </a:graphic>
          </wp:inline>
        </w:drawing>
      </w:r>
    </w:p>
    <w:p w14:paraId="0B80BB02" w14:textId="77777777" w:rsidR="00442A4B" w:rsidRPr="00515A98" w:rsidRDefault="00442A4B" w:rsidP="00442A4B">
      <w:pPr>
        <w:jc w:val="center"/>
        <w:rPr>
          <w:rFonts w:ascii="Times New Roman" w:hAnsi="Times New Roman"/>
          <w:b/>
          <w:bCs/>
          <w:sz w:val="32"/>
          <w:szCs w:val="32"/>
        </w:rPr>
      </w:pPr>
    </w:p>
    <w:p w14:paraId="6492F798" w14:textId="77777777" w:rsidR="00442A4B" w:rsidRPr="00515A98" w:rsidRDefault="00442A4B" w:rsidP="00442A4B">
      <w:pPr>
        <w:jc w:val="center"/>
        <w:rPr>
          <w:rFonts w:ascii="Times New Roman" w:hAnsi="Times New Roman"/>
          <w:b/>
          <w:bCs/>
          <w:sz w:val="32"/>
          <w:szCs w:val="32"/>
        </w:rPr>
      </w:pPr>
    </w:p>
    <w:p w14:paraId="75316113" w14:textId="77777777" w:rsidR="00442A4B" w:rsidRPr="00515A98" w:rsidRDefault="00442A4B" w:rsidP="00442A4B">
      <w:pPr>
        <w:rPr>
          <w:rFonts w:ascii="Times New Roman" w:hAnsi="Times New Roman"/>
        </w:rPr>
        <w:sectPr w:rsidR="00442A4B" w:rsidRPr="00515A98" w:rsidSect="00442A4B">
          <w:pgSz w:w="12240" w:h="15840"/>
          <w:pgMar w:top="1440" w:right="720" w:bottom="1440" w:left="720" w:header="720" w:footer="720" w:gutter="0"/>
          <w:cols w:num="2" w:sep="1" w:space="720"/>
        </w:sectPr>
      </w:pPr>
    </w:p>
    <w:p w14:paraId="02661476" w14:textId="77777777" w:rsidR="0037553C" w:rsidRPr="00515A98" w:rsidRDefault="0037553C" w:rsidP="00B75799">
      <w:pPr>
        <w:pStyle w:val="NoSpacing"/>
        <w:contextualSpacing/>
        <w:jc w:val="center"/>
      </w:pPr>
      <w:r w:rsidRPr="00515A98">
        <w:rPr>
          <w:rStyle w:val="Strong"/>
        </w:rPr>
        <w:lastRenderedPageBreak/>
        <w:t>AUBURN UNIVERSITY</w:t>
      </w:r>
    </w:p>
    <w:p w14:paraId="212B9E67" w14:textId="77777777" w:rsidR="0037553C" w:rsidRPr="00515A98" w:rsidRDefault="0037553C">
      <w:pPr>
        <w:pStyle w:val="NoSpacing"/>
        <w:contextualSpacing/>
        <w:jc w:val="center"/>
      </w:pPr>
      <w:r w:rsidRPr="00515A98">
        <w:rPr>
          <w:rStyle w:val="Strong"/>
        </w:rPr>
        <w:t>SYLLABUS</w:t>
      </w:r>
    </w:p>
    <w:p w14:paraId="21689D5B" w14:textId="77777777" w:rsidR="0037553C" w:rsidRPr="00515A98" w:rsidRDefault="0037553C">
      <w:pPr>
        <w:pStyle w:val="NoSpacing"/>
      </w:pPr>
      <w:r w:rsidRPr="00515A98">
        <w:t xml:space="preserve">  </w:t>
      </w:r>
    </w:p>
    <w:p w14:paraId="45695E8F" w14:textId="77777777" w:rsidR="0037553C" w:rsidRPr="00515A98" w:rsidRDefault="001F4A4B">
      <w:pPr>
        <w:pStyle w:val="NoSpacing"/>
        <w:contextualSpacing/>
      </w:pPr>
      <w:r w:rsidRPr="00515A98">
        <w:rPr>
          <w:rStyle w:val="Strong"/>
        </w:rPr>
        <w:t xml:space="preserve">1. </w:t>
      </w:r>
      <w:r w:rsidRPr="00515A98">
        <w:rPr>
          <w:rStyle w:val="Strong"/>
        </w:rPr>
        <w:tab/>
      </w:r>
      <w:r w:rsidR="0037553C" w:rsidRPr="00515A98">
        <w:rPr>
          <w:rStyle w:val="Strong"/>
        </w:rPr>
        <w:t>Course Number:</w:t>
      </w:r>
      <w:bookmarkStart w:id="0" w:name="COUN7330"/>
      <w:r w:rsidR="0037553C" w:rsidRPr="00515A98">
        <w:tab/>
        <w:t xml:space="preserve">COUN </w:t>
      </w:r>
      <w:bookmarkEnd w:id="0"/>
      <w:r w:rsidR="00EC1020">
        <w:t>7256-001</w:t>
      </w:r>
    </w:p>
    <w:p w14:paraId="765D7E1F" w14:textId="77777777" w:rsidR="0037553C" w:rsidRPr="00515A98" w:rsidRDefault="0037553C" w:rsidP="001F4A4B">
      <w:pPr>
        <w:pStyle w:val="NoSpacing"/>
        <w:ind w:firstLine="720"/>
        <w:contextualSpacing/>
      </w:pPr>
      <w:r w:rsidRPr="00515A98">
        <w:rPr>
          <w:rStyle w:val="Strong"/>
        </w:rPr>
        <w:t>Course Title:</w:t>
      </w:r>
      <w:bookmarkStart w:id="1" w:name="Counseling_Diverse_Pops"/>
      <w:r w:rsidRPr="00515A98">
        <w:tab/>
      </w:r>
      <w:r w:rsidRPr="00515A98">
        <w:tab/>
      </w:r>
      <w:bookmarkEnd w:id="1"/>
      <w:r w:rsidR="00632501">
        <w:t>Advanced Assessment and Diagnosis</w:t>
      </w:r>
    </w:p>
    <w:p w14:paraId="7BBC53DC" w14:textId="77777777" w:rsidR="0037553C" w:rsidRPr="00515A98" w:rsidRDefault="0037553C" w:rsidP="001F4A4B">
      <w:pPr>
        <w:pStyle w:val="NoSpacing"/>
        <w:ind w:firstLine="720"/>
        <w:contextualSpacing/>
      </w:pPr>
      <w:r w:rsidRPr="00515A98">
        <w:rPr>
          <w:rStyle w:val="Strong"/>
        </w:rPr>
        <w:t>Credit Hours:</w:t>
      </w:r>
      <w:r w:rsidRPr="00515A98">
        <w:tab/>
        <w:t>3 Semester hours (Lecture 3)</w:t>
      </w:r>
    </w:p>
    <w:p w14:paraId="02EA0EA5" w14:textId="77777777" w:rsidR="00515A98" w:rsidRPr="00515A98" w:rsidRDefault="00515A98" w:rsidP="001F4A4B">
      <w:pPr>
        <w:pStyle w:val="NoSpacing"/>
        <w:ind w:firstLine="720"/>
        <w:contextualSpacing/>
      </w:pPr>
      <w:r w:rsidRPr="00515A98">
        <w:rPr>
          <w:b/>
        </w:rPr>
        <w:t>Prerequisites:</w:t>
      </w:r>
      <w:r w:rsidRPr="00515A98">
        <w:tab/>
      </w:r>
      <w:r w:rsidRPr="00515A98">
        <w:tab/>
        <w:t>COUN 7320, COUN 7100 or 7950</w:t>
      </w:r>
    </w:p>
    <w:p w14:paraId="68407CD2" w14:textId="77777777" w:rsidR="0037553C" w:rsidRPr="00515A98" w:rsidRDefault="0037553C" w:rsidP="001F4A4B">
      <w:pPr>
        <w:pStyle w:val="NoSpacing"/>
        <w:ind w:firstLine="720"/>
        <w:contextualSpacing/>
      </w:pPr>
      <w:r w:rsidRPr="00515A98">
        <w:rPr>
          <w:b/>
        </w:rPr>
        <w:t>Course Instructor:</w:t>
      </w:r>
      <w:r w:rsidRPr="00515A98">
        <w:t> </w:t>
      </w:r>
      <w:r w:rsidRPr="00515A98">
        <w:tab/>
      </w:r>
      <w:r w:rsidR="00685AAB" w:rsidRPr="00515A98">
        <w:t>Sherrionda H. Crawford</w:t>
      </w:r>
      <w:r w:rsidR="009D572B" w:rsidRPr="00515A98">
        <w:t>, PhD, LPC, NCC</w:t>
      </w:r>
      <w:r w:rsidRPr="00515A98">
        <w:t xml:space="preserve">  </w:t>
      </w:r>
    </w:p>
    <w:p w14:paraId="0D017CEE" w14:textId="77777777" w:rsidR="00BB5D74" w:rsidRPr="00515A98" w:rsidRDefault="009D572B" w:rsidP="001F4A4B">
      <w:pPr>
        <w:pStyle w:val="NoSpacing"/>
        <w:ind w:firstLine="720"/>
        <w:contextualSpacing/>
      </w:pPr>
      <w:r w:rsidRPr="00515A98">
        <w:rPr>
          <w:b/>
        </w:rPr>
        <w:t>Semester/Year:</w:t>
      </w:r>
      <w:r w:rsidR="00B16130" w:rsidRPr="00515A98">
        <w:tab/>
      </w:r>
      <w:r w:rsidR="00515A98" w:rsidRPr="00515A98">
        <w:t>Spring 2015</w:t>
      </w:r>
    </w:p>
    <w:p w14:paraId="0D226B83" w14:textId="77777777" w:rsidR="0037553C" w:rsidRPr="00515A98" w:rsidRDefault="0037553C">
      <w:pPr>
        <w:pStyle w:val="NoSpacing"/>
        <w:contextualSpacing/>
      </w:pPr>
      <w:r w:rsidRPr="00515A98">
        <w:t xml:space="preserve">            </w:t>
      </w:r>
      <w:r w:rsidR="00354DAE" w:rsidRPr="00EC1020">
        <w:rPr>
          <w:b/>
        </w:rPr>
        <w:t>Class/Day/Time:</w:t>
      </w:r>
      <w:r w:rsidR="00354DAE" w:rsidRPr="00515A98">
        <w:rPr>
          <w:b/>
        </w:rPr>
        <w:t xml:space="preserve">  </w:t>
      </w:r>
      <w:r w:rsidR="00354DAE" w:rsidRPr="00515A98">
        <w:rPr>
          <w:b/>
        </w:rPr>
        <w:tab/>
      </w:r>
      <w:r w:rsidR="0054719A">
        <w:t>HC 1218/Wednesdays/9:30-12:00</w:t>
      </w:r>
    </w:p>
    <w:p w14:paraId="7C834B24" w14:textId="77777777" w:rsidR="00354DAE" w:rsidRPr="00515A98" w:rsidRDefault="00354DAE">
      <w:pPr>
        <w:pStyle w:val="NoSpacing"/>
        <w:contextualSpacing/>
      </w:pPr>
    </w:p>
    <w:p w14:paraId="50AF61B2" w14:textId="0F6816C1" w:rsidR="00304CF6" w:rsidRPr="009B473A" w:rsidRDefault="001F4A4B" w:rsidP="009B473A">
      <w:pPr>
        <w:pStyle w:val="NoSpacing"/>
        <w:spacing w:before="0" w:beforeAutospacing="0" w:after="0" w:afterAutospacing="0"/>
        <w:rPr>
          <w:b/>
          <w:bCs/>
        </w:rPr>
      </w:pPr>
      <w:r w:rsidRPr="00515A98">
        <w:rPr>
          <w:rStyle w:val="Strong"/>
        </w:rPr>
        <w:t xml:space="preserve">2. </w:t>
      </w:r>
      <w:r w:rsidRPr="00515A98">
        <w:rPr>
          <w:rStyle w:val="Strong"/>
        </w:rPr>
        <w:tab/>
      </w:r>
      <w:r w:rsidR="0037553C" w:rsidRPr="00515A98">
        <w:rPr>
          <w:rStyle w:val="Strong"/>
        </w:rPr>
        <w:t xml:space="preserve">Date Syllabus Prepared: </w:t>
      </w:r>
      <w:r w:rsidR="009B473A">
        <w:rPr>
          <w:rStyle w:val="Strong"/>
        </w:rPr>
        <w:t xml:space="preserve"> </w:t>
      </w:r>
      <w:proofErr w:type="gramStart"/>
      <w:r w:rsidR="00515A98" w:rsidRPr="00515A98">
        <w:t xml:space="preserve">December </w:t>
      </w:r>
      <w:r w:rsidR="0037553C" w:rsidRPr="00515A98">
        <w:t xml:space="preserve"> </w:t>
      </w:r>
      <w:r w:rsidR="00685AAB" w:rsidRPr="00515A98">
        <w:t>2014</w:t>
      </w:r>
      <w:proofErr w:type="gramEnd"/>
    </w:p>
    <w:p w14:paraId="7343C61F" w14:textId="77777777" w:rsidR="003D2771" w:rsidRPr="00515A98" w:rsidRDefault="003D2771" w:rsidP="003D2771">
      <w:pPr>
        <w:pStyle w:val="NoSpacing"/>
        <w:spacing w:before="0" w:beforeAutospacing="0" w:after="0" w:afterAutospacing="0"/>
      </w:pPr>
    </w:p>
    <w:p w14:paraId="0A149903" w14:textId="77777777" w:rsidR="003D2771" w:rsidRPr="00515A98" w:rsidRDefault="001F4A4B" w:rsidP="003D2771">
      <w:pPr>
        <w:pStyle w:val="NoSpacing"/>
        <w:spacing w:before="0" w:beforeAutospacing="0" w:after="0" w:afterAutospacing="0"/>
      </w:pPr>
      <w:r w:rsidRPr="00515A98">
        <w:rPr>
          <w:rStyle w:val="Strong"/>
        </w:rPr>
        <w:t xml:space="preserve">3. </w:t>
      </w:r>
      <w:r w:rsidRPr="00515A98">
        <w:rPr>
          <w:rStyle w:val="Strong"/>
        </w:rPr>
        <w:tab/>
      </w:r>
      <w:r w:rsidR="0037553C" w:rsidRPr="00515A98">
        <w:rPr>
          <w:rStyle w:val="Strong"/>
        </w:rPr>
        <w:t>Text</w:t>
      </w:r>
      <w:r w:rsidR="005257F5" w:rsidRPr="00515A98">
        <w:t>(s):</w:t>
      </w:r>
      <w:r w:rsidR="0037553C" w:rsidRPr="00515A98">
        <w:t xml:space="preserve"> </w:t>
      </w:r>
    </w:p>
    <w:p w14:paraId="533EC468" w14:textId="77777777" w:rsidR="00553043" w:rsidRPr="00515A98" w:rsidRDefault="00A50F95" w:rsidP="003D2771">
      <w:pPr>
        <w:pStyle w:val="NoSpacing"/>
        <w:spacing w:before="0" w:beforeAutospacing="0" w:after="0" w:afterAutospacing="0"/>
      </w:pPr>
      <w:r w:rsidRPr="00515A98">
        <w:tab/>
      </w:r>
    </w:p>
    <w:p w14:paraId="2A01AC17" w14:textId="77777777" w:rsidR="00A50F95" w:rsidRPr="00515A98" w:rsidRDefault="00A50F95" w:rsidP="003D2771">
      <w:pPr>
        <w:pStyle w:val="NoSpacing"/>
        <w:spacing w:before="0" w:beforeAutospacing="0" w:after="0" w:afterAutospacing="0"/>
        <w:rPr>
          <w:b/>
        </w:rPr>
      </w:pPr>
      <w:r w:rsidRPr="00515A98">
        <w:tab/>
      </w:r>
      <w:r w:rsidRPr="00515A98">
        <w:rPr>
          <w:b/>
        </w:rPr>
        <w:t>Required:</w:t>
      </w:r>
    </w:p>
    <w:p w14:paraId="1D33ADD2" w14:textId="77777777" w:rsidR="00515A98" w:rsidRPr="00515A98" w:rsidRDefault="00515A98" w:rsidP="00515A98">
      <w:pPr>
        <w:autoSpaceDE w:val="0"/>
        <w:autoSpaceDN w:val="0"/>
        <w:adjustRightInd w:val="0"/>
        <w:spacing w:line="240" w:lineRule="auto"/>
        <w:ind w:left="720"/>
        <w:contextualSpacing/>
        <w:rPr>
          <w:rFonts w:ascii="Times New Roman" w:eastAsiaTheme="minorHAnsi" w:hAnsi="Times New Roman"/>
          <w:i/>
          <w:iCs/>
          <w:sz w:val="24"/>
          <w:szCs w:val="24"/>
        </w:rPr>
      </w:pPr>
      <w:proofErr w:type="gramStart"/>
      <w:r w:rsidRPr="00515A98">
        <w:rPr>
          <w:rFonts w:ascii="Times New Roman" w:eastAsiaTheme="minorHAnsi" w:hAnsi="Times New Roman"/>
          <w:sz w:val="24"/>
          <w:szCs w:val="24"/>
        </w:rPr>
        <w:t>American Psychiatric Association.</w:t>
      </w:r>
      <w:proofErr w:type="gramEnd"/>
      <w:r w:rsidRPr="00515A98">
        <w:rPr>
          <w:rFonts w:ascii="Times New Roman" w:eastAsiaTheme="minorHAnsi" w:hAnsi="Times New Roman"/>
          <w:sz w:val="24"/>
          <w:szCs w:val="24"/>
        </w:rPr>
        <w:t xml:space="preserve"> (2013). </w:t>
      </w:r>
      <w:r w:rsidRPr="00515A98">
        <w:rPr>
          <w:rFonts w:ascii="Times New Roman" w:eastAsiaTheme="minorHAnsi" w:hAnsi="Times New Roman"/>
          <w:i/>
          <w:iCs/>
          <w:sz w:val="24"/>
          <w:szCs w:val="24"/>
        </w:rPr>
        <w:t xml:space="preserve">Diagnostic and statistical manual of mental </w:t>
      </w:r>
    </w:p>
    <w:p w14:paraId="62A0255B" w14:textId="77777777" w:rsidR="00515A98" w:rsidRDefault="00515A98" w:rsidP="00515A98">
      <w:pPr>
        <w:autoSpaceDE w:val="0"/>
        <w:autoSpaceDN w:val="0"/>
        <w:adjustRightInd w:val="0"/>
        <w:spacing w:line="240" w:lineRule="auto"/>
        <w:ind w:left="720" w:firstLine="720"/>
        <w:contextualSpacing/>
        <w:rPr>
          <w:rFonts w:ascii="Times New Roman" w:eastAsiaTheme="minorHAnsi" w:hAnsi="Times New Roman"/>
          <w:sz w:val="24"/>
          <w:szCs w:val="24"/>
        </w:rPr>
      </w:pPr>
      <w:proofErr w:type="gramStart"/>
      <w:r w:rsidRPr="00515A98">
        <w:rPr>
          <w:rFonts w:ascii="Times New Roman" w:eastAsiaTheme="minorHAnsi" w:hAnsi="Times New Roman"/>
          <w:i/>
          <w:iCs/>
          <w:sz w:val="24"/>
          <w:szCs w:val="24"/>
        </w:rPr>
        <w:t>disorders</w:t>
      </w:r>
      <w:proofErr w:type="gramEnd"/>
      <w:r w:rsidRPr="00515A98">
        <w:rPr>
          <w:rFonts w:ascii="Times New Roman" w:eastAsiaTheme="minorHAnsi" w:hAnsi="Times New Roman"/>
          <w:i/>
          <w:iCs/>
          <w:sz w:val="24"/>
          <w:szCs w:val="24"/>
        </w:rPr>
        <w:t xml:space="preserve"> </w:t>
      </w:r>
      <w:r w:rsidRPr="00515A98">
        <w:rPr>
          <w:rFonts w:ascii="Times New Roman" w:eastAsiaTheme="minorHAnsi" w:hAnsi="Times New Roman"/>
          <w:sz w:val="24"/>
          <w:szCs w:val="24"/>
        </w:rPr>
        <w:t>(5th ed.). Arlington, VA: American Psychiatric Publishing.</w:t>
      </w:r>
    </w:p>
    <w:p w14:paraId="34C60C9F" w14:textId="77777777" w:rsidR="00A579D1" w:rsidRDefault="00A579D1" w:rsidP="00A579D1">
      <w:pPr>
        <w:autoSpaceDE w:val="0"/>
        <w:autoSpaceDN w:val="0"/>
        <w:adjustRightInd w:val="0"/>
        <w:spacing w:line="240" w:lineRule="auto"/>
        <w:contextualSpacing/>
        <w:rPr>
          <w:rFonts w:ascii="Times New Roman" w:eastAsiaTheme="minorHAnsi" w:hAnsi="Times New Roman"/>
          <w:i/>
          <w:iCs/>
          <w:sz w:val="24"/>
          <w:szCs w:val="24"/>
        </w:rPr>
      </w:pPr>
    </w:p>
    <w:p w14:paraId="2CDEED34" w14:textId="77777777" w:rsidR="00C85212" w:rsidRDefault="00A579D1" w:rsidP="00A579D1">
      <w:pPr>
        <w:autoSpaceDE w:val="0"/>
        <w:autoSpaceDN w:val="0"/>
        <w:adjustRightInd w:val="0"/>
        <w:spacing w:line="240" w:lineRule="auto"/>
        <w:contextualSpacing/>
        <w:rPr>
          <w:rFonts w:ascii="Times New Roman" w:eastAsiaTheme="minorHAnsi" w:hAnsi="Times New Roman"/>
          <w:iCs/>
          <w:sz w:val="24"/>
          <w:szCs w:val="24"/>
        </w:rPr>
      </w:pPr>
      <w:r>
        <w:rPr>
          <w:rFonts w:ascii="Times New Roman" w:eastAsiaTheme="minorHAnsi" w:hAnsi="Times New Roman"/>
          <w:i/>
          <w:iCs/>
          <w:sz w:val="24"/>
          <w:szCs w:val="24"/>
        </w:rPr>
        <w:tab/>
      </w:r>
      <w:proofErr w:type="gramStart"/>
      <w:r w:rsidR="00C85212">
        <w:rPr>
          <w:rFonts w:ascii="Times New Roman" w:eastAsiaTheme="minorHAnsi" w:hAnsi="Times New Roman"/>
          <w:iCs/>
          <w:sz w:val="24"/>
          <w:szCs w:val="24"/>
        </w:rPr>
        <w:t>First, M.</w:t>
      </w:r>
      <w:proofErr w:type="gramEnd"/>
      <w:r w:rsidR="00C85212">
        <w:rPr>
          <w:rFonts w:ascii="Times New Roman" w:eastAsiaTheme="minorHAnsi" w:hAnsi="Times New Roman"/>
          <w:iCs/>
          <w:sz w:val="24"/>
          <w:szCs w:val="24"/>
        </w:rPr>
        <w:t xml:space="preserve">  (2013)</w:t>
      </w:r>
      <w:proofErr w:type="gramStart"/>
      <w:r w:rsidR="00C85212">
        <w:rPr>
          <w:rFonts w:ascii="Times New Roman" w:eastAsiaTheme="minorHAnsi" w:hAnsi="Times New Roman"/>
          <w:iCs/>
          <w:sz w:val="24"/>
          <w:szCs w:val="24"/>
        </w:rPr>
        <w:t>.  (</w:t>
      </w:r>
      <w:proofErr w:type="gramEnd"/>
      <w:r w:rsidR="00C85212">
        <w:rPr>
          <w:rFonts w:ascii="Times New Roman" w:eastAsiaTheme="minorHAnsi" w:hAnsi="Times New Roman"/>
          <w:iCs/>
          <w:sz w:val="24"/>
          <w:szCs w:val="24"/>
        </w:rPr>
        <w:t xml:space="preserve">Ed.).  </w:t>
      </w:r>
      <w:proofErr w:type="gramStart"/>
      <w:r>
        <w:rPr>
          <w:rFonts w:ascii="Times New Roman" w:eastAsiaTheme="minorHAnsi" w:hAnsi="Times New Roman"/>
          <w:i/>
          <w:iCs/>
          <w:sz w:val="24"/>
          <w:szCs w:val="24"/>
        </w:rPr>
        <w:t>DSM V Handbook of Differential Diagnosis</w:t>
      </w:r>
      <w:r w:rsidR="00C85212">
        <w:rPr>
          <w:rFonts w:ascii="Times New Roman" w:eastAsiaTheme="minorHAnsi" w:hAnsi="Times New Roman"/>
          <w:i/>
          <w:iCs/>
          <w:sz w:val="24"/>
          <w:szCs w:val="24"/>
        </w:rPr>
        <w:t>.</w:t>
      </w:r>
      <w:proofErr w:type="gramEnd"/>
      <w:r w:rsidR="00C85212">
        <w:rPr>
          <w:rFonts w:ascii="Times New Roman" w:eastAsiaTheme="minorHAnsi" w:hAnsi="Times New Roman"/>
          <w:i/>
          <w:iCs/>
          <w:sz w:val="24"/>
          <w:szCs w:val="24"/>
        </w:rPr>
        <w:t xml:space="preserve">  </w:t>
      </w:r>
      <w:r w:rsidR="00C85212">
        <w:rPr>
          <w:rFonts w:ascii="Times New Roman" w:eastAsiaTheme="minorHAnsi" w:hAnsi="Times New Roman"/>
          <w:iCs/>
          <w:sz w:val="24"/>
          <w:szCs w:val="24"/>
        </w:rPr>
        <w:t xml:space="preserve">Arlington, VA:  </w:t>
      </w:r>
    </w:p>
    <w:p w14:paraId="7F3EBBA1" w14:textId="77777777" w:rsidR="00A579D1" w:rsidRDefault="00C85212" w:rsidP="00C85212">
      <w:pPr>
        <w:autoSpaceDE w:val="0"/>
        <w:autoSpaceDN w:val="0"/>
        <w:adjustRightInd w:val="0"/>
        <w:spacing w:line="240" w:lineRule="auto"/>
        <w:ind w:left="720" w:firstLine="720"/>
        <w:contextualSpacing/>
        <w:rPr>
          <w:rFonts w:ascii="Times New Roman" w:eastAsiaTheme="minorHAnsi" w:hAnsi="Times New Roman"/>
          <w:iCs/>
          <w:sz w:val="24"/>
          <w:szCs w:val="24"/>
        </w:rPr>
      </w:pPr>
      <w:proofErr w:type="gramStart"/>
      <w:r>
        <w:rPr>
          <w:rFonts w:ascii="Times New Roman" w:eastAsiaTheme="minorHAnsi" w:hAnsi="Times New Roman"/>
          <w:iCs/>
          <w:sz w:val="24"/>
          <w:szCs w:val="24"/>
        </w:rPr>
        <w:t>American Psychiatric Publishing.</w:t>
      </w:r>
      <w:proofErr w:type="gramEnd"/>
    </w:p>
    <w:p w14:paraId="24B1043B" w14:textId="77777777" w:rsidR="00C85212" w:rsidRDefault="00C85212" w:rsidP="00C85212">
      <w:pPr>
        <w:autoSpaceDE w:val="0"/>
        <w:autoSpaceDN w:val="0"/>
        <w:adjustRightInd w:val="0"/>
        <w:spacing w:line="240" w:lineRule="auto"/>
        <w:contextualSpacing/>
        <w:rPr>
          <w:rFonts w:ascii="Times New Roman" w:eastAsiaTheme="minorHAnsi" w:hAnsi="Times New Roman"/>
          <w:b/>
          <w:iCs/>
          <w:sz w:val="24"/>
          <w:szCs w:val="24"/>
        </w:rPr>
      </w:pPr>
    </w:p>
    <w:p w14:paraId="35FBFEE9" w14:textId="77777777" w:rsidR="00C85212" w:rsidRPr="00C85212" w:rsidRDefault="00C85212" w:rsidP="00C85212">
      <w:pPr>
        <w:autoSpaceDE w:val="0"/>
        <w:autoSpaceDN w:val="0"/>
        <w:adjustRightInd w:val="0"/>
        <w:spacing w:line="240" w:lineRule="auto"/>
        <w:contextualSpacing/>
        <w:rPr>
          <w:rFonts w:ascii="Times New Roman" w:eastAsiaTheme="minorHAnsi" w:hAnsi="Times New Roman"/>
          <w:b/>
          <w:iCs/>
          <w:sz w:val="24"/>
          <w:szCs w:val="24"/>
        </w:rPr>
      </w:pPr>
      <w:r w:rsidRPr="00C85212">
        <w:rPr>
          <w:rFonts w:ascii="Times New Roman" w:eastAsiaTheme="minorHAnsi" w:hAnsi="Times New Roman"/>
          <w:b/>
          <w:iCs/>
          <w:sz w:val="24"/>
          <w:szCs w:val="24"/>
        </w:rPr>
        <w:t>******The DSM V Handbook of Differential Diagnosis is available through the Auburn Library Resources (you will be required to sign it with your AU User ID and Password)</w:t>
      </w:r>
    </w:p>
    <w:p w14:paraId="1F6F0252" w14:textId="77777777" w:rsidR="00A50F95" w:rsidRPr="00515A98" w:rsidRDefault="00A50F95" w:rsidP="00A50F95">
      <w:pPr>
        <w:pStyle w:val="NoSpacing"/>
        <w:spacing w:before="0" w:beforeAutospacing="0" w:after="0" w:afterAutospacing="0"/>
      </w:pPr>
    </w:p>
    <w:p w14:paraId="00B8B6D2" w14:textId="77777777" w:rsidR="003B090C" w:rsidRDefault="00A50F95" w:rsidP="003B090C">
      <w:pPr>
        <w:pStyle w:val="NoSpacing"/>
        <w:spacing w:before="0" w:beforeAutospacing="0" w:after="0" w:afterAutospacing="0"/>
        <w:rPr>
          <w:b/>
        </w:rPr>
      </w:pPr>
      <w:r w:rsidRPr="00515A98">
        <w:tab/>
      </w:r>
      <w:r w:rsidRPr="00D77132">
        <w:rPr>
          <w:b/>
        </w:rPr>
        <w:t>Recommended</w:t>
      </w:r>
      <w:r w:rsidRPr="00515A98">
        <w:rPr>
          <w:b/>
        </w:rPr>
        <w:t xml:space="preserve">:  </w:t>
      </w:r>
    </w:p>
    <w:p w14:paraId="494A3E27" w14:textId="77777777" w:rsidR="003B090C" w:rsidRDefault="003B090C" w:rsidP="003B090C">
      <w:pPr>
        <w:pStyle w:val="NoSpacing"/>
        <w:spacing w:before="0" w:beforeAutospacing="0" w:after="0" w:afterAutospacing="0"/>
        <w:ind w:firstLine="720"/>
      </w:pPr>
      <w:r w:rsidRPr="003B090C">
        <w:t>Se</w:t>
      </w:r>
      <w:r w:rsidR="00C515E6">
        <w:t>ligman, L. (2014</w:t>
      </w:r>
      <w:r w:rsidRPr="003B090C">
        <w:t xml:space="preserve">).  </w:t>
      </w:r>
      <w:r w:rsidRPr="003B090C">
        <w:rPr>
          <w:i/>
        </w:rPr>
        <w:t>Diagnosis and treatment planning in counseling</w:t>
      </w:r>
      <w:r w:rsidRPr="003B090C">
        <w:t xml:space="preserve"> </w:t>
      </w:r>
    </w:p>
    <w:p w14:paraId="403F29EC" w14:textId="77777777" w:rsidR="003B090C" w:rsidRPr="003B090C" w:rsidRDefault="00C515E6" w:rsidP="003B090C">
      <w:pPr>
        <w:pStyle w:val="NoSpacing"/>
        <w:spacing w:before="0" w:beforeAutospacing="0" w:after="0" w:afterAutospacing="0"/>
        <w:ind w:left="720" w:firstLine="720"/>
        <w:rPr>
          <w:b/>
        </w:rPr>
      </w:pPr>
      <w:r>
        <w:t>(3</w:t>
      </w:r>
      <w:r w:rsidRPr="00C515E6">
        <w:rPr>
          <w:vertAlign w:val="superscript"/>
        </w:rPr>
        <w:t>rd</w:t>
      </w:r>
      <w:r>
        <w:t xml:space="preserve"> </w:t>
      </w:r>
      <w:r w:rsidR="003B090C" w:rsidRPr="003B090C">
        <w:t>Ed.), NY: Plenum.</w:t>
      </w:r>
    </w:p>
    <w:p w14:paraId="52381A2D" w14:textId="77777777" w:rsidR="003B090C" w:rsidRPr="00515A98" w:rsidRDefault="003B090C" w:rsidP="003B090C">
      <w:pPr>
        <w:pStyle w:val="NoSpacing"/>
        <w:spacing w:before="0" w:beforeAutospacing="0" w:after="0" w:afterAutospacing="0"/>
        <w:rPr>
          <w:i/>
        </w:rPr>
      </w:pPr>
    </w:p>
    <w:p w14:paraId="4D510936" w14:textId="77777777" w:rsidR="00515A98" w:rsidRPr="00515A98" w:rsidRDefault="001F4A4B" w:rsidP="00515A98">
      <w:pPr>
        <w:ind w:left="720" w:hanging="720"/>
        <w:rPr>
          <w:rFonts w:ascii="Times New Roman" w:hAnsi="Times New Roman"/>
        </w:rPr>
      </w:pPr>
      <w:r w:rsidRPr="00515A98">
        <w:rPr>
          <w:rStyle w:val="Strong"/>
          <w:rFonts w:ascii="Times New Roman" w:hAnsi="Times New Roman"/>
        </w:rPr>
        <w:t xml:space="preserve">4. </w:t>
      </w:r>
      <w:r w:rsidRPr="00515A98">
        <w:rPr>
          <w:rStyle w:val="Strong"/>
          <w:rFonts w:ascii="Times New Roman" w:hAnsi="Times New Roman"/>
        </w:rPr>
        <w:tab/>
      </w:r>
      <w:r w:rsidR="0037553C" w:rsidRPr="00515A98">
        <w:rPr>
          <w:rStyle w:val="Strong"/>
          <w:rFonts w:ascii="Times New Roman" w:hAnsi="Times New Roman"/>
          <w:sz w:val="24"/>
          <w:szCs w:val="24"/>
        </w:rPr>
        <w:t>Course Description:</w:t>
      </w:r>
      <w:r w:rsidR="0037553C" w:rsidRPr="00515A98">
        <w:rPr>
          <w:rFonts w:ascii="Times New Roman" w:hAnsi="Times New Roman"/>
          <w:sz w:val="24"/>
          <w:szCs w:val="24"/>
        </w:rPr>
        <w:t xml:space="preserve">  </w:t>
      </w:r>
      <w:r w:rsidR="00515A98" w:rsidRPr="00515A98">
        <w:rPr>
          <w:rFonts w:ascii="Times New Roman" w:hAnsi="Times New Roman"/>
          <w:sz w:val="24"/>
          <w:szCs w:val="24"/>
        </w:rPr>
        <w:t>Process of assessment and diagnosis as it applies to the counseling process. This includes but is not limited to: diagnostic criteria, bias in diagnosis, cultural issues in diagnosis, assessment in the diagnostic process, and treatment planning</w:t>
      </w:r>
      <w:r w:rsidR="00515A98" w:rsidRPr="00515A98">
        <w:rPr>
          <w:rFonts w:ascii="Times New Roman" w:hAnsi="Times New Roman"/>
        </w:rPr>
        <w:t xml:space="preserve">. </w:t>
      </w:r>
    </w:p>
    <w:p w14:paraId="38DB46CB" w14:textId="77777777" w:rsidR="0037553C" w:rsidRPr="00515A98" w:rsidRDefault="001F4A4B" w:rsidP="008E6F85">
      <w:pPr>
        <w:pStyle w:val="NoSpacing"/>
        <w:ind w:left="720" w:hanging="720"/>
        <w:rPr>
          <w:b/>
        </w:rPr>
      </w:pPr>
      <w:r w:rsidRPr="00515A98">
        <w:rPr>
          <w:b/>
        </w:rPr>
        <w:t>5.</w:t>
      </w:r>
      <w:r w:rsidRPr="00515A98">
        <w:t xml:space="preserve"> </w:t>
      </w:r>
      <w:r w:rsidRPr="00515A98">
        <w:tab/>
      </w:r>
      <w:r w:rsidR="008E6F85" w:rsidRPr="007631A0">
        <w:rPr>
          <w:b/>
        </w:rPr>
        <w:t>Student Learning Outcomes</w:t>
      </w:r>
      <w:r w:rsidR="0037553C" w:rsidRPr="00515A98">
        <w:rPr>
          <w:rStyle w:val="Strong"/>
          <w:b w:val="0"/>
        </w:rPr>
        <w:t>:</w:t>
      </w:r>
    </w:p>
    <w:p w14:paraId="4F379BFB" w14:textId="77777777" w:rsidR="003B090C" w:rsidRPr="003B090C" w:rsidRDefault="003B090C" w:rsidP="003B090C">
      <w:pPr>
        <w:pStyle w:val="ListParagraph"/>
        <w:widowControl w:val="0"/>
        <w:numPr>
          <w:ilvl w:val="0"/>
          <w:numId w:val="27"/>
        </w:numPr>
        <w:tabs>
          <w:tab w:val="left" w:pos="220"/>
          <w:tab w:val="left" w:pos="720"/>
        </w:tabs>
        <w:autoSpaceDE w:val="0"/>
        <w:autoSpaceDN w:val="0"/>
        <w:adjustRightInd w:val="0"/>
        <w:spacing w:after="0" w:line="240" w:lineRule="auto"/>
        <w:rPr>
          <w:rFonts w:ascii="Times" w:hAnsi="Times" w:cs="Times"/>
          <w:sz w:val="28"/>
          <w:szCs w:val="28"/>
        </w:rPr>
      </w:pPr>
      <w:r w:rsidRPr="003B090C">
        <w:rPr>
          <w:rFonts w:ascii="Times" w:hAnsi="Times" w:cs="Times"/>
          <w:color w:val="262626"/>
          <w:sz w:val="28"/>
          <w:szCs w:val="28"/>
        </w:rPr>
        <w:t xml:space="preserve">Students will be able to demonstrate the use of the DSM </w:t>
      </w:r>
      <w:r>
        <w:rPr>
          <w:rFonts w:ascii="Times" w:hAnsi="Times" w:cs="Times"/>
          <w:color w:val="262626"/>
          <w:sz w:val="28"/>
          <w:szCs w:val="28"/>
        </w:rPr>
        <w:t>V</w:t>
      </w:r>
      <w:r w:rsidRPr="003B090C">
        <w:rPr>
          <w:rFonts w:ascii="Times" w:hAnsi="Times" w:cs="Times"/>
          <w:color w:val="262626"/>
          <w:sz w:val="28"/>
          <w:szCs w:val="28"/>
        </w:rPr>
        <w:t xml:space="preserve"> in formulating a diagnosis of mental and emotional disorders</w:t>
      </w:r>
      <w:r w:rsidR="007631A0">
        <w:rPr>
          <w:rFonts w:ascii="Times" w:hAnsi="Times" w:cs="Times"/>
          <w:color w:val="262626"/>
          <w:sz w:val="28"/>
          <w:szCs w:val="28"/>
        </w:rPr>
        <w:t xml:space="preserve">.  </w:t>
      </w:r>
      <w:r w:rsidRPr="003B090C">
        <w:rPr>
          <w:rFonts w:ascii="Times" w:hAnsi="Times" w:cs="Times"/>
          <w:color w:val="262626"/>
          <w:sz w:val="28"/>
          <w:szCs w:val="28"/>
        </w:rPr>
        <w:t>They will be able to discuss differential diagnoses with a multidisciplinary team of collaborating professionals. CMHC(6) L.1, L.2</w:t>
      </w:r>
    </w:p>
    <w:p w14:paraId="2367DBE7" w14:textId="77777777" w:rsidR="003B090C" w:rsidRPr="003B090C" w:rsidRDefault="003B090C" w:rsidP="003B090C">
      <w:pPr>
        <w:pStyle w:val="ListParagraph"/>
        <w:widowControl w:val="0"/>
        <w:tabs>
          <w:tab w:val="left" w:pos="220"/>
          <w:tab w:val="left" w:pos="720"/>
        </w:tabs>
        <w:autoSpaceDE w:val="0"/>
        <w:autoSpaceDN w:val="0"/>
        <w:adjustRightInd w:val="0"/>
        <w:spacing w:after="0" w:line="240" w:lineRule="auto"/>
        <w:rPr>
          <w:rFonts w:ascii="Times" w:hAnsi="Times" w:cs="Times"/>
          <w:sz w:val="28"/>
          <w:szCs w:val="28"/>
        </w:rPr>
      </w:pPr>
    </w:p>
    <w:p w14:paraId="626C0016" w14:textId="77777777" w:rsidR="003B090C" w:rsidRPr="003B090C" w:rsidRDefault="003B090C" w:rsidP="003B090C">
      <w:pPr>
        <w:pStyle w:val="ListParagraph"/>
        <w:widowControl w:val="0"/>
        <w:numPr>
          <w:ilvl w:val="0"/>
          <w:numId w:val="27"/>
        </w:numPr>
        <w:tabs>
          <w:tab w:val="left" w:pos="220"/>
          <w:tab w:val="left" w:pos="720"/>
        </w:tabs>
        <w:autoSpaceDE w:val="0"/>
        <w:autoSpaceDN w:val="0"/>
        <w:adjustRightInd w:val="0"/>
        <w:spacing w:after="0" w:line="240" w:lineRule="auto"/>
        <w:rPr>
          <w:rFonts w:ascii="Times" w:hAnsi="Times" w:cs="Times"/>
          <w:sz w:val="28"/>
          <w:szCs w:val="28"/>
        </w:rPr>
      </w:pPr>
      <w:r w:rsidRPr="003B090C">
        <w:rPr>
          <w:rFonts w:ascii="Times" w:hAnsi="Times" w:cs="Times"/>
          <w:color w:val="262626"/>
          <w:sz w:val="28"/>
          <w:szCs w:val="28"/>
        </w:rPr>
        <w:t>Students will gain further understanding of intake interview procedures, assessment techniques and record keeping for various diagnoses.  CMHC(6) C.1, C.2</w:t>
      </w:r>
    </w:p>
    <w:p w14:paraId="644C3DA8" w14:textId="77777777" w:rsidR="003B090C" w:rsidRPr="003B090C" w:rsidRDefault="003B090C" w:rsidP="003B090C">
      <w:pPr>
        <w:widowControl w:val="0"/>
        <w:tabs>
          <w:tab w:val="left" w:pos="220"/>
          <w:tab w:val="left" w:pos="720"/>
        </w:tabs>
        <w:autoSpaceDE w:val="0"/>
        <w:autoSpaceDN w:val="0"/>
        <w:adjustRightInd w:val="0"/>
        <w:spacing w:after="0" w:line="240" w:lineRule="auto"/>
        <w:rPr>
          <w:rFonts w:ascii="Times" w:hAnsi="Times" w:cs="Times"/>
          <w:color w:val="262626"/>
          <w:sz w:val="28"/>
          <w:szCs w:val="28"/>
        </w:rPr>
      </w:pPr>
    </w:p>
    <w:p w14:paraId="5BE644EC" w14:textId="77777777" w:rsidR="003B090C" w:rsidRPr="003B090C" w:rsidRDefault="003B090C" w:rsidP="003B090C">
      <w:pPr>
        <w:pStyle w:val="ListParagraph"/>
        <w:widowControl w:val="0"/>
        <w:numPr>
          <w:ilvl w:val="0"/>
          <w:numId w:val="27"/>
        </w:numPr>
        <w:tabs>
          <w:tab w:val="left" w:pos="220"/>
          <w:tab w:val="left" w:pos="720"/>
        </w:tabs>
        <w:autoSpaceDE w:val="0"/>
        <w:autoSpaceDN w:val="0"/>
        <w:adjustRightInd w:val="0"/>
        <w:spacing w:after="0" w:line="240" w:lineRule="auto"/>
        <w:rPr>
          <w:rFonts w:ascii="Times" w:hAnsi="Times" w:cs="Times"/>
          <w:sz w:val="28"/>
          <w:szCs w:val="28"/>
        </w:rPr>
      </w:pPr>
      <w:r w:rsidRPr="003B090C">
        <w:rPr>
          <w:rFonts w:ascii="Times" w:hAnsi="Times" w:cs="Times"/>
          <w:color w:val="262626"/>
          <w:sz w:val="28"/>
          <w:szCs w:val="28"/>
        </w:rPr>
        <w:t>Students will be able to conceptualize an accurate multi-ax</w:t>
      </w:r>
      <w:r>
        <w:rPr>
          <w:rFonts w:ascii="Times" w:hAnsi="Times" w:cs="Times"/>
          <w:color w:val="262626"/>
          <w:sz w:val="28"/>
          <w:szCs w:val="28"/>
        </w:rPr>
        <w:t xml:space="preserve">ial diagnosis of disorders and </w:t>
      </w:r>
      <w:r w:rsidRPr="003B090C">
        <w:rPr>
          <w:rFonts w:ascii="Times" w:hAnsi="Times" w:cs="Times"/>
          <w:color w:val="262626"/>
          <w:sz w:val="28"/>
          <w:szCs w:val="28"/>
        </w:rPr>
        <w:t xml:space="preserve">illustrate treatment plan designs for various conditions and work with various populations in varied agencies. </w:t>
      </w:r>
      <w:proofErr w:type="gramStart"/>
      <w:r w:rsidRPr="003B090C">
        <w:rPr>
          <w:rFonts w:ascii="Times" w:hAnsi="Times" w:cs="Times"/>
          <w:color w:val="262626"/>
          <w:sz w:val="28"/>
          <w:szCs w:val="28"/>
        </w:rPr>
        <w:t>CMHC(</w:t>
      </w:r>
      <w:proofErr w:type="gramEnd"/>
      <w:r w:rsidRPr="003B090C">
        <w:rPr>
          <w:rFonts w:ascii="Times" w:hAnsi="Times" w:cs="Times"/>
          <w:color w:val="262626"/>
          <w:sz w:val="28"/>
          <w:szCs w:val="28"/>
        </w:rPr>
        <w:t>6) C.1, C.2. D. 1, D.2, D.5, E.1, E.2, K.1, K.2, L.1, L.2</w:t>
      </w:r>
    </w:p>
    <w:p w14:paraId="2BEF0B58" w14:textId="77777777" w:rsidR="003B090C" w:rsidRPr="003B090C" w:rsidRDefault="003B090C" w:rsidP="003B090C">
      <w:pPr>
        <w:widowControl w:val="0"/>
        <w:tabs>
          <w:tab w:val="left" w:pos="220"/>
          <w:tab w:val="left" w:pos="720"/>
        </w:tabs>
        <w:autoSpaceDE w:val="0"/>
        <w:autoSpaceDN w:val="0"/>
        <w:adjustRightInd w:val="0"/>
        <w:spacing w:after="0" w:line="240" w:lineRule="auto"/>
        <w:rPr>
          <w:rFonts w:ascii="Times" w:hAnsi="Times" w:cs="Times"/>
          <w:color w:val="262626"/>
          <w:sz w:val="28"/>
          <w:szCs w:val="28"/>
        </w:rPr>
      </w:pPr>
    </w:p>
    <w:p w14:paraId="0C93013E" w14:textId="77777777" w:rsidR="003B090C" w:rsidRPr="003B090C" w:rsidRDefault="003B090C" w:rsidP="003B090C">
      <w:pPr>
        <w:pStyle w:val="ListParagraph"/>
        <w:widowControl w:val="0"/>
        <w:numPr>
          <w:ilvl w:val="0"/>
          <w:numId w:val="27"/>
        </w:numPr>
        <w:tabs>
          <w:tab w:val="left" w:pos="220"/>
          <w:tab w:val="left" w:pos="720"/>
        </w:tabs>
        <w:autoSpaceDE w:val="0"/>
        <w:autoSpaceDN w:val="0"/>
        <w:adjustRightInd w:val="0"/>
        <w:spacing w:after="0" w:line="240" w:lineRule="auto"/>
        <w:rPr>
          <w:rFonts w:ascii="Times" w:hAnsi="Times" w:cs="Times"/>
          <w:sz w:val="28"/>
          <w:szCs w:val="28"/>
        </w:rPr>
      </w:pPr>
      <w:r w:rsidRPr="003B090C">
        <w:rPr>
          <w:rFonts w:ascii="Times" w:hAnsi="Times" w:cs="Times"/>
          <w:color w:val="262626"/>
          <w:sz w:val="28"/>
          <w:szCs w:val="28"/>
        </w:rPr>
        <w:t>Students will understand and learn to apply appropriate diagnostic and treatment procedures for different client populations, such as individuals, married couples and families. CMHC(6) K.1, K.2, L.1, L.2</w:t>
      </w:r>
    </w:p>
    <w:p w14:paraId="7EA36BEE" w14:textId="77777777" w:rsidR="003B090C" w:rsidRPr="003B090C" w:rsidRDefault="003B090C" w:rsidP="003B090C">
      <w:pPr>
        <w:widowControl w:val="0"/>
        <w:tabs>
          <w:tab w:val="left" w:pos="220"/>
          <w:tab w:val="left" w:pos="720"/>
        </w:tabs>
        <w:autoSpaceDE w:val="0"/>
        <w:autoSpaceDN w:val="0"/>
        <w:adjustRightInd w:val="0"/>
        <w:spacing w:after="0" w:line="240" w:lineRule="auto"/>
        <w:rPr>
          <w:rFonts w:ascii="Times" w:hAnsi="Times" w:cs="Times"/>
          <w:color w:val="262626"/>
          <w:sz w:val="28"/>
          <w:szCs w:val="28"/>
        </w:rPr>
      </w:pPr>
    </w:p>
    <w:p w14:paraId="5E708371" w14:textId="77777777" w:rsidR="003B090C" w:rsidRPr="003B090C" w:rsidRDefault="003B090C" w:rsidP="003B090C">
      <w:pPr>
        <w:pStyle w:val="ListParagraph"/>
        <w:widowControl w:val="0"/>
        <w:numPr>
          <w:ilvl w:val="0"/>
          <w:numId w:val="27"/>
        </w:numPr>
        <w:tabs>
          <w:tab w:val="left" w:pos="220"/>
          <w:tab w:val="left" w:pos="720"/>
        </w:tabs>
        <w:autoSpaceDE w:val="0"/>
        <w:autoSpaceDN w:val="0"/>
        <w:adjustRightInd w:val="0"/>
        <w:spacing w:after="0" w:line="240" w:lineRule="auto"/>
        <w:rPr>
          <w:rFonts w:ascii="Times" w:hAnsi="Times" w:cs="Times"/>
          <w:sz w:val="28"/>
          <w:szCs w:val="28"/>
        </w:rPr>
      </w:pPr>
      <w:r w:rsidRPr="003B090C">
        <w:rPr>
          <w:rFonts w:ascii="Times" w:hAnsi="Times" w:cs="Times"/>
          <w:color w:val="262626"/>
          <w:sz w:val="28"/>
          <w:szCs w:val="28"/>
        </w:rPr>
        <w:t>Students know and understand the principles of the diagnostic process, including differential diagnosis, and the use of current diagnostic tools such as the current edition of the DSM. CMHC(6) K.1</w:t>
      </w:r>
    </w:p>
    <w:p w14:paraId="1D6F7B2B" w14:textId="77777777" w:rsidR="003B090C" w:rsidRPr="003B090C" w:rsidRDefault="003B090C" w:rsidP="003B090C">
      <w:pPr>
        <w:widowControl w:val="0"/>
        <w:tabs>
          <w:tab w:val="left" w:pos="220"/>
          <w:tab w:val="left" w:pos="720"/>
        </w:tabs>
        <w:autoSpaceDE w:val="0"/>
        <w:autoSpaceDN w:val="0"/>
        <w:adjustRightInd w:val="0"/>
        <w:spacing w:after="0" w:line="240" w:lineRule="auto"/>
        <w:rPr>
          <w:rFonts w:ascii="Times" w:hAnsi="Times" w:cs="Times"/>
          <w:color w:val="262626"/>
          <w:sz w:val="28"/>
          <w:szCs w:val="28"/>
        </w:rPr>
      </w:pPr>
    </w:p>
    <w:p w14:paraId="58D4D06D" w14:textId="77777777" w:rsidR="003B090C" w:rsidRPr="003B090C" w:rsidRDefault="003B090C" w:rsidP="003B090C">
      <w:pPr>
        <w:pStyle w:val="ListParagraph"/>
        <w:widowControl w:val="0"/>
        <w:numPr>
          <w:ilvl w:val="0"/>
          <w:numId w:val="27"/>
        </w:numPr>
        <w:tabs>
          <w:tab w:val="left" w:pos="220"/>
          <w:tab w:val="left" w:pos="720"/>
        </w:tabs>
        <w:autoSpaceDE w:val="0"/>
        <w:autoSpaceDN w:val="0"/>
        <w:adjustRightInd w:val="0"/>
        <w:spacing w:after="0" w:line="240" w:lineRule="auto"/>
        <w:rPr>
          <w:rFonts w:ascii="Times" w:hAnsi="Times" w:cs="Times"/>
          <w:sz w:val="28"/>
          <w:szCs w:val="28"/>
        </w:rPr>
      </w:pPr>
      <w:r w:rsidRPr="003B090C">
        <w:rPr>
          <w:rFonts w:ascii="Times" w:hAnsi="Times" w:cs="Times"/>
          <w:color w:val="262626"/>
          <w:sz w:val="28"/>
          <w:szCs w:val="28"/>
        </w:rPr>
        <w:t>Students understand the established diagnostic criteria for mental and emotional disorders, and can describe treatment modalities and placement criteria within the continuum of care.  CMHC(6) C.8, K.2</w:t>
      </w:r>
    </w:p>
    <w:p w14:paraId="774CBB16" w14:textId="77777777" w:rsidR="003B090C" w:rsidRPr="003B090C" w:rsidRDefault="003B090C" w:rsidP="003B090C">
      <w:pPr>
        <w:widowControl w:val="0"/>
        <w:tabs>
          <w:tab w:val="left" w:pos="220"/>
          <w:tab w:val="left" w:pos="720"/>
        </w:tabs>
        <w:autoSpaceDE w:val="0"/>
        <w:autoSpaceDN w:val="0"/>
        <w:adjustRightInd w:val="0"/>
        <w:spacing w:after="0" w:line="240" w:lineRule="auto"/>
        <w:rPr>
          <w:rFonts w:ascii="Times" w:hAnsi="Times" w:cs="Times"/>
          <w:color w:val="262626"/>
          <w:sz w:val="28"/>
          <w:szCs w:val="28"/>
        </w:rPr>
      </w:pPr>
    </w:p>
    <w:p w14:paraId="55B244DC" w14:textId="77777777" w:rsidR="003B090C" w:rsidRPr="003B090C" w:rsidRDefault="003B090C" w:rsidP="003B090C">
      <w:pPr>
        <w:pStyle w:val="ListParagraph"/>
        <w:widowControl w:val="0"/>
        <w:numPr>
          <w:ilvl w:val="0"/>
          <w:numId w:val="27"/>
        </w:numPr>
        <w:tabs>
          <w:tab w:val="left" w:pos="220"/>
          <w:tab w:val="left" w:pos="720"/>
        </w:tabs>
        <w:autoSpaceDE w:val="0"/>
        <w:autoSpaceDN w:val="0"/>
        <w:adjustRightInd w:val="0"/>
        <w:spacing w:after="0" w:line="240" w:lineRule="auto"/>
        <w:rPr>
          <w:rFonts w:ascii="Times" w:hAnsi="Times" w:cs="Times"/>
          <w:sz w:val="28"/>
          <w:szCs w:val="28"/>
        </w:rPr>
      </w:pPr>
      <w:r w:rsidRPr="003B090C">
        <w:rPr>
          <w:rFonts w:ascii="Times" w:hAnsi="Times" w:cs="Times"/>
          <w:color w:val="262626"/>
          <w:sz w:val="28"/>
          <w:szCs w:val="28"/>
        </w:rPr>
        <w:t>Students understand the effect substance use disorders co-occurring with medical and psychological disorders. CMHC(6) K.3</w:t>
      </w:r>
    </w:p>
    <w:p w14:paraId="33088E27" w14:textId="77777777" w:rsidR="003B090C" w:rsidRPr="003B090C" w:rsidRDefault="003B090C" w:rsidP="003B090C">
      <w:pPr>
        <w:widowControl w:val="0"/>
        <w:tabs>
          <w:tab w:val="left" w:pos="220"/>
          <w:tab w:val="left" w:pos="720"/>
        </w:tabs>
        <w:autoSpaceDE w:val="0"/>
        <w:autoSpaceDN w:val="0"/>
        <w:adjustRightInd w:val="0"/>
        <w:spacing w:after="0" w:line="240" w:lineRule="auto"/>
        <w:rPr>
          <w:rFonts w:ascii="Times" w:hAnsi="Times" w:cs="Times"/>
          <w:color w:val="262626"/>
          <w:sz w:val="28"/>
          <w:szCs w:val="28"/>
        </w:rPr>
      </w:pPr>
    </w:p>
    <w:p w14:paraId="6A424D06" w14:textId="77777777" w:rsidR="003B090C" w:rsidRPr="003B090C" w:rsidRDefault="003B090C" w:rsidP="003B090C">
      <w:pPr>
        <w:pStyle w:val="ListParagraph"/>
        <w:widowControl w:val="0"/>
        <w:numPr>
          <w:ilvl w:val="0"/>
          <w:numId w:val="27"/>
        </w:numPr>
        <w:tabs>
          <w:tab w:val="left" w:pos="220"/>
          <w:tab w:val="left" w:pos="720"/>
        </w:tabs>
        <w:autoSpaceDE w:val="0"/>
        <w:autoSpaceDN w:val="0"/>
        <w:adjustRightInd w:val="0"/>
        <w:spacing w:after="0" w:line="240" w:lineRule="auto"/>
        <w:rPr>
          <w:rFonts w:ascii="Times" w:hAnsi="Times" w:cs="Times"/>
          <w:sz w:val="28"/>
          <w:szCs w:val="28"/>
        </w:rPr>
      </w:pPr>
      <w:r w:rsidRPr="003B090C">
        <w:rPr>
          <w:rFonts w:ascii="Times" w:hAnsi="Times" w:cs="Times"/>
          <w:color w:val="262626"/>
          <w:sz w:val="28"/>
          <w:szCs w:val="28"/>
        </w:rPr>
        <w:t>Students know and understand potential biases and relevance of commonly used diagnostic instruments and tools with the multicu</w:t>
      </w:r>
      <w:r>
        <w:rPr>
          <w:rFonts w:ascii="Times" w:hAnsi="Times" w:cs="Times"/>
          <w:color w:val="262626"/>
          <w:sz w:val="28"/>
          <w:szCs w:val="28"/>
        </w:rPr>
        <w:t xml:space="preserve">ltural populations.  </w:t>
      </w:r>
      <w:proofErr w:type="gramStart"/>
      <w:r>
        <w:rPr>
          <w:rFonts w:ascii="Times" w:hAnsi="Times" w:cs="Times"/>
          <w:color w:val="262626"/>
          <w:sz w:val="28"/>
          <w:szCs w:val="28"/>
        </w:rPr>
        <w:t>CMHC(</w:t>
      </w:r>
      <w:proofErr w:type="gramEnd"/>
      <w:r>
        <w:rPr>
          <w:rFonts w:ascii="Times" w:hAnsi="Times" w:cs="Times"/>
          <w:color w:val="262626"/>
          <w:sz w:val="28"/>
          <w:szCs w:val="28"/>
        </w:rPr>
        <w:t>6) K.</w:t>
      </w:r>
    </w:p>
    <w:p w14:paraId="0C91DDBD" w14:textId="77777777" w:rsidR="003B090C" w:rsidRPr="003B090C" w:rsidRDefault="003B090C" w:rsidP="003B090C">
      <w:pPr>
        <w:widowControl w:val="0"/>
        <w:tabs>
          <w:tab w:val="left" w:pos="220"/>
          <w:tab w:val="left" w:pos="720"/>
        </w:tabs>
        <w:autoSpaceDE w:val="0"/>
        <w:autoSpaceDN w:val="0"/>
        <w:adjustRightInd w:val="0"/>
        <w:spacing w:after="0" w:line="240" w:lineRule="auto"/>
        <w:rPr>
          <w:rFonts w:ascii="Times" w:hAnsi="Times" w:cs="Times"/>
          <w:color w:val="262626"/>
          <w:sz w:val="28"/>
          <w:szCs w:val="28"/>
        </w:rPr>
      </w:pPr>
    </w:p>
    <w:p w14:paraId="52F4471E" w14:textId="77777777" w:rsidR="003B090C" w:rsidRPr="003B090C" w:rsidRDefault="003B090C" w:rsidP="003B090C">
      <w:pPr>
        <w:pStyle w:val="ListParagraph"/>
        <w:widowControl w:val="0"/>
        <w:numPr>
          <w:ilvl w:val="0"/>
          <w:numId w:val="27"/>
        </w:numPr>
        <w:tabs>
          <w:tab w:val="left" w:pos="220"/>
          <w:tab w:val="left" w:pos="720"/>
        </w:tabs>
        <w:autoSpaceDE w:val="0"/>
        <w:autoSpaceDN w:val="0"/>
        <w:adjustRightInd w:val="0"/>
        <w:spacing w:after="0" w:line="240" w:lineRule="auto"/>
        <w:rPr>
          <w:rFonts w:ascii="Times" w:hAnsi="Times" w:cs="Times"/>
          <w:sz w:val="28"/>
          <w:szCs w:val="28"/>
        </w:rPr>
      </w:pPr>
      <w:r w:rsidRPr="003B090C">
        <w:rPr>
          <w:rFonts w:ascii="Times" w:hAnsi="Times" w:cs="Times"/>
          <w:color w:val="262626"/>
          <w:sz w:val="28"/>
          <w:szCs w:val="28"/>
        </w:rPr>
        <w:t xml:space="preserve">Students know and understand the appropriate use of diagnoses during crises, disasters and trauma causing events and are able to differentiate between developmentally appropriate reactions and clinical diagnoses during these times. </w:t>
      </w:r>
      <w:proofErr w:type="gramStart"/>
      <w:r w:rsidRPr="003B090C">
        <w:rPr>
          <w:rFonts w:ascii="Times" w:hAnsi="Times" w:cs="Times"/>
          <w:color w:val="262626"/>
          <w:sz w:val="28"/>
          <w:szCs w:val="28"/>
        </w:rPr>
        <w:t>CMHC(</w:t>
      </w:r>
      <w:proofErr w:type="gramEnd"/>
      <w:r w:rsidRPr="003B090C">
        <w:rPr>
          <w:rFonts w:ascii="Times" w:hAnsi="Times" w:cs="Times"/>
          <w:color w:val="262626"/>
          <w:sz w:val="28"/>
          <w:szCs w:val="28"/>
        </w:rPr>
        <w:t>6) K.5,. L.3.</w:t>
      </w:r>
    </w:p>
    <w:p w14:paraId="0059313B" w14:textId="77777777" w:rsidR="003B090C" w:rsidRDefault="003B090C" w:rsidP="003B090C">
      <w:pPr>
        <w:pStyle w:val="NoSpacing"/>
        <w:rPr>
          <w:rFonts w:ascii="Times" w:hAnsi="Times" w:cs="Times"/>
          <w:color w:val="262626"/>
          <w:sz w:val="28"/>
          <w:szCs w:val="28"/>
        </w:rPr>
      </w:pPr>
    </w:p>
    <w:p w14:paraId="78C2440D" w14:textId="77777777" w:rsidR="00B75799" w:rsidRDefault="00B75799" w:rsidP="003B090C">
      <w:pPr>
        <w:pStyle w:val="NoSpacing"/>
        <w:rPr>
          <w:rFonts w:ascii="Times" w:hAnsi="Times" w:cs="Times"/>
          <w:color w:val="262626"/>
          <w:sz w:val="28"/>
          <w:szCs w:val="28"/>
        </w:rPr>
      </w:pPr>
    </w:p>
    <w:p w14:paraId="4FB99997" w14:textId="77777777" w:rsidR="00B75799" w:rsidRDefault="00B75799" w:rsidP="003B090C">
      <w:pPr>
        <w:pStyle w:val="NoSpacing"/>
        <w:rPr>
          <w:rFonts w:ascii="Times" w:hAnsi="Times" w:cs="Times"/>
          <w:color w:val="262626"/>
          <w:sz w:val="28"/>
          <w:szCs w:val="28"/>
        </w:rPr>
      </w:pPr>
    </w:p>
    <w:p w14:paraId="7FDDBC74" w14:textId="77777777" w:rsidR="00B75799" w:rsidRDefault="00B75799" w:rsidP="003B090C">
      <w:pPr>
        <w:pStyle w:val="NoSpacing"/>
        <w:rPr>
          <w:rFonts w:ascii="Times" w:hAnsi="Times" w:cs="Times"/>
          <w:color w:val="262626"/>
          <w:sz w:val="28"/>
          <w:szCs w:val="28"/>
        </w:rPr>
      </w:pPr>
    </w:p>
    <w:p w14:paraId="185481B1" w14:textId="77777777" w:rsidR="000A0483" w:rsidRDefault="000A0483" w:rsidP="003B090C">
      <w:pPr>
        <w:pStyle w:val="NoSpacing"/>
        <w:rPr>
          <w:rFonts w:ascii="Times" w:hAnsi="Times" w:cs="Times"/>
          <w:color w:val="262626"/>
          <w:sz w:val="28"/>
          <w:szCs w:val="28"/>
        </w:rPr>
      </w:pPr>
    </w:p>
    <w:p w14:paraId="0647465A" w14:textId="77777777" w:rsidR="000A0483" w:rsidRDefault="000A0483" w:rsidP="003B090C">
      <w:pPr>
        <w:pStyle w:val="NoSpacing"/>
        <w:rPr>
          <w:rFonts w:ascii="Times" w:hAnsi="Times" w:cs="Times"/>
          <w:color w:val="262626"/>
          <w:sz w:val="28"/>
          <w:szCs w:val="28"/>
        </w:rPr>
      </w:pPr>
    </w:p>
    <w:p w14:paraId="7893B708" w14:textId="77777777" w:rsidR="005C784E" w:rsidRPr="00515A98" w:rsidRDefault="005C784E" w:rsidP="003B090C">
      <w:pPr>
        <w:pStyle w:val="NoSpacing"/>
        <w:rPr>
          <w:b/>
        </w:rPr>
      </w:pPr>
      <w:r w:rsidRPr="00515A98">
        <w:rPr>
          <w:b/>
        </w:rPr>
        <w:lastRenderedPageBreak/>
        <w:t xml:space="preserve">6. </w:t>
      </w:r>
      <w:r w:rsidRPr="00515A98">
        <w:rPr>
          <w:b/>
        </w:rPr>
        <w:tab/>
        <w:t>Course Content Outline</w:t>
      </w:r>
    </w:p>
    <w:tbl>
      <w:tblPr>
        <w:tblW w:w="10365"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5"/>
        <w:gridCol w:w="3455"/>
        <w:gridCol w:w="3455"/>
      </w:tblGrid>
      <w:tr w:rsidR="008259FE" w:rsidRPr="00515A98" w14:paraId="257F5D71" w14:textId="77777777" w:rsidTr="001A407A">
        <w:trPr>
          <w:trHeight w:val="116"/>
        </w:trPr>
        <w:tc>
          <w:tcPr>
            <w:tcW w:w="3455" w:type="dxa"/>
          </w:tcPr>
          <w:p w14:paraId="55E1A8B6" w14:textId="77777777" w:rsidR="008259FE" w:rsidRPr="00515A98" w:rsidRDefault="008259FE" w:rsidP="002402E3">
            <w:pPr>
              <w:pStyle w:val="Heading5"/>
              <w:rPr>
                <w:szCs w:val="24"/>
              </w:rPr>
            </w:pPr>
            <w:r w:rsidRPr="00515A98">
              <w:rPr>
                <w:szCs w:val="24"/>
              </w:rPr>
              <w:t>Date</w:t>
            </w:r>
          </w:p>
        </w:tc>
        <w:tc>
          <w:tcPr>
            <w:tcW w:w="3455" w:type="dxa"/>
          </w:tcPr>
          <w:p w14:paraId="4D12433B" w14:textId="77777777" w:rsidR="008259FE" w:rsidRPr="00515A98" w:rsidRDefault="008259FE" w:rsidP="002402E3">
            <w:pPr>
              <w:pStyle w:val="Heading5"/>
              <w:rPr>
                <w:szCs w:val="24"/>
              </w:rPr>
            </w:pPr>
            <w:r w:rsidRPr="00515A98">
              <w:rPr>
                <w:szCs w:val="24"/>
              </w:rPr>
              <w:t>Topic</w:t>
            </w:r>
          </w:p>
        </w:tc>
        <w:tc>
          <w:tcPr>
            <w:tcW w:w="3455" w:type="dxa"/>
          </w:tcPr>
          <w:p w14:paraId="50AA049A" w14:textId="77777777" w:rsidR="008259FE" w:rsidRPr="00515A98" w:rsidRDefault="008259FE" w:rsidP="002402E3">
            <w:pPr>
              <w:pStyle w:val="Heading5"/>
              <w:rPr>
                <w:szCs w:val="24"/>
              </w:rPr>
            </w:pPr>
            <w:r w:rsidRPr="00515A98">
              <w:rPr>
                <w:szCs w:val="24"/>
              </w:rPr>
              <w:t>Assigned Reading</w:t>
            </w:r>
          </w:p>
        </w:tc>
      </w:tr>
      <w:tr w:rsidR="008259FE" w:rsidRPr="00515A98" w14:paraId="388BEF84" w14:textId="77777777" w:rsidTr="001A407A">
        <w:trPr>
          <w:trHeight w:val="515"/>
        </w:trPr>
        <w:tc>
          <w:tcPr>
            <w:tcW w:w="3455" w:type="dxa"/>
          </w:tcPr>
          <w:p w14:paraId="22307532" w14:textId="77777777" w:rsidR="008259FE" w:rsidRPr="00515A98" w:rsidRDefault="0054719A" w:rsidP="002402E3">
            <w:pPr>
              <w:pStyle w:val="NoSpacing"/>
              <w:spacing w:before="0" w:beforeAutospacing="0" w:after="0" w:afterAutospacing="0"/>
              <w:jc w:val="center"/>
              <w:rPr>
                <w:sz w:val="22"/>
                <w:szCs w:val="22"/>
              </w:rPr>
            </w:pPr>
            <w:r>
              <w:rPr>
                <w:sz w:val="22"/>
                <w:szCs w:val="22"/>
              </w:rPr>
              <w:t>1/21</w:t>
            </w:r>
            <w:r w:rsidR="008259FE" w:rsidRPr="00515A98">
              <w:rPr>
                <w:sz w:val="22"/>
                <w:szCs w:val="22"/>
              </w:rPr>
              <w:t xml:space="preserve"> Week 1</w:t>
            </w:r>
          </w:p>
        </w:tc>
        <w:tc>
          <w:tcPr>
            <w:tcW w:w="3455" w:type="dxa"/>
          </w:tcPr>
          <w:p w14:paraId="380CBB08" w14:textId="77777777" w:rsidR="008259FE" w:rsidRPr="00515A98" w:rsidRDefault="0054719A" w:rsidP="006953B0">
            <w:pPr>
              <w:pStyle w:val="NoSpacing"/>
              <w:spacing w:before="0" w:beforeAutospacing="0" w:after="0" w:afterAutospacing="0"/>
              <w:jc w:val="center"/>
              <w:rPr>
                <w:sz w:val="22"/>
                <w:szCs w:val="22"/>
              </w:rPr>
            </w:pPr>
            <w:r w:rsidRPr="00515A98">
              <w:rPr>
                <w:sz w:val="22"/>
                <w:szCs w:val="22"/>
              </w:rPr>
              <w:t>Syllabus/Class Overview</w:t>
            </w:r>
          </w:p>
          <w:p w14:paraId="52FECC43" w14:textId="77777777" w:rsidR="008259FE" w:rsidRDefault="0054719A" w:rsidP="0054719A">
            <w:pPr>
              <w:pStyle w:val="NoSpacing"/>
              <w:spacing w:before="0" w:beforeAutospacing="0" w:after="0" w:afterAutospacing="0"/>
              <w:jc w:val="center"/>
              <w:rPr>
                <w:sz w:val="22"/>
                <w:szCs w:val="22"/>
              </w:rPr>
            </w:pPr>
            <w:r>
              <w:rPr>
                <w:sz w:val="22"/>
                <w:szCs w:val="22"/>
              </w:rPr>
              <w:t>Introduction to DSM V</w:t>
            </w:r>
          </w:p>
          <w:p w14:paraId="13EEF817" w14:textId="77777777" w:rsidR="009B473A" w:rsidRDefault="009B473A" w:rsidP="009B473A">
            <w:pPr>
              <w:pStyle w:val="NoSpacing"/>
              <w:spacing w:before="0" w:beforeAutospacing="0" w:after="0" w:afterAutospacing="0"/>
              <w:jc w:val="center"/>
              <w:rPr>
                <w:sz w:val="22"/>
                <w:szCs w:val="22"/>
              </w:rPr>
            </w:pPr>
            <w:r>
              <w:rPr>
                <w:sz w:val="22"/>
                <w:szCs w:val="22"/>
              </w:rPr>
              <w:t>Mental Status Exam/Clinical Interviewing</w:t>
            </w:r>
          </w:p>
          <w:p w14:paraId="5B7000C4" w14:textId="51B04459" w:rsidR="009B473A" w:rsidRPr="00B75799" w:rsidRDefault="009B473A" w:rsidP="009B473A">
            <w:pPr>
              <w:pStyle w:val="NoSpacing"/>
              <w:spacing w:before="0" w:beforeAutospacing="0" w:after="0" w:afterAutospacing="0"/>
              <w:jc w:val="center"/>
              <w:rPr>
                <w:sz w:val="22"/>
                <w:szCs w:val="22"/>
              </w:rPr>
            </w:pPr>
            <w:r>
              <w:rPr>
                <w:sz w:val="22"/>
                <w:szCs w:val="22"/>
              </w:rPr>
              <w:t>Differential Diagnosis</w:t>
            </w:r>
          </w:p>
        </w:tc>
        <w:tc>
          <w:tcPr>
            <w:tcW w:w="3455" w:type="dxa"/>
          </w:tcPr>
          <w:p w14:paraId="19301E3D" w14:textId="77777777" w:rsidR="008259FE" w:rsidRDefault="00B75799" w:rsidP="002402E3">
            <w:pPr>
              <w:pStyle w:val="NoSpacing"/>
              <w:spacing w:before="0" w:beforeAutospacing="0" w:after="0" w:afterAutospacing="0"/>
              <w:jc w:val="center"/>
              <w:rPr>
                <w:sz w:val="22"/>
                <w:szCs w:val="22"/>
              </w:rPr>
            </w:pPr>
            <w:r>
              <w:rPr>
                <w:sz w:val="22"/>
                <w:szCs w:val="22"/>
              </w:rPr>
              <w:t>Syllabus</w:t>
            </w:r>
          </w:p>
          <w:p w14:paraId="72DA3764" w14:textId="6333169D" w:rsidR="009B473A" w:rsidRPr="00515A98" w:rsidRDefault="009B473A" w:rsidP="009B473A">
            <w:pPr>
              <w:pStyle w:val="NoSpacing"/>
              <w:spacing w:before="0" w:beforeAutospacing="0" w:after="0" w:afterAutospacing="0"/>
              <w:jc w:val="center"/>
              <w:rPr>
                <w:sz w:val="22"/>
                <w:szCs w:val="22"/>
              </w:rPr>
            </w:pPr>
            <w:r>
              <w:rPr>
                <w:sz w:val="22"/>
                <w:szCs w:val="22"/>
              </w:rPr>
              <w:t xml:space="preserve">First (2013) Ch. 1-3 </w:t>
            </w:r>
          </w:p>
        </w:tc>
      </w:tr>
      <w:tr w:rsidR="008259FE" w:rsidRPr="00515A98" w14:paraId="6882DB87" w14:textId="77777777" w:rsidTr="001A407A">
        <w:trPr>
          <w:trHeight w:val="116"/>
        </w:trPr>
        <w:tc>
          <w:tcPr>
            <w:tcW w:w="3455" w:type="dxa"/>
          </w:tcPr>
          <w:p w14:paraId="6B705BEA" w14:textId="77777777" w:rsidR="008259FE" w:rsidRPr="00515A98" w:rsidRDefault="0054719A" w:rsidP="002402E3">
            <w:pPr>
              <w:pStyle w:val="NoSpacing"/>
              <w:spacing w:before="0" w:beforeAutospacing="0" w:after="0" w:afterAutospacing="0"/>
              <w:jc w:val="center"/>
              <w:rPr>
                <w:sz w:val="22"/>
                <w:szCs w:val="22"/>
              </w:rPr>
            </w:pPr>
            <w:r>
              <w:rPr>
                <w:sz w:val="22"/>
                <w:szCs w:val="22"/>
              </w:rPr>
              <w:t>1/28</w:t>
            </w:r>
            <w:r w:rsidR="008259FE" w:rsidRPr="00515A98">
              <w:rPr>
                <w:sz w:val="22"/>
                <w:szCs w:val="22"/>
              </w:rPr>
              <w:t xml:space="preserve"> Week 2</w:t>
            </w:r>
          </w:p>
        </w:tc>
        <w:tc>
          <w:tcPr>
            <w:tcW w:w="3455" w:type="dxa"/>
          </w:tcPr>
          <w:p w14:paraId="21745C0F" w14:textId="77777777" w:rsidR="009B473A" w:rsidRDefault="009B473A" w:rsidP="009B473A">
            <w:pPr>
              <w:pStyle w:val="NoSpacing"/>
              <w:spacing w:before="0" w:beforeAutospacing="0" w:after="0" w:afterAutospacing="0"/>
              <w:jc w:val="center"/>
              <w:rPr>
                <w:sz w:val="22"/>
                <w:szCs w:val="22"/>
              </w:rPr>
            </w:pPr>
            <w:r>
              <w:rPr>
                <w:sz w:val="22"/>
                <w:szCs w:val="22"/>
              </w:rPr>
              <w:t xml:space="preserve">Neurodevelopment Disorders </w:t>
            </w:r>
          </w:p>
          <w:p w14:paraId="07FC6F7D" w14:textId="77777777" w:rsidR="009B473A" w:rsidRDefault="009B473A" w:rsidP="009B473A">
            <w:pPr>
              <w:pStyle w:val="NoSpacing"/>
              <w:spacing w:before="0" w:beforeAutospacing="0" w:after="0" w:afterAutospacing="0"/>
              <w:jc w:val="center"/>
              <w:rPr>
                <w:sz w:val="22"/>
                <w:szCs w:val="22"/>
              </w:rPr>
            </w:pPr>
            <w:r>
              <w:rPr>
                <w:sz w:val="22"/>
                <w:szCs w:val="22"/>
              </w:rPr>
              <w:t>Neurocognitive Disorders</w:t>
            </w:r>
          </w:p>
          <w:p w14:paraId="7A4DBF2F" w14:textId="77777777" w:rsidR="009B473A" w:rsidRPr="00515A98" w:rsidRDefault="009B473A" w:rsidP="009B473A">
            <w:pPr>
              <w:pStyle w:val="NoSpacing"/>
              <w:spacing w:before="0" w:beforeAutospacing="0" w:after="0" w:afterAutospacing="0"/>
              <w:jc w:val="center"/>
              <w:rPr>
                <w:sz w:val="22"/>
                <w:szCs w:val="22"/>
              </w:rPr>
            </w:pPr>
            <w:r>
              <w:rPr>
                <w:sz w:val="22"/>
                <w:szCs w:val="22"/>
              </w:rPr>
              <w:t>V Codes</w:t>
            </w:r>
            <w:r w:rsidRPr="00515A98">
              <w:rPr>
                <w:sz w:val="22"/>
                <w:szCs w:val="22"/>
              </w:rPr>
              <w:t xml:space="preserve"> </w:t>
            </w:r>
          </w:p>
          <w:p w14:paraId="4E7DCBB6" w14:textId="58282ACE" w:rsidR="00FA0326" w:rsidRPr="00B75799" w:rsidRDefault="00B97103" w:rsidP="00B75799">
            <w:pPr>
              <w:pStyle w:val="NoSpacing"/>
              <w:spacing w:before="0" w:beforeAutospacing="0" w:after="0" w:afterAutospacing="0"/>
              <w:jc w:val="center"/>
              <w:rPr>
                <w:sz w:val="22"/>
                <w:szCs w:val="22"/>
              </w:rPr>
            </w:pPr>
            <w:r>
              <w:rPr>
                <w:b/>
                <w:sz w:val="22"/>
                <w:szCs w:val="22"/>
              </w:rPr>
              <w:t>Quiz 1</w:t>
            </w:r>
            <w:r w:rsidR="00FA0326">
              <w:rPr>
                <w:sz w:val="22"/>
                <w:szCs w:val="22"/>
              </w:rPr>
              <w:t xml:space="preserve"> </w:t>
            </w:r>
          </w:p>
        </w:tc>
        <w:tc>
          <w:tcPr>
            <w:tcW w:w="3455" w:type="dxa"/>
          </w:tcPr>
          <w:p w14:paraId="1E84C080" w14:textId="77777777" w:rsidR="009B473A" w:rsidRDefault="009B473A" w:rsidP="009B473A">
            <w:pPr>
              <w:pStyle w:val="NoSpacing"/>
              <w:spacing w:before="0" w:beforeAutospacing="0" w:after="0" w:afterAutospacing="0"/>
              <w:jc w:val="center"/>
              <w:rPr>
                <w:sz w:val="22"/>
                <w:szCs w:val="22"/>
              </w:rPr>
            </w:pPr>
            <w:r>
              <w:rPr>
                <w:sz w:val="22"/>
                <w:szCs w:val="22"/>
              </w:rPr>
              <w:t>DSM V- pages 31-86</w:t>
            </w:r>
          </w:p>
          <w:p w14:paraId="65D9BBF9" w14:textId="77777777" w:rsidR="009B473A" w:rsidRDefault="009B473A" w:rsidP="009B473A">
            <w:pPr>
              <w:pStyle w:val="NoSpacing"/>
              <w:spacing w:before="0" w:beforeAutospacing="0" w:after="0" w:afterAutospacing="0"/>
              <w:jc w:val="center"/>
              <w:rPr>
                <w:sz w:val="22"/>
                <w:szCs w:val="22"/>
              </w:rPr>
            </w:pPr>
            <w:r w:rsidRPr="00095C7D">
              <w:rPr>
                <w:sz w:val="22"/>
                <w:szCs w:val="22"/>
              </w:rPr>
              <w:t xml:space="preserve">Case: </w:t>
            </w:r>
            <w:r>
              <w:rPr>
                <w:sz w:val="22"/>
                <w:szCs w:val="22"/>
              </w:rPr>
              <w:t>1.5 Fidgety and Distracted</w:t>
            </w:r>
          </w:p>
          <w:p w14:paraId="6D0D389D" w14:textId="77777777" w:rsidR="009B473A" w:rsidRDefault="009B473A" w:rsidP="009B473A">
            <w:pPr>
              <w:pStyle w:val="NoSpacing"/>
              <w:spacing w:before="0" w:beforeAutospacing="0" w:after="0" w:afterAutospacing="0"/>
              <w:jc w:val="center"/>
              <w:rPr>
                <w:sz w:val="22"/>
                <w:szCs w:val="22"/>
              </w:rPr>
            </w:pPr>
            <w:r>
              <w:rPr>
                <w:sz w:val="22"/>
                <w:szCs w:val="22"/>
              </w:rPr>
              <w:t>DSM V- pages 591-643</w:t>
            </w:r>
            <w:r w:rsidRPr="00095C7D">
              <w:rPr>
                <w:sz w:val="22"/>
                <w:szCs w:val="22"/>
              </w:rPr>
              <w:t xml:space="preserve"> </w:t>
            </w:r>
          </w:p>
          <w:p w14:paraId="2F41D439" w14:textId="77777777" w:rsidR="009B473A" w:rsidRDefault="009B473A" w:rsidP="009B473A">
            <w:pPr>
              <w:pStyle w:val="NoSpacing"/>
              <w:spacing w:before="0" w:beforeAutospacing="0" w:after="0" w:afterAutospacing="0"/>
              <w:jc w:val="center"/>
              <w:rPr>
                <w:sz w:val="22"/>
                <w:szCs w:val="22"/>
              </w:rPr>
            </w:pPr>
            <w:r>
              <w:rPr>
                <w:sz w:val="22"/>
                <w:szCs w:val="22"/>
              </w:rPr>
              <w:t>Case:  17.2 Agitated and Confused and 17.3 Depressed and Withdrawn</w:t>
            </w:r>
          </w:p>
          <w:p w14:paraId="79310467" w14:textId="7F710ED6" w:rsidR="004720D6" w:rsidRPr="00515A98" w:rsidRDefault="009B473A" w:rsidP="009B473A">
            <w:pPr>
              <w:pStyle w:val="NoSpacing"/>
              <w:spacing w:before="0" w:beforeAutospacing="0" w:after="0" w:afterAutospacing="0"/>
              <w:jc w:val="center"/>
              <w:rPr>
                <w:sz w:val="22"/>
                <w:szCs w:val="22"/>
              </w:rPr>
            </w:pPr>
            <w:r>
              <w:rPr>
                <w:sz w:val="22"/>
                <w:szCs w:val="22"/>
              </w:rPr>
              <w:t>DSM V- pages 715-727</w:t>
            </w:r>
          </w:p>
        </w:tc>
      </w:tr>
      <w:tr w:rsidR="008259FE" w:rsidRPr="00515A98" w14:paraId="273A84D3" w14:textId="77777777" w:rsidTr="001A407A">
        <w:trPr>
          <w:trHeight w:val="116"/>
        </w:trPr>
        <w:tc>
          <w:tcPr>
            <w:tcW w:w="3455" w:type="dxa"/>
          </w:tcPr>
          <w:p w14:paraId="7F2CAA79" w14:textId="77777777" w:rsidR="008259FE" w:rsidRPr="00515A98" w:rsidRDefault="0054719A" w:rsidP="002402E3">
            <w:pPr>
              <w:pStyle w:val="NoSpacing"/>
              <w:spacing w:before="0" w:beforeAutospacing="0" w:after="0" w:afterAutospacing="0"/>
              <w:jc w:val="center"/>
              <w:rPr>
                <w:sz w:val="22"/>
                <w:szCs w:val="22"/>
              </w:rPr>
            </w:pPr>
            <w:r>
              <w:rPr>
                <w:sz w:val="22"/>
                <w:szCs w:val="22"/>
              </w:rPr>
              <w:t>2/4</w:t>
            </w:r>
            <w:r w:rsidR="008259FE" w:rsidRPr="00515A98">
              <w:rPr>
                <w:sz w:val="22"/>
                <w:szCs w:val="22"/>
              </w:rPr>
              <w:t xml:space="preserve"> Week 3</w:t>
            </w:r>
          </w:p>
          <w:p w14:paraId="6F94DB64" w14:textId="77777777" w:rsidR="008259FE" w:rsidRPr="00515A98" w:rsidRDefault="008259FE" w:rsidP="002402E3">
            <w:pPr>
              <w:pStyle w:val="NoSpacing"/>
              <w:spacing w:before="0" w:beforeAutospacing="0" w:after="0" w:afterAutospacing="0"/>
              <w:jc w:val="center"/>
              <w:rPr>
                <w:sz w:val="22"/>
                <w:szCs w:val="22"/>
              </w:rPr>
            </w:pPr>
          </w:p>
        </w:tc>
        <w:tc>
          <w:tcPr>
            <w:tcW w:w="3455" w:type="dxa"/>
          </w:tcPr>
          <w:p w14:paraId="435184E0" w14:textId="77777777" w:rsidR="009B473A" w:rsidRDefault="009B473A" w:rsidP="009B473A">
            <w:pPr>
              <w:pStyle w:val="NoSpacing"/>
              <w:spacing w:before="0" w:beforeAutospacing="0" w:after="0" w:afterAutospacing="0"/>
              <w:jc w:val="center"/>
              <w:rPr>
                <w:sz w:val="22"/>
                <w:szCs w:val="22"/>
              </w:rPr>
            </w:pPr>
            <w:r>
              <w:rPr>
                <w:sz w:val="22"/>
                <w:szCs w:val="22"/>
              </w:rPr>
              <w:t xml:space="preserve">Schizophrenia Spectrum and Other Psychotic Disorders </w:t>
            </w:r>
          </w:p>
          <w:p w14:paraId="2963667C" w14:textId="77777777" w:rsidR="009B473A" w:rsidRDefault="009B473A" w:rsidP="009B473A">
            <w:pPr>
              <w:pStyle w:val="NoSpacing"/>
              <w:spacing w:before="0" w:beforeAutospacing="0" w:after="0" w:afterAutospacing="0"/>
              <w:jc w:val="center"/>
              <w:rPr>
                <w:sz w:val="22"/>
                <w:szCs w:val="22"/>
              </w:rPr>
            </w:pPr>
            <w:r>
              <w:rPr>
                <w:sz w:val="22"/>
                <w:szCs w:val="22"/>
              </w:rPr>
              <w:t>Cultural Formulation</w:t>
            </w:r>
          </w:p>
          <w:p w14:paraId="17FF071E" w14:textId="77777777" w:rsidR="008259FE" w:rsidRDefault="009B473A" w:rsidP="009B473A">
            <w:pPr>
              <w:pStyle w:val="NoSpacing"/>
              <w:spacing w:before="0" w:beforeAutospacing="0" w:after="0" w:afterAutospacing="0"/>
              <w:jc w:val="center"/>
              <w:rPr>
                <w:sz w:val="22"/>
                <w:szCs w:val="22"/>
              </w:rPr>
            </w:pPr>
            <w:r>
              <w:rPr>
                <w:sz w:val="22"/>
                <w:szCs w:val="22"/>
              </w:rPr>
              <w:t>Culture Bound Syndromes</w:t>
            </w:r>
          </w:p>
          <w:p w14:paraId="7FABAF71" w14:textId="2EC8D42C" w:rsidR="00B97103" w:rsidRPr="00C055D4" w:rsidRDefault="00B97103" w:rsidP="009B473A">
            <w:pPr>
              <w:pStyle w:val="NoSpacing"/>
              <w:spacing w:before="0" w:beforeAutospacing="0" w:after="0" w:afterAutospacing="0"/>
              <w:jc w:val="center"/>
              <w:rPr>
                <w:b/>
                <w:sz w:val="22"/>
                <w:szCs w:val="22"/>
              </w:rPr>
            </w:pPr>
          </w:p>
        </w:tc>
        <w:tc>
          <w:tcPr>
            <w:tcW w:w="3455" w:type="dxa"/>
          </w:tcPr>
          <w:p w14:paraId="6253D399" w14:textId="77777777" w:rsidR="009B473A" w:rsidRDefault="009B473A" w:rsidP="009B473A">
            <w:pPr>
              <w:pStyle w:val="NoSpacing"/>
              <w:spacing w:before="0" w:beforeAutospacing="0" w:after="0" w:afterAutospacing="0"/>
              <w:jc w:val="center"/>
              <w:rPr>
                <w:sz w:val="22"/>
                <w:szCs w:val="22"/>
              </w:rPr>
            </w:pPr>
            <w:r>
              <w:rPr>
                <w:sz w:val="22"/>
                <w:szCs w:val="22"/>
              </w:rPr>
              <w:t>DSM V- pages 87-122</w:t>
            </w:r>
          </w:p>
          <w:p w14:paraId="3CD08992" w14:textId="44E97B75" w:rsidR="00632501" w:rsidRPr="00095C7D" w:rsidRDefault="009B473A" w:rsidP="009B473A">
            <w:pPr>
              <w:pStyle w:val="NoSpacing"/>
              <w:spacing w:before="0" w:beforeAutospacing="0" w:after="0" w:afterAutospacing="0"/>
              <w:jc w:val="center"/>
              <w:rPr>
                <w:sz w:val="22"/>
                <w:szCs w:val="22"/>
              </w:rPr>
            </w:pPr>
            <w:r>
              <w:rPr>
                <w:sz w:val="22"/>
                <w:szCs w:val="22"/>
              </w:rPr>
              <w:t>Case: 2.2 Increasingly Odd</w:t>
            </w:r>
          </w:p>
        </w:tc>
      </w:tr>
      <w:tr w:rsidR="008259FE" w:rsidRPr="00515A98" w14:paraId="72BDAEC9" w14:textId="77777777" w:rsidTr="001A407A">
        <w:trPr>
          <w:trHeight w:val="589"/>
        </w:trPr>
        <w:tc>
          <w:tcPr>
            <w:tcW w:w="3455" w:type="dxa"/>
          </w:tcPr>
          <w:p w14:paraId="0B0663E1" w14:textId="77777777" w:rsidR="008259FE" w:rsidRPr="00515A98" w:rsidRDefault="0054719A" w:rsidP="002402E3">
            <w:pPr>
              <w:pStyle w:val="NoSpacing"/>
              <w:spacing w:before="0" w:beforeAutospacing="0" w:after="0" w:afterAutospacing="0"/>
              <w:jc w:val="center"/>
              <w:rPr>
                <w:sz w:val="22"/>
                <w:szCs w:val="22"/>
              </w:rPr>
            </w:pPr>
            <w:r>
              <w:rPr>
                <w:sz w:val="22"/>
                <w:szCs w:val="22"/>
              </w:rPr>
              <w:t>2/11</w:t>
            </w:r>
            <w:r w:rsidR="008259FE" w:rsidRPr="00515A98">
              <w:rPr>
                <w:sz w:val="22"/>
                <w:szCs w:val="22"/>
              </w:rPr>
              <w:t xml:space="preserve"> Week 4</w:t>
            </w:r>
          </w:p>
        </w:tc>
        <w:tc>
          <w:tcPr>
            <w:tcW w:w="3455" w:type="dxa"/>
          </w:tcPr>
          <w:p w14:paraId="69806D94" w14:textId="77777777" w:rsidR="00FA0326" w:rsidRDefault="009B473A" w:rsidP="00E24D63">
            <w:pPr>
              <w:pStyle w:val="NoSpacing"/>
              <w:spacing w:before="0" w:beforeAutospacing="0" w:after="0" w:afterAutospacing="0"/>
              <w:jc w:val="center"/>
              <w:rPr>
                <w:sz w:val="22"/>
                <w:szCs w:val="22"/>
              </w:rPr>
            </w:pPr>
            <w:r>
              <w:rPr>
                <w:sz w:val="22"/>
                <w:szCs w:val="22"/>
              </w:rPr>
              <w:t>Schizophrenia Spectrum and Other Psychotic Disorders Continued</w:t>
            </w:r>
          </w:p>
          <w:p w14:paraId="6AA1C2BE" w14:textId="7EF8BF8C" w:rsidR="002D3303" w:rsidRPr="00515A98" w:rsidRDefault="002D3303" w:rsidP="00E24D63">
            <w:pPr>
              <w:pStyle w:val="NoSpacing"/>
              <w:spacing w:before="0" w:beforeAutospacing="0" w:after="0" w:afterAutospacing="0"/>
              <w:jc w:val="center"/>
              <w:rPr>
                <w:b/>
                <w:sz w:val="22"/>
                <w:szCs w:val="22"/>
              </w:rPr>
            </w:pPr>
            <w:r>
              <w:rPr>
                <w:b/>
                <w:sz w:val="22"/>
                <w:szCs w:val="22"/>
              </w:rPr>
              <w:t>Quiz 2</w:t>
            </w:r>
          </w:p>
        </w:tc>
        <w:tc>
          <w:tcPr>
            <w:tcW w:w="3455" w:type="dxa"/>
          </w:tcPr>
          <w:p w14:paraId="68B25A21" w14:textId="77777777" w:rsidR="009B473A" w:rsidRDefault="009B473A" w:rsidP="009B473A">
            <w:pPr>
              <w:pStyle w:val="NoSpacing"/>
              <w:spacing w:before="0" w:beforeAutospacing="0" w:after="0" w:afterAutospacing="0"/>
              <w:jc w:val="center"/>
              <w:rPr>
                <w:sz w:val="22"/>
                <w:szCs w:val="22"/>
              </w:rPr>
            </w:pPr>
            <w:r>
              <w:rPr>
                <w:sz w:val="22"/>
                <w:szCs w:val="22"/>
              </w:rPr>
              <w:t xml:space="preserve">DSM V- pages </w:t>
            </w:r>
            <w:r w:rsidRPr="00095C7D">
              <w:rPr>
                <w:sz w:val="22"/>
                <w:szCs w:val="22"/>
              </w:rPr>
              <w:t>87-122</w:t>
            </w:r>
          </w:p>
          <w:p w14:paraId="7FAEDF69" w14:textId="1D389834" w:rsidR="005F1022" w:rsidRPr="00095C7D" w:rsidRDefault="009B473A" w:rsidP="009B473A">
            <w:pPr>
              <w:pStyle w:val="NoSpacing"/>
              <w:spacing w:before="0" w:beforeAutospacing="0" w:after="0" w:afterAutospacing="0"/>
              <w:jc w:val="center"/>
              <w:rPr>
                <w:sz w:val="22"/>
                <w:szCs w:val="22"/>
              </w:rPr>
            </w:pPr>
            <w:r>
              <w:rPr>
                <w:sz w:val="22"/>
                <w:szCs w:val="22"/>
              </w:rPr>
              <w:t>Case: 2.6 Psychosis and Cannabis</w:t>
            </w:r>
          </w:p>
        </w:tc>
      </w:tr>
      <w:tr w:rsidR="008259FE" w:rsidRPr="00515A98" w14:paraId="15961CE9" w14:textId="77777777" w:rsidTr="001A407A">
        <w:trPr>
          <w:trHeight w:val="116"/>
        </w:trPr>
        <w:tc>
          <w:tcPr>
            <w:tcW w:w="3455" w:type="dxa"/>
          </w:tcPr>
          <w:p w14:paraId="71E747BB" w14:textId="77777777" w:rsidR="008259FE" w:rsidRPr="00515A98" w:rsidRDefault="0054719A" w:rsidP="002402E3">
            <w:pPr>
              <w:pStyle w:val="NoSpacing"/>
              <w:spacing w:before="0" w:beforeAutospacing="0" w:after="0" w:afterAutospacing="0"/>
              <w:jc w:val="center"/>
              <w:rPr>
                <w:sz w:val="22"/>
                <w:szCs w:val="22"/>
              </w:rPr>
            </w:pPr>
            <w:r>
              <w:rPr>
                <w:sz w:val="22"/>
                <w:szCs w:val="22"/>
              </w:rPr>
              <w:t>2/18</w:t>
            </w:r>
            <w:r w:rsidR="008259FE" w:rsidRPr="00515A98">
              <w:rPr>
                <w:sz w:val="22"/>
                <w:szCs w:val="22"/>
              </w:rPr>
              <w:t xml:space="preserve"> Week 5</w:t>
            </w:r>
          </w:p>
        </w:tc>
        <w:tc>
          <w:tcPr>
            <w:tcW w:w="3455" w:type="dxa"/>
          </w:tcPr>
          <w:p w14:paraId="4DC42156" w14:textId="77777777" w:rsidR="009B473A" w:rsidRDefault="009B473A" w:rsidP="009B473A">
            <w:pPr>
              <w:pStyle w:val="NoSpacing"/>
              <w:spacing w:before="0" w:beforeAutospacing="0" w:after="0" w:afterAutospacing="0"/>
              <w:jc w:val="center"/>
              <w:rPr>
                <w:sz w:val="22"/>
                <w:szCs w:val="22"/>
              </w:rPr>
            </w:pPr>
            <w:r>
              <w:rPr>
                <w:sz w:val="22"/>
                <w:szCs w:val="22"/>
              </w:rPr>
              <w:t>Depressive Disorders</w:t>
            </w:r>
          </w:p>
          <w:p w14:paraId="0E4A65AB" w14:textId="77777777" w:rsidR="008259FE" w:rsidRDefault="009B473A" w:rsidP="009B473A">
            <w:pPr>
              <w:pStyle w:val="NoSpacing"/>
              <w:spacing w:before="0" w:beforeAutospacing="0" w:after="0" w:afterAutospacing="0"/>
              <w:jc w:val="center"/>
              <w:rPr>
                <w:sz w:val="22"/>
                <w:szCs w:val="22"/>
              </w:rPr>
            </w:pPr>
            <w:r>
              <w:rPr>
                <w:sz w:val="22"/>
                <w:szCs w:val="22"/>
              </w:rPr>
              <w:t>Bipolar and Related Disorders</w:t>
            </w:r>
          </w:p>
          <w:p w14:paraId="50B7D4BB" w14:textId="572B0A11" w:rsidR="00C055D4" w:rsidRPr="00C055D4" w:rsidRDefault="00C055D4" w:rsidP="009B473A">
            <w:pPr>
              <w:pStyle w:val="NoSpacing"/>
              <w:spacing w:before="0" w:beforeAutospacing="0" w:after="0" w:afterAutospacing="0"/>
              <w:jc w:val="center"/>
              <w:rPr>
                <w:b/>
                <w:sz w:val="22"/>
                <w:szCs w:val="22"/>
              </w:rPr>
            </w:pPr>
            <w:r>
              <w:rPr>
                <w:b/>
                <w:sz w:val="22"/>
                <w:szCs w:val="22"/>
              </w:rPr>
              <w:t>Quiz 3</w:t>
            </w:r>
          </w:p>
        </w:tc>
        <w:tc>
          <w:tcPr>
            <w:tcW w:w="3455" w:type="dxa"/>
          </w:tcPr>
          <w:p w14:paraId="14872B14" w14:textId="77777777" w:rsidR="00F4632B" w:rsidRDefault="00F4632B" w:rsidP="00F4632B">
            <w:pPr>
              <w:pStyle w:val="NoSpacing"/>
              <w:spacing w:before="0" w:beforeAutospacing="0" w:after="0" w:afterAutospacing="0"/>
              <w:jc w:val="center"/>
              <w:rPr>
                <w:sz w:val="22"/>
                <w:szCs w:val="22"/>
              </w:rPr>
            </w:pPr>
            <w:r>
              <w:rPr>
                <w:sz w:val="22"/>
                <w:szCs w:val="22"/>
              </w:rPr>
              <w:t>DSM V- pages</w:t>
            </w:r>
            <w:r w:rsidRPr="004F4C7A">
              <w:rPr>
                <w:sz w:val="22"/>
                <w:szCs w:val="22"/>
              </w:rPr>
              <w:t>155-188</w:t>
            </w:r>
          </w:p>
          <w:p w14:paraId="208C4F45" w14:textId="77777777" w:rsidR="00F4632B" w:rsidRPr="004F4C7A" w:rsidRDefault="00F4632B" w:rsidP="00F4632B">
            <w:pPr>
              <w:pStyle w:val="NoSpacing"/>
              <w:spacing w:before="0" w:beforeAutospacing="0" w:after="0" w:afterAutospacing="0"/>
              <w:jc w:val="center"/>
              <w:rPr>
                <w:sz w:val="22"/>
                <w:szCs w:val="22"/>
              </w:rPr>
            </w:pPr>
            <w:r>
              <w:rPr>
                <w:sz w:val="22"/>
                <w:szCs w:val="22"/>
              </w:rPr>
              <w:t>Case:  4.12 Insomnia and Physical Complaints</w:t>
            </w:r>
          </w:p>
          <w:p w14:paraId="41C9DBF7" w14:textId="77777777" w:rsidR="00F4632B" w:rsidRDefault="00F4632B" w:rsidP="00F4632B">
            <w:pPr>
              <w:pStyle w:val="NoSpacing"/>
              <w:spacing w:before="0" w:beforeAutospacing="0" w:after="0" w:afterAutospacing="0"/>
              <w:jc w:val="center"/>
              <w:rPr>
                <w:sz w:val="22"/>
                <w:szCs w:val="22"/>
              </w:rPr>
            </w:pPr>
            <w:r>
              <w:rPr>
                <w:sz w:val="22"/>
                <w:szCs w:val="22"/>
              </w:rPr>
              <w:t xml:space="preserve">DSM V- pages </w:t>
            </w:r>
            <w:r w:rsidRPr="004F4C7A">
              <w:rPr>
                <w:sz w:val="22"/>
                <w:szCs w:val="22"/>
              </w:rPr>
              <w:t>123-154</w:t>
            </w:r>
          </w:p>
          <w:p w14:paraId="50E252FA" w14:textId="78085AA9" w:rsidR="005F1022" w:rsidRPr="00095C7D" w:rsidRDefault="00F4632B" w:rsidP="00F4632B">
            <w:pPr>
              <w:pStyle w:val="NoSpacing"/>
              <w:spacing w:before="0" w:beforeAutospacing="0" w:after="0" w:afterAutospacing="0"/>
              <w:jc w:val="center"/>
              <w:rPr>
                <w:sz w:val="22"/>
                <w:szCs w:val="22"/>
              </w:rPr>
            </w:pPr>
            <w:r>
              <w:rPr>
                <w:sz w:val="22"/>
                <w:szCs w:val="22"/>
              </w:rPr>
              <w:t>Case: 3.1 Emotionally Disturbed</w:t>
            </w:r>
            <w:r w:rsidR="002C168F">
              <w:rPr>
                <w:sz w:val="22"/>
                <w:szCs w:val="22"/>
              </w:rPr>
              <w:t xml:space="preserve"> </w:t>
            </w:r>
          </w:p>
        </w:tc>
      </w:tr>
      <w:tr w:rsidR="008259FE" w:rsidRPr="00515A98" w14:paraId="3E940EA5" w14:textId="77777777" w:rsidTr="001A407A">
        <w:trPr>
          <w:trHeight w:val="116"/>
        </w:trPr>
        <w:tc>
          <w:tcPr>
            <w:tcW w:w="3455" w:type="dxa"/>
          </w:tcPr>
          <w:p w14:paraId="3ADFD330" w14:textId="77777777" w:rsidR="008259FE" w:rsidRPr="00515A98" w:rsidRDefault="0054719A" w:rsidP="002402E3">
            <w:pPr>
              <w:pStyle w:val="NoSpacing"/>
              <w:spacing w:before="0" w:beforeAutospacing="0" w:after="0" w:afterAutospacing="0"/>
              <w:jc w:val="center"/>
              <w:rPr>
                <w:sz w:val="22"/>
                <w:szCs w:val="22"/>
              </w:rPr>
            </w:pPr>
            <w:r>
              <w:rPr>
                <w:sz w:val="22"/>
                <w:szCs w:val="22"/>
              </w:rPr>
              <w:t>2/25</w:t>
            </w:r>
            <w:r w:rsidR="008259FE" w:rsidRPr="00515A98">
              <w:rPr>
                <w:sz w:val="22"/>
                <w:szCs w:val="22"/>
              </w:rPr>
              <w:t xml:space="preserve"> Week 6</w:t>
            </w:r>
          </w:p>
        </w:tc>
        <w:tc>
          <w:tcPr>
            <w:tcW w:w="3455" w:type="dxa"/>
          </w:tcPr>
          <w:p w14:paraId="1E441C2A" w14:textId="77777777" w:rsidR="00F4632B" w:rsidRDefault="007D49D7" w:rsidP="00F4632B">
            <w:pPr>
              <w:pStyle w:val="NoSpacing"/>
              <w:spacing w:before="0" w:beforeAutospacing="0" w:after="0" w:afterAutospacing="0"/>
              <w:jc w:val="center"/>
              <w:rPr>
                <w:sz w:val="22"/>
                <w:szCs w:val="22"/>
              </w:rPr>
            </w:pPr>
            <w:r>
              <w:rPr>
                <w:sz w:val="22"/>
                <w:szCs w:val="22"/>
              </w:rPr>
              <w:t xml:space="preserve"> </w:t>
            </w:r>
            <w:r w:rsidR="00F4632B">
              <w:rPr>
                <w:sz w:val="22"/>
                <w:szCs w:val="22"/>
              </w:rPr>
              <w:t xml:space="preserve">Anxiety Disorders </w:t>
            </w:r>
          </w:p>
          <w:p w14:paraId="35F94556" w14:textId="77777777" w:rsidR="00F4632B" w:rsidRDefault="00F4632B" w:rsidP="00F4632B">
            <w:pPr>
              <w:pStyle w:val="NoSpacing"/>
              <w:spacing w:before="0" w:beforeAutospacing="0" w:after="0" w:afterAutospacing="0"/>
              <w:jc w:val="center"/>
              <w:rPr>
                <w:sz w:val="22"/>
                <w:szCs w:val="22"/>
              </w:rPr>
            </w:pPr>
            <w:r>
              <w:rPr>
                <w:sz w:val="22"/>
                <w:szCs w:val="22"/>
              </w:rPr>
              <w:t>Obsessive-Compulsive &amp;Related Disorders</w:t>
            </w:r>
          </w:p>
          <w:p w14:paraId="292E09D1" w14:textId="77777777" w:rsidR="007D49D7" w:rsidRDefault="00F4632B" w:rsidP="00F4632B">
            <w:pPr>
              <w:pStyle w:val="NoSpacing"/>
              <w:spacing w:before="0" w:beforeAutospacing="0" w:after="0" w:afterAutospacing="0"/>
              <w:jc w:val="center"/>
              <w:rPr>
                <w:sz w:val="22"/>
                <w:szCs w:val="22"/>
              </w:rPr>
            </w:pPr>
            <w:r>
              <w:rPr>
                <w:sz w:val="22"/>
                <w:szCs w:val="22"/>
              </w:rPr>
              <w:t>Trauma &amp; Stressor-Related Disorders</w:t>
            </w:r>
          </w:p>
          <w:p w14:paraId="4F2C2EFC" w14:textId="663B5005" w:rsidR="00C055D4" w:rsidRPr="00C055D4" w:rsidRDefault="00C055D4" w:rsidP="00F4632B">
            <w:pPr>
              <w:pStyle w:val="NoSpacing"/>
              <w:spacing w:before="0" w:beforeAutospacing="0" w:after="0" w:afterAutospacing="0"/>
              <w:jc w:val="center"/>
              <w:rPr>
                <w:b/>
                <w:sz w:val="22"/>
                <w:szCs w:val="22"/>
              </w:rPr>
            </w:pPr>
            <w:r>
              <w:rPr>
                <w:b/>
                <w:sz w:val="22"/>
                <w:szCs w:val="22"/>
              </w:rPr>
              <w:t>Quiz 4</w:t>
            </w:r>
          </w:p>
        </w:tc>
        <w:tc>
          <w:tcPr>
            <w:tcW w:w="3455" w:type="dxa"/>
          </w:tcPr>
          <w:p w14:paraId="724538A5" w14:textId="77777777" w:rsidR="00F4632B" w:rsidRDefault="00A91B49" w:rsidP="00F4632B">
            <w:pPr>
              <w:pStyle w:val="NoSpacing"/>
              <w:spacing w:before="0" w:beforeAutospacing="0" w:after="0" w:afterAutospacing="0"/>
              <w:jc w:val="center"/>
              <w:rPr>
                <w:sz w:val="22"/>
                <w:szCs w:val="22"/>
              </w:rPr>
            </w:pPr>
            <w:r>
              <w:rPr>
                <w:sz w:val="22"/>
                <w:szCs w:val="22"/>
              </w:rPr>
              <w:t xml:space="preserve"> </w:t>
            </w:r>
            <w:r w:rsidR="00F4632B">
              <w:rPr>
                <w:sz w:val="22"/>
                <w:szCs w:val="22"/>
              </w:rPr>
              <w:t>DSM V-pages 189-290</w:t>
            </w:r>
          </w:p>
          <w:p w14:paraId="649B1956" w14:textId="77777777" w:rsidR="00F4632B" w:rsidRDefault="00F4632B" w:rsidP="00F4632B">
            <w:pPr>
              <w:pStyle w:val="NoSpacing"/>
              <w:spacing w:before="0" w:beforeAutospacing="0" w:after="0" w:afterAutospacing="0"/>
              <w:jc w:val="center"/>
              <w:rPr>
                <w:sz w:val="22"/>
                <w:szCs w:val="22"/>
              </w:rPr>
            </w:pPr>
            <w:r>
              <w:rPr>
                <w:sz w:val="22"/>
                <w:szCs w:val="22"/>
              </w:rPr>
              <w:t>Cases:  5.5- Always on Edge,</w:t>
            </w:r>
          </w:p>
          <w:p w14:paraId="2D27DAC6" w14:textId="77777777" w:rsidR="00F4632B" w:rsidRDefault="00F4632B" w:rsidP="00F4632B">
            <w:pPr>
              <w:pStyle w:val="NoSpacing"/>
              <w:spacing w:before="0" w:beforeAutospacing="0" w:after="0" w:afterAutospacing="0"/>
              <w:jc w:val="center"/>
              <w:rPr>
                <w:sz w:val="22"/>
                <w:szCs w:val="22"/>
              </w:rPr>
            </w:pPr>
            <w:r>
              <w:rPr>
                <w:sz w:val="22"/>
                <w:szCs w:val="22"/>
              </w:rPr>
              <w:t>6.3- Appearance Preoccupations</w:t>
            </w:r>
          </w:p>
          <w:p w14:paraId="22D0C7F7" w14:textId="6D00B24C" w:rsidR="005F1022" w:rsidRPr="00515A98" w:rsidRDefault="00F4632B" w:rsidP="00F4632B">
            <w:pPr>
              <w:pStyle w:val="NoSpacing"/>
              <w:spacing w:before="0" w:beforeAutospacing="0" w:after="0" w:afterAutospacing="0"/>
              <w:jc w:val="center"/>
              <w:rPr>
                <w:b/>
                <w:sz w:val="22"/>
                <w:szCs w:val="22"/>
              </w:rPr>
            </w:pPr>
            <w:r>
              <w:rPr>
                <w:sz w:val="22"/>
                <w:szCs w:val="22"/>
              </w:rPr>
              <w:t>and 7.2- Two Reactions to Trauma</w:t>
            </w:r>
          </w:p>
        </w:tc>
      </w:tr>
      <w:tr w:rsidR="008259FE" w:rsidRPr="00515A98" w14:paraId="7C0CFD5B" w14:textId="77777777" w:rsidTr="001A407A">
        <w:trPr>
          <w:trHeight w:val="478"/>
        </w:trPr>
        <w:tc>
          <w:tcPr>
            <w:tcW w:w="3455" w:type="dxa"/>
          </w:tcPr>
          <w:p w14:paraId="5102A775" w14:textId="77777777" w:rsidR="008259FE" w:rsidRPr="00515A98" w:rsidRDefault="0054719A" w:rsidP="00B16130">
            <w:pPr>
              <w:pStyle w:val="NoSpacing"/>
              <w:spacing w:before="0" w:beforeAutospacing="0" w:after="0" w:afterAutospacing="0"/>
              <w:jc w:val="center"/>
              <w:rPr>
                <w:sz w:val="22"/>
                <w:szCs w:val="22"/>
              </w:rPr>
            </w:pPr>
            <w:r>
              <w:rPr>
                <w:sz w:val="22"/>
                <w:szCs w:val="22"/>
              </w:rPr>
              <w:t>3/4</w:t>
            </w:r>
            <w:r w:rsidR="008259FE" w:rsidRPr="00515A98">
              <w:rPr>
                <w:sz w:val="22"/>
                <w:szCs w:val="22"/>
              </w:rPr>
              <w:t xml:space="preserve"> Week 7</w:t>
            </w:r>
          </w:p>
        </w:tc>
        <w:tc>
          <w:tcPr>
            <w:tcW w:w="3455" w:type="dxa"/>
          </w:tcPr>
          <w:p w14:paraId="4563997C" w14:textId="77777777" w:rsidR="00F4632B" w:rsidRDefault="00F4632B" w:rsidP="00F4632B">
            <w:pPr>
              <w:pStyle w:val="NoSpacing"/>
              <w:spacing w:before="0" w:beforeAutospacing="0" w:after="0" w:afterAutospacing="0"/>
              <w:jc w:val="center"/>
              <w:rPr>
                <w:b/>
                <w:sz w:val="22"/>
                <w:szCs w:val="22"/>
              </w:rPr>
            </w:pPr>
            <w:r>
              <w:rPr>
                <w:b/>
                <w:sz w:val="22"/>
                <w:szCs w:val="22"/>
              </w:rPr>
              <w:t>Midterm</w:t>
            </w:r>
          </w:p>
          <w:p w14:paraId="6979165E" w14:textId="6439F3A0" w:rsidR="008259FE" w:rsidRPr="00515A98" w:rsidRDefault="008259FE" w:rsidP="00AE6602">
            <w:pPr>
              <w:pStyle w:val="NoSpacing"/>
              <w:spacing w:before="0" w:beforeAutospacing="0" w:after="0" w:afterAutospacing="0"/>
              <w:jc w:val="center"/>
              <w:rPr>
                <w:sz w:val="22"/>
                <w:szCs w:val="22"/>
              </w:rPr>
            </w:pPr>
          </w:p>
        </w:tc>
        <w:tc>
          <w:tcPr>
            <w:tcW w:w="3455" w:type="dxa"/>
          </w:tcPr>
          <w:p w14:paraId="33E890EF" w14:textId="5422FF16" w:rsidR="00162F0C" w:rsidRPr="007D49D7" w:rsidRDefault="00F4632B" w:rsidP="007D49D7">
            <w:pPr>
              <w:pStyle w:val="NoSpacing"/>
              <w:spacing w:before="0" w:beforeAutospacing="0" w:after="0" w:afterAutospacing="0"/>
              <w:jc w:val="center"/>
              <w:rPr>
                <w:sz w:val="22"/>
                <w:szCs w:val="22"/>
              </w:rPr>
            </w:pPr>
            <w:r>
              <w:rPr>
                <w:b/>
                <w:sz w:val="22"/>
                <w:szCs w:val="22"/>
              </w:rPr>
              <w:t>Mid-term Exam</w:t>
            </w:r>
            <w:r w:rsidR="007E22CD">
              <w:rPr>
                <w:sz w:val="22"/>
                <w:szCs w:val="22"/>
              </w:rPr>
              <w:t xml:space="preserve"> </w:t>
            </w:r>
          </w:p>
        </w:tc>
      </w:tr>
      <w:tr w:rsidR="008259FE" w:rsidRPr="00515A98" w14:paraId="7BFAE57F" w14:textId="77777777" w:rsidTr="001A407A">
        <w:trPr>
          <w:trHeight w:val="116"/>
        </w:trPr>
        <w:tc>
          <w:tcPr>
            <w:tcW w:w="3455" w:type="dxa"/>
          </w:tcPr>
          <w:p w14:paraId="196098C7" w14:textId="77777777" w:rsidR="008259FE" w:rsidRPr="00515A98" w:rsidRDefault="0054719A" w:rsidP="002402E3">
            <w:pPr>
              <w:pStyle w:val="NoSpacing"/>
              <w:spacing w:before="0" w:beforeAutospacing="0" w:after="0" w:afterAutospacing="0"/>
              <w:jc w:val="center"/>
              <w:rPr>
                <w:sz w:val="22"/>
                <w:szCs w:val="22"/>
              </w:rPr>
            </w:pPr>
            <w:r>
              <w:rPr>
                <w:sz w:val="22"/>
                <w:szCs w:val="22"/>
              </w:rPr>
              <w:t>3/11</w:t>
            </w:r>
            <w:r w:rsidR="008259FE" w:rsidRPr="00515A98">
              <w:rPr>
                <w:sz w:val="22"/>
                <w:szCs w:val="22"/>
              </w:rPr>
              <w:t xml:space="preserve"> Week 8</w:t>
            </w:r>
          </w:p>
        </w:tc>
        <w:tc>
          <w:tcPr>
            <w:tcW w:w="3455" w:type="dxa"/>
          </w:tcPr>
          <w:p w14:paraId="09821C84" w14:textId="77777777" w:rsidR="00F4632B" w:rsidRDefault="00F4632B" w:rsidP="00F4632B">
            <w:pPr>
              <w:pStyle w:val="NoSpacing"/>
              <w:spacing w:before="0" w:beforeAutospacing="0" w:after="0" w:afterAutospacing="0"/>
              <w:jc w:val="center"/>
              <w:rPr>
                <w:sz w:val="22"/>
                <w:szCs w:val="22"/>
              </w:rPr>
            </w:pPr>
            <w:r>
              <w:rPr>
                <w:sz w:val="22"/>
                <w:szCs w:val="22"/>
              </w:rPr>
              <w:t>Dissociative Disorders</w:t>
            </w:r>
          </w:p>
          <w:p w14:paraId="0C79B965" w14:textId="77777777" w:rsidR="001C59CF" w:rsidRDefault="00F4632B" w:rsidP="00F4632B">
            <w:pPr>
              <w:pStyle w:val="NoSpacing"/>
              <w:spacing w:before="0" w:beforeAutospacing="0" w:after="0" w:afterAutospacing="0"/>
              <w:jc w:val="center"/>
              <w:rPr>
                <w:sz w:val="22"/>
                <w:szCs w:val="22"/>
              </w:rPr>
            </w:pPr>
            <w:r>
              <w:rPr>
                <w:sz w:val="22"/>
                <w:szCs w:val="22"/>
              </w:rPr>
              <w:t>Somatic Symptoms and Related Disorders</w:t>
            </w:r>
          </w:p>
          <w:p w14:paraId="6F21F7F5" w14:textId="34CA088C" w:rsidR="00C055D4" w:rsidRPr="00C055D4" w:rsidRDefault="00C055D4" w:rsidP="00F4632B">
            <w:pPr>
              <w:pStyle w:val="NoSpacing"/>
              <w:spacing w:before="0" w:beforeAutospacing="0" w:after="0" w:afterAutospacing="0"/>
              <w:jc w:val="center"/>
              <w:rPr>
                <w:b/>
                <w:sz w:val="22"/>
                <w:szCs w:val="22"/>
              </w:rPr>
            </w:pPr>
            <w:r>
              <w:rPr>
                <w:b/>
                <w:sz w:val="22"/>
                <w:szCs w:val="22"/>
              </w:rPr>
              <w:t>Quiz 5</w:t>
            </w:r>
          </w:p>
        </w:tc>
        <w:tc>
          <w:tcPr>
            <w:tcW w:w="3455" w:type="dxa"/>
          </w:tcPr>
          <w:p w14:paraId="1D9CB466" w14:textId="77777777" w:rsidR="00F4632B" w:rsidRDefault="00F4632B" w:rsidP="00F4632B">
            <w:pPr>
              <w:pStyle w:val="NoSpacing"/>
              <w:spacing w:before="0" w:beforeAutospacing="0" w:after="0" w:afterAutospacing="0"/>
              <w:jc w:val="center"/>
              <w:rPr>
                <w:sz w:val="22"/>
                <w:szCs w:val="22"/>
              </w:rPr>
            </w:pPr>
            <w:r>
              <w:rPr>
                <w:sz w:val="22"/>
                <w:szCs w:val="22"/>
              </w:rPr>
              <w:t xml:space="preserve">DSM V- pages </w:t>
            </w:r>
            <w:r w:rsidRPr="004F4C7A">
              <w:rPr>
                <w:sz w:val="22"/>
                <w:szCs w:val="22"/>
              </w:rPr>
              <w:t>291-327</w:t>
            </w:r>
          </w:p>
          <w:p w14:paraId="1FC16A46" w14:textId="77777777" w:rsidR="00F4632B" w:rsidRDefault="00F4632B" w:rsidP="00F4632B">
            <w:pPr>
              <w:pStyle w:val="NoSpacing"/>
              <w:spacing w:before="0" w:beforeAutospacing="0" w:after="0" w:afterAutospacing="0"/>
              <w:jc w:val="center"/>
              <w:rPr>
                <w:sz w:val="22"/>
                <w:szCs w:val="22"/>
              </w:rPr>
            </w:pPr>
            <w:r>
              <w:rPr>
                <w:sz w:val="22"/>
                <w:szCs w:val="22"/>
              </w:rPr>
              <w:t>Cases :  8.1- Sad and Alone and 9.2- Somatic Complaints</w:t>
            </w:r>
          </w:p>
          <w:p w14:paraId="0532768E" w14:textId="5A16C244" w:rsidR="008259FE" w:rsidRPr="00515A98" w:rsidRDefault="00F4632B" w:rsidP="00F4632B">
            <w:pPr>
              <w:pStyle w:val="NoSpacing"/>
              <w:spacing w:before="0" w:beforeAutospacing="0" w:after="0" w:afterAutospacing="0"/>
              <w:jc w:val="center"/>
              <w:rPr>
                <w:b/>
                <w:sz w:val="22"/>
                <w:szCs w:val="22"/>
              </w:rPr>
            </w:pPr>
            <w:r>
              <w:rPr>
                <w:b/>
                <w:sz w:val="22"/>
                <w:szCs w:val="22"/>
              </w:rPr>
              <w:t>Diagnosis and Treatment Plan Project is Due</w:t>
            </w:r>
          </w:p>
        </w:tc>
      </w:tr>
      <w:tr w:rsidR="008259FE" w:rsidRPr="00515A98" w14:paraId="32AA0CF4" w14:textId="77777777" w:rsidTr="001A407A">
        <w:trPr>
          <w:trHeight w:val="411"/>
        </w:trPr>
        <w:tc>
          <w:tcPr>
            <w:tcW w:w="3455" w:type="dxa"/>
          </w:tcPr>
          <w:p w14:paraId="63433704" w14:textId="77777777" w:rsidR="008259FE" w:rsidRPr="00515A98" w:rsidRDefault="0054719A" w:rsidP="002402E3">
            <w:pPr>
              <w:pStyle w:val="NoSpacing"/>
              <w:spacing w:before="0" w:beforeAutospacing="0" w:after="0" w:afterAutospacing="0"/>
              <w:jc w:val="center"/>
              <w:rPr>
                <w:sz w:val="22"/>
                <w:szCs w:val="22"/>
              </w:rPr>
            </w:pPr>
            <w:r>
              <w:rPr>
                <w:sz w:val="22"/>
                <w:szCs w:val="22"/>
              </w:rPr>
              <w:t>3/18</w:t>
            </w:r>
            <w:r w:rsidR="008259FE" w:rsidRPr="00515A98">
              <w:rPr>
                <w:sz w:val="22"/>
                <w:szCs w:val="22"/>
              </w:rPr>
              <w:t xml:space="preserve"> Week 9</w:t>
            </w:r>
          </w:p>
        </w:tc>
        <w:tc>
          <w:tcPr>
            <w:tcW w:w="3455" w:type="dxa"/>
          </w:tcPr>
          <w:p w14:paraId="6B55899B" w14:textId="77777777" w:rsidR="00F4632B" w:rsidRPr="00515A98" w:rsidRDefault="00F4632B" w:rsidP="00F4632B">
            <w:pPr>
              <w:pStyle w:val="NoSpacing"/>
              <w:spacing w:before="0" w:beforeAutospacing="0" w:after="0" w:afterAutospacing="0"/>
              <w:jc w:val="center"/>
              <w:rPr>
                <w:sz w:val="22"/>
                <w:szCs w:val="22"/>
              </w:rPr>
            </w:pPr>
            <w:r>
              <w:rPr>
                <w:sz w:val="22"/>
                <w:szCs w:val="22"/>
              </w:rPr>
              <w:t>Substance Related and Addictive Disorders</w:t>
            </w:r>
            <w:r w:rsidRPr="00515A98">
              <w:rPr>
                <w:sz w:val="22"/>
                <w:szCs w:val="22"/>
              </w:rPr>
              <w:t xml:space="preserve"> </w:t>
            </w:r>
          </w:p>
          <w:p w14:paraId="0753FA93" w14:textId="7BDB1457" w:rsidR="008259FE" w:rsidRPr="00C055D4" w:rsidRDefault="00C055D4" w:rsidP="00F4632B">
            <w:pPr>
              <w:pStyle w:val="NoSpacing"/>
              <w:spacing w:before="0" w:beforeAutospacing="0" w:after="0" w:afterAutospacing="0"/>
              <w:jc w:val="center"/>
              <w:rPr>
                <w:b/>
                <w:sz w:val="22"/>
                <w:szCs w:val="22"/>
              </w:rPr>
            </w:pPr>
            <w:r>
              <w:rPr>
                <w:b/>
                <w:sz w:val="22"/>
                <w:szCs w:val="22"/>
              </w:rPr>
              <w:t>Quiz 6</w:t>
            </w:r>
          </w:p>
        </w:tc>
        <w:tc>
          <w:tcPr>
            <w:tcW w:w="3455" w:type="dxa"/>
          </w:tcPr>
          <w:p w14:paraId="65674770" w14:textId="77777777" w:rsidR="00F4632B" w:rsidRDefault="00F4632B" w:rsidP="00F4632B">
            <w:pPr>
              <w:pStyle w:val="NoSpacing"/>
              <w:spacing w:before="0" w:beforeAutospacing="0" w:after="0" w:afterAutospacing="0"/>
              <w:jc w:val="center"/>
              <w:rPr>
                <w:sz w:val="22"/>
                <w:szCs w:val="22"/>
              </w:rPr>
            </w:pPr>
            <w:r>
              <w:rPr>
                <w:sz w:val="22"/>
                <w:szCs w:val="22"/>
              </w:rPr>
              <w:t xml:space="preserve">DSM V- pages </w:t>
            </w:r>
            <w:r w:rsidRPr="004F4C7A">
              <w:rPr>
                <w:sz w:val="22"/>
                <w:szCs w:val="22"/>
              </w:rPr>
              <w:t>481-589</w:t>
            </w:r>
          </w:p>
          <w:p w14:paraId="6C73D472" w14:textId="462C9277" w:rsidR="006511A7" w:rsidRPr="006511A7" w:rsidRDefault="00F4632B" w:rsidP="00F4632B">
            <w:pPr>
              <w:pStyle w:val="NoSpacing"/>
              <w:spacing w:before="0" w:beforeAutospacing="0" w:after="0" w:afterAutospacing="0"/>
              <w:jc w:val="center"/>
              <w:rPr>
                <w:b/>
                <w:sz w:val="22"/>
                <w:szCs w:val="22"/>
              </w:rPr>
            </w:pPr>
            <w:r>
              <w:rPr>
                <w:sz w:val="22"/>
                <w:szCs w:val="22"/>
              </w:rPr>
              <w:t>Case:  16.3 Addiction and 16.4 Knee pain</w:t>
            </w:r>
          </w:p>
        </w:tc>
      </w:tr>
      <w:tr w:rsidR="008259FE" w:rsidRPr="00515A98" w14:paraId="5A6F9462" w14:textId="77777777" w:rsidTr="001A407A">
        <w:trPr>
          <w:trHeight w:val="792"/>
        </w:trPr>
        <w:tc>
          <w:tcPr>
            <w:tcW w:w="3455" w:type="dxa"/>
          </w:tcPr>
          <w:p w14:paraId="40BFCA14" w14:textId="77777777" w:rsidR="008259FE" w:rsidRPr="00515A98" w:rsidRDefault="0054719A" w:rsidP="002402E3">
            <w:pPr>
              <w:pStyle w:val="NoSpacing"/>
              <w:spacing w:before="0" w:beforeAutospacing="0" w:after="0" w:afterAutospacing="0"/>
              <w:jc w:val="center"/>
              <w:rPr>
                <w:sz w:val="22"/>
                <w:szCs w:val="22"/>
              </w:rPr>
            </w:pPr>
            <w:r>
              <w:rPr>
                <w:sz w:val="22"/>
                <w:szCs w:val="22"/>
              </w:rPr>
              <w:t>3/25</w:t>
            </w:r>
            <w:r w:rsidR="008259FE" w:rsidRPr="00515A98">
              <w:rPr>
                <w:sz w:val="22"/>
                <w:szCs w:val="22"/>
              </w:rPr>
              <w:t xml:space="preserve"> Week 10</w:t>
            </w:r>
          </w:p>
        </w:tc>
        <w:tc>
          <w:tcPr>
            <w:tcW w:w="3455" w:type="dxa"/>
          </w:tcPr>
          <w:p w14:paraId="5ED84B33" w14:textId="77777777" w:rsidR="00F4632B" w:rsidRPr="00980BFF" w:rsidRDefault="00F4632B" w:rsidP="00F4632B">
            <w:pPr>
              <w:pStyle w:val="NoSpacing"/>
              <w:spacing w:before="0" w:beforeAutospacing="0" w:after="0" w:afterAutospacing="0"/>
              <w:jc w:val="center"/>
              <w:rPr>
                <w:b/>
                <w:sz w:val="22"/>
                <w:szCs w:val="22"/>
              </w:rPr>
            </w:pPr>
            <w:r w:rsidRPr="00980BFF">
              <w:rPr>
                <w:b/>
                <w:sz w:val="22"/>
                <w:szCs w:val="22"/>
              </w:rPr>
              <w:t>Spring Break</w:t>
            </w:r>
          </w:p>
          <w:p w14:paraId="6BE90D33" w14:textId="2EA42CC0" w:rsidR="001C59CF" w:rsidRPr="00515A98" w:rsidRDefault="001C59CF" w:rsidP="002402E3">
            <w:pPr>
              <w:pStyle w:val="NoSpacing"/>
              <w:spacing w:before="0" w:beforeAutospacing="0" w:after="0" w:afterAutospacing="0"/>
              <w:jc w:val="center"/>
              <w:rPr>
                <w:sz w:val="22"/>
                <w:szCs w:val="22"/>
              </w:rPr>
            </w:pPr>
          </w:p>
        </w:tc>
        <w:tc>
          <w:tcPr>
            <w:tcW w:w="3455" w:type="dxa"/>
          </w:tcPr>
          <w:p w14:paraId="2AC9CBE7" w14:textId="77777777" w:rsidR="00F4632B" w:rsidRPr="00980BFF" w:rsidRDefault="00F4632B" w:rsidP="00F4632B">
            <w:pPr>
              <w:pStyle w:val="NoSpacing"/>
              <w:spacing w:before="0" w:beforeAutospacing="0" w:after="0" w:afterAutospacing="0"/>
              <w:jc w:val="center"/>
              <w:rPr>
                <w:b/>
                <w:sz w:val="22"/>
                <w:szCs w:val="22"/>
              </w:rPr>
            </w:pPr>
            <w:r w:rsidRPr="00980BFF">
              <w:rPr>
                <w:b/>
                <w:sz w:val="22"/>
                <w:szCs w:val="22"/>
              </w:rPr>
              <w:t>Spring Break</w:t>
            </w:r>
          </w:p>
          <w:p w14:paraId="78C937D3" w14:textId="58418A66" w:rsidR="005F1022" w:rsidRPr="004F4C7A" w:rsidRDefault="005F1022" w:rsidP="00684FB2">
            <w:pPr>
              <w:pStyle w:val="NoSpacing"/>
              <w:spacing w:before="0" w:beforeAutospacing="0" w:after="0" w:afterAutospacing="0"/>
              <w:jc w:val="center"/>
              <w:rPr>
                <w:sz w:val="22"/>
                <w:szCs w:val="22"/>
              </w:rPr>
            </w:pPr>
          </w:p>
        </w:tc>
      </w:tr>
      <w:tr w:rsidR="008259FE" w:rsidRPr="00515A98" w14:paraId="219CD352" w14:textId="77777777" w:rsidTr="001A407A">
        <w:trPr>
          <w:trHeight w:val="411"/>
        </w:trPr>
        <w:tc>
          <w:tcPr>
            <w:tcW w:w="3455" w:type="dxa"/>
          </w:tcPr>
          <w:p w14:paraId="059C61D3" w14:textId="77777777" w:rsidR="008259FE" w:rsidRPr="00515A98" w:rsidRDefault="0054719A" w:rsidP="00B16130">
            <w:pPr>
              <w:pStyle w:val="NoSpacing"/>
              <w:spacing w:before="0" w:beforeAutospacing="0" w:after="0" w:afterAutospacing="0"/>
              <w:jc w:val="center"/>
              <w:rPr>
                <w:sz w:val="22"/>
                <w:szCs w:val="22"/>
              </w:rPr>
            </w:pPr>
            <w:r>
              <w:rPr>
                <w:sz w:val="22"/>
                <w:szCs w:val="22"/>
              </w:rPr>
              <w:t>4/1</w:t>
            </w:r>
            <w:r w:rsidR="008259FE" w:rsidRPr="00515A98">
              <w:rPr>
                <w:sz w:val="22"/>
                <w:szCs w:val="22"/>
              </w:rPr>
              <w:t xml:space="preserve"> Week 11</w:t>
            </w:r>
          </w:p>
        </w:tc>
        <w:tc>
          <w:tcPr>
            <w:tcW w:w="3455" w:type="dxa"/>
          </w:tcPr>
          <w:p w14:paraId="0F86E078" w14:textId="77777777" w:rsidR="00F4632B" w:rsidRDefault="00F4632B" w:rsidP="00F4632B">
            <w:pPr>
              <w:pStyle w:val="NoSpacing"/>
              <w:spacing w:before="0" w:beforeAutospacing="0" w:after="0" w:afterAutospacing="0"/>
              <w:jc w:val="center"/>
              <w:rPr>
                <w:sz w:val="22"/>
                <w:szCs w:val="22"/>
              </w:rPr>
            </w:pPr>
            <w:r>
              <w:rPr>
                <w:sz w:val="22"/>
                <w:szCs w:val="22"/>
              </w:rPr>
              <w:t xml:space="preserve">Feeding and Eating Disorders </w:t>
            </w:r>
          </w:p>
          <w:p w14:paraId="1EA847E4" w14:textId="38DABA17" w:rsidR="00C055D4" w:rsidRPr="00C055D4" w:rsidRDefault="00C055D4" w:rsidP="00F4632B">
            <w:pPr>
              <w:pStyle w:val="NoSpacing"/>
              <w:spacing w:before="0" w:beforeAutospacing="0" w:after="0" w:afterAutospacing="0"/>
              <w:jc w:val="center"/>
              <w:rPr>
                <w:b/>
                <w:sz w:val="22"/>
                <w:szCs w:val="22"/>
              </w:rPr>
            </w:pPr>
            <w:r>
              <w:rPr>
                <w:b/>
                <w:sz w:val="22"/>
                <w:szCs w:val="22"/>
              </w:rPr>
              <w:t>Quiz 7</w:t>
            </w:r>
          </w:p>
          <w:p w14:paraId="49D949DB" w14:textId="77777777" w:rsidR="008259FE" w:rsidRPr="00515A98" w:rsidRDefault="008259FE" w:rsidP="00F4632B">
            <w:pPr>
              <w:pStyle w:val="NoSpacing"/>
              <w:spacing w:before="0" w:beforeAutospacing="0" w:after="0" w:afterAutospacing="0"/>
              <w:jc w:val="center"/>
              <w:rPr>
                <w:i/>
                <w:sz w:val="22"/>
                <w:szCs w:val="22"/>
              </w:rPr>
            </w:pPr>
          </w:p>
        </w:tc>
        <w:tc>
          <w:tcPr>
            <w:tcW w:w="3455" w:type="dxa"/>
          </w:tcPr>
          <w:p w14:paraId="52F28464" w14:textId="77777777" w:rsidR="00F4632B" w:rsidRDefault="00F4632B" w:rsidP="00F4632B">
            <w:pPr>
              <w:pStyle w:val="NoSpacing"/>
              <w:spacing w:before="0" w:beforeAutospacing="0" w:after="0" w:afterAutospacing="0"/>
              <w:jc w:val="center"/>
              <w:rPr>
                <w:sz w:val="22"/>
                <w:szCs w:val="22"/>
              </w:rPr>
            </w:pPr>
            <w:r>
              <w:rPr>
                <w:sz w:val="22"/>
                <w:szCs w:val="22"/>
              </w:rPr>
              <w:t>DSM V- pages 329-354</w:t>
            </w:r>
          </w:p>
          <w:p w14:paraId="2FF33DF6" w14:textId="3CCDC333" w:rsidR="00684FB2" w:rsidRPr="00515A98" w:rsidRDefault="00F4632B" w:rsidP="00F4632B">
            <w:pPr>
              <w:pStyle w:val="NoSpacing"/>
              <w:spacing w:before="0" w:beforeAutospacing="0" w:after="0" w:afterAutospacing="0"/>
              <w:jc w:val="center"/>
              <w:rPr>
                <w:b/>
                <w:sz w:val="22"/>
                <w:szCs w:val="22"/>
              </w:rPr>
            </w:pPr>
            <w:r>
              <w:rPr>
                <w:sz w:val="22"/>
                <w:szCs w:val="22"/>
              </w:rPr>
              <w:t>Case:  10.3 Headaches and Fatigue</w:t>
            </w:r>
          </w:p>
        </w:tc>
      </w:tr>
      <w:tr w:rsidR="008259FE" w:rsidRPr="00515A98" w14:paraId="6FE7E2DA" w14:textId="77777777" w:rsidTr="001A407A">
        <w:trPr>
          <w:trHeight w:val="411"/>
        </w:trPr>
        <w:tc>
          <w:tcPr>
            <w:tcW w:w="3455" w:type="dxa"/>
          </w:tcPr>
          <w:p w14:paraId="1863B92C" w14:textId="77777777" w:rsidR="008259FE" w:rsidRPr="00515A98" w:rsidRDefault="0054719A" w:rsidP="00B16130">
            <w:pPr>
              <w:pStyle w:val="NoSpacing"/>
              <w:spacing w:before="0" w:beforeAutospacing="0" w:after="0" w:afterAutospacing="0"/>
              <w:jc w:val="center"/>
              <w:rPr>
                <w:sz w:val="22"/>
                <w:szCs w:val="22"/>
              </w:rPr>
            </w:pPr>
            <w:r>
              <w:rPr>
                <w:sz w:val="22"/>
                <w:szCs w:val="22"/>
              </w:rPr>
              <w:lastRenderedPageBreak/>
              <w:t>4/8</w:t>
            </w:r>
            <w:r w:rsidR="008259FE" w:rsidRPr="00515A98">
              <w:rPr>
                <w:sz w:val="22"/>
                <w:szCs w:val="22"/>
              </w:rPr>
              <w:t xml:space="preserve"> Week 12</w:t>
            </w:r>
          </w:p>
        </w:tc>
        <w:tc>
          <w:tcPr>
            <w:tcW w:w="3455" w:type="dxa"/>
          </w:tcPr>
          <w:p w14:paraId="65FBE814" w14:textId="77777777" w:rsidR="00F4632B" w:rsidRDefault="00F4632B" w:rsidP="00F4632B">
            <w:pPr>
              <w:pStyle w:val="NoSpacing"/>
              <w:spacing w:before="0" w:beforeAutospacing="0" w:after="0" w:afterAutospacing="0"/>
              <w:jc w:val="center"/>
              <w:rPr>
                <w:sz w:val="22"/>
                <w:szCs w:val="22"/>
              </w:rPr>
            </w:pPr>
            <w:r>
              <w:rPr>
                <w:sz w:val="22"/>
                <w:szCs w:val="22"/>
              </w:rPr>
              <w:t>Elimination Disorders</w:t>
            </w:r>
          </w:p>
          <w:p w14:paraId="0C033617" w14:textId="77777777" w:rsidR="00F4632B" w:rsidRDefault="00F4632B" w:rsidP="00F4632B">
            <w:pPr>
              <w:pStyle w:val="NoSpacing"/>
              <w:spacing w:before="0" w:beforeAutospacing="0" w:after="0" w:afterAutospacing="0"/>
              <w:jc w:val="center"/>
              <w:rPr>
                <w:sz w:val="22"/>
                <w:szCs w:val="22"/>
              </w:rPr>
            </w:pPr>
            <w:r>
              <w:rPr>
                <w:sz w:val="22"/>
                <w:szCs w:val="22"/>
              </w:rPr>
              <w:t>Sleep-Wake Disorders</w:t>
            </w:r>
          </w:p>
          <w:p w14:paraId="3A21CA0A" w14:textId="77777777" w:rsidR="008259FE" w:rsidRDefault="00F4632B" w:rsidP="00F4632B">
            <w:pPr>
              <w:pStyle w:val="NoSpacing"/>
              <w:spacing w:before="0" w:beforeAutospacing="0" w:after="0" w:afterAutospacing="0"/>
              <w:jc w:val="center"/>
              <w:rPr>
                <w:sz w:val="22"/>
                <w:szCs w:val="22"/>
              </w:rPr>
            </w:pPr>
            <w:r w:rsidRPr="007D49D7">
              <w:rPr>
                <w:sz w:val="22"/>
                <w:szCs w:val="22"/>
              </w:rPr>
              <w:t>Gender Dysphoria</w:t>
            </w:r>
          </w:p>
          <w:p w14:paraId="1DD021C3" w14:textId="3D50B8A0" w:rsidR="00C055D4" w:rsidRPr="00C055D4" w:rsidRDefault="00C055D4" w:rsidP="00F4632B">
            <w:pPr>
              <w:pStyle w:val="NoSpacing"/>
              <w:spacing w:before="0" w:beforeAutospacing="0" w:after="0" w:afterAutospacing="0"/>
              <w:jc w:val="center"/>
              <w:rPr>
                <w:b/>
                <w:sz w:val="22"/>
                <w:szCs w:val="22"/>
              </w:rPr>
            </w:pPr>
            <w:r>
              <w:rPr>
                <w:b/>
                <w:sz w:val="22"/>
                <w:szCs w:val="22"/>
              </w:rPr>
              <w:t>Quiz 8</w:t>
            </w:r>
          </w:p>
        </w:tc>
        <w:tc>
          <w:tcPr>
            <w:tcW w:w="3455" w:type="dxa"/>
          </w:tcPr>
          <w:p w14:paraId="5BF6D012" w14:textId="77777777" w:rsidR="00F4632B" w:rsidRDefault="007E22CD" w:rsidP="00F4632B">
            <w:pPr>
              <w:pStyle w:val="NoSpacing"/>
              <w:spacing w:before="0" w:beforeAutospacing="0" w:after="0" w:afterAutospacing="0"/>
              <w:jc w:val="center"/>
              <w:rPr>
                <w:sz w:val="22"/>
                <w:szCs w:val="22"/>
              </w:rPr>
            </w:pPr>
            <w:r>
              <w:rPr>
                <w:sz w:val="22"/>
                <w:szCs w:val="22"/>
              </w:rPr>
              <w:t xml:space="preserve"> </w:t>
            </w:r>
            <w:r w:rsidR="00F4632B">
              <w:rPr>
                <w:sz w:val="22"/>
                <w:szCs w:val="22"/>
              </w:rPr>
              <w:t xml:space="preserve">DSM V- pages </w:t>
            </w:r>
            <w:r w:rsidR="00F4632B" w:rsidRPr="004F4C7A">
              <w:rPr>
                <w:sz w:val="22"/>
                <w:szCs w:val="22"/>
              </w:rPr>
              <w:t>355-422</w:t>
            </w:r>
          </w:p>
          <w:p w14:paraId="26992F09" w14:textId="77777777" w:rsidR="00F4632B" w:rsidRPr="004F4C7A" w:rsidRDefault="00F4632B" w:rsidP="00F4632B">
            <w:pPr>
              <w:pStyle w:val="NoSpacing"/>
              <w:spacing w:before="0" w:beforeAutospacing="0" w:after="0" w:afterAutospacing="0"/>
              <w:jc w:val="center"/>
              <w:rPr>
                <w:sz w:val="22"/>
                <w:szCs w:val="22"/>
              </w:rPr>
            </w:pPr>
            <w:r>
              <w:rPr>
                <w:sz w:val="22"/>
                <w:szCs w:val="22"/>
              </w:rPr>
              <w:t>Cases:  11.1- Temper Tantrums and Somatic Complaints, 12.1- Anxious and Sleepy</w:t>
            </w:r>
          </w:p>
          <w:p w14:paraId="5DAE46B5" w14:textId="77777777" w:rsidR="00F4632B" w:rsidRDefault="00F4632B" w:rsidP="00F4632B">
            <w:pPr>
              <w:pStyle w:val="NoSpacing"/>
              <w:spacing w:before="0" w:beforeAutospacing="0" w:after="0" w:afterAutospacing="0"/>
              <w:jc w:val="center"/>
              <w:rPr>
                <w:sz w:val="22"/>
                <w:szCs w:val="22"/>
              </w:rPr>
            </w:pPr>
            <w:r>
              <w:rPr>
                <w:sz w:val="22"/>
                <w:szCs w:val="22"/>
              </w:rPr>
              <w:t xml:space="preserve">DSM V- pages </w:t>
            </w:r>
            <w:r w:rsidRPr="004F4C7A">
              <w:rPr>
                <w:sz w:val="22"/>
                <w:szCs w:val="22"/>
              </w:rPr>
              <w:t>451-459</w:t>
            </w:r>
          </w:p>
          <w:p w14:paraId="648F7E29" w14:textId="01DB70D0" w:rsidR="005F1022" w:rsidRPr="00515A98" w:rsidRDefault="00F4632B" w:rsidP="00F4632B">
            <w:pPr>
              <w:pStyle w:val="NoSpacing"/>
              <w:spacing w:before="0" w:beforeAutospacing="0" w:after="0" w:afterAutospacing="0"/>
              <w:jc w:val="center"/>
              <w:rPr>
                <w:sz w:val="22"/>
                <w:szCs w:val="22"/>
              </w:rPr>
            </w:pPr>
            <w:r>
              <w:rPr>
                <w:sz w:val="22"/>
                <w:szCs w:val="22"/>
              </w:rPr>
              <w:t>Case:  14.1 Gender Reassignment</w:t>
            </w:r>
          </w:p>
        </w:tc>
      </w:tr>
      <w:tr w:rsidR="008259FE" w:rsidRPr="00515A98" w14:paraId="2C20A17A" w14:textId="77777777" w:rsidTr="001A407A">
        <w:trPr>
          <w:trHeight w:val="485"/>
        </w:trPr>
        <w:tc>
          <w:tcPr>
            <w:tcW w:w="3455" w:type="dxa"/>
          </w:tcPr>
          <w:p w14:paraId="2DF6BDFB" w14:textId="77777777" w:rsidR="008259FE" w:rsidRPr="00515A98" w:rsidRDefault="0054719A" w:rsidP="00B16130">
            <w:pPr>
              <w:pStyle w:val="NoSpacing"/>
              <w:spacing w:before="0" w:beforeAutospacing="0" w:after="0" w:afterAutospacing="0"/>
              <w:jc w:val="center"/>
              <w:rPr>
                <w:sz w:val="22"/>
                <w:szCs w:val="22"/>
              </w:rPr>
            </w:pPr>
            <w:r>
              <w:rPr>
                <w:sz w:val="22"/>
                <w:szCs w:val="22"/>
              </w:rPr>
              <w:t>4/15</w:t>
            </w:r>
            <w:r w:rsidR="008259FE" w:rsidRPr="00515A98">
              <w:rPr>
                <w:sz w:val="22"/>
                <w:szCs w:val="22"/>
              </w:rPr>
              <w:t xml:space="preserve"> Week 13</w:t>
            </w:r>
          </w:p>
        </w:tc>
        <w:tc>
          <w:tcPr>
            <w:tcW w:w="3455" w:type="dxa"/>
          </w:tcPr>
          <w:p w14:paraId="5CC7A78B" w14:textId="77777777" w:rsidR="00AE6602" w:rsidRDefault="00AE6602" w:rsidP="00AE6602">
            <w:pPr>
              <w:pStyle w:val="NoSpacing"/>
              <w:spacing w:before="0" w:beforeAutospacing="0" w:after="0" w:afterAutospacing="0"/>
              <w:jc w:val="center"/>
              <w:rPr>
                <w:sz w:val="22"/>
                <w:szCs w:val="22"/>
              </w:rPr>
            </w:pPr>
            <w:r w:rsidRPr="007D49D7">
              <w:rPr>
                <w:sz w:val="22"/>
                <w:szCs w:val="22"/>
              </w:rPr>
              <w:t xml:space="preserve"> </w:t>
            </w:r>
            <w:r w:rsidR="00F4632B">
              <w:rPr>
                <w:sz w:val="22"/>
                <w:szCs w:val="22"/>
              </w:rPr>
              <w:t>Disruptive, Impulse Control and Conduct Disorders</w:t>
            </w:r>
          </w:p>
          <w:p w14:paraId="3AC5C2AB" w14:textId="72735C08" w:rsidR="00C055D4" w:rsidRPr="00C055D4" w:rsidRDefault="00C055D4" w:rsidP="00AE6602">
            <w:pPr>
              <w:pStyle w:val="NoSpacing"/>
              <w:spacing w:before="0" w:beforeAutospacing="0" w:after="0" w:afterAutospacing="0"/>
              <w:jc w:val="center"/>
              <w:rPr>
                <w:b/>
                <w:sz w:val="22"/>
                <w:szCs w:val="22"/>
              </w:rPr>
            </w:pPr>
            <w:r>
              <w:rPr>
                <w:b/>
                <w:sz w:val="22"/>
                <w:szCs w:val="22"/>
              </w:rPr>
              <w:t>Quiz 9</w:t>
            </w:r>
          </w:p>
        </w:tc>
        <w:tc>
          <w:tcPr>
            <w:tcW w:w="3455" w:type="dxa"/>
          </w:tcPr>
          <w:p w14:paraId="2DC7D7CA" w14:textId="77777777" w:rsidR="00F4632B" w:rsidRDefault="00F4632B" w:rsidP="00F4632B">
            <w:pPr>
              <w:pStyle w:val="NoSpacing"/>
              <w:spacing w:before="0" w:beforeAutospacing="0" w:after="0" w:afterAutospacing="0"/>
              <w:jc w:val="center"/>
              <w:rPr>
                <w:sz w:val="22"/>
                <w:szCs w:val="22"/>
              </w:rPr>
            </w:pPr>
            <w:r>
              <w:rPr>
                <w:sz w:val="22"/>
                <w:szCs w:val="22"/>
              </w:rPr>
              <w:t>DSM V- pages 461-480</w:t>
            </w:r>
          </w:p>
          <w:p w14:paraId="554AA81F" w14:textId="66AE3354" w:rsidR="005F1022" w:rsidRPr="00515A98" w:rsidRDefault="00F4632B" w:rsidP="00F4632B">
            <w:pPr>
              <w:pStyle w:val="NoSpacing"/>
              <w:spacing w:before="0" w:beforeAutospacing="0" w:after="0" w:afterAutospacing="0"/>
              <w:jc w:val="center"/>
              <w:rPr>
                <w:b/>
                <w:sz w:val="22"/>
                <w:szCs w:val="22"/>
              </w:rPr>
            </w:pPr>
            <w:r>
              <w:rPr>
                <w:sz w:val="22"/>
                <w:szCs w:val="22"/>
              </w:rPr>
              <w:t>Case:  15.1 Doesn’t Know the Rules</w:t>
            </w:r>
          </w:p>
        </w:tc>
      </w:tr>
      <w:tr w:rsidR="008259FE" w:rsidRPr="00515A98" w14:paraId="034168E8" w14:textId="77777777" w:rsidTr="001A407A">
        <w:trPr>
          <w:trHeight w:val="332"/>
        </w:trPr>
        <w:tc>
          <w:tcPr>
            <w:tcW w:w="3455" w:type="dxa"/>
          </w:tcPr>
          <w:p w14:paraId="7ADF9497" w14:textId="77777777" w:rsidR="008259FE" w:rsidRPr="00515A98" w:rsidRDefault="0054719A" w:rsidP="00B16130">
            <w:pPr>
              <w:pStyle w:val="NoSpacing"/>
              <w:spacing w:before="0" w:beforeAutospacing="0" w:after="0" w:afterAutospacing="0"/>
              <w:jc w:val="center"/>
              <w:rPr>
                <w:sz w:val="22"/>
                <w:szCs w:val="22"/>
              </w:rPr>
            </w:pPr>
            <w:r>
              <w:rPr>
                <w:sz w:val="22"/>
                <w:szCs w:val="22"/>
              </w:rPr>
              <w:t>4/22</w:t>
            </w:r>
            <w:r w:rsidR="008259FE" w:rsidRPr="00515A98">
              <w:rPr>
                <w:sz w:val="22"/>
                <w:szCs w:val="22"/>
              </w:rPr>
              <w:t xml:space="preserve"> Week 14</w:t>
            </w:r>
          </w:p>
        </w:tc>
        <w:tc>
          <w:tcPr>
            <w:tcW w:w="3455" w:type="dxa"/>
          </w:tcPr>
          <w:p w14:paraId="67D16049" w14:textId="77777777" w:rsidR="00F4632B" w:rsidRDefault="00F4632B" w:rsidP="00F4632B">
            <w:pPr>
              <w:pStyle w:val="NoSpacing"/>
              <w:spacing w:before="0" w:beforeAutospacing="0" w:after="0" w:afterAutospacing="0"/>
              <w:jc w:val="center"/>
              <w:rPr>
                <w:sz w:val="22"/>
                <w:szCs w:val="22"/>
              </w:rPr>
            </w:pPr>
            <w:r>
              <w:rPr>
                <w:sz w:val="22"/>
                <w:szCs w:val="22"/>
              </w:rPr>
              <w:t>Personality Disorders</w:t>
            </w:r>
          </w:p>
          <w:p w14:paraId="6667C362" w14:textId="77777777" w:rsidR="00F4632B" w:rsidRDefault="00F4632B" w:rsidP="00F4632B">
            <w:pPr>
              <w:pStyle w:val="NoSpacing"/>
              <w:spacing w:before="0" w:beforeAutospacing="0" w:after="0" w:afterAutospacing="0"/>
              <w:jc w:val="center"/>
              <w:rPr>
                <w:sz w:val="22"/>
                <w:szCs w:val="22"/>
              </w:rPr>
            </w:pPr>
            <w:r>
              <w:rPr>
                <w:sz w:val="22"/>
                <w:szCs w:val="22"/>
              </w:rPr>
              <w:t>Paraphilic Disorders</w:t>
            </w:r>
          </w:p>
          <w:p w14:paraId="4E9E8542" w14:textId="326B139D" w:rsidR="00C055D4" w:rsidRPr="00C055D4" w:rsidRDefault="00C055D4" w:rsidP="00F4632B">
            <w:pPr>
              <w:pStyle w:val="NoSpacing"/>
              <w:spacing w:before="0" w:beforeAutospacing="0" w:after="0" w:afterAutospacing="0"/>
              <w:jc w:val="center"/>
              <w:rPr>
                <w:b/>
                <w:sz w:val="22"/>
                <w:szCs w:val="22"/>
              </w:rPr>
            </w:pPr>
            <w:r>
              <w:rPr>
                <w:b/>
                <w:sz w:val="22"/>
                <w:szCs w:val="22"/>
              </w:rPr>
              <w:t>Quiz 10</w:t>
            </w:r>
          </w:p>
          <w:p w14:paraId="6E546BCC" w14:textId="6057A183" w:rsidR="00A03477" w:rsidRPr="00515A98" w:rsidRDefault="00A03477" w:rsidP="001C59CF">
            <w:pPr>
              <w:pStyle w:val="NoSpacing"/>
              <w:spacing w:before="0" w:beforeAutospacing="0" w:after="0" w:afterAutospacing="0"/>
              <w:jc w:val="center"/>
              <w:rPr>
                <w:b/>
                <w:i/>
                <w:sz w:val="22"/>
                <w:szCs w:val="22"/>
              </w:rPr>
            </w:pPr>
          </w:p>
        </w:tc>
        <w:tc>
          <w:tcPr>
            <w:tcW w:w="3455" w:type="dxa"/>
          </w:tcPr>
          <w:p w14:paraId="16772746" w14:textId="77777777" w:rsidR="00F4632B" w:rsidRDefault="00F4632B" w:rsidP="00F4632B">
            <w:pPr>
              <w:spacing w:line="240" w:lineRule="auto"/>
              <w:contextualSpacing/>
              <w:jc w:val="center"/>
              <w:rPr>
                <w:rFonts w:ascii="Times New Roman" w:hAnsi="Times New Roman"/>
              </w:rPr>
            </w:pPr>
            <w:r>
              <w:rPr>
                <w:rFonts w:ascii="Times New Roman" w:hAnsi="Times New Roman"/>
              </w:rPr>
              <w:t xml:space="preserve">DSM V- pages </w:t>
            </w:r>
            <w:r w:rsidRPr="004F4C7A">
              <w:rPr>
                <w:rFonts w:ascii="Times New Roman" w:hAnsi="Times New Roman"/>
              </w:rPr>
              <w:t>645-705</w:t>
            </w:r>
          </w:p>
          <w:p w14:paraId="3AA912C2" w14:textId="742A58C1" w:rsidR="005F1022" w:rsidRPr="00F4632B" w:rsidRDefault="00F4632B" w:rsidP="00F4632B">
            <w:pPr>
              <w:spacing w:line="240" w:lineRule="auto"/>
              <w:contextualSpacing/>
              <w:jc w:val="center"/>
              <w:rPr>
                <w:rFonts w:ascii="Times New Roman" w:hAnsi="Times New Roman"/>
              </w:rPr>
            </w:pPr>
            <w:r>
              <w:rPr>
                <w:rFonts w:ascii="Times New Roman" w:hAnsi="Times New Roman"/>
              </w:rPr>
              <w:t>Cases:  18.1- Personality Conflict, 18.2- Oddly Isolated, 19.4- A Few Kinks</w:t>
            </w:r>
          </w:p>
        </w:tc>
      </w:tr>
      <w:tr w:rsidR="008259FE" w:rsidRPr="00515A98" w14:paraId="378415A6" w14:textId="77777777" w:rsidTr="00B16130">
        <w:trPr>
          <w:trHeight w:val="512"/>
        </w:trPr>
        <w:tc>
          <w:tcPr>
            <w:tcW w:w="3455" w:type="dxa"/>
            <w:tcBorders>
              <w:top w:val="single" w:sz="4" w:space="0" w:color="auto"/>
              <w:left w:val="single" w:sz="4" w:space="0" w:color="auto"/>
              <w:bottom w:val="single" w:sz="4" w:space="0" w:color="auto"/>
              <w:right w:val="single" w:sz="4" w:space="0" w:color="auto"/>
            </w:tcBorders>
          </w:tcPr>
          <w:p w14:paraId="7F624A3E" w14:textId="77777777" w:rsidR="00B16130" w:rsidRPr="00515A98" w:rsidRDefault="0054719A" w:rsidP="00B16130">
            <w:pPr>
              <w:pStyle w:val="NoSpacing"/>
              <w:spacing w:before="0" w:beforeAutospacing="0" w:after="0" w:afterAutospacing="0"/>
              <w:jc w:val="center"/>
              <w:rPr>
                <w:sz w:val="22"/>
                <w:szCs w:val="22"/>
              </w:rPr>
            </w:pPr>
            <w:r>
              <w:rPr>
                <w:sz w:val="22"/>
                <w:szCs w:val="22"/>
              </w:rPr>
              <w:t>4/29</w:t>
            </w:r>
            <w:r w:rsidR="008259FE" w:rsidRPr="00515A98">
              <w:rPr>
                <w:sz w:val="22"/>
                <w:szCs w:val="22"/>
              </w:rPr>
              <w:t xml:space="preserve"> Week 15</w:t>
            </w:r>
          </w:p>
          <w:p w14:paraId="78C7350B" w14:textId="77777777" w:rsidR="008259FE" w:rsidRPr="00515A98" w:rsidRDefault="00B16130" w:rsidP="00B16130">
            <w:pPr>
              <w:tabs>
                <w:tab w:val="left" w:pos="1020"/>
              </w:tabs>
              <w:rPr>
                <w:rFonts w:ascii="Times New Roman" w:hAnsi="Times New Roman"/>
              </w:rPr>
            </w:pPr>
            <w:r w:rsidRPr="00515A98">
              <w:rPr>
                <w:rFonts w:ascii="Times New Roman" w:hAnsi="Times New Roman"/>
              </w:rPr>
              <w:tab/>
            </w:r>
          </w:p>
        </w:tc>
        <w:tc>
          <w:tcPr>
            <w:tcW w:w="3455" w:type="dxa"/>
            <w:tcBorders>
              <w:top w:val="single" w:sz="4" w:space="0" w:color="auto"/>
              <w:left w:val="single" w:sz="4" w:space="0" w:color="auto"/>
              <w:bottom w:val="single" w:sz="4" w:space="0" w:color="auto"/>
              <w:right w:val="single" w:sz="4" w:space="0" w:color="auto"/>
            </w:tcBorders>
          </w:tcPr>
          <w:p w14:paraId="0802F2DB" w14:textId="02FA70B8" w:rsidR="0054719A" w:rsidRPr="00515A98" w:rsidRDefault="00F4632B" w:rsidP="00F4632B">
            <w:pPr>
              <w:pStyle w:val="NoSpacing"/>
              <w:spacing w:before="0" w:beforeAutospacing="0" w:after="0" w:afterAutospacing="0"/>
              <w:jc w:val="center"/>
              <w:rPr>
                <w:b/>
                <w:i/>
                <w:sz w:val="22"/>
                <w:szCs w:val="22"/>
              </w:rPr>
            </w:pPr>
            <w:r w:rsidRPr="005577E4">
              <w:rPr>
                <w:b/>
                <w:sz w:val="22"/>
                <w:szCs w:val="22"/>
              </w:rPr>
              <w:t>Final Ex</w:t>
            </w:r>
            <w:r>
              <w:rPr>
                <w:b/>
                <w:sz w:val="22"/>
                <w:szCs w:val="22"/>
              </w:rPr>
              <w:t>a</w:t>
            </w:r>
            <w:r w:rsidRPr="005577E4">
              <w:rPr>
                <w:b/>
                <w:sz w:val="22"/>
                <w:szCs w:val="22"/>
              </w:rPr>
              <w:t>m</w:t>
            </w:r>
          </w:p>
        </w:tc>
        <w:tc>
          <w:tcPr>
            <w:tcW w:w="3455" w:type="dxa"/>
            <w:tcBorders>
              <w:top w:val="single" w:sz="4" w:space="0" w:color="auto"/>
              <w:left w:val="single" w:sz="4" w:space="0" w:color="auto"/>
              <w:bottom w:val="single" w:sz="4" w:space="0" w:color="auto"/>
              <w:right w:val="single" w:sz="4" w:space="0" w:color="auto"/>
            </w:tcBorders>
          </w:tcPr>
          <w:p w14:paraId="3FEB0DFA" w14:textId="5CC2FB6A" w:rsidR="005F1022" w:rsidRPr="004F4C7A" w:rsidRDefault="00F4632B" w:rsidP="005F1022">
            <w:pPr>
              <w:spacing w:line="240" w:lineRule="auto"/>
              <w:contextualSpacing/>
              <w:jc w:val="center"/>
              <w:rPr>
                <w:rFonts w:ascii="Times New Roman" w:hAnsi="Times New Roman"/>
              </w:rPr>
            </w:pPr>
            <w:r w:rsidRPr="005577E4">
              <w:rPr>
                <w:b/>
              </w:rPr>
              <w:t>Final Ex</w:t>
            </w:r>
            <w:r>
              <w:rPr>
                <w:b/>
              </w:rPr>
              <w:t>a</w:t>
            </w:r>
            <w:r w:rsidRPr="005577E4">
              <w:rPr>
                <w:b/>
              </w:rPr>
              <w:t>m</w:t>
            </w:r>
          </w:p>
        </w:tc>
      </w:tr>
      <w:tr w:rsidR="008259FE" w:rsidRPr="00515A98" w14:paraId="1929CBB6" w14:textId="77777777" w:rsidTr="00B16130">
        <w:trPr>
          <w:trHeight w:val="827"/>
        </w:trPr>
        <w:tc>
          <w:tcPr>
            <w:tcW w:w="3455" w:type="dxa"/>
            <w:tcBorders>
              <w:top w:val="single" w:sz="4" w:space="0" w:color="auto"/>
              <w:left w:val="single" w:sz="4" w:space="0" w:color="auto"/>
              <w:bottom w:val="single" w:sz="4" w:space="0" w:color="auto"/>
              <w:right w:val="single" w:sz="4" w:space="0" w:color="auto"/>
            </w:tcBorders>
          </w:tcPr>
          <w:p w14:paraId="613F555F" w14:textId="1810B40B" w:rsidR="008259FE" w:rsidRPr="00515A98" w:rsidRDefault="008259FE" w:rsidP="00B16130">
            <w:pPr>
              <w:pStyle w:val="NoSpacing"/>
              <w:spacing w:before="0" w:beforeAutospacing="0" w:after="0" w:afterAutospacing="0"/>
              <w:jc w:val="center"/>
              <w:rPr>
                <w:sz w:val="22"/>
                <w:szCs w:val="22"/>
              </w:rPr>
            </w:pPr>
          </w:p>
        </w:tc>
        <w:tc>
          <w:tcPr>
            <w:tcW w:w="3455" w:type="dxa"/>
            <w:tcBorders>
              <w:top w:val="single" w:sz="4" w:space="0" w:color="auto"/>
              <w:left w:val="single" w:sz="4" w:space="0" w:color="auto"/>
              <w:bottom w:val="single" w:sz="4" w:space="0" w:color="auto"/>
              <w:right w:val="single" w:sz="4" w:space="0" w:color="auto"/>
            </w:tcBorders>
          </w:tcPr>
          <w:p w14:paraId="55BB1612" w14:textId="77777777" w:rsidR="008259FE" w:rsidRPr="0023421D" w:rsidRDefault="008259FE" w:rsidP="00B16130">
            <w:pPr>
              <w:spacing w:line="240" w:lineRule="auto"/>
              <w:contextualSpacing/>
              <w:jc w:val="center"/>
              <w:rPr>
                <w:rFonts w:ascii="Times New Roman" w:hAnsi="Times New Roman"/>
                <w:b/>
              </w:rPr>
            </w:pPr>
          </w:p>
        </w:tc>
        <w:tc>
          <w:tcPr>
            <w:tcW w:w="3455" w:type="dxa"/>
            <w:tcBorders>
              <w:top w:val="single" w:sz="4" w:space="0" w:color="auto"/>
              <w:left w:val="single" w:sz="4" w:space="0" w:color="auto"/>
              <w:bottom w:val="single" w:sz="4" w:space="0" w:color="auto"/>
              <w:right w:val="single" w:sz="4" w:space="0" w:color="auto"/>
            </w:tcBorders>
          </w:tcPr>
          <w:p w14:paraId="054A9459" w14:textId="48811E9D" w:rsidR="001961CD" w:rsidRPr="005577E4" w:rsidRDefault="001961CD" w:rsidP="002402E3">
            <w:pPr>
              <w:pStyle w:val="NoSpacing"/>
              <w:spacing w:before="0" w:beforeAutospacing="0" w:after="0" w:afterAutospacing="0"/>
              <w:jc w:val="center"/>
              <w:rPr>
                <w:b/>
                <w:sz w:val="22"/>
                <w:szCs w:val="22"/>
              </w:rPr>
            </w:pPr>
          </w:p>
        </w:tc>
      </w:tr>
    </w:tbl>
    <w:p w14:paraId="7378D37D" w14:textId="77777777" w:rsidR="00B75799" w:rsidRDefault="00B75799" w:rsidP="005D5103">
      <w:pPr>
        <w:pStyle w:val="NoSpacing"/>
        <w:spacing w:before="0" w:beforeAutospacing="0" w:after="0" w:afterAutospacing="0"/>
        <w:rPr>
          <w:b/>
        </w:rPr>
      </w:pPr>
    </w:p>
    <w:p w14:paraId="7D566276" w14:textId="77777777" w:rsidR="00B75799" w:rsidRDefault="00B75799" w:rsidP="0094019C">
      <w:pPr>
        <w:pStyle w:val="NoSpacing"/>
        <w:spacing w:before="0" w:beforeAutospacing="0" w:after="0" w:afterAutospacing="0"/>
        <w:ind w:left="720" w:hanging="1020"/>
        <w:rPr>
          <w:b/>
        </w:rPr>
      </w:pPr>
    </w:p>
    <w:p w14:paraId="760C330A" w14:textId="77777777" w:rsidR="00B75799" w:rsidRDefault="00B75799" w:rsidP="0094019C">
      <w:pPr>
        <w:pStyle w:val="NoSpacing"/>
        <w:spacing w:before="0" w:beforeAutospacing="0" w:after="0" w:afterAutospacing="0"/>
        <w:ind w:left="720" w:hanging="1020"/>
        <w:rPr>
          <w:b/>
        </w:rPr>
      </w:pPr>
      <w:r>
        <w:rPr>
          <w:b/>
        </w:rPr>
        <w:t xml:space="preserve">7.  </w:t>
      </w:r>
      <w:r>
        <w:rPr>
          <w:b/>
        </w:rPr>
        <w:tab/>
        <w:t>Assignments/Projects</w:t>
      </w:r>
      <w:r w:rsidR="00D63140">
        <w:rPr>
          <w:b/>
        </w:rPr>
        <w:t>:</w:t>
      </w:r>
    </w:p>
    <w:p w14:paraId="4D0EEF4F" w14:textId="77777777" w:rsidR="003F409F" w:rsidRDefault="003F409F" w:rsidP="003F409F">
      <w:pPr>
        <w:pStyle w:val="NoSpacing"/>
        <w:spacing w:before="0" w:beforeAutospacing="0" w:after="0" w:afterAutospacing="0"/>
        <w:rPr>
          <w:b/>
        </w:rPr>
      </w:pPr>
    </w:p>
    <w:p w14:paraId="50FF7A19" w14:textId="77777777" w:rsidR="003F409F" w:rsidRPr="005D5103" w:rsidRDefault="00D63140" w:rsidP="005D5103">
      <w:pPr>
        <w:pStyle w:val="NoSpacing"/>
        <w:spacing w:before="0" w:beforeAutospacing="0" w:after="0" w:afterAutospacing="0"/>
        <w:rPr>
          <w:b/>
        </w:rPr>
      </w:pPr>
      <w:r>
        <w:rPr>
          <w:b/>
        </w:rPr>
        <w:t>Diagnosis and Treatment Plan Project</w:t>
      </w:r>
      <w:r w:rsidR="00024803">
        <w:rPr>
          <w:b/>
        </w:rPr>
        <w:t xml:space="preserve"> (100 pts)</w:t>
      </w:r>
      <w:r>
        <w:rPr>
          <w:b/>
        </w:rPr>
        <w:t>:</w:t>
      </w:r>
    </w:p>
    <w:p w14:paraId="73FBE719" w14:textId="77777777" w:rsidR="003F409F" w:rsidRDefault="003F409F" w:rsidP="003F409F">
      <w:pPr>
        <w:pStyle w:val="Default"/>
        <w:rPr>
          <w:rFonts w:ascii="Times New Roman" w:hAnsi="Times New Roman" w:cs="Times New Roman"/>
        </w:rPr>
      </w:pPr>
      <w:r w:rsidRPr="00841C59">
        <w:rPr>
          <w:rFonts w:ascii="Times New Roman" w:hAnsi="Times New Roman" w:cs="Times New Roman"/>
        </w:rPr>
        <w:t xml:space="preserve">Students will select a character from a </w:t>
      </w:r>
      <w:r w:rsidR="009031EC">
        <w:rPr>
          <w:rFonts w:ascii="Times New Roman" w:hAnsi="Times New Roman" w:cs="Times New Roman"/>
        </w:rPr>
        <w:t>movie (the list will be provided)</w:t>
      </w:r>
      <w:r w:rsidRPr="00841C59">
        <w:rPr>
          <w:rFonts w:ascii="Times New Roman" w:hAnsi="Times New Roman" w:cs="Times New Roman"/>
        </w:rPr>
        <w:t xml:space="preserve"> to serve as the basis for a comprehensive case study. </w:t>
      </w:r>
      <w:r w:rsidR="006F436A">
        <w:rPr>
          <w:rFonts w:ascii="Times New Roman" w:hAnsi="Times New Roman" w:cs="Times New Roman"/>
        </w:rPr>
        <w:t xml:space="preserve">See the addendum at the end of syllabus for a complete description.  </w:t>
      </w:r>
    </w:p>
    <w:p w14:paraId="21DD9801" w14:textId="77777777" w:rsidR="003F409F" w:rsidRPr="003F409F" w:rsidRDefault="003F409F" w:rsidP="006F436A">
      <w:pPr>
        <w:pStyle w:val="NoSpacing"/>
        <w:spacing w:before="0" w:beforeAutospacing="0" w:after="0" w:afterAutospacing="0"/>
      </w:pPr>
    </w:p>
    <w:p w14:paraId="4D1D23D2" w14:textId="4B2EDAA9" w:rsidR="003F409F" w:rsidRPr="005D5103" w:rsidRDefault="00D63140" w:rsidP="003F409F">
      <w:pPr>
        <w:pStyle w:val="NoSpacing"/>
        <w:spacing w:before="0" w:beforeAutospacing="0" w:after="0" w:afterAutospacing="0"/>
        <w:rPr>
          <w:b/>
        </w:rPr>
      </w:pPr>
      <w:r>
        <w:rPr>
          <w:b/>
        </w:rPr>
        <w:t>Discussion Board</w:t>
      </w:r>
      <w:r w:rsidR="00024803">
        <w:rPr>
          <w:b/>
        </w:rPr>
        <w:t xml:space="preserve"> (</w:t>
      </w:r>
      <w:r w:rsidR="00C055D4">
        <w:rPr>
          <w:b/>
        </w:rPr>
        <w:t>60 points</w:t>
      </w:r>
      <w:r w:rsidR="00024803">
        <w:rPr>
          <w:b/>
        </w:rPr>
        <w:t>)</w:t>
      </w:r>
      <w:r w:rsidR="003F409F">
        <w:rPr>
          <w:b/>
        </w:rPr>
        <w:t>:</w:t>
      </w:r>
    </w:p>
    <w:p w14:paraId="71F417BD" w14:textId="2BB61EA1" w:rsidR="003F409F" w:rsidRDefault="003F409F" w:rsidP="003F409F">
      <w:pPr>
        <w:pStyle w:val="NoSpacing"/>
        <w:spacing w:before="0" w:beforeAutospacing="0" w:after="0" w:afterAutospacing="0"/>
      </w:pPr>
      <w:r>
        <w:t xml:space="preserve">This course is being provided via distance education, however it is important that we maintain a dialogue for the content to be discussed.  </w:t>
      </w:r>
      <w:r w:rsidR="00A35428">
        <w:t xml:space="preserve">The purpose of the discussion board is to facilitate in depth learning and understanding of the clinical diagnoses to be covered.  You will be responsible for posting 1 response per week </w:t>
      </w:r>
      <w:r w:rsidR="00C055D4">
        <w:t xml:space="preserve">(12 weeks) </w:t>
      </w:r>
      <w:r w:rsidR="00A35428">
        <w:t xml:space="preserve">that documents your understanding of the week’s assignments or a valid question related to the reading assignments.  Occasionally I will post a question or a case for your response.  </w:t>
      </w:r>
      <w:r w:rsidR="00C055D4">
        <w:t xml:space="preserve">Each post is worth 5 points.  </w:t>
      </w:r>
      <w:r w:rsidR="00A35428" w:rsidRPr="00A35428">
        <w:rPr>
          <w:b/>
        </w:rPr>
        <w:t>Simply posting I agree is unacceptable.</w:t>
      </w:r>
    </w:p>
    <w:p w14:paraId="3C3F8F71" w14:textId="77777777" w:rsidR="00A35428" w:rsidRDefault="00A35428" w:rsidP="003F409F">
      <w:pPr>
        <w:pStyle w:val="NoSpacing"/>
        <w:spacing w:before="0" w:beforeAutospacing="0" w:after="0" w:afterAutospacing="0"/>
      </w:pPr>
    </w:p>
    <w:p w14:paraId="6D6EBD89" w14:textId="04C1E0EE" w:rsidR="003F409F" w:rsidRDefault="003F409F" w:rsidP="003F409F">
      <w:pPr>
        <w:pStyle w:val="NoSpacing"/>
        <w:spacing w:before="0" w:beforeAutospacing="0" w:after="0" w:afterAutospacing="0"/>
        <w:rPr>
          <w:b/>
        </w:rPr>
      </w:pPr>
      <w:r>
        <w:rPr>
          <w:b/>
        </w:rPr>
        <w:t>Quizzes</w:t>
      </w:r>
      <w:r w:rsidR="00C055D4">
        <w:rPr>
          <w:b/>
        </w:rPr>
        <w:t xml:space="preserve"> (100 points)</w:t>
      </w:r>
    </w:p>
    <w:p w14:paraId="4C6A28A8" w14:textId="77777777" w:rsidR="004738EF" w:rsidRPr="004738EF" w:rsidRDefault="004738EF" w:rsidP="003F409F">
      <w:pPr>
        <w:pStyle w:val="NoSpacing"/>
        <w:spacing w:before="0" w:beforeAutospacing="0" w:after="0" w:afterAutospacing="0"/>
      </w:pPr>
      <w:r>
        <w:t>There will be 10 reading quizzes through the semester.  The quizzes will focus on the assigned reading materials, as well a</w:t>
      </w:r>
      <w:r w:rsidR="00391043">
        <w:t xml:space="preserve">s information contained in the PowerPoint slides.  </w:t>
      </w:r>
      <w:r>
        <w:t>Each quiz will be worth 10 points.</w:t>
      </w:r>
    </w:p>
    <w:p w14:paraId="1FA6807D" w14:textId="77777777" w:rsidR="003F409F" w:rsidRDefault="003F409F" w:rsidP="003F409F">
      <w:pPr>
        <w:pStyle w:val="NoSpacing"/>
        <w:spacing w:before="0" w:beforeAutospacing="0" w:after="0" w:afterAutospacing="0"/>
        <w:rPr>
          <w:b/>
        </w:rPr>
      </w:pPr>
    </w:p>
    <w:p w14:paraId="519BEB83" w14:textId="77777777" w:rsidR="003F409F" w:rsidRDefault="003F409F" w:rsidP="003F409F">
      <w:pPr>
        <w:pStyle w:val="NoSpacing"/>
        <w:spacing w:before="0" w:beforeAutospacing="0" w:after="0" w:afterAutospacing="0"/>
        <w:rPr>
          <w:b/>
        </w:rPr>
      </w:pPr>
      <w:r>
        <w:rPr>
          <w:b/>
        </w:rPr>
        <w:t>Mid-term</w:t>
      </w:r>
      <w:r w:rsidR="00024803">
        <w:rPr>
          <w:b/>
        </w:rPr>
        <w:t xml:space="preserve"> (100 pts)</w:t>
      </w:r>
    </w:p>
    <w:p w14:paraId="65A6F1F4" w14:textId="77777777" w:rsidR="004738EF" w:rsidRPr="004738EF" w:rsidRDefault="004738EF" w:rsidP="003F409F">
      <w:pPr>
        <w:pStyle w:val="NoSpacing"/>
        <w:spacing w:before="0" w:beforeAutospacing="0" w:after="0" w:afterAutospacing="0"/>
      </w:pPr>
      <w:r>
        <w:t>The mid-term will consist of a series of clinical case vignettes and possibly factual information</w:t>
      </w:r>
      <w:r w:rsidR="00391043">
        <w:t xml:space="preserve">.  You will be required to derive and justify a DSM V diagnosis, to include a differential diagnosis (if indicated) for each clinical case.  </w:t>
      </w:r>
    </w:p>
    <w:p w14:paraId="509D1706" w14:textId="77777777" w:rsidR="003F409F" w:rsidRDefault="003F409F" w:rsidP="003F409F">
      <w:pPr>
        <w:pStyle w:val="NoSpacing"/>
        <w:spacing w:before="0" w:beforeAutospacing="0" w:after="0" w:afterAutospacing="0"/>
        <w:rPr>
          <w:b/>
        </w:rPr>
      </w:pPr>
    </w:p>
    <w:p w14:paraId="358924E9" w14:textId="77777777" w:rsidR="003F409F" w:rsidRPr="003F409F" w:rsidRDefault="003F409F" w:rsidP="003F409F">
      <w:pPr>
        <w:pStyle w:val="NoSpacing"/>
        <w:spacing w:before="0" w:beforeAutospacing="0" w:after="0" w:afterAutospacing="0"/>
        <w:rPr>
          <w:b/>
        </w:rPr>
      </w:pPr>
      <w:r>
        <w:rPr>
          <w:b/>
        </w:rPr>
        <w:t>Final</w:t>
      </w:r>
      <w:r w:rsidR="00024803">
        <w:rPr>
          <w:b/>
        </w:rPr>
        <w:t xml:space="preserve"> (100 pts)</w:t>
      </w:r>
    </w:p>
    <w:p w14:paraId="6959CF6A" w14:textId="77777777" w:rsidR="00391043" w:rsidRDefault="00391043" w:rsidP="0094019C">
      <w:pPr>
        <w:pStyle w:val="NoSpacing"/>
        <w:spacing w:before="0" w:beforeAutospacing="0" w:after="0" w:afterAutospacing="0"/>
        <w:ind w:left="720" w:hanging="1020"/>
      </w:pPr>
      <w:r>
        <w:t xml:space="preserve">     The final will consist of a series of clinical case vignettes and short answer essay questions.  You</w:t>
      </w:r>
    </w:p>
    <w:p w14:paraId="35770E5E" w14:textId="77777777" w:rsidR="00391043" w:rsidRDefault="00391043" w:rsidP="0094019C">
      <w:pPr>
        <w:pStyle w:val="NoSpacing"/>
        <w:spacing w:before="0" w:beforeAutospacing="0" w:after="0" w:afterAutospacing="0"/>
        <w:ind w:left="720" w:hanging="1020"/>
      </w:pPr>
      <w:r>
        <w:lastRenderedPageBreak/>
        <w:t xml:space="preserve">      </w:t>
      </w:r>
      <w:proofErr w:type="gramStart"/>
      <w:r>
        <w:t>will</w:t>
      </w:r>
      <w:proofErr w:type="gramEnd"/>
      <w:r>
        <w:t xml:space="preserve"> be required to derive and justify a DSM V diagnosis, to include a differential diagnosis (if</w:t>
      </w:r>
    </w:p>
    <w:p w14:paraId="336F0577" w14:textId="77777777" w:rsidR="00B75799" w:rsidRDefault="00391043" w:rsidP="0094019C">
      <w:pPr>
        <w:pStyle w:val="NoSpacing"/>
        <w:spacing w:before="0" w:beforeAutospacing="0" w:after="0" w:afterAutospacing="0"/>
        <w:ind w:left="720" w:hanging="1020"/>
      </w:pPr>
      <w:r>
        <w:t xml:space="preserve">      </w:t>
      </w:r>
      <w:proofErr w:type="gramStart"/>
      <w:r>
        <w:t>indicated</w:t>
      </w:r>
      <w:proofErr w:type="gramEnd"/>
      <w:r>
        <w:t xml:space="preserve">) for each clinical case.  </w:t>
      </w:r>
    </w:p>
    <w:p w14:paraId="45316D7D" w14:textId="77777777" w:rsidR="00391043" w:rsidRPr="00391043" w:rsidRDefault="00391043" w:rsidP="0094019C">
      <w:pPr>
        <w:pStyle w:val="NoSpacing"/>
        <w:spacing w:before="0" w:beforeAutospacing="0" w:after="0" w:afterAutospacing="0"/>
        <w:ind w:left="720" w:hanging="1020"/>
      </w:pPr>
    </w:p>
    <w:p w14:paraId="14422449" w14:textId="77777777" w:rsidR="00B75799" w:rsidRDefault="00B75799" w:rsidP="0094019C">
      <w:pPr>
        <w:pStyle w:val="NoSpacing"/>
        <w:spacing w:before="0" w:beforeAutospacing="0" w:after="0" w:afterAutospacing="0"/>
        <w:ind w:left="720" w:hanging="1020"/>
        <w:rPr>
          <w:b/>
        </w:rPr>
      </w:pPr>
    </w:p>
    <w:p w14:paraId="4876D01F" w14:textId="77777777" w:rsidR="00E41B26" w:rsidRDefault="00E41B26" w:rsidP="0094019C">
      <w:pPr>
        <w:pStyle w:val="NoSpacing"/>
        <w:spacing w:before="0" w:beforeAutospacing="0" w:after="0" w:afterAutospacing="0"/>
        <w:ind w:left="720" w:hanging="1020"/>
      </w:pPr>
      <w:r>
        <w:rPr>
          <w:b/>
        </w:rPr>
        <w:t xml:space="preserve">8.    </w:t>
      </w:r>
      <w:r w:rsidR="00A53710" w:rsidRPr="00515A98">
        <w:rPr>
          <w:b/>
        </w:rPr>
        <w:t xml:space="preserve">Rubric and Grading Scale: </w:t>
      </w:r>
      <w:r w:rsidR="00A53710" w:rsidRPr="00515A98">
        <w:t xml:space="preserve">All assignments must be completed to earn a final grade. Grades </w:t>
      </w:r>
    </w:p>
    <w:p w14:paraId="111B19AB" w14:textId="77777777" w:rsidR="005C784E" w:rsidRPr="00515A98" w:rsidRDefault="00E41B26" w:rsidP="0094019C">
      <w:pPr>
        <w:pStyle w:val="NoSpacing"/>
        <w:spacing w:before="0" w:beforeAutospacing="0" w:after="0" w:afterAutospacing="0"/>
        <w:ind w:left="720" w:hanging="1020"/>
      </w:pPr>
      <w:r>
        <w:rPr>
          <w:b/>
        </w:rPr>
        <w:t xml:space="preserve">       </w:t>
      </w:r>
      <w:proofErr w:type="gramStart"/>
      <w:r w:rsidR="00A53710" w:rsidRPr="00515A98">
        <w:t>will</w:t>
      </w:r>
      <w:proofErr w:type="gramEnd"/>
      <w:r w:rsidR="00A53710" w:rsidRPr="00515A98">
        <w:t xml:space="preserve"> be based upon total point accumulation in the course:</w:t>
      </w:r>
    </w:p>
    <w:p w14:paraId="57B477E2" w14:textId="77777777" w:rsidR="0091373E" w:rsidRPr="00515A98" w:rsidRDefault="0091373E" w:rsidP="0094019C">
      <w:pPr>
        <w:pStyle w:val="NoSpacing"/>
        <w:spacing w:before="0" w:beforeAutospacing="0" w:after="0" w:afterAutospacing="0"/>
        <w:ind w:left="720" w:hanging="1020"/>
      </w:pPr>
      <w:r w:rsidRPr="00515A98">
        <w:rPr>
          <w:b/>
        </w:rPr>
        <w:tab/>
      </w:r>
    </w:p>
    <w:tbl>
      <w:tblPr>
        <w:tblStyle w:val="TableGrid"/>
        <w:tblW w:w="9120" w:type="dxa"/>
        <w:jc w:val="center"/>
        <w:tblInd w:w="-652" w:type="dxa"/>
        <w:tblLayout w:type="fixed"/>
        <w:tblLook w:val="04A0" w:firstRow="1" w:lastRow="0" w:firstColumn="1" w:lastColumn="0" w:noHBand="0" w:noVBand="1"/>
      </w:tblPr>
      <w:tblGrid>
        <w:gridCol w:w="3424"/>
        <w:gridCol w:w="5696"/>
      </w:tblGrid>
      <w:tr w:rsidR="0091373E" w:rsidRPr="00515A98" w14:paraId="0155B7F5" w14:textId="77777777" w:rsidTr="009031EC">
        <w:trPr>
          <w:trHeight w:val="433"/>
          <w:jc w:val="center"/>
        </w:trPr>
        <w:tc>
          <w:tcPr>
            <w:tcW w:w="3424" w:type="dxa"/>
            <w:noWrap/>
            <w:hideMark/>
          </w:tcPr>
          <w:p w14:paraId="4167ECDF" w14:textId="77777777" w:rsidR="0091373E" w:rsidRPr="00A579D1" w:rsidRDefault="00D63140" w:rsidP="007743A5">
            <w:pPr>
              <w:spacing w:after="0" w:line="240" w:lineRule="auto"/>
              <w:rPr>
                <w:rFonts w:ascii="Times New Roman" w:eastAsia="Times New Roman" w:hAnsi="Times New Roman"/>
                <w:color w:val="000000"/>
                <w:sz w:val="24"/>
                <w:szCs w:val="24"/>
              </w:rPr>
            </w:pPr>
            <w:r w:rsidRPr="00A579D1">
              <w:rPr>
                <w:rFonts w:ascii="Times New Roman" w:eastAsia="Times New Roman" w:hAnsi="Times New Roman"/>
                <w:color w:val="000000"/>
                <w:sz w:val="24"/>
                <w:szCs w:val="24"/>
              </w:rPr>
              <w:t>Diagnosis and Treatment Plan Project</w:t>
            </w:r>
            <w:r w:rsidR="007743A5" w:rsidRPr="00A579D1">
              <w:rPr>
                <w:rFonts w:ascii="Times New Roman" w:eastAsia="Times New Roman" w:hAnsi="Times New Roman"/>
                <w:color w:val="000000"/>
                <w:sz w:val="24"/>
                <w:szCs w:val="24"/>
              </w:rPr>
              <w:t xml:space="preserve"> </w:t>
            </w:r>
          </w:p>
        </w:tc>
        <w:tc>
          <w:tcPr>
            <w:tcW w:w="5696" w:type="dxa"/>
            <w:noWrap/>
            <w:hideMark/>
          </w:tcPr>
          <w:p w14:paraId="4AF703B3" w14:textId="77777777" w:rsidR="0091373E" w:rsidRPr="00515A98" w:rsidRDefault="006E4946" w:rsidP="007743A5">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r>
      <w:tr w:rsidR="0091373E" w:rsidRPr="00515A98" w14:paraId="2973BA29" w14:textId="77777777" w:rsidTr="009031EC">
        <w:trPr>
          <w:trHeight w:val="362"/>
          <w:jc w:val="center"/>
        </w:trPr>
        <w:tc>
          <w:tcPr>
            <w:tcW w:w="3424" w:type="dxa"/>
            <w:noWrap/>
            <w:hideMark/>
          </w:tcPr>
          <w:p w14:paraId="507EE1E2" w14:textId="77777777" w:rsidR="0091373E" w:rsidRPr="00A579D1" w:rsidRDefault="00D63140" w:rsidP="0091373E">
            <w:pPr>
              <w:spacing w:after="0" w:line="240" w:lineRule="auto"/>
              <w:rPr>
                <w:rFonts w:ascii="Times New Roman" w:eastAsia="Times New Roman" w:hAnsi="Times New Roman"/>
                <w:color w:val="000000"/>
                <w:sz w:val="24"/>
                <w:szCs w:val="24"/>
              </w:rPr>
            </w:pPr>
            <w:r w:rsidRPr="00A579D1">
              <w:rPr>
                <w:rFonts w:ascii="Times New Roman" w:eastAsia="Times New Roman" w:hAnsi="Times New Roman"/>
                <w:color w:val="000000"/>
                <w:sz w:val="24"/>
                <w:szCs w:val="24"/>
              </w:rPr>
              <w:t xml:space="preserve">Discussion Board Participation </w:t>
            </w:r>
          </w:p>
        </w:tc>
        <w:tc>
          <w:tcPr>
            <w:tcW w:w="5696" w:type="dxa"/>
            <w:noWrap/>
            <w:hideMark/>
          </w:tcPr>
          <w:p w14:paraId="2EAC7791" w14:textId="77777777" w:rsidR="0091373E" w:rsidRPr="00515A98" w:rsidRDefault="00024803" w:rsidP="0091373E">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60</w:t>
            </w:r>
          </w:p>
        </w:tc>
      </w:tr>
      <w:tr w:rsidR="0091373E" w:rsidRPr="00515A98" w14:paraId="2D661F64" w14:textId="77777777" w:rsidTr="009031EC">
        <w:trPr>
          <w:trHeight w:val="362"/>
          <w:jc w:val="center"/>
        </w:trPr>
        <w:tc>
          <w:tcPr>
            <w:tcW w:w="3424" w:type="dxa"/>
            <w:noWrap/>
            <w:hideMark/>
          </w:tcPr>
          <w:p w14:paraId="57B9917B" w14:textId="77777777" w:rsidR="0091373E" w:rsidRPr="00A579D1" w:rsidRDefault="006D31B3" w:rsidP="0091373E">
            <w:pPr>
              <w:spacing w:after="0" w:line="240" w:lineRule="auto"/>
              <w:rPr>
                <w:rFonts w:ascii="Times New Roman" w:eastAsia="Times New Roman" w:hAnsi="Times New Roman"/>
                <w:color w:val="000000"/>
                <w:sz w:val="24"/>
                <w:szCs w:val="24"/>
              </w:rPr>
            </w:pPr>
            <w:r w:rsidRPr="00A579D1">
              <w:rPr>
                <w:rFonts w:ascii="Times New Roman" w:eastAsia="Times New Roman" w:hAnsi="Times New Roman"/>
                <w:color w:val="000000"/>
                <w:sz w:val="24"/>
                <w:szCs w:val="24"/>
              </w:rPr>
              <w:t>Qui</w:t>
            </w:r>
            <w:r w:rsidR="006E4946" w:rsidRPr="00A579D1">
              <w:rPr>
                <w:rFonts w:ascii="Times New Roman" w:eastAsia="Times New Roman" w:hAnsi="Times New Roman"/>
                <w:color w:val="000000"/>
                <w:sz w:val="24"/>
                <w:szCs w:val="24"/>
              </w:rPr>
              <w:t>z</w:t>
            </w:r>
            <w:r w:rsidRPr="00A579D1">
              <w:rPr>
                <w:rFonts w:ascii="Times New Roman" w:eastAsia="Times New Roman" w:hAnsi="Times New Roman"/>
                <w:color w:val="000000"/>
                <w:sz w:val="24"/>
                <w:szCs w:val="24"/>
              </w:rPr>
              <w:t>zes</w:t>
            </w:r>
          </w:p>
        </w:tc>
        <w:tc>
          <w:tcPr>
            <w:tcW w:w="5696" w:type="dxa"/>
            <w:noWrap/>
            <w:hideMark/>
          </w:tcPr>
          <w:p w14:paraId="050F0CAE" w14:textId="77777777" w:rsidR="0091373E" w:rsidRPr="00515A98" w:rsidRDefault="006E4946" w:rsidP="007743A5">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r>
      <w:tr w:rsidR="005B3A2A" w:rsidRPr="00515A98" w14:paraId="4A37A01E" w14:textId="77777777" w:rsidTr="009031EC">
        <w:trPr>
          <w:trHeight w:val="362"/>
          <w:jc w:val="center"/>
        </w:trPr>
        <w:tc>
          <w:tcPr>
            <w:tcW w:w="3424" w:type="dxa"/>
            <w:noWrap/>
          </w:tcPr>
          <w:p w14:paraId="41CF114D" w14:textId="77777777" w:rsidR="005B3A2A" w:rsidRPr="00A579D1" w:rsidRDefault="003F409F" w:rsidP="0091373E">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Mid-t</w:t>
            </w:r>
            <w:r w:rsidR="006D31B3" w:rsidRPr="00A579D1">
              <w:rPr>
                <w:rFonts w:ascii="Times New Roman" w:eastAsia="Times New Roman" w:hAnsi="Times New Roman"/>
                <w:color w:val="000000"/>
                <w:sz w:val="24"/>
                <w:szCs w:val="24"/>
              </w:rPr>
              <w:t>erm</w:t>
            </w:r>
          </w:p>
        </w:tc>
        <w:tc>
          <w:tcPr>
            <w:tcW w:w="5696" w:type="dxa"/>
            <w:noWrap/>
          </w:tcPr>
          <w:p w14:paraId="3FD785DF" w14:textId="77777777" w:rsidR="005B3A2A" w:rsidRPr="00515A98" w:rsidRDefault="006E4946" w:rsidP="0091373E">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r>
      <w:tr w:rsidR="0091373E" w:rsidRPr="00515A98" w14:paraId="34DA64A3" w14:textId="77777777" w:rsidTr="009031EC">
        <w:trPr>
          <w:trHeight w:val="362"/>
          <w:jc w:val="center"/>
        </w:trPr>
        <w:tc>
          <w:tcPr>
            <w:tcW w:w="3424" w:type="dxa"/>
            <w:noWrap/>
            <w:hideMark/>
          </w:tcPr>
          <w:p w14:paraId="53066C26" w14:textId="77777777" w:rsidR="0091373E" w:rsidRPr="00A579D1" w:rsidRDefault="006D31B3" w:rsidP="0091373E">
            <w:pPr>
              <w:spacing w:after="0" w:line="240" w:lineRule="auto"/>
              <w:rPr>
                <w:rFonts w:ascii="Times New Roman" w:eastAsia="Times New Roman" w:hAnsi="Times New Roman"/>
                <w:color w:val="000000"/>
                <w:sz w:val="24"/>
                <w:szCs w:val="24"/>
              </w:rPr>
            </w:pPr>
            <w:r w:rsidRPr="00A579D1">
              <w:rPr>
                <w:rFonts w:ascii="Times New Roman" w:eastAsia="Times New Roman" w:hAnsi="Times New Roman"/>
                <w:color w:val="000000"/>
                <w:sz w:val="24"/>
                <w:szCs w:val="24"/>
              </w:rPr>
              <w:t>Final</w:t>
            </w:r>
          </w:p>
        </w:tc>
        <w:tc>
          <w:tcPr>
            <w:tcW w:w="5696" w:type="dxa"/>
            <w:noWrap/>
            <w:hideMark/>
          </w:tcPr>
          <w:p w14:paraId="386FD20F" w14:textId="77777777" w:rsidR="0091373E" w:rsidRPr="00515A98" w:rsidRDefault="006E4946" w:rsidP="0091373E">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r>
      <w:tr w:rsidR="0091373E" w:rsidRPr="00515A98" w14:paraId="055E9FB3" w14:textId="77777777" w:rsidTr="009031EC">
        <w:trPr>
          <w:trHeight w:val="362"/>
          <w:jc w:val="center"/>
        </w:trPr>
        <w:tc>
          <w:tcPr>
            <w:tcW w:w="3424" w:type="dxa"/>
            <w:noWrap/>
            <w:hideMark/>
          </w:tcPr>
          <w:p w14:paraId="39539D3A" w14:textId="77777777" w:rsidR="0091373E" w:rsidRPr="00515A98" w:rsidRDefault="006E4946" w:rsidP="0091373E">
            <w:pPr>
              <w:spacing w:after="0" w:line="240" w:lineRule="auto"/>
              <w:rPr>
                <w:rFonts w:ascii="Times New Roman" w:eastAsia="Times New Roman" w:hAnsi="Times New Roman"/>
                <w:color w:val="000000"/>
                <w:sz w:val="24"/>
                <w:szCs w:val="24"/>
              </w:rPr>
            </w:pPr>
            <w:r w:rsidRPr="00515A98">
              <w:rPr>
                <w:rFonts w:ascii="Times New Roman" w:eastAsia="Times New Roman" w:hAnsi="Times New Roman"/>
                <w:b/>
                <w:color w:val="000000"/>
                <w:sz w:val="24"/>
                <w:szCs w:val="24"/>
              </w:rPr>
              <w:t>Total</w:t>
            </w:r>
          </w:p>
        </w:tc>
        <w:tc>
          <w:tcPr>
            <w:tcW w:w="5696" w:type="dxa"/>
            <w:noWrap/>
            <w:hideMark/>
          </w:tcPr>
          <w:p w14:paraId="57C39602" w14:textId="77777777" w:rsidR="0091373E" w:rsidRPr="00515A98" w:rsidRDefault="00024803" w:rsidP="0091373E">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b/>
                <w:color w:val="000000"/>
                <w:sz w:val="24"/>
                <w:szCs w:val="24"/>
              </w:rPr>
              <w:t>46</w:t>
            </w:r>
            <w:r w:rsidR="006E4946">
              <w:rPr>
                <w:rFonts w:ascii="Times New Roman" w:eastAsia="Times New Roman" w:hAnsi="Times New Roman"/>
                <w:b/>
                <w:color w:val="000000"/>
                <w:sz w:val="24"/>
                <w:szCs w:val="24"/>
              </w:rPr>
              <w:t>0</w:t>
            </w:r>
          </w:p>
        </w:tc>
      </w:tr>
    </w:tbl>
    <w:p w14:paraId="1A2148C2" w14:textId="77777777" w:rsidR="006E4946" w:rsidRDefault="006E4946" w:rsidP="00DD0BEE">
      <w:pPr>
        <w:pStyle w:val="NoSpacing"/>
        <w:spacing w:before="0" w:beforeAutospacing="0" w:after="0" w:afterAutospacing="0"/>
        <w:rPr>
          <w:b/>
        </w:rPr>
      </w:pPr>
      <w:r>
        <w:rPr>
          <w:b/>
        </w:rPr>
        <w:t>The Following Grading Scale will be used:</w:t>
      </w:r>
    </w:p>
    <w:p w14:paraId="09F0ECD5" w14:textId="77777777" w:rsidR="006E4946" w:rsidRDefault="006E4946" w:rsidP="00DD0BEE">
      <w:pPr>
        <w:pStyle w:val="NoSpacing"/>
        <w:spacing w:before="0" w:beforeAutospacing="0" w:after="0" w:afterAutospacing="0"/>
        <w:rPr>
          <w:b/>
        </w:rPr>
      </w:pPr>
      <w:r>
        <w:rPr>
          <w:b/>
        </w:rPr>
        <w:tab/>
      </w:r>
    </w:p>
    <w:p w14:paraId="7ABA5D40" w14:textId="72E731BB" w:rsidR="006E4946" w:rsidRDefault="001A4F3E" w:rsidP="006E4946">
      <w:pPr>
        <w:pStyle w:val="NoSpacing"/>
        <w:spacing w:before="0" w:beforeAutospacing="0" w:after="0" w:afterAutospacing="0"/>
        <w:ind w:firstLine="720"/>
      </w:pPr>
      <w:r>
        <w:t>90-100%</w:t>
      </w:r>
      <w:r>
        <w:tab/>
        <w:t>=</w:t>
      </w:r>
      <w:r w:rsidR="006E4946">
        <w:t>A</w:t>
      </w:r>
    </w:p>
    <w:p w14:paraId="5A985117" w14:textId="77777777" w:rsidR="006E4946" w:rsidRDefault="006E4946" w:rsidP="006E4946">
      <w:pPr>
        <w:pStyle w:val="NoSpacing"/>
        <w:spacing w:before="0" w:beforeAutospacing="0" w:after="0" w:afterAutospacing="0"/>
        <w:ind w:firstLine="720"/>
      </w:pPr>
      <w:r>
        <w:t>80-89%</w:t>
      </w:r>
      <w:r>
        <w:tab/>
        <w:t>=B</w:t>
      </w:r>
    </w:p>
    <w:p w14:paraId="206BCE7A" w14:textId="77777777" w:rsidR="006E4946" w:rsidRDefault="006E4946" w:rsidP="006E4946">
      <w:pPr>
        <w:pStyle w:val="NoSpacing"/>
        <w:spacing w:before="0" w:beforeAutospacing="0" w:after="0" w:afterAutospacing="0"/>
        <w:ind w:firstLine="720"/>
      </w:pPr>
      <w:r>
        <w:t>70-79%</w:t>
      </w:r>
      <w:r>
        <w:tab/>
        <w:t>=C</w:t>
      </w:r>
    </w:p>
    <w:p w14:paraId="62DCE01B" w14:textId="77777777" w:rsidR="006E4946" w:rsidRDefault="006E4946" w:rsidP="006E4946">
      <w:pPr>
        <w:pStyle w:val="NoSpacing"/>
        <w:spacing w:before="0" w:beforeAutospacing="0" w:after="0" w:afterAutospacing="0"/>
        <w:ind w:firstLine="720"/>
      </w:pPr>
      <w:r>
        <w:t>60-69%</w:t>
      </w:r>
      <w:r>
        <w:tab/>
        <w:t>=D</w:t>
      </w:r>
    </w:p>
    <w:p w14:paraId="4E8E5814" w14:textId="77777777" w:rsidR="006E4946" w:rsidRPr="006E4946" w:rsidRDefault="006E4946" w:rsidP="006E4946">
      <w:pPr>
        <w:pStyle w:val="NoSpacing"/>
        <w:spacing w:before="0" w:beforeAutospacing="0" w:after="0" w:afterAutospacing="0"/>
        <w:ind w:firstLine="720"/>
      </w:pPr>
      <w:r>
        <w:t>Below 60%</w:t>
      </w:r>
      <w:r>
        <w:tab/>
        <w:t>=F</w:t>
      </w:r>
    </w:p>
    <w:p w14:paraId="45D5E32A" w14:textId="77777777" w:rsidR="00A53710" w:rsidRPr="00515A98" w:rsidRDefault="00A53710" w:rsidP="006A791F">
      <w:pPr>
        <w:spacing w:before="100" w:beforeAutospacing="1" w:after="100" w:afterAutospacing="1" w:line="240" w:lineRule="auto"/>
        <w:rPr>
          <w:rFonts w:ascii="Times New Roman" w:eastAsia="Times New Roman" w:hAnsi="Times New Roman"/>
          <w:b/>
          <w:bCs/>
          <w:sz w:val="24"/>
          <w:szCs w:val="24"/>
        </w:rPr>
      </w:pPr>
      <w:r w:rsidRPr="00515A98">
        <w:rPr>
          <w:rFonts w:ascii="Times New Roman" w:hAnsi="Times New Roman"/>
          <w:b/>
          <w:i/>
          <w:sz w:val="24"/>
          <w:szCs w:val="24"/>
        </w:rPr>
        <w:t>All late assignments will receive a 5% grade reduction per day.</w:t>
      </w:r>
    </w:p>
    <w:p w14:paraId="39788B50" w14:textId="77777777" w:rsidR="00A53710" w:rsidRPr="00515A98" w:rsidRDefault="00A53710" w:rsidP="00A53710">
      <w:pPr>
        <w:numPr>
          <w:ilvl w:val="0"/>
          <w:numId w:val="12"/>
        </w:numPr>
        <w:tabs>
          <w:tab w:val="num" w:pos="360"/>
        </w:tabs>
        <w:spacing w:after="0" w:line="240" w:lineRule="auto"/>
        <w:ind w:hanging="900"/>
        <w:rPr>
          <w:rFonts w:ascii="Times New Roman" w:hAnsi="Times New Roman"/>
          <w:b/>
          <w:sz w:val="24"/>
          <w:szCs w:val="24"/>
        </w:rPr>
      </w:pPr>
      <w:r w:rsidRPr="00515A98">
        <w:rPr>
          <w:rFonts w:ascii="Times New Roman" w:hAnsi="Times New Roman"/>
          <w:b/>
          <w:sz w:val="24"/>
          <w:szCs w:val="24"/>
        </w:rPr>
        <w:t xml:space="preserve">          Class Policy Statements:</w:t>
      </w:r>
    </w:p>
    <w:p w14:paraId="608559B9" w14:textId="77777777" w:rsidR="004841B8" w:rsidRPr="00515A98" w:rsidRDefault="004841B8" w:rsidP="004841B8">
      <w:pPr>
        <w:numPr>
          <w:ilvl w:val="1"/>
          <w:numId w:val="12"/>
        </w:numPr>
        <w:spacing w:after="0" w:line="240" w:lineRule="auto"/>
        <w:rPr>
          <w:rFonts w:ascii="Times New Roman" w:hAnsi="Times New Roman"/>
          <w:sz w:val="24"/>
          <w:szCs w:val="24"/>
        </w:rPr>
      </w:pPr>
      <w:r w:rsidRPr="00515A98">
        <w:rPr>
          <w:rFonts w:ascii="Times New Roman" w:hAnsi="Times New Roman"/>
          <w:sz w:val="24"/>
          <w:szCs w:val="24"/>
          <w:u w:val="single"/>
        </w:rPr>
        <w:t>Attendance:</w:t>
      </w:r>
      <w:r w:rsidRPr="00515A98">
        <w:rPr>
          <w:rFonts w:ascii="Times New Roman" w:hAnsi="Times New Roman"/>
          <w:sz w:val="24"/>
          <w:szCs w:val="24"/>
        </w:rPr>
        <w:t xml:space="preserve"> Although attendance is not required, students are expected to attend all classes, and will be held responsible for any content covered in the event of an absence. If you miss a class session, please note that you will not receive credit for in-class activities and discussions; thereby your overall grade with be lowered </w:t>
      </w:r>
      <w:r w:rsidRPr="00515A98">
        <w:rPr>
          <w:rFonts w:ascii="Times New Roman" w:hAnsi="Times New Roman"/>
          <w:b/>
          <w:sz w:val="24"/>
          <w:szCs w:val="24"/>
        </w:rPr>
        <w:t>5</w:t>
      </w:r>
      <w:r w:rsidRPr="00515A98">
        <w:rPr>
          <w:rFonts w:ascii="Times New Roman" w:hAnsi="Times New Roman"/>
          <w:sz w:val="24"/>
          <w:szCs w:val="24"/>
        </w:rPr>
        <w:t xml:space="preserve"> points for each absence. </w:t>
      </w:r>
    </w:p>
    <w:p w14:paraId="76CFE9FE" w14:textId="77777777" w:rsidR="004841B8" w:rsidRPr="00515A98" w:rsidRDefault="004841B8" w:rsidP="004841B8">
      <w:pPr>
        <w:numPr>
          <w:ilvl w:val="1"/>
          <w:numId w:val="12"/>
        </w:numPr>
        <w:spacing w:after="0" w:line="240" w:lineRule="auto"/>
        <w:rPr>
          <w:rFonts w:ascii="Times New Roman" w:hAnsi="Times New Roman"/>
          <w:sz w:val="24"/>
          <w:szCs w:val="24"/>
          <w:u w:val="single"/>
        </w:rPr>
      </w:pPr>
      <w:r w:rsidRPr="00515A98">
        <w:rPr>
          <w:rFonts w:ascii="Times New Roman" w:hAnsi="Times New Roman"/>
          <w:sz w:val="24"/>
          <w:szCs w:val="24"/>
          <w:u w:val="single"/>
        </w:rPr>
        <w:t xml:space="preserve">Excused Absences: </w:t>
      </w:r>
      <w:r w:rsidRPr="00515A98">
        <w:rPr>
          <w:rFonts w:ascii="Times New Roman" w:hAnsi="Times New Roman"/>
          <w:sz w:val="24"/>
          <w:szCs w:val="24"/>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sidRPr="00515A98">
        <w:rPr>
          <w:rFonts w:ascii="Times New Roman" w:hAnsi="Times New Roman"/>
          <w:i/>
          <w:sz w:val="24"/>
          <w:szCs w:val="24"/>
        </w:rPr>
        <w:t xml:space="preserve">Student </w:t>
      </w:r>
      <w:proofErr w:type="spellStart"/>
      <w:r w:rsidRPr="00515A98">
        <w:rPr>
          <w:rFonts w:ascii="Times New Roman" w:hAnsi="Times New Roman"/>
          <w:i/>
          <w:sz w:val="24"/>
          <w:szCs w:val="24"/>
        </w:rPr>
        <w:t>EPolicy</w:t>
      </w:r>
      <w:proofErr w:type="spellEnd"/>
      <w:r w:rsidRPr="00515A98">
        <w:rPr>
          <w:rFonts w:ascii="Times New Roman" w:hAnsi="Times New Roman"/>
          <w:i/>
          <w:sz w:val="24"/>
          <w:szCs w:val="24"/>
        </w:rPr>
        <w:t xml:space="preserve"> Handbook</w:t>
      </w:r>
      <w:r w:rsidRPr="00515A98">
        <w:rPr>
          <w:rFonts w:ascii="Times New Roman" w:hAnsi="Times New Roman"/>
          <w:sz w:val="24"/>
          <w:szCs w:val="24"/>
        </w:rPr>
        <w:t xml:space="preserve"> at </w:t>
      </w:r>
      <w:hyperlink r:id="rId11" w:history="1">
        <w:r w:rsidRPr="00515A98">
          <w:rPr>
            <w:rFonts w:ascii="Times New Roman" w:hAnsi="Times New Roman"/>
            <w:sz w:val="24"/>
            <w:szCs w:val="24"/>
          </w:rPr>
          <w:t>www.auburn.edu/studentpolicies</w:t>
        </w:r>
      </w:hyperlink>
      <w:r w:rsidRPr="00515A98">
        <w:rPr>
          <w:rFonts w:ascii="Times New Roman" w:hAnsi="Times New Roman"/>
          <w:sz w:val="24"/>
          <w:szCs w:val="24"/>
        </w:rPr>
        <w:t xml:space="preserve"> for more information on excused absences. </w:t>
      </w:r>
    </w:p>
    <w:p w14:paraId="2150A2AC" w14:textId="77777777" w:rsidR="004841B8" w:rsidRPr="00515A98" w:rsidRDefault="004841B8" w:rsidP="004841B8">
      <w:pPr>
        <w:numPr>
          <w:ilvl w:val="1"/>
          <w:numId w:val="12"/>
        </w:numPr>
        <w:spacing w:after="0" w:line="240" w:lineRule="auto"/>
        <w:rPr>
          <w:rFonts w:ascii="Times New Roman" w:hAnsi="Times New Roman"/>
          <w:sz w:val="24"/>
          <w:szCs w:val="24"/>
          <w:u w:val="single"/>
        </w:rPr>
      </w:pPr>
      <w:r w:rsidRPr="00515A98">
        <w:rPr>
          <w:rFonts w:ascii="Times New Roman" w:hAnsi="Times New Roman"/>
          <w:sz w:val="24"/>
          <w:szCs w:val="24"/>
          <w:u w:val="single"/>
        </w:rPr>
        <w:t xml:space="preserve">Make-Up Policy: </w:t>
      </w:r>
      <w:r w:rsidRPr="00515A98">
        <w:rPr>
          <w:rFonts w:ascii="Times New Roman" w:hAnsi="Times New Roman"/>
          <w:sz w:val="24"/>
          <w:szCs w:val="24"/>
        </w:rPr>
        <w:t xml:space="preserve">Arrangement to make up a missed major exam (e.g., hour exams, mid-term exams) due to properly authorized excused absences must be </w:t>
      </w:r>
      <w:r w:rsidRPr="00515A98">
        <w:rPr>
          <w:rFonts w:ascii="Times New Roman" w:hAnsi="Times New Roman"/>
          <w:sz w:val="24"/>
          <w:szCs w:val="24"/>
        </w:rPr>
        <w:lastRenderedPageBreak/>
        <w:t xml:space="preserve">limited must be initiated by the student within one week of the end of the period of the excused absence(s). Except in extraordinary circumstance, no make-up exams will be arranged during the last three days before the final exam period begins. </w:t>
      </w:r>
    </w:p>
    <w:p w14:paraId="2D7D5B74" w14:textId="77777777" w:rsidR="004841B8" w:rsidRPr="00515A98" w:rsidRDefault="004841B8" w:rsidP="004841B8">
      <w:pPr>
        <w:numPr>
          <w:ilvl w:val="1"/>
          <w:numId w:val="12"/>
        </w:numPr>
        <w:spacing w:after="0" w:line="240" w:lineRule="auto"/>
        <w:rPr>
          <w:rFonts w:ascii="Times New Roman" w:hAnsi="Times New Roman"/>
          <w:sz w:val="24"/>
          <w:szCs w:val="24"/>
          <w:u w:val="single"/>
        </w:rPr>
      </w:pPr>
      <w:r w:rsidRPr="00515A98">
        <w:rPr>
          <w:rFonts w:ascii="Times New Roman" w:hAnsi="Times New Roman"/>
          <w:sz w:val="24"/>
          <w:szCs w:val="24"/>
          <w:u w:val="single"/>
        </w:rPr>
        <w:t xml:space="preserve">Academic Honesty: </w:t>
      </w:r>
      <w:r w:rsidRPr="00515A98">
        <w:rPr>
          <w:rFonts w:ascii="Times New Roman" w:hAnsi="Times New Roman"/>
          <w:sz w:val="24"/>
          <w:szCs w:val="24"/>
        </w:rPr>
        <w:t xml:space="preserve">All portions of the Auburn University student academic honesty code (Title XII) found in the </w:t>
      </w:r>
      <w:r w:rsidRPr="00515A98">
        <w:rPr>
          <w:rFonts w:ascii="Times New Roman" w:hAnsi="Times New Roman"/>
          <w:i/>
          <w:sz w:val="24"/>
          <w:szCs w:val="24"/>
        </w:rPr>
        <w:t xml:space="preserve">Student </w:t>
      </w:r>
      <w:proofErr w:type="spellStart"/>
      <w:r w:rsidRPr="00515A98">
        <w:rPr>
          <w:rFonts w:ascii="Times New Roman" w:hAnsi="Times New Roman"/>
          <w:i/>
          <w:sz w:val="24"/>
          <w:szCs w:val="24"/>
        </w:rPr>
        <w:t>EPolicy</w:t>
      </w:r>
      <w:proofErr w:type="spellEnd"/>
      <w:r w:rsidRPr="00515A98">
        <w:rPr>
          <w:rFonts w:ascii="Times New Roman" w:hAnsi="Times New Roman"/>
          <w:i/>
          <w:sz w:val="24"/>
          <w:szCs w:val="24"/>
        </w:rPr>
        <w:t xml:space="preserve"> Handbook </w:t>
      </w:r>
      <w:r w:rsidRPr="00515A98">
        <w:rPr>
          <w:rFonts w:ascii="Times New Roman" w:hAnsi="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3D2A491B" w14:textId="77777777" w:rsidR="004841B8" w:rsidRPr="00515A98" w:rsidRDefault="004841B8" w:rsidP="004841B8">
      <w:pPr>
        <w:numPr>
          <w:ilvl w:val="1"/>
          <w:numId w:val="12"/>
        </w:numPr>
        <w:spacing w:after="0" w:line="240" w:lineRule="auto"/>
        <w:rPr>
          <w:rFonts w:ascii="Times New Roman" w:hAnsi="Times New Roman"/>
          <w:sz w:val="24"/>
          <w:szCs w:val="24"/>
          <w:u w:val="single"/>
        </w:rPr>
      </w:pPr>
      <w:r w:rsidRPr="00515A98">
        <w:rPr>
          <w:rFonts w:ascii="Times New Roman" w:hAnsi="Times New Roman"/>
          <w:sz w:val="24"/>
          <w:szCs w:val="24"/>
          <w:u w:val="single"/>
        </w:rPr>
        <w:t xml:space="preserve">Disability Accommodations: </w:t>
      </w:r>
      <w:r w:rsidR="00697037" w:rsidRPr="00515A98">
        <w:rPr>
          <w:rFonts w:ascii="Times New Roman" w:hAnsi="Times New Roman"/>
          <w:sz w:val="24"/>
          <w:szCs w:val="24"/>
        </w:rPr>
        <w:t xml:space="preserve">Students who need special accommodations should make an appointment to discuss the “Accommodation Memo” during office hours as soon as possible. If you do not have an Accommodation Memo, </w:t>
      </w:r>
      <w:hyperlink r:id="rId12" w:history="1">
        <w:r w:rsidR="00697037" w:rsidRPr="00515A98">
          <w:rPr>
            <w:rStyle w:val="Hyperlink"/>
            <w:rFonts w:ascii="Times New Roman" w:hAnsi="Times New Roman"/>
            <w:bCs/>
            <w:i/>
            <w:sz w:val="24"/>
            <w:szCs w:val="24"/>
          </w:rPr>
          <w:t>Office of Accessibility</w:t>
        </w:r>
        <w:r w:rsidR="00697037" w:rsidRPr="00515A98">
          <w:rPr>
            <w:rStyle w:val="Hyperlink"/>
            <w:rFonts w:ascii="Times New Roman" w:hAnsi="Times New Roman"/>
            <w:b/>
            <w:bCs/>
            <w:sz w:val="24"/>
            <w:szCs w:val="24"/>
          </w:rPr>
          <w:t xml:space="preserve"> </w:t>
        </w:r>
        <w:r w:rsidR="00697037" w:rsidRPr="00515A98">
          <w:rPr>
            <w:rStyle w:val="Hyperlink"/>
            <w:rFonts w:ascii="Times New Roman" w:hAnsi="Times New Roman"/>
            <w:bCs/>
            <w:sz w:val="24"/>
            <w:szCs w:val="24"/>
          </w:rPr>
          <w:t xml:space="preserve">at https://fp.auburn.edu/disability/ </w:t>
        </w:r>
      </w:hyperlink>
      <w:r w:rsidR="00697037" w:rsidRPr="00515A98">
        <w:rPr>
          <w:rFonts w:ascii="Times New Roman" w:hAnsi="Times New Roman"/>
          <w:sz w:val="24"/>
          <w:szCs w:val="24"/>
        </w:rPr>
        <w:t>at 1228 Haley Center, 844-2096 (V/TT).Telephone: (334)844-2096 (Voice T/O).</w:t>
      </w:r>
    </w:p>
    <w:p w14:paraId="1A437417" w14:textId="77777777" w:rsidR="004841B8" w:rsidRPr="00515A98" w:rsidRDefault="004841B8" w:rsidP="004841B8">
      <w:pPr>
        <w:numPr>
          <w:ilvl w:val="1"/>
          <w:numId w:val="12"/>
        </w:numPr>
        <w:spacing w:after="0" w:line="240" w:lineRule="auto"/>
        <w:rPr>
          <w:rFonts w:ascii="Times New Roman" w:hAnsi="Times New Roman"/>
          <w:sz w:val="24"/>
          <w:szCs w:val="24"/>
          <w:u w:val="single"/>
        </w:rPr>
      </w:pPr>
      <w:r w:rsidRPr="00515A98">
        <w:rPr>
          <w:rFonts w:ascii="Times New Roman" w:hAnsi="Times New Roman"/>
          <w:sz w:val="24"/>
          <w:szCs w:val="24"/>
          <w:u w:val="single"/>
        </w:rPr>
        <w:t xml:space="preserve">Course Contingency: </w:t>
      </w:r>
      <w:r w:rsidRPr="00515A98">
        <w:rPr>
          <w:rFonts w:ascii="Times New Roman" w:hAnsi="Times New Roman"/>
          <w:sz w:val="24"/>
          <w:szCs w:val="24"/>
        </w:rPr>
        <w:t xml:space="preserve">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8C963AF" w14:textId="77777777" w:rsidR="004841B8" w:rsidRPr="00515A98" w:rsidRDefault="004841B8" w:rsidP="004841B8">
      <w:pPr>
        <w:numPr>
          <w:ilvl w:val="1"/>
          <w:numId w:val="12"/>
        </w:numPr>
        <w:spacing w:after="0" w:line="240" w:lineRule="auto"/>
        <w:rPr>
          <w:rFonts w:ascii="Times New Roman" w:hAnsi="Times New Roman"/>
          <w:sz w:val="24"/>
          <w:szCs w:val="24"/>
          <w:u w:val="single"/>
        </w:rPr>
      </w:pPr>
      <w:r w:rsidRPr="00515A98">
        <w:rPr>
          <w:rFonts w:ascii="Times New Roman" w:hAnsi="Times New Roman"/>
          <w:sz w:val="24"/>
          <w:szCs w:val="24"/>
          <w:u w:val="single"/>
        </w:rPr>
        <w:t xml:space="preserve">Professionalism: </w:t>
      </w:r>
      <w:r w:rsidRPr="00515A98">
        <w:rPr>
          <w:rFonts w:ascii="Times New Roman" w:hAnsi="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5101F56F" w14:textId="77777777" w:rsidR="004841B8" w:rsidRPr="00515A98" w:rsidRDefault="004841B8" w:rsidP="004841B8">
      <w:pPr>
        <w:spacing w:after="0" w:line="240" w:lineRule="auto"/>
        <w:ind w:left="2160" w:firstLine="547"/>
        <w:rPr>
          <w:rFonts w:ascii="Times New Roman" w:hAnsi="Times New Roman"/>
          <w:sz w:val="24"/>
          <w:szCs w:val="24"/>
        </w:rPr>
      </w:pPr>
      <w:r w:rsidRPr="00515A98">
        <w:rPr>
          <w:rFonts w:ascii="Times New Roman" w:hAnsi="Times New Roman"/>
          <w:sz w:val="24"/>
          <w:szCs w:val="24"/>
        </w:rPr>
        <w:t>Engage in responsible and ethical professional practices</w:t>
      </w:r>
    </w:p>
    <w:p w14:paraId="53317A64" w14:textId="77777777" w:rsidR="004841B8" w:rsidRPr="00515A98" w:rsidRDefault="004841B8" w:rsidP="004841B8">
      <w:pPr>
        <w:spacing w:after="0" w:line="240" w:lineRule="auto"/>
        <w:ind w:left="2160" w:firstLine="547"/>
        <w:rPr>
          <w:rFonts w:ascii="Times New Roman" w:hAnsi="Times New Roman"/>
          <w:sz w:val="24"/>
          <w:szCs w:val="24"/>
        </w:rPr>
      </w:pPr>
      <w:r w:rsidRPr="00515A98">
        <w:rPr>
          <w:rFonts w:ascii="Times New Roman" w:hAnsi="Times New Roman"/>
          <w:sz w:val="24"/>
          <w:szCs w:val="24"/>
        </w:rPr>
        <w:t>Contribute to collaborative learning communities</w:t>
      </w:r>
    </w:p>
    <w:p w14:paraId="2C312AB7" w14:textId="77777777" w:rsidR="004841B8" w:rsidRPr="00515A98" w:rsidRDefault="004841B8" w:rsidP="004841B8">
      <w:pPr>
        <w:spacing w:after="0" w:line="240" w:lineRule="auto"/>
        <w:ind w:left="2160" w:firstLine="547"/>
        <w:rPr>
          <w:rFonts w:ascii="Times New Roman" w:hAnsi="Times New Roman"/>
          <w:sz w:val="24"/>
          <w:szCs w:val="24"/>
        </w:rPr>
      </w:pPr>
      <w:r w:rsidRPr="00515A98">
        <w:rPr>
          <w:rFonts w:ascii="Times New Roman" w:hAnsi="Times New Roman"/>
          <w:sz w:val="24"/>
          <w:szCs w:val="24"/>
        </w:rPr>
        <w:t>Demonstrate a commitment to diversity</w:t>
      </w:r>
    </w:p>
    <w:p w14:paraId="754086E5" w14:textId="77777777" w:rsidR="004841B8" w:rsidRPr="00515A98" w:rsidRDefault="004841B8" w:rsidP="004841B8">
      <w:pPr>
        <w:spacing w:after="0" w:line="240" w:lineRule="auto"/>
        <w:ind w:left="2160" w:firstLine="547"/>
        <w:rPr>
          <w:rFonts w:ascii="Times New Roman" w:hAnsi="Times New Roman"/>
          <w:sz w:val="24"/>
          <w:szCs w:val="24"/>
        </w:rPr>
      </w:pPr>
      <w:r w:rsidRPr="00515A98">
        <w:rPr>
          <w:rFonts w:ascii="Times New Roman" w:hAnsi="Times New Roman"/>
          <w:sz w:val="24"/>
          <w:szCs w:val="24"/>
        </w:rPr>
        <w:t xml:space="preserve">Model and nurture intellectual vitality </w:t>
      </w:r>
    </w:p>
    <w:p w14:paraId="4783E5EB" w14:textId="77777777" w:rsidR="00907824" w:rsidRPr="00515A98" w:rsidRDefault="00907824" w:rsidP="00907824">
      <w:pPr>
        <w:spacing w:after="0" w:line="240" w:lineRule="auto"/>
        <w:ind w:left="1980"/>
        <w:rPr>
          <w:rFonts w:ascii="Times New Roman" w:hAnsi="Times New Roman"/>
          <w:b/>
        </w:rPr>
      </w:pPr>
    </w:p>
    <w:p w14:paraId="2A184369" w14:textId="77777777" w:rsidR="00907824" w:rsidRPr="00515A98" w:rsidRDefault="00907824" w:rsidP="00907824">
      <w:pPr>
        <w:numPr>
          <w:ilvl w:val="0"/>
          <w:numId w:val="12"/>
        </w:numPr>
        <w:spacing w:line="240" w:lineRule="auto"/>
        <w:ind w:left="180" w:hanging="180"/>
        <w:rPr>
          <w:rFonts w:ascii="Times New Roman" w:hAnsi="Times New Roman"/>
          <w:b/>
          <w:sz w:val="24"/>
          <w:szCs w:val="24"/>
        </w:rPr>
      </w:pPr>
      <w:r w:rsidRPr="00515A98">
        <w:rPr>
          <w:rFonts w:ascii="Times New Roman" w:hAnsi="Times New Roman"/>
          <w:b/>
          <w:sz w:val="24"/>
          <w:szCs w:val="24"/>
        </w:rPr>
        <w:t xml:space="preserve">        </w:t>
      </w:r>
      <w:r w:rsidR="00A53710" w:rsidRPr="00515A98">
        <w:rPr>
          <w:rFonts w:ascii="Times New Roman" w:hAnsi="Times New Roman"/>
          <w:b/>
          <w:sz w:val="24"/>
          <w:szCs w:val="24"/>
        </w:rPr>
        <w:t xml:space="preserve">Justification for Graduate Credit:  </w:t>
      </w:r>
    </w:p>
    <w:p w14:paraId="7FDEE137" w14:textId="77777777" w:rsidR="006772E1" w:rsidRPr="00515A98" w:rsidRDefault="00A53710" w:rsidP="00A84370">
      <w:pPr>
        <w:spacing w:line="240" w:lineRule="auto"/>
        <w:ind w:left="900"/>
        <w:rPr>
          <w:rFonts w:ascii="Times New Roman" w:hAnsi="Times New Roman"/>
          <w:sz w:val="24"/>
          <w:szCs w:val="24"/>
        </w:rPr>
      </w:pPr>
      <w:r w:rsidRPr="00515A98">
        <w:rPr>
          <w:rFonts w:ascii="Times New Roman" w:hAnsi="Times New Roman"/>
          <w:sz w:val="24"/>
          <w:szCs w:val="24"/>
        </w:rPr>
        <w:t xml:space="preserve">This course includes advanced content on </w:t>
      </w:r>
      <w:r w:rsidR="00907824" w:rsidRPr="00515A98">
        <w:rPr>
          <w:rFonts w:ascii="Times New Roman" w:hAnsi="Times New Roman"/>
          <w:b/>
          <w:sz w:val="24"/>
          <w:szCs w:val="24"/>
        </w:rPr>
        <w:t xml:space="preserve">    </w:t>
      </w:r>
      <w:r w:rsidRPr="00515A98">
        <w:rPr>
          <w:rFonts w:ascii="Times New Roman" w:hAnsi="Times New Roman"/>
          <w:sz w:val="24"/>
          <w:szCs w:val="24"/>
        </w:rPr>
        <w:t xml:space="preserve">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24730586" w14:textId="77777777" w:rsidR="00A81AA4" w:rsidRDefault="00A81AA4" w:rsidP="009F7256">
      <w:pPr>
        <w:widowControl w:val="0"/>
        <w:autoSpaceDE w:val="0"/>
        <w:autoSpaceDN w:val="0"/>
        <w:adjustRightInd w:val="0"/>
        <w:spacing w:after="0" w:line="240" w:lineRule="auto"/>
        <w:rPr>
          <w:rFonts w:ascii="Times New Roman" w:hAnsi="Times New Roman"/>
          <w:color w:val="FF0000"/>
          <w:sz w:val="24"/>
          <w:szCs w:val="24"/>
        </w:rPr>
      </w:pPr>
    </w:p>
    <w:p w14:paraId="6BA7B9F9" w14:textId="77777777" w:rsidR="00A81AA4" w:rsidRDefault="00A81AA4" w:rsidP="009F7256">
      <w:pPr>
        <w:widowControl w:val="0"/>
        <w:autoSpaceDE w:val="0"/>
        <w:autoSpaceDN w:val="0"/>
        <w:adjustRightInd w:val="0"/>
        <w:spacing w:after="0" w:line="240" w:lineRule="auto"/>
        <w:rPr>
          <w:rFonts w:ascii="Times New Roman" w:hAnsi="Times New Roman"/>
          <w:color w:val="FF0000"/>
          <w:sz w:val="24"/>
          <w:szCs w:val="24"/>
        </w:rPr>
      </w:pPr>
    </w:p>
    <w:p w14:paraId="76ABB56F" w14:textId="77777777" w:rsidR="009031EC" w:rsidRDefault="009031EC" w:rsidP="009031EC">
      <w:pPr>
        <w:pStyle w:val="Default"/>
        <w:rPr>
          <w:rFonts w:ascii="Times New Roman" w:hAnsi="Times New Roman" w:cs="Times New Roman"/>
        </w:rPr>
      </w:pPr>
    </w:p>
    <w:p w14:paraId="345C5CEF" w14:textId="77777777" w:rsidR="009031EC" w:rsidRDefault="009031EC" w:rsidP="009031EC">
      <w:pPr>
        <w:pStyle w:val="Default"/>
        <w:rPr>
          <w:rFonts w:ascii="Times New Roman" w:hAnsi="Times New Roman" w:cs="Times New Roman"/>
        </w:rPr>
      </w:pPr>
    </w:p>
    <w:p w14:paraId="56660F2B" w14:textId="77777777" w:rsidR="009031EC" w:rsidRDefault="009031EC" w:rsidP="009031EC">
      <w:pPr>
        <w:pStyle w:val="Default"/>
        <w:rPr>
          <w:rFonts w:ascii="Times New Roman" w:hAnsi="Times New Roman" w:cs="Times New Roman"/>
        </w:rPr>
      </w:pPr>
    </w:p>
    <w:p w14:paraId="2460D65D" w14:textId="77777777" w:rsidR="009031EC" w:rsidRDefault="009031EC" w:rsidP="009031EC">
      <w:pPr>
        <w:pStyle w:val="Default"/>
        <w:rPr>
          <w:rFonts w:ascii="Times New Roman" w:hAnsi="Times New Roman" w:cs="Times New Roman"/>
        </w:rPr>
      </w:pPr>
    </w:p>
    <w:p w14:paraId="320C7D49" w14:textId="77777777" w:rsidR="009031EC" w:rsidRDefault="009031EC" w:rsidP="009031EC">
      <w:pPr>
        <w:pStyle w:val="Default"/>
        <w:rPr>
          <w:rFonts w:ascii="Times New Roman" w:hAnsi="Times New Roman" w:cs="Times New Roman"/>
        </w:rPr>
      </w:pPr>
    </w:p>
    <w:p w14:paraId="40371496" w14:textId="77777777" w:rsidR="005577E4" w:rsidRDefault="005577E4" w:rsidP="005577E4">
      <w:pPr>
        <w:pStyle w:val="Default"/>
        <w:rPr>
          <w:rFonts w:ascii="Times New Roman" w:hAnsi="Times New Roman" w:cs="Times New Roman"/>
        </w:rPr>
      </w:pPr>
    </w:p>
    <w:p w14:paraId="1C1DA5BF" w14:textId="77777777" w:rsidR="009031EC" w:rsidRDefault="009031EC" w:rsidP="005577E4">
      <w:pPr>
        <w:pStyle w:val="Default"/>
        <w:jc w:val="center"/>
        <w:rPr>
          <w:rFonts w:ascii="Times New Roman" w:hAnsi="Times New Roman" w:cs="Times New Roman"/>
          <w:b/>
        </w:rPr>
      </w:pPr>
      <w:r>
        <w:rPr>
          <w:rFonts w:ascii="Times New Roman" w:hAnsi="Times New Roman" w:cs="Times New Roman"/>
          <w:b/>
        </w:rPr>
        <w:t>Diagnosis and Treatment Plan Project</w:t>
      </w:r>
    </w:p>
    <w:p w14:paraId="386C4F67" w14:textId="77777777" w:rsidR="0009140C" w:rsidRPr="0009140C" w:rsidRDefault="009031EC" w:rsidP="009031EC">
      <w:pPr>
        <w:pStyle w:val="Default"/>
        <w:rPr>
          <w:rFonts w:ascii="Times New Roman" w:hAnsi="Times New Roman" w:cs="Times New Roman"/>
        </w:rPr>
      </w:pPr>
      <w:r w:rsidRPr="00841C59">
        <w:rPr>
          <w:rFonts w:ascii="Times New Roman" w:hAnsi="Times New Roman" w:cs="Times New Roman"/>
        </w:rPr>
        <w:t xml:space="preserve">Students will select a character from a </w:t>
      </w:r>
      <w:r>
        <w:rPr>
          <w:rFonts w:ascii="Times New Roman" w:hAnsi="Times New Roman" w:cs="Times New Roman"/>
        </w:rPr>
        <w:t>movie (the list will be provided)</w:t>
      </w:r>
      <w:r w:rsidRPr="00841C59">
        <w:rPr>
          <w:rFonts w:ascii="Times New Roman" w:hAnsi="Times New Roman" w:cs="Times New Roman"/>
        </w:rPr>
        <w:t xml:space="preserve"> to serve as the basis for a </w:t>
      </w:r>
      <w:r w:rsidRPr="00841C59">
        <w:rPr>
          <w:rFonts w:ascii="Times New Roman" w:hAnsi="Times New Roman" w:cs="Times New Roman"/>
        </w:rPr>
        <w:lastRenderedPageBreak/>
        <w:t xml:space="preserve">comprehensive case study. Students will use what they know </w:t>
      </w:r>
      <w:r>
        <w:rPr>
          <w:rFonts w:ascii="Times New Roman" w:hAnsi="Times New Roman" w:cs="Times New Roman"/>
        </w:rPr>
        <w:t>of this character to construct:</w:t>
      </w:r>
    </w:p>
    <w:p w14:paraId="2E2EF30B" w14:textId="77777777" w:rsidR="009031EC" w:rsidRPr="00841C59" w:rsidRDefault="009031EC" w:rsidP="009031EC">
      <w:pPr>
        <w:pStyle w:val="Default"/>
        <w:numPr>
          <w:ilvl w:val="0"/>
          <w:numId w:val="41"/>
        </w:numPr>
        <w:rPr>
          <w:rFonts w:ascii="Times New Roman" w:hAnsi="Times New Roman" w:cs="Times New Roman"/>
        </w:rPr>
      </w:pPr>
      <w:r w:rsidRPr="00841C59">
        <w:rPr>
          <w:rFonts w:ascii="Times New Roman" w:hAnsi="Times New Roman" w:cs="Times New Roman"/>
        </w:rPr>
        <w:t xml:space="preserve">Presenting problem </w:t>
      </w:r>
    </w:p>
    <w:p w14:paraId="5A2EB18E" w14:textId="77777777" w:rsidR="009031EC" w:rsidRPr="00841C59" w:rsidRDefault="009031EC" w:rsidP="009031EC">
      <w:pPr>
        <w:pStyle w:val="Default"/>
        <w:numPr>
          <w:ilvl w:val="0"/>
          <w:numId w:val="41"/>
        </w:numPr>
        <w:rPr>
          <w:rFonts w:ascii="Times New Roman" w:hAnsi="Times New Roman" w:cs="Times New Roman"/>
        </w:rPr>
      </w:pPr>
      <w:r w:rsidRPr="00841C59">
        <w:rPr>
          <w:rFonts w:ascii="Times New Roman" w:hAnsi="Times New Roman" w:cs="Times New Roman"/>
        </w:rPr>
        <w:t xml:space="preserve">Biopsychosocial history </w:t>
      </w:r>
    </w:p>
    <w:p w14:paraId="4C5E7624" w14:textId="77777777" w:rsidR="009031EC" w:rsidRPr="00841C59" w:rsidRDefault="009031EC" w:rsidP="009031EC">
      <w:pPr>
        <w:pStyle w:val="Default"/>
        <w:numPr>
          <w:ilvl w:val="0"/>
          <w:numId w:val="41"/>
        </w:numPr>
        <w:rPr>
          <w:rFonts w:ascii="Times New Roman" w:hAnsi="Times New Roman" w:cs="Times New Roman"/>
        </w:rPr>
      </w:pPr>
      <w:r w:rsidRPr="00841C59">
        <w:rPr>
          <w:rFonts w:ascii="Times New Roman" w:hAnsi="Times New Roman" w:cs="Times New Roman"/>
        </w:rPr>
        <w:t xml:space="preserve">Mental status report </w:t>
      </w:r>
    </w:p>
    <w:p w14:paraId="5EE72FF3" w14:textId="77777777" w:rsidR="009031EC" w:rsidRPr="00841C59" w:rsidRDefault="009031EC" w:rsidP="009031EC">
      <w:pPr>
        <w:pStyle w:val="Default"/>
        <w:numPr>
          <w:ilvl w:val="0"/>
          <w:numId w:val="41"/>
        </w:numPr>
        <w:rPr>
          <w:rFonts w:ascii="Times New Roman" w:hAnsi="Times New Roman" w:cs="Times New Roman"/>
        </w:rPr>
      </w:pPr>
      <w:r>
        <w:rPr>
          <w:rFonts w:ascii="Times New Roman" w:hAnsi="Times New Roman" w:cs="Times New Roman"/>
        </w:rPr>
        <w:t>DSM-5 diagnosis/diagnoses</w:t>
      </w:r>
    </w:p>
    <w:p w14:paraId="66275431" w14:textId="77777777" w:rsidR="009031EC" w:rsidRPr="00841C59" w:rsidRDefault="009031EC" w:rsidP="009031EC">
      <w:pPr>
        <w:pStyle w:val="Default"/>
        <w:numPr>
          <w:ilvl w:val="0"/>
          <w:numId w:val="41"/>
        </w:numPr>
        <w:rPr>
          <w:rFonts w:ascii="Times New Roman" w:hAnsi="Times New Roman" w:cs="Times New Roman"/>
        </w:rPr>
      </w:pPr>
      <w:r w:rsidRPr="00841C59">
        <w:rPr>
          <w:rFonts w:ascii="Times New Roman" w:hAnsi="Times New Roman" w:cs="Times New Roman"/>
        </w:rPr>
        <w:t xml:space="preserve">Treatment goals and objectives </w:t>
      </w:r>
    </w:p>
    <w:p w14:paraId="0DD5D09E" w14:textId="77777777" w:rsidR="009031EC" w:rsidRDefault="009031EC" w:rsidP="009031EC">
      <w:pPr>
        <w:pStyle w:val="Default"/>
        <w:numPr>
          <w:ilvl w:val="0"/>
          <w:numId w:val="41"/>
        </w:numPr>
        <w:rPr>
          <w:rFonts w:ascii="Times New Roman" w:hAnsi="Times New Roman" w:cs="Times New Roman"/>
        </w:rPr>
      </w:pPr>
      <w:r w:rsidRPr="00841C59">
        <w:rPr>
          <w:rFonts w:ascii="Times New Roman" w:hAnsi="Times New Roman" w:cs="Times New Roman"/>
        </w:rPr>
        <w:t xml:space="preserve">Evidence-based treatment plan and justification </w:t>
      </w:r>
    </w:p>
    <w:p w14:paraId="5EB0F7B1" w14:textId="77777777" w:rsidR="009031EC" w:rsidRPr="00841C59" w:rsidRDefault="009031EC" w:rsidP="009031EC">
      <w:pPr>
        <w:pStyle w:val="Default"/>
        <w:numPr>
          <w:ilvl w:val="0"/>
          <w:numId w:val="41"/>
        </w:numPr>
        <w:rPr>
          <w:rFonts w:ascii="Times New Roman" w:hAnsi="Times New Roman" w:cs="Times New Roman"/>
        </w:rPr>
      </w:pPr>
      <w:r>
        <w:rPr>
          <w:rFonts w:ascii="Times New Roman" w:hAnsi="Times New Roman" w:cs="Times New Roman"/>
        </w:rPr>
        <w:t>Differential diagnosis</w:t>
      </w:r>
      <w:r w:rsidRPr="00841C59">
        <w:rPr>
          <w:rFonts w:ascii="Times New Roman" w:hAnsi="Times New Roman" w:cs="Times New Roman"/>
        </w:rPr>
        <w:t xml:space="preserve"> – This section is an opportunity for you to offer challenges to the</w:t>
      </w:r>
      <w:r>
        <w:rPr>
          <w:rFonts w:ascii="Times New Roman" w:hAnsi="Times New Roman" w:cs="Times New Roman"/>
        </w:rPr>
        <w:t xml:space="preserve"> diagnosis you proposed in “4</w:t>
      </w:r>
      <w:r w:rsidRPr="00841C59">
        <w:rPr>
          <w:rFonts w:ascii="Times New Roman" w:hAnsi="Times New Roman" w:cs="Times New Roman"/>
        </w:rPr>
        <w:t xml:space="preserve">” above. I am interested in any alternative explanations of the client’s symptoms, especially those that do not fit in the medical model/DSM philosophy. The following are questions may get you started and guide you in this section. </w:t>
      </w:r>
    </w:p>
    <w:p w14:paraId="461B2747" w14:textId="77777777" w:rsidR="009031EC" w:rsidRPr="00841C59" w:rsidRDefault="009031EC" w:rsidP="009031EC">
      <w:pPr>
        <w:pStyle w:val="Default"/>
        <w:ind w:left="1440" w:hanging="360"/>
        <w:rPr>
          <w:rFonts w:ascii="Times New Roman" w:hAnsi="Times New Roman" w:cs="Times New Roman"/>
        </w:rPr>
      </w:pPr>
      <w:r w:rsidRPr="00841C59">
        <w:rPr>
          <w:rFonts w:ascii="Times New Roman" w:hAnsi="Times New Roman" w:cs="Times New Roman"/>
        </w:rPr>
        <w:t>a. What is your client’s assessment of the presenting concerns? Does he/she believe he/she has a “mental disorder</w:t>
      </w:r>
      <w:r>
        <w:rPr>
          <w:rFonts w:ascii="Times New Roman" w:hAnsi="Times New Roman" w:cs="Times New Roman"/>
        </w:rPr>
        <w:t>?”</w:t>
      </w:r>
      <w:r w:rsidRPr="00841C59">
        <w:rPr>
          <w:rFonts w:ascii="Times New Roman" w:hAnsi="Times New Roman" w:cs="Times New Roman"/>
        </w:rPr>
        <w:t xml:space="preserve"> </w:t>
      </w:r>
    </w:p>
    <w:p w14:paraId="1ABEB0CD" w14:textId="77777777" w:rsidR="009031EC" w:rsidRPr="00841C59" w:rsidRDefault="009031EC" w:rsidP="009031EC">
      <w:pPr>
        <w:pStyle w:val="Default"/>
        <w:ind w:left="1440" w:hanging="360"/>
        <w:rPr>
          <w:rFonts w:ascii="Times New Roman" w:hAnsi="Times New Roman" w:cs="Times New Roman"/>
        </w:rPr>
      </w:pPr>
      <w:r w:rsidRPr="00841C59">
        <w:rPr>
          <w:rFonts w:ascii="Times New Roman" w:hAnsi="Times New Roman" w:cs="Times New Roman"/>
        </w:rPr>
        <w:t xml:space="preserve">b. In what ways does your client differ from the DSM criteria? For example, what are some behaviors that contradict the diagnosis you selected? </w:t>
      </w:r>
    </w:p>
    <w:p w14:paraId="2091726E" w14:textId="77777777" w:rsidR="009031EC" w:rsidRPr="00841C59" w:rsidRDefault="009031EC" w:rsidP="009031EC">
      <w:pPr>
        <w:pStyle w:val="Default"/>
        <w:ind w:left="1440" w:hanging="360"/>
        <w:rPr>
          <w:rFonts w:ascii="Times New Roman" w:hAnsi="Times New Roman" w:cs="Times New Roman"/>
        </w:rPr>
      </w:pPr>
      <w:r w:rsidRPr="00841C59">
        <w:rPr>
          <w:rFonts w:ascii="Times New Roman" w:hAnsi="Times New Roman" w:cs="Times New Roman"/>
        </w:rPr>
        <w:t xml:space="preserve">c. How might the client’s gender/cultural background/sexual orientation affect his or her diagnosis and treatment plan? </w:t>
      </w:r>
    </w:p>
    <w:p w14:paraId="06DFA428" w14:textId="77777777" w:rsidR="009031EC" w:rsidRPr="00841C59" w:rsidRDefault="009031EC" w:rsidP="009031EC">
      <w:pPr>
        <w:pStyle w:val="Default"/>
        <w:ind w:left="1440" w:hanging="360"/>
        <w:rPr>
          <w:rFonts w:ascii="Times New Roman" w:hAnsi="Times New Roman" w:cs="Times New Roman"/>
        </w:rPr>
      </w:pPr>
      <w:r w:rsidRPr="00841C59">
        <w:rPr>
          <w:rFonts w:ascii="Times New Roman" w:hAnsi="Times New Roman" w:cs="Times New Roman"/>
        </w:rPr>
        <w:t xml:space="preserve">d. What historical-social-political-cultural-familial-religious issues do you need to consider before applying this diagnosis and developing the treatment plan? Are there any alternative explanations for the client’s behavior, taking into account these contextual factors? </w:t>
      </w:r>
    </w:p>
    <w:p w14:paraId="4CA93CDE" w14:textId="77777777" w:rsidR="009031EC" w:rsidRPr="006B54FD" w:rsidRDefault="009031EC" w:rsidP="009031EC">
      <w:pPr>
        <w:pStyle w:val="Default"/>
        <w:rPr>
          <w:rFonts w:ascii="Times New Roman" w:hAnsi="Times New Roman" w:cs="Times New Roman"/>
          <w:sz w:val="16"/>
          <w:szCs w:val="16"/>
        </w:rPr>
      </w:pPr>
    </w:p>
    <w:p w14:paraId="1390DC2E" w14:textId="77777777" w:rsidR="0009140C" w:rsidRPr="0009140C" w:rsidRDefault="0009140C" w:rsidP="0009140C">
      <w:pPr>
        <w:pStyle w:val="Default"/>
        <w:rPr>
          <w:rFonts w:ascii="Times New Roman" w:hAnsi="Times New Roman" w:cs="Times New Roman"/>
          <w:i/>
        </w:rPr>
      </w:pPr>
      <w:r>
        <w:rPr>
          <w:rFonts w:ascii="Times New Roman" w:hAnsi="Times New Roman" w:cs="Times New Roman"/>
          <w:i/>
        </w:rPr>
        <w:t>*</w:t>
      </w:r>
      <w:r w:rsidRPr="0009140C">
        <w:rPr>
          <w:rFonts w:ascii="Times New Roman" w:hAnsi="Times New Roman" w:cs="Times New Roman"/>
          <w:i/>
        </w:rPr>
        <w:t xml:space="preserve">Students are welcome to format treatment documents (e.g., history, mental status, diagnosis, treatment goals, treatment plan) as they would in a professional setting. Text and rationale for the above topics should be in narrative form and formatted according to APA guidelines. </w:t>
      </w:r>
    </w:p>
    <w:p w14:paraId="375B87C9" w14:textId="77777777" w:rsidR="0009140C" w:rsidRDefault="0009140C" w:rsidP="009031EC">
      <w:pPr>
        <w:pStyle w:val="Default"/>
        <w:rPr>
          <w:rFonts w:ascii="Times New Roman" w:hAnsi="Times New Roman" w:cs="Times New Roman"/>
        </w:rPr>
      </w:pPr>
    </w:p>
    <w:p w14:paraId="4D74F0E7" w14:textId="77777777" w:rsidR="009031EC" w:rsidRDefault="009031EC" w:rsidP="009031EC">
      <w:pPr>
        <w:pStyle w:val="Default"/>
        <w:rPr>
          <w:rFonts w:ascii="Times New Roman" w:hAnsi="Times New Roman" w:cs="Times New Roman"/>
        </w:rPr>
      </w:pPr>
      <w:r w:rsidRPr="00841C59">
        <w:rPr>
          <w:rFonts w:ascii="Times New Roman" w:hAnsi="Times New Roman" w:cs="Times New Roman"/>
        </w:rPr>
        <w:t xml:space="preserve">All data included in the report must be written using professional language, based on evidence provided in the media source, and supported with </w:t>
      </w:r>
      <w:r>
        <w:rPr>
          <w:rFonts w:ascii="Times New Roman" w:hAnsi="Times New Roman" w:cs="Times New Roman"/>
        </w:rPr>
        <w:t xml:space="preserve">a sound clinical </w:t>
      </w:r>
      <w:r w:rsidRPr="00841C59">
        <w:rPr>
          <w:rFonts w:ascii="Times New Roman" w:hAnsi="Times New Roman" w:cs="Times New Roman"/>
        </w:rPr>
        <w:t xml:space="preserve">rationale. Students are encouraged to consider and document multiple sources of information (e.g., client report, collateral report, observation). When information is not available, the student should indicate </w:t>
      </w:r>
      <w:r>
        <w:rPr>
          <w:rFonts w:ascii="Times New Roman" w:hAnsi="Times New Roman" w:cs="Times New Roman"/>
        </w:rPr>
        <w:t xml:space="preserve">that additional </w:t>
      </w:r>
      <w:r w:rsidRPr="00841C59">
        <w:rPr>
          <w:rFonts w:ascii="Times New Roman" w:hAnsi="Times New Roman" w:cs="Times New Roman"/>
        </w:rPr>
        <w:t>information is needed and propose methods for gathering such information. Evidence of differential diagnosis should be provided. Finally, students should support rationale for treatment plan choices by incorp</w:t>
      </w:r>
      <w:r>
        <w:rPr>
          <w:rFonts w:ascii="Times New Roman" w:hAnsi="Times New Roman" w:cs="Times New Roman"/>
        </w:rPr>
        <w:t xml:space="preserve">orating data from at least six </w:t>
      </w:r>
      <w:r w:rsidRPr="00841C59">
        <w:rPr>
          <w:rFonts w:ascii="Times New Roman" w:hAnsi="Times New Roman" w:cs="Times New Roman"/>
        </w:rPr>
        <w:t>scholarly sources (</w:t>
      </w:r>
      <w:r>
        <w:rPr>
          <w:rFonts w:ascii="Times New Roman" w:hAnsi="Times New Roman" w:cs="Times New Roman"/>
        </w:rPr>
        <w:t>e.g., DSM-5</w:t>
      </w:r>
      <w:r w:rsidRPr="00841C59">
        <w:rPr>
          <w:rFonts w:ascii="Times New Roman" w:hAnsi="Times New Roman" w:cs="Times New Roman"/>
        </w:rPr>
        <w:t xml:space="preserve">, treatment manual, journal article). </w:t>
      </w:r>
    </w:p>
    <w:p w14:paraId="1A4AA151" w14:textId="77777777" w:rsidR="009031EC" w:rsidRPr="006B54FD" w:rsidRDefault="009031EC" w:rsidP="009031EC">
      <w:pPr>
        <w:pStyle w:val="Default"/>
        <w:rPr>
          <w:rFonts w:ascii="Times New Roman" w:hAnsi="Times New Roman" w:cs="Times New Roman"/>
          <w:sz w:val="16"/>
          <w:szCs w:val="16"/>
        </w:rPr>
      </w:pPr>
    </w:p>
    <w:p w14:paraId="3C1B5A45" w14:textId="77777777" w:rsidR="009031EC" w:rsidRPr="006B54FD" w:rsidRDefault="009031EC" w:rsidP="009031EC">
      <w:pPr>
        <w:pStyle w:val="Default"/>
        <w:rPr>
          <w:rFonts w:ascii="Times New Roman" w:hAnsi="Times New Roman" w:cs="Times New Roman"/>
          <w:sz w:val="16"/>
          <w:szCs w:val="16"/>
        </w:rPr>
      </w:pPr>
    </w:p>
    <w:p w14:paraId="0062EB9A" w14:textId="77777777" w:rsidR="009031EC" w:rsidRPr="00841C59" w:rsidRDefault="009031EC" w:rsidP="009031EC">
      <w:pPr>
        <w:pStyle w:val="Default"/>
        <w:rPr>
          <w:rFonts w:ascii="Times New Roman" w:hAnsi="Times New Roman" w:cs="Times New Roman"/>
        </w:rPr>
      </w:pPr>
      <w:r w:rsidRPr="00841C59">
        <w:rPr>
          <w:rFonts w:ascii="Times New Roman" w:hAnsi="Times New Roman" w:cs="Times New Roman"/>
        </w:rPr>
        <w:t xml:space="preserve">The grading rubric is as follows: </w:t>
      </w:r>
    </w:p>
    <w:p w14:paraId="6DF520F3" w14:textId="77777777" w:rsidR="009031EC" w:rsidRPr="00841C59" w:rsidRDefault="009031EC" w:rsidP="009031EC">
      <w:pPr>
        <w:pStyle w:val="Default"/>
        <w:numPr>
          <w:ilvl w:val="0"/>
          <w:numId w:val="39"/>
        </w:numPr>
        <w:rPr>
          <w:rFonts w:ascii="Times New Roman" w:hAnsi="Times New Roman" w:cs="Times New Roman"/>
        </w:rPr>
      </w:pPr>
      <w:r w:rsidRPr="00841C59">
        <w:rPr>
          <w:rFonts w:ascii="Times New Roman" w:hAnsi="Times New Roman" w:cs="Times New Roman"/>
        </w:rPr>
        <w:t>Attention to presenting problem, biopsychosocial history, mental status (</w:t>
      </w:r>
      <w:r>
        <w:rPr>
          <w:rFonts w:ascii="Times New Roman" w:hAnsi="Times New Roman" w:cs="Times New Roman"/>
        </w:rPr>
        <w:t>20</w:t>
      </w:r>
      <w:r w:rsidRPr="00841C59">
        <w:rPr>
          <w:rFonts w:ascii="Times New Roman" w:hAnsi="Times New Roman" w:cs="Times New Roman"/>
        </w:rPr>
        <w:t xml:space="preserve"> points) </w:t>
      </w:r>
    </w:p>
    <w:p w14:paraId="6FFDF859" w14:textId="77777777" w:rsidR="009031EC" w:rsidRPr="00841C59" w:rsidRDefault="009031EC" w:rsidP="009031EC">
      <w:pPr>
        <w:pStyle w:val="Default"/>
        <w:numPr>
          <w:ilvl w:val="0"/>
          <w:numId w:val="39"/>
        </w:numPr>
        <w:rPr>
          <w:rFonts w:ascii="Times New Roman" w:hAnsi="Times New Roman" w:cs="Times New Roman"/>
        </w:rPr>
      </w:pPr>
      <w:r>
        <w:rPr>
          <w:rFonts w:ascii="Times New Roman" w:hAnsi="Times New Roman" w:cs="Times New Roman"/>
        </w:rPr>
        <w:t>DSM-5</w:t>
      </w:r>
      <w:r w:rsidRPr="00841C59">
        <w:rPr>
          <w:rFonts w:ascii="Times New Roman" w:hAnsi="Times New Roman" w:cs="Times New Roman"/>
        </w:rPr>
        <w:t xml:space="preserve"> diagnosis and justification (</w:t>
      </w:r>
      <w:r>
        <w:rPr>
          <w:rFonts w:ascii="Times New Roman" w:hAnsi="Times New Roman" w:cs="Times New Roman"/>
        </w:rPr>
        <w:t>20</w:t>
      </w:r>
      <w:r w:rsidRPr="00841C59">
        <w:rPr>
          <w:rFonts w:ascii="Times New Roman" w:hAnsi="Times New Roman" w:cs="Times New Roman"/>
        </w:rPr>
        <w:t xml:space="preserve"> points) </w:t>
      </w:r>
    </w:p>
    <w:p w14:paraId="7D2D501C" w14:textId="77777777" w:rsidR="009031EC" w:rsidRPr="00841C59" w:rsidRDefault="009031EC" w:rsidP="009031EC">
      <w:pPr>
        <w:pStyle w:val="Default"/>
        <w:numPr>
          <w:ilvl w:val="0"/>
          <w:numId w:val="39"/>
        </w:numPr>
        <w:rPr>
          <w:rFonts w:ascii="Times New Roman" w:hAnsi="Times New Roman" w:cs="Times New Roman"/>
        </w:rPr>
      </w:pPr>
      <w:r w:rsidRPr="00841C59">
        <w:rPr>
          <w:rFonts w:ascii="Times New Roman" w:hAnsi="Times New Roman" w:cs="Times New Roman"/>
        </w:rPr>
        <w:t xml:space="preserve">Treatment goals/objectives (10 points) </w:t>
      </w:r>
    </w:p>
    <w:p w14:paraId="4E674406" w14:textId="77777777" w:rsidR="009031EC" w:rsidRPr="00841C59" w:rsidRDefault="009031EC" w:rsidP="009031EC">
      <w:pPr>
        <w:pStyle w:val="Default"/>
        <w:numPr>
          <w:ilvl w:val="0"/>
          <w:numId w:val="39"/>
        </w:numPr>
        <w:rPr>
          <w:rFonts w:ascii="Times New Roman" w:hAnsi="Times New Roman" w:cs="Times New Roman"/>
        </w:rPr>
      </w:pPr>
      <w:r w:rsidRPr="00841C59">
        <w:rPr>
          <w:rFonts w:ascii="Times New Roman" w:hAnsi="Times New Roman" w:cs="Times New Roman"/>
        </w:rPr>
        <w:t>Trea</w:t>
      </w:r>
      <w:r>
        <w:rPr>
          <w:rFonts w:ascii="Times New Roman" w:hAnsi="Times New Roman" w:cs="Times New Roman"/>
        </w:rPr>
        <w:t>tment plan and justification (10</w:t>
      </w:r>
      <w:r w:rsidRPr="00841C59">
        <w:rPr>
          <w:rFonts w:ascii="Times New Roman" w:hAnsi="Times New Roman" w:cs="Times New Roman"/>
        </w:rPr>
        <w:t xml:space="preserve"> points) </w:t>
      </w:r>
    </w:p>
    <w:p w14:paraId="6AA96BC6" w14:textId="77777777" w:rsidR="009031EC" w:rsidRPr="00841C59" w:rsidRDefault="009031EC" w:rsidP="009031EC">
      <w:pPr>
        <w:pStyle w:val="Default"/>
        <w:numPr>
          <w:ilvl w:val="0"/>
          <w:numId w:val="39"/>
        </w:numPr>
        <w:rPr>
          <w:rFonts w:ascii="Times New Roman" w:hAnsi="Times New Roman" w:cs="Times New Roman"/>
        </w:rPr>
      </w:pPr>
      <w:r w:rsidRPr="00841C59">
        <w:rPr>
          <w:rFonts w:ascii="Times New Roman" w:hAnsi="Times New Roman" w:cs="Times New Roman"/>
        </w:rPr>
        <w:t>Attention to historical-social-political-cu</w:t>
      </w:r>
      <w:r>
        <w:rPr>
          <w:rFonts w:ascii="Times New Roman" w:hAnsi="Times New Roman" w:cs="Times New Roman"/>
        </w:rPr>
        <w:t>ltural issues in all of above (20</w:t>
      </w:r>
      <w:r w:rsidRPr="00841C59">
        <w:rPr>
          <w:rFonts w:ascii="Times New Roman" w:hAnsi="Times New Roman" w:cs="Times New Roman"/>
        </w:rPr>
        <w:t xml:space="preserve"> points) </w:t>
      </w:r>
    </w:p>
    <w:p w14:paraId="009883B8" w14:textId="77777777" w:rsidR="009031EC" w:rsidRPr="00841C59" w:rsidRDefault="009031EC" w:rsidP="009031EC">
      <w:pPr>
        <w:pStyle w:val="Default"/>
        <w:numPr>
          <w:ilvl w:val="0"/>
          <w:numId w:val="39"/>
        </w:numPr>
        <w:rPr>
          <w:rFonts w:ascii="Times New Roman" w:hAnsi="Times New Roman" w:cs="Times New Roman"/>
        </w:rPr>
      </w:pPr>
      <w:r>
        <w:rPr>
          <w:rFonts w:ascii="Times New Roman" w:hAnsi="Times New Roman" w:cs="Times New Roman"/>
        </w:rPr>
        <w:t>Differential diagnosis (20</w:t>
      </w:r>
      <w:r w:rsidRPr="00841C59">
        <w:rPr>
          <w:rFonts w:ascii="Times New Roman" w:hAnsi="Times New Roman" w:cs="Times New Roman"/>
        </w:rPr>
        <w:t xml:space="preserve"> points) </w:t>
      </w:r>
    </w:p>
    <w:p w14:paraId="7601D5D3" w14:textId="77777777" w:rsidR="009031EC" w:rsidRPr="006B54FD" w:rsidRDefault="009031EC" w:rsidP="009031EC">
      <w:pPr>
        <w:pStyle w:val="Default"/>
        <w:numPr>
          <w:ilvl w:val="0"/>
          <w:numId w:val="39"/>
        </w:numPr>
        <w:rPr>
          <w:rFonts w:ascii="Times New Roman" w:hAnsi="Times New Roman" w:cs="Times New Roman"/>
        </w:rPr>
      </w:pPr>
      <w:r w:rsidRPr="00841C59">
        <w:rPr>
          <w:rFonts w:ascii="Times New Roman" w:hAnsi="Times New Roman" w:cs="Times New Roman"/>
        </w:rPr>
        <w:t xml:space="preserve">Incomplete or poor APA style and overall writing style can reduce your grade </w:t>
      </w:r>
    </w:p>
    <w:p w14:paraId="35E06A06" w14:textId="77777777" w:rsidR="00D64D64" w:rsidRDefault="00D64D64" w:rsidP="00615163">
      <w:pPr>
        <w:pStyle w:val="Default"/>
        <w:jc w:val="center"/>
        <w:rPr>
          <w:rFonts w:ascii="Times New Roman" w:hAnsi="Times New Roman" w:cs="Times New Roman"/>
        </w:rPr>
      </w:pPr>
    </w:p>
    <w:p w14:paraId="045D8ABC" w14:textId="77777777" w:rsidR="00615163" w:rsidRDefault="00615163" w:rsidP="00615163">
      <w:pPr>
        <w:pStyle w:val="Default"/>
        <w:jc w:val="center"/>
        <w:rPr>
          <w:rFonts w:ascii="Times New Roman" w:hAnsi="Times New Roman" w:cs="Times New Roman"/>
          <w:b/>
        </w:rPr>
      </w:pPr>
      <w:r>
        <w:rPr>
          <w:rFonts w:ascii="Times New Roman" w:hAnsi="Times New Roman" w:cs="Times New Roman"/>
          <w:b/>
        </w:rPr>
        <w:t>Movie List</w:t>
      </w:r>
    </w:p>
    <w:p w14:paraId="0E6E53D8" w14:textId="77777777" w:rsidR="005A5374" w:rsidRDefault="005A5374" w:rsidP="00615163">
      <w:pPr>
        <w:pStyle w:val="Default"/>
        <w:jc w:val="center"/>
        <w:rPr>
          <w:rFonts w:ascii="Times New Roman" w:hAnsi="Times New Roman" w:cs="Times New Roman"/>
          <w:b/>
        </w:rPr>
      </w:pPr>
    </w:p>
    <w:tbl>
      <w:tblPr>
        <w:tblStyle w:val="TableGrid"/>
        <w:tblW w:w="10188" w:type="dxa"/>
        <w:tblLook w:val="04A0" w:firstRow="1" w:lastRow="0" w:firstColumn="1" w:lastColumn="0" w:noHBand="0" w:noVBand="1"/>
      </w:tblPr>
      <w:tblGrid>
        <w:gridCol w:w="4788"/>
        <w:gridCol w:w="5400"/>
      </w:tblGrid>
      <w:tr w:rsidR="003271E7" w14:paraId="0BA3C285" w14:textId="77777777" w:rsidTr="005257CD">
        <w:trPr>
          <w:trHeight w:val="350"/>
        </w:trPr>
        <w:tc>
          <w:tcPr>
            <w:tcW w:w="4788" w:type="dxa"/>
          </w:tcPr>
          <w:p w14:paraId="1BB587D2" w14:textId="7659DF6D" w:rsidR="003271E7" w:rsidRDefault="003271E7" w:rsidP="005257CD">
            <w:pPr>
              <w:pStyle w:val="NormalWeb"/>
              <w:contextualSpacing/>
              <w:rPr>
                <w:rFonts w:ascii="Cambria" w:hAnsi="Cambria"/>
                <w:i/>
                <w:iCs/>
                <w:sz w:val="24"/>
                <w:szCs w:val="24"/>
              </w:rPr>
            </w:pPr>
            <w:r>
              <w:rPr>
                <w:rFonts w:ascii="Cambria" w:hAnsi="Cambria"/>
                <w:i/>
                <w:iCs/>
                <w:sz w:val="24"/>
                <w:szCs w:val="24"/>
              </w:rPr>
              <w:lastRenderedPageBreak/>
              <w:t>Forrest Gump</w:t>
            </w:r>
            <w:r w:rsidR="00F50CCF">
              <w:rPr>
                <w:rFonts w:ascii="Cambria" w:hAnsi="Cambria"/>
                <w:i/>
                <w:iCs/>
                <w:sz w:val="24"/>
                <w:szCs w:val="24"/>
              </w:rPr>
              <w:t xml:space="preserve">- </w:t>
            </w:r>
            <w:r w:rsidR="00F50CCF" w:rsidRPr="00F50CCF">
              <w:rPr>
                <w:rFonts w:ascii="Cambria" w:hAnsi="Cambria"/>
                <w:b/>
                <w:i/>
                <w:iCs/>
                <w:sz w:val="24"/>
                <w:szCs w:val="24"/>
              </w:rPr>
              <w:t>Katrina Nunn</w:t>
            </w:r>
          </w:p>
        </w:tc>
        <w:tc>
          <w:tcPr>
            <w:tcW w:w="5400" w:type="dxa"/>
          </w:tcPr>
          <w:p w14:paraId="1E285078" w14:textId="3B12170A" w:rsidR="003271E7" w:rsidRDefault="003271E7" w:rsidP="005257CD">
            <w:pPr>
              <w:pStyle w:val="NormalWeb"/>
              <w:contextualSpacing/>
              <w:rPr>
                <w:rFonts w:ascii="Cambria" w:hAnsi="Cambria"/>
                <w:i/>
                <w:iCs/>
                <w:sz w:val="24"/>
                <w:szCs w:val="24"/>
              </w:rPr>
            </w:pPr>
            <w:r>
              <w:rPr>
                <w:rFonts w:ascii="Cambria" w:hAnsi="Cambria"/>
                <w:i/>
                <w:iCs/>
                <w:sz w:val="24"/>
                <w:szCs w:val="24"/>
              </w:rPr>
              <w:t>The King’s Speech</w:t>
            </w:r>
          </w:p>
        </w:tc>
      </w:tr>
      <w:tr w:rsidR="003271E7" w14:paraId="69327047" w14:textId="77777777" w:rsidTr="005257CD">
        <w:tc>
          <w:tcPr>
            <w:tcW w:w="4788" w:type="dxa"/>
          </w:tcPr>
          <w:p w14:paraId="246A2144" w14:textId="42CE1F2A" w:rsidR="003271E7" w:rsidRPr="00F50CCF" w:rsidRDefault="00F50CCF" w:rsidP="005257CD">
            <w:pPr>
              <w:pStyle w:val="NormalWeb"/>
              <w:contextualSpacing/>
              <w:rPr>
                <w:rFonts w:ascii="Cambria" w:hAnsi="Cambria"/>
                <w:b/>
                <w:i/>
                <w:iCs/>
                <w:sz w:val="24"/>
                <w:szCs w:val="24"/>
              </w:rPr>
            </w:pPr>
            <w:r>
              <w:rPr>
                <w:rFonts w:ascii="Cambria" w:hAnsi="Cambria"/>
                <w:i/>
                <w:iCs/>
                <w:sz w:val="24"/>
                <w:szCs w:val="24"/>
              </w:rPr>
              <w:t xml:space="preserve">One Flew Over the Cuckoo’s Nest- </w:t>
            </w:r>
            <w:r>
              <w:rPr>
                <w:rFonts w:ascii="Cambria" w:hAnsi="Cambria"/>
                <w:b/>
                <w:i/>
                <w:iCs/>
                <w:sz w:val="24"/>
                <w:szCs w:val="24"/>
              </w:rPr>
              <w:t>Billy Gilbert</w:t>
            </w:r>
          </w:p>
        </w:tc>
        <w:tc>
          <w:tcPr>
            <w:tcW w:w="5400" w:type="dxa"/>
          </w:tcPr>
          <w:p w14:paraId="168AE2FB" w14:textId="7667F2BE" w:rsidR="003271E7" w:rsidRPr="00F50CCF" w:rsidRDefault="003271E7" w:rsidP="005257CD">
            <w:pPr>
              <w:pStyle w:val="NormalWeb"/>
              <w:contextualSpacing/>
              <w:rPr>
                <w:rFonts w:ascii="Cambria" w:hAnsi="Cambria"/>
                <w:b/>
                <w:i/>
                <w:iCs/>
                <w:sz w:val="24"/>
                <w:szCs w:val="24"/>
              </w:rPr>
            </w:pPr>
            <w:r>
              <w:rPr>
                <w:rFonts w:ascii="Cambria" w:hAnsi="Cambria"/>
                <w:i/>
                <w:iCs/>
                <w:sz w:val="24"/>
                <w:szCs w:val="24"/>
              </w:rPr>
              <w:t>A Beautiful Mind</w:t>
            </w:r>
            <w:r w:rsidR="00F50CCF">
              <w:rPr>
                <w:rFonts w:ascii="Cambria" w:hAnsi="Cambria"/>
                <w:i/>
                <w:iCs/>
                <w:sz w:val="24"/>
                <w:szCs w:val="24"/>
              </w:rPr>
              <w:t xml:space="preserve">- </w:t>
            </w:r>
            <w:r w:rsidR="00F50CCF">
              <w:rPr>
                <w:rFonts w:ascii="Cambria" w:hAnsi="Cambria"/>
                <w:b/>
                <w:i/>
                <w:iCs/>
                <w:sz w:val="24"/>
                <w:szCs w:val="24"/>
              </w:rPr>
              <w:t>Erica Brown</w:t>
            </w:r>
          </w:p>
        </w:tc>
      </w:tr>
      <w:tr w:rsidR="003271E7" w14:paraId="1423D81D" w14:textId="77777777" w:rsidTr="005257CD">
        <w:tc>
          <w:tcPr>
            <w:tcW w:w="4788" w:type="dxa"/>
          </w:tcPr>
          <w:p w14:paraId="4F0A3D5E" w14:textId="082890AF" w:rsidR="003271E7" w:rsidRPr="00F50CCF" w:rsidRDefault="003271E7" w:rsidP="005257CD">
            <w:pPr>
              <w:pStyle w:val="NormalWeb"/>
              <w:contextualSpacing/>
              <w:rPr>
                <w:rFonts w:ascii="Cambria" w:hAnsi="Cambria"/>
                <w:b/>
                <w:i/>
                <w:iCs/>
                <w:sz w:val="24"/>
                <w:szCs w:val="24"/>
              </w:rPr>
            </w:pPr>
            <w:r>
              <w:rPr>
                <w:rFonts w:ascii="Cambria" w:hAnsi="Cambria"/>
                <w:i/>
                <w:iCs/>
                <w:sz w:val="24"/>
                <w:szCs w:val="24"/>
              </w:rPr>
              <w:t>Radio</w:t>
            </w:r>
            <w:r w:rsidR="00F50CCF">
              <w:rPr>
                <w:rFonts w:ascii="Cambria" w:hAnsi="Cambria"/>
                <w:i/>
                <w:iCs/>
                <w:sz w:val="24"/>
                <w:szCs w:val="24"/>
              </w:rPr>
              <w:t>-</w:t>
            </w:r>
            <w:r w:rsidR="00F50CCF">
              <w:rPr>
                <w:rFonts w:ascii="Cambria" w:hAnsi="Cambria"/>
                <w:b/>
                <w:i/>
                <w:iCs/>
                <w:sz w:val="24"/>
                <w:szCs w:val="24"/>
              </w:rPr>
              <w:t>Melanie Richardson</w:t>
            </w:r>
          </w:p>
        </w:tc>
        <w:tc>
          <w:tcPr>
            <w:tcW w:w="5400" w:type="dxa"/>
          </w:tcPr>
          <w:p w14:paraId="56E1165D" w14:textId="45387624" w:rsidR="003271E7" w:rsidRDefault="003271E7" w:rsidP="005257CD">
            <w:pPr>
              <w:pStyle w:val="NormalWeb"/>
              <w:contextualSpacing/>
              <w:rPr>
                <w:rFonts w:ascii="Cambria" w:hAnsi="Cambria"/>
                <w:i/>
                <w:iCs/>
                <w:sz w:val="24"/>
                <w:szCs w:val="24"/>
              </w:rPr>
            </w:pPr>
            <w:r>
              <w:rPr>
                <w:rFonts w:ascii="Cambria" w:hAnsi="Cambria"/>
                <w:i/>
                <w:iCs/>
                <w:sz w:val="24"/>
                <w:szCs w:val="24"/>
              </w:rPr>
              <w:t>The Fisher King (1991)</w:t>
            </w:r>
          </w:p>
        </w:tc>
      </w:tr>
      <w:tr w:rsidR="003271E7" w14:paraId="0D4A0E56" w14:textId="77777777" w:rsidTr="005257CD">
        <w:tc>
          <w:tcPr>
            <w:tcW w:w="4788" w:type="dxa"/>
          </w:tcPr>
          <w:p w14:paraId="3E267A58" w14:textId="2F35FD05" w:rsidR="003271E7" w:rsidRDefault="005257CD" w:rsidP="005257CD">
            <w:pPr>
              <w:pStyle w:val="NormalWeb"/>
              <w:contextualSpacing/>
              <w:rPr>
                <w:rFonts w:ascii="Cambria" w:hAnsi="Cambria"/>
                <w:i/>
                <w:iCs/>
                <w:sz w:val="24"/>
                <w:szCs w:val="24"/>
              </w:rPr>
            </w:pPr>
            <w:r>
              <w:rPr>
                <w:rFonts w:ascii="Cambria" w:hAnsi="Cambria"/>
                <w:i/>
                <w:iCs/>
                <w:sz w:val="24"/>
                <w:szCs w:val="24"/>
              </w:rPr>
              <w:t xml:space="preserve">I am </w:t>
            </w:r>
            <w:r w:rsidR="003271E7">
              <w:rPr>
                <w:rFonts w:ascii="Cambria" w:hAnsi="Cambria"/>
                <w:i/>
                <w:iCs/>
                <w:sz w:val="24"/>
                <w:szCs w:val="24"/>
              </w:rPr>
              <w:t xml:space="preserve">Sam </w:t>
            </w:r>
          </w:p>
        </w:tc>
        <w:tc>
          <w:tcPr>
            <w:tcW w:w="5400" w:type="dxa"/>
          </w:tcPr>
          <w:p w14:paraId="65306971" w14:textId="211D0535" w:rsidR="003271E7" w:rsidRDefault="003271E7" w:rsidP="005257CD">
            <w:pPr>
              <w:pStyle w:val="NormalWeb"/>
              <w:contextualSpacing/>
              <w:rPr>
                <w:rFonts w:ascii="Cambria" w:hAnsi="Cambria"/>
                <w:i/>
                <w:iCs/>
                <w:sz w:val="24"/>
                <w:szCs w:val="24"/>
              </w:rPr>
            </w:pPr>
            <w:r>
              <w:rPr>
                <w:rFonts w:ascii="Cambria" w:hAnsi="Cambria"/>
                <w:i/>
                <w:iCs/>
                <w:sz w:val="24"/>
                <w:szCs w:val="24"/>
              </w:rPr>
              <w:t>Awakenings (1990)</w:t>
            </w:r>
          </w:p>
        </w:tc>
      </w:tr>
      <w:tr w:rsidR="003271E7" w14:paraId="3178A901" w14:textId="77777777" w:rsidTr="005257CD">
        <w:tc>
          <w:tcPr>
            <w:tcW w:w="4788" w:type="dxa"/>
          </w:tcPr>
          <w:p w14:paraId="6D14BD80" w14:textId="3B6DE576" w:rsidR="003271E7" w:rsidRDefault="003271E7" w:rsidP="005257CD">
            <w:pPr>
              <w:pStyle w:val="NormalWeb"/>
              <w:contextualSpacing/>
              <w:rPr>
                <w:rFonts w:ascii="Cambria" w:hAnsi="Cambria"/>
                <w:i/>
                <w:iCs/>
                <w:sz w:val="24"/>
                <w:szCs w:val="24"/>
              </w:rPr>
            </w:pPr>
            <w:r>
              <w:rPr>
                <w:rFonts w:ascii="Cambria" w:hAnsi="Cambria"/>
                <w:i/>
                <w:iCs/>
                <w:sz w:val="24"/>
                <w:szCs w:val="24"/>
              </w:rPr>
              <w:t>Shutter Isl</w:t>
            </w:r>
            <w:r w:rsidR="005257CD">
              <w:rPr>
                <w:rFonts w:ascii="Cambria" w:hAnsi="Cambria"/>
                <w:i/>
                <w:iCs/>
                <w:sz w:val="24"/>
                <w:szCs w:val="24"/>
              </w:rPr>
              <w:t>and</w:t>
            </w:r>
          </w:p>
        </w:tc>
        <w:tc>
          <w:tcPr>
            <w:tcW w:w="5400" w:type="dxa"/>
          </w:tcPr>
          <w:p w14:paraId="4FB6C38C" w14:textId="0208A7E1" w:rsidR="003271E7" w:rsidRDefault="003271E7" w:rsidP="005257CD">
            <w:pPr>
              <w:pStyle w:val="NormalWeb"/>
              <w:contextualSpacing/>
              <w:rPr>
                <w:rFonts w:ascii="Cambria" w:hAnsi="Cambria"/>
                <w:i/>
                <w:iCs/>
                <w:sz w:val="24"/>
                <w:szCs w:val="24"/>
              </w:rPr>
            </w:pPr>
            <w:r>
              <w:rPr>
                <w:rFonts w:ascii="Cambria" w:hAnsi="Cambria"/>
                <w:i/>
                <w:iCs/>
                <w:sz w:val="24"/>
                <w:szCs w:val="24"/>
              </w:rPr>
              <w:t>The Soloist</w:t>
            </w:r>
          </w:p>
        </w:tc>
      </w:tr>
      <w:tr w:rsidR="003271E7" w14:paraId="057A26E0" w14:textId="77777777" w:rsidTr="005257CD">
        <w:tc>
          <w:tcPr>
            <w:tcW w:w="4788" w:type="dxa"/>
          </w:tcPr>
          <w:p w14:paraId="7CF8485A" w14:textId="2F2E08F4" w:rsidR="003271E7" w:rsidRDefault="003271E7" w:rsidP="005257CD">
            <w:pPr>
              <w:pStyle w:val="NormalWeb"/>
              <w:contextualSpacing/>
              <w:rPr>
                <w:rFonts w:ascii="Cambria" w:hAnsi="Cambria"/>
                <w:i/>
                <w:iCs/>
                <w:sz w:val="24"/>
                <w:szCs w:val="24"/>
              </w:rPr>
            </w:pPr>
            <w:r>
              <w:rPr>
                <w:rFonts w:ascii="Cambria" w:hAnsi="Cambria"/>
                <w:i/>
                <w:iCs/>
                <w:sz w:val="24"/>
                <w:szCs w:val="24"/>
              </w:rPr>
              <w:t>Any Day Now</w:t>
            </w:r>
          </w:p>
        </w:tc>
        <w:tc>
          <w:tcPr>
            <w:tcW w:w="5400" w:type="dxa"/>
          </w:tcPr>
          <w:p w14:paraId="5BFC9F5A" w14:textId="141A4991" w:rsidR="003271E7" w:rsidRDefault="003271E7" w:rsidP="005257CD">
            <w:pPr>
              <w:pStyle w:val="NormalWeb"/>
              <w:contextualSpacing/>
              <w:rPr>
                <w:rFonts w:ascii="Cambria" w:hAnsi="Cambria"/>
                <w:i/>
                <w:iCs/>
                <w:sz w:val="24"/>
                <w:szCs w:val="24"/>
              </w:rPr>
            </w:pPr>
            <w:r>
              <w:rPr>
                <w:rFonts w:ascii="Cambria" w:hAnsi="Cambria"/>
                <w:i/>
                <w:iCs/>
                <w:sz w:val="24"/>
                <w:szCs w:val="24"/>
              </w:rPr>
              <w:t>Take Shelter (2011)</w:t>
            </w:r>
          </w:p>
        </w:tc>
      </w:tr>
      <w:tr w:rsidR="003271E7" w14:paraId="187D875F" w14:textId="77777777" w:rsidTr="005257CD">
        <w:tc>
          <w:tcPr>
            <w:tcW w:w="4788" w:type="dxa"/>
          </w:tcPr>
          <w:p w14:paraId="3A32176C" w14:textId="08C0B673" w:rsidR="003271E7" w:rsidRPr="00F50CCF" w:rsidRDefault="003271E7" w:rsidP="005257CD">
            <w:pPr>
              <w:pStyle w:val="NormalWeb"/>
              <w:contextualSpacing/>
              <w:rPr>
                <w:rFonts w:ascii="Cambria" w:hAnsi="Cambria"/>
                <w:b/>
                <w:i/>
                <w:iCs/>
                <w:sz w:val="24"/>
                <w:szCs w:val="24"/>
              </w:rPr>
            </w:pPr>
            <w:r>
              <w:rPr>
                <w:rFonts w:ascii="Cambria" w:hAnsi="Cambria"/>
                <w:i/>
                <w:iCs/>
                <w:sz w:val="24"/>
                <w:szCs w:val="24"/>
              </w:rPr>
              <w:t>There’s Something About Mary</w:t>
            </w:r>
            <w:r w:rsidR="00F50CCF">
              <w:rPr>
                <w:rFonts w:ascii="Cambria" w:hAnsi="Cambria"/>
                <w:i/>
                <w:iCs/>
                <w:sz w:val="24"/>
                <w:szCs w:val="24"/>
              </w:rPr>
              <w:t xml:space="preserve">- </w:t>
            </w:r>
            <w:r w:rsidR="00F50CCF">
              <w:rPr>
                <w:rFonts w:ascii="Cambria" w:hAnsi="Cambria"/>
                <w:b/>
                <w:i/>
                <w:iCs/>
                <w:sz w:val="24"/>
                <w:szCs w:val="24"/>
              </w:rPr>
              <w:t>Brooke Shepherd</w:t>
            </w:r>
          </w:p>
        </w:tc>
        <w:tc>
          <w:tcPr>
            <w:tcW w:w="5400" w:type="dxa"/>
          </w:tcPr>
          <w:p w14:paraId="2EB95EFB" w14:textId="5947B66B" w:rsidR="003271E7" w:rsidRDefault="003271E7" w:rsidP="005257CD">
            <w:pPr>
              <w:pStyle w:val="NormalWeb"/>
              <w:contextualSpacing/>
              <w:rPr>
                <w:rFonts w:ascii="Cambria" w:hAnsi="Cambria"/>
                <w:i/>
                <w:iCs/>
                <w:sz w:val="24"/>
                <w:szCs w:val="24"/>
              </w:rPr>
            </w:pPr>
            <w:r>
              <w:rPr>
                <w:rFonts w:ascii="Cambria" w:hAnsi="Cambria"/>
                <w:i/>
                <w:iCs/>
                <w:sz w:val="24"/>
                <w:szCs w:val="24"/>
              </w:rPr>
              <w:t>Black Swan (2010)</w:t>
            </w:r>
          </w:p>
        </w:tc>
      </w:tr>
      <w:tr w:rsidR="003271E7" w14:paraId="6E19721E" w14:textId="77777777" w:rsidTr="005257CD">
        <w:tc>
          <w:tcPr>
            <w:tcW w:w="4788" w:type="dxa"/>
          </w:tcPr>
          <w:p w14:paraId="22BF063B" w14:textId="4FE63617" w:rsidR="003271E7" w:rsidRDefault="003271E7" w:rsidP="005257CD">
            <w:pPr>
              <w:pStyle w:val="NormalWeb"/>
              <w:contextualSpacing/>
              <w:rPr>
                <w:rFonts w:ascii="Cambria" w:hAnsi="Cambria"/>
                <w:i/>
                <w:iCs/>
                <w:sz w:val="24"/>
                <w:szCs w:val="24"/>
              </w:rPr>
            </w:pPr>
            <w:r>
              <w:rPr>
                <w:rFonts w:ascii="Cambria" w:hAnsi="Cambria"/>
                <w:i/>
                <w:iCs/>
                <w:sz w:val="24"/>
                <w:szCs w:val="24"/>
              </w:rPr>
              <w:t>Adam (2009)</w:t>
            </w:r>
          </w:p>
        </w:tc>
        <w:tc>
          <w:tcPr>
            <w:tcW w:w="5400" w:type="dxa"/>
          </w:tcPr>
          <w:p w14:paraId="155EBA30" w14:textId="0527E145" w:rsidR="003271E7" w:rsidRDefault="003271E7" w:rsidP="005257CD">
            <w:pPr>
              <w:pStyle w:val="NormalWeb"/>
              <w:contextualSpacing/>
              <w:rPr>
                <w:rFonts w:ascii="Cambria" w:hAnsi="Cambria"/>
                <w:i/>
                <w:iCs/>
                <w:sz w:val="24"/>
                <w:szCs w:val="24"/>
              </w:rPr>
            </w:pPr>
            <w:r>
              <w:rPr>
                <w:rFonts w:ascii="Cambria" w:hAnsi="Cambria"/>
                <w:i/>
                <w:iCs/>
                <w:sz w:val="24"/>
                <w:szCs w:val="24"/>
              </w:rPr>
              <w:t>He Loves me, He Loves Me Not (2002, France)</w:t>
            </w:r>
          </w:p>
        </w:tc>
      </w:tr>
      <w:tr w:rsidR="003271E7" w14:paraId="607E10EC" w14:textId="77777777" w:rsidTr="005257CD">
        <w:tc>
          <w:tcPr>
            <w:tcW w:w="4788" w:type="dxa"/>
          </w:tcPr>
          <w:p w14:paraId="50B87C2A" w14:textId="247FA4E9" w:rsidR="003271E7" w:rsidRDefault="003271E7" w:rsidP="005257CD">
            <w:pPr>
              <w:pStyle w:val="NormalWeb"/>
              <w:contextualSpacing/>
              <w:rPr>
                <w:rFonts w:ascii="Cambria" w:hAnsi="Cambria"/>
                <w:i/>
                <w:iCs/>
                <w:sz w:val="24"/>
                <w:szCs w:val="24"/>
              </w:rPr>
            </w:pPr>
            <w:r>
              <w:rPr>
                <w:rFonts w:ascii="Cambria" w:hAnsi="Cambria"/>
                <w:i/>
                <w:iCs/>
                <w:sz w:val="24"/>
                <w:szCs w:val="24"/>
              </w:rPr>
              <w:t>Breaking and Entering (2006)</w:t>
            </w:r>
          </w:p>
        </w:tc>
        <w:tc>
          <w:tcPr>
            <w:tcW w:w="5400" w:type="dxa"/>
          </w:tcPr>
          <w:p w14:paraId="50802E53" w14:textId="65F9BDCD" w:rsidR="003271E7" w:rsidRDefault="003271E7" w:rsidP="005257CD">
            <w:pPr>
              <w:pStyle w:val="NormalWeb"/>
              <w:contextualSpacing/>
              <w:rPr>
                <w:rFonts w:ascii="Cambria" w:hAnsi="Cambria"/>
                <w:i/>
                <w:iCs/>
                <w:sz w:val="24"/>
                <w:szCs w:val="24"/>
              </w:rPr>
            </w:pPr>
            <w:r>
              <w:rPr>
                <w:rFonts w:ascii="Cambria" w:hAnsi="Cambria"/>
                <w:i/>
                <w:iCs/>
                <w:sz w:val="24"/>
                <w:szCs w:val="24"/>
              </w:rPr>
              <w:t>The Beaver (2011)</w:t>
            </w:r>
          </w:p>
        </w:tc>
      </w:tr>
      <w:tr w:rsidR="003271E7" w14:paraId="20F14BD4" w14:textId="77777777" w:rsidTr="005257CD">
        <w:tc>
          <w:tcPr>
            <w:tcW w:w="4788" w:type="dxa"/>
          </w:tcPr>
          <w:p w14:paraId="785A7962" w14:textId="61A57B7F" w:rsidR="003271E7" w:rsidRDefault="003271E7" w:rsidP="005257CD">
            <w:pPr>
              <w:pStyle w:val="NormalWeb"/>
              <w:contextualSpacing/>
              <w:rPr>
                <w:rFonts w:ascii="Cambria" w:hAnsi="Cambria"/>
                <w:i/>
                <w:iCs/>
                <w:sz w:val="24"/>
                <w:szCs w:val="24"/>
              </w:rPr>
            </w:pPr>
            <w:r>
              <w:rPr>
                <w:rFonts w:ascii="Cambria" w:hAnsi="Cambria"/>
                <w:i/>
                <w:iCs/>
                <w:sz w:val="24"/>
                <w:szCs w:val="24"/>
              </w:rPr>
              <w:t>Rain Man</w:t>
            </w:r>
          </w:p>
        </w:tc>
        <w:tc>
          <w:tcPr>
            <w:tcW w:w="5400" w:type="dxa"/>
          </w:tcPr>
          <w:p w14:paraId="41EFA09C" w14:textId="625E1118" w:rsidR="003271E7" w:rsidRPr="00F50CCF" w:rsidRDefault="003271E7" w:rsidP="005257CD">
            <w:pPr>
              <w:pStyle w:val="NormalWeb"/>
              <w:contextualSpacing/>
              <w:rPr>
                <w:rFonts w:ascii="Cambria" w:hAnsi="Cambria"/>
                <w:b/>
                <w:i/>
                <w:iCs/>
                <w:sz w:val="24"/>
                <w:szCs w:val="24"/>
              </w:rPr>
            </w:pPr>
            <w:r>
              <w:rPr>
                <w:rFonts w:ascii="Cambria" w:hAnsi="Cambria"/>
                <w:i/>
                <w:iCs/>
                <w:sz w:val="24"/>
                <w:szCs w:val="24"/>
              </w:rPr>
              <w:t>It’s a Wonderful Life (1946)</w:t>
            </w:r>
            <w:r w:rsidR="00F50CCF">
              <w:rPr>
                <w:rFonts w:ascii="Cambria" w:hAnsi="Cambria"/>
                <w:i/>
                <w:iCs/>
                <w:sz w:val="24"/>
                <w:szCs w:val="24"/>
              </w:rPr>
              <w:t xml:space="preserve">- </w:t>
            </w:r>
            <w:r w:rsidR="00F50CCF">
              <w:rPr>
                <w:rFonts w:ascii="Cambria" w:hAnsi="Cambria"/>
                <w:b/>
                <w:i/>
                <w:iCs/>
                <w:sz w:val="24"/>
                <w:szCs w:val="24"/>
              </w:rPr>
              <w:t>Lisa Townsend</w:t>
            </w:r>
          </w:p>
        </w:tc>
      </w:tr>
      <w:tr w:rsidR="003271E7" w14:paraId="7C942B59" w14:textId="77777777" w:rsidTr="005257CD">
        <w:tc>
          <w:tcPr>
            <w:tcW w:w="4788" w:type="dxa"/>
          </w:tcPr>
          <w:p w14:paraId="4D2AA24C" w14:textId="62B8ABD8" w:rsidR="003271E7" w:rsidRDefault="003271E7" w:rsidP="005257CD">
            <w:pPr>
              <w:pStyle w:val="NormalWeb"/>
              <w:contextualSpacing/>
              <w:rPr>
                <w:rFonts w:ascii="Cambria" w:hAnsi="Cambria"/>
                <w:i/>
                <w:iCs/>
                <w:sz w:val="24"/>
                <w:szCs w:val="24"/>
              </w:rPr>
            </w:pPr>
            <w:r>
              <w:rPr>
                <w:rFonts w:ascii="Cambria" w:hAnsi="Cambria"/>
                <w:i/>
                <w:iCs/>
                <w:sz w:val="24"/>
                <w:szCs w:val="24"/>
              </w:rPr>
              <w:t>Silent Fall (1994)</w:t>
            </w:r>
          </w:p>
        </w:tc>
        <w:tc>
          <w:tcPr>
            <w:tcW w:w="5400" w:type="dxa"/>
          </w:tcPr>
          <w:p w14:paraId="77A1284E" w14:textId="4DC2B2F7" w:rsidR="003271E7" w:rsidRPr="00F50CCF" w:rsidRDefault="003271E7" w:rsidP="005257CD">
            <w:pPr>
              <w:pStyle w:val="NormalWeb"/>
              <w:contextualSpacing/>
              <w:rPr>
                <w:rFonts w:ascii="Cambria" w:hAnsi="Cambria"/>
                <w:b/>
                <w:i/>
                <w:iCs/>
                <w:sz w:val="24"/>
                <w:szCs w:val="24"/>
              </w:rPr>
            </w:pPr>
            <w:r>
              <w:rPr>
                <w:rFonts w:ascii="Cambria" w:hAnsi="Cambria"/>
                <w:i/>
                <w:iCs/>
                <w:sz w:val="24"/>
                <w:szCs w:val="24"/>
              </w:rPr>
              <w:t>Silver Linings Playbook (2012)</w:t>
            </w:r>
            <w:r w:rsidR="00F50CCF">
              <w:rPr>
                <w:rFonts w:ascii="Cambria" w:hAnsi="Cambria"/>
                <w:b/>
                <w:i/>
                <w:iCs/>
                <w:sz w:val="24"/>
                <w:szCs w:val="24"/>
              </w:rPr>
              <w:t>- Abby Jordan</w:t>
            </w:r>
          </w:p>
        </w:tc>
      </w:tr>
      <w:tr w:rsidR="003271E7" w14:paraId="4784CCCD" w14:textId="77777777" w:rsidTr="005257CD">
        <w:tc>
          <w:tcPr>
            <w:tcW w:w="4788" w:type="dxa"/>
          </w:tcPr>
          <w:p w14:paraId="4CCE4C5F" w14:textId="3BEE7D7B" w:rsidR="003271E7" w:rsidRPr="00F50CCF" w:rsidRDefault="003271E7" w:rsidP="005257CD">
            <w:pPr>
              <w:pStyle w:val="NormalWeb"/>
              <w:contextualSpacing/>
              <w:rPr>
                <w:rFonts w:ascii="Cambria" w:hAnsi="Cambria"/>
                <w:b/>
                <w:i/>
                <w:iCs/>
                <w:sz w:val="24"/>
                <w:szCs w:val="24"/>
              </w:rPr>
            </w:pPr>
            <w:r>
              <w:rPr>
                <w:rFonts w:ascii="Cambria" w:hAnsi="Cambria"/>
                <w:i/>
                <w:iCs/>
                <w:sz w:val="24"/>
                <w:szCs w:val="24"/>
              </w:rPr>
              <w:t>To Kill A Mockingbird</w:t>
            </w:r>
            <w:r w:rsidR="00F50CCF">
              <w:rPr>
                <w:rFonts w:ascii="Cambria" w:hAnsi="Cambria"/>
                <w:i/>
                <w:iCs/>
                <w:sz w:val="24"/>
                <w:szCs w:val="24"/>
              </w:rPr>
              <w:t xml:space="preserve">- </w:t>
            </w:r>
            <w:r w:rsidR="00F50CCF">
              <w:rPr>
                <w:rFonts w:ascii="Cambria" w:hAnsi="Cambria"/>
                <w:b/>
                <w:i/>
                <w:iCs/>
                <w:sz w:val="24"/>
                <w:szCs w:val="24"/>
              </w:rPr>
              <w:t>Marsha Pharr</w:t>
            </w:r>
          </w:p>
        </w:tc>
        <w:tc>
          <w:tcPr>
            <w:tcW w:w="5400" w:type="dxa"/>
          </w:tcPr>
          <w:p w14:paraId="2154A684" w14:textId="0205E0BF" w:rsidR="003271E7" w:rsidRDefault="003271E7" w:rsidP="005257CD">
            <w:pPr>
              <w:pStyle w:val="NormalWeb"/>
              <w:contextualSpacing/>
              <w:rPr>
                <w:rFonts w:ascii="Cambria" w:hAnsi="Cambria"/>
                <w:i/>
                <w:iCs/>
                <w:sz w:val="24"/>
                <w:szCs w:val="24"/>
              </w:rPr>
            </w:pPr>
            <w:r>
              <w:rPr>
                <w:rFonts w:ascii="Cambria" w:hAnsi="Cambria"/>
                <w:i/>
                <w:iCs/>
                <w:sz w:val="24"/>
                <w:szCs w:val="24"/>
              </w:rPr>
              <w:t>Mr. Jones</w:t>
            </w:r>
          </w:p>
        </w:tc>
      </w:tr>
      <w:tr w:rsidR="003271E7" w14:paraId="27F4FAA2" w14:textId="77777777" w:rsidTr="005257CD">
        <w:tc>
          <w:tcPr>
            <w:tcW w:w="4788" w:type="dxa"/>
          </w:tcPr>
          <w:p w14:paraId="3B3733E0" w14:textId="767FDEF3" w:rsidR="003271E7" w:rsidRDefault="003271E7" w:rsidP="005257CD">
            <w:pPr>
              <w:pStyle w:val="NormalWeb"/>
              <w:contextualSpacing/>
              <w:rPr>
                <w:rFonts w:ascii="Cambria" w:hAnsi="Cambria"/>
                <w:i/>
                <w:iCs/>
                <w:sz w:val="24"/>
                <w:szCs w:val="24"/>
              </w:rPr>
            </w:pPr>
            <w:proofErr w:type="spellStart"/>
            <w:r>
              <w:rPr>
                <w:rFonts w:ascii="Cambria" w:hAnsi="Cambria"/>
                <w:i/>
                <w:iCs/>
                <w:sz w:val="24"/>
                <w:szCs w:val="24"/>
              </w:rPr>
              <w:t>Thumbsucker</w:t>
            </w:r>
            <w:proofErr w:type="spellEnd"/>
            <w:r>
              <w:rPr>
                <w:rFonts w:ascii="Cambria" w:hAnsi="Cambria"/>
                <w:i/>
                <w:iCs/>
                <w:sz w:val="24"/>
                <w:szCs w:val="24"/>
              </w:rPr>
              <w:t xml:space="preserve"> (2005)</w:t>
            </w:r>
          </w:p>
        </w:tc>
        <w:tc>
          <w:tcPr>
            <w:tcW w:w="5400" w:type="dxa"/>
          </w:tcPr>
          <w:p w14:paraId="4FCDDF1B" w14:textId="368BA0CE" w:rsidR="003271E7" w:rsidRDefault="003271E7" w:rsidP="005257CD">
            <w:pPr>
              <w:pStyle w:val="NormalWeb"/>
              <w:contextualSpacing/>
              <w:rPr>
                <w:rFonts w:ascii="Cambria" w:hAnsi="Cambria"/>
                <w:i/>
                <w:iCs/>
                <w:sz w:val="24"/>
                <w:szCs w:val="24"/>
              </w:rPr>
            </w:pPr>
            <w:r>
              <w:rPr>
                <w:rFonts w:ascii="Cambria" w:hAnsi="Cambria"/>
                <w:i/>
                <w:iCs/>
                <w:sz w:val="24"/>
                <w:szCs w:val="24"/>
              </w:rPr>
              <w:t>Running with Scissors (2006)</w:t>
            </w:r>
          </w:p>
        </w:tc>
      </w:tr>
      <w:tr w:rsidR="003271E7" w14:paraId="6F800966" w14:textId="77777777" w:rsidTr="005257CD">
        <w:tc>
          <w:tcPr>
            <w:tcW w:w="4788" w:type="dxa"/>
          </w:tcPr>
          <w:p w14:paraId="3B665959" w14:textId="268C9019" w:rsidR="003271E7" w:rsidRDefault="003271E7" w:rsidP="005257CD">
            <w:pPr>
              <w:pStyle w:val="NormalWeb"/>
              <w:contextualSpacing/>
              <w:rPr>
                <w:rFonts w:ascii="Cambria" w:hAnsi="Cambria"/>
                <w:i/>
                <w:iCs/>
                <w:sz w:val="24"/>
                <w:szCs w:val="24"/>
              </w:rPr>
            </w:pPr>
            <w:r>
              <w:rPr>
                <w:rFonts w:ascii="Cambria" w:hAnsi="Cambria"/>
                <w:i/>
                <w:iCs/>
                <w:sz w:val="24"/>
                <w:szCs w:val="24"/>
              </w:rPr>
              <w:t>Michael Clayton (2007)</w:t>
            </w:r>
          </w:p>
        </w:tc>
        <w:tc>
          <w:tcPr>
            <w:tcW w:w="5400" w:type="dxa"/>
          </w:tcPr>
          <w:p w14:paraId="607E7CA1" w14:textId="7980C780" w:rsidR="003271E7" w:rsidRDefault="003271E7" w:rsidP="005257CD">
            <w:pPr>
              <w:pStyle w:val="NormalWeb"/>
              <w:contextualSpacing/>
              <w:rPr>
                <w:rFonts w:ascii="Cambria" w:hAnsi="Cambria"/>
                <w:i/>
                <w:iCs/>
                <w:sz w:val="24"/>
                <w:szCs w:val="24"/>
              </w:rPr>
            </w:pPr>
            <w:r>
              <w:rPr>
                <w:rFonts w:ascii="Cambria" w:hAnsi="Cambria"/>
                <w:i/>
                <w:iCs/>
                <w:sz w:val="24"/>
                <w:szCs w:val="24"/>
              </w:rPr>
              <w:t>Boy Interrupted (2009)</w:t>
            </w:r>
          </w:p>
        </w:tc>
      </w:tr>
      <w:tr w:rsidR="003271E7" w14:paraId="585247E1" w14:textId="77777777" w:rsidTr="005257CD">
        <w:tc>
          <w:tcPr>
            <w:tcW w:w="4788" w:type="dxa"/>
          </w:tcPr>
          <w:p w14:paraId="3716B36D" w14:textId="5C727116" w:rsidR="003271E7" w:rsidRDefault="003271E7" w:rsidP="005257CD">
            <w:pPr>
              <w:pStyle w:val="NormalWeb"/>
              <w:contextualSpacing/>
              <w:rPr>
                <w:rFonts w:ascii="Cambria" w:hAnsi="Cambria"/>
                <w:i/>
                <w:iCs/>
                <w:sz w:val="24"/>
                <w:szCs w:val="24"/>
              </w:rPr>
            </w:pPr>
            <w:r>
              <w:rPr>
                <w:rFonts w:ascii="Cambria" w:hAnsi="Cambria"/>
                <w:i/>
                <w:iCs/>
                <w:sz w:val="24"/>
                <w:szCs w:val="24"/>
              </w:rPr>
              <w:t>House of Sand and Fog (2003)</w:t>
            </w:r>
          </w:p>
        </w:tc>
        <w:tc>
          <w:tcPr>
            <w:tcW w:w="5400" w:type="dxa"/>
          </w:tcPr>
          <w:p w14:paraId="7CEE2D71" w14:textId="2D692EF0" w:rsidR="003271E7" w:rsidRDefault="003271E7" w:rsidP="005257CD">
            <w:pPr>
              <w:pStyle w:val="NormalWeb"/>
              <w:contextualSpacing/>
              <w:rPr>
                <w:rFonts w:ascii="Cambria" w:hAnsi="Cambria"/>
                <w:i/>
                <w:iCs/>
                <w:sz w:val="24"/>
                <w:szCs w:val="24"/>
              </w:rPr>
            </w:pPr>
            <w:r>
              <w:rPr>
                <w:rFonts w:ascii="Cambria" w:hAnsi="Cambria"/>
                <w:i/>
                <w:iCs/>
                <w:sz w:val="24"/>
                <w:szCs w:val="24"/>
              </w:rPr>
              <w:t>The Hours (2002)</w:t>
            </w:r>
          </w:p>
        </w:tc>
      </w:tr>
      <w:tr w:rsidR="003271E7" w14:paraId="4F0BD542" w14:textId="77777777" w:rsidTr="005257CD">
        <w:tc>
          <w:tcPr>
            <w:tcW w:w="4788" w:type="dxa"/>
          </w:tcPr>
          <w:p w14:paraId="3DDDAFA3" w14:textId="373A6DC7" w:rsidR="003271E7" w:rsidRDefault="003271E7" w:rsidP="005257CD">
            <w:pPr>
              <w:pStyle w:val="NormalWeb"/>
              <w:contextualSpacing/>
              <w:rPr>
                <w:rFonts w:ascii="Cambria" w:hAnsi="Cambria"/>
                <w:i/>
                <w:iCs/>
                <w:sz w:val="24"/>
                <w:szCs w:val="24"/>
              </w:rPr>
            </w:pPr>
            <w:r>
              <w:rPr>
                <w:rFonts w:ascii="Cambria" w:hAnsi="Cambria"/>
                <w:i/>
                <w:iCs/>
                <w:sz w:val="24"/>
                <w:szCs w:val="24"/>
              </w:rPr>
              <w:t>Dead Poets Society (1989)</w:t>
            </w:r>
          </w:p>
        </w:tc>
        <w:tc>
          <w:tcPr>
            <w:tcW w:w="5400" w:type="dxa"/>
          </w:tcPr>
          <w:p w14:paraId="7CA7DE65" w14:textId="579234CC" w:rsidR="003271E7" w:rsidRDefault="003271E7" w:rsidP="005257CD">
            <w:pPr>
              <w:pStyle w:val="NormalWeb"/>
              <w:contextualSpacing/>
              <w:rPr>
                <w:rFonts w:ascii="Cambria" w:hAnsi="Cambria"/>
                <w:i/>
                <w:iCs/>
                <w:sz w:val="24"/>
                <w:szCs w:val="24"/>
              </w:rPr>
            </w:pPr>
            <w:r>
              <w:rPr>
                <w:rFonts w:ascii="Cambria" w:hAnsi="Cambria"/>
                <w:i/>
                <w:iCs/>
                <w:sz w:val="24"/>
                <w:szCs w:val="24"/>
              </w:rPr>
              <w:t>The Aviator (2004)</w:t>
            </w:r>
          </w:p>
        </w:tc>
      </w:tr>
      <w:tr w:rsidR="003271E7" w14:paraId="0D5C3C93" w14:textId="77777777" w:rsidTr="005257CD">
        <w:tc>
          <w:tcPr>
            <w:tcW w:w="4788" w:type="dxa"/>
          </w:tcPr>
          <w:p w14:paraId="0749C188" w14:textId="1F005738" w:rsidR="003271E7" w:rsidRDefault="003271E7" w:rsidP="005257CD">
            <w:pPr>
              <w:pStyle w:val="NormalWeb"/>
              <w:contextualSpacing/>
              <w:rPr>
                <w:rFonts w:ascii="Cambria" w:hAnsi="Cambria"/>
                <w:i/>
                <w:iCs/>
                <w:sz w:val="24"/>
                <w:szCs w:val="24"/>
              </w:rPr>
            </w:pPr>
            <w:r>
              <w:rPr>
                <w:rFonts w:ascii="Cambria" w:hAnsi="Cambria"/>
                <w:i/>
                <w:iCs/>
                <w:sz w:val="24"/>
                <w:szCs w:val="24"/>
              </w:rPr>
              <w:t>Matchstick Men (2003)</w:t>
            </w:r>
          </w:p>
        </w:tc>
        <w:tc>
          <w:tcPr>
            <w:tcW w:w="5400" w:type="dxa"/>
          </w:tcPr>
          <w:p w14:paraId="3392448A" w14:textId="7B5E88D4" w:rsidR="003271E7" w:rsidRPr="00F50CCF" w:rsidRDefault="003271E7" w:rsidP="005257CD">
            <w:pPr>
              <w:pStyle w:val="NormalWeb"/>
              <w:contextualSpacing/>
              <w:rPr>
                <w:rFonts w:ascii="Cambria" w:hAnsi="Cambria"/>
                <w:b/>
                <w:i/>
                <w:iCs/>
                <w:sz w:val="24"/>
                <w:szCs w:val="24"/>
              </w:rPr>
            </w:pPr>
            <w:r>
              <w:rPr>
                <w:rFonts w:ascii="Cambria" w:hAnsi="Cambria"/>
                <w:i/>
                <w:iCs/>
                <w:sz w:val="24"/>
                <w:szCs w:val="24"/>
              </w:rPr>
              <w:t>As Good As It Gets (1997)</w:t>
            </w:r>
            <w:r w:rsidR="00F50CCF">
              <w:rPr>
                <w:rFonts w:ascii="Cambria" w:hAnsi="Cambria"/>
                <w:i/>
                <w:iCs/>
                <w:sz w:val="24"/>
                <w:szCs w:val="24"/>
              </w:rPr>
              <w:t xml:space="preserve">- </w:t>
            </w:r>
            <w:r w:rsidR="00F50CCF">
              <w:rPr>
                <w:rFonts w:ascii="Cambria" w:hAnsi="Cambria"/>
                <w:b/>
                <w:i/>
                <w:iCs/>
                <w:sz w:val="24"/>
                <w:szCs w:val="24"/>
              </w:rPr>
              <w:t>Theresa Corley</w:t>
            </w:r>
          </w:p>
        </w:tc>
      </w:tr>
      <w:tr w:rsidR="003271E7" w14:paraId="6054ED9E" w14:textId="77777777" w:rsidTr="005257CD">
        <w:tc>
          <w:tcPr>
            <w:tcW w:w="4788" w:type="dxa"/>
          </w:tcPr>
          <w:p w14:paraId="20D29AAE" w14:textId="38095703" w:rsidR="003271E7" w:rsidRDefault="003271E7" w:rsidP="005257CD">
            <w:pPr>
              <w:pStyle w:val="NormalWeb"/>
              <w:contextualSpacing/>
              <w:rPr>
                <w:rFonts w:ascii="Cambria" w:hAnsi="Cambria"/>
                <w:i/>
                <w:iCs/>
                <w:sz w:val="24"/>
                <w:szCs w:val="24"/>
              </w:rPr>
            </w:pPr>
            <w:proofErr w:type="spellStart"/>
            <w:r>
              <w:rPr>
                <w:rFonts w:ascii="Cambria" w:hAnsi="Cambria"/>
                <w:i/>
                <w:iCs/>
                <w:sz w:val="24"/>
                <w:szCs w:val="24"/>
              </w:rPr>
              <w:t>Somethings</w:t>
            </w:r>
            <w:proofErr w:type="spellEnd"/>
            <w:r>
              <w:rPr>
                <w:rFonts w:ascii="Cambria" w:hAnsi="Cambria"/>
                <w:i/>
                <w:iCs/>
                <w:sz w:val="24"/>
                <w:szCs w:val="24"/>
              </w:rPr>
              <w:t xml:space="preserve"> </w:t>
            </w:r>
            <w:proofErr w:type="spellStart"/>
            <w:r>
              <w:rPr>
                <w:rFonts w:ascii="Cambria" w:hAnsi="Cambria"/>
                <w:i/>
                <w:iCs/>
                <w:sz w:val="24"/>
                <w:szCs w:val="24"/>
              </w:rPr>
              <w:t>Gotta</w:t>
            </w:r>
            <w:proofErr w:type="spellEnd"/>
            <w:r>
              <w:rPr>
                <w:rFonts w:ascii="Cambria" w:hAnsi="Cambria"/>
                <w:i/>
                <w:iCs/>
                <w:sz w:val="24"/>
                <w:szCs w:val="24"/>
              </w:rPr>
              <w:t xml:space="preserve"> Give (2003)</w:t>
            </w:r>
          </w:p>
        </w:tc>
        <w:tc>
          <w:tcPr>
            <w:tcW w:w="5400" w:type="dxa"/>
          </w:tcPr>
          <w:p w14:paraId="4A84B65D" w14:textId="595BE6CE" w:rsidR="003271E7" w:rsidRDefault="003271E7" w:rsidP="005257CD">
            <w:pPr>
              <w:pStyle w:val="NormalWeb"/>
              <w:contextualSpacing/>
              <w:rPr>
                <w:rFonts w:ascii="Cambria" w:hAnsi="Cambria"/>
                <w:i/>
                <w:iCs/>
                <w:sz w:val="24"/>
                <w:szCs w:val="24"/>
              </w:rPr>
            </w:pPr>
            <w:r>
              <w:rPr>
                <w:rFonts w:ascii="Cambria" w:hAnsi="Cambria"/>
                <w:i/>
                <w:iCs/>
                <w:sz w:val="24"/>
                <w:szCs w:val="24"/>
              </w:rPr>
              <w:t>Panic Room (2002)</w:t>
            </w:r>
          </w:p>
        </w:tc>
      </w:tr>
      <w:tr w:rsidR="003271E7" w14:paraId="14C4CCB9" w14:textId="77777777" w:rsidTr="005257CD">
        <w:tc>
          <w:tcPr>
            <w:tcW w:w="4788" w:type="dxa"/>
          </w:tcPr>
          <w:p w14:paraId="7D83D1F1" w14:textId="35B24913" w:rsidR="003271E7" w:rsidRDefault="003271E7" w:rsidP="005257CD">
            <w:pPr>
              <w:pStyle w:val="NormalWeb"/>
              <w:contextualSpacing/>
              <w:rPr>
                <w:rFonts w:ascii="Cambria" w:hAnsi="Cambria"/>
                <w:i/>
                <w:iCs/>
                <w:sz w:val="24"/>
                <w:szCs w:val="24"/>
              </w:rPr>
            </w:pPr>
            <w:r>
              <w:rPr>
                <w:rFonts w:ascii="Cambria" w:hAnsi="Cambria"/>
                <w:i/>
                <w:iCs/>
                <w:sz w:val="24"/>
                <w:szCs w:val="24"/>
              </w:rPr>
              <w:t>Kissing Jessica Stein (2002)</w:t>
            </w:r>
          </w:p>
        </w:tc>
        <w:tc>
          <w:tcPr>
            <w:tcW w:w="5400" w:type="dxa"/>
          </w:tcPr>
          <w:p w14:paraId="451A15D8" w14:textId="13AA2862" w:rsidR="003271E7" w:rsidRDefault="003271E7" w:rsidP="005257CD">
            <w:pPr>
              <w:pStyle w:val="NormalWeb"/>
              <w:contextualSpacing/>
              <w:rPr>
                <w:rFonts w:ascii="Cambria" w:hAnsi="Cambria"/>
                <w:i/>
                <w:iCs/>
                <w:sz w:val="24"/>
                <w:szCs w:val="24"/>
              </w:rPr>
            </w:pPr>
            <w:r>
              <w:rPr>
                <w:rFonts w:ascii="Cambria" w:hAnsi="Cambria"/>
                <w:i/>
                <w:iCs/>
                <w:sz w:val="24"/>
                <w:szCs w:val="24"/>
              </w:rPr>
              <w:t>The Dryland (2010)</w:t>
            </w:r>
          </w:p>
        </w:tc>
      </w:tr>
      <w:tr w:rsidR="003271E7" w14:paraId="66C53EDB" w14:textId="77777777" w:rsidTr="005257CD">
        <w:tc>
          <w:tcPr>
            <w:tcW w:w="4788" w:type="dxa"/>
          </w:tcPr>
          <w:p w14:paraId="2DD39014" w14:textId="01DC0036" w:rsidR="003271E7" w:rsidRDefault="003271E7" w:rsidP="005257CD">
            <w:pPr>
              <w:pStyle w:val="NormalWeb"/>
              <w:contextualSpacing/>
              <w:rPr>
                <w:rFonts w:ascii="Cambria" w:hAnsi="Cambria"/>
                <w:i/>
                <w:iCs/>
                <w:sz w:val="24"/>
                <w:szCs w:val="24"/>
              </w:rPr>
            </w:pPr>
            <w:r>
              <w:rPr>
                <w:rFonts w:ascii="Cambria" w:hAnsi="Cambria"/>
                <w:i/>
                <w:iCs/>
                <w:sz w:val="24"/>
                <w:szCs w:val="24"/>
              </w:rPr>
              <w:t>The Manchurian Candidate (2004)</w:t>
            </w:r>
          </w:p>
        </w:tc>
        <w:tc>
          <w:tcPr>
            <w:tcW w:w="5400" w:type="dxa"/>
          </w:tcPr>
          <w:p w14:paraId="284B2B34" w14:textId="7000CB77" w:rsidR="003271E7" w:rsidRDefault="003271E7" w:rsidP="005257CD">
            <w:pPr>
              <w:pStyle w:val="NormalWeb"/>
              <w:contextualSpacing/>
              <w:rPr>
                <w:rFonts w:ascii="Cambria" w:hAnsi="Cambria"/>
                <w:i/>
                <w:iCs/>
                <w:sz w:val="24"/>
                <w:szCs w:val="24"/>
              </w:rPr>
            </w:pPr>
            <w:r>
              <w:rPr>
                <w:rFonts w:ascii="Cambria" w:hAnsi="Cambria"/>
                <w:i/>
                <w:iCs/>
                <w:sz w:val="24"/>
                <w:szCs w:val="24"/>
              </w:rPr>
              <w:t>The Upside of Anger (2005)</w:t>
            </w:r>
          </w:p>
        </w:tc>
      </w:tr>
      <w:tr w:rsidR="003271E7" w14:paraId="24112E03" w14:textId="77777777" w:rsidTr="005257CD">
        <w:tc>
          <w:tcPr>
            <w:tcW w:w="4788" w:type="dxa"/>
          </w:tcPr>
          <w:p w14:paraId="3D93FC61" w14:textId="3A89CF36" w:rsidR="003271E7" w:rsidRDefault="003271E7" w:rsidP="005257CD">
            <w:pPr>
              <w:pStyle w:val="NormalWeb"/>
              <w:contextualSpacing/>
              <w:rPr>
                <w:rFonts w:ascii="Cambria" w:hAnsi="Cambria"/>
                <w:i/>
                <w:iCs/>
                <w:sz w:val="24"/>
                <w:szCs w:val="24"/>
              </w:rPr>
            </w:pPr>
            <w:r>
              <w:rPr>
                <w:rFonts w:ascii="Cambria" w:hAnsi="Cambria"/>
                <w:i/>
                <w:iCs/>
                <w:sz w:val="24"/>
                <w:szCs w:val="24"/>
              </w:rPr>
              <w:t>The Three Faces of Eve (1957)</w:t>
            </w:r>
          </w:p>
        </w:tc>
        <w:tc>
          <w:tcPr>
            <w:tcW w:w="5400" w:type="dxa"/>
          </w:tcPr>
          <w:p w14:paraId="7145F692" w14:textId="6DB635D1" w:rsidR="003271E7" w:rsidRDefault="001573FD" w:rsidP="005257CD">
            <w:pPr>
              <w:pStyle w:val="NormalWeb"/>
              <w:contextualSpacing/>
              <w:rPr>
                <w:rFonts w:ascii="Cambria" w:hAnsi="Cambria"/>
                <w:i/>
                <w:iCs/>
                <w:sz w:val="24"/>
                <w:szCs w:val="24"/>
              </w:rPr>
            </w:pPr>
            <w:r>
              <w:rPr>
                <w:rFonts w:ascii="Cambria" w:hAnsi="Cambria"/>
                <w:i/>
                <w:iCs/>
                <w:sz w:val="24"/>
                <w:szCs w:val="24"/>
              </w:rPr>
              <w:t>What About Bob?</w:t>
            </w:r>
          </w:p>
        </w:tc>
      </w:tr>
      <w:tr w:rsidR="003271E7" w14:paraId="20A9C44B" w14:textId="77777777" w:rsidTr="005257CD">
        <w:tc>
          <w:tcPr>
            <w:tcW w:w="4788" w:type="dxa"/>
          </w:tcPr>
          <w:p w14:paraId="03BC4312" w14:textId="1781E9DC" w:rsidR="003271E7" w:rsidRPr="00F50CCF" w:rsidRDefault="001573FD" w:rsidP="005257CD">
            <w:pPr>
              <w:pStyle w:val="NormalWeb"/>
              <w:contextualSpacing/>
              <w:rPr>
                <w:rFonts w:ascii="Cambria" w:hAnsi="Cambria"/>
                <w:b/>
                <w:i/>
                <w:iCs/>
                <w:sz w:val="24"/>
                <w:szCs w:val="24"/>
              </w:rPr>
            </w:pPr>
            <w:r>
              <w:rPr>
                <w:rFonts w:ascii="Cambria" w:hAnsi="Cambria"/>
                <w:i/>
                <w:iCs/>
                <w:sz w:val="24"/>
                <w:szCs w:val="24"/>
              </w:rPr>
              <w:t>Psycho (1960)</w:t>
            </w:r>
            <w:r w:rsidR="00F50CCF">
              <w:rPr>
                <w:rFonts w:ascii="Cambria" w:hAnsi="Cambria"/>
                <w:i/>
                <w:iCs/>
                <w:sz w:val="24"/>
                <w:szCs w:val="24"/>
              </w:rPr>
              <w:t xml:space="preserve">- </w:t>
            </w:r>
            <w:r w:rsidR="00F50CCF">
              <w:rPr>
                <w:rFonts w:ascii="Cambria" w:hAnsi="Cambria"/>
                <w:b/>
                <w:i/>
                <w:iCs/>
                <w:sz w:val="24"/>
                <w:szCs w:val="24"/>
              </w:rPr>
              <w:t>Emma Sisk</w:t>
            </w:r>
          </w:p>
        </w:tc>
        <w:tc>
          <w:tcPr>
            <w:tcW w:w="5400" w:type="dxa"/>
          </w:tcPr>
          <w:p w14:paraId="6865B3A6" w14:textId="3DA2E31F" w:rsidR="003271E7" w:rsidRDefault="001573FD" w:rsidP="005257CD">
            <w:pPr>
              <w:pStyle w:val="NormalWeb"/>
              <w:contextualSpacing/>
              <w:rPr>
                <w:rFonts w:ascii="Cambria" w:hAnsi="Cambria"/>
                <w:i/>
                <w:iCs/>
                <w:sz w:val="24"/>
                <w:szCs w:val="24"/>
              </w:rPr>
            </w:pPr>
            <w:r>
              <w:rPr>
                <w:rFonts w:ascii="Cambria" w:hAnsi="Cambria"/>
                <w:i/>
                <w:iCs/>
                <w:sz w:val="24"/>
                <w:szCs w:val="24"/>
              </w:rPr>
              <w:t>Sybil (1976)</w:t>
            </w:r>
          </w:p>
        </w:tc>
      </w:tr>
      <w:tr w:rsidR="003271E7" w14:paraId="5147EA54" w14:textId="77777777" w:rsidTr="005257CD">
        <w:tc>
          <w:tcPr>
            <w:tcW w:w="4788" w:type="dxa"/>
          </w:tcPr>
          <w:p w14:paraId="106711D8" w14:textId="2CEFF654" w:rsidR="003271E7" w:rsidRDefault="001573FD" w:rsidP="005257CD">
            <w:pPr>
              <w:pStyle w:val="NormalWeb"/>
              <w:contextualSpacing/>
              <w:rPr>
                <w:rFonts w:ascii="Cambria" w:hAnsi="Cambria"/>
                <w:i/>
                <w:iCs/>
                <w:sz w:val="24"/>
                <w:szCs w:val="24"/>
              </w:rPr>
            </w:pPr>
            <w:r>
              <w:rPr>
                <w:rFonts w:ascii="Cambria" w:hAnsi="Cambria"/>
                <w:i/>
                <w:iCs/>
                <w:sz w:val="24"/>
                <w:szCs w:val="24"/>
              </w:rPr>
              <w:t>Swimming Pool (2002)</w:t>
            </w:r>
          </w:p>
        </w:tc>
        <w:tc>
          <w:tcPr>
            <w:tcW w:w="5400" w:type="dxa"/>
          </w:tcPr>
          <w:p w14:paraId="5D243667" w14:textId="751B699E" w:rsidR="003271E7" w:rsidRPr="00F50CCF" w:rsidRDefault="001573FD" w:rsidP="005257CD">
            <w:pPr>
              <w:pStyle w:val="NormalWeb"/>
              <w:contextualSpacing/>
              <w:rPr>
                <w:rFonts w:ascii="Cambria" w:hAnsi="Cambria"/>
                <w:b/>
                <w:i/>
                <w:iCs/>
                <w:sz w:val="24"/>
                <w:szCs w:val="24"/>
              </w:rPr>
            </w:pPr>
            <w:r>
              <w:rPr>
                <w:rFonts w:ascii="Cambria" w:hAnsi="Cambria"/>
                <w:i/>
                <w:iCs/>
                <w:sz w:val="24"/>
                <w:szCs w:val="24"/>
              </w:rPr>
              <w:t>Frankie and Alice (2010)</w:t>
            </w:r>
            <w:r w:rsidR="00F50CCF">
              <w:rPr>
                <w:rFonts w:ascii="Cambria" w:hAnsi="Cambria"/>
                <w:b/>
                <w:i/>
                <w:iCs/>
                <w:sz w:val="24"/>
                <w:szCs w:val="24"/>
              </w:rPr>
              <w:t>- Leslie Wofford</w:t>
            </w:r>
          </w:p>
        </w:tc>
      </w:tr>
      <w:tr w:rsidR="001573FD" w14:paraId="5E99AD86" w14:textId="77777777" w:rsidTr="005257CD">
        <w:tc>
          <w:tcPr>
            <w:tcW w:w="4788" w:type="dxa"/>
          </w:tcPr>
          <w:p w14:paraId="24E76448" w14:textId="58C645C5" w:rsidR="001573FD" w:rsidRDefault="001573FD" w:rsidP="005257CD">
            <w:pPr>
              <w:pStyle w:val="NormalWeb"/>
              <w:contextualSpacing/>
              <w:rPr>
                <w:rFonts w:ascii="Cambria" w:hAnsi="Cambria"/>
                <w:i/>
                <w:iCs/>
                <w:sz w:val="24"/>
                <w:szCs w:val="24"/>
              </w:rPr>
            </w:pPr>
            <w:r>
              <w:rPr>
                <w:rFonts w:ascii="Cambria" w:hAnsi="Cambria"/>
                <w:i/>
                <w:iCs/>
                <w:sz w:val="24"/>
                <w:szCs w:val="24"/>
              </w:rPr>
              <w:t>Nurse Betty (2000)</w:t>
            </w:r>
          </w:p>
        </w:tc>
        <w:tc>
          <w:tcPr>
            <w:tcW w:w="5400" w:type="dxa"/>
          </w:tcPr>
          <w:p w14:paraId="5BFEF213" w14:textId="496F78DF" w:rsidR="001573FD" w:rsidRDefault="001573FD" w:rsidP="005257CD">
            <w:pPr>
              <w:pStyle w:val="NormalWeb"/>
              <w:contextualSpacing/>
              <w:rPr>
                <w:rFonts w:ascii="Cambria" w:hAnsi="Cambria"/>
                <w:i/>
                <w:iCs/>
                <w:sz w:val="24"/>
                <w:szCs w:val="24"/>
              </w:rPr>
            </w:pPr>
            <w:r>
              <w:rPr>
                <w:rFonts w:ascii="Cambria" w:hAnsi="Cambria"/>
                <w:i/>
                <w:iCs/>
                <w:sz w:val="24"/>
                <w:szCs w:val="24"/>
              </w:rPr>
              <w:t>Insomnia (2002)</w:t>
            </w:r>
          </w:p>
        </w:tc>
      </w:tr>
      <w:tr w:rsidR="001573FD" w14:paraId="614C23F2" w14:textId="77777777" w:rsidTr="005257CD">
        <w:tc>
          <w:tcPr>
            <w:tcW w:w="4788" w:type="dxa"/>
          </w:tcPr>
          <w:p w14:paraId="2D01E8BB" w14:textId="547CE8D7" w:rsidR="001573FD" w:rsidRDefault="001573FD" w:rsidP="005257CD">
            <w:pPr>
              <w:pStyle w:val="NormalWeb"/>
              <w:contextualSpacing/>
              <w:rPr>
                <w:rFonts w:ascii="Cambria" w:hAnsi="Cambria"/>
                <w:i/>
                <w:iCs/>
                <w:sz w:val="24"/>
                <w:szCs w:val="24"/>
              </w:rPr>
            </w:pPr>
            <w:r>
              <w:rPr>
                <w:rFonts w:ascii="Cambria" w:hAnsi="Cambria"/>
                <w:i/>
                <w:iCs/>
                <w:sz w:val="24"/>
                <w:szCs w:val="24"/>
              </w:rPr>
              <w:t>Lost In Translation (2003)</w:t>
            </w:r>
          </w:p>
        </w:tc>
        <w:tc>
          <w:tcPr>
            <w:tcW w:w="5400" w:type="dxa"/>
          </w:tcPr>
          <w:p w14:paraId="3D4A2A78" w14:textId="56FD542D" w:rsidR="001573FD" w:rsidRDefault="001573FD" w:rsidP="005257CD">
            <w:pPr>
              <w:pStyle w:val="NormalWeb"/>
              <w:contextualSpacing/>
              <w:rPr>
                <w:rFonts w:ascii="Cambria" w:hAnsi="Cambria"/>
                <w:i/>
                <w:iCs/>
                <w:sz w:val="24"/>
                <w:szCs w:val="24"/>
              </w:rPr>
            </w:pPr>
            <w:r>
              <w:rPr>
                <w:rFonts w:ascii="Cambria" w:hAnsi="Cambria"/>
                <w:i/>
                <w:iCs/>
                <w:sz w:val="24"/>
                <w:szCs w:val="24"/>
              </w:rPr>
              <w:t>Girl Interrupted (1999)</w:t>
            </w:r>
          </w:p>
        </w:tc>
      </w:tr>
      <w:tr w:rsidR="001573FD" w14:paraId="292DB004" w14:textId="77777777" w:rsidTr="005257CD">
        <w:tc>
          <w:tcPr>
            <w:tcW w:w="4788" w:type="dxa"/>
          </w:tcPr>
          <w:p w14:paraId="5A3DBAA1" w14:textId="7D3A53DA" w:rsidR="001573FD" w:rsidRDefault="001573FD" w:rsidP="005257CD">
            <w:pPr>
              <w:pStyle w:val="NormalWeb"/>
              <w:contextualSpacing/>
              <w:rPr>
                <w:rFonts w:ascii="Cambria" w:hAnsi="Cambria"/>
                <w:i/>
                <w:iCs/>
                <w:sz w:val="24"/>
                <w:szCs w:val="24"/>
              </w:rPr>
            </w:pPr>
            <w:r>
              <w:rPr>
                <w:rFonts w:ascii="Cambria" w:hAnsi="Cambria"/>
                <w:i/>
                <w:iCs/>
                <w:sz w:val="24"/>
                <w:szCs w:val="24"/>
              </w:rPr>
              <w:t>What’s Eating Gilbert Grape? (1993)</w:t>
            </w:r>
          </w:p>
        </w:tc>
        <w:tc>
          <w:tcPr>
            <w:tcW w:w="5400" w:type="dxa"/>
          </w:tcPr>
          <w:p w14:paraId="0D2D9805" w14:textId="1B54717C" w:rsidR="001573FD" w:rsidRDefault="001573FD" w:rsidP="005257CD">
            <w:pPr>
              <w:pStyle w:val="NormalWeb"/>
              <w:contextualSpacing/>
              <w:rPr>
                <w:rFonts w:ascii="Cambria" w:hAnsi="Cambria"/>
                <w:i/>
                <w:iCs/>
                <w:sz w:val="24"/>
                <w:szCs w:val="24"/>
              </w:rPr>
            </w:pPr>
            <w:r>
              <w:rPr>
                <w:rFonts w:ascii="Cambria" w:hAnsi="Cambria"/>
                <w:i/>
                <w:iCs/>
                <w:sz w:val="24"/>
                <w:szCs w:val="24"/>
              </w:rPr>
              <w:t>Boys Don’t Cry (1999)</w:t>
            </w:r>
          </w:p>
        </w:tc>
      </w:tr>
      <w:tr w:rsidR="001573FD" w14:paraId="61A9D37E" w14:textId="77777777" w:rsidTr="005257CD">
        <w:tc>
          <w:tcPr>
            <w:tcW w:w="4788" w:type="dxa"/>
          </w:tcPr>
          <w:p w14:paraId="5055B71D" w14:textId="012EE622" w:rsidR="001573FD" w:rsidRDefault="001573FD" w:rsidP="005257CD">
            <w:pPr>
              <w:pStyle w:val="NormalWeb"/>
              <w:contextualSpacing/>
              <w:rPr>
                <w:rFonts w:ascii="Cambria" w:hAnsi="Cambria"/>
                <w:i/>
                <w:iCs/>
                <w:sz w:val="24"/>
                <w:szCs w:val="24"/>
              </w:rPr>
            </w:pPr>
            <w:r>
              <w:rPr>
                <w:rFonts w:ascii="Cambria" w:hAnsi="Cambria"/>
                <w:i/>
                <w:iCs/>
                <w:sz w:val="24"/>
                <w:szCs w:val="24"/>
              </w:rPr>
              <w:t>Soldier’s Girl (2003)</w:t>
            </w:r>
          </w:p>
        </w:tc>
        <w:tc>
          <w:tcPr>
            <w:tcW w:w="5400" w:type="dxa"/>
          </w:tcPr>
          <w:p w14:paraId="035EA9EE" w14:textId="7F3F61FE" w:rsidR="001573FD" w:rsidRDefault="001573FD" w:rsidP="005257CD">
            <w:pPr>
              <w:pStyle w:val="NormalWeb"/>
              <w:contextualSpacing/>
              <w:rPr>
                <w:rFonts w:ascii="Cambria" w:hAnsi="Cambria"/>
                <w:i/>
                <w:iCs/>
                <w:sz w:val="24"/>
                <w:szCs w:val="24"/>
              </w:rPr>
            </w:pPr>
            <w:r>
              <w:rPr>
                <w:rFonts w:ascii="Cambria" w:hAnsi="Cambria"/>
                <w:i/>
                <w:iCs/>
                <w:sz w:val="24"/>
                <w:szCs w:val="24"/>
              </w:rPr>
              <w:t>We Need to Talk About Kevin (2012)</w:t>
            </w:r>
          </w:p>
        </w:tc>
      </w:tr>
      <w:tr w:rsidR="001573FD" w14:paraId="62156F84" w14:textId="77777777" w:rsidTr="005257CD">
        <w:tc>
          <w:tcPr>
            <w:tcW w:w="4788" w:type="dxa"/>
          </w:tcPr>
          <w:p w14:paraId="237AC71A" w14:textId="3D9F3D98" w:rsidR="001573FD" w:rsidRDefault="001573FD" w:rsidP="005257CD">
            <w:pPr>
              <w:pStyle w:val="NormalWeb"/>
              <w:contextualSpacing/>
              <w:rPr>
                <w:rFonts w:ascii="Cambria" w:hAnsi="Cambria"/>
                <w:i/>
                <w:iCs/>
                <w:sz w:val="24"/>
                <w:szCs w:val="24"/>
              </w:rPr>
            </w:pPr>
            <w:r>
              <w:rPr>
                <w:rFonts w:ascii="Cambria" w:hAnsi="Cambria"/>
                <w:i/>
                <w:iCs/>
                <w:sz w:val="24"/>
                <w:szCs w:val="24"/>
              </w:rPr>
              <w:t>My First Mister (2001)</w:t>
            </w:r>
          </w:p>
        </w:tc>
        <w:tc>
          <w:tcPr>
            <w:tcW w:w="5400" w:type="dxa"/>
          </w:tcPr>
          <w:p w14:paraId="3834F12F" w14:textId="6FD02872" w:rsidR="001573FD" w:rsidRPr="00F50CCF" w:rsidRDefault="001573FD" w:rsidP="005257CD">
            <w:pPr>
              <w:pStyle w:val="NormalWeb"/>
              <w:contextualSpacing/>
              <w:rPr>
                <w:rFonts w:ascii="Cambria" w:hAnsi="Cambria"/>
                <w:b/>
                <w:i/>
                <w:iCs/>
                <w:sz w:val="24"/>
                <w:szCs w:val="24"/>
              </w:rPr>
            </w:pPr>
            <w:r>
              <w:rPr>
                <w:rFonts w:ascii="Cambria" w:hAnsi="Cambria"/>
                <w:i/>
                <w:iCs/>
                <w:sz w:val="24"/>
                <w:szCs w:val="24"/>
              </w:rPr>
              <w:t>Little Miss Sunshine (2006)</w:t>
            </w:r>
            <w:r w:rsidR="00F50CCF">
              <w:rPr>
                <w:rFonts w:ascii="Cambria" w:hAnsi="Cambria"/>
                <w:i/>
                <w:iCs/>
                <w:sz w:val="24"/>
                <w:szCs w:val="24"/>
              </w:rPr>
              <w:t>-</w:t>
            </w:r>
            <w:r w:rsidR="00F50CCF">
              <w:rPr>
                <w:rFonts w:ascii="Cambria" w:hAnsi="Cambria"/>
                <w:b/>
                <w:i/>
                <w:iCs/>
                <w:sz w:val="24"/>
                <w:szCs w:val="24"/>
              </w:rPr>
              <w:t xml:space="preserve">Carla </w:t>
            </w:r>
            <w:proofErr w:type="spellStart"/>
            <w:r w:rsidR="00F50CCF">
              <w:rPr>
                <w:rFonts w:ascii="Cambria" w:hAnsi="Cambria"/>
                <w:b/>
                <w:i/>
                <w:iCs/>
                <w:sz w:val="24"/>
                <w:szCs w:val="24"/>
              </w:rPr>
              <w:t>Paradine</w:t>
            </w:r>
            <w:proofErr w:type="spellEnd"/>
          </w:p>
        </w:tc>
      </w:tr>
      <w:tr w:rsidR="001573FD" w14:paraId="236B2F78" w14:textId="77777777" w:rsidTr="005257CD">
        <w:tc>
          <w:tcPr>
            <w:tcW w:w="4788" w:type="dxa"/>
          </w:tcPr>
          <w:p w14:paraId="73EB3EC1" w14:textId="338F4ECC" w:rsidR="001573FD" w:rsidRDefault="001573FD" w:rsidP="005257CD">
            <w:pPr>
              <w:pStyle w:val="NormalWeb"/>
              <w:contextualSpacing/>
              <w:rPr>
                <w:rFonts w:ascii="Cambria" w:hAnsi="Cambria"/>
                <w:i/>
                <w:iCs/>
                <w:sz w:val="24"/>
                <w:szCs w:val="24"/>
              </w:rPr>
            </w:pPr>
            <w:r>
              <w:rPr>
                <w:rFonts w:ascii="Cambria" w:hAnsi="Cambria"/>
                <w:i/>
                <w:iCs/>
                <w:sz w:val="24"/>
                <w:szCs w:val="24"/>
              </w:rPr>
              <w:t>Flight (2012)</w:t>
            </w:r>
          </w:p>
        </w:tc>
        <w:tc>
          <w:tcPr>
            <w:tcW w:w="5400" w:type="dxa"/>
          </w:tcPr>
          <w:p w14:paraId="22D368E0" w14:textId="1BCEC10D" w:rsidR="001573FD" w:rsidRDefault="001573FD" w:rsidP="005257CD">
            <w:pPr>
              <w:pStyle w:val="NormalWeb"/>
              <w:contextualSpacing/>
              <w:rPr>
                <w:rFonts w:ascii="Cambria" w:hAnsi="Cambria"/>
                <w:i/>
                <w:iCs/>
                <w:sz w:val="24"/>
                <w:szCs w:val="24"/>
              </w:rPr>
            </w:pPr>
            <w:r>
              <w:rPr>
                <w:rFonts w:ascii="Cambria" w:hAnsi="Cambria"/>
                <w:i/>
                <w:iCs/>
                <w:sz w:val="24"/>
                <w:szCs w:val="24"/>
              </w:rPr>
              <w:t>Smashed (2012)</w:t>
            </w:r>
          </w:p>
        </w:tc>
      </w:tr>
      <w:tr w:rsidR="001573FD" w14:paraId="1392D419" w14:textId="77777777" w:rsidTr="005257CD">
        <w:tc>
          <w:tcPr>
            <w:tcW w:w="4788" w:type="dxa"/>
          </w:tcPr>
          <w:p w14:paraId="00721AEB" w14:textId="1D2A8BD8" w:rsidR="001573FD" w:rsidRDefault="001573FD" w:rsidP="005257CD">
            <w:pPr>
              <w:pStyle w:val="NormalWeb"/>
              <w:contextualSpacing/>
              <w:rPr>
                <w:rFonts w:ascii="Cambria" w:hAnsi="Cambria"/>
                <w:i/>
                <w:iCs/>
                <w:sz w:val="24"/>
                <w:szCs w:val="24"/>
              </w:rPr>
            </w:pPr>
            <w:r>
              <w:rPr>
                <w:rFonts w:ascii="Cambria" w:hAnsi="Cambria"/>
                <w:i/>
                <w:iCs/>
                <w:sz w:val="24"/>
                <w:szCs w:val="24"/>
              </w:rPr>
              <w:t>I’m Dancing As Fast As I Can (1982)</w:t>
            </w:r>
          </w:p>
        </w:tc>
        <w:tc>
          <w:tcPr>
            <w:tcW w:w="5400" w:type="dxa"/>
          </w:tcPr>
          <w:p w14:paraId="347F52A8" w14:textId="3D0A9DDB" w:rsidR="001573FD" w:rsidRPr="00F50CCF" w:rsidRDefault="001573FD" w:rsidP="005257CD">
            <w:pPr>
              <w:pStyle w:val="NormalWeb"/>
              <w:contextualSpacing/>
              <w:rPr>
                <w:rFonts w:ascii="Cambria" w:hAnsi="Cambria"/>
                <w:b/>
                <w:i/>
                <w:iCs/>
                <w:sz w:val="24"/>
                <w:szCs w:val="24"/>
              </w:rPr>
            </w:pPr>
            <w:r>
              <w:rPr>
                <w:rFonts w:ascii="Cambria" w:hAnsi="Cambria"/>
                <w:i/>
                <w:iCs/>
                <w:sz w:val="24"/>
                <w:szCs w:val="24"/>
              </w:rPr>
              <w:t>Memento (2000)</w:t>
            </w:r>
            <w:r w:rsidR="00F50CCF">
              <w:rPr>
                <w:rFonts w:ascii="Cambria" w:hAnsi="Cambria"/>
                <w:i/>
                <w:iCs/>
                <w:sz w:val="24"/>
                <w:szCs w:val="24"/>
              </w:rPr>
              <w:t>-</w:t>
            </w:r>
            <w:r w:rsidR="00F50CCF">
              <w:rPr>
                <w:rFonts w:ascii="Cambria" w:hAnsi="Cambria"/>
                <w:b/>
                <w:i/>
                <w:iCs/>
                <w:sz w:val="24"/>
                <w:szCs w:val="24"/>
              </w:rPr>
              <w:t>Aimee Rogers</w:t>
            </w:r>
          </w:p>
        </w:tc>
      </w:tr>
      <w:tr w:rsidR="001573FD" w14:paraId="0A4C7FF0" w14:textId="77777777" w:rsidTr="005257CD">
        <w:tc>
          <w:tcPr>
            <w:tcW w:w="4788" w:type="dxa"/>
          </w:tcPr>
          <w:p w14:paraId="34107EE5" w14:textId="300DDAB9" w:rsidR="001573FD" w:rsidRDefault="001573FD" w:rsidP="005257CD">
            <w:pPr>
              <w:pStyle w:val="NormalWeb"/>
              <w:contextualSpacing/>
              <w:rPr>
                <w:rFonts w:ascii="Cambria" w:hAnsi="Cambria"/>
                <w:i/>
                <w:iCs/>
                <w:sz w:val="24"/>
                <w:szCs w:val="24"/>
              </w:rPr>
            </w:pPr>
            <w:r>
              <w:rPr>
                <w:rFonts w:ascii="Cambria" w:hAnsi="Cambria"/>
                <w:i/>
                <w:iCs/>
                <w:sz w:val="24"/>
                <w:szCs w:val="24"/>
              </w:rPr>
              <w:t>The Notebook (2004)</w:t>
            </w:r>
          </w:p>
        </w:tc>
        <w:tc>
          <w:tcPr>
            <w:tcW w:w="5400" w:type="dxa"/>
          </w:tcPr>
          <w:p w14:paraId="77E0E8B6" w14:textId="1E8CC3B3" w:rsidR="001573FD" w:rsidRDefault="001573FD" w:rsidP="005257CD">
            <w:pPr>
              <w:pStyle w:val="NormalWeb"/>
              <w:contextualSpacing/>
              <w:rPr>
                <w:rFonts w:ascii="Cambria" w:hAnsi="Cambria"/>
                <w:i/>
                <w:iCs/>
                <w:sz w:val="24"/>
                <w:szCs w:val="24"/>
              </w:rPr>
            </w:pPr>
            <w:r>
              <w:rPr>
                <w:rFonts w:ascii="Cambria" w:hAnsi="Cambria"/>
                <w:i/>
                <w:iCs/>
                <w:sz w:val="24"/>
                <w:szCs w:val="24"/>
              </w:rPr>
              <w:t>No Country For Old Men (2007)</w:t>
            </w:r>
          </w:p>
        </w:tc>
      </w:tr>
      <w:tr w:rsidR="001573FD" w14:paraId="666A9840" w14:textId="77777777" w:rsidTr="005257CD">
        <w:tc>
          <w:tcPr>
            <w:tcW w:w="4788" w:type="dxa"/>
          </w:tcPr>
          <w:p w14:paraId="737C5629" w14:textId="193C715D" w:rsidR="001573FD" w:rsidRDefault="001573FD" w:rsidP="005257CD">
            <w:pPr>
              <w:pStyle w:val="NormalWeb"/>
              <w:contextualSpacing/>
              <w:rPr>
                <w:rFonts w:ascii="Cambria" w:hAnsi="Cambria"/>
                <w:i/>
                <w:iCs/>
                <w:sz w:val="24"/>
                <w:szCs w:val="24"/>
              </w:rPr>
            </w:pPr>
            <w:r>
              <w:rPr>
                <w:rFonts w:ascii="Cambria" w:hAnsi="Cambria"/>
                <w:i/>
                <w:iCs/>
                <w:sz w:val="24"/>
                <w:szCs w:val="24"/>
              </w:rPr>
              <w:t>Lakeview Terrance (2009)</w:t>
            </w:r>
          </w:p>
        </w:tc>
        <w:tc>
          <w:tcPr>
            <w:tcW w:w="5400" w:type="dxa"/>
          </w:tcPr>
          <w:p w14:paraId="04024701" w14:textId="3ED5AD44" w:rsidR="001573FD" w:rsidRDefault="001573FD" w:rsidP="005257CD">
            <w:pPr>
              <w:pStyle w:val="NormalWeb"/>
              <w:contextualSpacing/>
              <w:rPr>
                <w:rFonts w:ascii="Cambria" w:hAnsi="Cambria"/>
                <w:i/>
                <w:iCs/>
                <w:sz w:val="24"/>
                <w:szCs w:val="24"/>
              </w:rPr>
            </w:pPr>
            <w:r>
              <w:rPr>
                <w:rFonts w:ascii="Cambria" w:hAnsi="Cambria"/>
                <w:i/>
                <w:iCs/>
                <w:sz w:val="24"/>
                <w:szCs w:val="24"/>
              </w:rPr>
              <w:t>Reign Over Me (2007)</w:t>
            </w:r>
          </w:p>
        </w:tc>
      </w:tr>
      <w:tr w:rsidR="001573FD" w14:paraId="039FB1AE" w14:textId="77777777" w:rsidTr="005257CD">
        <w:tc>
          <w:tcPr>
            <w:tcW w:w="4788" w:type="dxa"/>
          </w:tcPr>
          <w:p w14:paraId="6CB58989" w14:textId="2664D130" w:rsidR="001573FD" w:rsidRDefault="001573FD" w:rsidP="005257CD">
            <w:pPr>
              <w:pStyle w:val="NormalWeb"/>
              <w:contextualSpacing/>
              <w:rPr>
                <w:rFonts w:ascii="Cambria" w:hAnsi="Cambria"/>
                <w:i/>
                <w:iCs/>
                <w:sz w:val="24"/>
                <w:szCs w:val="24"/>
              </w:rPr>
            </w:pPr>
            <w:r>
              <w:rPr>
                <w:rFonts w:ascii="Cambria" w:hAnsi="Cambria"/>
                <w:i/>
                <w:iCs/>
                <w:sz w:val="24"/>
                <w:szCs w:val="24"/>
              </w:rPr>
              <w:t>Blue Jasmine (2013)</w:t>
            </w:r>
          </w:p>
        </w:tc>
        <w:tc>
          <w:tcPr>
            <w:tcW w:w="5400" w:type="dxa"/>
          </w:tcPr>
          <w:p w14:paraId="0B6A2F27" w14:textId="04B9DCDB" w:rsidR="001573FD" w:rsidRDefault="001573FD" w:rsidP="005257CD">
            <w:pPr>
              <w:pStyle w:val="NormalWeb"/>
              <w:contextualSpacing/>
              <w:rPr>
                <w:rFonts w:ascii="Cambria" w:hAnsi="Cambria"/>
                <w:i/>
                <w:iCs/>
                <w:sz w:val="24"/>
                <w:szCs w:val="24"/>
              </w:rPr>
            </w:pPr>
            <w:r>
              <w:rPr>
                <w:rFonts w:ascii="Cambria" w:hAnsi="Cambria"/>
                <w:i/>
                <w:iCs/>
                <w:sz w:val="24"/>
                <w:szCs w:val="24"/>
              </w:rPr>
              <w:t>Leap Year (2010)</w:t>
            </w:r>
          </w:p>
        </w:tc>
      </w:tr>
      <w:tr w:rsidR="001573FD" w14:paraId="14E94B0E" w14:textId="77777777" w:rsidTr="005257CD">
        <w:tc>
          <w:tcPr>
            <w:tcW w:w="4788" w:type="dxa"/>
          </w:tcPr>
          <w:p w14:paraId="7730E2C5" w14:textId="7DF188A5" w:rsidR="001573FD" w:rsidRDefault="001573FD" w:rsidP="005257CD">
            <w:pPr>
              <w:pStyle w:val="NormalWeb"/>
              <w:contextualSpacing/>
              <w:rPr>
                <w:rFonts w:ascii="Cambria" w:hAnsi="Cambria"/>
                <w:i/>
                <w:iCs/>
                <w:sz w:val="24"/>
                <w:szCs w:val="24"/>
              </w:rPr>
            </w:pPr>
            <w:r>
              <w:rPr>
                <w:rFonts w:ascii="Cambria" w:hAnsi="Cambria"/>
                <w:i/>
                <w:iCs/>
                <w:sz w:val="24"/>
                <w:szCs w:val="24"/>
              </w:rPr>
              <w:t>Kill Bill (2003; 2004)</w:t>
            </w:r>
          </w:p>
        </w:tc>
        <w:tc>
          <w:tcPr>
            <w:tcW w:w="5400" w:type="dxa"/>
          </w:tcPr>
          <w:p w14:paraId="2978A89D" w14:textId="25767FB5" w:rsidR="001573FD" w:rsidRPr="00F50CCF" w:rsidRDefault="001573FD" w:rsidP="005257CD">
            <w:pPr>
              <w:pStyle w:val="NormalWeb"/>
              <w:contextualSpacing/>
              <w:rPr>
                <w:rFonts w:ascii="Cambria" w:hAnsi="Cambria"/>
                <w:b/>
                <w:i/>
                <w:iCs/>
                <w:sz w:val="24"/>
                <w:szCs w:val="24"/>
              </w:rPr>
            </w:pPr>
            <w:r>
              <w:rPr>
                <w:rFonts w:ascii="Cambria" w:hAnsi="Cambria"/>
                <w:i/>
                <w:iCs/>
                <w:sz w:val="24"/>
                <w:szCs w:val="24"/>
              </w:rPr>
              <w:t>What About Bob?</w:t>
            </w:r>
            <w:r w:rsidR="005257CD">
              <w:rPr>
                <w:rFonts w:ascii="Cambria" w:hAnsi="Cambria"/>
                <w:i/>
                <w:iCs/>
                <w:sz w:val="24"/>
                <w:szCs w:val="24"/>
              </w:rPr>
              <w:t xml:space="preserve"> (1991)</w:t>
            </w:r>
            <w:r w:rsidR="00F50CCF">
              <w:rPr>
                <w:rFonts w:ascii="Cambria" w:hAnsi="Cambria"/>
                <w:i/>
                <w:iCs/>
                <w:sz w:val="24"/>
                <w:szCs w:val="24"/>
              </w:rPr>
              <w:t>-</w:t>
            </w:r>
            <w:r w:rsidR="00F50CCF">
              <w:rPr>
                <w:rFonts w:ascii="Cambria" w:hAnsi="Cambria"/>
                <w:b/>
                <w:i/>
                <w:iCs/>
                <w:sz w:val="24"/>
                <w:szCs w:val="24"/>
              </w:rPr>
              <w:t>Amy Dodson</w:t>
            </w:r>
            <w:bookmarkStart w:id="2" w:name="_GoBack"/>
            <w:bookmarkEnd w:id="2"/>
          </w:p>
        </w:tc>
      </w:tr>
      <w:tr w:rsidR="001573FD" w14:paraId="3BBA879E" w14:textId="77777777" w:rsidTr="005257CD">
        <w:tc>
          <w:tcPr>
            <w:tcW w:w="4788" w:type="dxa"/>
          </w:tcPr>
          <w:p w14:paraId="68A69746" w14:textId="5CDEBC4C" w:rsidR="001573FD" w:rsidRDefault="001573FD" w:rsidP="005257CD">
            <w:pPr>
              <w:pStyle w:val="NormalWeb"/>
              <w:contextualSpacing/>
              <w:rPr>
                <w:rFonts w:ascii="Cambria" w:hAnsi="Cambria"/>
                <w:i/>
                <w:iCs/>
                <w:sz w:val="24"/>
                <w:szCs w:val="24"/>
              </w:rPr>
            </w:pPr>
            <w:r>
              <w:rPr>
                <w:rFonts w:ascii="Cambria" w:hAnsi="Cambria"/>
                <w:i/>
                <w:iCs/>
                <w:sz w:val="24"/>
                <w:szCs w:val="24"/>
              </w:rPr>
              <w:t>When A Man Loves A Woman</w:t>
            </w:r>
            <w:r w:rsidR="005257CD">
              <w:rPr>
                <w:rFonts w:ascii="Cambria" w:hAnsi="Cambria"/>
                <w:i/>
                <w:iCs/>
                <w:sz w:val="24"/>
                <w:szCs w:val="24"/>
              </w:rPr>
              <w:t xml:space="preserve"> (1994)</w:t>
            </w:r>
          </w:p>
        </w:tc>
        <w:tc>
          <w:tcPr>
            <w:tcW w:w="5400" w:type="dxa"/>
          </w:tcPr>
          <w:p w14:paraId="5A0638B6" w14:textId="6EFF6FDD" w:rsidR="001573FD" w:rsidRDefault="001573FD" w:rsidP="005257CD">
            <w:pPr>
              <w:pStyle w:val="NormalWeb"/>
              <w:contextualSpacing/>
              <w:rPr>
                <w:rFonts w:ascii="Cambria" w:hAnsi="Cambria"/>
                <w:i/>
                <w:iCs/>
                <w:sz w:val="24"/>
                <w:szCs w:val="24"/>
              </w:rPr>
            </w:pPr>
            <w:r>
              <w:rPr>
                <w:rFonts w:ascii="Cambria" w:hAnsi="Cambria"/>
                <w:i/>
                <w:iCs/>
                <w:sz w:val="24"/>
                <w:szCs w:val="24"/>
              </w:rPr>
              <w:t xml:space="preserve">The Lost Weekend </w:t>
            </w:r>
            <w:r w:rsidR="005257CD">
              <w:rPr>
                <w:rFonts w:ascii="Cambria" w:hAnsi="Cambria"/>
                <w:i/>
                <w:iCs/>
                <w:sz w:val="24"/>
                <w:szCs w:val="24"/>
              </w:rPr>
              <w:t>(1945)</w:t>
            </w:r>
          </w:p>
        </w:tc>
      </w:tr>
      <w:tr w:rsidR="005257CD" w14:paraId="5D749D82" w14:textId="77777777" w:rsidTr="005257CD">
        <w:tc>
          <w:tcPr>
            <w:tcW w:w="4788" w:type="dxa"/>
          </w:tcPr>
          <w:p w14:paraId="4F7F1174" w14:textId="67EA9DC0" w:rsidR="005257CD" w:rsidRDefault="005257CD" w:rsidP="005257CD">
            <w:pPr>
              <w:pStyle w:val="NormalWeb"/>
              <w:contextualSpacing/>
              <w:rPr>
                <w:rFonts w:ascii="Cambria" w:hAnsi="Cambria"/>
                <w:i/>
                <w:iCs/>
                <w:sz w:val="24"/>
                <w:szCs w:val="24"/>
              </w:rPr>
            </w:pPr>
            <w:r>
              <w:rPr>
                <w:rFonts w:ascii="Cambria" w:hAnsi="Cambria"/>
                <w:i/>
                <w:iCs/>
                <w:sz w:val="24"/>
                <w:szCs w:val="24"/>
              </w:rPr>
              <w:t>Iris (2010)</w:t>
            </w:r>
          </w:p>
        </w:tc>
        <w:tc>
          <w:tcPr>
            <w:tcW w:w="5400" w:type="dxa"/>
          </w:tcPr>
          <w:p w14:paraId="58CD77AA" w14:textId="58735DB5" w:rsidR="005257CD" w:rsidRDefault="005257CD" w:rsidP="005257CD">
            <w:pPr>
              <w:pStyle w:val="NormalWeb"/>
              <w:contextualSpacing/>
              <w:rPr>
                <w:rFonts w:ascii="Cambria" w:hAnsi="Cambria"/>
                <w:i/>
                <w:iCs/>
                <w:sz w:val="24"/>
                <w:szCs w:val="24"/>
              </w:rPr>
            </w:pPr>
            <w:r>
              <w:rPr>
                <w:rFonts w:ascii="Cambria" w:hAnsi="Cambria"/>
                <w:i/>
                <w:iCs/>
                <w:sz w:val="24"/>
                <w:szCs w:val="24"/>
              </w:rPr>
              <w:t>Away From Her (2007)</w:t>
            </w:r>
          </w:p>
        </w:tc>
      </w:tr>
      <w:tr w:rsidR="005257CD" w14:paraId="0778572F" w14:textId="77777777" w:rsidTr="005257CD">
        <w:tc>
          <w:tcPr>
            <w:tcW w:w="4788" w:type="dxa"/>
          </w:tcPr>
          <w:p w14:paraId="7D48E4EF" w14:textId="2EB2CF67" w:rsidR="005257CD" w:rsidRDefault="005257CD" w:rsidP="005257CD">
            <w:pPr>
              <w:pStyle w:val="NormalWeb"/>
              <w:contextualSpacing/>
              <w:rPr>
                <w:rFonts w:ascii="Cambria" w:hAnsi="Cambria"/>
                <w:i/>
                <w:iCs/>
                <w:sz w:val="24"/>
                <w:szCs w:val="24"/>
              </w:rPr>
            </w:pPr>
            <w:r>
              <w:rPr>
                <w:rFonts w:ascii="Cambria" w:hAnsi="Cambria"/>
                <w:i/>
                <w:iCs/>
                <w:sz w:val="24"/>
                <w:szCs w:val="24"/>
              </w:rPr>
              <w:t>A Clockwork of Orange (1971)</w:t>
            </w:r>
          </w:p>
        </w:tc>
        <w:tc>
          <w:tcPr>
            <w:tcW w:w="5400" w:type="dxa"/>
          </w:tcPr>
          <w:p w14:paraId="7083B309" w14:textId="77777777" w:rsidR="005257CD" w:rsidRDefault="005257CD" w:rsidP="005257CD">
            <w:pPr>
              <w:pStyle w:val="NormalWeb"/>
              <w:contextualSpacing/>
              <w:rPr>
                <w:rFonts w:ascii="Cambria" w:hAnsi="Cambria"/>
                <w:i/>
                <w:iCs/>
                <w:sz w:val="24"/>
                <w:szCs w:val="24"/>
              </w:rPr>
            </w:pPr>
          </w:p>
        </w:tc>
      </w:tr>
    </w:tbl>
    <w:p w14:paraId="4A92A7AE" w14:textId="77777777" w:rsidR="003271E7" w:rsidRDefault="003271E7" w:rsidP="003271E7">
      <w:pPr>
        <w:pStyle w:val="NormalWeb"/>
        <w:contextualSpacing/>
        <w:rPr>
          <w:rFonts w:ascii="Cambria" w:hAnsi="Cambria"/>
          <w:i/>
          <w:iCs/>
          <w:sz w:val="24"/>
          <w:szCs w:val="24"/>
        </w:rPr>
      </w:pPr>
    </w:p>
    <w:p w14:paraId="773796B3" w14:textId="77777777" w:rsidR="003271E7" w:rsidRDefault="003271E7" w:rsidP="003271E7">
      <w:pPr>
        <w:pStyle w:val="NormalWeb"/>
        <w:contextualSpacing/>
        <w:rPr>
          <w:rFonts w:ascii="Cambria" w:hAnsi="Cambria"/>
          <w:i/>
          <w:iCs/>
          <w:sz w:val="24"/>
          <w:szCs w:val="24"/>
        </w:rPr>
      </w:pPr>
    </w:p>
    <w:p w14:paraId="39934F59" w14:textId="77777777" w:rsidR="005A5374" w:rsidRPr="00615163" w:rsidRDefault="005A5374" w:rsidP="005257CD">
      <w:pPr>
        <w:pStyle w:val="Default"/>
        <w:rPr>
          <w:rFonts w:ascii="Times New Roman" w:hAnsi="Times New Roman" w:cs="Times New Roman"/>
          <w:b/>
        </w:rPr>
      </w:pPr>
    </w:p>
    <w:sectPr w:rsidR="005A5374" w:rsidRPr="00615163" w:rsidSect="00FE19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18618" w14:textId="77777777" w:rsidR="001573FD" w:rsidRDefault="001573FD" w:rsidP="00D8660D">
      <w:pPr>
        <w:spacing w:after="0" w:line="240" w:lineRule="auto"/>
      </w:pPr>
      <w:r>
        <w:separator/>
      </w:r>
    </w:p>
  </w:endnote>
  <w:endnote w:type="continuationSeparator" w:id="0">
    <w:p w14:paraId="77F52B42" w14:textId="77777777" w:rsidR="001573FD" w:rsidRDefault="001573FD" w:rsidP="00D86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502E80" w14:textId="77777777" w:rsidR="001573FD" w:rsidRDefault="001573FD" w:rsidP="00D8660D">
      <w:pPr>
        <w:spacing w:after="0" w:line="240" w:lineRule="auto"/>
      </w:pPr>
      <w:r>
        <w:separator/>
      </w:r>
    </w:p>
  </w:footnote>
  <w:footnote w:type="continuationSeparator" w:id="0">
    <w:p w14:paraId="21C8567E" w14:textId="77777777" w:rsidR="001573FD" w:rsidRDefault="001573FD" w:rsidP="00D866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580C18"/>
    <w:multiLevelType w:val="multilevel"/>
    <w:tmpl w:val="66986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666990"/>
    <w:multiLevelType w:val="hybridMultilevel"/>
    <w:tmpl w:val="0A1ACECA"/>
    <w:lvl w:ilvl="0" w:tplc="A5AC472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AD2D85"/>
    <w:multiLevelType w:val="hybridMultilevel"/>
    <w:tmpl w:val="F0DA80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D20BA1"/>
    <w:multiLevelType w:val="multilevel"/>
    <w:tmpl w:val="9CAE6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2B2925"/>
    <w:multiLevelType w:val="hybridMultilevel"/>
    <w:tmpl w:val="7994A3C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4D03F0"/>
    <w:multiLevelType w:val="multilevel"/>
    <w:tmpl w:val="7746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8BF0C07"/>
    <w:multiLevelType w:val="hybridMultilevel"/>
    <w:tmpl w:val="280E07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FE03E5"/>
    <w:multiLevelType w:val="hybridMultilevel"/>
    <w:tmpl w:val="14100D16"/>
    <w:lvl w:ilvl="0" w:tplc="C28ADA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6D47F7"/>
    <w:multiLevelType w:val="hybridMultilevel"/>
    <w:tmpl w:val="E04A1172"/>
    <w:lvl w:ilvl="0" w:tplc="09D826F8">
      <w:start w:val="6"/>
      <w:numFmt w:val="decimal"/>
      <w:lvlText w:val="%1."/>
      <w:lvlJc w:val="left"/>
      <w:pPr>
        <w:tabs>
          <w:tab w:val="num" w:pos="1080"/>
        </w:tabs>
        <w:ind w:left="1080" w:hanging="720"/>
      </w:pPr>
      <w:rPr>
        <w:rFonts w:cs="Times New Roman" w:hint="default"/>
      </w:rPr>
    </w:lvl>
    <w:lvl w:ilvl="1" w:tplc="C28ADAD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9E44562"/>
    <w:multiLevelType w:val="hybridMultilevel"/>
    <w:tmpl w:val="7F9CE44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2D375061"/>
    <w:multiLevelType w:val="multilevel"/>
    <w:tmpl w:val="D2F0D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2535041"/>
    <w:multiLevelType w:val="multilevel"/>
    <w:tmpl w:val="27B25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63D0315"/>
    <w:multiLevelType w:val="multilevel"/>
    <w:tmpl w:val="C99615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D176CB2"/>
    <w:multiLevelType w:val="hybridMultilevel"/>
    <w:tmpl w:val="92BA4D6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E6C6AB4"/>
    <w:multiLevelType w:val="hybridMultilevel"/>
    <w:tmpl w:val="A5E2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CD688A"/>
    <w:multiLevelType w:val="hybridMultilevel"/>
    <w:tmpl w:val="2ED27C1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2FB69F8"/>
    <w:multiLevelType w:val="hybridMultilevel"/>
    <w:tmpl w:val="86F87E1A"/>
    <w:lvl w:ilvl="0" w:tplc="5D98240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37F34BC"/>
    <w:multiLevelType w:val="multilevel"/>
    <w:tmpl w:val="B8FE9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55F0A27"/>
    <w:multiLevelType w:val="hybridMultilevel"/>
    <w:tmpl w:val="E9CCB88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nsid w:val="47AA0C3C"/>
    <w:multiLevelType w:val="multilevel"/>
    <w:tmpl w:val="24369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C285545"/>
    <w:multiLevelType w:val="singleLevel"/>
    <w:tmpl w:val="CCDA726E"/>
    <w:lvl w:ilvl="0">
      <w:start w:val="1"/>
      <w:numFmt w:val="decimal"/>
      <w:lvlText w:val="%1."/>
      <w:lvlJc w:val="left"/>
      <w:pPr>
        <w:tabs>
          <w:tab w:val="num" w:pos="360"/>
        </w:tabs>
        <w:ind w:left="360" w:hanging="360"/>
      </w:pPr>
      <w:rPr>
        <w:rFonts w:hint="default"/>
        <w:b w:val="0"/>
        <w:caps/>
      </w:rPr>
    </w:lvl>
  </w:abstractNum>
  <w:abstractNum w:abstractNumId="23">
    <w:nsid w:val="4EBF2A2B"/>
    <w:multiLevelType w:val="hybridMultilevel"/>
    <w:tmpl w:val="E7EAB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0378D7"/>
    <w:multiLevelType w:val="hybridMultilevel"/>
    <w:tmpl w:val="23D4F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6F82B48"/>
    <w:multiLevelType w:val="hybridMultilevel"/>
    <w:tmpl w:val="5A8E8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B3A7BB2"/>
    <w:multiLevelType w:val="multilevel"/>
    <w:tmpl w:val="77E06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CC2430D"/>
    <w:multiLevelType w:val="hybridMultilevel"/>
    <w:tmpl w:val="5CEC33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FBF67A8"/>
    <w:multiLevelType w:val="hybridMultilevel"/>
    <w:tmpl w:val="EEB2B770"/>
    <w:lvl w:ilvl="0" w:tplc="C28ADAD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8733E3C"/>
    <w:multiLevelType w:val="hybridMultilevel"/>
    <w:tmpl w:val="70365B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B95E36"/>
    <w:multiLevelType w:val="hybridMultilevel"/>
    <w:tmpl w:val="03F64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213BB0"/>
    <w:multiLevelType w:val="hybridMultilevel"/>
    <w:tmpl w:val="184EAD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267C39"/>
    <w:multiLevelType w:val="multilevel"/>
    <w:tmpl w:val="DE8E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B84637F"/>
    <w:multiLevelType w:val="hybridMultilevel"/>
    <w:tmpl w:val="01B02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D517D8D"/>
    <w:multiLevelType w:val="hybridMultilevel"/>
    <w:tmpl w:val="C2F4A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4516D3"/>
    <w:multiLevelType w:val="hybridMultilevel"/>
    <w:tmpl w:val="A9CC73B2"/>
    <w:lvl w:ilvl="0" w:tplc="428414E0">
      <w:start w:val="1"/>
      <w:numFmt w:val="decimal"/>
      <w:lvlText w:val="%1."/>
      <w:lvlJc w:val="left"/>
      <w:pPr>
        <w:tabs>
          <w:tab w:val="num" w:pos="1620"/>
        </w:tabs>
        <w:ind w:left="1620" w:hanging="360"/>
      </w:pPr>
      <w:rPr>
        <w:rFonts w:cs="Times New Roman" w:hint="default"/>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36">
    <w:nsid w:val="6FC76957"/>
    <w:multiLevelType w:val="hybridMultilevel"/>
    <w:tmpl w:val="CF987038"/>
    <w:lvl w:ilvl="0" w:tplc="9B441BDA">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53D712D"/>
    <w:multiLevelType w:val="hybridMultilevel"/>
    <w:tmpl w:val="175C6A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AF302A6"/>
    <w:multiLevelType w:val="hybridMultilevel"/>
    <w:tmpl w:val="F1BEA7A4"/>
    <w:lvl w:ilvl="0" w:tplc="87426D20">
      <w:start w:val="1"/>
      <w:numFmt w:val="decimal"/>
      <w:lvlText w:val="%1."/>
      <w:lvlJc w:val="left"/>
      <w:pPr>
        <w:ind w:left="270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nsid w:val="7C6158EA"/>
    <w:multiLevelType w:val="hybridMultilevel"/>
    <w:tmpl w:val="360267A0"/>
    <w:lvl w:ilvl="0" w:tplc="B69AC0B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E804E5E"/>
    <w:multiLevelType w:val="hybridMultilevel"/>
    <w:tmpl w:val="7AA0AE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F0D6EA7"/>
    <w:multiLevelType w:val="hybridMultilevel"/>
    <w:tmpl w:val="7F64948A"/>
    <w:lvl w:ilvl="0" w:tplc="87426D20">
      <w:start w:val="1"/>
      <w:numFmt w:val="decimal"/>
      <w:lvlText w:val="%1."/>
      <w:lvlJc w:val="left"/>
      <w:pPr>
        <w:ind w:left="5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22"/>
  </w:num>
  <w:num w:numId="3">
    <w:abstractNumId w:val="16"/>
  </w:num>
  <w:num w:numId="4">
    <w:abstractNumId w:val="36"/>
  </w:num>
  <w:num w:numId="5">
    <w:abstractNumId w:val="19"/>
  </w:num>
  <w:num w:numId="6">
    <w:abstractNumId w:val="5"/>
  </w:num>
  <w:num w:numId="7">
    <w:abstractNumId w:val="17"/>
  </w:num>
  <w:num w:numId="8">
    <w:abstractNumId w:val="2"/>
  </w:num>
  <w:num w:numId="9">
    <w:abstractNumId w:val="27"/>
  </w:num>
  <w:num w:numId="10">
    <w:abstractNumId w:val="9"/>
  </w:num>
  <w:num w:numId="11">
    <w:abstractNumId w:val="35"/>
  </w:num>
  <w:num w:numId="12">
    <w:abstractNumId w:val="20"/>
  </w:num>
  <w:num w:numId="13">
    <w:abstractNumId w:val="25"/>
  </w:num>
  <w:num w:numId="14">
    <w:abstractNumId w:val="33"/>
  </w:num>
  <w:num w:numId="15">
    <w:abstractNumId w:val="37"/>
  </w:num>
  <w:num w:numId="16">
    <w:abstractNumId w:val="10"/>
  </w:num>
  <w:num w:numId="17">
    <w:abstractNumId w:val="14"/>
  </w:num>
  <w:num w:numId="18">
    <w:abstractNumId w:val="24"/>
  </w:num>
  <w:num w:numId="19">
    <w:abstractNumId w:val="7"/>
  </w:num>
  <w:num w:numId="20">
    <w:abstractNumId w:val="31"/>
  </w:num>
  <w:num w:numId="21">
    <w:abstractNumId w:val="3"/>
  </w:num>
  <w:num w:numId="22">
    <w:abstractNumId w:val="30"/>
  </w:num>
  <w:num w:numId="23">
    <w:abstractNumId w:val="34"/>
  </w:num>
  <w:num w:numId="24">
    <w:abstractNumId w:val="23"/>
  </w:num>
  <w:num w:numId="25">
    <w:abstractNumId w:val="0"/>
  </w:num>
  <w:num w:numId="26">
    <w:abstractNumId w:val="40"/>
  </w:num>
  <w:num w:numId="27">
    <w:abstractNumId w:val="29"/>
  </w:num>
  <w:num w:numId="28">
    <w:abstractNumId w:val="12"/>
  </w:num>
  <w:num w:numId="29">
    <w:abstractNumId w:val="4"/>
  </w:num>
  <w:num w:numId="30">
    <w:abstractNumId w:val="1"/>
  </w:num>
  <w:num w:numId="31">
    <w:abstractNumId w:val="26"/>
  </w:num>
  <w:num w:numId="32">
    <w:abstractNumId w:val="11"/>
  </w:num>
  <w:num w:numId="33">
    <w:abstractNumId w:val="13"/>
  </w:num>
  <w:num w:numId="34">
    <w:abstractNumId w:val="18"/>
  </w:num>
  <w:num w:numId="35">
    <w:abstractNumId w:val="6"/>
  </w:num>
  <w:num w:numId="36">
    <w:abstractNumId w:val="21"/>
  </w:num>
  <w:num w:numId="37">
    <w:abstractNumId w:val="28"/>
  </w:num>
  <w:num w:numId="38">
    <w:abstractNumId w:val="38"/>
  </w:num>
  <w:num w:numId="39">
    <w:abstractNumId w:val="15"/>
  </w:num>
  <w:num w:numId="40">
    <w:abstractNumId w:val="8"/>
  </w:num>
  <w:num w:numId="41">
    <w:abstractNumId w:val="41"/>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C2C"/>
    <w:rsid w:val="000048F8"/>
    <w:rsid w:val="00024803"/>
    <w:rsid w:val="00041352"/>
    <w:rsid w:val="00045717"/>
    <w:rsid w:val="00046DA9"/>
    <w:rsid w:val="00063029"/>
    <w:rsid w:val="00064122"/>
    <w:rsid w:val="00072499"/>
    <w:rsid w:val="0007344C"/>
    <w:rsid w:val="0009140C"/>
    <w:rsid w:val="00095C7D"/>
    <w:rsid w:val="000A0483"/>
    <w:rsid w:val="000A1671"/>
    <w:rsid w:val="000B0F7A"/>
    <w:rsid w:val="000F17C7"/>
    <w:rsid w:val="001446C7"/>
    <w:rsid w:val="001466FF"/>
    <w:rsid w:val="001573FD"/>
    <w:rsid w:val="00160996"/>
    <w:rsid w:val="00162F0C"/>
    <w:rsid w:val="00182A1C"/>
    <w:rsid w:val="001961CD"/>
    <w:rsid w:val="001A407A"/>
    <w:rsid w:val="001A4F3E"/>
    <w:rsid w:val="001C500B"/>
    <w:rsid w:val="001C59CF"/>
    <w:rsid w:val="001D0830"/>
    <w:rsid w:val="001D2373"/>
    <w:rsid w:val="001F3369"/>
    <w:rsid w:val="001F4A4B"/>
    <w:rsid w:val="002220B2"/>
    <w:rsid w:val="00223CA0"/>
    <w:rsid w:val="00233315"/>
    <w:rsid w:val="0023421D"/>
    <w:rsid w:val="002402E3"/>
    <w:rsid w:val="00253278"/>
    <w:rsid w:val="002544DA"/>
    <w:rsid w:val="0025595C"/>
    <w:rsid w:val="00281D21"/>
    <w:rsid w:val="002C168F"/>
    <w:rsid w:val="002D3303"/>
    <w:rsid w:val="00304CF6"/>
    <w:rsid w:val="00304F96"/>
    <w:rsid w:val="00306FF2"/>
    <w:rsid w:val="003271E7"/>
    <w:rsid w:val="00336279"/>
    <w:rsid w:val="0035033F"/>
    <w:rsid w:val="00353974"/>
    <w:rsid w:val="00354DAE"/>
    <w:rsid w:val="00373015"/>
    <w:rsid w:val="003736AC"/>
    <w:rsid w:val="0037553C"/>
    <w:rsid w:val="00380122"/>
    <w:rsid w:val="00391043"/>
    <w:rsid w:val="003A19D7"/>
    <w:rsid w:val="003A346F"/>
    <w:rsid w:val="003A3A20"/>
    <w:rsid w:val="003B090C"/>
    <w:rsid w:val="003B42FE"/>
    <w:rsid w:val="003C59E9"/>
    <w:rsid w:val="003D2771"/>
    <w:rsid w:val="003D73C8"/>
    <w:rsid w:val="003F409F"/>
    <w:rsid w:val="003F5E4A"/>
    <w:rsid w:val="00402312"/>
    <w:rsid w:val="00417BB9"/>
    <w:rsid w:val="00421C21"/>
    <w:rsid w:val="004234B2"/>
    <w:rsid w:val="00442A4B"/>
    <w:rsid w:val="004720D6"/>
    <w:rsid w:val="004738EF"/>
    <w:rsid w:val="00473FBB"/>
    <w:rsid w:val="004841B8"/>
    <w:rsid w:val="004A23F5"/>
    <w:rsid w:val="004B244A"/>
    <w:rsid w:val="004C40C6"/>
    <w:rsid w:val="004F4C7A"/>
    <w:rsid w:val="00505DEF"/>
    <w:rsid w:val="00507FFA"/>
    <w:rsid w:val="0051596B"/>
    <w:rsid w:val="00515A98"/>
    <w:rsid w:val="00517EA7"/>
    <w:rsid w:val="005257CD"/>
    <w:rsid w:val="005257F5"/>
    <w:rsid w:val="00542623"/>
    <w:rsid w:val="0054719A"/>
    <w:rsid w:val="00553043"/>
    <w:rsid w:val="005577E4"/>
    <w:rsid w:val="00561D58"/>
    <w:rsid w:val="00591C27"/>
    <w:rsid w:val="005A5374"/>
    <w:rsid w:val="005B3A2A"/>
    <w:rsid w:val="005C05D9"/>
    <w:rsid w:val="005C784E"/>
    <w:rsid w:val="005D5103"/>
    <w:rsid w:val="005E6FC9"/>
    <w:rsid w:val="005F1022"/>
    <w:rsid w:val="00615163"/>
    <w:rsid w:val="00626596"/>
    <w:rsid w:val="00632501"/>
    <w:rsid w:val="006511A7"/>
    <w:rsid w:val="00657FCB"/>
    <w:rsid w:val="00664763"/>
    <w:rsid w:val="00672FF3"/>
    <w:rsid w:val="006772E1"/>
    <w:rsid w:val="006830CC"/>
    <w:rsid w:val="00684FB2"/>
    <w:rsid w:val="00685AAB"/>
    <w:rsid w:val="006953B0"/>
    <w:rsid w:val="00697037"/>
    <w:rsid w:val="006A39D8"/>
    <w:rsid w:val="006A4114"/>
    <w:rsid w:val="006A791F"/>
    <w:rsid w:val="006A7C9A"/>
    <w:rsid w:val="006D31B3"/>
    <w:rsid w:val="006E4946"/>
    <w:rsid w:val="006E6DB8"/>
    <w:rsid w:val="006F436A"/>
    <w:rsid w:val="006F6CCA"/>
    <w:rsid w:val="00701E23"/>
    <w:rsid w:val="00712EEC"/>
    <w:rsid w:val="007631A0"/>
    <w:rsid w:val="00771375"/>
    <w:rsid w:val="007743A5"/>
    <w:rsid w:val="007A5C50"/>
    <w:rsid w:val="007B37E4"/>
    <w:rsid w:val="007D1D8F"/>
    <w:rsid w:val="007D49D7"/>
    <w:rsid w:val="007E22CD"/>
    <w:rsid w:val="007E58AF"/>
    <w:rsid w:val="00801CAE"/>
    <w:rsid w:val="00806D03"/>
    <w:rsid w:val="00810E9E"/>
    <w:rsid w:val="0081200E"/>
    <w:rsid w:val="00820338"/>
    <w:rsid w:val="008259FE"/>
    <w:rsid w:val="00830723"/>
    <w:rsid w:val="0083681B"/>
    <w:rsid w:val="00854986"/>
    <w:rsid w:val="0085770B"/>
    <w:rsid w:val="008701AA"/>
    <w:rsid w:val="00880B77"/>
    <w:rsid w:val="00890183"/>
    <w:rsid w:val="008A163D"/>
    <w:rsid w:val="008A78ED"/>
    <w:rsid w:val="008B0357"/>
    <w:rsid w:val="008D03EA"/>
    <w:rsid w:val="008E6F85"/>
    <w:rsid w:val="00900422"/>
    <w:rsid w:val="009017C4"/>
    <w:rsid w:val="009031EC"/>
    <w:rsid w:val="00907824"/>
    <w:rsid w:val="00912CF8"/>
    <w:rsid w:val="0091373E"/>
    <w:rsid w:val="009356FC"/>
    <w:rsid w:val="0094019C"/>
    <w:rsid w:val="00960C2C"/>
    <w:rsid w:val="00961963"/>
    <w:rsid w:val="0096233F"/>
    <w:rsid w:val="009633D8"/>
    <w:rsid w:val="0096507B"/>
    <w:rsid w:val="009651F8"/>
    <w:rsid w:val="00966896"/>
    <w:rsid w:val="00980BFF"/>
    <w:rsid w:val="009A6D2F"/>
    <w:rsid w:val="009B473A"/>
    <w:rsid w:val="009D2A1A"/>
    <w:rsid w:val="009D568B"/>
    <w:rsid w:val="009D572B"/>
    <w:rsid w:val="009D76DA"/>
    <w:rsid w:val="009F1BE1"/>
    <w:rsid w:val="009F7256"/>
    <w:rsid w:val="00A03477"/>
    <w:rsid w:val="00A04D27"/>
    <w:rsid w:val="00A2735D"/>
    <w:rsid w:val="00A35428"/>
    <w:rsid w:val="00A40C35"/>
    <w:rsid w:val="00A50F95"/>
    <w:rsid w:val="00A53710"/>
    <w:rsid w:val="00A579D1"/>
    <w:rsid w:val="00A57AC7"/>
    <w:rsid w:val="00A65D39"/>
    <w:rsid w:val="00A71535"/>
    <w:rsid w:val="00A7347E"/>
    <w:rsid w:val="00A80ABB"/>
    <w:rsid w:val="00A81AA4"/>
    <w:rsid w:val="00A84370"/>
    <w:rsid w:val="00A84E7B"/>
    <w:rsid w:val="00A86B89"/>
    <w:rsid w:val="00A91B49"/>
    <w:rsid w:val="00A94F8F"/>
    <w:rsid w:val="00AB1C8E"/>
    <w:rsid w:val="00AB632A"/>
    <w:rsid w:val="00AE6602"/>
    <w:rsid w:val="00B1154F"/>
    <w:rsid w:val="00B14BA9"/>
    <w:rsid w:val="00B16130"/>
    <w:rsid w:val="00B173C3"/>
    <w:rsid w:val="00B23CF8"/>
    <w:rsid w:val="00B34E1C"/>
    <w:rsid w:val="00B41089"/>
    <w:rsid w:val="00B4733D"/>
    <w:rsid w:val="00B5446D"/>
    <w:rsid w:val="00B54732"/>
    <w:rsid w:val="00B75799"/>
    <w:rsid w:val="00B97103"/>
    <w:rsid w:val="00BA4871"/>
    <w:rsid w:val="00BB34C1"/>
    <w:rsid w:val="00BB5D74"/>
    <w:rsid w:val="00BC37BC"/>
    <w:rsid w:val="00BC6FDA"/>
    <w:rsid w:val="00BE2680"/>
    <w:rsid w:val="00BE6069"/>
    <w:rsid w:val="00BF75C9"/>
    <w:rsid w:val="00C02953"/>
    <w:rsid w:val="00C055D4"/>
    <w:rsid w:val="00C1190C"/>
    <w:rsid w:val="00C23F12"/>
    <w:rsid w:val="00C515E6"/>
    <w:rsid w:val="00C5427B"/>
    <w:rsid w:val="00C7201E"/>
    <w:rsid w:val="00C7685E"/>
    <w:rsid w:val="00C85212"/>
    <w:rsid w:val="00CB150F"/>
    <w:rsid w:val="00CC7CB4"/>
    <w:rsid w:val="00CD3425"/>
    <w:rsid w:val="00CE7EB0"/>
    <w:rsid w:val="00CF5398"/>
    <w:rsid w:val="00D2215E"/>
    <w:rsid w:val="00D27466"/>
    <w:rsid w:val="00D43528"/>
    <w:rsid w:val="00D440B2"/>
    <w:rsid w:val="00D523E1"/>
    <w:rsid w:val="00D606E8"/>
    <w:rsid w:val="00D63140"/>
    <w:rsid w:val="00D64D64"/>
    <w:rsid w:val="00D77132"/>
    <w:rsid w:val="00D80265"/>
    <w:rsid w:val="00D82C9C"/>
    <w:rsid w:val="00D8660D"/>
    <w:rsid w:val="00DA5855"/>
    <w:rsid w:val="00DD0BEE"/>
    <w:rsid w:val="00DD776C"/>
    <w:rsid w:val="00DE0383"/>
    <w:rsid w:val="00DE3F30"/>
    <w:rsid w:val="00E01267"/>
    <w:rsid w:val="00E155A6"/>
    <w:rsid w:val="00E2344C"/>
    <w:rsid w:val="00E24D63"/>
    <w:rsid w:val="00E26779"/>
    <w:rsid w:val="00E41B26"/>
    <w:rsid w:val="00E41E94"/>
    <w:rsid w:val="00E42806"/>
    <w:rsid w:val="00E53DBB"/>
    <w:rsid w:val="00E56E5C"/>
    <w:rsid w:val="00E625CC"/>
    <w:rsid w:val="00EC1020"/>
    <w:rsid w:val="00ED0319"/>
    <w:rsid w:val="00ED05F4"/>
    <w:rsid w:val="00ED741D"/>
    <w:rsid w:val="00EF776F"/>
    <w:rsid w:val="00F02BA8"/>
    <w:rsid w:val="00F21641"/>
    <w:rsid w:val="00F4632B"/>
    <w:rsid w:val="00F50CCF"/>
    <w:rsid w:val="00F9096D"/>
    <w:rsid w:val="00FA0326"/>
    <w:rsid w:val="00FA5929"/>
    <w:rsid w:val="00FE19C3"/>
    <w:rsid w:val="00FE6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enu v:ext="edit" fillcolor="none"/>
    </o:shapedefaults>
    <o:shapelayout v:ext="edit">
      <o:idmap v:ext="edit" data="1"/>
    </o:shapelayout>
  </w:shapeDefaults>
  <w:decimalSymbol w:val="."/>
  <w:listSeparator w:val=","/>
  <w14:docId w14:val="1712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5">
    <w:name w:val="heading 5"/>
    <w:basedOn w:val="Normal"/>
    <w:next w:val="Normal"/>
    <w:link w:val="Heading5Char"/>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uiPriority w:val="99"/>
    <w:rsid w:val="00966896"/>
    <w:rPr>
      <w:color w:val="0000FF"/>
      <w:u w:val="single"/>
    </w:rPr>
  </w:style>
  <w:style w:type="paragraph" w:styleId="BalloonText">
    <w:name w:val="Balloon Text"/>
    <w:basedOn w:val="Normal"/>
    <w:link w:val="BalloonTextChar"/>
    <w:uiPriority w:val="99"/>
    <w:semiHidden/>
    <w:unhideWhenUsed/>
    <w:rsid w:val="00442A4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2A4B"/>
    <w:rPr>
      <w:rFonts w:ascii="Lucida Grande" w:hAnsi="Lucida Grande" w:cs="Lucida Grande"/>
      <w:sz w:val="18"/>
      <w:szCs w:val="18"/>
    </w:rPr>
  </w:style>
  <w:style w:type="paragraph" w:customStyle="1" w:styleId="Body">
    <w:name w:val="Body"/>
    <w:rsid w:val="00442A4B"/>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paragraph" w:styleId="Header">
    <w:name w:val="header"/>
    <w:basedOn w:val="Normal"/>
    <w:link w:val="HeaderChar"/>
    <w:uiPriority w:val="99"/>
    <w:unhideWhenUsed/>
    <w:rsid w:val="00D8660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8660D"/>
    <w:rPr>
      <w:sz w:val="22"/>
      <w:szCs w:val="22"/>
    </w:rPr>
  </w:style>
  <w:style w:type="paragraph" w:styleId="Footer">
    <w:name w:val="footer"/>
    <w:basedOn w:val="Normal"/>
    <w:link w:val="FooterChar"/>
    <w:uiPriority w:val="99"/>
    <w:unhideWhenUsed/>
    <w:rsid w:val="00D8660D"/>
    <w:pPr>
      <w:tabs>
        <w:tab w:val="center" w:pos="4320"/>
        <w:tab w:val="right" w:pos="8640"/>
      </w:tabs>
      <w:spacing w:after="0" w:line="240" w:lineRule="auto"/>
    </w:pPr>
  </w:style>
  <w:style w:type="character" w:customStyle="1" w:styleId="FooterChar">
    <w:name w:val="Footer Char"/>
    <w:basedOn w:val="DefaultParagraphFont"/>
    <w:link w:val="Footer"/>
    <w:uiPriority w:val="99"/>
    <w:rsid w:val="00D8660D"/>
    <w:rPr>
      <w:sz w:val="22"/>
      <w:szCs w:val="22"/>
    </w:rPr>
  </w:style>
  <w:style w:type="paragraph" w:customStyle="1" w:styleId="ColorfulList-Accent12">
    <w:name w:val="Colorful List - Accent 12"/>
    <w:basedOn w:val="Normal"/>
    <w:uiPriority w:val="99"/>
    <w:qFormat/>
    <w:rsid w:val="0085770B"/>
    <w:pPr>
      <w:ind w:left="720"/>
      <w:contextualSpacing/>
    </w:pPr>
  </w:style>
  <w:style w:type="paragraph" w:styleId="ListParagraph">
    <w:name w:val="List Paragraph"/>
    <w:basedOn w:val="Normal"/>
    <w:uiPriority w:val="34"/>
    <w:qFormat/>
    <w:rsid w:val="0085770B"/>
    <w:pPr>
      <w:ind w:left="720"/>
      <w:contextualSpacing/>
    </w:pPr>
  </w:style>
  <w:style w:type="character" w:styleId="CommentReference">
    <w:name w:val="annotation reference"/>
    <w:basedOn w:val="DefaultParagraphFont"/>
    <w:uiPriority w:val="99"/>
    <w:semiHidden/>
    <w:unhideWhenUsed/>
    <w:rsid w:val="005B3A2A"/>
    <w:rPr>
      <w:sz w:val="18"/>
      <w:szCs w:val="18"/>
    </w:rPr>
  </w:style>
  <w:style w:type="paragraph" w:styleId="CommentText">
    <w:name w:val="annotation text"/>
    <w:basedOn w:val="Normal"/>
    <w:link w:val="CommentTextChar"/>
    <w:uiPriority w:val="99"/>
    <w:semiHidden/>
    <w:unhideWhenUsed/>
    <w:rsid w:val="005B3A2A"/>
    <w:pPr>
      <w:spacing w:line="240" w:lineRule="auto"/>
    </w:pPr>
    <w:rPr>
      <w:sz w:val="24"/>
      <w:szCs w:val="24"/>
    </w:rPr>
  </w:style>
  <w:style w:type="character" w:customStyle="1" w:styleId="CommentTextChar">
    <w:name w:val="Comment Text Char"/>
    <w:basedOn w:val="DefaultParagraphFont"/>
    <w:link w:val="CommentText"/>
    <w:uiPriority w:val="99"/>
    <w:semiHidden/>
    <w:rsid w:val="005B3A2A"/>
    <w:rPr>
      <w:sz w:val="24"/>
      <w:szCs w:val="24"/>
    </w:rPr>
  </w:style>
  <w:style w:type="paragraph" w:styleId="CommentSubject">
    <w:name w:val="annotation subject"/>
    <w:basedOn w:val="CommentText"/>
    <w:next w:val="CommentText"/>
    <w:link w:val="CommentSubjectChar"/>
    <w:uiPriority w:val="99"/>
    <w:semiHidden/>
    <w:unhideWhenUsed/>
    <w:rsid w:val="005B3A2A"/>
    <w:rPr>
      <w:b/>
      <w:bCs/>
      <w:sz w:val="20"/>
      <w:szCs w:val="20"/>
    </w:rPr>
  </w:style>
  <w:style w:type="character" w:customStyle="1" w:styleId="CommentSubjectChar">
    <w:name w:val="Comment Subject Char"/>
    <w:basedOn w:val="CommentTextChar"/>
    <w:link w:val="CommentSubject"/>
    <w:uiPriority w:val="99"/>
    <w:semiHidden/>
    <w:rsid w:val="005B3A2A"/>
    <w:rPr>
      <w:b/>
      <w:bCs/>
      <w:sz w:val="24"/>
      <w:szCs w:val="24"/>
    </w:rPr>
  </w:style>
  <w:style w:type="table" w:styleId="TableGrid">
    <w:name w:val="Table Grid"/>
    <w:basedOn w:val="TableNormal"/>
    <w:uiPriority w:val="59"/>
    <w:rsid w:val="005B3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8259FE"/>
    <w:rPr>
      <w:rFonts w:ascii="Times New Roman" w:eastAsia="Times New Roman" w:hAnsi="Times New Roman"/>
      <w:b/>
      <w:sz w:val="24"/>
    </w:rPr>
  </w:style>
  <w:style w:type="paragraph" w:styleId="NormalWeb">
    <w:name w:val="Normal (Web)"/>
    <w:basedOn w:val="Normal"/>
    <w:uiPriority w:val="99"/>
    <w:unhideWhenUsed/>
    <w:rsid w:val="00A81AA4"/>
    <w:pPr>
      <w:spacing w:before="100" w:beforeAutospacing="1" w:after="100" w:afterAutospacing="1" w:line="240" w:lineRule="auto"/>
    </w:pPr>
    <w:rPr>
      <w:rFonts w:ascii="Times" w:hAnsi="Times"/>
      <w:sz w:val="20"/>
      <w:szCs w:val="20"/>
    </w:rPr>
  </w:style>
  <w:style w:type="paragraph" w:customStyle="1" w:styleId="Default">
    <w:name w:val="Default"/>
    <w:rsid w:val="003F409F"/>
    <w:pPr>
      <w:widowControl w:val="0"/>
      <w:autoSpaceDE w:val="0"/>
      <w:autoSpaceDN w:val="0"/>
      <w:adjustRightInd w:val="0"/>
    </w:pPr>
    <w:rPr>
      <w:rFonts w:ascii="Arial" w:eastAsia="Times New Roman" w:hAnsi="Arial" w:cs="Arial"/>
      <w:color w:val="000000"/>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5">
    <w:name w:val="heading 5"/>
    <w:basedOn w:val="Normal"/>
    <w:next w:val="Normal"/>
    <w:link w:val="Heading5Char"/>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uiPriority w:val="99"/>
    <w:rsid w:val="00966896"/>
    <w:rPr>
      <w:color w:val="0000FF"/>
      <w:u w:val="single"/>
    </w:rPr>
  </w:style>
  <w:style w:type="paragraph" w:styleId="BalloonText">
    <w:name w:val="Balloon Text"/>
    <w:basedOn w:val="Normal"/>
    <w:link w:val="BalloonTextChar"/>
    <w:uiPriority w:val="99"/>
    <w:semiHidden/>
    <w:unhideWhenUsed/>
    <w:rsid w:val="00442A4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2A4B"/>
    <w:rPr>
      <w:rFonts w:ascii="Lucida Grande" w:hAnsi="Lucida Grande" w:cs="Lucida Grande"/>
      <w:sz w:val="18"/>
      <w:szCs w:val="18"/>
    </w:rPr>
  </w:style>
  <w:style w:type="paragraph" w:customStyle="1" w:styleId="Body">
    <w:name w:val="Body"/>
    <w:rsid w:val="00442A4B"/>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paragraph" w:styleId="Header">
    <w:name w:val="header"/>
    <w:basedOn w:val="Normal"/>
    <w:link w:val="HeaderChar"/>
    <w:uiPriority w:val="99"/>
    <w:unhideWhenUsed/>
    <w:rsid w:val="00D8660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8660D"/>
    <w:rPr>
      <w:sz w:val="22"/>
      <w:szCs w:val="22"/>
    </w:rPr>
  </w:style>
  <w:style w:type="paragraph" w:styleId="Footer">
    <w:name w:val="footer"/>
    <w:basedOn w:val="Normal"/>
    <w:link w:val="FooterChar"/>
    <w:uiPriority w:val="99"/>
    <w:unhideWhenUsed/>
    <w:rsid w:val="00D8660D"/>
    <w:pPr>
      <w:tabs>
        <w:tab w:val="center" w:pos="4320"/>
        <w:tab w:val="right" w:pos="8640"/>
      </w:tabs>
      <w:spacing w:after="0" w:line="240" w:lineRule="auto"/>
    </w:pPr>
  </w:style>
  <w:style w:type="character" w:customStyle="1" w:styleId="FooterChar">
    <w:name w:val="Footer Char"/>
    <w:basedOn w:val="DefaultParagraphFont"/>
    <w:link w:val="Footer"/>
    <w:uiPriority w:val="99"/>
    <w:rsid w:val="00D8660D"/>
    <w:rPr>
      <w:sz w:val="22"/>
      <w:szCs w:val="22"/>
    </w:rPr>
  </w:style>
  <w:style w:type="paragraph" w:customStyle="1" w:styleId="ColorfulList-Accent12">
    <w:name w:val="Colorful List - Accent 12"/>
    <w:basedOn w:val="Normal"/>
    <w:uiPriority w:val="99"/>
    <w:qFormat/>
    <w:rsid w:val="0085770B"/>
    <w:pPr>
      <w:ind w:left="720"/>
      <w:contextualSpacing/>
    </w:pPr>
  </w:style>
  <w:style w:type="paragraph" w:styleId="ListParagraph">
    <w:name w:val="List Paragraph"/>
    <w:basedOn w:val="Normal"/>
    <w:uiPriority w:val="34"/>
    <w:qFormat/>
    <w:rsid w:val="0085770B"/>
    <w:pPr>
      <w:ind w:left="720"/>
      <w:contextualSpacing/>
    </w:pPr>
  </w:style>
  <w:style w:type="character" w:styleId="CommentReference">
    <w:name w:val="annotation reference"/>
    <w:basedOn w:val="DefaultParagraphFont"/>
    <w:uiPriority w:val="99"/>
    <w:semiHidden/>
    <w:unhideWhenUsed/>
    <w:rsid w:val="005B3A2A"/>
    <w:rPr>
      <w:sz w:val="18"/>
      <w:szCs w:val="18"/>
    </w:rPr>
  </w:style>
  <w:style w:type="paragraph" w:styleId="CommentText">
    <w:name w:val="annotation text"/>
    <w:basedOn w:val="Normal"/>
    <w:link w:val="CommentTextChar"/>
    <w:uiPriority w:val="99"/>
    <w:semiHidden/>
    <w:unhideWhenUsed/>
    <w:rsid w:val="005B3A2A"/>
    <w:pPr>
      <w:spacing w:line="240" w:lineRule="auto"/>
    </w:pPr>
    <w:rPr>
      <w:sz w:val="24"/>
      <w:szCs w:val="24"/>
    </w:rPr>
  </w:style>
  <w:style w:type="character" w:customStyle="1" w:styleId="CommentTextChar">
    <w:name w:val="Comment Text Char"/>
    <w:basedOn w:val="DefaultParagraphFont"/>
    <w:link w:val="CommentText"/>
    <w:uiPriority w:val="99"/>
    <w:semiHidden/>
    <w:rsid w:val="005B3A2A"/>
    <w:rPr>
      <w:sz w:val="24"/>
      <w:szCs w:val="24"/>
    </w:rPr>
  </w:style>
  <w:style w:type="paragraph" w:styleId="CommentSubject">
    <w:name w:val="annotation subject"/>
    <w:basedOn w:val="CommentText"/>
    <w:next w:val="CommentText"/>
    <w:link w:val="CommentSubjectChar"/>
    <w:uiPriority w:val="99"/>
    <w:semiHidden/>
    <w:unhideWhenUsed/>
    <w:rsid w:val="005B3A2A"/>
    <w:rPr>
      <w:b/>
      <w:bCs/>
      <w:sz w:val="20"/>
      <w:szCs w:val="20"/>
    </w:rPr>
  </w:style>
  <w:style w:type="character" w:customStyle="1" w:styleId="CommentSubjectChar">
    <w:name w:val="Comment Subject Char"/>
    <w:basedOn w:val="CommentTextChar"/>
    <w:link w:val="CommentSubject"/>
    <w:uiPriority w:val="99"/>
    <w:semiHidden/>
    <w:rsid w:val="005B3A2A"/>
    <w:rPr>
      <w:b/>
      <w:bCs/>
      <w:sz w:val="24"/>
      <w:szCs w:val="24"/>
    </w:rPr>
  </w:style>
  <w:style w:type="table" w:styleId="TableGrid">
    <w:name w:val="Table Grid"/>
    <w:basedOn w:val="TableNormal"/>
    <w:uiPriority w:val="59"/>
    <w:rsid w:val="005B3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8259FE"/>
    <w:rPr>
      <w:rFonts w:ascii="Times New Roman" w:eastAsia="Times New Roman" w:hAnsi="Times New Roman"/>
      <w:b/>
      <w:sz w:val="24"/>
    </w:rPr>
  </w:style>
  <w:style w:type="paragraph" w:styleId="NormalWeb">
    <w:name w:val="Normal (Web)"/>
    <w:basedOn w:val="Normal"/>
    <w:uiPriority w:val="99"/>
    <w:unhideWhenUsed/>
    <w:rsid w:val="00A81AA4"/>
    <w:pPr>
      <w:spacing w:before="100" w:beforeAutospacing="1" w:after="100" w:afterAutospacing="1" w:line="240" w:lineRule="auto"/>
    </w:pPr>
    <w:rPr>
      <w:rFonts w:ascii="Times" w:hAnsi="Times"/>
      <w:sz w:val="20"/>
      <w:szCs w:val="20"/>
    </w:rPr>
  </w:style>
  <w:style w:type="paragraph" w:customStyle="1" w:styleId="Default">
    <w:name w:val="Default"/>
    <w:rsid w:val="003F409F"/>
    <w:pPr>
      <w:widowControl w:val="0"/>
      <w:autoSpaceDE w:val="0"/>
      <w:autoSpaceDN w:val="0"/>
      <w:adjustRightInd w:val="0"/>
    </w:pPr>
    <w:rPr>
      <w:rFonts w:ascii="Arial" w:eastAsia="Times New Roman" w:hAnsi="Arial" w:cs="Arial"/>
      <w:color w:val="000000"/>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887637">
      <w:bodyDiv w:val="1"/>
      <w:marLeft w:val="0"/>
      <w:marRight w:val="0"/>
      <w:marTop w:val="0"/>
      <w:marBottom w:val="0"/>
      <w:divBdr>
        <w:top w:val="none" w:sz="0" w:space="0" w:color="auto"/>
        <w:left w:val="none" w:sz="0" w:space="0" w:color="auto"/>
        <w:bottom w:val="none" w:sz="0" w:space="0" w:color="auto"/>
        <w:right w:val="none" w:sz="0" w:space="0" w:color="auto"/>
      </w:divBdr>
      <w:divsChild>
        <w:div w:id="353700175">
          <w:marLeft w:val="0"/>
          <w:marRight w:val="0"/>
          <w:marTop w:val="0"/>
          <w:marBottom w:val="0"/>
          <w:divBdr>
            <w:top w:val="none" w:sz="0" w:space="0" w:color="auto"/>
            <w:left w:val="none" w:sz="0" w:space="0" w:color="auto"/>
            <w:bottom w:val="none" w:sz="0" w:space="0" w:color="auto"/>
            <w:right w:val="none" w:sz="0" w:space="0" w:color="auto"/>
          </w:divBdr>
          <w:divsChild>
            <w:div w:id="707291237">
              <w:marLeft w:val="0"/>
              <w:marRight w:val="0"/>
              <w:marTop w:val="0"/>
              <w:marBottom w:val="0"/>
              <w:divBdr>
                <w:top w:val="none" w:sz="0" w:space="0" w:color="auto"/>
                <w:left w:val="none" w:sz="0" w:space="0" w:color="auto"/>
                <w:bottom w:val="none" w:sz="0" w:space="0" w:color="auto"/>
                <w:right w:val="none" w:sz="0" w:space="0" w:color="auto"/>
              </w:divBdr>
              <w:divsChild>
                <w:div w:id="2062705378">
                  <w:marLeft w:val="0"/>
                  <w:marRight w:val="0"/>
                  <w:marTop w:val="0"/>
                  <w:marBottom w:val="0"/>
                  <w:divBdr>
                    <w:top w:val="none" w:sz="0" w:space="0" w:color="auto"/>
                    <w:left w:val="none" w:sz="0" w:space="0" w:color="auto"/>
                    <w:bottom w:val="none" w:sz="0" w:space="0" w:color="auto"/>
                    <w:right w:val="none" w:sz="0" w:space="0" w:color="auto"/>
                  </w:divBdr>
                  <w:divsChild>
                    <w:div w:id="22626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194184">
      <w:bodyDiv w:val="1"/>
      <w:marLeft w:val="0"/>
      <w:marRight w:val="0"/>
      <w:marTop w:val="0"/>
      <w:marBottom w:val="0"/>
      <w:divBdr>
        <w:top w:val="none" w:sz="0" w:space="0" w:color="auto"/>
        <w:left w:val="none" w:sz="0" w:space="0" w:color="auto"/>
        <w:bottom w:val="none" w:sz="0" w:space="0" w:color="auto"/>
        <w:right w:val="none" w:sz="0" w:space="0" w:color="auto"/>
      </w:divBdr>
    </w:div>
    <w:div w:id="753942023">
      <w:bodyDiv w:val="1"/>
      <w:marLeft w:val="0"/>
      <w:marRight w:val="0"/>
      <w:marTop w:val="0"/>
      <w:marBottom w:val="0"/>
      <w:divBdr>
        <w:top w:val="none" w:sz="0" w:space="0" w:color="auto"/>
        <w:left w:val="none" w:sz="0" w:space="0" w:color="auto"/>
        <w:bottom w:val="none" w:sz="0" w:space="0" w:color="auto"/>
        <w:right w:val="none" w:sz="0" w:space="0" w:color="auto"/>
      </w:divBdr>
      <w:divsChild>
        <w:div w:id="336537951">
          <w:marLeft w:val="0"/>
          <w:marRight w:val="0"/>
          <w:marTop w:val="0"/>
          <w:marBottom w:val="0"/>
          <w:divBdr>
            <w:top w:val="none" w:sz="0" w:space="0" w:color="auto"/>
            <w:left w:val="none" w:sz="0" w:space="0" w:color="auto"/>
            <w:bottom w:val="none" w:sz="0" w:space="0" w:color="auto"/>
            <w:right w:val="none" w:sz="0" w:space="0" w:color="auto"/>
          </w:divBdr>
          <w:divsChild>
            <w:div w:id="55520476">
              <w:marLeft w:val="0"/>
              <w:marRight w:val="0"/>
              <w:marTop w:val="0"/>
              <w:marBottom w:val="0"/>
              <w:divBdr>
                <w:top w:val="none" w:sz="0" w:space="0" w:color="auto"/>
                <w:left w:val="none" w:sz="0" w:space="0" w:color="auto"/>
                <w:bottom w:val="none" w:sz="0" w:space="0" w:color="auto"/>
                <w:right w:val="none" w:sz="0" w:space="0" w:color="auto"/>
              </w:divBdr>
              <w:divsChild>
                <w:div w:id="1211266403">
                  <w:marLeft w:val="0"/>
                  <w:marRight w:val="0"/>
                  <w:marTop w:val="0"/>
                  <w:marBottom w:val="0"/>
                  <w:divBdr>
                    <w:top w:val="none" w:sz="0" w:space="0" w:color="auto"/>
                    <w:left w:val="none" w:sz="0" w:space="0" w:color="auto"/>
                    <w:bottom w:val="none" w:sz="0" w:space="0" w:color="auto"/>
                    <w:right w:val="none" w:sz="0" w:space="0" w:color="auto"/>
                  </w:divBdr>
                  <w:divsChild>
                    <w:div w:id="33052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733280">
      <w:bodyDiv w:val="1"/>
      <w:marLeft w:val="0"/>
      <w:marRight w:val="0"/>
      <w:marTop w:val="0"/>
      <w:marBottom w:val="0"/>
      <w:divBdr>
        <w:top w:val="none" w:sz="0" w:space="0" w:color="auto"/>
        <w:left w:val="none" w:sz="0" w:space="0" w:color="auto"/>
        <w:bottom w:val="none" w:sz="0" w:space="0" w:color="auto"/>
        <w:right w:val="none" w:sz="0" w:space="0" w:color="auto"/>
      </w:divBdr>
      <w:divsChild>
        <w:div w:id="1053623105">
          <w:marLeft w:val="0"/>
          <w:marRight w:val="0"/>
          <w:marTop w:val="0"/>
          <w:marBottom w:val="0"/>
          <w:divBdr>
            <w:top w:val="none" w:sz="0" w:space="0" w:color="auto"/>
            <w:left w:val="none" w:sz="0" w:space="0" w:color="auto"/>
            <w:bottom w:val="none" w:sz="0" w:space="0" w:color="auto"/>
            <w:right w:val="none" w:sz="0" w:space="0" w:color="auto"/>
          </w:divBdr>
          <w:divsChild>
            <w:div w:id="1100489658">
              <w:marLeft w:val="0"/>
              <w:marRight w:val="0"/>
              <w:marTop w:val="0"/>
              <w:marBottom w:val="0"/>
              <w:divBdr>
                <w:top w:val="none" w:sz="0" w:space="0" w:color="auto"/>
                <w:left w:val="none" w:sz="0" w:space="0" w:color="auto"/>
                <w:bottom w:val="none" w:sz="0" w:space="0" w:color="auto"/>
                <w:right w:val="none" w:sz="0" w:space="0" w:color="auto"/>
              </w:divBdr>
              <w:divsChild>
                <w:div w:id="43647064">
                  <w:marLeft w:val="0"/>
                  <w:marRight w:val="0"/>
                  <w:marTop w:val="0"/>
                  <w:marBottom w:val="0"/>
                  <w:divBdr>
                    <w:top w:val="none" w:sz="0" w:space="0" w:color="auto"/>
                    <w:left w:val="none" w:sz="0" w:space="0" w:color="auto"/>
                    <w:bottom w:val="none" w:sz="0" w:space="0" w:color="auto"/>
                    <w:right w:val="none" w:sz="0" w:space="0" w:color="auto"/>
                  </w:divBdr>
                </w:div>
              </w:divsChild>
            </w:div>
            <w:div w:id="1512061681">
              <w:marLeft w:val="0"/>
              <w:marRight w:val="0"/>
              <w:marTop w:val="0"/>
              <w:marBottom w:val="0"/>
              <w:divBdr>
                <w:top w:val="none" w:sz="0" w:space="0" w:color="auto"/>
                <w:left w:val="none" w:sz="0" w:space="0" w:color="auto"/>
                <w:bottom w:val="none" w:sz="0" w:space="0" w:color="auto"/>
                <w:right w:val="none" w:sz="0" w:space="0" w:color="auto"/>
              </w:divBdr>
              <w:divsChild>
                <w:div w:id="80138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529701">
          <w:marLeft w:val="0"/>
          <w:marRight w:val="0"/>
          <w:marTop w:val="0"/>
          <w:marBottom w:val="0"/>
          <w:divBdr>
            <w:top w:val="none" w:sz="0" w:space="0" w:color="auto"/>
            <w:left w:val="none" w:sz="0" w:space="0" w:color="auto"/>
            <w:bottom w:val="none" w:sz="0" w:space="0" w:color="auto"/>
            <w:right w:val="none" w:sz="0" w:space="0" w:color="auto"/>
          </w:divBdr>
          <w:divsChild>
            <w:div w:id="344134601">
              <w:marLeft w:val="0"/>
              <w:marRight w:val="0"/>
              <w:marTop w:val="0"/>
              <w:marBottom w:val="0"/>
              <w:divBdr>
                <w:top w:val="none" w:sz="0" w:space="0" w:color="auto"/>
                <w:left w:val="none" w:sz="0" w:space="0" w:color="auto"/>
                <w:bottom w:val="none" w:sz="0" w:space="0" w:color="auto"/>
                <w:right w:val="none" w:sz="0" w:space="0" w:color="auto"/>
              </w:divBdr>
              <w:divsChild>
                <w:div w:id="1262105310">
                  <w:marLeft w:val="0"/>
                  <w:marRight w:val="0"/>
                  <w:marTop w:val="0"/>
                  <w:marBottom w:val="0"/>
                  <w:divBdr>
                    <w:top w:val="none" w:sz="0" w:space="0" w:color="auto"/>
                    <w:left w:val="none" w:sz="0" w:space="0" w:color="auto"/>
                    <w:bottom w:val="none" w:sz="0" w:space="0" w:color="auto"/>
                    <w:right w:val="none" w:sz="0" w:space="0" w:color="auto"/>
                  </w:divBdr>
                </w:div>
              </w:divsChild>
            </w:div>
            <w:div w:id="1004746127">
              <w:marLeft w:val="0"/>
              <w:marRight w:val="0"/>
              <w:marTop w:val="0"/>
              <w:marBottom w:val="0"/>
              <w:divBdr>
                <w:top w:val="none" w:sz="0" w:space="0" w:color="auto"/>
                <w:left w:val="none" w:sz="0" w:space="0" w:color="auto"/>
                <w:bottom w:val="none" w:sz="0" w:space="0" w:color="auto"/>
                <w:right w:val="none" w:sz="0" w:space="0" w:color="auto"/>
              </w:divBdr>
              <w:divsChild>
                <w:div w:id="3594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60239">
          <w:marLeft w:val="0"/>
          <w:marRight w:val="0"/>
          <w:marTop w:val="0"/>
          <w:marBottom w:val="0"/>
          <w:divBdr>
            <w:top w:val="none" w:sz="0" w:space="0" w:color="auto"/>
            <w:left w:val="none" w:sz="0" w:space="0" w:color="auto"/>
            <w:bottom w:val="none" w:sz="0" w:space="0" w:color="auto"/>
            <w:right w:val="none" w:sz="0" w:space="0" w:color="auto"/>
          </w:divBdr>
          <w:divsChild>
            <w:div w:id="220941179">
              <w:marLeft w:val="0"/>
              <w:marRight w:val="0"/>
              <w:marTop w:val="0"/>
              <w:marBottom w:val="0"/>
              <w:divBdr>
                <w:top w:val="none" w:sz="0" w:space="0" w:color="auto"/>
                <w:left w:val="none" w:sz="0" w:space="0" w:color="auto"/>
                <w:bottom w:val="none" w:sz="0" w:space="0" w:color="auto"/>
                <w:right w:val="none" w:sz="0" w:space="0" w:color="auto"/>
              </w:divBdr>
              <w:divsChild>
                <w:div w:id="196210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04114">
      <w:bodyDiv w:val="1"/>
      <w:marLeft w:val="0"/>
      <w:marRight w:val="0"/>
      <w:marTop w:val="0"/>
      <w:marBottom w:val="0"/>
      <w:divBdr>
        <w:top w:val="none" w:sz="0" w:space="0" w:color="auto"/>
        <w:left w:val="none" w:sz="0" w:space="0" w:color="auto"/>
        <w:bottom w:val="none" w:sz="0" w:space="0" w:color="auto"/>
        <w:right w:val="none" w:sz="0" w:space="0" w:color="auto"/>
      </w:divBdr>
      <w:divsChild>
        <w:div w:id="1517580441">
          <w:marLeft w:val="0"/>
          <w:marRight w:val="0"/>
          <w:marTop w:val="0"/>
          <w:marBottom w:val="0"/>
          <w:divBdr>
            <w:top w:val="none" w:sz="0" w:space="0" w:color="auto"/>
            <w:left w:val="none" w:sz="0" w:space="0" w:color="auto"/>
            <w:bottom w:val="none" w:sz="0" w:space="0" w:color="auto"/>
            <w:right w:val="none" w:sz="0" w:space="0" w:color="auto"/>
          </w:divBdr>
          <w:divsChild>
            <w:div w:id="1237210480">
              <w:marLeft w:val="0"/>
              <w:marRight w:val="0"/>
              <w:marTop w:val="0"/>
              <w:marBottom w:val="0"/>
              <w:divBdr>
                <w:top w:val="none" w:sz="0" w:space="0" w:color="auto"/>
                <w:left w:val="none" w:sz="0" w:space="0" w:color="auto"/>
                <w:bottom w:val="none" w:sz="0" w:space="0" w:color="auto"/>
                <w:right w:val="none" w:sz="0" w:space="0" w:color="auto"/>
              </w:divBdr>
              <w:divsChild>
                <w:div w:id="44585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3242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uburn.edu/academic/disabilit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suhsuhy@aubu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D28DA-E323-4A28-9803-CC264D975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2467</Words>
  <Characters>14064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AUBURN UNIVERSITY</vt:lpstr>
    </vt:vector>
  </TitlesOfParts>
  <Company>Hewlett-Packard</Company>
  <LinksUpToDate>false</LinksUpToDate>
  <CharactersWithSpaces>16499</CharactersWithSpaces>
  <SharedDoc>false</SharedDoc>
  <HLinks>
    <vt:vector size="6" baseType="variant">
      <vt:variant>
        <vt:i4>4718617</vt:i4>
      </vt:variant>
      <vt:variant>
        <vt:i4>0</vt:i4>
      </vt:variant>
      <vt:variant>
        <vt:i4>0</vt:i4>
      </vt:variant>
      <vt:variant>
        <vt:i4>5</vt:i4>
      </vt:variant>
      <vt:variant>
        <vt:lpwstr>mailto:amt0004@auburn.edu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Tyler</dc:creator>
  <cp:lastModifiedBy>Sherrionda Crawford</cp:lastModifiedBy>
  <cp:revision>2</cp:revision>
  <cp:lastPrinted>2014-07-23T15:45:00Z</cp:lastPrinted>
  <dcterms:created xsi:type="dcterms:W3CDTF">2015-02-03T16:31:00Z</dcterms:created>
  <dcterms:modified xsi:type="dcterms:W3CDTF">2015-02-03T16:31:00Z</dcterms:modified>
</cp:coreProperties>
</file>