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867" w:rsidRPr="00F1477A" w:rsidRDefault="00D33867" w:rsidP="00F1477A">
      <w:pPr>
        <w:ind w:left="-720" w:right="-720"/>
        <w:jc w:val="center"/>
        <w:rPr>
          <w:b/>
        </w:rPr>
      </w:pPr>
      <w:r w:rsidRPr="00F1477A">
        <w:rPr>
          <w:b/>
        </w:rPr>
        <w:t>AUBURN UNIVERSITY</w:t>
      </w:r>
    </w:p>
    <w:p w:rsidR="00D33867" w:rsidRPr="00F1477A" w:rsidRDefault="00D33867" w:rsidP="00F1477A">
      <w:pPr>
        <w:ind w:left="-720" w:right="-720"/>
        <w:jc w:val="center"/>
        <w:rPr>
          <w:b/>
        </w:rPr>
      </w:pPr>
      <w:r w:rsidRPr="00F1477A">
        <w:rPr>
          <w:b/>
        </w:rPr>
        <w:t>SYLLABUS</w:t>
      </w:r>
    </w:p>
    <w:p w:rsidR="00D33867" w:rsidRPr="00F1477A" w:rsidRDefault="00D33867" w:rsidP="00F1477A">
      <w:pPr>
        <w:ind w:left="-720" w:right="-720"/>
        <w:jc w:val="center"/>
        <w:rPr>
          <w:b/>
        </w:rPr>
      </w:pPr>
    </w:p>
    <w:p w:rsidR="00B333FA" w:rsidRPr="00F1477A" w:rsidRDefault="00B333FA" w:rsidP="00F1477A">
      <w:pPr>
        <w:numPr>
          <w:ilvl w:val="0"/>
          <w:numId w:val="3"/>
        </w:numPr>
        <w:rPr>
          <w:b/>
        </w:rPr>
      </w:pPr>
      <w:r w:rsidRPr="00F1477A">
        <w:rPr>
          <w:b/>
        </w:rPr>
        <w:t>Course Number:</w:t>
      </w:r>
      <w:r w:rsidR="003D03F5" w:rsidRPr="00F1477A">
        <w:rPr>
          <w:b/>
        </w:rPr>
        <w:t xml:space="preserve"> </w:t>
      </w:r>
      <w:r w:rsidR="009A2249" w:rsidRPr="00F1477A">
        <w:rPr>
          <w:b/>
        </w:rPr>
        <w:t>CTEE 4040</w:t>
      </w:r>
    </w:p>
    <w:p w:rsidR="00B333FA" w:rsidRPr="00F1477A" w:rsidRDefault="00B333FA" w:rsidP="00F1477A">
      <w:pPr>
        <w:ind w:left="360"/>
        <w:rPr>
          <w:b/>
        </w:rPr>
      </w:pPr>
      <w:r w:rsidRPr="00F1477A">
        <w:rPr>
          <w:b/>
        </w:rPr>
        <w:t xml:space="preserve">Course Title: </w:t>
      </w:r>
      <w:r w:rsidR="009A2249" w:rsidRPr="00F1477A">
        <w:rPr>
          <w:b/>
        </w:rPr>
        <w:t>Curriculum Mathematics</w:t>
      </w:r>
    </w:p>
    <w:p w:rsidR="00B333FA" w:rsidRPr="00F1477A" w:rsidRDefault="00B333FA" w:rsidP="00F1477A">
      <w:pPr>
        <w:ind w:left="360"/>
        <w:rPr>
          <w:b/>
        </w:rPr>
      </w:pPr>
      <w:r w:rsidRPr="00F1477A">
        <w:rPr>
          <w:b/>
        </w:rPr>
        <w:t>Credit Hours:</w:t>
      </w:r>
      <w:r w:rsidR="00661D0A" w:rsidRPr="00F1477A">
        <w:rPr>
          <w:b/>
        </w:rPr>
        <w:t xml:space="preserve"> </w:t>
      </w:r>
      <w:r w:rsidR="009A2249" w:rsidRPr="00F1477A">
        <w:rPr>
          <w:color w:val="000000"/>
        </w:rPr>
        <w:t>3 semester hours</w:t>
      </w:r>
      <w:r w:rsidRPr="00F1477A">
        <w:rPr>
          <w:color w:val="000000"/>
        </w:rPr>
        <w:t xml:space="preserve"> </w:t>
      </w:r>
    </w:p>
    <w:p w:rsidR="009A2249" w:rsidRPr="00F1477A" w:rsidRDefault="00B333FA" w:rsidP="00F1477A">
      <w:pPr>
        <w:pStyle w:val="FootnoteText"/>
        <w:ind w:left="360"/>
        <w:rPr>
          <w:color w:val="0070C0"/>
          <w:sz w:val="24"/>
          <w:szCs w:val="24"/>
        </w:rPr>
      </w:pPr>
      <w:r w:rsidRPr="00F1477A">
        <w:rPr>
          <w:b/>
          <w:sz w:val="24"/>
          <w:szCs w:val="24"/>
        </w:rPr>
        <w:t>Pre</w:t>
      </w:r>
      <w:r w:rsidR="009A2249" w:rsidRPr="00F1477A">
        <w:rPr>
          <w:b/>
          <w:sz w:val="24"/>
          <w:szCs w:val="24"/>
        </w:rPr>
        <w:t xml:space="preserve">/ </w:t>
      </w:r>
      <w:r w:rsidRPr="00F1477A">
        <w:rPr>
          <w:b/>
          <w:sz w:val="24"/>
          <w:szCs w:val="24"/>
        </w:rPr>
        <w:t>Co-requisites:</w:t>
      </w:r>
      <w:r w:rsidR="00661D0A" w:rsidRPr="00F1477A">
        <w:rPr>
          <w:b/>
          <w:sz w:val="24"/>
          <w:szCs w:val="24"/>
        </w:rPr>
        <w:t xml:space="preserve"> </w:t>
      </w:r>
      <w:r w:rsidR="009A2249" w:rsidRPr="00F1477A">
        <w:rPr>
          <w:color w:val="262626"/>
          <w:sz w:val="24"/>
          <w:szCs w:val="24"/>
        </w:rPr>
        <w:t xml:space="preserve"> This section is restricted to Elementary Education majors enrolled in CTEE 4030: Natural Science</w:t>
      </w:r>
      <w:r w:rsidR="009A2249" w:rsidRPr="00F1477A">
        <w:rPr>
          <w:b/>
          <w:i/>
          <w:sz w:val="24"/>
          <w:szCs w:val="24"/>
        </w:rPr>
        <w:t xml:space="preserve"> </w:t>
      </w:r>
    </w:p>
    <w:p w:rsidR="00817CD3" w:rsidRPr="00F1477A" w:rsidRDefault="00817CD3" w:rsidP="00F1477A">
      <w:pPr>
        <w:ind w:left="360"/>
      </w:pPr>
    </w:p>
    <w:p w:rsidR="00D33867" w:rsidRPr="00F1477A" w:rsidRDefault="002F72E5" w:rsidP="00F1477A">
      <w:pPr>
        <w:numPr>
          <w:ilvl w:val="0"/>
          <w:numId w:val="3"/>
        </w:numPr>
      </w:pPr>
      <w:r w:rsidRPr="00F1477A">
        <w:rPr>
          <w:b/>
        </w:rPr>
        <w:t>Term</w:t>
      </w:r>
      <w:r w:rsidR="00817CD3" w:rsidRPr="00F1477A">
        <w:rPr>
          <w:b/>
        </w:rPr>
        <w:t xml:space="preserve"> </w:t>
      </w:r>
      <w:r w:rsidR="007E5362" w:rsidRPr="00F1477A">
        <w:t xml:space="preserve">Spring </w:t>
      </w:r>
      <w:r w:rsidR="00817CD3" w:rsidRPr="00F1477A">
        <w:t>201</w:t>
      </w:r>
      <w:r w:rsidR="007E5362" w:rsidRPr="00F1477A">
        <w:t>5</w:t>
      </w:r>
    </w:p>
    <w:p w:rsidR="00817CD3" w:rsidRPr="00F1477A" w:rsidRDefault="00817CD3" w:rsidP="00F1477A">
      <w:pPr>
        <w:ind w:left="360"/>
      </w:pPr>
      <w:r w:rsidRPr="00F1477A">
        <w:rPr>
          <w:b/>
        </w:rPr>
        <w:t>Day/Time</w:t>
      </w:r>
      <w:r w:rsidRPr="00F1477A">
        <w:t xml:space="preserve"> </w:t>
      </w:r>
      <w:r w:rsidR="0014750D">
        <w:rPr>
          <w:bCs/>
          <w:color w:val="262626"/>
        </w:rPr>
        <w:t>Thur</w:t>
      </w:r>
      <w:r w:rsidR="00F120C7" w:rsidRPr="00F1477A">
        <w:rPr>
          <w:bCs/>
          <w:color w:val="262626"/>
        </w:rPr>
        <w:t xml:space="preserve">sdays 11-12:50 </w:t>
      </w:r>
      <w:r w:rsidR="002F7725" w:rsidRPr="00F1477A">
        <w:rPr>
          <w:bCs/>
          <w:color w:val="262626"/>
        </w:rPr>
        <w:t>/ Lab MWF 7:30-3pm</w:t>
      </w:r>
    </w:p>
    <w:p w:rsidR="002F7725" w:rsidRPr="00F1477A" w:rsidRDefault="002F7725" w:rsidP="00F1477A">
      <w:pPr>
        <w:ind w:left="360"/>
        <w:rPr>
          <w:b/>
        </w:rPr>
      </w:pPr>
      <w:r w:rsidRPr="00F1477A">
        <w:rPr>
          <w:b/>
        </w:rPr>
        <w:t xml:space="preserve">Room: </w:t>
      </w:r>
      <w:r w:rsidR="00F120C7" w:rsidRPr="00F1477A">
        <w:t>HC 24</w:t>
      </w:r>
      <w:r w:rsidRPr="00F1477A">
        <w:t>14</w:t>
      </w:r>
    </w:p>
    <w:p w:rsidR="00817CD3" w:rsidRPr="00F1477A" w:rsidRDefault="00817CD3" w:rsidP="00F1477A">
      <w:pPr>
        <w:ind w:left="360"/>
        <w:rPr>
          <w:b/>
        </w:rPr>
      </w:pPr>
      <w:r w:rsidRPr="00F1477A">
        <w:rPr>
          <w:b/>
        </w:rPr>
        <w:t>Instructor</w:t>
      </w:r>
      <w:r w:rsidR="009A2249" w:rsidRPr="00F1477A">
        <w:rPr>
          <w:b/>
        </w:rPr>
        <w:t xml:space="preserve"> </w:t>
      </w:r>
      <w:r w:rsidR="009A2249" w:rsidRPr="00F1477A">
        <w:t>Dr. Megan Burton</w:t>
      </w:r>
    </w:p>
    <w:p w:rsidR="00817CD3" w:rsidRPr="00F1477A" w:rsidRDefault="00817CD3" w:rsidP="00F1477A">
      <w:pPr>
        <w:ind w:left="360"/>
      </w:pPr>
      <w:r w:rsidRPr="00F1477A">
        <w:rPr>
          <w:b/>
        </w:rPr>
        <w:t>Office Address</w:t>
      </w:r>
      <w:r w:rsidR="009A2249" w:rsidRPr="00F1477A">
        <w:rPr>
          <w:b/>
        </w:rPr>
        <w:t xml:space="preserve"> </w:t>
      </w:r>
      <w:r w:rsidR="009A2249" w:rsidRPr="00F1477A">
        <w:t>5020 Haley Center</w:t>
      </w:r>
    </w:p>
    <w:p w:rsidR="00817CD3" w:rsidRPr="00F1477A" w:rsidRDefault="00817CD3" w:rsidP="00F1477A">
      <w:pPr>
        <w:ind w:left="360"/>
      </w:pPr>
      <w:r w:rsidRPr="00F1477A">
        <w:rPr>
          <w:b/>
        </w:rPr>
        <w:t>Contact Information (phone, e-mail)</w:t>
      </w:r>
      <w:r w:rsidR="009A2249" w:rsidRPr="00F1477A">
        <w:rPr>
          <w:b/>
        </w:rPr>
        <w:t xml:space="preserve"> </w:t>
      </w:r>
      <w:r w:rsidR="009A2249" w:rsidRPr="00F1477A">
        <w:t>844-8141, megan.burton@auburn.edu</w:t>
      </w:r>
    </w:p>
    <w:p w:rsidR="00817CD3" w:rsidRPr="00F1477A" w:rsidRDefault="00817CD3" w:rsidP="00F1477A">
      <w:pPr>
        <w:ind w:left="360"/>
      </w:pPr>
      <w:r w:rsidRPr="00F1477A">
        <w:rPr>
          <w:b/>
        </w:rPr>
        <w:t>Office Hours</w:t>
      </w:r>
      <w:r w:rsidR="009A2249" w:rsidRPr="00F1477A">
        <w:rPr>
          <w:b/>
        </w:rPr>
        <w:t xml:space="preserve"> </w:t>
      </w:r>
      <w:r w:rsidR="0014750D">
        <w:t>Thursdays 8-10:30</w:t>
      </w:r>
    </w:p>
    <w:p w:rsidR="00D33867" w:rsidRPr="00F1477A" w:rsidRDefault="00D33867" w:rsidP="00F1477A"/>
    <w:p w:rsidR="00817CD3" w:rsidRPr="00F1477A" w:rsidRDefault="00817CD3" w:rsidP="00F1477A">
      <w:pPr>
        <w:numPr>
          <w:ilvl w:val="0"/>
          <w:numId w:val="3"/>
        </w:numPr>
      </w:pPr>
      <w:r w:rsidRPr="00F1477A">
        <w:rPr>
          <w:b/>
        </w:rPr>
        <w:t>Texts or Major Resources:</w:t>
      </w:r>
    </w:p>
    <w:p w:rsidR="00C35954" w:rsidRPr="00F1477A" w:rsidRDefault="00C35954" w:rsidP="00F1477A">
      <w:pPr>
        <w:widowControl w:val="0"/>
        <w:autoSpaceDE w:val="0"/>
        <w:autoSpaceDN w:val="0"/>
        <w:adjustRightInd w:val="0"/>
        <w:ind w:left="360"/>
        <w:rPr>
          <w:color w:val="262626"/>
          <w:u w:color="262626"/>
        </w:rPr>
      </w:pPr>
      <w:r w:rsidRPr="00F1477A">
        <w:rPr>
          <w:b/>
          <w:bCs/>
          <w:color w:val="262626"/>
          <w:u w:val="single" w:color="262626"/>
        </w:rPr>
        <w:t>Required Texts:</w:t>
      </w:r>
      <w:r w:rsidRPr="00F1477A">
        <w:rPr>
          <w:color w:val="262626"/>
          <w:u w:color="262626"/>
        </w:rPr>
        <w:t xml:space="preserve">  Bamberger, H. J., Oberdorf, C. &amp; Schultz-Ferrell, K. (2010). </w:t>
      </w:r>
      <w:r w:rsidRPr="00F1477A">
        <w:rPr>
          <w:i/>
          <w:iCs/>
          <w:color w:val="262626"/>
          <w:u w:color="262626"/>
        </w:rPr>
        <w:t>Math misconceptions: From misunderstanding to deep understanding</w:t>
      </w:r>
      <w:r w:rsidRPr="00F1477A">
        <w:rPr>
          <w:color w:val="262626"/>
          <w:u w:color="262626"/>
        </w:rPr>
        <w:t>.  Portsmith, NH: Heinemann (an electronic version is fine</w:t>
      </w:r>
      <w:r w:rsidR="00DB1A32" w:rsidRPr="00F1477A">
        <w:rPr>
          <w:color w:val="262626"/>
          <w:u w:color="262626"/>
        </w:rPr>
        <w:t xml:space="preserve"> as long as when it is used in class, you do not open other programs that are not being discussed</w:t>
      </w:r>
      <w:r w:rsidRPr="00F1477A">
        <w:rPr>
          <w:color w:val="262626"/>
          <w:u w:color="262626"/>
        </w:rPr>
        <w:t>)</w:t>
      </w:r>
    </w:p>
    <w:p w:rsidR="002F7725" w:rsidRPr="00F1477A" w:rsidRDefault="002F7725" w:rsidP="00F1477A">
      <w:pPr>
        <w:widowControl w:val="0"/>
        <w:autoSpaceDE w:val="0"/>
        <w:autoSpaceDN w:val="0"/>
        <w:adjustRightInd w:val="0"/>
        <w:ind w:left="360"/>
        <w:rPr>
          <w:color w:val="262626"/>
          <w:u w:color="262626"/>
        </w:rPr>
      </w:pPr>
    </w:p>
    <w:p w:rsidR="00DB1A32" w:rsidRPr="00F1477A" w:rsidRDefault="00603CDB" w:rsidP="00F1477A">
      <w:pPr>
        <w:widowControl w:val="0"/>
        <w:autoSpaceDE w:val="0"/>
        <w:autoSpaceDN w:val="0"/>
        <w:adjustRightInd w:val="0"/>
        <w:ind w:left="360"/>
        <w:rPr>
          <w:color w:val="262626"/>
          <w:u w:color="262626"/>
        </w:rPr>
      </w:pPr>
      <w:r w:rsidRPr="00F1477A">
        <w:rPr>
          <w:color w:val="262626"/>
          <w:u w:color="262626"/>
        </w:rPr>
        <w:t>Principles to Action pdf downloaded from NCTM.org</w:t>
      </w:r>
    </w:p>
    <w:p w:rsidR="00603CDB" w:rsidRPr="00F1477A" w:rsidRDefault="00603CDB" w:rsidP="00F1477A">
      <w:pPr>
        <w:widowControl w:val="0"/>
        <w:autoSpaceDE w:val="0"/>
        <w:autoSpaceDN w:val="0"/>
        <w:adjustRightInd w:val="0"/>
        <w:ind w:left="360"/>
        <w:rPr>
          <w:color w:val="262626"/>
          <w:u w:color="262626"/>
        </w:rPr>
      </w:pPr>
    </w:p>
    <w:p w:rsidR="00C35954" w:rsidRPr="00F1477A" w:rsidRDefault="00C35954" w:rsidP="00F1477A">
      <w:pPr>
        <w:widowControl w:val="0"/>
        <w:autoSpaceDE w:val="0"/>
        <w:autoSpaceDN w:val="0"/>
        <w:adjustRightInd w:val="0"/>
        <w:ind w:left="360"/>
        <w:rPr>
          <w:color w:val="262626"/>
          <w:u w:color="262626"/>
        </w:rPr>
      </w:pPr>
      <w:r w:rsidRPr="00F1477A">
        <w:rPr>
          <w:b/>
          <w:bCs/>
          <w:color w:val="262626"/>
          <w:u w:val="single" w:color="262626"/>
        </w:rPr>
        <w:t>Required Materials</w:t>
      </w:r>
    </w:p>
    <w:p w:rsidR="00C35954" w:rsidRPr="00F1477A" w:rsidRDefault="00C35954" w:rsidP="00F1477A">
      <w:pPr>
        <w:widowControl w:val="0"/>
        <w:autoSpaceDE w:val="0"/>
        <w:autoSpaceDN w:val="0"/>
        <w:adjustRightInd w:val="0"/>
        <w:ind w:left="360"/>
        <w:rPr>
          <w:color w:val="262626"/>
          <w:u w:color="262626"/>
        </w:rPr>
      </w:pPr>
      <w:r w:rsidRPr="00F1477A">
        <w:rPr>
          <w:color w:val="262626"/>
          <w:u w:val="single" w:color="262626"/>
        </w:rPr>
        <w:t>C</w:t>
      </w:r>
      <w:r w:rsidR="00603CDB" w:rsidRPr="00F1477A">
        <w:rPr>
          <w:color w:val="262626"/>
          <w:u w:color="262626"/>
        </w:rPr>
        <w:t>omposition notebook,</w:t>
      </w:r>
      <w:r w:rsidR="00024D6D" w:rsidRPr="00F1477A">
        <w:rPr>
          <w:color w:val="262626"/>
          <w:u w:color="262626"/>
        </w:rPr>
        <w:t xml:space="preserve"> 1 dvd </w:t>
      </w:r>
      <w:r w:rsidR="005E795B" w:rsidRPr="00F1477A">
        <w:rPr>
          <w:color w:val="262626"/>
          <w:u w:color="262626"/>
        </w:rPr>
        <w:t>or flash drives for teaching artifact</w:t>
      </w:r>
      <w:r w:rsidR="00024D6D" w:rsidRPr="00F1477A">
        <w:rPr>
          <w:color w:val="262626"/>
          <w:u w:color="262626"/>
        </w:rPr>
        <w:t xml:space="preserve"> (Wait to purchase until this is discussed in class)</w:t>
      </w:r>
      <w:r w:rsidRPr="00F1477A">
        <w:rPr>
          <w:color w:val="262626"/>
          <w:u w:color="262626"/>
        </w:rPr>
        <w:t xml:space="preserve">, school pouch with supplies (tape, mini-scissors, markers, pencil, black ink pen, white out, calculator), COE name-button </w:t>
      </w:r>
      <w:r w:rsidR="00024D6D" w:rsidRPr="00F1477A">
        <w:rPr>
          <w:i/>
          <w:iCs/>
          <w:color w:val="262626"/>
          <w:u w:color="262626"/>
        </w:rPr>
        <w:t>[</w:t>
      </w:r>
      <w:r w:rsidRPr="00F1477A">
        <w:rPr>
          <w:i/>
          <w:iCs/>
          <w:color w:val="262626"/>
          <w:u w:color="262626"/>
        </w:rPr>
        <w:t>LRC for buttons.]</w:t>
      </w:r>
      <w:r w:rsidRPr="00F1477A">
        <w:rPr>
          <w:color w:val="262626"/>
          <w:u w:color="262626"/>
        </w:rPr>
        <w:t xml:space="preserve"> Materials needed to construct instructional charts, games, and other teaching resources.</w:t>
      </w:r>
      <w:r w:rsidR="005C46D2">
        <w:rPr>
          <w:color w:val="262626"/>
          <w:u w:color="262626"/>
        </w:rPr>
        <w:t xml:space="preserve"> A pack of 100 lined index cards (any size)</w:t>
      </w:r>
    </w:p>
    <w:p w:rsidR="00C35954" w:rsidRPr="00F1477A" w:rsidRDefault="00C35954" w:rsidP="00F1477A">
      <w:pPr>
        <w:widowControl w:val="0"/>
        <w:autoSpaceDE w:val="0"/>
        <w:autoSpaceDN w:val="0"/>
        <w:adjustRightInd w:val="0"/>
        <w:ind w:left="360"/>
        <w:rPr>
          <w:color w:val="262626"/>
          <w:u w:color="262626"/>
        </w:rPr>
      </w:pPr>
    </w:p>
    <w:p w:rsidR="00817CD3" w:rsidRDefault="00603CDB" w:rsidP="00F1477A">
      <w:pPr>
        <w:widowControl w:val="0"/>
        <w:autoSpaceDE w:val="0"/>
        <w:autoSpaceDN w:val="0"/>
        <w:adjustRightInd w:val="0"/>
        <w:ind w:left="360"/>
      </w:pPr>
      <w:r w:rsidRPr="00F1477A">
        <w:rPr>
          <w:b/>
          <w:bCs/>
          <w:color w:val="262626"/>
          <w:u w:color="262626"/>
        </w:rPr>
        <w:t>Alabama Course of Study 2013</w:t>
      </w:r>
      <w:r w:rsidR="00C35954" w:rsidRPr="00F1477A">
        <w:rPr>
          <w:b/>
          <w:bCs/>
          <w:color w:val="262626"/>
          <w:u w:color="262626"/>
        </w:rPr>
        <w:t> </w:t>
      </w:r>
      <w:hyperlink r:id="rId9" w:history="1">
        <w:r w:rsidRPr="00F1477A">
          <w:rPr>
            <w:rStyle w:val="Hyperlink"/>
          </w:rPr>
          <w:t>http://www.alsde.edu/sec/sct/COS/2013%20Revised%20Alabama%20Mathematics%20Course%20of%20Study.pdf</w:t>
        </w:r>
      </w:hyperlink>
      <w:r w:rsidRPr="00F1477A">
        <w:t xml:space="preserve"> </w:t>
      </w:r>
    </w:p>
    <w:p w:rsidR="00F1477A" w:rsidRPr="00F1477A" w:rsidRDefault="00F1477A" w:rsidP="00F1477A">
      <w:pPr>
        <w:widowControl w:val="0"/>
        <w:autoSpaceDE w:val="0"/>
        <w:autoSpaceDN w:val="0"/>
        <w:adjustRightInd w:val="0"/>
        <w:ind w:left="360"/>
        <w:rPr>
          <w:color w:val="262626"/>
          <w:u w:color="262626"/>
        </w:rPr>
      </w:pPr>
    </w:p>
    <w:p w:rsidR="00E4292C" w:rsidRDefault="00C35954" w:rsidP="00F1477A">
      <w:pPr>
        <w:widowControl w:val="0"/>
        <w:numPr>
          <w:ilvl w:val="0"/>
          <w:numId w:val="3"/>
        </w:numPr>
        <w:autoSpaceDE w:val="0"/>
        <w:autoSpaceDN w:val="0"/>
        <w:adjustRightInd w:val="0"/>
        <w:rPr>
          <w:color w:val="262626"/>
        </w:rPr>
      </w:pPr>
      <w:r w:rsidRPr="00F1477A">
        <w:rPr>
          <w:b/>
        </w:rPr>
        <w:t xml:space="preserve">Course Description: </w:t>
      </w:r>
      <w:r w:rsidRPr="00F1477A">
        <w:rPr>
          <w:color w:val="262626"/>
        </w:rPr>
        <w:t>Pedagogical content knowledge, principles, and standards in the major concepts and modes of inquiry for integrated study of mathematics for elementary learners. During this course the students will participate in part of the AMSTI precertification training for schools in the state of Alabama.</w:t>
      </w:r>
    </w:p>
    <w:p w:rsidR="00F1477A" w:rsidRPr="00F1477A" w:rsidRDefault="00F1477A" w:rsidP="00F1477A">
      <w:pPr>
        <w:widowControl w:val="0"/>
        <w:autoSpaceDE w:val="0"/>
        <w:autoSpaceDN w:val="0"/>
        <w:adjustRightInd w:val="0"/>
        <w:ind w:left="360"/>
        <w:rPr>
          <w:color w:val="262626"/>
        </w:rPr>
      </w:pPr>
    </w:p>
    <w:p w:rsidR="00367971" w:rsidRPr="00F1477A" w:rsidRDefault="00817CD3" w:rsidP="00F1477A">
      <w:pPr>
        <w:numPr>
          <w:ilvl w:val="0"/>
          <w:numId w:val="3"/>
        </w:numPr>
        <w:rPr>
          <w:b/>
        </w:rPr>
      </w:pPr>
      <w:r w:rsidRPr="00F1477A">
        <w:rPr>
          <w:b/>
        </w:rPr>
        <w:t xml:space="preserve">Student Learning Outcomes: </w:t>
      </w:r>
    </w:p>
    <w:p w:rsidR="007E1B43" w:rsidRPr="00F1477A" w:rsidRDefault="00C35954" w:rsidP="00F1477A">
      <w:pPr>
        <w:widowControl w:val="0"/>
        <w:numPr>
          <w:ilvl w:val="0"/>
          <w:numId w:val="39"/>
        </w:numPr>
        <w:autoSpaceDE w:val="0"/>
        <w:autoSpaceDN w:val="0"/>
        <w:adjustRightInd w:val="0"/>
        <w:rPr>
          <w:color w:val="262626"/>
        </w:rPr>
      </w:pPr>
      <w:r w:rsidRPr="00F1477A">
        <w:rPr>
          <w:b/>
          <w:bCs/>
          <w:color w:val="262626"/>
        </w:rPr>
        <w:t>Goal:</w:t>
      </w:r>
      <w:r w:rsidRPr="00F1477A">
        <w:rPr>
          <w:color w:val="262626"/>
        </w:rPr>
        <w:t xml:space="preserve"> To critically analyze curriculum and the process of teaching and learning mathematics in the elementary grades.</w:t>
      </w:r>
    </w:p>
    <w:p w:rsidR="00C35954" w:rsidRPr="00F1477A" w:rsidRDefault="00C35954" w:rsidP="00F1477A">
      <w:pPr>
        <w:widowControl w:val="0"/>
        <w:autoSpaceDE w:val="0"/>
        <w:autoSpaceDN w:val="0"/>
        <w:adjustRightInd w:val="0"/>
        <w:ind w:left="360"/>
        <w:rPr>
          <w:b/>
          <w:bCs/>
          <w:color w:val="262626"/>
        </w:rPr>
      </w:pPr>
      <w:r w:rsidRPr="00F1477A">
        <w:rPr>
          <w:b/>
          <w:bCs/>
          <w:color w:val="262626"/>
        </w:rPr>
        <w:t>B. Objectives</w:t>
      </w:r>
      <w:r w:rsidR="007E1B43" w:rsidRPr="00F1477A">
        <w:rPr>
          <w:b/>
          <w:bCs/>
          <w:color w:val="262626"/>
        </w:rPr>
        <w:t xml:space="preserve">: </w:t>
      </w:r>
      <w:r w:rsidRPr="00F1477A">
        <w:rPr>
          <w:color w:val="262626"/>
        </w:rPr>
        <w:t xml:space="preserve">Student learning outcomes (SLO) for elementary education majors are based on the Alabama Quality Teaching Standards [state standards] (AQTS) and the </w:t>
      </w:r>
      <w:r w:rsidRPr="00F1477A">
        <w:rPr>
          <w:color w:val="262626"/>
        </w:rPr>
        <w:lastRenderedPageBreak/>
        <w:t>Association of Childhood Education International (ACEI) [national standards].  After the completion of the course and the clinical based lab, the pre-service teacher should:</w:t>
      </w:r>
    </w:p>
    <w:p w:rsidR="00661D0A" w:rsidRPr="00F1477A" w:rsidRDefault="00661D0A" w:rsidP="00F1477A">
      <w:pPr>
        <w:widowControl w:val="0"/>
        <w:tabs>
          <w:tab w:val="left" w:pos="220"/>
          <w:tab w:val="left" w:pos="720"/>
        </w:tabs>
        <w:autoSpaceDE w:val="0"/>
        <w:autoSpaceDN w:val="0"/>
        <w:adjustRightInd w:val="0"/>
        <w:rPr>
          <w:color w:val="262626"/>
        </w:rPr>
      </w:pPr>
    </w:p>
    <w:p w:rsidR="00C35954" w:rsidRPr="00F1477A" w:rsidRDefault="00C35954" w:rsidP="00F1477A">
      <w:pPr>
        <w:widowControl w:val="0"/>
        <w:tabs>
          <w:tab w:val="left" w:pos="220"/>
          <w:tab w:val="left" w:pos="720"/>
        </w:tabs>
        <w:autoSpaceDE w:val="0"/>
        <w:autoSpaceDN w:val="0"/>
        <w:adjustRightInd w:val="0"/>
        <w:ind w:left="900" w:hanging="270"/>
        <w:rPr>
          <w:color w:val="262626"/>
        </w:rPr>
      </w:pPr>
      <w:r w:rsidRPr="00F1477A">
        <w:rPr>
          <w:color w:val="262626"/>
        </w:rPr>
        <w:t>1. know, understand, and use the major concepts and procedures that define numbers and operations, algebra, geometry, measurement, data analysis, and probability. In doing so they will engage in problem solving, reasoning, proof, communication, connections, and representation. This includes understanding current reforms efforts and technological resources that enhance the learning experience for K-6 students. (AQTS 1.A 1, B. 1; 4.A. 3) (ACEI 2.3)</w:t>
      </w:r>
    </w:p>
    <w:p w:rsidR="00C35954" w:rsidRPr="00F1477A" w:rsidRDefault="00C35954" w:rsidP="00F1477A">
      <w:pPr>
        <w:widowControl w:val="0"/>
        <w:tabs>
          <w:tab w:val="left" w:pos="220"/>
          <w:tab w:val="left" w:pos="720"/>
        </w:tabs>
        <w:autoSpaceDE w:val="0"/>
        <w:autoSpaceDN w:val="0"/>
        <w:adjustRightInd w:val="0"/>
        <w:ind w:left="900" w:hanging="270"/>
        <w:rPr>
          <w:color w:val="262626"/>
        </w:rPr>
      </w:pPr>
      <w:r w:rsidRPr="00F1477A">
        <w:rPr>
          <w:color w:val="262626"/>
        </w:rPr>
        <w:t>2. Have knowledge of techniques for using manipulative materials and play as instruments for enhancing development and learning.  Recognize and develop lessons that use techniques such as mathematical recreation, manipulative materials, and technology to enhance development and learning.   (AQTS 1.A v, 1.B. iii) (ACEI 2.3, 3.1)</w:t>
      </w:r>
    </w:p>
    <w:p w:rsidR="00C35954" w:rsidRPr="00F1477A" w:rsidRDefault="00C35954" w:rsidP="00F1477A">
      <w:pPr>
        <w:widowControl w:val="0"/>
        <w:tabs>
          <w:tab w:val="left" w:pos="220"/>
          <w:tab w:val="left" w:pos="720"/>
        </w:tabs>
        <w:autoSpaceDE w:val="0"/>
        <w:autoSpaceDN w:val="0"/>
        <w:adjustRightInd w:val="0"/>
        <w:ind w:left="900" w:hanging="270"/>
        <w:rPr>
          <w:color w:val="262626"/>
        </w:rPr>
      </w:pPr>
      <w:r w:rsidRPr="00F1477A">
        <w:rPr>
          <w:color w:val="262626"/>
        </w:rPr>
        <w:t>3. demonstrate in-depth knowledge and understanding of how the major      concepts and themes of mathematics are integrated across academic fields (AQTS 1.A v, 1.B. iii) (ACEI 2.3, 3.1)classroom that reflect meaningful mathematics and build on prior knowledge.</w:t>
      </w:r>
    </w:p>
    <w:p w:rsidR="00C35954" w:rsidRPr="00F1477A" w:rsidRDefault="00C35954" w:rsidP="00F1477A">
      <w:pPr>
        <w:widowControl w:val="0"/>
        <w:tabs>
          <w:tab w:val="left" w:pos="220"/>
          <w:tab w:val="left" w:pos="720"/>
        </w:tabs>
        <w:autoSpaceDE w:val="0"/>
        <w:autoSpaceDN w:val="0"/>
        <w:adjustRightInd w:val="0"/>
        <w:ind w:left="900" w:hanging="270"/>
        <w:rPr>
          <w:color w:val="262626"/>
        </w:rPr>
      </w:pPr>
      <w:r w:rsidRPr="00F1477A">
        <w:rPr>
          <w:color w:val="262626"/>
        </w:rPr>
        <w:t>4. plan and implement engaging learning experiences based on the Alabama Course of Study for Mathematics and the National Council of Teachers of Mathematics standards in which K - 6 students are challenged to problem solve, analyze, and evaluate real world situations and are able to demonstrate their competence and build on prior knowledge. (AQTS 1. A. ii, iii,iv,v; B. ii,iii; 2.A. v, vi, vii) (ACEI 2.3, 3.3., 3.4)</w:t>
      </w:r>
    </w:p>
    <w:p w:rsidR="00C35954" w:rsidRPr="00F1477A" w:rsidRDefault="00C35954" w:rsidP="00F1477A">
      <w:pPr>
        <w:widowControl w:val="0"/>
        <w:tabs>
          <w:tab w:val="left" w:pos="220"/>
          <w:tab w:val="left" w:pos="720"/>
        </w:tabs>
        <w:autoSpaceDE w:val="0"/>
        <w:autoSpaceDN w:val="0"/>
        <w:adjustRightInd w:val="0"/>
        <w:ind w:left="900" w:hanging="270"/>
        <w:rPr>
          <w:color w:val="262626"/>
        </w:rPr>
      </w:pPr>
      <w:r w:rsidRPr="00F1477A">
        <w:rPr>
          <w:color w:val="262626"/>
        </w:rPr>
        <w:t>5. use the major concepts and modes of inquiry from mathematics to promote elementary students' abilities problem solve, reason, communicate mathematically, make connections and represent their thinking in a clinically based lab placement (AQTS  4.A. iii, iv, v) (ACEI 2.3)</w:t>
      </w:r>
    </w:p>
    <w:p w:rsidR="00C35954" w:rsidRPr="00F1477A" w:rsidRDefault="00C35954" w:rsidP="00F1477A">
      <w:pPr>
        <w:widowControl w:val="0"/>
        <w:tabs>
          <w:tab w:val="left" w:pos="220"/>
          <w:tab w:val="left" w:pos="720"/>
        </w:tabs>
        <w:autoSpaceDE w:val="0"/>
        <w:autoSpaceDN w:val="0"/>
        <w:adjustRightInd w:val="0"/>
        <w:ind w:left="900" w:hanging="270"/>
        <w:rPr>
          <w:color w:val="262626"/>
        </w:rPr>
      </w:pPr>
      <w:r w:rsidRPr="00F1477A">
        <w:rPr>
          <w:color w:val="262626"/>
        </w:rPr>
        <w:t>6. Recognize the importance of communication skills in themselves and in the children they teach, including strategies for reasoning, problem solving, inquiry and debate in new settings in a clinically based lab placement (AQTS 2.D. i, ii, vi, vii, ix, x; 3.A v, vi, vii) (ACEI 2.3)</w:t>
      </w:r>
    </w:p>
    <w:p w:rsidR="00C35954" w:rsidRPr="00F1477A" w:rsidRDefault="00C35954" w:rsidP="00F1477A">
      <w:pPr>
        <w:widowControl w:val="0"/>
        <w:tabs>
          <w:tab w:val="left" w:pos="220"/>
          <w:tab w:val="left" w:pos="720"/>
        </w:tabs>
        <w:autoSpaceDE w:val="0"/>
        <w:autoSpaceDN w:val="0"/>
        <w:adjustRightInd w:val="0"/>
        <w:ind w:left="900" w:hanging="270"/>
        <w:rPr>
          <w:color w:val="262626"/>
        </w:rPr>
      </w:pPr>
      <w:r w:rsidRPr="00F1477A">
        <w:rPr>
          <w:color w:val="262626"/>
        </w:rPr>
        <w:t>7. plan and implement a variety of individual and group activities that emphasize student participation. Plan and analyze appropriate assessments in order to monitor K-6 student learning and progress (AQTS 2.E.i, ii, v, vii, viii, ix, x, xi)(ACEI 4.0)</w:t>
      </w:r>
    </w:p>
    <w:p w:rsidR="00C35954" w:rsidRPr="00F1477A" w:rsidRDefault="00C35954" w:rsidP="00F1477A">
      <w:pPr>
        <w:widowControl w:val="0"/>
        <w:tabs>
          <w:tab w:val="left" w:pos="220"/>
          <w:tab w:val="left" w:pos="720"/>
        </w:tabs>
        <w:autoSpaceDE w:val="0"/>
        <w:autoSpaceDN w:val="0"/>
        <w:adjustRightInd w:val="0"/>
        <w:ind w:left="900" w:hanging="270"/>
        <w:rPr>
          <w:color w:val="262626"/>
        </w:rPr>
      </w:pPr>
      <w:r w:rsidRPr="00F1477A">
        <w:rPr>
          <w:color w:val="262626"/>
        </w:rPr>
        <w:t>8. demonstrate an understanding of the teaching professional codes of ethical conduct (AQTS 5.E. i, ii, iii, iv F.i, ii, iii, iv) (ACEI 5.1)</w:t>
      </w:r>
    </w:p>
    <w:p w:rsidR="00C35954" w:rsidRPr="00F1477A" w:rsidRDefault="00C35954" w:rsidP="00F1477A">
      <w:pPr>
        <w:widowControl w:val="0"/>
        <w:tabs>
          <w:tab w:val="left" w:pos="220"/>
          <w:tab w:val="left" w:pos="720"/>
        </w:tabs>
        <w:autoSpaceDE w:val="0"/>
        <w:autoSpaceDN w:val="0"/>
        <w:adjustRightInd w:val="0"/>
        <w:ind w:left="900" w:hanging="270"/>
        <w:rPr>
          <w:color w:val="262626"/>
        </w:rPr>
      </w:pPr>
      <w:r w:rsidRPr="00F1477A">
        <w:rPr>
          <w:color w:val="262626"/>
        </w:rPr>
        <w:t>9. reflect on their own teaching practices and consult with other professionals in order to grow professionally (AQTS 5.B iv, v, vi, vii) (ACEI 5.1)</w:t>
      </w:r>
    </w:p>
    <w:p w:rsidR="00C35954" w:rsidRPr="00F1477A" w:rsidRDefault="00C35954" w:rsidP="00F1477A">
      <w:pPr>
        <w:widowControl w:val="0"/>
        <w:tabs>
          <w:tab w:val="left" w:pos="220"/>
          <w:tab w:val="left" w:pos="720"/>
        </w:tabs>
        <w:autoSpaceDE w:val="0"/>
        <w:autoSpaceDN w:val="0"/>
        <w:adjustRightInd w:val="0"/>
        <w:ind w:left="900" w:hanging="270"/>
        <w:rPr>
          <w:color w:val="262626"/>
        </w:rPr>
      </w:pPr>
      <w:r w:rsidRPr="00F1477A">
        <w:rPr>
          <w:color w:val="262626"/>
        </w:rPr>
        <w:t>10. Use clinical based lab placement's observation and practice of teaching and learning as a basis for experimenting with, reflecting on, and revising professional practice (AQTS 2.D. v, vi, vii, viii, ix, x) (ACEI 5.1)</w:t>
      </w:r>
    </w:p>
    <w:p w:rsidR="007E1B43" w:rsidRDefault="007E1B43" w:rsidP="00F1477A">
      <w:pPr>
        <w:widowControl w:val="0"/>
        <w:tabs>
          <w:tab w:val="left" w:pos="220"/>
          <w:tab w:val="left" w:pos="720"/>
        </w:tabs>
        <w:autoSpaceDE w:val="0"/>
        <w:autoSpaceDN w:val="0"/>
        <w:adjustRightInd w:val="0"/>
        <w:rPr>
          <w:color w:val="262626"/>
        </w:rPr>
      </w:pPr>
    </w:p>
    <w:p w:rsidR="00F1477A" w:rsidRPr="00F1477A" w:rsidRDefault="00F1477A" w:rsidP="00F1477A">
      <w:pPr>
        <w:widowControl w:val="0"/>
        <w:tabs>
          <w:tab w:val="left" w:pos="220"/>
          <w:tab w:val="left" w:pos="720"/>
        </w:tabs>
        <w:autoSpaceDE w:val="0"/>
        <w:autoSpaceDN w:val="0"/>
        <w:adjustRightInd w:val="0"/>
        <w:rPr>
          <w:color w:val="262626"/>
        </w:rPr>
      </w:pPr>
    </w:p>
    <w:p w:rsidR="007E1B43" w:rsidRPr="00F1477A" w:rsidRDefault="00817CD3" w:rsidP="00F1477A">
      <w:pPr>
        <w:numPr>
          <w:ilvl w:val="0"/>
          <w:numId w:val="3"/>
        </w:numPr>
        <w:rPr>
          <w:b/>
        </w:rPr>
      </w:pPr>
      <w:r w:rsidRPr="00F1477A">
        <w:rPr>
          <w:b/>
        </w:rPr>
        <w:t xml:space="preserve">Course Content Outline: </w:t>
      </w:r>
      <w:r w:rsidR="007E1B43" w:rsidRPr="00F1477A">
        <w:rPr>
          <w:b/>
          <w:i/>
          <w:color w:val="000000"/>
        </w:rPr>
        <w:t xml:space="preserve">The instructor reserves the right to make changes in this schedule or modify experiences </w:t>
      </w:r>
      <w:r w:rsidR="007E1B43" w:rsidRPr="00F1477A">
        <w:rPr>
          <w:b/>
        </w:rPr>
        <w:t xml:space="preserve"> </w:t>
      </w:r>
    </w:p>
    <w:p w:rsidR="007E1B43" w:rsidRPr="00F1477A" w:rsidRDefault="007E1B43" w:rsidP="00F1477A">
      <w:pPr>
        <w:pStyle w:val="ListParagraph"/>
        <w:numPr>
          <w:ilvl w:val="0"/>
          <w:numId w:val="41"/>
        </w:numPr>
        <w:rPr>
          <w:b/>
        </w:rPr>
      </w:pPr>
      <w:r w:rsidRPr="00F1477A">
        <w:rPr>
          <w:b/>
        </w:rPr>
        <w:t>All homework listed is due at the beginning of the class period</w:t>
      </w:r>
    </w:p>
    <w:p w:rsidR="00603CDB" w:rsidRPr="00F1477A" w:rsidRDefault="00603CDB" w:rsidP="00F1477A">
      <w:pPr>
        <w:pStyle w:val="ListParagraph"/>
        <w:numPr>
          <w:ilvl w:val="0"/>
          <w:numId w:val="41"/>
        </w:numPr>
        <w:rPr>
          <w:b/>
        </w:rPr>
      </w:pPr>
      <w:r w:rsidRPr="00F1477A">
        <w:rPr>
          <w:b/>
        </w:rPr>
        <w:t>Jan. 14, 16, and 21 you will be engaged in AMSTI science training rom 7:30-3:30</w:t>
      </w:r>
    </w:p>
    <w:p w:rsidR="00CD509D" w:rsidRPr="00F1477A" w:rsidRDefault="00CD509D" w:rsidP="00CD509D">
      <w:pPr>
        <w:pStyle w:val="ListParagraph"/>
        <w:numPr>
          <w:ilvl w:val="0"/>
          <w:numId w:val="41"/>
        </w:numPr>
        <w:ind w:left="0" w:hanging="270"/>
        <w:contextualSpacing/>
        <w:rPr>
          <w:bCs/>
        </w:rPr>
      </w:pPr>
      <w:r w:rsidRPr="00F1477A">
        <w:t xml:space="preserve">Tuesday, Jan. 20 11- 12:50 Math- </w:t>
      </w:r>
      <w:r w:rsidRPr="00F1477A">
        <w:rPr>
          <w:bCs/>
        </w:rPr>
        <w:t>Syllabus, introductions, what do we know, standards</w:t>
      </w:r>
    </w:p>
    <w:p w:rsidR="00CD509D" w:rsidRPr="00F1477A" w:rsidRDefault="00CD509D" w:rsidP="00CD509D">
      <w:pPr>
        <w:pStyle w:val="ListParagraph"/>
        <w:numPr>
          <w:ilvl w:val="1"/>
          <w:numId w:val="41"/>
        </w:numPr>
        <w:ind w:left="360"/>
        <w:contextualSpacing/>
        <w:rPr>
          <w:bCs/>
        </w:rPr>
      </w:pPr>
      <w:r w:rsidRPr="00F1477A">
        <w:rPr>
          <w:bCs/>
        </w:rPr>
        <w:t>HW Due: Bring a printed syllabus and your textbook to class</w:t>
      </w:r>
    </w:p>
    <w:p w:rsidR="00CD509D" w:rsidRPr="00F1477A" w:rsidRDefault="00CD509D" w:rsidP="00CD509D">
      <w:pPr>
        <w:pStyle w:val="ListParagraph"/>
        <w:widowControl w:val="0"/>
        <w:numPr>
          <w:ilvl w:val="0"/>
          <w:numId w:val="40"/>
        </w:numPr>
        <w:autoSpaceDE w:val="0"/>
        <w:autoSpaceDN w:val="0"/>
        <w:adjustRightInd w:val="0"/>
        <w:spacing w:line="360" w:lineRule="atLeast"/>
        <w:ind w:left="0" w:hanging="270"/>
        <w:contextualSpacing/>
      </w:pPr>
      <w:r w:rsidRPr="00F1477A">
        <w:t>Friday, January 23 8-12:50 What Is Effective Mathematics Teaching? Standards</w:t>
      </w:r>
      <w:r w:rsidR="00A76FD7">
        <w:t>/ Assessment</w:t>
      </w:r>
    </w:p>
    <w:p w:rsidR="00CD509D" w:rsidRPr="00F1477A" w:rsidRDefault="00CD509D" w:rsidP="00CD509D">
      <w:pPr>
        <w:pStyle w:val="ListParagraph"/>
        <w:widowControl w:val="0"/>
        <w:numPr>
          <w:ilvl w:val="2"/>
          <w:numId w:val="40"/>
        </w:numPr>
        <w:autoSpaceDE w:val="0"/>
        <w:autoSpaceDN w:val="0"/>
        <w:adjustRightInd w:val="0"/>
        <w:spacing w:line="360" w:lineRule="atLeast"/>
        <w:ind w:left="1440"/>
        <w:contextualSpacing/>
      </w:pPr>
      <w:r w:rsidRPr="00F1477A">
        <w:t>Effective Teaching and Learning/ sign up for math lesson</w:t>
      </w:r>
    </w:p>
    <w:p w:rsidR="00CD509D" w:rsidRPr="00F1477A" w:rsidRDefault="007E1758" w:rsidP="00CD509D">
      <w:pPr>
        <w:pStyle w:val="ListParagraph"/>
        <w:widowControl w:val="0"/>
        <w:numPr>
          <w:ilvl w:val="1"/>
          <w:numId w:val="40"/>
        </w:numPr>
        <w:autoSpaceDE w:val="0"/>
        <w:autoSpaceDN w:val="0"/>
        <w:adjustRightInd w:val="0"/>
        <w:spacing w:line="320" w:lineRule="atLeast"/>
        <w:contextualSpacing/>
      </w:pPr>
      <w:r>
        <w:rPr>
          <w:color w:val="222222"/>
        </w:rPr>
        <w:t>HW Due: Read pg 1-29</w:t>
      </w:r>
      <w:r w:rsidR="00CD509D" w:rsidRPr="00F1477A">
        <w:rPr>
          <w:color w:val="222222"/>
        </w:rPr>
        <w:t xml:space="preserve"> in Principles to Action (PTA) and view the video </w:t>
      </w:r>
      <w:r w:rsidR="00CD509D" w:rsidRPr="00F1477A">
        <w:rPr>
          <w:i/>
          <w:iCs/>
          <w:color w:val="222222"/>
        </w:rPr>
        <w:t xml:space="preserve">Mingle and Count. </w:t>
      </w:r>
      <w:r w:rsidR="00CD509D" w:rsidRPr="00F1477A">
        <w:rPr>
          <w:color w:val="222222"/>
        </w:rPr>
        <w:t>Write three things that resonated with you from the reading and one from the video. This could be a question, observation, concern, disagreement, or "ahaa" moment.</w:t>
      </w:r>
    </w:p>
    <w:p w:rsidR="00CD509D" w:rsidRPr="00F1477A" w:rsidRDefault="00CD509D" w:rsidP="00CD509D">
      <w:pPr>
        <w:pStyle w:val="ListParagraph"/>
        <w:numPr>
          <w:ilvl w:val="0"/>
          <w:numId w:val="41"/>
        </w:numPr>
        <w:ind w:left="0" w:hanging="270"/>
        <w:contextualSpacing/>
        <w:rPr>
          <w:bCs/>
        </w:rPr>
      </w:pPr>
      <w:r w:rsidRPr="00F1477A">
        <w:t>Monday, January 26 8-12 Standards Based Instruction/ Effective Teaching Lesson Planning</w:t>
      </w:r>
    </w:p>
    <w:p w:rsidR="00CD509D" w:rsidRPr="00F1477A" w:rsidRDefault="00CD509D" w:rsidP="00CD509D">
      <w:pPr>
        <w:pStyle w:val="ListParagraph"/>
        <w:numPr>
          <w:ilvl w:val="1"/>
          <w:numId w:val="41"/>
        </w:numPr>
        <w:ind w:left="360"/>
        <w:contextualSpacing/>
        <w:rPr>
          <w:bCs/>
        </w:rPr>
      </w:pPr>
      <w:r w:rsidRPr="00F1477A">
        <w:t>HW Due: Read pg 29-58 of PTA- in your journal note what you think are the most essential elements of teaching mathematics and why. Then share what your strengths, weaknesses, and concerns about the readings and teaching this way are.</w:t>
      </w:r>
    </w:p>
    <w:p w:rsidR="0014750D" w:rsidRPr="00F1477A" w:rsidRDefault="0014750D" w:rsidP="0014750D">
      <w:pPr>
        <w:pStyle w:val="ListParagraph"/>
        <w:numPr>
          <w:ilvl w:val="0"/>
          <w:numId w:val="41"/>
        </w:numPr>
        <w:ind w:left="0" w:hanging="270"/>
        <w:contextualSpacing/>
        <w:rPr>
          <w:bCs/>
        </w:rPr>
      </w:pPr>
      <w:r w:rsidRPr="00F1477A">
        <w:t xml:space="preserve">Tuesday, January 27 8-12 Lesson Planning/ </w:t>
      </w:r>
      <w:r>
        <w:t>Numbersense</w:t>
      </w:r>
      <w:r w:rsidRPr="00F1477A">
        <w:t xml:space="preserve"> </w:t>
      </w:r>
    </w:p>
    <w:p w:rsidR="0014750D" w:rsidRPr="000A7116" w:rsidRDefault="0014750D" w:rsidP="0014750D">
      <w:pPr>
        <w:pStyle w:val="ListParagraph"/>
        <w:widowControl w:val="0"/>
        <w:numPr>
          <w:ilvl w:val="1"/>
          <w:numId w:val="41"/>
        </w:numPr>
        <w:autoSpaceDE w:val="0"/>
        <w:autoSpaceDN w:val="0"/>
        <w:adjustRightInd w:val="0"/>
        <w:spacing w:line="320" w:lineRule="atLeast"/>
        <w:ind w:left="360"/>
        <w:contextualSpacing/>
      </w:pPr>
      <w:r w:rsidRPr="00F1477A">
        <w:rPr>
          <w:bCs/>
        </w:rPr>
        <w:t xml:space="preserve">HW Due- </w:t>
      </w:r>
      <w:r w:rsidRPr="00F1477A">
        <w:t>Read</w:t>
      </w:r>
      <w:r>
        <w:t xml:space="preserve"> MM chapter 1</w:t>
      </w:r>
      <w:r w:rsidRPr="00F1477A">
        <w:t xml:space="preserve"> 1 (stop at </w:t>
      </w:r>
      <w:r>
        <w:t>fraction section</w:t>
      </w:r>
      <w:r w:rsidRPr="00F1477A">
        <w:t xml:space="preserve">) </w:t>
      </w:r>
      <w:r w:rsidRPr="00F1477A">
        <w:rPr>
          <w:color w:val="222222"/>
        </w:rPr>
        <w:t>and write what resonates with you from each section in your journal. (Also refer back to PTA pg 42-48)</w:t>
      </w:r>
    </w:p>
    <w:p w:rsidR="0014750D" w:rsidRPr="00F1477A" w:rsidRDefault="0014750D" w:rsidP="0014750D">
      <w:pPr>
        <w:pStyle w:val="ListParagraph"/>
        <w:numPr>
          <w:ilvl w:val="0"/>
          <w:numId w:val="41"/>
        </w:numPr>
        <w:tabs>
          <w:tab w:val="left" w:pos="360"/>
        </w:tabs>
        <w:ind w:left="0" w:hanging="270"/>
        <w:contextualSpacing/>
        <w:rPr>
          <w:bCs/>
        </w:rPr>
      </w:pPr>
      <w:r w:rsidRPr="00F1477A">
        <w:rPr>
          <w:bCs/>
        </w:rPr>
        <w:t xml:space="preserve">Wednesday, Jan. 28 8-12 Discuss Lab Manual/ Group Lessons  </w:t>
      </w:r>
    </w:p>
    <w:p w:rsidR="0014750D" w:rsidRPr="00F1477A" w:rsidRDefault="0014750D" w:rsidP="0014750D">
      <w:pPr>
        <w:pStyle w:val="ListParagraph"/>
        <w:widowControl w:val="0"/>
        <w:numPr>
          <w:ilvl w:val="1"/>
          <w:numId w:val="41"/>
        </w:numPr>
        <w:tabs>
          <w:tab w:val="left" w:pos="450"/>
        </w:tabs>
        <w:autoSpaceDE w:val="0"/>
        <w:autoSpaceDN w:val="0"/>
        <w:adjustRightInd w:val="0"/>
        <w:spacing w:line="320" w:lineRule="atLeast"/>
        <w:ind w:hanging="1440"/>
        <w:contextualSpacing/>
      </w:pPr>
      <w:r w:rsidRPr="00F1477A">
        <w:rPr>
          <w:color w:val="222222"/>
        </w:rPr>
        <w:t xml:space="preserve">HW Due: </w:t>
      </w:r>
      <w:r>
        <w:rPr>
          <w:b/>
          <w:color w:val="222222"/>
        </w:rPr>
        <w:t>Group Lesson</w:t>
      </w:r>
    </w:p>
    <w:p w:rsidR="0014750D" w:rsidRPr="00F1477A" w:rsidRDefault="0014750D" w:rsidP="0014750D">
      <w:pPr>
        <w:pStyle w:val="ListParagraph"/>
        <w:numPr>
          <w:ilvl w:val="2"/>
          <w:numId w:val="41"/>
        </w:numPr>
        <w:ind w:left="0" w:hanging="270"/>
        <w:contextualSpacing/>
        <w:rPr>
          <w:b/>
          <w:bCs/>
        </w:rPr>
      </w:pPr>
      <w:r w:rsidRPr="00F1477A">
        <w:rPr>
          <w:b/>
          <w:bCs/>
        </w:rPr>
        <w:t>FRIDAY, JANUARY 30</w:t>
      </w:r>
      <w:r w:rsidRPr="00F1477A">
        <w:rPr>
          <w:b/>
          <w:bCs/>
          <w:vertAlign w:val="superscript"/>
        </w:rPr>
        <w:t>th</w:t>
      </w:r>
      <w:r w:rsidRPr="00F1477A">
        <w:rPr>
          <w:b/>
          <w:bCs/>
        </w:rPr>
        <w:t xml:space="preserve"> FIRST DAY IN PLACEMENT</w:t>
      </w:r>
    </w:p>
    <w:p w:rsidR="0014750D" w:rsidRPr="005B0740" w:rsidRDefault="0014750D" w:rsidP="0014750D">
      <w:pPr>
        <w:pStyle w:val="ListParagraph"/>
        <w:numPr>
          <w:ilvl w:val="2"/>
          <w:numId w:val="41"/>
        </w:numPr>
        <w:ind w:left="0" w:hanging="270"/>
        <w:contextualSpacing/>
        <w:rPr>
          <w:bCs/>
        </w:rPr>
      </w:pPr>
      <w:r>
        <w:rPr>
          <w:color w:val="222222"/>
        </w:rPr>
        <w:t>Thursday, February, 5</w:t>
      </w:r>
      <w:r w:rsidRPr="00F1477A">
        <w:rPr>
          <w:color w:val="222222"/>
        </w:rPr>
        <w:t xml:space="preserve"> 11-12:50 </w:t>
      </w:r>
      <w:r>
        <w:rPr>
          <w:color w:val="222222"/>
        </w:rPr>
        <w:t>Computation/ Multiplication</w:t>
      </w:r>
    </w:p>
    <w:p w:rsidR="0014750D" w:rsidRPr="005B0740" w:rsidRDefault="0014750D" w:rsidP="0014750D">
      <w:pPr>
        <w:pStyle w:val="ListParagraph"/>
        <w:numPr>
          <w:ilvl w:val="3"/>
          <w:numId w:val="41"/>
        </w:numPr>
        <w:ind w:left="1080" w:firstLine="90"/>
        <w:contextualSpacing/>
        <w:rPr>
          <w:bCs/>
        </w:rPr>
      </w:pPr>
      <w:r w:rsidRPr="005B0740">
        <w:rPr>
          <w:color w:val="222222"/>
        </w:rPr>
        <w:t xml:space="preserve">HW </w:t>
      </w:r>
      <w:r>
        <w:rPr>
          <w:color w:val="222222"/>
        </w:rPr>
        <w:t xml:space="preserve">due </w:t>
      </w:r>
      <w:r w:rsidRPr="005B0740">
        <w:rPr>
          <w:color w:val="222222"/>
        </w:rPr>
        <w:t>read an article on 9 ways to catch children up</w:t>
      </w:r>
    </w:p>
    <w:p w:rsidR="0014750D" w:rsidRPr="005B0740" w:rsidRDefault="0014750D" w:rsidP="0014750D">
      <w:pPr>
        <w:pStyle w:val="ListParagraph"/>
        <w:numPr>
          <w:ilvl w:val="0"/>
          <w:numId w:val="41"/>
        </w:numPr>
        <w:ind w:left="0" w:hanging="270"/>
        <w:contextualSpacing/>
        <w:rPr>
          <w:bCs/>
        </w:rPr>
      </w:pPr>
      <w:r>
        <w:t>Thur</w:t>
      </w:r>
      <w:r w:rsidRPr="00F1477A">
        <w:t>sday,</w:t>
      </w:r>
      <w:r>
        <w:t xml:space="preserve"> Feb. 12</w:t>
      </w:r>
      <w:r w:rsidRPr="00F1477A">
        <w:t xml:space="preserve"> 11-12:50 </w:t>
      </w:r>
      <w:r>
        <w:t>Division and Math Game Info</w:t>
      </w:r>
    </w:p>
    <w:p w:rsidR="0014750D" w:rsidRPr="00F1477A" w:rsidRDefault="0014750D" w:rsidP="0014750D">
      <w:pPr>
        <w:pStyle w:val="ListParagraph"/>
        <w:numPr>
          <w:ilvl w:val="1"/>
          <w:numId w:val="41"/>
        </w:numPr>
        <w:contextualSpacing/>
        <w:rPr>
          <w:bCs/>
        </w:rPr>
      </w:pPr>
      <w:r>
        <w:t>HW none</w:t>
      </w:r>
    </w:p>
    <w:p w:rsidR="0014750D" w:rsidRPr="000A7116" w:rsidRDefault="0014750D" w:rsidP="0014750D">
      <w:pPr>
        <w:pStyle w:val="ListParagraph"/>
        <w:numPr>
          <w:ilvl w:val="0"/>
          <w:numId w:val="41"/>
        </w:numPr>
        <w:ind w:left="0" w:hanging="270"/>
        <w:contextualSpacing/>
      </w:pPr>
      <w:r>
        <w:rPr>
          <w:color w:val="222222"/>
        </w:rPr>
        <w:t>Thursday, Feb. 19 Multiplication and Division</w:t>
      </w:r>
    </w:p>
    <w:p w:rsidR="0014750D" w:rsidRPr="000A7116" w:rsidRDefault="0014750D" w:rsidP="0014750D">
      <w:pPr>
        <w:pStyle w:val="ListParagraph"/>
        <w:numPr>
          <w:ilvl w:val="1"/>
          <w:numId w:val="41"/>
        </w:numPr>
        <w:contextualSpacing/>
      </w:pPr>
      <w:r>
        <w:rPr>
          <w:color w:val="222222"/>
        </w:rPr>
        <w:t xml:space="preserve">Read 1 of the 3 articles on Canvas and </w:t>
      </w:r>
      <w:r w:rsidRPr="00F1477A">
        <w:t>share 3 things that resonate with you</w:t>
      </w:r>
    </w:p>
    <w:p w:rsidR="0014750D" w:rsidRPr="00F1477A" w:rsidRDefault="0014750D" w:rsidP="0014750D">
      <w:pPr>
        <w:pStyle w:val="ListParagraph"/>
        <w:numPr>
          <w:ilvl w:val="0"/>
          <w:numId w:val="41"/>
        </w:numPr>
        <w:ind w:left="0" w:hanging="270"/>
        <w:contextualSpacing/>
        <w:rPr>
          <w:bCs/>
        </w:rPr>
      </w:pPr>
      <w:r>
        <w:rPr>
          <w:color w:val="222222"/>
        </w:rPr>
        <w:t>Thursday, Feb. 26</w:t>
      </w:r>
      <w:r w:rsidRPr="00F1477A">
        <w:rPr>
          <w:color w:val="222222"/>
        </w:rPr>
        <w:t xml:space="preserve"> 11-12:50 </w:t>
      </w:r>
      <w:r>
        <w:t>Fractions</w:t>
      </w:r>
      <w:r w:rsidRPr="00F1477A">
        <w:t xml:space="preserve">- </w:t>
      </w:r>
    </w:p>
    <w:p w:rsidR="0014750D" w:rsidRPr="00405AA0" w:rsidRDefault="0014750D" w:rsidP="0014750D">
      <w:pPr>
        <w:pStyle w:val="ListParagraph"/>
        <w:widowControl w:val="0"/>
        <w:numPr>
          <w:ilvl w:val="1"/>
          <w:numId w:val="41"/>
        </w:numPr>
        <w:autoSpaceDE w:val="0"/>
        <w:autoSpaceDN w:val="0"/>
        <w:adjustRightInd w:val="0"/>
        <w:spacing w:line="320" w:lineRule="atLeast"/>
        <w:ind w:left="360"/>
        <w:contextualSpacing/>
      </w:pPr>
      <w:r w:rsidRPr="00F1477A">
        <w:t xml:space="preserve">HW Due: Read </w:t>
      </w:r>
      <w:r>
        <w:t>Chapter 1 section on Fractions</w:t>
      </w:r>
    </w:p>
    <w:p w:rsidR="0014750D" w:rsidRPr="00F1477A" w:rsidRDefault="0014750D" w:rsidP="0014750D">
      <w:pPr>
        <w:pStyle w:val="ListParagraph"/>
        <w:widowControl w:val="0"/>
        <w:autoSpaceDE w:val="0"/>
        <w:autoSpaceDN w:val="0"/>
        <w:adjustRightInd w:val="0"/>
        <w:spacing w:line="320" w:lineRule="atLeast"/>
        <w:contextualSpacing/>
        <w:rPr>
          <w:b/>
          <w:i/>
          <w:color w:val="000000"/>
        </w:rPr>
      </w:pPr>
      <w:r w:rsidRPr="00F1477A">
        <w:rPr>
          <w:b/>
          <w:i/>
          <w:color w:val="000000"/>
        </w:rPr>
        <w:t>*** First Math Lesson  Observation Form Must be submitted by March 3****</w:t>
      </w:r>
    </w:p>
    <w:p w:rsidR="0014750D" w:rsidRPr="00F1477A" w:rsidRDefault="0014750D" w:rsidP="0014750D">
      <w:pPr>
        <w:pStyle w:val="ListParagraph"/>
        <w:widowControl w:val="0"/>
        <w:autoSpaceDE w:val="0"/>
        <w:autoSpaceDN w:val="0"/>
        <w:adjustRightInd w:val="0"/>
        <w:spacing w:line="320" w:lineRule="atLeast"/>
        <w:ind w:left="360"/>
        <w:contextualSpacing/>
        <w:rPr>
          <w:b/>
          <w:i/>
        </w:rPr>
      </w:pPr>
      <w:r w:rsidRPr="00F1477A">
        <w:rPr>
          <w:b/>
          <w:i/>
        </w:rPr>
        <w:t>***Submit approved math or science lesson plans &amp; Teaching Artifact assignment (Part I) to GTA for next week (Each must be submitted one week before teaching *****</w:t>
      </w:r>
    </w:p>
    <w:p w:rsidR="0014750D" w:rsidRPr="00F1477A" w:rsidRDefault="0014750D" w:rsidP="0014750D">
      <w:pPr>
        <w:pStyle w:val="ListParagraph"/>
        <w:widowControl w:val="0"/>
        <w:numPr>
          <w:ilvl w:val="0"/>
          <w:numId w:val="41"/>
        </w:numPr>
        <w:autoSpaceDE w:val="0"/>
        <w:autoSpaceDN w:val="0"/>
        <w:adjustRightInd w:val="0"/>
        <w:spacing w:line="320" w:lineRule="atLeast"/>
        <w:ind w:left="0" w:hanging="270"/>
        <w:contextualSpacing/>
      </w:pPr>
      <w:r>
        <w:rPr>
          <w:color w:val="222222"/>
        </w:rPr>
        <w:t>Thursday, March 5</w:t>
      </w:r>
      <w:r w:rsidRPr="00F1477A">
        <w:rPr>
          <w:color w:val="222222"/>
        </w:rPr>
        <w:t xml:space="preserve"> 11-12:50 </w:t>
      </w:r>
      <w:r>
        <w:t>Fractions and Math Game Due</w:t>
      </w:r>
    </w:p>
    <w:p w:rsidR="0014750D" w:rsidRPr="008C0501" w:rsidRDefault="0014750D" w:rsidP="0014750D">
      <w:pPr>
        <w:pStyle w:val="ListParagraph"/>
        <w:widowControl w:val="0"/>
        <w:numPr>
          <w:ilvl w:val="1"/>
          <w:numId w:val="41"/>
        </w:numPr>
        <w:autoSpaceDE w:val="0"/>
        <w:autoSpaceDN w:val="0"/>
        <w:adjustRightInd w:val="0"/>
        <w:spacing w:line="320" w:lineRule="atLeast"/>
        <w:ind w:left="360"/>
        <w:contextualSpacing/>
      </w:pPr>
      <w:r w:rsidRPr="00F1477A">
        <w:t xml:space="preserve">HW: </w:t>
      </w:r>
      <w:r w:rsidRPr="00F1477A">
        <w:rPr>
          <w:b/>
          <w:bCs/>
        </w:rPr>
        <w:t xml:space="preserve">Math Games Assignment Due: </w:t>
      </w:r>
      <w:r w:rsidRPr="00F1477A">
        <w:rPr>
          <w:color w:val="222222"/>
        </w:rPr>
        <w:t>Bring your math games and post math handout for Dr. Burton under assignments and discussion for your peers</w:t>
      </w:r>
    </w:p>
    <w:p w:rsidR="0014750D" w:rsidRPr="00F1477A" w:rsidRDefault="0014750D" w:rsidP="0014750D">
      <w:pPr>
        <w:pStyle w:val="ListParagraph"/>
        <w:numPr>
          <w:ilvl w:val="0"/>
          <w:numId w:val="41"/>
        </w:numPr>
        <w:ind w:left="0" w:hanging="270"/>
        <w:contextualSpacing/>
      </w:pPr>
      <w:r>
        <w:t>Thursday, March 12</w:t>
      </w:r>
      <w:r w:rsidRPr="00F1477A">
        <w:rPr>
          <w:bCs/>
        </w:rPr>
        <w:t xml:space="preserve"> </w:t>
      </w:r>
      <w:r w:rsidRPr="00F1477A">
        <w:t xml:space="preserve">Fractions </w:t>
      </w:r>
    </w:p>
    <w:p w:rsidR="0014750D" w:rsidRPr="00F1477A" w:rsidRDefault="0014750D" w:rsidP="0014750D">
      <w:pPr>
        <w:pStyle w:val="ListParagraph"/>
        <w:numPr>
          <w:ilvl w:val="1"/>
          <w:numId w:val="41"/>
        </w:numPr>
        <w:ind w:left="360"/>
        <w:contextualSpacing/>
      </w:pPr>
      <w:r>
        <w:t>HW Due: Read one of the 3</w:t>
      </w:r>
      <w:r w:rsidRPr="00F1477A">
        <w:t xml:space="preserve"> articles on Canvas and note 3 things that resonated with you</w:t>
      </w:r>
    </w:p>
    <w:p w:rsidR="0014750D" w:rsidRPr="00F1477A" w:rsidRDefault="0014750D" w:rsidP="0014750D">
      <w:pPr>
        <w:pStyle w:val="ListParagraph"/>
        <w:numPr>
          <w:ilvl w:val="0"/>
          <w:numId w:val="41"/>
        </w:numPr>
        <w:ind w:left="0" w:hanging="270"/>
        <w:contextualSpacing/>
      </w:pPr>
      <w:r>
        <w:t>Thursday, March 19</w:t>
      </w:r>
      <w:r w:rsidRPr="00F1477A">
        <w:t xml:space="preserve"> Fractions / Differentiation</w:t>
      </w:r>
    </w:p>
    <w:p w:rsidR="0014750D" w:rsidRDefault="0014750D" w:rsidP="0014750D">
      <w:pPr>
        <w:pStyle w:val="ListParagraph"/>
        <w:numPr>
          <w:ilvl w:val="1"/>
          <w:numId w:val="41"/>
        </w:numPr>
        <w:tabs>
          <w:tab w:val="left" w:pos="270"/>
        </w:tabs>
        <w:ind w:left="540" w:hanging="540"/>
        <w:contextualSpacing/>
      </w:pPr>
      <w:r w:rsidRPr="00F1477A">
        <w:t xml:space="preserve">HW Due: Read 1 of 3 articles on Canvas and note what resonated with you </w:t>
      </w:r>
    </w:p>
    <w:p w:rsidR="0014750D" w:rsidRDefault="0014750D" w:rsidP="0014750D">
      <w:pPr>
        <w:pStyle w:val="ListParagraph"/>
        <w:numPr>
          <w:ilvl w:val="0"/>
          <w:numId w:val="41"/>
        </w:numPr>
        <w:tabs>
          <w:tab w:val="left" w:pos="180"/>
        </w:tabs>
        <w:ind w:left="0" w:hanging="270"/>
        <w:contextualSpacing/>
      </w:pPr>
      <w:r>
        <w:t>Thur</w:t>
      </w:r>
      <w:r w:rsidRPr="00F1477A">
        <w:t xml:space="preserve">sday, </w:t>
      </w:r>
      <w:r>
        <w:t>April 2</w:t>
      </w:r>
      <w:r w:rsidRPr="00F1477A">
        <w:t xml:space="preserve"> Fractions </w:t>
      </w:r>
    </w:p>
    <w:p w:rsidR="0014750D" w:rsidRPr="0014750D" w:rsidRDefault="0014750D" w:rsidP="0014750D">
      <w:pPr>
        <w:pStyle w:val="ListParagraph"/>
        <w:numPr>
          <w:ilvl w:val="1"/>
          <w:numId w:val="41"/>
        </w:numPr>
        <w:ind w:left="360"/>
        <w:contextualSpacing/>
      </w:pPr>
      <w:r w:rsidRPr="00F1477A">
        <w:t xml:space="preserve">HW Due: </w:t>
      </w:r>
      <w:r w:rsidRPr="00F1477A">
        <w:rPr>
          <w:color w:val="222222"/>
        </w:rPr>
        <w:t>Read PTA 78-100 and note something that resonates with you</w:t>
      </w:r>
    </w:p>
    <w:p w:rsidR="0014750D" w:rsidRPr="00F1477A" w:rsidRDefault="0014750D" w:rsidP="0014750D">
      <w:pPr>
        <w:pStyle w:val="ListParagraph"/>
        <w:numPr>
          <w:ilvl w:val="2"/>
          <w:numId w:val="41"/>
        </w:numPr>
        <w:ind w:left="0" w:hanging="270"/>
        <w:contextualSpacing/>
        <w:rPr>
          <w:b/>
          <w:bCs/>
        </w:rPr>
      </w:pPr>
      <w:r w:rsidRPr="00F1477A">
        <w:rPr>
          <w:b/>
          <w:bCs/>
        </w:rPr>
        <w:t>WEDNESDAY, APRIL 8</w:t>
      </w:r>
      <w:r w:rsidRPr="00F1477A">
        <w:rPr>
          <w:b/>
          <w:bCs/>
          <w:vertAlign w:val="superscript"/>
        </w:rPr>
        <w:t>th</w:t>
      </w:r>
      <w:r w:rsidRPr="00F1477A">
        <w:rPr>
          <w:b/>
          <w:bCs/>
        </w:rPr>
        <w:t xml:space="preserve"> LAST DAY IN PLACEMENT</w:t>
      </w:r>
    </w:p>
    <w:p w:rsidR="0014750D" w:rsidRPr="00F1477A" w:rsidRDefault="0014750D" w:rsidP="0014750D">
      <w:pPr>
        <w:widowControl w:val="0"/>
        <w:autoSpaceDE w:val="0"/>
        <w:autoSpaceDN w:val="0"/>
        <w:adjustRightInd w:val="0"/>
        <w:spacing w:line="320" w:lineRule="atLeast"/>
        <w:contextualSpacing/>
      </w:pPr>
      <w:r w:rsidRPr="00F1477A">
        <w:rPr>
          <w:b/>
          <w:i/>
        </w:rPr>
        <w:t>***Submit completed Teaching Artifact (Part II) to GTA (Must be submitted one week after teaching By April 9 at the latest*****</w:t>
      </w:r>
    </w:p>
    <w:p w:rsidR="009C1AEA" w:rsidRPr="00F1477A" w:rsidRDefault="0014750D" w:rsidP="009C1AEA">
      <w:pPr>
        <w:pStyle w:val="ListParagraph"/>
        <w:numPr>
          <w:ilvl w:val="0"/>
          <w:numId w:val="41"/>
        </w:numPr>
        <w:ind w:left="0" w:hanging="270"/>
        <w:contextualSpacing/>
      </w:pPr>
      <w:r>
        <w:t>Thursday, April 9</w:t>
      </w:r>
      <w:r w:rsidRPr="00F1477A">
        <w:t xml:space="preserve"> </w:t>
      </w:r>
      <w:r w:rsidR="009C1AEA" w:rsidRPr="00F1477A">
        <w:t>Differentiation/</w:t>
      </w:r>
      <w:r w:rsidR="009C1AEA" w:rsidRPr="00F1477A">
        <w:rPr>
          <w:bCs/>
        </w:rPr>
        <w:t xml:space="preserve"> Geometry</w:t>
      </w:r>
    </w:p>
    <w:p w:rsidR="0014750D" w:rsidRPr="00F1477A" w:rsidRDefault="009C1AEA" w:rsidP="009C1AEA">
      <w:pPr>
        <w:pStyle w:val="ListParagraph"/>
        <w:widowControl w:val="0"/>
        <w:numPr>
          <w:ilvl w:val="1"/>
          <w:numId w:val="40"/>
        </w:numPr>
        <w:autoSpaceDE w:val="0"/>
        <w:autoSpaceDN w:val="0"/>
        <w:adjustRightInd w:val="0"/>
        <w:spacing w:line="320" w:lineRule="atLeast"/>
        <w:contextualSpacing/>
      </w:pPr>
      <w:r w:rsidRPr="00F1477A">
        <w:t xml:space="preserve">HW Due: </w:t>
      </w:r>
      <w:r w:rsidRPr="00F1477A">
        <w:rPr>
          <w:color w:val="222222"/>
        </w:rPr>
        <w:t>Read chapter 3 in Math Misconceptions and make an entry in your notebook</w:t>
      </w:r>
      <w:r>
        <w:rPr>
          <w:color w:val="222222"/>
        </w:rPr>
        <w:t xml:space="preserve"> </w:t>
      </w:r>
      <w:r w:rsidR="0014750D">
        <w:t xml:space="preserve">and </w:t>
      </w:r>
      <w:r w:rsidR="0014750D" w:rsidRPr="009C1AEA">
        <w:rPr>
          <w:b/>
        </w:rPr>
        <w:t>submit kidwatching assignment</w:t>
      </w:r>
    </w:p>
    <w:p w:rsidR="009C1AEA" w:rsidRPr="00F1477A" w:rsidRDefault="0014750D" w:rsidP="009C1AEA">
      <w:pPr>
        <w:pStyle w:val="ListParagraph"/>
        <w:numPr>
          <w:ilvl w:val="0"/>
          <w:numId w:val="41"/>
        </w:numPr>
        <w:ind w:left="0" w:hanging="270"/>
        <w:contextualSpacing/>
      </w:pPr>
      <w:r>
        <w:t>Thursday, April 16</w:t>
      </w:r>
      <w:r w:rsidRPr="00F1477A">
        <w:t xml:space="preserve"> 11-12:50 </w:t>
      </w:r>
      <w:r w:rsidR="009C1AEA">
        <w:t>Pedagogy Test</w:t>
      </w:r>
      <w:r w:rsidR="009C1AEA" w:rsidRPr="00F1477A">
        <w:t xml:space="preserve"> </w:t>
      </w:r>
    </w:p>
    <w:p w:rsidR="009C1AEA" w:rsidRPr="00F1477A" w:rsidRDefault="009C1AEA" w:rsidP="009C1AEA">
      <w:pPr>
        <w:pStyle w:val="ListParagraph"/>
        <w:numPr>
          <w:ilvl w:val="1"/>
          <w:numId w:val="41"/>
        </w:numPr>
        <w:contextualSpacing/>
      </w:pPr>
      <w:r>
        <w:t xml:space="preserve">Take </w:t>
      </w:r>
      <w:r w:rsidRPr="00405AA0">
        <w:rPr>
          <w:b/>
        </w:rPr>
        <w:t>Pedagogy test</w:t>
      </w:r>
      <w:r>
        <w:t xml:space="preserve"> in class</w:t>
      </w:r>
      <w:r w:rsidRPr="00F1477A">
        <w:t xml:space="preserve"> </w:t>
      </w:r>
    </w:p>
    <w:p w:rsidR="009C1AEA" w:rsidRPr="00F1477A" w:rsidRDefault="0014750D" w:rsidP="009C1AEA">
      <w:pPr>
        <w:pStyle w:val="ListParagraph"/>
        <w:numPr>
          <w:ilvl w:val="0"/>
          <w:numId w:val="41"/>
        </w:numPr>
        <w:ind w:left="0" w:hanging="270"/>
        <w:contextualSpacing/>
      </w:pPr>
      <w:r w:rsidRPr="00F1477A">
        <w:t xml:space="preserve">Monday, April 20 8-12 </w:t>
      </w:r>
      <w:r w:rsidR="009C1AEA">
        <w:t xml:space="preserve">TBA &amp; </w:t>
      </w:r>
      <w:bookmarkStart w:id="0" w:name="_GoBack"/>
      <w:bookmarkEnd w:id="0"/>
      <w:r w:rsidR="009C1AEA">
        <w:t>Webquest assignment</w:t>
      </w:r>
    </w:p>
    <w:p w:rsidR="0014750D" w:rsidRPr="00F1477A" w:rsidRDefault="0014750D" w:rsidP="009C1AEA">
      <w:pPr>
        <w:pStyle w:val="ListParagraph"/>
        <w:numPr>
          <w:ilvl w:val="0"/>
          <w:numId w:val="41"/>
        </w:numPr>
        <w:ind w:left="0" w:hanging="270"/>
        <w:contextualSpacing/>
      </w:pPr>
      <w:r>
        <w:t>Thursday, April 23</w:t>
      </w:r>
      <w:r w:rsidRPr="00F1477A">
        <w:t xml:space="preserve"> </w:t>
      </w:r>
      <w:r>
        <w:t xml:space="preserve">11-12:50 </w:t>
      </w:r>
      <w:r w:rsidRPr="00F1477A">
        <w:t>Geometry/ Measurement</w:t>
      </w:r>
    </w:p>
    <w:p w:rsidR="0014750D" w:rsidRPr="00F1477A" w:rsidRDefault="0014750D" w:rsidP="0014750D">
      <w:pPr>
        <w:pStyle w:val="ListParagraph"/>
        <w:numPr>
          <w:ilvl w:val="1"/>
          <w:numId w:val="41"/>
        </w:numPr>
        <w:ind w:left="360"/>
        <w:contextualSpacing/>
      </w:pPr>
      <w:r w:rsidRPr="00F1477A">
        <w:t>HW Due:</w:t>
      </w:r>
      <w:r w:rsidRPr="00F1477A">
        <w:rPr>
          <w:color w:val="222222"/>
        </w:rPr>
        <w:t xml:space="preserve"> Read chapter 4 in Math Misconceptions and make an entry in your notebook</w:t>
      </w:r>
    </w:p>
    <w:p w:rsidR="0014750D" w:rsidRDefault="0014750D" w:rsidP="0014750D">
      <w:pPr>
        <w:pStyle w:val="ListParagraph"/>
        <w:numPr>
          <w:ilvl w:val="0"/>
          <w:numId w:val="41"/>
        </w:numPr>
        <w:ind w:left="0" w:hanging="270"/>
        <w:contextualSpacing/>
      </w:pPr>
      <w:r>
        <w:t>Wednesday, April 22 8-12 Assessment/ Geometry</w:t>
      </w:r>
    </w:p>
    <w:p w:rsidR="0014750D" w:rsidRDefault="0014750D" w:rsidP="0014750D">
      <w:pPr>
        <w:pStyle w:val="ListParagraph"/>
        <w:numPr>
          <w:ilvl w:val="1"/>
          <w:numId w:val="41"/>
        </w:numPr>
        <w:ind w:left="360"/>
        <w:contextualSpacing/>
      </w:pPr>
      <w:r>
        <w:t>TBA</w:t>
      </w:r>
    </w:p>
    <w:p w:rsidR="0014750D" w:rsidRDefault="0014750D" w:rsidP="0014750D">
      <w:pPr>
        <w:pStyle w:val="ListParagraph"/>
        <w:numPr>
          <w:ilvl w:val="0"/>
          <w:numId w:val="41"/>
        </w:numPr>
        <w:ind w:left="0" w:hanging="270"/>
        <w:contextualSpacing/>
      </w:pPr>
      <w:r>
        <w:t>Friday, April 24 8-12 Exploring Strategies</w:t>
      </w:r>
    </w:p>
    <w:p w:rsidR="0014750D" w:rsidRDefault="0014750D" w:rsidP="0014750D">
      <w:pPr>
        <w:pStyle w:val="ListParagraph"/>
        <w:numPr>
          <w:ilvl w:val="1"/>
          <w:numId w:val="41"/>
        </w:numPr>
        <w:ind w:left="270" w:hanging="270"/>
        <w:contextualSpacing/>
      </w:pPr>
      <w:r>
        <w:t>TBA</w:t>
      </w:r>
    </w:p>
    <w:p w:rsidR="0014750D" w:rsidRPr="00F1477A" w:rsidRDefault="0014750D" w:rsidP="0014750D">
      <w:pPr>
        <w:pStyle w:val="ListParagraph"/>
        <w:numPr>
          <w:ilvl w:val="0"/>
          <w:numId w:val="41"/>
        </w:numPr>
        <w:ind w:left="0" w:hanging="270"/>
        <w:contextualSpacing/>
      </w:pPr>
      <w:r w:rsidRPr="00F1477A">
        <w:t>Monday, April 27 8-12 Algebra/ Cognitively Demanding Tasks</w:t>
      </w:r>
    </w:p>
    <w:p w:rsidR="0014750D" w:rsidRPr="00F1477A" w:rsidRDefault="0014750D" w:rsidP="0014750D">
      <w:pPr>
        <w:pStyle w:val="ListParagraph"/>
        <w:widowControl w:val="0"/>
        <w:numPr>
          <w:ilvl w:val="1"/>
          <w:numId w:val="41"/>
        </w:numPr>
        <w:autoSpaceDE w:val="0"/>
        <w:autoSpaceDN w:val="0"/>
        <w:adjustRightInd w:val="0"/>
        <w:spacing w:line="320" w:lineRule="atLeast"/>
        <w:ind w:left="360"/>
        <w:contextualSpacing/>
      </w:pPr>
      <w:r w:rsidRPr="00F1477A">
        <w:t xml:space="preserve">HW Due: </w:t>
      </w:r>
      <w:r w:rsidRPr="00F1477A">
        <w:rPr>
          <w:color w:val="222222"/>
        </w:rPr>
        <w:t>Read Chapter 2 and make an entry in your notebook</w:t>
      </w:r>
    </w:p>
    <w:p w:rsidR="0014750D" w:rsidRPr="00F1477A" w:rsidRDefault="0014750D" w:rsidP="0014750D">
      <w:pPr>
        <w:pStyle w:val="ListParagraph"/>
        <w:widowControl w:val="0"/>
        <w:numPr>
          <w:ilvl w:val="1"/>
          <w:numId w:val="41"/>
        </w:numPr>
        <w:autoSpaceDE w:val="0"/>
        <w:autoSpaceDN w:val="0"/>
        <w:adjustRightInd w:val="0"/>
        <w:spacing w:line="320" w:lineRule="atLeast"/>
        <w:ind w:left="360"/>
        <w:contextualSpacing/>
        <w:rPr>
          <w:b/>
        </w:rPr>
      </w:pPr>
      <w:r w:rsidRPr="00F1477A">
        <w:rPr>
          <w:b/>
        </w:rPr>
        <w:t>Notebooks are due April 27</w:t>
      </w:r>
    </w:p>
    <w:p w:rsidR="0014750D" w:rsidRPr="00F1477A" w:rsidRDefault="0014750D" w:rsidP="0014750D">
      <w:pPr>
        <w:pStyle w:val="ListParagraph"/>
        <w:numPr>
          <w:ilvl w:val="0"/>
          <w:numId w:val="41"/>
        </w:numPr>
        <w:ind w:left="0" w:hanging="270"/>
        <w:contextualSpacing/>
      </w:pPr>
      <w:r>
        <w:t>Thursday, April 30</w:t>
      </w:r>
      <w:r w:rsidRPr="00F1477A">
        <w:t xml:space="preserve"> Data Analysis/ Pulling It Together. What type of teacher will you be?</w:t>
      </w:r>
    </w:p>
    <w:p w:rsidR="0014750D" w:rsidRDefault="0014750D" w:rsidP="0014750D">
      <w:pPr>
        <w:pStyle w:val="ListParagraph"/>
        <w:widowControl w:val="0"/>
        <w:autoSpaceDE w:val="0"/>
        <w:autoSpaceDN w:val="0"/>
        <w:adjustRightInd w:val="0"/>
        <w:spacing w:line="320" w:lineRule="atLeast"/>
        <w:ind w:left="0"/>
        <w:contextualSpacing/>
        <w:rPr>
          <w:rFonts w:cs="Helvetica Neue"/>
          <w:sz w:val="22"/>
          <w:szCs w:val="22"/>
        </w:rPr>
      </w:pPr>
      <w:r w:rsidRPr="00F1477A">
        <w:t>HW Due: Read PTA 114-118 and be prepared to discuss it</w:t>
      </w:r>
      <w:r>
        <w:rPr>
          <w:rFonts w:cs="Helvetica Neue"/>
          <w:sz w:val="22"/>
          <w:szCs w:val="22"/>
        </w:rPr>
        <w:t>.</w:t>
      </w:r>
    </w:p>
    <w:p w:rsidR="00F1477A" w:rsidRPr="00395304" w:rsidRDefault="00F1477A" w:rsidP="00F1477A">
      <w:pPr>
        <w:pStyle w:val="ListParagraph"/>
        <w:widowControl w:val="0"/>
        <w:autoSpaceDE w:val="0"/>
        <w:autoSpaceDN w:val="0"/>
        <w:adjustRightInd w:val="0"/>
        <w:spacing w:line="320" w:lineRule="atLeast"/>
        <w:ind w:left="0"/>
        <w:contextualSpacing/>
        <w:rPr>
          <w:rFonts w:cs="Helvetica Neue"/>
          <w:sz w:val="22"/>
          <w:szCs w:val="22"/>
        </w:rPr>
      </w:pPr>
    </w:p>
    <w:p w:rsidR="00817CD3" w:rsidRDefault="00817CD3" w:rsidP="000F2516">
      <w:pPr>
        <w:numPr>
          <w:ilvl w:val="0"/>
          <w:numId w:val="3"/>
        </w:numPr>
        <w:ind w:hanging="630"/>
        <w:rPr>
          <w:b/>
        </w:rPr>
      </w:pPr>
      <w:r w:rsidRPr="00F1477A">
        <w:rPr>
          <w:b/>
        </w:rPr>
        <w:t>Assignments/Projects:</w:t>
      </w:r>
    </w:p>
    <w:p w:rsidR="00F1477A" w:rsidRPr="00F1477A" w:rsidRDefault="00F1477A" w:rsidP="00F1477A">
      <w:pPr>
        <w:ind w:left="360"/>
        <w:rPr>
          <w:b/>
        </w:rPr>
      </w:pPr>
    </w:p>
    <w:p w:rsidR="00E110A5" w:rsidRPr="00F1477A" w:rsidRDefault="00E110A5" w:rsidP="003D048B">
      <w:pPr>
        <w:widowControl w:val="0"/>
        <w:autoSpaceDE w:val="0"/>
        <w:autoSpaceDN w:val="0"/>
        <w:adjustRightInd w:val="0"/>
        <w:rPr>
          <w:color w:val="262626"/>
          <w:u w:color="262626"/>
        </w:rPr>
      </w:pPr>
      <w:r w:rsidRPr="00F1477A">
        <w:rPr>
          <w:color w:val="262626"/>
          <w:u w:val="single" w:color="262626"/>
        </w:rPr>
        <w:t>1. Class Activities and Journal: </w:t>
      </w:r>
      <w:r w:rsidRPr="00F1477A">
        <w:rPr>
          <w:color w:val="262626"/>
          <w:u w:color="262626"/>
        </w:rPr>
        <w:t xml:space="preserve">This course is designed to allow opportunities to ask questions, contribute to class discussion, and share relevant experiences. Therefore, </w:t>
      </w:r>
      <w:r w:rsidRPr="00F1477A">
        <w:rPr>
          <w:i/>
          <w:iCs/>
          <w:color w:val="262626"/>
          <w:u w:color="262626"/>
        </w:rPr>
        <w:t>participation and professionalism are extremely important.</w:t>
      </w:r>
      <w:r w:rsidRPr="00F1477A">
        <w:rPr>
          <w:color w:val="262626"/>
          <w:u w:color="262626"/>
        </w:rPr>
        <w:t>  Requirements for acceptable participation include prompt, timely, and consistent attendance; attentiveness; verbal contributions to small group and whole class discussions; reflection of a positive attitude about learning and class participation; and respecting and supporting the needs of others, including the professor. Participation includes completing all assignments which facilitate the class and or cohort experience including displaying materials, sharing teaching ideas and examples of classroom incidents, writing productively and correctly in all written assignments, and bringing in other materials/information as requested.  Actively participate in class in ways that reflect your preparation including thoughtful completion of required readings. At times this may also involve assignments that you nee</w:t>
      </w:r>
      <w:r w:rsidR="0064368B" w:rsidRPr="00F1477A">
        <w:rPr>
          <w:color w:val="262626"/>
          <w:u w:color="262626"/>
        </w:rPr>
        <w:t>d to complete during your field</w:t>
      </w:r>
      <w:r w:rsidRPr="00F1477A">
        <w:rPr>
          <w:color w:val="262626"/>
          <w:u w:color="262626"/>
        </w:rPr>
        <w:t xml:space="preserve">work and bring back to class. Information about each assignment will be shared in class. You will </w:t>
      </w:r>
      <w:r w:rsidR="003D048B" w:rsidRPr="00F1477A">
        <w:rPr>
          <w:color w:val="262626"/>
          <w:u w:color="262626"/>
        </w:rPr>
        <w:t xml:space="preserve">also </w:t>
      </w:r>
      <w:r w:rsidRPr="00F1477A">
        <w:rPr>
          <w:color w:val="262626"/>
          <w:u w:color="262626"/>
        </w:rPr>
        <w:t>complete math journal entries that are related to your experiences in the field, readings, activities, and class discussions. They are designed to help you make connections between the readings, mathematical content and your fieldwork. </w:t>
      </w:r>
    </w:p>
    <w:p w:rsidR="003D048B" w:rsidRPr="00F1477A" w:rsidRDefault="003D048B" w:rsidP="003D048B">
      <w:pPr>
        <w:widowControl w:val="0"/>
        <w:autoSpaceDE w:val="0"/>
        <w:autoSpaceDN w:val="0"/>
        <w:adjustRightInd w:val="0"/>
        <w:rPr>
          <w:color w:val="262626"/>
          <w:u w:color="262626"/>
        </w:rPr>
      </w:pPr>
    </w:p>
    <w:p w:rsidR="00024D6D" w:rsidRPr="00F1477A" w:rsidRDefault="00E110A5" w:rsidP="00024D6D">
      <w:pPr>
        <w:widowControl w:val="0"/>
        <w:autoSpaceDE w:val="0"/>
        <w:autoSpaceDN w:val="0"/>
        <w:adjustRightInd w:val="0"/>
        <w:rPr>
          <w:color w:val="262626"/>
          <w:u w:val="single"/>
        </w:rPr>
      </w:pPr>
      <w:r w:rsidRPr="00F1477A">
        <w:rPr>
          <w:color w:val="262626"/>
          <w:u w:color="262626"/>
        </w:rPr>
        <w:t>2. </w:t>
      </w:r>
      <w:r w:rsidRPr="00F1477A">
        <w:rPr>
          <w:color w:val="262626"/>
          <w:u w:val="single" w:color="262626"/>
        </w:rPr>
        <w:t xml:space="preserve">Investigations </w:t>
      </w:r>
      <w:r w:rsidR="0064368B" w:rsidRPr="00F1477A">
        <w:rPr>
          <w:color w:val="262626"/>
          <w:u w:val="single" w:color="262626"/>
        </w:rPr>
        <w:t xml:space="preserve">Individual or </w:t>
      </w:r>
      <w:r w:rsidRPr="00F1477A">
        <w:rPr>
          <w:color w:val="262626"/>
          <w:u w:val="single" w:color="262626"/>
        </w:rPr>
        <w:t>Co-teaching</w:t>
      </w:r>
      <w:r w:rsidR="00F1477A">
        <w:rPr>
          <w:color w:val="262626"/>
          <w:u w:color="262626"/>
        </w:rPr>
        <w:t>:</w:t>
      </w:r>
      <w:r w:rsidR="000B621C" w:rsidRPr="00F1477A">
        <w:rPr>
          <w:color w:val="262626"/>
          <w:u w:color="262626"/>
        </w:rPr>
        <w:t xml:space="preserve"> </w:t>
      </w:r>
      <w:r w:rsidRPr="00F1477A">
        <w:rPr>
          <w:color w:val="262626"/>
          <w:u w:color="262626"/>
        </w:rPr>
        <w:t xml:space="preserve">Includes joint preparation and implementation of an </w:t>
      </w:r>
      <w:r w:rsidRPr="00F1477A">
        <w:rPr>
          <w:b/>
          <w:color w:val="262626"/>
          <w:u w:val="single"/>
        </w:rPr>
        <w:t>Investigation lesson</w:t>
      </w:r>
      <w:r w:rsidRPr="00F1477A">
        <w:rPr>
          <w:color w:val="262626"/>
          <w:u w:color="262626"/>
        </w:rPr>
        <w:t xml:space="preserve"> from an AMSTI math bundle</w:t>
      </w:r>
      <w:r w:rsidR="00F1477A">
        <w:rPr>
          <w:color w:val="262626"/>
          <w:u w:color="262626"/>
        </w:rPr>
        <w:t xml:space="preserve"> for grades K-5</w:t>
      </w:r>
      <w:r w:rsidRPr="00F1477A">
        <w:rPr>
          <w:color w:val="262626"/>
          <w:u w:color="262626"/>
        </w:rPr>
        <w:t xml:space="preserve">. The co-teachers </w:t>
      </w:r>
      <w:r w:rsidR="0064368B" w:rsidRPr="00F1477A">
        <w:rPr>
          <w:color w:val="262626"/>
          <w:u w:color="262626"/>
        </w:rPr>
        <w:t xml:space="preserve">(or individual teacher) </w:t>
      </w:r>
      <w:r w:rsidRPr="00F1477A">
        <w:rPr>
          <w:color w:val="262626"/>
          <w:u w:color="262626"/>
        </w:rPr>
        <w:t xml:space="preserve">will share the lead in teaching this lesson to their peers during class. </w:t>
      </w:r>
      <w:r w:rsidR="004B54B1" w:rsidRPr="00F1477A">
        <w:rPr>
          <w:color w:val="262626"/>
          <w:u w:val="single"/>
        </w:rPr>
        <w:t>You</w:t>
      </w:r>
      <w:r w:rsidR="000B621C" w:rsidRPr="00F1477A">
        <w:rPr>
          <w:color w:val="262626"/>
          <w:u w:val="single"/>
        </w:rPr>
        <w:t>r group</w:t>
      </w:r>
      <w:r w:rsidR="004B54B1" w:rsidRPr="00F1477A">
        <w:rPr>
          <w:color w:val="262626"/>
          <w:u w:val="single"/>
        </w:rPr>
        <w:t xml:space="preserve"> will be required to submit a written lesson plan in class and on Canvas for your activity</w:t>
      </w:r>
      <w:r w:rsidR="004B54B1" w:rsidRPr="00F1477A">
        <w:rPr>
          <w:color w:val="262626"/>
          <w:u w:color="262626"/>
        </w:rPr>
        <w:t xml:space="preserve">. </w:t>
      </w:r>
      <w:r w:rsidRPr="00F1477A">
        <w:rPr>
          <w:color w:val="262626"/>
          <w:u w:color="262626"/>
        </w:rPr>
        <w:t>A rubric for evaluation will be provided. </w:t>
      </w:r>
    </w:p>
    <w:p w:rsidR="00024D6D" w:rsidRPr="00F1477A" w:rsidRDefault="00024D6D" w:rsidP="00024D6D">
      <w:pPr>
        <w:widowControl w:val="0"/>
        <w:autoSpaceDE w:val="0"/>
        <w:autoSpaceDN w:val="0"/>
        <w:adjustRightInd w:val="0"/>
        <w:rPr>
          <w:color w:val="262626"/>
          <w:u w:color="262626"/>
        </w:rPr>
      </w:pPr>
    </w:p>
    <w:p w:rsidR="000F2516" w:rsidRPr="00F1477A" w:rsidRDefault="00E110A5" w:rsidP="00576919">
      <w:pPr>
        <w:widowControl w:val="0"/>
        <w:autoSpaceDE w:val="0"/>
        <w:autoSpaceDN w:val="0"/>
        <w:adjustRightInd w:val="0"/>
        <w:spacing w:after="240"/>
        <w:rPr>
          <w:color w:val="262626"/>
          <w:u w:color="262626"/>
        </w:rPr>
      </w:pPr>
      <w:r w:rsidRPr="00F1477A">
        <w:rPr>
          <w:color w:val="262626"/>
          <w:u w:color="262626"/>
        </w:rPr>
        <w:t>3. </w:t>
      </w:r>
      <w:r w:rsidRPr="00F1477A">
        <w:rPr>
          <w:color w:val="262626"/>
          <w:u w:val="single" w:color="262626"/>
        </w:rPr>
        <w:t xml:space="preserve">Math </w:t>
      </w:r>
      <w:r w:rsidR="009266BC">
        <w:rPr>
          <w:color w:val="262626"/>
          <w:u w:val="single" w:color="262626"/>
        </w:rPr>
        <w:t xml:space="preserve">Pedagogical </w:t>
      </w:r>
      <w:r w:rsidR="00F1477A">
        <w:rPr>
          <w:color w:val="262626"/>
          <w:u w:val="single" w:color="262626"/>
        </w:rPr>
        <w:t xml:space="preserve">Content </w:t>
      </w:r>
      <w:r w:rsidR="009266BC">
        <w:rPr>
          <w:color w:val="262626"/>
          <w:u w:val="single" w:color="262626"/>
        </w:rPr>
        <w:t xml:space="preserve">Knowledge </w:t>
      </w:r>
      <w:r w:rsidR="00F1477A">
        <w:rPr>
          <w:color w:val="262626"/>
          <w:u w:val="single" w:color="262626"/>
        </w:rPr>
        <w:t>Test</w:t>
      </w:r>
      <w:r w:rsidR="00F1477A">
        <w:rPr>
          <w:bCs/>
          <w:color w:val="262626"/>
          <w:u w:color="262626"/>
        </w:rPr>
        <w:t>: </w:t>
      </w:r>
      <w:r w:rsidR="009266BC">
        <w:rPr>
          <w:bCs/>
          <w:color w:val="262626"/>
          <w:u w:color="262626"/>
        </w:rPr>
        <w:t xml:space="preserve">By the end of this course, </w:t>
      </w:r>
      <w:r w:rsidR="00F1477A">
        <w:rPr>
          <w:bCs/>
          <w:color w:val="262626"/>
          <w:u w:color="262626"/>
        </w:rPr>
        <w:t xml:space="preserve">you should have a firm grasp of the </w:t>
      </w:r>
      <w:r w:rsidR="009266BC">
        <w:rPr>
          <w:bCs/>
          <w:color w:val="262626"/>
          <w:u w:color="262626"/>
        </w:rPr>
        <w:t>pedagogical content knowledge</w:t>
      </w:r>
      <w:r w:rsidR="00F1477A">
        <w:rPr>
          <w:bCs/>
          <w:color w:val="262626"/>
          <w:u w:color="262626"/>
        </w:rPr>
        <w:t xml:space="preserve"> that you will teach. This course is designed to build upon this and help you see how children understand and develop awareness of mathematical skills. Research shows that in order to effectively teach elementary mathematics, you must have conceptual understanding (Ball, 2006). </w:t>
      </w:r>
      <w:r w:rsidR="00405AA0">
        <w:rPr>
          <w:bCs/>
          <w:color w:val="262626"/>
          <w:u w:color="262626"/>
        </w:rPr>
        <w:t>This</w:t>
      </w:r>
      <w:r w:rsidR="00F1477A">
        <w:rPr>
          <w:bCs/>
          <w:color w:val="262626"/>
          <w:u w:color="262626"/>
        </w:rPr>
        <w:t xml:space="preserve"> test </w:t>
      </w:r>
      <w:r w:rsidR="00405AA0">
        <w:rPr>
          <w:bCs/>
          <w:color w:val="262626"/>
          <w:u w:color="262626"/>
        </w:rPr>
        <w:t xml:space="preserve">will </w:t>
      </w:r>
      <w:r w:rsidR="00F1477A">
        <w:rPr>
          <w:bCs/>
          <w:color w:val="262626"/>
          <w:u w:color="262626"/>
        </w:rPr>
        <w:t xml:space="preserve">demonstrate your understanding of </w:t>
      </w:r>
      <w:r w:rsidR="00405AA0">
        <w:rPr>
          <w:bCs/>
          <w:color w:val="262626"/>
          <w:u w:color="262626"/>
        </w:rPr>
        <w:t>common elementary strategies and representations related to multiplication, division, addition, subtraction, fractions, and geometry</w:t>
      </w:r>
      <w:r w:rsidR="00F1477A">
        <w:rPr>
          <w:bCs/>
          <w:color w:val="262626"/>
          <w:u w:color="262626"/>
        </w:rPr>
        <w:t xml:space="preserve">. </w:t>
      </w:r>
    </w:p>
    <w:p w:rsidR="00E110A5" w:rsidRPr="00F1477A" w:rsidRDefault="00E110A5" w:rsidP="00E110A5">
      <w:pPr>
        <w:widowControl w:val="0"/>
        <w:autoSpaceDE w:val="0"/>
        <w:autoSpaceDN w:val="0"/>
        <w:adjustRightInd w:val="0"/>
        <w:spacing w:after="200"/>
        <w:rPr>
          <w:color w:val="262626"/>
        </w:rPr>
      </w:pPr>
      <w:r w:rsidRPr="00F1477A">
        <w:rPr>
          <w:color w:val="262626"/>
        </w:rPr>
        <w:t>4.</w:t>
      </w:r>
      <w:r w:rsidRPr="00F1477A">
        <w:rPr>
          <w:color w:val="262626"/>
          <w:u w:val="single" w:color="262626"/>
        </w:rPr>
        <w:t xml:space="preserve"> Student Mathematics Games: </w:t>
      </w:r>
      <w:r w:rsidRPr="00F1477A">
        <w:rPr>
          <w:color w:val="262626"/>
        </w:rPr>
        <w:t>Games develop familiarity with the number system, provide opportunity for practicing computation, encourage strategic thinking, develop fluency with numbers, allow student’s to communicate with each other, and provide a school to home link. While students play games, the teacher is free to observe student’s work or to work with few students individually. You will find 2 math games according to constructivist guidelines developed by Kamii (2000) that can be played with 2-4 players independently.</w:t>
      </w:r>
      <w:r w:rsidR="00576919" w:rsidRPr="00F1477A">
        <w:rPr>
          <w:color w:val="262626"/>
        </w:rPr>
        <w:t xml:space="preserve"> These games may deal with numbers, place value, addition, subtraction, multiplication, division, or fractions.</w:t>
      </w:r>
      <w:r w:rsidRPr="00F1477A">
        <w:rPr>
          <w:color w:val="262626"/>
        </w:rPr>
        <w:t xml:space="preserve"> </w:t>
      </w:r>
      <w:r w:rsidR="00556577" w:rsidRPr="00F1477A">
        <w:rPr>
          <w:color w:val="262626"/>
        </w:rPr>
        <w:t xml:space="preserve">You will play at least one game with a student and reflect on your experience in your handout. </w:t>
      </w:r>
      <w:r w:rsidRPr="00F1477A">
        <w:rPr>
          <w:color w:val="262626"/>
        </w:rPr>
        <w:t>You will then prepare one copy of both games with all materials and clear directions included. You will bring both games to class.  </w:t>
      </w:r>
      <w:r w:rsidRPr="00F1477A">
        <w:rPr>
          <w:b/>
          <w:bCs/>
          <w:color w:val="262626"/>
        </w:rPr>
        <w:t>You will also post a handout on Canvas under assignment that describes the purpose and procedure of both games</w:t>
      </w:r>
      <w:r w:rsidRPr="00F1477A">
        <w:rPr>
          <w:color w:val="262626"/>
        </w:rPr>
        <w:t>. </w:t>
      </w:r>
    </w:p>
    <w:p w:rsidR="00E110A5" w:rsidRPr="00F1477A" w:rsidRDefault="00E110A5" w:rsidP="00E110A5">
      <w:pPr>
        <w:widowControl w:val="0"/>
        <w:autoSpaceDE w:val="0"/>
        <w:autoSpaceDN w:val="0"/>
        <w:adjustRightInd w:val="0"/>
        <w:spacing w:after="200"/>
        <w:rPr>
          <w:color w:val="262626"/>
        </w:rPr>
      </w:pPr>
      <w:r w:rsidRPr="00F1477A">
        <w:rPr>
          <w:color w:val="262626"/>
        </w:rPr>
        <w:t>Summary:</w:t>
      </w:r>
    </w:p>
    <w:p w:rsidR="00E110A5" w:rsidRPr="00F1477A" w:rsidRDefault="00E110A5" w:rsidP="00E110A5">
      <w:pPr>
        <w:widowControl w:val="0"/>
        <w:autoSpaceDE w:val="0"/>
        <w:autoSpaceDN w:val="0"/>
        <w:adjustRightInd w:val="0"/>
        <w:spacing w:after="200"/>
        <w:ind w:left="540"/>
        <w:rPr>
          <w:color w:val="262626"/>
        </w:rPr>
      </w:pPr>
      <w:r w:rsidRPr="00F1477A">
        <w:rPr>
          <w:color w:val="262626"/>
        </w:rPr>
        <w:t xml:space="preserve">1) Bring both games along with </w:t>
      </w:r>
      <w:r w:rsidR="00576919" w:rsidRPr="00F1477A">
        <w:rPr>
          <w:color w:val="262626"/>
        </w:rPr>
        <w:t xml:space="preserve">directions and </w:t>
      </w:r>
      <w:r w:rsidRPr="00F1477A">
        <w:rPr>
          <w:color w:val="262626"/>
        </w:rPr>
        <w:t>materials to be played in class</w:t>
      </w:r>
    </w:p>
    <w:p w:rsidR="00E110A5" w:rsidRPr="00F1477A" w:rsidRDefault="00E110A5" w:rsidP="00576919">
      <w:pPr>
        <w:widowControl w:val="0"/>
        <w:autoSpaceDE w:val="0"/>
        <w:autoSpaceDN w:val="0"/>
        <w:adjustRightInd w:val="0"/>
        <w:spacing w:after="200"/>
        <w:ind w:left="540"/>
        <w:rPr>
          <w:color w:val="262626"/>
        </w:rPr>
      </w:pPr>
      <w:r w:rsidRPr="00F1477A">
        <w:rPr>
          <w:color w:val="262626"/>
        </w:rPr>
        <w:t>2)  Post handout of purpose and procedure to Canvas under Assignment</w:t>
      </w:r>
      <w:r w:rsidR="00556577" w:rsidRPr="00F1477A">
        <w:rPr>
          <w:color w:val="262626"/>
        </w:rPr>
        <w:t>. This handout will also include a description of the experience playing the game with a student.</w:t>
      </w:r>
      <w:r w:rsidRPr="00F1477A">
        <w:rPr>
          <w:color w:val="262626"/>
          <w:u w:color="262626"/>
        </w:rPr>
        <w:t> </w:t>
      </w:r>
    </w:p>
    <w:p w:rsidR="005C46D2" w:rsidRDefault="005C46D2" w:rsidP="00E110A5">
      <w:pPr>
        <w:widowControl w:val="0"/>
        <w:autoSpaceDE w:val="0"/>
        <w:autoSpaceDN w:val="0"/>
        <w:adjustRightInd w:val="0"/>
        <w:spacing w:after="240"/>
        <w:rPr>
          <w:color w:val="262626"/>
        </w:rPr>
      </w:pPr>
      <w:r>
        <w:rPr>
          <w:color w:val="262626"/>
          <w:u w:color="262626"/>
        </w:rPr>
        <w:t xml:space="preserve">5. </w:t>
      </w:r>
      <w:r w:rsidRPr="005C46D2">
        <w:rPr>
          <w:color w:val="262626"/>
          <w:u w:val="single"/>
        </w:rPr>
        <w:t>Kidwatching notebook:</w:t>
      </w:r>
      <w:r>
        <w:rPr>
          <w:color w:val="262626"/>
          <w:u w:val="single"/>
        </w:rPr>
        <w:t xml:space="preserve"> </w:t>
      </w:r>
      <w:r w:rsidRPr="005C46D2">
        <w:rPr>
          <w:color w:val="262626"/>
        </w:rPr>
        <w:t>Select 2 different</w:t>
      </w:r>
      <w:r>
        <w:rPr>
          <w:color w:val="262626"/>
        </w:rPr>
        <w:t xml:space="preserve"> children to observe and specifically interact with during math time. Take notes of the ways they think about the math, their reactions to assignments/ activities, the ways they communicate about mathematics, how they use manipulatives, and how they think about different mathematical problems. You will type a 1-2 page double spaced paper reflecting on this experience, your students, and what you learned about teaching and learning from this.</w:t>
      </w:r>
    </w:p>
    <w:p w:rsidR="00111F0B" w:rsidRDefault="00111F0B" w:rsidP="00E110A5">
      <w:pPr>
        <w:widowControl w:val="0"/>
        <w:autoSpaceDE w:val="0"/>
        <w:autoSpaceDN w:val="0"/>
        <w:adjustRightInd w:val="0"/>
        <w:spacing w:after="240"/>
        <w:rPr>
          <w:color w:val="262626"/>
          <w:u w:color="262626"/>
        </w:rPr>
      </w:pPr>
      <w:r>
        <w:rPr>
          <w:color w:val="262626"/>
        </w:rPr>
        <w:t xml:space="preserve">6. </w:t>
      </w:r>
      <w:r w:rsidRPr="00111F0B">
        <w:rPr>
          <w:color w:val="262626"/>
          <w:u w:val="single"/>
        </w:rPr>
        <w:t>Lesson Plan-</w:t>
      </w:r>
      <w:r>
        <w:rPr>
          <w:color w:val="262626"/>
        </w:rPr>
        <w:t xml:space="preserve"> You will submit a Lesson Plan for your Teaching Artifact that lists content and practice standards, objectives, materials, clear procedures following the pedagogy discussed in class (introduce, time for students to explore and explain thinking, and a closure), an assessment that could be graded, modifications for ELL students, modifications for a specific special need, modifications for early finishers, and one children’s book that could be used as supplemental instruction with this lesson concept.</w:t>
      </w:r>
    </w:p>
    <w:p w:rsidR="00E110A5" w:rsidRPr="00F1477A" w:rsidRDefault="00111F0B" w:rsidP="00E110A5">
      <w:pPr>
        <w:widowControl w:val="0"/>
        <w:autoSpaceDE w:val="0"/>
        <w:autoSpaceDN w:val="0"/>
        <w:adjustRightInd w:val="0"/>
        <w:spacing w:after="240"/>
        <w:rPr>
          <w:color w:val="262626"/>
          <w:u w:color="262626"/>
        </w:rPr>
      </w:pPr>
      <w:r>
        <w:rPr>
          <w:color w:val="262626"/>
          <w:u w:color="262626"/>
        </w:rPr>
        <w:t>7</w:t>
      </w:r>
      <w:r w:rsidR="00E110A5" w:rsidRPr="00F1477A">
        <w:rPr>
          <w:color w:val="262626"/>
          <w:u w:color="262626"/>
        </w:rPr>
        <w:t>. </w:t>
      </w:r>
      <w:r w:rsidR="00E110A5" w:rsidRPr="00F1477A">
        <w:rPr>
          <w:color w:val="262626"/>
          <w:u w:val="single" w:color="262626"/>
        </w:rPr>
        <w:t>Teaching Artifact/ Professional Work Sample:</w:t>
      </w:r>
      <w:r w:rsidR="006259B4" w:rsidRPr="00F1477A">
        <w:rPr>
          <w:color w:val="262626"/>
          <w:u w:color="262626"/>
        </w:rPr>
        <w:t xml:space="preserve"> after teaching the lesson. </w:t>
      </w:r>
      <w:r w:rsidR="00E110A5" w:rsidRPr="00F1477A">
        <w:rPr>
          <w:color w:val="262626"/>
          <w:u w:color="262626"/>
        </w:rPr>
        <w:t xml:space="preserve">Includes pre-thinking about a lesson, a lesson plan, videotaped teaching, written and oral observer feedback, evidence of student learning (i.e., assessment, analysis, samples), and written reflection on practice towards continuous improvement. The reflection should include information learned about planning, teaching, and learning mathematics. Details of this assignment are given in the </w:t>
      </w:r>
      <w:r w:rsidR="00E110A5" w:rsidRPr="00F1477A">
        <w:rPr>
          <w:i/>
          <w:iCs/>
          <w:color w:val="262626"/>
          <w:u w:color="262626"/>
        </w:rPr>
        <w:t>Field Placement Handbook</w:t>
      </w:r>
      <w:r w:rsidR="00E110A5" w:rsidRPr="00F1477A">
        <w:rPr>
          <w:color w:val="262626"/>
          <w:u w:color="262626"/>
        </w:rPr>
        <w:t xml:space="preserve">. </w:t>
      </w:r>
      <w:r w:rsidR="00E110A5" w:rsidRPr="00F1477A">
        <w:rPr>
          <w:b/>
          <w:bCs/>
          <w:i/>
          <w:iCs/>
          <w:color w:val="262626"/>
          <w:u w:color="262626"/>
        </w:rPr>
        <w:t>The instructor reserves the right to request additional teachings based on unsatisfactory performance. </w:t>
      </w:r>
    </w:p>
    <w:p w:rsidR="00E110A5" w:rsidRPr="00F1477A" w:rsidRDefault="00111F0B" w:rsidP="00E110A5">
      <w:pPr>
        <w:rPr>
          <w:b/>
          <w:u w:val="single"/>
        </w:rPr>
      </w:pPr>
      <w:r>
        <w:rPr>
          <w:color w:val="262626"/>
          <w:u w:color="262626"/>
        </w:rPr>
        <w:t> 8</w:t>
      </w:r>
      <w:r w:rsidR="00E110A5" w:rsidRPr="00F1477A">
        <w:rPr>
          <w:color w:val="262626"/>
          <w:u w:color="262626"/>
        </w:rPr>
        <w:t xml:space="preserve">. </w:t>
      </w:r>
      <w:r w:rsidR="00E110A5" w:rsidRPr="00F1477A">
        <w:rPr>
          <w:color w:val="262626"/>
          <w:u w:val="single" w:color="262626"/>
        </w:rPr>
        <w:t>Lab Professionalism and Observation Forms: </w:t>
      </w:r>
      <w:r w:rsidR="00E110A5" w:rsidRPr="00F1477A">
        <w:rPr>
          <w:color w:val="262626"/>
          <w:u w:color="262626"/>
        </w:rPr>
        <w:t xml:space="preserve">Document your attendance, professional dispositions, and planning and teaching abilities in your field placement. You must meet weekly professional expectations in the field in order to pass this course – no continuous absences (more than 2) and no continuous NO marks on professionalism and teaching indicators. You must also demonstrate your abilities in teaching at the </w:t>
      </w:r>
      <w:r w:rsidR="00E110A5" w:rsidRPr="00F1477A">
        <w:rPr>
          <w:color w:val="262626"/>
          <w:u w:val="single" w:color="262626"/>
        </w:rPr>
        <w:t>emerging level</w:t>
      </w:r>
      <w:r w:rsidR="00E110A5" w:rsidRPr="00F1477A">
        <w:rPr>
          <w:color w:val="262626"/>
          <w:u w:color="262626"/>
        </w:rPr>
        <w:t xml:space="preserve"> on all standards and indicators listed on the </w:t>
      </w:r>
      <w:r w:rsidR="00E110A5" w:rsidRPr="00F1477A">
        <w:rPr>
          <w:i/>
          <w:iCs/>
          <w:color w:val="262626"/>
          <w:u w:color="262626"/>
        </w:rPr>
        <w:t>EDUCATE Alabama</w:t>
      </w:r>
      <w:r w:rsidR="00E110A5" w:rsidRPr="00F1477A">
        <w:rPr>
          <w:color w:val="262626"/>
          <w:u w:color="262626"/>
        </w:rPr>
        <w:t xml:space="preserve"> observation form in order to pass this course. </w:t>
      </w:r>
      <w:r w:rsidR="00E110A5" w:rsidRPr="00F1477A">
        <w:rPr>
          <w:b/>
          <w:bCs/>
          <w:i/>
          <w:iCs/>
          <w:color w:val="262626"/>
          <w:u w:color="262626"/>
        </w:rPr>
        <w:t xml:space="preserve">See the Laboratory Placement Handbook for all lab forms and details. </w:t>
      </w:r>
      <w:r w:rsidR="00E110A5" w:rsidRPr="00F1477A">
        <w:rPr>
          <w:u w:val="single"/>
        </w:rPr>
        <w:t>Field experience hours in this course are linked to certification standards. You must complete the minimum number of field experience hours as stated in laboratory handbook to receive credit for this course.</w:t>
      </w:r>
    </w:p>
    <w:p w:rsidR="000F2516" w:rsidRPr="00F1477A" w:rsidRDefault="00817CD3" w:rsidP="00E110A5">
      <w:pPr>
        <w:tabs>
          <w:tab w:val="left" w:pos="-1440"/>
        </w:tabs>
        <w:rPr>
          <w:b/>
          <w:i/>
        </w:rPr>
      </w:pPr>
      <w:r w:rsidRPr="00F1477A">
        <w:rPr>
          <w:b/>
          <w:i/>
        </w:rPr>
        <w:t xml:space="preserve"> </w:t>
      </w: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166"/>
        <w:gridCol w:w="4790"/>
        <w:gridCol w:w="1444"/>
      </w:tblGrid>
      <w:tr w:rsidR="007E1B43" w:rsidRPr="00F1477A" w:rsidTr="007E1B43">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F1477A" w:rsidRDefault="007E1B43" w:rsidP="007E1B43">
            <w:pPr>
              <w:widowControl w:val="0"/>
              <w:autoSpaceDE w:val="0"/>
              <w:autoSpaceDN w:val="0"/>
              <w:adjustRightInd w:val="0"/>
              <w:rPr>
                <w:color w:val="262626"/>
                <w:u w:color="262626"/>
              </w:rPr>
            </w:pPr>
            <w:r w:rsidRPr="00F1477A">
              <w:rPr>
                <w:b/>
                <w:bCs/>
                <w:color w:val="262626"/>
                <w:u w:color="262626"/>
              </w:rPr>
              <w:t>Date Due</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F1477A" w:rsidRDefault="007E1B43" w:rsidP="007E1B43">
            <w:pPr>
              <w:widowControl w:val="0"/>
              <w:autoSpaceDE w:val="0"/>
              <w:autoSpaceDN w:val="0"/>
              <w:adjustRightInd w:val="0"/>
              <w:rPr>
                <w:color w:val="262626"/>
                <w:u w:color="262626"/>
              </w:rPr>
            </w:pPr>
            <w:r w:rsidRPr="00F1477A">
              <w:rPr>
                <w:b/>
                <w:bCs/>
                <w:color w:val="262626"/>
                <w:u w:color="262626"/>
              </w:rPr>
              <w:t>Requirement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F1477A" w:rsidRDefault="007E1B43" w:rsidP="007E1B43">
            <w:pPr>
              <w:widowControl w:val="0"/>
              <w:autoSpaceDE w:val="0"/>
              <w:autoSpaceDN w:val="0"/>
              <w:adjustRightInd w:val="0"/>
              <w:rPr>
                <w:color w:val="262626"/>
                <w:u w:color="262626"/>
              </w:rPr>
            </w:pPr>
            <w:r w:rsidRPr="00F1477A">
              <w:rPr>
                <w:b/>
                <w:bCs/>
                <w:color w:val="262626"/>
                <w:u w:color="262626"/>
              </w:rPr>
              <w:t>Value</w:t>
            </w:r>
          </w:p>
        </w:tc>
      </w:tr>
      <w:tr w:rsidR="007E1B43" w:rsidRPr="00F1477A" w:rsidTr="007E1B43">
        <w:tblPrEx>
          <w:tblBorders>
            <w:top w:val="none" w:sz="0" w:space="0" w:color="auto"/>
          </w:tblBorders>
        </w:tblPrEx>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Default="007E1B43" w:rsidP="00F1477A">
            <w:pPr>
              <w:widowControl w:val="0"/>
              <w:autoSpaceDE w:val="0"/>
              <w:autoSpaceDN w:val="0"/>
              <w:adjustRightInd w:val="0"/>
              <w:rPr>
                <w:color w:val="262626"/>
                <w:u w:color="262626"/>
              </w:rPr>
            </w:pPr>
            <w:r w:rsidRPr="00F1477A">
              <w:rPr>
                <w:color w:val="262626"/>
                <w:u w:color="262626"/>
              </w:rPr>
              <w:t xml:space="preserve">All class sessions- Journals are </w:t>
            </w:r>
            <w:r w:rsidR="00556577" w:rsidRPr="00F1477A">
              <w:rPr>
                <w:color w:val="262626"/>
                <w:u w:color="262626"/>
              </w:rPr>
              <w:t xml:space="preserve">due </w:t>
            </w:r>
          </w:p>
          <w:p w:rsidR="00CD509D" w:rsidRPr="00F1477A" w:rsidRDefault="00CD509D" w:rsidP="00F1477A">
            <w:pPr>
              <w:widowControl w:val="0"/>
              <w:autoSpaceDE w:val="0"/>
              <w:autoSpaceDN w:val="0"/>
              <w:adjustRightInd w:val="0"/>
              <w:rPr>
                <w:color w:val="262626"/>
                <w:u w:color="262626"/>
              </w:rPr>
            </w:pPr>
            <w:r>
              <w:rPr>
                <w:color w:val="262626"/>
                <w:u w:color="262626"/>
              </w:rPr>
              <w:t>Journal due April 27</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F1477A" w:rsidRDefault="007E1B43" w:rsidP="007E1B43">
            <w:pPr>
              <w:widowControl w:val="0"/>
              <w:autoSpaceDE w:val="0"/>
              <w:autoSpaceDN w:val="0"/>
              <w:adjustRightInd w:val="0"/>
              <w:rPr>
                <w:color w:val="262626"/>
                <w:u w:color="262626"/>
              </w:rPr>
            </w:pPr>
            <w:r w:rsidRPr="00F1477A">
              <w:rPr>
                <w:color w:val="262626"/>
                <w:u w:color="262626"/>
              </w:rPr>
              <w:t>Class Activities and Journal entries</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F1477A" w:rsidRDefault="005C46D2" w:rsidP="007E1B43">
            <w:pPr>
              <w:widowControl w:val="0"/>
              <w:autoSpaceDE w:val="0"/>
              <w:autoSpaceDN w:val="0"/>
              <w:adjustRightInd w:val="0"/>
              <w:rPr>
                <w:color w:val="262626"/>
                <w:u w:color="262626"/>
              </w:rPr>
            </w:pPr>
            <w:r>
              <w:rPr>
                <w:color w:val="262626"/>
                <w:u w:color="262626"/>
              </w:rPr>
              <w:t>10</w:t>
            </w:r>
            <w:r w:rsidR="007E1B43" w:rsidRPr="00F1477A">
              <w:rPr>
                <w:color w:val="262626"/>
                <w:u w:color="262626"/>
              </w:rPr>
              <w:t xml:space="preserve"> points</w:t>
            </w:r>
          </w:p>
        </w:tc>
      </w:tr>
      <w:tr w:rsidR="005C46D2" w:rsidRPr="00F1477A" w:rsidTr="007E1B43">
        <w:tblPrEx>
          <w:tblBorders>
            <w:top w:val="none" w:sz="0" w:space="0" w:color="auto"/>
          </w:tblBorders>
        </w:tblPrEx>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5C46D2" w:rsidRPr="00F1477A" w:rsidRDefault="005C46D2" w:rsidP="00111F0B">
            <w:pPr>
              <w:widowControl w:val="0"/>
              <w:autoSpaceDE w:val="0"/>
              <w:autoSpaceDN w:val="0"/>
              <w:adjustRightInd w:val="0"/>
            </w:pPr>
            <w:r>
              <w:t xml:space="preserve">April </w:t>
            </w:r>
            <w:r w:rsidR="0014750D">
              <w:t>9</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5C46D2" w:rsidRPr="00F1477A" w:rsidRDefault="005C46D2" w:rsidP="00111F0B">
            <w:pPr>
              <w:widowControl w:val="0"/>
              <w:autoSpaceDE w:val="0"/>
              <w:autoSpaceDN w:val="0"/>
              <w:adjustRightInd w:val="0"/>
              <w:rPr>
                <w:color w:val="262626"/>
                <w:u w:color="262626"/>
              </w:rPr>
            </w:pPr>
            <w:r>
              <w:rPr>
                <w:color w:val="262626"/>
                <w:u w:color="262626"/>
              </w:rPr>
              <w:t>Kidwatching Reflection</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5C46D2" w:rsidRPr="00F1477A" w:rsidRDefault="005C46D2" w:rsidP="00111F0B">
            <w:pPr>
              <w:widowControl w:val="0"/>
              <w:autoSpaceDE w:val="0"/>
              <w:autoSpaceDN w:val="0"/>
              <w:adjustRightInd w:val="0"/>
              <w:rPr>
                <w:color w:val="262626"/>
                <w:u w:color="262626"/>
              </w:rPr>
            </w:pPr>
            <w:r>
              <w:rPr>
                <w:color w:val="262626"/>
                <w:u w:color="262626"/>
              </w:rPr>
              <w:t>15 points</w:t>
            </w:r>
          </w:p>
        </w:tc>
      </w:tr>
      <w:tr w:rsidR="007E1B43" w:rsidRPr="00F1477A" w:rsidTr="007E1B43">
        <w:tblPrEx>
          <w:tblBorders>
            <w:top w:val="none" w:sz="0" w:space="0" w:color="auto"/>
          </w:tblBorders>
        </w:tblPrEx>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FF5AA5" w:rsidRDefault="00FF5AA5" w:rsidP="00F1477A">
            <w:pPr>
              <w:widowControl w:val="0"/>
              <w:autoSpaceDE w:val="0"/>
              <w:autoSpaceDN w:val="0"/>
              <w:adjustRightInd w:val="0"/>
              <w:rPr>
                <w:color w:val="262626"/>
                <w:u w:color="262626"/>
              </w:rPr>
            </w:pPr>
          </w:p>
          <w:p w:rsidR="00FF5AA5" w:rsidRPr="00F1477A" w:rsidRDefault="00324235" w:rsidP="00F1477A">
            <w:pPr>
              <w:widowControl w:val="0"/>
              <w:autoSpaceDE w:val="0"/>
              <w:autoSpaceDN w:val="0"/>
              <w:adjustRightInd w:val="0"/>
              <w:rPr>
                <w:color w:val="262626"/>
                <w:u w:color="262626"/>
              </w:rPr>
            </w:pPr>
            <w:r>
              <w:rPr>
                <w:color w:val="262626"/>
                <w:u w:color="262626"/>
              </w:rPr>
              <w:t xml:space="preserve">April </w:t>
            </w:r>
            <w:r w:rsidR="0014750D">
              <w:rPr>
                <w:color w:val="262626"/>
                <w:u w:color="262626"/>
              </w:rPr>
              <w:t>9</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F1477A" w:rsidRDefault="007E1B43" w:rsidP="00324235">
            <w:pPr>
              <w:widowControl w:val="0"/>
              <w:autoSpaceDE w:val="0"/>
              <w:autoSpaceDN w:val="0"/>
              <w:adjustRightInd w:val="0"/>
              <w:rPr>
                <w:color w:val="262626"/>
                <w:u w:color="262626"/>
              </w:rPr>
            </w:pPr>
            <w:r w:rsidRPr="00F1477A">
              <w:rPr>
                <w:color w:val="262626"/>
                <w:u w:color="262626"/>
              </w:rPr>
              <w:t xml:space="preserve">Math </w:t>
            </w:r>
            <w:r w:rsidR="00324235">
              <w:rPr>
                <w:color w:val="262626"/>
                <w:u w:color="262626"/>
              </w:rPr>
              <w:t xml:space="preserve">Pedagogy </w:t>
            </w:r>
            <w:r w:rsidR="00F1477A">
              <w:rPr>
                <w:color w:val="262626"/>
                <w:u w:color="262626"/>
              </w:rPr>
              <w:t>Test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F1477A" w:rsidRDefault="007E1B43" w:rsidP="007E1B43">
            <w:pPr>
              <w:widowControl w:val="0"/>
              <w:autoSpaceDE w:val="0"/>
              <w:autoSpaceDN w:val="0"/>
              <w:adjustRightInd w:val="0"/>
              <w:rPr>
                <w:color w:val="262626"/>
                <w:u w:color="262626"/>
              </w:rPr>
            </w:pPr>
            <w:r w:rsidRPr="00F1477A">
              <w:rPr>
                <w:color w:val="262626"/>
                <w:u w:color="262626"/>
              </w:rPr>
              <w:t>20 points</w:t>
            </w:r>
          </w:p>
        </w:tc>
      </w:tr>
      <w:tr w:rsidR="007E1B43" w:rsidRPr="00F1477A" w:rsidTr="007E1B43">
        <w:tblPrEx>
          <w:tblBorders>
            <w:top w:val="none" w:sz="0" w:space="0" w:color="auto"/>
          </w:tblBorders>
        </w:tblPrEx>
        <w:trPr>
          <w:trHeight w:val="57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F1477A" w:rsidRDefault="00FF5AA5" w:rsidP="007E1B43">
            <w:pPr>
              <w:widowControl w:val="0"/>
              <w:autoSpaceDE w:val="0"/>
              <w:autoSpaceDN w:val="0"/>
              <w:adjustRightInd w:val="0"/>
              <w:rPr>
                <w:color w:val="262626"/>
                <w:u w:color="262626"/>
              </w:rPr>
            </w:pPr>
            <w:r>
              <w:rPr>
                <w:color w:val="262626"/>
                <w:u w:color="262626"/>
              </w:rPr>
              <w:t>Jan. 28</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F1477A" w:rsidRDefault="0064368B" w:rsidP="007E1B43">
            <w:pPr>
              <w:widowControl w:val="0"/>
              <w:autoSpaceDE w:val="0"/>
              <w:autoSpaceDN w:val="0"/>
              <w:adjustRightInd w:val="0"/>
              <w:rPr>
                <w:color w:val="262626"/>
                <w:u w:color="262626"/>
              </w:rPr>
            </w:pPr>
            <w:r w:rsidRPr="00F1477A">
              <w:rPr>
                <w:color w:val="262626"/>
                <w:u w:color="262626"/>
              </w:rPr>
              <w:t>Investigative T</w:t>
            </w:r>
            <w:r w:rsidR="007E1B43" w:rsidRPr="00F1477A">
              <w:rPr>
                <w:color w:val="262626"/>
                <w:u w:color="262626"/>
              </w:rPr>
              <w:t>eaching</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F1477A" w:rsidRDefault="005C46D2" w:rsidP="007E1B43">
            <w:pPr>
              <w:widowControl w:val="0"/>
              <w:autoSpaceDE w:val="0"/>
              <w:autoSpaceDN w:val="0"/>
              <w:adjustRightInd w:val="0"/>
              <w:rPr>
                <w:color w:val="262626"/>
                <w:u w:color="262626"/>
              </w:rPr>
            </w:pPr>
            <w:r>
              <w:rPr>
                <w:color w:val="262626"/>
                <w:u w:color="262626"/>
              </w:rPr>
              <w:t>1</w:t>
            </w:r>
            <w:r w:rsidR="007E1B43" w:rsidRPr="00F1477A">
              <w:rPr>
                <w:color w:val="262626"/>
                <w:u w:color="262626"/>
              </w:rPr>
              <w:t>0 points</w:t>
            </w:r>
          </w:p>
        </w:tc>
      </w:tr>
      <w:tr w:rsidR="007E1B43" w:rsidRPr="00F1477A" w:rsidTr="007E1B43">
        <w:tblPrEx>
          <w:tblBorders>
            <w:top w:val="none" w:sz="0" w:space="0" w:color="auto"/>
          </w:tblBorders>
        </w:tblPrEx>
        <w:trPr>
          <w:trHeight w:val="28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F1477A" w:rsidRDefault="00CD509D" w:rsidP="007E1B43">
            <w:pPr>
              <w:widowControl w:val="0"/>
              <w:autoSpaceDE w:val="0"/>
              <w:autoSpaceDN w:val="0"/>
              <w:adjustRightInd w:val="0"/>
              <w:rPr>
                <w:color w:val="262626"/>
                <w:u w:color="262626"/>
              </w:rPr>
            </w:pPr>
            <w:r>
              <w:rPr>
                <w:color w:val="262626"/>
                <w:u w:color="262626"/>
              </w:rPr>
              <w:t xml:space="preserve">March </w:t>
            </w:r>
            <w:r w:rsidR="0014750D">
              <w:rPr>
                <w:color w:val="262626"/>
                <w:u w:color="262626"/>
              </w:rPr>
              <w:t>5</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F1477A" w:rsidRDefault="007E1B43" w:rsidP="007E1B43">
            <w:pPr>
              <w:widowControl w:val="0"/>
              <w:autoSpaceDE w:val="0"/>
              <w:autoSpaceDN w:val="0"/>
              <w:adjustRightInd w:val="0"/>
              <w:rPr>
                <w:color w:val="262626"/>
                <w:u w:color="262626"/>
              </w:rPr>
            </w:pPr>
            <w:r w:rsidRPr="00F1477A">
              <w:rPr>
                <w:color w:val="262626"/>
                <w:u w:color="262626"/>
              </w:rPr>
              <w:t>Math Games Assignment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F1477A" w:rsidRDefault="007E1B43" w:rsidP="007E1B43">
            <w:pPr>
              <w:widowControl w:val="0"/>
              <w:autoSpaceDE w:val="0"/>
              <w:autoSpaceDN w:val="0"/>
              <w:adjustRightInd w:val="0"/>
              <w:rPr>
                <w:color w:val="262626"/>
                <w:u w:color="262626"/>
              </w:rPr>
            </w:pPr>
            <w:r w:rsidRPr="00F1477A">
              <w:rPr>
                <w:color w:val="262626"/>
                <w:u w:color="262626"/>
              </w:rPr>
              <w:t>10 points</w:t>
            </w:r>
          </w:p>
        </w:tc>
      </w:tr>
      <w:tr w:rsidR="005C46D2" w:rsidRPr="00F1477A" w:rsidTr="007E1B43">
        <w:tblPrEx>
          <w:tblBorders>
            <w:top w:val="none" w:sz="0" w:space="0" w:color="auto"/>
          </w:tblBorders>
        </w:tblPrEx>
        <w:trPr>
          <w:trHeight w:val="28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5C46D2" w:rsidRPr="00F1477A" w:rsidRDefault="005C46D2" w:rsidP="007E1B43">
            <w:pPr>
              <w:widowControl w:val="0"/>
              <w:autoSpaceDE w:val="0"/>
              <w:autoSpaceDN w:val="0"/>
              <w:adjustRightInd w:val="0"/>
            </w:pPr>
            <w:r>
              <w:t>(with Teaching Artifact)</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5C46D2" w:rsidRPr="00F1477A" w:rsidRDefault="005C46D2" w:rsidP="007E1B43">
            <w:pPr>
              <w:widowControl w:val="0"/>
              <w:autoSpaceDE w:val="0"/>
              <w:autoSpaceDN w:val="0"/>
              <w:adjustRightInd w:val="0"/>
              <w:rPr>
                <w:color w:val="262626"/>
                <w:u w:color="262626"/>
              </w:rPr>
            </w:pPr>
            <w:r>
              <w:rPr>
                <w:color w:val="262626"/>
                <w:u w:color="262626"/>
              </w:rPr>
              <w:t>Lesson Plan</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5C46D2" w:rsidRPr="00F1477A" w:rsidRDefault="005C46D2" w:rsidP="007E1B43">
            <w:pPr>
              <w:widowControl w:val="0"/>
              <w:autoSpaceDE w:val="0"/>
              <w:autoSpaceDN w:val="0"/>
              <w:adjustRightInd w:val="0"/>
              <w:rPr>
                <w:color w:val="262626"/>
                <w:u w:color="262626"/>
              </w:rPr>
            </w:pPr>
            <w:r>
              <w:rPr>
                <w:color w:val="262626"/>
                <w:u w:color="262626"/>
              </w:rPr>
              <w:t>15 Points</w:t>
            </w:r>
          </w:p>
        </w:tc>
      </w:tr>
      <w:tr w:rsidR="007E1B43" w:rsidRPr="00F1477A" w:rsidTr="007E1B43">
        <w:tblPrEx>
          <w:tblBorders>
            <w:top w:val="none" w:sz="0" w:space="0" w:color="auto"/>
          </w:tblBorders>
        </w:tblPrEx>
        <w:trPr>
          <w:trHeight w:val="28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F1477A" w:rsidRDefault="00556577" w:rsidP="007E1B43">
            <w:pPr>
              <w:widowControl w:val="0"/>
              <w:autoSpaceDE w:val="0"/>
              <w:autoSpaceDN w:val="0"/>
              <w:adjustRightInd w:val="0"/>
              <w:rPr>
                <w:color w:val="262626"/>
                <w:u w:color="262626"/>
              </w:rPr>
            </w:pPr>
            <w:r w:rsidRPr="00F1477A">
              <w:t xml:space="preserve"> </w:t>
            </w:r>
            <w:r w:rsidR="007E1B43" w:rsidRPr="00F1477A">
              <w:t>(See Lab Manual)</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F1477A" w:rsidRDefault="007E1B43" w:rsidP="007E1B43">
            <w:pPr>
              <w:widowControl w:val="0"/>
              <w:autoSpaceDE w:val="0"/>
              <w:autoSpaceDN w:val="0"/>
              <w:adjustRightInd w:val="0"/>
              <w:rPr>
                <w:color w:val="262626"/>
                <w:u w:color="262626"/>
              </w:rPr>
            </w:pPr>
            <w:r w:rsidRPr="00F1477A">
              <w:rPr>
                <w:color w:val="262626"/>
                <w:u w:color="262626"/>
              </w:rPr>
              <w:t xml:space="preserve">Teaching Artifact </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F1477A" w:rsidRDefault="007E1B43" w:rsidP="007E1B43">
            <w:pPr>
              <w:widowControl w:val="0"/>
              <w:autoSpaceDE w:val="0"/>
              <w:autoSpaceDN w:val="0"/>
              <w:adjustRightInd w:val="0"/>
              <w:rPr>
                <w:color w:val="262626"/>
                <w:u w:color="262626"/>
              </w:rPr>
            </w:pPr>
            <w:r w:rsidRPr="00F1477A">
              <w:rPr>
                <w:color w:val="262626"/>
                <w:u w:color="262626"/>
              </w:rPr>
              <w:t>20 points</w:t>
            </w:r>
          </w:p>
        </w:tc>
      </w:tr>
      <w:tr w:rsidR="007E1B43" w:rsidRPr="00F1477A" w:rsidTr="007E1B43">
        <w:tblPrEx>
          <w:tblBorders>
            <w:top w:val="none" w:sz="0" w:space="0" w:color="auto"/>
          </w:tblBorders>
        </w:tblPrEx>
        <w:trPr>
          <w:trHeight w:val="245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576919" w:rsidRPr="00F1477A" w:rsidRDefault="00576919" w:rsidP="007E1B43">
            <w:pPr>
              <w:rPr>
                <w:i/>
              </w:rPr>
            </w:pPr>
            <w:r w:rsidRPr="00F1477A">
              <w:rPr>
                <w:color w:val="262626"/>
                <w:u w:color="262626"/>
              </w:rPr>
              <w:t>At end of lab experience</w:t>
            </w:r>
            <w:r w:rsidRPr="00F1477A">
              <w:rPr>
                <w:i/>
              </w:rPr>
              <w:t xml:space="preserve"> </w:t>
            </w:r>
          </w:p>
          <w:p w:rsidR="007E1B43" w:rsidRPr="00F1477A" w:rsidRDefault="007E1B43" w:rsidP="007E1B43">
            <w:pPr>
              <w:rPr>
                <w:i/>
              </w:rPr>
            </w:pPr>
            <w:r w:rsidRPr="00F1477A">
              <w:rPr>
                <w:i/>
              </w:rPr>
              <w:t>Weekly in field</w:t>
            </w:r>
          </w:p>
          <w:p w:rsidR="007E1B43" w:rsidRPr="00F1477A" w:rsidRDefault="007E1B43" w:rsidP="007E1B43"/>
          <w:p w:rsidR="007E1B43" w:rsidRPr="00F1477A" w:rsidRDefault="007E1B43" w:rsidP="007E1B43">
            <w:pPr>
              <w:rPr>
                <w:i/>
              </w:rPr>
            </w:pPr>
            <w:r w:rsidRPr="00F1477A">
              <w:rPr>
                <w:i/>
              </w:rPr>
              <w:t>Final cumulative report</w:t>
            </w:r>
          </w:p>
          <w:p w:rsidR="007E1B43" w:rsidRPr="00F1477A" w:rsidRDefault="007E1B43" w:rsidP="007E1B43"/>
          <w:p w:rsidR="007E1B43" w:rsidRPr="00F1477A" w:rsidRDefault="007E1B43" w:rsidP="007E1B43">
            <w:pPr>
              <w:widowControl w:val="0"/>
              <w:autoSpaceDE w:val="0"/>
              <w:autoSpaceDN w:val="0"/>
              <w:adjustRightInd w:val="0"/>
              <w:rPr>
                <w:color w:val="262626"/>
                <w:u w:color="262626"/>
              </w:rPr>
            </w:pPr>
            <w:r w:rsidRPr="00F1477A">
              <w:rPr>
                <w:i/>
              </w:rPr>
              <w:t>Total lab hours/Standards</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F1477A" w:rsidRDefault="007E1B43" w:rsidP="007E1B43">
            <w:pPr>
              <w:numPr>
                <w:ilvl w:val="0"/>
                <w:numId w:val="42"/>
              </w:numPr>
            </w:pPr>
            <w:r w:rsidRPr="00F1477A">
              <w:t xml:space="preserve">**Weekly Lab Hours &amp; Professionalism Form                              </w:t>
            </w:r>
          </w:p>
          <w:p w:rsidR="007E1B43" w:rsidRPr="00F1477A" w:rsidRDefault="007E1B43" w:rsidP="007E1B43">
            <w:pPr>
              <w:ind w:left="450"/>
            </w:pPr>
            <w:r w:rsidRPr="00F1477A">
              <w:t xml:space="preserve">      </w:t>
            </w:r>
            <w:r w:rsidRPr="00F1477A">
              <w:rPr>
                <w:b/>
              </w:rPr>
              <w:t>(All completed copies required)</w:t>
            </w:r>
          </w:p>
          <w:p w:rsidR="007E1B43" w:rsidRPr="00F1477A" w:rsidRDefault="007E1B43" w:rsidP="00576919">
            <w:pPr>
              <w:numPr>
                <w:ilvl w:val="0"/>
                <w:numId w:val="42"/>
              </w:numPr>
            </w:pPr>
            <w:r w:rsidRPr="00F1477A">
              <w:rPr>
                <w:i/>
              </w:rPr>
              <w:t>***</w:t>
            </w:r>
            <w:r w:rsidRPr="00F1477A">
              <w:t xml:space="preserve">Lab Placement Summative Assessment Rating Form  </w:t>
            </w:r>
            <w:r w:rsidRPr="00F1477A">
              <w:rPr>
                <w:b/>
              </w:rPr>
              <w:t>(All standards at ‘approaching competence’)</w:t>
            </w:r>
          </w:p>
          <w:p w:rsidR="007E1B43" w:rsidRPr="00F1477A" w:rsidRDefault="007E1B43" w:rsidP="007E1B43">
            <w:pPr>
              <w:numPr>
                <w:ilvl w:val="0"/>
                <w:numId w:val="42"/>
              </w:numPr>
            </w:pPr>
            <w:r w:rsidRPr="00F1477A">
              <w:t>****Final Lab Placement Evaluation Form</w:t>
            </w:r>
          </w:p>
          <w:p w:rsidR="00576919" w:rsidRPr="00F1477A" w:rsidRDefault="00576919" w:rsidP="00576919">
            <w:pPr>
              <w:ind w:left="450"/>
            </w:pPr>
            <w:r w:rsidRPr="00F1477A">
              <w:rPr>
                <w:b/>
              </w:rPr>
              <w:t>(Satisfactory Performance Required on all)</w:t>
            </w:r>
          </w:p>
          <w:p w:rsidR="007E1B43" w:rsidRPr="00F1477A" w:rsidRDefault="007E1B43" w:rsidP="007E1B43">
            <w:pPr>
              <w:widowControl w:val="0"/>
              <w:autoSpaceDE w:val="0"/>
              <w:autoSpaceDN w:val="0"/>
              <w:adjustRightInd w:val="0"/>
              <w:rPr>
                <w:color w:val="262626"/>
                <w:u w:color="262626"/>
              </w:rPr>
            </w:pP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F1477A" w:rsidRDefault="007E1B43" w:rsidP="007E1B43">
            <w:pPr>
              <w:widowControl w:val="0"/>
              <w:autoSpaceDE w:val="0"/>
              <w:autoSpaceDN w:val="0"/>
              <w:adjustRightInd w:val="0"/>
              <w:rPr>
                <w:color w:val="262626"/>
                <w:u w:color="262626"/>
              </w:rPr>
            </w:pPr>
            <w:r w:rsidRPr="00F1477A">
              <w:rPr>
                <w:color w:val="262626"/>
                <w:u w:color="262626"/>
              </w:rPr>
              <w:t> </w:t>
            </w:r>
          </w:p>
        </w:tc>
      </w:tr>
      <w:tr w:rsidR="007E1B43" w:rsidRPr="00F1477A" w:rsidTr="007E1B43">
        <w:tblPrEx>
          <w:tblBorders>
            <w:top w:val="none" w:sz="0" w:space="0" w:color="auto"/>
            <w:bottom w:val="single" w:sz="8" w:space="0" w:color="6D6D6D"/>
          </w:tblBorders>
        </w:tblPrEx>
        <w:trPr>
          <w:trHeight w:val="558"/>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F1477A" w:rsidRDefault="007E1B43" w:rsidP="007E1B43">
            <w:pPr>
              <w:widowControl w:val="0"/>
              <w:autoSpaceDE w:val="0"/>
              <w:autoSpaceDN w:val="0"/>
              <w:adjustRightInd w:val="0"/>
              <w:rPr>
                <w:color w:val="262626"/>
                <w:u w:color="262626"/>
              </w:rPr>
            </w:pPr>
            <w:r w:rsidRPr="00F1477A">
              <w:rPr>
                <w:b/>
                <w:bCs/>
                <w:color w:val="262626"/>
                <w:u w:color="262626"/>
              </w:rPr>
              <w:t> </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F1477A" w:rsidRDefault="007E1B43" w:rsidP="007E1B43">
            <w:pPr>
              <w:widowControl w:val="0"/>
              <w:autoSpaceDE w:val="0"/>
              <w:autoSpaceDN w:val="0"/>
              <w:adjustRightInd w:val="0"/>
              <w:rPr>
                <w:color w:val="262626"/>
                <w:u w:color="262626"/>
              </w:rPr>
            </w:pPr>
            <w:r w:rsidRPr="00F1477A">
              <w:rPr>
                <w:b/>
                <w:bCs/>
                <w:color w:val="262626"/>
                <w:u w:color="262626"/>
              </w:rPr>
              <w:t>Total</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F1477A" w:rsidRDefault="007E1B43" w:rsidP="007E1B43">
            <w:pPr>
              <w:widowControl w:val="0"/>
              <w:autoSpaceDE w:val="0"/>
              <w:autoSpaceDN w:val="0"/>
              <w:adjustRightInd w:val="0"/>
              <w:rPr>
                <w:color w:val="262626"/>
                <w:u w:color="262626"/>
              </w:rPr>
            </w:pPr>
            <w:r w:rsidRPr="00F1477A">
              <w:rPr>
                <w:b/>
                <w:bCs/>
                <w:color w:val="262626"/>
                <w:u w:color="262626"/>
              </w:rPr>
              <w:t>100 points</w:t>
            </w:r>
          </w:p>
        </w:tc>
      </w:tr>
    </w:tbl>
    <w:p w:rsidR="007E1B43" w:rsidRPr="00F1477A" w:rsidRDefault="007E1B43" w:rsidP="007E1B43">
      <w:pPr>
        <w:jc w:val="both"/>
        <w:rPr>
          <w:b/>
        </w:rPr>
      </w:pPr>
      <w:r w:rsidRPr="00F1477A">
        <w:rPr>
          <w:b/>
        </w:rPr>
        <w:t xml:space="preserve">^All assignments must be completed in order to get credit for this course, even if turned in late for less credit.  </w:t>
      </w:r>
    </w:p>
    <w:p w:rsidR="007E1B43" w:rsidRPr="00F1477A" w:rsidRDefault="007E1B43" w:rsidP="007E1B43">
      <w:pPr>
        <w:jc w:val="both"/>
        <w:rPr>
          <w:b/>
        </w:rPr>
      </w:pPr>
    </w:p>
    <w:p w:rsidR="007E1B43" w:rsidRPr="00F1477A" w:rsidRDefault="007E1B43" w:rsidP="007E1B43">
      <w:pPr>
        <w:jc w:val="both"/>
        <w:rPr>
          <w:b/>
          <w:bCs/>
          <w:color w:val="000000"/>
          <w:u w:val="single"/>
        </w:rPr>
      </w:pPr>
      <w:r w:rsidRPr="00F1477A">
        <w:rPr>
          <w:b/>
        </w:rPr>
        <w:t xml:space="preserve">*Students MUST have satisfactory marks on all areas of the COURSE </w:t>
      </w:r>
      <w:r w:rsidR="00576919" w:rsidRPr="00F1477A">
        <w:rPr>
          <w:b/>
        </w:rPr>
        <w:t xml:space="preserve">AND FIELD PLACEMENT </w:t>
      </w:r>
      <w:r w:rsidRPr="00F1477A">
        <w:rPr>
          <w:b/>
        </w:rPr>
        <w:t xml:space="preserve">by the end of this course in order to receive credit for this course. </w:t>
      </w:r>
      <w:r w:rsidRPr="00F1477A">
        <w:t xml:space="preserve">Students will be counseled throughout the course by written notification (email), and for more serious matters in person (signed letter or contract), if they are not meeting SATISFACTORY expectations on indicators before the end-of-course conference. </w:t>
      </w:r>
    </w:p>
    <w:p w:rsidR="007E1B43" w:rsidRPr="00F1477A" w:rsidRDefault="007E1B43" w:rsidP="007E1B43">
      <w:pPr>
        <w:jc w:val="both"/>
      </w:pPr>
      <w:r w:rsidRPr="00F1477A">
        <w:t xml:space="preserve">**Meeting weekly attendance, planning, teaching, and professional dispositions in the classroom is required for all field students in this course to show readiness for internship. Students who are not continuously meeting all of these expectations may fail their lab placement and this course. </w:t>
      </w:r>
      <w:r w:rsidRPr="00F1477A">
        <w:rPr>
          <w:b/>
        </w:rPr>
        <w:t>See Lab Placement Handbook.</w:t>
      </w:r>
    </w:p>
    <w:p w:rsidR="007E1B43" w:rsidRPr="00F1477A" w:rsidRDefault="007E1B43" w:rsidP="007E1B43">
      <w:pPr>
        <w:jc w:val="both"/>
      </w:pPr>
      <w:r w:rsidRPr="00F1477A">
        <w:t xml:space="preserve">***Students must meet professional performance expectations on all Standards listed on the </w:t>
      </w:r>
      <w:r w:rsidRPr="00F1477A">
        <w:rPr>
          <w:i/>
        </w:rPr>
        <w:t>Lab Placement Summative Assessment Rating Form</w:t>
      </w:r>
      <w:r w:rsidRPr="00F1477A">
        <w:t xml:space="preserve"> at the ‘approaching competence’ or higher rating to pass this course. </w:t>
      </w:r>
      <w:r w:rsidRPr="00F1477A">
        <w:rPr>
          <w:b/>
        </w:rPr>
        <w:t>See Lab Placement Handbook.</w:t>
      </w:r>
    </w:p>
    <w:p w:rsidR="007E1B43" w:rsidRPr="00F1477A" w:rsidRDefault="007E1B43" w:rsidP="007E1B43">
      <w:pPr>
        <w:jc w:val="both"/>
        <w:rPr>
          <w:b/>
        </w:rPr>
      </w:pPr>
      <w:r w:rsidRPr="00F1477A">
        <w:t xml:space="preserve">****Students must meet the total required lab hours and Standards on the </w:t>
      </w:r>
      <w:r w:rsidRPr="00F1477A">
        <w:rPr>
          <w:i/>
        </w:rPr>
        <w:t>Lab Placement Summative Assessment Rating Form</w:t>
      </w:r>
      <w:r w:rsidRPr="00F1477A">
        <w:t xml:space="preserve"> in order to pass this course. </w:t>
      </w:r>
      <w:r w:rsidRPr="00F1477A">
        <w:rPr>
          <w:b/>
        </w:rPr>
        <w:t>See Lab Placement Handbook.</w:t>
      </w:r>
    </w:p>
    <w:p w:rsidR="000F2516" w:rsidRPr="00F1477A" w:rsidRDefault="000F2516" w:rsidP="007E1B43">
      <w:pPr>
        <w:jc w:val="both"/>
        <w:rPr>
          <w:b/>
        </w:rPr>
      </w:pPr>
    </w:p>
    <w:p w:rsidR="000F2516" w:rsidRPr="00F1477A" w:rsidRDefault="000F2516" w:rsidP="000F2516">
      <w:pPr>
        <w:widowControl w:val="0"/>
        <w:numPr>
          <w:ilvl w:val="0"/>
          <w:numId w:val="42"/>
        </w:numPr>
        <w:autoSpaceDE w:val="0"/>
        <w:autoSpaceDN w:val="0"/>
        <w:adjustRightInd w:val="0"/>
        <w:spacing w:after="240"/>
        <w:rPr>
          <w:color w:val="262626"/>
          <w:u w:color="262626"/>
        </w:rPr>
      </w:pPr>
      <w:r w:rsidRPr="00F1477A">
        <w:rPr>
          <w:color w:val="262626"/>
          <w:u w:color="262626"/>
        </w:rPr>
        <w:t xml:space="preserve">Use of </w:t>
      </w:r>
      <w:r w:rsidRPr="00F1477A">
        <w:rPr>
          <w:i/>
          <w:iCs/>
          <w:color w:val="262626"/>
          <w:u w:color="262626"/>
        </w:rPr>
        <w:t>Canvas</w:t>
      </w:r>
      <w:r w:rsidRPr="00F1477A">
        <w:rPr>
          <w:color w:val="262626"/>
          <w:u w:color="262626"/>
        </w:rPr>
        <w:t xml:space="preserve"> system, internet, and email for communication and instruction. All assignments must be submitted in either rich text or Microsoft word format unless directions were given to use PowerPoint or Excel. It is the students’ responsibility to check the assignment, once submitted, to ensure it went through properly.</w:t>
      </w:r>
    </w:p>
    <w:p w:rsidR="000F2516" w:rsidRPr="00F1477A" w:rsidRDefault="000F2516" w:rsidP="000F2516">
      <w:pPr>
        <w:widowControl w:val="0"/>
        <w:numPr>
          <w:ilvl w:val="0"/>
          <w:numId w:val="42"/>
        </w:numPr>
        <w:autoSpaceDE w:val="0"/>
        <w:autoSpaceDN w:val="0"/>
        <w:adjustRightInd w:val="0"/>
        <w:spacing w:after="240"/>
        <w:rPr>
          <w:color w:val="262626"/>
          <w:u w:color="262626"/>
        </w:rPr>
      </w:pPr>
      <w:r w:rsidRPr="00F1477A">
        <w:rPr>
          <w:color w:val="262626"/>
          <w:u w:color="262626"/>
        </w:rPr>
        <w:t>Students will be expected to demonstrate basic skills in reading, writing, speaking, and mathematics. Assignments that have multiple mathematical, grammatical, or spelling errors will have to be revised correctly at a letter grade point loss.</w:t>
      </w:r>
    </w:p>
    <w:p w:rsidR="00556577" w:rsidRPr="00F1477A" w:rsidRDefault="000F2516" w:rsidP="00556577">
      <w:pPr>
        <w:widowControl w:val="0"/>
        <w:numPr>
          <w:ilvl w:val="0"/>
          <w:numId w:val="42"/>
        </w:numPr>
        <w:autoSpaceDE w:val="0"/>
        <w:autoSpaceDN w:val="0"/>
        <w:adjustRightInd w:val="0"/>
        <w:spacing w:after="240"/>
        <w:rPr>
          <w:color w:val="262626"/>
          <w:u w:color="262626"/>
        </w:rPr>
      </w:pPr>
      <w:r w:rsidRPr="00F1477A">
        <w:rPr>
          <w:color w:val="262626"/>
          <w:u w:color="262626"/>
        </w:rPr>
        <w:t>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w:t>
      </w:r>
      <w:r w:rsidRPr="00F1477A">
        <w:rPr>
          <w:b/>
          <w:bCs/>
          <w:color w:val="262626"/>
          <w:u w:color="262626"/>
        </w:rPr>
        <w:t xml:space="preserve"> Late weekly assignments will not receive credit.</w:t>
      </w:r>
      <w:r w:rsidRPr="00F1477A">
        <w:rPr>
          <w:b/>
        </w:rPr>
        <w:t xml:space="preserve"> </w:t>
      </w:r>
    </w:p>
    <w:p w:rsidR="00817CD3" w:rsidRPr="00F1477A" w:rsidRDefault="00817CD3" w:rsidP="000F2516">
      <w:pPr>
        <w:numPr>
          <w:ilvl w:val="0"/>
          <w:numId w:val="3"/>
        </w:numPr>
        <w:ind w:hanging="540"/>
        <w:rPr>
          <w:b/>
        </w:rPr>
      </w:pPr>
      <w:r w:rsidRPr="00F1477A">
        <w:rPr>
          <w:b/>
        </w:rPr>
        <w:t>Rubric and Grading Scale:</w:t>
      </w:r>
    </w:p>
    <w:p w:rsidR="007E1B43" w:rsidRPr="00F1477A" w:rsidRDefault="007E1B43" w:rsidP="007E1B43">
      <w:pPr>
        <w:widowControl w:val="0"/>
        <w:autoSpaceDE w:val="0"/>
        <w:autoSpaceDN w:val="0"/>
        <w:adjustRightInd w:val="0"/>
        <w:rPr>
          <w:color w:val="262626"/>
          <w:u w:color="262626"/>
        </w:rPr>
      </w:pPr>
      <w:r w:rsidRPr="00F1477A">
        <w:rPr>
          <w:color w:val="262626"/>
          <w:u w:color="262626"/>
        </w:rPr>
        <w:t>All rubrics are posted on Canvas. The Auburn Standard Grading Scale will be used to determine grades for this course.</w:t>
      </w:r>
    </w:p>
    <w:p w:rsidR="007E1B43" w:rsidRPr="00F1477A" w:rsidRDefault="007E1B43" w:rsidP="00E110A5">
      <w:pPr>
        <w:widowControl w:val="0"/>
        <w:autoSpaceDE w:val="0"/>
        <w:autoSpaceDN w:val="0"/>
        <w:adjustRightInd w:val="0"/>
        <w:spacing w:after="120"/>
        <w:ind w:left="1080" w:firstLine="180"/>
        <w:rPr>
          <w:color w:val="262626"/>
          <w:u w:color="262626"/>
        </w:rPr>
      </w:pPr>
      <w:r w:rsidRPr="00F1477A">
        <w:rPr>
          <w:color w:val="262626"/>
          <w:u w:color="262626"/>
        </w:rPr>
        <w:t>A   =  90-100          B   =  80-89           C   =  70-79</w:t>
      </w:r>
    </w:p>
    <w:p w:rsidR="00817CD3" w:rsidRPr="00F1477A" w:rsidRDefault="007E1B43" w:rsidP="00F1477A">
      <w:pPr>
        <w:widowControl w:val="0"/>
        <w:autoSpaceDE w:val="0"/>
        <w:autoSpaceDN w:val="0"/>
        <w:adjustRightInd w:val="0"/>
        <w:spacing w:after="120"/>
        <w:ind w:left="1080" w:firstLine="180"/>
        <w:rPr>
          <w:color w:val="262626"/>
          <w:u w:color="262626"/>
        </w:rPr>
      </w:pPr>
      <w:r w:rsidRPr="00F1477A">
        <w:rPr>
          <w:color w:val="262626"/>
          <w:u w:color="262626"/>
        </w:rPr>
        <w:t>D   =  60-69            F    =  below 60 points</w:t>
      </w:r>
    </w:p>
    <w:p w:rsidR="00817CD3" w:rsidRPr="00F1477A" w:rsidRDefault="00817CD3" w:rsidP="000F2516">
      <w:pPr>
        <w:numPr>
          <w:ilvl w:val="0"/>
          <w:numId w:val="3"/>
        </w:numPr>
        <w:ind w:hanging="540"/>
      </w:pPr>
      <w:r w:rsidRPr="00F1477A">
        <w:rPr>
          <w:b/>
        </w:rPr>
        <w:t>Class Policy Statements:</w:t>
      </w:r>
    </w:p>
    <w:p w:rsidR="00A60FF4" w:rsidRPr="00F1477A" w:rsidRDefault="0084487E" w:rsidP="00A60FF4">
      <w:pPr>
        <w:numPr>
          <w:ilvl w:val="0"/>
          <w:numId w:val="34"/>
        </w:numPr>
      </w:pPr>
      <w:r w:rsidRPr="00F1477A">
        <w:rPr>
          <w:u w:val="single"/>
        </w:rPr>
        <w:t>Participation</w:t>
      </w:r>
      <w:r w:rsidRPr="00F1477A">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E110A5" w:rsidRPr="00F1477A" w:rsidRDefault="00E110A5" w:rsidP="00E110A5">
      <w:pPr>
        <w:widowControl w:val="0"/>
        <w:numPr>
          <w:ilvl w:val="1"/>
          <w:numId w:val="34"/>
        </w:numPr>
        <w:tabs>
          <w:tab w:val="left" w:pos="220"/>
          <w:tab w:val="left" w:pos="720"/>
        </w:tabs>
        <w:autoSpaceDE w:val="0"/>
        <w:autoSpaceDN w:val="0"/>
        <w:adjustRightInd w:val="0"/>
        <w:rPr>
          <w:color w:val="262626"/>
          <w:u w:color="262626"/>
        </w:rPr>
      </w:pPr>
      <w:r w:rsidRPr="00F1477A">
        <w:rPr>
          <w:b/>
          <w:bCs/>
          <w:color w:val="262626"/>
          <w:u w:color="262626"/>
        </w:rPr>
        <w:t>At two absences from class students will be required to meet in conference to discuss continuing in this course.</w:t>
      </w:r>
      <w:r w:rsidRPr="00F1477A">
        <w:rPr>
          <w:color w:val="262626"/>
          <w:u w:color="262626"/>
        </w:rPr>
        <w:t xml:space="preserve"> [See Lab Manual for similar lab attendance policy]. Students will be counseled and placed on an attendance contract in order to continue in the course. Expected professional dispositions and performance competencies in this field-based course require students to meet attendance requirements.</w:t>
      </w:r>
    </w:p>
    <w:p w:rsidR="00E110A5" w:rsidRPr="00F1477A" w:rsidRDefault="00E110A5" w:rsidP="00E110A5">
      <w:pPr>
        <w:widowControl w:val="0"/>
        <w:numPr>
          <w:ilvl w:val="1"/>
          <w:numId w:val="34"/>
        </w:numPr>
        <w:tabs>
          <w:tab w:val="left" w:pos="220"/>
          <w:tab w:val="left" w:pos="720"/>
        </w:tabs>
        <w:autoSpaceDE w:val="0"/>
        <w:autoSpaceDN w:val="0"/>
        <w:adjustRightInd w:val="0"/>
        <w:rPr>
          <w:color w:val="262626"/>
          <w:u w:color="262626"/>
        </w:rPr>
      </w:pPr>
      <w:r w:rsidRPr="00F1477A">
        <w:rPr>
          <w:color w:val="262626"/>
          <w:u w:val="single" w:color="262626"/>
        </w:rPr>
        <w:t>Five points will be deducted from the final grade for any unexcused absence from class or lab</w:t>
      </w:r>
      <w:r w:rsidRPr="00F1477A">
        <w:rPr>
          <w:color w:val="262626"/>
          <w:u w:color="262626"/>
        </w:rPr>
        <w:t xml:space="preserve">. </w:t>
      </w:r>
      <w:r w:rsidRPr="00F1477A">
        <w:rPr>
          <w:b/>
          <w:bCs/>
          <w:color w:val="262626"/>
          <w:u w:color="262626"/>
        </w:rPr>
        <w:t>At 2 unexcused absences students will be referred to the Office of Student Affairs to be withdrawn from the course.</w:t>
      </w:r>
      <w:r w:rsidRPr="00F1477A">
        <w:rPr>
          <w:color w:val="262626"/>
          <w:u w:color="262626"/>
        </w:rPr>
        <w:t xml:space="preserve"> Three unexcused tardies will be counted as one unexcused absence. Leaving class early counts as an absence without prior (not same day) approval.    </w:t>
      </w:r>
    </w:p>
    <w:p w:rsidR="00A60FF4" w:rsidRPr="00F1477A" w:rsidRDefault="0084487E" w:rsidP="00A60FF4">
      <w:pPr>
        <w:numPr>
          <w:ilvl w:val="0"/>
          <w:numId w:val="34"/>
        </w:numPr>
      </w:pPr>
      <w:r w:rsidRPr="00F1477A">
        <w:rPr>
          <w:rStyle w:val="Strong"/>
          <w:b w:val="0"/>
          <w:color w:val="333333"/>
          <w:u w:val="single"/>
          <w:bdr w:val="none" w:sz="0" w:space="0" w:color="auto" w:frame="1"/>
          <w:shd w:val="clear" w:color="auto" w:fill="FFFFFF"/>
        </w:rPr>
        <w:t>Excused Absences</w:t>
      </w:r>
      <w:r w:rsidRPr="00F1477A">
        <w:rPr>
          <w:color w:val="333333"/>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0" w:tooltip="Student Policy eHandbook" w:history="1">
        <w:r w:rsidRPr="00F1477A">
          <w:rPr>
            <w:rStyle w:val="Emphasis"/>
            <w:color w:val="0070C0"/>
            <w:bdr w:val="none" w:sz="0" w:space="0" w:color="auto" w:frame="1"/>
            <w:shd w:val="clear" w:color="auto" w:fill="FFFFFF"/>
          </w:rPr>
          <w:t>Student Policy eHandbook</w:t>
        </w:r>
      </w:hyperlink>
      <w:r w:rsidRPr="00F1477A">
        <w:rPr>
          <w:color w:val="0070C0"/>
          <w:shd w:val="clear" w:color="auto" w:fill="FFFFFF"/>
        </w:rPr>
        <w:t> </w:t>
      </w:r>
      <w:r w:rsidRPr="00F1477A">
        <w:rPr>
          <w:color w:val="333333"/>
          <w:shd w:val="clear" w:color="auto" w:fill="FFFFFF"/>
        </w:rPr>
        <w:t>for more information on excused absences (</w:t>
      </w:r>
      <w:hyperlink r:id="rId11" w:history="1">
        <w:r w:rsidRPr="00F1477A">
          <w:rPr>
            <w:rStyle w:val="Hyperlink"/>
            <w:shd w:val="clear" w:color="auto" w:fill="FFFFFF"/>
          </w:rPr>
          <w:t>http://www.auburn.edu/student_info/student_policies/</w:t>
        </w:r>
      </w:hyperlink>
      <w:r w:rsidRPr="00F1477A">
        <w:rPr>
          <w:color w:val="333333"/>
          <w:shd w:val="clear" w:color="auto" w:fill="FFFFFF"/>
        </w:rPr>
        <w:t>).</w:t>
      </w:r>
    </w:p>
    <w:p w:rsidR="00E110A5" w:rsidRPr="00F1477A" w:rsidRDefault="0084487E" w:rsidP="00E110A5">
      <w:pPr>
        <w:numPr>
          <w:ilvl w:val="0"/>
          <w:numId w:val="34"/>
        </w:numPr>
      </w:pPr>
      <w:r w:rsidRPr="00F1477A">
        <w:rPr>
          <w:rStyle w:val="Strong"/>
          <w:b w:val="0"/>
          <w:color w:val="333333"/>
          <w:u w:val="single"/>
          <w:bdr w:val="none" w:sz="0" w:space="0" w:color="auto" w:frame="1"/>
          <w:shd w:val="clear" w:color="auto" w:fill="FFFFFF"/>
        </w:rPr>
        <w:t>Make-Up Policy</w:t>
      </w:r>
      <w:r w:rsidRPr="00F1477A">
        <w:rPr>
          <w:rStyle w:val="Strong"/>
          <w:b w:val="0"/>
          <w:color w:val="333333"/>
          <w:bdr w:val="none" w:sz="0" w:space="0" w:color="auto" w:frame="1"/>
          <w:shd w:val="clear" w:color="auto" w:fill="FFFFFF"/>
        </w:rPr>
        <w:t>: </w:t>
      </w:r>
      <w:r w:rsidRPr="00F1477A">
        <w:rPr>
          <w:color w:val="333333"/>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F1477A">
        <w:rPr>
          <w:rStyle w:val="Emphasis"/>
          <w:color w:val="333333"/>
          <w:bdr w:val="none" w:sz="0" w:space="0" w:color="auto" w:frame="1"/>
          <w:shd w:val="clear" w:color="auto" w:fill="FFFFFF"/>
        </w:rPr>
        <w:t>(as specified by instructor).</w:t>
      </w:r>
    </w:p>
    <w:p w:rsidR="00A60FF4" w:rsidRPr="00F1477A" w:rsidRDefault="0084487E" w:rsidP="00A60FF4">
      <w:pPr>
        <w:numPr>
          <w:ilvl w:val="0"/>
          <w:numId w:val="34"/>
        </w:numPr>
      </w:pPr>
      <w:r w:rsidRPr="00F1477A">
        <w:rPr>
          <w:rStyle w:val="Strong"/>
          <w:b w:val="0"/>
          <w:color w:val="333333"/>
          <w:u w:val="single"/>
          <w:bdr w:val="none" w:sz="0" w:space="0" w:color="auto" w:frame="1"/>
          <w:shd w:val="clear" w:color="auto" w:fill="FFFFFF"/>
        </w:rPr>
        <w:t>Disability Accommodations</w:t>
      </w:r>
      <w:r w:rsidRPr="00F1477A">
        <w:rPr>
          <w:b/>
          <w:color w:val="333333"/>
          <w:shd w:val="clear" w:color="auto" w:fill="FFFFFF"/>
        </w:rPr>
        <w:t>:</w:t>
      </w:r>
      <w:r w:rsidRPr="00F1477A">
        <w:rPr>
          <w:color w:val="333333"/>
          <w:shd w:val="clear" w:color="auto" w:fill="FFFFFF"/>
        </w:rPr>
        <w:t> Students who need accommodations are asked to electronically submit their approved accommodations through AU Access and to arrange a meeting during office hours the first week of classes, or as soon as possible if</w:t>
      </w:r>
      <w:r w:rsidR="00A60FF4" w:rsidRPr="00F1477A">
        <w:rPr>
          <w:color w:val="333333"/>
          <w:shd w:val="clear" w:color="auto" w:fill="FFFFFF"/>
        </w:rPr>
        <w:t xml:space="preserve"> </w:t>
      </w:r>
      <w:r w:rsidRPr="00F1477A">
        <w:rPr>
          <w:color w:val="333333"/>
          <w:shd w:val="clear" w:color="auto" w:fill="FFFFFF"/>
        </w:rPr>
        <w:t>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84487E" w:rsidRPr="00F1477A" w:rsidRDefault="0084487E" w:rsidP="00A60FF4">
      <w:pPr>
        <w:numPr>
          <w:ilvl w:val="0"/>
          <w:numId w:val="34"/>
        </w:numPr>
      </w:pPr>
      <w:r w:rsidRPr="00F1477A">
        <w:rPr>
          <w:u w:val="single"/>
        </w:rPr>
        <w:t>Honesty Code</w:t>
      </w:r>
      <w:r w:rsidRPr="00F1477A">
        <w:t xml:space="preserve">:  </w:t>
      </w:r>
      <w:r w:rsidRPr="00F1477A">
        <w:rPr>
          <w:rStyle w:val="apple-converted-space"/>
          <w:color w:val="333333"/>
          <w:shd w:val="clear" w:color="auto" w:fill="FFFFFF"/>
        </w:rPr>
        <w:t> </w:t>
      </w:r>
      <w:r w:rsidRPr="00F1477A">
        <w:rPr>
          <w:color w:val="333333"/>
          <w:shd w:val="clear" w:color="auto" w:fill="FFFFFF"/>
        </w:rPr>
        <w:t>All portions of the Auburn University student academic honesty code (Title XII) found in the </w:t>
      </w:r>
      <w:hyperlink r:id="rId12" w:tooltip="Student Policy eHandbook" w:history="1">
        <w:r w:rsidRPr="00F1477A">
          <w:rPr>
            <w:rStyle w:val="Hyperlink"/>
            <w:i/>
            <w:iCs/>
            <w:color w:val="0070C0"/>
            <w:bdr w:val="none" w:sz="0" w:space="0" w:color="auto" w:frame="1"/>
            <w:shd w:val="clear" w:color="auto" w:fill="FFFFFF"/>
          </w:rPr>
          <w:t>Student Policy eHandbook</w:t>
        </w:r>
      </w:hyperlink>
      <w:r w:rsidRPr="00F1477A">
        <w:rPr>
          <w:rStyle w:val="Emphasis"/>
          <w:color w:val="0070C0"/>
          <w:bdr w:val="none" w:sz="0" w:space="0" w:color="auto" w:frame="1"/>
          <w:shd w:val="clear" w:color="auto" w:fill="FFFFFF"/>
        </w:rPr>
        <w:t> </w:t>
      </w:r>
      <w:r w:rsidR="00556577" w:rsidRPr="00F1477A">
        <w:rPr>
          <w:color w:val="333333"/>
          <w:shd w:val="clear" w:color="auto" w:fill="FFFFFF"/>
        </w:rPr>
        <w:t>will apply</w:t>
      </w:r>
      <w:r w:rsidRPr="00F1477A">
        <w:rPr>
          <w:color w:val="333333"/>
          <w:shd w:val="clear" w:color="auto" w:fill="FFFFFF"/>
        </w:rPr>
        <w:t>.  All academic honesty violations or alleged violations of the SGA Code of Laws will be reported to the Office of the Provost, which will then refer the case to the Academic Honesty Committee.</w:t>
      </w:r>
      <w:r w:rsidR="000F2516" w:rsidRPr="00F1477A">
        <w:rPr>
          <w:color w:val="333333"/>
          <w:shd w:val="clear" w:color="auto" w:fill="FFFFFF"/>
        </w:rPr>
        <w:t xml:space="preserve"> </w:t>
      </w:r>
      <w:r w:rsidR="000F2516" w:rsidRPr="00F1477A">
        <w:rPr>
          <w:color w:val="262626"/>
          <w:u w:color="262626"/>
        </w:rPr>
        <w:t xml:space="preserve">Some assignments will involve integrating readings &amp; websites into your reflections &amp; lessons. </w:t>
      </w:r>
      <w:r w:rsidR="000F2516" w:rsidRPr="00F1477A">
        <w:rPr>
          <w:b/>
          <w:color w:val="262626"/>
          <w:u w:color="262626"/>
        </w:rPr>
        <w:t>Plagiarism is the act of representing words, data, works, ideas, computer program or output, or anything not generated by the student as his or her own. </w:t>
      </w:r>
      <w:r w:rsidR="000F2516" w:rsidRPr="00F1477A">
        <w:rPr>
          <w:color w:val="262626"/>
          <w:u w:color="262626"/>
        </w:rPr>
        <w:t xml:space="preserve"> Plagiarism may be inadvertent or purposeful; however, plagiarism is not a question of intent.  Please be sure to cite any outside sources used in work.  Also all work is to be done individually unless otherwise specified.</w:t>
      </w:r>
      <w:r w:rsidR="0064368B" w:rsidRPr="00F1477A">
        <w:rPr>
          <w:color w:val="262626"/>
          <w:u w:color="262626"/>
        </w:rPr>
        <w:t xml:space="preserve"> </w:t>
      </w:r>
      <w:r w:rsidR="0064368B" w:rsidRPr="00F1477A">
        <w:t>All submitted assignments are subject to a plagiarism check.</w:t>
      </w:r>
    </w:p>
    <w:p w:rsidR="00B35AEB" w:rsidRPr="00F1477A" w:rsidRDefault="00B35AEB" w:rsidP="00B35AEB">
      <w:pPr>
        <w:numPr>
          <w:ilvl w:val="0"/>
          <w:numId w:val="34"/>
        </w:numPr>
      </w:pPr>
      <w:r w:rsidRPr="00F1477A">
        <w:rPr>
          <w:u w:val="single"/>
        </w:rPr>
        <w:t>Course contingency</w:t>
      </w:r>
      <w:r w:rsidRPr="00F1477A">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D7755C" w:rsidRPr="00F1477A" w:rsidRDefault="00D7755C" w:rsidP="00D7755C"/>
    <w:p w:rsidR="00D7755C" w:rsidRPr="00F1477A" w:rsidRDefault="00D7755C" w:rsidP="00D7755C">
      <w:pPr>
        <w:ind w:left="360"/>
        <w:rPr>
          <w:i/>
        </w:rPr>
      </w:pPr>
      <w:r w:rsidRPr="00F1477A">
        <w:rPr>
          <w:i/>
        </w:rPr>
        <w:t>In addition to the university recommended statements noted above, College of Education syllabi are to include the following statement:</w:t>
      </w:r>
    </w:p>
    <w:p w:rsidR="0084487E" w:rsidRPr="00F1477A" w:rsidRDefault="0084487E" w:rsidP="00B35AEB">
      <w:pPr>
        <w:numPr>
          <w:ilvl w:val="0"/>
          <w:numId w:val="34"/>
        </w:numPr>
      </w:pPr>
      <w:r w:rsidRPr="00F1477A">
        <w:rPr>
          <w:u w:val="single"/>
        </w:rPr>
        <w:t>Professionalism</w:t>
      </w:r>
      <w:r w:rsidRPr="00F1477A">
        <w:t xml:space="preserve">:  As faculty, staff, and students interact in professional settings, they are expected to demonstrate professional behaviors as defined </w:t>
      </w:r>
      <w:r w:rsidR="00B35AEB" w:rsidRPr="00F1477A">
        <w:t xml:space="preserve">in the College’s conceptual </w:t>
      </w:r>
      <w:r w:rsidRPr="00F1477A">
        <w:t>framework. These professional commitments or dispositions are listed below:</w:t>
      </w:r>
    </w:p>
    <w:p w:rsidR="0084487E" w:rsidRPr="00F1477A" w:rsidRDefault="0084487E" w:rsidP="0084487E">
      <w:pPr>
        <w:numPr>
          <w:ilvl w:val="0"/>
          <w:numId w:val="32"/>
        </w:numPr>
        <w:tabs>
          <w:tab w:val="left" w:pos="1080"/>
        </w:tabs>
        <w:ind w:left="360" w:firstLine="360"/>
      </w:pPr>
      <w:r w:rsidRPr="00F1477A">
        <w:t>Engage in responsible and ethical professional practices</w:t>
      </w:r>
    </w:p>
    <w:p w:rsidR="0084487E" w:rsidRPr="00F1477A" w:rsidRDefault="0084487E" w:rsidP="0084487E">
      <w:pPr>
        <w:numPr>
          <w:ilvl w:val="0"/>
          <w:numId w:val="32"/>
        </w:numPr>
        <w:tabs>
          <w:tab w:val="left" w:pos="1080"/>
        </w:tabs>
        <w:ind w:left="360" w:firstLine="360"/>
      </w:pPr>
      <w:r w:rsidRPr="00F1477A">
        <w:t>Contribute to collaborative learning communities</w:t>
      </w:r>
    </w:p>
    <w:p w:rsidR="0084487E" w:rsidRPr="00F1477A" w:rsidRDefault="0084487E" w:rsidP="0084487E">
      <w:pPr>
        <w:numPr>
          <w:ilvl w:val="0"/>
          <w:numId w:val="32"/>
        </w:numPr>
        <w:tabs>
          <w:tab w:val="left" w:pos="1080"/>
        </w:tabs>
        <w:ind w:left="360" w:firstLine="360"/>
      </w:pPr>
      <w:r w:rsidRPr="00F1477A">
        <w:t>Demonstrate a commitment to diversity</w:t>
      </w:r>
    </w:p>
    <w:p w:rsidR="0084487E" w:rsidRPr="00F1477A" w:rsidRDefault="0084487E" w:rsidP="0084487E">
      <w:pPr>
        <w:numPr>
          <w:ilvl w:val="0"/>
          <w:numId w:val="32"/>
        </w:numPr>
        <w:tabs>
          <w:tab w:val="left" w:pos="1080"/>
        </w:tabs>
        <w:ind w:left="360" w:firstLine="360"/>
      </w:pPr>
      <w:r w:rsidRPr="00F1477A">
        <w:t>Model and nurture intellectual vitality</w:t>
      </w:r>
    </w:p>
    <w:p w:rsidR="000F2516" w:rsidRPr="00F1477A" w:rsidRDefault="000F2516" w:rsidP="000F2516">
      <w:pPr>
        <w:tabs>
          <w:tab w:val="left" w:pos="1080"/>
        </w:tabs>
        <w:ind w:left="720"/>
      </w:pPr>
    </w:p>
    <w:p w:rsidR="000F2516" w:rsidRPr="00F1477A" w:rsidRDefault="000F2516" w:rsidP="000F2516">
      <w:pPr>
        <w:widowControl w:val="0"/>
        <w:autoSpaceDE w:val="0"/>
        <w:autoSpaceDN w:val="0"/>
        <w:adjustRightInd w:val="0"/>
        <w:spacing w:after="240"/>
        <w:ind w:left="360"/>
        <w:rPr>
          <w:color w:val="262626"/>
          <w:u w:color="262626"/>
        </w:rPr>
      </w:pPr>
      <w:r w:rsidRPr="00F1477A">
        <w:rPr>
          <w:color w:val="262626"/>
          <w:u w:color="262626"/>
        </w:rPr>
        <w:t>     Each student is expected to exhibit courteous, mature, responsible, and professional behavior. This includes not texting messages during class, do</w:t>
      </w:r>
      <w:r w:rsidR="00024D6D" w:rsidRPr="00F1477A">
        <w:rPr>
          <w:color w:val="262626"/>
          <w:u w:color="262626"/>
        </w:rPr>
        <w:t xml:space="preserve">ing work for another class, </w:t>
      </w:r>
      <w:r w:rsidRPr="00F1477A">
        <w:rPr>
          <w:color w:val="262626"/>
          <w:u w:color="262626"/>
        </w:rPr>
        <w:t>and talking when someone else – a peer or instructor – is speaking. Students are expected to participate in all class discussions</w:t>
      </w:r>
      <w:r w:rsidR="00024D6D" w:rsidRPr="00F1477A">
        <w:rPr>
          <w:color w:val="262626"/>
          <w:u w:color="262626"/>
        </w:rPr>
        <w:t>, exercises and readings.</w:t>
      </w:r>
      <w:r w:rsidRPr="00F1477A">
        <w:rPr>
          <w:color w:val="262626"/>
          <w:u w:color="262626"/>
        </w:rPr>
        <w:t xml:space="preserve"> </w:t>
      </w:r>
      <w:r w:rsidRPr="00F1477A">
        <w:rPr>
          <w:color w:val="262626"/>
          <w:u w:val="single" w:color="262626"/>
        </w:rPr>
        <w:t>It is the student’s responsibility to contact the instructor if assignment deadlines are not met</w:t>
      </w:r>
      <w:r w:rsidRPr="00F1477A">
        <w:rPr>
          <w:color w:val="262626"/>
          <w:u w:color="262626"/>
        </w:rPr>
        <w:t>.  Students are responsible for initiating arrangements for missed work.</w:t>
      </w:r>
    </w:p>
    <w:p w:rsidR="000F2516" w:rsidRPr="00F1477A" w:rsidRDefault="000F2516" w:rsidP="00024D6D">
      <w:pPr>
        <w:widowControl w:val="0"/>
        <w:tabs>
          <w:tab w:val="left" w:pos="220"/>
          <w:tab w:val="left" w:pos="720"/>
        </w:tabs>
        <w:autoSpaceDE w:val="0"/>
        <w:autoSpaceDN w:val="0"/>
        <w:adjustRightInd w:val="0"/>
        <w:spacing w:after="240"/>
        <w:ind w:left="360" w:firstLine="360"/>
        <w:rPr>
          <w:color w:val="262626"/>
          <w:u w:color="262626"/>
        </w:rPr>
      </w:pPr>
      <w:r w:rsidRPr="00F1477A">
        <w:rPr>
          <w:color w:val="262626"/>
          <w:u w:color="262626"/>
        </w:rPr>
        <w:t>Teaching is a field that requires profes</w:t>
      </w:r>
      <w:r w:rsidR="00024D6D" w:rsidRPr="00F1477A">
        <w:rPr>
          <w:color w:val="262626"/>
          <w:u w:color="262626"/>
        </w:rPr>
        <w:t>sional reading and reflection. </w:t>
      </w:r>
      <w:r w:rsidRPr="00F1477A">
        <w:rPr>
          <w:color w:val="262626"/>
          <w:u w:color="262626"/>
        </w:rPr>
        <w:t>Your thoughtful reading before class, your engaged participation in class discussions and activities, and the positive stance you take in interacting with your instructor and with others in the group are expected.</w:t>
      </w:r>
      <w:r w:rsidR="00F1477A">
        <w:rPr>
          <w:color w:val="262626"/>
          <w:u w:color="262626"/>
        </w:rPr>
        <w:t xml:space="preserve"> </w:t>
      </w:r>
      <w:r w:rsidRPr="00F1477A">
        <w:rPr>
          <w:color w:val="262626"/>
          <w:u w:color="262626"/>
        </w:rPr>
        <w:t>Attend carefully to class presentations and discussions.  Professionalism is more than just showing up for class.  In this course you will be expected to treat the others in our group with respect and to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a teachers.</w:t>
      </w:r>
    </w:p>
    <w:p w:rsidR="00D33867" w:rsidRPr="00F1477A" w:rsidRDefault="000F2516" w:rsidP="00024D6D">
      <w:pPr>
        <w:widowControl w:val="0"/>
        <w:autoSpaceDE w:val="0"/>
        <w:autoSpaceDN w:val="0"/>
        <w:adjustRightInd w:val="0"/>
        <w:spacing w:after="240"/>
        <w:ind w:left="360" w:firstLine="360"/>
        <w:rPr>
          <w:color w:val="262626"/>
          <w:u w:color="262626"/>
        </w:rPr>
      </w:pPr>
      <w:r w:rsidRPr="00F1477A">
        <w:rPr>
          <w:color w:val="262626"/>
          <w:u w:color="262626"/>
        </w:rPr>
        <w:t>Cell phones and personal iPads need to be turned to off during class and lab experiences</w:t>
      </w:r>
      <w:r w:rsidR="00024D6D" w:rsidRPr="00F1477A">
        <w:rPr>
          <w:color w:val="262626"/>
          <w:u w:color="262626"/>
        </w:rPr>
        <w:t xml:space="preserve"> unless otherwise instructed by the professor</w:t>
      </w:r>
      <w:r w:rsidRPr="00F1477A">
        <w:rPr>
          <w:color w:val="262626"/>
          <w:u w:color="262626"/>
        </w:rPr>
        <w:t>. In addition, students should not work on university course assignments that are not field based during their lab experience. During lab experiences students are expected to be fully and actively involved in the classrooms in which they are placed.</w:t>
      </w:r>
    </w:p>
    <w:p w:rsidR="00556577" w:rsidRPr="00F1477A" w:rsidRDefault="00556577" w:rsidP="00556577"/>
    <w:p w:rsidR="00556577" w:rsidRPr="00F1477A" w:rsidRDefault="00556577" w:rsidP="00556577">
      <w:pPr>
        <w:widowControl w:val="0"/>
        <w:autoSpaceDE w:val="0"/>
        <w:autoSpaceDN w:val="0"/>
        <w:adjustRightInd w:val="0"/>
        <w:spacing w:after="240"/>
        <w:rPr>
          <w:color w:val="262626"/>
          <w:u w:color="262626"/>
        </w:rPr>
      </w:pPr>
    </w:p>
    <w:sectPr w:rsidR="00556577" w:rsidRPr="00F1477A" w:rsidSect="000F2516">
      <w:headerReference w:type="even" r:id="rId13"/>
      <w:head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50D" w:rsidRDefault="0014750D">
      <w:r>
        <w:separator/>
      </w:r>
    </w:p>
  </w:endnote>
  <w:endnote w:type="continuationSeparator" w:id="0">
    <w:p w:rsidR="0014750D" w:rsidRDefault="00147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50D" w:rsidRDefault="0014750D">
      <w:r>
        <w:separator/>
      </w:r>
    </w:p>
  </w:footnote>
  <w:footnote w:type="continuationSeparator" w:id="0">
    <w:p w:rsidR="0014750D" w:rsidRDefault="001475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50D" w:rsidRDefault="0014750D"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750D" w:rsidRDefault="0014750D" w:rsidP="0054589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50D" w:rsidRDefault="0014750D"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1AEA">
      <w:rPr>
        <w:rStyle w:val="PageNumber"/>
        <w:noProof/>
      </w:rPr>
      <w:t>1</w:t>
    </w:r>
    <w:r>
      <w:rPr>
        <w:rStyle w:val="PageNumber"/>
      </w:rPr>
      <w:fldChar w:fldCharType="end"/>
    </w:r>
  </w:p>
  <w:p w:rsidR="0014750D" w:rsidRPr="008A22E6" w:rsidRDefault="0014750D" w:rsidP="00545892">
    <w:pPr>
      <w:pStyle w:val="Header"/>
      <w:ind w:right="360"/>
      <w:rPr>
        <w:sz w:val="20"/>
        <w:szCs w:val="20"/>
      </w:rPr>
    </w:pPr>
    <w:r>
      <w:rPr>
        <w:sz w:val="20"/>
        <w:szCs w:val="20"/>
      </w:rPr>
      <w:t>CTEE 4040: curriculum Mathematics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4C0CE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4"/>
    <w:multiLevelType w:val="hybridMultilevel"/>
    <w:tmpl w:val="00000004"/>
    <w:lvl w:ilvl="0" w:tplc="0000012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6"/>
    <w:multiLevelType w:val="hybridMultilevel"/>
    <w:tmpl w:val="00000006"/>
    <w:lvl w:ilvl="0" w:tplc="000001F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7E80D1C"/>
    <w:multiLevelType w:val="multilevel"/>
    <w:tmpl w:val="012C5EDC"/>
    <w:lvl w:ilvl="0">
      <w:start w:val="1"/>
      <w:numFmt w:val="upperLetter"/>
      <w:lvlText w:val="%1."/>
      <w:lvlJc w:val="left"/>
      <w:pPr>
        <w:tabs>
          <w:tab w:val="num" w:pos="720"/>
        </w:tabs>
        <w:ind w:left="720" w:hanging="360"/>
      </w:pPr>
      <w:rPr>
        <w:rFonts w:hint="default"/>
        <w:b w:val="0"/>
        <w:i w:val="0"/>
        <w:sz w:val="22"/>
      </w:rPr>
    </w:lvl>
    <w:lvl w:ilvl="1">
      <w:start w:val="1"/>
      <w:numFmt w:val="bullet"/>
      <w:lvlText w:val=""/>
      <w:lvlJc w:val="left"/>
      <w:pPr>
        <w:tabs>
          <w:tab w:val="num" w:pos="1080"/>
        </w:tabs>
        <w:ind w:left="1080" w:hanging="360"/>
      </w:pPr>
      <w:rPr>
        <w:rFonts w:ascii="Symbol" w:hAnsi="Symbol" w:hint="default"/>
        <w:sz w:val="22"/>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0CC21DDA"/>
    <w:multiLevelType w:val="hybridMultilevel"/>
    <w:tmpl w:val="B950BA32"/>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CB0400"/>
    <w:multiLevelType w:val="hybridMultilevel"/>
    <w:tmpl w:val="5AB667D2"/>
    <w:lvl w:ilvl="0" w:tplc="D8EECD10">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92965C2"/>
    <w:multiLevelType w:val="hybridMultilevel"/>
    <w:tmpl w:val="51024920"/>
    <w:lvl w:ilvl="0" w:tplc="520CEE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AD1776E"/>
    <w:multiLevelType w:val="hybridMultilevel"/>
    <w:tmpl w:val="CA90A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410F79"/>
    <w:multiLevelType w:val="multilevel"/>
    <w:tmpl w:val="FD1CCEBA"/>
    <w:lvl w:ilvl="0">
      <w:start w:val="1"/>
      <w:numFmt w:val="bullet"/>
      <w:lvlText w:val=""/>
      <w:lvlJc w:val="left"/>
      <w:pPr>
        <w:tabs>
          <w:tab w:val="num" w:pos="360"/>
        </w:tabs>
        <w:ind w:left="360" w:hanging="360"/>
      </w:pPr>
      <w:rPr>
        <w:rFonts w:ascii="Symbol" w:hAnsi="Symbol" w:hint="default"/>
        <w:b/>
        <w:i w:val="0"/>
        <w:sz w:val="22"/>
      </w:rPr>
    </w:lvl>
    <w:lvl w:ilvl="1">
      <w:start w:val="1"/>
      <w:numFmt w:val="bullet"/>
      <w:lvlText w:val=""/>
      <w:lvlJc w:val="left"/>
      <w:pPr>
        <w:tabs>
          <w:tab w:val="num" w:pos="720"/>
        </w:tabs>
        <w:ind w:left="720" w:hanging="360"/>
      </w:pPr>
      <w:rPr>
        <w:rFonts w:ascii="Symbol" w:hAnsi="Symbol" w:hint="default"/>
        <w:b w:val="0"/>
        <w:i w:val="0"/>
        <w:color w:val="auto"/>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1E2C330E"/>
    <w:multiLevelType w:val="hybridMultilevel"/>
    <w:tmpl w:val="FEF23D9E"/>
    <w:lvl w:ilvl="0" w:tplc="45C4C108">
      <w:start w:val="1"/>
      <w:numFmt w:val="upperLetter"/>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FC614B"/>
    <w:multiLevelType w:val="hybridMultilevel"/>
    <w:tmpl w:val="4C1AE0AE"/>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003222"/>
    <w:multiLevelType w:val="hybridMultilevel"/>
    <w:tmpl w:val="2132F3BE"/>
    <w:lvl w:ilvl="0" w:tplc="04090001">
      <w:start w:val="1"/>
      <w:numFmt w:val="bullet"/>
      <w:lvlText w:val=""/>
      <w:lvlJc w:val="left"/>
      <w:pPr>
        <w:ind w:left="1080" w:hanging="360"/>
      </w:pPr>
      <w:rPr>
        <w:rFonts w:ascii="Symbol" w:hAnsi="Symbol" w:hint="default"/>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4AE45CC"/>
    <w:multiLevelType w:val="hybridMultilevel"/>
    <w:tmpl w:val="71344548"/>
    <w:lvl w:ilvl="0" w:tplc="8F5E847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B206A99"/>
    <w:multiLevelType w:val="hybridMultilevel"/>
    <w:tmpl w:val="067E7FB6"/>
    <w:lvl w:ilvl="0" w:tplc="7CBEEB78">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14E173F"/>
    <w:multiLevelType w:val="multilevel"/>
    <w:tmpl w:val="FD1CCEBA"/>
    <w:lvl w:ilvl="0">
      <w:start w:val="1"/>
      <w:numFmt w:val="bullet"/>
      <w:lvlText w:val=""/>
      <w:lvlJc w:val="left"/>
      <w:pPr>
        <w:tabs>
          <w:tab w:val="num" w:pos="360"/>
        </w:tabs>
        <w:ind w:left="360" w:hanging="360"/>
      </w:pPr>
      <w:rPr>
        <w:rFonts w:ascii="Symbol" w:hAnsi="Symbol"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428224EE"/>
    <w:multiLevelType w:val="hybridMultilevel"/>
    <w:tmpl w:val="D922AD04"/>
    <w:lvl w:ilvl="0" w:tplc="04090001">
      <w:start w:val="1"/>
      <w:numFmt w:val="bullet"/>
      <w:lvlText w:val=""/>
      <w:lvlJc w:val="left"/>
      <w:pPr>
        <w:ind w:left="1080" w:hanging="360"/>
      </w:pPr>
      <w:rPr>
        <w:rFonts w:ascii="Symbol" w:hAnsi="Symbol" w:hint="default"/>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4C16155"/>
    <w:multiLevelType w:val="hybridMultilevel"/>
    <w:tmpl w:val="BF06E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714C9E"/>
    <w:multiLevelType w:val="hybridMultilevel"/>
    <w:tmpl w:val="E564DF3E"/>
    <w:lvl w:ilvl="0" w:tplc="AD7E3C12">
      <w:start w:val="1"/>
      <w:numFmt w:val="decimal"/>
      <w:lvlText w:val="%1."/>
      <w:lvlJc w:val="left"/>
      <w:pPr>
        <w:ind w:left="1080" w:hanging="360"/>
      </w:pPr>
      <w:rPr>
        <w:rFonts w:ascii="Arial" w:hAnsi="Arial" w:hint="default"/>
        <w:b w:val="0"/>
        <w:i w:val="0"/>
        <w:color w:val="auto"/>
        <w:sz w:val="22"/>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F0E0490"/>
    <w:multiLevelType w:val="multilevel"/>
    <w:tmpl w:val="82581126"/>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decimal"/>
      <w:lvlText w:val="%3."/>
      <w:lvlJc w:val="left"/>
      <w:pPr>
        <w:tabs>
          <w:tab w:val="num" w:pos="1080"/>
        </w:tabs>
        <w:ind w:left="1080" w:hanging="360"/>
      </w:pPr>
      <w:rPr>
        <w:rFonts w:ascii="Times New Roman" w:hAnsi="Times New Roman" w:hint="default"/>
        <w:b w:val="0"/>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14A5A63"/>
    <w:multiLevelType w:val="hybridMultilevel"/>
    <w:tmpl w:val="D2860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541C0C3A"/>
    <w:multiLevelType w:val="hybridMultilevel"/>
    <w:tmpl w:val="7A9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EB6760"/>
    <w:multiLevelType w:val="hybridMultilevel"/>
    <w:tmpl w:val="22D47F94"/>
    <w:lvl w:ilvl="0" w:tplc="3C7E15D8">
      <w:start w:val="1"/>
      <w:numFmt w:val="decimal"/>
      <w:lvlText w:val="%1."/>
      <w:lvlJc w:val="left"/>
      <w:pPr>
        <w:ind w:left="1080" w:hanging="360"/>
      </w:pPr>
      <w:rPr>
        <w:rFonts w:ascii="Times New Roman" w:hAnsi="Times New Roman"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C3186F"/>
    <w:multiLevelType w:val="hybridMultilevel"/>
    <w:tmpl w:val="32EA9E1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4">
    <w:nsid w:val="5A4B3C7E"/>
    <w:multiLevelType w:val="hybridMultilevel"/>
    <w:tmpl w:val="A53C88A6"/>
    <w:lvl w:ilvl="0" w:tplc="0F407F9E">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0D6547"/>
    <w:multiLevelType w:val="multilevel"/>
    <w:tmpl w:val="568A45A4"/>
    <w:lvl w:ilvl="0">
      <w:start w:val="1"/>
      <w:numFmt w:val="lowerLetter"/>
      <w:lvlText w:val="%1."/>
      <w:lvlJc w:val="left"/>
      <w:pPr>
        <w:tabs>
          <w:tab w:val="num" w:pos="360"/>
        </w:tabs>
        <w:ind w:left="360" w:hanging="360"/>
      </w:pPr>
      <w:rPr>
        <w:rFonts w:ascii="Times New Roman" w:eastAsia="Times New Roman" w:hAnsi="Times New Roman" w:cs="Times New Roman"/>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3335B5"/>
    <w:multiLevelType w:val="hybridMultilevel"/>
    <w:tmpl w:val="64BE433A"/>
    <w:lvl w:ilvl="0" w:tplc="3C7E15D8">
      <w:start w:val="1"/>
      <w:numFmt w:val="decimal"/>
      <w:lvlText w:val="%1."/>
      <w:lvlJc w:val="left"/>
      <w:pPr>
        <w:ind w:left="1080" w:hanging="360"/>
      </w:pPr>
      <w:rPr>
        <w:rFonts w:ascii="Times New Roman" w:hAnsi="Times New Roman" w:hint="default"/>
        <w:b w:val="0"/>
        <w:i w:val="0"/>
        <w:color w:val="auto"/>
        <w:sz w:val="22"/>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4EB4A33"/>
    <w:multiLevelType w:val="hybridMultilevel"/>
    <w:tmpl w:val="8138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0108DB"/>
    <w:multiLevelType w:val="hybridMultilevel"/>
    <w:tmpl w:val="CC5C891C"/>
    <w:lvl w:ilvl="0" w:tplc="3C7E15D8">
      <w:start w:val="1"/>
      <w:numFmt w:val="decimal"/>
      <w:lvlText w:val="%1."/>
      <w:lvlJc w:val="left"/>
      <w:pPr>
        <w:ind w:left="1080" w:hanging="360"/>
      </w:pPr>
      <w:rPr>
        <w:rFonts w:ascii="Times New Roman" w:hAnsi="Times New Roman" w:hint="default"/>
        <w:b w:val="0"/>
        <w:i w:val="0"/>
        <w:color w:val="auto"/>
        <w:sz w:val="22"/>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B4F79FF"/>
    <w:multiLevelType w:val="hybridMultilevel"/>
    <w:tmpl w:val="17DE0088"/>
    <w:lvl w:ilvl="0" w:tplc="7018A1EA">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7088544A"/>
    <w:multiLevelType w:val="hybridMultilevel"/>
    <w:tmpl w:val="74A42C64"/>
    <w:lvl w:ilvl="0" w:tplc="7B9A25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364F2D"/>
    <w:multiLevelType w:val="hybridMultilevel"/>
    <w:tmpl w:val="17DE0088"/>
    <w:lvl w:ilvl="0" w:tplc="7018A1EA">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080E9A"/>
    <w:multiLevelType w:val="hybridMultilevel"/>
    <w:tmpl w:val="09509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2"/>
  </w:num>
  <w:num w:numId="3">
    <w:abstractNumId w:val="9"/>
  </w:num>
  <w:num w:numId="4">
    <w:abstractNumId w:val="18"/>
  </w:num>
  <w:num w:numId="5">
    <w:abstractNumId w:val="4"/>
  </w:num>
  <w:num w:numId="6">
    <w:abstractNumId w:val="22"/>
  </w:num>
  <w:num w:numId="7">
    <w:abstractNumId w:val="8"/>
  </w:num>
  <w:num w:numId="8">
    <w:abstractNumId w:val="10"/>
  </w:num>
  <w:num w:numId="9">
    <w:abstractNumId w:val="29"/>
  </w:num>
  <w:num w:numId="10">
    <w:abstractNumId w:val="12"/>
  </w:num>
  <w:num w:numId="11">
    <w:abstractNumId w:val="36"/>
  </w:num>
  <w:num w:numId="12">
    <w:abstractNumId w:val="6"/>
  </w:num>
  <w:num w:numId="13">
    <w:abstractNumId w:val="23"/>
  </w:num>
  <w:num w:numId="14">
    <w:abstractNumId w:val="43"/>
  </w:num>
  <w:num w:numId="15">
    <w:abstractNumId w:val="5"/>
  </w:num>
  <w:num w:numId="16">
    <w:abstractNumId w:val="35"/>
  </w:num>
  <w:num w:numId="17">
    <w:abstractNumId w:val="21"/>
  </w:num>
  <w:num w:numId="18">
    <w:abstractNumId w:val="42"/>
  </w:num>
  <w:num w:numId="19">
    <w:abstractNumId w:val="7"/>
  </w:num>
  <w:num w:numId="20">
    <w:abstractNumId w:val="25"/>
  </w:num>
  <w:num w:numId="21">
    <w:abstractNumId w:val="14"/>
  </w:num>
  <w:num w:numId="22">
    <w:abstractNumId w:val="11"/>
  </w:num>
  <w:num w:numId="23">
    <w:abstractNumId w:val="45"/>
  </w:num>
  <w:num w:numId="24">
    <w:abstractNumId w:val="15"/>
  </w:num>
  <w:num w:numId="25">
    <w:abstractNumId w:val="17"/>
  </w:num>
  <w:num w:numId="26">
    <w:abstractNumId w:val="26"/>
  </w:num>
  <w:num w:numId="27">
    <w:abstractNumId w:val="37"/>
  </w:num>
  <w:num w:numId="28">
    <w:abstractNumId w:val="31"/>
  </w:num>
  <w:num w:numId="29">
    <w:abstractNumId w:val="24"/>
  </w:num>
  <w:num w:numId="30">
    <w:abstractNumId w:val="39"/>
  </w:num>
  <w:num w:numId="31">
    <w:abstractNumId w:val="27"/>
  </w:num>
  <w:num w:numId="32">
    <w:abstractNumId w:val="20"/>
  </w:num>
  <w:num w:numId="33">
    <w:abstractNumId w:val="19"/>
  </w:num>
  <w:num w:numId="34">
    <w:abstractNumId w:val="34"/>
  </w:num>
  <w:num w:numId="35">
    <w:abstractNumId w:val="0"/>
  </w:num>
  <w:num w:numId="36">
    <w:abstractNumId w:val="41"/>
  </w:num>
  <w:num w:numId="37">
    <w:abstractNumId w:val="46"/>
  </w:num>
  <w:num w:numId="38">
    <w:abstractNumId w:val="13"/>
  </w:num>
  <w:num w:numId="39">
    <w:abstractNumId w:val="44"/>
  </w:num>
  <w:num w:numId="40">
    <w:abstractNumId w:val="16"/>
  </w:num>
  <w:num w:numId="41">
    <w:abstractNumId w:val="28"/>
  </w:num>
  <w:num w:numId="42">
    <w:abstractNumId w:val="33"/>
  </w:num>
  <w:num w:numId="43">
    <w:abstractNumId w:val="1"/>
  </w:num>
  <w:num w:numId="44">
    <w:abstractNumId w:val="2"/>
  </w:num>
  <w:num w:numId="45">
    <w:abstractNumId w:val="3"/>
  </w:num>
  <w:num w:numId="46">
    <w:abstractNumId w:val="3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67"/>
    <w:rsid w:val="00024D6D"/>
    <w:rsid w:val="00033EE1"/>
    <w:rsid w:val="000429CB"/>
    <w:rsid w:val="00052609"/>
    <w:rsid w:val="000907E9"/>
    <w:rsid w:val="000A7116"/>
    <w:rsid w:val="000B621C"/>
    <w:rsid w:val="000E7C2E"/>
    <w:rsid w:val="000F2516"/>
    <w:rsid w:val="00111F0B"/>
    <w:rsid w:val="0014750D"/>
    <w:rsid w:val="001573F7"/>
    <w:rsid w:val="00164D4A"/>
    <w:rsid w:val="001725A7"/>
    <w:rsid w:val="00186ED2"/>
    <w:rsid w:val="001958DD"/>
    <w:rsid w:val="001F6670"/>
    <w:rsid w:val="00213ACD"/>
    <w:rsid w:val="0026372D"/>
    <w:rsid w:val="00272A43"/>
    <w:rsid w:val="00276FBD"/>
    <w:rsid w:val="00287030"/>
    <w:rsid w:val="002B7B92"/>
    <w:rsid w:val="002E178B"/>
    <w:rsid w:val="002F258C"/>
    <w:rsid w:val="002F72E5"/>
    <w:rsid w:val="002F7725"/>
    <w:rsid w:val="0030753E"/>
    <w:rsid w:val="00324235"/>
    <w:rsid w:val="00342022"/>
    <w:rsid w:val="00367971"/>
    <w:rsid w:val="00373764"/>
    <w:rsid w:val="00386F79"/>
    <w:rsid w:val="00395304"/>
    <w:rsid w:val="003A5817"/>
    <w:rsid w:val="003D03F5"/>
    <w:rsid w:val="003D048B"/>
    <w:rsid w:val="003F4A9E"/>
    <w:rsid w:val="00405AA0"/>
    <w:rsid w:val="0042558C"/>
    <w:rsid w:val="004351D4"/>
    <w:rsid w:val="004365AC"/>
    <w:rsid w:val="0043685B"/>
    <w:rsid w:val="0044010D"/>
    <w:rsid w:val="00445CDA"/>
    <w:rsid w:val="004477B3"/>
    <w:rsid w:val="00483FF1"/>
    <w:rsid w:val="00493CF9"/>
    <w:rsid w:val="004B54B1"/>
    <w:rsid w:val="0051385C"/>
    <w:rsid w:val="0052761D"/>
    <w:rsid w:val="00545892"/>
    <w:rsid w:val="00556577"/>
    <w:rsid w:val="005702AC"/>
    <w:rsid w:val="00576894"/>
    <w:rsid w:val="00576919"/>
    <w:rsid w:val="005A220D"/>
    <w:rsid w:val="005A3B26"/>
    <w:rsid w:val="005A4CCB"/>
    <w:rsid w:val="005C46D2"/>
    <w:rsid w:val="005E795B"/>
    <w:rsid w:val="00603CDB"/>
    <w:rsid w:val="00610B90"/>
    <w:rsid w:val="0062061B"/>
    <w:rsid w:val="0062593F"/>
    <w:rsid w:val="006259B4"/>
    <w:rsid w:val="0064368B"/>
    <w:rsid w:val="00661D0A"/>
    <w:rsid w:val="006A10E6"/>
    <w:rsid w:val="006A79B5"/>
    <w:rsid w:val="006C1E24"/>
    <w:rsid w:val="006C1E89"/>
    <w:rsid w:val="006C70EB"/>
    <w:rsid w:val="006C7E65"/>
    <w:rsid w:val="006D740E"/>
    <w:rsid w:val="006F6AA7"/>
    <w:rsid w:val="007021AD"/>
    <w:rsid w:val="00704BC9"/>
    <w:rsid w:val="00755615"/>
    <w:rsid w:val="007802A0"/>
    <w:rsid w:val="007A06E4"/>
    <w:rsid w:val="007D5B2A"/>
    <w:rsid w:val="007E1758"/>
    <w:rsid w:val="007E1B43"/>
    <w:rsid w:val="007E5362"/>
    <w:rsid w:val="007F11F3"/>
    <w:rsid w:val="007F4ABD"/>
    <w:rsid w:val="007F6698"/>
    <w:rsid w:val="00817CD3"/>
    <w:rsid w:val="00843E7A"/>
    <w:rsid w:val="0084487E"/>
    <w:rsid w:val="00853521"/>
    <w:rsid w:val="00875C54"/>
    <w:rsid w:val="008777FF"/>
    <w:rsid w:val="008A0951"/>
    <w:rsid w:val="008A22E6"/>
    <w:rsid w:val="008C37AF"/>
    <w:rsid w:val="008F6ACC"/>
    <w:rsid w:val="00911229"/>
    <w:rsid w:val="009162ED"/>
    <w:rsid w:val="009266BC"/>
    <w:rsid w:val="00993090"/>
    <w:rsid w:val="009A2249"/>
    <w:rsid w:val="009B24FE"/>
    <w:rsid w:val="009C16A7"/>
    <w:rsid w:val="009C1AEA"/>
    <w:rsid w:val="009D572F"/>
    <w:rsid w:val="009F151A"/>
    <w:rsid w:val="00A01E59"/>
    <w:rsid w:val="00A23A47"/>
    <w:rsid w:val="00A60FF4"/>
    <w:rsid w:val="00A76FD7"/>
    <w:rsid w:val="00A86446"/>
    <w:rsid w:val="00A8668A"/>
    <w:rsid w:val="00B333FA"/>
    <w:rsid w:val="00B35AEB"/>
    <w:rsid w:val="00B45511"/>
    <w:rsid w:val="00B70F58"/>
    <w:rsid w:val="00B72FCE"/>
    <w:rsid w:val="00BB7C2D"/>
    <w:rsid w:val="00BF61F7"/>
    <w:rsid w:val="00C010FF"/>
    <w:rsid w:val="00C221F7"/>
    <w:rsid w:val="00C35954"/>
    <w:rsid w:val="00C37893"/>
    <w:rsid w:val="00C606CB"/>
    <w:rsid w:val="00CB1BF8"/>
    <w:rsid w:val="00CD231B"/>
    <w:rsid w:val="00CD509D"/>
    <w:rsid w:val="00CE2535"/>
    <w:rsid w:val="00D13714"/>
    <w:rsid w:val="00D2261F"/>
    <w:rsid w:val="00D33867"/>
    <w:rsid w:val="00D35B6A"/>
    <w:rsid w:val="00D37DA4"/>
    <w:rsid w:val="00D7755C"/>
    <w:rsid w:val="00DA12FF"/>
    <w:rsid w:val="00DB1A32"/>
    <w:rsid w:val="00DB3A6D"/>
    <w:rsid w:val="00DC497C"/>
    <w:rsid w:val="00E110A5"/>
    <w:rsid w:val="00E4292C"/>
    <w:rsid w:val="00E47AB5"/>
    <w:rsid w:val="00E62296"/>
    <w:rsid w:val="00E63CDC"/>
    <w:rsid w:val="00E73D08"/>
    <w:rsid w:val="00EA5DEA"/>
    <w:rsid w:val="00EC0F0F"/>
    <w:rsid w:val="00EC56D9"/>
    <w:rsid w:val="00EE1E49"/>
    <w:rsid w:val="00F06748"/>
    <w:rsid w:val="00F120C7"/>
    <w:rsid w:val="00F1477A"/>
    <w:rsid w:val="00F410BF"/>
    <w:rsid w:val="00F64EA2"/>
    <w:rsid w:val="00F75409"/>
    <w:rsid w:val="00F97704"/>
    <w:rsid w:val="00FB033B"/>
    <w:rsid w:val="00FB132C"/>
    <w:rsid w:val="00FB54BC"/>
    <w:rsid w:val="00FD5442"/>
    <w:rsid w:val="00FD5858"/>
    <w:rsid w:val="00FE0711"/>
    <w:rsid w:val="00FF5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 w:type="character" w:styleId="CommentReference">
    <w:name w:val="annotation reference"/>
    <w:basedOn w:val="DefaultParagraphFont"/>
    <w:rsid w:val="00272A43"/>
    <w:rPr>
      <w:sz w:val="18"/>
      <w:szCs w:val="18"/>
    </w:rPr>
  </w:style>
  <w:style w:type="paragraph" w:styleId="CommentText">
    <w:name w:val="annotation text"/>
    <w:basedOn w:val="Normal"/>
    <w:link w:val="CommentTextChar"/>
    <w:rsid w:val="00272A43"/>
  </w:style>
  <w:style w:type="character" w:customStyle="1" w:styleId="CommentTextChar">
    <w:name w:val="Comment Text Char"/>
    <w:basedOn w:val="DefaultParagraphFont"/>
    <w:link w:val="CommentText"/>
    <w:rsid w:val="00272A43"/>
    <w:rPr>
      <w:sz w:val="24"/>
      <w:szCs w:val="24"/>
    </w:rPr>
  </w:style>
  <w:style w:type="paragraph" w:styleId="CommentSubject">
    <w:name w:val="annotation subject"/>
    <w:basedOn w:val="CommentText"/>
    <w:next w:val="CommentText"/>
    <w:link w:val="CommentSubjectChar"/>
    <w:rsid w:val="00272A43"/>
    <w:rPr>
      <w:b/>
      <w:bCs/>
      <w:sz w:val="20"/>
      <w:szCs w:val="20"/>
    </w:rPr>
  </w:style>
  <w:style w:type="character" w:customStyle="1" w:styleId="CommentSubjectChar">
    <w:name w:val="Comment Subject Char"/>
    <w:basedOn w:val="CommentTextChar"/>
    <w:link w:val="CommentSubject"/>
    <w:rsid w:val="00272A43"/>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 w:type="character" w:styleId="CommentReference">
    <w:name w:val="annotation reference"/>
    <w:basedOn w:val="DefaultParagraphFont"/>
    <w:rsid w:val="00272A43"/>
    <w:rPr>
      <w:sz w:val="18"/>
      <w:szCs w:val="18"/>
    </w:rPr>
  </w:style>
  <w:style w:type="paragraph" w:styleId="CommentText">
    <w:name w:val="annotation text"/>
    <w:basedOn w:val="Normal"/>
    <w:link w:val="CommentTextChar"/>
    <w:rsid w:val="00272A43"/>
  </w:style>
  <w:style w:type="character" w:customStyle="1" w:styleId="CommentTextChar">
    <w:name w:val="Comment Text Char"/>
    <w:basedOn w:val="DefaultParagraphFont"/>
    <w:link w:val="CommentText"/>
    <w:rsid w:val="00272A43"/>
    <w:rPr>
      <w:sz w:val="24"/>
      <w:szCs w:val="24"/>
    </w:rPr>
  </w:style>
  <w:style w:type="paragraph" w:styleId="CommentSubject">
    <w:name w:val="annotation subject"/>
    <w:basedOn w:val="CommentText"/>
    <w:next w:val="CommentText"/>
    <w:link w:val="CommentSubjectChar"/>
    <w:rsid w:val="00272A43"/>
    <w:rPr>
      <w:b/>
      <w:bCs/>
      <w:sz w:val="20"/>
      <w:szCs w:val="20"/>
    </w:rPr>
  </w:style>
  <w:style w:type="character" w:customStyle="1" w:styleId="CommentSubjectChar">
    <w:name w:val="Comment Subject Char"/>
    <w:basedOn w:val="CommentTextChar"/>
    <w:link w:val="CommentSubject"/>
    <w:rsid w:val="00272A4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yperlink" Target="http://www.auburn.edu/student_info/student_policies/"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alsde.edu/sec/sct/COS/2013%20Revised%20Alabama%20Mathematics%20Course%20of%20Study.pdf"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1B68A-5C4C-E749-AA95-C360C0A70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3803</Words>
  <Characters>21680</Characters>
  <Application>Microsoft Macintosh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25433</CharactersWithSpaces>
  <SharedDoc>false</SharedDoc>
  <HLinks>
    <vt:vector size="30" baseType="variant">
      <vt:variant>
        <vt:i4>3997732</vt:i4>
      </vt:variant>
      <vt:variant>
        <vt:i4>12</vt:i4>
      </vt:variant>
      <vt:variant>
        <vt:i4>0</vt:i4>
      </vt:variant>
      <vt:variant>
        <vt:i4>5</vt:i4>
      </vt:variant>
      <vt:variant>
        <vt:lpwstr>http://www.auburn.edu/student_info/student_policies/</vt:lpwstr>
      </vt:variant>
      <vt:variant>
        <vt:lpwstr/>
      </vt:variant>
      <vt:variant>
        <vt:i4>3997732</vt:i4>
      </vt:variant>
      <vt:variant>
        <vt:i4>9</vt:i4>
      </vt:variant>
      <vt:variant>
        <vt:i4>0</vt:i4>
      </vt:variant>
      <vt:variant>
        <vt:i4>5</vt:i4>
      </vt:variant>
      <vt:variant>
        <vt:lpwstr>http://www.auburn.edu/student_info/student_policies/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1572897</vt:i4>
      </vt:variant>
      <vt:variant>
        <vt:i4>3</vt:i4>
      </vt:variant>
      <vt:variant>
        <vt:i4>0</vt:i4>
      </vt:variant>
      <vt:variant>
        <vt:i4>5</vt:i4>
      </vt:variant>
      <vt:variant>
        <vt:lpwstr>http://www.alsde.edu/general/ALCCS_Alabama_Mathematics_Course_of_Study.pdf</vt:lpwstr>
      </vt:variant>
      <vt:variant>
        <vt:lpwstr/>
      </vt:variant>
      <vt:variant>
        <vt:i4>6160446</vt:i4>
      </vt:variant>
      <vt:variant>
        <vt:i4>0</vt:i4>
      </vt:variant>
      <vt:variant>
        <vt:i4>0</vt:i4>
      </vt:variant>
      <vt:variant>
        <vt:i4>5</vt:i4>
      </vt:variant>
      <vt:variant>
        <vt:lpwstr>http://www.nctm.org/benefits-student.aspx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Megan Burton</cp:lastModifiedBy>
  <cp:revision>2</cp:revision>
  <cp:lastPrinted>2015-02-02T17:49:00Z</cp:lastPrinted>
  <dcterms:created xsi:type="dcterms:W3CDTF">2015-02-02T17:54:00Z</dcterms:created>
  <dcterms:modified xsi:type="dcterms:W3CDTF">2015-02-02T17:54:00Z</dcterms:modified>
</cp:coreProperties>
</file>