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3BD" w:rsidRPr="0030295A" w:rsidRDefault="007973BD" w:rsidP="007973BD">
      <w:pPr>
        <w:ind w:left="540" w:hanging="540"/>
        <w:rPr>
          <w:rFonts w:ascii="Arial" w:hAnsi="Arial" w:cs="Arial"/>
          <w:b/>
          <w:color w:val="000000"/>
          <w:sz w:val="39"/>
          <w:szCs w:val="40"/>
        </w:rPr>
      </w:pPr>
      <w:r>
        <w:rPr>
          <w:rFonts w:ascii="Arial" w:hAnsi="Arial" w:cs="Arial"/>
          <w:b/>
          <w:color w:val="000000"/>
          <w:sz w:val="39"/>
          <w:szCs w:val="40"/>
        </w:rPr>
        <w:t>ADED 7680</w:t>
      </w:r>
    </w:p>
    <w:p w:rsidR="007973BD" w:rsidRPr="0030295A" w:rsidRDefault="007973BD" w:rsidP="007973BD">
      <w:pPr>
        <w:ind w:left="540" w:hanging="540"/>
        <w:rPr>
          <w:rFonts w:ascii="Arial" w:hAnsi="Arial" w:cs="Arial"/>
          <w:b/>
          <w:color w:val="000000"/>
          <w:sz w:val="39"/>
          <w:szCs w:val="40"/>
        </w:rPr>
      </w:pPr>
      <w:r>
        <w:rPr>
          <w:rFonts w:ascii="Arial" w:hAnsi="Arial" w:cs="Arial"/>
          <w:b/>
          <w:color w:val="000000"/>
          <w:sz w:val="39"/>
          <w:szCs w:val="40"/>
        </w:rPr>
        <w:t>Learning Styles in Adult Education</w:t>
      </w:r>
    </w:p>
    <w:p w:rsidR="007973BD" w:rsidRPr="0030295A" w:rsidRDefault="007973BD" w:rsidP="007973BD">
      <w:pPr>
        <w:ind w:left="540" w:hanging="540"/>
        <w:rPr>
          <w:rFonts w:ascii="Arial" w:hAnsi="Arial" w:cs="Arial"/>
          <w:b/>
          <w:color w:val="000000"/>
          <w:sz w:val="39"/>
          <w:szCs w:val="40"/>
        </w:rPr>
      </w:pPr>
      <w:r>
        <w:rPr>
          <w:rFonts w:ascii="Arial" w:hAnsi="Arial" w:cs="Arial"/>
          <w:b/>
          <w:color w:val="000000"/>
          <w:sz w:val="39"/>
          <w:szCs w:val="40"/>
        </w:rPr>
        <w:t>Spring 2017</w:t>
      </w:r>
    </w:p>
    <w:p w:rsidR="007973BD" w:rsidRPr="0030295A" w:rsidRDefault="007973BD" w:rsidP="007973BD">
      <w:pPr>
        <w:ind w:left="540" w:hanging="540"/>
        <w:rPr>
          <w:rFonts w:ascii="Arial" w:hAnsi="Arial" w:cs="Arial"/>
          <w:b/>
          <w:color w:val="000000"/>
          <w:sz w:val="35"/>
          <w:szCs w:val="36"/>
        </w:rPr>
      </w:pPr>
      <w:r>
        <w:rPr>
          <w:rFonts w:ascii="Arial" w:hAnsi="Arial" w:cs="Arial"/>
          <w:b/>
          <w:color w:val="000000"/>
          <w:sz w:val="35"/>
          <w:szCs w:val="36"/>
        </w:rPr>
        <w:t>Educational Foundations, Leadership and Technology</w:t>
      </w:r>
    </w:p>
    <w:p w:rsidR="007973BD" w:rsidRPr="00853284" w:rsidRDefault="007973BD" w:rsidP="007973BD">
      <w:pPr>
        <w:ind w:left="540" w:hanging="540"/>
        <w:rPr>
          <w:rFonts w:ascii="Arial" w:hAnsi="Arial" w:cs="Arial"/>
          <w:color w:val="000000"/>
          <w:sz w:val="35"/>
          <w:szCs w:val="36"/>
        </w:rPr>
      </w:pPr>
      <w:r w:rsidRPr="00853284">
        <w:rPr>
          <w:rFonts w:ascii="Arial" w:hAnsi="Arial" w:cs="Arial"/>
          <w:color w:val="000000"/>
          <w:sz w:val="35"/>
          <w:szCs w:val="36"/>
        </w:rPr>
        <w:t>College of Education</w:t>
      </w:r>
    </w:p>
    <w:p w:rsidR="007973BD" w:rsidRDefault="007973BD" w:rsidP="007973BD">
      <w:pPr>
        <w:ind w:left="540" w:hanging="540"/>
        <w:rPr>
          <w:rFonts w:ascii="Arial" w:hAnsi="Arial" w:cs="Arial"/>
          <w:color w:val="000000"/>
        </w:rPr>
      </w:pPr>
      <w:r>
        <w:rPr>
          <w:rFonts w:ascii="Arial" w:hAnsi="Arial" w:cs="Arial"/>
          <w:color w:val="000000"/>
        </w:rPr>
        <w:t>Dr. Maria M. Witte</w:t>
      </w:r>
    </w:p>
    <w:p w:rsidR="007973BD" w:rsidRDefault="007973BD" w:rsidP="007973BD">
      <w:pPr>
        <w:ind w:left="540" w:hanging="540"/>
        <w:rPr>
          <w:rFonts w:ascii="Arial" w:hAnsi="Arial" w:cs="Arial"/>
          <w:color w:val="000000"/>
        </w:rPr>
      </w:pPr>
      <w:r w:rsidRPr="0021037E">
        <w:rPr>
          <w:rFonts w:ascii="Arial" w:hAnsi="Arial" w:cs="Arial"/>
          <w:color w:val="000000"/>
        </w:rPr>
        <w:t xml:space="preserve">Work: </w:t>
      </w:r>
      <w:r>
        <w:rPr>
          <w:rFonts w:ascii="Arial" w:hAnsi="Arial" w:cs="Arial"/>
          <w:color w:val="000000"/>
        </w:rPr>
        <w:t>334-844-3078</w:t>
      </w:r>
    </w:p>
    <w:p w:rsidR="007973BD" w:rsidRDefault="007973BD" w:rsidP="007973BD">
      <w:pPr>
        <w:ind w:left="540" w:hanging="540"/>
        <w:rPr>
          <w:rFonts w:ascii="Arial" w:hAnsi="Arial" w:cs="Arial"/>
          <w:color w:val="000000"/>
        </w:rPr>
      </w:pPr>
      <w:r>
        <w:rPr>
          <w:rFonts w:ascii="Arial" w:hAnsi="Arial" w:cs="Arial"/>
          <w:color w:val="000000"/>
        </w:rPr>
        <w:t>Home:  334-887-3934</w:t>
      </w:r>
    </w:p>
    <w:p w:rsidR="007973BD" w:rsidRDefault="007973BD" w:rsidP="007973BD">
      <w:pPr>
        <w:ind w:left="540" w:hanging="540"/>
        <w:rPr>
          <w:rFonts w:ascii="Arial" w:hAnsi="Arial" w:cs="Arial"/>
          <w:color w:val="000000"/>
        </w:rPr>
      </w:pPr>
      <w:r>
        <w:rPr>
          <w:rFonts w:ascii="Arial" w:hAnsi="Arial" w:cs="Arial"/>
          <w:color w:val="000000"/>
        </w:rPr>
        <w:t xml:space="preserve">E-Mail: </w:t>
      </w:r>
      <w:hyperlink r:id="rId7" w:history="1">
        <w:r w:rsidRPr="00095697">
          <w:rPr>
            <w:rStyle w:val="Hyperlink"/>
            <w:rFonts w:ascii="Arial" w:hAnsi="Arial" w:cs="Arial"/>
          </w:rPr>
          <w:t>wittemm@auburn.edu</w:t>
        </w:r>
      </w:hyperlink>
    </w:p>
    <w:p w:rsidR="007973BD" w:rsidRPr="0021037E" w:rsidRDefault="007973BD" w:rsidP="007973BD">
      <w:pPr>
        <w:ind w:left="540" w:hanging="540"/>
        <w:rPr>
          <w:rFonts w:ascii="Arial" w:hAnsi="Arial" w:cs="Arial"/>
          <w:color w:val="000000"/>
        </w:rPr>
      </w:pPr>
      <w:r>
        <w:rPr>
          <w:rFonts w:ascii="Arial" w:hAnsi="Arial" w:cs="Arial"/>
          <w:color w:val="000000"/>
        </w:rPr>
        <w:t>Office located: Haley 3068</w:t>
      </w:r>
    </w:p>
    <w:p w:rsidR="002E4679" w:rsidRDefault="002E4679">
      <w:pPr>
        <w:rPr>
          <w:b/>
        </w:rPr>
      </w:pPr>
    </w:p>
    <w:p w:rsidR="00A86034" w:rsidRPr="00C350FC" w:rsidRDefault="00F83070" w:rsidP="00A86034">
      <w:pPr>
        <w:widowControl/>
        <w:numPr>
          <w:ilvl w:val="0"/>
          <w:numId w:val="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hanging="720"/>
        <w:rPr>
          <w:rFonts w:ascii="Book Antiqua" w:hAnsi="Book Antiqua"/>
          <w:b/>
          <w:bCs/>
          <w:sz w:val="24"/>
          <w:szCs w:val="24"/>
        </w:rPr>
      </w:pPr>
      <w:r w:rsidRPr="00C350FC">
        <w:rPr>
          <w:rFonts w:ascii="Book Antiqua" w:hAnsi="Book Antiqua"/>
          <w:b/>
          <w:bCs/>
          <w:sz w:val="24"/>
          <w:szCs w:val="24"/>
        </w:rPr>
        <w:t xml:space="preserve">Course Number: </w:t>
      </w:r>
      <w:r w:rsidR="00163E9E">
        <w:rPr>
          <w:rFonts w:ascii="Book Antiqua" w:hAnsi="Book Antiqua"/>
          <w:bCs/>
          <w:sz w:val="24"/>
          <w:szCs w:val="24"/>
        </w:rPr>
        <w:t>ADED 7680-001</w:t>
      </w:r>
    </w:p>
    <w:p w:rsidR="00F83070" w:rsidRPr="00C350FC" w:rsidRDefault="00F83070" w:rsidP="00A8603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720"/>
        <w:rPr>
          <w:rFonts w:ascii="Book Antiqua" w:hAnsi="Book Antiqua"/>
          <w:b/>
          <w:bCs/>
          <w:sz w:val="24"/>
          <w:szCs w:val="24"/>
        </w:rPr>
      </w:pPr>
      <w:r w:rsidRPr="00C350FC">
        <w:rPr>
          <w:rFonts w:ascii="Book Antiqua" w:hAnsi="Book Antiqua"/>
          <w:b/>
          <w:bCs/>
          <w:sz w:val="24"/>
          <w:szCs w:val="24"/>
        </w:rPr>
        <w:t xml:space="preserve">Course Title: </w:t>
      </w:r>
      <w:r w:rsidRPr="00C350FC">
        <w:rPr>
          <w:rFonts w:ascii="Book Antiqua" w:hAnsi="Book Antiqua"/>
          <w:bCs/>
          <w:sz w:val="24"/>
          <w:szCs w:val="24"/>
        </w:rPr>
        <w:t>Learning Styles</w:t>
      </w:r>
      <w:r w:rsidR="00163E9E">
        <w:rPr>
          <w:rFonts w:ascii="Book Antiqua" w:hAnsi="Book Antiqua"/>
          <w:bCs/>
          <w:sz w:val="24"/>
          <w:szCs w:val="24"/>
        </w:rPr>
        <w:t xml:space="preserve"> in Adult Education</w:t>
      </w:r>
    </w:p>
    <w:p w:rsidR="00A86034" w:rsidRPr="00C350FC" w:rsidRDefault="00A86034" w:rsidP="00A8603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720"/>
        <w:rPr>
          <w:rFonts w:ascii="Book Antiqua" w:hAnsi="Book Antiqua"/>
          <w:sz w:val="24"/>
          <w:szCs w:val="24"/>
        </w:rPr>
      </w:pPr>
      <w:r w:rsidRPr="00C350FC">
        <w:rPr>
          <w:rFonts w:ascii="Book Antiqua" w:hAnsi="Book Antiqua"/>
          <w:b/>
          <w:bCs/>
          <w:sz w:val="24"/>
          <w:szCs w:val="24"/>
        </w:rPr>
        <w:t>C</w:t>
      </w:r>
      <w:r w:rsidR="006253F6" w:rsidRPr="00C350FC">
        <w:rPr>
          <w:rFonts w:ascii="Book Antiqua" w:hAnsi="Book Antiqua"/>
          <w:b/>
          <w:bCs/>
          <w:sz w:val="24"/>
          <w:szCs w:val="24"/>
        </w:rPr>
        <w:t>redit:</w:t>
      </w:r>
      <w:r w:rsidR="006253F6" w:rsidRPr="00C350FC">
        <w:rPr>
          <w:rFonts w:ascii="Book Antiqua" w:hAnsi="Book Antiqua"/>
          <w:sz w:val="24"/>
          <w:szCs w:val="24"/>
        </w:rPr>
        <w:t xml:space="preserve"> </w:t>
      </w:r>
      <w:r w:rsidR="00F83070" w:rsidRPr="00C350FC">
        <w:rPr>
          <w:rFonts w:ascii="Book Antiqua" w:hAnsi="Book Antiqua"/>
          <w:sz w:val="24"/>
          <w:szCs w:val="24"/>
        </w:rPr>
        <w:t xml:space="preserve"> </w:t>
      </w:r>
      <w:r w:rsidR="00E107A7" w:rsidRPr="00C350FC">
        <w:rPr>
          <w:rFonts w:ascii="Book Antiqua" w:hAnsi="Book Antiqua"/>
          <w:sz w:val="24"/>
          <w:szCs w:val="24"/>
        </w:rPr>
        <w:t>3 semester hours</w:t>
      </w:r>
    </w:p>
    <w:p w:rsidR="00A86034" w:rsidRPr="00C350FC" w:rsidRDefault="00CE59A2" w:rsidP="00A86034">
      <w:pPr>
        <w:widowControl/>
        <w:numPr>
          <w:ilvl w:val="0"/>
          <w:numId w:val="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hanging="720"/>
        <w:rPr>
          <w:rFonts w:ascii="Book Antiqua" w:hAnsi="Book Antiqua"/>
          <w:b/>
          <w:sz w:val="24"/>
          <w:szCs w:val="24"/>
        </w:rPr>
      </w:pPr>
      <w:r w:rsidRPr="00C350FC">
        <w:rPr>
          <w:rFonts w:ascii="Book Antiqua" w:hAnsi="Book Antiqua"/>
          <w:b/>
          <w:sz w:val="24"/>
          <w:szCs w:val="24"/>
        </w:rPr>
        <w:t xml:space="preserve">Term: </w:t>
      </w:r>
      <w:r w:rsidR="00163E9E">
        <w:rPr>
          <w:rFonts w:ascii="Book Antiqua" w:hAnsi="Book Antiqua"/>
          <w:b/>
          <w:sz w:val="24"/>
          <w:szCs w:val="24"/>
        </w:rPr>
        <w:t>Spring 2017</w:t>
      </w:r>
    </w:p>
    <w:p w:rsidR="00A86034" w:rsidRDefault="00CE59A2" w:rsidP="00A8603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720"/>
        <w:rPr>
          <w:rFonts w:ascii="Book Antiqua" w:hAnsi="Book Antiqua"/>
          <w:sz w:val="24"/>
          <w:szCs w:val="24"/>
        </w:rPr>
      </w:pPr>
      <w:r w:rsidRPr="00C350FC">
        <w:rPr>
          <w:rFonts w:ascii="Book Antiqua" w:hAnsi="Book Antiqua"/>
          <w:b/>
          <w:bCs/>
          <w:sz w:val="24"/>
          <w:szCs w:val="24"/>
        </w:rPr>
        <w:t>Day/</w:t>
      </w:r>
      <w:r w:rsidR="006253F6" w:rsidRPr="00C350FC">
        <w:rPr>
          <w:rFonts w:ascii="Book Antiqua" w:hAnsi="Book Antiqua"/>
          <w:b/>
          <w:bCs/>
          <w:sz w:val="24"/>
          <w:szCs w:val="24"/>
        </w:rPr>
        <w:t>Time:</w:t>
      </w:r>
      <w:r w:rsidR="00A86034" w:rsidRPr="00C350FC">
        <w:rPr>
          <w:rFonts w:ascii="Book Antiqua" w:hAnsi="Book Antiqua"/>
          <w:b/>
          <w:bCs/>
          <w:sz w:val="24"/>
          <w:szCs w:val="24"/>
        </w:rPr>
        <w:t xml:space="preserve"> </w:t>
      </w:r>
      <w:r w:rsidR="009D5B34">
        <w:rPr>
          <w:rFonts w:ascii="Book Antiqua" w:hAnsi="Book Antiqua"/>
          <w:b/>
          <w:bCs/>
          <w:sz w:val="24"/>
          <w:szCs w:val="24"/>
        </w:rPr>
        <w:tab/>
      </w:r>
      <w:r w:rsidR="00163E9E">
        <w:rPr>
          <w:rFonts w:ascii="Book Antiqua" w:hAnsi="Book Antiqua"/>
          <w:sz w:val="24"/>
          <w:szCs w:val="24"/>
        </w:rPr>
        <w:t>Wednesday</w:t>
      </w:r>
      <w:r w:rsidR="009D5B34">
        <w:rPr>
          <w:rFonts w:ascii="Book Antiqua" w:hAnsi="Book Antiqua"/>
          <w:sz w:val="24"/>
          <w:szCs w:val="24"/>
        </w:rPr>
        <w:t xml:space="preserve"> 5:00-7:50</w:t>
      </w:r>
      <w:r w:rsidR="006253F6" w:rsidRPr="00C350FC">
        <w:rPr>
          <w:rFonts w:ascii="Book Antiqua" w:hAnsi="Book Antiqua"/>
          <w:sz w:val="24"/>
          <w:szCs w:val="24"/>
        </w:rPr>
        <w:t xml:space="preserve"> p.m </w:t>
      </w:r>
      <w:r w:rsidRPr="00C350FC">
        <w:rPr>
          <w:rFonts w:ascii="Book Antiqua" w:hAnsi="Book Antiqua"/>
          <w:sz w:val="24"/>
          <w:szCs w:val="24"/>
        </w:rPr>
        <w:t xml:space="preserve"> </w:t>
      </w:r>
      <w:r w:rsidRPr="00C350FC">
        <w:rPr>
          <w:rFonts w:ascii="Book Antiqua" w:hAnsi="Book Antiqua" w:cs="Tahoma"/>
          <w:sz w:val="24"/>
          <w:szCs w:val="24"/>
        </w:rPr>
        <w:t>▪</w:t>
      </w:r>
      <w:r w:rsidRPr="00C350FC">
        <w:rPr>
          <w:rFonts w:ascii="Book Antiqua" w:hAnsi="Book Antiqua"/>
          <w:sz w:val="24"/>
          <w:szCs w:val="24"/>
        </w:rPr>
        <w:t xml:space="preserve"> </w:t>
      </w:r>
      <w:r w:rsidR="00163E9E">
        <w:rPr>
          <w:rFonts w:ascii="Book Antiqua" w:hAnsi="Book Antiqua"/>
          <w:sz w:val="24"/>
          <w:szCs w:val="24"/>
        </w:rPr>
        <w:t xml:space="preserve"> Haley 2467</w:t>
      </w:r>
    </w:p>
    <w:p w:rsidR="006253F6" w:rsidRPr="00C350FC" w:rsidRDefault="009D5B34" w:rsidP="00A8603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720"/>
        <w:rPr>
          <w:rFonts w:ascii="Book Antiqua" w:hAnsi="Book Antiqua"/>
          <w:sz w:val="24"/>
          <w:szCs w:val="24"/>
        </w:rPr>
      </w:pPr>
      <w:r>
        <w:rPr>
          <w:rFonts w:ascii="Book Antiqua" w:hAnsi="Book Antiqua"/>
          <w:b/>
          <w:bCs/>
          <w:sz w:val="24"/>
          <w:szCs w:val="24"/>
        </w:rPr>
        <w:t>I</w:t>
      </w:r>
      <w:r w:rsidR="00A86034" w:rsidRPr="00C350FC">
        <w:rPr>
          <w:rFonts w:ascii="Book Antiqua" w:hAnsi="Book Antiqua"/>
          <w:b/>
          <w:bCs/>
          <w:sz w:val="24"/>
          <w:szCs w:val="24"/>
        </w:rPr>
        <w:t xml:space="preserve">nstructor: </w:t>
      </w:r>
      <w:r w:rsidR="006253F6" w:rsidRPr="00C350FC">
        <w:rPr>
          <w:rFonts w:ascii="Book Antiqua" w:hAnsi="Book Antiqua"/>
          <w:sz w:val="24"/>
          <w:szCs w:val="24"/>
        </w:rPr>
        <w:t xml:space="preserve"> Dr. Maria Martinez Witte</w:t>
      </w:r>
      <w:r w:rsidR="006253F6" w:rsidRPr="00C350FC">
        <w:rPr>
          <w:rFonts w:ascii="Book Antiqua" w:hAnsi="Book Antiqua"/>
          <w:sz w:val="24"/>
          <w:szCs w:val="24"/>
        </w:rPr>
        <w:tab/>
      </w:r>
    </w:p>
    <w:p w:rsidR="006253F6" w:rsidRPr="00C350FC" w:rsidRDefault="006253F6" w:rsidP="00A86034">
      <w:pPr>
        <w:widowControl/>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720"/>
        <w:rPr>
          <w:rFonts w:ascii="Book Antiqua" w:hAnsi="Book Antiqua"/>
          <w:sz w:val="24"/>
          <w:szCs w:val="24"/>
        </w:rPr>
      </w:pPr>
      <w:r w:rsidRPr="00C350FC">
        <w:rPr>
          <w:rFonts w:ascii="Book Antiqua" w:hAnsi="Book Antiqua"/>
          <w:b/>
          <w:sz w:val="24"/>
          <w:szCs w:val="24"/>
        </w:rPr>
        <w:t>Office</w:t>
      </w:r>
      <w:r w:rsidR="00CE59A2" w:rsidRPr="00C350FC">
        <w:rPr>
          <w:rFonts w:ascii="Book Antiqua" w:hAnsi="Book Antiqua"/>
          <w:b/>
          <w:sz w:val="24"/>
          <w:szCs w:val="24"/>
        </w:rPr>
        <w:t xml:space="preserve"> Address</w:t>
      </w:r>
      <w:r w:rsidR="00A86034" w:rsidRPr="00C350FC">
        <w:rPr>
          <w:rFonts w:ascii="Book Antiqua" w:hAnsi="Book Antiqua"/>
          <w:b/>
          <w:sz w:val="24"/>
          <w:szCs w:val="24"/>
        </w:rPr>
        <w:t xml:space="preserve">:  </w:t>
      </w:r>
      <w:r w:rsidRPr="00C350FC">
        <w:rPr>
          <w:rFonts w:ascii="Book Antiqua" w:hAnsi="Book Antiqua"/>
          <w:b/>
          <w:sz w:val="24"/>
          <w:szCs w:val="24"/>
        </w:rPr>
        <w:t xml:space="preserve"> </w:t>
      </w:r>
      <w:r w:rsidR="00163E9E">
        <w:rPr>
          <w:rFonts w:ascii="Book Antiqua" w:hAnsi="Book Antiqua"/>
          <w:sz w:val="24"/>
          <w:szCs w:val="24"/>
        </w:rPr>
        <w:t>Haley Center, Room 3068</w:t>
      </w:r>
    </w:p>
    <w:p w:rsidR="00CE59A2" w:rsidRPr="00C350FC" w:rsidRDefault="00CE59A2" w:rsidP="00CE59A2">
      <w:pPr>
        <w:widowControl/>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720"/>
        <w:rPr>
          <w:rFonts w:ascii="Book Antiqua" w:hAnsi="Book Antiqua"/>
          <w:sz w:val="24"/>
          <w:szCs w:val="24"/>
        </w:rPr>
      </w:pPr>
      <w:r w:rsidRPr="00C350FC">
        <w:rPr>
          <w:rFonts w:ascii="Book Antiqua" w:hAnsi="Book Antiqua"/>
          <w:b/>
          <w:sz w:val="24"/>
          <w:szCs w:val="24"/>
        </w:rPr>
        <w:t xml:space="preserve">Contact Information: </w:t>
      </w:r>
      <w:r w:rsidR="006253F6" w:rsidRPr="00C350FC">
        <w:rPr>
          <w:rFonts w:ascii="Book Antiqua" w:hAnsi="Book Antiqua"/>
          <w:sz w:val="24"/>
          <w:szCs w:val="24"/>
        </w:rPr>
        <w:t>(334) 844-3078</w:t>
      </w:r>
      <w:r w:rsidRPr="00C350FC">
        <w:rPr>
          <w:rFonts w:ascii="Book Antiqua" w:hAnsi="Book Antiqua"/>
          <w:sz w:val="24"/>
          <w:szCs w:val="24"/>
        </w:rPr>
        <w:t xml:space="preserve"> </w:t>
      </w:r>
      <w:r w:rsidR="00A86034" w:rsidRPr="00C350FC">
        <w:rPr>
          <w:rFonts w:ascii="Book Antiqua" w:hAnsi="Book Antiqua"/>
          <w:sz w:val="24"/>
          <w:szCs w:val="24"/>
        </w:rPr>
        <w:t xml:space="preserve">Work / (334) 887-3934 Home </w:t>
      </w:r>
      <w:hyperlink r:id="rId8" w:history="1">
        <w:r w:rsidRPr="00C350FC">
          <w:rPr>
            <w:rStyle w:val="Hyperlink"/>
            <w:rFonts w:ascii="Book Antiqua" w:hAnsi="Book Antiqua"/>
            <w:sz w:val="24"/>
            <w:szCs w:val="24"/>
          </w:rPr>
          <w:t>wittemm@auburn.edu</w:t>
        </w:r>
      </w:hyperlink>
      <w:r w:rsidRPr="00C350FC">
        <w:rPr>
          <w:rFonts w:ascii="Book Antiqua" w:hAnsi="Book Antiqua"/>
          <w:sz w:val="24"/>
          <w:szCs w:val="24"/>
        </w:rPr>
        <w:t xml:space="preserve">  </w:t>
      </w:r>
    </w:p>
    <w:p w:rsidR="006253F6" w:rsidRPr="00C350FC" w:rsidRDefault="006253F6" w:rsidP="00A86034">
      <w:pPr>
        <w:widowControl/>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720"/>
        <w:rPr>
          <w:rFonts w:ascii="Book Antiqua" w:hAnsi="Book Antiqua"/>
          <w:sz w:val="24"/>
          <w:szCs w:val="24"/>
        </w:rPr>
      </w:pPr>
      <w:r w:rsidRPr="00C350FC">
        <w:rPr>
          <w:rFonts w:ascii="Book Antiqua" w:hAnsi="Book Antiqua"/>
          <w:b/>
          <w:sz w:val="24"/>
          <w:szCs w:val="24"/>
        </w:rPr>
        <w:t>Office Hours:</w:t>
      </w:r>
      <w:r w:rsidRPr="00C350FC">
        <w:rPr>
          <w:rFonts w:ascii="Book Antiqua" w:hAnsi="Book Antiqua"/>
          <w:sz w:val="24"/>
          <w:szCs w:val="24"/>
        </w:rPr>
        <w:t xml:space="preserve">  Mon, Tues, or Wed by Appointment</w:t>
      </w:r>
    </w:p>
    <w:p w:rsidR="006253F6" w:rsidRPr="00C350FC" w:rsidRDefault="006253F6" w:rsidP="00A86034">
      <w:pPr>
        <w:widowControl/>
        <w:numPr>
          <w:ilvl w:val="0"/>
          <w:numId w:val="9"/>
        </w:num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Book Antiqua" w:hAnsi="Book Antiqua"/>
          <w:b/>
          <w:bCs/>
          <w:sz w:val="24"/>
          <w:szCs w:val="24"/>
        </w:rPr>
      </w:pPr>
      <w:r w:rsidRPr="00C350FC">
        <w:rPr>
          <w:rFonts w:ascii="Book Antiqua" w:hAnsi="Book Antiqua"/>
          <w:b/>
          <w:bCs/>
          <w:sz w:val="24"/>
          <w:szCs w:val="24"/>
        </w:rPr>
        <w:t>Text</w:t>
      </w:r>
      <w:r w:rsidR="00CE59A2" w:rsidRPr="00C350FC">
        <w:rPr>
          <w:rFonts w:ascii="Book Antiqua" w:hAnsi="Book Antiqua"/>
          <w:b/>
          <w:bCs/>
          <w:sz w:val="24"/>
          <w:szCs w:val="24"/>
        </w:rPr>
        <w:t>s or Major Resources</w:t>
      </w:r>
      <w:r w:rsidRPr="00C350FC">
        <w:rPr>
          <w:rFonts w:ascii="Book Antiqua" w:hAnsi="Book Antiqua"/>
          <w:b/>
          <w:bCs/>
          <w:sz w:val="24"/>
          <w:szCs w:val="24"/>
        </w:rPr>
        <w:t xml:space="preserve">: </w:t>
      </w:r>
    </w:p>
    <w:p w:rsidR="00CE59A2" w:rsidRPr="00C350FC" w:rsidRDefault="00CE59A2" w:rsidP="00A86034">
      <w:pPr>
        <w:widowControl/>
        <w:numPr>
          <w:ilvl w:val="12"/>
          <w:numId w:val="0"/>
        </w:numPr>
        <w:tabs>
          <w:tab w:val="decimal" w:pos="240"/>
          <w:tab w:val="left" w:pos="600"/>
          <w:tab w:val="left" w:pos="960"/>
          <w:tab w:val="left" w:pos="1320"/>
          <w:tab w:val="left" w:pos="1680"/>
          <w:tab w:val="left" w:pos="2040"/>
        </w:tabs>
        <w:rPr>
          <w:rFonts w:ascii="Book Antiqua" w:hAnsi="Book Antiqua"/>
          <w:sz w:val="24"/>
          <w:szCs w:val="24"/>
        </w:rPr>
      </w:pPr>
      <w:r w:rsidRPr="00C350FC">
        <w:rPr>
          <w:rFonts w:ascii="Book Antiqua" w:hAnsi="Book Antiqua"/>
          <w:sz w:val="24"/>
          <w:szCs w:val="24"/>
        </w:rPr>
        <w:t xml:space="preserve">Optional: </w:t>
      </w:r>
    </w:p>
    <w:p w:rsidR="00CE59A2" w:rsidRDefault="006253F6" w:rsidP="00A86034">
      <w:pPr>
        <w:widowControl/>
        <w:numPr>
          <w:ilvl w:val="12"/>
          <w:numId w:val="0"/>
        </w:numPr>
        <w:tabs>
          <w:tab w:val="decimal" w:pos="240"/>
          <w:tab w:val="left" w:pos="600"/>
          <w:tab w:val="left" w:pos="960"/>
          <w:tab w:val="left" w:pos="1320"/>
          <w:tab w:val="left" w:pos="1680"/>
          <w:tab w:val="left" w:pos="2040"/>
        </w:tabs>
        <w:rPr>
          <w:rFonts w:ascii="Book Antiqua" w:hAnsi="Book Antiqua" w:cs="Dutch Roman 11pt"/>
          <w:sz w:val="24"/>
          <w:szCs w:val="24"/>
        </w:rPr>
      </w:pPr>
      <w:r w:rsidRPr="00C350FC">
        <w:rPr>
          <w:rFonts w:ascii="Book Antiqua" w:hAnsi="Book Antiqua"/>
          <w:sz w:val="24"/>
          <w:szCs w:val="24"/>
        </w:rPr>
        <w:t>American Psychological Association.  (200</w:t>
      </w:r>
      <w:r w:rsidR="00477083">
        <w:rPr>
          <w:rFonts w:ascii="Book Antiqua" w:hAnsi="Book Antiqua"/>
          <w:sz w:val="24"/>
          <w:szCs w:val="24"/>
        </w:rPr>
        <w:t>9</w:t>
      </w:r>
      <w:r w:rsidRPr="00C350FC">
        <w:rPr>
          <w:rFonts w:ascii="Book Antiqua" w:hAnsi="Book Antiqua"/>
          <w:sz w:val="24"/>
          <w:szCs w:val="24"/>
        </w:rPr>
        <w:t xml:space="preserve">).  </w:t>
      </w:r>
      <w:r w:rsidRPr="00C350FC">
        <w:rPr>
          <w:rFonts w:ascii="Book Antiqua" w:hAnsi="Book Antiqua"/>
          <w:i/>
          <w:iCs/>
          <w:sz w:val="24"/>
          <w:szCs w:val="24"/>
        </w:rPr>
        <w:t>Publication manual</w:t>
      </w:r>
      <w:r w:rsidRPr="00C350FC">
        <w:rPr>
          <w:rFonts w:ascii="Book Antiqua" w:hAnsi="Book Antiqua"/>
          <w:sz w:val="24"/>
          <w:szCs w:val="24"/>
        </w:rPr>
        <w:t xml:space="preserve"> (</w:t>
      </w:r>
      <w:r w:rsidR="00236BCA">
        <w:rPr>
          <w:rFonts w:ascii="Book Antiqua" w:hAnsi="Book Antiqua"/>
          <w:sz w:val="24"/>
          <w:szCs w:val="24"/>
        </w:rPr>
        <w:t>6</w:t>
      </w:r>
      <w:r w:rsidRPr="00C350FC">
        <w:rPr>
          <w:rFonts w:ascii="Book Antiqua" w:hAnsi="Book Antiqua"/>
          <w:sz w:val="24"/>
          <w:szCs w:val="24"/>
          <w:vertAlign w:val="superscript"/>
        </w:rPr>
        <w:t>th</w:t>
      </w:r>
      <w:r w:rsidRPr="00C350FC">
        <w:rPr>
          <w:rFonts w:ascii="Book Antiqua" w:hAnsi="Book Antiqua" w:cs="Dutch Roman 11pt"/>
          <w:sz w:val="24"/>
          <w:szCs w:val="24"/>
        </w:rPr>
        <w:t xml:space="preserve"> ed.).</w:t>
      </w:r>
    </w:p>
    <w:p w:rsidR="00CE59A2" w:rsidRPr="00C350FC" w:rsidRDefault="006253F6" w:rsidP="00CE59A2">
      <w:pPr>
        <w:widowControl/>
        <w:numPr>
          <w:ilvl w:val="12"/>
          <w:numId w:val="0"/>
        </w:numPr>
        <w:tabs>
          <w:tab w:val="decimal" w:pos="240"/>
          <w:tab w:val="left" w:pos="600"/>
          <w:tab w:val="left" w:pos="960"/>
          <w:tab w:val="left" w:pos="1320"/>
          <w:tab w:val="left" w:pos="1680"/>
          <w:tab w:val="left" w:pos="2040"/>
        </w:tabs>
        <w:rPr>
          <w:rFonts w:ascii="Book Antiqua" w:hAnsi="Book Antiqua" w:cs="Dutch Roman 11pt"/>
          <w:sz w:val="24"/>
          <w:szCs w:val="24"/>
        </w:rPr>
      </w:pPr>
      <w:r w:rsidRPr="00C350FC">
        <w:rPr>
          <w:rFonts w:ascii="Book Antiqua" w:hAnsi="Book Antiqua" w:cs="Dutch Roman 11pt"/>
          <w:sz w:val="24"/>
          <w:szCs w:val="24"/>
        </w:rPr>
        <w:tab/>
        <w:t>Washington, DC: Author.</w:t>
      </w:r>
    </w:p>
    <w:p w:rsidR="00A86034" w:rsidRPr="00C350FC" w:rsidRDefault="00A86034" w:rsidP="00A86034">
      <w:pPr>
        <w:widowControl/>
        <w:numPr>
          <w:ilvl w:val="0"/>
          <w:numId w:val="9"/>
        </w:numPr>
        <w:tabs>
          <w:tab w:val="decimal" w:pos="240"/>
          <w:tab w:val="left" w:pos="600"/>
          <w:tab w:val="left" w:pos="960"/>
          <w:tab w:val="left" w:pos="1320"/>
          <w:tab w:val="left" w:pos="1680"/>
          <w:tab w:val="left" w:pos="2040"/>
        </w:tabs>
        <w:ind w:hanging="720"/>
        <w:rPr>
          <w:rFonts w:ascii="Book Antiqua" w:hAnsi="Book Antiqua"/>
          <w:sz w:val="24"/>
          <w:szCs w:val="24"/>
        </w:rPr>
      </w:pPr>
      <w:r w:rsidRPr="00C350FC">
        <w:rPr>
          <w:rFonts w:ascii="Book Antiqua" w:hAnsi="Book Antiqua"/>
          <w:b/>
          <w:bCs/>
          <w:sz w:val="24"/>
          <w:szCs w:val="24"/>
        </w:rPr>
        <w:t xml:space="preserve"> Course Description:</w:t>
      </w:r>
    </w:p>
    <w:p w:rsidR="00A86034" w:rsidRDefault="007D4852" w:rsidP="00A86034">
      <w:pPr>
        <w:widowControl/>
        <w:numPr>
          <w:ilvl w:val="12"/>
          <w:numId w:val="0"/>
        </w:numPr>
        <w:tabs>
          <w:tab w:val="decimal" w:pos="240"/>
          <w:tab w:val="left" w:pos="600"/>
          <w:tab w:val="left" w:pos="960"/>
          <w:tab w:val="left" w:pos="1320"/>
          <w:tab w:val="left" w:pos="1680"/>
          <w:tab w:val="left" w:pos="2040"/>
        </w:tabs>
        <w:rPr>
          <w:rFonts w:ascii="Book Antiqua" w:hAnsi="Book Antiqua"/>
          <w:sz w:val="24"/>
          <w:szCs w:val="24"/>
        </w:rPr>
      </w:pPr>
      <w:r w:rsidRPr="00C350FC">
        <w:rPr>
          <w:rFonts w:ascii="Book Antiqua" w:hAnsi="Book Antiqua"/>
          <w:sz w:val="24"/>
          <w:szCs w:val="24"/>
        </w:rPr>
        <w:t>Current or advanced topics within area of specialization.</w:t>
      </w:r>
      <w:r w:rsidR="003C16C6">
        <w:rPr>
          <w:rFonts w:ascii="Book Antiqua" w:hAnsi="Book Antiqua"/>
          <w:sz w:val="24"/>
          <w:szCs w:val="24"/>
        </w:rPr>
        <w:t xml:space="preserve"> </w:t>
      </w:r>
    </w:p>
    <w:p w:rsidR="00A86034" w:rsidRPr="00C350FC" w:rsidRDefault="007D4852" w:rsidP="007D4852">
      <w:pPr>
        <w:pStyle w:val="Level1"/>
        <w:widowControl/>
        <w:numPr>
          <w:ilvl w:val="0"/>
          <w:numId w:val="9"/>
        </w:numPr>
        <w:tabs>
          <w:tab w:val="decimal" w:pos="240"/>
          <w:tab w:val="left" w:pos="600"/>
          <w:tab w:val="left" w:pos="960"/>
          <w:tab w:val="left" w:pos="1320"/>
          <w:tab w:val="left" w:pos="1680"/>
          <w:tab w:val="left" w:pos="2040"/>
        </w:tabs>
        <w:ind w:left="0" w:firstLine="0"/>
        <w:jc w:val="left"/>
        <w:rPr>
          <w:rFonts w:ascii="Book Antiqua" w:hAnsi="Book Antiqua"/>
          <w:b/>
          <w:bCs/>
        </w:rPr>
      </w:pPr>
      <w:r w:rsidRPr="00C350FC">
        <w:rPr>
          <w:rFonts w:ascii="Book Antiqua" w:hAnsi="Book Antiqua"/>
          <w:b/>
          <w:bCs/>
        </w:rPr>
        <w:t>Student Learning Outcomes:</w:t>
      </w:r>
    </w:p>
    <w:p w:rsidR="00A86034" w:rsidRPr="00C350FC" w:rsidRDefault="00163E9E" w:rsidP="007D4852">
      <w:pPr>
        <w:pStyle w:val="Level2"/>
        <w:ind w:left="0"/>
        <w:jc w:val="left"/>
        <w:rPr>
          <w:rFonts w:ascii="Book Antiqua" w:hAnsi="Book Antiqua"/>
          <w:b/>
          <w:bCs/>
        </w:rPr>
      </w:pPr>
      <w:r>
        <w:rPr>
          <w:rFonts w:ascii="Book Antiqua" w:hAnsi="Book Antiqua"/>
        </w:rPr>
        <w:t xml:space="preserve">Learning Styles in </w:t>
      </w:r>
      <w:r w:rsidR="007D4852" w:rsidRPr="00C350FC">
        <w:rPr>
          <w:rFonts w:ascii="Book Antiqua" w:hAnsi="Book Antiqua"/>
        </w:rPr>
        <w:t xml:space="preserve">Adult Education provides participants an opportunity to apply adult education principles to their specific area of interest and study.  Topics to be presented include adult education principles, learning styles, and instructional processes for the teaching and learning environment.  In this course, participants will be invited to research and assess their own learning preferences, problem-solving abilities, values and beliefs, and apply that information through presentation, group discussions, and written reflections. </w:t>
      </w:r>
    </w:p>
    <w:p w:rsidR="00A86034" w:rsidRPr="00C350FC" w:rsidRDefault="00A86034" w:rsidP="00A86034">
      <w:pPr>
        <w:pStyle w:val="Level1"/>
        <w:widowControl/>
        <w:tabs>
          <w:tab w:val="decimal" w:pos="240"/>
          <w:tab w:val="left" w:pos="600"/>
          <w:tab w:val="left" w:pos="960"/>
          <w:tab w:val="left" w:pos="1320"/>
          <w:tab w:val="left" w:pos="1680"/>
          <w:tab w:val="left" w:pos="2040"/>
        </w:tabs>
        <w:ind w:left="0"/>
        <w:jc w:val="left"/>
        <w:rPr>
          <w:rFonts w:ascii="Book Antiqua" w:hAnsi="Book Antiqua"/>
          <w:b/>
          <w:bCs/>
        </w:rPr>
      </w:pPr>
    </w:p>
    <w:p w:rsidR="007D4852" w:rsidRPr="00C350FC" w:rsidRDefault="007D4852" w:rsidP="007D4852">
      <w:pPr>
        <w:widowControl/>
        <w:numPr>
          <w:ilvl w:val="12"/>
          <w:numId w:val="0"/>
        </w:numPr>
        <w:tabs>
          <w:tab w:val="decimal" w:pos="240"/>
          <w:tab w:val="left" w:pos="600"/>
          <w:tab w:val="left" w:pos="960"/>
          <w:tab w:val="left" w:pos="1320"/>
          <w:tab w:val="left" w:pos="1680"/>
          <w:tab w:val="left" w:pos="2040"/>
        </w:tabs>
        <w:ind w:left="600" w:hanging="600"/>
        <w:rPr>
          <w:rFonts w:ascii="Book Antiqua" w:hAnsi="Book Antiqua"/>
          <w:sz w:val="24"/>
          <w:szCs w:val="24"/>
        </w:rPr>
      </w:pPr>
      <w:r w:rsidRPr="00C350FC">
        <w:rPr>
          <w:rFonts w:ascii="Book Antiqua" w:hAnsi="Book Antiqua"/>
          <w:sz w:val="24"/>
          <w:szCs w:val="24"/>
        </w:rPr>
        <w:t>Based on classroom instruction and activities, self-assessments, reading assignments</w:t>
      </w:r>
    </w:p>
    <w:p w:rsidR="007D4852" w:rsidRPr="00C350FC" w:rsidRDefault="007D4852" w:rsidP="007D4852">
      <w:pPr>
        <w:widowControl/>
        <w:numPr>
          <w:ilvl w:val="12"/>
          <w:numId w:val="0"/>
        </w:numPr>
        <w:tabs>
          <w:tab w:val="decimal" w:pos="240"/>
          <w:tab w:val="left" w:pos="600"/>
          <w:tab w:val="left" w:pos="960"/>
          <w:tab w:val="left" w:pos="1320"/>
          <w:tab w:val="left" w:pos="1680"/>
          <w:tab w:val="left" w:pos="2040"/>
        </w:tabs>
        <w:ind w:left="600" w:hanging="600"/>
        <w:rPr>
          <w:rFonts w:ascii="Book Antiqua" w:hAnsi="Book Antiqua"/>
          <w:sz w:val="24"/>
          <w:szCs w:val="24"/>
        </w:rPr>
      </w:pPr>
      <w:r w:rsidRPr="00C350FC">
        <w:rPr>
          <w:rFonts w:ascii="Book Antiqua" w:hAnsi="Book Antiqua"/>
          <w:sz w:val="24"/>
          <w:szCs w:val="24"/>
        </w:rPr>
        <w:t xml:space="preserve">and related activities, each participant should be able to do the following upon  </w:t>
      </w:r>
    </w:p>
    <w:p w:rsidR="007D4852" w:rsidRPr="00C350FC" w:rsidRDefault="007D4852" w:rsidP="007D4852">
      <w:pPr>
        <w:widowControl/>
        <w:numPr>
          <w:ilvl w:val="12"/>
          <w:numId w:val="0"/>
        </w:numPr>
        <w:tabs>
          <w:tab w:val="decimal" w:pos="240"/>
          <w:tab w:val="left" w:pos="600"/>
          <w:tab w:val="left" w:pos="960"/>
          <w:tab w:val="left" w:pos="1320"/>
          <w:tab w:val="left" w:pos="1680"/>
          <w:tab w:val="left" w:pos="2040"/>
        </w:tabs>
        <w:ind w:left="600" w:hanging="600"/>
        <w:rPr>
          <w:rFonts w:ascii="Book Antiqua" w:hAnsi="Book Antiqua"/>
          <w:sz w:val="24"/>
          <w:szCs w:val="24"/>
        </w:rPr>
      </w:pPr>
      <w:r w:rsidRPr="00C350FC">
        <w:rPr>
          <w:rFonts w:ascii="Book Antiqua" w:hAnsi="Book Antiqua"/>
          <w:sz w:val="24"/>
          <w:szCs w:val="24"/>
        </w:rPr>
        <w:t>completion of this course:</w:t>
      </w:r>
    </w:p>
    <w:p w:rsidR="007D4852" w:rsidRPr="00C350FC" w:rsidRDefault="007D4852" w:rsidP="007D4852">
      <w:pPr>
        <w:widowControl/>
        <w:numPr>
          <w:ilvl w:val="12"/>
          <w:numId w:val="0"/>
        </w:numPr>
        <w:tabs>
          <w:tab w:val="decimal" w:pos="240"/>
          <w:tab w:val="left" w:pos="600"/>
          <w:tab w:val="left" w:pos="960"/>
          <w:tab w:val="left" w:pos="1320"/>
          <w:tab w:val="left" w:pos="1680"/>
          <w:tab w:val="left" w:pos="2040"/>
        </w:tabs>
        <w:rPr>
          <w:rFonts w:ascii="Book Antiqua" w:hAnsi="Book Antiqua"/>
          <w:sz w:val="24"/>
          <w:szCs w:val="24"/>
        </w:rPr>
      </w:pPr>
    </w:p>
    <w:p w:rsidR="007D4852" w:rsidRPr="00C350FC" w:rsidRDefault="007D4852" w:rsidP="007D4852">
      <w:pPr>
        <w:widowControl/>
        <w:numPr>
          <w:ilvl w:val="12"/>
          <w:numId w:val="0"/>
        </w:numPr>
        <w:tabs>
          <w:tab w:val="decimal" w:pos="240"/>
          <w:tab w:val="left" w:pos="600"/>
          <w:tab w:val="left" w:pos="960"/>
          <w:tab w:val="left" w:pos="1320"/>
          <w:tab w:val="left" w:pos="1680"/>
          <w:tab w:val="left" w:pos="2040"/>
        </w:tabs>
        <w:ind w:left="960" w:hanging="960"/>
        <w:rPr>
          <w:rFonts w:ascii="Book Antiqua" w:hAnsi="Book Antiqua"/>
          <w:sz w:val="24"/>
          <w:szCs w:val="24"/>
        </w:rPr>
      </w:pPr>
      <w:r w:rsidRPr="00C350FC">
        <w:rPr>
          <w:rFonts w:ascii="Book Antiqua" w:hAnsi="Book Antiqua"/>
          <w:sz w:val="24"/>
          <w:szCs w:val="24"/>
        </w:rPr>
        <w:t xml:space="preserve">a. </w:t>
      </w:r>
      <w:r w:rsidRPr="00C350FC">
        <w:rPr>
          <w:rFonts w:ascii="Book Antiqua" w:hAnsi="Book Antiqua"/>
          <w:sz w:val="24"/>
          <w:szCs w:val="24"/>
        </w:rPr>
        <w:tab/>
      </w:r>
      <w:r w:rsidRPr="00C350FC">
        <w:rPr>
          <w:rFonts w:ascii="Book Antiqua" w:hAnsi="Book Antiqua"/>
          <w:sz w:val="24"/>
          <w:szCs w:val="24"/>
        </w:rPr>
        <w:tab/>
        <w:t xml:space="preserve">Analyze and interpret personal learning styles assessment and techniques for effective interpersonal communication. </w:t>
      </w:r>
    </w:p>
    <w:p w:rsidR="007D4852" w:rsidRPr="00C350FC" w:rsidRDefault="007D4852" w:rsidP="007D4852">
      <w:pPr>
        <w:widowControl/>
        <w:numPr>
          <w:ilvl w:val="12"/>
          <w:numId w:val="0"/>
        </w:numPr>
        <w:tabs>
          <w:tab w:val="decimal" w:pos="240"/>
          <w:tab w:val="left" w:pos="600"/>
          <w:tab w:val="left" w:pos="960"/>
          <w:tab w:val="left" w:pos="1320"/>
          <w:tab w:val="left" w:pos="1680"/>
          <w:tab w:val="left" w:pos="2040"/>
        </w:tabs>
        <w:ind w:left="960" w:hanging="960"/>
        <w:rPr>
          <w:rFonts w:ascii="Book Antiqua" w:hAnsi="Book Antiqua"/>
          <w:sz w:val="24"/>
          <w:szCs w:val="24"/>
        </w:rPr>
        <w:sectPr w:rsidR="007D4852" w:rsidRPr="00C350FC" w:rsidSect="006F6393">
          <w:footerReference w:type="default" r:id="rId9"/>
          <w:type w:val="continuous"/>
          <w:pgSz w:w="12240" w:h="15840"/>
          <w:pgMar w:top="1440" w:right="1440" w:bottom="1440" w:left="1440" w:header="1440" w:footer="1440" w:gutter="0"/>
          <w:cols w:space="720"/>
        </w:sectPr>
      </w:pPr>
    </w:p>
    <w:p w:rsidR="007D4852" w:rsidRPr="00C350FC" w:rsidRDefault="007D4852" w:rsidP="007D4852">
      <w:pPr>
        <w:widowControl/>
        <w:spacing w:line="2" w:lineRule="exact"/>
        <w:rPr>
          <w:rFonts w:ascii="Book Antiqua" w:hAnsi="Book Antiqua"/>
          <w:sz w:val="24"/>
          <w:szCs w:val="24"/>
        </w:rPr>
      </w:pPr>
    </w:p>
    <w:p w:rsidR="007D4852" w:rsidRPr="00C350FC" w:rsidRDefault="007D4852" w:rsidP="007D4852">
      <w:pPr>
        <w:pStyle w:val="Level1"/>
        <w:widowControl/>
        <w:numPr>
          <w:ilvl w:val="0"/>
          <w:numId w:val="2"/>
        </w:numPr>
        <w:tabs>
          <w:tab w:val="decimal" w:pos="240"/>
          <w:tab w:val="left" w:pos="600"/>
          <w:tab w:val="left" w:pos="960"/>
          <w:tab w:val="left" w:pos="1320"/>
          <w:tab w:val="left" w:pos="1680"/>
          <w:tab w:val="left" w:pos="2040"/>
        </w:tabs>
        <w:ind w:left="960" w:hanging="960"/>
        <w:jc w:val="left"/>
        <w:rPr>
          <w:rFonts w:ascii="Book Antiqua" w:hAnsi="Book Antiqua"/>
        </w:rPr>
      </w:pPr>
      <w:r w:rsidRPr="00C350FC">
        <w:rPr>
          <w:rFonts w:ascii="Book Antiqua" w:hAnsi="Book Antiqua"/>
        </w:rPr>
        <w:t xml:space="preserve">Interpret and synthesize research and other literature on identified special topic. </w:t>
      </w:r>
    </w:p>
    <w:p w:rsidR="007D4852" w:rsidRPr="00C350FC" w:rsidRDefault="007D4852" w:rsidP="007D4852">
      <w:pPr>
        <w:pStyle w:val="Level1"/>
        <w:widowControl/>
        <w:numPr>
          <w:ilvl w:val="0"/>
          <w:numId w:val="2"/>
        </w:numPr>
        <w:tabs>
          <w:tab w:val="decimal" w:pos="240"/>
          <w:tab w:val="left" w:pos="600"/>
          <w:tab w:val="left" w:pos="960"/>
          <w:tab w:val="left" w:pos="1320"/>
          <w:tab w:val="left" w:pos="1680"/>
          <w:tab w:val="left" w:pos="2040"/>
        </w:tabs>
        <w:ind w:left="960" w:hanging="960"/>
        <w:jc w:val="left"/>
        <w:rPr>
          <w:rFonts w:ascii="Book Antiqua" w:hAnsi="Book Antiqua"/>
        </w:rPr>
      </w:pPr>
      <w:r w:rsidRPr="00C350FC">
        <w:rPr>
          <w:rFonts w:ascii="Book Antiqua" w:hAnsi="Book Antiqua"/>
        </w:rPr>
        <w:t>Describe topic-related research as applied to adult education principles and differences in learning methods.</w:t>
      </w:r>
    </w:p>
    <w:p w:rsidR="007D4852" w:rsidRPr="00C350FC" w:rsidRDefault="007D4852" w:rsidP="007D4852">
      <w:pPr>
        <w:pStyle w:val="Level1"/>
        <w:widowControl/>
        <w:numPr>
          <w:ilvl w:val="0"/>
          <w:numId w:val="2"/>
        </w:numPr>
        <w:tabs>
          <w:tab w:val="decimal" w:pos="240"/>
          <w:tab w:val="left" w:pos="600"/>
          <w:tab w:val="left" w:pos="960"/>
          <w:tab w:val="left" w:pos="1320"/>
          <w:tab w:val="left" w:pos="1680"/>
          <w:tab w:val="left" w:pos="2040"/>
        </w:tabs>
        <w:ind w:left="960" w:hanging="960"/>
        <w:jc w:val="left"/>
        <w:rPr>
          <w:rFonts w:ascii="Book Antiqua" w:hAnsi="Book Antiqua"/>
        </w:rPr>
      </w:pPr>
      <w:r w:rsidRPr="00C350FC">
        <w:rPr>
          <w:rFonts w:ascii="Book Antiqua" w:hAnsi="Book Antiqua"/>
        </w:rPr>
        <w:t>Demonstrate special topic content knowledge, application, and synthesis through formal presentation.</w:t>
      </w:r>
    </w:p>
    <w:p w:rsidR="007D4852" w:rsidRPr="00C350FC" w:rsidRDefault="007D4852" w:rsidP="00A86034">
      <w:pPr>
        <w:pStyle w:val="Level1"/>
        <w:widowControl/>
        <w:tabs>
          <w:tab w:val="decimal" w:pos="240"/>
          <w:tab w:val="left" w:pos="600"/>
          <w:tab w:val="left" w:pos="960"/>
          <w:tab w:val="left" w:pos="1320"/>
          <w:tab w:val="left" w:pos="1680"/>
          <w:tab w:val="left" w:pos="2040"/>
        </w:tabs>
        <w:ind w:left="0"/>
        <w:jc w:val="left"/>
        <w:rPr>
          <w:rFonts w:ascii="Book Antiqua" w:hAnsi="Book Antiqua"/>
          <w:b/>
          <w:bCs/>
        </w:rPr>
      </w:pPr>
    </w:p>
    <w:p w:rsidR="00A86034" w:rsidRPr="00C350FC" w:rsidRDefault="00A86034" w:rsidP="00A86034">
      <w:pPr>
        <w:pStyle w:val="Level1"/>
        <w:widowControl/>
        <w:numPr>
          <w:ilvl w:val="0"/>
          <w:numId w:val="9"/>
        </w:numPr>
        <w:tabs>
          <w:tab w:val="decimal" w:pos="240"/>
          <w:tab w:val="left" w:pos="600"/>
          <w:tab w:val="left" w:pos="960"/>
          <w:tab w:val="left" w:pos="1320"/>
          <w:tab w:val="left" w:pos="1680"/>
          <w:tab w:val="left" w:pos="2040"/>
        </w:tabs>
        <w:ind w:hanging="720"/>
        <w:jc w:val="left"/>
        <w:rPr>
          <w:rFonts w:ascii="Book Antiqua" w:hAnsi="Book Antiqua"/>
          <w:b/>
          <w:bCs/>
        </w:rPr>
      </w:pPr>
      <w:r w:rsidRPr="00C350FC">
        <w:rPr>
          <w:rFonts w:ascii="Book Antiqua" w:hAnsi="Book Antiqua"/>
          <w:b/>
          <w:bCs/>
        </w:rPr>
        <w:t>Course Content Outline</w:t>
      </w:r>
    </w:p>
    <w:p w:rsidR="009D5B34" w:rsidRPr="00C350FC" w:rsidRDefault="009D5B34" w:rsidP="007D4852">
      <w:pPr>
        <w:widowControl/>
        <w:numPr>
          <w:ilvl w:val="12"/>
          <w:numId w:val="0"/>
        </w:numPr>
        <w:tabs>
          <w:tab w:val="decimal" w:pos="240"/>
          <w:tab w:val="left" w:pos="600"/>
          <w:tab w:val="left" w:pos="960"/>
          <w:tab w:val="left" w:pos="1320"/>
          <w:tab w:val="left" w:pos="1680"/>
          <w:tab w:val="left" w:pos="2040"/>
        </w:tabs>
        <w:rPr>
          <w:rFonts w:ascii="Book Antiqua" w:hAnsi="Book Antiqua"/>
          <w:sz w:val="24"/>
          <w:szCs w:val="24"/>
        </w:rPr>
        <w:sectPr w:rsidR="009D5B34" w:rsidRPr="00C350FC" w:rsidSect="006F6393">
          <w:footerReference w:type="default" r:id="rId10"/>
          <w:type w:val="continuous"/>
          <w:pgSz w:w="12240" w:h="15840"/>
          <w:pgMar w:top="1440" w:right="1440" w:bottom="1440" w:left="1440" w:header="1440" w:footer="1440" w:gutter="0"/>
          <w:cols w:space="720"/>
        </w:sectPr>
      </w:pPr>
    </w:p>
    <w:p w:rsidR="009D5B34" w:rsidRDefault="009D5B34" w:rsidP="009D5B34">
      <w:pPr>
        <w:widowControl/>
        <w:numPr>
          <w:ilvl w:val="12"/>
          <w:numId w:val="0"/>
        </w:numPr>
        <w:tabs>
          <w:tab w:val="decimal" w:pos="-750"/>
          <w:tab w:val="left" w:pos="-390"/>
          <w:tab w:val="left" w:pos="-30"/>
          <w:tab w:val="left" w:pos="330"/>
          <w:tab w:val="left" w:pos="690"/>
          <w:tab w:val="left" w:pos="1050"/>
        </w:tabs>
        <w:ind w:left="330" w:hanging="330"/>
        <w:rPr>
          <w:rFonts w:ascii="Book Antiqua" w:hAnsi="Book Antiqua"/>
          <w:sz w:val="24"/>
          <w:szCs w:val="24"/>
        </w:rPr>
      </w:pPr>
      <w:r>
        <w:rPr>
          <w:rFonts w:ascii="Book Antiqua" w:hAnsi="Book Antiqua"/>
          <w:sz w:val="24"/>
          <w:szCs w:val="24"/>
        </w:rPr>
        <w:t xml:space="preserve">Jan </w:t>
      </w:r>
      <w:r w:rsidR="00163E9E">
        <w:rPr>
          <w:rFonts w:ascii="Book Antiqua" w:hAnsi="Book Antiqua"/>
          <w:sz w:val="24"/>
          <w:szCs w:val="24"/>
        </w:rPr>
        <w:t>11</w:t>
      </w:r>
      <w:r w:rsidRPr="00C350FC">
        <w:rPr>
          <w:rFonts w:ascii="Book Antiqua" w:hAnsi="Book Antiqua"/>
          <w:sz w:val="24"/>
          <w:szCs w:val="24"/>
        </w:rPr>
        <w:t xml:space="preserve"> - Session 1</w:t>
      </w:r>
    </w:p>
    <w:p w:rsidR="009D5B34" w:rsidRPr="00C350FC" w:rsidRDefault="009D5B34" w:rsidP="009D5B34">
      <w:pPr>
        <w:widowControl/>
        <w:numPr>
          <w:ilvl w:val="12"/>
          <w:numId w:val="0"/>
        </w:numPr>
        <w:tabs>
          <w:tab w:val="decimal" w:pos="-750"/>
          <w:tab w:val="left" w:pos="-390"/>
          <w:tab w:val="left" w:pos="-30"/>
          <w:tab w:val="left" w:pos="330"/>
          <w:tab w:val="left" w:pos="690"/>
          <w:tab w:val="left" w:pos="1050"/>
        </w:tabs>
        <w:ind w:left="330" w:hanging="330"/>
        <w:rPr>
          <w:rFonts w:ascii="Book Antiqua" w:hAnsi="Book Antiqua"/>
          <w:sz w:val="24"/>
          <w:szCs w:val="24"/>
        </w:rPr>
      </w:pPr>
      <w:r>
        <w:rPr>
          <w:rFonts w:ascii="Book Antiqua" w:hAnsi="Book Antiqua"/>
          <w:sz w:val="24"/>
          <w:szCs w:val="24"/>
        </w:rPr>
        <w:tab/>
      </w:r>
      <w:r w:rsidR="00A55DCA">
        <w:rPr>
          <w:rFonts w:ascii="Book Antiqua" w:hAnsi="Book Antiqua"/>
          <w:sz w:val="24"/>
          <w:szCs w:val="24"/>
        </w:rPr>
        <w:t xml:space="preserve">Brief Overview – </w:t>
      </w:r>
      <w:r w:rsidR="00236BCA">
        <w:rPr>
          <w:rFonts w:ascii="Book Antiqua" w:hAnsi="Book Antiqua"/>
          <w:sz w:val="24"/>
          <w:szCs w:val="24"/>
        </w:rPr>
        <w:t>Zoom</w:t>
      </w:r>
      <w:r w:rsidR="00A55DCA">
        <w:rPr>
          <w:rFonts w:ascii="Book Antiqua" w:hAnsi="Book Antiqua"/>
          <w:sz w:val="24"/>
          <w:szCs w:val="24"/>
        </w:rPr>
        <w:t xml:space="preserve">/Panopto Connections Checked </w:t>
      </w:r>
    </w:p>
    <w:p w:rsidR="009D5B34" w:rsidRPr="00C350FC" w:rsidRDefault="00163E9E" w:rsidP="009D5B34">
      <w:pPr>
        <w:widowControl/>
        <w:numPr>
          <w:ilvl w:val="12"/>
          <w:numId w:val="0"/>
        </w:numPr>
        <w:tabs>
          <w:tab w:val="decimal" w:pos="-750"/>
          <w:tab w:val="left" w:pos="-390"/>
          <w:tab w:val="left" w:pos="-30"/>
          <w:tab w:val="left" w:pos="330"/>
          <w:tab w:val="left" w:pos="690"/>
          <w:tab w:val="left" w:pos="1050"/>
        </w:tabs>
        <w:rPr>
          <w:rFonts w:ascii="Book Antiqua" w:hAnsi="Book Antiqua"/>
          <w:sz w:val="24"/>
          <w:szCs w:val="24"/>
        </w:rPr>
      </w:pPr>
      <w:r>
        <w:rPr>
          <w:rFonts w:ascii="Book Antiqua" w:hAnsi="Book Antiqua"/>
          <w:sz w:val="24"/>
          <w:szCs w:val="24"/>
        </w:rPr>
        <w:t>Jan 18</w:t>
      </w:r>
      <w:r w:rsidR="009D5B34" w:rsidRPr="00C350FC">
        <w:rPr>
          <w:rFonts w:ascii="Book Antiqua" w:hAnsi="Book Antiqua"/>
          <w:sz w:val="24"/>
          <w:szCs w:val="24"/>
        </w:rPr>
        <w:t xml:space="preserve"> - Session 2</w:t>
      </w:r>
      <w:r w:rsidR="009D5B34" w:rsidRPr="00C350FC">
        <w:rPr>
          <w:rFonts w:ascii="Book Antiqua" w:hAnsi="Book Antiqua"/>
          <w:sz w:val="24"/>
          <w:szCs w:val="24"/>
        </w:rPr>
        <w:tab/>
      </w:r>
    </w:p>
    <w:p w:rsidR="009D5B34" w:rsidRPr="00C350FC" w:rsidRDefault="009D5B34" w:rsidP="009D5B34">
      <w:pPr>
        <w:widowControl/>
        <w:numPr>
          <w:ilvl w:val="12"/>
          <w:numId w:val="0"/>
        </w:numPr>
        <w:tabs>
          <w:tab w:val="decimal" w:pos="-750"/>
          <w:tab w:val="left" w:pos="-390"/>
          <w:tab w:val="left" w:pos="-30"/>
          <w:tab w:val="left" w:pos="330"/>
          <w:tab w:val="left" w:pos="690"/>
          <w:tab w:val="left" w:pos="1050"/>
        </w:tabs>
        <w:ind w:left="330" w:hanging="330"/>
        <w:rPr>
          <w:rFonts w:ascii="Book Antiqua" w:hAnsi="Book Antiqua"/>
          <w:sz w:val="24"/>
          <w:szCs w:val="24"/>
        </w:rPr>
      </w:pPr>
      <w:r w:rsidRPr="00C350FC">
        <w:rPr>
          <w:rFonts w:ascii="Book Antiqua" w:hAnsi="Book Antiqua"/>
          <w:sz w:val="24"/>
          <w:szCs w:val="24"/>
        </w:rPr>
        <w:tab/>
        <w:t>Introductions</w:t>
      </w:r>
    </w:p>
    <w:p w:rsidR="007D4852" w:rsidRPr="00C350FC" w:rsidRDefault="009D5B34" w:rsidP="00B21230">
      <w:pPr>
        <w:widowControl/>
        <w:numPr>
          <w:ilvl w:val="12"/>
          <w:numId w:val="0"/>
        </w:numPr>
        <w:tabs>
          <w:tab w:val="decimal" w:pos="-750"/>
          <w:tab w:val="left" w:pos="-390"/>
          <w:tab w:val="left" w:pos="-30"/>
          <w:tab w:val="left" w:pos="330"/>
          <w:tab w:val="left" w:pos="690"/>
          <w:tab w:val="left" w:pos="1050"/>
        </w:tabs>
        <w:rPr>
          <w:rFonts w:ascii="Book Antiqua" w:hAnsi="Book Antiqua"/>
          <w:sz w:val="24"/>
          <w:szCs w:val="24"/>
        </w:rPr>
      </w:pPr>
      <w:r w:rsidRPr="00C350FC">
        <w:rPr>
          <w:rFonts w:ascii="Book Antiqua" w:hAnsi="Book Antiqua"/>
          <w:sz w:val="24"/>
          <w:szCs w:val="24"/>
        </w:rPr>
        <w:tab/>
        <w:t>Review syllabus and course requirements</w:t>
      </w:r>
    </w:p>
    <w:p w:rsidR="007D4852" w:rsidRPr="00C350FC" w:rsidRDefault="00163E9E" w:rsidP="007D4852">
      <w:pPr>
        <w:widowControl/>
        <w:numPr>
          <w:ilvl w:val="12"/>
          <w:numId w:val="0"/>
        </w:numPr>
        <w:tabs>
          <w:tab w:val="decimal" w:pos="-750"/>
          <w:tab w:val="left" w:pos="-390"/>
          <w:tab w:val="left" w:pos="-30"/>
          <w:tab w:val="left" w:pos="330"/>
          <w:tab w:val="left" w:pos="690"/>
          <w:tab w:val="left" w:pos="1050"/>
        </w:tabs>
        <w:rPr>
          <w:rFonts w:ascii="Book Antiqua" w:hAnsi="Book Antiqua"/>
          <w:sz w:val="24"/>
          <w:szCs w:val="24"/>
        </w:rPr>
      </w:pPr>
      <w:r>
        <w:rPr>
          <w:rFonts w:ascii="Book Antiqua" w:hAnsi="Book Antiqua"/>
          <w:sz w:val="24"/>
          <w:szCs w:val="24"/>
        </w:rPr>
        <w:t>Jan 25</w:t>
      </w:r>
      <w:r w:rsidR="00A55DCA">
        <w:rPr>
          <w:rFonts w:ascii="Book Antiqua" w:hAnsi="Book Antiqua"/>
          <w:sz w:val="24"/>
          <w:szCs w:val="24"/>
        </w:rPr>
        <w:t xml:space="preserve"> </w:t>
      </w:r>
      <w:r w:rsidR="007D4852" w:rsidRPr="00C350FC">
        <w:rPr>
          <w:rFonts w:ascii="Book Antiqua" w:hAnsi="Book Antiqua"/>
          <w:sz w:val="24"/>
          <w:szCs w:val="24"/>
        </w:rPr>
        <w:t>– Session 3</w:t>
      </w:r>
    </w:p>
    <w:p w:rsidR="00236BCA" w:rsidRPr="00236BCA" w:rsidRDefault="00236BCA" w:rsidP="00236BCA">
      <w:pPr>
        <w:widowControl/>
        <w:numPr>
          <w:ilvl w:val="12"/>
          <w:numId w:val="0"/>
        </w:numPr>
        <w:tabs>
          <w:tab w:val="decimal" w:pos="-750"/>
          <w:tab w:val="left" w:pos="-390"/>
          <w:tab w:val="left" w:pos="-30"/>
          <w:tab w:val="left" w:pos="330"/>
          <w:tab w:val="left" w:pos="690"/>
          <w:tab w:val="left" w:pos="1050"/>
        </w:tabs>
        <w:ind w:left="330"/>
        <w:rPr>
          <w:rFonts w:ascii="Book Antiqua" w:hAnsi="Book Antiqua"/>
          <w:b/>
          <w:sz w:val="24"/>
          <w:szCs w:val="24"/>
        </w:rPr>
      </w:pPr>
      <w:r w:rsidRPr="00236BCA">
        <w:rPr>
          <w:rFonts w:ascii="Book Antiqua" w:hAnsi="Book Antiqua"/>
          <w:b/>
          <w:sz w:val="24"/>
          <w:szCs w:val="24"/>
        </w:rPr>
        <w:t>Bring an article to class related to the following topics and be prepared to discuss in a small group:</w:t>
      </w:r>
    </w:p>
    <w:p w:rsidR="007D4852" w:rsidRPr="00C350FC" w:rsidRDefault="00236BCA" w:rsidP="007D4852">
      <w:pPr>
        <w:widowControl/>
        <w:numPr>
          <w:ilvl w:val="12"/>
          <w:numId w:val="0"/>
        </w:numPr>
        <w:tabs>
          <w:tab w:val="decimal" w:pos="-750"/>
          <w:tab w:val="left" w:pos="-390"/>
          <w:tab w:val="left" w:pos="-30"/>
          <w:tab w:val="left" w:pos="330"/>
          <w:tab w:val="left" w:pos="690"/>
          <w:tab w:val="left" w:pos="1050"/>
        </w:tabs>
        <w:rPr>
          <w:rFonts w:ascii="Book Antiqua" w:hAnsi="Book Antiqua"/>
          <w:sz w:val="24"/>
          <w:szCs w:val="24"/>
        </w:rPr>
      </w:pPr>
      <w:r>
        <w:rPr>
          <w:rFonts w:ascii="Book Antiqua" w:hAnsi="Book Antiqua"/>
          <w:sz w:val="24"/>
          <w:szCs w:val="24"/>
        </w:rPr>
        <w:tab/>
      </w:r>
      <w:r>
        <w:rPr>
          <w:rFonts w:ascii="Book Antiqua" w:hAnsi="Book Antiqua"/>
          <w:sz w:val="24"/>
          <w:szCs w:val="24"/>
        </w:rPr>
        <w:tab/>
      </w:r>
      <w:r w:rsidR="007D4852" w:rsidRPr="00C350FC">
        <w:rPr>
          <w:rFonts w:ascii="Book Antiqua" w:hAnsi="Book Antiqua"/>
          <w:sz w:val="24"/>
          <w:szCs w:val="24"/>
        </w:rPr>
        <w:t>Introduction to the field of Adult Education</w:t>
      </w:r>
    </w:p>
    <w:p w:rsidR="007D4852" w:rsidRPr="00C350FC" w:rsidRDefault="007D4852" w:rsidP="007D4852">
      <w:pPr>
        <w:widowControl/>
        <w:numPr>
          <w:ilvl w:val="12"/>
          <w:numId w:val="0"/>
        </w:numPr>
        <w:tabs>
          <w:tab w:val="decimal" w:pos="-750"/>
          <w:tab w:val="left" w:pos="-390"/>
          <w:tab w:val="left" w:pos="-30"/>
          <w:tab w:val="left" w:pos="330"/>
          <w:tab w:val="left" w:pos="690"/>
          <w:tab w:val="left" w:pos="1050"/>
        </w:tabs>
        <w:rPr>
          <w:rFonts w:ascii="Book Antiqua" w:hAnsi="Book Antiqua"/>
          <w:sz w:val="24"/>
          <w:szCs w:val="24"/>
        </w:rPr>
      </w:pPr>
      <w:r w:rsidRPr="00C350FC">
        <w:rPr>
          <w:rFonts w:ascii="Book Antiqua" w:hAnsi="Book Antiqua"/>
          <w:sz w:val="24"/>
          <w:szCs w:val="24"/>
        </w:rPr>
        <w:tab/>
      </w:r>
      <w:r w:rsidR="00236BCA">
        <w:rPr>
          <w:rFonts w:ascii="Book Antiqua" w:hAnsi="Book Antiqua"/>
          <w:sz w:val="24"/>
          <w:szCs w:val="24"/>
        </w:rPr>
        <w:tab/>
        <w:t>Definition of</w:t>
      </w:r>
      <w:r w:rsidRPr="00C350FC">
        <w:rPr>
          <w:rFonts w:ascii="Book Antiqua" w:hAnsi="Book Antiqua"/>
          <w:sz w:val="24"/>
          <w:szCs w:val="24"/>
        </w:rPr>
        <w:t xml:space="preserve"> Adult Education</w:t>
      </w:r>
    </w:p>
    <w:p w:rsidR="007D4852" w:rsidRPr="00C350FC" w:rsidRDefault="007D4852" w:rsidP="007D4852">
      <w:pPr>
        <w:widowControl/>
        <w:numPr>
          <w:ilvl w:val="12"/>
          <w:numId w:val="0"/>
        </w:numPr>
        <w:tabs>
          <w:tab w:val="decimal" w:pos="-750"/>
          <w:tab w:val="left" w:pos="-390"/>
          <w:tab w:val="left" w:pos="-30"/>
          <w:tab w:val="left" w:pos="330"/>
          <w:tab w:val="left" w:pos="690"/>
          <w:tab w:val="left" w:pos="1050"/>
        </w:tabs>
        <w:rPr>
          <w:rFonts w:ascii="Book Antiqua" w:hAnsi="Book Antiqua"/>
          <w:sz w:val="24"/>
          <w:szCs w:val="24"/>
        </w:rPr>
      </w:pPr>
      <w:r w:rsidRPr="00C350FC">
        <w:rPr>
          <w:rFonts w:ascii="Book Antiqua" w:hAnsi="Book Antiqua"/>
          <w:sz w:val="24"/>
          <w:szCs w:val="24"/>
        </w:rPr>
        <w:tab/>
      </w:r>
      <w:r w:rsidR="00236BCA">
        <w:rPr>
          <w:rFonts w:ascii="Book Antiqua" w:hAnsi="Book Antiqua"/>
          <w:sz w:val="24"/>
          <w:szCs w:val="24"/>
        </w:rPr>
        <w:tab/>
      </w:r>
      <w:r w:rsidRPr="00C350FC">
        <w:rPr>
          <w:rFonts w:ascii="Book Antiqua" w:hAnsi="Book Antiqua"/>
          <w:sz w:val="24"/>
          <w:szCs w:val="24"/>
        </w:rPr>
        <w:t>Andragogy vs Pedagogy</w:t>
      </w:r>
    </w:p>
    <w:p w:rsidR="00B21230" w:rsidRDefault="00845F20" w:rsidP="007D4852">
      <w:pPr>
        <w:widowControl/>
        <w:numPr>
          <w:ilvl w:val="12"/>
          <w:numId w:val="0"/>
        </w:numPr>
        <w:tabs>
          <w:tab w:val="decimal" w:pos="-750"/>
          <w:tab w:val="left" w:pos="-390"/>
          <w:tab w:val="left" w:pos="-30"/>
          <w:tab w:val="left" w:pos="330"/>
          <w:tab w:val="left" w:pos="690"/>
          <w:tab w:val="left" w:pos="1050"/>
        </w:tabs>
        <w:rPr>
          <w:rFonts w:ascii="Book Antiqua" w:hAnsi="Book Antiqua"/>
          <w:sz w:val="24"/>
          <w:szCs w:val="24"/>
        </w:rPr>
      </w:pPr>
      <w:r>
        <w:rPr>
          <w:rFonts w:ascii="Book Antiqua" w:hAnsi="Book Antiqua"/>
          <w:sz w:val="24"/>
          <w:szCs w:val="24"/>
        </w:rPr>
        <w:t>Feb 1</w:t>
      </w:r>
      <w:r w:rsidR="007D4852" w:rsidRPr="00C350FC">
        <w:rPr>
          <w:rFonts w:ascii="Book Antiqua" w:hAnsi="Book Antiqua"/>
          <w:sz w:val="24"/>
          <w:szCs w:val="24"/>
        </w:rPr>
        <w:t xml:space="preserve"> -  Session 4</w:t>
      </w:r>
      <w:r w:rsidR="007D4852" w:rsidRPr="00C350FC">
        <w:rPr>
          <w:rFonts w:ascii="Book Antiqua" w:hAnsi="Book Antiqua"/>
          <w:sz w:val="24"/>
          <w:szCs w:val="24"/>
        </w:rPr>
        <w:tab/>
      </w:r>
    </w:p>
    <w:p w:rsidR="00B21230" w:rsidRDefault="00B21230" w:rsidP="00B21230">
      <w:pPr>
        <w:widowControl/>
        <w:numPr>
          <w:ilvl w:val="12"/>
          <w:numId w:val="0"/>
        </w:numPr>
        <w:tabs>
          <w:tab w:val="decimal" w:pos="-750"/>
          <w:tab w:val="left" w:pos="-390"/>
          <w:tab w:val="left" w:pos="-30"/>
          <w:tab w:val="left" w:pos="330"/>
          <w:tab w:val="left" w:pos="690"/>
          <w:tab w:val="left" w:pos="1050"/>
        </w:tabs>
        <w:ind w:left="330" w:hanging="330"/>
        <w:rPr>
          <w:rFonts w:ascii="Book Antiqua" w:hAnsi="Book Antiqua"/>
          <w:sz w:val="24"/>
          <w:szCs w:val="24"/>
        </w:rPr>
      </w:pPr>
      <w:r>
        <w:rPr>
          <w:rFonts w:ascii="Book Antiqua" w:hAnsi="Book Antiqua"/>
          <w:sz w:val="24"/>
          <w:szCs w:val="24"/>
        </w:rPr>
        <w:tab/>
      </w:r>
      <w:r w:rsidRPr="00C350FC">
        <w:rPr>
          <w:rFonts w:ascii="Book Antiqua" w:hAnsi="Book Antiqua"/>
          <w:sz w:val="24"/>
          <w:szCs w:val="24"/>
        </w:rPr>
        <w:t xml:space="preserve">Learning Styles: Overview </w:t>
      </w:r>
    </w:p>
    <w:p w:rsidR="00B21230" w:rsidRDefault="00845F20" w:rsidP="00B21230">
      <w:pPr>
        <w:widowControl/>
        <w:numPr>
          <w:ilvl w:val="12"/>
          <w:numId w:val="0"/>
        </w:numPr>
        <w:tabs>
          <w:tab w:val="decimal" w:pos="-750"/>
          <w:tab w:val="left" w:pos="-390"/>
          <w:tab w:val="left" w:pos="-30"/>
          <w:tab w:val="left" w:pos="330"/>
          <w:tab w:val="left" w:pos="690"/>
          <w:tab w:val="left" w:pos="1050"/>
        </w:tabs>
        <w:ind w:left="330" w:hanging="330"/>
        <w:rPr>
          <w:rFonts w:ascii="Book Antiqua" w:hAnsi="Book Antiqua"/>
          <w:sz w:val="24"/>
          <w:szCs w:val="24"/>
        </w:rPr>
      </w:pPr>
      <w:r>
        <w:rPr>
          <w:rFonts w:ascii="Book Antiqua" w:hAnsi="Book Antiqua"/>
          <w:sz w:val="24"/>
          <w:szCs w:val="24"/>
        </w:rPr>
        <w:tab/>
      </w:r>
      <w:r w:rsidR="00B21230">
        <w:rPr>
          <w:rFonts w:ascii="Book Antiqua" w:hAnsi="Book Antiqua"/>
          <w:sz w:val="24"/>
          <w:szCs w:val="24"/>
        </w:rPr>
        <w:t>Articles on Canvas</w:t>
      </w:r>
    </w:p>
    <w:p w:rsidR="007D4852" w:rsidRPr="00C350FC" w:rsidRDefault="00845F20" w:rsidP="007D4852">
      <w:pPr>
        <w:widowControl/>
        <w:numPr>
          <w:ilvl w:val="12"/>
          <w:numId w:val="0"/>
        </w:numPr>
        <w:tabs>
          <w:tab w:val="decimal" w:pos="-750"/>
          <w:tab w:val="left" w:pos="-390"/>
          <w:tab w:val="left" w:pos="-30"/>
          <w:tab w:val="left" w:pos="330"/>
          <w:tab w:val="left" w:pos="690"/>
          <w:tab w:val="left" w:pos="1050"/>
        </w:tabs>
        <w:rPr>
          <w:rFonts w:ascii="Book Antiqua" w:hAnsi="Book Antiqua"/>
          <w:sz w:val="24"/>
          <w:szCs w:val="24"/>
        </w:rPr>
      </w:pPr>
      <w:r>
        <w:rPr>
          <w:rFonts w:ascii="Book Antiqua" w:hAnsi="Book Antiqua"/>
          <w:sz w:val="24"/>
          <w:szCs w:val="24"/>
        </w:rPr>
        <w:t>Feb 8</w:t>
      </w:r>
      <w:r w:rsidR="007D4852" w:rsidRPr="00C350FC">
        <w:rPr>
          <w:rFonts w:ascii="Book Antiqua" w:hAnsi="Book Antiqua"/>
          <w:sz w:val="24"/>
          <w:szCs w:val="24"/>
        </w:rPr>
        <w:t xml:space="preserve"> - Session 5</w:t>
      </w:r>
      <w:r w:rsidR="007D4852" w:rsidRPr="00C350FC">
        <w:rPr>
          <w:rFonts w:ascii="Book Antiqua" w:hAnsi="Book Antiqua"/>
          <w:sz w:val="24"/>
          <w:szCs w:val="24"/>
        </w:rPr>
        <w:tab/>
      </w:r>
    </w:p>
    <w:p w:rsidR="00B21230" w:rsidRPr="00C350FC" w:rsidRDefault="00B21230" w:rsidP="00B21230">
      <w:pPr>
        <w:widowControl/>
        <w:numPr>
          <w:ilvl w:val="12"/>
          <w:numId w:val="0"/>
        </w:numPr>
        <w:tabs>
          <w:tab w:val="decimal" w:pos="-750"/>
          <w:tab w:val="left" w:pos="-390"/>
          <w:tab w:val="left" w:pos="-30"/>
          <w:tab w:val="left" w:pos="330"/>
          <w:tab w:val="left" w:pos="690"/>
          <w:tab w:val="left" w:pos="1050"/>
        </w:tabs>
        <w:rPr>
          <w:rFonts w:ascii="Book Antiqua" w:hAnsi="Book Antiqua"/>
          <w:sz w:val="24"/>
          <w:szCs w:val="24"/>
        </w:rPr>
      </w:pPr>
      <w:r>
        <w:rPr>
          <w:rFonts w:ascii="Book Antiqua" w:hAnsi="Book Antiqua"/>
          <w:sz w:val="24"/>
          <w:szCs w:val="24"/>
        </w:rPr>
        <w:tab/>
        <w:t xml:space="preserve">Learning Styles Assessment: Gregorc Style Delineator </w:t>
      </w:r>
    </w:p>
    <w:p w:rsidR="007D4852" w:rsidRPr="00C350FC" w:rsidRDefault="00845F20" w:rsidP="007D4852">
      <w:pPr>
        <w:widowControl/>
        <w:numPr>
          <w:ilvl w:val="12"/>
          <w:numId w:val="0"/>
        </w:numPr>
        <w:tabs>
          <w:tab w:val="decimal" w:pos="-750"/>
          <w:tab w:val="left" w:pos="-390"/>
          <w:tab w:val="left" w:pos="-30"/>
          <w:tab w:val="left" w:pos="330"/>
          <w:tab w:val="left" w:pos="690"/>
          <w:tab w:val="left" w:pos="1050"/>
        </w:tabs>
        <w:ind w:left="330" w:hanging="330"/>
        <w:rPr>
          <w:rFonts w:ascii="Book Antiqua" w:hAnsi="Book Antiqua"/>
          <w:sz w:val="24"/>
          <w:szCs w:val="24"/>
        </w:rPr>
      </w:pPr>
      <w:r>
        <w:rPr>
          <w:rFonts w:ascii="Book Antiqua" w:hAnsi="Book Antiqua"/>
          <w:sz w:val="24"/>
          <w:szCs w:val="24"/>
        </w:rPr>
        <w:t>Feb 15</w:t>
      </w:r>
      <w:r w:rsidR="007D4852" w:rsidRPr="00C350FC">
        <w:rPr>
          <w:rFonts w:ascii="Book Antiqua" w:hAnsi="Book Antiqua"/>
          <w:sz w:val="24"/>
          <w:szCs w:val="24"/>
        </w:rPr>
        <w:t xml:space="preserve">  - Session 6</w:t>
      </w:r>
      <w:r w:rsidR="007D4852" w:rsidRPr="00C350FC">
        <w:rPr>
          <w:rFonts w:ascii="Book Antiqua" w:hAnsi="Book Antiqua"/>
          <w:sz w:val="24"/>
          <w:szCs w:val="24"/>
        </w:rPr>
        <w:tab/>
      </w:r>
    </w:p>
    <w:p w:rsidR="00B21230" w:rsidRPr="00C350FC" w:rsidRDefault="00B21230" w:rsidP="00B21230">
      <w:pPr>
        <w:widowControl/>
        <w:numPr>
          <w:ilvl w:val="12"/>
          <w:numId w:val="0"/>
        </w:numPr>
        <w:tabs>
          <w:tab w:val="decimal" w:pos="-750"/>
          <w:tab w:val="left" w:pos="-390"/>
          <w:tab w:val="left" w:pos="-30"/>
          <w:tab w:val="left" w:pos="330"/>
          <w:tab w:val="left" w:pos="690"/>
          <w:tab w:val="left" w:pos="1050"/>
        </w:tabs>
        <w:rPr>
          <w:rFonts w:ascii="Book Antiqua" w:hAnsi="Book Antiqua"/>
          <w:sz w:val="24"/>
          <w:szCs w:val="24"/>
        </w:rPr>
      </w:pPr>
      <w:r w:rsidRPr="00C350FC">
        <w:rPr>
          <w:rFonts w:ascii="Book Antiqua" w:hAnsi="Book Antiqua"/>
          <w:sz w:val="24"/>
          <w:szCs w:val="24"/>
        </w:rPr>
        <w:tab/>
      </w:r>
      <w:r>
        <w:rPr>
          <w:rFonts w:ascii="Book Antiqua" w:hAnsi="Book Antiqua"/>
          <w:sz w:val="24"/>
          <w:szCs w:val="24"/>
        </w:rPr>
        <w:t xml:space="preserve">Learning Styles </w:t>
      </w:r>
      <w:r w:rsidRPr="00C350FC">
        <w:rPr>
          <w:rFonts w:ascii="Book Antiqua" w:hAnsi="Book Antiqua"/>
          <w:sz w:val="24"/>
          <w:szCs w:val="24"/>
        </w:rPr>
        <w:t>Presentations</w:t>
      </w:r>
    </w:p>
    <w:p w:rsidR="007D4852" w:rsidRPr="00C350FC" w:rsidRDefault="00845F20" w:rsidP="007D4852">
      <w:pPr>
        <w:widowControl/>
        <w:numPr>
          <w:ilvl w:val="12"/>
          <w:numId w:val="0"/>
        </w:numPr>
        <w:tabs>
          <w:tab w:val="decimal" w:pos="-750"/>
          <w:tab w:val="left" w:pos="-390"/>
          <w:tab w:val="left" w:pos="-30"/>
          <w:tab w:val="left" w:pos="330"/>
          <w:tab w:val="left" w:pos="690"/>
          <w:tab w:val="left" w:pos="1050"/>
        </w:tabs>
        <w:rPr>
          <w:rFonts w:ascii="Book Antiqua" w:hAnsi="Book Antiqua"/>
          <w:sz w:val="24"/>
          <w:szCs w:val="24"/>
        </w:rPr>
      </w:pPr>
      <w:r>
        <w:rPr>
          <w:rFonts w:ascii="Book Antiqua" w:hAnsi="Book Antiqua"/>
          <w:sz w:val="24"/>
          <w:szCs w:val="24"/>
        </w:rPr>
        <w:t>Feb 22</w:t>
      </w:r>
      <w:r w:rsidR="00A55DCA">
        <w:rPr>
          <w:rFonts w:ascii="Book Antiqua" w:hAnsi="Book Antiqua"/>
          <w:sz w:val="24"/>
          <w:szCs w:val="24"/>
        </w:rPr>
        <w:t xml:space="preserve"> </w:t>
      </w:r>
      <w:r w:rsidR="007D4852" w:rsidRPr="00C350FC">
        <w:rPr>
          <w:rFonts w:ascii="Book Antiqua" w:hAnsi="Book Antiqua"/>
          <w:sz w:val="24"/>
          <w:szCs w:val="24"/>
        </w:rPr>
        <w:t xml:space="preserve"> - Session 7</w:t>
      </w:r>
    </w:p>
    <w:p w:rsidR="007D4852" w:rsidRPr="00C350FC" w:rsidRDefault="007D4852" w:rsidP="007D4852">
      <w:pPr>
        <w:widowControl/>
        <w:numPr>
          <w:ilvl w:val="12"/>
          <w:numId w:val="0"/>
        </w:numPr>
        <w:tabs>
          <w:tab w:val="decimal" w:pos="-750"/>
          <w:tab w:val="left" w:pos="-390"/>
          <w:tab w:val="left" w:pos="-30"/>
          <w:tab w:val="left" w:pos="330"/>
          <w:tab w:val="left" w:pos="690"/>
          <w:tab w:val="left" w:pos="1050"/>
        </w:tabs>
        <w:rPr>
          <w:rFonts w:ascii="Book Antiqua" w:hAnsi="Book Antiqua"/>
          <w:sz w:val="24"/>
          <w:szCs w:val="24"/>
        </w:rPr>
      </w:pPr>
      <w:r w:rsidRPr="00C350FC">
        <w:rPr>
          <w:rFonts w:ascii="Book Antiqua" w:hAnsi="Book Antiqua"/>
          <w:sz w:val="24"/>
          <w:szCs w:val="24"/>
        </w:rPr>
        <w:tab/>
      </w:r>
      <w:r w:rsidR="00A55DCA">
        <w:rPr>
          <w:rFonts w:ascii="Book Antiqua" w:hAnsi="Book Antiqua"/>
          <w:sz w:val="24"/>
          <w:szCs w:val="24"/>
        </w:rPr>
        <w:t xml:space="preserve">No Class – Eastern Educational Research Association Conference </w:t>
      </w:r>
    </w:p>
    <w:p w:rsidR="007D4852" w:rsidRPr="00C350FC" w:rsidRDefault="00845F20" w:rsidP="007D4852">
      <w:pPr>
        <w:widowControl/>
        <w:numPr>
          <w:ilvl w:val="12"/>
          <w:numId w:val="0"/>
        </w:numPr>
        <w:tabs>
          <w:tab w:val="decimal" w:pos="-750"/>
          <w:tab w:val="left" w:pos="-390"/>
          <w:tab w:val="left" w:pos="-30"/>
          <w:tab w:val="left" w:pos="330"/>
          <w:tab w:val="left" w:pos="690"/>
          <w:tab w:val="left" w:pos="1050"/>
        </w:tabs>
        <w:rPr>
          <w:rFonts w:ascii="Book Antiqua" w:hAnsi="Book Antiqua"/>
          <w:sz w:val="24"/>
          <w:szCs w:val="24"/>
        </w:rPr>
      </w:pPr>
      <w:r>
        <w:rPr>
          <w:rFonts w:ascii="Book Antiqua" w:hAnsi="Book Antiqua"/>
          <w:sz w:val="24"/>
          <w:szCs w:val="24"/>
        </w:rPr>
        <w:t>Mar 1</w:t>
      </w:r>
      <w:r w:rsidR="007D4852" w:rsidRPr="00C350FC">
        <w:rPr>
          <w:rFonts w:ascii="Book Antiqua" w:hAnsi="Book Antiqua"/>
          <w:sz w:val="24"/>
          <w:szCs w:val="24"/>
        </w:rPr>
        <w:t xml:space="preserve">  - Session 8</w:t>
      </w:r>
    </w:p>
    <w:p w:rsidR="00B21230" w:rsidRPr="00C350FC" w:rsidRDefault="00B21230" w:rsidP="00B21230">
      <w:pPr>
        <w:widowControl/>
        <w:numPr>
          <w:ilvl w:val="12"/>
          <w:numId w:val="0"/>
        </w:numPr>
        <w:tabs>
          <w:tab w:val="decimal" w:pos="-750"/>
          <w:tab w:val="left" w:pos="-390"/>
          <w:tab w:val="left" w:pos="-30"/>
          <w:tab w:val="left" w:pos="330"/>
          <w:tab w:val="left" w:pos="690"/>
          <w:tab w:val="left" w:pos="1050"/>
        </w:tabs>
        <w:rPr>
          <w:rFonts w:ascii="Book Antiqua" w:hAnsi="Book Antiqua"/>
          <w:sz w:val="24"/>
          <w:szCs w:val="24"/>
        </w:rPr>
      </w:pPr>
      <w:r w:rsidRPr="00C350FC">
        <w:rPr>
          <w:rFonts w:ascii="Book Antiqua" w:hAnsi="Book Antiqua"/>
          <w:sz w:val="24"/>
          <w:szCs w:val="24"/>
        </w:rPr>
        <w:tab/>
      </w:r>
      <w:r>
        <w:rPr>
          <w:rFonts w:ascii="Book Antiqua" w:hAnsi="Book Antiqua"/>
          <w:sz w:val="24"/>
          <w:szCs w:val="24"/>
        </w:rPr>
        <w:t xml:space="preserve">Learning Styles </w:t>
      </w:r>
      <w:r w:rsidRPr="00C350FC">
        <w:rPr>
          <w:rFonts w:ascii="Book Antiqua" w:hAnsi="Book Antiqua"/>
          <w:sz w:val="24"/>
          <w:szCs w:val="24"/>
        </w:rPr>
        <w:t>Presentations</w:t>
      </w:r>
    </w:p>
    <w:p w:rsidR="007D4852" w:rsidRPr="00C350FC" w:rsidRDefault="00845F20" w:rsidP="007D4852">
      <w:pPr>
        <w:widowControl/>
        <w:numPr>
          <w:ilvl w:val="12"/>
          <w:numId w:val="0"/>
        </w:numPr>
        <w:tabs>
          <w:tab w:val="decimal" w:pos="-750"/>
          <w:tab w:val="left" w:pos="-390"/>
          <w:tab w:val="left" w:pos="-30"/>
          <w:tab w:val="left" w:pos="330"/>
          <w:tab w:val="left" w:pos="690"/>
          <w:tab w:val="left" w:pos="1050"/>
        </w:tabs>
        <w:rPr>
          <w:rFonts w:ascii="Book Antiqua" w:hAnsi="Book Antiqua"/>
          <w:sz w:val="24"/>
          <w:szCs w:val="24"/>
        </w:rPr>
      </w:pPr>
      <w:r>
        <w:rPr>
          <w:rFonts w:ascii="Book Antiqua" w:hAnsi="Book Antiqua"/>
          <w:sz w:val="24"/>
          <w:szCs w:val="24"/>
        </w:rPr>
        <w:t>Mar 8</w:t>
      </w:r>
      <w:r w:rsidR="007D4852" w:rsidRPr="00C350FC">
        <w:rPr>
          <w:rFonts w:ascii="Book Antiqua" w:hAnsi="Book Antiqua"/>
          <w:sz w:val="24"/>
          <w:szCs w:val="24"/>
        </w:rPr>
        <w:t xml:space="preserve"> - Session 9</w:t>
      </w:r>
    </w:p>
    <w:p w:rsidR="00B21230" w:rsidRDefault="00B21230" w:rsidP="007D4852">
      <w:pPr>
        <w:widowControl/>
        <w:numPr>
          <w:ilvl w:val="12"/>
          <w:numId w:val="0"/>
        </w:numPr>
        <w:tabs>
          <w:tab w:val="decimal" w:pos="-750"/>
          <w:tab w:val="left" w:pos="-390"/>
          <w:tab w:val="left" w:pos="-30"/>
          <w:tab w:val="left" w:pos="330"/>
          <w:tab w:val="left" w:pos="690"/>
          <w:tab w:val="left" w:pos="1050"/>
        </w:tabs>
        <w:rPr>
          <w:rFonts w:ascii="Book Antiqua" w:hAnsi="Book Antiqua"/>
          <w:sz w:val="24"/>
          <w:szCs w:val="24"/>
        </w:rPr>
      </w:pPr>
      <w:r w:rsidRPr="00C350FC">
        <w:rPr>
          <w:rFonts w:ascii="Book Antiqua" w:hAnsi="Book Antiqua"/>
          <w:sz w:val="24"/>
          <w:szCs w:val="24"/>
        </w:rPr>
        <w:tab/>
      </w:r>
      <w:r>
        <w:rPr>
          <w:rFonts w:ascii="Book Antiqua" w:hAnsi="Book Antiqua"/>
          <w:sz w:val="24"/>
          <w:szCs w:val="24"/>
        </w:rPr>
        <w:t xml:space="preserve">Learning Styles </w:t>
      </w:r>
      <w:r w:rsidRPr="00C350FC">
        <w:rPr>
          <w:rFonts w:ascii="Book Antiqua" w:hAnsi="Book Antiqua"/>
          <w:sz w:val="24"/>
          <w:szCs w:val="24"/>
        </w:rPr>
        <w:t>Presentations</w:t>
      </w:r>
    </w:p>
    <w:p w:rsidR="00845F20" w:rsidRDefault="00845F20" w:rsidP="00845F20">
      <w:pPr>
        <w:widowControl/>
        <w:numPr>
          <w:ilvl w:val="12"/>
          <w:numId w:val="0"/>
        </w:numPr>
        <w:tabs>
          <w:tab w:val="decimal" w:pos="-750"/>
          <w:tab w:val="left" w:pos="-390"/>
          <w:tab w:val="left" w:pos="-30"/>
          <w:tab w:val="left" w:pos="330"/>
          <w:tab w:val="left" w:pos="690"/>
          <w:tab w:val="left" w:pos="1050"/>
        </w:tabs>
        <w:rPr>
          <w:rFonts w:ascii="Book Antiqua" w:hAnsi="Book Antiqua"/>
          <w:sz w:val="24"/>
          <w:szCs w:val="24"/>
        </w:rPr>
      </w:pPr>
      <w:r>
        <w:rPr>
          <w:rFonts w:ascii="Book Antiqua" w:hAnsi="Book Antiqua"/>
          <w:sz w:val="24"/>
          <w:szCs w:val="24"/>
        </w:rPr>
        <w:t>Mar 15  - Session 10</w:t>
      </w:r>
    </w:p>
    <w:p w:rsidR="00845F20" w:rsidRPr="00B21230" w:rsidRDefault="00845F20" w:rsidP="00845F20">
      <w:pPr>
        <w:widowControl/>
        <w:numPr>
          <w:ilvl w:val="12"/>
          <w:numId w:val="0"/>
        </w:numPr>
        <w:tabs>
          <w:tab w:val="decimal" w:pos="-750"/>
          <w:tab w:val="left" w:pos="-390"/>
          <w:tab w:val="left" w:pos="-30"/>
          <w:tab w:val="left" w:pos="330"/>
          <w:tab w:val="left" w:pos="690"/>
          <w:tab w:val="left" w:pos="1050"/>
        </w:tabs>
        <w:rPr>
          <w:rFonts w:ascii="Book Antiqua" w:hAnsi="Book Antiqua"/>
          <w:b/>
          <w:sz w:val="24"/>
          <w:szCs w:val="24"/>
        </w:rPr>
      </w:pPr>
      <w:r w:rsidRPr="00B21230">
        <w:rPr>
          <w:rFonts w:ascii="Book Antiqua" w:hAnsi="Book Antiqua"/>
          <w:b/>
          <w:sz w:val="24"/>
          <w:szCs w:val="24"/>
        </w:rPr>
        <w:tab/>
        <w:t xml:space="preserve">Spring Break! </w:t>
      </w:r>
    </w:p>
    <w:p w:rsidR="00BA285C" w:rsidRDefault="00845F20" w:rsidP="007D4852">
      <w:pPr>
        <w:widowControl/>
        <w:numPr>
          <w:ilvl w:val="12"/>
          <w:numId w:val="0"/>
        </w:numPr>
        <w:tabs>
          <w:tab w:val="decimal" w:pos="-750"/>
          <w:tab w:val="left" w:pos="-390"/>
          <w:tab w:val="left" w:pos="-30"/>
          <w:tab w:val="left" w:pos="330"/>
          <w:tab w:val="left" w:pos="690"/>
          <w:tab w:val="left" w:pos="1050"/>
        </w:tabs>
        <w:rPr>
          <w:rFonts w:ascii="Book Antiqua" w:hAnsi="Book Antiqua"/>
          <w:sz w:val="24"/>
          <w:szCs w:val="24"/>
        </w:rPr>
      </w:pPr>
      <w:r>
        <w:rPr>
          <w:rFonts w:ascii="Book Antiqua" w:hAnsi="Book Antiqua"/>
          <w:sz w:val="24"/>
          <w:szCs w:val="24"/>
        </w:rPr>
        <w:lastRenderedPageBreak/>
        <w:t>Mar 22– Session 11</w:t>
      </w:r>
    </w:p>
    <w:p w:rsidR="00B21230" w:rsidRPr="00C350FC" w:rsidRDefault="00B21230" w:rsidP="00B21230">
      <w:pPr>
        <w:widowControl/>
        <w:numPr>
          <w:ilvl w:val="12"/>
          <w:numId w:val="0"/>
        </w:numPr>
        <w:tabs>
          <w:tab w:val="decimal" w:pos="-750"/>
          <w:tab w:val="left" w:pos="-390"/>
          <w:tab w:val="left" w:pos="-30"/>
          <w:tab w:val="left" w:pos="330"/>
          <w:tab w:val="left" w:pos="690"/>
          <w:tab w:val="left" w:pos="1050"/>
        </w:tabs>
        <w:rPr>
          <w:rFonts w:ascii="Book Antiqua" w:hAnsi="Book Antiqua"/>
          <w:sz w:val="24"/>
          <w:szCs w:val="24"/>
        </w:rPr>
      </w:pPr>
      <w:r w:rsidRPr="00C350FC">
        <w:rPr>
          <w:rFonts w:ascii="Book Antiqua" w:hAnsi="Book Antiqua"/>
          <w:sz w:val="24"/>
          <w:szCs w:val="24"/>
        </w:rPr>
        <w:tab/>
      </w:r>
      <w:r>
        <w:rPr>
          <w:rFonts w:ascii="Book Antiqua" w:hAnsi="Book Antiqua"/>
          <w:sz w:val="24"/>
          <w:szCs w:val="24"/>
        </w:rPr>
        <w:t xml:space="preserve">Learning Styles </w:t>
      </w:r>
      <w:r w:rsidRPr="00C350FC">
        <w:rPr>
          <w:rFonts w:ascii="Book Antiqua" w:hAnsi="Book Antiqua"/>
          <w:sz w:val="24"/>
          <w:szCs w:val="24"/>
        </w:rPr>
        <w:t>Presentations</w:t>
      </w:r>
    </w:p>
    <w:p w:rsidR="00B21230" w:rsidRDefault="00845F20" w:rsidP="00B21230">
      <w:pPr>
        <w:widowControl/>
        <w:numPr>
          <w:ilvl w:val="12"/>
          <w:numId w:val="0"/>
        </w:numPr>
        <w:tabs>
          <w:tab w:val="decimal" w:pos="-750"/>
          <w:tab w:val="left" w:pos="-390"/>
          <w:tab w:val="left" w:pos="-30"/>
          <w:tab w:val="left" w:pos="330"/>
          <w:tab w:val="left" w:pos="690"/>
          <w:tab w:val="left" w:pos="1050"/>
        </w:tabs>
        <w:ind w:left="330" w:hanging="330"/>
        <w:rPr>
          <w:rFonts w:ascii="Book Antiqua" w:hAnsi="Book Antiqua"/>
          <w:sz w:val="24"/>
          <w:szCs w:val="24"/>
        </w:rPr>
      </w:pPr>
      <w:r>
        <w:rPr>
          <w:rFonts w:ascii="Book Antiqua" w:hAnsi="Book Antiqua"/>
          <w:sz w:val="24"/>
          <w:szCs w:val="24"/>
        </w:rPr>
        <w:t>Mar 29</w:t>
      </w:r>
      <w:r w:rsidR="00A55DCA">
        <w:rPr>
          <w:rFonts w:ascii="Book Antiqua" w:hAnsi="Book Antiqua"/>
          <w:sz w:val="24"/>
          <w:szCs w:val="24"/>
        </w:rPr>
        <w:t xml:space="preserve"> - Session 12</w:t>
      </w:r>
    </w:p>
    <w:p w:rsidR="00B21230" w:rsidRPr="00C350FC" w:rsidRDefault="00B21230" w:rsidP="00B21230">
      <w:pPr>
        <w:widowControl/>
        <w:numPr>
          <w:ilvl w:val="12"/>
          <w:numId w:val="0"/>
        </w:numPr>
        <w:tabs>
          <w:tab w:val="decimal" w:pos="-750"/>
          <w:tab w:val="left" w:pos="-390"/>
          <w:tab w:val="left" w:pos="-30"/>
          <w:tab w:val="left" w:pos="330"/>
          <w:tab w:val="left" w:pos="690"/>
          <w:tab w:val="left" w:pos="1050"/>
        </w:tabs>
        <w:rPr>
          <w:rFonts w:ascii="Book Antiqua" w:hAnsi="Book Antiqua"/>
          <w:sz w:val="24"/>
          <w:szCs w:val="24"/>
        </w:rPr>
      </w:pPr>
      <w:r w:rsidRPr="00C350FC">
        <w:rPr>
          <w:rFonts w:ascii="Book Antiqua" w:hAnsi="Book Antiqua"/>
          <w:sz w:val="24"/>
          <w:szCs w:val="24"/>
        </w:rPr>
        <w:tab/>
      </w:r>
      <w:r>
        <w:rPr>
          <w:rFonts w:ascii="Book Antiqua" w:hAnsi="Book Antiqua"/>
          <w:sz w:val="24"/>
          <w:szCs w:val="24"/>
        </w:rPr>
        <w:t xml:space="preserve">Learning Styles </w:t>
      </w:r>
      <w:r w:rsidRPr="00C350FC">
        <w:rPr>
          <w:rFonts w:ascii="Book Antiqua" w:hAnsi="Book Antiqua"/>
          <w:sz w:val="24"/>
          <w:szCs w:val="24"/>
        </w:rPr>
        <w:t>Presentations</w:t>
      </w:r>
    </w:p>
    <w:p w:rsidR="00A55DCA" w:rsidRDefault="00845F20" w:rsidP="00A55DCA">
      <w:pPr>
        <w:widowControl/>
        <w:numPr>
          <w:ilvl w:val="12"/>
          <w:numId w:val="0"/>
        </w:numPr>
        <w:tabs>
          <w:tab w:val="decimal" w:pos="-750"/>
          <w:tab w:val="left" w:pos="-390"/>
          <w:tab w:val="left" w:pos="-30"/>
          <w:tab w:val="left" w:pos="330"/>
          <w:tab w:val="left" w:pos="690"/>
          <w:tab w:val="left" w:pos="1050"/>
        </w:tabs>
        <w:rPr>
          <w:rFonts w:ascii="Book Antiqua" w:hAnsi="Book Antiqua"/>
          <w:sz w:val="24"/>
          <w:szCs w:val="24"/>
        </w:rPr>
      </w:pPr>
      <w:r>
        <w:rPr>
          <w:rFonts w:ascii="Book Antiqua" w:hAnsi="Book Antiqua"/>
          <w:sz w:val="24"/>
          <w:szCs w:val="24"/>
        </w:rPr>
        <w:t>Apr 5</w:t>
      </w:r>
      <w:r w:rsidR="00A55DCA">
        <w:rPr>
          <w:rFonts w:ascii="Book Antiqua" w:hAnsi="Book Antiqua"/>
          <w:sz w:val="24"/>
          <w:szCs w:val="24"/>
        </w:rPr>
        <w:t>– Session 13</w:t>
      </w:r>
    </w:p>
    <w:p w:rsidR="00B21230" w:rsidRPr="00C350FC" w:rsidRDefault="00B21230" w:rsidP="00B21230">
      <w:pPr>
        <w:widowControl/>
        <w:numPr>
          <w:ilvl w:val="12"/>
          <w:numId w:val="0"/>
        </w:numPr>
        <w:tabs>
          <w:tab w:val="decimal" w:pos="-750"/>
          <w:tab w:val="left" w:pos="-390"/>
          <w:tab w:val="left" w:pos="-30"/>
          <w:tab w:val="left" w:pos="330"/>
          <w:tab w:val="left" w:pos="690"/>
          <w:tab w:val="left" w:pos="1050"/>
        </w:tabs>
        <w:rPr>
          <w:rFonts w:ascii="Book Antiqua" w:hAnsi="Book Antiqua"/>
          <w:sz w:val="24"/>
          <w:szCs w:val="24"/>
        </w:rPr>
      </w:pPr>
      <w:r w:rsidRPr="00C350FC">
        <w:rPr>
          <w:rFonts w:ascii="Book Antiqua" w:hAnsi="Book Antiqua"/>
          <w:sz w:val="24"/>
          <w:szCs w:val="24"/>
        </w:rPr>
        <w:tab/>
      </w:r>
      <w:r>
        <w:rPr>
          <w:rFonts w:ascii="Book Antiqua" w:hAnsi="Book Antiqua"/>
          <w:sz w:val="24"/>
          <w:szCs w:val="24"/>
        </w:rPr>
        <w:t xml:space="preserve">Learning Styles </w:t>
      </w:r>
      <w:r w:rsidRPr="00C350FC">
        <w:rPr>
          <w:rFonts w:ascii="Book Antiqua" w:hAnsi="Book Antiqua"/>
          <w:sz w:val="24"/>
          <w:szCs w:val="24"/>
        </w:rPr>
        <w:t>Presentations</w:t>
      </w:r>
    </w:p>
    <w:p w:rsidR="00A55DCA" w:rsidRPr="00C350FC" w:rsidRDefault="00845F20" w:rsidP="00A55DCA">
      <w:pPr>
        <w:widowControl/>
        <w:numPr>
          <w:ilvl w:val="12"/>
          <w:numId w:val="0"/>
        </w:numPr>
        <w:tabs>
          <w:tab w:val="decimal" w:pos="-750"/>
          <w:tab w:val="left" w:pos="-390"/>
          <w:tab w:val="left" w:pos="-30"/>
          <w:tab w:val="left" w:pos="330"/>
          <w:tab w:val="left" w:pos="690"/>
          <w:tab w:val="left" w:pos="1050"/>
        </w:tabs>
        <w:rPr>
          <w:rFonts w:ascii="Book Antiqua" w:hAnsi="Book Antiqua"/>
          <w:sz w:val="24"/>
          <w:szCs w:val="24"/>
        </w:rPr>
      </w:pPr>
      <w:r>
        <w:rPr>
          <w:rFonts w:ascii="Book Antiqua" w:hAnsi="Book Antiqua"/>
          <w:sz w:val="24"/>
          <w:szCs w:val="24"/>
        </w:rPr>
        <w:t>Apr 12</w:t>
      </w:r>
      <w:r w:rsidR="00A55DCA">
        <w:rPr>
          <w:rFonts w:ascii="Book Antiqua" w:hAnsi="Book Antiqua"/>
          <w:sz w:val="24"/>
          <w:szCs w:val="24"/>
        </w:rPr>
        <w:t xml:space="preserve">  - Session 14</w:t>
      </w:r>
    </w:p>
    <w:p w:rsidR="00B21230" w:rsidRPr="00C350FC" w:rsidRDefault="00B21230" w:rsidP="00B21230">
      <w:pPr>
        <w:widowControl/>
        <w:numPr>
          <w:ilvl w:val="12"/>
          <w:numId w:val="0"/>
        </w:numPr>
        <w:tabs>
          <w:tab w:val="decimal" w:pos="-750"/>
          <w:tab w:val="left" w:pos="-390"/>
          <w:tab w:val="left" w:pos="-30"/>
          <w:tab w:val="left" w:pos="330"/>
          <w:tab w:val="left" w:pos="690"/>
          <w:tab w:val="left" w:pos="1050"/>
        </w:tabs>
        <w:rPr>
          <w:rFonts w:ascii="Book Antiqua" w:hAnsi="Book Antiqua"/>
          <w:sz w:val="24"/>
          <w:szCs w:val="24"/>
        </w:rPr>
      </w:pPr>
      <w:r w:rsidRPr="00C350FC">
        <w:rPr>
          <w:rFonts w:ascii="Book Antiqua" w:hAnsi="Book Antiqua"/>
          <w:sz w:val="24"/>
          <w:szCs w:val="24"/>
        </w:rPr>
        <w:tab/>
      </w:r>
      <w:r>
        <w:rPr>
          <w:rFonts w:ascii="Book Antiqua" w:hAnsi="Book Antiqua"/>
          <w:sz w:val="24"/>
          <w:szCs w:val="24"/>
        </w:rPr>
        <w:t xml:space="preserve">Learning Styles </w:t>
      </w:r>
      <w:r w:rsidRPr="00C350FC">
        <w:rPr>
          <w:rFonts w:ascii="Book Antiqua" w:hAnsi="Book Antiqua"/>
          <w:sz w:val="24"/>
          <w:szCs w:val="24"/>
        </w:rPr>
        <w:t>Presentations</w:t>
      </w:r>
    </w:p>
    <w:p w:rsidR="00A55DCA" w:rsidRPr="00C350FC" w:rsidRDefault="00845F20" w:rsidP="00A55DCA">
      <w:pPr>
        <w:widowControl/>
        <w:numPr>
          <w:ilvl w:val="12"/>
          <w:numId w:val="0"/>
        </w:numPr>
        <w:tabs>
          <w:tab w:val="decimal" w:pos="-750"/>
          <w:tab w:val="left" w:pos="-390"/>
          <w:tab w:val="left" w:pos="-30"/>
          <w:tab w:val="left" w:pos="330"/>
          <w:tab w:val="left" w:pos="690"/>
          <w:tab w:val="left" w:pos="1050"/>
        </w:tabs>
        <w:rPr>
          <w:rFonts w:ascii="Book Antiqua" w:hAnsi="Book Antiqua"/>
          <w:sz w:val="24"/>
          <w:szCs w:val="24"/>
        </w:rPr>
      </w:pPr>
      <w:r>
        <w:rPr>
          <w:rFonts w:ascii="Book Antiqua" w:hAnsi="Book Antiqua"/>
          <w:sz w:val="24"/>
          <w:szCs w:val="24"/>
        </w:rPr>
        <w:t>Apr 19</w:t>
      </w:r>
      <w:r w:rsidR="00A55DCA">
        <w:rPr>
          <w:rFonts w:ascii="Book Antiqua" w:hAnsi="Book Antiqua"/>
          <w:sz w:val="24"/>
          <w:szCs w:val="24"/>
        </w:rPr>
        <w:t xml:space="preserve"> - Session 15</w:t>
      </w:r>
    </w:p>
    <w:p w:rsidR="00B21230" w:rsidRPr="00C350FC" w:rsidRDefault="00B21230" w:rsidP="00B21230">
      <w:pPr>
        <w:widowControl/>
        <w:numPr>
          <w:ilvl w:val="12"/>
          <w:numId w:val="0"/>
        </w:numPr>
        <w:tabs>
          <w:tab w:val="decimal" w:pos="-750"/>
          <w:tab w:val="left" w:pos="-390"/>
          <w:tab w:val="left" w:pos="-30"/>
          <w:tab w:val="left" w:pos="330"/>
          <w:tab w:val="left" w:pos="690"/>
          <w:tab w:val="left" w:pos="1050"/>
        </w:tabs>
        <w:rPr>
          <w:rFonts w:ascii="Book Antiqua" w:hAnsi="Book Antiqua"/>
          <w:sz w:val="24"/>
          <w:szCs w:val="24"/>
        </w:rPr>
      </w:pPr>
      <w:r w:rsidRPr="00C350FC">
        <w:rPr>
          <w:rFonts w:ascii="Book Antiqua" w:hAnsi="Book Antiqua"/>
          <w:sz w:val="24"/>
          <w:szCs w:val="24"/>
        </w:rPr>
        <w:tab/>
      </w:r>
      <w:r>
        <w:rPr>
          <w:rFonts w:ascii="Book Antiqua" w:hAnsi="Book Antiqua"/>
          <w:sz w:val="24"/>
          <w:szCs w:val="24"/>
        </w:rPr>
        <w:t xml:space="preserve">Learning Styles </w:t>
      </w:r>
      <w:r w:rsidRPr="00C350FC">
        <w:rPr>
          <w:rFonts w:ascii="Book Antiqua" w:hAnsi="Book Antiqua"/>
          <w:sz w:val="24"/>
          <w:szCs w:val="24"/>
        </w:rPr>
        <w:t>Presentations</w:t>
      </w:r>
    </w:p>
    <w:p w:rsidR="00A55DCA" w:rsidRDefault="00845F20" w:rsidP="00A55DCA">
      <w:pPr>
        <w:widowControl/>
        <w:numPr>
          <w:ilvl w:val="12"/>
          <w:numId w:val="0"/>
        </w:numPr>
        <w:tabs>
          <w:tab w:val="decimal" w:pos="-750"/>
          <w:tab w:val="left" w:pos="-390"/>
          <w:tab w:val="left" w:pos="-30"/>
          <w:tab w:val="left" w:pos="330"/>
          <w:tab w:val="left" w:pos="690"/>
          <w:tab w:val="left" w:pos="1050"/>
        </w:tabs>
        <w:rPr>
          <w:rFonts w:ascii="Book Antiqua" w:hAnsi="Book Antiqua"/>
          <w:sz w:val="24"/>
          <w:szCs w:val="24"/>
        </w:rPr>
      </w:pPr>
      <w:r>
        <w:rPr>
          <w:rFonts w:ascii="Book Antiqua" w:hAnsi="Book Antiqua"/>
          <w:sz w:val="24"/>
          <w:szCs w:val="24"/>
        </w:rPr>
        <w:t>Apr 26</w:t>
      </w:r>
      <w:r w:rsidR="00A55DCA">
        <w:rPr>
          <w:rFonts w:ascii="Book Antiqua" w:hAnsi="Book Antiqua"/>
          <w:sz w:val="24"/>
          <w:szCs w:val="24"/>
        </w:rPr>
        <w:t xml:space="preserve"> – Session 16 </w:t>
      </w:r>
    </w:p>
    <w:p w:rsidR="00B21230" w:rsidRPr="00C350FC" w:rsidRDefault="00B21230" w:rsidP="00B21230">
      <w:pPr>
        <w:widowControl/>
        <w:numPr>
          <w:ilvl w:val="12"/>
          <w:numId w:val="0"/>
        </w:numPr>
        <w:tabs>
          <w:tab w:val="decimal" w:pos="-750"/>
          <w:tab w:val="left" w:pos="-390"/>
          <w:tab w:val="left" w:pos="-30"/>
          <w:tab w:val="left" w:pos="330"/>
          <w:tab w:val="left" w:pos="690"/>
          <w:tab w:val="left" w:pos="1050"/>
        </w:tabs>
        <w:ind w:left="330" w:hanging="330"/>
        <w:rPr>
          <w:rFonts w:ascii="Book Antiqua" w:hAnsi="Book Antiqua"/>
          <w:sz w:val="24"/>
          <w:szCs w:val="24"/>
        </w:rPr>
      </w:pPr>
      <w:r w:rsidRPr="00C350FC">
        <w:rPr>
          <w:rFonts w:ascii="Book Antiqua" w:hAnsi="Book Antiqua"/>
          <w:sz w:val="24"/>
          <w:szCs w:val="24"/>
        </w:rPr>
        <w:tab/>
      </w:r>
      <w:r w:rsidRPr="00C350FC">
        <w:rPr>
          <w:rFonts w:ascii="Book Antiqua" w:hAnsi="Book Antiqua"/>
          <w:i/>
          <w:sz w:val="24"/>
          <w:szCs w:val="24"/>
        </w:rPr>
        <w:t>Assi</w:t>
      </w:r>
      <w:r>
        <w:rPr>
          <w:rFonts w:ascii="Book Antiqua" w:hAnsi="Book Antiqua"/>
          <w:i/>
          <w:sz w:val="24"/>
          <w:szCs w:val="24"/>
        </w:rPr>
        <w:t xml:space="preserve">gnment Deadline: </w:t>
      </w:r>
      <w:r w:rsidRPr="00C350FC">
        <w:rPr>
          <w:rFonts w:ascii="Book Antiqua" w:hAnsi="Book Antiqua"/>
          <w:i/>
          <w:iCs/>
          <w:sz w:val="24"/>
          <w:szCs w:val="24"/>
        </w:rPr>
        <w:t>Learning Styles Self Analysis</w:t>
      </w:r>
    </w:p>
    <w:p w:rsidR="00845F20" w:rsidRPr="00C350FC" w:rsidRDefault="00845F20" w:rsidP="00845F20">
      <w:pPr>
        <w:widowControl/>
        <w:numPr>
          <w:ilvl w:val="12"/>
          <w:numId w:val="0"/>
        </w:numPr>
        <w:tabs>
          <w:tab w:val="decimal" w:pos="-750"/>
          <w:tab w:val="left" w:pos="-390"/>
          <w:tab w:val="left" w:pos="-30"/>
          <w:tab w:val="left" w:pos="330"/>
          <w:tab w:val="left" w:pos="690"/>
          <w:tab w:val="left" w:pos="1050"/>
        </w:tabs>
        <w:ind w:left="330" w:hanging="330"/>
        <w:rPr>
          <w:rFonts w:ascii="Book Antiqua" w:hAnsi="Book Antiqua"/>
          <w:sz w:val="24"/>
          <w:szCs w:val="24"/>
        </w:rPr>
      </w:pPr>
      <w:r w:rsidRPr="00C350FC">
        <w:rPr>
          <w:rFonts w:ascii="Book Antiqua" w:hAnsi="Book Antiqua"/>
          <w:sz w:val="24"/>
          <w:szCs w:val="24"/>
        </w:rPr>
        <w:tab/>
        <w:t>Review and Evaluation</w:t>
      </w:r>
    </w:p>
    <w:p w:rsidR="00B21230" w:rsidRPr="00C350FC" w:rsidRDefault="00B21230" w:rsidP="00B21230">
      <w:pPr>
        <w:widowControl/>
        <w:numPr>
          <w:ilvl w:val="12"/>
          <w:numId w:val="0"/>
        </w:numPr>
        <w:tabs>
          <w:tab w:val="decimal" w:pos="-750"/>
          <w:tab w:val="left" w:pos="-390"/>
          <w:tab w:val="left" w:pos="-30"/>
          <w:tab w:val="left" w:pos="330"/>
          <w:tab w:val="left" w:pos="690"/>
          <w:tab w:val="left" w:pos="1050"/>
        </w:tabs>
        <w:ind w:left="330" w:hanging="330"/>
        <w:rPr>
          <w:rFonts w:ascii="Book Antiqua" w:hAnsi="Book Antiqua"/>
          <w:sz w:val="24"/>
          <w:szCs w:val="24"/>
        </w:rPr>
      </w:pPr>
    </w:p>
    <w:p w:rsidR="00B21230" w:rsidRDefault="00B21230" w:rsidP="00B21230">
      <w:pPr>
        <w:widowControl/>
        <w:numPr>
          <w:ilvl w:val="0"/>
          <w:numId w:val="9"/>
        </w:numPr>
        <w:tabs>
          <w:tab w:val="decimal" w:pos="-750"/>
          <w:tab w:val="left" w:pos="-390"/>
          <w:tab w:val="left" w:pos="-30"/>
          <w:tab w:val="left" w:pos="330"/>
          <w:tab w:val="left" w:pos="690"/>
          <w:tab w:val="left" w:pos="1050"/>
        </w:tabs>
        <w:ind w:hanging="720"/>
        <w:rPr>
          <w:rFonts w:ascii="Book Antiqua" w:hAnsi="Book Antiqua"/>
          <w:b/>
          <w:sz w:val="24"/>
          <w:szCs w:val="24"/>
        </w:rPr>
      </w:pPr>
      <w:r w:rsidRPr="00C350FC">
        <w:rPr>
          <w:rFonts w:ascii="Book Antiqua" w:hAnsi="Book Antiqua"/>
          <w:b/>
          <w:sz w:val="24"/>
          <w:szCs w:val="24"/>
        </w:rPr>
        <w:t>Ass</w:t>
      </w:r>
      <w:r>
        <w:rPr>
          <w:rFonts w:ascii="Book Antiqua" w:hAnsi="Book Antiqua"/>
          <w:b/>
          <w:sz w:val="24"/>
          <w:szCs w:val="24"/>
        </w:rPr>
        <w:t>ignments</w:t>
      </w:r>
      <w:r w:rsidRPr="00C350FC">
        <w:rPr>
          <w:rFonts w:ascii="Book Antiqua" w:hAnsi="Book Antiqua"/>
          <w:b/>
          <w:sz w:val="24"/>
          <w:szCs w:val="24"/>
        </w:rPr>
        <w:t xml:space="preserve">/Projects: </w:t>
      </w:r>
    </w:p>
    <w:p w:rsidR="00B21230" w:rsidRPr="00C350FC" w:rsidRDefault="00B21230" w:rsidP="00B21230">
      <w:pPr>
        <w:widowControl/>
        <w:tabs>
          <w:tab w:val="decimal" w:pos="-750"/>
          <w:tab w:val="left" w:pos="-390"/>
          <w:tab w:val="left" w:pos="-30"/>
          <w:tab w:val="left" w:pos="330"/>
          <w:tab w:val="left" w:pos="690"/>
          <w:tab w:val="left" w:pos="1050"/>
        </w:tabs>
        <w:rPr>
          <w:rFonts w:ascii="Book Antiqua" w:hAnsi="Book Antiqua"/>
          <w:b/>
          <w:sz w:val="24"/>
          <w:szCs w:val="24"/>
        </w:rPr>
      </w:pPr>
      <w:r w:rsidRPr="00C350FC">
        <w:rPr>
          <w:rFonts w:ascii="Book Antiqua" w:hAnsi="Book Antiqua" w:cs="Dutch Roman 11pt"/>
          <w:sz w:val="24"/>
          <w:szCs w:val="24"/>
        </w:rPr>
        <w:t>Illustrative participant experiences will include: active participation; individual reflection; group discussions; participant presentations; and review of topic-related literature. The experiences will include:</w:t>
      </w:r>
    </w:p>
    <w:p w:rsidR="00B21230" w:rsidRPr="00C350FC" w:rsidRDefault="00B21230" w:rsidP="00B21230">
      <w:pPr>
        <w:widowControl/>
        <w:numPr>
          <w:ilvl w:val="12"/>
          <w:numId w:val="0"/>
        </w:numPr>
        <w:tabs>
          <w:tab w:val="decimal" w:pos="-750"/>
          <w:tab w:val="left" w:pos="-390"/>
          <w:tab w:val="left" w:pos="-30"/>
          <w:tab w:val="left" w:pos="330"/>
          <w:tab w:val="left" w:pos="690"/>
          <w:tab w:val="left" w:pos="1050"/>
        </w:tabs>
        <w:rPr>
          <w:rFonts w:ascii="Book Antiqua" w:hAnsi="Book Antiqua" w:cs="Dutch Roman 11pt"/>
          <w:sz w:val="24"/>
          <w:szCs w:val="24"/>
        </w:rPr>
      </w:pPr>
    </w:p>
    <w:p w:rsidR="00B21230" w:rsidRPr="00C350FC" w:rsidRDefault="00B21230" w:rsidP="00B21230">
      <w:pPr>
        <w:widowControl/>
        <w:numPr>
          <w:ilvl w:val="12"/>
          <w:numId w:val="0"/>
        </w:numPr>
        <w:tabs>
          <w:tab w:val="decimal" w:pos="330"/>
          <w:tab w:val="left" w:pos="690"/>
          <w:tab w:val="left" w:pos="1050"/>
          <w:tab w:val="left" w:pos="1410"/>
          <w:tab w:val="left" w:pos="1770"/>
          <w:tab w:val="left" w:pos="2130"/>
        </w:tabs>
        <w:rPr>
          <w:rFonts w:ascii="Book Antiqua" w:hAnsi="Book Antiqua"/>
          <w:sz w:val="24"/>
          <w:szCs w:val="24"/>
        </w:rPr>
      </w:pPr>
      <w:r w:rsidRPr="00C350FC">
        <w:rPr>
          <w:rFonts w:ascii="Book Antiqua" w:hAnsi="Book Antiqua"/>
          <w:b/>
          <w:bCs/>
          <w:sz w:val="24"/>
          <w:szCs w:val="24"/>
        </w:rPr>
        <w:t>Course Requirements:</w:t>
      </w:r>
    </w:p>
    <w:p w:rsidR="00B21230" w:rsidRPr="00C350FC" w:rsidRDefault="00B21230" w:rsidP="00B21230">
      <w:pPr>
        <w:widowControl/>
        <w:numPr>
          <w:ilvl w:val="0"/>
          <w:numId w:val="10"/>
        </w:numPr>
        <w:tabs>
          <w:tab w:val="decimal" w:pos="240"/>
          <w:tab w:val="left" w:pos="600"/>
          <w:tab w:val="left" w:pos="960"/>
          <w:tab w:val="left" w:pos="1320"/>
          <w:tab w:val="left" w:pos="1680"/>
          <w:tab w:val="left" w:pos="2040"/>
        </w:tabs>
        <w:rPr>
          <w:rFonts w:ascii="Book Antiqua" w:hAnsi="Book Antiqua"/>
          <w:sz w:val="24"/>
          <w:szCs w:val="24"/>
        </w:rPr>
      </w:pPr>
      <w:r w:rsidRPr="00C350FC">
        <w:rPr>
          <w:rFonts w:ascii="Book Antiqua" w:hAnsi="Book Antiqua"/>
          <w:sz w:val="24"/>
          <w:szCs w:val="24"/>
        </w:rPr>
        <w:t xml:space="preserve">Present and facilitate a Learning Styles Instrument session. </w:t>
      </w:r>
    </w:p>
    <w:p w:rsidR="00B21230" w:rsidRDefault="00B21230" w:rsidP="00B21230">
      <w:pPr>
        <w:widowControl/>
        <w:numPr>
          <w:ilvl w:val="12"/>
          <w:numId w:val="0"/>
        </w:numPr>
        <w:tabs>
          <w:tab w:val="decimal" w:pos="240"/>
          <w:tab w:val="left" w:pos="600"/>
          <w:tab w:val="left" w:pos="960"/>
          <w:tab w:val="left" w:pos="1320"/>
          <w:tab w:val="left" w:pos="1680"/>
          <w:tab w:val="left" w:pos="2040"/>
        </w:tabs>
        <w:rPr>
          <w:rFonts w:ascii="Book Antiqua" w:hAnsi="Book Antiqua"/>
          <w:sz w:val="24"/>
          <w:szCs w:val="24"/>
        </w:rPr>
      </w:pPr>
      <w:r w:rsidRPr="00C350FC">
        <w:rPr>
          <w:rFonts w:ascii="Book Antiqua" w:hAnsi="Book Antiqua"/>
          <w:b/>
          <w:bCs/>
          <w:sz w:val="24"/>
          <w:szCs w:val="24"/>
        </w:rPr>
        <w:t>Learning Styles Instrument Assessment Presentation.</w:t>
      </w:r>
      <w:r w:rsidRPr="00C350FC">
        <w:rPr>
          <w:rFonts w:ascii="Book Antiqua" w:hAnsi="Book Antiqua"/>
          <w:sz w:val="24"/>
          <w:szCs w:val="24"/>
        </w:rPr>
        <w:t xml:space="preserve">  </w:t>
      </w:r>
      <w:r w:rsidR="00845F20">
        <w:rPr>
          <w:rFonts w:ascii="Book Antiqua" w:hAnsi="Book Antiqua"/>
          <w:sz w:val="24"/>
          <w:szCs w:val="24"/>
        </w:rPr>
        <w:t>C</w:t>
      </w:r>
      <w:r w:rsidRPr="00C350FC">
        <w:rPr>
          <w:rFonts w:ascii="Book Antiqua" w:hAnsi="Book Antiqua"/>
          <w:sz w:val="24"/>
          <w:szCs w:val="24"/>
        </w:rPr>
        <w:t>lass member</w:t>
      </w:r>
      <w:r w:rsidR="00845F20">
        <w:rPr>
          <w:rFonts w:ascii="Book Antiqua" w:hAnsi="Book Antiqua"/>
          <w:sz w:val="24"/>
          <w:szCs w:val="24"/>
        </w:rPr>
        <w:t>s</w:t>
      </w:r>
      <w:r w:rsidRPr="00C350FC">
        <w:rPr>
          <w:rFonts w:ascii="Book Antiqua" w:hAnsi="Book Antiqua"/>
          <w:sz w:val="24"/>
          <w:szCs w:val="24"/>
        </w:rPr>
        <w:t xml:space="preserve"> will present and facilitate a learning styles instrument assessment to class participants.  This will include development of a technical sheet and appropriate explanation of assessment results includi</w:t>
      </w:r>
      <w:r>
        <w:rPr>
          <w:rFonts w:ascii="Book Antiqua" w:hAnsi="Book Antiqua"/>
          <w:sz w:val="24"/>
          <w:szCs w:val="24"/>
        </w:rPr>
        <w:t xml:space="preserve">ng implications for leadership </w:t>
      </w:r>
      <w:r w:rsidRPr="00C350FC">
        <w:rPr>
          <w:rFonts w:ascii="Book Antiqua" w:hAnsi="Book Antiqua"/>
          <w:sz w:val="24"/>
          <w:szCs w:val="24"/>
        </w:rPr>
        <w:t>and working with others.</w:t>
      </w:r>
    </w:p>
    <w:p w:rsidR="00B21230" w:rsidRPr="00C350FC" w:rsidRDefault="00B21230" w:rsidP="00B21230">
      <w:pPr>
        <w:pStyle w:val="Level3"/>
        <w:widowControl/>
        <w:numPr>
          <w:ilvl w:val="0"/>
          <w:numId w:val="7"/>
        </w:numPr>
        <w:tabs>
          <w:tab w:val="decimal" w:pos="330"/>
          <w:tab w:val="left" w:pos="690"/>
          <w:tab w:val="left" w:pos="720"/>
          <w:tab w:val="left" w:pos="1410"/>
          <w:tab w:val="left" w:pos="1770"/>
          <w:tab w:val="left" w:pos="2130"/>
        </w:tabs>
        <w:jc w:val="left"/>
        <w:rPr>
          <w:rFonts w:ascii="Book Antiqua" w:hAnsi="Book Antiqua"/>
        </w:rPr>
      </w:pPr>
      <w:r w:rsidRPr="00C350FC">
        <w:rPr>
          <w:rFonts w:ascii="Book Antiqua" w:hAnsi="Book Antiqua"/>
        </w:rPr>
        <w:t xml:space="preserve">Complete a Reflection paper on Learning Styles Information. </w:t>
      </w:r>
    </w:p>
    <w:p w:rsidR="00B21230" w:rsidRDefault="00845F20" w:rsidP="003C16C6">
      <w:pPr>
        <w:pStyle w:val="Level2"/>
        <w:ind w:left="0"/>
        <w:jc w:val="left"/>
        <w:rPr>
          <w:rFonts w:ascii="Book Antiqua" w:hAnsi="Book Antiqua"/>
        </w:rPr>
      </w:pPr>
      <w:r>
        <w:rPr>
          <w:rFonts w:ascii="Book Antiqua" w:hAnsi="Book Antiqua"/>
          <w:b/>
          <w:bCs/>
        </w:rPr>
        <w:t>Self-</w:t>
      </w:r>
      <w:r w:rsidR="00B21230" w:rsidRPr="00C350FC">
        <w:rPr>
          <w:rFonts w:ascii="Book Antiqua" w:hAnsi="Book Antiqua"/>
          <w:b/>
          <w:bCs/>
        </w:rPr>
        <w:t>Analysis Reflection on Learning Styles Information</w:t>
      </w:r>
      <w:r w:rsidR="00B21230" w:rsidRPr="00C350FC">
        <w:rPr>
          <w:rFonts w:ascii="Book Antiqua" w:hAnsi="Book Antiqua"/>
        </w:rPr>
        <w:t>.  This reflection should be based on your results of several learning styles instruments (e.g., preferences, strengths, developmental areas, application–e.g., What does this information mean to you in terms of your personal experience and knowledge? How does this information apply to your current situation?  What key insights did you have when applying this inf</w:t>
      </w:r>
      <w:r w:rsidR="003C16C6">
        <w:rPr>
          <w:rFonts w:ascii="Book Antiqua" w:hAnsi="Book Antiqua"/>
        </w:rPr>
        <w:t>ormation to your everyday life??</w:t>
      </w:r>
    </w:p>
    <w:p w:rsidR="00B21230" w:rsidRDefault="00B21230" w:rsidP="00B21230">
      <w:pPr>
        <w:widowControl/>
        <w:numPr>
          <w:ilvl w:val="0"/>
          <w:numId w:val="10"/>
        </w:numPr>
        <w:tabs>
          <w:tab w:val="left" w:pos="720"/>
          <w:tab w:val="left" w:pos="1770"/>
          <w:tab w:val="left" w:pos="3210"/>
          <w:tab w:val="right" w:pos="9450"/>
        </w:tabs>
        <w:rPr>
          <w:rFonts w:ascii="Book Antiqua" w:hAnsi="Book Antiqua"/>
          <w:sz w:val="24"/>
          <w:szCs w:val="24"/>
        </w:rPr>
      </w:pPr>
      <w:r>
        <w:rPr>
          <w:rFonts w:ascii="Book Antiqua" w:hAnsi="Book Antiqua"/>
          <w:sz w:val="24"/>
          <w:szCs w:val="24"/>
        </w:rPr>
        <w:t>Prepare</w:t>
      </w:r>
      <w:r w:rsidRPr="00C350FC">
        <w:rPr>
          <w:rFonts w:ascii="Book Antiqua" w:hAnsi="Book Antiqua"/>
          <w:sz w:val="24"/>
          <w:szCs w:val="24"/>
        </w:rPr>
        <w:t xml:space="preserve"> an Article Review, related to Learning Styl</w:t>
      </w:r>
      <w:r>
        <w:rPr>
          <w:rFonts w:ascii="Book Antiqua" w:hAnsi="Book Antiqua"/>
          <w:sz w:val="24"/>
          <w:szCs w:val="24"/>
        </w:rPr>
        <w:t>es or a learning-related topic.</w:t>
      </w:r>
    </w:p>
    <w:p w:rsidR="00B21230" w:rsidRDefault="00B21230" w:rsidP="00B21230">
      <w:pPr>
        <w:widowControl/>
        <w:tabs>
          <w:tab w:val="left" w:pos="720"/>
          <w:tab w:val="left" w:pos="1770"/>
          <w:tab w:val="left" w:pos="3210"/>
          <w:tab w:val="right" w:pos="9450"/>
        </w:tabs>
        <w:rPr>
          <w:rFonts w:ascii="Book Antiqua" w:hAnsi="Book Antiqua"/>
          <w:sz w:val="24"/>
          <w:szCs w:val="24"/>
        </w:rPr>
      </w:pPr>
      <w:r w:rsidRPr="00C350FC">
        <w:rPr>
          <w:rFonts w:ascii="Book Antiqua" w:hAnsi="Book Antiqua"/>
          <w:b/>
          <w:bCs/>
          <w:sz w:val="24"/>
          <w:szCs w:val="24"/>
        </w:rPr>
        <w:t>Article Review.</w:t>
      </w:r>
      <w:r w:rsidRPr="00C350FC">
        <w:rPr>
          <w:rFonts w:ascii="Book Antiqua" w:hAnsi="Book Antiqua"/>
          <w:sz w:val="24"/>
          <w:szCs w:val="24"/>
        </w:rPr>
        <w:t xml:space="preserve">  Summarize a research article describing the results of a learning styles instrument administration (use a different learning styles instrument than you administered in our class) or related application of learning principle.  Provide a copy for each class member.  The review should include the </w:t>
      </w:r>
      <w:r>
        <w:rPr>
          <w:rFonts w:ascii="Book Antiqua" w:hAnsi="Book Antiqua"/>
          <w:sz w:val="24"/>
          <w:szCs w:val="24"/>
        </w:rPr>
        <w:t xml:space="preserve">APA citation and summary.   The following questions can be answered in addition to the brief summary: </w:t>
      </w:r>
    </w:p>
    <w:p w:rsidR="00B21230" w:rsidRDefault="00B21230" w:rsidP="00B21230">
      <w:pPr>
        <w:widowControl/>
        <w:numPr>
          <w:ilvl w:val="0"/>
          <w:numId w:val="10"/>
        </w:numPr>
        <w:tabs>
          <w:tab w:val="decimal" w:pos="330"/>
          <w:tab w:val="left" w:pos="690"/>
          <w:tab w:val="left" w:pos="1050"/>
          <w:tab w:val="left" w:pos="1410"/>
          <w:tab w:val="left" w:pos="1770"/>
          <w:tab w:val="left" w:pos="2130"/>
        </w:tabs>
        <w:rPr>
          <w:rFonts w:ascii="Book Antiqua" w:hAnsi="Book Antiqua"/>
          <w:sz w:val="24"/>
          <w:szCs w:val="24"/>
        </w:rPr>
      </w:pPr>
      <w:r>
        <w:rPr>
          <w:rFonts w:ascii="Book Antiqua" w:hAnsi="Book Antiqua"/>
          <w:sz w:val="24"/>
          <w:szCs w:val="24"/>
        </w:rPr>
        <w:t xml:space="preserve">What was the purpose of the research and research questions (if applicable)? </w:t>
      </w:r>
    </w:p>
    <w:p w:rsidR="00B21230" w:rsidRDefault="00B21230" w:rsidP="00B21230">
      <w:pPr>
        <w:widowControl/>
        <w:numPr>
          <w:ilvl w:val="0"/>
          <w:numId w:val="10"/>
        </w:numPr>
        <w:tabs>
          <w:tab w:val="decimal" w:pos="330"/>
          <w:tab w:val="left" w:pos="690"/>
          <w:tab w:val="left" w:pos="1050"/>
          <w:tab w:val="left" w:pos="1410"/>
          <w:tab w:val="left" w:pos="1770"/>
          <w:tab w:val="left" w:pos="2130"/>
        </w:tabs>
        <w:rPr>
          <w:rFonts w:ascii="Book Antiqua" w:hAnsi="Book Antiqua"/>
          <w:sz w:val="24"/>
          <w:szCs w:val="24"/>
        </w:rPr>
      </w:pPr>
      <w:r>
        <w:rPr>
          <w:rFonts w:ascii="Book Antiqua" w:hAnsi="Book Antiqua"/>
          <w:sz w:val="24"/>
          <w:szCs w:val="24"/>
        </w:rPr>
        <w:t xml:space="preserve">Who was sampled in the research? How were they selected? </w:t>
      </w:r>
    </w:p>
    <w:p w:rsidR="00B21230" w:rsidRDefault="00B21230" w:rsidP="00B21230">
      <w:pPr>
        <w:widowControl/>
        <w:numPr>
          <w:ilvl w:val="0"/>
          <w:numId w:val="10"/>
        </w:numPr>
        <w:tabs>
          <w:tab w:val="decimal" w:pos="330"/>
          <w:tab w:val="left" w:pos="690"/>
          <w:tab w:val="left" w:pos="1050"/>
          <w:tab w:val="left" w:pos="1410"/>
          <w:tab w:val="left" w:pos="1770"/>
          <w:tab w:val="left" w:pos="2130"/>
        </w:tabs>
        <w:rPr>
          <w:rFonts w:ascii="Book Antiqua" w:hAnsi="Book Antiqua"/>
          <w:sz w:val="24"/>
          <w:szCs w:val="24"/>
        </w:rPr>
      </w:pPr>
      <w:r>
        <w:rPr>
          <w:rFonts w:ascii="Book Antiqua" w:hAnsi="Book Antiqua"/>
          <w:sz w:val="24"/>
          <w:szCs w:val="24"/>
        </w:rPr>
        <w:t xml:space="preserve">What type of data was collected?  What methods were used to analyze the data? </w:t>
      </w:r>
    </w:p>
    <w:p w:rsidR="00B21230" w:rsidRDefault="00B21230" w:rsidP="00B21230">
      <w:pPr>
        <w:widowControl/>
        <w:numPr>
          <w:ilvl w:val="0"/>
          <w:numId w:val="10"/>
        </w:numPr>
        <w:tabs>
          <w:tab w:val="decimal" w:pos="330"/>
          <w:tab w:val="left" w:pos="690"/>
          <w:tab w:val="left" w:pos="1050"/>
          <w:tab w:val="left" w:pos="1410"/>
          <w:tab w:val="left" w:pos="1770"/>
          <w:tab w:val="left" w:pos="2130"/>
        </w:tabs>
        <w:rPr>
          <w:rFonts w:ascii="Book Antiqua" w:hAnsi="Book Antiqua"/>
          <w:sz w:val="24"/>
          <w:szCs w:val="24"/>
        </w:rPr>
      </w:pPr>
      <w:r>
        <w:rPr>
          <w:rFonts w:ascii="Book Antiqua" w:hAnsi="Book Antiqua"/>
          <w:sz w:val="24"/>
          <w:szCs w:val="24"/>
        </w:rPr>
        <w:lastRenderedPageBreak/>
        <w:t>What was the researcher’s interpretation or conclusion?</w:t>
      </w:r>
    </w:p>
    <w:p w:rsidR="00B21230" w:rsidRPr="00C350FC" w:rsidRDefault="00B21230" w:rsidP="00B21230">
      <w:pPr>
        <w:pStyle w:val="Level3"/>
        <w:widowControl/>
        <w:tabs>
          <w:tab w:val="decimal" w:pos="330"/>
          <w:tab w:val="left" w:pos="690"/>
          <w:tab w:val="left" w:pos="720"/>
          <w:tab w:val="left" w:pos="1410"/>
          <w:tab w:val="left" w:pos="1770"/>
          <w:tab w:val="left" w:pos="2130"/>
        </w:tabs>
        <w:ind w:left="0"/>
        <w:jc w:val="left"/>
        <w:rPr>
          <w:rFonts w:ascii="Book Antiqua" w:hAnsi="Book Antiqua"/>
        </w:rPr>
      </w:pPr>
      <w:r w:rsidRPr="000864CE">
        <w:rPr>
          <w:rFonts w:ascii="Book Antiqua" w:hAnsi="Book Antiqua"/>
          <w:b/>
        </w:rPr>
        <w:t>OPTIONAL</w:t>
      </w:r>
      <w:r>
        <w:rPr>
          <w:rFonts w:ascii="Book Antiqua" w:hAnsi="Book Antiqua"/>
        </w:rPr>
        <w:t xml:space="preserve"> – This paper can be u</w:t>
      </w:r>
      <w:r w:rsidR="00845F20">
        <w:rPr>
          <w:rFonts w:ascii="Book Antiqua" w:hAnsi="Book Antiqua"/>
        </w:rPr>
        <w:t xml:space="preserve">sed for a presentation at the Global Conference on </w:t>
      </w:r>
      <w:r w:rsidR="00141315">
        <w:rPr>
          <w:rFonts w:ascii="Book Antiqua" w:hAnsi="Book Antiqua"/>
        </w:rPr>
        <w:t xml:space="preserve">Education and Research, </w:t>
      </w:r>
      <w:r w:rsidR="00845F20">
        <w:rPr>
          <w:rFonts w:ascii="Book Antiqua" w:hAnsi="Book Antiqua"/>
        </w:rPr>
        <w:t xml:space="preserve">May 22-25, 2017 in Sarasota, Florida.  Abstract submission due: February 1, 2017. </w:t>
      </w:r>
      <w:r>
        <w:rPr>
          <w:rFonts w:ascii="Book Antiqua" w:hAnsi="Book Antiqua"/>
        </w:rPr>
        <w:t xml:space="preserve"> </w:t>
      </w:r>
    </w:p>
    <w:p w:rsidR="00B21230" w:rsidRPr="00C350FC" w:rsidRDefault="00B21230" w:rsidP="00B21230">
      <w:pPr>
        <w:pStyle w:val="Level3"/>
        <w:widowControl/>
        <w:numPr>
          <w:ilvl w:val="0"/>
          <w:numId w:val="7"/>
        </w:numPr>
        <w:tabs>
          <w:tab w:val="decimal" w:pos="330"/>
          <w:tab w:val="left" w:pos="690"/>
          <w:tab w:val="left" w:pos="720"/>
          <w:tab w:val="left" w:pos="1410"/>
          <w:tab w:val="left" w:pos="1770"/>
          <w:tab w:val="left" w:pos="2130"/>
        </w:tabs>
        <w:jc w:val="left"/>
        <w:rPr>
          <w:rFonts w:ascii="Book Antiqua" w:hAnsi="Book Antiqua"/>
        </w:rPr>
      </w:pPr>
      <w:r w:rsidRPr="00C350FC">
        <w:rPr>
          <w:rFonts w:ascii="Book Antiqua" w:hAnsi="Book Antiqua"/>
        </w:rPr>
        <w:t xml:space="preserve">Prepare a research paper on a self-selected topic.  </w:t>
      </w:r>
    </w:p>
    <w:p w:rsidR="00B21230" w:rsidRPr="00C350FC" w:rsidRDefault="00B21230" w:rsidP="00B21230">
      <w:pPr>
        <w:pStyle w:val="Level3"/>
        <w:widowControl/>
        <w:tabs>
          <w:tab w:val="decimal" w:pos="330"/>
          <w:tab w:val="left" w:pos="690"/>
          <w:tab w:val="left" w:pos="720"/>
          <w:tab w:val="left" w:pos="1410"/>
          <w:tab w:val="left" w:pos="1770"/>
          <w:tab w:val="left" w:pos="2130"/>
        </w:tabs>
        <w:ind w:left="0"/>
        <w:jc w:val="left"/>
        <w:rPr>
          <w:rFonts w:ascii="Book Antiqua" w:hAnsi="Book Antiqua"/>
        </w:rPr>
      </w:pPr>
      <w:r w:rsidRPr="00C350FC">
        <w:rPr>
          <w:rFonts w:ascii="Book Antiqua" w:hAnsi="Book Antiqua"/>
          <w:b/>
          <w:bCs/>
        </w:rPr>
        <w:t>Research Paper</w:t>
      </w:r>
      <w:r w:rsidRPr="00C350FC">
        <w:rPr>
          <w:rFonts w:ascii="Book Antiqua" w:hAnsi="Book Antiqua"/>
        </w:rPr>
        <w:t>. The topic should be self-selected, explored, grounded in literature, and presented in a way that reflects the participant’s understanding and skills in analysis and synthesis of professional material.  The finished product should include references, in APA format, and be in the form of a professional prepared journal article.</w:t>
      </w:r>
    </w:p>
    <w:p w:rsidR="00B21230" w:rsidRDefault="00B21230" w:rsidP="00B21230">
      <w:pPr>
        <w:pStyle w:val="Level3"/>
        <w:widowControl/>
        <w:numPr>
          <w:ilvl w:val="0"/>
          <w:numId w:val="7"/>
        </w:numPr>
        <w:tabs>
          <w:tab w:val="decimal" w:pos="330"/>
          <w:tab w:val="left" w:pos="690"/>
          <w:tab w:val="left" w:pos="720"/>
          <w:tab w:val="left" w:pos="1410"/>
          <w:tab w:val="left" w:pos="1770"/>
          <w:tab w:val="left" w:pos="2130"/>
        </w:tabs>
        <w:jc w:val="left"/>
        <w:rPr>
          <w:rFonts w:ascii="Book Antiqua" w:hAnsi="Book Antiqua"/>
        </w:rPr>
      </w:pPr>
      <w:r w:rsidRPr="00C350FC">
        <w:rPr>
          <w:rFonts w:ascii="Book Antiqua" w:hAnsi="Book Antiqua"/>
        </w:rPr>
        <w:t xml:space="preserve">Solicit and incorporate (if appropriate) 3 peer evaluations based on the research paper. </w:t>
      </w:r>
    </w:p>
    <w:p w:rsidR="00B21230" w:rsidRPr="00C350FC" w:rsidRDefault="00B21230" w:rsidP="003C16C6">
      <w:pPr>
        <w:pStyle w:val="Level3"/>
        <w:widowControl/>
        <w:tabs>
          <w:tab w:val="decimal" w:pos="330"/>
          <w:tab w:val="left" w:pos="690"/>
          <w:tab w:val="left" w:pos="720"/>
          <w:tab w:val="left" w:pos="1410"/>
          <w:tab w:val="left" w:pos="1770"/>
          <w:tab w:val="left" w:pos="2130"/>
        </w:tabs>
        <w:ind w:left="0"/>
        <w:jc w:val="left"/>
        <w:rPr>
          <w:rFonts w:ascii="Book Antiqua" w:hAnsi="Book Antiqua"/>
        </w:rPr>
      </w:pPr>
      <w:r w:rsidRPr="00C350FC">
        <w:rPr>
          <w:rFonts w:ascii="Book Antiqua" w:hAnsi="Book Antiqua"/>
          <w:b/>
          <w:bCs/>
        </w:rPr>
        <w:t>Peer Evaluations of Research Paper (3)</w:t>
      </w:r>
      <w:r w:rsidRPr="00C350FC">
        <w:rPr>
          <w:rFonts w:ascii="Book Antiqua" w:hAnsi="Book Antiqua"/>
        </w:rPr>
        <w:t xml:space="preserve">.   Research papers </w:t>
      </w:r>
      <w:r>
        <w:rPr>
          <w:rFonts w:ascii="Book Antiqua" w:hAnsi="Book Antiqua"/>
        </w:rPr>
        <w:t>should</w:t>
      </w:r>
      <w:r w:rsidRPr="00C350FC">
        <w:rPr>
          <w:rFonts w:ascii="Book Antiqua" w:hAnsi="Book Antiqua"/>
        </w:rPr>
        <w:t xml:space="preserve"> be evaluated by three peer</w:t>
      </w:r>
      <w:r>
        <w:rPr>
          <w:rFonts w:ascii="Book Antiqua" w:hAnsi="Book Antiqua"/>
        </w:rPr>
        <w:t xml:space="preserve">s/class </w:t>
      </w:r>
      <w:r w:rsidRPr="00C350FC">
        <w:rPr>
          <w:rFonts w:ascii="Book Antiqua" w:hAnsi="Book Antiqua"/>
        </w:rPr>
        <w:t xml:space="preserve">members.  Feedback should be incorporated within the research paper, if appropriate.  Evaluation forms </w:t>
      </w:r>
      <w:r>
        <w:rPr>
          <w:rFonts w:ascii="Book Antiqua" w:hAnsi="Book Antiqua"/>
        </w:rPr>
        <w:t xml:space="preserve">should be included </w:t>
      </w:r>
      <w:r w:rsidRPr="00C350FC">
        <w:rPr>
          <w:rFonts w:ascii="Book Antiqua" w:hAnsi="Book Antiqua"/>
        </w:rPr>
        <w:t xml:space="preserve">with the research paper.  </w:t>
      </w:r>
    </w:p>
    <w:p w:rsidR="00B21230" w:rsidRPr="00C350FC" w:rsidRDefault="00B21230" w:rsidP="00B21230">
      <w:pPr>
        <w:widowControl/>
        <w:numPr>
          <w:ilvl w:val="0"/>
          <w:numId w:val="9"/>
        </w:numPr>
        <w:tabs>
          <w:tab w:val="decimal" w:pos="330"/>
          <w:tab w:val="left" w:pos="690"/>
          <w:tab w:val="left" w:pos="1050"/>
          <w:tab w:val="left" w:pos="1410"/>
          <w:tab w:val="left" w:pos="1770"/>
          <w:tab w:val="left" w:pos="2130"/>
        </w:tabs>
        <w:ind w:hanging="720"/>
        <w:rPr>
          <w:rFonts w:ascii="Book Antiqua" w:hAnsi="Book Antiqua"/>
          <w:sz w:val="24"/>
          <w:szCs w:val="24"/>
        </w:rPr>
      </w:pPr>
      <w:r w:rsidRPr="00C350FC">
        <w:rPr>
          <w:rFonts w:ascii="Book Antiqua" w:hAnsi="Book Antiqua"/>
          <w:b/>
          <w:bCs/>
          <w:sz w:val="24"/>
          <w:szCs w:val="24"/>
        </w:rPr>
        <w:t>Rubric and Grading Scale:</w:t>
      </w:r>
    </w:p>
    <w:p w:rsidR="00B21230" w:rsidRPr="00C350FC" w:rsidRDefault="00B21230" w:rsidP="00B21230">
      <w:pPr>
        <w:widowControl/>
        <w:numPr>
          <w:ilvl w:val="12"/>
          <w:numId w:val="0"/>
        </w:numPr>
        <w:tabs>
          <w:tab w:val="decimal" w:pos="330"/>
          <w:tab w:val="left" w:pos="690"/>
          <w:tab w:val="left" w:pos="1050"/>
          <w:tab w:val="left" w:pos="1410"/>
          <w:tab w:val="left" w:pos="1770"/>
          <w:tab w:val="left" w:pos="2130"/>
        </w:tabs>
        <w:ind w:left="690"/>
        <w:rPr>
          <w:rFonts w:ascii="Book Antiqua" w:hAnsi="Book Antiqua"/>
          <w:sz w:val="24"/>
          <w:szCs w:val="24"/>
        </w:rPr>
      </w:pPr>
    </w:p>
    <w:p w:rsidR="003C16C6" w:rsidRDefault="00B21230" w:rsidP="003C16C6">
      <w:pPr>
        <w:widowControl/>
        <w:numPr>
          <w:ilvl w:val="12"/>
          <w:numId w:val="0"/>
        </w:numPr>
        <w:tabs>
          <w:tab w:val="decimal" w:pos="330"/>
          <w:tab w:val="left" w:pos="690"/>
          <w:tab w:val="left" w:pos="1050"/>
          <w:tab w:val="left" w:pos="1410"/>
          <w:tab w:val="left" w:pos="1770"/>
          <w:tab w:val="left" w:pos="2130"/>
        </w:tabs>
        <w:ind w:left="690"/>
        <w:rPr>
          <w:rFonts w:ascii="Book Antiqua" w:hAnsi="Book Antiqua"/>
          <w:sz w:val="24"/>
          <w:szCs w:val="24"/>
        </w:rPr>
      </w:pPr>
      <w:r w:rsidRPr="00C350FC">
        <w:rPr>
          <w:rFonts w:ascii="Book Antiqua" w:hAnsi="Book Antiqua"/>
          <w:sz w:val="24"/>
          <w:szCs w:val="24"/>
        </w:rPr>
        <w:t>The final class grade</w:t>
      </w:r>
      <w:r w:rsidR="003C16C6">
        <w:rPr>
          <w:rFonts w:ascii="Book Antiqua" w:hAnsi="Book Antiqua"/>
          <w:sz w:val="24"/>
          <w:szCs w:val="24"/>
        </w:rPr>
        <w:t xml:space="preserve"> will be based on the following:</w:t>
      </w:r>
    </w:p>
    <w:p w:rsidR="00B21230" w:rsidRPr="00C350FC" w:rsidRDefault="003C16C6" w:rsidP="003C16C6">
      <w:pPr>
        <w:widowControl/>
        <w:numPr>
          <w:ilvl w:val="12"/>
          <w:numId w:val="0"/>
        </w:numPr>
        <w:tabs>
          <w:tab w:val="decimal" w:pos="330"/>
          <w:tab w:val="left" w:pos="690"/>
          <w:tab w:val="left" w:pos="1050"/>
          <w:tab w:val="left" w:pos="1410"/>
          <w:tab w:val="left" w:pos="1770"/>
          <w:tab w:val="left" w:pos="2130"/>
        </w:tabs>
        <w:rPr>
          <w:rFonts w:ascii="Book Antiqua" w:hAnsi="Book Antiqua"/>
          <w:sz w:val="24"/>
          <w:szCs w:val="24"/>
        </w:rPr>
      </w:pPr>
      <w:r>
        <w:rPr>
          <w:rFonts w:ascii="Book Antiqua" w:hAnsi="Book Antiqua"/>
          <w:sz w:val="24"/>
          <w:szCs w:val="24"/>
        </w:rPr>
        <w:t>L</w:t>
      </w:r>
      <w:r w:rsidR="00B21230" w:rsidRPr="00C350FC">
        <w:rPr>
          <w:rFonts w:ascii="Book Antiqua" w:hAnsi="Book Antiqua"/>
          <w:sz w:val="24"/>
          <w:szCs w:val="24"/>
        </w:rPr>
        <w:t>earning S</w:t>
      </w:r>
      <w:r w:rsidR="00B21230">
        <w:rPr>
          <w:rFonts w:ascii="Book Antiqua" w:hAnsi="Book Antiqua"/>
          <w:sz w:val="24"/>
          <w:szCs w:val="24"/>
        </w:rPr>
        <w:t>tyles Information Reflection - 40% (4</w:t>
      </w:r>
      <w:r w:rsidR="00B21230" w:rsidRPr="00C350FC">
        <w:rPr>
          <w:rFonts w:ascii="Book Antiqua" w:hAnsi="Book Antiqua"/>
          <w:sz w:val="24"/>
          <w:szCs w:val="24"/>
        </w:rPr>
        <w:t>0 points)</w:t>
      </w:r>
    </w:p>
    <w:p w:rsidR="00B21230" w:rsidRPr="00C350FC" w:rsidRDefault="00B21230" w:rsidP="00B21230">
      <w:pPr>
        <w:widowControl/>
        <w:numPr>
          <w:ilvl w:val="12"/>
          <w:numId w:val="0"/>
        </w:numPr>
        <w:tabs>
          <w:tab w:val="decimal" w:pos="330"/>
          <w:tab w:val="left" w:pos="690"/>
          <w:tab w:val="left" w:pos="1050"/>
          <w:tab w:val="left" w:pos="1410"/>
          <w:tab w:val="left" w:pos="1770"/>
          <w:tab w:val="left" w:pos="2130"/>
        </w:tabs>
        <w:rPr>
          <w:rFonts w:ascii="Book Antiqua" w:hAnsi="Book Antiqua"/>
          <w:sz w:val="24"/>
          <w:szCs w:val="24"/>
        </w:rPr>
      </w:pPr>
      <w:r w:rsidRPr="00C350FC">
        <w:rPr>
          <w:rFonts w:ascii="Book Antiqua" w:hAnsi="Book Antiqua"/>
          <w:sz w:val="24"/>
          <w:szCs w:val="24"/>
        </w:rPr>
        <w:tab/>
        <w:t xml:space="preserve">Learning </w:t>
      </w:r>
      <w:r>
        <w:rPr>
          <w:rFonts w:ascii="Book Antiqua" w:hAnsi="Book Antiqua"/>
          <w:sz w:val="24"/>
          <w:szCs w:val="24"/>
        </w:rPr>
        <w:t>Styles Instrument Presentation 40</w:t>
      </w:r>
      <w:r w:rsidRPr="00C350FC">
        <w:rPr>
          <w:rFonts w:ascii="Book Antiqua" w:hAnsi="Book Antiqua"/>
          <w:sz w:val="24"/>
          <w:szCs w:val="24"/>
        </w:rPr>
        <w:t>% (</w:t>
      </w:r>
      <w:r>
        <w:rPr>
          <w:rFonts w:ascii="Book Antiqua" w:hAnsi="Book Antiqua"/>
          <w:sz w:val="24"/>
          <w:szCs w:val="24"/>
        </w:rPr>
        <w:t>40</w:t>
      </w:r>
      <w:r w:rsidRPr="00C350FC">
        <w:rPr>
          <w:rFonts w:ascii="Book Antiqua" w:hAnsi="Book Antiqua"/>
          <w:sz w:val="24"/>
          <w:szCs w:val="24"/>
        </w:rPr>
        <w:t xml:space="preserve"> points) </w:t>
      </w:r>
    </w:p>
    <w:p w:rsidR="00B21230" w:rsidRPr="00C350FC" w:rsidRDefault="00B21230" w:rsidP="00B21230">
      <w:pPr>
        <w:widowControl/>
        <w:numPr>
          <w:ilvl w:val="12"/>
          <w:numId w:val="0"/>
        </w:numPr>
        <w:tabs>
          <w:tab w:val="decimal" w:pos="330"/>
          <w:tab w:val="left" w:pos="690"/>
          <w:tab w:val="left" w:pos="1050"/>
          <w:tab w:val="left" w:pos="1410"/>
          <w:tab w:val="left" w:pos="1770"/>
          <w:tab w:val="left" w:pos="2130"/>
        </w:tabs>
        <w:rPr>
          <w:rFonts w:ascii="Book Antiqua" w:hAnsi="Book Antiqua"/>
          <w:sz w:val="24"/>
          <w:szCs w:val="24"/>
        </w:rPr>
      </w:pPr>
      <w:r w:rsidRPr="00C350FC">
        <w:rPr>
          <w:rFonts w:ascii="Book Antiqua" w:hAnsi="Book Antiqua"/>
          <w:sz w:val="24"/>
          <w:szCs w:val="24"/>
        </w:rPr>
        <w:tab/>
      </w:r>
      <w:r>
        <w:rPr>
          <w:rFonts w:ascii="Book Antiqua" w:hAnsi="Book Antiqua"/>
          <w:sz w:val="24"/>
          <w:szCs w:val="24"/>
        </w:rPr>
        <w:t>Article Review - 20% (2</w:t>
      </w:r>
      <w:r w:rsidRPr="00C350FC">
        <w:rPr>
          <w:rFonts w:ascii="Book Antiqua" w:hAnsi="Book Antiqua"/>
          <w:sz w:val="24"/>
          <w:szCs w:val="24"/>
        </w:rPr>
        <w:t>0 points)</w:t>
      </w:r>
      <w:r w:rsidRPr="00C350FC">
        <w:rPr>
          <w:rFonts w:ascii="Book Antiqua" w:hAnsi="Book Antiqua"/>
          <w:sz w:val="24"/>
          <w:szCs w:val="24"/>
        </w:rPr>
        <w:tab/>
      </w:r>
    </w:p>
    <w:p w:rsidR="00B21230" w:rsidRPr="00C350FC" w:rsidRDefault="00B21230" w:rsidP="00B21230">
      <w:pPr>
        <w:widowControl/>
        <w:numPr>
          <w:ilvl w:val="12"/>
          <w:numId w:val="0"/>
        </w:numPr>
        <w:tabs>
          <w:tab w:val="decimal" w:pos="330"/>
          <w:tab w:val="left" w:pos="690"/>
          <w:tab w:val="left" w:pos="1050"/>
          <w:tab w:val="left" w:pos="1410"/>
          <w:tab w:val="left" w:pos="1770"/>
          <w:tab w:val="left" w:pos="2130"/>
        </w:tabs>
        <w:rPr>
          <w:rFonts w:ascii="Book Antiqua" w:hAnsi="Book Antiqua"/>
          <w:sz w:val="24"/>
          <w:szCs w:val="24"/>
        </w:rPr>
      </w:pPr>
    </w:p>
    <w:p w:rsidR="00B21230" w:rsidRPr="00C350FC" w:rsidRDefault="00B21230" w:rsidP="00B21230">
      <w:pPr>
        <w:widowControl/>
        <w:numPr>
          <w:ilvl w:val="12"/>
          <w:numId w:val="0"/>
        </w:numPr>
        <w:tabs>
          <w:tab w:val="decimal" w:pos="330"/>
          <w:tab w:val="left" w:pos="690"/>
          <w:tab w:val="left" w:pos="1050"/>
          <w:tab w:val="left" w:pos="1410"/>
          <w:tab w:val="left" w:pos="1770"/>
          <w:tab w:val="left" w:pos="2130"/>
        </w:tabs>
        <w:rPr>
          <w:rFonts w:ascii="Book Antiqua" w:hAnsi="Book Antiqua"/>
          <w:sz w:val="24"/>
          <w:szCs w:val="24"/>
        </w:rPr>
      </w:pPr>
      <w:r w:rsidRPr="00C350FC">
        <w:rPr>
          <w:rFonts w:ascii="Book Antiqua" w:hAnsi="Book Antiqua"/>
          <w:sz w:val="24"/>
          <w:szCs w:val="24"/>
        </w:rPr>
        <w:t>The following grading scale will be used:</w:t>
      </w:r>
    </w:p>
    <w:p w:rsidR="00B21230" w:rsidRPr="00C350FC" w:rsidRDefault="00B21230" w:rsidP="00B21230">
      <w:pPr>
        <w:widowControl/>
        <w:numPr>
          <w:ilvl w:val="12"/>
          <w:numId w:val="0"/>
        </w:numPr>
        <w:tabs>
          <w:tab w:val="decimal" w:pos="330"/>
          <w:tab w:val="left" w:pos="690"/>
          <w:tab w:val="left" w:pos="1050"/>
          <w:tab w:val="left" w:pos="1410"/>
          <w:tab w:val="left" w:pos="1770"/>
          <w:tab w:val="left" w:pos="2130"/>
        </w:tabs>
        <w:rPr>
          <w:rFonts w:ascii="Book Antiqua" w:hAnsi="Book Antiqua"/>
          <w:sz w:val="24"/>
          <w:szCs w:val="24"/>
        </w:rPr>
      </w:pPr>
      <w:r w:rsidRPr="00C350FC">
        <w:rPr>
          <w:rFonts w:ascii="Book Antiqua" w:hAnsi="Book Antiqua"/>
          <w:sz w:val="24"/>
          <w:szCs w:val="24"/>
        </w:rPr>
        <w:t>90 - 100 points = A</w:t>
      </w:r>
    </w:p>
    <w:p w:rsidR="00B21230" w:rsidRPr="00C350FC" w:rsidRDefault="00B21230" w:rsidP="00B21230">
      <w:pPr>
        <w:widowControl/>
        <w:numPr>
          <w:ilvl w:val="12"/>
          <w:numId w:val="0"/>
        </w:numPr>
        <w:tabs>
          <w:tab w:val="decimal" w:pos="330"/>
          <w:tab w:val="left" w:pos="690"/>
          <w:tab w:val="left" w:pos="1050"/>
          <w:tab w:val="left" w:pos="1410"/>
          <w:tab w:val="left" w:pos="1770"/>
          <w:tab w:val="left" w:pos="2130"/>
        </w:tabs>
        <w:rPr>
          <w:rFonts w:ascii="Book Antiqua" w:hAnsi="Book Antiqua"/>
          <w:sz w:val="24"/>
          <w:szCs w:val="24"/>
        </w:rPr>
      </w:pPr>
      <w:r w:rsidRPr="00C350FC">
        <w:rPr>
          <w:rFonts w:ascii="Book Antiqua" w:hAnsi="Book Antiqua"/>
          <w:sz w:val="24"/>
          <w:szCs w:val="24"/>
        </w:rPr>
        <w:t>80 -  89 points = B</w:t>
      </w:r>
    </w:p>
    <w:p w:rsidR="00B21230" w:rsidRPr="00C350FC" w:rsidRDefault="00B21230" w:rsidP="00B21230">
      <w:pPr>
        <w:widowControl/>
        <w:numPr>
          <w:ilvl w:val="12"/>
          <w:numId w:val="0"/>
        </w:numPr>
        <w:tabs>
          <w:tab w:val="decimal" w:pos="330"/>
          <w:tab w:val="left" w:pos="690"/>
          <w:tab w:val="left" w:pos="1050"/>
          <w:tab w:val="left" w:pos="1410"/>
          <w:tab w:val="left" w:pos="1770"/>
          <w:tab w:val="left" w:pos="2130"/>
        </w:tabs>
        <w:rPr>
          <w:rFonts w:ascii="Book Antiqua" w:hAnsi="Book Antiqua"/>
          <w:sz w:val="24"/>
          <w:szCs w:val="24"/>
        </w:rPr>
      </w:pPr>
      <w:r w:rsidRPr="00C350FC">
        <w:rPr>
          <w:rFonts w:ascii="Book Antiqua" w:hAnsi="Book Antiqua"/>
          <w:sz w:val="24"/>
          <w:szCs w:val="24"/>
        </w:rPr>
        <w:t>70 -  79 points = C</w:t>
      </w:r>
    </w:p>
    <w:p w:rsidR="00B21230" w:rsidRPr="00C350FC" w:rsidRDefault="00B21230" w:rsidP="00B21230">
      <w:pPr>
        <w:widowControl/>
        <w:numPr>
          <w:ilvl w:val="12"/>
          <w:numId w:val="0"/>
        </w:numPr>
        <w:tabs>
          <w:tab w:val="decimal" w:pos="330"/>
          <w:tab w:val="left" w:pos="690"/>
          <w:tab w:val="left" w:pos="1050"/>
          <w:tab w:val="left" w:pos="1410"/>
          <w:tab w:val="left" w:pos="1770"/>
          <w:tab w:val="left" w:pos="2130"/>
        </w:tabs>
        <w:rPr>
          <w:rFonts w:ascii="Book Antiqua" w:hAnsi="Book Antiqua"/>
          <w:sz w:val="24"/>
          <w:szCs w:val="24"/>
        </w:rPr>
      </w:pPr>
      <w:r w:rsidRPr="00C350FC">
        <w:rPr>
          <w:rFonts w:ascii="Book Antiqua" w:hAnsi="Book Antiqua"/>
          <w:sz w:val="24"/>
          <w:szCs w:val="24"/>
        </w:rPr>
        <w:t>60 -  69 points = D</w:t>
      </w:r>
    </w:p>
    <w:p w:rsidR="00B21230" w:rsidRDefault="00B21230" w:rsidP="00B21230">
      <w:pPr>
        <w:widowControl/>
        <w:numPr>
          <w:ilvl w:val="12"/>
          <w:numId w:val="0"/>
        </w:numPr>
        <w:tabs>
          <w:tab w:val="decimal" w:pos="330"/>
          <w:tab w:val="left" w:pos="690"/>
          <w:tab w:val="left" w:pos="1050"/>
          <w:tab w:val="left" w:pos="1410"/>
          <w:tab w:val="left" w:pos="1770"/>
          <w:tab w:val="left" w:pos="2130"/>
        </w:tabs>
        <w:rPr>
          <w:rFonts w:ascii="Book Antiqua" w:hAnsi="Book Antiqua"/>
          <w:sz w:val="24"/>
          <w:szCs w:val="24"/>
        </w:rPr>
      </w:pPr>
      <w:r w:rsidRPr="00C350FC">
        <w:rPr>
          <w:rFonts w:ascii="Book Antiqua" w:hAnsi="Book Antiqua"/>
          <w:sz w:val="24"/>
          <w:szCs w:val="24"/>
        </w:rPr>
        <w:t>Below  60 point = F</w:t>
      </w:r>
    </w:p>
    <w:p w:rsidR="00B21230" w:rsidRPr="00C350FC" w:rsidRDefault="00B21230" w:rsidP="00B21230">
      <w:pPr>
        <w:widowControl/>
        <w:numPr>
          <w:ilvl w:val="12"/>
          <w:numId w:val="0"/>
        </w:numPr>
        <w:tabs>
          <w:tab w:val="decimal" w:pos="330"/>
          <w:tab w:val="left" w:pos="690"/>
          <w:tab w:val="left" w:pos="1050"/>
          <w:tab w:val="left" w:pos="1410"/>
          <w:tab w:val="left" w:pos="1770"/>
          <w:tab w:val="left" w:pos="2130"/>
        </w:tabs>
        <w:rPr>
          <w:rFonts w:ascii="Book Antiqua" w:hAnsi="Book Antiqua"/>
          <w:sz w:val="24"/>
          <w:szCs w:val="24"/>
        </w:rPr>
      </w:pPr>
    </w:p>
    <w:p w:rsidR="00B21230" w:rsidRPr="00C350FC" w:rsidRDefault="00B21230" w:rsidP="00B21230">
      <w:pPr>
        <w:widowControl/>
        <w:numPr>
          <w:ilvl w:val="0"/>
          <w:numId w:val="9"/>
        </w:numPr>
        <w:tabs>
          <w:tab w:val="decimal" w:pos="330"/>
          <w:tab w:val="left" w:pos="690"/>
          <w:tab w:val="left" w:pos="1050"/>
          <w:tab w:val="left" w:pos="1410"/>
          <w:tab w:val="left" w:pos="1770"/>
          <w:tab w:val="left" w:pos="2130"/>
        </w:tabs>
        <w:ind w:hanging="720"/>
        <w:rPr>
          <w:rFonts w:ascii="Book Antiqua" w:hAnsi="Book Antiqua" w:cs="Dutch Roman 11pt"/>
          <w:b/>
          <w:bCs/>
          <w:sz w:val="24"/>
          <w:szCs w:val="24"/>
        </w:rPr>
      </w:pPr>
      <w:r w:rsidRPr="00C350FC">
        <w:rPr>
          <w:rFonts w:ascii="Book Antiqua" w:hAnsi="Book Antiqua" w:cs="Dutch Roman 11pt"/>
          <w:b/>
          <w:bCs/>
          <w:sz w:val="24"/>
          <w:szCs w:val="24"/>
        </w:rPr>
        <w:t xml:space="preserve">Class Policy Statements </w:t>
      </w:r>
    </w:p>
    <w:p w:rsidR="00B21230" w:rsidRPr="00C350FC" w:rsidRDefault="00B21230" w:rsidP="00B21230">
      <w:pPr>
        <w:widowControl/>
        <w:tabs>
          <w:tab w:val="decimal" w:pos="330"/>
          <w:tab w:val="left" w:pos="690"/>
          <w:tab w:val="left" w:pos="1050"/>
          <w:tab w:val="left" w:pos="1410"/>
          <w:tab w:val="left" w:pos="1770"/>
          <w:tab w:val="left" w:pos="2130"/>
        </w:tabs>
        <w:rPr>
          <w:rFonts w:ascii="Book Antiqua" w:hAnsi="Book Antiqua" w:cs="Dutch Roman 11pt"/>
          <w:b/>
          <w:bCs/>
          <w:sz w:val="24"/>
          <w:szCs w:val="24"/>
        </w:rPr>
      </w:pPr>
    </w:p>
    <w:p w:rsidR="00B21230" w:rsidRPr="00C350FC" w:rsidRDefault="00B21230" w:rsidP="00B21230">
      <w:pPr>
        <w:pStyle w:val="Default"/>
        <w:numPr>
          <w:ilvl w:val="0"/>
          <w:numId w:val="11"/>
        </w:numPr>
        <w:rPr>
          <w:rFonts w:ascii="Book Antiqua" w:hAnsi="Book Antiqua"/>
        </w:rPr>
      </w:pPr>
      <w:r w:rsidRPr="00C350FC">
        <w:rPr>
          <w:rFonts w:ascii="Book Antiqua" w:hAnsi="Book Antiqua"/>
        </w:rPr>
        <w:t xml:space="preserve">Attendance: Although attendance is not required, students are expected to attend all classes, and will be held responsible for any content covered in the event of an absence. </w:t>
      </w:r>
    </w:p>
    <w:p w:rsidR="00B21230" w:rsidRPr="00C350FC" w:rsidRDefault="00B21230" w:rsidP="00B21230">
      <w:pPr>
        <w:pStyle w:val="Default"/>
        <w:ind w:left="1080" w:hanging="360"/>
        <w:rPr>
          <w:rFonts w:ascii="Book Antiqua" w:hAnsi="Book Antiqua"/>
        </w:rPr>
      </w:pPr>
    </w:p>
    <w:p w:rsidR="00B21230" w:rsidRPr="00C350FC" w:rsidRDefault="00B21230" w:rsidP="00B21230">
      <w:pPr>
        <w:pStyle w:val="Default"/>
        <w:numPr>
          <w:ilvl w:val="0"/>
          <w:numId w:val="11"/>
        </w:numPr>
        <w:rPr>
          <w:rFonts w:ascii="Book Antiqua" w:hAnsi="Book Antiqua"/>
        </w:rPr>
      </w:pPr>
      <w:r w:rsidRPr="00C350FC">
        <w:rPr>
          <w:rFonts w:ascii="Book Antiqua" w:hAnsi="Book Antiqua"/>
        </w:rPr>
        <w:t xml:space="preserve">Excused absences: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w:t>
      </w:r>
      <w:r w:rsidRPr="00C350FC">
        <w:rPr>
          <w:rFonts w:ascii="Book Antiqua" w:hAnsi="Book Antiqua"/>
        </w:rPr>
        <w:lastRenderedPageBreak/>
        <w:t xml:space="preserve">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C350FC">
        <w:rPr>
          <w:rFonts w:ascii="Book Antiqua" w:hAnsi="Book Antiqua"/>
          <w:i/>
          <w:iCs/>
        </w:rPr>
        <w:t xml:space="preserve">Tiger Cub </w:t>
      </w:r>
      <w:r w:rsidRPr="00C350FC">
        <w:rPr>
          <w:rFonts w:ascii="Book Antiqua" w:hAnsi="Book Antiqua"/>
        </w:rPr>
        <w:t xml:space="preserve">for more information on excused absences. </w:t>
      </w:r>
    </w:p>
    <w:p w:rsidR="00B21230" w:rsidRPr="00C350FC" w:rsidRDefault="00B21230" w:rsidP="00B21230">
      <w:pPr>
        <w:pStyle w:val="Default"/>
        <w:rPr>
          <w:rFonts w:ascii="Book Antiqua" w:hAnsi="Book Antiqua"/>
        </w:rPr>
      </w:pPr>
    </w:p>
    <w:p w:rsidR="00B21230" w:rsidRPr="00C350FC" w:rsidRDefault="00B21230" w:rsidP="00B21230">
      <w:pPr>
        <w:pStyle w:val="Default"/>
        <w:ind w:left="720" w:hanging="360"/>
        <w:rPr>
          <w:rFonts w:ascii="Book Antiqua" w:hAnsi="Book Antiqua"/>
        </w:rPr>
      </w:pPr>
      <w:r w:rsidRPr="00C350FC">
        <w:rPr>
          <w:rFonts w:ascii="Book Antiqua" w:hAnsi="Book Antiqua"/>
        </w:rPr>
        <w:t>C. Make-Up Policy: 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rsidR="00B21230" w:rsidRPr="00C350FC" w:rsidRDefault="00B21230" w:rsidP="00B21230">
      <w:pPr>
        <w:pStyle w:val="Default"/>
        <w:rPr>
          <w:rFonts w:ascii="Book Antiqua" w:hAnsi="Book Antiqua"/>
        </w:rPr>
      </w:pPr>
    </w:p>
    <w:p w:rsidR="00B21230" w:rsidRDefault="00B21230" w:rsidP="00B21230">
      <w:pPr>
        <w:pStyle w:val="Default"/>
        <w:numPr>
          <w:ilvl w:val="0"/>
          <w:numId w:val="12"/>
        </w:numPr>
        <w:rPr>
          <w:rFonts w:ascii="Book Antiqua" w:hAnsi="Book Antiqua"/>
        </w:rPr>
      </w:pPr>
      <w:r w:rsidRPr="00C350FC">
        <w:rPr>
          <w:rFonts w:ascii="Book Antiqua" w:hAnsi="Book Antiqua"/>
        </w:rPr>
        <w:t xml:space="preserve">Academic Honesty Policy: All portions of the Auburn University student academic honesty code (Title XII) found in the </w:t>
      </w:r>
      <w:r w:rsidRPr="00C350FC">
        <w:rPr>
          <w:rFonts w:ascii="Book Antiqua" w:hAnsi="Book Antiqua"/>
          <w:i/>
          <w:iCs/>
        </w:rPr>
        <w:t xml:space="preserve">Tiger Cub </w:t>
      </w:r>
      <w:r w:rsidRPr="00C350FC">
        <w:rPr>
          <w:rFonts w:ascii="Book Antiqua" w:hAnsi="Book Antiqua"/>
        </w:rPr>
        <w:t xml:space="preserve">will apply to university courses. All academic honesty violations or alleged violations of the SGA Code of Laws will be reported to the Office of the Provost, which will then refer the case to the Academic Honesty Committee. </w:t>
      </w:r>
    </w:p>
    <w:p w:rsidR="00B21230" w:rsidRPr="00C350FC" w:rsidRDefault="00B21230" w:rsidP="00B21230">
      <w:pPr>
        <w:pStyle w:val="Default"/>
        <w:ind w:left="720"/>
        <w:rPr>
          <w:rFonts w:ascii="Book Antiqua" w:hAnsi="Book Antiqua"/>
        </w:rPr>
      </w:pPr>
    </w:p>
    <w:p w:rsidR="00B21230" w:rsidRPr="00C350FC" w:rsidRDefault="00B21230" w:rsidP="00B21230">
      <w:pPr>
        <w:pStyle w:val="Default"/>
        <w:ind w:left="720" w:hanging="360"/>
        <w:rPr>
          <w:rFonts w:ascii="Book Antiqua" w:hAnsi="Book Antiqua"/>
        </w:rPr>
      </w:pPr>
      <w:r w:rsidRPr="00C350FC">
        <w:rPr>
          <w:rFonts w:ascii="Book Antiqua" w:hAnsi="Book Antiqua"/>
        </w:rPr>
        <w:t xml:space="preserve">E. Disability Accommodations: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 </w:t>
      </w:r>
    </w:p>
    <w:p w:rsidR="00B21230" w:rsidRDefault="00B21230" w:rsidP="00B21230">
      <w:pPr>
        <w:pStyle w:val="Default"/>
        <w:ind w:left="720" w:hanging="360"/>
        <w:rPr>
          <w:rFonts w:ascii="Book Antiqua" w:hAnsi="Book Antiqua"/>
        </w:rPr>
      </w:pPr>
      <w:r w:rsidRPr="00C350FC">
        <w:rPr>
          <w:rFonts w:ascii="Book Antiqua" w:hAnsi="Book Antiqua"/>
        </w:rPr>
        <w:t xml:space="preserve">F. Course contingency: If normal class and/or lab activities are disrupted due to illness, emergency, or crisis situation, the syllabus and other course plans and assignments may be modified to allow completion of the course. If this occurs, and addendum to your syllabus and/or course assignments will </w:t>
      </w:r>
      <w:r w:rsidR="003C16C6">
        <w:rPr>
          <w:rFonts w:ascii="Book Antiqua" w:hAnsi="Book Antiqua"/>
        </w:rPr>
        <w:t>replace the original materials.</w:t>
      </w:r>
    </w:p>
    <w:p w:rsidR="00B21230" w:rsidRDefault="00B21230" w:rsidP="00B21230">
      <w:pPr>
        <w:pStyle w:val="Default"/>
        <w:ind w:left="720" w:hanging="360"/>
        <w:rPr>
          <w:rFonts w:ascii="Book Antiqua" w:hAnsi="Book Antiqua"/>
        </w:rPr>
      </w:pPr>
      <w:r>
        <w:rPr>
          <w:rFonts w:ascii="Book Antiqua" w:hAnsi="Book Antiqua"/>
        </w:rPr>
        <w:t>G</w:t>
      </w:r>
      <w:r w:rsidRPr="00C350FC">
        <w:rPr>
          <w:rFonts w:ascii="Book Antiqua" w:hAnsi="Book Antiqua"/>
        </w:rPr>
        <w:t xml:space="preserve">. Professionalism: As faculty, staff, and students interact in professional settings, they are expected to demonstrate professional behaviors as defined in the College’s conceptual framework. These professional commitments or dispositions are listed below: </w:t>
      </w:r>
    </w:p>
    <w:p w:rsidR="00B21230" w:rsidRPr="00C350FC" w:rsidRDefault="00B21230" w:rsidP="00B21230">
      <w:pPr>
        <w:pStyle w:val="Default"/>
        <w:ind w:left="720"/>
        <w:rPr>
          <w:rFonts w:ascii="Book Antiqua" w:hAnsi="Book Antiqua"/>
        </w:rPr>
      </w:pPr>
      <w:r w:rsidRPr="00C350FC">
        <w:rPr>
          <w:rFonts w:ascii="Book Antiqua" w:hAnsi="Book Antiqua" w:cs="Courier New"/>
        </w:rPr>
        <w:t xml:space="preserve">o </w:t>
      </w:r>
      <w:r w:rsidRPr="00C350FC">
        <w:rPr>
          <w:rFonts w:ascii="Book Antiqua" w:hAnsi="Book Antiqua"/>
        </w:rPr>
        <w:t xml:space="preserve">Engage in responsible and ethical professional practices </w:t>
      </w:r>
    </w:p>
    <w:p w:rsidR="00B21230" w:rsidRPr="00C350FC" w:rsidRDefault="00B21230" w:rsidP="00B21230">
      <w:pPr>
        <w:pStyle w:val="Default"/>
        <w:ind w:left="1080" w:hanging="360"/>
        <w:rPr>
          <w:rFonts w:ascii="Book Antiqua" w:hAnsi="Book Antiqua"/>
        </w:rPr>
      </w:pPr>
      <w:r w:rsidRPr="00C350FC">
        <w:rPr>
          <w:rFonts w:ascii="Book Antiqua" w:hAnsi="Book Antiqua" w:cs="Courier New"/>
        </w:rPr>
        <w:t xml:space="preserve">o </w:t>
      </w:r>
      <w:r w:rsidRPr="00C350FC">
        <w:rPr>
          <w:rFonts w:ascii="Book Antiqua" w:hAnsi="Book Antiqua"/>
        </w:rPr>
        <w:t xml:space="preserve">Contribute to collaborative learning communities </w:t>
      </w:r>
    </w:p>
    <w:p w:rsidR="00B21230" w:rsidRPr="00C350FC" w:rsidRDefault="00B21230" w:rsidP="00B21230">
      <w:pPr>
        <w:pStyle w:val="Default"/>
        <w:ind w:left="1080" w:hanging="360"/>
        <w:rPr>
          <w:rFonts w:ascii="Book Antiqua" w:hAnsi="Book Antiqua"/>
        </w:rPr>
      </w:pPr>
      <w:r w:rsidRPr="00C350FC">
        <w:rPr>
          <w:rFonts w:ascii="Book Antiqua" w:hAnsi="Book Antiqua" w:cs="Courier New"/>
        </w:rPr>
        <w:lastRenderedPageBreak/>
        <w:t xml:space="preserve">o </w:t>
      </w:r>
      <w:r w:rsidRPr="00C350FC">
        <w:rPr>
          <w:rFonts w:ascii="Book Antiqua" w:hAnsi="Book Antiqua"/>
        </w:rPr>
        <w:t xml:space="preserve">Demonstrate a commitment to diversity </w:t>
      </w:r>
    </w:p>
    <w:p w:rsidR="00B21230" w:rsidRDefault="00B21230" w:rsidP="00B21230">
      <w:pPr>
        <w:pStyle w:val="Default"/>
        <w:ind w:left="1080" w:hanging="360"/>
        <w:rPr>
          <w:rFonts w:ascii="Book Antiqua" w:hAnsi="Book Antiqua"/>
        </w:rPr>
      </w:pPr>
      <w:r w:rsidRPr="00C350FC">
        <w:rPr>
          <w:rFonts w:ascii="Book Antiqua" w:hAnsi="Book Antiqua" w:cs="Courier New"/>
        </w:rPr>
        <w:t xml:space="preserve">o </w:t>
      </w:r>
      <w:r w:rsidRPr="00C350FC">
        <w:rPr>
          <w:rFonts w:ascii="Book Antiqua" w:hAnsi="Book Antiqua"/>
        </w:rPr>
        <w:t>Model and nurture intellectual vitality</w:t>
      </w:r>
    </w:p>
    <w:p w:rsidR="00B21230" w:rsidRDefault="00B21230" w:rsidP="00B21230">
      <w:pPr>
        <w:widowControl/>
        <w:numPr>
          <w:ilvl w:val="12"/>
          <w:numId w:val="0"/>
        </w:numPr>
        <w:tabs>
          <w:tab w:val="decimal" w:pos="330"/>
          <w:tab w:val="left" w:pos="690"/>
          <w:tab w:val="left" w:pos="1050"/>
          <w:tab w:val="left" w:pos="1410"/>
          <w:tab w:val="left" w:pos="1770"/>
          <w:tab w:val="left" w:pos="2130"/>
        </w:tabs>
        <w:rPr>
          <w:rFonts w:ascii="Book Antiqua" w:hAnsi="Book Antiqua"/>
          <w:sz w:val="24"/>
          <w:szCs w:val="24"/>
        </w:rPr>
      </w:pPr>
      <w:r>
        <w:rPr>
          <w:rFonts w:ascii="Book Antiqua" w:hAnsi="Book Antiqua"/>
          <w:sz w:val="24"/>
          <w:szCs w:val="24"/>
        </w:rPr>
        <w:tab/>
      </w:r>
      <w:r w:rsidRPr="00C350FC">
        <w:rPr>
          <w:rFonts w:ascii="Book Antiqua" w:hAnsi="Book Antiqua"/>
          <w:sz w:val="24"/>
          <w:szCs w:val="24"/>
        </w:rPr>
        <w:t xml:space="preserve">A variety of teaching techniques and strategies are employed in the instruction of this course.  The principal methods to be utilized include, but may not be limited to lectures, video tapes, visual aids, development experiences, and group discussion.  This is a professional education course in adult education.  All participants are considered adults and are expected to not only study but also practice andragogy – to take responsibility for their learning.  Thus the participant is expected to contribute to the class setting by participating and to be collaborative and supportive of all members of the learning setting.  Adult education is not a place for passive learning but a place to explore, take risks and grow.  Ignorance is not vested in the participants while knowledge is vested in the instructor.  Both are learners and have contributions to make to each other.  Both are responsible for their own learning. </w:t>
      </w:r>
    </w:p>
    <w:p w:rsidR="003C16C6" w:rsidRDefault="003C16C6" w:rsidP="00B21230">
      <w:pPr>
        <w:widowControl/>
        <w:numPr>
          <w:ilvl w:val="12"/>
          <w:numId w:val="0"/>
        </w:numPr>
        <w:tabs>
          <w:tab w:val="decimal" w:pos="330"/>
          <w:tab w:val="left" w:pos="690"/>
          <w:tab w:val="left" w:pos="1050"/>
          <w:tab w:val="left" w:pos="1410"/>
          <w:tab w:val="left" w:pos="1770"/>
          <w:tab w:val="left" w:pos="2130"/>
        </w:tabs>
        <w:rPr>
          <w:rFonts w:ascii="Book Antiqua" w:hAnsi="Book Antiqua"/>
          <w:sz w:val="24"/>
          <w:szCs w:val="24"/>
        </w:rPr>
      </w:pPr>
    </w:p>
    <w:p w:rsidR="000864CE" w:rsidRDefault="003C16C6" w:rsidP="003C16C6">
      <w:pPr>
        <w:widowControl/>
        <w:numPr>
          <w:ilvl w:val="12"/>
          <w:numId w:val="0"/>
        </w:numPr>
        <w:tabs>
          <w:tab w:val="decimal" w:pos="330"/>
          <w:tab w:val="left" w:pos="690"/>
          <w:tab w:val="left" w:pos="1050"/>
          <w:tab w:val="left" w:pos="1410"/>
          <w:tab w:val="left" w:pos="1770"/>
          <w:tab w:val="left" w:pos="2130"/>
        </w:tabs>
        <w:rPr>
          <w:rFonts w:ascii="Book Antiqua" w:hAnsi="Book Antiqua" w:cs="Dutch Roman 11pt"/>
          <w:sz w:val="24"/>
          <w:szCs w:val="24"/>
        </w:rPr>
      </w:pPr>
      <w:r>
        <w:rPr>
          <w:rFonts w:ascii="Book Antiqua" w:hAnsi="Book Antiqua" w:cs="Dutch Roman 11pt"/>
          <w:sz w:val="24"/>
          <w:szCs w:val="24"/>
        </w:rPr>
        <w:t xml:space="preserve">Learning Styles Instrument Technical Summary Sheet </w:t>
      </w:r>
    </w:p>
    <w:p w:rsidR="003C16C6" w:rsidRPr="00C350FC" w:rsidRDefault="003C16C6" w:rsidP="003C16C6">
      <w:pPr>
        <w:widowControl/>
        <w:numPr>
          <w:ilvl w:val="12"/>
          <w:numId w:val="0"/>
        </w:numPr>
        <w:tabs>
          <w:tab w:val="decimal" w:pos="330"/>
          <w:tab w:val="left" w:pos="690"/>
          <w:tab w:val="left" w:pos="1050"/>
          <w:tab w:val="left" w:pos="1410"/>
          <w:tab w:val="left" w:pos="1770"/>
          <w:tab w:val="left" w:pos="2130"/>
        </w:tabs>
        <w:rPr>
          <w:rFonts w:ascii="Book Antiqua" w:hAnsi="Book Antiqua" w:cs="Dutch Roman 11pt"/>
          <w:sz w:val="24"/>
          <w:szCs w:val="24"/>
        </w:rPr>
      </w:pPr>
    </w:p>
    <w:p w:rsidR="000864CE" w:rsidRPr="00C350FC" w:rsidRDefault="000864CE" w:rsidP="000864CE">
      <w:pPr>
        <w:widowControl/>
        <w:numPr>
          <w:ilvl w:val="12"/>
          <w:numId w:val="0"/>
        </w:numPr>
        <w:tabs>
          <w:tab w:val="decimal" w:pos="330"/>
          <w:tab w:val="left" w:pos="690"/>
          <w:tab w:val="left" w:pos="1050"/>
          <w:tab w:val="left" w:pos="1410"/>
          <w:tab w:val="left" w:pos="1770"/>
          <w:tab w:val="left" w:pos="2130"/>
        </w:tabs>
        <w:rPr>
          <w:rFonts w:ascii="Book Antiqua" w:hAnsi="Book Antiqua" w:cs="Dutch Roman 11pt"/>
          <w:sz w:val="24"/>
          <w:szCs w:val="24"/>
        </w:rPr>
      </w:pPr>
      <w:r w:rsidRPr="00C350FC">
        <w:rPr>
          <w:rFonts w:ascii="Book Antiqua" w:hAnsi="Book Antiqua" w:cs="Dutch Roman 11pt"/>
          <w:sz w:val="24"/>
          <w:szCs w:val="24"/>
        </w:rPr>
        <w:t xml:space="preserve">Name of Instrument </w:t>
      </w:r>
    </w:p>
    <w:p w:rsidR="000864CE" w:rsidRPr="00C350FC" w:rsidRDefault="000864CE" w:rsidP="000864CE">
      <w:pPr>
        <w:widowControl/>
        <w:numPr>
          <w:ilvl w:val="12"/>
          <w:numId w:val="0"/>
        </w:numPr>
        <w:tabs>
          <w:tab w:val="decimal" w:pos="330"/>
          <w:tab w:val="left" w:pos="690"/>
          <w:tab w:val="left" w:pos="1050"/>
          <w:tab w:val="left" w:pos="1410"/>
          <w:tab w:val="left" w:pos="1770"/>
          <w:tab w:val="left" w:pos="2130"/>
        </w:tabs>
        <w:rPr>
          <w:rFonts w:ascii="Book Antiqua" w:hAnsi="Book Antiqua" w:cs="Dutch Roman 11pt"/>
          <w:sz w:val="24"/>
          <w:szCs w:val="24"/>
        </w:rPr>
      </w:pPr>
    </w:p>
    <w:p w:rsidR="000864CE" w:rsidRPr="00C350FC" w:rsidRDefault="000864CE" w:rsidP="000864CE">
      <w:pPr>
        <w:widowControl/>
        <w:numPr>
          <w:ilvl w:val="12"/>
          <w:numId w:val="0"/>
        </w:numPr>
        <w:tabs>
          <w:tab w:val="decimal" w:pos="330"/>
          <w:tab w:val="left" w:pos="690"/>
          <w:tab w:val="left" w:pos="1050"/>
          <w:tab w:val="left" w:pos="1410"/>
          <w:tab w:val="left" w:pos="1770"/>
          <w:tab w:val="left" w:pos="2130"/>
        </w:tabs>
        <w:rPr>
          <w:rFonts w:ascii="Book Antiqua" w:hAnsi="Book Antiqua" w:cs="Dutch Roman 11pt"/>
          <w:sz w:val="24"/>
          <w:szCs w:val="24"/>
        </w:rPr>
      </w:pPr>
      <w:r w:rsidRPr="00C350FC">
        <w:rPr>
          <w:rFonts w:ascii="Book Antiqua" w:hAnsi="Book Antiqua" w:cs="Dutch Roman 11pt"/>
          <w:sz w:val="24"/>
          <w:szCs w:val="24"/>
        </w:rPr>
        <w:t xml:space="preserve">Source (company, address, phone) </w:t>
      </w:r>
    </w:p>
    <w:p w:rsidR="000864CE" w:rsidRPr="00C350FC" w:rsidRDefault="000864CE" w:rsidP="000864CE">
      <w:pPr>
        <w:widowControl/>
        <w:numPr>
          <w:ilvl w:val="12"/>
          <w:numId w:val="0"/>
        </w:numPr>
        <w:tabs>
          <w:tab w:val="decimal" w:pos="330"/>
          <w:tab w:val="left" w:pos="690"/>
          <w:tab w:val="left" w:pos="1050"/>
          <w:tab w:val="left" w:pos="1410"/>
          <w:tab w:val="left" w:pos="1770"/>
          <w:tab w:val="left" w:pos="2130"/>
        </w:tabs>
        <w:rPr>
          <w:rFonts w:ascii="Book Antiqua" w:hAnsi="Book Antiqua" w:cs="Dutch Roman 11pt"/>
          <w:sz w:val="24"/>
          <w:szCs w:val="24"/>
        </w:rPr>
      </w:pPr>
    </w:p>
    <w:p w:rsidR="000864CE" w:rsidRPr="00C350FC" w:rsidRDefault="000864CE" w:rsidP="000864CE">
      <w:pPr>
        <w:widowControl/>
        <w:numPr>
          <w:ilvl w:val="12"/>
          <w:numId w:val="0"/>
        </w:numPr>
        <w:tabs>
          <w:tab w:val="decimal" w:pos="330"/>
          <w:tab w:val="left" w:pos="690"/>
          <w:tab w:val="left" w:pos="1050"/>
          <w:tab w:val="left" w:pos="1410"/>
          <w:tab w:val="left" w:pos="1770"/>
          <w:tab w:val="left" w:pos="2130"/>
        </w:tabs>
        <w:rPr>
          <w:rFonts w:ascii="Book Antiqua" w:hAnsi="Book Antiqua" w:cs="Dutch Roman 11pt"/>
          <w:sz w:val="24"/>
          <w:szCs w:val="24"/>
        </w:rPr>
      </w:pPr>
      <w:r w:rsidRPr="00C350FC">
        <w:rPr>
          <w:rFonts w:ascii="Book Antiqua" w:hAnsi="Book Antiqua" w:cs="Dutch Roman 11pt"/>
          <w:sz w:val="24"/>
          <w:szCs w:val="24"/>
        </w:rPr>
        <w:t xml:space="preserve">Cost - Per instrument, package/kit, scoring, etc. </w:t>
      </w:r>
    </w:p>
    <w:p w:rsidR="000864CE" w:rsidRPr="00C350FC" w:rsidRDefault="000864CE" w:rsidP="000864CE">
      <w:pPr>
        <w:widowControl/>
        <w:numPr>
          <w:ilvl w:val="12"/>
          <w:numId w:val="0"/>
        </w:numPr>
        <w:tabs>
          <w:tab w:val="decimal" w:pos="330"/>
          <w:tab w:val="left" w:pos="690"/>
          <w:tab w:val="left" w:pos="1050"/>
          <w:tab w:val="left" w:pos="1410"/>
          <w:tab w:val="left" w:pos="1770"/>
          <w:tab w:val="left" w:pos="2130"/>
        </w:tabs>
        <w:rPr>
          <w:rFonts w:ascii="Book Antiqua" w:hAnsi="Book Antiqua" w:cs="Dutch Roman 11pt"/>
          <w:sz w:val="24"/>
          <w:szCs w:val="24"/>
        </w:rPr>
      </w:pPr>
    </w:p>
    <w:p w:rsidR="000864CE" w:rsidRPr="00C350FC" w:rsidRDefault="000864CE" w:rsidP="000864CE">
      <w:pPr>
        <w:widowControl/>
        <w:numPr>
          <w:ilvl w:val="12"/>
          <w:numId w:val="0"/>
        </w:numPr>
        <w:tabs>
          <w:tab w:val="decimal" w:pos="330"/>
          <w:tab w:val="left" w:pos="690"/>
          <w:tab w:val="left" w:pos="1050"/>
          <w:tab w:val="left" w:pos="1410"/>
          <w:tab w:val="left" w:pos="1770"/>
          <w:tab w:val="left" w:pos="2130"/>
        </w:tabs>
        <w:rPr>
          <w:rFonts w:ascii="Book Antiqua" w:hAnsi="Book Antiqua" w:cs="Dutch Roman 11pt"/>
          <w:sz w:val="24"/>
          <w:szCs w:val="24"/>
        </w:rPr>
      </w:pPr>
      <w:r w:rsidRPr="00C350FC">
        <w:rPr>
          <w:rFonts w:ascii="Book Antiqua" w:hAnsi="Book Antiqua" w:cs="Dutch Roman 11pt"/>
          <w:sz w:val="24"/>
          <w:szCs w:val="24"/>
        </w:rPr>
        <w:t xml:space="preserve">Format/Administration - Length of test, etc. </w:t>
      </w:r>
    </w:p>
    <w:p w:rsidR="000864CE" w:rsidRPr="00C350FC" w:rsidRDefault="000864CE" w:rsidP="000864CE">
      <w:pPr>
        <w:widowControl/>
        <w:numPr>
          <w:ilvl w:val="12"/>
          <w:numId w:val="0"/>
        </w:numPr>
        <w:tabs>
          <w:tab w:val="decimal" w:pos="330"/>
          <w:tab w:val="left" w:pos="690"/>
          <w:tab w:val="left" w:pos="1050"/>
          <w:tab w:val="left" w:pos="1410"/>
          <w:tab w:val="left" w:pos="1770"/>
          <w:tab w:val="left" w:pos="2130"/>
        </w:tabs>
        <w:rPr>
          <w:rFonts w:ascii="Book Antiqua" w:hAnsi="Book Antiqua" w:cs="Dutch Roman 11pt"/>
          <w:sz w:val="24"/>
          <w:szCs w:val="24"/>
        </w:rPr>
      </w:pPr>
    </w:p>
    <w:p w:rsidR="000864CE" w:rsidRPr="00C350FC" w:rsidRDefault="000864CE" w:rsidP="000864CE">
      <w:pPr>
        <w:widowControl/>
        <w:numPr>
          <w:ilvl w:val="12"/>
          <w:numId w:val="0"/>
        </w:numPr>
        <w:tabs>
          <w:tab w:val="decimal" w:pos="330"/>
          <w:tab w:val="left" w:pos="690"/>
          <w:tab w:val="left" w:pos="1050"/>
          <w:tab w:val="left" w:pos="1410"/>
          <w:tab w:val="left" w:pos="1770"/>
          <w:tab w:val="left" w:pos="2130"/>
        </w:tabs>
        <w:rPr>
          <w:rFonts w:ascii="Book Antiqua" w:hAnsi="Book Antiqua" w:cs="Dutch Roman 11pt"/>
          <w:sz w:val="24"/>
          <w:szCs w:val="24"/>
        </w:rPr>
      </w:pPr>
      <w:r w:rsidRPr="00C350FC">
        <w:rPr>
          <w:rFonts w:ascii="Book Antiqua" w:hAnsi="Book Antiqua" w:cs="Dutch Roman 11pt"/>
          <w:sz w:val="24"/>
          <w:szCs w:val="24"/>
        </w:rPr>
        <w:t xml:space="preserve">Target Audience </w:t>
      </w:r>
    </w:p>
    <w:p w:rsidR="000864CE" w:rsidRPr="00C350FC" w:rsidRDefault="000864CE" w:rsidP="000864CE">
      <w:pPr>
        <w:widowControl/>
        <w:numPr>
          <w:ilvl w:val="12"/>
          <w:numId w:val="0"/>
        </w:numPr>
        <w:tabs>
          <w:tab w:val="decimal" w:pos="330"/>
          <w:tab w:val="left" w:pos="690"/>
          <w:tab w:val="left" w:pos="1050"/>
          <w:tab w:val="left" w:pos="1410"/>
          <w:tab w:val="left" w:pos="1770"/>
          <w:tab w:val="left" w:pos="2130"/>
        </w:tabs>
        <w:rPr>
          <w:rFonts w:ascii="Book Antiqua" w:hAnsi="Book Antiqua" w:cs="Dutch Roman 11pt"/>
          <w:sz w:val="24"/>
          <w:szCs w:val="24"/>
        </w:rPr>
      </w:pPr>
    </w:p>
    <w:p w:rsidR="000864CE" w:rsidRPr="00C350FC" w:rsidRDefault="000864CE" w:rsidP="000864CE">
      <w:pPr>
        <w:widowControl/>
        <w:numPr>
          <w:ilvl w:val="12"/>
          <w:numId w:val="0"/>
        </w:numPr>
        <w:tabs>
          <w:tab w:val="decimal" w:pos="330"/>
          <w:tab w:val="left" w:pos="690"/>
          <w:tab w:val="left" w:pos="1050"/>
          <w:tab w:val="left" w:pos="1410"/>
          <w:tab w:val="left" w:pos="1770"/>
          <w:tab w:val="left" w:pos="2130"/>
        </w:tabs>
        <w:rPr>
          <w:rFonts w:ascii="Book Antiqua" w:hAnsi="Book Antiqua" w:cs="Dutch Roman 11pt"/>
          <w:sz w:val="24"/>
          <w:szCs w:val="24"/>
        </w:rPr>
      </w:pPr>
      <w:r w:rsidRPr="00C350FC">
        <w:rPr>
          <w:rFonts w:ascii="Book Antiqua" w:hAnsi="Book Antiqua" w:cs="Dutch Roman 11pt"/>
          <w:sz w:val="24"/>
          <w:szCs w:val="24"/>
        </w:rPr>
        <w:t>Purpose/Intent</w:t>
      </w:r>
    </w:p>
    <w:p w:rsidR="000864CE" w:rsidRPr="00C350FC" w:rsidRDefault="000864CE" w:rsidP="000864CE">
      <w:pPr>
        <w:widowControl/>
        <w:numPr>
          <w:ilvl w:val="12"/>
          <w:numId w:val="0"/>
        </w:numPr>
        <w:tabs>
          <w:tab w:val="decimal" w:pos="330"/>
          <w:tab w:val="left" w:pos="690"/>
          <w:tab w:val="left" w:pos="1050"/>
          <w:tab w:val="left" w:pos="1410"/>
          <w:tab w:val="left" w:pos="1770"/>
          <w:tab w:val="left" w:pos="2130"/>
        </w:tabs>
        <w:rPr>
          <w:rFonts w:ascii="Book Antiqua" w:hAnsi="Book Antiqua" w:cs="Dutch Roman 11pt"/>
          <w:sz w:val="24"/>
          <w:szCs w:val="24"/>
        </w:rPr>
      </w:pPr>
    </w:p>
    <w:p w:rsidR="000864CE" w:rsidRPr="00C350FC" w:rsidRDefault="000864CE" w:rsidP="000864CE">
      <w:pPr>
        <w:widowControl/>
        <w:numPr>
          <w:ilvl w:val="12"/>
          <w:numId w:val="0"/>
        </w:numPr>
        <w:tabs>
          <w:tab w:val="decimal" w:pos="330"/>
          <w:tab w:val="left" w:pos="690"/>
          <w:tab w:val="left" w:pos="1050"/>
          <w:tab w:val="left" w:pos="1410"/>
          <w:tab w:val="left" w:pos="1770"/>
          <w:tab w:val="left" w:pos="2130"/>
        </w:tabs>
        <w:rPr>
          <w:rFonts w:ascii="Book Antiqua" w:hAnsi="Book Antiqua" w:cs="Dutch Roman 11pt"/>
          <w:sz w:val="24"/>
          <w:szCs w:val="24"/>
        </w:rPr>
      </w:pPr>
      <w:r w:rsidRPr="00C350FC">
        <w:rPr>
          <w:rFonts w:ascii="Book Antiqua" w:hAnsi="Book Antiqua" w:cs="Dutch Roman 11pt"/>
          <w:sz w:val="24"/>
          <w:szCs w:val="24"/>
        </w:rPr>
        <w:t xml:space="preserve">Development (background, history, when developed) </w:t>
      </w:r>
    </w:p>
    <w:p w:rsidR="000864CE" w:rsidRPr="00C350FC" w:rsidRDefault="000864CE" w:rsidP="000864CE">
      <w:pPr>
        <w:widowControl/>
        <w:numPr>
          <w:ilvl w:val="12"/>
          <w:numId w:val="0"/>
        </w:numPr>
        <w:tabs>
          <w:tab w:val="decimal" w:pos="330"/>
          <w:tab w:val="left" w:pos="690"/>
          <w:tab w:val="left" w:pos="1050"/>
          <w:tab w:val="left" w:pos="1410"/>
          <w:tab w:val="left" w:pos="1770"/>
          <w:tab w:val="left" w:pos="2130"/>
        </w:tabs>
        <w:rPr>
          <w:rFonts w:ascii="Book Antiqua" w:hAnsi="Book Antiqua" w:cs="Dutch Roman 11pt"/>
          <w:sz w:val="24"/>
          <w:szCs w:val="24"/>
        </w:rPr>
      </w:pPr>
    </w:p>
    <w:p w:rsidR="000864CE" w:rsidRPr="00C350FC" w:rsidRDefault="000864CE" w:rsidP="000864CE">
      <w:pPr>
        <w:widowControl/>
        <w:numPr>
          <w:ilvl w:val="12"/>
          <w:numId w:val="0"/>
        </w:numPr>
        <w:tabs>
          <w:tab w:val="decimal" w:pos="330"/>
          <w:tab w:val="left" w:pos="690"/>
          <w:tab w:val="left" w:pos="1050"/>
          <w:tab w:val="left" w:pos="1410"/>
          <w:tab w:val="left" w:pos="1770"/>
          <w:tab w:val="left" w:pos="2130"/>
        </w:tabs>
        <w:rPr>
          <w:rFonts w:ascii="Book Antiqua" w:hAnsi="Book Antiqua" w:cs="Dutch Roman 11pt"/>
          <w:sz w:val="24"/>
          <w:szCs w:val="24"/>
        </w:rPr>
      </w:pPr>
      <w:r w:rsidRPr="00C350FC">
        <w:rPr>
          <w:rFonts w:ascii="Book Antiqua" w:hAnsi="Book Antiqua" w:cs="Dutch Roman 11pt"/>
          <w:sz w:val="24"/>
          <w:szCs w:val="24"/>
        </w:rPr>
        <w:t xml:space="preserve">Description of Evidence of: Norms, Validity, Reliability </w:t>
      </w:r>
    </w:p>
    <w:p w:rsidR="000864CE" w:rsidRPr="00C350FC" w:rsidRDefault="000864CE" w:rsidP="000864CE">
      <w:pPr>
        <w:widowControl/>
        <w:numPr>
          <w:ilvl w:val="12"/>
          <w:numId w:val="0"/>
        </w:numPr>
        <w:tabs>
          <w:tab w:val="decimal" w:pos="330"/>
          <w:tab w:val="left" w:pos="690"/>
          <w:tab w:val="left" w:pos="1050"/>
          <w:tab w:val="left" w:pos="1410"/>
          <w:tab w:val="left" w:pos="1770"/>
          <w:tab w:val="left" w:pos="2130"/>
        </w:tabs>
        <w:rPr>
          <w:rFonts w:ascii="Book Antiqua" w:hAnsi="Book Antiqua" w:cs="Dutch Roman 11pt"/>
          <w:sz w:val="24"/>
          <w:szCs w:val="24"/>
        </w:rPr>
      </w:pPr>
    </w:p>
    <w:p w:rsidR="000864CE" w:rsidRPr="00C350FC" w:rsidRDefault="000864CE" w:rsidP="000864CE">
      <w:pPr>
        <w:widowControl/>
        <w:numPr>
          <w:ilvl w:val="12"/>
          <w:numId w:val="0"/>
        </w:numPr>
        <w:tabs>
          <w:tab w:val="decimal" w:pos="330"/>
          <w:tab w:val="left" w:pos="690"/>
          <w:tab w:val="left" w:pos="1050"/>
          <w:tab w:val="left" w:pos="1410"/>
          <w:tab w:val="left" w:pos="1770"/>
          <w:tab w:val="left" w:pos="2130"/>
        </w:tabs>
        <w:rPr>
          <w:rFonts w:ascii="Book Antiqua" w:hAnsi="Book Antiqua" w:cs="Dutch Roman 11pt"/>
          <w:sz w:val="24"/>
          <w:szCs w:val="24"/>
        </w:rPr>
      </w:pPr>
      <w:r w:rsidRPr="00C350FC">
        <w:rPr>
          <w:rFonts w:ascii="Book Antiqua" w:hAnsi="Book Antiqua" w:cs="Dutch Roman 11pt"/>
          <w:sz w:val="24"/>
          <w:szCs w:val="24"/>
        </w:rPr>
        <w:t xml:space="preserve">Summary Statistics </w:t>
      </w:r>
    </w:p>
    <w:p w:rsidR="000864CE" w:rsidRPr="00C350FC" w:rsidRDefault="000864CE" w:rsidP="000864CE">
      <w:pPr>
        <w:widowControl/>
        <w:numPr>
          <w:ilvl w:val="12"/>
          <w:numId w:val="0"/>
        </w:numPr>
        <w:tabs>
          <w:tab w:val="decimal" w:pos="330"/>
          <w:tab w:val="left" w:pos="690"/>
          <w:tab w:val="left" w:pos="1050"/>
          <w:tab w:val="left" w:pos="1410"/>
          <w:tab w:val="left" w:pos="1770"/>
          <w:tab w:val="left" w:pos="2130"/>
        </w:tabs>
        <w:rPr>
          <w:rFonts w:ascii="Book Antiqua" w:hAnsi="Book Antiqua" w:cs="Dutch Roman 11pt"/>
          <w:sz w:val="24"/>
          <w:szCs w:val="24"/>
        </w:rPr>
      </w:pPr>
    </w:p>
    <w:p w:rsidR="000864CE" w:rsidRPr="00C350FC" w:rsidRDefault="000864CE" w:rsidP="000864CE">
      <w:pPr>
        <w:widowControl/>
        <w:numPr>
          <w:ilvl w:val="12"/>
          <w:numId w:val="0"/>
        </w:numPr>
        <w:tabs>
          <w:tab w:val="decimal" w:pos="330"/>
          <w:tab w:val="left" w:pos="690"/>
          <w:tab w:val="left" w:pos="1050"/>
          <w:tab w:val="left" w:pos="1410"/>
          <w:tab w:val="left" w:pos="1770"/>
          <w:tab w:val="left" w:pos="2130"/>
        </w:tabs>
        <w:rPr>
          <w:rFonts w:ascii="Book Antiqua" w:hAnsi="Book Antiqua" w:cs="Dutch Roman 11pt"/>
          <w:sz w:val="24"/>
          <w:szCs w:val="24"/>
        </w:rPr>
      </w:pPr>
      <w:r w:rsidRPr="00C350FC">
        <w:rPr>
          <w:rFonts w:ascii="Book Antiqua" w:hAnsi="Book Antiqua" w:cs="Dutch Roman 11pt"/>
          <w:sz w:val="24"/>
          <w:szCs w:val="24"/>
        </w:rPr>
        <w:t xml:space="preserve">Strengths </w:t>
      </w:r>
    </w:p>
    <w:p w:rsidR="000864CE" w:rsidRPr="00C350FC" w:rsidRDefault="000864CE" w:rsidP="000864CE">
      <w:pPr>
        <w:widowControl/>
        <w:numPr>
          <w:ilvl w:val="12"/>
          <w:numId w:val="0"/>
        </w:numPr>
        <w:tabs>
          <w:tab w:val="decimal" w:pos="330"/>
          <w:tab w:val="left" w:pos="690"/>
          <w:tab w:val="left" w:pos="1050"/>
          <w:tab w:val="left" w:pos="1410"/>
          <w:tab w:val="left" w:pos="1770"/>
          <w:tab w:val="left" w:pos="2130"/>
        </w:tabs>
        <w:rPr>
          <w:rFonts w:ascii="Book Antiqua" w:hAnsi="Book Antiqua" w:cs="Dutch Roman 11pt"/>
          <w:sz w:val="24"/>
          <w:szCs w:val="24"/>
        </w:rPr>
      </w:pPr>
    </w:p>
    <w:p w:rsidR="000864CE" w:rsidRPr="00C350FC" w:rsidRDefault="000864CE" w:rsidP="000864CE">
      <w:pPr>
        <w:widowControl/>
        <w:numPr>
          <w:ilvl w:val="12"/>
          <w:numId w:val="0"/>
        </w:numPr>
        <w:tabs>
          <w:tab w:val="decimal" w:pos="330"/>
          <w:tab w:val="left" w:pos="690"/>
          <w:tab w:val="left" w:pos="1050"/>
          <w:tab w:val="left" w:pos="1410"/>
          <w:tab w:val="left" w:pos="1770"/>
          <w:tab w:val="left" w:pos="2130"/>
        </w:tabs>
        <w:rPr>
          <w:rFonts w:ascii="Book Antiqua" w:hAnsi="Book Antiqua" w:cs="Dutch Roman 11pt"/>
          <w:sz w:val="24"/>
          <w:szCs w:val="24"/>
        </w:rPr>
      </w:pPr>
      <w:r w:rsidRPr="00C350FC">
        <w:rPr>
          <w:rFonts w:ascii="Book Antiqua" w:hAnsi="Book Antiqua" w:cs="Dutch Roman 11pt"/>
          <w:sz w:val="24"/>
          <w:szCs w:val="24"/>
        </w:rPr>
        <w:t xml:space="preserve">Weaknesses </w:t>
      </w:r>
    </w:p>
    <w:p w:rsidR="000864CE" w:rsidRPr="00C350FC" w:rsidRDefault="000864CE" w:rsidP="000864CE">
      <w:pPr>
        <w:widowControl/>
        <w:numPr>
          <w:ilvl w:val="12"/>
          <w:numId w:val="0"/>
        </w:numPr>
        <w:tabs>
          <w:tab w:val="decimal" w:pos="330"/>
          <w:tab w:val="left" w:pos="690"/>
          <w:tab w:val="left" w:pos="1050"/>
          <w:tab w:val="left" w:pos="1410"/>
          <w:tab w:val="left" w:pos="1770"/>
          <w:tab w:val="left" w:pos="2130"/>
        </w:tabs>
        <w:rPr>
          <w:rFonts w:ascii="Book Antiqua" w:hAnsi="Book Antiqua" w:cs="Dutch Roman 11pt"/>
          <w:sz w:val="24"/>
          <w:szCs w:val="24"/>
        </w:rPr>
      </w:pPr>
    </w:p>
    <w:p w:rsidR="000864CE" w:rsidRPr="00C350FC" w:rsidRDefault="000864CE" w:rsidP="000864CE">
      <w:pPr>
        <w:widowControl/>
        <w:numPr>
          <w:ilvl w:val="12"/>
          <w:numId w:val="0"/>
        </w:numPr>
        <w:tabs>
          <w:tab w:val="decimal" w:pos="330"/>
          <w:tab w:val="left" w:pos="690"/>
          <w:tab w:val="left" w:pos="1050"/>
          <w:tab w:val="left" w:pos="1410"/>
          <w:tab w:val="left" w:pos="1770"/>
          <w:tab w:val="left" w:pos="2130"/>
        </w:tabs>
        <w:rPr>
          <w:rFonts w:ascii="Book Antiqua" w:hAnsi="Book Antiqua" w:cs="Dutch Roman 11pt"/>
          <w:sz w:val="24"/>
          <w:szCs w:val="24"/>
        </w:rPr>
      </w:pPr>
      <w:r w:rsidRPr="00C350FC">
        <w:rPr>
          <w:rFonts w:ascii="Book Antiqua" w:hAnsi="Book Antiqua" w:cs="Dutch Roman 11pt"/>
          <w:sz w:val="24"/>
          <w:szCs w:val="24"/>
        </w:rPr>
        <w:t xml:space="preserve">Implications for Practice </w:t>
      </w:r>
    </w:p>
    <w:p w:rsidR="000864CE" w:rsidRPr="00C350FC" w:rsidRDefault="000864CE" w:rsidP="000864CE">
      <w:pPr>
        <w:widowControl/>
        <w:numPr>
          <w:ilvl w:val="12"/>
          <w:numId w:val="0"/>
        </w:numPr>
        <w:tabs>
          <w:tab w:val="decimal" w:pos="330"/>
          <w:tab w:val="left" w:pos="690"/>
          <w:tab w:val="left" w:pos="1050"/>
          <w:tab w:val="left" w:pos="1410"/>
          <w:tab w:val="left" w:pos="1770"/>
          <w:tab w:val="left" w:pos="2130"/>
        </w:tabs>
        <w:rPr>
          <w:rFonts w:ascii="Book Antiqua" w:hAnsi="Book Antiqua" w:cs="Dutch Roman 11pt"/>
          <w:sz w:val="24"/>
          <w:szCs w:val="24"/>
        </w:rPr>
      </w:pPr>
    </w:p>
    <w:p w:rsidR="000864CE" w:rsidRPr="00C350FC" w:rsidRDefault="000864CE" w:rsidP="000864CE">
      <w:pPr>
        <w:widowControl/>
        <w:numPr>
          <w:ilvl w:val="12"/>
          <w:numId w:val="0"/>
        </w:numPr>
        <w:tabs>
          <w:tab w:val="decimal" w:pos="330"/>
          <w:tab w:val="left" w:pos="690"/>
          <w:tab w:val="left" w:pos="1050"/>
          <w:tab w:val="left" w:pos="1410"/>
          <w:tab w:val="left" w:pos="1770"/>
          <w:tab w:val="left" w:pos="2130"/>
        </w:tabs>
        <w:rPr>
          <w:rFonts w:ascii="Book Antiqua" w:hAnsi="Book Antiqua" w:cs="Dutch Roman 11pt"/>
          <w:sz w:val="24"/>
          <w:szCs w:val="24"/>
        </w:rPr>
      </w:pPr>
      <w:r w:rsidRPr="00C350FC">
        <w:rPr>
          <w:rFonts w:ascii="Book Antiqua" w:hAnsi="Book Antiqua" w:cs="Dutch Roman 11pt"/>
          <w:sz w:val="24"/>
          <w:szCs w:val="24"/>
        </w:rPr>
        <w:t>Research Uses</w:t>
      </w:r>
    </w:p>
    <w:p w:rsidR="000864CE" w:rsidRPr="00C350FC" w:rsidRDefault="000864CE" w:rsidP="000864CE">
      <w:pPr>
        <w:widowControl/>
        <w:numPr>
          <w:ilvl w:val="12"/>
          <w:numId w:val="0"/>
        </w:numPr>
        <w:tabs>
          <w:tab w:val="decimal" w:pos="330"/>
          <w:tab w:val="left" w:pos="690"/>
          <w:tab w:val="left" w:pos="1050"/>
          <w:tab w:val="left" w:pos="1410"/>
          <w:tab w:val="left" w:pos="1770"/>
          <w:tab w:val="left" w:pos="2130"/>
        </w:tabs>
        <w:rPr>
          <w:rFonts w:ascii="Book Antiqua" w:hAnsi="Book Antiqua" w:cs="Dutch Roman 11pt"/>
          <w:sz w:val="24"/>
          <w:szCs w:val="24"/>
        </w:rPr>
      </w:pPr>
    </w:p>
    <w:p w:rsidR="000864CE" w:rsidRPr="00C350FC" w:rsidRDefault="000864CE" w:rsidP="000864CE">
      <w:pPr>
        <w:widowControl/>
        <w:numPr>
          <w:ilvl w:val="12"/>
          <w:numId w:val="0"/>
        </w:numPr>
        <w:tabs>
          <w:tab w:val="decimal" w:pos="330"/>
          <w:tab w:val="left" w:pos="690"/>
          <w:tab w:val="left" w:pos="1050"/>
          <w:tab w:val="left" w:pos="1410"/>
          <w:tab w:val="left" w:pos="1770"/>
          <w:tab w:val="left" w:pos="2130"/>
        </w:tabs>
        <w:rPr>
          <w:rFonts w:ascii="Book Antiqua" w:hAnsi="Book Antiqua" w:cs="Dutch Roman 11pt"/>
          <w:sz w:val="24"/>
          <w:szCs w:val="24"/>
        </w:rPr>
      </w:pPr>
      <w:r w:rsidRPr="00C350FC">
        <w:rPr>
          <w:rFonts w:ascii="Book Antiqua" w:hAnsi="Book Antiqua" w:cs="Dutch Roman 11pt"/>
          <w:sz w:val="24"/>
          <w:szCs w:val="24"/>
        </w:rPr>
        <w:t xml:space="preserve">Personal Recommendation for Instrument Use </w:t>
      </w:r>
    </w:p>
    <w:p w:rsidR="000864CE" w:rsidRPr="00C350FC" w:rsidRDefault="000864CE" w:rsidP="000864CE">
      <w:pPr>
        <w:widowControl/>
        <w:numPr>
          <w:ilvl w:val="12"/>
          <w:numId w:val="0"/>
        </w:numPr>
        <w:tabs>
          <w:tab w:val="decimal" w:pos="330"/>
          <w:tab w:val="left" w:pos="690"/>
          <w:tab w:val="left" w:pos="1050"/>
          <w:tab w:val="left" w:pos="1410"/>
          <w:tab w:val="left" w:pos="1770"/>
          <w:tab w:val="left" w:pos="2130"/>
        </w:tabs>
        <w:rPr>
          <w:rFonts w:ascii="Book Antiqua" w:hAnsi="Book Antiqua" w:cs="Dutch Roman 11pt"/>
          <w:sz w:val="24"/>
          <w:szCs w:val="24"/>
        </w:rPr>
      </w:pPr>
    </w:p>
    <w:p w:rsidR="000864CE" w:rsidRPr="00C350FC" w:rsidRDefault="000864CE" w:rsidP="000864CE">
      <w:pPr>
        <w:widowControl/>
        <w:numPr>
          <w:ilvl w:val="12"/>
          <w:numId w:val="0"/>
        </w:numPr>
        <w:tabs>
          <w:tab w:val="decimal" w:pos="330"/>
          <w:tab w:val="left" w:pos="690"/>
          <w:tab w:val="left" w:pos="1050"/>
          <w:tab w:val="left" w:pos="1410"/>
          <w:tab w:val="left" w:pos="1770"/>
          <w:tab w:val="left" w:pos="2130"/>
        </w:tabs>
        <w:rPr>
          <w:rFonts w:ascii="Book Antiqua" w:hAnsi="Book Antiqua" w:cs="Dutch Roman 11pt"/>
          <w:sz w:val="24"/>
          <w:szCs w:val="24"/>
        </w:rPr>
      </w:pPr>
      <w:r w:rsidRPr="00C350FC">
        <w:rPr>
          <w:rFonts w:ascii="Book Antiqua" w:hAnsi="Book Antiqua" w:cs="Dutch Roman 11pt"/>
          <w:sz w:val="24"/>
          <w:szCs w:val="24"/>
        </w:rPr>
        <w:t xml:space="preserve">References </w:t>
      </w:r>
    </w:p>
    <w:p w:rsidR="000864CE" w:rsidRPr="00C350FC" w:rsidRDefault="000864CE" w:rsidP="000864CE">
      <w:pPr>
        <w:widowControl/>
        <w:numPr>
          <w:ilvl w:val="12"/>
          <w:numId w:val="0"/>
        </w:numPr>
        <w:tabs>
          <w:tab w:val="decimal" w:pos="330"/>
          <w:tab w:val="left" w:pos="690"/>
          <w:tab w:val="left" w:pos="1050"/>
          <w:tab w:val="left" w:pos="1410"/>
          <w:tab w:val="left" w:pos="1770"/>
          <w:tab w:val="left" w:pos="2130"/>
        </w:tabs>
        <w:rPr>
          <w:rFonts w:ascii="Book Antiqua" w:hAnsi="Book Antiqua" w:cs="Dutch Roman 11pt"/>
          <w:sz w:val="24"/>
          <w:szCs w:val="24"/>
        </w:rPr>
      </w:pPr>
    </w:p>
    <w:p w:rsidR="002C208C" w:rsidRPr="00712D03" w:rsidRDefault="003C16C6" w:rsidP="00C350FC">
      <w:pPr>
        <w:widowControl/>
        <w:numPr>
          <w:ilvl w:val="12"/>
          <w:numId w:val="0"/>
        </w:numPr>
        <w:tabs>
          <w:tab w:val="decimal" w:pos="330"/>
          <w:tab w:val="left" w:pos="690"/>
          <w:tab w:val="left" w:pos="1050"/>
          <w:tab w:val="left" w:pos="1410"/>
          <w:tab w:val="left" w:pos="1770"/>
          <w:tab w:val="left" w:pos="2130"/>
        </w:tabs>
        <w:rPr>
          <w:rFonts w:ascii="Book Antiqua" w:hAnsi="Book Antiqua" w:cs="Dutch Roman 11pt"/>
          <w:b/>
          <w:bCs/>
          <w:sz w:val="24"/>
          <w:szCs w:val="24"/>
        </w:rPr>
      </w:pPr>
      <w:r w:rsidRPr="00712D03">
        <w:rPr>
          <w:rFonts w:ascii="Book Antiqua" w:hAnsi="Book Antiqua" w:cs="Dutch Roman 11pt"/>
          <w:b/>
          <w:bCs/>
          <w:sz w:val="24"/>
          <w:szCs w:val="24"/>
        </w:rPr>
        <w:t>P</w:t>
      </w:r>
      <w:r w:rsidR="002C208C" w:rsidRPr="00712D03">
        <w:rPr>
          <w:rFonts w:ascii="Book Antiqua" w:hAnsi="Book Antiqua" w:cs="Dutch Roman 11pt"/>
          <w:b/>
          <w:bCs/>
          <w:sz w:val="24"/>
          <w:szCs w:val="24"/>
        </w:rPr>
        <w:t xml:space="preserve">eer Research Paper Evaluation </w:t>
      </w:r>
      <w:r w:rsidR="00845F20" w:rsidRPr="00712D03">
        <w:rPr>
          <w:rFonts w:ascii="Book Antiqua" w:hAnsi="Book Antiqua" w:cs="Dutch Roman 11pt"/>
          <w:b/>
          <w:bCs/>
          <w:sz w:val="24"/>
          <w:szCs w:val="24"/>
        </w:rPr>
        <w:t>– OPTIONAL</w:t>
      </w:r>
    </w:p>
    <w:p w:rsidR="002C208C" w:rsidRPr="00712D03" w:rsidRDefault="002C208C" w:rsidP="00A86034">
      <w:pPr>
        <w:widowControl/>
        <w:numPr>
          <w:ilvl w:val="12"/>
          <w:numId w:val="0"/>
        </w:numPr>
        <w:tabs>
          <w:tab w:val="decimal" w:pos="330"/>
          <w:tab w:val="left" w:pos="690"/>
          <w:tab w:val="left" w:pos="1050"/>
          <w:tab w:val="left" w:pos="1410"/>
          <w:tab w:val="left" w:pos="1770"/>
          <w:tab w:val="left" w:pos="2130"/>
        </w:tabs>
        <w:rPr>
          <w:rFonts w:ascii="Book Antiqua" w:hAnsi="Book Antiqua" w:cs="Dutch Roman 11pt"/>
          <w:sz w:val="24"/>
          <w:szCs w:val="24"/>
        </w:rPr>
      </w:pPr>
      <w:r w:rsidRPr="00712D03">
        <w:rPr>
          <w:rFonts w:ascii="Book Antiqua" w:hAnsi="Book Antiqua" w:cs="Dutch Roman 11pt"/>
          <w:sz w:val="24"/>
          <w:szCs w:val="24"/>
        </w:rPr>
        <w:t>Research Pa</w:t>
      </w:r>
      <w:bookmarkStart w:id="0" w:name="_GoBack"/>
      <w:bookmarkEnd w:id="0"/>
      <w:r w:rsidRPr="00712D03">
        <w:rPr>
          <w:rFonts w:ascii="Book Antiqua" w:hAnsi="Book Antiqua" w:cs="Dutch Roman 11pt"/>
          <w:sz w:val="24"/>
          <w:szCs w:val="24"/>
        </w:rPr>
        <w:t xml:space="preserve">per Title:  </w:t>
      </w:r>
    </w:p>
    <w:p w:rsidR="002C208C" w:rsidRPr="00712D03" w:rsidRDefault="002C208C" w:rsidP="00A86034">
      <w:pPr>
        <w:widowControl/>
        <w:numPr>
          <w:ilvl w:val="12"/>
          <w:numId w:val="0"/>
        </w:numPr>
        <w:tabs>
          <w:tab w:val="decimal" w:pos="330"/>
          <w:tab w:val="left" w:pos="690"/>
          <w:tab w:val="left" w:pos="1050"/>
          <w:tab w:val="left" w:pos="1410"/>
          <w:tab w:val="left" w:pos="1770"/>
          <w:tab w:val="left" w:pos="2130"/>
        </w:tabs>
        <w:rPr>
          <w:rFonts w:ascii="Book Antiqua" w:hAnsi="Book Antiqua" w:cs="Dutch Roman 11pt"/>
          <w:sz w:val="24"/>
          <w:szCs w:val="24"/>
        </w:rPr>
      </w:pPr>
      <w:r w:rsidRPr="00712D03">
        <w:rPr>
          <w:rFonts w:ascii="Book Antiqua" w:hAnsi="Book Antiqua" w:cs="Dutch Roman 11pt"/>
          <w:sz w:val="24"/>
          <w:szCs w:val="24"/>
        </w:rPr>
        <w:t>Please evaluate the attached research paper, provide comments, and return to the author.</w:t>
      </w:r>
    </w:p>
    <w:p w:rsidR="002C208C" w:rsidRPr="00712D03" w:rsidRDefault="002C208C" w:rsidP="00A86034">
      <w:pPr>
        <w:widowControl/>
        <w:numPr>
          <w:ilvl w:val="12"/>
          <w:numId w:val="0"/>
        </w:numPr>
        <w:tabs>
          <w:tab w:val="decimal" w:pos="330"/>
          <w:tab w:val="left" w:pos="690"/>
          <w:tab w:val="left" w:pos="1050"/>
          <w:tab w:val="left" w:pos="1410"/>
          <w:tab w:val="left" w:pos="1770"/>
          <w:tab w:val="left" w:pos="2130"/>
        </w:tabs>
        <w:rPr>
          <w:rFonts w:ascii="Book Antiqua" w:hAnsi="Book Antiqua" w:cs="Dutch Roman 11pt"/>
          <w:sz w:val="24"/>
          <w:szCs w:val="24"/>
        </w:rPr>
      </w:pPr>
      <w:r w:rsidRPr="00712D03">
        <w:rPr>
          <w:rFonts w:ascii="Book Antiqua" w:hAnsi="Book Antiqua" w:cs="Dutch Roman 11pt"/>
          <w:sz w:val="24"/>
          <w:szCs w:val="24"/>
        </w:rPr>
        <w:t xml:space="preserve">Thank you. </w:t>
      </w:r>
    </w:p>
    <w:p w:rsidR="00712D03" w:rsidRPr="00712D03" w:rsidRDefault="002C208C" w:rsidP="00D107BE">
      <w:pPr>
        <w:widowControl/>
        <w:numPr>
          <w:ilvl w:val="12"/>
          <w:numId w:val="0"/>
        </w:numPr>
        <w:tabs>
          <w:tab w:val="decimal" w:pos="330"/>
          <w:tab w:val="left" w:pos="690"/>
          <w:tab w:val="left" w:pos="1050"/>
          <w:tab w:val="left" w:pos="1410"/>
          <w:tab w:val="left" w:pos="1770"/>
          <w:tab w:val="left" w:pos="2130"/>
        </w:tabs>
        <w:rPr>
          <w:rFonts w:ascii="Book Antiqua" w:hAnsi="Book Antiqua"/>
          <w:sz w:val="24"/>
          <w:szCs w:val="24"/>
        </w:rPr>
      </w:pPr>
      <w:r w:rsidRPr="00712D03">
        <w:rPr>
          <w:rFonts w:ascii="Book Antiqua" w:hAnsi="Book Antiqua" w:cs="Dutch Roman 11pt"/>
          <w:sz w:val="24"/>
          <w:szCs w:val="24"/>
        </w:rPr>
        <w:t>Circle the appropriate rating</w:t>
      </w:r>
      <w:r w:rsidR="00D107BE">
        <w:rPr>
          <w:rFonts w:ascii="Book Antiqua" w:hAnsi="Book Antiqua" w:cs="Dutch Roman 11pt"/>
          <w:sz w:val="24"/>
          <w:szCs w:val="24"/>
        </w:rPr>
        <w:t xml:space="preserve"> with </w:t>
      </w:r>
      <w:r w:rsidR="00712D03" w:rsidRPr="00712D03">
        <w:rPr>
          <w:rFonts w:ascii="Book Antiqua" w:hAnsi="Book Antiqua"/>
          <w:sz w:val="24"/>
          <w:szCs w:val="24"/>
        </w:rPr>
        <w:t xml:space="preserve">Low of 1 to High of 5 </w:t>
      </w:r>
    </w:p>
    <w:p w:rsidR="00712D03" w:rsidRPr="00712D03" w:rsidRDefault="00712D03" w:rsidP="00712D03">
      <w:pPr>
        <w:rPr>
          <w:rFonts w:ascii="Book Antiqua" w:hAnsi="Book Antiqua"/>
          <w:sz w:val="24"/>
          <w:szCs w:val="24"/>
        </w:rPr>
      </w:pPr>
      <w:r w:rsidRPr="00712D03">
        <w:rPr>
          <w:rFonts w:ascii="Book Antiqua" w:hAnsi="Book Antiqua"/>
          <w:sz w:val="24"/>
          <w:szCs w:val="24"/>
        </w:rPr>
        <w:t xml:space="preserve">Adequacy of sources </w:t>
      </w:r>
    </w:p>
    <w:p w:rsidR="00712D03" w:rsidRPr="00712D03" w:rsidRDefault="00712D03" w:rsidP="00712D03">
      <w:pPr>
        <w:rPr>
          <w:rFonts w:ascii="Book Antiqua" w:hAnsi="Book Antiqua"/>
          <w:sz w:val="24"/>
          <w:szCs w:val="24"/>
        </w:rPr>
      </w:pPr>
      <w:r w:rsidRPr="00712D03">
        <w:rPr>
          <w:rFonts w:ascii="Book Antiqua" w:hAnsi="Book Antiqua"/>
          <w:sz w:val="24"/>
          <w:szCs w:val="24"/>
        </w:rPr>
        <w:t xml:space="preserve">Comprehensiveness </w:t>
      </w:r>
    </w:p>
    <w:p w:rsidR="00712D03" w:rsidRPr="00712D03" w:rsidRDefault="00712D03" w:rsidP="00712D03">
      <w:pPr>
        <w:rPr>
          <w:rFonts w:ascii="Book Antiqua" w:hAnsi="Book Antiqua"/>
          <w:sz w:val="24"/>
          <w:szCs w:val="24"/>
        </w:rPr>
      </w:pPr>
      <w:r w:rsidRPr="00712D03">
        <w:rPr>
          <w:rFonts w:ascii="Book Antiqua" w:hAnsi="Book Antiqua" w:cs="Dutch Roman 11pt"/>
          <w:sz w:val="24"/>
          <w:szCs w:val="24"/>
        </w:rPr>
        <w:t>Clarity of ideas and expression</w:t>
      </w:r>
    </w:p>
    <w:p w:rsidR="00712D03" w:rsidRPr="00712D03" w:rsidRDefault="00712D03" w:rsidP="00712D03">
      <w:pPr>
        <w:rPr>
          <w:rFonts w:ascii="Book Antiqua" w:hAnsi="Book Antiqua"/>
          <w:sz w:val="24"/>
          <w:szCs w:val="24"/>
        </w:rPr>
      </w:pPr>
      <w:r w:rsidRPr="00712D03">
        <w:rPr>
          <w:rFonts w:ascii="Book Antiqua" w:hAnsi="Book Antiqua" w:cs="Dutch Roman 11pt"/>
          <w:sz w:val="24"/>
          <w:szCs w:val="24"/>
        </w:rPr>
        <w:t>Organization and logical development of material</w:t>
      </w:r>
    </w:p>
    <w:p w:rsidR="002C208C" w:rsidRPr="00C350FC" w:rsidRDefault="002C208C" w:rsidP="00A86034">
      <w:pPr>
        <w:widowControl/>
        <w:numPr>
          <w:ilvl w:val="12"/>
          <w:numId w:val="0"/>
        </w:numPr>
        <w:tabs>
          <w:tab w:val="decimal" w:pos="330"/>
          <w:tab w:val="left" w:pos="690"/>
          <w:tab w:val="left" w:pos="1050"/>
          <w:tab w:val="left" w:pos="1410"/>
          <w:tab w:val="left" w:pos="1770"/>
          <w:tab w:val="left" w:pos="2130"/>
        </w:tabs>
        <w:rPr>
          <w:rFonts w:ascii="Book Antiqua" w:hAnsi="Book Antiqua" w:cs="Dutch Roman 11pt"/>
          <w:sz w:val="24"/>
          <w:szCs w:val="24"/>
        </w:rPr>
      </w:pPr>
      <w:r w:rsidRPr="00C350FC">
        <w:rPr>
          <w:rFonts w:ascii="Book Antiqua" w:hAnsi="Book Antiqua" w:cs="Dutch Roman 11pt"/>
          <w:sz w:val="24"/>
          <w:szCs w:val="24"/>
        </w:rPr>
        <w:t xml:space="preserve">Comments: </w:t>
      </w:r>
    </w:p>
    <w:sectPr w:rsidR="002C208C" w:rsidRPr="00C350FC" w:rsidSect="006F6393">
      <w:footerReference w:type="default" r:id="rId11"/>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616B" w:rsidRDefault="00C6616B">
      <w:r>
        <w:separator/>
      </w:r>
    </w:p>
  </w:endnote>
  <w:endnote w:type="continuationSeparator" w:id="0">
    <w:p w:rsidR="00C6616B" w:rsidRDefault="00C66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10cp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Dutch Roman 11pt">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852" w:rsidRDefault="007D4852">
    <w:pPr>
      <w:framePr w:wrap="notBeside" w:hAnchor="text" w:xAlign="right"/>
      <w:widowControl/>
      <w:rPr>
        <w:sz w:val="24"/>
        <w:szCs w:val="24"/>
      </w:rPr>
    </w:pPr>
    <w:r>
      <w:rPr>
        <w:sz w:val="24"/>
        <w:szCs w:val="24"/>
      </w:rPr>
      <w:fldChar w:fldCharType="begin"/>
    </w:r>
    <w:r>
      <w:rPr>
        <w:sz w:val="24"/>
        <w:szCs w:val="24"/>
      </w:rPr>
      <w:instrText xml:space="preserve"> PAGE  </w:instrText>
    </w:r>
    <w:r>
      <w:rPr>
        <w:sz w:val="24"/>
        <w:szCs w:val="24"/>
      </w:rPr>
      <w:fldChar w:fldCharType="separate"/>
    </w:r>
    <w:r w:rsidR="00D107BE">
      <w:rPr>
        <w:noProof/>
        <w:sz w:val="24"/>
        <w:szCs w:val="24"/>
      </w:rPr>
      <w:t>2</w:t>
    </w:r>
    <w:r>
      <w:rPr>
        <w:sz w:val="24"/>
        <w:szCs w:val="24"/>
      </w:rPr>
      <w:fldChar w:fldCharType="end"/>
    </w:r>
  </w:p>
  <w:p w:rsidR="007D4852" w:rsidRDefault="007D4852">
    <w:pPr>
      <w:widowControl/>
      <w:rPr>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852" w:rsidRDefault="007D4852">
    <w:pPr>
      <w:framePr w:wrap="notBeside" w:hAnchor="text" w:xAlign="right"/>
      <w:widowControl/>
      <w:rPr>
        <w:sz w:val="24"/>
        <w:szCs w:val="24"/>
      </w:rPr>
    </w:pPr>
    <w:r>
      <w:rPr>
        <w:sz w:val="24"/>
        <w:szCs w:val="24"/>
      </w:rPr>
      <w:fldChar w:fldCharType="begin"/>
    </w:r>
    <w:r>
      <w:rPr>
        <w:sz w:val="24"/>
        <w:szCs w:val="24"/>
      </w:rPr>
      <w:instrText xml:space="preserve"> PAGE  </w:instrText>
    </w:r>
    <w:r>
      <w:rPr>
        <w:sz w:val="24"/>
        <w:szCs w:val="24"/>
      </w:rPr>
      <w:fldChar w:fldCharType="separate"/>
    </w:r>
    <w:r w:rsidR="007973BD">
      <w:rPr>
        <w:noProof/>
        <w:sz w:val="24"/>
        <w:szCs w:val="24"/>
      </w:rPr>
      <w:t>3</w:t>
    </w:r>
    <w:r>
      <w:rPr>
        <w:sz w:val="24"/>
        <w:szCs w:val="24"/>
      </w:rPr>
      <w:fldChar w:fldCharType="end"/>
    </w:r>
  </w:p>
  <w:p w:rsidR="007D4852" w:rsidRDefault="007D4852">
    <w:pPr>
      <w:widowControl/>
      <w:rPr>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08C" w:rsidRDefault="002C208C">
    <w:pPr>
      <w:framePr w:wrap="notBeside" w:hAnchor="text" w:xAlign="right"/>
      <w:widowControl/>
      <w:rPr>
        <w:sz w:val="24"/>
        <w:szCs w:val="24"/>
      </w:rPr>
    </w:pPr>
  </w:p>
  <w:p w:rsidR="002C208C" w:rsidRDefault="002C208C">
    <w:pPr>
      <w:widowControl/>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616B" w:rsidRDefault="00C6616B">
      <w:r>
        <w:separator/>
      </w:r>
    </w:p>
  </w:footnote>
  <w:footnote w:type="continuationSeparator" w:id="0">
    <w:p w:rsidR="00C6616B" w:rsidRDefault="00C661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FA0BAC"/>
    <w:multiLevelType w:val="multilevel"/>
    <w:tmpl w:val="D92ABB9C"/>
    <w:lvl w:ilvl="0">
      <w:start w:val="3"/>
      <w:numFmt w:val="lowerLetter"/>
      <w:lvlText w:val="%1."/>
      <w:legacy w:legacy="1" w:legacySpace="0" w:legacyIndent="0"/>
      <w:lvlJc w:val="left"/>
      <w:rPr>
        <w:rFonts w:cs="Times New Roman"/>
      </w:rPr>
    </w:lvl>
    <w:lvl w:ilvl="1">
      <w:start w:val="1"/>
      <w:numFmt w:val="lowerLetter"/>
      <w:lvlText w:val="%2."/>
      <w:legacy w:legacy="1" w:legacySpace="0" w:legacyIndent="0"/>
      <w:lvlJc w:val="left"/>
      <w:rPr>
        <w:rFonts w:cs="Times New Roman"/>
      </w:rPr>
    </w:lvl>
    <w:lvl w:ilvl="2">
      <w:start w:val="3"/>
      <w:numFmt w:val="lowerLetter"/>
      <w:lvlText w:val="%3."/>
      <w:legacy w:legacy="1" w:legacySpace="0" w:legacyIndent="0"/>
      <w:lvlJc w:val="left"/>
      <w:rPr>
        <w:rFonts w:cs="Times New Roman"/>
      </w:rPr>
    </w:lvl>
    <w:lvl w:ilvl="3">
      <w:start w:val="1"/>
      <w:numFmt w:val="lowerLetter"/>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Letter"/>
      <w:lvlText w:val="%6."/>
      <w:legacy w:legacy="1" w:legacySpace="0" w:legacyIndent="0"/>
      <w:lvlJc w:val="left"/>
      <w:rPr>
        <w:rFonts w:cs="Times New Roman"/>
      </w:rPr>
    </w:lvl>
    <w:lvl w:ilvl="6">
      <w:start w:val="1"/>
      <w:numFmt w:val="lowerLetter"/>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21004799"/>
    <w:multiLevelType w:val="hybridMultilevel"/>
    <w:tmpl w:val="EC749DA6"/>
    <w:lvl w:ilvl="0" w:tplc="C3704DEC">
      <w:start w:val="1"/>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82B7FAB"/>
    <w:multiLevelType w:val="hybridMultilevel"/>
    <w:tmpl w:val="456823E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41354460"/>
    <w:multiLevelType w:val="multilevel"/>
    <w:tmpl w:val="C680BBC8"/>
    <w:lvl w:ilvl="0">
      <w:start w:val="2"/>
      <w:numFmt w:val="decimal"/>
      <w:lvlText w:val="%1."/>
      <w:legacy w:legacy="1" w:legacySpace="0" w:legacyIndent="0"/>
      <w:lvlJc w:val="left"/>
      <w:rPr>
        <w:rFonts w:cs="Times New Roman"/>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4" w15:restartNumberingAfterBreak="0">
    <w:nsid w:val="4EEA1F25"/>
    <w:multiLevelType w:val="multilevel"/>
    <w:tmpl w:val="EF4E0D06"/>
    <w:lvl w:ilvl="0">
      <w:start w:val="3"/>
      <w:numFmt w:val="lowerLetter"/>
      <w:lvlText w:val="%1."/>
      <w:legacy w:legacy="1" w:legacySpace="0" w:legacyIndent="0"/>
      <w:lvlJc w:val="left"/>
      <w:rPr>
        <w:rFonts w:cs="Times New Roman"/>
      </w:rPr>
    </w:lvl>
    <w:lvl w:ilvl="1">
      <w:start w:val="1"/>
      <w:numFmt w:val="lowerLetter"/>
      <w:lvlText w:val="%2."/>
      <w:legacy w:legacy="1" w:legacySpace="0" w:legacyIndent="0"/>
      <w:lvlJc w:val="left"/>
      <w:rPr>
        <w:rFonts w:cs="Times New Roman"/>
      </w:rPr>
    </w:lvl>
    <w:lvl w:ilvl="2">
      <w:start w:val="1"/>
      <w:numFmt w:val="lowerLetter"/>
      <w:lvlText w:val="%3."/>
      <w:legacy w:legacy="1" w:legacySpace="0" w:legacyIndent="0"/>
      <w:lvlJc w:val="left"/>
      <w:rPr>
        <w:rFonts w:cs="Times New Roman"/>
      </w:rPr>
    </w:lvl>
    <w:lvl w:ilvl="3">
      <w:start w:val="1"/>
      <w:numFmt w:val="lowerLetter"/>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Letter"/>
      <w:lvlText w:val="%6."/>
      <w:legacy w:legacy="1" w:legacySpace="0" w:legacyIndent="0"/>
      <w:lvlJc w:val="left"/>
      <w:rPr>
        <w:rFonts w:cs="Times New Roman"/>
      </w:rPr>
    </w:lvl>
    <w:lvl w:ilvl="6">
      <w:start w:val="1"/>
      <w:numFmt w:val="lowerLetter"/>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5" w15:restartNumberingAfterBreak="0">
    <w:nsid w:val="518823FD"/>
    <w:multiLevelType w:val="hybridMultilevel"/>
    <w:tmpl w:val="2C08B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DD676B"/>
    <w:multiLevelType w:val="multilevel"/>
    <w:tmpl w:val="A0009C16"/>
    <w:lvl w:ilvl="0">
      <w:start w:val="2"/>
      <w:numFmt w:val="lowerLetter"/>
      <w:lvlText w:val="%1."/>
      <w:legacy w:legacy="1" w:legacySpace="0" w:legacyIndent="0"/>
      <w:lvlJc w:val="left"/>
      <w:rPr>
        <w:rFonts w:cs="Times New Roman"/>
      </w:rPr>
    </w:lvl>
    <w:lvl w:ilvl="1">
      <w:start w:val="1"/>
      <w:numFmt w:val="lowerLetter"/>
      <w:lvlText w:val="%2."/>
      <w:legacy w:legacy="1" w:legacySpace="0" w:legacyIndent="0"/>
      <w:lvlJc w:val="left"/>
      <w:rPr>
        <w:rFonts w:cs="Times New Roman"/>
      </w:rPr>
    </w:lvl>
    <w:lvl w:ilvl="2">
      <w:start w:val="1"/>
      <w:numFmt w:val="lowerLetter"/>
      <w:lvlText w:val="%3."/>
      <w:legacy w:legacy="1" w:legacySpace="0" w:legacyIndent="0"/>
      <w:lvlJc w:val="left"/>
      <w:rPr>
        <w:rFonts w:cs="Times New Roman"/>
      </w:rPr>
    </w:lvl>
    <w:lvl w:ilvl="3">
      <w:start w:val="1"/>
      <w:numFmt w:val="lowerLetter"/>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Letter"/>
      <w:lvlText w:val="%6."/>
      <w:legacy w:legacy="1" w:legacySpace="0" w:legacyIndent="0"/>
      <w:lvlJc w:val="left"/>
      <w:rPr>
        <w:rFonts w:cs="Times New Roman"/>
      </w:rPr>
    </w:lvl>
    <w:lvl w:ilvl="6">
      <w:start w:val="1"/>
      <w:numFmt w:val="lowerLetter"/>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7" w15:restartNumberingAfterBreak="0">
    <w:nsid w:val="57FD5523"/>
    <w:multiLevelType w:val="hybridMultilevel"/>
    <w:tmpl w:val="78C246CC"/>
    <w:lvl w:ilvl="0" w:tplc="04090005">
      <w:start w:val="1"/>
      <w:numFmt w:val="bullet"/>
      <w:lvlText w:val=""/>
      <w:lvlJc w:val="left"/>
      <w:pPr>
        <w:tabs>
          <w:tab w:val="num" w:pos="600"/>
        </w:tabs>
        <w:ind w:left="600" w:hanging="360"/>
      </w:pPr>
      <w:rPr>
        <w:rFonts w:ascii="Wingdings" w:hAnsi="Wingdings"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8" w15:restartNumberingAfterBreak="0">
    <w:nsid w:val="667D1094"/>
    <w:multiLevelType w:val="hybridMultilevel"/>
    <w:tmpl w:val="35FE9E7A"/>
    <w:lvl w:ilvl="0" w:tplc="6590B83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67D1044C"/>
    <w:multiLevelType w:val="hybridMultilevel"/>
    <w:tmpl w:val="44D63078"/>
    <w:lvl w:ilvl="0" w:tplc="04090015">
      <w:start w:val="4"/>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69E00E0C"/>
    <w:multiLevelType w:val="hybridMultilevel"/>
    <w:tmpl w:val="1DCED59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6C4A23E9"/>
    <w:multiLevelType w:val="hybridMultilevel"/>
    <w:tmpl w:val="CC7EB58C"/>
    <w:lvl w:ilvl="0" w:tplc="2A1A884E">
      <w:start w:val="1"/>
      <w:numFmt w:val="bullet"/>
      <w:lvlText w:val="□"/>
      <w:lvlJc w:val="left"/>
      <w:pPr>
        <w:tabs>
          <w:tab w:val="num" w:pos="360"/>
        </w:tabs>
        <w:ind w:left="360" w:hanging="360"/>
      </w:pPr>
      <w:rPr>
        <w:rFonts w:ascii="Arial" w:hAnsi="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6"/>
  </w:num>
  <w:num w:numId="3">
    <w:abstractNumId w:val="4"/>
  </w:num>
  <w:num w:numId="4">
    <w:abstractNumId w:val="0"/>
  </w:num>
  <w:num w:numId="5">
    <w:abstractNumId w:val="2"/>
  </w:num>
  <w:num w:numId="6">
    <w:abstractNumId w:val="11"/>
  </w:num>
  <w:num w:numId="7">
    <w:abstractNumId w:val="7"/>
  </w:num>
  <w:num w:numId="8">
    <w:abstractNumId w:val="8"/>
  </w:num>
  <w:num w:numId="9">
    <w:abstractNumId w:val="1"/>
  </w:num>
  <w:num w:numId="10">
    <w:abstractNumId w:val="5"/>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38A"/>
    <w:rsid w:val="0001714C"/>
    <w:rsid w:val="000864CE"/>
    <w:rsid w:val="00095697"/>
    <w:rsid w:val="000A1F90"/>
    <w:rsid w:val="00141315"/>
    <w:rsid w:val="00163E9E"/>
    <w:rsid w:val="001655FF"/>
    <w:rsid w:val="001B7F2A"/>
    <w:rsid w:val="0021037E"/>
    <w:rsid w:val="00236BCA"/>
    <w:rsid w:val="00267462"/>
    <w:rsid w:val="002B69BB"/>
    <w:rsid w:val="002C208C"/>
    <w:rsid w:val="002E4679"/>
    <w:rsid w:val="0030295A"/>
    <w:rsid w:val="003752E8"/>
    <w:rsid w:val="003C16C6"/>
    <w:rsid w:val="003C453E"/>
    <w:rsid w:val="003D669E"/>
    <w:rsid w:val="003F732E"/>
    <w:rsid w:val="003F774D"/>
    <w:rsid w:val="00477083"/>
    <w:rsid w:val="004D76CC"/>
    <w:rsid w:val="004E63E7"/>
    <w:rsid w:val="005075ED"/>
    <w:rsid w:val="00571741"/>
    <w:rsid w:val="005726F3"/>
    <w:rsid w:val="0058554C"/>
    <w:rsid w:val="005C3B0A"/>
    <w:rsid w:val="006253F6"/>
    <w:rsid w:val="00637B92"/>
    <w:rsid w:val="00640398"/>
    <w:rsid w:val="0067648D"/>
    <w:rsid w:val="006F6393"/>
    <w:rsid w:val="00702FB3"/>
    <w:rsid w:val="00712D03"/>
    <w:rsid w:val="00747586"/>
    <w:rsid w:val="007973BD"/>
    <w:rsid w:val="007D4852"/>
    <w:rsid w:val="00845F20"/>
    <w:rsid w:val="00846FE0"/>
    <w:rsid w:val="00853284"/>
    <w:rsid w:val="008E538F"/>
    <w:rsid w:val="008F52C8"/>
    <w:rsid w:val="009B4E77"/>
    <w:rsid w:val="009D5B34"/>
    <w:rsid w:val="009E0263"/>
    <w:rsid w:val="00A55DCA"/>
    <w:rsid w:val="00A86034"/>
    <w:rsid w:val="00A906EA"/>
    <w:rsid w:val="00A914EC"/>
    <w:rsid w:val="00B07CB4"/>
    <w:rsid w:val="00B21230"/>
    <w:rsid w:val="00B40FD0"/>
    <w:rsid w:val="00B92236"/>
    <w:rsid w:val="00BA285C"/>
    <w:rsid w:val="00BC5B12"/>
    <w:rsid w:val="00C350FC"/>
    <w:rsid w:val="00C6616B"/>
    <w:rsid w:val="00CC7BF5"/>
    <w:rsid w:val="00CE59A2"/>
    <w:rsid w:val="00CF438A"/>
    <w:rsid w:val="00D04986"/>
    <w:rsid w:val="00D107BE"/>
    <w:rsid w:val="00D87108"/>
    <w:rsid w:val="00DF2F55"/>
    <w:rsid w:val="00E107A7"/>
    <w:rsid w:val="00E8732C"/>
    <w:rsid w:val="00E87546"/>
    <w:rsid w:val="00EE3AAF"/>
    <w:rsid w:val="00F117D6"/>
    <w:rsid w:val="00F83070"/>
    <w:rsid w:val="00F85CE3"/>
    <w:rsid w:val="00F91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F5ED870-B5BE-4AB5-92C7-F84A03952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Courier 10cpi" w:hAnsi="Courier 10cpi"/>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pPr>
      <w:widowControl w:val="0"/>
      <w:autoSpaceDE w:val="0"/>
      <w:autoSpaceDN w:val="0"/>
      <w:adjustRightInd w:val="0"/>
      <w:spacing w:after="0" w:line="240" w:lineRule="auto"/>
      <w:ind w:left="720"/>
      <w:jc w:val="both"/>
    </w:pPr>
    <w:rPr>
      <w:rFonts w:ascii="Courier 10cpi" w:hAnsi="Courier 10cpi"/>
      <w:sz w:val="24"/>
      <w:szCs w:val="24"/>
    </w:rPr>
  </w:style>
  <w:style w:type="paragraph" w:customStyle="1" w:styleId="Level2">
    <w:name w:val="Level 2"/>
    <w:uiPriority w:val="99"/>
    <w:pPr>
      <w:widowControl w:val="0"/>
      <w:autoSpaceDE w:val="0"/>
      <w:autoSpaceDN w:val="0"/>
      <w:adjustRightInd w:val="0"/>
      <w:spacing w:after="0" w:line="240" w:lineRule="auto"/>
      <w:ind w:left="1440"/>
      <w:jc w:val="both"/>
    </w:pPr>
    <w:rPr>
      <w:rFonts w:ascii="Courier 10cpi" w:hAnsi="Courier 10cpi"/>
      <w:sz w:val="24"/>
      <w:szCs w:val="24"/>
    </w:rPr>
  </w:style>
  <w:style w:type="paragraph" w:customStyle="1" w:styleId="Level3">
    <w:name w:val="Level 3"/>
    <w:uiPriority w:val="99"/>
    <w:pPr>
      <w:widowControl w:val="0"/>
      <w:autoSpaceDE w:val="0"/>
      <w:autoSpaceDN w:val="0"/>
      <w:adjustRightInd w:val="0"/>
      <w:spacing w:after="0" w:line="240" w:lineRule="auto"/>
      <w:ind w:left="2160"/>
      <w:jc w:val="both"/>
    </w:pPr>
    <w:rPr>
      <w:rFonts w:ascii="Courier 10cpi" w:hAnsi="Courier 10cpi"/>
      <w:sz w:val="24"/>
      <w:szCs w:val="24"/>
    </w:rPr>
  </w:style>
  <w:style w:type="paragraph" w:customStyle="1" w:styleId="Level4">
    <w:name w:val="Level 4"/>
    <w:uiPriority w:val="99"/>
    <w:pPr>
      <w:widowControl w:val="0"/>
      <w:autoSpaceDE w:val="0"/>
      <w:autoSpaceDN w:val="0"/>
      <w:adjustRightInd w:val="0"/>
      <w:spacing w:after="0" w:line="240" w:lineRule="auto"/>
      <w:ind w:left="2880"/>
      <w:jc w:val="both"/>
    </w:pPr>
    <w:rPr>
      <w:rFonts w:ascii="Courier 10cpi" w:hAnsi="Courier 10cpi"/>
      <w:sz w:val="24"/>
      <w:szCs w:val="24"/>
    </w:rPr>
  </w:style>
  <w:style w:type="paragraph" w:customStyle="1" w:styleId="Level5">
    <w:name w:val="Level 5"/>
    <w:uiPriority w:val="99"/>
    <w:pPr>
      <w:widowControl w:val="0"/>
      <w:autoSpaceDE w:val="0"/>
      <w:autoSpaceDN w:val="0"/>
      <w:adjustRightInd w:val="0"/>
      <w:spacing w:after="0" w:line="240" w:lineRule="auto"/>
      <w:ind w:left="3600"/>
      <w:jc w:val="both"/>
    </w:pPr>
    <w:rPr>
      <w:rFonts w:ascii="Courier 10cpi" w:hAnsi="Courier 10cpi"/>
      <w:sz w:val="24"/>
      <w:szCs w:val="24"/>
    </w:rPr>
  </w:style>
  <w:style w:type="paragraph" w:customStyle="1" w:styleId="Level6">
    <w:name w:val="Level 6"/>
    <w:uiPriority w:val="99"/>
    <w:pPr>
      <w:widowControl w:val="0"/>
      <w:autoSpaceDE w:val="0"/>
      <w:autoSpaceDN w:val="0"/>
      <w:adjustRightInd w:val="0"/>
      <w:spacing w:after="0" w:line="240" w:lineRule="auto"/>
      <w:ind w:left="4320"/>
      <w:jc w:val="both"/>
    </w:pPr>
    <w:rPr>
      <w:rFonts w:ascii="Courier 10cpi" w:hAnsi="Courier 10cpi"/>
      <w:sz w:val="24"/>
      <w:szCs w:val="24"/>
    </w:rPr>
  </w:style>
  <w:style w:type="paragraph" w:customStyle="1" w:styleId="Level7">
    <w:name w:val="Level 7"/>
    <w:uiPriority w:val="99"/>
    <w:pPr>
      <w:widowControl w:val="0"/>
      <w:autoSpaceDE w:val="0"/>
      <w:autoSpaceDN w:val="0"/>
      <w:adjustRightInd w:val="0"/>
      <w:spacing w:after="0" w:line="240" w:lineRule="auto"/>
      <w:ind w:left="5040"/>
      <w:jc w:val="both"/>
    </w:pPr>
    <w:rPr>
      <w:rFonts w:ascii="Courier 10cpi" w:hAnsi="Courier 10cpi"/>
      <w:sz w:val="24"/>
      <w:szCs w:val="24"/>
    </w:rPr>
  </w:style>
  <w:style w:type="paragraph" w:customStyle="1" w:styleId="Level8">
    <w:name w:val="Level 8"/>
    <w:uiPriority w:val="99"/>
    <w:pPr>
      <w:widowControl w:val="0"/>
      <w:autoSpaceDE w:val="0"/>
      <w:autoSpaceDN w:val="0"/>
      <w:adjustRightInd w:val="0"/>
      <w:spacing w:after="0" w:line="240" w:lineRule="auto"/>
      <w:ind w:left="5760"/>
      <w:jc w:val="both"/>
    </w:pPr>
    <w:rPr>
      <w:rFonts w:ascii="Courier 10cpi" w:hAnsi="Courier 10cpi"/>
      <w:sz w:val="24"/>
      <w:szCs w:val="24"/>
    </w:rPr>
  </w:style>
  <w:style w:type="paragraph" w:customStyle="1" w:styleId="Level9">
    <w:name w:val="Level 9"/>
    <w:uiPriority w:val="99"/>
    <w:pPr>
      <w:widowControl w:val="0"/>
      <w:autoSpaceDE w:val="0"/>
      <w:autoSpaceDN w:val="0"/>
      <w:adjustRightInd w:val="0"/>
      <w:spacing w:after="0" w:line="240" w:lineRule="auto"/>
      <w:ind w:left="6480"/>
      <w:jc w:val="both"/>
    </w:pPr>
    <w:rPr>
      <w:rFonts w:ascii="Courier 10cpi" w:hAnsi="Courier 10cpi"/>
      <w:sz w:val="24"/>
      <w:szCs w:val="24"/>
    </w:rPr>
  </w:style>
  <w:style w:type="paragraph" w:customStyle="1" w:styleId="26">
    <w:name w:val="_26"/>
    <w:uiPriority w:val="99"/>
    <w:pPr>
      <w:widowControl w:val="0"/>
      <w:autoSpaceDE w:val="0"/>
      <w:autoSpaceDN w:val="0"/>
      <w:adjustRightInd w:val="0"/>
      <w:spacing w:after="0" w:line="240" w:lineRule="auto"/>
      <w:jc w:val="both"/>
    </w:pPr>
    <w:rPr>
      <w:rFonts w:ascii="Courier 10cpi" w:hAnsi="Courier 10cpi"/>
      <w:sz w:val="24"/>
      <w:szCs w:val="24"/>
    </w:rPr>
  </w:style>
  <w:style w:type="paragraph" w:customStyle="1" w:styleId="25">
    <w:name w:val="_25"/>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Courier 10cpi" w:hAnsi="Courier 10cpi"/>
      <w:sz w:val="24"/>
      <w:szCs w:val="24"/>
    </w:rPr>
  </w:style>
  <w:style w:type="paragraph" w:customStyle="1" w:styleId="24">
    <w:name w:val="_24"/>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Courier 10cpi" w:hAnsi="Courier 10cpi"/>
      <w:sz w:val="24"/>
      <w:szCs w:val="24"/>
    </w:rPr>
  </w:style>
  <w:style w:type="paragraph" w:customStyle="1" w:styleId="23">
    <w:name w:val="_23"/>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Courier 10cpi" w:hAnsi="Courier 10cpi"/>
      <w:sz w:val="24"/>
      <w:szCs w:val="24"/>
    </w:rPr>
  </w:style>
  <w:style w:type="paragraph" w:customStyle="1" w:styleId="22">
    <w:name w:val="_22"/>
    <w:uiPriority w:val="99"/>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Courier 10cpi" w:hAnsi="Courier 10cpi"/>
      <w:sz w:val="24"/>
      <w:szCs w:val="24"/>
    </w:rPr>
  </w:style>
  <w:style w:type="paragraph" w:customStyle="1" w:styleId="21">
    <w:name w:val="_21"/>
    <w:uiPriority w:val="99"/>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Courier 10cpi" w:hAnsi="Courier 10cpi"/>
      <w:sz w:val="24"/>
      <w:szCs w:val="24"/>
    </w:rPr>
  </w:style>
  <w:style w:type="paragraph" w:customStyle="1" w:styleId="20">
    <w:name w:val="_20"/>
    <w:uiPriority w:val="99"/>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Courier 10cpi" w:hAnsi="Courier 10cpi"/>
      <w:sz w:val="24"/>
      <w:szCs w:val="24"/>
    </w:rPr>
  </w:style>
  <w:style w:type="paragraph" w:customStyle="1" w:styleId="19">
    <w:name w:val="_19"/>
    <w:uiPriority w:val="99"/>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Courier 10cpi" w:hAnsi="Courier 10cpi"/>
      <w:sz w:val="24"/>
      <w:szCs w:val="24"/>
    </w:rPr>
  </w:style>
  <w:style w:type="paragraph" w:customStyle="1" w:styleId="18">
    <w:name w:val="_18"/>
    <w:uiPriority w:val="99"/>
    <w:pPr>
      <w:widowControl w:val="0"/>
      <w:tabs>
        <w:tab w:val="left" w:pos="6480"/>
        <w:tab w:val="left" w:pos="7200"/>
        <w:tab w:val="left" w:pos="7920"/>
      </w:tabs>
      <w:autoSpaceDE w:val="0"/>
      <w:autoSpaceDN w:val="0"/>
      <w:adjustRightInd w:val="0"/>
      <w:spacing w:after="0" w:line="240" w:lineRule="auto"/>
      <w:ind w:left="6480"/>
      <w:jc w:val="both"/>
    </w:pPr>
    <w:rPr>
      <w:rFonts w:ascii="Courier 10cpi" w:hAnsi="Courier 10cpi"/>
      <w:sz w:val="24"/>
      <w:szCs w:val="24"/>
    </w:rPr>
  </w:style>
  <w:style w:type="paragraph" w:customStyle="1" w:styleId="17">
    <w:name w:val="_17"/>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pPr>
    <w:rPr>
      <w:rFonts w:ascii="Courier 10cpi" w:hAnsi="Courier 10cpi"/>
      <w:sz w:val="24"/>
      <w:szCs w:val="24"/>
    </w:rPr>
  </w:style>
  <w:style w:type="paragraph" w:customStyle="1" w:styleId="16">
    <w:name w:val="_16"/>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Courier 10cpi" w:hAnsi="Courier 10cpi"/>
      <w:sz w:val="24"/>
      <w:szCs w:val="24"/>
    </w:rPr>
  </w:style>
  <w:style w:type="paragraph" w:customStyle="1" w:styleId="15">
    <w:name w:val="_15"/>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Courier 10cpi" w:hAnsi="Courier 10cpi"/>
      <w:sz w:val="24"/>
      <w:szCs w:val="24"/>
    </w:rPr>
  </w:style>
  <w:style w:type="paragraph" w:customStyle="1" w:styleId="14">
    <w:name w:val="_14"/>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Courier 10cpi" w:hAnsi="Courier 10cpi"/>
      <w:sz w:val="24"/>
      <w:szCs w:val="24"/>
    </w:rPr>
  </w:style>
  <w:style w:type="paragraph" w:customStyle="1" w:styleId="13">
    <w:name w:val="_13"/>
    <w:uiPriority w:val="99"/>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Courier 10cpi" w:hAnsi="Courier 10cpi"/>
      <w:sz w:val="24"/>
      <w:szCs w:val="24"/>
    </w:rPr>
  </w:style>
  <w:style w:type="paragraph" w:customStyle="1" w:styleId="12">
    <w:name w:val="_12"/>
    <w:uiPriority w:val="99"/>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Courier 10cpi" w:hAnsi="Courier 10cpi"/>
      <w:sz w:val="24"/>
      <w:szCs w:val="24"/>
    </w:rPr>
  </w:style>
  <w:style w:type="paragraph" w:customStyle="1" w:styleId="11">
    <w:name w:val="_11"/>
    <w:uiPriority w:val="99"/>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Courier 10cpi" w:hAnsi="Courier 10cpi"/>
      <w:sz w:val="24"/>
      <w:szCs w:val="24"/>
    </w:rPr>
  </w:style>
  <w:style w:type="paragraph" w:customStyle="1" w:styleId="10">
    <w:name w:val="_10"/>
    <w:uiPriority w:val="99"/>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Courier 10cpi" w:hAnsi="Courier 10cpi"/>
      <w:sz w:val="24"/>
      <w:szCs w:val="24"/>
    </w:rPr>
  </w:style>
  <w:style w:type="paragraph" w:customStyle="1" w:styleId="9">
    <w:name w:val="_9"/>
    <w:uiPriority w:val="99"/>
    <w:pPr>
      <w:widowControl w:val="0"/>
      <w:tabs>
        <w:tab w:val="left" w:pos="6480"/>
        <w:tab w:val="left" w:pos="7200"/>
        <w:tab w:val="left" w:pos="7920"/>
      </w:tabs>
      <w:autoSpaceDE w:val="0"/>
      <w:autoSpaceDN w:val="0"/>
      <w:adjustRightInd w:val="0"/>
      <w:spacing w:after="0" w:line="240" w:lineRule="auto"/>
      <w:ind w:left="6480"/>
      <w:jc w:val="both"/>
    </w:pPr>
    <w:rPr>
      <w:rFonts w:ascii="Courier 10cpi" w:hAnsi="Courier 10cpi"/>
      <w:sz w:val="24"/>
      <w:szCs w:val="24"/>
    </w:rPr>
  </w:style>
  <w:style w:type="paragraph" w:customStyle="1" w:styleId="8">
    <w:name w:val="_8"/>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pPr>
    <w:rPr>
      <w:rFonts w:ascii="Courier 10cpi" w:hAnsi="Courier 10cpi"/>
      <w:sz w:val="24"/>
      <w:szCs w:val="24"/>
    </w:rPr>
  </w:style>
  <w:style w:type="paragraph" w:customStyle="1" w:styleId="7">
    <w:name w:val="_7"/>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Courier 10cpi" w:hAnsi="Courier 10cpi"/>
      <w:sz w:val="24"/>
      <w:szCs w:val="24"/>
    </w:rPr>
  </w:style>
  <w:style w:type="paragraph" w:customStyle="1" w:styleId="6">
    <w:name w:val="_6"/>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Courier 10cpi" w:hAnsi="Courier 10cpi"/>
      <w:sz w:val="24"/>
      <w:szCs w:val="24"/>
    </w:rPr>
  </w:style>
  <w:style w:type="paragraph" w:customStyle="1" w:styleId="5">
    <w:name w:val="_5"/>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Courier 10cpi" w:hAnsi="Courier 10cpi"/>
      <w:sz w:val="24"/>
      <w:szCs w:val="24"/>
    </w:rPr>
  </w:style>
  <w:style w:type="paragraph" w:customStyle="1" w:styleId="4">
    <w:name w:val="_4"/>
    <w:uiPriority w:val="99"/>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Courier 10cpi" w:hAnsi="Courier 10cpi"/>
      <w:sz w:val="24"/>
      <w:szCs w:val="24"/>
    </w:rPr>
  </w:style>
  <w:style w:type="paragraph" w:customStyle="1" w:styleId="3">
    <w:name w:val="_3"/>
    <w:uiPriority w:val="99"/>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Courier 10cpi" w:hAnsi="Courier 10cpi"/>
      <w:sz w:val="24"/>
      <w:szCs w:val="24"/>
    </w:rPr>
  </w:style>
  <w:style w:type="paragraph" w:customStyle="1" w:styleId="2">
    <w:name w:val="_2"/>
    <w:uiPriority w:val="99"/>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Courier 10cpi" w:hAnsi="Courier 10cpi"/>
      <w:sz w:val="24"/>
      <w:szCs w:val="24"/>
    </w:rPr>
  </w:style>
  <w:style w:type="paragraph" w:customStyle="1" w:styleId="1">
    <w:name w:val="_1"/>
    <w:uiPriority w:val="99"/>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Courier 10cpi" w:hAnsi="Courier 10cpi"/>
      <w:sz w:val="24"/>
      <w:szCs w:val="24"/>
    </w:rPr>
  </w:style>
  <w:style w:type="paragraph" w:customStyle="1" w:styleId="a">
    <w:name w:val="_"/>
    <w:uiPriority w:val="99"/>
    <w:pPr>
      <w:widowControl w:val="0"/>
      <w:tabs>
        <w:tab w:val="left" w:pos="6480"/>
        <w:tab w:val="left" w:pos="7200"/>
        <w:tab w:val="left" w:pos="7920"/>
      </w:tabs>
      <w:autoSpaceDE w:val="0"/>
      <w:autoSpaceDN w:val="0"/>
      <w:adjustRightInd w:val="0"/>
      <w:spacing w:after="0" w:line="240" w:lineRule="auto"/>
      <w:ind w:left="6480"/>
      <w:jc w:val="both"/>
    </w:pPr>
    <w:rPr>
      <w:rFonts w:ascii="Courier 10cpi" w:hAnsi="Courier 10cpi"/>
      <w:sz w:val="24"/>
      <w:szCs w:val="24"/>
    </w:rPr>
  </w:style>
  <w:style w:type="character" w:customStyle="1" w:styleId="DefaultPara">
    <w:name w:val="Default Para"/>
    <w:uiPriority w:val="99"/>
  </w:style>
  <w:style w:type="character" w:customStyle="1" w:styleId="SYSHYPERTEXT">
    <w:name w:val="SYS_HYPERTEXT"/>
    <w:uiPriority w:val="99"/>
    <w:rPr>
      <w:color w:val="0000FF"/>
      <w:u w:val="single"/>
    </w:rPr>
  </w:style>
  <w:style w:type="paragraph" w:styleId="Footer">
    <w:name w:val="footer"/>
    <w:basedOn w:val="Normal"/>
    <w:link w:val="FooterChar"/>
    <w:uiPriority w:val="99"/>
    <w:rsid w:val="006253F6"/>
    <w:pPr>
      <w:tabs>
        <w:tab w:val="center" w:pos="4320"/>
        <w:tab w:val="right" w:pos="8640"/>
      </w:tabs>
    </w:pPr>
    <w:rPr>
      <w:rFonts w:cs="Courier 10cpi"/>
    </w:rPr>
  </w:style>
  <w:style w:type="character" w:customStyle="1" w:styleId="FooterChar">
    <w:name w:val="Footer Char"/>
    <w:basedOn w:val="DefaultParagraphFont"/>
    <w:link w:val="Footer"/>
    <w:uiPriority w:val="99"/>
    <w:semiHidden/>
    <w:locked/>
    <w:rPr>
      <w:rFonts w:ascii="Courier 10cpi" w:hAnsi="Courier 10cpi" w:cs="Times New Roman"/>
      <w:sz w:val="20"/>
      <w:szCs w:val="20"/>
    </w:rPr>
  </w:style>
  <w:style w:type="character" w:styleId="PageNumber">
    <w:name w:val="page number"/>
    <w:basedOn w:val="DefaultParagraphFont"/>
    <w:uiPriority w:val="99"/>
    <w:rsid w:val="006253F6"/>
    <w:rPr>
      <w:rFonts w:cs="Times New Roman"/>
    </w:rPr>
  </w:style>
  <w:style w:type="paragraph" w:styleId="Header">
    <w:name w:val="header"/>
    <w:basedOn w:val="Normal"/>
    <w:link w:val="HeaderChar"/>
    <w:uiPriority w:val="99"/>
    <w:rsid w:val="0001714C"/>
    <w:pPr>
      <w:tabs>
        <w:tab w:val="center" w:pos="4320"/>
        <w:tab w:val="right" w:pos="8640"/>
      </w:tabs>
    </w:pPr>
  </w:style>
  <w:style w:type="character" w:customStyle="1" w:styleId="HeaderChar">
    <w:name w:val="Header Char"/>
    <w:basedOn w:val="DefaultParagraphFont"/>
    <w:link w:val="Header"/>
    <w:uiPriority w:val="99"/>
    <w:semiHidden/>
    <w:locked/>
    <w:rPr>
      <w:rFonts w:ascii="Courier 10cpi" w:hAnsi="Courier 10cpi" w:cs="Times New Roman"/>
      <w:sz w:val="20"/>
      <w:szCs w:val="20"/>
    </w:rPr>
  </w:style>
  <w:style w:type="paragraph" w:styleId="BalloonText">
    <w:name w:val="Balloon Text"/>
    <w:basedOn w:val="Normal"/>
    <w:link w:val="BalloonTextChar"/>
    <w:uiPriority w:val="99"/>
    <w:semiHidden/>
    <w:rsid w:val="003C453E"/>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Hyperlink">
    <w:name w:val="Hyperlink"/>
    <w:basedOn w:val="DefaultParagraphFont"/>
    <w:uiPriority w:val="99"/>
    <w:unhideWhenUsed/>
    <w:rsid w:val="00CE59A2"/>
    <w:rPr>
      <w:rFonts w:cs="Times New Roman"/>
      <w:color w:val="0000FF" w:themeColor="hyperlink"/>
      <w:u w:val="single"/>
    </w:rPr>
  </w:style>
  <w:style w:type="paragraph" w:customStyle="1" w:styleId="Default">
    <w:name w:val="Default"/>
    <w:rsid w:val="00C350FC"/>
    <w:pPr>
      <w:autoSpaceDE w:val="0"/>
      <w:autoSpaceDN w:val="0"/>
      <w:adjustRightInd w:val="0"/>
      <w:spacing w:after="0" w:line="240" w:lineRule="auto"/>
    </w:pPr>
    <w:rPr>
      <w:color w:val="000000"/>
      <w:sz w:val="24"/>
      <w:szCs w:val="24"/>
    </w:rPr>
  </w:style>
  <w:style w:type="paragraph" w:styleId="ListParagraph">
    <w:name w:val="List Paragraph"/>
    <w:basedOn w:val="Normal"/>
    <w:uiPriority w:val="34"/>
    <w:qFormat/>
    <w:rsid w:val="00C350FC"/>
    <w:pPr>
      <w:ind w:left="720"/>
    </w:pPr>
  </w:style>
  <w:style w:type="character" w:styleId="CommentReference">
    <w:name w:val="annotation reference"/>
    <w:basedOn w:val="DefaultParagraphFont"/>
    <w:uiPriority w:val="99"/>
    <w:rsid w:val="003C16C6"/>
    <w:rPr>
      <w:sz w:val="16"/>
      <w:szCs w:val="16"/>
    </w:rPr>
  </w:style>
  <w:style w:type="paragraph" w:styleId="CommentText">
    <w:name w:val="annotation text"/>
    <w:basedOn w:val="Normal"/>
    <w:link w:val="CommentTextChar"/>
    <w:uiPriority w:val="99"/>
    <w:rsid w:val="003C16C6"/>
  </w:style>
  <w:style w:type="character" w:customStyle="1" w:styleId="CommentTextChar">
    <w:name w:val="Comment Text Char"/>
    <w:basedOn w:val="DefaultParagraphFont"/>
    <w:link w:val="CommentText"/>
    <w:uiPriority w:val="99"/>
    <w:rsid w:val="003C16C6"/>
    <w:rPr>
      <w:rFonts w:ascii="Courier 10cpi" w:hAnsi="Courier 10cpi"/>
      <w:sz w:val="20"/>
      <w:szCs w:val="20"/>
    </w:rPr>
  </w:style>
  <w:style w:type="paragraph" w:styleId="CommentSubject">
    <w:name w:val="annotation subject"/>
    <w:basedOn w:val="CommentText"/>
    <w:next w:val="CommentText"/>
    <w:link w:val="CommentSubjectChar"/>
    <w:uiPriority w:val="99"/>
    <w:rsid w:val="003C16C6"/>
    <w:rPr>
      <w:b/>
      <w:bCs/>
    </w:rPr>
  </w:style>
  <w:style w:type="character" w:customStyle="1" w:styleId="CommentSubjectChar">
    <w:name w:val="Comment Subject Char"/>
    <w:basedOn w:val="CommentTextChar"/>
    <w:link w:val="CommentSubject"/>
    <w:uiPriority w:val="99"/>
    <w:rsid w:val="003C16C6"/>
    <w:rPr>
      <w:rFonts w:ascii="Courier 10cpi" w:hAnsi="Courier 10cpi"/>
      <w:b/>
      <w:bCs/>
      <w:sz w:val="20"/>
      <w:szCs w:val="20"/>
    </w:rPr>
  </w:style>
  <w:style w:type="paragraph" w:styleId="Caption">
    <w:name w:val="caption"/>
    <w:basedOn w:val="Normal"/>
    <w:next w:val="Normal"/>
    <w:uiPriority w:val="35"/>
    <w:unhideWhenUsed/>
    <w:qFormat/>
    <w:rsid w:val="003C16C6"/>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ttemm@auburn.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wittemm@auburn.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1765</Words>
  <Characters>10064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wittemm</dc:creator>
  <cp:keywords/>
  <dc:description/>
  <cp:lastModifiedBy>Maria Witte</cp:lastModifiedBy>
  <cp:revision>7</cp:revision>
  <cp:lastPrinted>2017-01-10T00:26:00Z</cp:lastPrinted>
  <dcterms:created xsi:type="dcterms:W3CDTF">2017-01-16T18:12:00Z</dcterms:created>
  <dcterms:modified xsi:type="dcterms:W3CDTF">2017-01-16T18:21:00Z</dcterms:modified>
</cp:coreProperties>
</file>