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74B" w:rsidRPr="00FF7E8F" w:rsidRDefault="00C0474B" w:rsidP="00FF7E8F">
      <w:pPr>
        <w:jc w:val="center"/>
        <w:rPr>
          <w:b/>
          <w:szCs w:val="24"/>
        </w:rPr>
      </w:pPr>
      <w:r w:rsidRPr="00FF7E8F">
        <w:rPr>
          <w:b/>
          <w:szCs w:val="24"/>
        </w:rPr>
        <w:t>Auburn University</w:t>
      </w:r>
    </w:p>
    <w:p w:rsidR="00C0474B" w:rsidRPr="00FF7E8F" w:rsidRDefault="00C0474B" w:rsidP="00FF7E8F">
      <w:pPr>
        <w:jc w:val="center"/>
        <w:rPr>
          <w:b/>
          <w:szCs w:val="24"/>
        </w:rPr>
      </w:pPr>
      <w:r w:rsidRPr="00FF7E8F">
        <w:rPr>
          <w:b/>
          <w:szCs w:val="24"/>
        </w:rPr>
        <w:t>Syllabus</w:t>
      </w:r>
    </w:p>
    <w:p w:rsidR="00C0474B" w:rsidRPr="00FF7E8F" w:rsidRDefault="00C0474B" w:rsidP="00FF7E8F">
      <w:pPr>
        <w:rPr>
          <w:b/>
          <w:szCs w:val="24"/>
        </w:rPr>
      </w:pPr>
    </w:p>
    <w:p w:rsidR="007667D8" w:rsidRPr="00FF7E8F" w:rsidRDefault="007667D8" w:rsidP="00FF7E8F">
      <w:pPr>
        <w:pStyle w:val="Subtitle"/>
        <w:jc w:val="left"/>
        <w:rPr>
          <w:sz w:val="24"/>
          <w:szCs w:val="24"/>
        </w:rPr>
      </w:pPr>
    </w:p>
    <w:p w:rsidR="006D5196" w:rsidRPr="00FF7E8F" w:rsidRDefault="007667D8" w:rsidP="00FF7E8F">
      <w:pPr>
        <w:pStyle w:val="Subtitle"/>
        <w:jc w:val="left"/>
        <w:rPr>
          <w:sz w:val="24"/>
          <w:szCs w:val="24"/>
        </w:rPr>
      </w:pPr>
      <w:r w:rsidRPr="00FF7E8F">
        <w:rPr>
          <w:sz w:val="24"/>
          <w:szCs w:val="24"/>
        </w:rPr>
        <w:t>1.</w:t>
      </w:r>
      <w:r w:rsidR="006D5196" w:rsidRPr="00FF7E8F">
        <w:rPr>
          <w:sz w:val="24"/>
          <w:szCs w:val="24"/>
        </w:rPr>
        <w:tab/>
        <w:t>Course Number:</w:t>
      </w:r>
      <w:r w:rsidR="006D5196" w:rsidRPr="00FF7E8F">
        <w:rPr>
          <w:sz w:val="24"/>
          <w:szCs w:val="24"/>
        </w:rPr>
        <w:tab/>
      </w:r>
      <w:r w:rsidR="006D5196" w:rsidRPr="00FF7E8F">
        <w:rPr>
          <w:b w:val="0"/>
          <w:sz w:val="24"/>
          <w:szCs w:val="24"/>
        </w:rPr>
        <w:t>CTCT</w:t>
      </w:r>
      <w:r w:rsidR="00BF3551" w:rsidRPr="00FF7E8F">
        <w:rPr>
          <w:b w:val="0"/>
          <w:sz w:val="24"/>
          <w:szCs w:val="24"/>
        </w:rPr>
        <w:t xml:space="preserve"> </w:t>
      </w:r>
      <w:r w:rsidR="00C050E2">
        <w:rPr>
          <w:b w:val="0"/>
          <w:sz w:val="24"/>
          <w:szCs w:val="24"/>
        </w:rPr>
        <w:t>4030</w:t>
      </w:r>
    </w:p>
    <w:p w:rsidR="006D5196" w:rsidRPr="00FF7E8F" w:rsidRDefault="006D5196" w:rsidP="00FF7E8F">
      <w:pPr>
        <w:pStyle w:val="Subtitle"/>
        <w:ind w:firstLine="720"/>
        <w:jc w:val="left"/>
        <w:rPr>
          <w:b w:val="0"/>
          <w:sz w:val="24"/>
          <w:szCs w:val="24"/>
        </w:rPr>
      </w:pPr>
      <w:r w:rsidRPr="00FF7E8F">
        <w:rPr>
          <w:sz w:val="24"/>
          <w:szCs w:val="24"/>
        </w:rPr>
        <w:t>Course Title:</w:t>
      </w:r>
      <w:r w:rsidRPr="00FF7E8F">
        <w:rPr>
          <w:sz w:val="24"/>
          <w:szCs w:val="24"/>
        </w:rPr>
        <w:tab/>
      </w:r>
      <w:r w:rsidRPr="00FF7E8F">
        <w:rPr>
          <w:sz w:val="24"/>
          <w:szCs w:val="24"/>
        </w:rPr>
        <w:tab/>
      </w:r>
      <w:r w:rsidR="00C050E2">
        <w:rPr>
          <w:b w:val="0"/>
          <w:sz w:val="24"/>
          <w:szCs w:val="24"/>
        </w:rPr>
        <w:t>Career and Technical Student Organizations</w:t>
      </w:r>
    </w:p>
    <w:p w:rsidR="006D5196" w:rsidRPr="00FF7E8F" w:rsidRDefault="006D5196" w:rsidP="00FF7E8F">
      <w:pPr>
        <w:pStyle w:val="Subtitle"/>
        <w:ind w:left="2880" w:hanging="2160"/>
        <w:jc w:val="left"/>
        <w:rPr>
          <w:b w:val="0"/>
          <w:sz w:val="24"/>
          <w:szCs w:val="24"/>
        </w:rPr>
      </w:pPr>
      <w:r w:rsidRPr="00FF7E8F">
        <w:rPr>
          <w:sz w:val="24"/>
          <w:szCs w:val="24"/>
        </w:rPr>
        <w:t>Credit Hours:</w:t>
      </w:r>
      <w:r w:rsidRPr="00FF7E8F">
        <w:rPr>
          <w:sz w:val="24"/>
          <w:szCs w:val="24"/>
        </w:rPr>
        <w:tab/>
      </w:r>
      <w:r w:rsidRPr="00FF7E8F">
        <w:rPr>
          <w:b w:val="0"/>
          <w:sz w:val="24"/>
          <w:szCs w:val="24"/>
        </w:rPr>
        <w:t xml:space="preserve">3 semester hours (Lecture </w:t>
      </w:r>
      <w:r w:rsidR="00C050E2">
        <w:rPr>
          <w:b w:val="0"/>
          <w:sz w:val="24"/>
          <w:szCs w:val="24"/>
        </w:rPr>
        <w:t>3</w:t>
      </w:r>
      <w:r w:rsidRPr="00FF7E8F">
        <w:rPr>
          <w:b w:val="0"/>
          <w:sz w:val="24"/>
          <w:szCs w:val="24"/>
        </w:rPr>
        <w:t xml:space="preserve">).  </w:t>
      </w:r>
    </w:p>
    <w:p w:rsidR="006D5196" w:rsidRPr="00FF7E8F" w:rsidRDefault="006D5196" w:rsidP="00FF7E8F">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t>Admission to Teacher Education</w:t>
      </w:r>
    </w:p>
    <w:p w:rsidR="006D5196" w:rsidRPr="00FF7E8F" w:rsidRDefault="006D5196" w:rsidP="00FF7E8F">
      <w:pPr>
        <w:pStyle w:val="Subtitle"/>
        <w:ind w:firstLine="720"/>
        <w:jc w:val="left"/>
        <w:rPr>
          <w:b w:val="0"/>
          <w:sz w:val="24"/>
          <w:szCs w:val="24"/>
        </w:rPr>
      </w:pPr>
      <w:proofErr w:type="spellStart"/>
      <w:r w:rsidRPr="00FF7E8F">
        <w:rPr>
          <w:sz w:val="24"/>
          <w:szCs w:val="24"/>
        </w:rPr>
        <w:t>Corequisites</w:t>
      </w:r>
      <w:proofErr w:type="spellEnd"/>
      <w:r w:rsidRPr="00FF7E8F">
        <w:rPr>
          <w:sz w:val="24"/>
          <w:szCs w:val="24"/>
        </w:rPr>
        <w:t>:</w:t>
      </w:r>
      <w:r w:rsidRPr="00FF7E8F">
        <w:rPr>
          <w:b w:val="0"/>
          <w:sz w:val="24"/>
          <w:szCs w:val="24"/>
        </w:rPr>
        <w:tab/>
      </w:r>
      <w:r w:rsidRPr="00FF7E8F">
        <w:rPr>
          <w:b w:val="0"/>
          <w:sz w:val="24"/>
          <w:szCs w:val="24"/>
        </w:rPr>
        <w:tab/>
        <w:t>None</w:t>
      </w:r>
    </w:p>
    <w:p w:rsidR="006D5196" w:rsidRPr="00DC31FB" w:rsidRDefault="006D5196" w:rsidP="00FF7E8F">
      <w:pPr>
        <w:pStyle w:val="Subtitle"/>
        <w:jc w:val="left"/>
        <w:rPr>
          <w:sz w:val="24"/>
          <w:szCs w:val="24"/>
        </w:rPr>
      </w:pPr>
    </w:p>
    <w:p w:rsidR="00DC31FB" w:rsidRPr="00DC31FB" w:rsidRDefault="00DC31FB" w:rsidP="00FF7E8F">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sidR="009E4983">
        <w:rPr>
          <w:b w:val="0"/>
          <w:sz w:val="24"/>
          <w:szCs w:val="24"/>
        </w:rPr>
        <w:t xml:space="preserve">Spring </w:t>
      </w:r>
      <w:proofErr w:type="gramStart"/>
      <w:r w:rsidR="009E4983">
        <w:rPr>
          <w:b w:val="0"/>
          <w:sz w:val="24"/>
          <w:szCs w:val="24"/>
        </w:rPr>
        <w:t>2017</w:t>
      </w:r>
      <w:r w:rsidR="00C050E2">
        <w:rPr>
          <w:b w:val="0"/>
          <w:sz w:val="24"/>
          <w:szCs w:val="24"/>
        </w:rPr>
        <w:t xml:space="preserve"> </w:t>
      </w:r>
      <w:r w:rsidR="009E4983">
        <w:rPr>
          <w:b w:val="0"/>
          <w:sz w:val="24"/>
          <w:szCs w:val="24"/>
        </w:rPr>
        <w:t xml:space="preserve"> (</w:t>
      </w:r>
      <w:proofErr w:type="gramEnd"/>
      <w:r w:rsidR="009E4983">
        <w:rPr>
          <w:b w:val="0"/>
          <w:sz w:val="24"/>
          <w:szCs w:val="24"/>
        </w:rPr>
        <w:t>Syllabus Prepared January 2017</w:t>
      </w:r>
      <w:r>
        <w:rPr>
          <w:b w:val="0"/>
          <w:sz w:val="24"/>
          <w:szCs w:val="24"/>
        </w:rPr>
        <w:t>)</w:t>
      </w:r>
    </w:p>
    <w:p w:rsidR="00DC31FB" w:rsidRPr="00FF7E8F" w:rsidRDefault="00DC31FB" w:rsidP="00DC31FB">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 xml:space="preserve">Class Hours:  </w:t>
      </w:r>
      <w:r w:rsidR="00C050E2">
        <w:rPr>
          <w:szCs w:val="24"/>
        </w:rPr>
        <w:t>TBA</w:t>
      </w:r>
    </w:p>
    <w:p w:rsidR="00DC31FB" w:rsidRPr="00FF7E8F" w:rsidRDefault="00DC31FB" w:rsidP="00DC31FB">
      <w:pPr>
        <w:rPr>
          <w:szCs w:val="24"/>
        </w:rPr>
      </w:pPr>
      <w:r w:rsidRPr="00FF7E8F">
        <w:rPr>
          <w:szCs w:val="24"/>
        </w:rPr>
        <w:tab/>
      </w:r>
      <w:r w:rsidRPr="00FF7E8F">
        <w:rPr>
          <w:szCs w:val="24"/>
        </w:rPr>
        <w:tab/>
      </w:r>
      <w:r>
        <w:rPr>
          <w:szCs w:val="24"/>
        </w:rPr>
        <w:tab/>
      </w:r>
      <w:r>
        <w:rPr>
          <w:szCs w:val="24"/>
        </w:rPr>
        <w:tab/>
      </w:r>
      <w:r>
        <w:rPr>
          <w:szCs w:val="24"/>
        </w:rPr>
        <w:tab/>
      </w:r>
      <w:r w:rsidRPr="00FF7E8F">
        <w:rPr>
          <w:szCs w:val="24"/>
        </w:rPr>
        <w:t xml:space="preserve">Lab Hours: </w:t>
      </w:r>
      <w:proofErr w:type="spellStart"/>
      <w:r w:rsidR="00C050E2">
        <w:rPr>
          <w:szCs w:val="24"/>
        </w:rPr>
        <w:t>na</w:t>
      </w:r>
      <w:proofErr w:type="spellEnd"/>
    </w:p>
    <w:p w:rsidR="00DC31FB" w:rsidRPr="00DC31FB" w:rsidRDefault="00DC31FB" w:rsidP="00DC31FB">
      <w:pPr>
        <w:rPr>
          <w:szCs w:val="24"/>
        </w:rPr>
      </w:pPr>
      <w:r w:rsidRPr="00DC31FB">
        <w:rPr>
          <w:b/>
          <w:szCs w:val="24"/>
        </w:rPr>
        <w:tab/>
        <w:t>Instructor:</w:t>
      </w:r>
      <w:r w:rsidRPr="00DC31FB">
        <w:rPr>
          <w:szCs w:val="24"/>
        </w:rPr>
        <w:t xml:space="preserve"> </w:t>
      </w:r>
      <w:r w:rsidRPr="00DC31FB">
        <w:rPr>
          <w:szCs w:val="24"/>
        </w:rPr>
        <w:tab/>
      </w:r>
      <w:r w:rsidRPr="00DC31FB">
        <w:rPr>
          <w:szCs w:val="24"/>
        </w:rPr>
        <w:tab/>
      </w:r>
      <w:r w:rsidRPr="00DC31FB">
        <w:rPr>
          <w:szCs w:val="24"/>
        </w:rPr>
        <w:tab/>
        <w:t>James Lindner, Ph.D.</w:t>
      </w:r>
    </w:p>
    <w:p w:rsidR="00DC31FB" w:rsidRPr="00DC31FB"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Professor Texas A&amp;M University &amp;</w:t>
      </w:r>
    </w:p>
    <w:p w:rsidR="00DC31FB" w:rsidRPr="00DC31FB"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Scholar in Residence Auburn University</w:t>
      </w:r>
    </w:p>
    <w:p w:rsidR="00DC31FB" w:rsidRPr="00DC31FB" w:rsidRDefault="00DC31FB" w:rsidP="00DC31FB">
      <w:pPr>
        <w:pStyle w:val="Subtitle"/>
        <w:jc w:val="left"/>
        <w:rPr>
          <w:b w:val="0"/>
          <w:sz w:val="24"/>
          <w:szCs w:val="24"/>
        </w:rPr>
      </w:pPr>
      <w:r w:rsidRPr="00DC31FB">
        <w:rPr>
          <w:b w:val="0"/>
          <w:sz w:val="24"/>
          <w:szCs w:val="24"/>
        </w:rPr>
        <w:tab/>
      </w:r>
      <w:r w:rsidRPr="00DC31FB">
        <w:rPr>
          <w:sz w:val="24"/>
          <w:szCs w:val="24"/>
        </w:rPr>
        <w:t>Office Address:</w:t>
      </w:r>
      <w:r w:rsidRPr="00DC31FB">
        <w:rPr>
          <w:sz w:val="24"/>
          <w:szCs w:val="24"/>
        </w:rPr>
        <w:tab/>
      </w:r>
      <w:r w:rsidRPr="00DC31FB">
        <w:rPr>
          <w:b w:val="0"/>
          <w:sz w:val="24"/>
          <w:szCs w:val="24"/>
        </w:rPr>
        <w:tab/>
        <w:t xml:space="preserve">Faculty Office: 5058 Haley </w:t>
      </w:r>
    </w:p>
    <w:p w:rsidR="00DC31FB" w:rsidRPr="00DC31FB" w:rsidRDefault="00DC31FB" w:rsidP="00DC31FB">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Pr="00DC31FB">
        <w:rPr>
          <w:b w:val="0"/>
          <w:sz w:val="24"/>
          <w:szCs w:val="24"/>
        </w:rPr>
        <w:t>Office Phone:  334.844.4446</w:t>
      </w:r>
    </w:p>
    <w:p w:rsidR="00DC31FB" w:rsidRPr="00DC31FB"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 xml:space="preserve">Email: </w:t>
      </w:r>
      <w:hyperlink r:id="rId7" w:history="1">
        <w:r w:rsidRPr="00DC31FB">
          <w:rPr>
            <w:rStyle w:val="Hyperlink"/>
            <w:szCs w:val="24"/>
          </w:rPr>
          <w:t>jrl0039@auburn.edu</w:t>
        </w:r>
      </w:hyperlink>
      <w:r w:rsidRPr="00DC31FB">
        <w:rPr>
          <w:szCs w:val="24"/>
        </w:rPr>
        <w:t xml:space="preserve">  </w:t>
      </w:r>
    </w:p>
    <w:p w:rsidR="00DC31FB" w:rsidRPr="00DC31FB" w:rsidRDefault="00DC31FB" w:rsidP="00FF7E8F">
      <w:pPr>
        <w:pStyle w:val="Subtitle"/>
        <w:jc w:val="left"/>
        <w:rPr>
          <w:sz w:val="24"/>
          <w:szCs w:val="24"/>
        </w:rPr>
      </w:pPr>
      <w:r>
        <w:rPr>
          <w:b w:val="0"/>
          <w:sz w:val="24"/>
          <w:szCs w:val="24"/>
        </w:rPr>
        <w:tab/>
      </w:r>
      <w:r w:rsidRPr="00DC31FB">
        <w:rPr>
          <w:sz w:val="24"/>
          <w:szCs w:val="24"/>
        </w:rPr>
        <w:t xml:space="preserve">Office Hours: </w:t>
      </w:r>
      <w:r>
        <w:rPr>
          <w:sz w:val="24"/>
          <w:szCs w:val="24"/>
        </w:rPr>
        <w:tab/>
      </w:r>
      <w:r>
        <w:rPr>
          <w:sz w:val="24"/>
          <w:szCs w:val="24"/>
        </w:rPr>
        <w:tab/>
      </w:r>
      <w:r w:rsidRPr="00DC31FB">
        <w:rPr>
          <w:b w:val="0"/>
          <w:sz w:val="24"/>
          <w:szCs w:val="24"/>
        </w:rPr>
        <w:t>Wednesday 10:00a-Noon and by appointment</w:t>
      </w:r>
    </w:p>
    <w:p w:rsidR="00DC31FB" w:rsidRDefault="00DC31FB" w:rsidP="00DC31FB">
      <w:pPr>
        <w:pStyle w:val="Subtitle"/>
        <w:jc w:val="left"/>
        <w:rPr>
          <w:b w:val="0"/>
          <w:sz w:val="24"/>
          <w:szCs w:val="24"/>
        </w:rPr>
      </w:pPr>
    </w:p>
    <w:p w:rsidR="00A8640C" w:rsidRPr="00DC31FB" w:rsidRDefault="00DC31FB" w:rsidP="00DC31FB">
      <w:pPr>
        <w:pStyle w:val="Subtitle"/>
        <w:jc w:val="left"/>
        <w:rPr>
          <w:b w:val="0"/>
          <w:sz w:val="24"/>
          <w:szCs w:val="24"/>
        </w:rPr>
      </w:pPr>
      <w:r w:rsidRPr="00DC31FB">
        <w:rPr>
          <w:sz w:val="24"/>
          <w:szCs w:val="24"/>
        </w:rPr>
        <w:t xml:space="preserve">3. </w:t>
      </w:r>
      <w:r w:rsidRPr="00DC31FB">
        <w:rPr>
          <w:sz w:val="24"/>
          <w:szCs w:val="24"/>
        </w:rPr>
        <w:tab/>
      </w:r>
      <w:r w:rsidR="006D5196" w:rsidRPr="00DC31FB">
        <w:rPr>
          <w:sz w:val="24"/>
          <w:szCs w:val="24"/>
        </w:rPr>
        <w:t>Text</w:t>
      </w:r>
      <w:r w:rsidR="00A8640C" w:rsidRPr="00DC31FB">
        <w:rPr>
          <w:sz w:val="24"/>
          <w:szCs w:val="24"/>
        </w:rPr>
        <w:t xml:space="preserve"> and Major Resources</w:t>
      </w:r>
      <w:r w:rsidR="006D5196" w:rsidRPr="00DC31FB">
        <w:rPr>
          <w:sz w:val="24"/>
          <w:szCs w:val="24"/>
        </w:rPr>
        <w:t>:</w:t>
      </w:r>
    </w:p>
    <w:p w:rsidR="00BC42AC" w:rsidRDefault="00BC42AC" w:rsidP="00FF7E8F">
      <w:pPr>
        <w:ind w:left="1440" w:hanging="720"/>
        <w:rPr>
          <w:szCs w:val="24"/>
        </w:rPr>
      </w:pPr>
      <w:r w:rsidRPr="00FF7E8F">
        <w:rPr>
          <w:szCs w:val="24"/>
        </w:rPr>
        <w:t xml:space="preserve">Talbert, B. A., Vaughn, R., </w:t>
      </w:r>
      <w:proofErr w:type="spellStart"/>
      <w:r w:rsidRPr="00FF7E8F">
        <w:rPr>
          <w:szCs w:val="24"/>
        </w:rPr>
        <w:t>Croom</w:t>
      </w:r>
      <w:proofErr w:type="spellEnd"/>
      <w:r w:rsidRPr="00FF7E8F">
        <w:rPr>
          <w:szCs w:val="24"/>
        </w:rPr>
        <w:t>, B., &amp; Lee, J. S.  (2014</w:t>
      </w:r>
      <w:r w:rsidRPr="00FF7E8F">
        <w:rPr>
          <w:i/>
          <w:szCs w:val="24"/>
        </w:rPr>
        <w:t>).  Foundations of agricultural education</w:t>
      </w:r>
      <w:r w:rsidRPr="00FF7E8F">
        <w:rPr>
          <w:szCs w:val="24"/>
        </w:rPr>
        <w:t>.  Boston: Pearson Higher Education.</w:t>
      </w:r>
    </w:p>
    <w:p w:rsidR="006C223C" w:rsidRDefault="006C223C" w:rsidP="00FF7E8F">
      <w:pPr>
        <w:ind w:left="1440" w:hanging="720"/>
        <w:rPr>
          <w:szCs w:val="24"/>
        </w:rPr>
      </w:pPr>
      <w:r>
        <w:rPr>
          <w:szCs w:val="24"/>
        </w:rPr>
        <w:t xml:space="preserve">Alabama FFA.  (2016).  Retrieved from </w:t>
      </w:r>
      <w:hyperlink r:id="rId8" w:history="1">
        <w:r w:rsidRPr="00CB78E5">
          <w:rPr>
            <w:rStyle w:val="Hyperlink"/>
            <w:szCs w:val="24"/>
          </w:rPr>
          <w:t>http://www.alabamaffa.org/</w:t>
        </w:r>
      </w:hyperlink>
      <w:r>
        <w:rPr>
          <w:szCs w:val="24"/>
        </w:rPr>
        <w:t xml:space="preserve"> </w:t>
      </w:r>
    </w:p>
    <w:p w:rsidR="00F94CB2" w:rsidRPr="00FF7E8F" w:rsidRDefault="00F94CB2" w:rsidP="00FF7E8F">
      <w:pPr>
        <w:ind w:left="1440" w:hanging="720"/>
        <w:rPr>
          <w:szCs w:val="24"/>
        </w:rPr>
      </w:pPr>
      <w:r>
        <w:rPr>
          <w:szCs w:val="24"/>
        </w:rPr>
        <w:t>National FFA Organization</w:t>
      </w:r>
      <w:r w:rsidR="006C223C">
        <w:rPr>
          <w:szCs w:val="24"/>
        </w:rPr>
        <w:t>.</w:t>
      </w:r>
      <w:r>
        <w:rPr>
          <w:szCs w:val="24"/>
        </w:rPr>
        <w:t xml:space="preserve"> (2016)</w:t>
      </w:r>
      <w:r w:rsidR="006C223C">
        <w:rPr>
          <w:szCs w:val="24"/>
        </w:rPr>
        <w:t>. Official</w:t>
      </w:r>
      <w:r w:rsidR="006C223C" w:rsidRPr="006C223C">
        <w:rPr>
          <w:i/>
          <w:szCs w:val="24"/>
        </w:rPr>
        <w:t xml:space="preserve"> </w:t>
      </w:r>
      <w:proofErr w:type="spellStart"/>
      <w:r w:rsidR="006C223C" w:rsidRPr="006C223C">
        <w:rPr>
          <w:i/>
          <w:szCs w:val="24"/>
        </w:rPr>
        <w:t>ffa</w:t>
      </w:r>
      <w:proofErr w:type="spellEnd"/>
      <w:r w:rsidR="006C223C" w:rsidRPr="006C223C">
        <w:rPr>
          <w:i/>
          <w:szCs w:val="24"/>
        </w:rPr>
        <w:t xml:space="preserve"> manual.</w:t>
      </w:r>
      <w:r w:rsidR="006C223C">
        <w:rPr>
          <w:szCs w:val="24"/>
        </w:rPr>
        <w:t xml:space="preserve">  </w:t>
      </w:r>
      <w:r>
        <w:rPr>
          <w:szCs w:val="24"/>
        </w:rPr>
        <w:t xml:space="preserve">Retrieved from </w:t>
      </w:r>
      <w:hyperlink r:id="rId9" w:history="1">
        <w:r w:rsidR="006C223C" w:rsidRPr="00CB78E5">
          <w:rPr>
            <w:rStyle w:val="Hyperlink"/>
            <w:szCs w:val="24"/>
          </w:rPr>
          <w:t>https://www.ffa.org/about/who-we-are/official-manual</w:t>
        </w:r>
      </w:hyperlink>
      <w:r w:rsidR="006C223C">
        <w:rPr>
          <w:szCs w:val="24"/>
        </w:rPr>
        <w:t xml:space="preserve"> </w:t>
      </w:r>
    </w:p>
    <w:p w:rsidR="005F6AB5" w:rsidRDefault="005F6AB5" w:rsidP="005F6AB5">
      <w:pPr>
        <w:ind w:left="1440" w:hanging="720"/>
        <w:rPr>
          <w:b/>
          <w:szCs w:val="24"/>
        </w:rPr>
      </w:pPr>
      <w:r>
        <w:rPr>
          <w:szCs w:val="24"/>
        </w:rPr>
        <w:t xml:space="preserve">American Psychological Association.  (2009). </w:t>
      </w:r>
      <w:r w:rsidRPr="005F6AB5">
        <w:rPr>
          <w:i/>
          <w:szCs w:val="24"/>
        </w:rPr>
        <w:t>Publication manual of the American Psychological Association (6</w:t>
      </w:r>
      <w:r w:rsidRPr="005F6AB5">
        <w:rPr>
          <w:i/>
          <w:szCs w:val="24"/>
          <w:vertAlign w:val="superscript"/>
        </w:rPr>
        <w:t>th</w:t>
      </w:r>
      <w:r w:rsidRPr="005F6AB5">
        <w:rPr>
          <w:i/>
          <w:szCs w:val="24"/>
        </w:rPr>
        <w:t xml:space="preserve"> ed.)</w:t>
      </w:r>
      <w:r>
        <w:rPr>
          <w:szCs w:val="24"/>
        </w:rPr>
        <w:t xml:space="preserve">.  Washington, DC.  Author.  </w:t>
      </w:r>
      <w:r>
        <w:rPr>
          <w:b/>
          <w:szCs w:val="24"/>
        </w:rPr>
        <w:tab/>
      </w:r>
    </w:p>
    <w:p w:rsidR="004B375A" w:rsidRDefault="00543281" w:rsidP="004B375A">
      <w:pPr>
        <w:ind w:left="1440" w:hanging="720"/>
        <w:rPr>
          <w:szCs w:val="24"/>
        </w:rPr>
      </w:pPr>
      <w:r>
        <w:rPr>
          <w:szCs w:val="24"/>
        </w:rPr>
        <w:t>State of Alabama.  (2015)</w:t>
      </w:r>
      <w:r w:rsidR="006C223C">
        <w:rPr>
          <w:szCs w:val="24"/>
        </w:rPr>
        <w:t>. Administrative</w:t>
      </w:r>
      <w:r w:rsidRPr="006C223C">
        <w:rPr>
          <w:i/>
          <w:szCs w:val="24"/>
        </w:rPr>
        <w:t xml:space="preserve"> code</w:t>
      </w:r>
      <w:r w:rsidR="00F94CB2" w:rsidRPr="006C223C">
        <w:rPr>
          <w:i/>
          <w:szCs w:val="24"/>
        </w:rPr>
        <w:t xml:space="preserve"> (290)</w:t>
      </w:r>
      <w:r>
        <w:rPr>
          <w:szCs w:val="24"/>
        </w:rPr>
        <w:t xml:space="preserve">.  Retrieved from </w:t>
      </w:r>
      <w:hyperlink r:id="rId10" w:history="1">
        <w:r w:rsidRPr="00D4430A">
          <w:rPr>
            <w:rStyle w:val="Hyperlink"/>
            <w:szCs w:val="24"/>
          </w:rPr>
          <w:t>http://www.alabamaadministrativecode.state.al.us/</w:t>
        </w:r>
      </w:hyperlink>
      <w:r>
        <w:rPr>
          <w:szCs w:val="24"/>
        </w:rPr>
        <w:t xml:space="preserve"> </w:t>
      </w:r>
    </w:p>
    <w:p w:rsidR="002F4FE6" w:rsidRDefault="004B375A" w:rsidP="004B375A">
      <w:pPr>
        <w:ind w:left="1440" w:hanging="720"/>
        <w:rPr>
          <w:szCs w:val="24"/>
        </w:rPr>
      </w:pPr>
      <w:r>
        <w:rPr>
          <w:szCs w:val="24"/>
        </w:rPr>
        <w:t xml:space="preserve">Office of Career, Technical, and Adult Education.  (2016).  </w:t>
      </w:r>
      <w:r w:rsidRPr="004B375A">
        <w:rPr>
          <w:i/>
          <w:szCs w:val="24"/>
        </w:rPr>
        <w:t>Career and technical student organizations</w:t>
      </w:r>
      <w:r>
        <w:rPr>
          <w:szCs w:val="24"/>
        </w:rPr>
        <w:t xml:space="preserve">.  Retrieved from </w:t>
      </w:r>
      <w:r w:rsidRPr="004B375A">
        <w:rPr>
          <w:szCs w:val="24"/>
        </w:rPr>
        <w:t>http://www2.ed.gov/about/offices/list/ovae/pi/cte/vso.html</w:t>
      </w:r>
    </w:p>
    <w:p w:rsidR="006F1CF4" w:rsidRPr="00FF7E8F" w:rsidRDefault="006F1CF4" w:rsidP="00FF7E8F">
      <w:pPr>
        <w:rPr>
          <w:szCs w:val="24"/>
        </w:rPr>
      </w:pPr>
    </w:p>
    <w:p w:rsidR="00F40773" w:rsidRPr="00FF7E8F" w:rsidRDefault="00F40773" w:rsidP="00FF7E8F">
      <w:pPr>
        <w:suppressAutoHyphens/>
        <w:ind w:left="720"/>
        <w:rPr>
          <w:szCs w:val="24"/>
        </w:rPr>
      </w:pPr>
      <w:r w:rsidRPr="00FF7E8F">
        <w:rPr>
          <w:color w:val="000000"/>
          <w:szCs w:val="24"/>
        </w:rPr>
        <w:t xml:space="preserve">This course will require the use of Canvas. Canvas can be accessed from the Auburn University website through AU Access.  </w:t>
      </w:r>
    </w:p>
    <w:p w:rsidR="00F222F9" w:rsidRDefault="00F222F9">
      <w:pPr>
        <w:rPr>
          <w:b/>
          <w:szCs w:val="24"/>
        </w:rPr>
      </w:pPr>
      <w:r>
        <w:rPr>
          <w:b/>
          <w:szCs w:val="24"/>
        </w:rPr>
        <w:br w:type="page"/>
      </w:r>
    </w:p>
    <w:p w:rsidR="006D5196" w:rsidRPr="00FF7E8F" w:rsidRDefault="006D5196" w:rsidP="00FF7E8F">
      <w:pPr>
        <w:rPr>
          <w:szCs w:val="24"/>
        </w:rPr>
      </w:pPr>
      <w:r w:rsidRPr="00FF7E8F">
        <w:rPr>
          <w:b/>
          <w:szCs w:val="24"/>
        </w:rPr>
        <w:lastRenderedPageBreak/>
        <w:t>4.</w:t>
      </w:r>
      <w:r w:rsidRPr="00FF7E8F">
        <w:rPr>
          <w:b/>
          <w:szCs w:val="24"/>
        </w:rPr>
        <w:tab/>
        <w:t>Course Description:</w:t>
      </w:r>
    </w:p>
    <w:p w:rsidR="00C8235C" w:rsidRDefault="00C050E2" w:rsidP="00FF7E8F">
      <w:pPr>
        <w:ind w:left="720"/>
        <w:rPr>
          <w:szCs w:val="24"/>
        </w:rPr>
      </w:pPr>
      <w:r w:rsidRPr="00C050E2">
        <w:rPr>
          <w:szCs w:val="24"/>
        </w:rPr>
        <w:t xml:space="preserve">Survey of career and technical student organizations; procedures involved in developing and implementing informal and </w:t>
      </w:r>
      <w:proofErr w:type="spellStart"/>
      <w:r w:rsidRPr="00C050E2">
        <w:rPr>
          <w:szCs w:val="24"/>
        </w:rPr>
        <w:t>cocurricular</w:t>
      </w:r>
      <w:proofErr w:type="spellEnd"/>
      <w:r w:rsidRPr="00C050E2">
        <w:rPr>
          <w:szCs w:val="24"/>
        </w:rPr>
        <w:t xml:space="preserve"> educational programs for students and preparing students for state and national competitions.</w:t>
      </w:r>
    </w:p>
    <w:p w:rsidR="00411368" w:rsidRPr="00FF7E8F" w:rsidRDefault="00411368" w:rsidP="00FF7E8F">
      <w:pPr>
        <w:ind w:left="720"/>
        <w:rPr>
          <w:szCs w:val="24"/>
        </w:rPr>
      </w:pPr>
    </w:p>
    <w:p w:rsidR="00411368" w:rsidRPr="00644F44" w:rsidRDefault="006D5196" w:rsidP="00FF7E8F">
      <w:pPr>
        <w:rPr>
          <w:szCs w:val="24"/>
        </w:rPr>
      </w:pPr>
      <w:r w:rsidRPr="00FF7E8F">
        <w:rPr>
          <w:b/>
          <w:szCs w:val="24"/>
        </w:rPr>
        <w:t>5.</w:t>
      </w:r>
      <w:r w:rsidRPr="00FF7E8F">
        <w:rPr>
          <w:b/>
          <w:szCs w:val="24"/>
        </w:rPr>
        <w:tab/>
      </w:r>
      <w:r w:rsidR="00411368">
        <w:rPr>
          <w:b/>
          <w:szCs w:val="24"/>
        </w:rPr>
        <w:t>Course Objectives</w:t>
      </w:r>
      <w:r w:rsidRPr="00FF7E8F">
        <w:rPr>
          <w:b/>
          <w:szCs w:val="24"/>
        </w:rPr>
        <w:t>:</w:t>
      </w:r>
    </w:p>
    <w:p w:rsidR="00644F44" w:rsidRPr="00644F44" w:rsidRDefault="00644F44" w:rsidP="00644F44">
      <w:pPr>
        <w:ind w:left="720"/>
        <w:rPr>
          <w:szCs w:val="24"/>
        </w:rPr>
      </w:pPr>
      <w:r w:rsidRPr="00644F44">
        <w:rPr>
          <w:szCs w:val="24"/>
        </w:rPr>
        <w:t>Upon completion of this course, students will be able to project themselves as competent, committed, and reflective professionals through their ability to:</w:t>
      </w:r>
    </w:p>
    <w:p w:rsidR="00644F44" w:rsidRDefault="00411368" w:rsidP="00644F44">
      <w:pPr>
        <w:ind w:left="1440" w:hanging="720"/>
        <w:rPr>
          <w:szCs w:val="24"/>
        </w:rPr>
      </w:pPr>
      <w:r>
        <w:rPr>
          <w:szCs w:val="24"/>
        </w:rPr>
        <w:t>1.</w:t>
      </w:r>
      <w:r>
        <w:rPr>
          <w:szCs w:val="24"/>
        </w:rPr>
        <w:tab/>
        <w:t>C</w:t>
      </w:r>
      <w:r w:rsidR="00644F44" w:rsidRPr="00644F44">
        <w:rPr>
          <w:szCs w:val="24"/>
        </w:rPr>
        <w:t>ompare career and technical student organizations in terms of their purposes, objectives, and operational procedures.</w:t>
      </w:r>
    </w:p>
    <w:p w:rsidR="00644F44" w:rsidRDefault="00411368" w:rsidP="00644F44">
      <w:pPr>
        <w:ind w:left="1440" w:hanging="720"/>
        <w:rPr>
          <w:szCs w:val="24"/>
        </w:rPr>
      </w:pPr>
      <w:r>
        <w:rPr>
          <w:szCs w:val="24"/>
        </w:rPr>
        <w:t>2.</w:t>
      </w:r>
      <w:r>
        <w:rPr>
          <w:szCs w:val="24"/>
        </w:rPr>
        <w:tab/>
        <w:t>P</w:t>
      </w:r>
      <w:r w:rsidR="00644F44" w:rsidRPr="00644F44">
        <w:rPr>
          <w:szCs w:val="24"/>
        </w:rPr>
        <w:t>lan a program of activities for a career and technical student organization.</w:t>
      </w:r>
    </w:p>
    <w:p w:rsidR="00644F44" w:rsidRDefault="00411368" w:rsidP="00644F44">
      <w:pPr>
        <w:ind w:left="1440" w:hanging="720"/>
        <w:rPr>
          <w:szCs w:val="24"/>
        </w:rPr>
      </w:pPr>
      <w:r>
        <w:rPr>
          <w:szCs w:val="24"/>
        </w:rPr>
        <w:t>3.</w:t>
      </w:r>
      <w:r>
        <w:rPr>
          <w:szCs w:val="24"/>
        </w:rPr>
        <w:tab/>
        <w:t>P</w:t>
      </w:r>
      <w:r w:rsidR="00644F44" w:rsidRPr="00644F44">
        <w:rPr>
          <w:szCs w:val="24"/>
        </w:rPr>
        <w:t>lan and conduct meetings of career and technical student organizations involving students from various multicultural settings.</w:t>
      </w:r>
    </w:p>
    <w:p w:rsidR="00644F44" w:rsidRDefault="00411368" w:rsidP="00644F44">
      <w:pPr>
        <w:ind w:left="1440" w:hanging="720"/>
        <w:rPr>
          <w:szCs w:val="24"/>
        </w:rPr>
      </w:pPr>
      <w:r>
        <w:rPr>
          <w:szCs w:val="24"/>
        </w:rPr>
        <w:t>4.</w:t>
      </w:r>
      <w:r>
        <w:rPr>
          <w:szCs w:val="24"/>
        </w:rPr>
        <w:tab/>
        <w:t>P</w:t>
      </w:r>
      <w:r w:rsidR="00644F44" w:rsidRPr="00644F44">
        <w:rPr>
          <w:szCs w:val="24"/>
        </w:rPr>
        <w:t>repare a budget for a career and technical student organization.</w:t>
      </w:r>
    </w:p>
    <w:p w:rsidR="00644F44" w:rsidRDefault="00411368" w:rsidP="00644F44">
      <w:pPr>
        <w:ind w:left="1440" w:hanging="720"/>
        <w:rPr>
          <w:szCs w:val="24"/>
        </w:rPr>
      </w:pPr>
      <w:r>
        <w:rPr>
          <w:szCs w:val="24"/>
        </w:rPr>
        <w:t>5.</w:t>
      </w:r>
      <w:r>
        <w:rPr>
          <w:szCs w:val="24"/>
        </w:rPr>
        <w:tab/>
        <w:t>P</w:t>
      </w:r>
      <w:r w:rsidR="00644F44" w:rsidRPr="00644F44">
        <w:rPr>
          <w:szCs w:val="24"/>
        </w:rPr>
        <w:t>repare forms and applications required by career and technical student organizations.</w:t>
      </w:r>
    </w:p>
    <w:p w:rsidR="00644F44" w:rsidRDefault="00411368" w:rsidP="00644F44">
      <w:pPr>
        <w:ind w:left="1440" w:hanging="720"/>
        <w:rPr>
          <w:szCs w:val="24"/>
        </w:rPr>
      </w:pPr>
      <w:r>
        <w:rPr>
          <w:szCs w:val="24"/>
        </w:rPr>
        <w:t>6.</w:t>
      </w:r>
      <w:r>
        <w:rPr>
          <w:szCs w:val="24"/>
        </w:rPr>
        <w:tab/>
        <w:t>P</w:t>
      </w:r>
      <w:r w:rsidR="00644F44" w:rsidRPr="00644F44">
        <w:rPr>
          <w:szCs w:val="24"/>
        </w:rPr>
        <w:t>repare teams of career and technical student organizations for contests and career development events. (290-3-3-.23-1.b.1)</w:t>
      </w:r>
    </w:p>
    <w:p w:rsidR="00644F44" w:rsidRDefault="00411368" w:rsidP="00644F44">
      <w:pPr>
        <w:ind w:left="1440" w:hanging="720"/>
        <w:rPr>
          <w:szCs w:val="24"/>
        </w:rPr>
      </w:pPr>
      <w:r>
        <w:rPr>
          <w:szCs w:val="24"/>
        </w:rPr>
        <w:t>7.</w:t>
      </w:r>
      <w:r>
        <w:rPr>
          <w:szCs w:val="24"/>
        </w:rPr>
        <w:tab/>
        <w:t>P</w:t>
      </w:r>
      <w:r w:rsidR="00644F44" w:rsidRPr="00644F44">
        <w:rPr>
          <w:szCs w:val="24"/>
        </w:rPr>
        <w:t>lan and conduct an effective public relations program for career and technical student organizations.</w:t>
      </w:r>
    </w:p>
    <w:p w:rsidR="00DC31FB" w:rsidRPr="00644F44" w:rsidRDefault="00411368" w:rsidP="00644F44">
      <w:pPr>
        <w:ind w:left="1440" w:hanging="720"/>
        <w:rPr>
          <w:szCs w:val="24"/>
        </w:rPr>
      </w:pPr>
      <w:r>
        <w:rPr>
          <w:szCs w:val="24"/>
        </w:rPr>
        <w:t>8.</w:t>
      </w:r>
      <w:r>
        <w:rPr>
          <w:szCs w:val="24"/>
        </w:rPr>
        <w:tab/>
        <w:t>A</w:t>
      </w:r>
      <w:r w:rsidR="00644F44" w:rsidRPr="00644F44">
        <w:rPr>
          <w:szCs w:val="24"/>
        </w:rPr>
        <w:t>dvise a career and technical student organization serving culturally divergent backgrounds. (290-3-3-.23-1.b.1)</w:t>
      </w:r>
      <w:r w:rsidR="00DC31FB" w:rsidRPr="00644F44">
        <w:rPr>
          <w:szCs w:val="24"/>
        </w:rPr>
        <w:br w:type="page"/>
      </w:r>
    </w:p>
    <w:p w:rsidR="006D5196" w:rsidRPr="00FF7E8F" w:rsidRDefault="006D5196" w:rsidP="00FF7E8F">
      <w:pPr>
        <w:rPr>
          <w:szCs w:val="24"/>
        </w:rPr>
      </w:pPr>
      <w:r w:rsidRPr="00FF7E8F">
        <w:rPr>
          <w:b/>
          <w:szCs w:val="24"/>
        </w:rPr>
        <w:lastRenderedPageBreak/>
        <w:t>6.</w:t>
      </w:r>
      <w:r w:rsidRPr="00FF7E8F">
        <w:rPr>
          <w:b/>
          <w:szCs w:val="24"/>
        </w:rPr>
        <w:tab/>
        <w:t>Course Content</w:t>
      </w:r>
      <w:r w:rsidR="00F40773" w:rsidRPr="00FF7E8F">
        <w:rPr>
          <w:b/>
          <w:szCs w:val="24"/>
        </w:rPr>
        <w:t>:</w:t>
      </w:r>
    </w:p>
    <w:p w:rsidR="0040241E" w:rsidRDefault="0040241E" w:rsidP="00FF7E8F">
      <w:pPr>
        <w:rPr>
          <w:szCs w:val="24"/>
        </w:rPr>
      </w:pPr>
    </w:p>
    <w:tbl>
      <w:tblPr>
        <w:tblStyle w:val="TableGrid"/>
        <w:tblW w:w="9405" w:type="dxa"/>
        <w:tblInd w:w="-5" w:type="dxa"/>
        <w:tblLayout w:type="fixed"/>
        <w:tblLook w:val="04A0" w:firstRow="1" w:lastRow="0" w:firstColumn="1" w:lastColumn="0" w:noHBand="0" w:noVBand="1"/>
      </w:tblPr>
      <w:tblGrid>
        <w:gridCol w:w="1530"/>
        <w:gridCol w:w="3960"/>
        <w:gridCol w:w="2312"/>
        <w:gridCol w:w="1603"/>
      </w:tblGrid>
      <w:tr w:rsidR="007C5EE9" w:rsidRPr="00FF7E8F" w:rsidTr="00F51365">
        <w:tc>
          <w:tcPr>
            <w:tcW w:w="1530" w:type="dxa"/>
          </w:tcPr>
          <w:p w:rsidR="007C5EE9" w:rsidRPr="00FF7E8F" w:rsidRDefault="007C5EE9" w:rsidP="002A6B2A">
            <w:pPr>
              <w:rPr>
                <w:b/>
                <w:szCs w:val="24"/>
              </w:rPr>
            </w:pPr>
            <w:r w:rsidRPr="00FF7E8F">
              <w:rPr>
                <w:b/>
                <w:szCs w:val="24"/>
              </w:rPr>
              <w:t>Session#</w:t>
            </w:r>
          </w:p>
        </w:tc>
        <w:tc>
          <w:tcPr>
            <w:tcW w:w="3960" w:type="dxa"/>
          </w:tcPr>
          <w:p w:rsidR="007C5EE9" w:rsidRPr="00FF7E8F" w:rsidRDefault="007C5EE9" w:rsidP="002A6B2A">
            <w:pPr>
              <w:rPr>
                <w:b/>
                <w:szCs w:val="24"/>
              </w:rPr>
            </w:pPr>
            <w:r w:rsidRPr="00FF7E8F">
              <w:rPr>
                <w:b/>
                <w:szCs w:val="24"/>
              </w:rPr>
              <w:t>Course Topic</w:t>
            </w:r>
          </w:p>
        </w:tc>
        <w:tc>
          <w:tcPr>
            <w:tcW w:w="2312" w:type="dxa"/>
          </w:tcPr>
          <w:p w:rsidR="007C5EE9" w:rsidRPr="00FF7E8F" w:rsidRDefault="007C5EE9" w:rsidP="002A6B2A">
            <w:pPr>
              <w:rPr>
                <w:b/>
                <w:szCs w:val="24"/>
              </w:rPr>
            </w:pPr>
            <w:r w:rsidRPr="00FF7E8F">
              <w:rPr>
                <w:b/>
                <w:szCs w:val="24"/>
              </w:rPr>
              <w:t xml:space="preserve">Readings </w:t>
            </w:r>
          </w:p>
        </w:tc>
        <w:tc>
          <w:tcPr>
            <w:tcW w:w="1603" w:type="dxa"/>
          </w:tcPr>
          <w:p w:rsidR="007C5EE9" w:rsidRPr="00FF7E8F" w:rsidRDefault="007C5EE9" w:rsidP="002A6B2A">
            <w:pPr>
              <w:rPr>
                <w:b/>
                <w:szCs w:val="24"/>
              </w:rPr>
            </w:pPr>
            <w:r w:rsidRPr="00FF7E8F">
              <w:rPr>
                <w:b/>
                <w:szCs w:val="24"/>
              </w:rPr>
              <w:t>Assignment</w:t>
            </w:r>
          </w:p>
        </w:tc>
      </w:tr>
      <w:tr w:rsidR="007C5EE9" w:rsidRPr="00FF7E8F" w:rsidTr="00F51365">
        <w:tc>
          <w:tcPr>
            <w:tcW w:w="1530" w:type="dxa"/>
          </w:tcPr>
          <w:p w:rsidR="007C5EE9" w:rsidRPr="00FF7E8F" w:rsidRDefault="007C5EE9" w:rsidP="002A6B2A">
            <w:pPr>
              <w:rPr>
                <w:szCs w:val="24"/>
              </w:rPr>
            </w:pPr>
            <w:r w:rsidRPr="00FF7E8F">
              <w:rPr>
                <w:szCs w:val="24"/>
              </w:rPr>
              <w:t>Module 1</w:t>
            </w:r>
          </w:p>
          <w:p w:rsidR="007C5EE9" w:rsidRPr="00FF7E8F" w:rsidRDefault="007C5EE9" w:rsidP="009E4983">
            <w:pPr>
              <w:rPr>
                <w:szCs w:val="24"/>
              </w:rPr>
            </w:pPr>
            <w:r w:rsidRPr="00FF7E8F">
              <w:rPr>
                <w:szCs w:val="24"/>
              </w:rPr>
              <w:t xml:space="preserve">Tues </w:t>
            </w:r>
            <w:r>
              <w:rPr>
                <w:szCs w:val="24"/>
              </w:rPr>
              <w:t>Jan 1</w:t>
            </w:r>
            <w:r w:rsidR="009E4983">
              <w:rPr>
                <w:szCs w:val="24"/>
              </w:rPr>
              <w:t>2</w:t>
            </w:r>
          </w:p>
        </w:tc>
        <w:tc>
          <w:tcPr>
            <w:tcW w:w="3960" w:type="dxa"/>
          </w:tcPr>
          <w:p w:rsidR="007C5EE9" w:rsidRPr="00FF7E8F" w:rsidRDefault="00AF352E" w:rsidP="002A6B2A">
            <w:pPr>
              <w:rPr>
                <w:szCs w:val="24"/>
              </w:rPr>
            </w:pPr>
            <w:r>
              <w:rPr>
                <w:szCs w:val="24"/>
              </w:rPr>
              <w:t>Introductions and Course Expectations</w:t>
            </w:r>
          </w:p>
        </w:tc>
        <w:tc>
          <w:tcPr>
            <w:tcW w:w="2312" w:type="dxa"/>
          </w:tcPr>
          <w:p w:rsidR="007C5EE9" w:rsidRDefault="00AF352E" w:rsidP="002A6B2A">
            <w:pPr>
              <w:rPr>
                <w:szCs w:val="24"/>
              </w:rPr>
            </w:pPr>
            <w:r>
              <w:rPr>
                <w:szCs w:val="24"/>
              </w:rPr>
              <w:t>Syllabus</w:t>
            </w:r>
          </w:p>
          <w:p w:rsidR="00AF352E" w:rsidRPr="00FF7E8F" w:rsidRDefault="00AF352E" w:rsidP="002A6B2A">
            <w:pPr>
              <w:rPr>
                <w:szCs w:val="24"/>
              </w:rPr>
            </w:pPr>
          </w:p>
        </w:tc>
        <w:tc>
          <w:tcPr>
            <w:tcW w:w="1603" w:type="dxa"/>
          </w:tcPr>
          <w:p w:rsidR="007C5EE9" w:rsidRPr="00FF7E8F" w:rsidRDefault="007C5EE9" w:rsidP="002A6B2A">
            <w:pPr>
              <w:rPr>
                <w:szCs w:val="24"/>
              </w:rPr>
            </w:pPr>
          </w:p>
        </w:tc>
      </w:tr>
      <w:tr w:rsidR="007C5EE9" w:rsidRPr="00FF7E8F" w:rsidTr="00F51365">
        <w:tc>
          <w:tcPr>
            <w:tcW w:w="1530" w:type="dxa"/>
            <w:shd w:val="clear" w:color="auto" w:fill="C6D9F1" w:themeFill="text2" w:themeFillTint="33"/>
          </w:tcPr>
          <w:p w:rsidR="007C5EE9" w:rsidRPr="00FF7E8F" w:rsidRDefault="007C5EE9" w:rsidP="002A6B2A">
            <w:pPr>
              <w:rPr>
                <w:szCs w:val="24"/>
              </w:rPr>
            </w:pPr>
            <w:r w:rsidRPr="00FF7E8F">
              <w:rPr>
                <w:szCs w:val="24"/>
              </w:rPr>
              <w:t>Module 2</w:t>
            </w:r>
          </w:p>
          <w:p w:rsidR="007C5EE9" w:rsidRPr="00FF7E8F" w:rsidRDefault="007C5EE9" w:rsidP="002A6B2A">
            <w:pPr>
              <w:rPr>
                <w:szCs w:val="24"/>
              </w:rPr>
            </w:pPr>
            <w:r w:rsidRPr="00FF7E8F">
              <w:rPr>
                <w:szCs w:val="24"/>
              </w:rPr>
              <w:t xml:space="preserve">Tues </w:t>
            </w:r>
            <w:r w:rsidR="009E4983">
              <w:rPr>
                <w:szCs w:val="24"/>
              </w:rPr>
              <w:t>Jan 19</w:t>
            </w:r>
          </w:p>
        </w:tc>
        <w:tc>
          <w:tcPr>
            <w:tcW w:w="3960" w:type="dxa"/>
            <w:shd w:val="clear" w:color="auto" w:fill="C6D9F1" w:themeFill="text2" w:themeFillTint="33"/>
          </w:tcPr>
          <w:p w:rsidR="007C5EE9" w:rsidRDefault="000A32F5" w:rsidP="002A6B2A">
            <w:pPr>
              <w:rPr>
                <w:szCs w:val="24"/>
              </w:rPr>
            </w:pPr>
            <w:r>
              <w:rPr>
                <w:szCs w:val="24"/>
              </w:rPr>
              <w:t>FFA Overview</w:t>
            </w:r>
          </w:p>
          <w:p w:rsidR="004B375A" w:rsidRDefault="004B375A" w:rsidP="002A6B2A">
            <w:pPr>
              <w:rPr>
                <w:szCs w:val="24"/>
              </w:rPr>
            </w:pPr>
            <w:r>
              <w:rPr>
                <w:szCs w:val="24"/>
              </w:rPr>
              <w:t>4-H Overview</w:t>
            </w:r>
          </w:p>
          <w:p w:rsidR="004B375A" w:rsidRPr="00FF7E8F" w:rsidRDefault="004B375A" w:rsidP="002A6B2A">
            <w:pPr>
              <w:rPr>
                <w:szCs w:val="24"/>
              </w:rPr>
            </w:pPr>
            <w:r>
              <w:rPr>
                <w:szCs w:val="24"/>
              </w:rPr>
              <w:t>DECA</w:t>
            </w:r>
          </w:p>
        </w:tc>
        <w:tc>
          <w:tcPr>
            <w:tcW w:w="2312" w:type="dxa"/>
            <w:shd w:val="clear" w:color="auto" w:fill="C6D9F1" w:themeFill="text2" w:themeFillTint="33"/>
          </w:tcPr>
          <w:p w:rsidR="000A32F5" w:rsidRDefault="000A32F5" w:rsidP="002A6B2A">
            <w:pPr>
              <w:rPr>
                <w:szCs w:val="24"/>
              </w:rPr>
            </w:pPr>
            <w:r>
              <w:rPr>
                <w:szCs w:val="24"/>
              </w:rPr>
              <w:t xml:space="preserve">Talbert </w:t>
            </w:r>
            <w:proofErr w:type="spellStart"/>
            <w:r>
              <w:rPr>
                <w:szCs w:val="24"/>
              </w:rPr>
              <w:t>Cht</w:t>
            </w:r>
            <w:proofErr w:type="spellEnd"/>
            <w:r>
              <w:rPr>
                <w:szCs w:val="24"/>
              </w:rPr>
              <w:t xml:space="preserve"> 23</w:t>
            </w:r>
          </w:p>
          <w:p w:rsidR="007C5EE9" w:rsidRDefault="007A5AD2" w:rsidP="002A6B2A">
            <w:pPr>
              <w:rPr>
                <w:szCs w:val="24"/>
              </w:rPr>
            </w:pPr>
            <w:hyperlink r:id="rId11" w:history="1">
              <w:r w:rsidR="004B375A" w:rsidRPr="00CB78E5">
                <w:rPr>
                  <w:rStyle w:val="Hyperlink"/>
                  <w:szCs w:val="24"/>
                </w:rPr>
                <w:t>www.ffa.org</w:t>
              </w:r>
            </w:hyperlink>
          </w:p>
          <w:p w:rsidR="004B375A" w:rsidRDefault="007A5AD2" w:rsidP="002A6B2A">
            <w:pPr>
              <w:rPr>
                <w:szCs w:val="24"/>
              </w:rPr>
            </w:pPr>
            <w:hyperlink r:id="rId12" w:history="1">
              <w:r w:rsidR="004B375A" w:rsidRPr="00CB78E5">
                <w:rPr>
                  <w:rStyle w:val="Hyperlink"/>
                  <w:szCs w:val="24"/>
                </w:rPr>
                <w:t>www.deca.org</w:t>
              </w:r>
            </w:hyperlink>
            <w:r w:rsidR="004B375A">
              <w:rPr>
                <w:szCs w:val="24"/>
              </w:rPr>
              <w:t xml:space="preserve"> </w:t>
            </w:r>
          </w:p>
          <w:p w:rsidR="004B375A" w:rsidRPr="00FF7E8F" w:rsidRDefault="007A5AD2" w:rsidP="002A6B2A">
            <w:pPr>
              <w:rPr>
                <w:szCs w:val="24"/>
              </w:rPr>
            </w:pPr>
            <w:hyperlink r:id="rId13" w:history="1">
              <w:r w:rsidR="004B375A" w:rsidRPr="004B375A">
                <w:rPr>
                  <w:rStyle w:val="Hyperlink"/>
                  <w:szCs w:val="24"/>
                </w:rPr>
                <w:t>ICTAE</w:t>
              </w:r>
            </w:hyperlink>
          </w:p>
        </w:tc>
        <w:tc>
          <w:tcPr>
            <w:tcW w:w="1603" w:type="dxa"/>
            <w:shd w:val="clear" w:color="auto" w:fill="C6D9F1" w:themeFill="text2" w:themeFillTint="33"/>
          </w:tcPr>
          <w:p w:rsidR="007C5EE9" w:rsidRPr="00FF7E8F" w:rsidRDefault="00AF352E" w:rsidP="002A6B2A">
            <w:pPr>
              <w:rPr>
                <w:szCs w:val="24"/>
              </w:rPr>
            </w:pPr>
            <w:r>
              <w:rPr>
                <w:szCs w:val="24"/>
              </w:rPr>
              <w:t xml:space="preserve">Create FFA Account </w:t>
            </w:r>
            <w:r w:rsidR="009F0C7B">
              <w:rPr>
                <w:szCs w:val="24"/>
              </w:rPr>
              <w:t>Discussion 01</w:t>
            </w:r>
          </w:p>
        </w:tc>
      </w:tr>
      <w:tr w:rsidR="007C5EE9" w:rsidRPr="00FF7E8F" w:rsidTr="00F51365">
        <w:tc>
          <w:tcPr>
            <w:tcW w:w="1530" w:type="dxa"/>
          </w:tcPr>
          <w:p w:rsidR="007C5EE9" w:rsidRPr="00FF7E8F" w:rsidRDefault="007C5EE9" w:rsidP="002A6B2A">
            <w:pPr>
              <w:rPr>
                <w:szCs w:val="24"/>
              </w:rPr>
            </w:pPr>
            <w:r w:rsidRPr="00FF7E8F">
              <w:rPr>
                <w:szCs w:val="24"/>
              </w:rPr>
              <w:t>Module 3</w:t>
            </w:r>
          </w:p>
          <w:p w:rsidR="007C5EE9" w:rsidRPr="00FF7E8F" w:rsidRDefault="007C5EE9" w:rsidP="002A6B2A">
            <w:pPr>
              <w:rPr>
                <w:szCs w:val="24"/>
              </w:rPr>
            </w:pPr>
            <w:r w:rsidRPr="00FF7E8F">
              <w:rPr>
                <w:szCs w:val="24"/>
              </w:rPr>
              <w:t xml:space="preserve">Tues </w:t>
            </w:r>
            <w:r w:rsidR="009E4983">
              <w:rPr>
                <w:szCs w:val="24"/>
              </w:rPr>
              <w:t>Jan 26</w:t>
            </w:r>
          </w:p>
        </w:tc>
        <w:tc>
          <w:tcPr>
            <w:tcW w:w="3960" w:type="dxa"/>
          </w:tcPr>
          <w:p w:rsidR="007C5EE9" w:rsidRPr="00FF7E8F" w:rsidRDefault="000A32F5" w:rsidP="002A6B2A">
            <w:pPr>
              <w:rPr>
                <w:szCs w:val="24"/>
              </w:rPr>
            </w:pPr>
            <w:r>
              <w:rPr>
                <w:szCs w:val="24"/>
              </w:rPr>
              <w:t>Career Development Events</w:t>
            </w:r>
          </w:p>
        </w:tc>
        <w:tc>
          <w:tcPr>
            <w:tcW w:w="2312" w:type="dxa"/>
          </w:tcPr>
          <w:p w:rsidR="00F51365" w:rsidRDefault="007A5AD2" w:rsidP="002A6B2A">
            <w:pPr>
              <w:rPr>
                <w:szCs w:val="24"/>
              </w:rPr>
            </w:pPr>
            <w:hyperlink r:id="rId14" w:history="1">
              <w:r w:rsidR="004B375A" w:rsidRPr="00CB78E5">
                <w:rPr>
                  <w:rStyle w:val="Hyperlink"/>
                  <w:szCs w:val="24"/>
                </w:rPr>
                <w:t>www.alabamaffa.org</w:t>
              </w:r>
            </w:hyperlink>
            <w:r w:rsidR="004B375A">
              <w:rPr>
                <w:szCs w:val="24"/>
              </w:rPr>
              <w:t xml:space="preserve"> </w:t>
            </w:r>
          </w:p>
          <w:p w:rsidR="007C5EE9" w:rsidRPr="00FF7E8F" w:rsidRDefault="007A5AD2" w:rsidP="002A6B2A">
            <w:pPr>
              <w:rPr>
                <w:szCs w:val="24"/>
              </w:rPr>
            </w:pPr>
            <w:hyperlink r:id="rId15" w:history="1">
              <w:r w:rsidR="004B375A" w:rsidRPr="00CB78E5">
                <w:rPr>
                  <w:rStyle w:val="Hyperlink"/>
                  <w:szCs w:val="24"/>
                </w:rPr>
                <w:t>www.theaet.com</w:t>
              </w:r>
            </w:hyperlink>
            <w:r w:rsidR="004B375A">
              <w:rPr>
                <w:szCs w:val="24"/>
              </w:rPr>
              <w:t xml:space="preserve"> </w:t>
            </w:r>
          </w:p>
        </w:tc>
        <w:tc>
          <w:tcPr>
            <w:tcW w:w="1603" w:type="dxa"/>
          </w:tcPr>
          <w:p w:rsidR="00AF352E" w:rsidRDefault="00AF352E" w:rsidP="002A6B2A">
            <w:pPr>
              <w:rPr>
                <w:szCs w:val="24"/>
              </w:rPr>
            </w:pPr>
            <w:r>
              <w:rPr>
                <w:szCs w:val="24"/>
              </w:rPr>
              <w:t>Create AET Account</w:t>
            </w:r>
          </w:p>
          <w:p w:rsidR="007C5EE9" w:rsidRPr="00FF7E8F" w:rsidRDefault="009F0C7B" w:rsidP="002A6B2A">
            <w:pPr>
              <w:rPr>
                <w:szCs w:val="24"/>
              </w:rPr>
            </w:pPr>
            <w:r>
              <w:rPr>
                <w:szCs w:val="24"/>
              </w:rPr>
              <w:t>Discussion 02</w:t>
            </w:r>
          </w:p>
        </w:tc>
      </w:tr>
      <w:tr w:rsidR="007C5EE9" w:rsidRPr="00FF7E8F" w:rsidTr="00F51365">
        <w:tc>
          <w:tcPr>
            <w:tcW w:w="1530" w:type="dxa"/>
            <w:shd w:val="clear" w:color="auto" w:fill="C6D9F1" w:themeFill="text2" w:themeFillTint="33"/>
          </w:tcPr>
          <w:p w:rsidR="007C5EE9" w:rsidRPr="00FF7E8F" w:rsidRDefault="007C5EE9" w:rsidP="002A6B2A">
            <w:pPr>
              <w:rPr>
                <w:szCs w:val="24"/>
              </w:rPr>
            </w:pPr>
            <w:r w:rsidRPr="00FF7E8F">
              <w:rPr>
                <w:szCs w:val="24"/>
              </w:rPr>
              <w:t>Module 4</w:t>
            </w:r>
          </w:p>
          <w:p w:rsidR="007C5EE9" w:rsidRPr="00FF7E8F" w:rsidRDefault="007C5EE9" w:rsidP="002A6B2A">
            <w:pPr>
              <w:rPr>
                <w:szCs w:val="24"/>
              </w:rPr>
            </w:pPr>
            <w:r w:rsidRPr="00FF7E8F">
              <w:rPr>
                <w:szCs w:val="24"/>
              </w:rPr>
              <w:t>Tues</w:t>
            </w:r>
            <w:r>
              <w:rPr>
                <w:szCs w:val="24"/>
              </w:rPr>
              <w:t xml:space="preserve"> Feb </w:t>
            </w:r>
            <w:r w:rsidR="009E4983">
              <w:rPr>
                <w:szCs w:val="24"/>
              </w:rPr>
              <w:t>2</w:t>
            </w:r>
          </w:p>
        </w:tc>
        <w:tc>
          <w:tcPr>
            <w:tcW w:w="3960" w:type="dxa"/>
            <w:shd w:val="clear" w:color="auto" w:fill="C6D9F1" w:themeFill="text2" w:themeFillTint="33"/>
          </w:tcPr>
          <w:p w:rsidR="007C5EE9" w:rsidRPr="00FF7E8F" w:rsidRDefault="000A32F5" w:rsidP="002A6B2A">
            <w:pPr>
              <w:rPr>
                <w:szCs w:val="24"/>
              </w:rPr>
            </w:pPr>
            <w:r>
              <w:rPr>
                <w:szCs w:val="24"/>
              </w:rPr>
              <w:t>FFA History</w:t>
            </w:r>
          </w:p>
        </w:tc>
        <w:tc>
          <w:tcPr>
            <w:tcW w:w="2312" w:type="dxa"/>
            <w:shd w:val="clear" w:color="auto" w:fill="C6D9F1" w:themeFill="text2" w:themeFillTint="33"/>
          </w:tcPr>
          <w:p w:rsidR="007C5EE9" w:rsidRPr="00FF7E8F" w:rsidRDefault="000A32F5" w:rsidP="002A6B2A">
            <w:pPr>
              <w:rPr>
                <w:szCs w:val="24"/>
              </w:rPr>
            </w:pPr>
            <w:r>
              <w:rPr>
                <w:szCs w:val="24"/>
              </w:rPr>
              <w:t xml:space="preserve">FFA Manual </w:t>
            </w:r>
          </w:p>
        </w:tc>
        <w:tc>
          <w:tcPr>
            <w:tcW w:w="1603" w:type="dxa"/>
            <w:shd w:val="clear" w:color="auto" w:fill="C6D9F1" w:themeFill="text2" w:themeFillTint="33"/>
          </w:tcPr>
          <w:p w:rsidR="007C5EE9" w:rsidRPr="00FF7E8F" w:rsidRDefault="009F0C7B" w:rsidP="002A6B2A">
            <w:pPr>
              <w:rPr>
                <w:szCs w:val="24"/>
              </w:rPr>
            </w:pPr>
            <w:r>
              <w:rPr>
                <w:szCs w:val="24"/>
              </w:rPr>
              <w:t>Discussion 03</w:t>
            </w:r>
          </w:p>
        </w:tc>
      </w:tr>
      <w:tr w:rsidR="007C5EE9" w:rsidRPr="00FF7E8F" w:rsidTr="00F51365">
        <w:tc>
          <w:tcPr>
            <w:tcW w:w="1530" w:type="dxa"/>
          </w:tcPr>
          <w:p w:rsidR="007C5EE9" w:rsidRPr="00FF7E8F" w:rsidRDefault="007C5EE9" w:rsidP="002A6B2A">
            <w:pPr>
              <w:rPr>
                <w:szCs w:val="24"/>
              </w:rPr>
            </w:pPr>
            <w:r w:rsidRPr="00FF7E8F">
              <w:rPr>
                <w:szCs w:val="24"/>
              </w:rPr>
              <w:t>Module 5</w:t>
            </w:r>
          </w:p>
          <w:p w:rsidR="007C5EE9" w:rsidRPr="00FF7E8F" w:rsidRDefault="007C5EE9" w:rsidP="002A6B2A">
            <w:pPr>
              <w:rPr>
                <w:szCs w:val="24"/>
              </w:rPr>
            </w:pPr>
            <w:r w:rsidRPr="00FF7E8F">
              <w:rPr>
                <w:szCs w:val="24"/>
              </w:rPr>
              <w:t>Tues</w:t>
            </w:r>
            <w:r w:rsidR="009E4983">
              <w:rPr>
                <w:szCs w:val="24"/>
              </w:rPr>
              <w:t xml:space="preserve"> Feb 9</w:t>
            </w:r>
          </w:p>
        </w:tc>
        <w:tc>
          <w:tcPr>
            <w:tcW w:w="3960" w:type="dxa"/>
          </w:tcPr>
          <w:p w:rsidR="007C5EE9" w:rsidRPr="00FF7E8F" w:rsidRDefault="000A32F5" w:rsidP="002A6B2A">
            <w:pPr>
              <w:rPr>
                <w:szCs w:val="24"/>
              </w:rPr>
            </w:pPr>
            <w:r>
              <w:rPr>
                <w:szCs w:val="24"/>
              </w:rPr>
              <w:t>FFA Traditions</w:t>
            </w:r>
          </w:p>
        </w:tc>
        <w:tc>
          <w:tcPr>
            <w:tcW w:w="2312" w:type="dxa"/>
          </w:tcPr>
          <w:p w:rsidR="007C5EE9" w:rsidRPr="00FF7E8F" w:rsidRDefault="000A32F5" w:rsidP="002A6B2A">
            <w:pPr>
              <w:rPr>
                <w:szCs w:val="24"/>
              </w:rPr>
            </w:pPr>
            <w:r>
              <w:rPr>
                <w:szCs w:val="24"/>
              </w:rPr>
              <w:t>FFA Manual</w:t>
            </w:r>
          </w:p>
        </w:tc>
        <w:tc>
          <w:tcPr>
            <w:tcW w:w="1603" w:type="dxa"/>
          </w:tcPr>
          <w:p w:rsidR="007C5EE9" w:rsidRPr="00FF7E8F" w:rsidRDefault="009F0C7B" w:rsidP="002A6B2A">
            <w:pPr>
              <w:rPr>
                <w:szCs w:val="24"/>
              </w:rPr>
            </w:pPr>
            <w:r>
              <w:rPr>
                <w:szCs w:val="24"/>
              </w:rPr>
              <w:t>Discussion 04</w:t>
            </w:r>
          </w:p>
        </w:tc>
      </w:tr>
      <w:tr w:rsidR="007C5EE9" w:rsidRPr="00FF7E8F" w:rsidTr="00F51365">
        <w:tc>
          <w:tcPr>
            <w:tcW w:w="1530" w:type="dxa"/>
            <w:shd w:val="clear" w:color="auto" w:fill="C6D9F1" w:themeFill="text2" w:themeFillTint="33"/>
          </w:tcPr>
          <w:p w:rsidR="007C5EE9" w:rsidRPr="00FF7E8F" w:rsidRDefault="007C5EE9" w:rsidP="002A6B2A">
            <w:pPr>
              <w:rPr>
                <w:szCs w:val="24"/>
              </w:rPr>
            </w:pPr>
            <w:r w:rsidRPr="00FF7E8F">
              <w:rPr>
                <w:szCs w:val="24"/>
              </w:rPr>
              <w:t>Module 6</w:t>
            </w:r>
          </w:p>
          <w:p w:rsidR="007C5EE9" w:rsidRPr="00FF7E8F" w:rsidRDefault="007C5EE9" w:rsidP="002A6B2A">
            <w:pPr>
              <w:rPr>
                <w:szCs w:val="24"/>
              </w:rPr>
            </w:pPr>
            <w:r w:rsidRPr="00FF7E8F">
              <w:rPr>
                <w:szCs w:val="24"/>
              </w:rPr>
              <w:t>Tues</w:t>
            </w:r>
            <w:r w:rsidR="009E4983">
              <w:rPr>
                <w:szCs w:val="24"/>
              </w:rPr>
              <w:t xml:space="preserve"> Feb 16</w:t>
            </w:r>
          </w:p>
        </w:tc>
        <w:tc>
          <w:tcPr>
            <w:tcW w:w="3960" w:type="dxa"/>
            <w:shd w:val="clear" w:color="auto" w:fill="C6D9F1" w:themeFill="text2" w:themeFillTint="33"/>
          </w:tcPr>
          <w:p w:rsidR="007C5EE9" w:rsidRPr="00FF7E8F" w:rsidRDefault="000A32F5" w:rsidP="002A6B2A">
            <w:pPr>
              <w:rPr>
                <w:szCs w:val="24"/>
              </w:rPr>
            </w:pPr>
            <w:r>
              <w:rPr>
                <w:szCs w:val="24"/>
              </w:rPr>
              <w:t>FFA Ceremonies</w:t>
            </w:r>
          </w:p>
        </w:tc>
        <w:tc>
          <w:tcPr>
            <w:tcW w:w="2312" w:type="dxa"/>
            <w:shd w:val="clear" w:color="auto" w:fill="C6D9F1" w:themeFill="text2" w:themeFillTint="33"/>
          </w:tcPr>
          <w:p w:rsidR="007C5EE9" w:rsidRPr="00FF7E8F" w:rsidRDefault="000A32F5" w:rsidP="002A6B2A">
            <w:pPr>
              <w:rPr>
                <w:szCs w:val="24"/>
              </w:rPr>
            </w:pPr>
            <w:r>
              <w:rPr>
                <w:szCs w:val="24"/>
              </w:rPr>
              <w:t>FFA Manual</w:t>
            </w:r>
          </w:p>
        </w:tc>
        <w:tc>
          <w:tcPr>
            <w:tcW w:w="1603" w:type="dxa"/>
            <w:shd w:val="clear" w:color="auto" w:fill="C6D9F1" w:themeFill="text2" w:themeFillTint="33"/>
          </w:tcPr>
          <w:p w:rsidR="007C5EE9" w:rsidRPr="00FF7E8F" w:rsidRDefault="009F0C7B" w:rsidP="002A6B2A">
            <w:pPr>
              <w:rPr>
                <w:szCs w:val="24"/>
              </w:rPr>
            </w:pPr>
            <w:r>
              <w:rPr>
                <w:szCs w:val="24"/>
              </w:rPr>
              <w:t>Discussion 05</w:t>
            </w:r>
          </w:p>
        </w:tc>
      </w:tr>
      <w:tr w:rsidR="007C5EE9" w:rsidRPr="00FF7E8F" w:rsidTr="00F51365">
        <w:tc>
          <w:tcPr>
            <w:tcW w:w="1530" w:type="dxa"/>
          </w:tcPr>
          <w:p w:rsidR="007C5EE9" w:rsidRPr="00FF7E8F" w:rsidRDefault="007C5EE9" w:rsidP="002A6B2A">
            <w:pPr>
              <w:rPr>
                <w:szCs w:val="24"/>
              </w:rPr>
            </w:pPr>
            <w:r w:rsidRPr="00FF7E8F">
              <w:rPr>
                <w:szCs w:val="24"/>
              </w:rPr>
              <w:t>Module 7</w:t>
            </w:r>
          </w:p>
          <w:p w:rsidR="007C5EE9" w:rsidRPr="00FF7E8F" w:rsidRDefault="009E4983" w:rsidP="002A6B2A">
            <w:pPr>
              <w:rPr>
                <w:szCs w:val="24"/>
              </w:rPr>
            </w:pPr>
            <w:r>
              <w:rPr>
                <w:szCs w:val="24"/>
              </w:rPr>
              <w:t>Tues Feb 23</w:t>
            </w:r>
          </w:p>
        </w:tc>
        <w:tc>
          <w:tcPr>
            <w:tcW w:w="3960" w:type="dxa"/>
          </w:tcPr>
          <w:p w:rsidR="007C5EE9" w:rsidRPr="00FF7E8F" w:rsidRDefault="000A32F5" w:rsidP="002A6B2A">
            <w:pPr>
              <w:rPr>
                <w:szCs w:val="24"/>
              </w:rPr>
            </w:pPr>
            <w:r>
              <w:rPr>
                <w:szCs w:val="24"/>
              </w:rPr>
              <w:t>FFA Chapter Operations</w:t>
            </w:r>
          </w:p>
        </w:tc>
        <w:tc>
          <w:tcPr>
            <w:tcW w:w="2312" w:type="dxa"/>
          </w:tcPr>
          <w:p w:rsidR="007C5EE9" w:rsidRPr="00FF7E8F" w:rsidRDefault="000A32F5" w:rsidP="002A6B2A">
            <w:pPr>
              <w:rPr>
                <w:szCs w:val="24"/>
              </w:rPr>
            </w:pPr>
            <w:r>
              <w:rPr>
                <w:szCs w:val="24"/>
              </w:rPr>
              <w:t>FFA Manual</w:t>
            </w:r>
          </w:p>
        </w:tc>
        <w:tc>
          <w:tcPr>
            <w:tcW w:w="1603" w:type="dxa"/>
          </w:tcPr>
          <w:p w:rsidR="007C5EE9" w:rsidRDefault="009F0C7B" w:rsidP="002A6B2A">
            <w:pPr>
              <w:rPr>
                <w:szCs w:val="24"/>
              </w:rPr>
            </w:pPr>
            <w:r>
              <w:rPr>
                <w:szCs w:val="24"/>
              </w:rPr>
              <w:t>Discussion 06</w:t>
            </w:r>
          </w:p>
          <w:p w:rsidR="00F51365" w:rsidRPr="00FF7E8F" w:rsidRDefault="00F51365" w:rsidP="002A6B2A">
            <w:pPr>
              <w:rPr>
                <w:szCs w:val="24"/>
              </w:rPr>
            </w:pPr>
            <w:r>
              <w:rPr>
                <w:szCs w:val="24"/>
              </w:rPr>
              <w:t>State Degree</w:t>
            </w:r>
          </w:p>
        </w:tc>
      </w:tr>
      <w:tr w:rsidR="007C5EE9" w:rsidRPr="00FF7E8F" w:rsidTr="00F51365">
        <w:tc>
          <w:tcPr>
            <w:tcW w:w="1530" w:type="dxa"/>
            <w:shd w:val="clear" w:color="auto" w:fill="C6D9F1" w:themeFill="text2" w:themeFillTint="33"/>
          </w:tcPr>
          <w:p w:rsidR="007C5EE9" w:rsidRPr="00FF7E8F" w:rsidRDefault="007C5EE9" w:rsidP="002A6B2A">
            <w:pPr>
              <w:rPr>
                <w:szCs w:val="24"/>
              </w:rPr>
            </w:pPr>
            <w:r w:rsidRPr="00FF7E8F">
              <w:rPr>
                <w:szCs w:val="24"/>
              </w:rPr>
              <w:t>Module 8</w:t>
            </w:r>
          </w:p>
          <w:p w:rsidR="007C5EE9" w:rsidRPr="00FF7E8F" w:rsidRDefault="009E4983" w:rsidP="002A6B2A">
            <w:pPr>
              <w:rPr>
                <w:szCs w:val="24"/>
              </w:rPr>
            </w:pPr>
            <w:r>
              <w:rPr>
                <w:szCs w:val="24"/>
              </w:rPr>
              <w:t>Tues Mar 2</w:t>
            </w:r>
          </w:p>
        </w:tc>
        <w:tc>
          <w:tcPr>
            <w:tcW w:w="3960" w:type="dxa"/>
            <w:shd w:val="clear" w:color="auto" w:fill="C6D9F1" w:themeFill="text2" w:themeFillTint="33"/>
          </w:tcPr>
          <w:p w:rsidR="007C5EE9" w:rsidRPr="00FF7E8F" w:rsidRDefault="00FB763B" w:rsidP="002A6B2A">
            <w:pPr>
              <w:rPr>
                <w:szCs w:val="24"/>
              </w:rPr>
            </w:pPr>
            <w:r>
              <w:rPr>
                <w:szCs w:val="24"/>
              </w:rPr>
              <w:t>Covers all course materials previously discussed</w:t>
            </w:r>
          </w:p>
        </w:tc>
        <w:tc>
          <w:tcPr>
            <w:tcW w:w="2312" w:type="dxa"/>
            <w:shd w:val="clear" w:color="auto" w:fill="C6D9F1" w:themeFill="text2" w:themeFillTint="33"/>
          </w:tcPr>
          <w:p w:rsidR="007C5EE9" w:rsidRPr="00FF7E8F" w:rsidRDefault="007C5EE9" w:rsidP="002A6B2A">
            <w:pPr>
              <w:rPr>
                <w:szCs w:val="24"/>
              </w:rPr>
            </w:pPr>
          </w:p>
        </w:tc>
        <w:tc>
          <w:tcPr>
            <w:tcW w:w="1603" w:type="dxa"/>
            <w:shd w:val="clear" w:color="auto" w:fill="C6D9F1" w:themeFill="text2" w:themeFillTint="33"/>
          </w:tcPr>
          <w:p w:rsidR="007C5EE9" w:rsidRPr="00FF7E8F" w:rsidRDefault="00AF352E" w:rsidP="002A6B2A">
            <w:pPr>
              <w:rPr>
                <w:szCs w:val="24"/>
              </w:rPr>
            </w:pPr>
            <w:r>
              <w:rPr>
                <w:szCs w:val="24"/>
              </w:rPr>
              <w:t>Midterm</w:t>
            </w:r>
          </w:p>
        </w:tc>
      </w:tr>
      <w:tr w:rsidR="00AF352E" w:rsidRPr="00FF7E8F" w:rsidTr="00F51365">
        <w:tc>
          <w:tcPr>
            <w:tcW w:w="1530" w:type="dxa"/>
          </w:tcPr>
          <w:p w:rsidR="00AF352E" w:rsidRPr="00FF7E8F" w:rsidRDefault="00AF352E" w:rsidP="00AF352E">
            <w:pPr>
              <w:rPr>
                <w:szCs w:val="24"/>
              </w:rPr>
            </w:pPr>
            <w:r w:rsidRPr="00FF7E8F">
              <w:rPr>
                <w:szCs w:val="24"/>
              </w:rPr>
              <w:t>Module 9</w:t>
            </w:r>
          </w:p>
          <w:p w:rsidR="00AF352E" w:rsidRPr="00FF7E8F" w:rsidRDefault="009E4983" w:rsidP="00AF352E">
            <w:pPr>
              <w:rPr>
                <w:szCs w:val="24"/>
              </w:rPr>
            </w:pPr>
            <w:r>
              <w:rPr>
                <w:szCs w:val="24"/>
              </w:rPr>
              <w:t>Tues Mar 9</w:t>
            </w:r>
          </w:p>
        </w:tc>
        <w:tc>
          <w:tcPr>
            <w:tcW w:w="3960" w:type="dxa"/>
          </w:tcPr>
          <w:p w:rsidR="00AF352E" w:rsidRPr="00FF7E8F" w:rsidRDefault="000A32F5" w:rsidP="00AF352E">
            <w:pPr>
              <w:rPr>
                <w:szCs w:val="24"/>
              </w:rPr>
            </w:pPr>
            <w:r>
              <w:rPr>
                <w:szCs w:val="24"/>
              </w:rPr>
              <w:t>FFA Programs and Events</w:t>
            </w:r>
          </w:p>
        </w:tc>
        <w:tc>
          <w:tcPr>
            <w:tcW w:w="2312" w:type="dxa"/>
          </w:tcPr>
          <w:p w:rsidR="00AF352E" w:rsidRPr="00FF7E8F" w:rsidRDefault="000A32F5" w:rsidP="00AF352E">
            <w:pPr>
              <w:rPr>
                <w:szCs w:val="24"/>
              </w:rPr>
            </w:pPr>
            <w:r>
              <w:rPr>
                <w:szCs w:val="24"/>
              </w:rPr>
              <w:t>FFA Manual</w:t>
            </w:r>
          </w:p>
        </w:tc>
        <w:tc>
          <w:tcPr>
            <w:tcW w:w="1603" w:type="dxa"/>
          </w:tcPr>
          <w:p w:rsidR="00AF352E" w:rsidRPr="00FF7E8F" w:rsidRDefault="00AF352E" w:rsidP="00AF352E">
            <w:pPr>
              <w:rPr>
                <w:szCs w:val="24"/>
              </w:rPr>
            </w:pPr>
            <w:r>
              <w:rPr>
                <w:szCs w:val="24"/>
              </w:rPr>
              <w:t>Discussion 0</w:t>
            </w:r>
            <w:r w:rsidR="00F51365">
              <w:rPr>
                <w:szCs w:val="24"/>
              </w:rPr>
              <w:t>7</w:t>
            </w:r>
          </w:p>
        </w:tc>
      </w:tr>
      <w:tr w:rsidR="00AF352E" w:rsidRPr="00FF7E8F" w:rsidTr="00F51365">
        <w:tc>
          <w:tcPr>
            <w:tcW w:w="1530" w:type="dxa"/>
            <w:shd w:val="clear" w:color="auto" w:fill="C6D9F1" w:themeFill="text2" w:themeFillTint="33"/>
          </w:tcPr>
          <w:p w:rsidR="00AF352E" w:rsidRPr="00FF7E8F" w:rsidRDefault="00AF352E" w:rsidP="00AF352E">
            <w:pPr>
              <w:rPr>
                <w:szCs w:val="24"/>
              </w:rPr>
            </w:pPr>
            <w:r w:rsidRPr="00FF7E8F">
              <w:rPr>
                <w:szCs w:val="24"/>
              </w:rPr>
              <w:t>Module 10</w:t>
            </w:r>
          </w:p>
          <w:p w:rsidR="00AF352E" w:rsidRPr="00FF7E8F" w:rsidRDefault="00AF352E" w:rsidP="00AF352E">
            <w:pPr>
              <w:rPr>
                <w:szCs w:val="24"/>
              </w:rPr>
            </w:pPr>
            <w:r>
              <w:rPr>
                <w:szCs w:val="24"/>
              </w:rPr>
              <w:t>Tues Mar 2</w:t>
            </w:r>
            <w:r w:rsidR="009E4983">
              <w:rPr>
                <w:szCs w:val="24"/>
              </w:rPr>
              <w:t>3</w:t>
            </w:r>
          </w:p>
        </w:tc>
        <w:tc>
          <w:tcPr>
            <w:tcW w:w="3960" w:type="dxa"/>
            <w:shd w:val="clear" w:color="auto" w:fill="C6D9F1" w:themeFill="text2" w:themeFillTint="33"/>
          </w:tcPr>
          <w:p w:rsidR="00AF352E" w:rsidRPr="00FF7E8F" w:rsidRDefault="000A32F5" w:rsidP="00AF352E">
            <w:pPr>
              <w:rPr>
                <w:szCs w:val="24"/>
              </w:rPr>
            </w:pPr>
            <w:r>
              <w:rPr>
                <w:szCs w:val="24"/>
              </w:rPr>
              <w:t>Awards and Recognitions</w:t>
            </w:r>
          </w:p>
        </w:tc>
        <w:tc>
          <w:tcPr>
            <w:tcW w:w="2312" w:type="dxa"/>
            <w:shd w:val="clear" w:color="auto" w:fill="C6D9F1" w:themeFill="text2" w:themeFillTint="33"/>
          </w:tcPr>
          <w:p w:rsidR="00AF352E" w:rsidRPr="00FF7E8F" w:rsidRDefault="000A32F5" w:rsidP="00AF352E">
            <w:pPr>
              <w:rPr>
                <w:szCs w:val="24"/>
              </w:rPr>
            </w:pPr>
            <w:r>
              <w:rPr>
                <w:szCs w:val="24"/>
              </w:rPr>
              <w:t>FFA Manual</w:t>
            </w:r>
          </w:p>
        </w:tc>
        <w:tc>
          <w:tcPr>
            <w:tcW w:w="1603" w:type="dxa"/>
            <w:shd w:val="clear" w:color="auto" w:fill="C6D9F1" w:themeFill="text2" w:themeFillTint="33"/>
          </w:tcPr>
          <w:p w:rsidR="00AF352E" w:rsidRDefault="00AF352E" w:rsidP="00AF352E">
            <w:pPr>
              <w:rPr>
                <w:szCs w:val="24"/>
              </w:rPr>
            </w:pPr>
            <w:r>
              <w:rPr>
                <w:szCs w:val="24"/>
              </w:rPr>
              <w:t>Discussion</w:t>
            </w:r>
            <w:r w:rsidR="00F51365">
              <w:rPr>
                <w:szCs w:val="24"/>
              </w:rPr>
              <w:t xml:space="preserve"> 08</w:t>
            </w:r>
          </w:p>
          <w:p w:rsidR="00F51365" w:rsidRPr="00FF7E8F" w:rsidRDefault="00F51365" w:rsidP="00F51365">
            <w:pPr>
              <w:rPr>
                <w:szCs w:val="24"/>
              </w:rPr>
            </w:pPr>
            <w:r>
              <w:rPr>
                <w:szCs w:val="24"/>
              </w:rPr>
              <w:t>American Degree</w:t>
            </w:r>
          </w:p>
        </w:tc>
      </w:tr>
      <w:tr w:rsidR="00AF352E" w:rsidRPr="00FF7E8F" w:rsidTr="00F51365">
        <w:tc>
          <w:tcPr>
            <w:tcW w:w="1530" w:type="dxa"/>
          </w:tcPr>
          <w:p w:rsidR="00AF352E" w:rsidRPr="00FF7E8F" w:rsidRDefault="00AF352E" w:rsidP="00AF352E">
            <w:pPr>
              <w:rPr>
                <w:szCs w:val="24"/>
              </w:rPr>
            </w:pPr>
            <w:r w:rsidRPr="00FF7E8F">
              <w:rPr>
                <w:szCs w:val="24"/>
              </w:rPr>
              <w:t>Module 11</w:t>
            </w:r>
          </w:p>
          <w:p w:rsidR="00AF352E" w:rsidRPr="00FF7E8F" w:rsidRDefault="009E4983" w:rsidP="00AF352E">
            <w:pPr>
              <w:rPr>
                <w:szCs w:val="24"/>
              </w:rPr>
            </w:pPr>
            <w:r>
              <w:rPr>
                <w:szCs w:val="24"/>
              </w:rPr>
              <w:t>Tues Mar 30</w:t>
            </w:r>
          </w:p>
        </w:tc>
        <w:tc>
          <w:tcPr>
            <w:tcW w:w="3960" w:type="dxa"/>
          </w:tcPr>
          <w:p w:rsidR="00AF352E" w:rsidRPr="00FF7E8F" w:rsidRDefault="00F51365" w:rsidP="00AF352E">
            <w:pPr>
              <w:rPr>
                <w:szCs w:val="24"/>
              </w:rPr>
            </w:pPr>
            <w:r>
              <w:rPr>
                <w:szCs w:val="24"/>
              </w:rPr>
              <w:t>Awards and Recognitions</w:t>
            </w:r>
          </w:p>
        </w:tc>
        <w:tc>
          <w:tcPr>
            <w:tcW w:w="2312" w:type="dxa"/>
          </w:tcPr>
          <w:p w:rsidR="00AF352E" w:rsidRPr="00FF7E8F" w:rsidRDefault="00AF352E" w:rsidP="00AF352E">
            <w:pPr>
              <w:rPr>
                <w:szCs w:val="24"/>
              </w:rPr>
            </w:pPr>
          </w:p>
        </w:tc>
        <w:tc>
          <w:tcPr>
            <w:tcW w:w="1603" w:type="dxa"/>
          </w:tcPr>
          <w:p w:rsidR="00AF352E" w:rsidRDefault="00AF352E" w:rsidP="00AF352E">
            <w:pPr>
              <w:rPr>
                <w:szCs w:val="24"/>
              </w:rPr>
            </w:pPr>
            <w:r>
              <w:rPr>
                <w:szCs w:val="24"/>
              </w:rPr>
              <w:t>Discussion</w:t>
            </w:r>
            <w:r w:rsidR="00F51365">
              <w:rPr>
                <w:szCs w:val="24"/>
              </w:rPr>
              <w:t xml:space="preserve"> 09</w:t>
            </w:r>
          </w:p>
          <w:p w:rsidR="00F51365" w:rsidRPr="00FF7E8F" w:rsidRDefault="00F51365" w:rsidP="00AF352E">
            <w:pPr>
              <w:rPr>
                <w:szCs w:val="24"/>
              </w:rPr>
            </w:pPr>
            <w:r>
              <w:rPr>
                <w:szCs w:val="24"/>
              </w:rPr>
              <w:t>Proficiency Application</w:t>
            </w:r>
          </w:p>
        </w:tc>
      </w:tr>
      <w:tr w:rsidR="00AF352E" w:rsidRPr="00FF7E8F" w:rsidTr="00F51365">
        <w:tc>
          <w:tcPr>
            <w:tcW w:w="1530" w:type="dxa"/>
            <w:shd w:val="clear" w:color="auto" w:fill="C6D9F1" w:themeFill="text2" w:themeFillTint="33"/>
          </w:tcPr>
          <w:p w:rsidR="00AF352E" w:rsidRPr="00FF7E8F" w:rsidRDefault="00AF352E" w:rsidP="00AF352E">
            <w:pPr>
              <w:rPr>
                <w:szCs w:val="24"/>
              </w:rPr>
            </w:pPr>
            <w:r w:rsidRPr="00FF7E8F">
              <w:rPr>
                <w:szCs w:val="24"/>
              </w:rPr>
              <w:t>Module 12</w:t>
            </w:r>
          </w:p>
          <w:p w:rsidR="00AF352E" w:rsidRPr="00FF7E8F" w:rsidRDefault="009E4983" w:rsidP="00AF352E">
            <w:pPr>
              <w:rPr>
                <w:szCs w:val="24"/>
              </w:rPr>
            </w:pPr>
            <w:r>
              <w:rPr>
                <w:szCs w:val="24"/>
              </w:rPr>
              <w:t>Tues Apr 6</w:t>
            </w:r>
          </w:p>
        </w:tc>
        <w:tc>
          <w:tcPr>
            <w:tcW w:w="3960" w:type="dxa"/>
            <w:shd w:val="clear" w:color="auto" w:fill="C6D9F1" w:themeFill="text2" w:themeFillTint="33"/>
          </w:tcPr>
          <w:p w:rsidR="00AF352E" w:rsidRPr="00FF7E8F" w:rsidRDefault="00F51365" w:rsidP="00AF352E">
            <w:pPr>
              <w:rPr>
                <w:szCs w:val="24"/>
              </w:rPr>
            </w:pPr>
            <w:r>
              <w:rPr>
                <w:szCs w:val="24"/>
              </w:rPr>
              <w:t>Fund Raising</w:t>
            </w:r>
          </w:p>
        </w:tc>
        <w:tc>
          <w:tcPr>
            <w:tcW w:w="2312" w:type="dxa"/>
            <w:shd w:val="clear" w:color="auto" w:fill="C6D9F1" w:themeFill="text2" w:themeFillTint="33"/>
          </w:tcPr>
          <w:p w:rsidR="00AF352E" w:rsidRPr="00FF7E8F" w:rsidRDefault="00F51365" w:rsidP="00AF352E">
            <w:pPr>
              <w:rPr>
                <w:szCs w:val="24"/>
              </w:rPr>
            </w:pPr>
            <w:r>
              <w:rPr>
                <w:szCs w:val="24"/>
              </w:rPr>
              <w:t>Online Resources</w:t>
            </w:r>
          </w:p>
        </w:tc>
        <w:tc>
          <w:tcPr>
            <w:tcW w:w="1603" w:type="dxa"/>
            <w:shd w:val="clear" w:color="auto" w:fill="C6D9F1" w:themeFill="text2" w:themeFillTint="33"/>
          </w:tcPr>
          <w:p w:rsidR="00AF352E" w:rsidRDefault="00AF352E" w:rsidP="00AF352E">
            <w:pPr>
              <w:rPr>
                <w:szCs w:val="24"/>
              </w:rPr>
            </w:pPr>
            <w:r>
              <w:rPr>
                <w:szCs w:val="24"/>
              </w:rPr>
              <w:t>Discussion</w:t>
            </w:r>
            <w:r w:rsidR="00F51365">
              <w:rPr>
                <w:szCs w:val="24"/>
              </w:rPr>
              <w:t xml:space="preserve"> 10</w:t>
            </w:r>
          </w:p>
          <w:p w:rsidR="00F51365" w:rsidRPr="00FF7E8F" w:rsidRDefault="00F51365" w:rsidP="00AF352E">
            <w:pPr>
              <w:rPr>
                <w:szCs w:val="24"/>
              </w:rPr>
            </w:pPr>
          </w:p>
        </w:tc>
      </w:tr>
      <w:tr w:rsidR="00AF352E" w:rsidRPr="00FF7E8F" w:rsidTr="00F51365">
        <w:tc>
          <w:tcPr>
            <w:tcW w:w="1530" w:type="dxa"/>
          </w:tcPr>
          <w:p w:rsidR="00AF352E" w:rsidRPr="00FF7E8F" w:rsidRDefault="00AF352E" w:rsidP="00AF352E">
            <w:pPr>
              <w:rPr>
                <w:szCs w:val="24"/>
              </w:rPr>
            </w:pPr>
            <w:r w:rsidRPr="00FF7E8F">
              <w:rPr>
                <w:szCs w:val="24"/>
              </w:rPr>
              <w:t>Module 13</w:t>
            </w:r>
          </w:p>
          <w:p w:rsidR="00AF352E" w:rsidRPr="00FF7E8F" w:rsidRDefault="00AF352E" w:rsidP="00AF352E">
            <w:pPr>
              <w:rPr>
                <w:szCs w:val="24"/>
              </w:rPr>
            </w:pPr>
            <w:r>
              <w:rPr>
                <w:szCs w:val="24"/>
              </w:rPr>
              <w:t>Tues Apr 1</w:t>
            </w:r>
            <w:r w:rsidR="009E4983">
              <w:rPr>
                <w:szCs w:val="24"/>
              </w:rPr>
              <w:t>3</w:t>
            </w:r>
          </w:p>
        </w:tc>
        <w:tc>
          <w:tcPr>
            <w:tcW w:w="3960" w:type="dxa"/>
          </w:tcPr>
          <w:p w:rsidR="00AF352E" w:rsidRPr="00FF7E8F" w:rsidRDefault="00F51365" w:rsidP="00AF352E">
            <w:pPr>
              <w:rPr>
                <w:szCs w:val="24"/>
              </w:rPr>
            </w:pPr>
            <w:r>
              <w:rPr>
                <w:szCs w:val="24"/>
              </w:rPr>
              <w:t>Career Development Events</w:t>
            </w:r>
          </w:p>
        </w:tc>
        <w:tc>
          <w:tcPr>
            <w:tcW w:w="2312" w:type="dxa"/>
          </w:tcPr>
          <w:p w:rsidR="00AF352E" w:rsidRDefault="00F51365" w:rsidP="00AF352E">
            <w:pPr>
              <w:rPr>
                <w:szCs w:val="24"/>
              </w:rPr>
            </w:pPr>
            <w:r>
              <w:rPr>
                <w:szCs w:val="24"/>
              </w:rPr>
              <w:t>Online Resources</w:t>
            </w:r>
          </w:p>
          <w:p w:rsidR="005C4FC1" w:rsidRPr="00FF7E8F" w:rsidRDefault="007A5AD2" w:rsidP="00AF352E">
            <w:pPr>
              <w:rPr>
                <w:szCs w:val="24"/>
              </w:rPr>
            </w:pPr>
            <w:hyperlink r:id="rId16" w:history="1">
              <w:r w:rsidR="005C4FC1" w:rsidRPr="00CB78E5">
                <w:rPr>
                  <w:rStyle w:val="Hyperlink"/>
                  <w:szCs w:val="24"/>
                </w:rPr>
                <w:t>https://www.ffa.org/MyResourceDocuments/edr_teachnbk.pdf</w:t>
              </w:r>
            </w:hyperlink>
            <w:r w:rsidR="005C4FC1">
              <w:rPr>
                <w:szCs w:val="24"/>
              </w:rPr>
              <w:t xml:space="preserve"> </w:t>
            </w:r>
          </w:p>
        </w:tc>
        <w:tc>
          <w:tcPr>
            <w:tcW w:w="1603" w:type="dxa"/>
          </w:tcPr>
          <w:p w:rsidR="00F51365" w:rsidRDefault="00F51365" w:rsidP="00F51365">
            <w:pPr>
              <w:rPr>
                <w:szCs w:val="24"/>
              </w:rPr>
            </w:pPr>
            <w:r>
              <w:rPr>
                <w:szCs w:val="24"/>
              </w:rPr>
              <w:t>Career Development Plan/</w:t>
            </w:r>
          </w:p>
          <w:p w:rsidR="00F51365" w:rsidRPr="00FF7E8F" w:rsidRDefault="00F51365" w:rsidP="00F51365">
            <w:pPr>
              <w:rPr>
                <w:szCs w:val="24"/>
              </w:rPr>
            </w:pPr>
            <w:r>
              <w:rPr>
                <w:szCs w:val="24"/>
              </w:rPr>
              <w:t>presentation Due</w:t>
            </w:r>
          </w:p>
        </w:tc>
      </w:tr>
      <w:tr w:rsidR="00F51365" w:rsidRPr="00FF7E8F" w:rsidTr="00F51365">
        <w:tc>
          <w:tcPr>
            <w:tcW w:w="1530" w:type="dxa"/>
            <w:shd w:val="clear" w:color="auto" w:fill="C6D9F1" w:themeFill="text2" w:themeFillTint="33"/>
          </w:tcPr>
          <w:p w:rsidR="00F51365" w:rsidRPr="00FF7E8F" w:rsidRDefault="00F51365" w:rsidP="00F51365">
            <w:pPr>
              <w:rPr>
                <w:szCs w:val="24"/>
              </w:rPr>
            </w:pPr>
            <w:r w:rsidRPr="00FF7E8F">
              <w:rPr>
                <w:szCs w:val="24"/>
              </w:rPr>
              <w:t>Module 14</w:t>
            </w:r>
          </w:p>
          <w:p w:rsidR="00F51365" w:rsidRPr="00FF7E8F" w:rsidRDefault="00F51365" w:rsidP="00F51365">
            <w:pPr>
              <w:rPr>
                <w:szCs w:val="24"/>
              </w:rPr>
            </w:pPr>
            <w:r>
              <w:rPr>
                <w:szCs w:val="24"/>
              </w:rPr>
              <w:t>Tues Apr 2</w:t>
            </w:r>
            <w:r w:rsidR="009E4983">
              <w:rPr>
                <w:szCs w:val="24"/>
              </w:rPr>
              <w:t>0</w:t>
            </w:r>
          </w:p>
        </w:tc>
        <w:tc>
          <w:tcPr>
            <w:tcW w:w="3960" w:type="dxa"/>
            <w:shd w:val="clear" w:color="auto" w:fill="C6D9F1" w:themeFill="text2" w:themeFillTint="33"/>
          </w:tcPr>
          <w:p w:rsidR="00F51365" w:rsidRPr="00FF7E8F" w:rsidRDefault="00F51365" w:rsidP="00F51365">
            <w:pPr>
              <w:rPr>
                <w:szCs w:val="24"/>
              </w:rPr>
            </w:pPr>
            <w:r>
              <w:rPr>
                <w:szCs w:val="24"/>
              </w:rPr>
              <w:t>Collegiate FFA Programs and Activities &amp; Alumni Associations</w:t>
            </w:r>
          </w:p>
        </w:tc>
        <w:tc>
          <w:tcPr>
            <w:tcW w:w="2312" w:type="dxa"/>
            <w:shd w:val="clear" w:color="auto" w:fill="C6D9F1" w:themeFill="text2" w:themeFillTint="33"/>
          </w:tcPr>
          <w:p w:rsidR="00F51365" w:rsidRPr="00FF7E8F" w:rsidRDefault="00F51365" w:rsidP="00F51365">
            <w:pPr>
              <w:rPr>
                <w:szCs w:val="24"/>
              </w:rPr>
            </w:pPr>
            <w:r>
              <w:rPr>
                <w:szCs w:val="24"/>
              </w:rPr>
              <w:t>FFA Manual</w:t>
            </w:r>
          </w:p>
        </w:tc>
        <w:tc>
          <w:tcPr>
            <w:tcW w:w="1603" w:type="dxa"/>
            <w:shd w:val="clear" w:color="auto" w:fill="C6D9F1" w:themeFill="text2" w:themeFillTint="33"/>
          </w:tcPr>
          <w:p w:rsidR="00F51365" w:rsidRDefault="00F51365" w:rsidP="00F51365">
            <w:pPr>
              <w:rPr>
                <w:szCs w:val="24"/>
              </w:rPr>
            </w:pPr>
            <w:r>
              <w:rPr>
                <w:szCs w:val="24"/>
              </w:rPr>
              <w:t>Career Development Plan/</w:t>
            </w:r>
          </w:p>
          <w:p w:rsidR="00F51365" w:rsidRPr="00FF7E8F" w:rsidRDefault="00F51365" w:rsidP="00F51365">
            <w:pPr>
              <w:rPr>
                <w:szCs w:val="24"/>
              </w:rPr>
            </w:pPr>
            <w:r>
              <w:rPr>
                <w:szCs w:val="24"/>
              </w:rPr>
              <w:t>presentation Due</w:t>
            </w:r>
          </w:p>
        </w:tc>
      </w:tr>
      <w:tr w:rsidR="00F51365" w:rsidRPr="00FF7E8F" w:rsidTr="00F51365">
        <w:tc>
          <w:tcPr>
            <w:tcW w:w="1530" w:type="dxa"/>
            <w:shd w:val="clear" w:color="auto" w:fill="auto"/>
          </w:tcPr>
          <w:p w:rsidR="00F51365" w:rsidRDefault="00F51365" w:rsidP="00F51365">
            <w:pPr>
              <w:rPr>
                <w:szCs w:val="24"/>
              </w:rPr>
            </w:pPr>
            <w:r>
              <w:rPr>
                <w:szCs w:val="24"/>
              </w:rPr>
              <w:t>Module 15</w:t>
            </w:r>
          </w:p>
          <w:p w:rsidR="00F51365" w:rsidRPr="00FF7E8F" w:rsidRDefault="009E4983" w:rsidP="00F51365">
            <w:pPr>
              <w:rPr>
                <w:szCs w:val="24"/>
              </w:rPr>
            </w:pPr>
            <w:r>
              <w:rPr>
                <w:szCs w:val="24"/>
              </w:rPr>
              <w:t>Tues Apr 27</w:t>
            </w:r>
          </w:p>
        </w:tc>
        <w:tc>
          <w:tcPr>
            <w:tcW w:w="3960" w:type="dxa"/>
            <w:shd w:val="clear" w:color="auto" w:fill="auto"/>
          </w:tcPr>
          <w:p w:rsidR="00F51365" w:rsidRPr="00FF7E8F" w:rsidRDefault="009E4983" w:rsidP="00F51365">
            <w:pPr>
              <w:rPr>
                <w:szCs w:val="24"/>
              </w:rPr>
            </w:pPr>
            <w:r>
              <w:rPr>
                <w:szCs w:val="24"/>
              </w:rPr>
              <w:t>Review</w:t>
            </w:r>
          </w:p>
        </w:tc>
        <w:tc>
          <w:tcPr>
            <w:tcW w:w="2312" w:type="dxa"/>
            <w:shd w:val="clear" w:color="auto" w:fill="auto"/>
          </w:tcPr>
          <w:p w:rsidR="00F51365" w:rsidRPr="00FF7E8F" w:rsidRDefault="00F51365" w:rsidP="00F51365">
            <w:pPr>
              <w:rPr>
                <w:szCs w:val="24"/>
              </w:rPr>
            </w:pPr>
          </w:p>
        </w:tc>
        <w:tc>
          <w:tcPr>
            <w:tcW w:w="1603" w:type="dxa"/>
            <w:shd w:val="clear" w:color="auto" w:fill="auto"/>
          </w:tcPr>
          <w:p w:rsidR="00F51365" w:rsidRPr="00FF7E8F" w:rsidRDefault="009E4983" w:rsidP="00F51365">
            <w:pPr>
              <w:rPr>
                <w:szCs w:val="24"/>
              </w:rPr>
            </w:pPr>
            <w:r>
              <w:rPr>
                <w:szCs w:val="24"/>
              </w:rPr>
              <w:t>Review</w:t>
            </w:r>
          </w:p>
        </w:tc>
      </w:tr>
      <w:tr w:rsidR="009E4983" w:rsidRPr="00FF7E8F" w:rsidTr="009E4983">
        <w:tc>
          <w:tcPr>
            <w:tcW w:w="1530" w:type="dxa"/>
            <w:shd w:val="clear" w:color="auto" w:fill="B8CCE4" w:themeFill="accent1" w:themeFillTint="66"/>
          </w:tcPr>
          <w:p w:rsidR="009E4983" w:rsidRDefault="009E4983" w:rsidP="00F51365">
            <w:pPr>
              <w:rPr>
                <w:szCs w:val="24"/>
              </w:rPr>
            </w:pPr>
            <w:proofErr w:type="spellStart"/>
            <w:r>
              <w:rPr>
                <w:szCs w:val="24"/>
              </w:rPr>
              <w:t>Thur</w:t>
            </w:r>
            <w:proofErr w:type="spellEnd"/>
            <w:r>
              <w:rPr>
                <w:szCs w:val="24"/>
              </w:rPr>
              <w:t xml:space="preserve"> May 4</w:t>
            </w:r>
          </w:p>
        </w:tc>
        <w:tc>
          <w:tcPr>
            <w:tcW w:w="3960" w:type="dxa"/>
            <w:shd w:val="clear" w:color="auto" w:fill="B8CCE4" w:themeFill="accent1" w:themeFillTint="66"/>
          </w:tcPr>
          <w:p w:rsidR="009E4983" w:rsidRDefault="009E4983" w:rsidP="00F51365">
            <w:pPr>
              <w:rPr>
                <w:szCs w:val="24"/>
              </w:rPr>
            </w:pPr>
            <w:r>
              <w:rPr>
                <w:szCs w:val="24"/>
              </w:rPr>
              <w:t>Final</w:t>
            </w:r>
          </w:p>
        </w:tc>
        <w:tc>
          <w:tcPr>
            <w:tcW w:w="2312" w:type="dxa"/>
            <w:shd w:val="clear" w:color="auto" w:fill="B8CCE4" w:themeFill="accent1" w:themeFillTint="66"/>
          </w:tcPr>
          <w:p w:rsidR="009E4983" w:rsidRPr="00FF7E8F" w:rsidRDefault="009E4983" w:rsidP="00F51365">
            <w:pPr>
              <w:rPr>
                <w:szCs w:val="24"/>
              </w:rPr>
            </w:pPr>
          </w:p>
        </w:tc>
        <w:tc>
          <w:tcPr>
            <w:tcW w:w="1603" w:type="dxa"/>
            <w:shd w:val="clear" w:color="auto" w:fill="B8CCE4" w:themeFill="accent1" w:themeFillTint="66"/>
          </w:tcPr>
          <w:p w:rsidR="009E4983" w:rsidRDefault="009E4983" w:rsidP="00F51365">
            <w:pPr>
              <w:rPr>
                <w:szCs w:val="24"/>
              </w:rPr>
            </w:pPr>
            <w:r>
              <w:rPr>
                <w:szCs w:val="24"/>
              </w:rPr>
              <w:t>Final</w:t>
            </w:r>
          </w:p>
        </w:tc>
      </w:tr>
    </w:tbl>
    <w:p w:rsidR="00FF0E65" w:rsidRPr="00FF7E8F" w:rsidRDefault="00FF0E65" w:rsidP="007C5EE9">
      <w:pPr>
        <w:rPr>
          <w:b/>
          <w:szCs w:val="24"/>
        </w:rPr>
      </w:pPr>
    </w:p>
    <w:p w:rsidR="006D5196" w:rsidRDefault="006D5196" w:rsidP="00FF7E8F">
      <w:pPr>
        <w:rPr>
          <w:b/>
          <w:szCs w:val="24"/>
        </w:rPr>
      </w:pPr>
      <w:bookmarkStart w:id="0" w:name="_GoBack"/>
      <w:bookmarkEnd w:id="0"/>
      <w:r w:rsidRPr="00FF7E8F">
        <w:rPr>
          <w:b/>
          <w:szCs w:val="24"/>
        </w:rPr>
        <w:lastRenderedPageBreak/>
        <w:t>7.</w:t>
      </w:r>
      <w:r w:rsidRPr="00FF7E8F">
        <w:rPr>
          <w:b/>
          <w:szCs w:val="24"/>
        </w:rPr>
        <w:tab/>
      </w:r>
      <w:r w:rsidR="001B1808">
        <w:rPr>
          <w:b/>
          <w:szCs w:val="24"/>
        </w:rPr>
        <w:t>Assignments/Projects</w:t>
      </w:r>
      <w:r w:rsidRPr="00FF7E8F">
        <w:rPr>
          <w:b/>
          <w:szCs w:val="24"/>
        </w:rPr>
        <w:t>:</w:t>
      </w:r>
    </w:p>
    <w:p w:rsidR="00D91CB2" w:rsidRPr="00FF7E8F" w:rsidRDefault="00D91CB2" w:rsidP="00FF7E8F">
      <w:pPr>
        <w:numPr>
          <w:ilvl w:val="0"/>
          <w:numId w:val="1"/>
        </w:numPr>
        <w:tabs>
          <w:tab w:val="clear" w:pos="1440"/>
        </w:tabs>
        <w:rPr>
          <w:szCs w:val="24"/>
        </w:rPr>
      </w:pPr>
      <w:r w:rsidRPr="00FF7E8F">
        <w:rPr>
          <w:szCs w:val="24"/>
        </w:rPr>
        <w:t>Participate in all class discussions and exercises.</w:t>
      </w:r>
    </w:p>
    <w:p w:rsidR="00D91CB2" w:rsidRPr="00FF7E8F" w:rsidRDefault="00D91CB2" w:rsidP="00FF7E8F">
      <w:pPr>
        <w:numPr>
          <w:ilvl w:val="0"/>
          <w:numId w:val="1"/>
        </w:numPr>
        <w:tabs>
          <w:tab w:val="clear" w:pos="1440"/>
        </w:tabs>
        <w:rPr>
          <w:szCs w:val="24"/>
        </w:rPr>
      </w:pPr>
      <w:r w:rsidRPr="00FF7E8F">
        <w:rPr>
          <w:szCs w:val="24"/>
        </w:rPr>
        <w:t xml:space="preserve">Complete all reading assignments. </w:t>
      </w:r>
    </w:p>
    <w:p w:rsidR="00D91CB2" w:rsidRPr="00FF7E8F" w:rsidRDefault="00D91CB2" w:rsidP="00FF7E8F">
      <w:pPr>
        <w:numPr>
          <w:ilvl w:val="0"/>
          <w:numId w:val="1"/>
        </w:numPr>
        <w:tabs>
          <w:tab w:val="clear" w:pos="1440"/>
        </w:tabs>
        <w:rPr>
          <w:szCs w:val="24"/>
        </w:rPr>
      </w:pPr>
      <w:r w:rsidRPr="00FF7E8F">
        <w:rPr>
          <w:szCs w:val="24"/>
        </w:rPr>
        <w:t xml:space="preserve">Complete all </w:t>
      </w:r>
      <w:r w:rsidR="005A6CEC" w:rsidRPr="00FF7E8F">
        <w:rPr>
          <w:szCs w:val="24"/>
        </w:rPr>
        <w:t xml:space="preserve">quizzes and </w:t>
      </w:r>
      <w:r w:rsidRPr="00FF7E8F">
        <w:rPr>
          <w:szCs w:val="24"/>
        </w:rPr>
        <w:t xml:space="preserve">exams. </w:t>
      </w:r>
    </w:p>
    <w:p w:rsidR="00D91CB2" w:rsidRDefault="005C4FC1" w:rsidP="00FF7E8F">
      <w:pPr>
        <w:numPr>
          <w:ilvl w:val="0"/>
          <w:numId w:val="1"/>
        </w:numPr>
        <w:tabs>
          <w:tab w:val="clear" w:pos="1440"/>
        </w:tabs>
        <w:rPr>
          <w:szCs w:val="24"/>
        </w:rPr>
      </w:pPr>
      <w:r>
        <w:rPr>
          <w:szCs w:val="24"/>
        </w:rPr>
        <w:t>Create and FFA Account.</w:t>
      </w:r>
    </w:p>
    <w:p w:rsidR="005C4FC1" w:rsidRDefault="005C4FC1" w:rsidP="00FF7E8F">
      <w:pPr>
        <w:numPr>
          <w:ilvl w:val="0"/>
          <w:numId w:val="1"/>
        </w:numPr>
        <w:tabs>
          <w:tab w:val="clear" w:pos="1440"/>
        </w:tabs>
        <w:rPr>
          <w:szCs w:val="24"/>
        </w:rPr>
      </w:pPr>
      <w:r>
        <w:rPr>
          <w:szCs w:val="24"/>
        </w:rPr>
        <w:t>Create and AET Account.</w:t>
      </w:r>
    </w:p>
    <w:p w:rsidR="005C4FC1" w:rsidRDefault="005C4FC1" w:rsidP="00FF7E8F">
      <w:pPr>
        <w:numPr>
          <w:ilvl w:val="0"/>
          <w:numId w:val="1"/>
        </w:numPr>
        <w:tabs>
          <w:tab w:val="clear" w:pos="1440"/>
        </w:tabs>
        <w:rPr>
          <w:szCs w:val="24"/>
        </w:rPr>
      </w:pPr>
      <w:r>
        <w:rPr>
          <w:szCs w:val="24"/>
        </w:rPr>
        <w:t>Prepare a State Degree Application</w:t>
      </w:r>
    </w:p>
    <w:p w:rsidR="005C4FC1" w:rsidRDefault="005C4FC1" w:rsidP="00FF7E8F">
      <w:pPr>
        <w:numPr>
          <w:ilvl w:val="0"/>
          <w:numId w:val="1"/>
        </w:numPr>
        <w:tabs>
          <w:tab w:val="clear" w:pos="1440"/>
        </w:tabs>
        <w:rPr>
          <w:szCs w:val="24"/>
        </w:rPr>
      </w:pPr>
      <w:r>
        <w:rPr>
          <w:szCs w:val="24"/>
        </w:rPr>
        <w:t>Prepare an American Degree Application</w:t>
      </w:r>
    </w:p>
    <w:p w:rsidR="005C4FC1" w:rsidRPr="00FF7E8F" w:rsidRDefault="005C4FC1" w:rsidP="00FF7E8F">
      <w:pPr>
        <w:numPr>
          <w:ilvl w:val="0"/>
          <w:numId w:val="1"/>
        </w:numPr>
        <w:tabs>
          <w:tab w:val="clear" w:pos="1440"/>
        </w:tabs>
        <w:rPr>
          <w:szCs w:val="24"/>
        </w:rPr>
      </w:pPr>
      <w:r>
        <w:rPr>
          <w:szCs w:val="24"/>
        </w:rPr>
        <w:t>Complete a Proficiency Applications</w:t>
      </w:r>
    </w:p>
    <w:p w:rsidR="00D91CB2" w:rsidRPr="00FF7E8F" w:rsidRDefault="00BD2DD5" w:rsidP="00FF7E8F">
      <w:pPr>
        <w:numPr>
          <w:ilvl w:val="0"/>
          <w:numId w:val="1"/>
        </w:numPr>
        <w:tabs>
          <w:tab w:val="clear" w:pos="1440"/>
        </w:tabs>
        <w:rPr>
          <w:szCs w:val="24"/>
        </w:rPr>
      </w:pPr>
      <w:r>
        <w:rPr>
          <w:szCs w:val="24"/>
        </w:rPr>
        <w:t xml:space="preserve">Develop a </w:t>
      </w:r>
      <w:r w:rsidR="005C4FC1">
        <w:rPr>
          <w:szCs w:val="24"/>
        </w:rPr>
        <w:t>plan for a career development event</w:t>
      </w:r>
      <w:r w:rsidR="00F563EF">
        <w:rPr>
          <w:szCs w:val="24"/>
        </w:rPr>
        <w:t xml:space="preserve"> and make presentation</w:t>
      </w:r>
      <w:r w:rsidR="005C4FC1">
        <w:rPr>
          <w:szCs w:val="24"/>
        </w:rPr>
        <w:t>.</w:t>
      </w:r>
      <w:r w:rsidR="00DD4F24">
        <w:rPr>
          <w:szCs w:val="24"/>
        </w:rPr>
        <w:t xml:space="preserve">  Include selection of one CDE, timeline, team selection, training, meetings, budgeting, applications and forms, and chapter awards.</w:t>
      </w:r>
    </w:p>
    <w:p w:rsidR="001B1808" w:rsidRDefault="001B1808" w:rsidP="001B1808">
      <w:pPr>
        <w:rPr>
          <w:szCs w:val="24"/>
        </w:rPr>
      </w:pPr>
    </w:p>
    <w:p w:rsidR="001B1808" w:rsidRDefault="001B1808" w:rsidP="00411368">
      <w:pPr>
        <w:ind w:firstLine="720"/>
        <w:rPr>
          <w:b/>
          <w:szCs w:val="24"/>
        </w:rPr>
      </w:pPr>
      <w:r>
        <w:rPr>
          <w:b/>
          <w:szCs w:val="24"/>
        </w:rPr>
        <w:t>Rubrics and Grading Scale</w:t>
      </w:r>
      <w:r w:rsidRPr="00FF7E8F">
        <w:rPr>
          <w:b/>
          <w:szCs w:val="24"/>
        </w:rPr>
        <w:t>:</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1890"/>
        <w:gridCol w:w="1520"/>
      </w:tblGrid>
      <w:tr w:rsidR="00EA38A6" w:rsidRPr="00FF7E8F" w:rsidTr="00D5135D">
        <w:tc>
          <w:tcPr>
            <w:tcW w:w="3155" w:type="dxa"/>
            <w:tcBorders>
              <w:top w:val="single" w:sz="4" w:space="0" w:color="auto"/>
              <w:bottom w:val="single" w:sz="4" w:space="0" w:color="auto"/>
            </w:tcBorders>
          </w:tcPr>
          <w:p w:rsidR="00EA38A6" w:rsidRPr="00FF7E8F" w:rsidRDefault="00EA38A6" w:rsidP="00FF7E8F">
            <w:pPr>
              <w:rPr>
                <w:b/>
                <w:szCs w:val="24"/>
              </w:rPr>
            </w:pPr>
            <w:r w:rsidRPr="00FF7E8F">
              <w:rPr>
                <w:b/>
                <w:szCs w:val="24"/>
              </w:rPr>
              <w:t>Graded Activity</w:t>
            </w:r>
          </w:p>
        </w:tc>
        <w:tc>
          <w:tcPr>
            <w:tcW w:w="1890" w:type="dxa"/>
            <w:tcBorders>
              <w:top w:val="single" w:sz="4" w:space="0" w:color="auto"/>
              <w:bottom w:val="single" w:sz="4" w:space="0" w:color="auto"/>
            </w:tcBorders>
          </w:tcPr>
          <w:p w:rsidR="00EA38A6" w:rsidRPr="00FF7E8F" w:rsidRDefault="00EA38A6" w:rsidP="00FF7E8F">
            <w:pPr>
              <w:rPr>
                <w:b/>
                <w:szCs w:val="24"/>
              </w:rPr>
            </w:pPr>
            <w:r w:rsidRPr="00FF7E8F">
              <w:rPr>
                <w:b/>
                <w:szCs w:val="24"/>
              </w:rPr>
              <w:t>Points for each activity</w:t>
            </w:r>
          </w:p>
        </w:tc>
        <w:tc>
          <w:tcPr>
            <w:tcW w:w="1520" w:type="dxa"/>
            <w:tcBorders>
              <w:top w:val="single" w:sz="4" w:space="0" w:color="auto"/>
              <w:bottom w:val="single" w:sz="4" w:space="0" w:color="auto"/>
            </w:tcBorders>
          </w:tcPr>
          <w:p w:rsidR="00EA38A6" w:rsidRPr="00FF7E8F" w:rsidRDefault="00EA38A6" w:rsidP="00FF7E8F">
            <w:pPr>
              <w:rPr>
                <w:b/>
                <w:szCs w:val="24"/>
              </w:rPr>
            </w:pPr>
            <w:r w:rsidRPr="00FF7E8F">
              <w:rPr>
                <w:b/>
                <w:szCs w:val="24"/>
              </w:rPr>
              <w:t>Total points available</w:t>
            </w:r>
          </w:p>
        </w:tc>
      </w:tr>
      <w:tr w:rsidR="00EA38A6" w:rsidRPr="00FF7E8F" w:rsidTr="00D5135D">
        <w:tc>
          <w:tcPr>
            <w:tcW w:w="3155" w:type="dxa"/>
            <w:tcBorders>
              <w:top w:val="single" w:sz="4" w:space="0" w:color="auto"/>
            </w:tcBorders>
          </w:tcPr>
          <w:p w:rsidR="00EA38A6" w:rsidRPr="00FF7E8F" w:rsidRDefault="00EA38A6" w:rsidP="00FF7E8F">
            <w:pPr>
              <w:rPr>
                <w:szCs w:val="24"/>
              </w:rPr>
            </w:pPr>
            <w:r w:rsidRPr="00FF7E8F">
              <w:rPr>
                <w:szCs w:val="24"/>
              </w:rPr>
              <w:t>Discussions</w:t>
            </w:r>
            <w:r w:rsidR="00AF352E">
              <w:rPr>
                <w:szCs w:val="24"/>
              </w:rPr>
              <w:t xml:space="preserve"> (10)</w:t>
            </w:r>
          </w:p>
        </w:tc>
        <w:tc>
          <w:tcPr>
            <w:tcW w:w="1890" w:type="dxa"/>
            <w:tcBorders>
              <w:top w:val="single" w:sz="4" w:space="0" w:color="auto"/>
            </w:tcBorders>
          </w:tcPr>
          <w:p w:rsidR="00EA38A6" w:rsidRPr="00FF7E8F" w:rsidRDefault="009F0C7B" w:rsidP="009F0C7B">
            <w:pPr>
              <w:jc w:val="center"/>
              <w:rPr>
                <w:szCs w:val="24"/>
              </w:rPr>
            </w:pPr>
            <w:r>
              <w:rPr>
                <w:szCs w:val="24"/>
              </w:rPr>
              <w:t>2</w:t>
            </w:r>
            <w:r w:rsidR="00D5135D">
              <w:rPr>
                <w:szCs w:val="24"/>
              </w:rPr>
              <w:t>0</w:t>
            </w:r>
          </w:p>
        </w:tc>
        <w:tc>
          <w:tcPr>
            <w:tcW w:w="1520" w:type="dxa"/>
            <w:tcBorders>
              <w:top w:val="single" w:sz="4" w:space="0" w:color="auto"/>
            </w:tcBorders>
          </w:tcPr>
          <w:p w:rsidR="00EA38A6" w:rsidRPr="00FF7E8F" w:rsidRDefault="00D5135D" w:rsidP="00FF7E8F">
            <w:pPr>
              <w:jc w:val="center"/>
              <w:rPr>
                <w:szCs w:val="24"/>
              </w:rPr>
            </w:pPr>
            <w:r>
              <w:rPr>
                <w:szCs w:val="24"/>
              </w:rPr>
              <w:t>200</w:t>
            </w:r>
          </w:p>
        </w:tc>
      </w:tr>
      <w:tr w:rsidR="00EA38A6" w:rsidRPr="00FF7E8F" w:rsidTr="00D5135D">
        <w:tc>
          <w:tcPr>
            <w:tcW w:w="3155" w:type="dxa"/>
          </w:tcPr>
          <w:p w:rsidR="00EA38A6" w:rsidRPr="00FF7E8F" w:rsidRDefault="00AF352E" w:rsidP="00AF352E">
            <w:pPr>
              <w:rPr>
                <w:szCs w:val="24"/>
              </w:rPr>
            </w:pPr>
            <w:r>
              <w:rPr>
                <w:szCs w:val="24"/>
              </w:rPr>
              <w:t>Create FFA Account</w:t>
            </w:r>
          </w:p>
        </w:tc>
        <w:tc>
          <w:tcPr>
            <w:tcW w:w="1890" w:type="dxa"/>
          </w:tcPr>
          <w:p w:rsidR="00EA38A6" w:rsidRPr="00FF7E8F" w:rsidRDefault="00AF352E" w:rsidP="00FF7E8F">
            <w:pPr>
              <w:jc w:val="center"/>
              <w:rPr>
                <w:szCs w:val="24"/>
              </w:rPr>
            </w:pPr>
            <w:r>
              <w:rPr>
                <w:szCs w:val="24"/>
              </w:rPr>
              <w:t>50</w:t>
            </w:r>
          </w:p>
        </w:tc>
        <w:tc>
          <w:tcPr>
            <w:tcW w:w="1520" w:type="dxa"/>
          </w:tcPr>
          <w:p w:rsidR="00EA38A6" w:rsidRPr="00FF7E8F" w:rsidRDefault="00616F4D" w:rsidP="00FF7E8F">
            <w:pPr>
              <w:jc w:val="center"/>
              <w:rPr>
                <w:szCs w:val="24"/>
              </w:rPr>
            </w:pPr>
            <w:r>
              <w:rPr>
                <w:szCs w:val="24"/>
              </w:rPr>
              <w:t>50</w:t>
            </w:r>
          </w:p>
        </w:tc>
      </w:tr>
      <w:tr w:rsidR="00AF352E" w:rsidRPr="00FF7E8F" w:rsidTr="00D5135D">
        <w:tc>
          <w:tcPr>
            <w:tcW w:w="3155" w:type="dxa"/>
          </w:tcPr>
          <w:p w:rsidR="00AF352E" w:rsidRDefault="00AF352E" w:rsidP="00FF7E8F">
            <w:pPr>
              <w:rPr>
                <w:szCs w:val="24"/>
              </w:rPr>
            </w:pPr>
            <w:r>
              <w:rPr>
                <w:szCs w:val="24"/>
              </w:rPr>
              <w:t>Create AET Account</w:t>
            </w:r>
          </w:p>
        </w:tc>
        <w:tc>
          <w:tcPr>
            <w:tcW w:w="1890" w:type="dxa"/>
          </w:tcPr>
          <w:p w:rsidR="00AF352E" w:rsidRDefault="00616F4D" w:rsidP="00FF7E8F">
            <w:pPr>
              <w:jc w:val="center"/>
              <w:rPr>
                <w:szCs w:val="24"/>
              </w:rPr>
            </w:pPr>
            <w:r>
              <w:rPr>
                <w:szCs w:val="24"/>
              </w:rPr>
              <w:t>25</w:t>
            </w:r>
          </w:p>
        </w:tc>
        <w:tc>
          <w:tcPr>
            <w:tcW w:w="1520" w:type="dxa"/>
          </w:tcPr>
          <w:p w:rsidR="00AF352E" w:rsidRPr="00FF7E8F" w:rsidRDefault="00616F4D" w:rsidP="00FF7E8F">
            <w:pPr>
              <w:jc w:val="center"/>
              <w:rPr>
                <w:szCs w:val="24"/>
              </w:rPr>
            </w:pPr>
            <w:r>
              <w:rPr>
                <w:szCs w:val="24"/>
              </w:rPr>
              <w:t>25</w:t>
            </w:r>
          </w:p>
        </w:tc>
      </w:tr>
      <w:tr w:rsidR="00EA38A6" w:rsidRPr="00FF7E8F" w:rsidTr="00D5135D">
        <w:tc>
          <w:tcPr>
            <w:tcW w:w="3155" w:type="dxa"/>
          </w:tcPr>
          <w:p w:rsidR="00EA38A6" w:rsidRPr="00FF7E8F" w:rsidRDefault="00D5135D" w:rsidP="00616F4D">
            <w:pPr>
              <w:rPr>
                <w:szCs w:val="24"/>
              </w:rPr>
            </w:pPr>
            <w:r>
              <w:rPr>
                <w:szCs w:val="24"/>
              </w:rPr>
              <w:t>Complete Application</w:t>
            </w:r>
            <w:r w:rsidR="00F51365">
              <w:rPr>
                <w:szCs w:val="24"/>
              </w:rPr>
              <w:t>.</w:t>
            </w:r>
            <w:r>
              <w:rPr>
                <w:szCs w:val="24"/>
              </w:rPr>
              <w:t xml:space="preserve"> State Degree</w:t>
            </w:r>
          </w:p>
        </w:tc>
        <w:tc>
          <w:tcPr>
            <w:tcW w:w="1890" w:type="dxa"/>
          </w:tcPr>
          <w:p w:rsidR="00EA38A6" w:rsidRPr="00FF7E8F" w:rsidRDefault="00616F4D" w:rsidP="00FF7E8F">
            <w:pPr>
              <w:jc w:val="center"/>
              <w:rPr>
                <w:szCs w:val="24"/>
              </w:rPr>
            </w:pPr>
            <w:r>
              <w:rPr>
                <w:szCs w:val="24"/>
              </w:rPr>
              <w:t>75</w:t>
            </w:r>
          </w:p>
        </w:tc>
        <w:tc>
          <w:tcPr>
            <w:tcW w:w="1520" w:type="dxa"/>
          </w:tcPr>
          <w:p w:rsidR="00EA38A6" w:rsidRPr="00FF7E8F" w:rsidRDefault="00616F4D" w:rsidP="00FF7E8F">
            <w:pPr>
              <w:jc w:val="center"/>
              <w:rPr>
                <w:szCs w:val="24"/>
              </w:rPr>
            </w:pPr>
            <w:r>
              <w:rPr>
                <w:szCs w:val="24"/>
              </w:rPr>
              <w:t>75</w:t>
            </w:r>
          </w:p>
        </w:tc>
      </w:tr>
      <w:tr w:rsidR="00616F4D" w:rsidRPr="00FF7E8F" w:rsidTr="00D5135D">
        <w:tc>
          <w:tcPr>
            <w:tcW w:w="3155" w:type="dxa"/>
          </w:tcPr>
          <w:p w:rsidR="00616F4D" w:rsidRPr="00FF7E8F" w:rsidRDefault="00616F4D" w:rsidP="00616F4D">
            <w:pPr>
              <w:rPr>
                <w:szCs w:val="24"/>
              </w:rPr>
            </w:pPr>
            <w:r>
              <w:rPr>
                <w:szCs w:val="24"/>
              </w:rPr>
              <w:t>Complete Application</w:t>
            </w:r>
            <w:r w:rsidR="00F51365">
              <w:rPr>
                <w:szCs w:val="24"/>
              </w:rPr>
              <w:t>.</w:t>
            </w:r>
            <w:r>
              <w:rPr>
                <w:szCs w:val="24"/>
              </w:rPr>
              <w:t xml:space="preserve"> American Degree</w:t>
            </w:r>
          </w:p>
        </w:tc>
        <w:tc>
          <w:tcPr>
            <w:tcW w:w="1890" w:type="dxa"/>
          </w:tcPr>
          <w:p w:rsidR="00616F4D" w:rsidRPr="00FF7E8F" w:rsidRDefault="00616F4D" w:rsidP="00616F4D">
            <w:pPr>
              <w:jc w:val="center"/>
              <w:rPr>
                <w:szCs w:val="24"/>
              </w:rPr>
            </w:pPr>
            <w:r>
              <w:rPr>
                <w:szCs w:val="24"/>
              </w:rPr>
              <w:t>75</w:t>
            </w:r>
          </w:p>
        </w:tc>
        <w:tc>
          <w:tcPr>
            <w:tcW w:w="1520" w:type="dxa"/>
          </w:tcPr>
          <w:p w:rsidR="00616F4D" w:rsidRPr="00FF7E8F" w:rsidRDefault="00616F4D" w:rsidP="00616F4D">
            <w:pPr>
              <w:jc w:val="center"/>
              <w:rPr>
                <w:szCs w:val="24"/>
              </w:rPr>
            </w:pPr>
            <w:r>
              <w:rPr>
                <w:szCs w:val="24"/>
              </w:rPr>
              <w:t>75</w:t>
            </w:r>
          </w:p>
        </w:tc>
      </w:tr>
      <w:tr w:rsidR="00616F4D" w:rsidRPr="00FF7E8F" w:rsidTr="00D5135D">
        <w:tc>
          <w:tcPr>
            <w:tcW w:w="3155" w:type="dxa"/>
          </w:tcPr>
          <w:p w:rsidR="00616F4D" w:rsidRPr="00FF7E8F" w:rsidRDefault="00616F4D" w:rsidP="00616F4D">
            <w:pPr>
              <w:rPr>
                <w:szCs w:val="24"/>
              </w:rPr>
            </w:pPr>
            <w:r>
              <w:rPr>
                <w:szCs w:val="24"/>
              </w:rPr>
              <w:t>Complete Proficiency Application</w:t>
            </w:r>
          </w:p>
        </w:tc>
        <w:tc>
          <w:tcPr>
            <w:tcW w:w="1890" w:type="dxa"/>
          </w:tcPr>
          <w:p w:rsidR="00616F4D" w:rsidRPr="00FF7E8F" w:rsidRDefault="00616F4D" w:rsidP="00616F4D">
            <w:pPr>
              <w:jc w:val="center"/>
              <w:rPr>
                <w:szCs w:val="24"/>
              </w:rPr>
            </w:pPr>
            <w:r>
              <w:rPr>
                <w:szCs w:val="24"/>
              </w:rPr>
              <w:t>75</w:t>
            </w:r>
          </w:p>
        </w:tc>
        <w:tc>
          <w:tcPr>
            <w:tcW w:w="1520" w:type="dxa"/>
          </w:tcPr>
          <w:p w:rsidR="00616F4D" w:rsidRPr="00FF7E8F" w:rsidRDefault="00616F4D" w:rsidP="00616F4D">
            <w:pPr>
              <w:jc w:val="center"/>
              <w:rPr>
                <w:szCs w:val="24"/>
              </w:rPr>
            </w:pPr>
            <w:r>
              <w:rPr>
                <w:szCs w:val="24"/>
              </w:rPr>
              <w:t>75</w:t>
            </w:r>
          </w:p>
        </w:tc>
      </w:tr>
      <w:tr w:rsidR="00616F4D" w:rsidRPr="00FF7E8F" w:rsidTr="00D5135D">
        <w:tc>
          <w:tcPr>
            <w:tcW w:w="3155" w:type="dxa"/>
          </w:tcPr>
          <w:p w:rsidR="00616F4D" w:rsidRDefault="00A14062" w:rsidP="00616F4D">
            <w:pPr>
              <w:rPr>
                <w:szCs w:val="24"/>
              </w:rPr>
            </w:pPr>
            <w:r>
              <w:rPr>
                <w:szCs w:val="24"/>
              </w:rPr>
              <w:t>Develop a Plan for a CDE</w:t>
            </w:r>
          </w:p>
        </w:tc>
        <w:tc>
          <w:tcPr>
            <w:tcW w:w="1890" w:type="dxa"/>
          </w:tcPr>
          <w:p w:rsidR="00616F4D" w:rsidRDefault="00616F4D" w:rsidP="00616F4D">
            <w:pPr>
              <w:jc w:val="center"/>
              <w:rPr>
                <w:szCs w:val="24"/>
              </w:rPr>
            </w:pPr>
            <w:r>
              <w:rPr>
                <w:szCs w:val="24"/>
              </w:rPr>
              <w:t>250</w:t>
            </w:r>
          </w:p>
        </w:tc>
        <w:tc>
          <w:tcPr>
            <w:tcW w:w="1520" w:type="dxa"/>
          </w:tcPr>
          <w:p w:rsidR="00616F4D" w:rsidRDefault="00616F4D" w:rsidP="00616F4D">
            <w:pPr>
              <w:jc w:val="center"/>
              <w:rPr>
                <w:szCs w:val="24"/>
              </w:rPr>
            </w:pPr>
            <w:r>
              <w:rPr>
                <w:szCs w:val="24"/>
              </w:rPr>
              <w:t>250</w:t>
            </w:r>
          </w:p>
        </w:tc>
      </w:tr>
      <w:tr w:rsidR="00616F4D" w:rsidRPr="00FF7E8F" w:rsidTr="00D5135D">
        <w:tc>
          <w:tcPr>
            <w:tcW w:w="3155" w:type="dxa"/>
            <w:tcBorders>
              <w:bottom w:val="single" w:sz="4" w:space="0" w:color="auto"/>
            </w:tcBorders>
          </w:tcPr>
          <w:p w:rsidR="00616F4D" w:rsidRPr="00FF7E8F" w:rsidRDefault="00616F4D" w:rsidP="00616F4D">
            <w:pPr>
              <w:rPr>
                <w:szCs w:val="24"/>
              </w:rPr>
            </w:pPr>
            <w:r w:rsidRPr="00FF7E8F">
              <w:rPr>
                <w:szCs w:val="24"/>
              </w:rPr>
              <w:t>Midterm and Final</w:t>
            </w:r>
          </w:p>
        </w:tc>
        <w:tc>
          <w:tcPr>
            <w:tcW w:w="1890" w:type="dxa"/>
            <w:tcBorders>
              <w:bottom w:val="single" w:sz="4" w:space="0" w:color="auto"/>
            </w:tcBorders>
          </w:tcPr>
          <w:p w:rsidR="00616F4D" w:rsidRPr="00FF7E8F" w:rsidRDefault="00616F4D" w:rsidP="00616F4D">
            <w:pPr>
              <w:jc w:val="center"/>
              <w:rPr>
                <w:szCs w:val="24"/>
              </w:rPr>
            </w:pPr>
            <w:r>
              <w:rPr>
                <w:szCs w:val="24"/>
              </w:rPr>
              <w:t>125</w:t>
            </w:r>
          </w:p>
        </w:tc>
        <w:tc>
          <w:tcPr>
            <w:tcW w:w="1520" w:type="dxa"/>
            <w:tcBorders>
              <w:bottom w:val="single" w:sz="4" w:space="0" w:color="auto"/>
            </w:tcBorders>
          </w:tcPr>
          <w:p w:rsidR="00616F4D" w:rsidRPr="00FF7E8F" w:rsidRDefault="00616F4D" w:rsidP="00616F4D">
            <w:pPr>
              <w:jc w:val="center"/>
              <w:rPr>
                <w:szCs w:val="24"/>
              </w:rPr>
            </w:pPr>
            <w:r>
              <w:rPr>
                <w:szCs w:val="24"/>
              </w:rPr>
              <w:t>250</w:t>
            </w:r>
          </w:p>
        </w:tc>
      </w:tr>
      <w:tr w:rsidR="00616F4D" w:rsidRPr="00FF7E8F" w:rsidTr="00D5135D">
        <w:tc>
          <w:tcPr>
            <w:tcW w:w="3155" w:type="dxa"/>
            <w:tcBorders>
              <w:top w:val="single" w:sz="4" w:space="0" w:color="auto"/>
              <w:bottom w:val="single" w:sz="4" w:space="0" w:color="auto"/>
            </w:tcBorders>
          </w:tcPr>
          <w:p w:rsidR="00616F4D" w:rsidRPr="00FF7E8F" w:rsidRDefault="00616F4D" w:rsidP="00616F4D">
            <w:pPr>
              <w:rPr>
                <w:szCs w:val="24"/>
              </w:rPr>
            </w:pPr>
          </w:p>
        </w:tc>
        <w:tc>
          <w:tcPr>
            <w:tcW w:w="1890" w:type="dxa"/>
            <w:tcBorders>
              <w:top w:val="single" w:sz="4" w:space="0" w:color="auto"/>
              <w:bottom w:val="single" w:sz="4" w:space="0" w:color="auto"/>
            </w:tcBorders>
          </w:tcPr>
          <w:p w:rsidR="00616F4D" w:rsidRPr="00FF7E8F" w:rsidRDefault="00616F4D" w:rsidP="00616F4D">
            <w:pPr>
              <w:jc w:val="right"/>
              <w:rPr>
                <w:szCs w:val="24"/>
              </w:rPr>
            </w:pPr>
            <w:r w:rsidRPr="00FF7E8F">
              <w:rPr>
                <w:szCs w:val="24"/>
              </w:rPr>
              <w:t>Total Points Available</w:t>
            </w:r>
          </w:p>
        </w:tc>
        <w:tc>
          <w:tcPr>
            <w:tcW w:w="1520" w:type="dxa"/>
            <w:tcBorders>
              <w:top w:val="single" w:sz="4" w:space="0" w:color="auto"/>
              <w:bottom w:val="single" w:sz="4" w:space="0" w:color="auto"/>
            </w:tcBorders>
          </w:tcPr>
          <w:p w:rsidR="00616F4D" w:rsidRPr="00FF7E8F" w:rsidRDefault="00616F4D" w:rsidP="00616F4D">
            <w:pPr>
              <w:jc w:val="center"/>
              <w:rPr>
                <w:szCs w:val="24"/>
              </w:rPr>
            </w:pPr>
            <w:r w:rsidRPr="00FF7E8F">
              <w:rPr>
                <w:szCs w:val="24"/>
              </w:rPr>
              <w:t>1,000</w:t>
            </w:r>
          </w:p>
        </w:tc>
      </w:tr>
    </w:tbl>
    <w:p w:rsidR="00EA38A6" w:rsidRPr="00FF7E8F" w:rsidRDefault="00EA38A6" w:rsidP="00FF7E8F">
      <w:pPr>
        <w:ind w:left="720"/>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rsidR="006D5196" w:rsidRPr="00FF7E8F" w:rsidRDefault="006D5196" w:rsidP="00FF7E8F">
      <w:pPr>
        <w:ind w:left="360" w:hanging="360"/>
        <w:rPr>
          <w:szCs w:val="24"/>
        </w:rPr>
      </w:pPr>
      <w:r w:rsidRPr="00FF7E8F">
        <w:rPr>
          <w:szCs w:val="24"/>
        </w:rPr>
        <w:tab/>
      </w:r>
      <w:r w:rsidRPr="00FF7E8F">
        <w:rPr>
          <w:szCs w:val="24"/>
        </w:rPr>
        <w:tab/>
        <w:t>The following grading scale will be used:</w:t>
      </w:r>
    </w:p>
    <w:p w:rsidR="006D5196" w:rsidRPr="00FF7E8F" w:rsidRDefault="006D5196" w:rsidP="00FF7E8F">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rsidTr="000377A3">
        <w:trPr>
          <w:trHeight w:val="278"/>
        </w:trPr>
        <w:tc>
          <w:tcPr>
            <w:tcW w:w="2158" w:type="dxa"/>
          </w:tcPr>
          <w:p w:rsidR="003D2BDA" w:rsidRPr="00FF7E8F" w:rsidRDefault="003D2BDA" w:rsidP="00FF7E8F">
            <w:pPr>
              <w:ind w:left="360" w:hanging="360"/>
              <w:rPr>
                <w:szCs w:val="24"/>
              </w:rPr>
            </w:pPr>
            <w:r w:rsidRPr="00FF7E8F">
              <w:rPr>
                <w:szCs w:val="24"/>
              </w:rPr>
              <w:t>90 - 100 %</w:t>
            </w:r>
          </w:p>
        </w:tc>
        <w:tc>
          <w:tcPr>
            <w:tcW w:w="1661" w:type="dxa"/>
          </w:tcPr>
          <w:p w:rsidR="003D2BDA" w:rsidRPr="00FF7E8F" w:rsidRDefault="003D2BDA" w:rsidP="00FF7E8F">
            <w:pPr>
              <w:ind w:left="-102"/>
              <w:jc w:val="center"/>
              <w:rPr>
                <w:szCs w:val="24"/>
              </w:rPr>
            </w:pPr>
            <w:r w:rsidRPr="00FF7E8F">
              <w:rPr>
                <w:szCs w:val="24"/>
              </w:rPr>
              <w:t>A</w:t>
            </w:r>
          </w:p>
        </w:tc>
      </w:tr>
      <w:tr w:rsidR="003D2BDA" w:rsidRPr="00FF7E8F" w:rsidTr="000377A3">
        <w:trPr>
          <w:trHeight w:val="165"/>
        </w:trPr>
        <w:tc>
          <w:tcPr>
            <w:tcW w:w="2158" w:type="dxa"/>
          </w:tcPr>
          <w:p w:rsidR="003D2BDA" w:rsidRPr="00FF7E8F" w:rsidRDefault="003D2BDA" w:rsidP="00FF7E8F">
            <w:pPr>
              <w:ind w:left="360" w:hanging="360"/>
              <w:rPr>
                <w:szCs w:val="24"/>
              </w:rPr>
            </w:pPr>
            <w:r w:rsidRPr="00FF7E8F">
              <w:rPr>
                <w:szCs w:val="24"/>
              </w:rPr>
              <w:t>80% - 89.9%</w:t>
            </w:r>
          </w:p>
        </w:tc>
        <w:tc>
          <w:tcPr>
            <w:tcW w:w="1661" w:type="dxa"/>
          </w:tcPr>
          <w:p w:rsidR="003D2BDA" w:rsidRPr="00FF7E8F" w:rsidRDefault="003D2BDA" w:rsidP="00FF7E8F">
            <w:pPr>
              <w:ind w:left="-102"/>
              <w:jc w:val="center"/>
              <w:rPr>
                <w:szCs w:val="24"/>
              </w:rPr>
            </w:pPr>
            <w:r w:rsidRPr="00FF7E8F">
              <w:rPr>
                <w:szCs w:val="24"/>
              </w:rPr>
              <w:t>B</w:t>
            </w:r>
          </w:p>
        </w:tc>
      </w:tr>
      <w:tr w:rsidR="003D2BDA" w:rsidRPr="00FF7E8F" w:rsidTr="000377A3">
        <w:trPr>
          <w:trHeight w:val="270"/>
        </w:trPr>
        <w:tc>
          <w:tcPr>
            <w:tcW w:w="2158" w:type="dxa"/>
          </w:tcPr>
          <w:p w:rsidR="003D2BDA" w:rsidRPr="00FF7E8F" w:rsidRDefault="003D2BDA" w:rsidP="00FF7E8F">
            <w:pPr>
              <w:ind w:left="360" w:hanging="360"/>
              <w:rPr>
                <w:szCs w:val="24"/>
              </w:rPr>
            </w:pPr>
            <w:r w:rsidRPr="00FF7E8F">
              <w:rPr>
                <w:szCs w:val="24"/>
              </w:rPr>
              <w:t>70% - 79.9%</w:t>
            </w:r>
          </w:p>
        </w:tc>
        <w:tc>
          <w:tcPr>
            <w:tcW w:w="1661" w:type="dxa"/>
          </w:tcPr>
          <w:p w:rsidR="003D2BDA" w:rsidRPr="00FF7E8F" w:rsidRDefault="003D2BDA" w:rsidP="00FF7E8F">
            <w:pPr>
              <w:ind w:left="-102"/>
              <w:jc w:val="center"/>
              <w:rPr>
                <w:szCs w:val="24"/>
              </w:rPr>
            </w:pPr>
            <w:r w:rsidRPr="00FF7E8F">
              <w:rPr>
                <w:szCs w:val="24"/>
              </w:rPr>
              <w:t>C</w:t>
            </w:r>
          </w:p>
        </w:tc>
      </w:tr>
      <w:tr w:rsidR="003D2BDA" w:rsidRPr="00FF7E8F" w:rsidTr="000377A3">
        <w:trPr>
          <w:trHeight w:val="180"/>
        </w:trPr>
        <w:tc>
          <w:tcPr>
            <w:tcW w:w="2158" w:type="dxa"/>
          </w:tcPr>
          <w:p w:rsidR="003D2BDA" w:rsidRPr="00FF7E8F" w:rsidRDefault="003D2BDA" w:rsidP="00FF7E8F">
            <w:pPr>
              <w:ind w:left="360" w:hanging="360"/>
              <w:rPr>
                <w:szCs w:val="24"/>
              </w:rPr>
            </w:pPr>
            <w:r w:rsidRPr="00FF7E8F">
              <w:rPr>
                <w:szCs w:val="24"/>
              </w:rPr>
              <w:t>60% - 69.9%</w:t>
            </w:r>
          </w:p>
        </w:tc>
        <w:tc>
          <w:tcPr>
            <w:tcW w:w="1661" w:type="dxa"/>
          </w:tcPr>
          <w:p w:rsidR="003D2BDA" w:rsidRPr="00FF7E8F" w:rsidRDefault="003D2BDA" w:rsidP="00FF7E8F">
            <w:pPr>
              <w:ind w:left="-102"/>
              <w:jc w:val="center"/>
              <w:rPr>
                <w:szCs w:val="24"/>
              </w:rPr>
            </w:pPr>
            <w:r w:rsidRPr="00FF7E8F">
              <w:rPr>
                <w:szCs w:val="24"/>
              </w:rPr>
              <w:t>D</w:t>
            </w:r>
          </w:p>
        </w:tc>
      </w:tr>
      <w:tr w:rsidR="003D2BDA" w:rsidRPr="00FF7E8F" w:rsidTr="000377A3">
        <w:trPr>
          <w:trHeight w:val="278"/>
        </w:trPr>
        <w:tc>
          <w:tcPr>
            <w:tcW w:w="2158" w:type="dxa"/>
          </w:tcPr>
          <w:p w:rsidR="003D2BDA" w:rsidRPr="00FF7E8F" w:rsidRDefault="003D2BDA" w:rsidP="00FF7E8F">
            <w:pPr>
              <w:rPr>
                <w:szCs w:val="24"/>
              </w:rPr>
            </w:pPr>
            <w:r w:rsidRPr="00FF7E8F">
              <w:rPr>
                <w:szCs w:val="24"/>
              </w:rPr>
              <w:t>Below 60%</w:t>
            </w:r>
          </w:p>
        </w:tc>
        <w:tc>
          <w:tcPr>
            <w:tcW w:w="1661" w:type="dxa"/>
          </w:tcPr>
          <w:p w:rsidR="003D2BDA" w:rsidRPr="00FF7E8F" w:rsidRDefault="003D2BDA" w:rsidP="00FF7E8F">
            <w:pPr>
              <w:ind w:left="-102"/>
              <w:jc w:val="center"/>
              <w:rPr>
                <w:szCs w:val="24"/>
              </w:rPr>
            </w:pPr>
            <w:r w:rsidRPr="00FF7E8F">
              <w:rPr>
                <w:szCs w:val="24"/>
              </w:rPr>
              <w:t>F</w:t>
            </w:r>
          </w:p>
        </w:tc>
      </w:tr>
    </w:tbl>
    <w:p w:rsidR="00F40773" w:rsidRPr="00FF7E8F" w:rsidRDefault="00F40773" w:rsidP="00FF7E8F">
      <w:pPr>
        <w:ind w:left="360" w:hanging="360"/>
        <w:rPr>
          <w:szCs w:val="24"/>
        </w:rPr>
      </w:pPr>
    </w:p>
    <w:p w:rsidR="00E961A4" w:rsidRDefault="00E961A4">
      <w:pPr>
        <w:rPr>
          <w:szCs w:val="24"/>
        </w:rPr>
      </w:pPr>
      <w:r>
        <w:rPr>
          <w:szCs w:val="24"/>
        </w:rPr>
        <w:br w:type="page"/>
      </w:r>
    </w:p>
    <w:p w:rsidR="003D2BDA" w:rsidRPr="00FF7E8F" w:rsidRDefault="00311F47" w:rsidP="00FF7E8F">
      <w:pPr>
        <w:rPr>
          <w:szCs w:val="24"/>
        </w:rPr>
      </w:pPr>
      <w:r w:rsidRPr="00E961A4">
        <w:rPr>
          <w:b/>
          <w:szCs w:val="24"/>
        </w:rPr>
        <w:lastRenderedPageBreak/>
        <w:t>8</w:t>
      </w:r>
      <w:r w:rsidR="003D2BDA" w:rsidRPr="00E961A4">
        <w:rPr>
          <w:b/>
          <w:szCs w:val="24"/>
        </w:rPr>
        <w:t>.</w:t>
      </w:r>
      <w:r w:rsidR="003D2BDA" w:rsidRPr="00E961A4">
        <w:rPr>
          <w:b/>
          <w:szCs w:val="24"/>
        </w:rPr>
        <w:tab/>
        <w:t>Class Policy</w:t>
      </w:r>
      <w:r w:rsidR="003D2BDA" w:rsidRPr="00FF7E8F">
        <w:rPr>
          <w:b/>
          <w:szCs w:val="24"/>
        </w:rPr>
        <w:t xml:space="preserve"> Statements:</w:t>
      </w:r>
    </w:p>
    <w:p w:rsidR="001B1808" w:rsidRDefault="001B1808" w:rsidP="00411368">
      <w:pPr>
        <w:ind w:left="1080"/>
        <w:rPr>
          <w:szCs w:val="24"/>
        </w:rPr>
      </w:pPr>
      <w:r w:rsidRPr="001B1808">
        <w:rPr>
          <w:szCs w:val="24"/>
          <w:u w:val="single"/>
        </w:rPr>
        <w:t>Participation</w:t>
      </w:r>
      <w:r w:rsidRPr="001B1808">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rsidR="00411368" w:rsidRPr="001B1808" w:rsidRDefault="00411368" w:rsidP="00411368">
      <w:pPr>
        <w:ind w:left="1080"/>
        <w:rPr>
          <w:szCs w:val="24"/>
        </w:rPr>
      </w:pPr>
      <w:r w:rsidRPr="001B1808">
        <w:rPr>
          <w:szCs w:val="24"/>
          <w:u w:val="single"/>
        </w:rPr>
        <w:t>Professionalism</w:t>
      </w:r>
      <w:r w:rsidRPr="001B1808">
        <w:rPr>
          <w:szCs w:val="24"/>
        </w:rPr>
        <w:t>:  As faculty, staff, and students interact in professional settings, they are expected to demonstrate professional behaviors as defined in the College’s conceptual framework. These professional commitments or dispositions are listed below:</w:t>
      </w:r>
    </w:p>
    <w:p w:rsidR="00411368" w:rsidRPr="001B1808" w:rsidRDefault="00411368" w:rsidP="00411368">
      <w:pPr>
        <w:numPr>
          <w:ilvl w:val="0"/>
          <w:numId w:val="14"/>
        </w:numPr>
        <w:tabs>
          <w:tab w:val="clear" w:pos="1440"/>
        </w:tabs>
        <w:ind w:left="1080" w:firstLine="360"/>
        <w:rPr>
          <w:szCs w:val="24"/>
        </w:rPr>
      </w:pPr>
      <w:r w:rsidRPr="001B1808">
        <w:rPr>
          <w:szCs w:val="24"/>
        </w:rPr>
        <w:t>Engage in responsible and ethical professional practices</w:t>
      </w:r>
    </w:p>
    <w:p w:rsidR="00411368" w:rsidRPr="001B1808" w:rsidRDefault="00411368" w:rsidP="00411368">
      <w:pPr>
        <w:numPr>
          <w:ilvl w:val="0"/>
          <w:numId w:val="14"/>
        </w:numPr>
        <w:tabs>
          <w:tab w:val="clear" w:pos="1440"/>
        </w:tabs>
        <w:ind w:left="1080" w:firstLine="360"/>
        <w:rPr>
          <w:szCs w:val="24"/>
        </w:rPr>
      </w:pPr>
      <w:r w:rsidRPr="001B1808">
        <w:rPr>
          <w:szCs w:val="24"/>
        </w:rPr>
        <w:t>Contribute to collaborative learning communities</w:t>
      </w:r>
    </w:p>
    <w:p w:rsidR="00411368" w:rsidRPr="001B1808" w:rsidRDefault="00411368" w:rsidP="00411368">
      <w:pPr>
        <w:numPr>
          <w:ilvl w:val="0"/>
          <w:numId w:val="14"/>
        </w:numPr>
        <w:tabs>
          <w:tab w:val="clear" w:pos="1440"/>
        </w:tabs>
        <w:ind w:left="1080" w:firstLine="360"/>
        <w:rPr>
          <w:szCs w:val="24"/>
        </w:rPr>
      </w:pPr>
      <w:r w:rsidRPr="001B1808">
        <w:rPr>
          <w:szCs w:val="24"/>
        </w:rPr>
        <w:t>Demonstrate a commitment to diversity</w:t>
      </w:r>
    </w:p>
    <w:p w:rsidR="00411368" w:rsidRPr="001B1808" w:rsidRDefault="00411368" w:rsidP="00411368">
      <w:pPr>
        <w:numPr>
          <w:ilvl w:val="0"/>
          <w:numId w:val="14"/>
        </w:numPr>
        <w:tabs>
          <w:tab w:val="clear" w:pos="1440"/>
        </w:tabs>
        <w:ind w:left="1080" w:firstLine="360"/>
        <w:rPr>
          <w:szCs w:val="24"/>
        </w:rPr>
      </w:pPr>
      <w:r w:rsidRPr="001B1808">
        <w:rPr>
          <w:szCs w:val="24"/>
        </w:rPr>
        <w:t>Model and nurture intellectual vitality</w:t>
      </w:r>
    </w:p>
    <w:p w:rsidR="001B1808" w:rsidRPr="001B1808" w:rsidRDefault="001B1808" w:rsidP="00411368">
      <w:pPr>
        <w:ind w:left="1080"/>
        <w:rPr>
          <w:szCs w:val="24"/>
        </w:rPr>
      </w:pPr>
      <w:r w:rsidRPr="001B1808">
        <w:rPr>
          <w:rStyle w:val="Strong"/>
          <w:b w:val="0"/>
          <w:color w:val="333333"/>
          <w:szCs w:val="24"/>
          <w:u w:val="single"/>
          <w:bdr w:val="none" w:sz="0" w:space="0" w:color="auto" w:frame="1"/>
          <w:shd w:val="clear" w:color="auto" w:fill="FFFFFF"/>
        </w:rPr>
        <w:t>Excused Absences</w:t>
      </w:r>
      <w:r w:rsidRPr="001B1808">
        <w:rPr>
          <w:color w:val="333333"/>
          <w:szCs w:val="24"/>
          <w:shd w:val="clear" w:color="auto" w:fill="FFFFFF"/>
        </w:rPr>
        <w:t>:  </w:t>
      </w:r>
      <w:r w:rsidR="00411368" w:rsidRPr="00411368">
        <w:rPr>
          <w:color w:val="333333"/>
          <w:szCs w:val="24"/>
          <w:shd w:val="clear" w:color="auto" w:fill="FFFFFF"/>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w:t>
      </w:r>
      <w:proofErr w:type="spellStart"/>
      <w:r w:rsidR="00411368" w:rsidRPr="00411368">
        <w:rPr>
          <w:color w:val="333333"/>
          <w:szCs w:val="24"/>
          <w:shd w:val="clear" w:color="auto" w:fill="FFFFFF"/>
        </w:rPr>
        <w:t>decision.When</w:t>
      </w:r>
      <w:proofErr w:type="spellEnd"/>
      <w:r w:rsidR="00411368" w:rsidRPr="00411368">
        <w:rPr>
          <w:color w:val="333333"/>
          <w:szCs w:val="24"/>
          <w:shd w:val="clear" w:color="auto" w:fill="FFFFFF"/>
        </w:rPr>
        <w:t xml:space="preserve">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7" w:tooltip="Student Policy eHandbook" w:history="1">
        <w:r w:rsidR="00411368" w:rsidRPr="00411368">
          <w:rPr>
            <w:rStyle w:val="Hyperlink"/>
            <w:i/>
            <w:iCs/>
            <w:szCs w:val="24"/>
            <w:shd w:val="clear" w:color="auto" w:fill="FFFFFF"/>
          </w:rPr>
          <w:t>Student Policy eHandbook</w:t>
        </w:r>
      </w:hyperlink>
      <w:r w:rsidR="00411368" w:rsidRPr="00411368">
        <w:rPr>
          <w:color w:val="333333"/>
          <w:szCs w:val="24"/>
          <w:shd w:val="clear" w:color="auto" w:fill="FFFFFF"/>
        </w:rPr>
        <w:t> for more information on excused absences (http://www.auburn.edu/student_info/student_policies/).</w:t>
      </w:r>
    </w:p>
    <w:p w:rsidR="001B1808" w:rsidRDefault="001B1808" w:rsidP="00411368">
      <w:pPr>
        <w:ind w:left="1080"/>
        <w:rPr>
          <w:rStyle w:val="Emphasis"/>
          <w:color w:val="333333"/>
          <w:szCs w:val="24"/>
          <w:bdr w:val="none" w:sz="0" w:space="0" w:color="auto" w:frame="1"/>
          <w:shd w:val="clear" w:color="auto" w:fill="FFFFFF"/>
        </w:rPr>
      </w:pPr>
      <w:r w:rsidRPr="001B1808">
        <w:rPr>
          <w:rStyle w:val="Strong"/>
          <w:b w:val="0"/>
          <w:color w:val="333333"/>
          <w:szCs w:val="24"/>
          <w:u w:val="single"/>
          <w:bdr w:val="none" w:sz="0" w:space="0" w:color="auto" w:frame="1"/>
          <w:shd w:val="clear" w:color="auto" w:fill="FFFFFF"/>
        </w:rPr>
        <w:t>Make-Up Policy</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rsidR="00411368" w:rsidRPr="001B1808" w:rsidRDefault="00411368" w:rsidP="00411368">
      <w:pPr>
        <w:ind w:left="1080"/>
        <w:rPr>
          <w:szCs w:val="24"/>
        </w:rPr>
      </w:pPr>
      <w:r w:rsidRPr="001B1808">
        <w:rPr>
          <w:szCs w:val="24"/>
          <w:u w:val="single"/>
        </w:rPr>
        <w:t>Course contingency</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411368" w:rsidRPr="001B1808" w:rsidRDefault="00411368" w:rsidP="00411368">
      <w:pPr>
        <w:ind w:left="1080"/>
        <w:rPr>
          <w:szCs w:val="24"/>
        </w:rPr>
      </w:pPr>
    </w:p>
    <w:p w:rsidR="00410366" w:rsidRDefault="00411368" w:rsidP="00411368">
      <w:pPr>
        <w:ind w:left="720" w:hanging="720"/>
        <w:rPr>
          <w:rStyle w:val="Strong"/>
          <w:b w:val="0"/>
          <w:bCs w:val="0"/>
          <w:szCs w:val="24"/>
        </w:rPr>
      </w:pPr>
      <w:r w:rsidRPr="00411368">
        <w:rPr>
          <w:rStyle w:val="Strong"/>
          <w:bCs w:val="0"/>
          <w:szCs w:val="24"/>
        </w:rPr>
        <w:t xml:space="preserve">9. </w:t>
      </w:r>
      <w:r w:rsidRPr="00411368">
        <w:rPr>
          <w:rStyle w:val="Strong"/>
          <w:bCs w:val="0"/>
          <w:szCs w:val="24"/>
        </w:rPr>
        <w:tab/>
        <w:t>Academic Honesty Statement:</w:t>
      </w:r>
      <w:r>
        <w:rPr>
          <w:rStyle w:val="Strong"/>
          <w:b w:val="0"/>
          <w:bCs w:val="0"/>
          <w:szCs w:val="24"/>
        </w:rPr>
        <w:t xml:space="preserve"> </w:t>
      </w:r>
    </w:p>
    <w:p w:rsidR="00411368" w:rsidRDefault="00411368" w:rsidP="00410366">
      <w:pPr>
        <w:ind w:left="720"/>
        <w:rPr>
          <w:rStyle w:val="Strong"/>
          <w:b w:val="0"/>
          <w:bCs w:val="0"/>
          <w:szCs w:val="24"/>
        </w:rPr>
      </w:pPr>
      <w:r w:rsidRPr="00411368">
        <w:rPr>
          <w:szCs w:val="24"/>
        </w:rPr>
        <w:t>All portions of the Auburn University student academic honesty code (Title XII) found in the </w:t>
      </w:r>
      <w:hyperlink r:id="rId18" w:tooltip="Student Policy eHandbook" w:history="1">
        <w:r w:rsidRPr="00411368">
          <w:rPr>
            <w:rStyle w:val="Hyperlink"/>
            <w:i/>
            <w:iCs/>
            <w:szCs w:val="24"/>
          </w:rPr>
          <w:t xml:space="preserve">Student Policy </w:t>
        </w:r>
        <w:proofErr w:type="spellStart"/>
        <w:r w:rsidRPr="00411368">
          <w:rPr>
            <w:rStyle w:val="Hyperlink"/>
            <w:i/>
            <w:iCs/>
            <w:szCs w:val="24"/>
          </w:rPr>
          <w:t>eHandbook</w:t>
        </w:r>
        <w:proofErr w:type="spellEnd"/>
      </w:hyperlink>
      <w:r w:rsidRPr="00411368">
        <w:rPr>
          <w:i/>
          <w:iCs/>
          <w:szCs w:val="24"/>
        </w:rPr>
        <w:t> </w:t>
      </w:r>
      <w:r w:rsidRPr="00411368">
        <w:rPr>
          <w:szCs w:val="24"/>
        </w:rPr>
        <w:t xml:space="preserve">will apply to this class.  All academic honesty violations </w:t>
      </w:r>
      <w:r w:rsidRPr="00411368">
        <w:rPr>
          <w:szCs w:val="24"/>
        </w:rPr>
        <w:lastRenderedPageBreak/>
        <w:t>or alleged violations of the SGA Code of Laws will be reported to the Office of the Provost, which will then refer the case to the Academic Honesty Committee.</w:t>
      </w:r>
    </w:p>
    <w:p w:rsidR="00411368" w:rsidRDefault="00411368" w:rsidP="00411368">
      <w:pPr>
        <w:rPr>
          <w:rStyle w:val="Strong"/>
          <w:b w:val="0"/>
          <w:bCs w:val="0"/>
          <w:szCs w:val="24"/>
        </w:rPr>
      </w:pPr>
    </w:p>
    <w:p w:rsidR="00410366" w:rsidRPr="00410366" w:rsidRDefault="00AC6C80" w:rsidP="00410366">
      <w:pPr>
        <w:rPr>
          <w:rStyle w:val="Strong"/>
          <w:bCs w:val="0"/>
          <w:szCs w:val="24"/>
        </w:rPr>
      </w:pPr>
      <w:r w:rsidRPr="00410366">
        <w:rPr>
          <w:rStyle w:val="Strong"/>
          <w:bCs w:val="0"/>
          <w:szCs w:val="24"/>
        </w:rPr>
        <w:t>10.</w:t>
      </w:r>
      <w:r w:rsidRPr="00410366">
        <w:rPr>
          <w:rStyle w:val="Strong"/>
          <w:bCs w:val="0"/>
          <w:szCs w:val="24"/>
        </w:rPr>
        <w:tab/>
        <w:t xml:space="preserve">Students with Disabilities Statement:  </w:t>
      </w:r>
    </w:p>
    <w:p w:rsidR="001B1808" w:rsidRPr="00411368" w:rsidRDefault="00AC6C80" w:rsidP="00410366">
      <w:pPr>
        <w:ind w:left="720"/>
        <w:rPr>
          <w:szCs w:val="24"/>
        </w:rPr>
      </w:pPr>
      <w:r w:rsidRPr="00AC6C80">
        <w:rPr>
          <w:color w:val="333333"/>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411368" w:rsidRDefault="00411368" w:rsidP="00411368">
      <w:pPr>
        <w:rPr>
          <w:szCs w:val="24"/>
          <w:u w:val="single"/>
        </w:rPr>
      </w:pPr>
    </w:p>
    <w:p w:rsidR="00411368" w:rsidRDefault="00411368" w:rsidP="00411368">
      <w:pPr>
        <w:rPr>
          <w:szCs w:val="24"/>
          <w:u w:val="single"/>
        </w:rPr>
      </w:pPr>
    </w:p>
    <w:p w:rsidR="00411368" w:rsidRDefault="00411368" w:rsidP="00411368">
      <w:pPr>
        <w:rPr>
          <w:szCs w:val="24"/>
          <w:u w:val="single"/>
        </w:rPr>
      </w:pPr>
    </w:p>
    <w:p w:rsidR="00411368" w:rsidRDefault="00411368" w:rsidP="00411368">
      <w:pPr>
        <w:rPr>
          <w:szCs w:val="24"/>
          <w:u w:val="single"/>
        </w:rPr>
      </w:pPr>
    </w:p>
    <w:p w:rsidR="00411368" w:rsidRDefault="00411368" w:rsidP="00411368">
      <w:pPr>
        <w:rPr>
          <w:szCs w:val="24"/>
          <w:u w:val="single"/>
        </w:rPr>
      </w:pPr>
    </w:p>
    <w:p w:rsidR="003D2BDA" w:rsidRPr="001B1808" w:rsidRDefault="003D2BDA" w:rsidP="00411368">
      <w:pPr>
        <w:ind w:hanging="360"/>
        <w:rPr>
          <w:szCs w:val="24"/>
        </w:rPr>
      </w:pPr>
    </w:p>
    <w:p w:rsidR="00C6209F" w:rsidRDefault="00C6209F">
      <w:pPr>
        <w:rPr>
          <w:szCs w:val="24"/>
        </w:rPr>
      </w:pPr>
    </w:p>
    <w:sectPr w:rsidR="00C6209F" w:rsidSect="00FF7E8F">
      <w:footerReference w:type="first" r:id="rId1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AD2" w:rsidRDefault="007A5AD2">
      <w:r>
        <w:separator/>
      </w:r>
    </w:p>
  </w:endnote>
  <w:endnote w:type="continuationSeparator" w:id="0">
    <w:p w:rsidR="007A5AD2" w:rsidRDefault="007A5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Special G2">
    <w:altName w:val="Wingdings 2"/>
    <w:panose1 w:val="00000000000000000000"/>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AD2" w:rsidRDefault="007A5AD2">
      <w:r>
        <w:separator/>
      </w:r>
    </w:p>
  </w:footnote>
  <w:footnote w:type="continuationSeparator" w:id="0">
    <w:p w:rsidR="007A5AD2" w:rsidRDefault="007A5AD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1"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3" w15:restartNumberingAfterBreak="0">
    <w:nsid w:val="0DE42099"/>
    <w:multiLevelType w:val="singleLevel"/>
    <w:tmpl w:val="939C2A2E"/>
    <w:lvl w:ilvl="0">
      <w:start w:val="1"/>
      <w:numFmt w:val="upperLetter"/>
      <w:lvlText w:val="%1."/>
      <w:lvlJc w:val="left"/>
      <w:pPr>
        <w:tabs>
          <w:tab w:val="num" w:pos="1440"/>
        </w:tabs>
        <w:ind w:left="1440" w:hanging="720"/>
      </w:pPr>
      <w:rPr>
        <w:rFonts w:hint="default"/>
      </w:rPr>
    </w:lvl>
  </w:abstractNum>
  <w:abstractNum w:abstractNumId="4"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5"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0"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19"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3"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8"/>
  </w:num>
  <w:num w:numId="5">
    <w:abstractNumId w:val="16"/>
  </w:num>
  <w:num w:numId="6">
    <w:abstractNumId w:val="15"/>
  </w:num>
  <w:num w:numId="7">
    <w:abstractNumId w:val="1"/>
  </w:num>
  <w:num w:numId="8">
    <w:abstractNumId w:val="7"/>
  </w:num>
  <w:num w:numId="9">
    <w:abstractNumId w:val="4"/>
  </w:num>
  <w:num w:numId="10">
    <w:abstractNumId w:val="14"/>
  </w:num>
  <w:num w:numId="11">
    <w:abstractNumId w:val="21"/>
  </w:num>
  <w:num w:numId="12">
    <w:abstractNumId w:val="12"/>
  </w:num>
  <w:num w:numId="13">
    <w:abstractNumId w:val="25"/>
  </w:num>
  <w:num w:numId="14">
    <w:abstractNumId w:val="13"/>
  </w:num>
  <w:num w:numId="15">
    <w:abstractNumId w:val="10"/>
  </w:num>
  <w:num w:numId="16">
    <w:abstractNumId w:val="19"/>
  </w:num>
  <w:num w:numId="17">
    <w:abstractNumId w:val="20"/>
  </w:num>
  <w:num w:numId="18">
    <w:abstractNumId w:val="8"/>
  </w:num>
  <w:num w:numId="19">
    <w:abstractNumId w:val="24"/>
  </w:num>
  <w:num w:numId="20">
    <w:abstractNumId w:val="9"/>
  </w:num>
  <w:num w:numId="21">
    <w:abstractNumId w:val="23"/>
  </w:num>
  <w:num w:numId="22">
    <w:abstractNumId w:val="11"/>
  </w:num>
  <w:num w:numId="23">
    <w:abstractNumId w:val="17"/>
  </w:num>
  <w:num w:numId="24">
    <w:abstractNumId w:val="6"/>
  </w:num>
  <w:num w:numId="25">
    <w:abstractNumId w:val="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725"/>
    <w:rsid w:val="000018C8"/>
    <w:rsid w:val="00004EB3"/>
    <w:rsid w:val="00010669"/>
    <w:rsid w:val="000377A3"/>
    <w:rsid w:val="0005307A"/>
    <w:rsid w:val="0007025F"/>
    <w:rsid w:val="00092DFC"/>
    <w:rsid w:val="000A0B77"/>
    <w:rsid w:val="000A32F5"/>
    <w:rsid w:val="000A39AC"/>
    <w:rsid w:val="000D0C15"/>
    <w:rsid w:val="000D0CAA"/>
    <w:rsid w:val="000D386B"/>
    <w:rsid w:val="000D7037"/>
    <w:rsid w:val="000E4185"/>
    <w:rsid w:val="00102622"/>
    <w:rsid w:val="00115FC2"/>
    <w:rsid w:val="00122971"/>
    <w:rsid w:val="0013629A"/>
    <w:rsid w:val="00181A91"/>
    <w:rsid w:val="001942D0"/>
    <w:rsid w:val="001A21BE"/>
    <w:rsid w:val="001B1808"/>
    <w:rsid w:val="00206725"/>
    <w:rsid w:val="00220E57"/>
    <w:rsid w:val="00242A1F"/>
    <w:rsid w:val="002B2115"/>
    <w:rsid w:val="002C204B"/>
    <w:rsid w:val="002C2FD1"/>
    <w:rsid w:val="002C7603"/>
    <w:rsid w:val="002E7323"/>
    <w:rsid w:val="002F4FE6"/>
    <w:rsid w:val="00311F47"/>
    <w:rsid w:val="0032296E"/>
    <w:rsid w:val="00345097"/>
    <w:rsid w:val="0036124F"/>
    <w:rsid w:val="00377AFA"/>
    <w:rsid w:val="0038337C"/>
    <w:rsid w:val="003919CD"/>
    <w:rsid w:val="003A160A"/>
    <w:rsid w:val="003B205E"/>
    <w:rsid w:val="003C3848"/>
    <w:rsid w:val="003D2BDA"/>
    <w:rsid w:val="0040241E"/>
    <w:rsid w:val="004038F0"/>
    <w:rsid w:val="00410366"/>
    <w:rsid w:val="00411368"/>
    <w:rsid w:val="00413635"/>
    <w:rsid w:val="004238EF"/>
    <w:rsid w:val="00433DE6"/>
    <w:rsid w:val="00440E2F"/>
    <w:rsid w:val="00457209"/>
    <w:rsid w:val="00463942"/>
    <w:rsid w:val="00483BEC"/>
    <w:rsid w:val="004A7350"/>
    <w:rsid w:val="004B375A"/>
    <w:rsid w:val="004C1D5D"/>
    <w:rsid w:val="004C2746"/>
    <w:rsid w:val="004E59FA"/>
    <w:rsid w:val="00512E3C"/>
    <w:rsid w:val="00520340"/>
    <w:rsid w:val="005224D5"/>
    <w:rsid w:val="0054100C"/>
    <w:rsid w:val="00542642"/>
    <w:rsid w:val="00542A53"/>
    <w:rsid w:val="00543281"/>
    <w:rsid w:val="005834AF"/>
    <w:rsid w:val="005A6CEC"/>
    <w:rsid w:val="005B2DC8"/>
    <w:rsid w:val="005C4FC1"/>
    <w:rsid w:val="005D3CD2"/>
    <w:rsid w:val="005D4CAB"/>
    <w:rsid w:val="005F6AB5"/>
    <w:rsid w:val="00616F4D"/>
    <w:rsid w:val="0062725F"/>
    <w:rsid w:val="00630057"/>
    <w:rsid w:val="00635B59"/>
    <w:rsid w:val="00644F44"/>
    <w:rsid w:val="00670979"/>
    <w:rsid w:val="00693047"/>
    <w:rsid w:val="006C223C"/>
    <w:rsid w:val="006D5196"/>
    <w:rsid w:val="006F1CF4"/>
    <w:rsid w:val="006F3AB5"/>
    <w:rsid w:val="007272AB"/>
    <w:rsid w:val="007667D8"/>
    <w:rsid w:val="00767386"/>
    <w:rsid w:val="007676AC"/>
    <w:rsid w:val="007750F8"/>
    <w:rsid w:val="00785AD5"/>
    <w:rsid w:val="007A38B5"/>
    <w:rsid w:val="007A5AD2"/>
    <w:rsid w:val="007C5EE9"/>
    <w:rsid w:val="00803C24"/>
    <w:rsid w:val="008110F6"/>
    <w:rsid w:val="0083476E"/>
    <w:rsid w:val="0087177D"/>
    <w:rsid w:val="0088184B"/>
    <w:rsid w:val="008949F1"/>
    <w:rsid w:val="008C0DC4"/>
    <w:rsid w:val="008E53E1"/>
    <w:rsid w:val="008E55DB"/>
    <w:rsid w:val="0094577B"/>
    <w:rsid w:val="009509A5"/>
    <w:rsid w:val="00951C0F"/>
    <w:rsid w:val="00957BA5"/>
    <w:rsid w:val="00975CA0"/>
    <w:rsid w:val="009A52D5"/>
    <w:rsid w:val="009B1641"/>
    <w:rsid w:val="009C29F9"/>
    <w:rsid w:val="009C2D8C"/>
    <w:rsid w:val="009C4EA5"/>
    <w:rsid w:val="009D4BDB"/>
    <w:rsid w:val="009E4983"/>
    <w:rsid w:val="009F0C7B"/>
    <w:rsid w:val="00A14062"/>
    <w:rsid w:val="00A241EF"/>
    <w:rsid w:val="00A61117"/>
    <w:rsid w:val="00A8640C"/>
    <w:rsid w:val="00AB4B29"/>
    <w:rsid w:val="00AB6285"/>
    <w:rsid w:val="00AC6C80"/>
    <w:rsid w:val="00AD03B9"/>
    <w:rsid w:val="00AD4416"/>
    <w:rsid w:val="00AD5B11"/>
    <w:rsid w:val="00AD664E"/>
    <w:rsid w:val="00AE3068"/>
    <w:rsid w:val="00AF352E"/>
    <w:rsid w:val="00B14C5F"/>
    <w:rsid w:val="00B21153"/>
    <w:rsid w:val="00B56C31"/>
    <w:rsid w:val="00B57FA5"/>
    <w:rsid w:val="00B779E4"/>
    <w:rsid w:val="00B80EA2"/>
    <w:rsid w:val="00B904D7"/>
    <w:rsid w:val="00B97982"/>
    <w:rsid w:val="00BC42AC"/>
    <w:rsid w:val="00BD0A1E"/>
    <w:rsid w:val="00BD2DD5"/>
    <w:rsid w:val="00BE1DF9"/>
    <w:rsid w:val="00BE3C42"/>
    <w:rsid w:val="00BF2D55"/>
    <w:rsid w:val="00BF3551"/>
    <w:rsid w:val="00C0474B"/>
    <w:rsid w:val="00C04D7C"/>
    <w:rsid w:val="00C050E2"/>
    <w:rsid w:val="00C111DC"/>
    <w:rsid w:val="00C51512"/>
    <w:rsid w:val="00C62084"/>
    <w:rsid w:val="00C6209F"/>
    <w:rsid w:val="00C80E42"/>
    <w:rsid w:val="00C8235C"/>
    <w:rsid w:val="00C82FF4"/>
    <w:rsid w:val="00CA655F"/>
    <w:rsid w:val="00CD2979"/>
    <w:rsid w:val="00CE4425"/>
    <w:rsid w:val="00CE6360"/>
    <w:rsid w:val="00CF0E52"/>
    <w:rsid w:val="00CF5AE3"/>
    <w:rsid w:val="00D44BCA"/>
    <w:rsid w:val="00D5135D"/>
    <w:rsid w:val="00D6006E"/>
    <w:rsid w:val="00D619ED"/>
    <w:rsid w:val="00D66E44"/>
    <w:rsid w:val="00D778E1"/>
    <w:rsid w:val="00D8303D"/>
    <w:rsid w:val="00D91985"/>
    <w:rsid w:val="00D91CB2"/>
    <w:rsid w:val="00DA7DB5"/>
    <w:rsid w:val="00DC31FB"/>
    <w:rsid w:val="00DC4156"/>
    <w:rsid w:val="00DC76B6"/>
    <w:rsid w:val="00DD4F24"/>
    <w:rsid w:val="00DE7FBC"/>
    <w:rsid w:val="00E171BE"/>
    <w:rsid w:val="00E22319"/>
    <w:rsid w:val="00E2667E"/>
    <w:rsid w:val="00E45D4F"/>
    <w:rsid w:val="00E54B06"/>
    <w:rsid w:val="00E54ECA"/>
    <w:rsid w:val="00E579FE"/>
    <w:rsid w:val="00E961A4"/>
    <w:rsid w:val="00E96F5C"/>
    <w:rsid w:val="00EA38A6"/>
    <w:rsid w:val="00EB57ED"/>
    <w:rsid w:val="00EC0595"/>
    <w:rsid w:val="00EC1A4A"/>
    <w:rsid w:val="00EC34B6"/>
    <w:rsid w:val="00ED603F"/>
    <w:rsid w:val="00F157CE"/>
    <w:rsid w:val="00F222F9"/>
    <w:rsid w:val="00F36AC8"/>
    <w:rsid w:val="00F40773"/>
    <w:rsid w:val="00F46D96"/>
    <w:rsid w:val="00F51365"/>
    <w:rsid w:val="00F563EF"/>
    <w:rsid w:val="00F74952"/>
    <w:rsid w:val="00F81412"/>
    <w:rsid w:val="00F94CB2"/>
    <w:rsid w:val="00FB6945"/>
    <w:rsid w:val="00FB763B"/>
    <w:rsid w:val="00FC1D1D"/>
    <w:rsid w:val="00FC2D20"/>
    <w:rsid w:val="00FE1B60"/>
    <w:rsid w:val="00FF0E65"/>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B0EFDC"/>
  <w15:docId w15:val="{FE0CF8C3-A769-4BD8-A199-955FADF5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paragraph" w:styleId="BodyTextIndent3">
    <w:name w:val="Body Text Indent 3"/>
    <w:basedOn w:val="Normal"/>
    <w:link w:val="BodyTextIndent3Char"/>
    <w:uiPriority w:val="99"/>
    <w:semiHidden/>
    <w:unhideWhenUsed/>
    <w:rsid w:val="00644F4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4F4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bamaffa.org/" TargetMode="External"/><Relationship Id="rId13" Type="http://schemas.openxmlformats.org/officeDocument/2006/relationships/hyperlink" Target="http://www2.ed.gov/about/offices/list/ovae/pi/cte/vso.html" TargetMode="External"/><Relationship Id="rId18" Type="http://schemas.openxmlformats.org/officeDocument/2006/relationships/hyperlink" Target="http://www.auburn.edu/student_info/student_policie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jrl0039@auburn.edu" TargetMode="External"/><Relationship Id="rId12" Type="http://schemas.openxmlformats.org/officeDocument/2006/relationships/hyperlink" Target="http://www.deca.org" TargetMode="External"/><Relationship Id="rId17" Type="http://schemas.openxmlformats.org/officeDocument/2006/relationships/hyperlink" Target="http://www.auburn.edu/student_info/student_policies/" TargetMode="External"/><Relationship Id="rId2" Type="http://schemas.openxmlformats.org/officeDocument/2006/relationships/styles" Target="styles.xml"/><Relationship Id="rId16" Type="http://schemas.openxmlformats.org/officeDocument/2006/relationships/hyperlink" Target="https://www.ffa.org/MyResourceDocuments/edr_teachnbk.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fa.org" TargetMode="External"/><Relationship Id="rId5" Type="http://schemas.openxmlformats.org/officeDocument/2006/relationships/footnotes" Target="footnotes.xml"/><Relationship Id="rId15" Type="http://schemas.openxmlformats.org/officeDocument/2006/relationships/hyperlink" Target="http://www.theaet.com" TargetMode="External"/><Relationship Id="rId10" Type="http://schemas.openxmlformats.org/officeDocument/2006/relationships/hyperlink" Target="http://www.alabamaadministrativecode.state.al.u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ffa.org/about/who-we-are/official-manual" TargetMode="External"/><Relationship Id="rId14" Type="http://schemas.openxmlformats.org/officeDocument/2006/relationships/hyperlink" Target="http://www.alabamaff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1489</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9958</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James Lindner</cp:lastModifiedBy>
  <cp:revision>2</cp:revision>
  <cp:lastPrinted>2016-01-12T22:57:00Z</cp:lastPrinted>
  <dcterms:created xsi:type="dcterms:W3CDTF">2017-01-30T20:52:00Z</dcterms:created>
  <dcterms:modified xsi:type="dcterms:W3CDTF">2017-01-30T20:52:00Z</dcterms:modified>
</cp:coreProperties>
</file>