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CF546" w14:textId="77777777" w:rsidR="0066402C" w:rsidRDefault="009F7A2E" w:rsidP="00664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noProof/>
        </w:rPr>
        <mc:AlternateContent>
          <mc:Choice Requires="wps">
            <w:drawing>
              <wp:anchor distT="0" distB="0" distL="114300" distR="114300" simplePos="0" relativeHeight="251658240" behindDoc="0" locked="0" layoutInCell="1" allowOverlap="1" wp14:anchorId="5A0CD172" wp14:editId="38CBDC7B">
                <wp:simplePos x="0" y="0"/>
                <wp:positionH relativeFrom="column">
                  <wp:posOffset>914400</wp:posOffset>
                </wp:positionH>
                <wp:positionV relativeFrom="paragraph">
                  <wp:posOffset>-114300</wp:posOffset>
                </wp:positionV>
                <wp:extent cx="4229100" cy="1371600"/>
                <wp:effectExtent l="28575" t="28575" r="28575"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716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in;margin-top:-9pt;width:333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WChAIAAA4FAAAOAAAAZHJzL2Uyb0RvYy54bWysVF1v2yAUfZ+0/4B4T22nzpdVp6riZJrU&#10;bdXa/QACOEbFwIDE6ar9911wkiXryzTND5iPy7n33HsuN7f7VqIdt05oVeLsKsWIK6qZUJsSf3ta&#10;DaYYOU8UI1IrXuIX7vDt/P27m84UfKgbLRm3CECUKzpT4sZ7UySJow1vibvShis4rLVtiYel3STM&#10;kg7QW5kM03ScdNoyYzXlzsFu1R/iecSva079l7p23CNZYojNx9HGcR3GZH5Dio0lphH0EAb5hyha&#10;IhQ4PUFVxBO0teINVCuo1U7X/orqNtF1LSiPHIBNlv7B5rEhhkcukBxnTmly/w+Wft49WCRYia8x&#10;UqSFEn2FpBG1kRxNQno64wqwejQPNhB05l7TZ4eUXjRgxe+s1V3DCYOgsmCfXFwICwdX0br7pBmg&#10;k63XMVP72rYBEHKA9rEgL6eC8L1HFDbz4XCWpVA3CmfZ9SQbwyL4IMXxurHOf+C6RWFSYgvBR3iy&#10;u3e+Nz2aBG9Kr4SUsE8KqVBX4tEkGwUHrYEc+EaoJ1DCc4RwWgoWzCNvu1kvpEU7EpQUv0MkF2at&#10;8KBnKdoST09GpAgJWioW/XoiZD8HGlIFcOAL0R5mvW5eZ+lsOV1O80E+HC8HeVpVg7vVIh+MV9lk&#10;VF1Xi0WV/QxxZnnRCMa4CqEeNZzlf6eRQzf16jup+IKSO2e+it9b5sllGLFEwOr4j+yiMoIYelGt&#10;NXsBYVgNZYMKwCMCk0bbHxh10JAldt+3xHKM5EcF4ppleR46OC7y0WQIC3t+sj4/IYoCFFQUo366&#10;8H3Xb40VmwY8ZbHGSt+BIGsRpRLE2kd1kDE0XWRweCBCV5+vo9XvZ2z+CwAA//8DAFBLAwQUAAYA&#10;CAAAACEAJxF3n9wAAAALAQAADwAAAGRycy9kb3ducmV2LnhtbExPQU7DMBC8I/EHaytxa52gCoUQ&#10;pyoVFHqk5QFOvInTxusodtvA61lOcJvZGc3OFKvJ9eKCY+g8KUgXCQik2puOWgWfh9d5BiJETUb3&#10;nlDBFwZYlbc3hc6Nv9IHXvaxFRxCIdcKbIxDLmWoLTodFn5AYq3xo9OR6dhKM+orh7te3ifJg3S6&#10;I/5g9YAbi/Vpf3YKTrvn7Xu1weZ7d1ybZnuw9PZilbqbTesnEBGn+GeG3/pcHUruVPkzmSB65ssl&#10;b4kK5mnGgB1ZmjCoWHrkiywL+X9D+QMAAP//AwBQSwECLQAUAAYACAAAACEAtoM4kv4AAADhAQAA&#10;EwAAAAAAAAAAAAAAAAAAAAAAW0NvbnRlbnRfVHlwZXNdLnhtbFBLAQItABQABgAIAAAAIQA4/SH/&#10;1gAAAJQBAAALAAAAAAAAAAAAAAAAAC8BAABfcmVscy8ucmVsc1BLAQItABQABgAIAAAAIQBZBHWC&#10;hAIAAA4FAAAOAAAAAAAAAAAAAAAAAC4CAABkcnMvZTJvRG9jLnhtbFBLAQItABQABgAIAAAAIQAn&#10;EXef3AAAAAsBAAAPAAAAAAAAAAAAAAAAAN4EAABkcnMvZG93bnJldi54bWxQSwUGAAAAAAQABADz&#10;AAAA5wUAAAAA&#10;" filled="f" strokeweight="4.5pt">
                <v:stroke linestyle="thinThick"/>
              </v:rect>
            </w:pict>
          </mc:Fallback>
        </mc:AlternateContent>
      </w:r>
      <w:r w:rsidR="00047218">
        <w:rPr>
          <w:b/>
          <w:noProof/>
        </w:rPr>
        <w:drawing>
          <wp:inline distT="0" distB="0" distL="0" distR="0" wp14:anchorId="7FD61AE5" wp14:editId="53D2B695">
            <wp:extent cx="3886200" cy="1219200"/>
            <wp:effectExtent l="19050" t="0" r="0" b="0"/>
            <wp:docPr id="1" name="Picture 1" descr="new-coe-image-with-sam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coe-image-with-samford"/>
                    <pic:cNvPicPr>
                      <a:picLocks noChangeAspect="1" noChangeArrowheads="1"/>
                    </pic:cNvPicPr>
                  </pic:nvPicPr>
                  <pic:blipFill>
                    <a:blip r:embed="rId8" cstate="print"/>
                    <a:srcRect/>
                    <a:stretch>
                      <a:fillRect/>
                    </a:stretch>
                  </pic:blipFill>
                  <pic:spPr bwMode="auto">
                    <a:xfrm>
                      <a:off x="0" y="0"/>
                      <a:ext cx="3886200" cy="1219200"/>
                    </a:xfrm>
                    <a:prstGeom prst="rect">
                      <a:avLst/>
                    </a:prstGeom>
                    <a:noFill/>
                    <a:ln w="9525">
                      <a:noFill/>
                      <a:miter lim="800000"/>
                      <a:headEnd/>
                      <a:tailEnd/>
                    </a:ln>
                  </pic:spPr>
                </pic:pic>
              </a:graphicData>
            </a:graphic>
          </wp:inline>
        </w:drawing>
      </w:r>
    </w:p>
    <w:p w14:paraId="504A5F03" w14:textId="77777777" w:rsidR="0066402C" w:rsidRDefault="0066402C" w:rsidP="00664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502BD519" w14:textId="77777777" w:rsidR="0066402C" w:rsidRDefault="0066402C" w:rsidP="00664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3C9B0636" w14:textId="77777777" w:rsidR="00E0225B" w:rsidRDefault="00E0225B">
      <w:pPr>
        <w:pStyle w:val="Title"/>
      </w:pPr>
      <w:r>
        <w:t>AUBURN UNIVERSITY</w:t>
      </w:r>
    </w:p>
    <w:p w14:paraId="224A0F33"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SYLLABUS</w:t>
      </w:r>
    </w:p>
    <w:p w14:paraId="0E35D93E"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2DBDE77" w14:textId="77777777" w:rsidR="00290E90" w:rsidRPr="00695A27" w:rsidRDefault="00290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F244E4" w14:textId="3138A14D" w:rsidR="00E0225B" w:rsidRPr="00695A27"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95A27">
        <w:rPr>
          <w:b/>
        </w:rPr>
        <w:t>1.</w:t>
      </w:r>
      <w:r w:rsidRPr="00695A27">
        <w:rPr>
          <w:b/>
        </w:rPr>
        <w:tab/>
        <w:t>Course Number:</w:t>
      </w:r>
      <w:r w:rsidRPr="00695A27">
        <w:tab/>
      </w:r>
      <w:r w:rsidR="00695A27" w:rsidRPr="00695A27">
        <w:t xml:space="preserve">HIED </w:t>
      </w:r>
      <w:r w:rsidR="00E20429">
        <w:t>7200</w:t>
      </w:r>
    </w:p>
    <w:p w14:paraId="195D18FB" w14:textId="47701EF4" w:rsidR="00695A27" w:rsidRPr="00695A27" w:rsidRDefault="00695A27" w:rsidP="0069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b/>
        </w:rPr>
      </w:pPr>
      <w:r w:rsidRPr="00695A27">
        <w:rPr>
          <w:b/>
        </w:rPr>
        <w:t>Course Title</w:t>
      </w:r>
      <w:r w:rsidRPr="00695A27">
        <w:t>:</w:t>
      </w:r>
      <w:r w:rsidRPr="00695A27">
        <w:tab/>
      </w:r>
      <w:r>
        <w:tab/>
      </w:r>
      <w:r w:rsidR="00E20429" w:rsidRPr="00E20429">
        <w:t>Organizational Issues in Higher Education</w:t>
      </w:r>
    </w:p>
    <w:p w14:paraId="23941134" w14:textId="3602B60B" w:rsidR="00695A27" w:rsidRPr="00695A27" w:rsidRDefault="00695A27" w:rsidP="00695A2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695A27">
        <w:rPr>
          <w:szCs w:val="24"/>
        </w:rPr>
        <w:tab/>
      </w:r>
      <w:r w:rsidRPr="00695A27">
        <w:rPr>
          <w:b/>
          <w:bCs/>
          <w:szCs w:val="24"/>
        </w:rPr>
        <w:t>Instructor:</w:t>
      </w:r>
      <w:r w:rsidR="00B75FAC">
        <w:rPr>
          <w:szCs w:val="24"/>
        </w:rPr>
        <w:tab/>
      </w:r>
      <w:r w:rsidR="00B75FAC">
        <w:rPr>
          <w:szCs w:val="24"/>
        </w:rPr>
        <w:tab/>
      </w:r>
      <w:r w:rsidRPr="00695A27">
        <w:rPr>
          <w:szCs w:val="24"/>
        </w:rPr>
        <w:t xml:space="preserve">David </w:t>
      </w:r>
      <w:proofErr w:type="spellStart"/>
      <w:r w:rsidRPr="00695A27">
        <w:rPr>
          <w:szCs w:val="24"/>
        </w:rPr>
        <w:t>DiRamio</w:t>
      </w:r>
      <w:proofErr w:type="spellEnd"/>
    </w:p>
    <w:p w14:paraId="0264BE54" w14:textId="77777777" w:rsidR="00695A27" w:rsidRPr="00695A27" w:rsidRDefault="00695A27" w:rsidP="0069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95A27">
        <w:rPr>
          <w:b/>
        </w:rPr>
        <w:t xml:space="preserve">Credit Hours:   </w:t>
      </w:r>
      <w:r w:rsidRPr="00695A27">
        <w:rPr>
          <w:b/>
        </w:rPr>
        <w:tab/>
      </w:r>
      <w:r w:rsidRPr="00695A27">
        <w:t>3 semester hours</w:t>
      </w:r>
    </w:p>
    <w:p w14:paraId="6DE64619" w14:textId="77777777" w:rsidR="00695A27" w:rsidRPr="00695A27" w:rsidRDefault="00695A27" w:rsidP="0069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95A27">
        <w:rPr>
          <w:b/>
          <w:bCs/>
        </w:rPr>
        <w:t>Canvas site:</w:t>
      </w:r>
      <w:r w:rsidRPr="00695A27">
        <w:tab/>
      </w:r>
      <w:r w:rsidRPr="00695A27">
        <w:tab/>
        <w:t>https://auburn.instructure.com/login</w:t>
      </w:r>
    </w:p>
    <w:p w14:paraId="361C2605" w14:textId="28718841" w:rsidR="00695A27" w:rsidRPr="00695A27" w:rsidRDefault="00695A27" w:rsidP="0069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95A27">
        <w:rPr>
          <w:b/>
        </w:rPr>
        <w:t>Class Meetings:</w:t>
      </w:r>
      <w:r w:rsidRPr="00695A27">
        <w:rPr>
          <w:b/>
        </w:rPr>
        <w:tab/>
      </w:r>
      <w:r w:rsidR="003335D5" w:rsidRPr="003335D5">
        <w:rPr>
          <w:highlight w:val="yellow"/>
        </w:rPr>
        <w:t>Thursdays</w:t>
      </w:r>
      <w:bookmarkStart w:id="0" w:name="_GoBack"/>
      <w:bookmarkEnd w:id="0"/>
      <w:r w:rsidR="00E20429">
        <w:t>, 5:00 - 7</w:t>
      </w:r>
      <w:r w:rsidRPr="00695A27">
        <w:t>:50 pm, Haley Center 24</w:t>
      </w:r>
      <w:r w:rsidR="00493F5C">
        <w:t>23</w:t>
      </w:r>
    </w:p>
    <w:p w14:paraId="70EB5ED0" w14:textId="612ADBC1" w:rsidR="00695A27" w:rsidRPr="00695A27" w:rsidRDefault="00695A27" w:rsidP="0069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95A27">
        <w:rPr>
          <w:b/>
          <w:bCs/>
        </w:rPr>
        <w:t>Office:</w:t>
      </w:r>
      <w:r w:rsidRPr="00695A27">
        <w:rPr>
          <w:b/>
          <w:bCs/>
        </w:rPr>
        <w:tab/>
      </w:r>
      <w:r w:rsidRPr="00695A27">
        <w:tab/>
      </w:r>
      <w:r>
        <w:tab/>
      </w:r>
      <w:r w:rsidRPr="00695A27">
        <w:t>Haley C</w:t>
      </w:r>
      <w:r w:rsidR="00493F5C">
        <w:t>enter 4096, phone (334) 844-3062</w:t>
      </w:r>
      <w:r w:rsidRPr="00695A27">
        <w:t xml:space="preserve">                                     </w:t>
      </w:r>
    </w:p>
    <w:p w14:paraId="10A138F7" w14:textId="1D6E8D6E" w:rsidR="00695A27" w:rsidRPr="00695A27" w:rsidRDefault="00695A27" w:rsidP="0069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95A27">
        <w:rPr>
          <w:b/>
          <w:bCs/>
        </w:rPr>
        <w:t>Office Hours:</w:t>
      </w:r>
      <w:r w:rsidRPr="00695A27">
        <w:tab/>
      </w:r>
      <w:r>
        <w:tab/>
      </w:r>
      <w:r w:rsidR="00D103F3" w:rsidRPr="00695A27">
        <w:t xml:space="preserve">M: </w:t>
      </w:r>
      <w:r w:rsidR="00D103F3">
        <w:t>3</w:t>
      </w:r>
      <w:r w:rsidR="00D103F3" w:rsidRPr="00695A27">
        <w:t>:00 - 4:15</w:t>
      </w:r>
      <w:r w:rsidR="00D103F3">
        <w:t xml:space="preserve"> pm; R: 3:00 - 4:15 pm</w:t>
      </w:r>
      <w:r w:rsidR="00D103F3" w:rsidRPr="00695A27">
        <w:t xml:space="preserve"> </w:t>
      </w:r>
      <w:r w:rsidR="00D103F3">
        <w:t>(</w:t>
      </w:r>
      <w:r w:rsidR="00D103F3" w:rsidRPr="00695A27">
        <w:t>appointment</w:t>
      </w:r>
      <w:r w:rsidR="00D103F3">
        <w:t xml:space="preserve"> preferred)</w:t>
      </w:r>
    </w:p>
    <w:p w14:paraId="141328AF" w14:textId="77777777" w:rsidR="00695A27" w:rsidRPr="00695A27" w:rsidRDefault="00695A27" w:rsidP="0069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95A27">
        <w:rPr>
          <w:b/>
          <w:bCs/>
        </w:rPr>
        <w:t>E-mail:</w:t>
      </w:r>
      <w:r w:rsidRPr="00695A27">
        <w:tab/>
      </w:r>
      <w:r w:rsidRPr="00695A27">
        <w:tab/>
        <w:t>diramio@auburn.edu</w:t>
      </w:r>
    </w:p>
    <w:p w14:paraId="3E0C89F5" w14:textId="55CFD8B9" w:rsidR="00695A27" w:rsidRPr="00695A27" w:rsidRDefault="00695A27" w:rsidP="0069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695A27">
        <w:rPr>
          <w:b/>
        </w:rPr>
        <w:t>Prerequisites:</w:t>
      </w:r>
      <w:r w:rsidRPr="00695A27">
        <w:rPr>
          <w:b/>
        </w:rPr>
        <w:tab/>
      </w:r>
      <w:r>
        <w:rPr>
          <w:b/>
        </w:rPr>
        <w:tab/>
      </w:r>
      <w:r w:rsidRPr="00695A27">
        <w:t>None</w:t>
      </w:r>
    </w:p>
    <w:p w14:paraId="60A5BA2A" w14:textId="77777777" w:rsidR="00290E90" w:rsidRDefault="00290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0E3B945" w14:textId="2684FAA9"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2.</w:t>
      </w:r>
      <w:r>
        <w:rPr>
          <w:b/>
        </w:rPr>
        <w:tab/>
        <w:t>Date Syllabus Prepared:</w:t>
      </w:r>
      <w:r>
        <w:t xml:space="preserve">  </w:t>
      </w:r>
      <w:r w:rsidR="00493F5C">
        <w:t>December</w:t>
      </w:r>
      <w:r w:rsidR="00617F85">
        <w:t xml:space="preserve"> </w:t>
      </w:r>
      <w:r w:rsidR="00493F5C">
        <w:t>2</w:t>
      </w:r>
      <w:r w:rsidR="00BF5AA1">
        <w:t>1</w:t>
      </w:r>
      <w:r w:rsidR="00462816">
        <w:t>, 201</w:t>
      </w:r>
      <w:r w:rsidR="00BF5AA1">
        <w:t>6</w:t>
      </w:r>
      <w:r w:rsidR="003335D5">
        <w:t xml:space="preserve"> </w:t>
      </w:r>
      <w:r w:rsidR="003335D5" w:rsidRPr="003335D5">
        <w:rPr>
          <w:b/>
          <w:highlight w:val="yellow"/>
        </w:rPr>
        <w:t>(updated on 12/27/16)</w:t>
      </w:r>
    </w:p>
    <w:p w14:paraId="0D6DC356" w14:textId="77777777" w:rsidR="00290E90" w:rsidRPr="00BC70D4" w:rsidRDefault="00290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0658060" w14:textId="3D41E119" w:rsidR="00E0225B" w:rsidRPr="00BC70D4" w:rsidRDefault="00E0225B" w:rsidP="008C4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BC70D4">
        <w:rPr>
          <w:b/>
        </w:rPr>
        <w:t>3.</w:t>
      </w:r>
      <w:r w:rsidRPr="00BC70D4">
        <w:rPr>
          <w:b/>
        </w:rPr>
        <w:tab/>
        <w:t>Required Texts (2):</w:t>
      </w:r>
      <w:r w:rsidRPr="00BC70D4">
        <w:rPr>
          <w:b/>
        </w:rPr>
        <w:tab/>
      </w:r>
      <w:r w:rsidR="008C4ED0" w:rsidRPr="008C4ED0">
        <w:t xml:space="preserve">Manning, K. (2013). </w:t>
      </w:r>
      <w:proofErr w:type="gramStart"/>
      <w:r w:rsidR="008C4ED0" w:rsidRPr="00C20015">
        <w:rPr>
          <w:i/>
        </w:rPr>
        <w:t>Organizational theory in higher education.</w:t>
      </w:r>
      <w:proofErr w:type="gramEnd"/>
      <w:r w:rsidR="008C4ED0" w:rsidRPr="008C4ED0">
        <w:t xml:space="preserve"> New York, NY: Routledge. ISBN 978-0415874670</w:t>
      </w:r>
    </w:p>
    <w:p w14:paraId="104B9174" w14:textId="77777777" w:rsidR="00290E90" w:rsidRDefault="00290E90" w:rsidP="008C4E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E17D4AD" w14:textId="11EF6A2F" w:rsidR="00E0225B" w:rsidRPr="00DA38E2" w:rsidRDefault="00E02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4.</w:t>
      </w:r>
      <w:r>
        <w:rPr>
          <w:b/>
        </w:rPr>
        <w:tab/>
      </w:r>
      <w:r w:rsidRPr="00DA38E2">
        <w:rPr>
          <w:b/>
        </w:rPr>
        <w:t xml:space="preserve">Course Description:  </w:t>
      </w:r>
      <w:r w:rsidR="001C328F">
        <w:t>This course is designed to introduce both theory and practical examples of organizational behavior in a college or university setting</w:t>
      </w:r>
      <w:r w:rsidR="004D1F5F" w:rsidRPr="00DA38E2">
        <w:t>.</w:t>
      </w:r>
      <w:r w:rsidR="00D47F04">
        <w:t xml:space="preserve"> Incorporates</w:t>
      </w:r>
      <w:r w:rsidR="00D47F04" w:rsidRPr="00D47F04">
        <w:t xml:space="preserve"> Virtual University</w:t>
      </w:r>
      <w:r w:rsidR="00D47F04">
        <w:t xml:space="preserve"> software</w:t>
      </w:r>
      <w:r w:rsidR="00D47F04" w:rsidRPr="00D47F04">
        <w:t>, a simulation model of a college or university offering a fun and challenging interactive experience for anyone interested in practicing all aspects of academic administration. The player acts as president, leading an institution through real-life scenarios and common problems based on real higher education data.</w:t>
      </w:r>
    </w:p>
    <w:p w14:paraId="3346B9E7"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EED1CF" w14:textId="77777777" w:rsidR="00BB2D69" w:rsidRDefault="00BB2D69" w:rsidP="00BB2D6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w:t>
      </w:r>
      <w:r>
        <w:rPr>
          <w:b/>
          <w:bCs/>
        </w:rPr>
        <w:tab/>
        <w:t>Course Objectives:</w:t>
      </w:r>
      <w:r>
        <w:t xml:space="preserve">  Upon completion of this course, students will be able to:</w:t>
      </w:r>
    </w:p>
    <w:p w14:paraId="31F3C273" w14:textId="77777777" w:rsidR="00BB2D69" w:rsidRDefault="00BB2D69" w:rsidP="00BB2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777DDB" w14:textId="77777777" w:rsidR="00BB2D69" w:rsidRDefault="00BB2D69" w:rsidP="00BB2D69">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1080"/>
        <w:outlineLvl w:val="9"/>
      </w:pPr>
      <w:r>
        <w:t>Describe the various constituencies present at a college or university setting;</w:t>
      </w:r>
    </w:p>
    <w:p w14:paraId="562430B8" w14:textId="4CB16170" w:rsidR="00BB2D69" w:rsidRDefault="00BB2D69" w:rsidP="00BB2D69">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1080"/>
        <w:outlineLvl w:val="9"/>
      </w:pPr>
      <w:r>
        <w:t>Apply a theoretical approach to assessing organizational needs;</w:t>
      </w:r>
    </w:p>
    <w:p w14:paraId="456DEDEB" w14:textId="659C9F78" w:rsidR="00BB2D69" w:rsidRDefault="00BB2D69" w:rsidP="00BB2D69">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1080"/>
        <w:outlineLvl w:val="9"/>
      </w:pPr>
      <w:r>
        <w:t>Discuss strategies for policy planning, decision making, and implementing change, at the program, department, and college level;</w:t>
      </w:r>
    </w:p>
    <w:p w14:paraId="254D1981" w14:textId="77777777" w:rsidR="00BB2D69" w:rsidRDefault="00BB2D69" w:rsidP="00BB2D69">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1080"/>
        <w:outlineLvl w:val="9"/>
      </w:pPr>
      <w:r>
        <w:t xml:space="preserve">Describe the multiple roles that campus professionals play with respect to the various constituencies present at a college or university; </w:t>
      </w:r>
    </w:p>
    <w:p w14:paraId="429C7CF3" w14:textId="73F960E3" w:rsidR="009620B9" w:rsidRPr="00FD107D" w:rsidRDefault="00BB2D69" w:rsidP="00FD107D">
      <w:pPr>
        <w:pStyle w:val="Level1"/>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80"/>
        <w:outlineLvl w:val="9"/>
      </w:pPr>
      <w:r>
        <w:t>Complete and report about case studies using Virtual University 2.11 simulation software.</w:t>
      </w:r>
    </w:p>
    <w:p w14:paraId="3F8B944E" w14:textId="46A57BE0" w:rsidR="00E0225B" w:rsidRPr="00FD107D" w:rsidRDefault="00593289" w:rsidP="00FD107D">
      <w:pPr>
        <w:rPr>
          <w:b/>
        </w:rPr>
      </w:pPr>
      <w:r>
        <w:rPr>
          <w:b/>
        </w:rPr>
        <w:br w:type="page"/>
      </w:r>
      <w:r w:rsidR="00FD107D">
        <w:rPr>
          <w:b/>
        </w:rPr>
        <w:lastRenderedPageBreak/>
        <w:t>6</w:t>
      </w:r>
      <w:r w:rsidR="00E0225B">
        <w:rPr>
          <w:b/>
        </w:rPr>
        <w:t>.</w:t>
      </w:r>
      <w:r w:rsidR="00E0225B">
        <w:rPr>
          <w:b/>
        </w:rPr>
        <w:tab/>
        <w:t>Course Requirements:</w:t>
      </w:r>
    </w:p>
    <w:p w14:paraId="68C549FA" w14:textId="77777777" w:rsidR="00E0225B" w:rsidRPr="00593289"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73B3ED42" w14:textId="09D9E6C1" w:rsidR="00DB2A56" w:rsidRDefault="00E0225B" w:rsidP="00DB2A5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w:t>
      </w:r>
      <w:r>
        <w:tab/>
      </w:r>
      <w:r w:rsidR="00290E90" w:rsidRPr="00641382">
        <w:rPr>
          <w:b/>
        </w:rPr>
        <w:t>A</w:t>
      </w:r>
      <w:r>
        <w:rPr>
          <w:b/>
          <w:bCs/>
        </w:rPr>
        <w:t>ttendance and class participation</w:t>
      </w:r>
      <w:r>
        <w:t xml:space="preserve"> are essential for successful completion of the course</w:t>
      </w:r>
      <w:r w:rsidR="00290E90">
        <w:t>, both for the in-person meetings and online activities</w:t>
      </w:r>
      <w:r>
        <w:t xml:space="preserve">. </w:t>
      </w:r>
      <w:r w:rsidR="00DB2A56">
        <w:t xml:space="preserve">Active and mature participation includes asking questions, sharing experiences, and contributing to the </w:t>
      </w:r>
      <w:r w:rsidR="00290E90">
        <w:t>“learning</w:t>
      </w:r>
      <w:r w:rsidR="00DB2A56">
        <w:t xml:space="preserve"> community.</w:t>
      </w:r>
      <w:r w:rsidR="00290E90">
        <w:t>”</w:t>
      </w:r>
      <w:r w:rsidR="00DB2A56">
        <w:t xml:space="preserve"> You are part of a classroom community and the total learning environment depends upon the contributions of each individual. </w:t>
      </w:r>
      <w:r w:rsidR="00924D80">
        <w:t>Absence</w:t>
      </w:r>
      <w:r w:rsidR="00290E90">
        <w:t>s from the scheduled class meetings</w:t>
      </w:r>
      <w:r w:rsidR="00924D80">
        <w:t xml:space="preserve"> must be handled as </w:t>
      </w:r>
      <w:r w:rsidR="00290E90">
        <w:t>they</w:t>
      </w:r>
      <w:r w:rsidR="00924D80">
        <w:t xml:space="preserve"> would be in a professional position on </w:t>
      </w:r>
      <w:r w:rsidR="00290E90">
        <w:t xml:space="preserve">a college </w:t>
      </w:r>
      <w:r w:rsidR="00924D80">
        <w:t>campus: planned for and communicated</w:t>
      </w:r>
      <w:r w:rsidR="00290E90">
        <w:t xml:space="preserve"> in advance</w:t>
      </w:r>
      <w:r w:rsidR="00924D80">
        <w:t xml:space="preserve">. </w:t>
      </w:r>
      <w:r w:rsidR="00032A8D">
        <w:t>E</w:t>
      </w:r>
      <w:r w:rsidR="00DB2A56">
        <w:t>xcessive absences (more than two) may result in a lower grade for the course. Extenuating circumstances will be considered on an individual basis, especially if negotiated ahead of time.</w:t>
      </w:r>
    </w:p>
    <w:p w14:paraId="58A1FD54" w14:textId="77777777" w:rsidR="00DB2A56" w:rsidRPr="00593289" w:rsidRDefault="00DB2A56" w:rsidP="00DB2A5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12"/>
          <w:szCs w:val="12"/>
        </w:rPr>
      </w:pPr>
    </w:p>
    <w:p w14:paraId="59805F33" w14:textId="536E134A" w:rsidR="00E0225B" w:rsidRDefault="00DB2A56" w:rsidP="00DB2A5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 xml:space="preserve">A successful </w:t>
      </w:r>
      <w:r w:rsidR="005C385C">
        <w:t>HIED</w:t>
      </w:r>
      <w:r>
        <w:t xml:space="preserve"> </w:t>
      </w:r>
      <w:r w:rsidR="00032A8D">
        <w:t>7200</w:t>
      </w:r>
      <w:r>
        <w:t xml:space="preserve"> student demonstrates initiative in the area of participation. You are responsible for adding to the knowledge base </w:t>
      </w:r>
      <w:r w:rsidR="00290E90">
        <w:t xml:space="preserve">both online and in class </w:t>
      </w:r>
      <w:r>
        <w:t xml:space="preserve">by discussing </w:t>
      </w:r>
      <w:r w:rsidR="00290E90">
        <w:t>material</w:t>
      </w:r>
      <w:r>
        <w:t xml:space="preserve"> and gained from your readings and coursework. The quality (not the quantity) of participation is important. Students who come to </w:t>
      </w:r>
      <w:r w:rsidR="00290E90">
        <w:t xml:space="preserve">in-person </w:t>
      </w:r>
      <w:r>
        <w:t xml:space="preserve">class </w:t>
      </w:r>
      <w:r w:rsidR="00290E90">
        <w:t xml:space="preserve">meetings </w:t>
      </w:r>
      <w:r>
        <w:t xml:space="preserve">unprepared to discuss course material will be downgraded accordingly. All student voices are important, so please do not monopolize </w:t>
      </w:r>
      <w:r w:rsidR="00290E90">
        <w:t>discussion, either online or in-person. Thank you!</w:t>
      </w:r>
    </w:p>
    <w:p w14:paraId="2CD0FFA5" w14:textId="77777777" w:rsidR="00E0225B" w:rsidRPr="00593289"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6"/>
          <w:szCs w:val="16"/>
        </w:rPr>
      </w:pPr>
    </w:p>
    <w:p w14:paraId="68EC27CB" w14:textId="35FC2EB1" w:rsidR="00E0225B" w:rsidRDefault="00E0225B" w:rsidP="003964D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II.</w:t>
      </w:r>
      <w:r>
        <w:tab/>
      </w:r>
      <w:r w:rsidR="00E62F32" w:rsidRPr="008A45D0">
        <w:rPr>
          <w:b/>
        </w:rPr>
        <w:t>W</w:t>
      </w:r>
      <w:r>
        <w:rPr>
          <w:b/>
          <w:bCs/>
        </w:rPr>
        <w:t xml:space="preserve">eekly </w:t>
      </w:r>
      <w:r w:rsidR="00E62F32">
        <w:rPr>
          <w:b/>
          <w:bCs/>
        </w:rPr>
        <w:t>Reading</w:t>
      </w:r>
      <w:r w:rsidR="00BE544C">
        <w:rPr>
          <w:b/>
          <w:bCs/>
        </w:rPr>
        <w:t>s</w:t>
      </w:r>
      <w:r w:rsidR="00587EBA">
        <w:rPr>
          <w:b/>
          <w:bCs/>
        </w:rPr>
        <w:t>, Cases,</w:t>
      </w:r>
      <w:r w:rsidR="00E62F32">
        <w:rPr>
          <w:b/>
          <w:bCs/>
        </w:rPr>
        <w:t xml:space="preserve"> and </w:t>
      </w:r>
      <w:r w:rsidR="00A24843">
        <w:rPr>
          <w:b/>
          <w:bCs/>
        </w:rPr>
        <w:t>Canvas</w:t>
      </w:r>
      <w:r w:rsidR="00E62F32">
        <w:rPr>
          <w:b/>
          <w:bCs/>
        </w:rPr>
        <w:t xml:space="preserve"> Posting</w:t>
      </w:r>
      <w:r w:rsidR="00BE544C">
        <w:rPr>
          <w:b/>
          <w:bCs/>
        </w:rPr>
        <w:t>s</w:t>
      </w:r>
      <w:r>
        <w:rPr>
          <w:b/>
          <w:bCs/>
        </w:rPr>
        <w:t>.</w:t>
      </w:r>
      <w:r>
        <w:t xml:space="preserve">  </w:t>
      </w:r>
      <w:r w:rsidR="00E62F32">
        <w:t xml:space="preserve">Post online a short </w:t>
      </w:r>
      <w:r w:rsidR="00032A8D">
        <w:t>commentary</w:t>
      </w:r>
      <w:r w:rsidR="00E62F32">
        <w:t xml:space="preserve"> about an assigned reading</w:t>
      </w:r>
      <w:r w:rsidR="00A813E4">
        <w:t>(s)/research article(s)</w:t>
      </w:r>
      <w:r w:rsidR="00E62F32">
        <w:t xml:space="preserve">. Assigned </w:t>
      </w:r>
      <w:r w:rsidR="00587EBA">
        <w:t xml:space="preserve">cases and </w:t>
      </w:r>
      <w:r w:rsidR="00E62F32">
        <w:t xml:space="preserve">readings are posted weekly by the instructor and include sections from </w:t>
      </w:r>
      <w:r w:rsidR="00032A8D">
        <w:t>the text (Manning</w:t>
      </w:r>
      <w:r w:rsidR="00E62F32">
        <w:t xml:space="preserve">), journal articles, and/or </w:t>
      </w:r>
      <w:r w:rsidR="00A813E4">
        <w:t>other sources</w:t>
      </w:r>
      <w:r w:rsidR="00E62F32">
        <w:t xml:space="preserve">. Instructor may use your posting for discussion in </w:t>
      </w:r>
      <w:r w:rsidR="00BE544C">
        <w:t xml:space="preserve">a future </w:t>
      </w:r>
      <w:r w:rsidR="00587EBA">
        <w:t>class.</w:t>
      </w:r>
    </w:p>
    <w:p w14:paraId="60CFE4F4" w14:textId="77777777" w:rsidR="00E0225B" w:rsidRPr="00593289"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6"/>
          <w:szCs w:val="16"/>
        </w:rPr>
      </w:pPr>
    </w:p>
    <w:p w14:paraId="228F3E2F" w14:textId="3861D759" w:rsidR="00D860E5" w:rsidRDefault="00E0225B" w:rsidP="005A6D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w:t>
      </w:r>
      <w:r w:rsidR="00035BA6">
        <w:t>II</w:t>
      </w:r>
      <w:r>
        <w:t>.</w:t>
      </w:r>
      <w:r>
        <w:tab/>
      </w:r>
      <w:r w:rsidR="002F6387">
        <w:rPr>
          <w:b/>
        </w:rPr>
        <w:t>Presentation</w:t>
      </w:r>
      <w:r w:rsidR="004A0F16">
        <w:rPr>
          <w:b/>
        </w:rPr>
        <w:t xml:space="preserve">. </w:t>
      </w:r>
      <w:r w:rsidR="00673253" w:rsidRPr="00673253">
        <w:t>There will be five (5)</w:t>
      </w:r>
      <w:r w:rsidR="00673253">
        <w:rPr>
          <w:b/>
        </w:rPr>
        <w:t xml:space="preserve"> </w:t>
      </w:r>
      <w:r w:rsidR="00673253">
        <w:t>s</w:t>
      </w:r>
      <w:r w:rsidR="004A0F16">
        <w:t xml:space="preserve">tudent groups </w:t>
      </w:r>
      <w:r w:rsidR="00673253">
        <w:t>and each will make a presentation during the semester</w:t>
      </w:r>
      <w:r w:rsidR="005A6D87">
        <w:t xml:space="preserve">. </w:t>
      </w:r>
      <w:r w:rsidR="00673253">
        <w:t xml:space="preserve">The presentation will be based in one of the five main organizational perspectives (political, collegial, anarchical, bureaucratic, and cultural) and will use examples from Virtual U simulations. </w:t>
      </w:r>
      <w:r w:rsidR="005A6D87">
        <w:t>Groups will be self-selected based o</w:t>
      </w:r>
      <w:r w:rsidR="00CD3185">
        <w:t xml:space="preserve">n interest areas and with assistance </w:t>
      </w:r>
      <w:r w:rsidR="000A0BE2">
        <w:t>from the instructor. P</w:t>
      </w:r>
      <w:r w:rsidR="005A6D87">
        <w:t>resentation</w:t>
      </w:r>
      <w:r w:rsidR="000A0BE2">
        <w:t>s</w:t>
      </w:r>
      <w:r w:rsidR="005A6D87">
        <w:t xml:space="preserve"> shall be creat</w:t>
      </w:r>
      <w:r w:rsidR="00673253">
        <w:t xml:space="preserve">ive, in-depth, and typically </w:t>
      </w:r>
      <w:r w:rsidR="00977B85">
        <w:t>60 minutes long.</w:t>
      </w:r>
    </w:p>
    <w:p w14:paraId="22F407AD" w14:textId="77777777" w:rsidR="000576C1" w:rsidRPr="00593289" w:rsidRDefault="000576C1" w:rsidP="005A6D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16"/>
          <w:szCs w:val="16"/>
        </w:rPr>
      </w:pPr>
    </w:p>
    <w:p w14:paraId="2D0B5AA1" w14:textId="77777777" w:rsidR="00DF0188" w:rsidRDefault="00DF0188" w:rsidP="00DF0188">
      <w:pPr>
        <w:tabs>
          <w:tab w:val="left" w:pos="0"/>
          <w:tab w:val="left" w:pos="1440"/>
          <w:tab w:val="left" w:pos="2430"/>
          <w:tab w:val="left" w:pos="5760"/>
          <w:tab w:val="left" w:pos="6480"/>
          <w:tab w:val="left" w:pos="7200"/>
          <w:tab w:val="left" w:pos="7920"/>
          <w:tab w:val="left" w:pos="8640"/>
          <w:tab w:val="left" w:pos="9360"/>
        </w:tabs>
        <w:ind w:left="1080"/>
      </w:pPr>
      <w:r w:rsidRPr="00977B85">
        <w:rPr>
          <w:u w:val="single"/>
        </w:rPr>
        <w:t>Group</w:t>
      </w:r>
      <w:r>
        <w:tab/>
      </w:r>
      <w:r w:rsidRPr="00977B85">
        <w:rPr>
          <w:u w:val="single"/>
        </w:rPr>
        <w:t>Organizational Perspective</w:t>
      </w:r>
      <w:r>
        <w:tab/>
      </w:r>
      <w:r w:rsidRPr="00977B85">
        <w:rPr>
          <w:u w:val="single"/>
        </w:rPr>
        <w:t>Virtual U Scenarios</w:t>
      </w:r>
    </w:p>
    <w:p w14:paraId="27A08D75" w14:textId="08A882C3" w:rsidR="00DF0188" w:rsidRDefault="00DF0188" w:rsidP="00DF0188">
      <w:pPr>
        <w:tabs>
          <w:tab w:val="left" w:pos="0"/>
          <w:tab w:val="left" w:pos="1440"/>
          <w:tab w:val="left" w:pos="2430"/>
          <w:tab w:val="left" w:pos="5760"/>
          <w:tab w:val="left" w:pos="6480"/>
          <w:tab w:val="left" w:pos="7200"/>
          <w:tab w:val="left" w:pos="7920"/>
          <w:tab w:val="left" w:pos="8640"/>
          <w:tab w:val="left" w:pos="9360"/>
        </w:tabs>
        <w:ind w:left="5760" w:hanging="4680"/>
      </w:pPr>
      <w:proofErr w:type="gramStart"/>
      <w:r>
        <w:t>One</w:t>
      </w:r>
      <w:r>
        <w:tab/>
        <w:t>Organized Anarchy</w:t>
      </w:r>
      <w:r>
        <w:tab/>
        <w:t>Improve Research Performance &amp; Reduce Tuition</w:t>
      </w:r>
      <w:proofErr w:type="gramEnd"/>
    </w:p>
    <w:p w14:paraId="555F9978" w14:textId="77777777" w:rsidR="00DF0188" w:rsidRDefault="00DF0188" w:rsidP="00DF0188">
      <w:pPr>
        <w:tabs>
          <w:tab w:val="left" w:pos="0"/>
          <w:tab w:val="left" w:pos="1440"/>
          <w:tab w:val="left" w:pos="2430"/>
          <w:tab w:val="left" w:pos="5760"/>
          <w:tab w:val="left" w:pos="6480"/>
          <w:tab w:val="left" w:pos="7200"/>
          <w:tab w:val="left" w:pos="7920"/>
          <w:tab w:val="left" w:pos="8640"/>
          <w:tab w:val="left" w:pos="9360"/>
        </w:tabs>
        <w:ind w:left="5760" w:hanging="4680"/>
      </w:pPr>
      <w:r>
        <w:t>Two</w:t>
      </w:r>
      <w:r>
        <w:tab/>
        <w:t>Collegial</w:t>
      </w:r>
      <w:r>
        <w:tab/>
        <w:t>Pay Better &amp; Respond to Enrollment Shifts</w:t>
      </w:r>
    </w:p>
    <w:p w14:paraId="4D5D25B3" w14:textId="359773F8" w:rsidR="00DF0188" w:rsidRDefault="00DF0188" w:rsidP="00DF0188">
      <w:pPr>
        <w:tabs>
          <w:tab w:val="left" w:pos="0"/>
          <w:tab w:val="left" w:pos="1440"/>
          <w:tab w:val="left" w:pos="2430"/>
          <w:tab w:val="left" w:pos="5760"/>
          <w:tab w:val="left" w:pos="6480"/>
          <w:tab w:val="left" w:pos="7200"/>
          <w:tab w:val="left" w:pos="7920"/>
          <w:tab w:val="left" w:pos="8640"/>
          <w:tab w:val="left" w:pos="9360"/>
        </w:tabs>
        <w:ind w:left="5760" w:hanging="4680"/>
      </w:pPr>
      <w:r>
        <w:t>Three</w:t>
      </w:r>
      <w:r>
        <w:tab/>
        <w:t>Political</w:t>
      </w:r>
      <w:r>
        <w:tab/>
        <w:t>Allocate New Money &amp; Enroll More Minority Students</w:t>
      </w:r>
    </w:p>
    <w:p w14:paraId="2F3E2886" w14:textId="57AC164C" w:rsidR="00DF0188" w:rsidRDefault="00DF0188" w:rsidP="00DF0188">
      <w:pPr>
        <w:tabs>
          <w:tab w:val="left" w:pos="0"/>
          <w:tab w:val="left" w:pos="1440"/>
          <w:tab w:val="left" w:pos="2430"/>
          <w:tab w:val="left" w:pos="5760"/>
          <w:tab w:val="left" w:pos="6480"/>
          <w:tab w:val="left" w:pos="7200"/>
          <w:tab w:val="left" w:pos="7920"/>
          <w:tab w:val="left" w:pos="8640"/>
          <w:tab w:val="left" w:pos="9360"/>
        </w:tabs>
        <w:ind w:left="5760" w:hanging="4680"/>
        <w:rPr>
          <w:sz w:val="22"/>
          <w:szCs w:val="22"/>
        </w:rPr>
      </w:pPr>
      <w:r>
        <w:t>Four</w:t>
      </w:r>
      <w:r>
        <w:tab/>
      </w:r>
      <w:r w:rsidR="0012588F">
        <w:t>*</w:t>
      </w:r>
      <w:r w:rsidR="00BF5AA1">
        <w:t>W</w:t>
      </w:r>
      <w:r w:rsidR="0012588F">
        <w:t>ild Card Topic</w:t>
      </w:r>
      <w:r>
        <w:tab/>
      </w:r>
      <w:r w:rsidRPr="00BF5AA1">
        <w:rPr>
          <w:sz w:val="22"/>
          <w:szCs w:val="22"/>
        </w:rPr>
        <w:t>Teach Better &amp; Hire Minority Faculty</w:t>
      </w:r>
    </w:p>
    <w:p w14:paraId="63CBD3CD" w14:textId="77777777" w:rsidR="00BF5AA1" w:rsidRPr="00BF5AA1" w:rsidRDefault="00BF5AA1" w:rsidP="00DF0188">
      <w:pPr>
        <w:tabs>
          <w:tab w:val="left" w:pos="0"/>
          <w:tab w:val="left" w:pos="1440"/>
          <w:tab w:val="left" w:pos="2430"/>
          <w:tab w:val="left" w:pos="5760"/>
          <w:tab w:val="left" w:pos="6480"/>
          <w:tab w:val="left" w:pos="7200"/>
          <w:tab w:val="left" w:pos="7920"/>
          <w:tab w:val="left" w:pos="8640"/>
          <w:tab w:val="left" w:pos="9360"/>
        </w:tabs>
        <w:ind w:left="5760" w:hanging="4680"/>
        <w:rPr>
          <w:sz w:val="8"/>
          <w:szCs w:val="8"/>
        </w:rPr>
      </w:pPr>
    </w:p>
    <w:p w14:paraId="661999F7" w14:textId="5E3538C1" w:rsidR="00BF5AA1" w:rsidRDefault="00BF5AA1" w:rsidP="00BF5AA1">
      <w:pPr>
        <w:tabs>
          <w:tab w:val="left" w:pos="0"/>
          <w:tab w:val="left" w:pos="2430"/>
          <w:tab w:val="left" w:pos="5760"/>
          <w:tab w:val="left" w:pos="6480"/>
          <w:tab w:val="left" w:pos="7200"/>
          <w:tab w:val="left" w:pos="7920"/>
          <w:tab w:val="left" w:pos="8640"/>
          <w:tab w:val="left" w:pos="9360"/>
        </w:tabs>
        <w:ind w:left="5760" w:hanging="4680"/>
        <w:rPr>
          <w:sz w:val="22"/>
          <w:szCs w:val="22"/>
        </w:rPr>
      </w:pPr>
      <w:r>
        <w:rPr>
          <w:sz w:val="22"/>
          <w:szCs w:val="22"/>
        </w:rPr>
        <w:tab/>
        <w:t>*(Group choose</w:t>
      </w:r>
      <w:r w:rsidR="0012588F">
        <w:rPr>
          <w:sz w:val="22"/>
          <w:szCs w:val="22"/>
        </w:rPr>
        <w:t>s</w:t>
      </w:r>
      <w:r>
        <w:rPr>
          <w:sz w:val="22"/>
          <w:szCs w:val="22"/>
        </w:rPr>
        <w:t xml:space="preserve"> from Feminist, Spiritual, New Science, or Cultural)</w:t>
      </w:r>
    </w:p>
    <w:p w14:paraId="6761B3EC" w14:textId="77777777" w:rsidR="00BF5AA1" w:rsidRDefault="00BF5AA1" w:rsidP="00DF0188">
      <w:pPr>
        <w:tabs>
          <w:tab w:val="left" w:pos="0"/>
          <w:tab w:val="left" w:pos="1440"/>
          <w:tab w:val="left" w:pos="2430"/>
          <w:tab w:val="left" w:pos="5760"/>
          <w:tab w:val="left" w:pos="6480"/>
          <w:tab w:val="left" w:pos="7200"/>
          <w:tab w:val="left" w:pos="7920"/>
          <w:tab w:val="left" w:pos="8640"/>
          <w:tab w:val="left" w:pos="9360"/>
        </w:tabs>
        <w:ind w:left="5760" w:hanging="4680"/>
      </w:pPr>
    </w:p>
    <w:p w14:paraId="7EA57877" w14:textId="2A209A47" w:rsidR="00DF0188" w:rsidRDefault="00DF0188" w:rsidP="00DF0188">
      <w:pPr>
        <w:tabs>
          <w:tab w:val="left" w:pos="0"/>
          <w:tab w:val="left" w:pos="1440"/>
          <w:tab w:val="left" w:pos="2430"/>
          <w:tab w:val="left" w:pos="5760"/>
          <w:tab w:val="left" w:pos="6480"/>
          <w:tab w:val="left" w:pos="7200"/>
          <w:tab w:val="left" w:pos="7920"/>
          <w:tab w:val="left" w:pos="8640"/>
          <w:tab w:val="left" w:pos="9360"/>
        </w:tabs>
        <w:ind w:left="1080"/>
        <w:rPr>
          <w:u w:val="single"/>
        </w:rPr>
      </w:pPr>
      <w:proofErr w:type="gramStart"/>
      <w:r>
        <w:t>Five</w:t>
      </w:r>
      <w:r>
        <w:tab/>
        <w:t>Bureaucratic</w:t>
      </w:r>
      <w:proofErr w:type="gramEnd"/>
      <w:r>
        <w:tab/>
        <w:t>Balance the Budget &amp; Win Games</w:t>
      </w:r>
    </w:p>
    <w:p w14:paraId="21F94B45" w14:textId="77777777" w:rsidR="00E0225B" w:rsidRDefault="00E0225B" w:rsidP="00593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C95082" w14:textId="7F459FF4" w:rsidR="00E0225B" w:rsidRDefault="00035BA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lastRenderedPageBreak/>
        <w:t>IV</w:t>
      </w:r>
      <w:r w:rsidR="00E0225B">
        <w:t>.</w:t>
      </w:r>
      <w:r w:rsidR="00E0225B">
        <w:tab/>
      </w:r>
      <w:r w:rsidR="00E0225B">
        <w:rPr>
          <w:b/>
          <w:bCs/>
        </w:rPr>
        <w:t xml:space="preserve">Final </w:t>
      </w:r>
      <w:r w:rsidR="00103AF8">
        <w:rPr>
          <w:b/>
          <w:bCs/>
        </w:rPr>
        <w:t>Exam</w:t>
      </w:r>
      <w:r w:rsidR="00E0225B">
        <w:rPr>
          <w:b/>
          <w:bCs/>
        </w:rPr>
        <w:t xml:space="preserve">.  </w:t>
      </w:r>
      <w:r w:rsidR="00103AF8">
        <w:t xml:space="preserve">A final exam will be administered </w:t>
      </w:r>
      <w:r w:rsidR="004A7BCB">
        <w:t xml:space="preserve">online in </w:t>
      </w:r>
      <w:r w:rsidR="00A24843">
        <w:t>Canvas</w:t>
      </w:r>
      <w:r w:rsidR="004A7BCB">
        <w:t xml:space="preserve"> </w:t>
      </w:r>
      <w:r w:rsidR="00103AF8">
        <w:t>during the final week of classes</w:t>
      </w:r>
      <w:r w:rsidR="000A0BE2">
        <w:t xml:space="preserve"> or during the exam period</w:t>
      </w:r>
      <w:r w:rsidR="00E0225B">
        <w:t>.</w:t>
      </w:r>
      <w:r w:rsidR="00103AF8">
        <w:t xml:space="preserve"> The exam will include multiple choice, short answer, and essay questions.</w:t>
      </w:r>
    </w:p>
    <w:p w14:paraId="46E55CB3" w14:textId="77777777" w:rsidR="00035BA6" w:rsidRDefault="00035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EDD460B" w14:textId="4579D9B5" w:rsidR="00E0225B" w:rsidRDefault="00FD10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7</w:t>
      </w:r>
      <w:r w:rsidR="00E0225B">
        <w:rPr>
          <w:b/>
        </w:rPr>
        <w:t>.</w:t>
      </w:r>
      <w:r w:rsidR="00E0225B">
        <w:rPr>
          <w:b/>
        </w:rPr>
        <w:tab/>
        <w:t>Grading and Evaluation Procedures:</w:t>
      </w:r>
    </w:p>
    <w:p w14:paraId="79D4ED88"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8A97CEE"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final grade for the course will be based on the following:</w:t>
      </w:r>
    </w:p>
    <w:p w14:paraId="192AA07D"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5B8FCA" w14:textId="77777777" w:rsidR="00E0225B" w:rsidRDefault="00E0225B" w:rsidP="004A7BCB">
      <w:pPr>
        <w:tabs>
          <w:tab w:val="left" w:pos="0"/>
          <w:tab w:val="left" w:pos="720"/>
          <w:tab w:val="left" w:pos="1440"/>
          <w:tab w:val="left" w:pos="2160"/>
          <w:tab w:val="left" w:pos="2880"/>
          <w:tab w:val="left" w:pos="3600"/>
          <w:tab w:val="left" w:pos="4680"/>
          <w:tab w:val="left" w:pos="5040"/>
          <w:tab w:val="left" w:pos="5400"/>
          <w:tab w:val="left" w:pos="6480"/>
          <w:tab w:val="left" w:pos="7200"/>
          <w:tab w:val="left" w:pos="7920"/>
          <w:tab w:val="left" w:pos="8640"/>
          <w:tab w:val="left" w:pos="9360"/>
        </w:tabs>
        <w:ind w:left="1440"/>
      </w:pPr>
      <w:r>
        <w:t xml:space="preserve">Class participation in </w:t>
      </w:r>
    </w:p>
    <w:p w14:paraId="3AA7EA96" w14:textId="3287CCE7" w:rsidR="00E0225B" w:rsidRDefault="00E0225B" w:rsidP="004A7BCB">
      <w:pPr>
        <w:tabs>
          <w:tab w:val="left" w:pos="0"/>
          <w:tab w:val="left" w:pos="720"/>
          <w:tab w:val="left" w:pos="1440"/>
          <w:tab w:val="left" w:pos="2160"/>
          <w:tab w:val="left" w:pos="2880"/>
          <w:tab w:val="left" w:leader="dot" w:pos="3600"/>
          <w:tab w:val="left" w:pos="4680"/>
          <w:tab w:val="left" w:pos="5040"/>
          <w:tab w:val="left" w:pos="5400"/>
          <w:tab w:val="left" w:pos="6480"/>
          <w:tab w:val="left" w:pos="7200"/>
          <w:tab w:val="left" w:pos="7920"/>
          <w:tab w:val="left" w:pos="8640"/>
          <w:tab w:val="left" w:pos="9360"/>
        </w:tabs>
        <w:ind w:left="1440"/>
      </w:pPr>
      <w:r>
        <w:t xml:space="preserve">   </w:t>
      </w:r>
      <w:proofErr w:type="gramStart"/>
      <w:r>
        <w:t>discussion</w:t>
      </w:r>
      <w:r w:rsidR="004C2DCC">
        <w:t>s</w:t>
      </w:r>
      <w:proofErr w:type="gramEnd"/>
      <w:r>
        <w:t>/activities..</w:t>
      </w:r>
      <w:r w:rsidR="002A3067" w:rsidRPr="002A3067">
        <w:t xml:space="preserve"> </w:t>
      </w:r>
      <w:r w:rsidR="002A3067">
        <w:t>……………</w:t>
      </w:r>
      <w:r>
        <w:tab/>
      </w:r>
      <w:r w:rsidR="004A7BCB">
        <w:tab/>
      </w:r>
      <w:r w:rsidR="00156F10">
        <w:t>150</w:t>
      </w:r>
      <w:r>
        <w:t xml:space="preserve"> pts.</w:t>
      </w:r>
    </w:p>
    <w:p w14:paraId="56DF4ACB" w14:textId="26980402" w:rsidR="004A7BCB" w:rsidRDefault="004A7BCB" w:rsidP="004A7BCB">
      <w:pPr>
        <w:tabs>
          <w:tab w:val="left" w:pos="0"/>
          <w:tab w:val="left" w:pos="720"/>
          <w:tab w:val="left" w:pos="1440"/>
          <w:tab w:val="left" w:pos="2160"/>
          <w:tab w:val="left" w:pos="2880"/>
          <w:tab w:val="left" w:leader="dot" w:pos="3600"/>
          <w:tab w:val="left" w:pos="4680"/>
          <w:tab w:val="left" w:pos="5040"/>
          <w:tab w:val="left" w:pos="5400"/>
          <w:tab w:val="left" w:pos="6480"/>
          <w:tab w:val="left" w:pos="7200"/>
          <w:tab w:val="left" w:pos="7920"/>
          <w:tab w:val="left" w:pos="8640"/>
          <w:tab w:val="left" w:pos="9360"/>
        </w:tabs>
        <w:ind w:left="1440"/>
      </w:pPr>
      <w:r>
        <w:t>W</w:t>
      </w:r>
      <w:r w:rsidR="00103AF8">
        <w:t xml:space="preserve">eekly </w:t>
      </w:r>
      <w:r>
        <w:t>readings</w:t>
      </w:r>
      <w:r w:rsidR="00587EBA">
        <w:t>, cases,</w:t>
      </w:r>
      <w:r>
        <w:t xml:space="preserve"> and</w:t>
      </w:r>
    </w:p>
    <w:p w14:paraId="4F452077" w14:textId="45DB46CB" w:rsidR="00E0225B" w:rsidRDefault="004A7BCB" w:rsidP="004A7BCB">
      <w:pPr>
        <w:tabs>
          <w:tab w:val="left" w:pos="0"/>
          <w:tab w:val="left" w:pos="720"/>
          <w:tab w:val="left" w:pos="1440"/>
          <w:tab w:val="left" w:pos="2160"/>
          <w:tab w:val="left" w:pos="2880"/>
          <w:tab w:val="left" w:leader="dot" w:pos="3600"/>
          <w:tab w:val="left" w:pos="4680"/>
          <w:tab w:val="left" w:pos="5040"/>
          <w:tab w:val="left" w:pos="5400"/>
          <w:tab w:val="left" w:pos="6480"/>
          <w:tab w:val="left" w:pos="7200"/>
          <w:tab w:val="left" w:pos="7920"/>
          <w:tab w:val="left" w:pos="8640"/>
          <w:tab w:val="left" w:pos="9360"/>
        </w:tabs>
        <w:ind w:left="1440"/>
      </w:pPr>
      <w:r>
        <w:t xml:space="preserve">    </w:t>
      </w:r>
      <w:r w:rsidR="00A24843">
        <w:t>Canvas</w:t>
      </w:r>
      <w:r>
        <w:t xml:space="preserve"> posting</w:t>
      </w:r>
      <w:r w:rsidR="008D4B4A">
        <w:t>s</w:t>
      </w:r>
      <w:r w:rsidR="00103AF8">
        <w:t>………</w:t>
      </w:r>
      <w:r w:rsidR="002A3067">
        <w:t>………</w:t>
      </w:r>
      <w:r w:rsidR="00103AF8">
        <w:t>…</w:t>
      </w:r>
      <w:r w:rsidR="00103AF8">
        <w:tab/>
      </w:r>
      <w:r w:rsidR="002A3067">
        <w:tab/>
      </w:r>
      <w:r w:rsidR="00587EBA">
        <w:t>30</w:t>
      </w:r>
      <w:r w:rsidR="000E33C4">
        <w:t>0</w:t>
      </w:r>
      <w:r w:rsidR="00E0225B">
        <w:t xml:space="preserve"> pts.</w:t>
      </w:r>
    </w:p>
    <w:p w14:paraId="58C46E44" w14:textId="65E26999" w:rsidR="00E0225B" w:rsidRDefault="002A3067" w:rsidP="0052761F">
      <w:pPr>
        <w:tabs>
          <w:tab w:val="left" w:pos="0"/>
          <w:tab w:val="left" w:pos="720"/>
          <w:tab w:val="left" w:pos="1440"/>
          <w:tab w:val="left" w:pos="2160"/>
          <w:tab w:val="left" w:pos="2880"/>
          <w:tab w:val="left" w:leader="dot" w:pos="3600"/>
          <w:tab w:val="left" w:pos="4680"/>
          <w:tab w:val="left" w:pos="5040"/>
          <w:tab w:val="left" w:pos="5400"/>
          <w:tab w:val="left" w:pos="6480"/>
          <w:tab w:val="left" w:pos="7200"/>
          <w:tab w:val="left" w:pos="7920"/>
          <w:tab w:val="left" w:pos="8640"/>
          <w:tab w:val="left" w:pos="9360"/>
        </w:tabs>
        <w:ind w:left="1440"/>
      </w:pPr>
      <w:proofErr w:type="gramStart"/>
      <w:r>
        <w:t>P</w:t>
      </w:r>
      <w:r w:rsidR="0052761F">
        <w:t>resentation</w:t>
      </w:r>
      <w:r w:rsidR="00341266">
        <w:t xml:space="preserve"> </w:t>
      </w:r>
      <w:r w:rsidR="00E0225B">
        <w:t>…</w:t>
      </w:r>
      <w:r w:rsidR="00770F11">
        <w:t>………</w:t>
      </w:r>
      <w:r>
        <w:t>………….</w:t>
      </w:r>
      <w:proofErr w:type="gramEnd"/>
      <w:r>
        <w:t>…</w:t>
      </w:r>
      <w:r w:rsidR="00770F11">
        <w:tab/>
      </w:r>
      <w:r w:rsidR="00E0225B">
        <w:tab/>
      </w:r>
      <w:r w:rsidR="00035BA6">
        <w:t>3</w:t>
      </w:r>
      <w:r w:rsidR="00587EBA">
        <w:t>0</w:t>
      </w:r>
      <w:r w:rsidR="00770F11">
        <w:t>0</w:t>
      </w:r>
      <w:r w:rsidR="00E0225B">
        <w:t xml:space="preserve"> pts.</w:t>
      </w:r>
    </w:p>
    <w:p w14:paraId="02C70E1C" w14:textId="59C0CC62" w:rsidR="00E0225B" w:rsidRDefault="00E0225B" w:rsidP="004A7BCB">
      <w:pPr>
        <w:tabs>
          <w:tab w:val="left" w:pos="0"/>
          <w:tab w:val="left" w:pos="720"/>
          <w:tab w:val="left" w:pos="1440"/>
          <w:tab w:val="left" w:pos="2160"/>
          <w:tab w:val="left" w:leader="dot" w:pos="2880"/>
          <w:tab w:val="left" w:leader="dot" w:pos="3600"/>
          <w:tab w:val="left" w:pos="4680"/>
          <w:tab w:val="left" w:pos="5040"/>
          <w:tab w:val="left" w:pos="5400"/>
          <w:tab w:val="left" w:pos="6480"/>
          <w:tab w:val="left" w:pos="7200"/>
          <w:tab w:val="left" w:pos="7920"/>
          <w:tab w:val="left" w:pos="8640"/>
          <w:tab w:val="left" w:pos="9360"/>
        </w:tabs>
        <w:ind w:left="1440"/>
      </w:pPr>
      <w:proofErr w:type="gramStart"/>
      <w:r>
        <w:t xml:space="preserve">Final </w:t>
      </w:r>
      <w:r w:rsidR="00103AF8">
        <w:t>Exam</w:t>
      </w:r>
      <w:r>
        <w:t>……………………….</w:t>
      </w:r>
      <w:r w:rsidR="002A3067">
        <w:t>.</w:t>
      </w:r>
      <w:r>
        <w:t>.</w:t>
      </w:r>
      <w:r>
        <w:tab/>
      </w:r>
      <w:r w:rsidR="004A7BCB">
        <w:tab/>
      </w:r>
      <w:r w:rsidR="00587EBA">
        <w:rPr>
          <w:u w:val="single"/>
        </w:rPr>
        <w:t>25</w:t>
      </w:r>
      <w:r w:rsidR="008D4B4A">
        <w:rPr>
          <w:u w:val="single"/>
        </w:rPr>
        <w:t>0</w:t>
      </w:r>
      <w:r>
        <w:rPr>
          <w:u w:val="single"/>
        </w:rPr>
        <w:t xml:space="preserve"> pts.</w:t>
      </w:r>
      <w:proofErr w:type="gramEnd"/>
    </w:p>
    <w:p w14:paraId="2974EEC3"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F8773A" w14:textId="77777777" w:rsidR="00E0225B" w:rsidRDefault="00E0225B" w:rsidP="004A7BCB">
      <w:pPr>
        <w:tabs>
          <w:tab w:val="left" w:pos="0"/>
          <w:tab w:val="left" w:pos="720"/>
          <w:tab w:val="left" w:pos="1440"/>
          <w:tab w:val="left" w:pos="2160"/>
          <w:tab w:val="left" w:leader="dot" w:pos="2880"/>
          <w:tab w:val="left" w:leader="dot" w:pos="3600"/>
          <w:tab w:val="left" w:leader="dot" w:pos="4320"/>
          <w:tab w:val="left" w:pos="5040"/>
          <w:tab w:val="left" w:pos="5220"/>
          <w:tab w:val="left" w:pos="6480"/>
          <w:tab w:val="left" w:pos="7200"/>
          <w:tab w:val="left" w:pos="7920"/>
          <w:tab w:val="left" w:pos="8640"/>
          <w:tab w:val="left" w:pos="9360"/>
        </w:tabs>
        <w:ind w:left="1440" w:firstLine="720"/>
      </w:pPr>
      <w:r>
        <w:t xml:space="preserve">Total………………………   </w:t>
      </w:r>
      <w:r w:rsidR="004A7BCB">
        <w:tab/>
      </w:r>
      <w:r w:rsidR="004A7BCB">
        <w:tab/>
      </w:r>
      <w:r>
        <w:t>1000 points</w:t>
      </w:r>
    </w:p>
    <w:p w14:paraId="2802A20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80E6B44"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following grading scale will be used:</w:t>
      </w:r>
    </w:p>
    <w:p w14:paraId="2C35D430"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1A1007"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900 - 1000 </w:t>
      </w:r>
      <w:r>
        <w:tab/>
        <w:t>= A</w:t>
      </w:r>
    </w:p>
    <w:p w14:paraId="0AE5A72D"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800 - 899 </w:t>
      </w:r>
      <w:r>
        <w:tab/>
        <w:t>= B</w:t>
      </w:r>
    </w:p>
    <w:p w14:paraId="274B1987"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700 - 799</w:t>
      </w:r>
      <w:r>
        <w:tab/>
        <w:t>= C</w:t>
      </w:r>
    </w:p>
    <w:p w14:paraId="071F220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600 - 699</w:t>
      </w:r>
      <w:r>
        <w:tab/>
        <w:t>= D</w:t>
      </w:r>
    </w:p>
    <w:p w14:paraId="24C2DB9B" w14:textId="5A323EC8" w:rsidR="003410B5" w:rsidRDefault="00E0225B" w:rsidP="00341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rPr>
      </w:pPr>
      <w:r>
        <w:t>Below 600</w:t>
      </w:r>
      <w:r>
        <w:tab/>
        <w:t>= F</w:t>
      </w:r>
    </w:p>
    <w:p w14:paraId="0021312B" w14:textId="77777777" w:rsidR="003410B5" w:rsidRDefault="003410B5" w:rsidP="00341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F97BF18" w14:textId="505170F6" w:rsidR="003410B5" w:rsidRDefault="00FD107D" w:rsidP="00341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8</w:t>
      </w:r>
      <w:r w:rsidR="003410B5">
        <w:rPr>
          <w:b/>
        </w:rPr>
        <w:t>.</w:t>
      </w:r>
      <w:r w:rsidR="003410B5">
        <w:rPr>
          <w:b/>
        </w:rPr>
        <w:tab/>
        <w:t>Important Dates &amp; Deadlines</w:t>
      </w:r>
    </w:p>
    <w:p w14:paraId="2B8AEA98" w14:textId="77777777" w:rsidR="003410B5" w:rsidRPr="00593289" w:rsidRDefault="003410B5" w:rsidP="003410B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sz w:val="12"/>
          <w:szCs w:val="12"/>
        </w:rPr>
      </w:pPr>
    </w:p>
    <w:p w14:paraId="0B56A469" w14:textId="21EDD257" w:rsidR="003410B5" w:rsidRDefault="003410B5"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 xml:space="preserve">January </w:t>
      </w:r>
      <w:r w:rsidR="00A41364">
        <w:t>12</w:t>
      </w:r>
      <w:r>
        <w:tab/>
        <w:t>Week 1.</w:t>
      </w:r>
      <w:proofErr w:type="gramEnd"/>
      <w:r>
        <w:t xml:space="preserve"> </w:t>
      </w:r>
      <w:proofErr w:type="gramStart"/>
      <w:r>
        <w:t>First class session, introductions, syllabus, etc.</w:t>
      </w:r>
      <w:proofErr w:type="gramEnd"/>
    </w:p>
    <w:p w14:paraId="15EE05CC" w14:textId="77777777" w:rsidR="003410B5" w:rsidRPr="004B6461" w:rsidRDefault="003410B5"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sz w:val="16"/>
          <w:szCs w:val="16"/>
        </w:rPr>
      </w:pPr>
    </w:p>
    <w:p w14:paraId="676118AE" w14:textId="281C909B" w:rsidR="003410B5" w:rsidRDefault="00812B03"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 xml:space="preserve">January </w:t>
      </w:r>
      <w:r w:rsidR="00A41364">
        <w:t>19</w:t>
      </w:r>
      <w:r w:rsidR="004C2DCC">
        <w:tab/>
        <w:t>Week 2.</w:t>
      </w:r>
      <w:proofErr w:type="gramEnd"/>
      <w:r w:rsidR="004C2DCC">
        <w:t xml:space="preserve"> </w:t>
      </w:r>
      <w:r w:rsidR="00A41364" w:rsidRPr="00A41364">
        <w:rPr>
          <w:b/>
        </w:rPr>
        <w:t>Online only.</w:t>
      </w:r>
      <w:r w:rsidR="00A41364">
        <w:t xml:space="preserve"> </w:t>
      </w:r>
      <w:proofErr w:type="gramStart"/>
      <w:r w:rsidR="00A41364">
        <w:t xml:space="preserve">Video introduction to </w:t>
      </w:r>
      <w:r w:rsidR="003410B5" w:rsidRPr="00DD71A2">
        <w:t>Virtual-U.</w:t>
      </w:r>
      <w:proofErr w:type="gramEnd"/>
      <w:r w:rsidR="003410B5" w:rsidRPr="00DD71A2">
        <w:t xml:space="preserve"> Familiarize yourself with both the Virtual-U Product Manual and Strategy Guide to prepare for this class.</w:t>
      </w:r>
      <w:r w:rsidR="003410B5">
        <w:t xml:space="preserve"> </w:t>
      </w:r>
      <w:r w:rsidR="004C2DCC">
        <w:t xml:space="preserve">Read other </w:t>
      </w:r>
      <w:r w:rsidR="003410B5">
        <w:t xml:space="preserve">assigned readings in Canvas folder "Week 2" </w:t>
      </w:r>
    </w:p>
    <w:p w14:paraId="12FCC68C" w14:textId="77777777" w:rsidR="003410B5" w:rsidRDefault="003410B5"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sz w:val="16"/>
          <w:szCs w:val="16"/>
        </w:rPr>
      </w:pPr>
    </w:p>
    <w:p w14:paraId="6FAFA727" w14:textId="77777777" w:rsidR="00A41364" w:rsidRDefault="00A41364" w:rsidP="00A41364">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i/>
        </w:rPr>
      </w:pPr>
      <w:r w:rsidRPr="00B63F52">
        <w:rPr>
          <w:i/>
        </w:rPr>
        <w:t xml:space="preserve">January </w:t>
      </w:r>
      <w:r>
        <w:rPr>
          <w:i/>
        </w:rPr>
        <w:t>19</w:t>
      </w:r>
      <w:r w:rsidRPr="00B63F52">
        <w:rPr>
          <w:i/>
        </w:rPr>
        <w:tab/>
      </w:r>
      <w:r w:rsidRPr="0084391D">
        <w:rPr>
          <w:rStyle w:val="dataformheader"/>
          <w:i/>
        </w:rPr>
        <w:t xml:space="preserve">New Educator's </w:t>
      </w:r>
      <w:r>
        <w:rPr>
          <w:rStyle w:val="dataformheader"/>
          <w:i/>
        </w:rPr>
        <w:t>Workshop</w:t>
      </w:r>
      <w:r w:rsidRPr="0084391D">
        <w:rPr>
          <w:rStyle w:val="dataformheader"/>
          <w:i/>
        </w:rPr>
        <w:t xml:space="preserve"> – Preconference event</w:t>
      </w:r>
      <w:r>
        <w:rPr>
          <w:rStyle w:val="dataformheader"/>
          <w:i/>
        </w:rPr>
        <w:t xml:space="preserve"> (11am to 4pm)</w:t>
      </w:r>
    </w:p>
    <w:p w14:paraId="40AC7549" w14:textId="77777777" w:rsidR="00A41364" w:rsidRDefault="00A41364" w:rsidP="00A41364">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i/>
        </w:rPr>
      </w:pPr>
      <w:r>
        <w:rPr>
          <w:i/>
        </w:rPr>
        <w:tab/>
        <w:t>2017</w:t>
      </w:r>
      <w:r w:rsidRPr="0046109A">
        <w:rPr>
          <w:i/>
        </w:rPr>
        <w:t xml:space="preserve"> NASPA Region III Alabama Drive-In Conference</w:t>
      </w:r>
    </w:p>
    <w:p w14:paraId="331C3D93" w14:textId="77777777" w:rsidR="00A41364" w:rsidRDefault="00A41364" w:rsidP="00A41364">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rPr>
          <w:i/>
        </w:rPr>
        <w:tab/>
        <w:t>Birmingham-Southern College (BSC)</w:t>
      </w:r>
    </w:p>
    <w:p w14:paraId="5D72F1E3" w14:textId="77777777" w:rsidR="00A41364" w:rsidRDefault="00A41364" w:rsidP="00A41364">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00ED3278" w14:textId="26B5E7AF" w:rsidR="00A41364" w:rsidRPr="00A41364" w:rsidRDefault="00A41364" w:rsidP="00A41364">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i/>
        </w:rPr>
      </w:pPr>
      <w:r w:rsidRPr="00B63F52">
        <w:rPr>
          <w:i/>
        </w:rPr>
        <w:t xml:space="preserve">January </w:t>
      </w:r>
      <w:r>
        <w:rPr>
          <w:i/>
        </w:rPr>
        <w:t>20</w:t>
      </w:r>
      <w:r w:rsidRPr="00B63F52">
        <w:rPr>
          <w:i/>
        </w:rPr>
        <w:tab/>
      </w:r>
      <w:r>
        <w:rPr>
          <w:i/>
        </w:rPr>
        <w:t>2017</w:t>
      </w:r>
      <w:r w:rsidRPr="0046109A">
        <w:rPr>
          <w:i/>
        </w:rPr>
        <w:t xml:space="preserve"> NASPA Region III Alabama Drive-In Conference</w:t>
      </w:r>
      <w:r>
        <w:rPr>
          <w:i/>
        </w:rPr>
        <w:t xml:space="preserve"> @BSC (8am)</w:t>
      </w:r>
    </w:p>
    <w:p w14:paraId="684D11C5" w14:textId="77777777" w:rsidR="00A41364" w:rsidRPr="004B6461" w:rsidRDefault="00A41364"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sz w:val="16"/>
          <w:szCs w:val="16"/>
        </w:rPr>
      </w:pPr>
    </w:p>
    <w:p w14:paraId="06599B97" w14:textId="003FFA9C" w:rsidR="003410B5" w:rsidRDefault="00A41364"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January 2</w:t>
      </w:r>
      <w:r w:rsidR="00812B03">
        <w:t>6</w:t>
      </w:r>
      <w:r w:rsidR="003410B5">
        <w:tab/>
        <w:t>Week 3 –</w:t>
      </w:r>
      <w:r w:rsidR="00460BB3">
        <w:t xml:space="preserve"> Introduction and context setting</w:t>
      </w:r>
      <w:r w:rsidR="003410B5">
        <w:t>.</w:t>
      </w:r>
      <w:proofErr w:type="gramEnd"/>
      <w:r w:rsidR="003410B5">
        <w:t xml:space="preserve"> </w:t>
      </w:r>
      <w:r w:rsidR="00460BB3">
        <w:t xml:space="preserve">Complete assigned reading(s) and posting(s) in Canvas as directed. Read </w:t>
      </w:r>
      <w:r w:rsidR="00BA6046" w:rsidRPr="00BA6046">
        <w:rPr>
          <w:i/>
        </w:rPr>
        <w:t>Manning</w:t>
      </w:r>
      <w:r w:rsidR="00460BB3">
        <w:t xml:space="preserve"> pp. </w:t>
      </w:r>
      <w:r w:rsidR="00BA6046">
        <w:t>1-10</w:t>
      </w:r>
      <w:r w:rsidR="00237645">
        <w:t xml:space="preserve"> </w:t>
      </w:r>
      <w:r w:rsidR="00460BB3">
        <w:t>and assigned r</w:t>
      </w:r>
      <w:r w:rsidR="00BA6046">
        <w:t>eadings in Canvas folder "Week 3</w:t>
      </w:r>
      <w:r w:rsidR="00460BB3">
        <w:t>"</w:t>
      </w:r>
      <w:r w:rsidR="003410B5">
        <w:t xml:space="preserve"> </w:t>
      </w:r>
    </w:p>
    <w:p w14:paraId="36B2A235" w14:textId="77777777" w:rsidR="003410B5" w:rsidRPr="004B6461" w:rsidRDefault="003410B5"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sz w:val="16"/>
          <w:szCs w:val="16"/>
        </w:rPr>
      </w:pPr>
    </w:p>
    <w:p w14:paraId="740BFFAC" w14:textId="3110B649" w:rsidR="00145AFB" w:rsidRDefault="00145AFB" w:rsidP="00145AF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February 2</w:t>
      </w:r>
      <w:r>
        <w:tab/>
        <w:t xml:space="preserve">Week 4 –Organized Anarchy. Complete assigned reading(s) and posting(s) in Canvas as directed. Read </w:t>
      </w:r>
      <w:r w:rsidRPr="00432C81">
        <w:rPr>
          <w:i/>
        </w:rPr>
        <w:t>Manning</w:t>
      </w:r>
      <w:r>
        <w:t xml:space="preserve"> pp. 11-24 and assigned readings in Canvas folder "Week 4"</w:t>
      </w:r>
    </w:p>
    <w:p w14:paraId="39F75741" w14:textId="77777777" w:rsidR="003410B5" w:rsidRPr="004B6461" w:rsidRDefault="003410B5" w:rsidP="00145AF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sz w:val="16"/>
          <w:szCs w:val="16"/>
        </w:rPr>
      </w:pPr>
    </w:p>
    <w:p w14:paraId="42E7B297" w14:textId="77777777" w:rsidR="00A41364" w:rsidRDefault="00A41364"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1D900874" w14:textId="5E2D85E0" w:rsidR="00A41364" w:rsidRDefault="00A41364" w:rsidP="00A41364">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lastRenderedPageBreak/>
        <w:t>February 9</w:t>
      </w:r>
      <w:r>
        <w:tab/>
        <w:t xml:space="preserve">Week 5 – </w:t>
      </w:r>
      <w:r w:rsidRPr="00A41364">
        <w:rPr>
          <w:b/>
        </w:rPr>
        <w:t>Online only.</w:t>
      </w:r>
      <w:proofErr w:type="gramEnd"/>
      <w:r>
        <w:t xml:space="preserve"> </w:t>
      </w:r>
      <w:r w:rsidR="00145AFB">
        <w:t xml:space="preserve">More Org Theory. Complete assigned reading(s) </w:t>
      </w:r>
      <w:r w:rsidR="003335D5">
        <w:t>in Canvas folder "Week 5"</w:t>
      </w:r>
      <w:r w:rsidR="003335D5">
        <w:t xml:space="preserve"> </w:t>
      </w:r>
      <w:r w:rsidR="00145AFB">
        <w:t>and po</w:t>
      </w:r>
      <w:r w:rsidR="003335D5">
        <w:t>sting(s) in Canvas as directed.</w:t>
      </w:r>
    </w:p>
    <w:p w14:paraId="4DBB17E2" w14:textId="77777777" w:rsidR="00A41364" w:rsidRDefault="00A41364"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60DB215E" w14:textId="42FCBF2A" w:rsidR="003410B5" w:rsidRDefault="003410B5"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 xml:space="preserve">February </w:t>
      </w:r>
      <w:r w:rsidR="00A41364">
        <w:t>16</w:t>
      </w:r>
      <w:r>
        <w:tab/>
        <w:t xml:space="preserve">Week </w:t>
      </w:r>
      <w:r w:rsidR="00A41364">
        <w:t>6</w:t>
      </w:r>
      <w:r>
        <w:t xml:space="preserve"> – </w:t>
      </w:r>
      <w:r w:rsidR="00432C81">
        <w:t>Organized Anarchy (cont’d).</w:t>
      </w:r>
      <w:proofErr w:type="gramEnd"/>
      <w:r w:rsidR="00432C81">
        <w:t xml:space="preserve"> </w:t>
      </w:r>
      <w:r w:rsidR="00432C81" w:rsidRPr="00436E62">
        <w:rPr>
          <w:b/>
        </w:rPr>
        <w:t>Group 1 presentation.</w:t>
      </w:r>
      <w:r>
        <w:t xml:space="preserve"> </w:t>
      </w:r>
      <w:r w:rsidR="00432C81">
        <w:t>Complete reading(s) and posting(s) in Canvas folder “</w:t>
      </w:r>
      <w:r>
        <w:t xml:space="preserve">Week </w:t>
      </w:r>
      <w:r w:rsidR="00A41364">
        <w:t>6</w:t>
      </w:r>
      <w:r>
        <w:t>"</w:t>
      </w:r>
      <w:r w:rsidR="00237645">
        <w:t xml:space="preserve"> Assigned </w:t>
      </w:r>
      <w:r w:rsidR="004F709B">
        <w:t xml:space="preserve">“Anarchy” </w:t>
      </w:r>
      <w:r w:rsidR="00237645">
        <w:t>case due</w:t>
      </w:r>
      <w:r w:rsidR="004F709B">
        <w:t xml:space="preserve"> (except for presenting group)</w:t>
      </w:r>
    </w:p>
    <w:p w14:paraId="519BFB4C" w14:textId="77777777" w:rsidR="003410B5" w:rsidRPr="004B6461" w:rsidRDefault="003410B5"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sz w:val="16"/>
          <w:szCs w:val="16"/>
        </w:rPr>
      </w:pPr>
    </w:p>
    <w:p w14:paraId="68047EE1" w14:textId="17D1F6E5" w:rsidR="003410B5" w:rsidRPr="002A3067" w:rsidRDefault="00AA0425"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b/>
        </w:rPr>
      </w:pPr>
      <w:proofErr w:type="gramStart"/>
      <w:r>
        <w:t>February</w:t>
      </w:r>
      <w:r w:rsidR="003410B5">
        <w:t xml:space="preserve"> </w:t>
      </w:r>
      <w:r w:rsidR="003D7CD7">
        <w:t>23</w:t>
      </w:r>
      <w:r w:rsidR="003410B5">
        <w:tab/>
        <w:t xml:space="preserve">Week </w:t>
      </w:r>
      <w:r w:rsidR="003D7CD7">
        <w:t>7</w:t>
      </w:r>
      <w:r w:rsidR="003410B5">
        <w:t xml:space="preserve"> – </w:t>
      </w:r>
      <w:r w:rsidR="00432C81">
        <w:t>Collegium.</w:t>
      </w:r>
      <w:proofErr w:type="gramEnd"/>
      <w:r w:rsidR="00432C81">
        <w:t xml:space="preserve"> Complete assigned reading(s) and posting(s) in Canvas as directed. Read </w:t>
      </w:r>
      <w:r w:rsidR="00432C81" w:rsidRPr="00432C81">
        <w:rPr>
          <w:i/>
        </w:rPr>
        <w:t>Manning</w:t>
      </w:r>
      <w:r w:rsidR="00432C81">
        <w:t xml:space="preserve"> pp. </w:t>
      </w:r>
      <w:r w:rsidR="00587EBA">
        <w:t>35-52</w:t>
      </w:r>
      <w:r w:rsidR="00432C81">
        <w:t xml:space="preserve"> and assigned r</w:t>
      </w:r>
      <w:r w:rsidR="003D7CD7">
        <w:t>eadings in Canvas folder "Week 7</w:t>
      </w:r>
      <w:r w:rsidR="00432C81">
        <w:t>"</w:t>
      </w:r>
    </w:p>
    <w:p w14:paraId="0F8469A3" w14:textId="77777777" w:rsidR="003410B5" w:rsidRPr="0024781B" w:rsidRDefault="003410B5"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sz w:val="16"/>
          <w:szCs w:val="16"/>
        </w:rPr>
      </w:pPr>
    </w:p>
    <w:p w14:paraId="65D55B45" w14:textId="2DE0FF9B" w:rsidR="003410B5" w:rsidRDefault="003D7CD7"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March 2</w:t>
      </w:r>
      <w:r>
        <w:tab/>
        <w:t>Week 8</w:t>
      </w:r>
      <w:r w:rsidR="003410B5">
        <w:t xml:space="preserve"> – </w:t>
      </w:r>
      <w:r w:rsidR="00432C81">
        <w:t>Collegium (cont’d).</w:t>
      </w:r>
      <w:proofErr w:type="gramEnd"/>
      <w:r w:rsidR="00432C81">
        <w:t xml:space="preserve"> </w:t>
      </w:r>
      <w:r w:rsidR="00432C81">
        <w:rPr>
          <w:b/>
        </w:rPr>
        <w:t>Group 2</w:t>
      </w:r>
      <w:r w:rsidR="00432C81" w:rsidRPr="00436E62">
        <w:rPr>
          <w:b/>
        </w:rPr>
        <w:t xml:space="preserve"> </w:t>
      </w:r>
      <w:proofErr w:type="gramStart"/>
      <w:r w:rsidR="00432C81" w:rsidRPr="00436E62">
        <w:rPr>
          <w:b/>
        </w:rPr>
        <w:t>presentation</w:t>
      </w:r>
      <w:proofErr w:type="gramEnd"/>
      <w:r w:rsidR="00432C81" w:rsidRPr="00436E62">
        <w:rPr>
          <w:b/>
        </w:rPr>
        <w:t>.</w:t>
      </w:r>
      <w:r w:rsidR="00432C81">
        <w:t xml:space="preserve"> Complete assigned reading(s) and posting(s) in Canvas fold</w:t>
      </w:r>
      <w:r>
        <w:t>er “Week 8</w:t>
      </w:r>
      <w:r w:rsidR="00432C81">
        <w:t>"</w:t>
      </w:r>
    </w:p>
    <w:p w14:paraId="70FAC740" w14:textId="2F0A0F0C" w:rsidR="004F709B" w:rsidRDefault="004F709B"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ab/>
        <w:t>Assigned “Collegium” case due (except for presenting group)</w:t>
      </w:r>
    </w:p>
    <w:p w14:paraId="239B84DF" w14:textId="77777777" w:rsidR="003D7CD7" w:rsidRDefault="003D7CD7"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4C7764AC" w14:textId="774C56DE" w:rsidR="003D7CD7" w:rsidRDefault="003D7CD7" w:rsidP="003D7CD7">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March 9</w:t>
      </w:r>
      <w:r>
        <w:tab/>
        <w:t>Week 9 – Political.</w:t>
      </w:r>
      <w:proofErr w:type="gramEnd"/>
      <w:r>
        <w:t xml:space="preserve"> Complete assigned reading(s) and posting(s) in Canvas as directed. Read </w:t>
      </w:r>
      <w:r w:rsidRPr="00432C81">
        <w:rPr>
          <w:i/>
        </w:rPr>
        <w:t>Manning</w:t>
      </w:r>
      <w:r>
        <w:t xml:space="preserve"> pp. 67-78 and assigned readings in Canvas folder "Week 9"</w:t>
      </w:r>
    </w:p>
    <w:p w14:paraId="41A5B644" w14:textId="0518E0CC" w:rsidR="0012588F" w:rsidRPr="0012588F" w:rsidRDefault="0012588F" w:rsidP="0012588F">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i/>
          <w:sz w:val="16"/>
          <w:szCs w:val="16"/>
        </w:rPr>
      </w:pPr>
    </w:p>
    <w:p w14:paraId="3225DBB2" w14:textId="48F843C2" w:rsidR="0012588F" w:rsidRDefault="003D7CD7" w:rsidP="0012588F">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rsidRPr="00A022C4">
        <w:rPr>
          <w:i/>
        </w:rPr>
        <w:t xml:space="preserve">March </w:t>
      </w:r>
      <w:proofErr w:type="gramStart"/>
      <w:r>
        <w:rPr>
          <w:i/>
        </w:rPr>
        <w:t>13-17</w:t>
      </w:r>
      <w:r w:rsidRPr="00A022C4">
        <w:rPr>
          <w:i/>
        </w:rPr>
        <w:tab/>
        <w:t>Spring Break</w:t>
      </w:r>
      <w:proofErr w:type="gramEnd"/>
      <w:r w:rsidRPr="00A022C4">
        <w:rPr>
          <w:i/>
        </w:rPr>
        <w:t xml:space="preserve"> (NASPA Conference in </w:t>
      </w:r>
      <w:r>
        <w:rPr>
          <w:i/>
        </w:rPr>
        <w:t>Indianapolis</w:t>
      </w:r>
      <w:r w:rsidRPr="00A022C4">
        <w:rPr>
          <w:i/>
        </w:rPr>
        <w:t xml:space="preserve">, Mar. </w:t>
      </w:r>
      <w:r>
        <w:rPr>
          <w:i/>
        </w:rPr>
        <w:t>11-15</w:t>
      </w:r>
      <w:r w:rsidRPr="00A022C4">
        <w:rPr>
          <w:i/>
        </w:rPr>
        <w:t>)</w:t>
      </w:r>
    </w:p>
    <w:p w14:paraId="451B43BA" w14:textId="77777777" w:rsidR="003410B5" w:rsidRPr="004E3A55" w:rsidRDefault="003410B5" w:rsidP="0012588F">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sz w:val="16"/>
          <w:szCs w:val="16"/>
        </w:rPr>
      </w:pPr>
    </w:p>
    <w:p w14:paraId="0554BAED" w14:textId="77777777" w:rsidR="003410B5" w:rsidRPr="00BA1949" w:rsidRDefault="003410B5"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sz w:val="12"/>
          <w:szCs w:val="12"/>
        </w:rPr>
      </w:pPr>
    </w:p>
    <w:p w14:paraId="1AE056F8" w14:textId="0AA12A03" w:rsidR="00C41929" w:rsidRDefault="003410B5" w:rsidP="00C41929">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 xml:space="preserve">March </w:t>
      </w:r>
      <w:r w:rsidR="003D7CD7">
        <w:t>23</w:t>
      </w:r>
      <w:r>
        <w:tab/>
        <w:t>Week 10 –</w:t>
      </w:r>
      <w:r w:rsidRPr="000A0D15">
        <w:t xml:space="preserve"> </w:t>
      </w:r>
      <w:r w:rsidR="00C41929">
        <w:t>Political (cont’d).</w:t>
      </w:r>
      <w:proofErr w:type="gramEnd"/>
      <w:r w:rsidR="00C41929">
        <w:t xml:space="preserve"> </w:t>
      </w:r>
      <w:r w:rsidR="00C41929">
        <w:rPr>
          <w:b/>
        </w:rPr>
        <w:t>Group 3</w:t>
      </w:r>
      <w:r w:rsidR="00C41929" w:rsidRPr="00436E62">
        <w:rPr>
          <w:b/>
        </w:rPr>
        <w:t xml:space="preserve"> </w:t>
      </w:r>
      <w:proofErr w:type="gramStart"/>
      <w:r w:rsidR="00C41929" w:rsidRPr="00436E62">
        <w:rPr>
          <w:b/>
        </w:rPr>
        <w:t>presentation</w:t>
      </w:r>
      <w:proofErr w:type="gramEnd"/>
      <w:r w:rsidR="00C41929" w:rsidRPr="00436E62">
        <w:rPr>
          <w:b/>
        </w:rPr>
        <w:t>.</w:t>
      </w:r>
      <w:r w:rsidR="00C41929">
        <w:t xml:space="preserve"> Complete assigned reading(s) and posting(s) in Canvas folder “Week 10"</w:t>
      </w:r>
    </w:p>
    <w:p w14:paraId="1E93D304" w14:textId="28F80BB8" w:rsidR="003410B5" w:rsidRDefault="00C41929" w:rsidP="00C41929">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ab/>
        <w:t>Assigned “Political” case due (except for presenting group)</w:t>
      </w:r>
    </w:p>
    <w:p w14:paraId="28130DC8" w14:textId="77777777" w:rsidR="003410B5" w:rsidRPr="004E3A55" w:rsidRDefault="003410B5"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sz w:val="16"/>
          <w:szCs w:val="16"/>
        </w:rPr>
      </w:pPr>
    </w:p>
    <w:p w14:paraId="7E047683" w14:textId="760249C6" w:rsidR="003410B5" w:rsidRDefault="003D7CD7"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March 30</w:t>
      </w:r>
      <w:r w:rsidR="003410B5">
        <w:t xml:space="preserve"> </w:t>
      </w:r>
      <w:r w:rsidR="003410B5">
        <w:tab/>
        <w:t>Week 11 –</w:t>
      </w:r>
      <w:r w:rsidR="003410B5" w:rsidRPr="000A0D15">
        <w:t xml:space="preserve"> </w:t>
      </w:r>
      <w:r w:rsidR="0012588F">
        <w:t>*Wild Card Topic (</w:t>
      </w:r>
      <w:r w:rsidR="0012588F" w:rsidRPr="0012588F">
        <w:t>Group chooses from Feminist, Spiritual, New Science, or Cultural)</w:t>
      </w:r>
      <w:r w:rsidR="00ED66EF">
        <w:t>.</w:t>
      </w:r>
      <w:proofErr w:type="gramEnd"/>
      <w:r w:rsidR="00ED66EF">
        <w:t xml:space="preserve"> Complete assigned reading(s) and posting(s) in Canvas as directed. Read</w:t>
      </w:r>
      <w:r w:rsidR="0012588F">
        <w:t xml:space="preserve"> </w:t>
      </w:r>
      <w:r w:rsidR="00ED66EF" w:rsidRPr="00432C81">
        <w:rPr>
          <w:i/>
        </w:rPr>
        <w:t>Manning</w:t>
      </w:r>
      <w:r w:rsidR="00ED66EF">
        <w:t xml:space="preserve"> </w:t>
      </w:r>
      <w:r w:rsidR="0012588F">
        <w:t>chapter</w:t>
      </w:r>
      <w:r w:rsidR="00ED66EF">
        <w:t xml:space="preserve"> and assigned readings </w:t>
      </w:r>
      <w:r w:rsidR="0012588F">
        <w:t xml:space="preserve">in accordance with Wild Card Topic. </w:t>
      </w:r>
      <w:r w:rsidR="00ED66EF" w:rsidRPr="0012588F">
        <w:rPr>
          <w:sz w:val="22"/>
          <w:szCs w:val="22"/>
        </w:rPr>
        <w:t>Canvas folder "Week 11"</w:t>
      </w:r>
    </w:p>
    <w:p w14:paraId="0C437D06" w14:textId="77777777" w:rsidR="003410B5" w:rsidRPr="004E3A55" w:rsidRDefault="003410B5"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sz w:val="16"/>
          <w:szCs w:val="16"/>
        </w:rPr>
      </w:pPr>
    </w:p>
    <w:p w14:paraId="1420055B" w14:textId="1CD941F7" w:rsidR="003410B5" w:rsidRDefault="003410B5" w:rsidP="00853C6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 xml:space="preserve">April </w:t>
      </w:r>
      <w:r w:rsidR="003D7CD7">
        <w:t>6</w:t>
      </w:r>
      <w:r>
        <w:tab/>
        <w:t>Week 12 –</w:t>
      </w:r>
      <w:r w:rsidRPr="000A0D15">
        <w:t xml:space="preserve"> </w:t>
      </w:r>
      <w:r w:rsidR="00853C65">
        <w:t xml:space="preserve">*Wild Card Topic </w:t>
      </w:r>
      <w:r w:rsidR="000242C5">
        <w:t>(cont’d).</w:t>
      </w:r>
      <w:proofErr w:type="gramEnd"/>
      <w:r w:rsidR="000242C5">
        <w:t xml:space="preserve"> </w:t>
      </w:r>
      <w:r w:rsidR="000242C5">
        <w:rPr>
          <w:b/>
        </w:rPr>
        <w:t>Group 4</w:t>
      </w:r>
      <w:r w:rsidR="000242C5" w:rsidRPr="00436E62">
        <w:rPr>
          <w:b/>
        </w:rPr>
        <w:t xml:space="preserve"> </w:t>
      </w:r>
      <w:proofErr w:type="gramStart"/>
      <w:r w:rsidR="000242C5" w:rsidRPr="00436E62">
        <w:rPr>
          <w:b/>
        </w:rPr>
        <w:t>presentation</w:t>
      </w:r>
      <w:proofErr w:type="gramEnd"/>
      <w:r w:rsidR="000242C5" w:rsidRPr="00436E62">
        <w:rPr>
          <w:b/>
        </w:rPr>
        <w:t>.</w:t>
      </w:r>
      <w:r w:rsidR="000242C5">
        <w:t xml:space="preserve"> Complete assigned reading(s) and posting(s) in Canvas folder “Week 12"</w:t>
      </w:r>
      <w:r w:rsidR="00853C65">
        <w:t xml:space="preserve"> </w:t>
      </w:r>
      <w:r w:rsidR="000242C5">
        <w:t>Assigned “</w:t>
      </w:r>
      <w:r w:rsidR="00853C65">
        <w:t>Wild Card Topic</w:t>
      </w:r>
      <w:r w:rsidR="000242C5">
        <w:t>” case due (except for presenting group</w:t>
      </w:r>
      <w:r w:rsidR="00853C65">
        <w:t>)</w:t>
      </w:r>
    </w:p>
    <w:p w14:paraId="2B7A340D" w14:textId="77777777" w:rsidR="003410B5" w:rsidRPr="004E3A55" w:rsidRDefault="003410B5"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sz w:val="16"/>
          <w:szCs w:val="16"/>
        </w:rPr>
      </w:pPr>
    </w:p>
    <w:p w14:paraId="0A2B8ED9" w14:textId="0D4E655E" w:rsidR="003410B5" w:rsidRDefault="003410B5"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 xml:space="preserve">April </w:t>
      </w:r>
      <w:r w:rsidR="003D7CD7">
        <w:t>13</w:t>
      </w:r>
      <w:r>
        <w:tab/>
        <w:t>Week 13 –</w:t>
      </w:r>
      <w:r w:rsidRPr="000A0D15">
        <w:rPr>
          <w:b/>
        </w:rPr>
        <w:t xml:space="preserve"> </w:t>
      </w:r>
      <w:r w:rsidR="00145AFB">
        <w:rPr>
          <w:b/>
        </w:rPr>
        <w:t>Online only.</w:t>
      </w:r>
      <w:proofErr w:type="gramEnd"/>
      <w:r w:rsidR="00145AFB">
        <w:rPr>
          <w:b/>
        </w:rPr>
        <w:t xml:space="preserve"> </w:t>
      </w:r>
      <w:r w:rsidR="00DC3C83">
        <w:t xml:space="preserve">Bureaucracy. Complete assigned reading(s) and posting(s) in Canvas as directed. Read </w:t>
      </w:r>
      <w:r w:rsidR="00DC3C83" w:rsidRPr="00432C81">
        <w:rPr>
          <w:i/>
        </w:rPr>
        <w:t>Manning</w:t>
      </w:r>
      <w:r w:rsidR="00DC3C83">
        <w:t xml:space="preserve"> pp. 112-124 and assigned readings in Canvas folder "Week 13"</w:t>
      </w:r>
    </w:p>
    <w:p w14:paraId="4413D02E" w14:textId="77777777" w:rsidR="003410B5" w:rsidRPr="004E3A55" w:rsidRDefault="003410B5"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sz w:val="16"/>
          <w:szCs w:val="16"/>
        </w:rPr>
      </w:pPr>
    </w:p>
    <w:p w14:paraId="5CDDD788" w14:textId="0EFE4CB6" w:rsidR="008D3162" w:rsidRDefault="008D3162" w:rsidP="008D3162">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 xml:space="preserve">April </w:t>
      </w:r>
      <w:r w:rsidR="003D7CD7">
        <w:t>20</w:t>
      </w:r>
      <w:r>
        <w:tab/>
        <w:t>Week 14 –</w:t>
      </w:r>
      <w:r w:rsidRPr="000A0D15">
        <w:rPr>
          <w:b/>
        </w:rPr>
        <w:t xml:space="preserve"> </w:t>
      </w:r>
      <w:r>
        <w:t>Bureaucracy (cont’d).</w:t>
      </w:r>
      <w:proofErr w:type="gramEnd"/>
      <w:r>
        <w:t xml:space="preserve"> </w:t>
      </w:r>
      <w:r>
        <w:rPr>
          <w:b/>
        </w:rPr>
        <w:t>Group 5</w:t>
      </w:r>
      <w:r w:rsidRPr="00436E62">
        <w:rPr>
          <w:b/>
        </w:rPr>
        <w:t xml:space="preserve"> </w:t>
      </w:r>
      <w:proofErr w:type="gramStart"/>
      <w:r w:rsidRPr="00436E62">
        <w:rPr>
          <w:b/>
        </w:rPr>
        <w:t>presentation</w:t>
      </w:r>
      <w:proofErr w:type="gramEnd"/>
      <w:r w:rsidRPr="00436E62">
        <w:rPr>
          <w:b/>
        </w:rPr>
        <w:t>.</w:t>
      </w:r>
      <w:r>
        <w:t xml:space="preserve"> Complete assigned reading(s) and posting(s) in Canvas folder “Week 14"</w:t>
      </w:r>
    </w:p>
    <w:p w14:paraId="47265B23" w14:textId="436DFCAD" w:rsidR="003410B5" w:rsidRDefault="008D3162" w:rsidP="008D3162">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ab/>
        <w:t>Assigned “Bureaucracy” case due (except for presenting group</w:t>
      </w:r>
    </w:p>
    <w:p w14:paraId="2583332B" w14:textId="77777777" w:rsidR="003410B5" w:rsidRPr="004E3A55" w:rsidRDefault="003410B5"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i/>
          <w:sz w:val="16"/>
          <w:szCs w:val="16"/>
        </w:rPr>
      </w:pPr>
    </w:p>
    <w:p w14:paraId="17975025" w14:textId="77777777" w:rsidR="003D7CD7" w:rsidRDefault="003D7CD7" w:rsidP="003D7CD7">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April 27 – May </w:t>
      </w:r>
      <w:proofErr w:type="gramStart"/>
      <w:r>
        <w:t>2</w:t>
      </w:r>
      <w:r>
        <w:tab/>
      </w:r>
      <w:r w:rsidRPr="00C146DC">
        <w:t>Final exam</w:t>
      </w:r>
      <w:proofErr w:type="gramEnd"/>
      <w:r w:rsidRPr="00C146DC">
        <w:t xml:space="preserve"> (available online in </w:t>
      </w:r>
      <w:r>
        <w:t>Canvas</w:t>
      </w:r>
      <w:r w:rsidRPr="00C146DC">
        <w:t>)</w:t>
      </w:r>
    </w:p>
    <w:p w14:paraId="22EA4FBE" w14:textId="77777777" w:rsidR="003D7CD7" w:rsidRDefault="003D7CD7"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4660D06C" w14:textId="77777777" w:rsidR="003D7CD7" w:rsidRDefault="003D7CD7"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354ED037" w14:textId="24F9A0B7" w:rsidR="003410B5" w:rsidRDefault="003410B5" w:rsidP="003410B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ab/>
      </w:r>
    </w:p>
    <w:p w14:paraId="07FD643B" w14:textId="77777777" w:rsidR="00821053" w:rsidRDefault="00821053" w:rsidP="00821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5AB245B" w14:textId="1B45C112" w:rsidR="00821053" w:rsidRDefault="00FD107D" w:rsidP="00821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lastRenderedPageBreak/>
        <w:t>9</w:t>
      </w:r>
      <w:r w:rsidR="00821053">
        <w:rPr>
          <w:b/>
        </w:rPr>
        <w:t>.</w:t>
      </w:r>
      <w:r w:rsidR="00821053">
        <w:rPr>
          <w:b/>
        </w:rPr>
        <w:tab/>
        <w:t>Class Policy Statements:</w:t>
      </w:r>
    </w:p>
    <w:p w14:paraId="519E995D" w14:textId="77777777" w:rsidR="00821053" w:rsidRPr="004B6461" w:rsidRDefault="00821053" w:rsidP="00821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14:paraId="4C6E6A9D" w14:textId="77777777" w:rsidR="00821053" w:rsidRPr="004B6461" w:rsidRDefault="00821053" w:rsidP="00821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3"/>
          <w:szCs w:val="23"/>
        </w:rPr>
      </w:pPr>
      <w:r w:rsidRPr="004B6461">
        <w:rPr>
          <w:sz w:val="23"/>
          <w:szCs w:val="23"/>
        </w:rPr>
        <w:t>I.</w:t>
      </w:r>
      <w:r w:rsidRPr="004B6461">
        <w:rPr>
          <w:sz w:val="23"/>
          <w:szCs w:val="23"/>
        </w:rPr>
        <w:tab/>
        <w:t>Students are expected to attend all class meetings and participate in all classroom exercises (</w:t>
      </w:r>
      <w:r w:rsidRPr="004B6461">
        <w:rPr>
          <w:sz w:val="23"/>
          <w:szCs w:val="23"/>
          <w:u w:val="single"/>
        </w:rPr>
        <w:t>Tiger Cub</w:t>
      </w:r>
      <w:r w:rsidRPr="004B6461">
        <w:rPr>
          <w:sz w:val="23"/>
          <w:szCs w:val="23"/>
        </w:rPr>
        <w:t>, p. 73).  Should students need to be absent for any reasons, please contact the course instructor before missing that class meeting.</w:t>
      </w:r>
    </w:p>
    <w:p w14:paraId="42FCDD1B" w14:textId="77777777" w:rsidR="00821053" w:rsidRPr="004B6461" w:rsidRDefault="00821053" w:rsidP="00821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3"/>
          <w:szCs w:val="23"/>
        </w:rPr>
      </w:pPr>
      <w:r w:rsidRPr="004B6461">
        <w:rPr>
          <w:sz w:val="23"/>
          <w:szCs w:val="23"/>
        </w:rPr>
        <w:t>II.</w:t>
      </w:r>
      <w:r w:rsidRPr="004B6461">
        <w:rPr>
          <w:sz w:val="23"/>
          <w:szCs w:val="23"/>
        </w:rPr>
        <w:tab/>
        <w:t>Students are responsible for initiating arrangements for missed work due to excused absences (</w:t>
      </w:r>
      <w:r w:rsidRPr="004B6461">
        <w:rPr>
          <w:sz w:val="23"/>
          <w:szCs w:val="23"/>
          <w:u w:val="single"/>
        </w:rPr>
        <w:t>Tiger Cub</w:t>
      </w:r>
      <w:r w:rsidRPr="004B6461">
        <w:rPr>
          <w:sz w:val="23"/>
          <w:szCs w:val="23"/>
        </w:rPr>
        <w:t>, p. 74)</w:t>
      </w:r>
    </w:p>
    <w:p w14:paraId="79BB2700" w14:textId="77777777" w:rsidR="00821053" w:rsidRPr="004B6461" w:rsidRDefault="00821053" w:rsidP="00821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3"/>
          <w:szCs w:val="23"/>
        </w:rPr>
      </w:pPr>
      <w:r w:rsidRPr="004B6461">
        <w:rPr>
          <w:sz w:val="23"/>
          <w:szCs w:val="23"/>
        </w:rPr>
        <w:t>III.</w:t>
      </w:r>
      <w:r w:rsidRPr="004B6461">
        <w:rPr>
          <w:sz w:val="23"/>
          <w:szCs w:val="23"/>
        </w:rPr>
        <w:tab/>
        <w:t>Students who need special accommodations should make an appointment to discuss the Accommodation Memo during office hours as soon as possible.  If you do not have an Accommodations Memo, contact the Program for Students with Disabilities, in 1244 Haley Center as soon as possible.  Telephone: 334-844-2096.</w:t>
      </w:r>
    </w:p>
    <w:p w14:paraId="1BD4352C" w14:textId="77777777" w:rsidR="00821053" w:rsidRPr="004B6461" w:rsidRDefault="00821053" w:rsidP="00821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3"/>
          <w:szCs w:val="23"/>
        </w:rPr>
      </w:pPr>
      <w:r w:rsidRPr="004B6461">
        <w:rPr>
          <w:sz w:val="23"/>
          <w:szCs w:val="23"/>
        </w:rPr>
        <w:t>IV.</w:t>
      </w:r>
      <w:r w:rsidRPr="004B6461">
        <w:rPr>
          <w:sz w:val="23"/>
          <w:szCs w:val="23"/>
        </w:rPr>
        <w:tab/>
        <w:t xml:space="preserve">All portions of the Auburn University Honesty Code can be found in the </w:t>
      </w:r>
      <w:r w:rsidRPr="004B6461">
        <w:rPr>
          <w:sz w:val="23"/>
          <w:szCs w:val="23"/>
          <w:u w:val="single"/>
        </w:rPr>
        <w:t>Tiger Cub</w:t>
      </w:r>
      <w:r w:rsidRPr="004B6461">
        <w:rPr>
          <w:sz w:val="23"/>
          <w:szCs w:val="23"/>
        </w:rPr>
        <w:t xml:space="preserve"> (Title XII) will apply in this class.</w:t>
      </w:r>
    </w:p>
    <w:p w14:paraId="4E9C46A4" w14:textId="6D984C4F" w:rsidR="00EC4996" w:rsidRPr="004B6461" w:rsidRDefault="00821053" w:rsidP="00BA1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3"/>
          <w:szCs w:val="23"/>
        </w:rPr>
      </w:pPr>
      <w:r w:rsidRPr="004B6461">
        <w:rPr>
          <w:sz w:val="23"/>
          <w:szCs w:val="23"/>
        </w:rPr>
        <w:t xml:space="preserve">V. </w:t>
      </w:r>
      <w:r w:rsidRPr="004B6461">
        <w:rPr>
          <w:sz w:val="23"/>
          <w:szCs w:val="23"/>
        </w:rPr>
        <w:tab/>
        <w:t>A grade of incomplete will not be given except under extreme circumstances as determined by the instructor.</w:t>
      </w:r>
    </w:p>
    <w:p w14:paraId="4EDC698D" w14:textId="77777777" w:rsidR="004E3A55" w:rsidRPr="001D08C3" w:rsidRDefault="004E3A55" w:rsidP="00BA1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0"/>
          <w:szCs w:val="20"/>
        </w:rPr>
      </w:pPr>
    </w:p>
    <w:p w14:paraId="71FC4B74" w14:textId="206449A1" w:rsidR="00E0225B" w:rsidRPr="0007084E" w:rsidRDefault="00FD107D">
      <w:pPr>
        <w:pStyle w:val="BlockText"/>
        <w:rPr>
          <w:sz w:val="22"/>
          <w:szCs w:val="22"/>
        </w:rPr>
      </w:pPr>
      <w:r w:rsidRPr="0007084E">
        <w:rPr>
          <w:sz w:val="22"/>
          <w:szCs w:val="22"/>
        </w:rPr>
        <w:t>10</w:t>
      </w:r>
      <w:r w:rsidR="00E0225B" w:rsidRPr="0007084E">
        <w:rPr>
          <w:sz w:val="22"/>
          <w:szCs w:val="22"/>
        </w:rPr>
        <w:t xml:space="preserve">. </w:t>
      </w:r>
      <w:r w:rsidR="00E0225B" w:rsidRPr="0007084E">
        <w:rPr>
          <w:sz w:val="22"/>
          <w:szCs w:val="22"/>
        </w:rPr>
        <w:tab/>
        <w:t>Relevant Journals/Periodicals/Other resources available in/through Auburn RBD Library:</w:t>
      </w:r>
    </w:p>
    <w:p w14:paraId="76E7A396" w14:textId="77777777" w:rsidR="00E0225B" w:rsidRPr="0007084E"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64FAE5A0" w14:textId="77777777" w:rsidR="00E0225B" w:rsidRPr="0007084E"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7084E">
        <w:rPr>
          <w:sz w:val="22"/>
          <w:szCs w:val="22"/>
        </w:rPr>
        <w:t>Journal of Higher Education</w:t>
      </w:r>
    </w:p>
    <w:p w14:paraId="31FF31CB" w14:textId="77777777" w:rsidR="00E0225B" w:rsidRPr="0007084E"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2625F6A4" w14:textId="77777777" w:rsidR="00E0225B" w:rsidRPr="0007084E"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7084E">
        <w:rPr>
          <w:sz w:val="22"/>
          <w:szCs w:val="22"/>
        </w:rPr>
        <w:t>Change</w:t>
      </w:r>
    </w:p>
    <w:p w14:paraId="5EE1ECE5" w14:textId="77777777" w:rsidR="00E0225B" w:rsidRPr="0007084E"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1C4A0887" w14:textId="3433E061" w:rsidR="00E0225B" w:rsidRPr="0007084E" w:rsidRDefault="00A9743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7084E">
        <w:rPr>
          <w:sz w:val="22"/>
          <w:szCs w:val="22"/>
        </w:rPr>
        <w:t xml:space="preserve">The </w:t>
      </w:r>
      <w:r w:rsidR="00E0225B" w:rsidRPr="0007084E">
        <w:rPr>
          <w:sz w:val="22"/>
          <w:szCs w:val="22"/>
        </w:rPr>
        <w:t>Chronicle of Higher Education</w:t>
      </w:r>
    </w:p>
    <w:p w14:paraId="5F35D5C5" w14:textId="77777777" w:rsidR="00E0225B" w:rsidRPr="0007084E"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4D6F8A97" w14:textId="1B0C1E0F" w:rsidR="00E0225B" w:rsidRPr="0007084E" w:rsidRDefault="00E0225B" w:rsidP="005F3D2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7084E">
        <w:rPr>
          <w:sz w:val="22"/>
          <w:szCs w:val="22"/>
        </w:rPr>
        <w:t xml:space="preserve">New Directions for </w:t>
      </w:r>
      <w:r w:rsidR="005F3D2F" w:rsidRPr="0007084E">
        <w:rPr>
          <w:sz w:val="22"/>
          <w:szCs w:val="22"/>
        </w:rPr>
        <w:t>Higher Education</w:t>
      </w:r>
    </w:p>
    <w:p w14:paraId="2385A27C" w14:textId="77777777" w:rsidR="00A97437" w:rsidRPr="0007084E" w:rsidRDefault="00A97437" w:rsidP="00A97437">
      <w:pPr>
        <w:pStyle w:val="ListParagraph"/>
        <w:rPr>
          <w:sz w:val="22"/>
          <w:szCs w:val="22"/>
        </w:rPr>
      </w:pPr>
    </w:p>
    <w:p w14:paraId="0099B371" w14:textId="08CD7CA7" w:rsidR="00A97437" w:rsidRPr="0007084E" w:rsidRDefault="00A97437" w:rsidP="005F3D2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7084E">
        <w:rPr>
          <w:sz w:val="22"/>
          <w:szCs w:val="22"/>
        </w:rPr>
        <w:t>Review of Higher Education</w:t>
      </w:r>
    </w:p>
    <w:p w14:paraId="4B249D12" w14:textId="77777777" w:rsidR="00E0225B" w:rsidRPr="0007084E"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AE9F147" w14:textId="0865FDD4" w:rsidR="005F3D2F" w:rsidRPr="0007084E" w:rsidRDefault="005F3D2F" w:rsidP="005F3D2F">
      <w:pPr>
        <w:pStyle w:val="BlockText"/>
        <w:rPr>
          <w:sz w:val="22"/>
          <w:szCs w:val="22"/>
        </w:rPr>
      </w:pPr>
      <w:r w:rsidRPr="0007084E">
        <w:rPr>
          <w:sz w:val="22"/>
          <w:szCs w:val="22"/>
        </w:rPr>
        <w:t>1</w:t>
      </w:r>
      <w:r w:rsidR="00FD107D" w:rsidRPr="0007084E">
        <w:rPr>
          <w:sz w:val="22"/>
          <w:szCs w:val="22"/>
        </w:rPr>
        <w:t>1</w:t>
      </w:r>
      <w:r w:rsidR="004E3A55" w:rsidRPr="0007084E">
        <w:rPr>
          <w:sz w:val="22"/>
          <w:szCs w:val="22"/>
        </w:rPr>
        <w:t xml:space="preserve">. </w:t>
      </w:r>
      <w:r w:rsidR="004E3A55" w:rsidRPr="0007084E">
        <w:rPr>
          <w:sz w:val="22"/>
          <w:szCs w:val="22"/>
        </w:rPr>
        <w:tab/>
        <w:t>Classic Books</w:t>
      </w:r>
      <w:r w:rsidRPr="0007084E">
        <w:rPr>
          <w:sz w:val="22"/>
          <w:szCs w:val="22"/>
        </w:rPr>
        <w:t>/Relevant Books/Other resources available in/through Auburn RBD Library:</w:t>
      </w:r>
    </w:p>
    <w:p w14:paraId="3BDA03BD" w14:textId="77777777" w:rsidR="005F3D2F" w:rsidRPr="0007084E" w:rsidRDefault="005F3D2F" w:rsidP="005F3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3991323F" w14:textId="0DA596F1" w:rsidR="00D031BC" w:rsidRPr="0007084E" w:rsidRDefault="005F3D2F" w:rsidP="00D031B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roofErr w:type="spellStart"/>
      <w:r w:rsidRPr="0007084E">
        <w:rPr>
          <w:sz w:val="22"/>
          <w:szCs w:val="22"/>
        </w:rPr>
        <w:t>Altbach</w:t>
      </w:r>
      <w:proofErr w:type="spellEnd"/>
      <w:r w:rsidRPr="0007084E">
        <w:rPr>
          <w:sz w:val="22"/>
          <w:szCs w:val="22"/>
        </w:rPr>
        <w:t xml:space="preserve">, P.G., </w:t>
      </w:r>
      <w:proofErr w:type="spellStart"/>
      <w:r w:rsidRPr="0007084E">
        <w:rPr>
          <w:sz w:val="22"/>
          <w:szCs w:val="22"/>
        </w:rPr>
        <w:t>Berdahl</w:t>
      </w:r>
      <w:proofErr w:type="spellEnd"/>
      <w:r w:rsidRPr="0007084E">
        <w:rPr>
          <w:sz w:val="22"/>
          <w:szCs w:val="22"/>
        </w:rPr>
        <w:t xml:space="preserve">, R.O., &amp; </w:t>
      </w:r>
      <w:proofErr w:type="spellStart"/>
      <w:r w:rsidRPr="0007084E">
        <w:rPr>
          <w:sz w:val="22"/>
          <w:szCs w:val="22"/>
        </w:rPr>
        <w:t>Gumport</w:t>
      </w:r>
      <w:proofErr w:type="spellEnd"/>
      <w:r w:rsidRPr="0007084E">
        <w:rPr>
          <w:sz w:val="22"/>
          <w:szCs w:val="22"/>
        </w:rPr>
        <w:t xml:space="preserve">, P.J. (Eds.) (2005). </w:t>
      </w:r>
      <w:r w:rsidRPr="0007084E">
        <w:rPr>
          <w:i/>
          <w:sz w:val="22"/>
          <w:szCs w:val="22"/>
        </w:rPr>
        <w:t>American higher education in the twenty-first century: Social, political, and economic challenges.</w:t>
      </w:r>
      <w:r w:rsidRPr="0007084E">
        <w:rPr>
          <w:sz w:val="22"/>
          <w:szCs w:val="22"/>
        </w:rPr>
        <w:t xml:space="preserve"> Baltimore, MD: Johns Hopkins University Press.</w:t>
      </w:r>
    </w:p>
    <w:p w14:paraId="77237F42" w14:textId="77777777" w:rsidR="00D031BC" w:rsidRPr="0007084E" w:rsidRDefault="00D031BC" w:rsidP="00D031B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14:paraId="36A18DF6" w14:textId="53B10D42" w:rsidR="005F3D2F" w:rsidRPr="0007084E" w:rsidRDefault="00D031BC" w:rsidP="005F3D2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7084E">
        <w:rPr>
          <w:sz w:val="22"/>
          <w:szCs w:val="22"/>
        </w:rPr>
        <w:t xml:space="preserve">Birnbaum, R. (1991). </w:t>
      </w:r>
      <w:r w:rsidRPr="0007084E">
        <w:rPr>
          <w:i/>
          <w:sz w:val="22"/>
          <w:szCs w:val="22"/>
        </w:rPr>
        <w:t>How colleges work.</w:t>
      </w:r>
      <w:r w:rsidRPr="0007084E">
        <w:rPr>
          <w:sz w:val="22"/>
          <w:szCs w:val="22"/>
        </w:rPr>
        <w:t xml:space="preserve"> San Francisco, CA: </w:t>
      </w:r>
      <w:proofErr w:type="spellStart"/>
      <w:r w:rsidRPr="0007084E">
        <w:rPr>
          <w:sz w:val="22"/>
          <w:szCs w:val="22"/>
        </w:rPr>
        <w:t>Jossey</w:t>
      </w:r>
      <w:proofErr w:type="spellEnd"/>
      <w:r w:rsidRPr="0007084E">
        <w:rPr>
          <w:sz w:val="22"/>
          <w:szCs w:val="22"/>
        </w:rPr>
        <w:t>-Bass.</w:t>
      </w:r>
    </w:p>
    <w:p w14:paraId="25F218E0" w14:textId="77777777" w:rsidR="00D031BC" w:rsidRPr="0007084E" w:rsidRDefault="00D031BC" w:rsidP="00D03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993CAF" w14:textId="2C739CCC" w:rsidR="005F3D2F" w:rsidRPr="0007084E" w:rsidRDefault="002D7ABF" w:rsidP="005F3D2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7084E">
        <w:rPr>
          <w:rStyle w:val="Emphasis"/>
          <w:i w:val="0"/>
          <w:sz w:val="22"/>
          <w:szCs w:val="22"/>
        </w:rPr>
        <w:t>Bok</w:t>
      </w:r>
      <w:r w:rsidRPr="0007084E">
        <w:rPr>
          <w:rStyle w:val="st"/>
          <w:i/>
          <w:sz w:val="22"/>
          <w:szCs w:val="22"/>
        </w:rPr>
        <w:t xml:space="preserve">, </w:t>
      </w:r>
      <w:r w:rsidRPr="0007084E">
        <w:rPr>
          <w:rStyle w:val="Emphasis"/>
          <w:i w:val="0"/>
          <w:sz w:val="22"/>
          <w:szCs w:val="22"/>
        </w:rPr>
        <w:t>D</w:t>
      </w:r>
      <w:r w:rsidRPr="0007084E">
        <w:rPr>
          <w:rStyle w:val="st"/>
          <w:i/>
          <w:sz w:val="22"/>
          <w:szCs w:val="22"/>
        </w:rPr>
        <w:t>. (</w:t>
      </w:r>
      <w:r w:rsidRPr="0007084E">
        <w:rPr>
          <w:rStyle w:val="Emphasis"/>
          <w:i w:val="0"/>
          <w:sz w:val="22"/>
          <w:szCs w:val="22"/>
        </w:rPr>
        <w:t>2003</w:t>
      </w:r>
      <w:r w:rsidRPr="0007084E">
        <w:rPr>
          <w:rStyle w:val="st"/>
          <w:i/>
          <w:sz w:val="22"/>
          <w:szCs w:val="22"/>
        </w:rPr>
        <w:t>).</w:t>
      </w:r>
      <w:r w:rsidRPr="0007084E">
        <w:rPr>
          <w:rStyle w:val="st"/>
          <w:sz w:val="22"/>
          <w:szCs w:val="22"/>
        </w:rPr>
        <w:t xml:space="preserve"> </w:t>
      </w:r>
      <w:r w:rsidRPr="0007084E">
        <w:rPr>
          <w:rStyle w:val="Emphasis"/>
          <w:sz w:val="22"/>
          <w:szCs w:val="22"/>
        </w:rPr>
        <w:t>Universities in the marketplace</w:t>
      </w:r>
      <w:r w:rsidRPr="0007084E">
        <w:rPr>
          <w:rStyle w:val="st"/>
          <w:sz w:val="22"/>
          <w:szCs w:val="22"/>
        </w:rPr>
        <w:t>: The commercialization of higher education. Princeton, NJ: Princeton University Press</w:t>
      </w:r>
      <w:r w:rsidR="005F3D2F" w:rsidRPr="0007084E">
        <w:rPr>
          <w:sz w:val="22"/>
          <w:szCs w:val="22"/>
        </w:rPr>
        <w:t>.</w:t>
      </w:r>
    </w:p>
    <w:p w14:paraId="27B84492" w14:textId="77777777" w:rsidR="00D031BC" w:rsidRPr="0007084E" w:rsidRDefault="00D031BC" w:rsidP="00D031B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A2FD2D6" w14:textId="49107739" w:rsidR="00D031BC" w:rsidRPr="0007084E" w:rsidRDefault="00D031BC" w:rsidP="005F3D2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roofErr w:type="spellStart"/>
      <w:r w:rsidRPr="0007084E">
        <w:rPr>
          <w:sz w:val="22"/>
          <w:szCs w:val="22"/>
        </w:rPr>
        <w:t>Bolman</w:t>
      </w:r>
      <w:proofErr w:type="spellEnd"/>
      <w:r w:rsidRPr="0007084E">
        <w:rPr>
          <w:sz w:val="22"/>
          <w:szCs w:val="22"/>
        </w:rPr>
        <w:t xml:space="preserve">, L. &amp; Deal, T. (2013). </w:t>
      </w:r>
      <w:r w:rsidRPr="0007084E">
        <w:rPr>
          <w:i/>
          <w:sz w:val="22"/>
          <w:szCs w:val="22"/>
        </w:rPr>
        <w:t>Reframing organizations: Artistry, choice, and leadership.</w:t>
      </w:r>
      <w:r w:rsidRPr="0007084E">
        <w:rPr>
          <w:sz w:val="22"/>
          <w:szCs w:val="22"/>
        </w:rPr>
        <w:t xml:space="preserve"> San Francisco: </w:t>
      </w:r>
      <w:proofErr w:type="spellStart"/>
      <w:r w:rsidRPr="0007084E">
        <w:rPr>
          <w:sz w:val="22"/>
          <w:szCs w:val="22"/>
        </w:rPr>
        <w:t>Jossey</w:t>
      </w:r>
      <w:proofErr w:type="spellEnd"/>
      <w:r w:rsidRPr="0007084E">
        <w:rPr>
          <w:sz w:val="22"/>
          <w:szCs w:val="22"/>
        </w:rPr>
        <w:t xml:space="preserve">-Bass. </w:t>
      </w:r>
    </w:p>
    <w:p w14:paraId="59DD419E" w14:textId="77777777" w:rsidR="008F2F0F" w:rsidRPr="0007084E" w:rsidRDefault="008F2F0F" w:rsidP="008F2F0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0C392A3" w14:textId="5E301704" w:rsidR="008F2F0F" w:rsidRPr="0007084E" w:rsidRDefault="008F2F0F" w:rsidP="005F3D2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7084E">
        <w:rPr>
          <w:sz w:val="22"/>
          <w:szCs w:val="22"/>
        </w:rPr>
        <w:t xml:space="preserve">Cohen, M. D. &amp; March, J. G. (1986). </w:t>
      </w:r>
      <w:r w:rsidRPr="0007084E">
        <w:rPr>
          <w:i/>
          <w:sz w:val="22"/>
          <w:szCs w:val="22"/>
        </w:rPr>
        <w:t>Leadership and ambiguity: The American college p</w:t>
      </w:r>
      <w:r w:rsidR="00EB256F" w:rsidRPr="0007084E">
        <w:rPr>
          <w:i/>
          <w:sz w:val="22"/>
          <w:szCs w:val="22"/>
        </w:rPr>
        <w:t>resident.</w:t>
      </w:r>
      <w:r w:rsidRPr="0007084E">
        <w:rPr>
          <w:sz w:val="22"/>
          <w:szCs w:val="22"/>
        </w:rPr>
        <w:t xml:space="preserve"> Boston, MA: Harvard Business School Press.</w:t>
      </w:r>
    </w:p>
    <w:p w14:paraId="1B5C4BA7" w14:textId="77777777" w:rsidR="000628CD" w:rsidRPr="0007084E" w:rsidRDefault="000628CD" w:rsidP="000628C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FE0BA69" w14:textId="33166DEE" w:rsidR="000628CD" w:rsidRPr="0007084E" w:rsidRDefault="000628CD" w:rsidP="005F3D2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7084E">
        <w:rPr>
          <w:sz w:val="22"/>
          <w:szCs w:val="22"/>
        </w:rPr>
        <w:t xml:space="preserve">Herzberg, F. (1966). </w:t>
      </w:r>
      <w:r w:rsidRPr="0007084E">
        <w:rPr>
          <w:i/>
          <w:sz w:val="22"/>
          <w:szCs w:val="22"/>
        </w:rPr>
        <w:t>Work and the nature of man.</w:t>
      </w:r>
      <w:r w:rsidRPr="0007084E">
        <w:rPr>
          <w:sz w:val="22"/>
          <w:szCs w:val="22"/>
        </w:rPr>
        <w:t xml:space="preserve"> Cleveland, OH: World.</w:t>
      </w:r>
    </w:p>
    <w:p w14:paraId="7455222F" w14:textId="77777777" w:rsidR="00595345" w:rsidRPr="0007084E" w:rsidRDefault="00595345" w:rsidP="0059534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F9F5BD" w14:textId="7AFE51AE" w:rsidR="00595345" w:rsidRPr="0007084E" w:rsidRDefault="00595345" w:rsidP="005F3D2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roofErr w:type="spellStart"/>
      <w:r w:rsidRPr="0007084E">
        <w:rPr>
          <w:sz w:val="22"/>
          <w:szCs w:val="22"/>
        </w:rPr>
        <w:t>Mintzberg</w:t>
      </w:r>
      <w:proofErr w:type="spellEnd"/>
      <w:r w:rsidRPr="0007084E">
        <w:rPr>
          <w:sz w:val="22"/>
          <w:szCs w:val="22"/>
        </w:rPr>
        <w:t xml:space="preserve">, H. (1979). </w:t>
      </w:r>
      <w:r w:rsidRPr="0007084E">
        <w:rPr>
          <w:i/>
          <w:sz w:val="22"/>
          <w:szCs w:val="22"/>
        </w:rPr>
        <w:t>The structuring of organizations.</w:t>
      </w:r>
      <w:r w:rsidR="00D3782F" w:rsidRPr="0007084E">
        <w:rPr>
          <w:sz w:val="22"/>
          <w:szCs w:val="22"/>
        </w:rPr>
        <w:t xml:space="preserve"> Saddle River, NJ: </w:t>
      </w:r>
      <w:r w:rsidRPr="0007084E">
        <w:rPr>
          <w:sz w:val="22"/>
          <w:szCs w:val="22"/>
        </w:rPr>
        <w:t>Prentice.</w:t>
      </w:r>
    </w:p>
    <w:p w14:paraId="037CA4C9" w14:textId="77777777" w:rsidR="005F3D2F" w:rsidRPr="0007084E" w:rsidRDefault="005F3D2F" w:rsidP="005F3D2F">
      <w:pPr>
        <w:pStyle w:val="ListParagraph"/>
        <w:rPr>
          <w:sz w:val="22"/>
          <w:szCs w:val="22"/>
          <w:highlight w:val="yellow"/>
        </w:rPr>
      </w:pPr>
    </w:p>
    <w:p w14:paraId="0446FE5D" w14:textId="7DD75DA1" w:rsidR="005F3D2F" w:rsidRPr="0007084E" w:rsidRDefault="00D031BC" w:rsidP="00D031B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7084E">
        <w:rPr>
          <w:sz w:val="22"/>
          <w:szCs w:val="22"/>
        </w:rPr>
        <w:t xml:space="preserve">Sample, S. (2002). </w:t>
      </w:r>
      <w:r w:rsidRPr="0007084E">
        <w:rPr>
          <w:i/>
          <w:sz w:val="22"/>
          <w:szCs w:val="22"/>
        </w:rPr>
        <w:t>The contrarian’s guide to leadership.</w:t>
      </w:r>
      <w:r w:rsidRPr="0007084E">
        <w:rPr>
          <w:sz w:val="22"/>
          <w:szCs w:val="22"/>
        </w:rPr>
        <w:t xml:space="preserve"> San Francisco: </w:t>
      </w:r>
      <w:proofErr w:type="spellStart"/>
      <w:r w:rsidRPr="0007084E">
        <w:rPr>
          <w:sz w:val="22"/>
          <w:szCs w:val="22"/>
        </w:rPr>
        <w:t>Jossey</w:t>
      </w:r>
      <w:proofErr w:type="spellEnd"/>
      <w:r w:rsidRPr="0007084E">
        <w:rPr>
          <w:sz w:val="22"/>
          <w:szCs w:val="22"/>
        </w:rPr>
        <w:t>-Bass.</w:t>
      </w:r>
    </w:p>
    <w:p w14:paraId="3298F7E0" w14:textId="77777777" w:rsidR="005F3D2F" w:rsidRPr="0007084E" w:rsidRDefault="005F3D2F" w:rsidP="005F3D2F">
      <w:pPr>
        <w:pStyle w:val="ListParagraph"/>
        <w:rPr>
          <w:sz w:val="22"/>
          <w:szCs w:val="22"/>
        </w:rPr>
      </w:pPr>
    </w:p>
    <w:p w14:paraId="3D62B997" w14:textId="77777777" w:rsidR="005F3D2F" w:rsidRPr="0007084E" w:rsidRDefault="005F3D2F" w:rsidP="005F3D2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roofErr w:type="spellStart"/>
      <w:r w:rsidRPr="0007084E">
        <w:rPr>
          <w:sz w:val="22"/>
          <w:szCs w:val="22"/>
        </w:rPr>
        <w:t>Dalenoort</w:t>
      </w:r>
      <w:proofErr w:type="spellEnd"/>
      <w:r w:rsidRPr="0007084E">
        <w:rPr>
          <w:sz w:val="22"/>
          <w:szCs w:val="22"/>
        </w:rPr>
        <w:t xml:space="preserve">, G. J. (Ed.) (1989). </w:t>
      </w:r>
      <w:r w:rsidRPr="0007084E">
        <w:rPr>
          <w:i/>
          <w:sz w:val="22"/>
          <w:szCs w:val="22"/>
        </w:rPr>
        <w:t>The paradigm of self-organization: Current trends in self-organization.</w:t>
      </w:r>
      <w:r w:rsidRPr="0007084E">
        <w:rPr>
          <w:sz w:val="22"/>
          <w:szCs w:val="22"/>
        </w:rPr>
        <w:t xml:space="preserve"> New York, NY: Gordon and Breach Science Publishers.</w:t>
      </w:r>
    </w:p>
    <w:p w14:paraId="49C346CE" w14:textId="77777777" w:rsidR="006D7C2B" w:rsidRPr="0007084E" w:rsidRDefault="006D7C2B" w:rsidP="006D7C2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yellow"/>
        </w:rPr>
      </w:pPr>
    </w:p>
    <w:p w14:paraId="7453B13C" w14:textId="6F513996" w:rsidR="006D7C2B" w:rsidRPr="0007084E" w:rsidRDefault="006D7C2B" w:rsidP="005F3D2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roofErr w:type="spellStart"/>
      <w:r w:rsidRPr="0007084E">
        <w:rPr>
          <w:sz w:val="22"/>
          <w:szCs w:val="22"/>
        </w:rPr>
        <w:t>Schien</w:t>
      </w:r>
      <w:proofErr w:type="spellEnd"/>
      <w:r w:rsidRPr="0007084E">
        <w:rPr>
          <w:sz w:val="22"/>
          <w:szCs w:val="22"/>
        </w:rPr>
        <w:t xml:space="preserve">, E. H. (1992). </w:t>
      </w:r>
      <w:r w:rsidRPr="0007084E">
        <w:rPr>
          <w:i/>
          <w:sz w:val="22"/>
          <w:szCs w:val="22"/>
        </w:rPr>
        <w:t>Organizational culture and leadership</w:t>
      </w:r>
      <w:r w:rsidRPr="0007084E">
        <w:rPr>
          <w:sz w:val="22"/>
          <w:szCs w:val="22"/>
        </w:rPr>
        <w:t xml:space="preserve"> (2</w:t>
      </w:r>
      <w:r w:rsidRPr="0007084E">
        <w:rPr>
          <w:sz w:val="22"/>
          <w:szCs w:val="22"/>
          <w:vertAlign w:val="superscript"/>
        </w:rPr>
        <w:t>nd</w:t>
      </w:r>
      <w:r w:rsidRPr="0007084E">
        <w:rPr>
          <w:sz w:val="22"/>
          <w:szCs w:val="22"/>
        </w:rPr>
        <w:t xml:space="preserve"> </w:t>
      </w:r>
      <w:proofErr w:type="spellStart"/>
      <w:r w:rsidRPr="0007084E">
        <w:rPr>
          <w:sz w:val="22"/>
          <w:szCs w:val="22"/>
        </w:rPr>
        <w:t>ed</w:t>
      </w:r>
      <w:proofErr w:type="spellEnd"/>
      <w:r w:rsidRPr="0007084E">
        <w:rPr>
          <w:sz w:val="22"/>
          <w:szCs w:val="22"/>
        </w:rPr>
        <w:t xml:space="preserve">). San Francisco: </w:t>
      </w:r>
      <w:proofErr w:type="spellStart"/>
      <w:r w:rsidRPr="0007084E">
        <w:rPr>
          <w:sz w:val="22"/>
          <w:szCs w:val="22"/>
        </w:rPr>
        <w:t>Jossey</w:t>
      </w:r>
      <w:proofErr w:type="spellEnd"/>
      <w:r w:rsidRPr="0007084E">
        <w:rPr>
          <w:sz w:val="22"/>
          <w:szCs w:val="22"/>
        </w:rPr>
        <w:t>-Bass.</w:t>
      </w:r>
    </w:p>
    <w:p w14:paraId="276A063D" w14:textId="77777777" w:rsidR="00F36E26" w:rsidRPr="0007084E" w:rsidRDefault="00F36E26" w:rsidP="00F36E2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yellow"/>
        </w:rPr>
      </w:pPr>
    </w:p>
    <w:p w14:paraId="513AE8F7" w14:textId="46BA2132" w:rsidR="00F36E26" w:rsidRPr="0007084E" w:rsidRDefault="00F36E26" w:rsidP="00BA1949">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7084E">
        <w:rPr>
          <w:sz w:val="22"/>
          <w:szCs w:val="22"/>
        </w:rPr>
        <w:t>Taylor, F. W. (1911)</w:t>
      </w:r>
      <w:r w:rsidR="006D7C2B" w:rsidRPr="0007084E">
        <w:rPr>
          <w:sz w:val="22"/>
          <w:szCs w:val="22"/>
        </w:rPr>
        <w:t xml:space="preserve">. </w:t>
      </w:r>
      <w:r w:rsidR="006D7C2B" w:rsidRPr="0007084E">
        <w:rPr>
          <w:i/>
          <w:sz w:val="22"/>
          <w:szCs w:val="22"/>
        </w:rPr>
        <w:t>The principles of scientific management.</w:t>
      </w:r>
      <w:r w:rsidR="006D7C2B" w:rsidRPr="0007084E">
        <w:rPr>
          <w:sz w:val="22"/>
          <w:szCs w:val="22"/>
        </w:rPr>
        <w:t xml:space="preserve"> New York: Harper.</w:t>
      </w:r>
    </w:p>
    <w:p w14:paraId="5C081EE6" w14:textId="77777777" w:rsidR="00F36E26" w:rsidRPr="0007084E" w:rsidRDefault="00F36E26" w:rsidP="005F3D2F">
      <w:pPr>
        <w:pStyle w:val="ListParagraph"/>
        <w:rPr>
          <w:sz w:val="22"/>
          <w:szCs w:val="22"/>
          <w:highlight w:val="yellow"/>
        </w:rPr>
      </w:pPr>
    </w:p>
    <w:p w14:paraId="39E7B4E8" w14:textId="388E01AB" w:rsidR="005F3D2F" w:rsidRPr="0007084E" w:rsidRDefault="00BA1949" w:rsidP="00BA1949">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7084E">
        <w:rPr>
          <w:sz w:val="22"/>
          <w:szCs w:val="22"/>
        </w:rPr>
        <w:t xml:space="preserve">Tierney, William G. (2006). </w:t>
      </w:r>
      <w:r w:rsidRPr="0007084E">
        <w:rPr>
          <w:i/>
          <w:sz w:val="22"/>
          <w:szCs w:val="22"/>
        </w:rPr>
        <w:t>Trust and the public good: Examining the cultural conditions of academic work.</w:t>
      </w:r>
      <w:r w:rsidRPr="0007084E">
        <w:rPr>
          <w:sz w:val="22"/>
          <w:szCs w:val="22"/>
        </w:rPr>
        <w:t xml:space="preserve"> New York: Peter Lang Publishers.</w:t>
      </w:r>
    </w:p>
    <w:p w14:paraId="32054E4A" w14:textId="77777777" w:rsidR="005F3D2F" w:rsidRPr="0007084E" w:rsidRDefault="005F3D2F" w:rsidP="005F3D2F">
      <w:pPr>
        <w:pStyle w:val="ListParagraph"/>
        <w:rPr>
          <w:sz w:val="22"/>
          <w:szCs w:val="22"/>
          <w:highlight w:val="yellow"/>
        </w:rPr>
      </w:pPr>
    </w:p>
    <w:p w14:paraId="064D2EE6" w14:textId="53F34A8F" w:rsidR="00E0225B" w:rsidRPr="0007084E" w:rsidRDefault="00F36E26" w:rsidP="00D3782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7084E">
        <w:rPr>
          <w:sz w:val="22"/>
          <w:szCs w:val="22"/>
        </w:rPr>
        <w:t xml:space="preserve">Weber, M. (1947). </w:t>
      </w:r>
      <w:r w:rsidRPr="0007084E">
        <w:rPr>
          <w:i/>
          <w:sz w:val="22"/>
          <w:szCs w:val="22"/>
        </w:rPr>
        <w:t>The theory of social and economic organizations.</w:t>
      </w:r>
      <w:r w:rsidRPr="0007084E">
        <w:rPr>
          <w:sz w:val="22"/>
          <w:szCs w:val="22"/>
        </w:rPr>
        <w:t xml:space="preserve"> New York: Free Press.</w:t>
      </w:r>
      <w:r w:rsidR="00D3782F" w:rsidRPr="0007084E">
        <w:rPr>
          <w:sz w:val="22"/>
          <w:szCs w:val="22"/>
        </w:rPr>
        <w:t xml:space="preserve"> </w:t>
      </w:r>
    </w:p>
    <w:sectPr w:rsidR="00E0225B" w:rsidRPr="0007084E" w:rsidSect="00BC33F0">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E27EA" w14:textId="77777777" w:rsidR="00145AFB" w:rsidRDefault="00145AFB">
      <w:r>
        <w:separator/>
      </w:r>
    </w:p>
  </w:endnote>
  <w:endnote w:type="continuationSeparator" w:id="0">
    <w:p w14:paraId="0C7D4843" w14:textId="77777777" w:rsidR="00145AFB" w:rsidRDefault="0014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48ECF" w14:textId="77777777" w:rsidR="00145AFB" w:rsidRDefault="00145AFB" w:rsidP="00CA0B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EFD328" w14:textId="77777777" w:rsidR="00145AFB" w:rsidRDefault="00145AF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C76CF" w14:textId="77777777" w:rsidR="00145AFB" w:rsidRDefault="00145AFB" w:rsidP="00CA0B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35D5">
      <w:rPr>
        <w:rStyle w:val="PageNumber"/>
        <w:noProof/>
      </w:rPr>
      <w:t>3</w:t>
    </w:r>
    <w:r>
      <w:rPr>
        <w:rStyle w:val="PageNumber"/>
      </w:rPr>
      <w:fldChar w:fldCharType="end"/>
    </w:r>
  </w:p>
  <w:p w14:paraId="3DE25F3D" w14:textId="77777777" w:rsidR="00145AFB" w:rsidRDefault="00145A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6CB25" w14:textId="77777777" w:rsidR="00145AFB" w:rsidRDefault="00145AFB">
      <w:r>
        <w:separator/>
      </w:r>
    </w:p>
  </w:footnote>
  <w:footnote w:type="continuationSeparator" w:id="0">
    <w:p w14:paraId="1856D332" w14:textId="77777777" w:rsidR="00145AFB" w:rsidRDefault="00145A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A"/>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6B32E6"/>
    <w:multiLevelType w:val="hybridMultilevel"/>
    <w:tmpl w:val="61BCE270"/>
    <w:lvl w:ilvl="0" w:tplc="6024BC0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9E3F15"/>
    <w:multiLevelType w:val="hybridMultilevel"/>
    <w:tmpl w:val="AA0886D4"/>
    <w:lvl w:ilvl="0" w:tplc="E1703C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FA6D14"/>
    <w:multiLevelType w:val="hybridMultilevel"/>
    <w:tmpl w:val="805839C6"/>
    <w:lvl w:ilvl="0" w:tplc="04090013">
      <w:start w:val="1"/>
      <w:numFmt w:val="upperRoman"/>
      <w:lvlText w:val="%1."/>
      <w:lvlJc w:val="right"/>
      <w:pPr>
        <w:tabs>
          <w:tab w:val="num" w:pos="1440"/>
        </w:tabs>
        <w:ind w:left="1440" w:hanging="180"/>
      </w:pPr>
    </w:lvl>
    <w:lvl w:ilvl="1" w:tplc="EFB6E334">
      <w:start w:val="2"/>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80F5AF4"/>
    <w:multiLevelType w:val="hybridMultilevel"/>
    <w:tmpl w:val="BC4C331A"/>
    <w:lvl w:ilvl="0" w:tplc="F3D49B98">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5DB71272"/>
    <w:multiLevelType w:val="hybridMultilevel"/>
    <w:tmpl w:val="B096EA7A"/>
    <w:lvl w:ilvl="0" w:tplc="F3D49B98">
      <w:start w:val="1"/>
      <w:numFmt w:val="lowerLetter"/>
      <w:lvlText w:val="(%1)"/>
      <w:lvlJc w:val="left"/>
      <w:pPr>
        <w:tabs>
          <w:tab w:val="num" w:pos="765"/>
        </w:tabs>
        <w:ind w:left="765" w:hanging="405"/>
      </w:pPr>
      <w:rPr>
        <w:rFonts w:hint="default"/>
      </w:rPr>
    </w:lvl>
    <w:lvl w:ilvl="1" w:tplc="75B8B53A">
      <w:start w:val="1"/>
      <w:numFmt w:val="lowerLetter"/>
      <w:lvlText w:val="(%2)"/>
      <w:lvlJc w:val="left"/>
      <w:pPr>
        <w:tabs>
          <w:tab w:val="num" w:pos="765"/>
        </w:tabs>
        <w:ind w:left="765" w:hanging="405"/>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711E5A94"/>
    <w:multiLevelType w:val="hybridMultilevel"/>
    <w:tmpl w:val="645C8E66"/>
    <w:lvl w:ilvl="0" w:tplc="8354CB78">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6E753BA"/>
    <w:multiLevelType w:val="hybridMultilevel"/>
    <w:tmpl w:val="BC4C331A"/>
    <w:lvl w:ilvl="0" w:tplc="F3D49B98">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7B136943"/>
    <w:multiLevelType w:val="hybridMultilevel"/>
    <w:tmpl w:val="D898C3D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2"/>
  </w:num>
  <w:num w:numId="5">
    <w:abstractNumId w:val="8"/>
  </w:num>
  <w:num w:numId="6">
    <w:abstractNumId w:val="7"/>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2C"/>
    <w:rsid w:val="000242C5"/>
    <w:rsid w:val="00032A8D"/>
    <w:rsid w:val="00035BA6"/>
    <w:rsid w:val="00047218"/>
    <w:rsid w:val="00055A3F"/>
    <w:rsid w:val="000576C1"/>
    <w:rsid w:val="000628CD"/>
    <w:rsid w:val="000674F3"/>
    <w:rsid w:val="0007084E"/>
    <w:rsid w:val="0008199F"/>
    <w:rsid w:val="000928A1"/>
    <w:rsid w:val="000A0BE2"/>
    <w:rsid w:val="000A0D15"/>
    <w:rsid w:val="000B0546"/>
    <w:rsid w:val="000E33C4"/>
    <w:rsid w:val="000E4D64"/>
    <w:rsid w:val="000F5ED9"/>
    <w:rsid w:val="00103AF8"/>
    <w:rsid w:val="00115357"/>
    <w:rsid w:val="0012588F"/>
    <w:rsid w:val="00125983"/>
    <w:rsid w:val="00135AA1"/>
    <w:rsid w:val="001428D5"/>
    <w:rsid w:val="00144E12"/>
    <w:rsid w:val="00145AFB"/>
    <w:rsid w:val="00156F10"/>
    <w:rsid w:val="00167E81"/>
    <w:rsid w:val="00186C3F"/>
    <w:rsid w:val="001C328F"/>
    <w:rsid w:val="001D08C3"/>
    <w:rsid w:val="00211976"/>
    <w:rsid w:val="00220C9C"/>
    <w:rsid w:val="00237645"/>
    <w:rsid w:val="002442FB"/>
    <w:rsid w:val="0024781B"/>
    <w:rsid w:val="00257F12"/>
    <w:rsid w:val="00257F26"/>
    <w:rsid w:val="00290E90"/>
    <w:rsid w:val="002919FB"/>
    <w:rsid w:val="002A3067"/>
    <w:rsid w:val="002D7ABF"/>
    <w:rsid w:val="002F3FFB"/>
    <w:rsid w:val="002F6387"/>
    <w:rsid w:val="003335D5"/>
    <w:rsid w:val="003410B5"/>
    <w:rsid w:val="00341266"/>
    <w:rsid w:val="003640B0"/>
    <w:rsid w:val="00365DCD"/>
    <w:rsid w:val="00394EB0"/>
    <w:rsid w:val="003964DA"/>
    <w:rsid w:val="003A78B3"/>
    <w:rsid w:val="003C14F4"/>
    <w:rsid w:val="003D7CD7"/>
    <w:rsid w:val="003F00FC"/>
    <w:rsid w:val="003F5FC1"/>
    <w:rsid w:val="003F736B"/>
    <w:rsid w:val="0040331B"/>
    <w:rsid w:val="00432C81"/>
    <w:rsid w:val="004360BC"/>
    <w:rsid w:val="00436E62"/>
    <w:rsid w:val="00460BB3"/>
    <w:rsid w:val="00462816"/>
    <w:rsid w:val="00473678"/>
    <w:rsid w:val="00476A24"/>
    <w:rsid w:val="00480768"/>
    <w:rsid w:val="00481D63"/>
    <w:rsid w:val="00486F65"/>
    <w:rsid w:val="00493F5C"/>
    <w:rsid w:val="004A0F16"/>
    <w:rsid w:val="004A7BCB"/>
    <w:rsid w:val="004B1563"/>
    <w:rsid w:val="004B6461"/>
    <w:rsid w:val="004C2DCC"/>
    <w:rsid w:val="004C5629"/>
    <w:rsid w:val="004D1F5F"/>
    <w:rsid w:val="004D29D3"/>
    <w:rsid w:val="004E3A55"/>
    <w:rsid w:val="004F12FC"/>
    <w:rsid w:val="004F709B"/>
    <w:rsid w:val="00516D5E"/>
    <w:rsid w:val="0052761F"/>
    <w:rsid w:val="00535C2E"/>
    <w:rsid w:val="00551746"/>
    <w:rsid w:val="00560619"/>
    <w:rsid w:val="00572004"/>
    <w:rsid w:val="0057663E"/>
    <w:rsid w:val="00586FDA"/>
    <w:rsid w:val="00587EBA"/>
    <w:rsid w:val="00593289"/>
    <w:rsid w:val="00595345"/>
    <w:rsid w:val="00597C12"/>
    <w:rsid w:val="005A6D87"/>
    <w:rsid w:val="005C1386"/>
    <w:rsid w:val="005C385C"/>
    <w:rsid w:val="005E120A"/>
    <w:rsid w:val="005F07B2"/>
    <w:rsid w:val="005F3D2F"/>
    <w:rsid w:val="006141A3"/>
    <w:rsid w:val="00616CBF"/>
    <w:rsid w:val="00617F85"/>
    <w:rsid w:val="0062700B"/>
    <w:rsid w:val="00627F74"/>
    <w:rsid w:val="00631EB5"/>
    <w:rsid w:val="00641382"/>
    <w:rsid w:val="00655A5F"/>
    <w:rsid w:val="0066402C"/>
    <w:rsid w:val="00673253"/>
    <w:rsid w:val="00692A9B"/>
    <w:rsid w:val="006932C1"/>
    <w:rsid w:val="00695A27"/>
    <w:rsid w:val="006B0C39"/>
    <w:rsid w:val="006B235B"/>
    <w:rsid w:val="006D7C2B"/>
    <w:rsid w:val="006F7E52"/>
    <w:rsid w:val="00710158"/>
    <w:rsid w:val="00723F81"/>
    <w:rsid w:val="00730E2E"/>
    <w:rsid w:val="00734040"/>
    <w:rsid w:val="00761240"/>
    <w:rsid w:val="007615D8"/>
    <w:rsid w:val="00766242"/>
    <w:rsid w:val="00770F11"/>
    <w:rsid w:val="007741E2"/>
    <w:rsid w:val="007800ED"/>
    <w:rsid w:val="00780553"/>
    <w:rsid w:val="00780FBF"/>
    <w:rsid w:val="0079495B"/>
    <w:rsid w:val="007A70A2"/>
    <w:rsid w:val="007D3904"/>
    <w:rsid w:val="007E6EBD"/>
    <w:rsid w:val="00812B03"/>
    <w:rsid w:val="008146A4"/>
    <w:rsid w:val="00821053"/>
    <w:rsid w:val="008417CE"/>
    <w:rsid w:val="00846BFE"/>
    <w:rsid w:val="00853C65"/>
    <w:rsid w:val="0086045F"/>
    <w:rsid w:val="0087113E"/>
    <w:rsid w:val="00871F48"/>
    <w:rsid w:val="008921DC"/>
    <w:rsid w:val="00894DEE"/>
    <w:rsid w:val="008A45D0"/>
    <w:rsid w:val="008A7739"/>
    <w:rsid w:val="008B4153"/>
    <w:rsid w:val="008B5ED5"/>
    <w:rsid w:val="008C4ED0"/>
    <w:rsid w:val="008D3162"/>
    <w:rsid w:val="008D4B4A"/>
    <w:rsid w:val="008F0DF9"/>
    <w:rsid w:val="008F2F0F"/>
    <w:rsid w:val="008F4D42"/>
    <w:rsid w:val="00924D80"/>
    <w:rsid w:val="00937C90"/>
    <w:rsid w:val="009443EF"/>
    <w:rsid w:val="009620B9"/>
    <w:rsid w:val="00977B85"/>
    <w:rsid w:val="00992F4A"/>
    <w:rsid w:val="009B0FFA"/>
    <w:rsid w:val="009C4D6A"/>
    <w:rsid w:val="009D03F4"/>
    <w:rsid w:val="009E5B94"/>
    <w:rsid w:val="009F4E6B"/>
    <w:rsid w:val="009F7A2E"/>
    <w:rsid w:val="00A022C4"/>
    <w:rsid w:val="00A24843"/>
    <w:rsid w:val="00A41364"/>
    <w:rsid w:val="00A45E7D"/>
    <w:rsid w:val="00A4662E"/>
    <w:rsid w:val="00A813E4"/>
    <w:rsid w:val="00A85CC7"/>
    <w:rsid w:val="00A97437"/>
    <w:rsid w:val="00AA0425"/>
    <w:rsid w:val="00AB04B7"/>
    <w:rsid w:val="00AB0513"/>
    <w:rsid w:val="00AB69E5"/>
    <w:rsid w:val="00AE6450"/>
    <w:rsid w:val="00B03DA1"/>
    <w:rsid w:val="00B13C14"/>
    <w:rsid w:val="00B23C40"/>
    <w:rsid w:val="00B3700A"/>
    <w:rsid w:val="00B631B8"/>
    <w:rsid w:val="00B63F52"/>
    <w:rsid w:val="00B72540"/>
    <w:rsid w:val="00B75FAC"/>
    <w:rsid w:val="00B9272E"/>
    <w:rsid w:val="00BA1949"/>
    <w:rsid w:val="00BA6046"/>
    <w:rsid w:val="00BB2D69"/>
    <w:rsid w:val="00BB7F4B"/>
    <w:rsid w:val="00BC33F0"/>
    <w:rsid w:val="00BC70D4"/>
    <w:rsid w:val="00BD24B1"/>
    <w:rsid w:val="00BD3C72"/>
    <w:rsid w:val="00BE0AD9"/>
    <w:rsid w:val="00BE2254"/>
    <w:rsid w:val="00BE544C"/>
    <w:rsid w:val="00BE7126"/>
    <w:rsid w:val="00BF5AA1"/>
    <w:rsid w:val="00C03B19"/>
    <w:rsid w:val="00C03C87"/>
    <w:rsid w:val="00C05500"/>
    <w:rsid w:val="00C1057C"/>
    <w:rsid w:val="00C146DC"/>
    <w:rsid w:val="00C20015"/>
    <w:rsid w:val="00C41929"/>
    <w:rsid w:val="00C42A9F"/>
    <w:rsid w:val="00C4472C"/>
    <w:rsid w:val="00C66EBA"/>
    <w:rsid w:val="00C729AB"/>
    <w:rsid w:val="00C8541D"/>
    <w:rsid w:val="00C86F0F"/>
    <w:rsid w:val="00CA0B28"/>
    <w:rsid w:val="00CA492A"/>
    <w:rsid w:val="00CB0B32"/>
    <w:rsid w:val="00CD0312"/>
    <w:rsid w:val="00CD1827"/>
    <w:rsid w:val="00CD3185"/>
    <w:rsid w:val="00CE2044"/>
    <w:rsid w:val="00D01B47"/>
    <w:rsid w:val="00D031BC"/>
    <w:rsid w:val="00D06113"/>
    <w:rsid w:val="00D103F3"/>
    <w:rsid w:val="00D34E5B"/>
    <w:rsid w:val="00D3782F"/>
    <w:rsid w:val="00D44054"/>
    <w:rsid w:val="00D47F04"/>
    <w:rsid w:val="00D526B8"/>
    <w:rsid w:val="00D842DC"/>
    <w:rsid w:val="00D860E5"/>
    <w:rsid w:val="00DA38E2"/>
    <w:rsid w:val="00DB2A56"/>
    <w:rsid w:val="00DC3C83"/>
    <w:rsid w:val="00DF0188"/>
    <w:rsid w:val="00E0225B"/>
    <w:rsid w:val="00E128E9"/>
    <w:rsid w:val="00E1703D"/>
    <w:rsid w:val="00E20429"/>
    <w:rsid w:val="00E317ED"/>
    <w:rsid w:val="00E53109"/>
    <w:rsid w:val="00E53A06"/>
    <w:rsid w:val="00E62F32"/>
    <w:rsid w:val="00E7259D"/>
    <w:rsid w:val="00E814FC"/>
    <w:rsid w:val="00EA6A7C"/>
    <w:rsid w:val="00EB256F"/>
    <w:rsid w:val="00EC4641"/>
    <w:rsid w:val="00EC4996"/>
    <w:rsid w:val="00ED66EF"/>
    <w:rsid w:val="00EE0379"/>
    <w:rsid w:val="00EF0D24"/>
    <w:rsid w:val="00EF111F"/>
    <w:rsid w:val="00EF2E5B"/>
    <w:rsid w:val="00F14956"/>
    <w:rsid w:val="00F21530"/>
    <w:rsid w:val="00F21C86"/>
    <w:rsid w:val="00F36E26"/>
    <w:rsid w:val="00F47D96"/>
    <w:rsid w:val="00F64FB0"/>
    <w:rsid w:val="00F84041"/>
    <w:rsid w:val="00F853A5"/>
    <w:rsid w:val="00FD107D"/>
    <w:rsid w:val="00FD4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562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3F0"/>
    <w:rPr>
      <w:sz w:val="24"/>
      <w:szCs w:val="24"/>
    </w:rPr>
  </w:style>
  <w:style w:type="paragraph" w:styleId="Heading1">
    <w:name w:val="heading 1"/>
    <w:basedOn w:val="Normal"/>
    <w:next w:val="Normal"/>
    <w:qFormat/>
    <w:rsid w:val="00BC33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C33F0"/>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pPr>
    <w:rPr>
      <w:snapToGrid w:val="0"/>
      <w:szCs w:val="20"/>
    </w:rPr>
  </w:style>
  <w:style w:type="paragraph" w:styleId="BodyTextIndent2">
    <w:name w:val="Body Text Indent 2"/>
    <w:basedOn w:val="Normal"/>
    <w:rsid w:val="00BC33F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snapToGrid w:val="0"/>
      <w:szCs w:val="20"/>
    </w:rPr>
  </w:style>
  <w:style w:type="paragraph" w:styleId="Header">
    <w:name w:val="header"/>
    <w:basedOn w:val="Normal"/>
    <w:rsid w:val="00BC33F0"/>
    <w:pPr>
      <w:tabs>
        <w:tab w:val="center" w:pos="4320"/>
        <w:tab w:val="right" w:pos="8640"/>
      </w:tabs>
      <w:overflowPunct w:val="0"/>
      <w:autoSpaceDE w:val="0"/>
      <w:autoSpaceDN w:val="0"/>
      <w:adjustRightInd w:val="0"/>
      <w:textAlignment w:val="baseline"/>
    </w:pPr>
    <w:rPr>
      <w:szCs w:val="20"/>
    </w:rPr>
  </w:style>
  <w:style w:type="paragraph" w:styleId="BodyTextIndent3">
    <w:name w:val="Body Text Indent 3"/>
    <w:basedOn w:val="Normal"/>
    <w:rsid w:val="00BC3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tyle>
  <w:style w:type="paragraph" w:styleId="Title">
    <w:name w:val="Title"/>
    <w:basedOn w:val="Normal"/>
    <w:qFormat/>
    <w:rsid w:val="00BC3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lockText">
    <w:name w:val="Block Text"/>
    <w:basedOn w:val="Normal"/>
    <w:rsid w:val="00BC3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pPr>
    <w:rPr>
      <w:b/>
    </w:rPr>
  </w:style>
  <w:style w:type="paragraph" w:customStyle="1" w:styleId="Level1">
    <w:name w:val="Level 1"/>
    <w:basedOn w:val="Normal"/>
    <w:rsid w:val="0066402C"/>
    <w:pPr>
      <w:widowControl w:val="0"/>
      <w:numPr>
        <w:numId w:val="2"/>
      </w:numPr>
      <w:ind w:left="720" w:hanging="720"/>
      <w:outlineLvl w:val="0"/>
    </w:pPr>
    <w:rPr>
      <w:snapToGrid w:val="0"/>
      <w:szCs w:val="20"/>
    </w:rPr>
  </w:style>
  <w:style w:type="paragraph" w:styleId="BalloonText">
    <w:name w:val="Balloon Text"/>
    <w:basedOn w:val="Normal"/>
    <w:link w:val="BalloonTextChar"/>
    <w:rsid w:val="004D29D3"/>
    <w:rPr>
      <w:rFonts w:ascii="Tahoma" w:hAnsi="Tahoma" w:cs="Tahoma"/>
      <w:sz w:val="16"/>
      <w:szCs w:val="16"/>
    </w:rPr>
  </w:style>
  <w:style w:type="character" w:customStyle="1" w:styleId="BalloonTextChar">
    <w:name w:val="Balloon Text Char"/>
    <w:basedOn w:val="DefaultParagraphFont"/>
    <w:link w:val="BalloonText"/>
    <w:rsid w:val="004D29D3"/>
    <w:rPr>
      <w:rFonts w:ascii="Tahoma" w:hAnsi="Tahoma" w:cs="Tahoma"/>
      <w:sz w:val="16"/>
      <w:szCs w:val="16"/>
    </w:rPr>
  </w:style>
  <w:style w:type="paragraph" w:styleId="ListParagraph">
    <w:name w:val="List Paragraph"/>
    <w:basedOn w:val="Normal"/>
    <w:uiPriority w:val="34"/>
    <w:qFormat/>
    <w:rsid w:val="00341266"/>
    <w:pPr>
      <w:ind w:left="720"/>
      <w:contextualSpacing/>
    </w:pPr>
  </w:style>
  <w:style w:type="paragraph" w:customStyle="1" w:styleId="Style1">
    <w:name w:val="Style1"/>
    <w:basedOn w:val="Normal"/>
    <w:rsid w:val="000E4D64"/>
    <w:pPr>
      <w:tabs>
        <w:tab w:val="left" w:pos="7200"/>
      </w:tabs>
      <w:spacing w:before="120"/>
    </w:pPr>
    <w:rPr>
      <w:rFonts w:ascii="Arial" w:hAnsi="Arial"/>
      <w:szCs w:val="20"/>
    </w:rPr>
  </w:style>
  <w:style w:type="paragraph" w:customStyle="1" w:styleId="arrow">
    <w:name w:val="arrow"/>
    <w:basedOn w:val="Normal"/>
    <w:rsid w:val="000E4D64"/>
    <w:pPr>
      <w:tabs>
        <w:tab w:val="left" w:pos="1800"/>
      </w:tabs>
      <w:spacing w:before="120"/>
      <w:ind w:left="360" w:hanging="360"/>
    </w:pPr>
    <w:rPr>
      <w:rFonts w:ascii="NewCenturySchlbk" w:hAnsi="NewCenturySchlbk"/>
      <w:snapToGrid w:val="0"/>
      <w:spacing w:val="5"/>
      <w:sz w:val="22"/>
      <w:szCs w:val="20"/>
    </w:rPr>
  </w:style>
  <w:style w:type="paragraph" w:styleId="Footer">
    <w:name w:val="footer"/>
    <w:basedOn w:val="Normal"/>
    <w:link w:val="FooterChar"/>
    <w:rsid w:val="009620B9"/>
    <w:pPr>
      <w:tabs>
        <w:tab w:val="center" w:pos="4320"/>
        <w:tab w:val="right" w:pos="8640"/>
      </w:tabs>
    </w:pPr>
  </w:style>
  <w:style w:type="character" w:customStyle="1" w:styleId="FooterChar">
    <w:name w:val="Footer Char"/>
    <w:basedOn w:val="DefaultParagraphFont"/>
    <w:link w:val="Footer"/>
    <w:rsid w:val="009620B9"/>
    <w:rPr>
      <w:sz w:val="24"/>
      <w:szCs w:val="24"/>
    </w:rPr>
  </w:style>
  <w:style w:type="character" w:styleId="PageNumber">
    <w:name w:val="page number"/>
    <w:basedOn w:val="DefaultParagraphFont"/>
    <w:rsid w:val="009620B9"/>
  </w:style>
  <w:style w:type="character" w:customStyle="1" w:styleId="st">
    <w:name w:val="st"/>
    <w:basedOn w:val="DefaultParagraphFont"/>
    <w:rsid w:val="002D7ABF"/>
  </w:style>
  <w:style w:type="character" w:styleId="Emphasis">
    <w:name w:val="Emphasis"/>
    <w:basedOn w:val="DefaultParagraphFont"/>
    <w:uiPriority w:val="20"/>
    <w:qFormat/>
    <w:rsid w:val="002D7ABF"/>
    <w:rPr>
      <w:i/>
      <w:iCs/>
    </w:rPr>
  </w:style>
  <w:style w:type="character" w:customStyle="1" w:styleId="dataformheader">
    <w:name w:val="dataformheader"/>
    <w:basedOn w:val="DefaultParagraphFont"/>
    <w:rsid w:val="00A4136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3F0"/>
    <w:rPr>
      <w:sz w:val="24"/>
      <w:szCs w:val="24"/>
    </w:rPr>
  </w:style>
  <w:style w:type="paragraph" w:styleId="Heading1">
    <w:name w:val="heading 1"/>
    <w:basedOn w:val="Normal"/>
    <w:next w:val="Normal"/>
    <w:qFormat/>
    <w:rsid w:val="00BC33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C33F0"/>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pPr>
    <w:rPr>
      <w:snapToGrid w:val="0"/>
      <w:szCs w:val="20"/>
    </w:rPr>
  </w:style>
  <w:style w:type="paragraph" w:styleId="BodyTextIndent2">
    <w:name w:val="Body Text Indent 2"/>
    <w:basedOn w:val="Normal"/>
    <w:rsid w:val="00BC33F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snapToGrid w:val="0"/>
      <w:szCs w:val="20"/>
    </w:rPr>
  </w:style>
  <w:style w:type="paragraph" w:styleId="Header">
    <w:name w:val="header"/>
    <w:basedOn w:val="Normal"/>
    <w:rsid w:val="00BC33F0"/>
    <w:pPr>
      <w:tabs>
        <w:tab w:val="center" w:pos="4320"/>
        <w:tab w:val="right" w:pos="8640"/>
      </w:tabs>
      <w:overflowPunct w:val="0"/>
      <w:autoSpaceDE w:val="0"/>
      <w:autoSpaceDN w:val="0"/>
      <w:adjustRightInd w:val="0"/>
      <w:textAlignment w:val="baseline"/>
    </w:pPr>
    <w:rPr>
      <w:szCs w:val="20"/>
    </w:rPr>
  </w:style>
  <w:style w:type="paragraph" w:styleId="BodyTextIndent3">
    <w:name w:val="Body Text Indent 3"/>
    <w:basedOn w:val="Normal"/>
    <w:rsid w:val="00BC3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tyle>
  <w:style w:type="paragraph" w:styleId="Title">
    <w:name w:val="Title"/>
    <w:basedOn w:val="Normal"/>
    <w:qFormat/>
    <w:rsid w:val="00BC3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lockText">
    <w:name w:val="Block Text"/>
    <w:basedOn w:val="Normal"/>
    <w:rsid w:val="00BC3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pPr>
    <w:rPr>
      <w:b/>
    </w:rPr>
  </w:style>
  <w:style w:type="paragraph" w:customStyle="1" w:styleId="Level1">
    <w:name w:val="Level 1"/>
    <w:basedOn w:val="Normal"/>
    <w:rsid w:val="0066402C"/>
    <w:pPr>
      <w:widowControl w:val="0"/>
      <w:numPr>
        <w:numId w:val="2"/>
      </w:numPr>
      <w:ind w:left="720" w:hanging="720"/>
      <w:outlineLvl w:val="0"/>
    </w:pPr>
    <w:rPr>
      <w:snapToGrid w:val="0"/>
      <w:szCs w:val="20"/>
    </w:rPr>
  </w:style>
  <w:style w:type="paragraph" w:styleId="BalloonText">
    <w:name w:val="Balloon Text"/>
    <w:basedOn w:val="Normal"/>
    <w:link w:val="BalloonTextChar"/>
    <w:rsid w:val="004D29D3"/>
    <w:rPr>
      <w:rFonts w:ascii="Tahoma" w:hAnsi="Tahoma" w:cs="Tahoma"/>
      <w:sz w:val="16"/>
      <w:szCs w:val="16"/>
    </w:rPr>
  </w:style>
  <w:style w:type="character" w:customStyle="1" w:styleId="BalloonTextChar">
    <w:name w:val="Balloon Text Char"/>
    <w:basedOn w:val="DefaultParagraphFont"/>
    <w:link w:val="BalloonText"/>
    <w:rsid w:val="004D29D3"/>
    <w:rPr>
      <w:rFonts w:ascii="Tahoma" w:hAnsi="Tahoma" w:cs="Tahoma"/>
      <w:sz w:val="16"/>
      <w:szCs w:val="16"/>
    </w:rPr>
  </w:style>
  <w:style w:type="paragraph" w:styleId="ListParagraph">
    <w:name w:val="List Paragraph"/>
    <w:basedOn w:val="Normal"/>
    <w:uiPriority w:val="34"/>
    <w:qFormat/>
    <w:rsid w:val="00341266"/>
    <w:pPr>
      <w:ind w:left="720"/>
      <w:contextualSpacing/>
    </w:pPr>
  </w:style>
  <w:style w:type="paragraph" w:customStyle="1" w:styleId="Style1">
    <w:name w:val="Style1"/>
    <w:basedOn w:val="Normal"/>
    <w:rsid w:val="000E4D64"/>
    <w:pPr>
      <w:tabs>
        <w:tab w:val="left" w:pos="7200"/>
      </w:tabs>
      <w:spacing w:before="120"/>
    </w:pPr>
    <w:rPr>
      <w:rFonts w:ascii="Arial" w:hAnsi="Arial"/>
      <w:szCs w:val="20"/>
    </w:rPr>
  </w:style>
  <w:style w:type="paragraph" w:customStyle="1" w:styleId="arrow">
    <w:name w:val="arrow"/>
    <w:basedOn w:val="Normal"/>
    <w:rsid w:val="000E4D64"/>
    <w:pPr>
      <w:tabs>
        <w:tab w:val="left" w:pos="1800"/>
      </w:tabs>
      <w:spacing w:before="120"/>
      <w:ind w:left="360" w:hanging="360"/>
    </w:pPr>
    <w:rPr>
      <w:rFonts w:ascii="NewCenturySchlbk" w:hAnsi="NewCenturySchlbk"/>
      <w:snapToGrid w:val="0"/>
      <w:spacing w:val="5"/>
      <w:sz w:val="22"/>
      <w:szCs w:val="20"/>
    </w:rPr>
  </w:style>
  <w:style w:type="paragraph" w:styleId="Footer">
    <w:name w:val="footer"/>
    <w:basedOn w:val="Normal"/>
    <w:link w:val="FooterChar"/>
    <w:rsid w:val="009620B9"/>
    <w:pPr>
      <w:tabs>
        <w:tab w:val="center" w:pos="4320"/>
        <w:tab w:val="right" w:pos="8640"/>
      </w:tabs>
    </w:pPr>
  </w:style>
  <w:style w:type="character" w:customStyle="1" w:styleId="FooterChar">
    <w:name w:val="Footer Char"/>
    <w:basedOn w:val="DefaultParagraphFont"/>
    <w:link w:val="Footer"/>
    <w:rsid w:val="009620B9"/>
    <w:rPr>
      <w:sz w:val="24"/>
      <w:szCs w:val="24"/>
    </w:rPr>
  </w:style>
  <w:style w:type="character" w:styleId="PageNumber">
    <w:name w:val="page number"/>
    <w:basedOn w:val="DefaultParagraphFont"/>
    <w:rsid w:val="009620B9"/>
  </w:style>
  <w:style w:type="character" w:customStyle="1" w:styleId="st">
    <w:name w:val="st"/>
    <w:basedOn w:val="DefaultParagraphFont"/>
    <w:rsid w:val="002D7ABF"/>
  </w:style>
  <w:style w:type="character" w:styleId="Emphasis">
    <w:name w:val="Emphasis"/>
    <w:basedOn w:val="DefaultParagraphFont"/>
    <w:uiPriority w:val="20"/>
    <w:qFormat/>
    <w:rsid w:val="002D7ABF"/>
    <w:rPr>
      <w:i/>
      <w:iCs/>
    </w:rPr>
  </w:style>
  <w:style w:type="character" w:customStyle="1" w:styleId="dataformheader">
    <w:name w:val="dataformheader"/>
    <w:basedOn w:val="DefaultParagraphFont"/>
    <w:rsid w:val="00A41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1604</Words>
  <Characters>9143</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JUSTIFICATION OF EDLD 7230</vt:lpstr>
    </vt:vector>
  </TitlesOfParts>
  <Company>unlv</Company>
  <LinksUpToDate>false</LinksUpToDate>
  <CharactersWithSpaces>10726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OF EDLD 7230</dc:title>
  <dc:creator>david</dc:creator>
  <cp:lastModifiedBy>David</cp:lastModifiedBy>
  <cp:revision>7</cp:revision>
  <cp:lastPrinted>2016-12-21T21:09:00Z</cp:lastPrinted>
  <dcterms:created xsi:type="dcterms:W3CDTF">2016-12-21T20:38:00Z</dcterms:created>
  <dcterms:modified xsi:type="dcterms:W3CDTF">2016-12-28T02:16:00Z</dcterms:modified>
</cp:coreProperties>
</file>