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A16F3" w14:textId="77777777" w:rsidR="00AD1088" w:rsidRDefault="00AD1088">
      <w:pPr>
        <w:widowControl w:val="0"/>
        <w:tabs>
          <w:tab w:val="center" w:pos="4680"/>
        </w:tabs>
        <w:spacing w:line="235" w:lineRule="auto"/>
        <w:rPr>
          <w:sz w:val="23"/>
        </w:rPr>
        <w:sectPr w:rsidR="00AD1088">
          <w:headerReference w:type="even" r:id="rId7"/>
          <w:headerReference w:type="default" r:id="rId8"/>
          <w:footerReference w:type="even" r:id="rId9"/>
          <w:footerReference w:type="default" r:id="rId10"/>
          <w:pgSz w:w="12240" w:h="15840"/>
          <w:pgMar w:top="1440" w:right="1440" w:bottom="1297" w:left="1440" w:header="1440" w:footer="1297" w:gutter="0"/>
          <w:cols w:space="720"/>
        </w:sectPr>
      </w:pPr>
      <w:r>
        <w:fldChar w:fldCharType="begin"/>
      </w:r>
      <w:r>
        <w:instrText xml:space="preserve"> SEQ CHAPTER \h \r 1</w:instrText>
      </w:r>
      <w:r>
        <w:fldChar w:fldCharType="end"/>
      </w:r>
      <w:r>
        <w:rPr>
          <w:sz w:val="23"/>
        </w:rPr>
        <w:tab/>
      </w:r>
    </w:p>
    <w:p w14:paraId="45EF2006" w14:textId="7B9D48DC" w:rsidR="00AD1088" w:rsidRPr="00E46BFD" w:rsidRDefault="00AD1088">
      <w:pPr>
        <w:widowControl w:val="0"/>
        <w:tabs>
          <w:tab w:val="center" w:pos="4680"/>
        </w:tabs>
        <w:spacing w:line="235" w:lineRule="auto"/>
        <w:rPr>
          <w:b/>
          <w:bCs/>
          <w:sz w:val="32"/>
          <w:szCs w:val="32"/>
        </w:rPr>
      </w:pPr>
      <w:r w:rsidRPr="00E46BFD">
        <w:rPr>
          <w:b/>
          <w:bCs/>
          <w:color w:val="000000"/>
          <w:sz w:val="32"/>
          <w:szCs w:val="32"/>
        </w:rPr>
        <w:lastRenderedPageBreak/>
        <w:t xml:space="preserve">RSED </w:t>
      </w:r>
      <w:r w:rsidR="00422C8D">
        <w:rPr>
          <w:b/>
          <w:bCs/>
          <w:color w:val="000000"/>
          <w:sz w:val="32"/>
          <w:szCs w:val="32"/>
        </w:rPr>
        <w:t>5230</w:t>
      </w:r>
    </w:p>
    <w:p w14:paraId="01AC656B" w14:textId="77777777" w:rsidR="00AD1088" w:rsidRDefault="00372320">
      <w:pPr>
        <w:pStyle w:val="Title"/>
        <w:jc w:val="left"/>
        <w:rPr>
          <w:sz w:val="32"/>
          <w:szCs w:val="22"/>
        </w:rPr>
      </w:pPr>
      <w:r>
        <w:rPr>
          <w:bCs w:val="0"/>
          <w:sz w:val="32"/>
          <w:szCs w:val="32"/>
        </w:rPr>
        <w:t xml:space="preserve">Rehabilitation </w:t>
      </w:r>
      <w:r w:rsidR="00AD1088">
        <w:rPr>
          <w:bCs w:val="0"/>
          <w:sz w:val="32"/>
          <w:szCs w:val="32"/>
        </w:rPr>
        <w:t xml:space="preserve">Assistive Technology </w:t>
      </w:r>
    </w:p>
    <w:p w14:paraId="4DBB682D" w14:textId="77777777" w:rsidR="00AD1088" w:rsidRDefault="00AD1088">
      <w:pPr>
        <w:jc w:val="center"/>
        <w:rPr>
          <w:b/>
          <w:bCs/>
          <w:sz w:val="34"/>
          <w:szCs w:val="34"/>
        </w:rPr>
      </w:pPr>
    </w:p>
    <w:p w14:paraId="299869EE" w14:textId="32A77875" w:rsidR="00AD1088" w:rsidRDefault="00422C8D">
      <w:pPr>
        <w:jc w:val="center"/>
        <w:rPr>
          <w:b/>
          <w:bCs/>
          <w:i/>
          <w:iCs/>
          <w:sz w:val="30"/>
          <w:szCs w:val="30"/>
        </w:rPr>
      </w:pPr>
      <w:r>
        <w:rPr>
          <w:b/>
          <w:bCs/>
          <w:i/>
          <w:iCs/>
          <w:sz w:val="30"/>
          <w:szCs w:val="30"/>
        </w:rPr>
        <w:t>Spring 2017</w:t>
      </w:r>
    </w:p>
    <w:p w14:paraId="5724A94D" w14:textId="77777777" w:rsidR="00AD1088" w:rsidRDefault="00AD1088">
      <w:pPr>
        <w:jc w:val="center"/>
        <w:rPr>
          <w:b/>
          <w:bCs/>
          <w:sz w:val="32"/>
          <w:szCs w:val="32"/>
        </w:rPr>
      </w:pPr>
    </w:p>
    <w:p w14:paraId="347FC0A5" w14:textId="77777777" w:rsidR="00AD1088" w:rsidRDefault="00AD1088">
      <w:pPr>
        <w:jc w:val="center"/>
        <w:rPr>
          <w:b/>
          <w:bCs/>
          <w:sz w:val="32"/>
          <w:szCs w:val="32"/>
        </w:rPr>
      </w:pPr>
      <w:r>
        <w:rPr>
          <w:b/>
          <w:bCs/>
          <w:sz w:val="32"/>
          <w:szCs w:val="32"/>
        </w:rPr>
        <w:t>-  -  -  -  -  -  -  -  -  -</w:t>
      </w:r>
    </w:p>
    <w:p w14:paraId="240E5355" w14:textId="77777777" w:rsidR="00AD1088" w:rsidRDefault="00AD1088">
      <w:pPr>
        <w:jc w:val="center"/>
        <w:rPr>
          <w:b/>
          <w:bCs/>
          <w:sz w:val="32"/>
          <w:szCs w:val="32"/>
        </w:rPr>
      </w:pPr>
    </w:p>
    <w:p w14:paraId="549FB21A" w14:textId="77777777" w:rsidR="00AD1088" w:rsidRDefault="00AD1088">
      <w:pPr>
        <w:jc w:val="center"/>
        <w:rPr>
          <w:b/>
          <w:bCs/>
        </w:rPr>
      </w:pPr>
      <w:r>
        <w:rPr>
          <w:b/>
          <w:bCs/>
        </w:rPr>
        <w:t>Department of Special Educatio</w:t>
      </w:r>
      <w:r w:rsidR="008C5412">
        <w:rPr>
          <w:b/>
          <w:bCs/>
        </w:rPr>
        <w:t>n, Rehabilitation, &amp; Counseling</w:t>
      </w:r>
    </w:p>
    <w:p w14:paraId="0D808191" w14:textId="77777777" w:rsidR="00AD1088" w:rsidRDefault="00AD1088">
      <w:pPr>
        <w:jc w:val="center"/>
        <w:rPr>
          <w:b/>
          <w:bCs/>
          <w:sz w:val="32"/>
          <w:szCs w:val="32"/>
        </w:rPr>
      </w:pPr>
    </w:p>
    <w:p w14:paraId="6499B746" w14:textId="3B25A480" w:rsidR="00AD1088" w:rsidRDefault="00AD1088">
      <w:pPr>
        <w:jc w:val="center"/>
        <w:rPr>
          <w:b/>
          <w:bCs/>
          <w:sz w:val="32"/>
          <w:szCs w:val="32"/>
        </w:rPr>
      </w:pPr>
      <w:r>
        <w:rPr>
          <w:b/>
          <w:bCs/>
          <w:sz w:val="32"/>
          <w:szCs w:val="32"/>
        </w:rPr>
        <w:t>College of Education</w:t>
      </w:r>
    </w:p>
    <w:p w14:paraId="0B9669D6" w14:textId="555BC309" w:rsidR="00AD1088" w:rsidRDefault="00422C8D" w:rsidP="007C2C5B">
      <w:pPr>
        <w:spacing w:before="720"/>
        <w:jc w:val="center"/>
        <w:rPr>
          <w:b/>
          <w:bCs/>
        </w:rPr>
      </w:pPr>
      <w:r>
        <w:rPr>
          <w:b/>
          <w:bCs/>
        </w:rPr>
        <w:t>Barclay Bentley</w:t>
      </w:r>
    </w:p>
    <w:p w14:paraId="2466DF6E" w14:textId="1EA5B5A8" w:rsidR="00AD1088" w:rsidRDefault="00DB2C77" w:rsidP="007C2C5B">
      <w:pPr>
        <w:spacing w:before="720"/>
        <w:jc w:val="center"/>
        <w:rPr>
          <w:b/>
          <w:bCs/>
          <w:sz w:val="32"/>
          <w:szCs w:val="32"/>
          <w:lang w:val="es-VE"/>
        </w:rPr>
      </w:pPr>
      <w:hyperlink r:id="rId11" w:history="1">
        <w:r w:rsidR="00422C8D" w:rsidRPr="00035AE1">
          <w:rPr>
            <w:rStyle w:val="Hyperlink"/>
            <w:b/>
            <w:bCs/>
          </w:rPr>
          <w:t>bentlbj@auburn.edu</w:t>
        </w:r>
      </w:hyperlink>
      <w:r w:rsidR="00422C8D">
        <w:rPr>
          <w:b/>
          <w:bCs/>
        </w:rPr>
        <w:t xml:space="preserve"> </w:t>
      </w:r>
    </w:p>
    <w:p w14:paraId="19964AA4" w14:textId="77777777" w:rsidR="00AD1088" w:rsidRDefault="00AD1088">
      <w:pPr>
        <w:jc w:val="center"/>
        <w:rPr>
          <w:b/>
          <w:bCs/>
          <w:sz w:val="32"/>
          <w:szCs w:val="32"/>
          <w:lang w:val="es-VE"/>
        </w:rPr>
      </w:pPr>
    </w:p>
    <w:p w14:paraId="73D76712" w14:textId="5636BE5A" w:rsidR="00AD1088" w:rsidRDefault="00AD1088">
      <w:pPr>
        <w:jc w:val="center"/>
        <w:rPr>
          <w:b/>
          <w:bCs/>
          <w:sz w:val="32"/>
          <w:szCs w:val="32"/>
        </w:rPr>
      </w:pPr>
      <w:r>
        <w:rPr>
          <w:b/>
          <w:bCs/>
          <w:sz w:val="32"/>
          <w:szCs w:val="32"/>
          <w:lang w:val="es-VE"/>
        </w:rPr>
        <w:t>-  -  -  -  -  -  -  -  -  -</w:t>
      </w:r>
    </w:p>
    <w:p w14:paraId="299A0EC2" w14:textId="3C289069" w:rsidR="00AD1088" w:rsidRDefault="00491232">
      <w:pPr>
        <w:jc w:val="center"/>
      </w:pPr>
      <w:r>
        <w:rPr>
          <w:noProof/>
        </w:rPr>
        <w:lastRenderedPageBreak/>
        <w:drawing>
          <wp:inline distT="0" distB="0" distL="0" distR="0" wp14:anchorId="53A88692" wp14:editId="1E29CC19">
            <wp:extent cx="3197225" cy="4801870"/>
            <wp:effectExtent l="0" t="0" r="3175" b="0"/>
            <wp:docPr id="1" name="Picture 1" descr="Competent, committed, reflective." title="College of Education conceptual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7225" cy="4801870"/>
                    </a:xfrm>
                    <a:prstGeom prst="rect">
                      <a:avLst/>
                    </a:prstGeom>
                    <a:noFill/>
                    <a:ln>
                      <a:noFill/>
                    </a:ln>
                  </pic:spPr>
                </pic:pic>
              </a:graphicData>
            </a:graphic>
          </wp:inline>
        </w:drawing>
      </w:r>
    </w:p>
    <w:p w14:paraId="1CBC9DEE" w14:textId="77777777" w:rsidR="00AD1088" w:rsidRDefault="00AD1088">
      <w:pPr>
        <w:jc w:val="center"/>
        <w:outlineLvl w:val="0"/>
        <w:rPr>
          <w:b/>
          <w:bCs/>
          <w:color w:val="000000"/>
        </w:rPr>
      </w:pPr>
    </w:p>
    <w:p w14:paraId="0B0364B1" w14:textId="77777777" w:rsidR="00AD1088" w:rsidRDefault="00AD1088">
      <w:pPr>
        <w:jc w:val="center"/>
        <w:outlineLvl w:val="0"/>
        <w:rPr>
          <w:b/>
          <w:bCs/>
          <w:color w:val="000000"/>
        </w:rPr>
        <w:sectPr w:rsidR="00AD1088">
          <w:type w:val="continuous"/>
          <w:pgSz w:w="12240" w:h="15840"/>
          <w:pgMar w:top="1440" w:right="1440" w:bottom="1297" w:left="1440" w:header="1440" w:footer="1297" w:gutter="0"/>
          <w:cols w:num="2" w:space="720"/>
        </w:sectPr>
      </w:pPr>
    </w:p>
    <w:p w14:paraId="1C3A9ABE" w14:textId="77777777" w:rsidR="00AD1088" w:rsidRDefault="00AD1088">
      <w:pPr>
        <w:jc w:val="center"/>
        <w:rPr>
          <w:b/>
          <w:sz w:val="22"/>
          <w:szCs w:val="22"/>
        </w:rPr>
      </w:pPr>
      <w:r>
        <w:rPr>
          <w:b/>
          <w:sz w:val="22"/>
          <w:szCs w:val="22"/>
        </w:rPr>
        <w:lastRenderedPageBreak/>
        <w:t>AUBURN UNIVERSITY</w:t>
      </w:r>
    </w:p>
    <w:p w14:paraId="0F4F2698" w14:textId="77777777" w:rsidR="00AD1088" w:rsidRDefault="00AD1088">
      <w:pPr>
        <w:jc w:val="center"/>
        <w:rPr>
          <w:b/>
          <w:sz w:val="22"/>
          <w:szCs w:val="22"/>
        </w:rPr>
      </w:pPr>
      <w:r>
        <w:rPr>
          <w:b/>
          <w:sz w:val="22"/>
          <w:szCs w:val="22"/>
        </w:rPr>
        <w:t>SYLLABUS</w:t>
      </w:r>
    </w:p>
    <w:p w14:paraId="6A885834" w14:textId="77777777" w:rsidR="00AD1088" w:rsidRDefault="00AD1088">
      <w:pPr>
        <w:jc w:val="center"/>
        <w:rPr>
          <w:b/>
          <w:sz w:val="22"/>
          <w:szCs w:val="22"/>
        </w:rPr>
      </w:pPr>
      <w:r>
        <w:rPr>
          <w:b/>
          <w:sz w:val="22"/>
          <w:szCs w:val="22"/>
        </w:rPr>
        <w:t>Special Education, Rehabilitation, &amp; Counseling</w:t>
      </w:r>
    </w:p>
    <w:p w14:paraId="0BACAB92" w14:textId="77777777" w:rsidR="00AD1088" w:rsidRDefault="00372320">
      <w:pPr>
        <w:jc w:val="center"/>
        <w:rPr>
          <w:b/>
          <w:sz w:val="22"/>
          <w:szCs w:val="22"/>
        </w:rPr>
      </w:pPr>
      <w:r>
        <w:rPr>
          <w:b/>
          <w:sz w:val="22"/>
          <w:szCs w:val="22"/>
        </w:rPr>
        <w:t>S</w:t>
      </w:r>
      <w:r w:rsidR="002E4C6D">
        <w:rPr>
          <w:b/>
          <w:sz w:val="22"/>
          <w:szCs w:val="22"/>
        </w:rPr>
        <w:t>ummer</w:t>
      </w:r>
      <w:r w:rsidR="0031793E">
        <w:rPr>
          <w:b/>
          <w:sz w:val="22"/>
          <w:szCs w:val="22"/>
        </w:rPr>
        <w:t xml:space="preserve"> 201</w:t>
      </w:r>
      <w:r w:rsidR="00D103F0">
        <w:rPr>
          <w:b/>
          <w:sz w:val="22"/>
          <w:szCs w:val="22"/>
        </w:rPr>
        <w:t>5</w:t>
      </w:r>
    </w:p>
    <w:p w14:paraId="7A3EA9FF" w14:textId="77777777" w:rsidR="00AD1088" w:rsidRDefault="00AD1088">
      <w:pPr>
        <w:rPr>
          <w:sz w:val="22"/>
          <w:szCs w:val="22"/>
        </w:rPr>
      </w:pPr>
      <w:r>
        <w:rPr>
          <w:sz w:val="22"/>
          <w:szCs w:val="22"/>
        </w:rPr>
        <w:tab/>
      </w:r>
    </w:p>
    <w:p w14:paraId="510C910C" w14:textId="4E2A56CB" w:rsidR="00AD1088" w:rsidRDefault="00AD1088">
      <w:pPr>
        <w:tabs>
          <w:tab w:val="left" w:pos="720"/>
          <w:tab w:val="left" w:pos="1440"/>
        </w:tabs>
        <w:ind w:left="1872" w:hanging="1872"/>
        <w:rPr>
          <w:sz w:val="22"/>
          <w:szCs w:val="22"/>
        </w:rPr>
      </w:pPr>
      <w:r>
        <w:rPr>
          <w:b/>
          <w:bCs/>
          <w:sz w:val="22"/>
          <w:szCs w:val="22"/>
        </w:rPr>
        <w:t xml:space="preserve">1. Course Number: RSED </w:t>
      </w:r>
      <w:r w:rsidR="00C23A8D">
        <w:rPr>
          <w:b/>
          <w:bCs/>
          <w:sz w:val="22"/>
          <w:szCs w:val="22"/>
        </w:rPr>
        <w:t>5230</w:t>
      </w:r>
    </w:p>
    <w:p w14:paraId="6A256B79" w14:textId="77777777" w:rsidR="00AD1088" w:rsidRDefault="00AD1088">
      <w:pPr>
        <w:pStyle w:val="Title"/>
        <w:jc w:val="left"/>
        <w:rPr>
          <w:sz w:val="22"/>
          <w:szCs w:val="22"/>
        </w:rPr>
      </w:pPr>
      <w:r>
        <w:rPr>
          <w:sz w:val="22"/>
          <w:szCs w:val="22"/>
        </w:rPr>
        <w:t xml:space="preserve">Course Title: </w:t>
      </w:r>
      <w:r>
        <w:rPr>
          <w:sz w:val="22"/>
          <w:szCs w:val="22"/>
        </w:rPr>
        <w:tab/>
      </w:r>
      <w:r>
        <w:rPr>
          <w:sz w:val="22"/>
          <w:szCs w:val="22"/>
        </w:rPr>
        <w:tab/>
      </w:r>
      <w:r w:rsidR="00372320">
        <w:rPr>
          <w:sz w:val="22"/>
          <w:szCs w:val="22"/>
        </w:rPr>
        <w:t xml:space="preserve">Rehabilitation </w:t>
      </w:r>
      <w:r>
        <w:rPr>
          <w:sz w:val="22"/>
          <w:szCs w:val="22"/>
        </w:rPr>
        <w:t xml:space="preserve">Assistive Technology </w:t>
      </w:r>
    </w:p>
    <w:p w14:paraId="3898F34C" w14:textId="77777777" w:rsidR="00AD1088" w:rsidRDefault="00AD1088">
      <w:pPr>
        <w:pStyle w:val="Title"/>
        <w:jc w:val="left"/>
        <w:rPr>
          <w:sz w:val="22"/>
          <w:szCs w:val="22"/>
        </w:rPr>
      </w:pPr>
      <w:r>
        <w:rPr>
          <w:sz w:val="22"/>
          <w:szCs w:val="22"/>
        </w:rPr>
        <w:t xml:space="preserve">Credit Hours: </w:t>
      </w:r>
      <w:r>
        <w:rPr>
          <w:sz w:val="22"/>
          <w:szCs w:val="22"/>
        </w:rPr>
        <w:tab/>
      </w:r>
      <w:r w:rsidR="00C44B5F">
        <w:rPr>
          <w:sz w:val="22"/>
          <w:szCs w:val="22"/>
        </w:rPr>
        <w:tab/>
      </w:r>
      <w:r>
        <w:rPr>
          <w:sz w:val="22"/>
          <w:szCs w:val="22"/>
        </w:rPr>
        <w:t>3 semester hours</w:t>
      </w:r>
    </w:p>
    <w:p w14:paraId="5EBA8B7D" w14:textId="77777777" w:rsidR="00AD1088" w:rsidRDefault="00AD1088">
      <w:pPr>
        <w:tabs>
          <w:tab w:val="left" w:pos="720"/>
          <w:tab w:val="left" w:pos="1440"/>
          <w:tab w:val="left" w:pos="2160"/>
          <w:tab w:val="left" w:pos="2340"/>
        </w:tabs>
        <w:ind w:left="2592" w:hanging="2592"/>
        <w:rPr>
          <w:b/>
          <w:bCs/>
          <w:sz w:val="22"/>
          <w:szCs w:val="22"/>
        </w:rPr>
      </w:pPr>
      <w:r>
        <w:rPr>
          <w:b/>
          <w:bCs/>
          <w:sz w:val="22"/>
          <w:szCs w:val="22"/>
        </w:rPr>
        <w:t>Prerequisites:</w:t>
      </w:r>
      <w:r>
        <w:rPr>
          <w:b/>
          <w:bCs/>
          <w:sz w:val="22"/>
          <w:szCs w:val="22"/>
        </w:rPr>
        <w:tab/>
      </w:r>
      <w:r>
        <w:rPr>
          <w:b/>
          <w:bCs/>
          <w:sz w:val="22"/>
          <w:szCs w:val="22"/>
        </w:rPr>
        <w:tab/>
        <w:t>none</w:t>
      </w:r>
      <w:r>
        <w:rPr>
          <w:b/>
          <w:bCs/>
          <w:sz w:val="22"/>
          <w:szCs w:val="22"/>
        </w:rPr>
        <w:tab/>
      </w:r>
    </w:p>
    <w:p w14:paraId="3586354B" w14:textId="77777777" w:rsidR="00AD1088" w:rsidRDefault="00AD1088">
      <w:pPr>
        <w:pStyle w:val="ListParagraph"/>
        <w:spacing w:after="0"/>
        <w:ind w:left="0"/>
        <w:rPr>
          <w:rFonts w:ascii="Times New Roman" w:hAnsi="Times New Roman"/>
          <w:b/>
        </w:rPr>
      </w:pPr>
      <w:r>
        <w:rPr>
          <w:rFonts w:ascii="Times New Roman" w:hAnsi="Times New Roman"/>
          <w:b/>
        </w:rPr>
        <w:t xml:space="preserve">Corequisites: </w:t>
      </w:r>
      <w:r>
        <w:rPr>
          <w:rFonts w:ascii="Times New Roman" w:hAnsi="Times New Roman"/>
          <w:b/>
        </w:rPr>
        <w:tab/>
      </w:r>
      <w:r>
        <w:rPr>
          <w:rFonts w:ascii="Times New Roman" w:hAnsi="Times New Roman"/>
          <w:b/>
        </w:rPr>
        <w:tab/>
        <w:t>none</w:t>
      </w:r>
    </w:p>
    <w:p w14:paraId="348D21F9" w14:textId="255D0B93" w:rsidR="009F3829" w:rsidRDefault="009F3829">
      <w:pPr>
        <w:pStyle w:val="ListParagraph"/>
        <w:spacing w:after="0"/>
        <w:ind w:left="0"/>
        <w:rPr>
          <w:rFonts w:ascii="Times New Roman" w:hAnsi="Times New Roman"/>
          <w:b/>
        </w:rPr>
      </w:pPr>
      <w:r>
        <w:rPr>
          <w:rFonts w:ascii="Times New Roman" w:hAnsi="Times New Roman"/>
          <w:b/>
        </w:rPr>
        <w:t>Location:</w:t>
      </w:r>
      <w:r>
        <w:rPr>
          <w:rFonts w:ascii="Times New Roman" w:hAnsi="Times New Roman"/>
          <w:b/>
        </w:rPr>
        <w:tab/>
      </w:r>
      <w:r>
        <w:rPr>
          <w:rFonts w:ascii="Times New Roman" w:hAnsi="Times New Roman"/>
          <w:b/>
        </w:rPr>
        <w:tab/>
        <w:t>2206 Haley Center</w:t>
      </w:r>
    </w:p>
    <w:p w14:paraId="2C1A1CE8" w14:textId="3CDF1733" w:rsidR="00AD1088" w:rsidRDefault="00AD1088" w:rsidP="007C2C5B">
      <w:pPr>
        <w:pStyle w:val="ListParagraph"/>
        <w:spacing w:after="0"/>
        <w:ind w:left="0"/>
        <w:rPr>
          <w:rFonts w:ascii="Times New Roman" w:hAnsi="Times New Roman"/>
          <w:b/>
        </w:rPr>
      </w:pPr>
      <w:r>
        <w:rPr>
          <w:rFonts w:ascii="Times New Roman" w:hAnsi="Times New Roman"/>
          <w:b/>
        </w:rPr>
        <w:t>Time:</w:t>
      </w:r>
      <w:r>
        <w:rPr>
          <w:rFonts w:ascii="Times New Roman" w:hAnsi="Times New Roman"/>
          <w:b/>
        </w:rPr>
        <w:tab/>
      </w:r>
      <w:r>
        <w:rPr>
          <w:rFonts w:ascii="Times New Roman" w:hAnsi="Times New Roman"/>
          <w:b/>
        </w:rPr>
        <w:tab/>
      </w:r>
      <w:r>
        <w:rPr>
          <w:rFonts w:ascii="Times New Roman" w:hAnsi="Times New Roman"/>
          <w:b/>
        </w:rPr>
        <w:tab/>
      </w:r>
      <w:r w:rsidR="00C23A8D">
        <w:rPr>
          <w:rFonts w:ascii="Times New Roman" w:hAnsi="Times New Roman"/>
          <w:b/>
        </w:rPr>
        <w:t>Mondays and Wednesday</w:t>
      </w:r>
      <w:r w:rsidR="00EC6540">
        <w:rPr>
          <w:rFonts w:ascii="Times New Roman" w:hAnsi="Times New Roman"/>
          <w:b/>
        </w:rPr>
        <w:t>s</w:t>
      </w:r>
      <w:r w:rsidR="00C23A8D">
        <w:rPr>
          <w:rFonts w:ascii="Times New Roman" w:hAnsi="Times New Roman"/>
          <w:b/>
        </w:rPr>
        <w:t>, 5:00 – 6:15 pm</w:t>
      </w:r>
    </w:p>
    <w:p w14:paraId="3558161B" w14:textId="77777777" w:rsidR="007C2C5B" w:rsidRDefault="007C2C5B" w:rsidP="007C2C5B">
      <w:pPr>
        <w:pStyle w:val="ListParagraph"/>
        <w:spacing w:after="0"/>
        <w:ind w:left="0"/>
        <w:rPr>
          <w:rFonts w:ascii="Times New Roman" w:hAnsi="Times New Roman"/>
          <w:b/>
        </w:rPr>
      </w:pPr>
    </w:p>
    <w:p w14:paraId="00D3CA6D" w14:textId="74F4C33E" w:rsidR="007C2C5B" w:rsidRDefault="00B742C4" w:rsidP="007C2C5B">
      <w:pPr>
        <w:tabs>
          <w:tab w:val="left" w:pos="720"/>
          <w:tab w:val="left" w:pos="1440"/>
          <w:tab w:val="left" w:pos="2160"/>
          <w:tab w:val="left" w:pos="2340"/>
        </w:tabs>
        <w:ind w:left="2592" w:hanging="2592"/>
        <w:rPr>
          <w:b/>
          <w:sz w:val="22"/>
          <w:szCs w:val="22"/>
        </w:rPr>
      </w:pPr>
      <w:r>
        <w:rPr>
          <w:b/>
          <w:sz w:val="22"/>
          <w:szCs w:val="22"/>
        </w:rPr>
        <w:t>I</w:t>
      </w:r>
      <w:r w:rsidR="00AD1088">
        <w:rPr>
          <w:b/>
          <w:sz w:val="22"/>
          <w:szCs w:val="22"/>
        </w:rPr>
        <w:t>nstructor</w:t>
      </w:r>
      <w:r>
        <w:rPr>
          <w:b/>
          <w:sz w:val="22"/>
          <w:szCs w:val="22"/>
        </w:rPr>
        <w:t>:</w:t>
      </w:r>
      <w:r w:rsidR="00AD1088">
        <w:rPr>
          <w:b/>
          <w:sz w:val="22"/>
          <w:szCs w:val="22"/>
        </w:rPr>
        <w:tab/>
      </w:r>
      <w:r w:rsidR="00AD1088">
        <w:rPr>
          <w:b/>
          <w:sz w:val="22"/>
          <w:szCs w:val="22"/>
        </w:rPr>
        <w:tab/>
      </w:r>
      <w:r w:rsidR="00C23A8D">
        <w:rPr>
          <w:b/>
          <w:sz w:val="22"/>
          <w:szCs w:val="22"/>
        </w:rPr>
        <w:t>Barclay Bentley, 1247 Haley Center</w:t>
      </w:r>
    </w:p>
    <w:p w14:paraId="68F6B27B" w14:textId="03915161" w:rsidR="00AD1088" w:rsidRDefault="00FB6228" w:rsidP="007C2C5B">
      <w:pPr>
        <w:ind w:left="2160"/>
        <w:rPr>
          <w:rStyle w:val="Hyperlink"/>
        </w:rPr>
      </w:pPr>
      <w:r>
        <w:rPr>
          <w:b/>
          <w:sz w:val="22"/>
          <w:szCs w:val="22"/>
        </w:rPr>
        <w:t>Email:</w:t>
      </w:r>
      <w:r w:rsidR="00AE4CE9" w:rsidRPr="00AE4CE9">
        <w:t xml:space="preserve"> </w:t>
      </w:r>
      <w:hyperlink r:id="rId13" w:history="1">
        <w:r w:rsidR="00C23A8D">
          <w:rPr>
            <w:rStyle w:val="Hyperlink"/>
          </w:rPr>
          <w:t>bentlbj@auburn.edu</w:t>
        </w:r>
      </w:hyperlink>
    </w:p>
    <w:p w14:paraId="78EBABE2" w14:textId="77777777" w:rsidR="007C2C5B" w:rsidRDefault="007C2C5B" w:rsidP="007C2C5B">
      <w:pPr>
        <w:ind w:left="2160"/>
        <w:rPr>
          <w:sz w:val="22"/>
          <w:szCs w:val="22"/>
        </w:rPr>
      </w:pPr>
    </w:p>
    <w:p w14:paraId="73A00C78" w14:textId="78EA0C7F" w:rsidR="00AD1088" w:rsidRDefault="00AD1088" w:rsidP="007C2C5B">
      <w:pPr>
        <w:tabs>
          <w:tab w:val="left" w:pos="720"/>
          <w:tab w:val="left" w:pos="1440"/>
          <w:tab w:val="left" w:pos="2160"/>
          <w:tab w:val="left" w:pos="2340"/>
        </w:tabs>
        <w:ind w:left="2592" w:hanging="2592"/>
        <w:rPr>
          <w:b/>
          <w:sz w:val="22"/>
          <w:szCs w:val="22"/>
        </w:rPr>
      </w:pPr>
      <w:r>
        <w:rPr>
          <w:b/>
          <w:sz w:val="22"/>
          <w:szCs w:val="22"/>
        </w:rPr>
        <w:t>Office Hours:</w:t>
      </w:r>
      <w:r>
        <w:rPr>
          <w:b/>
          <w:sz w:val="22"/>
          <w:szCs w:val="22"/>
        </w:rPr>
        <w:tab/>
      </w:r>
      <w:r>
        <w:rPr>
          <w:b/>
          <w:sz w:val="22"/>
          <w:szCs w:val="22"/>
        </w:rPr>
        <w:tab/>
      </w:r>
      <w:r w:rsidR="009F3829">
        <w:rPr>
          <w:b/>
          <w:sz w:val="22"/>
          <w:szCs w:val="22"/>
        </w:rPr>
        <w:t>Appointments by email</w:t>
      </w:r>
    </w:p>
    <w:p w14:paraId="45EE5F8B" w14:textId="77777777" w:rsidR="007C2C5B" w:rsidRDefault="007C2C5B" w:rsidP="007C2C5B">
      <w:pPr>
        <w:tabs>
          <w:tab w:val="left" w:pos="720"/>
          <w:tab w:val="left" w:pos="1440"/>
          <w:tab w:val="left" w:pos="2160"/>
          <w:tab w:val="left" w:pos="2340"/>
        </w:tabs>
        <w:ind w:left="2592" w:hanging="2592"/>
        <w:rPr>
          <w:b/>
          <w:bCs/>
          <w:color w:val="000000"/>
          <w:sz w:val="22"/>
          <w:szCs w:val="22"/>
        </w:rPr>
      </w:pPr>
    </w:p>
    <w:p w14:paraId="5E0B4ECE" w14:textId="1977B57C" w:rsidR="00AD1088" w:rsidRDefault="00AD1088">
      <w:pPr>
        <w:autoSpaceDE w:val="0"/>
        <w:autoSpaceDN w:val="0"/>
        <w:adjustRightInd w:val="0"/>
        <w:rPr>
          <w:color w:val="000000"/>
          <w:sz w:val="22"/>
          <w:szCs w:val="22"/>
        </w:rPr>
      </w:pPr>
      <w:r>
        <w:rPr>
          <w:b/>
          <w:bCs/>
          <w:color w:val="000000"/>
          <w:sz w:val="22"/>
          <w:szCs w:val="22"/>
        </w:rPr>
        <w:t>2. DATE SYLLABUS PREPARED</w:t>
      </w:r>
      <w:r>
        <w:rPr>
          <w:color w:val="000000"/>
          <w:sz w:val="22"/>
          <w:szCs w:val="22"/>
        </w:rPr>
        <w:t xml:space="preserve">: </w:t>
      </w:r>
      <w:r w:rsidR="00C23A8D">
        <w:rPr>
          <w:color w:val="000000"/>
          <w:sz w:val="22"/>
          <w:szCs w:val="22"/>
        </w:rPr>
        <w:t>January, 2017</w:t>
      </w:r>
    </w:p>
    <w:p w14:paraId="72DB0E5F" w14:textId="77777777" w:rsidR="00AD1088" w:rsidRDefault="00AD1088">
      <w:pPr>
        <w:autoSpaceDE w:val="0"/>
        <w:autoSpaceDN w:val="0"/>
        <w:adjustRightInd w:val="0"/>
        <w:rPr>
          <w:b/>
          <w:bCs/>
          <w:color w:val="000000"/>
          <w:sz w:val="22"/>
          <w:szCs w:val="22"/>
        </w:rPr>
      </w:pPr>
    </w:p>
    <w:p w14:paraId="58C35509" w14:textId="77777777" w:rsidR="00AD1088" w:rsidRDefault="00AD1088">
      <w:pPr>
        <w:autoSpaceDE w:val="0"/>
        <w:autoSpaceDN w:val="0"/>
        <w:adjustRightInd w:val="0"/>
        <w:rPr>
          <w:b/>
          <w:bCs/>
          <w:color w:val="000000"/>
          <w:sz w:val="22"/>
          <w:szCs w:val="22"/>
        </w:rPr>
      </w:pPr>
      <w:r>
        <w:rPr>
          <w:b/>
          <w:bCs/>
          <w:color w:val="000000"/>
          <w:sz w:val="22"/>
          <w:szCs w:val="22"/>
        </w:rPr>
        <w:t xml:space="preserve">3. TEXTBOOK or MAJOR RESOURCES: </w:t>
      </w:r>
    </w:p>
    <w:p w14:paraId="58A2244B" w14:textId="77777777" w:rsidR="00AD1088" w:rsidRDefault="00AD1088">
      <w:pPr>
        <w:autoSpaceDE w:val="0"/>
        <w:autoSpaceDN w:val="0"/>
        <w:adjustRightInd w:val="0"/>
        <w:rPr>
          <w:b/>
          <w:bCs/>
          <w:color w:val="000000"/>
          <w:sz w:val="22"/>
          <w:szCs w:val="22"/>
        </w:rPr>
      </w:pPr>
    </w:p>
    <w:p w14:paraId="5F572BE8" w14:textId="77777777" w:rsidR="00AD1088" w:rsidRDefault="00AD1088" w:rsidP="007D32C7">
      <w:pPr>
        <w:autoSpaceDE w:val="0"/>
        <w:autoSpaceDN w:val="0"/>
        <w:adjustRightInd w:val="0"/>
        <w:rPr>
          <w:b/>
          <w:bCs/>
          <w:color w:val="000000"/>
          <w:sz w:val="22"/>
          <w:szCs w:val="22"/>
        </w:rPr>
      </w:pPr>
      <w:r>
        <w:rPr>
          <w:b/>
          <w:bCs/>
          <w:color w:val="000000"/>
          <w:sz w:val="22"/>
          <w:szCs w:val="22"/>
        </w:rPr>
        <w:t xml:space="preserve">TEXT: </w:t>
      </w:r>
      <w:r>
        <w:rPr>
          <w:bCs/>
          <w:color w:val="000000"/>
          <w:sz w:val="22"/>
          <w:szCs w:val="22"/>
        </w:rPr>
        <w:t xml:space="preserve">Bryant, D. P., &amp; Bryant, B. R. </w:t>
      </w:r>
      <w:r w:rsidR="00E75007">
        <w:rPr>
          <w:bCs/>
          <w:color w:val="000000"/>
          <w:sz w:val="22"/>
          <w:szCs w:val="22"/>
        </w:rPr>
        <w:t>Second Edition</w:t>
      </w:r>
      <w:r>
        <w:rPr>
          <w:bCs/>
          <w:color w:val="000000"/>
          <w:sz w:val="22"/>
          <w:szCs w:val="22"/>
        </w:rPr>
        <w:t xml:space="preserve">. </w:t>
      </w:r>
      <w:r w:rsidR="007D32C7">
        <w:rPr>
          <w:bCs/>
          <w:color w:val="000000"/>
          <w:sz w:val="22"/>
          <w:szCs w:val="22"/>
        </w:rPr>
        <w:t xml:space="preserve"> </w:t>
      </w:r>
      <w:r>
        <w:rPr>
          <w:bCs/>
          <w:i/>
          <w:color w:val="000000"/>
          <w:sz w:val="22"/>
          <w:szCs w:val="22"/>
        </w:rPr>
        <w:t>Assistive Technology for People with Disabilities.</w:t>
      </w:r>
      <w:r>
        <w:rPr>
          <w:bCs/>
          <w:color w:val="000000"/>
          <w:sz w:val="22"/>
          <w:szCs w:val="22"/>
        </w:rPr>
        <w:t xml:space="preserve">  Boston, MA. Pearson Education,</w:t>
      </w:r>
      <w:r w:rsidR="007D32C7">
        <w:rPr>
          <w:bCs/>
          <w:color w:val="000000"/>
          <w:sz w:val="22"/>
          <w:szCs w:val="22"/>
        </w:rPr>
        <w:t xml:space="preserve"> </w:t>
      </w:r>
      <w:r w:rsidR="007D32C7" w:rsidRPr="007D32C7">
        <w:rPr>
          <w:bCs/>
          <w:color w:val="000000"/>
          <w:sz w:val="22"/>
          <w:szCs w:val="22"/>
        </w:rPr>
        <w:t>ISBN 13: 978-0-13-705009-3</w:t>
      </w:r>
    </w:p>
    <w:p w14:paraId="2E3C5B3E" w14:textId="77777777" w:rsidR="00AD1088" w:rsidRDefault="00AD1088">
      <w:pPr>
        <w:autoSpaceDE w:val="0"/>
        <w:autoSpaceDN w:val="0"/>
        <w:adjustRightInd w:val="0"/>
        <w:rPr>
          <w:i/>
          <w:iCs/>
          <w:color w:val="000000"/>
          <w:sz w:val="22"/>
          <w:szCs w:val="22"/>
        </w:rPr>
      </w:pPr>
    </w:p>
    <w:p w14:paraId="5C852BF1" w14:textId="77777777" w:rsidR="00AD1088" w:rsidRDefault="00AD1088">
      <w:pPr>
        <w:autoSpaceDE w:val="0"/>
        <w:autoSpaceDN w:val="0"/>
        <w:adjustRightInd w:val="0"/>
        <w:rPr>
          <w:b/>
          <w:bCs/>
          <w:i/>
          <w:iCs/>
          <w:color w:val="000000"/>
          <w:sz w:val="22"/>
          <w:szCs w:val="22"/>
        </w:rPr>
      </w:pPr>
      <w:r>
        <w:rPr>
          <w:b/>
          <w:bCs/>
          <w:i/>
          <w:iCs/>
          <w:color w:val="000000"/>
          <w:sz w:val="22"/>
          <w:szCs w:val="22"/>
        </w:rPr>
        <w:t>ADDITIONAL READINGS RECOMMENDED.</w:t>
      </w:r>
    </w:p>
    <w:p w14:paraId="7BF3B542" w14:textId="77777777" w:rsidR="00AD1088" w:rsidRDefault="00AD1088">
      <w:pPr>
        <w:autoSpaceDE w:val="0"/>
        <w:autoSpaceDN w:val="0"/>
        <w:adjustRightInd w:val="0"/>
        <w:rPr>
          <w:b/>
          <w:bCs/>
          <w:color w:val="000000"/>
          <w:sz w:val="22"/>
          <w:szCs w:val="22"/>
        </w:rPr>
      </w:pPr>
    </w:p>
    <w:p w14:paraId="4F7D96B8" w14:textId="3EA8526B" w:rsidR="00AD1088" w:rsidRPr="00A13238" w:rsidRDefault="00AD1088">
      <w:pPr>
        <w:autoSpaceDE w:val="0"/>
        <w:autoSpaceDN w:val="0"/>
        <w:adjustRightInd w:val="0"/>
        <w:rPr>
          <w:color w:val="000000"/>
          <w:sz w:val="22"/>
          <w:szCs w:val="22"/>
        </w:rPr>
      </w:pPr>
      <w:r>
        <w:rPr>
          <w:b/>
          <w:color w:val="000000"/>
          <w:sz w:val="22"/>
          <w:szCs w:val="22"/>
        </w:rPr>
        <w:t>Readings:</w:t>
      </w:r>
      <w:r w:rsidR="00A13238">
        <w:rPr>
          <w:b/>
          <w:color w:val="000000"/>
          <w:sz w:val="22"/>
          <w:szCs w:val="22"/>
        </w:rPr>
        <w:t xml:space="preserve"> </w:t>
      </w:r>
      <w:r w:rsidR="00A13238">
        <w:rPr>
          <w:color w:val="000000"/>
          <w:sz w:val="22"/>
          <w:szCs w:val="22"/>
        </w:rPr>
        <w:t xml:space="preserve">Will be </w:t>
      </w:r>
      <w:r w:rsidR="004E18C5">
        <w:rPr>
          <w:color w:val="000000"/>
          <w:sz w:val="22"/>
          <w:szCs w:val="22"/>
        </w:rPr>
        <w:t xml:space="preserve">discussed in-class and </w:t>
      </w:r>
      <w:r w:rsidR="00A13238">
        <w:rPr>
          <w:color w:val="000000"/>
          <w:sz w:val="22"/>
          <w:szCs w:val="22"/>
        </w:rPr>
        <w:t xml:space="preserve">posted </w:t>
      </w:r>
      <w:r w:rsidR="004E18C5">
        <w:rPr>
          <w:color w:val="000000"/>
          <w:sz w:val="22"/>
          <w:szCs w:val="22"/>
        </w:rPr>
        <w:t>to</w:t>
      </w:r>
      <w:r w:rsidR="00A13238">
        <w:rPr>
          <w:color w:val="000000"/>
          <w:sz w:val="22"/>
          <w:szCs w:val="22"/>
        </w:rPr>
        <w:t xml:space="preserve"> Canvas.</w:t>
      </w:r>
    </w:p>
    <w:p w14:paraId="200BE07F" w14:textId="77777777" w:rsidR="00AD1088" w:rsidRDefault="00AD1088">
      <w:pPr>
        <w:autoSpaceDE w:val="0"/>
        <w:autoSpaceDN w:val="0"/>
        <w:adjustRightInd w:val="0"/>
        <w:rPr>
          <w:color w:val="000000"/>
          <w:sz w:val="22"/>
          <w:szCs w:val="22"/>
        </w:rPr>
      </w:pPr>
    </w:p>
    <w:p w14:paraId="02B01ED7" w14:textId="473E5BC9" w:rsidR="00AD1088" w:rsidRDefault="00AD1088">
      <w:pPr>
        <w:autoSpaceDE w:val="0"/>
        <w:autoSpaceDN w:val="0"/>
        <w:adjustRightInd w:val="0"/>
        <w:rPr>
          <w:color w:val="000000"/>
          <w:sz w:val="22"/>
          <w:szCs w:val="22"/>
        </w:rPr>
      </w:pPr>
      <w:r>
        <w:rPr>
          <w:b/>
          <w:bCs/>
          <w:color w:val="000000"/>
          <w:sz w:val="22"/>
          <w:szCs w:val="22"/>
        </w:rPr>
        <w:t xml:space="preserve">4. COURSE DESCRIPTION: </w:t>
      </w:r>
      <w:r>
        <w:rPr>
          <w:color w:val="000000"/>
          <w:sz w:val="22"/>
          <w:szCs w:val="22"/>
        </w:rPr>
        <w:t xml:space="preserve">This course will introduce students in rehabilitation, or any other helping profession or fields of study to have a greater understanding of Assistive Technology (AT) and its impact on society. Students will acquire a perspective of how AT can be useful in their work, recreational, transportation, and home environments when providing services to persons with disabilities. This course will examine the impact of disability and other conditions on individuals, their families, and the community. A primary emphasis of the course will be on examining the different types of </w:t>
      </w:r>
      <w:r w:rsidR="00EC6540">
        <w:rPr>
          <w:color w:val="000000"/>
          <w:sz w:val="22"/>
          <w:szCs w:val="22"/>
        </w:rPr>
        <w:t>AT</w:t>
      </w:r>
      <w:r>
        <w:rPr>
          <w:color w:val="000000"/>
          <w:sz w:val="22"/>
          <w:szCs w:val="22"/>
        </w:rPr>
        <w:t xml:space="preserve"> used to assist individuals to </w:t>
      </w:r>
      <w:r w:rsidR="00063995">
        <w:rPr>
          <w:color w:val="000000"/>
          <w:sz w:val="22"/>
          <w:szCs w:val="22"/>
        </w:rPr>
        <w:t xml:space="preserve">help them </w:t>
      </w:r>
      <w:r>
        <w:rPr>
          <w:color w:val="000000"/>
          <w:sz w:val="22"/>
          <w:szCs w:val="22"/>
        </w:rPr>
        <w:t>reach their identified objectives/goals. Students will be challenged and encouraged to increase their awareness of the complexity of the disability experience through in-depth examination of stigma, discrimination, individual and social representation of disability, models of disability and other psychosocial considerations.</w:t>
      </w:r>
    </w:p>
    <w:p w14:paraId="399BC226" w14:textId="77777777" w:rsidR="00AD1088" w:rsidRDefault="00AD1088">
      <w:pPr>
        <w:autoSpaceDE w:val="0"/>
        <w:autoSpaceDN w:val="0"/>
        <w:adjustRightInd w:val="0"/>
        <w:rPr>
          <w:color w:val="000000"/>
          <w:sz w:val="22"/>
          <w:szCs w:val="22"/>
        </w:rPr>
      </w:pPr>
    </w:p>
    <w:p w14:paraId="2773ED72" w14:textId="77777777" w:rsidR="00AD1088" w:rsidRDefault="00AD1088">
      <w:pPr>
        <w:autoSpaceDE w:val="0"/>
        <w:autoSpaceDN w:val="0"/>
        <w:adjustRightInd w:val="0"/>
        <w:rPr>
          <w:b/>
          <w:bCs/>
          <w:color w:val="000000"/>
          <w:sz w:val="22"/>
          <w:szCs w:val="22"/>
        </w:rPr>
      </w:pPr>
      <w:r>
        <w:rPr>
          <w:b/>
          <w:bCs/>
          <w:color w:val="000000"/>
          <w:sz w:val="22"/>
          <w:szCs w:val="22"/>
        </w:rPr>
        <w:t>5. COURSE OBJECTIVES:</w:t>
      </w:r>
    </w:p>
    <w:p w14:paraId="2568FD64" w14:textId="77777777" w:rsidR="00AD1088" w:rsidRDefault="00AD1088">
      <w:pPr>
        <w:autoSpaceDE w:val="0"/>
        <w:autoSpaceDN w:val="0"/>
        <w:adjustRightInd w:val="0"/>
        <w:rPr>
          <w:color w:val="000000"/>
          <w:sz w:val="22"/>
          <w:szCs w:val="22"/>
        </w:rPr>
      </w:pPr>
      <w:r>
        <w:rPr>
          <w:color w:val="000000"/>
          <w:sz w:val="22"/>
          <w:szCs w:val="22"/>
        </w:rPr>
        <w:t>1. Students will explore society’s attitudes and values toward persons with disabilities.</w:t>
      </w:r>
    </w:p>
    <w:p w14:paraId="47CDAA0A" w14:textId="3AD4FC8A" w:rsidR="00AD1088" w:rsidRDefault="00AD1088">
      <w:pPr>
        <w:autoSpaceDE w:val="0"/>
        <w:autoSpaceDN w:val="0"/>
        <w:adjustRightInd w:val="0"/>
        <w:rPr>
          <w:color w:val="000000"/>
          <w:sz w:val="22"/>
          <w:szCs w:val="22"/>
        </w:rPr>
      </w:pPr>
      <w:r>
        <w:rPr>
          <w:color w:val="000000"/>
          <w:sz w:val="22"/>
          <w:szCs w:val="22"/>
        </w:rPr>
        <w:t>2. Students will explore and demonstrate a bas</w:t>
      </w:r>
      <w:r w:rsidR="00063995">
        <w:rPr>
          <w:color w:val="000000"/>
          <w:sz w:val="22"/>
          <w:szCs w:val="22"/>
        </w:rPr>
        <w:t>ic understanding of the history</w:t>
      </w:r>
      <w:r>
        <w:rPr>
          <w:color w:val="000000"/>
          <w:sz w:val="22"/>
          <w:szCs w:val="22"/>
        </w:rPr>
        <w:t xml:space="preserve"> and legislative influences as well the purpose, function and process of AT.</w:t>
      </w:r>
    </w:p>
    <w:p w14:paraId="38010AC3" w14:textId="77777777" w:rsidR="00AD1088" w:rsidRDefault="00AD1088">
      <w:pPr>
        <w:autoSpaceDE w:val="0"/>
        <w:autoSpaceDN w:val="0"/>
        <w:adjustRightInd w:val="0"/>
        <w:rPr>
          <w:color w:val="000000"/>
          <w:sz w:val="22"/>
          <w:szCs w:val="22"/>
        </w:rPr>
      </w:pPr>
      <w:r>
        <w:rPr>
          <w:color w:val="000000"/>
          <w:sz w:val="22"/>
          <w:szCs w:val="22"/>
        </w:rPr>
        <w:t>3. Students will be exposed to AT devices and programs starting at a “low tech” level and moving towards “higher” levels of technology.</w:t>
      </w:r>
    </w:p>
    <w:p w14:paraId="1B06BF79" w14:textId="77777777" w:rsidR="00AD1088" w:rsidRDefault="00AD1088">
      <w:pPr>
        <w:autoSpaceDE w:val="0"/>
        <w:autoSpaceDN w:val="0"/>
        <w:adjustRightInd w:val="0"/>
        <w:rPr>
          <w:color w:val="000000"/>
          <w:sz w:val="22"/>
          <w:szCs w:val="22"/>
        </w:rPr>
      </w:pPr>
      <w:r>
        <w:rPr>
          <w:color w:val="000000"/>
          <w:sz w:val="22"/>
          <w:szCs w:val="22"/>
        </w:rPr>
        <w:t>4. Students will become familiar with the concept of disability and different models and how AT is seen in the different models.</w:t>
      </w:r>
    </w:p>
    <w:p w14:paraId="6CEC3642" w14:textId="77777777" w:rsidR="00AD1088" w:rsidRDefault="00AD1088">
      <w:pPr>
        <w:autoSpaceDE w:val="0"/>
        <w:autoSpaceDN w:val="0"/>
        <w:adjustRightInd w:val="0"/>
        <w:rPr>
          <w:color w:val="000000"/>
          <w:sz w:val="22"/>
          <w:szCs w:val="22"/>
        </w:rPr>
      </w:pPr>
      <w:r>
        <w:rPr>
          <w:color w:val="000000"/>
          <w:sz w:val="22"/>
          <w:szCs w:val="22"/>
        </w:rPr>
        <w:t>5. Students will explore and recognize the barriers that persons with disabilities encounter as they live with a disability</w:t>
      </w:r>
    </w:p>
    <w:p w14:paraId="3CEA6FBF" w14:textId="77777777" w:rsidR="00AD1088" w:rsidRDefault="00AD1088">
      <w:pPr>
        <w:autoSpaceDE w:val="0"/>
        <w:autoSpaceDN w:val="0"/>
        <w:adjustRightInd w:val="0"/>
        <w:rPr>
          <w:color w:val="000000"/>
          <w:sz w:val="22"/>
          <w:szCs w:val="22"/>
        </w:rPr>
      </w:pPr>
      <w:r>
        <w:rPr>
          <w:color w:val="000000"/>
          <w:sz w:val="22"/>
          <w:szCs w:val="22"/>
        </w:rPr>
        <w:lastRenderedPageBreak/>
        <w:t>6. Students will develop an understanding of the impact of social and attitudinal factors on individuals with disabilities and will develop sensitivity to and awareness of the effects of prejudice and discrimination.</w:t>
      </w:r>
    </w:p>
    <w:p w14:paraId="08CDD047" w14:textId="77777777" w:rsidR="00AD1088" w:rsidRDefault="00AD1088">
      <w:pPr>
        <w:autoSpaceDE w:val="0"/>
        <w:autoSpaceDN w:val="0"/>
        <w:adjustRightInd w:val="0"/>
        <w:rPr>
          <w:color w:val="000000"/>
          <w:sz w:val="22"/>
          <w:szCs w:val="22"/>
        </w:rPr>
      </w:pPr>
      <w:r>
        <w:rPr>
          <w:color w:val="000000"/>
          <w:sz w:val="22"/>
          <w:szCs w:val="22"/>
        </w:rPr>
        <w:t>7. Students will become familiar with the models and tools available to perform AT evaluations.</w:t>
      </w:r>
    </w:p>
    <w:p w14:paraId="5ABBD7C2" w14:textId="77777777" w:rsidR="00AD1088" w:rsidRDefault="00AD1088">
      <w:pPr>
        <w:autoSpaceDE w:val="0"/>
        <w:autoSpaceDN w:val="0"/>
        <w:adjustRightInd w:val="0"/>
        <w:rPr>
          <w:color w:val="000000"/>
          <w:sz w:val="22"/>
          <w:szCs w:val="22"/>
        </w:rPr>
      </w:pPr>
      <w:r>
        <w:rPr>
          <w:color w:val="000000"/>
          <w:sz w:val="22"/>
          <w:szCs w:val="22"/>
        </w:rPr>
        <w:t>8. Students will be able to apply knowledge from readings to an array of case studies presented and discussed in class.</w:t>
      </w:r>
    </w:p>
    <w:p w14:paraId="73510E82" w14:textId="77777777" w:rsidR="00AD1088" w:rsidRDefault="00AD1088">
      <w:pPr>
        <w:autoSpaceDE w:val="0"/>
        <w:autoSpaceDN w:val="0"/>
        <w:adjustRightInd w:val="0"/>
        <w:rPr>
          <w:color w:val="000000"/>
          <w:sz w:val="22"/>
          <w:szCs w:val="22"/>
        </w:rPr>
      </w:pPr>
      <w:r>
        <w:rPr>
          <w:color w:val="000000"/>
          <w:sz w:val="22"/>
          <w:szCs w:val="22"/>
        </w:rPr>
        <w:t>9. Students will be more informed about attitudes towards people with disabilities.</w:t>
      </w:r>
    </w:p>
    <w:p w14:paraId="07A673B0" w14:textId="77777777" w:rsidR="00AD1088" w:rsidRDefault="00AD1088">
      <w:pPr>
        <w:autoSpaceDE w:val="0"/>
        <w:autoSpaceDN w:val="0"/>
        <w:adjustRightInd w:val="0"/>
        <w:rPr>
          <w:color w:val="000000"/>
          <w:sz w:val="22"/>
          <w:szCs w:val="22"/>
        </w:rPr>
      </w:pPr>
      <w:r>
        <w:rPr>
          <w:color w:val="000000"/>
          <w:sz w:val="22"/>
          <w:szCs w:val="22"/>
        </w:rPr>
        <w:t>10. Students will demonstrate knowledge about federal, state, and local resources regarding AT.</w:t>
      </w:r>
    </w:p>
    <w:p w14:paraId="17B0CE21" w14:textId="77777777" w:rsidR="00AD1088" w:rsidRDefault="00AD1088">
      <w:pPr>
        <w:autoSpaceDE w:val="0"/>
        <w:autoSpaceDN w:val="0"/>
        <w:adjustRightInd w:val="0"/>
        <w:rPr>
          <w:b/>
          <w:bCs/>
          <w:color w:val="000000"/>
          <w:sz w:val="22"/>
          <w:szCs w:val="22"/>
        </w:rPr>
      </w:pPr>
    </w:p>
    <w:p w14:paraId="74E07B63" w14:textId="77777777" w:rsidR="00AD1088" w:rsidRDefault="00AD1088" w:rsidP="007D32C7">
      <w:pPr>
        <w:autoSpaceDE w:val="0"/>
        <w:autoSpaceDN w:val="0"/>
        <w:adjustRightInd w:val="0"/>
        <w:rPr>
          <w:b/>
        </w:rPr>
      </w:pPr>
      <w:r>
        <w:rPr>
          <w:b/>
          <w:bCs/>
          <w:color w:val="000000"/>
          <w:sz w:val="22"/>
          <w:szCs w:val="22"/>
        </w:rPr>
        <w:t xml:space="preserve">6. COURSE CONTENT &amp; SCHEDULE: </w:t>
      </w:r>
    </w:p>
    <w:p w14:paraId="62EA7608" w14:textId="77777777" w:rsidR="0031793E" w:rsidRDefault="0031793E" w:rsidP="0031793E">
      <w:pPr>
        <w:pStyle w:val="ListParagraph"/>
        <w:spacing w:after="0"/>
        <w:ind w:left="1440"/>
        <w:rPr>
          <w:b/>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4680"/>
        <w:gridCol w:w="1350"/>
        <w:gridCol w:w="1890"/>
      </w:tblGrid>
      <w:tr w:rsidR="0031793E" w14:paraId="7E6EDE14" w14:textId="77777777" w:rsidTr="002E4C6D">
        <w:tc>
          <w:tcPr>
            <w:tcW w:w="1008" w:type="dxa"/>
            <w:shd w:val="clear" w:color="auto" w:fill="BFBFBF"/>
          </w:tcPr>
          <w:p w14:paraId="57BEEE7E" w14:textId="77777777" w:rsidR="0031793E" w:rsidRDefault="0031793E" w:rsidP="00990887">
            <w:pPr>
              <w:rPr>
                <w:b/>
                <w:sz w:val="22"/>
                <w:szCs w:val="22"/>
              </w:rPr>
            </w:pPr>
            <w:r>
              <w:rPr>
                <w:b/>
                <w:sz w:val="22"/>
                <w:szCs w:val="22"/>
              </w:rPr>
              <w:t>Date</w:t>
            </w:r>
          </w:p>
        </w:tc>
        <w:tc>
          <w:tcPr>
            <w:tcW w:w="4680" w:type="dxa"/>
            <w:shd w:val="clear" w:color="auto" w:fill="BFBFBF"/>
          </w:tcPr>
          <w:p w14:paraId="52D02C97" w14:textId="77777777" w:rsidR="0031793E" w:rsidRDefault="0031793E" w:rsidP="00990887">
            <w:pPr>
              <w:rPr>
                <w:b/>
                <w:sz w:val="22"/>
                <w:szCs w:val="22"/>
              </w:rPr>
            </w:pPr>
            <w:r>
              <w:rPr>
                <w:b/>
                <w:sz w:val="22"/>
                <w:szCs w:val="22"/>
              </w:rPr>
              <w:t>Topic</w:t>
            </w:r>
          </w:p>
        </w:tc>
        <w:tc>
          <w:tcPr>
            <w:tcW w:w="1350" w:type="dxa"/>
            <w:shd w:val="clear" w:color="auto" w:fill="BFBFBF"/>
          </w:tcPr>
          <w:p w14:paraId="174B8E60" w14:textId="77777777" w:rsidR="0031793E" w:rsidRDefault="0031793E" w:rsidP="00990887">
            <w:pPr>
              <w:rPr>
                <w:b/>
                <w:sz w:val="22"/>
                <w:szCs w:val="22"/>
              </w:rPr>
            </w:pPr>
            <w:r>
              <w:rPr>
                <w:b/>
                <w:sz w:val="22"/>
                <w:szCs w:val="22"/>
              </w:rPr>
              <w:t>Readings</w:t>
            </w:r>
          </w:p>
        </w:tc>
        <w:tc>
          <w:tcPr>
            <w:tcW w:w="1890" w:type="dxa"/>
            <w:shd w:val="clear" w:color="auto" w:fill="BFBFBF"/>
          </w:tcPr>
          <w:p w14:paraId="48A1B378" w14:textId="77777777" w:rsidR="0031793E" w:rsidRDefault="0031793E" w:rsidP="00990887">
            <w:pPr>
              <w:rPr>
                <w:b/>
                <w:sz w:val="22"/>
                <w:szCs w:val="22"/>
              </w:rPr>
            </w:pPr>
            <w:r>
              <w:rPr>
                <w:b/>
                <w:sz w:val="22"/>
                <w:szCs w:val="22"/>
              </w:rPr>
              <w:t>Assignments Due</w:t>
            </w:r>
          </w:p>
        </w:tc>
      </w:tr>
      <w:tr w:rsidR="0031793E" w14:paraId="7D61B598" w14:textId="77777777" w:rsidTr="002E4C6D">
        <w:tc>
          <w:tcPr>
            <w:tcW w:w="1008" w:type="dxa"/>
          </w:tcPr>
          <w:p w14:paraId="7E4A9D26" w14:textId="49692746" w:rsidR="0031793E" w:rsidRDefault="00654E43" w:rsidP="002E4C6D">
            <w:pPr>
              <w:rPr>
                <w:sz w:val="22"/>
                <w:szCs w:val="22"/>
              </w:rPr>
            </w:pPr>
            <w:r>
              <w:rPr>
                <w:sz w:val="22"/>
                <w:szCs w:val="22"/>
              </w:rPr>
              <w:t>Jan 11</w:t>
            </w:r>
            <w:r w:rsidR="003C53F3">
              <w:rPr>
                <w:sz w:val="22"/>
                <w:szCs w:val="22"/>
              </w:rPr>
              <w:t xml:space="preserve"> </w:t>
            </w:r>
          </w:p>
        </w:tc>
        <w:tc>
          <w:tcPr>
            <w:tcW w:w="4680" w:type="dxa"/>
          </w:tcPr>
          <w:p w14:paraId="0F7BACA0" w14:textId="3D765170" w:rsidR="0031793E" w:rsidRDefault="0031793E" w:rsidP="00990887">
            <w:pPr>
              <w:rPr>
                <w:sz w:val="22"/>
                <w:szCs w:val="22"/>
              </w:rPr>
            </w:pPr>
            <w:r>
              <w:rPr>
                <w:sz w:val="22"/>
                <w:szCs w:val="22"/>
              </w:rPr>
              <w:t>Introd</w:t>
            </w:r>
            <w:r w:rsidR="008A20F1">
              <w:rPr>
                <w:sz w:val="22"/>
                <w:szCs w:val="22"/>
              </w:rPr>
              <w:t>uctions, overview, syllabus</w:t>
            </w:r>
          </w:p>
        </w:tc>
        <w:tc>
          <w:tcPr>
            <w:tcW w:w="1350" w:type="dxa"/>
          </w:tcPr>
          <w:p w14:paraId="169A264F" w14:textId="77777777" w:rsidR="0031793E" w:rsidRDefault="0031793E" w:rsidP="00990887">
            <w:pPr>
              <w:rPr>
                <w:sz w:val="22"/>
                <w:szCs w:val="22"/>
              </w:rPr>
            </w:pPr>
          </w:p>
        </w:tc>
        <w:tc>
          <w:tcPr>
            <w:tcW w:w="1890" w:type="dxa"/>
          </w:tcPr>
          <w:p w14:paraId="32BC504F" w14:textId="71B0D680" w:rsidR="0031793E" w:rsidRDefault="0031793E" w:rsidP="00990887">
            <w:pPr>
              <w:rPr>
                <w:sz w:val="22"/>
                <w:szCs w:val="22"/>
              </w:rPr>
            </w:pPr>
          </w:p>
        </w:tc>
      </w:tr>
      <w:tr w:rsidR="002E4C6D" w14:paraId="57BA647F" w14:textId="77777777" w:rsidTr="002E4C6D">
        <w:tc>
          <w:tcPr>
            <w:tcW w:w="1008" w:type="dxa"/>
          </w:tcPr>
          <w:p w14:paraId="288092B0" w14:textId="3C1D1ED0" w:rsidR="002E4C6D" w:rsidRDefault="0002726D" w:rsidP="002E4C6D">
            <w:pPr>
              <w:rPr>
                <w:sz w:val="22"/>
                <w:szCs w:val="22"/>
              </w:rPr>
            </w:pPr>
            <w:r>
              <w:rPr>
                <w:sz w:val="22"/>
                <w:szCs w:val="22"/>
              </w:rPr>
              <w:t>Jan 16</w:t>
            </w:r>
          </w:p>
        </w:tc>
        <w:tc>
          <w:tcPr>
            <w:tcW w:w="4680" w:type="dxa"/>
          </w:tcPr>
          <w:p w14:paraId="67883730" w14:textId="7D914843" w:rsidR="002E4C6D" w:rsidRDefault="0002726D" w:rsidP="0002726D">
            <w:pPr>
              <w:rPr>
                <w:sz w:val="22"/>
                <w:szCs w:val="22"/>
              </w:rPr>
            </w:pPr>
            <w:r>
              <w:rPr>
                <w:sz w:val="22"/>
                <w:szCs w:val="22"/>
              </w:rPr>
              <w:t>MLK Day (No Class)</w:t>
            </w:r>
          </w:p>
        </w:tc>
        <w:tc>
          <w:tcPr>
            <w:tcW w:w="1350" w:type="dxa"/>
          </w:tcPr>
          <w:p w14:paraId="6FBA10B0" w14:textId="2F7320BF" w:rsidR="002E4C6D" w:rsidRDefault="002E4C6D" w:rsidP="008A20F1">
            <w:pPr>
              <w:rPr>
                <w:sz w:val="22"/>
                <w:szCs w:val="22"/>
              </w:rPr>
            </w:pPr>
          </w:p>
        </w:tc>
        <w:tc>
          <w:tcPr>
            <w:tcW w:w="1890" w:type="dxa"/>
          </w:tcPr>
          <w:p w14:paraId="501F317D" w14:textId="2821CEBC" w:rsidR="002E4C6D" w:rsidRPr="0002726D" w:rsidRDefault="002E4C6D" w:rsidP="00990887">
            <w:pPr>
              <w:pStyle w:val="Heading1"/>
              <w:rPr>
                <w:bCs/>
                <w:i w:val="0"/>
                <w:iCs w:val="0"/>
              </w:rPr>
            </w:pPr>
          </w:p>
        </w:tc>
      </w:tr>
      <w:tr w:rsidR="0031793E" w14:paraId="3C62406D" w14:textId="77777777" w:rsidTr="00F348A9">
        <w:trPr>
          <w:trHeight w:val="368"/>
        </w:trPr>
        <w:tc>
          <w:tcPr>
            <w:tcW w:w="1008" w:type="dxa"/>
          </w:tcPr>
          <w:p w14:paraId="24AE3F0B" w14:textId="124A6CF7" w:rsidR="0031793E" w:rsidRDefault="00D23F86" w:rsidP="00D23F86">
            <w:pPr>
              <w:rPr>
                <w:sz w:val="22"/>
                <w:szCs w:val="22"/>
              </w:rPr>
            </w:pPr>
            <w:r>
              <w:rPr>
                <w:sz w:val="22"/>
                <w:szCs w:val="22"/>
              </w:rPr>
              <w:t>Jan</w:t>
            </w:r>
            <w:r w:rsidR="002E4C6D">
              <w:rPr>
                <w:sz w:val="22"/>
                <w:szCs w:val="22"/>
              </w:rPr>
              <w:t xml:space="preserve"> </w:t>
            </w:r>
            <w:r>
              <w:rPr>
                <w:sz w:val="22"/>
                <w:szCs w:val="22"/>
              </w:rPr>
              <w:t>18</w:t>
            </w:r>
          </w:p>
        </w:tc>
        <w:tc>
          <w:tcPr>
            <w:tcW w:w="4680" w:type="dxa"/>
          </w:tcPr>
          <w:p w14:paraId="6CFB3E48" w14:textId="233AAA2B" w:rsidR="0002726D" w:rsidRDefault="0002726D" w:rsidP="0002726D">
            <w:pPr>
              <w:rPr>
                <w:sz w:val="22"/>
                <w:szCs w:val="22"/>
              </w:rPr>
            </w:pPr>
            <w:r>
              <w:rPr>
                <w:sz w:val="22"/>
                <w:szCs w:val="22"/>
              </w:rPr>
              <w:t>Ch</w:t>
            </w:r>
            <w:r w:rsidR="00D12097">
              <w:rPr>
                <w:sz w:val="22"/>
                <w:szCs w:val="22"/>
              </w:rPr>
              <w:t>apter</w:t>
            </w:r>
            <w:r>
              <w:rPr>
                <w:sz w:val="22"/>
                <w:szCs w:val="22"/>
              </w:rPr>
              <w:t xml:space="preserve"> 1.  Introduction to AT Devices and Services  </w:t>
            </w:r>
          </w:p>
          <w:p w14:paraId="07448CF0" w14:textId="4433F285" w:rsidR="0031793E" w:rsidRDefault="0031793E" w:rsidP="00341C4E">
            <w:pPr>
              <w:rPr>
                <w:sz w:val="22"/>
                <w:szCs w:val="22"/>
              </w:rPr>
            </w:pPr>
          </w:p>
        </w:tc>
        <w:tc>
          <w:tcPr>
            <w:tcW w:w="1350" w:type="dxa"/>
          </w:tcPr>
          <w:p w14:paraId="788BC172" w14:textId="3EE77159" w:rsidR="0031793E" w:rsidRDefault="00731CDA" w:rsidP="00D64E5D">
            <w:pPr>
              <w:rPr>
                <w:sz w:val="22"/>
                <w:szCs w:val="22"/>
              </w:rPr>
            </w:pPr>
            <w:r>
              <w:rPr>
                <w:sz w:val="22"/>
                <w:szCs w:val="22"/>
              </w:rPr>
              <w:t>C</w:t>
            </w:r>
            <w:r w:rsidR="00D64E5D">
              <w:rPr>
                <w:sz w:val="22"/>
                <w:szCs w:val="22"/>
              </w:rPr>
              <w:t>h. 1- Bryant</w:t>
            </w:r>
          </w:p>
        </w:tc>
        <w:tc>
          <w:tcPr>
            <w:tcW w:w="1890" w:type="dxa"/>
          </w:tcPr>
          <w:p w14:paraId="24892522" w14:textId="7E5311CF" w:rsidR="0031793E" w:rsidRDefault="0031793E" w:rsidP="00990887">
            <w:pPr>
              <w:pStyle w:val="Heading1"/>
              <w:rPr>
                <w:b/>
                <w:bCs/>
                <w:i w:val="0"/>
                <w:iCs w:val="0"/>
              </w:rPr>
            </w:pPr>
          </w:p>
        </w:tc>
      </w:tr>
      <w:tr w:rsidR="002E4C6D" w14:paraId="7DFB6CFE" w14:textId="77777777" w:rsidTr="002E4C6D">
        <w:tc>
          <w:tcPr>
            <w:tcW w:w="1008" w:type="dxa"/>
          </w:tcPr>
          <w:p w14:paraId="204E5C7B" w14:textId="5589A221" w:rsidR="00D23F86" w:rsidRDefault="00D23F86" w:rsidP="002E4C6D">
            <w:pPr>
              <w:rPr>
                <w:sz w:val="22"/>
                <w:szCs w:val="22"/>
              </w:rPr>
            </w:pPr>
            <w:r>
              <w:rPr>
                <w:sz w:val="22"/>
                <w:szCs w:val="22"/>
              </w:rPr>
              <w:t>Jan 23</w:t>
            </w:r>
          </w:p>
        </w:tc>
        <w:tc>
          <w:tcPr>
            <w:tcW w:w="4680" w:type="dxa"/>
          </w:tcPr>
          <w:p w14:paraId="74A91578" w14:textId="4487A7BC" w:rsidR="002E4C6D" w:rsidRDefault="00D12097" w:rsidP="00F348A9">
            <w:pPr>
              <w:rPr>
                <w:sz w:val="22"/>
                <w:szCs w:val="22"/>
              </w:rPr>
            </w:pPr>
            <w:r>
              <w:rPr>
                <w:sz w:val="22"/>
                <w:szCs w:val="22"/>
              </w:rPr>
              <w:t>Chapter 1</w:t>
            </w:r>
          </w:p>
        </w:tc>
        <w:tc>
          <w:tcPr>
            <w:tcW w:w="1350" w:type="dxa"/>
          </w:tcPr>
          <w:p w14:paraId="283E80DB" w14:textId="41BD2368" w:rsidR="002E4C6D" w:rsidRDefault="002E4C6D" w:rsidP="00835C62">
            <w:pPr>
              <w:rPr>
                <w:sz w:val="22"/>
                <w:szCs w:val="22"/>
              </w:rPr>
            </w:pPr>
          </w:p>
        </w:tc>
        <w:tc>
          <w:tcPr>
            <w:tcW w:w="1890" w:type="dxa"/>
          </w:tcPr>
          <w:p w14:paraId="00E2203D" w14:textId="3404BADE" w:rsidR="002E4C6D" w:rsidRDefault="002E4C6D" w:rsidP="00E46BFD">
            <w:pPr>
              <w:pStyle w:val="Heading2"/>
              <w:rPr>
                <w:sz w:val="22"/>
                <w:szCs w:val="22"/>
              </w:rPr>
            </w:pPr>
          </w:p>
        </w:tc>
      </w:tr>
      <w:tr w:rsidR="002E4C6D" w14:paraId="20CE9F4A" w14:textId="77777777" w:rsidTr="002E4C6D">
        <w:tc>
          <w:tcPr>
            <w:tcW w:w="1008" w:type="dxa"/>
          </w:tcPr>
          <w:p w14:paraId="31914C41" w14:textId="7D146D2C" w:rsidR="002E4C6D" w:rsidRDefault="00D23F86" w:rsidP="002E4C6D">
            <w:pPr>
              <w:rPr>
                <w:sz w:val="22"/>
                <w:szCs w:val="22"/>
              </w:rPr>
            </w:pPr>
            <w:r>
              <w:rPr>
                <w:sz w:val="22"/>
                <w:szCs w:val="22"/>
              </w:rPr>
              <w:t>Jan 25</w:t>
            </w:r>
          </w:p>
        </w:tc>
        <w:tc>
          <w:tcPr>
            <w:tcW w:w="4680" w:type="dxa"/>
          </w:tcPr>
          <w:p w14:paraId="2E4D1913" w14:textId="264AC31C" w:rsidR="002E4C6D" w:rsidRDefault="00E81C8D" w:rsidP="00E81C8D">
            <w:pPr>
              <w:rPr>
                <w:sz w:val="22"/>
                <w:szCs w:val="22"/>
              </w:rPr>
            </w:pPr>
            <w:r>
              <w:rPr>
                <w:sz w:val="22"/>
                <w:szCs w:val="22"/>
              </w:rPr>
              <w:t>Article Discussion</w:t>
            </w:r>
          </w:p>
        </w:tc>
        <w:tc>
          <w:tcPr>
            <w:tcW w:w="1350" w:type="dxa"/>
          </w:tcPr>
          <w:p w14:paraId="31FE8D6B" w14:textId="1FF9F7E5" w:rsidR="002E4C6D" w:rsidRDefault="002E4C6D" w:rsidP="00835C62">
            <w:pPr>
              <w:rPr>
                <w:sz w:val="22"/>
                <w:szCs w:val="22"/>
              </w:rPr>
            </w:pPr>
          </w:p>
        </w:tc>
        <w:tc>
          <w:tcPr>
            <w:tcW w:w="1890" w:type="dxa"/>
          </w:tcPr>
          <w:p w14:paraId="0D84200F" w14:textId="1D2BC890" w:rsidR="002E4C6D" w:rsidRPr="00E81C8D" w:rsidRDefault="00E81C8D" w:rsidP="00E46BFD">
            <w:pPr>
              <w:pStyle w:val="Heading2"/>
              <w:rPr>
                <w:sz w:val="22"/>
                <w:szCs w:val="22"/>
              </w:rPr>
            </w:pPr>
            <w:r>
              <w:rPr>
                <w:sz w:val="22"/>
                <w:szCs w:val="22"/>
              </w:rPr>
              <w:t>Article 1 Due</w:t>
            </w:r>
          </w:p>
        </w:tc>
      </w:tr>
      <w:tr w:rsidR="002E4C6D" w14:paraId="1A20225D" w14:textId="77777777" w:rsidTr="002E4C6D">
        <w:tc>
          <w:tcPr>
            <w:tcW w:w="1008" w:type="dxa"/>
          </w:tcPr>
          <w:p w14:paraId="31C1AA6F" w14:textId="779AE0DE" w:rsidR="002E4C6D" w:rsidRDefault="00D23F86" w:rsidP="004931FA">
            <w:pPr>
              <w:rPr>
                <w:sz w:val="22"/>
                <w:szCs w:val="22"/>
              </w:rPr>
            </w:pPr>
            <w:r>
              <w:rPr>
                <w:sz w:val="22"/>
                <w:szCs w:val="22"/>
              </w:rPr>
              <w:t>Jan 30</w:t>
            </w:r>
          </w:p>
        </w:tc>
        <w:tc>
          <w:tcPr>
            <w:tcW w:w="4680" w:type="dxa"/>
          </w:tcPr>
          <w:p w14:paraId="40E6977F" w14:textId="1C9F096B" w:rsidR="00E81C8D" w:rsidRDefault="00E81C8D" w:rsidP="00E81C8D">
            <w:pPr>
              <w:rPr>
                <w:sz w:val="22"/>
                <w:szCs w:val="22"/>
              </w:rPr>
            </w:pPr>
            <w:r>
              <w:rPr>
                <w:sz w:val="22"/>
                <w:szCs w:val="22"/>
              </w:rPr>
              <w:t>Ch</w:t>
            </w:r>
            <w:r w:rsidR="00D12097">
              <w:rPr>
                <w:sz w:val="22"/>
                <w:szCs w:val="22"/>
              </w:rPr>
              <w:t>apter</w:t>
            </w:r>
            <w:r>
              <w:rPr>
                <w:sz w:val="22"/>
                <w:szCs w:val="22"/>
              </w:rPr>
              <w:t xml:space="preserve"> 2. Considering, Selecting, and Evaluating AT </w:t>
            </w:r>
          </w:p>
          <w:p w14:paraId="3285F3B0" w14:textId="242EA532" w:rsidR="002E4C6D" w:rsidRDefault="002E4C6D" w:rsidP="00D64E5D">
            <w:pPr>
              <w:rPr>
                <w:sz w:val="22"/>
                <w:szCs w:val="22"/>
              </w:rPr>
            </w:pPr>
          </w:p>
        </w:tc>
        <w:tc>
          <w:tcPr>
            <w:tcW w:w="1350" w:type="dxa"/>
          </w:tcPr>
          <w:p w14:paraId="248205DA" w14:textId="53A7E189" w:rsidR="002E4C6D" w:rsidRDefault="00E81C8D" w:rsidP="002E4C6D">
            <w:pPr>
              <w:rPr>
                <w:sz w:val="22"/>
                <w:szCs w:val="22"/>
              </w:rPr>
            </w:pPr>
            <w:r>
              <w:rPr>
                <w:sz w:val="22"/>
                <w:szCs w:val="22"/>
              </w:rPr>
              <w:t>Ch. 2- Bryant</w:t>
            </w:r>
          </w:p>
        </w:tc>
        <w:tc>
          <w:tcPr>
            <w:tcW w:w="1890" w:type="dxa"/>
          </w:tcPr>
          <w:p w14:paraId="2B2734C5" w14:textId="17FF8304" w:rsidR="002E4C6D" w:rsidRDefault="002E4C6D" w:rsidP="00990887">
            <w:pPr>
              <w:pStyle w:val="Heading2"/>
              <w:rPr>
                <w:sz w:val="22"/>
                <w:szCs w:val="22"/>
              </w:rPr>
            </w:pPr>
          </w:p>
        </w:tc>
      </w:tr>
      <w:tr w:rsidR="00D23F86" w14:paraId="5DD8C3F1" w14:textId="77777777" w:rsidTr="002E4C6D">
        <w:tc>
          <w:tcPr>
            <w:tcW w:w="1008" w:type="dxa"/>
          </w:tcPr>
          <w:p w14:paraId="6BAE4E88" w14:textId="5FE1D9DA" w:rsidR="00D23F86" w:rsidRDefault="00D23F86" w:rsidP="004931FA">
            <w:pPr>
              <w:rPr>
                <w:sz w:val="22"/>
                <w:szCs w:val="22"/>
              </w:rPr>
            </w:pPr>
            <w:r>
              <w:rPr>
                <w:sz w:val="22"/>
                <w:szCs w:val="22"/>
              </w:rPr>
              <w:t>Feb 1</w:t>
            </w:r>
          </w:p>
        </w:tc>
        <w:tc>
          <w:tcPr>
            <w:tcW w:w="4680" w:type="dxa"/>
          </w:tcPr>
          <w:p w14:paraId="1907973E" w14:textId="1C390086" w:rsidR="00D23F86" w:rsidRDefault="00D12097" w:rsidP="00730357">
            <w:pPr>
              <w:rPr>
                <w:sz w:val="22"/>
                <w:szCs w:val="22"/>
              </w:rPr>
            </w:pPr>
            <w:r>
              <w:rPr>
                <w:sz w:val="22"/>
                <w:szCs w:val="22"/>
              </w:rPr>
              <w:t>Chapter 2</w:t>
            </w:r>
          </w:p>
        </w:tc>
        <w:tc>
          <w:tcPr>
            <w:tcW w:w="1350" w:type="dxa"/>
          </w:tcPr>
          <w:p w14:paraId="5341E549" w14:textId="77777777" w:rsidR="00D23F86" w:rsidRDefault="00D23F86" w:rsidP="00730357">
            <w:pPr>
              <w:rPr>
                <w:sz w:val="22"/>
                <w:szCs w:val="22"/>
              </w:rPr>
            </w:pPr>
          </w:p>
        </w:tc>
        <w:tc>
          <w:tcPr>
            <w:tcW w:w="1890" w:type="dxa"/>
          </w:tcPr>
          <w:p w14:paraId="22061177" w14:textId="77777777" w:rsidR="00D23F86" w:rsidRDefault="00D23F86" w:rsidP="00990887">
            <w:pPr>
              <w:pStyle w:val="Heading2"/>
              <w:rPr>
                <w:sz w:val="22"/>
                <w:szCs w:val="22"/>
              </w:rPr>
            </w:pPr>
          </w:p>
        </w:tc>
      </w:tr>
      <w:tr w:rsidR="002E4C6D" w14:paraId="0161E9DA" w14:textId="77777777" w:rsidTr="002E4C6D">
        <w:tc>
          <w:tcPr>
            <w:tcW w:w="1008" w:type="dxa"/>
          </w:tcPr>
          <w:p w14:paraId="5DD3177C" w14:textId="766F7036" w:rsidR="002E4C6D" w:rsidRDefault="00D23F86" w:rsidP="004931FA">
            <w:pPr>
              <w:rPr>
                <w:sz w:val="22"/>
                <w:szCs w:val="22"/>
              </w:rPr>
            </w:pPr>
            <w:r>
              <w:rPr>
                <w:sz w:val="22"/>
                <w:szCs w:val="22"/>
              </w:rPr>
              <w:t>Feb 6</w:t>
            </w:r>
          </w:p>
        </w:tc>
        <w:tc>
          <w:tcPr>
            <w:tcW w:w="4680" w:type="dxa"/>
          </w:tcPr>
          <w:p w14:paraId="65B72CE0" w14:textId="51D5E66D" w:rsidR="002E4C6D" w:rsidRDefault="00D12097" w:rsidP="00502C28">
            <w:pPr>
              <w:rPr>
                <w:sz w:val="22"/>
                <w:szCs w:val="22"/>
              </w:rPr>
            </w:pPr>
            <w:r>
              <w:rPr>
                <w:sz w:val="22"/>
                <w:szCs w:val="22"/>
              </w:rPr>
              <w:t>Chapter 2</w:t>
            </w:r>
          </w:p>
        </w:tc>
        <w:tc>
          <w:tcPr>
            <w:tcW w:w="1350" w:type="dxa"/>
          </w:tcPr>
          <w:p w14:paraId="3F417A8C" w14:textId="1DF13768" w:rsidR="002E4C6D" w:rsidRDefault="002E4C6D" w:rsidP="00730357">
            <w:pPr>
              <w:rPr>
                <w:sz w:val="22"/>
                <w:szCs w:val="22"/>
              </w:rPr>
            </w:pPr>
          </w:p>
        </w:tc>
        <w:tc>
          <w:tcPr>
            <w:tcW w:w="1890" w:type="dxa"/>
          </w:tcPr>
          <w:p w14:paraId="4E071949" w14:textId="20258164" w:rsidR="002E4C6D" w:rsidRPr="00E81C8D" w:rsidRDefault="002E4C6D" w:rsidP="00990887">
            <w:pPr>
              <w:pStyle w:val="Heading2"/>
              <w:rPr>
                <w:sz w:val="22"/>
                <w:szCs w:val="22"/>
              </w:rPr>
            </w:pPr>
          </w:p>
        </w:tc>
      </w:tr>
      <w:tr w:rsidR="002E4C6D" w14:paraId="68ADD23A" w14:textId="77777777" w:rsidTr="002E4C6D">
        <w:tc>
          <w:tcPr>
            <w:tcW w:w="1008" w:type="dxa"/>
          </w:tcPr>
          <w:p w14:paraId="63DC52B9" w14:textId="165E818A" w:rsidR="002E4C6D" w:rsidRDefault="00D23F86" w:rsidP="0014454A">
            <w:pPr>
              <w:rPr>
                <w:sz w:val="22"/>
                <w:szCs w:val="22"/>
              </w:rPr>
            </w:pPr>
            <w:r>
              <w:rPr>
                <w:sz w:val="22"/>
                <w:szCs w:val="22"/>
              </w:rPr>
              <w:t>Feb 8</w:t>
            </w:r>
          </w:p>
          <w:p w14:paraId="24550BFD" w14:textId="2C30B6AA" w:rsidR="00D23F86" w:rsidRDefault="00D23F86" w:rsidP="0014454A">
            <w:pPr>
              <w:rPr>
                <w:sz w:val="22"/>
                <w:szCs w:val="22"/>
              </w:rPr>
            </w:pPr>
          </w:p>
        </w:tc>
        <w:tc>
          <w:tcPr>
            <w:tcW w:w="4680" w:type="dxa"/>
          </w:tcPr>
          <w:p w14:paraId="6DB9C0CD" w14:textId="15F5C3F5" w:rsidR="002E4C6D" w:rsidRDefault="00E81C8D" w:rsidP="008A20F1">
            <w:pPr>
              <w:rPr>
                <w:sz w:val="22"/>
                <w:szCs w:val="22"/>
              </w:rPr>
            </w:pPr>
            <w:r>
              <w:rPr>
                <w:sz w:val="22"/>
                <w:szCs w:val="22"/>
              </w:rPr>
              <w:t>Ch</w:t>
            </w:r>
            <w:r w:rsidR="00D12097">
              <w:rPr>
                <w:sz w:val="22"/>
                <w:szCs w:val="22"/>
              </w:rPr>
              <w:t>apter</w:t>
            </w:r>
            <w:r>
              <w:rPr>
                <w:sz w:val="22"/>
                <w:szCs w:val="22"/>
              </w:rPr>
              <w:t xml:space="preserve"> 3. AT Assessments</w:t>
            </w:r>
          </w:p>
        </w:tc>
        <w:tc>
          <w:tcPr>
            <w:tcW w:w="1350" w:type="dxa"/>
          </w:tcPr>
          <w:p w14:paraId="0A26604A" w14:textId="49E74B26" w:rsidR="002E4C6D" w:rsidRDefault="00E81C8D" w:rsidP="00730357">
            <w:pPr>
              <w:rPr>
                <w:sz w:val="22"/>
                <w:szCs w:val="22"/>
              </w:rPr>
            </w:pPr>
            <w:r>
              <w:rPr>
                <w:sz w:val="22"/>
                <w:szCs w:val="22"/>
              </w:rPr>
              <w:t>Ch. 3-Bryant</w:t>
            </w:r>
          </w:p>
        </w:tc>
        <w:tc>
          <w:tcPr>
            <w:tcW w:w="1890" w:type="dxa"/>
          </w:tcPr>
          <w:p w14:paraId="7D48B0A6" w14:textId="3481B5CF" w:rsidR="002E4C6D" w:rsidRDefault="002E4C6D" w:rsidP="00990887">
            <w:pPr>
              <w:pStyle w:val="Heading2"/>
              <w:rPr>
                <w:sz w:val="22"/>
                <w:szCs w:val="22"/>
              </w:rPr>
            </w:pPr>
          </w:p>
        </w:tc>
      </w:tr>
      <w:tr w:rsidR="002E4C6D" w14:paraId="10BFFABA" w14:textId="77777777" w:rsidTr="002E4C6D">
        <w:tc>
          <w:tcPr>
            <w:tcW w:w="1008" w:type="dxa"/>
          </w:tcPr>
          <w:p w14:paraId="6F66FA12" w14:textId="0084E80E" w:rsidR="002E4C6D" w:rsidRDefault="00D23F86" w:rsidP="004931FA">
            <w:pPr>
              <w:rPr>
                <w:sz w:val="22"/>
                <w:szCs w:val="22"/>
              </w:rPr>
            </w:pPr>
            <w:r>
              <w:rPr>
                <w:sz w:val="22"/>
                <w:szCs w:val="22"/>
              </w:rPr>
              <w:t>Feb 13</w:t>
            </w:r>
          </w:p>
        </w:tc>
        <w:tc>
          <w:tcPr>
            <w:tcW w:w="4680" w:type="dxa"/>
          </w:tcPr>
          <w:p w14:paraId="5C94802B" w14:textId="106B581C" w:rsidR="002E4C6D" w:rsidRDefault="00D12097" w:rsidP="00E81C8D">
            <w:pPr>
              <w:rPr>
                <w:sz w:val="22"/>
                <w:szCs w:val="22"/>
              </w:rPr>
            </w:pPr>
            <w:r>
              <w:rPr>
                <w:sz w:val="22"/>
                <w:szCs w:val="22"/>
              </w:rPr>
              <w:t>Chapter 3</w:t>
            </w:r>
          </w:p>
        </w:tc>
        <w:tc>
          <w:tcPr>
            <w:tcW w:w="1350" w:type="dxa"/>
          </w:tcPr>
          <w:p w14:paraId="4805E6BC" w14:textId="004D703D" w:rsidR="002E4C6D" w:rsidRDefault="002E4C6D" w:rsidP="00730357">
            <w:pPr>
              <w:rPr>
                <w:sz w:val="22"/>
                <w:szCs w:val="22"/>
              </w:rPr>
            </w:pPr>
          </w:p>
        </w:tc>
        <w:tc>
          <w:tcPr>
            <w:tcW w:w="1890" w:type="dxa"/>
          </w:tcPr>
          <w:p w14:paraId="25719077" w14:textId="77777777" w:rsidR="002E4C6D" w:rsidRDefault="002E4C6D" w:rsidP="00990887">
            <w:pPr>
              <w:pStyle w:val="Heading2"/>
              <w:rPr>
                <w:sz w:val="22"/>
                <w:szCs w:val="22"/>
              </w:rPr>
            </w:pPr>
          </w:p>
        </w:tc>
      </w:tr>
      <w:tr w:rsidR="002E4C6D" w14:paraId="677D282B" w14:textId="77777777" w:rsidTr="002E4C6D">
        <w:tc>
          <w:tcPr>
            <w:tcW w:w="1008" w:type="dxa"/>
          </w:tcPr>
          <w:p w14:paraId="30026EB7" w14:textId="3E47CE32" w:rsidR="002E4C6D" w:rsidRDefault="00D23F86" w:rsidP="003C53F3">
            <w:pPr>
              <w:rPr>
                <w:sz w:val="22"/>
                <w:szCs w:val="22"/>
              </w:rPr>
            </w:pPr>
            <w:r>
              <w:rPr>
                <w:sz w:val="22"/>
                <w:szCs w:val="22"/>
              </w:rPr>
              <w:t>Feb 15</w:t>
            </w:r>
            <w:r w:rsidR="002E4C6D">
              <w:rPr>
                <w:sz w:val="22"/>
                <w:szCs w:val="22"/>
              </w:rPr>
              <w:t xml:space="preserve"> </w:t>
            </w:r>
          </w:p>
        </w:tc>
        <w:tc>
          <w:tcPr>
            <w:tcW w:w="4680" w:type="dxa"/>
          </w:tcPr>
          <w:p w14:paraId="685E1E59" w14:textId="011FF64E" w:rsidR="002E4C6D" w:rsidRPr="00D12097" w:rsidRDefault="00D12097" w:rsidP="00632E37">
            <w:pPr>
              <w:rPr>
                <w:sz w:val="22"/>
                <w:szCs w:val="22"/>
              </w:rPr>
            </w:pPr>
            <w:r>
              <w:rPr>
                <w:sz w:val="22"/>
                <w:szCs w:val="22"/>
              </w:rPr>
              <w:t>Chapter 3</w:t>
            </w:r>
          </w:p>
        </w:tc>
        <w:tc>
          <w:tcPr>
            <w:tcW w:w="1350" w:type="dxa"/>
          </w:tcPr>
          <w:p w14:paraId="7DBF1B30" w14:textId="420B4544" w:rsidR="002E4C6D" w:rsidRDefault="002E4C6D" w:rsidP="00730357">
            <w:pPr>
              <w:rPr>
                <w:sz w:val="22"/>
                <w:szCs w:val="22"/>
              </w:rPr>
            </w:pPr>
          </w:p>
        </w:tc>
        <w:tc>
          <w:tcPr>
            <w:tcW w:w="1890" w:type="dxa"/>
          </w:tcPr>
          <w:p w14:paraId="2782FEFE" w14:textId="32968C35" w:rsidR="002E4C6D" w:rsidRDefault="002E4C6D" w:rsidP="00990887">
            <w:pPr>
              <w:pStyle w:val="Heading2"/>
              <w:rPr>
                <w:sz w:val="22"/>
                <w:szCs w:val="22"/>
              </w:rPr>
            </w:pPr>
          </w:p>
        </w:tc>
      </w:tr>
      <w:tr w:rsidR="00F348A9" w14:paraId="23326AE6" w14:textId="77777777" w:rsidTr="002E4C6D">
        <w:tc>
          <w:tcPr>
            <w:tcW w:w="1008" w:type="dxa"/>
          </w:tcPr>
          <w:p w14:paraId="0576CEB7" w14:textId="2FCD395B" w:rsidR="00F348A9" w:rsidRDefault="00F348A9" w:rsidP="003C53F3">
            <w:pPr>
              <w:rPr>
                <w:sz w:val="22"/>
                <w:szCs w:val="22"/>
              </w:rPr>
            </w:pPr>
            <w:r>
              <w:rPr>
                <w:sz w:val="22"/>
                <w:szCs w:val="22"/>
              </w:rPr>
              <w:t>Feb 20</w:t>
            </w:r>
          </w:p>
        </w:tc>
        <w:tc>
          <w:tcPr>
            <w:tcW w:w="4680" w:type="dxa"/>
          </w:tcPr>
          <w:p w14:paraId="6270C434" w14:textId="75DB5E03" w:rsidR="00E81C8D" w:rsidRDefault="00E81C8D" w:rsidP="00E81C8D">
            <w:pPr>
              <w:rPr>
                <w:sz w:val="22"/>
                <w:szCs w:val="22"/>
              </w:rPr>
            </w:pPr>
            <w:r>
              <w:rPr>
                <w:sz w:val="22"/>
                <w:szCs w:val="22"/>
              </w:rPr>
              <w:t>Ch</w:t>
            </w:r>
            <w:r w:rsidR="00D12097">
              <w:rPr>
                <w:sz w:val="22"/>
                <w:szCs w:val="22"/>
              </w:rPr>
              <w:t>apter</w:t>
            </w:r>
            <w:r>
              <w:rPr>
                <w:sz w:val="22"/>
                <w:szCs w:val="22"/>
              </w:rPr>
              <w:t xml:space="preserve"> 4. AT for Mobility</w:t>
            </w:r>
          </w:p>
          <w:p w14:paraId="39E4F38F" w14:textId="77777777" w:rsidR="00F348A9" w:rsidRDefault="00F348A9" w:rsidP="00730357">
            <w:pPr>
              <w:rPr>
                <w:sz w:val="22"/>
                <w:szCs w:val="22"/>
              </w:rPr>
            </w:pPr>
          </w:p>
        </w:tc>
        <w:tc>
          <w:tcPr>
            <w:tcW w:w="1350" w:type="dxa"/>
          </w:tcPr>
          <w:p w14:paraId="1F608DD1" w14:textId="35D77907" w:rsidR="00F348A9" w:rsidRDefault="00E81C8D" w:rsidP="00730357">
            <w:pPr>
              <w:rPr>
                <w:sz w:val="22"/>
                <w:szCs w:val="22"/>
              </w:rPr>
            </w:pPr>
            <w:r>
              <w:rPr>
                <w:sz w:val="22"/>
                <w:szCs w:val="22"/>
              </w:rPr>
              <w:t>Ch. 4- Bryant</w:t>
            </w:r>
          </w:p>
        </w:tc>
        <w:tc>
          <w:tcPr>
            <w:tcW w:w="1890" w:type="dxa"/>
          </w:tcPr>
          <w:p w14:paraId="562D4EBC" w14:textId="77777777" w:rsidR="00F348A9" w:rsidRDefault="00F348A9" w:rsidP="00990887">
            <w:pPr>
              <w:pStyle w:val="Heading2"/>
              <w:rPr>
                <w:sz w:val="22"/>
                <w:szCs w:val="22"/>
              </w:rPr>
            </w:pPr>
          </w:p>
        </w:tc>
      </w:tr>
      <w:tr w:rsidR="00F348A9" w14:paraId="72C8F1D2" w14:textId="77777777" w:rsidTr="002E4C6D">
        <w:tc>
          <w:tcPr>
            <w:tcW w:w="1008" w:type="dxa"/>
          </w:tcPr>
          <w:p w14:paraId="1F25CDCE" w14:textId="6F1E1E30" w:rsidR="00F348A9" w:rsidRDefault="00F348A9" w:rsidP="003C53F3">
            <w:pPr>
              <w:rPr>
                <w:sz w:val="22"/>
                <w:szCs w:val="22"/>
              </w:rPr>
            </w:pPr>
            <w:r>
              <w:rPr>
                <w:sz w:val="22"/>
                <w:szCs w:val="22"/>
              </w:rPr>
              <w:t>Feb 22</w:t>
            </w:r>
          </w:p>
        </w:tc>
        <w:tc>
          <w:tcPr>
            <w:tcW w:w="4680" w:type="dxa"/>
          </w:tcPr>
          <w:p w14:paraId="08552803" w14:textId="4238B06E" w:rsidR="00F348A9" w:rsidRDefault="00D12097" w:rsidP="00E81C8D">
            <w:pPr>
              <w:rPr>
                <w:sz w:val="22"/>
                <w:szCs w:val="22"/>
              </w:rPr>
            </w:pPr>
            <w:r>
              <w:rPr>
                <w:sz w:val="22"/>
                <w:szCs w:val="22"/>
              </w:rPr>
              <w:t>Chapter 4</w:t>
            </w:r>
          </w:p>
        </w:tc>
        <w:tc>
          <w:tcPr>
            <w:tcW w:w="1350" w:type="dxa"/>
          </w:tcPr>
          <w:p w14:paraId="45ECBC34" w14:textId="77777777" w:rsidR="00F348A9" w:rsidRDefault="00F348A9" w:rsidP="00730357">
            <w:pPr>
              <w:rPr>
                <w:sz w:val="22"/>
                <w:szCs w:val="22"/>
              </w:rPr>
            </w:pPr>
          </w:p>
        </w:tc>
        <w:tc>
          <w:tcPr>
            <w:tcW w:w="1890" w:type="dxa"/>
          </w:tcPr>
          <w:p w14:paraId="25FCEAD0" w14:textId="77777777" w:rsidR="00F348A9" w:rsidRDefault="00F348A9" w:rsidP="00990887">
            <w:pPr>
              <w:pStyle w:val="Heading2"/>
              <w:rPr>
                <w:sz w:val="22"/>
                <w:szCs w:val="22"/>
              </w:rPr>
            </w:pPr>
          </w:p>
        </w:tc>
      </w:tr>
      <w:tr w:rsidR="00F348A9" w14:paraId="796FDD33" w14:textId="77777777" w:rsidTr="002E4C6D">
        <w:tc>
          <w:tcPr>
            <w:tcW w:w="1008" w:type="dxa"/>
          </w:tcPr>
          <w:p w14:paraId="52863B02" w14:textId="7179183D" w:rsidR="00F348A9" w:rsidRDefault="00F348A9" w:rsidP="003C53F3">
            <w:pPr>
              <w:rPr>
                <w:sz w:val="22"/>
                <w:szCs w:val="22"/>
              </w:rPr>
            </w:pPr>
            <w:r>
              <w:rPr>
                <w:sz w:val="22"/>
                <w:szCs w:val="22"/>
              </w:rPr>
              <w:t>Feb 27</w:t>
            </w:r>
          </w:p>
        </w:tc>
        <w:tc>
          <w:tcPr>
            <w:tcW w:w="4680" w:type="dxa"/>
          </w:tcPr>
          <w:p w14:paraId="0292AFB8" w14:textId="13D5383E" w:rsidR="00F348A9" w:rsidRDefault="00D12097" w:rsidP="00730357">
            <w:pPr>
              <w:rPr>
                <w:sz w:val="22"/>
                <w:szCs w:val="22"/>
              </w:rPr>
            </w:pPr>
            <w:r>
              <w:rPr>
                <w:sz w:val="22"/>
                <w:szCs w:val="22"/>
              </w:rPr>
              <w:t>Chapter 4</w:t>
            </w:r>
          </w:p>
        </w:tc>
        <w:tc>
          <w:tcPr>
            <w:tcW w:w="1350" w:type="dxa"/>
          </w:tcPr>
          <w:p w14:paraId="506BE036" w14:textId="77777777" w:rsidR="00F348A9" w:rsidRDefault="00F348A9" w:rsidP="00730357">
            <w:pPr>
              <w:rPr>
                <w:sz w:val="22"/>
                <w:szCs w:val="22"/>
              </w:rPr>
            </w:pPr>
          </w:p>
        </w:tc>
        <w:tc>
          <w:tcPr>
            <w:tcW w:w="1890" w:type="dxa"/>
          </w:tcPr>
          <w:p w14:paraId="55856490" w14:textId="594F0A63" w:rsidR="00F348A9" w:rsidRDefault="00F348A9" w:rsidP="00990887">
            <w:pPr>
              <w:pStyle w:val="Heading2"/>
              <w:rPr>
                <w:sz w:val="22"/>
                <w:szCs w:val="22"/>
              </w:rPr>
            </w:pPr>
          </w:p>
        </w:tc>
      </w:tr>
      <w:tr w:rsidR="00F348A9" w14:paraId="06596D92" w14:textId="77777777" w:rsidTr="002E4C6D">
        <w:tc>
          <w:tcPr>
            <w:tcW w:w="1008" w:type="dxa"/>
          </w:tcPr>
          <w:p w14:paraId="282351EC" w14:textId="1504EADB" w:rsidR="00F348A9" w:rsidRDefault="00F348A9" w:rsidP="003C53F3">
            <w:pPr>
              <w:rPr>
                <w:sz w:val="22"/>
                <w:szCs w:val="22"/>
              </w:rPr>
            </w:pPr>
            <w:r>
              <w:rPr>
                <w:sz w:val="22"/>
                <w:szCs w:val="22"/>
              </w:rPr>
              <w:t>Mar 1</w:t>
            </w:r>
          </w:p>
        </w:tc>
        <w:tc>
          <w:tcPr>
            <w:tcW w:w="4680" w:type="dxa"/>
          </w:tcPr>
          <w:p w14:paraId="6E0A9FDA" w14:textId="44B5F7C5" w:rsidR="00F348A9" w:rsidRDefault="00E81C8D" w:rsidP="00730357">
            <w:pPr>
              <w:rPr>
                <w:sz w:val="22"/>
                <w:szCs w:val="22"/>
              </w:rPr>
            </w:pPr>
            <w:r>
              <w:rPr>
                <w:sz w:val="22"/>
                <w:szCs w:val="22"/>
              </w:rPr>
              <w:t>Article Discussion</w:t>
            </w:r>
          </w:p>
        </w:tc>
        <w:tc>
          <w:tcPr>
            <w:tcW w:w="1350" w:type="dxa"/>
          </w:tcPr>
          <w:p w14:paraId="28A35539" w14:textId="77777777" w:rsidR="00F348A9" w:rsidRDefault="00F348A9" w:rsidP="00730357">
            <w:pPr>
              <w:rPr>
                <w:sz w:val="22"/>
                <w:szCs w:val="22"/>
              </w:rPr>
            </w:pPr>
          </w:p>
        </w:tc>
        <w:tc>
          <w:tcPr>
            <w:tcW w:w="1890" w:type="dxa"/>
          </w:tcPr>
          <w:p w14:paraId="1D093C42" w14:textId="384462FE" w:rsidR="00F348A9" w:rsidRPr="00E81C8D" w:rsidRDefault="005E4A71" w:rsidP="00990887">
            <w:pPr>
              <w:pStyle w:val="Heading2"/>
              <w:rPr>
                <w:sz w:val="22"/>
                <w:szCs w:val="22"/>
              </w:rPr>
            </w:pPr>
            <w:r>
              <w:rPr>
                <w:sz w:val="22"/>
                <w:szCs w:val="22"/>
              </w:rPr>
              <w:t>Article 2</w:t>
            </w:r>
            <w:r w:rsidR="00E81C8D">
              <w:rPr>
                <w:sz w:val="22"/>
                <w:szCs w:val="22"/>
              </w:rPr>
              <w:t xml:space="preserve"> Due</w:t>
            </w:r>
          </w:p>
        </w:tc>
      </w:tr>
      <w:tr w:rsidR="00F348A9" w14:paraId="13F2236D" w14:textId="77777777" w:rsidTr="002E4C6D">
        <w:tc>
          <w:tcPr>
            <w:tcW w:w="1008" w:type="dxa"/>
          </w:tcPr>
          <w:p w14:paraId="43BCB2C6" w14:textId="7471B040" w:rsidR="00F348A9" w:rsidRDefault="00F348A9" w:rsidP="003C53F3">
            <w:pPr>
              <w:rPr>
                <w:sz w:val="22"/>
                <w:szCs w:val="22"/>
              </w:rPr>
            </w:pPr>
            <w:r>
              <w:rPr>
                <w:sz w:val="22"/>
                <w:szCs w:val="22"/>
              </w:rPr>
              <w:t>Mar 6</w:t>
            </w:r>
          </w:p>
        </w:tc>
        <w:tc>
          <w:tcPr>
            <w:tcW w:w="4680" w:type="dxa"/>
          </w:tcPr>
          <w:p w14:paraId="3923244E" w14:textId="515854B1" w:rsidR="00F348A9" w:rsidRDefault="00E81C8D" w:rsidP="00730357">
            <w:pPr>
              <w:rPr>
                <w:sz w:val="22"/>
                <w:szCs w:val="22"/>
              </w:rPr>
            </w:pPr>
            <w:r>
              <w:rPr>
                <w:sz w:val="22"/>
                <w:szCs w:val="22"/>
              </w:rPr>
              <w:t>Midterm Review</w:t>
            </w:r>
          </w:p>
        </w:tc>
        <w:tc>
          <w:tcPr>
            <w:tcW w:w="1350" w:type="dxa"/>
          </w:tcPr>
          <w:p w14:paraId="14349E07" w14:textId="77777777" w:rsidR="00F348A9" w:rsidRDefault="00F348A9" w:rsidP="00730357">
            <w:pPr>
              <w:rPr>
                <w:sz w:val="22"/>
                <w:szCs w:val="22"/>
              </w:rPr>
            </w:pPr>
          </w:p>
        </w:tc>
        <w:tc>
          <w:tcPr>
            <w:tcW w:w="1890" w:type="dxa"/>
          </w:tcPr>
          <w:p w14:paraId="419F3647" w14:textId="77777777" w:rsidR="00F348A9" w:rsidRDefault="00F348A9" w:rsidP="00990887">
            <w:pPr>
              <w:pStyle w:val="Heading2"/>
              <w:rPr>
                <w:sz w:val="22"/>
                <w:szCs w:val="22"/>
              </w:rPr>
            </w:pPr>
          </w:p>
        </w:tc>
      </w:tr>
      <w:tr w:rsidR="00F348A9" w14:paraId="39CB8335" w14:textId="77777777" w:rsidTr="002E4C6D">
        <w:tc>
          <w:tcPr>
            <w:tcW w:w="1008" w:type="dxa"/>
          </w:tcPr>
          <w:p w14:paraId="0ECB4D9B" w14:textId="4F754B9D" w:rsidR="00F348A9" w:rsidRDefault="00F348A9" w:rsidP="003C53F3">
            <w:pPr>
              <w:rPr>
                <w:sz w:val="22"/>
                <w:szCs w:val="22"/>
              </w:rPr>
            </w:pPr>
            <w:r>
              <w:rPr>
                <w:sz w:val="22"/>
                <w:szCs w:val="22"/>
              </w:rPr>
              <w:t>Mar 8</w:t>
            </w:r>
          </w:p>
        </w:tc>
        <w:tc>
          <w:tcPr>
            <w:tcW w:w="4680" w:type="dxa"/>
          </w:tcPr>
          <w:p w14:paraId="286CF1BA" w14:textId="5C67D954" w:rsidR="00F348A9" w:rsidRPr="00502C28" w:rsidRDefault="00F348A9" w:rsidP="00730357">
            <w:pPr>
              <w:rPr>
                <w:b/>
                <w:sz w:val="22"/>
                <w:szCs w:val="22"/>
              </w:rPr>
            </w:pPr>
            <w:r>
              <w:rPr>
                <w:b/>
                <w:sz w:val="22"/>
                <w:szCs w:val="22"/>
              </w:rPr>
              <w:t>Midterm Exam</w:t>
            </w:r>
          </w:p>
        </w:tc>
        <w:tc>
          <w:tcPr>
            <w:tcW w:w="1350" w:type="dxa"/>
          </w:tcPr>
          <w:p w14:paraId="76822BCF" w14:textId="77777777" w:rsidR="00F348A9" w:rsidRDefault="00F348A9" w:rsidP="00730357">
            <w:pPr>
              <w:rPr>
                <w:sz w:val="22"/>
                <w:szCs w:val="22"/>
              </w:rPr>
            </w:pPr>
          </w:p>
        </w:tc>
        <w:tc>
          <w:tcPr>
            <w:tcW w:w="1890" w:type="dxa"/>
          </w:tcPr>
          <w:p w14:paraId="7AD789B9" w14:textId="6A4A369F" w:rsidR="00F348A9" w:rsidRDefault="00D12097" w:rsidP="00990887">
            <w:pPr>
              <w:pStyle w:val="Heading2"/>
              <w:rPr>
                <w:sz w:val="22"/>
                <w:szCs w:val="22"/>
              </w:rPr>
            </w:pPr>
            <w:r>
              <w:rPr>
                <w:sz w:val="22"/>
                <w:szCs w:val="22"/>
              </w:rPr>
              <w:t>Midterm Exam</w:t>
            </w:r>
          </w:p>
        </w:tc>
      </w:tr>
      <w:tr w:rsidR="00F348A9" w14:paraId="4821DBC5" w14:textId="77777777" w:rsidTr="002E4C6D">
        <w:tc>
          <w:tcPr>
            <w:tcW w:w="1008" w:type="dxa"/>
          </w:tcPr>
          <w:p w14:paraId="0D8AFD4B" w14:textId="1C0F41B6" w:rsidR="00F348A9" w:rsidRDefault="00F348A9" w:rsidP="00502C28">
            <w:pPr>
              <w:rPr>
                <w:sz w:val="22"/>
                <w:szCs w:val="22"/>
              </w:rPr>
            </w:pPr>
            <w:r>
              <w:rPr>
                <w:sz w:val="22"/>
                <w:szCs w:val="22"/>
              </w:rPr>
              <w:t>Mar 13</w:t>
            </w:r>
          </w:p>
        </w:tc>
        <w:tc>
          <w:tcPr>
            <w:tcW w:w="4680" w:type="dxa"/>
          </w:tcPr>
          <w:p w14:paraId="2823EE41" w14:textId="4CA1FDA3" w:rsidR="00F348A9" w:rsidRDefault="00F348A9" w:rsidP="00730357">
            <w:pPr>
              <w:rPr>
                <w:sz w:val="22"/>
                <w:szCs w:val="22"/>
              </w:rPr>
            </w:pPr>
            <w:r>
              <w:rPr>
                <w:sz w:val="22"/>
                <w:szCs w:val="22"/>
              </w:rPr>
              <w:t>Spring Break</w:t>
            </w:r>
          </w:p>
        </w:tc>
        <w:tc>
          <w:tcPr>
            <w:tcW w:w="1350" w:type="dxa"/>
          </w:tcPr>
          <w:p w14:paraId="0577FC73" w14:textId="77777777" w:rsidR="00F348A9" w:rsidRDefault="00F348A9" w:rsidP="00730357">
            <w:pPr>
              <w:rPr>
                <w:sz w:val="22"/>
                <w:szCs w:val="22"/>
              </w:rPr>
            </w:pPr>
          </w:p>
        </w:tc>
        <w:tc>
          <w:tcPr>
            <w:tcW w:w="1890" w:type="dxa"/>
          </w:tcPr>
          <w:p w14:paraId="671C6A2B" w14:textId="77777777" w:rsidR="00F348A9" w:rsidRDefault="00F348A9" w:rsidP="00990887">
            <w:pPr>
              <w:pStyle w:val="Heading2"/>
              <w:rPr>
                <w:sz w:val="22"/>
                <w:szCs w:val="22"/>
              </w:rPr>
            </w:pPr>
          </w:p>
        </w:tc>
      </w:tr>
      <w:tr w:rsidR="00F348A9" w14:paraId="169B44A6" w14:textId="77777777" w:rsidTr="002E4C6D">
        <w:tc>
          <w:tcPr>
            <w:tcW w:w="1008" w:type="dxa"/>
          </w:tcPr>
          <w:p w14:paraId="2CB4505D" w14:textId="5DA55E8F" w:rsidR="00F348A9" w:rsidRDefault="00F348A9" w:rsidP="00502C28">
            <w:pPr>
              <w:rPr>
                <w:sz w:val="22"/>
                <w:szCs w:val="22"/>
              </w:rPr>
            </w:pPr>
            <w:r>
              <w:rPr>
                <w:sz w:val="22"/>
                <w:szCs w:val="22"/>
              </w:rPr>
              <w:t>Mar 15</w:t>
            </w:r>
          </w:p>
        </w:tc>
        <w:tc>
          <w:tcPr>
            <w:tcW w:w="4680" w:type="dxa"/>
          </w:tcPr>
          <w:p w14:paraId="1C7BDCEC" w14:textId="2C296E04" w:rsidR="00F348A9" w:rsidRDefault="00F348A9" w:rsidP="00730357">
            <w:pPr>
              <w:rPr>
                <w:sz w:val="22"/>
                <w:szCs w:val="22"/>
              </w:rPr>
            </w:pPr>
            <w:r>
              <w:rPr>
                <w:sz w:val="22"/>
                <w:szCs w:val="22"/>
              </w:rPr>
              <w:t>Spring Break</w:t>
            </w:r>
          </w:p>
        </w:tc>
        <w:tc>
          <w:tcPr>
            <w:tcW w:w="1350" w:type="dxa"/>
          </w:tcPr>
          <w:p w14:paraId="56D71B1B" w14:textId="77777777" w:rsidR="00F348A9" w:rsidRDefault="00F348A9" w:rsidP="00730357">
            <w:pPr>
              <w:rPr>
                <w:sz w:val="22"/>
                <w:szCs w:val="22"/>
              </w:rPr>
            </w:pPr>
          </w:p>
        </w:tc>
        <w:tc>
          <w:tcPr>
            <w:tcW w:w="1890" w:type="dxa"/>
          </w:tcPr>
          <w:p w14:paraId="1537BEB1" w14:textId="77777777" w:rsidR="00F348A9" w:rsidRDefault="00F348A9" w:rsidP="00990887">
            <w:pPr>
              <w:pStyle w:val="Heading2"/>
              <w:rPr>
                <w:sz w:val="22"/>
                <w:szCs w:val="22"/>
              </w:rPr>
            </w:pPr>
          </w:p>
        </w:tc>
      </w:tr>
      <w:tr w:rsidR="00F348A9" w14:paraId="714AD376" w14:textId="77777777" w:rsidTr="002E4C6D">
        <w:tc>
          <w:tcPr>
            <w:tcW w:w="1008" w:type="dxa"/>
          </w:tcPr>
          <w:p w14:paraId="315C4A2E" w14:textId="0EA363D9" w:rsidR="00F348A9" w:rsidRDefault="00F348A9" w:rsidP="003C53F3">
            <w:pPr>
              <w:rPr>
                <w:sz w:val="22"/>
                <w:szCs w:val="22"/>
              </w:rPr>
            </w:pPr>
            <w:r>
              <w:rPr>
                <w:sz w:val="22"/>
                <w:szCs w:val="22"/>
              </w:rPr>
              <w:t>Mar 20</w:t>
            </w:r>
          </w:p>
        </w:tc>
        <w:tc>
          <w:tcPr>
            <w:tcW w:w="4680" w:type="dxa"/>
          </w:tcPr>
          <w:p w14:paraId="3C969F6D" w14:textId="0EF75541" w:rsidR="00F348A9" w:rsidRDefault="00731CDA" w:rsidP="00730357">
            <w:pPr>
              <w:rPr>
                <w:sz w:val="22"/>
                <w:szCs w:val="22"/>
              </w:rPr>
            </w:pPr>
            <w:r>
              <w:rPr>
                <w:sz w:val="22"/>
                <w:szCs w:val="22"/>
              </w:rPr>
              <w:t>Ch</w:t>
            </w:r>
            <w:r w:rsidR="00D12097">
              <w:rPr>
                <w:sz w:val="22"/>
                <w:szCs w:val="22"/>
              </w:rPr>
              <w:t>apter</w:t>
            </w:r>
            <w:r>
              <w:rPr>
                <w:sz w:val="22"/>
                <w:szCs w:val="22"/>
              </w:rPr>
              <w:t xml:space="preserve"> 5. AT to Enhance Speech</w:t>
            </w:r>
          </w:p>
        </w:tc>
        <w:tc>
          <w:tcPr>
            <w:tcW w:w="1350" w:type="dxa"/>
          </w:tcPr>
          <w:p w14:paraId="796EF4D5" w14:textId="046141C4" w:rsidR="00F348A9" w:rsidRDefault="00D64E5D" w:rsidP="00730357">
            <w:pPr>
              <w:rPr>
                <w:sz w:val="22"/>
                <w:szCs w:val="22"/>
              </w:rPr>
            </w:pPr>
            <w:r>
              <w:rPr>
                <w:sz w:val="22"/>
                <w:szCs w:val="22"/>
              </w:rPr>
              <w:t>Ch. 5- Bryant</w:t>
            </w:r>
          </w:p>
        </w:tc>
        <w:tc>
          <w:tcPr>
            <w:tcW w:w="1890" w:type="dxa"/>
          </w:tcPr>
          <w:p w14:paraId="30B38039" w14:textId="77777777" w:rsidR="00F348A9" w:rsidRDefault="00F348A9" w:rsidP="00990887">
            <w:pPr>
              <w:pStyle w:val="Heading2"/>
              <w:rPr>
                <w:sz w:val="22"/>
                <w:szCs w:val="22"/>
              </w:rPr>
            </w:pPr>
          </w:p>
        </w:tc>
      </w:tr>
      <w:tr w:rsidR="00F348A9" w14:paraId="6B9BF545" w14:textId="77777777" w:rsidTr="002E4C6D">
        <w:tc>
          <w:tcPr>
            <w:tcW w:w="1008" w:type="dxa"/>
          </w:tcPr>
          <w:p w14:paraId="0B1376E1" w14:textId="2F0D0164" w:rsidR="00F348A9" w:rsidRDefault="00F348A9" w:rsidP="003C53F3">
            <w:pPr>
              <w:rPr>
                <w:sz w:val="22"/>
                <w:szCs w:val="22"/>
              </w:rPr>
            </w:pPr>
            <w:r>
              <w:rPr>
                <w:sz w:val="22"/>
                <w:szCs w:val="22"/>
              </w:rPr>
              <w:t>Mar 22</w:t>
            </w:r>
          </w:p>
        </w:tc>
        <w:tc>
          <w:tcPr>
            <w:tcW w:w="4680" w:type="dxa"/>
          </w:tcPr>
          <w:p w14:paraId="04C44A7E" w14:textId="418E4F3E" w:rsidR="00F348A9" w:rsidRDefault="00D12097" w:rsidP="00730357">
            <w:pPr>
              <w:rPr>
                <w:sz w:val="22"/>
                <w:szCs w:val="22"/>
              </w:rPr>
            </w:pPr>
            <w:r>
              <w:rPr>
                <w:sz w:val="22"/>
                <w:szCs w:val="22"/>
              </w:rPr>
              <w:t>Chapter 5</w:t>
            </w:r>
          </w:p>
        </w:tc>
        <w:tc>
          <w:tcPr>
            <w:tcW w:w="1350" w:type="dxa"/>
          </w:tcPr>
          <w:p w14:paraId="796A7273" w14:textId="77777777" w:rsidR="00F348A9" w:rsidRDefault="00F348A9" w:rsidP="00730357">
            <w:pPr>
              <w:rPr>
                <w:sz w:val="22"/>
                <w:szCs w:val="22"/>
              </w:rPr>
            </w:pPr>
          </w:p>
        </w:tc>
        <w:tc>
          <w:tcPr>
            <w:tcW w:w="1890" w:type="dxa"/>
          </w:tcPr>
          <w:p w14:paraId="03B5AC34" w14:textId="77777777" w:rsidR="00F348A9" w:rsidRDefault="00F348A9" w:rsidP="00990887">
            <w:pPr>
              <w:pStyle w:val="Heading2"/>
              <w:rPr>
                <w:sz w:val="22"/>
                <w:szCs w:val="22"/>
              </w:rPr>
            </w:pPr>
          </w:p>
        </w:tc>
      </w:tr>
      <w:tr w:rsidR="00F348A9" w14:paraId="0F0109A6" w14:textId="77777777" w:rsidTr="002E4C6D">
        <w:tc>
          <w:tcPr>
            <w:tcW w:w="1008" w:type="dxa"/>
          </w:tcPr>
          <w:p w14:paraId="208CFF9A" w14:textId="35DBDDF4" w:rsidR="00F348A9" w:rsidRDefault="00F348A9" w:rsidP="003C53F3">
            <w:pPr>
              <w:rPr>
                <w:sz w:val="22"/>
                <w:szCs w:val="22"/>
              </w:rPr>
            </w:pPr>
            <w:r>
              <w:rPr>
                <w:sz w:val="22"/>
                <w:szCs w:val="22"/>
              </w:rPr>
              <w:t>Mar 27</w:t>
            </w:r>
          </w:p>
        </w:tc>
        <w:tc>
          <w:tcPr>
            <w:tcW w:w="4680" w:type="dxa"/>
          </w:tcPr>
          <w:p w14:paraId="5C366E17" w14:textId="0B82D2F2" w:rsidR="00F348A9" w:rsidRDefault="00731CDA" w:rsidP="00730357">
            <w:pPr>
              <w:rPr>
                <w:sz w:val="22"/>
                <w:szCs w:val="22"/>
              </w:rPr>
            </w:pPr>
            <w:r>
              <w:rPr>
                <w:sz w:val="22"/>
                <w:szCs w:val="22"/>
              </w:rPr>
              <w:t>Ch</w:t>
            </w:r>
            <w:r w:rsidR="00D12097">
              <w:rPr>
                <w:sz w:val="22"/>
                <w:szCs w:val="22"/>
              </w:rPr>
              <w:t>apter</w:t>
            </w:r>
            <w:r>
              <w:rPr>
                <w:sz w:val="22"/>
                <w:szCs w:val="22"/>
              </w:rPr>
              <w:t xml:space="preserve"> 6. AT to Access Information</w:t>
            </w:r>
          </w:p>
        </w:tc>
        <w:tc>
          <w:tcPr>
            <w:tcW w:w="1350" w:type="dxa"/>
          </w:tcPr>
          <w:p w14:paraId="2F2A5C92" w14:textId="245466AA" w:rsidR="00F348A9" w:rsidRDefault="00D64E5D" w:rsidP="00730357">
            <w:pPr>
              <w:rPr>
                <w:sz w:val="22"/>
                <w:szCs w:val="22"/>
              </w:rPr>
            </w:pPr>
            <w:r>
              <w:rPr>
                <w:sz w:val="22"/>
                <w:szCs w:val="22"/>
              </w:rPr>
              <w:t>Ch. 6-Bryant</w:t>
            </w:r>
          </w:p>
        </w:tc>
        <w:tc>
          <w:tcPr>
            <w:tcW w:w="1890" w:type="dxa"/>
          </w:tcPr>
          <w:p w14:paraId="072E1C51" w14:textId="77777777" w:rsidR="00F348A9" w:rsidRDefault="00F348A9" w:rsidP="00990887">
            <w:pPr>
              <w:pStyle w:val="Heading2"/>
              <w:rPr>
                <w:sz w:val="22"/>
                <w:szCs w:val="22"/>
              </w:rPr>
            </w:pPr>
          </w:p>
        </w:tc>
      </w:tr>
      <w:tr w:rsidR="00F348A9" w14:paraId="1C040B23" w14:textId="77777777" w:rsidTr="002E4C6D">
        <w:tc>
          <w:tcPr>
            <w:tcW w:w="1008" w:type="dxa"/>
          </w:tcPr>
          <w:p w14:paraId="50968EB4" w14:textId="622C0A5D" w:rsidR="00F348A9" w:rsidRDefault="00F348A9" w:rsidP="003C53F3">
            <w:pPr>
              <w:rPr>
                <w:sz w:val="22"/>
                <w:szCs w:val="22"/>
              </w:rPr>
            </w:pPr>
            <w:r>
              <w:rPr>
                <w:sz w:val="22"/>
                <w:szCs w:val="22"/>
              </w:rPr>
              <w:t>Mar 29</w:t>
            </w:r>
          </w:p>
        </w:tc>
        <w:tc>
          <w:tcPr>
            <w:tcW w:w="4680" w:type="dxa"/>
          </w:tcPr>
          <w:p w14:paraId="3AED7E6F" w14:textId="34E34417" w:rsidR="00F348A9" w:rsidRDefault="00D12097" w:rsidP="00730357">
            <w:pPr>
              <w:rPr>
                <w:sz w:val="22"/>
                <w:szCs w:val="22"/>
              </w:rPr>
            </w:pPr>
            <w:r>
              <w:rPr>
                <w:sz w:val="22"/>
                <w:szCs w:val="22"/>
              </w:rPr>
              <w:t>Chapter 6</w:t>
            </w:r>
          </w:p>
        </w:tc>
        <w:tc>
          <w:tcPr>
            <w:tcW w:w="1350" w:type="dxa"/>
          </w:tcPr>
          <w:p w14:paraId="44184982" w14:textId="77777777" w:rsidR="00F348A9" w:rsidRDefault="00F348A9" w:rsidP="00730357">
            <w:pPr>
              <w:rPr>
                <w:sz w:val="22"/>
                <w:szCs w:val="22"/>
              </w:rPr>
            </w:pPr>
          </w:p>
        </w:tc>
        <w:tc>
          <w:tcPr>
            <w:tcW w:w="1890" w:type="dxa"/>
          </w:tcPr>
          <w:p w14:paraId="72C8CA41" w14:textId="77777777" w:rsidR="00F348A9" w:rsidRDefault="00F348A9" w:rsidP="00990887">
            <w:pPr>
              <w:pStyle w:val="Heading2"/>
              <w:rPr>
                <w:sz w:val="22"/>
                <w:szCs w:val="22"/>
              </w:rPr>
            </w:pPr>
          </w:p>
        </w:tc>
      </w:tr>
      <w:tr w:rsidR="00F348A9" w14:paraId="1E6F4C37" w14:textId="77777777" w:rsidTr="002E4C6D">
        <w:tc>
          <w:tcPr>
            <w:tcW w:w="1008" w:type="dxa"/>
          </w:tcPr>
          <w:p w14:paraId="6BB01A4E" w14:textId="2ECBA31D" w:rsidR="00F348A9" w:rsidRDefault="00F348A9" w:rsidP="003C53F3">
            <w:pPr>
              <w:rPr>
                <w:sz w:val="22"/>
                <w:szCs w:val="22"/>
              </w:rPr>
            </w:pPr>
            <w:r>
              <w:rPr>
                <w:sz w:val="22"/>
                <w:szCs w:val="22"/>
              </w:rPr>
              <w:t>Apr 3</w:t>
            </w:r>
          </w:p>
        </w:tc>
        <w:tc>
          <w:tcPr>
            <w:tcW w:w="4680" w:type="dxa"/>
          </w:tcPr>
          <w:p w14:paraId="5DEE02C4" w14:textId="553D4DCD" w:rsidR="00F348A9" w:rsidRDefault="00F348A9" w:rsidP="00730357">
            <w:pPr>
              <w:rPr>
                <w:sz w:val="22"/>
                <w:szCs w:val="22"/>
              </w:rPr>
            </w:pPr>
            <w:r>
              <w:rPr>
                <w:sz w:val="22"/>
                <w:szCs w:val="22"/>
              </w:rPr>
              <w:t>Reading Day (No Class)</w:t>
            </w:r>
          </w:p>
        </w:tc>
        <w:tc>
          <w:tcPr>
            <w:tcW w:w="1350" w:type="dxa"/>
          </w:tcPr>
          <w:p w14:paraId="0EED10B8" w14:textId="77777777" w:rsidR="00F348A9" w:rsidRDefault="00F348A9" w:rsidP="00730357">
            <w:pPr>
              <w:rPr>
                <w:sz w:val="22"/>
                <w:szCs w:val="22"/>
              </w:rPr>
            </w:pPr>
          </w:p>
        </w:tc>
        <w:tc>
          <w:tcPr>
            <w:tcW w:w="1890" w:type="dxa"/>
          </w:tcPr>
          <w:p w14:paraId="37A70B75" w14:textId="77777777" w:rsidR="00F348A9" w:rsidRDefault="00F348A9" w:rsidP="00990887">
            <w:pPr>
              <w:pStyle w:val="Heading2"/>
              <w:rPr>
                <w:sz w:val="22"/>
                <w:szCs w:val="22"/>
              </w:rPr>
            </w:pPr>
          </w:p>
        </w:tc>
      </w:tr>
      <w:tr w:rsidR="00F348A9" w14:paraId="26D5D9AD" w14:textId="77777777" w:rsidTr="002E4C6D">
        <w:tc>
          <w:tcPr>
            <w:tcW w:w="1008" w:type="dxa"/>
          </w:tcPr>
          <w:p w14:paraId="4CD8D54F" w14:textId="750C90D2" w:rsidR="00F348A9" w:rsidRDefault="00F348A9" w:rsidP="003C53F3">
            <w:pPr>
              <w:rPr>
                <w:sz w:val="22"/>
                <w:szCs w:val="22"/>
              </w:rPr>
            </w:pPr>
            <w:r>
              <w:rPr>
                <w:sz w:val="22"/>
                <w:szCs w:val="22"/>
              </w:rPr>
              <w:t>Apr 5</w:t>
            </w:r>
          </w:p>
        </w:tc>
        <w:tc>
          <w:tcPr>
            <w:tcW w:w="4680" w:type="dxa"/>
          </w:tcPr>
          <w:p w14:paraId="357C19C8" w14:textId="0DB7E659" w:rsidR="00F348A9" w:rsidRDefault="00731CDA" w:rsidP="00730357">
            <w:pPr>
              <w:rPr>
                <w:sz w:val="22"/>
                <w:szCs w:val="22"/>
              </w:rPr>
            </w:pPr>
            <w:r>
              <w:rPr>
                <w:sz w:val="22"/>
                <w:szCs w:val="22"/>
              </w:rPr>
              <w:t>Ch</w:t>
            </w:r>
            <w:r w:rsidR="00D12097">
              <w:rPr>
                <w:sz w:val="22"/>
                <w:szCs w:val="22"/>
              </w:rPr>
              <w:t>apter</w:t>
            </w:r>
            <w:r>
              <w:rPr>
                <w:sz w:val="22"/>
                <w:szCs w:val="22"/>
              </w:rPr>
              <w:t xml:space="preserve"> 7. Integration AT Adaptations into Academic Instruction</w:t>
            </w:r>
          </w:p>
        </w:tc>
        <w:tc>
          <w:tcPr>
            <w:tcW w:w="1350" w:type="dxa"/>
          </w:tcPr>
          <w:p w14:paraId="74F5DE93" w14:textId="2224B214" w:rsidR="00F348A9" w:rsidRDefault="00D64E5D" w:rsidP="00730357">
            <w:pPr>
              <w:rPr>
                <w:sz w:val="22"/>
                <w:szCs w:val="22"/>
              </w:rPr>
            </w:pPr>
            <w:r>
              <w:rPr>
                <w:sz w:val="22"/>
                <w:szCs w:val="22"/>
              </w:rPr>
              <w:t>Ch. 7- Bryant</w:t>
            </w:r>
          </w:p>
        </w:tc>
        <w:tc>
          <w:tcPr>
            <w:tcW w:w="1890" w:type="dxa"/>
          </w:tcPr>
          <w:p w14:paraId="1768B433" w14:textId="77777777" w:rsidR="00F348A9" w:rsidRDefault="00F348A9" w:rsidP="00990887">
            <w:pPr>
              <w:pStyle w:val="Heading2"/>
              <w:rPr>
                <w:sz w:val="22"/>
                <w:szCs w:val="22"/>
              </w:rPr>
            </w:pPr>
          </w:p>
        </w:tc>
      </w:tr>
      <w:tr w:rsidR="00F348A9" w14:paraId="4979498A" w14:textId="77777777" w:rsidTr="002E4C6D">
        <w:tc>
          <w:tcPr>
            <w:tcW w:w="1008" w:type="dxa"/>
          </w:tcPr>
          <w:p w14:paraId="6DA42B99" w14:textId="4D06FF42" w:rsidR="00F348A9" w:rsidRDefault="00F348A9" w:rsidP="003C53F3">
            <w:pPr>
              <w:rPr>
                <w:sz w:val="22"/>
                <w:szCs w:val="22"/>
              </w:rPr>
            </w:pPr>
            <w:r>
              <w:rPr>
                <w:sz w:val="22"/>
                <w:szCs w:val="22"/>
              </w:rPr>
              <w:t>Apr 10</w:t>
            </w:r>
          </w:p>
        </w:tc>
        <w:tc>
          <w:tcPr>
            <w:tcW w:w="4680" w:type="dxa"/>
          </w:tcPr>
          <w:p w14:paraId="4E298D9C" w14:textId="630C9C74" w:rsidR="00F348A9" w:rsidRDefault="00D12097" w:rsidP="00730357">
            <w:pPr>
              <w:rPr>
                <w:sz w:val="22"/>
                <w:szCs w:val="22"/>
              </w:rPr>
            </w:pPr>
            <w:r>
              <w:rPr>
                <w:sz w:val="22"/>
                <w:szCs w:val="22"/>
              </w:rPr>
              <w:t>Chapter 7</w:t>
            </w:r>
          </w:p>
        </w:tc>
        <w:tc>
          <w:tcPr>
            <w:tcW w:w="1350" w:type="dxa"/>
          </w:tcPr>
          <w:p w14:paraId="2B2A6B6C" w14:textId="532C1D4C" w:rsidR="00F348A9" w:rsidRDefault="00F348A9" w:rsidP="00730357">
            <w:pPr>
              <w:rPr>
                <w:sz w:val="22"/>
                <w:szCs w:val="22"/>
              </w:rPr>
            </w:pPr>
          </w:p>
        </w:tc>
        <w:tc>
          <w:tcPr>
            <w:tcW w:w="1890" w:type="dxa"/>
          </w:tcPr>
          <w:p w14:paraId="1567C83B" w14:textId="77777777" w:rsidR="00F348A9" w:rsidRDefault="00F348A9" w:rsidP="00990887">
            <w:pPr>
              <w:pStyle w:val="Heading2"/>
              <w:rPr>
                <w:sz w:val="22"/>
                <w:szCs w:val="22"/>
              </w:rPr>
            </w:pPr>
          </w:p>
        </w:tc>
      </w:tr>
      <w:tr w:rsidR="00F348A9" w14:paraId="12975743" w14:textId="77777777" w:rsidTr="002E4C6D">
        <w:tc>
          <w:tcPr>
            <w:tcW w:w="1008" w:type="dxa"/>
          </w:tcPr>
          <w:p w14:paraId="238DFFA6" w14:textId="52FB57D7" w:rsidR="00F348A9" w:rsidRDefault="00F348A9" w:rsidP="003C53F3">
            <w:pPr>
              <w:rPr>
                <w:sz w:val="22"/>
                <w:szCs w:val="22"/>
              </w:rPr>
            </w:pPr>
            <w:r>
              <w:rPr>
                <w:sz w:val="22"/>
                <w:szCs w:val="22"/>
              </w:rPr>
              <w:t>Apr 12</w:t>
            </w:r>
          </w:p>
        </w:tc>
        <w:tc>
          <w:tcPr>
            <w:tcW w:w="4680" w:type="dxa"/>
          </w:tcPr>
          <w:p w14:paraId="1995404D" w14:textId="75DAE9DA" w:rsidR="00F348A9" w:rsidRDefault="00D64E5D" w:rsidP="00730357">
            <w:pPr>
              <w:rPr>
                <w:sz w:val="22"/>
                <w:szCs w:val="22"/>
              </w:rPr>
            </w:pPr>
            <w:r>
              <w:rPr>
                <w:sz w:val="22"/>
                <w:szCs w:val="22"/>
              </w:rPr>
              <w:t>Ch</w:t>
            </w:r>
            <w:r w:rsidR="00D12097">
              <w:rPr>
                <w:sz w:val="22"/>
                <w:szCs w:val="22"/>
              </w:rPr>
              <w:t>apter</w:t>
            </w:r>
            <w:r>
              <w:rPr>
                <w:sz w:val="22"/>
                <w:szCs w:val="22"/>
              </w:rPr>
              <w:t xml:space="preserve"> 8. AT Devices to Enhance Independent Living</w:t>
            </w:r>
          </w:p>
        </w:tc>
        <w:tc>
          <w:tcPr>
            <w:tcW w:w="1350" w:type="dxa"/>
          </w:tcPr>
          <w:p w14:paraId="0DD077E8" w14:textId="5E6CCA1E" w:rsidR="00F348A9" w:rsidRDefault="001232CC" w:rsidP="00730357">
            <w:pPr>
              <w:rPr>
                <w:sz w:val="22"/>
                <w:szCs w:val="22"/>
              </w:rPr>
            </w:pPr>
            <w:r>
              <w:rPr>
                <w:sz w:val="22"/>
                <w:szCs w:val="22"/>
              </w:rPr>
              <w:t>Ch. 8- Bryant</w:t>
            </w:r>
          </w:p>
        </w:tc>
        <w:tc>
          <w:tcPr>
            <w:tcW w:w="1890" w:type="dxa"/>
          </w:tcPr>
          <w:p w14:paraId="1194C006" w14:textId="77777777" w:rsidR="00F348A9" w:rsidRDefault="00F348A9" w:rsidP="00990887">
            <w:pPr>
              <w:pStyle w:val="Heading2"/>
              <w:rPr>
                <w:sz w:val="22"/>
                <w:szCs w:val="22"/>
              </w:rPr>
            </w:pPr>
          </w:p>
        </w:tc>
      </w:tr>
      <w:tr w:rsidR="00F348A9" w14:paraId="1429486C" w14:textId="77777777" w:rsidTr="002E4C6D">
        <w:tc>
          <w:tcPr>
            <w:tcW w:w="1008" w:type="dxa"/>
          </w:tcPr>
          <w:p w14:paraId="072344B7" w14:textId="0ECC0060" w:rsidR="00F348A9" w:rsidRDefault="00F348A9" w:rsidP="003C53F3">
            <w:pPr>
              <w:rPr>
                <w:sz w:val="22"/>
                <w:szCs w:val="22"/>
              </w:rPr>
            </w:pPr>
            <w:r>
              <w:rPr>
                <w:sz w:val="22"/>
                <w:szCs w:val="22"/>
              </w:rPr>
              <w:lastRenderedPageBreak/>
              <w:t>Apr 17</w:t>
            </w:r>
          </w:p>
        </w:tc>
        <w:tc>
          <w:tcPr>
            <w:tcW w:w="4680" w:type="dxa"/>
          </w:tcPr>
          <w:p w14:paraId="6F0FC2A5" w14:textId="55E35CD5" w:rsidR="00F348A9" w:rsidRDefault="005E4A71" w:rsidP="00730357">
            <w:pPr>
              <w:rPr>
                <w:sz w:val="22"/>
                <w:szCs w:val="22"/>
              </w:rPr>
            </w:pPr>
            <w:r>
              <w:rPr>
                <w:sz w:val="22"/>
                <w:szCs w:val="22"/>
              </w:rPr>
              <w:t>Article Discussion</w:t>
            </w:r>
          </w:p>
        </w:tc>
        <w:tc>
          <w:tcPr>
            <w:tcW w:w="1350" w:type="dxa"/>
          </w:tcPr>
          <w:p w14:paraId="4AAB2D8D" w14:textId="77777777" w:rsidR="00F348A9" w:rsidRDefault="00F348A9" w:rsidP="00730357">
            <w:pPr>
              <w:rPr>
                <w:sz w:val="22"/>
                <w:szCs w:val="22"/>
              </w:rPr>
            </w:pPr>
          </w:p>
        </w:tc>
        <w:tc>
          <w:tcPr>
            <w:tcW w:w="1890" w:type="dxa"/>
          </w:tcPr>
          <w:p w14:paraId="23FF4C92" w14:textId="0E6D4E12" w:rsidR="00F348A9" w:rsidRPr="005E4A71" w:rsidRDefault="005E4A71" w:rsidP="00990887">
            <w:pPr>
              <w:pStyle w:val="Heading2"/>
              <w:rPr>
                <w:sz w:val="22"/>
                <w:szCs w:val="22"/>
              </w:rPr>
            </w:pPr>
            <w:r>
              <w:rPr>
                <w:sz w:val="22"/>
                <w:szCs w:val="22"/>
              </w:rPr>
              <w:t>Article 3 Due</w:t>
            </w:r>
          </w:p>
        </w:tc>
      </w:tr>
      <w:tr w:rsidR="00F348A9" w14:paraId="3DF165F0" w14:textId="77777777" w:rsidTr="002E4C6D">
        <w:tc>
          <w:tcPr>
            <w:tcW w:w="1008" w:type="dxa"/>
          </w:tcPr>
          <w:p w14:paraId="5EB37668" w14:textId="70E076A2" w:rsidR="00F348A9" w:rsidRDefault="00F348A9" w:rsidP="003C53F3">
            <w:pPr>
              <w:rPr>
                <w:sz w:val="22"/>
                <w:szCs w:val="22"/>
              </w:rPr>
            </w:pPr>
            <w:r>
              <w:rPr>
                <w:sz w:val="22"/>
                <w:szCs w:val="22"/>
              </w:rPr>
              <w:t>Apr 19</w:t>
            </w:r>
          </w:p>
        </w:tc>
        <w:tc>
          <w:tcPr>
            <w:tcW w:w="4680" w:type="dxa"/>
          </w:tcPr>
          <w:p w14:paraId="25D25EB5" w14:textId="42A90F9A" w:rsidR="00F348A9" w:rsidRDefault="00E81C8D" w:rsidP="00E81C8D">
            <w:pPr>
              <w:rPr>
                <w:sz w:val="22"/>
                <w:szCs w:val="22"/>
              </w:rPr>
            </w:pPr>
            <w:r>
              <w:rPr>
                <w:sz w:val="22"/>
                <w:szCs w:val="22"/>
              </w:rPr>
              <w:t>AT Home Area Discussion</w:t>
            </w:r>
          </w:p>
        </w:tc>
        <w:tc>
          <w:tcPr>
            <w:tcW w:w="1350" w:type="dxa"/>
          </w:tcPr>
          <w:p w14:paraId="128800F3" w14:textId="77777777" w:rsidR="00F348A9" w:rsidRDefault="00F348A9" w:rsidP="00730357">
            <w:pPr>
              <w:rPr>
                <w:sz w:val="22"/>
                <w:szCs w:val="22"/>
              </w:rPr>
            </w:pPr>
          </w:p>
        </w:tc>
        <w:tc>
          <w:tcPr>
            <w:tcW w:w="1890" w:type="dxa"/>
          </w:tcPr>
          <w:p w14:paraId="069930CA" w14:textId="252465F6" w:rsidR="00F348A9" w:rsidRPr="00E81C8D" w:rsidRDefault="00E81C8D" w:rsidP="00990887">
            <w:pPr>
              <w:pStyle w:val="Heading2"/>
              <w:rPr>
                <w:sz w:val="22"/>
                <w:szCs w:val="22"/>
              </w:rPr>
            </w:pPr>
            <w:r>
              <w:rPr>
                <w:sz w:val="22"/>
                <w:szCs w:val="22"/>
              </w:rPr>
              <w:t>AT Home Area Assignment Due</w:t>
            </w:r>
          </w:p>
        </w:tc>
      </w:tr>
      <w:tr w:rsidR="00F348A9" w14:paraId="1ABFAAC7" w14:textId="77777777" w:rsidTr="002E4C6D">
        <w:tc>
          <w:tcPr>
            <w:tcW w:w="1008" w:type="dxa"/>
          </w:tcPr>
          <w:p w14:paraId="5C9ACA27" w14:textId="4607417A" w:rsidR="00F348A9" w:rsidRDefault="00F348A9" w:rsidP="003C53F3">
            <w:pPr>
              <w:rPr>
                <w:sz w:val="22"/>
                <w:szCs w:val="22"/>
              </w:rPr>
            </w:pPr>
            <w:r>
              <w:rPr>
                <w:sz w:val="22"/>
                <w:szCs w:val="22"/>
              </w:rPr>
              <w:t>Apr 24</w:t>
            </w:r>
          </w:p>
        </w:tc>
        <w:tc>
          <w:tcPr>
            <w:tcW w:w="4680" w:type="dxa"/>
          </w:tcPr>
          <w:p w14:paraId="394A1236" w14:textId="767524B2" w:rsidR="00F348A9" w:rsidRDefault="00E81C8D" w:rsidP="00730357">
            <w:pPr>
              <w:rPr>
                <w:sz w:val="22"/>
                <w:szCs w:val="22"/>
              </w:rPr>
            </w:pPr>
            <w:r>
              <w:rPr>
                <w:sz w:val="22"/>
                <w:szCs w:val="22"/>
              </w:rPr>
              <w:t>Final Exam Review</w:t>
            </w:r>
            <w:r w:rsidR="005E4A71">
              <w:rPr>
                <w:sz w:val="22"/>
                <w:szCs w:val="22"/>
              </w:rPr>
              <w:t xml:space="preserve"> and AT Project</w:t>
            </w:r>
          </w:p>
        </w:tc>
        <w:tc>
          <w:tcPr>
            <w:tcW w:w="1350" w:type="dxa"/>
          </w:tcPr>
          <w:p w14:paraId="69A96580" w14:textId="77777777" w:rsidR="00F348A9" w:rsidRDefault="00F348A9" w:rsidP="00730357">
            <w:pPr>
              <w:rPr>
                <w:sz w:val="22"/>
                <w:szCs w:val="22"/>
              </w:rPr>
            </w:pPr>
          </w:p>
        </w:tc>
        <w:tc>
          <w:tcPr>
            <w:tcW w:w="1890" w:type="dxa"/>
          </w:tcPr>
          <w:p w14:paraId="22A7CF12" w14:textId="070DBC13" w:rsidR="00F348A9" w:rsidRPr="005E4A71" w:rsidRDefault="005E4A71" w:rsidP="00990887">
            <w:pPr>
              <w:pStyle w:val="Heading2"/>
              <w:rPr>
                <w:sz w:val="22"/>
                <w:szCs w:val="22"/>
              </w:rPr>
            </w:pPr>
            <w:r>
              <w:rPr>
                <w:sz w:val="22"/>
                <w:szCs w:val="22"/>
              </w:rPr>
              <w:t>AT Project Due</w:t>
            </w:r>
          </w:p>
        </w:tc>
      </w:tr>
      <w:tr w:rsidR="00F348A9" w14:paraId="34613FEF" w14:textId="77777777" w:rsidTr="002E4C6D">
        <w:tc>
          <w:tcPr>
            <w:tcW w:w="1008" w:type="dxa"/>
          </w:tcPr>
          <w:p w14:paraId="16261E3F" w14:textId="11DE8546" w:rsidR="00F348A9" w:rsidRDefault="00F348A9" w:rsidP="003C53F3">
            <w:pPr>
              <w:rPr>
                <w:sz w:val="22"/>
                <w:szCs w:val="22"/>
              </w:rPr>
            </w:pPr>
            <w:r>
              <w:rPr>
                <w:sz w:val="22"/>
                <w:szCs w:val="22"/>
              </w:rPr>
              <w:t>Apr 26</w:t>
            </w:r>
          </w:p>
        </w:tc>
        <w:tc>
          <w:tcPr>
            <w:tcW w:w="4680" w:type="dxa"/>
          </w:tcPr>
          <w:p w14:paraId="4F630D82" w14:textId="2B502F19" w:rsidR="00F348A9" w:rsidRPr="0097049B" w:rsidRDefault="00F348A9" w:rsidP="00730357">
            <w:pPr>
              <w:rPr>
                <w:b/>
                <w:sz w:val="22"/>
                <w:szCs w:val="22"/>
              </w:rPr>
            </w:pPr>
            <w:r>
              <w:rPr>
                <w:b/>
                <w:sz w:val="22"/>
                <w:szCs w:val="22"/>
              </w:rPr>
              <w:t>Final Exam</w:t>
            </w:r>
          </w:p>
        </w:tc>
        <w:tc>
          <w:tcPr>
            <w:tcW w:w="1350" w:type="dxa"/>
          </w:tcPr>
          <w:p w14:paraId="260A1E07" w14:textId="77777777" w:rsidR="00F348A9" w:rsidRDefault="00F348A9" w:rsidP="00730357">
            <w:pPr>
              <w:rPr>
                <w:sz w:val="22"/>
                <w:szCs w:val="22"/>
              </w:rPr>
            </w:pPr>
          </w:p>
        </w:tc>
        <w:tc>
          <w:tcPr>
            <w:tcW w:w="1890" w:type="dxa"/>
          </w:tcPr>
          <w:p w14:paraId="6D2EB84C" w14:textId="3C1E574A" w:rsidR="00F348A9" w:rsidRDefault="00D12097" w:rsidP="00990887">
            <w:pPr>
              <w:pStyle w:val="Heading2"/>
              <w:rPr>
                <w:sz w:val="22"/>
                <w:szCs w:val="22"/>
              </w:rPr>
            </w:pPr>
            <w:r>
              <w:rPr>
                <w:sz w:val="22"/>
                <w:szCs w:val="22"/>
              </w:rPr>
              <w:t>Final Exam</w:t>
            </w:r>
          </w:p>
        </w:tc>
      </w:tr>
    </w:tbl>
    <w:p w14:paraId="12C5F4D8" w14:textId="77777777" w:rsidR="008A20F1" w:rsidRDefault="008A20F1" w:rsidP="002E4C6D">
      <w:pPr>
        <w:autoSpaceDE w:val="0"/>
        <w:autoSpaceDN w:val="0"/>
        <w:adjustRightInd w:val="0"/>
        <w:rPr>
          <w:b/>
          <w:bCs/>
          <w:color w:val="000000"/>
          <w:sz w:val="22"/>
          <w:szCs w:val="22"/>
        </w:rPr>
      </w:pPr>
    </w:p>
    <w:p w14:paraId="477AE7EA" w14:textId="039B77E4" w:rsidR="00AD1088" w:rsidRDefault="002E4C6D" w:rsidP="002E4C6D">
      <w:pPr>
        <w:autoSpaceDE w:val="0"/>
        <w:autoSpaceDN w:val="0"/>
        <w:adjustRightInd w:val="0"/>
        <w:rPr>
          <w:b/>
          <w:bCs/>
          <w:color w:val="000000"/>
          <w:sz w:val="22"/>
          <w:szCs w:val="22"/>
        </w:rPr>
      </w:pPr>
      <w:r>
        <w:rPr>
          <w:b/>
          <w:bCs/>
          <w:color w:val="000000"/>
          <w:sz w:val="22"/>
          <w:szCs w:val="22"/>
        </w:rPr>
        <w:t>Assignments are due on the assignment due date.</w:t>
      </w:r>
    </w:p>
    <w:p w14:paraId="511FE43B" w14:textId="77777777" w:rsidR="002E4C6D" w:rsidRDefault="002E4C6D">
      <w:pPr>
        <w:autoSpaceDE w:val="0"/>
        <w:autoSpaceDN w:val="0"/>
        <w:adjustRightInd w:val="0"/>
        <w:rPr>
          <w:b/>
          <w:bCs/>
          <w:color w:val="000000"/>
          <w:sz w:val="22"/>
          <w:szCs w:val="22"/>
        </w:rPr>
      </w:pPr>
    </w:p>
    <w:p w14:paraId="4F839EAC" w14:textId="77777777" w:rsidR="00AD1088" w:rsidRDefault="00AD1088">
      <w:pPr>
        <w:autoSpaceDE w:val="0"/>
        <w:autoSpaceDN w:val="0"/>
        <w:adjustRightInd w:val="0"/>
        <w:rPr>
          <w:b/>
          <w:bCs/>
          <w:color w:val="000000"/>
          <w:sz w:val="22"/>
          <w:szCs w:val="22"/>
        </w:rPr>
      </w:pPr>
      <w:r>
        <w:rPr>
          <w:b/>
          <w:bCs/>
          <w:color w:val="000000"/>
          <w:sz w:val="22"/>
          <w:szCs w:val="22"/>
        </w:rPr>
        <w:t>7. COURSE REQUIREMENTS/EVALUATION:</w:t>
      </w:r>
    </w:p>
    <w:p w14:paraId="076B1444" w14:textId="77777777" w:rsidR="00AD1088" w:rsidRDefault="00AD1088">
      <w:pPr>
        <w:pStyle w:val="Default"/>
        <w:rPr>
          <w:sz w:val="22"/>
          <w:szCs w:val="22"/>
        </w:rPr>
      </w:pPr>
    </w:p>
    <w:p w14:paraId="31F517C5" w14:textId="31DCA252" w:rsidR="00AD1088" w:rsidRDefault="00AD1088">
      <w:pPr>
        <w:autoSpaceDE w:val="0"/>
        <w:autoSpaceDN w:val="0"/>
        <w:adjustRightInd w:val="0"/>
        <w:rPr>
          <w:color w:val="000000"/>
          <w:sz w:val="22"/>
          <w:szCs w:val="22"/>
        </w:rPr>
      </w:pPr>
      <w:r>
        <w:rPr>
          <w:b/>
          <w:bCs/>
          <w:color w:val="000000"/>
          <w:sz w:val="22"/>
          <w:szCs w:val="22"/>
        </w:rPr>
        <w:t>A. Examination</w:t>
      </w:r>
      <w:r>
        <w:rPr>
          <w:color w:val="000000"/>
          <w:sz w:val="22"/>
          <w:szCs w:val="22"/>
        </w:rPr>
        <w:t xml:space="preserve">: There will be </w:t>
      </w:r>
      <w:r w:rsidR="00A16FDC">
        <w:rPr>
          <w:color w:val="000000"/>
          <w:sz w:val="22"/>
          <w:szCs w:val="22"/>
        </w:rPr>
        <w:t>a midterm and a final exam</w:t>
      </w:r>
      <w:r>
        <w:rPr>
          <w:color w:val="000000"/>
          <w:sz w:val="22"/>
          <w:szCs w:val="22"/>
        </w:rPr>
        <w:t>. Th</w:t>
      </w:r>
      <w:r w:rsidR="00341C4E">
        <w:rPr>
          <w:color w:val="000000"/>
          <w:sz w:val="22"/>
          <w:szCs w:val="22"/>
        </w:rPr>
        <w:t>e</w:t>
      </w:r>
      <w:r>
        <w:rPr>
          <w:color w:val="000000"/>
          <w:sz w:val="22"/>
          <w:szCs w:val="22"/>
        </w:rPr>
        <w:t xml:space="preserve"> exam</w:t>
      </w:r>
      <w:r w:rsidR="00A16FDC">
        <w:rPr>
          <w:color w:val="000000"/>
          <w:sz w:val="22"/>
          <w:szCs w:val="22"/>
        </w:rPr>
        <w:t xml:space="preserve">s are each worth </w:t>
      </w:r>
      <w:r w:rsidR="00A16FDC" w:rsidRPr="00A16FDC">
        <w:rPr>
          <w:b/>
          <w:color w:val="000000"/>
          <w:sz w:val="22"/>
          <w:szCs w:val="22"/>
        </w:rPr>
        <w:t>25</w:t>
      </w:r>
      <w:r>
        <w:rPr>
          <w:b/>
          <w:bCs/>
          <w:sz w:val="22"/>
          <w:szCs w:val="22"/>
        </w:rPr>
        <w:t xml:space="preserve"> points</w:t>
      </w:r>
      <w:r w:rsidR="00A16FDC">
        <w:rPr>
          <w:b/>
          <w:bCs/>
          <w:sz w:val="22"/>
          <w:szCs w:val="22"/>
        </w:rPr>
        <w:t xml:space="preserve"> for a total of 50 points</w:t>
      </w:r>
      <w:r>
        <w:rPr>
          <w:b/>
          <w:bCs/>
          <w:sz w:val="22"/>
          <w:szCs w:val="22"/>
        </w:rPr>
        <w:t xml:space="preserve">. </w:t>
      </w:r>
    </w:p>
    <w:p w14:paraId="229DBAB5" w14:textId="77777777" w:rsidR="00AD1088" w:rsidRDefault="00AD1088">
      <w:pPr>
        <w:autoSpaceDE w:val="0"/>
        <w:autoSpaceDN w:val="0"/>
        <w:adjustRightInd w:val="0"/>
        <w:rPr>
          <w:b/>
          <w:bCs/>
          <w:iCs/>
          <w:color w:val="000000"/>
          <w:sz w:val="22"/>
          <w:szCs w:val="22"/>
        </w:rPr>
      </w:pPr>
    </w:p>
    <w:p w14:paraId="181078F0" w14:textId="77777777" w:rsidR="00AD1088" w:rsidRDefault="00AD1088">
      <w:pPr>
        <w:autoSpaceDE w:val="0"/>
        <w:autoSpaceDN w:val="0"/>
        <w:adjustRightInd w:val="0"/>
        <w:rPr>
          <w:b/>
          <w:bCs/>
          <w:iCs/>
          <w:color w:val="000000"/>
          <w:sz w:val="22"/>
          <w:szCs w:val="22"/>
        </w:rPr>
      </w:pPr>
      <w:r>
        <w:rPr>
          <w:b/>
          <w:bCs/>
          <w:iCs/>
          <w:color w:val="000000"/>
          <w:sz w:val="22"/>
          <w:szCs w:val="22"/>
        </w:rPr>
        <w:t>B. Assignments</w:t>
      </w:r>
    </w:p>
    <w:p w14:paraId="4AFC5818" w14:textId="77777777" w:rsidR="00AD1088" w:rsidRDefault="00AD1088">
      <w:pPr>
        <w:autoSpaceDE w:val="0"/>
        <w:autoSpaceDN w:val="0"/>
        <w:adjustRightInd w:val="0"/>
        <w:rPr>
          <w:color w:val="000000"/>
          <w:sz w:val="22"/>
          <w:szCs w:val="22"/>
        </w:rPr>
      </w:pPr>
    </w:p>
    <w:p w14:paraId="4DCC6071" w14:textId="512AEA8E" w:rsidR="002E4C6D" w:rsidRDefault="002E4C6D" w:rsidP="002E4C6D">
      <w:pPr>
        <w:autoSpaceDE w:val="0"/>
        <w:autoSpaceDN w:val="0"/>
        <w:adjustRightInd w:val="0"/>
        <w:rPr>
          <w:b/>
          <w:bCs/>
          <w:iCs/>
          <w:color w:val="000000"/>
          <w:sz w:val="22"/>
          <w:szCs w:val="22"/>
        </w:rPr>
      </w:pPr>
      <w:r>
        <w:rPr>
          <w:b/>
          <w:bCs/>
          <w:iCs/>
          <w:color w:val="000000"/>
          <w:sz w:val="22"/>
          <w:szCs w:val="22"/>
        </w:rPr>
        <w:t>AT Articles (</w:t>
      </w:r>
      <w:r w:rsidR="00E3720E">
        <w:rPr>
          <w:b/>
          <w:bCs/>
          <w:iCs/>
          <w:color w:val="000000"/>
          <w:sz w:val="22"/>
          <w:szCs w:val="22"/>
        </w:rPr>
        <w:t>Due</w:t>
      </w:r>
      <w:r w:rsidR="005E4A71">
        <w:rPr>
          <w:b/>
          <w:bCs/>
          <w:iCs/>
          <w:color w:val="000000"/>
          <w:sz w:val="22"/>
          <w:szCs w:val="22"/>
        </w:rPr>
        <w:t xml:space="preserve"> January 25, March 1, and April 17</w:t>
      </w:r>
      <w:r>
        <w:rPr>
          <w:b/>
          <w:bCs/>
          <w:iCs/>
          <w:color w:val="000000"/>
          <w:sz w:val="22"/>
          <w:szCs w:val="22"/>
        </w:rPr>
        <w:t>)</w:t>
      </w:r>
    </w:p>
    <w:p w14:paraId="7A8EF2E9" w14:textId="1E304088" w:rsidR="002E4C6D" w:rsidRDefault="002E4C6D" w:rsidP="002E4C6D">
      <w:pPr>
        <w:autoSpaceDE w:val="0"/>
        <w:autoSpaceDN w:val="0"/>
        <w:adjustRightInd w:val="0"/>
        <w:rPr>
          <w:b/>
          <w:bCs/>
          <w:sz w:val="22"/>
          <w:szCs w:val="22"/>
        </w:rPr>
      </w:pPr>
      <w:r>
        <w:rPr>
          <w:color w:val="000000"/>
          <w:sz w:val="22"/>
          <w:szCs w:val="22"/>
        </w:rPr>
        <w:t>During the semester</w:t>
      </w:r>
      <w:r w:rsidR="00E81C8D">
        <w:rPr>
          <w:color w:val="000000"/>
          <w:sz w:val="22"/>
          <w:szCs w:val="22"/>
        </w:rPr>
        <w:t>,</w:t>
      </w:r>
      <w:r>
        <w:rPr>
          <w:color w:val="000000"/>
          <w:sz w:val="22"/>
          <w:szCs w:val="22"/>
        </w:rPr>
        <w:t xml:space="preserve"> you will be required to </w:t>
      </w:r>
      <w:r w:rsidR="00E3720E">
        <w:rPr>
          <w:color w:val="000000"/>
          <w:sz w:val="22"/>
          <w:szCs w:val="22"/>
        </w:rPr>
        <w:t>locate</w:t>
      </w:r>
      <w:r w:rsidR="002576E4">
        <w:rPr>
          <w:color w:val="000000"/>
          <w:sz w:val="22"/>
          <w:szCs w:val="22"/>
        </w:rPr>
        <w:t xml:space="preserve"> </w:t>
      </w:r>
      <w:r w:rsidR="005E4A71">
        <w:rPr>
          <w:color w:val="000000"/>
          <w:sz w:val="22"/>
          <w:szCs w:val="22"/>
        </w:rPr>
        <w:t>three</w:t>
      </w:r>
      <w:r w:rsidR="002576E4">
        <w:rPr>
          <w:color w:val="000000"/>
          <w:sz w:val="22"/>
          <w:szCs w:val="22"/>
        </w:rPr>
        <w:t xml:space="preserve"> journal</w:t>
      </w:r>
      <w:r>
        <w:rPr>
          <w:color w:val="000000"/>
          <w:sz w:val="22"/>
          <w:szCs w:val="22"/>
        </w:rPr>
        <w:t xml:space="preserve"> articles</w:t>
      </w:r>
      <w:r w:rsidR="00E81C8D">
        <w:rPr>
          <w:color w:val="000000"/>
          <w:sz w:val="22"/>
          <w:szCs w:val="22"/>
        </w:rPr>
        <w:t xml:space="preserve"> or news stories</w:t>
      </w:r>
      <w:r>
        <w:rPr>
          <w:color w:val="000000"/>
          <w:sz w:val="22"/>
          <w:szCs w:val="22"/>
        </w:rPr>
        <w:t xml:space="preserve"> </w:t>
      </w:r>
      <w:r w:rsidR="002576E4">
        <w:rPr>
          <w:color w:val="000000"/>
          <w:sz w:val="22"/>
          <w:szCs w:val="22"/>
        </w:rPr>
        <w:t>related to</w:t>
      </w:r>
      <w:r>
        <w:rPr>
          <w:color w:val="000000"/>
          <w:sz w:val="22"/>
          <w:szCs w:val="22"/>
        </w:rPr>
        <w:t xml:space="preserve"> assistive technology.</w:t>
      </w:r>
      <w:r w:rsidR="002576E4">
        <w:rPr>
          <w:color w:val="000000"/>
          <w:sz w:val="22"/>
          <w:szCs w:val="22"/>
        </w:rPr>
        <w:t xml:space="preserve"> You will read and synthesize the article and produce a one to </w:t>
      </w:r>
      <w:r w:rsidR="00E81C8D">
        <w:rPr>
          <w:color w:val="000000"/>
          <w:sz w:val="22"/>
          <w:szCs w:val="22"/>
        </w:rPr>
        <w:t>two-page</w:t>
      </w:r>
      <w:r w:rsidR="002576E4">
        <w:rPr>
          <w:color w:val="000000"/>
          <w:sz w:val="22"/>
          <w:szCs w:val="22"/>
        </w:rPr>
        <w:t xml:space="preserve"> reaction to the article you selected.</w:t>
      </w:r>
      <w:r w:rsidR="005E4A71">
        <w:rPr>
          <w:color w:val="000000"/>
          <w:sz w:val="22"/>
          <w:szCs w:val="22"/>
        </w:rPr>
        <w:t xml:space="preserve"> Reactions should be typed and can be submitted in-class or through email. </w:t>
      </w:r>
      <w:r w:rsidR="00A16FDC">
        <w:rPr>
          <w:color w:val="000000"/>
          <w:sz w:val="22"/>
          <w:szCs w:val="22"/>
        </w:rPr>
        <w:t>Please discuss the essence of the article, what you learned, how this affects services provided, etc.</w:t>
      </w:r>
      <w:r w:rsidR="002576E4">
        <w:rPr>
          <w:color w:val="000000"/>
          <w:sz w:val="22"/>
          <w:szCs w:val="22"/>
        </w:rPr>
        <w:t xml:space="preserve"> These articles selected </w:t>
      </w:r>
      <w:r w:rsidR="00E81C8D">
        <w:rPr>
          <w:color w:val="000000"/>
          <w:sz w:val="22"/>
          <w:szCs w:val="22"/>
        </w:rPr>
        <w:t>can</w:t>
      </w:r>
      <w:r w:rsidR="002576E4">
        <w:rPr>
          <w:color w:val="000000"/>
          <w:sz w:val="22"/>
          <w:szCs w:val="22"/>
        </w:rPr>
        <w:t xml:space="preserve"> come from </w:t>
      </w:r>
      <w:r>
        <w:rPr>
          <w:color w:val="000000"/>
          <w:sz w:val="22"/>
          <w:szCs w:val="22"/>
        </w:rPr>
        <w:t>journals relat</w:t>
      </w:r>
      <w:r w:rsidR="002576E4">
        <w:rPr>
          <w:color w:val="000000"/>
          <w:sz w:val="22"/>
          <w:szCs w:val="22"/>
        </w:rPr>
        <w:t>ed</w:t>
      </w:r>
      <w:r>
        <w:rPr>
          <w:color w:val="000000"/>
          <w:sz w:val="22"/>
          <w:szCs w:val="22"/>
        </w:rPr>
        <w:t xml:space="preserve"> to Rehabilitation Counseling, workplace accommodations, or related </w:t>
      </w:r>
      <w:r w:rsidR="002576E4">
        <w:rPr>
          <w:color w:val="000000"/>
          <w:sz w:val="22"/>
          <w:szCs w:val="22"/>
        </w:rPr>
        <w:t>services</w:t>
      </w:r>
      <w:r>
        <w:rPr>
          <w:color w:val="000000"/>
          <w:sz w:val="22"/>
          <w:szCs w:val="22"/>
        </w:rPr>
        <w:t>.</w:t>
      </w:r>
      <w:r w:rsidR="00E81C8D">
        <w:rPr>
          <w:color w:val="000000"/>
          <w:sz w:val="22"/>
          <w:szCs w:val="22"/>
        </w:rPr>
        <w:t xml:space="preserve"> You may also use current news stories.</w:t>
      </w:r>
      <w:r w:rsidR="00A16FDC">
        <w:rPr>
          <w:color w:val="000000"/>
          <w:sz w:val="22"/>
          <w:szCs w:val="22"/>
        </w:rPr>
        <w:t xml:space="preserve">  Please provide a copy of the article with your write up.</w:t>
      </w:r>
      <w:r w:rsidR="00E46BFD">
        <w:rPr>
          <w:color w:val="000000"/>
          <w:sz w:val="22"/>
          <w:szCs w:val="22"/>
        </w:rPr>
        <w:t xml:space="preserve"> </w:t>
      </w:r>
      <w:r>
        <w:rPr>
          <w:color w:val="000000"/>
          <w:sz w:val="22"/>
          <w:szCs w:val="22"/>
        </w:rPr>
        <w:t xml:space="preserve">This assignment is for a total of </w:t>
      </w:r>
      <w:r w:rsidR="00E81C8D">
        <w:rPr>
          <w:b/>
          <w:bCs/>
          <w:sz w:val="22"/>
          <w:szCs w:val="22"/>
        </w:rPr>
        <w:t>30 points.  (3</w:t>
      </w:r>
      <w:r w:rsidR="00E3720E">
        <w:rPr>
          <w:b/>
          <w:bCs/>
          <w:sz w:val="22"/>
          <w:szCs w:val="22"/>
        </w:rPr>
        <w:t xml:space="preserve"> articles @ 10</w:t>
      </w:r>
      <w:r>
        <w:rPr>
          <w:b/>
          <w:bCs/>
          <w:sz w:val="22"/>
          <w:szCs w:val="22"/>
        </w:rPr>
        <w:t xml:space="preserve"> points each).</w:t>
      </w:r>
    </w:p>
    <w:p w14:paraId="650CD5CC" w14:textId="77777777" w:rsidR="00C87B51" w:rsidRDefault="00C87B51" w:rsidP="002E4C6D">
      <w:pPr>
        <w:autoSpaceDE w:val="0"/>
        <w:autoSpaceDN w:val="0"/>
        <w:adjustRightInd w:val="0"/>
        <w:rPr>
          <w:b/>
          <w:bCs/>
          <w:sz w:val="22"/>
          <w:szCs w:val="22"/>
        </w:rPr>
      </w:pPr>
    </w:p>
    <w:p w14:paraId="3872E35A" w14:textId="237EBFB7" w:rsidR="00C87B51" w:rsidRDefault="00C87B51" w:rsidP="002E4C6D">
      <w:pPr>
        <w:autoSpaceDE w:val="0"/>
        <w:autoSpaceDN w:val="0"/>
        <w:adjustRightInd w:val="0"/>
        <w:rPr>
          <w:b/>
          <w:bCs/>
          <w:sz w:val="22"/>
          <w:szCs w:val="22"/>
        </w:rPr>
      </w:pPr>
      <w:r>
        <w:rPr>
          <w:b/>
          <w:bCs/>
          <w:sz w:val="22"/>
          <w:szCs w:val="22"/>
        </w:rPr>
        <w:t xml:space="preserve">AT in your home area (Due </w:t>
      </w:r>
      <w:r w:rsidR="00E81C8D">
        <w:rPr>
          <w:b/>
          <w:bCs/>
          <w:sz w:val="22"/>
          <w:szCs w:val="22"/>
        </w:rPr>
        <w:t>April 19</w:t>
      </w:r>
      <w:r>
        <w:rPr>
          <w:b/>
          <w:bCs/>
          <w:sz w:val="22"/>
          <w:szCs w:val="22"/>
        </w:rPr>
        <w:t>)</w:t>
      </w:r>
    </w:p>
    <w:p w14:paraId="7DC04AFE" w14:textId="1A7F0337" w:rsidR="00C87B51" w:rsidRPr="00E81C8D" w:rsidRDefault="00C87B51" w:rsidP="002E4C6D">
      <w:pPr>
        <w:autoSpaceDE w:val="0"/>
        <w:autoSpaceDN w:val="0"/>
        <w:adjustRightInd w:val="0"/>
        <w:rPr>
          <w:bCs/>
          <w:sz w:val="22"/>
          <w:szCs w:val="22"/>
        </w:rPr>
      </w:pPr>
      <w:r>
        <w:rPr>
          <w:bCs/>
          <w:sz w:val="22"/>
          <w:szCs w:val="22"/>
        </w:rPr>
        <w:t>You are all pursuing degrees in Rehabilitation Counseling</w:t>
      </w:r>
      <w:r w:rsidR="00063995">
        <w:rPr>
          <w:bCs/>
          <w:sz w:val="22"/>
          <w:szCs w:val="22"/>
        </w:rPr>
        <w:t xml:space="preserve"> and you all come from</w:t>
      </w:r>
      <w:r>
        <w:rPr>
          <w:bCs/>
          <w:sz w:val="22"/>
          <w:szCs w:val="22"/>
        </w:rPr>
        <w:t xml:space="preserve"> different states and communities</w:t>
      </w:r>
      <w:r w:rsidR="00063995">
        <w:rPr>
          <w:bCs/>
          <w:sz w:val="22"/>
          <w:szCs w:val="22"/>
        </w:rPr>
        <w:t>.</w:t>
      </w:r>
      <w:r>
        <w:rPr>
          <w:bCs/>
          <w:sz w:val="22"/>
          <w:szCs w:val="22"/>
        </w:rPr>
        <w:t xml:space="preserve"> </w:t>
      </w:r>
      <w:r w:rsidR="00063995">
        <w:rPr>
          <w:bCs/>
          <w:sz w:val="22"/>
          <w:szCs w:val="22"/>
        </w:rPr>
        <w:t>P</w:t>
      </w:r>
      <w:r>
        <w:rPr>
          <w:bCs/>
          <w:sz w:val="22"/>
          <w:szCs w:val="22"/>
        </w:rPr>
        <w:t xml:space="preserve">lease locate the agency </w:t>
      </w:r>
      <w:r w:rsidR="00063995">
        <w:rPr>
          <w:bCs/>
          <w:sz w:val="22"/>
          <w:szCs w:val="22"/>
        </w:rPr>
        <w:t xml:space="preserve">in your hometown (or a city that you wish to move to) </w:t>
      </w:r>
      <w:bookmarkStart w:id="0" w:name="_GoBack"/>
      <w:bookmarkEnd w:id="0"/>
      <w:r>
        <w:rPr>
          <w:bCs/>
          <w:sz w:val="22"/>
          <w:szCs w:val="22"/>
        </w:rPr>
        <w:t>that provides assistive technology products and training for consumers.  Please provide a detailed record of the agency name, services provided to consumers, eligibility criteria, numbers of consumers served annually with AT services, and any other relevant information you are able to access from the provider.  You may come across multiple se</w:t>
      </w:r>
      <w:r w:rsidR="00E81C8D">
        <w:rPr>
          <w:bCs/>
          <w:sz w:val="22"/>
          <w:szCs w:val="22"/>
        </w:rPr>
        <w:t xml:space="preserve">rvice providers in some areas. This assignment is worth </w:t>
      </w:r>
      <w:r w:rsidR="00E81C8D">
        <w:rPr>
          <w:b/>
          <w:bCs/>
          <w:sz w:val="22"/>
          <w:szCs w:val="22"/>
        </w:rPr>
        <w:t>10 points</w:t>
      </w:r>
      <w:r w:rsidR="00E81C8D">
        <w:rPr>
          <w:bCs/>
          <w:sz w:val="22"/>
          <w:szCs w:val="22"/>
        </w:rPr>
        <w:t>.</w:t>
      </w:r>
    </w:p>
    <w:p w14:paraId="6D1F2BB8" w14:textId="77777777" w:rsidR="002E4C6D" w:rsidRDefault="002E4C6D" w:rsidP="002E4C6D">
      <w:pPr>
        <w:autoSpaceDE w:val="0"/>
        <w:autoSpaceDN w:val="0"/>
        <w:adjustRightInd w:val="0"/>
        <w:rPr>
          <w:b/>
          <w:bCs/>
          <w:iCs/>
          <w:color w:val="000000"/>
          <w:sz w:val="22"/>
          <w:szCs w:val="22"/>
        </w:rPr>
      </w:pPr>
    </w:p>
    <w:p w14:paraId="5FDD1905" w14:textId="310F480C" w:rsidR="002E4C6D" w:rsidRPr="00C87B51" w:rsidRDefault="00E3720E" w:rsidP="002E4C6D">
      <w:pPr>
        <w:autoSpaceDE w:val="0"/>
        <w:autoSpaceDN w:val="0"/>
        <w:adjustRightInd w:val="0"/>
        <w:rPr>
          <w:b/>
          <w:bCs/>
          <w:iCs/>
          <w:color w:val="000000"/>
          <w:sz w:val="22"/>
          <w:szCs w:val="22"/>
        </w:rPr>
      </w:pPr>
      <w:r w:rsidRPr="00C87B51">
        <w:rPr>
          <w:b/>
          <w:bCs/>
          <w:iCs/>
          <w:color w:val="000000"/>
          <w:sz w:val="22"/>
          <w:szCs w:val="22"/>
        </w:rPr>
        <w:t xml:space="preserve">AT Project (Due </w:t>
      </w:r>
      <w:r w:rsidR="005E4A71">
        <w:rPr>
          <w:b/>
          <w:bCs/>
          <w:iCs/>
          <w:color w:val="000000"/>
          <w:sz w:val="22"/>
          <w:szCs w:val="22"/>
        </w:rPr>
        <w:t>April 24</w:t>
      </w:r>
      <w:r w:rsidR="002E4C6D" w:rsidRPr="00C87B51">
        <w:rPr>
          <w:b/>
          <w:bCs/>
          <w:iCs/>
          <w:color w:val="000000"/>
          <w:sz w:val="22"/>
          <w:szCs w:val="22"/>
        </w:rPr>
        <w:t>)</w:t>
      </w:r>
    </w:p>
    <w:p w14:paraId="20D01D74" w14:textId="44F1A85F" w:rsidR="00E3720E" w:rsidRPr="00C87B51" w:rsidRDefault="002E4C6D" w:rsidP="002E4C6D">
      <w:pPr>
        <w:autoSpaceDE w:val="0"/>
        <w:autoSpaceDN w:val="0"/>
        <w:adjustRightInd w:val="0"/>
        <w:rPr>
          <w:color w:val="000000"/>
          <w:sz w:val="22"/>
          <w:szCs w:val="22"/>
        </w:rPr>
      </w:pPr>
      <w:r w:rsidRPr="00C87B51">
        <w:rPr>
          <w:color w:val="000000"/>
          <w:sz w:val="22"/>
          <w:szCs w:val="22"/>
        </w:rPr>
        <w:t>The AT project is a learning process designed to</w:t>
      </w:r>
      <w:r w:rsidR="00E3720E" w:rsidRPr="00C87B51">
        <w:rPr>
          <w:color w:val="000000"/>
          <w:sz w:val="22"/>
          <w:szCs w:val="22"/>
        </w:rPr>
        <w:t xml:space="preserve"> let you design a piece of assistive technology of your choice.  You will design either a low</w:t>
      </w:r>
      <w:r w:rsidR="00A16FDC" w:rsidRPr="00C87B51">
        <w:rPr>
          <w:color w:val="000000"/>
          <w:sz w:val="22"/>
          <w:szCs w:val="22"/>
        </w:rPr>
        <w:t>-tech or high-tech device of your choice using items available for purchase online.  You will provide detailed instructions on how you would create and craft the device.  There must be a page(s) with the different components needed and what purpose they serve, cos</w:t>
      </w:r>
      <w:r w:rsidR="00C87B51" w:rsidRPr="00C87B51">
        <w:rPr>
          <w:color w:val="000000"/>
          <w:sz w:val="22"/>
          <w:szCs w:val="22"/>
        </w:rPr>
        <w:t>t, and where you can purchase the piece (include this in the section below for Designing AT/Product Development)</w:t>
      </w:r>
      <w:r w:rsidR="00A16FDC" w:rsidRPr="00C87B51">
        <w:rPr>
          <w:color w:val="000000"/>
          <w:sz w:val="22"/>
          <w:szCs w:val="22"/>
        </w:rPr>
        <w:t xml:space="preserve">.  The device needs to be </w:t>
      </w:r>
      <w:r w:rsidR="00AB78A8">
        <w:rPr>
          <w:color w:val="000000"/>
          <w:sz w:val="22"/>
          <w:szCs w:val="22"/>
        </w:rPr>
        <w:t>“</w:t>
      </w:r>
      <w:r w:rsidR="00A16FDC" w:rsidRPr="00C87B51">
        <w:rPr>
          <w:color w:val="000000"/>
          <w:sz w:val="22"/>
          <w:szCs w:val="22"/>
        </w:rPr>
        <w:t>realistic</w:t>
      </w:r>
      <w:r w:rsidR="00AB78A8">
        <w:rPr>
          <w:color w:val="000000"/>
          <w:sz w:val="22"/>
          <w:szCs w:val="22"/>
        </w:rPr>
        <w:t>”</w:t>
      </w:r>
      <w:r w:rsidR="00A16FDC" w:rsidRPr="00C87B51">
        <w:rPr>
          <w:color w:val="000000"/>
          <w:sz w:val="22"/>
          <w:szCs w:val="22"/>
        </w:rPr>
        <w:t xml:space="preserve"> and needs to be able to provide increased independence for a person</w:t>
      </w:r>
      <w:r w:rsidR="00C87B51">
        <w:rPr>
          <w:color w:val="000000"/>
          <w:sz w:val="22"/>
          <w:szCs w:val="22"/>
        </w:rPr>
        <w:t xml:space="preserve"> in one of the categories below</w:t>
      </w:r>
      <w:r w:rsidR="00A16FDC" w:rsidRPr="00C87B51">
        <w:rPr>
          <w:color w:val="000000"/>
          <w:sz w:val="22"/>
          <w:szCs w:val="22"/>
        </w:rPr>
        <w:t xml:space="preserve">.  Please provide information on what the potential consumer base for your product would be.  </w:t>
      </w:r>
      <w:r w:rsidR="00C87B51" w:rsidRPr="00C87B51">
        <w:rPr>
          <w:color w:val="000000"/>
          <w:sz w:val="22"/>
          <w:szCs w:val="22"/>
        </w:rPr>
        <w:t>Please make sure you include the following:</w:t>
      </w:r>
    </w:p>
    <w:p w14:paraId="7BA93F67" w14:textId="77777777" w:rsidR="00C87B51" w:rsidRPr="00C87B51" w:rsidRDefault="00C87B51" w:rsidP="002E4C6D">
      <w:pPr>
        <w:autoSpaceDE w:val="0"/>
        <w:autoSpaceDN w:val="0"/>
        <w:adjustRightInd w:val="0"/>
        <w:rPr>
          <w:color w:val="000000"/>
          <w:sz w:val="22"/>
          <w:szCs w:val="22"/>
        </w:rPr>
      </w:pPr>
    </w:p>
    <w:p w14:paraId="4015B34D" w14:textId="2D25FE21" w:rsidR="002E4C6D" w:rsidRPr="00C87B51" w:rsidRDefault="002E4C6D" w:rsidP="002E4C6D">
      <w:pPr>
        <w:autoSpaceDE w:val="0"/>
        <w:autoSpaceDN w:val="0"/>
        <w:adjustRightInd w:val="0"/>
        <w:rPr>
          <w:color w:val="000000"/>
          <w:sz w:val="22"/>
          <w:szCs w:val="22"/>
        </w:rPr>
      </w:pPr>
      <w:r w:rsidRPr="00C87B51">
        <w:rPr>
          <w:color w:val="000000"/>
          <w:sz w:val="22"/>
          <w:szCs w:val="22"/>
        </w:rPr>
        <w:t xml:space="preserve"> (1) Identification of Issue and Consumer, (2) Defining problem, (3) Designing AT, (4) Product development.  Each student will design and develop a</w:t>
      </w:r>
      <w:r w:rsidR="00E81C8D">
        <w:rPr>
          <w:color w:val="000000"/>
          <w:sz w:val="22"/>
          <w:szCs w:val="22"/>
        </w:rPr>
        <w:t>n</w:t>
      </w:r>
      <w:r w:rsidRPr="00C87B51">
        <w:rPr>
          <w:color w:val="000000"/>
          <w:sz w:val="22"/>
          <w:szCs w:val="22"/>
        </w:rPr>
        <w:t xml:space="preserve"> Assistive Technology device that can be used for one of the following categories: Independent Living, Employment, Education, Recreation/Leisure. </w:t>
      </w:r>
    </w:p>
    <w:p w14:paraId="791EC69E" w14:textId="77777777" w:rsidR="007C2C5B" w:rsidRDefault="002E4C6D" w:rsidP="007C2C5B">
      <w:pPr>
        <w:autoSpaceDE w:val="0"/>
        <w:autoSpaceDN w:val="0"/>
        <w:adjustRightInd w:val="0"/>
        <w:rPr>
          <w:b/>
          <w:bCs/>
          <w:sz w:val="22"/>
          <w:szCs w:val="22"/>
        </w:rPr>
      </w:pPr>
      <w:r w:rsidRPr="00C87B51">
        <w:rPr>
          <w:color w:val="000000"/>
          <w:sz w:val="22"/>
          <w:szCs w:val="22"/>
        </w:rPr>
        <w:t xml:space="preserve">This assignment is for a total of </w:t>
      </w:r>
      <w:r w:rsidR="00E81C8D">
        <w:rPr>
          <w:b/>
          <w:bCs/>
          <w:sz w:val="22"/>
          <w:szCs w:val="22"/>
        </w:rPr>
        <w:t>1</w:t>
      </w:r>
      <w:r w:rsidRPr="00C87B51">
        <w:rPr>
          <w:b/>
          <w:bCs/>
          <w:sz w:val="22"/>
          <w:szCs w:val="22"/>
        </w:rPr>
        <w:t>0 points.</w:t>
      </w:r>
    </w:p>
    <w:p w14:paraId="0B34B24A" w14:textId="2CB68101" w:rsidR="002E4C6D" w:rsidRDefault="007C2C5B" w:rsidP="007C2C5B">
      <w:pPr>
        <w:autoSpaceDE w:val="0"/>
        <w:autoSpaceDN w:val="0"/>
        <w:adjustRightInd w:val="0"/>
        <w:rPr>
          <w:color w:val="000000"/>
          <w:sz w:val="22"/>
          <w:szCs w:val="22"/>
        </w:rPr>
      </w:pPr>
      <w:r>
        <w:rPr>
          <w:color w:val="000000"/>
          <w:sz w:val="22"/>
          <w:szCs w:val="22"/>
        </w:rPr>
        <w:t xml:space="preserve"> </w:t>
      </w:r>
    </w:p>
    <w:p w14:paraId="7FA867FE" w14:textId="77777777" w:rsidR="00AD1088" w:rsidRDefault="00AD1088">
      <w:pPr>
        <w:autoSpaceDE w:val="0"/>
        <w:autoSpaceDN w:val="0"/>
        <w:adjustRightInd w:val="0"/>
        <w:rPr>
          <w:color w:val="000000"/>
          <w:sz w:val="22"/>
          <w:szCs w:val="22"/>
        </w:rPr>
      </w:pPr>
      <w:r>
        <w:rPr>
          <w:b/>
          <w:bCs/>
          <w:color w:val="000000"/>
          <w:sz w:val="22"/>
          <w:szCs w:val="22"/>
        </w:rPr>
        <w:lastRenderedPageBreak/>
        <w:t>8. GRADING &amp; EVALUATION</w:t>
      </w:r>
      <w:r>
        <w:rPr>
          <w:color w:val="000000"/>
          <w:sz w:val="22"/>
          <w:szCs w:val="22"/>
        </w:rPr>
        <w:t>:</w:t>
      </w:r>
    </w:p>
    <w:p w14:paraId="218CF551" w14:textId="77777777" w:rsidR="007C2C5B" w:rsidRDefault="00AD1088" w:rsidP="007C2C5B">
      <w:pPr>
        <w:autoSpaceDE w:val="0"/>
        <w:autoSpaceDN w:val="0"/>
        <w:adjustRightInd w:val="0"/>
        <w:rPr>
          <w:color w:val="000000"/>
          <w:sz w:val="22"/>
          <w:szCs w:val="22"/>
        </w:rPr>
      </w:pPr>
      <w:r>
        <w:rPr>
          <w:color w:val="000000"/>
          <w:sz w:val="22"/>
          <w:szCs w:val="22"/>
        </w:rPr>
        <w:t>Final grades will be based on points assigned through completion and evaluation of course requirements. The grade for each activity will be expressed as the number of points earned (of the potential number assigned to that activity).</w:t>
      </w:r>
    </w:p>
    <w:p w14:paraId="7056939A" w14:textId="37ABF7D2" w:rsidR="007C2C5B" w:rsidRDefault="007C2C5B" w:rsidP="007C2C5B">
      <w:pPr>
        <w:autoSpaceDE w:val="0"/>
        <w:autoSpaceDN w:val="0"/>
        <w:adjustRightInd w:val="0"/>
        <w:rPr>
          <w:b/>
          <w:color w:val="000000"/>
          <w:sz w:val="22"/>
          <w:szCs w:val="22"/>
        </w:rPr>
      </w:pPr>
      <w:r>
        <w:rPr>
          <w:b/>
          <w:color w:val="000000"/>
          <w:sz w:val="22"/>
          <w:szCs w:val="22"/>
        </w:rPr>
        <w:t xml:space="preserve"> </w:t>
      </w:r>
    </w:p>
    <w:p w14:paraId="07068FE4" w14:textId="301C0671" w:rsidR="00AD1088" w:rsidRDefault="00AD1088" w:rsidP="007C2C5B">
      <w:pPr>
        <w:autoSpaceDE w:val="0"/>
        <w:autoSpaceDN w:val="0"/>
        <w:adjustRightInd w:val="0"/>
        <w:ind w:left="720" w:firstLine="720"/>
        <w:rPr>
          <w:b/>
          <w:color w:val="000000"/>
          <w:sz w:val="22"/>
          <w:szCs w:val="22"/>
        </w:rPr>
      </w:pPr>
      <w:r>
        <w:rPr>
          <w:b/>
          <w:color w:val="000000"/>
          <w:sz w:val="22"/>
          <w:szCs w:val="22"/>
        </w:rPr>
        <w:t>Assignment/Activity</w:t>
      </w:r>
      <w:r>
        <w:rPr>
          <w:b/>
          <w:color w:val="000000"/>
          <w:sz w:val="22"/>
          <w:szCs w:val="22"/>
        </w:rPr>
        <w:tab/>
      </w:r>
      <w:r>
        <w:rPr>
          <w:b/>
          <w:color w:val="000000"/>
          <w:sz w:val="22"/>
          <w:szCs w:val="22"/>
        </w:rPr>
        <w:tab/>
        <w:t>Points</w:t>
      </w:r>
    </w:p>
    <w:p w14:paraId="7BF7B893" w14:textId="3AAB9F58" w:rsidR="00AD1088" w:rsidRDefault="00AD1088" w:rsidP="00356F97">
      <w:pPr>
        <w:autoSpaceDE w:val="0"/>
        <w:autoSpaceDN w:val="0"/>
        <w:adjustRightInd w:val="0"/>
        <w:rPr>
          <w:color w:val="000000"/>
          <w:sz w:val="22"/>
          <w:szCs w:val="22"/>
        </w:rPr>
      </w:pPr>
      <w:r>
        <w:rPr>
          <w:color w:val="000000"/>
          <w:sz w:val="22"/>
          <w:szCs w:val="22"/>
        </w:rPr>
        <w:tab/>
      </w:r>
      <w:r>
        <w:rPr>
          <w:color w:val="000000"/>
          <w:sz w:val="22"/>
          <w:szCs w:val="22"/>
        </w:rPr>
        <w:tab/>
        <w:t>AT</w:t>
      </w:r>
      <w:r w:rsidR="00C87B51">
        <w:rPr>
          <w:color w:val="000000"/>
          <w:sz w:val="22"/>
          <w:szCs w:val="22"/>
        </w:rPr>
        <w:t xml:space="preserve"> in your area </w:t>
      </w:r>
      <w:r w:rsidR="00C87B51">
        <w:rPr>
          <w:color w:val="000000"/>
          <w:sz w:val="22"/>
          <w:szCs w:val="22"/>
        </w:rPr>
        <w:tab/>
      </w:r>
      <w:r w:rsidR="00C87B51">
        <w:rPr>
          <w:color w:val="000000"/>
          <w:sz w:val="22"/>
          <w:szCs w:val="22"/>
        </w:rPr>
        <w:tab/>
      </w:r>
      <w:r w:rsidR="00A16FDC">
        <w:rPr>
          <w:color w:val="000000"/>
          <w:sz w:val="22"/>
          <w:szCs w:val="22"/>
        </w:rPr>
        <w:t>10</w:t>
      </w:r>
      <w:r>
        <w:rPr>
          <w:color w:val="000000"/>
          <w:sz w:val="22"/>
          <w:szCs w:val="22"/>
        </w:rPr>
        <w:tab/>
      </w:r>
      <w:r>
        <w:rPr>
          <w:color w:val="000000"/>
          <w:sz w:val="22"/>
          <w:szCs w:val="22"/>
        </w:rPr>
        <w:tab/>
      </w:r>
    </w:p>
    <w:p w14:paraId="158016AC" w14:textId="260F7D1B" w:rsidR="00356F97" w:rsidRDefault="001F5A66" w:rsidP="00356F97">
      <w:pPr>
        <w:autoSpaceDE w:val="0"/>
        <w:autoSpaceDN w:val="0"/>
        <w:adjustRightInd w:val="0"/>
        <w:ind w:left="720" w:firstLine="720"/>
        <w:rPr>
          <w:color w:val="000000"/>
          <w:sz w:val="22"/>
          <w:szCs w:val="22"/>
        </w:rPr>
      </w:pPr>
      <w:r>
        <w:rPr>
          <w:color w:val="000000"/>
          <w:sz w:val="22"/>
          <w:szCs w:val="22"/>
        </w:rPr>
        <w:t>AT</w:t>
      </w:r>
      <w:r w:rsidR="00140143">
        <w:rPr>
          <w:color w:val="000000"/>
          <w:sz w:val="22"/>
          <w:szCs w:val="22"/>
        </w:rPr>
        <w:t xml:space="preserve"> </w:t>
      </w:r>
      <w:r w:rsidR="007C2C5B">
        <w:rPr>
          <w:color w:val="000000"/>
          <w:sz w:val="22"/>
          <w:szCs w:val="22"/>
        </w:rPr>
        <w:t>Project</w:t>
      </w:r>
      <w:r w:rsidR="007C2C5B">
        <w:rPr>
          <w:color w:val="000000"/>
          <w:sz w:val="22"/>
          <w:szCs w:val="22"/>
        </w:rPr>
        <w:tab/>
      </w:r>
      <w:r w:rsidR="007C2C5B">
        <w:rPr>
          <w:color w:val="000000"/>
          <w:sz w:val="22"/>
          <w:szCs w:val="22"/>
        </w:rPr>
        <w:tab/>
      </w:r>
      <w:r w:rsidR="007C2C5B">
        <w:rPr>
          <w:color w:val="000000"/>
          <w:sz w:val="22"/>
          <w:szCs w:val="22"/>
        </w:rPr>
        <w:tab/>
      </w:r>
      <w:r w:rsidR="00E81C8D">
        <w:rPr>
          <w:color w:val="000000"/>
          <w:sz w:val="22"/>
          <w:szCs w:val="22"/>
        </w:rPr>
        <w:t>10</w:t>
      </w:r>
    </w:p>
    <w:p w14:paraId="29E31332" w14:textId="7197617D" w:rsidR="0043589B" w:rsidRDefault="00356F97">
      <w:pPr>
        <w:autoSpaceDE w:val="0"/>
        <w:autoSpaceDN w:val="0"/>
        <w:adjustRightInd w:val="0"/>
        <w:ind w:left="720" w:firstLine="720"/>
        <w:rPr>
          <w:color w:val="000000"/>
          <w:sz w:val="22"/>
          <w:szCs w:val="22"/>
        </w:rPr>
      </w:pPr>
      <w:r>
        <w:rPr>
          <w:color w:val="000000"/>
          <w:sz w:val="22"/>
          <w:szCs w:val="22"/>
        </w:rPr>
        <w:t>Midterm Examination</w:t>
      </w:r>
      <w:r>
        <w:rPr>
          <w:color w:val="000000"/>
          <w:sz w:val="22"/>
          <w:szCs w:val="22"/>
        </w:rPr>
        <w:tab/>
      </w:r>
      <w:r>
        <w:rPr>
          <w:color w:val="000000"/>
          <w:sz w:val="22"/>
          <w:szCs w:val="22"/>
        </w:rPr>
        <w:tab/>
        <w:t>25</w:t>
      </w:r>
    </w:p>
    <w:p w14:paraId="07642FF2" w14:textId="296A19FD" w:rsidR="00AD1088" w:rsidRDefault="001F5A66">
      <w:pPr>
        <w:autoSpaceDE w:val="0"/>
        <w:autoSpaceDN w:val="0"/>
        <w:adjustRightInd w:val="0"/>
        <w:ind w:left="720" w:firstLine="720"/>
        <w:rPr>
          <w:color w:val="000000"/>
          <w:sz w:val="22"/>
          <w:szCs w:val="22"/>
        </w:rPr>
      </w:pPr>
      <w:r>
        <w:rPr>
          <w:color w:val="000000"/>
          <w:sz w:val="22"/>
          <w:szCs w:val="22"/>
        </w:rPr>
        <w:t>Final Exam</w:t>
      </w:r>
      <w:r w:rsidR="00341C4E">
        <w:rPr>
          <w:color w:val="000000"/>
          <w:sz w:val="22"/>
          <w:szCs w:val="22"/>
        </w:rPr>
        <w:t>ination</w:t>
      </w:r>
      <w:r>
        <w:rPr>
          <w:color w:val="000000"/>
          <w:sz w:val="22"/>
          <w:szCs w:val="22"/>
        </w:rPr>
        <w:tab/>
      </w:r>
      <w:r>
        <w:rPr>
          <w:color w:val="000000"/>
          <w:sz w:val="22"/>
          <w:szCs w:val="22"/>
        </w:rPr>
        <w:tab/>
      </w:r>
      <w:r w:rsidR="00356F97">
        <w:rPr>
          <w:color w:val="000000"/>
          <w:sz w:val="22"/>
          <w:szCs w:val="22"/>
        </w:rPr>
        <w:t>25</w:t>
      </w:r>
    </w:p>
    <w:p w14:paraId="47FB4FF9" w14:textId="77777777" w:rsidR="00356F97" w:rsidRDefault="00356F97">
      <w:pPr>
        <w:autoSpaceDE w:val="0"/>
        <w:autoSpaceDN w:val="0"/>
        <w:adjustRightInd w:val="0"/>
        <w:ind w:left="720" w:firstLine="720"/>
        <w:rPr>
          <w:color w:val="000000"/>
          <w:sz w:val="22"/>
          <w:szCs w:val="22"/>
        </w:rPr>
      </w:pPr>
      <w:r>
        <w:rPr>
          <w:color w:val="000000"/>
          <w:sz w:val="22"/>
          <w:szCs w:val="22"/>
        </w:rPr>
        <w:t xml:space="preserve">Article submission and </w:t>
      </w:r>
    </w:p>
    <w:p w14:paraId="0353D378" w14:textId="6DBD3834" w:rsidR="00356F97" w:rsidRDefault="00356F97">
      <w:pPr>
        <w:autoSpaceDE w:val="0"/>
        <w:autoSpaceDN w:val="0"/>
        <w:adjustRightInd w:val="0"/>
        <w:ind w:left="720" w:firstLine="720"/>
        <w:rPr>
          <w:color w:val="000000"/>
          <w:sz w:val="22"/>
          <w:szCs w:val="22"/>
        </w:rPr>
      </w:pPr>
      <w:r>
        <w:rPr>
          <w:color w:val="000000"/>
          <w:sz w:val="22"/>
          <w:szCs w:val="22"/>
        </w:rPr>
        <w:t>write</w:t>
      </w:r>
      <w:r w:rsidR="00A16FDC">
        <w:rPr>
          <w:color w:val="000000"/>
          <w:sz w:val="22"/>
          <w:szCs w:val="22"/>
        </w:rPr>
        <w:t xml:space="preserve"> up (</w:t>
      </w:r>
      <w:r w:rsidR="00E81C8D">
        <w:rPr>
          <w:color w:val="000000"/>
          <w:sz w:val="22"/>
          <w:szCs w:val="22"/>
        </w:rPr>
        <w:t>3</w:t>
      </w:r>
      <w:r w:rsidR="00A16FDC">
        <w:rPr>
          <w:color w:val="000000"/>
          <w:sz w:val="22"/>
          <w:szCs w:val="22"/>
        </w:rPr>
        <w:t xml:space="preserve"> @ 10 points each)</w:t>
      </w:r>
      <w:r w:rsidR="00A16FDC">
        <w:rPr>
          <w:color w:val="000000"/>
          <w:sz w:val="22"/>
          <w:szCs w:val="22"/>
        </w:rPr>
        <w:tab/>
      </w:r>
      <w:r w:rsidR="00E81C8D">
        <w:rPr>
          <w:color w:val="000000"/>
          <w:sz w:val="22"/>
          <w:szCs w:val="22"/>
        </w:rPr>
        <w:t>3</w:t>
      </w:r>
      <w:r>
        <w:rPr>
          <w:color w:val="000000"/>
          <w:sz w:val="22"/>
          <w:szCs w:val="22"/>
        </w:rPr>
        <w:t>0</w:t>
      </w:r>
    </w:p>
    <w:p w14:paraId="29901508" w14:textId="77777777" w:rsidR="001F5A66" w:rsidRDefault="001F5A66">
      <w:pPr>
        <w:autoSpaceDE w:val="0"/>
        <w:autoSpaceDN w:val="0"/>
        <w:adjustRightInd w:val="0"/>
        <w:ind w:left="720" w:firstLine="720"/>
        <w:rPr>
          <w:color w:val="000000"/>
          <w:sz w:val="22"/>
          <w:szCs w:val="22"/>
        </w:rPr>
      </w:pPr>
    </w:p>
    <w:p w14:paraId="17839DA3" w14:textId="22EB4FBB" w:rsidR="00AD1088" w:rsidRDefault="00AD1088">
      <w:pPr>
        <w:autoSpaceDE w:val="0"/>
        <w:autoSpaceDN w:val="0"/>
        <w:adjustRightInd w:val="0"/>
        <w:ind w:left="720" w:firstLine="720"/>
        <w:rPr>
          <w:bCs/>
          <w:iCs/>
          <w:color w:val="000000"/>
          <w:sz w:val="22"/>
          <w:szCs w:val="22"/>
        </w:rPr>
      </w:pPr>
      <w:r>
        <w:rPr>
          <w:color w:val="000000"/>
          <w:sz w:val="22"/>
          <w:szCs w:val="22"/>
        </w:rPr>
        <w:t>Total available points</w:t>
      </w:r>
      <w:r>
        <w:rPr>
          <w:color w:val="000000"/>
          <w:sz w:val="22"/>
          <w:szCs w:val="22"/>
        </w:rPr>
        <w:tab/>
      </w:r>
      <w:r>
        <w:rPr>
          <w:color w:val="000000"/>
          <w:sz w:val="22"/>
          <w:szCs w:val="22"/>
        </w:rPr>
        <w:tab/>
      </w:r>
      <w:r w:rsidR="00356F97">
        <w:rPr>
          <w:color w:val="000000"/>
          <w:sz w:val="22"/>
          <w:szCs w:val="22"/>
        </w:rPr>
        <w:t>100</w:t>
      </w:r>
    </w:p>
    <w:p w14:paraId="2F4345DD" w14:textId="77777777" w:rsidR="00AD1088" w:rsidRDefault="00AD1088">
      <w:pPr>
        <w:autoSpaceDE w:val="0"/>
        <w:autoSpaceDN w:val="0"/>
        <w:adjustRightInd w:val="0"/>
        <w:rPr>
          <w:b/>
          <w:bCs/>
          <w:iCs/>
          <w:color w:val="000000"/>
          <w:sz w:val="22"/>
          <w:szCs w:val="22"/>
        </w:rPr>
      </w:pPr>
    </w:p>
    <w:p w14:paraId="42DC0C59" w14:textId="277814BD" w:rsidR="00AD1088" w:rsidRDefault="00AD1088">
      <w:pPr>
        <w:autoSpaceDE w:val="0"/>
        <w:autoSpaceDN w:val="0"/>
        <w:adjustRightInd w:val="0"/>
        <w:rPr>
          <w:sz w:val="22"/>
          <w:szCs w:val="22"/>
        </w:rPr>
      </w:pPr>
      <w:r>
        <w:rPr>
          <w:sz w:val="22"/>
          <w:szCs w:val="22"/>
        </w:rPr>
        <w:t>Grades will be assigned on the basis of number of points earned on 100 scale, as follows:</w:t>
      </w:r>
    </w:p>
    <w:p w14:paraId="0ED27CBD" w14:textId="77777777" w:rsidR="00AD1088" w:rsidRDefault="00D500AD">
      <w:pPr>
        <w:autoSpaceDE w:val="0"/>
        <w:autoSpaceDN w:val="0"/>
        <w:adjustRightInd w:val="0"/>
        <w:rPr>
          <w:b/>
          <w:bCs/>
          <w:iCs/>
          <w:color w:val="000000"/>
          <w:sz w:val="22"/>
          <w:szCs w:val="22"/>
        </w:rPr>
      </w:pPr>
      <w:r>
        <w:rPr>
          <w:b/>
          <w:bCs/>
          <w:iCs/>
          <w:color w:val="000000"/>
          <w:sz w:val="22"/>
          <w:szCs w:val="22"/>
        </w:rPr>
        <w:tab/>
      </w:r>
    </w:p>
    <w:p w14:paraId="3C08204C" w14:textId="77777777" w:rsidR="00AD1088" w:rsidRDefault="00AD1088">
      <w:pPr>
        <w:autoSpaceDE w:val="0"/>
        <w:autoSpaceDN w:val="0"/>
        <w:adjustRightInd w:val="0"/>
        <w:rPr>
          <w:b/>
          <w:bCs/>
          <w:iCs/>
          <w:color w:val="000000"/>
          <w:sz w:val="22"/>
          <w:szCs w:val="22"/>
        </w:rPr>
      </w:pPr>
      <w:bookmarkStart w:id="1" w:name="OLE_LINK5"/>
      <w:r>
        <w:rPr>
          <w:b/>
          <w:bCs/>
          <w:iCs/>
          <w:color w:val="000000"/>
          <w:sz w:val="22"/>
          <w:szCs w:val="22"/>
        </w:rPr>
        <w:t>Grading Scale</w:t>
      </w:r>
    </w:p>
    <w:bookmarkEnd w:id="1"/>
    <w:p w14:paraId="1ECBE1F2" w14:textId="77777777" w:rsidR="00AD1088" w:rsidRDefault="00AD1088">
      <w:pPr>
        <w:autoSpaceDE w:val="0"/>
        <w:autoSpaceDN w:val="0"/>
        <w:adjustRightInd w:val="0"/>
        <w:rPr>
          <w:color w:val="000000"/>
          <w:sz w:val="22"/>
          <w:szCs w:val="22"/>
        </w:rPr>
      </w:pPr>
      <w:r>
        <w:rPr>
          <w:color w:val="000000"/>
          <w:sz w:val="22"/>
          <w:szCs w:val="22"/>
        </w:rPr>
        <w:t>A 90-100</w:t>
      </w:r>
    </w:p>
    <w:p w14:paraId="0EA7CEB1" w14:textId="77777777" w:rsidR="00AD1088" w:rsidRDefault="00AD1088">
      <w:pPr>
        <w:autoSpaceDE w:val="0"/>
        <w:autoSpaceDN w:val="0"/>
        <w:adjustRightInd w:val="0"/>
        <w:rPr>
          <w:color w:val="000000"/>
          <w:sz w:val="22"/>
          <w:szCs w:val="22"/>
        </w:rPr>
      </w:pPr>
      <w:r>
        <w:rPr>
          <w:color w:val="000000"/>
          <w:sz w:val="22"/>
          <w:szCs w:val="22"/>
        </w:rPr>
        <w:t>B 80-89</w:t>
      </w:r>
    </w:p>
    <w:p w14:paraId="56B1249B" w14:textId="77777777" w:rsidR="00AD1088" w:rsidRDefault="00AD1088">
      <w:pPr>
        <w:autoSpaceDE w:val="0"/>
        <w:autoSpaceDN w:val="0"/>
        <w:adjustRightInd w:val="0"/>
        <w:rPr>
          <w:color w:val="000000"/>
          <w:sz w:val="22"/>
          <w:szCs w:val="22"/>
        </w:rPr>
      </w:pPr>
      <w:r>
        <w:rPr>
          <w:color w:val="000000"/>
          <w:sz w:val="22"/>
          <w:szCs w:val="22"/>
        </w:rPr>
        <w:t>C 70-79</w:t>
      </w:r>
    </w:p>
    <w:p w14:paraId="64D63303" w14:textId="77777777" w:rsidR="00AD1088" w:rsidRDefault="00AD1088">
      <w:pPr>
        <w:autoSpaceDE w:val="0"/>
        <w:autoSpaceDN w:val="0"/>
        <w:adjustRightInd w:val="0"/>
        <w:rPr>
          <w:color w:val="000000"/>
          <w:sz w:val="22"/>
          <w:szCs w:val="22"/>
        </w:rPr>
      </w:pPr>
      <w:r>
        <w:rPr>
          <w:color w:val="000000"/>
          <w:sz w:val="22"/>
          <w:szCs w:val="22"/>
        </w:rPr>
        <w:t>D 60-69</w:t>
      </w:r>
    </w:p>
    <w:p w14:paraId="086FD8BA" w14:textId="77777777" w:rsidR="00AD1088" w:rsidRDefault="00AD1088">
      <w:pPr>
        <w:autoSpaceDE w:val="0"/>
        <w:autoSpaceDN w:val="0"/>
        <w:adjustRightInd w:val="0"/>
        <w:rPr>
          <w:color w:val="000000"/>
          <w:sz w:val="22"/>
          <w:szCs w:val="22"/>
        </w:rPr>
      </w:pPr>
      <w:r>
        <w:rPr>
          <w:color w:val="000000"/>
          <w:sz w:val="22"/>
          <w:szCs w:val="22"/>
        </w:rPr>
        <w:t>F 59 and below</w:t>
      </w:r>
    </w:p>
    <w:p w14:paraId="4A141096" w14:textId="77777777" w:rsidR="002E4C6D" w:rsidRDefault="002E4C6D">
      <w:pPr>
        <w:pStyle w:val="Default"/>
        <w:rPr>
          <w:b/>
          <w:bCs/>
          <w:sz w:val="22"/>
          <w:szCs w:val="22"/>
        </w:rPr>
      </w:pPr>
    </w:p>
    <w:p w14:paraId="7ECD18DD" w14:textId="77777777" w:rsidR="00AD1088" w:rsidRDefault="00AD1088">
      <w:pPr>
        <w:pStyle w:val="Default"/>
        <w:rPr>
          <w:sz w:val="22"/>
          <w:szCs w:val="22"/>
        </w:rPr>
      </w:pPr>
      <w:r>
        <w:rPr>
          <w:b/>
          <w:bCs/>
          <w:sz w:val="22"/>
          <w:szCs w:val="22"/>
        </w:rPr>
        <w:t xml:space="preserve">9.  COURSE EVALUATION: </w:t>
      </w:r>
      <w:r>
        <w:rPr>
          <w:sz w:val="22"/>
          <w:szCs w:val="22"/>
        </w:rPr>
        <w:t xml:space="preserve">Student perception and evaluation of the course is valued by the instructor, the department, and the university. Three specific methods for obtaining student perception and evaluation of the course are requested. These evaluation procedures are both formative and summative in nature. </w:t>
      </w:r>
    </w:p>
    <w:p w14:paraId="1D3FD657" w14:textId="77777777" w:rsidR="00AD1088" w:rsidRDefault="00AD1088">
      <w:pPr>
        <w:pStyle w:val="Default"/>
        <w:rPr>
          <w:b/>
          <w:bCs/>
          <w:sz w:val="22"/>
          <w:szCs w:val="22"/>
        </w:rPr>
      </w:pPr>
    </w:p>
    <w:p w14:paraId="350E8B6B" w14:textId="77777777" w:rsidR="00AD1088" w:rsidRDefault="00AD1088">
      <w:pPr>
        <w:pStyle w:val="Default"/>
        <w:rPr>
          <w:sz w:val="22"/>
          <w:szCs w:val="22"/>
        </w:rPr>
      </w:pPr>
      <w:r>
        <w:rPr>
          <w:b/>
          <w:bCs/>
          <w:sz w:val="22"/>
          <w:szCs w:val="22"/>
        </w:rPr>
        <w:t xml:space="preserve">10.  CLASS POLICY STATEMENTS: </w:t>
      </w:r>
    </w:p>
    <w:p w14:paraId="03FBAF3A" w14:textId="77777777" w:rsidR="00BF0441" w:rsidRPr="0081105E" w:rsidRDefault="00BF0441" w:rsidP="00BF0441">
      <w:pPr>
        <w:pStyle w:val="ColorfulList-Accent11"/>
        <w:ind w:left="0"/>
      </w:pPr>
      <w:r w:rsidRPr="0081105E">
        <w:t xml:space="preserve">NOTE: The Student Policy eHandbook is no longer in existence. Its replacement is the </w:t>
      </w:r>
      <w:hyperlink r:id="rId14" w:history="1">
        <w:r w:rsidRPr="0081105E">
          <w:rPr>
            <w:rStyle w:val="Hyperlink"/>
          </w:rPr>
          <w:t>Student Policy eHandbook</w:t>
        </w:r>
      </w:hyperlink>
      <w:r w:rsidRPr="0081105E">
        <w:t xml:space="preserve">; the URL is </w:t>
      </w:r>
      <w:hyperlink r:id="rId15" w:history="1">
        <w:r w:rsidRPr="0081105E">
          <w:rPr>
            <w:rStyle w:val="Hyperlink"/>
          </w:rPr>
          <w:t>www.auburn.edu/studentpolicies</w:t>
        </w:r>
      </w:hyperlink>
      <w:r w:rsidRPr="0081105E">
        <w:t>.</w:t>
      </w:r>
    </w:p>
    <w:p w14:paraId="697DEE41" w14:textId="77777777" w:rsidR="00BF0441" w:rsidRPr="0081105E" w:rsidRDefault="00BF0441" w:rsidP="00BF0441">
      <w:pPr>
        <w:ind w:left="360"/>
        <w:rPr>
          <w:b/>
          <w:bCs/>
          <w:color w:val="000000"/>
        </w:rPr>
      </w:pPr>
    </w:p>
    <w:p w14:paraId="1F2A1792" w14:textId="77777777" w:rsidR="00BF0441" w:rsidRPr="0081105E" w:rsidRDefault="00BF0441" w:rsidP="00BF0441">
      <w:pPr>
        <w:numPr>
          <w:ilvl w:val="0"/>
          <w:numId w:val="29"/>
        </w:numPr>
      </w:pPr>
      <w:r w:rsidRPr="0081105E">
        <w:rPr>
          <w:u w:val="single"/>
        </w:rPr>
        <w:t>Attendance</w:t>
      </w:r>
      <w:r w:rsidRPr="0081105E">
        <w:t xml:space="preserve">: Students are expected to attend all classes, and will be held responsible for any content covered in the event of an absence. </w:t>
      </w:r>
    </w:p>
    <w:p w14:paraId="2CD6FB5B" w14:textId="77777777" w:rsidR="00BF0441" w:rsidRPr="0081105E" w:rsidRDefault="00BF0441" w:rsidP="00BF0441">
      <w:pPr>
        <w:pStyle w:val="ColorfulList-Accent11"/>
        <w:jc w:val="both"/>
      </w:pPr>
    </w:p>
    <w:p w14:paraId="4E759831" w14:textId="77777777" w:rsidR="00BF0441" w:rsidRPr="0081105E" w:rsidRDefault="00BF0441" w:rsidP="00BF0441">
      <w:pPr>
        <w:numPr>
          <w:ilvl w:val="0"/>
          <w:numId w:val="29"/>
        </w:numPr>
      </w:pPr>
      <w:r w:rsidRPr="0081105E">
        <w:rPr>
          <w:u w:val="single"/>
        </w:rPr>
        <w:t>Excused absences</w:t>
      </w:r>
      <w:r w:rsidRPr="0081105E">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1105E">
        <w:rPr>
          <w:i/>
        </w:rPr>
        <w:t>Student Policy eHandbook</w:t>
      </w:r>
      <w:r w:rsidRPr="0081105E">
        <w:t xml:space="preserve"> for more information on excused absences. </w:t>
      </w:r>
    </w:p>
    <w:p w14:paraId="105C6A3E" w14:textId="77777777" w:rsidR="00BF0441" w:rsidRPr="0081105E" w:rsidRDefault="00BF0441" w:rsidP="00BF0441">
      <w:pPr>
        <w:ind w:left="720"/>
      </w:pPr>
    </w:p>
    <w:p w14:paraId="44648937" w14:textId="77777777" w:rsidR="00BF0441" w:rsidRPr="0081105E" w:rsidRDefault="00BF0441" w:rsidP="00BF0441">
      <w:pPr>
        <w:numPr>
          <w:ilvl w:val="0"/>
          <w:numId w:val="29"/>
        </w:numPr>
      </w:pPr>
      <w:r w:rsidRPr="0081105E">
        <w:rPr>
          <w:u w:val="single"/>
        </w:rPr>
        <w:t>Make-Up Policy</w:t>
      </w:r>
      <w:r w:rsidRPr="0081105E">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5FF0E1C3" w14:textId="77777777" w:rsidR="00BF0441" w:rsidRPr="0081105E" w:rsidRDefault="00BF0441" w:rsidP="00BF0441">
      <w:pPr>
        <w:pStyle w:val="ColorfulList-Accent11"/>
      </w:pPr>
    </w:p>
    <w:p w14:paraId="3711ED6D" w14:textId="77777777" w:rsidR="00BF0441" w:rsidRPr="0081105E" w:rsidRDefault="00BF0441" w:rsidP="00BF0441">
      <w:pPr>
        <w:numPr>
          <w:ilvl w:val="0"/>
          <w:numId w:val="29"/>
        </w:numPr>
      </w:pPr>
      <w:r w:rsidRPr="0081105E">
        <w:rPr>
          <w:u w:val="single"/>
        </w:rPr>
        <w:t>Written Assignments</w:t>
      </w:r>
      <w:r w:rsidRPr="0081105E">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45CE448A" w14:textId="77777777" w:rsidR="00BF0441" w:rsidRPr="0081105E" w:rsidRDefault="00BF0441" w:rsidP="00BF0441">
      <w:pPr>
        <w:pStyle w:val="ColorfulList-Accent11"/>
      </w:pPr>
    </w:p>
    <w:p w14:paraId="15284916" w14:textId="77777777" w:rsidR="00BF0441" w:rsidRPr="0081105E" w:rsidRDefault="00BF0441" w:rsidP="00BF0441">
      <w:pPr>
        <w:ind w:left="720"/>
      </w:pPr>
      <w:r w:rsidRPr="0081105E">
        <w:t xml:space="preserve">Assignments must be turned in the day the assignment is due and during the regularly scheduled class time. Also, assignments must be turned in by the student completing the assignment. </w:t>
      </w:r>
      <w:r w:rsidRPr="0081105E">
        <w:rPr>
          <w:b/>
          <w:bCs/>
        </w:rPr>
        <w:t xml:space="preserve">No late assignments </w:t>
      </w:r>
      <w:r w:rsidRPr="0081105E">
        <w:t xml:space="preserve">will be accepted unless accompanied by an excuse approved by the university. Please submit your assignment via Canvas. If Canvas is having difficulty, please email me. </w:t>
      </w:r>
    </w:p>
    <w:p w14:paraId="45889A7F" w14:textId="77777777" w:rsidR="00BF0441" w:rsidRPr="0081105E" w:rsidRDefault="00BF0441" w:rsidP="00BF0441">
      <w:pPr>
        <w:ind w:left="720"/>
      </w:pPr>
    </w:p>
    <w:p w14:paraId="249BDB3F" w14:textId="77777777" w:rsidR="00BF0441" w:rsidRPr="0081105E" w:rsidRDefault="00BF0441" w:rsidP="00BF0441">
      <w:pPr>
        <w:ind w:left="720"/>
      </w:pPr>
      <w:r w:rsidRPr="0081105E">
        <w:t xml:space="preserve">If a student misses turning in an assignment and has a university approved excuse, he or she will have </w:t>
      </w:r>
      <w:r w:rsidRPr="0081105E">
        <w:rPr>
          <w:b/>
        </w:rPr>
        <w:t>one week</w:t>
      </w:r>
      <w:r w:rsidRPr="0081105E">
        <w:t xml:space="preserve"> from the time he or she returns to class to turn in the assignment.</w:t>
      </w:r>
    </w:p>
    <w:p w14:paraId="0A36C2F3" w14:textId="77777777" w:rsidR="00BF0441" w:rsidRPr="0081105E" w:rsidRDefault="00BF0441" w:rsidP="00BF0441">
      <w:pPr>
        <w:ind w:left="720"/>
      </w:pPr>
    </w:p>
    <w:p w14:paraId="71E1AD8E" w14:textId="25860911" w:rsidR="00BF0441" w:rsidRPr="0081105E" w:rsidRDefault="00BF0441" w:rsidP="00BF0441">
      <w:pPr>
        <w:numPr>
          <w:ilvl w:val="0"/>
          <w:numId w:val="29"/>
        </w:numPr>
      </w:pPr>
      <w:r w:rsidRPr="0081105E">
        <w:rPr>
          <w:u w:val="single"/>
        </w:rPr>
        <w:t>Academic Honesty Policy</w:t>
      </w:r>
      <w:r w:rsidRPr="0081105E">
        <w:t xml:space="preserve">: All portions of the Auburn University student academic honesty code (Title XII </w:t>
      </w:r>
      <w:hyperlink r:id="rId16" w:history="1">
        <w:r w:rsidR="007C2C5B">
          <w:rPr>
            <w:rStyle w:val="Hyperlink"/>
          </w:rPr>
          <w:t>Academic Honesty Code</w:t>
        </w:r>
      </w:hyperlink>
      <w:r w:rsidRPr="0081105E">
        <w:t xml:space="preserve"> ) found in the </w:t>
      </w:r>
      <w:r w:rsidRPr="0081105E">
        <w:rPr>
          <w:i/>
        </w:rPr>
        <w:t xml:space="preserve">Student Policy eHandbook </w:t>
      </w:r>
      <w:r w:rsidRPr="0081105E">
        <w:t>will apply to university courses All academic honesty violations or alleged violations of the SGA Code of Laws will be reported to the Office of the Provost, which will then refer the case to the Academic Honesty Committee.</w:t>
      </w:r>
    </w:p>
    <w:p w14:paraId="79CC1326" w14:textId="77777777" w:rsidR="00BF0441" w:rsidRPr="0081105E" w:rsidRDefault="00BF0441" w:rsidP="00BF0441">
      <w:pPr>
        <w:ind w:left="720"/>
      </w:pPr>
    </w:p>
    <w:p w14:paraId="25078EAB" w14:textId="19E5D0BB" w:rsidR="00BF0441" w:rsidRPr="0081105E" w:rsidRDefault="00BF0441" w:rsidP="00BF0441">
      <w:pPr>
        <w:numPr>
          <w:ilvl w:val="0"/>
          <w:numId w:val="29"/>
        </w:numPr>
      </w:pPr>
      <w:r w:rsidRPr="0081105E">
        <w:rPr>
          <w:u w:val="single"/>
        </w:rPr>
        <w:t>Disability Accommodations</w:t>
      </w:r>
      <w:r w:rsidRPr="0081105E">
        <w:t xml:space="preserve">: Students who need accommodations are asked to electronically submit their approved accommodations through AU Access and to arrange a meeting </w:t>
      </w:r>
      <w:r w:rsidR="00D61C67">
        <w:t xml:space="preserve">with me </w:t>
      </w:r>
      <w:r w:rsidRPr="0081105E">
        <w:t>as soon as possible</w:t>
      </w:r>
      <w:r w:rsidR="00D61C67">
        <w:t>.</w:t>
      </w:r>
      <w:r w:rsidRPr="0081105E">
        <w:t xml:space="preserve"> To set up this meeting, please contact me by e-mail. If you have not established accommodations through the Office of Accessibility, but need accommodations, make an appointment with the Office of Accessibility, 1228 Haley Center,</w:t>
      </w:r>
      <w:r w:rsidR="00D61C67">
        <w:t xml:space="preserve"> (334)</w:t>
      </w:r>
      <w:r w:rsidRPr="0081105E">
        <w:t xml:space="preserve"> 844-2096 (V/TT).</w:t>
      </w:r>
    </w:p>
    <w:p w14:paraId="2DF90552" w14:textId="77777777" w:rsidR="00BF0441" w:rsidRPr="0081105E" w:rsidRDefault="00BF0441" w:rsidP="00BF0441"/>
    <w:p w14:paraId="454DF467" w14:textId="77777777" w:rsidR="00BF0441" w:rsidRPr="0081105E" w:rsidRDefault="00BF0441" w:rsidP="00BF0441">
      <w:pPr>
        <w:numPr>
          <w:ilvl w:val="0"/>
          <w:numId w:val="29"/>
        </w:numPr>
      </w:pPr>
      <w:r w:rsidRPr="0081105E">
        <w:rPr>
          <w:u w:val="single"/>
        </w:rPr>
        <w:t>Course contingency</w:t>
      </w:r>
      <w:r w:rsidRPr="0081105E">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AA5F68C" w14:textId="77777777" w:rsidR="00BF0441" w:rsidRPr="0081105E" w:rsidRDefault="00BF0441" w:rsidP="00BF0441">
      <w:pPr>
        <w:rPr>
          <w:i/>
        </w:rPr>
      </w:pPr>
    </w:p>
    <w:p w14:paraId="2BF03E9D" w14:textId="1D655A05" w:rsidR="00BF0441" w:rsidRPr="0081105E" w:rsidRDefault="00BF0441" w:rsidP="00BF0441">
      <w:pPr>
        <w:numPr>
          <w:ilvl w:val="0"/>
          <w:numId w:val="29"/>
        </w:numPr>
      </w:pPr>
      <w:r w:rsidRPr="0081105E">
        <w:rPr>
          <w:u w:val="single"/>
        </w:rPr>
        <w:lastRenderedPageBreak/>
        <w:t>Professionalism</w:t>
      </w:r>
      <w:r w:rsidRPr="0081105E">
        <w:t xml:space="preserve">:  As faculty, staff, and students interact in professional settings, they are expected to demonstrate professional behaviors as defined in the College’s conceptual framework </w:t>
      </w:r>
      <w:hyperlink r:id="rId17" w:history="1">
        <w:r w:rsidR="007C2C5B">
          <w:rPr>
            <w:rStyle w:val="Hyperlink"/>
          </w:rPr>
          <w:t>College of Education conceptual framework</w:t>
        </w:r>
      </w:hyperlink>
      <w:r w:rsidRPr="0081105E">
        <w:t>.  These professional commitments or dispositions are listed below:</w:t>
      </w:r>
    </w:p>
    <w:p w14:paraId="3A9EDA23" w14:textId="77777777" w:rsidR="00BF0441" w:rsidRPr="0081105E" w:rsidRDefault="00BF0441" w:rsidP="00BF0441">
      <w:pPr>
        <w:numPr>
          <w:ilvl w:val="1"/>
          <w:numId w:val="30"/>
        </w:numPr>
        <w:tabs>
          <w:tab w:val="left" w:pos="-1440"/>
        </w:tabs>
        <w:ind w:left="990" w:hanging="270"/>
      </w:pPr>
      <w:r w:rsidRPr="0081105E">
        <w:t>Engage in responsible and ethical professional practices</w:t>
      </w:r>
    </w:p>
    <w:p w14:paraId="7B234707" w14:textId="77777777" w:rsidR="00BF0441" w:rsidRPr="0081105E" w:rsidRDefault="00BF0441" w:rsidP="00BF0441">
      <w:pPr>
        <w:numPr>
          <w:ilvl w:val="1"/>
          <w:numId w:val="30"/>
        </w:numPr>
        <w:tabs>
          <w:tab w:val="left" w:pos="-1440"/>
        </w:tabs>
        <w:ind w:left="990" w:hanging="270"/>
      </w:pPr>
      <w:r w:rsidRPr="0081105E">
        <w:t>Contribute to collaborative learning communities</w:t>
      </w:r>
    </w:p>
    <w:p w14:paraId="1368E157" w14:textId="77777777" w:rsidR="00BF0441" w:rsidRPr="0081105E" w:rsidRDefault="00BF0441" w:rsidP="00BF0441">
      <w:pPr>
        <w:numPr>
          <w:ilvl w:val="1"/>
          <w:numId w:val="30"/>
        </w:numPr>
        <w:tabs>
          <w:tab w:val="left" w:pos="-1440"/>
        </w:tabs>
        <w:ind w:left="990" w:hanging="270"/>
      </w:pPr>
      <w:r w:rsidRPr="0081105E">
        <w:t>Demonstrate a commitment to diversity</w:t>
      </w:r>
    </w:p>
    <w:p w14:paraId="39997B95" w14:textId="77777777" w:rsidR="00BF0441" w:rsidRPr="0081105E" w:rsidRDefault="00BF0441" w:rsidP="00BF0441">
      <w:pPr>
        <w:numPr>
          <w:ilvl w:val="1"/>
          <w:numId w:val="30"/>
        </w:numPr>
        <w:tabs>
          <w:tab w:val="left" w:pos="-1440"/>
        </w:tabs>
        <w:ind w:left="990" w:hanging="270"/>
      </w:pPr>
      <w:r w:rsidRPr="0081105E">
        <w:t>Model and nurture intellectual vitality</w:t>
      </w:r>
    </w:p>
    <w:p w14:paraId="5026C6B7" w14:textId="77777777" w:rsidR="00BF0441" w:rsidRPr="0081105E" w:rsidRDefault="00BF0441" w:rsidP="00BF0441">
      <w:pPr>
        <w:tabs>
          <w:tab w:val="left" w:pos="-1440"/>
        </w:tabs>
        <w:rPr>
          <w:b/>
          <w:bCs/>
        </w:rPr>
      </w:pPr>
    </w:p>
    <w:p w14:paraId="7AA22E2C" w14:textId="6228327C" w:rsidR="00BF0441" w:rsidRPr="0081105E" w:rsidRDefault="00BF0441" w:rsidP="00BF0441">
      <w:pPr>
        <w:tabs>
          <w:tab w:val="left" w:pos="-1440"/>
        </w:tabs>
        <w:ind w:left="720"/>
      </w:pPr>
      <w:r w:rsidRPr="0081105E">
        <w:rPr>
          <w:b/>
          <w:bCs/>
        </w:rPr>
        <w:t>Note: Auburn University Policy on Classroom Behavior</w:t>
      </w:r>
      <w:r w:rsidRPr="0081105E">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1105E">
        <w:rPr>
          <w:b/>
          <w:bCs/>
          <w:i/>
          <w:iCs/>
        </w:rPr>
        <w:t>Student Policy eHandbook</w:t>
      </w:r>
      <w:r w:rsidRPr="0081105E">
        <w:t xml:space="preserve"> </w:t>
      </w:r>
      <w:hyperlink r:id="rId18" w:history="1">
        <w:r w:rsidR="007C2C5B">
          <w:rPr>
            <w:rStyle w:val="Hyperlink"/>
            <w:bCs/>
            <w:iCs/>
          </w:rPr>
          <w:t>Policy on Classroom Behavior</w:t>
        </w:r>
      </w:hyperlink>
      <w:r w:rsidRPr="0081105E">
        <w:t>).</w:t>
      </w:r>
    </w:p>
    <w:p w14:paraId="3AD24A11" w14:textId="77777777" w:rsidR="00BF0441" w:rsidRPr="0081105E" w:rsidRDefault="00BF0441" w:rsidP="00BF0441">
      <w:pPr>
        <w:ind w:left="720"/>
        <w:rPr>
          <w:u w:val="single"/>
        </w:rPr>
      </w:pPr>
    </w:p>
    <w:p w14:paraId="11D280EC" w14:textId="5C74B2C9" w:rsidR="00AD1088" w:rsidRPr="00A13238" w:rsidRDefault="00AD1088" w:rsidP="00BF0441">
      <w:pPr>
        <w:pStyle w:val="Default"/>
        <w:rPr>
          <w:b/>
          <w:sz w:val="22"/>
          <w:szCs w:val="22"/>
        </w:rPr>
      </w:pPr>
    </w:p>
    <w:sectPr w:rsidR="00AD1088" w:rsidRPr="00A13238">
      <w:headerReference w:type="even" r:id="rId19"/>
      <w:headerReference w:type="default" r:id="rId20"/>
      <w:footerReference w:type="even" r:id="rId21"/>
      <w:footerReference w:type="default" r:id="rId2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F2AB0" w14:textId="77777777" w:rsidR="00DB2C77" w:rsidRDefault="00DB2C77">
      <w:r>
        <w:separator/>
      </w:r>
    </w:p>
  </w:endnote>
  <w:endnote w:type="continuationSeparator" w:id="0">
    <w:p w14:paraId="7B2F87F8" w14:textId="77777777" w:rsidR="00DB2C77" w:rsidRDefault="00DB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05871" w14:textId="77777777" w:rsidR="00EB4997" w:rsidRDefault="00EB4997">
    <w:pPr>
      <w:widowControl w:val="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C1BDA" w14:textId="77777777" w:rsidR="00EB4997" w:rsidRDefault="00EB4997">
    <w:pPr>
      <w:widowControl w:val="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3E262" w14:textId="77777777" w:rsidR="00EB4997" w:rsidRDefault="00EB4997">
    <w:pPr>
      <w:widowControl w:val="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636E4" w14:textId="77777777" w:rsidR="00EB4997" w:rsidRDefault="00EB4997">
    <w:pPr>
      <w:widowControl w:v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E5A7A" w14:textId="77777777" w:rsidR="00DB2C77" w:rsidRDefault="00DB2C77">
      <w:r>
        <w:separator/>
      </w:r>
    </w:p>
  </w:footnote>
  <w:footnote w:type="continuationSeparator" w:id="0">
    <w:p w14:paraId="4F5ECABF" w14:textId="77777777" w:rsidR="00DB2C77" w:rsidRDefault="00DB2C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E1CD0" w14:textId="77777777" w:rsidR="00EB4997" w:rsidRDefault="00EB49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142C88" w14:textId="77777777" w:rsidR="00EB4997" w:rsidRDefault="00EB4997">
    <w:pPr>
      <w:widowControl w:val="0"/>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07EDA" w14:textId="77777777" w:rsidR="00EB4997" w:rsidRDefault="00EB49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6540">
      <w:rPr>
        <w:rStyle w:val="PageNumber"/>
        <w:noProof/>
      </w:rPr>
      <w:t>1</w:t>
    </w:r>
    <w:r>
      <w:rPr>
        <w:rStyle w:val="PageNumber"/>
      </w:rPr>
      <w:fldChar w:fldCharType="end"/>
    </w:r>
  </w:p>
  <w:p w14:paraId="1EAF4D6F" w14:textId="77777777" w:rsidR="00EB4997" w:rsidRDefault="00EB4997">
    <w:pPr>
      <w:pStyle w:val="Tit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DB112" w14:textId="77777777" w:rsidR="00EB4997" w:rsidRDefault="00EB49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DEEB9AF" w14:textId="77777777" w:rsidR="00EB4997" w:rsidRDefault="00EB4997">
    <w:pPr>
      <w:widowControl w:val="0"/>
      <w:ind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FDF49" w14:textId="77777777" w:rsidR="00EB4997" w:rsidRDefault="00EB49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3995">
      <w:rPr>
        <w:rStyle w:val="PageNumber"/>
        <w:noProof/>
      </w:rPr>
      <w:t>4</w:t>
    </w:r>
    <w:r>
      <w:rPr>
        <w:rStyle w:val="PageNumber"/>
      </w:rPr>
      <w:fldChar w:fldCharType="end"/>
    </w:r>
  </w:p>
  <w:p w14:paraId="3985BCBA" w14:textId="77777777" w:rsidR="00EB4997" w:rsidRDefault="00EB4997">
    <w:pPr>
      <w:pStyle w:val="Tit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5E442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lvl w:ilvl="0">
      <w:start w:val="4"/>
      <w:numFmt w:val="decimal"/>
      <w:suff w:val="nothing"/>
      <w:lvlText w:val="%1."/>
      <w:lvlJc w:val="left"/>
    </w:lvl>
  </w:abstractNum>
  <w:abstractNum w:abstractNumId="2">
    <w:nsid w:val="00000002"/>
    <w:multiLevelType w:val="singleLevel"/>
    <w:tmpl w:val="00000002"/>
    <w:lvl w:ilvl="0">
      <w:start w:val="1"/>
      <w:numFmt w:val="decimal"/>
      <w:suff w:val="nothing"/>
      <w:lvlText w:val="%1."/>
      <w:lvlJc w:val="left"/>
    </w:lvl>
  </w:abstractNum>
  <w:abstractNum w:abstractNumId="3">
    <w:nsid w:val="00000003"/>
    <w:multiLevelType w:val="singleLevel"/>
    <w:tmpl w:val="00000003"/>
    <w:lvl w:ilvl="0">
      <w:start w:val="3"/>
      <w:numFmt w:val="decimal"/>
      <w:suff w:val="nothing"/>
      <w:lvlText w:val="%1."/>
      <w:lvlJc w:val="left"/>
    </w:lvl>
  </w:abstractNum>
  <w:abstractNum w:abstractNumId="4">
    <w:nsid w:val="00000004"/>
    <w:multiLevelType w:val="singleLevel"/>
    <w:tmpl w:val="00000004"/>
    <w:lvl w:ilvl="0">
      <w:start w:val="1"/>
      <w:numFmt w:val="decimal"/>
      <w:suff w:val="nothing"/>
      <w:lvlText w:val="%1."/>
      <w:lvlJc w:val="left"/>
    </w:lvl>
  </w:abstractNum>
  <w:abstractNum w:abstractNumId="5">
    <w:nsid w:val="00000005"/>
    <w:multiLevelType w:val="singleLevel"/>
    <w:tmpl w:val="00000005"/>
    <w:lvl w:ilvl="0">
      <w:start w:val="1"/>
      <w:numFmt w:val="decimal"/>
      <w:suff w:val="nothing"/>
      <w:lvlText w:val="%1."/>
      <w:lvlJc w:val="left"/>
    </w:lvl>
  </w:abstractNum>
  <w:abstractNum w:abstractNumId="6">
    <w:nsid w:val="00000006"/>
    <w:multiLevelType w:val="singleLevel"/>
    <w:tmpl w:val="00000006"/>
    <w:lvl w:ilvl="0">
      <w:start w:val="1"/>
      <w:numFmt w:val="decimal"/>
      <w:suff w:val="nothing"/>
      <w:lvlText w:val="%1."/>
      <w:lvlJc w:val="left"/>
    </w:lvl>
  </w:abstractNum>
  <w:abstractNum w:abstractNumId="7">
    <w:nsid w:val="0C123BCC"/>
    <w:multiLevelType w:val="hybridMultilevel"/>
    <w:tmpl w:val="6F28B15E"/>
    <w:lvl w:ilvl="0" w:tplc="964C5B0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5459CD"/>
    <w:multiLevelType w:val="hybridMultilevel"/>
    <w:tmpl w:val="AA2245D8"/>
    <w:lvl w:ilvl="0" w:tplc="00340A5A">
      <w:start w:val="5"/>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806C4B"/>
    <w:multiLevelType w:val="hybridMultilevel"/>
    <w:tmpl w:val="2FCE6534"/>
    <w:lvl w:ilvl="0" w:tplc="AA5E844A">
      <w:start w:val="2"/>
      <w:numFmt w:val="decimal"/>
      <w:lvlText w:val="%1."/>
      <w:lvlJc w:val="left"/>
      <w:pPr>
        <w:tabs>
          <w:tab w:val="num" w:pos="720"/>
        </w:tabs>
        <w:ind w:left="72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2C448E"/>
    <w:multiLevelType w:val="hybridMultilevel"/>
    <w:tmpl w:val="1D4C3670"/>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B92443"/>
    <w:multiLevelType w:val="hybridMultilevel"/>
    <w:tmpl w:val="ACCA5C7E"/>
    <w:lvl w:ilvl="0" w:tplc="EA568B2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7A5D75"/>
    <w:multiLevelType w:val="hybridMultilevel"/>
    <w:tmpl w:val="54EC3E24"/>
    <w:lvl w:ilvl="0" w:tplc="CE7CEAE8">
      <w:start w:val="4"/>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F221BA"/>
    <w:multiLevelType w:val="hybridMultilevel"/>
    <w:tmpl w:val="313666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B3C5007"/>
    <w:multiLevelType w:val="hybridMultilevel"/>
    <w:tmpl w:val="B1F6C71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9E0854"/>
    <w:multiLevelType w:val="hybridMultilevel"/>
    <w:tmpl w:val="94889DBC"/>
    <w:lvl w:ilvl="0" w:tplc="4F666538">
      <w:start w:val="5"/>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F82AF1"/>
    <w:multiLevelType w:val="hybridMultilevel"/>
    <w:tmpl w:val="214E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BD200A"/>
    <w:multiLevelType w:val="hybridMultilevel"/>
    <w:tmpl w:val="892E17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42558"/>
    <w:multiLevelType w:val="multilevel"/>
    <w:tmpl w:val="9286AF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9109C0"/>
    <w:multiLevelType w:val="hybridMultilevel"/>
    <w:tmpl w:val="D85247FE"/>
    <w:lvl w:ilvl="0" w:tplc="6DE8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34F38BD"/>
    <w:multiLevelType w:val="hybridMultilevel"/>
    <w:tmpl w:val="AED6DEEC"/>
    <w:lvl w:ilvl="0" w:tplc="1DD00CCE">
      <w:start w:val="1"/>
      <w:numFmt w:val="lowerLetter"/>
      <w:lvlText w:val="%1."/>
      <w:lvlJc w:val="left"/>
      <w:pPr>
        <w:tabs>
          <w:tab w:val="num" w:pos="1440"/>
        </w:tabs>
        <w:ind w:left="144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101A75"/>
    <w:multiLevelType w:val="hybridMultilevel"/>
    <w:tmpl w:val="405A27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2592A5C"/>
    <w:multiLevelType w:val="hybridMultilevel"/>
    <w:tmpl w:val="E36EAF58"/>
    <w:lvl w:ilvl="0" w:tplc="0409000F">
      <w:start w:val="1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AF61E51"/>
    <w:multiLevelType w:val="hybridMultilevel"/>
    <w:tmpl w:val="A9ACC838"/>
    <w:lvl w:ilvl="0" w:tplc="1DD00CCE">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0400AF"/>
    <w:multiLevelType w:val="hybridMultilevel"/>
    <w:tmpl w:val="AD4E10FA"/>
    <w:lvl w:ilvl="0" w:tplc="D4FEA670">
      <w:start w:val="1"/>
      <w:numFmt w:val="decimal"/>
      <w:lvlText w:val="%1."/>
      <w:lvlJc w:val="left"/>
      <w:pPr>
        <w:tabs>
          <w:tab w:val="num" w:pos="1195"/>
        </w:tabs>
        <w:ind w:left="1195" w:hanging="36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28">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9566CB"/>
    <w:multiLevelType w:val="hybridMultilevel"/>
    <w:tmpl w:val="9D80BC92"/>
    <w:lvl w:ilvl="0" w:tplc="ECDC3FEE">
      <w:start w:val="11"/>
      <w:numFmt w:val="decimal"/>
      <w:lvlText w:val="%1."/>
      <w:lvlJc w:val="left"/>
      <w:pPr>
        <w:tabs>
          <w:tab w:val="num" w:pos="750"/>
        </w:tabs>
        <w:ind w:left="750" w:hanging="39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3"/>
  </w:num>
  <w:num w:numId="8">
    <w:abstractNumId w:val="26"/>
  </w:num>
  <w:num w:numId="9">
    <w:abstractNumId w:val="18"/>
  </w:num>
  <w:num w:numId="10">
    <w:abstractNumId w:val="12"/>
  </w:num>
  <w:num w:numId="11">
    <w:abstractNumId w:val="8"/>
  </w:num>
  <w:num w:numId="12">
    <w:abstractNumId w:val="11"/>
  </w:num>
  <w:num w:numId="13">
    <w:abstractNumId w:val="9"/>
  </w:num>
  <w:num w:numId="14">
    <w:abstractNumId w:val="24"/>
  </w:num>
  <w:num w:numId="15">
    <w:abstractNumId w:val="19"/>
  </w:num>
  <w:num w:numId="16">
    <w:abstractNumId w:val="22"/>
  </w:num>
  <w:num w:numId="17">
    <w:abstractNumId w:val="21"/>
  </w:num>
  <w:num w:numId="18">
    <w:abstractNumId w:val="15"/>
  </w:num>
  <w:num w:numId="19">
    <w:abstractNumId w:val="23"/>
  </w:num>
  <w:num w:numId="20">
    <w:abstractNumId w:val="7"/>
  </w:num>
  <w:num w:numId="21">
    <w:abstractNumId w:val="16"/>
  </w:num>
  <w:num w:numId="22">
    <w:abstractNumId w:val="20"/>
  </w:num>
  <w:num w:numId="23">
    <w:abstractNumId w:val="29"/>
  </w:num>
  <w:num w:numId="24">
    <w:abstractNumId w:val="25"/>
  </w:num>
  <w:num w:numId="25">
    <w:abstractNumId w:val="27"/>
  </w:num>
  <w:num w:numId="26">
    <w:abstractNumId w:val="14"/>
  </w:num>
  <w:num w:numId="27">
    <w:abstractNumId w:val="10"/>
  </w:num>
  <w:num w:numId="28">
    <w:abstractNumId w:val="0"/>
  </w:num>
  <w:num w:numId="29">
    <w:abstractNumId w:val="1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446"/>
    <w:rsid w:val="00000C97"/>
    <w:rsid w:val="000254A9"/>
    <w:rsid w:val="0002726D"/>
    <w:rsid w:val="00047DDE"/>
    <w:rsid w:val="00063995"/>
    <w:rsid w:val="00090865"/>
    <w:rsid w:val="001232CC"/>
    <w:rsid w:val="00140143"/>
    <w:rsid w:val="0014454A"/>
    <w:rsid w:val="00152FA6"/>
    <w:rsid w:val="00166FDF"/>
    <w:rsid w:val="001C3F75"/>
    <w:rsid w:val="001D4590"/>
    <w:rsid w:val="001F5A66"/>
    <w:rsid w:val="00222B09"/>
    <w:rsid w:val="00223987"/>
    <w:rsid w:val="002576E4"/>
    <w:rsid w:val="00260F86"/>
    <w:rsid w:val="00263F78"/>
    <w:rsid w:val="002E4C6D"/>
    <w:rsid w:val="0030280F"/>
    <w:rsid w:val="0031793E"/>
    <w:rsid w:val="00322E9D"/>
    <w:rsid w:val="00324A61"/>
    <w:rsid w:val="00325635"/>
    <w:rsid w:val="0032617F"/>
    <w:rsid w:val="00335DA6"/>
    <w:rsid w:val="00341C4E"/>
    <w:rsid w:val="00356F97"/>
    <w:rsid w:val="00372320"/>
    <w:rsid w:val="00380302"/>
    <w:rsid w:val="003C53F3"/>
    <w:rsid w:val="00415E69"/>
    <w:rsid w:val="00417446"/>
    <w:rsid w:val="00422C8D"/>
    <w:rsid w:val="0043589B"/>
    <w:rsid w:val="00444036"/>
    <w:rsid w:val="00491232"/>
    <w:rsid w:val="004931FA"/>
    <w:rsid w:val="004B71A9"/>
    <w:rsid w:val="004D7DFC"/>
    <w:rsid w:val="004E18C5"/>
    <w:rsid w:val="00502C28"/>
    <w:rsid w:val="005047A5"/>
    <w:rsid w:val="005063AB"/>
    <w:rsid w:val="00524A2C"/>
    <w:rsid w:val="005803DA"/>
    <w:rsid w:val="005E4A71"/>
    <w:rsid w:val="00603846"/>
    <w:rsid w:val="00632E37"/>
    <w:rsid w:val="00654E43"/>
    <w:rsid w:val="00672C99"/>
    <w:rsid w:val="006D4551"/>
    <w:rsid w:val="006D7A4A"/>
    <w:rsid w:val="006F3C96"/>
    <w:rsid w:val="00730357"/>
    <w:rsid w:val="00731CDA"/>
    <w:rsid w:val="0079706D"/>
    <w:rsid w:val="007C2C5B"/>
    <w:rsid w:val="007D32C7"/>
    <w:rsid w:val="00835C62"/>
    <w:rsid w:val="00865D0C"/>
    <w:rsid w:val="008719AC"/>
    <w:rsid w:val="008917BC"/>
    <w:rsid w:val="008A20F1"/>
    <w:rsid w:val="008C5412"/>
    <w:rsid w:val="009319C1"/>
    <w:rsid w:val="00932E37"/>
    <w:rsid w:val="0097049B"/>
    <w:rsid w:val="00990887"/>
    <w:rsid w:val="00991D2F"/>
    <w:rsid w:val="009E481C"/>
    <w:rsid w:val="009F3829"/>
    <w:rsid w:val="00A13238"/>
    <w:rsid w:val="00A16FDC"/>
    <w:rsid w:val="00A62572"/>
    <w:rsid w:val="00A83A2A"/>
    <w:rsid w:val="00A8700F"/>
    <w:rsid w:val="00AB78A8"/>
    <w:rsid w:val="00AD1088"/>
    <w:rsid w:val="00AD6C45"/>
    <w:rsid w:val="00AE4CE9"/>
    <w:rsid w:val="00B35F7A"/>
    <w:rsid w:val="00B742C4"/>
    <w:rsid w:val="00B95F6B"/>
    <w:rsid w:val="00BC380C"/>
    <w:rsid w:val="00BF0441"/>
    <w:rsid w:val="00C23A8D"/>
    <w:rsid w:val="00C40B79"/>
    <w:rsid w:val="00C41C07"/>
    <w:rsid w:val="00C44B5F"/>
    <w:rsid w:val="00C87B51"/>
    <w:rsid w:val="00CA72A0"/>
    <w:rsid w:val="00CA7EFD"/>
    <w:rsid w:val="00D103F0"/>
    <w:rsid w:val="00D12097"/>
    <w:rsid w:val="00D23F86"/>
    <w:rsid w:val="00D500AD"/>
    <w:rsid w:val="00D61C67"/>
    <w:rsid w:val="00D64E5D"/>
    <w:rsid w:val="00D8158F"/>
    <w:rsid w:val="00D827C4"/>
    <w:rsid w:val="00DB2C77"/>
    <w:rsid w:val="00DB6F8A"/>
    <w:rsid w:val="00E3720E"/>
    <w:rsid w:val="00E46BFD"/>
    <w:rsid w:val="00E75007"/>
    <w:rsid w:val="00E81C8D"/>
    <w:rsid w:val="00EA3CAB"/>
    <w:rsid w:val="00EB4997"/>
    <w:rsid w:val="00EC6540"/>
    <w:rsid w:val="00EE4149"/>
    <w:rsid w:val="00F348A9"/>
    <w:rsid w:val="00FA0F29"/>
    <w:rsid w:val="00FB6228"/>
    <w:rsid w:val="00FD4CB8"/>
    <w:rsid w:val="00FF585A"/>
    <w:rsid w:val="00FF6E5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344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widowControl w:val="0"/>
      <w:tabs>
        <w:tab w:val="center" w:pos="4680"/>
      </w:tabs>
      <w:spacing w:line="235" w:lineRule="auto"/>
      <w:outlineLvl w:val="0"/>
    </w:pPr>
    <w:rPr>
      <w:i/>
      <w:iCs/>
      <w:sz w:val="22"/>
      <w:szCs w:val="20"/>
    </w:rPr>
  </w:style>
  <w:style w:type="paragraph" w:styleId="Heading2">
    <w:name w:val="heading 2"/>
    <w:basedOn w:val="Normal"/>
    <w:next w:val="Normal"/>
    <w:link w:val="Heading2Char"/>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b/>
      <w:bCs/>
    </w:rPr>
  </w:style>
  <w:style w:type="character" w:styleId="Hyperlink">
    <w:name w:val="Hyperlink"/>
    <w:rPr>
      <w:color w:val="0000FF"/>
      <w:u w:val="single"/>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
    <w:name w:val="Body Text"/>
    <w:basedOn w:val="Normal"/>
    <w:link w:val="BodyTextChar"/>
    <w:rsid w:val="00991D2F"/>
    <w:pPr>
      <w:spacing w:after="220" w:line="220" w:lineRule="atLeast"/>
      <w:ind w:left="835"/>
    </w:pPr>
    <w:rPr>
      <w:sz w:val="20"/>
      <w:szCs w:val="20"/>
    </w:rPr>
  </w:style>
  <w:style w:type="character" w:customStyle="1" w:styleId="BodyTextChar">
    <w:name w:val="Body Text Char"/>
    <w:basedOn w:val="DefaultParagraphFont"/>
    <w:link w:val="BodyText"/>
    <w:rsid w:val="00991D2F"/>
  </w:style>
  <w:style w:type="character" w:customStyle="1" w:styleId="Heading1Char">
    <w:name w:val="Heading 1 Char"/>
    <w:link w:val="Heading1"/>
    <w:rsid w:val="0031793E"/>
    <w:rPr>
      <w:i/>
      <w:iCs/>
      <w:sz w:val="22"/>
    </w:rPr>
  </w:style>
  <w:style w:type="character" w:customStyle="1" w:styleId="Heading2Char">
    <w:name w:val="Heading 2 Char"/>
    <w:link w:val="Heading2"/>
    <w:rsid w:val="0031793E"/>
    <w:rPr>
      <w:b/>
      <w:bCs/>
      <w:sz w:val="24"/>
      <w:szCs w:val="24"/>
    </w:rPr>
  </w:style>
  <w:style w:type="paragraph" w:styleId="NormalWeb">
    <w:name w:val="Normal (Web)"/>
    <w:basedOn w:val="Normal"/>
    <w:uiPriority w:val="99"/>
    <w:unhideWhenUsed/>
    <w:rsid w:val="00E75007"/>
    <w:pPr>
      <w:spacing w:before="100" w:beforeAutospacing="1" w:after="100" w:afterAutospacing="1"/>
    </w:pPr>
  </w:style>
  <w:style w:type="character" w:styleId="FollowedHyperlink">
    <w:name w:val="FollowedHyperlink"/>
    <w:rsid w:val="001F5A66"/>
    <w:rPr>
      <w:color w:val="800080"/>
      <w:u w:val="single"/>
    </w:rPr>
  </w:style>
  <w:style w:type="paragraph" w:styleId="BalloonText">
    <w:name w:val="Balloon Text"/>
    <w:basedOn w:val="Normal"/>
    <w:link w:val="BalloonTextChar"/>
    <w:rsid w:val="005063AB"/>
    <w:rPr>
      <w:rFonts w:ascii="Lucida Grande" w:hAnsi="Lucida Grande" w:cs="Lucida Grande"/>
      <w:sz w:val="18"/>
      <w:szCs w:val="18"/>
    </w:rPr>
  </w:style>
  <w:style w:type="character" w:customStyle="1" w:styleId="BalloonTextChar">
    <w:name w:val="Balloon Text Char"/>
    <w:basedOn w:val="DefaultParagraphFont"/>
    <w:link w:val="BalloonText"/>
    <w:rsid w:val="005063AB"/>
    <w:rPr>
      <w:rFonts w:ascii="Lucida Grande" w:hAnsi="Lucida Grande" w:cs="Lucida Grande"/>
      <w:sz w:val="18"/>
      <w:szCs w:val="18"/>
    </w:rPr>
  </w:style>
  <w:style w:type="paragraph" w:customStyle="1" w:styleId="ColorfulList-Accent11">
    <w:name w:val="Colorful List - Accent 11"/>
    <w:basedOn w:val="Normal"/>
    <w:uiPriority w:val="34"/>
    <w:qFormat/>
    <w:rsid w:val="00BF04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007030">
      <w:bodyDiv w:val="1"/>
      <w:marLeft w:val="0"/>
      <w:marRight w:val="0"/>
      <w:marTop w:val="0"/>
      <w:marBottom w:val="0"/>
      <w:divBdr>
        <w:top w:val="none" w:sz="0" w:space="0" w:color="auto"/>
        <w:left w:val="none" w:sz="0" w:space="0" w:color="auto"/>
        <w:bottom w:val="none" w:sz="0" w:space="0" w:color="auto"/>
        <w:right w:val="none" w:sz="0" w:space="0" w:color="auto"/>
      </w:divBdr>
      <w:divsChild>
        <w:div w:id="1178233497">
          <w:marLeft w:val="0"/>
          <w:marRight w:val="0"/>
          <w:marTop w:val="0"/>
          <w:marBottom w:val="0"/>
          <w:divBdr>
            <w:top w:val="none" w:sz="0" w:space="0" w:color="auto"/>
            <w:left w:val="none" w:sz="0" w:space="0" w:color="auto"/>
            <w:bottom w:val="none" w:sz="0" w:space="0" w:color="auto"/>
            <w:right w:val="none" w:sz="0" w:space="0" w:color="auto"/>
          </w:divBdr>
          <w:divsChild>
            <w:div w:id="950622653">
              <w:marLeft w:val="0"/>
              <w:marRight w:val="0"/>
              <w:marTop w:val="0"/>
              <w:marBottom w:val="0"/>
              <w:divBdr>
                <w:top w:val="none" w:sz="0" w:space="0" w:color="auto"/>
                <w:left w:val="none" w:sz="0" w:space="0" w:color="auto"/>
                <w:bottom w:val="none" w:sz="0" w:space="0" w:color="auto"/>
                <w:right w:val="none" w:sz="0" w:space="0" w:color="auto"/>
              </w:divBdr>
              <w:divsChild>
                <w:div w:id="17196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eader" Target="header4.xml"/><Relationship Id="rId21" Type="http://schemas.openxmlformats.org/officeDocument/2006/relationships/footer" Target="footer3.xml"/><Relationship Id="rId22" Type="http://schemas.openxmlformats.org/officeDocument/2006/relationships/footer" Target="footer4.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yperlink" Target="mailto:bentlbj@auburn.edu" TargetMode="External"/><Relationship Id="rId12" Type="http://schemas.openxmlformats.org/officeDocument/2006/relationships/image" Target="media/image1.emf"/><Relationship Id="rId13" Type="http://schemas.openxmlformats.org/officeDocument/2006/relationships/hyperlink" Target="mailto:rennesr@auburn.edu" TargetMode="External"/><Relationship Id="rId14" Type="http://schemas.openxmlformats.org/officeDocument/2006/relationships/hyperlink" Target="http://www.auburn.edu/student_info/student_policies/" TargetMode="External"/><Relationship Id="rId15" Type="http://schemas.openxmlformats.org/officeDocument/2006/relationships/hyperlink" Target="http://www.auburn.edu/studentpolicies" TargetMode="External"/><Relationship Id="rId16" Type="http://schemas.openxmlformats.org/officeDocument/2006/relationships/hyperlink" Target="https://sites.auburn.edu/admin/universitypolicies/Policies/AcademicHonestyCode.pdf" TargetMode="External"/><Relationship Id="rId17" Type="http://schemas.openxmlformats.org/officeDocument/2006/relationships/hyperlink" Target="http://education.auburn.edu/aboutus/conceptfmwrk.html" TargetMode="External"/><Relationship Id="rId18" Type="http://schemas.openxmlformats.org/officeDocument/2006/relationships/hyperlink" Target="https://sites.auburn.edu/admin/universitypolicies/Policies/PolicyonClassroomBehavior.pdf" TargetMode="External"/><Relationship Id="rId19" Type="http://schemas.openxmlformats.org/officeDocument/2006/relationships/header" Target="header3.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2142</Words>
  <Characters>12215</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Montgomery Independent Living Center</Company>
  <LinksUpToDate>false</LinksUpToDate>
  <CharactersWithSpaces>14329</CharactersWithSpaces>
  <SharedDoc>false</SharedDoc>
  <HLinks>
    <vt:vector size="18" baseType="variant">
      <vt:variant>
        <vt:i4>4915216</vt:i4>
      </vt:variant>
      <vt:variant>
        <vt:i4>8</vt:i4>
      </vt:variant>
      <vt:variant>
        <vt:i4>0</vt:i4>
      </vt:variant>
      <vt:variant>
        <vt:i4>5</vt:i4>
      </vt:variant>
      <vt:variant>
        <vt:lpwstr>http://www.workshopsolutions.com/</vt:lpwstr>
      </vt:variant>
      <vt:variant>
        <vt:lpwstr/>
      </vt:variant>
      <vt:variant>
        <vt:i4>5374073</vt:i4>
      </vt:variant>
      <vt:variant>
        <vt:i4>5</vt:i4>
      </vt:variant>
      <vt:variant>
        <vt:i4>0</vt:i4>
      </vt:variant>
      <vt:variant>
        <vt:i4>5</vt:i4>
      </vt:variant>
      <vt:variant>
        <vt:lpwstr>mailto:rennesr@auburn.edu</vt:lpwstr>
      </vt:variant>
      <vt:variant>
        <vt:lpwstr/>
      </vt:variant>
      <vt:variant>
        <vt:i4>5374073</vt:i4>
      </vt:variant>
      <vt:variant>
        <vt:i4>2</vt:i4>
      </vt:variant>
      <vt:variant>
        <vt:i4>0</vt:i4>
      </vt:variant>
      <vt:variant>
        <vt:i4>5</vt:i4>
      </vt:variant>
      <vt:variant>
        <vt:lpwstr>mailto:rennesr@auburn.edu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MontgomeryIndependent Living Center</dc:creator>
  <cp:keywords/>
  <cp:lastModifiedBy>Barclay Bentley</cp:lastModifiedBy>
  <cp:revision>10</cp:revision>
  <cp:lastPrinted>2017-01-11T14:43:00Z</cp:lastPrinted>
  <dcterms:created xsi:type="dcterms:W3CDTF">2017-01-09T19:53:00Z</dcterms:created>
  <dcterms:modified xsi:type="dcterms:W3CDTF">2017-01-11T17:18:00Z</dcterms:modified>
</cp:coreProperties>
</file>