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4074F4">
                                <w:rPr>
                                  <w:rFonts w:ascii="Arial" w:hAnsi="Arial" w:cs="Arial"/>
                                  <w:b/>
                                  <w:color w:val="000000"/>
                                  <w:sz w:val="39"/>
                                  <w:szCs w:val="40"/>
                                </w:rPr>
                                <w:t>8</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50534E">
                                <w:rPr>
                                  <w:rFonts w:ascii="Arial" w:hAnsi="Arial" w:cs="Arial"/>
                                  <w:bCs/>
                                  <w:color w:val="000000"/>
                                </w:rPr>
                                <w:t>in 2435</w:t>
                              </w:r>
                              <w:r w:rsidR="000C033F">
                                <w:rPr>
                                  <w:rFonts w:ascii="Arial" w:hAnsi="Arial" w:cs="Arial"/>
                                  <w:bCs/>
                                  <w:color w:val="000000"/>
                                </w:rPr>
                                <w:t xml:space="preserve"> Haley Center</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4074F4">
                          <w:rPr>
                            <w:rFonts w:ascii="Arial" w:hAnsi="Arial" w:cs="Arial"/>
                            <w:b/>
                            <w:color w:val="000000"/>
                            <w:sz w:val="39"/>
                            <w:szCs w:val="40"/>
                          </w:rPr>
                          <w:t>8</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50534E">
                          <w:rPr>
                            <w:rFonts w:ascii="Arial" w:hAnsi="Arial" w:cs="Arial"/>
                            <w:bCs/>
                            <w:color w:val="000000"/>
                          </w:rPr>
                          <w:t>in 2435</w:t>
                        </w:r>
                        <w:r w:rsidR="000C033F">
                          <w:rPr>
                            <w:rFonts w:ascii="Arial" w:hAnsi="Arial" w:cs="Arial"/>
                            <w:bCs/>
                            <w:color w:val="000000"/>
                          </w:rPr>
                          <w:t xml:space="preserve"> Haley Center</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A81C12">
        <w:rPr>
          <w:rFonts w:ascii="Arial" w:hAnsi="Arial" w:cs="Arial"/>
          <w:sz w:val="22"/>
          <w:szCs w:val="22"/>
        </w:rPr>
        <w:t xml:space="preserve"> Dec</w:t>
      </w:r>
      <w:r w:rsidR="00D44FFE" w:rsidRPr="00D44FFE">
        <w:rPr>
          <w:rFonts w:ascii="Arial" w:hAnsi="Arial" w:cs="Arial"/>
          <w:sz w:val="22"/>
          <w:szCs w:val="22"/>
        </w:rPr>
        <w:t xml:space="preserve"> 201</w:t>
      </w:r>
      <w:r w:rsidR="004074F4">
        <w:rPr>
          <w:rFonts w:ascii="Arial" w:hAnsi="Arial" w:cs="Arial"/>
          <w:sz w:val="22"/>
          <w:szCs w:val="22"/>
        </w:rPr>
        <w:t>8</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xml:space="preserve">,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4074F4" w:rsidP="006C7DE3">
      <w:pPr>
        <w:ind w:left="1080" w:hanging="720"/>
        <w:rPr>
          <w:rFonts w:ascii="Arial" w:hAnsi="Arial" w:cs="Arial"/>
          <w:sz w:val="22"/>
          <w:szCs w:val="22"/>
        </w:rPr>
      </w:pPr>
      <w:r w:rsidRPr="004074F4">
        <w:rPr>
          <w:rFonts w:ascii="Arial" w:hAnsi="Arial" w:cs="Arial"/>
          <w:sz w:val="22"/>
          <w:szCs w:val="22"/>
        </w:rPr>
        <w:t>Kens</w:t>
      </w:r>
      <w:r>
        <w:rPr>
          <w:rFonts w:ascii="Arial" w:hAnsi="Arial" w:cs="Arial"/>
          <w:sz w:val="22"/>
          <w:szCs w:val="22"/>
        </w:rPr>
        <w:t xml:space="preserve">ler, L. A., &amp; </w:t>
      </w:r>
      <w:proofErr w:type="spellStart"/>
      <w:r>
        <w:rPr>
          <w:rFonts w:ascii="Arial" w:hAnsi="Arial" w:cs="Arial"/>
          <w:sz w:val="22"/>
          <w:szCs w:val="22"/>
        </w:rPr>
        <w:t>Uline</w:t>
      </w:r>
      <w:proofErr w:type="spellEnd"/>
      <w:r>
        <w:rPr>
          <w:rFonts w:ascii="Arial" w:hAnsi="Arial" w:cs="Arial"/>
          <w:sz w:val="22"/>
          <w:szCs w:val="22"/>
        </w:rPr>
        <w:t>, C. L. (2017</w:t>
      </w:r>
      <w:r w:rsidRPr="004074F4">
        <w:rPr>
          <w:rFonts w:ascii="Arial" w:hAnsi="Arial" w:cs="Arial"/>
          <w:sz w:val="22"/>
          <w:szCs w:val="22"/>
        </w:rPr>
        <w:t>). </w:t>
      </w:r>
      <w:r w:rsidRPr="004074F4">
        <w:rPr>
          <w:rFonts w:ascii="Arial" w:hAnsi="Arial" w:cs="Arial"/>
          <w:i/>
          <w:iCs/>
          <w:sz w:val="22"/>
          <w:szCs w:val="22"/>
        </w:rPr>
        <w:t>Leadership for Green Schools: Sustainability for Our Children, Our Communities, and Our Planet</w:t>
      </w:r>
      <w:r w:rsidRPr="004074F4">
        <w:rPr>
          <w:rFonts w:ascii="Arial" w:hAnsi="Arial" w:cs="Arial"/>
          <w:sz w:val="22"/>
          <w:szCs w:val="22"/>
        </w:rPr>
        <w:t xml:space="preserve">. </w:t>
      </w:r>
      <w:r>
        <w:rPr>
          <w:rFonts w:ascii="Arial" w:hAnsi="Arial" w:cs="Arial"/>
          <w:sz w:val="22"/>
          <w:szCs w:val="22"/>
        </w:rPr>
        <w:t xml:space="preserve">New York: Routledge, </w:t>
      </w:r>
      <w:r w:rsidRPr="004074F4">
        <w:rPr>
          <w:rFonts w:ascii="Arial" w:hAnsi="Arial" w:cs="Arial"/>
          <w:sz w:val="22"/>
          <w:szCs w:val="22"/>
        </w:rPr>
        <w:t>Taylor &amp; Francis.</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lastRenderedPageBreak/>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F21571"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w:t>
      </w:r>
      <w:proofErr w:type="gramStart"/>
      <w:r w:rsidRPr="00B91FE5">
        <w:rPr>
          <w:rFonts w:ascii="Arial" w:hAnsi="Arial" w:cs="Arial"/>
          <w:i/>
        </w:rPr>
        <w:t>should be read</w:t>
      </w:r>
      <w:proofErr w:type="gramEnd"/>
      <w:r w:rsidRPr="00B91FE5">
        <w:rPr>
          <w:rFonts w:ascii="Arial" w:hAnsi="Arial" w:cs="Arial"/>
          <w:i/>
        </w:rPr>
        <w:t xml:space="preserve"> for the week listed, unless otherwise noted. </w:t>
      </w:r>
      <w:r w:rsidR="00634525">
        <w:rPr>
          <w:rFonts w:ascii="Arial" w:hAnsi="Arial" w:cs="Arial"/>
          <w:i/>
        </w:rPr>
        <w:t xml:space="preserve">Weeks </w:t>
      </w:r>
      <w:proofErr w:type="gramStart"/>
      <w:r w:rsidR="00634525">
        <w:rPr>
          <w:rFonts w:ascii="Arial" w:hAnsi="Arial" w:cs="Arial"/>
          <w:i/>
        </w:rPr>
        <w:t>are noted</w:t>
      </w:r>
      <w:proofErr w:type="gramEnd"/>
      <w:r w:rsidR="00634525">
        <w:rPr>
          <w:rFonts w:ascii="Arial" w:hAnsi="Arial" w:cs="Arial"/>
          <w:i/>
        </w:rPr>
        <w:t xml:space="preserve"> as beginning on Sundays. Your assignments for that week are due one week later, 9AM on a Monday morning, unless otherwise noted. Please plan ahead and submit your work on time. </w:t>
      </w:r>
    </w:p>
    <w:p w:rsidR="00BC628B" w:rsidRDefault="00BC628B"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70623" w:rsidRPr="00E70623" w:rsidRDefault="00BA450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882EE1">
        <w:rPr>
          <w:rFonts w:ascii="Arial" w:hAnsi="Arial" w:cs="Arial"/>
          <w:b/>
        </w:rPr>
        <w:t xml:space="preserve"> 10</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proofErr w:type="gramStart"/>
      <w:r w:rsidR="00EF19D3">
        <w:rPr>
          <w:rFonts w:ascii="Arial" w:hAnsi="Arial" w:cs="Arial"/>
          <w:b/>
        </w:rPr>
        <w:t>E</w:t>
      </w:r>
      <w:proofErr w:type="gramEnd"/>
      <w:r w:rsidR="00EF19D3">
        <w:rPr>
          <w:rFonts w:ascii="Arial" w:hAnsi="Arial" w:cs="Arial"/>
          <w:b/>
        </w:rPr>
        <w:t xml:space="preserve">) </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7729CB">
        <w:rPr>
          <w:rFonts w:ascii="Arial" w:hAnsi="Arial" w:cs="Arial"/>
        </w:rPr>
        <w:t xml:space="preserve">ase read the entire book by </w:t>
      </w:r>
      <w:proofErr w:type="spellStart"/>
      <w:r w:rsidR="007729CB">
        <w:rPr>
          <w:rFonts w:ascii="Arial" w:hAnsi="Arial" w:cs="Arial"/>
        </w:rPr>
        <w:t>Wk</w:t>
      </w:r>
      <w:proofErr w:type="spellEnd"/>
      <w:r w:rsidR="007729CB">
        <w:rPr>
          <w:rFonts w:ascii="Arial" w:hAnsi="Arial" w:cs="Arial"/>
        </w:rPr>
        <w:t xml:space="preserve"> 2</w:t>
      </w:r>
      <w:r>
        <w:rPr>
          <w:rFonts w:ascii="Arial" w:hAnsi="Arial" w:cs="Arial"/>
        </w:rPr>
        <w:t>)</w:t>
      </w:r>
      <w:r w:rsidR="00882EE1">
        <w:rPr>
          <w:rFonts w:ascii="Arial" w:hAnsi="Arial" w:cs="Arial"/>
        </w:rPr>
        <w:t xml:space="preserve"> AND </w:t>
      </w:r>
      <w:r w:rsidR="00882EE1">
        <w:rPr>
          <w:rFonts w:ascii="Helvetica" w:hAnsi="Helvetica"/>
          <w:color w:val="2D3B45"/>
          <w:shd w:val="clear" w:color="auto" w:fill="FFFFFF"/>
        </w:rPr>
        <w:t xml:space="preserve">Kensler &amp; </w:t>
      </w:r>
      <w:proofErr w:type="spellStart"/>
      <w:r w:rsidR="00882EE1">
        <w:rPr>
          <w:rFonts w:ascii="Helvetica" w:hAnsi="Helvetica"/>
          <w:color w:val="2D3B45"/>
          <w:shd w:val="clear" w:color="auto" w:fill="FFFFFF"/>
        </w:rPr>
        <w:t>Uline</w:t>
      </w:r>
      <w:proofErr w:type="spellEnd"/>
      <w:r w:rsidR="00882EE1">
        <w:rPr>
          <w:rFonts w:ascii="Helvetica" w:hAnsi="Helvetica"/>
          <w:color w:val="2D3B45"/>
          <w:shd w:val="clear" w:color="auto" w:fill="FFFFFF"/>
        </w:rPr>
        <w:t>, 2017, Introduction (pp. x-15).</w:t>
      </w:r>
    </w:p>
    <w:p w:rsidR="00E70623" w:rsidRPr="00A81C12" w:rsidRDefault="00E20873" w:rsidP="00A81C12">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w:t>
      </w:r>
      <w:proofErr w:type="gramStart"/>
      <w:r w:rsidR="00EF19D3" w:rsidRPr="008B6DAA">
        <w:rPr>
          <w:rFonts w:ascii="Arial" w:hAnsi="Arial" w:cs="Arial"/>
        </w:rPr>
        <w:t>movie</w:t>
      </w:r>
      <w:proofErr w:type="gramEnd"/>
      <w:r w:rsidR="00EF19D3" w:rsidRPr="008B6DAA">
        <w:rPr>
          <w:rFonts w:ascii="Arial" w:hAnsi="Arial" w:cs="Arial"/>
        </w:rPr>
        <w:t xml:space="preserve"> </w:t>
      </w:r>
      <w:r w:rsidR="00EF19D3" w:rsidRPr="008B6DAA">
        <w:rPr>
          <w:rFonts w:ascii="Arial" w:hAnsi="Arial" w:cs="Arial"/>
          <w:i/>
        </w:rPr>
        <w:t xml:space="preserve">School of Rock </w:t>
      </w:r>
      <w:r w:rsidR="00EF19D3" w:rsidRPr="008B6DAA">
        <w:rPr>
          <w:rFonts w:ascii="Arial" w:hAnsi="Arial" w:cs="Arial"/>
        </w:rPr>
        <w:t xml:space="preserve">before our class meeting on January </w:t>
      </w:r>
      <w:r w:rsidR="00A81C12">
        <w:rPr>
          <w:rFonts w:ascii="Arial" w:hAnsi="Arial" w:cs="Arial"/>
        </w:rPr>
        <w:t>22</w:t>
      </w:r>
      <w:r w:rsidR="00A81C12" w:rsidRPr="00A81C12">
        <w:rPr>
          <w:rFonts w:ascii="Arial" w:hAnsi="Arial" w:cs="Arial"/>
          <w:vertAlign w:val="superscript"/>
        </w:rPr>
        <w:t>nd</w:t>
      </w:r>
      <w:r w:rsidR="00EF19D3" w:rsidRPr="00A81C12">
        <w:rPr>
          <w:rFonts w:ascii="Arial" w:hAnsi="Arial" w:cs="Arial"/>
        </w:rPr>
        <w:t xml:space="preserve">. Be prepared to discuss the movie in depth. </w:t>
      </w:r>
      <w:r w:rsidR="008B6DAA" w:rsidRPr="00A81C12">
        <w:rPr>
          <w:rFonts w:ascii="Arial" w:hAnsi="Arial" w:cs="Arial"/>
        </w:rPr>
        <w:t xml:space="preserve">Take notes related to each of the four frames explained in </w:t>
      </w:r>
      <w:proofErr w:type="spellStart"/>
      <w:r w:rsidR="008B6DAA" w:rsidRPr="00A81C12">
        <w:rPr>
          <w:rFonts w:ascii="Arial" w:hAnsi="Arial" w:cs="Arial"/>
        </w:rPr>
        <w:t>Bolman</w:t>
      </w:r>
      <w:proofErr w:type="spellEnd"/>
      <w:r w:rsidR="008B6DAA" w:rsidRPr="00A81C12">
        <w:rPr>
          <w:rFonts w:ascii="Arial" w:hAnsi="Arial" w:cs="Arial"/>
        </w:rPr>
        <w:t xml:space="preserve"> &amp; Deal readings. </w:t>
      </w: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Pr="00BD679C" w:rsidRDefault="00882EE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14</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CD24B1" w:rsidRDefault="00CD24B1" w:rsidP="00BC628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roofErr w:type="spellStart"/>
      <w:r w:rsidRPr="00FA4668">
        <w:rPr>
          <w:rFonts w:ascii="Arial" w:hAnsi="Arial" w:cs="Arial"/>
        </w:rPr>
        <w:t>Bolman</w:t>
      </w:r>
      <w:proofErr w:type="spellEnd"/>
      <w:r w:rsidRPr="00FA4668">
        <w:rPr>
          <w:rFonts w:ascii="Arial" w:hAnsi="Arial" w:cs="Arial"/>
        </w:rPr>
        <w:t xml:space="preserve"> &amp; Deal</w:t>
      </w:r>
      <w:r>
        <w:rPr>
          <w:rFonts w:ascii="Arial" w:hAnsi="Arial" w:cs="Arial"/>
        </w:rPr>
        <w:t xml:space="preserve">, </w:t>
      </w:r>
      <w:r w:rsidR="00EF19D3" w:rsidRPr="002B5DB6">
        <w:rPr>
          <w:rFonts w:ascii="Arial" w:hAnsi="Arial" w:cs="Arial"/>
          <w:i/>
        </w:rPr>
        <w:t xml:space="preserve">complete </w:t>
      </w:r>
      <w:r w:rsidRPr="002B5DB6">
        <w:rPr>
          <w:rFonts w:ascii="Arial" w:hAnsi="Arial" w:cs="Arial"/>
          <w:i/>
        </w:rPr>
        <w:t>whole book</w:t>
      </w:r>
      <w:r w:rsidR="0078208B">
        <w:rPr>
          <w:rFonts w:ascii="Arial" w:hAnsi="Arial" w:cs="Arial"/>
          <w:i/>
        </w:rPr>
        <w:t xml:space="preserve"> </w:t>
      </w:r>
      <w:r w:rsidR="0078208B">
        <w:rPr>
          <w:rFonts w:ascii="Arial" w:hAnsi="Arial" w:cs="Arial"/>
        </w:rPr>
        <w:t xml:space="preserve">AND </w:t>
      </w:r>
      <w:r w:rsidR="00882EE1">
        <w:rPr>
          <w:rFonts w:ascii="Helvetica" w:hAnsi="Helvetica"/>
          <w:color w:val="2D3B45"/>
          <w:shd w:val="clear" w:color="auto" w:fill="FFFFFF"/>
        </w:rPr>
        <w:t xml:space="preserve">Kensler &amp; </w:t>
      </w:r>
      <w:proofErr w:type="spellStart"/>
      <w:r w:rsidR="00882EE1">
        <w:rPr>
          <w:rFonts w:ascii="Helvetica" w:hAnsi="Helvetica"/>
          <w:color w:val="2D3B45"/>
          <w:shd w:val="clear" w:color="auto" w:fill="FFFFFF"/>
        </w:rPr>
        <w:t>Uline</w:t>
      </w:r>
      <w:proofErr w:type="spellEnd"/>
      <w:r w:rsidR="00882EE1">
        <w:rPr>
          <w:rFonts w:ascii="Helvetica" w:hAnsi="Helvetica"/>
          <w:color w:val="2D3B45"/>
          <w:shd w:val="clear" w:color="auto" w:fill="FFFFFF"/>
        </w:rPr>
        <w:t>, 2017, Introduction (pp. x-15).</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8B6DAA">
        <w:rPr>
          <w:rFonts w:ascii="Arial" w:hAnsi="Arial" w:cs="Arial"/>
        </w:rPr>
        <w:t xml:space="preserve">Be sure to have watched the </w:t>
      </w:r>
      <w:proofErr w:type="gramStart"/>
      <w:r w:rsidR="008B6DAA">
        <w:rPr>
          <w:rFonts w:ascii="Arial" w:hAnsi="Arial" w:cs="Arial"/>
        </w:rPr>
        <w:t>movie</w:t>
      </w:r>
      <w:proofErr w:type="gramEnd"/>
      <w:r w:rsidR="008B6DAA">
        <w:rPr>
          <w:rFonts w:ascii="Arial" w:hAnsi="Arial" w:cs="Arial"/>
        </w:rPr>
        <w:t xml:space="preserve"> </w:t>
      </w:r>
      <w:r w:rsidR="008B6DAA" w:rsidRPr="008B6DAA">
        <w:rPr>
          <w:rFonts w:ascii="Arial" w:hAnsi="Arial" w:cs="Arial"/>
          <w:i/>
        </w:rPr>
        <w:t>School of Rock</w:t>
      </w:r>
      <w:r w:rsidR="008B6DAA">
        <w:rPr>
          <w:rFonts w:ascii="Arial" w:hAnsi="Arial" w:cs="Arial"/>
        </w:rPr>
        <w:t xml:space="preserve"> before our class meeting this week!</w:t>
      </w:r>
    </w:p>
    <w:p w:rsidR="00634525" w:rsidRDefault="00634525"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rsidR="00EF19D3" w:rsidRDefault="00A81C12"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Sunday</w:t>
      </w:r>
      <w:r w:rsidR="00EF19D3" w:rsidRPr="00EF19D3">
        <w:rPr>
          <w:rFonts w:ascii="Arial" w:hAnsi="Arial" w:cs="Arial"/>
          <w:b/>
          <w:highlight w:val="yellow"/>
        </w:rPr>
        <w:t xml:space="preserve">, January </w:t>
      </w:r>
      <w:r>
        <w:rPr>
          <w:rFonts w:ascii="Arial" w:hAnsi="Arial" w:cs="Arial"/>
          <w:b/>
          <w:highlight w:val="yellow"/>
        </w:rPr>
        <w:t>2</w:t>
      </w:r>
      <w:r w:rsidR="00882EE1">
        <w:rPr>
          <w:rFonts w:ascii="Arial" w:hAnsi="Arial" w:cs="Arial"/>
          <w:b/>
          <w:highlight w:val="yellow"/>
        </w:rPr>
        <w:t>1</w:t>
      </w:r>
      <w:r w:rsidRPr="00A81C12">
        <w:rPr>
          <w:rFonts w:ascii="Arial" w:hAnsi="Arial" w:cs="Arial"/>
          <w:b/>
          <w:highlight w:val="yellow"/>
          <w:vertAlign w:val="superscript"/>
        </w:rPr>
        <w:t>nd</w:t>
      </w:r>
      <w:r>
        <w:rPr>
          <w:rFonts w:ascii="Arial" w:hAnsi="Arial" w:cs="Arial"/>
          <w:b/>
          <w:highlight w:val="yellow"/>
        </w:rPr>
        <w:t xml:space="preserve"> </w:t>
      </w:r>
      <w:r w:rsidR="00EF19D3" w:rsidRPr="00EF19D3">
        <w:rPr>
          <w:rFonts w:ascii="Arial" w:hAnsi="Arial" w:cs="Arial"/>
          <w:b/>
          <w:highlight w:val="yellow"/>
        </w:rPr>
        <w:t>9AM –</w:t>
      </w:r>
      <w:r w:rsidR="00EF19D3" w:rsidRPr="00EF19D3">
        <w:rPr>
          <w:rFonts w:ascii="Arial" w:hAnsi="Arial" w:cs="Arial"/>
          <w:highlight w:val="yellow"/>
        </w:rPr>
        <w:t xml:space="preserve"> </w:t>
      </w:r>
      <w:r w:rsidR="00EF19D3" w:rsidRPr="00EF19D3">
        <w:rPr>
          <w:rFonts w:ascii="Arial" w:hAnsi="Arial" w:cs="Arial"/>
          <w:b/>
          <w:highlight w:val="yellow"/>
        </w:rPr>
        <w:t>5PM FACE-TO-FACE Meeting</w:t>
      </w:r>
      <w:r w:rsidR="00EF19D3">
        <w:rPr>
          <w:rFonts w:ascii="Arial" w:hAnsi="Arial" w:cs="Arial"/>
        </w:rPr>
        <w:t xml:space="preserve"> </w:t>
      </w:r>
      <w:r w:rsidR="00931BF9">
        <w:rPr>
          <w:rFonts w:ascii="Arial" w:hAnsi="Arial" w:cs="Arial"/>
          <w:b/>
        </w:rPr>
        <w:t>(SLO A, C, E</w:t>
      </w:r>
      <w:r w:rsidR="00931BF9" w:rsidRPr="00BD679C">
        <w:rPr>
          <w:rFonts w:ascii="Arial" w:hAnsi="Arial" w:cs="Arial"/>
          <w:b/>
        </w:rPr>
        <w:t>)</w:t>
      </w:r>
    </w:p>
    <w:p w:rsidR="00EF19D3" w:rsidRDefault="00EF19D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r w:rsidR="00C53C03">
        <w:rPr>
          <w:rFonts w:ascii="Arial" w:hAnsi="Arial" w:cs="Arial"/>
        </w:rPr>
        <w:t>.</w:t>
      </w:r>
    </w:p>
    <w:p w:rsidR="0091749D" w:rsidRDefault="00C53C0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44FFE">
        <w:rPr>
          <w:rFonts w:ascii="Arial" w:hAnsi="Arial" w:cs="Arial"/>
          <w:b/>
        </w:rPr>
        <w:t>Activities:</w:t>
      </w:r>
      <w:r>
        <w:rPr>
          <w:rFonts w:ascii="Arial" w:hAnsi="Arial" w:cs="Arial"/>
          <w:b/>
        </w:rPr>
        <w:t xml:space="preserve"> </w:t>
      </w:r>
    </w:p>
    <w:p w:rsidR="00C53C03" w:rsidRDefault="00C53C03"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91749D" w:rsidRDefault="0091749D"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8B6DAA" w:rsidRPr="0091749D" w:rsidRDefault="008B6DAA"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If you need a Canvas orientation, please plan to stay after class. </w:t>
      </w:r>
    </w:p>
    <w:p w:rsidR="007D43A9" w:rsidRPr="00143A92"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882EE1">
        <w:rPr>
          <w:rFonts w:ascii="Arial" w:hAnsi="Arial" w:cs="Arial"/>
          <w:b/>
        </w:rPr>
        <w:t xml:space="preserve"> 21</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Default="001E60B8" w:rsidP="005D0E9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F3D6D">
        <w:rPr>
          <w:rFonts w:ascii="Arial" w:hAnsi="Arial" w:cs="Arial"/>
          <w:b/>
        </w:rPr>
        <w:t>Reading</w:t>
      </w:r>
      <w:r w:rsidR="00882EE1">
        <w:rPr>
          <w:rFonts w:ascii="Arial" w:hAnsi="Arial" w:cs="Arial"/>
          <w:b/>
        </w:rPr>
        <w:t>s</w:t>
      </w:r>
      <w:r w:rsidRPr="001F3D6D">
        <w:rPr>
          <w:rFonts w:ascii="Arial" w:hAnsi="Arial" w:cs="Arial"/>
          <w:b/>
        </w:rPr>
        <w:t>:</w:t>
      </w:r>
      <w:r w:rsidR="00BD679C" w:rsidRPr="001F3D6D">
        <w:rPr>
          <w:rFonts w:ascii="Arial" w:hAnsi="Arial" w:cs="Arial"/>
          <w:b/>
        </w:rPr>
        <w:t xml:space="preserve"> </w:t>
      </w:r>
      <w:r w:rsidR="00882EE1">
        <w:rPr>
          <w:rFonts w:ascii="Helvetica" w:hAnsi="Helvetica"/>
          <w:color w:val="2D3B45"/>
          <w:shd w:val="clear" w:color="auto" w:fill="FFFFFF"/>
        </w:rPr>
        <w:t xml:space="preserve">Kensler &amp; </w:t>
      </w:r>
      <w:proofErr w:type="spellStart"/>
      <w:r w:rsidR="00882EE1">
        <w:rPr>
          <w:rFonts w:ascii="Helvetica" w:hAnsi="Helvetica"/>
          <w:color w:val="2D3B45"/>
          <w:shd w:val="clear" w:color="auto" w:fill="FFFFFF"/>
        </w:rPr>
        <w:t>Uline</w:t>
      </w:r>
      <w:proofErr w:type="spellEnd"/>
      <w:r w:rsidR="00882EE1">
        <w:rPr>
          <w:rFonts w:ascii="Helvetica" w:hAnsi="Helvetica"/>
          <w:color w:val="2D3B45"/>
          <w:shd w:val="clear" w:color="auto" w:fill="FFFFFF"/>
        </w:rPr>
        <w:t>, 2017, chapters 2 &amp; 3 (pp. 21-67)</w:t>
      </w:r>
    </w:p>
    <w:p w:rsidR="00882EE1" w:rsidRDefault="00EF19D3"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bCs/>
        </w:rPr>
      </w:pPr>
      <w:r w:rsidRPr="001E3068">
        <w:rPr>
          <w:rFonts w:ascii="Arial" w:hAnsi="Arial" w:cs="Arial"/>
        </w:rPr>
        <w:t xml:space="preserve">Bonner, M., Koch, T., &amp; Langmeyer, D. (2004). Organizational Theory Applied to School Reform: A Critical Analysis. </w:t>
      </w:r>
      <w:r w:rsidRPr="001E3068">
        <w:rPr>
          <w:rFonts w:ascii="Arial" w:hAnsi="Arial" w:cs="Arial"/>
          <w:i/>
        </w:rPr>
        <w:t>School Psychology International, 25</w:t>
      </w:r>
      <w:r w:rsidRPr="001E3068">
        <w:rPr>
          <w:rFonts w:ascii="Arial" w:hAnsi="Arial" w:cs="Arial"/>
        </w:rPr>
        <w:t xml:space="preserve">(4), 455-471. </w:t>
      </w:r>
      <w:proofErr w:type="spellStart"/>
      <w:r w:rsidRPr="001E3068">
        <w:rPr>
          <w:rFonts w:ascii="Arial" w:hAnsi="Arial" w:cs="Arial"/>
        </w:rPr>
        <w:t>doi</w:t>
      </w:r>
      <w:proofErr w:type="spellEnd"/>
      <w:r w:rsidRPr="001E3068">
        <w:rPr>
          <w:rFonts w:ascii="Arial" w:hAnsi="Arial" w:cs="Arial"/>
        </w:rPr>
        <w:t>: 10.1177/0143034304048779</w:t>
      </w:r>
      <w:r w:rsidR="003E5DCD">
        <w:rPr>
          <w:rFonts w:ascii="Arial" w:hAnsi="Arial" w:cs="Arial"/>
        </w:rPr>
        <w:t xml:space="preserve"> </w:t>
      </w:r>
      <w:r w:rsidR="003E5DCD" w:rsidRPr="008145CB">
        <w:rPr>
          <w:rFonts w:ascii="Arial" w:hAnsi="Arial" w:cs="Arial"/>
          <w:bCs/>
        </w:rPr>
        <w:t xml:space="preserve">--- This article is available </w:t>
      </w:r>
      <w:r w:rsidR="003E5DCD" w:rsidRPr="008145CB">
        <w:rPr>
          <w:rFonts w:ascii="Arial" w:hAnsi="Arial" w:cs="Arial"/>
          <w:bCs/>
        </w:rPr>
        <w:lastRenderedPageBreak/>
        <w:t xml:space="preserve">electronically through the Auburn University Library. </w:t>
      </w:r>
      <w:r w:rsidR="001D7DD4">
        <w:rPr>
          <w:rFonts w:ascii="Arial" w:hAnsi="Arial" w:cs="Arial"/>
          <w:bCs/>
        </w:rPr>
        <w:t xml:space="preserve">Directions for accessing it are available in Canvas. </w:t>
      </w:r>
      <w:r w:rsidR="003E5DCD" w:rsidRPr="008145CB">
        <w:rPr>
          <w:rFonts w:ascii="Arial" w:hAnsi="Arial" w:cs="Arial"/>
          <w:bCs/>
        </w:rPr>
        <w:t xml:space="preserve">Please let me know if you are unable to access the article. </w:t>
      </w:r>
    </w:p>
    <w:p w:rsidR="00EF19D3" w:rsidRPr="00882EE1" w:rsidRDefault="00EF19D3" w:rsidP="00882EE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82EE1">
        <w:rPr>
          <w:rFonts w:ascii="Arial" w:hAnsi="Arial" w:cs="Arial"/>
          <w:b/>
        </w:rPr>
        <w:t>Activities:</w:t>
      </w:r>
      <w:r w:rsidRPr="00882EE1">
        <w:rPr>
          <w:rFonts w:ascii="Arial" w:hAnsi="Arial" w:cs="Arial"/>
        </w:rPr>
        <w:t xml:space="preserve"> </w:t>
      </w:r>
      <w:r w:rsidR="003E5DCD" w:rsidRPr="00882EE1">
        <w:rPr>
          <w:rFonts w:ascii="Arial" w:hAnsi="Arial" w:cs="Arial"/>
        </w:rPr>
        <w:t>Post in Canvas Discussion</w:t>
      </w:r>
    </w:p>
    <w:p w:rsidR="00B77373" w:rsidRPr="00EF19D3" w:rsidRDefault="00FA4668" w:rsidP="00EF19D3">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F19D3">
        <w:rPr>
          <w:rFonts w:ascii="Arial" w:hAnsi="Arial" w:cs="Arial"/>
          <w:b/>
        </w:rPr>
        <w:t>Due:</w:t>
      </w:r>
      <w:r w:rsidRPr="00EF19D3">
        <w:rPr>
          <w:rFonts w:ascii="Arial" w:hAnsi="Arial" w:cs="Arial"/>
        </w:rPr>
        <w:t xml:space="preserve"> </w:t>
      </w:r>
      <w:r w:rsidR="00DA7F03" w:rsidRPr="00EF19D3">
        <w:rPr>
          <w:rFonts w:ascii="Arial" w:hAnsi="Arial" w:cs="Arial"/>
          <w:b/>
        </w:rPr>
        <w:t>Change Initiative Agreement</w:t>
      </w:r>
      <w:r w:rsidR="00DA7F03" w:rsidRPr="00EF19D3">
        <w:rPr>
          <w:rFonts w:ascii="Arial" w:hAnsi="Arial" w:cs="Arial"/>
        </w:rPr>
        <w:t xml:space="preserve"> – completed &amp; signed by you and your </w:t>
      </w:r>
      <w:r w:rsidR="00BD679C" w:rsidRPr="00EF19D3">
        <w:rPr>
          <w:rFonts w:ascii="Arial" w:hAnsi="Arial" w:cs="Arial"/>
        </w:rPr>
        <w:t xml:space="preserve">immediate </w:t>
      </w:r>
      <w:r w:rsidR="00DA7F03" w:rsidRPr="00EF19D3">
        <w:rPr>
          <w:rFonts w:ascii="Arial" w:hAnsi="Arial" w:cs="Arial"/>
        </w:rPr>
        <w:t>supervisor</w:t>
      </w:r>
      <w:r w:rsidR="006801A9" w:rsidRPr="00EF19D3">
        <w:rPr>
          <w:rFonts w:ascii="Arial" w:hAnsi="Arial" w:cs="Arial"/>
        </w:rPr>
        <w:t xml:space="preserve"> – please post </w:t>
      </w:r>
      <w:r w:rsidR="007729CB" w:rsidRPr="00EF19D3">
        <w:rPr>
          <w:rFonts w:ascii="Arial" w:hAnsi="Arial" w:cs="Arial"/>
        </w:rPr>
        <w:t xml:space="preserve">signed and </w:t>
      </w:r>
      <w:r w:rsidR="002558EA" w:rsidRPr="00EF19D3">
        <w:rPr>
          <w:rFonts w:ascii="Arial" w:hAnsi="Arial" w:cs="Arial"/>
        </w:rPr>
        <w:t>scanned</w:t>
      </w:r>
      <w:r w:rsidR="007729CB" w:rsidRPr="00EF19D3">
        <w:rPr>
          <w:rFonts w:ascii="Arial" w:hAnsi="Arial" w:cs="Arial"/>
        </w:rPr>
        <w:t xml:space="preserve"> (or photographed) version</w:t>
      </w:r>
      <w:r w:rsidR="002558EA" w:rsidRPr="00EF19D3">
        <w:rPr>
          <w:rFonts w:ascii="Arial" w:hAnsi="Arial" w:cs="Arial"/>
        </w:rPr>
        <w:t xml:space="preserve"> </w:t>
      </w:r>
      <w:r w:rsidR="00E70623" w:rsidRPr="00EF19D3">
        <w:rPr>
          <w:rFonts w:ascii="Arial" w:hAnsi="Arial" w:cs="Arial"/>
        </w:rPr>
        <w:t>to C</w:t>
      </w:r>
      <w:r w:rsidR="006801A9" w:rsidRPr="00EF19D3">
        <w:rPr>
          <w:rFonts w:ascii="Arial" w:hAnsi="Arial" w:cs="Arial"/>
        </w:rPr>
        <w:t xml:space="preserve">anvas </w:t>
      </w:r>
      <w:r w:rsidR="00E70623" w:rsidRPr="00EF19D3">
        <w:rPr>
          <w:rFonts w:ascii="Arial" w:hAnsi="Arial" w:cs="Arial"/>
        </w:rPr>
        <w:t>assignments</w:t>
      </w:r>
    </w:p>
    <w:p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31BF9" w:rsidRDefault="00931BF9"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1D7DD4"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Jan 28</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rsidR="001D7DD4" w:rsidRPr="00A81C12" w:rsidRDefault="001D7DD4" w:rsidP="001D7DD4">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81C12">
        <w:rPr>
          <w:rFonts w:ascii="Arial" w:hAnsi="Arial" w:cs="Arial"/>
          <w:b/>
        </w:rPr>
        <w:t>Due:</w:t>
      </w:r>
      <w:r w:rsidRPr="00A81C12">
        <w:rPr>
          <w:rFonts w:ascii="Arial" w:hAnsi="Arial" w:cs="Arial"/>
        </w:rPr>
        <w:t xml:space="preserve"> Structural Frame Analysis (10 points) – post to Canvas Assignments</w:t>
      </w:r>
    </w:p>
    <w:p w:rsidR="00634525" w:rsidRDefault="00634525"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D7DD4" w:rsidRDefault="001D7DD4"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BA450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1D7DD4">
        <w:rPr>
          <w:rFonts w:ascii="Arial" w:hAnsi="Arial" w:cs="Arial"/>
          <w:b/>
        </w:rPr>
        <w:t xml:space="preserve"> 4</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256E6C" w:rsidRPr="003E5DCD" w:rsidRDefault="007D43A9" w:rsidP="00C53C03">
      <w:pPr>
        <w:pStyle w:val="ListParagraph"/>
        <w:numPr>
          <w:ilvl w:val="0"/>
          <w:numId w:val="3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C53C03">
        <w:rPr>
          <w:rFonts w:ascii="Arial" w:hAnsi="Arial" w:cs="Arial"/>
          <w:b/>
        </w:rPr>
        <w:t>Readings:</w:t>
      </w:r>
      <w:r w:rsidRPr="00C53C03">
        <w:rPr>
          <w:rFonts w:ascii="Arial" w:hAnsi="Arial" w:cs="Arial"/>
        </w:rPr>
        <w:t xml:space="preserve"> </w:t>
      </w:r>
      <w:r w:rsidR="001D7DD4">
        <w:rPr>
          <w:rFonts w:ascii="Helvetica" w:hAnsi="Helvetica"/>
          <w:color w:val="2D3B45"/>
          <w:shd w:val="clear" w:color="auto" w:fill="FFFFFF"/>
        </w:rPr>
        <w:t xml:space="preserve">Kensler &amp; </w:t>
      </w:r>
      <w:proofErr w:type="spellStart"/>
      <w:r w:rsidR="001D7DD4">
        <w:rPr>
          <w:rFonts w:ascii="Helvetica" w:hAnsi="Helvetica"/>
          <w:color w:val="2D3B45"/>
          <w:shd w:val="clear" w:color="auto" w:fill="FFFFFF"/>
        </w:rPr>
        <w:t>Uline</w:t>
      </w:r>
      <w:proofErr w:type="spellEnd"/>
      <w:r w:rsidR="001D7DD4">
        <w:rPr>
          <w:rFonts w:ascii="Helvetica" w:hAnsi="Helvetica"/>
          <w:color w:val="2D3B45"/>
          <w:shd w:val="clear" w:color="auto" w:fill="FFFFFF"/>
        </w:rPr>
        <w:t>, 2017, chapter 4 (pp. 68-86).</w:t>
      </w:r>
    </w:p>
    <w:p w:rsidR="002701F6" w:rsidRDefault="002701F6"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264EC0" w:rsidRPr="003E5DCD" w:rsidRDefault="00264EC0"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p>
    <w:p w:rsidR="001D7DD4" w:rsidRPr="002701F6" w:rsidRDefault="001D7DD4" w:rsidP="001D7DD4">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Pr="002701F6">
        <w:rPr>
          <w:rFonts w:ascii="Arial" w:hAnsi="Arial" w:cs="Arial"/>
        </w:rPr>
        <w:t xml:space="preserve"> </w:t>
      </w:r>
      <w:r>
        <w:rPr>
          <w:rFonts w:ascii="Arial" w:hAnsi="Arial" w:cs="Arial"/>
        </w:rPr>
        <w:t xml:space="preserve">Post in Canvas Discussion </w:t>
      </w:r>
    </w:p>
    <w:p w:rsidR="001D7DD4" w:rsidRDefault="001D7DD4" w:rsidP="001D7D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1D7DD4">
        <w:rPr>
          <w:rFonts w:ascii="Arial" w:hAnsi="Arial" w:cs="Arial"/>
          <w:b/>
        </w:rPr>
        <w:t xml:space="preserve"> 11</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2701F6" w:rsidRPr="001D7DD4" w:rsidRDefault="001D7DD4" w:rsidP="001D7DD4">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1C12">
        <w:rPr>
          <w:rFonts w:ascii="Arial" w:hAnsi="Arial" w:cs="Arial"/>
          <w:b/>
        </w:rPr>
        <w:t xml:space="preserve">Due: </w:t>
      </w:r>
      <w:r w:rsidRPr="00A81C12">
        <w:rPr>
          <w:rFonts w:ascii="Arial" w:hAnsi="Arial" w:cs="Arial"/>
        </w:rPr>
        <w:t>Human Resource Frame Analysis (10 points) – post to Canvas Assignments</w:t>
      </w: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1D7DD4">
        <w:rPr>
          <w:rFonts w:ascii="Arial" w:hAnsi="Arial" w:cs="Arial"/>
          <w:b/>
        </w:rPr>
        <w:t xml:space="preserve"> 18</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1D7DD4" w:rsidRPr="001D7DD4" w:rsidRDefault="00063424" w:rsidP="005C163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D7DD4">
        <w:rPr>
          <w:rFonts w:ascii="Arial" w:hAnsi="Arial" w:cs="Arial"/>
          <w:b/>
        </w:rPr>
        <w:t>Readings:</w:t>
      </w:r>
      <w:r w:rsidR="00C37A09" w:rsidRPr="001D7DD4">
        <w:rPr>
          <w:rFonts w:ascii="Arial" w:hAnsi="Arial" w:cs="Arial"/>
        </w:rPr>
        <w:t xml:space="preserve"> </w:t>
      </w:r>
      <w:r w:rsidR="001D7DD4">
        <w:rPr>
          <w:rFonts w:ascii="Helvetica" w:hAnsi="Helvetica"/>
          <w:color w:val="2D3B45"/>
          <w:shd w:val="clear" w:color="auto" w:fill="FFFFFF"/>
        </w:rPr>
        <w:t xml:space="preserve">Kensler &amp; </w:t>
      </w:r>
      <w:proofErr w:type="spellStart"/>
      <w:r w:rsidR="001D7DD4">
        <w:rPr>
          <w:rFonts w:ascii="Helvetica" w:hAnsi="Helvetica"/>
          <w:color w:val="2D3B45"/>
          <w:shd w:val="clear" w:color="auto" w:fill="FFFFFF"/>
        </w:rPr>
        <w:t>Uline</w:t>
      </w:r>
      <w:proofErr w:type="spellEnd"/>
      <w:r w:rsidR="001D7DD4">
        <w:rPr>
          <w:rFonts w:ascii="Helvetica" w:hAnsi="Helvetica"/>
          <w:color w:val="2D3B45"/>
          <w:shd w:val="clear" w:color="auto" w:fill="FFFFFF"/>
        </w:rPr>
        <w:t xml:space="preserve">, 2017, chapters </w:t>
      </w:r>
      <w:proofErr w:type="gramStart"/>
      <w:r w:rsidR="001D7DD4">
        <w:rPr>
          <w:rFonts w:ascii="Helvetica" w:hAnsi="Helvetica"/>
          <w:color w:val="2D3B45"/>
          <w:shd w:val="clear" w:color="auto" w:fill="FFFFFF"/>
        </w:rPr>
        <w:t>8</w:t>
      </w:r>
      <w:proofErr w:type="gramEnd"/>
      <w:r w:rsidR="001D7DD4">
        <w:rPr>
          <w:rFonts w:ascii="Helvetica" w:hAnsi="Helvetica"/>
          <w:color w:val="2D3B45"/>
          <w:shd w:val="clear" w:color="auto" w:fill="FFFFFF"/>
        </w:rPr>
        <w:t xml:space="preserve"> &amp; 9 (pp. 161-198).</w:t>
      </w:r>
    </w:p>
    <w:p w:rsidR="00143A92" w:rsidRPr="001D7DD4" w:rsidRDefault="0014228C" w:rsidP="001D7DD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1D7DD4">
        <w:rPr>
          <w:rFonts w:ascii="Arial" w:hAnsi="Arial" w:cs="Arial"/>
        </w:rPr>
        <w:t>Büschgens</w:t>
      </w:r>
      <w:proofErr w:type="spellEnd"/>
      <w:r w:rsidRPr="001D7DD4">
        <w:rPr>
          <w:rFonts w:ascii="Arial" w:hAnsi="Arial" w:cs="Arial"/>
        </w:rPr>
        <w:t xml:space="preserve">, T., Bausch, A., &amp; </w:t>
      </w:r>
      <w:proofErr w:type="spellStart"/>
      <w:r w:rsidRPr="001D7DD4">
        <w:rPr>
          <w:rFonts w:ascii="Arial" w:hAnsi="Arial" w:cs="Arial"/>
        </w:rPr>
        <w:t>Balkin</w:t>
      </w:r>
      <w:proofErr w:type="spellEnd"/>
      <w:r w:rsidRPr="001D7DD4">
        <w:rPr>
          <w:rFonts w:ascii="Arial" w:hAnsi="Arial" w:cs="Arial"/>
        </w:rPr>
        <w:t xml:space="preserve">, D. B. (2013). Organizational Culture and Innovation: A Meta-Analytic Review. </w:t>
      </w:r>
      <w:r w:rsidRPr="001D7DD4">
        <w:rPr>
          <w:rFonts w:ascii="Arial" w:hAnsi="Arial" w:cs="Arial"/>
          <w:i/>
          <w:iCs/>
        </w:rPr>
        <w:t>Journal of Product Innovation Management, 30</w:t>
      </w:r>
      <w:r w:rsidRPr="001D7DD4">
        <w:rPr>
          <w:rFonts w:ascii="Arial" w:hAnsi="Arial" w:cs="Arial"/>
        </w:rPr>
        <w:t>(4), 763-781. doi:10.1111/jpim.12021</w:t>
      </w:r>
    </w:p>
    <w:p w:rsidR="00264EC0" w:rsidRPr="008145CB" w:rsidRDefault="00264EC0" w:rsidP="0016086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Schoen, L. T., &amp; </w:t>
      </w:r>
      <w:proofErr w:type="spellStart"/>
      <w:r w:rsidRPr="00264EC0">
        <w:rPr>
          <w:rFonts w:ascii="Arial" w:hAnsi="Arial" w:cs="Arial"/>
        </w:rPr>
        <w:t>Teddlie</w:t>
      </w:r>
      <w:proofErr w:type="spellEnd"/>
      <w:r w:rsidRPr="00264EC0">
        <w:rPr>
          <w:rFonts w:ascii="Arial" w:hAnsi="Arial" w:cs="Arial"/>
        </w:rPr>
        <w:t xml:space="preserve">, C. (2008). A new model of school culture: a response to a call for conceptual clarity1. </w:t>
      </w:r>
      <w:r w:rsidRPr="00264EC0">
        <w:rPr>
          <w:rFonts w:ascii="Arial" w:hAnsi="Arial" w:cs="Arial"/>
          <w:i/>
          <w:iCs/>
        </w:rPr>
        <w:t>School Effectiveness and School Improvement, 19</w:t>
      </w:r>
      <w:r w:rsidRPr="00264EC0">
        <w:rPr>
          <w:rFonts w:ascii="Arial" w:hAnsi="Arial" w:cs="Arial"/>
        </w:rPr>
        <w:t xml:space="preserve">(2), 129-153. </w:t>
      </w:r>
      <w:proofErr w:type="gramStart"/>
      <w:r w:rsidRPr="00264EC0">
        <w:rPr>
          <w:rFonts w:ascii="Arial" w:hAnsi="Arial" w:cs="Arial"/>
        </w:rPr>
        <w:t>doi:</w:t>
      </w:r>
      <w:proofErr w:type="gramEnd"/>
      <w:r w:rsidRPr="00264EC0">
        <w:rPr>
          <w:rFonts w:ascii="Arial" w:hAnsi="Arial" w:cs="Arial"/>
        </w:rPr>
        <w:t>10.1080/09243450802095278</w:t>
      </w:r>
      <w:r w:rsidR="001D7DD4">
        <w:rPr>
          <w:rFonts w:ascii="Arial" w:hAnsi="Arial" w:cs="Arial"/>
        </w:rPr>
        <w:t xml:space="preserve"> (available in Canvas)</w:t>
      </w:r>
    </w:p>
    <w:p w:rsidR="00A81C12" w:rsidRDefault="00695271" w:rsidP="00A81C12">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 xml:space="preserve">Activities: </w:t>
      </w:r>
      <w:r w:rsidR="00931BF9">
        <w:rPr>
          <w:rFonts w:ascii="Arial" w:hAnsi="Arial" w:cs="Arial"/>
        </w:rPr>
        <w:t>Post in Canvas Discussion</w:t>
      </w:r>
    </w:p>
    <w:p w:rsidR="00710459" w:rsidRDefault="00710459"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A72D2" w:rsidRPr="005C163E" w:rsidRDefault="00A81C12"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Sunday, February 2</w:t>
      </w:r>
      <w:r w:rsidR="001D7DD4">
        <w:rPr>
          <w:rFonts w:ascii="Arial" w:hAnsi="Arial" w:cs="Arial"/>
          <w:b/>
          <w:highlight w:val="yellow"/>
        </w:rPr>
        <w:t>5</w:t>
      </w:r>
      <w:r w:rsidRPr="00A81C12">
        <w:rPr>
          <w:rFonts w:ascii="Arial" w:hAnsi="Arial" w:cs="Arial"/>
          <w:b/>
          <w:highlight w:val="yellow"/>
          <w:vertAlign w:val="superscript"/>
        </w:rPr>
        <w:t>th</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Pr="008145CB">
        <w:rPr>
          <w:rFonts w:ascii="Arial" w:hAnsi="Arial" w:cs="Arial"/>
          <w:b/>
          <w:highlight w:val="yellow"/>
        </w:rPr>
        <w:t>5PM FACE-TO-FACE Meeting</w:t>
      </w:r>
      <w:r w:rsidR="005C163E">
        <w:rPr>
          <w:rFonts w:ascii="Arial" w:hAnsi="Arial" w:cs="Arial"/>
          <w:b/>
        </w:rPr>
        <w:t xml:space="preserve">- </w:t>
      </w:r>
      <w:r w:rsidR="005C163E" w:rsidRPr="005C163E">
        <w:rPr>
          <w:rFonts w:ascii="Arial" w:hAnsi="Arial" w:cs="Arial"/>
          <w:b/>
          <w:i/>
        </w:rPr>
        <w:t>See Canvas for details</w:t>
      </w: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1D7DD4">
        <w:rPr>
          <w:rFonts w:ascii="Arial" w:hAnsi="Arial" w:cs="Arial"/>
          <w:b/>
        </w:rPr>
        <w:t xml:space="preserve"> 25</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1D7DD4" w:rsidRPr="002701F6" w:rsidRDefault="001D7DD4" w:rsidP="001D7DD4">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701F6">
        <w:rPr>
          <w:rFonts w:ascii="Arial" w:hAnsi="Arial" w:cs="Arial"/>
          <w:b/>
        </w:rPr>
        <w:t xml:space="preserve">Due: </w:t>
      </w:r>
      <w:r w:rsidRPr="002701F6">
        <w:rPr>
          <w:rFonts w:ascii="Arial" w:hAnsi="Arial" w:cs="Arial"/>
        </w:rPr>
        <w:t xml:space="preserve">Cultural/Symbolic Analysis (10 points) – post to Canvas Assignments </w:t>
      </w:r>
    </w:p>
    <w:p w:rsidR="001D7DD4" w:rsidRDefault="001D7DD4"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Default="00BA450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Mar</w:t>
      </w:r>
      <w:r w:rsidR="00FA4668">
        <w:rPr>
          <w:rFonts w:ascii="Arial" w:hAnsi="Arial" w:cs="Arial"/>
          <w:b/>
        </w:rPr>
        <w:t xml:space="preserve"> </w:t>
      </w:r>
      <w:r w:rsidR="001D7DD4">
        <w:rPr>
          <w:rFonts w:ascii="Arial" w:hAnsi="Arial" w:cs="Arial"/>
          <w:b/>
        </w:rPr>
        <w:t>4</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8145CB" w:rsidRPr="00665949" w:rsidRDefault="007D43A9" w:rsidP="008145C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145CB">
        <w:rPr>
          <w:rFonts w:ascii="Arial" w:hAnsi="Arial" w:cs="Arial"/>
          <w:b/>
        </w:rPr>
        <w:t>Readings:</w:t>
      </w:r>
      <w:r w:rsidR="001E60B8" w:rsidRPr="008145CB">
        <w:rPr>
          <w:rFonts w:ascii="Arial" w:hAnsi="Arial" w:cs="Arial"/>
        </w:rPr>
        <w:t xml:space="preserve"> </w:t>
      </w:r>
      <w:r w:rsidR="00EA0ABD" w:rsidRPr="00EA0ABD">
        <w:rPr>
          <w:rFonts w:ascii="Arial" w:hAnsi="Arial" w:cs="Arial"/>
        </w:rPr>
        <w:t xml:space="preserve">Kensler &amp; </w:t>
      </w:r>
      <w:proofErr w:type="spellStart"/>
      <w:r w:rsidR="00EA0ABD" w:rsidRPr="00EA0ABD">
        <w:rPr>
          <w:rFonts w:ascii="Arial" w:hAnsi="Arial" w:cs="Arial"/>
        </w:rPr>
        <w:t>Uline</w:t>
      </w:r>
      <w:proofErr w:type="spellEnd"/>
      <w:r w:rsidR="00EA0ABD" w:rsidRPr="00EA0ABD">
        <w:rPr>
          <w:rFonts w:ascii="Arial" w:hAnsi="Arial" w:cs="Arial"/>
        </w:rPr>
        <w:t>, 2017, chapter 5 (pp. 89 - 107). </w:t>
      </w:r>
    </w:p>
    <w:p w:rsidR="00665949" w:rsidRDefault="002701F6"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701F6">
        <w:rPr>
          <w:rFonts w:ascii="Arial" w:hAnsi="Arial" w:cs="Arial"/>
        </w:rPr>
        <w:t xml:space="preserve">Butcher, D., &amp; Clarke, M. (2002). Organizational politics: The cornerstone for organizational democracy. </w:t>
      </w:r>
      <w:r w:rsidRPr="002701F6">
        <w:rPr>
          <w:rFonts w:ascii="Arial" w:hAnsi="Arial" w:cs="Arial"/>
          <w:i/>
          <w:iCs/>
        </w:rPr>
        <w:t>Organizational Dynamics, 31</w:t>
      </w:r>
      <w:r w:rsidRPr="002701F6">
        <w:rPr>
          <w:rFonts w:ascii="Arial" w:hAnsi="Arial" w:cs="Arial"/>
        </w:rPr>
        <w:t xml:space="preserve">(1), 35-46. </w:t>
      </w:r>
      <w:r w:rsidR="00665949">
        <w:rPr>
          <w:rFonts w:ascii="Arial" w:hAnsi="Arial" w:cs="Arial"/>
        </w:rPr>
        <w:t xml:space="preserve"> </w:t>
      </w:r>
    </w:p>
    <w:p w:rsidR="00264EC0" w:rsidRPr="00665949" w:rsidRDefault="00264EC0"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Daly, A. J., </w:t>
      </w:r>
      <w:proofErr w:type="spellStart"/>
      <w:r w:rsidRPr="00264EC0">
        <w:rPr>
          <w:rFonts w:ascii="Arial" w:hAnsi="Arial" w:cs="Arial"/>
        </w:rPr>
        <w:t>Finnigan</w:t>
      </w:r>
      <w:proofErr w:type="spellEnd"/>
      <w:r w:rsidRPr="00264EC0">
        <w:rPr>
          <w:rFonts w:ascii="Arial" w:hAnsi="Arial" w:cs="Arial"/>
        </w:rPr>
        <w:t xml:space="preserve">, K. S., Jordan, S., </w:t>
      </w:r>
      <w:proofErr w:type="spellStart"/>
      <w:r w:rsidRPr="00264EC0">
        <w:rPr>
          <w:rFonts w:ascii="Arial" w:hAnsi="Arial" w:cs="Arial"/>
        </w:rPr>
        <w:t>Moolenaar</w:t>
      </w:r>
      <w:proofErr w:type="spellEnd"/>
      <w:r w:rsidRPr="00264EC0">
        <w:rPr>
          <w:rFonts w:ascii="Arial" w:hAnsi="Arial" w:cs="Arial"/>
        </w:rPr>
        <w:t xml:space="preserve">, N. M., &amp; </w:t>
      </w:r>
      <w:proofErr w:type="spellStart"/>
      <w:r w:rsidRPr="00264EC0">
        <w:rPr>
          <w:rFonts w:ascii="Arial" w:hAnsi="Arial" w:cs="Arial"/>
        </w:rPr>
        <w:t>Che</w:t>
      </w:r>
      <w:proofErr w:type="spellEnd"/>
      <w:r w:rsidRPr="00264EC0">
        <w:rPr>
          <w:rFonts w:ascii="Arial" w:hAnsi="Arial" w:cs="Arial"/>
        </w:rPr>
        <w:t xml:space="preserve">, J. (2014). Misalignment and Perverse Incentives: Examining the Politics of District Leaders as Brokers in the Use of Research Evidence. </w:t>
      </w:r>
      <w:r w:rsidRPr="00264EC0">
        <w:rPr>
          <w:rFonts w:ascii="Arial" w:hAnsi="Arial" w:cs="Arial"/>
          <w:i/>
          <w:iCs/>
        </w:rPr>
        <w:t>Educational Policy, 28</w:t>
      </w:r>
      <w:r w:rsidRPr="00264EC0">
        <w:rPr>
          <w:rFonts w:ascii="Arial" w:hAnsi="Arial" w:cs="Arial"/>
        </w:rPr>
        <w:t>(2), 145-174. doi:10.1177/0895904813513149</w:t>
      </w:r>
    </w:p>
    <w:p w:rsidR="002701F6" w:rsidRPr="001D7DD4" w:rsidRDefault="001D7DD4" w:rsidP="001D7DD4">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1D7DD4">
        <w:rPr>
          <w:rFonts w:ascii="Arial" w:hAnsi="Arial" w:cs="Arial"/>
          <w:b/>
        </w:rPr>
        <w:t>Activities:</w:t>
      </w:r>
      <w:r w:rsidRPr="001D7DD4">
        <w:rPr>
          <w:rFonts w:ascii="Arial" w:hAnsi="Arial" w:cs="Arial"/>
        </w:rPr>
        <w:t xml:space="preserve"> Post in Canvas Discussion</w:t>
      </w:r>
    </w:p>
    <w:p w:rsidR="00A4704B" w:rsidRDefault="00A4704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D7B38" w:rsidRDefault="00EA0ABD"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11</w:t>
      </w:r>
      <w:r w:rsidR="006D7B38">
        <w:rPr>
          <w:rFonts w:ascii="Arial" w:hAnsi="Arial" w:cs="Arial"/>
          <w:b/>
        </w:rPr>
        <w:t xml:space="preserve">: </w:t>
      </w:r>
      <w:r>
        <w:rPr>
          <w:rFonts w:ascii="Arial" w:hAnsi="Arial" w:cs="Arial"/>
          <w:b/>
        </w:rPr>
        <w:t>Week 10 (SLO A, B)</w:t>
      </w:r>
    </w:p>
    <w:p w:rsidR="00710459" w:rsidRPr="00EA0ABD" w:rsidRDefault="00EA0ABD" w:rsidP="00EA0ABD">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EA0ABD">
        <w:rPr>
          <w:rFonts w:ascii="Arial" w:hAnsi="Arial" w:cs="Arial"/>
          <w:b/>
        </w:rPr>
        <w:t xml:space="preserve">Due: </w:t>
      </w:r>
      <w:r w:rsidRPr="00EA0ABD">
        <w:rPr>
          <w:rFonts w:ascii="Arial" w:hAnsi="Arial" w:cs="Arial"/>
        </w:rPr>
        <w:t>Political Frame Analysis (10 points) – post to Canvas Assignments</w:t>
      </w:r>
    </w:p>
    <w:p w:rsidR="00A4704B" w:rsidRDefault="00A4704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EA0AB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18</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Pr>
          <w:rFonts w:ascii="Arial" w:hAnsi="Arial" w:cs="Arial"/>
          <w:b/>
        </w:rPr>
        <w:t>1</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EA0ABD" w:rsidRDefault="00EA0ABD" w:rsidP="005C163E">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t>Reading</w:t>
      </w:r>
      <w:r>
        <w:rPr>
          <w:rFonts w:ascii="Arial" w:hAnsi="Arial" w:cs="Arial"/>
          <w:b/>
        </w:rPr>
        <w:t>s</w:t>
      </w:r>
      <w:r w:rsidRPr="00EA0ABD">
        <w:rPr>
          <w:rFonts w:ascii="Arial" w:hAnsi="Arial" w:cs="Arial"/>
          <w:b/>
        </w:rPr>
        <w:t>:</w:t>
      </w:r>
      <w:r w:rsidRPr="00EA0ABD">
        <w:rPr>
          <w:rFonts w:ascii="Arial" w:hAnsi="Arial" w:cs="Arial"/>
        </w:rPr>
        <w:t xml:space="preserve"> Kensler &amp; </w:t>
      </w:r>
      <w:proofErr w:type="spellStart"/>
      <w:r w:rsidRPr="00EA0ABD">
        <w:rPr>
          <w:rFonts w:ascii="Arial" w:hAnsi="Arial" w:cs="Arial"/>
        </w:rPr>
        <w:t>Uline</w:t>
      </w:r>
      <w:proofErr w:type="spellEnd"/>
      <w:r w:rsidRPr="00EA0ABD">
        <w:rPr>
          <w:rFonts w:ascii="Arial" w:hAnsi="Arial" w:cs="Arial"/>
        </w:rPr>
        <w:t xml:space="preserve">, 2017, chapters </w:t>
      </w:r>
      <w:proofErr w:type="gramStart"/>
      <w:r w:rsidRPr="00EA0ABD">
        <w:rPr>
          <w:rFonts w:ascii="Arial" w:hAnsi="Arial" w:cs="Arial"/>
        </w:rPr>
        <w:t>8</w:t>
      </w:r>
      <w:proofErr w:type="gramEnd"/>
      <w:r w:rsidRPr="00EA0ABD">
        <w:rPr>
          <w:rFonts w:ascii="Arial" w:hAnsi="Arial" w:cs="Arial"/>
        </w:rPr>
        <w:t xml:space="preserve"> &amp; 9 (pp. 161-198). Yes, this is an intentional repeat. Review these chapters relative to this week's reading and activities. </w:t>
      </w:r>
    </w:p>
    <w:p w:rsidR="00EA0ABD" w:rsidRP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EA0ABD">
        <w:rPr>
          <w:rFonts w:ascii="Arial" w:hAnsi="Arial" w:cs="Arial"/>
        </w:rPr>
        <w:t xml:space="preserve">Millar, C., Stoughton, A. M., &amp; </w:t>
      </w:r>
      <w:proofErr w:type="spellStart"/>
      <w:r w:rsidRPr="00EA0ABD">
        <w:rPr>
          <w:rFonts w:ascii="Arial" w:hAnsi="Arial" w:cs="Arial"/>
        </w:rPr>
        <w:t>Ludema</w:t>
      </w:r>
      <w:proofErr w:type="spellEnd"/>
      <w:r w:rsidRPr="00EA0ABD">
        <w:rPr>
          <w:rFonts w:ascii="Arial" w:hAnsi="Arial" w:cs="Arial"/>
        </w:rPr>
        <w:t xml:space="preserve">, J. (2012). The driving forces of sustainability. </w:t>
      </w:r>
      <w:r w:rsidRPr="00EA0ABD">
        <w:rPr>
          <w:rFonts w:ascii="Arial" w:hAnsi="Arial" w:cs="Arial"/>
          <w:i/>
          <w:iCs/>
        </w:rPr>
        <w:t>Journal of Organizational Change Management, 25</w:t>
      </w:r>
      <w:r w:rsidRPr="00EA0ABD">
        <w:rPr>
          <w:rFonts w:ascii="Arial" w:hAnsi="Arial" w:cs="Arial"/>
        </w:rPr>
        <w:t xml:space="preserve">(4), 501-517. </w:t>
      </w:r>
      <w:proofErr w:type="gramStart"/>
      <w:r w:rsidRPr="00EA0ABD">
        <w:rPr>
          <w:rFonts w:ascii="Arial" w:hAnsi="Arial" w:cs="Arial"/>
        </w:rPr>
        <w:t>doi:</w:t>
      </w:r>
      <w:proofErr w:type="gramEnd"/>
      <w:r w:rsidRPr="00EA0ABD">
        <w:rPr>
          <w:rFonts w:ascii="Arial" w:hAnsi="Arial" w:cs="Arial"/>
        </w:rPr>
        <w:t>10.1108/09534811211239191</w:t>
      </w:r>
    </w:p>
    <w:p w:rsid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8145CB">
        <w:rPr>
          <w:rFonts w:ascii="Arial" w:hAnsi="Arial" w:cs="Arial"/>
        </w:rPr>
        <w:t xml:space="preserve">Daly, A. J., &amp; </w:t>
      </w:r>
      <w:proofErr w:type="spellStart"/>
      <w:r w:rsidRPr="008145CB">
        <w:rPr>
          <w:rFonts w:ascii="Arial" w:hAnsi="Arial" w:cs="Arial"/>
        </w:rPr>
        <w:t>Finnigan</w:t>
      </w:r>
      <w:proofErr w:type="spellEnd"/>
      <w:r w:rsidRPr="008145CB">
        <w:rPr>
          <w:rFonts w:ascii="Arial" w:hAnsi="Arial" w:cs="Arial"/>
        </w:rPr>
        <w:t xml:space="preserve">, K. S. (2010). A bridge between worlds: Understanding network structure to understand change strategy. </w:t>
      </w:r>
      <w:r w:rsidRPr="008145CB">
        <w:rPr>
          <w:rFonts w:ascii="Arial" w:hAnsi="Arial" w:cs="Arial"/>
          <w:i/>
          <w:iCs/>
        </w:rPr>
        <w:t>Journal of Educational Change, 11</w:t>
      </w:r>
      <w:r w:rsidRPr="008145CB">
        <w:rPr>
          <w:rFonts w:ascii="Arial" w:hAnsi="Arial" w:cs="Arial"/>
        </w:rPr>
        <w:t xml:space="preserve">, 111-138. </w:t>
      </w:r>
      <w:proofErr w:type="spellStart"/>
      <w:proofErr w:type="gramStart"/>
      <w:r w:rsidRPr="008145CB">
        <w:rPr>
          <w:rFonts w:ascii="Arial" w:hAnsi="Arial" w:cs="Arial"/>
        </w:rPr>
        <w:t>doi</w:t>
      </w:r>
      <w:proofErr w:type="spellEnd"/>
      <w:proofErr w:type="gramEnd"/>
      <w:r w:rsidRPr="008145CB">
        <w:rPr>
          <w:rFonts w:ascii="Arial" w:hAnsi="Arial" w:cs="Arial"/>
        </w:rPr>
        <w:t>: 10.1007/s10833-009-9102-5</w:t>
      </w:r>
    </w:p>
    <w:p w:rsidR="002701F6" w:rsidRPr="005C163E" w:rsidRDefault="007D43A9" w:rsidP="005C163E">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5C163E">
        <w:rPr>
          <w:rFonts w:ascii="Arial" w:hAnsi="Arial" w:cs="Arial"/>
          <w:b/>
        </w:rPr>
        <w:t>Activities:</w:t>
      </w:r>
      <w:r w:rsidRPr="005C163E">
        <w:rPr>
          <w:rFonts w:ascii="Arial" w:hAnsi="Arial" w:cs="Arial"/>
        </w:rPr>
        <w:t xml:space="preserve"> </w:t>
      </w:r>
      <w:r w:rsidR="0082707C" w:rsidRPr="005C163E">
        <w:rPr>
          <w:rFonts w:ascii="Arial" w:hAnsi="Arial" w:cs="Arial"/>
        </w:rPr>
        <w:t xml:space="preserve">Post in Canvas Discussion </w:t>
      </w:r>
    </w:p>
    <w:p w:rsidR="009D2D14" w:rsidRPr="00E70623" w:rsidRDefault="009D2D14" w:rsidP="00E31FE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P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Sunday, March 25</w:t>
      </w:r>
      <w:r w:rsidRPr="005C163E">
        <w:rPr>
          <w:rFonts w:ascii="Arial" w:hAnsi="Arial" w:cs="Arial"/>
          <w:b/>
          <w:highlight w:val="yellow"/>
          <w:vertAlign w:val="superscript"/>
        </w:rPr>
        <w:t>th</w:t>
      </w:r>
      <w:r>
        <w:rPr>
          <w:rFonts w:ascii="Arial" w:hAnsi="Arial" w:cs="Arial"/>
          <w:b/>
          <w:highlight w:val="yellow"/>
        </w:rPr>
        <w:t xml:space="preserve"> </w:t>
      </w:r>
      <w:proofErr w:type="gramStart"/>
      <w:r w:rsidRPr="008145CB">
        <w:rPr>
          <w:rFonts w:ascii="Arial" w:hAnsi="Arial" w:cs="Arial"/>
          <w:b/>
          <w:highlight w:val="yellow"/>
        </w:rPr>
        <w:t>9AM</w:t>
      </w:r>
      <w:proofErr w:type="gramEnd"/>
      <w:r w:rsidRPr="008145CB">
        <w:rPr>
          <w:rFonts w:ascii="Arial" w:hAnsi="Arial" w:cs="Arial"/>
          <w:b/>
          <w:highlight w:val="yellow"/>
        </w:rPr>
        <w:t xml:space="preserve"> –</w:t>
      </w:r>
      <w:r w:rsidRPr="008145CB">
        <w:rPr>
          <w:rFonts w:ascii="Arial" w:hAnsi="Arial" w:cs="Arial"/>
          <w:highlight w:val="yellow"/>
        </w:rPr>
        <w:t xml:space="preserve"> </w:t>
      </w:r>
      <w:r w:rsidRPr="008145CB">
        <w:rPr>
          <w:rFonts w:ascii="Arial" w:hAnsi="Arial" w:cs="Arial"/>
          <w:b/>
          <w:highlight w:val="yellow"/>
        </w:rPr>
        <w:t>5PM FACE-TO-FACE Meeti</w:t>
      </w:r>
      <w:r w:rsidRPr="00A078B5">
        <w:rPr>
          <w:rFonts w:ascii="Arial" w:hAnsi="Arial" w:cs="Arial"/>
          <w:b/>
          <w:highlight w:val="yellow"/>
        </w:rPr>
        <w:t>ng – CHANGE GAME</w:t>
      </w:r>
      <w:r>
        <w:rPr>
          <w:rFonts w:ascii="Arial" w:hAnsi="Arial" w:cs="Arial"/>
          <w:b/>
        </w:rPr>
        <w:t xml:space="preserve">- </w:t>
      </w:r>
      <w:r w:rsidRPr="005C163E">
        <w:rPr>
          <w:rFonts w:ascii="Arial" w:hAnsi="Arial" w:cs="Arial"/>
          <w:b/>
          <w:i/>
        </w:rPr>
        <w:t>See Canvas for details</w:t>
      </w:r>
    </w:p>
    <w:p w:rsid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5C163E" w:rsidRDefault="00EA0ABD"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 25</w:t>
      </w:r>
      <w:r w:rsidR="00FD73DC">
        <w:rPr>
          <w:rFonts w:ascii="Arial" w:hAnsi="Arial" w:cs="Arial"/>
          <w:b/>
        </w:rPr>
        <w:t xml:space="preserve">: </w:t>
      </w:r>
      <w:r w:rsidR="007D43A9" w:rsidRPr="007D43A9">
        <w:rPr>
          <w:rFonts w:ascii="Arial" w:hAnsi="Arial" w:cs="Arial"/>
          <w:b/>
        </w:rPr>
        <w:t>Week 1</w:t>
      </w:r>
      <w:r>
        <w:rPr>
          <w:rFonts w:ascii="Arial" w:hAnsi="Arial" w:cs="Arial"/>
          <w:b/>
        </w:rPr>
        <w:t xml:space="preserve">2 </w:t>
      </w:r>
      <w:r w:rsidR="00BF4CA4">
        <w:rPr>
          <w:rFonts w:ascii="Arial" w:hAnsi="Arial" w:cs="Arial"/>
          <w:b/>
        </w:rPr>
        <w:t>(SLO</w:t>
      </w:r>
      <w:r>
        <w:rPr>
          <w:rFonts w:ascii="Arial" w:hAnsi="Arial" w:cs="Arial"/>
          <w:b/>
        </w:rPr>
        <w:t xml:space="preserve"> C, E</w:t>
      </w:r>
      <w:r w:rsidR="007D43A9" w:rsidRPr="007D43A9">
        <w:rPr>
          <w:rFonts w:ascii="Arial" w:hAnsi="Arial" w:cs="Arial"/>
          <w:b/>
        </w:rPr>
        <w:t>)</w:t>
      </w:r>
      <w:r w:rsidR="007D43A9" w:rsidRPr="007D43A9">
        <w:rPr>
          <w:rFonts w:ascii="Arial" w:hAnsi="Arial" w:cs="Arial"/>
        </w:rPr>
        <w:t xml:space="preserve"> </w:t>
      </w:r>
    </w:p>
    <w:p w:rsidR="00EA0ABD" w:rsidRPr="005C163E" w:rsidRDefault="00EA0ABD" w:rsidP="005C163E">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rPr>
      </w:pPr>
      <w:r w:rsidRPr="005C163E">
        <w:rPr>
          <w:rFonts w:ascii="Arial" w:hAnsi="Arial" w:cs="Arial"/>
          <w:b/>
        </w:rPr>
        <w:t xml:space="preserve">Readings: </w:t>
      </w:r>
      <w:r w:rsidRPr="005C163E">
        <w:rPr>
          <w:rFonts w:ascii="Arial" w:hAnsi="Arial" w:cs="Arial"/>
        </w:rPr>
        <w:t xml:space="preserve">Kensler &amp; </w:t>
      </w:r>
      <w:proofErr w:type="spellStart"/>
      <w:r w:rsidRPr="005C163E">
        <w:rPr>
          <w:rFonts w:ascii="Arial" w:hAnsi="Arial" w:cs="Arial"/>
        </w:rPr>
        <w:t>Uline</w:t>
      </w:r>
      <w:proofErr w:type="spellEnd"/>
      <w:r w:rsidRPr="005C163E">
        <w:rPr>
          <w:rFonts w:ascii="Arial" w:hAnsi="Arial" w:cs="Arial"/>
        </w:rPr>
        <w:t xml:space="preserve">, 2017, chapters </w:t>
      </w:r>
      <w:proofErr w:type="gramStart"/>
      <w:r w:rsidRPr="005C163E">
        <w:rPr>
          <w:rFonts w:ascii="Arial" w:hAnsi="Arial" w:cs="Arial"/>
        </w:rPr>
        <w:t>6</w:t>
      </w:r>
      <w:proofErr w:type="gramEnd"/>
      <w:r w:rsidRPr="005C163E">
        <w:rPr>
          <w:rFonts w:ascii="Arial" w:hAnsi="Arial" w:cs="Arial"/>
        </w:rPr>
        <w:t xml:space="preserve"> &amp; 7 (pp. 108 - 157). </w:t>
      </w:r>
    </w:p>
    <w:p w:rsidR="00EA0ABD" w:rsidRP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EA0ABD">
        <w:rPr>
          <w:rFonts w:ascii="Arial" w:hAnsi="Arial" w:cs="Arial"/>
        </w:rPr>
        <w:t>Uline</w:t>
      </w:r>
      <w:proofErr w:type="spellEnd"/>
      <w:r w:rsidRPr="00EA0ABD">
        <w:rPr>
          <w:rFonts w:ascii="Arial" w:hAnsi="Arial" w:cs="Arial"/>
        </w:rPr>
        <w:t xml:space="preserve">, C., &amp; Tschannen-Moran, M. (2008). The walls </w:t>
      </w:r>
      <w:proofErr w:type="gramStart"/>
      <w:r w:rsidRPr="00EA0ABD">
        <w:rPr>
          <w:rFonts w:ascii="Arial" w:hAnsi="Arial" w:cs="Arial"/>
        </w:rPr>
        <w:t>speak: The</w:t>
      </w:r>
      <w:proofErr w:type="gramEnd"/>
      <w:r w:rsidRPr="00EA0ABD">
        <w:rPr>
          <w:rFonts w:ascii="Arial" w:hAnsi="Arial" w:cs="Arial"/>
        </w:rPr>
        <w:t xml:space="preserve"> interplay of quality facilities, school climate, and student achievement.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46</w:t>
      </w:r>
      <w:r w:rsidRPr="00EA0ABD">
        <w:rPr>
          <w:rFonts w:ascii="Arial" w:hAnsi="Arial" w:cs="Arial"/>
        </w:rPr>
        <w:t>(1), 55-73.</w:t>
      </w:r>
    </w:p>
    <w:p w:rsidR="00EA0ABD" w:rsidRPr="00EA0ABD" w:rsidRDefault="00EA0ABD" w:rsidP="00EA0AB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EA0ABD">
        <w:rPr>
          <w:rFonts w:ascii="Arial" w:hAnsi="Arial" w:cs="Arial"/>
        </w:rPr>
        <w:t>Uline</w:t>
      </w:r>
      <w:proofErr w:type="spellEnd"/>
      <w:r w:rsidRPr="00EA0ABD">
        <w:rPr>
          <w:rFonts w:ascii="Arial" w:hAnsi="Arial" w:cs="Arial"/>
        </w:rPr>
        <w:t xml:space="preserve">, C. L., Tschannen-Moran, M., &amp; </w:t>
      </w:r>
      <w:proofErr w:type="spellStart"/>
      <w:r w:rsidRPr="00EA0ABD">
        <w:rPr>
          <w:rFonts w:ascii="Arial" w:hAnsi="Arial" w:cs="Arial"/>
        </w:rPr>
        <w:t>DeVere</w:t>
      </w:r>
      <w:proofErr w:type="spellEnd"/>
      <w:r w:rsidRPr="00EA0ABD">
        <w:rPr>
          <w:rFonts w:ascii="Arial" w:hAnsi="Arial" w:cs="Arial"/>
        </w:rPr>
        <w:t xml:space="preserve"> Wolsey, T. (2009). The walls still speak: The stories occupants tell. </w:t>
      </w:r>
      <w:r w:rsidRPr="00EA0ABD">
        <w:rPr>
          <w:rFonts w:ascii="Arial" w:hAnsi="Arial" w:cs="Arial"/>
          <w:i/>
          <w:iCs/>
        </w:rPr>
        <w:t>Journal of Educational Administration</w:t>
      </w:r>
      <w:r w:rsidRPr="00EA0ABD">
        <w:rPr>
          <w:rFonts w:ascii="Arial" w:hAnsi="Arial" w:cs="Arial"/>
        </w:rPr>
        <w:t>, </w:t>
      </w:r>
      <w:r w:rsidRPr="00EA0ABD">
        <w:rPr>
          <w:rFonts w:ascii="Arial" w:hAnsi="Arial" w:cs="Arial"/>
          <w:i/>
          <w:iCs/>
        </w:rPr>
        <w:t>47</w:t>
      </w:r>
      <w:r w:rsidRPr="00EA0ABD">
        <w:rPr>
          <w:rFonts w:ascii="Arial" w:hAnsi="Arial" w:cs="Arial"/>
        </w:rPr>
        <w:t>(3), 400-426.</w:t>
      </w:r>
    </w:p>
    <w:p w:rsidR="00E31FED" w:rsidRPr="005C163E" w:rsidRDefault="005C163E" w:rsidP="002A63DD">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rsidR="00A4704B" w:rsidRDefault="00A4704B"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A63DD" w:rsidRDefault="002A63DD"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751BC" w:rsidRPr="00143A92" w:rsidRDefault="005C163E"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1: Week 13</w:t>
      </w:r>
      <w:r w:rsidR="00E31FED">
        <w:rPr>
          <w:rFonts w:ascii="Arial" w:hAnsi="Arial" w:cs="Arial"/>
          <w:b/>
        </w:rPr>
        <w:t xml:space="preserve"> </w:t>
      </w:r>
      <w:r w:rsidR="008F1701">
        <w:rPr>
          <w:rFonts w:ascii="Arial" w:hAnsi="Arial" w:cs="Arial"/>
          <w:b/>
        </w:rPr>
        <w:t>(SLO A-E)</w:t>
      </w:r>
    </w:p>
    <w:p w:rsidR="002B08A1" w:rsidRPr="002B08A1" w:rsidRDefault="003751BC" w:rsidP="005C163E">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r w:rsidR="005C163E" w:rsidRPr="005C163E">
        <w:rPr>
          <w:rFonts w:ascii="Arial" w:hAnsi="Arial" w:cs="Arial"/>
        </w:rPr>
        <w:t xml:space="preserve">Kensler &amp; </w:t>
      </w:r>
      <w:proofErr w:type="spellStart"/>
      <w:r w:rsidR="005C163E" w:rsidRPr="005C163E">
        <w:rPr>
          <w:rFonts w:ascii="Arial" w:hAnsi="Arial" w:cs="Arial"/>
        </w:rPr>
        <w:t>Uline</w:t>
      </w:r>
      <w:proofErr w:type="spellEnd"/>
      <w:r w:rsidR="005C163E" w:rsidRPr="005C163E">
        <w:rPr>
          <w:rFonts w:ascii="Arial" w:hAnsi="Arial" w:cs="Arial"/>
        </w:rPr>
        <w:t>, 2017, chapter 10 (pp.199 - 220).</w:t>
      </w:r>
      <w:r w:rsidR="005C163E" w:rsidRPr="005C163E">
        <w:rPr>
          <w:rFonts w:ascii="Arial" w:hAnsi="Arial" w:cs="Arial"/>
          <w:b/>
        </w:rPr>
        <w:t> </w:t>
      </w:r>
    </w:p>
    <w:p w:rsidR="005C163E" w:rsidRP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5C163E">
        <w:rPr>
          <w:rFonts w:ascii="Arial" w:hAnsi="Arial" w:cs="Arial"/>
        </w:rPr>
        <w:t xml:space="preserve">Cate, J.M., Vaughn, C.A., &amp; O’Hair, M.J. (2006). A 17-year case study of an elementary school’s journey: From traditional school to learning community to </w:t>
      </w:r>
      <w:r w:rsidRPr="005C163E">
        <w:rPr>
          <w:rFonts w:ascii="Arial" w:hAnsi="Arial" w:cs="Arial"/>
        </w:rPr>
        <w:lastRenderedPageBreak/>
        <w:t xml:space="preserve">democratic school community. </w:t>
      </w:r>
      <w:r w:rsidRPr="005C163E">
        <w:rPr>
          <w:rFonts w:ascii="Arial" w:hAnsi="Arial" w:cs="Arial"/>
          <w:i/>
        </w:rPr>
        <w:t>Journal of School Leadership, 16</w:t>
      </w:r>
      <w:r w:rsidRPr="005C163E">
        <w:rPr>
          <w:rFonts w:ascii="Arial" w:hAnsi="Arial" w:cs="Arial"/>
        </w:rPr>
        <w:t>(1), 8</w:t>
      </w:r>
      <w:r w:rsidR="002A63DD">
        <w:rPr>
          <w:rFonts w:ascii="Arial" w:hAnsi="Arial" w:cs="Arial"/>
        </w:rPr>
        <w:t>6-111. --- A</w:t>
      </w:r>
      <w:r w:rsidRPr="005C163E">
        <w:rPr>
          <w:rFonts w:ascii="Arial" w:hAnsi="Arial" w:cs="Arial"/>
        </w:rPr>
        <w:t>vailable in Canvas.</w:t>
      </w:r>
    </w:p>
    <w:p w:rsidR="005C163E" w:rsidRPr="005C163E" w:rsidRDefault="005C163E" w:rsidP="005C163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5C163E">
        <w:rPr>
          <w:rFonts w:ascii="Arial" w:hAnsi="Arial" w:cs="Arial"/>
        </w:rPr>
        <w:t>Leithwood</w:t>
      </w:r>
      <w:proofErr w:type="spellEnd"/>
      <w:r w:rsidRPr="005C163E">
        <w:rPr>
          <w:rFonts w:ascii="Arial" w:hAnsi="Arial" w:cs="Arial"/>
        </w:rPr>
        <w:t xml:space="preserve">, K., Harris, A., &amp; Hopkins, D. (2008). Seven strong claims about successful school leadership. </w:t>
      </w:r>
      <w:r w:rsidRPr="005C163E">
        <w:rPr>
          <w:rFonts w:ascii="Arial" w:hAnsi="Arial" w:cs="Arial"/>
          <w:i/>
          <w:iCs/>
        </w:rPr>
        <w:t>School Leadership and Management, 28</w:t>
      </w:r>
      <w:r w:rsidRPr="005C163E">
        <w:rPr>
          <w:rFonts w:ascii="Arial" w:hAnsi="Arial" w:cs="Arial"/>
        </w:rPr>
        <w:t xml:space="preserve">(1), 27-42. </w:t>
      </w:r>
      <w:proofErr w:type="gramStart"/>
      <w:r w:rsidRPr="005C163E">
        <w:rPr>
          <w:rFonts w:ascii="Arial" w:hAnsi="Arial" w:cs="Arial"/>
        </w:rPr>
        <w:t>doi:</w:t>
      </w:r>
      <w:proofErr w:type="gramEnd"/>
      <w:r w:rsidRPr="005C163E">
        <w:rPr>
          <w:rFonts w:ascii="Arial" w:hAnsi="Arial" w:cs="Arial"/>
        </w:rPr>
        <w:t xml:space="preserve">10.1080/13632430701800060 --- This article is available on ResearchGate.net; see Canvas for link. Please let me know if you are unable to access the article. </w:t>
      </w:r>
    </w:p>
    <w:p w:rsidR="004100C1" w:rsidRPr="00A4704B" w:rsidRDefault="0078208B" w:rsidP="00A4704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A4704B">
        <w:rPr>
          <w:rFonts w:ascii="Arial" w:hAnsi="Arial" w:cs="Arial"/>
          <w:b/>
        </w:rPr>
        <w:t xml:space="preserve"> </w:t>
      </w:r>
      <w:r w:rsidR="008F1701" w:rsidRPr="00A4704B">
        <w:rPr>
          <w:rFonts w:ascii="Arial" w:hAnsi="Arial" w:cs="Arial"/>
        </w:rPr>
        <w:t xml:space="preserve">AND </w:t>
      </w:r>
      <w:r w:rsidRPr="00A4704B">
        <w:rPr>
          <w:rFonts w:ascii="Arial" w:hAnsi="Arial" w:cs="Arial"/>
        </w:rPr>
        <w:t>Work on Final Paper – Suggestion: Begin by editing your four frames analyses so that they are laser focused on your change initiative. You have much less space in your final paper than you did for</w:t>
      </w:r>
      <w:r w:rsidR="002701F6" w:rsidRPr="00A4704B">
        <w:rPr>
          <w:rFonts w:ascii="Arial" w:hAnsi="Arial" w:cs="Arial"/>
        </w:rPr>
        <w:t xml:space="preserve"> the initial analyses</w:t>
      </w:r>
      <w:r w:rsidRPr="00A4704B">
        <w:rPr>
          <w:rFonts w:ascii="Arial" w:hAnsi="Arial" w:cs="Arial"/>
        </w:rPr>
        <w:t xml:space="preserve">. </w:t>
      </w:r>
    </w:p>
    <w:p w:rsidR="002B08A1" w:rsidRPr="002B08A1" w:rsidRDefault="002B08A1" w:rsidP="002B08A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F1701" w:rsidRDefault="002A63D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8/15: Week 14 - 15</w:t>
      </w:r>
      <w:r w:rsidR="008F1701">
        <w:rPr>
          <w:rFonts w:ascii="Arial" w:hAnsi="Arial" w:cs="Arial"/>
          <w:b/>
        </w:rPr>
        <w:t xml:space="preserve"> (SLO A-E)</w:t>
      </w:r>
    </w:p>
    <w:p w:rsidR="008F1701" w:rsidRPr="008F1701" w:rsidRDefault="001E792A" w:rsidP="000F603A">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 xml:space="preserve">Post in Canvas Discussion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Work on Final Paper –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w:t>
      </w:r>
      <w:proofErr w:type="gramStart"/>
      <w:r w:rsidRPr="00A17DD8">
        <w:rPr>
          <w:rFonts w:ascii="Arial" w:hAnsi="Arial" w:cs="Arial"/>
        </w:rPr>
        <w:t>There are many specific actions that you can adapt</w:t>
      </w:r>
      <w:proofErr w:type="gramEnd"/>
      <w:r w:rsidRPr="00A17DD8">
        <w:rPr>
          <w:rFonts w:ascii="Arial" w:hAnsi="Arial" w:cs="Arial"/>
        </w:rPr>
        <w:t xml:space="preserve"> to your local context. </w:t>
      </w:r>
    </w:p>
    <w:p w:rsidR="004100C1" w:rsidRDefault="004100C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17DD8" w:rsidRDefault="00A17DD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2A63D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April 30</w:t>
      </w:r>
      <w:r w:rsidRPr="002A63DD">
        <w:rPr>
          <w:rFonts w:ascii="Arial" w:hAnsi="Arial" w:cs="Arial"/>
          <w:b/>
          <w:vertAlign w:val="superscript"/>
        </w:rPr>
        <w:t>th</w:t>
      </w:r>
      <w:r>
        <w:rPr>
          <w:rFonts w:ascii="Arial" w:hAnsi="Arial" w:cs="Arial"/>
          <w:b/>
        </w:rPr>
        <w:t xml:space="preserve"> </w:t>
      </w:r>
      <w:r w:rsidR="00A17DD8">
        <w:rPr>
          <w:rFonts w:ascii="Arial" w:hAnsi="Arial" w:cs="Arial"/>
          <w:b/>
        </w:rPr>
        <w:t>Field Experience-</w:t>
      </w:r>
      <w:r w:rsidR="00FD73DC">
        <w:rPr>
          <w:rFonts w:ascii="Arial" w:hAnsi="Arial" w:cs="Arial"/>
          <w:b/>
        </w:rPr>
        <w:t>Final Paper DUE</w:t>
      </w:r>
      <w:r w:rsidR="00B91FE5">
        <w:rPr>
          <w:rFonts w:ascii="Arial" w:hAnsi="Arial" w:cs="Arial"/>
          <w:b/>
        </w:rPr>
        <w:t xml:space="preserve"> by </w:t>
      </w:r>
      <w:proofErr w:type="gramStart"/>
      <w:r w:rsidR="00B91FE5">
        <w:rPr>
          <w:rFonts w:ascii="Arial" w:hAnsi="Arial" w:cs="Arial"/>
          <w:b/>
        </w:rPr>
        <w:t>9AM</w:t>
      </w:r>
      <w:proofErr w:type="gramEnd"/>
      <w:r w:rsidR="00B91FE5">
        <w:rPr>
          <w:rFonts w:ascii="Arial" w:hAnsi="Arial" w:cs="Arial"/>
          <w:b/>
        </w:rPr>
        <w:t>:</w:t>
      </w:r>
      <w:r w:rsidR="0098106D">
        <w:rPr>
          <w:rFonts w:ascii="Arial" w:hAnsi="Arial" w:cs="Arial"/>
        </w:rPr>
        <w:t xml:space="preserve"> Please post</w:t>
      </w:r>
      <w:r w:rsidR="00FD73DC">
        <w:rPr>
          <w:rFonts w:ascii="Arial" w:hAnsi="Arial" w:cs="Arial"/>
        </w:rPr>
        <w:t xml:space="preserve"> to Canvas Assignments.</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pPr>
        <w:rPr>
          <w:rFonts w:ascii="Arial" w:hAnsi="Arial" w:cs="Arial"/>
          <w:bCs/>
        </w:rPr>
      </w:pPr>
      <w:r>
        <w:rPr>
          <w:rFonts w:ascii="Arial" w:hAnsi="Arial" w:cs="Arial"/>
          <w:bCs/>
        </w:rPr>
        <w:br w:type="page"/>
      </w: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lastRenderedPageBreak/>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lastRenderedPageBreak/>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lastRenderedPageBreak/>
        <w:t>A. Structural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0E067C" w:rsidP="001E71E8">
            <w:pPr>
              <w:jc w:val="center"/>
              <w:rPr>
                <w:rFonts w:ascii="Arial" w:eastAsia="Calibri" w:hAnsi="Arial" w:cs="Arial"/>
                <w:sz w:val="20"/>
                <w:szCs w:val="20"/>
              </w:rPr>
            </w:pPr>
            <w:r>
              <w:rPr>
                <w:rFonts w:ascii="Arial" w:eastAsia="Calibri" w:hAnsi="Arial" w:cs="Arial"/>
                <w:sz w:val="20"/>
                <w:szCs w:val="20"/>
              </w:rPr>
              <w:t>2.5</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0E067C" w:rsidP="00CD7674">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642342" w:rsidP="001E71E8">
            <w:pPr>
              <w:jc w:val="center"/>
              <w:rPr>
                <w:rFonts w:ascii="Arial" w:eastAsia="Calibri" w:hAnsi="Arial" w:cs="Arial"/>
                <w:sz w:val="20"/>
                <w:szCs w:val="20"/>
              </w:rPr>
            </w:pPr>
            <w:r>
              <w:rPr>
                <w:rFonts w:ascii="Arial" w:eastAsia="Calibri" w:hAnsi="Arial" w:cs="Arial"/>
                <w:sz w:val="20"/>
                <w:szCs w:val="20"/>
              </w:rPr>
              <w:t>1</w:t>
            </w:r>
            <w:r w:rsidR="000E067C">
              <w:rPr>
                <w:rFonts w:ascii="Arial" w:eastAsia="Calibri" w:hAnsi="Arial" w:cs="Arial"/>
                <w:sz w:val="20"/>
                <w:szCs w:val="20"/>
              </w:rPr>
              <w:t>7.5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lastRenderedPageBreak/>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5"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6"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00016AE9" w:rsidRPr="00016AE9">
        <w:rPr>
          <w:rFonts w:ascii="Arial" w:hAnsi="Arial" w:cs="Arial"/>
          <w:bCs/>
        </w:rPr>
        <w:lastRenderedPageBreak/>
        <w:t>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lastRenderedPageBreak/>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8402B8" w:rsidP="00B94D95">
      <w:pPr>
        <w:jc w:val="center"/>
      </w:pPr>
      <w:r>
        <w:t>EDLD 8260/6 Theory and Development of Organizations</w:t>
      </w:r>
      <w:bookmarkStart w:id="0" w:name="_GoBack"/>
      <w:bookmarkEnd w:id="0"/>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02" w:rsidRDefault="00584702">
      <w:r>
        <w:separator/>
      </w:r>
    </w:p>
  </w:endnote>
  <w:endnote w:type="continuationSeparator" w:id="0">
    <w:p w:rsidR="00584702" w:rsidRDefault="0058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8402B8">
      <w:rPr>
        <w:rFonts w:ascii="Shruti" w:cs="Shruti"/>
        <w:noProof/>
        <w:sz w:val="20"/>
        <w:szCs w:val="20"/>
      </w:rPr>
      <w:t>14</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02" w:rsidRDefault="00584702">
      <w:r>
        <w:separator/>
      </w:r>
    </w:p>
  </w:footnote>
  <w:footnote w:type="continuationSeparator" w:id="0">
    <w:p w:rsidR="00584702" w:rsidRDefault="0058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5BD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8A30CA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3DD"/>
    <w:rsid w:val="002A69EC"/>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30F41"/>
    <w:rsid w:val="004354DC"/>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4208"/>
    <w:rsid w:val="005843E1"/>
    <w:rsid w:val="00584702"/>
    <w:rsid w:val="005901EB"/>
    <w:rsid w:val="0059557B"/>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7915"/>
    <w:rsid w:val="00882EE1"/>
    <w:rsid w:val="00886074"/>
    <w:rsid w:val="00892782"/>
    <w:rsid w:val="00892E50"/>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8F74B1"/>
    <w:rsid w:val="009010B1"/>
    <w:rsid w:val="00907F26"/>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30DAF"/>
    <w:rsid w:val="00B34362"/>
    <w:rsid w:val="00B36810"/>
    <w:rsid w:val="00B36C40"/>
    <w:rsid w:val="00B4139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620E"/>
    <w:rsid w:val="00D76A7B"/>
    <w:rsid w:val="00D81B75"/>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5E445DB"/>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5" Type="http://schemas.openxmlformats.org/officeDocument/2006/relationships/numbering" Target="numbering.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011AB2-7EA3-4D95-935E-9003A9E2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25834</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5</cp:revision>
  <cp:lastPrinted>2014-01-04T19:24:00Z</cp:lastPrinted>
  <dcterms:created xsi:type="dcterms:W3CDTF">2017-12-28T15:18:00Z</dcterms:created>
  <dcterms:modified xsi:type="dcterms:W3CDTF">2018-01-02T16:11:00Z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