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0C" w:rsidRDefault="00FF5D19" w:rsidP="005C2E37">
      <w:pPr>
        <w:pStyle w:val="Title"/>
        <w:rPr>
          <w:rFonts w:ascii="Times New Roman" w:hAnsi="Times New Roman" w:cs="Times New Roman"/>
          <w:sz w:val="48"/>
          <w:szCs w:val="48"/>
        </w:rPr>
      </w:pPr>
      <w:r w:rsidRPr="00F4720C">
        <w:rPr>
          <w:rFonts w:ascii="Times New Roman" w:hAnsi="Times New Roman" w:cs="Times New Roman"/>
          <w:sz w:val="48"/>
          <w:szCs w:val="48"/>
        </w:rPr>
        <w:t xml:space="preserve">KINE 3030-001: </w:t>
      </w:r>
    </w:p>
    <w:p w:rsidR="00F4720C" w:rsidRDefault="00FF5D19" w:rsidP="005C2E37">
      <w:pPr>
        <w:pStyle w:val="Title"/>
        <w:rPr>
          <w:rFonts w:ascii="Times New Roman" w:hAnsi="Times New Roman" w:cs="Times New Roman"/>
          <w:sz w:val="48"/>
          <w:szCs w:val="48"/>
        </w:rPr>
      </w:pPr>
      <w:r w:rsidRPr="00F4720C">
        <w:rPr>
          <w:rFonts w:ascii="Times New Roman" w:hAnsi="Times New Roman" w:cs="Times New Roman"/>
          <w:sz w:val="48"/>
          <w:szCs w:val="48"/>
        </w:rPr>
        <w:t>Int</w:t>
      </w:r>
      <w:r w:rsidR="00B643CC">
        <w:rPr>
          <w:rFonts w:ascii="Times New Roman" w:hAnsi="Times New Roman" w:cs="Times New Roman"/>
          <w:sz w:val="48"/>
          <w:szCs w:val="48"/>
        </w:rPr>
        <w:t>r</w:t>
      </w:r>
      <w:bookmarkStart w:id="0" w:name="_GoBack"/>
      <w:bookmarkEnd w:id="0"/>
      <w:r w:rsidRPr="00F4720C">
        <w:rPr>
          <w:rFonts w:ascii="Times New Roman" w:hAnsi="Times New Roman" w:cs="Times New Roman"/>
          <w:sz w:val="48"/>
          <w:szCs w:val="48"/>
        </w:rPr>
        <w:t xml:space="preserve">o to Personal Training </w:t>
      </w:r>
    </w:p>
    <w:p w:rsidR="00C30521" w:rsidRPr="00F4720C" w:rsidRDefault="00274777" w:rsidP="005C2E37">
      <w:pPr>
        <w:pStyle w:val="Title"/>
        <w:rPr>
          <w:rFonts w:ascii="Times New Roman" w:hAnsi="Times New Roman" w:cs="Times New Roman"/>
          <w:sz w:val="48"/>
          <w:szCs w:val="48"/>
        </w:rPr>
      </w:pPr>
      <w:r>
        <w:rPr>
          <w:rFonts w:ascii="Times New Roman" w:hAnsi="Times New Roman" w:cs="Times New Roman"/>
          <w:sz w:val="48"/>
          <w:szCs w:val="48"/>
        </w:rPr>
        <w:t>Spring 2018</w:t>
      </w:r>
    </w:p>
    <w:p w:rsidR="0060029A" w:rsidRDefault="0060029A" w:rsidP="005877DE"/>
    <w:p w:rsidR="005877DE" w:rsidRPr="00274777" w:rsidRDefault="00274777" w:rsidP="00274777">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Course Details:</w:t>
      </w:r>
    </w:p>
    <w:p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rsidR="0052167A" w:rsidRPr="0052167A" w:rsidRDefault="004E1E8D">
      <w:pPr>
        <w:rPr>
          <w:szCs w:val="24"/>
        </w:rPr>
      </w:pPr>
      <w:r w:rsidRPr="00F4720C">
        <w:rPr>
          <w:b/>
          <w:color w:val="222222"/>
          <w:szCs w:val="24"/>
          <w:shd w:val="clear" w:color="auto" w:fill="FFFFFF"/>
        </w:rPr>
        <w:t>Instructor and Email:</w:t>
      </w:r>
      <w:r>
        <w:rPr>
          <w:color w:val="222222"/>
          <w:szCs w:val="24"/>
          <w:shd w:val="clear" w:color="auto" w:fill="FFFFFF"/>
        </w:rPr>
        <w:t xml:space="preserve"> Laure Butcher, llp0011@auburn.edu</w:t>
      </w:r>
    </w:p>
    <w:p w:rsidR="00FF5D19" w:rsidRDefault="00F4720C">
      <w:r>
        <w:rPr>
          <w:b/>
        </w:rPr>
        <w:t>Course day</w:t>
      </w:r>
      <w:r w:rsidR="00FF5D19" w:rsidRPr="00F4720C">
        <w:rPr>
          <w:b/>
        </w:rPr>
        <w:t>s</w:t>
      </w:r>
      <w:r>
        <w:rPr>
          <w:b/>
        </w:rPr>
        <w:t xml:space="preserve"> &amp; times</w:t>
      </w:r>
      <w:r w:rsidR="00FF5D19" w:rsidRPr="00F4720C">
        <w:rPr>
          <w:b/>
        </w:rPr>
        <w:t>:</w:t>
      </w:r>
      <w:r w:rsidR="00FF5D19">
        <w:t xml:space="preserve"> T</w:t>
      </w:r>
      <w:r w:rsidR="008B430F">
        <w:t>/</w:t>
      </w:r>
      <w:r w:rsidR="00FF5D19">
        <w:t>R 9:30-10:45am</w:t>
      </w:r>
    </w:p>
    <w:p w:rsidR="00FF5D19" w:rsidRDefault="00F4720C">
      <w:r>
        <w:rPr>
          <w:b/>
        </w:rPr>
        <w:t>Course l</w:t>
      </w:r>
      <w:r w:rsidR="00FF5D19" w:rsidRPr="00F4720C">
        <w:rPr>
          <w:b/>
        </w:rPr>
        <w:t>ocation</w:t>
      </w:r>
      <w:r w:rsidRPr="00F4720C">
        <w:rPr>
          <w:b/>
        </w:rPr>
        <w:t>:</w:t>
      </w:r>
      <w:r w:rsidR="00FF5D19">
        <w:t xml:space="preserve"> Student Activities Building Room 253</w:t>
      </w:r>
    </w:p>
    <w:p w:rsidR="0052167A" w:rsidRDefault="0052167A">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rsidR="00FF5D19" w:rsidRDefault="00FF5D19"/>
    <w:p w:rsidR="0052167A"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Requirements and Grading Policy</w:t>
      </w:r>
    </w:p>
    <w:p w:rsidR="0052167A" w:rsidRPr="0052167A" w:rsidRDefault="0052167A" w:rsidP="0052167A">
      <w:r w:rsidRPr="0052167A">
        <w:rPr>
          <w:b/>
          <w:bCs/>
          <w:vanish/>
          <w:u w:val="single"/>
        </w:rPr>
        <w:t>GRADING POLICY</w:t>
      </w:r>
      <w:r w:rsidRPr="0052167A">
        <w:t>Course grades will be posted on Canvas and be determined based on the following breakdown:</w:t>
      </w:r>
    </w:p>
    <w:p w:rsidR="00F4720C" w:rsidRDefault="00F4720C" w:rsidP="0052167A">
      <w:pPr>
        <w:rPr>
          <w:rStyle w:val="Heading2Char"/>
          <w:rFonts w:ascii="Times New Roman" w:hAnsi="Times New Roman" w:cs="Times New Roman"/>
          <w:color w:val="000000" w:themeColor="text1"/>
          <w:sz w:val="24"/>
          <w:szCs w:val="24"/>
          <w:u w:val="single"/>
        </w:rPr>
      </w:pPr>
    </w:p>
    <w:p w:rsidR="0052167A" w:rsidRPr="0052167A" w:rsidRDefault="0052167A" w:rsidP="0052167A">
      <w:pPr>
        <w:rPr>
          <w:u w:val="single"/>
        </w:rPr>
      </w:pPr>
      <w:r w:rsidRPr="0060029A">
        <w:rPr>
          <w:rStyle w:val="Heading2Char"/>
          <w:rFonts w:ascii="Times New Roman" w:hAnsi="Times New Roman" w:cs="Times New Roman"/>
          <w:color w:val="000000" w:themeColor="text1"/>
          <w:sz w:val="24"/>
          <w:szCs w:val="24"/>
          <w:u w:val="single"/>
        </w:rPr>
        <w:t>Activity/Requirement</w:t>
      </w:r>
      <w:r w:rsidRPr="0052167A">
        <w:rPr>
          <w:u w:val="single"/>
        </w:rPr>
        <w:tab/>
      </w:r>
      <w:r w:rsidRPr="0052167A">
        <w:rPr>
          <w:u w:val="single"/>
        </w:rPr>
        <w:tab/>
      </w:r>
      <w:r w:rsidRPr="0052167A">
        <w:rPr>
          <w:u w:val="single"/>
        </w:rPr>
        <w:tab/>
      </w:r>
      <w:r w:rsidRPr="0052167A">
        <w:rPr>
          <w:u w:val="single"/>
        </w:rPr>
        <w:tab/>
      </w:r>
      <w:r w:rsidRPr="0052167A">
        <w:rPr>
          <w:u w:val="single"/>
        </w:rPr>
        <w:tab/>
      </w:r>
      <w:r w:rsidRPr="0052167A">
        <w:rPr>
          <w:u w:val="single"/>
        </w:rPr>
        <w:tab/>
        <w:t>% of total grade</w:t>
      </w:r>
    </w:p>
    <w:p w:rsidR="0052167A" w:rsidRPr="0052167A" w:rsidRDefault="0052167A" w:rsidP="0052167A">
      <w:r w:rsidRPr="0052167A">
        <w:rPr>
          <w:vanish/>
        </w:rPr>
        <w:t>Activity Poi</w:t>
      </w:r>
      <w:r w:rsidRPr="0052167A">
        <w:t>Tests</w:t>
      </w:r>
      <w:r w:rsidRPr="0052167A">
        <w:tab/>
      </w:r>
      <w:r w:rsidR="0066439B">
        <w:t xml:space="preserve">(Midterm &amp; </w:t>
      </w:r>
      <w:r w:rsidR="00274777">
        <w:t>Final)</w:t>
      </w:r>
      <w:r w:rsidR="00274777">
        <w:tab/>
      </w:r>
      <w:r w:rsidR="00274777">
        <w:tab/>
      </w:r>
      <w:r w:rsidR="00274777">
        <w:tab/>
      </w:r>
      <w:r w:rsidR="00274777">
        <w:tab/>
      </w:r>
      <w:r w:rsidR="00274777">
        <w:tab/>
      </w:r>
      <w:r w:rsidR="00274777">
        <w:tab/>
      </w:r>
      <w:r w:rsidRPr="0052167A">
        <w:t>30</w:t>
      </w:r>
    </w:p>
    <w:p w:rsidR="0052167A" w:rsidRPr="0052167A" w:rsidRDefault="00274777" w:rsidP="0052167A">
      <w:pPr>
        <w:rPr>
          <w:b/>
        </w:rPr>
      </w:pPr>
      <w:r>
        <w:t xml:space="preserve">Quizzes </w:t>
      </w:r>
      <w:r>
        <w:tab/>
      </w:r>
      <w:r>
        <w:tab/>
      </w:r>
      <w:r>
        <w:tab/>
      </w:r>
      <w:r>
        <w:tab/>
      </w:r>
      <w:r>
        <w:tab/>
      </w:r>
      <w:r>
        <w:tab/>
      </w:r>
      <w:r>
        <w:tab/>
      </w:r>
      <w:r>
        <w:tab/>
      </w:r>
      <w:r w:rsidR="0052167A" w:rsidRPr="0052167A">
        <w:t xml:space="preserve">35 </w:t>
      </w:r>
    </w:p>
    <w:p w:rsidR="0052167A" w:rsidRPr="0052167A" w:rsidRDefault="00274777" w:rsidP="0052167A">
      <w:r>
        <w:t>Participation/Attendance</w:t>
      </w:r>
      <w:r>
        <w:tab/>
      </w:r>
      <w:r>
        <w:tab/>
      </w:r>
      <w:r>
        <w:tab/>
      </w:r>
      <w:r>
        <w:tab/>
      </w:r>
      <w:r>
        <w:tab/>
      </w:r>
      <w:r>
        <w:tab/>
      </w:r>
      <w:r w:rsidR="0052167A" w:rsidRPr="0052167A">
        <w:t>20</w:t>
      </w:r>
    </w:p>
    <w:p w:rsidR="0052167A" w:rsidRPr="0052167A" w:rsidRDefault="0052167A" w:rsidP="0052167A">
      <w:r w:rsidRPr="0052167A">
        <w:t>Presentation</w:t>
      </w:r>
      <w:r w:rsidRPr="0052167A">
        <w:tab/>
      </w:r>
      <w:r w:rsidRPr="0052167A">
        <w:tab/>
        <w:t xml:space="preserve">  </w:t>
      </w:r>
      <w:r w:rsidR="00274777">
        <w:tab/>
        <w:t xml:space="preserve">                           </w:t>
      </w:r>
      <w:r w:rsidR="00274777">
        <w:tab/>
      </w:r>
      <w:r w:rsidR="00274777">
        <w:tab/>
      </w:r>
      <w:r w:rsidR="00274777">
        <w:tab/>
      </w:r>
      <w:r w:rsidRPr="0052167A">
        <w:t>15</w:t>
      </w:r>
    </w:p>
    <w:p w:rsidR="0052167A" w:rsidRPr="0052167A" w:rsidRDefault="0052167A" w:rsidP="0052167A"/>
    <w:p w:rsidR="0052167A" w:rsidRPr="0052167A" w:rsidRDefault="0052167A" w:rsidP="0052167A">
      <w:r w:rsidRPr="0060029A">
        <w:rPr>
          <w:rStyle w:val="Heading2Char"/>
          <w:rFonts w:ascii="Times New Roman" w:hAnsi="Times New Roman" w:cs="Times New Roman"/>
          <w:color w:val="000000" w:themeColor="text1"/>
          <w:sz w:val="24"/>
          <w:szCs w:val="24"/>
          <w:u w:val="single"/>
        </w:rPr>
        <w:t>Earned Points  </w:t>
      </w:r>
      <w:r w:rsidRPr="0052167A">
        <w:rPr>
          <w:u w:val="single"/>
        </w:rPr>
        <w:t>                                                                         Letter Grade</w:t>
      </w:r>
    </w:p>
    <w:p w:rsidR="0052167A" w:rsidRPr="0052167A" w:rsidRDefault="0052167A" w:rsidP="0052167A">
      <w:r w:rsidRPr="0052167A">
        <w:t>90 and above                                                                           </w:t>
      </w:r>
      <w:r>
        <w:tab/>
      </w:r>
      <w:r w:rsidRPr="0052167A">
        <w:t xml:space="preserve"> A</w:t>
      </w:r>
    </w:p>
    <w:p w:rsidR="0052167A" w:rsidRPr="0052167A" w:rsidRDefault="0052167A" w:rsidP="0052167A">
      <w:r w:rsidRPr="0052167A">
        <w:t xml:space="preserve">89 – 80                                                                                      </w:t>
      </w:r>
      <w:r w:rsidRPr="0052167A">
        <w:tab/>
        <w:t xml:space="preserve"> B</w:t>
      </w:r>
    </w:p>
    <w:p w:rsidR="0052167A" w:rsidRPr="0052167A" w:rsidRDefault="0052167A" w:rsidP="0052167A">
      <w:r w:rsidRPr="0052167A">
        <w:t xml:space="preserve">79 – 70                                                                                      </w:t>
      </w:r>
      <w:r w:rsidRPr="0052167A">
        <w:tab/>
        <w:t xml:space="preserve"> C</w:t>
      </w:r>
    </w:p>
    <w:p w:rsidR="0052167A" w:rsidRPr="0052167A" w:rsidRDefault="0052167A" w:rsidP="0052167A">
      <w:r w:rsidRPr="0052167A">
        <w:t xml:space="preserve">69 – 60                                                                                       </w:t>
      </w:r>
      <w:r w:rsidRPr="0052167A">
        <w:tab/>
        <w:t xml:space="preserve"> D</w:t>
      </w:r>
    </w:p>
    <w:p w:rsidR="00653FDF" w:rsidRDefault="0052167A">
      <w:r w:rsidRPr="0052167A">
        <w:t>59 and below                                                                             </w:t>
      </w:r>
      <w:r w:rsidRPr="0052167A">
        <w:tab/>
        <w:t xml:space="preserve"> F</w:t>
      </w:r>
    </w:p>
    <w:p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Course Description</w:t>
      </w:r>
    </w:p>
    <w:p w:rsidR="00670959" w:rsidRPr="00670959" w:rsidRDefault="00670959" w:rsidP="0067095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670959"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Objectives</w:t>
      </w:r>
    </w:p>
    <w:p w:rsidR="00670959" w:rsidRPr="00670959" w:rsidRDefault="00670959" w:rsidP="005877DE">
      <w:pPr>
        <w:spacing w:line="240" w:lineRule="auto"/>
      </w:pPr>
      <w:r w:rsidRPr="00670959">
        <w:t>Upon successful completion of the course, students will be able to:</w:t>
      </w:r>
    </w:p>
    <w:p w:rsidR="00670959" w:rsidRPr="00A0009D" w:rsidRDefault="00670959" w:rsidP="00A0009D">
      <w:r w:rsidRPr="00A0009D">
        <w:t>1. Understand the application of principles of exercise science, human anatomy, and biomechanics to movement design and exercise instruction</w:t>
      </w:r>
    </w:p>
    <w:p w:rsidR="00670959" w:rsidRPr="00A0009D" w:rsidRDefault="00670959" w:rsidP="00A0009D">
      <w:r w:rsidRPr="00A0009D">
        <w:t>2. Understand the principles and methods of assessments, training concepts and program design through application of the Optimum Performance Training (OPT) Model</w:t>
      </w:r>
      <w:r w:rsidRPr="00A0009D">
        <w:br/>
        <w:t>3. Understand the scientific rationale for integrated training, human movement science, exercise metabolism and bioenergetics</w:t>
      </w:r>
    </w:p>
    <w:p w:rsidR="00670959" w:rsidRPr="00A0009D" w:rsidRDefault="00670959" w:rsidP="00A0009D">
      <w:r w:rsidRPr="00A0009D">
        <w:t>4. Demonstrate the proper usage of various exercise modalities utilizing appropriate exercise gu</w:t>
      </w:r>
      <w:r w:rsidR="00BB0B28" w:rsidRPr="00A0009D">
        <w:t>idelines to reach specified adaptations and goals</w:t>
      </w:r>
    </w:p>
    <w:p w:rsidR="00670959" w:rsidRPr="00A0009D" w:rsidRDefault="00670959" w:rsidP="00A0009D">
      <w:r w:rsidRPr="00A0009D">
        <w:t>5. Exhibit the communication and client interaction skills needed in personal fitness instruction</w:t>
      </w:r>
    </w:p>
    <w:p w:rsidR="00670959" w:rsidRPr="00A0009D" w:rsidRDefault="005877DE" w:rsidP="00A0009D">
      <w:r w:rsidRPr="00A0009D">
        <w:t>6. F</w:t>
      </w:r>
      <w:r w:rsidR="00BB0B28" w:rsidRPr="00A0009D">
        <w:t>eel competent and ready to take the NASM Certified Personal Training Exam</w:t>
      </w:r>
    </w:p>
    <w:p w:rsidR="00670959" w:rsidRPr="0060029A" w:rsidRDefault="00670959"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 xml:space="preserve">Course Policy Statements </w:t>
      </w:r>
    </w:p>
    <w:p w:rsidR="00670959" w:rsidRPr="0060029A" w:rsidRDefault="00670959" w:rsidP="0060029A">
      <w:pPr>
        <w:pStyle w:val="Heading2"/>
        <w:rPr>
          <w:rFonts w:ascii="Times New Roman" w:hAnsi="Times New Roman" w:cs="Times New Roman"/>
          <w:color w:val="000000" w:themeColor="text1"/>
          <w:sz w:val="24"/>
          <w:szCs w:val="24"/>
        </w:rPr>
      </w:pPr>
      <w:r w:rsidRPr="0060029A">
        <w:rPr>
          <w:rFonts w:ascii="Times New Roman" w:hAnsi="Times New Roman" w:cs="Times New Roman"/>
          <w:color w:val="000000" w:themeColor="text1"/>
          <w:sz w:val="24"/>
          <w:szCs w:val="24"/>
        </w:rPr>
        <w:t>A. Attendance</w:t>
      </w:r>
    </w:p>
    <w:p w:rsidR="00670959" w:rsidRPr="00670959" w:rsidRDefault="00670959" w:rsidP="00670959">
      <w:pPr>
        <w:rPr>
          <w:bCs/>
        </w:rPr>
      </w:pPr>
      <w:r w:rsidRPr="00670959">
        <w:rPr>
          <w:bCs/>
        </w:rPr>
        <w:t>Physical Activity and Wellness Program Attendance Policy</w:t>
      </w:r>
    </w:p>
    <w:p w:rsidR="00670959" w:rsidRPr="00670959" w:rsidRDefault="00670959" w:rsidP="0067095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 xml:space="preserve">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may lose 1 point from their final grade per offense. Unexcused absences cannot be made up and may result in a 3 point deduction from the student’s final grade per absence. </w:t>
      </w:r>
    </w:p>
    <w:p w:rsidR="00670959" w:rsidRPr="00670959" w:rsidRDefault="005877DE" w:rsidP="00670959">
      <w:pPr>
        <w:rPr>
          <w:bCs/>
        </w:rPr>
      </w:pPr>
      <w:r>
        <w:rPr>
          <w:bCs/>
        </w:rPr>
        <w:t>Once a student has accumulated</w:t>
      </w:r>
      <w:r w:rsidR="00670959" w:rsidRPr="00670959">
        <w:rPr>
          <w:bCs/>
        </w:rPr>
        <w:t xml:space="preserve"> five unexcused absences he/she will not be permitted to take the final examination and will receive a grade of FA (as stipulated by the Physical Activity and Wellness Program guidelines). </w:t>
      </w:r>
    </w:p>
    <w:p w:rsidR="00670959" w:rsidRPr="00670959" w:rsidRDefault="005877DE" w:rsidP="00670959">
      <w:pPr>
        <w:rPr>
          <w:bCs/>
        </w:rPr>
      </w:pPr>
      <w:r>
        <w:rPr>
          <w:bCs/>
        </w:rPr>
        <w:t>Moreover, students who accumulate</w:t>
      </w:r>
      <w:r w:rsidR="00670959" w:rsidRPr="00670959">
        <w:rPr>
          <w:bCs/>
        </w:rPr>
        <w:t xml:space="preserve"> eight (8) absences (excused, unexcused and/or combination of each type) will not be permitted to take the final examination and will receive a grade of FA.</w:t>
      </w:r>
    </w:p>
    <w:p w:rsidR="00670959" w:rsidRPr="00670959" w:rsidRDefault="00670959" w:rsidP="00670959">
      <w:pPr>
        <w:rPr>
          <w:bCs/>
        </w:rPr>
      </w:pPr>
    </w:p>
    <w:p w:rsidR="00670959" w:rsidRPr="0060029A" w:rsidRDefault="00670959" w:rsidP="0060029A">
      <w:pPr>
        <w:pStyle w:val="Heading2"/>
        <w:rPr>
          <w:rFonts w:ascii="Times New Roman" w:hAnsi="Times New Roman" w:cs="Times New Roman"/>
          <w:color w:val="000000" w:themeColor="text1"/>
          <w:sz w:val="24"/>
          <w:szCs w:val="24"/>
        </w:rPr>
      </w:pPr>
      <w:r w:rsidRPr="0060029A">
        <w:rPr>
          <w:rFonts w:ascii="Times New Roman" w:hAnsi="Times New Roman" w:cs="Times New Roman"/>
          <w:bCs/>
          <w:color w:val="000000" w:themeColor="text1"/>
          <w:sz w:val="24"/>
          <w:szCs w:val="24"/>
        </w:rPr>
        <w:lastRenderedPageBreak/>
        <w:t xml:space="preserve">B. </w:t>
      </w:r>
      <w:r w:rsidRPr="0060029A">
        <w:rPr>
          <w:rFonts w:ascii="Times New Roman" w:hAnsi="Times New Roman" w:cs="Times New Roman"/>
          <w:color w:val="000000" w:themeColor="text1"/>
          <w:sz w:val="24"/>
          <w:szCs w:val="24"/>
        </w:rPr>
        <w:t>Excused Absences:</w:t>
      </w:r>
    </w:p>
    <w:p w:rsidR="00670959" w:rsidRPr="00670959" w:rsidRDefault="00670959" w:rsidP="0067095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rsidR="00670959" w:rsidRPr="00670959" w:rsidRDefault="00670959" w:rsidP="00670959">
      <w:pPr>
        <w:rPr>
          <w:bCs/>
        </w:rPr>
      </w:pPr>
    </w:p>
    <w:p w:rsidR="00670959" w:rsidRPr="0060029A" w:rsidRDefault="00670959" w:rsidP="0060029A">
      <w:pPr>
        <w:pStyle w:val="Heading2"/>
        <w:rPr>
          <w:rFonts w:ascii="Times New Roman" w:hAnsi="Times New Roman" w:cs="Times New Roman"/>
          <w:color w:val="000000" w:themeColor="text1"/>
          <w:sz w:val="24"/>
          <w:szCs w:val="24"/>
        </w:rPr>
      </w:pPr>
      <w:r w:rsidRPr="0060029A">
        <w:rPr>
          <w:rFonts w:ascii="Times New Roman" w:hAnsi="Times New Roman" w:cs="Times New Roman"/>
          <w:bCs/>
          <w:color w:val="000000" w:themeColor="text1"/>
          <w:sz w:val="24"/>
          <w:szCs w:val="24"/>
        </w:rPr>
        <w:t xml:space="preserve">C. </w:t>
      </w:r>
      <w:r w:rsidRPr="0060029A">
        <w:rPr>
          <w:rFonts w:ascii="Times New Roman" w:hAnsi="Times New Roman" w:cs="Times New Roman"/>
          <w:color w:val="000000" w:themeColor="text1"/>
          <w:sz w:val="24"/>
          <w:szCs w:val="24"/>
        </w:rPr>
        <w:t>Make-Up Policy:</w:t>
      </w:r>
    </w:p>
    <w:p w:rsidR="00670959" w:rsidRPr="00670959" w:rsidRDefault="00670959" w:rsidP="00670959">
      <w:r w:rsidRPr="00670959">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rsidR="00670959" w:rsidRPr="00670959" w:rsidRDefault="00670959" w:rsidP="00670959"/>
    <w:p w:rsidR="00670959" w:rsidRPr="00670959" w:rsidRDefault="00670959" w:rsidP="00670959">
      <w:r w:rsidRPr="0060029A">
        <w:rPr>
          <w:rStyle w:val="Heading3Char"/>
          <w:rFonts w:ascii="Times New Roman" w:hAnsi="Times New Roman" w:cs="Times New Roman"/>
          <w:color w:val="000000" w:themeColor="text1"/>
          <w:u w:val="single"/>
        </w:rPr>
        <w:t>Course Contingency</w:t>
      </w:r>
      <w:r w:rsidRPr="00670959">
        <w:rPr>
          <w:u w:val="single"/>
        </w:rPr>
        <w:t>:</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rsidR="00670959" w:rsidRPr="00670959" w:rsidRDefault="00670959" w:rsidP="00670959"/>
    <w:p w:rsidR="00670959" w:rsidRDefault="00670959" w:rsidP="00670959">
      <w:r w:rsidRPr="0060029A">
        <w:rPr>
          <w:rStyle w:val="Heading3Char"/>
          <w:rFonts w:ascii="Times New Roman" w:hAnsi="Times New Roman" w:cs="Times New Roman"/>
          <w:color w:val="000000" w:themeColor="text1"/>
          <w:u w:val="single"/>
        </w:rPr>
        <w:t>Inclement Weather:</w:t>
      </w:r>
      <w:r w:rsidRPr="0060029A">
        <w:rPr>
          <w:color w:val="000000" w:themeColor="text1"/>
        </w:rPr>
        <w:t xml:space="preserve"> </w:t>
      </w:r>
      <w:r w:rsidRPr="00670959">
        <w:t>In case of inclement weather, check your Auburn email account for alternative class location and/or assignments.</w:t>
      </w:r>
    </w:p>
    <w:p w:rsidR="005F41E9" w:rsidRDefault="005F41E9" w:rsidP="00670959"/>
    <w:p w:rsidR="00670959" w:rsidRPr="00F4720C" w:rsidRDefault="005F41E9" w:rsidP="00670959">
      <w:r w:rsidRPr="0060029A">
        <w:rPr>
          <w:rStyle w:val="Heading3Char"/>
          <w:rFonts w:ascii="Times New Roman" w:hAnsi="Times New Roman" w:cs="Times New Roman"/>
          <w:color w:val="000000" w:themeColor="text1"/>
          <w:u w:val="single"/>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Academic Honesty Policy</w:t>
      </w:r>
    </w:p>
    <w:p w:rsidR="00670959" w:rsidRPr="00670959" w:rsidRDefault="00670959" w:rsidP="0067095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rsidR="00670959" w:rsidRPr="00670959" w:rsidRDefault="00670959" w:rsidP="00670959">
      <w:pPr>
        <w:rPr>
          <w:b/>
          <w:bCs/>
        </w:rPr>
      </w:pPr>
    </w:p>
    <w:p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Students with Disabilities</w:t>
      </w:r>
    </w:p>
    <w:p w:rsidR="00670959" w:rsidRPr="00670959" w:rsidRDefault="00670959" w:rsidP="0067095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rsidR="00670959" w:rsidRDefault="00FF5F03">
      <w:r w:rsidRPr="00FF5F03">
        <w:t>Please note that accommodations are not retroactive. Accommodations begin after: (1) a meeting with the Office of Accessibility to determine appropriate accommodations; and (2) a meeting with the Instructor arranged by the student.</w:t>
      </w:r>
    </w:p>
    <w:p w:rsidR="00670959" w:rsidRDefault="00670959"/>
    <w:p w:rsidR="00670959" w:rsidRPr="0060029A" w:rsidRDefault="00274777"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 xml:space="preserve">Spring 2018 </w:t>
      </w:r>
      <w:r w:rsidR="00B80EFE" w:rsidRPr="0060029A">
        <w:rPr>
          <w:rFonts w:ascii="Times New Roman" w:hAnsi="Times New Roman" w:cs="Times New Roman"/>
          <w:b/>
          <w:color w:val="000000" w:themeColor="text1"/>
          <w:u w:val="single"/>
        </w:rPr>
        <w:t>Calendar Dates</w:t>
      </w:r>
    </w:p>
    <w:p w:rsidR="00CF632A" w:rsidRDefault="00CF632A"/>
    <w:p w:rsidR="006847D6" w:rsidRDefault="00274777">
      <w:r>
        <w:t>January 10: classes begin</w:t>
      </w:r>
    </w:p>
    <w:p w:rsidR="00967A27" w:rsidRDefault="00274777">
      <w:r>
        <w:t>January 15: Martin Luther King Holiday</w:t>
      </w:r>
    </w:p>
    <w:p w:rsidR="00967A27" w:rsidRDefault="00274777">
      <w:r>
        <w:t>March 12-16: Spring</w:t>
      </w:r>
      <w:r w:rsidR="00967A27">
        <w:t xml:space="preserve"> Break</w:t>
      </w:r>
    </w:p>
    <w:p w:rsidR="00967A27" w:rsidRDefault="00274777">
      <w:r>
        <w:t>April 27: Last day of classes</w:t>
      </w:r>
    </w:p>
    <w:p w:rsidR="00967A27" w:rsidRDefault="00274777">
      <w:r>
        <w:t>April 30-May 4:</w:t>
      </w:r>
      <w:r w:rsidR="00967A27">
        <w:t xml:space="preserve"> Final Exam Period</w:t>
      </w:r>
    </w:p>
    <w:p w:rsidR="00274777" w:rsidRDefault="00274777">
      <w:r>
        <w:t>May 5-7: Commencements</w:t>
      </w:r>
    </w:p>
    <w:p w:rsidR="00967A27" w:rsidRDefault="00967A27"/>
    <w:p w:rsidR="0066439B" w:rsidRDefault="0066439B"/>
    <w:p w:rsidR="0066439B" w:rsidRDefault="0066439B"/>
    <w:p w:rsidR="00F4720C" w:rsidRDefault="00F4720C"/>
    <w:p w:rsidR="005C2E37" w:rsidRDefault="005C2E37"/>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88"/>
        <w:gridCol w:w="1350"/>
        <w:gridCol w:w="3555"/>
        <w:gridCol w:w="3483"/>
      </w:tblGrid>
      <w:tr w:rsidR="00CB51E4" w:rsidRPr="00CB51E4" w:rsidTr="00CF632A">
        <w:trPr>
          <w:tblHeader/>
        </w:trPr>
        <w:tc>
          <w:tcPr>
            <w:tcW w:w="1188" w:type="dxa"/>
          </w:tcPr>
          <w:p w:rsidR="001B2216" w:rsidRPr="00CB51E4" w:rsidRDefault="001B2216" w:rsidP="00CB51E4">
            <w:pPr>
              <w:pStyle w:val="Heading1"/>
              <w:outlineLvl w:val="0"/>
              <w:rPr>
                <w:b/>
                <w:color w:val="auto"/>
              </w:rPr>
            </w:pPr>
            <w:r w:rsidRPr="00CB51E4">
              <w:rPr>
                <w:b/>
                <w:color w:val="auto"/>
              </w:rPr>
              <w:lastRenderedPageBreak/>
              <w:t>WEEK</w:t>
            </w:r>
          </w:p>
        </w:tc>
        <w:tc>
          <w:tcPr>
            <w:tcW w:w="1350" w:type="dxa"/>
          </w:tcPr>
          <w:p w:rsidR="001B2216" w:rsidRPr="00CB51E4" w:rsidRDefault="001B2216" w:rsidP="00CB51E4">
            <w:pPr>
              <w:pStyle w:val="Heading1"/>
              <w:outlineLvl w:val="0"/>
              <w:rPr>
                <w:b/>
                <w:color w:val="auto"/>
              </w:rPr>
            </w:pPr>
            <w:r w:rsidRPr="00CB51E4">
              <w:rPr>
                <w:b/>
                <w:color w:val="auto"/>
              </w:rPr>
              <w:t>DATE</w:t>
            </w:r>
          </w:p>
        </w:tc>
        <w:tc>
          <w:tcPr>
            <w:tcW w:w="3555" w:type="dxa"/>
          </w:tcPr>
          <w:p w:rsidR="001B2216" w:rsidRPr="00CB51E4" w:rsidRDefault="001B2216" w:rsidP="00CB51E4">
            <w:pPr>
              <w:pStyle w:val="Heading1"/>
              <w:outlineLvl w:val="0"/>
              <w:rPr>
                <w:b/>
                <w:color w:val="auto"/>
              </w:rPr>
            </w:pPr>
            <w:r w:rsidRPr="00CB51E4">
              <w:rPr>
                <w:b/>
                <w:color w:val="auto"/>
              </w:rPr>
              <w:t>CHAPTER</w:t>
            </w:r>
          </w:p>
        </w:tc>
        <w:tc>
          <w:tcPr>
            <w:tcW w:w="3483" w:type="dxa"/>
          </w:tcPr>
          <w:p w:rsidR="001B2216" w:rsidRPr="00CB51E4" w:rsidRDefault="001B2216" w:rsidP="00CB51E4">
            <w:pPr>
              <w:pStyle w:val="Heading1"/>
              <w:outlineLvl w:val="0"/>
              <w:rPr>
                <w:b/>
                <w:color w:val="auto"/>
              </w:rPr>
            </w:pPr>
            <w:r w:rsidRPr="00CB51E4">
              <w:rPr>
                <w:b/>
                <w:color w:val="auto"/>
              </w:rPr>
              <w:t>ASSIGNMENTS</w:t>
            </w:r>
          </w:p>
        </w:tc>
      </w:tr>
      <w:tr w:rsidR="00014F4D" w:rsidTr="00CF632A">
        <w:tc>
          <w:tcPr>
            <w:tcW w:w="1188" w:type="dxa"/>
          </w:tcPr>
          <w:p w:rsidR="00014F4D" w:rsidRPr="00EA3CA5" w:rsidRDefault="00670959" w:rsidP="00014F4D">
            <w:r w:rsidRPr="00EA3CA5">
              <w:t>1</w:t>
            </w:r>
          </w:p>
        </w:tc>
        <w:tc>
          <w:tcPr>
            <w:tcW w:w="1350" w:type="dxa"/>
          </w:tcPr>
          <w:p w:rsidR="00014F4D" w:rsidRDefault="00EC3361" w:rsidP="00014F4D">
            <w:r>
              <w:t>Jan 11</w:t>
            </w:r>
          </w:p>
        </w:tc>
        <w:tc>
          <w:tcPr>
            <w:tcW w:w="3555" w:type="dxa"/>
          </w:tcPr>
          <w:p w:rsidR="00014F4D" w:rsidRDefault="00014F4D" w:rsidP="00014F4D">
            <w:r>
              <w:t>Syllabus &amp; Intro</w:t>
            </w:r>
          </w:p>
        </w:tc>
        <w:tc>
          <w:tcPr>
            <w:tcW w:w="3483" w:type="dxa"/>
          </w:tcPr>
          <w:p w:rsidR="00014F4D" w:rsidRDefault="0066439B" w:rsidP="00014F4D">
            <w:r>
              <w:t>Syllabus q</w:t>
            </w:r>
            <w:r w:rsidR="00FF5F03">
              <w:t>uiz</w:t>
            </w:r>
            <w:r>
              <w:t xml:space="preserve"> open</w:t>
            </w:r>
          </w:p>
          <w:p w:rsidR="00CF632A" w:rsidRDefault="00CF632A" w:rsidP="00014F4D"/>
        </w:tc>
      </w:tr>
      <w:tr w:rsidR="00014F4D" w:rsidTr="00CF632A">
        <w:tc>
          <w:tcPr>
            <w:tcW w:w="1188" w:type="dxa"/>
          </w:tcPr>
          <w:p w:rsidR="00014F4D" w:rsidRPr="00EA3CA5" w:rsidRDefault="00EC3361" w:rsidP="00014F4D">
            <w:r>
              <w:t>2</w:t>
            </w:r>
          </w:p>
        </w:tc>
        <w:tc>
          <w:tcPr>
            <w:tcW w:w="1350" w:type="dxa"/>
          </w:tcPr>
          <w:p w:rsidR="00014F4D" w:rsidRDefault="00EC3361" w:rsidP="00EC3361">
            <w:r>
              <w:t>Jan 16</w:t>
            </w:r>
          </w:p>
        </w:tc>
        <w:tc>
          <w:tcPr>
            <w:tcW w:w="3555" w:type="dxa"/>
          </w:tcPr>
          <w:p w:rsidR="00014F4D" w:rsidRDefault="00014F4D" w:rsidP="00014F4D">
            <w:r>
              <w:t>CH 1 Introduction to the Fitness Profession</w:t>
            </w:r>
          </w:p>
        </w:tc>
        <w:tc>
          <w:tcPr>
            <w:tcW w:w="3483" w:type="dxa"/>
          </w:tcPr>
          <w:p w:rsidR="00014F4D" w:rsidRDefault="0066439B" w:rsidP="00014F4D">
            <w:pPr>
              <w:rPr>
                <w:color w:val="FF0000"/>
              </w:rPr>
            </w:pPr>
            <w:r w:rsidRPr="0066439B">
              <w:rPr>
                <w:color w:val="FF0000"/>
              </w:rPr>
              <w:t xml:space="preserve">Syllabus </w:t>
            </w:r>
            <w:r>
              <w:rPr>
                <w:color w:val="FF0000"/>
              </w:rPr>
              <w:t>q</w:t>
            </w:r>
            <w:r w:rsidR="001B2216" w:rsidRPr="0066439B">
              <w:rPr>
                <w:color w:val="FF0000"/>
              </w:rPr>
              <w:t>uiz</w:t>
            </w:r>
            <w:r w:rsidRPr="0066439B">
              <w:rPr>
                <w:color w:val="FF0000"/>
              </w:rPr>
              <w:t xml:space="preserve"> due</w:t>
            </w:r>
          </w:p>
          <w:p w:rsidR="0066439B" w:rsidRPr="0066439B" w:rsidRDefault="0066439B" w:rsidP="00014F4D">
            <w:r>
              <w:t>CH 1 quiz open</w:t>
            </w:r>
          </w:p>
        </w:tc>
      </w:tr>
      <w:tr w:rsidR="00014F4D" w:rsidTr="00CF632A">
        <w:tc>
          <w:tcPr>
            <w:tcW w:w="1188" w:type="dxa"/>
          </w:tcPr>
          <w:p w:rsidR="00014F4D" w:rsidRDefault="00670959" w:rsidP="00014F4D">
            <w:r>
              <w:t>2</w:t>
            </w:r>
          </w:p>
        </w:tc>
        <w:tc>
          <w:tcPr>
            <w:tcW w:w="1350" w:type="dxa"/>
          </w:tcPr>
          <w:p w:rsidR="00014F4D" w:rsidRDefault="00EC3361" w:rsidP="00014F4D">
            <w:r>
              <w:t>Jan 18</w:t>
            </w:r>
          </w:p>
        </w:tc>
        <w:tc>
          <w:tcPr>
            <w:tcW w:w="3555" w:type="dxa"/>
          </w:tcPr>
          <w:p w:rsidR="00014F4D" w:rsidRDefault="00014F4D" w:rsidP="00014F4D">
            <w:r>
              <w:t>CH 2 Career Directions in Sport, Health, and Fitness</w:t>
            </w:r>
          </w:p>
        </w:tc>
        <w:tc>
          <w:tcPr>
            <w:tcW w:w="3483" w:type="dxa"/>
          </w:tcPr>
          <w:p w:rsidR="0066439B" w:rsidRPr="0066439B" w:rsidRDefault="0066439B" w:rsidP="00014F4D">
            <w:pPr>
              <w:rPr>
                <w:color w:val="FF0000"/>
              </w:rPr>
            </w:pPr>
            <w:r w:rsidRPr="0066439B">
              <w:rPr>
                <w:color w:val="FF0000"/>
              </w:rPr>
              <w:t>CH 1 quiz due</w:t>
            </w:r>
          </w:p>
          <w:p w:rsidR="00014F4D" w:rsidRDefault="0066439B" w:rsidP="00014F4D">
            <w:r>
              <w:t>CH 2 q</w:t>
            </w:r>
            <w:r w:rsidR="001B2216">
              <w:t>uiz</w:t>
            </w:r>
            <w:r>
              <w:t xml:space="preserve"> open</w:t>
            </w:r>
          </w:p>
        </w:tc>
      </w:tr>
      <w:tr w:rsidR="00014F4D" w:rsidTr="00CF632A">
        <w:tc>
          <w:tcPr>
            <w:tcW w:w="1188" w:type="dxa"/>
          </w:tcPr>
          <w:p w:rsidR="00014F4D" w:rsidRDefault="00EC3361" w:rsidP="00014F4D">
            <w:r>
              <w:t>3</w:t>
            </w:r>
          </w:p>
        </w:tc>
        <w:tc>
          <w:tcPr>
            <w:tcW w:w="1350" w:type="dxa"/>
          </w:tcPr>
          <w:p w:rsidR="00014F4D" w:rsidRDefault="00EC3361" w:rsidP="00014F4D">
            <w:r>
              <w:t>Jan 23</w:t>
            </w:r>
          </w:p>
        </w:tc>
        <w:tc>
          <w:tcPr>
            <w:tcW w:w="3555" w:type="dxa"/>
          </w:tcPr>
          <w:p w:rsidR="00014F4D" w:rsidRDefault="00014F4D" w:rsidP="00014F4D">
            <w:r>
              <w:t>CH 3 Disciplines of Functional Biomechanics</w:t>
            </w:r>
          </w:p>
        </w:tc>
        <w:tc>
          <w:tcPr>
            <w:tcW w:w="3483" w:type="dxa"/>
          </w:tcPr>
          <w:p w:rsidR="0066439B" w:rsidRPr="0066439B" w:rsidRDefault="0066439B" w:rsidP="00014F4D">
            <w:pPr>
              <w:rPr>
                <w:color w:val="FF0000"/>
              </w:rPr>
            </w:pPr>
            <w:r w:rsidRPr="0066439B">
              <w:rPr>
                <w:color w:val="FF0000"/>
              </w:rPr>
              <w:t>CH 2 quiz due</w:t>
            </w:r>
          </w:p>
          <w:p w:rsidR="00014F4D" w:rsidRDefault="0066439B" w:rsidP="00014F4D">
            <w:r>
              <w:t>CH 3 quiz open</w:t>
            </w:r>
          </w:p>
        </w:tc>
      </w:tr>
      <w:tr w:rsidR="00014F4D" w:rsidTr="00CF632A">
        <w:tc>
          <w:tcPr>
            <w:tcW w:w="1188" w:type="dxa"/>
          </w:tcPr>
          <w:p w:rsidR="00014F4D" w:rsidRDefault="00670959" w:rsidP="00014F4D">
            <w:r>
              <w:t>3</w:t>
            </w:r>
          </w:p>
        </w:tc>
        <w:tc>
          <w:tcPr>
            <w:tcW w:w="1350" w:type="dxa"/>
          </w:tcPr>
          <w:p w:rsidR="00014F4D" w:rsidRDefault="00EC3361" w:rsidP="00014F4D">
            <w:r>
              <w:t>Jan 25</w:t>
            </w:r>
          </w:p>
        </w:tc>
        <w:tc>
          <w:tcPr>
            <w:tcW w:w="3555" w:type="dxa"/>
          </w:tcPr>
          <w:p w:rsidR="00014F4D" w:rsidRDefault="00014F4D" w:rsidP="00014F4D">
            <w:r>
              <w:t>CH 3 Disciplines of Functional Biomechanics</w:t>
            </w:r>
            <w:r w:rsidR="00DA5E04">
              <w:t xml:space="preserve"> &amp; anatomy review</w:t>
            </w:r>
          </w:p>
        </w:tc>
        <w:tc>
          <w:tcPr>
            <w:tcW w:w="3483" w:type="dxa"/>
          </w:tcPr>
          <w:p w:rsidR="00014F4D" w:rsidRDefault="00014F4D" w:rsidP="00014F4D"/>
        </w:tc>
      </w:tr>
      <w:tr w:rsidR="00014F4D" w:rsidTr="00CF632A">
        <w:tc>
          <w:tcPr>
            <w:tcW w:w="1188" w:type="dxa"/>
          </w:tcPr>
          <w:p w:rsidR="00014F4D" w:rsidRDefault="00EC3361" w:rsidP="00014F4D">
            <w:r>
              <w:t>4</w:t>
            </w:r>
          </w:p>
        </w:tc>
        <w:tc>
          <w:tcPr>
            <w:tcW w:w="1350" w:type="dxa"/>
          </w:tcPr>
          <w:p w:rsidR="00014F4D" w:rsidRDefault="00EC3361" w:rsidP="00014F4D">
            <w:r>
              <w:t>Jan 30</w:t>
            </w:r>
          </w:p>
        </w:tc>
        <w:tc>
          <w:tcPr>
            <w:tcW w:w="3555" w:type="dxa"/>
          </w:tcPr>
          <w:p w:rsidR="00014F4D" w:rsidRDefault="00014F4D" w:rsidP="00014F4D">
            <w:r>
              <w:t>CH 4 The Human Movement System in Fitness</w:t>
            </w:r>
          </w:p>
        </w:tc>
        <w:tc>
          <w:tcPr>
            <w:tcW w:w="3483" w:type="dxa"/>
          </w:tcPr>
          <w:p w:rsidR="00014F4D" w:rsidRDefault="0066439B" w:rsidP="00014F4D">
            <w:pPr>
              <w:rPr>
                <w:color w:val="FF0000"/>
              </w:rPr>
            </w:pPr>
            <w:r w:rsidRPr="0066439B">
              <w:rPr>
                <w:color w:val="FF0000"/>
              </w:rPr>
              <w:t>CH 3 quiz due</w:t>
            </w:r>
          </w:p>
          <w:p w:rsidR="0066439B" w:rsidRDefault="0066439B" w:rsidP="00014F4D">
            <w:r>
              <w:t>CH 4 quiz open</w:t>
            </w:r>
          </w:p>
        </w:tc>
      </w:tr>
      <w:tr w:rsidR="00014F4D" w:rsidTr="00CF632A">
        <w:tc>
          <w:tcPr>
            <w:tcW w:w="1188" w:type="dxa"/>
          </w:tcPr>
          <w:p w:rsidR="00014F4D" w:rsidRDefault="00670959" w:rsidP="00014F4D">
            <w:r>
              <w:t>4</w:t>
            </w:r>
          </w:p>
        </w:tc>
        <w:tc>
          <w:tcPr>
            <w:tcW w:w="1350" w:type="dxa"/>
          </w:tcPr>
          <w:p w:rsidR="00014F4D" w:rsidRDefault="00EC3361" w:rsidP="00014F4D">
            <w:r>
              <w:t>Feb 1</w:t>
            </w:r>
          </w:p>
        </w:tc>
        <w:tc>
          <w:tcPr>
            <w:tcW w:w="3555" w:type="dxa"/>
          </w:tcPr>
          <w:p w:rsidR="00014F4D" w:rsidRDefault="00014F4D" w:rsidP="00014F4D">
            <w:r>
              <w:t>CH 4 The Human Movement System in Fitness</w:t>
            </w:r>
          </w:p>
        </w:tc>
        <w:tc>
          <w:tcPr>
            <w:tcW w:w="3483" w:type="dxa"/>
          </w:tcPr>
          <w:p w:rsidR="00014F4D" w:rsidRDefault="00014F4D" w:rsidP="00014F4D"/>
        </w:tc>
      </w:tr>
      <w:tr w:rsidR="00014F4D" w:rsidTr="00CF632A">
        <w:tc>
          <w:tcPr>
            <w:tcW w:w="1188" w:type="dxa"/>
          </w:tcPr>
          <w:p w:rsidR="00014F4D" w:rsidRDefault="00EC3361" w:rsidP="00014F4D">
            <w:r>
              <w:t>5</w:t>
            </w:r>
          </w:p>
        </w:tc>
        <w:tc>
          <w:tcPr>
            <w:tcW w:w="1350" w:type="dxa"/>
          </w:tcPr>
          <w:p w:rsidR="00014F4D" w:rsidRDefault="00EC3361" w:rsidP="00014F4D">
            <w:r>
              <w:t>Feb 6</w:t>
            </w:r>
          </w:p>
        </w:tc>
        <w:tc>
          <w:tcPr>
            <w:tcW w:w="3555" w:type="dxa"/>
          </w:tcPr>
          <w:p w:rsidR="00014F4D" w:rsidRDefault="00DA5E04" w:rsidP="00014F4D">
            <w:r>
              <w:t>CH 4 The Human Movement System in Fitness</w:t>
            </w:r>
          </w:p>
        </w:tc>
        <w:tc>
          <w:tcPr>
            <w:tcW w:w="3483" w:type="dxa"/>
          </w:tcPr>
          <w:p w:rsidR="00014F4D" w:rsidRDefault="00014F4D" w:rsidP="00014F4D"/>
        </w:tc>
      </w:tr>
      <w:tr w:rsidR="00014F4D" w:rsidTr="00CF632A">
        <w:tc>
          <w:tcPr>
            <w:tcW w:w="1188" w:type="dxa"/>
          </w:tcPr>
          <w:p w:rsidR="00014F4D" w:rsidRDefault="00670959" w:rsidP="00014F4D">
            <w:r>
              <w:t>5</w:t>
            </w:r>
          </w:p>
        </w:tc>
        <w:tc>
          <w:tcPr>
            <w:tcW w:w="1350" w:type="dxa"/>
          </w:tcPr>
          <w:p w:rsidR="00014F4D" w:rsidRDefault="00EC3361" w:rsidP="00014F4D">
            <w:r>
              <w:t>Feb 8</w:t>
            </w:r>
          </w:p>
        </w:tc>
        <w:tc>
          <w:tcPr>
            <w:tcW w:w="3555" w:type="dxa"/>
          </w:tcPr>
          <w:p w:rsidR="00014F4D" w:rsidRDefault="00DA5E04" w:rsidP="00014F4D">
            <w:r>
              <w:t>CH 5 Client-Based Nutrition Sciences</w:t>
            </w:r>
          </w:p>
        </w:tc>
        <w:tc>
          <w:tcPr>
            <w:tcW w:w="3483" w:type="dxa"/>
          </w:tcPr>
          <w:p w:rsidR="00DA5E04" w:rsidRPr="0066439B" w:rsidRDefault="00DA5E04" w:rsidP="00DA5E04">
            <w:pPr>
              <w:rPr>
                <w:color w:val="FF0000"/>
              </w:rPr>
            </w:pPr>
            <w:r w:rsidRPr="0066439B">
              <w:rPr>
                <w:color w:val="FF0000"/>
              </w:rPr>
              <w:t>CH 4 quiz due</w:t>
            </w:r>
          </w:p>
          <w:p w:rsidR="00014F4D" w:rsidRDefault="00DA5E04" w:rsidP="00DA5E04">
            <w:r>
              <w:t>CH 5 quiz open</w:t>
            </w:r>
          </w:p>
        </w:tc>
      </w:tr>
      <w:tr w:rsidR="00014F4D" w:rsidTr="00CF632A">
        <w:tc>
          <w:tcPr>
            <w:tcW w:w="1188" w:type="dxa"/>
          </w:tcPr>
          <w:p w:rsidR="00014F4D" w:rsidRDefault="00EC3361" w:rsidP="00014F4D">
            <w:r>
              <w:t>6</w:t>
            </w:r>
          </w:p>
        </w:tc>
        <w:tc>
          <w:tcPr>
            <w:tcW w:w="1350" w:type="dxa"/>
          </w:tcPr>
          <w:p w:rsidR="00014F4D" w:rsidRDefault="00EC3361" w:rsidP="00014F4D">
            <w:r>
              <w:t>Feb  13</w:t>
            </w:r>
          </w:p>
        </w:tc>
        <w:tc>
          <w:tcPr>
            <w:tcW w:w="3555" w:type="dxa"/>
          </w:tcPr>
          <w:p w:rsidR="00014F4D" w:rsidRDefault="00DA5E04" w:rsidP="00014F4D">
            <w:r>
              <w:t>CH 6 Concepts of Integrated Training</w:t>
            </w:r>
          </w:p>
        </w:tc>
        <w:tc>
          <w:tcPr>
            <w:tcW w:w="3483" w:type="dxa"/>
          </w:tcPr>
          <w:p w:rsidR="00DA5E04" w:rsidRPr="0066439B" w:rsidRDefault="00DA5E04" w:rsidP="00DA5E04">
            <w:pPr>
              <w:rPr>
                <w:color w:val="FF0000"/>
              </w:rPr>
            </w:pPr>
            <w:r>
              <w:rPr>
                <w:color w:val="FF0000"/>
              </w:rPr>
              <w:t>CH 5</w:t>
            </w:r>
            <w:r w:rsidRPr="0066439B">
              <w:rPr>
                <w:color w:val="FF0000"/>
              </w:rPr>
              <w:t xml:space="preserve"> quiz due</w:t>
            </w:r>
          </w:p>
          <w:p w:rsidR="00014F4D" w:rsidRDefault="00DA5E04" w:rsidP="00DA5E04">
            <w:r>
              <w:t>CH 6 quiz open</w:t>
            </w:r>
          </w:p>
        </w:tc>
      </w:tr>
      <w:tr w:rsidR="00014F4D" w:rsidTr="00CF632A">
        <w:tc>
          <w:tcPr>
            <w:tcW w:w="1188" w:type="dxa"/>
          </w:tcPr>
          <w:p w:rsidR="00014F4D" w:rsidRDefault="00670959" w:rsidP="00014F4D">
            <w:r>
              <w:t>6</w:t>
            </w:r>
          </w:p>
        </w:tc>
        <w:tc>
          <w:tcPr>
            <w:tcW w:w="1350" w:type="dxa"/>
          </w:tcPr>
          <w:p w:rsidR="00014F4D" w:rsidRDefault="00EC3361" w:rsidP="00014F4D">
            <w:r>
              <w:t>Feb 15</w:t>
            </w:r>
          </w:p>
        </w:tc>
        <w:tc>
          <w:tcPr>
            <w:tcW w:w="3555" w:type="dxa"/>
          </w:tcPr>
          <w:p w:rsidR="00014F4D" w:rsidRDefault="00DA5E04" w:rsidP="00014F4D">
            <w:r>
              <w:t>CH 6 Concepts of Integrated Training</w:t>
            </w:r>
          </w:p>
        </w:tc>
        <w:tc>
          <w:tcPr>
            <w:tcW w:w="3483" w:type="dxa"/>
          </w:tcPr>
          <w:p w:rsidR="0066439B" w:rsidRPr="0066439B" w:rsidRDefault="0066439B" w:rsidP="00014F4D">
            <w:pPr>
              <w:rPr>
                <w:color w:val="FF0000"/>
              </w:rPr>
            </w:pPr>
            <w:r w:rsidRPr="0066439B">
              <w:rPr>
                <w:color w:val="FF0000"/>
              </w:rPr>
              <w:t>CH 6 quiz due</w:t>
            </w:r>
          </w:p>
          <w:p w:rsidR="00014F4D" w:rsidRDefault="001B2216" w:rsidP="00014F4D">
            <w:r>
              <w:t>CH</w:t>
            </w:r>
            <w:r w:rsidR="0066439B">
              <w:t xml:space="preserve"> 7 q</w:t>
            </w:r>
            <w:r>
              <w:t>uiz</w:t>
            </w:r>
            <w:r w:rsidR="0066439B">
              <w:t xml:space="preserve"> open</w:t>
            </w:r>
          </w:p>
        </w:tc>
      </w:tr>
      <w:tr w:rsidR="00014F4D" w:rsidTr="00CF632A">
        <w:tc>
          <w:tcPr>
            <w:tcW w:w="1188" w:type="dxa"/>
          </w:tcPr>
          <w:p w:rsidR="00014F4D" w:rsidRDefault="00EC3361" w:rsidP="00014F4D">
            <w:r>
              <w:t>7</w:t>
            </w:r>
          </w:p>
        </w:tc>
        <w:tc>
          <w:tcPr>
            <w:tcW w:w="1350" w:type="dxa"/>
          </w:tcPr>
          <w:p w:rsidR="00014F4D" w:rsidRDefault="00EC3361" w:rsidP="00014F4D">
            <w:r>
              <w:t>Feb 20</w:t>
            </w:r>
          </w:p>
        </w:tc>
        <w:tc>
          <w:tcPr>
            <w:tcW w:w="3555" w:type="dxa"/>
          </w:tcPr>
          <w:p w:rsidR="00014F4D" w:rsidRDefault="00DA5E04" w:rsidP="00014F4D">
            <w:r>
              <w:t>CH 7 Navigating the Professional Fitness Environment</w:t>
            </w:r>
          </w:p>
        </w:tc>
        <w:tc>
          <w:tcPr>
            <w:tcW w:w="3483" w:type="dxa"/>
          </w:tcPr>
          <w:p w:rsidR="00DA5E04" w:rsidRPr="0066439B" w:rsidRDefault="00DA5E04" w:rsidP="00DA5E04">
            <w:pPr>
              <w:rPr>
                <w:color w:val="FF0000"/>
              </w:rPr>
            </w:pPr>
            <w:r w:rsidRPr="0066439B">
              <w:rPr>
                <w:color w:val="FF0000"/>
              </w:rPr>
              <w:t>CH 6 quiz due</w:t>
            </w:r>
          </w:p>
          <w:p w:rsidR="00014F4D" w:rsidRDefault="00DA5E04" w:rsidP="00DA5E04">
            <w:r>
              <w:t>CH 7 quiz open</w:t>
            </w:r>
          </w:p>
        </w:tc>
      </w:tr>
      <w:tr w:rsidR="00014F4D" w:rsidTr="00CF632A">
        <w:tc>
          <w:tcPr>
            <w:tcW w:w="1188" w:type="dxa"/>
          </w:tcPr>
          <w:p w:rsidR="00014F4D" w:rsidRDefault="00670959" w:rsidP="00014F4D">
            <w:r>
              <w:t>7</w:t>
            </w:r>
          </w:p>
        </w:tc>
        <w:tc>
          <w:tcPr>
            <w:tcW w:w="1350" w:type="dxa"/>
          </w:tcPr>
          <w:p w:rsidR="00014F4D" w:rsidRDefault="00EC3361" w:rsidP="00014F4D">
            <w:r>
              <w:t>Feb 22</w:t>
            </w:r>
          </w:p>
        </w:tc>
        <w:tc>
          <w:tcPr>
            <w:tcW w:w="3555" w:type="dxa"/>
          </w:tcPr>
          <w:p w:rsidR="00014F4D" w:rsidRDefault="00DA5E04" w:rsidP="00014F4D">
            <w:r>
              <w:t>CH 8 Client Acquisition and Consultations</w:t>
            </w:r>
          </w:p>
        </w:tc>
        <w:tc>
          <w:tcPr>
            <w:tcW w:w="3483" w:type="dxa"/>
          </w:tcPr>
          <w:p w:rsidR="00DA5E04" w:rsidRPr="0066439B" w:rsidRDefault="00DA5E04" w:rsidP="00DA5E04">
            <w:pPr>
              <w:rPr>
                <w:color w:val="FF0000"/>
              </w:rPr>
            </w:pPr>
            <w:r w:rsidRPr="0066439B">
              <w:rPr>
                <w:color w:val="FF0000"/>
              </w:rPr>
              <w:t>CH 7 quiz due</w:t>
            </w:r>
          </w:p>
          <w:p w:rsidR="00014F4D" w:rsidRDefault="00DA5E04" w:rsidP="00DA5E04">
            <w:r>
              <w:t>CH 8 quiz open</w:t>
            </w:r>
          </w:p>
        </w:tc>
      </w:tr>
      <w:tr w:rsidR="00014F4D" w:rsidTr="00CF632A">
        <w:tc>
          <w:tcPr>
            <w:tcW w:w="1188" w:type="dxa"/>
          </w:tcPr>
          <w:p w:rsidR="00014F4D" w:rsidRDefault="00EC3361" w:rsidP="00014F4D">
            <w:r>
              <w:t>8</w:t>
            </w:r>
          </w:p>
        </w:tc>
        <w:tc>
          <w:tcPr>
            <w:tcW w:w="1350" w:type="dxa"/>
          </w:tcPr>
          <w:p w:rsidR="00014F4D" w:rsidRDefault="00EC3361" w:rsidP="00014F4D">
            <w:r>
              <w:t>Feb 27</w:t>
            </w:r>
          </w:p>
        </w:tc>
        <w:tc>
          <w:tcPr>
            <w:tcW w:w="3555" w:type="dxa"/>
          </w:tcPr>
          <w:p w:rsidR="00A35CAE" w:rsidRDefault="00A35CAE" w:rsidP="00014F4D">
            <w:r>
              <w:t>CH 9 Executing Formal Fitness Assessments</w:t>
            </w:r>
          </w:p>
          <w:p w:rsidR="00014F4D" w:rsidRDefault="00A35CAE" w:rsidP="00014F4D">
            <w:r>
              <w:t>Midterm study guide handed out</w:t>
            </w:r>
          </w:p>
        </w:tc>
        <w:tc>
          <w:tcPr>
            <w:tcW w:w="3483" w:type="dxa"/>
          </w:tcPr>
          <w:p w:rsidR="00A35CAE" w:rsidRPr="0066439B" w:rsidRDefault="00A35CAE" w:rsidP="00A35CAE">
            <w:pPr>
              <w:rPr>
                <w:color w:val="FF0000"/>
              </w:rPr>
            </w:pPr>
            <w:r w:rsidRPr="0066439B">
              <w:rPr>
                <w:color w:val="FF0000"/>
              </w:rPr>
              <w:t>CH 8 quiz due</w:t>
            </w:r>
          </w:p>
          <w:p w:rsidR="00014F4D" w:rsidRDefault="00A35CAE" w:rsidP="00A35CAE">
            <w:r>
              <w:t>CH 9 quiz open</w:t>
            </w:r>
          </w:p>
        </w:tc>
      </w:tr>
      <w:tr w:rsidR="00014F4D" w:rsidTr="00CF632A">
        <w:tc>
          <w:tcPr>
            <w:tcW w:w="1188" w:type="dxa"/>
          </w:tcPr>
          <w:p w:rsidR="00014F4D" w:rsidRDefault="00670959" w:rsidP="00014F4D">
            <w:r>
              <w:t>8</w:t>
            </w:r>
          </w:p>
        </w:tc>
        <w:tc>
          <w:tcPr>
            <w:tcW w:w="1350" w:type="dxa"/>
          </w:tcPr>
          <w:p w:rsidR="00014F4D" w:rsidRDefault="00EC3361" w:rsidP="00014F4D">
            <w:r>
              <w:t>Mar 1</w:t>
            </w:r>
          </w:p>
        </w:tc>
        <w:tc>
          <w:tcPr>
            <w:tcW w:w="3555" w:type="dxa"/>
          </w:tcPr>
          <w:p w:rsidR="00014F4D" w:rsidRDefault="00A35CAE" w:rsidP="00A35CAE">
            <w:r>
              <w:t>Review for Midterm</w:t>
            </w:r>
          </w:p>
        </w:tc>
        <w:tc>
          <w:tcPr>
            <w:tcW w:w="3483" w:type="dxa"/>
          </w:tcPr>
          <w:p w:rsidR="00A35CAE" w:rsidRPr="0066439B" w:rsidRDefault="00A35CAE" w:rsidP="00A35CAE">
            <w:pPr>
              <w:rPr>
                <w:color w:val="FF0000"/>
              </w:rPr>
            </w:pPr>
            <w:r w:rsidRPr="0066439B">
              <w:rPr>
                <w:color w:val="FF0000"/>
              </w:rPr>
              <w:t>CH 9 quiz due</w:t>
            </w:r>
          </w:p>
          <w:p w:rsidR="00CF632A" w:rsidRDefault="00CF632A" w:rsidP="00A35CAE"/>
          <w:p w:rsidR="00A35CAE" w:rsidRDefault="00A35CAE" w:rsidP="00A35CAE"/>
        </w:tc>
      </w:tr>
      <w:tr w:rsidR="00014F4D" w:rsidTr="00CF632A">
        <w:tc>
          <w:tcPr>
            <w:tcW w:w="1188" w:type="dxa"/>
          </w:tcPr>
          <w:p w:rsidR="00014F4D" w:rsidRDefault="00EC3361" w:rsidP="00014F4D">
            <w:r>
              <w:t>9</w:t>
            </w:r>
          </w:p>
        </w:tc>
        <w:tc>
          <w:tcPr>
            <w:tcW w:w="1350" w:type="dxa"/>
          </w:tcPr>
          <w:p w:rsidR="00014F4D" w:rsidRDefault="00EC3361" w:rsidP="00014F4D">
            <w:r>
              <w:t>Mar 6</w:t>
            </w:r>
          </w:p>
        </w:tc>
        <w:tc>
          <w:tcPr>
            <w:tcW w:w="3555" w:type="dxa"/>
          </w:tcPr>
          <w:p w:rsidR="00014F4D" w:rsidRDefault="00EC3361" w:rsidP="00014F4D">
            <w:r>
              <w:t>Midterm</w:t>
            </w:r>
          </w:p>
        </w:tc>
        <w:tc>
          <w:tcPr>
            <w:tcW w:w="3483" w:type="dxa"/>
          </w:tcPr>
          <w:p w:rsidR="00014F4D" w:rsidRDefault="00014F4D" w:rsidP="00014F4D"/>
          <w:p w:rsidR="00CF632A" w:rsidRDefault="00CF632A" w:rsidP="00014F4D"/>
        </w:tc>
      </w:tr>
      <w:tr w:rsidR="00014F4D" w:rsidTr="00CF632A">
        <w:tc>
          <w:tcPr>
            <w:tcW w:w="1188" w:type="dxa"/>
          </w:tcPr>
          <w:p w:rsidR="00014F4D" w:rsidRDefault="00670959" w:rsidP="00014F4D">
            <w:r>
              <w:t>9</w:t>
            </w:r>
          </w:p>
        </w:tc>
        <w:tc>
          <w:tcPr>
            <w:tcW w:w="1350" w:type="dxa"/>
          </w:tcPr>
          <w:p w:rsidR="00014F4D" w:rsidRDefault="00EC3361" w:rsidP="00014F4D">
            <w:r>
              <w:t>Mar 8</w:t>
            </w:r>
          </w:p>
        </w:tc>
        <w:tc>
          <w:tcPr>
            <w:tcW w:w="3555" w:type="dxa"/>
          </w:tcPr>
          <w:p w:rsidR="00A35CAE" w:rsidRDefault="00A35CAE" w:rsidP="00014F4D">
            <w:r>
              <w:t>Out of classroom assignment</w:t>
            </w:r>
          </w:p>
          <w:p w:rsidR="00A35CAE" w:rsidRDefault="00A35CAE" w:rsidP="00014F4D"/>
        </w:tc>
        <w:tc>
          <w:tcPr>
            <w:tcW w:w="3483" w:type="dxa"/>
          </w:tcPr>
          <w:p w:rsidR="00014F4D" w:rsidRDefault="00014F4D" w:rsidP="00014F4D"/>
        </w:tc>
      </w:tr>
      <w:tr w:rsidR="00014F4D" w:rsidTr="00CF632A">
        <w:tc>
          <w:tcPr>
            <w:tcW w:w="1188" w:type="dxa"/>
          </w:tcPr>
          <w:p w:rsidR="00014F4D" w:rsidRDefault="00EC3361" w:rsidP="00014F4D">
            <w:r>
              <w:t>10</w:t>
            </w:r>
          </w:p>
        </w:tc>
        <w:tc>
          <w:tcPr>
            <w:tcW w:w="1350" w:type="dxa"/>
          </w:tcPr>
          <w:p w:rsidR="00014F4D" w:rsidRDefault="00EC3361" w:rsidP="00014F4D">
            <w:r>
              <w:t>Mar 13/15</w:t>
            </w:r>
          </w:p>
        </w:tc>
        <w:tc>
          <w:tcPr>
            <w:tcW w:w="3555" w:type="dxa"/>
          </w:tcPr>
          <w:p w:rsidR="00014F4D" w:rsidRDefault="00A35CAE" w:rsidP="00014F4D">
            <w:r>
              <w:t>SPRING BREAK</w:t>
            </w:r>
          </w:p>
        </w:tc>
        <w:tc>
          <w:tcPr>
            <w:tcW w:w="3483" w:type="dxa"/>
          </w:tcPr>
          <w:p w:rsidR="00CF632A" w:rsidRDefault="00CF632A" w:rsidP="00A35CAE"/>
          <w:p w:rsidR="00A35CAE" w:rsidRDefault="00A35CAE" w:rsidP="00A35CAE"/>
        </w:tc>
      </w:tr>
      <w:tr w:rsidR="00014F4D" w:rsidTr="00CF632A">
        <w:tc>
          <w:tcPr>
            <w:tcW w:w="1188" w:type="dxa"/>
          </w:tcPr>
          <w:p w:rsidR="00014F4D" w:rsidRDefault="00EC3361" w:rsidP="00014F4D">
            <w:r>
              <w:t>11</w:t>
            </w:r>
          </w:p>
        </w:tc>
        <w:tc>
          <w:tcPr>
            <w:tcW w:w="1350" w:type="dxa"/>
          </w:tcPr>
          <w:p w:rsidR="00014F4D" w:rsidRDefault="00EC3361" w:rsidP="00014F4D">
            <w:r>
              <w:t>Mar 20</w:t>
            </w:r>
          </w:p>
        </w:tc>
        <w:tc>
          <w:tcPr>
            <w:tcW w:w="3555" w:type="dxa"/>
          </w:tcPr>
          <w:p w:rsidR="00014F4D" w:rsidRDefault="00A35CAE" w:rsidP="00014F4D">
            <w:r>
              <w:t>CH 10 Initializing Program Design</w:t>
            </w:r>
          </w:p>
        </w:tc>
        <w:tc>
          <w:tcPr>
            <w:tcW w:w="3483" w:type="dxa"/>
          </w:tcPr>
          <w:p w:rsidR="00CF632A" w:rsidRDefault="00A35CAE" w:rsidP="00014F4D">
            <w:r>
              <w:t>CH 10</w:t>
            </w:r>
            <w:r w:rsidR="00CF632A">
              <w:t xml:space="preserve"> quiz open</w:t>
            </w:r>
          </w:p>
        </w:tc>
      </w:tr>
      <w:tr w:rsidR="00014F4D" w:rsidTr="00CF632A">
        <w:tc>
          <w:tcPr>
            <w:tcW w:w="1188" w:type="dxa"/>
          </w:tcPr>
          <w:p w:rsidR="00014F4D" w:rsidRDefault="00EC3361" w:rsidP="00014F4D">
            <w:r>
              <w:t>11</w:t>
            </w:r>
          </w:p>
        </w:tc>
        <w:tc>
          <w:tcPr>
            <w:tcW w:w="1350" w:type="dxa"/>
          </w:tcPr>
          <w:p w:rsidR="00014F4D" w:rsidRDefault="00EC3361" w:rsidP="00014F4D">
            <w:r>
              <w:t>Mar 22</w:t>
            </w:r>
          </w:p>
        </w:tc>
        <w:tc>
          <w:tcPr>
            <w:tcW w:w="3555" w:type="dxa"/>
          </w:tcPr>
          <w:p w:rsidR="00014F4D" w:rsidRDefault="00A35CAE" w:rsidP="00014F4D">
            <w:r>
              <w:t>CH 14 OPT Model Everyday</w:t>
            </w:r>
          </w:p>
        </w:tc>
        <w:tc>
          <w:tcPr>
            <w:tcW w:w="3483" w:type="dxa"/>
          </w:tcPr>
          <w:p w:rsidR="00A35CAE" w:rsidRPr="00CF632A" w:rsidRDefault="00A35CAE" w:rsidP="00A35CAE">
            <w:pPr>
              <w:rPr>
                <w:color w:val="FF0000"/>
              </w:rPr>
            </w:pPr>
            <w:r>
              <w:rPr>
                <w:color w:val="FF0000"/>
              </w:rPr>
              <w:t xml:space="preserve">CH </w:t>
            </w:r>
            <w:r w:rsidRPr="00CF632A">
              <w:rPr>
                <w:color w:val="FF0000"/>
              </w:rPr>
              <w:t xml:space="preserve"> </w:t>
            </w:r>
            <w:r>
              <w:rPr>
                <w:color w:val="FF0000"/>
              </w:rPr>
              <w:t xml:space="preserve">10 </w:t>
            </w:r>
            <w:r w:rsidRPr="00CF632A">
              <w:rPr>
                <w:color w:val="FF0000"/>
              </w:rPr>
              <w:t>quiz due</w:t>
            </w:r>
          </w:p>
          <w:p w:rsidR="00014F4D" w:rsidRDefault="00A35CAE" w:rsidP="00A35CAE">
            <w:r>
              <w:t>CH 14 quiz open</w:t>
            </w:r>
          </w:p>
        </w:tc>
      </w:tr>
      <w:tr w:rsidR="00014F4D" w:rsidTr="00CF632A">
        <w:tc>
          <w:tcPr>
            <w:tcW w:w="1188" w:type="dxa"/>
          </w:tcPr>
          <w:p w:rsidR="00A35CAE" w:rsidRDefault="00A35CAE" w:rsidP="00014F4D"/>
          <w:p w:rsidR="00014F4D" w:rsidRDefault="00EC3361" w:rsidP="00014F4D">
            <w:r>
              <w:lastRenderedPageBreak/>
              <w:t>12</w:t>
            </w:r>
          </w:p>
        </w:tc>
        <w:tc>
          <w:tcPr>
            <w:tcW w:w="1350" w:type="dxa"/>
          </w:tcPr>
          <w:p w:rsidR="00014F4D" w:rsidRDefault="00014F4D" w:rsidP="00014F4D"/>
          <w:p w:rsidR="00A35CAE" w:rsidRDefault="00A35CAE" w:rsidP="00014F4D">
            <w:r>
              <w:lastRenderedPageBreak/>
              <w:t>Mar 27</w:t>
            </w:r>
          </w:p>
          <w:p w:rsidR="00A35CAE" w:rsidRDefault="00A35CAE" w:rsidP="00014F4D"/>
        </w:tc>
        <w:tc>
          <w:tcPr>
            <w:tcW w:w="3555" w:type="dxa"/>
          </w:tcPr>
          <w:p w:rsidR="00A35CAE" w:rsidRDefault="00A35CAE" w:rsidP="00014F4D"/>
          <w:p w:rsidR="00014F4D" w:rsidRDefault="00A35CAE" w:rsidP="00014F4D">
            <w:r>
              <w:lastRenderedPageBreak/>
              <w:t>CH 11 OPT Model Stabilization</w:t>
            </w:r>
          </w:p>
        </w:tc>
        <w:tc>
          <w:tcPr>
            <w:tcW w:w="3483" w:type="dxa"/>
          </w:tcPr>
          <w:p w:rsidR="00A35CAE" w:rsidRDefault="00A35CAE" w:rsidP="00A35CAE">
            <w:pPr>
              <w:rPr>
                <w:color w:val="FF0000"/>
              </w:rPr>
            </w:pPr>
          </w:p>
          <w:p w:rsidR="00A35CAE" w:rsidRPr="00CF632A" w:rsidRDefault="00A35CAE" w:rsidP="00A35CAE">
            <w:pPr>
              <w:rPr>
                <w:color w:val="FF0000"/>
              </w:rPr>
            </w:pPr>
            <w:r>
              <w:rPr>
                <w:color w:val="FF0000"/>
              </w:rPr>
              <w:lastRenderedPageBreak/>
              <w:t>CH 14</w:t>
            </w:r>
            <w:r w:rsidRPr="00CF632A">
              <w:rPr>
                <w:color w:val="FF0000"/>
              </w:rPr>
              <w:t xml:space="preserve"> quiz due</w:t>
            </w:r>
          </w:p>
          <w:p w:rsidR="00014F4D" w:rsidRDefault="00A35CAE" w:rsidP="00A35CAE">
            <w:r>
              <w:t>CH 11 quiz open</w:t>
            </w:r>
          </w:p>
        </w:tc>
      </w:tr>
      <w:tr w:rsidR="00014F4D" w:rsidTr="00CF632A">
        <w:tc>
          <w:tcPr>
            <w:tcW w:w="1188" w:type="dxa"/>
          </w:tcPr>
          <w:p w:rsidR="00014F4D" w:rsidRDefault="00EC3361" w:rsidP="00014F4D">
            <w:r>
              <w:lastRenderedPageBreak/>
              <w:t>12</w:t>
            </w:r>
          </w:p>
        </w:tc>
        <w:tc>
          <w:tcPr>
            <w:tcW w:w="1350" w:type="dxa"/>
          </w:tcPr>
          <w:p w:rsidR="00014F4D" w:rsidRDefault="00EC3361" w:rsidP="00014F4D">
            <w:r>
              <w:t>Mar 29</w:t>
            </w:r>
          </w:p>
        </w:tc>
        <w:tc>
          <w:tcPr>
            <w:tcW w:w="3555" w:type="dxa"/>
          </w:tcPr>
          <w:p w:rsidR="00014F4D" w:rsidRDefault="00A35CAE" w:rsidP="00014F4D">
            <w:r>
              <w:t>CH 12 OPT Model Strength</w:t>
            </w:r>
          </w:p>
        </w:tc>
        <w:tc>
          <w:tcPr>
            <w:tcW w:w="3483" w:type="dxa"/>
          </w:tcPr>
          <w:p w:rsidR="00A35CAE" w:rsidRPr="00CF632A" w:rsidRDefault="00A35CAE" w:rsidP="00A35CAE">
            <w:pPr>
              <w:rPr>
                <w:color w:val="FF0000"/>
              </w:rPr>
            </w:pPr>
            <w:r>
              <w:rPr>
                <w:color w:val="FF0000"/>
              </w:rPr>
              <w:t>CH 11</w:t>
            </w:r>
            <w:r w:rsidRPr="00CF632A">
              <w:rPr>
                <w:color w:val="FF0000"/>
              </w:rPr>
              <w:t xml:space="preserve"> quiz due</w:t>
            </w:r>
          </w:p>
          <w:p w:rsidR="00CF632A" w:rsidRDefault="00A35CAE" w:rsidP="00A35CAE">
            <w:r>
              <w:t>CH 12 quiz open</w:t>
            </w:r>
          </w:p>
        </w:tc>
      </w:tr>
      <w:tr w:rsidR="00014F4D" w:rsidTr="00CF632A">
        <w:tc>
          <w:tcPr>
            <w:tcW w:w="1188" w:type="dxa"/>
          </w:tcPr>
          <w:p w:rsidR="00014F4D" w:rsidRDefault="00EC3361" w:rsidP="00014F4D">
            <w:r>
              <w:t>13</w:t>
            </w:r>
          </w:p>
        </w:tc>
        <w:tc>
          <w:tcPr>
            <w:tcW w:w="1350" w:type="dxa"/>
          </w:tcPr>
          <w:p w:rsidR="00014F4D" w:rsidRDefault="00EC3361" w:rsidP="00014F4D">
            <w:r>
              <w:t>Apr 3</w:t>
            </w:r>
          </w:p>
        </w:tc>
        <w:tc>
          <w:tcPr>
            <w:tcW w:w="3555" w:type="dxa"/>
          </w:tcPr>
          <w:p w:rsidR="00CF632A" w:rsidRDefault="00A35CAE" w:rsidP="00A35CAE">
            <w:r>
              <w:t>CH 13 OPT Model Power</w:t>
            </w:r>
          </w:p>
          <w:p w:rsidR="00A35CAE" w:rsidRDefault="00A35CAE" w:rsidP="00A35CAE"/>
        </w:tc>
        <w:tc>
          <w:tcPr>
            <w:tcW w:w="3483" w:type="dxa"/>
          </w:tcPr>
          <w:p w:rsidR="00A35CAE" w:rsidRDefault="00A35CAE" w:rsidP="00A35CAE">
            <w:r>
              <w:rPr>
                <w:color w:val="FF0000"/>
              </w:rPr>
              <w:t>CH 12</w:t>
            </w:r>
            <w:r w:rsidRPr="00CF632A">
              <w:rPr>
                <w:color w:val="FF0000"/>
              </w:rPr>
              <w:t xml:space="preserve"> quiz due</w:t>
            </w:r>
          </w:p>
          <w:p w:rsidR="00014F4D" w:rsidRDefault="00A35CAE" w:rsidP="00A35CAE">
            <w:r>
              <w:t>CH 13quiz open</w:t>
            </w:r>
          </w:p>
        </w:tc>
      </w:tr>
      <w:tr w:rsidR="00014F4D" w:rsidTr="00CF632A">
        <w:tc>
          <w:tcPr>
            <w:tcW w:w="1188" w:type="dxa"/>
          </w:tcPr>
          <w:p w:rsidR="00014F4D" w:rsidRDefault="00EC3361" w:rsidP="00014F4D">
            <w:r>
              <w:t>13</w:t>
            </w:r>
          </w:p>
        </w:tc>
        <w:tc>
          <w:tcPr>
            <w:tcW w:w="1350" w:type="dxa"/>
          </w:tcPr>
          <w:p w:rsidR="00014F4D" w:rsidRDefault="00EC3361" w:rsidP="00014F4D">
            <w:r>
              <w:t>Apr 5</w:t>
            </w:r>
          </w:p>
        </w:tc>
        <w:tc>
          <w:tcPr>
            <w:tcW w:w="3555" w:type="dxa"/>
          </w:tcPr>
          <w:p w:rsidR="00A35CAE" w:rsidRDefault="00A35CAE" w:rsidP="00A35CAE">
            <w:r>
              <w:t>CH 16 Behavior Change Strategies</w:t>
            </w:r>
          </w:p>
          <w:p w:rsidR="005F41E9" w:rsidRDefault="005F41E9" w:rsidP="00A35CAE"/>
        </w:tc>
        <w:tc>
          <w:tcPr>
            <w:tcW w:w="3483" w:type="dxa"/>
          </w:tcPr>
          <w:p w:rsidR="00A35CAE" w:rsidRPr="00CF632A" w:rsidRDefault="00A35CAE" w:rsidP="00A35CAE">
            <w:pPr>
              <w:rPr>
                <w:color w:val="FF0000"/>
              </w:rPr>
            </w:pPr>
            <w:r>
              <w:rPr>
                <w:color w:val="FF0000"/>
              </w:rPr>
              <w:t>CH 13</w:t>
            </w:r>
            <w:r w:rsidRPr="00CF632A">
              <w:rPr>
                <w:color w:val="FF0000"/>
              </w:rPr>
              <w:t xml:space="preserve"> quiz due</w:t>
            </w:r>
          </w:p>
          <w:p w:rsidR="00014F4D" w:rsidRDefault="00A35CAE" w:rsidP="00A35CAE">
            <w:r>
              <w:t>CH 16 quiz open</w:t>
            </w:r>
          </w:p>
        </w:tc>
      </w:tr>
      <w:tr w:rsidR="00014F4D" w:rsidTr="00CF632A">
        <w:tc>
          <w:tcPr>
            <w:tcW w:w="1188" w:type="dxa"/>
          </w:tcPr>
          <w:p w:rsidR="00014F4D" w:rsidRDefault="00EC3361" w:rsidP="00014F4D">
            <w:r>
              <w:t>14</w:t>
            </w:r>
          </w:p>
        </w:tc>
        <w:tc>
          <w:tcPr>
            <w:tcW w:w="1350" w:type="dxa"/>
          </w:tcPr>
          <w:p w:rsidR="00014F4D" w:rsidRDefault="00EC3361" w:rsidP="00014F4D">
            <w:r>
              <w:t>Apr 10</w:t>
            </w:r>
          </w:p>
        </w:tc>
        <w:tc>
          <w:tcPr>
            <w:tcW w:w="3555" w:type="dxa"/>
          </w:tcPr>
          <w:p w:rsidR="00EC3361" w:rsidRDefault="00A35CAE" w:rsidP="00014F4D">
            <w:r>
              <w:t>Special Populations</w:t>
            </w:r>
          </w:p>
          <w:p w:rsidR="00014F4D" w:rsidRDefault="00A35CAE" w:rsidP="00A35CAE">
            <w:r>
              <w:t>Assign</w:t>
            </w:r>
            <w:r w:rsidR="00DA5E04">
              <w:t xml:space="preserve"> class presentations</w:t>
            </w:r>
          </w:p>
        </w:tc>
        <w:tc>
          <w:tcPr>
            <w:tcW w:w="3483" w:type="dxa"/>
          </w:tcPr>
          <w:p w:rsidR="00A35CAE" w:rsidRPr="00CF632A" w:rsidRDefault="00A35CAE" w:rsidP="00A35CAE">
            <w:pPr>
              <w:rPr>
                <w:color w:val="FF0000"/>
              </w:rPr>
            </w:pPr>
            <w:r>
              <w:rPr>
                <w:color w:val="FF0000"/>
              </w:rPr>
              <w:t>CH 16 quiz due</w:t>
            </w:r>
          </w:p>
          <w:p w:rsidR="00014F4D" w:rsidRDefault="00A35CAE" w:rsidP="00A35CAE">
            <w:r>
              <w:t>Special Populations quiz open</w:t>
            </w:r>
          </w:p>
        </w:tc>
      </w:tr>
      <w:tr w:rsidR="007162DA" w:rsidTr="00CF632A">
        <w:tc>
          <w:tcPr>
            <w:tcW w:w="1188" w:type="dxa"/>
          </w:tcPr>
          <w:p w:rsidR="007162DA" w:rsidRDefault="00EC3361" w:rsidP="00014F4D">
            <w:r>
              <w:t>14</w:t>
            </w:r>
          </w:p>
        </w:tc>
        <w:tc>
          <w:tcPr>
            <w:tcW w:w="1350" w:type="dxa"/>
          </w:tcPr>
          <w:p w:rsidR="007162DA" w:rsidRDefault="00EC3361" w:rsidP="00014F4D">
            <w:r>
              <w:t>Apr 12</w:t>
            </w:r>
          </w:p>
        </w:tc>
        <w:tc>
          <w:tcPr>
            <w:tcW w:w="3555" w:type="dxa"/>
          </w:tcPr>
          <w:p w:rsidR="007162DA" w:rsidRDefault="007162DA" w:rsidP="00014F4D">
            <w:r>
              <w:t xml:space="preserve">Work on </w:t>
            </w:r>
            <w:r w:rsidR="00A35CAE">
              <w:t>presentations in class</w:t>
            </w:r>
          </w:p>
          <w:p w:rsidR="00EC3361" w:rsidRDefault="00EC3361" w:rsidP="00014F4D"/>
        </w:tc>
        <w:tc>
          <w:tcPr>
            <w:tcW w:w="3483" w:type="dxa"/>
          </w:tcPr>
          <w:p w:rsidR="007162DA" w:rsidRPr="00CF632A" w:rsidRDefault="00A35CAE" w:rsidP="00014F4D">
            <w:pPr>
              <w:rPr>
                <w:color w:val="FF0000"/>
              </w:rPr>
            </w:pPr>
            <w:r>
              <w:rPr>
                <w:color w:val="FF0000"/>
              </w:rPr>
              <w:t>Special Populations quiz open</w:t>
            </w:r>
          </w:p>
        </w:tc>
      </w:tr>
      <w:tr w:rsidR="00014F4D" w:rsidTr="00CF632A">
        <w:tc>
          <w:tcPr>
            <w:tcW w:w="1188" w:type="dxa"/>
          </w:tcPr>
          <w:p w:rsidR="00014F4D" w:rsidRDefault="00EC3361" w:rsidP="00014F4D">
            <w:r>
              <w:t>15</w:t>
            </w:r>
          </w:p>
        </w:tc>
        <w:tc>
          <w:tcPr>
            <w:tcW w:w="1350" w:type="dxa"/>
          </w:tcPr>
          <w:p w:rsidR="00014F4D" w:rsidRDefault="00EC3361" w:rsidP="00014F4D">
            <w:r>
              <w:t>Apr 17</w:t>
            </w:r>
          </w:p>
        </w:tc>
        <w:tc>
          <w:tcPr>
            <w:tcW w:w="3555" w:type="dxa"/>
          </w:tcPr>
          <w:p w:rsidR="00014F4D" w:rsidRDefault="00EC3361" w:rsidP="00014F4D">
            <w:r>
              <w:t>Class Presentation</w:t>
            </w:r>
          </w:p>
          <w:p w:rsidR="00CF632A" w:rsidRDefault="00CF632A" w:rsidP="00014F4D"/>
        </w:tc>
        <w:tc>
          <w:tcPr>
            <w:tcW w:w="3483" w:type="dxa"/>
          </w:tcPr>
          <w:p w:rsidR="00014F4D" w:rsidRDefault="00014F4D" w:rsidP="00014F4D"/>
        </w:tc>
      </w:tr>
      <w:tr w:rsidR="00014F4D" w:rsidTr="00CF632A">
        <w:tc>
          <w:tcPr>
            <w:tcW w:w="1188" w:type="dxa"/>
          </w:tcPr>
          <w:p w:rsidR="00014F4D" w:rsidRDefault="00EC3361" w:rsidP="00014F4D">
            <w:r>
              <w:t>15</w:t>
            </w:r>
          </w:p>
        </w:tc>
        <w:tc>
          <w:tcPr>
            <w:tcW w:w="1350" w:type="dxa"/>
          </w:tcPr>
          <w:p w:rsidR="00014F4D" w:rsidRDefault="00EC3361" w:rsidP="00014F4D">
            <w:r>
              <w:t>Apr 19</w:t>
            </w:r>
          </w:p>
        </w:tc>
        <w:tc>
          <w:tcPr>
            <w:tcW w:w="3555" w:type="dxa"/>
          </w:tcPr>
          <w:p w:rsidR="00014F4D" w:rsidRDefault="00EC3361" w:rsidP="00014F4D">
            <w:r>
              <w:t>Class Presentations</w:t>
            </w:r>
          </w:p>
          <w:p w:rsidR="00CF632A" w:rsidRDefault="00CF632A" w:rsidP="00014F4D"/>
        </w:tc>
        <w:tc>
          <w:tcPr>
            <w:tcW w:w="3483" w:type="dxa"/>
          </w:tcPr>
          <w:p w:rsidR="00014F4D" w:rsidRDefault="00014F4D" w:rsidP="00014F4D"/>
        </w:tc>
      </w:tr>
      <w:tr w:rsidR="00014F4D" w:rsidTr="00CF632A">
        <w:tc>
          <w:tcPr>
            <w:tcW w:w="1188" w:type="dxa"/>
          </w:tcPr>
          <w:p w:rsidR="00014F4D" w:rsidRDefault="00EC3361" w:rsidP="00014F4D">
            <w:r>
              <w:t>16</w:t>
            </w:r>
          </w:p>
        </w:tc>
        <w:tc>
          <w:tcPr>
            <w:tcW w:w="1350" w:type="dxa"/>
          </w:tcPr>
          <w:p w:rsidR="00014F4D" w:rsidRDefault="00EC3361" w:rsidP="00014F4D">
            <w:r>
              <w:t>Apr 24</w:t>
            </w:r>
          </w:p>
        </w:tc>
        <w:tc>
          <w:tcPr>
            <w:tcW w:w="3555" w:type="dxa"/>
          </w:tcPr>
          <w:p w:rsidR="00014F4D" w:rsidRDefault="00EC3361" w:rsidP="00014F4D">
            <w:r>
              <w:t>Final Exam Review</w:t>
            </w:r>
          </w:p>
          <w:p w:rsidR="00CF632A" w:rsidRDefault="00CF632A" w:rsidP="00014F4D"/>
        </w:tc>
        <w:tc>
          <w:tcPr>
            <w:tcW w:w="3483" w:type="dxa"/>
          </w:tcPr>
          <w:p w:rsidR="00014F4D" w:rsidRDefault="00014F4D" w:rsidP="00014F4D"/>
        </w:tc>
      </w:tr>
      <w:tr w:rsidR="00014F4D" w:rsidTr="00CF632A">
        <w:tc>
          <w:tcPr>
            <w:tcW w:w="1188" w:type="dxa"/>
          </w:tcPr>
          <w:p w:rsidR="00014F4D" w:rsidRDefault="00EC3361" w:rsidP="00014F4D">
            <w:r>
              <w:t>16</w:t>
            </w:r>
          </w:p>
        </w:tc>
        <w:tc>
          <w:tcPr>
            <w:tcW w:w="1350" w:type="dxa"/>
          </w:tcPr>
          <w:p w:rsidR="00014F4D" w:rsidRDefault="00EC3361" w:rsidP="00014F4D">
            <w:r>
              <w:t>Apr 26</w:t>
            </w:r>
          </w:p>
        </w:tc>
        <w:tc>
          <w:tcPr>
            <w:tcW w:w="3555" w:type="dxa"/>
          </w:tcPr>
          <w:p w:rsidR="00014F4D" w:rsidRDefault="00EC3361" w:rsidP="00014F4D">
            <w:r>
              <w:t>Final Exam</w:t>
            </w:r>
          </w:p>
          <w:p w:rsidR="00CF632A" w:rsidRDefault="00CF632A" w:rsidP="00014F4D"/>
        </w:tc>
        <w:tc>
          <w:tcPr>
            <w:tcW w:w="3483" w:type="dxa"/>
          </w:tcPr>
          <w:p w:rsidR="00014F4D" w:rsidRDefault="00EC3361" w:rsidP="00014F4D">
            <w:r w:rsidRPr="00CF632A">
              <w:rPr>
                <w:color w:val="FF0000"/>
              </w:rPr>
              <w:t>Final Exam in class</w:t>
            </w:r>
          </w:p>
        </w:tc>
      </w:tr>
    </w:tbl>
    <w:p w:rsidR="00967A27" w:rsidRDefault="00967A27"/>
    <w:p w:rsidR="00C01705" w:rsidRDefault="00C01705">
      <w:r>
        <w:t>Project</w:t>
      </w:r>
      <w:r w:rsidR="00F4720C">
        <w:t xml:space="preserve"> presentations</w:t>
      </w:r>
      <w:r>
        <w:t>: Students will be put into groups of 3-4 and given a mock client with their medical information and assessment paperwork. The students will make an 8-10 minute presentation going over a workout plan for the given client. During this presentation the students will introduce the client, discuss rationale for their created plan</w:t>
      </w:r>
      <w:r w:rsidR="008408BA">
        <w:t>,</w:t>
      </w:r>
      <w:r>
        <w:t xml:space="preserve"> and answer quest</w:t>
      </w:r>
      <w:r w:rsidR="008408BA">
        <w:t>ions from classmates and</w:t>
      </w:r>
      <w:r>
        <w:t xml:space="preserve"> the professor. </w:t>
      </w:r>
    </w:p>
    <w:sectPr w:rsidR="00C01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27"/>
    <w:rsid w:val="000128C3"/>
    <w:rsid w:val="00014F4D"/>
    <w:rsid w:val="00111D88"/>
    <w:rsid w:val="001131DA"/>
    <w:rsid w:val="001B2216"/>
    <w:rsid w:val="00216139"/>
    <w:rsid w:val="00224FD7"/>
    <w:rsid w:val="00274777"/>
    <w:rsid w:val="003019F2"/>
    <w:rsid w:val="00414BF7"/>
    <w:rsid w:val="004670D1"/>
    <w:rsid w:val="00473109"/>
    <w:rsid w:val="00485AFA"/>
    <w:rsid w:val="004E1E8D"/>
    <w:rsid w:val="00512902"/>
    <w:rsid w:val="0052167A"/>
    <w:rsid w:val="005877DE"/>
    <w:rsid w:val="005C2E37"/>
    <w:rsid w:val="005C6AFF"/>
    <w:rsid w:val="005F2EFD"/>
    <w:rsid w:val="005F41E9"/>
    <w:rsid w:val="0060029A"/>
    <w:rsid w:val="00653FDF"/>
    <w:rsid w:val="0066439B"/>
    <w:rsid w:val="00670959"/>
    <w:rsid w:val="00673D83"/>
    <w:rsid w:val="007162DA"/>
    <w:rsid w:val="008408BA"/>
    <w:rsid w:val="00861A96"/>
    <w:rsid w:val="008B430F"/>
    <w:rsid w:val="008D6808"/>
    <w:rsid w:val="00921464"/>
    <w:rsid w:val="00942FB3"/>
    <w:rsid w:val="00967A27"/>
    <w:rsid w:val="009F38E2"/>
    <w:rsid w:val="00A0009D"/>
    <w:rsid w:val="00A0073E"/>
    <w:rsid w:val="00A35CAE"/>
    <w:rsid w:val="00AB4B9F"/>
    <w:rsid w:val="00B068E6"/>
    <w:rsid w:val="00B13182"/>
    <w:rsid w:val="00B643CC"/>
    <w:rsid w:val="00B80EFE"/>
    <w:rsid w:val="00BB0B28"/>
    <w:rsid w:val="00C01705"/>
    <w:rsid w:val="00C03490"/>
    <w:rsid w:val="00C30521"/>
    <w:rsid w:val="00CB51E4"/>
    <w:rsid w:val="00CE0923"/>
    <w:rsid w:val="00CF632A"/>
    <w:rsid w:val="00DA5E04"/>
    <w:rsid w:val="00E317F6"/>
    <w:rsid w:val="00EA3CA5"/>
    <w:rsid w:val="00EC3361"/>
    <w:rsid w:val="00F04D69"/>
    <w:rsid w:val="00F4720C"/>
    <w:rsid w:val="00F82734"/>
    <w:rsid w:val="00FA3462"/>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230D-0CBD-4818-A8CC-8B218B75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3</cp:revision>
  <cp:lastPrinted>2017-08-21T16:20:00Z</cp:lastPrinted>
  <dcterms:created xsi:type="dcterms:W3CDTF">2018-01-05T21:38:00Z</dcterms:created>
  <dcterms:modified xsi:type="dcterms:W3CDTF">2018-01-05T21:45:00Z</dcterms:modified>
</cp:coreProperties>
</file>