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A61C7" w14:textId="1B24BD9B" w:rsidR="00DC682C" w:rsidRDefault="00DC682C" w:rsidP="00DB7D14">
      <w:pPr>
        <w:sectPr w:rsidR="00DC682C" w:rsidSect="00DC682C">
          <w:pgSz w:w="12240" w:h="15840" w:code="1"/>
          <w:pgMar w:top="720" w:right="720" w:bottom="720" w:left="720" w:header="720" w:footer="720" w:gutter="0"/>
          <w:cols w:num="2" w:sep="1" w:space="720"/>
          <w:docGrid w:linePitch="360"/>
        </w:sectPr>
      </w:pPr>
    </w:p>
    <w:p w14:paraId="2F9F189F" w14:textId="5FA6264B" w:rsidR="00F83EFA" w:rsidRDefault="00F83EFA" w:rsidP="00DB7D14">
      <w:pPr>
        <w:rPr>
          <w:b/>
          <w:bCs/>
          <w:sz w:val="40"/>
          <w:szCs w:val="40"/>
        </w:rPr>
      </w:pPr>
    </w:p>
    <w:p w14:paraId="05806528" w14:textId="3F829129" w:rsidR="00F83EFA" w:rsidRPr="000C1D05" w:rsidRDefault="004B53A8" w:rsidP="00DB7D14">
      <w:pPr>
        <w:jc w:val="center"/>
        <w:rPr>
          <w:rFonts w:ascii="Bookman Old Style" w:hAnsi="Bookman Old Style"/>
          <w:b/>
          <w:bCs/>
          <w:sz w:val="40"/>
          <w:szCs w:val="40"/>
        </w:rPr>
      </w:pPr>
      <w:r>
        <w:rPr>
          <w:rFonts w:ascii="Bookman Old Style" w:hAnsi="Bookman Old Style"/>
          <w:b/>
          <w:bCs/>
          <w:sz w:val="40"/>
          <w:szCs w:val="40"/>
        </w:rPr>
        <w:t>COUN 1000 Section 4</w:t>
      </w:r>
    </w:p>
    <w:p w14:paraId="29B55765" w14:textId="4E3B5839" w:rsidR="00F83EFA" w:rsidRPr="000C1D05" w:rsidRDefault="00F83EFA" w:rsidP="00DB7D14">
      <w:pPr>
        <w:jc w:val="center"/>
        <w:rPr>
          <w:rFonts w:ascii="Bookman Old Style" w:hAnsi="Bookman Old Style"/>
          <w:sz w:val="36"/>
          <w:szCs w:val="36"/>
        </w:rPr>
      </w:pPr>
      <w:r>
        <w:rPr>
          <w:rFonts w:ascii="Bookman Old Style" w:hAnsi="Bookman Old Style"/>
          <w:sz w:val="36"/>
          <w:szCs w:val="36"/>
        </w:rPr>
        <w:t>Career Orientation &amp; Exploration</w:t>
      </w:r>
    </w:p>
    <w:p w14:paraId="2B7BC8A9" w14:textId="786710E1" w:rsidR="004B53A8" w:rsidRDefault="00CE5EA3" w:rsidP="00DB7D14">
      <w:pPr>
        <w:jc w:val="center"/>
        <w:rPr>
          <w:rFonts w:ascii="Bookman Old Style" w:hAnsi="Bookman Old Style"/>
          <w:b/>
          <w:bCs/>
          <w:sz w:val="34"/>
          <w:szCs w:val="34"/>
        </w:rPr>
      </w:pPr>
      <w:r>
        <w:rPr>
          <w:rFonts w:ascii="Bookman Old Style" w:hAnsi="Bookman Old Style"/>
          <w:b/>
          <w:bCs/>
          <w:sz w:val="34"/>
          <w:szCs w:val="34"/>
        </w:rPr>
        <w:t>Mondays &amp; Wednesdays</w:t>
      </w:r>
    </w:p>
    <w:p w14:paraId="2CE68972" w14:textId="14B412A0" w:rsidR="00F83EFA" w:rsidRPr="002815CF" w:rsidRDefault="004B53A8" w:rsidP="00DB7D14">
      <w:pPr>
        <w:jc w:val="center"/>
        <w:rPr>
          <w:rFonts w:ascii="Bookman Old Style" w:hAnsi="Bookman Old Style"/>
          <w:b/>
          <w:bCs/>
          <w:sz w:val="34"/>
          <w:szCs w:val="34"/>
        </w:rPr>
      </w:pPr>
      <w:r>
        <w:rPr>
          <w:rFonts w:ascii="Bookman Old Style" w:hAnsi="Bookman Old Style"/>
          <w:b/>
          <w:bCs/>
          <w:sz w:val="34"/>
          <w:szCs w:val="34"/>
        </w:rPr>
        <w:t>9:</w:t>
      </w:r>
      <w:r w:rsidR="00CE5EA3">
        <w:rPr>
          <w:rFonts w:ascii="Bookman Old Style" w:hAnsi="Bookman Old Style"/>
          <w:b/>
          <w:bCs/>
          <w:sz w:val="34"/>
          <w:szCs w:val="34"/>
        </w:rPr>
        <w:t>00</w:t>
      </w:r>
      <w:r>
        <w:rPr>
          <w:rFonts w:ascii="Bookman Old Style" w:hAnsi="Bookman Old Style"/>
          <w:b/>
          <w:bCs/>
          <w:sz w:val="34"/>
          <w:szCs w:val="34"/>
        </w:rPr>
        <w:t>am</w:t>
      </w:r>
      <w:r w:rsidR="00F83EFA">
        <w:rPr>
          <w:rFonts w:ascii="Bookman Old Style" w:hAnsi="Bookman Old Style"/>
          <w:b/>
          <w:bCs/>
          <w:sz w:val="34"/>
          <w:szCs w:val="34"/>
        </w:rPr>
        <w:t>-</w:t>
      </w:r>
      <w:r w:rsidR="00CE5EA3">
        <w:rPr>
          <w:rFonts w:ascii="Bookman Old Style" w:hAnsi="Bookman Old Style"/>
          <w:b/>
          <w:bCs/>
          <w:sz w:val="34"/>
          <w:szCs w:val="34"/>
        </w:rPr>
        <w:t>9:5</w:t>
      </w:r>
      <w:r>
        <w:rPr>
          <w:rFonts w:ascii="Bookman Old Style" w:hAnsi="Bookman Old Style"/>
          <w:b/>
          <w:bCs/>
          <w:sz w:val="34"/>
          <w:szCs w:val="34"/>
        </w:rPr>
        <w:t>0am</w:t>
      </w:r>
    </w:p>
    <w:p w14:paraId="2333A665" w14:textId="3FCC84A4" w:rsidR="00F83EFA" w:rsidRPr="000C1D05" w:rsidRDefault="00F83EFA" w:rsidP="00DB7D14">
      <w:pPr>
        <w:jc w:val="center"/>
        <w:rPr>
          <w:rFonts w:ascii="Bookman Old Style" w:hAnsi="Bookman Old Style"/>
          <w:b/>
          <w:bCs/>
          <w:sz w:val="32"/>
          <w:szCs w:val="32"/>
        </w:rPr>
      </w:pPr>
    </w:p>
    <w:p w14:paraId="0F832B37" w14:textId="13F1ACA7" w:rsidR="00F83EFA" w:rsidRPr="00111E33" w:rsidRDefault="00CE5EA3" w:rsidP="00DB7D14">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2019</w:t>
      </w:r>
    </w:p>
    <w:p w14:paraId="361D8B23" w14:textId="0D4620E5" w:rsidR="00F83EFA" w:rsidRPr="000C1D05" w:rsidRDefault="00F83EFA" w:rsidP="00DB7D14">
      <w:pPr>
        <w:jc w:val="center"/>
        <w:rPr>
          <w:rFonts w:ascii="Bookman Old Style" w:hAnsi="Bookman Old Style"/>
          <w:b/>
          <w:bCs/>
          <w:sz w:val="32"/>
          <w:szCs w:val="32"/>
        </w:rPr>
      </w:pPr>
    </w:p>
    <w:p w14:paraId="266F935C" w14:textId="115743D2" w:rsidR="00F83EFA" w:rsidRPr="000C1D05" w:rsidRDefault="00F83EFA" w:rsidP="00DB7D14">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14:paraId="2174FB81" w14:textId="63A33920" w:rsidR="00F83EFA" w:rsidRPr="000C1D05" w:rsidRDefault="00F83EFA" w:rsidP="00DB7D14">
      <w:pPr>
        <w:jc w:val="center"/>
        <w:rPr>
          <w:rFonts w:ascii="Bookman Old Style" w:hAnsi="Bookman Old Style"/>
          <w:b/>
          <w:bCs/>
          <w:sz w:val="20"/>
          <w:szCs w:val="32"/>
        </w:rPr>
      </w:pPr>
    </w:p>
    <w:p w14:paraId="1FE1377E" w14:textId="4EC56EA5" w:rsidR="00F83EFA" w:rsidRPr="000C1D05" w:rsidRDefault="00F83EFA" w:rsidP="00DB7D14">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14:paraId="7CFA0EF6" w14:textId="36C756F2" w:rsidR="00F83EFA" w:rsidRPr="000C1D05" w:rsidRDefault="00F83EFA" w:rsidP="00DB7D14">
      <w:pPr>
        <w:rPr>
          <w:rFonts w:ascii="Bookman Old Style" w:hAnsi="Bookman Old Style"/>
          <w:b/>
          <w:bCs/>
          <w:sz w:val="32"/>
          <w:szCs w:val="32"/>
        </w:rPr>
      </w:pPr>
    </w:p>
    <w:p w14:paraId="201CE8B5" w14:textId="663AA20E" w:rsidR="00F83EFA" w:rsidRPr="000C1D05" w:rsidRDefault="00F83EFA" w:rsidP="00DB7D14">
      <w:pPr>
        <w:rPr>
          <w:rFonts w:ascii="Bookman Old Style" w:hAnsi="Bookman Old Style"/>
          <w:b/>
          <w:bCs/>
          <w:sz w:val="10"/>
          <w:szCs w:val="32"/>
        </w:rPr>
      </w:pPr>
    </w:p>
    <w:p w14:paraId="3FE15A68" w14:textId="6BFCB397" w:rsidR="00DB7D14" w:rsidRDefault="00DB7D14" w:rsidP="00DB7D14">
      <w:pPr>
        <w:rPr>
          <w:rFonts w:ascii="Bookman Old Style" w:hAnsi="Bookman Old Style"/>
          <w:smallCaps/>
          <w:sz w:val="32"/>
          <w:szCs w:val="32"/>
          <w:u w:val="single"/>
        </w:rPr>
      </w:pPr>
    </w:p>
    <w:p w14:paraId="4B4C14E5" w14:textId="5CB1B828" w:rsidR="00DB7D14" w:rsidRDefault="00DB7D14" w:rsidP="00DB7D14">
      <w:pPr>
        <w:rPr>
          <w:rFonts w:ascii="Bookman Old Style" w:hAnsi="Bookman Old Style"/>
          <w:smallCaps/>
          <w:sz w:val="32"/>
          <w:szCs w:val="32"/>
          <w:u w:val="single"/>
        </w:rPr>
      </w:pPr>
    </w:p>
    <w:p w14:paraId="40CA600C" w14:textId="444BF23F" w:rsidR="00DB7D14" w:rsidRDefault="00DB7D14" w:rsidP="00DB7D14">
      <w:pPr>
        <w:rPr>
          <w:rFonts w:ascii="Bookman Old Style" w:hAnsi="Bookman Old Style"/>
          <w:smallCaps/>
          <w:sz w:val="32"/>
          <w:szCs w:val="32"/>
          <w:u w:val="single"/>
        </w:rPr>
      </w:pPr>
    </w:p>
    <w:p w14:paraId="2ED37172" w14:textId="185F62CD" w:rsidR="00DB7D14" w:rsidRDefault="00DB7D14" w:rsidP="00DB7D14">
      <w:pPr>
        <w:rPr>
          <w:rFonts w:ascii="Bookman Old Style" w:hAnsi="Bookman Old Style"/>
          <w:smallCaps/>
          <w:sz w:val="32"/>
          <w:szCs w:val="32"/>
          <w:u w:val="single"/>
        </w:rPr>
      </w:pPr>
      <w:r>
        <w:rPr>
          <w:noProof/>
          <w:sz w:val="20"/>
          <w:szCs w:val="20"/>
          <w:lang w:eastAsia="en-US"/>
        </w:rPr>
        <w:drawing>
          <wp:anchor distT="0" distB="0" distL="114300" distR="114300" simplePos="0" relativeHeight="251659264" behindDoc="0" locked="0" layoutInCell="1" allowOverlap="1" wp14:anchorId="0B5DC518" wp14:editId="38308A86">
            <wp:simplePos x="0" y="0"/>
            <wp:positionH relativeFrom="column">
              <wp:posOffset>3771900</wp:posOffset>
            </wp:positionH>
            <wp:positionV relativeFrom="paragraph">
              <wp:posOffset>244475</wp:posOffset>
            </wp:positionV>
            <wp:extent cx="2730500" cy="4419600"/>
            <wp:effectExtent l="0" t="0" r="0" b="0"/>
            <wp:wrapThrough wrapText="bothSides">
              <wp:wrapPolygon edited="0">
                <wp:start x="0" y="0"/>
                <wp:lineTo x="0" y="21538"/>
                <wp:lineTo x="21500" y="21538"/>
                <wp:lineTo x="21500" y="0"/>
                <wp:lineTo x="0" y="0"/>
              </wp:wrapPolygon>
            </wp:wrapThrough>
            <wp:docPr id="1" name="Picture 1" descr="Photo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0500" cy="441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77985" w14:textId="77777777" w:rsidR="008D6B9E" w:rsidRDefault="008D6B9E" w:rsidP="00DB7D14">
      <w:pPr>
        <w:rPr>
          <w:rFonts w:ascii="Bookman Old Style" w:hAnsi="Bookman Old Style"/>
          <w:smallCaps/>
          <w:sz w:val="32"/>
          <w:szCs w:val="32"/>
          <w:u w:val="single"/>
        </w:rPr>
      </w:pPr>
    </w:p>
    <w:p w14:paraId="2BED252D" w14:textId="77777777" w:rsidR="008D6B9E" w:rsidRDefault="008D6B9E" w:rsidP="00DB7D14">
      <w:pPr>
        <w:rPr>
          <w:rFonts w:ascii="Bookman Old Style" w:hAnsi="Bookman Old Style"/>
          <w:smallCaps/>
          <w:sz w:val="32"/>
          <w:szCs w:val="32"/>
          <w:u w:val="single"/>
        </w:rPr>
      </w:pPr>
    </w:p>
    <w:p w14:paraId="0376BF73" w14:textId="77777777" w:rsidR="008D6B9E" w:rsidRDefault="008D6B9E" w:rsidP="00DB7D14">
      <w:pPr>
        <w:rPr>
          <w:rFonts w:ascii="Bookman Old Style" w:hAnsi="Bookman Old Style"/>
          <w:smallCaps/>
          <w:sz w:val="32"/>
          <w:szCs w:val="32"/>
          <w:u w:val="single"/>
        </w:rPr>
      </w:pPr>
    </w:p>
    <w:p w14:paraId="10182C9E" w14:textId="43B7F675" w:rsidR="00F83EFA" w:rsidRDefault="00F83EFA" w:rsidP="00DB7D14">
      <w:pP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14:paraId="0A745A1B" w14:textId="5EEB1919" w:rsidR="00F83EFA" w:rsidRPr="000C1D05" w:rsidRDefault="00F83EFA" w:rsidP="00DB7D14">
      <w:pPr>
        <w:rPr>
          <w:rFonts w:ascii="Bookman Old Style" w:hAnsi="Bookman Old Style"/>
          <w:smallCaps/>
          <w:sz w:val="32"/>
          <w:szCs w:val="32"/>
          <w:u w:val="single"/>
        </w:rPr>
      </w:pPr>
    </w:p>
    <w:p w14:paraId="2CB173D5" w14:textId="21FBEE86" w:rsidR="00F83EFA" w:rsidRDefault="004B53A8" w:rsidP="00DB7D14">
      <w:pPr>
        <w:rPr>
          <w:rFonts w:ascii="Bookman Old Style" w:hAnsi="Bookman Old Style"/>
          <w:b/>
          <w:bCs/>
          <w:sz w:val="32"/>
          <w:szCs w:val="32"/>
        </w:rPr>
      </w:pPr>
      <w:r>
        <w:rPr>
          <w:rFonts w:ascii="Bookman Old Style" w:hAnsi="Bookman Old Style"/>
          <w:b/>
          <w:bCs/>
          <w:sz w:val="32"/>
          <w:szCs w:val="32"/>
        </w:rPr>
        <w:t>Bridget Nelson, M.A.</w:t>
      </w:r>
    </w:p>
    <w:p w14:paraId="059A747A" w14:textId="06D0570C" w:rsidR="00F83EFA" w:rsidRDefault="00A65894" w:rsidP="00DB7D14">
      <w:pPr>
        <w:rPr>
          <w:rFonts w:ascii="Bookman Old Style" w:hAnsi="Bookman Old Style"/>
          <w:b/>
          <w:bCs/>
          <w:sz w:val="32"/>
          <w:szCs w:val="32"/>
        </w:rPr>
      </w:pPr>
      <w:r>
        <w:rPr>
          <w:rFonts w:ascii="Bookman Old Style" w:hAnsi="Bookman Old Style"/>
          <w:b/>
          <w:bCs/>
          <w:sz w:val="32"/>
          <w:szCs w:val="32"/>
        </w:rPr>
        <w:t>b</w:t>
      </w:r>
      <w:r w:rsidR="004B53A8">
        <w:rPr>
          <w:rFonts w:ascii="Bookman Old Style" w:hAnsi="Bookman Old Style"/>
          <w:b/>
          <w:bCs/>
          <w:sz w:val="32"/>
          <w:szCs w:val="32"/>
        </w:rPr>
        <w:t>mn0010@</w:t>
      </w:r>
      <w:r w:rsidR="00DC682C">
        <w:rPr>
          <w:rFonts w:ascii="Bookman Old Style" w:hAnsi="Bookman Old Style"/>
          <w:b/>
          <w:bCs/>
          <w:sz w:val="32"/>
          <w:szCs w:val="32"/>
        </w:rPr>
        <w:t>auburn.edu</w:t>
      </w:r>
    </w:p>
    <w:p w14:paraId="33065468" w14:textId="1CD3760A" w:rsidR="00F83EFA" w:rsidRPr="000C1D05" w:rsidRDefault="00F83EFA" w:rsidP="00DB7D14">
      <w:pPr>
        <w:rPr>
          <w:rFonts w:ascii="Bookman Old Style" w:hAnsi="Bookman Old Style"/>
          <w:b/>
          <w:bCs/>
          <w:sz w:val="32"/>
          <w:szCs w:val="32"/>
          <w:lang w:val="es-VE"/>
        </w:rPr>
      </w:pPr>
    </w:p>
    <w:p w14:paraId="14E0EDA1" w14:textId="3076D765" w:rsidR="00F83EFA" w:rsidRDefault="00F83EFA" w:rsidP="00DB7D14">
      <w:pP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14:paraId="1408F6C8" w14:textId="42B88010" w:rsidR="00F83EFA" w:rsidRPr="000C1D05" w:rsidRDefault="00F83EFA" w:rsidP="00DB7D14">
      <w:pPr>
        <w:rPr>
          <w:rFonts w:ascii="Bookman Old Style" w:hAnsi="Bookman Old Style"/>
          <w:smallCaps/>
          <w:sz w:val="16"/>
          <w:szCs w:val="16"/>
        </w:rPr>
      </w:pPr>
    </w:p>
    <w:p w14:paraId="36F02076" w14:textId="14D8F45D" w:rsidR="00F83EFA" w:rsidRDefault="00DC682C" w:rsidP="00DB7D14">
      <w:pPr>
        <w:rPr>
          <w:rFonts w:ascii="Bookman Old Style" w:hAnsi="Bookman Old Style"/>
          <w:b/>
          <w:bCs/>
          <w:sz w:val="28"/>
          <w:szCs w:val="28"/>
        </w:rPr>
      </w:pPr>
      <w:r>
        <w:rPr>
          <w:rFonts w:ascii="Bookman Old Style" w:hAnsi="Bookman Old Style"/>
          <w:b/>
          <w:bCs/>
          <w:sz w:val="28"/>
          <w:szCs w:val="28"/>
        </w:rPr>
        <w:t>Location: Haley Center Room 2070</w:t>
      </w:r>
    </w:p>
    <w:p w14:paraId="6431E252" w14:textId="7C7C1EA0" w:rsidR="00DC682C" w:rsidRDefault="00A65894" w:rsidP="00DB7D14">
      <w:pPr>
        <w:rPr>
          <w:rFonts w:ascii="Bookman Old Style" w:hAnsi="Bookman Old Style"/>
          <w:b/>
          <w:bCs/>
          <w:sz w:val="28"/>
          <w:szCs w:val="28"/>
        </w:rPr>
      </w:pPr>
      <w:r>
        <w:rPr>
          <w:rFonts w:ascii="Bookman Old Style" w:hAnsi="Bookman Old Style"/>
          <w:b/>
          <w:bCs/>
          <w:sz w:val="28"/>
          <w:szCs w:val="28"/>
        </w:rPr>
        <w:t>Mondays</w:t>
      </w:r>
      <w:r w:rsidR="00DC682C">
        <w:rPr>
          <w:rFonts w:ascii="Bookman Old Style" w:hAnsi="Bookman Old Style"/>
          <w:b/>
          <w:bCs/>
          <w:sz w:val="28"/>
          <w:szCs w:val="28"/>
        </w:rPr>
        <w:t xml:space="preserve"> </w:t>
      </w:r>
      <w:r w:rsidR="00DB7D14">
        <w:rPr>
          <w:rFonts w:ascii="Bookman Old Style" w:hAnsi="Bookman Old Style"/>
          <w:b/>
          <w:bCs/>
          <w:sz w:val="28"/>
          <w:szCs w:val="28"/>
        </w:rPr>
        <w:t>8:</w:t>
      </w:r>
      <w:r>
        <w:rPr>
          <w:rFonts w:ascii="Bookman Old Style" w:hAnsi="Bookman Old Style"/>
          <w:b/>
          <w:bCs/>
          <w:sz w:val="28"/>
          <w:szCs w:val="28"/>
        </w:rPr>
        <w:t>0</w:t>
      </w:r>
      <w:r w:rsidR="00DB7D14">
        <w:rPr>
          <w:rFonts w:ascii="Bookman Old Style" w:hAnsi="Bookman Old Style"/>
          <w:b/>
          <w:bCs/>
          <w:sz w:val="28"/>
          <w:szCs w:val="28"/>
        </w:rPr>
        <w:t>0am-9:</w:t>
      </w:r>
      <w:r>
        <w:rPr>
          <w:rFonts w:ascii="Bookman Old Style" w:hAnsi="Bookman Old Style"/>
          <w:b/>
          <w:bCs/>
          <w:sz w:val="28"/>
          <w:szCs w:val="28"/>
        </w:rPr>
        <w:t>0</w:t>
      </w:r>
      <w:r w:rsidR="00DB7D14">
        <w:rPr>
          <w:rFonts w:ascii="Bookman Old Style" w:hAnsi="Bookman Old Style"/>
          <w:b/>
          <w:bCs/>
          <w:sz w:val="28"/>
          <w:szCs w:val="28"/>
        </w:rPr>
        <w:t>0am</w:t>
      </w:r>
    </w:p>
    <w:p w14:paraId="1E5E00A2" w14:textId="174AF622" w:rsidR="00DB7D14" w:rsidRDefault="00DB7D14" w:rsidP="00DB7D14">
      <w:pPr>
        <w:rPr>
          <w:rFonts w:ascii="Bookman Old Style" w:hAnsi="Bookman Old Style"/>
          <w:b/>
          <w:bCs/>
          <w:sz w:val="28"/>
          <w:szCs w:val="28"/>
        </w:rPr>
      </w:pPr>
      <w:r>
        <w:rPr>
          <w:rFonts w:ascii="Bookman Old Style" w:hAnsi="Bookman Old Style"/>
          <w:b/>
          <w:bCs/>
          <w:sz w:val="28"/>
          <w:szCs w:val="28"/>
        </w:rPr>
        <w:t>Or by appointment</w:t>
      </w:r>
    </w:p>
    <w:p w14:paraId="6DCFA1A5" w14:textId="034A7F12" w:rsidR="00DB7D14" w:rsidRPr="00DC682C" w:rsidRDefault="00DB7D14" w:rsidP="00DB7D14">
      <w:pPr>
        <w:rPr>
          <w:rFonts w:ascii="Bookman Old Style" w:hAnsi="Bookman Old Style"/>
          <w:b/>
          <w:bCs/>
          <w:sz w:val="28"/>
          <w:szCs w:val="28"/>
        </w:rPr>
        <w:sectPr w:rsidR="00DB7D14" w:rsidRPr="00DC682C" w:rsidSect="00DC682C">
          <w:type w:val="continuous"/>
          <w:pgSz w:w="12240" w:h="15840" w:code="1"/>
          <w:pgMar w:top="720" w:right="720" w:bottom="720" w:left="720" w:header="720" w:footer="720" w:gutter="0"/>
          <w:cols w:sep="1" w:space="720"/>
          <w:docGrid w:linePitch="360"/>
        </w:sectPr>
      </w:pPr>
    </w:p>
    <w:p w14:paraId="0D6D410F" w14:textId="6F1983C9" w:rsidR="00F83EFA" w:rsidRPr="007D4B2B" w:rsidRDefault="00F83EFA" w:rsidP="00DB7D14"/>
    <w:p w14:paraId="336594A6" w14:textId="77777777" w:rsidR="00F83EFA" w:rsidRPr="007D4B2B" w:rsidRDefault="00F83EFA" w:rsidP="00F83EFA">
      <w:pPr>
        <w:sectPr w:rsidR="00F83EFA" w:rsidRPr="007D4B2B" w:rsidSect="00DC682C">
          <w:type w:val="continuous"/>
          <w:pgSz w:w="12240" w:h="15840" w:code="1"/>
          <w:pgMar w:top="720" w:right="720" w:bottom="720" w:left="720" w:header="720" w:footer="720" w:gutter="0"/>
          <w:cols w:num="2" w:sep="1" w:space="720"/>
          <w:docGrid w:linePitch="360"/>
        </w:sectPr>
      </w:pPr>
    </w:p>
    <w:p w14:paraId="5B04609F" w14:textId="77777777" w:rsidR="00F83EFA" w:rsidRPr="0012454D" w:rsidRDefault="00F83EFA" w:rsidP="00F83EFA">
      <w:pPr>
        <w:jc w:val="center"/>
        <w:rPr>
          <w:b/>
        </w:rPr>
      </w:pPr>
    </w:p>
    <w:p w14:paraId="51FB9611" w14:textId="77777777" w:rsidR="00F83EFA" w:rsidRDefault="00F83EFA" w:rsidP="00354006">
      <w:pPr>
        <w:pStyle w:val="Title"/>
        <w:rPr>
          <w:rFonts w:ascii="Times New Roman" w:hAnsi="Times New Roman" w:cs="Times New Roman"/>
          <w:b/>
          <w:sz w:val="24"/>
          <w:szCs w:val="24"/>
        </w:rPr>
      </w:pPr>
    </w:p>
    <w:p w14:paraId="3BB8F001"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14:paraId="40DC2A6F"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14:paraId="5954B685" w14:textId="77777777" w:rsidR="00354006" w:rsidRDefault="00354006" w:rsidP="00354006"/>
    <w:p w14:paraId="21EAF020" w14:textId="77777777" w:rsidR="00354006" w:rsidRPr="00354006" w:rsidRDefault="00354006" w:rsidP="00354006">
      <w:r w:rsidRPr="00354006">
        <w:t>Course Number:</w:t>
      </w:r>
      <w:r w:rsidRPr="00354006">
        <w:tab/>
      </w:r>
      <w:r w:rsidRPr="00354006">
        <w:tab/>
        <w:t>COUN 1000</w:t>
      </w:r>
    </w:p>
    <w:p w14:paraId="4D0AAD01" w14:textId="3A1ED004" w:rsidR="00354006" w:rsidRPr="00354006" w:rsidRDefault="00354006" w:rsidP="00354006">
      <w:r w:rsidRPr="00354006">
        <w:t xml:space="preserve">Course Section: </w:t>
      </w:r>
      <w:r w:rsidRPr="00354006">
        <w:tab/>
      </w:r>
      <w:r w:rsidRPr="00354006">
        <w:tab/>
      </w:r>
      <w:r w:rsidR="00DC682C">
        <w:t>EA</w:t>
      </w:r>
      <w:r w:rsidR="001A7498">
        <w:t>3</w:t>
      </w:r>
      <w:bookmarkStart w:id="0" w:name="_GoBack"/>
      <w:bookmarkEnd w:id="0"/>
    </w:p>
    <w:p w14:paraId="2D9BCDBD" w14:textId="77777777" w:rsidR="00354006" w:rsidRPr="00354006" w:rsidRDefault="00354006" w:rsidP="00354006">
      <w:r w:rsidRPr="00354006">
        <w:t>Course Title:</w:t>
      </w:r>
      <w:r w:rsidRPr="00354006">
        <w:tab/>
      </w:r>
      <w:r w:rsidRPr="00354006">
        <w:tab/>
      </w:r>
      <w:r w:rsidRPr="00354006">
        <w:tab/>
        <w:t>Career Orientation &amp; Exploration</w:t>
      </w:r>
    </w:p>
    <w:p w14:paraId="4D30A559" w14:textId="77777777" w:rsidR="00354006" w:rsidRPr="00354006" w:rsidRDefault="00354006" w:rsidP="00354006">
      <w:r w:rsidRPr="00354006">
        <w:t>Prerequisites:</w:t>
      </w:r>
      <w:r w:rsidRPr="00354006">
        <w:tab/>
      </w:r>
      <w:r w:rsidRPr="00354006">
        <w:tab/>
      </w:r>
      <w:r w:rsidRPr="00354006">
        <w:tab/>
        <w:t>None</w:t>
      </w:r>
    </w:p>
    <w:p w14:paraId="5E44316E" w14:textId="77777777" w:rsidR="00354006" w:rsidRPr="00354006" w:rsidRDefault="00354006" w:rsidP="00354006">
      <w:r w:rsidRPr="00354006">
        <w:t>Credit Hours:</w:t>
      </w:r>
      <w:r w:rsidRPr="00354006">
        <w:tab/>
      </w:r>
      <w:r w:rsidRPr="00354006">
        <w:tab/>
      </w:r>
      <w:r w:rsidRPr="00354006">
        <w:tab/>
        <w:t>2 semester hours credits/Graded</w:t>
      </w:r>
    </w:p>
    <w:p w14:paraId="79292A97" w14:textId="1CE24F4A" w:rsidR="00354006" w:rsidRPr="00354006" w:rsidRDefault="00354006" w:rsidP="00354006">
      <w:r w:rsidRPr="00354006">
        <w:t xml:space="preserve">Class Meeting Times: </w:t>
      </w:r>
      <w:r w:rsidRPr="00354006">
        <w:tab/>
      </w:r>
      <w:r w:rsidR="00A423C7">
        <w:t>Monday/Wednesday</w:t>
      </w:r>
      <w:r w:rsidRPr="00354006">
        <w:t xml:space="preserve"> </w:t>
      </w:r>
      <w:r w:rsidR="00DC682C">
        <w:t>9:</w:t>
      </w:r>
      <w:r w:rsidR="00A423C7">
        <w:t>00</w:t>
      </w:r>
      <w:r w:rsidR="00DC682C">
        <w:t>am-</w:t>
      </w:r>
      <w:r w:rsidR="00A423C7">
        <w:t>9:50</w:t>
      </w:r>
      <w:r w:rsidR="00DC682C">
        <w:t>am</w:t>
      </w:r>
    </w:p>
    <w:p w14:paraId="3B53D6B2" w14:textId="434DEA92" w:rsidR="00354006" w:rsidRPr="00354006" w:rsidRDefault="00354006" w:rsidP="00354006">
      <w:r w:rsidRPr="00354006">
        <w:t>Class Location:</w:t>
      </w:r>
      <w:r w:rsidRPr="00354006">
        <w:tab/>
      </w:r>
      <w:r w:rsidRPr="00354006">
        <w:tab/>
      </w:r>
      <w:r w:rsidR="00DC682C">
        <w:t>Haley Center</w:t>
      </w:r>
      <w:r w:rsidR="00CF2A56">
        <w:t>,</w:t>
      </w:r>
      <w:r w:rsidR="00DC682C">
        <w:t xml:space="preserve"> Room </w:t>
      </w:r>
      <w:r w:rsidR="0060266C">
        <w:t>1212</w:t>
      </w:r>
    </w:p>
    <w:p w14:paraId="1A603D9D" w14:textId="09A98354" w:rsidR="00354006" w:rsidRPr="00354006" w:rsidRDefault="00354006" w:rsidP="00354006">
      <w:r w:rsidRPr="00354006">
        <w:t>Instructor(s):</w:t>
      </w:r>
      <w:r w:rsidRPr="00354006">
        <w:tab/>
      </w:r>
      <w:r w:rsidRPr="00354006">
        <w:tab/>
      </w:r>
      <w:r w:rsidRPr="00354006">
        <w:tab/>
      </w:r>
      <w:r w:rsidR="00DC682C">
        <w:t>Bridget Nelson, M.A.</w:t>
      </w:r>
    </w:p>
    <w:p w14:paraId="7928666E" w14:textId="7DA46DA0" w:rsidR="00354006" w:rsidRPr="00354006" w:rsidRDefault="00354006" w:rsidP="00354006">
      <w:r w:rsidRPr="00354006">
        <w:t>Of</w:t>
      </w:r>
      <w:r w:rsidR="00DC682C">
        <w:t>fice:</w:t>
      </w:r>
      <w:r w:rsidR="00DC682C">
        <w:tab/>
      </w:r>
      <w:r w:rsidR="00DC682C">
        <w:tab/>
      </w:r>
      <w:r w:rsidR="00DC682C">
        <w:tab/>
      </w:r>
      <w:r w:rsidR="00DC682C">
        <w:tab/>
        <w:t>Haley Center, Room 2070</w:t>
      </w:r>
    </w:p>
    <w:p w14:paraId="1DEE8538" w14:textId="4F17B1C7" w:rsidR="00354006" w:rsidRPr="00354006" w:rsidRDefault="00354006" w:rsidP="00354006">
      <w:r w:rsidRPr="00354006">
        <w:t>Office Hours:</w:t>
      </w:r>
      <w:r w:rsidRPr="00354006">
        <w:tab/>
        <w:t xml:space="preserve"> </w:t>
      </w:r>
      <w:r w:rsidRPr="00354006">
        <w:tab/>
      </w:r>
      <w:r w:rsidRPr="00354006">
        <w:tab/>
      </w:r>
      <w:r w:rsidR="00A423C7">
        <w:t xml:space="preserve">Monday </w:t>
      </w:r>
      <w:r w:rsidR="00DC682C">
        <w:t>8:</w:t>
      </w:r>
      <w:r w:rsidR="00A423C7">
        <w:t>0</w:t>
      </w:r>
      <w:r w:rsidR="00DC682C">
        <w:t>0am-9:</w:t>
      </w:r>
      <w:r w:rsidR="00A423C7">
        <w:t>0</w:t>
      </w:r>
      <w:r w:rsidR="00DC682C">
        <w:t>0am</w:t>
      </w:r>
      <w:r w:rsidRPr="00354006">
        <w:t xml:space="preserve"> or by appointment</w:t>
      </w:r>
    </w:p>
    <w:p w14:paraId="6279878A" w14:textId="0B63B5FC" w:rsidR="00354006" w:rsidRPr="00354006" w:rsidRDefault="00354006" w:rsidP="00354006">
      <w:r w:rsidRPr="00354006">
        <w:t>E-mail:</w:t>
      </w:r>
      <w:r w:rsidRPr="00354006">
        <w:tab/>
      </w:r>
      <w:r w:rsidRPr="00354006">
        <w:tab/>
      </w:r>
      <w:r w:rsidRPr="00354006">
        <w:tab/>
      </w:r>
      <w:r w:rsidRPr="00354006">
        <w:tab/>
      </w:r>
      <w:hyperlink r:id="rId6" w:history="1">
        <w:r w:rsidR="00DC682C" w:rsidRPr="00474442">
          <w:rPr>
            <w:rStyle w:val="Hyperlink"/>
          </w:rPr>
          <w:t>bmn0010@auburn.edu</w:t>
        </w:r>
      </w:hyperlink>
      <w:r w:rsidR="00DC682C">
        <w:t xml:space="preserve"> </w:t>
      </w:r>
      <w:r w:rsidRPr="00354006">
        <w:tab/>
      </w:r>
      <w:r w:rsidRPr="00354006">
        <w:tab/>
      </w:r>
    </w:p>
    <w:p w14:paraId="6B519CEF" w14:textId="77777777" w:rsidR="00A17C6C" w:rsidRPr="00354006" w:rsidRDefault="00A17C6C" w:rsidP="00A17C6C">
      <w:pPr>
        <w:pStyle w:val="Heading2"/>
        <w:rPr>
          <w:rFonts w:ascii="Times New Roman" w:hAnsi="Times New Roman" w:cs="Times New Roman"/>
          <w:szCs w:val="24"/>
        </w:rPr>
      </w:pPr>
      <w:bookmarkStart w:id="1" w:name="_Toc267816319"/>
      <w:r w:rsidRPr="00354006">
        <w:rPr>
          <w:rFonts w:ascii="Times New Roman" w:hAnsi="Times New Roman" w:cs="Times New Roman"/>
          <w:szCs w:val="24"/>
        </w:rPr>
        <w:t>Course Description</w:t>
      </w:r>
      <w:bookmarkEnd w:id="1"/>
    </w:p>
    <w:p w14:paraId="34FE7AEE" w14:textId="77777777" w:rsidR="00354006" w:rsidRPr="00354006" w:rsidRDefault="00354006" w:rsidP="00354006">
      <w:bookmarkStart w:id="2"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1BECAE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OBJECTIVES:</w:t>
      </w:r>
    </w:p>
    <w:p w14:paraId="2F7B2D4E" w14:textId="77777777" w:rsidR="00354006" w:rsidRPr="00354006" w:rsidRDefault="00354006" w:rsidP="00354006">
      <w:pPr>
        <w:pStyle w:val="ListParagraph"/>
        <w:numPr>
          <w:ilvl w:val="0"/>
          <w:numId w:val="8"/>
        </w:numPr>
      </w:pPr>
      <w:r w:rsidRPr="00354006">
        <w:t>To explore interest, values, and personality in relation to academic and life planning.</w:t>
      </w:r>
    </w:p>
    <w:p w14:paraId="2385C8F4" w14:textId="77777777" w:rsidR="00354006" w:rsidRPr="00354006" w:rsidRDefault="00354006" w:rsidP="00354006">
      <w:pPr>
        <w:pStyle w:val="ListParagraph"/>
        <w:numPr>
          <w:ilvl w:val="0"/>
          <w:numId w:val="8"/>
        </w:numPr>
      </w:pPr>
      <w:r w:rsidRPr="00354006">
        <w:t>To explore majors available at Auburn.</w:t>
      </w:r>
    </w:p>
    <w:p w14:paraId="5E7AF448" w14:textId="77777777" w:rsidR="00354006" w:rsidRPr="00354006" w:rsidRDefault="00354006" w:rsidP="00354006">
      <w:pPr>
        <w:pStyle w:val="ListParagraph"/>
        <w:numPr>
          <w:ilvl w:val="0"/>
          <w:numId w:val="8"/>
        </w:numPr>
      </w:pPr>
      <w:r w:rsidRPr="00354006">
        <w:t>To research a selected major.</w:t>
      </w:r>
    </w:p>
    <w:p w14:paraId="2DFA5E7A" w14:textId="77777777" w:rsidR="00354006" w:rsidRPr="00354006" w:rsidRDefault="00354006" w:rsidP="00354006">
      <w:pPr>
        <w:pStyle w:val="ListParagraph"/>
        <w:numPr>
          <w:ilvl w:val="0"/>
          <w:numId w:val="8"/>
        </w:numPr>
      </w:pPr>
      <w:r w:rsidRPr="00354006">
        <w:t>To increase awareness of decision-making processes.</w:t>
      </w:r>
    </w:p>
    <w:p w14:paraId="79072C82" w14:textId="77777777" w:rsidR="00354006" w:rsidRPr="00354006" w:rsidRDefault="00354006" w:rsidP="00354006">
      <w:pPr>
        <w:pStyle w:val="ListParagraph"/>
        <w:numPr>
          <w:ilvl w:val="0"/>
          <w:numId w:val="8"/>
        </w:numPr>
      </w:pPr>
      <w:r w:rsidRPr="00354006">
        <w:t>To learn to utilize websites and other resources to begin making educated choices.</w:t>
      </w:r>
    </w:p>
    <w:p w14:paraId="23436E4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6CEAD87C" w14:textId="77777777" w:rsidR="00354006" w:rsidRPr="00354006" w:rsidRDefault="00354006" w:rsidP="00354006">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087FF174" w14:textId="77777777" w:rsidR="00354006" w:rsidRPr="00354006" w:rsidRDefault="00354006" w:rsidP="00354006">
      <w:pPr>
        <w:pStyle w:val="Body"/>
        <w:rPr>
          <w:rFonts w:eastAsia="Bookman Old Style" w:cs="Times New Roman"/>
        </w:rPr>
      </w:pPr>
    </w:p>
    <w:p w14:paraId="2F5EB1E7" w14:textId="77777777" w:rsidR="00354006" w:rsidRPr="00354006" w:rsidRDefault="00354006" w:rsidP="00354006">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5EDBBEB0" w14:textId="77777777" w:rsidR="00354006" w:rsidRPr="00354006" w:rsidRDefault="00354006" w:rsidP="00354006">
      <w:pPr>
        <w:rPr>
          <w:lang w:eastAsia="en-US"/>
        </w:rPr>
      </w:pPr>
    </w:p>
    <w:p w14:paraId="2F2F42A0" w14:textId="77777777" w:rsidR="00354006" w:rsidRPr="00354006" w:rsidRDefault="00354006" w:rsidP="00354006">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431BC20D" w14:textId="77777777" w:rsidR="00354006" w:rsidRDefault="00354006" w:rsidP="00354006">
      <w:pPr>
        <w:pStyle w:val="ListParagraph"/>
        <w:pBdr>
          <w:top w:val="nil"/>
          <w:left w:val="nil"/>
          <w:bottom w:val="nil"/>
          <w:right w:val="nil"/>
          <w:between w:val="nil"/>
          <w:bar w:val="nil"/>
        </w:pBdr>
        <w:contextualSpacing w:val="0"/>
      </w:pPr>
      <w:r w:rsidRPr="00354006">
        <w:rPr>
          <w:u w:val="single"/>
        </w:rPr>
        <w:t xml:space="preserve">Getting </w:t>
      </w:r>
      <w:proofErr w:type="gramStart"/>
      <w:r w:rsidRPr="00354006">
        <w:rPr>
          <w:u w:val="single"/>
        </w:rPr>
        <w:t>From</w:t>
      </w:r>
      <w:proofErr w:type="gramEnd"/>
      <w:r w:rsidRPr="00354006">
        <w:rPr>
          <w:u w:val="single"/>
        </w:rPr>
        <w:t xml:space="preserve"> College to Career: 90 Things to do Before You Join the Real World</w:t>
      </w:r>
      <w:r w:rsidRPr="00354006">
        <w:t xml:space="preserve">, Revised Edition, by Lindsey Pollak. </w:t>
      </w:r>
    </w:p>
    <w:p w14:paraId="130A917D" w14:textId="77777777" w:rsidR="00DC682C" w:rsidRPr="00354006" w:rsidRDefault="00DC682C" w:rsidP="00354006">
      <w:pPr>
        <w:pStyle w:val="ListParagraph"/>
        <w:pBdr>
          <w:top w:val="nil"/>
          <w:left w:val="nil"/>
          <w:bottom w:val="nil"/>
          <w:right w:val="nil"/>
          <w:between w:val="nil"/>
          <w:bar w:val="nil"/>
        </w:pBdr>
        <w:contextualSpacing w:val="0"/>
        <w:rPr>
          <w:rFonts w:eastAsia="Bookman Old Style"/>
        </w:rPr>
      </w:pPr>
    </w:p>
    <w:p w14:paraId="1AF042F8" w14:textId="77777777" w:rsidR="00354006" w:rsidRPr="00354006" w:rsidRDefault="00354006" w:rsidP="00354006">
      <w:pPr>
        <w:pStyle w:val="Heading2"/>
        <w:spacing w:before="0" w:after="0"/>
        <w:rPr>
          <w:rFonts w:ascii="Times New Roman" w:eastAsia="Helvetica" w:hAnsi="Times New Roman" w:cs="Times New Roman"/>
          <w:szCs w:val="24"/>
        </w:rPr>
      </w:pPr>
      <w:r w:rsidRPr="00354006">
        <w:rPr>
          <w:rFonts w:ascii="Times New Roman" w:hAnsi="Times New Roman" w:cs="Times New Roman"/>
          <w:szCs w:val="24"/>
        </w:rPr>
        <w:t>RECOMMENDED TEXTBOOK:</w:t>
      </w:r>
    </w:p>
    <w:p w14:paraId="0E45DA32" w14:textId="77777777" w:rsidR="00354006" w:rsidRPr="00354006" w:rsidRDefault="00354006" w:rsidP="00354006">
      <w:pPr>
        <w:pStyle w:val="Body"/>
        <w:ind w:left="720"/>
        <w:rPr>
          <w:rFonts w:cs="Times New Roman"/>
        </w:rPr>
      </w:pPr>
      <w:r w:rsidRPr="00354006">
        <w:rPr>
          <w:rFonts w:cs="Times New Roman"/>
        </w:rPr>
        <w:t>The Career Adventure: Your Guide to Personal Assessment, Career Exploration, and Decision Making by Susan M Johnston.</w:t>
      </w:r>
    </w:p>
    <w:p w14:paraId="28D06930" w14:textId="77777777" w:rsidR="00354006" w:rsidRPr="00354006" w:rsidRDefault="00354006" w:rsidP="00354006">
      <w:pPr>
        <w:pStyle w:val="Body"/>
        <w:ind w:left="90"/>
        <w:rPr>
          <w:rFonts w:eastAsia="Bookman Old Style" w:cs="Times New Roman"/>
        </w:rPr>
      </w:pPr>
    </w:p>
    <w:p w14:paraId="5E6012AE" w14:textId="77777777" w:rsidR="00354006" w:rsidRPr="00354006" w:rsidRDefault="00354006" w:rsidP="00354006">
      <w:r w:rsidRPr="00354006">
        <w:t xml:space="preserve">The reading assignments and other activities will be communicated throughout the semester. Additional readings will be posted on Canvas. </w:t>
      </w:r>
    </w:p>
    <w:p w14:paraId="26B9788D"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lastRenderedPageBreak/>
        <w:t>ASSESMENTS:</w:t>
      </w:r>
    </w:p>
    <w:p w14:paraId="5B8AE4E5" w14:textId="7F30E1CA" w:rsidR="00354006" w:rsidRPr="002F666D" w:rsidRDefault="00354006" w:rsidP="002F666D">
      <w:pPr>
        <w:ind w:left="720"/>
      </w:pPr>
      <w:r w:rsidRPr="00354006">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7A7BFAE8"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COURSE POLICIES:</w:t>
      </w:r>
    </w:p>
    <w:p w14:paraId="01558EB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Students are expected and required to attend all classes and to arrive on time unless pre-approved by instructor. Attendance is vital to your success in this class; therefore,</w:t>
      </w:r>
      <w:r w:rsidRPr="00354006">
        <w:rPr>
          <w:b/>
          <w:bCs/>
        </w:rPr>
        <w:t xml:space="preserve"> </w:t>
      </w:r>
      <w:r w:rsidRPr="00354006">
        <w:rPr>
          <w:u w:val="single"/>
        </w:rPr>
        <w:t xml:space="preserve">attendance is required. </w:t>
      </w:r>
      <w:r w:rsidRPr="00354006">
        <w:rPr>
          <w:b/>
          <w:bCs/>
        </w:rPr>
        <w:t>Students are allowed to miss 1 day of class for personal reasons without grade penalty.</w:t>
      </w:r>
      <w:r w:rsidRPr="00354006">
        <w:t xml:space="preserve"> Two or more absences will result in grade deduction. </w:t>
      </w:r>
      <w:r w:rsidRPr="00354006">
        <w:rPr>
          <w:i/>
          <w:iCs/>
        </w:rPr>
        <w:t xml:space="preserve">See grading policy for outline of points. </w:t>
      </w:r>
    </w:p>
    <w:p w14:paraId="4A4FF23E" w14:textId="77777777" w:rsidR="00354006" w:rsidRPr="00354006" w:rsidRDefault="00354006" w:rsidP="00354006">
      <w:pPr>
        <w:pStyle w:val="ListParagraph"/>
        <w:ind w:left="810"/>
        <w:rPr>
          <w:rFonts w:eastAsia="Bookman Old Style"/>
        </w:rPr>
      </w:pPr>
    </w:p>
    <w:p w14:paraId="780D1B7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14:paraId="29E3EC4A"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If possible, students must notify instructor prior to absence and make arrangements to get assignments and/or projects due.</w:t>
      </w:r>
    </w:p>
    <w:p w14:paraId="27ECAC2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3D9407EA"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14:paraId="73007000" w14:textId="77777777" w:rsidR="00354006" w:rsidRPr="00354006" w:rsidRDefault="00354006" w:rsidP="00354006">
      <w:pPr>
        <w:rPr>
          <w:rFonts w:eastAsia="Bookman Old Style"/>
        </w:rPr>
      </w:pPr>
    </w:p>
    <w:p w14:paraId="72D5A197"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All electronic devices including, but not limited to, cell phones, iPod, mp3 players, iPad, laptop and tablets </w:t>
      </w:r>
      <w:r w:rsidRPr="00354006">
        <w:rPr>
          <w:i/>
          <w:iCs/>
        </w:rPr>
        <w:t>must</w:t>
      </w:r>
      <w:r w:rsidRPr="00354006">
        <w:t xml:space="preserve"> be turned off before class starts and out of sight. Please do not use any of these devices during class! </w:t>
      </w:r>
    </w:p>
    <w:p w14:paraId="08A505C9"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3DDBA11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w:t>
      </w:r>
      <w:r w:rsidRPr="00354006">
        <w:rPr>
          <w:u w:val="single"/>
        </w:rPr>
        <w:t>not</w:t>
      </w:r>
      <w:r w:rsidRPr="00354006">
        <w:t xml:space="preserve"> allowed to have any food during class time. Water and drinks are allowed, however, if you make a mess, then it is your responsibility to clean it up. </w:t>
      </w:r>
    </w:p>
    <w:p w14:paraId="2DC014F3" w14:textId="77777777" w:rsidR="00354006" w:rsidRPr="00354006" w:rsidRDefault="00354006" w:rsidP="00354006">
      <w:pPr>
        <w:pStyle w:val="ListParagraph"/>
        <w:ind w:left="810"/>
        <w:rPr>
          <w:rFonts w:eastAsia="Bookman Old Style"/>
        </w:rPr>
      </w:pPr>
    </w:p>
    <w:p w14:paraId="3CF07217" w14:textId="05A1011B"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w:t>
      </w:r>
      <w:r w:rsidR="008D6B9E">
        <w:t>nly for excused (Doctor’s note</w:t>
      </w:r>
      <w:r w:rsidRPr="00354006">
        <w:t xml:space="preserve">) medical reasons or extenuating circumstances. </w:t>
      </w:r>
    </w:p>
    <w:p w14:paraId="6F559E97" w14:textId="77777777" w:rsidR="00354006" w:rsidRPr="00354006" w:rsidRDefault="00354006" w:rsidP="00354006">
      <w:pPr>
        <w:pStyle w:val="ListParagraph"/>
        <w:ind w:left="810"/>
        <w:rPr>
          <w:rFonts w:eastAsia="Bookman Old Style"/>
        </w:rPr>
      </w:pPr>
    </w:p>
    <w:p w14:paraId="42B1F69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Written reports will be submitted to the instructor typed (Times New Roman, size 12 font) and double-spaced via </w:t>
      </w:r>
      <w:r w:rsidRPr="00354006">
        <w:rPr>
          <w:b/>
          <w:bCs/>
        </w:rPr>
        <w:t>Canvas</w:t>
      </w:r>
      <w:r w:rsidRPr="00354006">
        <w:t xml:space="preserve">. All reading and assignments are due at the due date which is posted on Canvas under assignments. </w:t>
      </w:r>
    </w:p>
    <w:p w14:paraId="404D38A6" w14:textId="77777777" w:rsidR="00354006" w:rsidRPr="00354006" w:rsidRDefault="00354006" w:rsidP="00354006">
      <w:pPr>
        <w:pStyle w:val="Body"/>
        <w:rPr>
          <w:rFonts w:eastAsia="Bookman Old Style" w:cs="Times New Roman"/>
        </w:rPr>
      </w:pPr>
    </w:p>
    <w:p w14:paraId="6D830A9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within one week of the missed assignment. </w:t>
      </w:r>
    </w:p>
    <w:p w14:paraId="5739942D" w14:textId="77777777" w:rsidR="00354006" w:rsidRPr="00354006" w:rsidRDefault="00354006" w:rsidP="00354006">
      <w:pPr>
        <w:pStyle w:val="Body"/>
        <w:rPr>
          <w:rFonts w:eastAsia="Bookman Old Style" w:cs="Times New Roman"/>
        </w:rPr>
      </w:pPr>
    </w:p>
    <w:p w14:paraId="56F6560B" w14:textId="2F029D2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assigned </w:t>
      </w:r>
      <w:r w:rsidR="008D6B9E">
        <w:t xml:space="preserve">due date by </w:t>
      </w:r>
      <w:r w:rsidRPr="00354006">
        <w:t>11:59p</w:t>
      </w:r>
      <w:r w:rsidR="008D6B9E">
        <w:t xml:space="preserve">m. Each assignment will have a </w:t>
      </w:r>
      <w:r w:rsidRPr="00354006">
        <w:t>one</w:t>
      </w:r>
      <w:r w:rsidR="008D6B9E">
        <w:t xml:space="preserve"> (1)</w:t>
      </w:r>
      <w:r w:rsidRPr="00354006">
        <w:t xml:space="preserve"> week “open” period in which assignments may be submitted at any time during a one-week time period</w:t>
      </w:r>
      <w:r w:rsidR="00DB7D14">
        <w:t xml:space="preserve"> </w:t>
      </w:r>
      <w:r w:rsidR="00DB7D14">
        <w:rPr>
          <w:b/>
        </w:rPr>
        <w:t xml:space="preserve">prior </w:t>
      </w:r>
      <w:r w:rsidR="00DB7D14">
        <w:t>to the due date</w:t>
      </w:r>
      <w:r w:rsidRPr="00354006">
        <w:t xml:space="preserve">.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434FB9B7" w14:textId="77777777" w:rsidR="00354006" w:rsidRPr="00354006" w:rsidRDefault="00354006" w:rsidP="00354006">
      <w:pPr>
        <w:pStyle w:val="Body"/>
        <w:rPr>
          <w:rFonts w:eastAsia="Bookman Old Style" w:cs="Times New Roman"/>
        </w:rPr>
      </w:pPr>
    </w:p>
    <w:p w14:paraId="64947386" w14:textId="77777777" w:rsidR="00354006" w:rsidRPr="00354006" w:rsidRDefault="00354006" w:rsidP="00354006">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2E20D7EA" w14:textId="77777777" w:rsidR="00354006" w:rsidRPr="00354006" w:rsidRDefault="00354006" w:rsidP="00354006">
      <w:pPr>
        <w:pStyle w:val="ListParagraph"/>
        <w:rPr>
          <w:rFonts w:eastAsia="Bookman Old Style"/>
        </w:rPr>
      </w:pPr>
    </w:p>
    <w:p w14:paraId="3D07E5A1"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Make-up</w:t>
      </w:r>
      <w:r w:rsidRPr="00354006">
        <w:t xml:space="preserve"> </w:t>
      </w:r>
      <w:r w:rsidRPr="00354006">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354006">
        <w:rPr>
          <w:i/>
          <w:iCs/>
        </w:rPr>
        <w:t>includes</w:t>
      </w:r>
      <w:r w:rsidRPr="00354006">
        <w:t xml:space="preserve"> the SII, MBTI, presentations, and final projects.</w:t>
      </w:r>
      <w:r w:rsidRPr="00354006">
        <w:rPr>
          <w:i/>
          <w:iCs/>
        </w:rPr>
        <w:t xml:space="preserve"> </w:t>
      </w:r>
    </w:p>
    <w:p w14:paraId="73011F1C" w14:textId="77777777" w:rsidR="00354006" w:rsidRPr="00354006" w:rsidRDefault="00354006" w:rsidP="00354006">
      <w:pPr>
        <w:pStyle w:val="ListParagraph"/>
        <w:rPr>
          <w:rFonts w:eastAsia="Bookman Old Style"/>
        </w:rPr>
      </w:pPr>
    </w:p>
    <w:p w14:paraId="0D137C45"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Helvetica"/>
          <w:b/>
          <w:bCs/>
        </w:rPr>
      </w:pPr>
      <w:r w:rsidRPr="00354006">
        <w:rPr>
          <w:b/>
          <w:bCs/>
        </w:rPr>
        <w:t xml:space="preserve">Late assignments will NOT be accepted. </w:t>
      </w:r>
    </w:p>
    <w:p w14:paraId="3F9329B9" w14:textId="77777777" w:rsidR="00354006" w:rsidRPr="00354006" w:rsidRDefault="00354006" w:rsidP="00354006">
      <w:pPr>
        <w:pStyle w:val="ListParagraph"/>
        <w:ind w:left="810"/>
        <w:rPr>
          <w:rFonts w:eastAsia="Bookman Old Style"/>
        </w:rPr>
      </w:pPr>
    </w:p>
    <w:p w14:paraId="0BB48310"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714C306" w14:textId="77777777" w:rsidR="00354006" w:rsidRPr="00354006" w:rsidRDefault="00354006" w:rsidP="00354006">
      <w:pPr>
        <w:pStyle w:val="ListParagraph"/>
        <w:ind w:left="810"/>
        <w:rPr>
          <w:rFonts w:eastAsia="Bookman Old Style"/>
        </w:rPr>
      </w:pPr>
    </w:p>
    <w:p w14:paraId="628A783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40D2CFBD" w14:textId="77777777" w:rsidR="00354006" w:rsidRPr="00354006" w:rsidRDefault="00354006" w:rsidP="00354006">
      <w:pPr>
        <w:rPr>
          <w:b/>
        </w:rPr>
      </w:pPr>
    </w:p>
    <w:p w14:paraId="7278538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0D2897DE"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6956DA04"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14:paraId="43F6B866"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14:paraId="6B0CFEF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14:paraId="6C9D2DE1"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64F5F1C5" w14:textId="77777777" w:rsidR="00354006" w:rsidRPr="00354006" w:rsidRDefault="00354006" w:rsidP="00354006">
      <w:pPr>
        <w:pStyle w:val="ListParagraph"/>
        <w:ind w:left="810"/>
        <w:rPr>
          <w:rFonts w:eastAsia="Bookman Old Style"/>
        </w:rPr>
      </w:pPr>
      <w:r w:rsidRPr="00354006">
        <w:t xml:space="preserve"> </w:t>
      </w:r>
    </w:p>
    <w:p w14:paraId="4A48F519" w14:textId="51909D26"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w:t>
      </w:r>
      <w:r w:rsidR="008D6B9E">
        <w:t xml:space="preserve">on Tuesdays from 8:30-9:30am </w:t>
      </w:r>
      <w:r w:rsidRPr="00354006">
        <w:t xml:space="preserve">or set up an individual appointment. Appointments to </w:t>
      </w:r>
      <w:r w:rsidR="008D6B9E">
        <w:t>meet with me</w:t>
      </w:r>
      <w:r w:rsidRPr="00354006">
        <w:t xml:space="preserve"> may be made by e-mail.</w:t>
      </w:r>
    </w:p>
    <w:p w14:paraId="6BEF9473"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611EEDD8" w14:textId="4BC4DE81"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t xml:space="preserve">Communication: </w:t>
      </w:r>
      <w:r w:rsidRPr="00354006">
        <w:t xml:space="preserve">All students must use their Auburn email to communicate with me. I will not respond to any emails that are not from your Auburn email address. Please allow me 48 hours to respond to an email. </w:t>
      </w:r>
      <w:r w:rsidR="00E8364A">
        <w:t xml:space="preserve">If you have not received a response to an email within 48 hours, please resend your email. </w:t>
      </w:r>
    </w:p>
    <w:p w14:paraId="7A977139" w14:textId="77777777" w:rsidR="00354006" w:rsidRPr="00354006" w:rsidRDefault="00354006" w:rsidP="00354006">
      <w:pPr>
        <w:pStyle w:val="ListParagraph"/>
        <w:ind w:left="810"/>
        <w:rPr>
          <w:rFonts w:eastAsia="Bookman Old Style"/>
        </w:rPr>
      </w:pPr>
    </w:p>
    <w:p w14:paraId="1EDF9E48"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Participation:</w:t>
      </w:r>
      <w:r w:rsidRPr="00354006">
        <w:t xml:space="preserve"> All students are expected to participate in class, contribute to group discussions, and take part in in-class assignments. Participation will be reflected in the final grade.  </w:t>
      </w:r>
    </w:p>
    <w:p w14:paraId="03C7EC54" w14:textId="77777777" w:rsidR="00354006" w:rsidRPr="00354006" w:rsidRDefault="00354006" w:rsidP="00354006">
      <w:pPr>
        <w:pStyle w:val="ListParagraph"/>
        <w:rPr>
          <w:rFonts w:eastAsia="Bookman Old Style"/>
        </w:rPr>
      </w:pPr>
    </w:p>
    <w:p w14:paraId="27C20086" w14:textId="1D3107D9"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rFonts w:eastAsia="Bookman Old Style"/>
          <w:b/>
        </w:rPr>
        <w:t xml:space="preserve">Extra Credit Opportunities: </w:t>
      </w:r>
      <w:r w:rsidR="00E8364A">
        <w:rPr>
          <w:rFonts w:eastAsia="Bookman Old Style"/>
        </w:rPr>
        <w:t>I may</w:t>
      </w:r>
      <w:r w:rsidRPr="00354006">
        <w:rPr>
          <w:rFonts w:eastAsia="Bookman Old Style"/>
        </w:rPr>
        <w:t xml:space="preserve"> present you all with various extra credit opportunities throughout the semester. </w:t>
      </w:r>
      <w:r w:rsidR="00E8364A">
        <w:rPr>
          <w:rFonts w:eastAsia="Bookman Old Style"/>
        </w:rPr>
        <w:t xml:space="preserve">Extra credit will be available to all students.  </w:t>
      </w:r>
      <w:r w:rsidRPr="00354006">
        <w:rPr>
          <w:rFonts w:eastAsia="Bookman Old Style"/>
        </w:rPr>
        <w:t xml:space="preserve"> </w:t>
      </w:r>
    </w:p>
    <w:p w14:paraId="589ADC63" w14:textId="77777777" w:rsidR="00354006" w:rsidRPr="00354006" w:rsidRDefault="00354006" w:rsidP="00354006">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14:paraId="48059549" w14:textId="47121E19"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r w:rsidR="0022162A">
        <w:rPr>
          <w:b/>
          <w:bCs/>
        </w:rPr>
        <w:t>- 7 entries, 10 points each, 70 points total</w:t>
      </w:r>
    </w:p>
    <w:p w14:paraId="193CEAC3" w14:textId="7D06DCB4"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You are required to turn in seven (7) journals throughout the semester via Canvas. Some journals will be </w:t>
      </w:r>
      <w:r w:rsidRPr="00354006">
        <w:lastRenderedPageBreak/>
        <w:t xml:space="preserve">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5106FB21" w14:textId="77777777"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14:paraId="13DCF4FC" w14:textId="0B4DF388"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Each journal should be at least 1 page in length</w:t>
      </w:r>
      <w:r w:rsidR="00E71937">
        <w:t>, Times New Roman, 12 pt. font</w:t>
      </w:r>
      <w:r w:rsidR="00E8364A">
        <w:t>, and double-spaced</w:t>
      </w:r>
      <w:r w:rsidR="00E71937">
        <w:t>.</w:t>
      </w:r>
      <w:r w:rsidRPr="00354006">
        <w:t xml:space="preserve"> Less than one full page will result in point deductions. </w:t>
      </w:r>
    </w:p>
    <w:p w14:paraId="1EAF32C7" w14:textId="77777777" w:rsidR="00354006" w:rsidRPr="00354006" w:rsidRDefault="00354006" w:rsidP="00354006">
      <w:pPr>
        <w:pStyle w:val="Body"/>
        <w:rPr>
          <w:rFonts w:eastAsia="Bookman Old Style" w:cs="Times New Roman"/>
        </w:rPr>
      </w:pPr>
    </w:p>
    <w:p w14:paraId="423BBDDB" w14:textId="3423B01A" w:rsidR="00354006" w:rsidRDefault="00354006" w:rsidP="00354006">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14:paraId="76807913" w14:textId="77777777" w:rsidR="001633E5" w:rsidRDefault="001633E5" w:rsidP="005D304F">
      <w:pPr>
        <w:pStyle w:val="ListParagraph"/>
      </w:pPr>
    </w:p>
    <w:p w14:paraId="046B417B" w14:textId="39B1CAE2" w:rsidR="005D304F" w:rsidRDefault="001633E5" w:rsidP="005D304F">
      <w:pPr>
        <w:pStyle w:val="ListParagraph"/>
      </w:pPr>
      <w:r>
        <w:t>Journal Topic Examples:</w:t>
      </w:r>
    </w:p>
    <w:p w14:paraId="74C1190A" w14:textId="77777777" w:rsidR="001633E5" w:rsidRDefault="001633E5" w:rsidP="005D304F">
      <w:pPr>
        <w:pStyle w:val="ListParagraph"/>
      </w:pPr>
    </w:p>
    <w:p w14:paraId="527D46AA" w14:textId="77777777" w:rsidR="00ED0BFA" w:rsidRPr="00F22952" w:rsidRDefault="00ED0BFA" w:rsidP="00ED0BFA">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John Holland Code </w:t>
      </w:r>
    </w:p>
    <w:p w14:paraId="2B0CC160" w14:textId="77777777" w:rsidR="00ED0BFA" w:rsidRPr="00354006" w:rsidRDefault="00ED0BFA" w:rsidP="00ED0BFA">
      <w:pPr>
        <w:ind w:left="2624"/>
        <w:rPr>
          <w:rFonts w:eastAsia="Bookman Old Style"/>
        </w:rPr>
      </w:pPr>
      <w:r w:rsidRPr="00354006">
        <w:t>-What is your Holland Code? What does this code mean to you? Did you learn anything surprising about yourself? What jobs does the O*NET Interest Profiler say are related to your code? Reflect on the suggested careers and whether or not they interest you.</w:t>
      </w:r>
    </w:p>
    <w:p w14:paraId="23633CA5" w14:textId="77777777" w:rsidR="00ED0BFA" w:rsidRPr="00354006" w:rsidRDefault="00ED0BFA" w:rsidP="00ED0BFA">
      <w:pPr>
        <w:pStyle w:val="ListParagraph"/>
        <w:ind w:left="2970"/>
        <w:rPr>
          <w:rFonts w:eastAsia="Bookman Old Style"/>
        </w:rPr>
      </w:pPr>
    </w:p>
    <w:p w14:paraId="311A4555" w14:textId="77777777" w:rsidR="00ED0BFA" w:rsidRPr="00354006" w:rsidRDefault="00ED0BFA" w:rsidP="00ED0BFA">
      <w:pPr>
        <w:pStyle w:val="ListParagraph"/>
        <w:numPr>
          <w:ilvl w:val="0"/>
          <w:numId w:val="13"/>
        </w:numPr>
        <w:pBdr>
          <w:top w:val="nil"/>
          <w:left w:val="nil"/>
          <w:bottom w:val="nil"/>
          <w:right w:val="nil"/>
          <w:between w:val="nil"/>
          <w:bar w:val="nil"/>
        </w:pBdr>
        <w:contextualSpacing w:val="0"/>
        <w:rPr>
          <w:rFonts w:eastAsia="Helvetica"/>
          <w:b/>
          <w:bCs/>
        </w:rPr>
      </w:pPr>
      <w:bookmarkStart w:id="3" w:name="OLE_LINK1"/>
      <w:bookmarkStart w:id="4" w:name="OLE_LINK2"/>
      <w:r w:rsidRPr="00354006">
        <w:t>Personal Values/Work Values Worksheets</w:t>
      </w:r>
    </w:p>
    <w:p w14:paraId="57E29AFB" w14:textId="77777777" w:rsidR="00ED0BFA" w:rsidRPr="00354006" w:rsidRDefault="00ED0BFA" w:rsidP="00ED0BFA">
      <w:pPr>
        <w:pStyle w:val="Body"/>
        <w:ind w:left="2610"/>
        <w:rPr>
          <w:rFonts w:eastAsia="Bookman Old Style" w:cs="Times New Roman"/>
        </w:rPr>
      </w:pPr>
      <w:r w:rsidRPr="00354006">
        <w:rPr>
          <w:rFonts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bookmarkEnd w:id="3"/>
    <w:bookmarkEnd w:id="4"/>
    <w:p w14:paraId="2B606581" w14:textId="77777777" w:rsidR="00ED0BFA" w:rsidRPr="00354006" w:rsidRDefault="00ED0BFA" w:rsidP="00ED0BFA">
      <w:pPr>
        <w:pStyle w:val="ListParagraph"/>
        <w:ind w:left="2250"/>
        <w:rPr>
          <w:rFonts w:eastAsia="Helvetica"/>
          <w:b/>
          <w:bCs/>
        </w:rPr>
      </w:pPr>
    </w:p>
    <w:p w14:paraId="2C22C2EE" w14:textId="77777777" w:rsidR="00ED0BFA" w:rsidRPr="00354006" w:rsidRDefault="00ED0BFA" w:rsidP="00ED0BFA">
      <w:pPr>
        <w:pStyle w:val="ListParagraph"/>
        <w:numPr>
          <w:ilvl w:val="0"/>
          <w:numId w:val="13"/>
        </w:numPr>
        <w:pBdr>
          <w:top w:val="nil"/>
          <w:left w:val="nil"/>
          <w:bottom w:val="nil"/>
          <w:right w:val="nil"/>
          <w:between w:val="nil"/>
          <w:bar w:val="nil"/>
        </w:pBdr>
        <w:contextualSpacing w:val="0"/>
        <w:rPr>
          <w:rFonts w:eastAsia="Helvetica"/>
          <w:b/>
          <w:bCs/>
        </w:rPr>
      </w:pPr>
      <w:bookmarkStart w:id="5" w:name="OLE_LINK3"/>
      <w:bookmarkStart w:id="6" w:name="OLE_LINK4"/>
      <w:r w:rsidRPr="00354006">
        <w:t>MBTI Reflection</w:t>
      </w:r>
    </w:p>
    <w:p w14:paraId="4C9CFFB9" w14:textId="77777777" w:rsidR="00ED0BFA" w:rsidRPr="00354006" w:rsidRDefault="00ED0BFA" w:rsidP="00ED0BFA">
      <w:pPr>
        <w:pStyle w:val="ListParagraph"/>
        <w:ind w:left="2970"/>
        <w:rPr>
          <w:rFonts w:eastAsia="Bookman Old Style"/>
        </w:rPr>
      </w:pPr>
      <w:r w:rsidRPr="00354006">
        <w:t>-Overall, what did this assessment tell you about your personality, interests and preferred work settings?</w:t>
      </w:r>
    </w:p>
    <w:p w14:paraId="3E0B3F30" w14:textId="77777777" w:rsidR="00ED0BFA" w:rsidRPr="00354006" w:rsidRDefault="00ED0BFA" w:rsidP="00ED0BFA">
      <w:pPr>
        <w:pStyle w:val="ListParagraph"/>
        <w:ind w:left="2970"/>
        <w:rPr>
          <w:rFonts w:eastAsia="Bookman Old Style"/>
        </w:rPr>
      </w:pPr>
      <w:r w:rsidRPr="00354006">
        <w:t>-How well did this assessment reflect your interest and personality?</w:t>
      </w:r>
    </w:p>
    <w:p w14:paraId="5083EC41" w14:textId="77777777" w:rsidR="00ED0BFA" w:rsidRPr="00354006" w:rsidRDefault="00ED0BFA" w:rsidP="00ED0BFA">
      <w:pPr>
        <w:pStyle w:val="ListParagraph"/>
        <w:ind w:left="2970"/>
        <w:rPr>
          <w:rFonts w:eastAsia="Bookman Old Style"/>
        </w:rPr>
      </w:pPr>
      <w:r w:rsidRPr="00354006">
        <w:t>-What does this assessment say would be a good career or major match for you? -How do you feel about this?</w:t>
      </w:r>
    </w:p>
    <w:bookmarkEnd w:id="5"/>
    <w:bookmarkEnd w:id="6"/>
    <w:p w14:paraId="7CE0E292" w14:textId="5BD2CB11" w:rsidR="00ED0BFA" w:rsidRPr="00F77710" w:rsidRDefault="00ED0BFA" w:rsidP="00F77710">
      <w:pPr>
        <w:rPr>
          <w:rFonts w:eastAsia="Helvetica"/>
          <w:b/>
          <w:bCs/>
        </w:rPr>
      </w:pPr>
    </w:p>
    <w:p w14:paraId="5A60E5A9" w14:textId="77777777" w:rsidR="00ED0BFA" w:rsidRPr="00354006" w:rsidRDefault="00ED0BFA" w:rsidP="00ED0BFA">
      <w:pPr>
        <w:pStyle w:val="ListParagraph"/>
        <w:numPr>
          <w:ilvl w:val="0"/>
          <w:numId w:val="13"/>
        </w:numPr>
        <w:pBdr>
          <w:top w:val="nil"/>
          <w:left w:val="nil"/>
          <w:bottom w:val="nil"/>
          <w:right w:val="nil"/>
          <w:between w:val="nil"/>
          <w:bar w:val="nil"/>
        </w:pBdr>
        <w:contextualSpacing w:val="0"/>
        <w:rPr>
          <w:rFonts w:eastAsia="Helvetica"/>
          <w:b/>
          <w:bCs/>
        </w:rPr>
      </w:pPr>
      <w:r w:rsidRPr="00354006">
        <w:t>SII Reflection</w:t>
      </w:r>
    </w:p>
    <w:p w14:paraId="52577084" w14:textId="77777777" w:rsidR="00ED0BFA" w:rsidRPr="00354006" w:rsidRDefault="00ED0BFA" w:rsidP="00ED0BFA">
      <w:pPr>
        <w:pStyle w:val="ListParagraph"/>
        <w:ind w:left="2970"/>
        <w:rPr>
          <w:rFonts w:eastAsia="Bookman Old Style"/>
        </w:rPr>
      </w:pPr>
      <w:r w:rsidRPr="00354006">
        <w:t>-Overall, what did this assessment tell you about your personality, interests and preferred work settings?</w:t>
      </w:r>
    </w:p>
    <w:p w14:paraId="7F8455E9" w14:textId="77777777" w:rsidR="00ED0BFA" w:rsidRPr="00354006" w:rsidRDefault="00ED0BFA" w:rsidP="00ED0BFA">
      <w:pPr>
        <w:pStyle w:val="ListParagraph"/>
        <w:ind w:left="2970"/>
        <w:rPr>
          <w:rFonts w:eastAsia="Bookman Old Style"/>
        </w:rPr>
      </w:pPr>
      <w:r w:rsidRPr="00354006">
        <w:t>-How well did this assessment reflect your interest and personality?</w:t>
      </w:r>
    </w:p>
    <w:p w14:paraId="12E0C34F" w14:textId="77777777" w:rsidR="00ED0BFA" w:rsidRPr="00354006" w:rsidRDefault="00ED0BFA" w:rsidP="00ED0BFA">
      <w:pPr>
        <w:pStyle w:val="ListParagraph"/>
        <w:ind w:left="2970"/>
        <w:rPr>
          <w:rFonts w:eastAsia="Bookman Old Style"/>
        </w:rPr>
      </w:pPr>
      <w:r w:rsidRPr="00354006">
        <w:t>-What does this assessment say would be a good career or major match for you? -How do you feel about this?</w:t>
      </w:r>
    </w:p>
    <w:p w14:paraId="53B16452" w14:textId="77777777" w:rsidR="00ED0BFA" w:rsidRPr="00354006" w:rsidRDefault="00ED0BFA" w:rsidP="00ED0BFA">
      <w:pPr>
        <w:pStyle w:val="ListParagraph"/>
        <w:ind w:left="2250"/>
        <w:rPr>
          <w:rFonts w:eastAsia="Helvetica"/>
          <w:b/>
          <w:bCs/>
        </w:rPr>
      </w:pPr>
    </w:p>
    <w:p w14:paraId="57628796" w14:textId="77777777" w:rsidR="00ED0BFA" w:rsidRPr="00354006" w:rsidRDefault="00ED0BFA" w:rsidP="00ED0BFA">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Guest Speaker: Career Center Orientation </w:t>
      </w:r>
    </w:p>
    <w:p w14:paraId="79F8719C" w14:textId="77777777" w:rsidR="00ED0BFA" w:rsidRPr="00354006" w:rsidRDefault="00ED0BFA" w:rsidP="00ED0BFA">
      <w:pPr>
        <w:pStyle w:val="ListParagraph"/>
        <w:ind w:left="2970"/>
      </w:pPr>
      <w:r w:rsidRPr="00354006">
        <w:t xml:space="preserve">-Did you learn anything new from the guest speaker? What is something that the guest speaker talked about that you have been able to apply to your own life? </w:t>
      </w:r>
    </w:p>
    <w:p w14:paraId="33F41C19" w14:textId="30011231" w:rsidR="000D63BB" w:rsidRPr="005D304F" w:rsidRDefault="00ED0BFA" w:rsidP="005D304F">
      <w:pPr>
        <w:pStyle w:val="ListParagraph"/>
        <w:ind w:left="2970"/>
      </w:pPr>
      <w:r w:rsidRPr="00354006">
        <w:t>-What did you learn that you can apply to your future? Was the guest speaker helpful to you in better understanding the benefits of the career center? How or how not? Do you think this is a relevant speaker for future classes?</w:t>
      </w:r>
    </w:p>
    <w:p w14:paraId="2EEA85C7" w14:textId="2B4467EE" w:rsidR="001633E5" w:rsidRPr="001633E5" w:rsidRDefault="001633E5" w:rsidP="001633E5">
      <w:pPr>
        <w:pBdr>
          <w:top w:val="nil"/>
          <w:left w:val="nil"/>
          <w:bottom w:val="nil"/>
          <w:right w:val="nil"/>
          <w:between w:val="nil"/>
          <w:bar w:val="nil"/>
        </w:pBdr>
        <w:rPr>
          <w:rFonts w:eastAsia="Helvetica"/>
          <w:b/>
          <w:bCs/>
        </w:rPr>
      </w:pPr>
      <w:r w:rsidRPr="001633E5">
        <w:rPr>
          <w:b/>
        </w:rPr>
        <w:t xml:space="preserve">Additional </w:t>
      </w:r>
      <w:r w:rsidRPr="001633E5">
        <w:rPr>
          <w:b/>
        </w:rPr>
        <w:t>Journal Topics:</w:t>
      </w:r>
    </w:p>
    <w:p w14:paraId="761AE18E" w14:textId="77777777" w:rsidR="001633E5" w:rsidRPr="00354006" w:rsidRDefault="001633E5" w:rsidP="001633E5">
      <w:pPr>
        <w:pStyle w:val="ListParagraph"/>
        <w:ind w:left="2250"/>
        <w:rPr>
          <w:rFonts w:eastAsia="Helvetica"/>
          <w:b/>
          <w:bCs/>
        </w:rPr>
      </w:pPr>
    </w:p>
    <w:p w14:paraId="004C029F" w14:textId="77777777" w:rsidR="001633E5" w:rsidRPr="00354006" w:rsidRDefault="001633E5" w:rsidP="001633E5">
      <w:pPr>
        <w:pStyle w:val="ListParagraph"/>
        <w:numPr>
          <w:ilvl w:val="2"/>
          <w:numId w:val="12"/>
        </w:numPr>
        <w:pBdr>
          <w:top w:val="nil"/>
          <w:left w:val="nil"/>
          <w:bottom w:val="nil"/>
          <w:right w:val="nil"/>
          <w:between w:val="nil"/>
          <w:bar w:val="nil"/>
        </w:pBdr>
        <w:ind w:left="810" w:hanging="360"/>
        <w:contextualSpacing w:val="0"/>
        <w:rPr>
          <w:rFonts w:eastAsia="Helvetica"/>
          <w:b/>
          <w:bCs/>
        </w:rPr>
      </w:pPr>
      <w:r w:rsidRPr="00354006">
        <w:t xml:space="preserve">A Look </w:t>
      </w:r>
      <w:r>
        <w:t>i</w:t>
      </w:r>
      <w:r w:rsidRPr="00354006">
        <w:t>nto the Crystal Ball</w:t>
      </w:r>
    </w:p>
    <w:p w14:paraId="7F0D2EF4" w14:textId="77777777" w:rsidR="001633E5" w:rsidRPr="00354006" w:rsidRDefault="001633E5" w:rsidP="001633E5">
      <w:pPr>
        <w:pStyle w:val="ListParagraph"/>
        <w:pBdr>
          <w:top w:val="nil"/>
          <w:left w:val="nil"/>
          <w:bottom w:val="nil"/>
          <w:right w:val="nil"/>
          <w:between w:val="nil"/>
          <w:bar w:val="nil"/>
        </w:pBdr>
        <w:ind w:left="630"/>
        <w:contextualSpacing w:val="0"/>
        <w:rPr>
          <w:rFonts w:eastAsia="Helvetica"/>
          <w:b/>
          <w:bCs/>
        </w:rPr>
      </w:pPr>
      <w:r w:rsidRPr="00354006">
        <w:t xml:space="preserve">   -Answer and reflect on </w:t>
      </w:r>
      <w:r>
        <w:rPr>
          <w:b/>
        </w:rPr>
        <w:t xml:space="preserve">all </w:t>
      </w:r>
      <w:r>
        <w:t xml:space="preserve">of </w:t>
      </w:r>
      <w:r w:rsidRPr="00354006">
        <w:t>the following questions</w:t>
      </w:r>
      <w:r>
        <w:t>:</w:t>
      </w:r>
    </w:p>
    <w:p w14:paraId="55641CEB" w14:textId="77777777" w:rsidR="001633E5" w:rsidRPr="001633E5" w:rsidRDefault="001633E5" w:rsidP="001633E5">
      <w:pPr>
        <w:pStyle w:val="ListParagraph"/>
        <w:numPr>
          <w:ilvl w:val="4"/>
          <w:numId w:val="12"/>
        </w:numPr>
        <w:pBdr>
          <w:top w:val="nil"/>
          <w:left w:val="nil"/>
          <w:bottom w:val="nil"/>
          <w:right w:val="nil"/>
          <w:between w:val="nil"/>
          <w:bar w:val="nil"/>
        </w:pBdr>
        <w:ind w:left="1890" w:hanging="450"/>
        <w:contextualSpacing w:val="0"/>
        <w:rPr>
          <w:rFonts w:eastAsia="Helvetica"/>
          <w:b/>
          <w:bCs/>
        </w:rPr>
      </w:pPr>
      <w:r w:rsidRPr="00354006">
        <w:t>In the best of scenarios, what do you see as the perfect major for yourself?</w:t>
      </w:r>
    </w:p>
    <w:p w14:paraId="20150DB8" w14:textId="77777777" w:rsidR="001633E5" w:rsidRPr="001633E5" w:rsidRDefault="001633E5" w:rsidP="001633E5">
      <w:pPr>
        <w:pStyle w:val="ListParagraph"/>
        <w:numPr>
          <w:ilvl w:val="4"/>
          <w:numId w:val="12"/>
        </w:numPr>
        <w:pBdr>
          <w:top w:val="nil"/>
          <w:left w:val="nil"/>
          <w:bottom w:val="nil"/>
          <w:right w:val="nil"/>
          <w:between w:val="nil"/>
          <w:bar w:val="nil"/>
        </w:pBdr>
        <w:ind w:left="1890" w:hanging="450"/>
        <w:contextualSpacing w:val="0"/>
        <w:rPr>
          <w:rFonts w:eastAsia="Helvetica"/>
          <w:b/>
          <w:bCs/>
        </w:rPr>
      </w:pPr>
      <w:r w:rsidRPr="00354006">
        <w:t>What is it about the major that is most appealing to you?</w:t>
      </w:r>
    </w:p>
    <w:p w14:paraId="790289E0" w14:textId="77777777" w:rsidR="001633E5" w:rsidRPr="001633E5" w:rsidRDefault="001633E5" w:rsidP="001633E5">
      <w:pPr>
        <w:pStyle w:val="ListParagraph"/>
        <w:numPr>
          <w:ilvl w:val="4"/>
          <w:numId w:val="12"/>
        </w:numPr>
        <w:pBdr>
          <w:top w:val="nil"/>
          <w:left w:val="nil"/>
          <w:bottom w:val="nil"/>
          <w:right w:val="nil"/>
          <w:between w:val="nil"/>
          <w:bar w:val="nil"/>
        </w:pBdr>
        <w:ind w:left="1890" w:hanging="450"/>
        <w:contextualSpacing w:val="0"/>
        <w:rPr>
          <w:rFonts w:eastAsia="Helvetica"/>
          <w:b/>
          <w:bCs/>
        </w:rPr>
      </w:pPr>
      <w:r w:rsidRPr="00354006">
        <w:t>Do you believe your major to be a realistic choice?</w:t>
      </w:r>
    </w:p>
    <w:p w14:paraId="11084179" w14:textId="19A20E12" w:rsidR="001633E5" w:rsidRPr="001633E5" w:rsidRDefault="001633E5" w:rsidP="001633E5">
      <w:pPr>
        <w:pStyle w:val="ListParagraph"/>
        <w:numPr>
          <w:ilvl w:val="4"/>
          <w:numId w:val="12"/>
        </w:numPr>
        <w:pBdr>
          <w:top w:val="nil"/>
          <w:left w:val="nil"/>
          <w:bottom w:val="nil"/>
          <w:right w:val="nil"/>
          <w:between w:val="nil"/>
          <w:bar w:val="nil"/>
        </w:pBdr>
        <w:ind w:left="1890" w:hanging="450"/>
        <w:contextualSpacing w:val="0"/>
        <w:rPr>
          <w:rFonts w:eastAsia="Helvetica"/>
          <w:b/>
          <w:bCs/>
        </w:rPr>
      </w:pPr>
      <w:r w:rsidRPr="00354006">
        <w:t>What career might this major lead you to?</w:t>
      </w:r>
    </w:p>
    <w:p w14:paraId="04C4883E" w14:textId="77777777" w:rsidR="001633E5" w:rsidRPr="00354006" w:rsidRDefault="001633E5" w:rsidP="001633E5">
      <w:pPr>
        <w:pStyle w:val="ListParagraph"/>
        <w:ind w:left="2250"/>
        <w:rPr>
          <w:rFonts w:eastAsia="Helvetica"/>
          <w:b/>
          <w:bCs/>
        </w:rPr>
      </w:pPr>
    </w:p>
    <w:p w14:paraId="02AB585E" w14:textId="77777777" w:rsidR="001633E5" w:rsidRPr="00354006" w:rsidRDefault="001633E5" w:rsidP="001633E5">
      <w:pPr>
        <w:pStyle w:val="ListParagraph"/>
        <w:numPr>
          <w:ilvl w:val="2"/>
          <w:numId w:val="12"/>
        </w:numPr>
        <w:pBdr>
          <w:top w:val="nil"/>
          <w:left w:val="nil"/>
          <w:bottom w:val="nil"/>
          <w:right w:val="nil"/>
          <w:between w:val="nil"/>
          <w:bar w:val="nil"/>
        </w:pBdr>
        <w:ind w:left="810" w:hanging="360"/>
        <w:contextualSpacing w:val="0"/>
        <w:rPr>
          <w:rFonts w:eastAsia="Helvetica"/>
          <w:b/>
          <w:bCs/>
        </w:rPr>
      </w:pPr>
      <w:r w:rsidRPr="00354006">
        <w:lastRenderedPageBreak/>
        <w:t>Motivation: What drives you?</w:t>
      </w:r>
    </w:p>
    <w:p w14:paraId="2CA65AC7" w14:textId="6D919D22" w:rsidR="001633E5" w:rsidRPr="001633E5" w:rsidRDefault="001633E5" w:rsidP="001633E5">
      <w:pPr>
        <w:ind w:left="810"/>
      </w:pPr>
      <w:r w:rsidRPr="00354006">
        <w:t xml:space="preserve">-Identify at least 3 motivations for attending Auburn. How will these </w:t>
      </w:r>
      <w:r w:rsidRPr="00E767B7">
        <w:t>motivating</w:t>
      </w:r>
      <w:r w:rsidRPr="00354006">
        <w:t xml:space="preserve"> factors impact your time here? </w:t>
      </w:r>
    </w:p>
    <w:p w14:paraId="04F54BB3" w14:textId="78258DEE" w:rsidR="001633E5" w:rsidRPr="00354006" w:rsidRDefault="001633E5" w:rsidP="001633E5">
      <w:pPr>
        <w:pStyle w:val="ListParagraph"/>
        <w:numPr>
          <w:ilvl w:val="2"/>
          <w:numId w:val="12"/>
        </w:numPr>
        <w:pBdr>
          <w:top w:val="nil"/>
          <w:left w:val="nil"/>
          <w:bottom w:val="nil"/>
          <w:right w:val="nil"/>
          <w:between w:val="nil"/>
          <w:bar w:val="nil"/>
        </w:pBdr>
        <w:ind w:left="450" w:firstLine="0"/>
        <w:contextualSpacing w:val="0"/>
        <w:rPr>
          <w:rFonts w:eastAsia="Helvetica"/>
          <w:b/>
          <w:bCs/>
        </w:rPr>
      </w:pPr>
      <w:r>
        <w:t xml:space="preserve"> </w:t>
      </w:r>
      <w:r w:rsidRPr="00354006">
        <w:t>Heroes</w:t>
      </w:r>
    </w:p>
    <w:p w14:paraId="0A1DB28C" w14:textId="77777777" w:rsidR="001633E5" w:rsidRDefault="001633E5" w:rsidP="001633E5">
      <w:pPr>
        <w:ind w:left="720"/>
        <w:rPr>
          <w:rFonts w:eastAsia="Bookman Old Style"/>
        </w:rPr>
      </w:pPr>
      <w:r w:rsidRPr="00354006">
        <w:t>-Identify at least 3 heroes - list people whose careers you admire or are intrigued by in some way (can be someone you know/don’t know, family, famous).</w:t>
      </w:r>
    </w:p>
    <w:p w14:paraId="47C9DDDF" w14:textId="49EFA870" w:rsidR="001633E5" w:rsidRPr="00354006" w:rsidRDefault="001633E5" w:rsidP="001633E5">
      <w:pPr>
        <w:ind w:left="720"/>
        <w:rPr>
          <w:rFonts w:eastAsia="Bookman Old Style"/>
        </w:rPr>
      </w:pPr>
      <w:r w:rsidRPr="00354006">
        <w:t>-List at least 2 reasons why you listed each person. In 2 or 3 sentences describe their careers.</w:t>
      </w:r>
    </w:p>
    <w:p w14:paraId="26519785" w14:textId="77777777" w:rsidR="001633E5" w:rsidRPr="00354006" w:rsidRDefault="001633E5" w:rsidP="001633E5">
      <w:pPr>
        <w:pStyle w:val="ListParagraph"/>
        <w:ind w:left="2250"/>
        <w:rPr>
          <w:rFonts w:eastAsia="Helvetica"/>
          <w:b/>
          <w:bCs/>
        </w:rPr>
      </w:pPr>
    </w:p>
    <w:p w14:paraId="232E8530" w14:textId="77777777" w:rsidR="001633E5" w:rsidRPr="00354006" w:rsidRDefault="001633E5" w:rsidP="001633E5">
      <w:pPr>
        <w:pStyle w:val="ListParagraph"/>
        <w:numPr>
          <w:ilvl w:val="2"/>
          <w:numId w:val="12"/>
        </w:numPr>
        <w:pBdr>
          <w:top w:val="nil"/>
          <w:left w:val="nil"/>
          <w:bottom w:val="nil"/>
          <w:right w:val="nil"/>
          <w:between w:val="nil"/>
          <w:bar w:val="nil"/>
        </w:pBdr>
        <w:ind w:left="810" w:hanging="360"/>
        <w:contextualSpacing w:val="0"/>
        <w:rPr>
          <w:rFonts w:eastAsia="Helvetica"/>
          <w:b/>
          <w:bCs/>
        </w:rPr>
      </w:pPr>
      <w:r w:rsidRPr="00354006">
        <w:t>Work Philosophy</w:t>
      </w:r>
    </w:p>
    <w:p w14:paraId="4AB83AEF" w14:textId="77777777" w:rsidR="001633E5" w:rsidRPr="00354006" w:rsidRDefault="001633E5" w:rsidP="001633E5">
      <w:pPr>
        <w:pBdr>
          <w:top w:val="nil"/>
          <w:left w:val="nil"/>
          <w:bottom w:val="nil"/>
          <w:right w:val="nil"/>
          <w:between w:val="nil"/>
          <w:bar w:val="nil"/>
        </w:pBdr>
        <w:rPr>
          <w:rFonts w:eastAsia="Helvetica"/>
          <w:b/>
          <w:bCs/>
        </w:rPr>
      </w:pPr>
      <w:r>
        <w:t xml:space="preserve">                      a. </w:t>
      </w:r>
      <w:r w:rsidRPr="00354006">
        <w:t>What does work mean to you?</w:t>
      </w:r>
    </w:p>
    <w:p w14:paraId="18B9BB04" w14:textId="77777777" w:rsidR="001633E5" w:rsidRPr="00354006" w:rsidRDefault="001633E5" w:rsidP="001633E5">
      <w:pPr>
        <w:rPr>
          <w:rFonts w:eastAsia="Bookman Old Style"/>
        </w:rPr>
      </w:pPr>
      <w:r w:rsidRPr="00354006">
        <w:t xml:space="preserve"> </w:t>
      </w:r>
      <w:r w:rsidRPr="00354006">
        <w:tab/>
      </w:r>
      <w:r w:rsidRPr="00354006">
        <w:tab/>
      </w:r>
      <w:r w:rsidRPr="00354006">
        <w:tab/>
        <w:t xml:space="preserve">    -Is it a way of giving back? Self-expression? Achievement? </w:t>
      </w:r>
    </w:p>
    <w:p w14:paraId="28485A47" w14:textId="77777777" w:rsidR="001633E5" w:rsidRPr="00354006" w:rsidRDefault="001633E5" w:rsidP="001633E5">
      <w:pPr>
        <w:rPr>
          <w:rFonts w:eastAsia="Bookman Old Style"/>
        </w:rPr>
      </w:pPr>
      <w:r>
        <w:t xml:space="preserve">                      b. </w:t>
      </w:r>
      <w:r w:rsidRPr="00354006">
        <w:t xml:space="preserve">What do you believe about work? </w:t>
      </w:r>
    </w:p>
    <w:p w14:paraId="7ABC16C1" w14:textId="77777777" w:rsidR="001633E5" w:rsidRPr="00354006" w:rsidRDefault="001633E5" w:rsidP="001633E5">
      <w:pPr>
        <w:rPr>
          <w:rFonts w:eastAsia="Bookman Old Style"/>
        </w:rPr>
      </w:pPr>
      <w:r>
        <w:t xml:space="preserve">                      c. </w:t>
      </w:r>
      <w:r w:rsidRPr="00354006">
        <w:t>What is your attitude towards working?</w:t>
      </w:r>
    </w:p>
    <w:p w14:paraId="1CC1D676" w14:textId="77777777" w:rsidR="001633E5" w:rsidRPr="00354006" w:rsidRDefault="001633E5" w:rsidP="001633E5">
      <w:pPr>
        <w:rPr>
          <w:rFonts w:eastAsia="Bookman Old Style"/>
        </w:rPr>
      </w:pPr>
      <w:r>
        <w:t xml:space="preserve">                      d. </w:t>
      </w:r>
      <w:r w:rsidRPr="00354006">
        <w:t>Do you live to work or do you work to live?</w:t>
      </w:r>
    </w:p>
    <w:p w14:paraId="54A47630" w14:textId="29F657D8" w:rsidR="001633E5" w:rsidRPr="00354006" w:rsidRDefault="001633E5" w:rsidP="001633E5">
      <w:r>
        <w:t xml:space="preserve">                      e. </w:t>
      </w:r>
      <w:r w:rsidRPr="00354006">
        <w:t>Should you do what you like or love…or does it even matter?</w:t>
      </w:r>
    </w:p>
    <w:p w14:paraId="71F3AC13" w14:textId="77777777" w:rsidR="00354006" w:rsidRPr="00354006" w:rsidRDefault="00354006" w:rsidP="00354006">
      <w:pPr>
        <w:rPr>
          <w:lang w:eastAsia="en-US"/>
        </w:rPr>
      </w:pPr>
    </w:p>
    <w:p w14:paraId="2C1D4A04" w14:textId="1A798CFA"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r w:rsidR="00AC7BE3">
        <w:rPr>
          <w:b/>
          <w:bCs/>
        </w:rPr>
        <w:t xml:space="preserve">- </w:t>
      </w:r>
      <w:r w:rsidR="0022162A">
        <w:rPr>
          <w:b/>
          <w:bCs/>
        </w:rPr>
        <w:t>50 points (formal presentation)</w:t>
      </w:r>
    </w:p>
    <w:p w14:paraId="7AAD51B1" w14:textId="06228D1D" w:rsidR="00354006" w:rsidRPr="00354006" w:rsidRDefault="00354006" w:rsidP="00354006">
      <w:pPr>
        <w:ind w:left="720"/>
        <w:rPr>
          <w:rFonts w:eastAsia="Bookman Old Style"/>
        </w:rPr>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r w:rsidR="00C54EED">
        <w:t xml:space="preserve">This is a formal presentation. Students are to dress as though they are presenting at a conference or business meeting, wearing professional attire. See grading rubric for more details. </w:t>
      </w:r>
    </w:p>
    <w:p w14:paraId="6623F620" w14:textId="77777777" w:rsidR="00354006" w:rsidRPr="00354006" w:rsidRDefault="00354006" w:rsidP="00354006">
      <w:pPr>
        <w:pStyle w:val="Body"/>
        <w:ind w:left="1170"/>
        <w:rPr>
          <w:rFonts w:eastAsia="Helvetica" w:cs="Times New Roman"/>
          <w:i/>
          <w:iCs/>
        </w:rPr>
      </w:pPr>
    </w:p>
    <w:p w14:paraId="0CA60929" w14:textId="28F16498"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r w:rsidR="00AC7BE3">
        <w:rPr>
          <w:b/>
          <w:bCs/>
        </w:rPr>
        <w:t xml:space="preserve">- </w:t>
      </w:r>
      <w:r w:rsidR="0022162A">
        <w:rPr>
          <w:b/>
          <w:bCs/>
        </w:rPr>
        <w:t>50 points (</w:t>
      </w:r>
      <w:r w:rsidR="00AC7BE3">
        <w:rPr>
          <w:b/>
          <w:bCs/>
        </w:rPr>
        <w:t>informal presentation</w:t>
      </w:r>
      <w:r w:rsidR="0022162A">
        <w:rPr>
          <w:b/>
          <w:bCs/>
        </w:rPr>
        <w:t>)</w:t>
      </w:r>
      <w:r w:rsidR="00AC7BE3">
        <w:rPr>
          <w:b/>
          <w:bCs/>
        </w:rPr>
        <w:t xml:space="preserve"> </w:t>
      </w:r>
    </w:p>
    <w:p w14:paraId="58BA3413" w14:textId="77777777" w:rsidR="00354006" w:rsidRPr="00354006" w:rsidRDefault="00354006" w:rsidP="00354006">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w:t>
      </w:r>
      <w:r w:rsidR="00E13319">
        <w:t>-10</w:t>
      </w:r>
      <w:r w:rsidRPr="00354006">
        <w:t xml:space="preserve"> minutes. Your presentation should consist of 3 sections: </w:t>
      </w:r>
    </w:p>
    <w:p w14:paraId="7A6C8FFF" w14:textId="77777777" w:rsidR="00354006" w:rsidRPr="00354006" w:rsidRDefault="00354006" w:rsidP="00354006">
      <w:pPr>
        <w:pStyle w:val="ListParagraph"/>
        <w:ind w:left="810"/>
        <w:rPr>
          <w:rFonts w:eastAsia="Bookman Old Style"/>
        </w:rPr>
      </w:pPr>
    </w:p>
    <w:p w14:paraId="31DD1456" w14:textId="77777777" w:rsidR="00354006" w:rsidRPr="00354006" w:rsidRDefault="00354006" w:rsidP="00354006">
      <w:pPr>
        <w:pStyle w:val="ListParagraph"/>
        <w:ind w:left="810"/>
        <w:rPr>
          <w:rFonts w:eastAsia="Bookman Old Style"/>
        </w:rPr>
      </w:pPr>
      <w:r w:rsidRPr="00354006">
        <w:rPr>
          <w:u w:val="single"/>
        </w:rPr>
        <w:t>Section 1:</w:t>
      </w:r>
      <w:r w:rsidRPr="00354006">
        <w:t xml:space="preserve"> Curriculum Research</w:t>
      </w:r>
    </w:p>
    <w:p w14:paraId="0961F3E6" w14:textId="77777777" w:rsidR="00354006" w:rsidRPr="00354006" w:rsidRDefault="00354006" w:rsidP="00354006">
      <w:pPr>
        <w:pStyle w:val="ListParagraph"/>
        <w:ind w:left="810"/>
        <w:rPr>
          <w:rFonts w:eastAsia="Bookman Old Style"/>
        </w:rPr>
      </w:pPr>
      <w:r w:rsidRPr="00354006">
        <w:rPr>
          <w:rFonts w:eastAsia="Bookman Old Style"/>
        </w:rPr>
        <w:tab/>
        <w:t>What is the major?</w:t>
      </w:r>
    </w:p>
    <w:p w14:paraId="0DD66B11" w14:textId="77777777"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14:paraId="75D61A9A" w14:textId="77777777" w:rsidR="00354006" w:rsidRPr="00354006" w:rsidRDefault="00354006" w:rsidP="00354006">
      <w:pPr>
        <w:pStyle w:val="ListParagraph"/>
        <w:ind w:left="810" w:firstLine="630"/>
        <w:rPr>
          <w:rFonts w:eastAsia="Bookman Old Style"/>
        </w:rPr>
      </w:pPr>
      <w:r w:rsidRPr="00354006">
        <w:t>Is there a minimum GPA requirement to be admitted or retained in the major/college?</w:t>
      </w:r>
    </w:p>
    <w:p w14:paraId="31C78553" w14:textId="77777777" w:rsidR="00354006" w:rsidRPr="00354006" w:rsidRDefault="00354006" w:rsidP="00354006">
      <w:pPr>
        <w:pStyle w:val="ListParagraph"/>
        <w:ind w:left="810" w:firstLine="630"/>
        <w:rPr>
          <w:rFonts w:eastAsia="Bookman Old Style"/>
        </w:rPr>
      </w:pPr>
      <w:r w:rsidRPr="00354006">
        <w:t>Will you have to complete an internship or co-op?</w:t>
      </w:r>
    </w:p>
    <w:p w14:paraId="4E5292E6" w14:textId="77777777" w:rsidR="00354006" w:rsidRPr="00354006" w:rsidRDefault="00354006" w:rsidP="00354006">
      <w:pPr>
        <w:pStyle w:val="ListParagraph"/>
        <w:ind w:left="810" w:firstLine="630"/>
        <w:rPr>
          <w:rFonts w:eastAsia="Bookman Old Style"/>
        </w:rPr>
      </w:pPr>
      <w:r w:rsidRPr="00354006">
        <w:t>What careers directly relate to this major?</w:t>
      </w:r>
    </w:p>
    <w:p w14:paraId="50DA61E9" w14:textId="77777777"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14:paraId="64EB181C" w14:textId="77777777" w:rsidR="00354006" w:rsidRPr="00354006" w:rsidRDefault="00354006" w:rsidP="00354006">
      <w:pPr>
        <w:pStyle w:val="ListParagraph"/>
        <w:ind w:left="810" w:firstLine="630"/>
        <w:rPr>
          <w:rFonts w:eastAsia="Bookman Old Style"/>
        </w:rPr>
      </w:pPr>
    </w:p>
    <w:p w14:paraId="2A08DCAA" w14:textId="77777777" w:rsidR="00354006" w:rsidRPr="00354006" w:rsidRDefault="00354006" w:rsidP="00354006">
      <w:pPr>
        <w:pStyle w:val="ListParagraph"/>
        <w:ind w:left="810"/>
        <w:rPr>
          <w:rFonts w:eastAsia="Bookman Old Style"/>
        </w:rPr>
      </w:pPr>
      <w:r w:rsidRPr="00354006">
        <w:rPr>
          <w:u w:val="single"/>
        </w:rPr>
        <w:t>Section 2:</w:t>
      </w:r>
      <w:r w:rsidRPr="00354006">
        <w:t xml:space="preserve"> Academic Advisor Interview</w:t>
      </w:r>
    </w:p>
    <w:p w14:paraId="31062E37" w14:textId="77777777" w:rsidR="00354006" w:rsidRPr="00354006" w:rsidRDefault="00354006" w:rsidP="00354006">
      <w:pPr>
        <w:pStyle w:val="ListParagraph"/>
        <w:ind w:left="1440"/>
        <w:rPr>
          <w:rFonts w:eastAsia="Bookman Old Style"/>
        </w:rPr>
      </w:pPr>
      <w:r w:rsidRPr="00354006">
        <w:t>Begin with a brief description of the person you interviewed (name, position in the department, other interesting facts).</w:t>
      </w:r>
    </w:p>
    <w:p w14:paraId="5527C042" w14:textId="77777777" w:rsidR="00354006" w:rsidRPr="00354006" w:rsidRDefault="00354006" w:rsidP="00354006">
      <w:pPr>
        <w:pStyle w:val="ListParagraph"/>
        <w:ind w:left="810" w:firstLine="630"/>
        <w:rPr>
          <w:rFonts w:eastAsia="Bookman Old Style"/>
        </w:rPr>
      </w:pPr>
      <w:r w:rsidRPr="00354006">
        <w:t>What did you learn from the interview?</w:t>
      </w:r>
    </w:p>
    <w:p w14:paraId="71077A5E" w14:textId="77777777" w:rsidR="00354006" w:rsidRPr="00354006" w:rsidRDefault="00354006" w:rsidP="00354006">
      <w:pPr>
        <w:pStyle w:val="ListParagraph"/>
        <w:ind w:left="810" w:firstLine="630"/>
        <w:rPr>
          <w:rFonts w:eastAsia="Bookman Old Style"/>
        </w:rPr>
      </w:pPr>
      <w:r w:rsidRPr="00354006">
        <w:t>Ask the person additional questions such as:</w:t>
      </w:r>
    </w:p>
    <w:p w14:paraId="46EE528C"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14:paraId="3FE19C00"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14:paraId="4D2A8F5B" w14:textId="77777777" w:rsidR="00354006" w:rsidRPr="00354006" w:rsidRDefault="00354006" w:rsidP="00354006">
      <w:pPr>
        <w:pStyle w:val="ListParagraph"/>
        <w:ind w:left="810"/>
        <w:rPr>
          <w:rFonts w:eastAsia="Bookman Old Style"/>
        </w:rPr>
      </w:pPr>
    </w:p>
    <w:p w14:paraId="74CA6A5A" w14:textId="77777777" w:rsidR="00354006" w:rsidRPr="00354006" w:rsidRDefault="00354006" w:rsidP="00354006">
      <w:pPr>
        <w:pStyle w:val="ListParagraph"/>
        <w:ind w:left="810"/>
        <w:rPr>
          <w:rFonts w:eastAsia="Bookman Old Style"/>
        </w:rPr>
      </w:pPr>
      <w:r w:rsidRPr="00354006">
        <w:rPr>
          <w:u w:val="single"/>
        </w:rPr>
        <w:t>Section 3:</w:t>
      </w:r>
      <w:r w:rsidRPr="00354006">
        <w:t xml:space="preserve"> Your Reflection</w:t>
      </w:r>
    </w:p>
    <w:p w14:paraId="145EE5CD" w14:textId="77777777"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14:paraId="17A29A8E" w14:textId="77777777" w:rsidR="00354006" w:rsidRPr="00354006" w:rsidRDefault="00354006" w:rsidP="00354006">
      <w:pPr>
        <w:pStyle w:val="ListParagraph"/>
        <w:ind w:left="810" w:firstLine="630"/>
        <w:rPr>
          <w:rFonts w:eastAsia="Bookman Old Style"/>
        </w:rPr>
      </w:pPr>
      <w:r w:rsidRPr="00354006">
        <w:t>What did you learn about the curriculum that surprised you?</w:t>
      </w:r>
    </w:p>
    <w:p w14:paraId="540FEC16" w14:textId="77777777" w:rsidR="00354006" w:rsidRPr="00354006" w:rsidRDefault="00354006" w:rsidP="00354006">
      <w:pPr>
        <w:pStyle w:val="ListParagraph"/>
        <w:ind w:left="810"/>
        <w:rPr>
          <w:rFonts w:eastAsia="Bookman Old Style"/>
        </w:rPr>
      </w:pPr>
      <w:r w:rsidRPr="00354006">
        <w:rPr>
          <w:rFonts w:eastAsia="Bookman Old Style"/>
        </w:rPr>
        <w:lastRenderedPageBreak/>
        <w:tab/>
        <w:t>Do the courses interest you?</w:t>
      </w:r>
    </w:p>
    <w:p w14:paraId="01E0F22B" w14:textId="77777777"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14:paraId="2DB71DDC" w14:textId="12348A3E" w:rsidR="00354006" w:rsidRDefault="00354006" w:rsidP="00354006">
      <w:pPr>
        <w:pStyle w:val="ListParagraph"/>
        <w:ind w:left="810"/>
        <w:rPr>
          <w:rFonts w:eastAsia="Bookman Old Style"/>
        </w:rPr>
      </w:pPr>
      <w:r w:rsidRPr="00354006">
        <w:rPr>
          <w:rFonts w:eastAsia="Bookman Old Style"/>
        </w:rPr>
        <w:tab/>
        <w:t>Are you still interested in this major/field?</w:t>
      </w:r>
    </w:p>
    <w:p w14:paraId="443ECAE0" w14:textId="77777777" w:rsidR="00DF78BD" w:rsidRPr="00354006" w:rsidRDefault="00DF78BD" w:rsidP="00DF78BD">
      <w:pPr>
        <w:pStyle w:val="ListParagraph"/>
        <w:numPr>
          <w:ilvl w:val="0"/>
          <w:numId w:val="12"/>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r>
        <w:rPr>
          <w:bCs/>
        </w:rPr>
        <w:t xml:space="preserve">- </w:t>
      </w:r>
      <w:r>
        <w:rPr>
          <w:b/>
          <w:bCs/>
        </w:rPr>
        <w:t xml:space="preserve">30 points </w:t>
      </w:r>
    </w:p>
    <w:p w14:paraId="37F9C413" w14:textId="77777777" w:rsidR="00DF78BD" w:rsidRPr="00354006" w:rsidRDefault="00DF78BD" w:rsidP="00DF78BD">
      <w:pPr>
        <w:pStyle w:val="Body"/>
        <w:ind w:left="2160"/>
        <w:rPr>
          <w:rFonts w:eastAsia="Helvetica" w:cs="Times New Roman"/>
          <w:b/>
          <w:bCs/>
        </w:rPr>
      </w:pPr>
      <w:r w:rsidRPr="00354006">
        <w:rPr>
          <w:rFonts w:cs="Times New Roman"/>
          <w:b/>
          <w:bCs/>
          <w:lang w:val="de-DE"/>
        </w:rPr>
        <w:t>OPTION ONE:</w:t>
      </w:r>
    </w:p>
    <w:p w14:paraId="03E3D86F" w14:textId="77777777" w:rsidR="00DF78BD" w:rsidRPr="00354006" w:rsidRDefault="00DF78BD" w:rsidP="00DF78BD">
      <w:pPr>
        <w:pStyle w:val="Body"/>
        <w:ind w:left="2880"/>
        <w:rPr>
          <w:rFonts w:eastAsia="Bookman Old Style" w:cs="Times New Roman"/>
        </w:rPr>
      </w:pPr>
      <w:r w:rsidRPr="00354006">
        <w:rPr>
          <w:rFonts w:cs="Times New Roman"/>
        </w:rPr>
        <w:t>Visit the Career Center and write a two-page reflection, one page should be written BEFORE you go for your appointment and one page AFTER.</w:t>
      </w:r>
    </w:p>
    <w:p w14:paraId="56F2D165" w14:textId="77777777" w:rsidR="00DF78BD" w:rsidRPr="00354006" w:rsidRDefault="00DF78BD" w:rsidP="00DF78BD">
      <w:pPr>
        <w:pStyle w:val="Body"/>
        <w:ind w:left="2160"/>
        <w:rPr>
          <w:rFonts w:eastAsia="Bookman Old Style" w:cs="Times New Roman"/>
        </w:rPr>
      </w:pPr>
      <w:r w:rsidRPr="00354006">
        <w:rPr>
          <w:rFonts w:eastAsia="Bookman Old Style" w:cs="Times New Roman"/>
        </w:rPr>
        <w:tab/>
        <w:t>Your paper should include the following information:</w:t>
      </w:r>
    </w:p>
    <w:p w14:paraId="3C57FCF0" w14:textId="77777777" w:rsidR="00DF78BD" w:rsidRPr="00354006" w:rsidRDefault="00DF78BD" w:rsidP="00DF78BD">
      <w:pPr>
        <w:pStyle w:val="ListParagraph"/>
        <w:numPr>
          <w:ilvl w:val="0"/>
          <w:numId w:val="15"/>
        </w:numPr>
        <w:pBdr>
          <w:top w:val="nil"/>
          <w:left w:val="nil"/>
          <w:bottom w:val="nil"/>
          <w:right w:val="nil"/>
          <w:between w:val="nil"/>
          <w:bar w:val="nil"/>
        </w:pBdr>
        <w:contextualSpacing w:val="0"/>
        <w:rPr>
          <w:rFonts w:eastAsia="Bookman Old Style"/>
        </w:rPr>
      </w:pPr>
      <w:r w:rsidRPr="00354006">
        <w:t>What I hope to get out of my visit with the Career Center</w:t>
      </w:r>
    </w:p>
    <w:p w14:paraId="168F5696" w14:textId="77777777" w:rsidR="00DF78BD" w:rsidRPr="00354006" w:rsidRDefault="00DF78BD" w:rsidP="00DF78BD">
      <w:pPr>
        <w:pStyle w:val="Body"/>
        <w:ind w:left="2880" w:firstLine="720"/>
        <w:rPr>
          <w:rFonts w:eastAsia="Bookman Old Style" w:cs="Times New Roman"/>
        </w:rPr>
      </w:pPr>
      <w:r w:rsidRPr="00354006">
        <w:rPr>
          <w:rFonts w:cs="Times New Roman"/>
        </w:rPr>
        <w:t>ii. What advice/information the Career Counselor shared</w:t>
      </w:r>
    </w:p>
    <w:p w14:paraId="13F97257" w14:textId="77777777" w:rsidR="00DF78BD" w:rsidRPr="00354006" w:rsidRDefault="00DF78BD" w:rsidP="00DF78BD">
      <w:pPr>
        <w:pStyle w:val="Body"/>
        <w:ind w:left="2880" w:firstLine="720"/>
        <w:rPr>
          <w:rFonts w:eastAsia="Bookman Old Style" w:cs="Times New Roman"/>
        </w:rPr>
      </w:pPr>
      <w:r w:rsidRPr="00354006">
        <w:rPr>
          <w:rFonts w:cs="Times New Roman"/>
        </w:rPr>
        <w:t>iii. What I have done with the information</w:t>
      </w:r>
    </w:p>
    <w:p w14:paraId="63A42FC5" w14:textId="77777777" w:rsidR="00DF78BD" w:rsidRPr="00354006" w:rsidRDefault="00DF78BD" w:rsidP="00DF78BD">
      <w:pPr>
        <w:pStyle w:val="Body"/>
        <w:ind w:left="2160"/>
        <w:rPr>
          <w:rFonts w:eastAsia="Helvetica" w:cs="Times New Roman"/>
          <w:b/>
          <w:bCs/>
        </w:rPr>
      </w:pPr>
      <w:r w:rsidRPr="00354006">
        <w:rPr>
          <w:rFonts w:cs="Times New Roman"/>
          <w:b/>
          <w:bCs/>
          <w:lang w:val="de-DE"/>
        </w:rPr>
        <w:t>OPTION TWO:</w:t>
      </w:r>
    </w:p>
    <w:p w14:paraId="2CC9934D" w14:textId="77777777" w:rsidR="00DF78BD" w:rsidRPr="00354006" w:rsidRDefault="00DF78BD" w:rsidP="00DF78BD">
      <w:pPr>
        <w:pStyle w:val="Body"/>
        <w:ind w:left="2160"/>
        <w:rPr>
          <w:rFonts w:eastAsia="Bookman Old Style" w:cs="Times New Roman"/>
        </w:rPr>
      </w:pPr>
      <w:r w:rsidRPr="00354006">
        <w:rPr>
          <w:rFonts w:eastAsia="Helvetica" w:cs="Times New Roman"/>
          <w:b/>
          <w:bCs/>
        </w:rPr>
        <w:tab/>
      </w:r>
      <w:r w:rsidRPr="00354006">
        <w:rPr>
          <w:rFonts w:cs="Times New Roman"/>
        </w:rPr>
        <w:t>Create a two-page paper on a career that interests you.</w:t>
      </w:r>
    </w:p>
    <w:p w14:paraId="4C24B8AE" w14:textId="77777777" w:rsidR="00DF78BD" w:rsidRPr="00354006" w:rsidRDefault="00DF78BD" w:rsidP="00DF78BD">
      <w:pPr>
        <w:pStyle w:val="Body"/>
        <w:ind w:left="2160"/>
        <w:rPr>
          <w:rFonts w:eastAsia="Bookman Old Style" w:cs="Times New Roman"/>
        </w:rPr>
      </w:pPr>
      <w:r w:rsidRPr="00354006">
        <w:rPr>
          <w:rFonts w:eastAsia="Bookman Old Style" w:cs="Times New Roman"/>
        </w:rPr>
        <w:tab/>
        <w:t>Your Paper should include the following information:</w:t>
      </w:r>
    </w:p>
    <w:p w14:paraId="37CDBE88" w14:textId="77777777" w:rsidR="00DF78BD" w:rsidRPr="00354006" w:rsidRDefault="00DF78BD" w:rsidP="00DF78BD">
      <w:pPr>
        <w:pStyle w:val="Body"/>
        <w:rPr>
          <w:rFonts w:cs="Times New Roman"/>
        </w:rPr>
      </w:pPr>
      <w:r w:rsidRPr="00354006">
        <w:rPr>
          <w:rFonts w:eastAsia="Helvetica" w:cs="Times New Roman"/>
          <w:b/>
          <w:bCs/>
          <w:i/>
          <w:iCs/>
        </w:rPr>
        <w:tab/>
      </w:r>
      <w:r w:rsidRPr="00354006">
        <w:rPr>
          <w:rFonts w:eastAsia="Helvetica" w:cs="Times New Roman"/>
          <w:b/>
          <w:bCs/>
          <w:i/>
          <w:iCs/>
        </w:rPr>
        <w:tab/>
      </w:r>
      <w:r w:rsidRPr="00354006">
        <w:rPr>
          <w:rFonts w:eastAsia="Helvetica" w:cs="Times New Roman"/>
          <w:b/>
          <w:bCs/>
        </w:rPr>
        <w:tab/>
      </w:r>
      <w:r w:rsidRPr="00354006">
        <w:rPr>
          <w:rFonts w:eastAsia="Helvetica" w:cs="Times New Roman"/>
          <w:b/>
          <w:bCs/>
        </w:rPr>
        <w:tab/>
      </w:r>
      <w:r w:rsidRPr="00354006">
        <w:rPr>
          <w:rFonts w:eastAsia="Helvetica" w:cs="Times New Roman"/>
          <w:b/>
          <w:bCs/>
        </w:rPr>
        <w:tab/>
      </w:r>
      <w:proofErr w:type="spellStart"/>
      <w:r w:rsidRPr="00354006">
        <w:rPr>
          <w:rFonts w:cs="Times New Roman"/>
        </w:rPr>
        <w:t>i</w:t>
      </w:r>
      <w:proofErr w:type="spellEnd"/>
      <w:r w:rsidRPr="00354006">
        <w:rPr>
          <w:rFonts w:cs="Times New Roman"/>
        </w:rPr>
        <w:t>. Clearly describe the career field on which you are presenting.</w:t>
      </w:r>
    </w:p>
    <w:p w14:paraId="6B1340A5" w14:textId="77777777" w:rsidR="00DF78BD" w:rsidRPr="00354006" w:rsidRDefault="00DF78BD" w:rsidP="00DF78BD">
      <w:pPr>
        <w:pStyle w:val="Body"/>
        <w:ind w:left="3600"/>
        <w:rPr>
          <w:rFonts w:eastAsia="Bookman Old Style" w:cs="Times New Roman"/>
        </w:rPr>
      </w:pPr>
      <w:r w:rsidRPr="00354006">
        <w:rPr>
          <w:rFonts w:cs="Times New Roman"/>
        </w:rPr>
        <w:t>ii. Describe what someone does in this field, that is, the nature of the work.</w:t>
      </w:r>
    </w:p>
    <w:p w14:paraId="5CA3E097" w14:textId="77777777" w:rsidR="00DF78BD" w:rsidRPr="00354006" w:rsidRDefault="00DF78BD" w:rsidP="00DF78BD">
      <w:pPr>
        <w:pStyle w:val="Body"/>
        <w:ind w:left="3600"/>
        <w:rPr>
          <w:rFonts w:eastAsia="Bookman Old Style" w:cs="Times New Roman"/>
        </w:rPr>
      </w:pPr>
      <w:r w:rsidRPr="00354006">
        <w:rPr>
          <w:rFonts w:cs="Times New Roman"/>
        </w:rPr>
        <w:t>iii. List the background, training, and education needed.</w:t>
      </w:r>
    </w:p>
    <w:p w14:paraId="15EBFB5E" w14:textId="77777777" w:rsidR="00DF78BD" w:rsidRPr="00354006" w:rsidRDefault="00DF78BD" w:rsidP="00DF78BD">
      <w:pPr>
        <w:pStyle w:val="Body"/>
        <w:ind w:left="3600"/>
        <w:rPr>
          <w:rFonts w:eastAsia="Bookman Old Style" w:cs="Times New Roman"/>
        </w:rPr>
      </w:pPr>
      <w:r w:rsidRPr="00354006">
        <w:rPr>
          <w:rFonts w:cs="Times New Roman"/>
        </w:rPr>
        <w:t>iv. Describe the kind of earnings you could expect to make starting out as well as the average salary.</w:t>
      </w:r>
    </w:p>
    <w:p w14:paraId="1916F7F4" w14:textId="77777777" w:rsidR="00DF78BD" w:rsidRPr="00354006" w:rsidRDefault="00DF78BD" w:rsidP="00DF78BD">
      <w:pPr>
        <w:pStyle w:val="Body"/>
        <w:ind w:left="3600"/>
        <w:rPr>
          <w:rFonts w:cs="Times New Roman"/>
        </w:rPr>
      </w:pPr>
      <w:r w:rsidRPr="00354006">
        <w:rPr>
          <w:rFonts w:cs="Times New Roman"/>
        </w:rPr>
        <w:t>v. Discuss why you chose this field. Are you still interested in it after learning more about it?</w:t>
      </w:r>
    </w:p>
    <w:p w14:paraId="213304F7" w14:textId="77777777" w:rsidR="00DF78BD" w:rsidRPr="00354006" w:rsidRDefault="00DF78BD" w:rsidP="00DF78BD">
      <w:pPr>
        <w:pStyle w:val="Body"/>
        <w:ind w:left="2160"/>
        <w:rPr>
          <w:rFonts w:cs="Times New Roman"/>
          <w:b/>
        </w:rPr>
      </w:pPr>
      <w:r w:rsidRPr="00354006">
        <w:rPr>
          <w:rFonts w:cs="Times New Roman"/>
          <w:b/>
        </w:rPr>
        <w:t>OPTION THREE:</w:t>
      </w:r>
    </w:p>
    <w:p w14:paraId="3D52297C" w14:textId="77777777" w:rsidR="00DF78BD" w:rsidRPr="00354006" w:rsidRDefault="00DF78BD" w:rsidP="00DF78BD">
      <w:pPr>
        <w:pStyle w:val="Body"/>
        <w:ind w:left="2880"/>
        <w:rPr>
          <w:rFonts w:cs="Times New Roman"/>
        </w:rPr>
      </w:pPr>
      <w:r w:rsidRPr="00354006">
        <w:rPr>
          <w:rFonts w:cs="Times New Roman"/>
        </w:rPr>
        <w:t xml:space="preserve">Develop a working resume. You will turn in an initial copy, receive edits, and turn in a revised copy. </w:t>
      </w:r>
    </w:p>
    <w:p w14:paraId="140E44E7" w14:textId="77777777" w:rsidR="00DF78BD" w:rsidRPr="00354006" w:rsidRDefault="00DF78BD" w:rsidP="00DF78BD">
      <w:pPr>
        <w:pStyle w:val="Body"/>
        <w:ind w:left="2880"/>
        <w:rPr>
          <w:rFonts w:cs="Times New Roman"/>
        </w:rPr>
      </w:pPr>
      <w:r w:rsidRPr="00354006">
        <w:rPr>
          <w:rFonts w:cs="Times New Roman"/>
        </w:rPr>
        <w:t>Your resume should include the following information:</w:t>
      </w:r>
    </w:p>
    <w:p w14:paraId="02761702" w14:textId="77777777" w:rsidR="00DF78BD" w:rsidRPr="00354006" w:rsidRDefault="00DF78BD" w:rsidP="00DF78BD">
      <w:pPr>
        <w:pStyle w:val="Body"/>
        <w:numPr>
          <w:ilvl w:val="5"/>
          <w:numId w:val="12"/>
        </w:numPr>
        <w:rPr>
          <w:rFonts w:cs="Times New Roman"/>
        </w:rPr>
      </w:pPr>
      <w:r w:rsidRPr="00354006">
        <w:rPr>
          <w:rFonts w:cs="Times New Roman"/>
        </w:rPr>
        <w:t>Contact information</w:t>
      </w:r>
    </w:p>
    <w:p w14:paraId="075D46FA" w14:textId="77777777" w:rsidR="00DF78BD" w:rsidRPr="00354006" w:rsidRDefault="00DF78BD" w:rsidP="00DF78BD">
      <w:pPr>
        <w:pStyle w:val="Body"/>
        <w:numPr>
          <w:ilvl w:val="5"/>
          <w:numId w:val="12"/>
        </w:numPr>
        <w:rPr>
          <w:rFonts w:cs="Times New Roman"/>
        </w:rPr>
      </w:pPr>
      <w:r w:rsidRPr="00354006">
        <w:rPr>
          <w:rFonts w:cs="Times New Roman"/>
        </w:rPr>
        <w:t>Objective statement</w:t>
      </w:r>
    </w:p>
    <w:p w14:paraId="20788E7C" w14:textId="77777777" w:rsidR="00DF78BD" w:rsidRPr="00354006" w:rsidRDefault="00DF78BD" w:rsidP="00DF78BD">
      <w:pPr>
        <w:pStyle w:val="Body"/>
        <w:numPr>
          <w:ilvl w:val="5"/>
          <w:numId w:val="12"/>
        </w:numPr>
        <w:rPr>
          <w:rFonts w:cs="Times New Roman"/>
        </w:rPr>
      </w:pPr>
      <w:r w:rsidRPr="00354006">
        <w:rPr>
          <w:rFonts w:cs="Times New Roman"/>
        </w:rPr>
        <w:t>Education</w:t>
      </w:r>
    </w:p>
    <w:p w14:paraId="4BFEF537" w14:textId="77777777" w:rsidR="00DF78BD" w:rsidRPr="00354006" w:rsidRDefault="00DF78BD" w:rsidP="00DF78BD">
      <w:pPr>
        <w:pStyle w:val="Body"/>
        <w:numPr>
          <w:ilvl w:val="5"/>
          <w:numId w:val="12"/>
        </w:numPr>
        <w:rPr>
          <w:rFonts w:cs="Times New Roman"/>
        </w:rPr>
      </w:pPr>
      <w:r w:rsidRPr="00354006">
        <w:rPr>
          <w:rFonts w:cs="Times New Roman"/>
        </w:rPr>
        <w:t>Experience</w:t>
      </w:r>
    </w:p>
    <w:p w14:paraId="04A8367B" w14:textId="3F4ACB61" w:rsidR="00DF78BD" w:rsidRPr="00DF78BD" w:rsidRDefault="00DF78BD" w:rsidP="00DF78BD">
      <w:pPr>
        <w:pStyle w:val="Body"/>
        <w:numPr>
          <w:ilvl w:val="5"/>
          <w:numId w:val="12"/>
        </w:numPr>
        <w:rPr>
          <w:rFonts w:cs="Times New Roman"/>
        </w:rPr>
      </w:pPr>
      <w:r w:rsidRPr="00354006">
        <w:rPr>
          <w:rFonts w:cs="Times New Roman"/>
        </w:rPr>
        <w:t>Skills</w:t>
      </w:r>
    </w:p>
    <w:p w14:paraId="775276BC" w14:textId="40B2BF98" w:rsidR="00354006" w:rsidRPr="00354006" w:rsidRDefault="00354006" w:rsidP="00354006">
      <w:pPr>
        <w:rPr>
          <w:b/>
        </w:rPr>
      </w:pPr>
    </w:p>
    <w:p w14:paraId="31A1FEF6" w14:textId="34B27EE0" w:rsidR="00354006" w:rsidRPr="00354006" w:rsidRDefault="00354006" w:rsidP="00354006">
      <w:pPr>
        <w:pStyle w:val="ListParagraph"/>
        <w:numPr>
          <w:ilvl w:val="0"/>
          <w:numId w:val="12"/>
        </w:numPr>
        <w:rPr>
          <w:b/>
        </w:rPr>
      </w:pPr>
      <w:r w:rsidRPr="00354006">
        <w:rPr>
          <w:b/>
        </w:rPr>
        <w:t>Decision-Making/CASVE Paper</w:t>
      </w:r>
      <w:r w:rsidR="005D304F">
        <w:rPr>
          <w:b/>
        </w:rPr>
        <w:t>- 30 points</w:t>
      </w:r>
    </w:p>
    <w:p w14:paraId="2EBEF62A" w14:textId="77777777" w:rsidR="00354006" w:rsidRPr="00354006" w:rsidRDefault="00354006" w:rsidP="00354006">
      <w:pPr>
        <w:pStyle w:val="ListParagraph"/>
        <w:ind w:left="810"/>
      </w:pPr>
      <w:r w:rsidRPr="00354006">
        <w:t>You are to write a 3-6 page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6C352527" w14:textId="34AE5B61" w:rsidR="00354006" w:rsidRPr="00354006" w:rsidRDefault="00354006" w:rsidP="002F666D"/>
    <w:p w14:paraId="4DDF3224" w14:textId="1DF9A63E" w:rsidR="00354006" w:rsidRPr="00354006" w:rsidRDefault="00354006" w:rsidP="00354006">
      <w:pPr>
        <w:pStyle w:val="ListParagraph"/>
        <w:numPr>
          <w:ilvl w:val="0"/>
          <w:numId w:val="12"/>
        </w:numPr>
      </w:pPr>
      <w:r w:rsidRPr="00354006">
        <w:rPr>
          <w:b/>
          <w:bCs/>
        </w:rPr>
        <w:t>In-Class Assignments/Homework Assignments/Quizzes</w:t>
      </w:r>
      <w:r w:rsidR="005D304F">
        <w:rPr>
          <w:b/>
          <w:bCs/>
        </w:rPr>
        <w:t>- 20 points</w:t>
      </w:r>
    </w:p>
    <w:p w14:paraId="06937B5A" w14:textId="77777777" w:rsidR="00354006" w:rsidRPr="00354006" w:rsidRDefault="00354006" w:rsidP="00354006">
      <w:pPr>
        <w:pStyle w:val="ListParagraph"/>
        <w:ind w:left="810"/>
      </w:pPr>
      <w:r w:rsidRPr="00354006">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be given as the instructor feels necessary. Therefore, there will be NO MAKE-UPS allowed for these assignments/quizzes. </w:t>
      </w:r>
    </w:p>
    <w:p w14:paraId="62EFF13A" w14:textId="77777777" w:rsidR="00354006" w:rsidRPr="00354006" w:rsidRDefault="00354006" w:rsidP="00354006">
      <w:pPr>
        <w:pStyle w:val="ListParagraph"/>
        <w:ind w:left="2250"/>
        <w:rPr>
          <w:rFonts w:eastAsia="Bookman Old Style"/>
        </w:rPr>
      </w:pPr>
    </w:p>
    <w:p w14:paraId="2A062D7E" w14:textId="6FB2A5A6"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 Participation</w:t>
      </w:r>
      <w:r w:rsidR="005D304F">
        <w:rPr>
          <w:b/>
          <w:bCs/>
        </w:rPr>
        <w:t>- 100 points</w:t>
      </w:r>
    </w:p>
    <w:p w14:paraId="0027BDCC" w14:textId="106D0575" w:rsidR="00743D7B" w:rsidRDefault="00354006" w:rsidP="00743D7B">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66B57AD3" w14:textId="77777777" w:rsidR="001A7498" w:rsidRDefault="001A7498" w:rsidP="00E767B7">
      <w:pPr>
        <w:pStyle w:val="Heading2"/>
        <w:jc w:val="center"/>
        <w:rPr>
          <w:rFonts w:ascii="Times New Roman" w:hAnsi="Times New Roman" w:cs="Times New Roman"/>
          <w:szCs w:val="24"/>
        </w:rPr>
      </w:pPr>
    </w:p>
    <w:p w14:paraId="41DEF58C" w14:textId="6A94BA21" w:rsidR="00354006" w:rsidRPr="00354006" w:rsidRDefault="00354006" w:rsidP="00E767B7">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217EDD32" w14:textId="77777777" w:rsidR="00354006" w:rsidRPr="00354006" w:rsidRDefault="00354006" w:rsidP="00354006">
      <w:pPr>
        <w:rPr>
          <w:i/>
        </w:rPr>
      </w:pPr>
      <w:r w:rsidRPr="00354006">
        <w:rPr>
          <w:i/>
        </w:rPr>
        <w:t xml:space="preserve">Because guest speakers will be invited into class periodically, the schedule below may necessarily change in accordance with the respective speaker’s availability. You will be given an updated calendar as necessary. </w:t>
      </w:r>
    </w:p>
    <w:p w14:paraId="1AF878C5" w14:textId="77777777" w:rsidR="00354006" w:rsidRDefault="00354006" w:rsidP="00354006">
      <w:pPr>
        <w:pStyle w:val="ListParagraph"/>
        <w:pBdr>
          <w:top w:val="nil"/>
          <w:left w:val="nil"/>
          <w:bottom w:val="nil"/>
          <w:right w:val="nil"/>
          <w:between w:val="nil"/>
          <w:bar w:val="nil"/>
        </w:pBdr>
        <w:ind w:left="810"/>
        <w:contextualSpacing w:val="0"/>
      </w:pPr>
    </w:p>
    <w:bookmarkEnd w:id="2"/>
    <w:p w14:paraId="493DDA7C" w14:textId="77777777" w:rsidR="00A17C6C" w:rsidRPr="00C00744" w:rsidRDefault="00A17C6C" w:rsidP="00A17C6C"/>
    <w:tbl>
      <w:tblPr>
        <w:tblStyle w:val="TableGrid"/>
        <w:tblW w:w="10255"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278"/>
        <w:gridCol w:w="5017"/>
        <w:gridCol w:w="3960"/>
      </w:tblGrid>
      <w:tr w:rsidR="002179C3" w14:paraId="13EF3E38" w14:textId="77777777" w:rsidTr="002179C3">
        <w:trPr>
          <w:trHeight w:val="626"/>
          <w:tblHeader/>
        </w:trPr>
        <w:tc>
          <w:tcPr>
            <w:tcW w:w="1278" w:type="dxa"/>
          </w:tcPr>
          <w:p w14:paraId="64F3945F" w14:textId="77777777" w:rsidR="002179C3" w:rsidRPr="00925042" w:rsidRDefault="002179C3" w:rsidP="002A7FB0">
            <w:pPr>
              <w:pStyle w:val="contactheading"/>
              <w:jc w:val="center"/>
              <w:rPr>
                <w:rFonts w:cs="Times New Roman"/>
                <w:bCs w:val="0"/>
                <w:iCs w:val="0"/>
                <w:szCs w:val="24"/>
              </w:rPr>
            </w:pPr>
            <w:r>
              <w:rPr>
                <w:rFonts w:cs="Times New Roman"/>
                <w:bCs w:val="0"/>
                <w:iCs w:val="0"/>
                <w:szCs w:val="24"/>
              </w:rPr>
              <w:t>Date</w:t>
            </w:r>
          </w:p>
        </w:tc>
        <w:tc>
          <w:tcPr>
            <w:tcW w:w="5017" w:type="dxa"/>
          </w:tcPr>
          <w:p w14:paraId="7F53625C" w14:textId="77777777" w:rsidR="002179C3" w:rsidRPr="00925042" w:rsidRDefault="002179C3" w:rsidP="002A7FB0">
            <w:pPr>
              <w:pStyle w:val="contactheading"/>
              <w:jc w:val="center"/>
              <w:rPr>
                <w:rFonts w:cs="Times New Roman"/>
                <w:bCs w:val="0"/>
                <w:iCs w:val="0"/>
                <w:szCs w:val="24"/>
              </w:rPr>
            </w:pPr>
            <w:r>
              <w:rPr>
                <w:rFonts w:cs="Times New Roman"/>
                <w:bCs w:val="0"/>
                <w:iCs w:val="0"/>
                <w:szCs w:val="24"/>
              </w:rPr>
              <w:t>Activities/Assignments</w:t>
            </w:r>
          </w:p>
        </w:tc>
        <w:tc>
          <w:tcPr>
            <w:tcW w:w="3960" w:type="dxa"/>
          </w:tcPr>
          <w:p w14:paraId="3CF16652" w14:textId="77777777" w:rsidR="002179C3" w:rsidRPr="00925042" w:rsidRDefault="002179C3" w:rsidP="002A7FB0">
            <w:pPr>
              <w:pStyle w:val="contactheading"/>
              <w:jc w:val="center"/>
              <w:rPr>
                <w:rFonts w:cs="Times New Roman"/>
                <w:bCs w:val="0"/>
                <w:iCs w:val="0"/>
                <w:szCs w:val="24"/>
              </w:rPr>
            </w:pPr>
            <w:r>
              <w:rPr>
                <w:rFonts w:cs="Times New Roman"/>
                <w:bCs w:val="0"/>
                <w:iCs w:val="0"/>
                <w:szCs w:val="24"/>
              </w:rPr>
              <w:t>Assignment Due</w:t>
            </w:r>
          </w:p>
        </w:tc>
      </w:tr>
      <w:tr w:rsidR="002179C3" w14:paraId="0648A0B8" w14:textId="77777777" w:rsidTr="002179C3">
        <w:trPr>
          <w:trHeight w:val="230"/>
        </w:trPr>
        <w:tc>
          <w:tcPr>
            <w:tcW w:w="1278" w:type="dxa"/>
          </w:tcPr>
          <w:p w14:paraId="1E9ADEEB" w14:textId="084CF57E" w:rsidR="002179C3" w:rsidRPr="0012454D" w:rsidRDefault="002179C3" w:rsidP="00354006">
            <w:pPr>
              <w:jc w:val="center"/>
              <w:rPr>
                <w:b/>
              </w:rPr>
            </w:pPr>
            <w:r>
              <w:rPr>
                <w:b/>
              </w:rPr>
              <w:t>1/9</w:t>
            </w:r>
          </w:p>
        </w:tc>
        <w:tc>
          <w:tcPr>
            <w:tcW w:w="5017" w:type="dxa"/>
          </w:tcPr>
          <w:p w14:paraId="0C77328A" w14:textId="1CA3017C" w:rsidR="002179C3" w:rsidRDefault="002179C3" w:rsidP="00354006">
            <w:r w:rsidRPr="0012454D">
              <w:t>Review</w:t>
            </w:r>
            <w:r>
              <w:t xml:space="preserve"> </w:t>
            </w:r>
            <w:r w:rsidRPr="0012454D">
              <w:t>Syllabus</w:t>
            </w:r>
            <w:r>
              <w:t xml:space="preserve"> and course overview,</w:t>
            </w:r>
          </w:p>
          <w:p w14:paraId="19C0F022" w14:textId="7356AD0A" w:rsidR="002179C3" w:rsidRPr="0012454D" w:rsidRDefault="002179C3" w:rsidP="00354006">
            <w:r>
              <w:t xml:space="preserve">Introductions </w:t>
            </w:r>
          </w:p>
        </w:tc>
        <w:tc>
          <w:tcPr>
            <w:tcW w:w="3960" w:type="dxa"/>
          </w:tcPr>
          <w:p w14:paraId="19C90B57" w14:textId="77777777" w:rsidR="002179C3" w:rsidRPr="0012454D" w:rsidRDefault="002179C3" w:rsidP="00354006"/>
          <w:p w14:paraId="50C4CAEB" w14:textId="77777777" w:rsidR="002179C3" w:rsidRPr="0012454D" w:rsidRDefault="002179C3" w:rsidP="00354006"/>
          <w:p w14:paraId="28A969B2" w14:textId="77777777" w:rsidR="002179C3" w:rsidRPr="00891A44" w:rsidRDefault="002179C3" w:rsidP="00354006">
            <w:pPr>
              <w:rPr>
                <w:b/>
              </w:rPr>
            </w:pPr>
          </w:p>
        </w:tc>
      </w:tr>
      <w:tr w:rsidR="002179C3" w14:paraId="7B81C90F" w14:textId="77777777" w:rsidTr="002179C3">
        <w:trPr>
          <w:trHeight w:val="230"/>
        </w:trPr>
        <w:tc>
          <w:tcPr>
            <w:tcW w:w="1278" w:type="dxa"/>
          </w:tcPr>
          <w:p w14:paraId="5E24E1E7" w14:textId="2669B641" w:rsidR="002179C3" w:rsidRPr="0012454D" w:rsidRDefault="002179C3" w:rsidP="00354006">
            <w:pPr>
              <w:jc w:val="center"/>
              <w:rPr>
                <w:b/>
              </w:rPr>
            </w:pPr>
            <w:r>
              <w:rPr>
                <w:b/>
              </w:rPr>
              <w:t>1/14</w:t>
            </w:r>
          </w:p>
        </w:tc>
        <w:tc>
          <w:tcPr>
            <w:tcW w:w="5017" w:type="dxa"/>
          </w:tcPr>
          <w:p w14:paraId="0CD014E2" w14:textId="77777777" w:rsidR="002179C3" w:rsidRPr="0012454D" w:rsidRDefault="002179C3" w:rsidP="00354006">
            <w:r>
              <w:t xml:space="preserve">Self-Concept Theory </w:t>
            </w:r>
          </w:p>
        </w:tc>
        <w:tc>
          <w:tcPr>
            <w:tcW w:w="3960" w:type="dxa"/>
          </w:tcPr>
          <w:p w14:paraId="68F72A32" w14:textId="493BC1F5" w:rsidR="002179C3" w:rsidRDefault="002179C3" w:rsidP="0060266C">
            <w:pPr>
              <w:rPr>
                <w:b/>
              </w:rPr>
            </w:pPr>
            <w:r>
              <w:rPr>
                <w:b/>
              </w:rPr>
              <w:t>Journal #1 Due 11:59pm</w:t>
            </w:r>
          </w:p>
          <w:p w14:paraId="7E9D8199" w14:textId="77777777" w:rsidR="002179C3" w:rsidRPr="0012454D" w:rsidRDefault="002179C3" w:rsidP="00354006"/>
        </w:tc>
      </w:tr>
      <w:tr w:rsidR="002179C3" w14:paraId="4CA3AE60" w14:textId="77777777" w:rsidTr="002179C3">
        <w:trPr>
          <w:trHeight w:val="230"/>
        </w:trPr>
        <w:tc>
          <w:tcPr>
            <w:tcW w:w="1278" w:type="dxa"/>
          </w:tcPr>
          <w:p w14:paraId="7216A647" w14:textId="3B85869C" w:rsidR="002179C3" w:rsidRPr="0012454D" w:rsidRDefault="002179C3" w:rsidP="00354006">
            <w:pPr>
              <w:jc w:val="center"/>
              <w:rPr>
                <w:b/>
              </w:rPr>
            </w:pPr>
            <w:r>
              <w:rPr>
                <w:b/>
              </w:rPr>
              <w:t>1/16</w:t>
            </w:r>
          </w:p>
        </w:tc>
        <w:tc>
          <w:tcPr>
            <w:tcW w:w="5017" w:type="dxa"/>
          </w:tcPr>
          <w:p w14:paraId="49766B4B" w14:textId="36C27B3F" w:rsidR="002179C3" w:rsidRDefault="002179C3" w:rsidP="00354006">
            <w:pPr>
              <w:tabs>
                <w:tab w:val="left" w:pos="1755"/>
              </w:tabs>
            </w:pPr>
            <w:r>
              <w:t>Assessing personality traits using the John Holland inventory</w:t>
            </w:r>
          </w:p>
          <w:p w14:paraId="1954CC5A" w14:textId="2B1C27C9" w:rsidR="002179C3" w:rsidRPr="00200182" w:rsidRDefault="002179C3" w:rsidP="00354006">
            <w:pPr>
              <w:tabs>
                <w:tab w:val="left" w:pos="1755"/>
              </w:tabs>
            </w:pPr>
            <w:hyperlink r:id="rId7" w:history="1">
              <w:r w:rsidRPr="00F24BA9">
                <w:rPr>
                  <w:rStyle w:val="Hyperlink"/>
                </w:rPr>
                <w:t>http://www.roguecc.edu/Counseling/HollandCodes/test.asp</w:t>
              </w:r>
            </w:hyperlink>
            <w:r>
              <w:t xml:space="preserve"> </w:t>
            </w:r>
          </w:p>
        </w:tc>
        <w:tc>
          <w:tcPr>
            <w:tcW w:w="3960" w:type="dxa"/>
          </w:tcPr>
          <w:p w14:paraId="2F4030FA" w14:textId="77777777" w:rsidR="002179C3" w:rsidRPr="0012454D" w:rsidRDefault="002179C3" w:rsidP="00F77710">
            <w:pPr>
              <w:rPr>
                <w:b/>
              </w:rPr>
            </w:pPr>
          </w:p>
        </w:tc>
      </w:tr>
      <w:tr w:rsidR="002179C3" w14:paraId="4D5BFCE2" w14:textId="77777777" w:rsidTr="002179C3">
        <w:trPr>
          <w:trHeight w:val="230"/>
        </w:trPr>
        <w:tc>
          <w:tcPr>
            <w:tcW w:w="1278" w:type="dxa"/>
          </w:tcPr>
          <w:p w14:paraId="579DA93E" w14:textId="3B81845D" w:rsidR="002179C3" w:rsidRPr="0012454D" w:rsidRDefault="002179C3" w:rsidP="00354006">
            <w:pPr>
              <w:jc w:val="center"/>
              <w:rPr>
                <w:b/>
              </w:rPr>
            </w:pPr>
            <w:r>
              <w:rPr>
                <w:b/>
              </w:rPr>
              <w:t>1/21</w:t>
            </w:r>
          </w:p>
        </w:tc>
        <w:tc>
          <w:tcPr>
            <w:tcW w:w="5017" w:type="dxa"/>
          </w:tcPr>
          <w:p w14:paraId="0662511C" w14:textId="7EFD901B" w:rsidR="002179C3" w:rsidRPr="00FE1D91" w:rsidRDefault="00404D5C" w:rsidP="00354006">
            <w:pPr>
              <w:tabs>
                <w:tab w:val="left" w:pos="1755"/>
              </w:tabs>
            </w:pPr>
            <w:r>
              <w:t xml:space="preserve">NO CLASS- Martin Luther King Jr. Day </w:t>
            </w:r>
          </w:p>
        </w:tc>
        <w:tc>
          <w:tcPr>
            <w:tcW w:w="3960" w:type="dxa"/>
          </w:tcPr>
          <w:p w14:paraId="156135DC" w14:textId="7298C770" w:rsidR="002179C3" w:rsidRPr="0012454D" w:rsidRDefault="002179C3" w:rsidP="00741CDC">
            <w:pPr>
              <w:rPr>
                <w:b/>
              </w:rPr>
            </w:pPr>
          </w:p>
        </w:tc>
      </w:tr>
      <w:tr w:rsidR="002179C3" w14:paraId="484636DA" w14:textId="77777777" w:rsidTr="002179C3">
        <w:trPr>
          <w:trHeight w:val="230"/>
        </w:trPr>
        <w:tc>
          <w:tcPr>
            <w:tcW w:w="1278" w:type="dxa"/>
          </w:tcPr>
          <w:p w14:paraId="5D013A46" w14:textId="70AFBC52" w:rsidR="002179C3" w:rsidRPr="0012454D" w:rsidRDefault="002179C3" w:rsidP="00354006">
            <w:pPr>
              <w:jc w:val="center"/>
              <w:rPr>
                <w:b/>
              </w:rPr>
            </w:pPr>
            <w:r>
              <w:rPr>
                <w:b/>
              </w:rPr>
              <w:t>1/23</w:t>
            </w:r>
          </w:p>
        </w:tc>
        <w:tc>
          <w:tcPr>
            <w:tcW w:w="5017" w:type="dxa"/>
          </w:tcPr>
          <w:p w14:paraId="2D0E37F6" w14:textId="77777777" w:rsidR="002179C3" w:rsidRDefault="002179C3" w:rsidP="00354006">
            <w:pPr>
              <w:tabs>
                <w:tab w:val="left" w:pos="1755"/>
              </w:tabs>
            </w:pPr>
            <w:r>
              <w:t>How personality and self-esteem impact career development</w:t>
            </w:r>
          </w:p>
          <w:p w14:paraId="42FBC4FB" w14:textId="77777777" w:rsidR="00404D5C" w:rsidRDefault="00404D5C" w:rsidP="00354006">
            <w:pPr>
              <w:tabs>
                <w:tab w:val="left" w:pos="1755"/>
              </w:tabs>
            </w:pPr>
          </w:p>
          <w:p w14:paraId="2D3FD8EC" w14:textId="73BA3F78" w:rsidR="00404D5C" w:rsidRDefault="00404D5C" w:rsidP="00404D5C">
            <w:r>
              <w:t>How skills and interests impact career development</w:t>
            </w:r>
          </w:p>
          <w:p w14:paraId="1F4F7634" w14:textId="0571A457" w:rsidR="00404D5C" w:rsidRDefault="00404D5C" w:rsidP="00404D5C">
            <w:pPr>
              <w:tabs>
                <w:tab w:val="left" w:pos="1755"/>
              </w:tabs>
            </w:pPr>
            <w:r>
              <w:t>Using iSeek.org for career skills assessment</w:t>
            </w:r>
          </w:p>
        </w:tc>
        <w:tc>
          <w:tcPr>
            <w:tcW w:w="3960" w:type="dxa"/>
          </w:tcPr>
          <w:p w14:paraId="46766D26" w14:textId="6A280414" w:rsidR="002179C3" w:rsidRDefault="00404D5C" w:rsidP="0060266C">
            <w:pPr>
              <w:rPr>
                <w:b/>
              </w:rPr>
            </w:pPr>
            <w:r>
              <w:rPr>
                <w:b/>
              </w:rPr>
              <w:t>Journal #2 Due 11:59pm</w:t>
            </w:r>
          </w:p>
        </w:tc>
      </w:tr>
      <w:tr w:rsidR="002179C3" w14:paraId="12DE11E5" w14:textId="77777777" w:rsidTr="002179C3">
        <w:trPr>
          <w:trHeight w:val="230"/>
        </w:trPr>
        <w:tc>
          <w:tcPr>
            <w:tcW w:w="1278" w:type="dxa"/>
          </w:tcPr>
          <w:p w14:paraId="1AE6A6DC" w14:textId="2BAC4D3F" w:rsidR="002179C3" w:rsidRPr="0012454D" w:rsidRDefault="002179C3" w:rsidP="00354006">
            <w:pPr>
              <w:jc w:val="center"/>
              <w:rPr>
                <w:b/>
              </w:rPr>
            </w:pPr>
            <w:r>
              <w:rPr>
                <w:b/>
              </w:rPr>
              <w:t>1/28</w:t>
            </w:r>
          </w:p>
        </w:tc>
        <w:tc>
          <w:tcPr>
            <w:tcW w:w="5017" w:type="dxa"/>
          </w:tcPr>
          <w:p w14:paraId="7C994499" w14:textId="77777777" w:rsidR="002179C3" w:rsidRDefault="002179C3" w:rsidP="006C6396">
            <w:r>
              <w:t>How values and qualities impact major choices</w:t>
            </w:r>
          </w:p>
          <w:p w14:paraId="04230B13" w14:textId="5E8F2736" w:rsidR="002179C3" w:rsidRPr="0012454D" w:rsidRDefault="002179C3" w:rsidP="00D67306">
            <w:r>
              <w:t xml:space="preserve"> </w:t>
            </w:r>
          </w:p>
        </w:tc>
        <w:tc>
          <w:tcPr>
            <w:tcW w:w="3960" w:type="dxa"/>
          </w:tcPr>
          <w:p w14:paraId="4F6C9006" w14:textId="77777777" w:rsidR="002179C3" w:rsidRPr="0012454D" w:rsidRDefault="002179C3" w:rsidP="006C6396">
            <w:pPr>
              <w:rPr>
                <w:b/>
              </w:rPr>
            </w:pPr>
          </w:p>
        </w:tc>
      </w:tr>
      <w:tr w:rsidR="002179C3" w14:paraId="7AEF79F3" w14:textId="77777777" w:rsidTr="002179C3">
        <w:trPr>
          <w:trHeight w:val="872"/>
        </w:trPr>
        <w:tc>
          <w:tcPr>
            <w:tcW w:w="1278" w:type="dxa"/>
          </w:tcPr>
          <w:p w14:paraId="699E2910" w14:textId="1514ED6F" w:rsidR="002179C3" w:rsidRPr="0012454D" w:rsidRDefault="002179C3" w:rsidP="00354006">
            <w:pPr>
              <w:jc w:val="center"/>
              <w:rPr>
                <w:b/>
              </w:rPr>
            </w:pPr>
            <w:r>
              <w:rPr>
                <w:b/>
              </w:rPr>
              <w:t>1/30</w:t>
            </w:r>
          </w:p>
        </w:tc>
        <w:tc>
          <w:tcPr>
            <w:tcW w:w="5017" w:type="dxa"/>
          </w:tcPr>
          <w:p w14:paraId="00EC2DC0" w14:textId="1BA91282" w:rsidR="002179C3" w:rsidRPr="006C6396" w:rsidRDefault="002179C3" w:rsidP="006C6396">
            <w:pPr>
              <w:pStyle w:val="textbox"/>
              <w:spacing w:before="0" w:beforeAutospacing="0" w:after="0" w:afterAutospacing="0"/>
              <w:rPr>
                <w:rFonts w:eastAsia="SimSun"/>
                <w:lang w:eastAsia="zh-CN"/>
              </w:rPr>
            </w:pPr>
            <w:r>
              <w:rPr>
                <w:rFonts w:eastAsia="SimSun"/>
                <w:lang w:eastAsia="zh-CN"/>
              </w:rPr>
              <w:t>In -</w:t>
            </w:r>
            <w:r w:rsidRPr="00D67306">
              <w:rPr>
                <w:rFonts w:eastAsia="SimSun"/>
                <w:lang w:eastAsia="zh-CN"/>
              </w:rPr>
              <w:t xml:space="preserve">class time provided to complete MBTI and SII </w:t>
            </w:r>
            <w:r>
              <w:t>(b</w:t>
            </w:r>
            <w:r>
              <w:t>ring laptops to class</w:t>
            </w:r>
            <w:r>
              <w:t>)</w:t>
            </w:r>
          </w:p>
        </w:tc>
        <w:tc>
          <w:tcPr>
            <w:tcW w:w="3960" w:type="dxa"/>
          </w:tcPr>
          <w:p w14:paraId="4AC4CCBE" w14:textId="6AC03E94" w:rsidR="002179C3" w:rsidRPr="006C6396" w:rsidRDefault="00DF3C22" w:rsidP="00403F46">
            <w:pPr>
              <w:rPr>
                <w:b/>
                <w:color w:val="FF0000"/>
              </w:rPr>
            </w:pPr>
            <w:r>
              <w:rPr>
                <w:b/>
                <w:color w:val="FF0000"/>
              </w:rPr>
              <w:t>*</w:t>
            </w:r>
            <w:r w:rsidR="002179C3" w:rsidRPr="00D67306">
              <w:rPr>
                <w:b/>
                <w:color w:val="FF0000"/>
              </w:rPr>
              <w:t xml:space="preserve">Complete TypeFocus </w:t>
            </w:r>
            <w:r w:rsidR="002179C3">
              <w:rPr>
                <w:b/>
                <w:color w:val="FF0000"/>
              </w:rPr>
              <w:t>&amp;</w:t>
            </w:r>
            <w:r w:rsidR="002179C3">
              <w:rPr>
                <w:b/>
                <w:color w:val="FF0000"/>
              </w:rPr>
              <w:t xml:space="preserve"> SII</w:t>
            </w:r>
            <w:r w:rsidR="002179C3" w:rsidRPr="00D67306">
              <w:rPr>
                <w:b/>
                <w:color w:val="FF0000"/>
              </w:rPr>
              <w:t xml:space="preserve"> online by 11:59pm and </w:t>
            </w:r>
            <w:r w:rsidR="002179C3">
              <w:rPr>
                <w:b/>
                <w:color w:val="FF0000"/>
              </w:rPr>
              <w:t xml:space="preserve">upload </w:t>
            </w:r>
            <w:r w:rsidR="002179C3" w:rsidRPr="00D67306">
              <w:rPr>
                <w:b/>
                <w:color w:val="FF0000"/>
              </w:rPr>
              <w:t xml:space="preserve">screenshot of </w:t>
            </w:r>
            <w:r w:rsidR="002179C3">
              <w:rPr>
                <w:b/>
                <w:color w:val="FF0000"/>
              </w:rPr>
              <w:t>completion</w:t>
            </w:r>
            <w:r w:rsidR="002179C3" w:rsidRPr="00D67306">
              <w:rPr>
                <w:b/>
                <w:color w:val="FF0000"/>
              </w:rPr>
              <w:t xml:space="preserve"> </w:t>
            </w:r>
            <w:r w:rsidR="002179C3">
              <w:rPr>
                <w:b/>
                <w:color w:val="FF0000"/>
              </w:rPr>
              <w:t>to</w:t>
            </w:r>
            <w:r w:rsidR="002179C3" w:rsidRPr="00D67306">
              <w:rPr>
                <w:b/>
                <w:color w:val="FF0000"/>
              </w:rPr>
              <w:t xml:space="preserve"> Canvas</w:t>
            </w:r>
            <w:r w:rsidR="002179C3">
              <w:rPr>
                <w:b/>
                <w:color w:val="FF0000"/>
              </w:rPr>
              <w:t>.</w:t>
            </w:r>
          </w:p>
        </w:tc>
      </w:tr>
      <w:tr w:rsidR="002179C3" w14:paraId="28F0CC5B" w14:textId="77777777" w:rsidTr="002179C3">
        <w:trPr>
          <w:trHeight w:val="230"/>
        </w:trPr>
        <w:tc>
          <w:tcPr>
            <w:tcW w:w="1278" w:type="dxa"/>
          </w:tcPr>
          <w:p w14:paraId="6943F95C" w14:textId="63115289" w:rsidR="002179C3" w:rsidRPr="0012454D" w:rsidRDefault="002179C3" w:rsidP="002179C3">
            <w:pPr>
              <w:rPr>
                <w:b/>
              </w:rPr>
            </w:pPr>
            <w:r>
              <w:rPr>
                <w:b/>
              </w:rPr>
              <w:t xml:space="preserve">     2/4</w:t>
            </w:r>
          </w:p>
        </w:tc>
        <w:tc>
          <w:tcPr>
            <w:tcW w:w="5017" w:type="dxa"/>
          </w:tcPr>
          <w:p w14:paraId="101AABC4" w14:textId="1217525D" w:rsidR="002179C3" w:rsidRDefault="002179C3" w:rsidP="002179C3">
            <w:r>
              <w:rPr>
                <w:i/>
              </w:rPr>
              <w:t xml:space="preserve">(tentative) </w:t>
            </w:r>
            <w:r>
              <w:t xml:space="preserve">MBTI Interpretation: AU Career Counselor will discuss implications for career development. </w:t>
            </w:r>
          </w:p>
          <w:p w14:paraId="6A3C471B" w14:textId="77777777" w:rsidR="002179C3" w:rsidRDefault="002179C3" w:rsidP="002179C3">
            <w:r>
              <w:t xml:space="preserve">Professional Emails and Signature Block </w:t>
            </w:r>
          </w:p>
          <w:p w14:paraId="215D114C" w14:textId="2580CCE6" w:rsidR="002179C3" w:rsidRPr="00F554BC" w:rsidRDefault="002179C3" w:rsidP="002179C3">
            <w:r w:rsidRPr="00FE1D91">
              <w:rPr>
                <w:b/>
              </w:rPr>
              <w:t>(Class</w:t>
            </w:r>
            <w:r>
              <w:rPr>
                <w:b/>
              </w:rPr>
              <w:t xml:space="preserve"> </w:t>
            </w:r>
            <w:r w:rsidRPr="00FE1D91">
              <w:rPr>
                <w:b/>
              </w:rPr>
              <w:t>absence</w:t>
            </w:r>
            <w:r>
              <w:rPr>
                <w:b/>
              </w:rPr>
              <w:t xml:space="preserve"> </w:t>
            </w:r>
            <w:r w:rsidRPr="00FE1D91">
              <w:rPr>
                <w:b/>
              </w:rPr>
              <w:t>will</w:t>
            </w:r>
            <w:r>
              <w:rPr>
                <w:b/>
              </w:rPr>
              <w:t xml:space="preserve"> </w:t>
            </w:r>
            <w:r w:rsidRPr="00FE1D91">
              <w:rPr>
                <w:b/>
              </w:rPr>
              <w:t>result</w:t>
            </w:r>
            <w:r>
              <w:rPr>
                <w:b/>
              </w:rPr>
              <w:t xml:space="preserve"> </w:t>
            </w:r>
            <w:r w:rsidRPr="00FE1D91">
              <w:rPr>
                <w:b/>
              </w:rPr>
              <w:t>in</w:t>
            </w:r>
            <w:r>
              <w:rPr>
                <w:b/>
              </w:rPr>
              <w:t xml:space="preserve"> </w:t>
            </w:r>
            <w:r w:rsidRPr="00FE1D91">
              <w:rPr>
                <w:b/>
              </w:rPr>
              <w:t>an</w:t>
            </w:r>
            <w:r>
              <w:rPr>
                <w:b/>
              </w:rPr>
              <w:t xml:space="preserve"> </w:t>
            </w:r>
            <w:r w:rsidRPr="00FE1D91">
              <w:rPr>
                <w:b/>
              </w:rPr>
              <w:t>assignment</w:t>
            </w:r>
            <w:r>
              <w:rPr>
                <w:b/>
              </w:rPr>
              <w:t xml:space="preserve"> </w:t>
            </w:r>
            <w:r w:rsidRPr="00FE1D91">
              <w:rPr>
                <w:b/>
              </w:rPr>
              <w:t>grade</w:t>
            </w:r>
            <w:r>
              <w:rPr>
                <w:b/>
              </w:rPr>
              <w:t xml:space="preserve"> </w:t>
            </w:r>
            <w:r w:rsidRPr="00FE1D91">
              <w:rPr>
                <w:b/>
              </w:rPr>
              <w:t>of</w:t>
            </w:r>
            <w:r>
              <w:rPr>
                <w:b/>
              </w:rPr>
              <w:t xml:space="preserve"> </w:t>
            </w:r>
            <w:r w:rsidRPr="00FE1D91">
              <w:rPr>
                <w:b/>
              </w:rPr>
              <w:t>ZERO)</w:t>
            </w:r>
          </w:p>
        </w:tc>
        <w:tc>
          <w:tcPr>
            <w:tcW w:w="3960" w:type="dxa"/>
          </w:tcPr>
          <w:p w14:paraId="4BC293D0" w14:textId="77777777" w:rsidR="002179C3" w:rsidRDefault="002179C3" w:rsidP="002179C3">
            <w:pPr>
              <w:rPr>
                <w:b/>
              </w:rPr>
            </w:pPr>
          </w:p>
          <w:p w14:paraId="001B0DE5" w14:textId="42081B75" w:rsidR="002179C3" w:rsidRPr="00891A44" w:rsidRDefault="002179C3" w:rsidP="002179C3">
            <w:pPr>
              <w:rPr>
                <w:b/>
              </w:rPr>
            </w:pPr>
          </w:p>
        </w:tc>
      </w:tr>
      <w:tr w:rsidR="002179C3" w14:paraId="55EBB7A9" w14:textId="77777777" w:rsidTr="002179C3">
        <w:trPr>
          <w:trHeight w:val="1520"/>
        </w:trPr>
        <w:tc>
          <w:tcPr>
            <w:tcW w:w="1278" w:type="dxa"/>
          </w:tcPr>
          <w:p w14:paraId="38DC8173" w14:textId="0F7B609D" w:rsidR="002179C3" w:rsidRPr="0012454D" w:rsidRDefault="002179C3" w:rsidP="002179C3">
            <w:pPr>
              <w:jc w:val="center"/>
              <w:rPr>
                <w:b/>
              </w:rPr>
            </w:pPr>
            <w:r>
              <w:rPr>
                <w:b/>
              </w:rPr>
              <w:t xml:space="preserve"> </w:t>
            </w:r>
          </w:p>
          <w:p w14:paraId="7E5ED817" w14:textId="5D3DA735" w:rsidR="002179C3" w:rsidRPr="0012454D" w:rsidRDefault="002179C3" w:rsidP="002179C3">
            <w:pPr>
              <w:jc w:val="center"/>
              <w:rPr>
                <w:b/>
              </w:rPr>
            </w:pPr>
            <w:r>
              <w:rPr>
                <w:b/>
              </w:rPr>
              <w:t>2/6</w:t>
            </w:r>
          </w:p>
        </w:tc>
        <w:tc>
          <w:tcPr>
            <w:tcW w:w="5017" w:type="dxa"/>
          </w:tcPr>
          <w:p w14:paraId="6F63CB5E" w14:textId="01371BDF" w:rsidR="002179C3" w:rsidRDefault="002179C3" w:rsidP="002179C3">
            <w:r>
              <w:rPr>
                <w:i/>
              </w:rPr>
              <w:t>(tentative)</w:t>
            </w:r>
            <w:r>
              <w:t>SII Interpretation: AU Career Counselor will discuss implications for career development.</w:t>
            </w:r>
          </w:p>
          <w:p w14:paraId="627DCF34" w14:textId="77777777" w:rsidR="002179C3" w:rsidRPr="00FE1D91" w:rsidRDefault="002179C3" w:rsidP="002179C3"/>
          <w:p w14:paraId="47CC2311" w14:textId="6A79AB5C" w:rsidR="002179C3" w:rsidRPr="002179C3" w:rsidRDefault="002179C3" w:rsidP="002179C3">
            <w:pPr>
              <w:rPr>
                <w:b/>
              </w:rPr>
            </w:pPr>
            <w:r w:rsidRPr="00FE1D91">
              <w:rPr>
                <w:b/>
              </w:rPr>
              <w:t>(Class</w:t>
            </w:r>
            <w:r>
              <w:rPr>
                <w:b/>
              </w:rPr>
              <w:t xml:space="preserve"> </w:t>
            </w:r>
            <w:r w:rsidRPr="00FE1D91">
              <w:rPr>
                <w:b/>
              </w:rPr>
              <w:t>absence</w:t>
            </w:r>
            <w:r>
              <w:rPr>
                <w:b/>
              </w:rPr>
              <w:t xml:space="preserve"> </w:t>
            </w:r>
            <w:r w:rsidRPr="00FE1D91">
              <w:rPr>
                <w:b/>
              </w:rPr>
              <w:t>will</w:t>
            </w:r>
            <w:r>
              <w:rPr>
                <w:b/>
              </w:rPr>
              <w:t xml:space="preserve"> </w:t>
            </w:r>
            <w:r w:rsidRPr="00FE1D91">
              <w:rPr>
                <w:b/>
              </w:rPr>
              <w:t>result</w:t>
            </w:r>
            <w:r>
              <w:rPr>
                <w:b/>
              </w:rPr>
              <w:t xml:space="preserve"> </w:t>
            </w:r>
            <w:r w:rsidRPr="00FE1D91">
              <w:rPr>
                <w:b/>
              </w:rPr>
              <w:t>in</w:t>
            </w:r>
            <w:r>
              <w:rPr>
                <w:b/>
              </w:rPr>
              <w:t xml:space="preserve"> </w:t>
            </w:r>
            <w:r w:rsidRPr="00FE1D91">
              <w:rPr>
                <w:b/>
              </w:rPr>
              <w:t>an</w:t>
            </w:r>
            <w:r>
              <w:rPr>
                <w:b/>
              </w:rPr>
              <w:t xml:space="preserve"> </w:t>
            </w:r>
            <w:r w:rsidRPr="00FE1D91">
              <w:rPr>
                <w:b/>
              </w:rPr>
              <w:t>assignment</w:t>
            </w:r>
            <w:r>
              <w:rPr>
                <w:b/>
              </w:rPr>
              <w:t xml:space="preserve"> </w:t>
            </w:r>
            <w:r w:rsidRPr="00FE1D91">
              <w:rPr>
                <w:b/>
              </w:rPr>
              <w:t>grade</w:t>
            </w:r>
            <w:r>
              <w:rPr>
                <w:b/>
              </w:rPr>
              <w:t xml:space="preserve"> </w:t>
            </w:r>
            <w:r w:rsidRPr="00FE1D91">
              <w:rPr>
                <w:b/>
              </w:rPr>
              <w:t>of</w:t>
            </w:r>
            <w:r>
              <w:rPr>
                <w:b/>
              </w:rPr>
              <w:t xml:space="preserve"> </w:t>
            </w:r>
            <w:r w:rsidRPr="00FE1D91">
              <w:rPr>
                <w:b/>
              </w:rPr>
              <w:t>ZERO)</w:t>
            </w:r>
          </w:p>
        </w:tc>
        <w:tc>
          <w:tcPr>
            <w:tcW w:w="3960" w:type="dxa"/>
          </w:tcPr>
          <w:p w14:paraId="42623671" w14:textId="77777777" w:rsidR="002179C3" w:rsidRDefault="002179C3" w:rsidP="002179C3">
            <w:pPr>
              <w:rPr>
                <w:b/>
              </w:rPr>
            </w:pPr>
          </w:p>
          <w:p w14:paraId="699D62FF" w14:textId="7BCD11B5" w:rsidR="002179C3" w:rsidRPr="0012454D" w:rsidRDefault="008F1560" w:rsidP="002179C3">
            <w:r>
              <w:rPr>
                <w:b/>
              </w:rPr>
              <w:t>Journal #3 Due 11:59pm</w:t>
            </w:r>
          </w:p>
        </w:tc>
      </w:tr>
      <w:tr w:rsidR="002179C3" w14:paraId="2C6B08F9" w14:textId="77777777" w:rsidTr="002179C3">
        <w:trPr>
          <w:trHeight w:val="230"/>
        </w:trPr>
        <w:tc>
          <w:tcPr>
            <w:tcW w:w="1278" w:type="dxa"/>
          </w:tcPr>
          <w:p w14:paraId="4EF1C53B" w14:textId="7AF9578C" w:rsidR="002179C3" w:rsidRPr="0012454D" w:rsidRDefault="002179C3" w:rsidP="002179C3">
            <w:pPr>
              <w:jc w:val="center"/>
              <w:rPr>
                <w:b/>
              </w:rPr>
            </w:pPr>
            <w:r>
              <w:rPr>
                <w:b/>
              </w:rPr>
              <w:t xml:space="preserve"> </w:t>
            </w:r>
          </w:p>
          <w:p w14:paraId="2C28456C" w14:textId="315DD113" w:rsidR="002179C3" w:rsidRPr="0012454D" w:rsidRDefault="002179C3" w:rsidP="002179C3">
            <w:pPr>
              <w:jc w:val="center"/>
              <w:rPr>
                <w:b/>
              </w:rPr>
            </w:pPr>
            <w:r>
              <w:rPr>
                <w:b/>
              </w:rPr>
              <w:t>2/11</w:t>
            </w:r>
          </w:p>
        </w:tc>
        <w:tc>
          <w:tcPr>
            <w:tcW w:w="5017" w:type="dxa"/>
          </w:tcPr>
          <w:p w14:paraId="07EB51E6" w14:textId="09F123B3" w:rsidR="002179C3" w:rsidRDefault="002179C3" w:rsidP="002179C3">
            <w:r>
              <w:t>Complete Work Values and Personal Values worksheets in class</w:t>
            </w:r>
          </w:p>
          <w:p w14:paraId="02F35256" w14:textId="3F2C667E" w:rsidR="002179C3" w:rsidRDefault="002179C3" w:rsidP="002179C3">
            <w:r>
              <w:t>Map out career activity</w:t>
            </w:r>
          </w:p>
          <w:p w14:paraId="0F4395EC" w14:textId="7D909815" w:rsidR="002179C3" w:rsidRPr="0012454D" w:rsidRDefault="002179C3" w:rsidP="002179C3"/>
        </w:tc>
        <w:tc>
          <w:tcPr>
            <w:tcW w:w="3960" w:type="dxa"/>
          </w:tcPr>
          <w:p w14:paraId="2EDB4176" w14:textId="2B371929" w:rsidR="002179C3" w:rsidRPr="007F4550" w:rsidRDefault="002179C3" w:rsidP="002179C3">
            <w:pPr>
              <w:rPr>
                <w:b/>
              </w:rPr>
            </w:pPr>
          </w:p>
        </w:tc>
      </w:tr>
      <w:tr w:rsidR="008F1560" w14:paraId="398320A2" w14:textId="77777777" w:rsidTr="008F1560">
        <w:trPr>
          <w:trHeight w:val="881"/>
        </w:trPr>
        <w:tc>
          <w:tcPr>
            <w:tcW w:w="1278" w:type="dxa"/>
          </w:tcPr>
          <w:p w14:paraId="21440406" w14:textId="7B7F7D82" w:rsidR="008F1560" w:rsidRPr="0012454D" w:rsidRDefault="008F1560" w:rsidP="008F1560">
            <w:pPr>
              <w:jc w:val="center"/>
              <w:rPr>
                <w:b/>
              </w:rPr>
            </w:pPr>
            <w:r>
              <w:rPr>
                <w:b/>
              </w:rPr>
              <w:t xml:space="preserve"> </w:t>
            </w:r>
          </w:p>
          <w:p w14:paraId="495B27EB" w14:textId="74FCDF3D" w:rsidR="008F1560" w:rsidRPr="0012454D" w:rsidRDefault="008F1560" w:rsidP="008F1560">
            <w:pPr>
              <w:jc w:val="center"/>
              <w:rPr>
                <w:b/>
              </w:rPr>
            </w:pPr>
            <w:r>
              <w:rPr>
                <w:b/>
              </w:rPr>
              <w:t>2/13</w:t>
            </w:r>
          </w:p>
        </w:tc>
        <w:tc>
          <w:tcPr>
            <w:tcW w:w="5017" w:type="dxa"/>
          </w:tcPr>
          <w:p w14:paraId="6391ECF9" w14:textId="1448501F" w:rsidR="008F1560" w:rsidRDefault="008F1560" w:rsidP="008F1560">
            <w:r>
              <w:t>Exploration of majors offered at Auburn</w:t>
            </w:r>
            <w:r>
              <w:t>,</w:t>
            </w:r>
          </w:p>
          <w:p w14:paraId="598650A7" w14:textId="05C660FF" w:rsidR="008F1560" w:rsidRDefault="008F1560" w:rsidP="008F1560">
            <w:r>
              <w:t>Professional Development</w:t>
            </w:r>
            <w:r>
              <w:t xml:space="preserve"> Project discussed</w:t>
            </w:r>
            <w:r>
              <w:t>,</w:t>
            </w:r>
          </w:p>
          <w:p w14:paraId="1B27487F" w14:textId="3D7DD427" w:rsidR="008F1560" w:rsidRPr="002179C3" w:rsidRDefault="008F1560" w:rsidP="008F1560">
            <w:r>
              <w:t>Class time to work</w:t>
            </w:r>
          </w:p>
        </w:tc>
        <w:tc>
          <w:tcPr>
            <w:tcW w:w="3960" w:type="dxa"/>
          </w:tcPr>
          <w:p w14:paraId="4D14FEE3" w14:textId="4F00F75B" w:rsidR="008F1560" w:rsidRPr="0012454D" w:rsidRDefault="008F1560" w:rsidP="008F1560">
            <w:pPr>
              <w:rPr>
                <w:b/>
              </w:rPr>
            </w:pPr>
            <w:r>
              <w:rPr>
                <w:b/>
              </w:rPr>
              <w:t>Journal #4 Due 11:59pm</w:t>
            </w:r>
          </w:p>
        </w:tc>
      </w:tr>
      <w:tr w:rsidR="008F1560" w14:paraId="6B7D3B77" w14:textId="77777777" w:rsidTr="002179C3">
        <w:trPr>
          <w:trHeight w:val="230"/>
        </w:trPr>
        <w:tc>
          <w:tcPr>
            <w:tcW w:w="1278" w:type="dxa"/>
          </w:tcPr>
          <w:p w14:paraId="50515F79" w14:textId="4DA3432A" w:rsidR="008F1560" w:rsidRPr="0012454D" w:rsidRDefault="008F1560" w:rsidP="008F1560">
            <w:pPr>
              <w:jc w:val="center"/>
              <w:rPr>
                <w:b/>
              </w:rPr>
            </w:pPr>
            <w:r>
              <w:rPr>
                <w:b/>
              </w:rPr>
              <w:t>2/18</w:t>
            </w:r>
          </w:p>
        </w:tc>
        <w:tc>
          <w:tcPr>
            <w:tcW w:w="5017" w:type="dxa"/>
          </w:tcPr>
          <w:p w14:paraId="402DC543" w14:textId="72D2C0DB" w:rsidR="008F1560" w:rsidRDefault="008F1560" w:rsidP="008F1560">
            <w:r>
              <w:t xml:space="preserve">Networking </w:t>
            </w:r>
          </w:p>
          <w:p w14:paraId="50E62092" w14:textId="27FB023F" w:rsidR="008F1560" w:rsidRPr="00A56E92" w:rsidRDefault="008F1560" w:rsidP="008F1560"/>
        </w:tc>
        <w:tc>
          <w:tcPr>
            <w:tcW w:w="3960" w:type="dxa"/>
          </w:tcPr>
          <w:p w14:paraId="277C6D63" w14:textId="706EE466" w:rsidR="008F1560" w:rsidRPr="007F4550" w:rsidRDefault="008F1560" w:rsidP="008F1560">
            <w:pPr>
              <w:rPr>
                <w:b/>
              </w:rPr>
            </w:pPr>
          </w:p>
        </w:tc>
      </w:tr>
      <w:tr w:rsidR="008F1560" w14:paraId="0E4995F8" w14:textId="77777777" w:rsidTr="002179C3">
        <w:trPr>
          <w:trHeight w:val="230"/>
        </w:trPr>
        <w:tc>
          <w:tcPr>
            <w:tcW w:w="1278" w:type="dxa"/>
          </w:tcPr>
          <w:p w14:paraId="64AF2C13" w14:textId="74F36AB3" w:rsidR="008F1560" w:rsidRPr="0012454D" w:rsidRDefault="008F1560" w:rsidP="008F1560">
            <w:pPr>
              <w:jc w:val="center"/>
              <w:rPr>
                <w:b/>
              </w:rPr>
            </w:pPr>
            <w:r>
              <w:rPr>
                <w:b/>
              </w:rPr>
              <w:lastRenderedPageBreak/>
              <w:t>2/20</w:t>
            </w:r>
          </w:p>
        </w:tc>
        <w:tc>
          <w:tcPr>
            <w:tcW w:w="5017" w:type="dxa"/>
          </w:tcPr>
          <w:p w14:paraId="5CCEE8DE" w14:textId="5D17804B" w:rsidR="008F1560" w:rsidRPr="00F1184A" w:rsidRDefault="008F1560" w:rsidP="008F1560">
            <w:r>
              <w:t xml:space="preserve">Counseling Minor at Auburn and Professional Dress Code </w:t>
            </w:r>
          </w:p>
        </w:tc>
        <w:tc>
          <w:tcPr>
            <w:tcW w:w="3960" w:type="dxa"/>
          </w:tcPr>
          <w:p w14:paraId="08C87BFF" w14:textId="521C6653" w:rsidR="008F1560" w:rsidRDefault="008F1560" w:rsidP="008F1560">
            <w:pPr>
              <w:rPr>
                <w:b/>
              </w:rPr>
            </w:pPr>
            <w:r w:rsidRPr="008F1560">
              <w:rPr>
                <w:b/>
                <w:color w:val="FF0000"/>
              </w:rPr>
              <w:t>*All Professional Development Projects Due 11:59pm</w:t>
            </w:r>
            <w:r>
              <w:rPr>
                <w:b/>
                <w:color w:val="FF0000"/>
              </w:rPr>
              <w:t xml:space="preserve"> on Canvas</w:t>
            </w:r>
          </w:p>
        </w:tc>
      </w:tr>
      <w:tr w:rsidR="008F1560" w14:paraId="54140597" w14:textId="77777777" w:rsidTr="002179C3">
        <w:trPr>
          <w:trHeight w:val="125"/>
        </w:trPr>
        <w:tc>
          <w:tcPr>
            <w:tcW w:w="1278" w:type="dxa"/>
          </w:tcPr>
          <w:p w14:paraId="380B04A4" w14:textId="344DD4A7" w:rsidR="008F1560" w:rsidRPr="0012454D" w:rsidRDefault="008F1560" w:rsidP="008F1560">
            <w:pPr>
              <w:jc w:val="center"/>
              <w:rPr>
                <w:b/>
              </w:rPr>
            </w:pPr>
            <w:r>
              <w:rPr>
                <w:b/>
              </w:rPr>
              <w:t xml:space="preserve"> </w:t>
            </w:r>
          </w:p>
          <w:p w14:paraId="19BDCE3D" w14:textId="74AA225C" w:rsidR="008F1560" w:rsidRPr="0012454D" w:rsidRDefault="008F1560" w:rsidP="008F1560">
            <w:pPr>
              <w:jc w:val="center"/>
              <w:rPr>
                <w:b/>
              </w:rPr>
            </w:pPr>
            <w:r>
              <w:rPr>
                <w:b/>
              </w:rPr>
              <w:t>2/25</w:t>
            </w:r>
          </w:p>
        </w:tc>
        <w:tc>
          <w:tcPr>
            <w:tcW w:w="5017" w:type="dxa"/>
          </w:tcPr>
          <w:p w14:paraId="1A3D8361" w14:textId="77777777" w:rsidR="008F1560" w:rsidRDefault="008F1560" w:rsidP="008F1560">
            <w:r>
              <w:t>How skills and interests impact career development</w:t>
            </w:r>
          </w:p>
          <w:p w14:paraId="44E5D06B" w14:textId="77777777" w:rsidR="008F1560" w:rsidRDefault="008F1560" w:rsidP="008F1560"/>
          <w:p w14:paraId="3AC1A4E0" w14:textId="3F796AD8" w:rsidR="008F1560" w:rsidRPr="000745D0" w:rsidRDefault="008F1560" w:rsidP="008F1560">
            <w:pPr>
              <w:rPr>
                <w:b/>
              </w:rPr>
            </w:pPr>
            <w:r>
              <w:t>Using iSeek.org for career skills assessment</w:t>
            </w:r>
          </w:p>
        </w:tc>
        <w:tc>
          <w:tcPr>
            <w:tcW w:w="3960" w:type="dxa"/>
          </w:tcPr>
          <w:p w14:paraId="31DF06C8" w14:textId="6D2D7ECA" w:rsidR="008F1560" w:rsidRPr="00891A44" w:rsidRDefault="008F1560" w:rsidP="008F1560">
            <w:pPr>
              <w:rPr>
                <w:b/>
              </w:rPr>
            </w:pPr>
          </w:p>
        </w:tc>
      </w:tr>
      <w:tr w:rsidR="008F1560" w14:paraId="72655798" w14:textId="77777777" w:rsidTr="002179C3">
        <w:trPr>
          <w:trHeight w:val="230"/>
        </w:trPr>
        <w:tc>
          <w:tcPr>
            <w:tcW w:w="1278" w:type="dxa"/>
          </w:tcPr>
          <w:p w14:paraId="1F275104" w14:textId="4871D008" w:rsidR="008F1560" w:rsidRPr="001D0253" w:rsidRDefault="008F1560" w:rsidP="008F1560">
            <w:pPr>
              <w:jc w:val="center"/>
              <w:rPr>
                <w:b/>
              </w:rPr>
            </w:pPr>
            <w:r w:rsidRPr="001D0253">
              <w:rPr>
                <w:b/>
              </w:rPr>
              <w:t xml:space="preserve"> </w:t>
            </w:r>
          </w:p>
          <w:p w14:paraId="425BD427" w14:textId="28FCF444" w:rsidR="008F1560" w:rsidRPr="001D0253" w:rsidRDefault="008F1560" w:rsidP="008F1560">
            <w:pPr>
              <w:jc w:val="center"/>
              <w:rPr>
                <w:b/>
              </w:rPr>
            </w:pPr>
            <w:r>
              <w:rPr>
                <w:b/>
              </w:rPr>
              <w:t>2/27</w:t>
            </w:r>
          </w:p>
        </w:tc>
        <w:tc>
          <w:tcPr>
            <w:tcW w:w="5017" w:type="dxa"/>
          </w:tcPr>
          <w:p w14:paraId="34B97438" w14:textId="1AAF25B3" w:rsidR="008F1560" w:rsidRPr="0012454D" w:rsidRDefault="008F1560" w:rsidP="008F1560">
            <w:r>
              <w:t xml:space="preserve">In-class time provided to work on Auburn Colleges presentations </w:t>
            </w:r>
          </w:p>
        </w:tc>
        <w:tc>
          <w:tcPr>
            <w:tcW w:w="3960" w:type="dxa"/>
          </w:tcPr>
          <w:p w14:paraId="49AC4F27" w14:textId="36A5C5BD" w:rsidR="008F1560" w:rsidRPr="0012454D" w:rsidRDefault="008F1560" w:rsidP="008F1560"/>
        </w:tc>
      </w:tr>
      <w:tr w:rsidR="008F1560" w14:paraId="3ADB0D07" w14:textId="77777777" w:rsidTr="002179C3">
        <w:trPr>
          <w:trHeight w:val="230"/>
        </w:trPr>
        <w:tc>
          <w:tcPr>
            <w:tcW w:w="1278" w:type="dxa"/>
          </w:tcPr>
          <w:p w14:paraId="34DE468C" w14:textId="5C808D92" w:rsidR="008F1560" w:rsidRPr="0012454D" w:rsidRDefault="008F1560" w:rsidP="008F1560">
            <w:pPr>
              <w:jc w:val="center"/>
              <w:rPr>
                <w:b/>
              </w:rPr>
            </w:pPr>
            <w:r>
              <w:rPr>
                <w:b/>
              </w:rPr>
              <w:t xml:space="preserve"> </w:t>
            </w:r>
          </w:p>
          <w:p w14:paraId="4E454B17" w14:textId="3FECF1F4" w:rsidR="008F1560" w:rsidRPr="0012454D" w:rsidRDefault="008F1560" w:rsidP="008F1560">
            <w:pPr>
              <w:jc w:val="center"/>
              <w:rPr>
                <w:b/>
              </w:rPr>
            </w:pPr>
            <w:r>
              <w:rPr>
                <w:b/>
              </w:rPr>
              <w:t>3/4</w:t>
            </w:r>
          </w:p>
        </w:tc>
        <w:tc>
          <w:tcPr>
            <w:tcW w:w="5017" w:type="dxa"/>
          </w:tcPr>
          <w:p w14:paraId="42F4012A" w14:textId="06F212F3" w:rsidR="008F1560" w:rsidRPr="00F81821" w:rsidRDefault="008F1560" w:rsidP="008F1560">
            <w:pPr>
              <w:rPr>
                <w:b/>
              </w:rPr>
            </w:pPr>
            <w:r>
              <w:t>Formal Group Presentations: Auburn Colleges</w:t>
            </w:r>
          </w:p>
        </w:tc>
        <w:tc>
          <w:tcPr>
            <w:tcW w:w="3960" w:type="dxa"/>
          </w:tcPr>
          <w:p w14:paraId="25DD6E3E" w14:textId="109FC0A6" w:rsidR="008F1560" w:rsidRPr="00891A44" w:rsidRDefault="008F1560" w:rsidP="008F1560">
            <w:pPr>
              <w:rPr>
                <w:b/>
              </w:rPr>
            </w:pPr>
            <w:r w:rsidRPr="00A048C1">
              <w:rPr>
                <w:b/>
                <w:color w:val="FF0000"/>
              </w:rPr>
              <w:t>*</w:t>
            </w:r>
            <w:r>
              <w:rPr>
                <w:b/>
                <w:color w:val="FF0000"/>
              </w:rPr>
              <w:t xml:space="preserve">ALL Auburn Colleges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8F1560" w14:paraId="797EEE1A" w14:textId="77777777" w:rsidTr="002179C3">
        <w:trPr>
          <w:trHeight w:val="230"/>
        </w:trPr>
        <w:tc>
          <w:tcPr>
            <w:tcW w:w="1278" w:type="dxa"/>
          </w:tcPr>
          <w:p w14:paraId="008F8A7B" w14:textId="5B2AA801" w:rsidR="008F1560" w:rsidRPr="0012454D" w:rsidRDefault="008F1560" w:rsidP="008F1560">
            <w:pPr>
              <w:jc w:val="center"/>
              <w:rPr>
                <w:b/>
              </w:rPr>
            </w:pPr>
            <w:r>
              <w:rPr>
                <w:b/>
              </w:rPr>
              <w:t xml:space="preserve"> </w:t>
            </w:r>
          </w:p>
          <w:p w14:paraId="1DC0485C" w14:textId="66E722D9" w:rsidR="008F1560" w:rsidRPr="0012454D" w:rsidRDefault="008F1560" w:rsidP="008F1560">
            <w:pPr>
              <w:jc w:val="center"/>
              <w:rPr>
                <w:b/>
              </w:rPr>
            </w:pPr>
            <w:r>
              <w:rPr>
                <w:b/>
              </w:rPr>
              <w:t>3/6</w:t>
            </w:r>
          </w:p>
        </w:tc>
        <w:tc>
          <w:tcPr>
            <w:tcW w:w="5017" w:type="dxa"/>
          </w:tcPr>
          <w:p w14:paraId="6B1A8B71" w14:textId="0154CCB6" w:rsidR="008F1560" w:rsidRPr="0012454D" w:rsidRDefault="008F1560" w:rsidP="008F1560">
            <w:r>
              <w:t xml:space="preserve">Formal Group Presentations: Auburn Colleges </w:t>
            </w:r>
          </w:p>
        </w:tc>
        <w:tc>
          <w:tcPr>
            <w:tcW w:w="3960" w:type="dxa"/>
          </w:tcPr>
          <w:p w14:paraId="49C45DEF" w14:textId="77777777" w:rsidR="008F1560" w:rsidRDefault="008F1560" w:rsidP="008F1560">
            <w:pPr>
              <w:rPr>
                <w:b/>
              </w:rPr>
            </w:pPr>
          </w:p>
          <w:p w14:paraId="0D5463A2" w14:textId="0C475158" w:rsidR="008F1560" w:rsidRPr="00A048C1" w:rsidRDefault="008F1560" w:rsidP="008F1560">
            <w:pPr>
              <w:rPr>
                <w:b/>
                <w:color w:val="FF0000"/>
              </w:rPr>
            </w:pPr>
          </w:p>
        </w:tc>
      </w:tr>
      <w:tr w:rsidR="008F1560" w14:paraId="58156A2D" w14:textId="77777777" w:rsidTr="002179C3">
        <w:trPr>
          <w:trHeight w:val="230"/>
        </w:trPr>
        <w:tc>
          <w:tcPr>
            <w:tcW w:w="1278" w:type="dxa"/>
          </w:tcPr>
          <w:p w14:paraId="15815AC0" w14:textId="475C242D" w:rsidR="008F1560" w:rsidRPr="0012454D" w:rsidRDefault="008F1560" w:rsidP="008F1560">
            <w:pPr>
              <w:jc w:val="center"/>
              <w:rPr>
                <w:b/>
              </w:rPr>
            </w:pPr>
            <w:r>
              <w:rPr>
                <w:b/>
              </w:rPr>
              <w:t xml:space="preserve"> </w:t>
            </w:r>
          </w:p>
          <w:p w14:paraId="1E83429B" w14:textId="2816E313" w:rsidR="008F1560" w:rsidRPr="0012454D" w:rsidRDefault="008F1560" w:rsidP="008F1560">
            <w:pPr>
              <w:jc w:val="center"/>
              <w:rPr>
                <w:b/>
              </w:rPr>
            </w:pPr>
            <w:r>
              <w:rPr>
                <w:b/>
              </w:rPr>
              <w:t>3/11</w:t>
            </w:r>
          </w:p>
        </w:tc>
        <w:tc>
          <w:tcPr>
            <w:tcW w:w="5017" w:type="dxa"/>
          </w:tcPr>
          <w:p w14:paraId="69D25D4C" w14:textId="7180CAC6" w:rsidR="008F1560" w:rsidRPr="0012454D" w:rsidRDefault="008F1560" w:rsidP="008F1560">
            <w:r>
              <w:t xml:space="preserve">NO CLASS: SPRING BREAK  </w:t>
            </w:r>
          </w:p>
        </w:tc>
        <w:tc>
          <w:tcPr>
            <w:tcW w:w="3960" w:type="dxa"/>
          </w:tcPr>
          <w:p w14:paraId="465222FF" w14:textId="77777777" w:rsidR="008F1560" w:rsidRPr="00891A44" w:rsidRDefault="008F1560" w:rsidP="008F1560">
            <w:pPr>
              <w:rPr>
                <w:b/>
              </w:rPr>
            </w:pPr>
          </w:p>
        </w:tc>
      </w:tr>
      <w:tr w:rsidR="008F1560" w14:paraId="497C8D8B" w14:textId="77777777" w:rsidTr="002179C3">
        <w:trPr>
          <w:trHeight w:val="230"/>
        </w:trPr>
        <w:tc>
          <w:tcPr>
            <w:tcW w:w="1278" w:type="dxa"/>
          </w:tcPr>
          <w:p w14:paraId="48971C82" w14:textId="41C2F539" w:rsidR="008F1560" w:rsidRPr="0012454D" w:rsidRDefault="008F1560" w:rsidP="008F1560">
            <w:pPr>
              <w:jc w:val="center"/>
              <w:rPr>
                <w:b/>
              </w:rPr>
            </w:pPr>
            <w:r>
              <w:rPr>
                <w:b/>
              </w:rPr>
              <w:t xml:space="preserve"> </w:t>
            </w:r>
          </w:p>
          <w:p w14:paraId="682D9119" w14:textId="69A5CFD4" w:rsidR="008F1560" w:rsidRPr="0012454D" w:rsidRDefault="008F1560" w:rsidP="008F1560">
            <w:pPr>
              <w:jc w:val="center"/>
              <w:rPr>
                <w:b/>
              </w:rPr>
            </w:pPr>
            <w:r>
              <w:rPr>
                <w:b/>
              </w:rPr>
              <w:t>3/13</w:t>
            </w:r>
          </w:p>
        </w:tc>
        <w:tc>
          <w:tcPr>
            <w:tcW w:w="5017" w:type="dxa"/>
          </w:tcPr>
          <w:p w14:paraId="482753D8" w14:textId="49708175" w:rsidR="008F1560" w:rsidRDefault="008F1560" w:rsidP="008F1560">
            <w:r>
              <w:t xml:space="preserve">NO CLASS: SPRING BREAK </w:t>
            </w:r>
          </w:p>
          <w:p w14:paraId="0963F4D4" w14:textId="5BD85B54" w:rsidR="008F1560" w:rsidRPr="0012454D" w:rsidRDefault="008F1560" w:rsidP="008F1560"/>
        </w:tc>
        <w:tc>
          <w:tcPr>
            <w:tcW w:w="3960" w:type="dxa"/>
          </w:tcPr>
          <w:p w14:paraId="5AB41453" w14:textId="77777777" w:rsidR="008F1560" w:rsidRPr="0012454D" w:rsidRDefault="008F1560" w:rsidP="008F1560">
            <w:pPr>
              <w:rPr>
                <w:b/>
              </w:rPr>
            </w:pPr>
          </w:p>
        </w:tc>
      </w:tr>
      <w:tr w:rsidR="008F1560" w14:paraId="4D9B4E95" w14:textId="77777777" w:rsidTr="002179C3">
        <w:trPr>
          <w:trHeight w:val="260"/>
        </w:trPr>
        <w:tc>
          <w:tcPr>
            <w:tcW w:w="1278" w:type="dxa"/>
          </w:tcPr>
          <w:p w14:paraId="4E5013F6" w14:textId="4722CA7E" w:rsidR="008F1560" w:rsidRPr="0012454D" w:rsidRDefault="008F1560" w:rsidP="008F1560">
            <w:pPr>
              <w:jc w:val="center"/>
              <w:rPr>
                <w:b/>
              </w:rPr>
            </w:pPr>
            <w:r>
              <w:rPr>
                <w:b/>
              </w:rPr>
              <w:t xml:space="preserve"> 3/18</w:t>
            </w:r>
          </w:p>
        </w:tc>
        <w:tc>
          <w:tcPr>
            <w:tcW w:w="5017" w:type="dxa"/>
          </w:tcPr>
          <w:p w14:paraId="56D7A4FE" w14:textId="1712BA80" w:rsidR="008F1560" w:rsidRPr="0012454D" w:rsidRDefault="008F1560" w:rsidP="008F1560">
            <w:r>
              <w:t>Composing a professional email</w:t>
            </w:r>
          </w:p>
        </w:tc>
        <w:tc>
          <w:tcPr>
            <w:tcW w:w="3960" w:type="dxa"/>
          </w:tcPr>
          <w:p w14:paraId="29E19198" w14:textId="2769E958" w:rsidR="008F1560" w:rsidRPr="00687118" w:rsidRDefault="008F1560" w:rsidP="008F1560">
            <w:pPr>
              <w:rPr>
                <w:b/>
              </w:rPr>
            </w:pPr>
            <w:r>
              <w:rPr>
                <w:b/>
              </w:rPr>
              <w:t>Journal #5 Due</w:t>
            </w:r>
            <w:r w:rsidR="00DF3C22">
              <w:rPr>
                <w:b/>
              </w:rPr>
              <w:t xml:space="preserve"> 11:59pm</w:t>
            </w:r>
          </w:p>
        </w:tc>
      </w:tr>
      <w:tr w:rsidR="008F1560" w14:paraId="23FE404E" w14:textId="77777777" w:rsidTr="00960C3D">
        <w:trPr>
          <w:trHeight w:val="143"/>
        </w:trPr>
        <w:tc>
          <w:tcPr>
            <w:tcW w:w="1278" w:type="dxa"/>
          </w:tcPr>
          <w:p w14:paraId="5A228637" w14:textId="1FD6CC63" w:rsidR="008F1560" w:rsidRPr="0012454D" w:rsidRDefault="008F1560" w:rsidP="008F1560">
            <w:pPr>
              <w:jc w:val="center"/>
              <w:rPr>
                <w:b/>
              </w:rPr>
            </w:pPr>
            <w:r>
              <w:rPr>
                <w:b/>
              </w:rPr>
              <w:t xml:space="preserve"> </w:t>
            </w:r>
          </w:p>
          <w:p w14:paraId="7983CEE2" w14:textId="6CABCD03" w:rsidR="008F1560" w:rsidRPr="0012454D" w:rsidRDefault="008F1560" w:rsidP="008F1560">
            <w:pPr>
              <w:jc w:val="center"/>
              <w:rPr>
                <w:b/>
              </w:rPr>
            </w:pPr>
            <w:r>
              <w:rPr>
                <w:b/>
              </w:rPr>
              <w:t>3/20</w:t>
            </w:r>
          </w:p>
        </w:tc>
        <w:tc>
          <w:tcPr>
            <w:tcW w:w="5017" w:type="dxa"/>
          </w:tcPr>
          <w:p w14:paraId="1B76F11C" w14:textId="6B83DB25" w:rsidR="008F1560" w:rsidRPr="0012454D" w:rsidRDefault="008F1560" w:rsidP="008F1560">
            <w:r>
              <w:t>Introduction to discussion of Decision Making/ CASVE Paper</w:t>
            </w:r>
          </w:p>
        </w:tc>
        <w:tc>
          <w:tcPr>
            <w:tcW w:w="3960" w:type="dxa"/>
          </w:tcPr>
          <w:p w14:paraId="3D0C82AF" w14:textId="2AC75D11" w:rsidR="008F1560" w:rsidRPr="00891A44" w:rsidRDefault="008F1560" w:rsidP="008F1560">
            <w:pPr>
              <w:rPr>
                <w:b/>
              </w:rPr>
            </w:pPr>
          </w:p>
        </w:tc>
      </w:tr>
      <w:tr w:rsidR="008F1560" w14:paraId="6209FCF9" w14:textId="77777777" w:rsidTr="002179C3">
        <w:trPr>
          <w:trHeight w:val="230"/>
        </w:trPr>
        <w:tc>
          <w:tcPr>
            <w:tcW w:w="1278" w:type="dxa"/>
          </w:tcPr>
          <w:p w14:paraId="6BF5A3CF" w14:textId="57EF6116" w:rsidR="008F1560" w:rsidRPr="0012454D" w:rsidRDefault="008F1560" w:rsidP="008F1560">
            <w:pPr>
              <w:jc w:val="center"/>
              <w:rPr>
                <w:b/>
              </w:rPr>
            </w:pPr>
            <w:r>
              <w:rPr>
                <w:b/>
              </w:rPr>
              <w:t xml:space="preserve"> </w:t>
            </w:r>
          </w:p>
          <w:p w14:paraId="499A343C" w14:textId="238E4243" w:rsidR="008F1560" w:rsidRPr="0012454D" w:rsidRDefault="008F1560" w:rsidP="008F1560">
            <w:pPr>
              <w:jc w:val="center"/>
              <w:rPr>
                <w:b/>
              </w:rPr>
            </w:pPr>
            <w:r>
              <w:rPr>
                <w:b/>
              </w:rPr>
              <w:t>3/25</w:t>
            </w:r>
          </w:p>
        </w:tc>
        <w:tc>
          <w:tcPr>
            <w:tcW w:w="5017" w:type="dxa"/>
          </w:tcPr>
          <w:p w14:paraId="1E69AE68" w14:textId="5139BFAF" w:rsidR="008F1560" w:rsidRPr="0012454D" w:rsidRDefault="008F1560" w:rsidP="008F1560">
            <w:r>
              <w:t>Gain Real World Experience lecture and class discussion</w:t>
            </w:r>
          </w:p>
        </w:tc>
        <w:tc>
          <w:tcPr>
            <w:tcW w:w="3960" w:type="dxa"/>
          </w:tcPr>
          <w:p w14:paraId="57548F4A" w14:textId="1D10EF9D" w:rsidR="008F1560" w:rsidRPr="0012454D" w:rsidRDefault="008F1560" w:rsidP="008F1560">
            <w:pPr>
              <w:rPr>
                <w:b/>
              </w:rPr>
            </w:pPr>
          </w:p>
        </w:tc>
      </w:tr>
      <w:tr w:rsidR="008F1560" w14:paraId="731BB6BE" w14:textId="77777777" w:rsidTr="00DF3C22">
        <w:trPr>
          <w:trHeight w:val="332"/>
        </w:trPr>
        <w:tc>
          <w:tcPr>
            <w:tcW w:w="1278" w:type="dxa"/>
          </w:tcPr>
          <w:p w14:paraId="343AB64C" w14:textId="79F3369E" w:rsidR="008F1560" w:rsidRDefault="008F1560" w:rsidP="008F1560">
            <w:pPr>
              <w:rPr>
                <w:b/>
              </w:rPr>
            </w:pPr>
            <w:r>
              <w:rPr>
                <w:b/>
              </w:rPr>
              <w:t xml:space="preserve">     3/27</w:t>
            </w:r>
          </w:p>
        </w:tc>
        <w:tc>
          <w:tcPr>
            <w:tcW w:w="5017" w:type="dxa"/>
          </w:tcPr>
          <w:p w14:paraId="2F37CA8C" w14:textId="477D129A" w:rsidR="008F1560" w:rsidRDefault="008F1560" w:rsidP="008F1560">
            <w:r>
              <w:t>Interview Skills Development</w:t>
            </w:r>
          </w:p>
        </w:tc>
        <w:tc>
          <w:tcPr>
            <w:tcW w:w="3960" w:type="dxa"/>
          </w:tcPr>
          <w:p w14:paraId="0A622B17" w14:textId="6E87CC94" w:rsidR="008F1560" w:rsidRPr="0012454D" w:rsidRDefault="00DF3C22" w:rsidP="008F1560">
            <w:pPr>
              <w:rPr>
                <w:b/>
              </w:rPr>
            </w:pPr>
            <w:r>
              <w:rPr>
                <w:b/>
                <w:color w:val="FF0000"/>
              </w:rPr>
              <w:t>*</w:t>
            </w:r>
            <w:r w:rsidR="008F1560" w:rsidRPr="00DF3C22">
              <w:rPr>
                <w:b/>
                <w:color w:val="FF0000"/>
              </w:rPr>
              <w:t>Decision Making/ CASVE Paper Due 11:59pm</w:t>
            </w:r>
          </w:p>
        </w:tc>
      </w:tr>
      <w:tr w:rsidR="008F1560" w14:paraId="44E7A671" w14:textId="77777777" w:rsidTr="002179C3">
        <w:trPr>
          <w:trHeight w:val="230"/>
        </w:trPr>
        <w:tc>
          <w:tcPr>
            <w:tcW w:w="1278" w:type="dxa"/>
          </w:tcPr>
          <w:p w14:paraId="093E895E" w14:textId="2C5E9063" w:rsidR="008F1560" w:rsidRPr="0012454D" w:rsidRDefault="008F1560" w:rsidP="008F1560">
            <w:pPr>
              <w:jc w:val="center"/>
              <w:rPr>
                <w:b/>
              </w:rPr>
            </w:pPr>
            <w:r>
              <w:rPr>
                <w:b/>
              </w:rPr>
              <w:t xml:space="preserve"> </w:t>
            </w:r>
          </w:p>
          <w:p w14:paraId="3F2895D1" w14:textId="7E57AE63" w:rsidR="008F1560" w:rsidRPr="0012454D" w:rsidRDefault="008F1560" w:rsidP="008F1560">
            <w:pPr>
              <w:jc w:val="center"/>
              <w:rPr>
                <w:b/>
              </w:rPr>
            </w:pPr>
            <w:r>
              <w:rPr>
                <w:b/>
              </w:rPr>
              <w:t>4/1</w:t>
            </w:r>
          </w:p>
        </w:tc>
        <w:tc>
          <w:tcPr>
            <w:tcW w:w="5017" w:type="dxa"/>
          </w:tcPr>
          <w:p w14:paraId="55BE9626" w14:textId="7FC282D6" w:rsidR="008F1560" w:rsidRPr="0012454D" w:rsidRDefault="008F1560" w:rsidP="008F1560">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9, Overprepare for Interviews</w:t>
            </w:r>
          </w:p>
        </w:tc>
        <w:tc>
          <w:tcPr>
            <w:tcW w:w="3960" w:type="dxa"/>
          </w:tcPr>
          <w:p w14:paraId="22281927" w14:textId="77777777" w:rsidR="008F1560" w:rsidRDefault="008F1560" w:rsidP="008F1560">
            <w:pPr>
              <w:rPr>
                <w:b/>
              </w:rPr>
            </w:pPr>
          </w:p>
          <w:p w14:paraId="7759A3A3" w14:textId="77777777" w:rsidR="008F1560" w:rsidRPr="00891A44" w:rsidRDefault="008F1560" w:rsidP="008F1560">
            <w:pPr>
              <w:rPr>
                <w:b/>
                <w:highlight w:val="magenta"/>
              </w:rPr>
            </w:pPr>
          </w:p>
        </w:tc>
      </w:tr>
      <w:tr w:rsidR="008F1560" w14:paraId="7C920A1A" w14:textId="77777777" w:rsidTr="002179C3">
        <w:trPr>
          <w:trHeight w:val="230"/>
        </w:trPr>
        <w:tc>
          <w:tcPr>
            <w:tcW w:w="1278" w:type="dxa"/>
          </w:tcPr>
          <w:p w14:paraId="05E90B34" w14:textId="21B5CDB5" w:rsidR="008F1560" w:rsidRPr="0012454D" w:rsidRDefault="008F1560" w:rsidP="008F1560">
            <w:pPr>
              <w:jc w:val="center"/>
              <w:rPr>
                <w:b/>
              </w:rPr>
            </w:pPr>
            <w:r>
              <w:rPr>
                <w:b/>
              </w:rPr>
              <w:t xml:space="preserve"> </w:t>
            </w:r>
          </w:p>
          <w:p w14:paraId="585F8EAC" w14:textId="43B696D9" w:rsidR="008F1560" w:rsidRPr="0012454D" w:rsidRDefault="008F1560" w:rsidP="008F1560">
            <w:pPr>
              <w:jc w:val="center"/>
              <w:rPr>
                <w:b/>
              </w:rPr>
            </w:pPr>
            <w:r>
              <w:rPr>
                <w:b/>
              </w:rPr>
              <w:t>4/3</w:t>
            </w:r>
          </w:p>
        </w:tc>
        <w:tc>
          <w:tcPr>
            <w:tcW w:w="5017" w:type="dxa"/>
          </w:tcPr>
          <w:p w14:paraId="68FB89CF" w14:textId="2F82BB6B" w:rsidR="008F1560" w:rsidRDefault="008F1560" w:rsidP="008F1560">
            <w:r>
              <w:t xml:space="preserve">Building a resume: The do’s and </w:t>
            </w:r>
            <w:r>
              <w:t>don’t</w:t>
            </w:r>
            <w:r>
              <w:t>s of developing a resume</w:t>
            </w:r>
          </w:p>
          <w:p w14:paraId="14E2A6BD" w14:textId="77777777" w:rsidR="008F1560" w:rsidRDefault="008F1560" w:rsidP="008F1560"/>
          <w:p w14:paraId="562360A6" w14:textId="77777777" w:rsidR="008F1560" w:rsidRDefault="008F1560" w:rsidP="008F1560">
            <w:r>
              <w:t>Developing a Curriculum Vitae</w:t>
            </w:r>
          </w:p>
          <w:p w14:paraId="579CD0AD" w14:textId="48FFA9FF" w:rsidR="008F1560" w:rsidRPr="0012454D" w:rsidRDefault="008F1560" w:rsidP="008F1560"/>
        </w:tc>
        <w:tc>
          <w:tcPr>
            <w:tcW w:w="3960" w:type="dxa"/>
          </w:tcPr>
          <w:p w14:paraId="46B3BC27" w14:textId="10222AB9" w:rsidR="008F1560" w:rsidRDefault="008F1560" w:rsidP="008F1560">
            <w:pPr>
              <w:rPr>
                <w:b/>
              </w:rPr>
            </w:pPr>
            <w:r w:rsidRPr="00891A44">
              <w:rPr>
                <w:b/>
              </w:rPr>
              <w:t>Journal</w:t>
            </w:r>
            <w:r>
              <w:rPr>
                <w:b/>
              </w:rPr>
              <w:t xml:space="preserve"> #6 </w:t>
            </w:r>
            <w:r w:rsidRPr="00891A44">
              <w:rPr>
                <w:b/>
              </w:rPr>
              <w:t>Due</w:t>
            </w:r>
            <w:r>
              <w:rPr>
                <w:b/>
              </w:rPr>
              <w:t xml:space="preserve"> </w:t>
            </w:r>
            <w:r w:rsidR="00DF3C22">
              <w:rPr>
                <w:b/>
              </w:rPr>
              <w:t>11:59pm</w:t>
            </w:r>
          </w:p>
          <w:p w14:paraId="35FE6C6B" w14:textId="77777777" w:rsidR="008F1560" w:rsidRPr="005C0A14" w:rsidRDefault="008F1560" w:rsidP="008F1560">
            <w:pPr>
              <w:rPr>
                <w:b/>
                <w:highlight w:val="magenta"/>
              </w:rPr>
            </w:pPr>
          </w:p>
        </w:tc>
      </w:tr>
      <w:tr w:rsidR="008F1560" w14:paraId="69F869BA" w14:textId="77777777" w:rsidTr="002179C3">
        <w:trPr>
          <w:trHeight w:val="557"/>
        </w:trPr>
        <w:tc>
          <w:tcPr>
            <w:tcW w:w="1278" w:type="dxa"/>
          </w:tcPr>
          <w:p w14:paraId="099A815B" w14:textId="06D92F62" w:rsidR="008F1560" w:rsidRPr="0012454D" w:rsidRDefault="008F1560" w:rsidP="008F1560">
            <w:pPr>
              <w:jc w:val="center"/>
              <w:rPr>
                <w:b/>
              </w:rPr>
            </w:pPr>
            <w:r>
              <w:rPr>
                <w:b/>
              </w:rPr>
              <w:t xml:space="preserve"> </w:t>
            </w:r>
          </w:p>
          <w:p w14:paraId="076147EB" w14:textId="4D6CB4AB" w:rsidR="008F1560" w:rsidRPr="0012454D" w:rsidRDefault="008F1560" w:rsidP="008F1560">
            <w:pPr>
              <w:jc w:val="center"/>
              <w:rPr>
                <w:b/>
              </w:rPr>
            </w:pPr>
            <w:r>
              <w:rPr>
                <w:b/>
              </w:rPr>
              <w:t>4/8</w:t>
            </w:r>
          </w:p>
        </w:tc>
        <w:tc>
          <w:tcPr>
            <w:tcW w:w="5017" w:type="dxa"/>
          </w:tcPr>
          <w:p w14:paraId="6F460AC9" w14:textId="77777777" w:rsidR="008F1560" w:rsidRDefault="008F1560" w:rsidP="008F1560">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4, Talk. Listen. Repeat. </w:t>
            </w:r>
          </w:p>
          <w:p w14:paraId="2F39AAB4" w14:textId="1287CD3C" w:rsidR="008F1560" w:rsidRPr="008226DD" w:rsidRDefault="008F1560" w:rsidP="008F1560"/>
        </w:tc>
        <w:tc>
          <w:tcPr>
            <w:tcW w:w="3960" w:type="dxa"/>
          </w:tcPr>
          <w:p w14:paraId="16698AA4" w14:textId="1042F4F4" w:rsidR="008F1560" w:rsidRPr="00891A44" w:rsidRDefault="008F1560" w:rsidP="008F1560">
            <w:pPr>
              <w:rPr>
                <w:b/>
              </w:rPr>
            </w:pPr>
          </w:p>
        </w:tc>
      </w:tr>
      <w:tr w:rsidR="008F1560" w14:paraId="43278CC7" w14:textId="77777777" w:rsidTr="002179C3">
        <w:trPr>
          <w:trHeight w:val="230"/>
        </w:trPr>
        <w:tc>
          <w:tcPr>
            <w:tcW w:w="1278" w:type="dxa"/>
          </w:tcPr>
          <w:p w14:paraId="79FCEE97" w14:textId="04E35D9B" w:rsidR="008F1560" w:rsidRDefault="008F1560" w:rsidP="008F1560">
            <w:pPr>
              <w:tabs>
                <w:tab w:val="center" w:pos="733"/>
              </w:tabs>
              <w:jc w:val="center"/>
              <w:rPr>
                <w:b/>
              </w:rPr>
            </w:pPr>
            <w:r>
              <w:rPr>
                <w:b/>
              </w:rPr>
              <w:t>4/10</w:t>
            </w:r>
          </w:p>
        </w:tc>
        <w:tc>
          <w:tcPr>
            <w:tcW w:w="5017" w:type="dxa"/>
          </w:tcPr>
          <w:p w14:paraId="56530AD9" w14:textId="6F0918F8" w:rsidR="008F1560" w:rsidRDefault="008F1560" w:rsidP="008F1560">
            <w:r>
              <w:t>How to transition from being a student</w:t>
            </w:r>
            <w:r>
              <w:t xml:space="preserve"> </w:t>
            </w:r>
            <w:r>
              <w:t xml:space="preserve">to </w:t>
            </w:r>
            <w:proofErr w:type="gramStart"/>
            <w:r>
              <w:t>being</w:t>
            </w:r>
            <w:proofErr w:type="gramEnd"/>
            <w:r>
              <w:t xml:space="preserve"> a professional</w:t>
            </w:r>
          </w:p>
        </w:tc>
        <w:tc>
          <w:tcPr>
            <w:tcW w:w="3960" w:type="dxa"/>
          </w:tcPr>
          <w:p w14:paraId="7F40DA99" w14:textId="058EA583" w:rsidR="008F1560" w:rsidRDefault="008F1560" w:rsidP="008F1560">
            <w:pPr>
              <w:rPr>
                <w:b/>
              </w:rPr>
            </w:pPr>
            <w:r>
              <w:rPr>
                <w:b/>
              </w:rPr>
              <w:t>Journal #7 Due</w:t>
            </w:r>
            <w:r w:rsidR="00DF3C22">
              <w:rPr>
                <w:b/>
              </w:rPr>
              <w:t xml:space="preserve"> 11:59pm</w:t>
            </w:r>
          </w:p>
          <w:p w14:paraId="4AD40744" w14:textId="30CE207F" w:rsidR="008F1560" w:rsidRPr="001D0253" w:rsidRDefault="008F1560" w:rsidP="008F1560"/>
        </w:tc>
      </w:tr>
      <w:tr w:rsidR="008F1560" w14:paraId="4DAB4ECE" w14:textId="77777777" w:rsidTr="002179C3">
        <w:trPr>
          <w:trHeight w:val="230"/>
        </w:trPr>
        <w:tc>
          <w:tcPr>
            <w:tcW w:w="1278" w:type="dxa"/>
          </w:tcPr>
          <w:p w14:paraId="5F50764C" w14:textId="4D9772D1" w:rsidR="008F1560" w:rsidRPr="0012454D" w:rsidRDefault="008F1560" w:rsidP="008F1560">
            <w:pPr>
              <w:jc w:val="center"/>
              <w:rPr>
                <w:b/>
              </w:rPr>
            </w:pPr>
            <w:r>
              <w:rPr>
                <w:b/>
              </w:rPr>
              <w:t xml:space="preserve"> </w:t>
            </w:r>
          </w:p>
          <w:p w14:paraId="2CD730CE" w14:textId="596FDCC5" w:rsidR="008F1560" w:rsidRPr="0012454D" w:rsidRDefault="008F1560" w:rsidP="008F1560">
            <w:pPr>
              <w:tabs>
                <w:tab w:val="center" w:pos="733"/>
              </w:tabs>
              <w:jc w:val="center"/>
              <w:rPr>
                <w:b/>
              </w:rPr>
            </w:pPr>
            <w:r>
              <w:rPr>
                <w:b/>
              </w:rPr>
              <w:t>4/15</w:t>
            </w:r>
          </w:p>
        </w:tc>
        <w:tc>
          <w:tcPr>
            <w:tcW w:w="5017" w:type="dxa"/>
          </w:tcPr>
          <w:p w14:paraId="582DE401" w14:textId="7146A2B5" w:rsidR="008F1560" w:rsidRPr="00AD396E" w:rsidRDefault="008F1560" w:rsidP="008F1560">
            <w:r>
              <w:t>Semester summary/recap</w:t>
            </w:r>
          </w:p>
        </w:tc>
        <w:tc>
          <w:tcPr>
            <w:tcW w:w="3960" w:type="dxa"/>
          </w:tcPr>
          <w:p w14:paraId="18ECC0C0" w14:textId="77777777" w:rsidR="008F1560" w:rsidRPr="0012454D" w:rsidRDefault="008F1560" w:rsidP="008F1560">
            <w:pPr>
              <w:rPr>
                <w:b/>
              </w:rPr>
            </w:pPr>
          </w:p>
        </w:tc>
      </w:tr>
      <w:tr w:rsidR="008F1560" w14:paraId="4A84EB65" w14:textId="77777777" w:rsidTr="002179C3">
        <w:trPr>
          <w:trHeight w:val="230"/>
        </w:trPr>
        <w:tc>
          <w:tcPr>
            <w:tcW w:w="1278" w:type="dxa"/>
          </w:tcPr>
          <w:p w14:paraId="3FFB127F" w14:textId="52E0C3E8" w:rsidR="008F1560" w:rsidRPr="0012454D" w:rsidRDefault="008F1560" w:rsidP="008F1560">
            <w:pPr>
              <w:jc w:val="center"/>
              <w:rPr>
                <w:b/>
              </w:rPr>
            </w:pPr>
            <w:r>
              <w:rPr>
                <w:b/>
              </w:rPr>
              <w:t xml:space="preserve"> </w:t>
            </w:r>
          </w:p>
          <w:p w14:paraId="1E016DED" w14:textId="0EEA6D5B" w:rsidR="008F1560" w:rsidRPr="0012454D" w:rsidRDefault="008F1560" w:rsidP="008F1560">
            <w:pPr>
              <w:jc w:val="center"/>
              <w:rPr>
                <w:b/>
              </w:rPr>
            </w:pPr>
            <w:r>
              <w:rPr>
                <w:b/>
              </w:rPr>
              <w:t>4/17</w:t>
            </w:r>
          </w:p>
        </w:tc>
        <w:tc>
          <w:tcPr>
            <w:tcW w:w="5017" w:type="dxa"/>
          </w:tcPr>
          <w:p w14:paraId="1656A753" w14:textId="31ECA34A" w:rsidR="008F1560" w:rsidRPr="00AD396E" w:rsidRDefault="008F1560" w:rsidP="008F1560">
            <w:r>
              <w:t>Informal Student Presentations: Academic Major</w:t>
            </w:r>
          </w:p>
        </w:tc>
        <w:tc>
          <w:tcPr>
            <w:tcW w:w="3960" w:type="dxa"/>
          </w:tcPr>
          <w:p w14:paraId="155DCCC2" w14:textId="51125E75" w:rsidR="008F1560" w:rsidRPr="0012454D" w:rsidRDefault="008F1560" w:rsidP="008F1560">
            <w:pPr>
              <w:rPr>
                <w:b/>
              </w:rPr>
            </w:pPr>
            <w:r w:rsidRPr="00A048C1">
              <w:rPr>
                <w:b/>
                <w:color w:val="FF0000"/>
              </w:rPr>
              <w:t>*</w:t>
            </w:r>
            <w:r>
              <w:rPr>
                <w:b/>
                <w:color w:val="FF0000"/>
              </w:rPr>
              <w:t xml:space="preserve">ALL Academic Majors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8F1560" w14:paraId="525DEC89" w14:textId="77777777" w:rsidTr="002179C3">
        <w:trPr>
          <w:trHeight w:val="230"/>
        </w:trPr>
        <w:tc>
          <w:tcPr>
            <w:tcW w:w="1278" w:type="dxa"/>
          </w:tcPr>
          <w:p w14:paraId="68474F04" w14:textId="0E7B1E55" w:rsidR="008F1560" w:rsidRDefault="008F1560" w:rsidP="008F1560">
            <w:pPr>
              <w:jc w:val="center"/>
              <w:rPr>
                <w:b/>
              </w:rPr>
            </w:pPr>
            <w:r>
              <w:rPr>
                <w:b/>
              </w:rPr>
              <w:t xml:space="preserve"> </w:t>
            </w:r>
          </w:p>
          <w:p w14:paraId="12AF37AE" w14:textId="46D85A06" w:rsidR="008F1560" w:rsidRDefault="008F1560" w:rsidP="008F1560">
            <w:pPr>
              <w:jc w:val="center"/>
              <w:rPr>
                <w:b/>
              </w:rPr>
            </w:pPr>
            <w:r>
              <w:rPr>
                <w:b/>
              </w:rPr>
              <w:t>4/22</w:t>
            </w:r>
          </w:p>
        </w:tc>
        <w:tc>
          <w:tcPr>
            <w:tcW w:w="5017" w:type="dxa"/>
          </w:tcPr>
          <w:p w14:paraId="4963F365" w14:textId="0064E682" w:rsidR="008F1560" w:rsidRPr="00AD396E" w:rsidRDefault="008F1560" w:rsidP="008F1560">
            <w:r>
              <w:t>Informal Student Presentations: Academic Major</w:t>
            </w:r>
          </w:p>
        </w:tc>
        <w:tc>
          <w:tcPr>
            <w:tcW w:w="3960" w:type="dxa"/>
          </w:tcPr>
          <w:p w14:paraId="1A7D421C" w14:textId="2D19C7CA" w:rsidR="008F1560" w:rsidRDefault="008F1560" w:rsidP="008F1560">
            <w:pPr>
              <w:rPr>
                <w:b/>
              </w:rPr>
            </w:pPr>
          </w:p>
        </w:tc>
      </w:tr>
      <w:tr w:rsidR="008F1560" w14:paraId="30478258" w14:textId="77777777" w:rsidTr="002179C3">
        <w:trPr>
          <w:trHeight w:val="230"/>
        </w:trPr>
        <w:tc>
          <w:tcPr>
            <w:tcW w:w="1278" w:type="dxa"/>
          </w:tcPr>
          <w:p w14:paraId="78481EBB" w14:textId="5E2AC55A" w:rsidR="008F1560" w:rsidRDefault="008F1560" w:rsidP="008F1560">
            <w:pPr>
              <w:jc w:val="center"/>
              <w:rPr>
                <w:b/>
              </w:rPr>
            </w:pPr>
            <w:r>
              <w:rPr>
                <w:b/>
              </w:rPr>
              <w:t xml:space="preserve"> </w:t>
            </w:r>
          </w:p>
          <w:p w14:paraId="01CFD968" w14:textId="399A8A39" w:rsidR="008F1560" w:rsidRDefault="008F1560" w:rsidP="008F1560">
            <w:pPr>
              <w:jc w:val="center"/>
              <w:rPr>
                <w:b/>
              </w:rPr>
            </w:pPr>
            <w:r>
              <w:rPr>
                <w:b/>
              </w:rPr>
              <w:t>4/24</w:t>
            </w:r>
          </w:p>
        </w:tc>
        <w:tc>
          <w:tcPr>
            <w:tcW w:w="5017" w:type="dxa"/>
          </w:tcPr>
          <w:p w14:paraId="4A515E7C" w14:textId="71F5F581" w:rsidR="008F1560" w:rsidRPr="00AD396E" w:rsidRDefault="008F1560" w:rsidP="008F1560">
            <w:r>
              <w:t>Finish up Academic Majors Presentation</w:t>
            </w:r>
          </w:p>
        </w:tc>
        <w:tc>
          <w:tcPr>
            <w:tcW w:w="3960" w:type="dxa"/>
          </w:tcPr>
          <w:p w14:paraId="2EA2A2AD" w14:textId="1752F61D" w:rsidR="008F1560" w:rsidRPr="0012454D" w:rsidRDefault="008F1560" w:rsidP="008F1560">
            <w:pPr>
              <w:rPr>
                <w:b/>
              </w:rPr>
            </w:pPr>
            <w:r>
              <w:rPr>
                <w:b/>
              </w:rPr>
              <w:t xml:space="preserve">Optional Journal #8 Due- Extra Credit </w:t>
            </w:r>
            <w:r w:rsidRPr="002F666D">
              <w:rPr>
                <w:b/>
              </w:rPr>
              <w:sym w:font="Wingdings" w:char="F04A"/>
            </w:r>
          </w:p>
        </w:tc>
      </w:tr>
    </w:tbl>
    <w:p w14:paraId="3671FCEB" w14:textId="77777777" w:rsidR="00354006" w:rsidRDefault="00354006" w:rsidP="00354006">
      <w:pPr>
        <w:rPr>
          <w:lang w:eastAsia="en-US"/>
        </w:rPr>
      </w:pPr>
    </w:p>
    <w:p w14:paraId="32514D67" w14:textId="77777777" w:rsidR="00354006" w:rsidRDefault="00354006" w:rsidP="00354006"/>
    <w:p w14:paraId="74133F8F" w14:textId="77777777" w:rsidR="00354006" w:rsidRPr="00D42487" w:rsidRDefault="00354006" w:rsidP="00354006"/>
    <w:p w14:paraId="217A344E" w14:textId="77777777" w:rsidR="00354006" w:rsidRPr="0012454D" w:rsidRDefault="00354006" w:rsidP="00354006">
      <w:pPr>
        <w:rPr>
          <w:b/>
        </w:rPr>
      </w:pPr>
    </w:p>
    <w:p w14:paraId="683568C7" w14:textId="77777777" w:rsidR="00354006" w:rsidRDefault="00354006" w:rsidP="00354006"/>
    <w:p w14:paraId="64018F54" w14:textId="7E5A777A" w:rsidR="008F1560" w:rsidRDefault="008F1560">
      <w:pPr>
        <w:spacing w:after="160" w:line="259" w:lineRule="auto"/>
        <w:rPr>
          <w:lang w:eastAsia="en-US"/>
        </w:rPr>
      </w:pPr>
      <w:r>
        <w:rPr>
          <w:lang w:eastAsia="en-US"/>
        </w:rPr>
        <w:br w:type="page"/>
      </w:r>
    </w:p>
    <w:p w14:paraId="5FB7B887" w14:textId="77777777" w:rsidR="008F1560" w:rsidRPr="00354006" w:rsidRDefault="008F1560" w:rsidP="008F1560">
      <w:pPr>
        <w:pStyle w:val="Heading2"/>
        <w:jc w:val="center"/>
        <w:rPr>
          <w:rFonts w:ascii="Times New Roman" w:hAnsi="Times New Roman" w:cs="Times New Roman"/>
        </w:rPr>
      </w:pPr>
      <w:r w:rsidRPr="00354006">
        <w:rPr>
          <w:rFonts w:ascii="Times New Roman" w:hAnsi="Times New Roman" w:cs="Times New Roman"/>
        </w:rPr>
        <w:lastRenderedPageBreak/>
        <w:t>GRADING</w:t>
      </w:r>
    </w:p>
    <w:p w14:paraId="262F0BC1" w14:textId="77777777" w:rsidR="008F1560" w:rsidRDefault="008F1560" w:rsidP="008F1560">
      <w:pPr>
        <w:rPr>
          <w:b/>
        </w:rPr>
      </w:pPr>
    </w:p>
    <w:p w14:paraId="75E2B67D" w14:textId="77777777" w:rsidR="008F1560" w:rsidRDefault="008F1560" w:rsidP="008F1560">
      <w:pPr>
        <w:rPr>
          <w:b/>
        </w:rPr>
      </w:pPr>
      <w:proofErr w:type="gramStart"/>
      <w:r>
        <w:rPr>
          <w:b/>
        </w:rPr>
        <w:t xml:space="preserve">Assignments  </w:t>
      </w:r>
      <w:r>
        <w:rPr>
          <w:b/>
        </w:rPr>
        <w:tab/>
      </w:r>
      <w:proofErr w:type="gramEnd"/>
      <w:r>
        <w:rPr>
          <w:b/>
        </w:rPr>
        <w:tab/>
      </w:r>
      <w:r>
        <w:rPr>
          <w:b/>
        </w:rPr>
        <w:tab/>
      </w:r>
      <w:r>
        <w:rPr>
          <w:b/>
        </w:rPr>
        <w:tab/>
      </w:r>
      <w:r>
        <w:rPr>
          <w:b/>
        </w:rPr>
        <w:tab/>
      </w:r>
      <w:r>
        <w:rPr>
          <w:b/>
        </w:rPr>
        <w:tab/>
      </w:r>
      <w:r>
        <w:rPr>
          <w:b/>
        </w:rPr>
        <w:tab/>
      </w:r>
      <w:r>
        <w:rPr>
          <w:b/>
        </w:rPr>
        <w:tab/>
      </w:r>
      <w:r>
        <w:rPr>
          <w:b/>
        </w:rPr>
        <w:tab/>
      </w:r>
      <w:r>
        <w:rPr>
          <w:b/>
        </w:rPr>
        <w:tab/>
        <w:t xml:space="preserve"> Maximum Points</w:t>
      </w:r>
    </w:p>
    <w:p w14:paraId="157FCF46" w14:textId="77777777" w:rsidR="008F1560" w:rsidRPr="00102DD5" w:rsidRDefault="008F1560" w:rsidP="008F1560">
      <w:pPr>
        <w:rPr>
          <w:b/>
        </w:rPr>
      </w:pPr>
    </w:p>
    <w:p w14:paraId="633F7FA1" w14:textId="77777777" w:rsidR="008F1560" w:rsidRDefault="008F1560" w:rsidP="008F1560">
      <w:r>
        <w:t>Reflection Journals (7, 10 pts each)</w:t>
      </w:r>
      <w:r>
        <w:tab/>
      </w:r>
      <w:r>
        <w:tab/>
      </w:r>
      <w:r>
        <w:tab/>
      </w:r>
      <w:r>
        <w:tab/>
      </w:r>
      <w:r>
        <w:tab/>
      </w:r>
      <w:r>
        <w:tab/>
      </w:r>
      <w:r>
        <w:tab/>
      </w:r>
      <w:r>
        <w:tab/>
      </w:r>
      <w:r>
        <w:tab/>
        <w:t>70</w:t>
      </w:r>
    </w:p>
    <w:p w14:paraId="16101D1B" w14:textId="77777777" w:rsidR="008F1560" w:rsidRDefault="008F1560" w:rsidP="008F1560"/>
    <w:p w14:paraId="03395194" w14:textId="77777777" w:rsidR="008F1560" w:rsidRDefault="008F1560" w:rsidP="008F1560">
      <w:r>
        <w:t>MBTI &amp; Interpretation Attendance</w:t>
      </w:r>
      <w:r>
        <w:tab/>
      </w:r>
      <w:r>
        <w:tab/>
      </w:r>
      <w:r>
        <w:tab/>
      </w:r>
      <w:r>
        <w:tab/>
      </w:r>
      <w:r>
        <w:tab/>
      </w:r>
      <w:r>
        <w:tab/>
      </w:r>
      <w:r>
        <w:tab/>
      </w:r>
      <w:r>
        <w:tab/>
      </w:r>
      <w:r>
        <w:tab/>
        <w:t>25</w:t>
      </w:r>
    </w:p>
    <w:p w14:paraId="48FB5A28" w14:textId="77777777" w:rsidR="008F1560" w:rsidRDefault="008F1560" w:rsidP="008F1560"/>
    <w:p w14:paraId="6DBE7DA2" w14:textId="77777777" w:rsidR="008F1560" w:rsidRDefault="008F1560" w:rsidP="008F1560">
      <w:r>
        <w:t>SII &amp; Interpretation Attendance</w:t>
      </w:r>
      <w:r>
        <w:tab/>
      </w:r>
      <w:r>
        <w:tab/>
      </w:r>
      <w:r>
        <w:tab/>
      </w:r>
      <w:r>
        <w:tab/>
      </w:r>
      <w:r>
        <w:tab/>
      </w:r>
      <w:r>
        <w:tab/>
      </w:r>
      <w:r>
        <w:tab/>
      </w:r>
      <w:r>
        <w:tab/>
      </w:r>
      <w:r>
        <w:tab/>
        <w:t>25</w:t>
      </w:r>
    </w:p>
    <w:p w14:paraId="3FE69D2C" w14:textId="77777777" w:rsidR="008F1560" w:rsidRDefault="008F1560" w:rsidP="008F1560"/>
    <w:p w14:paraId="0D287B6D" w14:textId="77777777" w:rsidR="008F1560" w:rsidRDefault="008F1560" w:rsidP="008F1560">
      <w:r>
        <w:t>Auburn Colleges Group Project</w:t>
      </w:r>
      <w:r>
        <w:tab/>
      </w:r>
      <w:r>
        <w:tab/>
      </w:r>
      <w:r>
        <w:tab/>
      </w:r>
      <w:r>
        <w:tab/>
      </w:r>
      <w:r>
        <w:tab/>
      </w:r>
      <w:r>
        <w:tab/>
      </w:r>
      <w:r>
        <w:tab/>
      </w:r>
      <w:r>
        <w:tab/>
      </w:r>
      <w:r>
        <w:tab/>
        <w:t>50</w:t>
      </w:r>
    </w:p>
    <w:p w14:paraId="6513C14A" w14:textId="77777777" w:rsidR="008F1560" w:rsidRDefault="008F1560" w:rsidP="008F1560"/>
    <w:p w14:paraId="41EB12AB" w14:textId="77777777" w:rsidR="008F1560" w:rsidRDefault="008F1560" w:rsidP="008F1560">
      <w:r>
        <w:t>Academic Major Presentation</w:t>
      </w:r>
      <w:r>
        <w:tab/>
      </w:r>
      <w:r>
        <w:tab/>
      </w:r>
      <w:r>
        <w:tab/>
      </w:r>
      <w:r>
        <w:tab/>
      </w:r>
      <w:r>
        <w:tab/>
      </w:r>
      <w:r>
        <w:tab/>
      </w:r>
      <w:r>
        <w:tab/>
      </w:r>
      <w:r>
        <w:tab/>
      </w:r>
      <w:r>
        <w:tab/>
      </w:r>
      <w:r>
        <w:tab/>
        <w:t>50</w:t>
      </w:r>
    </w:p>
    <w:p w14:paraId="7237FB57" w14:textId="77777777" w:rsidR="008F1560" w:rsidRDefault="008F1560" w:rsidP="008F1560"/>
    <w:p w14:paraId="68B234E9" w14:textId="77777777" w:rsidR="008F1560" w:rsidRDefault="008F1560" w:rsidP="008F1560">
      <w:r>
        <w:t>Professional Development Project</w:t>
      </w:r>
      <w:r>
        <w:tab/>
      </w:r>
      <w:r>
        <w:tab/>
      </w:r>
      <w:r>
        <w:tab/>
      </w:r>
      <w:r>
        <w:tab/>
      </w:r>
      <w:r>
        <w:tab/>
      </w:r>
      <w:r>
        <w:tab/>
      </w:r>
      <w:r>
        <w:tab/>
      </w:r>
      <w:r>
        <w:tab/>
      </w:r>
      <w:r>
        <w:tab/>
        <w:t>30</w:t>
      </w:r>
    </w:p>
    <w:p w14:paraId="17A4B5AC" w14:textId="77777777" w:rsidR="008F1560" w:rsidRDefault="008F1560" w:rsidP="008F1560"/>
    <w:p w14:paraId="24DA57F6" w14:textId="77777777" w:rsidR="008F1560" w:rsidRDefault="008F1560" w:rsidP="008F1560">
      <w:r>
        <w:t xml:space="preserve">Decision-Making/CASVE Paper </w:t>
      </w:r>
      <w:r>
        <w:tab/>
      </w:r>
      <w:r>
        <w:tab/>
      </w:r>
      <w:r>
        <w:tab/>
      </w:r>
      <w:r>
        <w:tab/>
      </w:r>
      <w:r>
        <w:tab/>
      </w:r>
      <w:r>
        <w:tab/>
      </w:r>
      <w:r>
        <w:tab/>
      </w:r>
      <w:r>
        <w:tab/>
      </w:r>
      <w:r>
        <w:tab/>
        <w:t>30</w:t>
      </w:r>
    </w:p>
    <w:p w14:paraId="676D2EFD" w14:textId="77777777" w:rsidR="008F1560" w:rsidRDefault="008F1560" w:rsidP="008F1560"/>
    <w:p w14:paraId="62B089B5" w14:textId="77777777" w:rsidR="008F1560" w:rsidRDefault="008F1560" w:rsidP="008F1560">
      <w:r>
        <w:t>In-Class Assignments/Quizzes</w:t>
      </w:r>
      <w:r>
        <w:tab/>
      </w:r>
      <w:r>
        <w:tab/>
      </w:r>
      <w:r>
        <w:tab/>
      </w:r>
      <w:r>
        <w:tab/>
      </w:r>
      <w:r>
        <w:tab/>
      </w:r>
      <w:r>
        <w:tab/>
      </w:r>
      <w:r>
        <w:tab/>
      </w:r>
      <w:r>
        <w:tab/>
      </w:r>
      <w:r>
        <w:tab/>
        <w:t>20</w:t>
      </w:r>
    </w:p>
    <w:p w14:paraId="299FD0E1" w14:textId="77777777" w:rsidR="008F1560" w:rsidRDefault="008F1560" w:rsidP="008F1560"/>
    <w:p w14:paraId="731CFF55" w14:textId="21FA906A" w:rsidR="008F1560" w:rsidRDefault="008F1560" w:rsidP="008F1560">
      <w:r>
        <w:t>Participation</w:t>
      </w:r>
      <w:r>
        <w:tab/>
      </w:r>
      <w:r>
        <w:tab/>
      </w:r>
      <w:r>
        <w:tab/>
      </w:r>
      <w:r>
        <w:tab/>
      </w:r>
      <w:r>
        <w:tab/>
      </w:r>
      <w:r>
        <w:tab/>
      </w:r>
      <w:r>
        <w:tab/>
      </w:r>
      <w:r>
        <w:tab/>
      </w:r>
      <w:r>
        <w:tab/>
      </w:r>
      <w:r>
        <w:tab/>
      </w:r>
      <w:r>
        <w:tab/>
      </w:r>
      <w:r>
        <w:tab/>
        <w:t>100</w:t>
      </w:r>
    </w:p>
    <w:p w14:paraId="3A7C578A" w14:textId="77777777" w:rsidR="008F1560" w:rsidRDefault="008F1560" w:rsidP="008F1560">
      <w:pPr>
        <w:pBdr>
          <w:bottom w:val="single" w:sz="12" w:space="1" w:color="auto"/>
        </w:pBdr>
      </w:pPr>
    </w:p>
    <w:p w14:paraId="4F37261E" w14:textId="77777777" w:rsidR="008F1560" w:rsidRPr="0022162A" w:rsidRDefault="008F1560" w:rsidP="008F1560">
      <w:pPr>
        <w:pBdr>
          <w:bottom w:val="single" w:sz="12" w:space="1" w:color="auto"/>
        </w:pBdr>
        <w:rPr>
          <w:b/>
        </w:rPr>
      </w:pPr>
      <w:r w:rsidRPr="0022162A">
        <w:rPr>
          <w:b/>
        </w:rPr>
        <w:t xml:space="preserve">TOTAL POSSIBLE POINTS: </w:t>
      </w:r>
      <w:r>
        <w:rPr>
          <w:b/>
        </w:rPr>
        <w:tab/>
      </w:r>
      <w:r>
        <w:rPr>
          <w:b/>
        </w:rPr>
        <w:tab/>
      </w:r>
      <w:r>
        <w:rPr>
          <w:b/>
        </w:rPr>
        <w:tab/>
      </w:r>
      <w:r>
        <w:rPr>
          <w:b/>
        </w:rPr>
        <w:tab/>
      </w:r>
      <w:r>
        <w:rPr>
          <w:b/>
        </w:rPr>
        <w:tab/>
      </w:r>
      <w:r>
        <w:rPr>
          <w:b/>
        </w:rPr>
        <w:tab/>
      </w:r>
      <w:r>
        <w:rPr>
          <w:b/>
        </w:rPr>
        <w:tab/>
      </w:r>
      <w:r>
        <w:rPr>
          <w:b/>
        </w:rPr>
        <w:tab/>
      </w:r>
      <w:r>
        <w:rPr>
          <w:b/>
        </w:rPr>
        <w:tab/>
      </w:r>
      <w:r w:rsidRPr="0022162A">
        <w:rPr>
          <w:b/>
        </w:rPr>
        <w:t>400</w:t>
      </w:r>
    </w:p>
    <w:p w14:paraId="11BE36B3" w14:textId="77777777" w:rsidR="008F1560" w:rsidRDefault="008F1560" w:rsidP="008F1560"/>
    <w:p w14:paraId="494536C9" w14:textId="77777777" w:rsidR="008F1560" w:rsidRDefault="008F1560" w:rsidP="008F1560">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__</w:t>
      </w:r>
      <w:r w:rsidRPr="00196126">
        <w:rPr>
          <w:b/>
        </w:rPr>
        <w:tab/>
      </w:r>
    </w:p>
    <w:p w14:paraId="7F539AFA" w14:textId="77777777" w:rsidR="008F1560" w:rsidRPr="00196126" w:rsidRDefault="008F1560" w:rsidP="008F1560">
      <w:pPr>
        <w:ind w:left="7200"/>
        <w:rPr>
          <w:b/>
        </w:rPr>
      </w:pPr>
    </w:p>
    <w:p w14:paraId="456D607B" w14:textId="77777777" w:rsidR="008F1560" w:rsidRDefault="008F1560" w:rsidP="008F1560">
      <w:pPr>
        <w:ind w:left="7200"/>
        <w:rPr>
          <w:b/>
        </w:rPr>
      </w:pPr>
      <w:r>
        <w:rPr>
          <w:b/>
        </w:rPr>
        <w:t>Bonus Points Earn + _____</w:t>
      </w:r>
      <w:r w:rsidRPr="00196126">
        <w:rPr>
          <w:b/>
        </w:rPr>
        <w:t>______</w:t>
      </w:r>
    </w:p>
    <w:p w14:paraId="101B2BAC" w14:textId="77777777" w:rsidR="008F1560" w:rsidRPr="00196126" w:rsidRDefault="008F1560" w:rsidP="008F1560">
      <w:pPr>
        <w:ind w:left="7200"/>
        <w:rPr>
          <w:b/>
        </w:rPr>
      </w:pPr>
    </w:p>
    <w:p w14:paraId="7D6728EB" w14:textId="77777777" w:rsidR="008F1560" w:rsidRDefault="008F1560" w:rsidP="008F1560">
      <w:pPr>
        <w:ind w:left="7200" w:firstLine="720"/>
        <w:rPr>
          <w:b/>
        </w:rPr>
      </w:pPr>
      <w:r>
        <w:rPr>
          <w:b/>
        </w:rPr>
        <w:t xml:space="preserve">Final Points: </w:t>
      </w:r>
      <w:r w:rsidRPr="00196126">
        <w:rPr>
          <w:b/>
        </w:rPr>
        <w:t>_______</w:t>
      </w:r>
      <w:r>
        <w:rPr>
          <w:b/>
        </w:rPr>
        <w:t>__</w:t>
      </w:r>
      <w:r w:rsidRPr="00196126">
        <w:rPr>
          <w:b/>
        </w:rPr>
        <w:t>___</w:t>
      </w:r>
    </w:p>
    <w:p w14:paraId="7999AB7D" w14:textId="77777777" w:rsidR="008F1560" w:rsidRPr="00196126" w:rsidRDefault="008F1560" w:rsidP="008F1560">
      <w:pPr>
        <w:ind w:left="7200" w:firstLine="720"/>
        <w:rPr>
          <w:b/>
        </w:rPr>
      </w:pPr>
    </w:p>
    <w:p w14:paraId="1754DED0" w14:textId="77777777" w:rsidR="008F1560" w:rsidRDefault="008F1560" w:rsidP="008F1560">
      <w:pPr>
        <w:ind w:left="7200" w:firstLine="720"/>
        <w:rPr>
          <w:b/>
        </w:rPr>
      </w:pPr>
      <w:r>
        <w:rPr>
          <w:b/>
        </w:rPr>
        <w:t>Final Grade: ____________</w:t>
      </w:r>
    </w:p>
    <w:p w14:paraId="2DF4838B" w14:textId="77777777" w:rsidR="008F1560" w:rsidRPr="00196126" w:rsidRDefault="008F1560" w:rsidP="008F1560">
      <w:pPr>
        <w:ind w:left="7200" w:firstLine="720"/>
        <w:rPr>
          <w:b/>
        </w:rPr>
      </w:pPr>
    </w:p>
    <w:p w14:paraId="186724E5" w14:textId="77777777" w:rsidR="008F1560" w:rsidRDefault="008F1560" w:rsidP="008F1560">
      <w:pPr>
        <w:rPr>
          <w:b/>
        </w:rPr>
      </w:pPr>
    </w:p>
    <w:p w14:paraId="47FF1DE9" w14:textId="77777777" w:rsidR="008F1560" w:rsidRDefault="008F1560" w:rsidP="008F1560">
      <w:pPr>
        <w:rPr>
          <w:b/>
        </w:rPr>
      </w:pPr>
      <w:r>
        <w:rPr>
          <w:b/>
        </w:rPr>
        <w:t>Grading Scale:</w:t>
      </w:r>
    </w:p>
    <w:p w14:paraId="212B60BE" w14:textId="77777777" w:rsidR="008F1560" w:rsidRDefault="008F1560" w:rsidP="008F1560">
      <w:r>
        <w:t>A: 360-400</w:t>
      </w:r>
    </w:p>
    <w:p w14:paraId="182B1E7C" w14:textId="77777777" w:rsidR="008F1560" w:rsidRDefault="008F1560" w:rsidP="008F1560">
      <w:r>
        <w:t>B: 320-359</w:t>
      </w:r>
    </w:p>
    <w:p w14:paraId="493D3D22" w14:textId="77777777" w:rsidR="008F1560" w:rsidRDefault="008F1560" w:rsidP="008F1560">
      <w:r>
        <w:t>C: 280-319</w:t>
      </w:r>
    </w:p>
    <w:p w14:paraId="4D5F2322" w14:textId="77777777" w:rsidR="008F1560" w:rsidRDefault="008F1560" w:rsidP="008F1560">
      <w:r>
        <w:t>D: 240-279</w:t>
      </w:r>
    </w:p>
    <w:p w14:paraId="55D3AAC3" w14:textId="77777777" w:rsidR="008F1560" w:rsidRDefault="008F1560" w:rsidP="008F1560">
      <w:r>
        <w:t>F: 239 and below</w:t>
      </w:r>
    </w:p>
    <w:p w14:paraId="344AEBC2" w14:textId="77777777" w:rsidR="008F1560" w:rsidRDefault="008F1560" w:rsidP="008F1560"/>
    <w:p w14:paraId="3943410D" w14:textId="77777777" w:rsidR="008F1560" w:rsidRPr="00D42487" w:rsidRDefault="008F1560" w:rsidP="008F1560"/>
    <w:p w14:paraId="6FA673DC" w14:textId="77777777"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multilevel"/>
    <w:tmpl w:val="BE3A6204"/>
    <w:numStyleLink w:val="ImportedStyle4"/>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93990"/>
    <w:multiLevelType w:val="hybridMultilevel"/>
    <w:tmpl w:val="AD1A45C6"/>
    <w:numStyleLink w:val="ImportedStyle3"/>
  </w:abstractNum>
  <w:abstractNum w:abstractNumId="1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14"/>
  </w:num>
  <w:num w:numId="3">
    <w:abstractNumId w:val="7"/>
  </w:num>
  <w:num w:numId="4">
    <w:abstractNumId w:val="8"/>
  </w:num>
  <w:num w:numId="5">
    <w:abstractNumId w:val="0"/>
  </w:num>
  <w:num w:numId="6">
    <w:abstractNumId w:val="11"/>
  </w:num>
  <w:num w:numId="7">
    <w:abstractNumId w:val="1"/>
  </w:num>
  <w:num w:numId="8">
    <w:abstractNumId w:val="10"/>
  </w:num>
  <w:num w:numId="9">
    <w:abstractNumId w:val="6"/>
  </w:num>
  <w:num w:numId="10">
    <w:abstractNumId w:val="9"/>
  </w:num>
  <w:num w:numId="11">
    <w:abstractNumId w:val="12"/>
  </w:num>
  <w:num w:numId="12">
    <w:abstractNumId w:val="4"/>
    <w:lvlOverride w:ilvl="2">
      <w:lvl w:ilvl="2" w:tplc="D886389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2"/>
  </w:num>
  <w:num w:numId="14">
    <w:abstractNumId w:val="13"/>
  </w:num>
  <w:num w:numId="15">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134CA"/>
    <w:rsid w:val="00026A92"/>
    <w:rsid w:val="000703E8"/>
    <w:rsid w:val="000745D0"/>
    <w:rsid w:val="000D63BB"/>
    <w:rsid w:val="000E2D99"/>
    <w:rsid w:val="001633E5"/>
    <w:rsid w:val="00167AA5"/>
    <w:rsid w:val="00193E10"/>
    <w:rsid w:val="00195EEB"/>
    <w:rsid w:val="001A7498"/>
    <w:rsid w:val="001D0253"/>
    <w:rsid w:val="002179C3"/>
    <w:rsid w:val="0022162A"/>
    <w:rsid w:val="00231B0B"/>
    <w:rsid w:val="00244304"/>
    <w:rsid w:val="002A7FB0"/>
    <w:rsid w:val="002F666D"/>
    <w:rsid w:val="00354006"/>
    <w:rsid w:val="00394440"/>
    <w:rsid w:val="003E4B01"/>
    <w:rsid w:val="00403F46"/>
    <w:rsid w:val="00404D5C"/>
    <w:rsid w:val="0043075A"/>
    <w:rsid w:val="00473292"/>
    <w:rsid w:val="00484AE1"/>
    <w:rsid w:val="004867D3"/>
    <w:rsid w:val="004A3529"/>
    <w:rsid w:val="004B53A8"/>
    <w:rsid w:val="004D6494"/>
    <w:rsid w:val="00524D76"/>
    <w:rsid w:val="00533102"/>
    <w:rsid w:val="00561A4F"/>
    <w:rsid w:val="005B1CB4"/>
    <w:rsid w:val="005D304F"/>
    <w:rsid w:val="005E1A76"/>
    <w:rsid w:val="005F2410"/>
    <w:rsid w:val="0060266C"/>
    <w:rsid w:val="006C5FC1"/>
    <w:rsid w:val="006C6396"/>
    <w:rsid w:val="006E51CC"/>
    <w:rsid w:val="00704DF6"/>
    <w:rsid w:val="00741CDC"/>
    <w:rsid w:val="00743D7B"/>
    <w:rsid w:val="00744EB2"/>
    <w:rsid w:val="00750920"/>
    <w:rsid w:val="007540F0"/>
    <w:rsid w:val="00756F73"/>
    <w:rsid w:val="00810C71"/>
    <w:rsid w:val="00813BE8"/>
    <w:rsid w:val="008226DD"/>
    <w:rsid w:val="008A2950"/>
    <w:rsid w:val="008D6B9E"/>
    <w:rsid w:val="008F1560"/>
    <w:rsid w:val="00960C3D"/>
    <w:rsid w:val="00984748"/>
    <w:rsid w:val="00A17C6C"/>
    <w:rsid w:val="00A264F5"/>
    <w:rsid w:val="00A423C7"/>
    <w:rsid w:val="00A56E92"/>
    <w:rsid w:val="00A650E7"/>
    <w:rsid w:val="00A65894"/>
    <w:rsid w:val="00A779CA"/>
    <w:rsid w:val="00AC7BE3"/>
    <w:rsid w:val="00B028EA"/>
    <w:rsid w:val="00B6333C"/>
    <w:rsid w:val="00B94E74"/>
    <w:rsid w:val="00C54EED"/>
    <w:rsid w:val="00C775EB"/>
    <w:rsid w:val="00C863B6"/>
    <w:rsid w:val="00CA3239"/>
    <w:rsid w:val="00CA738B"/>
    <w:rsid w:val="00CE5EA3"/>
    <w:rsid w:val="00CF2A56"/>
    <w:rsid w:val="00D23EF5"/>
    <w:rsid w:val="00D67306"/>
    <w:rsid w:val="00D84184"/>
    <w:rsid w:val="00D955D3"/>
    <w:rsid w:val="00D96478"/>
    <w:rsid w:val="00DB7D14"/>
    <w:rsid w:val="00DC682C"/>
    <w:rsid w:val="00DF3C22"/>
    <w:rsid w:val="00DF5969"/>
    <w:rsid w:val="00DF78BD"/>
    <w:rsid w:val="00E13319"/>
    <w:rsid w:val="00E16FD6"/>
    <w:rsid w:val="00E71937"/>
    <w:rsid w:val="00E767B7"/>
    <w:rsid w:val="00E8364A"/>
    <w:rsid w:val="00E97FBB"/>
    <w:rsid w:val="00EC1BBE"/>
    <w:rsid w:val="00ED0BFA"/>
    <w:rsid w:val="00F00818"/>
    <w:rsid w:val="00F1184A"/>
    <w:rsid w:val="00F544E3"/>
    <w:rsid w:val="00F77710"/>
    <w:rsid w:val="00F81821"/>
    <w:rsid w:val="00F8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2F68"/>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 w:type="character" w:customStyle="1" w:styleId="UnresolvedMention1">
    <w:name w:val="Unresolved Mention1"/>
    <w:basedOn w:val="DefaultParagraphFont"/>
    <w:uiPriority w:val="99"/>
    <w:rsid w:val="00DC682C"/>
    <w:rPr>
      <w:color w:val="605E5C"/>
      <w:shd w:val="clear" w:color="auto" w:fill="E1DFDD"/>
    </w:rPr>
  </w:style>
  <w:style w:type="character" w:styleId="FollowedHyperlink">
    <w:name w:val="FollowedHyperlink"/>
    <w:basedOn w:val="DefaultParagraphFont"/>
    <w:uiPriority w:val="99"/>
    <w:semiHidden/>
    <w:unhideWhenUsed/>
    <w:rsid w:val="00DC682C"/>
    <w:rPr>
      <w:color w:val="954F72" w:themeColor="followedHyperlink"/>
      <w:u w:val="single"/>
    </w:rPr>
  </w:style>
  <w:style w:type="paragraph" w:customStyle="1" w:styleId="textbox">
    <w:name w:val="textbox"/>
    <w:basedOn w:val="Normal"/>
    <w:rsid w:val="00D67306"/>
    <w:pPr>
      <w:spacing w:before="100" w:beforeAutospacing="1" w:after="100" w:afterAutospacing="1"/>
    </w:pPr>
    <w:rPr>
      <w:rFonts w:eastAsia="Times New Roman"/>
      <w:lang w:eastAsia="en-US"/>
    </w:rPr>
  </w:style>
  <w:style w:type="character" w:styleId="CommentReference">
    <w:name w:val="annotation reference"/>
    <w:basedOn w:val="DefaultParagraphFont"/>
    <w:uiPriority w:val="99"/>
    <w:semiHidden/>
    <w:unhideWhenUsed/>
    <w:rsid w:val="00F1184A"/>
    <w:rPr>
      <w:sz w:val="16"/>
      <w:szCs w:val="16"/>
    </w:rPr>
  </w:style>
  <w:style w:type="paragraph" w:styleId="CommentText">
    <w:name w:val="annotation text"/>
    <w:basedOn w:val="Normal"/>
    <w:link w:val="CommentTextChar"/>
    <w:uiPriority w:val="99"/>
    <w:semiHidden/>
    <w:unhideWhenUsed/>
    <w:rsid w:val="00F1184A"/>
    <w:rPr>
      <w:sz w:val="20"/>
      <w:szCs w:val="20"/>
    </w:rPr>
  </w:style>
  <w:style w:type="character" w:customStyle="1" w:styleId="CommentTextChar">
    <w:name w:val="Comment Text Char"/>
    <w:basedOn w:val="DefaultParagraphFont"/>
    <w:link w:val="CommentText"/>
    <w:uiPriority w:val="99"/>
    <w:semiHidden/>
    <w:rsid w:val="00F1184A"/>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1184A"/>
    <w:rPr>
      <w:b/>
      <w:bCs/>
    </w:rPr>
  </w:style>
  <w:style w:type="character" w:customStyle="1" w:styleId="CommentSubjectChar">
    <w:name w:val="Comment Subject Char"/>
    <w:basedOn w:val="CommentTextChar"/>
    <w:link w:val="CommentSubject"/>
    <w:uiPriority w:val="99"/>
    <w:semiHidden/>
    <w:rsid w:val="00F1184A"/>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F118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84A"/>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1543">
      <w:bodyDiv w:val="1"/>
      <w:marLeft w:val="0"/>
      <w:marRight w:val="0"/>
      <w:marTop w:val="0"/>
      <w:marBottom w:val="0"/>
      <w:divBdr>
        <w:top w:val="none" w:sz="0" w:space="0" w:color="auto"/>
        <w:left w:val="none" w:sz="0" w:space="0" w:color="auto"/>
        <w:bottom w:val="none" w:sz="0" w:space="0" w:color="auto"/>
        <w:right w:val="none" w:sz="0" w:space="0" w:color="auto"/>
      </w:divBdr>
    </w:div>
    <w:div w:id="124114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guecc.edu/Counseling/HollandCodes/tes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mn0010@auburn.edu"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Bridget Nelson</cp:lastModifiedBy>
  <cp:revision>4</cp:revision>
  <cp:lastPrinted>2018-10-02T16:15:00Z</cp:lastPrinted>
  <dcterms:created xsi:type="dcterms:W3CDTF">2019-01-09T14:56:00Z</dcterms:created>
  <dcterms:modified xsi:type="dcterms:W3CDTF">2019-01-09T19:13:00Z</dcterms:modified>
</cp:coreProperties>
</file>