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177EF" w14:textId="5428A40C" w:rsidR="00CE0970" w:rsidRDefault="00CE0970" w:rsidP="00CE0970">
      <w:r w:rsidRPr="00CE0970">
        <w:rPr>
          <w:noProof/>
        </w:rPr>
        <w:drawing>
          <wp:anchor distT="0" distB="0" distL="114300" distR="114300" simplePos="0" relativeHeight="251658240" behindDoc="0" locked="0" layoutInCell="1" allowOverlap="1" wp14:anchorId="219E61F7" wp14:editId="26BEDE11">
            <wp:simplePos x="0" y="0"/>
            <wp:positionH relativeFrom="margin">
              <wp:posOffset>3456216</wp:posOffset>
            </wp:positionH>
            <wp:positionV relativeFrom="margin">
              <wp:posOffset>-118217</wp:posOffset>
            </wp:positionV>
            <wp:extent cx="2425700" cy="6686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25700" cy="668655"/>
                    </a:xfrm>
                    <a:prstGeom prst="rect">
                      <a:avLst/>
                    </a:prstGeom>
                  </pic:spPr>
                </pic:pic>
              </a:graphicData>
            </a:graphic>
            <wp14:sizeRelH relativeFrom="margin">
              <wp14:pctWidth>0</wp14:pctWidth>
            </wp14:sizeRelH>
            <wp14:sizeRelV relativeFrom="margin">
              <wp14:pctHeight>0</wp14:pctHeight>
            </wp14:sizeRelV>
          </wp:anchor>
        </w:drawing>
      </w:r>
    </w:p>
    <w:p w14:paraId="34E2FE64" w14:textId="77777777" w:rsidR="00CE0970" w:rsidRDefault="00CE0970" w:rsidP="00CE0970"/>
    <w:p w14:paraId="034611C2" w14:textId="77777777" w:rsidR="00CE0970" w:rsidRDefault="00CE0970" w:rsidP="00CE0970"/>
    <w:p w14:paraId="3223E145" w14:textId="77777777" w:rsidR="00CE0970" w:rsidRDefault="00CE0970" w:rsidP="00CE0970"/>
    <w:p w14:paraId="2585EAD6" w14:textId="2780BCF9" w:rsidR="00CE0970" w:rsidRPr="00A50F3A" w:rsidRDefault="007F3255" w:rsidP="00CE0970">
      <w:pPr>
        <w:jc w:val="center"/>
        <w:rPr>
          <w:rFonts w:ascii="Times New Roman" w:hAnsi="Times New Roman" w:cs="Times New Roman"/>
          <w:b/>
          <w:i/>
        </w:rPr>
      </w:pPr>
      <w:r>
        <w:rPr>
          <w:rFonts w:ascii="Times New Roman" w:hAnsi="Times New Roman" w:cs="Times New Roman"/>
          <w:b/>
          <w:i/>
        </w:rPr>
        <w:t>Personal and Professional Development</w:t>
      </w:r>
    </w:p>
    <w:p w14:paraId="4BBB8715" w14:textId="5F1F4A1F" w:rsidR="00CE0970" w:rsidRPr="00771694" w:rsidRDefault="007F3255" w:rsidP="00CE0970">
      <w:pPr>
        <w:jc w:val="center"/>
        <w:rPr>
          <w:rFonts w:ascii="Times New Roman" w:hAnsi="Times New Roman" w:cs="Times New Roman"/>
          <w:b/>
        </w:rPr>
      </w:pPr>
      <w:r>
        <w:rPr>
          <w:rFonts w:ascii="Times New Roman" w:hAnsi="Times New Roman" w:cs="Times New Roman"/>
          <w:b/>
        </w:rPr>
        <w:t>EDLD 8220/8226</w:t>
      </w:r>
    </w:p>
    <w:p w14:paraId="71B06F43" w14:textId="6EA3B7B9" w:rsidR="00CE0970" w:rsidRPr="004A3100" w:rsidRDefault="004A3100" w:rsidP="00CE0970">
      <w:pPr>
        <w:jc w:val="center"/>
        <w:rPr>
          <w:rFonts w:ascii="Times New Roman" w:hAnsi="Times New Roman" w:cs="Times New Roman"/>
          <w:color w:val="1F3864" w:themeColor="accent1" w:themeShade="80"/>
        </w:rPr>
      </w:pPr>
      <w:r w:rsidRPr="004A3100">
        <w:rPr>
          <w:rFonts w:ascii="Times New Roman" w:hAnsi="Times New Roman" w:cs="Times New Roman"/>
          <w:b/>
          <w:color w:val="1F3864" w:themeColor="accent1" w:themeShade="80"/>
        </w:rPr>
        <w:t>Spring 2019</w:t>
      </w:r>
    </w:p>
    <w:p w14:paraId="2C710D54" w14:textId="0740B4A8" w:rsidR="00812C7B" w:rsidRPr="00771694" w:rsidRDefault="00521DF1" w:rsidP="00CE0970">
      <w:pPr>
        <w:jc w:val="center"/>
        <w:rPr>
          <w:rFonts w:ascii="Times New Roman" w:hAnsi="Times New Roman" w:cs="Times New Roman"/>
        </w:rPr>
      </w:pPr>
      <w:r w:rsidRPr="0077169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C60148B" wp14:editId="351F0F80">
                <wp:simplePos x="0" y="0"/>
                <wp:positionH relativeFrom="column">
                  <wp:posOffset>1251959</wp:posOffset>
                </wp:positionH>
                <wp:positionV relativeFrom="paragraph">
                  <wp:posOffset>112098</wp:posOffset>
                </wp:positionV>
                <wp:extent cx="6816437"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6816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57C2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8.85pt" to="635.3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" strokecolor="black [3200]" strokeweight=".5pt">
                <v:stroke joinstyle="miter"/>
              </v:line>
            </w:pict>
          </mc:Fallback>
        </mc:AlternateContent>
      </w:r>
    </w:p>
    <w:p w14:paraId="52726BC9" w14:textId="77777777" w:rsidR="000D6664" w:rsidRDefault="000D6664" w:rsidP="00CE0970">
      <w:pPr>
        <w:rPr>
          <w:rFonts w:ascii="Times New Roman" w:hAnsi="Times New Roman" w:cs="Times New Roman"/>
          <w:b/>
        </w:rPr>
      </w:pPr>
    </w:p>
    <w:p w14:paraId="1D8EEB43" w14:textId="6517884E" w:rsidR="00CE0970" w:rsidRPr="00771694" w:rsidRDefault="00521DF1" w:rsidP="00CE0970">
      <w:pPr>
        <w:rPr>
          <w:rFonts w:ascii="Times New Roman" w:hAnsi="Times New Roman" w:cs="Times New Roman"/>
        </w:rPr>
      </w:pPr>
      <w:r w:rsidRPr="00771694">
        <w:rPr>
          <w:rFonts w:ascii="Times New Roman" w:hAnsi="Times New Roman" w:cs="Times New Roman"/>
          <w:b/>
        </w:rPr>
        <w:t>Professor:</w:t>
      </w:r>
      <w:r w:rsidRPr="00771694">
        <w:rPr>
          <w:rFonts w:ascii="Times New Roman" w:hAnsi="Times New Roman" w:cs="Times New Roman"/>
        </w:rPr>
        <w:t xml:space="preserve"> Dr. Amy Serafini</w:t>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p>
    <w:p w14:paraId="004ED4B9" w14:textId="52D5158A" w:rsidR="00521DF1" w:rsidRPr="00771694" w:rsidRDefault="00521DF1" w:rsidP="00CE0970">
      <w:pPr>
        <w:rPr>
          <w:rFonts w:ascii="Times New Roman" w:hAnsi="Times New Roman" w:cs="Times New Roman"/>
        </w:rPr>
      </w:pPr>
      <w:r w:rsidRPr="00771694">
        <w:rPr>
          <w:rFonts w:ascii="Times New Roman" w:hAnsi="Times New Roman" w:cs="Times New Roman"/>
          <w:b/>
        </w:rPr>
        <w:t>Office:</w:t>
      </w:r>
      <w:r w:rsidRPr="00771694">
        <w:rPr>
          <w:rFonts w:ascii="Times New Roman" w:hAnsi="Times New Roman" w:cs="Times New Roman"/>
        </w:rPr>
        <w:t xml:space="preserve"> Haley Center / </w:t>
      </w:r>
      <w:r w:rsidR="0092388F">
        <w:rPr>
          <w:rFonts w:ascii="Times New Roman" w:hAnsi="Times New Roman" w:cs="Times New Roman"/>
        </w:rPr>
        <w:t xml:space="preserve">Room </w:t>
      </w:r>
      <w:r w:rsidRPr="00771694">
        <w:rPr>
          <w:rFonts w:ascii="Times New Roman" w:hAnsi="Times New Roman" w:cs="Times New Roman"/>
        </w:rPr>
        <w:t>40</w:t>
      </w:r>
      <w:r w:rsidR="0092388F">
        <w:rPr>
          <w:rFonts w:ascii="Times New Roman" w:hAnsi="Times New Roman" w:cs="Times New Roman"/>
        </w:rPr>
        <w:t>61</w:t>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p>
    <w:p w14:paraId="14AE6D9A" w14:textId="53A83CFA" w:rsidR="00521DF1" w:rsidRPr="00771694" w:rsidRDefault="00521DF1" w:rsidP="00CE0970">
      <w:pPr>
        <w:rPr>
          <w:rFonts w:ascii="Times New Roman" w:hAnsi="Times New Roman" w:cs="Times New Roman"/>
        </w:rPr>
      </w:pPr>
      <w:r w:rsidRPr="00771694">
        <w:rPr>
          <w:rFonts w:ascii="Times New Roman" w:hAnsi="Times New Roman" w:cs="Times New Roman"/>
          <w:b/>
        </w:rPr>
        <w:t>Mobile</w:t>
      </w:r>
      <w:r w:rsidR="00960561">
        <w:rPr>
          <w:rFonts w:ascii="Times New Roman" w:hAnsi="Times New Roman" w:cs="Times New Roman"/>
          <w:b/>
        </w:rPr>
        <w:t xml:space="preserve"> Phone/Text</w:t>
      </w:r>
      <w:r w:rsidRPr="00771694">
        <w:rPr>
          <w:rFonts w:ascii="Times New Roman" w:hAnsi="Times New Roman" w:cs="Times New Roman"/>
          <w:b/>
        </w:rPr>
        <w:t>:</w:t>
      </w:r>
      <w:r w:rsidRPr="00771694">
        <w:rPr>
          <w:rFonts w:ascii="Times New Roman" w:hAnsi="Times New Roman" w:cs="Times New Roman"/>
        </w:rPr>
        <w:t xml:space="preserve"> 915/217.5779 (Preferred)</w:t>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p>
    <w:p w14:paraId="202C3D37" w14:textId="1E0F89E4" w:rsidR="00521DF1" w:rsidRPr="00771694" w:rsidRDefault="00521DF1" w:rsidP="00CE0970">
      <w:pPr>
        <w:rPr>
          <w:rFonts w:ascii="Times New Roman" w:hAnsi="Times New Roman" w:cs="Times New Roman"/>
        </w:rPr>
      </w:pPr>
      <w:r w:rsidRPr="00771694">
        <w:rPr>
          <w:rFonts w:ascii="Times New Roman" w:hAnsi="Times New Roman" w:cs="Times New Roman"/>
          <w:b/>
        </w:rPr>
        <w:t>Office Phone:</w:t>
      </w:r>
      <w:r w:rsidRPr="00771694">
        <w:rPr>
          <w:rFonts w:ascii="Times New Roman" w:hAnsi="Times New Roman" w:cs="Times New Roman"/>
        </w:rPr>
        <w:t xml:space="preserve"> 334/844.3027</w:t>
      </w:r>
    </w:p>
    <w:p w14:paraId="1967D73E" w14:textId="6FE33464" w:rsidR="00521DF1" w:rsidRPr="00771694" w:rsidRDefault="00521DF1" w:rsidP="00CE0970">
      <w:pPr>
        <w:rPr>
          <w:rFonts w:ascii="Times New Roman" w:hAnsi="Times New Roman" w:cs="Times New Roman"/>
        </w:rPr>
      </w:pPr>
      <w:r w:rsidRPr="00771694">
        <w:rPr>
          <w:rFonts w:ascii="Times New Roman" w:hAnsi="Times New Roman" w:cs="Times New Roman"/>
          <w:b/>
        </w:rPr>
        <w:t>Email:</w:t>
      </w:r>
      <w:r w:rsidRPr="00771694">
        <w:rPr>
          <w:rFonts w:ascii="Times New Roman" w:hAnsi="Times New Roman" w:cs="Times New Roman"/>
        </w:rPr>
        <w:t xml:space="preserve"> </w:t>
      </w:r>
      <w:hyperlink r:id="rId8" w:history="1">
        <w:r w:rsidRPr="00771694">
          <w:rPr>
            <w:rStyle w:val="Hyperlink"/>
            <w:rFonts w:ascii="Times New Roman" w:hAnsi="Times New Roman" w:cs="Times New Roman"/>
          </w:rPr>
          <w:t>serafini@auburn.edu</w:t>
        </w:r>
      </w:hyperlink>
    </w:p>
    <w:p w14:paraId="05B71009" w14:textId="39C60EB8" w:rsidR="00F42D98" w:rsidRDefault="00521DF1" w:rsidP="00F42D98">
      <w:pPr>
        <w:rPr>
          <w:rFonts w:ascii="Times New Roman" w:hAnsi="Times New Roman" w:cs="Times New Roman"/>
          <w:color w:val="000000" w:themeColor="text1"/>
        </w:rPr>
      </w:pPr>
      <w:r w:rsidRPr="00F42D98">
        <w:rPr>
          <w:rFonts w:ascii="Times New Roman" w:hAnsi="Times New Roman" w:cs="Times New Roman"/>
          <w:b/>
          <w:color w:val="000000" w:themeColor="text1"/>
        </w:rPr>
        <w:t>Office Hours:</w:t>
      </w:r>
      <w:r w:rsidRPr="00F42D98">
        <w:rPr>
          <w:rFonts w:ascii="Times New Roman" w:hAnsi="Times New Roman" w:cs="Times New Roman"/>
          <w:color w:val="000000" w:themeColor="text1"/>
        </w:rPr>
        <w:t xml:space="preserve"> </w:t>
      </w:r>
      <w:r w:rsidR="00F42D98">
        <w:rPr>
          <w:rFonts w:ascii="Times New Roman" w:hAnsi="Times New Roman" w:cs="Times New Roman"/>
          <w:color w:val="000000" w:themeColor="text1"/>
        </w:rPr>
        <w:t>Tuesdays, Wednesdays, Thursdays between 10:00a.m. and 1:00p.m.</w:t>
      </w:r>
    </w:p>
    <w:p w14:paraId="179D4850" w14:textId="77777777" w:rsidR="00F42D98" w:rsidRDefault="00F42D98" w:rsidP="00F42D98">
      <w:pPr>
        <w:rPr>
          <w:rFonts w:ascii="Times New Roman" w:hAnsi="Times New Roman" w:cs="Times New Roman"/>
          <w:color w:val="000000" w:themeColor="text1"/>
        </w:rPr>
      </w:pPr>
    </w:p>
    <w:p w14:paraId="08C7A05A" w14:textId="754C839F" w:rsidR="00F42D98" w:rsidRPr="00F42D98" w:rsidRDefault="004476BF" w:rsidP="00F42D98">
      <w:pPr>
        <w:rPr>
          <w:rFonts w:ascii="Times New Roman" w:eastAsia="Times New Roman" w:hAnsi="Times New Roman" w:cs="Times New Roman"/>
          <w:color w:val="000000" w:themeColor="text1"/>
        </w:rPr>
      </w:pPr>
      <w:r w:rsidRPr="00F42D98">
        <w:rPr>
          <w:rFonts w:ascii="Times New Roman" w:hAnsi="Times New Roman" w:cs="Times New Roman"/>
          <w:color w:val="000000" w:themeColor="text1"/>
        </w:rPr>
        <w:t xml:space="preserve">As your instructor, I encourage you to </w:t>
      </w:r>
      <w:r w:rsidR="00F42D98" w:rsidRPr="00F42D98">
        <w:rPr>
          <w:rFonts w:ascii="Times New Roman" w:hAnsi="Times New Roman" w:cs="Times New Roman"/>
          <w:color w:val="000000" w:themeColor="text1"/>
        </w:rPr>
        <w:t xml:space="preserve">schedule an appointment with me if you have questions or need clarification. Because today’s students </w:t>
      </w:r>
      <w:r w:rsidR="00F42D98" w:rsidRPr="00F42D98">
        <w:rPr>
          <w:rFonts w:ascii="Times New Roman" w:eastAsia="Times New Roman" w:hAnsi="Times New Roman" w:cs="Times New Roman"/>
          <w:color w:val="000000" w:themeColor="text1"/>
          <w:shd w:val="clear" w:color="auto" w:fill="FFFFFF"/>
        </w:rPr>
        <w:t>often juggle family, jobs, volunteer work</w:t>
      </w:r>
      <w:r w:rsidR="00F42D98" w:rsidRPr="00F42D98">
        <w:rPr>
          <w:rFonts w:ascii="Times New Roman" w:eastAsia="Times New Roman" w:hAnsi="Times New Roman" w:cs="Times New Roman"/>
          <w:color w:val="000000" w:themeColor="text1"/>
          <w:shd w:val="clear" w:color="auto" w:fill="FFFFFF"/>
        </w:rPr>
        <w:t>,</w:t>
      </w:r>
      <w:r w:rsidR="00F42D98" w:rsidRPr="00F42D98">
        <w:rPr>
          <w:rFonts w:ascii="Times New Roman" w:eastAsia="Times New Roman" w:hAnsi="Times New Roman" w:cs="Times New Roman"/>
          <w:color w:val="000000" w:themeColor="text1"/>
          <w:shd w:val="clear" w:color="auto" w:fill="FFFFFF"/>
        </w:rPr>
        <w:t xml:space="preserve"> and a myriad of other tasks in addition to school</w:t>
      </w:r>
      <w:r w:rsidR="00F42D98" w:rsidRPr="00F42D98">
        <w:rPr>
          <w:rFonts w:ascii="Times New Roman" w:eastAsia="Times New Roman" w:hAnsi="Times New Roman" w:cs="Times New Roman"/>
          <w:color w:val="000000" w:themeColor="text1"/>
          <w:shd w:val="clear" w:color="auto" w:fill="FFFFFF"/>
        </w:rPr>
        <w:t xml:space="preserve">, I </w:t>
      </w:r>
      <w:r w:rsidR="00F42D98">
        <w:rPr>
          <w:rFonts w:ascii="Times New Roman" w:eastAsia="Times New Roman" w:hAnsi="Times New Roman" w:cs="Times New Roman"/>
          <w:color w:val="000000" w:themeColor="text1"/>
          <w:shd w:val="clear" w:color="auto" w:fill="FFFFFF"/>
        </w:rPr>
        <w:t xml:space="preserve">offer flexible office hours to meet your scheduling needs. Students can schedule a face-to-face appointment or a virtual appointment. </w:t>
      </w:r>
      <w:r w:rsidR="00B20BAC">
        <w:rPr>
          <w:rFonts w:ascii="Times New Roman" w:eastAsia="Times New Roman" w:hAnsi="Times New Roman" w:cs="Times New Roman"/>
          <w:color w:val="000000" w:themeColor="text1"/>
          <w:shd w:val="clear" w:color="auto" w:fill="FFFFFF"/>
        </w:rPr>
        <w:t xml:space="preserve">To make an appointment, </w:t>
      </w:r>
      <w:r w:rsidR="00A86CB5">
        <w:rPr>
          <w:rFonts w:ascii="Times New Roman" w:eastAsia="Times New Roman" w:hAnsi="Times New Roman" w:cs="Times New Roman"/>
          <w:color w:val="000000" w:themeColor="text1"/>
          <w:shd w:val="clear" w:color="auto" w:fill="FFFFFF"/>
        </w:rPr>
        <w:t>send your request via email.</w:t>
      </w:r>
    </w:p>
    <w:p w14:paraId="0A9DD40A" w14:textId="77777777" w:rsidR="000D6664" w:rsidRDefault="000D6664" w:rsidP="00CE0970">
      <w:pPr>
        <w:rPr>
          <w:rFonts w:ascii="Times New Roman" w:hAnsi="Times New Roman" w:cs="Times New Roman"/>
        </w:rPr>
      </w:pPr>
    </w:p>
    <w:p w14:paraId="0EE422D0" w14:textId="585F409C" w:rsidR="00CE0970" w:rsidRPr="00771694" w:rsidRDefault="00BE5F3A" w:rsidP="00CE0970">
      <w:pPr>
        <w:rPr>
          <w:rFonts w:ascii="Times New Roman" w:hAnsi="Times New Roman" w:cs="Times New Roman"/>
        </w:rPr>
      </w:pPr>
      <w:r w:rsidRPr="0077169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F66AAB9" wp14:editId="0236B3FF">
                <wp:simplePos x="0" y="0"/>
                <wp:positionH relativeFrom="column">
                  <wp:posOffset>1192137</wp:posOffset>
                </wp:positionH>
                <wp:positionV relativeFrom="paragraph">
                  <wp:posOffset>56260</wp:posOffset>
                </wp:positionV>
                <wp:extent cx="6973369" cy="0"/>
                <wp:effectExtent l="0" t="0" r="12065" b="12700"/>
                <wp:wrapNone/>
                <wp:docPr id="3" name="Straight Connector 3"/>
                <wp:cNvGraphicFramePr/>
                <a:graphic xmlns:a="http://schemas.openxmlformats.org/drawingml/2006/main">
                  <a:graphicData uri="http://schemas.microsoft.com/office/word/2010/wordprocessingShape">
                    <wps:wsp>
                      <wps:cNvCnPr/>
                      <wps:spPr>
                        <a:xfrm flipV="1">
                          <a:off x="0" y="0"/>
                          <a:ext cx="6973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1D13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5pt,4.45pt" to="642.95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" strokecolor="black [3200]" strokeweight=".5pt">
                <v:stroke joinstyle="miter"/>
              </v:line>
            </w:pict>
          </mc:Fallback>
        </mc:AlternateContent>
      </w:r>
    </w:p>
    <w:p w14:paraId="6D0BB84D" w14:textId="3355FEB9" w:rsidR="00771694" w:rsidRPr="00771694" w:rsidRDefault="00BE5F3A" w:rsidP="00BE5F3A">
      <w:pPr>
        <w:rPr>
          <w:rFonts w:ascii="Times New Roman" w:hAnsi="Times New Roman" w:cs="Times New Roman"/>
        </w:rPr>
      </w:pPr>
      <w:r w:rsidRPr="00771694">
        <w:rPr>
          <w:rFonts w:ascii="Times New Roman" w:hAnsi="Times New Roman" w:cs="Times New Roman"/>
          <w:b/>
        </w:rPr>
        <w:t>Course Description:</w:t>
      </w:r>
      <w:r w:rsidRPr="00771694">
        <w:rPr>
          <w:rFonts w:ascii="Times New Roman" w:hAnsi="Times New Roman" w:cs="Times New Roman"/>
        </w:rPr>
        <w:t xml:space="preserve"> </w:t>
      </w:r>
      <w:r w:rsidR="00CA680D">
        <w:rPr>
          <w:rFonts w:ascii="Times New Roman" w:hAnsi="Times New Roman" w:cs="Times New Roman"/>
        </w:rPr>
        <w:t xml:space="preserve">This course offers instruction in and exposure to the area of personal and professional mentoring and coaching in leadership domains and organizational cultures. </w:t>
      </w:r>
      <w:r w:rsidR="006A6FDE">
        <w:rPr>
          <w:rFonts w:ascii="Times New Roman" w:hAnsi="Times New Roman" w:cs="Times New Roman"/>
        </w:rPr>
        <w:t xml:space="preserve">This course includes applications for successful and systematic mentoring and coaching. It also includes activities and assignments which lead to better self-understanding, including an assignment to prepare a mentoring relationship with oneself. </w:t>
      </w:r>
    </w:p>
    <w:p w14:paraId="4F53A1A2" w14:textId="77777777" w:rsidR="00771694" w:rsidRPr="00771694" w:rsidRDefault="00771694" w:rsidP="00BE5F3A">
      <w:pPr>
        <w:rPr>
          <w:rFonts w:ascii="Times New Roman" w:hAnsi="Times New Roman" w:cs="Times New Roman"/>
        </w:rPr>
      </w:pPr>
    </w:p>
    <w:p w14:paraId="1EA86F76" w14:textId="3EC8B618" w:rsidR="00771694" w:rsidRPr="00000264" w:rsidRDefault="00771694" w:rsidP="00BE5F3A">
      <w:pPr>
        <w:rPr>
          <w:rFonts w:ascii="Times New Roman" w:hAnsi="Times New Roman" w:cs="Times New Roman"/>
          <w:b/>
        </w:rPr>
      </w:pPr>
      <w:r w:rsidRPr="00000264">
        <w:rPr>
          <w:rFonts w:ascii="Times New Roman" w:hAnsi="Times New Roman" w:cs="Times New Roman"/>
          <w:b/>
        </w:rPr>
        <w:t xml:space="preserve">Required Texts: </w:t>
      </w:r>
    </w:p>
    <w:p w14:paraId="5337B2FE" w14:textId="1F76F829" w:rsidR="00662F93" w:rsidRPr="00662F93" w:rsidRDefault="00662F93" w:rsidP="00662F93">
      <w:pPr>
        <w:rPr>
          <w:rFonts w:ascii="Times New Roman" w:eastAsia="Times New Roman" w:hAnsi="Times New Roman" w:cs="Times New Roman"/>
        </w:rPr>
      </w:pPr>
      <w:r w:rsidRPr="00662F93">
        <w:rPr>
          <w:rFonts w:ascii="Times New Roman" w:eastAsia="Times New Roman" w:hAnsi="Times New Roman" w:cs="Times New Roman"/>
          <w:color w:val="222222"/>
          <w:shd w:val="clear" w:color="auto" w:fill="FFFFFF"/>
        </w:rPr>
        <w:t>Zachary, L. J., &amp; Fischler, L. A. (2009).</w:t>
      </w:r>
      <w:r w:rsidRPr="00040ABB">
        <w:rPr>
          <w:rFonts w:ascii="Times New Roman" w:eastAsia="Times New Roman" w:hAnsi="Times New Roman" w:cs="Times New Roman"/>
          <w:color w:val="222222"/>
          <w:shd w:val="clear" w:color="auto" w:fill="FFFFFF"/>
        </w:rPr>
        <w:t> </w:t>
      </w:r>
      <w:r w:rsidRPr="00662F93">
        <w:rPr>
          <w:rFonts w:ascii="Times New Roman" w:eastAsia="Times New Roman" w:hAnsi="Times New Roman" w:cs="Times New Roman"/>
          <w:i/>
          <w:iCs/>
          <w:color w:val="222222"/>
        </w:rPr>
        <w:t xml:space="preserve">The </w:t>
      </w:r>
      <w:r w:rsidR="00B379C4">
        <w:rPr>
          <w:rFonts w:ascii="Times New Roman" w:eastAsia="Times New Roman" w:hAnsi="Times New Roman" w:cs="Times New Roman"/>
          <w:i/>
          <w:iCs/>
          <w:color w:val="222222"/>
        </w:rPr>
        <w:t>M</w:t>
      </w:r>
      <w:r w:rsidRPr="00662F93">
        <w:rPr>
          <w:rFonts w:ascii="Times New Roman" w:eastAsia="Times New Roman" w:hAnsi="Times New Roman" w:cs="Times New Roman"/>
          <w:i/>
          <w:iCs/>
          <w:color w:val="222222"/>
        </w:rPr>
        <w:t xml:space="preserve">entee's </w:t>
      </w:r>
      <w:r w:rsidR="00B379C4">
        <w:rPr>
          <w:rFonts w:ascii="Times New Roman" w:eastAsia="Times New Roman" w:hAnsi="Times New Roman" w:cs="Times New Roman"/>
          <w:i/>
          <w:iCs/>
          <w:color w:val="222222"/>
        </w:rPr>
        <w:t>G</w:t>
      </w:r>
      <w:r w:rsidRPr="00662F93">
        <w:rPr>
          <w:rFonts w:ascii="Times New Roman" w:eastAsia="Times New Roman" w:hAnsi="Times New Roman" w:cs="Times New Roman"/>
          <w:i/>
          <w:iCs/>
          <w:color w:val="222222"/>
        </w:rPr>
        <w:t xml:space="preserve">uide: Making </w:t>
      </w:r>
      <w:r w:rsidR="00B379C4">
        <w:rPr>
          <w:rFonts w:ascii="Times New Roman" w:eastAsia="Times New Roman" w:hAnsi="Times New Roman" w:cs="Times New Roman"/>
          <w:i/>
          <w:iCs/>
          <w:color w:val="222222"/>
        </w:rPr>
        <w:t>M</w:t>
      </w:r>
      <w:r w:rsidRPr="00662F93">
        <w:rPr>
          <w:rFonts w:ascii="Times New Roman" w:eastAsia="Times New Roman" w:hAnsi="Times New Roman" w:cs="Times New Roman"/>
          <w:i/>
          <w:iCs/>
          <w:color w:val="222222"/>
        </w:rPr>
        <w:t xml:space="preserve">entoring </w:t>
      </w:r>
      <w:r w:rsidR="00B379C4">
        <w:rPr>
          <w:rFonts w:ascii="Times New Roman" w:eastAsia="Times New Roman" w:hAnsi="Times New Roman" w:cs="Times New Roman"/>
          <w:i/>
          <w:iCs/>
          <w:color w:val="222222"/>
        </w:rPr>
        <w:t>W</w:t>
      </w:r>
      <w:r w:rsidRPr="00662F93">
        <w:rPr>
          <w:rFonts w:ascii="Times New Roman" w:eastAsia="Times New Roman" w:hAnsi="Times New Roman" w:cs="Times New Roman"/>
          <w:i/>
          <w:iCs/>
          <w:color w:val="222222"/>
        </w:rPr>
        <w:t xml:space="preserve">ork for </w:t>
      </w:r>
      <w:r w:rsidR="00B379C4">
        <w:rPr>
          <w:rFonts w:ascii="Times New Roman" w:eastAsia="Times New Roman" w:hAnsi="Times New Roman" w:cs="Times New Roman"/>
          <w:i/>
          <w:iCs/>
          <w:color w:val="222222"/>
        </w:rPr>
        <w:t>Y</w:t>
      </w:r>
      <w:r w:rsidRPr="00662F93">
        <w:rPr>
          <w:rFonts w:ascii="Times New Roman" w:eastAsia="Times New Roman" w:hAnsi="Times New Roman" w:cs="Times New Roman"/>
          <w:i/>
          <w:iCs/>
          <w:color w:val="222222"/>
        </w:rPr>
        <w:t>ou</w:t>
      </w:r>
      <w:r w:rsidRPr="00662F93">
        <w:rPr>
          <w:rFonts w:ascii="Times New Roman" w:eastAsia="Times New Roman" w:hAnsi="Times New Roman" w:cs="Times New Roman"/>
          <w:color w:val="222222"/>
          <w:shd w:val="clear" w:color="auto" w:fill="FFFFFF"/>
        </w:rPr>
        <w:t>. John Wiley &amp; Sons.</w:t>
      </w:r>
    </w:p>
    <w:p w14:paraId="3942ECB3" w14:textId="77777777" w:rsidR="00A815E5" w:rsidRDefault="00A815E5" w:rsidP="00771694">
      <w:pPr>
        <w:rPr>
          <w:rFonts w:ascii="Times New Roman" w:eastAsia="Times New Roman" w:hAnsi="Times New Roman" w:cs="Times New Roman"/>
        </w:rPr>
      </w:pPr>
    </w:p>
    <w:p w14:paraId="482F5A1C" w14:textId="1C34C25C" w:rsidR="007C7A18" w:rsidRDefault="007C7A18" w:rsidP="00771694">
      <w:pPr>
        <w:rPr>
          <w:rFonts w:ascii="Times New Roman" w:eastAsia="Times New Roman" w:hAnsi="Times New Roman" w:cs="Times New Roman"/>
        </w:rPr>
      </w:pPr>
      <w:r w:rsidRPr="00427907">
        <w:rPr>
          <w:rFonts w:ascii="Times New Roman" w:eastAsia="Times New Roman" w:hAnsi="Times New Roman" w:cs="Times New Roman"/>
          <w:b/>
        </w:rPr>
        <w:t xml:space="preserve">Class Meetings: </w:t>
      </w:r>
      <w:r>
        <w:rPr>
          <w:rFonts w:ascii="Times New Roman" w:eastAsia="Times New Roman" w:hAnsi="Times New Roman" w:cs="Times New Roman"/>
        </w:rPr>
        <w:t xml:space="preserve">This class is scheduled in a hybrid format with three (3) face-to-face meetings. All students are expected to attend face-to-face class meetings. Please refer to the attendance section of the syllabus and the Auburn University Student Handbook for specific information on attendance. This class is scheduled to meet on the following dates: </w:t>
      </w:r>
    </w:p>
    <w:p w14:paraId="235E2C48" w14:textId="03E3AB45" w:rsidR="007C7A18" w:rsidRDefault="0072564B" w:rsidP="007C7A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Sun</w:t>
      </w:r>
      <w:r w:rsidR="007C7A18">
        <w:rPr>
          <w:rFonts w:ascii="Times New Roman" w:eastAsia="Times New Roman" w:hAnsi="Times New Roman" w:cs="Times New Roman"/>
        </w:rPr>
        <w:t xml:space="preserve">day, </w:t>
      </w:r>
      <w:r w:rsidR="00CD4EC9">
        <w:rPr>
          <w:rFonts w:ascii="Times New Roman" w:eastAsia="Times New Roman" w:hAnsi="Times New Roman" w:cs="Times New Roman"/>
        </w:rPr>
        <w:t>January 20</w:t>
      </w:r>
      <w:r w:rsidR="00CD4EC9" w:rsidRPr="00CD4EC9">
        <w:rPr>
          <w:rFonts w:ascii="Times New Roman" w:eastAsia="Times New Roman" w:hAnsi="Times New Roman" w:cs="Times New Roman"/>
          <w:vertAlign w:val="superscript"/>
        </w:rPr>
        <w:t>th</w:t>
      </w:r>
      <w:r w:rsidR="00CD4EC9">
        <w:rPr>
          <w:rFonts w:ascii="Times New Roman" w:eastAsia="Times New Roman" w:hAnsi="Times New Roman" w:cs="Times New Roman"/>
        </w:rPr>
        <w:t xml:space="preserve"> </w:t>
      </w:r>
    </w:p>
    <w:p w14:paraId="62B95F0D" w14:textId="7767E042" w:rsidR="007C7A18" w:rsidRDefault="0072564B" w:rsidP="007C7A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Sun</w:t>
      </w:r>
      <w:r w:rsidR="007C7A18">
        <w:rPr>
          <w:rFonts w:ascii="Times New Roman" w:eastAsia="Times New Roman" w:hAnsi="Times New Roman" w:cs="Times New Roman"/>
        </w:rPr>
        <w:t xml:space="preserve">day, </w:t>
      </w:r>
      <w:r w:rsidR="00CD4EC9">
        <w:rPr>
          <w:rFonts w:ascii="Times New Roman" w:eastAsia="Times New Roman" w:hAnsi="Times New Roman" w:cs="Times New Roman"/>
        </w:rPr>
        <w:t>February 24</w:t>
      </w:r>
      <w:r w:rsidR="00CD4EC9" w:rsidRPr="00CD4EC9">
        <w:rPr>
          <w:rFonts w:ascii="Times New Roman" w:eastAsia="Times New Roman" w:hAnsi="Times New Roman" w:cs="Times New Roman"/>
          <w:vertAlign w:val="superscript"/>
        </w:rPr>
        <w:t>th</w:t>
      </w:r>
      <w:r w:rsidR="00CD4EC9">
        <w:rPr>
          <w:rFonts w:ascii="Times New Roman" w:eastAsia="Times New Roman" w:hAnsi="Times New Roman" w:cs="Times New Roman"/>
        </w:rPr>
        <w:t xml:space="preserve"> </w:t>
      </w:r>
    </w:p>
    <w:p w14:paraId="20EE68E9" w14:textId="4B02409F" w:rsidR="007C7A18" w:rsidRDefault="0072564B" w:rsidP="007C7A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Sun</w:t>
      </w:r>
      <w:r w:rsidR="007C7A18">
        <w:rPr>
          <w:rFonts w:ascii="Times New Roman" w:eastAsia="Times New Roman" w:hAnsi="Times New Roman" w:cs="Times New Roman"/>
        </w:rPr>
        <w:t xml:space="preserve">day, </w:t>
      </w:r>
      <w:r w:rsidR="00CD4EC9">
        <w:rPr>
          <w:rFonts w:ascii="Times New Roman" w:eastAsia="Times New Roman" w:hAnsi="Times New Roman" w:cs="Times New Roman"/>
        </w:rPr>
        <w:t>March 24</w:t>
      </w:r>
      <w:r w:rsidR="00CD4EC9" w:rsidRPr="00CD4EC9">
        <w:rPr>
          <w:rFonts w:ascii="Times New Roman" w:eastAsia="Times New Roman" w:hAnsi="Times New Roman" w:cs="Times New Roman"/>
          <w:vertAlign w:val="superscript"/>
        </w:rPr>
        <w:t>th</w:t>
      </w:r>
      <w:r w:rsidR="00CD4EC9">
        <w:rPr>
          <w:rFonts w:ascii="Times New Roman" w:eastAsia="Times New Roman" w:hAnsi="Times New Roman" w:cs="Times New Roman"/>
        </w:rPr>
        <w:t xml:space="preserve"> </w:t>
      </w:r>
      <w:r w:rsidR="007C7A18">
        <w:rPr>
          <w:rFonts w:ascii="Times New Roman" w:eastAsia="Times New Roman" w:hAnsi="Times New Roman" w:cs="Times New Roman"/>
        </w:rPr>
        <w:t xml:space="preserve"> </w:t>
      </w:r>
    </w:p>
    <w:p w14:paraId="2F10FA6C" w14:textId="77777777" w:rsidR="0072564B" w:rsidRDefault="0072564B" w:rsidP="0072564B">
      <w:pPr>
        <w:rPr>
          <w:rFonts w:ascii="Times New Roman" w:eastAsia="Times New Roman" w:hAnsi="Times New Roman" w:cs="Times New Roman"/>
        </w:rPr>
      </w:pPr>
    </w:p>
    <w:p w14:paraId="71099B6F" w14:textId="07B94196" w:rsidR="009004FE" w:rsidRDefault="0072564B" w:rsidP="00710787">
      <w:pPr>
        <w:rPr>
          <w:rFonts w:ascii="Times New Roman" w:eastAsia="Times New Roman" w:hAnsi="Times New Roman" w:cs="Times New Roman"/>
        </w:rPr>
      </w:pPr>
      <w:r w:rsidRPr="009004FE">
        <w:rPr>
          <w:rFonts w:ascii="Times New Roman" w:eastAsia="Times New Roman" w:hAnsi="Times New Roman" w:cs="Times New Roman"/>
          <w:b/>
        </w:rPr>
        <w:t>Start Time:</w:t>
      </w:r>
      <w:r>
        <w:rPr>
          <w:rFonts w:ascii="Times New Roman" w:eastAsia="Times New Roman" w:hAnsi="Times New Roman" w:cs="Times New Roman"/>
        </w:rPr>
        <w:t xml:space="preserve"> </w:t>
      </w:r>
      <w:r w:rsidR="00CD4EC9">
        <w:rPr>
          <w:rFonts w:ascii="Times New Roman" w:eastAsia="Times New Roman" w:hAnsi="Times New Roman" w:cs="Times New Roman"/>
        </w:rPr>
        <w:t>9</w:t>
      </w:r>
      <w:r>
        <w:rPr>
          <w:rFonts w:ascii="Times New Roman" w:eastAsia="Times New Roman" w:hAnsi="Times New Roman" w:cs="Times New Roman"/>
        </w:rPr>
        <w:t xml:space="preserve">:00a.m. </w:t>
      </w:r>
      <w:r w:rsidR="009004FE">
        <w:rPr>
          <w:rFonts w:ascii="Times New Roman" w:eastAsia="Times New Roman" w:hAnsi="Times New Roman" w:cs="Times New Roman"/>
        </w:rPr>
        <w:tab/>
      </w:r>
      <w:r w:rsidR="009004FE">
        <w:rPr>
          <w:rFonts w:ascii="Times New Roman" w:eastAsia="Times New Roman" w:hAnsi="Times New Roman" w:cs="Times New Roman"/>
        </w:rPr>
        <w:tab/>
      </w:r>
      <w:r w:rsidR="006878D8">
        <w:rPr>
          <w:rFonts w:ascii="Times New Roman" w:eastAsia="Times New Roman" w:hAnsi="Times New Roman" w:cs="Times New Roman"/>
        </w:rPr>
        <w:tab/>
      </w:r>
      <w:r w:rsidR="009004FE" w:rsidRPr="009004FE">
        <w:rPr>
          <w:rFonts w:ascii="Times New Roman" w:eastAsia="Times New Roman" w:hAnsi="Times New Roman" w:cs="Times New Roman"/>
          <w:b/>
        </w:rPr>
        <w:t>End Time:</w:t>
      </w:r>
      <w:r w:rsidR="009004FE">
        <w:rPr>
          <w:rFonts w:ascii="Times New Roman" w:eastAsia="Times New Roman" w:hAnsi="Times New Roman" w:cs="Times New Roman"/>
        </w:rPr>
        <w:t xml:space="preserve"> 5:00p</w:t>
      </w:r>
      <w:bookmarkStart w:id="0" w:name="_GoBack"/>
      <w:bookmarkEnd w:id="0"/>
      <w:r w:rsidR="009004FE">
        <w:rPr>
          <w:rFonts w:ascii="Times New Roman" w:eastAsia="Times New Roman" w:hAnsi="Times New Roman" w:cs="Times New Roman"/>
        </w:rPr>
        <w:t>.m.</w:t>
      </w:r>
      <w:r w:rsidR="009004FE">
        <w:rPr>
          <w:rFonts w:ascii="Times New Roman" w:eastAsia="Times New Roman" w:hAnsi="Times New Roman" w:cs="Times New Roman"/>
        </w:rPr>
        <w:tab/>
      </w:r>
      <w:r w:rsidR="009004FE">
        <w:rPr>
          <w:rFonts w:ascii="Times New Roman" w:eastAsia="Times New Roman" w:hAnsi="Times New Roman" w:cs="Times New Roman"/>
        </w:rPr>
        <w:tab/>
      </w:r>
      <w:r w:rsidR="006878D8">
        <w:rPr>
          <w:rFonts w:ascii="Times New Roman" w:eastAsia="Times New Roman" w:hAnsi="Times New Roman" w:cs="Times New Roman"/>
        </w:rPr>
        <w:tab/>
      </w:r>
      <w:r w:rsidR="009004FE" w:rsidRPr="009004FE">
        <w:rPr>
          <w:rFonts w:ascii="Times New Roman" w:eastAsia="Times New Roman" w:hAnsi="Times New Roman" w:cs="Times New Roman"/>
          <w:b/>
        </w:rPr>
        <w:t>Location of Class:</w:t>
      </w:r>
      <w:r w:rsidR="009004FE">
        <w:rPr>
          <w:rFonts w:ascii="Times New Roman" w:eastAsia="Times New Roman" w:hAnsi="Times New Roman" w:cs="Times New Roman"/>
        </w:rPr>
        <w:t xml:space="preserve"> Haley Center / Room 1454</w:t>
      </w:r>
    </w:p>
    <w:p w14:paraId="4CED47B7" w14:textId="648DD14E" w:rsidR="000944D1" w:rsidRPr="00320F42" w:rsidRDefault="000944D1" w:rsidP="00771694">
      <w:pPr>
        <w:rPr>
          <w:rFonts w:ascii="Times New Roman" w:eastAsia="Times New Roman" w:hAnsi="Times New Roman" w:cs="Times New Roman"/>
        </w:rPr>
      </w:pPr>
      <w:r w:rsidRPr="00CE5D67">
        <w:rPr>
          <w:rFonts w:ascii="Times New Roman" w:hAnsi="Times New Roman" w:cs="Times New Roman"/>
          <w:b/>
        </w:rPr>
        <w:lastRenderedPageBreak/>
        <w:t xml:space="preserve">Course Objectives: </w:t>
      </w:r>
      <w:r>
        <w:rPr>
          <w:rFonts w:ascii="Times New Roman" w:hAnsi="Times New Roman" w:cs="Times New Roman"/>
        </w:rPr>
        <w:t xml:space="preserve"> </w:t>
      </w:r>
      <w:r w:rsidR="0084707D">
        <w:rPr>
          <w:rFonts w:ascii="Times New Roman" w:hAnsi="Times New Roman" w:cs="Times New Roman"/>
        </w:rPr>
        <w:t xml:space="preserve">This course will include content and assignments for meeting selected objectives from the following list: </w:t>
      </w:r>
    </w:p>
    <w:p w14:paraId="075146F9" w14:textId="1B0FCA98" w:rsidR="00D56B9C" w:rsidRDefault="002D2B97" w:rsidP="0084707D">
      <w:pPr>
        <w:pStyle w:val="ListParagraph"/>
        <w:numPr>
          <w:ilvl w:val="0"/>
          <w:numId w:val="6"/>
        </w:numPr>
        <w:rPr>
          <w:rFonts w:ascii="Times New Roman" w:hAnsi="Times New Roman" w:cs="Times New Roman"/>
        </w:rPr>
      </w:pPr>
      <w:r>
        <w:rPr>
          <w:rFonts w:ascii="Times New Roman" w:hAnsi="Times New Roman" w:cs="Times New Roman"/>
        </w:rPr>
        <w:t xml:space="preserve">Describe and define mentorship and different types of mentoring practices. </w:t>
      </w:r>
    </w:p>
    <w:p w14:paraId="466490B2" w14:textId="294CE4B6" w:rsidR="002D2B97" w:rsidRDefault="00D93DBE" w:rsidP="0084707D">
      <w:pPr>
        <w:pStyle w:val="ListParagraph"/>
        <w:numPr>
          <w:ilvl w:val="0"/>
          <w:numId w:val="6"/>
        </w:numPr>
        <w:rPr>
          <w:rFonts w:ascii="Times New Roman" w:hAnsi="Times New Roman" w:cs="Times New Roman"/>
        </w:rPr>
      </w:pPr>
      <w:r>
        <w:rPr>
          <w:rFonts w:ascii="Times New Roman" w:hAnsi="Times New Roman" w:cs="Times New Roman"/>
        </w:rPr>
        <w:t>Understand the field of research related to mentoring</w:t>
      </w:r>
      <w:r w:rsidR="002D2B97">
        <w:rPr>
          <w:rFonts w:ascii="Times New Roman" w:hAnsi="Times New Roman" w:cs="Times New Roman"/>
        </w:rPr>
        <w:t xml:space="preserve">. </w:t>
      </w:r>
    </w:p>
    <w:p w14:paraId="08FE63E2" w14:textId="79C97248" w:rsidR="002D2B97" w:rsidRDefault="002D2B97" w:rsidP="0084707D">
      <w:pPr>
        <w:pStyle w:val="ListParagraph"/>
        <w:numPr>
          <w:ilvl w:val="0"/>
          <w:numId w:val="6"/>
        </w:numPr>
        <w:rPr>
          <w:rFonts w:ascii="Times New Roman" w:hAnsi="Times New Roman" w:cs="Times New Roman"/>
        </w:rPr>
      </w:pPr>
      <w:r>
        <w:rPr>
          <w:rFonts w:ascii="Times New Roman" w:hAnsi="Times New Roman" w:cs="Times New Roman"/>
        </w:rPr>
        <w:t xml:space="preserve">Conduct a personal development project in seeking a mentor for themselves. </w:t>
      </w:r>
    </w:p>
    <w:p w14:paraId="21B6B84F" w14:textId="6023C9C6" w:rsidR="002D2B97" w:rsidRDefault="002D2B97" w:rsidP="0084707D">
      <w:pPr>
        <w:pStyle w:val="ListParagraph"/>
        <w:numPr>
          <w:ilvl w:val="0"/>
          <w:numId w:val="6"/>
        </w:numPr>
        <w:rPr>
          <w:rFonts w:ascii="Times New Roman" w:hAnsi="Times New Roman" w:cs="Times New Roman"/>
        </w:rPr>
      </w:pPr>
      <w:r>
        <w:rPr>
          <w:rFonts w:ascii="Times New Roman" w:hAnsi="Times New Roman" w:cs="Times New Roman"/>
        </w:rPr>
        <w:t>Apply adult learning theory and strategies to personal and professional development.</w:t>
      </w:r>
    </w:p>
    <w:p w14:paraId="40322E37" w14:textId="27B8DAAA" w:rsidR="002D2B97" w:rsidRDefault="002D2B97" w:rsidP="0084707D">
      <w:pPr>
        <w:pStyle w:val="ListParagraph"/>
        <w:numPr>
          <w:ilvl w:val="0"/>
          <w:numId w:val="6"/>
        </w:numPr>
        <w:rPr>
          <w:rFonts w:ascii="Times New Roman" w:hAnsi="Times New Roman" w:cs="Times New Roman"/>
        </w:rPr>
      </w:pPr>
      <w:r>
        <w:rPr>
          <w:rFonts w:ascii="Times New Roman" w:hAnsi="Times New Roman" w:cs="Times New Roman"/>
        </w:rPr>
        <w:t xml:space="preserve">Identify personal and professional areas of mentoring to be developed within their own lives. </w:t>
      </w:r>
    </w:p>
    <w:p w14:paraId="580089F1" w14:textId="5A04E23C" w:rsidR="002D2B97" w:rsidRDefault="00FB4062" w:rsidP="0084707D">
      <w:pPr>
        <w:pStyle w:val="ListParagraph"/>
        <w:numPr>
          <w:ilvl w:val="0"/>
          <w:numId w:val="6"/>
        </w:numPr>
        <w:rPr>
          <w:rFonts w:ascii="Times New Roman" w:hAnsi="Times New Roman" w:cs="Times New Roman"/>
        </w:rPr>
      </w:pPr>
      <w:r>
        <w:rPr>
          <w:rFonts w:ascii="Times New Roman" w:hAnsi="Times New Roman" w:cs="Times New Roman"/>
        </w:rPr>
        <w:t>Conduct a personal development project in seeking a mentee</w:t>
      </w:r>
      <w:r w:rsidR="002D2B97">
        <w:rPr>
          <w:rFonts w:ascii="Times New Roman" w:hAnsi="Times New Roman" w:cs="Times New Roman"/>
        </w:rPr>
        <w:t xml:space="preserve">. </w:t>
      </w:r>
    </w:p>
    <w:p w14:paraId="79A965C0" w14:textId="7649195B" w:rsidR="002D2B97" w:rsidRDefault="002D2B97" w:rsidP="0084707D">
      <w:pPr>
        <w:pStyle w:val="ListParagraph"/>
        <w:numPr>
          <w:ilvl w:val="0"/>
          <w:numId w:val="6"/>
        </w:numPr>
        <w:rPr>
          <w:rFonts w:ascii="Times New Roman" w:hAnsi="Times New Roman" w:cs="Times New Roman"/>
        </w:rPr>
      </w:pPr>
      <w:r>
        <w:rPr>
          <w:rFonts w:ascii="Times New Roman" w:hAnsi="Times New Roman" w:cs="Times New Roman"/>
        </w:rPr>
        <w:t xml:space="preserve">Learn the value of professional development in transforming organizations into learning communities. </w:t>
      </w:r>
    </w:p>
    <w:p w14:paraId="5B34FFE5" w14:textId="322ACA5A" w:rsidR="00EF4554" w:rsidRPr="00320C04" w:rsidRDefault="002D2B97" w:rsidP="00D56B9C">
      <w:pPr>
        <w:pStyle w:val="ListParagraph"/>
        <w:numPr>
          <w:ilvl w:val="0"/>
          <w:numId w:val="6"/>
        </w:numPr>
        <w:rPr>
          <w:rFonts w:ascii="Times New Roman" w:hAnsi="Times New Roman" w:cs="Times New Roman"/>
        </w:rPr>
      </w:pPr>
      <w:r>
        <w:rPr>
          <w:rFonts w:ascii="Times New Roman" w:hAnsi="Times New Roman" w:cs="Times New Roman"/>
        </w:rPr>
        <w:t xml:space="preserve">Engage in the use of </w:t>
      </w:r>
      <w:r w:rsidR="002C2652">
        <w:rPr>
          <w:rFonts w:ascii="Times New Roman" w:hAnsi="Times New Roman" w:cs="Times New Roman"/>
        </w:rPr>
        <w:t xml:space="preserve">educational simulations </w:t>
      </w:r>
      <w:r w:rsidR="00BC515D">
        <w:rPr>
          <w:rFonts w:ascii="Times New Roman" w:hAnsi="Times New Roman" w:cs="Times New Roman"/>
        </w:rPr>
        <w:t xml:space="preserve">to explore </w:t>
      </w:r>
      <w:r>
        <w:rPr>
          <w:rFonts w:ascii="Times New Roman" w:hAnsi="Times New Roman" w:cs="Times New Roman"/>
        </w:rPr>
        <w:t>mentoring and coaching.</w:t>
      </w:r>
    </w:p>
    <w:p w14:paraId="1B49E855" w14:textId="77777777" w:rsidR="00EF4554" w:rsidRDefault="00EF4554" w:rsidP="00D56B9C">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0530"/>
        <w:gridCol w:w="2965"/>
      </w:tblGrid>
      <w:tr w:rsidR="00320C04" w:rsidRPr="00320C04" w14:paraId="39A693EB" w14:textId="77777777" w:rsidTr="008E7DCC">
        <w:trPr>
          <w:jc w:val="center"/>
        </w:trPr>
        <w:tc>
          <w:tcPr>
            <w:tcW w:w="13495" w:type="dxa"/>
            <w:gridSpan w:val="2"/>
            <w:shd w:val="clear" w:color="auto" w:fill="F2F2F2" w:themeFill="background1" w:themeFillShade="F2"/>
            <w:vAlign w:val="center"/>
          </w:tcPr>
          <w:p w14:paraId="50E9EFEF" w14:textId="58988FCC" w:rsidR="00646DCB" w:rsidRPr="00320C04" w:rsidRDefault="000C6D84" w:rsidP="00966E5C">
            <w:pPr>
              <w:jc w:val="center"/>
              <w:rPr>
                <w:rFonts w:ascii="Times New Roman" w:hAnsi="Times New Roman" w:cs="Times New Roman"/>
                <w:b/>
                <w:color w:val="000000" w:themeColor="text1"/>
              </w:rPr>
            </w:pPr>
            <w:r w:rsidRPr="00320C04">
              <w:rPr>
                <w:rFonts w:ascii="Times New Roman" w:hAnsi="Times New Roman" w:cs="Times New Roman"/>
                <w:b/>
                <w:color w:val="000000" w:themeColor="text1"/>
              </w:rPr>
              <w:t>Evaluation / Description of Course Activities</w:t>
            </w:r>
          </w:p>
        </w:tc>
      </w:tr>
      <w:tr w:rsidR="00320C04" w:rsidRPr="00320C04" w14:paraId="67418C24" w14:textId="77777777" w:rsidTr="008E7DCC">
        <w:trPr>
          <w:jc w:val="center"/>
        </w:trPr>
        <w:tc>
          <w:tcPr>
            <w:tcW w:w="10530" w:type="dxa"/>
            <w:shd w:val="clear" w:color="auto" w:fill="auto"/>
          </w:tcPr>
          <w:p w14:paraId="3983BD2E" w14:textId="7260CE69" w:rsidR="00D97FD3" w:rsidRPr="00320C04" w:rsidRDefault="000C6D84" w:rsidP="00D56B9C">
            <w:pPr>
              <w:rPr>
                <w:rFonts w:ascii="Times New Roman" w:hAnsi="Times New Roman" w:cs="Times New Roman"/>
                <w:color w:val="000000" w:themeColor="text1"/>
              </w:rPr>
            </w:pPr>
            <w:r w:rsidRPr="00320C04">
              <w:rPr>
                <w:rFonts w:ascii="Times New Roman" w:hAnsi="Times New Roman" w:cs="Times New Roman"/>
                <w:b/>
                <w:color w:val="000000" w:themeColor="text1"/>
              </w:rPr>
              <w:t xml:space="preserve">1. </w:t>
            </w:r>
            <w:r w:rsidR="00F82963" w:rsidRPr="00320C04">
              <w:rPr>
                <w:rFonts w:ascii="Times New Roman" w:hAnsi="Times New Roman" w:cs="Times New Roman"/>
                <w:b/>
                <w:color w:val="000000" w:themeColor="text1"/>
              </w:rPr>
              <w:t xml:space="preserve">Performance Assessment: </w:t>
            </w:r>
            <w:r w:rsidR="00A454A9" w:rsidRPr="00320C04">
              <w:rPr>
                <w:rFonts w:ascii="Times New Roman" w:hAnsi="Times New Roman" w:cs="Times New Roman"/>
                <w:b/>
                <w:color w:val="000000" w:themeColor="text1"/>
              </w:rPr>
              <w:t>Educational Leadership Simulations</w:t>
            </w:r>
          </w:p>
          <w:p w14:paraId="46856E05" w14:textId="01193AA7" w:rsidR="00D97FD3" w:rsidRPr="00320C04" w:rsidRDefault="00070774" w:rsidP="00D56B9C">
            <w:pPr>
              <w:rPr>
                <w:rFonts w:ascii="Times New Roman" w:hAnsi="Times New Roman" w:cs="Times New Roman"/>
                <w:color w:val="000000" w:themeColor="text1"/>
              </w:rPr>
            </w:pPr>
            <w:r>
              <w:rPr>
                <w:rFonts w:ascii="Times New Roman" w:hAnsi="Times New Roman" w:cs="Times New Roman"/>
                <w:color w:val="000000" w:themeColor="text1"/>
              </w:rPr>
              <w:t>This assignment will be discussed in class.</w:t>
            </w:r>
          </w:p>
        </w:tc>
        <w:tc>
          <w:tcPr>
            <w:tcW w:w="2965" w:type="dxa"/>
            <w:shd w:val="clear" w:color="auto" w:fill="auto"/>
          </w:tcPr>
          <w:p w14:paraId="07DA92E2" w14:textId="06E4C3DC" w:rsidR="000C6D84" w:rsidRPr="00320C04" w:rsidRDefault="000C6D84" w:rsidP="00D97FD3">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E00E69">
              <w:rPr>
                <w:rFonts w:ascii="Times New Roman" w:hAnsi="Times New Roman" w:cs="Times New Roman"/>
                <w:b/>
                <w:color w:val="000000" w:themeColor="text1"/>
              </w:rPr>
              <w:t>25</w:t>
            </w:r>
          </w:p>
        </w:tc>
      </w:tr>
      <w:tr w:rsidR="00320C04" w:rsidRPr="00320C04" w14:paraId="24D6E180" w14:textId="77777777" w:rsidTr="008E7DCC">
        <w:trPr>
          <w:jc w:val="center"/>
        </w:trPr>
        <w:tc>
          <w:tcPr>
            <w:tcW w:w="10530" w:type="dxa"/>
            <w:shd w:val="clear" w:color="auto" w:fill="F2F2F2" w:themeFill="background1" w:themeFillShade="F2"/>
          </w:tcPr>
          <w:p w14:paraId="6A6BA0F1" w14:textId="77777777" w:rsidR="000C6D84" w:rsidRPr="00320C04" w:rsidRDefault="000C6D84" w:rsidP="00D56B9C">
            <w:pPr>
              <w:rPr>
                <w:rFonts w:ascii="Times New Roman" w:hAnsi="Times New Roman" w:cs="Times New Roman"/>
                <w:b/>
                <w:color w:val="000000" w:themeColor="text1"/>
              </w:rPr>
            </w:pPr>
          </w:p>
        </w:tc>
        <w:tc>
          <w:tcPr>
            <w:tcW w:w="2965" w:type="dxa"/>
            <w:shd w:val="clear" w:color="auto" w:fill="F2F2F2" w:themeFill="background1" w:themeFillShade="F2"/>
          </w:tcPr>
          <w:p w14:paraId="3E0A1BBC" w14:textId="77777777" w:rsidR="000C6D84" w:rsidRPr="00320C04" w:rsidRDefault="000C6D84" w:rsidP="00D56B9C">
            <w:pPr>
              <w:rPr>
                <w:rFonts w:ascii="Times New Roman" w:hAnsi="Times New Roman" w:cs="Times New Roman"/>
                <w:b/>
                <w:color w:val="000000" w:themeColor="text1"/>
              </w:rPr>
            </w:pPr>
          </w:p>
        </w:tc>
      </w:tr>
      <w:tr w:rsidR="00320C04" w:rsidRPr="00320C04" w14:paraId="1F945BB9" w14:textId="77777777" w:rsidTr="008E7DCC">
        <w:trPr>
          <w:jc w:val="center"/>
        </w:trPr>
        <w:tc>
          <w:tcPr>
            <w:tcW w:w="10530" w:type="dxa"/>
            <w:shd w:val="clear" w:color="auto" w:fill="auto"/>
          </w:tcPr>
          <w:p w14:paraId="18F48DAC" w14:textId="3D31575F" w:rsidR="000C6D84" w:rsidRPr="00320C04" w:rsidRDefault="000C6D8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2. </w:t>
            </w:r>
            <w:r w:rsidR="00F82963" w:rsidRPr="00320C04">
              <w:rPr>
                <w:rFonts w:ascii="Times New Roman" w:hAnsi="Times New Roman" w:cs="Times New Roman"/>
                <w:b/>
                <w:color w:val="000000" w:themeColor="text1"/>
              </w:rPr>
              <w:t xml:space="preserve">Reflection Paper: </w:t>
            </w:r>
            <w:r w:rsidR="006F5C3D" w:rsidRPr="00320C04">
              <w:rPr>
                <w:rFonts w:ascii="Times New Roman" w:hAnsi="Times New Roman" w:cs="Times New Roman"/>
                <w:b/>
                <w:color w:val="000000" w:themeColor="text1"/>
              </w:rPr>
              <w:t xml:space="preserve">Leadership Self-Understanding </w:t>
            </w:r>
          </w:p>
          <w:p w14:paraId="58AA2914" w14:textId="0F6A4DA9" w:rsidR="006F5C3D" w:rsidRPr="00320C04" w:rsidRDefault="006F5C3D" w:rsidP="00D56B9C">
            <w:pPr>
              <w:rPr>
                <w:rFonts w:ascii="Times New Roman" w:hAnsi="Times New Roman" w:cs="Times New Roman"/>
                <w:color w:val="000000" w:themeColor="text1"/>
              </w:rPr>
            </w:pPr>
            <w:r w:rsidRPr="00320C04">
              <w:rPr>
                <w:rFonts w:ascii="Times New Roman" w:hAnsi="Times New Roman" w:cs="Times New Roman"/>
                <w:color w:val="000000" w:themeColor="text1"/>
              </w:rPr>
              <w:t xml:space="preserve">Based on taking </w:t>
            </w:r>
            <w:r w:rsidR="00A93039" w:rsidRPr="00320C04">
              <w:rPr>
                <w:rFonts w:ascii="Times New Roman" w:hAnsi="Times New Roman" w:cs="Times New Roman"/>
                <w:color w:val="000000" w:themeColor="text1"/>
              </w:rPr>
              <w:t xml:space="preserve">inventories and self-assessments, students will write a reflection paper (3-4 pages in length) to describe their leadership profile. The goal of the reflection paper is to allow the aspiring leader to focus on the assets they bring to a leadership position.  </w:t>
            </w:r>
          </w:p>
        </w:tc>
        <w:tc>
          <w:tcPr>
            <w:tcW w:w="2965" w:type="dxa"/>
            <w:shd w:val="clear" w:color="auto" w:fill="auto"/>
          </w:tcPr>
          <w:p w14:paraId="12F6C29A" w14:textId="67D61267" w:rsidR="000C6D84" w:rsidRPr="00320C04" w:rsidRDefault="000C6D8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6F5C3D" w:rsidRPr="00320C04">
              <w:rPr>
                <w:rFonts w:ascii="Times New Roman" w:hAnsi="Times New Roman" w:cs="Times New Roman"/>
                <w:b/>
                <w:color w:val="000000" w:themeColor="text1"/>
              </w:rPr>
              <w:t>25</w:t>
            </w:r>
          </w:p>
        </w:tc>
      </w:tr>
      <w:tr w:rsidR="00320C04" w:rsidRPr="00320C04" w14:paraId="6420FFA6" w14:textId="77777777" w:rsidTr="008E7DCC">
        <w:trPr>
          <w:jc w:val="center"/>
        </w:trPr>
        <w:tc>
          <w:tcPr>
            <w:tcW w:w="10530" w:type="dxa"/>
            <w:shd w:val="clear" w:color="auto" w:fill="F2F2F2" w:themeFill="background1" w:themeFillShade="F2"/>
          </w:tcPr>
          <w:p w14:paraId="33C418E9" w14:textId="77777777" w:rsidR="00AD5229" w:rsidRPr="00320C04" w:rsidRDefault="00AD5229" w:rsidP="00D56B9C">
            <w:pPr>
              <w:rPr>
                <w:rFonts w:ascii="Times New Roman" w:hAnsi="Times New Roman" w:cs="Times New Roman"/>
                <w:b/>
                <w:color w:val="000000" w:themeColor="text1"/>
              </w:rPr>
            </w:pPr>
          </w:p>
        </w:tc>
        <w:tc>
          <w:tcPr>
            <w:tcW w:w="2965" w:type="dxa"/>
            <w:shd w:val="clear" w:color="auto" w:fill="F2F2F2" w:themeFill="background1" w:themeFillShade="F2"/>
          </w:tcPr>
          <w:p w14:paraId="04FC74FF" w14:textId="77777777" w:rsidR="00AD5229" w:rsidRPr="00320C04" w:rsidRDefault="00AD5229" w:rsidP="00D56B9C">
            <w:pPr>
              <w:rPr>
                <w:rFonts w:ascii="Times New Roman" w:hAnsi="Times New Roman" w:cs="Times New Roman"/>
                <w:b/>
                <w:color w:val="000000" w:themeColor="text1"/>
              </w:rPr>
            </w:pPr>
          </w:p>
        </w:tc>
      </w:tr>
      <w:tr w:rsidR="00320C04" w:rsidRPr="00320C04" w14:paraId="48D4D9E1" w14:textId="77777777" w:rsidTr="008E7DCC">
        <w:trPr>
          <w:jc w:val="center"/>
        </w:trPr>
        <w:tc>
          <w:tcPr>
            <w:tcW w:w="10530" w:type="dxa"/>
            <w:shd w:val="clear" w:color="auto" w:fill="auto"/>
          </w:tcPr>
          <w:p w14:paraId="685A99CD" w14:textId="38F72DBB" w:rsidR="000C6D84" w:rsidRPr="00320C04" w:rsidRDefault="000C6D8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3. </w:t>
            </w:r>
            <w:r w:rsidR="00F82963" w:rsidRPr="00320C04">
              <w:rPr>
                <w:rFonts w:ascii="Times New Roman" w:hAnsi="Times New Roman" w:cs="Times New Roman"/>
                <w:b/>
                <w:color w:val="000000" w:themeColor="text1"/>
              </w:rPr>
              <w:t xml:space="preserve">Written Assignment: Mentoring </w:t>
            </w:r>
            <w:r w:rsidR="001A387B" w:rsidRPr="00320C04">
              <w:rPr>
                <w:rFonts w:ascii="Times New Roman" w:hAnsi="Times New Roman" w:cs="Times New Roman"/>
                <w:b/>
                <w:color w:val="000000" w:themeColor="text1"/>
              </w:rPr>
              <w:t>Case Study</w:t>
            </w:r>
            <w:r w:rsidRPr="00320C04">
              <w:rPr>
                <w:rFonts w:ascii="Times New Roman" w:hAnsi="Times New Roman" w:cs="Times New Roman"/>
                <w:b/>
                <w:color w:val="000000" w:themeColor="text1"/>
              </w:rPr>
              <w:t xml:space="preserve"> </w:t>
            </w:r>
            <w:r w:rsidR="00333510">
              <w:rPr>
                <w:rFonts w:ascii="Times New Roman" w:hAnsi="Times New Roman" w:cs="Times New Roman"/>
                <w:b/>
                <w:color w:val="000000" w:themeColor="text1"/>
              </w:rPr>
              <w:t>(</w:t>
            </w:r>
            <w:r w:rsidR="00091D00">
              <w:rPr>
                <w:rFonts w:ascii="Times New Roman" w:hAnsi="Times New Roman" w:cs="Times New Roman"/>
                <w:b/>
                <w:color w:val="000000" w:themeColor="text1"/>
              </w:rPr>
              <w:t xml:space="preserve">Writing Partner </w:t>
            </w:r>
            <w:r w:rsidR="00333510">
              <w:rPr>
                <w:rFonts w:ascii="Times New Roman" w:hAnsi="Times New Roman" w:cs="Times New Roman"/>
                <w:b/>
                <w:color w:val="000000" w:themeColor="text1"/>
              </w:rPr>
              <w:t>Assignment)</w:t>
            </w:r>
          </w:p>
          <w:p w14:paraId="198F9084" w14:textId="630FE56C" w:rsidR="00813481" w:rsidRPr="00320C04" w:rsidRDefault="00296CAC" w:rsidP="00D56B9C">
            <w:pPr>
              <w:rPr>
                <w:rFonts w:ascii="Times New Roman" w:hAnsi="Times New Roman" w:cs="Times New Roman"/>
                <w:color w:val="000000" w:themeColor="text1"/>
              </w:rPr>
            </w:pPr>
            <w:r w:rsidRPr="00296CAC">
              <w:rPr>
                <w:rFonts w:ascii="Times New Roman" w:hAnsi="Times New Roman" w:cs="Times New Roman"/>
              </w:rPr>
              <w:t>The case study assignment requires the students to identify problems and issues in a scenario, to demonstrate their developing knowledge of theories and professional policies and to make decisions</w:t>
            </w:r>
            <w:r w:rsidRPr="004C0E30">
              <w:rPr>
                <w:rFonts w:ascii="Times New Roman" w:hAnsi="Times New Roman" w:cs="Times New Roman"/>
              </w:rPr>
              <w:t xml:space="preserve"> and recommendations based on these to either prevent or solve some of the issues in that scenario</w:t>
            </w:r>
            <w:r>
              <w:rPr>
                <w:rFonts w:ascii="ArialMT" w:hAnsi="ArialMT"/>
                <w:sz w:val="20"/>
                <w:szCs w:val="20"/>
              </w:rPr>
              <w:t>.</w:t>
            </w:r>
          </w:p>
        </w:tc>
        <w:tc>
          <w:tcPr>
            <w:tcW w:w="2965" w:type="dxa"/>
            <w:shd w:val="clear" w:color="auto" w:fill="auto"/>
          </w:tcPr>
          <w:p w14:paraId="33A7D64B" w14:textId="0E55A176" w:rsidR="000C6D84" w:rsidRPr="00320C04" w:rsidRDefault="00726001"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E00E69">
              <w:rPr>
                <w:rFonts w:ascii="Times New Roman" w:hAnsi="Times New Roman" w:cs="Times New Roman"/>
                <w:b/>
                <w:color w:val="000000" w:themeColor="text1"/>
              </w:rPr>
              <w:t>25</w:t>
            </w:r>
          </w:p>
        </w:tc>
      </w:tr>
      <w:tr w:rsidR="00320C04" w:rsidRPr="00320C04" w14:paraId="35F0E0E9" w14:textId="77777777" w:rsidTr="008E7DCC">
        <w:trPr>
          <w:jc w:val="center"/>
        </w:trPr>
        <w:tc>
          <w:tcPr>
            <w:tcW w:w="10530" w:type="dxa"/>
            <w:shd w:val="clear" w:color="auto" w:fill="F2F2F2" w:themeFill="background1" w:themeFillShade="F2"/>
          </w:tcPr>
          <w:p w14:paraId="1F37B309" w14:textId="77777777" w:rsidR="00AD5229" w:rsidRPr="00320C04" w:rsidRDefault="00AD5229" w:rsidP="00D56B9C">
            <w:pPr>
              <w:rPr>
                <w:rFonts w:ascii="Times New Roman" w:hAnsi="Times New Roman" w:cs="Times New Roman"/>
                <w:b/>
                <w:color w:val="000000" w:themeColor="text1"/>
              </w:rPr>
            </w:pPr>
          </w:p>
        </w:tc>
        <w:tc>
          <w:tcPr>
            <w:tcW w:w="2965" w:type="dxa"/>
            <w:shd w:val="clear" w:color="auto" w:fill="F2F2F2" w:themeFill="background1" w:themeFillShade="F2"/>
          </w:tcPr>
          <w:p w14:paraId="36DC2129" w14:textId="77777777" w:rsidR="00AD5229" w:rsidRPr="00320C04" w:rsidRDefault="00AD5229" w:rsidP="00D56B9C">
            <w:pPr>
              <w:rPr>
                <w:rFonts w:ascii="Times New Roman" w:hAnsi="Times New Roman" w:cs="Times New Roman"/>
                <w:b/>
                <w:color w:val="000000" w:themeColor="text1"/>
              </w:rPr>
            </w:pPr>
          </w:p>
        </w:tc>
      </w:tr>
      <w:tr w:rsidR="00320C04" w:rsidRPr="00320C04" w14:paraId="0504A203" w14:textId="77777777" w:rsidTr="008E7DCC">
        <w:trPr>
          <w:jc w:val="center"/>
        </w:trPr>
        <w:tc>
          <w:tcPr>
            <w:tcW w:w="10530" w:type="dxa"/>
            <w:shd w:val="clear" w:color="auto" w:fill="auto"/>
          </w:tcPr>
          <w:p w14:paraId="63A91981" w14:textId="67A06E87" w:rsidR="003560AC" w:rsidRDefault="000C6D8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4. </w:t>
            </w:r>
            <w:r w:rsidR="00F82963" w:rsidRPr="00320C04">
              <w:rPr>
                <w:rFonts w:ascii="Times New Roman" w:hAnsi="Times New Roman" w:cs="Times New Roman"/>
                <w:b/>
                <w:color w:val="000000" w:themeColor="text1"/>
              </w:rPr>
              <w:t xml:space="preserve">Written Assignment: </w:t>
            </w:r>
            <w:r w:rsidR="001A387B" w:rsidRPr="00320C04">
              <w:rPr>
                <w:rFonts w:ascii="Times New Roman" w:hAnsi="Times New Roman" w:cs="Times New Roman"/>
                <w:b/>
                <w:color w:val="000000" w:themeColor="text1"/>
              </w:rPr>
              <w:t>Conference Presentation Proposal</w:t>
            </w:r>
            <w:r w:rsidR="004A748B">
              <w:rPr>
                <w:rFonts w:ascii="Times New Roman" w:hAnsi="Times New Roman" w:cs="Times New Roman"/>
                <w:b/>
                <w:color w:val="000000" w:themeColor="text1"/>
              </w:rPr>
              <w:t xml:space="preserve"> (Individual or Writing Partner)</w:t>
            </w:r>
          </w:p>
          <w:p w14:paraId="28B77664" w14:textId="29AB0D20" w:rsidR="00BB1681" w:rsidRPr="00320C04" w:rsidRDefault="003560AC" w:rsidP="001A387B">
            <w:pPr>
              <w:rPr>
                <w:rFonts w:ascii="Times New Roman" w:hAnsi="Times New Roman" w:cs="Times New Roman"/>
                <w:color w:val="000000" w:themeColor="text1"/>
              </w:rPr>
            </w:pPr>
            <w:r>
              <w:rPr>
                <w:rFonts w:ascii="Times New Roman" w:hAnsi="Times New Roman" w:cs="Times New Roman"/>
                <w:color w:val="000000" w:themeColor="text1"/>
              </w:rPr>
              <w:t xml:space="preserve">Students will write a proposal for a professional conference. </w:t>
            </w:r>
            <w:r w:rsidR="001A387B" w:rsidRPr="00320C04">
              <w:rPr>
                <w:rFonts w:ascii="Times New Roman" w:hAnsi="Times New Roman" w:cs="Times New Roman"/>
                <w:b/>
                <w:color w:val="000000" w:themeColor="text1"/>
              </w:rPr>
              <w:t xml:space="preserve"> </w:t>
            </w:r>
            <w:r w:rsidR="0045066B" w:rsidRPr="0045066B">
              <w:rPr>
                <w:rFonts w:ascii="Times New Roman" w:hAnsi="Times New Roman" w:cs="Times New Roman"/>
                <w:color w:val="000000" w:themeColor="text1"/>
              </w:rPr>
              <w:t xml:space="preserve">This assignment will be discussed further in class. </w:t>
            </w:r>
          </w:p>
        </w:tc>
        <w:tc>
          <w:tcPr>
            <w:tcW w:w="2965" w:type="dxa"/>
            <w:shd w:val="clear" w:color="auto" w:fill="auto"/>
          </w:tcPr>
          <w:p w14:paraId="21459227" w14:textId="2BF593FC" w:rsidR="000C6D84" w:rsidRPr="00320C04" w:rsidRDefault="00B81D45"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BB1681" w:rsidRPr="00320C04">
              <w:rPr>
                <w:rFonts w:ascii="Times New Roman" w:hAnsi="Times New Roman" w:cs="Times New Roman"/>
                <w:b/>
                <w:color w:val="000000" w:themeColor="text1"/>
              </w:rPr>
              <w:t>25</w:t>
            </w:r>
          </w:p>
        </w:tc>
      </w:tr>
      <w:tr w:rsidR="00320C04" w:rsidRPr="00320C04" w14:paraId="4B5FEB70" w14:textId="77777777" w:rsidTr="008E7DCC">
        <w:trPr>
          <w:jc w:val="center"/>
        </w:trPr>
        <w:tc>
          <w:tcPr>
            <w:tcW w:w="10530" w:type="dxa"/>
            <w:shd w:val="clear" w:color="auto" w:fill="F2F2F2" w:themeFill="background1" w:themeFillShade="F2"/>
          </w:tcPr>
          <w:p w14:paraId="57C8DDC1" w14:textId="77777777" w:rsidR="00AD5229" w:rsidRPr="00320C04" w:rsidRDefault="00AD5229" w:rsidP="00D56B9C">
            <w:pPr>
              <w:rPr>
                <w:rFonts w:ascii="Times New Roman" w:hAnsi="Times New Roman" w:cs="Times New Roman"/>
                <w:b/>
                <w:color w:val="000000" w:themeColor="text1"/>
              </w:rPr>
            </w:pPr>
          </w:p>
        </w:tc>
        <w:tc>
          <w:tcPr>
            <w:tcW w:w="2965" w:type="dxa"/>
            <w:shd w:val="clear" w:color="auto" w:fill="F2F2F2" w:themeFill="background1" w:themeFillShade="F2"/>
          </w:tcPr>
          <w:p w14:paraId="4FF028F4" w14:textId="77777777" w:rsidR="00AD5229" w:rsidRPr="00320C04" w:rsidRDefault="00AD5229" w:rsidP="00D56B9C">
            <w:pPr>
              <w:rPr>
                <w:rFonts w:ascii="Times New Roman" w:hAnsi="Times New Roman" w:cs="Times New Roman"/>
                <w:b/>
                <w:color w:val="000000" w:themeColor="text1"/>
              </w:rPr>
            </w:pPr>
          </w:p>
        </w:tc>
      </w:tr>
      <w:tr w:rsidR="00320C04" w:rsidRPr="00320C04" w14:paraId="34A85476" w14:textId="77777777" w:rsidTr="00A97079">
        <w:trPr>
          <w:jc w:val="center"/>
        </w:trPr>
        <w:tc>
          <w:tcPr>
            <w:tcW w:w="10530" w:type="dxa"/>
            <w:shd w:val="clear" w:color="auto" w:fill="auto"/>
          </w:tcPr>
          <w:p w14:paraId="196395E0" w14:textId="3FF575C5" w:rsidR="00A97079" w:rsidRDefault="00A97079"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5. </w:t>
            </w:r>
            <w:r w:rsidR="00F82963" w:rsidRPr="00320C04">
              <w:rPr>
                <w:rFonts w:ascii="Times New Roman" w:hAnsi="Times New Roman" w:cs="Times New Roman"/>
                <w:b/>
                <w:color w:val="000000" w:themeColor="text1"/>
              </w:rPr>
              <w:t xml:space="preserve">Presentation: </w:t>
            </w:r>
            <w:r w:rsidRPr="00320C04">
              <w:rPr>
                <w:rFonts w:ascii="Times New Roman" w:hAnsi="Times New Roman" w:cs="Times New Roman"/>
                <w:b/>
                <w:color w:val="000000" w:themeColor="text1"/>
              </w:rPr>
              <w:t xml:space="preserve">Professional Development Workshop </w:t>
            </w:r>
            <w:r w:rsidR="00C43BD9">
              <w:rPr>
                <w:rFonts w:ascii="Times New Roman" w:hAnsi="Times New Roman" w:cs="Times New Roman"/>
                <w:b/>
                <w:color w:val="000000" w:themeColor="text1"/>
              </w:rPr>
              <w:t>(Conducted in teams of two</w:t>
            </w:r>
            <w:r w:rsidR="0011695F">
              <w:rPr>
                <w:rFonts w:ascii="Times New Roman" w:hAnsi="Times New Roman" w:cs="Times New Roman"/>
                <w:b/>
                <w:color w:val="000000" w:themeColor="text1"/>
              </w:rPr>
              <w:t xml:space="preserve"> scholars</w:t>
            </w:r>
            <w:r w:rsidR="00C43BD9">
              <w:rPr>
                <w:rFonts w:ascii="Times New Roman" w:hAnsi="Times New Roman" w:cs="Times New Roman"/>
                <w:b/>
                <w:color w:val="000000" w:themeColor="text1"/>
              </w:rPr>
              <w:t>)</w:t>
            </w:r>
          </w:p>
          <w:p w14:paraId="4AD2D771" w14:textId="6F02DDDE" w:rsidR="00A97079" w:rsidRPr="00320C04" w:rsidRDefault="00820221" w:rsidP="00D56B9C">
            <w:pPr>
              <w:rPr>
                <w:rFonts w:ascii="Times New Roman" w:hAnsi="Times New Roman" w:cs="Times New Roman"/>
                <w:b/>
                <w:color w:val="000000" w:themeColor="text1"/>
              </w:rPr>
            </w:pPr>
            <w:r>
              <w:rPr>
                <w:rFonts w:ascii="Times New Roman" w:hAnsi="Times New Roman" w:cs="Times New Roman"/>
              </w:rPr>
              <w:t xml:space="preserve">Based on information received in class on what makes for powerful professional development and adult learning concepts, you will plan a professional development session for a chosen audience. We will share the presentation in class this semester. The topic of the professional development will be </w:t>
            </w:r>
            <w:r>
              <w:rPr>
                <w:rFonts w:ascii="Times New Roman" w:hAnsi="Times New Roman" w:cs="Times New Roman"/>
                <w:i/>
              </w:rPr>
              <w:t>mentoring</w:t>
            </w:r>
            <w:r>
              <w:rPr>
                <w:rFonts w:ascii="Times New Roman" w:hAnsi="Times New Roman" w:cs="Times New Roman"/>
              </w:rPr>
              <w:t>. The presentation audience can be: new teachers, new staff, new principals, or for the mentors in any of these areas. Another choice is to offer the presentation to mentors and protégés. The goal is to develop a presentation that would serve to enhance a current mentoring program or to it could be to the kickoff to a mentoring program.</w:t>
            </w:r>
          </w:p>
        </w:tc>
        <w:tc>
          <w:tcPr>
            <w:tcW w:w="2965" w:type="dxa"/>
            <w:shd w:val="clear" w:color="auto" w:fill="auto"/>
          </w:tcPr>
          <w:p w14:paraId="159FF5E0" w14:textId="26ED27F4" w:rsidR="00A97079" w:rsidRPr="00320C04" w:rsidRDefault="00E00E69"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Pr>
                <w:rFonts w:ascii="Times New Roman" w:hAnsi="Times New Roman" w:cs="Times New Roman"/>
                <w:b/>
                <w:color w:val="000000" w:themeColor="text1"/>
              </w:rPr>
              <w:t>25</w:t>
            </w:r>
          </w:p>
        </w:tc>
      </w:tr>
    </w:tbl>
    <w:p w14:paraId="522D15D8" w14:textId="2223424B" w:rsidR="00DC018D" w:rsidRDefault="00DC018D"/>
    <w:tbl>
      <w:tblPr>
        <w:tblStyle w:val="TableGrid"/>
        <w:tblW w:w="0" w:type="auto"/>
        <w:jc w:val="center"/>
        <w:tblLook w:val="04A0" w:firstRow="1" w:lastRow="0" w:firstColumn="1" w:lastColumn="0" w:noHBand="0" w:noVBand="1"/>
      </w:tblPr>
      <w:tblGrid>
        <w:gridCol w:w="10530"/>
        <w:gridCol w:w="2965"/>
      </w:tblGrid>
      <w:tr w:rsidR="00320C04" w:rsidRPr="00320C04" w14:paraId="2A81AE95" w14:textId="77777777" w:rsidTr="00A97079">
        <w:trPr>
          <w:jc w:val="center"/>
        </w:trPr>
        <w:tc>
          <w:tcPr>
            <w:tcW w:w="10530" w:type="dxa"/>
            <w:shd w:val="clear" w:color="auto" w:fill="F2F2F2" w:themeFill="background1" w:themeFillShade="F2"/>
          </w:tcPr>
          <w:p w14:paraId="21D80066" w14:textId="251282B5" w:rsidR="00A97079" w:rsidRPr="00320C04" w:rsidRDefault="00A97079" w:rsidP="00D56B9C">
            <w:pPr>
              <w:rPr>
                <w:rFonts w:ascii="Times New Roman" w:hAnsi="Times New Roman" w:cs="Times New Roman"/>
                <w:b/>
                <w:color w:val="000000" w:themeColor="text1"/>
              </w:rPr>
            </w:pPr>
          </w:p>
        </w:tc>
        <w:tc>
          <w:tcPr>
            <w:tcW w:w="2965" w:type="dxa"/>
            <w:shd w:val="clear" w:color="auto" w:fill="F2F2F2" w:themeFill="background1" w:themeFillShade="F2"/>
          </w:tcPr>
          <w:p w14:paraId="769418A0" w14:textId="77777777" w:rsidR="00A97079" w:rsidRPr="00320C04" w:rsidRDefault="00A97079" w:rsidP="00D56B9C">
            <w:pPr>
              <w:rPr>
                <w:rFonts w:ascii="Times New Roman" w:hAnsi="Times New Roman" w:cs="Times New Roman"/>
                <w:b/>
                <w:color w:val="000000" w:themeColor="text1"/>
              </w:rPr>
            </w:pPr>
          </w:p>
        </w:tc>
      </w:tr>
      <w:tr w:rsidR="00A97079" w:rsidRPr="00320C04" w14:paraId="622382D1" w14:textId="77777777" w:rsidTr="00A97079">
        <w:trPr>
          <w:jc w:val="center"/>
        </w:trPr>
        <w:tc>
          <w:tcPr>
            <w:tcW w:w="10530" w:type="dxa"/>
            <w:shd w:val="clear" w:color="auto" w:fill="auto"/>
          </w:tcPr>
          <w:p w14:paraId="51846576" w14:textId="3C11BC41" w:rsidR="00A97079" w:rsidRDefault="00A97079"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6. Required Field Experience: Mentoring Experience</w:t>
            </w:r>
          </w:p>
          <w:p w14:paraId="32A216FF" w14:textId="236CD525" w:rsidR="00A97079" w:rsidRPr="00320C04" w:rsidRDefault="00DC018D" w:rsidP="00D56B9C">
            <w:pPr>
              <w:rPr>
                <w:rFonts w:ascii="Times New Roman" w:hAnsi="Times New Roman" w:cs="Times New Roman"/>
                <w:b/>
                <w:color w:val="000000" w:themeColor="text1"/>
              </w:rPr>
            </w:pPr>
            <w:r>
              <w:rPr>
                <w:rFonts w:ascii="Times New Roman" w:hAnsi="Times New Roman" w:cs="Times New Roman"/>
              </w:rPr>
              <w:t>For this assignment, you will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r w:rsidR="00EB2A1C">
              <w:rPr>
                <w:rFonts w:ascii="Times New Roman" w:hAnsi="Times New Roman" w:cs="Times New Roman"/>
              </w:rPr>
              <w:t xml:space="preserve"> Once locating a mentor, the mentee will meet a minimum of three times with the mentor. Evidence of the meetings will be required.</w:t>
            </w:r>
          </w:p>
        </w:tc>
        <w:tc>
          <w:tcPr>
            <w:tcW w:w="2965" w:type="dxa"/>
            <w:shd w:val="clear" w:color="auto" w:fill="auto"/>
          </w:tcPr>
          <w:p w14:paraId="0F58F108" w14:textId="7322867E" w:rsidR="00A97079" w:rsidRPr="00320C04" w:rsidRDefault="00E00E69"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Pr>
                <w:rFonts w:ascii="Times New Roman" w:hAnsi="Times New Roman" w:cs="Times New Roman"/>
                <w:b/>
                <w:color w:val="000000" w:themeColor="text1"/>
              </w:rPr>
              <w:t>25</w:t>
            </w:r>
          </w:p>
        </w:tc>
      </w:tr>
      <w:tr w:rsidR="00320C04" w:rsidRPr="00320C04" w14:paraId="3CF7C366" w14:textId="77777777" w:rsidTr="00106FB3">
        <w:trPr>
          <w:jc w:val="center"/>
        </w:trPr>
        <w:tc>
          <w:tcPr>
            <w:tcW w:w="10530" w:type="dxa"/>
            <w:shd w:val="clear" w:color="auto" w:fill="F2F2F2" w:themeFill="background1" w:themeFillShade="F2"/>
          </w:tcPr>
          <w:p w14:paraId="08A0824A" w14:textId="77777777" w:rsidR="00106FB3" w:rsidRPr="00320C04" w:rsidRDefault="00106FB3" w:rsidP="00D56B9C">
            <w:pPr>
              <w:rPr>
                <w:rFonts w:ascii="Times New Roman" w:hAnsi="Times New Roman" w:cs="Times New Roman"/>
                <w:b/>
                <w:color w:val="000000" w:themeColor="text1"/>
              </w:rPr>
            </w:pPr>
          </w:p>
        </w:tc>
        <w:tc>
          <w:tcPr>
            <w:tcW w:w="2965" w:type="dxa"/>
            <w:shd w:val="clear" w:color="auto" w:fill="F2F2F2" w:themeFill="background1" w:themeFillShade="F2"/>
          </w:tcPr>
          <w:p w14:paraId="10B2F899" w14:textId="77777777" w:rsidR="00106FB3" w:rsidRPr="00320C04" w:rsidRDefault="00106FB3" w:rsidP="00D56B9C">
            <w:pPr>
              <w:rPr>
                <w:rFonts w:ascii="Times New Roman" w:hAnsi="Times New Roman" w:cs="Times New Roman"/>
                <w:b/>
                <w:color w:val="000000" w:themeColor="text1"/>
              </w:rPr>
            </w:pPr>
          </w:p>
        </w:tc>
      </w:tr>
      <w:tr w:rsidR="00106FB3" w:rsidRPr="00320C04" w14:paraId="58EB5CFB" w14:textId="77777777" w:rsidTr="00A97079">
        <w:trPr>
          <w:jc w:val="center"/>
        </w:trPr>
        <w:tc>
          <w:tcPr>
            <w:tcW w:w="10530" w:type="dxa"/>
            <w:shd w:val="clear" w:color="auto" w:fill="auto"/>
          </w:tcPr>
          <w:p w14:paraId="16B50C6C" w14:textId="77777777" w:rsidR="00106FB3" w:rsidRDefault="00106FB3"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7. Mid-Term Conference</w:t>
            </w:r>
            <w:r w:rsidR="00686C2C">
              <w:rPr>
                <w:rFonts w:ascii="Times New Roman" w:hAnsi="Times New Roman" w:cs="Times New Roman"/>
                <w:b/>
                <w:color w:val="000000" w:themeColor="text1"/>
              </w:rPr>
              <w:t xml:space="preserve"> with the Professor</w:t>
            </w:r>
          </w:p>
          <w:p w14:paraId="1217CCE1" w14:textId="5E79E93B" w:rsidR="0045066B" w:rsidRPr="0045066B" w:rsidRDefault="0045066B" w:rsidP="00D56B9C">
            <w:pPr>
              <w:rPr>
                <w:rFonts w:ascii="Times New Roman" w:hAnsi="Times New Roman" w:cs="Times New Roman"/>
                <w:color w:val="000000" w:themeColor="text1"/>
              </w:rPr>
            </w:pPr>
            <w:r>
              <w:rPr>
                <w:rFonts w:ascii="Times New Roman" w:hAnsi="Times New Roman" w:cs="Times New Roman"/>
                <w:color w:val="000000" w:themeColor="text1"/>
              </w:rPr>
              <w:t xml:space="preserve">The Professor will meet with each student in an online platform to discuss progress in the course, as well as provide mentoring and coaching. </w:t>
            </w:r>
          </w:p>
        </w:tc>
        <w:tc>
          <w:tcPr>
            <w:tcW w:w="2965" w:type="dxa"/>
            <w:shd w:val="clear" w:color="auto" w:fill="auto"/>
          </w:tcPr>
          <w:p w14:paraId="361B85DE" w14:textId="0E8E7B39" w:rsidR="00106FB3" w:rsidRPr="00320C04" w:rsidRDefault="00E00E69"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Pr>
                <w:rFonts w:ascii="Times New Roman" w:hAnsi="Times New Roman" w:cs="Times New Roman"/>
                <w:b/>
                <w:color w:val="000000" w:themeColor="text1"/>
              </w:rPr>
              <w:t>25</w:t>
            </w:r>
          </w:p>
        </w:tc>
      </w:tr>
      <w:tr w:rsidR="00320C04" w:rsidRPr="00320C04" w14:paraId="140270EA" w14:textId="77777777" w:rsidTr="00320C04">
        <w:trPr>
          <w:jc w:val="center"/>
        </w:trPr>
        <w:tc>
          <w:tcPr>
            <w:tcW w:w="10530" w:type="dxa"/>
            <w:shd w:val="clear" w:color="auto" w:fill="F2F2F2" w:themeFill="background1" w:themeFillShade="F2"/>
          </w:tcPr>
          <w:p w14:paraId="316EABCF" w14:textId="77777777" w:rsidR="00320C04" w:rsidRPr="00320C04" w:rsidRDefault="00320C04" w:rsidP="00D56B9C">
            <w:pPr>
              <w:rPr>
                <w:rFonts w:ascii="Times New Roman" w:hAnsi="Times New Roman" w:cs="Times New Roman"/>
                <w:b/>
                <w:color w:val="000000" w:themeColor="text1"/>
              </w:rPr>
            </w:pPr>
          </w:p>
        </w:tc>
        <w:tc>
          <w:tcPr>
            <w:tcW w:w="2965" w:type="dxa"/>
            <w:shd w:val="clear" w:color="auto" w:fill="F2F2F2" w:themeFill="background1" w:themeFillShade="F2"/>
          </w:tcPr>
          <w:p w14:paraId="7DC1EF33" w14:textId="77777777" w:rsidR="00320C04" w:rsidRPr="00320C04" w:rsidRDefault="00320C04" w:rsidP="00D56B9C">
            <w:pPr>
              <w:rPr>
                <w:rFonts w:ascii="Times New Roman" w:hAnsi="Times New Roman" w:cs="Times New Roman"/>
                <w:b/>
                <w:color w:val="000000" w:themeColor="text1"/>
              </w:rPr>
            </w:pPr>
          </w:p>
        </w:tc>
      </w:tr>
      <w:tr w:rsidR="00320C04" w:rsidRPr="00320C04" w14:paraId="535258A4" w14:textId="77777777" w:rsidTr="00A97079">
        <w:trPr>
          <w:jc w:val="center"/>
        </w:trPr>
        <w:tc>
          <w:tcPr>
            <w:tcW w:w="10530" w:type="dxa"/>
            <w:shd w:val="clear" w:color="auto" w:fill="auto"/>
          </w:tcPr>
          <w:p w14:paraId="6EC427CC" w14:textId="2C1436CC" w:rsidR="00320C04" w:rsidRPr="00320C04" w:rsidRDefault="00320C0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8. Reflection Exercises: </w:t>
            </w:r>
            <w:r w:rsidR="003E7789">
              <w:rPr>
                <w:rFonts w:ascii="Times New Roman" w:hAnsi="Times New Roman" w:cs="Times New Roman"/>
                <w:b/>
                <w:color w:val="000000" w:themeColor="text1"/>
              </w:rPr>
              <w:t>Exercises</w:t>
            </w:r>
            <w:r w:rsidRPr="00320C04">
              <w:rPr>
                <w:rFonts w:ascii="Times New Roman" w:hAnsi="Times New Roman" w:cs="Times New Roman"/>
                <w:b/>
                <w:color w:val="000000" w:themeColor="text1"/>
              </w:rPr>
              <w:t xml:space="preserve"> from the Zachary Text</w:t>
            </w:r>
          </w:p>
        </w:tc>
        <w:tc>
          <w:tcPr>
            <w:tcW w:w="2965" w:type="dxa"/>
            <w:shd w:val="clear" w:color="auto" w:fill="auto"/>
          </w:tcPr>
          <w:p w14:paraId="7637BCC9" w14:textId="0B19FF78" w:rsidR="00320C04" w:rsidRPr="00320C04" w:rsidRDefault="00E00E69"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Pr>
                <w:rFonts w:ascii="Times New Roman" w:hAnsi="Times New Roman" w:cs="Times New Roman"/>
                <w:b/>
                <w:color w:val="000000" w:themeColor="text1"/>
              </w:rPr>
              <w:t>25</w:t>
            </w:r>
          </w:p>
        </w:tc>
      </w:tr>
    </w:tbl>
    <w:p w14:paraId="238F68E7" w14:textId="4A94C3D5" w:rsidR="00EF4554" w:rsidRDefault="00EF4554"/>
    <w:p w14:paraId="48299D6B" w14:textId="15E0B6F3" w:rsidR="00DC018D" w:rsidRDefault="00DC018D"/>
    <w:p w14:paraId="68D73575" w14:textId="232AB7A7" w:rsidR="00DC018D" w:rsidRDefault="00DC018D"/>
    <w:p w14:paraId="38D43598" w14:textId="77777777" w:rsidR="00DC018D" w:rsidRDefault="00DC018D"/>
    <w:tbl>
      <w:tblPr>
        <w:tblStyle w:val="TableGrid"/>
        <w:tblW w:w="0" w:type="auto"/>
        <w:jc w:val="center"/>
        <w:tblLook w:val="04A0" w:firstRow="1" w:lastRow="0" w:firstColumn="1" w:lastColumn="0" w:noHBand="0" w:noVBand="1"/>
      </w:tblPr>
      <w:tblGrid>
        <w:gridCol w:w="450"/>
        <w:gridCol w:w="3510"/>
      </w:tblGrid>
      <w:tr w:rsidR="00DC018D" w14:paraId="15554D3F" w14:textId="77777777" w:rsidTr="00045042">
        <w:trPr>
          <w:jc w:val="center"/>
        </w:trPr>
        <w:tc>
          <w:tcPr>
            <w:tcW w:w="3960" w:type="dxa"/>
            <w:gridSpan w:val="2"/>
            <w:shd w:val="clear" w:color="auto" w:fill="F2F2F2" w:themeFill="background1" w:themeFillShade="F2"/>
          </w:tcPr>
          <w:p w14:paraId="57F60C03" w14:textId="77777777" w:rsidR="00DC018D" w:rsidRDefault="00DC018D" w:rsidP="00045042">
            <w:pPr>
              <w:jc w:val="center"/>
              <w:rPr>
                <w:rFonts w:ascii="Times New Roman" w:hAnsi="Times New Roman" w:cs="Times New Roman"/>
                <w:b/>
              </w:rPr>
            </w:pPr>
            <w:r>
              <w:rPr>
                <w:rFonts w:ascii="Times New Roman" w:hAnsi="Times New Roman" w:cs="Times New Roman"/>
                <w:b/>
              </w:rPr>
              <w:t>Grading Scale</w:t>
            </w:r>
          </w:p>
          <w:p w14:paraId="1537B632" w14:textId="77777777" w:rsidR="00DC018D" w:rsidRDefault="00DC018D" w:rsidP="00045042">
            <w:pPr>
              <w:jc w:val="center"/>
              <w:rPr>
                <w:rFonts w:ascii="Times New Roman" w:hAnsi="Times New Roman" w:cs="Times New Roman"/>
                <w:b/>
              </w:rPr>
            </w:pPr>
            <w:r>
              <w:rPr>
                <w:rFonts w:ascii="Times New Roman" w:hAnsi="Times New Roman" w:cs="Times New Roman"/>
                <w:b/>
              </w:rPr>
              <w:t xml:space="preserve">Total Points Possible: </w:t>
            </w:r>
          </w:p>
        </w:tc>
      </w:tr>
      <w:tr w:rsidR="00DC018D" w14:paraId="51B1E350" w14:textId="77777777" w:rsidTr="00045042">
        <w:trPr>
          <w:jc w:val="center"/>
        </w:trPr>
        <w:tc>
          <w:tcPr>
            <w:tcW w:w="450" w:type="dxa"/>
          </w:tcPr>
          <w:p w14:paraId="04811C64" w14:textId="77777777" w:rsidR="00DC018D" w:rsidRPr="00045249" w:rsidRDefault="00DC018D" w:rsidP="00045042">
            <w:pPr>
              <w:jc w:val="center"/>
              <w:rPr>
                <w:rFonts w:ascii="Times New Roman" w:hAnsi="Times New Roman" w:cs="Times New Roman"/>
              </w:rPr>
            </w:pPr>
            <w:r w:rsidRPr="00045249">
              <w:rPr>
                <w:rFonts w:ascii="Times New Roman" w:hAnsi="Times New Roman" w:cs="Times New Roman"/>
              </w:rPr>
              <w:t>A</w:t>
            </w:r>
          </w:p>
        </w:tc>
        <w:tc>
          <w:tcPr>
            <w:tcW w:w="3510" w:type="dxa"/>
          </w:tcPr>
          <w:p w14:paraId="682AEC23" w14:textId="77777777" w:rsidR="00DC018D" w:rsidRPr="00045249" w:rsidRDefault="00DC018D" w:rsidP="00045042">
            <w:pPr>
              <w:rPr>
                <w:rFonts w:ascii="Times New Roman" w:hAnsi="Times New Roman" w:cs="Times New Roman"/>
              </w:rPr>
            </w:pPr>
            <w:r>
              <w:rPr>
                <w:rFonts w:ascii="Times New Roman" w:hAnsi="Times New Roman" w:cs="Times New Roman"/>
              </w:rPr>
              <w:t>180 - 200</w:t>
            </w:r>
            <w:r w:rsidRPr="00045249">
              <w:rPr>
                <w:rFonts w:ascii="Times New Roman" w:hAnsi="Times New Roman" w:cs="Times New Roman"/>
              </w:rPr>
              <w:t xml:space="preserve"> </w:t>
            </w:r>
          </w:p>
        </w:tc>
      </w:tr>
      <w:tr w:rsidR="00DC018D" w14:paraId="3F790A52" w14:textId="77777777" w:rsidTr="00045042">
        <w:trPr>
          <w:jc w:val="center"/>
        </w:trPr>
        <w:tc>
          <w:tcPr>
            <w:tcW w:w="450" w:type="dxa"/>
          </w:tcPr>
          <w:p w14:paraId="306A63C8" w14:textId="77777777" w:rsidR="00DC018D" w:rsidRPr="00045249" w:rsidRDefault="00DC018D" w:rsidP="00045042">
            <w:pPr>
              <w:jc w:val="center"/>
              <w:rPr>
                <w:rFonts w:ascii="Times New Roman" w:hAnsi="Times New Roman" w:cs="Times New Roman"/>
              </w:rPr>
            </w:pPr>
            <w:r w:rsidRPr="00045249">
              <w:rPr>
                <w:rFonts w:ascii="Times New Roman" w:hAnsi="Times New Roman" w:cs="Times New Roman"/>
              </w:rPr>
              <w:t>B</w:t>
            </w:r>
          </w:p>
        </w:tc>
        <w:tc>
          <w:tcPr>
            <w:tcW w:w="3510" w:type="dxa"/>
          </w:tcPr>
          <w:p w14:paraId="7C82C2D3" w14:textId="77777777" w:rsidR="00DC018D" w:rsidRPr="00045249" w:rsidRDefault="00DC018D" w:rsidP="00045042">
            <w:pPr>
              <w:rPr>
                <w:rFonts w:ascii="Times New Roman" w:hAnsi="Times New Roman" w:cs="Times New Roman"/>
              </w:rPr>
            </w:pPr>
            <w:r>
              <w:rPr>
                <w:rFonts w:ascii="Times New Roman" w:hAnsi="Times New Roman" w:cs="Times New Roman"/>
              </w:rPr>
              <w:t>160 - 179</w:t>
            </w:r>
          </w:p>
        </w:tc>
      </w:tr>
      <w:tr w:rsidR="00DC018D" w14:paraId="5DE8726E" w14:textId="77777777" w:rsidTr="00045042">
        <w:trPr>
          <w:jc w:val="center"/>
        </w:trPr>
        <w:tc>
          <w:tcPr>
            <w:tcW w:w="450" w:type="dxa"/>
          </w:tcPr>
          <w:p w14:paraId="218DB466" w14:textId="77777777" w:rsidR="00DC018D" w:rsidRPr="00045249" w:rsidRDefault="00DC018D" w:rsidP="00045042">
            <w:pPr>
              <w:jc w:val="center"/>
              <w:rPr>
                <w:rFonts w:ascii="Times New Roman" w:hAnsi="Times New Roman" w:cs="Times New Roman"/>
              </w:rPr>
            </w:pPr>
            <w:r w:rsidRPr="00045249">
              <w:rPr>
                <w:rFonts w:ascii="Times New Roman" w:hAnsi="Times New Roman" w:cs="Times New Roman"/>
              </w:rPr>
              <w:t>C</w:t>
            </w:r>
          </w:p>
        </w:tc>
        <w:tc>
          <w:tcPr>
            <w:tcW w:w="3510" w:type="dxa"/>
          </w:tcPr>
          <w:p w14:paraId="544E60E7" w14:textId="77777777" w:rsidR="00DC018D" w:rsidRPr="00045249" w:rsidRDefault="00DC018D" w:rsidP="00045042">
            <w:pPr>
              <w:rPr>
                <w:rFonts w:ascii="Times New Roman" w:hAnsi="Times New Roman" w:cs="Times New Roman"/>
              </w:rPr>
            </w:pPr>
            <w:r>
              <w:rPr>
                <w:rFonts w:ascii="Times New Roman" w:hAnsi="Times New Roman" w:cs="Times New Roman"/>
              </w:rPr>
              <w:t>140 - 159</w:t>
            </w:r>
          </w:p>
        </w:tc>
      </w:tr>
      <w:tr w:rsidR="00DC018D" w14:paraId="334C0A93" w14:textId="77777777" w:rsidTr="00045042">
        <w:trPr>
          <w:jc w:val="center"/>
        </w:trPr>
        <w:tc>
          <w:tcPr>
            <w:tcW w:w="450" w:type="dxa"/>
          </w:tcPr>
          <w:p w14:paraId="397AD11C" w14:textId="77777777" w:rsidR="00DC018D" w:rsidRPr="00045249" w:rsidRDefault="00DC018D" w:rsidP="00045042">
            <w:pPr>
              <w:jc w:val="center"/>
              <w:rPr>
                <w:rFonts w:ascii="Times New Roman" w:hAnsi="Times New Roman" w:cs="Times New Roman"/>
              </w:rPr>
            </w:pPr>
            <w:r w:rsidRPr="00045249">
              <w:rPr>
                <w:rFonts w:ascii="Times New Roman" w:hAnsi="Times New Roman" w:cs="Times New Roman"/>
              </w:rPr>
              <w:t>D</w:t>
            </w:r>
          </w:p>
        </w:tc>
        <w:tc>
          <w:tcPr>
            <w:tcW w:w="3510" w:type="dxa"/>
          </w:tcPr>
          <w:p w14:paraId="37B4EF45" w14:textId="77777777" w:rsidR="00DC018D" w:rsidRPr="00045249" w:rsidRDefault="00DC018D" w:rsidP="00045042">
            <w:pPr>
              <w:rPr>
                <w:rFonts w:ascii="Times New Roman" w:hAnsi="Times New Roman" w:cs="Times New Roman"/>
              </w:rPr>
            </w:pPr>
            <w:r>
              <w:rPr>
                <w:rFonts w:ascii="Times New Roman" w:hAnsi="Times New Roman" w:cs="Times New Roman"/>
              </w:rPr>
              <w:t>120 - 139</w:t>
            </w:r>
          </w:p>
        </w:tc>
      </w:tr>
      <w:tr w:rsidR="00DC018D" w14:paraId="7776712D" w14:textId="77777777" w:rsidTr="00045042">
        <w:trPr>
          <w:jc w:val="center"/>
        </w:trPr>
        <w:tc>
          <w:tcPr>
            <w:tcW w:w="450" w:type="dxa"/>
          </w:tcPr>
          <w:p w14:paraId="073E8172" w14:textId="77777777" w:rsidR="00DC018D" w:rsidRPr="00045249" w:rsidRDefault="00DC018D" w:rsidP="00045042">
            <w:pPr>
              <w:jc w:val="center"/>
              <w:rPr>
                <w:rFonts w:ascii="Times New Roman" w:hAnsi="Times New Roman" w:cs="Times New Roman"/>
              </w:rPr>
            </w:pPr>
            <w:r w:rsidRPr="00045249">
              <w:rPr>
                <w:rFonts w:ascii="Times New Roman" w:hAnsi="Times New Roman" w:cs="Times New Roman"/>
              </w:rPr>
              <w:t>F</w:t>
            </w:r>
          </w:p>
        </w:tc>
        <w:tc>
          <w:tcPr>
            <w:tcW w:w="3510" w:type="dxa"/>
          </w:tcPr>
          <w:p w14:paraId="03F8B64E" w14:textId="77777777" w:rsidR="00DC018D" w:rsidRPr="00045249" w:rsidRDefault="00DC018D" w:rsidP="00045042">
            <w:pPr>
              <w:rPr>
                <w:rFonts w:ascii="Times New Roman" w:hAnsi="Times New Roman" w:cs="Times New Roman"/>
              </w:rPr>
            </w:pPr>
            <w:r>
              <w:rPr>
                <w:rFonts w:ascii="Times New Roman" w:hAnsi="Times New Roman" w:cs="Times New Roman"/>
              </w:rPr>
              <w:t>119</w:t>
            </w:r>
            <w:r w:rsidRPr="00045249">
              <w:rPr>
                <w:rFonts w:ascii="Times New Roman" w:hAnsi="Times New Roman" w:cs="Times New Roman"/>
              </w:rPr>
              <w:t xml:space="preserve"> and below</w:t>
            </w:r>
          </w:p>
        </w:tc>
      </w:tr>
    </w:tbl>
    <w:p w14:paraId="41042B18" w14:textId="77777777" w:rsidR="00DC018D" w:rsidRDefault="00DC018D"/>
    <w:p w14:paraId="274664EC" w14:textId="77777777" w:rsidR="00324580" w:rsidRDefault="00324580">
      <w:pPr>
        <w:rPr>
          <w:rFonts w:ascii="Times New Roman" w:hAnsi="Times New Roman" w:cs="Times New Roman"/>
          <w:b/>
        </w:rPr>
      </w:pPr>
    </w:p>
    <w:tbl>
      <w:tblPr>
        <w:tblStyle w:val="TableGrid"/>
        <w:tblpPr w:leftFromText="180" w:rightFromText="180" w:vertAnchor="page" w:horzAnchor="margin" w:tblpXSpec="center" w:tblpY="1202"/>
        <w:tblW w:w="0" w:type="auto"/>
        <w:tblLook w:val="04A0" w:firstRow="1" w:lastRow="0" w:firstColumn="1" w:lastColumn="0" w:noHBand="0" w:noVBand="1"/>
      </w:tblPr>
      <w:tblGrid>
        <w:gridCol w:w="2605"/>
        <w:gridCol w:w="5371"/>
        <w:gridCol w:w="5704"/>
      </w:tblGrid>
      <w:tr w:rsidR="0090149F" w14:paraId="2D86C155" w14:textId="109A5EAE" w:rsidTr="003F1E87">
        <w:trPr>
          <w:trHeight w:val="2710"/>
        </w:trPr>
        <w:tc>
          <w:tcPr>
            <w:tcW w:w="2605" w:type="dxa"/>
          </w:tcPr>
          <w:p w14:paraId="4315AC6B" w14:textId="17AF189B" w:rsidR="0090149F" w:rsidRDefault="00AD607E" w:rsidP="003C726B">
            <w:pPr>
              <w:jc w:val="center"/>
              <w:rPr>
                <w:rFonts w:ascii="Times New Roman" w:hAnsi="Times New Roman" w:cs="Times New Roman"/>
              </w:rPr>
            </w:pPr>
            <w:r>
              <w:rPr>
                <w:rFonts w:ascii="Times New Roman" w:hAnsi="Times New Roman" w:cs="Times New Roman"/>
                <w:b/>
              </w:rPr>
              <w:lastRenderedPageBreak/>
              <w:t xml:space="preserve"> </w:t>
            </w:r>
            <w:r w:rsidR="0090149F">
              <w:rPr>
                <w:rFonts w:ascii="Times New Roman" w:hAnsi="Times New Roman" w:cs="Times New Roman"/>
              </w:rPr>
              <w:t>Week of January 6</w:t>
            </w:r>
            <w:r w:rsidR="0090149F" w:rsidRPr="004F6C7B">
              <w:rPr>
                <w:rFonts w:ascii="Times New Roman" w:hAnsi="Times New Roman" w:cs="Times New Roman"/>
                <w:vertAlign w:val="superscript"/>
              </w:rPr>
              <w:t>th</w:t>
            </w:r>
          </w:p>
          <w:p w14:paraId="3EEA3583" w14:textId="77777777" w:rsidR="0090149F" w:rsidRDefault="0090149F" w:rsidP="003C726B">
            <w:pPr>
              <w:jc w:val="center"/>
              <w:rPr>
                <w:rFonts w:ascii="Times New Roman" w:hAnsi="Times New Roman" w:cs="Times New Roman"/>
              </w:rPr>
            </w:pPr>
          </w:p>
          <w:p w14:paraId="3AA2D482" w14:textId="622FF57F" w:rsidR="0090149F" w:rsidRPr="00FE39F4" w:rsidRDefault="0090149F" w:rsidP="003C726B">
            <w:pPr>
              <w:jc w:val="center"/>
              <w:rPr>
                <w:rFonts w:ascii="Times New Roman" w:hAnsi="Times New Roman" w:cs="Times New Roman"/>
              </w:rPr>
            </w:pPr>
          </w:p>
        </w:tc>
        <w:tc>
          <w:tcPr>
            <w:tcW w:w="11075" w:type="dxa"/>
            <w:gridSpan w:val="2"/>
          </w:tcPr>
          <w:p w14:paraId="62EF4724" w14:textId="77777777" w:rsidR="0090149F" w:rsidRPr="00FE39F4" w:rsidRDefault="0090149F" w:rsidP="00FE39F4">
            <w:pPr>
              <w:rPr>
                <w:rFonts w:ascii="Times New Roman" w:hAnsi="Times New Roman" w:cs="Times New Roman"/>
                <w:b/>
              </w:rPr>
            </w:pPr>
            <w:r w:rsidRPr="00FE39F4">
              <w:rPr>
                <w:rFonts w:ascii="Times New Roman" w:hAnsi="Times New Roman" w:cs="Times New Roman"/>
                <w:b/>
                <w:i/>
              </w:rPr>
              <w:t>Welcome Week!</w:t>
            </w:r>
          </w:p>
          <w:p w14:paraId="10890FD7" w14:textId="77777777" w:rsidR="0090149F" w:rsidRPr="005D348C"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Preview the syllabus</w:t>
            </w:r>
          </w:p>
          <w:p w14:paraId="753163D3" w14:textId="77777777" w:rsidR="0090149F" w:rsidRPr="005D348C"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Create a digital calendar (using any medium of your desire) to organize assignments found in the syllabus</w:t>
            </w:r>
          </w:p>
          <w:p w14:paraId="02CF82C1" w14:textId="77777777" w:rsidR="0090149F" w:rsidRPr="00763E6E"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Prepare a tentative personal plan to execute course assignments for the semester</w:t>
            </w:r>
          </w:p>
          <w:p w14:paraId="6DD7C535" w14:textId="77777777" w:rsidR="0090149F" w:rsidRPr="00DC041A"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Purchase textbook(s)</w:t>
            </w:r>
          </w:p>
          <w:p w14:paraId="09B56AB6" w14:textId="77777777" w:rsidR="0090149F" w:rsidRPr="00DC041A"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Establish Google Scholar account</w:t>
            </w:r>
          </w:p>
          <w:p w14:paraId="0FCB7441" w14:textId="77777777" w:rsidR="0090149F" w:rsidRDefault="0090149F" w:rsidP="0090149F">
            <w:pPr>
              <w:pStyle w:val="ListParagraph"/>
              <w:numPr>
                <w:ilvl w:val="0"/>
                <w:numId w:val="8"/>
              </w:numPr>
              <w:ind w:left="252" w:hanging="252"/>
              <w:rPr>
                <w:rFonts w:ascii="Times New Roman" w:hAnsi="Times New Roman" w:cs="Times New Roman"/>
              </w:rPr>
            </w:pPr>
            <w:r w:rsidRPr="00DC041A">
              <w:rPr>
                <w:rFonts w:ascii="Times New Roman" w:hAnsi="Times New Roman" w:cs="Times New Roman"/>
              </w:rPr>
              <w:t>Download V</w:t>
            </w:r>
            <w:r>
              <w:rPr>
                <w:rFonts w:ascii="Times New Roman" w:hAnsi="Times New Roman" w:cs="Times New Roman"/>
              </w:rPr>
              <w:t xml:space="preserve">irtual </w:t>
            </w:r>
            <w:r w:rsidRPr="00DC041A">
              <w:rPr>
                <w:rFonts w:ascii="Times New Roman" w:hAnsi="Times New Roman" w:cs="Times New Roman"/>
              </w:rPr>
              <w:t>P</w:t>
            </w:r>
            <w:r>
              <w:rPr>
                <w:rFonts w:ascii="Times New Roman" w:hAnsi="Times New Roman" w:cs="Times New Roman"/>
              </w:rPr>
              <w:t xml:space="preserve">rivate </w:t>
            </w:r>
            <w:r w:rsidRPr="00DC041A">
              <w:rPr>
                <w:rFonts w:ascii="Times New Roman" w:hAnsi="Times New Roman" w:cs="Times New Roman"/>
              </w:rPr>
              <w:t>N</w:t>
            </w:r>
            <w:r>
              <w:rPr>
                <w:rFonts w:ascii="Times New Roman" w:hAnsi="Times New Roman" w:cs="Times New Roman"/>
              </w:rPr>
              <w:t>etwork</w:t>
            </w:r>
            <w:r w:rsidRPr="00DC041A">
              <w:rPr>
                <w:rFonts w:ascii="Times New Roman" w:hAnsi="Times New Roman" w:cs="Times New Roman"/>
              </w:rPr>
              <w:t xml:space="preserve"> </w:t>
            </w:r>
          </w:p>
          <w:p w14:paraId="0B379491" w14:textId="77777777" w:rsidR="0090149F" w:rsidRDefault="0090149F" w:rsidP="0090149F">
            <w:pPr>
              <w:pStyle w:val="ListParagraph"/>
              <w:numPr>
                <w:ilvl w:val="0"/>
                <w:numId w:val="8"/>
              </w:numPr>
              <w:ind w:left="252" w:hanging="252"/>
              <w:rPr>
                <w:rFonts w:ascii="Times New Roman" w:hAnsi="Times New Roman" w:cs="Times New Roman"/>
              </w:rPr>
            </w:pPr>
            <w:r>
              <w:rPr>
                <w:rFonts w:ascii="Times New Roman" w:hAnsi="Times New Roman" w:cs="Times New Roman"/>
              </w:rPr>
              <w:t>Bookmark your Auburn University Box account</w:t>
            </w:r>
          </w:p>
          <w:p w14:paraId="30915514" w14:textId="49E1E3A9" w:rsidR="002E2584" w:rsidRDefault="002E2584" w:rsidP="0090149F">
            <w:pPr>
              <w:pStyle w:val="ListParagraph"/>
              <w:numPr>
                <w:ilvl w:val="0"/>
                <w:numId w:val="8"/>
              </w:numPr>
              <w:ind w:left="252" w:hanging="252"/>
              <w:rPr>
                <w:rFonts w:ascii="Times New Roman" w:hAnsi="Times New Roman" w:cs="Times New Roman"/>
              </w:rPr>
            </w:pPr>
            <w:r>
              <w:rPr>
                <w:rFonts w:ascii="Times New Roman" w:hAnsi="Times New Roman" w:cs="Times New Roman"/>
              </w:rPr>
              <w:t>Become familiar with Canvas</w:t>
            </w:r>
          </w:p>
          <w:p w14:paraId="6E4B45EE" w14:textId="761C23AB" w:rsidR="0090149F" w:rsidRPr="00DC041A" w:rsidRDefault="0090149F" w:rsidP="0090149F">
            <w:pPr>
              <w:pStyle w:val="ListParagraph"/>
              <w:numPr>
                <w:ilvl w:val="0"/>
                <w:numId w:val="8"/>
              </w:numPr>
              <w:ind w:left="252" w:hanging="252"/>
              <w:rPr>
                <w:rFonts w:ascii="Times New Roman" w:hAnsi="Times New Roman" w:cs="Times New Roman"/>
              </w:rPr>
            </w:pPr>
            <w:r>
              <w:rPr>
                <w:rFonts w:ascii="Times New Roman" w:hAnsi="Times New Roman" w:cs="Times New Roman"/>
              </w:rPr>
              <w:t>Introduce yourself to your classmates via Canvas</w:t>
            </w:r>
          </w:p>
          <w:p w14:paraId="10BF22B2" w14:textId="77777777" w:rsidR="0090149F" w:rsidRPr="00B646FA" w:rsidRDefault="0090149F" w:rsidP="00B646FA">
            <w:pPr>
              <w:pStyle w:val="ListParagraph"/>
              <w:ind w:left="252"/>
              <w:rPr>
                <w:rFonts w:ascii="Times New Roman" w:hAnsi="Times New Roman" w:cs="Times New Roman"/>
                <w:b/>
              </w:rPr>
            </w:pPr>
          </w:p>
        </w:tc>
      </w:tr>
      <w:tr w:rsidR="00B646FA" w14:paraId="2109858F" w14:textId="77777777" w:rsidTr="00B646FA">
        <w:trPr>
          <w:trHeight w:val="700"/>
        </w:trPr>
        <w:tc>
          <w:tcPr>
            <w:tcW w:w="2605" w:type="dxa"/>
            <w:shd w:val="clear" w:color="auto" w:fill="F2F2F2" w:themeFill="background1" w:themeFillShade="F2"/>
            <w:vAlign w:val="center"/>
          </w:tcPr>
          <w:p w14:paraId="669C6310" w14:textId="321240D4" w:rsidR="00B646FA" w:rsidRPr="00B646FA" w:rsidRDefault="00B646FA" w:rsidP="00B646FA">
            <w:pPr>
              <w:jc w:val="center"/>
              <w:rPr>
                <w:rFonts w:ascii="Times New Roman" w:hAnsi="Times New Roman" w:cs="Times New Roman"/>
                <w:b/>
              </w:rPr>
            </w:pPr>
            <w:r w:rsidRPr="00B646FA">
              <w:rPr>
                <w:rFonts w:ascii="Times New Roman" w:hAnsi="Times New Roman" w:cs="Times New Roman"/>
                <w:b/>
              </w:rPr>
              <w:t>Date</w:t>
            </w:r>
          </w:p>
        </w:tc>
        <w:tc>
          <w:tcPr>
            <w:tcW w:w="5371" w:type="dxa"/>
            <w:shd w:val="clear" w:color="auto" w:fill="F2F2F2" w:themeFill="background1" w:themeFillShade="F2"/>
            <w:vAlign w:val="center"/>
          </w:tcPr>
          <w:p w14:paraId="1891530D" w14:textId="125CDDDE" w:rsidR="00B646FA" w:rsidRPr="00B646FA" w:rsidRDefault="00B646FA" w:rsidP="00B646FA">
            <w:pPr>
              <w:jc w:val="center"/>
              <w:rPr>
                <w:rFonts w:ascii="Times New Roman" w:hAnsi="Times New Roman" w:cs="Times New Roman"/>
                <w:b/>
              </w:rPr>
            </w:pPr>
            <w:r w:rsidRPr="00B646FA">
              <w:rPr>
                <w:rFonts w:ascii="Times New Roman" w:hAnsi="Times New Roman" w:cs="Times New Roman"/>
                <w:b/>
              </w:rPr>
              <w:t>Topic/Theme</w:t>
            </w:r>
          </w:p>
        </w:tc>
        <w:tc>
          <w:tcPr>
            <w:tcW w:w="5704" w:type="dxa"/>
            <w:shd w:val="clear" w:color="auto" w:fill="F2F2F2" w:themeFill="background1" w:themeFillShade="F2"/>
            <w:vAlign w:val="center"/>
          </w:tcPr>
          <w:p w14:paraId="1A2BE554" w14:textId="48723664" w:rsidR="00B646FA" w:rsidRPr="00B646FA" w:rsidRDefault="00B646FA" w:rsidP="00B646FA">
            <w:pPr>
              <w:jc w:val="center"/>
              <w:rPr>
                <w:rFonts w:ascii="Times New Roman" w:hAnsi="Times New Roman" w:cs="Times New Roman"/>
                <w:b/>
              </w:rPr>
            </w:pPr>
            <w:r w:rsidRPr="00B646FA">
              <w:rPr>
                <w:rFonts w:ascii="Times New Roman" w:hAnsi="Times New Roman" w:cs="Times New Roman"/>
                <w:b/>
              </w:rPr>
              <w:t>Assignments/Tasks to Complete</w:t>
            </w:r>
          </w:p>
        </w:tc>
      </w:tr>
      <w:tr w:rsidR="00B523DB" w14:paraId="18A3A340" w14:textId="5BAB3413" w:rsidTr="002E2584">
        <w:trPr>
          <w:trHeight w:val="700"/>
        </w:trPr>
        <w:tc>
          <w:tcPr>
            <w:tcW w:w="2605" w:type="dxa"/>
            <w:shd w:val="clear" w:color="auto" w:fill="auto"/>
          </w:tcPr>
          <w:p w14:paraId="533CEA53" w14:textId="1B4F70B5" w:rsidR="00B523DB"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106FB3">
              <w:rPr>
                <w:rFonts w:ascii="Times New Roman" w:hAnsi="Times New Roman" w:cs="Times New Roman"/>
              </w:rPr>
              <w:t>of January 13</w:t>
            </w:r>
            <w:r w:rsidR="00106FB3" w:rsidRPr="00106FB3">
              <w:rPr>
                <w:rFonts w:ascii="Times New Roman" w:hAnsi="Times New Roman" w:cs="Times New Roman"/>
                <w:vertAlign w:val="superscript"/>
              </w:rPr>
              <w:t>th</w:t>
            </w:r>
            <w:r w:rsidR="00106FB3">
              <w:rPr>
                <w:rFonts w:ascii="Times New Roman" w:hAnsi="Times New Roman" w:cs="Times New Roman"/>
              </w:rPr>
              <w:t xml:space="preserve"> </w:t>
            </w:r>
          </w:p>
          <w:p w14:paraId="51A38002" w14:textId="0872A5AC" w:rsidR="00320C04" w:rsidRDefault="00320C04" w:rsidP="003C726B">
            <w:pPr>
              <w:jc w:val="center"/>
              <w:rPr>
                <w:rFonts w:ascii="Times New Roman" w:hAnsi="Times New Roman" w:cs="Times New Roman"/>
              </w:rPr>
            </w:pPr>
          </w:p>
          <w:p w14:paraId="314A5BE7" w14:textId="05CF6247" w:rsidR="00320C04" w:rsidRPr="00BB11C3" w:rsidRDefault="00320C04" w:rsidP="003C726B">
            <w:pPr>
              <w:jc w:val="center"/>
              <w:rPr>
                <w:rFonts w:ascii="Times New Roman" w:hAnsi="Times New Roman" w:cs="Times New Roman"/>
              </w:rPr>
            </w:pPr>
            <w:r>
              <w:rPr>
                <w:rFonts w:ascii="Times New Roman" w:hAnsi="Times New Roman" w:cs="Times New Roman"/>
              </w:rPr>
              <w:t>Week #1</w:t>
            </w:r>
          </w:p>
          <w:p w14:paraId="1E9D1B4E" w14:textId="77777777" w:rsidR="00B523DB" w:rsidRDefault="00B523DB" w:rsidP="003C726B">
            <w:pPr>
              <w:jc w:val="center"/>
              <w:rPr>
                <w:rFonts w:ascii="Times New Roman" w:hAnsi="Times New Roman" w:cs="Times New Roman"/>
              </w:rPr>
            </w:pPr>
          </w:p>
          <w:p w14:paraId="25B3B478" w14:textId="38C66B40" w:rsidR="00B523DB" w:rsidRPr="00BB11C3" w:rsidRDefault="00B523DB" w:rsidP="00E67CC0">
            <w:pPr>
              <w:jc w:val="center"/>
              <w:rPr>
                <w:rFonts w:ascii="Times New Roman" w:hAnsi="Times New Roman" w:cs="Times New Roman"/>
              </w:rPr>
            </w:pPr>
          </w:p>
        </w:tc>
        <w:tc>
          <w:tcPr>
            <w:tcW w:w="5371" w:type="dxa"/>
            <w:shd w:val="clear" w:color="auto" w:fill="auto"/>
          </w:tcPr>
          <w:p w14:paraId="605BA66C" w14:textId="77777777" w:rsidR="00B523DB" w:rsidRPr="00320C04" w:rsidRDefault="00450FA1" w:rsidP="009B3A96">
            <w:pPr>
              <w:pStyle w:val="ListParagraph"/>
              <w:numPr>
                <w:ilvl w:val="0"/>
                <w:numId w:val="35"/>
              </w:numPr>
              <w:ind w:left="343"/>
              <w:jc w:val="both"/>
              <w:rPr>
                <w:rFonts w:ascii="Times New Roman" w:hAnsi="Times New Roman" w:cs="Times New Roman"/>
              </w:rPr>
            </w:pPr>
            <w:r w:rsidRPr="00320C04">
              <w:rPr>
                <w:rFonts w:ascii="Times New Roman" w:hAnsi="Times New Roman" w:cs="Times New Roman"/>
              </w:rPr>
              <w:t>The Power and Process of Mentoring</w:t>
            </w:r>
          </w:p>
          <w:p w14:paraId="7A1F2A38" w14:textId="6B60E97F" w:rsidR="00320C04" w:rsidRPr="00320C04" w:rsidRDefault="00320C04" w:rsidP="009B3A96">
            <w:pPr>
              <w:pStyle w:val="ListParagraph"/>
              <w:numPr>
                <w:ilvl w:val="0"/>
                <w:numId w:val="35"/>
              </w:numPr>
              <w:ind w:left="343"/>
              <w:jc w:val="both"/>
              <w:rPr>
                <w:rFonts w:ascii="Times New Roman" w:hAnsi="Times New Roman" w:cs="Times New Roman"/>
                <w:b/>
              </w:rPr>
            </w:pPr>
            <w:r w:rsidRPr="00320C04">
              <w:rPr>
                <w:rFonts w:ascii="Times New Roman" w:hAnsi="Times New Roman" w:cs="Times New Roman"/>
              </w:rPr>
              <w:t>Preparing Yourself for Mentoring</w:t>
            </w:r>
          </w:p>
        </w:tc>
        <w:tc>
          <w:tcPr>
            <w:tcW w:w="5704" w:type="dxa"/>
            <w:shd w:val="clear" w:color="auto" w:fill="auto"/>
          </w:tcPr>
          <w:p w14:paraId="718AFCE2" w14:textId="77777777" w:rsidR="00450FA1" w:rsidRPr="00853390" w:rsidRDefault="00450FA1" w:rsidP="00450FA1">
            <w:pPr>
              <w:pStyle w:val="ListParagraph"/>
              <w:numPr>
                <w:ilvl w:val="0"/>
                <w:numId w:val="9"/>
              </w:numPr>
              <w:ind w:left="252" w:hanging="252"/>
              <w:rPr>
                <w:rFonts w:ascii="Times New Roman" w:hAnsi="Times New Roman" w:cs="Times New Roman"/>
                <w:b/>
              </w:rPr>
            </w:pPr>
            <w:r>
              <w:rPr>
                <w:rFonts w:ascii="Times New Roman" w:hAnsi="Times New Roman" w:cs="Times New Roman"/>
              </w:rPr>
              <w:t>Self-Development: Personality assessments</w:t>
            </w:r>
          </w:p>
          <w:p w14:paraId="52FC02DA" w14:textId="7E344B71" w:rsidR="00B523DB" w:rsidRDefault="00320C04" w:rsidP="00392AE6">
            <w:pPr>
              <w:pStyle w:val="ListParagraph"/>
              <w:numPr>
                <w:ilvl w:val="0"/>
                <w:numId w:val="10"/>
              </w:numPr>
              <w:ind w:left="252" w:hanging="252"/>
              <w:rPr>
                <w:rFonts w:ascii="Times New Roman" w:hAnsi="Times New Roman" w:cs="Times New Roman"/>
              </w:rPr>
            </w:pPr>
            <w:r>
              <w:rPr>
                <w:rFonts w:ascii="Times New Roman" w:hAnsi="Times New Roman" w:cs="Times New Roman"/>
              </w:rPr>
              <w:t xml:space="preserve">Zachary: Chapters 1 &amp; 2 </w:t>
            </w:r>
          </w:p>
          <w:p w14:paraId="723D2A5E" w14:textId="77777777" w:rsidR="00320C04" w:rsidRDefault="00320C04" w:rsidP="00392AE6">
            <w:pPr>
              <w:pStyle w:val="ListParagraph"/>
              <w:numPr>
                <w:ilvl w:val="0"/>
                <w:numId w:val="10"/>
              </w:numPr>
              <w:ind w:left="252" w:hanging="252"/>
              <w:rPr>
                <w:rFonts w:ascii="Times New Roman" w:hAnsi="Times New Roman" w:cs="Times New Roman"/>
              </w:rPr>
            </w:pPr>
            <w:r>
              <w:rPr>
                <w:rFonts w:ascii="Times New Roman" w:hAnsi="Times New Roman" w:cs="Times New Roman"/>
              </w:rPr>
              <w:t>Exercise 2.1</w:t>
            </w:r>
          </w:p>
          <w:p w14:paraId="0B476CE2" w14:textId="77777777" w:rsidR="00320C04" w:rsidRDefault="00320C04" w:rsidP="00392AE6">
            <w:pPr>
              <w:pStyle w:val="ListParagraph"/>
              <w:numPr>
                <w:ilvl w:val="0"/>
                <w:numId w:val="10"/>
              </w:numPr>
              <w:ind w:left="252" w:hanging="252"/>
              <w:rPr>
                <w:rFonts w:ascii="Times New Roman" w:hAnsi="Times New Roman" w:cs="Times New Roman"/>
              </w:rPr>
            </w:pPr>
            <w:r>
              <w:rPr>
                <w:rFonts w:ascii="Times New Roman" w:hAnsi="Times New Roman" w:cs="Times New Roman"/>
              </w:rPr>
              <w:t>Exercise 2.2</w:t>
            </w:r>
          </w:p>
          <w:p w14:paraId="0F0BB0B3" w14:textId="77777777" w:rsidR="00320C04" w:rsidRDefault="00320C04" w:rsidP="00392AE6">
            <w:pPr>
              <w:pStyle w:val="ListParagraph"/>
              <w:numPr>
                <w:ilvl w:val="0"/>
                <w:numId w:val="10"/>
              </w:numPr>
              <w:ind w:left="252" w:hanging="252"/>
              <w:rPr>
                <w:rFonts w:ascii="Times New Roman" w:hAnsi="Times New Roman" w:cs="Times New Roman"/>
              </w:rPr>
            </w:pPr>
            <w:r>
              <w:rPr>
                <w:rFonts w:ascii="Times New Roman" w:hAnsi="Times New Roman" w:cs="Times New Roman"/>
              </w:rPr>
              <w:t>Exercise 2.3</w:t>
            </w:r>
          </w:p>
          <w:p w14:paraId="6F5339B0" w14:textId="69DE7B8E" w:rsidR="00320C04" w:rsidRPr="00DC2BDF" w:rsidRDefault="00320C04" w:rsidP="00392AE6">
            <w:pPr>
              <w:pStyle w:val="ListParagraph"/>
              <w:numPr>
                <w:ilvl w:val="0"/>
                <w:numId w:val="10"/>
              </w:numPr>
              <w:ind w:left="252" w:hanging="252"/>
              <w:rPr>
                <w:rFonts w:ascii="Times New Roman" w:hAnsi="Times New Roman" w:cs="Times New Roman"/>
              </w:rPr>
            </w:pPr>
            <w:r>
              <w:rPr>
                <w:rFonts w:ascii="Times New Roman" w:hAnsi="Times New Roman" w:cs="Times New Roman"/>
              </w:rPr>
              <w:t>Exercise 2.4</w:t>
            </w:r>
          </w:p>
        </w:tc>
      </w:tr>
      <w:tr w:rsidR="00B523DB" w14:paraId="5E097D4D" w14:textId="7129B0E6" w:rsidTr="006D4DBA">
        <w:trPr>
          <w:trHeight w:val="1348"/>
        </w:trPr>
        <w:tc>
          <w:tcPr>
            <w:tcW w:w="2605" w:type="dxa"/>
            <w:shd w:val="clear" w:color="auto" w:fill="F2F2F2" w:themeFill="background1" w:themeFillShade="F2"/>
          </w:tcPr>
          <w:p w14:paraId="7433858D" w14:textId="68B517B5"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320C04">
              <w:rPr>
                <w:rFonts w:ascii="Times New Roman" w:hAnsi="Times New Roman" w:cs="Times New Roman"/>
              </w:rPr>
              <w:t>of January 20th</w:t>
            </w:r>
          </w:p>
          <w:p w14:paraId="3E1E222B" w14:textId="77777777" w:rsidR="00B523DB" w:rsidRDefault="00B523DB" w:rsidP="003C726B">
            <w:pPr>
              <w:jc w:val="center"/>
              <w:rPr>
                <w:rFonts w:ascii="Times New Roman" w:hAnsi="Times New Roman" w:cs="Times New Roman"/>
              </w:rPr>
            </w:pPr>
          </w:p>
          <w:p w14:paraId="777F059C" w14:textId="77777777" w:rsidR="00320C04" w:rsidRDefault="00320C04" w:rsidP="003C726B">
            <w:pPr>
              <w:jc w:val="center"/>
              <w:rPr>
                <w:rFonts w:ascii="Times New Roman" w:hAnsi="Times New Roman" w:cs="Times New Roman"/>
              </w:rPr>
            </w:pPr>
            <w:r w:rsidRPr="00320C04">
              <w:rPr>
                <w:rFonts w:ascii="Times New Roman" w:hAnsi="Times New Roman" w:cs="Times New Roman"/>
              </w:rPr>
              <w:t xml:space="preserve">Week </w:t>
            </w:r>
            <w:r>
              <w:rPr>
                <w:rFonts w:ascii="Times New Roman" w:hAnsi="Times New Roman" w:cs="Times New Roman"/>
              </w:rPr>
              <w:t>#</w:t>
            </w:r>
            <w:r w:rsidRPr="00320C04">
              <w:rPr>
                <w:rFonts w:ascii="Times New Roman" w:hAnsi="Times New Roman" w:cs="Times New Roman"/>
              </w:rPr>
              <w:t xml:space="preserve">2 </w:t>
            </w:r>
          </w:p>
          <w:p w14:paraId="2F22F1F4" w14:textId="77777777" w:rsidR="00B80975" w:rsidRDefault="00B80975" w:rsidP="003C726B">
            <w:pPr>
              <w:jc w:val="center"/>
              <w:rPr>
                <w:rFonts w:ascii="Times New Roman" w:hAnsi="Times New Roman" w:cs="Times New Roman"/>
              </w:rPr>
            </w:pPr>
          </w:p>
          <w:p w14:paraId="58BAA04C" w14:textId="1F1F2C08" w:rsidR="00B80975" w:rsidRPr="00B80975" w:rsidRDefault="00B80975" w:rsidP="003C726B">
            <w:pPr>
              <w:jc w:val="center"/>
              <w:rPr>
                <w:rFonts w:ascii="Times New Roman" w:hAnsi="Times New Roman" w:cs="Times New Roman"/>
                <w:color w:val="0432FF"/>
              </w:rPr>
            </w:pPr>
            <w:r>
              <w:rPr>
                <w:rFonts w:ascii="Times New Roman" w:hAnsi="Times New Roman" w:cs="Times New Roman"/>
                <w:color w:val="0432FF"/>
              </w:rPr>
              <w:t>Face-to-Face Session: January 20</w:t>
            </w:r>
            <w:r w:rsidRPr="00B80975">
              <w:rPr>
                <w:rFonts w:ascii="Times New Roman" w:hAnsi="Times New Roman" w:cs="Times New Roman"/>
                <w:color w:val="0432FF"/>
                <w:vertAlign w:val="superscript"/>
              </w:rPr>
              <w:t>th</w:t>
            </w:r>
            <w:r>
              <w:rPr>
                <w:rFonts w:ascii="Times New Roman" w:hAnsi="Times New Roman" w:cs="Times New Roman"/>
                <w:color w:val="0432FF"/>
              </w:rPr>
              <w:t xml:space="preserve"> </w:t>
            </w:r>
          </w:p>
        </w:tc>
        <w:tc>
          <w:tcPr>
            <w:tcW w:w="5371" w:type="dxa"/>
            <w:shd w:val="clear" w:color="auto" w:fill="F2F2F2" w:themeFill="background1" w:themeFillShade="F2"/>
          </w:tcPr>
          <w:p w14:paraId="7495F400" w14:textId="77777777" w:rsidR="00B523DB" w:rsidRPr="000555C2" w:rsidRDefault="000555C2" w:rsidP="009B3A96">
            <w:pPr>
              <w:pStyle w:val="ListParagraph"/>
              <w:numPr>
                <w:ilvl w:val="0"/>
                <w:numId w:val="36"/>
              </w:numPr>
              <w:ind w:left="343"/>
              <w:jc w:val="both"/>
              <w:rPr>
                <w:rFonts w:ascii="Times New Roman" w:hAnsi="Times New Roman" w:cs="Times New Roman"/>
              </w:rPr>
            </w:pPr>
            <w:r w:rsidRPr="000555C2">
              <w:rPr>
                <w:rFonts w:ascii="Times New Roman" w:hAnsi="Times New Roman" w:cs="Times New Roman"/>
              </w:rPr>
              <w:t>Finding and Getting to Know Your Mentor</w:t>
            </w:r>
          </w:p>
          <w:p w14:paraId="75F5E8AF" w14:textId="77777777" w:rsidR="000555C2" w:rsidRPr="0014360C" w:rsidRDefault="000555C2" w:rsidP="009B3A96">
            <w:pPr>
              <w:pStyle w:val="ListParagraph"/>
              <w:numPr>
                <w:ilvl w:val="0"/>
                <w:numId w:val="36"/>
              </w:numPr>
              <w:ind w:left="343"/>
              <w:jc w:val="both"/>
              <w:rPr>
                <w:rFonts w:ascii="Times New Roman" w:hAnsi="Times New Roman" w:cs="Times New Roman"/>
                <w:b/>
              </w:rPr>
            </w:pPr>
            <w:r w:rsidRPr="000555C2">
              <w:rPr>
                <w:rFonts w:ascii="Times New Roman" w:hAnsi="Times New Roman" w:cs="Times New Roman"/>
              </w:rPr>
              <w:t>Establishing Agreements with Your Mentor</w:t>
            </w:r>
          </w:p>
          <w:p w14:paraId="0AA4597B" w14:textId="544781BD" w:rsidR="0014360C" w:rsidRPr="0014360C" w:rsidRDefault="0014360C" w:rsidP="009B3A96">
            <w:pPr>
              <w:pStyle w:val="ListParagraph"/>
              <w:numPr>
                <w:ilvl w:val="0"/>
                <w:numId w:val="36"/>
              </w:numPr>
              <w:ind w:left="343"/>
              <w:jc w:val="both"/>
              <w:rPr>
                <w:rFonts w:ascii="Times New Roman" w:hAnsi="Times New Roman" w:cs="Times New Roman"/>
              </w:rPr>
            </w:pPr>
            <w:r w:rsidRPr="0014360C">
              <w:rPr>
                <w:rFonts w:ascii="Times New Roman" w:hAnsi="Times New Roman" w:cs="Times New Roman"/>
              </w:rPr>
              <w:t>Case Study in Educational Leadership</w:t>
            </w:r>
          </w:p>
        </w:tc>
        <w:tc>
          <w:tcPr>
            <w:tcW w:w="5704" w:type="dxa"/>
            <w:shd w:val="clear" w:color="auto" w:fill="F2F2F2" w:themeFill="background1" w:themeFillShade="F2"/>
          </w:tcPr>
          <w:p w14:paraId="295A1FFD" w14:textId="20CE3AA1" w:rsidR="00B523DB" w:rsidRDefault="00B523DB" w:rsidP="00DC2BDF">
            <w:pPr>
              <w:pStyle w:val="ListParagraph"/>
              <w:numPr>
                <w:ilvl w:val="0"/>
                <w:numId w:val="11"/>
              </w:numPr>
              <w:ind w:left="356"/>
              <w:rPr>
                <w:rFonts w:ascii="Times New Roman" w:hAnsi="Times New Roman" w:cs="Times New Roman"/>
              </w:rPr>
            </w:pPr>
            <w:r>
              <w:rPr>
                <w:rFonts w:ascii="Times New Roman" w:hAnsi="Times New Roman" w:cs="Times New Roman"/>
              </w:rPr>
              <w:t xml:space="preserve">Zachary: </w:t>
            </w:r>
            <w:r w:rsidR="000555C2">
              <w:rPr>
                <w:rFonts w:ascii="Times New Roman" w:hAnsi="Times New Roman" w:cs="Times New Roman"/>
              </w:rPr>
              <w:t>Chapters 3 &amp; 4</w:t>
            </w:r>
          </w:p>
          <w:p w14:paraId="22AC03CA" w14:textId="448EE75F" w:rsidR="00BC5257" w:rsidRDefault="00BC5257" w:rsidP="00DC2BDF">
            <w:pPr>
              <w:pStyle w:val="ListParagraph"/>
              <w:numPr>
                <w:ilvl w:val="0"/>
                <w:numId w:val="11"/>
              </w:numPr>
              <w:ind w:left="356"/>
              <w:rPr>
                <w:rFonts w:ascii="Times New Roman" w:hAnsi="Times New Roman" w:cs="Times New Roman"/>
              </w:rPr>
            </w:pPr>
            <w:r>
              <w:rPr>
                <w:rFonts w:ascii="Times New Roman" w:hAnsi="Times New Roman" w:cs="Times New Roman"/>
              </w:rPr>
              <w:t>Exercise: Choosing a Mentor (Criteria-Based Decision-Making Model)</w:t>
            </w:r>
          </w:p>
          <w:p w14:paraId="394F05D9" w14:textId="0BE1567D" w:rsidR="00BC5257" w:rsidRDefault="00BC5257" w:rsidP="00DC2BDF">
            <w:pPr>
              <w:pStyle w:val="ListParagraph"/>
              <w:numPr>
                <w:ilvl w:val="0"/>
                <w:numId w:val="11"/>
              </w:numPr>
              <w:ind w:left="356"/>
              <w:rPr>
                <w:rFonts w:ascii="Times New Roman" w:hAnsi="Times New Roman" w:cs="Times New Roman"/>
              </w:rPr>
            </w:pPr>
            <w:r>
              <w:rPr>
                <w:rFonts w:ascii="Times New Roman" w:hAnsi="Times New Roman" w:cs="Times New Roman"/>
              </w:rPr>
              <w:t>Exercise: Mentoring Conversation Plan</w:t>
            </w:r>
          </w:p>
          <w:p w14:paraId="5EBFA3BE" w14:textId="3F94C48C" w:rsidR="00BC5257" w:rsidRDefault="00BC5257" w:rsidP="00DC2BDF">
            <w:pPr>
              <w:pStyle w:val="ListParagraph"/>
              <w:numPr>
                <w:ilvl w:val="0"/>
                <w:numId w:val="11"/>
              </w:numPr>
              <w:ind w:left="356"/>
              <w:rPr>
                <w:rFonts w:ascii="Times New Roman" w:hAnsi="Times New Roman" w:cs="Times New Roman"/>
              </w:rPr>
            </w:pPr>
            <w:r>
              <w:rPr>
                <w:rFonts w:ascii="Times New Roman" w:hAnsi="Times New Roman" w:cs="Times New Roman"/>
              </w:rPr>
              <w:t>Exercise 4.1</w:t>
            </w:r>
          </w:p>
          <w:p w14:paraId="4944F2D2" w14:textId="4D488122" w:rsidR="00BC5257" w:rsidRDefault="00BC5257" w:rsidP="00DC2BDF">
            <w:pPr>
              <w:pStyle w:val="ListParagraph"/>
              <w:numPr>
                <w:ilvl w:val="0"/>
                <w:numId w:val="11"/>
              </w:numPr>
              <w:ind w:left="356"/>
              <w:rPr>
                <w:rFonts w:ascii="Times New Roman" w:hAnsi="Times New Roman" w:cs="Times New Roman"/>
              </w:rPr>
            </w:pPr>
            <w:r>
              <w:rPr>
                <w:rFonts w:ascii="Times New Roman" w:hAnsi="Times New Roman" w:cs="Times New Roman"/>
              </w:rPr>
              <w:t>Exercise 4.2</w:t>
            </w:r>
          </w:p>
          <w:p w14:paraId="718EE345" w14:textId="60376867" w:rsidR="00666EDC" w:rsidRDefault="00666EDC" w:rsidP="00DC2BDF">
            <w:pPr>
              <w:pStyle w:val="ListParagraph"/>
              <w:numPr>
                <w:ilvl w:val="0"/>
                <w:numId w:val="11"/>
              </w:numPr>
              <w:ind w:left="356"/>
              <w:rPr>
                <w:rFonts w:ascii="Times New Roman" w:hAnsi="Times New Roman" w:cs="Times New Roman"/>
              </w:rPr>
            </w:pPr>
            <w:r>
              <w:rPr>
                <w:rFonts w:ascii="Times New Roman" w:hAnsi="Times New Roman" w:cs="Times New Roman"/>
              </w:rPr>
              <w:t>Exercise 4.3</w:t>
            </w:r>
          </w:p>
          <w:p w14:paraId="48AD136E" w14:textId="1FE225C8" w:rsidR="00666EDC" w:rsidRDefault="00666EDC" w:rsidP="00DC2BDF">
            <w:pPr>
              <w:pStyle w:val="ListParagraph"/>
              <w:numPr>
                <w:ilvl w:val="0"/>
                <w:numId w:val="11"/>
              </w:numPr>
              <w:ind w:left="356"/>
              <w:rPr>
                <w:rFonts w:ascii="Times New Roman" w:hAnsi="Times New Roman" w:cs="Times New Roman"/>
              </w:rPr>
            </w:pPr>
            <w:r>
              <w:rPr>
                <w:rFonts w:ascii="Times New Roman" w:hAnsi="Times New Roman" w:cs="Times New Roman"/>
              </w:rPr>
              <w:t>Exercise 4.4</w:t>
            </w:r>
          </w:p>
          <w:p w14:paraId="3165F3E4" w14:textId="1DF1C731" w:rsidR="00B523DB" w:rsidRPr="00BA0D65" w:rsidRDefault="00666EDC" w:rsidP="00BA0D65">
            <w:pPr>
              <w:pStyle w:val="ListParagraph"/>
              <w:numPr>
                <w:ilvl w:val="0"/>
                <w:numId w:val="11"/>
              </w:numPr>
              <w:ind w:left="356"/>
              <w:rPr>
                <w:rFonts w:ascii="Times New Roman" w:hAnsi="Times New Roman" w:cs="Times New Roman"/>
              </w:rPr>
            </w:pPr>
            <w:r>
              <w:rPr>
                <w:rFonts w:ascii="Times New Roman" w:hAnsi="Times New Roman" w:cs="Times New Roman"/>
              </w:rPr>
              <w:t>Exercise 4.5</w:t>
            </w:r>
          </w:p>
        </w:tc>
      </w:tr>
    </w:tbl>
    <w:p w14:paraId="60444011" w14:textId="77777777" w:rsidR="0058165C" w:rsidRDefault="0058165C"/>
    <w:tbl>
      <w:tblPr>
        <w:tblStyle w:val="TableGrid"/>
        <w:tblpPr w:leftFromText="180" w:rightFromText="180" w:vertAnchor="page" w:horzAnchor="margin" w:tblpXSpec="center" w:tblpY="1202"/>
        <w:tblW w:w="0" w:type="auto"/>
        <w:tblLook w:val="04A0" w:firstRow="1" w:lastRow="0" w:firstColumn="1" w:lastColumn="0" w:noHBand="0" w:noVBand="1"/>
      </w:tblPr>
      <w:tblGrid>
        <w:gridCol w:w="2605"/>
        <w:gridCol w:w="5371"/>
        <w:gridCol w:w="5704"/>
      </w:tblGrid>
      <w:tr w:rsidR="00B523DB" w14:paraId="42B14807" w14:textId="734542B1" w:rsidTr="004B585D">
        <w:trPr>
          <w:trHeight w:val="1159"/>
        </w:trPr>
        <w:tc>
          <w:tcPr>
            <w:tcW w:w="2605" w:type="dxa"/>
          </w:tcPr>
          <w:p w14:paraId="0789574C" w14:textId="7B580312" w:rsidR="00B523DB" w:rsidRPr="00BB11C3" w:rsidRDefault="00B523DB" w:rsidP="003C726B">
            <w:pPr>
              <w:jc w:val="center"/>
              <w:rPr>
                <w:rFonts w:ascii="Times New Roman" w:hAnsi="Times New Roman" w:cs="Times New Roman"/>
              </w:rPr>
            </w:pPr>
            <w:r w:rsidRPr="00BB11C3">
              <w:rPr>
                <w:rFonts w:ascii="Times New Roman" w:hAnsi="Times New Roman" w:cs="Times New Roman"/>
              </w:rPr>
              <w:lastRenderedPageBreak/>
              <w:t xml:space="preserve">Week </w:t>
            </w:r>
            <w:r w:rsidR="003764D5">
              <w:rPr>
                <w:rFonts w:ascii="Times New Roman" w:hAnsi="Times New Roman" w:cs="Times New Roman"/>
              </w:rPr>
              <w:t>of January 27</w:t>
            </w:r>
            <w:r w:rsidR="003764D5" w:rsidRPr="003764D5">
              <w:rPr>
                <w:rFonts w:ascii="Times New Roman" w:hAnsi="Times New Roman" w:cs="Times New Roman"/>
                <w:vertAlign w:val="superscript"/>
              </w:rPr>
              <w:t>th</w:t>
            </w:r>
            <w:r w:rsidR="003764D5">
              <w:rPr>
                <w:rFonts w:ascii="Times New Roman" w:hAnsi="Times New Roman" w:cs="Times New Roman"/>
              </w:rPr>
              <w:t xml:space="preserve"> </w:t>
            </w:r>
          </w:p>
          <w:p w14:paraId="70DFAFFB" w14:textId="77777777" w:rsidR="00B523DB" w:rsidRDefault="00B523DB" w:rsidP="003C726B">
            <w:pPr>
              <w:jc w:val="center"/>
              <w:rPr>
                <w:rFonts w:ascii="Times New Roman" w:hAnsi="Times New Roman" w:cs="Times New Roman"/>
              </w:rPr>
            </w:pPr>
          </w:p>
          <w:p w14:paraId="2D18E6F7" w14:textId="37B24EEE" w:rsidR="003764D5" w:rsidRPr="00BB11C3" w:rsidRDefault="003764D5" w:rsidP="003C726B">
            <w:pPr>
              <w:jc w:val="center"/>
              <w:rPr>
                <w:rFonts w:ascii="Times New Roman" w:hAnsi="Times New Roman" w:cs="Times New Roman"/>
              </w:rPr>
            </w:pPr>
            <w:r>
              <w:rPr>
                <w:rFonts w:ascii="Times New Roman" w:hAnsi="Times New Roman" w:cs="Times New Roman"/>
              </w:rPr>
              <w:t>Week #3</w:t>
            </w:r>
          </w:p>
        </w:tc>
        <w:tc>
          <w:tcPr>
            <w:tcW w:w="5371" w:type="dxa"/>
          </w:tcPr>
          <w:p w14:paraId="2F614C1A" w14:textId="2C2D3BA1" w:rsidR="00B523DB" w:rsidRPr="009B3A96" w:rsidRDefault="008D0541" w:rsidP="008D0541">
            <w:pPr>
              <w:pStyle w:val="ListParagraph"/>
              <w:numPr>
                <w:ilvl w:val="0"/>
                <w:numId w:val="38"/>
              </w:numPr>
              <w:ind w:left="343" w:hanging="343"/>
              <w:rPr>
                <w:rFonts w:ascii="Times New Roman" w:hAnsi="Times New Roman" w:cs="Times New Roman"/>
              </w:rPr>
            </w:pPr>
            <w:r>
              <w:rPr>
                <w:rFonts w:ascii="Times New Roman" w:hAnsi="Times New Roman" w:cs="Times New Roman"/>
              </w:rPr>
              <w:t xml:space="preserve">Doing the Work </w:t>
            </w:r>
          </w:p>
        </w:tc>
        <w:tc>
          <w:tcPr>
            <w:tcW w:w="5704" w:type="dxa"/>
          </w:tcPr>
          <w:p w14:paraId="3B93355F" w14:textId="68D63717" w:rsidR="00FB7239" w:rsidRDefault="00FB7239" w:rsidP="00F60A6A">
            <w:pPr>
              <w:pStyle w:val="ListParagraph"/>
              <w:numPr>
                <w:ilvl w:val="0"/>
                <w:numId w:val="13"/>
              </w:numPr>
              <w:ind w:left="345" w:hanging="345"/>
              <w:rPr>
                <w:rFonts w:ascii="Times New Roman" w:hAnsi="Times New Roman" w:cs="Times New Roman"/>
              </w:rPr>
            </w:pPr>
            <w:r>
              <w:rPr>
                <w:rFonts w:ascii="Times New Roman" w:hAnsi="Times New Roman" w:cs="Times New Roman"/>
              </w:rPr>
              <w:t xml:space="preserve">Zachary: Chapter </w:t>
            </w:r>
            <w:r w:rsidR="00C705C4">
              <w:rPr>
                <w:rFonts w:ascii="Times New Roman" w:hAnsi="Times New Roman" w:cs="Times New Roman"/>
              </w:rPr>
              <w:t>5</w:t>
            </w:r>
          </w:p>
          <w:p w14:paraId="111866F3" w14:textId="2F17B54E" w:rsidR="00B523DB" w:rsidRDefault="00FB7239" w:rsidP="00F60A6A">
            <w:pPr>
              <w:pStyle w:val="ListParagraph"/>
              <w:numPr>
                <w:ilvl w:val="0"/>
                <w:numId w:val="13"/>
              </w:numPr>
              <w:ind w:left="345" w:hanging="345"/>
              <w:rPr>
                <w:rFonts w:ascii="Times New Roman" w:hAnsi="Times New Roman" w:cs="Times New Roman"/>
              </w:rPr>
            </w:pPr>
            <w:r>
              <w:rPr>
                <w:rFonts w:ascii="Times New Roman" w:hAnsi="Times New Roman" w:cs="Times New Roman"/>
              </w:rPr>
              <w:t>Exercise 5.1</w:t>
            </w:r>
          </w:p>
          <w:p w14:paraId="02D8676F" w14:textId="77777777" w:rsidR="00FB7239" w:rsidRDefault="00FB7239" w:rsidP="00F60A6A">
            <w:pPr>
              <w:pStyle w:val="ListParagraph"/>
              <w:numPr>
                <w:ilvl w:val="0"/>
                <w:numId w:val="13"/>
              </w:numPr>
              <w:ind w:left="345" w:hanging="345"/>
              <w:rPr>
                <w:rFonts w:ascii="Times New Roman" w:hAnsi="Times New Roman" w:cs="Times New Roman"/>
              </w:rPr>
            </w:pPr>
            <w:r>
              <w:rPr>
                <w:rFonts w:ascii="Times New Roman" w:hAnsi="Times New Roman" w:cs="Times New Roman"/>
              </w:rPr>
              <w:t>Exercise 5.2</w:t>
            </w:r>
          </w:p>
          <w:p w14:paraId="50654F5F" w14:textId="617F696C" w:rsidR="00FB7239" w:rsidRPr="004B585D" w:rsidRDefault="00FB7239" w:rsidP="004B585D">
            <w:pPr>
              <w:pStyle w:val="ListParagraph"/>
              <w:numPr>
                <w:ilvl w:val="0"/>
                <w:numId w:val="13"/>
              </w:numPr>
              <w:ind w:left="345" w:hanging="345"/>
              <w:rPr>
                <w:rFonts w:ascii="Times New Roman" w:hAnsi="Times New Roman" w:cs="Times New Roman"/>
              </w:rPr>
            </w:pPr>
            <w:r>
              <w:rPr>
                <w:rFonts w:ascii="Times New Roman" w:hAnsi="Times New Roman" w:cs="Times New Roman"/>
              </w:rPr>
              <w:t>Exercise 5.3</w:t>
            </w:r>
          </w:p>
        </w:tc>
      </w:tr>
      <w:tr w:rsidR="00B523DB" w14:paraId="0C8387EB" w14:textId="370A8B94" w:rsidTr="00B523DB">
        <w:trPr>
          <w:trHeight w:val="542"/>
        </w:trPr>
        <w:tc>
          <w:tcPr>
            <w:tcW w:w="2605" w:type="dxa"/>
          </w:tcPr>
          <w:p w14:paraId="3FF1802A" w14:textId="4C6A550D"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731934">
              <w:rPr>
                <w:rFonts w:ascii="Times New Roman" w:hAnsi="Times New Roman" w:cs="Times New Roman"/>
              </w:rPr>
              <w:t>of February 3rd</w:t>
            </w:r>
          </w:p>
          <w:p w14:paraId="7521993F" w14:textId="77777777" w:rsidR="00B523DB" w:rsidRDefault="00B523DB" w:rsidP="003C726B">
            <w:pPr>
              <w:jc w:val="center"/>
              <w:rPr>
                <w:rFonts w:ascii="Times New Roman" w:hAnsi="Times New Roman" w:cs="Times New Roman"/>
              </w:rPr>
            </w:pPr>
          </w:p>
          <w:p w14:paraId="2625126E" w14:textId="24CF06DD" w:rsidR="004333FD" w:rsidRPr="00BB11C3" w:rsidRDefault="004333FD" w:rsidP="003C726B">
            <w:pPr>
              <w:jc w:val="center"/>
              <w:rPr>
                <w:rFonts w:ascii="Times New Roman" w:hAnsi="Times New Roman" w:cs="Times New Roman"/>
              </w:rPr>
            </w:pPr>
            <w:r>
              <w:rPr>
                <w:rFonts w:ascii="Times New Roman" w:hAnsi="Times New Roman" w:cs="Times New Roman"/>
              </w:rPr>
              <w:t>Week #4</w:t>
            </w:r>
          </w:p>
        </w:tc>
        <w:tc>
          <w:tcPr>
            <w:tcW w:w="5371" w:type="dxa"/>
          </w:tcPr>
          <w:p w14:paraId="7740D049" w14:textId="375F7514" w:rsidR="00B523DB" w:rsidRPr="00F93476" w:rsidRDefault="00731934" w:rsidP="00F93476">
            <w:pPr>
              <w:pStyle w:val="ListParagraph"/>
              <w:numPr>
                <w:ilvl w:val="0"/>
                <w:numId w:val="16"/>
              </w:numPr>
              <w:ind w:left="252" w:hanging="270"/>
              <w:rPr>
                <w:rFonts w:ascii="Times New Roman" w:hAnsi="Times New Roman" w:cs="Times New Roman"/>
              </w:rPr>
            </w:pPr>
            <w:r>
              <w:rPr>
                <w:rFonts w:ascii="Times New Roman" w:hAnsi="Times New Roman" w:cs="Times New Roman"/>
              </w:rPr>
              <w:t>Doing the Work</w:t>
            </w:r>
            <w:r w:rsidR="004333FD">
              <w:rPr>
                <w:rFonts w:ascii="Times New Roman" w:hAnsi="Times New Roman" w:cs="Times New Roman"/>
              </w:rPr>
              <w:t>, continued</w:t>
            </w:r>
          </w:p>
        </w:tc>
        <w:tc>
          <w:tcPr>
            <w:tcW w:w="5704" w:type="dxa"/>
          </w:tcPr>
          <w:p w14:paraId="53F6C02B" w14:textId="668BDAE7" w:rsidR="00B523DB" w:rsidRPr="00F93476" w:rsidRDefault="004E75AA" w:rsidP="00F93476">
            <w:pPr>
              <w:pStyle w:val="ListParagraph"/>
              <w:numPr>
                <w:ilvl w:val="0"/>
                <w:numId w:val="16"/>
              </w:numPr>
              <w:ind w:left="345" w:hanging="345"/>
              <w:rPr>
                <w:rFonts w:ascii="Times New Roman" w:hAnsi="Times New Roman" w:cs="Times New Roman"/>
              </w:rPr>
            </w:pPr>
            <w:r w:rsidRPr="00320C04">
              <w:rPr>
                <w:rFonts w:ascii="Times New Roman" w:hAnsi="Times New Roman" w:cs="Times New Roman"/>
                <w:b/>
                <w:color w:val="000000" w:themeColor="text1"/>
              </w:rPr>
              <w:t>Written Assignment: Mentoring Case Study</w:t>
            </w:r>
            <w:r w:rsidR="0015569D">
              <w:rPr>
                <w:rFonts w:ascii="Times New Roman" w:hAnsi="Times New Roman" w:cs="Times New Roman"/>
                <w:b/>
                <w:color w:val="000000" w:themeColor="text1"/>
              </w:rPr>
              <w:t xml:space="preserve"> (Draft)</w:t>
            </w:r>
          </w:p>
        </w:tc>
      </w:tr>
      <w:tr w:rsidR="00B523DB" w14:paraId="40AEC492" w14:textId="5FD34E36" w:rsidTr="00B523DB">
        <w:trPr>
          <w:trHeight w:val="819"/>
        </w:trPr>
        <w:tc>
          <w:tcPr>
            <w:tcW w:w="2605" w:type="dxa"/>
          </w:tcPr>
          <w:p w14:paraId="473C11CA" w14:textId="5F052FBD"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333FD">
              <w:rPr>
                <w:rFonts w:ascii="Times New Roman" w:hAnsi="Times New Roman" w:cs="Times New Roman"/>
              </w:rPr>
              <w:t>of February 10</w:t>
            </w:r>
            <w:r w:rsidR="004333FD" w:rsidRPr="004333FD">
              <w:rPr>
                <w:rFonts w:ascii="Times New Roman" w:hAnsi="Times New Roman" w:cs="Times New Roman"/>
                <w:vertAlign w:val="superscript"/>
              </w:rPr>
              <w:t>th</w:t>
            </w:r>
            <w:r w:rsidR="004333FD">
              <w:rPr>
                <w:rFonts w:ascii="Times New Roman" w:hAnsi="Times New Roman" w:cs="Times New Roman"/>
              </w:rPr>
              <w:t xml:space="preserve"> </w:t>
            </w:r>
          </w:p>
          <w:p w14:paraId="690EF64F" w14:textId="77777777" w:rsidR="00B523DB" w:rsidRDefault="00B523DB" w:rsidP="003C726B">
            <w:pPr>
              <w:jc w:val="center"/>
              <w:rPr>
                <w:rFonts w:ascii="Times New Roman" w:hAnsi="Times New Roman" w:cs="Times New Roman"/>
              </w:rPr>
            </w:pPr>
          </w:p>
          <w:p w14:paraId="2D01FE8A" w14:textId="6F979228" w:rsidR="004333FD" w:rsidRPr="00BB11C3" w:rsidRDefault="004333FD" w:rsidP="003C726B">
            <w:pPr>
              <w:jc w:val="center"/>
              <w:rPr>
                <w:rFonts w:ascii="Times New Roman" w:hAnsi="Times New Roman" w:cs="Times New Roman"/>
              </w:rPr>
            </w:pPr>
            <w:r>
              <w:rPr>
                <w:rFonts w:ascii="Times New Roman" w:hAnsi="Times New Roman" w:cs="Times New Roman"/>
              </w:rPr>
              <w:t>Week #5</w:t>
            </w:r>
          </w:p>
        </w:tc>
        <w:tc>
          <w:tcPr>
            <w:tcW w:w="5371" w:type="dxa"/>
          </w:tcPr>
          <w:p w14:paraId="408EC881" w14:textId="552E7CDD" w:rsidR="00B523DB" w:rsidRPr="004333FD" w:rsidRDefault="004333FD" w:rsidP="00F93476">
            <w:pPr>
              <w:pStyle w:val="ListParagraph"/>
              <w:numPr>
                <w:ilvl w:val="0"/>
                <w:numId w:val="17"/>
              </w:numPr>
              <w:ind w:left="252" w:hanging="252"/>
              <w:rPr>
                <w:rFonts w:ascii="Times New Roman" w:hAnsi="Times New Roman" w:cs="Times New Roman"/>
              </w:rPr>
            </w:pPr>
            <w:r w:rsidRPr="004333FD">
              <w:rPr>
                <w:rFonts w:ascii="Times New Roman" w:hAnsi="Times New Roman" w:cs="Times New Roman"/>
              </w:rPr>
              <w:t>Doing the Work, continued</w:t>
            </w:r>
          </w:p>
        </w:tc>
        <w:tc>
          <w:tcPr>
            <w:tcW w:w="5704" w:type="dxa"/>
          </w:tcPr>
          <w:p w14:paraId="2A547649" w14:textId="7432DBED" w:rsidR="00B523DB" w:rsidRPr="00A625F9" w:rsidRDefault="008E34F2" w:rsidP="00F93476">
            <w:pPr>
              <w:pStyle w:val="ListParagraph"/>
              <w:numPr>
                <w:ilvl w:val="0"/>
                <w:numId w:val="17"/>
              </w:numPr>
              <w:ind w:left="345" w:hanging="345"/>
              <w:rPr>
                <w:rFonts w:ascii="Times New Roman" w:hAnsi="Times New Roman" w:cs="Times New Roman"/>
              </w:rPr>
            </w:pPr>
            <w:r>
              <w:rPr>
                <w:rFonts w:ascii="Times New Roman" w:hAnsi="Times New Roman" w:cs="Times New Roman"/>
              </w:rPr>
              <w:t>Individual</w:t>
            </w:r>
            <w:r w:rsidR="00A625F9" w:rsidRPr="00A625F9">
              <w:rPr>
                <w:rFonts w:ascii="Times New Roman" w:hAnsi="Times New Roman" w:cs="Times New Roman"/>
              </w:rPr>
              <w:t xml:space="preserve"> Conference with the </w:t>
            </w:r>
            <w:r>
              <w:rPr>
                <w:rFonts w:ascii="Times New Roman" w:hAnsi="Times New Roman" w:cs="Times New Roman"/>
              </w:rPr>
              <w:t>P</w:t>
            </w:r>
            <w:r w:rsidR="00A625F9" w:rsidRPr="00A625F9">
              <w:rPr>
                <w:rFonts w:ascii="Times New Roman" w:hAnsi="Times New Roman" w:cs="Times New Roman"/>
              </w:rPr>
              <w:t>rofessor</w:t>
            </w:r>
            <w:r>
              <w:rPr>
                <w:rFonts w:ascii="Times New Roman" w:hAnsi="Times New Roman" w:cs="Times New Roman"/>
              </w:rPr>
              <w:t>: Case Study</w:t>
            </w:r>
          </w:p>
        </w:tc>
      </w:tr>
      <w:tr w:rsidR="00B523DB" w14:paraId="798C3C0B" w14:textId="7E377713" w:rsidTr="00B523DB">
        <w:trPr>
          <w:trHeight w:val="528"/>
        </w:trPr>
        <w:tc>
          <w:tcPr>
            <w:tcW w:w="2605" w:type="dxa"/>
          </w:tcPr>
          <w:p w14:paraId="57D623F2" w14:textId="1E265E6B" w:rsidR="00B523DB"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333FD">
              <w:rPr>
                <w:rFonts w:ascii="Times New Roman" w:hAnsi="Times New Roman" w:cs="Times New Roman"/>
              </w:rPr>
              <w:t>of February 17</w:t>
            </w:r>
            <w:r w:rsidR="004333FD" w:rsidRPr="004333FD">
              <w:rPr>
                <w:rFonts w:ascii="Times New Roman" w:hAnsi="Times New Roman" w:cs="Times New Roman"/>
                <w:vertAlign w:val="superscript"/>
              </w:rPr>
              <w:t>th</w:t>
            </w:r>
            <w:r w:rsidR="004333FD">
              <w:rPr>
                <w:rFonts w:ascii="Times New Roman" w:hAnsi="Times New Roman" w:cs="Times New Roman"/>
              </w:rPr>
              <w:t xml:space="preserve"> </w:t>
            </w:r>
          </w:p>
          <w:p w14:paraId="4100F454" w14:textId="77777777" w:rsidR="004333FD" w:rsidRPr="00BB11C3" w:rsidRDefault="004333FD" w:rsidP="003C726B">
            <w:pPr>
              <w:jc w:val="center"/>
              <w:rPr>
                <w:rFonts w:ascii="Times New Roman" w:hAnsi="Times New Roman" w:cs="Times New Roman"/>
              </w:rPr>
            </w:pPr>
          </w:p>
          <w:p w14:paraId="0BB7E85D" w14:textId="5F470A3F" w:rsidR="00B523DB" w:rsidRPr="00BB11C3" w:rsidRDefault="004333FD" w:rsidP="003C726B">
            <w:pPr>
              <w:jc w:val="center"/>
              <w:rPr>
                <w:rFonts w:ascii="Times New Roman" w:hAnsi="Times New Roman" w:cs="Times New Roman"/>
              </w:rPr>
            </w:pPr>
            <w:r>
              <w:rPr>
                <w:rFonts w:ascii="Times New Roman" w:hAnsi="Times New Roman" w:cs="Times New Roman"/>
              </w:rPr>
              <w:t>Week #6</w:t>
            </w:r>
          </w:p>
        </w:tc>
        <w:tc>
          <w:tcPr>
            <w:tcW w:w="5371" w:type="dxa"/>
          </w:tcPr>
          <w:p w14:paraId="2959EAAA" w14:textId="2D476704" w:rsidR="00B523DB" w:rsidRPr="0029308E" w:rsidRDefault="004333FD" w:rsidP="0029308E">
            <w:pPr>
              <w:pStyle w:val="ListParagraph"/>
              <w:numPr>
                <w:ilvl w:val="0"/>
                <w:numId w:val="18"/>
              </w:numPr>
              <w:ind w:left="252" w:hanging="252"/>
              <w:rPr>
                <w:rFonts w:ascii="Times New Roman" w:hAnsi="Times New Roman" w:cs="Times New Roman"/>
              </w:rPr>
            </w:pPr>
            <w:r>
              <w:rPr>
                <w:rFonts w:ascii="Times New Roman" w:hAnsi="Times New Roman" w:cs="Times New Roman"/>
              </w:rPr>
              <w:t>Making the Transition from Mentee to Mentor</w:t>
            </w:r>
          </w:p>
        </w:tc>
        <w:tc>
          <w:tcPr>
            <w:tcW w:w="5704" w:type="dxa"/>
          </w:tcPr>
          <w:p w14:paraId="0CFA9BFD" w14:textId="77777777" w:rsidR="00B523DB" w:rsidRDefault="008A29C8" w:rsidP="006B3CA2">
            <w:pPr>
              <w:pStyle w:val="ListParagraph"/>
              <w:numPr>
                <w:ilvl w:val="0"/>
                <w:numId w:val="18"/>
              </w:numPr>
              <w:ind w:left="345" w:hanging="345"/>
              <w:rPr>
                <w:rFonts w:ascii="Times New Roman" w:hAnsi="Times New Roman" w:cs="Times New Roman"/>
              </w:rPr>
            </w:pPr>
            <w:r w:rsidRPr="008A29C8">
              <w:rPr>
                <w:rFonts w:ascii="Times New Roman" w:hAnsi="Times New Roman" w:cs="Times New Roman"/>
              </w:rPr>
              <w:t>Zachary: Chapter 7</w:t>
            </w:r>
          </w:p>
          <w:p w14:paraId="37E13CE0" w14:textId="77777777" w:rsidR="008A29C8" w:rsidRDefault="008A29C8" w:rsidP="006B3CA2">
            <w:pPr>
              <w:pStyle w:val="ListParagraph"/>
              <w:numPr>
                <w:ilvl w:val="0"/>
                <w:numId w:val="18"/>
              </w:numPr>
              <w:ind w:left="345" w:hanging="345"/>
              <w:rPr>
                <w:rFonts w:ascii="Times New Roman" w:hAnsi="Times New Roman" w:cs="Times New Roman"/>
              </w:rPr>
            </w:pPr>
            <w:r>
              <w:rPr>
                <w:rFonts w:ascii="Times New Roman" w:hAnsi="Times New Roman" w:cs="Times New Roman"/>
              </w:rPr>
              <w:t>Exercise 7.1</w:t>
            </w:r>
          </w:p>
          <w:p w14:paraId="6A10B2D3" w14:textId="77777777" w:rsidR="008A29C8" w:rsidRDefault="008A29C8" w:rsidP="006B3CA2">
            <w:pPr>
              <w:pStyle w:val="ListParagraph"/>
              <w:numPr>
                <w:ilvl w:val="0"/>
                <w:numId w:val="18"/>
              </w:numPr>
              <w:ind w:left="345" w:hanging="345"/>
              <w:rPr>
                <w:rFonts w:ascii="Times New Roman" w:hAnsi="Times New Roman" w:cs="Times New Roman"/>
              </w:rPr>
            </w:pPr>
            <w:r>
              <w:rPr>
                <w:rFonts w:ascii="Times New Roman" w:hAnsi="Times New Roman" w:cs="Times New Roman"/>
              </w:rPr>
              <w:t>Exercise 7.2</w:t>
            </w:r>
          </w:p>
          <w:p w14:paraId="6D9271F2" w14:textId="77777777" w:rsidR="008A29C8" w:rsidRDefault="008A29C8" w:rsidP="006B3CA2">
            <w:pPr>
              <w:pStyle w:val="ListParagraph"/>
              <w:numPr>
                <w:ilvl w:val="0"/>
                <w:numId w:val="18"/>
              </w:numPr>
              <w:ind w:left="345" w:hanging="345"/>
              <w:rPr>
                <w:rFonts w:ascii="Times New Roman" w:hAnsi="Times New Roman" w:cs="Times New Roman"/>
              </w:rPr>
            </w:pPr>
            <w:r>
              <w:rPr>
                <w:rFonts w:ascii="Times New Roman" w:hAnsi="Times New Roman" w:cs="Times New Roman"/>
              </w:rPr>
              <w:t>Exercise 7.3</w:t>
            </w:r>
          </w:p>
          <w:p w14:paraId="4AC13455" w14:textId="77777777" w:rsidR="008A29C8" w:rsidRDefault="008A29C8" w:rsidP="006B3CA2">
            <w:pPr>
              <w:pStyle w:val="ListParagraph"/>
              <w:numPr>
                <w:ilvl w:val="0"/>
                <w:numId w:val="18"/>
              </w:numPr>
              <w:ind w:left="345" w:hanging="345"/>
              <w:rPr>
                <w:rFonts w:ascii="Times New Roman" w:hAnsi="Times New Roman" w:cs="Times New Roman"/>
              </w:rPr>
            </w:pPr>
            <w:r>
              <w:rPr>
                <w:rFonts w:ascii="Times New Roman" w:hAnsi="Times New Roman" w:cs="Times New Roman"/>
              </w:rPr>
              <w:t>Exercise 7.4</w:t>
            </w:r>
          </w:p>
          <w:p w14:paraId="1A8E9597" w14:textId="0845FDA0" w:rsidR="008A29C8" w:rsidRPr="008A29C8" w:rsidRDefault="008A29C8" w:rsidP="006B3CA2">
            <w:pPr>
              <w:pStyle w:val="ListParagraph"/>
              <w:numPr>
                <w:ilvl w:val="0"/>
                <w:numId w:val="18"/>
              </w:numPr>
              <w:ind w:left="345" w:hanging="345"/>
              <w:rPr>
                <w:rFonts w:ascii="Times New Roman" w:hAnsi="Times New Roman" w:cs="Times New Roman"/>
              </w:rPr>
            </w:pPr>
            <w:r>
              <w:rPr>
                <w:rFonts w:ascii="Times New Roman" w:hAnsi="Times New Roman" w:cs="Times New Roman"/>
              </w:rPr>
              <w:t>Exercise 7.5</w:t>
            </w:r>
          </w:p>
        </w:tc>
      </w:tr>
      <w:tr w:rsidR="00B523DB" w14:paraId="2D417A51" w14:textId="210B2F24" w:rsidTr="00BA0D65">
        <w:trPr>
          <w:trHeight w:val="1159"/>
        </w:trPr>
        <w:tc>
          <w:tcPr>
            <w:tcW w:w="2605" w:type="dxa"/>
            <w:shd w:val="clear" w:color="auto" w:fill="F2F2F2" w:themeFill="background1" w:themeFillShade="F2"/>
          </w:tcPr>
          <w:p w14:paraId="725EC0BF" w14:textId="4B0542F6" w:rsidR="00B523DB"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333FD">
              <w:rPr>
                <w:rFonts w:ascii="Times New Roman" w:hAnsi="Times New Roman" w:cs="Times New Roman"/>
              </w:rPr>
              <w:t>of February 24</w:t>
            </w:r>
            <w:r w:rsidR="004333FD" w:rsidRPr="004333FD">
              <w:rPr>
                <w:rFonts w:ascii="Times New Roman" w:hAnsi="Times New Roman" w:cs="Times New Roman"/>
                <w:vertAlign w:val="superscript"/>
              </w:rPr>
              <w:t>th</w:t>
            </w:r>
            <w:r w:rsidR="004333FD">
              <w:rPr>
                <w:rFonts w:ascii="Times New Roman" w:hAnsi="Times New Roman" w:cs="Times New Roman"/>
              </w:rPr>
              <w:t xml:space="preserve"> </w:t>
            </w:r>
          </w:p>
          <w:p w14:paraId="23E6A8BE" w14:textId="62E43E8A" w:rsidR="004B585D" w:rsidRDefault="004B585D" w:rsidP="003C726B">
            <w:pPr>
              <w:jc w:val="center"/>
              <w:rPr>
                <w:rFonts w:ascii="Times New Roman" w:hAnsi="Times New Roman" w:cs="Times New Roman"/>
              </w:rPr>
            </w:pPr>
          </w:p>
          <w:p w14:paraId="694012D7" w14:textId="2CFC11FC" w:rsidR="004B585D" w:rsidRPr="00BB11C3" w:rsidRDefault="004B585D" w:rsidP="003C726B">
            <w:pPr>
              <w:jc w:val="center"/>
              <w:rPr>
                <w:rFonts w:ascii="Times New Roman" w:hAnsi="Times New Roman" w:cs="Times New Roman"/>
              </w:rPr>
            </w:pPr>
            <w:r>
              <w:rPr>
                <w:rFonts w:ascii="Times New Roman" w:hAnsi="Times New Roman" w:cs="Times New Roman"/>
              </w:rPr>
              <w:t>Week #7</w:t>
            </w:r>
          </w:p>
          <w:p w14:paraId="2727A8D0" w14:textId="77777777" w:rsidR="00B523DB" w:rsidRDefault="00B523DB" w:rsidP="003C726B">
            <w:pPr>
              <w:jc w:val="center"/>
              <w:rPr>
                <w:rFonts w:ascii="Times New Roman" w:hAnsi="Times New Roman" w:cs="Times New Roman"/>
              </w:rPr>
            </w:pPr>
          </w:p>
          <w:p w14:paraId="40005098" w14:textId="00CDC139" w:rsidR="00B523DB" w:rsidRDefault="00B523DB" w:rsidP="004333FD">
            <w:pPr>
              <w:jc w:val="center"/>
              <w:rPr>
                <w:rFonts w:ascii="Times New Roman" w:hAnsi="Times New Roman" w:cs="Times New Roman"/>
                <w:color w:val="0432FF"/>
              </w:rPr>
            </w:pPr>
            <w:r w:rsidRPr="004333FD">
              <w:rPr>
                <w:rFonts w:ascii="Times New Roman" w:hAnsi="Times New Roman" w:cs="Times New Roman"/>
                <w:color w:val="0432FF"/>
              </w:rPr>
              <w:t xml:space="preserve">Face-to-Face </w:t>
            </w:r>
            <w:r w:rsidR="004333FD">
              <w:rPr>
                <w:rFonts w:ascii="Times New Roman" w:hAnsi="Times New Roman" w:cs="Times New Roman"/>
                <w:color w:val="0432FF"/>
              </w:rPr>
              <w:t>S</w:t>
            </w:r>
            <w:r w:rsidRPr="004333FD">
              <w:rPr>
                <w:rFonts w:ascii="Times New Roman" w:hAnsi="Times New Roman" w:cs="Times New Roman"/>
                <w:color w:val="0432FF"/>
              </w:rPr>
              <w:t>ession</w:t>
            </w:r>
            <w:r w:rsidR="004333FD">
              <w:rPr>
                <w:rFonts w:ascii="Times New Roman" w:hAnsi="Times New Roman" w:cs="Times New Roman"/>
                <w:color w:val="0432FF"/>
              </w:rPr>
              <w:t>:</w:t>
            </w:r>
          </w:p>
          <w:p w14:paraId="13E86C5B" w14:textId="16870625" w:rsidR="00B523DB" w:rsidRPr="004B585D" w:rsidRDefault="004333FD" w:rsidP="004B585D">
            <w:pPr>
              <w:jc w:val="center"/>
              <w:rPr>
                <w:rFonts w:ascii="Times New Roman" w:hAnsi="Times New Roman" w:cs="Times New Roman"/>
                <w:color w:val="0432FF"/>
              </w:rPr>
            </w:pPr>
            <w:r>
              <w:rPr>
                <w:rFonts w:ascii="Times New Roman" w:hAnsi="Times New Roman" w:cs="Times New Roman"/>
                <w:color w:val="0432FF"/>
              </w:rPr>
              <w:t>February 24</w:t>
            </w:r>
            <w:r w:rsidRPr="004333FD">
              <w:rPr>
                <w:rFonts w:ascii="Times New Roman" w:hAnsi="Times New Roman" w:cs="Times New Roman"/>
                <w:color w:val="0432FF"/>
                <w:vertAlign w:val="superscript"/>
              </w:rPr>
              <w:t>th</w:t>
            </w:r>
            <w:r>
              <w:rPr>
                <w:rFonts w:ascii="Times New Roman" w:hAnsi="Times New Roman" w:cs="Times New Roman"/>
                <w:color w:val="0432FF"/>
              </w:rPr>
              <w:t xml:space="preserve"> </w:t>
            </w:r>
          </w:p>
        </w:tc>
        <w:tc>
          <w:tcPr>
            <w:tcW w:w="5371" w:type="dxa"/>
            <w:shd w:val="clear" w:color="auto" w:fill="F2F2F2" w:themeFill="background1" w:themeFillShade="F2"/>
          </w:tcPr>
          <w:p w14:paraId="14D443F6" w14:textId="5948839D" w:rsidR="004333FD" w:rsidRDefault="004333FD" w:rsidP="00CF770D">
            <w:pPr>
              <w:pStyle w:val="ListParagraph"/>
              <w:numPr>
                <w:ilvl w:val="0"/>
                <w:numId w:val="25"/>
              </w:numPr>
              <w:ind w:left="252" w:hanging="252"/>
              <w:rPr>
                <w:rFonts w:ascii="Times New Roman" w:hAnsi="Times New Roman" w:cs="Times New Roman"/>
              </w:rPr>
            </w:pPr>
            <w:r>
              <w:rPr>
                <w:rFonts w:ascii="Times New Roman" w:hAnsi="Times New Roman" w:cs="Times New Roman"/>
              </w:rPr>
              <w:t>Making the Transition from Mentee to Mentor</w:t>
            </w:r>
            <w:r w:rsidR="006D2274">
              <w:rPr>
                <w:rFonts w:ascii="Times New Roman" w:hAnsi="Times New Roman" w:cs="Times New Roman"/>
              </w:rPr>
              <w:t>, continued</w:t>
            </w:r>
          </w:p>
          <w:p w14:paraId="5691AA5C" w14:textId="1F24565F" w:rsidR="00B523DB" w:rsidRPr="00B836B4" w:rsidRDefault="00CA6196" w:rsidP="00B836B4">
            <w:pPr>
              <w:pStyle w:val="ListParagraph"/>
              <w:numPr>
                <w:ilvl w:val="0"/>
                <w:numId w:val="25"/>
              </w:numPr>
              <w:ind w:left="252" w:hanging="252"/>
              <w:rPr>
                <w:rFonts w:ascii="Times New Roman" w:hAnsi="Times New Roman" w:cs="Times New Roman"/>
                <w:b/>
              </w:rPr>
            </w:pPr>
            <w:r w:rsidRPr="0058278D">
              <w:rPr>
                <w:rFonts w:ascii="Times New Roman" w:hAnsi="Times New Roman" w:cs="Times New Roman"/>
                <w:b/>
                <w:color w:val="000000" w:themeColor="text1"/>
              </w:rPr>
              <w:t xml:space="preserve">Performance Assessment: </w:t>
            </w:r>
            <w:r w:rsidRPr="00B836B4">
              <w:rPr>
                <w:rFonts w:ascii="Times New Roman" w:hAnsi="Times New Roman" w:cs="Times New Roman"/>
                <w:b/>
                <w:color w:val="000000" w:themeColor="text1"/>
              </w:rPr>
              <w:t>Educational Leadership Simulations</w:t>
            </w:r>
            <w:r w:rsidR="00B523DB" w:rsidRPr="00B836B4">
              <w:rPr>
                <w:rFonts w:ascii="Times New Roman" w:hAnsi="Times New Roman" w:cs="Times New Roman"/>
                <w:b/>
                <w:color w:val="000000" w:themeColor="text1"/>
              </w:rPr>
              <w:t xml:space="preserve"> </w:t>
            </w:r>
          </w:p>
        </w:tc>
        <w:tc>
          <w:tcPr>
            <w:tcW w:w="5704" w:type="dxa"/>
            <w:shd w:val="clear" w:color="auto" w:fill="F2F2F2" w:themeFill="background1" w:themeFillShade="F2"/>
          </w:tcPr>
          <w:p w14:paraId="005D9868" w14:textId="7F010035" w:rsidR="00B523DB" w:rsidRPr="002E2584" w:rsidRDefault="00CA6196" w:rsidP="0079397F">
            <w:pPr>
              <w:pStyle w:val="ListParagraph"/>
              <w:numPr>
                <w:ilvl w:val="0"/>
                <w:numId w:val="19"/>
              </w:numPr>
              <w:ind w:left="345" w:hanging="345"/>
              <w:rPr>
                <w:rFonts w:ascii="Times New Roman" w:hAnsi="Times New Roman" w:cs="Times New Roman"/>
                <w:b/>
                <w:color w:val="000000" w:themeColor="text1"/>
              </w:rPr>
            </w:pPr>
            <w:r w:rsidRPr="00320C04">
              <w:rPr>
                <w:rFonts w:ascii="Times New Roman" w:hAnsi="Times New Roman" w:cs="Times New Roman"/>
                <w:b/>
                <w:color w:val="000000" w:themeColor="text1"/>
              </w:rPr>
              <w:t>Written Assignment: Conference Presentation Proposal</w:t>
            </w:r>
          </w:p>
        </w:tc>
      </w:tr>
      <w:tr w:rsidR="00DC5CD6" w14:paraId="088D96E4" w14:textId="64B158E7" w:rsidTr="00E5008D">
        <w:trPr>
          <w:trHeight w:val="806"/>
        </w:trPr>
        <w:tc>
          <w:tcPr>
            <w:tcW w:w="2605" w:type="dxa"/>
          </w:tcPr>
          <w:p w14:paraId="27BEAD12" w14:textId="6F7AAF2A" w:rsidR="00DC5CD6" w:rsidRDefault="00DC5CD6" w:rsidP="003C726B">
            <w:pPr>
              <w:jc w:val="center"/>
              <w:rPr>
                <w:rFonts w:ascii="Times New Roman" w:hAnsi="Times New Roman" w:cs="Times New Roman"/>
              </w:rPr>
            </w:pPr>
            <w:r>
              <w:rPr>
                <w:rFonts w:ascii="Times New Roman" w:hAnsi="Times New Roman" w:cs="Times New Roman"/>
              </w:rPr>
              <w:t>Week of March 3</w:t>
            </w:r>
            <w:r w:rsidRPr="004B585D">
              <w:rPr>
                <w:rFonts w:ascii="Times New Roman" w:hAnsi="Times New Roman" w:cs="Times New Roman"/>
                <w:vertAlign w:val="superscript"/>
              </w:rPr>
              <w:t>rd</w:t>
            </w:r>
          </w:p>
          <w:p w14:paraId="509EC549" w14:textId="77777777" w:rsidR="00DC5CD6" w:rsidRPr="00BB11C3" w:rsidRDefault="00DC5CD6" w:rsidP="003C726B">
            <w:pPr>
              <w:jc w:val="center"/>
              <w:rPr>
                <w:rFonts w:ascii="Times New Roman" w:hAnsi="Times New Roman" w:cs="Times New Roman"/>
              </w:rPr>
            </w:pPr>
          </w:p>
          <w:p w14:paraId="43FE48AC" w14:textId="373DAAAC" w:rsidR="00DC5CD6" w:rsidRPr="00BB11C3" w:rsidRDefault="00DC5CD6" w:rsidP="003C726B">
            <w:pPr>
              <w:jc w:val="center"/>
              <w:rPr>
                <w:rFonts w:ascii="Times New Roman" w:hAnsi="Times New Roman" w:cs="Times New Roman"/>
              </w:rPr>
            </w:pPr>
            <w:r>
              <w:rPr>
                <w:rFonts w:ascii="Times New Roman" w:hAnsi="Times New Roman" w:cs="Times New Roman"/>
              </w:rPr>
              <w:t>Week #8</w:t>
            </w:r>
          </w:p>
        </w:tc>
        <w:tc>
          <w:tcPr>
            <w:tcW w:w="11075" w:type="dxa"/>
            <w:gridSpan w:val="2"/>
          </w:tcPr>
          <w:p w14:paraId="7088E26D" w14:textId="3035AB5D" w:rsidR="00DC5CD6" w:rsidRPr="00F8627F" w:rsidRDefault="001A580E" w:rsidP="00DC5CD6">
            <w:pPr>
              <w:pStyle w:val="ListParagraph"/>
              <w:numPr>
                <w:ilvl w:val="0"/>
                <w:numId w:val="20"/>
              </w:numPr>
              <w:ind w:left="345" w:hanging="345"/>
              <w:rPr>
                <w:rFonts w:ascii="Times New Roman" w:hAnsi="Times New Roman" w:cs="Times New Roman"/>
                <w:color w:val="000000" w:themeColor="text1"/>
              </w:rPr>
            </w:pPr>
            <w:r>
              <w:rPr>
                <w:rFonts w:ascii="Times New Roman" w:hAnsi="Times New Roman" w:cs="Times New Roman"/>
                <w:b/>
                <w:color w:val="000000" w:themeColor="text1"/>
              </w:rPr>
              <w:t xml:space="preserve">Individual </w:t>
            </w:r>
            <w:r w:rsidR="00DC5CD6" w:rsidRPr="00320C04">
              <w:rPr>
                <w:rFonts w:ascii="Times New Roman" w:hAnsi="Times New Roman" w:cs="Times New Roman"/>
                <w:b/>
                <w:color w:val="000000" w:themeColor="text1"/>
              </w:rPr>
              <w:t>Mid-Term</w:t>
            </w:r>
            <w:r>
              <w:rPr>
                <w:rFonts w:ascii="Times New Roman" w:hAnsi="Times New Roman" w:cs="Times New Roman"/>
                <w:b/>
                <w:color w:val="000000" w:themeColor="text1"/>
              </w:rPr>
              <w:t xml:space="preserve"> </w:t>
            </w:r>
            <w:r w:rsidR="00DC5CD6" w:rsidRPr="00320C04">
              <w:rPr>
                <w:rFonts w:ascii="Times New Roman" w:hAnsi="Times New Roman" w:cs="Times New Roman"/>
                <w:b/>
                <w:color w:val="000000" w:themeColor="text1"/>
              </w:rPr>
              <w:t>Conference</w:t>
            </w:r>
            <w:r w:rsidR="00DC5CD6">
              <w:rPr>
                <w:rFonts w:ascii="Times New Roman" w:hAnsi="Times New Roman" w:cs="Times New Roman"/>
                <w:b/>
                <w:color w:val="000000" w:themeColor="text1"/>
              </w:rPr>
              <w:t>s</w:t>
            </w:r>
          </w:p>
        </w:tc>
      </w:tr>
      <w:tr w:rsidR="009D5F2F" w14:paraId="53124731" w14:textId="2F4D745C" w:rsidTr="00447B03">
        <w:trPr>
          <w:trHeight w:val="628"/>
        </w:trPr>
        <w:tc>
          <w:tcPr>
            <w:tcW w:w="2605" w:type="dxa"/>
            <w:shd w:val="clear" w:color="auto" w:fill="F2F2F2" w:themeFill="background1" w:themeFillShade="F2"/>
          </w:tcPr>
          <w:p w14:paraId="4C2C1ED4" w14:textId="77777777" w:rsidR="009D5F2F" w:rsidRDefault="009D5F2F" w:rsidP="004B585D">
            <w:pPr>
              <w:jc w:val="center"/>
              <w:rPr>
                <w:rFonts w:ascii="Times New Roman" w:hAnsi="Times New Roman" w:cs="Times New Roman"/>
              </w:rPr>
            </w:pPr>
            <w:r w:rsidRPr="00BB11C3">
              <w:rPr>
                <w:rFonts w:ascii="Times New Roman" w:hAnsi="Times New Roman" w:cs="Times New Roman"/>
              </w:rPr>
              <w:t xml:space="preserve">Week </w:t>
            </w:r>
            <w:r>
              <w:rPr>
                <w:rFonts w:ascii="Times New Roman" w:hAnsi="Times New Roman" w:cs="Times New Roman"/>
              </w:rPr>
              <w:t>of March 10</w:t>
            </w:r>
            <w:r w:rsidRPr="004B585D">
              <w:rPr>
                <w:rFonts w:ascii="Times New Roman" w:hAnsi="Times New Roman" w:cs="Times New Roman"/>
                <w:vertAlign w:val="superscript"/>
              </w:rPr>
              <w:t>th</w:t>
            </w:r>
            <w:r>
              <w:rPr>
                <w:rFonts w:ascii="Times New Roman" w:hAnsi="Times New Roman" w:cs="Times New Roman"/>
              </w:rPr>
              <w:t xml:space="preserve"> </w:t>
            </w:r>
          </w:p>
          <w:p w14:paraId="48C2D164" w14:textId="77777777" w:rsidR="009D5F2F" w:rsidRDefault="009D5F2F" w:rsidP="004B585D">
            <w:pPr>
              <w:jc w:val="center"/>
              <w:rPr>
                <w:rFonts w:ascii="Times New Roman" w:hAnsi="Times New Roman" w:cs="Times New Roman"/>
              </w:rPr>
            </w:pPr>
          </w:p>
          <w:p w14:paraId="3AE25616" w14:textId="3BFBDFBB" w:rsidR="009D5F2F" w:rsidRPr="00BB11C3" w:rsidRDefault="009D5F2F" w:rsidP="004B585D">
            <w:pPr>
              <w:jc w:val="center"/>
              <w:rPr>
                <w:rFonts w:ascii="Times New Roman" w:hAnsi="Times New Roman" w:cs="Times New Roman"/>
              </w:rPr>
            </w:pPr>
            <w:r>
              <w:rPr>
                <w:rFonts w:ascii="Times New Roman" w:hAnsi="Times New Roman" w:cs="Times New Roman"/>
              </w:rPr>
              <w:t>Week # 9</w:t>
            </w:r>
          </w:p>
        </w:tc>
        <w:tc>
          <w:tcPr>
            <w:tcW w:w="11075" w:type="dxa"/>
            <w:gridSpan w:val="2"/>
            <w:shd w:val="clear" w:color="auto" w:fill="F2F2F2" w:themeFill="background1" w:themeFillShade="F2"/>
          </w:tcPr>
          <w:p w14:paraId="0ED606E1" w14:textId="77777777" w:rsidR="009D5F2F" w:rsidRDefault="009D5F2F" w:rsidP="009D5F2F">
            <w:pPr>
              <w:jc w:val="center"/>
              <w:rPr>
                <w:rFonts w:ascii="Times New Roman" w:hAnsi="Times New Roman" w:cs="Times New Roman"/>
                <w:b/>
              </w:rPr>
            </w:pPr>
          </w:p>
          <w:p w14:paraId="54B70065" w14:textId="66E8AF6D" w:rsidR="009D5F2F" w:rsidRPr="00447B03" w:rsidRDefault="009D5F2F" w:rsidP="00447B03">
            <w:pPr>
              <w:jc w:val="center"/>
              <w:rPr>
                <w:rFonts w:ascii="Times New Roman" w:hAnsi="Times New Roman" w:cs="Times New Roman"/>
                <w:b/>
                <w:i/>
                <w:color w:val="0432FF"/>
              </w:rPr>
            </w:pPr>
            <w:r w:rsidRPr="009D5F2F">
              <w:rPr>
                <w:rFonts w:ascii="Times New Roman" w:hAnsi="Times New Roman" w:cs="Times New Roman"/>
                <w:b/>
                <w:i/>
                <w:color w:val="0432FF"/>
              </w:rPr>
              <w:t>Spring Break</w:t>
            </w:r>
          </w:p>
        </w:tc>
      </w:tr>
      <w:tr w:rsidR="00B523DB" w14:paraId="2E90FFFB" w14:textId="46F157F0" w:rsidTr="00B523DB">
        <w:trPr>
          <w:trHeight w:val="806"/>
        </w:trPr>
        <w:tc>
          <w:tcPr>
            <w:tcW w:w="2605" w:type="dxa"/>
          </w:tcPr>
          <w:p w14:paraId="53A535F8" w14:textId="14807706"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B585D">
              <w:rPr>
                <w:rFonts w:ascii="Times New Roman" w:hAnsi="Times New Roman" w:cs="Times New Roman"/>
              </w:rPr>
              <w:t>of March 17</w:t>
            </w:r>
            <w:r w:rsidR="004B585D" w:rsidRPr="004B585D">
              <w:rPr>
                <w:rFonts w:ascii="Times New Roman" w:hAnsi="Times New Roman" w:cs="Times New Roman"/>
                <w:vertAlign w:val="superscript"/>
              </w:rPr>
              <w:t>th</w:t>
            </w:r>
            <w:r w:rsidR="004B585D">
              <w:rPr>
                <w:rFonts w:ascii="Times New Roman" w:hAnsi="Times New Roman" w:cs="Times New Roman"/>
              </w:rPr>
              <w:t xml:space="preserve"> </w:t>
            </w:r>
          </w:p>
          <w:p w14:paraId="2E9BD629" w14:textId="77777777" w:rsidR="004B585D" w:rsidRDefault="004B585D" w:rsidP="003C726B">
            <w:pPr>
              <w:jc w:val="center"/>
              <w:rPr>
                <w:rFonts w:ascii="Times New Roman" w:hAnsi="Times New Roman" w:cs="Times New Roman"/>
              </w:rPr>
            </w:pPr>
          </w:p>
          <w:p w14:paraId="7F41F84A" w14:textId="423CB557" w:rsidR="00B523DB" w:rsidRPr="00BB11C3" w:rsidRDefault="004B585D" w:rsidP="003C726B">
            <w:pPr>
              <w:jc w:val="center"/>
              <w:rPr>
                <w:rFonts w:ascii="Times New Roman" w:hAnsi="Times New Roman" w:cs="Times New Roman"/>
              </w:rPr>
            </w:pPr>
            <w:r>
              <w:rPr>
                <w:rFonts w:ascii="Times New Roman" w:hAnsi="Times New Roman" w:cs="Times New Roman"/>
              </w:rPr>
              <w:t>Week #10</w:t>
            </w:r>
          </w:p>
        </w:tc>
        <w:tc>
          <w:tcPr>
            <w:tcW w:w="5371" w:type="dxa"/>
          </w:tcPr>
          <w:p w14:paraId="78674187" w14:textId="77777777" w:rsidR="00F8627F" w:rsidRPr="00F8627F" w:rsidRDefault="00F8627F" w:rsidP="00F8627F">
            <w:pPr>
              <w:pStyle w:val="ListParagraph"/>
              <w:numPr>
                <w:ilvl w:val="0"/>
                <w:numId w:val="24"/>
              </w:numPr>
              <w:ind w:left="343" w:hanging="343"/>
              <w:rPr>
                <w:rFonts w:ascii="Times New Roman" w:hAnsi="Times New Roman" w:cs="Times New Roman"/>
                <w:b/>
              </w:rPr>
            </w:pPr>
            <w:r>
              <w:rPr>
                <w:rFonts w:ascii="Times New Roman" w:hAnsi="Times New Roman" w:cs="Times New Roman"/>
              </w:rPr>
              <w:t>Making the Transition from Mentee to Mentor, continued</w:t>
            </w:r>
          </w:p>
          <w:p w14:paraId="20DF38C1" w14:textId="2C49D972" w:rsidR="00B523DB" w:rsidRPr="00BA5EE0" w:rsidRDefault="00F8627F" w:rsidP="00F8627F">
            <w:pPr>
              <w:pStyle w:val="ListParagraph"/>
              <w:numPr>
                <w:ilvl w:val="0"/>
                <w:numId w:val="24"/>
              </w:numPr>
              <w:ind w:left="343" w:hanging="343"/>
              <w:rPr>
                <w:rFonts w:ascii="Times New Roman" w:hAnsi="Times New Roman" w:cs="Times New Roman"/>
                <w:b/>
              </w:rPr>
            </w:pPr>
            <w:r w:rsidRPr="00F8627F">
              <w:rPr>
                <w:rFonts w:ascii="Times New Roman" w:hAnsi="Times New Roman" w:cs="Times New Roman"/>
                <w:color w:val="000000" w:themeColor="text1"/>
              </w:rPr>
              <w:t>Experiential Learning Experience: Educational Leadership Simulation</w:t>
            </w:r>
          </w:p>
        </w:tc>
        <w:tc>
          <w:tcPr>
            <w:tcW w:w="5704" w:type="dxa"/>
          </w:tcPr>
          <w:p w14:paraId="3C9EC558" w14:textId="378819F7" w:rsidR="00B523DB" w:rsidRPr="002E2584" w:rsidRDefault="00F8627F" w:rsidP="00BA5EE0">
            <w:pPr>
              <w:pStyle w:val="ListParagraph"/>
              <w:numPr>
                <w:ilvl w:val="0"/>
                <w:numId w:val="24"/>
              </w:numPr>
              <w:ind w:left="435"/>
              <w:rPr>
                <w:rFonts w:ascii="Times New Roman" w:hAnsi="Times New Roman" w:cs="Times New Roman"/>
                <w:color w:val="000000" w:themeColor="text1"/>
              </w:rPr>
            </w:pPr>
            <w:r w:rsidRPr="00F8627F">
              <w:rPr>
                <w:rFonts w:ascii="Times New Roman" w:hAnsi="Times New Roman" w:cs="Times New Roman"/>
                <w:color w:val="000000" w:themeColor="text1"/>
              </w:rPr>
              <w:t>Experiential Learning Experience: Educational Leadership Simulation</w:t>
            </w:r>
          </w:p>
        </w:tc>
      </w:tr>
    </w:tbl>
    <w:p w14:paraId="3EE8F4E4" w14:textId="77777777" w:rsidR="00447B03" w:rsidRDefault="00447B03">
      <w:r>
        <w:br w:type="page"/>
      </w:r>
    </w:p>
    <w:tbl>
      <w:tblPr>
        <w:tblStyle w:val="TableGrid"/>
        <w:tblpPr w:leftFromText="180" w:rightFromText="180" w:vertAnchor="page" w:horzAnchor="margin" w:tblpXSpec="center" w:tblpY="1202"/>
        <w:tblW w:w="0" w:type="auto"/>
        <w:tblLook w:val="04A0" w:firstRow="1" w:lastRow="0" w:firstColumn="1" w:lastColumn="0" w:noHBand="0" w:noVBand="1"/>
      </w:tblPr>
      <w:tblGrid>
        <w:gridCol w:w="2605"/>
        <w:gridCol w:w="5371"/>
        <w:gridCol w:w="5704"/>
      </w:tblGrid>
      <w:tr w:rsidR="00B523DB" w14:paraId="48FB0A35" w14:textId="02D32DE0" w:rsidTr="00707835">
        <w:trPr>
          <w:trHeight w:val="819"/>
        </w:trPr>
        <w:tc>
          <w:tcPr>
            <w:tcW w:w="2605" w:type="dxa"/>
            <w:shd w:val="clear" w:color="auto" w:fill="F2F2F2" w:themeFill="background1" w:themeFillShade="F2"/>
          </w:tcPr>
          <w:p w14:paraId="61C376FB" w14:textId="130EEEB9" w:rsidR="00B523DB" w:rsidRPr="00BB11C3" w:rsidRDefault="00B523DB" w:rsidP="003C726B">
            <w:pPr>
              <w:jc w:val="center"/>
              <w:rPr>
                <w:rFonts w:ascii="Times New Roman" w:hAnsi="Times New Roman" w:cs="Times New Roman"/>
              </w:rPr>
            </w:pPr>
            <w:r w:rsidRPr="00BB11C3">
              <w:rPr>
                <w:rFonts w:ascii="Times New Roman" w:hAnsi="Times New Roman" w:cs="Times New Roman"/>
              </w:rPr>
              <w:lastRenderedPageBreak/>
              <w:t xml:space="preserve">Week </w:t>
            </w:r>
            <w:r w:rsidR="004B585D">
              <w:rPr>
                <w:rFonts w:ascii="Times New Roman" w:hAnsi="Times New Roman" w:cs="Times New Roman"/>
              </w:rPr>
              <w:t>of March 24</w:t>
            </w:r>
            <w:r w:rsidR="004B585D" w:rsidRPr="004B585D">
              <w:rPr>
                <w:rFonts w:ascii="Times New Roman" w:hAnsi="Times New Roman" w:cs="Times New Roman"/>
                <w:vertAlign w:val="superscript"/>
              </w:rPr>
              <w:t>th</w:t>
            </w:r>
            <w:r w:rsidR="004B585D">
              <w:rPr>
                <w:rFonts w:ascii="Times New Roman" w:hAnsi="Times New Roman" w:cs="Times New Roman"/>
              </w:rPr>
              <w:t xml:space="preserve"> </w:t>
            </w:r>
          </w:p>
          <w:p w14:paraId="38541CD1" w14:textId="77777777" w:rsidR="00B523DB" w:rsidRDefault="00B523DB" w:rsidP="003C726B">
            <w:pPr>
              <w:jc w:val="center"/>
              <w:rPr>
                <w:rFonts w:ascii="Times New Roman" w:hAnsi="Times New Roman" w:cs="Times New Roman"/>
              </w:rPr>
            </w:pPr>
          </w:p>
          <w:p w14:paraId="70B9A489" w14:textId="75722AAE" w:rsidR="004B585D" w:rsidRDefault="004B585D" w:rsidP="003C726B">
            <w:pPr>
              <w:jc w:val="center"/>
              <w:rPr>
                <w:rFonts w:ascii="Times New Roman" w:hAnsi="Times New Roman" w:cs="Times New Roman"/>
              </w:rPr>
            </w:pPr>
            <w:r>
              <w:rPr>
                <w:rFonts w:ascii="Times New Roman" w:hAnsi="Times New Roman" w:cs="Times New Roman"/>
              </w:rPr>
              <w:t>Week #11</w:t>
            </w:r>
          </w:p>
          <w:p w14:paraId="46602C68" w14:textId="77777777" w:rsidR="00E53D50" w:rsidRDefault="00E53D50" w:rsidP="004B585D">
            <w:pPr>
              <w:jc w:val="center"/>
              <w:rPr>
                <w:rFonts w:ascii="Times New Roman" w:hAnsi="Times New Roman" w:cs="Times New Roman"/>
                <w:color w:val="0432FF"/>
              </w:rPr>
            </w:pPr>
          </w:p>
          <w:p w14:paraId="795CBAAB" w14:textId="70F6C7E9" w:rsidR="004B585D" w:rsidRPr="00707835" w:rsidRDefault="004B585D" w:rsidP="004B585D">
            <w:pPr>
              <w:jc w:val="center"/>
              <w:rPr>
                <w:rFonts w:ascii="Times New Roman" w:hAnsi="Times New Roman" w:cs="Times New Roman"/>
                <w:color w:val="0432FF"/>
              </w:rPr>
            </w:pPr>
            <w:r w:rsidRPr="00707835">
              <w:rPr>
                <w:rFonts w:ascii="Times New Roman" w:hAnsi="Times New Roman" w:cs="Times New Roman"/>
                <w:color w:val="0432FF"/>
              </w:rPr>
              <w:t>Face-to-Face Session:</w:t>
            </w:r>
          </w:p>
          <w:p w14:paraId="0DF930BB" w14:textId="30A52E3C" w:rsidR="004B585D" w:rsidRPr="00BB11C3" w:rsidRDefault="00707835" w:rsidP="003C726B">
            <w:pPr>
              <w:jc w:val="center"/>
              <w:rPr>
                <w:rFonts w:ascii="Times New Roman" w:hAnsi="Times New Roman" w:cs="Times New Roman"/>
              </w:rPr>
            </w:pPr>
            <w:r w:rsidRPr="00707835">
              <w:rPr>
                <w:rFonts w:ascii="Times New Roman" w:hAnsi="Times New Roman" w:cs="Times New Roman"/>
                <w:color w:val="0432FF"/>
              </w:rPr>
              <w:t>March 24th</w:t>
            </w:r>
          </w:p>
        </w:tc>
        <w:tc>
          <w:tcPr>
            <w:tcW w:w="5371" w:type="dxa"/>
            <w:shd w:val="clear" w:color="auto" w:fill="F2F2F2" w:themeFill="background1" w:themeFillShade="F2"/>
          </w:tcPr>
          <w:p w14:paraId="2BCF40F0" w14:textId="7793DA97" w:rsidR="00B523DB" w:rsidRPr="00FE2875" w:rsidRDefault="00B836B4" w:rsidP="00FE2875">
            <w:pPr>
              <w:pStyle w:val="ListParagraph"/>
              <w:numPr>
                <w:ilvl w:val="0"/>
                <w:numId w:val="24"/>
              </w:numPr>
              <w:ind w:left="252" w:hanging="252"/>
              <w:rPr>
                <w:rFonts w:ascii="Times New Roman" w:hAnsi="Times New Roman" w:cs="Times New Roman"/>
                <w:b/>
              </w:rPr>
            </w:pPr>
            <w:r>
              <w:rPr>
                <w:rFonts w:ascii="Times New Roman" w:hAnsi="Times New Roman" w:cs="Times New Roman"/>
              </w:rPr>
              <w:t>Making the Transition from Mentee to Mentor, continued</w:t>
            </w:r>
          </w:p>
        </w:tc>
        <w:tc>
          <w:tcPr>
            <w:tcW w:w="5704" w:type="dxa"/>
            <w:shd w:val="clear" w:color="auto" w:fill="F2F2F2" w:themeFill="background1" w:themeFillShade="F2"/>
          </w:tcPr>
          <w:p w14:paraId="19D4C29C" w14:textId="21A42EF3" w:rsidR="00B523DB" w:rsidRPr="002E2584" w:rsidRDefault="00B836B4" w:rsidP="004676E4">
            <w:pPr>
              <w:pStyle w:val="ListParagraph"/>
              <w:numPr>
                <w:ilvl w:val="0"/>
                <w:numId w:val="26"/>
              </w:numPr>
              <w:ind w:left="435"/>
              <w:rPr>
                <w:rFonts w:ascii="Times New Roman" w:hAnsi="Times New Roman" w:cs="Times New Roman"/>
                <w:b/>
                <w:color w:val="000000" w:themeColor="text1"/>
              </w:rPr>
            </w:pPr>
            <w:r w:rsidRPr="00320C04">
              <w:rPr>
                <w:rFonts w:ascii="Times New Roman" w:hAnsi="Times New Roman" w:cs="Times New Roman"/>
                <w:b/>
                <w:color w:val="000000" w:themeColor="text1"/>
              </w:rPr>
              <w:t>Presentation: Professional Development Workshop</w:t>
            </w:r>
          </w:p>
        </w:tc>
      </w:tr>
      <w:tr w:rsidR="00B523DB" w14:paraId="45BD720A" w14:textId="0DED30EC" w:rsidTr="008E695A">
        <w:trPr>
          <w:trHeight w:val="709"/>
        </w:trPr>
        <w:tc>
          <w:tcPr>
            <w:tcW w:w="2605" w:type="dxa"/>
            <w:shd w:val="clear" w:color="auto" w:fill="auto"/>
          </w:tcPr>
          <w:p w14:paraId="0FCCD17D" w14:textId="7F27A239"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8E695A">
              <w:rPr>
                <w:rFonts w:ascii="Times New Roman" w:hAnsi="Times New Roman" w:cs="Times New Roman"/>
              </w:rPr>
              <w:t>of March 31</w:t>
            </w:r>
            <w:r w:rsidR="008E695A" w:rsidRPr="008E695A">
              <w:rPr>
                <w:rFonts w:ascii="Times New Roman" w:hAnsi="Times New Roman" w:cs="Times New Roman"/>
                <w:vertAlign w:val="superscript"/>
              </w:rPr>
              <w:t>st</w:t>
            </w:r>
            <w:r w:rsidR="008E695A">
              <w:rPr>
                <w:rFonts w:ascii="Times New Roman" w:hAnsi="Times New Roman" w:cs="Times New Roman"/>
              </w:rPr>
              <w:t xml:space="preserve"> </w:t>
            </w:r>
          </w:p>
          <w:p w14:paraId="49D329E6" w14:textId="2E876D61" w:rsidR="00B523DB" w:rsidRDefault="00B523DB" w:rsidP="003C726B">
            <w:pPr>
              <w:jc w:val="center"/>
              <w:rPr>
                <w:rFonts w:ascii="Times New Roman" w:hAnsi="Times New Roman" w:cs="Times New Roman"/>
              </w:rPr>
            </w:pPr>
          </w:p>
          <w:p w14:paraId="767013DF" w14:textId="4EA25FAA" w:rsidR="00B523DB" w:rsidRPr="00BB11C3" w:rsidRDefault="008E695A" w:rsidP="008E695A">
            <w:pPr>
              <w:jc w:val="center"/>
              <w:rPr>
                <w:rFonts w:ascii="Times New Roman" w:hAnsi="Times New Roman" w:cs="Times New Roman"/>
              </w:rPr>
            </w:pPr>
            <w:r>
              <w:rPr>
                <w:rFonts w:ascii="Times New Roman" w:hAnsi="Times New Roman" w:cs="Times New Roman"/>
              </w:rPr>
              <w:t>Week #12</w:t>
            </w:r>
          </w:p>
        </w:tc>
        <w:tc>
          <w:tcPr>
            <w:tcW w:w="5371" w:type="dxa"/>
            <w:shd w:val="clear" w:color="auto" w:fill="auto"/>
          </w:tcPr>
          <w:p w14:paraId="44B74421" w14:textId="497DF047" w:rsidR="00B523DB" w:rsidRPr="00A87DEE" w:rsidRDefault="00D16B70" w:rsidP="00DB30CA">
            <w:pPr>
              <w:pStyle w:val="ListParagraph"/>
              <w:numPr>
                <w:ilvl w:val="0"/>
                <w:numId w:val="27"/>
              </w:numPr>
              <w:ind w:left="252" w:hanging="252"/>
              <w:rPr>
                <w:rFonts w:ascii="Times New Roman" w:hAnsi="Times New Roman" w:cs="Times New Roman"/>
                <w:b/>
                <w:color w:val="000000" w:themeColor="text1"/>
              </w:rPr>
            </w:pPr>
            <w:r w:rsidRPr="004333FD">
              <w:rPr>
                <w:rFonts w:ascii="Times New Roman" w:hAnsi="Times New Roman" w:cs="Times New Roman"/>
              </w:rPr>
              <w:t>Doing the Work, continued</w:t>
            </w:r>
          </w:p>
        </w:tc>
        <w:tc>
          <w:tcPr>
            <w:tcW w:w="5704" w:type="dxa"/>
            <w:shd w:val="clear" w:color="auto" w:fill="auto"/>
          </w:tcPr>
          <w:p w14:paraId="6D85A14A" w14:textId="7BD70CED" w:rsidR="00B523DB" w:rsidRPr="002E2584" w:rsidRDefault="00AC61CE" w:rsidP="008E695A">
            <w:pPr>
              <w:pStyle w:val="ListParagraph"/>
              <w:numPr>
                <w:ilvl w:val="0"/>
                <w:numId w:val="27"/>
              </w:numPr>
              <w:ind w:left="435"/>
              <w:rPr>
                <w:rFonts w:ascii="Times New Roman" w:hAnsi="Times New Roman" w:cs="Times New Roman"/>
                <w:color w:val="000000" w:themeColor="text1"/>
              </w:rPr>
            </w:pPr>
            <w:r>
              <w:rPr>
                <w:rFonts w:ascii="Times New Roman" w:hAnsi="Times New Roman" w:cs="Times New Roman"/>
              </w:rPr>
              <w:t>Individual</w:t>
            </w:r>
            <w:r w:rsidRPr="00A625F9">
              <w:rPr>
                <w:rFonts w:ascii="Times New Roman" w:hAnsi="Times New Roman" w:cs="Times New Roman"/>
              </w:rPr>
              <w:t xml:space="preserve"> Conference with the </w:t>
            </w:r>
            <w:r>
              <w:rPr>
                <w:rFonts w:ascii="Times New Roman" w:hAnsi="Times New Roman" w:cs="Times New Roman"/>
              </w:rPr>
              <w:t>P</w:t>
            </w:r>
            <w:r w:rsidRPr="00A625F9">
              <w:rPr>
                <w:rFonts w:ascii="Times New Roman" w:hAnsi="Times New Roman" w:cs="Times New Roman"/>
              </w:rPr>
              <w:t>rofessor</w:t>
            </w:r>
            <w:r>
              <w:rPr>
                <w:rFonts w:ascii="Times New Roman" w:hAnsi="Times New Roman" w:cs="Times New Roman"/>
              </w:rPr>
              <w:t>: Case Study</w:t>
            </w:r>
          </w:p>
        </w:tc>
      </w:tr>
      <w:tr w:rsidR="00A87DEE" w14:paraId="137AA4A8" w14:textId="77777777" w:rsidTr="008E695A">
        <w:trPr>
          <w:trHeight w:val="709"/>
        </w:trPr>
        <w:tc>
          <w:tcPr>
            <w:tcW w:w="2605" w:type="dxa"/>
            <w:shd w:val="clear" w:color="auto" w:fill="auto"/>
          </w:tcPr>
          <w:p w14:paraId="4E9D60C3" w14:textId="77777777" w:rsidR="00A87DEE" w:rsidRDefault="00A87DEE" w:rsidP="003C726B">
            <w:pPr>
              <w:jc w:val="center"/>
              <w:rPr>
                <w:rFonts w:ascii="Times New Roman" w:hAnsi="Times New Roman" w:cs="Times New Roman"/>
              </w:rPr>
            </w:pPr>
            <w:r>
              <w:rPr>
                <w:rFonts w:ascii="Times New Roman" w:hAnsi="Times New Roman" w:cs="Times New Roman"/>
              </w:rPr>
              <w:t>Week of April 7</w:t>
            </w:r>
            <w:r w:rsidRPr="00A87DEE">
              <w:rPr>
                <w:rFonts w:ascii="Times New Roman" w:hAnsi="Times New Roman" w:cs="Times New Roman"/>
                <w:vertAlign w:val="superscript"/>
              </w:rPr>
              <w:t>th</w:t>
            </w:r>
            <w:r>
              <w:rPr>
                <w:rFonts w:ascii="Times New Roman" w:hAnsi="Times New Roman" w:cs="Times New Roman"/>
              </w:rPr>
              <w:t xml:space="preserve"> </w:t>
            </w:r>
          </w:p>
          <w:p w14:paraId="416390B2" w14:textId="77777777" w:rsidR="00A87DEE" w:rsidRDefault="00A87DEE" w:rsidP="003C726B">
            <w:pPr>
              <w:jc w:val="center"/>
              <w:rPr>
                <w:rFonts w:ascii="Times New Roman" w:hAnsi="Times New Roman" w:cs="Times New Roman"/>
              </w:rPr>
            </w:pPr>
          </w:p>
          <w:p w14:paraId="2A207246" w14:textId="2561F4FC" w:rsidR="00A87DEE" w:rsidRPr="00BB11C3" w:rsidRDefault="00A87DEE" w:rsidP="003C726B">
            <w:pPr>
              <w:jc w:val="center"/>
              <w:rPr>
                <w:rFonts w:ascii="Times New Roman" w:hAnsi="Times New Roman" w:cs="Times New Roman"/>
              </w:rPr>
            </w:pPr>
            <w:r>
              <w:rPr>
                <w:rFonts w:ascii="Times New Roman" w:hAnsi="Times New Roman" w:cs="Times New Roman"/>
              </w:rPr>
              <w:t>Week #13</w:t>
            </w:r>
          </w:p>
        </w:tc>
        <w:tc>
          <w:tcPr>
            <w:tcW w:w="5371" w:type="dxa"/>
            <w:shd w:val="clear" w:color="auto" w:fill="auto"/>
          </w:tcPr>
          <w:p w14:paraId="39CCB535" w14:textId="7F77C11C" w:rsidR="00A87DEE" w:rsidRPr="00A87DEE" w:rsidRDefault="00D16B70" w:rsidP="00DB30CA">
            <w:pPr>
              <w:pStyle w:val="ListParagraph"/>
              <w:numPr>
                <w:ilvl w:val="0"/>
                <w:numId w:val="27"/>
              </w:numPr>
              <w:ind w:left="252" w:hanging="252"/>
              <w:rPr>
                <w:rFonts w:ascii="Times New Roman" w:hAnsi="Times New Roman" w:cs="Times New Roman"/>
                <w:color w:val="000000" w:themeColor="text1"/>
              </w:rPr>
            </w:pPr>
            <w:r w:rsidRPr="004333FD">
              <w:rPr>
                <w:rFonts w:ascii="Times New Roman" w:hAnsi="Times New Roman" w:cs="Times New Roman"/>
              </w:rPr>
              <w:t>Doing the Work, continued</w:t>
            </w:r>
          </w:p>
        </w:tc>
        <w:tc>
          <w:tcPr>
            <w:tcW w:w="5704" w:type="dxa"/>
            <w:shd w:val="clear" w:color="auto" w:fill="auto"/>
          </w:tcPr>
          <w:p w14:paraId="7D507A8E" w14:textId="1B9133B9" w:rsidR="00A87DEE" w:rsidRPr="00834808" w:rsidRDefault="00834808" w:rsidP="00834808">
            <w:pPr>
              <w:pStyle w:val="ListParagraph"/>
              <w:numPr>
                <w:ilvl w:val="0"/>
                <w:numId w:val="27"/>
              </w:numPr>
              <w:ind w:left="463"/>
              <w:rPr>
                <w:rFonts w:ascii="Times New Roman" w:hAnsi="Times New Roman" w:cs="Times New Roman"/>
                <w:color w:val="000000" w:themeColor="text1"/>
              </w:rPr>
            </w:pPr>
            <w:r w:rsidRPr="00320C04">
              <w:rPr>
                <w:rFonts w:ascii="Times New Roman" w:hAnsi="Times New Roman" w:cs="Times New Roman"/>
                <w:b/>
                <w:color w:val="000000" w:themeColor="text1"/>
              </w:rPr>
              <w:t>Written Assignment: Mentoring Case Study</w:t>
            </w:r>
            <w:r>
              <w:rPr>
                <w:rFonts w:ascii="Times New Roman" w:hAnsi="Times New Roman" w:cs="Times New Roman"/>
                <w:b/>
                <w:color w:val="000000" w:themeColor="text1"/>
              </w:rPr>
              <w:t xml:space="preserve"> (Final Draft)</w:t>
            </w:r>
          </w:p>
        </w:tc>
      </w:tr>
      <w:tr w:rsidR="00A87DEE" w14:paraId="6F6E7634" w14:textId="77777777" w:rsidTr="008E695A">
        <w:trPr>
          <w:trHeight w:val="709"/>
        </w:trPr>
        <w:tc>
          <w:tcPr>
            <w:tcW w:w="2605" w:type="dxa"/>
            <w:shd w:val="clear" w:color="auto" w:fill="auto"/>
          </w:tcPr>
          <w:p w14:paraId="6885E804" w14:textId="77777777" w:rsidR="00A87DEE" w:rsidRDefault="00A87DEE" w:rsidP="003C726B">
            <w:pPr>
              <w:jc w:val="center"/>
              <w:rPr>
                <w:rFonts w:ascii="Times New Roman" w:hAnsi="Times New Roman" w:cs="Times New Roman"/>
              </w:rPr>
            </w:pPr>
            <w:r>
              <w:rPr>
                <w:rFonts w:ascii="Times New Roman" w:hAnsi="Times New Roman" w:cs="Times New Roman"/>
              </w:rPr>
              <w:t>Week of April 14</w:t>
            </w:r>
            <w:r w:rsidRPr="00A87DEE">
              <w:rPr>
                <w:rFonts w:ascii="Times New Roman" w:hAnsi="Times New Roman" w:cs="Times New Roman"/>
                <w:vertAlign w:val="superscript"/>
              </w:rPr>
              <w:t>th</w:t>
            </w:r>
            <w:r>
              <w:rPr>
                <w:rFonts w:ascii="Times New Roman" w:hAnsi="Times New Roman" w:cs="Times New Roman"/>
              </w:rPr>
              <w:t xml:space="preserve"> </w:t>
            </w:r>
          </w:p>
          <w:p w14:paraId="76915A39" w14:textId="77777777" w:rsidR="00A87DEE" w:rsidRDefault="00A87DEE" w:rsidP="003C726B">
            <w:pPr>
              <w:jc w:val="center"/>
              <w:rPr>
                <w:rFonts w:ascii="Times New Roman" w:hAnsi="Times New Roman" w:cs="Times New Roman"/>
              </w:rPr>
            </w:pPr>
          </w:p>
          <w:p w14:paraId="7B81C081" w14:textId="325ED9F2" w:rsidR="00A87DEE" w:rsidRDefault="00A87DEE" w:rsidP="003C726B">
            <w:pPr>
              <w:jc w:val="center"/>
              <w:rPr>
                <w:rFonts w:ascii="Times New Roman" w:hAnsi="Times New Roman" w:cs="Times New Roman"/>
              </w:rPr>
            </w:pPr>
            <w:r>
              <w:rPr>
                <w:rFonts w:ascii="Times New Roman" w:hAnsi="Times New Roman" w:cs="Times New Roman"/>
              </w:rPr>
              <w:t>Week #14</w:t>
            </w:r>
          </w:p>
        </w:tc>
        <w:tc>
          <w:tcPr>
            <w:tcW w:w="5371" w:type="dxa"/>
            <w:shd w:val="clear" w:color="auto" w:fill="auto"/>
          </w:tcPr>
          <w:p w14:paraId="3BC2FDB0" w14:textId="30384FE6" w:rsidR="00A87DEE" w:rsidRPr="00A87DEE" w:rsidRDefault="00D16B70" w:rsidP="00DB30CA">
            <w:pPr>
              <w:pStyle w:val="ListParagraph"/>
              <w:numPr>
                <w:ilvl w:val="0"/>
                <w:numId w:val="27"/>
              </w:numPr>
              <w:ind w:left="252" w:hanging="252"/>
              <w:rPr>
                <w:rFonts w:ascii="Times New Roman" w:hAnsi="Times New Roman" w:cs="Times New Roman"/>
                <w:color w:val="000000" w:themeColor="text1"/>
              </w:rPr>
            </w:pPr>
            <w:r w:rsidRPr="004333FD">
              <w:rPr>
                <w:rFonts w:ascii="Times New Roman" w:hAnsi="Times New Roman" w:cs="Times New Roman"/>
              </w:rPr>
              <w:t>Doing the Work, continued</w:t>
            </w:r>
          </w:p>
        </w:tc>
        <w:tc>
          <w:tcPr>
            <w:tcW w:w="5704" w:type="dxa"/>
            <w:shd w:val="clear" w:color="auto" w:fill="auto"/>
          </w:tcPr>
          <w:p w14:paraId="428B2746" w14:textId="77777777" w:rsidR="00A87DEE" w:rsidRPr="00D16B70" w:rsidRDefault="00A87DEE" w:rsidP="00D16B70">
            <w:pPr>
              <w:ind w:left="75"/>
              <w:rPr>
                <w:rFonts w:ascii="Times New Roman" w:hAnsi="Times New Roman" w:cs="Times New Roman"/>
                <w:color w:val="000000" w:themeColor="text1"/>
              </w:rPr>
            </w:pPr>
          </w:p>
        </w:tc>
      </w:tr>
      <w:tr w:rsidR="00A87DEE" w14:paraId="2BAA29EA" w14:textId="77777777" w:rsidTr="008E695A">
        <w:trPr>
          <w:trHeight w:val="709"/>
        </w:trPr>
        <w:tc>
          <w:tcPr>
            <w:tcW w:w="2605" w:type="dxa"/>
            <w:shd w:val="clear" w:color="auto" w:fill="auto"/>
          </w:tcPr>
          <w:p w14:paraId="52A57918" w14:textId="77777777" w:rsidR="00A87DEE" w:rsidRDefault="00A87DEE" w:rsidP="003C726B">
            <w:pPr>
              <w:jc w:val="center"/>
              <w:rPr>
                <w:rFonts w:ascii="Times New Roman" w:hAnsi="Times New Roman" w:cs="Times New Roman"/>
              </w:rPr>
            </w:pPr>
            <w:r>
              <w:rPr>
                <w:rFonts w:ascii="Times New Roman" w:hAnsi="Times New Roman" w:cs="Times New Roman"/>
              </w:rPr>
              <w:t>Week of April 21</w:t>
            </w:r>
            <w:r w:rsidRPr="00A87DEE">
              <w:rPr>
                <w:rFonts w:ascii="Times New Roman" w:hAnsi="Times New Roman" w:cs="Times New Roman"/>
                <w:vertAlign w:val="superscript"/>
              </w:rPr>
              <w:t>st</w:t>
            </w:r>
            <w:r>
              <w:rPr>
                <w:rFonts w:ascii="Times New Roman" w:hAnsi="Times New Roman" w:cs="Times New Roman"/>
              </w:rPr>
              <w:t xml:space="preserve"> </w:t>
            </w:r>
          </w:p>
          <w:p w14:paraId="380356B5" w14:textId="77777777" w:rsidR="00A87DEE" w:rsidRDefault="00A87DEE" w:rsidP="003C726B">
            <w:pPr>
              <w:jc w:val="center"/>
              <w:rPr>
                <w:rFonts w:ascii="Times New Roman" w:hAnsi="Times New Roman" w:cs="Times New Roman"/>
              </w:rPr>
            </w:pPr>
          </w:p>
          <w:p w14:paraId="39A42997" w14:textId="6DBAFCE0" w:rsidR="00A87DEE" w:rsidRDefault="00A87DEE" w:rsidP="003C726B">
            <w:pPr>
              <w:jc w:val="center"/>
              <w:rPr>
                <w:rFonts w:ascii="Times New Roman" w:hAnsi="Times New Roman" w:cs="Times New Roman"/>
              </w:rPr>
            </w:pPr>
            <w:r>
              <w:rPr>
                <w:rFonts w:ascii="Times New Roman" w:hAnsi="Times New Roman" w:cs="Times New Roman"/>
              </w:rPr>
              <w:t>Week #15</w:t>
            </w:r>
          </w:p>
        </w:tc>
        <w:tc>
          <w:tcPr>
            <w:tcW w:w="5371" w:type="dxa"/>
            <w:shd w:val="clear" w:color="auto" w:fill="auto"/>
          </w:tcPr>
          <w:p w14:paraId="69DC623D" w14:textId="7B5E06CA" w:rsidR="00A87DEE" w:rsidRPr="00A87DEE" w:rsidRDefault="00D16B70" w:rsidP="00DB30CA">
            <w:pPr>
              <w:pStyle w:val="ListParagraph"/>
              <w:numPr>
                <w:ilvl w:val="0"/>
                <w:numId w:val="27"/>
              </w:numPr>
              <w:ind w:left="252" w:hanging="252"/>
              <w:rPr>
                <w:rFonts w:ascii="Times New Roman" w:hAnsi="Times New Roman" w:cs="Times New Roman"/>
                <w:color w:val="000000" w:themeColor="text1"/>
              </w:rPr>
            </w:pPr>
            <w:r w:rsidRPr="004333FD">
              <w:rPr>
                <w:rFonts w:ascii="Times New Roman" w:hAnsi="Times New Roman" w:cs="Times New Roman"/>
              </w:rPr>
              <w:t>Doing the Work, continued</w:t>
            </w:r>
          </w:p>
        </w:tc>
        <w:tc>
          <w:tcPr>
            <w:tcW w:w="5704" w:type="dxa"/>
            <w:shd w:val="clear" w:color="auto" w:fill="auto"/>
          </w:tcPr>
          <w:p w14:paraId="46B1BCF0" w14:textId="09CF44B1" w:rsidR="00A87DEE" w:rsidRPr="002E2584" w:rsidRDefault="00784DAE" w:rsidP="008E695A">
            <w:pPr>
              <w:pStyle w:val="ListParagraph"/>
              <w:numPr>
                <w:ilvl w:val="0"/>
                <w:numId w:val="27"/>
              </w:numPr>
              <w:ind w:left="435"/>
              <w:rPr>
                <w:rFonts w:ascii="Times New Roman" w:hAnsi="Times New Roman" w:cs="Times New Roman"/>
                <w:color w:val="000000" w:themeColor="text1"/>
              </w:rPr>
            </w:pPr>
            <w:r w:rsidRPr="00320C04">
              <w:rPr>
                <w:rFonts w:ascii="Times New Roman" w:hAnsi="Times New Roman" w:cs="Times New Roman"/>
                <w:b/>
                <w:color w:val="000000" w:themeColor="text1"/>
              </w:rPr>
              <w:t>Required Field Experience: Mentoring Experience</w:t>
            </w:r>
          </w:p>
        </w:tc>
      </w:tr>
      <w:tr w:rsidR="00A87DEE" w14:paraId="1BCFE64C" w14:textId="77777777" w:rsidTr="008E695A">
        <w:trPr>
          <w:trHeight w:val="709"/>
        </w:trPr>
        <w:tc>
          <w:tcPr>
            <w:tcW w:w="2605" w:type="dxa"/>
            <w:shd w:val="clear" w:color="auto" w:fill="auto"/>
          </w:tcPr>
          <w:p w14:paraId="1A3E722A" w14:textId="77777777" w:rsidR="00A87DEE" w:rsidRDefault="00A87DEE" w:rsidP="003C726B">
            <w:pPr>
              <w:jc w:val="center"/>
              <w:rPr>
                <w:rFonts w:ascii="Times New Roman" w:hAnsi="Times New Roman" w:cs="Times New Roman"/>
              </w:rPr>
            </w:pPr>
            <w:r>
              <w:rPr>
                <w:rFonts w:ascii="Times New Roman" w:hAnsi="Times New Roman" w:cs="Times New Roman"/>
              </w:rPr>
              <w:t>Week of April 28</w:t>
            </w:r>
            <w:r w:rsidRPr="00A87DEE">
              <w:rPr>
                <w:rFonts w:ascii="Times New Roman" w:hAnsi="Times New Roman" w:cs="Times New Roman"/>
                <w:vertAlign w:val="superscript"/>
              </w:rPr>
              <w:t>th</w:t>
            </w:r>
            <w:r>
              <w:rPr>
                <w:rFonts w:ascii="Times New Roman" w:hAnsi="Times New Roman" w:cs="Times New Roman"/>
              </w:rPr>
              <w:t xml:space="preserve"> </w:t>
            </w:r>
          </w:p>
          <w:p w14:paraId="07257844" w14:textId="77777777" w:rsidR="00A87DEE" w:rsidRDefault="00A87DEE" w:rsidP="003C726B">
            <w:pPr>
              <w:jc w:val="center"/>
              <w:rPr>
                <w:rFonts w:ascii="Times New Roman" w:hAnsi="Times New Roman" w:cs="Times New Roman"/>
              </w:rPr>
            </w:pPr>
          </w:p>
          <w:p w14:paraId="0A6A7866" w14:textId="1B8DC2DE" w:rsidR="00A87DEE" w:rsidRDefault="00A87DEE" w:rsidP="003C726B">
            <w:pPr>
              <w:jc w:val="center"/>
              <w:rPr>
                <w:rFonts w:ascii="Times New Roman" w:hAnsi="Times New Roman" w:cs="Times New Roman"/>
              </w:rPr>
            </w:pPr>
            <w:r>
              <w:rPr>
                <w:rFonts w:ascii="Times New Roman" w:hAnsi="Times New Roman" w:cs="Times New Roman"/>
              </w:rPr>
              <w:t>Week #16</w:t>
            </w:r>
          </w:p>
        </w:tc>
        <w:tc>
          <w:tcPr>
            <w:tcW w:w="5371" w:type="dxa"/>
            <w:shd w:val="clear" w:color="auto" w:fill="auto"/>
          </w:tcPr>
          <w:p w14:paraId="31998E9D" w14:textId="1CE5797D" w:rsidR="00A87DEE" w:rsidRPr="00A87DEE" w:rsidRDefault="00371F04" w:rsidP="00DB30CA">
            <w:pPr>
              <w:pStyle w:val="ListParagraph"/>
              <w:numPr>
                <w:ilvl w:val="0"/>
                <w:numId w:val="27"/>
              </w:numPr>
              <w:ind w:left="252" w:hanging="252"/>
              <w:rPr>
                <w:rFonts w:ascii="Times New Roman" w:hAnsi="Times New Roman" w:cs="Times New Roman"/>
                <w:color w:val="000000" w:themeColor="text1"/>
              </w:rPr>
            </w:pPr>
            <w:r>
              <w:rPr>
                <w:rFonts w:ascii="Times New Roman" w:hAnsi="Times New Roman" w:cs="Times New Roman"/>
                <w:color w:val="000000" w:themeColor="text1"/>
              </w:rPr>
              <w:t>Reflection on Mentoring</w:t>
            </w:r>
          </w:p>
        </w:tc>
        <w:tc>
          <w:tcPr>
            <w:tcW w:w="5704" w:type="dxa"/>
            <w:shd w:val="clear" w:color="auto" w:fill="auto"/>
          </w:tcPr>
          <w:p w14:paraId="6B00E14B" w14:textId="6FFBCB44" w:rsidR="00A87DEE" w:rsidRPr="002E2584" w:rsidRDefault="00371F04" w:rsidP="008E695A">
            <w:pPr>
              <w:pStyle w:val="ListParagraph"/>
              <w:numPr>
                <w:ilvl w:val="0"/>
                <w:numId w:val="27"/>
              </w:numPr>
              <w:ind w:left="435"/>
              <w:rPr>
                <w:rFonts w:ascii="Times New Roman" w:hAnsi="Times New Roman" w:cs="Times New Roman"/>
                <w:color w:val="000000" w:themeColor="text1"/>
              </w:rPr>
            </w:pPr>
            <w:r w:rsidRPr="00320C04">
              <w:rPr>
                <w:rFonts w:ascii="Times New Roman" w:hAnsi="Times New Roman" w:cs="Times New Roman"/>
                <w:b/>
                <w:color w:val="000000" w:themeColor="text1"/>
              </w:rPr>
              <w:t>Reflection Paper: Leadership Self-Understanding</w:t>
            </w:r>
          </w:p>
        </w:tc>
      </w:tr>
    </w:tbl>
    <w:p w14:paraId="375CD028" w14:textId="676ECD0C" w:rsidR="0006723D" w:rsidRDefault="0006723D" w:rsidP="00D56B9C">
      <w:pPr>
        <w:rPr>
          <w:rFonts w:ascii="Times New Roman" w:hAnsi="Times New Roman" w:cs="Times New Roman"/>
          <w:b/>
        </w:rPr>
      </w:pPr>
    </w:p>
    <w:p w14:paraId="20BD2139" w14:textId="77777777" w:rsidR="0006723D" w:rsidRDefault="0006723D">
      <w:pPr>
        <w:rPr>
          <w:rFonts w:ascii="Times New Roman" w:hAnsi="Times New Roman" w:cs="Times New Roman"/>
          <w:b/>
        </w:rPr>
      </w:pPr>
      <w:r>
        <w:rPr>
          <w:rFonts w:ascii="Times New Roman" w:hAnsi="Times New Roman" w:cs="Times New Roman"/>
          <w:b/>
        </w:rPr>
        <w:br w:type="page"/>
      </w:r>
    </w:p>
    <w:p w14:paraId="478F81AE" w14:textId="2F96F4D6" w:rsidR="00D56B9C" w:rsidRDefault="00070DD1" w:rsidP="00D56B9C">
      <w:pPr>
        <w:rPr>
          <w:rFonts w:ascii="Times New Roman" w:hAnsi="Times New Roman" w:cs="Times New Roman"/>
          <w:b/>
        </w:rPr>
      </w:pPr>
      <w:r>
        <w:rPr>
          <w:rFonts w:ascii="Times New Roman" w:hAnsi="Times New Roman" w:cs="Times New Roman"/>
          <w:b/>
        </w:rPr>
        <w:lastRenderedPageBreak/>
        <w:t>Class Policy Statements</w:t>
      </w:r>
    </w:p>
    <w:p w14:paraId="42CF8E68" w14:textId="77777777" w:rsidR="00070DD1" w:rsidRDefault="00070DD1" w:rsidP="00D56B9C">
      <w:pPr>
        <w:rPr>
          <w:rFonts w:ascii="Times New Roman" w:hAnsi="Times New Roman" w:cs="Times New Roman"/>
          <w:b/>
        </w:rPr>
      </w:pPr>
    </w:p>
    <w:p w14:paraId="32C7FE5C" w14:textId="03B3F489" w:rsidR="00D462A1" w:rsidRDefault="00D462A1" w:rsidP="00D56B9C">
      <w:pPr>
        <w:rPr>
          <w:rFonts w:ascii="Times New Roman" w:hAnsi="Times New Roman" w:cs="Times New Roman"/>
        </w:rPr>
      </w:pPr>
      <w:r>
        <w:rPr>
          <w:rFonts w:ascii="Times New Roman" w:hAnsi="Times New Roman" w:cs="Times New Roman"/>
          <w:b/>
        </w:rPr>
        <w:t xml:space="preserve">Academic Honesty Policy: </w:t>
      </w:r>
      <w:r>
        <w:rPr>
          <w:rFonts w:ascii="Times New Roman" w:hAnsi="Times New Roman" w:cs="Times New Roman"/>
        </w:rPr>
        <w:t>All portions of the Auburn University student academic honesty code (Title XII) found in the Student Policy eHandbook</w:t>
      </w:r>
      <w:r w:rsidR="00F15B26">
        <w:rPr>
          <w:rFonts w:ascii="Times New Roman" w:hAnsi="Times New Roman" w:cs="Times New Roman"/>
        </w:rPr>
        <w:t xml:space="preserve"> (</w:t>
      </w:r>
      <w:hyperlink r:id="rId9" w:history="1">
        <w:r w:rsidR="00F15B26" w:rsidRPr="0079613E">
          <w:rPr>
            <w:rStyle w:val="Hyperlink"/>
            <w:rFonts w:ascii="Times New Roman" w:hAnsi="Times New Roman" w:cs="Times New Roman"/>
          </w:rPr>
          <w:t>www.auburn.edu/studentpolicies</w:t>
        </w:r>
      </w:hyperlink>
      <w:r w:rsidR="00F15B26">
        <w:rPr>
          <w:rFonts w:ascii="Times New Roman" w:hAnsi="Times New Roman" w:cs="Times New Roman"/>
        </w:rPr>
        <w:t xml:space="preserve">) will apply to university courses. All </w:t>
      </w:r>
      <w:r w:rsidR="002102C5">
        <w:rPr>
          <w:rFonts w:ascii="Times New Roman" w:hAnsi="Times New Roman" w:cs="Times New Roman"/>
        </w:rPr>
        <w:t>academic</w:t>
      </w:r>
      <w:r w:rsidR="00F15B26">
        <w:rPr>
          <w:rFonts w:ascii="Times New Roman" w:hAnsi="Times New Roman" w:cs="Times New Roman"/>
        </w:rPr>
        <w:t xml:space="preserve"> honesty violations or alleged violations of the SGA Code of Laws will be reported to the Office of the Provost, which will then refer the case to the Academic Honesty Committee. </w:t>
      </w:r>
    </w:p>
    <w:p w14:paraId="2EA72FAB" w14:textId="1614FD88" w:rsidR="00076C79" w:rsidRPr="00076C79" w:rsidRDefault="00076C79" w:rsidP="00D56B9C">
      <w:pPr>
        <w:rPr>
          <w:rFonts w:ascii="Times New Roman" w:hAnsi="Times New Roman" w:cs="Times New Roman"/>
        </w:rPr>
      </w:pPr>
      <w:r w:rsidRPr="00076C79">
        <w:rPr>
          <w:rFonts w:ascii="Times New Roman" w:hAnsi="Times New Roman" w:cs="Times New Roman"/>
        </w:rPr>
        <w:t xml:space="preserve">Note: </w:t>
      </w:r>
      <w:r>
        <w:rPr>
          <w:rFonts w:ascii="Times New Roman" w:hAnsi="Times New Roman" w:cs="Times New Roman"/>
        </w:rPr>
        <w:t xml:space="preserve">Copying and/or pasting other individuals’ work and then presenting it as your own (intention or unintentional) is considered plagiarism and is in direct violation of the Honesty Code. Violations of the Honesty Code may result in a zero for the assignment, a failing grade for the course, suspension and/or expulsion from the university. </w:t>
      </w:r>
    </w:p>
    <w:p w14:paraId="3D75DE52" w14:textId="77777777" w:rsidR="00D462A1" w:rsidRDefault="00D462A1" w:rsidP="00D56B9C">
      <w:pPr>
        <w:rPr>
          <w:rFonts w:ascii="Times New Roman" w:hAnsi="Times New Roman" w:cs="Times New Roman"/>
          <w:b/>
        </w:rPr>
      </w:pPr>
    </w:p>
    <w:p w14:paraId="795DE27E" w14:textId="3DE0225B" w:rsidR="00D462A1" w:rsidRDefault="00D462A1" w:rsidP="00D56B9C">
      <w:pPr>
        <w:rPr>
          <w:rFonts w:ascii="Times New Roman" w:hAnsi="Times New Roman" w:cs="Times New Roman"/>
        </w:rPr>
      </w:pPr>
      <w:r w:rsidRPr="00D462A1">
        <w:rPr>
          <w:rFonts w:ascii="Times New Roman" w:hAnsi="Times New Roman" w:cs="Times New Roman"/>
          <w:b/>
        </w:rPr>
        <w:t xml:space="preserve">Accommodations: </w:t>
      </w:r>
      <w:r>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a meeting, please feel free to contact me via email or on my mobile phone. If you have not established accommodations through the Office of Accessibility, but need accommodations, make an appointment with the Office of Accessibility. The office is located at 1228 Haley Center. Their number is 334/844-2096 (V/TT).</w:t>
      </w:r>
    </w:p>
    <w:p w14:paraId="6775F1BE" w14:textId="77777777" w:rsidR="00D462A1" w:rsidRDefault="00D462A1" w:rsidP="00D56B9C">
      <w:pPr>
        <w:rPr>
          <w:rFonts w:ascii="Times New Roman" w:hAnsi="Times New Roman" w:cs="Times New Roman"/>
          <w:b/>
        </w:rPr>
      </w:pPr>
    </w:p>
    <w:p w14:paraId="030A2774" w14:textId="36928B6A" w:rsidR="00427CB2" w:rsidRDefault="00427CB2" w:rsidP="00D56B9C">
      <w:pPr>
        <w:rPr>
          <w:rFonts w:ascii="Times New Roman" w:hAnsi="Times New Roman" w:cs="Times New Roman"/>
        </w:rPr>
      </w:pPr>
      <w:r>
        <w:rPr>
          <w:rFonts w:ascii="Times New Roman" w:hAnsi="Times New Roman" w:cs="Times New Roman"/>
          <w:b/>
        </w:rPr>
        <w:t xml:space="preserve">Attendance: </w:t>
      </w:r>
      <w:r w:rsidR="000A7994">
        <w:rPr>
          <w:rFonts w:ascii="Times New Roman" w:hAnsi="Times New Roman" w:cs="Times New Roman"/>
        </w:rPr>
        <w:t>Class</w:t>
      </w:r>
      <w:r>
        <w:rPr>
          <w:rFonts w:ascii="Times New Roman" w:hAnsi="Times New Roman" w:cs="Times New Roman"/>
        </w:rPr>
        <w:t xml:space="preserve"> attendance and punctuality are expected and required. Students must meet the assignment due dates described in the syllabus. Communication with the professor is key! </w:t>
      </w:r>
    </w:p>
    <w:p w14:paraId="25454021" w14:textId="77777777" w:rsidR="00427CB2" w:rsidRDefault="00427CB2" w:rsidP="00D56B9C">
      <w:pPr>
        <w:rPr>
          <w:rFonts w:ascii="Times New Roman" w:hAnsi="Times New Roman" w:cs="Times New Roman"/>
        </w:rPr>
      </w:pPr>
    </w:p>
    <w:p w14:paraId="6CB9EFE0" w14:textId="141D12A5" w:rsidR="00427CB2" w:rsidRDefault="00427CB2" w:rsidP="00D56B9C">
      <w:pPr>
        <w:rPr>
          <w:rFonts w:ascii="Times New Roman" w:hAnsi="Times New Roman" w:cs="Times New Roman"/>
        </w:rPr>
      </w:pPr>
      <w:r w:rsidRPr="00405298">
        <w:rPr>
          <w:rFonts w:ascii="Times New Roman" w:hAnsi="Times New Roman" w:cs="Times New Roman"/>
          <w:b/>
        </w:rPr>
        <w:t>Excused Absences:</w:t>
      </w:r>
      <w:r>
        <w:rPr>
          <w:rFonts w:ascii="Times New Roman" w:hAnsi="Times New Roman" w:cs="Times New Roman"/>
        </w:rPr>
        <w:t xml:space="preserve"> Students are granted excused absences. In an asynchronous distance course, absences may translate into submitting la</w:t>
      </w:r>
      <w:r w:rsidR="000A7994">
        <w:rPr>
          <w:rFonts w:ascii="Times New Roman" w:hAnsi="Times New Roman" w:cs="Times New Roman"/>
        </w:rPr>
        <w:t>te</w:t>
      </w:r>
      <w:r>
        <w:rPr>
          <w:rFonts w:ascii="Times New Roman" w:hAnsi="Times New Roman" w:cs="Times New Roman"/>
        </w:rPr>
        <w:t xml:space="preserve"> assignments into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as detailed in the Student policy eHandbook (</w:t>
      </w:r>
      <w:hyperlink r:id="rId10" w:history="1">
        <w:r w:rsidR="004D158F" w:rsidRPr="0079613E">
          <w:rPr>
            <w:rStyle w:val="Hyperlink"/>
            <w:rFonts w:ascii="Times New Roman" w:hAnsi="Times New Roman" w:cs="Times New Roman"/>
          </w:rPr>
          <w:t>www.auburn.edu/studentpolicies</w:t>
        </w:r>
      </w:hyperlink>
      <w:r>
        <w:rPr>
          <w:rFonts w:ascii="Times New Roman" w:hAnsi="Times New Roman" w:cs="Times New Roman"/>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00405298">
        <w:rPr>
          <w:rFonts w:ascii="Times New Roman" w:hAnsi="Times New Roman" w:cs="Times New Roman"/>
        </w:rPr>
        <w:t>Ap</w:t>
      </w:r>
      <w:r w:rsidR="00DC371B">
        <w:rPr>
          <w:rFonts w:ascii="Times New Roman" w:hAnsi="Times New Roman" w:cs="Times New Roman"/>
        </w:rPr>
        <w:t xml:space="preserve">propriate documentation for all excused absences is required. </w:t>
      </w:r>
      <w:r w:rsidR="004D158F">
        <w:rPr>
          <w:rFonts w:ascii="Times New Roman" w:hAnsi="Times New Roman" w:cs="Times New Roman"/>
        </w:rPr>
        <w:t>Please see the Student Policy eHandbook (</w:t>
      </w:r>
      <w:hyperlink r:id="rId11" w:history="1">
        <w:r w:rsidR="004D158F" w:rsidRPr="0079613E">
          <w:rPr>
            <w:rStyle w:val="Hyperlink"/>
            <w:rFonts w:ascii="Times New Roman" w:hAnsi="Times New Roman" w:cs="Times New Roman"/>
          </w:rPr>
          <w:t>www.auburn.edu/studentpolicies</w:t>
        </w:r>
      </w:hyperlink>
      <w:r w:rsidR="004D158F">
        <w:rPr>
          <w:rFonts w:ascii="Times New Roman" w:hAnsi="Times New Roman" w:cs="Times New Roman"/>
        </w:rPr>
        <w:t xml:space="preserve">) for more information on excused absences. </w:t>
      </w:r>
    </w:p>
    <w:p w14:paraId="5A5F2529" w14:textId="77777777" w:rsidR="004D158F" w:rsidRDefault="004D158F" w:rsidP="00D56B9C">
      <w:pPr>
        <w:rPr>
          <w:rFonts w:ascii="Times New Roman" w:hAnsi="Times New Roman" w:cs="Times New Roman"/>
        </w:rPr>
      </w:pPr>
    </w:p>
    <w:p w14:paraId="1174C936" w14:textId="3D687533" w:rsidR="004D158F" w:rsidRDefault="004D158F" w:rsidP="00D56B9C">
      <w:pPr>
        <w:rPr>
          <w:rFonts w:ascii="Times New Roman" w:hAnsi="Times New Roman" w:cs="Times New Roman"/>
        </w:rPr>
      </w:pPr>
      <w:r w:rsidRPr="004C6AFA">
        <w:rPr>
          <w:rFonts w:ascii="Times New Roman" w:hAnsi="Times New Roman" w:cs="Times New Roman"/>
          <w:b/>
        </w:rPr>
        <w:t>Make-Up Policy:</w:t>
      </w:r>
      <w:r>
        <w:rPr>
          <w:rFonts w:ascii="Times New Roman" w:hAnsi="Times New Roman" w:cs="Times New Roman"/>
        </w:rPr>
        <w:t xml:space="preserve"> Arrangements to make up a missed </w:t>
      </w:r>
      <w:r w:rsidR="00D16B70">
        <w:rPr>
          <w:rFonts w:ascii="Times New Roman" w:hAnsi="Times New Roman" w:cs="Times New Roman"/>
        </w:rPr>
        <w:t>activity</w:t>
      </w:r>
      <w:r>
        <w:rPr>
          <w:rFonts w:ascii="Times New Roman" w:hAnsi="Times New Roman" w:cs="Times New Roman"/>
        </w:rPr>
        <w:t>/assignment due to properly a</w:t>
      </w:r>
      <w:r w:rsidR="00C97535">
        <w:rPr>
          <w:rFonts w:ascii="Times New Roman" w:hAnsi="Times New Roman" w:cs="Times New Roman"/>
        </w:rPr>
        <w:t>uth</w:t>
      </w:r>
      <w:r>
        <w:rPr>
          <w:rFonts w:ascii="Times New Roman" w:hAnsi="Times New Roman" w:cs="Times New Roman"/>
        </w:rPr>
        <w:t>orized excused absences must be initi</w:t>
      </w:r>
      <w:r w:rsidR="00D16B70">
        <w:rPr>
          <w:rFonts w:ascii="Times New Roman" w:hAnsi="Times New Roman" w:cs="Times New Roman"/>
        </w:rPr>
        <w:t>ated</w:t>
      </w:r>
      <w:r>
        <w:rPr>
          <w:rFonts w:ascii="Times New Roman" w:hAnsi="Times New Roman" w:cs="Times New Roman"/>
        </w:rPr>
        <w:t xml:space="preserve"> by the student within one week </w:t>
      </w:r>
      <w:r w:rsidR="00D16B70">
        <w:rPr>
          <w:rFonts w:ascii="Times New Roman" w:hAnsi="Times New Roman" w:cs="Times New Roman"/>
        </w:rPr>
        <w:t>following the</w:t>
      </w:r>
      <w:r>
        <w:rPr>
          <w:rFonts w:ascii="Times New Roman" w:hAnsi="Times New Roman" w:cs="Times New Roman"/>
        </w:rPr>
        <w:t xml:space="preserve"> excused absences(s). </w:t>
      </w:r>
    </w:p>
    <w:p w14:paraId="5616BA47" w14:textId="22A54A22" w:rsidR="004C6AFA" w:rsidRDefault="004C6AFA" w:rsidP="00D56B9C">
      <w:pPr>
        <w:rPr>
          <w:rFonts w:ascii="Times New Roman" w:hAnsi="Times New Roman" w:cs="Times New Roman"/>
        </w:rPr>
      </w:pPr>
    </w:p>
    <w:p w14:paraId="3A19AE81" w14:textId="06484E87" w:rsidR="0045066B" w:rsidRDefault="0045066B">
      <w:pPr>
        <w:rPr>
          <w:rFonts w:ascii="Times New Roman" w:hAnsi="Times New Roman" w:cs="Times New Roman"/>
        </w:rPr>
      </w:pPr>
      <w:r>
        <w:rPr>
          <w:rFonts w:ascii="Times New Roman" w:hAnsi="Times New Roman" w:cs="Times New Roman"/>
        </w:rPr>
        <w:br w:type="page"/>
      </w:r>
    </w:p>
    <w:p w14:paraId="5BE61290" w14:textId="77777777" w:rsidR="0045066B" w:rsidRPr="0045066B" w:rsidRDefault="0045066B" w:rsidP="0045066B">
      <w:r w:rsidRPr="00C25DB5">
        <w:rPr>
          <w:rFonts w:ascii="Times New Roman" w:hAnsi="Times New Roman" w:cs="Times New Roman"/>
          <w:b/>
        </w:rPr>
        <w:lastRenderedPageBreak/>
        <w:t>Writing Guidelines</w:t>
      </w:r>
    </w:p>
    <w:p w14:paraId="24631719" w14:textId="77777777" w:rsidR="0045066B" w:rsidRDefault="0045066B" w:rsidP="0045066B">
      <w:pPr>
        <w:rPr>
          <w:rFonts w:ascii="Times New Roman" w:hAnsi="Times New Roman" w:cs="Times New Roman"/>
        </w:rPr>
      </w:pPr>
    </w:p>
    <w:p w14:paraId="0879EC6F" w14:textId="77777777" w:rsidR="0045066B" w:rsidRDefault="0045066B" w:rsidP="0045066B">
      <w:pPr>
        <w:rPr>
          <w:rFonts w:ascii="Times New Roman" w:hAnsi="Times New Roman" w:cs="Times New Roman"/>
        </w:rPr>
      </w:pPr>
      <w:r>
        <w:rPr>
          <w:rFonts w:ascii="Times New Roman" w:hAnsi="Times New Roman" w:cs="Times New Roman"/>
        </w:rPr>
        <w:t>To assist you with scholarly writing, consider the following as a checklist for success:</w:t>
      </w:r>
    </w:p>
    <w:p w14:paraId="48700357" w14:textId="77777777" w:rsidR="0045066B" w:rsidRPr="00861E46" w:rsidRDefault="0045066B" w:rsidP="0045066B">
      <w:pPr>
        <w:pStyle w:val="ListParagraph"/>
        <w:numPr>
          <w:ilvl w:val="0"/>
          <w:numId w:val="32"/>
        </w:numPr>
        <w:ind w:left="630" w:hanging="270"/>
        <w:rPr>
          <w:rFonts w:ascii="Times New Roman" w:hAnsi="Times New Roman" w:cs="Times New Roman"/>
        </w:rPr>
      </w:pPr>
      <w:r w:rsidRPr="00861E46">
        <w:rPr>
          <w:rFonts w:ascii="Times New Roman" w:hAnsi="Times New Roman" w:cs="Times New Roman"/>
        </w:rPr>
        <w:t>APA style of writing (6</w:t>
      </w:r>
      <w:r w:rsidRPr="00861E46">
        <w:rPr>
          <w:rFonts w:ascii="Times New Roman" w:hAnsi="Times New Roman" w:cs="Times New Roman"/>
          <w:vertAlign w:val="superscript"/>
        </w:rPr>
        <w:t>th</w:t>
      </w:r>
      <w:r w:rsidRPr="00861E46">
        <w:rPr>
          <w:rFonts w:ascii="Times New Roman" w:hAnsi="Times New Roman" w:cs="Times New Roman"/>
        </w:rPr>
        <w:t xml:space="preserve"> edition)</w:t>
      </w:r>
    </w:p>
    <w:p w14:paraId="0C3CF01C" w14:textId="77777777" w:rsidR="0045066B" w:rsidRPr="00C25DB5" w:rsidRDefault="0045066B" w:rsidP="0045066B">
      <w:pPr>
        <w:pStyle w:val="ListParagraph"/>
        <w:numPr>
          <w:ilvl w:val="0"/>
          <w:numId w:val="31"/>
        </w:numPr>
        <w:rPr>
          <w:rFonts w:ascii="Times New Roman" w:hAnsi="Times New Roman" w:cs="Times New Roman"/>
        </w:rPr>
      </w:pPr>
      <w:hyperlink r:id="rId12" w:history="1">
        <w:r w:rsidRPr="00C25DB5">
          <w:rPr>
            <w:rStyle w:val="Hyperlink"/>
            <w:rFonts w:ascii="Times New Roman" w:hAnsi="Times New Roman" w:cs="Times New Roman"/>
            <w:bCs/>
            <w:color w:val="333333"/>
          </w:rPr>
          <w:t>https://owl.english.purdue.edu/owl/resource/560/01/</w:t>
        </w:r>
      </w:hyperlink>
      <w:r>
        <w:rPr>
          <w:rStyle w:val="Strong"/>
          <w:rFonts w:ascii="Times New Roman" w:hAnsi="Times New Roman" w:cs="Times New Roman"/>
          <w:b w:val="0"/>
          <w:color w:val="333333"/>
        </w:rPr>
        <w:t xml:space="preserve"> - This link serves as an APA resource</w:t>
      </w:r>
    </w:p>
    <w:p w14:paraId="18D40AF0"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1-Inch margins</w:t>
      </w:r>
    </w:p>
    <w:p w14:paraId="19B44579" w14:textId="77777777" w:rsidR="0045066B" w:rsidRPr="00C25DB5" w:rsidRDefault="0045066B" w:rsidP="0045066B">
      <w:pPr>
        <w:pStyle w:val="ListParagraph"/>
        <w:numPr>
          <w:ilvl w:val="0"/>
          <w:numId w:val="30"/>
        </w:numPr>
        <w:rPr>
          <w:rFonts w:ascii="Times New Roman" w:hAnsi="Times New Roman" w:cs="Times New Roman"/>
        </w:rPr>
      </w:pPr>
      <w:r w:rsidRPr="00C25DB5">
        <w:rPr>
          <w:rFonts w:ascii="Times New Roman" w:hAnsi="Times New Roman" w:cs="Times New Roman"/>
        </w:rPr>
        <w:t xml:space="preserve">Times New Roman 12-point font </w:t>
      </w:r>
    </w:p>
    <w:p w14:paraId="33D9F3D9" w14:textId="77777777" w:rsidR="0045066B" w:rsidRPr="00C25DB5" w:rsidRDefault="0045066B" w:rsidP="0045066B">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bCs/>
          <w:color w:val="333333"/>
        </w:rPr>
        <w:t>Use p</w:t>
      </w:r>
      <w:r w:rsidRPr="00C25DB5">
        <w:rPr>
          <w:rFonts w:ascii="Times New Roman" w:eastAsia="Times New Roman" w:hAnsi="Times New Roman" w:cs="Times New Roman"/>
          <w:bCs/>
          <w:color w:val="333333"/>
        </w:rPr>
        <w:t>roper punctuation</w:t>
      </w:r>
    </w:p>
    <w:p w14:paraId="4B6C8AD9" w14:textId="77777777" w:rsidR="0045066B" w:rsidRPr="00C25DB5" w:rsidRDefault="0045066B" w:rsidP="0045066B">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bCs/>
          <w:color w:val="333333"/>
        </w:rPr>
        <w:t>Check g</w:t>
      </w:r>
      <w:r w:rsidRPr="00C25DB5">
        <w:rPr>
          <w:rFonts w:ascii="Times New Roman" w:eastAsia="Times New Roman" w:hAnsi="Times New Roman" w:cs="Times New Roman"/>
          <w:bCs/>
          <w:color w:val="333333"/>
        </w:rPr>
        <w:t>rammar</w:t>
      </w:r>
    </w:p>
    <w:p w14:paraId="1E177775" w14:textId="77777777" w:rsidR="0045066B" w:rsidRPr="00C25DB5" w:rsidRDefault="0045066B" w:rsidP="0045066B">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bCs/>
          <w:color w:val="333333"/>
        </w:rPr>
        <w:t>Check s</w:t>
      </w:r>
      <w:r w:rsidRPr="00C25DB5">
        <w:rPr>
          <w:rFonts w:ascii="Times New Roman" w:eastAsia="Times New Roman" w:hAnsi="Times New Roman" w:cs="Times New Roman"/>
          <w:bCs/>
          <w:color w:val="333333"/>
        </w:rPr>
        <w:t>pelling</w:t>
      </w:r>
    </w:p>
    <w:p w14:paraId="054E8811"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Does the paper demonstrate an adequate understanding of the relevant literature in the field?</w:t>
      </w:r>
    </w:p>
    <w:p w14:paraId="30C6AF5F"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Are results presented clearly and analyzed appropriately?</w:t>
      </w:r>
    </w:p>
    <w:p w14:paraId="51429605"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Do the conclusions adequately tie together the other elements of the paper?</w:t>
      </w:r>
    </w:p>
    <w:p w14:paraId="028214BD"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Include a title page</w:t>
      </w:r>
    </w:p>
    <w:p w14:paraId="53623EBF"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 xml:space="preserve">List your references at the end of the paper. Your reference page is not included in the expected page limit. </w:t>
      </w:r>
    </w:p>
    <w:p w14:paraId="7B0E060B"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Direct quotes should be followed by a page number</w:t>
      </w:r>
    </w:p>
    <w:p w14:paraId="640AD0F9"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 xml:space="preserve">Consider running a plagiarism check (examples: Grammerly, ithenticate, etc). </w:t>
      </w:r>
    </w:p>
    <w:p w14:paraId="1EF94558" w14:textId="77777777" w:rsidR="0045066B" w:rsidRPr="00C25DB5" w:rsidRDefault="0045066B" w:rsidP="00D56B9C">
      <w:pPr>
        <w:rPr>
          <w:rFonts w:ascii="Times New Roman" w:hAnsi="Times New Roman" w:cs="Times New Roman"/>
        </w:rPr>
      </w:pPr>
    </w:p>
    <w:sectPr w:rsidR="0045066B" w:rsidRPr="00C25DB5" w:rsidSect="00D268C5">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AAFAD" w14:textId="77777777" w:rsidR="00F768F1" w:rsidRDefault="00F768F1" w:rsidP="00BA6698">
      <w:r>
        <w:separator/>
      </w:r>
    </w:p>
  </w:endnote>
  <w:endnote w:type="continuationSeparator" w:id="0">
    <w:p w14:paraId="10119D43" w14:textId="77777777" w:rsidR="00F768F1" w:rsidRDefault="00F768F1" w:rsidP="00BA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5024148"/>
      <w:docPartObj>
        <w:docPartGallery w:val="Page Numbers (Bottom of Page)"/>
        <w:docPartUnique/>
      </w:docPartObj>
    </w:sdtPr>
    <w:sdtEndPr>
      <w:rPr>
        <w:rStyle w:val="PageNumber"/>
      </w:rPr>
    </w:sdtEndPr>
    <w:sdtContent>
      <w:p w14:paraId="39622AE0" w14:textId="3BF18844" w:rsidR="00BA6698" w:rsidRDefault="00BA6698" w:rsidP="00D921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03F7F" w14:textId="77777777" w:rsidR="00BA6698" w:rsidRDefault="00BA6698" w:rsidP="00BA6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01179721"/>
      <w:docPartObj>
        <w:docPartGallery w:val="Page Numbers (Bottom of Page)"/>
        <w:docPartUnique/>
      </w:docPartObj>
    </w:sdtPr>
    <w:sdtEndPr>
      <w:rPr>
        <w:rStyle w:val="PageNumber"/>
      </w:rPr>
    </w:sdtEndPr>
    <w:sdtContent>
      <w:p w14:paraId="3B6B2B8F" w14:textId="37B5484D" w:rsidR="00D921F2" w:rsidRPr="00D921F2" w:rsidRDefault="00D921F2" w:rsidP="00D921F2">
        <w:pPr>
          <w:pStyle w:val="Footer"/>
          <w:framePr w:wrap="none" w:vAnchor="text" w:hAnchor="page" w:x="11150" w:y="425"/>
          <w:rPr>
            <w:rStyle w:val="PageNumber"/>
            <w:rFonts w:ascii="Times New Roman" w:hAnsi="Times New Roman" w:cs="Times New Roman"/>
          </w:rPr>
        </w:pPr>
        <w:r w:rsidRPr="00D921F2">
          <w:rPr>
            <w:rStyle w:val="PageNumber"/>
            <w:rFonts w:ascii="Times New Roman" w:hAnsi="Times New Roman" w:cs="Times New Roman"/>
          </w:rPr>
          <w:fldChar w:fldCharType="begin"/>
        </w:r>
        <w:r w:rsidRPr="00D921F2">
          <w:rPr>
            <w:rStyle w:val="PageNumber"/>
            <w:rFonts w:ascii="Times New Roman" w:hAnsi="Times New Roman" w:cs="Times New Roman"/>
          </w:rPr>
          <w:instrText xml:space="preserve"> PAGE </w:instrText>
        </w:r>
        <w:r w:rsidRPr="00D921F2">
          <w:rPr>
            <w:rStyle w:val="PageNumber"/>
            <w:rFonts w:ascii="Times New Roman" w:hAnsi="Times New Roman" w:cs="Times New Roman"/>
          </w:rPr>
          <w:fldChar w:fldCharType="separate"/>
        </w:r>
        <w:r w:rsidRPr="00D921F2">
          <w:rPr>
            <w:rStyle w:val="PageNumber"/>
            <w:rFonts w:ascii="Times New Roman" w:hAnsi="Times New Roman" w:cs="Times New Roman"/>
            <w:noProof/>
          </w:rPr>
          <w:t>1</w:t>
        </w:r>
        <w:r w:rsidRPr="00D921F2">
          <w:rPr>
            <w:rStyle w:val="PageNumber"/>
            <w:rFonts w:ascii="Times New Roman" w:hAnsi="Times New Roman" w:cs="Times New Roman"/>
          </w:rPr>
          <w:fldChar w:fldCharType="end"/>
        </w:r>
      </w:p>
    </w:sdtContent>
  </w:sdt>
  <w:p w14:paraId="3BD4A2D4" w14:textId="6BBD92B3" w:rsidR="00BA6698" w:rsidRDefault="00F733FA" w:rsidP="00BA6698">
    <w:pPr>
      <w:pStyle w:val="Footer"/>
      <w:ind w:right="360"/>
    </w:pPr>
    <w:r>
      <w:rPr>
        <w:noProof/>
        <w:lang w:eastAsia="zh-CN"/>
      </w:rPr>
      <mc:AlternateContent>
        <mc:Choice Requires="wpg">
          <w:drawing>
            <wp:anchor distT="0" distB="0" distL="114300" distR="114300" simplePos="0" relativeHeight="251659264" behindDoc="0" locked="0" layoutInCell="1" allowOverlap="1" wp14:anchorId="62B1D343" wp14:editId="297E98C9">
              <wp:simplePos x="0" y="0"/>
              <wp:positionH relativeFrom="page">
                <wp:posOffset>990601</wp:posOffset>
              </wp:positionH>
              <wp:positionV relativeFrom="bottomMargin">
                <wp:posOffset>215045</wp:posOffset>
              </wp:positionV>
              <wp:extent cx="6089072" cy="281294"/>
              <wp:effectExtent l="0" t="0" r="6985" b="0"/>
              <wp:wrapNone/>
              <wp:docPr id="164" name="Group 164"/>
              <wp:cNvGraphicFramePr/>
              <a:graphic xmlns:a="http://schemas.openxmlformats.org/drawingml/2006/main">
                <a:graphicData uri="http://schemas.microsoft.com/office/word/2010/wordprocessingGroup">
                  <wpg:wgp>
                    <wpg:cNvGrpSpPr/>
                    <wpg:grpSpPr>
                      <a:xfrm>
                        <a:off x="0" y="0"/>
                        <a:ext cx="6089072" cy="281294"/>
                        <a:chOff x="-145472" y="35917"/>
                        <a:chExt cx="6089072" cy="281294"/>
                      </a:xfrm>
                    </wpg:grpSpPr>
                    <wps:wsp>
                      <wps:cNvPr id="165" name="Rectangle 165"/>
                      <wps:cNvSpPr/>
                      <wps:spPr>
                        <a:xfrm>
                          <a:off x="-145472" y="35917"/>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44161"/>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4A621" w14:textId="3725C5AD" w:rsidR="00F733FA" w:rsidRPr="00F733FA" w:rsidRDefault="00F768F1">
                            <w:pPr>
                              <w:pStyle w:val="Footer"/>
                              <w:tabs>
                                <w:tab w:val="clear" w:pos="4680"/>
                                <w:tab w:val="clear" w:pos="9360"/>
                              </w:tabs>
                              <w:jc w:val="right"/>
                              <w:rPr>
                                <w:rFonts w:ascii="Times New Roman" w:hAnsi="Times New Roman" w:cs="Times New Roman"/>
                                <w:color w:val="000000" w:themeColor="text1"/>
                              </w:rPr>
                            </w:pPr>
                            <w:sdt>
                              <w:sdtPr>
                                <w:rPr>
                                  <w:rFonts w:ascii="Times New Roman" w:hAnsi="Times New Roman" w:cs="Times New Roman"/>
                                  <w:caps/>
                                  <w:color w:val="000000" w:themeColor="text1"/>
                                </w:rPr>
                                <w:alias w:val="Title"/>
                                <w:tag w:val=""/>
                                <w:id w:val="-1317028904"/>
                                <w:dataBinding w:prefixMappings="xmlns:ns0='http://purl.org/dc/elements/1.1/' xmlns:ns1='http://schemas.openxmlformats.org/package/2006/metadata/core-properties' " w:xpath="/ns1:coreProperties[1]/ns0:title[1]" w:storeItemID="{6C3C8BC8-F283-45AE-878A-BAB7291924A1}"/>
                                <w:text/>
                              </w:sdtPr>
                              <w:sdtEndPr/>
                              <w:sdtContent>
                                <w:r w:rsidR="00F733FA" w:rsidRPr="00F733FA">
                                  <w:rPr>
                                    <w:rFonts w:ascii="Times New Roman" w:hAnsi="Times New Roman" w:cs="Times New Roman"/>
                                    <w:caps/>
                                    <w:color w:val="000000" w:themeColor="text1"/>
                                  </w:rPr>
                                  <w:t xml:space="preserve">EDLD </w:t>
                                </w:r>
                                <w:r w:rsidR="00525C50">
                                  <w:rPr>
                                    <w:rFonts w:ascii="Times New Roman" w:hAnsi="Times New Roman" w:cs="Times New Roman"/>
                                    <w:caps/>
                                    <w:color w:val="000000" w:themeColor="text1"/>
                                  </w:rPr>
                                  <w:t>8220/822</w:t>
                                </w:r>
                                <w:r w:rsidR="00F733FA" w:rsidRPr="00F733FA">
                                  <w:rPr>
                                    <w:rFonts w:ascii="Times New Roman" w:hAnsi="Times New Roman" w:cs="Times New Roman"/>
                                    <w:caps/>
                                    <w:color w:val="000000" w:themeColor="text1"/>
                                  </w:rPr>
                                  <w:t>6</w:t>
                                </w:r>
                              </w:sdtContent>
                            </w:sdt>
                            <w:r w:rsidR="00F733FA" w:rsidRPr="00F733FA">
                              <w:rPr>
                                <w:rFonts w:ascii="Times New Roman" w:hAnsi="Times New Roman" w:cs="Times New Roman"/>
                                <w:caps/>
                                <w:color w:val="000000" w:themeColor="text1"/>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2B1D343" id="Group 164" o:spid="_x0000_s1026" style="position:absolute;margin-left:78pt;margin-top:16.95pt;width:479.45pt;height:22.15pt;z-index:251659264;mso-position-horizontal-relative:page;mso-position-vertical-relative:bottom-margin-area;mso-width-relative:margin;mso-height-relative:margin" coordorigin="-1454,359" coordsize="60890,28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">
              <v:rect id="Rectangle 165" o:spid="_x0000_s1027" style="position:absolute;left:-1454;top:359;width:59435;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441;width:59436;height:27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4924A621" w14:textId="3725C5AD" w:rsidR="00F733FA" w:rsidRPr="00F733FA" w:rsidRDefault="00F768F1">
                      <w:pPr>
                        <w:pStyle w:val="Footer"/>
                        <w:tabs>
                          <w:tab w:val="clear" w:pos="4680"/>
                          <w:tab w:val="clear" w:pos="9360"/>
                        </w:tabs>
                        <w:jc w:val="right"/>
                        <w:rPr>
                          <w:rFonts w:ascii="Times New Roman" w:hAnsi="Times New Roman" w:cs="Times New Roman"/>
                          <w:color w:val="000000" w:themeColor="text1"/>
                        </w:rPr>
                      </w:pPr>
                      <w:sdt>
                        <w:sdtPr>
                          <w:rPr>
                            <w:rFonts w:ascii="Times New Roman" w:hAnsi="Times New Roman" w:cs="Times New Roman"/>
                            <w:caps/>
                            <w:color w:val="000000" w:themeColor="text1"/>
                          </w:rPr>
                          <w:alias w:val="Title"/>
                          <w:tag w:val=""/>
                          <w:id w:val="-1317028904"/>
                          <w:dataBinding w:prefixMappings="xmlns:ns0='http://purl.org/dc/elements/1.1/' xmlns:ns1='http://schemas.openxmlformats.org/package/2006/metadata/core-properties' " w:xpath="/ns1:coreProperties[1]/ns0:title[1]" w:storeItemID="{6C3C8BC8-F283-45AE-878A-BAB7291924A1}"/>
                          <w:text/>
                        </w:sdtPr>
                        <w:sdtEndPr/>
                        <w:sdtContent>
                          <w:r w:rsidR="00F733FA" w:rsidRPr="00F733FA">
                            <w:rPr>
                              <w:rFonts w:ascii="Times New Roman" w:hAnsi="Times New Roman" w:cs="Times New Roman"/>
                              <w:caps/>
                              <w:color w:val="000000" w:themeColor="text1"/>
                            </w:rPr>
                            <w:t xml:space="preserve">EDLD </w:t>
                          </w:r>
                          <w:r w:rsidR="00525C50">
                            <w:rPr>
                              <w:rFonts w:ascii="Times New Roman" w:hAnsi="Times New Roman" w:cs="Times New Roman"/>
                              <w:caps/>
                              <w:color w:val="000000" w:themeColor="text1"/>
                            </w:rPr>
                            <w:t>8220/822</w:t>
                          </w:r>
                          <w:r w:rsidR="00F733FA" w:rsidRPr="00F733FA">
                            <w:rPr>
                              <w:rFonts w:ascii="Times New Roman" w:hAnsi="Times New Roman" w:cs="Times New Roman"/>
                              <w:caps/>
                              <w:color w:val="000000" w:themeColor="text1"/>
                            </w:rPr>
                            <w:t>6</w:t>
                          </w:r>
                        </w:sdtContent>
                      </w:sdt>
                      <w:r w:rsidR="00F733FA" w:rsidRPr="00F733FA">
                        <w:rPr>
                          <w:rFonts w:ascii="Times New Roman" w:hAnsi="Times New Roman" w:cs="Times New Roman"/>
                          <w:caps/>
                          <w:color w:val="000000" w:themeColor="text1"/>
                        </w:rPr>
                        <w:t> |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9D6" w14:textId="77777777" w:rsidR="00D9244D" w:rsidRDefault="00D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0571" w14:textId="77777777" w:rsidR="00F768F1" w:rsidRDefault="00F768F1" w:rsidP="00BA6698">
      <w:r>
        <w:separator/>
      </w:r>
    </w:p>
  </w:footnote>
  <w:footnote w:type="continuationSeparator" w:id="0">
    <w:p w14:paraId="3297DA09" w14:textId="77777777" w:rsidR="00F768F1" w:rsidRDefault="00F768F1" w:rsidP="00BA6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7B6E" w14:textId="26F0D677" w:rsidR="00D9244D" w:rsidRDefault="00D92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5327" w14:textId="00606428" w:rsidR="00D9244D" w:rsidRDefault="00D92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1CD6" w14:textId="3B437BCA" w:rsidR="00D9244D" w:rsidRDefault="00D92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BC8"/>
    <w:multiLevelType w:val="hybridMultilevel"/>
    <w:tmpl w:val="B6B8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0361436D"/>
    <w:multiLevelType w:val="hybridMultilevel"/>
    <w:tmpl w:val="1EC4AA7C"/>
    <w:lvl w:ilvl="0" w:tplc="B75AAB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F6E13"/>
    <w:multiLevelType w:val="hybridMultilevel"/>
    <w:tmpl w:val="18828F68"/>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07737B4A"/>
    <w:multiLevelType w:val="hybridMultilevel"/>
    <w:tmpl w:val="44D88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077A8"/>
    <w:multiLevelType w:val="hybridMultilevel"/>
    <w:tmpl w:val="54D29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0A02"/>
    <w:multiLevelType w:val="hybridMultilevel"/>
    <w:tmpl w:val="2E1EB9DE"/>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13710BA9"/>
    <w:multiLevelType w:val="hybridMultilevel"/>
    <w:tmpl w:val="9B1052F6"/>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19C13086"/>
    <w:multiLevelType w:val="hybridMultilevel"/>
    <w:tmpl w:val="39CCB9CE"/>
    <w:lvl w:ilvl="0" w:tplc="39CE15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02CF1"/>
    <w:multiLevelType w:val="hybridMultilevel"/>
    <w:tmpl w:val="93546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36A0C"/>
    <w:multiLevelType w:val="hybridMultilevel"/>
    <w:tmpl w:val="2F542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22585"/>
    <w:multiLevelType w:val="hybridMultilevel"/>
    <w:tmpl w:val="02D4DBB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04861"/>
    <w:multiLevelType w:val="hybridMultilevel"/>
    <w:tmpl w:val="DB1A361A"/>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32116C46"/>
    <w:multiLevelType w:val="hybridMultilevel"/>
    <w:tmpl w:val="01FEEBBE"/>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6CF5762"/>
    <w:multiLevelType w:val="hybridMultilevel"/>
    <w:tmpl w:val="66C89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23F03"/>
    <w:multiLevelType w:val="hybridMultilevel"/>
    <w:tmpl w:val="BA76D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40F1"/>
    <w:multiLevelType w:val="hybridMultilevel"/>
    <w:tmpl w:val="47EEF2D8"/>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407C0EC8"/>
    <w:multiLevelType w:val="hybridMultilevel"/>
    <w:tmpl w:val="A83A299C"/>
    <w:lvl w:ilvl="0" w:tplc="04090005">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7" w15:restartNumberingAfterBreak="0">
    <w:nsid w:val="41563A8C"/>
    <w:multiLevelType w:val="hybridMultilevel"/>
    <w:tmpl w:val="81AC33F2"/>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3A84B20"/>
    <w:multiLevelType w:val="hybridMultilevel"/>
    <w:tmpl w:val="C1B4D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C0800"/>
    <w:multiLevelType w:val="hybridMultilevel"/>
    <w:tmpl w:val="110A2010"/>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492B32F6"/>
    <w:multiLevelType w:val="hybridMultilevel"/>
    <w:tmpl w:val="9F085F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B4078"/>
    <w:multiLevelType w:val="hybridMultilevel"/>
    <w:tmpl w:val="48508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26C2"/>
    <w:multiLevelType w:val="hybridMultilevel"/>
    <w:tmpl w:val="410E1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4057C"/>
    <w:multiLevelType w:val="hybridMultilevel"/>
    <w:tmpl w:val="C2D27F94"/>
    <w:lvl w:ilvl="0" w:tplc="F41446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B5B85"/>
    <w:multiLevelType w:val="hybridMultilevel"/>
    <w:tmpl w:val="2A462578"/>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5DCD5E4F"/>
    <w:multiLevelType w:val="hybridMultilevel"/>
    <w:tmpl w:val="18164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A1CF3"/>
    <w:multiLevelType w:val="hybridMultilevel"/>
    <w:tmpl w:val="82FC8A6C"/>
    <w:lvl w:ilvl="0" w:tplc="04090005">
      <w:start w:val="1"/>
      <w:numFmt w:val="bullet"/>
      <w:lvlText w:val=""/>
      <w:lvlJc w:val="left"/>
      <w:pPr>
        <w:ind w:left="703" w:hanging="360"/>
      </w:pPr>
      <w:rPr>
        <w:rFonts w:ascii="Wingdings" w:hAnsi="Wingdings"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7" w15:restartNumberingAfterBreak="0">
    <w:nsid w:val="62692108"/>
    <w:multiLevelType w:val="hybridMultilevel"/>
    <w:tmpl w:val="E6E6C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42522"/>
    <w:multiLevelType w:val="hybridMultilevel"/>
    <w:tmpl w:val="76F27F3E"/>
    <w:lvl w:ilvl="0" w:tplc="04090005">
      <w:start w:val="1"/>
      <w:numFmt w:val="bullet"/>
      <w:lvlText w:val=""/>
      <w:lvlJc w:val="left"/>
      <w:pPr>
        <w:ind w:left="-108" w:hanging="360"/>
      </w:pPr>
      <w:rPr>
        <w:rFonts w:ascii="Wingdings" w:hAnsi="Wingdings" w:hint="default"/>
      </w:rPr>
    </w:lvl>
    <w:lvl w:ilvl="1" w:tplc="04090003" w:tentative="1">
      <w:start w:val="1"/>
      <w:numFmt w:val="bullet"/>
      <w:lvlText w:val="o"/>
      <w:lvlJc w:val="left"/>
      <w:pPr>
        <w:ind w:left="612" w:hanging="360"/>
      </w:pPr>
      <w:rPr>
        <w:rFonts w:ascii="Courier New" w:hAnsi="Courier New" w:cs="Courier New" w:hint="default"/>
      </w:rPr>
    </w:lvl>
    <w:lvl w:ilvl="2" w:tplc="04090005" w:tentative="1">
      <w:start w:val="1"/>
      <w:numFmt w:val="bullet"/>
      <w:lvlText w:val=""/>
      <w:lvlJc w:val="left"/>
      <w:pPr>
        <w:ind w:left="1332" w:hanging="360"/>
      </w:pPr>
      <w:rPr>
        <w:rFonts w:ascii="Wingdings" w:hAnsi="Wingdings" w:hint="default"/>
      </w:rPr>
    </w:lvl>
    <w:lvl w:ilvl="3" w:tplc="04090001" w:tentative="1">
      <w:start w:val="1"/>
      <w:numFmt w:val="bullet"/>
      <w:lvlText w:val=""/>
      <w:lvlJc w:val="left"/>
      <w:pPr>
        <w:ind w:left="2052" w:hanging="360"/>
      </w:pPr>
      <w:rPr>
        <w:rFonts w:ascii="Symbol" w:hAnsi="Symbol" w:hint="default"/>
      </w:rPr>
    </w:lvl>
    <w:lvl w:ilvl="4" w:tplc="04090003" w:tentative="1">
      <w:start w:val="1"/>
      <w:numFmt w:val="bullet"/>
      <w:lvlText w:val="o"/>
      <w:lvlJc w:val="left"/>
      <w:pPr>
        <w:ind w:left="2772" w:hanging="360"/>
      </w:pPr>
      <w:rPr>
        <w:rFonts w:ascii="Courier New" w:hAnsi="Courier New" w:cs="Courier New" w:hint="default"/>
      </w:rPr>
    </w:lvl>
    <w:lvl w:ilvl="5" w:tplc="04090005" w:tentative="1">
      <w:start w:val="1"/>
      <w:numFmt w:val="bullet"/>
      <w:lvlText w:val=""/>
      <w:lvlJc w:val="left"/>
      <w:pPr>
        <w:ind w:left="3492" w:hanging="360"/>
      </w:pPr>
      <w:rPr>
        <w:rFonts w:ascii="Wingdings" w:hAnsi="Wingdings" w:hint="default"/>
      </w:rPr>
    </w:lvl>
    <w:lvl w:ilvl="6" w:tplc="04090001" w:tentative="1">
      <w:start w:val="1"/>
      <w:numFmt w:val="bullet"/>
      <w:lvlText w:val=""/>
      <w:lvlJc w:val="left"/>
      <w:pPr>
        <w:ind w:left="4212" w:hanging="360"/>
      </w:pPr>
      <w:rPr>
        <w:rFonts w:ascii="Symbol" w:hAnsi="Symbol" w:hint="default"/>
      </w:rPr>
    </w:lvl>
    <w:lvl w:ilvl="7" w:tplc="04090003" w:tentative="1">
      <w:start w:val="1"/>
      <w:numFmt w:val="bullet"/>
      <w:lvlText w:val="o"/>
      <w:lvlJc w:val="left"/>
      <w:pPr>
        <w:ind w:left="4932" w:hanging="360"/>
      </w:pPr>
      <w:rPr>
        <w:rFonts w:ascii="Courier New" w:hAnsi="Courier New" w:cs="Courier New" w:hint="default"/>
      </w:rPr>
    </w:lvl>
    <w:lvl w:ilvl="8" w:tplc="04090005" w:tentative="1">
      <w:start w:val="1"/>
      <w:numFmt w:val="bullet"/>
      <w:lvlText w:val=""/>
      <w:lvlJc w:val="left"/>
      <w:pPr>
        <w:ind w:left="5652" w:hanging="360"/>
      </w:pPr>
      <w:rPr>
        <w:rFonts w:ascii="Wingdings" w:hAnsi="Wingdings" w:hint="default"/>
      </w:rPr>
    </w:lvl>
  </w:abstractNum>
  <w:abstractNum w:abstractNumId="29" w15:restartNumberingAfterBreak="0">
    <w:nsid w:val="73500DB0"/>
    <w:multiLevelType w:val="hybridMultilevel"/>
    <w:tmpl w:val="B8B8E472"/>
    <w:lvl w:ilvl="0" w:tplc="04090005">
      <w:start w:val="1"/>
      <w:numFmt w:val="bullet"/>
      <w:lvlText w:val=""/>
      <w:lvlJc w:val="left"/>
      <w:pPr>
        <w:ind w:left="703" w:hanging="360"/>
      </w:pPr>
      <w:rPr>
        <w:rFonts w:ascii="Wingdings" w:hAnsi="Wingdings"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0" w15:restartNumberingAfterBreak="0">
    <w:nsid w:val="738A34A1"/>
    <w:multiLevelType w:val="hybridMultilevel"/>
    <w:tmpl w:val="99109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60142"/>
    <w:multiLevelType w:val="hybridMultilevel"/>
    <w:tmpl w:val="C30E7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20980"/>
    <w:multiLevelType w:val="hybridMultilevel"/>
    <w:tmpl w:val="3A80D480"/>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77873840"/>
    <w:multiLevelType w:val="hybridMultilevel"/>
    <w:tmpl w:val="F35CA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877F0"/>
    <w:multiLevelType w:val="hybridMultilevel"/>
    <w:tmpl w:val="EA1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920B7"/>
    <w:multiLevelType w:val="hybridMultilevel"/>
    <w:tmpl w:val="9F3EB3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0701F"/>
    <w:multiLevelType w:val="hybridMultilevel"/>
    <w:tmpl w:val="6F3CBC20"/>
    <w:lvl w:ilvl="0" w:tplc="414EA0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96744"/>
    <w:multiLevelType w:val="hybridMultilevel"/>
    <w:tmpl w:val="D99CE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6"/>
  </w:num>
  <w:num w:numId="4">
    <w:abstractNumId w:val="1"/>
  </w:num>
  <w:num w:numId="5">
    <w:abstractNumId w:val="23"/>
  </w:num>
  <w:num w:numId="6">
    <w:abstractNumId w:val="31"/>
  </w:num>
  <w:num w:numId="7">
    <w:abstractNumId w:val="22"/>
  </w:num>
  <w:num w:numId="8">
    <w:abstractNumId w:val="9"/>
  </w:num>
  <w:num w:numId="9">
    <w:abstractNumId w:val="18"/>
  </w:num>
  <w:num w:numId="10">
    <w:abstractNumId w:val="20"/>
  </w:num>
  <w:num w:numId="11">
    <w:abstractNumId w:val="34"/>
  </w:num>
  <w:num w:numId="12">
    <w:abstractNumId w:val="35"/>
  </w:num>
  <w:num w:numId="13">
    <w:abstractNumId w:val="13"/>
  </w:num>
  <w:num w:numId="14">
    <w:abstractNumId w:val="3"/>
  </w:num>
  <w:num w:numId="15">
    <w:abstractNumId w:val="5"/>
  </w:num>
  <w:num w:numId="16">
    <w:abstractNumId w:val="21"/>
  </w:num>
  <w:num w:numId="17">
    <w:abstractNumId w:val="24"/>
  </w:num>
  <w:num w:numId="18">
    <w:abstractNumId w:val="10"/>
  </w:num>
  <w:num w:numId="19">
    <w:abstractNumId w:val="33"/>
  </w:num>
  <w:num w:numId="20">
    <w:abstractNumId w:val="14"/>
  </w:num>
  <w:num w:numId="21">
    <w:abstractNumId w:val="12"/>
  </w:num>
  <w:num w:numId="22">
    <w:abstractNumId w:val="2"/>
  </w:num>
  <w:num w:numId="23">
    <w:abstractNumId w:val="0"/>
  </w:num>
  <w:num w:numId="24">
    <w:abstractNumId w:val="6"/>
  </w:num>
  <w:num w:numId="25">
    <w:abstractNumId w:val="32"/>
  </w:num>
  <w:num w:numId="26">
    <w:abstractNumId w:val="25"/>
  </w:num>
  <w:num w:numId="27">
    <w:abstractNumId w:val="15"/>
  </w:num>
  <w:num w:numId="28">
    <w:abstractNumId w:val="30"/>
  </w:num>
  <w:num w:numId="29">
    <w:abstractNumId w:val="19"/>
  </w:num>
  <w:num w:numId="30">
    <w:abstractNumId w:val="8"/>
  </w:num>
  <w:num w:numId="31">
    <w:abstractNumId w:val="27"/>
  </w:num>
  <w:num w:numId="32">
    <w:abstractNumId w:val="17"/>
  </w:num>
  <w:num w:numId="33">
    <w:abstractNumId w:val="37"/>
  </w:num>
  <w:num w:numId="34">
    <w:abstractNumId w:val="11"/>
  </w:num>
  <w:num w:numId="35">
    <w:abstractNumId w:val="26"/>
  </w:num>
  <w:num w:numId="36">
    <w:abstractNumId w:val="29"/>
  </w:num>
  <w:num w:numId="37">
    <w:abstractNumId w:val="2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70"/>
    <w:rsid w:val="00000264"/>
    <w:rsid w:val="00013E3E"/>
    <w:rsid w:val="00016271"/>
    <w:rsid w:val="00040ABB"/>
    <w:rsid w:val="00042EFD"/>
    <w:rsid w:val="00045249"/>
    <w:rsid w:val="000474D1"/>
    <w:rsid w:val="000518F9"/>
    <w:rsid w:val="000555C2"/>
    <w:rsid w:val="00057387"/>
    <w:rsid w:val="0006723D"/>
    <w:rsid w:val="00070774"/>
    <w:rsid w:val="00070DD1"/>
    <w:rsid w:val="00076C79"/>
    <w:rsid w:val="00091D00"/>
    <w:rsid w:val="000944D1"/>
    <w:rsid w:val="000961F4"/>
    <w:rsid w:val="000A7994"/>
    <w:rsid w:val="000B430C"/>
    <w:rsid w:val="000B5D22"/>
    <w:rsid w:val="000B7B50"/>
    <w:rsid w:val="000C6D84"/>
    <w:rsid w:val="000D0CF4"/>
    <w:rsid w:val="000D58B1"/>
    <w:rsid w:val="000D6664"/>
    <w:rsid w:val="000D7467"/>
    <w:rsid w:val="000F349C"/>
    <w:rsid w:val="000F5C71"/>
    <w:rsid w:val="00106FB3"/>
    <w:rsid w:val="0011695F"/>
    <w:rsid w:val="00123116"/>
    <w:rsid w:val="00134F07"/>
    <w:rsid w:val="0014360C"/>
    <w:rsid w:val="00152D9F"/>
    <w:rsid w:val="0015569D"/>
    <w:rsid w:val="0016441D"/>
    <w:rsid w:val="00171138"/>
    <w:rsid w:val="00185CBA"/>
    <w:rsid w:val="001A387B"/>
    <w:rsid w:val="001A580E"/>
    <w:rsid w:val="001B0E02"/>
    <w:rsid w:val="001B5BFB"/>
    <w:rsid w:val="001D1028"/>
    <w:rsid w:val="001E7BF2"/>
    <w:rsid w:val="001F6692"/>
    <w:rsid w:val="002102C5"/>
    <w:rsid w:val="00233716"/>
    <w:rsid w:val="0028507F"/>
    <w:rsid w:val="0029308E"/>
    <w:rsid w:val="00296CAC"/>
    <w:rsid w:val="002C2652"/>
    <w:rsid w:val="002D1F35"/>
    <w:rsid w:val="002D2B97"/>
    <w:rsid w:val="002E2584"/>
    <w:rsid w:val="002F43C5"/>
    <w:rsid w:val="00320C04"/>
    <w:rsid w:val="00320F42"/>
    <w:rsid w:val="00324580"/>
    <w:rsid w:val="00331DDA"/>
    <w:rsid w:val="00331EAC"/>
    <w:rsid w:val="00332A4F"/>
    <w:rsid w:val="00333510"/>
    <w:rsid w:val="00352EFE"/>
    <w:rsid w:val="003560AC"/>
    <w:rsid w:val="0035740E"/>
    <w:rsid w:val="00360512"/>
    <w:rsid w:val="00366FB3"/>
    <w:rsid w:val="00371F04"/>
    <w:rsid w:val="003764D5"/>
    <w:rsid w:val="00392AE6"/>
    <w:rsid w:val="003960A7"/>
    <w:rsid w:val="00397C3F"/>
    <w:rsid w:val="003A3566"/>
    <w:rsid w:val="003A7E60"/>
    <w:rsid w:val="003C726B"/>
    <w:rsid w:val="003E009A"/>
    <w:rsid w:val="003E7789"/>
    <w:rsid w:val="003F1795"/>
    <w:rsid w:val="00405298"/>
    <w:rsid w:val="00422EFB"/>
    <w:rsid w:val="00427907"/>
    <w:rsid w:val="00427CB2"/>
    <w:rsid w:val="004333FD"/>
    <w:rsid w:val="004476BF"/>
    <w:rsid w:val="00447B03"/>
    <w:rsid w:val="0045066B"/>
    <w:rsid w:val="00450FA1"/>
    <w:rsid w:val="00461975"/>
    <w:rsid w:val="004676E4"/>
    <w:rsid w:val="00477F2E"/>
    <w:rsid w:val="0048266B"/>
    <w:rsid w:val="004A3100"/>
    <w:rsid w:val="004A748B"/>
    <w:rsid w:val="004B585D"/>
    <w:rsid w:val="004B7860"/>
    <w:rsid w:val="004C10A4"/>
    <w:rsid w:val="004C5A65"/>
    <w:rsid w:val="004C6AFA"/>
    <w:rsid w:val="004D11CA"/>
    <w:rsid w:val="004D158F"/>
    <w:rsid w:val="004D6845"/>
    <w:rsid w:val="004E75AA"/>
    <w:rsid w:val="004F6C7B"/>
    <w:rsid w:val="004F7306"/>
    <w:rsid w:val="00521DF1"/>
    <w:rsid w:val="005246FA"/>
    <w:rsid w:val="00524C1C"/>
    <w:rsid w:val="00525C50"/>
    <w:rsid w:val="00531D44"/>
    <w:rsid w:val="00552CD0"/>
    <w:rsid w:val="0055387B"/>
    <w:rsid w:val="0058165C"/>
    <w:rsid w:val="0058278D"/>
    <w:rsid w:val="005A69A7"/>
    <w:rsid w:val="005D348C"/>
    <w:rsid w:val="005D5295"/>
    <w:rsid w:val="005F2C7F"/>
    <w:rsid w:val="005F5848"/>
    <w:rsid w:val="00615124"/>
    <w:rsid w:val="00620763"/>
    <w:rsid w:val="00634DC6"/>
    <w:rsid w:val="00644757"/>
    <w:rsid w:val="00646DCB"/>
    <w:rsid w:val="00651AF6"/>
    <w:rsid w:val="00662F93"/>
    <w:rsid w:val="00666EDC"/>
    <w:rsid w:val="00667D64"/>
    <w:rsid w:val="00670876"/>
    <w:rsid w:val="00686C2C"/>
    <w:rsid w:val="006878D8"/>
    <w:rsid w:val="00696159"/>
    <w:rsid w:val="00696478"/>
    <w:rsid w:val="006A6FDE"/>
    <w:rsid w:val="006B3CA2"/>
    <w:rsid w:val="006D1428"/>
    <w:rsid w:val="006D2274"/>
    <w:rsid w:val="006D4DBA"/>
    <w:rsid w:val="006F5C3D"/>
    <w:rsid w:val="007074F2"/>
    <w:rsid w:val="00707835"/>
    <w:rsid w:val="00710787"/>
    <w:rsid w:val="00712430"/>
    <w:rsid w:val="00713F11"/>
    <w:rsid w:val="0072564B"/>
    <w:rsid w:val="00725908"/>
    <w:rsid w:val="00726001"/>
    <w:rsid w:val="007266F5"/>
    <w:rsid w:val="00731934"/>
    <w:rsid w:val="0075095C"/>
    <w:rsid w:val="00760B5E"/>
    <w:rsid w:val="00763E6E"/>
    <w:rsid w:val="00764728"/>
    <w:rsid w:val="00771694"/>
    <w:rsid w:val="00784DAE"/>
    <w:rsid w:val="0079397F"/>
    <w:rsid w:val="00795930"/>
    <w:rsid w:val="007C6392"/>
    <w:rsid w:val="007C7A18"/>
    <w:rsid w:val="007D1282"/>
    <w:rsid w:val="007E3AAE"/>
    <w:rsid w:val="007F13FE"/>
    <w:rsid w:val="007F3255"/>
    <w:rsid w:val="00812C7B"/>
    <w:rsid w:val="00813481"/>
    <w:rsid w:val="00820221"/>
    <w:rsid w:val="0082023C"/>
    <w:rsid w:val="00834808"/>
    <w:rsid w:val="008417A1"/>
    <w:rsid w:val="0084707D"/>
    <w:rsid w:val="00853390"/>
    <w:rsid w:val="0085467A"/>
    <w:rsid w:val="00861E46"/>
    <w:rsid w:val="00863FC0"/>
    <w:rsid w:val="00871D07"/>
    <w:rsid w:val="00873891"/>
    <w:rsid w:val="00883908"/>
    <w:rsid w:val="008943A6"/>
    <w:rsid w:val="008A29C8"/>
    <w:rsid w:val="008B536A"/>
    <w:rsid w:val="008D0541"/>
    <w:rsid w:val="008E34F2"/>
    <w:rsid w:val="008E695A"/>
    <w:rsid w:val="008E7DCC"/>
    <w:rsid w:val="009004FE"/>
    <w:rsid w:val="009013C4"/>
    <w:rsid w:val="0090149F"/>
    <w:rsid w:val="00906548"/>
    <w:rsid w:val="0091370F"/>
    <w:rsid w:val="0092388F"/>
    <w:rsid w:val="0092688F"/>
    <w:rsid w:val="009457C1"/>
    <w:rsid w:val="00951151"/>
    <w:rsid w:val="00960561"/>
    <w:rsid w:val="00966E5C"/>
    <w:rsid w:val="009A247D"/>
    <w:rsid w:val="009B3A96"/>
    <w:rsid w:val="009D5F2F"/>
    <w:rsid w:val="009E01BF"/>
    <w:rsid w:val="00A017D1"/>
    <w:rsid w:val="00A2474D"/>
    <w:rsid w:val="00A454A9"/>
    <w:rsid w:val="00A50F3A"/>
    <w:rsid w:val="00A55D8F"/>
    <w:rsid w:val="00A625F9"/>
    <w:rsid w:val="00A657DB"/>
    <w:rsid w:val="00A815E5"/>
    <w:rsid w:val="00A835F6"/>
    <w:rsid w:val="00A86CB5"/>
    <w:rsid w:val="00A87DEE"/>
    <w:rsid w:val="00A93039"/>
    <w:rsid w:val="00A97079"/>
    <w:rsid w:val="00AC61CE"/>
    <w:rsid w:val="00AD01AF"/>
    <w:rsid w:val="00AD5229"/>
    <w:rsid w:val="00AD607E"/>
    <w:rsid w:val="00B15275"/>
    <w:rsid w:val="00B20BAC"/>
    <w:rsid w:val="00B23783"/>
    <w:rsid w:val="00B25B97"/>
    <w:rsid w:val="00B35F61"/>
    <w:rsid w:val="00B379C4"/>
    <w:rsid w:val="00B42CA6"/>
    <w:rsid w:val="00B502C3"/>
    <w:rsid w:val="00B523DB"/>
    <w:rsid w:val="00B646FA"/>
    <w:rsid w:val="00B740C8"/>
    <w:rsid w:val="00B80975"/>
    <w:rsid w:val="00B8194B"/>
    <w:rsid w:val="00B81D45"/>
    <w:rsid w:val="00B836B4"/>
    <w:rsid w:val="00B9739B"/>
    <w:rsid w:val="00BA0D65"/>
    <w:rsid w:val="00BA5EE0"/>
    <w:rsid w:val="00BA6698"/>
    <w:rsid w:val="00BB11C3"/>
    <w:rsid w:val="00BB1681"/>
    <w:rsid w:val="00BC515D"/>
    <w:rsid w:val="00BC5257"/>
    <w:rsid w:val="00BE5F3A"/>
    <w:rsid w:val="00C02FB7"/>
    <w:rsid w:val="00C25DB5"/>
    <w:rsid w:val="00C31F6E"/>
    <w:rsid w:val="00C43BD9"/>
    <w:rsid w:val="00C705C4"/>
    <w:rsid w:val="00C84DD0"/>
    <w:rsid w:val="00C90D8A"/>
    <w:rsid w:val="00C9260C"/>
    <w:rsid w:val="00C943F2"/>
    <w:rsid w:val="00C95605"/>
    <w:rsid w:val="00C97535"/>
    <w:rsid w:val="00CA6196"/>
    <w:rsid w:val="00CA680D"/>
    <w:rsid w:val="00CC6C15"/>
    <w:rsid w:val="00CD4EC9"/>
    <w:rsid w:val="00CE0970"/>
    <w:rsid w:val="00CE31A9"/>
    <w:rsid w:val="00CE516C"/>
    <w:rsid w:val="00CE5D67"/>
    <w:rsid w:val="00CF69A1"/>
    <w:rsid w:val="00CF770D"/>
    <w:rsid w:val="00D05554"/>
    <w:rsid w:val="00D10BF7"/>
    <w:rsid w:val="00D16B70"/>
    <w:rsid w:val="00D17055"/>
    <w:rsid w:val="00D22440"/>
    <w:rsid w:val="00D268C5"/>
    <w:rsid w:val="00D36FE7"/>
    <w:rsid w:val="00D462A1"/>
    <w:rsid w:val="00D56B9C"/>
    <w:rsid w:val="00D660D5"/>
    <w:rsid w:val="00D921F2"/>
    <w:rsid w:val="00D9244D"/>
    <w:rsid w:val="00D9259D"/>
    <w:rsid w:val="00D93DBE"/>
    <w:rsid w:val="00D97FD3"/>
    <w:rsid w:val="00DB30CA"/>
    <w:rsid w:val="00DC018D"/>
    <w:rsid w:val="00DC041A"/>
    <w:rsid w:val="00DC2BDF"/>
    <w:rsid w:val="00DC371B"/>
    <w:rsid w:val="00DC5CD6"/>
    <w:rsid w:val="00DD3CC0"/>
    <w:rsid w:val="00DD6782"/>
    <w:rsid w:val="00DE73C3"/>
    <w:rsid w:val="00DF3F50"/>
    <w:rsid w:val="00E00E69"/>
    <w:rsid w:val="00E07E50"/>
    <w:rsid w:val="00E43E42"/>
    <w:rsid w:val="00E53D50"/>
    <w:rsid w:val="00E67CC0"/>
    <w:rsid w:val="00E74273"/>
    <w:rsid w:val="00E771AE"/>
    <w:rsid w:val="00E943F4"/>
    <w:rsid w:val="00EA23B4"/>
    <w:rsid w:val="00EB0E92"/>
    <w:rsid w:val="00EB2A1C"/>
    <w:rsid w:val="00EF0107"/>
    <w:rsid w:val="00EF4554"/>
    <w:rsid w:val="00F12448"/>
    <w:rsid w:val="00F15B26"/>
    <w:rsid w:val="00F24378"/>
    <w:rsid w:val="00F31369"/>
    <w:rsid w:val="00F42D98"/>
    <w:rsid w:val="00F478C8"/>
    <w:rsid w:val="00F60A6A"/>
    <w:rsid w:val="00F728FD"/>
    <w:rsid w:val="00F733FA"/>
    <w:rsid w:val="00F768F1"/>
    <w:rsid w:val="00F806FA"/>
    <w:rsid w:val="00F82963"/>
    <w:rsid w:val="00F8627F"/>
    <w:rsid w:val="00F93476"/>
    <w:rsid w:val="00FB4062"/>
    <w:rsid w:val="00FB7239"/>
    <w:rsid w:val="00FD6DC5"/>
    <w:rsid w:val="00FE2875"/>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F13A6"/>
  <w15:chartTrackingRefBased/>
  <w15:docId w15:val="{5BED420A-BC10-F74F-BB6E-E33A322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DF1"/>
    <w:rPr>
      <w:color w:val="0563C1" w:themeColor="hyperlink"/>
      <w:u w:val="single"/>
    </w:rPr>
  </w:style>
  <w:style w:type="character" w:styleId="UnresolvedMention">
    <w:name w:val="Unresolved Mention"/>
    <w:basedOn w:val="DefaultParagraphFont"/>
    <w:uiPriority w:val="99"/>
    <w:semiHidden/>
    <w:unhideWhenUsed/>
    <w:rsid w:val="00521DF1"/>
    <w:rPr>
      <w:color w:val="605E5C"/>
      <w:shd w:val="clear" w:color="auto" w:fill="E1DFDD"/>
    </w:rPr>
  </w:style>
  <w:style w:type="character" w:customStyle="1" w:styleId="apple-converted-space">
    <w:name w:val="apple-converted-space"/>
    <w:basedOn w:val="DefaultParagraphFont"/>
    <w:rsid w:val="00771694"/>
  </w:style>
  <w:style w:type="paragraph" w:styleId="ListParagraph">
    <w:name w:val="List Paragraph"/>
    <w:basedOn w:val="Normal"/>
    <w:uiPriority w:val="34"/>
    <w:qFormat/>
    <w:rsid w:val="007C7A18"/>
    <w:pPr>
      <w:ind w:left="720"/>
      <w:contextualSpacing/>
    </w:pPr>
  </w:style>
  <w:style w:type="paragraph" w:styleId="Header">
    <w:name w:val="header"/>
    <w:basedOn w:val="Normal"/>
    <w:link w:val="HeaderChar"/>
    <w:uiPriority w:val="99"/>
    <w:unhideWhenUsed/>
    <w:rsid w:val="00BA6698"/>
    <w:pPr>
      <w:tabs>
        <w:tab w:val="center" w:pos="4680"/>
        <w:tab w:val="right" w:pos="9360"/>
      </w:tabs>
    </w:pPr>
  </w:style>
  <w:style w:type="character" w:customStyle="1" w:styleId="HeaderChar">
    <w:name w:val="Header Char"/>
    <w:basedOn w:val="DefaultParagraphFont"/>
    <w:link w:val="Header"/>
    <w:uiPriority w:val="99"/>
    <w:rsid w:val="00BA6698"/>
  </w:style>
  <w:style w:type="paragraph" w:styleId="Footer">
    <w:name w:val="footer"/>
    <w:basedOn w:val="Normal"/>
    <w:link w:val="FooterChar"/>
    <w:uiPriority w:val="99"/>
    <w:unhideWhenUsed/>
    <w:rsid w:val="00BA6698"/>
    <w:pPr>
      <w:tabs>
        <w:tab w:val="center" w:pos="4680"/>
        <w:tab w:val="right" w:pos="9360"/>
      </w:tabs>
    </w:pPr>
  </w:style>
  <w:style w:type="character" w:customStyle="1" w:styleId="FooterChar">
    <w:name w:val="Footer Char"/>
    <w:basedOn w:val="DefaultParagraphFont"/>
    <w:link w:val="Footer"/>
    <w:uiPriority w:val="99"/>
    <w:rsid w:val="00BA6698"/>
  </w:style>
  <w:style w:type="character" w:styleId="PageNumber">
    <w:name w:val="page number"/>
    <w:basedOn w:val="DefaultParagraphFont"/>
    <w:uiPriority w:val="99"/>
    <w:semiHidden/>
    <w:unhideWhenUsed/>
    <w:rsid w:val="00BA6698"/>
  </w:style>
  <w:style w:type="table" w:styleId="TableGrid">
    <w:name w:val="Table Grid"/>
    <w:basedOn w:val="TableNormal"/>
    <w:uiPriority w:val="39"/>
    <w:rsid w:val="00094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5DB5"/>
    <w:rPr>
      <w:b/>
      <w:bCs/>
    </w:rPr>
  </w:style>
  <w:style w:type="character" w:styleId="FollowedHyperlink">
    <w:name w:val="FollowedHyperlink"/>
    <w:basedOn w:val="DefaultParagraphFont"/>
    <w:uiPriority w:val="99"/>
    <w:semiHidden/>
    <w:unhideWhenUsed/>
    <w:rsid w:val="00C25DB5"/>
    <w:rPr>
      <w:color w:val="954F72" w:themeColor="followedHyperlink"/>
      <w:u w:val="single"/>
    </w:rPr>
  </w:style>
  <w:style w:type="paragraph" w:styleId="BalloonText">
    <w:name w:val="Balloon Text"/>
    <w:basedOn w:val="Normal"/>
    <w:link w:val="BalloonTextChar"/>
    <w:uiPriority w:val="99"/>
    <w:semiHidden/>
    <w:unhideWhenUsed/>
    <w:rsid w:val="00D924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44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5032">
      <w:bodyDiv w:val="1"/>
      <w:marLeft w:val="0"/>
      <w:marRight w:val="0"/>
      <w:marTop w:val="0"/>
      <w:marBottom w:val="0"/>
      <w:divBdr>
        <w:top w:val="none" w:sz="0" w:space="0" w:color="auto"/>
        <w:left w:val="none" w:sz="0" w:space="0" w:color="auto"/>
        <w:bottom w:val="none" w:sz="0" w:space="0" w:color="auto"/>
        <w:right w:val="none" w:sz="0" w:space="0" w:color="auto"/>
      </w:divBdr>
    </w:div>
    <w:div w:id="574778229">
      <w:bodyDiv w:val="1"/>
      <w:marLeft w:val="0"/>
      <w:marRight w:val="0"/>
      <w:marTop w:val="0"/>
      <w:marBottom w:val="0"/>
      <w:divBdr>
        <w:top w:val="none" w:sz="0" w:space="0" w:color="auto"/>
        <w:left w:val="none" w:sz="0" w:space="0" w:color="auto"/>
        <w:bottom w:val="none" w:sz="0" w:space="0" w:color="auto"/>
        <w:right w:val="none" w:sz="0" w:space="0" w:color="auto"/>
      </w:divBdr>
    </w:div>
    <w:div w:id="585194558">
      <w:bodyDiv w:val="1"/>
      <w:marLeft w:val="0"/>
      <w:marRight w:val="0"/>
      <w:marTop w:val="0"/>
      <w:marBottom w:val="0"/>
      <w:divBdr>
        <w:top w:val="none" w:sz="0" w:space="0" w:color="auto"/>
        <w:left w:val="none" w:sz="0" w:space="0" w:color="auto"/>
        <w:bottom w:val="none" w:sz="0" w:space="0" w:color="auto"/>
        <w:right w:val="none" w:sz="0" w:space="0" w:color="auto"/>
      </w:divBdr>
    </w:div>
    <w:div w:id="618605213">
      <w:bodyDiv w:val="1"/>
      <w:marLeft w:val="0"/>
      <w:marRight w:val="0"/>
      <w:marTop w:val="0"/>
      <w:marBottom w:val="0"/>
      <w:divBdr>
        <w:top w:val="none" w:sz="0" w:space="0" w:color="auto"/>
        <w:left w:val="none" w:sz="0" w:space="0" w:color="auto"/>
        <w:bottom w:val="none" w:sz="0" w:space="0" w:color="auto"/>
        <w:right w:val="none" w:sz="0" w:space="0" w:color="auto"/>
      </w:divBdr>
    </w:div>
    <w:div w:id="1148523062">
      <w:bodyDiv w:val="1"/>
      <w:marLeft w:val="0"/>
      <w:marRight w:val="0"/>
      <w:marTop w:val="0"/>
      <w:marBottom w:val="0"/>
      <w:divBdr>
        <w:top w:val="none" w:sz="0" w:space="0" w:color="auto"/>
        <w:left w:val="none" w:sz="0" w:space="0" w:color="auto"/>
        <w:bottom w:val="none" w:sz="0" w:space="0" w:color="auto"/>
        <w:right w:val="none" w:sz="0" w:space="0" w:color="auto"/>
      </w:divBdr>
    </w:div>
    <w:div w:id="1344669260">
      <w:bodyDiv w:val="1"/>
      <w:marLeft w:val="0"/>
      <w:marRight w:val="0"/>
      <w:marTop w:val="0"/>
      <w:marBottom w:val="0"/>
      <w:divBdr>
        <w:top w:val="none" w:sz="0" w:space="0" w:color="auto"/>
        <w:left w:val="none" w:sz="0" w:space="0" w:color="auto"/>
        <w:bottom w:val="none" w:sz="0" w:space="0" w:color="auto"/>
        <w:right w:val="none" w:sz="0" w:space="0" w:color="auto"/>
      </w:divBdr>
    </w:div>
    <w:div w:id="1521816602">
      <w:bodyDiv w:val="1"/>
      <w:marLeft w:val="0"/>
      <w:marRight w:val="0"/>
      <w:marTop w:val="0"/>
      <w:marBottom w:val="0"/>
      <w:divBdr>
        <w:top w:val="none" w:sz="0" w:space="0" w:color="auto"/>
        <w:left w:val="none" w:sz="0" w:space="0" w:color="auto"/>
        <w:bottom w:val="none" w:sz="0" w:space="0" w:color="auto"/>
        <w:right w:val="none" w:sz="0" w:space="0" w:color="auto"/>
      </w:divBdr>
    </w:div>
    <w:div w:id="1526406334">
      <w:bodyDiv w:val="1"/>
      <w:marLeft w:val="0"/>
      <w:marRight w:val="0"/>
      <w:marTop w:val="0"/>
      <w:marBottom w:val="0"/>
      <w:divBdr>
        <w:top w:val="none" w:sz="0" w:space="0" w:color="auto"/>
        <w:left w:val="none" w:sz="0" w:space="0" w:color="auto"/>
        <w:bottom w:val="none" w:sz="0" w:space="0" w:color="auto"/>
        <w:right w:val="none" w:sz="0" w:space="0" w:color="auto"/>
      </w:divBdr>
    </w:div>
    <w:div w:id="1562522992">
      <w:bodyDiv w:val="1"/>
      <w:marLeft w:val="0"/>
      <w:marRight w:val="0"/>
      <w:marTop w:val="0"/>
      <w:marBottom w:val="0"/>
      <w:divBdr>
        <w:top w:val="none" w:sz="0" w:space="0" w:color="auto"/>
        <w:left w:val="none" w:sz="0" w:space="0" w:color="auto"/>
        <w:bottom w:val="none" w:sz="0" w:space="0" w:color="auto"/>
        <w:right w:val="none" w:sz="0" w:space="0" w:color="auto"/>
      </w:divBdr>
    </w:div>
    <w:div w:id="1774477221">
      <w:bodyDiv w:val="1"/>
      <w:marLeft w:val="0"/>
      <w:marRight w:val="0"/>
      <w:marTop w:val="0"/>
      <w:marBottom w:val="0"/>
      <w:divBdr>
        <w:top w:val="none" w:sz="0" w:space="0" w:color="auto"/>
        <w:left w:val="none" w:sz="0" w:space="0" w:color="auto"/>
        <w:bottom w:val="none" w:sz="0" w:space="0" w:color="auto"/>
        <w:right w:val="none" w:sz="0" w:space="0" w:color="auto"/>
      </w:divBdr>
    </w:div>
    <w:div w:id="1847360302">
      <w:bodyDiv w:val="1"/>
      <w:marLeft w:val="0"/>
      <w:marRight w:val="0"/>
      <w:marTop w:val="0"/>
      <w:marBottom w:val="0"/>
      <w:divBdr>
        <w:top w:val="none" w:sz="0" w:space="0" w:color="auto"/>
        <w:left w:val="none" w:sz="0" w:space="0" w:color="auto"/>
        <w:bottom w:val="none" w:sz="0" w:space="0" w:color="auto"/>
        <w:right w:val="none" w:sz="0" w:space="0" w:color="auto"/>
      </w:divBdr>
    </w:div>
    <w:div w:id="19073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afini@auburn.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owl.english.purdue.edu/owl/resource/560/0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EDLD 8220/8226</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EDLD 8220/8226</dc:title>
  <dc:subject>Page 1</dc:subject>
  <dc:creator>Microsoft Office User</dc:creator>
  <cp:keywords/>
  <dc:description/>
  <cp:lastModifiedBy>Amy Serafini</cp:lastModifiedBy>
  <cp:revision>3</cp:revision>
  <cp:lastPrinted>2019-01-10T00:41:00Z</cp:lastPrinted>
  <dcterms:created xsi:type="dcterms:W3CDTF">2019-01-10T00:41:00Z</dcterms:created>
  <dcterms:modified xsi:type="dcterms:W3CDTF">2019-01-11T18:27:00Z</dcterms:modified>
</cp:coreProperties>
</file>