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36"/>
        <w:ind w:left="788" w:right="0" w:firstLine="0"/>
        <w:jc w:val="left"/>
        <w:rPr>
          <w:rFonts w:ascii="Times New Roman" w:hAnsi="Times New Roman" w:cs="Times New Roman" w:eastAsia="Times New Roman"/>
          <w:sz w:val="40"/>
          <w:szCs w:val="40"/>
        </w:rPr>
      </w:pPr>
      <w:r>
        <w:rPr>
          <w:rFonts w:ascii="Times New Roman"/>
          <w:b/>
          <w:sz w:val="40"/>
        </w:rPr>
        <w:t>Corrective</w:t>
      </w:r>
      <w:r>
        <w:rPr>
          <w:rFonts w:ascii="Times New Roman"/>
          <w:b/>
          <w:spacing w:val="-36"/>
          <w:sz w:val="40"/>
        </w:rPr>
        <w:t> </w:t>
      </w:r>
      <w:r>
        <w:rPr>
          <w:rFonts w:ascii="Times New Roman"/>
          <w:b/>
          <w:sz w:val="40"/>
        </w:rPr>
        <w:t>Exercise</w:t>
      </w:r>
      <w:r>
        <w:rPr>
          <w:rFonts w:ascii="Times New Roman"/>
          <w:b/>
          <w:spacing w:val="-37"/>
          <w:sz w:val="40"/>
        </w:rPr>
        <w:t> </w:t>
      </w:r>
      <w:r>
        <w:rPr>
          <w:rFonts w:ascii="Times New Roman"/>
          <w:b/>
          <w:sz w:val="40"/>
        </w:rPr>
        <w:t>Specialists</w:t>
      </w:r>
      <w:r>
        <w:rPr>
          <w:rFonts w:ascii="Times New Roman"/>
          <w:b/>
          <w:spacing w:val="-35"/>
          <w:sz w:val="40"/>
        </w:rPr>
        <w:t> </w:t>
      </w:r>
      <w:r>
        <w:rPr>
          <w:rFonts w:ascii="Times New Roman"/>
          <w:b/>
          <w:sz w:val="40"/>
        </w:rPr>
        <w:t>Preparation</w:t>
      </w:r>
      <w:r>
        <w:rPr>
          <w:rFonts w:ascii="Times New Roman"/>
          <w:b/>
          <w:spacing w:val="-36"/>
          <w:sz w:val="40"/>
        </w:rPr>
        <w:t> </w:t>
      </w:r>
      <w:r>
        <w:rPr>
          <w:rFonts w:ascii="Times New Roman"/>
          <w:b/>
          <w:sz w:val="40"/>
        </w:rPr>
        <w:t>[KINE</w:t>
      </w:r>
      <w:r>
        <w:rPr>
          <w:rFonts w:ascii="Times New Roman"/>
          <w:b/>
          <w:spacing w:val="-36"/>
          <w:sz w:val="40"/>
        </w:rPr>
        <w:t> </w:t>
      </w:r>
      <w:r>
        <w:rPr>
          <w:rFonts w:ascii="Times New Roman"/>
          <w:b/>
          <w:sz w:val="40"/>
        </w:rPr>
        <w:t>469</w:t>
      </w:r>
      <w:r>
        <w:rPr>
          <w:rFonts w:ascii="Times New Roman"/>
          <w:b/>
          <w:sz w:val="40"/>
        </w:rPr>
        <w:t>3</w:t>
      </w:r>
      <w:r>
        <w:rPr>
          <w:rFonts w:ascii="Times New Roman"/>
          <w:b/>
          <w:sz w:val="40"/>
        </w:rPr>
        <w:t>]</w:t>
      </w:r>
      <w:r>
        <w:rPr>
          <w:rFonts w:ascii="Times New Roman"/>
          <w:sz w:val="4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tbl>
      <w:tblPr>
        <w:tblW w:w="0" w:type="auto"/>
        <w:jc w:val="left"/>
        <w:tblInd w:w="12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69"/>
        <w:gridCol w:w="5352"/>
      </w:tblGrid>
      <w:tr>
        <w:trPr>
          <w:trHeight w:val="389" w:hRule="exact"/>
        </w:trPr>
        <w:tc>
          <w:tcPr>
            <w:tcW w:w="446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19" w:right="0"/>
              <w:jc w:val="center"/>
              <w:rPr>
                <w:rFonts w:ascii="Cambria" w:hAnsi="Cambria" w:cs="Cambria" w:eastAsia="Cambria"/>
                <w:sz w:val="28"/>
                <w:szCs w:val="28"/>
              </w:rPr>
            </w:pPr>
            <w:r>
              <w:rPr>
                <w:rFonts w:ascii="Cambria"/>
                <w:sz w:val="28"/>
              </w:rPr>
              <w:t>Instructor</w:t>
            </w:r>
            <w:r>
              <w:rPr>
                <w:rFonts w:ascii="Cambria"/>
                <w:w w:val="96"/>
                <w:sz w:val="28"/>
              </w:rPr>
              <w:t> </w:t>
            </w:r>
            <w:r>
              <w:rPr>
                <w:rFonts w:ascii="Cambria"/>
                <w:sz w:val="28"/>
              </w:rPr>
            </w:r>
          </w:p>
        </w:tc>
        <w:tc>
          <w:tcPr>
            <w:tcW w:w="535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97" w:right="0"/>
              <w:jc w:val="left"/>
              <w:rPr>
                <w:rFonts w:ascii="Cambria" w:hAnsi="Cambria" w:cs="Cambria" w:eastAsia="Cambria"/>
                <w:sz w:val="28"/>
                <w:szCs w:val="28"/>
              </w:rPr>
            </w:pPr>
            <w:r>
              <w:rPr>
                <w:rFonts w:ascii="Cambria"/>
                <w:sz w:val="28"/>
              </w:rPr>
              <w:t>Gretchen</w:t>
            </w:r>
            <w:r>
              <w:rPr>
                <w:rFonts w:ascii="Cambria"/>
                <w:spacing w:val="-18"/>
                <w:sz w:val="28"/>
              </w:rPr>
              <w:t> </w:t>
            </w:r>
            <w:r>
              <w:rPr>
                <w:rFonts w:ascii="Cambria"/>
                <w:sz w:val="28"/>
              </w:rPr>
              <w:t>D.</w:t>
            </w:r>
            <w:r>
              <w:rPr>
                <w:rFonts w:ascii="Cambria"/>
                <w:spacing w:val="-16"/>
                <w:sz w:val="28"/>
              </w:rPr>
              <w:t> </w:t>
            </w:r>
            <w:r>
              <w:rPr>
                <w:rFonts w:ascii="Cambria"/>
                <w:sz w:val="28"/>
              </w:rPr>
              <w:t>Oliver</w:t>
            </w:r>
            <w:r>
              <w:rPr>
                <w:rFonts w:ascii="Cambria"/>
                <w:spacing w:val="-16"/>
                <w:sz w:val="28"/>
              </w:rPr>
              <w:t> </w:t>
            </w:r>
            <w:r>
              <w:rPr>
                <w:rFonts w:ascii="Cambria"/>
                <w:sz w:val="28"/>
              </w:rPr>
              <w:t>PhD,</w:t>
            </w:r>
            <w:r>
              <w:rPr>
                <w:rFonts w:ascii="Cambria"/>
                <w:spacing w:val="-16"/>
                <w:sz w:val="28"/>
              </w:rPr>
              <w:t> </w:t>
            </w:r>
            <w:r>
              <w:rPr>
                <w:rFonts w:ascii="Cambria"/>
                <w:sz w:val="28"/>
              </w:rPr>
              <w:t>FACSM,</w:t>
            </w:r>
            <w:r>
              <w:rPr>
                <w:rFonts w:ascii="Cambria"/>
                <w:spacing w:val="-18"/>
                <w:sz w:val="28"/>
              </w:rPr>
              <w:t> </w:t>
            </w:r>
            <w:r>
              <w:rPr>
                <w:rFonts w:ascii="Cambria"/>
                <w:sz w:val="28"/>
              </w:rPr>
              <w:t>ATC,</w:t>
            </w:r>
            <w:r>
              <w:rPr>
                <w:rFonts w:ascii="Cambria"/>
                <w:spacing w:val="-16"/>
                <w:sz w:val="28"/>
              </w:rPr>
              <w:t> </w:t>
            </w:r>
            <w:r>
              <w:rPr>
                <w:rFonts w:ascii="Cambria"/>
                <w:sz w:val="28"/>
              </w:rPr>
              <w:t>LAT</w:t>
            </w:r>
            <w:r>
              <w:rPr>
                <w:rFonts w:ascii="Cambria"/>
                <w:w w:val="96"/>
                <w:sz w:val="28"/>
              </w:rPr>
              <w:t> </w:t>
            </w:r>
            <w:r>
              <w:rPr>
                <w:rFonts w:ascii="Cambria"/>
                <w:sz w:val="28"/>
              </w:rPr>
            </w:r>
          </w:p>
        </w:tc>
      </w:tr>
      <w:tr>
        <w:trPr>
          <w:trHeight w:val="389" w:hRule="exact"/>
        </w:trPr>
        <w:tc>
          <w:tcPr>
            <w:tcW w:w="446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346" w:right="0"/>
              <w:jc w:val="left"/>
              <w:rPr>
                <w:rFonts w:ascii="Cambria" w:hAnsi="Cambria" w:cs="Cambria" w:eastAsia="Cambria"/>
                <w:sz w:val="28"/>
                <w:szCs w:val="28"/>
              </w:rPr>
            </w:pPr>
            <w:r>
              <w:rPr>
                <w:rFonts w:ascii="Cambria"/>
                <w:sz w:val="28"/>
              </w:rPr>
              <w:t>Meeting</w:t>
            </w:r>
            <w:r>
              <w:rPr>
                <w:rFonts w:ascii="Cambria"/>
                <w:spacing w:val="-36"/>
                <w:sz w:val="28"/>
              </w:rPr>
              <w:t> </w:t>
            </w:r>
            <w:r>
              <w:rPr>
                <w:rFonts w:ascii="Cambria"/>
                <w:sz w:val="28"/>
              </w:rPr>
              <w:t>Times</w:t>
            </w:r>
            <w:r>
              <w:rPr>
                <w:rFonts w:ascii="Cambria"/>
                <w:w w:val="96"/>
                <w:sz w:val="28"/>
              </w:rPr>
              <w:t> </w:t>
            </w:r>
            <w:r>
              <w:rPr>
                <w:rFonts w:ascii="Cambria"/>
                <w:sz w:val="28"/>
              </w:rPr>
            </w:r>
          </w:p>
        </w:tc>
        <w:tc>
          <w:tcPr>
            <w:tcW w:w="535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15" w:right="0"/>
              <w:jc w:val="center"/>
              <w:rPr>
                <w:rFonts w:ascii="Cambria" w:hAnsi="Cambria" w:cs="Cambria" w:eastAsia="Cambria"/>
                <w:sz w:val="28"/>
                <w:szCs w:val="28"/>
              </w:rPr>
            </w:pPr>
            <w:r>
              <w:rPr>
                <w:rFonts w:ascii="Cambria"/>
                <w:spacing w:val="1"/>
                <w:sz w:val="28"/>
              </w:rPr>
              <w:t>On-line</w:t>
            </w:r>
            <w:r>
              <w:rPr>
                <w:rFonts w:ascii="Cambria"/>
                <w:w w:val="96"/>
                <w:sz w:val="28"/>
              </w:rPr>
              <w:t> </w:t>
            </w:r>
            <w:r>
              <w:rPr>
                <w:rFonts w:ascii="Cambria"/>
                <w:sz w:val="28"/>
              </w:rPr>
            </w:r>
          </w:p>
        </w:tc>
      </w:tr>
      <w:tr>
        <w:trPr>
          <w:trHeight w:val="384" w:hRule="exact"/>
        </w:trPr>
        <w:tc>
          <w:tcPr>
            <w:tcW w:w="446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19" w:right="0"/>
              <w:jc w:val="center"/>
              <w:rPr>
                <w:rFonts w:ascii="Cambria" w:hAnsi="Cambria" w:cs="Cambria" w:eastAsia="Cambria"/>
                <w:sz w:val="28"/>
                <w:szCs w:val="28"/>
              </w:rPr>
            </w:pPr>
            <w:r>
              <w:rPr>
                <w:rFonts w:ascii="Cambria"/>
                <w:sz w:val="28"/>
              </w:rPr>
              <w:t>Office</w:t>
            </w:r>
            <w:r>
              <w:rPr>
                <w:rFonts w:ascii="Cambria"/>
                <w:w w:val="96"/>
                <w:sz w:val="28"/>
              </w:rPr>
              <w:t> </w:t>
            </w:r>
            <w:r>
              <w:rPr>
                <w:rFonts w:ascii="Cambria"/>
                <w:sz w:val="28"/>
              </w:rPr>
            </w:r>
          </w:p>
        </w:tc>
        <w:tc>
          <w:tcPr>
            <w:tcW w:w="535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2" w:right="0"/>
              <w:jc w:val="left"/>
              <w:rPr>
                <w:rFonts w:ascii="Cambria" w:hAnsi="Cambria" w:cs="Cambria" w:eastAsia="Cambria"/>
                <w:sz w:val="28"/>
                <w:szCs w:val="28"/>
              </w:rPr>
            </w:pPr>
            <w:r>
              <w:rPr>
                <w:rFonts w:ascii="Cambria"/>
                <w:sz w:val="28"/>
              </w:rPr>
              <w:t>KINESIOLOGY</w:t>
            </w:r>
            <w:r>
              <w:rPr>
                <w:rFonts w:ascii="Cambria"/>
                <w:spacing w:val="-34"/>
                <w:sz w:val="28"/>
              </w:rPr>
              <w:t> </w:t>
            </w:r>
            <w:r>
              <w:rPr>
                <w:rFonts w:ascii="Cambria"/>
                <w:sz w:val="28"/>
              </w:rPr>
              <w:t>Building</w:t>
            </w:r>
            <w:r>
              <w:rPr>
                <w:rFonts w:ascii="Cambria"/>
                <w:spacing w:val="-32"/>
                <w:sz w:val="28"/>
              </w:rPr>
              <w:t> </w:t>
            </w:r>
            <w:r>
              <w:rPr>
                <w:rFonts w:ascii="Cambria"/>
                <w:sz w:val="28"/>
              </w:rPr>
              <w:t>105</w:t>
            </w:r>
            <w:r>
              <w:rPr>
                <w:rFonts w:ascii="Cambria"/>
                <w:w w:val="96"/>
                <w:sz w:val="28"/>
              </w:rPr>
              <w:t> </w:t>
            </w:r>
            <w:r>
              <w:rPr>
                <w:rFonts w:ascii="Cambria"/>
                <w:sz w:val="28"/>
              </w:rPr>
            </w:r>
          </w:p>
        </w:tc>
      </w:tr>
      <w:tr>
        <w:trPr>
          <w:trHeight w:val="389" w:hRule="exact"/>
        </w:trPr>
        <w:tc>
          <w:tcPr>
            <w:tcW w:w="446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>
            <w:pPr>
              <w:pStyle w:val="TableParagraph"/>
              <w:spacing w:line="320" w:lineRule="exact"/>
              <w:ind w:left="1319" w:right="0"/>
              <w:jc w:val="left"/>
              <w:rPr>
                <w:rFonts w:ascii="Cambria" w:hAnsi="Cambria" w:cs="Cambria" w:eastAsia="Cambria"/>
                <w:sz w:val="28"/>
                <w:szCs w:val="28"/>
              </w:rPr>
            </w:pPr>
            <w:r>
              <w:rPr>
                <w:rFonts w:ascii="Cambria"/>
                <w:w w:val="85"/>
                <w:sz w:val="28"/>
              </w:rPr>
              <w:t>E-mail </w:t>
            </w:r>
            <w:r>
              <w:rPr>
                <w:rFonts w:ascii="Cambria"/>
                <w:spacing w:val="11"/>
                <w:w w:val="85"/>
                <w:sz w:val="28"/>
              </w:rPr>
              <w:t> </w:t>
            </w:r>
            <w:r>
              <w:rPr>
                <w:rFonts w:ascii="Cambria"/>
                <w:w w:val="85"/>
                <w:sz w:val="28"/>
              </w:rPr>
              <w:t>Address</w:t>
            </w:r>
            <w:r>
              <w:rPr>
                <w:rFonts w:ascii="Cambria"/>
                <w:w w:val="96"/>
                <w:sz w:val="28"/>
              </w:rPr>
              <w:t> </w:t>
            </w:r>
            <w:r>
              <w:rPr>
                <w:rFonts w:ascii="Cambria"/>
                <w:sz w:val="28"/>
              </w:rPr>
            </w:r>
          </w:p>
        </w:tc>
        <w:tc>
          <w:tcPr>
            <w:tcW w:w="535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>
            <w:pPr>
              <w:pStyle w:val="TableParagraph"/>
              <w:spacing w:line="320" w:lineRule="exact"/>
              <w:ind w:left="1439" w:right="0"/>
              <w:jc w:val="left"/>
              <w:rPr>
                <w:rFonts w:ascii="Cambria" w:hAnsi="Cambria" w:cs="Cambria" w:eastAsia="Cambria"/>
                <w:sz w:val="28"/>
                <w:szCs w:val="28"/>
              </w:rPr>
            </w:pPr>
            <w:hyperlink r:id="rId5">
              <w:r>
                <w:rPr>
                  <w:rFonts w:ascii="Cambria"/>
                  <w:sz w:val="28"/>
                </w:rPr>
                <w:t>goliver@auburn.edu</w:t>
              </w:r>
            </w:hyperlink>
            <w:r>
              <w:rPr>
                <w:rFonts w:ascii="Cambria"/>
                <w:w w:val="96"/>
                <w:sz w:val="28"/>
              </w:rPr>
              <w:t> </w:t>
            </w:r>
            <w:r>
              <w:rPr>
                <w:rFonts w:ascii="Cambria"/>
                <w:sz w:val="28"/>
              </w:rPr>
            </w:r>
          </w:p>
        </w:tc>
      </w:tr>
      <w:tr>
        <w:trPr>
          <w:trHeight w:val="461" w:hRule="exact"/>
        </w:trPr>
        <w:tc>
          <w:tcPr>
            <w:tcW w:w="446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486" w:right="0"/>
              <w:jc w:val="left"/>
              <w:rPr>
                <w:rFonts w:ascii="Cambria" w:hAnsi="Cambria" w:cs="Cambria" w:eastAsia="Cambria"/>
                <w:sz w:val="28"/>
                <w:szCs w:val="28"/>
              </w:rPr>
            </w:pPr>
            <w:r>
              <w:rPr>
                <w:rFonts w:ascii="Cambria"/>
                <w:sz w:val="28"/>
              </w:rPr>
              <w:t>Office</w:t>
            </w:r>
            <w:r>
              <w:rPr>
                <w:rFonts w:ascii="Cambria"/>
                <w:spacing w:val="-30"/>
                <w:sz w:val="28"/>
              </w:rPr>
              <w:t> </w:t>
            </w:r>
            <w:r>
              <w:rPr>
                <w:rFonts w:ascii="Cambria"/>
                <w:sz w:val="28"/>
              </w:rPr>
              <w:t>Hours</w:t>
            </w:r>
            <w:r>
              <w:rPr>
                <w:rFonts w:ascii="Cambria"/>
                <w:w w:val="96"/>
                <w:sz w:val="28"/>
              </w:rPr>
              <w:t> </w:t>
            </w:r>
            <w:r>
              <w:rPr>
                <w:rFonts w:ascii="Cambria"/>
                <w:sz w:val="28"/>
              </w:rPr>
            </w:r>
          </w:p>
        </w:tc>
        <w:tc>
          <w:tcPr>
            <w:tcW w:w="535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688" w:right="0"/>
              <w:jc w:val="left"/>
              <w:rPr>
                <w:rFonts w:ascii="Cambria" w:hAnsi="Cambria" w:cs="Cambria" w:eastAsia="Cambria"/>
                <w:sz w:val="28"/>
                <w:szCs w:val="28"/>
              </w:rPr>
            </w:pPr>
            <w:r>
              <w:rPr>
                <w:rFonts w:ascii="Cambria"/>
                <w:sz w:val="28"/>
              </w:rPr>
              <w:t>By</w:t>
            </w:r>
            <w:r>
              <w:rPr>
                <w:rFonts w:ascii="Cambria"/>
                <w:spacing w:val="-40"/>
                <w:sz w:val="28"/>
              </w:rPr>
              <w:t> </w:t>
            </w:r>
            <w:r>
              <w:rPr>
                <w:rFonts w:ascii="Cambria"/>
                <w:sz w:val="28"/>
              </w:rPr>
              <w:t>Appointment</w:t>
            </w:r>
            <w:r>
              <w:rPr>
                <w:rFonts w:ascii="Cambria"/>
                <w:w w:val="96"/>
                <w:sz w:val="28"/>
              </w:rPr>
              <w:t> </w:t>
            </w:r>
            <w:r>
              <w:rPr>
                <w:rFonts w:ascii="Cambria"/>
                <w:sz w:val="28"/>
              </w:rPr>
            </w:r>
          </w:p>
        </w:tc>
      </w:tr>
      <w:tr>
        <w:trPr>
          <w:trHeight w:val="386" w:hRule="exact"/>
        </w:trPr>
        <w:tc>
          <w:tcPr>
            <w:tcW w:w="4469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462" w:right="0"/>
              <w:jc w:val="left"/>
              <w:rPr>
                <w:rFonts w:ascii="Cambria" w:hAnsi="Cambria" w:cs="Cambria" w:eastAsia="Cambria"/>
                <w:sz w:val="28"/>
                <w:szCs w:val="28"/>
              </w:rPr>
            </w:pPr>
            <w:r>
              <w:rPr>
                <w:rFonts w:ascii="Cambria"/>
                <w:sz w:val="28"/>
              </w:rPr>
              <w:t>Credit</w:t>
            </w:r>
            <w:r>
              <w:rPr>
                <w:rFonts w:ascii="Cambria"/>
                <w:spacing w:val="-32"/>
                <w:sz w:val="28"/>
              </w:rPr>
              <w:t> </w:t>
            </w:r>
            <w:r>
              <w:rPr>
                <w:rFonts w:ascii="Cambria"/>
                <w:sz w:val="28"/>
              </w:rPr>
              <w:t>Hours</w:t>
            </w:r>
            <w:r>
              <w:rPr>
                <w:rFonts w:ascii="Cambria"/>
                <w:w w:val="96"/>
                <w:sz w:val="28"/>
              </w:rPr>
              <w:t> </w:t>
            </w:r>
            <w:r>
              <w:rPr>
                <w:rFonts w:ascii="Cambria"/>
                <w:sz w:val="28"/>
              </w:rPr>
            </w:r>
          </w:p>
        </w:tc>
        <w:tc>
          <w:tcPr>
            <w:tcW w:w="5352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634" w:right="0"/>
              <w:jc w:val="left"/>
              <w:rPr>
                <w:rFonts w:ascii="Cambria" w:hAnsi="Cambria" w:cs="Cambria" w:eastAsia="Cambria"/>
                <w:sz w:val="28"/>
                <w:szCs w:val="28"/>
              </w:rPr>
            </w:pPr>
            <w:r>
              <w:rPr>
                <w:rFonts w:ascii="Cambria"/>
                <w:sz w:val="28"/>
              </w:rPr>
              <w:t>3</w:t>
            </w:r>
            <w:r>
              <w:rPr>
                <w:rFonts w:ascii="Cambria"/>
                <w:spacing w:val="-22"/>
                <w:sz w:val="28"/>
              </w:rPr>
              <w:t> </w:t>
            </w:r>
            <w:r>
              <w:rPr>
                <w:rFonts w:ascii="Cambria"/>
                <w:sz w:val="28"/>
              </w:rPr>
              <w:t>semester</w:t>
            </w:r>
            <w:r>
              <w:rPr>
                <w:rFonts w:ascii="Cambria"/>
                <w:spacing w:val="-20"/>
                <w:sz w:val="28"/>
              </w:rPr>
              <w:t> </w:t>
            </w:r>
            <w:r>
              <w:rPr>
                <w:rFonts w:ascii="Cambria"/>
                <w:sz w:val="28"/>
              </w:rPr>
              <w:t>hours</w:t>
            </w:r>
            <w:r>
              <w:rPr>
                <w:rFonts w:ascii="Cambria"/>
                <w:w w:val="96"/>
                <w:sz w:val="28"/>
              </w:rPr>
              <w:t> </w:t>
            </w:r>
            <w:r>
              <w:rPr>
                <w:rFonts w:ascii="Cambria"/>
                <w:sz w:val="28"/>
              </w:rPr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pStyle w:val="Heading1"/>
        <w:spacing w:line="240" w:lineRule="auto" w:before="66"/>
        <w:ind w:right="0"/>
        <w:jc w:val="left"/>
        <w:rPr>
          <w:rFonts w:ascii="Cambria" w:hAnsi="Cambria" w:cs="Cambria" w:eastAsia="Cambria"/>
          <w:b w:val="0"/>
          <w:bCs w:val="0"/>
        </w:rPr>
      </w:pPr>
      <w:r>
        <w:rPr>
          <w:w w:val="99"/>
        </w:rPr>
      </w:r>
      <w:r>
        <w:rPr>
          <w:spacing w:val="-2"/>
          <w:w w:val="95"/>
          <w:u w:val="single" w:color="000000"/>
        </w:rPr>
        <w:t>REQUIRED/Recommended</w:t>
      </w:r>
      <w:r>
        <w:rPr>
          <w:w w:val="95"/>
          <w:u w:val="single" w:color="000000"/>
        </w:rPr>
        <w:t>   </w:t>
      </w:r>
      <w:r>
        <w:rPr>
          <w:spacing w:val="13"/>
          <w:w w:val="95"/>
          <w:u w:val="single" w:color="000000"/>
        </w:rPr>
        <w:t> </w:t>
      </w:r>
      <w:r>
        <w:rPr>
          <w:spacing w:val="-2"/>
          <w:w w:val="95"/>
          <w:u w:val="single" w:color="000000"/>
        </w:rPr>
        <w:t>TEXTBOOKs</w:t>
      </w:r>
      <w:r>
        <w:rPr>
          <w:spacing w:val="-1"/>
          <w:w w:val="99"/>
        </w:rPr>
      </w:r>
      <w:r>
        <w:rPr>
          <w:spacing w:val="-1"/>
        </w:rPr>
        <w:t> </w:t>
      </w:r>
      <w:r>
        <w:rPr>
          <w:rFonts w:ascii="Cambria"/>
          <w:b w:val="0"/>
        </w:rPr>
        <w:t> </w:t>
      </w:r>
    </w:p>
    <w:p>
      <w:pPr>
        <w:pStyle w:val="BodyText"/>
        <w:spacing w:line="280" w:lineRule="exact"/>
        <w:ind w:right="0"/>
        <w:jc w:val="left"/>
      </w:pPr>
      <w:r>
        <w:rPr>
          <w:spacing w:val="4"/>
          <w:w w:val="90"/>
        </w:rPr>
        <w:t>NASM</w:t>
      </w:r>
      <w:r>
        <w:rPr>
          <w:spacing w:val="-12"/>
          <w:w w:val="90"/>
        </w:rPr>
        <w:t> </w:t>
      </w:r>
      <w:r>
        <w:rPr>
          <w:spacing w:val="2"/>
          <w:w w:val="90"/>
        </w:rPr>
        <w:t>Essentials</w:t>
      </w:r>
      <w:r>
        <w:rPr>
          <w:spacing w:val="-12"/>
          <w:w w:val="90"/>
        </w:rPr>
        <w:t> </w:t>
      </w:r>
      <w:r>
        <w:rPr>
          <w:spacing w:val="2"/>
          <w:w w:val="90"/>
        </w:rPr>
        <w:t>of</w:t>
      </w:r>
      <w:r>
        <w:rPr>
          <w:spacing w:val="-12"/>
          <w:w w:val="90"/>
        </w:rPr>
        <w:t> </w:t>
      </w:r>
      <w:r>
        <w:rPr>
          <w:spacing w:val="2"/>
          <w:w w:val="90"/>
        </w:rPr>
        <w:t>Corrective</w:t>
      </w:r>
      <w:r>
        <w:rPr>
          <w:spacing w:val="-12"/>
          <w:w w:val="90"/>
        </w:rPr>
        <w:t> </w:t>
      </w:r>
      <w:r>
        <w:rPr>
          <w:spacing w:val="2"/>
          <w:w w:val="90"/>
        </w:rPr>
        <w:t>Exercise</w:t>
      </w:r>
      <w:r>
        <w:rPr>
          <w:spacing w:val="-12"/>
          <w:w w:val="90"/>
        </w:rPr>
        <w:t> </w:t>
      </w:r>
      <w:r>
        <w:rPr>
          <w:spacing w:val="2"/>
          <w:w w:val="90"/>
        </w:rPr>
        <w:t>Training</w:t>
      </w:r>
      <w:r>
        <w:rPr>
          <w:spacing w:val="-12"/>
          <w:w w:val="90"/>
        </w:rPr>
        <w:t> </w:t>
      </w:r>
      <w:r>
        <w:rPr>
          <w:spacing w:val="2"/>
          <w:w w:val="90"/>
        </w:rPr>
        <w:t>ISBN:</w:t>
      </w:r>
      <w:r>
        <w:rPr>
          <w:spacing w:val="-12"/>
          <w:w w:val="90"/>
        </w:rPr>
        <w:t> </w:t>
      </w:r>
      <w:r>
        <w:rPr>
          <w:spacing w:val="2"/>
          <w:w w:val="90"/>
        </w:rPr>
        <w:t>978-1-284-05025-7</w:t>
      </w:r>
      <w:r>
        <w:rPr>
          <w:spacing w:val="-1"/>
        </w:rPr>
        <w:t> </w:t>
      </w:r>
      <w:r>
        <w:rPr/>
        <w:t> </w:t>
      </w:r>
    </w:p>
    <w:p>
      <w:pPr>
        <w:pStyle w:val="Heading1"/>
        <w:spacing w:line="280" w:lineRule="exact"/>
        <w:ind w:right="0"/>
        <w:jc w:val="left"/>
        <w:rPr>
          <w:rFonts w:ascii="Cambria" w:hAnsi="Cambria" w:cs="Cambria" w:eastAsia="Cambria"/>
          <w:b w:val="0"/>
          <w:bCs w:val="0"/>
        </w:rPr>
      </w:pPr>
      <w:r>
        <w:rPr/>
      </w:r>
      <w:r>
        <w:rPr>
          <w:spacing w:val="-2"/>
          <w:u w:val="single" w:color="000000"/>
        </w:rPr>
        <w:t>COURSE</w:t>
      </w:r>
      <w:r>
        <w:rPr>
          <w:spacing w:val="-19"/>
          <w:u w:val="single" w:color="000000"/>
        </w:rPr>
        <w:t> </w:t>
      </w:r>
      <w:r>
        <w:rPr>
          <w:spacing w:val="-2"/>
          <w:u w:val="single" w:color="000000"/>
        </w:rPr>
        <w:t>DESCRIPTION</w:t>
      </w:r>
      <w:r>
        <w:rPr>
          <w:spacing w:val="-18"/>
          <w:u w:val="single" w:color="000000"/>
        </w:rPr>
        <w:t> </w:t>
      </w:r>
      <w:r>
        <w:rPr>
          <w:u w:val="single" w:color="000000"/>
        </w:rPr>
        <w:t>&amp;</w:t>
      </w:r>
      <w:r>
        <w:rPr>
          <w:spacing w:val="-18"/>
          <w:u w:val="single" w:color="000000"/>
        </w:rPr>
        <w:t> </w:t>
      </w:r>
      <w:r>
        <w:rPr>
          <w:spacing w:val="-2"/>
          <w:u w:val="single" w:color="000000"/>
        </w:rPr>
        <w:t>INSTRUCTIONAL</w:t>
      </w:r>
      <w:r>
        <w:rPr>
          <w:spacing w:val="-19"/>
          <w:u w:val="single" w:color="000000"/>
        </w:rPr>
        <w:t> </w:t>
      </w:r>
      <w:r>
        <w:rPr>
          <w:spacing w:val="-2"/>
          <w:u w:val="single" w:color="000000"/>
        </w:rPr>
        <w:t>OBJECTIVES</w:t>
      </w:r>
      <w:r>
        <w:rPr>
          <w:spacing w:val="-1"/>
        </w:rPr>
        <w:t> </w:t>
      </w:r>
      <w:r>
        <w:rPr>
          <w:rFonts w:ascii="Cambria"/>
          <w:b w:val="0"/>
        </w:rPr>
        <w:t> </w:t>
      </w:r>
    </w:p>
    <w:p>
      <w:pPr>
        <w:pStyle w:val="BodyText"/>
        <w:spacing w:line="274" w:lineRule="exact" w:before="15"/>
        <w:ind w:left="236" w:right="107"/>
        <w:jc w:val="left"/>
      </w:pPr>
      <w:r>
        <w:rPr/>
        <w:t>This</w:t>
      </w:r>
      <w:r>
        <w:rPr>
          <w:spacing w:val="-13"/>
        </w:rPr>
        <w:t> </w:t>
      </w:r>
      <w:r>
        <w:rPr/>
        <w:t>course</w:t>
      </w:r>
      <w:r>
        <w:rPr>
          <w:spacing w:val="-12"/>
        </w:rPr>
        <w:t> </w:t>
      </w:r>
      <w:r>
        <w:rPr/>
        <w:t>is</w:t>
      </w:r>
      <w:r>
        <w:rPr>
          <w:spacing w:val="-11"/>
        </w:rPr>
        <w:t> </w:t>
      </w:r>
      <w:r>
        <w:rPr/>
        <w:t>designed</w:t>
      </w:r>
      <w:r>
        <w:rPr>
          <w:spacing w:val="-11"/>
        </w:rPr>
        <w:t> </w:t>
      </w:r>
      <w:r>
        <w:rPr>
          <w:spacing w:val="-1"/>
        </w:rPr>
        <w:t>to</w:t>
      </w:r>
      <w:r>
        <w:rPr>
          <w:spacing w:val="-12"/>
        </w:rPr>
        <w:t> </w:t>
      </w:r>
      <w:r>
        <w:rPr>
          <w:spacing w:val="-1"/>
        </w:rPr>
        <w:t>develop</w:t>
      </w:r>
      <w:r>
        <w:rPr>
          <w:spacing w:val="-11"/>
        </w:rPr>
        <w:t> </w:t>
      </w:r>
      <w:r>
        <w:rPr>
          <w:spacing w:val="-1"/>
        </w:rPr>
        <w:t>a</w:t>
      </w:r>
      <w:r>
        <w:rPr>
          <w:spacing w:val="-11"/>
        </w:rPr>
        <w:t> </w:t>
      </w:r>
      <w:r>
        <w:rPr>
          <w:spacing w:val="-1"/>
        </w:rPr>
        <w:t>fundamental</w:t>
      </w:r>
      <w:r>
        <w:rPr>
          <w:spacing w:val="-10"/>
        </w:rPr>
        <w:t> </w:t>
      </w:r>
      <w:r>
        <w:rPr>
          <w:spacing w:val="-1"/>
        </w:rPr>
        <w:t>understanding</w:t>
      </w:r>
      <w:r>
        <w:rPr>
          <w:spacing w:val="-12"/>
        </w:rPr>
        <w:t> </w:t>
      </w:r>
      <w:r>
        <w:rPr/>
        <w:t>of</w:t>
      </w:r>
      <w:r>
        <w:rPr>
          <w:spacing w:val="-10"/>
        </w:rPr>
        <w:t> </w:t>
      </w:r>
      <w:r>
        <w:rPr/>
        <w:t>injury</w:t>
      </w:r>
      <w:r>
        <w:rPr>
          <w:spacing w:val="-12"/>
        </w:rPr>
        <w:t> </w:t>
      </w:r>
      <w:r>
        <w:rPr>
          <w:spacing w:val="-1"/>
        </w:rPr>
        <w:t>prevention</w:t>
      </w:r>
      <w:r>
        <w:rPr>
          <w:spacing w:val="-9"/>
        </w:rPr>
        <w:t> </w:t>
      </w:r>
      <w:r>
        <w:rPr>
          <w:spacing w:val="-1"/>
        </w:rPr>
        <w:t>education,</w:t>
      </w:r>
      <w:r>
        <w:rPr>
          <w:spacing w:val="-12"/>
        </w:rPr>
        <w:t> </w:t>
      </w:r>
      <w:r>
        <w:rPr/>
        <w:t>systems</w:t>
      </w:r>
      <w:r>
        <w:rPr>
          <w:spacing w:val="81"/>
          <w:w w:val="99"/>
        </w:rPr>
        <w:t> </w:t>
      </w:r>
      <w:r>
        <w:rPr>
          <w:spacing w:val="-1"/>
        </w:rPr>
        <w:t>and</w:t>
      </w:r>
      <w:r>
        <w:rPr>
          <w:spacing w:val="-7"/>
        </w:rPr>
        <w:t> </w:t>
      </w:r>
      <w:r>
        <w:rPr>
          <w:spacing w:val="-2"/>
        </w:rPr>
        <w:t>solutions.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>
          <w:spacing w:val="-2"/>
        </w:rPr>
        <w:t>student</w:t>
      </w:r>
      <w:r>
        <w:rPr>
          <w:spacing w:val="-6"/>
        </w:rPr>
        <w:t> </w:t>
      </w:r>
      <w:r>
        <w:rPr>
          <w:spacing w:val="-1"/>
        </w:rPr>
        <w:t>will</w:t>
      </w:r>
      <w:r>
        <w:rPr>
          <w:spacing w:val="-6"/>
        </w:rPr>
        <w:t> </w:t>
      </w:r>
      <w:r>
        <w:rPr>
          <w:spacing w:val="-1"/>
        </w:rPr>
        <w:t>demonstrate</w:t>
      </w:r>
      <w:r>
        <w:rPr>
          <w:spacing w:val="-7"/>
        </w:rPr>
        <w:t> </w:t>
      </w:r>
      <w:r>
        <w:rPr/>
        <w:t>an</w:t>
      </w:r>
      <w:r>
        <w:rPr>
          <w:spacing w:val="-7"/>
        </w:rPr>
        <w:t> </w:t>
      </w:r>
      <w:r>
        <w:rPr>
          <w:spacing w:val="-1"/>
        </w:rPr>
        <w:t>understanding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1"/>
        </w:rPr>
        <w:t>and</w:t>
      </w:r>
      <w:r>
        <w:rPr>
          <w:spacing w:val="-7"/>
        </w:rPr>
        <w:t> </w:t>
      </w:r>
      <w:r>
        <w:rPr>
          <w:spacing w:val="-2"/>
        </w:rPr>
        <w:t>the</w:t>
      </w:r>
      <w:r>
        <w:rPr>
          <w:spacing w:val="-7"/>
        </w:rPr>
        <w:t> </w:t>
      </w:r>
      <w:r>
        <w:rPr>
          <w:spacing w:val="-1"/>
        </w:rPr>
        <w:t>ability</w:t>
      </w:r>
      <w:r>
        <w:rPr>
          <w:spacing w:val="-6"/>
        </w:rPr>
        <w:t> </w:t>
      </w:r>
      <w:r>
        <w:rPr>
          <w:spacing w:val="-1"/>
        </w:rPr>
        <w:t>to:</w:t>
      </w:r>
      <w:r>
        <w:rPr/>
        <w:t>  </w:t>
      </w:r>
    </w:p>
    <w:p>
      <w:pPr>
        <w:pStyle w:val="BodyText"/>
        <w:numPr>
          <w:ilvl w:val="0"/>
          <w:numId w:val="1"/>
        </w:numPr>
        <w:tabs>
          <w:tab w:pos="898" w:val="left" w:leader="none"/>
        </w:tabs>
        <w:spacing w:line="240" w:lineRule="auto" w:before="0" w:after="0"/>
        <w:ind w:left="897" w:right="0" w:hanging="360"/>
        <w:jc w:val="left"/>
      </w:pPr>
      <w:r>
        <w:rPr/>
        <w:t>Assess</w:t>
      </w:r>
      <w:r>
        <w:rPr>
          <w:spacing w:val="-19"/>
        </w:rPr>
        <w:t> </w:t>
      </w:r>
      <w:r>
        <w:rPr>
          <w:spacing w:val="-1"/>
        </w:rPr>
        <w:t>human</w:t>
      </w:r>
      <w:r>
        <w:rPr>
          <w:spacing w:val="-17"/>
        </w:rPr>
        <w:t> </w:t>
      </w:r>
      <w:r>
        <w:rPr/>
        <w:t>movement</w:t>
      </w:r>
      <w:r>
        <w:rPr>
          <w:spacing w:val="-17"/>
        </w:rPr>
        <w:t> </w:t>
      </w:r>
      <w:r>
        <w:rPr>
          <w:spacing w:val="-1"/>
        </w:rPr>
        <w:t>dysfunction</w:t>
      </w:r>
      <w:r>
        <w:rPr/>
      </w:r>
    </w:p>
    <w:p>
      <w:pPr>
        <w:pStyle w:val="BodyText"/>
        <w:numPr>
          <w:ilvl w:val="0"/>
          <w:numId w:val="1"/>
        </w:numPr>
        <w:tabs>
          <w:tab w:pos="898" w:val="left" w:leader="none"/>
        </w:tabs>
        <w:spacing w:line="280" w:lineRule="exact" w:before="2" w:after="0"/>
        <w:ind w:left="897" w:right="0" w:hanging="360"/>
        <w:jc w:val="left"/>
      </w:pPr>
      <w:r>
        <w:rPr>
          <w:spacing w:val="-1"/>
        </w:rPr>
        <w:t>Understand</w:t>
      </w:r>
      <w:r>
        <w:rPr>
          <w:spacing w:val="-14"/>
        </w:rPr>
        <w:t> </w:t>
      </w:r>
      <w:r>
        <w:rPr>
          <w:spacing w:val="-1"/>
        </w:rPr>
        <w:t>and</w:t>
      </w:r>
      <w:r>
        <w:rPr>
          <w:spacing w:val="-12"/>
        </w:rPr>
        <w:t> </w:t>
      </w:r>
      <w:r>
        <w:rPr>
          <w:spacing w:val="-2"/>
        </w:rPr>
        <w:t>utilize</w:t>
      </w:r>
      <w:r>
        <w:rPr>
          <w:spacing w:val="-12"/>
        </w:rPr>
        <w:t> </w:t>
      </w:r>
      <w:r>
        <w:rPr>
          <w:spacing w:val="-1"/>
        </w:rPr>
        <w:t>the</w:t>
      </w:r>
      <w:r>
        <w:rPr>
          <w:spacing w:val="-13"/>
        </w:rPr>
        <w:t> </w:t>
      </w:r>
      <w:r>
        <w:rPr>
          <w:spacing w:val="-1"/>
        </w:rPr>
        <w:t>corrective</w:t>
      </w:r>
      <w:r>
        <w:rPr>
          <w:spacing w:val="-12"/>
        </w:rPr>
        <w:t> </w:t>
      </w:r>
      <w:r>
        <w:rPr>
          <w:spacing w:val="-1"/>
        </w:rPr>
        <w:t>exercise</w:t>
      </w:r>
      <w:r>
        <w:rPr>
          <w:spacing w:val="-12"/>
        </w:rPr>
        <w:t> </w:t>
      </w:r>
      <w:r>
        <w:rPr>
          <w:spacing w:val="-1"/>
        </w:rPr>
        <w:t>continuum</w:t>
      </w:r>
      <w:r>
        <w:rPr/>
      </w:r>
    </w:p>
    <w:p>
      <w:pPr>
        <w:pStyle w:val="BodyText"/>
        <w:numPr>
          <w:ilvl w:val="0"/>
          <w:numId w:val="1"/>
        </w:numPr>
        <w:tabs>
          <w:tab w:pos="898" w:val="left" w:leader="none"/>
        </w:tabs>
        <w:spacing w:line="280" w:lineRule="exact" w:before="0" w:after="0"/>
        <w:ind w:left="897" w:right="0" w:hanging="360"/>
        <w:jc w:val="left"/>
      </w:pPr>
      <w:r>
        <w:rPr>
          <w:spacing w:val="-1"/>
        </w:rPr>
        <w:t>Understand</w:t>
      </w:r>
      <w:r>
        <w:rPr>
          <w:spacing w:val="-15"/>
        </w:rPr>
        <w:t> </w:t>
      </w:r>
      <w:r>
        <w:rPr>
          <w:spacing w:val="-1"/>
        </w:rPr>
        <w:t>and</w:t>
      </w:r>
      <w:r>
        <w:rPr>
          <w:spacing w:val="-14"/>
        </w:rPr>
        <w:t> </w:t>
      </w:r>
      <w:r>
        <w:rPr>
          <w:spacing w:val="-1"/>
        </w:rPr>
        <w:t>implement</w:t>
      </w:r>
      <w:r>
        <w:rPr>
          <w:spacing w:val="-15"/>
        </w:rPr>
        <w:t> </w:t>
      </w:r>
      <w:r>
        <w:rPr>
          <w:spacing w:val="-1"/>
        </w:rPr>
        <w:t>corrective</w:t>
      </w:r>
      <w:r>
        <w:rPr>
          <w:spacing w:val="-13"/>
        </w:rPr>
        <w:t> </w:t>
      </w:r>
      <w:r>
        <w:rPr>
          <w:spacing w:val="-1"/>
        </w:rPr>
        <w:t>exercise</w:t>
      </w:r>
      <w:r>
        <w:rPr>
          <w:spacing w:val="-17"/>
        </w:rPr>
        <w:t> </w:t>
      </w:r>
      <w:r>
        <w:rPr>
          <w:spacing w:val="-2"/>
        </w:rPr>
        <w:t>strategies</w:t>
      </w:r>
      <w:r>
        <w:rPr/>
      </w:r>
    </w:p>
    <w:p>
      <w:pPr>
        <w:pStyle w:val="Heading1"/>
        <w:spacing w:line="280" w:lineRule="exact" w:before="2"/>
        <w:ind w:left="236" w:right="0"/>
        <w:jc w:val="left"/>
        <w:rPr>
          <w:rFonts w:ascii="Cambria" w:hAnsi="Cambria" w:cs="Cambria" w:eastAsia="Cambria"/>
          <w:b w:val="0"/>
          <w:bCs w:val="0"/>
        </w:rPr>
      </w:pPr>
      <w:r>
        <w:rPr/>
      </w:r>
      <w:r>
        <w:rPr>
          <w:spacing w:val="-2"/>
          <w:u w:val="single" w:color="000000"/>
        </w:rPr>
        <w:t>COURSE</w:t>
      </w:r>
      <w:r>
        <w:rPr>
          <w:spacing w:val="-31"/>
          <w:u w:val="single" w:color="000000"/>
        </w:rPr>
        <w:t> </w:t>
      </w:r>
      <w:r>
        <w:rPr>
          <w:spacing w:val="-2"/>
          <w:u w:val="single" w:color="000000"/>
        </w:rPr>
        <w:t>REQUIREMENTS</w:t>
      </w:r>
      <w:r>
        <w:rPr>
          <w:spacing w:val="-2"/>
        </w:rPr>
      </w:r>
      <w:r>
        <w:rPr>
          <w:spacing w:val="-1"/>
        </w:rPr>
        <w:t> </w:t>
      </w:r>
      <w:r>
        <w:rPr>
          <w:rFonts w:ascii="Cambria"/>
          <w:b w:val="0"/>
        </w:rPr>
        <w:t> </w:t>
      </w:r>
    </w:p>
    <w:p>
      <w:pPr>
        <w:pStyle w:val="BodyText"/>
        <w:spacing w:line="239" w:lineRule="auto" w:before="0"/>
        <w:ind w:right="107"/>
        <w:jc w:val="left"/>
      </w:pPr>
      <w:r>
        <w:rPr>
          <w:spacing w:val="-1"/>
        </w:rPr>
        <w:t>Students</w:t>
      </w:r>
      <w:r>
        <w:rPr>
          <w:spacing w:val="-7"/>
        </w:rPr>
        <w:t> </w:t>
      </w:r>
      <w:r>
        <w:rPr>
          <w:spacing w:val="-1"/>
        </w:rPr>
        <w:t>will</w:t>
      </w:r>
      <w:r>
        <w:rPr>
          <w:spacing w:val="-6"/>
        </w:rPr>
        <w:t> </w:t>
      </w:r>
      <w:r>
        <w:rPr>
          <w:spacing w:val="-1"/>
        </w:rPr>
        <w:t>be</w:t>
      </w:r>
      <w:r>
        <w:rPr>
          <w:spacing w:val="-7"/>
        </w:rPr>
        <w:t> </w:t>
      </w:r>
      <w:r>
        <w:rPr>
          <w:spacing w:val="-1"/>
        </w:rPr>
        <w:t>assessed</w:t>
      </w:r>
      <w:r>
        <w:rPr>
          <w:spacing w:val="-6"/>
        </w:rPr>
        <w:t> </w:t>
      </w:r>
      <w:r>
        <w:rPr>
          <w:spacing w:val="-1"/>
        </w:rPr>
        <w:t>through</w:t>
      </w:r>
      <w:r>
        <w:rPr>
          <w:spacing w:val="-8"/>
        </w:rPr>
        <w:t> </w:t>
      </w:r>
      <w:r>
        <w:rPr>
          <w:spacing w:val="-1"/>
        </w:rPr>
        <w:t>exams,</w:t>
      </w:r>
      <w:r>
        <w:rPr>
          <w:spacing w:val="-6"/>
        </w:rPr>
        <w:t> </w:t>
      </w:r>
      <w:r>
        <w:rPr>
          <w:spacing w:val="-1"/>
        </w:rPr>
        <w:t>assignments,</w:t>
      </w:r>
      <w:r>
        <w:rPr>
          <w:spacing w:val="-8"/>
        </w:rPr>
        <w:t> </w:t>
      </w:r>
      <w:r>
        <w:rPr>
          <w:spacing w:val="-1"/>
        </w:rPr>
        <w:t>and</w:t>
      </w:r>
      <w:r>
        <w:rPr>
          <w:spacing w:val="-6"/>
        </w:rPr>
        <w:t> </w:t>
      </w:r>
      <w:r>
        <w:rPr/>
        <w:t>quizzes.</w:t>
      </w:r>
      <w:r>
        <w:rPr>
          <w:spacing w:val="-7"/>
        </w:rPr>
        <w:t> </w:t>
      </w:r>
      <w:r>
        <w:rPr/>
        <w:t>All</w:t>
      </w:r>
      <w:r>
        <w:rPr>
          <w:spacing w:val="-2"/>
        </w:rPr>
        <w:t> </w:t>
      </w:r>
      <w:r>
        <w:rPr/>
        <w:t>material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be</w:t>
      </w:r>
      <w:r>
        <w:rPr>
          <w:spacing w:val="-2"/>
        </w:rPr>
        <w:t> </w:t>
      </w:r>
      <w:r>
        <w:rPr>
          <w:spacing w:val="-1"/>
        </w:rPr>
        <w:t>on-line</w:t>
      </w:r>
      <w:r>
        <w:rPr>
          <w:spacing w:val="-3"/>
        </w:rPr>
        <w:t> </w:t>
      </w:r>
      <w:r>
        <w:rPr>
          <w:spacing w:val="-1"/>
        </w:rPr>
        <w:t>via</w:t>
      </w:r>
      <w:r>
        <w:rPr>
          <w:spacing w:val="-3"/>
        </w:rPr>
        <w:t> </w:t>
      </w:r>
      <w:r>
        <w:rPr>
          <w:spacing w:val="-1"/>
        </w:rPr>
        <w:t>canvas.</w:t>
      </w:r>
      <w:r>
        <w:rPr>
          <w:spacing w:val="67"/>
        </w:rPr>
        <w:t> </w:t>
      </w:r>
      <w:r>
        <w:rPr/>
        <w:t>If</w:t>
      </w:r>
      <w:r>
        <w:rPr>
          <w:spacing w:val="-10"/>
        </w:rPr>
        <w:t> </w:t>
      </w:r>
      <w:r>
        <w:rPr>
          <w:spacing w:val="-1"/>
        </w:rPr>
        <w:t>there</w:t>
      </w:r>
      <w:r>
        <w:rPr>
          <w:spacing w:val="-9"/>
        </w:rPr>
        <w:t> </w:t>
      </w:r>
      <w:r>
        <w:rPr>
          <w:spacing w:val="-1"/>
        </w:rPr>
        <w:t>are</w:t>
      </w:r>
      <w:r>
        <w:rPr>
          <w:spacing w:val="-9"/>
        </w:rPr>
        <w:t> </w:t>
      </w:r>
      <w:r>
        <w:rPr>
          <w:spacing w:val="-1"/>
        </w:rPr>
        <w:t>problems</w:t>
      </w:r>
      <w:r>
        <w:rPr>
          <w:spacing w:val="-10"/>
        </w:rPr>
        <w:t> </w:t>
      </w:r>
      <w:r>
        <w:rPr>
          <w:spacing w:val="-1"/>
        </w:rPr>
        <w:t>accessing</w:t>
      </w:r>
      <w:r>
        <w:rPr>
          <w:spacing w:val="-8"/>
        </w:rPr>
        <w:t> </w:t>
      </w:r>
      <w:r>
        <w:rPr>
          <w:spacing w:val="-1"/>
        </w:rPr>
        <w:t>class</w:t>
      </w:r>
      <w:r>
        <w:rPr>
          <w:spacing w:val="-9"/>
        </w:rPr>
        <w:t> </w:t>
      </w:r>
      <w:r>
        <w:rPr>
          <w:spacing w:val="-1"/>
        </w:rPr>
        <w:t>material,</w:t>
      </w:r>
      <w:r>
        <w:rPr>
          <w:spacing w:val="-9"/>
        </w:rPr>
        <w:t> </w:t>
      </w:r>
      <w:r>
        <w:rPr>
          <w:spacing w:val="-1"/>
        </w:rPr>
        <w:t>please</w:t>
      </w:r>
      <w:r>
        <w:rPr>
          <w:spacing w:val="-9"/>
        </w:rPr>
        <w:t> </w:t>
      </w:r>
      <w:r>
        <w:rPr/>
        <w:t>notify</w:t>
      </w:r>
      <w:r>
        <w:rPr>
          <w:spacing w:val="-8"/>
        </w:rPr>
        <w:t> </w:t>
      </w:r>
      <w:r>
        <w:rPr>
          <w:spacing w:val="-1"/>
        </w:rPr>
        <w:t>the</w:t>
      </w:r>
      <w:r>
        <w:rPr>
          <w:spacing w:val="-11"/>
        </w:rPr>
        <w:t> </w:t>
      </w:r>
      <w:r>
        <w:rPr>
          <w:spacing w:val="-1"/>
        </w:rPr>
        <w:t>professor</w:t>
      </w:r>
      <w:r>
        <w:rPr>
          <w:spacing w:val="-9"/>
        </w:rPr>
        <w:t> </w:t>
      </w:r>
      <w:r>
        <w:rPr/>
        <w:t>of</w:t>
      </w:r>
      <w:r>
        <w:rPr>
          <w:spacing w:val="-7"/>
        </w:rPr>
        <w:t> </w:t>
      </w:r>
      <w:r>
        <w:rPr>
          <w:spacing w:val="-1"/>
        </w:rPr>
        <w:t>record,</w:t>
      </w:r>
      <w:r>
        <w:rPr>
          <w:spacing w:val="-24"/>
        </w:rPr>
        <w:t> </w:t>
      </w:r>
      <w:r>
        <w:rPr>
          <w:color w:val="0000FF"/>
          <w:spacing w:val="-24"/>
        </w:rPr>
      </w:r>
      <w:hyperlink r:id="rId5">
        <w:r>
          <w:rPr>
            <w:color w:val="0000FF"/>
            <w:spacing w:val="-2"/>
            <w:u w:val="single" w:color="0000FF"/>
          </w:rPr>
          <w:t>goliver@auburn.edu</w:t>
        </w:r>
        <w:r>
          <w:rPr>
            <w:color w:val="0000FF"/>
          </w:rPr>
        </w:r>
        <w:r>
          <w:rPr>
            <w:spacing w:val="-2"/>
          </w:rPr>
          <w:t>.</w:t>
        </w:r>
      </w:hyperlink>
      <w:r>
        <w:rPr>
          <w:spacing w:val="-1"/>
        </w:rPr>
        <w:t> </w:t>
      </w:r>
      <w:r>
        <w:rPr/>
        <w:t> </w:t>
      </w:r>
      <w:r>
        <w:rPr>
          <w:rFonts w:ascii="Cambria"/>
          <w:b/>
        </w:rPr>
      </w:r>
      <w:r>
        <w:rPr>
          <w:rFonts w:ascii="Cambria"/>
          <w:b/>
        </w:rPr>
        <w:t> </w:t>
      </w:r>
      <w:r>
        <w:rPr>
          <w:rFonts w:ascii="Cambria"/>
          <w:b/>
          <w:spacing w:val="-2"/>
          <w:u w:val="single" w:color="000000"/>
        </w:rPr>
        <w:t>COURSE</w:t>
      </w:r>
      <w:r>
        <w:rPr>
          <w:rFonts w:ascii="Cambria"/>
          <w:b/>
          <w:spacing w:val="-19"/>
          <w:u w:val="single" w:color="000000"/>
        </w:rPr>
        <w:t> </w:t>
      </w:r>
      <w:r>
        <w:rPr>
          <w:rFonts w:ascii="Cambria"/>
          <w:b/>
          <w:spacing w:val="-2"/>
          <w:u w:val="single" w:color="000000"/>
        </w:rPr>
        <w:t>STRUCTURE</w:t>
      </w:r>
      <w:r>
        <w:rPr>
          <w:rFonts w:ascii="Cambria"/>
          <w:b/>
          <w:spacing w:val="-1"/>
          <w:w w:val="99"/>
        </w:rPr>
      </w:r>
      <w:r>
        <w:rPr>
          <w:rFonts w:ascii="Cambria"/>
          <w:b/>
          <w:spacing w:val="-1"/>
        </w:rPr>
        <w:t> </w:t>
      </w:r>
      <w:r>
        <w:rPr/>
        <w:t> </w:t>
      </w:r>
    </w:p>
    <w:p>
      <w:pPr>
        <w:pStyle w:val="BodyText"/>
        <w:spacing w:line="240" w:lineRule="auto"/>
        <w:ind w:right="0"/>
        <w:jc w:val="left"/>
      </w:pPr>
      <w:r>
        <w:rPr/>
        <w:t>A</w:t>
      </w:r>
      <w:r>
        <w:rPr>
          <w:spacing w:val="-5"/>
        </w:rPr>
        <w:t> </w:t>
      </w:r>
      <w:r>
        <w:rPr>
          <w:spacing w:val="-1"/>
        </w:rPr>
        <w:t>typical</w:t>
      </w:r>
      <w:r>
        <w:rPr>
          <w:spacing w:val="-4"/>
        </w:rPr>
        <w:t> </w:t>
      </w:r>
      <w:r>
        <w:rPr>
          <w:spacing w:val="-1"/>
        </w:rPr>
        <w:t>week</w:t>
      </w:r>
      <w:r>
        <w:rPr>
          <w:spacing w:val="-4"/>
        </w:rPr>
        <w:t> </w:t>
      </w:r>
      <w:r>
        <w:rPr>
          <w:spacing w:val="-1"/>
        </w:rPr>
        <w:t>will</w:t>
      </w:r>
      <w:r>
        <w:rPr>
          <w:spacing w:val="-4"/>
        </w:rPr>
        <w:t> </w:t>
      </w:r>
      <w:r>
        <w:rPr>
          <w:spacing w:val="-2"/>
        </w:rPr>
        <w:t>include</w:t>
      </w:r>
      <w:r>
        <w:rPr>
          <w:spacing w:val="-6"/>
        </w:rPr>
        <w:t> readin</w:t>
      </w:r>
      <w:r>
        <w:rPr>
          <w:spacing w:val="-5"/>
        </w:rPr>
        <w:t>g t</w:t>
      </w:r>
      <w:r>
        <w:rPr>
          <w:spacing w:val="-6"/>
        </w:rPr>
        <w:t>he cha</w:t>
      </w:r>
      <w:r>
        <w:rPr>
          <w:spacing w:val="-5"/>
        </w:rPr>
        <w:t>pt</w:t>
      </w:r>
      <w:r>
        <w:rPr>
          <w:spacing w:val="-6"/>
        </w:rPr>
        <w:t>er,</w:t>
      </w:r>
      <w:r>
        <w:rPr>
          <w:spacing w:val="-5"/>
        </w:rPr>
        <w:t> </w:t>
      </w:r>
      <w:r>
        <w:rPr>
          <w:spacing w:val="-6"/>
        </w:rPr>
        <w:t>viewin</w:t>
      </w:r>
      <w:r>
        <w:rPr>
          <w:spacing w:val="-5"/>
        </w:rPr>
        <w:t>g </w:t>
      </w:r>
      <w:r>
        <w:rPr>
          <w:spacing w:val="-6"/>
        </w:rPr>
        <w:t>video</w:t>
      </w:r>
      <w:r>
        <w:rPr>
          <w:spacing w:val="-5"/>
        </w:rPr>
        <w:t> lectu</w:t>
      </w:r>
      <w:r>
        <w:rPr>
          <w:spacing w:val="-6"/>
        </w:rPr>
        <w:t>re,</w:t>
      </w:r>
      <w:r>
        <w:rPr>
          <w:spacing w:val="-5"/>
        </w:rPr>
        <w:t> </w:t>
      </w:r>
      <w:r>
        <w:rPr>
          <w:spacing w:val="-6"/>
        </w:rPr>
        <w:t>com</w:t>
      </w:r>
      <w:r>
        <w:rPr>
          <w:spacing w:val="-5"/>
        </w:rPr>
        <w:t>plet</w:t>
      </w:r>
      <w:r>
        <w:rPr>
          <w:spacing w:val="-6"/>
        </w:rPr>
        <w:t>in</w:t>
      </w:r>
      <w:r>
        <w:rPr>
          <w:spacing w:val="-5"/>
        </w:rPr>
        <w:t>g</w:t>
      </w:r>
      <w:r>
        <w:rPr>
          <w:spacing w:val="-6"/>
        </w:rPr>
        <w:t> assignme</w:t>
      </w:r>
      <w:r>
        <w:rPr>
          <w:spacing w:val="-5"/>
        </w:rPr>
        <w:t>nt and </w:t>
      </w:r>
      <w:r>
        <w:rPr>
          <w:spacing w:val="-6"/>
        </w:rPr>
        <w:t>or </w:t>
      </w:r>
      <w:r>
        <w:rPr>
          <w:spacing w:val="-5"/>
        </w:rPr>
        <w:t>quiz</w:t>
      </w:r>
      <w:r>
        <w:rPr>
          <w:spacing w:val="-4"/>
        </w:rPr>
        <w:t>.</w:t>
      </w:r>
      <w:r>
        <w:rPr>
          <w:spacing w:val="-4"/>
        </w:rPr>
        <w:t> </w:t>
      </w:r>
      <w:r>
        <w:rPr/>
        <w:t> </w:t>
      </w:r>
    </w:p>
    <w:p>
      <w:pPr>
        <w:pStyle w:val="Heading1"/>
        <w:spacing w:line="240" w:lineRule="auto" w:before="2"/>
        <w:ind w:right="0"/>
        <w:jc w:val="left"/>
        <w:rPr>
          <w:rFonts w:ascii="Cambria" w:hAnsi="Cambria" w:cs="Cambria" w:eastAsia="Cambria"/>
          <w:b w:val="0"/>
          <w:bCs w:val="0"/>
        </w:rPr>
      </w:pPr>
      <w:r>
        <w:rPr/>
      </w:r>
      <w:r>
        <w:rPr>
          <w:spacing w:val="-2"/>
          <w:u w:val="single" w:color="000000"/>
        </w:rPr>
        <w:t>GRADING</w:t>
      </w:r>
      <w:r>
        <w:rPr>
          <w:spacing w:val="-22"/>
          <w:u w:val="single" w:color="000000"/>
        </w:rPr>
        <w:t> </w:t>
      </w:r>
      <w:r>
        <w:rPr>
          <w:spacing w:val="-1"/>
          <w:u w:val="single" w:color="000000"/>
        </w:rPr>
        <w:t>SCALE</w:t>
      </w:r>
      <w:r>
        <w:rPr>
          <w:spacing w:val="-1"/>
          <w:w w:val="99"/>
        </w:rPr>
      </w:r>
      <w:r>
        <w:rPr>
          <w:spacing w:val="-1"/>
        </w:rPr>
        <w:t> </w:t>
      </w:r>
      <w:r>
        <w:rPr>
          <w:rFonts w:ascii="Cambria"/>
          <w:b w:val="0"/>
        </w:rPr>
        <w:t> </w:t>
      </w:r>
    </w:p>
    <w:p>
      <w:pPr>
        <w:pStyle w:val="BodyText"/>
        <w:spacing w:line="280" w:lineRule="exact"/>
        <w:ind w:right="0"/>
        <w:jc w:val="left"/>
      </w:pPr>
      <w:r>
        <w:rPr/>
        <w:t>The</w:t>
      </w:r>
      <w:r>
        <w:rPr>
          <w:spacing w:val="-11"/>
        </w:rPr>
        <w:t> </w:t>
      </w:r>
      <w:r>
        <w:rPr>
          <w:spacing w:val="-2"/>
        </w:rPr>
        <w:t>grading</w:t>
      </w:r>
      <w:r>
        <w:rPr>
          <w:spacing w:val="-10"/>
        </w:rPr>
        <w:t> </w:t>
      </w:r>
      <w:r>
        <w:rPr>
          <w:spacing w:val="-2"/>
        </w:rPr>
        <w:t>scale</w:t>
      </w:r>
      <w:r>
        <w:rPr>
          <w:spacing w:val="-9"/>
        </w:rPr>
        <w:t> </w:t>
      </w:r>
      <w:r>
        <w:rPr/>
        <w:t>for</w:t>
      </w:r>
      <w:r>
        <w:rPr>
          <w:spacing w:val="-11"/>
        </w:rPr>
        <w:t> </w:t>
      </w:r>
      <w:r>
        <w:rPr>
          <w:spacing w:val="-2"/>
        </w:rPr>
        <w:t>this</w:t>
      </w:r>
      <w:r>
        <w:rPr>
          <w:spacing w:val="-10"/>
        </w:rPr>
        <w:t> </w:t>
      </w:r>
      <w:r>
        <w:rPr/>
        <w:t>course</w:t>
      </w:r>
      <w:r>
        <w:rPr>
          <w:spacing w:val="-10"/>
        </w:rPr>
        <w:t> </w:t>
      </w:r>
      <w:r>
        <w:rPr/>
        <w:t>is</w:t>
      </w:r>
      <w:r>
        <w:rPr>
          <w:spacing w:val="-10"/>
        </w:rPr>
        <w:t> </w:t>
      </w:r>
      <w:r>
        <w:rPr>
          <w:spacing w:val="-1"/>
        </w:rPr>
        <w:t>as</w:t>
      </w:r>
      <w:r>
        <w:rPr>
          <w:spacing w:val="-10"/>
        </w:rPr>
        <w:t> </w:t>
      </w:r>
      <w:r>
        <w:rPr>
          <w:spacing w:val="-2"/>
        </w:rPr>
        <w:t>follows:</w:t>
      </w:r>
      <w:r>
        <w:rPr>
          <w:spacing w:val="-1"/>
        </w:rPr>
        <w:t> </w:t>
      </w:r>
      <w:r>
        <w:rPr/>
        <w:t> </w:t>
      </w:r>
    </w:p>
    <w:p>
      <w:pPr>
        <w:pStyle w:val="Heading1"/>
        <w:spacing w:line="280" w:lineRule="exact"/>
        <w:ind w:right="0"/>
        <w:jc w:val="left"/>
        <w:rPr>
          <w:b w:val="0"/>
          <w:bCs w:val="0"/>
        </w:rPr>
      </w:pPr>
      <w:r>
        <w:rPr/>
        <w:t>A </w:t>
      </w:r>
      <w:r>
        <w:rPr>
          <w:spacing w:val="-1"/>
        </w:rPr>
        <w:t>= </w:t>
      </w:r>
      <w:r>
        <w:rPr/>
        <w:t>90 –</w:t>
      </w:r>
      <w:r>
        <w:rPr>
          <w:spacing w:val="-1"/>
        </w:rPr>
        <w:t> 100%</w:t>
      </w:r>
      <w:r>
        <w:rPr/>
        <w:t>  </w:t>
      </w:r>
      <w:r>
        <w:rPr>
          <w:b w:val="0"/>
          <w:bCs w:val="0"/>
        </w:rPr>
      </w:r>
    </w:p>
    <w:p>
      <w:pPr>
        <w:spacing w:line="240" w:lineRule="auto" w:before="9"/>
        <w:rPr>
          <w:rFonts w:ascii="Cambria" w:hAnsi="Cambria" w:cs="Cambria" w:eastAsia="Cambria"/>
          <w:b/>
          <w:bCs/>
          <w:sz w:val="2"/>
          <w:szCs w:val="2"/>
        </w:rPr>
      </w:pPr>
    </w:p>
    <w:tbl>
      <w:tblPr>
        <w:tblW w:w="0" w:type="auto"/>
        <w:jc w:val="left"/>
        <w:tblInd w:w="18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33"/>
        <w:gridCol w:w="3164"/>
        <w:gridCol w:w="1806"/>
      </w:tblGrid>
      <w:tr>
        <w:trPr>
          <w:trHeight w:val="262" w:hRule="exact"/>
        </w:trPr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51" w:lineRule="exact"/>
              <w:ind w:left="55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b/>
                <w:bCs/>
                <w:sz w:val="24"/>
                <w:szCs w:val="24"/>
              </w:rPr>
              <w:t>B =</w:t>
            </w:r>
            <w:r>
              <w:rPr>
                <w:rFonts w:ascii="Cambria" w:hAnsi="Cambria" w:cs="Cambria" w:eastAsia="Cambria"/>
                <w:b/>
                <w:bCs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z w:val="24"/>
                <w:szCs w:val="24"/>
              </w:rPr>
              <w:t>80 –</w:t>
            </w: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pacing w:val="2"/>
                <w:sz w:val="24"/>
                <w:szCs w:val="24"/>
              </w:rPr>
              <w:t>89%</w:t>
            </w:r>
            <w:r>
              <w:rPr>
                <w:rFonts w:ascii="Cambria" w:hAnsi="Cambria" w:cs="Cambria" w:eastAsia="Cambria"/>
                <w:b/>
                <w:bCs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</w:tc>
        <w:tc>
          <w:tcPr>
            <w:tcW w:w="31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51" w:lineRule="exact"/>
              <w:ind w:left="601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Assignments:</w:t>
            </w:r>
            <w:r>
              <w:rPr>
                <w:rFonts w:ascii="Cambria"/>
                <w:b/>
                <w:sz w:val="24"/>
              </w:rPr>
              <w:t> 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51" w:lineRule="exact"/>
              <w:ind w:left="1037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25%</w:t>
            </w:r>
            <w:r>
              <w:rPr>
                <w:rFonts w:ascii="Cambria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281" w:hRule="exact"/>
        </w:trPr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7" w:lineRule="exact"/>
              <w:ind w:left="55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b/>
                <w:bCs/>
                <w:sz w:val="24"/>
                <w:szCs w:val="24"/>
              </w:rPr>
              <w:t>C = 70</w:t>
            </w: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z w:val="24"/>
                <w:szCs w:val="24"/>
              </w:rPr>
              <w:t>–</w:t>
            </w: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z w:val="24"/>
                <w:szCs w:val="24"/>
              </w:rPr>
              <w:t>79%</w:t>
            </w:r>
            <w:r>
              <w:rPr>
                <w:rFonts w:ascii="Cambria" w:hAnsi="Cambria" w:cs="Cambria" w:eastAsia="Cambria"/>
                <w:b/>
                <w:bCs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</w:tc>
        <w:tc>
          <w:tcPr>
            <w:tcW w:w="31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7" w:lineRule="exact"/>
              <w:ind w:left="601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Quizzes</w:t>
            </w:r>
            <w:r>
              <w:rPr>
                <w:rFonts w:ascii="Cambria"/>
                <w:sz w:val="24"/>
              </w:rPr>
              <w:t> </w:t>
            </w:r>
          </w:p>
        </w:tc>
        <w:tc>
          <w:tcPr>
            <w:tcW w:w="1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7" w:lineRule="exact"/>
              <w:ind w:left="1037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15%</w:t>
            </w:r>
            <w:r>
              <w:rPr>
                <w:rFonts w:ascii="Cambria"/>
                <w:sz w:val="24"/>
              </w:rPr>
              <w:t> </w:t>
            </w:r>
          </w:p>
        </w:tc>
      </w:tr>
      <w:tr>
        <w:trPr>
          <w:trHeight w:val="281" w:hRule="exact"/>
        </w:trPr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9" w:lineRule="exact"/>
              <w:ind w:left="55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b/>
                <w:bCs/>
                <w:sz w:val="24"/>
                <w:szCs w:val="24"/>
              </w:rPr>
              <w:t>D</w:t>
            </w:r>
            <w:r>
              <w:rPr>
                <w:rFonts w:ascii="Cambria" w:hAnsi="Cambria" w:cs="Cambria" w:eastAsia="Cambria"/>
                <w:b/>
                <w:bCs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=</w:t>
            </w:r>
            <w:r>
              <w:rPr>
                <w:rFonts w:ascii="Cambria" w:hAnsi="Cambria" w:cs="Cambria" w:eastAsia="Cambria"/>
                <w:b/>
                <w:bCs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z w:val="24"/>
                <w:szCs w:val="24"/>
              </w:rPr>
              <w:t>60</w:t>
            </w: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z w:val="24"/>
                <w:szCs w:val="24"/>
              </w:rPr>
              <w:t>–</w:t>
            </w: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 69%</w:t>
            </w:r>
            <w:r>
              <w:rPr>
                <w:rFonts w:ascii="Cambria" w:hAnsi="Cambria" w:cs="Cambria" w:eastAsia="Cambria"/>
                <w:b/>
                <w:bCs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</w:tc>
        <w:tc>
          <w:tcPr>
            <w:tcW w:w="31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9" w:lineRule="exact"/>
              <w:ind w:left="601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w w:val="93"/>
                <w:sz w:val="24"/>
              </w:rPr>
            </w:r>
            <w:r>
              <w:rPr>
                <w:rFonts w:ascii="Cambria"/>
                <w:b/>
                <w:sz w:val="24"/>
                <w:u w:val="single" w:color="000000"/>
              </w:rPr>
              <w:t>Exams:</w:t>
            </w:r>
            <w:r>
              <w:rPr>
                <w:rFonts w:ascii="Cambria"/>
                <w:b/>
                <w:w w:val="93"/>
                <w:sz w:val="24"/>
              </w:rPr>
            </w:r>
            <w:r>
              <w:rPr>
                <w:rFonts w:ascii="Cambria"/>
                <w:w w:val="93"/>
                <w:sz w:val="24"/>
              </w:rPr>
              <w:t> 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9" w:lineRule="exact"/>
              <w:ind w:left="1037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1"/>
                <w:w w:val="93"/>
                <w:sz w:val="24"/>
              </w:rPr>
              <w:t> </w:t>
            </w:r>
            <w:r>
              <w:rPr>
                <w:rFonts w:ascii="Cambria"/>
                <w:spacing w:val="1"/>
                <w:w w:val="99"/>
                <w:sz w:val="24"/>
              </w:rPr>
            </w:r>
            <w:r>
              <w:rPr>
                <w:rFonts w:ascii="Cambria"/>
                <w:sz w:val="24"/>
                <w:u w:val="single" w:color="000000"/>
              </w:rPr>
              <w:t>60%</w:t>
            </w:r>
            <w:r>
              <w:rPr>
                <w:rFonts w:ascii="Cambria"/>
                <w:w w:val="99"/>
                <w:sz w:val="24"/>
              </w:rPr>
            </w:r>
            <w:r>
              <w:rPr>
                <w:rFonts w:ascii="Cambria"/>
                <w:sz w:val="24"/>
              </w:rPr>
              <w:t> </w:t>
            </w:r>
          </w:p>
        </w:tc>
      </w:tr>
      <w:tr>
        <w:trPr>
          <w:trHeight w:val="359" w:hRule="exact"/>
        </w:trPr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7" w:lineRule="exact"/>
              <w:ind w:left="55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F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=</w:t>
            </w:r>
            <w:r>
              <w:rPr>
                <w:rFonts w:ascii="Cambria"/>
                <w:b/>
                <w:spacing w:val="-5"/>
                <w:sz w:val="24"/>
              </w:rPr>
              <w:t> </w:t>
            </w:r>
            <w:r>
              <w:rPr>
                <w:rFonts w:ascii="Cambria"/>
                <w:b/>
                <w:spacing w:val="-2"/>
                <w:sz w:val="24"/>
              </w:rPr>
              <w:t>Under</w:t>
            </w:r>
            <w:r>
              <w:rPr>
                <w:rFonts w:ascii="Cambria"/>
                <w:b/>
                <w:spacing w:val="-5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59%</w:t>
            </w:r>
            <w:r>
              <w:rPr>
                <w:rFonts w:ascii="Cambria"/>
                <w:b/>
                <w:sz w:val="24"/>
              </w:rPr>
              <w:t> 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31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7" w:lineRule="exact"/>
              <w:ind w:left="601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>Total:</w:t>
            </w:r>
            <w:r>
              <w:rPr>
                <w:rFonts w:ascii="Cambria"/>
                <w:b/>
                <w:w w:val="93"/>
                <w:sz w:val="24"/>
              </w:rPr>
              <w:t> 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7" w:lineRule="exact"/>
              <w:ind w:left="1037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100%</w:t>
            </w:r>
            <w:r>
              <w:rPr>
                <w:rFonts w:ascii="Cambria"/>
                <w:b/>
                <w:sz w:val="24"/>
              </w:rPr>
              <w:t> </w:t>
            </w:r>
            <w:r>
              <w:rPr>
                <w:rFonts w:ascii="Cambria"/>
                <w:sz w:val="24"/>
              </w:rPr>
            </w:r>
          </w:p>
        </w:tc>
      </w:tr>
    </w:tbl>
    <w:p>
      <w:pPr>
        <w:spacing w:line="240" w:lineRule="auto" w:before="9"/>
        <w:rPr>
          <w:rFonts w:ascii="Cambria" w:hAnsi="Cambria" w:cs="Cambria" w:eastAsia="Cambria"/>
          <w:b/>
          <w:bCs/>
          <w:sz w:val="10"/>
          <w:szCs w:val="10"/>
        </w:rPr>
      </w:pPr>
    </w:p>
    <w:p>
      <w:pPr>
        <w:spacing w:before="66"/>
        <w:ind w:left="237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w w:val="99"/>
          <w:sz w:val="24"/>
        </w:rPr>
      </w:r>
      <w:r>
        <w:rPr>
          <w:rFonts w:ascii="Cambria"/>
          <w:b/>
          <w:spacing w:val="-2"/>
          <w:sz w:val="24"/>
          <w:u w:val="single" w:color="000000"/>
        </w:rPr>
        <w:t>STATEMENT</w:t>
      </w:r>
      <w:r>
        <w:rPr>
          <w:rFonts w:ascii="Cambria"/>
          <w:b/>
          <w:spacing w:val="-11"/>
          <w:sz w:val="24"/>
          <w:u w:val="single" w:color="000000"/>
        </w:rPr>
        <w:t> </w:t>
      </w:r>
      <w:r>
        <w:rPr>
          <w:rFonts w:ascii="Cambria"/>
          <w:b/>
          <w:sz w:val="24"/>
          <w:u w:val="single" w:color="000000"/>
        </w:rPr>
        <w:t>of</w:t>
      </w:r>
      <w:r>
        <w:rPr>
          <w:rFonts w:ascii="Cambria"/>
          <w:b/>
          <w:spacing w:val="-10"/>
          <w:sz w:val="24"/>
          <w:u w:val="single" w:color="000000"/>
        </w:rPr>
        <w:t> </w:t>
      </w:r>
      <w:r>
        <w:rPr>
          <w:rFonts w:ascii="Cambria"/>
          <w:b/>
          <w:spacing w:val="-2"/>
          <w:sz w:val="24"/>
          <w:u w:val="single" w:color="000000"/>
        </w:rPr>
        <w:t>STUDENT</w:t>
      </w:r>
      <w:r>
        <w:rPr>
          <w:rFonts w:ascii="Cambria"/>
          <w:b/>
          <w:spacing w:val="-10"/>
          <w:sz w:val="24"/>
          <w:u w:val="single" w:color="000000"/>
        </w:rPr>
        <w:t> </w:t>
      </w:r>
      <w:r>
        <w:rPr>
          <w:rFonts w:ascii="Cambria"/>
          <w:b/>
          <w:spacing w:val="-1"/>
          <w:sz w:val="24"/>
          <w:u w:val="single" w:color="000000"/>
        </w:rPr>
        <w:t>ACCOMMODATION</w:t>
      </w:r>
      <w:r>
        <w:rPr>
          <w:rFonts w:ascii="Cambria"/>
          <w:b/>
          <w:spacing w:val="-1"/>
          <w:sz w:val="24"/>
        </w:rPr>
        <w:t> </w:t>
      </w:r>
      <w:r>
        <w:rPr>
          <w:rFonts w:ascii="Cambria"/>
          <w:sz w:val="24"/>
        </w:rPr>
        <w:t> </w:t>
      </w:r>
    </w:p>
    <w:p>
      <w:pPr>
        <w:pStyle w:val="BodyText"/>
        <w:spacing w:line="239" w:lineRule="auto"/>
        <w:ind w:left="236" w:right="250"/>
        <w:jc w:val="left"/>
      </w:pPr>
      <w:r>
        <w:rPr>
          <w:spacing w:val="-1"/>
        </w:rPr>
        <w:t>Students</w:t>
      </w:r>
      <w:r>
        <w:rPr>
          <w:spacing w:val="-8"/>
        </w:rPr>
        <w:t> </w:t>
      </w:r>
      <w:r>
        <w:rPr>
          <w:spacing w:val="-1"/>
        </w:rPr>
        <w:t>who</w:t>
      </w:r>
      <w:r>
        <w:rPr>
          <w:spacing w:val="-9"/>
        </w:rPr>
        <w:t> </w:t>
      </w:r>
      <w:r>
        <w:rPr>
          <w:spacing w:val="-1"/>
        </w:rPr>
        <w:t>need</w:t>
      </w:r>
      <w:r>
        <w:rPr>
          <w:spacing w:val="-8"/>
        </w:rPr>
        <w:t> </w:t>
      </w:r>
      <w:r>
        <w:rPr>
          <w:spacing w:val="-1"/>
        </w:rPr>
        <w:t>accommodations</w:t>
      </w:r>
      <w:r>
        <w:rPr>
          <w:spacing w:val="-9"/>
        </w:rPr>
        <w:t> </w:t>
      </w:r>
      <w:r>
        <w:rPr>
          <w:spacing w:val="-1"/>
        </w:rPr>
        <w:t>are</w:t>
      </w:r>
      <w:r>
        <w:rPr>
          <w:spacing w:val="-8"/>
        </w:rPr>
        <w:t> </w:t>
      </w:r>
      <w:r>
        <w:rPr>
          <w:spacing w:val="-1"/>
        </w:rPr>
        <w:t>asked</w:t>
      </w:r>
      <w:r>
        <w:rPr>
          <w:spacing w:val="-8"/>
        </w:rPr>
        <w:t> </w:t>
      </w:r>
      <w:r>
        <w:rPr>
          <w:spacing w:val="-1"/>
        </w:rPr>
        <w:t>to</w:t>
      </w:r>
      <w:r>
        <w:rPr>
          <w:spacing w:val="-7"/>
        </w:rPr>
        <w:t> </w:t>
      </w:r>
      <w:r>
        <w:rPr>
          <w:spacing w:val="-1"/>
        </w:rPr>
        <w:t>arrange</w:t>
      </w:r>
      <w:r>
        <w:rPr>
          <w:spacing w:val="-9"/>
        </w:rPr>
        <w:t> </w:t>
      </w:r>
      <w:r>
        <w:rPr>
          <w:spacing w:val="-1"/>
        </w:rPr>
        <w:t>a</w:t>
      </w:r>
      <w:r>
        <w:rPr>
          <w:spacing w:val="-8"/>
        </w:rPr>
        <w:t> </w:t>
      </w:r>
      <w:r>
        <w:rPr/>
        <w:t>meeting</w:t>
      </w:r>
      <w:r>
        <w:rPr>
          <w:spacing w:val="-7"/>
        </w:rPr>
        <w:t> </w:t>
      </w:r>
      <w:r>
        <w:rPr>
          <w:spacing w:val="-1"/>
        </w:rPr>
        <w:t>during</w:t>
      </w:r>
      <w:r>
        <w:rPr>
          <w:spacing w:val="-8"/>
        </w:rPr>
        <w:t> </w:t>
      </w:r>
      <w:r>
        <w:rPr>
          <w:spacing w:val="-1"/>
        </w:rPr>
        <w:t>office</w:t>
      </w:r>
      <w:r>
        <w:rPr>
          <w:spacing w:val="-9"/>
        </w:rPr>
        <w:t> </w:t>
      </w:r>
      <w:r>
        <w:rPr>
          <w:spacing w:val="-1"/>
        </w:rPr>
        <w:t>hours</w:t>
      </w:r>
      <w:r>
        <w:rPr>
          <w:spacing w:val="-7"/>
        </w:rPr>
        <w:t> </w:t>
      </w:r>
      <w:r>
        <w:rPr>
          <w:spacing w:val="-1"/>
        </w:rPr>
        <w:t>the</w:t>
      </w:r>
      <w:r>
        <w:rPr>
          <w:spacing w:val="-9"/>
        </w:rPr>
        <w:t> </w:t>
      </w:r>
      <w:r>
        <w:rPr/>
        <w:t>first</w:t>
      </w:r>
      <w:r>
        <w:rPr>
          <w:spacing w:val="-7"/>
        </w:rPr>
        <w:t> </w:t>
      </w:r>
      <w:r>
        <w:rPr>
          <w:spacing w:val="-1"/>
        </w:rPr>
        <w:t>week</w:t>
      </w:r>
      <w:r>
        <w:rPr>
          <w:spacing w:val="-8"/>
        </w:rPr>
        <w:t> </w:t>
      </w:r>
      <w:r>
        <w:rPr/>
        <w:t>of</w:t>
      </w:r>
      <w:r>
        <w:rPr>
          <w:spacing w:val="85"/>
          <w:w w:val="99"/>
        </w:rPr>
        <w:t> </w:t>
      </w:r>
      <w:r>
        <w:rPr>
          <w:spacing w:val="-1"/>
        </w:rPr>
        <w:t>classes,</w:t>
      </w:r>
      <w:r>
        <w:rPr>
          <w:spacing w:val="-8"/>
        </w:rPr>
        <w:t> </w:t>
      </w:r>
      <w:r>
        <w:rPr/>
        <w:t>or</w:t>
      </w:r>
      <w:r>
        <w:rPr>
          <w:spacing w:val="-8"/>
        </w:rPr>
        <w:t> </w:t>
      </w:r>
      <w:r>
        <w:rPr/>
        <w:t>as</w:t>
      </w:r>
      <w:r>
        <w:rPr>
          <w:spacing w:val="-7"/>
        </w:rPr>
        <w:t> </w:t>
      </w:r>
      <w:r>
        <w:rPr>
          <w:spacing w:val="-1"/>
        </w:rPr>
        <w:t>soon</w:t>
      </w:r>
      <w:r>
        <w:rPr>
          <w:spacing w:val="-8"/>
        </w:rPr>
        <w:t> </w:t>
      </w:r>
      <w:r>
        <w:rPr/>
        <w:t>as</w:t>
      </w:r>
      <w:r>
        <w:rPr>
          <w:spacing w:val="-6"/>
        </w:rPr>
        <w:t> </w:t>
      </w:r>
      <w:r>
        <w:rPr>
          <w:spacing w:val="-1"/>
        </w:rPr>
        <w:t>possible</w:t>
      </w:r>
      <w:r>
        <w:rPr>
          <w:spacing w:val="-8"/>
        </w:rPr>
        <w:t> </w:t>
      </w:r>
      <w:r>
        <w:rPr/>
        <w:t>if</w:t>
      </w:r>
      <w:r>
        <w:rPr>
          <w:spacing w:val="-9"/>
        </w:rPr>
        <w:t> </w:t>
      </w:r>
      <w:r>
        <w:rPr>
          <w:spacing w:val="-1"/>
        </w:rPr>
        <w:t>accommodations</w:t>
      </w:r>
      <w:r>
        <w:rPr>
          <w:spacing w:val="-8"/>
        </w:rPr>
        <w:t> </w:t>
      </w:r>
      <w:r>
        <w:rPr>
          <w:spacing w:val="-1"/>
        </w:rPr>
        <w:t>are</w:t>
      </w:r>
      <w:r>
        <w:rPr>
          <w:spacing w:val="-8"/>
        </w:rPr>
        <w:t> </w:t>
      </w:r>
      <w:r>
        <w:rPr/>
        <w:t>needed</w:t>
      </w:r>
      <w:r>
        <w:rPr>
          <w:spacing w:val="-7"/>
        </w:rPr>
        <w:t> </w:t>
      </w:r>
      <w:r>
        <w:rPr>
          <w:spacing w:val="-1"/>
        </w:rPr>
        <w:t>immediately.</w:t>
      </w:r>
      <w:r>
        <w:rPr>
          <w:spacing w:val="39"/>
        </w:rPr>
        <w:t> </w:t>
      </w:r>
      <w:r>
        <w:rPr/>
        <w:t>If</w:t>
      </w:r>
      <w:r>
        <w:rPr>
          <w:spacing w:val="-9"/>
        </w:rPr>
        <w:t> </w:t>
      </w:r>
      <w:r>
        <w:rPr>
          <w:spacing w:val="-1"/>
        </w:rPr>
        <w:t>you</w:t>
      </w:r>
      <w:r>
        <w:rPr>
          <w:spacing w:val="-8"/>
        </w:rPr>
        <w:t> </w:t>
      </w:r>
      <w:r>
        <w:rPr>
          <w:spacing w:val="-1"/>
        </w:rPr>
        <w:t>have</w:t>
      </w:r>
      <w:r>
        <w:rPr>
          <w:spacing w:val="-7"/>
        </w:rPr>
        <w:t> </w:t>
      </w:r>
      <w:r>
        <w:rPr>
          <w:spacing w:val="-1"/>
        </w:rPr>
        <w:t>a</w:t>
      </w:r>
      <w:r>
        <w:rPr>
          <w:spacing w:val="-7"/>
        </w:rPr>
        <w:t> </w:t>
      </w:r>
      <w:r>
        <w:rPr>
          <w:spacing w:val="-1"/>
        </w:rPr>
        <w:t>conflict</w:t>
      </w:r>
      <w:r>
        <w:rPr>
          <w:spacing w:val="-7"/>
        </w:rPr>
        <w:t> </w:t>
      </w:r>
      <w:r>
        <w:rPr>
          <w:spacing w:val="-1"/>
        </w:rPr>
        <w:t>with</w:t>
      </w:r>
      <w:r>
        <w:rPr>
          <w:spacing w:val="-8"/>
        </w:rPr>
        <w:t> </w:t>
      </w:r>
      <w:r>
        <w:rPr/>
        <w:t>my</w:t>
      </w:r>
      <w:r>
        <w:rPr>
          <w:spacing w:val="81"/>
        </w:rPr>
        <w:t> </w:t>
      </w:r>
      <w:r>
        <w:rPr>
          <w:spacing w:val="-1"/>
        </w:rPr>
        <w:t>office</w:t>
      </w:r>
      <w:r>
        <w:rPr>
          <w:spacing w:val="-14"/>
        </w:rPr>
        <w:t> </w:t>
      </w:r>
      <w:r>
        <w:rPr>
          <w:spacing w:val="-1"/>
        </w:rPr>
        <w:t>hours,</w:t>
      </w:r>
      <w:r>
        <w:rPr>
          <w:spacing w:val="-14"/>
        </w:rPr>
        <w:t> </w:t>
      </w:r>
      <w:r>
        <w:rPr/>
        <w:t>an</w:t>
      </w:r>
      <w:r>
        <w:rPr>
          <w:spacing w:val="-14"/>
        </w:rPr>
        <w:t> </w:t>
      </w:r>
      <w:r>
        <w:rPr>
          <w:spacing w:val="-1"/>
        </w:rPr>
        <w:t>alternative</w:t>
      </w:r>
      <w:r>
        <w:rPr>
          <w:spacing w:val="-13"/>
        </w:rPr>
        <w:t> </w:t>
      </w:r>
      <w:r>
        <w:rPr>
          <w:spacing w:val="-1"/>
        </w:rPr>
        <w:t>time</w:t>
      </w:r>
      <w:r>
        <w:rPr>
          <w:spacing w:val="-15"/>
        </w:rPr>
        <w:t> </w:t>
      </w:r>
      <w:r>
        <w:rPr>
          <w:spacing w:val="-1"/>
        </w:rPr>
        <w:t>can</w:t>
      </w:r>
      <w:r>
        <w:rPr>
          <w:spacing w:val="-13"/>
        </w:rPr>
        <w:t> </w:t>
      </w:r>
      <w:r>
        <w:rPr>
          <w:spacing w:val="-1"/>
        </w:rPr>
        <w:t>be</w:t>
      </w:r>
      <w:r>
        <w:rPr>
          <w:spacing w:val="-15"/>
        </w:rPr>
        <w:t> </w:t>
      </w:r>
      <w:r>
        <w:rPr>
          <w:spacing w:val="-1"/>
        </w:rPr>
        <w:t>arranged.</w:t>
      </w:r>
      <w:r>
        <w:rPr>
          <w:spacing w:val="26"/>
        </w:rPr>
        <w:t> </w:t>
      </w:r>
      <w:r>
        <w:rPr/>
        <w:t>To</w:t>
      </w:r>
      <w:r>
        <w:rPr>
          <w:spacing w:val="-13"/>
        </w:rPr>
        <w:t> </w:t>
      </w:r>
      <w:r>
        <w:rPr/>
        <w:t>set</w:t>
      </w:r>
      <w:r>
        <w:rPr>
          <w:spacing w:val="-15"/>
        </w:rPr>
        <w:t> </w:t>
      </w:r>
      <w:r>
        <w:rPr/>
        <w:t>up</w:t>
      </w:r>
      <w:r>
        <w:rPr>
          <w:spacing w:val="-13"/>
        </w:rPr>
        <w:t> </w:t>
      </w:r>
      <w:r>
        <w:rPr>
          <w:spacing w:val="-1"/>
        </w:rPr>
        <w:t>this</w:t>
      </w:r>
      <w:r>
        <w:rPr>
          <w:spacing w:val="-13"/>
        </w:rPr>
        <w:t> </w:t>
      </w:r>
      <w:r>
        <w:rPr/>
        <w:t>meeting,</w:t>
      </w:r>
      <w:r>
        <w:rPr>
          <w:spacing w:val="-13"/>
        </w:rPr>
        <w:t> </w:t>
      </w:r>
      <w:r>
        <w:rPr>
          <w:spacing w:val="-1"/>
        </w:rPr>
        <w:t>please</w:t>
      </w:r>
      <w:r>
        <w:rPr>
          <w:spacing w:val="-13"/>
        </w:rPr>
        <w:t> </w:t>
      </w:r>
      <w:r>
        <w:rPr>
          <w:spacing w:val="-1"/>
        </w:rPr>
        <w:t>contact</w:t>
      </w:r>
      <w:r>
        <w:rPr>
          <w:spacing w:val="-14"/>
        </w:rPr>
        <w:t> </w:t>
      </w:r>
      <w:r>
        <w:rPr/>
        <w:t>me</w:t>
      </w:r>
      <w:r>
        <w:rPr>
          <w:spacing w:val="-14"/>
        </w:rPr>
        <w:t> </w:t>
      </w:r>
      <w:r>
        <w:rPr>
          <w:spacing w:val="-1"/>
        </w:rPr>
        <w:t>by</w:t>
      </w:r>
      <w:r>
        <w:rPr>
          <w:spacing w:val="-15"/>
        </w:rPr>
        <w:t> </w:t>
      </w:r>
      <w:r>
        <w:rPr>
          <w:spacing w:val="-2"/>
        </w:rPr>
        <w:t>e---mail.</w:t>
      </w:r>
      <w:r>
        <w:rPr>
          <w:spacing w:val="49"/>
        </w:rPr>
        <w:t>  </w:t>
      </w:r>
      <w:r>
        <w:rPr>
          <w:spacing w:val="-1"/>
        </w:rPr>
        <w:t>Bring</w:t>
      </w:r>
      <w:r>
        <w:rPr>
          <w:spacing w:val="-8"/>
        </w:rPr>
        <w:t> </w:t>
      </w:r>
      <w:r>
        <w:rPr>
          <w:spacing w:val="-1"/>
        </w:rPr>
        <w:t>a</w:t>
      </w:r>
      <w:r>
        <w:rPr>
          <w:spacing w:val="-7"/>
        </w:rPr>
        <w:t> </w:t>
      </w:r>
      <w:r>
        <w:rPr>
          <w:spacing w:val="-1"/>
        </w:rPr>
        <w:t>copy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your</w:t>
      </w:r>
      <w:r>
        <w:rPr>
          <w:spacing w:val="-8"/>
        </w:rPr>
        <w:t> </w:t>
      </w:r>
      <w:r>
        <w:rPr/>
        <w:t>Accommodation</w:t>
      </w:r>
      <w:r>
        <w:rPr>
          <w:spacing w:val="-8"/>
        </w:rPr>
        <w:t> </w:t>
      </w:r>
      <w:r>
        <w:rPr>
          <w:spacing w:val="-1"/>
        </w:rPr>
        <w:t>Memo</w:t>
      </w:r>
      <w:r>
        <w:rPr>
          <w:spacing w:val="-8"/>
        </w:rPr>
        <w:t> </w:t>
      </w:r>
      <w:r>
        <w:rPr>
          <w:spacing w:val="-1"/>
        </w:rPr>
        <w:t>and</w:t>
      </w:r>
      <w:r>
        <w:rPr>
          <w:spacing w:val="-6"/>
        </w:rPr>
        <w:t> </w:t>
      </w:r>
      <w:r>
        <w:rPr/>
        <w:t>an</w:t>
      </w:r>
      <w:r>
        <w:rPr>
          <w:spacing w:val="-9"/>
        </w:rPr>
        <w:t> </w:t>
      </w:r>
      <w:r>
        <w:rPr>
          <w:spacing w:val="-1"/>
        </w:rPr>
        <w:t>Instructor</w:t>
      </w:r>
      <w:r>
        <w:rPr>
          <w:spacing w:val="-6"/>
        </w:rPr>
        <w:t> </w:t>
      </w:r>
      <w:r>
        <w:rPr>
          <w:spacing w:val="-1"/>
        </w:rPr>
        <w:t>Verification</w:t>
      </w:r>
      <w:r>
        <w:rPr>
          <w:spacing w:val="-7"/>
        </w:rPr>
        <w:t> </w:t>
      </w:r>
      <w:r>
        <w:rPr/>
        <w:t>Form</w:t>
      </w:r>
      <w:r>
        <w:rPr>
          <w:spacing w:val="-8"/>
        </w:rPr>
        <w:t> </w:t>
      </w:r>
      <w:r>
        <w:rPr>
          <w:spacing w:val="-1"/>
        </w:rPr>
        <w:t>to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9"/>
        </w:rPr>
        <w:t> </w:t>
      </w:r>
      <w:r>
        <w:rPr/>
        <w:t>meeting.</w:t>
      </w:r>
      <w:r>
        <w:rPr>
          <w:spacing w:val="39"/>
        </w:rPr>
        <w:t> </w:t>
      </w:r>
      <w:r>
        <w:rPr/>
        <w:t>If</w:t>
      </w:r>
      <w:r>
        <w:rPr>
          <w:spacing w:val="-8"/>
        </w:rPr>
        <w:t> </w:t>
      </w:r>
      <w:r>
        <w:rPr>
          <w:spacing w:val="-1"/>
        </w:rPr>
        <w:t>you</w:t>
      </w:r>
      <w:r>
        <w:rPr>
          <w:spacing w:val="-8"/>
        </w:rPr>
        <w:t> </w:t>
      </w:r>
      <w:r>
        <w:rPr/>
        <w:t>do</w:t>
      </w:r>
      <w:r>
        <w:rPr>
          <w:spacing w:val="61"/>
          <w:w w:val="99"/>
        </w:rPr>
        <w:t> </w:t>
      </w:r>
      <w:r>
        <w:rPr/>
        <w:t>not</w:t>
      </w:r>
      <w:r>
        <w:rPr>
          <w:spacing w:val="-9"/>
        </w:rPr>
        <w:t> </w:t>
      </w:r>
      <w:r>
        <w:rPr>
          <w:spacing w:val="-1"/>
        </w:rPr>
        <w:t>have</w:t>
      </w:r>
      <w:r>
        <w:rPr>
          <w:spacing w:val="-9"/>
        </w:rPr>
        <w:t> </w:t>
      </w:r>
      <w:r>
        <w:rPr/>
        <w:t>an</w:t>
      </w:r>
      <w:r>
        <w:rPr>
          <w:spacing w:val="-9"/>
        </w:rPr>
        <w:t> </w:t>
      </w:r>
      <w:r>
        <w:rPr/>
        <w:t>Accommodation</w:t>
      </w:r>
      <w:r>
        <w:rPr>
          <w:spacing w:val="-9"/>
        </w:rPr>
        <w:t> </w:t>
      </w:r>
      <w:r>
        <w:rPr>
          <w:spacing w:val="-1"/>
        </w:rPr>
        <w:t>Memo</w:t>
      </w:r>
      <w:r>
        <w:rPr>
          <w:spacing w:val="-8"/>
        </w:rPr>
        <w:t> </w:t>
      </w:r>
      <w:r>
        <w:rPr/>
        <w:t>but</w:t>
      </w:r>
      <w:r>
        <w:rPr>
          <w:spacing w:val="-8"/>
        </w:rPr>
        <w:t> </w:t>
      </w:r>
      <w:r>
        <w:rPr>
          <w:spacing w:val="-1"/>
        </w:rPr>
        <w:t>need</w:t>
      </w:r>
      <w:r>
        <w:rPr>
          <w:spacing w:val="-8"/>
        </w:rPr>
        <w:t> </w:t>
      </w:r>
      <w:r>
        <w:rPr>
          <w:spacing w:val="-1"/>
        </w:rPr>
        <w:t>accommodations,</w:t>
      </w:r>
      <w:r>
        <w:rPr>
          <w:spacing w:val="-9"/>
        </w:rPr>
        <w:t> </w:t>
      </w:r>
      <w:r>
        <w:rPr>
          <w:spacing w:val="-1"/>
        </w:rPr>
        <w:t>make</w:t>
      </w:r>
      <w:r>
        <w:rPr>
          <w:spacing w:val="-9"/>
        </w:rPr>
        <w:t> </w:t>
      </w:r>
      <w:r>
        <w:rPr/>
        <w:t>an</w:t>
      </w:r>
      <w:r>
        <w:rPr>
          <w:spacing w:val="-9"/>
        </w:rPr>
        <w:t> </w:t>
      </w:r>
      <w:r>
        <w:rPr>
          <w:spacing w:val="-1"/>
        </w:rPr>
        <w:t>appointment</w:t>
      </w:r>
      <w:r>
        <w:rPr>
          <w:spacing w:val="-8"/>
        </w:rPr>
        <w:t> </w:t>
      </w:r>
      <w:r>
        <w:rPr>
          <w:spacing w:val="-1"/>
        </w:rPr>
        <w:t>with</w:t>
      </w:r>
      <w:r>
        <w:rPr>
          <w:spacing w:val="-9"/>
        </w:rPr>
        <w:t> </w:t>
      </w:r>
      <w:r>
        <w:rPr>
          <w:spacing w:val="-1"/>
        </w:rPr>
        <w:t>the</w:t>
      </w:r>
      <w:r>
        <w:rPr>
          <w:spacing w:val="-9"/>
        </w:rPr>
        <w:t> </w:t>
      </w:r>
      <w:r>
        <w:rPr/>
        <w:t>Program</w:t>
      </w:r>
      <w:r>
        <w:rPr>
          <w:spacing w:val="35"/>
          <w:w w:val="99"/>
        </w:rPr>
        <w:t> </w:t>
      </w:r>
      <w:r>
        <w:rPr/>
        <w:t>for</w:t>
      </w:r>
      <w:r>
        <w:rPr>
          <w:spacing w:val="-30"/>
        </w:rPr>
        <w:t> </w:t>
      </w:r>
      <w:r>
        <w:rPr>
          <w:spacing w:val="-1"/>
        </w:rPr>
        <w:t>Students</w:t>
      </w:r>
      <w:r>
        <w:rPr>
          <w:spacing w:val="-29"/>
        </w:rPr>
        <w:t> </w:t>
      </w:r>
      <w:r>
        <w:rPr>
          <w:spacing w:val="-2"/>
        </w:rPr>
        <w:t>with</w:t>
      </w:r>
      <w:r>
        <w:rPr>
          <w:spacing w:val="-29"/>
        </w:rPr>
        <w:t> </w:t>
      </w:r>
      <w:r>
        <w:rPr>
          <w:spacing w:val="-2"/>
        </w:rPr>
        <w:t>Disabilities</w:t>
      </w:r>
      <w:r>
        <w:rPr>
          <w:spacing w:val="-29"/>
        </w:rPr>
        <w:t> </w:t>
      </w:r>
      <w:r>
        <w:rPr/>
        <w:t>at</w:t>
      </w:r>
      <w:r>
        <w:rPr>
          <w:spacing w:val="-28"/>
        </w:rPr>
        <w:t> </w:t>
      </w:r>
      <w:r>
        <w:rPr>
          <w:spacing w:val="-1"/>
        </w:rPr>
        <w:t>1244</w:t>
      </w:r>
      <w:r>
        <w:rPr>
          <w:spacing w:val="-30"/>
        </w:rPr>
        <w:t> </w:t>
      </w:r>
      <w:r>
        <w:rPr>
          <w:spacing w:val="-2"/>
        </w:rPr>
        <w:t>Haley</w:t>
      </w:r>
      <w:r>
        <w:rPr>
          <w:spacing w:val="-28"/>
        </w:rPr>
        <w:t> </w:t>
      </w:r>
      <w:r>
        <w:rPr>
          <w:spacing w:val="-2"/>
        </w:rPr>
        <w:t>Center,</w:t>
      </w:r>
      <w:r>
        <w:rPr>
          <w:spacing w:val="-29"/>
        </w:rPr>
        <w:t> </w:t>
      </w:r>
      <w:r>
        <w:rPr>
          <w:spacing w:val="-2"/>
        </w:rPr>
        <w:t>844---2096</w:t>
      </w:r>
      <w:r>
        <w:rPr>
          <w:spacing w:val="-28"/>
        </w:rPr>
        <w:t> </w:t>
      </w:r>
      <w:r>
        <w:rPr>
          <w:spacing w:val="-2"/>
        </w:rPr>
        <w:t>(V/TT).</w:t>
      </w:r>
      <w:r>
        <w:rPr>
          <w:spacing w:val="59"/>
        </w:rPr>
        <w:t> </w:t>
      </w:r>
      <w:r>
        <w:rPr>
          <w:spacing w:val="-2"/>
        </w:rPr>
        <w:t>https://fp.auburn.edu/disability/faculty/syllabus.asp.</w:t>
      </w:r>
      <w:r>
        <w:rPr/>
        <w:t> </w:t>
      </w:r>
    </w:p>
    <w:p>
      <w:pPr>
        <w:spacing w:line="240" w:lineRule="auto" w:before="0"/>
        <w:rPr>
          <w:rFonts w:ascii="Cambria" w:hAnsi="Cambria" w:cs="Cambria" w:eastAsia="Cambria"/>
          <w:sz w:val="24"/>
          <w:szCs w:val="24"/>
        </w:rPr>
      </w:pPr>
    </w:p>
    <w:p>
      <w:pPr>
        <w:spacing w:line="240" w:lineRule="auto" w:before="6"/>
        <w:rPr>
          <w:rFonts w:ascii="Cambria" w:hAnsi="Cambria" w:cs="Cambria" w:eastAsia="Cambria"/>
          <w:sz w:val="24"/>
          <w:szCs w:val="24"/>
        </w:rPr>
      </w:pPr>
    </w:p>
    <w:p>
      <w:pPr>
        <w:pStyle w:val="Heading1"/>
        <w:spacing w:line="240" w:lineRule="auto"/>
        <w:ind w:left="118" w:right="0"/>
        <w:jc w:val="left"/>
        <w:rPr>
          <w:rFonts w:ascii="Cambria" w:hAnsi="Cambria" w:cs="Cambria" w:eastAsia="Cambria"/>
          <w:b w:val="0"/>
          <w:bCs w:val="0"/>
        </w:rPr>
      </w:pPr>
      <w:r>
        <w:rPr>
          <w:w w:val="99"/>
        </w:rPr>
      </w:r>
      <w:r>
        <w:rPr>
          <w:spacing w:val="-2"/>
          <w:u w:val="single" w:color="000000"/>
        </w:rPr>
        <w:t>HONESTY</w:t>
      </w:r>
      <w:r>
        <w:rPr>
          <w:spacing w:val="-12"/>
          <w:u w:val="single" w:color="000000"/>
        </w:rPr>
        <w:t> </w:t>
      </w:r>
      <w:r>
        <w:rPr>
          <w:spacing w:val="-2"/>
          <w:u w:val="single" w:color="000000"/>
        </w:rPr>
        <w:t>CODE</w:t>
      </w:r>
      <w:r>
        <w:rPr>
          <w:spacing w:val="-1"/>
          <w:w w:val="99"/>
        </w:rPr>
      </w:r>
      <w:r>
        <w:rPr>
          <w:rFonts w:ascii="Cambria"/>
          <w:b w:val="0"/>
        </w:rPr>
        <w:t> </w:t>
      </w:r>
    </w:p>
    <w:p>
      <w:pPr>
        <w:pStyle w:val="BodyText"/>
        <w:spacing w:line="240" w:lineRule="auto"/>
        <w:ind w:left="117" w:right="107"/>
        <w:jc w:val="left"/>
      </w:pPr>
      <w:r>
        <w:rPr/>
        <w:t>The</w:t>
      </w:r>
      <w:r>
        <w:rPr>
          <w:spacing w:val="-11"/>
        </w:rPr>
        <w:t> </w:t>
      </w:r>
      <w:r>
        <w:rPr>
          <w:spacing w:val="-1"/>
        </w:rPr>
        <w:t>University</w:t>
      </w:r>
      <w:r>
        <w:rPr>
          <w:spacing w:val="-12"/>
        </w:rPr>
        <w:t> </w:t>
      </w:r>
      <w:r>
        <w:rPr/>
        <w:t>Academic</w:t>
      </w:r>
      <w:r>
        <w:rPr>
          <w:spacing w:val="-12"/>
        </w:rPr>
        <w:t> </w:t>
      </w:r>
      <w:r>
        <w:rPr>
          <w:spacing w:val="-1"/>
        </w:rPr>
        <w:t>Honesty</w:t>
      </w:r>
      <w:r>
        <w:rPr>
          <w:spacing w:val="-11"/>
        </w:rPr>
        <w:t> </w:t>
      </w:r>
      <w:r>
        <w:rPr/>
        <w:t>Code</w:t>
      </w:r>
      <w:r>
        <w:rPr>
          <w:spacing w:val="-12"/>
        </w:rPr>
        <w:t> </w:t>
      </w:r>
      <w:r>
        <w:rPr>
          <w:spacing w:val="-1"/>
        </w:rPr>
        <w:t>and</w:t>
      </w:r>
      <w:r>
        <w:rPr>
          <w:spacing w:val="-10"/>
        </w:rPr>
        <w:t> </w:t>
      </w:r>
      <w:r>
        <w:rPr>
          <w:spacing w:val="-1"/>
        </w:rPr>
        <w:t>the</w:t>
      </w:r>
      <w:r>
        <w:rPr>
          <w:spacing w:val="-12"/>
        </w:rPr>
        <w:t> </w:t>
      </w:r>
      <w:r>
        <w:rPr>
          <w:rFonts w:ascii="Cambria"/>
          <w:b/>
          <w:spacing w:val="-12"/>
        </w:rPr>
      </w:r>
      <w:r>
        <w:rPr>
          <w:rFonts w:ascii="Cambria"/>
          <w:b/>
          <w:u w:val="single" w:color="000000"/>
        </w:rPr>
        <w:t>Student</w:t>
      </w:r>
      <w:r>
        <w:rPr>
          <w:rFonts w:ascii="Cambria"/>
          <w:b/>
          <w:spacing w:val="-11"/>
          <w:u w:val="single" w:color="000000"/>
        </w:rPr>
        <w:t> </w:t>
      </w:r>
      <w:r>
        <w:rPr>
          <w:rFonts w:ascii="Cambria"/>
          <w:b/>
          <w:spacing w:val="-2"/>
          <w:u w:val="single" w:color="000000"/>
        </w:rPr>
        <w:t>Policy</w:t>
      </w:r>
      <w:r>
        <w:rPr>
          <w:rFonts w:ascii="Cambria"/>
          <w:b/>
          <w:spacing w:val="-11"/>
          <w:u w:val="single" w:color="000000"/>
        </w:rPr>
        <w:t> </w:t>
      </w:r>
      <w:r>
        <w:rPr>
          <w:rFonts w:ascii="Cambria"/>
          <w:b/>
          <w:spacing w:val="-2"/>
          <w:u w:val="single" w:color="000000"/>
        </w:rPr>
        <w:t>eHandbook</w:t>
      </w:r>
      <w:r>
        <w:rPr>
          <w:rFonts w:ascii="Cambria"/>
          <w:b/>
          <w:spacing w:val="-2"/>
          <w:w w:val="99"/>
        </w:rPr>
      </w:r>
      <w:r>
        <w:rPr>
          <w:spacing w:val="61"/>
        </w:rPr>
        <w:t> </w:t>
      </w:r>
      <w:hyperlink r:id="rId6">
        <w:r>
          <w:rPr>
            <w:spacing w:val="-2"/>
          </w:rPr>
          <w:t>[www.auburn.edu/studentpolicies]</w:t>
        </w:r>
      </w:hyperlink>
      <w:r>
        <w:rPr>
          <w:spacing w:val="-10"/>
        </w:rPr>
        <w:t> </w:t>
      </w:r>
      <w:r>
        <w:rPr>
          <w:spacing w:val="-1"/>
        </w:rPr>
        <w:t>pertaining</w:t>
      </w:r>
      <w:r>
        <w:rPr>
          <w:spacing w:val="-9"/>
        </w:rPr>
        <w:t> </w:t>
      </w:r>
      <w:r>
        <w:rPr>
          <w:spacing w:val="-1"/>
        </w:rPr>
        <w:t>to</w:t>
      </w:r>
      <w:r>
        <w:rPr>
          <w:spacing w:val="-8"/>
        </w:rPr>
        <w:t> </w:t>
      </w:r>
      <w:r>
        <w:rPr>
          <w:spacing w:val="-1"/>
        </w:rPr>
        <w:t>cheating</w:t>
      </w:r>
      <w:r>
        <w:rPr>
          <w:spacing w:val="-8"/>
        </w:rPr>
        <w:t> </w:t>
      </w:r>
      <w:r>
        <w:rPr>
          <w:spacing w:val="-1"/>
        </w:rPr>
        <w:t>and</w:t>
      </w:r>
      <w:r>
        <w:rPr>
          <w:spacing w:val="-9"/>
        </w:rPr>
        <w:t> </w:t>
      </w:r>
      <w:r>
        <w:rPr>
          <w:spacing w:val="-1"/>
        </w:rPr>
        <w:t>plagiarism</w:t>
      </w:r>
      <w:r>
        <w:rPr>
          <w:spacing w:val="-8"/>
        </w:rPr>
        <w:t> </w:t>
      </w:r>
      <w:r>
        <w:rPr>
          <w:spacing w:val="-1"/>
        </w:rPr>
        <w:t>will</w:t>
      </w:r>
      <w:r>
        <w:rPr>
          <w:spacing w:val="-9"/>
        </w:rPr>
        <w:t> </w:t>
      </w:r>
      <w:r>
        <w:rPr/>
        <w:t>apply</w:t>
      </w:r>
      <w:r>
        <w:rPr>
          <w:spacing w:val="-10"/>
        </w:rPr>
        <w:t> </w:t>
      </w:r>
      <w:r>
        <w:rPr>
          <w:spacing w:val="-1"/>
        </w:rPr>
        <w:t>to</w:t>
      </w:r>
      <w:r>
        <w:rPr>
          <w:spacing w:val="-7"/>
        </w:rPr>
        <w:t> </w:t>
      </w:r>
      <w:r>
        <w:rPr>
          <w:spacing w:val="-1"/>
        </w:rPr>
        <w:t>this</w:t>
      </w:r>
      <w:r>
        <w:rPr>
          <w:spacing w:val="-8"/>
        </w:rPr>
        <w:t> </w:t>
      </w:r>
      <w:r>
        <w:rPr>
          <w:spacing w:val="-1"/>
        </w:rPr>
        <w:t>class.</w:t>
      </w:r>
      <w:r>
        <w:rPr/>
      </w:r>
    </w:p>
    <w:sectPr>
      <w:type w:val="continuous"/>
      <w:pgSz w:w="12240" w:h="15840"/>
      <w:pgMar w:top="960" w:bottom="280" w:left="48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Helvetica">
    <w:altName w:val="Helvetica"/>
    <w:charset w:val="0"/>
    <w:family w:val="auto"/>
    <w:pitch w:val="default"/>
  </w:font>
  <w:font w:name="Cambria">
    <w:altName w:val="Cambria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97" w:hanging="360"/>
        <w:jc w:val="left"/>
      </w:pPr>
      <w:rPr>
        <w:rFonts w:hint="default" w:ascii="Cambria" w:hAnsi="Cambria" w:eastAsia="Cambria"/>
        <w:spacing w:val="2"/>
        <w:w w:val="96"/>
        <w:sz w:val="24"/>
        <w:szCs w:val="24"/>
      </w:rPr>
    </w:lvl>
    <w:lvl w:ilvl="1">
      <w:start w:val="1"/>
      <w:numFmt w:val="bullet"/>
      <w:lvlText w:val="•"/>
      <w:lvlJc w:val="left"/>
      <w:pPr>
        <w:ind w:left="1925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953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81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01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038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06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09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123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2"/>
      <w:ind w:left="237"/>
    </w:pPr>
    <w:rPr>
      <w:rFonts w:ascii="Cambria" w:hAnsi="Cambria" w:eastAsia="Cambria"/>
      <w:sz w:val="24"/>
      <w:szCs w:val="24"/>
    </w:rPr>
  </w:style>
  <w:style w:styleId="Heading1" w:type="paragraph">
    <w:name w:val="Heading 1"/>
    <w:basedOn w:val="Normal"/>
    <w:uiPriority w:val="1"/>
    <w:qFormat/>
    <w:pPr>
      <w:ind w:left="237"/>
      <w:outlineLvl w:val="1"/>
    </w:pPr>
    <w:rPr>
      <w:rFonts w:ascii="Cambria" w:hAnsi="Cambria" w:eastAsia="Cambria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goliver@auburn.edu" TargetMode="External"/><Relationship Id="rId6" Type="http://schemas.openxmlformats.org/officeDocument/2006/relationships/hyperlink" Target="http://www.auburn.edu/studentpolicies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gretchen oliver</dc:creator>
  <dc:title>2017_correctiveSyllionline</dc:title>
  <dcterms:created xsi:type="dcterms:W3CDTF">2019-01-07T19:00:59Z</dcterms:created>
  <dcterms:modified xsi:type="dcterms:W3CDTF">2019-01-07T19:00:59Z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2017-05-18T00:00:00Z</vt:filetime>
  </property>
  <property fmtid="{D5CDD505-2E9C-101B-9397-08002B2CF9AE}" pid="3" name="LastSaved">
    <vt:filetime>2019-01-08T00:00:00Z</vt:filetime>
  </property>
</Properties>
</file>