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BED" w:rsidRPr="001405CC" w:rsidRDefault="004F1A85" w:rsidP="00CA07F9">
      <w:pPr>
        <w:pStyle w:val="Heading2"/>
      </w:pPr>
      <w:r w:rsidRPr="001405CC">
        <w:fldChar w:fldCharType="begin"/>
      </w:r>
      <w:r w:rsidR="004C3BED" w:rsidRPr="001405CC">
        <w:instrText xml:space="preserve"> SEQ CHAPTER \h \r 1</w:instrText>
      </w:r>
      <w:r w:rsidRPr="001405CC">
        <w:fldChar w:fldCharType="end"/>
      </w:r>
      <w:r w:rsidR="004C3BED" w:rsidRPr="001405CC">
        <w:t xml:space="preserve">RSED </w:t>
      </w:r>
      <w:r w:rsidR="00793620">
        <w:t xml:space="preserve">6146 </w:t>
      </w:r>
      <w:bookmarkStart w:id="0" w:name="_GoBack"/>
      <w:bookmarkEnd w:id="0"/>
      <w:r w:rsidR="004C3BED" w:rsidRPr="001405CC">
        <w:t>SEVERE DISABILITIES CURRICULUM</w:t>
      </w:r>
    </w:p>
    <w:p w:rsidR="004C3BED" w:rsidRDefault="004C3BED" w:rsidP="00CA07F9">
      <w:pPr>
        <w:pStyle w:val="Heading2"/>
      </w:pPr>
      <w:r w:rsidRPr="001405CC">
        <w:t>Auburn University Department of Rehabilitation and Special Education</w:t>
      </w:r>
    </w:p>
    <w:p w:rsidR="00CA07F9" w:rsidRPr="00CA07F9" w:rsidRDefault="00CA07F9" w:rsidP="00CA07F9"/>
    <w:p w:rsidR="004C3BED" w:rsidRPr="001405CC" w:rsidRDefault="004C3BED" w:rsidP="00CA07F9">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sz w:val="24"/>
          <w:szCs w:val="24"/>
        </w:rPr>
      </w:pPr>
      <w:r w:rsidRPr="001405CC">
        <w:rPr>
          <w:sz w:val="24"/>
          <w:szCs w:val="24"/>
        </w:rPr>
        <w:t xml:space="preserve">1.  </w:t>
      </w:r>
      <w:r w:rsidRPr="001405CC">
        <w:rPr>
          <w:b/>
          <w:bCs/>
          <w:i/>
          <w:sz w:val="24"/>
          <w:szCs w:val="24"/>
        </w:rPr>
        <w:t>Course Number and Title</w:t>
      </w:r>
      <w:r w:rsidRPr="001405CC">
        <w:rPr>
          <w:b/>
          <w:bCs/>
          <w:sz w:val="24"/>
          <w:szCs w:val="24"/>
        </w:rPr>
        <w:t>:</w:t>
      </w:r>
      <w:r w:rsidR="00CA07F9" w:rsidRPr="001405CC">
        <w:rPr>
          <w:b/>
          <w:sz w:val="24"/>
          <w:szCs w:val="24"/>
        </w:rPr>
        <w:t xml:space="preserve"> </w:t>
      </w:r>
      <w:r w:rsidRPr="001405CC">
        <w:rPr>
          <w:b/>
          <w:sz w:val="24"/>
          <w:szCs w:val="24"/>
        </w:rPr>
        <w:t xml:space="preserve">RSED </w:t>
      </w:r>
      <w:r w:rsidR="00F1015A" w:rsidRPr="001405CC">
        <w:rPr>
          <w:b/>
          <w:sz w:val="24"/>
          <w:szCs w:val="24"/>
        </w:rPr>
        <w:t>6146</w:t>
      </w:r>
      <w:r w:rsidRPr="001405CC">
        <w:rPr>
          <w:b/>
          <w:sz w:val="24"/>
          <w:szCs w:val="24"/>
        </w:rPr>
        <w:t xml:space="preserve"> </w:t>
      </w:r>
      <w:r w:rsidR="00CA07F9">
        <w:rPr>
          <w:b/>
          <w:sz w:val="24"/>
          <w:szCs w:val="24"/>
        </w:rPr>
        <w:t>Severe Disabilities Curriculum</w:t>
      </w:r>
    </w:p>
    <w:p w:rsidR="004C3BED" w:rsidRPr="001405CC"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b/>
          <w:sz w:val="24"/>
          <w:szCs w:val="24"/>
        </w:rPr>
      </w:pPr>
      <w:r w:rsidRPr="001405CC">
        <w:rPr>
          <w:sz w:val="24"/>
          <w:szCs w:val="24"/>
        </w:rPr>
        <w:tab/>
      </w:r>
      <w:r w:rsidRPr="001405CC">
        <w:rPr>
          <w:i/>
          <w:sz w:val="24"/>
          <w:szCs w:val="24"/>
        </w:rPr>
        <w:t>Meeting Times:</w:t>
      </w:r>
      <w:r w:rsidRPr="001405CC">
        <w:rPr>
          <w:sz w:val="24"/>
          <w:szCs w:val="24"/>
        </w:rPr>
        <w:tab/>
      </w:r>
      <w:r w:rsidRPr="001405CC">
        <w:rPr>
          <w:sz w:val="24"/>
          <w:szCs w:val="24"/>
        </w:rPr>
        <w:tab/>
      </w:r>
      <w:r w:rsidR="00A34BFE" w:rsidRPr="001405CC">
        <w:rPr>
          <w:b/>
          <w:sz w:val="24"/>
          <w:szCs w:val="24"/>
        </w:rPr>
        <w:t xml:space="preserve">Thurs </w:t>
      </w:r>
      <w:r w:rsidR="00C25954" w:rsidRPr="001405CC">
        <w:rPr>
          <w:b/>
          <w:sz w:val="24"/>
          <w:szCs w:val="24"/>
        </w:rPr>
        <w:t>4:00-6:30</w:t>
      </w:r>
      <w:r w:rsidR="0025256C" w:rsidRPr="001405CC">
        <w:rPr>
          <w:b/>
          <w:sz w:val="24"/>
          <w:szCs w:val="24"/>
        </w:rPr>
        <w:t xml:space="preserve"> </w:t>
      </w:r>
      <w:r w:rsidR="008F4BF5" w:rsidRPr="001405CC">
        <w:rPr>
          <w:b/>
          <w:sz w:val="24"/>
          <w:szCs w:val="24"/>
        </w:rPr>
        <w:t>pm in</w:t>
      </w:r>
      <w:r w:rsidR="008941E2" w:rsidRPr="001405CC">
        <w:rPr>
          <w:b/>
          <w:sz w:val="24"/>
          <w:szCs w:val="24"/>
        </w:rPr>
        <w:t xml:space="preserve"> </w:t>
      </w:r>
      <w:r w:rsidR="006130B9" w:rsidRPr="001405CC">
        <w:rPr>
          <w:b/>
          <w:sz w:val="24"/>
          <w:szCs w:val="24"/>
        </w:rPr>
        <w:t xml:space="preserve">HC </w:t>
      </w:r>
      <w:r w:rsidR="00232E6F" w:rsidRPr="001405CC">
        <w:rPr>
          <w:b/>
          <w:sz w:val="24"/>
          <w:szCs w:val="24"/>
        </w:rPr>
        <w:t>1212</w:t>
      </w:r>
      <w:r w:rsidR="00F4090F" w:rsidRPr="001405CC">
        <w:rPr>
          <w:b/>
          <w:sz w:val="24"/>
          <w:szCs w:val="24"/>
        </w:rPr>
        <w:t xml:space="preserve"> </w:t>
      </w:r>
    </w:p>
    <w:p w:rsidR="00CA07F9" w:rsidRPr="001405CC" w:rsidRDefault="004C3BED" w:rsidP="00CA07F9">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b/>
          <w:i/>
          <w:sz w:val="24"/>
          <w:szCs w:val="24"/>
        </w:rPr>
      </w:pPr>
      <w:r w:rsidRPr="001405CC">
        <w:rPr>
          <w:sz w:val="24"/>
          <w:szCs w:val="24"/>
        </w:rPr>
        <w:tab/>
      </w:r>
      <w:r w:rsidRPr="001405CC">
        <w:rPr>
          <w:i/>
          <w:sz w:val="24"/>
          <w:szCs w:val="24"/>
        </w:rPr>
        <w:t>Credit</w:t>
      </w:r>
      <w:r w:rsidRPr="001405CC">
        <w:rPr>
          <w:sz w:val="24"/>
          <w:szCs w:val="24"/>
        </w:rPr>
        <w:t>:</w:t>
      </w:r>
      <w:r w:rsidRPr="001405CC">
        <w:rPr>
          <w:sz w:val="24"/>
          <w:szCs w:val="24"/>
        </w:rPr>
        <w:tab/>
      </w:r>
      <w:r w:rsidRPr="001405CC">
        <w:rPr>
          <w:sz w:val="24"/>
          <w:szCs w:val="24"/>
        </w:rPr>
        <w:tab/>
      </w:r>
      <w:r w:rsidRPr="001405CC">
        <w:rPr>
          <w:sz w:val="24"/>
          <w:szCs w:val="24"/>
        </w:rPr>
        <w:tab/>
        <w:t>03 semester hours</w:t>
      </w:r>
    </w:p>
    <w:p w:rsidR="004C3BED" w:rsidRPr="001405CC" w:rsidRDefault="00CA07F9">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b/>
          <w:sz w:val="24"/>
          <w:szCs w:val="24"/>
        </w:rPr>
      </w:pPr>
      <w:r>
        <w:rPr>
          <w:b/>
          <w:i/>
          <w:sz w:val="24"/>
          <w:szCs w:val="24"/>
        </w:rPr>
        <w:tab/>
      </w:r>
      <w:r w:rsidR="004C3BED" w:rsidRPr="001405CC">
        <w:rPr>
          <w:b/>
          <w:i/>
          <w:sz w:val="24"/>
          <w:szCs w:val="24"/>
        </w:rPr>
        <w:t>Instructor:</w:t>
      </w:r>
      <w:r w:rsidR="001405CC">
        <w:rPr>
          <w:b/>
          <w:sz w:val="24"/>
          <w:szCs w:val="24"/>
        </w:rPr>
        <w:tab/>
      </w:r>
      <w:r w:rsidR="001405CC">
        <w:rPr>
          <w:b/>
          <w:sz w:val="24"/>
          <w:szCs w:val="24"/>
        </w:rPr>
        <w:tab/>
      </w:r>
      <w:r w:rsidR="00C25954" w:rsidRPr="001405CC">
        <w:rPr>
          <w:b/>
          <w:sz w:val="24"/>
          <w:szCs w:val="24"/>
        </w:rPr>
        <w:t>Dr. Suzanne Woods-Groves</w:t>
      </w:r>
      <w:r w:rsidR="00614717" w:rsidRPr="001405CC">
        <w:rPr>
          <w:b/>
          <w:sz w:val="24"/>
          <w:szCs w:val="24"/>
        </w:rPr>
        <w:tab/>
      </w:r>
      <w:r w:rsidR="007C439D" w:rsidRPr="001405CC">
        <w:rPr>
          <w:b/>
          <w:sz w:val="24"/>
          <w:szCs w:val="24"/>
        </w:rPr>
        <w:t xml:space="preserve"> </w:t>
      </w:r>
      <w:r w:rsidR="00C25954" w:rsidRPr="001405CC">
        <w:rPr>
          <w:b/>
          <w:sz w:val="24"/>
          <w:szCs w:val="24"/>
        </w:rPr>
        <w:t>woodssu</w:t>
      </w:r>
      <w:r w:rsidR="00232E6F" w:rsidRPr="001405CC">
        <w:rPr>
          <w:b/>
          <w:sz w:val="24"/>
          <w:szCs w:val="24"/>
        </w:rPr>
        <w:t>@auburn.edu</w:t>
      </w:r>
    </w:p>
    <w:p w:rsidR="004C3BED" w:rsidRPr="001405CC"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sidRPr="001405CC">
        <w:rPr>
          <w:sz w:val="24"/>
          <w:szCs w:val="24"/>
        </w:rPr>
        <w:tab/>
      </w:r>
      <w:r w:rsidRPr="001405CC">
        <w:rPr>
          <w:i/>
          <w:sz w:val="24"/>
          <w:szCs w:val="24"/>
        </w:rPr>
        <w:t>Office:</w:t>
      </w:r>
      <w:r w:rsidR="00CA07F9">
        <w:rPr>
          <w:sz w:val="24"/>
          <w:szCs w:val="24"/>
        </w:rPr>
        <w:tab/>
      </w:r>
      <w:r w:rsidR="00CA07F9">
        <w:rPr>
          <w:sz w:val="24"/>
          <w:szCs w:val="24"/>
        </w:rPr>
        <w:tab/>
      </w:r>
      <w:r w:rsidR="00CA07F9">
        <w:rPr>
          <w:sz w:val="24"/>
          <w:szCs w:val="24"/>
        </w:rPr>
        <w:tab/>
      </w:r>
      <w:r w:rsidR="00C25954" w:rsidRPr="001405CC">
        <w:rPr>
          <w:bCs/>
          <w:color w:val="000000"/>
          <w:sz w:val="24"/>
          <w:szCs w:val="24"/>
          <w:shd w:val="clear" w:color="auto" w:fill="FFFFFF"/>
        </w:rPr>
        <w:t>1232C Haley Center</w:t>
      </w:r>
      <w:r w:rsidR="00CA07F9">
        <w:rPr>
          <w:b/>
          <w:bCs/>
          <w:color w:val="000000"/>
          <w:sz w:val="24"/>
          <w:szCs w:val="24"/>
          <w:shd w:val="clear" w:color="auto" w:fill="FFFFFF"/>
        </w:rPr>
        <w:t xml:space="preserve"> </w:t>
      </w:r>
      <w:r w:rsidRPr="001405CC">
        <w:rPr>
          <w:i/>
          <w:sz w:val="24"/>
          <w:szCs w:val="24"/>
        </w:rPr>
        <w:t>Phone</w:t>
      </w:r>
      <w:r w:rsidRPr="001405CC">
        <w:rPr>
          <w:sz w:val="24"/>
          <w:szCs w:val="24"/>
        </w:rPr>
        <w:t xml:space="preserve">: </w:t>
      </w:r>
      <w:r w:rsidR="008F4BF5" w:rsidRPr="001405CC">
        <w:rPr>
          <w:sz w:val="24"/>
          <w:szCs w:val="24"/>
        </w:rPr>
        <w:t xml:space="preserve">(334) </w:t>
      </w:r>
      <w:r w:rsidRPr="001405CC">
        <w:rPr>
          <w:sz w:val="24"/>
          <w:szCs w:val="24"/>
        </w:rPr>
        <w:t>844-</w:t>
      </w:r>
      <w:r w:rsidR="00C25954" w:rsidRPr="001405CC">
        <w:rPr>
          <w:b/>
          <w:bCs/>
          <w:color w:val="000000"/>
          <w:sz w:val="24"/>
          <w:szCs w:val="24"/>
          <w:shd w:val="clear" w:color="auto" w:fill="FFFFFF"/>
        </w:rPr>
        <w:t xml:space="preserve"> </w:t>
      </w:r>
      <w:r w:rsidR="00C25954" w:rsidRPr="001405CC">
        <w:rPr>
          <w:bCs/>
          <w:color w:val="000000"/>
          <w:sz w:val="24"/>
          <w:szCs w:val="24"/>
          <w:shd w:val="clear" w:color="auto" w:fill="FFFFFF"/>
        </w:rPr>
        <w:t>7621</w:t>
      </w:r>
      <w:r w:rsidR="00D6496F" w:rsidRPr="001405CC">
        <w:rPr>
          <w:sz w:val="24"/>
          <w:szCs w:val="24"/>
        </w:rPr>
        <w:t xml:space="preserve"> </w:t>
      </w:r>
    </w:p>
    <w:p w:rsidR="00CA07F9" w:rsidRDefault="00D112A4" w:rsidP="00CA07F9">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sidRPr="001405CC">
        <w:rPr>
          <w:i/>
          <w:sz w:val="24"/>
          <w:szCs w:val="24"/>
        </w:rPr>
        <w:tab/>
        <w:t>Office Hours:</w:t>
      </w:r>
      <w:r w:rsidRPr="001405CC">
        <w:rPr>
          <w:sz w:val="24"/>
          <w:szCs w:val="24"/>
        </w:rPr>
        <w:tab/>
      </w:r>
      <w:r w:rsidRPr="001405CC">
        <w:rPr>
          <w:sz w:val="24"/>
          <w:szCs w:val="24"/>
        </w:rPr>
        <w:tab/>
        <w:t>TBA in person and by appointment</w:t>
      </w:r>
    </w:p>
    <w:p w:rsidR="00D112A4" w:rsidRPr="001405CC" w:rsidRDefault="00CA07F9" w:rsidP="00CA07F9">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Pr>
          <w:i/>
          <w:sz w:val="24"/>
          <w:szCs w:val="24"/>
        </w:rPr>
        <w:tab/>
      </w:r>
      <w:r w:rsidR="00D112A4" w:rsidRPr="001405CC">
        <w:rPr>
          <w:sz w:val="24"/>
          <w:szCs w:val="24"/>
        </w:rPr>
        <w:t>ZOOM Audio or Video meetings email for appointment</w:t>
      </w:r>
    </w:p>
    <w:p w:rsidR="003A0A34" w:rsidRPr="001405CC" w:rsidRDefault="003A0A34">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p>
    <w:p w:rsidR="003A6672" w:rsidRDefault="004C3BED" w:rsidP="00D6496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4"/>
        </w:rPr>
      </w:pPr>
      <w:r w:rsidRPr="001405CC">
        <w:rPr>
          <w:b/>
          <w:bCs/>
          <w:sz w:val="24"/>
          <w:szCs w:val="24"/>
        </w:rPr>
        <w:t xml:space="preserve">2. </w:t>
      </w:r>
      <w:r w:rsidRPr="001405CC">
        <w:rPr>
          <w:b/>
          <w:bCs/>
          <w:sz w:val="24"/>
          <w:szCs w:val="24"/>
        </w:rPr>
        <w:tab/>
      </w:r>
      <w:r w:rsidRPr="001405CC">
        <w:rPr>
          <w:b/>
          <w:bCs/>
          <w:i/>
          <w:sz w:val="24"/>
          <w:szCs w:val="24"/>
        </w:rPr>
        <w:t>Date syllabus prepared:</w:t>
      </w:r>
      <w:r w:rsidRPr="001405CC">
        <w:rPr>
          <w:i/>
          <w:sz w:val="24"/>
          <w:szCs w:val="24"/>
        </w:rPr>
        <w:t xml:space="preserve"> </w:t>
      </w:r>
      <w:r w:rsidRPr="001405CC">
        <w:rPr>
          <w:sz w:val="24"/>
          <w:szCs w:val="24"/>
        </w:rPr>
        <w:tab/>
      </w:r>
      <w:r w:rsidR="00D112A4" w:rsidRPr="001405CC">
        <w:rPr>
          <w:sz w:val="24"/>
          <w:szCs w:val="24"/>
        </w:rPr>
        <w:t>Jan 2019</w:t>
      </w:r>
    </w:p>
    <w:p w:rsidR="00CA07F9" w:rsidRPr="001405CC" w:rsidRDefault="00CA07F9" w:rsidP="00D6496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4"/>
        </w:rPr>
      </w:pPr>
    </w:p>
    <w:p w:rsidR="00EF5A5F" w:rsidRPr="001405CC" w:rsidRDefault="004C3BED" w:rsidP="00CA07F9">
      <w:pPr>
        <w:pStyle w:val="Level1"/>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sz w:val="24"/>
          <w:szCs w:val="24"/>
        </w:rPr>
      </w:pPr>
      <w:r w:rsidRPr="001405CC">
        <w:rPr>
          <w:b/>
          <w:sz w:val="24"/>
          <w:szCs w:val="24"/>
        </w:rPr>
        <w:t>3</w:t>
      </w:r>
      <w:r w:rsidRPr="001405CC">
        <w:rPr>
          <w:sz w:val="24"/>
          <w:szCs w:val="24"/>
        </w:rPr>
        <w:t xml:space="preserve">. </w:t>
      </w:r>
      <w:r w:rsidRPr="001405CC">
        <w:rPr>
          <w:sz w:val="24"/>
          <w:szCs w:val="24"/>
        </w:rPr>
        <w:tab/>
      </w:r>
      <w:r w:rsidR="003A0A34" w:rsidRPr="001405CC">
        <w:rPr>
          <w:b/>
          <w:sz w:val="24"/>
          <w:szCs w:val="24"/>
        </w:rPr>
        <w:t xml:space="preserve">TEXT: </w:t>
      </w:r>
      <w:r w:rsidR="00EF5A5F" w:rsidRPr="001405CC">
        <w:rPr>
          <w:b/>
          <w:sz w:val="24"/>
          <w:szCs w:val="24"/>
        </w:rPr>
        <w:t>Instruction of Students with Severe Disabilities</w:t>
      </w:r>
      <w:r w:rsidR="00CA07F9">
        <w:rPr>
          <w:b/>
          <w:sz w:val="24"/>
          <w:szCs w:val="24"/>
        </w:rPr>
        <w:t xml:space="preserve"> </w:t>
      </w:r>
      <w:r w:rsidR="00491D96" w:rsidRPr="001405CC">
        <w:rPr>
          <w:b/>
          <w:sz w:val="24"/>
          <w:szCs w:val="24"/>
        </w:rPr>
        <w:t>Freeda Brown, John McDonnell, &amp; Martha E. Snell</w:t>
      </w:r>
      <w:r w:rsidR="00CA07F9">
        <w:rPr>
          <w:b/>
          <w:sz w:val="24"/>
          <w:szCs w:val="24"/>
        </w:rPr>
        <w:t xml:space="preserve"> </w:t>
      </w:r>
      <w:r w:rsidR="00AE6C8E" w:rsidRPr="001405CC">
        <w:rPr>
          <w:b/>
          <w:sz w:val="24"/>
          <w:szCs w:val="24"/>
        </w:rPr>
        <w:t>ISBN-</w:t>
      </w:r>
      <w:r w:rsidR="00491D96" w:rsidRPr="001405CC">
        <w:rPr>
          <w:color w:val="2D3B45"/>
          <w:sz w:val="24"/>
          <w:szCs w:val="24"/>
          <w:shd w:val="clear" w:color="auto" w:fill="FFFFFF"/>
        </w:rPr>
        <w:t xml:space="preserve"> </w:t>
      </w:r>
      <w:r w:rsidR="00491D96" w:rsidRPr="001405CC">
        <w:rPr>
          <w:b/>
          <w:color w:val="2D3B45"/>
          <w:sz w:val="24"/>
          <w:szCs w:val="24"/>
          <w:shd w:val="clear" w:color="auto" w:fill="FFFFFF"/>
        </w:rPr>
        <w:t>9780134043388</w:t>
      </w:r>
      <w:r w:rsidR="00CA07F9">
        <w:rPr>
          <w:b/>
          <w:sz w:val="24"/>
          <w:szCs w:val="24"/>
        </w:rPr>
        <w:t xml:space="preserve"> </w:t>
      </w:r>
      <w:r w:rsidR="00EF5A5F" w:rsidRPr="001405CC">
        <w:rPr>
          <w:b/>
          <w:sz w:val="24"/>
          <w:szCs w:val="24"/>
        </w:rPr>
        <w:t xml:space="preserve">Publisher: </w:t>
      </w:r>
      <w:r w:rsidR="00491D96" w:rsidRPr="001405CC">
        <w:rPr>
          <w:b/>
          <w:sz w:val="24"/>
          <w:szCs w:val="24"/>
        </w:rPr>
        <w:t>PEARSON</w:t>
      </w:r>
      <w:r w:rsidR="00CA07F9">
        <w:rPr>
          <w:b/>
          <w:sz w:val="24"/>
          <w:szCs w:val="24"/>
        </w:rPr>
        <w:t xml:space="preserve"> </w:t>
      </w:r>
      <w:r w:rsidR="00EF5A5F" w:rsidRPr="001405CC">
        <w:rPr>
          <w:b/>
          <w:sz w:val="24"/>
          <w:szCs w:val="24"/>
        </w:rPr>
        <w:t xml:space="preserve">Edition: </w:t>
      </w:r>
      <w:r w:rsidR="00491D96" w:rsidRPr="001405CC">
        <w:rPr>
          <w:b/>
          <w:sz w:val="24"/>
          <w:szCs w:val="24"/>
        </w:rPr>
        <w:t>8</w:t>
      </w:r>
      <w:r w:rsidR="00EF5A5F" w:rsidRPr="001405CC">
        <w:rPr>
          <w:b/>
          <w:sz w:val="24"/>
          <w:szCs w:val="24"/>
          <w:vertAlign w:val="superscript"/>
        </w:rPr>
        <w:t>th</w:t>
      </w:r>
      <w:r w:rsidR="00CA07F9">
        <w:rPr>
          <w:b/>
          <w:sz w:val="24"/>
          <w:szCs w:val="24"/>
          <w:vertAlign w:val="superscript"/>
        </w:rPr>
        <w:t xml:space="preserve"> </w:t>
      </w:r>
      <w:r w:rsidR="00491D96" w:rsidRPr="001405CC">
        <w:rPr>
          <w:b/>
          <w:sz w:val="24"/>
          <w:szCs w:val="24"/>
        </w:rPr>
        <w:t>Published: 2016</w:t>
      </w:r>
    </w:p>
    <w:p w:rsidR="00F22301" w:rsidRPr="001405CC" w:rsidRDefault="00F22301" w:rsidP="00EF5A5F">
      <w:pPr>
        <w:pStyle w:val="Level1"/>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3A0A34" w:rsidRPr="001405CC" w:rsidRDefault="003A0A34" w:rsidP="003A0A34">
      <w:pPr>
        <w:pStyle w:val="Level1"/>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r w:rsidRPr="001405CC">
        <w:rPr>
          <w:b/>
          <w:sz w:val="24"/>
          <w:szCs w:val="24"/>
        </w:rPr>
        <w:tab/>
      </w:r>
      <w:r w:rsidR="00EF5A5F" w:rsidRPr="001405CC">
        <w:rPr>
          <w:b/>
          <w:sz w:val="24"/>
          <w:szCs w:val="24"/>
          <w:u w:val="single"/>
        </w:rPr>
        <w:t xml:space="preserve">Any </w:t>
      </w:r>
      <w:r w:rsidRPr="001405CC">
        <w:rPr>
          <w:b/>
          <w:sz w:val="24"/>
          <w:szCs w:val="24"/>
          <w:u w:val="single"/>
        </w:rPr>
        <w:t xml:space="preserve">Additional supplemental </w:t>
      </w:r>
      <w:r w:rsidR="00363F3A" w:rsidRPr="001405CC">
        <w:rPr>
          <w:b/>
          <w:sz w:val="24"/>
          <w:szCs w:val="24"/>
          <w:u w:val="single"/>
        </w:rPr>
        <w:t xml:space="preserve">and </w:t>
      </w:r>
      <w:r w:rsidRPr="001405CC">
        <w:rPr>
          <w:b/>
          <w:sz w:val="24"/>
          <w:szCs w:val="24"/>
          <w:u w:val="single"/>
        </w:rPr>
        <w:t>required reading</w:t>
      </w:r>
      <w:r w:rsidR="00D112A4" w:rsidRPr="001405CC">
        <w:rPr>
          <w:b/>
          <w:sz w:val="24"/>
          <w:szCs w:val="24"/>
          <w:u w:val="single"/>
        </w:rPr>
        <w:t>s</w:t>
      </w:r>
      <w:r w:rsidR="00EF5A5F" w:rsidRPr="001405CC">
        <w:rPr>
          <w:b/>
          <w:sz w:val="24"/>
          <w:szCs w:val="24"/>
          <w:u w:val="single"/>
        </w:rPr>
        <w:t xml:space="preserve"> will be</w:t>
      </w:r>
      <w:r w:rsidRPr="001405CC">
        <w:rPr>
          <w:b/>
          <w:sz w:val="24"/>
          <w:szCs w:val="24"/>
          <w:u w:val="single"/>
        </w:rPr>
        <w:t xml:space="preserve"> posted on </w:t>
      </w:r>
      <w:r w:rsidR="00356F75" w:rsidRPr="001405CC">
        <w:rPr>
          <w:b/>
          <w:sz w:val="24"/>
          <w:szCs w:val="24"/>
          <w:u w:val="single"/>
        </w:rPr>
        <w:t>Canvas</w:t>
      </w:r>
      <w:r w:rsidRPr="001405CC">
        <w:rPr>
          <w:b/>
          <w:sz w:val="24"/>
          <w:szCs w:val="24"/>
        </w:rPr>
        <w:t>:</w:t>
      </w:r>
    </w:p>
    <w:p w:rsidR="001753DB" w:rsidRPr="001405CC" w:rsidRDefault="001753DB" w:rsidP="001753DB">
      <w:pPr>
        <w:pStyle w:val="Level1"/>
        <w:tabs>
          <w:tab w:val="left" w:pos="-1080"/>
          <w:tab w:val="left" w:pos="-720"/>
          <w:tab w:val="left" w:pos="0"/>
          <w:tab w:val="left" w:pos="360"/>
          <w:tab w:val="left" w:pos="63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jc w:val="both"/>
        <w:rPr>
          <w:sz w:val="24"/>
          <w:szCs w:val="24"/>
        </w:rPr>
      </w:pPr>
    </w:p>
    <w:p w:rsidR="004C3BED" w:rsidRPr="001405CC" w:rsidRDefault="004C3BED">
      <w:pPr>
        <w:pStyle w:val="BodyTextIndent2"/>
        <w:rPr>
          <w:sz w:val="24"/>
          <w:szCs w:val="24"/>
        </w:rPr>
      </w:pPr>
      <w:r w:rsidRPr="001405CC">
        <w:rPr>
          <w:sz w:val="24"/>
          <w:szCs w:val="24"/>
        </w:rPr>
        <w:t>4</w:t>
      </w:r>
      <w:r w:rsidRPr="001405CC">
        <w:rPr>
          <w:b/>
          <w:bCs/>
          <w:sz w:val="24"/>
          <w:szCs w:val="24"/>
        </w:rPr>
        <w:t xml:space="preserve">. </w:t>
      </w:r>
      <w:r w:rsidRPr="001405CC">
        <w:rPr>
          <w:b/>
          <w:bCs/>
          <w:i/>
          <w:caps/>
          <w:sz w:val="24"/>
          <w:szCs w:val="24"/>
        </w:rPr>
        <w:t>Course Description</w:t>
      </w:r>
      <w:r w:rsidRPr="001405CC">
        <w:rPr>
          <w:sz w:val="24"/>
          <w:szCs w:val="24"/>
        </w:rPr>
        <w:t>:  Understanding of a functional/developmental approach to the selection, development, implementation, and evaluation of appropriate curriculum activities for the instructio</w:t>
      </w:r>
      <w:r w:rsidR="001B160C" w:rsidRPr="001405CC">
        <w:rPr>
          <w:sz w:val="24"/>
          <w:szCs w:val="24"/>
        </w:rPr>
        <w:t>n of students who have</w:t>
      </w:r>
      <w:r w:rsidRPr="001405CC">
        <w:rPr>
          <w:sz w:val="24"/>
          <w:szCs w:val="24"/>
        </w:rPr>
        <w:t xml:space="preserve"> severe or profound disabilities</w:t>
      </w:r>
      <w:r w:rsidR="001B160C" w:rsidRPr="001405CC">
        <w:rPr>
          <w:sz w:val="24"/>
          <w:szCs w:val="24"/>
        </w:rPr>
        <w:t>,</w:t>
      </w:r>
      <w:r w:rsidRPr="001405CC">
        <w:rPr>
          <w:sz w:val="24"/>
          <w:szCs w:val="24"/>
        </w:rPr>
        <w:t xml:space="preserve"> behavior disorders, learning disabilities, </w:t>
      </w:r>
      <w:r w:rsidR="00D112A4" w:rsidRPr="001405CC">
        <w:rPr>
          <w:sz w:val="24"/>
          <w:szCs w:val="24"/>
        </w:rPr>
        <w:t>intellectual disabilities</w:t>
      </w:r>
      <w:r w:rsidRPr="001405CC">
        <w:rPr>
          <w:sz w:val="24"/>
          <w:szCs w:val="24"/>
        </w:rPr>
        <w:t xml:space="preserve">, and multiple disabilities (physical, sensory, communication, cognitive and behavioral) with concomitant disabilities; emphasis on education grades N-12. Content includes extensive exploration of various curricular theories focusing on individual and group approaches. </w:t>
      </w:r>
    </w:p>
    <w:p w:rsidR="004C3BED" w:rsidRPr="001405CC" w:rsidRDefault="004C3BED">
      <w:pPr>
        <w:rPr>
          <w:sz w:val="24"/>
          <w:szCs w:val="24"/>
        </w:rPr>
      </w:pPr>
    </w:p>
    <w:p w:rsidR="004C3BED" w:rsidRPr="001405CC"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405CC">
        <w:rPr>
          <w:sz w:val="24"/>
          <w:szCs w:val="24"/>
        </w:rPr>
        <w:t xml:space="preserve">5. </w:t>
      </w:r>
      <w:r w:rsidRPr="001405CC">
        <w:rPr>
          <w:sz w:val="24"/>
          <w:szCs w:val="24"/>
        </w:rPr>
        <w:tab/>
      </w:r>
      <w:r w:rsidRPr="001405CC">
        <w:rPr>
          <w:b/>
          <w:bCs/>
          <w:i/>
          <w:caps/>
          <w:sz w:val="24"/>
          <w:szCs w:val="24"/>
        </w:rPr>
        <w:t>Course Objectives</w:t>
      </w:r>
      <w:r w:rsidRPr="001405CC">
        <w:rPr>
          <w:b/>
          <w:sz w:val="24"/>
          <w:szCs w:val="24"/>
        </w:rPr>
        <w:t>: This course is designed to teach university students to:</w:t>
      </w:r>
    </w:p>
    <w:p w:rsidR="004C3BED" w:rsidRPr="001405CC" w:rsidRDefault="004C3BED" w:rsidP="00D02230">
      <w:pPr>
        <w:pStyle w:val="BodyTextIndent2"/>
        <w:numPr>
          <w:ilvl w:val="0"/>
          <w:numId w:val="2"/>
        </w:numPr>
        <w:rPr>
          <w:sz w:val="24"/>
          <w:szCs w:val="24"/>
        </w:rPr>
      </w:pPr>
      <w:r w:rsidRPr="001405CC">
        <w:rPr>
          <w:sz w:val="24"/>
          <w:szCs w:val="24"/>
        </w:rPr>
        <w:t xml:space="preserve">Demonstrate knowledge of the characteristics and service needs of individuals of varying ages and a variety of types of severe/profound behavior disorders, learning disabilities, </w:t>
      </w:r>
      <w:r w:rsidR="00D112A4" w:rsidRPr="001405CC">
        <w:rPr>
          <w:sz w:val="24"/>
          <w:szCs w:val="24"/>
        </w:rPr>
        <w:t>intellectual disabilities</w:t>
      </w:r>
      <w:r w:rsidRPr="001405CC">
        <w:rPr>
          <w:sz w:val="24"/>
          <w:szCs w:val="24"/>
        </w:rPr>
        <w:t>, and multiple disabilities.</w:t>
      </w:r>
    </w:p>
    <w:p w:rsidR="004D7F56" w:rsidRPr="001405CC" w:rsidRDefault="004D7F56" w:rsidP="004D7F56">
      <w:pPr>
        <w:pStyle w:val="BodyTextIndent2"/>
        <w:tabs>
          <w:tab w:val="clear" w:pos="720"/>
        </w:tabs>
        <w:ind w:left="720" w:firstLine="0"/>
        <w:rPr>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Demonstrate knowledge of administrative arrangements, service delivery systems, school-care giver relationships, and curricular content bases related to educational services for individuals’ birth through 21 years of age who have severe/profound behavior disorders, learning disabilities, </w:t>
      </w:r>
      <w:r w:rsidR="00D112A4" w:rsidRPr="001405CC">
        <w:rPr>
          <w:sz w:val="24"/>
          <w:szCs w:val="24"/>
        </w:rPr>
        <w:t>intellectual disabilities</w:t>
      </w:r>
      <w:r w:rsidRPr="001405CC">
        <w:rPr>
          <w:sz w:val="24"/>
          <w:szCs w:val="24"/>
        </w:rPr>
        <w:t>, and multiple disabilities.</w:t>
      </w:r>
    </w:p>
    <w:p w:rsidR="004D7F56" w:rsidRPr="001405CC" w:rsidRDefault="004D7F56" w:rsidP="004D7F56">
      <w:pPr>
        <w:pStyle w:val="BodyTextIndent2"/>
        <w:tabs>
          <w:tab w:val="clear" w:pos="720"/>
        </w:tabs>
        <w:ind w:left="720" w:firstLine="0"/>
        <w:rPr>
          <w:sz w:val="24"/>
          <w:szCs w:val="24"/>
        </w:rPr>
      </w:pPr>
    </w:p>
    <w:p w:rsidR="004C3BED" w:rsidRPr="001405CC" w:rsidRDefault="004C3BED" w:rsidP="00D02230">
      <w:pPr>
        <w:pStyle w:val="BodyTextIndent2"/>
        <w:numPr>
          <w:ilvl w:val="0"/>
          <w:numId w:val="1"/>
        </w:numPr>
        <w:rPr>
          <w:i/>
          <w:sz w:val="24"/>
          <w:szCs w:val="24"/>
        </w:rPr>
      </w:pPr>
      <w:r w:rsidRPr="001405CC">
        <w:rPr>
          <w:sz w:val="24"/>
          <w:szCs w:val="24"/>
        </w:rPr>
        <w:t xml:space="preserve">Describe the impact of cognitive and affective manifestations on learning, curriculum and program development, and needed services and supports for students with severe/profound behavior disorders, learning disabilities, </w:t>
      </w:r>
      <w:r w:rsidR="00D112A4" w:rsidRPr="001405CC">
        <w:rPr>
          <w:sz w:val="24"/>
          <w:szCs w:val="24"/>
        </w:rPr>
        <w:t>intellectual disabilities</w:t>
      </w:r>
      <w:r w:rsidRPr="001405CC">
        <w:rPr>
          <w:sz w:val="24"/>
          <w:szCs w:val="24"/>
        </w:rPr>
        <w:t xml:space="preserve">, and multiple disabilities. </w:t>
      </w:r>
      <w:r w:rsidRPr="001405CC">
        <w:rPr>
          <w:i/>
          <w:sz w:val="24"/>
          <w:szCs w:val="24"/>
        </w:rPr>
        <w:t>Rules 35(1)(a)1, 36(1)(a)1.</w:t>
      </w:r>
    </w:p>
    <w:p w:rsidR="004D7F56" w:rsidRPr="001405CC" w:rsidRDefault="004D7F56" w:rsidP="004D7F56">
      <w:pPr>
        <w:pStyle w:val="BodyTextIndent2"/>
        <w:tabs>
          <w:tab w:val="clear" w:pos="720"/>
        </w:tabs>
        <w:ind w:left="720" w:firstLine="0"/>
        <w:rPr>
          <w:i/>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Identify the array of residential, vocational, and leisure services available for students with severe/profound behavior disorders, learning disabilities, </w:t>
      </w:r>
      <w:r w:rsidR="00D112A4" w:rsidRPr="001405CC">
        <w:rPr>
          <w:sz w:val="24"/>
          <w:szCs w:val="24"/>
        </w:rPr>
        <w:t>intellectual disabilities</w:t>
      </w:r>
      <w:r w:rsidRPr="001405CC">
        <w:rPr>
          <w:sz w:val="24"/>
          <w:szCs w:val="24"/>
        </w:rPr>
        <w:t>, and multiple disabilities.</w:t>
      </w:r>
    </w:p>
    <w:p w:rsidR="004D7F56" w:rsidRPr="001405CC" w:rsidRDefault="004D7F56" w:rsidP="004D7F56">
      <w:pPr>
        <w:pStyle w:val="BodyTextIndent2"/>
        <w:tabs>
          <w:tab w:val="clear" w:pos="720"/>
        </w:tabs>
        <w:ind w:left="720" w:firstLine="0"/>
        <w:rPr>
          <w:sz w:val="24"/>
          <w:szCs w:val="24"/>
        </w:rPr>
      </w:pPr>
    </w:p>
    <w:p w:rsidR="004C3BED" w:rsidRPr="000C12FE" w:rsidRDefault="004C3BED" w:rsidP="000C12FE">
      <w:pPr>
        <w:pStyle w:val="BodyTextIndent2"/>
        <w:numPr>
          <w:ilvl w:val="0"/>
          <w:numId w:val="1"/>
        </w:numPr>
        <w:tabs>
          <w:tab w:val="clear" w:pos="1440"/>
          <w:tab w:val="left" w:pos="720"/>
        </w:tabs>
        <w:rPr>
          <w:sz w:val="24"/>
          <w:szCs w:val="24"/>
        </w:rPr>
      </w:pPr>
      <w:r w:rsidRPr="000C12FE">
        <w:rPr>
          <w:sz w:val="24"/>
          <w:szCs w:val="24"/>
        </w:rPr>
        <w:t xml:space="preserve">Demonstrate knowledge of assessment and intervention procedures appropriate for </w:t>
      </w:r>
      <w:r w:rsidRPr="000C12FE">
        <w:rPr>
          <w:sz w:val="24"/>
          <w:szCs w:val="24"/>
        </w:rPr>
        <w:lastRenderedPageBreak/>
        <w:t xml:space="preserve">evaluation and educational programming with infant, toddler, preschool children, school-aged children, and youth who have severe/profound behavior disorders, learning disabilities, </w:t>
      </w:r>
      <w:r w:rsidR="00D112A4" w:rsidRPr="000C12FE">
        <w:rPr>
          <w:sz w:val="24"/>
          <w:szCs w:val="24"/>
        </w:rPr>
        <w:t>intellectual disabilities</w:t>
      </w:r>
      <w:r w:rsidRPr="000C12FE">
        <w:rPr>
          <w:sz w:val="24"/>
          <w:szCs w:val="24"/>
        </w:rPr>
        <w:t>, and multiple disabilities.</w:t>
      </w:r>
    </w:p>
    <w:p w:rsidR="000C12FE" w:rsidRPr="001405CC" w:rsidRDefault="000C12FE" w:rsidP="004D7F56">
      <w:pPr>
        <w:pStyle w:val="BodyTextIndent2"/>
        <w:tabs>
          <w:tab w:val="clear" w:pos="720"/>
        </w:tabs>
        <w:ind w:left="720" w:firstLine="0"/>
        <w:rPr>
          <w:sz w:val="24"/>
          <w:szCs w:val="24"/>
        </w:rPr>
      </w:pPr>
    </w:p>
    <w:p w:rsidR="004C3BED" w:rsidRPr="001405CC" w:rsidRDefault="004C3BED" w:rsidP="00D02230">
      <w:pPr>
        <w:pStyle w:val="BodyTextIndent2"/>
        <w:numPr>
          <w:ilvl w:val="0"/>
          <w:numId w:val="1"/>
        </w:numPr>
        <w:rPr>
          <w:i/>
          <w:sz w:val="24"/>
          <w:szCs w:val="24"/>
        </w:rPr>
      </w:pPr>
      <w:r w:rsidRPr="001405CC">
        <w:rPr>
          <w:sz w:val="24"/>
          <w:szCs w:val="24"/>
        </w:rPr>
        <w:t xml:space="preserve">Describe technological advances and their impact on individuals with severe/profound levels behavior disorders, learning disabilities, </w:t>
      </w:r>
      <w:r w:rsidR="00D112A4" w:rsidRPr="001405CC">
        <w:rPr>
          <w:sz w:val="24"/>
          <w:szCs w:val="24"/>
        </w:rPr>
        <w:t>intellectual disabilities</w:t>
      </w:r>
      <w:r w:rsidRPr="001405CC">
        <w:rPr>
          <w:sz w:val="24"/>
          <w:szCs w:val="24"/>
        </w:rPr>
        <w:t xml:space="preserve">, and multiple disabilities. </w:t>
      </w:r>
      <w:r w:rsidRPr="001405CC">
        <w:rPr>
          <w:i/>
          <w:sz w:val="24"/>
          <w:szCs w:val="24"/>
        </w:rPr>
        <w:t>Rule 34(1)(a)12.</w:t>
      </w:r>
    </w:p>
    <w:p w:rsidR="004D7F56" w:rsidRPr="001405CC" w:rsidRDefault="004D7F56" w:rsidP="004D7F56">
      <w:pPr>
        <w:pStyle w:val="BodyTextIndent2"/>
        <w:tabs>
          <w:tab w:val="clear" w:pos="720"/>
        </w:tabs>
        <w:ind w:left="720" w:firstLine="0"/>
        <w:rPr>
          <w:i/>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Identify the mandates of PL 94-142 and other legislation and their impact on services provided to individuals with severe/profound behavior disorders, learning disabilities, </w:t>
      </w:r>
      <w:r w:rsidR="00D112A4" w:rsidRPr="001405CC">
        <w:rPr>
          <w:sz w:val="24"/>
          <w:szCs w:val="24"/>
        </w:rPr>
        <w:t>intellectual disabilities</w:t>
      </w:r>
      <w:r w:rsidRPr="001405CC">
        <w:rPr>
          <w:sz w:val="24"/>
          <w:szCs w:val="24"/>
        </w:rPr>
        <w:t xml:space="preserve">, and multiple disabilities. </w:t>
      </w:r>
      <w:r w:rsidRPr="001405CC">
        <w:rPr>
          <w:i/>
          <w:sz w:val="24"/>
          <w:szCs w:val="24"/>
        </w:rPr>
        <w:t>Rule 34(1)(a)1.</w:t>
      </w:r>
    </w:p>
    <w:p w:rsidR="004D7F56" w:rsidRPr="001405CC" w:rsidRDefault="004D7F56" w:rsidP="004D7F56">
      <w:pPr>
        <w:pStyle w:val="BodyTextIndent2"/>
        <w:tabs>
          <w:tab w:val="clear" w:pos="720"/>
        </w:tabs>
        <w:ind w:left="720" w:firstLine="0"/>
        <w:rPr>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Describe various curricula, teaching techniques/methods, and materials of instruction for students with severe/profound behavior disorders, learning disabilities, </w:t>
      </w:r>
      <w:r w:rsidR="00D112A4" w:rsidRPr="001405CC">
        <w:rPr>
          <w:sz w:val="24"/>
          <w:szCs w:val="24"/>
        </w:rPr>
        <w:t>intellectual disabilities</w:t>
      </w:r>
      <w:r w:rsidRPr="001405CC">
        <w:rPr>
          <w:sz w:val="24"/>
          <w:szCs w:val="24"/>
        </w:rPr>
        <w:t>, and multiple disabilities.</w:t>
      </w:r>
    </w:p>
    <w:p w:rsidR="004D7F56" w:rsidRPr="001405CC" w:rsidRDefault="004D7F56" w:rsidP="004D7F56">
      <w:pPr>
        <w:pStyle w:val="BodyTextIndent2"/>
        <w:tabs>
          <w:tab w:val="clear" w:pos="720"/>
        </w:tabs>
        <w:ind w:left="720" w:firstLine="0"/>
        <w:rPr>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Identify resource agencies that provide personnel and services for improving and strengthening educational programs for individuals with severe/profound behavior disorders, learning disabilities, </w:t>
      </w:r>
      <w:r w:rsidR="00D112A4" w:rsidRPr="001405CC">
        <w:rPr>
          <w:sz w:val="24"/>
          <w:szCs w:val="24"/>
        </w:rPr>
        <w:t>intellectual disabilities</w:t>
      </w:r>
      <w:r w:rsidRPr="001405CC">
        <w:rPr>
          <w:sz w:val="24"/>
          <w:szCs w:val="24"/>
        </w:rPr>
        <w:t xml:space="preserve">, and multiple disabilities. </w:t>
      </w:r>
      <w:r w:rsidRPr="001405CC">
        <w:rPr>
          <w:i/>
          <w:sz w:val="24"/>
          <w:szCs w:val="24"/>
        </w:rPr>
        <w:t>Rule 34(1)(a)8.</w:t>
      </w:r>
    </w:p>
    <w:p w:rsidR="004D7F56" w:rsidRPr="001405CC" w:rsidRDefault="004D7F56" w:rsidP="004D7F56">
      <w:pPr>
        <w:pStyle w:val="BodyTextIndent2"/>
        <w:tabs>
          <w:tab w:val="clear" w:pos="720"/>
        </w:tabs>
        <w:ind w:left="720" w:firstLine="0"/>
        <w:rPr>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Develop and implement appropriate school healthcare plans and specialized instruction and therapeutic techniques including physical and behavior management. </w:t>
      </w:r>
      <w:r w:rsidRPr="001405CC">
        <w:rPr>
          <w:i/>
          <w:sz w:val="24"/>
          <w:szCs w:val="24"/>
        </w:rPr>
        <w:t>Rules 35(1)(b)9, 36(1)(b)9.</w:t>
      </w:r>
    </w:p>
    <w:p w:rsidR="004D7F56" w:rsidRPr="001405CC" w:rsidRDefault="004D7F56" w:rsidP="004D7F56">
      <w:pPr>
        <w:pStyle w:val="BodyTextIndent2"/>
        <w:tabs>
          <w:tab w:val="clear" w:pos="720"/>
        </w:tabs>
        <w:ind w:left="720" w:firstLine="0"/>
        <w:rPr>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Supply the most common definitions and characteristics of children with severe/profound affective/social/behavioral disorders as well as how those characteristics impact learning, curriculum development and needed services and supports. </w:t>
      </w:r>
      <w:r w:rsidRPr="001405CC">
        <w:rPr>
          <w:i/>
          <w:sz w:val="24"/>
          <w:szCs w:val="24"/>
        </w:rPr>
        <w:t>Rule 35(1)(a)1, 36(1)(a)1.</w:t>
      </w:r>
    </w:p>
    <w:p w:rsidR="004D7F56" w:rsidRPr="001405CC" w:rsidRDefault="004D7F56" w:rsidP="004D7F56">
      <w:pPr>
        <w:pStyle w:val="BodyTextIndent2"/>
        <w:tabs>
          <w:tab w:val="clear" w:pos="720"/>
        </w:tabs>
        <w:ind w:left="720" w:firstLine="0"/>
        <w:rPr>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Describe the most common theories and educational approaches used with children with severe/profound affective/social/behavioral disorders. </w:t>
      </w:r>
      <w:r w:rsidRPr="001405CC">
        <w:rPr>
          <w:i/>
          <w:sz w:val="24"/>
          <w:szCs w:val="24"/>
        </w:rPr>
        <w:t>Rule 35(1)(a)1, 36(1)(a)1</w:t>
      </w:r>
    </w:p>
    <w:p w:rsidR="004D7F56" w:rsidRPr="001405CC" w:rsidRDefault="004D7F56" w:rsidP="004D7F56">
      <w:pPr>
        <w:pStyle w:val="BodyTextIndent2"/>
        <w:tabs>
          <w:tab w:val="clear" w:pos="720"/>
        </w:tabs>
        <w:ind w:left="720" w:firstLine="0"/>
        <w:rPr>
          <w:sz w:val="24"/>
          <w:szCs w:val="24"/>
        </w:rPr>
      </w:pPr>
    </w:p>
    <w:p w:rsidR="004D7F56" w:rsidRPr="001405CC" w:rsidRDefault="004C3BED" w:rsidP="00D02230">
      <w:pPr>
        <w:pStyle w:val="BodyTextIndent2"/>
        <w:numPr>
          <w:ilvl w:val="0"/>
          <w:numId w:val="1"/>
        </w:numPr>
        <w:rPr>
          <w:i/>
          <w:sz w:val="24"/>
          <w:szCs w:val="24"/>
        </w:rPr>
      </w:pPr>
      <w:r w:rsidRPr="001405CC">
        <w:rPr>
          <w:sz w:val="24"/>
          <w:szCs w:val="24"/>
        </w:rPr>
        <w:t xml:space="preserve">Identify cultural and socioeconomic factors and their impact on eligibility and programming. </w:t>
      </w:r>
      <w:r w:rsidRPr="001405CC">
        <w:rPr>
          <w:i/>
          <w:sz w:val="24"/>
          <w:szCs w:val="24"/>
        </w:rPr>
        <w:t xml:space="preserve">Rule </w:t>
      </w:r>
      <w:r w:rsidR="001B160C" w:rsidRPr="001405CC">
        <w:rPr>
          <w:i/>
          <w:sz w:val="24"/>
          <w:szCs w:val="24"/>
        </w:rPr>
        <w:t>(</w:t>
      </w:r>
      <w:r w:rsidR="004D7F56" w:rsidRPr="001405CC">
        <w:rPr>
          <w:i/>
          <w:sz w:val="24"/>
          <w:szCs w:val="24"/>
        </w:rPr>
        <w:t>1)(a)9.</w:t>
      </w:r>
    </w:p>
    <w:p w:rsidR="004D7F56" w:rsidRPr="001405CC" w:rsidRDefault="004D7F56" w:rsidP="004D7F56">
      <w:pPr>
        <w:pStyle w:val="BodyTextIndent2"/>
        <w:tabs>
          <w:tab w:val="clear" w:pos="720"/>
        </w:tabs>
        <w:ind w:left="720" w:firstLine="0"/>
        <w:rPr>
          <w:i/>
          <w:sz w:val="24"/>
          <w:szCs w:val="24"/>
        </w:rPr>
      </w:pPr>
    </w:p>
    <w:p w:rsidR="004C3BED" w:rsidRPr="001405CC" w:rsidRDefault="004C3BED" w:rsidP="00D02230">
      <w:pPr>
        <w:pStyle w:val="BodyTextIndent2"/>
        <w:numPr>
          <w:ilvl w:val="0"/>
          <w:numId w:val="1"/>
        </w:numPr>
        <w:rPr>
          <w:sz w:val="24"/>
          <w:szCs w:val="24"/>
        </w:rPr>
      </w:pPr>
      <w:r w:rsidRPr="001405CC">
        <w:rPr>
          <w:sz w:val="24"/>
          <w:szCs w:val="24"/>
        </w:rPr>
        <w:t xml:space="preserve">Identify resource agencies that provide personnel and services for improving and strengthening educational programs for individuals with severe/profound learning disabilities. </w:t>
      </w:r>
      <w:r w:rsidRPr="001405CC">
        <w:rPr>
          <w:i/>
          <w:sz w:val="24"/>
          <w:szCs w:val="24"/>
        </w:rPr>
        <w:t>Rule 34(1)(a)8.</w:t>
      </w:r>
    </w:p>
    <w:p w:rsidR="004D7F56" w:rsidRPr="001405CC" w:rsidRDefault="004D7F56" w:rsidP="004D7F56">
      <w:pPr>
        <w:pStyle w:val="BodyTextIndent2"/>
        <w:tabs>
          <w:tab w:val="clear" w:pos="720"/>
        </w:tabs>
        <w:ind w:left="720" w:firstLine="0"/>
        <w:rPr>
          <w:sz w:val="24"/>
          <w:szCs w:val="24"/>
        </w:rPr>
      </w:pPr>
    </w:p>
    <w:p w:rsidR="00C96BB0" w:rsidRDefault="004C3BED" w:rsidP="00D02230">
      <w:pPr>
        <w:pStyle w:val="BodyTextIndent2"/>
        <w:numPr>
          <w:ilvl w:val="0"/>
          <w:numId w:val="1"/>
        </w:numPr>
        <w:sectPr w:rsidR="00C96BB0" w:rsidSect="002A1ACE">
          <w:headerReference w:type="even" r:id="rId8"/>
          <w:headerReference w:type="default" r:id="rId9"/>
          <w:footerReference w:type="even" r:id="rId10"/>
          <w:footerReference w:type="default" r:id="rId11"/>
          <w:footnotePr>
            <w:numFmt w:val="lowerLetter"/>
          </w:footnotePr>
          <w:endnotePr>
            <w:numFmt w:val="lowerLetter"/>
          </w:endnotePr>
          <w:pgSz w:w="12240" w:h="15840" w:code="1"/>
          <w:pgMar w:top="1440" w:right="1440" w:bottom="1440" w:left="1440" w:header="432" w:footer="432" w:gutter="0"/>
          <w:cols w:space="720"/>
          <w:docGrid w:linePitch="272"/>
        </w:sectPr>
      </w:pPr>
      <w:r w:rsidRPr="001405CC">
        <w:rPr>
          <w:sz w:val="24"/>
          <w:szCs w:val="24"/>
        </w:rPr>
        <w:t>Observe, interact with, and respond to infants, toddlers, preschoolers, elementary-school, middle-school, and high-school individuals who have severe/multiple disabilitie</w:t>
      </w:r>
      <w:r w:rsidRPr="00C27A71">
        <w:t>s.</w:t>
      </w:r>
    </w:p>
    <w:p w:rsidR="00C96BB0" w:rsidRPr="00C96BB0" w:rsidRDefault="00C96BB0" w:rsidP="003F307A">
      <w:pPr>
        <w:pStyle w:val="BodyText"/>
        <w:numPr>
          <w:ilvl w:val="0"/>
          <w:numId w:val="4"/>
        </w:numPr>
        <w:tabs>
          <w:tab w:val="clear" w:pos="-1080"/>
          <w:tab w:val="clear" w:pos="-720"/>
          <w:tab w:val="clear" w:pos="0"/>
          <w:tab w:val="clear" w:pos="360"/>
          <w:tab w:val="clear" w:pos="720"/>
          <w:tab w:val="clear" w:pos="108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val="0"/>
        <w:autoSpaceDN w:val="0"/>
        <w:spacing w:before="4"/>
        <w:jc w:val="left"/>
        <w:rPr>
          <w:b w:val="0"/>
          <w:u w:val="single"/>
        </w:rPr>
      </w:pPr>
      <w:r w:rsidRPr="00F74157">
        <w:lastRenderedPageBreak/>
        <w:t xml:space="preserve">COURSE CONTENT </w:t>
      </w:r>
      <w:r w:rsidRPr="0052373A">
        <w:t>SCHEDULE This syllabus is a tentative outline for the course and is subject to change</w:t>
      </w:r>
      <w:r w:rsidRPr="0052373A">
        <w:rPr>
          <w:spacing w:val="-31"/>
        </w:rPr>
        <w:t xml:space="preserve"> </w:t>
      </w:r>
      <w:r w:rsidRPr="0052373A">
        <w:t xml:space="preserve">with advance </w:t>
      </w:r>
    </w:p>
    <w:p w:rsidR="00C96BB0" w:rsidRPr="00204505" w:rsidRDefault="00C96BB0" w:rsidP="00C96BB0">
      <w:pPr>
        <w:pStyle w:val="BodyText"/>
        <w:tabs>
          <w:tab w:val="clear" w:pos="-1080"/>
          <w:tab w:val="clear" w:pos="-720"/>
          <w:tab w:val="clear" w:pos="0"/>
          <w:tab w:val="clear" w:pos="360"/>
          <w:tab w:val="clear" w:pos="720"/>
          <w:tab w:val="clear" w:pos="108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val="0"/>
        <w:autoSpaceDN w:val="0"/>
        <w:spacing w:before="4"/>
        <w:ind w:left="450" w:firstLine="270"/>
        <w:jc w:val="left"/>
        <w:rPr>
          <w:b w:val="0"/>
          <w:u w:val="single"/>
        </w:rPr>
      </w:pPr>
      <w:r w:rsidRPr="0052373A">
        <w:t>notice from the</w:t>
      </w:r>
      <w:r w:rsidRPr="0052373A">
        <w:rPr>
          <w:spacing w:val="-4"/>
        </w:rPr>
        <w:t xml:space="preserve"> </w:t>
      </w:r>
      <w:r w:rsidRPr="0052373A">
        <w:t>instructor.</w:t>
      </w:r>
      <w:r>
        <w:t xml:space="preserve"> </w:t>
      </w:r>
      <w:r w:rsidRPr="00204505">
        <w:rPr>
          <w:u w:val="single"/>
        </w:rPr>
        <w:t>No late assignments accepted without university approved excuse.</w:t>
      </w:r>
    </w:p>
    <w:p w:rsidR="00C96BB0" w:rsidRPr="00097BA5" w:rsidRDefault="00C96BB0" w:rsidP="00C96BB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130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4174"/>
        <w:gridCol w:w="3336"/>
        <w:gridCol w:w="3504"/>
      </w:tblGrid>
      <w:tr w:rsidR="00C96BB0" w:rsidRPr="00C96BB0" w:rsidTr="003F307A">
        <w:trPr>
          <w:trHeight w:val="510"/>
        </w:trPr>
        <w:tc>
          <w:tcPr>
            <w:tcW w:w="2013" w:type="dxa"/>
            <w:tcBorders>
              <w:top w:val="single" w:sz="4" w:space="0" w:color="auto"/>
              <w:left w:val="single" w:sz="4" w:space="0" w:color="auto"/>
              <w:bottom w:val="single" w:sz="4" w:space="0" w:color="auto"/>
              <w:right w:val="single" w:sz="4" w:space="0" w:color="auto"/>
            </w:tcBorders>
            <w:shd w:val="clear" w:color="auto" w:fill="C0C0C0"/>
          </w:tcPr>
          <w:p w:rsidR="00C96BB0" w:rsidRPr="00C96BB0" w:rsidRDefault="00C96BB0" w:rsidP="003F307A">
            <w:pPr>
              <w:jc w:val="center"/>
              <w:rPr>
                <w:b/>
                <w:sz w:val="24"/>
                <w:szCs w:val="24"/>
              </w:rPr>
            </w:pPr>
            <w:r w:rsidRPr="00C96BB0">
              <w:rPr>
                <w:b/>
                <w:sz w:val="24"/>
                <w:szCs w:val="24"/>
              </w:rPr>
              <w:t>Dates</w:t>
            </w:r>
          </w:p>
        </w:tc>
        <w:tc>
          <w:tcPr>
            <w:tcW w:w="4174" w:type="dxa"/>
            <w:tcBorders>
              <w:top w:val="single" w:sz="4" w:space="0" w:color="auto"/>
              <w:left w:val="single" w:sz="4" w:space="0" w:color="auto"/>
              <w:bottom w:val="single" w:sz="4" w:space="0" w:color="auto"/>
              <w:right w:val="single" w:sz="4" w:space="0" w:color="auto"/>
            </w:tcBorders>
            <w:shd w:val="clear" w:color="auto" w:fill="C0C0C0"/>
          </w:tcPr>
          <w:p w:rsidR="00C96BB0" w:rsidRPr="00C96BB0" w:rsidRDefault="00C96BB0" w:rsidP="003F307A">
            <w:pPr>
              <w:jc w:val="center"/>
              <w:rPr>
                <w:b/>
                <w:sz w:val="24"/>
                <w:szCs w:val="24"/>
              </w:rPr>
            </w:pPr>
            <w:r w:rsidRPr="00C96BB0">
              <w:rPr>
                <w:b/>
                <w:sz w:val="24"/>
                <w:szCs w:val="24"/>
              </w:rPr>
              <w:t>Topic</w:t>
            </w:r>
          </w:p>
        </w:tc>
        <w:tc>
          <w:tcPr>
            <w:tcW w:w="3336" w:type="dxa"/>
            <w:tcBorders>
              <w:top w:val="single" w:sz="4" w:space="0" w:color="auto"/>
              <w:left w:val="single" w:sz="4" w:space="0" w:color="auto"/>
              <w:bottom w:val="single" w:sz="4" w:space="0" w:color="auto"/>
              <w:right w:val="single" w:sz="4" w:space="0" w:color="auto"/>
            </w:tcBorders>
            <w:shd w:val="clear" w:color="auto" w:fill="C0C0C0"/>
          </w:tcPr>
          <w:p w:rsidR="00C96BB0" w:rsidRPr="00C96BB0" w:rsidRDefault="00C96BB0" w:rsidP="003F307A">
            <w:pPr>
              <w:jc w:val="center"/>
              <w:rPr>
                <w:b/>
                <w:sz w:val="24"/>
                <w:szCs w:val="24"/>
              </w:rPr>
            </w:pPr>
            <w:r w:rsidRPr="00C96BB0">
              <w:rPr>
                <w:b/>
                <w:sz w:val="24"/>
                <w:szCs w:val="24"/>
              </w:rPr>
              <w:t xml:space="preserve">Readings </w:t>
            </w:r>
          </w:p>
          <w:p w:rsidR="00C96BB0" w:rsidRPr="00C96BB0" w:rsidRDefault="00C96BB0" w:rsidP="003F307A">
            <w:pPr>
              <w:jc w:val="center"/>
              <w:rPr>
                <w:b/>
                <w:sz w:val="24"/>
                <w:szCs w:val="24"/>
              </w:rPr>
            </w:pPr>
          </w:p>
        </w:tc>
        <w:tc>
          <w:tcPr>
            <w:tcW w:w="3504" w:type="dxa"/>
            <w:tcBorders>
              <w:top w:val="single" w:sz="4" w:space="0" w:color="auto"/>
              <w:left w:val="single" w:sz="4" w:space="0" w:color="auto"/>
              <w:bottom w:val="single" w:sz="4" w:space="0" w:color="auto"/>
              <w:right w:val="single" w:sz="4" w:space="0" w:color="auto"/>
            </w:tcBorders>
            <w:shd w:val="clear" w:color="auto" w:fill="C0C0C0"/>
          </w:tcPr>
          <w:p w:rsidR="00C96BB0" w:rsidRPr="00C96BB0" w:rsidRDefault="00C96BB0" w:rsidP="003F307A">
            <w:pPr>
              <w:jc w:val="center"/>
              <w:rPr>
                <w:b/>
                <w:sz w:val="24"/>
                <w:szCs w:val="24"/>
              </w:rPr>
            </w:pPr>
            <w:r w:rsidRPr="00C96BB0">
              <w:rPr>
                <w:b/>
                <w:sz w:val="24"/>
                <w:szCs w:val="24"/>
              </w:rPr>
              <w:t>Assignments &amp; Due Dates</w:t>
            </w:r>
          </w:p>
        </w:tc>
      </w:tr>
      <w:tr w:rsidR="00C96BB0" w:rsidRPr="00C96BB0" w:rsidTr="003F307A">
        <w:trPr>
          <w:trHeight w:val="765"/>
        </w:trPr>
        <w:tc>
          <w:tcPr>
            <w:tcW w:w="2013" w:type="dxa"/>
            <w:tcBorders>
              <w:top w:val="single" w:sz="4" w:space="0" w:color="auto"/>
              <w:left w:val="single" w:sz="4" w:space="0" w:color="auto"/>
              <w:right w:val="single" w:sz="4" w:space="0" w:color="auto"/>
            </w:tcBorders>
          </w:tcPr>
          <w:p w:rsidR="00C96BB0" w:rsidRPr="00C96BB0" w:rsidRDefault="00C96BB0" w:rsidP="003F307A">
            <w:pPr>
              <w:jc w:val="center"/>
              <w:rPr>
                <w:b/>
                <w:sz w:val="24"/>
                <w:szCs w:val="24"/>
              </w:rPr>
            </w:pPr>
            <w:r>
              <w:rPr>
                <w:b/>
                <w:sz w:val="24"/>
                <w:szCs w:val="24"/>
              </w:rPr>
              <w:t>01/10</w:t>
            </w:r>
          </w:p>
          <w:p w:rsidR="00C96BB0" w:rsidRPr="00C96BB0" w:rsidRDefault="00C96BB0" w:rsidP="003F307A">
            <w:pPr>
              <w:jc w:val="center"/>
              <w:rPr>
                <w:b/>
                <w:sz w:val="24"/>
                <w:szCs w:val="24"/>
              </w:rPr>
            </w:pPr>
          </w:p>
          <w:p w:rsidR="00C96BB0" w:rsidRPr="00C96BB0" w:rsidRDefault="00C96BB0" w:rsidP="003F307A">
            <w:pPr>
              <w:jc w:val="center"/>
              <w:rPr>
                <w:b/>
                <w:sz w:val="24"/>
                <w:szCs w:val="24"/>
              </w:rPr>
            </w:pPr>
          </w:p>
        </w:tc>
        <w:tc>
          <w:tcPr>
            <w:tcW w:w="4174" w:type="dxa"/>
            <w:tcBorders>
              <w:top w:val="single" w:sz="4" w:space="0" w:color="auto"/>
              <w:left w:val="single" w:sz="4" w:space="0" w:color="auto"/>
              <w:bottom w:val="single" w:sz="4" w:space="0" w:color="auto"/>
              <w:right w:val="single" w:sz="4" w:space="0" w:color="auto"/>
            </w:tcBorders>
          </w:tcPr>
          <w:p w:rsidR="00C96BB0" w:rsidRPr="00C96BB0" w:rsidRDefault="00C96BB0" w:rsidP="003F307A">
            <w:pPr>
              <w:rPr>
                <w:b/>
                <w:sz w:val="24"/>
                <w:szCs w:val="24"/>
                <w:u w:val="single"/>
              </w:rPr>
            </w:pPr>
            <w:r w:rsidRPr="00C96BB0">
              <w:rPr>
                <w:b/>
                <w:sz w:val="24"/>
                <w:szCs w:val="24"/>
                <w:u w:val="single"/>
              </w:rPr>
              <w:t>Module 1:</w:t>
            </w:r>
            <w:r w:rsidR="009F0ADE">
              <w:rPr>
                <w:b/>
                <w:sz w:val="24"/>
                <w:szCs w:val="24"/>
                <w:u w:val="single"/>
              </w:rPr>
              <w:t xml:space="preserve"> Overview</w:t>
            </w:r>
          </w:p>
          <w:p w:rsidR="00C96BB0" w:rsidRPr="00C96BB0" w:rsidRDefault="00C96BB0" w:rsidP="003F307A">
            <w:pPr>
              <w:numPr>
                <w:ilvl w:val="0"/>
                <w:numId w:val="15"/>
              </w:numPr>
              <w:rPr>
                <w:sz w:val="24"/>
                <w:szCs w:val="24"/>
              </w:rPr>
            </w:pPr>
            <w:r w:rsidRPr="00C96BB0">
              <w:rPr>
                <w:sz w:val="24"/>
                <w:szCs w:val="24"/>
              </w:rPr>
              <w:t>Course Overview Routine</w:t>
            </w:r>
          </w:p>
          <w:p w:rsidR="00C96BB0" w:rsidRDefault="007549D7" w:rsidP="003F307A">
            <w:pPr>
              <w:pStyle w:val="TableParagraph"/>
              <w:numPr>
                <w:ilvl w:val="0"/>
                <w:numId w:val="15"/>
              </w:numPr>
              <w:tabs>
                <w:tab w:val="left" w:pos="363"/>
              </w:tabs>
              <w:spacing w:before="66"/>
              <w:rPr>
                <w:rFonts w:ascii="Times New Roman" w:hAnsi="Times New Roman" w:cs="Times New Roman"/>
                <w:sz w:val="24"/>
                <w:szCs w:val="24"/>
              </w:rPr>
            </w:pPr>
            <w:r>
              <w:rPr>
                <w:rFonts w:ascii="Times New Roman" w:hAnsi="Times New Roman" w:cs="Times New Roman"/>
                <w:sz w:val="24"/>
                <w:szCs w:val="24"/>
              </w:rPr>
              <w:t>Syllabus Review</w:t>
            </w:r>
          </w:p>
          <w:p w:rsidR="007549D7" w:rsidRPr="00C96BB0" w:rsidRDefault="007549D7" w:rsidP="007549D7">
            <w:pPr>
              <w:pStyle w:val="TableParagraph"/>
              <w:tabs>
                <w:tab w:val="left" w:pos="363"/>
              </w:tabs>
              <w:spacing w:before="66"/>
              <w:ind w:left="0"/>
              <w:rPr>
                <w:sz w:val="24"/>
                <w:szCs w:val="24"/>
              </w:rPr>
            </w:pPr>
          </w:p>
        </w:tc>
        <w:tc>
          <w:tcPr>
            <w:tcW w:w="3336" w:type="dxa"/>
            <w:tcBorders>
              <w:top w:val="single" w:sz="4" w:space="0" w:color="auto"/>
              <w:left w:val="single" w:sz="4" w:space="0" w:color="auto"/>
              <w:bottom w:val="single" w:sz="4" w:space="0" w:color="auto"/>
              <w:right w:val="single" w:sz="4" w:space="0" w:color="auto"/>
            </w:tcBorders>
          </w:tcPr>
          <w:p w:rsidR="00C96BB0" w:rsidRPr="00C96BB0" w:rsidRDefault="007549D7" w:rsidP="003F307A">
            <w:pPr>
              <w:rPr>
                <w:sz w:val="24"/>
                <w:szCs w:val="24"/>
              </w:rPr>
            </w:pPr>
            <w:r>
              <w:rPr>
                <w:sz w:val="24"/>
                <w:szCs w:val="24"/>
              </w:rPr>
              <w:t>Review Syllabus</w:t>
            </w:r>
            <w:r w:rsidR="00C96BB0" w:rsidRPr="00C96BB0">
              <w:rPr>
                <w:sz w:val="24"/>
                <w:szCs w:val="24"/>
              </w:rPr>
              <w:t xml:space="preserve"> </w:t>
            </w:r>
          </w:p>
        </w:tc>
        <w:tc>
          <w:tcPr>
            <w:tcW w:w="3504" w:type="dxa"/>
            <w:tcBorders>
              <w:top w:val="single" w:sz="4" w:space="0" w:color="auto"/>
              <w:left w:val="single" w:sz="4" w:space="0" w:color="auto"/>
              <w:bottom w:val="single" w:sz="4" w:space="0" w:color="auto"/>
              <w:right w:val="single" w:sz="4" w:space="0" w:color="auto"/>
            </w:tcBorders>
          </w:tcPr>
          <w:p w:rsidR="00C96BB0" w:rsidRPr="00C96BB0" w:rsidRDefault="00C96BB0" w:rsidP="007549D7">
            <w:pPr>
              <w:pStyle w:val="ListParagraph"/>
            </w:pPr>
            <w:r w:rsidRPr="00C96BB0">
              <w:t xml:space="preserve"> </w:t>
            </w:r>
          </w:p>
        </w:tc>
      </w:tr>
      <w:tr w:rsidR="00C96BB0" w:rsidRPr="00C96BB0" w:rsidTr="00C46831">
        <w:trPr>
          <w:trHeight w:val="765"/>
        </w:trPr>
        <w:tc>
          <w:tcPr>
            <w:tcW w:w="2013" w:type="dxa"/>
            <w:tcBorders>
              <w:top w:val="single" w:sz="4" w:space="0" w:color="auto"/>
              <w:left w:val="single" w:sz="4" w:space="0" w:color="auto"/>
              <w:bottom w:val="single" w:sz="4" w:space="0" w:color="auto"/>
              <w:right w:val="single" w:sz="4" w:space="0" w:color="auto"/>
            </w:tcBorders>
          </w:tcPr>
          <w:p w:rsidR="00C96BB0" w:rsidRPr="00C96BB0" w:rsidRDefault="00C96BB0" w:rsidP="003F307A">
            <w:pPr>
              <w:jc w:val="center"/>
              <w:rPr>
                <w:b/>
                <w:sz w:val="24"/>
                <w:szCs w:val="24"/>
              </w:rPr>
            </w:pPr>
            <w:r>
              <w:rPr>
                <w:b/>
                <w:sz w:val="24"/>
                <w:szCs w:val="24"/>
              </w:rPr>
              <w:t>01/17</w:t>
            </w:r>
          </w:p>
        </w:tc>
        <w:tc>
          <w:tcPr>
            <w:tcW w:w="4174" w:type="dxa"/>
            <w:tcBorders>
              <w:top w:val="single" w:sz="4" w:space="0" w:color="auto"/>
              <w:left w:val="single" w:sz="4" w:space="0" w:color="auto"/>
              <w:bottom w:val="single" w:sz="4" w:space="0" w:color="auto"/>
              <w:right w:val="single" w:sz="4" w:space="0" w:color="auto"/>
            </w:tcBorders>
          </w:tcPr>
          <w:p w:rsidR="00C96BB0" w:rsidRPr="00C96BB0" w:rsidRDefault="00C96BB0" w:rsidP="003F307A">
            <w:pPr>
              <w:rPr>
                <w:b/>
                <w:sz w:val="24"/>
                <w:szCs w:val="24"/>
                <w:u w:val="single"/>
              </w:rPr>
            </w:pPr>
            <w:r w:rsidRPr="00C96BB0">
              <w:rPr>
                <w:b/>
                <w:sz w:val="24"/>
                <w:szCs w:val="24"/>
                <w:u w:val="single"/>
              </w:rPr>
              <w:t xml:space="preserve">Module 2: </w:t>
            </w:r>
            <w:r w:rsidR="009F0ADE">
              <w:rPr>
                <w:b/>
                <w:sz w:val="24"/>
                <w:szCs w:val="24"/>
                <w:u w:val="single"/>
              </w:rPr>
              <w:t>Foundations</w:t>
            </w:r>
          </w:p>
          <w:p w:rsidR="004016D5" w:rsidRPr="004016D5" w:rsidRDefault="009F0ADE" w:rsidP="003F307A">
            <w:pPr>
              <w:pStyle w:val="TableParagraph"/>
              <w:numPr>
                <w:ilvl w:val="0"/>
                <w:numId w:val="6"/>
              </w:numPr>
              <w:tabs>
                <w:tab w:val="left" w:pos="536"/>
              </w:tabs>
              <w:spacing w:before="31" w:line="273" w:lineRule="auto"/>
              <w:ind w:right="441" w:hanging="271"/>
              <w:rPr>
                <w:b/>
                <w:sz w:val="24"/>
                <w:szCs w:val="24"/>
                <w:u w:val="single"/>
              </w:rPr>
            </w:pPr>
            <w:r>
              <w:rPr>
                <w:rFonts w:ascii="Times New Roman" w:hAnsi="Times New Roman" w:cs="Times New Roman"/>
                <w:spacing w:val="-10"/>
                <w:sz w:val="24"/>
                <w:szCs w:val="24"/>
              </w:rPr>
              <w:t>F</w:t>
            </w:r>
            <w:r w:rsidR="004016D5">
              <w:rPr>
                <w:rFonts w:ascii="Times New Roman" w:hAnsi="Times New Roman" w:cs="Times New Roman"/>
                <w:spacing w:val="-10"/>
                <w:sz w:val="24"/>
                <w:szCs w:val="24"/>
              </w:rPr>
              <w:t xml:space="preserve">oundational components in teaching students with severe disabilities </w:t>
            </w:r>
          </w:p>
          <w:p w:rsidR="00C96BB0" w:rsidRPr="00C96BB0" w:rsidRDefault="004016D5" w:rsidP="003F307A">
            <w:pPr>
              <w:pStyle w:val="TableParagraph"/>
              <w:numPr>
                <w:ilvl w:val="0"/>
                <w:numId w:val="6"/>
              </w:numPr>
              <w:tabs>
                <w:tab w:val="left" w:pos="536"/>
              </w:tabs>
              <w:spacing w:before="31" w:line="273" w:lineRule="auto"/>
              <w:ind w:right="441" w:hanging="271"/>
              <w:rPr>
                <w:b/>
                <w:sz w:val="24"/>
                <w:szCs w:val="24"/>
                <w:u w:val="single"/>
              </w:rPr>
            </w:pPr>
            <w:r>
              <w:rPr>
                <w:rFonts w:ascii="Times New Roman" w:hAnsi="Times New Roman" w:cs="Times New Roman"/>
                <w:spacing w:val="-10"/>
                <w:sz w:val="24"/>
                <w:szCs w:val="24"/>
              </w:rPr>
              <w:t>Fostering mutualistic partnerships</w:t>
            </w:r>
            <w:r w:rsidR="00C96BB0" w:rsidRPr="00C96BB0">
              <w:rPr>
                <w:rFonts w:ascii="Times New Roman" w:hAnsi="Times New Roman" w:cs="Times New Roman"/>
                <w:spacing w:val="-10"/>
                <w:sz w:val="24"/>
                <w:szCs w:val="24"/>
              </w:rPr>
              <w:t xml:space="preserve"> </w:t>
            </w:r>
          </w:p>
        </w:tc>
        <w:tc>
          <w:tcPr>
            <w:tcW w:w="3336" w:type="dxa"/>
            <w:tcBorders>
              <w:top w:val="single" w:sz="4" w:space="0" w:color="auto"/>
              <w:left w:val="single" w:sz="4" w:space="0" w:color="auto"/>
              <w:bottom w:val="single" w:sz="4" w:space="0" w:color="auto"/>
              <w:right w:val="single" w:sz="4" w:space="0" w:color="auto"/>
            </w:tcBorders>
          </w:tcPr>
          <w:p w:rsidR="00C96BB0" w:rsidRDefault="004016D5" w:rsidP="003F307A">
            <w:pPr>
              <w:rPr>
                <w:sz w:val="24"/>
                <w:szCs w:val="24"/>
              </w:rPr>
            </w:pPr>
            <w:r>
              <w:rPr>
                <w:sz w:val="24"/>
                <w:szCs w:val="24"/>
              </w:rPr>
              <w:t>Brown, McDonnell, &amp; Snell</w:t>
            </w:r>
          </w:p>
          <w:p w:rsidR="004016D5" w:rsidRPr="00C96BB0" w:rsidRDefault="009F0ADE" w:rsidP="003F307A">
            <w:pPr>
              <w:rPr>
                <w:spacing w:val="5"/>
                <w:sz w:val="24"/>
                <w:szCs w:val="24"/>
              </w:rPr>
            </w:pPr>
            <w:r>
              <w:rPr>
                <w:sz w:val="24"/>
                <w:szCs w:val="24"/>
              </w:rPr>
              <w:t>Chapter 1</w:t>
            </w:r>
          </w:p>
          <w:p w:rsidR="00C96BB0" w:rsidRPr="00C96BB0" w:rsidRDefault="00C96BB0" w:rsidP="003F307A">
            <w:pPr>
              <w:rPr>
                <w:sz w:val="24"/>
                <w:szCs w:val="24"/>
              </w:rPr>
            </w:pPr>
          </w:p>
        </w:tc>
        <w:tc>
          <w:tcPr>
            <w:tcW w:w="3504" w:type="dxa"/>
            <w:tcBorders>
              <w:top w:val="single" w:sz="4" w:space="0" w:color="auto"/>
              <w:left w:val="single" w:sz="4" w:space="0" w:color="auto"/>
              <w:bottom w:val="single" w:sz="4" w:space="0" w:color="auto"/>
              <w:right w:val="single" w:sz="4" w:space="0" w:color="auto"/>
            </w:tcBorders>
          </w:tcPr>
          <w:p w:rsidR="00C96BB0" w:rsidRPr="00C96BB0" w:rsidRDefault="00C96BB0" w:rsidP="003F307A">
            <w:pPr>
              <w:rPr>
                <w:b/>
                <w:sz w:val="24"/>
                <w:szCs w:val="24"/>
              </w:rPr>
            </w:pPr>
            <w:r w:rsidRPr="00C96BB0">
              <w:rPr>
                <w:b/>
                <w:sz w:val="24"/>
                <w:szCs w:val="24"/>
              </w:rPr>
              <w:t>Du</w:t>
            </w:r>
            <w:r w:rsidR="00B24448">
              <w:rPr>
                <w:b/>
                <w:sz w:val="24"/>
                <w:szCs w:val="24"/>
              </w:rPr>
              <w:t>e 01/23</w:t>
            </w:r>
            <w:r w:rsidRPr="00C96BB0">
              <w:rPr>
                <w:b/>
                <w:sz w:val="24"/>
                <w:szCs w:val="24"/>
              </w:rPr>
              <w:t xml:space="preserve"> by 11:59pm via CANVAS</w:t>
            </w:r>
          </w:p>
          <w:p w:rsidR="00C96BB0" w:rsidRPr="00C96BB0" w:rsidRDefault="00C96BB0" w:rsidP="003F307A">
            <w:pPr>
              <w:pStyle w:val="ListParagraph"/>
              <w:numPr>
                <w:ilvl w:val="0"/>
                <w:numId w:val="7"/>
              </w:numPr>
            </w:pPr>
            <w:r w:rsidRPr="00C96BB0">
              <w:t>Quiz</w:t>
            </w:r>
            <w:r w:rsidR="009F0ADE">
              <w:t xml:space="preserve"> 1</w:t>
            </w:r>
          </w:p>
          <w:p w:rsidR="00C96BB0" w:rsidRPr="00C96BB0" w:rsidRDefault="009F0ADE" w:rsidP="003F307A">
            <w:pPr>
              <w:pStyle w:val="ListParagraph"/>
              <w:numPr>
                <w:ilvl w:val="0"/>
                <w:numId w:val="7"/>
              </w:numPr>
            </w:pPr>
            <w:r>
              <w:t>Application Activity 1</w:t>
            </w:r>
          </w:p>
        </w:tc>
      </w:tr>
      <w:tr w:rsidR="00C46831" w:rsidRPr="00C96BB0" w:rsidTr="009F0ADE">
        <w:trPr>
          <w:trHeight w:val="765"/>
        </w:trPr>
        <w:tc>
          <w:tcPr>
            <w:tcW w:w="2013" w:type="dxa"/>
            <w:tcBorders>
              <w:top w:val="single" w:sz="4" w:space="0" w:color="auto"/>
              <w:left w:val="single" w:sz="4" w:space="0" w:color="auto"/>
              <w:bottom w:val="single" w:sz="4" w:space="0" w:color="auto"/>
              <w:right w:val="single" w:sz="4" w:space="0" w:color="auto"/>
            </w:tcBorders>
          </w:tcPr>
          <w:p w:rsidR="00C46831" w:rsidRDefault="00C46831" w:rsidP="00C46831">
            <w:pPr>
              <w:jc w:val="center"/>
              <w:rPr>
                <w:b/>
                <w:sz w:val="24"/>
                <w:szCs w:val="24"/>
              </w:rPr>
            </w:pPr>
            <w:r>
              <w:rPr>
                <w:b/>
                <w:sz w:val="24"/>
                <w:szCs w:val="24"/>
              </w:rPr>
              <w:t>01/24</w:t>
            </w:r>
          </w:p>
          <w:p w:rsidR="00C46831" w:rsidRDefault="00C46831" w:rsidP="00C46831">
            <w:pPr>
              <w:jc w:val="center"/>
              <w:rPr>
                <w:b/>
                <w:sz w:val="24"/>
                <w:szCs w:val="24"/>
              </w:rPr>
            </w:pPr>
          </w:p>
          <w:p w:rsidR="00C46831" w:rsidRPr="00C96BB0" w:rsidRDefault="00C46831" w:rsidP="00C46831">
            <w:pPr>
              <w:jc w:val="center"/>
              <w:rPr>
                <w:b/>
                <w:sz w:val="24"/>
                <w:szCs w:val="24"/>
              </w:rPr>
            </w:pPr>
          </w:p>
          <w:p w:rsidR="00C46831" w:rsidRPr="00C96BB0" w:rsidRDefault="00C46831" w:rsidP="00C46831">
            <w:pPr>
              <w:jc w:val="center"/>
              <w:rPr>
                <w:b/>
                <w:sz w:val="24"/>
                <w:szCs w:val="24"/>
              </w:rPr>
            </w:pPr>
          </w:p>
        </w:tc>
        <w:tc>
          <w:tcPr>
            <w:tcW w:w="4174" w:type="dxa"/>
            <w:tcBorders>
              <w:top w:val="single" w:sz="4" w:space="0" w:color="auto"/>
              <w:left w:val="single" w:sz="4" w:space="0" w:color="auto"/>
              <w:bottom w:val="single" w:sz="4" w:space="0" w:color="auto"/>
              <w:right w:val="single" w:sz="4" w:space="0" w:color="auto"/>
            </w:tcBorders>
          </w:tcPr>
          <w:p w:rsidR="00C46831" w:rsidRPr="00C96BB0" w:rsidRDefault="00C46831" w:rsidP="00C46831">
            <w:pPr>
              <w:rPr>
                <w:b/>
                <w:sz w:val="24"/>
                <w:szCs w:val="24"/>
                <w:u w:val="single"/>
              </w:rPr>
            </w:pPr>
            <w:r w:rsidRPr="00C96BB0">
              <w:rPr>
                <w:b/>
                <w:sz w:val="24"/>
                <w:szCs w:val="24"/>
                <w:u w:val="single"/>
              </w:rPr>
              <w:t>Module 3:</w:t>
            </w:r>
            <w:r w:rsidR="009F0ADE">
              <w:rPr>
                <w:b/>
                <w:sz w:val="24"/>
                <w:szCs w:val="24"/>
                <w:u w:val="single"/>
              </w:rPr>
              <w:t xml:space="preserve"> Families &amp; Assessment</w:t>
            </w:r>
          </w:p>
          <w:p w:rsidR="00C46831" w:rsidRPr="009F0ADE" w:rsidRDefault="009F0ADE" w:rsidP="003F307A">
            <w:pPr>
              <w:pStyle w:val="TableParagraph"/>
              <w:numPr>
                <w:ilvl w:val="0"/>
                <w:numId w:val="8"/>
              </w:numPr>
              <w:tabs>
                <w:tab w:val="left" w:pos="444"/>
              </w:tabs>
              <w:spacing w:before="35" w:line="273" w:lineRule="auto"/>
              <w:ind w:right="667"/>
              <w:rPr>
                <w:sz w:val="24"/>
                <w:szCs w:val="24"/>
              </w:rPr>
            </w:pPr>
            <w:r>
              <w:rPr>
                <w:rFonts w:ascii="Times New Roman" w:hAnsi="Times New Roman" w:cs="Times New Roman"/>
                <w:spacing w:val="-10"/>
                <w:sz w:val="24"/>
                <w:szCs w:val="24"/>
              </w:rPr>
              <w:t>Fostering mutualistic partnerships with families</w:t>
            </w:r>
          </w:p>
          <w:p w:rsidR="009F0ADE" w:rsidRPr="00C96BB0" w:rsidRDefault="009F0ADE" w:rsidP="003F307A">
            <w:pPr>
              <w:pStyle w:val="TableParagraph"/>
              <w:numPr>
                <w:ilvl w:val="0"/>
                <w:numId w:val="8"/>
              </w:numPr>
              <w:tabs>
                <w:tab w:val="left" w:pos="444"/>
              </w:tabs>
              <w:spacing w:before="35" w:line="273" w:lineRule="auto"/>
              <w:ind w:right="667"/>
              <w:rPr>
                <w:sz w:val="24"/>
                <w:szCs w:val="24"/>
              </w:rPr>
            </w:pPr>
            <w:r>
              <w:rPr>
                <w:rFonts w:ascii="Times New Roman" w:hAnsi="Times New Roman" w:cs="Times New Roman"/>
                <w:spacing w:val="-10"/>
                <w:sz w:val="24"/>
                <w:szCs w:val="24"/>
              </w:rPr>
              <w:t>Assessment and Planning</w:t>
            </w:r>
          </w:p>
        </w:tc>
        <w:tc>
          <w:tcPr>
            <w:tcW w:w="3336" w:type="dxa"/>
            <w:tcBorders>
              <w:top w:val="single" w:sz="4" w:space="0" w:color="auto"/>
              <w:left w:val="single" w:sz="4" w:space="0" w:color="auto"/>
              <w:bottom w:val="single" w:sz="4" w:space="0" w:color="auto"/>
              <w:right w:val="single" w:sz="4" w:space="0" w:color="auto"/>
            </w:tcBorders>
          </w:tcPr>
          <w:p w:rsidR="009F0ADE" w:rsidRDefault="009F0ADE" w:rsidP="009F0ADE">
            <w:pPr>
              <w:rPr>
                <w:sz w:val="24"/>
                <w:szCs w:val="24"/>
              </w:rPr>
            </w:pPr>
            <w:r>
              <w:rPr>
                <w:sz w:val="24"/>
                <w:szCs w:val="24"/>
              </w:rPr>
              <w:t>Brown, McDonnell, &amp; Snell</w:t>
            </w:r>
          </w:p>
          <w:p w:rsidR="009F0ADE" w:rsidRPr="00C96BB0" w:rsidRDefault="009F0ADE" w:rsidP="009F0ADE">
            <w:pPr>
              <w:rPr>
                <w:spacing w:val="5"/>
                <w:sz w:val="24"/>
                <w:szCs w:val="24"/>
              </w:rPr>
            </w:pPr>
            <w:r>
              <w:rPr>
                <w:sz w:val="24"/>
                <w:szCs w:val="24"/>
              </w:rPr>
              <w:t>Chapters 2 &amp; 3</w:t>
            </w:r>
          </w:p>
          <w:p w:rsidR="00C46831" w:rsidRPr="00C96BB0" w:rsidRDefault="00C46831" w:rsidP="00C46831">
            <w:pPr>
              <w:jc w:val="center"/>
              <w:rPr>
                <w:sz w:val="24"/>
                <w:szCs w:val="24"/>
              </w:rPr>
            </w:pPr>
          </w:p>
        </w:tc>
        <w:tc>
          <w:tcPr>
            <w:tcW w:w="3504" w:type="dxa"/>
            <w:tcBorders>
              <w:top w:val="single" w:sz="4" w:space="0" w:color="auto"/>
              <w:left w:val="single" w:sz="4" w:space="0" w:color="auto"/>
              <w:bottom w:val="single" w:sz="4" w:space="0" w:color="auto"/>
              <w:right w:val="single" w:sz="4" w:space="0" w:color="auto"/>
            </w:tcBorders>
          </w:tcPr>
          <w:p w:rsidR="00C46831" w:rsidRPr="00C96BB0" w:rsidRDefault="00C46831" w:rsidP="00C46831">
            <w:pPr>
              <w:rPr>
                <w:b/>
                <w:sz w:val="24"/>
                <w:szCs w:val="24"/>
              </w:rPr>
            </w:pPr>
            <w:r w:rsidRPr="00C96BB0">
              <w:rPr>
                <w:b/>
                <w:sz w:val="24"/>
                <w:szCs w:val="24"/>
              </w:rPr>
              <w:t>Du</w:t>
            </w:r>
            <w:r w:rsidR="00B24448">
              <w:rPr>
                <w:b/>
                <w:sz w:val="24"/>
                <w:szCs w:val="24"/>
              </w:rPr>
              <w:t>e 01/30</w:t>
            </w:r>
            <w:r w:rsidRPr="00C96BB0">
              <w:rPr>
                <w:b/>
                <w:sz w:val="24"/>
                <w:szCs w:val="24"/>
              </w:rPr>
              <w:t xml:space="preserve"> by 11:59pm via CANVAS</w:t>
            </w:r>
          </w:p>
          <w:p w:rsidR="009F0ADE" w:rsidRPr="00C96BB0" w:rsidRDefault="009F0ADE" w:rsidP="003F307A">
            <w:pPr>
              <w:pStyle w:val="ListParagraph"/>
              <w:numPr>
                <w:ilvl w:val="0"/>
                <w:numId w:val="7"/>
              </w:numPr>
            </w:pPr>
            <w:r w:rsidRPr="00C96BB0">
              <w:t>Quiz</w:t>
            </w:r>
            <w:r>
              <w:t xml:space="preserve"> 2</w:t>
            </w:r>
          </w:p>
          <w:p w:rsidR="00C46831" w:rsidRPr="00C96BB0" w:rsidRDefault="009F0ADE" w:rsidP="003F307A">
            <w:pPr>
              <w:pStyle w:val="ListParagraph"/>
              <w:numPr>
                <w:ilvl w:val="0"/>
                <w:numId w:val="7"/>
              </w:numPr>
              <w:rPr>
                <w:b/>
                <w:bCs/>
              </w:rPr>
            </w:pPr>
            <w:r>
              <w:t>Application Activity 2</w:t>
            </w:r>
          </w:p>
        </w:tc>
      </w:tr>
      <w:tr w:rsidR="009F0ADE" w:rsidRPr="00C96BB0" w:rsidTr="003F307A">
        <w:trPr>
          <w:trHeight w:val="765"/>
        </w:trPr>
        <w:tc>
          <w:tcPr>
            <w:tcW w:w="2013" w:type="dxa"/>
            <w:tcBorders>
              <w:top w:val="single" w:sz="4" w:space="0" w:color="auto"/>
              <w:left w:val="single" w:sz="4" w:space="0" w:color="auto"/>
              <w:bottom w:val="single" w:sz="4" w:space="0" w:color="auto"/>
              <w:right w:val="single" w:sz="4" w:space="0" w:color="auto"/>
            </w:tcBorders>
            <w:shd w:val="clear" w:color="auto" w:fill="D9D9D9"/>
          </w:tcPr>
          <w:p w:rsidR="009F0ADE" w:rsidRDefault="009F0ADE" w:rsidP="009F0ADE">
            <w:pPr>
              <w:jc w:val="center"/>
              <w:rPr>
                <w:b/>
                <w:sz w:val="24"/>
                <w:szCs w:val="24"/>
              </w:rPr>
            </w:pPr>
            <w:r>
              <w:rPr>
                <w:b/>
                <w:sz w:val="24"/>
                <w:szCs w:val="24"/>
              </w:rPr>
              <w:t>01/31</w:t>
            </w:r>
          </w:p>
          <w:p w:rsidR="009F0ADE" w:rsidRDefault="009F0ADE" w:rsidP="009F0ADE">
            <w:pPr>
              <w:jc w:val="center"/>
              <w:rPr>
                <w:b/>
                <w:sz w:val="24"/>
                <w:szCs w:val="24"/>
              </w:rPr>
            </w:pPr>
            <w:r>
              <w:rPr>
                <w:b/>
                <w:sz w:val="24"/>
                <w:szCs w:val="24"/>
              </w:rPr>
              <w:t xml:space="preserve">No Class </w:t>
            </w:r>
          </w:p>
          <w:p w:rsidR="009F0ADE" w:rsidRPr="00C96BB0" w:rsidRDefault="009F0ADE" w:rsidP="009F0ADE">
            <w:pPr>
              <w:jc w:val="center"/>
              <w:rPr>
                <w:b/>
                <w:sz w:val="24"/>
                <w:szCs w:val="24"/>
              </w:rPr>
            </w:pPr>
            <w:r>
              <w:rPr>
                <w:b/>
                <w:sz w:val="24"/>
                <w:szCs w:val="24"/>
              </w:rPr>
              <w:t>Complete Activities online via CANVAS</w:t>
            </w:r>
          </w:p>
          <w:p w:rsidR="009F0ADE" w:rsidRPr="00C96BB0" w:rsidRDefault="009F0ADE" w:rsidP="009F0ADE">
            <w:pPr>
              <w:jc w:val="center"/>
              <w:rPr>
                <w:b/>
                <w:sz w:val="24"/>
                <w:szCs w:val="24"/>
              </w:rPr>
            </w:pPr>
          </w:p>
        </w:tc>
        <w:tc>
          <w:tcPr>
            <w:tcW w:w="4174" w:type="dxa"/>
            <w:tcBorders>
              <w:top w:val="single" w:sz="4" w:space="0" w:color="auto"/>
              <w:left w:val="single" w:sz="4" w:space="0" w:color="auto"/>
              <w:bottom w:val="single" w:sz="4" w:space="0" w:color="auto"/>
              <w:right w:val="single" w:sz="4" w:space="0" w:color="auto"/>
            </w:tcBorders>
            <w:shd w:val="clear" w:color="auto" w:fill="D9D9D9"/>
          </w:tcPr>
          <w:p w:rsidR="009F0ADE" w:rsidRPr="00C96BB0" w:rsidRDefault="009F0ADE" w:rsidP="009F0ADE">
            <w:pPr>
              <w:rPr>
                <w:b/>
                <w:sz w:val="24"/>
                <w:szCs w:val="24"/>
                <w:u w:val="single"/>
              </w:rPr>
            </w:pPr>
            <w:r w:rsidRPr="00C96BB0">
              <w:rPr>
                <w:b/>
                <w:sz w:val="24"/>
                <w:szCs w:val="24"/>
                <w:u w:val="single"/>
              </w:rPr>
              <w:t xml:space="preserve">Module </w:t>
            </w:r>
            <w:r>
              <w:rPr>
                <w:b/>
                <w:sz w:val="24"/>
                <w:szCs w:val="24"/>
                <w:u w:val="single"/>
              </w:rPr>
              <w:t>4</w:t>
            </w:r>
            <w:r w:rsidRPr="00C96BB0">
              <w:rPr>
                <w:b/>
                <w:sz w:val="24"/>
                <w:szCs w:val="24"/>
                <w:u w:val="single"/>
              </w:rPr>
              <w:t>:</w:t>
            </w:r>
            <w:r w:rsidR="005B4F41">
              <w:rPr>
                <w:b/>
                <w:sz w:val="24"/>
                <w:szCs w:val="24"/>
                <w:u w:val="single"/>
              </w:rPr>
              <w:t xml:space="preserve"> Measuring Skills</w:t>
            </w:r>
          </w:p>
          <w:p w:rsidR="005B4F41" w:rsidRPr="00C96BB0" w:rsidRDefault="005B4F41" w:rsidP="003F307A">
            <w:pPr>
              <w:pStyle w:val="TableParagraph"/>
              <w:numPr>
                <w:ilvl w:val="0"/>
                <w:numId w:val="8"/>
              </w:numPr>
              <w:tabs>
                <w:tab w:val="left" w:pos="444"/>
              </w:tabs>
              <w:spacing w:line="242" w:lineRule="exact"/>
              <w:rPr>
                <w:sz w:val="24"/>
                <w:szCs w:val="24"/>
              </w:rPr>
            </w:pPr>
            <w:r>
              <w:rPr>
                <w:rFonts w:ascii="Times New Roman" w:hAnsi="Times New Roman" w:cs="Times New Roman"/>
                <w:sz w:val="24"/>
                <w:szCs w:val="24"/>
              </w:rPr>
              <w:t>Components in measuring behaviors</w:t>
            </w:r>
          </w:p>
          <w:p w:rsidR="009F0ADE" w:rsidRPr="005B4F41" w:rsidRDefault="005B4F41" w:rsidP="003F307A">
            <w:pPr>
              <w:pStyle w:val="TableParagraph"/>
              <w:numPr>
                <w:ilvl w:val="0"/>
                <w:numId w:val="8"/>
              </w:numPr>
              <w:tabs>
                <w:tab w:val="left" w:pos="444"/>
              </w:tabs>
              <w:spacing w:before="35" w:line="273" w:lineRule="auto"/>
              <w:ind w:right="667"/>
              <w:rPr>
                <w:sz w:val="24"/>
                <w:szCs w:val="24"/>
              </w:rPr>
            </w:pPr>
            <w:r>
              <w:rPr>
                <w:rFonts w:ascii="Times New Roman" w:hAnsi="Times New Roman" w:cs="Times New Roman"/>
                <w:sz w:val="24"/>
                <w:szCs w:val="24"/>
              </w:rPr>
              <w:t>Components in measuring learning</w:t>
            </w:r>
          </w:p>
          <w:p w:rsidR="005B4F41" w:rsidRPr="00C96BB0" w:rsidRDefault="005B4F41" w:rsidP="003F307A">
            <w:pPr>
              <w:pStyle w:val="TableParagraph"/>
              <w:numPr>
                <w:ilvl w:val="0"/>
                <w:numId w:val="8"/>
              </w:numPr>
              <w:tabs>
                <w:tab w:val="left" w:pos="444"/>
              </w:tabs>
              <w:spacing w:before="35" w:line="273" w:lineRule="auto"/>
              <w:rPr>
                <w:sz w:val="24"/>
                <w:szCs w:val="24"/>
              </w:rPr>
            </w:pPr>
            <w:r>
              <w:rPr>
                <w:rFonts w:ascii="Times New Roman" w:hAnsi="Times New Roman" w:cs="Times New Roman"/>
                <w:sz w:val="24"/>
                <w:szCs w:val="24"/>
              </w:rPr>
              <w:t>Watch/Review Module components</w:t>
            </w:r>
          </w:p>
        </w:tc>
        <w:tc>
          <w:tcPr>
            <w:tcW w:w="3336" w:type="dxa"/>
            <w:tcBorders>
              <w:top w:val="single" w:sz="4" w:space="0" w:color="auto"/>
              <w:left w:val="single" w:sz="4" w:space="0" w:color="auto"/>
              <w:bottom w:val="single" w:sz="4" w:space="0" w:color="auto"/>
              <w:right w:val="single" w:sz="4" w:space="0" w:color="auto"/>
            </w:tcBorders>
            <w:shd w:val="clear" w:color="auto" w:fill="D9D9D9"/>
          </w:tcPr>
          <w:p w:rsidR="005B4F41" w:rsidRDefault="005B4F41" w:rsidP="005B4F41">
            <w:pPr>
              <w:rPr>
                <w:sz w:val="24"/>
                <w:szCs w:val="24"/>
              </w:rPr>
            </w:pPr>
            <w:r>
              <w:rPr>
                <w:sz w:val="24"/>
                <w:szCs w:val="24"/>
              </w:rPr>
              <w:t>Brown, McDonnell, &amp; Snell</w:t>
            </w:r>
          </w:p>
          <w:p w:rsidR="005B4F41" w:rsidRDefault="005B4F41" w:rsidP="005B4F41">
            <w:pPr>
              <w:rPr>
                <w:sz w:val="24"/>
                <w:szCs w:val="24"/>
              </w:rPr>
            </w:pPr>
            <w:r>
              <w:rPr>
                <w:sz w:val="24"/>
                <w:szCs w:val="24"/>
              </w:rPr>
              <w:t xml:space="preserve">Chapter 4 </w:t>
            </w:r>
          </w:p>
          <w:p w:rsidR="005B4F41" w:rsidRPr="00C96BB0" w:rsidRDefault="005B4F41" w:rsidP="005B4F41">
            <w:pPr>
              <w:rPr>
                <w:spacing w:val="5"/>
                <w:sz w:val="24"/>
                <w:szCs w:val="24"/>
              </w:rPr>
            </w:pPr>
          </w:p>
          <w:p w:rsidR="009F0ADE" w:rsidRPr="00C96BB0" w:rsidRDefault="009F0ADE" w:rsidP="009F0ADE">
            <w:pPr>
              <w:jc w:val="center"/>
              <w:rPr>
                <w:sz w:val="24"/>
                <w:szCs w:val="24"/>
              </w:rPr>
            </w:pPr>
          </w:p>
        </w:tc>
        <w:tc>
          <w:tcPr>
            <w:tcW w:w="3504" w:type="dxa"/>
            <w:tcBorders>
              <w:top w:val="single" w:sz="4" w:space="0" w:color="auto"/>
              <w:left w:val="single" w:sz="4" w:space="0" w:color="auto"/>
              <w:bottom w:val="single" w:sz="4" w:space="0" w:color="auto"/>
              <w:right w:val="single" w:sz="4" w:space="0" w:color="auto"/>
            </w:tcBorders>
            <w:shd w:val="clear" w:color="auto" w:fill="D9D9D9"/>
          </w:tcPr>
          <w:p w:rsidR="009F0ADE" w:rsidRPr="00C96BB0" w:rsidRDefault="009F0ADE" w:rsidP="009F0ADE">
            <w:pPr>
              <w:rPr>
                <w:b/>
                <w:sz w:val="24"/>
                <w:szCs w:val="24"/>
              </w:rPr>
            </w:pPr>
            <w:r w:rsidRPr="00C96BB0">
              <w:rPr>
                <w:b/>
                <w:sz w:val="24"/>
                <w:szCs w:val="24"/>
              </w:rPr>
              <w:t>Du</w:t>
            </w:r>
            <w:r>
              <w:rPr>
                <w:b/>
                <w:sz w:val="24"/>
                <w:szCs w:val="24"/>
              </w:rPr>
              <w:t>e 02/06</w:t>
            </w:r>
            <w:r w:rsidRPr="00C96BB0">
              <w:rPr>
                <w:b/>
                <w:sz w:val="24"/>
                <w:szCs w:val="24"/>
              </w:rPr>
              <w:t xml:space="preserve"> by 11:59pm via CANVAS</w:t>
            </w:r>
          </w:p>
          <w:p w:rsidR="009F0ADE" w:rsidRPr="005B4F41" w:rsidRDefault="005B4F41" w:rsidP="003F307A">
            <w:pPr>
              <w:pStyle w:val="ListParagraph"/>
              <w:numPr>
                <w:ilvl w:val="0"/>
                <w:numId w:val="7"/>
              </w:numPr>
              <w:rPr>
                <w:b/>
              </w:rPr>
            </w:pPr>
            <w:r>
              <w:t>Quiz 3</w:t>
            </w:r>
          </w:p>
          <w:p w:rsidR="005B4F41" w:rsidRPr="005B4F41" w:rsidRDefault="005B4F41" w:rsidP="003F307A">
            <w:pPr>
              <w:pStyle w:val="ListParagraph"/>
              <w:numPr>
                <w:ilvl w:val="0"/>
                <w:numId w:val="7"/>
              </w:numPr>
              <w:rPr>
                <w:b/>
              </w:rPr>
            </w:pPr>
            <w:r>
              <w:t>Application Activity 3</w:t>
            </w:r>
          </w:p>
          <w:p w:rsidR="005B4F41" w:rsidRPr="00C96BB0" w:rsidRDefault="005B4F41" w:rsidP="005B4F41">
            <w:pPr>
              <w:pStyle w:val="ListParagraph"/>
              <w:rPr>
                <w:b/>
              </w:rPr>
            </w:pPr>
          </w:p>
          <w:p w:rsidR="009F0ADE" w:rsidRPr="00C96BB0" w:rsidRDefault="009F0ADE" w:rsidP="009F0ADE">
            <w:pPr>
              <w:pStyle w:val="ListParagraph"/>
              <w:ind w:left="0" w:firstLine="61"/>
              <w:rPr>
                <w:b/>
                <w:bCs/>
              </w:rPr>
            </w:pPr>
          </w:p>
        </w:tc>
      </w:tr>
      <w:tr w:rsidR="005B4F41" w:rsidRPr="00C96BB0" w:rsidTr="003F307A">
        <w:trPr>
          <w:trHeight w:val="765"/>
        </w:trPr>
        <w:tc>
          <w:tcPr>
            <w:tcW w:w="2013" w:type="dxa"/>
            <w:tcBorders>
              <w:top w:val="single" w:sz="4" w:space="0" w:color="auto"/>
              <w:left w:val="single" w:sz="4" w:space="0" w:color="auto"/>
              <w:right w:val="single" w:sz="4" w:space="0" w:color="auto"/>
            </w:tcBorders>
          </w:tcPr>
          <w:p w:rsidR="005B4F41" w:rsidRPr="00C96BB0" w:rsidRDefault="005B4F41" w:rsidP="005B4F41">
            <w:pPr>
              <w:jc w:val="center"/>
              <w:rPr>
                <w:b/>
                <w:sz w:val="24"/>
                <w:szCs w:val="24"/>
              </w:rPr>
            </w:pPr>
            <w:r>
              <w:rPr>
                <w:b/>
                <w:sz w:val="24"/>
                <w:szCs w:val="24"/>
              </w:rPr>
              <w:t>02/07</w:t>
            </w:r>
          </w:p>
        </w:tc>
        <w:tc>
          <w:tcPr>
            <w:tcW w:w="4174" w:type="dxa"/>
            <w:tcBorders>
              <w:top w:val="single" w:sz="4" w:space="0" w:color="auto"/>
              <w:left w:val="single" w:sz="4" w:space="0" w:color="auto"/>
              <w:bottom w:val="single" w:sz="4" w:space="0" w:color="auto"/>
              <w:right w:val="single" w:sz="4" w:space="0" w:color="auto"/>
            </w:tcBorders>
          </w:tcPr>
          <w:p w:rsidR="005B4F41" w:rsidRPr="00C96BB0" w:rsidRDefault="005B4F41" w:rsidP="005B4F41">
            <w:pPr>
              <w:rPr>
                <w:b/>
                <w:sz w:val="24"/>
                <w:szCs w:val="24"/>
                <w:u w:val="single"/>
              </w:rPr>
            </w:pPr>
            <w:r w:rsidRPr="00C96BB0">
              <w:rPr>
                <w:b/>
                <w:sz w:val="24"/>
                <w:szCs w:val="24"/>
                <w:u w:val="single"/>
              </w:rPr>
              <w:t xml:space="preserve">Module 5: </w:t>
            </w:r>
            <w:r>
              <w:rPr>
                <w:b/>
                <w:sz w:val="24"/>
                <w:szCs w:val="24"/>
                <w:u w:val="single"/>
              </w:rPr>
              <w:t>Measuring Skills continued</w:t>
            </w:r>
            <w:r w:rsidRPr="00C96BB0">
              <w:rPr>
                <w:b/>
                <w:sz w:val="24"/>
                <w:szCs w:val="24"/>
                <w:u w:val="single"/>
              </w:rPr>
              <w:t xml:space="preserve"> </w:t>
            </w:r>
          </w:p>
          <w:p w:rsidR="005B4F41" w:rsidRPr="00C96BB0" w:rsidRDefault="005B4F41" w:rsidP="003F307A">
            <w:pPr>
              <w:pStyle w:val="TableParagraph"/>
              <w:numPr>
                <w:ilvl w:val="0"/>
                <w:numId w:val="8"/>
              </w:numPr>
              <w:tabs>
                <w:tab w:val="left" w:pos="444"/>
              </w:tabs>
              <w:spacing w:line="242" w:lineRule="exact"/>
              <w:rPr>
                <w:sz w:val="24"/>
                <w:szCs w:val="24"/>
              </w:rPr>
            </w:pPr>
            <w:r>
              <w:rPr>
                <w:rFonts w:ascii="Times New Roman" w:hAnsi="Times New Roman" w:cs="Times New Roman"/>
                <w:sz w:val="24"/>
                <w:szCs w:val="24"/>
              </w:rPr>
              <w:t>Components in measuring behaviors</w:t>
            </w:r>
          </w:p>
          <w:p w:rsidR="005B4F41" w:rsidRPr="005B4F41" w:rsidRDefault="005B4F41" w:rsidP="003F307A">
            <w:pPr>
              <w:pStyle w:val="TableParagraph"/>
              <w:numPr>
                <w:ilvl w:val="0"/>
                <w:numId w:val="8"/>
              </w:numPr>
              <w:tabs>
                <w:tab w:val="left" w:pos="444"/>
              </w:tabs>
              <w:spacing w:before="35" w:line="273" w:lineRule="auto"/>
              <w:ind w:right="667"/>
              <w:rPr>
                <w:sz w:val="24"/>
                <w:szCs w:val="24"/>
              </w:rPr>
            </w:pPr>
            <w:r>
              <w:rPr>
                <w:rFonts w:ascii="Times New Roman" w:hAnsi="Times New Roman" w:cs="Times New Roman"/>
                <w:sz w:val="24"/>
                <w:szCs w:val="24"/>
              </w:rPr>
              <w:t>Components in measuring learning</w:t>
            </w:r>
          </w:p>
          <w:p w:rsidR="005B4F41" w:rsidRPr="00C96BB0" w:rsidRDefault="005B4F41" w:rsidP="005B4F41">
            <w:pPr>
              <w:pStyle w:val="ListParagraph"/>
              <w:autoSpaceDE/>
              <w:autoSpaceDN/>
              <w:adjustRightInd/>
              <w:spacing w:before="100" w:beforeAutospacing="1" w:after="100" w:afterAutospacing="1"/>
              <w:ind w:left="45"/>
            </w:pPr>
          </w:p>
        </w:tc>
        <w:tc>
          <w:tcPr>
            <w:tcW w:w="3336" w:type="dxa"/>
            <w:tcBorders>
              <w:top w:val="single" w:sz="4" w:space="0" w:color="auto"/>
              <w:left w:val="single" w:sz="4" w:space="0" w:color="auto"/>
              <w:bottom w:val="single" w:sz="4" w:space="0" w:color="auto"/>
              <w:right w:val="single" w:sz="4" w:space="0" w:color="auto"/>
            </w:tcBorders>
          </w:tcPr>
          <w:p w:rsidR="005B4F41" w:rsidRDefault="005B4F41" w:rsidP="005B4F41">
            <w:pPr>
              <w:rPr>
                <w:sz w:val="24"/>
                <w:szCs w:val="24"/>
              </w:rPr>
            </w:pPr>
            <w:r>
              <w:rPr>
                <w:sz w:val="24"/>
                <w:szCs w:val="24"/>
              </w:rPr>
              <w:t>Brown, McDonnell, &amp; Snell</w:t>
            </w:r>
          </w:p>
          <w:p w:rsidR="005B4F41" w:rsidRDefault="005B4F41" w:rsidP="005B4F41">
            <w:pPr>
              <w:rPr>
                <w:sz w:val="24"/>
                <w:szCs w:val="24"/>
              </w:rPr>
            </w:pPr>
            <w:r>
              <w:rPr>
                <w:sz w:val="24"/>
                <w:szCs w:val="24"/>
              </w:rPr>
              <w:t xml:space="preserve">Chapter 4 </w:t>
            </w:r>
          </w:p>
          <w:p w:rsidR="005B4F41" w:rsidRPr="00C96BB0" w:rsidRDefault="005B4F41" w:rsidP="005B4F41">
            <w:pPr>
              <w:rPr>
                <w:sz w:val="24"/>
                <w:szCs w:val="24"/>
              </w:rPr>
            </w:pPr>
          </w:p>
        </w:tc>
        <w:tc>
          <w:tcPr>
            <w:tcW w:w="3504" w:type="dxa"/>
            <w:tcBorders>
              <w:top w:val="single" w:sz="4" w:space="0" w:color="auto"/>
              <w:left w:val="single" w:sz="4" w:space="0" w:color="auto"/>
              <w:bottom w:val="single" w:sz="4" w:space="0" w:color="auto"/>
              <w:right w:val="single" w:sz="4" w:space="0" w:color="auto"/>
            </w:tcBorders>
          </w:tcPr>
          <w:p w:rsidR="00700B0D" w:rsidRPr="00C96BB0" w:rsidRDefault="00700B0D" w:rsidP="00700B0D">
            <w:pPr>
              <w:rPr>
                <w:b/>
                <w:sz w:val="24"/>
                <w:szCs w:val="24"/>
              </w:rPr>
            </w:pPr>
            <w:r w:rsidRPr="00C96BB0">
              <w:rPr>
                <w:b/>
                <w:sz w:val="24"/>
                <w:szCs w:val="24"/>
              </w:rPr>
              <w:t>Du</w:t>
            </w:r>
            <w:r>
              <w:rPr>
                <w:b/>
                <w:sz w:val="24"/>
                <w:szCs w:val="24"/>
              </w:rPr>
              <w:t>e 02/13</w:t>
            </w:r>
            <w:r w:rsidRPr="00C96BB0">
              <w:rPr>
                <w:b/>
                <w:sz w:val="24"/>
                <w:szCs w:val="24"/>
              </w:rPr>
              <w:t xml:space="preserve"> by 11:59pm via CANVAS</w:t>
            </w:r>
          </w:p>
          <w:p w:rsidR="00700B0D" w:rsidRPr="005B4F41" w:rsidRDefault="00700B0D" w:rsidP="003F307A">
            <w:pPr>
              <w:pStyle w:val="ListParagraph"/>
              <w:numPr>
                <w:ilvl w:val="0"/>
                <w:numId w:val="7"/>
              </w:numPr>
              <w:rPr>
                <w:b/>
              </w:rPr>
            </w:pPr>
            <w:r>
              <w:t>Quiz 4</w:t>
            </w:r>
          </w:p>
          <w:p w:rsidR="00700B0D" w:rsidRPr="005B4F41" w:rsidRDefault="00700B0D" w:rsidP="003F307A">
            <w:pPr>
              <w:pStyle w:val="ListParagraph"/>
              <w:numPr>
                <w:ilvl w:val="0"/>
                <w:numId w:val="7"/>
              </w:numPr>
              <w:rPr>
                <w:b/>
              </w:rPr>
            </w:pPr>
            <w:r>
              <w:t>Application Activity 4</w:t>
            </w:r>
          </w:p>
          <w:p w:rsidR="005B4F41" w:rsidRPr="00C96BB0" w:rsidRDefault="005B4F41" w:rsidP="005B4F41">
            <w:pPr>
              <w:pStyle w:val="ListParagraph"/>
              <w:ind w:left="0"/>
              <w:rPr>
                <w:bCs/>
              </w:rPr>
            </w:pPr>
          </w:p>
        </w:tc>
      </w:tr>
    </w:tbl>
    <w:p w:rsidR="00C96BB0" w:rsidRDefault="00C96BB0" w:rsidP="00C96BB0">
      <w:r>
        <w:br w:type="page"/>
      </w:r>
    </w:p>
    <w:tbl>
      <w:tblPr>
        <w:tblW w:w="130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4174"/>
        <w:gridCol w:w="3336"/>
        <w:gridCol w:w="3504"/>
      </w:tblGrid>
      <w:tr w:rsidR="00C96BB0" w:rsidRPr="00C96BB0" w:rsidTr="00C96BB0">
        <w:trPr>
          <w:trHeight w:val="620"/>
        </w:trPr>
        <w:tc>
          <w:tcPr>
            <w:tcW w:w="2013" w:type="dxa"/>
            <w:shd w:val="clear" w:color="auto" w:fill="D9D9D9"/>
          </w:tcPr>
          <w:p w:rsidR="00C96BB0" w:rsidRPr="00C96BB0" w:rsidRDefault="00C96BB0" w:rsidP="003F307A">
            <w:pPr>
              <w:jc w:val="center"/>
              <w:rPr>
                <w:b/>
                <w:sz w:val="24"/>
                <w:szCs w:val="24"/>
              </w:rPr>
            </w:pPr>
            <w:r w:rsidRPr="00C96BB0">
              <w:rPr>
                <w:b/>
                <w:sz w:val="24"/>
                <w:szCs w:val="24"/>
              </w:rPr>
              <w:lastRenderedPageBreak/>
              <w:t>Dates</w:t>
            </w:r>
          </w:p>
        </w:tc>
        <w:tc>
          <w:tcPr>
            <w:tcW w:w="4174" w:type="dxa"/>
            <w:shd w:val="clear" w:color="auto" w:fill="D9D9D9"/>
          </w:tcPr>
          <w:p w:rsidR="00C96BB0" w:rsidRPr="00C96BB0" w:rsidRDefault="00C96BB0" w:rsidP="003F307A">
            <w:pPr>
              <w:jc w:val="center"/>
              <w:rPr>
                <w:b/>
                <w:sz w:val="24"/>
                <w:szCs w:val="24"/>
              </w:rPr>
            </w:pPr>
            <w:r w:rsidRPr="00C96BB0">
              <w:rPr>
                <w:b/>
                <w:sz w:val="24"/>
                <w:szCs w:val="24"/>
              </w:rPr>
              <w:t>Topic</w:t>
            </w:r>
          </w:p>
        </w:tc>
        <w:tc>
          <w:tcPr>
            <w:tcW w:w="3336" w:type="dxa"/>
            <w:shd w:val="clear" w:color="auto" w:fill="D9D9D9"/>
          </w:tcPr>
          <w:p w:rsidR="00C96BB0" w:rsidRPr="00C96BB0" w:rsidRDefault="00C96BB0" w:rsidP="003F307A">
            <w:pPr>
              <w:jc w:val="center"/>
              <w:rPr>
                <w:b/>
                <w:sz w:val="24"/>
                <w:szCs w:val="24"/>
              </w:rPr>
            </w:pPr>
            <w:r w:rsidRPr="00C96BB0">
              <w:rPr>
                <w:b/>
                <w:sz w:val="24"/>
                <w:szCs w:val="24"/>
              </w:rPr>
              <w:t xml:space="preserve">Readings </w:t>
            </w:r>
          </w:p>
          <w:p w:rsidR="00C96BB0" w:rsidRPr="00C96BB0" w:rsidRDefault="00C96BB0" w:rsidP="003F307A">
            <w:pPr>
              <w:jc w:val="center"/>
              <w:rPr>
                <w:b/>
                <w:sz w:val="24"/>
                <w:szCs w:val="24"/>
              </w:rPr>
            </w:pPr>
          </w:p>
        </w:tc>
        <w:tc>
          <w:tcPr>
            <w:tcW w:w="3504" w:type="dxa"/>
            <w:shd w:val="clear" w:color="auto" w:fill="D9D9D9"/>
          </w:tcPr>
          <w:p w:rsidR="00C96BB0" w:rsidRPr="00C96BB0" w:rsidRDefault="00C96BB0" w:rsidP="003F307A">
            <w:pPr>
              <w:jc w:val="center"/>
              <w:rPr>
                <w:b/>
                <w:sz w:val="24"/>
                <w:szCs w:val="24"/>
              </w:rPr>
            </w:pPr>
            <w:r w:rsidRPr="00C96BB0">
              <w:rPr>
                <w:b/>
                <w:sz w:val="24"/>
                <w:szCs w:val="24"/>
              </w:rPr>
              <w:t>Assignments &amp; Due Dates</w:t>
            </w:r>
          </w:p>
        </w:tc>
      </w:tr>
      <w:tr w:rsidR="00B24448" w:rsidRPr="00C96BB0" w:rsidTr="00E61B99">
        <w:trPr>
          <w:trHeight w:val="1304"/>
        </w:trPr>
        <w:tc>
          <w:tcPr>
            <w:tcW w:w="2013" w:type="dxa"/>
          </w:tcPr>
          <w:p w:rsidR="00B24448" w:rsidRPr="00C96BB0" w:rsidRDefault="00B24448" w:rsidP="00B24448">
            <w:pPr>
              <w:jc w:val="center"/>
              <w:rPr>
                <w:b/>
                <w:sz w:val="24"/>
                <w:szCs w:val="24"/>
              </w:rPr>
            </w:pPr>
            <w:r>
              <w:rPr>
                <w:b/>
                <w:sz w:val="24"/>
                <w:szCs w:val="24"/>
              </w:rPr>
              <w:t>02/14</w:t>
            </w:r>
          </w:p>
        </w:tc>
        <w:tc>
          <w:tcPr>
            <w:tcW w:w="4174" w:type="dxa"/>
          </w:tcPr>
          <w:p w:rsidR="00B24448" w:rsidRPr="00C96BB0" w:rsidRDefault="00B24448" w:rsidP="00B24448">
            <w:pPr>
              <w:rPr>
                <w:b/>
                <w:sz w:val="24"/>
                <w:szCs w:val="24"/>
                <w:u w:val="single"/>
              </w:rPr>
            </w:pPr>
            <w:r w:rsidRPr="00C96BB0">
              <w:rPr>
                <w:b/>
                <w:sz w:val="24"/>
                <w:szCs w:val="24"/>
                <w:u w:val="single"/>
              </w:rPr>
              <w:t>Module 6:</w:t>
            </w:r>
            <w:r w:rsidR="00700B0D">
              <w:rPr>
                <w:b/>
                <w:sz w:val="24"/>
                <w:szCs w:val="24"/>
                <w:u w:val="single"/>
              </w:rPr>
              <w:t xml:space="preserve"> Strategies/Environment</w:t>
            </w:r>
            <w:r w:rsidRPr="00C96BB0">
              <w:rPr>
                <w:b/>
                <w:sz w:val="24"/>
                <w:szCs w:val="24"/>
                <w:u w:val="single"/>
              </w:rPr>
              <w:t xml:space="preserve"> </w:t>
            </w:r>
          </w:p>
          <w:p w:rsidR="00700B0D" w:rsidRPr="00C96BB0" w:rsidRDefault="00700B0D" w:rsidP="003F307A">
            <w:pPr>
              <w:pStyle w:val="TableParagraph"/>
              <w:numPr>
                <w:ilvl w:val="0"/>
                <w:numId w:val="10"/>
              </w:numPr>
              <w:tabs>
                <w:tab w:val="left" w:pos="444"/>
              </w:tabs>
              <w:spacing w:line="242" w:lineRule="exact"/>
              <w:rPr>
                <w:sz w:val="24"/>
                <w:szCs w:val="24"/>
              </w:rPr>
            </w:pPr>
            <w:r>
              <w:rPr>
                <w:rFonts w:ascii="Times New Roman" w:hAnsi="Times New Roman" w:cs="Times New Roman"/>
                <w:sz w:val="24"/>
                <w:szCs w:val="24"/>
              </w:rPr>
              <w:t>Instructional Strategies</w:t>
            </w:r>
          </w:p>
          <w:p w:rsidR="00B24448" w:rsidRPr="00C96BB0" w:rsidRDefault="00700B0D" w:rsidP="003F307A">
            <w:pPr>
              <w:pStyle w:val="TableParagraph"/>
              <w:numPr>
                <w:ilvl w:val="0"/>
                <w:numId w:val="10"/>
              </w:numPr>
              <w:tabs>
                <w:tab w:val="left" w:pos="444"/>
              </w:tabs>
              <w:spacing w:before="35" w:line="273" w:lineRule="auto"/>
              <w:ind w:right="667"/>
              <w:rPr>
                <w:b/>
                <w:sz w:val="24"/>
                <w:szCs w:val="24"/>
              </w:rPr>
            </w:pPr>
            <w:r>
              <w:rPr>
                <w:rFonts w:ascii="Times New Roman" w:hAnsi="Times New Roman" w:cs="Times New Roman"/>
                <w:sz w:val="24"/>
                <w:szCs w:val="24"/>
              </w:rPr>
              <w:t>Proactive Environmental Supports</w:t>
            </w:r>
          </w:p>
        </w:tc>
        <w:tc>
          <w:tcPr>
            <w:tcW w:w="3336" w:type="dxa"/>
          </w:tcPr>
          <w:p w:rsidR="00700B0D" w:rsidRDefault="00700B0D" w:rsidP="00700B0D">
            <w:pPr>
              <w:rPr>
                <w:sz w:val="24"/>
                <w:szCs w:val="24"/>
              </w:rPr>
            </w:pPr>
            <w:r>
              <w:rPr>
                <w:sz w:val="24"/>
                <w:szCs w:val="24"/>
              </w:rPr>
              <w:t>Brown, McDonnell, &amp; Snell</w:t>
            </w:r>
          </w:p>
          <w:p w:rsidR="00700B0D" w:rsidRDefault="00700B0D" w:rsidP="00700B0D">
            <w:pPr>
              <w:rPr>
                <w:sz w:val="24"/>
                <w:szCs w:val="24"/>
              </w:rPr>
            </w:pPr>
            <w:r>
              <w:rPr>
                <w:sz w:val="24"/>
                <w:szCs w:val="24"/>
              </w:rPr>
              <w:t>Chapter 5</w:t>
            </w:r>
          </w:p>
          <w:p w:rsidR="00B24448" w:rsidRPr="00C96BB0" w:rsidRDefault="00B24448" w:rsidP="00B24448">
            <w:pPr>
              <w:pStyle w:val="ListParagraph"/>
              <w:widowControl w:val="0"/>
              <w:adjustRightInd/>
              <w:ind w:left="72"/>
              <w:contextualSpacing w:val="0"/>
              <w:jc w:val="both"/>
            </w:pPr>
          </w:p>
        </w:tc>
        <w:tc>
          <w:tcPr>
            <w:tcW w:w="3504" w:type="dxa"/>
          </w:tcPr>
          <w:p w:rsidR="00B24448" w:rsidRPr="00C96BB0" w:rsidRDefault="00B24448" w:rsidP="00B24448">
            <w:pPr>
              <w:rPr>
                <w:b/>
                <w:sz w:val="24"/>
                <w:szCs w:val="24"/>
              </w:rPr>
            </w:pPr>
            <w:r w:rsidRPr="00C96BB0">
              <w:rPr>
                <w:b/>
                <w:sz w:val="24"/>
                <w:szCs w:val="24"/>
              </w:rPr>
              <w:t>Du</w:t>
            </w:r>
            <w:r>
              <w:rPr>
                <w:b/>
                <w:sz w:val="24"/>
                <w:szCs w:val="24"/>
              </w:rPr>
              <w:t xml:space="preserve">e 02/20 </w:t>
            </w:r>
            <w:r w:rsidRPr="00C96BB0">
              <w:rPr>
                <w:b/>
                <w:sz w:val="24"/>
                <w:szCs w:val="24"/>
              </w:rPr>
              <w:t>by 11:59pm via CANVAS</w:t>
            </w:r>
          </w:p>
          <w:p w:rsidR="00700B0D" w:rsidRPr="005B4F41" w:rsidRDefault="00700B0D" w:rsidP="003F307A">
            <w:pPr>
              <w:pStyle w:val="ListParagraph"/>
              <w:numPr>
                <w:ilvl w:val="0"/>
                <w:numId w:val="7"/>
              </w:numPr>
              <w:rPr>
                <w:b/>
              </w:rPr>
            </w:pPr>
            <w:r>
              <w:t>Quiz 5</w:t>
            </w:r>
          </w:p>
          <w:p w:rsidR="00B24448" w:rsidRPr="00C96BB0" w:rsidRDefault="00700B0D" w:rsidP="003F307A">
            <w:pPr>
              <w:pStyle w:val="ListParagraph"/>
              <w:numPr>
                <w:ilvl w:val="0"/>
                <w:numId w:val="7"/>
              </w:numPr>
              <w:rPr>
                <w:bCs/>
              </w:rPr>
            </w:pPr>
            <w:r>
              <w:t>Application Activity 5</w:t>
            </w:r>
          </w:p>
        </w:tc>
      </w:tr>
      <w:tr w:rsidR="00E61B99" w:rsidRPr="00C96BB0" w:rsidTr="003F307A">
        <w:trPr>
          <w:trHeight w:val="1304"/>
        </w:trPr>
        <w:tc>
          <w:tcPr>
            <w:tcW w:w="2013" w:type="dxa"/>
            <w:shd w:val="clear" w:color="auto" w:fill="D9D9D9"/>
          </w:tcPr>
          <w:p w:rsidR="00E61B99" w:rsidRDefault="00E61B99" w:rsidP="00E61B99">
            <w:pPr>
              <w:jc w:val="center"/>
              <w:rPr>
                <w:b/>
                <w:sz w:val="24"/>
                <w:szCs w:val="24"/>
              </w:rPr>
            </w:pPr>
            <w:r>
              <w:rPr>
                <w:b/>
                <w:sz w:val="24"/>
                <w:szCs w:val="24"/>
              </w:rPr>
              <w:t>02/21</w:t>
            </w:r>
          </w:p>
          <w:p w:rsidR="0052473F" w:rsidRDefault="00E61B99" w:rsidP="0052473F">
            <w:pPr>
              <w:jc w:val="center"/>
              <w:rPr>
                <w:b/>
                <w:sz w:val="24"/>
                <w:szCs w:val="24"/>
              </w:rPr>
            </w:pPr>
            <w:r>
              <w:rPr>
                <w:b/>
                <w:sz w:val="24"/>
                <w:szCs w:val="24"/>
              </w:rPr>
              <w:t xml:space="preserve">No Class </w:t>
            </w:r>
          </w:p>
          <w:p w:rsidR="0052473F" w:rsidRDefault="00E61B99" w:rsidP="0052473F">
            <w:pPr>
              <w:jc w:val="center"/>
              <w:rPr>
                <w:b/>
                <w:sz w:val="24"/>
                <w:szCs w:val="24"/>
              </w:rPr>
            </w:pPr>
            <w:r>
              <w:rPr>
                <w:b/>
                <w:sz w:val="24"/>
                <w:szCs w:val="24"/>
              </w:rPr>
              <w:t xml:space="preserve">Exam </w:t>
            </w:r>
            <w:r w:rsidR="0052473F">
              <w:rPr>
                <w:b/>
                <w:sz w:val="24"/>
                <w:szCs w:val="24"/>
              </w:rPr>
              <w:t xml:space="preserve"> 1</w:t>
            </w:r>
          </w:p>
          <w:p w:rsidR="00E61B99" w:rsidRDefault="00E61B99" w:rsidP="0052473F">
            <w:pPr>
              <w:jc w:val="center"/>
              <w:rPr>
                <w:b/>
                <w:sz w:val="24"/>
                <w:szCs w:val="24"/>
              </w:rPr>
            </w:pPr>
            <w:r>
              <w:rPr>
                <w:b/>
                <w:sz w:val="24"/>
                <w:szCs w:val="24"/>
              </w:rPr>
              <w:t>via CANVAS</w:t>
            </w:r>
          </w:p>
        </w:tc>
        <w:tc>
          <w:tcPr>
            <w:tcW w:w="4174" w:type="dxa"/>
            <w:shd w:val="clear" w:color="auto" w:fill="D9D9D9"/>
          </w:tcPr>
          <w:p w:rsidR="00E61B99" w:rsidRPr="00C96BB0" w:rsidRDefault="00E61B99" w:rsidP="00E61B99">
            <w:pPr>
              <w:tabs>
                <w:tab w:val="left" w:pos="2569"/>
              </w:tabs>
              <w:rPr>
                <w:b/>
                <w:bCs/>
                <w:sz w:val="24"/>
                <w:szCs w:val="24"/>
                <w:u w:val="single"/>
              </w:rPr>
            </w:pPr>
            <w:r>
              <w:rPr>
                <w:b/>
                <w:bCs/>
                <w:sz w:val="24"/>
                <w:szCs w:val="24"/>
                <w:u w:val="single"/>
              </w:rPr>
              <w:t xml:space="preserve">Module </w:t>
            </w:r>
            <w:r w:rsidR="00ED1E99">
              <w:rPr>
                <w:b/>
                <w:bCs/>
                <w:sz w:val="24"/>
                <w:szCs w:val="24"/>
                <w:u w:val="single"/>
              </w:rPr>
              <w:t>7:</w:t>
            </w:r>
          </w:p>
          <w:p w:rsidR="00E61B99" w:rsidRPr="00C96BB0" w:rsidRDefault="00E61B99" w:rsidP="00E61B99">
            <w:pPr>
              <w:tabs>
                <w:tab w:val="left" w:pos="2569"/>
              </w:tabs>
              <w:rPr>
                <w:b/>
                <w:bCs/>
                <w:sz w:val="24"/>
                <w:szCs w:val="24"/>
              </w:rPr>
            </w:pPr>
            <w:r>
              <w:rPr>
                <w:b/>
                <w:bCs/>
                <w:sz w:val="24"/>
                <w:szCs w:val="24"/>
              </w:rPr>
              <w:t>Exam 1</w:t>
            </w:r>
          </w:p>
          <w:p w:rsidR="00E61B99" w:rsidRPr="00C96BB0" w:rsidRDefault="00E61B99" w:rsidP="00E61B99">
            <w:pPr>
              <w:tabs>
                <w:tab w:val="left" w:pos="2569"/>
              </w:tabs>
              <w:rPr>
                <w:b/>
                <w:sz w:val="24"/>
                <w:szCs w:val="24"/>
              </w:rPr>
            </w:pPr>
          </w:p>
        </w:tc>
        <w:tc>
          <w:tcPr>
            <w:tcW w:w="3336" w:type="dxa"/>
            <w:shd w:val="clear" w:color="auto" w:fill="D9D9D9"/>
          </w:tcPr>
          <w:p w:rsidR="00E61B99" w:rsidRPr="00C96BB0" w:rsidRDefault="00E61B99" w:rsidP="003F307A">
            <w:pPr>
              <w:pStyle w:val="ListParagraph"/>
              <w:widowControl w:val="0"/>
              <w:numPr>
                <w:ilvl w:val="0"/>
                <w:numId w:val="16"/>
              </w:numPr>
              <w:adjustRightInd/>
              <w:ind w:left="0" w:hanging="655"/>
              <w:contextualSpacing w:val="0"/>
              <w:rPr>
                <w:b/>
              </w:rPr>
            </w:pPr>
            <w:r>
              <w:rPr>
                <w:b/>
              </w:rPr>
              <w:t>Exam 1</w:t>
            </w:r>
            <w:r w:rsidRPr="00C96BB0">
              <w:rPr>
                <w:b/>
              </w:rPr>
              <w:t xml:space="preserve"> covers</w:t>
            </w:r>
            <w:r w:rsidR="00ED1E99">
              <w:rPr>
                <w:b/>
              </w:rPr>
              <w:t xml:space="preserve"> Modules 1 through 6</w:t>
            </w:r>
            <w:r w:rsidRPr="00C96BB0">
              <w:rPr>
                <w:b/>
              </w:rPr>
              <w:t xml:space="preserve"> and all material addressed</w:t>
            </w:r>
          </w:p>
        </w:tc>
        <w:tc>
          <w:tcPr>
            <w:tcW w:w="3504" w:type="dxa"/>
            <w:shd w:val="clear" w:color="auto" w:fill="D9D9D9"/>
          </w:tcPr>
          <w:p w:rsidR="00E61B99" w:rsidRPr="00C96BB0" w:rsidRDefault="00E61B99" w:rsidP="00E61B99">
            <w:pPr>
              <w:rPr>
                <w:b/>
                <w:sz w:val="24"/>
                <w:szCs w:val="24"/>
              </w:rPr>
            </w:pPr>
            <w:r w:rsidRPr="00C96BB0">
              <w:rPr>
                <w:b/>
                <w:sz w:val="24"/>
                <w:szCs w:val="24"/>
              </w:rPr>
              <w:t>No Class</w:t>
            </w:r>
          </w:p>
          <w:p w:rsidR="00E61B99" w:rsidRPr="00C96BB0" w:rsidRDefault="00E61B99" w:rsidP="00E61B99">
            <w:pPr>
              <w:rPr>
                <w:sz w:val="24"/>
                <w:szCs w:val="24"/>
              </w:rPr>
            </w:pPr>
            <w:r>
              <w:rPr>
                <w:b/>
                <w:sz w:val="24"/>
                <w:szCs w:val="24"/>
              </w:rPr>
              <w:t>Complete EXAM 1</w:t>
            </w:r>
            <w:r w:rsidRPr="00C96BB0">
              <w:rPr>
                <w:b/>
                <w:sz w:val="24"/>
                <w:szCs w:val="24"/>
              </w:rPr>
              <w:t xml:space="preserve"> via CANVAS</w:t>
            </w:r>
          </w:p>
        </w:tc>
      </w:tr>
      <w:tr w:rsidR="00700B0D" w:rsidRPr="00C96BB0" w:rsidTr="003F307A">
        <w:trPr>
          <w:trHeight w:val="1097"/>
        </w:trPr>
        <w:tc>
          <w:tcPr>
            <w:tcW w:w="2013" w:type="dxa"/>
            <w:shd w:val="clear" w:color="auto" w:fill="FFFFFF"/>
          </w:tcPr>
          <w:p w:rsidR="00700B0D" w:rsidRPr="00C96BB0" w:rsidRDefault="00700B0D" w:rsidP="00700B0D">
            <w:pPr>
              <w:jc w:val="center"/>
              <w:rPr>
                <w:b/>
                <w:sz w:val="24"/>
                <w:szCs w:val="24"/>
              </w:rPr>
            </w:pPr>
            <w:r>
              <w:rPr>
                <w:b/>
                <w:sz w:val="24"/>
                <w:szCs w:val="24"/>
              </w:rPr>
              <w:t>02/28</w:t>
            </w:r>
          </w:p>
        </w:tc>
        <w:tc>
          <w:tcPr>
            <w:tcW w:w="4174" w:type="dxa"/>
            <w:shd w:val="clear" w:color="auto" w:fill="FFFFFF"/>
          </w:tcPr>
          <w:p w:rsidR="00700B0D" w:rsidRPr="00C96BB0" w:rsidRDefault="00700B0D" w:rsidP="00700B0D">
            <w:pPr>
              <w:rPr>
                <w:b/>
                <w:sz w:val="24"/>
                <w:szCs w:val="24"/>
                <w:u w:val="single"/>
              </w:rPr>
            </w:pPr>
            <w:r w:rsidRPr="00C96BB0">
              <w:rPr>
                <w:b/>
                <w:sz w:val="24"/>
                <w:szCs w:val="24"/>
                <w:u w:val="single"/>
              </w:rPr>
              <w:t xml:space="preserve">Module </w:t>
            </w:r>
            <w:r w:rsidR="00BB4FB2">
              <w:rPr>
                <w:b/>
                <w:sz w:val="24"/>
                <w:szCs w:val="24"/>
                <w:u w:val="single"/>
              </w:rPr>
              <w:t>8</w:t>
            </w:r>
            <w:r w:rsidRPr="00C96BB0">
              <w:rPr>
                <w:b/>
                <w:sz w:val="24"/>
                <w:szCs w:val="24"/>
                <w:u w:val="single"/>
              </w:rPr>
              <w:t xml:space="preserve">: </w:t>
            </w:r>
            <w:r>
              <w:rPr>
                <w:b/>
                <w:sz w:val="24"/>
                <w:szCs w:val="24"/>
                <w:u w:val="single"/>
              </w:rPr>
              <w:t>Strategies continued</w:t>
            </w:r>
          </w:p>
          <w:p w:rsidR="00700B0D" w:rsidRPr="00BB4FB2" w:rsidRDefault="00700B0D" w:rsidP="003F307A">
            <w:pPr>
              <w:pStyle w:val="TableParagraph"/>
              <w:numPr>
                <w:ilvl w:val="0"/>
                <w:numId w:val="10"/>
              </w:numPr>
              <w:tabs>
                <w:tab w:val="left" w:pos="442"/>
              </w:tabs>
              <w:spacing w:before="32"/>
              <w:rPr>
                <w:b/>
                <w:sz w:val="24"/>
                <w:szCs w:val="24"/>
                <w:u w:val="single"/>
              </w:rPr>
            </w:pPr>
            <w:r>
              <w:rPr>
                <w:rFonts w:ascii="Times New Roman" w:hAnsi="Times New Roman" w:cs="Times New Roman"/>
                <w:sz w:val="24"/>
                <w:szCs w:val="24"/>
              </w:rPr>
              <w:t>Systematic Instruction</w:t>
            </w:r>
          </w:p>
          <w:p w:rsidR="00BB4FB2" w:rsidRPr="00093445" w:rsidRDefault="00BB4FB2" w:rsidP="003F307A">
            <w:pPr>
              <w:pStyle w:val="TableParagraph"/>
              <w:numPr>
                <w:ilvl w:val="0"/>
                <w:numId w:val="10"/>
              </w:numPr>
              <w:tabs>
                <w:tab w:val="left" w:pos="442"/>
              </w:tabs>
              <w:spacing w:before="32"/>
              <w:rPr>
                <w:b/>
                <w:sz w:val="24"/>
                <w:szCs w:val="24"/>
                <w:u w:val="single"/>
              </w:rPr>
            </w:pPr>
            <w:r>
              <w:rPr>
                <w:rFonts w:ascii="Times New Roman" w:hAnsi="Times New Roman" w:cs="Times New Roman"/>
                <w:sz w:val="24"/>
                <w:szCs w:val="24"/>
              </w:rPr>
              <w:t>Inclusive Strategies</w:t>
            </w:r>
          </w:p>
          <w:p w:rsidR="00093445" w:rsidRPr="00C96BB0" w:rsidRDefault="00093445" w:rsidP="0052473F">
            <w:pPr>
              <w:pStyle w:val="TableParagraph"/>
              <w:tabs>
                <w:tab w:val="left" w:pos="442"/>
              </w:tabs>
              <w:spacing w:before="110"/>
              <w:ind w:left="264"/>
              <w:rPr>
                <w:b/>
                <w:sz w:val="24"/>
                <w:szCs w:val="24"/>
                <w:u w:val="single"/>
              </w:rPr>
            </w:pPr>
          </w:p>
        </w:tc>
        <w:tc>
          <w:tcPr>
            <w:tcW w:w="3336" w:type="dxa"/>
            <w:shd w:val="clear" w:color="auto" w:fill="FFFFFF"/>
          </w:tcPr>
          <w:p w:rsidR="00700B0D" w:rsidRDefault="00700B0D" w:rsidP="00700B0D">
            <w:pPr>
              <w:rPr>
                <w:sz w:val="24"/>
                <w:szCs w:val="24"/>
              </w:rPr>
            </w:pPr>
            <w:r>
              <w:rPr>
                <w:sz w:val="24"/>
                <w:szCs w:val="24"/>
              </w:rPr>
              <w:t>Brown, McDonnell, &amp; Snell</w:t>
            </w:r>
          </w:p>
          <w:p w:rsidR="00700B0D" w:rsidRPr="00C96BB0" w:rsidRDefault="00700B0D" w:rsidP="00093445">
            <w:pPr>
              <w:rPr>
                <w:sz w:val="24"/>
                <w:szCs w:val="24"/>
              </w:rPr>
            </w:pPr>
            <w:r>
              <w:rPr>
                <w:sz w:val="24"/>
                <w:szCs w:val="24"/>
              </w:rPr>
              <w:t>Chapter</w:t>
            </w:r>
            <w:r w:rsidR="00BB4FB2">
              <w:rPr>
                <w:sz w:val="24"/>
                <w:szCs w:val="24"/>
              </w:rPr>
              <w:t>s</w:t>
            </w:r>
            <w:r>
              <w:rPr>
                <w:sz w:val="24"/>
                <w:szCs w:val="24"/>
              </w:rPr>
              <w:t xml:space="preserve"> </w:t>
            </w:r>
            <w:r w:rsidR="00093445">
              <w:rPr>
                <w:sz w:val="24"/>
                <w:szCs w:val="24"/>
              </w:rPr>
              <w:t>5</w:t>
            </w:r>
            <w:r w:rsidR="00AE67D7">
              <w:rPr>
                <w:sz w:val="24"/>
                <w:szCs w:val="24"/>
              </w:rPr>
              <w:t xml:space="preserve"> continued</w:t>
            </w:r>
            <w:r w:rsidR="0052473F">
              <w:rPr>
                <w:sz w:val="24"/>
                <w:szCs w:val="24"/>
              </w:rPr>
              <w:t xml:space="preserve"> &amp; 6</w:t>
            </w:r>
          </w:p>
        </w:tc>
        <w:tc>
          <w:tcPr>
            <w:tcW w:w="3504" w:type="dxa"/>
            <w:shd w:val="clear" w:color="auto" w:fill="FFFFFF"/>
          </w:tcPr>
          <w:p w:rsidR="00700B0D" w:rsidRPr="00C96BB0" w:rsidRDefault="00700B0D" w:rsidP="00700B0D">
            <w:pPr>
              <w:rPr>
                <w:b/>
                <w:sz w:val="24"/>
                <w:szCs w:val="24"/>
              </w:rPr>
            </w:pPr>
            <w:r w:rsidRPr="00C96BB0">
              <w:rPr>
                <w:b/>
                <w:sz w:val="24"/>
                <w:szCs w:val="24"/>
              </w:rPr>
              <w:t>Du</w:t>
            </w:r>
            <w:r>
              <w:rPr>
                <w:b/>
                <w:sz w:val="24"/>
                <w:szCs w:val="24"/>
              </w:rPr>
              <w:t>e 03/06</w:t>
            </w:r>
            <w:r w:rsidRPr="00C96BB0">
              <w:rPr>
                <w:b/>
                <w:sz w:val="24"/>
                <w:szCs w:val="24"/>
              </w:rPr>
              <w:t xml:space="preserve"> by 11:59pm via CANVAS</w:t>
            </w:r>
          </w:p>
          <w:p w:rsidR="00700B0D" w:rsidRPr="00C96BB0" w:rsidRDefault="00700B0D" w:rsidP="003F307A">
            <w:pPr>
              <w:pStyle w:val="ListParagraph"/>
              <w:numPr>
                <w:ilvl w:val="0"/>
                <w:numId w:val="7"/>
              </w:numPr>
            </w:pPr>
            <w:r w:rsidRPr="00C96BB0">
              <w:t>Quiz</w:t>
            </w:r>
            <w:r>
              <w:t xml:space="preserve"> 6</w:t>
            </w:r>
          </w:p>
          <w:p w:rsidR="00700B0D" w:rsidRPr="00C96BB0" w:rsidRDefault="00700B0D" w:rsidP="003F307A">
            <w:pPr>
              <w:pStyle w:val="ListParagraph"/>
              <w:numPr>
                <w:ilvl w:val="0"/>
                <w:numId w:val="7"/>
              </w:numPr>
              <w:rPr>
                <w:b/>
              </w:rPr>
            </w:pPr>
            <w:r w:rsidRPr="00C96BB0">
              <w:t>Application Activity</w:t>
            </w:r>
            <w:r>
              <w:t xml:space="preserve"> 6</w:t>
            </w:r>
          </w:p>
        </w:tc>
      </w:tr>
      <w:tr w:rsidR="00700B0D" w:rsidRPr="00C96BB0" w:rsidTr="003F307A">
        <w:trPr>
          <w:trHeight w:val="1304"/>
        </w:trPr>
        <w:tc>
          <w:tcPr>
            <w:tcW w:w="2013" w:type="dxa"/>
            <w:shd w:val="clear" w:color="auto" w:fill="FFFFFF"/>
          </w:tcPr>
          <w:p w:rsidR="00700B0D" w:rsidRPr="00C96BB0" w:rsidRDefault="00700B0D" w:rsidP="00700B0D">
            <w:pPr>
              <w:jc w:val="center"/>
              <w:rPr>
                <w:b/>
                <w:sz w:val="24"/>
                <w:szCs w:val="24"/>
              </w:rPr>
            </w:pPr>
            <w:r>
              <w:rPr>
                <w:b/>
                <w:sz w:val="24"/>
                <w:szCs w:val="24"/>
              </w:rPr>
              <w:t>03/07</w:t>
            </w:r>
          </w:p>
          <w:p w:rsidR="00700B0D" w:rsidRPr="00C96BB0" w:rsidRDefault="00700B0D" w:rsidP="00700B0D">
            <w:pPr>
              <w:jc w:val="center"/>
              <w:rPr>
                <w:b/>
                <w:sz w:val="24"/>
                <w:szCs w:val="24"/>
              </w:rPr>
            </w:pPr>
          </w:p>
          <w:p w:rsidR="00700B0D" w:rsidRPr="00C96BB0" w:rsidRDefault="00700B0D" w:rsidP="00700B0D">
            <w:pPr>
              <w:jc w:val="center"/>
              <w:rPr>
                <w:b/>
                <w:sz w:val="24"/>
                <w:szCs w:val="24"/>
              </w:rPr>
            </w:pPr>
          </w:p>
        </w:tc>
        <w:tc>
          <w:tcPr>
            <w:tcW w:w="4174" w:type="dxa"/>
            <w:shd w:val="clear" w:color="auto" w:fill="FFFFFF"/>
          </w:tcPr>
          <w:p w:rsidR="00700B0D" w:rsidRDefault="00700B0D" w:rsidP="00700B0D">
            <w:pPr>
              <w:rPr>
                <w:b/>
                <w:sz w:val="24"/>
                <w:szCs w:val="24"/>
                <w:u w:val="single"/>
              </w:rPr>
            </w:pPr>
            <w:r w:rsidRPr="00C96BB0">
              <w:rPr>
                <w:b/>
                <w:sz w:val="24"/>
                <w:szCs w:val="24"/>
                <w:u w:val="single"/>
              </w:rPr>
              <w:t xml:space="preserve">Module </w:t>
            </w:r>
            <w:r w:rsidR="00BB4FB2">
              <w:rPr>
                <w:b/>
                <w:sz w:val="24"/>
                <w:szCs w:val="24"/>
                <w:u w:val="single"/>
              </w:rPr>
              <w:t>9</w:t>
            </w:r>
            <w:r w:rsidRPr="00C96BB0">
              <w:rPr>
                <w:b/>
                <w:sz w:val="24"/>
                <w:szCs w:val="24"/>
                <w:u w:val="single"/>
              </w:rPr>
              <w:t>:</w:t>
            </w:r>
            <w:r w:rsidR="00CA483B">
              <w:rPr>
                <w:b/>
                <w:sz w:val="24"/>
                <w:szCs w:val="24"/>
                <w:u w:val="single"/>
              </w:rPr>
              <w:t xml:space="preserve"> </w:t>
            </w:r>
          </w:p>
          <w:p w:rsidR="0052473F" w:rsidRPr="0052473F" w:rsidRDefault="0052473F" w:rsidP="003F307A">
            <w:pPr>
              <w:pStyle w:val="TableParagraph"/>
              <w:numPr>
                <w:ilvl w:val="0"/>
                <w:numId w:val="11"/>
              </w:numPr>
              <w:tabs>
                <w:tab w:val="left" w:pos="442"/>
              </w:tabs>
              <w:spacing w:before="34"/>
              <w:rPr>
                <w:sz w:val="24"/>
                <w:szCs w:val="24"/>
              </w:rPr>
            </w:pPr>
            <w:r>
              <w:rPr>
                <w:rFonts w:ascii="Times New Roman" w:hAnsi="Times New Roman" w:cs="Times New Roman"/>
                <w:sz w:val="24"/>
                <w:szCs w:val="24"/>
              </w:rPr>
              <w:t>Positive Behavior Supports</w:t>
            </w:r>
          </w:p>
          <w:p w:rsidR="009A2575" w:rsidRPr="00C96BB0" w:rsidRDefault="009A2575" w:rsidP="003F307A">
            <w:pPr>
              <w:pStyle w:val="TableParagraph"/>
              <w:numPr>
                <w:ilvl w:val="0"/>
                <w:numId w:val="11"/>
              </w:numPr>
              <w:tabs>
                <w:tab w:val="left" w:pos="442"/>
              </w:tabs>
              <w:spacing w:before="34"/>
              <w:rPr>
                <w:sz w:val="24"/>
                <w:szCs w:val="24"/>
              </w:rPr>
            </w:pPr>
            <w:r>
              <w:rPr>
                <w:rFonts w:ascii="Times New Roman" w:hAnsi="Times New Roman" w:cs="Times New Roman"/>
                <w:sz w:val="24"/>
                <w:szCs w:val="24"/>
              </w:rPr>
              <w:t>Teaching Self-Care Skills</w:t>
            </w:r>
          </w:p>
        </w:tc>
        <w:tc>
          <w:tcPr>
            <w:tcW w:w="3336" w:type="dxa"/>
            <w:shd w:val="clear" w:color="auto" w:fill="FFFFFF"/>
          </w:tcPr>
          <w:p w:rsidR="00BB4FB2" w:rsidRDefault="00BB4FB2" w:rsidP="00BB4FB2">
            <w:pPr>
              <w:rPr>
                <w:sz w:val="24"/>
                <w:szCs w:val="24"/>
              </w:rPr>
            </w:pPr>
            <w:r>
              <w:rPr>
                <w:sz w:val="24"/>
                <w:szCs w:val="24"/>
              </w:rPr>
              <w:t>Brown, McDonnell, &amp; Snell</w:t>
            </w:r>
          </w:p>
          <w:p w:rsidR="00BB4FB2" w:rsidRDefault="00BB4FB2" w:rsidP="00BB4FB2">
            <w:pPr>
              <w:rPr>
                <w:sz w:val="24"/>
                <w:szCs w:val="24"/>
              </w:rPr>
            </w:pPr>
            <w:r>
              <w:rPr>
                <w:sz w:val="24"/>
                <w:szCs w:val="24"/>
              </w:rPr>
              <w:t>C</w:t>
            </w:r>
            <w:r w:rsidR="0052473F">
              <w:rPr>
                <w:sz w:val="24"/>
                <w:szCs w:val="24"/>
              </w:rPr>
              <w:t xml:space="preserve">hapters 7 &amp; </w:t>
            </w:r>
            <w:r w:rsidR="00093445">
              <w:rPr>
                <w:sz w:val="24"/>
                <w:szCs w:val="24"/>
              </w:rPr>
              <w:t>10</w:t>
            </w:r>
          </w:p>
          <w:p w:rsidR="00700B0D" w:rsidRPr="00C96BB0" w:rsidRDefault="00700B0D" w:rsidP="00700B0D">
            <w:pPr>
              <w:rPr>
                <w:b/>
                <w:sz w:val="24"/>
                <w:szCs w:val="24"/>
              </w:rPr>
            </w:pPr>
          </w:p>
        </w:tc>
        <w:tc>
          <w:tcPr>
            <w:tcW w:w="3504" w:type="dxa"/>
            <w:shd w:val="clear" w:color="auto" w:fill="FFFFFF"/>
          </w:tcPr>
          <w:p w:rsidR="00700B0D" w:rsidRPr="00C96BB0" w:rsidRDefault="00700B0D" w:rsidP="00700B0D">
            <w:pPr>
              <w:rPr>
                <w:b/>
                <w:sz w:val="24"/>
                <w:szCs w:val="24"/>
              </w:rPr>
            </w:pPr>
            <w:r w:rsidRPr="00C96BB0">
              <w:rPr>
                <w:b/>
                <w:sz w:val="24"/>
                <w:szCs w:val="24"/>
              </w:rPr>
              <w:t>Du</w:t>
            </w:r>
            <w:r>
              <w:rPr>
                <w:b/>
                <w:sz w:val="24"/>
                <w:szCs w:val="24"/>
              </w:rPr>
              <w:t>e 03/20</w:t>
            </w:r>
            <w:r w:rsidRPr="00C96BB0">
              <w:rPr>
                <w:b/>
                <w:sz w:val="24"/>
                <w:szCs w:val="24"/>
              </w:rPr>
              <w:t xml:space="preserve"> by 11:59pm via CANVAS</w:t>
            </w:r>
          </w:p>
          <w:p w:rsidR="00BB4FB2" w:rsidRPr="00C96BB0" w:rsidRDefault="00BB4FB2" w:rsidP="003F307A">
            <w:pPr>
              <w:pStyle w:val="ListParagraph"/>
              <w:numPr>
                <w:ilvl w:val="0"/>
                <w:numId w:val="7"/>
              </w:numPr>
            </w:pPr>
            <w:r w:rsidRPr="00C96BB0">
              <w:t>Quiz</w:t>
            </w:r>
            <w:r>
              <w:t xml:space="preserve"> 7</w:t>
            </w:r>
          </w:p>
          <w:p w:rsidR="00093445" w:rsidRPr="00C96BB0" w:rsidRDefault="00093445" w:rsidP="003F307A">
            <w:pPr>
              <w:pStyle w:val="ListParagraph"/>
              <w:numPr>
                <w:ilvl w:val="0"/>
                <w:numId w:val="7"/>
              </w:numPr>
              <w:rPr>
                <w:b/>
                <w:bCs/>
              </w:rPr>
            </w:pPr>
            <w:r>
              <w:t>Application Activity 7</w:t>
            </w:r>
          </w:p>
        </w:tc>
      </w:tr>
      <w:tr w:rsidR="009A2575" w:rsidRPr="00C96BB0" w:rsidTr="003F307A">
        <w:trPr>
          <w:trHeight w:val="512"/>
        </w:trPr>
        <w:tc>
          <w:tcPr>
            <w:tcW w:w="2013" w:type="dxa"/>
            <w:shd w:val="clear" w:color="auto" w:fill="D9D9D9"/>
          </w:tcPr>
          <w:p w:rsidR="009A2575" w:rsidRDefault="009A2575" w:rsidP="009A2575">
            <w:pPr>
              <w:jc w:val="center"/>
              <w:rPr>
                <w:b/>
                <w:sz w:val="24"/>
                <w:szCs w:val="24"/>
              </w:rPr>
            </w:pPr>
            <w:r>
              <w:rPr>
                <w:b/>
                <w:sz w:val="24"/>
                <w:szCs w:val="24"/>
              </w:rPr>
              <w:t>03/14</w:t>
            </w:r>
          </w:p>
          <w:p w:rsidR="009A2575" w:rsidRDefault="009A2575" w:rsidP="009A2575">
            <w:pPr>
              <w:jc w:val="center"/>
              <w:rPr>
                <w:b/>
                <w:sz w:val="24"/>
                <w:szCs w:val="24"/>
              </w:rPr>
            </w:pPr>
            <w:r>
              <w:rPr>
                <w:b/>
                <w:sz w:val="24"/>
                <w:szCs w:val="24"/>
              </w:rPr>
              <w:t>NO CLASS</w:t>
            </w:r>
          </w:p>
        </w:tc>
        <w:tc>
          <w:tcPr>
            <w:tcW w:w="4174" w:type="dxa"/>
            <w:shd w:val="clear" w:color="auto" w:fill="D9D9D9"/>
          </w:tcPr>
          <w:p w:rsidR="009A2575" w:rsidRPr="00C96BB0" w:rsidRDefault="009A2575" w:rsidP="009A2575">
            <w:pPr>
              <w:jc w:val="center"/>
              <w:rPr>
                <w:b/>
                <w:sz w:val="24"/>
                <w:szCs w:val="24"/>
                <w:u w:val="single"/>
              </w:rPr>
            </w:pPr>
            <w:r>
              <w:rPr>
                <w:b/>
                <w:sz w:val="24"/>
                <w:szCs w:val="24"/>
              </w:rPr>
              <w:t>SPRING BREAK</w:t>
            </w:r>
          </w:p>
        </w:tc>
        <w:tc>
          <w:tcPr>
            <w:tcW w:w="3336" w:type="dxa"/>
            <w:shd w:val="clear" w:color="auto" w:fill="D9D9D9"/>
          </w:tcPr>
          <w:p w:rsidR="009A2575" w:rsidRPr="00C96BB0" w:rsidRDefault="009A2575" w:rsidP="009A2575">
            <w:pPr>
              <w:rPr>
                <w:sz w:val="24"/>
                <w:szCs w:val="24"/>
              </w:rPr>
            </w:pPr>
          </w:p>
        </w:tc>
        <w:tc>
          <w:tcPr>
            <w:tcW w:w="3504" w:type="dxa"/>
            <w:shd w:val="clear" w:color="auto" w:fill="D9D9D9"/>
          </w:tcPr>
          <w:p w:rsidR="009A2575" w:rsidRPr="00C96BB0" w:rsidRDefault="009A2575" w:rsidP="009A2575">
            <w:pPr>
              <w:rPr>
                <w:b/>
                <w:sz w:val="24"/>
                <w:szCs w:val="24"/>
              </w:rPr>
            </w:pPr>
          </w:p>
        </w:tc>
      </w:tr>
      <w:tr w:rsidR="009A2575" w:rsidRPr="00C96BB0" w:rsidTr="003F307A">
        <w:trPr>
          <w:trHeight w:val="1304"/>
        </w:trPr>
        <w:tc>
          <w:tcPr>
            <w:tcW w:w="2013" w:type="dxa"/>
            <w:shd w:val="clear" w:color="auto" w:fill="FFFFFF"/>
          </w:tcPr>
          <w:p w:rsidR="009A2575" w:rsidRPr="00C96BB0" w:rsidRDefault="009A2575" w:rsidP="009A2575">
            <w:pPr>
              <w:jc w:val="center"/>
              <w:rPr>
                <w:b/>
                <w:sz w:val="24"/>
                <w:szCs w:val="24"/>
              </w:rPr>
            </w:pPr>
            <w:r>
              <w:rPr>
                <w:b/>
                <w:sz w:val="24"/>
                <w:szCs w:val="24"/>
              </w:rPr>
              <w:t>03/21</w:t>
            </w:r>
          </w:p>
        </w:tc>
        <w:tc>
          <w:tcPr>
            <w:tcW w:w="4174" w:type="dxa"/>
            <w:shd w:val="clear" w:color="auto" w:fill="FFFFFF"/>
          </w:tcPr>
          <w:p w:rsidR="009A2575" w:rsidRPr="00C96BB0" w:rsidRDefault="009A2575" w:rsidP="009A2575">
            <w:pPr>
              <w:rPr>
                <w:b/>
                <w:sz w:val="24"/>
                <w:szCs w:val="24"/>
                <w:u w:val="single"/>
              </w:rPr>
            </w:pPr>
            <w:r>
              <w:rPr>
                <w:b/>
                <w:sz w:val="24"/>
                <w:szCs w:val="24"/>
                <w:u w:val="single"/>
              </w:rPr>
              <w:t>Module 10</w:t>
            </w:r>
            <w:r w:rsidRPr="00C96BB0">
              <w:rPr>
                <w:b/>
                <w:sz w:val="24"/>
                <w:szCs w:val="24"/>
                <w:u w:val="single"/>
              </w:rPr>
              <w:t xml:space="preserve">: </w:t>
            </w:r>
          </w:p>
          <w:p w:rsidR="00093445" w:rsidRPr="00093445" w:rsidRDefault="00093445" w:rsidP="003F307A">
            <w:pPr>
              <w:pStyle w:val="TableParagraph"/>
              <w:numPr>
                <w:ilvl w:val="0"/>
                <w:numId w:val="12"/>
              </w:numPr>
              <w:tabs>
                <w:tab w:val="left" w:pos="444"/>
              </w:tabs>
              <w:spacing w:before="35" w:line="273" w:lineRule="auto"/>
              <w:rPr>
                <w:b/>
                <w:sz w:val="24"/>
                <w:szCs w:val="24"/>
                <w:u w:val="single"/>
              </w:rPr>
            </w:pPr>
            <w:r>
              <w:rPr>
                <w:rFonts w:ascii="Times New Roman" w:hAnsi="Times New Roman" w:cs="Times New Roman"/>
                <w:sz w:val="24"/>
                <w:szCs w:val="24"/>
              </w:rPr>
              <w:t>Developing Social Competence</w:t>
            </w:r>
          </w:p>
          <w:p w:rsidR="00093445" w:rsidRPr="00093445" w:rsidRDefault="00093445" w:rsidP="003F307A">
            <w:pPr>
              <w:pStyle w:val="TableParagraph"/>
              <w:numPr>
                <w:ilvl w:val="0"/>
                <w:numId w:val="12"/>
              </w:numPr>
              <w:tabs>
                <w:tab w:val="left" w:pos="444"/>
              </w:tabs>
              <w:spacing w:before="35" w:line="273" w:lineRule="auto"/>
              <w:rPr>
                <w:b/>
                <w:sz w:val="24"/>
                <w:szCs w:val="24"/>
                <w:u w:val="single"/>
              </w:rPr>
            </w:pPr>
            <w:r>
              <w:rPr>
                <w:rFonts w:ascii="Times New Roman" w:hAnsi="Times New Roman" w:cs="Times New Roman"/>
                <w:sz w:val="24"/>
                <w:szCs w:val="24"/>
              </w:rPr>
              <w:t>Teaching Communication Skills</w:t>
            </w:r>
          </w:p>
          <w:p w:rsidR="009A2575" w:rsidRPr="00C96BB0" w:rsidRDefault="00093445" w:rsidP="003F307A">
            <w:pPr>
              <w:pStyle w:val="TableParagraph"/>
              <w:numPr>
                <w:ilvl w:val="0"/>
                <w:numId w:val="12"/>
              </w:numPr>
              <w:tabs>
                <w:tab w:val="left" w:pos="444"/>
              </w:tabs>
              <w:spacing w:before="35" w:line="273" w:lineRule="auto"/>
              <w:rPr>
                <w:b/>
                <w:sz w:val="24"/>
                <w:szCs w:val="24"/>
                <w:u w:val="single"/>
              </w:rPr>
            </w:pPr>
            <w:r>
              <w:rPr>
                <w:rFonts w:ascii="Times New Roman" w:hAnsi="Times New Roman" w:cs="Times New Roman"/>
                <w:sz w:val="24"/>
                <w:szCs w:val="24"/>
              </w:rPr>
              <w:t>Assistive Technology Supports</w:t>
            </w:r>
            <w:r w:rsidR="00931F29">
              <w:t xml:space="preserve"> </w:t>
            </w:r>
            <w:r w:rsidR="009A2575" w:rsidRPr="00C96BB0">
              <w:rPr>
                <w:rFonts w:ascii="Times New Roman" w:hAnsi="Times New Roman" w:cs="Times New Roman"/>
                <w:spacing w:val="-4"/>
                <w:sz w:val="24"/>
                <w:szCs w:val="24"/>
              </w:rPr>
              <w:t xml:space="preserve"> </w:t>
            </w:r>
          </w:p>
        </w:tc>
        <w:tc>
          <w:tcPr>
            <w:tcW w:w="3336" w:type="dxa"/>
            <w:shd w:val="clear" w:color="auto" w:fill="FFFFFF"/>
          </w:tcPr>
          <w:p w:rsidR="009A2575" w:rsidRDefault="009A2575" w:rsidP="009A2575">
            <w:pPr>
              <w:rPr>
                <w:sz w:val="24"/>
                <w:szCs w:val="24"/>
              </w:rPr>
            </w:pPr>
            <w:r>
              <w:rPr>
                <w:sz w:val="24"/>
                <w:szCs w:val="24"/>
              </w:rPr>
              <w:t>Brown, McDonnell, &amp; Snell</w:t>
            </w:r>
          </w:p>
          <w:p w:rsidR="009A2575" w:rsidRDefault="009A2575" w:rsidP="009A2575">
            <w:pPr>
              <w:rPr>
                <w:sz w:val="24"/>
                <w:szCs w:val="24"/>
              </w:rPr>
            </w:pPr>
            <w:r>
              <w:rPr>
                <w:sz w:val="24"/>
                <w:szCs w:val="24"/>
              </w:rPr>
              <w:t>Chapters</w:t>
            </w:r>
            <w:r w:rsidR="00093445">
              <w:rPr>
                <w:sz w:val="24"/>
                <w:szCs w:val="24"/>
              </w:rPr>
              <w:t xml:space="preserve"> 11 &amp; 12</w:t>
            </w:r>
          </w:p>
          <w:p w:rsidR="009A2575" w:rsidRPr="00C96BB0" w:rsidRDefault="009A2575" w:rsidP="009A2575">
            <w:pPr>
              <w:rPr>
                <w:sz w:val="24"/>
                <w:szCs w:val="24"/>
              </w:rPr>
            </w:pPr>
          </w:p>
          <w:p w:rsidR="009A2575" w:rsidRPr="00C96BB0" w:rsidRDefault="009A2575" w:rsidP="009A2575">
            <w:pPr>
              <w:rPr>
                <w:bCs/>
                <w:sz w:val="24"/>
                <w:szCs w:val="24"/>
              </w:rPr>
            </w:pPr>
          </w:p>
          <w:p w:rsidR="009A2575" w:rsidRPr="00C96BB0" w:rsidRDefault="009A2575" w:rsidP="009A2575">
            <w:pPr>
              <w:rPr>
                <w:b/>
                <w:sz w:val="24"/>
                <w:szCs w:val="24"/>
              </w:rPr>
            </w:pPr>
          </w:p>
        </w:tc>
        <w:tc>
          <w:tcPr>
            <w:tcW w:w="3504" w:type="dxa"/>
            <w:shd w:val="clear" w:color="auto" w:fill="FFFFFF"/>
          </w:tcPr>
          <w:p w:rsidR="009A2575" w:rsidRPr="00C96BB0" w:rsidRDefault="009A2575" w:rsidP="009A2575">
            <w:pPr>
              <w:rPr>
                <w:b/>
                <w:sz w:val="24"/>
                <w:szCs w:val="24"/>
              </w:rPr>
            </w:pPr>
            <w:r w:rsidRPr="00C96BB0">
              <w:rPr>
                <w:b/>
                <w:sz w:val="24"/>
                <w:szCs w:val="24"/>
              </w:rPr>
              <w:t>Du</w:t>
            </w:r>
            <w:r>
              <w:rPr>
                <w:b/>
                <w:sz w:val="24"/>
                <w:szCs w:val="24"/>
              </w:rPr>
              <w:t>e 03/27</w:t>
            </w:r>
            <w:r w:rsidRPr="00C96BB0">
              <w:rPr>
                <w:b/>
                <w:sz w:val="24"/>
                <w:szCs w:val="24"/>
              </w:rPr>
              <w:t xml:space="preserve"> by 11:59pm via CANVAS</w:t>
            </w:r>
          </w:p>
          <w:p w:rsidR="009A2575" w:rsidRDefault="009A2575" w:rsidP="003F307A">
            <w:pPr>
              <w:pStyle w:val="ListParagraph"/>
              <w:numPr>
                <w:ilvl w:val="0"/>
                <w:numId w:val="7"/>
              </w:numPr>
            </w:pPr>
            <w:r>
              <w:t>Q</w:t>
            </w:r>
            <w:r w:rsidR="0052473F">
              <w:t>uiz 8</w:t>
            </w:r>
          </w:p>
          <w:p w:rsidR="009A2575" w:rsidRPr="00C96BB0" w:rsidRDefault="00093445" w:rsidP="003F307A">
            <w:pPr>
              <w:pStyle w:val="ListParagraph"/>
              <w:numPr>
                <w:ilvl w:val="0"/>
                <w:numId w:val="7"/>
              </w:numPr>
            </w:pPr>
            <w:r>
              <w:t>Application Activity 8</w:t>
            </w:r>
          </w:p>
          <w:p w:rsidR="009A2575" w:rsidRPr="00C96BB0" w:rsidRDefault="009A2575" w:rsidP="009A2575">
            <w:pPr>
              <w:pStyle w:val="ListParagraph"/>
              <w:ind w:left="690"/>
              <w:rPr>
                <w:b/>
              </w:rPr>
            </w:pPr>
          </w:p>
        </w:tc>
      </w:tr>
    </w:tbl>
    <w:p w:rsidR="00C96BB0" w:rsidRDefault="00C96BB0" w:rsidP="00C96BB0">
      <w:r>
        <w:br w:type="page"/>
      </w:r>
    </w:p>
    <w:tbl>
      <w:tblPr>
        <w:tblW w:w="130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4174"/>
        <w:gridCol w:w="3336"/>
        <w:gridCol w:w="3504"/>
      </w:tblGrid>
      <w:tr w:rsidR="00C96BB0" w:rsidRPr="00C96BB0" w:rsidTr="00C96BB0">
        <w:trPr>
          <w:trHeight w:val="440"/>
        </w:trPr>
        <w:tc>
          <w:tcPr>
            <w:tcW w:w="2013" w:type="dxa"/>
            <w:shd w:val="clear" w:color="auto" w:fill="D9D9D9"/>
          </w:tcPr>
          <w:p w:rsidR="00C96BB0" w:rsidRPr="00C96BB0" w:rsidRDefault="00C96BB0" w:rsidP="003F307A">
            <w:pPr>
              <w:jc w:val="center"/>
              <w:rPr>
                <w:b/>
                <w:sz w:val="24"/>
                <w:szCs w:val="24"/>
              </w:rPr>
            </w:pPr>
            <w:r w:rsidRPr="00C96BB0">
              <w:rPr>
                <w:b/>
                <w:sz w:val="24"/>
                <w:szCs w:val="24"/>
              </w:rPr>
              <w:lastRenderedPageBreak/>
              <w:t>Dates</w:t>
            </w:r>
          </w:p>
        </w:tc>
        <w:tc>
          <w:tcPr>
            <w:tcW w:w="4174" w:type="dxa"/>
            <w:shd w:val="clear" w:color="auto" w:fill="D9D9D9"/>
          </w:tcPr>
          <w:p w:rsidR="00C96BB0" w:rsidRPr="00C96BB0" w:rsidRDefault="00C96BB0" w:rsidP="003F307A">
            <w:pPr>
              <w:jc w:val="center"/>
              <w:rPr>
                <w:b/>
                <w:sz w:val="24"/>
                <w:szCs w:val="24"/>
              </w:rPr>
            </w:pPr>
            <w:r w:rsidRPr="00C96BB0">
              <w:rPr>
                <w:b/>
                <w:sz w:val="24"/>
                <w:szCs w:val="24"/>
              </w:rPr>
              <w:t>Topic</w:t>
            </w:r>
          </w:p>
        </w:tc>
        <w:tc>
          <w:tcPr>
            <w:tcW w:w="3336" w:type="dxa"/>
            <w:shd w:val="clear" w:color="auto" w:fill="D9D9D9"/>
          </w:tcPr>
          <w:p w:rsidR="00C96BB0" w:rsidRPr="00C96BB0" w:rsidRDefault="00C96BB0" w:rsidP="003F307A">
            <w:pPr>
              <w:jc w:val="center"/>
              <w:rPr>
                <w:b/>
                <w:sz w:val="24"/>
                <w:szCs w:val="24"/>
              </w:rPr>
            </w:pPr>
            <w:r w:rsidRPr="00C96BB0">
              <w:rPr>
                <w:b/>
                <w:sz w:val="24"/>
                <w:szCs w:val="24"/>
              </w:rPr>
              <w:t xml:space="preserve">Readings </w:t>
            </w:r>
          </w:p>
          <w:p w:rsidR="00C96BB0" w:rsidRPr="00C96BB0" w:rsidRDefault="00C96BB0" w:rsidP="003F307A">
            <w:pPr>
              <w:jc w:val="center"/>
              <w:rPr>
                <w:b/>
                <w:sz w:val="24"/>
                <w:szCs w:val="24"/>
              </w:rPr>
            </w:pPr>
          </w:p>
        </w:tc>
        <w:tc>
          <w:tcPr>
            <w:tcW w:w="3504" w:type="dxa"/>
            <w:shd w:val="clear" w:color="auto" w:fill="D9D9D9"/>
          </w:tcPr>
          <w:p w:rsidR="00C96BB0" w:rsidRPr="00C96BB0" w:rsidRDefault="00C96BB0" w:rsidP="003F307A">
            <w:pPr>
              <w:jc w:val="center"/>
              <w:rPr>
                <w:b/>
                <w:sz w:val="24"/>
                <w:szCs w:val="24"/>
              </w:rPr>
            </w:pPr>
            <w:r w:rsidRPr="00C96BB0">
              <w:rPr>
                <w:b/>
                <w:sz w:val="24"/>
                <w:szCs w:val="24"/>
              </w:rPr>
              <w:t>Assignments &amp; Due Dates</w:t>
            </w:r>
          </w:p>
        </w:tc>
      </w:tr>
      <w:tr w:rsidR="0041496B" w:rsidRPr="00C96BB0" w:rsidTr="003F307A">
        <w:trPr>
          <w:trHeight w:val="1376"/>
        </w:trPr>
        <w:tc>
          <w:tcPr>
            <w:tcW w:w="2013" w:type="dxa"/>
            <w:shd w:val="clear" w:color="auto" w:fill="D9D9D9"/>
          </w:tcPr>
          <w:p w:rsidR="0041496B" w:rsidRDefault="0041496B" w:rsidP="0041496B">
            <w:pPr>
              <w:jc w:val="center"/>
              <w:rPr>
                <w:b/>
                <w:sz w:val="24"/>
                <w:szCs w:val="24"/>
              </w:rPr>
            </w:pPr>
            <w:r>
              <w:rPr>
                <w:b/>
                <w:sz w:val="24"/>
                <w:szCs w:val="24"/>
              </w:rPr>
              <w:t>03/28</w:t>
            </w:r>
          </w:p>
          <w:p w:rsidR="0041496B" w:rsidRDefault="0041496B" w:rsidP="0041496B">
            <w:pPr>
              <w:jc w:val="center"/>
              <w:rPr>
                <w:b/>
                <w:sz w:val="24"/>
                <w:szCs w:val="24"/>
              </w:rPr>
            </w:pPr>
            <w:r>
              <w:rPr>
                <w:b/>
                <w:sz w:val="24"/>
                <w:szCs w:val="24"/>
              </w:rPr>
              <w:t>No Class Complete Exam via CANVAS</w:t>
            </w:r>
          </w:p>
        </w:tc>
        <w:tc>
          <w:tcPr>
            <w:tcW w:w="4174" w:type="dxa"/>
            <w:shd w:val="clear" w:color="auto" w:fill="D9D9D9"/>
          </w:tcPr>
          <w:p w:rsidR="0041496B" w:rsidRPr="00C96BB0" w:rsidRDefault="0041496B" w:rsidP="0041496B">
            <w:pPr>
              <w:tabs>
                <w:tab w:val="left" w:pos="2569"/>
              </w:tabs>
              <w:rPr>
                <w:b/>
                <w:bCs/>
                <w:sz w:val="24"/>
                <w:szCs w:val="24"/>
                <w:u w:val="single"/>
              </w:rPr>
            </w:pPr>
            <w:r>
              <w:rPr>
                <w:b/>
                <w:bCs/>
                <w:sz w:val="24"/>
                <w:szCs w:val="24"/>
                <w:u w:val="single"/>
              </w:rPr>
              <w:t xml:space="preserve">Module </w:t>
            </w:r>
            <w:r w:rsidR="009A2575">
              <w:rPr>
                <w:b/>
                <w:bCs/>
                <w:sz w:val="24"/>
                <w:szCs w:val="24"/>
                <w:u w:val="single"/>
              </w:rPr>
              <w:t>11</w:t>
            </w:r>
            <w:r>
              <w:rPr>
                <w:b/>
                <w:bCs/>
                <w:sz w:val="24"/>
                <w:szCs w:val="24"/>
                <w:u w:val="single"/>
              </w:rPr>
              <w:t>:</w:t>
            </w:r>
          </w:p>
          <w:p w:rsidR="0041496B" w:rsidRPr="00C96BB0" w:rsidRDefault="0041496B" w:rsidP="0041496B">
            <w:pPr>
              <w:tabs>
                <w:tab w:val="left" w:pos="2569"/>
              </w:tabs>
              <w:rPr>
                <w:b/>
                <w:bCs/>
                <w:sz w:val="24"/>
                <w:szCs w:val="24"/>
              </w:rPr>
            </w:pPr>
            <w:r>
              <w:rPr>
                <w:b/>
                <w:bCs/>
                <w:sz w:val="24"/>
                <w:szCs w:val="24"/>
              </w:rPr>
              <w:t>Exam 2</w:t>
            </w:r>
          </w:p>
          <w:p w:rsidR="0041496B" w:rsidRPr="00C96BB0" w:rsidRDefault="0041496B" w:rsidP="0041496B">
            <w:pPr>
              <w:tabs>
                <w:tab w:val="left" w:pos="2569"/>
              </w:tabs>
              <w:rPr>
                <w:b/>
                <w:sz w:val="24"/>
                <w:szCs w:val="24"/>
              </w:rPr>
            </w:pPr>
          </w:p>
        </w:tc>
        <w:tc>
          <w:tcPr>
            <w:tcW w:w="3336" w:type="dxa"/>
            <w:shd w:val="clear" w:color="auto" w:fill="D9D9D9"/>
          </w:tcPr>
          <w:p w:rsidR="0041496B" w:rsidRPr="00C96BB0" w:rsidRDefault="0041496B" w:rsidP="0041496B">
            <w:pPr>
              <w:pStyle w:val="ListParagraph"/>
              <w:widowControl w:val="0"/>
              <w:adjustRightInd/>
              <w:ind w:left="0"/>
              <w:contextualSpacing w:val="0"/>
              <w:rPr>
                <w:b/>
              </w:rPr>
            </w:pPr>
            <w:r>
              <w:rPr>
                <w:b/>
              </w:rPr>
              <w:t>Exam 2</w:t>
            </w:r>
            <w:r w:rsidRPr="00C96BB0">
              <w:rPr>
                <w:b/>
              </w:rPr>
              <w:t xml:space="preserve"> covers</w:t>
            </w:r>
            <w:r>
              <w:rPr>
                <w:b/>
              </w:rPr>
              <w:t xml:space="preserve"> Modules 8 through 10</w:t>
            </w:r>
            <w:r w:rsidRPr="00C96BB0">
              <w:rPr>
                <w:b/>
              </w:rPr>
              <w:t xml:space="preserve"> and all material addressed</w:t>
            </w:r>
          </w:p>
        </w:tc>
        <w:tc>
          <w:tcPr>
            <w:tcW w:w="3504" w:type="dxa"/>
            <w:shd w:val="clear" w:color="auto" w:fill="D9D9D9"/>
          </w:tcPr>
          <w:p w:rsidR="0041496B" w:rsidRPr="00C96BB0" w:rsidRDefault="0041496B" w:rsidP="0041496B">
            <w:pPr>
              <w:rPr>
                <w:b/>
                <w:sz w:val="24"/>
                <w:szCs w:val="24"/>
              </w:rPr>
            </w:pPr>
            <w:r w:rsidRPr="00C96BB0">
              <w:rPr>
                <w:b/>
                <w:sz w:val="24"/>
                <w:szCs w:val="24"/>
              </w:rPr>
              <w:t>No Class</w:t>
            </w:r>
          </w:p>
          <w:p w:rsidR="0041496B" w:rsidRPr="00C96BB0" w:rsidRDefault="0041496B" w:rsidP="0041496B">
            <w:pPr>
              <w:rPr>
                <w:sz w:val="24"/>
                <w:szCs w:val="24"/>
              </w:rPr>
            </w:pPr>
            <w:r>
              <w:rPr>
                <w:b/>
                <w:sz w:val="24"/>
                <w:szCs w:val="24"/>
              </w:rPr>
              <w:t>Complete EXAM 2</w:t>
            </w:r>
            <w:r w:rsidRPr="00C96BB0">
              <w:rPr>
                <w:b/>
                <w:sz w:val="24"/>
                <w:szCs w:val="24"/>
              </w:rPr>
              <w:t xml:space="preserve"> via CANVAS</w:t>
            </w:r>
          </w:p>
        </w:tc>
      </w:tr>
      <w:tr w:rsidR="0041496B" w:rsidRPr="00C96BB0" w:rsidTr="003F307A">
        <w:trPr>
          <w:trHeight w:val="944"/>
        </w:trPr>
        <w:tc>
          <w:tcPr>
            <w:tcW w:w="2013" w:type="dxa"/>
            <w:shd w:val="clear" w:color="auto" w:fill="FFFFFF"/>
          </w:tcPr>
          <w:p w:rsidR="0041496B" w:rsidRPr="00C96BB0" w:rsidRDefault="0041496B" w:rsidP="0041496B">
            <w:pPr>
              <w:jc w:val="center"/>
              <w:rPr>
                <w:b/>
                <w:sz w:val="24"/>
                <w:szCs w:val="24"/>
              </w:rPr>
            </w:pPr>
            <w:r>
              <w:rPr>
                <w:b/>
                <w:sz w:val="24"/>
                <w:szCs w:val="24"/>
              </w:rPr>
              <w:t>04/04</w:t>
            </w:r>
          </w:p>
        </w:tc>
        <w:tc>
          <w:tcPr>
            <w:tcW w:w="4174" w:type="dxa"/>
            <w:shd w:val="clear" w:color="auto" w:fill="FFFFFF"/>
          </w:tcPr>
          <w:p w:rsidR="0041496B" w:rsidRPr="00C96BB0" w:rsidRDefault="009A2575" w:rsidP="0041496B">
            <w:pPr>
              <w:rPr>
                <w:b/>
                <w:sz w:val="24"/>
                <w:szCs w:val="24"/>
                <w:u w:val="single"/>
              </w:rPr>
            </w:pPr>
            <w:r>
              <w:rPr>
                <w:b/>
                <w:sz w:val="24"/>
                <w:szCs w:val="24"/>
                <w:u w:val="single"/>
              </w:rPr>
              <w:t>Module 12</w:t>
            </w:r>
            <w:r w:rsidR="0041496B">
              <w:rPr>
                <w:b/>
                <w:sz w:val="24"/>
                <w:szCs w:val="24"/>
                <w:u w:val="single"/>
              </w:rPr>
              <w:t>:</w:t>
            </w:r>
          </w:p>
          <w:p w:rsidR="00AE67D7" w:rsidRPr="00AE67D7" w:rsidRDefault="00AE67D7" w:rsidP="003F307A">
            <w:pPr>
              <w:pStyle w:val="TableParagraph"/>
              <w:numPr>
                <w:ilvl w:val="0"/>
                <w:numId w:val="13"/>
              </w:numPr>
              <w:tabs>
                <w:tab w:val="left" w:pos="444"/>
              </w:tabs>
              <w:spacing w:before="34" w:line="271" w:lineRule="auto"/>
              <w:ind w:right="264"/>
              <w:rPr>
                <w:sz w:val="24"/>
                <w:szCs w:val="24"/>
              </w:rPr>
            </w:pPr>
            <w:r>
              <w:rPr>
                <w:rFonts w:ascii="Times New Roman" w:hAnsi="Times New Roman" w:cs="Times New Roman"/>
                <w:sz w:val="24"/>
                <w:szCs w:val="24"/>
              </w:rPr>
              <w:t>Developing Skills for Home &amp;</w:t>
            </w:r>
          </w:p>
          <w:p w:rsidR="0041496B" w:rsidRDefault="00AE67D7" w:rsidP="00AE67D7">
            <w:pPr>
              <w:pStyle w:val="TableParagraph"/>
              <w:tabs>
                <w:tab w:val="left" w:pos="444"/>
              </w:tabs>
              <w:spacing w:before="34" w:line="271" w:lineRule="auto"/>
              <w:ind w:left="444" w:right="264"/>
              <w:rPr>
                <w:rFonts w:ascii="Times New Roman" w:hAnsi="Times New Roman" w:cs="Times New Roman"/>
                <w:sz w:val="24"/>
                <w:szCs w:val="24"/>
              </w:rPr>
            </w:pPr>
            <w:r>
              <w:rPr>
                <w:rFonts w:ascii="Times New Roman" w:hAnsi="Times New Roman" w:cs="Times New Roman"/>
                <w:sz w:val="24"/>
                <w:szCs w:val="24"/>
              </w:rPr>
              <w:t>Community Living</w:t>
            </w:r>
            <w:r w:rsidR="0041496B" w:rsidRPr="00C96BB0">
              <w:rPr>
                <w:rFonts w:ascii="Times New Roman" w:hAnsi="Times New Roman" w:cs="Times New Roman"/>
                <w:sz w:val="24"/>
                <w:szCs w:val="24"/>
              </w:rPr>
              <w:t xml:space="preserve"> </w:t>
            </w:r>
          </w:p>
          <w:p w:rsidR="00AE67D7" w:rsidRPr="00AE67D7" w:rsidRDefault="00AE67D7" w:rsidP="003F307A">
            <w:pPr>
              <w:pStyle w:val="TableParagraph"/>
              <w:numPr>
                <w:ilvl w:val="0"/>
                <w:numId w:val="13"/>
              </w:numPr>
              <w:tabs>
                <w:tab w:val="left" w:pos="444"/>
              </w:tabs>
              <w:spacing w:before="34" w:line="271" w:lineRule="auto"/>
              <w:ind w:right="264"/>
              <w:rPr>
                <w:sz w:val="24"/>
                <w:szCs w:val="24"/>
              </w:rPr>
            </w:pPr>
            <w:r>
              <w:rPr>
                <w:rFonts w:ascii="Times New Roman" w:hAnsi="Times New Roman" w:cs="Times New Roman"/>
                <w:sz w:val="24"/>
                <w:szCs w:val="24"/>
              </w:rPr>
              <w:t>Transition Planning</w:t>
            </w:r>
          </w:p>
          <w:p w:rsidR="00AE67D7" w:rsidRPr="00C96BB0" w:rsidRDefault="00AE67D7" w:rsidP="00AE67D7">
            <w:pPr>
              <w:pStyle w:val="TableParagraph"/>
              <w:tabs>
                <w:tab w:val="left" w:pos="444"/>
              </w:tabs>
              <w:spacing w:before="34" w:line="271" w:lineRule="auto"/>
              <w:ind w:left="444" w:right="264"/>
              <w:rPr>
                <w:sz w:val="24"/>
                <w:szCs w:val="24"/>
              </w:rPr>
            </w:pPr>
            <w:r>
              <w:rPr>
                <w:rFonts w:ascii="Times New Roman" w:hAnsi="Times New Roman" w:cs="Times New Roman"/>
                <w:sz w:val="24"/>
                <w:szCs w:val="24"/>
              </w:rPr>
              <w:t>Postsecondary Goals</w:t>
            </w:r>
          </w:p>
        </w:tc>
        <w:tc>
          <w:tcPr>
            <w:tcW w:w="3336" w:type="dxa"/>
            <w:shd w:val="clear" w:color="auto" w:fill="FFFFFF"/>
          </w:tcPr>
          <w:p w:rsidR="00BB4FB2" w:rsidRDefault="00BB4FB2" w:rsidP="00BB4FB2">
            <w:pPr>
              <w:rPr>
                <w:sz w:val="24"/>
                <w:szCs w:val="24"/>
              </w:rPr>
            </w:pPr>
            <w:r>
              <w:rPr>
                <w:sz w:val="24"/>
                <w:szCs w:val="24"/>
              </w:rPr>
              <w:t>Brown, McDonnell, &amp; Snell</w:t>
            </w:r>
          </w:p>
          <w:p w:rsidR="00BB4FB2" w:rsidRDefault="00BB4FB2" w:rsidP="00BB4FB2">
            <w:pPr>
              <w:rPr>
                <w:sz w:val="24"/>
                <w:szCs w:val="24"/>
              </w:rPr>
            </w:pPr>
            <w:r>
              <w:rPr>
                <w:sz w:val="24"/>
                <w:szCs w:val="24"/>
              </w:rPr>
              <w:t>C</w:t>
            </w:r>
            <w:r w:rsidR="00AE67D7">
              <w:rPr>
                <w:sz w:val="24"/>
                <w:szCs w:val="24"/>
              </w:rPr>
              <w:t>hapters 14 &amp; 15</w:t>
            </w:r>
          </w:p>
          <w:p w:rsidR="0041496B" w:rsidRPr="00C96BB0" w:rsidRDefault="0041496B" w:rsidP="0041496B">
            <w:pPr>
              <w:rPr>
                <w:sz w:val="24"/>
                <w:szCs w:val="24"/>
              </w:rPr>
            </w:pPr>
          </w:p>
        </w:tc>
        <w:tc>
          <w:tcPr>
            <w:tcW w:w="3504" w:type="dxa"/>
            <w:shd w:val="clear" w:color="auto" w:fill="FFFFFF"/>
          </w:tcPr>
          <w:p w:rsidR="0041496B" w:rsidRPr="00C96BB0" w:rsidRDefault="0041496B" w:rsidP="0041496B">
            <w:pPr>
              <w:rPr>
                <w:b/>
                <w:sz w:val="24"/>
                <w:szCs w:val="24"/>
              </w:rPr>
            </w:pPr>
            <w:r w:rsidRPr="00C96BB0">
              <w:rPr>
                <w:b/>
                <w:sz w:val="24"/>
                <w:szCs w:val="24"/>
              </w:rPr>
              <w:t>Du</w:t>
            </w:r>
            <w:r w:rsidR="00AE67D7">
              <w:rPr>
                <w:b/>
                <w:sz w:val="24"/>
                <w:szCs w:val="24"/>
              </w:rPr>
              <w:t>e 04/10</w:t>
            </w:r>
            <w:r>
              <w:rPr>
                <w:b/>
                <w:sz w:val="24"/>
                <w:szCs w:val="24"/>
              </w:rPr>
              <w:t xml:space="preserve"> </w:t>
            </w:r>
            <w:r w:rsidRPr="00C96BB0">
              <w:rPr>
                <w:b/>
                <w:sz w:val="24"/>
                <w:szCs w:val="24"/>
              </w:rPr>
              <w:t>by 11:59pm via CANVAS</w:t>
            </w:r>
          </w:p>
          <w:p w:rsidR="0041496B" w:rsidRDefault="0041496B" w:rsidP="003F307A">
            <w:pPr>
              <w:pStyle w:val="ListParagraph"/>
              <w:numPr>
                <w:ilvl w:val="0"/>
                <w:numId w:val="7"/>
              </w:numPr>
            </w:pPr>
            <w:r w:rsidRPr="00C96BB0">
              <w:t>Quiz</w:t>
            </w:r>
            <w:r w:rsidR="00B37C5A">
              <w:t xml:space="preserve"> 9</w:t>
            </w:r>
          </w:p>
          <w:p w:rsidR="00AE67D7" w:rsidRPr="00C96BB0" w:rsidRDefault="00B37C5A" w:rsidP="003F307A">
            <w:pPr>
              <w:pStyle w:val="ListParagraph"/>
              <w:numPr>
                <w:ilvl w:val="0"/>
                <w:numId w:val="7"/>
              </w:numPr>
            </w:pPr>
            <w:r>
              <w:t>Quiz 10</w:t>
            </w:r>
          </w:p>
          <w:p w:rsidR="0041496B" w:rsidRPr="00C96BB0" w:rsidRDefault="0041496B" w:rsidP="00D747D3">
            <w:pPr>
              <w:pStyle w:val="ListParagraph"/>
              <w:rPr>
                <w:b/>
              </w:rPr>
            </w:pPr>
          </w:p>
        </w:tc>
      </w:tr>
      <w:tr w:rsidR="0041496B" w:rsidRPr="00C96BB0" w:rsidTr="003F307A">
        <w:trPr>
          <w:trHeight w:val="1268"/>
        </w:trPr>
        <w:tc>
          <w:tcPr>
            <w:tcW w:w="2013" w:type="dxa"/>
            <w:shd w:val="clear" w:color="auto" w:fill="FFFFFF"/>
          </w:tcPr>
          <w:p w:rsidR="0041496B" w:rsidRPr="00C96BB0" w:rsidRDefault="0041496B" w:rsidP="0041496B">
            <w:pPr>
              <w:jc w:val="center"/>
              <w:rPr>
                <w:b/>
                <w:sz w:val="24"/>
                <w:szCs w:val="24"/>
              </w:rPr>
            </w:pPr>
            <w:r>
              <w:rPr>
                <w:b/>
                <w:sz w:val="24"/>
                <w:szCs w:val="24"/>
              </w:rPr>
              <w:t>04/11</w:t>
            </w:r>
          </w:p>
        </w:tc>
        <w:tc>
          <w:tcPr>
            <w:tcW w:w="4174" w:type="dxa"/>
            <w:shd w:val="clear" w:color="auto" w:fill="FFFFFF"/>
          </w:tcPr>
          <w:p w:rsidR="0041496B" w:rsidRPr="00C96BB0" w:rsidRDefault="009A2575" w:rsidP="0041496B">
            <w:pPr>
              <w:rPr>
                <w:b/>
                <w:sz w:val="24"/>
                <w:szCs w:val="24"/>
                <w:u w:val="single"/>
              </w:rPr>
            </w:pPr>
            <w:r>
              <w:rPr>
                <w:b/>
                <w:sz w:val="24"/>
                <w:szCs w:val="24"/>
                <w:u w:val="single"/>
              </w:rPr>
              <w:t>Module 13</w:t>
            </w:r>
            <w:r w:rsidR="0041496B" w:rsidRPr="00C96BB0">
              <w:rPr>
                <w:b/>
                <w:sz w:val="24"/>
                <w:szCs w:val="24"/>
                <w:u w:val="single"/>
              </w:rPr>
              <w:t xml:space="preserve">: </w:t>
            </w:r>
          </w:p>
          <w:p w:rsidR="00AE67D7" w:rsidRPr="00AE67D7" w:rsidRDefault="00AE67D7" w:rsidP="003F307A">
            <w:pPr>
              <w:pStyle w:val="TableParagraph"/>
              <w:numPr>
                <w:ilvl w:val="0"/>
                <w:numId w:val="13"/>
              </w:numPr>
              <w:tabs>
                <w:tab w:val="left" w:pos="444"/>
              </w:tabs>
              <w:spacing w:before="33" w:line="273" w:lineRule="auto"/>
              <w:rPr>
                <w:b/>
                <w:sz w:val="24"/>
                <w:szCs w:val="24"/>
              </w:rPr>
            </w:pPr>
            <w:r>
              <w:rPr>
                <w:rFonts w:ascii="Times New Roman" w:hAnsi="Times New Roman" w:cs="Times New Roman"/>
                <w:sz w:val="24"/>
                <w:szCs w:val="24"/>
              </w:rPr>
              <w:t xml:space="preserve">Adulthood </w:t>
            </w:r>
          </w:p>
          <w:p w:rsidR="0041496B" w:rsidRPr="00AE67D7" w:rsidRDefault="00AE67D7" w:rsidP="003F307A">
            <w:pPr>
              <w:pStyle w:val="TableParagraph"/>
              <w:numPr>
                <w:ilvl w:val="0"/>
                <w:numId w:val="13"/>
              </w:numPr>
              <w:tabs>
                <w:tab w:val="left" w:pos="444"/>
              </w:tabs>
              <w:spacing w:before="34" w:line="271" w:lineRule="auto"/>
              <w:ind w:right="-43"/>
              <w:rPr>
                <w:sz w:val="24"/>
                <w:szCs w:val="24"/>
              </w:rPr>
            </w:pPr>
            <w:r>
              <w:rPr>
                <w:rFonts w:ascii="Times New Roman" w:hAnsi="Times New Roman" w:cs="Times New Roman"/>
                <w:sz w:val="24"/>
                <w:szCs w:val="24"/>
              </w:rPr>
              <w:t>Self-Determination &amp; Independence</w:t>
            </w:r>
          </w:p>
          <w:p w:rsidR="00AE67D7" w:rsidRPr="00C96BB0" w:rsidRDefault="00AE67D7" w:rsidP="003F307A">
            <w:pPr>
              <w:pStyle w:val="TableParagraph"/>
              <w:numPr>
                <w:ilvl w:val="0"/>
                <w:numId w:val="13"/>
              </w:numPr>
              <w:tabs>
                <w:tab w:val="left" w:pos="442"/>
              </w:tabs>
              <w:spacing w:before="34"/>
              <w:rPr>
                <w:sz w:val="24"/>
                <w:szCs w:val="24"/>
              </w:rPr>
            </w:pPr>
            <w:r>
              <w:rPr>
                <w:rFonts w:ascii="Times New Roman" w:hAnsi="Times New Roman" w:cs="Times New Roman"/>
                <w:sz w:val="24"/>
                <w:szCs w:val="24"/>
              </w:rPr>
              <w:t>Health Care &amp; Supports</w:t>
            </w:r>
          </w:p>
        </w:tc>
        <w:tc>
          <w:tcPr>
            <w:tcW w:w="3336" w:type="dxa"/>
            <w:shd w:val="clear" w:color="auto" w:fill="FFFFFF"/>
          </w:tcPr>
          <w:p w:rsidR="00BB4FB2" w:rsidRDefault="00BB4FB2" w:rsidP="00BB4FB2">
            <w:pPr>
              <w:rPr>
                <w:sz w:val="24"/>
                <w:szCs w:val="24"/>
              </w:rPr>
            </w:pPr>
            <w:r>
              <w:rPr>
                <w:sz w:val="24"/>
                <w:szCs w:val="24"/>
              </w:rPr>
              <w:t>Brown, McDonnell, &amp; Snell</w:t>
            </w:r>
          </w:p>
          <w:p w:rsidR="00BB4FB2" w:rsidRDefault="00BB4FB2" w:rsidP="00BB4FB2">
            <w:pPr>
              <w:rPr>
                <w:sz w:val="24"/>
                <w:szCs w:val="24"/>
              </w:rPr>
            </w:pPr>
            <w:r>
              <w:rPr>
                <w:sz w:val="24"/>
                <w:szCs w:val="24"/>
              </w:rPr>
              <w:t>C</w:t>
            </w:r>
            <w:r w:rsidR="00AE67D7">
              <w:rPr>
                <w:sz w:val="24"/>
                <w:szCs w:val="24"/>
              </w:rPr>
              <w:t>hapters 16 &amp; 8</w:t>
            </w:r>
          </w:p>
          <w:p w:rsidR="0041496B" w:rsidRPr="00C96BB0" w:rsidRDefault="0041496B" w:rsidP="0041496B">
            <w:pPr>
              <w:rPr>
                <w:sz w:val="24"/>
                <w:szCs w:val="24"/>
              </w:rPr>
            </w:pPr>
          </w:p>
        </w:tc>
        <w:tc>
          <w:tcPr>
            <w:tcW w:w="3504" w:type="dxa"/>
            <w:shd w:val="clear" w:color="auto" w:fill="FFFFFF"/>
          </w:tcPr>
          <w:p w:rsidR="0041496B" w:rsidRPr="00C96BB0" w:rsidRDefault="0041496B" w:rsidP="0041496B">
            <w:pPr>
              <w:rPr>
                <w:b/>
                <w:sz w:val="24"/>
                <w:szCs w:val="24"/>
              </w:rPr>
            </w:pPr>
            <w:r w:rsidRPr="00C96BB0">
              <w:rPr>
                <w:b/>
                <w:sz w:val="24"/>
                <w:szCs w:val="24"/>
              </w:rPr>
              <w:t>Du</w:t>
            </w:r>
            <w:r>
              <w:rPr>
                <w:b/>
                <w:sz w:val="24"/>
                <w:szCs w:val="24"/>
              </w:rPr>
              <w:t>e 04/10</w:t>
            </w:r>
            <w:r w:rsidRPr="00C96BB0">
              <w:rPr>
                <w:b/>
                <w:sz w:val="24"/>
                <w:szCs w:val="24"/>
              </w:rPr>
              <w:t xml:space="preserve"> by 11:59pm via CANVAS</w:t>
            </w:r>
          </w:p>
          <w:p w:rsidR="00AE67D7" w:rsidRDefault="00AE67D7" w:rsidP="003F307A">
            <w:pPr>
              <w:pStyle w:val="ListParagraph"/>
              <w:numPr>
                <w:ilvl w:val="0"/>
                <w:numId w:val="7"/>
              </w:numPr>
            </w:pPr>
            <w:r w:rsidRPr="00C96BB0">
              <w:t>Quiz</w:t>
            </w:r>
            <w:r w:rsidR="00B37C5A">
              <w:t xml:space="preserve"> 11</w:t>
            </w:r>
          </w:p>
          <w:p w:rsidR="00AE67D7" w:rsidRPr="00C96BB0" w:rsidRDefault="00B37C5A" w:rsidP="003F307A">
            <w:pPr>
              <w:pStyle w:val="ListParagraph"/>
              <w:numPr>
                <w:ilvl w:val="0"/>
                <w:numId w:val="7"/>
              </w:numPr>
            </w:pPr>
            <w:r>
              <w:t>Quiz 12</w:t>
            </w:r>
          </w:p>
          <w:p w:rsidR="0041496B" w:rsidRPr="00C96BB0" w:rsidRDefault="00D747D3" w:rsidP="003F307A">
            <w:pPr>
              <w:pStyle w:val="ListParagraph"/>
              <w:numPr>
                <w:ilvl w:val="0"/>
                <w:numId w:val="7"/>
              </w:numPr>
              <w:rPr>
                <w:b/>
              </w:rPr>
            </w:pPr>
            <w:r>
              <w:t>Application Activity 9</w:t>
            </w:r>
          </w:p>
        </w:tc>
      </w:tr>
      <w:tr w:rsidR="0041496B" w:rsidRPr="00C96BB0" w:rsidTr="003F307A">
        <w:trPr>
          <w:trHeight w:val="989"/>
        </w:trPr>
        <w:tc>
          <w:tcPr>
            <w:tcW w:w="2013" w:type="dxa"/>
            <w:shd w:val="clear" w:color="auto" w:fill="FFFFFF"/>
          </w:tcPr>
          <w:p w:rsidR="0041496B" w:rsidRPr="00C96BB0" w:rsidRDefault="0041496B" w:rsidP="0041496B">
            <w:pPr>
              <w:jc w:val="center"/>
              <w:rPr>
                <w:b/>
                <w:sz w:val="24"/>
                <w:szCs w:val="24"/>
              </w:rPr>
            </w:pPr>
            <w:r>
              <w:rPr>
                <w:b/>
                <w:sz w:val="24"/>
                <w:szCs w:val="24"/>
              </w:rPr>
              <w:t>04/18</w:t>
            </w:r>
          </w:p>
        </w:tc>
        <w:tc>
          <w:tcPr>
            <w:tcW w:w="4174" w:type="dxa"/>
            <w:shd w:val="clear" w:color="auto" w:fill="FFFFFF"/>
          </w:tcPr>
          <w:p w:rsidR="0041496B" w:rsidRPr="00C96BB0" w:rsidRDefault="0041496B" w:rsidP="0041496B">
            <w:pPr>
              <w:rPr>
                <w:b/>
                <w:sz w:val="24"/>
                <w:szCs w:val="24"/>
                <w:u w:val="single"/>
              </w:rPr>
            </w:pPr>
            <w:r w:rsidRPr="00C96BB0">
              <w:rPr>
                <w:b/>
                <w:sz w:val="24"/>
                <w:szCs w:val="24"/>
                <w:u w:val="single"/>
              </w:rPr>
              <w:t xml:space="preserve">Module </w:t>
            </w:r>
            <w:r w:rsidR="009A2575">
              <w:rPr>
                <w:b/>
                <w:sz w:val="24"/>
                <w:szCs w:val="24"/>
                <w:u w:val="single"/>
              </w:rPr>
              <w:t>14</w:t>
            </w:r>
            <w:r w:rsidRPr="00C96BB0">
              <w:rPr>
                <w:b/>
                <w:sz w:val="24"/>
                <w:szCs w:val="24"/>
                <w:u w:val="single"/>
              </w:rPr>
              <w:t>:</w:t>
            </w:r>
            <w:r>
              <w:rPr>
                <w:b/>
                <w:sz w:val="24"/>
                <w:szCs w:val="24"/>
                <w:u w:val="single"/>
              </w:rPr>
              <w:t xml:space="preserve"> </w:t>
            </w:r>
          </w:p>
          <w:p w:rsidR="0041496B" w:rsidRPr="0052473F" w:rsidRDefault="0041496B" w:rsidP="003F307A">
            <w:pPr>
              <w:pStyle w:val="TableParagraph"/>
              <w:numPr>
                <w:ilvl w:val="0"/>
                <w:numId w:val="14"/>
              </w:numPr>
              <w:tabs>
                <w:tab w:val="left" w:pos="444"/>
              </w:tabs>
              <w:spacing w:before="33" w:line="273" w:lineRule="auto"/>
              <w:rPr>
                <w:b/>
                <w:sz w:val="24"/>
                <w:szCs w:val="24"/>
              </w:rPr>
            </w:pPr>
            <w:r w:rsidRPr="00C96BB0">
              <w:rPr>
                <w:rFonts w:ascii="Times New Roman" w:hAnsi="Times New Roman" w:cs="Times New Roman"/>
                <w:sz w:val="24"/>
                <w:szCs w:val="24"/>
              </w:rPr>
              <w:t xml:space="preserve"> </w:t>
            </w:r>
            <w:r w:rsidR="0052473F">
              <w:rPr>
                <w:rFonts w:ascii="Times New Roman" w:hAnsi="Times New Roman" w:cs="Times New Roman"/>
                <w:sz w:val="24"/>
                <w:szCs w:val="24"/>
              </w:rPr>
              <w:t>Health Care &amp; Supports continued</w:t>
            </w:r>
          </w:p>
          <w:p w:rsidR="0052473F" w:rsidRPr="00C96BB0" w:rsidRDefault="0052473F" w:rsidP="003F307A">
            <w:pPr>
              <w:pStyle w:val="TableParagraph"/>
              <w:numPr>
                <w:ilvl w:val="0"/>
                <w:numId w:val="14"/>
              </w:numPr>
              <w:tabs>
                <w:tab w:val="left" w:pos="442"/>
              </w:tabs>
              <w:spacing w:before="34"/>
              <w:rPr>
                <w:b/>
                <w:sz w:val="24"/>
                <w:szCs w:val="24"/>
              </w:rPr>
            </w:pPr>
            <w:r>
              <w:rPr>
                <w:rFonts w:ascii="Times New Roman" w:hAnsi="Times New Roman" w:cs="Times New Roman"/>
                <w:sz w:val="24"/>
                <w:szCs w:val="24"/>
              </w:rPr>
              <w:t xml:space="preserve"> Developing Motor Skills</w:t>
            </w:r>
          </w:p>
        </w:tc>
        <w:tc>
          <w:tcPr>
            <w:tcW w:w="3336" w:type="dxa"/>
            <w:shd w:val="clear" w:color="auto" w:fill="FFFFFF"/>
          </w:tcPr>
          <w:p w:rsidR="00BB4FB2" w:rsidRDefault="00BB4FB2" w:rsidP="00BB4FB2">
            <w:pPr>
              <w:rPr>
                <w:sz w:val="24"/>
                <w:szCs w:val="24"/>
              </w:rPr>
            </w:pPr>
            <w:r>
              <w:rPr>
                <w:sz w:val="24"/>
                <w:szCs w:val="24"/>
              </w:rPr>
              <w:t>Brown, McDonnell, &amp; Snell</w:t>
            </w:r>
          </w:p>
          <w:p w:rsidR="00BB4FB2" w:rsidRDefault="00BB4FB2" w:rsidP="00BB4FB2">
            <w:pPr>
              <w:rPr>
                <w:sz w:val="24"/>
                <w:szCs w:val="24"/>
              </w:rPr>
            </w:pPr>
            <w:r>
              <w:rPr>
                <w:sz w:val="24"/>
                <w:szCs w:val="24"/>
              </w:rPr>
              <w:t>C</w:t>
            </w:r>
            <w:r w:rsidR="00AE67D7">
              <w:rPr>
                <w:sz w:val="24"/>
                <w:szCs w:val="24"/>
              </w:rPr>
              <w:t>hapter</w:t>
            </w:r>
            <w:r w:rsidR="0052473F">
              <w:rPr>
                <w:sz w:val="24"/>
                <w:szCs w:val="24"/>
              </w:rPr>
              <w:t>s</w:t>
            </w:r>
            <w:r w:rsidR="00AE67D7">
              <w:rPr>
                <w:sz w:val="24"/>
                <w:szCs w:val="24"/>
              </w:rPr>
              <w:t xml:space="preserve"> 16</w:t>
            </w:r>
            <w:r w:rsidR="0052473F">
              <w:rPr>
                <w:sz w:val="24"/>
                <w:szCs w:val="24"/>
              </w:rPr>
              <w:t xml:space="preserve"> continued &amp; 9</w:t>
            </w:r>
          </w:p>
          <w:p w:rsidR="0041496B" w:rsidRPr="00C96BB0" w:rsidRDefault="0041496B" w:rsidP="003E5D5A">
            <w:pPr>
              <w:rPr>
                <w:b/>
                <w:sz w:val="24"/>
                <w:szCs w:val="24"/>
              </w:rPr>
            </w:pPr>
          </w:p>
        </w:tc>
        <w:tc>
          <w:tcPr>
            <w:tcW w:w="3504" w:type="dxa"/>
            <w:shd w:val="clear" w:color="auto" w:fill="FFFFFF"/>
          </w:tcPr>
          <w:p w:rsidR="0041496B" w:rsidRPr="00C96BB0" w:rsidRDefault="0041496B" w:rsidP="0041496B">
            <w:pPr>
              <w:rPr>
                <w:b/>
                <w:sz w:val="24"/>
                <w:szCs w:val="24"/>
              </w:rPr>
            </w:pPr>
            <w:r w:rsidRPr="00C96BB0">
              <w:rPr>
                <w:b/>
                <w:sz w:val="24"/>
                <w:szCs w:val="24"/>
              </w:rPr>
              <w:t>Du</w:t>
            </w:r>
            <w:r>
              <w:rPr>
                <w:b/>
                <w:sz w:val="24"/>
                <w:szCs w:val="24"/>
              </w:rPr>
              <w:t>e 04/17</w:t>
            </w:r>
            <w:r w:rsidRPr="00C96BB0">
              <w:rPr>
                <w:b/>
                <w:sz w:val="24"/>
                <w:szCs w:val="24"/>
              </w:rPr>
              <w:t xml:space="preserve"> by 11:59pm via CANVAS</w:t>
            </w:r>
          </w:p>
          <w:p w:rsidR="00AE67D7" w:rsidRPr="00C96BB0" w:rsidRDefault="00AE67D7" w:rsidP="003F307A">
            <w:pPr>
              <w:pStyle w:val="ListParagraph"/>
              <w:numPr>
                <w:ilvl w:val="0"/>
                <w:numId w:val="7"/>
              </w:numPr>
            </w:pPr>
            <w:r w:rsidRPr="00C96BB0">
              <w:t>Quiz</w:t>
            </w:r>
            <w:r>
              <w:t xml:space="preserve"> </w:t>
            </w:r>
            <w:r w:rsidR="00B37C5A">
              <w:t>13</w:t>
            </w:r>
          </w:p>
          <w:p w:rsidR="0041496B" w:rsidRPr="00C96BB0" w:rsidRDefault="00AE67D7" w:rsidP="003F307A">
            <w:pPr>
              <w:pStyle w:val="ListParagraph"/>
              <w:numPr>
                <w:ilvl w:val="0"/>
                <w:numId w:val="7"/>
              </w:numPr>
              <w:rPr>
                <w:b/>
              </w:rPr>
            </w:pPr>
            <w:r>
              <w:t>Application Activity 1</w:t>
            </w:r>
            <w:r w:rsidR="00D747D3">
              <w:t>0</w:t>
            </w:r>
          </w:p>
        </w:tc>
      </w:tr>
      <w:tr w:rsidR="003E5D5A" w:rsidRPr="00C96BB0" w:rsidTr="003F307A">
        <w:trPr>
          <w:trHeight w:val="989"/>
        </w:trPr>
        <w:tc>
          <w:tcPr>
            <w:tcW w:w="2013" w:type="dxa"/>
            <w:shd w:val="clear" w:color="auto" w:fill="D9D9D9"/>
          </w:tcPr>
          <w:p w:rsidR="003E5D5A" w:rsidRPr="00C96BB0" w:rsidRDefault="003E5D5A" w:rsidP="003E5D5A">
            <w:pPr>
              <w:jc w:val="center"/>
              <w:rPr>
                <w:b/>
                <w:sz w:val="24"/>
                <w:szCs w:val="24"/>
              </w:rPr>
            </w:pPr>
            <w:r>
              <w:rPr>
                <w:b/>
                <w:sz w:val="24"/>
                <w:szCs w:val="24"/>
              </w:rPr>
              <w:t>04/25</w:t>
            </w:r>
          </w:p>
          <w:p w:rsidR="003E5D5A" w:rsidRPr="00C96BB0" w:rsidRDefault="003E5D5A" w:rsidP="003E5D5A">
            <w:pPr>
              <w:jc w:val="center"/>
              <w:rPr>
                <w:b/>
                <w:sz w:val="24"/>
                <w:szCs w:val="24"/>
              </w:rPr>
            </w:pPr>
          </w:p>
        </w:tc>
        <w:tc>
          <w:tcPr>
            <w:tcW w:w="4174" w:type="dxa"/>
            <w:shd w:val="clear" w:color="auto" w:fill="D9D9D9"/>
          </w:tcPr>
          <w:p w:rsidR="003E5D5A" w:rsidRPr="00C96BB0" w:rsidRDefault="003E5D5A" w:rsidP="003E5D5A">
            <w:pPr>
              <w:rPr>
                <w:b/>
                <w:sz w:val="24"/>
                <w:szCs w:val="24"/>
                <w:u w:val="single"/>
              </w:rPr>
            </w:pPr>
            <w:r w:rsidRPr="00C96BB0">
              <w:rPr>
                <w:b/>
                <w:sz w:val="24"/>
                <w:szCs w:val="24"/>
                <w:u w:val="single"/>
              </w:rPr>
              <w:t>Module 1</w:t>
            </w:r>
            <w:r w:rsidR="009A2575">
              <w:rPr>
                <w:b/>
                <w:sz w:val="24"/>
                <w:szCs w:val="24"/>
                <w:u w:val="single"/>
              </w:rPr>
              <w:t>5</w:t>
            </w:r>
            <w:r w:rsidRPr="00C96BB0">
              <w:rPr>
                <w:b/>
                <w:sz w:val="24"/>
                <w:szCs w:val="24"/>
                <w:u w:val="single"/>
              </w:rPr>
              <w:t>:</w:t>
            </w:r>
          </w:p>
          <w:p w:rsidR="003E5D5A" w:rsidRPr="00C96BB0" w:rsidRDefault="003E5D5A" w:rsidP="003E5D5A">
            <w:pPr>
              <w:rPr>
                <w:sz w:val="24"/>
                <w:szCs w:val="24"/>
              </w:rPr>
            </w:pPr>
            <w:r w:rsidRPr="00C96BB0">
              <w:rPr>
                <w:b/>
                <w:sz w:val="24"/>
                <w:szCs w:val="24"/>
              </w:rPr>
              <w:t>Exam 3</w:t>
            </w:r>
          </w:p>
        </w:tc>
        <w:tc>
          <w:tcPr>
            <w:tcW w:w="3336" w:type="dxa"/>
            <w:shd w:val="clear" w:color="auto" w:fill="D9D9D9"/>
          </w:tcPr>
          <w:p w:rsidR="003E5D5A" w:rsidRPr="00C96BB0" w:rsidRDefault="003E5D5A" w:rsidP="003E5D5A">
            <w:pPr>
              <w:pStyle w:val="ListParagraph"/>
              <w:widowControl w:val="0"/>
              <w:adjustRightInd/>
              <w:ind w:left="80"/>
              <w:contextualSpacing w:val="0"/>
              <w:rPr>
                <w:b/>
              </w:rPr>
            </w:pPr>
            <w:r w:rsidRPr="00C96BB0">
              <w:rPr>
                <w:b/>
              </w:rPr>
              <w:t xml:space="preserve">Exam 3 covers Modules </w:t>
            </w:r>
            <w:r>
              <w:rPr>
                <w:b/>
              </w:rPr>
              <w:t>12-14</w:t>
            </w:r>
            <w:r w:rsidRPr="00C96BB0">
              <w:rPr>
                <w:b/>
              </w:rPr>
              <w:t xml:space="preserve"> and all material addressed</w:t>
            </w:r>
          </w:p>
        </w:tc>
        <w:tc>
          <w:tcPr>
            <w:tcW w:w="3504" w:type="dxa"/>
            <w:shd w:val="clear" w:color="auto" w:fill="D9D9D9"/>
          </w:tcPr>
          <w:p w:rsidR="003E5D5A" w:rsidRPr="00C96BB0" w:rsidRDefault="003E5D5A" w:rsidP="003E5D5A">
            <w:pPr>
              <w:rPr>
                <w:b/>
                <w:sz w:val="24"/>
                <w:szCs w:val="24"/>
              </w:rPr>
            </w:pPr>
            <w:r w:rsidRPr="00C96BB0">
              <w:rPr>
                <w:b/>
                <w:sz w:val="24"/>
                <w:szCs w:val="24"/>
              </w:rPr>
              <w:t>No Class</w:t>
            </w:r>
          </w:p>
          <w:p w:rsidR="003E5D5A" w:rsidRPr="00C96BB0" w:rsidRDefault="003E5D5A" w:rsidP="003E5D5A">
            <w:pPr>
              <w:rPr>
                <w:b/>
                <w:sz w:val="24"/>
                <w:szCs w:val="24"/>
              </w:rPr>
            </w:pPr>
            <w:r w:rsidRPr="00C96BB0">
              <w:rPr>
                <w:b/>
                <w:sz w:val="24"/>
                <w:szCs w:val="24"/>
              </w:rPr>
              <w:t>Complete EXAM 3 via CANVAS</w:t>
            </w:r>
          </w:p>
          <w:p w:rsidR="003E5D5A" w:rsidRPr="00C96BB0" w:rsidRDefault="003E5D5A" w:rsidP="003E5D5A">
            <w:pPr>
              <w:rPr>
                <w:sz w:val="24"/>
                <w:szCs w:val="24"/>
              </w:rPr>
            </w:pPr>
          </w:p>
        </w:tc>
      </w:tr>
    </w:tbl>
    <w:p w:rsidR="00C96BB0" w:rsidRDefault="00C96BB0" w:rsidP="00C96BB0"/>
    <w:p w:rsidR="0041496B" w:rsidRDefault="0041496B" w:rsidP="00C96BB0"/>
    <w:p w:rsidR="00322F88" w:rsidRDefault="00322F88" w:rsidP="00C96BB0">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sectPr w:rsidR="00322F88" w:rsidSect="00C96BB0">
          <w:footnotePr>
            <w:numFmt w:val="lowerLetter"/>
          </w:footnotePr>
          <w:endnotePr>
            <w:numFmt w:val="lowerLetter"/>
          </w:endnotePr>
          <w:pgSz w:w="15840" w:h="12240" w:orient="landscape" w:code="1"/>
          <w:pgMar w:top="1440" w:right="1440" w:bottom="1440" w:left="1440" w:header="432" w:footer="432" w:gutter="0"/>
          <w:cols w:space="720"/>
          <w:docGrid w:linePitch="272"/>
        </w:sectPr>
      </w:pPr>
    </w:p>
    <w:p w:rsidR="00322F88" w:rsidRPr="00322F88" w:rsidRDefault="00C96BB0" w:rsidP="003F307A">
      <w:pPr>
        <w:pStyle w:val="Level1"/>
        <w:widowControl/>
        <w:numPr>
          <w:ilvl w:val="0"/>
          <w:numId w:val="4"/>
        </w:numPr>
        <w:tabs>
          <w:tab w:val="left" w:pos="-1080"/>
          <w:tab w:val="left" w:pos="-720"/>
          <w:tab w:val="left" w:pos="0"/>
          <w:tab w:val="left" w:pos="360"/>
          <w:tab w:val="left" w:pos="540"/>
          <w:tab w:val="left" w:pos="1188"/>
          <w:tab w:val="left" w:pos="1440"/>
          <w:tab w:val="left" w:pos="19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sz w:val="24"/>
          <w:szCs w:val="24"/>
        </w:rPr>
      </w:pPr>
      <w:r w:rsidRPr="00322F88">
        <w:rPr>
          <w:b/>
          <w:bCs/>
          <w:sz w:val="24"/>
          <w:szCs w:val="24"/>
        </w:rPr>
        <w:lastRenderedPageBreak/>
        <w:t>COURSE REQUIREMENTS</w:t>
      </w:r>
      <w:r w:rsidRPr="00322F88">
        <w:rPr>
          <w:bCs/>
          <w:sz w:val="24"/>
          <w:szCs w:val="24"/>
        </w:rPr>
        <w:t>:</w:t>
      </w:r>
      <w:r w:rsidR="00322F88" w:rsidRPr="00322F88">
        <w:rPr>
          <w:bCs/>
          <w:sz w:val="24"/>
          <w:szCs w:val="24"/>
        </w:rPr>
        <w:t xml:space="preserve"> S</w:t>
      </w:r>
      <w:r w:rsidR="00322F88" w:rsidRPr="00322F88">
        <w:rPr>
          <w:sz w:val="24"/>
          <w:szCs w:val="24"/>
        </w:rPr>
        <w:t>tudents are required to:</w:t>
      </w:r>
    </w:p>
    <w:p w:rsidR="00322F88" w:rsidRPr="00322F88" w:rsidRDefault="00322F88" w:rsidP="003F307A">
      <w:pPr>
        <w:numPr>
          <w:ilvl w:val="0"/>
          <w:numId w:val="3"/>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22F88">
        <w:rPr>
          <w:sz w:val="24"/>
          <w:szCs w:val="24"/>
        </w:rPr>
        <w:t xml:space="preserve">read assigned materials </w:t>
      </w:r>
      <w:r w:rsidRPr="00322F88">
        <w:rPr>
          <w:b/>
          <w:sz w:val="24"/>
          <w:szCs w:val="24"/>
          <w:u w:val="single"/>
        </w:rPr>
        <w:t>prior</w:t>
      </w:r>
      <w:r w:rsidRPr="00322F88">
        <w:rPr>
          <w:b/>
          <w:sz w:val="24"/>
          <w:szCs w:val="24"/>
        </w:rPr>
        <w:t xml:space="preserve"> </w:t>
      </w:r>
      <w:r w:rsidRPr="00322F88">
        <w:rPr>
          <w:b/>
          <w:sz w:val="24"/>
          <w:szCs w:val="24"/>
          <w:u w:val="single"/>
        </w:rPr>
        <w:t>to</w:t>
      </w:r>
      <w:r w:rsidRPr="00322F88">
        <w:rPr>
          <w:b/>
          <w:bCs/>
          <w:sz w:val="24"/>
          <w:szCs w:val="24"/>
        </w:rPr>
        <w:t xml:space="preserve"> </w:t>
      </w:r>
      <w:r w:rsidRPr="00322F88">
        <w:rPr>
          <w:sz w:val="24"/>
          <w:szCs w:val="24"/>
        </w:rPr>
        <w:t>attending classes;</w:t>
      </w:r>
    </w:p>
    <w:p w:rsidR="00322F88" w:rsidRPr="00322F88" w:rsidRDefault="00322F88" w:rsidP="003F307A">
      <w:pPr>
        <w:numPr>
          <w:ilvl w:val="0"/>
          <w:numId w:val="3"/>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22F88">
        <w:rPr>
          <w:sz w:val="24"/>
          <w:szCs w:val="24"/>
        </w:rPr>
        <w:t>attend class and participate in class discussions and activities;</w:t>
      </w:r>
    </w:p>
    <w:p w:rsidR="00322F88" w:rsidRPr="00322F88" w:rsidRDefault="00322F88" w:rsidP="003F307A">
      <w:pPr>
        <w:numPr>
          <w:ilvl w:val="0"/>
          <w:numId w:val="3"/>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22F88">
        <w:rPr>
          <w:sz w:val="24"/>
          <w:szCs w:val="24"/>
        </w:rPr>
        <w:t xml:space="preserve">successfully complete all required projects </w:t>
      </w:r>
      <w:r w:rsidRPr="00322F88">
        <w:rPr>
          <w:b/>
          <w:i/>
          <w:sz w:val="24"/>
          <w:szCs w:val="24"/>
        </w:rPr>
        <w:t>and</w:t>
      </w:r>
    </w:p>
    <w:p w:rsidR="00322F88" w:rsidRPr="00322F88" w:rsidRDefault="00322F88" w:rsidP="003F307A">
      <w:pPr>
        <w:numPr>
          <w:ilvl w:val="0"/>
          <w:numId w:val="3"/>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22F88">
        <w:rPr>
          <w:sz w:val="24"/>
          <w:szCs w:val="24"/>
        </w:rPr>
        <w:t xml:space="preserve">give to the instructor </w:t>
      </w:r>
      <w:r w:rsidRPr="00322F88">
        <w:rPr>
          <w:b/>
          <w:sz w:val="24"/>
          <w:szCs w:val="24"/>
        </w:rPr>
        <w:t>no later</w:t>
      </w:r>
      <w:r w:rsidRPr="00322F88">
        <w:rPr>
          <w:sz w:val="24"/>
          <w:szCs w:val="24"/>
        </w:rPr>
        <w:t xml:space="preserve"> than the date designated for each project; </w:t>
      </w:r>
    </w:p>
    <w:p w:rsidR="00322F88" w:rsidRPr="00322F88" w:rsidRDefault="00322F88" w:rsidP="003F307A">
      <w:pPr>
        <w:numPr>
          <w:ilvl w:val="0"/>
          <w:numId w:val="3"/>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22F88">
        <w:rPr>
          <w:b/>
          <w:i/>
          <w:sz w:val="24"/>
          <w:szCs w:val="24"/>
        </w:rPr>
        <w:t>NO late assignments</w:t>
      </w:r>
      <w:r w:rsidRPr="00322F88">
        <w:rPr>
          <w:sz w:val="24"/>
          <w:szCs w:val="24"/>
        </w:rPr>
        <w:t xml:space="preserve"> will be accepted unless accompanied by a university-approved excuse;</w:t>
      </w:r>
    </w:p>
    <w:p w:rsidR="00322F88" w:rsidRPr="00322F88" w:rsidRDefault="00322F88" w:rsidP="003F307A">
      <w:pPr>
        <w:numPr>
          <w:ilvl w:val="0"/>
          <w:numId w:val="3"/>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22F88">
        <w:rPr>
          <w:sz w:val="24"/>
          <w:szCs w:val="24"/>
        </w:rPr>
        <w:t xml:space="preserve">take and pass all required exams, </w:t>
      </w:r>
    </w:p>
    <w:p w:rsidR="00322F88" w:rsidRDefault="00322F88" w:rsidP="00322F88">
      <w:pPr>
        <w:pStyle w:val="PlainText"/>
        <w:rPr>
          <w:rFonts w:ascii="Times New Roman" w:hAnsi="Times New Roman" w:cs="Times New Roman"/>
          <w:b/>
          <w:bCs/>
          <w:sz w:val="22"/>
          <w:szCs w:val="22"/>
          <w:u w:val="single"/>
        </w:rPr>
      </w:pPr>
    </w:p>
    <w:p w:rsidR="00322F88" w:rsidRPr="00322F88" w:rsidRDefault="00322F88" w:rsidP="00322F88">
      <w:pPr>
        <w:pStyle w:val="PlainText"/>
        <w:ind w:left="360"/>
        <w:rPr>
          <w:rFonts w:ascii="Times New Roman" w:hAnsi="Times New Roman" w:cs="Times New Roman"/>
          <w:sz w:val="24"/>
          <w:szCs w:val="24"/>
        </w:rPr>
      </w:pPr>
      <w:r w:rsidRPr="00322F88">
        <w:rPr>
          <w:rFonts w:ascii="Times New Roman" w:hAnsi="Times New Roman" w:cs="Times New Roman"/>
          <w:b/>
          <w:bCs/>
          <w:sz w:val="24"/>
          <w:szCs w:val="24"/>
          <w:u w:val="single"/>
        </w:rPr>
        <w:t>Confidentiality:</w:t>
      </w:r>
      <w:r w:rsidRPr="00322F88">
        <w:rPr>
          <w:rFonts w:ascii="Times New Roman" w:hAnsi="Times New Roman" w:cs="Times New Roman"/>
          <w:sz w:val="24"/>
          <w:szCs w:val="24"/>
        </w:rPr>
        <w:t xml:space="preserve"> Because professionals must respect families' rights to privacy, RSED students will keep the identity of children and families confidential. </w:t>
      </w:r>
    </w:p>
    <w:p w:rsidR="00322F88" w:rsidRPr="00322F88" w:rsidRDefault="00322F88" w:rsidP="00322F88">
      <w:pPr>
        <w:tabs>
          <w:tab w:val="left" w:pos="360"/>
          <w:tab w:val="left" w:pos="1620"/>
        </w:tabs>
        <w:ind w:left="360" w:hanging="360"/>
        <w:rPr>
          <w:b/>
          <w:i/>
          <w:iCs/>
          <w:sz w:val="24"/>
          <w:szCs w:val="24"/>
        </w:rPr>
      </w:pPr>
    </w:p>
    <w:p w:rsidR="00CA07F9" w:rsidRDefault="00322F88" w:rsidP="00CA07F9">
      <w:pPr>
        <w:tabs>
          <w:tab w:val="left" w:pos="0"/>
          <w:tab w:val="left" w:pos="1620"/>
        </w:tabs>
        <w:ind w:left="360"/>
        <w:rPr>
          <w:sz w:val="24"/>
          <w:szCs w:val="24"/>
        </w:rPr>
      </w:pPr>
      <w:r w:rsidRPr="00322F88">
        <w:rPr>
          <w:b/>
          <w:iCs/>
          <w:sz w:val="24"/>
          <w:szCs w:val="24"/>
          <w:u w:val="single"/>
        </w:rPr>
        <w:t>COURSE ASSIGNMENTS</w:t>
      </w:r>
      <w:r w:rsidRPr="00322F88">
        <w:rPr>
          <w:b/>
          <w:sz w:val="24"/>
          <w:szCs w:val="24"/>
          <w:u w:val="single"/>
        </w:rPr>
        <w:t>:</w:t>
      </w:r>
      <w:r w:rsidRPr="00322F88">
        <w:rPr>
          <w:b/>
          <w:sz w:val="24"/>
          <w:szCs w:val="24"/>
        </w:rPr>
        <w:t xml:space="preserve">  </w:t>
      </w:r>
      <w:r w:rsidRPr="00322F88">
        <w:rPr>
          <w:sz w:val="24"/>
          <w:szCs w:val="24"/>
        </w:rPr>
        <w:t>Submit all work through Canvas assignments</w:t>
      </w:r>
      <w:r>
        <w:rPr>
          <w:sz w:val="24"/>
          <w:szCs w:val="24"/>
        </w:rPr>
        <w:t xml:space="preserve"> unless otherwise </w:t>
      </w:r>
      <w:r w:rsidRPr="00322F88">
        <w:rPr>
          <w:sz w:val="24"/>
          <w:szCs w:val="24"/>
        </w:rPr>
        <w:t>directed.</w:t>
      </w:r>
    </w:p>
    <w:p w:rsidR="00CA07F9" w:rsidRDefault="00CA07F9" w:rsidP="00CA07F9">
      <w:pPr>
        <w:tabs>
          <w:tab w:val="left" w:pos="0"/>
          <w:tab w:val="left" w:pos="1620"/>
        </w:tabs>
        <w:ind w:left="360"/>
        <w:rPr>
          <w:b/>
          <w:bCs/>
          <w:sz w:val="24"/>
          <w:szCs w:val="24"/>
        </w:rPr>
      </w:pPr>
    </w:p>
    <w:p w:rsidR="00C96BB0" w:rsidRPr="00BA6961" w:rsidRDefault="00CA07F9" w:rsidP="00CA07F9">
      <w:pPr>
        <w:tabs>
          <w:tab w:val="left" w:pos="0"/>
          <w:tab w:val="left" w:pos="1620"/>
        </w:tabs>
        <w:ind w:left="360"/>
        <w:rPr>
          <w:sz w:val="24"/>
          <w:szCs w:val="24"/>
        </w:rPr>
      </w:pPr>
      <w:r w:rsidRPr="00BA6961">
        <w:rPr>
          <w:b/>
          <w:bCs/>
          <w:sz w:val="24"/>
          <w:szCs w:val="24"/>
        </w:rPr>
        <w:t xml:space="preserve"> </w:t>
      </w:r>
      <w:r w:rsidR="00C96BB0" w:rsidRPr="00BA6961">
        <w:rPr>
          <w:b/>
          <w:bCs/>
          <w:sz w:val="24"/>
          <w:szCs w:val="24"/>
        </w:rPr>
        <w:t>Exams (300 points)</w:t>
      </w:r>
      <w:r w:rsidR="00C96BB0" w:rsidRPr="00BA6961">
        <w:rPr>
          <w:sz w:val="24"/>
          <w:szCs w:val="24"/>
        </w:rPr>
        <w:t xml:space="preserve"> </w:t>
      </w:r>
    </w:p>
    <w:p w:rsidR="00C96BB0" w:rsidRPr="00322F88" w:rsidRDefault="00322F88" w:rsidP="00411D17">
      <w:pPr>
        <w:pStyle w:val="BodyText"/>
        <w:spacing w:before="98"/>
        <w:ind w:left="720" w:right="477"/>
        <w:jc w:val="left"/>
        <w:rPr>
          <w:b w:val="0"/>
          <w:i w:val="0"/>
          <w:sz w:val="24"/>
          <w:szCs w:val="24"/>
        </w:rPr>
      </w:pPr>
      <w:r w:rsidRPr="00322F88">
        <w:rPr>
          <w:i w:val="0"/>
          <w:sz w:val="24"/>
          <w:szCs w:val="24"/>
        </w:rPr>
        <w:t xml:space="preserve">A </w:t>
      </w:r>
      <w:r w:rsidR="00C96BB0" w:rsidRPr="00322F88">
        <w:rPr>
          <w:i w:val="0"/>
          <w:sz w:val="24"/>
          <w:szCs w:val="24"/>
        </w:rPr>
        <w:t>requirement of this course is the completion of three approximately 50-minute online examinations (CANVAS) each worth 100 points</w:t>
      </w:r>
      <w:r w:rsidR="00C96BB0" w:rsidRPr="00322F88">
        <w:rPr>
          <w:b w:val="0"/>
          <w:i w:val="0"/>
          <w:sz w:val="24"/>
          <w:szCs w:val="24"/>
        </w:rPr>
        <w:t>. All Exams will consist 25 items which will include a variety of item times such as multiple choice, true/false, application activities, and matching questions. All students will access and complete their exams via CANVAS. These exams are timed and must be completed during the allotted time period and due date. All exams must be completed individually and must represent your own work and responses.</w:t>
      </w:r>
    </w:p>
    <w:p w:rsidR="00C96BB0" w:rsidRPr="00BA6961" w:rsidRDefault="00C96BB0" w:rsidP="003F307A">
      <w:pPr>
        <w:pStyle w:val="ListParagraph"/>
        <w:widowControl w:val="0"/>
        <w:numPr>
          <w:ilvl w:val="0"/>
          <w:numId w:val="5"/>
        </w:numPr>
        <w:tabs>
          <w:tab w:val="left" w:pos="467"/>
          <w:tab w:val="left" w:pos="468"/>
        </w:tabs>
        <w:adjustRightInd/>
        <w:spacing w:before="113"/>
        <w:ind w:left="720" w:firstLine="450"/>
        <w:contextualSpacing w:val="0"/>
      </w:pPr>
      <w:r w:rsidRPr="00411D17">
        <w:rPr>
          <w:b/>
        </w:rPr>
        <w:t xml:space="preserve">Exam 1 </w:t>
      </w:r>
      <w:r w:rsidRPr="00411D17">
        <w:t>will cover all information in</w:t>
      </w:r>
      <w:r w:rsidRPr="00411D17">
        <w:rPr>
          <w:spacing w:val="-17"/>
        </w:rPr>
        <w:t xml:space="preserve"> </w:t>
      </w:r>
      <w:r w:rsidRPr="00BA6961">
        <w:t xml:space="preserve">Modules </w:t>
      </w:r>
      <w:r w:rsidR="00931F29" w:rsidRPr="00BA6961">
        <w:t>1-6</w:t>
      </w:r>
    </w:p>
    <w:p w:rsidR="00C96BB0" w:rsidRPr="00BA6961" w:rsidRDefault="00C96BB0" w:rsidP="003F307A">
      <w:pPr>
        <w:pStyle w:val="ListParagraph"/>
        <w:widowControl w:val="0"/>
        <w:numPr>
          <w:ilvl w:val="0"/>
          <w:numId w:val="5"/>
        </w:numPr>
        <w:tabs>
          <w:tab w:val="left" w:pos="467"/>
          <w:tab w:val="left" w:pos="468"/>
        </w:tabs>
        <w:adjustRightInd/>
        <w:spacing w:before="114"/>
        <w:ind w:left="720" w:firstLine="450"/>
        <w:contextualSpacing w:val="0"/>
      </w:pPr>
      <w:r w:rsidRPr="00BA6961">
        <w:rPr>
          <w:b/>
        </w:rPr>
        <w:t xml:space="preserve">Exam 2 </w:t>
      </w:r>
      <w:r w:rsidRPr="00BA6961">
        <w:t>will cover all information in</w:t>
      </w:r>
      <w:r w:rsidRPr="00BA6961">
        <w:rPr>
          <w:spacing w:val="-17"/>
        </w:rPr>
        <w:t xml:space="preserve"> </w:t>
      </w:r>
      <w:r w:rsidRPr="00BA6961">
        <w:t xml:space="preserve">Modules </w:t>
      </w:r>
      <w:r w:rsidR="00931F29" w:rsidRPr="00BA6961">
        <w:t>8-10</w:t>
      </w:r>
    </w:p>
    <w:p w:rsidR="00C96BB0" w:rsidRPr="00BA6961" w:rsidRDefault="00C96BB0" w:rsidP="003F307A">
      <w:pPr>
        <w:pStyle w:val="ListParagraph"/>
        <w:widowControl w:val="0"/>
        <w:numPr>
          <w:ilvl w:val="0"/>
          <w:numId w:val="5"/>
        </w:numPr>
        <w:adjustRightInd/>
        <w:spacing w:before="113"/>
        <w:ind w:left="1440" w:hanging="270"/>
        <w:contextualSpacing w:val="0"/>
      </w:pPr>
      <w:r w:rsidRPr="00BA6961">
        <w:rPr>
          <w:b/>
        </w:rPr>
        <w:t>Exam</w:t>
      </w:r>
      <w:r w:rsidRPr="00BA6961">
        <w:rPr>
          <w:b/>
          <w:spacing w:val="-4"/>
        </w:rPr>
        <w:t xml:space="preserve"> </w:t>
      </w:r>
      <w:r w:rsidRPr="00BA6961">
        <w:rPr>
          <w:b/>
        </w:rPr>
        <w:t>3</w:t>
      </w:r>
      <w:r w:rsidRPr="00BA6961">
        <w:rPr>
          <w:b/>
          <w:spacing w:val="-4"/>
        </w:rPr>
        <w:t xml:space="preserve"> </w:t>
      </w:r>
      <w:r w:rsidRPr="00BA6961">
        <w:t>will</w:t>
      </w:r>
      <w:r w:rsidRPr="00BA6961">
        <w:rPr>
          <w:spacing w:val="-3"/>
        </w:rPr>
        <w:t xml:space="preserve"> </w:t>
      </w:r>
      <w:r w:rsidRPr="00BA6961">
        <w:t>cover</w:t>
      </w:r>
      <w:r w:rsidRPr="00BA6961">
        <w:rPr>
          <w:spacing w:val="-3"/>
        </w:rPr>
        <w:t xml:space="preserve"> </w:t>
      </w:r>
      <w:r w:rsidRPr="00BA6961">
        <w:t>all</w:t>
      </w:r>
      <w:r w:rsidRPr="00BA6961">
        <w:rPr>
          <w:spacing w:val="-4"/>
        </w:rPr>
        <w:t xml:space="preserve"> </w:t>
      </w:r>
      <w:r w:rsidRPr="00BA6961">
        <w:t>information</w:t>
      </w:r>
      <w:r w:rsidRPr="00BA6961">
        <w:rPr>
          <w:spacing w:val="-4"/>
        </w:rPr>
        <w:t xml:space="preserve"> </w:t>
      </w:r>
      <w:r w:rsidRPr="00BA6961">
        <w:t>in</w:t>
      </w:r>
      <w:r w:rsidRPr="00BA6961">
        <w:rPr>
          <w:spacing w:val="-34"/>
        </w:rPr>
        <w:t xml:space="preserve"> </w:t>
      </w:r>
      <w:r w:rsidRPr="00BA6961">
        <w:t xml:space="preserve">Modules </w:t>
      </w:r>
      <w:r w:rsidR="00931F29" w:rsidRPr="00BA6961">
        <w:t>12-14</w:t>
      </w:r>
    </w:p>
    <w:p w:rsidR="00DE082C" w:rsidRPr="00411D17" w:rsidRDefault="00DE082C" w:rsidP="00411D17">
      <w:pPr>
        <w:pStyle w:val="ListParagraph"/>
        <w:widowControl w:val="0"/>
        <w:adjustRightInd/>
        <w:spacing w:before="113"/>
        <w:ind w:left="1440"/>
        <w:contextualSpacing w:val="0"/>
      </w:pPr>
    </w:p>
    <w:p w:rsidR="00DE082C" w:rsidRDefault="00DE082C" w:rsidP="003F307A">
      <w:pPr>
        <w:pStyle w:val="ListParagraph"/>
        <w:numPr>
          <w:ilvl w:val="0"/>
          <w:numId w:val="5"/>
        </w:numPr>
        <w:spacing w:before="56"/>
        <w:ind w:right="339"/>
        <w:rPr>
          <w:b/>
        </w:rPr>
      </w:pPr>
      <w:r w:rsidRPr="00AA543B">
        <w:rPr>
          <w:b/>
        </w:rPr>
        <w:t xml:space="preserve">Check for Understanding (CFU) Quizzes </w:t>
      </w:r>
      <w:r>
        <w:rPr>
          <w:b/>
        </w:rPr>
        <w:t>(</w:t>
      </w:r>
      <w:r w:rsidR="00BA6961">
        <w:rPr>
          <w:b/>
        </w:rPr>
        <w:t>117</w:t>
      </w:r>
      <w:r>
        <w:rPr>
          <w:b/>
        </w:rPr>
        <w:t xml:space="preserve"> points)</w:t>
      </w:r>
    </w:p>
    <w:p w:rsidR="00DE082C" w:rsidRDefault="00BA6961" w:rsidP="00411D17">
      <w:pPr>
        <w:pStyle w:val="ListParagraph"/>
        <w:widowControl w:val="0"/>
        <w:adjustRightInd/>
        <w:spacing w:before="113"/>
        <w:contextualSpacing w:val="0"/>
        <w:rPr>
          <w:b/>
        </w:rPr>
      </w:pPr>
      <w:r>
        <w:t>There will be 13</w:t>
      </w:r>
      <w:r w:rsidR="00DE082C" w:rsidRPr="00100F66">
        <w:t xml:space="preserve"> quizzes each worth </w:t>
      </w:r>
      <w:r>
        <w:t>9</w:t>
      </w:r>
      <w:r w:rsidR="00DE082C" w:rsidRPr="00100F66">
        <w:t xml:space="preserve"> points</w:t>
      </w:r>
      <w:r w:rsidR="00DE082C">
        <w:t>. The quizzes will foc</w:t>
      </w:r>
      <w:r>
        <w:t xml:space="preserve">us on the required readings, PowerPoints, and other assigned readings. </w:t>
      </w:r>
      <w:r w:rsidR="00DE082C">
        <w:t xml:space="preserve"> </w:t>
      </w:r>
      <w:r w:rsidR="00DE082C" w:rsidRPr="00AA543B">
        <w:t>These Check for Understanding Practice Quizzes are designed</w:t>
      </w:r>
      <w:r w:rsidR="00DE082C">
        <w:t xml:space="preserve"> for you to evaluate your understanding of course material and assignments. You can take the Quiz as many times as you want to achieve the 100% score. </w:t>
      </w:r>
      <w:r w:rsidR="00DE082C" w:rsidRPr="00AA543B">
        <w:rPr>
          <w:b/>
        </w:rPr>
        <w:t>Your highest grade will be recorded.</w:t>
      </w:r>
    </w:p>
    <w:p w:rsidR="00322F88" w:rsidRDefault="00322F88" w:rsidP="00411D17">
      <w:pPr>
        <w:pStyle w:val="ListParagraph"/>
        <w:widowControl w:val="0"/>
        <w:adjustRightInd/>
        <w:spacing w:before="113"/>
        <w:contextualSpacing w:val="0"/>
        <w:rPr>
          <w:b/>
        </w:rPr>
      </w:pPr>
    </w:p>
    <w:p w:rsidR="00BA6961" w:rsidRPr="002F1DDD" w:rsidRDefault="00BA6961" w:rsidP="00BA6961">
      <w:pPr>
        <w:pStyle w:val="ListParagraph"/>
        <w:numPr>
          <w:ilvl w:val="0"/>
          <w:numId w:val="5"/>
        </w:numPr>
        <w:rPr>
          <w:b/>
        </w:rPr>
      </w:pPr>
      <w:r w:rsidRPr="002F1DDD">
        <w:rPr>
          <w:b/>
        </w:rPr>
        <w:t>Application Activities (</w:t>
      </w:r>
      <w:r>
        <w:rPr>
          <w:b/>
        </w:rPr>
        <w:t xml:space="preserve">128 </w:t>
      </w:r>
      <w:r w:rsidRPr="002F1DDD">
        <w:rPr>
          <w:b/>
        </w:rPr>
        <w:t>points)</w:t>
      </w:r>
    </w:p>
    <w:p w:rsidR="00CA07F9" w:rsidRDefault="00BA6961" w:rsidP="00CA07F9">
      <w:pPr>
        <w:pStyle w:val="ListParagraph"/>
        <w:rPr>
          <w:b/>
        </w:rPr>
      </w:pPr>
      <w:r>
        <w:t>There will be 10 Application Activities each worth 12.8</w:t>
      </w:r>
      <w:r w:rsidRPr="0051753A">
        <w:t xml:space="preserve"> points. The</w:t>
      </w:r>
      <w:r>
        <w:t xml:space="preserve"> Application Activities are designed for students to apply skills taught within the course through data interpretation and case study activities. </w:t>
      </w:r>
      <w:r w:rsidRPr="00AA543B">
        <w:rPr>
          <w:b/>
        </w:rPr>
        <w:t>The Application Activi</w:t>
      </w:r>
      <w:r>
        <w:rPr>
          <w:b/>
        </w:rPr>
        <w:t>ties can only be completed once.</w:t>
      </w:r>
    </w:p>
    <w:p w:rsidR="00CA07F9" w:rsidRDefault="00CA07F9" w:rsidP="00CA07F9">
      <w:pPr>
        <w:pStyle w:val="ListParagraph"/>
        <w:rPr>
          <w:b/>
        </w:rPr>
      </w:pPr>
    </w:p>
    <w:p w:rsidR="002D7C60" w:rsidRDefault="00931F29" w:rsidP="00CA07F9">
      <w:pPr>
        <w:pStyle w:val="ListParagraph"/>
        <w:rPr>
          <w:b/>
        </w:rPr>
      </w:pPr>
      <w:r>
        <w:rPr>
          <w:b/>
        </w:rPr>
        <w:t xml:space="preserve">Instructional </w:t>
      </w:r>
      <w:r w:rsidR="002D7C60">
        <w:rPr>
          <w:b/>
        </w:rPr>
        <w:t>Planning Project and Presentation</w:t>
      </w:r>
      <w:r w:rsidR="002D7C60" w:rsidRPr="00AA543B">
        <w:rPr>
          <w:b/>
        </w:rPr>
        <w:t xml:space="preserve"> </w:t>
      </w:r>
      <w:r w:rsidR="002D7C60" w:rsidRPr="0040441A">
        <w:rPr>
          <w:b/>
        </w:rPr>
        <w:t>(</w:t>
      </w:r>
      <w:r w:rsidR="0040441A" w:rsidRPr="0040441A">
        <w:rPr>
          <w:b/>
        </w:rPr>
        <w:t xml:space="preserve">Total 200 </w:t>
      </w:r>
      <w:r w:rsidR="002D7C60" w:rsidRPr="0040441A">
        <w:rPr>
          <w:b/>
        </w:rPr>
        <w:t>points)</w:t>
      </w:r>
    </w:p>
    <w:p w:rsidR="00714577" w:rsidRPr="00714577" w:rsidRDefault="00714577" w:rsidP="00714577">
      <w:pPr>
        <w:pStyle w:val="ListParagraph"/>
        <w:widowControl w:val="0"/>
        <w:adjustRightInd/>
        <w:contextualSpacing w:val="0"/>
        <w:rPr>
          <w:b/>
          <w:u w:val="single"/>
        </w:rPr>
      </w:pPr>
      <w:r w:rsidRPr="00714577">
        <w:rPr>
          <w:b/>
          <w:u w:val="single"/>
        </w:rPr>
        <w:t>Undergraduate Level</w:t>
      </w:r>
      <w:r>
        <w:rPr>
          <w:b/>
          <w:u w:val="single"/>
        </w:rPr>
        <w:t xml:space="preserve"> </w:t>
      </w:r>
    </w:p>
    <w:p w:rsidR="002D7C60" w:rsidRDefault="002D7C60" w:rsidP="00714577">
      <w:pPr>
        <w:pStyle w:val="ListParagraph"/>
        <w:widowControl w:val="0"/>
        <w:adjustRightInd/>
        <w:contextualSpacing w:val="0"/>
        <w:rPr>
          <w:b/>
        </w:rPr>
      </w:pPr>
      <w:r>
        <w:t>Y</w:t>
      </w:r>
      <w:r w:rsidR="00931F29">
        <w:t>ou will complete a instructional</w:t>
      </w:r>
      <w:r>
        <w:t xml:space="preserve"> planning project. </w:t>
      </w:r>
      <w:r w:rsidR="00737183">
        <w:t xml:space="preserve">You will use Alternative Standards and a case study provided by your instructor. </w:t>
      </w:r>
      <w:r>
        <w:t xml:space="preserve">First, you will create an assessment </w:t>
      </w:r>
      <w:r>
        <w:lastRenderedPageBreak/>
        <w:t>instrument (i.e., task analysis, self-monitoring tool) to use to measure pre-requisite skills and to monitor performance in an identified task for an individual with a severe disability. Second, you will create a long-term measurable IEP goal with all SMART components</w:t>
      </w:r>
      <w:r w:rsidR="00737183">
        <w:t xml:space="preserve">. Third, you will create </w:t>
      </w:r>
      <w:r>
        <w:t>three IEP objectives that include SMART components that use your assessment instrument as a baseline and</w:t>
      </w:r>
      <w:r w:rsidR="00737183">
        <w:t xml:space="preserve"> progress monitoring tool. Fourth, </w:t>
      </w:r>
      <w:r>
        <w:t>you w</w:t>
      </w:r>
      <w:r w:rsidR="00737183">
        <w:t>ill design an intervention plan where you will use a systematic instructional method(s) to teach the target skill</w:t>
      </w:r>
      <w:r w:rsidR="00B60C7F">
        <w:t xml:space="preserve"> and video modeling</w:t>
      </w:r>
      <w:r w:rsidR="00737183">
        <w:t xml:space="preserve">. The intervention plan will include the following components: AT supports, accommodation supports to develop independence and autonomy, evidence-based steps in fading supports and promoting generalization of the skill. Throughout this project you will present </w:t>
      </w:r>
      <w:r w:rsidR="0068595C">
        <w:t>each completed component in sequential class presentations.</w:t>
      </w:r>
    </w:p>
    <w:p w:rsidR="00322F88" w:rsidRDefault="00322F88" w:rsidP="00714577">
      <w:pPr>
        <w:pStyle w:val="ListParagraph"/>
        <w:widowControl w:val="0"/>
        <w:adjustRightInd/>
        <w:contextualSpacing w:val="0"/>
        <w:rPr>
          <w:b/>
          <w:u w:val="single"/>
        </w:rPr>
      </w:pPr>
    </w:p>
    <w:p w:rsidR="00714577" w:rsidRDefault="00714577" w:rsidP="00714577">
      <w:pPr>
        <w:pStyle w:val="ListParagraph"/>
        <w:widowControl w:val="0"/>
        <w:adjustRightInd/>
        <w:contextualSpacing w:val="0"/>
        <w:rPr>
          <w:b/>
          <w:u w:val="single"/>
        </w:rPr>
      </w:pPr>
      <w:r>
        <w:rPr>
          <w:b/>
          <w:u w:val="single"/>
        </w:rPr>
        <w:t>G</w:t>
      </w:r>
      <w:r w:rsidRPr="00714577">
        <w:rPr>
          <w:b/>
          <w:u w:val="single"/>
        </w:rPr>
        <w:t>raduate Level</w:t>
      </w:r>
      <w:r>
        <w:rPr>
          <w:b/>
          <w:u w:val="single"/>
        </w:rPr>
        <w:t xml:space="preserve"> </w:t>
      </w:r>
    </w:p>
    <w:p w:rsidR="00714577" w:rsidRPr="00714577" w:rsidRDefault="00714577" w:rsidP="00714577">
      <w:pPr>
        <w:pStyle w:val="ListParagraph"/>
        <w:widowControl w:val="0"/>
        <w:adjustRightInd/>
        <w:contextualSpacing w:val="0"/>
      </w:pPr>
      <w:r>
        <w:t xml:space="preserve">Graduate students will complete ALL COMPONENTS of </w:t>
      </w:r>
      <w:r w:rsidR="00931F29">
        <w:t xml:space="preserve">Instructional </w:t>
      </w:r>
      <w:r>
        <w:t>Planning Project included in the undergraduate level description above. In addition, gra</w:t>
      </w:r>
      <w:r w:rsidR="00322F88">
        <w:t>duate students will identify three</w:t>
      </w:r>
      <w:r>
        <w:t xml:space="preserve"> published peer-reviewed articles that pertain to an experimental study conducted with individuals with severe disabilities that investigated the systematic instructional method that is used in t</w:t>
      </w:r>
      <w:r w:rsidR="00931F29">
        <w:t xml:space="preserve">heir Instructional </w:t>
      </w:r>
      <w:r>
        <w:t>Planning Project. Graduate students will complete article discussion questio</w:t>
      </w:r>
      <w:r w:rsidR="00322F88">
        <w:t xml:space="preserve">ns, synopsis of articles, and deliver a brief presentation to the class of their findings. </w:t>
      </w:r>
    </w:p>
    <w:p w:rsidR="00411D17" w:rsidRPr="00411D17" w:rsidRDefault="00CC4604" w:rsidP="003F307A">
      <w:pPr>
        <w:pStyle w:val="ListParagraph"/>
        <w:widowControl w:val="0"/>
        <w:numPr>
          <w:ilvl w:val="0"/>
          <w:numId w:val="9"/>
        </w:numPr>
        <w:adjustRightInd/>
        <w:spacing w:before="113"/>
        <w:ind w:left="720" w:hanging="630"/>
        <w:contextualSpacing w:val="0"/>
        <w:rPr>
          <w:rStyle w:val="Strong"/>
          <w:bCs w:val="0"/>
        </w:rPr>
      </w:pPr>
      <w:r>
        <w:rPr>
          <w:rStyle w:val="Strong"/>
          <w:color w:val="000000"/>
          <w:shd w:val="clear" w:color="auto" w:fill="FFFFFF"/>
        </w:rPr>
        <w:t xml:space="preserve">Field Experience (10 hrs.) </w:t>
      </w:r>
      <w:r w:rsidR="00411D17" w:rsidRPr="0040441A">
        <w:rPr>
          <w:rStyle w:val="Strong"/>
          <w:color w:val="000000"/>
          <w:shd w:val="clear" w:color="auto" w:fill="FFFFFF"/>
        </w:rPr>
        <w:t xml:space="preserve"> </w:t>
      </w:r>
      <w:r w:rsidR="0040441A" w:rsidRPr="0040441A">
        <w:rPr>
          <w:rStyle w:val="Strong"/>
          <w:color w:val="000000"/>
          <w:shd w:val="clear" w:color="auto" w:fill="FFFFFF"/>
        </w:rPr>
        <w:t xml:space="preserve">(117 </w:t>
      </w:r>
      <w:r w:rsidR="00411D17" w:rsidRPr="0040441A">
        <w:rPr>
          <w:rStyle w:val="Strong"/>
          <w:color w:val="000000"/>
          <w:shd w:val="clear" w:color="auto" w:fill="FFFFFF"/>
        </w:rPr>
        <w:t>points)</w:t>
      </w:r>
    </w:p>
    <w:p w:rsidR="00795968" w:rsidRDefault="00411D17" w:rsidP="00453C3E">
      <w:pPr>
        <w:pStyle w:val="ListParagraph"/>
        <w:widowControl w:val="0"/>
        <w:adjustRightInd/>
        <w:spacing w:before="113"/>
        <w:ind w:left="0"/>
        <w:contextualSpacing w:val="0"/>
        <w:rPr>
          <w:sz w:val="22"/>
          <w:szCs w:val="22"/>
        </w:rPr>
      </w:pPr>
      <w:r w:rsidRPr="00411D17">
        <w:rPr>
          <w:color w:val="000000"/>
          <w:shd w:val="clear" w:color="auto" w:fill="FFFFFF"/>
        </w:rPr>
        <w:t>Students will complete a </w:t>
      </w:r>
      <w:r w:rsidRPr="00411D17">
        <w:rPr>
          <w:rStyle w:val="Strong"/>
          <w:color w:val="000000"/>
          <w:shd w:val="clear" w:color="auto" w:fill="FFFFFF"/>
        </w:rPr>
        <w:t>minimum of 10 clock hours</w:t>
      </w:r>
      <w:r w:rsidR="00CC4604">
        <w:rPr>
          <w:color w:val="000000"/>
          <w:shd w:val="clear" w:color="auto" w:fill="FFFFFF"/>
        </w:rPr>
        <w:t xml:space="preserve"> in </w:t>
      </w:r>
      <w:r w:rsidR="00E560B7">
        <w:rPr>
          <w:color w:val="000000"/>
          <w:shd w:val="clear" w:color="auto" w:fill="FFFFFF"/>
        </w:rPr>
        <w:t>a program that serves individuals with disabilities (i.e., developmental disabilities)</w:t>
      </w:r>
      <w:r w:rsidR="00CC4604">
        <w:rPr>
          <w:color w:val="000000"/>
          <w:shd w:val="clear" w:color="auto" w:fill="FFFFFF"/>
        </w:rPr>
        <w:t xml:space="preserve">. </w:t>
      </w:r>
      <w:r w:rsidR="00E560B7">
        <w:rPr>
          <w:color w:val="000000"/>
          <w:shd w:val="clear" w:color="auto" w:fill="FFFFFF"/>
        </w:rPr>
        <w:t xml:space="preserve">You are </w:t>
      </w:r>
      <w:r w:rsidR="00CC4604">
        <w:rPr>
          <w:color w:val="000000"/>
          <w:shd w:val="clear" w:color="auto" w:fill="FFFFFF"/>
        </w:rPr>
        <w:t xml:space="preserve">required to provide </w:t>
      </w:r>
      <w:r w:rsidRPr="00411D17">
        <w:rPr>
          <w:color w:val="000000"/>
          <w:shd w:val="clear" w:color="auto" w:fill="FFFFFF"/>
        </w:rPr>
        <w:t>documentation</w:t>
      </w:r>
      <w:r w:rsidR="00CC4604">
        <w:rPr>
          <w:color w:val="000000"/>
          <w:shd w:val="clear" w:color="auto" w:fill="FFFFFF"/>
        </w:rPr>
        <w:t xml:space="preserve"> of hours completed with the program</w:t>
      </w:r>
      <w:r w:rsidRPr="00411D17">
        <w:rPr>
          <w:color w:val="000000"/>
          <w:shd w:val="clear" w:color="auto" w:fill="FFFFFF"/>
        </w:rPr>
        <w:t xml:space="preserve"> to </w:t>
      </w:r>
      <w:r w:rsidR="00CC4604">
        <w:rPr>
          <w:color w:val="000000"/>
          <w:shd w:val="clear" w:color="auto" w:fill="FFFFFF"/>
        </w:rPr>
        <w:t>your professor</w:t>
      </w:r>
      <w:r w:rsidRPr="00411D17">
        <w:rPr>
          <w:color w:val="000000"/>
          <w:shd w:val="clear" w:color="auto" w:fill="FFFFFF"/>
        </w:rPr>
        <w:t xml:space="preserve"> on </w:t>
      </w:r>
      <w:r w:rsidR="00CC4604">
        <w:rPr>
          <w:color w:val="000000"/>
          <w:shd w:val="clear" w:color="auto" w:fill="FFFFFF"/>
        </w:rPr>
        <w:t xml:space="preserve">an </w:t>
      </w:r>
      <w:r w:rsidRPr="00411D17">
        <w:rPr>
          <w:color w:val="000000"/>
          <w:shd w:val="clear" w:color="auto" w:fill="FFFFFF"/>
        </w:rPr>
        <w:t>assigned date. Student’s cooperating teacher/site manager will also provide documentation of student’s attendance.  </w:t>
      </w:r>
      <w:r w:rsidR="00453C3E">
        <w:rPr>
          <w:color w:val="000000"/>
          <w:shd w:val="clear" w:color="auto" w:fill="FFFFFF"/>
        </w:rPr>
        <w:br w:type="page"/>
      </w:r>
      <w:r w:rsidR="0046252E">
        <w:rPr>
          <w:b/>
          <w:bCs/>
          <w:sz w:val="22"/>
          <w:szCs w:val="22"/>
        </w:rPr>
        <w:lastRenderedPageBreak/>
        <w:t xml:space="preserve">8. </w:t>
      </w:r>
      <w:r w:rsidR="00795968" w:rsidRPr="00493FEC">
        <w:rPr>
          <w:b/>
          <w:bCs/>
          <w:sz w:val="22"/>
          <w:szCs w:val="22"/>
        </w:rPr>
        <w:t>EVALUATION:</w:t>
      </w:r>
      <w:r w:rsidR="00795968">
        <w:rPr>
          <w:b/>
          <w:bCs/>
          <w:sz w:val="22"/>
          <w:szCs w:val="22"/>
        </w:rPr>
        <w:t xml:space="preserve">  </w:t>
      </w:r>
      <w:r w:rsidR="00A83695" w:rsidRPr="00A83695">
        <w:rPr>
          <w:b/>
          <w:bCs/>
          <w:sz w:val="22"/>
          <w:szCs w:val="22"/>
          <w:u w:val="single"/>
        </w:rPr>
        <w:t>All</w:t>
      </w:r>
      <w:r w:rsidR="00A83695">
        <w:rPr>
          <w:b/>
          <w:bCs/>
          <w:sz w:val="22"/>
          <w:szCs w:val="22"/>
        </w:rPr>
        <w:t xml:space="preserve"> assignments must be completed and submitted to calculate Final Grade. </w:t>
      </w:r>
      <w:r w:rsidR="00795968" w:rsidRPr="00493FEC">
        <w:rPr>
          <w:sz w:val="22"/>
          <w:szCs w:val="22"/>
        </w:rPr>
        <w:t>Final grades will be based on points assigned through completion and evaluation of course requirements and grades will be assigned on the basis of number of accumulated points, as follows:</w:t>
      </w:r>
    </w:p>
    <w:p w:rsidR="00453C3E" w:rsidRDefault="00453C3E" w:rsidP="00453C3E">
      <w:pPr>
        <w:pStyle w:val="BodyText"/>
        <w:spacing w:before="51"/>
        <w:ind w:left="112"/>
      </w:pPr>
      <w:r>
        <w:t>Final course grades will be assessed based on the student’s performance in the following items:</w:t>
      </w:r>
    </w:p>
    <w:p w:rsidR="00453C3E" w:rsidRDefault="00453C3E" w:rsidP="00453C3E">
      <w:pPr>
        <w:pStyle w:val="BodyText"/>
        <w:spacing w:before="8" w:after="1"/>
        <w:rPr>
          <w:sz w:val="14"/>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2"/>
        <w:gridCol w:w="948"/>
        <w:gridCol w:w="1152"/>
        <w:gridCol w:w="1150"/>
      </w:tblGrid>
      <w:tr w:rsidR="00453C3E" w:rsidRPr="00453C3E" w:rsidTr="003F307A">
        <w:trPr>
          <w:trHeight w:hRule="exact" w:val="1020"/>
        </w:trPr>
        <w:tc>
          <w:tcPr>
            <w:tcW w:w="5882" w:type="dxa"/>
            <w:shd w:val="clear" w:color="auto" w:fill="DEDEDE"/>
          </w:tcPr>
          <w:p w:rsidR="00453C3E" w:rsidRPr="00453C3E" w:rsidRDefault="00453C3E" w:rsidP="00453C3E">
            <w:pPr>
              <w:pStyle w:val="TableParagraph"/>
              <w:spacing w:before="3"/>
              <w:ind w:left="2651" w:right="1583"/>
              <w:jc w:val="center"/>
              <w:rPr>
                <w:rFonts w:ascii="Times New Roman" w:hAnsi="Times New Roman" w:cs="Times New Roman"/>
                <w:b/>
              </w:rPr>
            </w:pPr>
            <w:r w:rsidRPr="00453C3E">
              <w:rPr>
                <w:rFonts w:ascii="Times New Roman" w:hAnsi="Times New Roman" w:cs="Times New Roman"/>
                <w:b/>
              </w:rPr>
              <w:t>ASSIGNMENTS</w:t>
            </w:r>
          </w:p>
        </w:tc>
        <w:tc>
          <w:tcPr>
            <w:tcW w:w="948" w:type="dxa"/>
            <w:shd w:val="clear" w:color="auto" w:fill="DEDEDE"/>
          </w:tcPr>
          <w:p w:rsidR="00453C3E" w:rsidRPr="00453C3E" w:rsidRDefault="00453C3E" w:rsidP="003F307A">
            <w:pPr>
              <w:pStyle w:val="TableParagraph"/>
              <w:spacing w:line="276" w:lineRule="auto"/>
              <w:ind w:left="109" w:right="97" w:hanging="5"/>
              <w:jc w:val="center"/>
              <w:rPr>
                <w:rFonts w:ascii="Times New Roman" w:hAnsi="Times New Roman" w:cs="Times New Roman"/>
                <w:b/>
              </w:rPr>
            </w:pPr>
            <w:r w:rsidRPr="00453C3E">
              <w:rPr>
                <w:rFonts w:ascii="Times New Roman" w:hAnsi="Times New Roman" w:cs="Times New Roman"/>
                <w:b/>
              </w:rPr>
              <w:t>Points per activity</w:t>
            </w:r>
          </w:p>
        </w:tc>
        <w:tc>
          <w:tcPr>
            <w:tcW w:w="1152" w:type="dxa"/>
            <w:shd w:val="clear" w:color="auto" w:fill="DEDEDE"/>
          </w:tcPr>
          <w:p w:rsidR="00453C3E" w:rsidRPr="00453C3E" w:rsidRDefault="00453C3E" w:rsidP="00453C3E">
            <w:pPr>
              <w:pStyle w:val="TableParagraph"/>
              <w:spacing w:line="276" w:lineRule="auto"/>
              <w:ind w:left="187" w:right="169"/>
              <w:rPr>
                <w:rFonts w:ascii="Times New Roman" w:hAnsi="Times New Roman" w:cs="Times New Roman"/>
                <w:b/>
              </w:rPr>
            </w:pPr>
            <w:r>
              <w:rPr>
                <w:rFonts w:ascii="Times New Roman" w:hAnsi="Times New Roman" w:cs="Times New Roman"/>
                <w:b/>
              </w:rPr>
              <w:t>Total Points  Possible</w:t>
            </w:r>
          </w:p>
        </w:tc>
        <w:tc>
          <w:tcPr>
            <w:tcW w:w="1150" w:type="dxa"/>
            <w:shd w:val="clear" w:color="auto" w:fill="DEDEDE"/>
          </w:tcPr>
          <w:p w:rsidR="00453C3E" w:rsidRPr="00453C3E" w:rsidRDefault="00453C3E" w:rsidP="003F307A">
            <w:pPr>
              <w:pStyle w:val="TableParagraph"/>
              <w:spacing w:line="278" w:lineRule="auto"/>
              <w:ind w:left="285" w:right="85" w:hanging="180"/>
              <w:rPr>
                <w:rFonts w:ascii="Times New Roman" w:hAnsi="Times New Roman" w:cs="Times New Roman"/>
                <w:b/>
              </w:rPr>
            </w:pPr>
            <w:r w:rsidRPr="00453C3E">
              <w:rPr>
                <w:rFonts w:ascii="Times New Roman" w:hAnsi="Times New Roman" w:cs="Times New Roman"/>
                <w:b/>
              </w:rPr>
              <w:t>% of final grade</w:t>
            </w:r>
          </w:p>
        </w:tc>
      </w:tr>
      <w:tr w:rsidR="00453C3E" w:rsidRPr="00453C3E" w:rsidTr="000329DA">
        <w:trPr>
          <w:trHeight w:hRule="exact" w:val="481"/>
        </w:trPr>
        <w:tc>
          <w:tcPr>
            <w:tcW w:w="5882" w:type="dxa"/>
          </w:tcPr>
          <w:p w:rsidR="00453C3E" w:rsidRPr="00B37CA0" w:rsidRDefault="00453C3E" w:rsidP="003F307A">
            <w:pPr>
              <w:pStyle w:val="TableParagraph"/>
              <w:spacing w:before="57"/>
              <w:ind w:left="103"/>
              <w:rPr>
                <w:rFonts w:ascii="Times New Roman" w:hAnsi="Times New Roman" w:cs="Times New Roman"/>
                <w:b/>
              </w:rPr>
            </w:pPr>
            <w:r w:rsidRPr="00B37CA0">
              <w:rPr>
                <w:rFonts w:ascii="Times New Roman" w:hAnsi="Times New Roman" w:cs="Times New Roman"/>
                <w:b/>
              </w:rPr>
              <w:t>Online Check for Understanding quiz (13)</w:t>
            </w:r>
          </w:p>
        </w:tc>
        <w:tc>
          <w:tcPr>
            <w:tcW w:w="948" w:type="dxa"/>
          </w:tcPr>
          <w:p w:rsidR="00453C3E" w:rsidRPr="00453C3E" w:rsidRDefault="00213865" w:rsidP="003F307A">
            <w:pPr>
              <w:pStyle w:val="TableParagraph"/>
              <w:spacing w:before="57"/>
              <w:ind w:left="266" w:right="266"/>
              <w:jc w:val="center"/>
              <w:rPr>
                <w:rFonts w:ascii="Times New Roman" w:hAnsi="Times New Roman" w:cs="Times New Roman"/>
              </w:rPr>
            </w:pPr>
            <w:r>
              <w:rPr>
                <w:rFonts w:ascii="Times New Roman" w:hAnsi="Times New Roman" w:cs="Times New Roman"/>
              </w:rPr>
              <w:t>9</w:t>
            </w:r>
          </w:p>
        </w:tc>
        <w:tc>
          <w:tcPr>
            <w:tcW w:w="1152" w:type="dxa"/>
            <w:shd w:val="clear" w:color="auto" w:fill="D9D9D9" w:themeFill="background1" w:themeFillShade="D9"/>
          </w:tcPr>
          <w:p w:rsidR="00453C3E" w:rsidRPr="00453C3E" w:rsidRDefault="00213865" w:rsidP="003F307A">
            <w:pPr>
              <w:pStyle w:val="TableParagraph"/>
              <w:spacing w:before="57"/>
              <w:ind w:left="275" w:right="276"/>
              <w:jc w:val="center"/>
              <w:rPr>
                <w:rFonts w:ascii="Times New Roman" w:hAnsi="Times New Roman" w:cs="Times New Roman"/>
              </w:rPr>
            </w:pPr>
            <w:r>
              <w:rPr>
                <w:rFonts w:ascii="Times New Roman" w:hAnsi="Times New Roman" w:cs="Times New Roman"/>
              </w:rPr>
              <w:t>117</w:t>
            </w:r>
          </w:p>
        </w:tc>
        <w:tc>
          <w:tcPr>
            <w:tcW w:w="1150" w:type="dxa"/>
            <w:shd w:val="clear" w:color="auto" w:fill="FFFFFF" w:themeFill="background1"/>
          </w:tcPr>
          <w:p w:rsidR="00453C3E" w:rsidRPr="00453C3E" w:rsidRDefault="00F26E80" w:rsidP="007D3C90">
            <w:pPr>
              <w:pStyle w:val="TableParagraph"/>
              <w:spacing w:before="57"/>
              <w:ind w:left="250" w:right="148"/>
              <w:jc w:val="center"/>
              <w:rPr>
                <w:rFonts w:ascii="Times New Roman" w:hAnsi="Times New Roman" w:cs="Times New Roman"/>
              </w:rPr>
            </w:pPr>
            <w:r>
              <w:rPr>
                <w:rFonts w:ascii="Times New Roman" w:hAnsi="Times New Roman" w:cs="Times New Roman"/>
              </w:rPr>
              <w:t>10</w:t>
            </w:r>
            <w:r w:rsidR="009C76CA">
              <w:rPr>
                <w:rFonts w:ascii="Times New Roman" w:hAnsi="Times New Roman" w:cs="Times New Roman"/>
              </w:rPr>
              <w:t>.</w:t>
            </w:r>
            <w:r w:rsidR="007D3C90">
              <w:rPr>
                <w:rFonts w:ascii="Times New Roman" w:hAnsi="Times New Roman" w:cs="Times New Roman"/>
              </w:rPr>
              <w:t>07</w:t>
            </w:r>
            <w:r w:rsidR="00453C3E" w:rsidRPr="00453C3E">
              <w:rPr>
                <w:rFonts w:ascii="Times New Roman" w:hAnsi="Times New Roman" w:cs="Times New Roman"/>
              </w:rPr>
              <w:t>%</w:t>
            </w:r>
          </w:p>
        </w:tc>
      </w:tr>
      <w:tr w:rsidR="00453C3E" w:rsidRPr="00453C3E" w:rsidTr="000329DA">
        <w:trPr>
          <w:trHeight w:hRule="exact" w:val="407"/>
        </w:trPr>
        <w:tc>
          <w:tcPr>
            <w:tcW w:w="5882" w:type="dxa"/>
          </w:tcPr>
          <w:p w:rsidR="00453C3E" w:rsidRPr="00B37CA0" w:rsidRDefault="00213865" w:rsidP="003F307A">
            <w:pPr>
              <w:pStyle w:val="TableParagraph"/>
              <w:spacing w:before="52"/>
              <w:ind w:left="103"/>
              <w:rPr>
                <w:rFonts w:ascii="Times New Roman" w:hAnsi="Times New Roman" w:cs="Times New Roman"/>
                <w:b/>
              </w:rPr>
            </w:pPr>
            <w:r w:rsidRPr="00B37CA0">
              <w:rPr>
                <w:rFonts w:ascii="Times New Roman" w:hAnsi="Times New Roman" w:cs="Times New Roman"/>
                <w:b/>
              </w:rPr>
              <w:t>Application Assignments (10</w:t>
            </w:r>
            <w:r w:rsidR="00453C3E" w:rsidRPr="00B37CA0">
              <w:rPr>
                <w:rFonts w:ascii="Times New Roman" w:hAnsi="Times New Roman" w:cs="Times New Roman"/>
                <w:b/>
              </w:rPr>
              <w:t>)</w:t>
            </w:r>
          </w:p>
        </w:tc>
        <w:tc>
          <w:tcPr>
            <w:tcW w:w="948" w:type="dxa"/>
          </w:tcPr>
          <w:p w:rsidR="00453C3E" w:rsidRPr="00453C3E" w:rsidRDefault="00213865" w:rsidP="003F307A">
            <w:pPr>
              <w:pStyle w:val="TableParagraph"/>
              <w:spacing w:before="52"/>
              <w:ind w:left="266" w:right="266"/>
              <w:jc w:val="center"/>
              <w:rPr>
                <w:rFonts w:ascii="Times New Roman" w:hAnsi="Times New Roman" w:cs="Times New Roman"/>
              </w:rPr>
            </w:pPr>
            <w:r>
              <w:rPr>
                <w:rFonts w:ascii="Times New Roman" w:hAnsi="Times New Roman" w:cs="Times New Roman"/>
              </w:rPr>
              <w:t>12.8</w:t>
            </w:r>
          </w:p>
        </w:tc>
        <w:tc>
          <w:tcPr>
            <w:tcW w:w="1152" w:type="dxa"/>
            <w:shd w:val="clear" w:color="auto" w:fill="D9D9D9" w:themeFill="background1" w:themeFillShade="D9"/>
          </w:tcPr>
          <w:p w:rsidR="00453C3E" w:rsidRPr="00453C3E" w:rsidRDefault="00213865" w:rsidP="003F307A">
            <w:pPr>
              <w:pStyle w:val="TableParagraph"/>
              <w:spacing w:before="52"/>
              <w:ind w:left="275" w:right="276"/>
              <w:jc w:val="center"/>
              <w:rPr>
                <w:rFonts w:ascii="Times New Roman" w:hAnsi="Times New Roman" w:cs="Times New Roman"/>
              </w:rPr>
            </w:pPr>
            <w:r>
              <w:rPr>
                <w:rFonts w:ascii="Times New Roman" w:hAnsi="Times New Roman" w:cs="Times New Roman"/>
              </w:rPr>
              <w:t>128</w:t>
            </w:r>
          </w:p>
        </w:tc>
        <w:tc>
          <w:tcPr>
            <w:tcW w:w="1150" w:type="dxa"/>
            <w:shd w:val="clear" w:color="auto" w:fill="FFFFFF" w:themeFill="background1"/>
          </w:tcPr>
          <w:p w:rsidR="00453C3E" w:rsidRPr="00453C3E" w:rsidRDefault="009C76CA" w:rsidP="007D3C90">
            <w:pPr>
              <w:pStyle w:val="TableParagraph"/>
              <w:spacing w:before="52"/>
              <w:ind w:left="250" w:right="58"/>
              <w:jc w:val="center"/>
              <w:rPr>
                <w:rFonts w:ascii="Times New Roman" w:hAnsi="Times New Roman" w:cs="Times New Roman"/>
              </w:rPr>
            </w:pPr>
            <w:r>
              <w:rPr>
                <w:rFonts w:ascii="Times New Roman" w:hAnsi="Times New Roman" w:cs="Times New Roman"/>
              </w:rPr>
              <w:t>11.</w:t>
            </w:r>
            <w:r w:rsidR="00213865">
              <w:rPr>
                <w:rFonts w:ascii="Times New Roman" w:hAnsi="Times New Roman" w:cs="Times New Roman"/>
              </w:rPr>
              <w:t>0</w:t>
            </w:r>
            <w:r>
              <w:rPr>
                <w:rFonts w:ascii="Times New Roman" w:hAnsi="Times New Roman" w:cs="Times New Roman"/>
              </w:rPr>
              <w:t>2</w:t>
            </w:r>
            <w:r w:rsidR="00453C3E" w:rsidRPr="00453C3E">
              <w:rPr>
                <w:rFonts w:ascii="Times New Roman" w:hAnsi="Times New Roman" w:cs="Times New Roman"/>
              </w:rPr>
              <w:t>%</w:t>
            </w:r>
          </w:p>
        </w:tc>
      </w:tr>
      <w:tr w:rsidR="00453C3E" w:rsidRPr="00453C3E" w:rsidTr="000329DA">
        <w:trPr>
          <w:trHeight w:hRule="exact" w:val="408"/>
        </w:trPr>
        <w:tc>
          <w:tcPr>
            <w:tcW w:w="5882" w:type="dxa"/>
          </w:tcPr>
          <w:p w:rsidR="00453C3E" w:rsidRPr="00B37CA0" w:rsidRDefault="0068595C" w:rsidP="003F307A">
            <w:pPr>
              <w:pStyle w:val="TableParagraph"/>
              <w:spacing w:before="57"/>
              <w:ind w:left="103"/>
              <w:rPr>
                <w:rFonts w:ascii="Times New Roman" w:hAnsi="Times New Roman" w:cs="Times New Roman"/>
                <w:b/>
              </w:rPr>
            </w:pPr>
            <w:r w:rsidRPr="00B37CA0">
              <w:rPr>
                <w:rFonts w:ascii="Times New Roman" w:hAnsi="Times New Roman" w:cs="Times New Roman"/>
                <w:b/>
              </w:rPr>
              <w:t xml:space="preserve">10 Hour Service Hour Requirement </w:t>
            </w:r>
          </w:p>
        </w:tc>
        <w:tc>
          <w:tcPr>
            <w:tcW w:w="948" w:type="dxa"/>
          </w:tcPr>
          <w:p w:rsidR="00453C3E" w:rsidRPr="00453C3E" w:rsidRDefault="009C76CA" w:rsidP="00213865">
            <w:pPr>
              <w:pStyle w:val="TableParagraph"/>
              <w:spacing w:before="57"/>
              <w:ind w:left="209" w:right="266"/>
              <w:rPr>
                <w:rFonts w:ascii="Times New Roman" w:hAnsi="Times New Roman" w:cs="Times New Roman"/>
              </w:rPr>
            </w:pPr>
            <w:r>
              <w:rPr>
                <w:rFonts w:ascii="Times New Roman" w:hAnsi="Times New Roman" w:cs="Times New Roman"/>
              </w:rPr>
              <w:t xml:space="preserve"> </w:t>
            </w:r>
            <w:r w:rsidR="00DE50B2">
              <w:rPr>
                <w:rFonts w:ascii="Times New Roman" w:hAnsi="Times New Roman" w:cs="Times New Roman"/>
              </w:rPr>
              <w:t xml:space="preserve"> </w:t>
            </w:r>
            <w:r w:rsidR="00213865">
              <w:rPr>
                <w:rFonts w:ascii="Times New Roman" w:hAnsi="Times New Roman" w:cs="Times New Roman"/>
              </w:rPr>
              <w:t>117</w:t>
            </w:r>
          </w:p>
        </w:tc>
        <w:tc>
          <w:tcPr>
            <w:tcW w:w="1152" w:type="dxa"/>
            <w:shd w:val="clear" w:color="auto" w:fill="D9D9D9" w:themeFill="background1" w:themeFillShade="D9"/>
          </w:tcPr>
          <w:p w:rsidR="00453C3E" w:rsidRPr="00453C3E" w:rsidRDefault="00213865" w:rsidP="003F307A">
            <w:pPr>
              <w:pStyle w:val="TableParagraph"/>
              <w:spacing w:before="57"/>
              <w:ind w:left="275" w:right="276"/>
              <w:jc w:val="center"/>
              <w:rPr>
                <w:rFonts w:ascii="Times New Roman" w:hAnsi="Times New Roman" w:cs="Times New Roman"/>
              </w:rPr>
            </w:pPr>
            <w:r>
              <w:rPr>
                <w:rFonts w:ascii="Times New Roman" w:hAnsi="Times New Roman" w:cs="Times New Roman"/>
              </w:rPr>
              <w:t>117</w:t>
            </w:r>
          </w:p>
        </w:tc>
        <w:tc>
          <w:tcPr>
            <w:tcW w:w="1150" w:type="dxa"/>
            <w:shd w:val="clear" w:color="auto" w:fill="FFFFFF" w:themeFill="background1"/>
          </w:tcPr>
          <w:p w:rsidR="00453C3E" w:rsidRPr="00453C3E" w:rsidRDefault="006248FA" w:rsidP="007D3C90">
            <w:pPr>
              <w:pStyle w:val="TableParagraph"/>
              <w:spacing w:before="57"/>
              <w:ind w:left="250" w:right="58"/>
              <w:jc w:val="center"/>
              <w:rPr>
                <w:rFonts w:ascii="Times New Roman" w:hAnsi="Times New Roman" w:cs="Times New Roman"/>
              </w:rPr>
            </w:pPr>
            <w:r>
              <w:rPr>
                <w:rFonts w:ascii="Times New Roman" w:hAnsi="Times New Roman" w:cs="Times New Roman"/>
              </w:rPr>
              <w:t>10</w:t>
            </w:r>
            <w:r w:rsidR="007D3C90">
              <w:rPr>
                <w:rFonts w:ascii="Times New Roman" w:hAnsi="Times New Roman" w:cs="Times New Roman"/>
              </w:rPr>
              <w:t>.07</w:t>
            </w:r>
            <w:r w:rsidR="009C76CA">
              <w:rPr>
                <w:rFonts w:ascii="Times New Roman" w:hAnsi="Times New Roman" w:cs="Times New Roman"/>
              </w:rPr>
              <w:t>.</w:t>
            </w:r>
            <w:r w:rsidR="00453C3E" w:rsidRPr="00453C3E">
              <w:rPr>
                <w:rFonts w:ascii="Times New Roman" w:hAnsi="Times New Roman" w:cs="Times New Roman"/>
              </w:rPr>
              <w:t>%</w:t>
            </w:r>
          </w:p>
        </w:tc>
      </w:tr>
      <w:tr w:rsidR="00453C3E" w:rsidRPr="00453C3E" w:rsidTr="000329DA">
        <w:trPr>
          <w:trHeight w:hRule="exact" w:val="1954"/>
        </w:trPr>
        <w:tc>
          <w:tcPr>
            <w:tcW w:w="5882" w:type="dxa"/>
          </w:tcPr>
          <w:p w:rsidR="000329DA" w:rsidRPr="00F6255B" w:rsidRDefault="00F6255B" w:rsidP="003F307A">
            <w:pPr>
              <w:pStyle w:val="TableParagraph"/>
              <w:spacing w:before="103"/>
              <w:ind w:left="103"/>
              <w:rPr>
                <w:rFonts w:ascii="Times New Roman" w:hAnsi="Times New Roman" w:cs="Times New Roman"/>
                <w:b/>
                <w:u w:val="single"/>
              </w:rPr>
            </w:pPr>
            <w:r w:rsidRPr="00F6255B">
              <w:rPr>
                <w:rFonts w:ascii="Times New Roman" w:hAnsi="Times New Roman" w:cs="Times New Roman"/>
                <w:b/>
                <w:u w:val="single"/>
              </w:rPr>
              <w:t>Undergraduate &amp; Graduate Level</w:t>
            </w:r>
          </w:p>
          <w:p w:rsidR="00453C3E" w:rsidRPr="00B37CA0" w:rsidRDefault="0068595C" w:rsidP="003F307A">
            <w:pPr>
              <w:pStyle w:val="TableParagraph"/>
              <w:spacing w:before="103"/>
              <w:ind w:left="103"/>
              <w:rPr>
                <w:rFonts w:ascii="Times New Roman" w:hAnsi="Times New Roman" w:cs="Times New Roman"/>
                <w:b/>
              </w:rPr>
            </w:pPr>
            <w:r w:rsidRPr="00B37CA0">
              <w:rPr>
                <w:rFonts w:ascii="Times New Roman" w:hAnsi="Times New Roman" w:cs="Times New Roman"/>
                <w:b/>
              </w:rPr>
              <w:t>Instructional Planning Project All Components</w:t>
            </w:r>
          </w:p>
          <w:p w:rsidR="003B2AF2" w:rsidRPr="00B37CA0" w:rsidRDefault="003B2AF2" w:rsidP="003B2AF2">
            <w:pPr>
              <w:pStyle w:val="TableParagraph"/>
              <w:numPr>
                <w:ilvl w:val="0"/>
                <w:numId w:val="9"/>
              </w:numPr>
              <w:spacing w:before="103"/>
              <w:rPr>
                <w:rFonts w:ascii="Times New Roman" w:hAnsi="Times New Roman" w:cs="Times New Roman"/>
                <w:b/>
              </w:rPr>
            </w:pPr>
            <w:r w:rsidRPr="00B37CA0">
              <w:rPr>
                <w:rFonts w:ascii="Times New Roman" w:hAnsi="Times New Roman" w:cs="Times New Roman"/>
                <w:b/>
              </w:rPr>
              <w:t>Assessment Instrument</w:t>
            </w:r>
            <w:r w:rsidR="00B60C7F">
              <w:rPr>
                <w:rFonts w:ascii="Times New Roman" w:hAnsi="Times New Roman" w:cs="Times New Roman"/>
                <w:b/>
              </w:rPr>
              <w:t xml:space="preserve"> with video model</w:t>
            </w:r>
          </w:p>
          <w:p w:rsidR="003B2AF2" w:rsidRPr="00B37CA0" w:rsidRDefault="003B2AF2" w:rsidP="003B2AF2">
            <w:pPr>
              <w:pStyle w:val="TableParagraph"/>
              <w:numPr>
                <w:ilvl w:val="0"/>
                <w:numId w:val="9"/>
              </w:numPr>
              <w:spacing w:before="103"/>
              <w:rPr>
                <w:rFonts w:ascii="Times New Roman" w:hAnsi="Times New Roman" w:cs="Times New Roman"/>
                <w:b/>
              </w:rPr>
            </w:pPr>
            <w:r w:rsidRPr="00B37CA0">
              <w:rPr>
                <w:rFonts w:ascii="Times New Roman" w:hAnsi="Times New Roman" w:cs="Times New Roman"/>
                <w:b/>
              </w:rPr>
              <w:t>SMART IEP Goal Development &amp; Objectives</w:t>
            </w:r>
          </w:p>
          <w:p w:rsidR="003B2AF2" w:rsidRDefault="003B2AF2" w:rsidP="003B2AF2">
            <w:pPr>
              <w:pStyle w:val="TableParagraph"/>
              <w:numPr>
                <w:ilvl w:val="0"/>
                <w:numId w:val="9"/>
              </w:numPr>
              <w:spacing w:before="103"/>
              <w:rPr>
                <w:rFonts w:ascii="Times New Roman" w:hAnsi="Times New Roman" w:cs="Times New Roman"/>
                <w:b/>
              </w:rPr>
            </w:pPr>
            <w:r w:rsidRPr="00B37CA0">
              <w:rPr>
                <w:rFonts w:ascii="Times New Roman" w:hAnsi="Times New Roman" w:cs="Times New Roman"/>
                <w:b/>
              </w:rPr>
              <w:t>Intervention Planning with all components</w:t>
            </w:r>
          </w:p>
          <w:p w:rsidR="000329DA" w:rsidRPr="00B37CA0" w:rsidRDefault="000329DA" w:rsidP="000329DA">
            <w:pPr>
              <w:pStyle w:val="TableParagraph"/>
              <w:spacing w:before="103"/>
              <w:ind w:left="829"/>
              <w:rPr>
                <w:rFonts w:ascii="Times New Roman" w:hAnsi="Times New Roman" w:cs="Times New Roman"/>
                <w:b/>
              </w:rPr>
            </w:pPr>
          </w:p>
        </w:tc>
        <w:tc>
          <w:tcPr>
            <w:tcW w:w="948" w:type="dxa"/>
          </w:tcPr>
          <w:p w:rsidR="00453C3E" w:rsidRDefault="00453C3E" w:rsidP="003F307A">
            <w:pPr>
              <w:pStyle w:val="TableParagraph"/>
              <w:spacing w:before="53"/>
              <w:ind w:left="266" w:right="267"/>
              <w:jc w:val="center"/>
              <w:rPr>
                <w:rFonts w:ascii="Times New Roman" w:hAnsi="Times New Roman" w:cs="Times New Roman"/>
              </w:rPr>
            </w:pPr>
          </w:p>
          <w:p w:rsidR="003B2AF2" w:rsidRDefault="003B2AF2" w:rsidP="003F307A">
            <w:pPr>
              <w:pStyle w:val="TableParagraph"/>
              <w:spacing w:before="53"/>
              <w:ind w:left="266" w:right="267"/>
              <w:jc w:val="center"/>
              <w:rPr>
                <w:rFonts w:ascii="Times New Roman" w:hAnsi="Times New Roman" w:cs="Times New Roman"/>
              </w:rPr>
            </w:pPr>
          </w:p>
          <w:p w:rsidR="00B60C7F" w:rsidRDefault="00B60C7F" w:rsidP="00B60C7F">
            <w:pPr>
              <w:pStyle w:val="TableParagraph"/>
              <w:ind w:left="266" w:right="267"/>
              <w:jc w:val="center"/>
              <w:rPr>
                <w:rFonts w:ascii="Times New Roman" w:hAnsi="Times New Roman" w:cs="Times New Roman"/>
              </w:rPr>
            </w:pPr>
          </w:p>
          <w:p w:rsidR="003B2AF2" w:rsidRDefault="00B60C7F" w:rsidP="00B60C7F">
            <w:pPr>
              <w:pStyle w:val="TableParagraph"/>
              <w:ind w:left="266" w:right="267"/>
              <w:jc w:val="center"/>
              <w:rPr>
                <w:rFonts w:ascii="Times New Roman" w:hAnsi="Times New Roman" w:cs="Times New Roman"/>
              </w:rPr>
            </w:pPr>
            <w:r>
              <w:rPr>
                <w:rFonts w:ascii="Times New Roman" w:hAnsi="Times New Roman" w:cs="Times New Roman"/>
              </w:rPr>
              <w:t>75</w:t>
            </w:r>
          </w:p>
          <w:p w:rsidR="003B2AF2" w:rsidRDefault="00B60C7F" w:rsidP="00B60C7F">
            <w:pPr>
              <w:pStyle w:val="TableParagraph"/>
              <w:ind w:left="266" w:right="267"/>
              <w:jc w:val="center"/>
              <w:rPr>
                <w:rFonts w:ascii="Times New Roman" w:hAnsi="Times New Roman" w:cs="Times New Roman"/>
              </w:rPr>
            </w:pPr>
            <w:r>
              <w:rPr>
                <w:rFonts w:ascii="Times New Roman" w:hAnsi="Times New Roman" w:cs="Times New Roman"/>
              </w:rPr>
              <w:t>25</w:t>
            </w:r>
          </w:p>
          <w:p w:rsidR="003B2AF2" w:rsidRPr="00453C3E" w:rsidRDefault="00F26E80" w:rsidP="003F307A">
            <w:pPr>
              <w:pStyle w:val="TableParagraph"/>
              <w:spacing w:before="53"/>
              <w:ind w:left="266" w:right="267"/>
              <w:jc w:val="center"/>
              <w:rPr>
                <w:rFonts w:ascii="Times New Roman" w:hAnsi="Times New Roman" w:cs="Times New Roman"/>
              </w:rPr>
            </w:pPr>
            <w:r>
              <w:rPr>
                <w:rFonts w:ascii="Times New Roman" w:hAnsi="Times New Roman" w:cs="Times New Roman"/>
              </w:rPr>
              <w:t>100</w:t>
            </w:r>
          </w:p>
        </w:tc>
        <w:tc>
          <w:tcPr>
            <w:tcW w:w="1152" w:type="dxa"/>
            <w:shd w:val="clear" w:color="auto" w:fill="D9D9D9" w:themeFill="background1" w:themeFillShade="D9"/>
          </w:tcPr>
          <w:p w:rsidR="000329DA" w:rsidRDefault="000329DA" w:rsidP="00F26E80">
            <w:pPr>
              <w:pStyle w:val="TableParagraph"/>
              <w:spacing w:before="53"/>
              <w:ind w:left="275" w:right="276"/>
              <w:rPr>
                <w:rFonts w:ascii="Times New Roman" w:hAnsi="Times New Roman" w:cs="Times New Roman"/>
              </w:rPr>
            </w:pPr>
          </w:p>
          <w:p w:rsidR="00453C3E" w:rsidRPr="00453C3E" w:rsidRDefault="00DE50B2" w:rsidP="00F26E80">
            <w:pPr>
              <w:pStyle w:val="TableParagraph"/>
              <w:spacing w:before="53"/>
              <w:ind w:left="275" w:right="276"/>
              <w:rPr>
                <w:rFonts w:ascii="Times New Roman" w:hAnsi="Times New Roman" w:cs="Times New Roman"/>
              </w:rPr>
            </w:pPr>
            <w:r>
              <w:rPr>
                <w:rFonts w:ascii="Times New Roman" w:hAnsi="Times New Roman" w:cs="Times New Roman"/>
              </w:rPr>
              <w:t xml:space="preserve">  </w:t>
            </w:r>
            <w:r w:rsidR="00F26E80">
              <w:rPr>
                <w:rFonts w:ascii="Times New Roman" w:hAnsi="Times New Roman" w:cs="Times New Roman"/>
              </w:rPr>
              <w:t>200</w:t>
            </w:r>
          </w:p>
        </w:tc>
        <w:tc>
          <w:tcPr>
            <w:tcW w:w="1150" w:type="dxa"/>
            <w:shd w:val="clear" w:color="auto" w:fill="FFFFFF" w:themeFill="background1"/>
          </w:tcPr>
          <w:p w:rsidR="00F6255B" w:rsidRDefault="00F6255B" w:rsidP="007D3C90">
            <w:pPr>
              <w:pStyle w:val="TableParagraph"/>
              <w:spacing w:before="53"/>
              <w:ind w:left="250" w:right="148"/>
              <w:jc w:val="center"/>
              <w:rPr>
                <w:rFonts w:ascii="Times New Roman" w:hAnsi="Times New Roman" w:cs="Times New Roman"/>
              </w:rPr>
            </w:pPr>
          </w:p>
          <w:p w:rsidR="00453C3E" w:rsidRPr="00453C3E" w:rsidRDefault="009C76CA" w:rsidP="007D3C90">
            <w:pPr>
              <w:pStyle w:val="TableParagraph"/>
              <w:spacing w:before="53"/>
              <w:ind w:left="250" w:right="148"/>
              <w:jc w:val="center"/>
              <w:rPr>
                <w:rFonts w:ascii="Times New Roman" w:hAnsi="Times New Roman" w:cs="Times New Roman"/>
              </w:rPr>
            </w:pPr>
            <w:r>
              <w:rPr>
                <w:rFonts w:ascii="Times New Roman" w:hAnsi="Times New Roman" w:cs="Times New Roman"/>
              </w:rPr>
              <w:t>17.2</w:t>
            </w:r>
            <w:r w:rsidR="007D3C90">
              <w:rPr>
                <w:rFonts w:ascii="Times New Roman" w:hAnsi="Times New Roman" w:cs="Times New Roman"/>
              </w:rPr>
              <w:t>1</w:t>
            </w:r>
            <w:r w:rsidR="00453C3E" w:rsidRPr="00453C3E">
              <w:rPr>
                <w:rFonts w:ascii="Times New Roman" w:hAnsi="Times New Roman" w:cs="Times New Roman"/>
              </w:rPr>
              <w:t>%</w:t>
            </w:r>
          </w:p>
        </w:tc>
      </w:tr>
      <w:tr w:rsidR="00453C3E" w:rsidRPr="00453C3E" w:rsidTr="000329DA">
        <w:trPr>
          <w:trHeight w:hRule="exact" w:val="413"/>
        </w:trPr>
        <w:tc>
          <w:tcPr>
            <w:tcW w:w="5882" w:type="dxa"/>
          </w:tcPr>
          <w:p w:rsidR="00453C3E" w:rsidRPr="00B37CA0" w:rsidRDefault="00453C3E" w:rsidP="003F307A">
            <w:pPr>
              <w:pStyle w:val="TableParagraph"/>
              <w:spacing w:before="53"/>
              <w:ind w:left="103"/>
              <w:rPr>
                <w:rFonts w:ascii="Times New Roman" w:hAnsi="Times New Roman" w:cs="Times New Roman"/>
                <w:b/>
              </w:rPr>
            </w:pPr>
            <w:r w:rsidRPr="00B37CA0">
              <w:rPr>
                <w:rFonts w:ascii="Times New Roman" w:hAnsi="Times New Roman" w:cs="Times New Roman"/>
                <w:b/>
              </w:rPr>
              <w:t>Exams (3)</w:t>
            </w:r>
          </w:p>
        </w:tc>
        <w:tc>
          <w:tcPr>
            <w:tcW w:w="948" w:type="dxa"/>
          </w:tcPr>
          <w:p w:rsidR="00453C3E" w:rsidRPr="00453C3E" w:rsidRDefault="00453C3E" w:rsidP="003F307A">
            <w:pPr>
              <w:pStyle w:val="TableParagraph"/>
              <w:spacing w:before="53"/>
              <w:ind w:left="266" w:right="267"/>
              <w:jc w:val="center"/>
              <w:rPr>
                <w:rFonts w:ascii="Times New Roman" w:hAnsi="Times New Roman" w:cs="Times New Roman"/>
              </w:rPr>
            </w:pPr>
            <w:r w:rsidRPr="00453C3E">
              <w:rPr>
                <w:rFonts w:ascii="Times New Roman" w:hAnsi="Times New Roman" w:cs="Times New Roman"/>
              </w:rPr>
              <w:t>200</w:t>
            </w:r>
          </w:p>
        </w:tc>
        <w:tc>
          <w:tcPr>
            <w:tcW w:w="1152" w:type="dxa"/>
            <w:shd w:val="clear" w:color="auto" w:fill="D9D9D9" w:themeFill="background1" w:themeFillShade="D9"/>
          </w:tcPr>
          <w:p w:rsidR="00453C3E" w:rsidRPr="00453C3E" w:rsidRDefault="00453C3E" w:rsidP="003F307A">
            <w:pPr>
              <w:pStyle w:val="TableParagraph"/>
              <w:spacing w:before="53"/>
              <w:ind w:left="275" w:right="276"/>
              <w:jc w:val="center"/>
              <w:rPr>
                <w:rFonts w:ascii="Times New Roman" w:hAnsi="Times New Roman" w:cs="Times New Roman"/>
              </w:rPr>
            </w:pPr>
            <w:r w:rsidRPr="00453C3E">
              <w:rPr>
                <w:rFonts w:ascii="Times New Roman" w:hAnsi="Times New Roman" w:cs="Times New Roman"/>
              </w:rPr>
              <w:t>600</w:t>
            </w:r>
          </w:p>
        </w:tc>
        <w:tc>
          <w:tcPr>
            <w:tcW w:w="1150" w:type="dxa"/>
            <w:shd w:val="clear" w:color="auto" w:fill="FFFFFF" w:themeFill="background1"/>
          </w:tcPr>
          <w:p w:rsidR="00453C3E" w:rsidRPr="00453C3E" w:rsidRDefault="00453C3E" w:rsidP="007D3C90">
            <w:pPr>
              <w:pStyle w:val="TableParagraph"/>
              <w:spacing w:before="53"/>
              <w:ind w:left="250" w:right="148"/>
              <w:jc w:val="center"/>
              <w:rPr>
                <w:rFonts w:ascii="Times New Roman" w:hAnsi="Times New Roman" w:cs="Times New Roman"/>
              </w:rPr>
            </w:pPr>
            <w:r w:rsidRPr="00453C3E">
              <w:rPr>
                <w:rFonts w:ascii="Times New Roman" w:hAnsi="Times New Roman" w:cs="Times New Roman"/>
              </w:rPr>
              <w:t>51</w:t>
            </w:r>
            <w:r w:rsidR="009C76CA">
              <w:rPr>
                <w:rFonts w:ascii="Times New Roman" w:hAnsi="Times New Roman" w:cs="Times New Roman"/>
              </w:rPr>
              <w:t>.6</w:t>
            </w:r>
            <w:r w:rsidR="007D3C90">
              <w:rPr>
                <w:rFonts w:ascii="Times New Roman" w:hAnsi="Times New Roman" w:cs="Times New Roman"/>
              </w:rPr>
              <w:t>3</w:t>
            </w:r>
            <w:r w:rsidRPr="00453C3E">
              <w:rPr>
                <w:rFonts w:ascii="Times New Roman" w:hAnsi="Times New Roman" w:cs="Times New Roman"/>
              </w:rPr>
              <w:t>%</w:t>
            </w:r>
          </w:p>
        </w:tc>
      </w:tr>
      <w:tr w:rsidR="00453C3E" w:rsidRPr="00453C3E" w:rsidTr="007D3C90">
        <w:trPr>
          <w:trHeight w:hRule="exact" w:val="365"/>
        </w:trPr>
        <w:tc>
          <w:tcPr>
            <w:tcW w:w="5882" w:type="dxa"/>
            <w:shd w:val="clear" w:color="auto" w:fill="D9D9D9" w:themeFill="background1" w:themeFillShade="D9"/>
          </w:tcPr>
          <w:p w:rsidR="00453C3E" w:rsidRPr="00453C3E" w:rsidRDefault="00453C3E" w:rsidP="003F307A">
            <w:pPr>
              <w:pStyle w:val="TableParagraph"/>
              <w:spacing w:before="53"/>
              <w:ind w:left="0" w:right="96"/>
              <w:jc w:val="right"/>
              <w:rPr>
                <w:rFonts w:ascii="Times New Roman" w:hAnsi="Times New Roman" w:cs="Times New Roman"/>
                <w:b/>
              </w:rPr>
            </w:pPr>
            <w:r w:rsidRPr="00453C3E">
              <w:rPr>
                <w:rFonts w:ascii="Times New Roman" w:hAnsi="Times New Roman" w:cs="Times New Roman"/>
                <w:b/>
              </w:rPr>
              <w:t>Total Points:</w:t>
            </w:r>
          </w:p>
        </w:tc>
        <w:tc>
          <w:tcPr>
            <w:tcW w:w="948" w:type="dxa"/>
            <w:shd w:val="clear" w:color="auto" w:fill="D9D9D9" w:themeFill="background1" w:themeFillShade="D9"/>
          </w:tcPr>
          <w:p w:rsidR="00453C3E" w:rsidRPr="00453C3E" w:rsidRDefault="00453C3E" w:rsidP="003F307A">
            <w:pPr>
              <w:rPr>
                <w:sz w:val="22"/>
                <w:szCs w:val="22"/>
              </w:rPr>
            </w:pPr>
          </w:p>
        </w:tc>
        <w:tc>
          <w:tcPr>
            <w:tcW w:w="1152" w:type="dxa"/>
            <w:shd w:val="clear" w:color="auto" w:fill="D9D9D9" w:themeFill="background1" w:themeFillShade="D9"/>
          </w:tcPr>
          <w:p w:rsidR="00453C3E" w:rsidRPr="00453C3E" w:rsidRDefault="00F26E80" w:rsidP="003F307A">
            <w:pPr>
              <w:pStyle w:val="TableParagraph"/>
              <w:spacing w:before="53"/>
              <w:ind w:left="276" w:right="276"/>
              <w:jc w:val="center"/>
              <w:rPr>
                <w:rFonts w:ascii="Times New Roman" w:hAnsi="Times New Roman" w:cs="Times New Roman"/>
                <w:b/>
              </w:rPr>
            </w:pPr>
            <w:r>
              <w:rPr>
                <w:rFonts w:ascii="Times New Roman" w:hAnsi="Times New Roman" w:cs="Times New Roman"/>
                <w:b/>
              </w:rPr>
              <w:t>1,</w:t>
            </w:r>
            <w:r w:rsidR="009C76CA">
              <w:rPr>
                <w:rFonts w:ascii="Times New Roman" w:hAnsi="Times New Roman" w:cs="Times New Roman"/>
                <w:b/>
              </w:rPr>
              <w:t>162</w:t>
            </w:r>
          </w:p>
        </w:tc>
        <w:tc>
          <w:tcPr>
            <w:tcW w:w="1150" w:type="dxa"/>
            <w:shd w:val="clear" w:color="auto" w:fill="D9D9D9" w:themeFill="background1" w:themeFillShade="D9"/>
          </w:tcPr>
          <w:p w:rsidR="00453C3E" w:rsidRPr="00453C3E" w:rsidRDefault="00453C3E" w:rsidP="003F307A">
            <w:pPr>
              <w:pStyle w:val="TableParagraph"/>
              <w:spacing w:before="53"/>
              <w:ind w:left="249" w:right="251"/>
              <w:jc w:val="center"/>
              <w:rPr>
                <w:rFonts w:ascii="Times New Roman" w:hAnsi="Times New Roman" w:cs="Times New Roman"/>
                <w:b/>
              </w:rPr>
            </w:pPr>
            <w:r w:rsidRPr="00453C3E">
              <w:rPr>
                <w:rFonts w:ascii="Times New Roman" w:hAnsi="Times New Roman" w:cs="Times New Roman"/>
                <w:b/>
              </w:rPr>
              <w:t>100%</w:t>
            </w:r>
          </w:p>
        </w:tc>
      </w:tr>
    </w:tbl>
    <w:p w:rsidR="00453C3E" w:rsidRPr="00F1482F" w:rsidRDefault="00453C3E" w:rsidP="00F1482F">
      <w:pPr>
        <w:tabs>
          <w:tab w:val="left" w:pos="360"/>
          <w:tab w:val="left" w:pos="1620"/>
          <w:tab w:val="left" w:pos="5040"/>
        </w:tabs>
        <w:rPr>
          <w:sz w:val="22"/>
        </w:rPr>
      </w:pPr>
    </w:p>
    <w:p w:rsidR="00453C3E" w:rsidRDefault="00453C3E" w:rsidP="00453C3E">
      <w:pPr>
        <w:pStyle w:val="Heading2"/>
        <w:tabs>
          <w:tab w:val="center" w:pos="900"/>
        </w:tabs>
        <w:jc w:val="left"/>
      </w:pPr>
      <w:r w:rsidRPr="0052373A">
        <w:t>Final Course Grades will be Assigned for Undergraduate or Graduate as follows:</w:t>
      </w:r>
    </w:p>
    <w:p w:rsidR="00453C3E" w:rsidRDefault="00453C3E" w:rsidP="00453C3E">
      <w:pPr>
        <w:pStyle w:val="Heading2"/>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2423"/>
        <w:gridCol w:w="2219"/>
      </w:tblGrid>
      <w:tr w:rsidR="00453C3E" w:rsidRPr="003F307A" w:rsidTr="00CA07F9">
        <w:trPr>
          <w:trHeight w:val="556"/>
          <w:tblHeader/>
        </w:trPr>
        <w:tc>
          <w:tcPr>
            <w:tcW w:w="2003" w:type="dxa"/>
            <w:shd w:val="clear" w:color="auto" w:fill="D9D9D9"/>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Letter Grade</w:t>
            </w:r>
          </w:p>
        </w:tc>
        <w:tc>
          <w:tcPr>
            <w:tcW w:w="2423" w:type="dxa"/>
            <w:shd w:val="clear" w:color="auto" w:fill="D9D9D9"/>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Percentage</w:t>
            </w:r>
          </w:p>
        </w:tc>
        <w:tc>
          <w:tcPr>
            <w:tcW w:w="2219" w:type="dxa"/>
            <w:shd w:val="clear" w:color="auto" w:fill="D9D9D9"/>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Points</w:t>
            </w:r>
          </w:p>
          <w:p w:rsidR="00453C3E" w:rsidRPr="003F307A" w:rsidRDefault="00453C3E" w:rsidP="003F307A">
            <w:pPr>
              <w:pStyle w:val="Heading2"/>
              <w:autoSpaceDE w:val="0"/>
              <w:autoSpaceDN w:val="0"/>
              <w:rPr>
                <w:rFonts w:eastAsia="Calibri"/>
                <w:sz w:val="24"/>
                <w:szCs w:val="24"/>
              </w:rPr>
            </w:pPr>
          </w:p>
        </w:tc>
      </w:tr>
      <w:tr w:rsidR="00453C3E" w:rsidRPr="003F307A" w:rsidTr="00CA07F9">
        <w:trPr>
          <w:trHeight w:val="277"/>
        </w:trPr>
        <w:tc>
          <w:tcPr>
            <w:tcW w:w="200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A</w:t>
            </w:r>
          </w:p>
        </w:tc>
        <w:tc>
          <w:tcPr>
            <w:tcW w:w="242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90 - 100</w:t>
            </w:r>
          </w:p>
        </w:tc>
        <w:tc>
          <w:tcPr>
            <w:tcW w:w="2219" w:type="dxa"/>
            <w:shd w:val="clear" w:color="auto" w:fill="auto"/>
          </w:tcPr>
          <w:p w:rsidR="00453C3E" w:rsidRPr="003F307A" w:rsidRDefault="007D3C90" w:rsidP="003F307A">
            <w:pPr>
              <w:pStyle w:val="Heading2"/>
              <w:autoSpaceDE w:val="0"/>
              <w:autoSpaceDN w:val="0"/>
              <w:rPr>
                <w:rFonts w:eastAsia="Calibri"/>
                <w:sz w:val="24"/>
                <w:szCs w:val="24"/>
              </w:rPr>
            </w:pPr>
            <w:r>
              <w:rPr>
                <w:rFonts w:eastAsia="Calibri"/>
                <w:sz w:val="24"/>
                <w:szCs w:val="24"/>
              </w:rPr>
              <w:t>1045 – 1,162</w:t>
            </w:r>
          </w:p>
        </w:tc>
      </w:tr>
      <w:tr w:rsidR="00453C3E" w:rsidRPr="003F307A" w:rsidTr="00CA07F9">
        <w:trPr>
          <w:trHeight w:val="277"/>
        </w:trPr>
        <w:tc>
          <w:tcPr>
            <w:tcW w:w="200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B</w:t>
            </w:r>
          </w:p>
        </w:tc>
        <w:tc>
          <w:tcPr>
            <w:tcW w:w="242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80- 89</w:t>
            </w:r>
          </w:p>
        </w:tc>
        <w:tc>
          <w:tcPr>
            <w:tcW w:w="2219" w:type="dxa"/>
            <w:shd w:val="clear" w:color="auto" w:fill="auto"/>
          </w:tcPr>
          <w:p w:rsidR="00453C3E" w:rsidRPr="003F307A" w:rsidRDefault="007D3C90" w:rsidP="003F307A">
            <w:pPr>
              <w:pStyle w:val="Heading2"/>
              <w:autoSpaceDE w:val="0"/>
              <w:autoSpaceDN w:val="0"/>
              <w:rPr>
                <w:rFonts w:eastAsia="Calibri"/>
                <w:sz w:val="24"/>
                <w:szCs w:val="24"/>
              </w:rPr>
            </w:pPr>
            <w:r>
              <w:rPr>
                <w:rFonts w:eastAsia="Calibri"/>
                <w:sz w:val="24"/>
                <w:szCs w:val="24"/>
              </w:rPr>
              <w:t xml:space="preserve">929– 1034 </w:t>
            </w:r>
          </w:p>
        </w:tc>
      </w:tr>
      <w:tr w:rsidR="00453C3E" w:rsidRPr="003F307A" w:rsidTr="00CA07F9">
        <w:trPr>
          <w:trHeight w:val="277"/>
        </w:trPr>
        <w:tc>
          <w:tcPr>
            <w:tcW w:w="200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C</w:t>
            </w:r>
          </w:p>
        </w:tc>
        <w:tc>
          <w:tcPr>
            <w:tcW w:w="242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70-79</w:t>
            </w:r>
          </w:p>
        </w:tc>
        <w:tc>
          <w:tcPr>
            <w:tcW w:w="2219" w:type="dxa"/>
            <w:shd w:val="clear" w:color="auto" w:fill="auto"/>
          </w:tcPr>
          <w:p w:rsidR="00453C3E" w:rsidRPr="003F307A" w:rsidRDefault="007D3C90" w:rsidP="003F307A">
            <w:pPr>
              <w:pStyle w:val="Heading2"/>
              <w:autoSpaceDE w:val="0"/>
              <w:autoSpaceDN w:val="0"/>
              <w:rPr>
                <w:rFonts w:eastAsia="Calibri"/>
                <w:sz w:val="24"/>
                <w:szCs w:val="24"/>
              </w:rPr>
            </w:pPr>
            <w:r>
              <w:rPr>
                <w:rFonts w:eastAsia="Calibri"/>
                <w:sz w:val="24"/>
                <w:szCs w:val="24"/>
              </w:rPr>
              <w:t>813 -- 917</w:t>
            </w:r>
          </w:p>
        </w:tc>
      </w:tr>
      <w:tr w:rsidR="00453C3E" w:rsidRPr="003F307A" w:rsidTr="00CA07F9">
        <w:trPr>
          <w:trHeight w:val="277"/>
        </w:trPr>
        <w:tc>
          <w:tcPr>
            <w:tcW w:w="200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D</w:t>
            </w:r>
          </w:p>
        </w:tc>
        <w:tc>
          <w:tcPr>
            <w:tcW w:w="242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65-69</w:t>
            </w:r>
          </w:p>
        </w:tc>
        <w:tc>
          <w:tcPr>
            <w:tcW w:w="2219" w:type="dxa"/>
            <w:shd w:val="clear" w:color="auto" w:fill="auto"/>
          </w:tcPr>
          <w:p w:rsidR="00453C3E" w:rsidRPr="003F307A" w:rsidRDefault="007D3C90" w:rsidP="003F307A">
            <w:pPr>
              <w:pStyle w:val="Heading2"/>
              <w:autoSpaceDE w:val="0"/>
              <w:autoSpaceDN w:val="0"/>
              <w:rPr>
                <w:rFonts w:eastAsia="Calibri"/>
                <w:sz w:val="24"/>
                <w:szCs w:val="24"/>
              </w:rPr>
            </w:pPr>
            <w:r>
              <w:rPr>
                <w:rFonts w:eastAsia="Calibri"/>
                <w:sz w:val="24"/>
                <w:szCs w:val="24"/>
              </w:rPr>
              <w:t>755 -- 801</w:t>
            </w:r>
          </w:p>
        </w:tc>
      </w:tr>
      <w:tr w:rsidR="00453C3E" w:rsidRPr="003F307A" w:rsidTr="00CA07F9">
        <w:trPr>
          <w:trHeight w:val="271"/>
        </w:trPr>
        <w:tc>
          <w:tcPr>
            <w:tcW w:w="200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F</w:t>
            </w:r>
          </w:p>
        </w:tc>
        <w:tc>
          <w:tcPr>
            <w:tcW w:w="2423" w:type="dxa"/>
            <w:shd w:val="clear" w:color="auto" w:fill="auto"/>
          </w:tcPr>
          <w:p w:rsidR="00453C3E" w:rsidRPr="003F307A" w:rsidRDefault="00453C3E" w:rsidP="003F307A">
            <w:pPr>
              <w:pStyle w:val="Heading2"/>
              <w:autoSpaceDE w:val="0"/>
              <w:autoSpaceDN w:val="0"/>
              <w:rPr>
                <w:rFonts w:eastAsia="Calibri"/>
                <w:sz w:val="24"/>
                <w:szCs w:val="24"/>
              </w:rPr>
            </w:pPr>
            <w:r w:rsidRPr="003F307A">
              <w:rPr>
                <w:rFonts w:eastAsia="Calibri"/>
                <w:sz w:val="24"/>
                <w:szCs w:val="24"/>
              </w:rPr>
              <w:t>64 and below</w:t>
            </w:r>
          </w:p>
        </w:tc>
        <w:tc>
          <w:tcPr>
            <w:tcW w:w="2219" w:type="dxa"/>
            <w:shd w:val="clear" w:color="auto" w:fill="auto"/>
          </w:tcPr>
          <w:p w:rsidR="00453C3E" w:rsidRPr="003F307A" w:rsidRDefault="007D3C90" w:rsidP="003F307A">
            <w:pPr>
              <w:pStyle w:val="Heading2"/>
              <w:autoSpaceDE w:val="0"/>
              <w:autoSpaceDN w:val="0"/>
              <w:rPr>
                <w:rFonts w:eastAsia="Calibri"/>
                <w:sz w:val="24"/>
                <w:szCs w:val="24"/>
              </w:rPr>
            </w:pPr>
            <w:r>
              <w:rPr>
                <w:rFonts w:eastAsia="Calibri"/>
                <w:sz w:val="24"/>
                <w:szCs w:val="24"/>
              </w:rPr>
              <w:t>743</w:t>
            </w:r>
            <w:r w:rsidR="00453C3E" w:rsidRPr="003F307A">
              <w:rPr>
                <w:rFonts w:eastAsia="Calibri"/>
                <w:sz w:val="24"/>
                <w:szCs w:val="24"/>
              </w:rPr>
              <w:t xml:space="preserve"> and below</w:t>
            </w:r>
          </w:p>
        </w:tc>
      </w:tr>
    </w:tbl>
    <w:p w:rsidR="0041612A" w:rsidRDefault="0041612A" w:rsidP="00C20F0F">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196BCA" w:rsidRDefault="00196BCA" w:rsidP="00C20F0F">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C20F0F" w:rsidRDefault="002C7106" w:rsidP="00C20F0F">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8A3A1F">
        <w:rPr>
          <w:b/>
          <w:sz w:val="22"/>
        </w:rPr>
        <w:t>GRADING CRITERIA</w:t>
      </w:r>
      <w:r w:rsidR="00C20F0F">
        <w:rPr>
          <w:b/>
          <w:sz w:val="22"/>
        </w:rPr>
        <w:t>:</w:t>
      </w:r>
      <w:r w:rsidR="00C20F0F">
        <w:rPr>
          <w:sz w:val="22"/>
        </w:rPr>
        <w:t xml:space="preserve"> Projects turned in late with the instructor’s approval will be worth </w:t>
      </w:r>
      <w:r w:rsidR="00C20F0F" w:rsidRPr="00635F5D">
        <w:rPr>
          <w:b/>
          <w:sz w:val="22"/>
        </w:rPr>
        <w:t xml:space="preserve">80% </w:t>
      </w:r>
      <w:r w:rsidR="00C20F0F">
        <w:rPr>
          <w:sz w:val="22"/>
        </w:rPr>
        <w:t xml:space="preserve">of their on-time value. Projects turned in late without the instructor's prior approval will not be accepted.  </w:t>
      </w:r>
    </w:p>
    <w:p w:rsidR="009A65EB" w:rsidRPr="00635F5D" w:rsidRDefault="008A3A1F" w:rsidP="009A65EB">
      <w:pPr>
        <w:tabs>
          <w:tab w:val="left" w:pos="360"/>
          <w:tab w:val="left" w:pos="1620"/>
        </w:tabs>
        <w:rPr>
          <w:b/>
          <w:sz w:val="22"/>
          <w:szCs w:val="22"/>
        </w:rPr>
      </w:pPr>
      <w:r>
        <w:rPr>
          <w:b/>
          <w:sz w:val="22"/>
          <w:szCs w:val="22"/>
        </w:rPr>
        <w:t xml:space="preserve">** </w:t>
      </w:r>
      <w:r w:rsidR="00AE1B5A">
        <w:rPr>
          <w:b/>
          <w:sz w:val="22"/>
          <w:szCs w:val="22"/>
        </w:rPr>
        <w:t xml:space="preserve">Quizzes </w:t>
      </w:r>
      <w:r w:rsidR="00AE1B5A" w:rsidRPr="00635F5D">
        <w:rPr>
          <w:b/>
          <w:sz w:val="22"/>
          <w:szCs w:val="22"/>
        </w:rPr>
        <w:t>Administered</w:t>
      </w:r>
      <w:r w:rsidR="00AE1B5A">
        <w:rPr>
          <w:b/>
          <w:sz w:val="22"/>
          <w:szCs w:val="22"/>
        </w:rPr>
        <w:t>: v</w:t>
      </w:r>
      <w:r w:rsidR="00AE1B5A" w:rsidRPr="00635F5D">
        <w:rPr>
          <w:b/>
          <w:sz w:val="22"/>
          <w:szCs w:val="22"/>
        </w:rPr>
        <w:t xml:space="preserve">ia </w:t>
      </w:r>
      <w:r w:rsidR="00356F75">
        <w:rPr>
          <w:b/>
          <w:sz w:val="22"/>
          <w:szCs w:val="22"/>
        </w:rPr>
        <w:t>Canvas</w:t>
      </w:r>
      <w:r w:rsidR="00AE1B5A" w:rsidRPr="00635F5D">
        <w:rPr>
          <w:b/>
          <w:sz w:val="22"/>
          <w:szCs w:val="22"/>
        </w:rPr>
        <w:t xml:space="preserve"> </w:t>
      </w:r>
      <w:r w:rsidR="00AE1B5A">
        <w:rPr>
          <w:b/>
          <w:sz w:val="22"/>
          <w:szCs w:val="22"/>
        </w:rPr>
        <w:t>d</w:t>
      </w:r>
      <w:r w:rsidR="00AE1B5A" w:rsidRPr="00635F5D">
        <w:rPr>
          <w:b/>
          <w:sz w:val="22"/>
          <w:szCs w:val="22"/>
        </w:rPr>
        <w:t xml:space="preserve">uring </w:t>
      </w:r>
      <w:r w:rsidR="00AE1B5A">
        <w:rPr>
          <w:b/>
          <w:sz w:val="22"/>
          <w:szCs w:val="22"/>
        </w:rPr>
        <w:t>t</w:t>
      </w:r>
      <w:r w:rsidR="00AE1B5A" w:rsidRPr="00635F5D">
        <w:rPr>
          <w:b/>
          <w:sz w:val="22"/>
          <w:szCs w:val="22"/>
        </w:rPr>
        <w:t xml:space="preserve">he </w:t>
      </w:r>
      <w:r w:rsidR="00AE1B5A">
        <w:rPr>
          <w:b/>
          <w:sz w:val="22"/>
          <w:szCs w:val="22"/>
        </w:rPr>
        <w:t>s</w:t>
      </w:r>
      <w:r w:rsidR="00AE1B5A" w:rsidRPr="00635F5D">
        <w:rPr>
          <w:b/>
          <w:sz w:val="22"/>
          <w:szCs w:val="22"/>
        </w:rPr>
        <w:t>emester</w:t>
      </w:r>
      <w:r w:rsidRPr="00635F5D">
        <w:rPr>
          <w:b/>
          <w:sz w:val="22"/>
          <w:szCs w:val="22"/>
        </w:rPr>
        <w:t xml:space="preserve">. </w:t>
      </w:r>
    </w:p>
    <w:p w:rsidR="009A65EB" w:rsidRPr="00C20F0F" w:rsidRDefault="009A65EB" w:rsidP="009A65EB">
      <w:pPr>
        <w:tabs>
          <w:tab w:val="left" w:pos="-984"/>
          <w:tab w:val="left" w:pos="-720"/>
          <w:tab w:val="left" w:pos="0"/>
          <w:tab w:val="left" w:pos="720"/>
        </w:tabs>
        <w:rPr>
          <w:b/>
          <w:sz w:val="22"/>
          <w:szCs w:val="22"/>
        </w:rPr>
      </w:pPr>
    </w:p>
    <w:p w:rsidR="00BA6961" w:rsidRDefault="002C7106" w:rsidP="00CA07F9">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C27A71">
        <w:rPr>
          <w:b/>
          <w:sz w:val="22"/>
        </w:rPr>
        <w:t>COURSE EVALUATION</w:t>
      </w:r>
      <w:r w:rsidR="004C3BED" w:rsidRPr="00C27A71">
        <w:rPr>
          <w:b/>
          <w:sz w:val="22"/>
        </w:rPr>
        <w:t xml:space="preserve">: </w:t>
      </w:r>
      <w:r w:rsidR="004C3BED" w:rsidRPr="00C27A71">
        <w:rPr>
          <w:sz w:val="22"/>
        </w:rPr>
        <w:t xml:space="preserve">Student perception and evaluation of the course is valued by </w:t>
      </w:r>
      <w:r w:rsidR="00B323D1">
        <w:rPr>
          <w:sz w:val="22"/>
        </w:rPr>
        <w:t xml:space="preserve">the instructor, </w:t>
      </w:r>
      <w:r w:rsidR="001F4E23">
        <w:rPr>
          <w:sz w:val="22"/>
        </w:rPr>
        <w:t>the department</w:t>
      </w:r>
      <w:r w:rsidR="00A83695">
        <w:rPr>
          <w:sz w:val="22"/>
        </w:rPr>
        <w:t>, and</w:t>
      </w:r>
      <w:r w:rsidR="004C3BED" w:rsidRPr="00C27A71">
        <w:rPr>
          <w:sz w:val="22"/>
        </w:rPr>
        <w:t xml:space="preserve"> the university. Three specific methods for obtaining student perception and evaluation of the course are</w:t>
      </w:r>
      <w:r w:rsidR="008A3A1F">
        <w:rPr>
          <w:sz w:val="22"/>
        </w:rPr>
        <w:t xml:space="preserve"> </w:t>
      </w:r>
      <w:r w:rsidR="004C3BED" w:rsidRPr="00C27A71">
        <w:rPr>
          <w:sz w:val="22"/>
        </w:rPr>
        <w:t>requested. These evaluation procedures are both formative and summative in nature.</w:t>
      </w:r>
      <w:r w:rsidR="004C3BED" w:rsidRPr="00C27A71">
        <w:rPr>
          <w:i/>
          <w:sz w:val="22"/>
        </w:rPr>
        <w:t xml:space="preserve"> </w:t>
      </w:r>
      <w:r w:rsidR="004C3BED" w:rsidRPr="00C27A71">
        <w:rPr>
          <w:iCs/>
          <w:sz w:val="22"/>
        </w:rPr>
        <w:t>Students</w:t>
      </w:r>
      <w:r w:rsidR="004C3BED" w:rsidRPr="00C27A71">
        <w:rPr>
          <w:i/>
          <w:sz w:val="22"/>
        </w:rPr>
        <w:t xml:space="preserve"> </w:t>
      </w:r>
      <w:r w:rsidR="001F4E23">
        <w:rPr>
          <w:sz w:val="22"/>
        </w:rPr>
        <w:t>will be</w:t>
      </w:r>
      <w:r w:rsidR="00B323D1">
        <w:rPr>
          <w:sz w:val="22"/>
        </w:rPr>
        <w:t xml:space="preserve"> </w:t>
      </w:r>
      <w:r w:rsidR="001F4E23">
        <w:rPr>
          <w:sz w:val="22"/>
        </w:rPr>
        <w:t>asked to</w:t>
      </w:r>
      <w:r w:rsidR="008A3A1F">
        <w:rPr>
          <w:sz w:val="22"/>
        </w:rPr>
        <w:t xml:space="preserve"> </w:t>
      </w:r>
      <w:r w:rsidR="004C3BED" w:rsidRPr="00C27A71">
        <w:rPr>
          <w:sz w:val="22"/>
        </w:rPr>
        <w:t>complete the Auburn Course Evaluation Survey (ACES). The computer scored results are summarized for the</w:t>
      </w:r>
      <w:r w:rsidR="008A3A1F">
        <w:rPr>
          <w:sz w:val="22"/>
        </w:rPr>
        <w:t xml:space="preserve"> </w:t>
      </w:r>
      <w:r w:rsidR="004C3BED" w:rsidRPr="00C27A71">
        <w:rPr>
          <w:sz w:val="22"/>
        </w:rPr>
        <w:t>department and submitted to the department chairman and the instructor.</w:t>
      </w:r>
      <w:r w:rsidR="00CA07F9">
        <w:rPr>
          <w:sz w:val="22"/>
        </w:rPr>
        <w:t xml:space="preserve"> </w:t>
      </w:r>
    </w:p>
    <w:p w:rsidR="00795968" w:rsidRPr="00F1482F" w:rsidRDefault="002C7106" w:rsidP="00F1482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r>
        <w:rPr>
          <w:b/>
          <w:bCs/>
          <w:sz w:val="22"/>
          <w:szCs w:val="22"/>
        </w:rPr>
        <w:t>9</w:t>
      </w:r>
      <w:r w:rsidR="00795968" w:rsidRPr="00493FEC">
        <w:rPr>
          <w:b/>
          <w:bCs/>
          <w:sz w:val="22"/>
          <w:szCs w:val="22"/>
        </w:rPr>
        <w:t>.</w:t>
      </w:r>
      <w:r w:rsidR="00795968">
        <w:rPr>
          <w:b/>
          <w:bCs/>
          <w:sz w:val="22"/>
          <w:szCs w:val="22"/>
        </w:rPr>
        <w:t xml:space="preserve">  </w:t>
      </w:r>
      <w:r w:rsidR="00795968" w:rsidRPr="00493FEC">
        <w:rPr>
          <w:b/>
          <w:bCs/>
          <w:sz w:val="22"/>
          <w:szCs w:val="22"/>
        </w:rPr>
        <w:t>CLASS POLICY:</w:t>
      </w:r>
    </w:p>
    <w:p w:rsidR="0046252E" w:rsidRDefault="002C7106" w:rsidP="0046252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2C7106">
        <w:rPr>
          <w:b/>
          <w:sz w:val="22"/>
          <w:u w:val="single"/>
        </w:rPr>
        <w:t>METHODOLOGY USED BY PROFESSOR IN CLASS</w:t>
      </w:r>
      <w:r w:rsidR="0046252E" w:rsidRPr="00C27A71">
        <w:rPr>
          <w:sz w:val="22"/>
        </w:rPr>
        <w:t xml:space="preserve">: A variety of teaching methods are used in this class. They include, but are not limited to, lecture, discussion, </w:t>
      </w:r>
      <w:r w:rsidR="00E93AF1">
        <w:rPr>
          <w:sz w:val="22"/>
        </w:rPr>
        <w:t xml:space="preserve">viewing and discussion of course </w:t>
      </w:r>
      <w:r w:rsidR="00E93AF1">
        <w:rPr>
          <w:sz w:val="22"/>
        </w:rPr>
        <w:lastRenderedPageBreak/>
        <w:t xml:space="preserve">materials, </w:t>
      </w:r>
      <w:r w:rsidR="0046252E" w:rsidRPr="00C27A71">
        <w:rPr>
          <w:sz w:val="22"/>
        </w:rPr>
        <w:t xml:space="preserve">videotapes, </w:t>
      </w:r>
      <w:r w:rsidR="00E93AF1">
        <w:rPr>
          <w:sz w:val="22"/>
        </w:rPr>
        <w:t>case studies</w:t>
      </w:r>
      <w:r w:rsidR="0046252E" w:rsidRPr="00C27A71">
        <w:rPr>
          <w:sz w:val="22"/>
        </w:rPr>
        <w:t>, and completion of projects.</w:t>
      </w:r>
    </w:p>
    <w:p w:rsidR="0046252E" w:rsidRPr="00493FEC" w:rsidRDefault="0046252E" w:rsidP="00795968">
      <w:pPr>
        <w:ind w:left="720"/>
        <w:jc w:val="both"/>
        <w:rPr>
          <w:rFonts w:cs="Tahoma"/>
          <w:sz w:val="22"/>
          <w:szCs w:val="22"/>
        </w:rPr>
      </w:pPr>
    </w:p>
    <w:p w:rsidR="002C7106" w:rsidRPr="00361FF4" w:rsidRDefault="002C7106" w:rsidP="002C7106">
      <w:pPr>
        <w:pStyle w:val="Preformatted"/>
        <w:tabs>
          <w:tab w:val="clear" w:pos="0"/>
          <w:tab w:val="clear" w:pos="959"/>
          <w:tab w:val="clear" w:pos="1918"/>
          <w:tab w:val="clear" w:pos="2876"/>
          <w:tab w:val="clear" w:pos="3835"/>
          <w:tab w:val="clear" w:pos="4794"/>
          <w:tab w:val="clear" w:pos="5754"/>
          <w:tab w:val="clear" w:pos="6713"/>
          <w:tab w:val="clear" w:pos="7672"/>
          <w:tab w:val="clear" w:pos="9360"/>
          <w:tab w:val="left" w:pos="720"/>
          <w:tab w:val="left" w:pos="1440"/>
          <w:tab w:val="left" w:pos="6480"/>
          <w:tab w:val="left" w:pos="7380"/>
        </w:tabs>
        <w:rPr>
          <w:rFonts w:ascii="Times New Roman" w:hAnsi="Times New Roman"/>
          <w:b/>
          <w:sz w:val="22"/>
          <w:szCs w:val="22"/>
        </w:rPr>
      </w:pPr>
      <w:r w:rsidRPr="002C7106">
        <w:rPr>
          <w:rFonts w:ascii="Times New Roman" w:hAnsi="Times New Roman"/>
          <w:b/>
          <w:sz w:val="22"/>
          <w:szCs w:val="22"/>
          <w:u w:val="single"/>
        </w:rPr>
        <w:t>ATTENDANCE:</w:t>
      </w:r>
      <w:r w:rsidRPr="00361FF4">
        <w:rPr>
          <w:rFonts w:ascii="Times New Roman" w:hAnsi="Times New Roman"/>
          <w:sz w:val="22"/>
          <w:szCs w:val="22"/>
        </w:rPr>
        <w:t xml:space="preserve">  </w:t>
      </w:r>
      <w:r>
        <w:rPr>
          <w:rFonts w:ascii="Times New Roman" w:hAnsi="Times New Roman"/>
          <w:sz w:val="22"/>
          <w:szCs w:val="22"/>
        </w:rPr>
        <w:t xml:space="preserve"> The </w:t>
      </w:r>
      <w:r w:rsidRPr="00361FF4">
        <w:rPr>
          <w:rFonts w:ascii="Times New Roman" w:hAnsi="Times New Roman"/>
          <w:sz w:val="22"/>
          <w:szCs w:val="22"/>
        </w:rPr>
        <w:t xml:space="preserve">attendance policy is </w:t>
      </w:r>
      <w:r w:rsidR="00B323D1">
        <w:rPr>
          <w:rFonts w:ascii="Times New Roman" w:hAnsi="Times New Roman"/>
          <w:b/>
          <w:sz w:val="22"/>
          <w:szCs w:val="22"/>
        </w:rPr>
        <w:t>that</w:t>
      </w:r>
      <w:r w:rsidR="00C159F7">
        <w:rPr>
          <w:rFonts w:ascii="Times New Roman" w:hAnsi="Times New Roman"/>
          <w:b/>
          <w:sz w:val="22"/>
          <w:szCs w:val="22"/>
        </w:rPr>
        <w:t xml:space="preserve"> only one (2</w:t>
      </w:r>
      <w:r w:rsidRPr="00361FF4">
        <w:rPr>
          <w:rFonts w:ascii="Times New Roman" w:hAnsi="Times New Roman"/>
          <w:b/>
          <w:sz w:val="22"/>
          <w:szCs w:val="22"/>
        </w:rPr>
        <w:t xml:space="preserve">) </w:t>
      </w:r>
      <w:r w:rsidR="00C159F7">
        <w:rPr>
          <w:rFonts w:ascii="Times New Roman" w:hAnsi="Times New Roman"/>
          <w:b/>
          <w:sz w:val="22"/>
          <w:szCs w:val="22"/>
        </w:rPr>
        <w:t xml:space="preserve">unexcused </w:t>
      </w:r>
      <w:r w:rsidRPr="00361FF4">
        <w:rPr>
          <w:rFonts w:ascii="Times New Roman" w:hAnsi="Times New Roman"/>
          <w:b/>
          <w:sz w:val="22"/>
          <w:szCs w:val="22"/>
        </w:rPr>
        <w:t xml:space="preserve">absence is permitted for </w:t>
      </w:r>
      <w:r w:rsidR="00CD5083">
        <w:rPr>
          <w:rFonts w:ascii="Times New Roman" w:hAnsi="Times New Roman"/>
          <w:b/>
          <w:sz w:val="22"/>
          <w:szCs w:val="22"/>
        </w:rPr>
        <w:t xml:space="preserve">the </w:t>
      </w:r>
      <w:r w:rsidRPr="00361FF4">
        <w:rPr>
          <w:rFonts w:ascii="Times New Roman" w:hAnsi="Times New Roman"/>
          <w:b/>
          <w:sz w:val="22"/>
          <w:szCs w:val="22"/>
        </w:rPr>
        <w:t>semester</w:t>
      </w:r>
      <w:r>
        <w:rPr>
          <w:rFonts w:ascii="Times New Roman" w:hAnsi="Times New Roman"/>
          <w:b/>
          <w:sz w:val="22"/>
          <w:szCs w:val="22"/>
        </w:rPr>
        <w:t xml:space="preserve">. </w:t>
      </w:r>
      <w:r w:rsidRPr="00361FF4">
        <w:rPr>
          <w:rFonts w:ascii="Times New Roman" w:hAnsi="Times New Roman"/>
          <w:b/>
          <w:sz w:val="22"/>
          <w:szCs w:val="22"/>
        </w:rPr>
        <w:t>Failure to meet this standard will result in a grade of “FA”</w:t>
      </w:r>
      <w:r w:rsidRPr="00361FF4">
        <w:rPr>
          <w:rFonts w:ascii="Times New Roman" w:hAnsi="Times New Roman"/>
          <w:sz w:val="22"/>
          <w:szCs w:val="22"/>
        </w:rPr>
        <w:t xml:space="preserve"> (failure for excessive absences) unless the student withdraws from the class prior to the withdrawal date (see university semester calendar).  At the discretion of individual instructors, verified absences </w:t>
      </w:r>
      <w:r w:rsidRPr="00361FF4">
        <w:rPr>
          <w:rFonts w:ascii="Times New Roman" w:hAnsi="Times New Roman"/>
          <w:sz w:val="22"/>
          <w:szCs w:val="22"/>
          <w:u w:val="single"/>
        </w:rPr>
        <w:t>may be</w:t>
      </w:r>
      <w:r w:rsidRPr="00361FF4">
        <w:rPr>
          <w:rFonts w:ascii="Times New Roman" w:hAnsi="Times New Roman"/>
          <w:sz w:val="22"/>
          <w:szCs w:val="22"/>
        </w:rPr>
        <w:t xml:space="preserve"> excused under unusual circumstances (see Tiger Cub). </w:t>
      </w:r>
      <w:r w:rsidRPr="00361FF4">
        <w:rPr>
          <w:rFonts w:ascii="Times New Roman" w:hAnsi="Times New Roman"/>
          <w:b/>
          <w:sz w:val="22"/>
          <w:szCs w:val="22"/>
        </w:rPr>
        <w:t>In order for the absence to be considered excusable, however, the instructor must be in receipt of the documentation within seven days from the class in which the absence occurred.</w:t>
      </w:r>
    </w:p>
    <w:p w:rsidR="00601FC7" w:rsidRPr="00601FC7" w:rsidRDefault="00601FC7" w:rsidP="00601FC7">
      <w:pPr>
        <w:widowControl/>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b/>
          <w:bCs/>
          <w:sz w:val="22"/>
          <w:szCs w:val="22"/>
        </w:rPr>
      </w:pPr>
    </w:p>
    <w:p w:rsidR="002C7106" w:rsidRPr="00361FF4" w:rsidRDefault="002C7106" w:rsidP="002C7106">
      <w:pPr>
        <w:autoSpaceDE w:val="0"/>
        <w:autoSpaceDN w:val="0"/>
        <w:adjustRightInd w:val="0"/>
        <w:rPr>
          <w:sz w:val="22"/>
          <w:szCs w:val="22"/>
        </w:rPr>
      </w:pPr>
      <w:r w:rsidRPr="002C7106">
        <w:rPr>
          <w:b/>
          <w:bCs/>
          <w:sz w:val="22"/>
          <w:szCs w:val="22"/>
          <w:u w:val="single"/>
        </w:rPr>
        <w:t>ASSIGNMENTS</w:t>
      </w:r>
      <w:r w:rsidRPr="00361FF4">
        <w:rPr>
          <w:b/>
          <w:bCs/>
          <w:sz w:val="22"/>
          <w:szCs w:val="22"/>
        </w:rPr>
        <w:t>:</w:t>
      </w:r>
      <w:r w:rsidRPr="00361FF4">
        <w:rPr>
          <w:sz w:val="22"/>
          <w:szCs w:val="22"/>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2C7106" w:rsidRPr="00F1482F" w:rsidRDefault="002C7106" w:rsidP="002C7106">
      <w:pPr>
        <w:autoSpaceDE w:val="0"/>
        <w:autoSpaceDN w:val="0"/>
        <w:adjustRightInd w:val="0"/>
        <w:ind w:firstLine="360"/>
        <w:rPr>
          <w:sz w:val="16"/>
          <w:szCs w:val="16"/>
        </w:rPr>
      </w:pPr>
    </w:p>
    <w:p w:rsidR="00F1482F" w:rsidRDefault="002C7106" w:rsidP="00E93AF1">
      <w:pPr>
        <w:autoSpaceDE w:val="0"/>
        <w:autoSpaceDN w:val="0"/>
        <w:adjustRightInd w:val="0"/>
        <w:rPr>
          <w:b/>
          <w:sz w:val="22"/>
          <w:szCs w:val="22"/>
        </w:rPr>
      </w:pPr>
      <w:r w:rsidRPr="00361FF4">
        <w:rPr>
          <w:sz w:val="22"/>
          <w:szCs w:val="22"/>
        </w:rPr>
        <w:t>All assignments must be turned in the day each are due. Assignments must be turned in by the student completing the assignment</w:t>
      </w:r>
      <w:r w:rsidR="00B323D1">
        <w:rPr>
          <w:sz w:val="22"/>
          <w:szCs w:val="22"/>
        </w:rPr>
        <w:t xml:space="preserve"> and submitted via CANVAS</w:t>
      </w:r>
      <w:r w:rsidRPr="00361FF4">
        <w:rPr>
          <w:sz w:val="22"/>
          <w:szCs w:val="22"/>
        </w:rPr>
        <w:t>.  No late assignments will be accepted unless</w:t>
      </w:r>
      <w:r>
        <w:rPr>
          <w:sz w:val="22"/>
          <w:szCs w:val="22"/>
        </w:rPr>
        <w:t xml:space="preserve"> </w:t>
      </w:r>
      <w:r w:rsidRPr="00361FF4">
        <w:rPr>
          <w:sz w:val="22"/>
          <w:szCs w:val="22"/>
        </w:rPr>
        <w:t>the instructor has received prior notice of absence (via phone, email, etc…) that can be verified as a university approved</w:t>
      </w:r>
      <w:r>
        <w:rPr>
          <w:sz w:val="22"/>
          <w:szCs w:val="22"/>
        </w:rPr>
        <w:t xml:space="preserve"> </w:t>
      </w:r>
      <w:r w:rsidRPr="00361FF4">
        <w:rPr>
          <w:sz w:val="22"/>
          <w:szCs w:val="22"/>
        </w:rPr>
        <w:t>excuse. When prior notice is provided and the student has a university approved excuse, he or she will have one week from the time he or she returns to class to turn in the assignment.</w:t>
      </w:r>
      <w:r w:rsidR="00B323D1">
        <w:rPr>
          <w:sz w:val="22"/>
          <w:szCs w:val="22"/>
        </w:rPr>
        <w:t xml:space="preserve"> </w:t>
      </w:r>
      <w:r w:rsidRPr="00361FF4">
        <w:rPr>
          <w:b/>
          <w:sz w:val="22"/>
          <w:szCs w:val="22"/>
        </w:rPr>
        <w:t>NOTE: Any assignments completed and/or submitted that do not comply with the above requirements will be returned and will not be accepted for credit.</w:t>
      </w:r>
    </w:p>
    <w:p w:rsidR="00F1482F" w:rsidRPr="00F1482F" w:rsidRDefault="00F1482F" w:rsidP="00F1482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sz w:val="16"/>
          <w:szCs w:val="16"/>
        </w:rPr>
      </w:pPr>
    </w:p>
    <w:p w:rsidR="002C7106" w:rsidRDefault="00AD20D2" w:rsidP="002C710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sz w:val="22"/>
          <w:szCs w:val="22"/>
          <w:u w:val="single"/>
        </w:rPr>
        <w:t>EXAMS, QUIZZES, &amp; APPLICATION ACTIVITIES</w:t>
      </w:r>
      <w:r w:rsidR="002C7106" w:rsidRPr="00361FF4">
        <w:rPr>
          <w:b/>
          <w:sz w:val="22"/>
          <w:szCs w:val="22"/>
        </w:rPr>
        <w:t xml:space="preserve">: </w:t>
      </w:r>
      <w:r w:rsidR="002C7106" w:rsidRPr="00361FF4">
        <w:rPr>
          <w:sz w:val="22"/>
          <w:szCs w:val="22"/>
        </w:rPr>
        <w:t xml:space="preserve">Arrangements to make up missed major examinations (e.g. hour exams, mid-term exams) due to properly authorized excused absences shall be initiated by the student within one week from the end of the period of the excused absence. </w:t>
      </w:r>
    </w:p>
    <w:p w:rsidR="00B323D1" w:rsidRDefault="00B323D1" w:rsidP="002C710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2C7106" w:rsidRPr="00361FF4" w:rsidRDefault="002C7106" w:rsidP="002C7106">
      <w:pPr>
        <w:autoSpaceDE w:val="0"/>
        <w:autoSpaceDN w:val="0"/>
        <w:adjustRightInd w:val="0"/>
        <w:rPr>
          <w:sz w:val="22"/>
          <w:szCs w:val="22"/>
        </w:rPr>
      </w:pPr>
      <w:r w:rsidRPr="002C7106">
        <w:rPr>
          <w:b/>
          <w:sz w:val="22"/>
          <w:szCs w:val="22"/>
          <w:u w:val="single"/>
        </w:rPr>
        <w:t>ACCOMMODATIONS:</w:t>
      </w:r>
      <w:r w:rsidRPr="00361FF4">
        <w:rPr>
          <w:sz w:val="22"/>
          <w:szCs w:val="22"/>
        </w:rPr>
        <w:t xml:space="preserve"> Students who need accommodations are asked to </w:t>
      </w:r>
      <w:r w:rsidR="00E93AF1">
        <w:rPr>
          <w:sz w:val="22"/>
          <w:szCs w:val="22"/>
        </w:rPr>
        <w:t xml:space="preserve">contact me during the first week of class or </w:t>
      </w:r>
      <w:r w:rsidRPr="00361FF4">
        <w:rPr>
          <w:sz w:val="22"/>
          <w:szCs w:val="22"/>
        </w:rPr>
        <w:t>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2C7106" w:rsidRPr="00361FF4" w:rsidRDefault="002C7106" w:rsidP="002C7106">
      <w:pPr>
        <w:tabs>
          <w:tab w:val="left" w:pos="720"/>
          <w:tab w:val="left" w:pos="1440"/>
          <w:tab w:val="left" w:pos="6480"/>
          <w:tab w:val="left" w:pos="7380"/>
          <w:tab w:val="left" w:pos="8640"/>
        </w:tabs>
        <w:rPr>
          <w:sz w:val="22"/>
          <w:szCs w:val="22"/>
        </w:rPr>
      </w:pPr>
    </w:p>
    <w:p w:rsidR="002C7106" w:rsidRPr="00361FF4" w:rsidRDefault="002C7106" w:rsidP="002C7106">
      <w:pPr>
        <w:rPr>
          <w:sz w:val="22"/>
          <w:szCs w:val="22"/>
        </w:rPr>
      </w:pPr>
      <w:r w:rsidRPr="00A152DF">
        <w:rPr>
          <w:b/>
          <w:sz w:val="22"/>
          <w:szCs w:val="22"/>
          <w:u w:val="single"/>
        </w:rPr>
        <w:t>PROFESSIONALISM</w:t>
      </w:r>
      <w:r w:rsidRPr="00361FF4">
        <w:rPr>
          <w:b/>
          <w:i/>
          <w:sz w:val="22"/>
          <w:szCs w:val="22"/>
        </w:rPr>
        <w:t>:</w:t>
      </w:r>
      <w:r w:rsidRPr="00361FF4">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2C7106" w:rsidRPr="00361FF4" w:rsidRDefault="002C7106" w:rsidP="002C7106">
      <w:pPr>
        <w:ind w:left="720"/>
        <w:rPr>
          <w:sz w:val="22"/>
          <w:szCs w:val="22"/>
        </w:rPr>
      </w:pPr>
      <w:r w:rsidRPr="00361FF4">
        <w:rPr>
          <w:sz w:val="22"/>
          <w:szCs w:val="22"/>
        </w:rPr>
        <w:t>• Engage in responsible and ethical professional practices</w:t>
      </w:r>
    </w:p>
    <w:p w:rsidR="002C7106" w:rsidRPr="00361FF4" w:rsidRDefault="002C7106" w:rsidP="002C7106">
      <w:pPr>
        <w:ind w:left="720"/>
        <w:rPr>
          <w:sz w:val="22"/>
          <w:szCs w:val="22"/>
        </w:rPr>
      </w:pPr>
      <w:r w:rsidRPr="00361FF4">
        <w:rPr>
          <w:sz w:val="22"/>
          <w:szCs w:val="22"/>
        </w:rPr>
        <w:t>• Contribute to collaborative learning communities</w:t>
      </w:r>
    </w:p>
    <w:p w:rsidR="002C7106" w:rsidRPr="00361FF4" w:rsidRDefault="002C7106" w:rsidP="002C7106">
      <w:pPr>
        <w:ind w:left="720"/>
        <w:rPr>
          <w:sz w:val="22"/>
          <w:szCs w:val="22"/>
        </w:rPr>
      </w:pPr>
      <w:r w:rsidRPr="00361FF4">
        <w:rPr>
          <w:sz w:val="22"/>
          <w:szCs w:val="22"/>
        </w:rPr>
        <w:t>• Demonstrate a commitment to diversity</w:t>
      </w:r>
    </w:p>
    <w:p w:rsidR="002C7106" w:rsidRPr="00361FF4" w:rsidRDefault="002C7106" w:rsidP="002C7106">
      <w:pPr>
        <w:ind w:left="720"/>
        <w:rPr>
          <w:sz w:val="22"/>
          <w:szCs w:val="22"/>
        </w:rPr>
      </w:pPr>
      <w:r w:rsidRPr="00361FF4">
        <w:rPr>
          <w:sz w:val="22"/>
          <w:szCs w:val="22"/>
        </w:rPr>
        <w:t>• Model and nurture intellectual vitality</w:t>
      </w:r>
    </w:p>
    <w:p w:rsidR="002C7106" w:rsidRPr="00361FF4" w:rsidRDefault="002C7106" w:rsidP="002C710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bCs/>
          <w:sz w:val="22"/>
          <w:szCs w:val="22"/>
        </w:rPr>
      </w:pPr>
    </w:p>
    <w:p w:rsidR="002C7106" w:rsidRDefault="002C7106" w:rsidP="002C710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2C7106">
        <w:rPr>
          <w:b/>
          <w:bCs/>
          <w:sz w:val="22"/>
          <w:szCs w:val="22"/>
          <w:u w:val="single"/>
        </w:rPr>
        <w:t>CLASSROOM BEHAVIOR AND HONESTY</w:t>
      </w:r>
      <w:r w:rsidRPr="00361FF4">
        <w:rPr>
          <w:b/>
          <w:bCs/>
          <w:sz w:val="22"/>
          <w:szCs w:val="22"/>
        </w:rPr>
        <w:t>:</w:t>
      </w:r>
      <w:r w:rsidRPr="00361FF4">
        <w:rPr>
          <w:sz w:val="22"/>
          <w:szCs w:val="22"/>
        </w:rPr>
        <w:t xml:space="preserve"> Students are expected to read and adhere to all classroom polices in the Auburn University’s Tiger Cub regarding classroom behavior and honesty.</w:t>
      </w:r>
    </w:p>
    <w:p w:rsidR="00A152DF" w:rsidRDefault="00A152DF" w:rsidP="002C710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rsidR="00F1482F" w:rsidRPr="00361FF4" w:rsidRDefault="00A152DF" w:rsidP="002C710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A152DF">
        <w:rPr>
          <w:b/>
          <w:sz w:val="22"/>
          <w:szCs w:val="22"/>
        </w:rPr>
        <w:t>Active participation</w:t>
      </w:r>
      <w:r w:rsidRPr="00A152DF">
        <w:rPr>
          <w:sz w:val="22"/>
          <w:szCs w:val="22"/>
        </w:rPr>
        <w:t xml:space="preserve"> is defined as volunteering during discussion, ongoing contribution to group work, remaining on task throughout activities etc… Using class activity time to check email, visit websites, and send messages, complete work for other courses etc… </w:t>
      </w:r>
      <w:r w:rsidRPr="00A152DF">
        <w:rPr>
          <w:b/>
          <w:sz w:val="22"/>
          <w:szCs w:val="22"/>
        </w:rPr>
        <w:t>will not an appropriate professional behavior.</w:t>
      </w:r>
      <w:r w:rsidR="00CA07F9" w:rsidRPr="00361FF4">
        <w:rPr>
          <w:sz w:val="22"/>
          <w:szCs w:val="22"/>
        </w:rPr>
        <w:t xml:space="preserve"> </w:t>
      </w:r>
    </w:p>
    <w:p w:rsidR="002C7106" w:rsidRPr="00F1482F" w:rsidRDefault="002C7106" w:rsidP="00F1482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2C7106">
        <w:rPr>
          <w:b/>
          <w:sz w:val="22"/>
          <w:szCs w:val="22"/>
          <w:u w:val="single"/>
        </w:rPr>
        <w:t>CLASSROOM BEHAVIOR</w:t>
      </w:r>
      <w:r w:rsidRPr="00361FF4">
        <w:rPr>
          <w:b/>
          <w:sz w:val="22"/>
          <w:szCs w:val="22"/>
        </w:rPr>
        <w:t xml:space="preserve">: </w:t>
      </w:r>
      <w:r w:rsidRPr="00196BCA">
        <w:rPr>
          <w:b/>
          <w:i/>
          <w:sz w:val="22"/>
          <w:szCs w:val="22"/>
        </w:rPr>
        <w:t>“</w:t>
      </w:r>
      <w:r w:rsidRPr="00196BCA">
        <w:rPr>
          <w:i/>
          <w:sz w:val="22"/>
          <w:szCs w:val="22"/>
        </w:rPr>
        <w:t xml:space="preserve">Behavior in the classroom that impedes teaching and learning and creates </w:t>
      </w:r>
      <w:r w:rsidRPr="00196BCA">
        <w:rPr>
          <w:i/>
          <w:sz w:val="22"/>
          <w:szCs w:val="22"/>
        </w:rPr>
        <w:lastRenderedPageBreak/>
        <w:t>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w:t>
      </w:r>
      <w:r w:rsidRPr="00361FF4">
        <w:rPr>
          <w:sz w:val="22"/>
          <w:szCs w:val="22"/>
        </w:rPr>
        <w:t xml:space="preserve"> (See </w:t>
      </w:r>
      <w:r w:rsidRPr="00361FF4">
        <w:rPr>
          <w:i/>
          <w:sz w:val="22"/>
          <w:szCs w:val="22"/>
        </w:rPr>
        <w:t>Tiger Cub</w:t>
      </w:r>
      <w:r w:rsidRPr="00361FF4">
        <w:rPr>
          <w:sz w:val="22"/>
          <w:szCs w:val="22"/>
        </w:rPr>
        <w:t>).</w:t>
      </w:r>
    </w:p>
    <w:p w:rsidR="002C7106" w:rsidRPr="00361FF4" w:rsidRDefault="002C7106" w:rsidP="002C710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sz w:val="22"/>
          <w:szCs w:val="22"/>
        </w:rPr>
      </w:pPr>
    </w:p>
    <w:p w:rsidR="002C7106" w:rsidRPr="00361FF4" w:rsidRDefault="002C7106" w:rsidP="002C710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2C7106">
        <w:rPr>
          <w:b/>
          <w:sz w:val="22"/>
          <w:szCs w:val="22"/>
          <w:u w:val="single"/>
        </w:rPr>
        <w:t>HONESTY CODE</w:t>
      </w:r>
      <w:r w:rsidRPr="00361FF4">
        <w:rPr>
          <w:sz w:val="22"/>
          <w:szCs w:val="22"/>
        </w:rPr>
        <w:t>: The University Academic Honesty Code and the Tiger Cub Rules and Regulations pertaining to Cheating will apply to this class.  The Auburn Academic Honesty Code is found in both the Tiger Cub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r w:rsidR="00E93AF1">
        <w:rPr>
          <w:sz w:val="22"/>
          <w:szCs w:val="22"/>
        </w:rPr>
        <w:t xml:space="preserve"> Students should check their citations and submit their written products for a plagiarism check and yield a software plagiarism check report. </w:t>
      </w:r>
      <w:r w:rsidR="00B323D1">
        <w:rPr>
          <w:sz w:val="22"/>
          <w:szCs w:val="22"/>
        </w:rPr>
        <w:t xml:space="preserve">You are responsible for properly citing any sources that are not original and that are included in your written products. </w:t>
      </w:r>
    </w:p>
    <w:p w:rsidR="005E067B" w:rsidRDefault="005E067B">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sectPr w:rsidR="005E067B" w:rsidSect="00322F88">
      <w:footnotePr>
        <w:numFmt w:val="lowerLetter"/>
      </w:footnotePr>
      <w:endnotePr>
        <w:numFmt w:val="lowerLetter"/>
      </w:endnotePr>
      <w:pgSz w:w="12240" w:h="15840" w:code="1"/>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2FB" w:rsidRDefault="009D62FB">
      <w:r>
        <w:separator/>
      </w:r>
    </w:p>
  </w:endnote>
  <w:endnote w:type="continuationSeparator" w:id="0">
    <w:p w:rsidR="009D62FB" w:rsidRDefault="009D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10cp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D6" w:rsidRDefault="00FE07D6">
    <w:pPr>
      <w:framePr w:w="10080" w:h="280" w:hRule="exact" w:wrap="notBeside" w:vAnchor="page" w:hAnchor="text" w:y="15120"/>
      <w:tabs>
        <w:tab w:val="left" w:pos="360"/>
        <w:tab w:val="left" w:pos="720"/>
        <w:tab w:val="left" w:pos="1620"/>
        <w:tab w:val="left" w:pos="2880"/>
      </w:tabs>
      <w:spacing w:line="0" w:lineRule="atLeast"/>
      <w:jc w:val="center"/>
      <w:rPr>
        <w:vanish/>
      </w:rPr>
    </w:pPr>
  </w:p>
  <w:p w:rsidR="00FE07D6" w:rsidRDefault="00FE07D6">
    <w:pPr>
      <w:tabs>
        <w:tab w:val="left" w:pos="360"/>
        <w:tab w:val="left" w:pos="720"/>
        <w:tab w:val="left" w:pos="1620"/>
        <w:tab w:val="left" w:pos="28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D6" w:rsidRDefault="00FE07D6">
    <w:pPr>
      <w:tabs>
        <w:tab w:val="left" w:pos="360"/>
        <w:tab w:val="left" w:pos="720"/>
        <w:tab w:val="left" w:pos="1620"/>
        <w:tab w:val="left" w:pos="28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2FB" w:rsidRDefault="009D62FB">
      <w:r>
        <w:separator/>
      </w:r>
    </w:p>
  </w:footnote>
  <w:footnote w:type="continuationSeparator" w:id="0">
    <w:p w:rsidR="009D62FB" w:rsidRDefault="009D6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D6" w:rsidRDefault="00FE07D6">
    <w:pPr>
      <w:pStyle w:val="Header"/>
      <w:tabs>
        <w:tab w:val="left" w:pos="6300"/>
      </w:tabs>
      <w:rPr>
        <w:b/>
        <w:bCs/>
        <w:i/>
        <w:iCs/>
      </w:rPr>
    </w:pPr>
    <w:r>
      <w:t xml:space="preserve"> </w:t>
    </w:r>
    <w:r w:rsidR="00E05B07">
      <w:rPr>
        <w:b/>
        <w:sz w:val="18"/>
        <w:szCs w:val="18"/>
      </w:rPr>
      <w:t>RSED</w:t>
    </w:r>
    <w:r w:rsidRPr="00DB7C53">
      <w:rPr>
        <w:b/>
        <w:sz w:val="18"/>
        <w:szCs w:val="18"/>
      </w:rPr>
      <w:t xml:space="preserve"> 5140/6140</w:t>
    </w:r>
    <w:r w:rsidR="00AE6C8E">
      <w:rPr>
        <w:b/>
        <w:sz w:val="18"/>
        <w:szCs w:val="18"/>
      </w:rPr>
      <w:t>/6146</w:t>
    </w:r>
    <w:r w:rsidR="003D719F">
      <w:rPr>
        <w:b/>
        <w:sz w:val="18"/>
        <w:szCs w:val="18"/>
      </w:rPr>
      <w:t xml:space="preserve"> </w:t>
    </w:r>
    <w:r w:rsidRPr="00DB7C53">
      <w:rPr>
        <w:b/>
        <w:sz w:val="18"/>
        <w:szCs w:val="18"/>
      </w:rPr>
      <w:t>SEVERE DISABILITIES CURRICULUM</w:t>
    </w:r>
    <w:r w:rsidR="003D719F">
      <w:rPr>
        <w:b/>
        <w:sz w:val="18"/>
        <w:szCs w:val="18"/>
      </w:rPr>
      <w:tab/>
    </w:r>
    <w:r>
      <w:rPr>
        <w:b/>
        <w:bCs/>
        <w:i/>
        <w:iCs/>
      </w:rPr>
      <w:t xml:space="preserve">Page </w:t>
    </w:r>
    <w:r>
      <w:rPr>
        <w:b/>
        <w:bCs/>
        <w:i/>
        <w:iCs/>
      </w:rPr>
      <w:fldChar w:fldCharType="begin"/>
    </w:r>
    <w:r>
      <w:rPr>
        <w:b/>
        <w:bCs/>
        <w:i/>
        <w:iCs/>
      </w:rPr>
      <w:instrText xml:space="preserve"> PAGE </w:instrText>
    </w:r>
    <w:r>
      <w:rPr>
        <w:b/>
        <w:bCs/>
        <w:i/>
        <w:iCs/>
      </w:rPr>
      <w:fldChar w:fldCharType="separate"/>
    </w:r>
    <w:r w:rsidR="00793620">
      <w:rPr>
        <w:b/>
        <w:bCs/>
        <w:i/>
        <w:iCs/>
        <w:noProof/>
      </w:rPr>
      <w:t>10</w:t>
    </w:r>
    <w:r>
      <w:rPr>
        <w:b/>
        <w:bCs/>
        <w:i/>
        <w:iCs/>
      </w:rPr>
      <w:fldChar w:fldCharType="end"/>
    </w:r>
    <w:r>
      <w:rPr>
        <w:b/>
        <w:bCs/>
        <w:i/>
        <w:iCs/>
      </w:rPr>
      <w:t xml:space="preserve"> of </w:t>
    </w:r>
    <w:r>
      <w:rPr>
        <w:b/>
        <w:bCs/>
        <w:i/>
        <w:iCs/>
      </w:rPr>
      <w:fldChar w:fldCharType="begin"/>
    </w:r>
    <w:r>
      <w:rPr>
        <w:b/>
        <w:bCs/>
        <w:i/>
        <w:iCs/>
      </w:rPr>
      <w:instrText xml:space="preserve"> NUMPAGES </w:instrText>
    </w:r>
    <w:r>
      <w:rPr>
        <w:b/>
        <w:bCs/>
        <w:i/>
        <w:iCs/>
      </w:rPr>
      <w:fldChar w:fldCharType="separate"/>
    </w:r>
    <w:r w:rsidR="00793620">
      <w:rPr>
        <w:b/>
        <w:bCs/>
        <w:i/>
        <w:iCs/>
        <w:noProof/>
      </w:rPr>
      <w:t>10</w:t>
    </w:r>
    <w:r>
      <w:rPr>
        <w:b/>
        <w:bCs/>
        <w:i/>
        <w:i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D6" w:rsidRDefault="00F1015A" w:rsidP="00CE1E4D">
    <w:pPr>
      <w:pStyle w:val="Header"/>
      <w:tabs>
        <w:tab w:val="clear" w:pos="8640"/>
        <w:tab w:val="left" w:pos="2700"/>
        <w:tab w:val="left" w:pos="6300"/>
        <w:tab w:val="right" w:pos="9900"/>
      </w:tabs>
      <w:jc w:val="center"/>
      <w:rPr>
        <w:b/>
        <w:bCs/>
        <w:i/>
        <w:iCs/>
      </w:rPr>
    </w:pPr>
    <w:r>
      <w:rPr>
        <w:b/>
        <w:sz w:val="18"/>
        <w:szCs w:val="18"/>
      </w:rPr>
      <w:t>S</w:t>
    </w:r>
    <w:r w:rsidR="00C25954">
      <w:rPr>
        <w:b/>
        <w:sz w:val="18"/>
        <w:szCs w:val="18"/>
      </w:rPr>
      <w:t>P19</w:t>
    </w:r>
    <w:r w:rsidR="00E05B07">
      <w:rPr>
        <w:b/>
        <w:sz w:val="18"/>
        <w:szCs w:val="18"/>
      </w:rPr>
      <w:t xml:space="preserve"> </w:t>
    </w:r>
    <w:r w:rsidR="003D719F">
      <w:rPr>
        <w:b/>
        <w:sz w:val="18"/>
        <w:szCs w:val="18"/>
      </w:rPr>
      <w:t>R</w:t>
    </w:r>
    <w:r w:rsidR="00FE07D6">
      <w:rPr>
        <w:b/>
        <w:sz w:val="18"/>
        <w:szCs w:val="18"/>
      </w:rPr>
      <w:t>SED</w:t>
    </w:r>
    <w:r w:rsidR="00FE07D6" w:rsidRPr="00DB7C53">
      <w:rPr>
        <w:b/>
        <w:sz w:val="18"/>
        <w:szCs w:val="18"/>
      </w:rPr>
      <w:t xml:space="preserve"> </w:t>
    </w:r>
    <w:r>
      <w:rPr>
        <w:b/>
        <w:sz w:val="18"/>
        <w:szCs w:val="18"/>
      </w:rPr>
      <w:t>6146</w:t>
    </w:r>
    <w:r w:rsidR="003D719F">
      <w:rPr>
        <w:b/>
        <w:sz w:val="18"/>
        <w:szCs w:val="18"/>
      </w:rPr>
      <w:t xml:space="preserve"> </w:t>
    </w:r>
    <w:r w:rsidR="00FE07D6" w:rsidRPr="008F4BF5">
      <w:rPr>
        <w:b/>
        <w:i/>
        <w:sz w:val="18"/>
        <w:szCs w:val="18"/>
      </w:rPr>
      <w:t>SEVERE DISABILITIES CURRICULUM</w:t>
    </w:r>
    <w:r w:rsidR="00CA07F9">
      <w:rPr>
        <w:b/>
        <w:i/>
        <w:sz w:val="18"/>
        <w:szCs w:val="18"/>
      </w:rPr>
      <w:t xml:space="preserve">  </w:t>
    </w:r>
    <w:r w:rsidR="00FE07D6">
      <w:rPr>
        <w:b/>
        <w:bCs/>
        <w:i/>
        <w:iCs/>
      </w:rPr>
      <w:t xml:space="preserve">Page </w:t>
    </w:r>
    <w:r w:rsidR="00FE07D6">
      <w:rPr>
        <w:b/>
        <w:bCs/>
        <w:i/>
        <w:iCs/>
      </w:rPr>
      <w:fldChar w:fldCharType="begin"/>
    </w:r>
    <w:r w:rsidR="00FE07D6">
      <w:rPr>
        <w:b/>
        <w:bCs/>
        <w:i/>
        <w:iCs/>
      </w:rPr>
      <w:instrText xml:space="preserve"> PAGE </w:instrText>
    </w:r>
    <w:r w:rsidR="00FE07D6">
      <w:rPr>
        <w:b/>
        <w:bCs/>
        <w:i/>
        <w:iCs/>
      </w:rPr>
      <w:fldChar w:fldCharType="separate"/>
    </w:r>
    <w:r w:rsidR="00793620">
      <w:rPr>
        <w:b/>
        <w:bCs/>
        <w:i/>
        <w:iCs/>
        <w:noProof/>
      </w:rPr>
      <w:t>1</w:t>
    </w:r>
    <w:r w:rsidR="00FE07D6">
      <w:rPr>
        <w:b/>
        <w:bCs/>
        <w:i/>
        <w:iCs/>
      </w:rPr>
      <w:fldChar w:fldCharType="end"/>
    </w:r>
    <w:r w:rsidR="00FE07D6">
      <w:rPr>
        <w:b/>
        <w:bCs/>
        <w:i/>
        <w:iCs/>
      </w:rPr>
      <w:t xml:space="preserve"> of </w:t>
    </w:r>
    <w:r w:rsidR="00FE07D6">
      <w:rPr>
        <w:b/>
        <w:bCs/>
        <w:i/>
        <w:iCs/>
      </w:rPr>
      <w:fldChar w:fldCharType="begin"/>
    </w:r>
    <w:r w:rsidR="00FE07D6">
      <w:rPr>
        <w:b/>
        <w:bCs/>
        <w:i/>
        <w:iCs/>
      </w:rPr>
      <w:instrText xml:space="preserve"> NUMPAGES </w:instrText>
    </w:r>
    <w:r w:rsidR="00FE07D6">
      <w:rPr>
        <w:b/>
        <w:bCs/>
        <w:i/>
        <w:iCs/>
      </w:rPr>
      <w:fldChar w:fldCharType="separate"/>
    </w:r>
    <w:r w:rsidR="00793620">
      <w:rPr>
        <w:b/>
        <w:bCs/>
        <w:i/>
        <w:iCs/>
        <w:noProof/>
      </w:rPr>
      <w:t>10</w:t>
    </w:r>
    <w:r w:rsidR="00FE07D6">
      <w:rPr>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7301D"/>
    <w:multiLevelType w:val="hybridMultilevel"/>
    <w:tmpl w:val="E534946A"/>
    <w:lvl w:ilvl="0" w:tplc="04090005">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 w15:restartNumberingAfterBreak="0">
    <w:nsid w:val="0CB3595A"/>
    <w:multiLevelType w:val="hybridMultilevel"/>
    <w:tmpl w:val="29F628EE"/>
    <w:lvl w:ilvl="0" w:tplc="611CF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8D1176"/>
    <w:multiLevelType w:val="hybridMultilevel"/>
    <w:tmpl w:val="3A7C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A26BA"/>
    <w:multiLevelType w:val="hybridMultilevel"/>
    <w:tmpl w:val="C64CD776"/>
    <w:lvl w:ilvl="0" w:tplc="665AF85E">
      <w:numFmt w:val="bullet"/>
      <w:lvlText w:val=""/>
      <w:lvlJc w:val="left"/>
      <w:pPr>
        <w:ind w:left="467" w:hanging="356"/>
      </w:pPr>
      <w:rPr>
        <w:rFonts w:ascii="Symbol" w:eastAsia="Symbol" w:hAnsi="Symbol" w:cs="Symbol" w:hint="default"/>
        <w:w w:val="100"/>
        <w:sz w:val="24"/>
        <w:szCs w:val="24"/>
      </w:rPr>
    </w:lvl>
    <w:lvl w:ilvl="1" w:tplc="E63AF65E">
      <w:numFmt w:val="bullet"/>
      <w:lvlText w:val=""/>
      <w:lvlJc w:val="left"/>
      <w:pPr>
        <w:ind w:left="832" w:hanging="356"/>
      </w:pPr>
      <w:rPr>
        <w:rFonts w:ascii="Symbol" w:eastAsia="Symbol" w:hAnsi="Symbol" w:cs="Symbol" w:hint="default"/>
        <w:w w:val="100"/>
        <w:sz w:val="24"/>
        <w:szCs w:val="24"/>
      </w:rPr>
    </w:lvl>
    <w:lvl w:ilvl="2" w:tplc="3FB0C336">
      <w:numFmt w:val="bullet"/>
      <w:lvlText w:val="•"/>
      <w:lvlJc w:val="left"/>
      <w:pPr>
        <w:ind w:left="1875" w:hanging="356"/>
      </w:pPr>
      <w:rPr>
        <w:rFonts w:hint="default"/>
      </w:rPr>
    </w:lvl>
    <w:lvl w:ilvl="3" w:tplc="7994873A">
      <w:numFmt w:val="bullet"/>
      <w:lvlText w:val="•"/>
      <w:lvlJc w:val="left"/>
      <w:pPr>
        <w:ind w:left="2911" w:hanging="356"/>
      </w:pPr>
      <w:rPr>
        <w:rFonts w:hint="default"/>
      </w:rPr>
    </w:lvl>
    <w:lvl w:ilvl="4" w:tplc="39CE25A0">
      <w:numFmt w:val="bullet"/>
      <w:lvlText w:val="•"/>
      <w:lvlJc w:val="left"/>
      <w:pPr>
        <w:ind w:left="3946" w:hanging="356"/>
      </w:pPr>
      <w:rPr>
        <w:rFonts w:hint="default"/>
      </w:rPr>
    </w:lvl>
    <w:lvl w:ilvl="5" w:tplc="DC9E1BE4">
      <w:numFmt w:val="bullet"/>
      <w:lvlText w:val="•"/>
      <w:lvlJc w:val="left"/>
      <w:pPr>
        <w:ind w:left="4982" w:hanging="356"/>
      </w:pPr>
      <w:rPr>
        <w:rFonts w:hint="default"/>
      </w:rPr>
    </w:lvl>
    <w:lvl w:ilvl="6" w:tplc="568472BE">
      <w:numFmt w:val="bullet"/>
      <w:lvlText w:val="•"/>
      <w:lvlJc w:val="left"/>
      <w:pPr>
        <w:ind w:left="6017" w:hanging="356"/>
      </w:pPr>
      <w:rPr>
        <w:rFonts w:hint="default"/>
      </w:rPr>
    </w:lvl>
    <w:lvl w:ilvl="7" w:tplc="615ECDF0">
      <w:numFmt w:val="bullet"/>
      <w:lvlText w:val="•"/>
      <w:lvlJc w:val="left"/>
      <w:pPr>
        <w:ind w:left="7053" w:hanging="356"/>
      </w:pPr>
      <w:rPr>
        <w:rFonts w:hint="default"/>
      </w:rPr>
    </w:lvl>
    <w:lvl w:ilvl="8" w:tplc="2F88B9D2">
      <w:numFmt w:val="bullet"/>
      <w:lvlText w:val="•"/>
      <w:lvlJc w:val="left"/>
      <w:pPr>
        <w:ind w:left="8088" w:hanging="356"/>
      </w:pPr>
      <w:rPr>
        <w:rFonts w:hint="default"/>
      </w:rPr>
    </w:lvl>
  </w:abstractNum>
  <w:abstractNum w:abstractNumId="4" w15:restartNumberingAfterBreak="0">
    <w:nsid w:val="1A001E82"/>
    <w:multiLevelType w:val="hybridMultilevel"/>
    <w:tmpl w:val="174AC0CA"/>
    <w:lvl w:ilvl="0" w:tplc="875EC9FC">
      <w:numFmt w:val="bullet"/>
      <w:lvlText w:val=""/>
      <w:lvlJc w:val="left"/>
      <w:pPr>
        <w:ind w:left="444" w:hanging="269"/>
      </w:pPr>
      <w:rPr>
        <w:rFonts w:ascii="Wingdings" w:eastAsia="Wingdings" w:hAnsi="Wingdings" w:cs="Wingdings" w:hint="default"/>
        <w:w w:val="99"/>
        <w:sz w:val="20"/>
        <w:szCs w:val="20"/>
      </w:rPr>
    </w:lvl>
    <w:lvl w:ilvl="1" w:tplc="59E2B37A">
      <w:numFmt w:val="bullet"/>
      <w:lvlText w:val="•"/>
      <w:lvlJc w:val="left"/>
      <w:pPr>
        <w:ind w:left="943" w:hanging="269"/>
      </w:pPr>
      <w:rPr>
        <w:rFonts w:hint="default"/>
      </w:rPr>
    </w:lvl>
    <w:lvl w:ilvl="2" w:tplc="E6BEB10A">
      <w:numFmt w:val="bullet"/>
      <w:lvlText w:val="•"/>
      <w:lvlJc w:val="left"/>
      <w:pPr>
        <w:ind w:left="1447" w:hanging="269"/>
      </w:pPr>
      <w:rPr>
        <w:rFonts w:hint="default"/>
      </w:rPr>
    </w:lvl>
    <w:lvl w:ilvl="3" w:tplc="783ADF3C">
      <w:numFmt w:val="bullet"/>
      <w:lvlText w:val="•"/>
      <w:lvlJc w:val="left"/>
      <w:pPr>
        <w:ind w:left="1950" w:hanging="269"/>
      </w:pPr>
      <w:rPr>
        <w:rFonts w:hint="default"/>
      </w:rPr>
    </w:lvl>
    <w:lvl w:ilvl="4" w:tplc="93967C6C">
      <w:numFmt w:val="bullet"/>
      <w:lvlText w:val="•"/>
      <w:lvlJc w:val="left"/>
      <w:pPr>
        <w:ind w:left="2454" w:hanging="269"/>
      </w:pPr>
      <w:rPr>
        <w:rFonts w:hint="default"/>
      </w:rPr>
    </w:lvl>
    <w:lvl w:ilvl="5" w:tplc="B55657F8">
      <w:numFmt w:val="bullet"/>
      <w:lvlText w:val="•"/>
      <w:lvlJc w:val="left"/>
      <w:pPr>
        <w:ind w:left="2957" w:hanging="269"/>
      </w:pPr>
      <w:rPr>
        <w:rFonts w:hint="default"/>
      </w:rPr>
    </w:lvl>
    <w:lvl w:ilvl="6" w:tplc="291EC61E">
      <w:numFmt w:val="bullet"/>
      <w:lvlText w:val="•"/>
      <w:lvlJc w:val="left"/>
      <w:pPr>
        <w:ind w:left="3461" w:hanging="269"/>
      </w:pPr>
      <w:rPr>
        <w:rFonts w:hint="default"/>
      </w:rPr>
    </w:lvl>
    <w:lvl w:ilvl="7" w:tplc="E3D0356E">
      <w:numFmt w:val="bullet"/>
      <w:lvlText w:val="•"/>
      <w:lvlJc w:val="left"/>
      <w:pPr>
        <w:ind w:left="3964" w:hanging="269"/>
      </w:pPr>
      <w:rPr>
        <w:rFonts w:hint="default"/>
      </w:rPr>
    </w:lvl>
    <w:lvl w:ilvl="8" w:tplc="432432E0">
      <w:numFmt w:val="bullet"/>
      <w:lvlText w:val="•"/>
      <w:lvlJc w:val="left"/>
      <w:pPr>
        <w:ind w:left="4468" w:hanging="269"/>
      </w:pPr>
      <w:rPr>
        <w:rFonts w:hint="default"/>
      </w:rPr>
    </w:lvl>
  </w:abstractNum>
  <w:abstractNum w:abstractNumId="5" w15:restartNumberingAfterBreak="0">
    <w:nsid w:val="2A1D6475"/>
    <w:multiLevelType w:val="hybridMultilevel"/>
    <w:tmpl w:val="6A00174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6" w15:restartNumberingAfterBreak="0">
    <w:nsid w:val="30BE316A"/>
    <w:multiLevelType w:val="hybridMultilevel"/>
    <w:tmpl w:val="F21CB1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F56D0"/>
    <w:multiLevelType w:val="hybridMultilevel"/>
    <w:tmpl w:val="3EBE7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37C46"/>
    <w:multiLevelType w:val="hybridMultilevel"/>
    <w:tmpl w:val="9A703048"/>
    <w:lvl w:ilvl="0" w:tplc="BF3E50B8">
      <w:numFmt w:val="bullet"/>
      <w:lvlText w:val=""/>
      <w:lvlJc w:val="left"/>
      <w:pPr>
        <w:ind w:left="441" w:hanging="180"/>
      </w:pPr>
      <w:rPr>
        <w:rFonts w:ascii="Wingdings" w:eastAsia="Wingdings" w:hAnsi="Wingdings" w:cs="Wingdings" w:hint="default"/>
        <w:w w:val="99"/>
        <w:sz w:val="20"/>
        <w:szCs w:val="20"/>
      </w:rPr>
    </w:lvl>
    <w:lvl w:ilvl="1" w:tplc="10443C28">
      <w:numFmt w:val="bullet"/>
      <w:lvlText w:val="•"/>
      <w:lvlJc w:val="left"/>
      <w:pPr>
        <w:ind w:left="943" w:hanging="180"/>
      </w:pPr>
      <w:rPr>
        <w:rFonts w:hint="default"/>
      </w:rPr>
    </w:lvl>
    <w:lvl w:ilvl="2" w:tplc="416C569C">
      <w:numFmt w:val="bullet"/>
      <w:lvlText w:val="•"/>
      <w:lvlJc w:val="left"/>
      <w:pPr>
        <w:ind w:left="1447" w:hanging="180"/>
      </w:pPr>
      <w:rPr>
        <w:rFonts w:hint="default"/>
      </w:rPr>
    </w:lvl>
    <w:lvl w:ilvl="3" w:tplc="1ACEBEA0">
      <w:numFmt w:val="bullet"/>
      <w:lvlText w:val="•"/>
      <w:lvlJc w:val="left"/>
      <w:pPr>
        <w:ind w:left="1951" w:hanging="180"/>
      </w:pPr>
      <w:rPr>
        <w:rFonts w:hint="default"/>
      </w:rPr>
    </w:lvl>
    <w:lvl w:ilvl="4" w:tplc="8F72AE9A">
      <w:numFmt w:val="bullet"/>
      <w:lvlText w:val="•"/>
      <w:lvlJc w:val="left"/>
      <w:pPr>
        <w:ind w:left="2454" w:hanging="180"/>
      </w:pPr>
      <w:rPr>
        <w:rFonts w:hint="default"/>
      </w:rPr>
    </w:lvl>
    <w:lvl w:ilvl="5" w:tplc="FAC626E4">
      <w:numFmt w:val="bullet"/>
      <w:lvlText w:val="•"/>
      <w:lvlJc w:val="left"/>
      <w:pPr>
        <w:ind w:left="2958" w:hanging="180"/>
      </w:pPr>
      <w:rPr>
        <w:rFonts w:hint="default"/>
      </w:rPr>
    </w:lvl>
    <w:lvl w:ilvl="6" w:tplc="54CC6D0E">
      <w:numFmt w:val="bullet"/>
      <w:lvlText w:val="•"/>
      <w:lvlJc w:val="left"/>
      <w:pPr>
        <w:ind w:left="3462" w:hanging="180"/>
      </w:pPr>
      <w:rPr>
        <w:rFonts w:hint="default"/>
      </w:rPr>
    </w:lvl>
    <w:lvl w:ilvl="7" w:tplc="1FC8A3D8">
      <w:numFmt w:val="bullet"/>
      <w:lvlText w:val="•"/>
      <w:lvlJc w:val="left"/>
      <w:pPr>
        <w:ind w:left="3965" w:hanging="180"/>
      </w:pPr>
      <w:rPr>
        <w:rFonts w:hint="default"/>
      </w:rPr>
    </w:lvl>
    <w:lvl w:ilvl="8" w:tplc="0934925A">
      <w:numFmt w:val="bullet"/>
      <w:lvlText w:val="•"/>
      <w:lvlJc w:val="left"/>
      <w:pPr>
        <w:ind w:left="4469" w:hanging="180"/>
      </w:pPr>
      <w:rPr>
        <w:rFonts w:hint="default"/>
      </w:rPr>
    </w:lvl>
  </w:abstractNum>
  <w:abstractNum w:abstractNumId="9" w15:restartNumberingAfterBreak="0">
    <w:nsid w:val="4DFB4E50"/>
    <w:multiLevelType w:val="hybridMultilevel"/>
    <w:tmpl w:val="0FCA07E4"/>
    <w:lvl w:ilvl="0" w:tplc="F3628D3C">
      <w:numFmt w:val="bullet"/>
      <w:lvlText w:val=""/>
      <w:lvlJc w:val="left"/>
      <w:pPr>
        <w:ind w:left="444" w:hanging="180"/>
      </w:pPr>
      <w:rPr>
        <w:rFonts w:ascii="Wingdings" w:eastAsia="Wingdings" w:hAnsi="Wingdings" w:cs="Wingdings" w:hint="default"/>
        <w:w w:val="99"/>
        <w:sz w:val="20"/>
        <w:szCs w:val="20"/>
      </w:rPr>
    </w:lvl>
    <w:lvl w:ilvl="1" w:tplc="CA3C11D2">
      <w:numFmt w:val="bullet"/>
      <w:lvlText w:val="•"/>
      <w:lvlJc w:val="left"/>
      <w:pPr>
        <w:ind w:left="914" w:hanging="180"/>
      </w:pPr>
      <w:rPr>
        <w:rFonts w:hint="default"/>
      </w:rPr>
    </w:lvl>
    <w:lvl w:ilvl="2" w:tplc="F6EECED4">
      <w:numFmt w:val="bullet"/>
      <w:lvlText w:val="•"/>
      <w:lvlJc w:val="left"/>
      <w:pPr>
        <w:ind w:left="1389" w:hanging="180"/>
      </w:pPr>
      <w:rPr>
        <w:rFonts w:hint="default"/>
      </w:rPr>
    </w:lvl>
    <w:lvl w:ilvl="3" w:tplc="1C9AC760">
      <w:numFmt w:val="bullet"/>
      <w:lvlText w:val="•"/>
      <w:lvlJc w:val="left"/>
      <w:pPr>
        <w:ind w:left="1864" w:hanging="180"/>
      </w:pPr>
      <w:rPr>
        <w:rFonts w:hint="default"/>
      </w:rPr>
    </w:lvl>
    <w:lvl w:ilvl="4" w:tplc="67A82776">
      <w:numFmt w:val="bullet"/>
      <w:lvlText w:val="•"/>
      <w:lvlJc w:val="left"/>
      <w:pPr>
        <w:ind w:left="2339" w:hanging="180"/>
      </w:pPr>
      <w:rPr>
        <w:rFonts w:hint="default"/>
      </w:rPr>
    </w:lvl>
    <w:lvl w:ilvl="5" w:tplc="1F7C632C">
      <w:numFmt w:val="bullet"/>
      <w:lvlText w:val="•"/>
      <w:lvlJc w:val="left"/>
      <w:pPr>
        <w:ind w:left="2813" w:hanging="180"/>
      </w:pPr>
      <w:rPr>
        <w:rFonts w:hint="default"/>
      </w:rPr>
    </w:lvl>
    <w:lvl w:ilvl="6" w:tplc="0818EE50">
      <w:numFmt w:val="bullet"/>
      <w:lvlText w:val="•"/>
      <w:lvlJc w:val="left"/>
      <w:pPr>
        <w:ind w:left="3288" w:hanging="180"/>
      </w:pPr>
      <w:rPr>
        <w:rFonts w:hint="default"/>
      </w:rPr>
    </w:lvl>
    <w:lvl w:ilvl="7" w:tplc="0944B208">
      <w:numFmt w:val="bullet"/>
      <w:lvlText w:val="•"/>
      <w:lvlJc w:val="left"/>
      <w:pPr>
        <w:ind w:left="3763" w:hanging="180"/>
      </w:pPr>
      <w:rPr>
        <w:rFonts w:hint="default"/>
      </w:rPr>
    </w:lvl>
    <w:lvl w:ilvl="8" w:tplc="866ECB50">
      <w:numFmt w:val="bullet"/>
      <w:lvlText w:val="•"/>
      <w:lvlJc w:val="left"/>
      <w:pPr>
        <w:ind w:left="4238" w:hanging="180"/>
      </w:pPr>
      <w:rPr>
        <w:rFonts w:hint="default"/>
      </w:rPr>
    </w:lvl>
  </w:abstractNum>
  <w:abstractNum w:abstractNumId="10" w15:restartNumberingAfterBreak="0">
    <w:nsid w:val="51527C3C"/>
    <w:multiLevelType w:val="hybridMultilevel"/>
    <w:tmpl w:val="BFD01952"/>
    <w:lvl w:ilvl="0" w:tplc="D8D28268">
      <w:numFmt w:val="bullet"/>
      <w:lvlText w:val=""/>
      <w:lvlJc w:val="left"/>
      <w:pPr>
        <w:ind w:left="444" w:hanging="180"/>
      </w:pPr>
      <w:rPr>
        <w:rFonts w:ascii="Wingdings" w:eastAsia="Wingdings" w:hAnsi="Wingdings" w:cs="Wingdings" w:hint="default"/>
        <w:w w:val="99"/>
        <w:sz w:val="20"/>
        <w:szCs w:val="20"/>
      </w:rPr>
    </w:lvl>
    <w:lvl w:ilvl="1" w:tplc="36E08AEC">
      <w:numFmt w:val="bullet"/>
      <w:lvlText w:val="•"/>
      <w:lvlJc w:val="left"/>
      <w:pPr>
        <w:ind w:left="914" w:hanging="180"/>
      </w:pPr>
      <w:rPr>
        <w:rFonts w:hint="default"/>
      </w:rPr>
    </w:lvl>
    <w:lvl w:ilvl="2" w:tplc="19DC6C9E">
      <w:numFmt w:val="bullet"/>
      <w:lvlText w:val="•"/>
      <w:lvlJc w:val="left"/>
      <w:pPr>
        <w:ind w:left="1389" w:hanging="180"/>
      </w:pPr>
      <w:rPr>
        <w:rFonts w:hint="default"/>
      </w:rPr>
    </w:lvl>
    <w:lvl w:ilvl="3" w:tplc="59BCEF4C">
      <w:numFmt w:val="bullet"/>
      <w:lvlText w:val="•"/>
      <w:lvlJc w:val="left"/>
      <w:pPr>
        <w:ind w:left="1864" w:hanging="180"/>
      </w:pPr>
      <w:rPr>
        <w:rFonts w:hint="default"/>
      </w:rPr>
    </w:lvl>
    <w:lvl w:ilvl="4" w:tplc="E28E24DE">
      <w:numFmt w:val="bullet"/>
      <w:lvlText w:val="•"/>
      <w:lvlJc w:val="left"/>
      <w:pPr>
        <w:ind w:left="2339" w:hanging="180"/>
      </w:pPr>
      <w:rPr>
        <w:rFonts w:hint="default"/>
      </w:rPr>
    </w:lvl>
    <w:lvl w:ilvl="5" w:tplc="DD4A003C">
      <w:numFmt w:val="bullet"/>
      <w:lvlText w:val="•"/>
      <w:lvlJc w:val="left"/>
      <w:pPr>
        <w:ind w:left="2813" w:hanging="180"/>
      </w:pPr>
      <w:rPr>
        <w:rFonts w:hint="default"/>
      </w:rPr>
    </w:lvl>
    <w:lvl w:ilvl="6" w:tplc="4A4817DA">
      <w:numFmt w:val="bullet"/>
      <w:lvlText w:val="•"/>
      <w:lvlJc w:val="left"/>
      <w:pPr>
        <w:ind w:left="3288" w:hanging="180"/>
      </w:pPr>
      <w:rPr>
        <w:rFonts w:hint="default"/>
      </w:rPr>
    </w:lvl>
    <w:lvl w:ilvl="7" w:tplc="5D54F370">
      <w:numFmt w:val="bullet"/>
      <w:lvlText w:val="•"/>
      <w:lvlJc w:val="left"/>
      <w:pPr>
        <w:ind w:left="3763" w:hanging="180"/>
      </w:pPr>
      <w:rPr>
        <w:rFonts w:hint="default"/>
      </w:rPr>
    </w:lvl>
    <w:lvl w:ilvl="8" w:tplc="CB9495F8">
      <w:numFmt w:val="bullet"/>
      <w:lvlText w:val="•"/>
      <w:lvlJc w:val="left"/>
      <w:pPr>
        <w:ind w:left="4238" w:hanging="180"/>
      </w:pPr>
      <w:rPr>
        <w:rFonts w:hint="default"/>
      </w:rPr>
    </w:lvl>
  </w:abstractNum>
  <w:abstractNum w:abstractNumId="11" w15:restartNumberingAfterBreak="0">
    <w:nsid w:val="55D3448F"/>
    <w:multiLevelType w:val="hybridMultilevel"/>
    <w:tmpl w:val="E46460EE"/>
    <w:lvl w:ilvl="0" w:tplc="EE6AFA26">
      <w:numFmt w:val="bullet"/>
      <w:lvlText w:val=""/>
      <w:lvlJc w:val="left"/>
      <w:pPr>
        <w:ind w:left="444" w:hanging="180"/>
      </w:pPr>
      <w:rPr>
        <w:rFonts w:ascii="Wingdings" w:eastAsia="Wingdings" w:hAnsi="Wingdings" w:cs="Wingdings" w:hint="default"/>
        <w:w w:val="99"/>
        <w:sz w:val="20"/>
        <w:szCs w:val="20"/>
      </w:rPr>
    </w:lvl>
    <w:lvl w:ilvl="1" w:tplc="32E6F972">
      <w:numFmt w:val="bullet"/>
      <w:lvlText w:val="•"/>
      <w:lvlJc w:val="left"/>
      <w:pPr>
        <w:ind w:left="943" w:hanging="180"/>
      </w:pPr>
      <w:rPr>
        <w:rFonts w:hint="default"/>
      </w:rPr>
    </w:lvl>
    <w:lvl w:ilvl="2" w:tplc="291ED9AC">
      <w:numFmt w:val="bullet"/>
      <w:lvlText w:val="•"/>
      <w:lvlJc w:val="left"/>
      <w:pPr>
        <w:ind w:left="1447" w:hanging="180"/>
      </w:pPr>
      <w:rPr>
        <w:rFonts w:hint="default"/>
      </w:rPr>
    </w:lvl>
    <w:lvl w:ilvl="3" w:tplc="1AD4C1C2">
      <w:numFmt w:val="bullet"/>
      <w:lvlText w:val="•"/>
      <w:lvlJc w:val="left"/>
      <w:pPr>
        <w:ind w:left="1950" w:hanging="180"/>
      </w:pPr>
      <w:rPr>
        <w:rFonts w:hint="default"/>
      </w:rPr>
    </w:lvl>
    <w:lvl w:ilvl="4" w:tplc="BC20D2A4">
      <w:numFmt w:val="bullet"/>
      <w:lvlText w:val="•"/>
      <w:lvlJc w:val="left"/>
      <w:pPr>
        <w:ind w:left="2454" w:hanging="180"/>
      </w:pPr>
      <w:rPr>
        <w:rFonts w:hint="default"/>
      </w:rPr>
    </w:lvl>
    <w:lvl w:ilvl="5" w:tplc="6D92D524">
      <w:numFmt w:val="bullet"/>
      <w:lvlText w:val="•"/>
      <w:lvlJc w:val="left"/>
      <w:pPr>
        <w:ind w:left="2957" w:hanging="180"/>
      </w:pPr>
      <w:rPr>
        <w:rFonts w:hint="default"/>
      </w:rPr>
    </w:lvl>
    <w:lvl w:ilvl="6" w:tplc="6400D402">
      <w:numFmt w:val="bullet"/>
      <w:lvlText w:val="•"/>
      <w:lvlJc w:val="left"/>
      <w:pPr>
        <w:ind w:left="3461" w:hanging="180"/>
      </w:pPr>
      <w:rPr>
        <w:rFonts w:hint="default"/>
      </w:rPr>
    </w:lvl>
    <w:lvl w:ilvl="7" w:tplc="12B869FA">
      <w:numFmt w:val="bullet"/>
      <w:lvlText w:val="•"/>
      <w:lvlJc w:val="left"/>
      <w:pPr>
        <w:ind w:left="3964" w:hanging="180"/>
      </w:pPr>
      <w:rPr>
        <w:rFonts w:hint="default"/>
      </w:rPr>
    </w:lvl>
    <w:lvl w:ilvl="8" w:tplc="0F1C01CC">
      <w:numFmt w:val="bullet"/>
      <w:lvlText w:val="•"/>
      <w:lvlJc w:val="left"/>
      <w:pPr>
        <w:ind w:left="4468" w:hanging="180"/>
      </w:pPr>
      <w:rPr>
        <w:rFonts w:hint="default"/>
      </w:rPr>
    </w:lvl>
  </w:abstractNum>
  <w:abstractNum w:abstractNumId="12" w15:restartNumberingAfterBreak="0">
    <w:nsid w:val="5DE60915"/>
    <w:multiLevelType w:val="hybridMultilevel"/>
    <w:tmpl w:val="1A6E6FBA"/>
    <w:lvl w:ilvl="0" w:tplc="A92A518E">
      <w:numFmt w:val="bullet"/>
      <w:lvlText w:val=""/>
      <w:lvlJc w:val="left"/>
      <w:pPr>
        <w:ind w:left="444" w:hanging="180"/>
      </w:pPr>
      <w:rPr>
        <w:rFonts w:ascii="Wingdings" w:eastAsia="Wingdings" w:hAnsi="Wingdings" w:cs="Wingdings" w:hint="default"/>
        <w:w w:val="99"/>
        <w:sz w:val="20"/>
        <w:szCs w:val="20"/>
      </w:rPr>
    </w:lvl>
    <w:lvl w:ilvl="1" w:tplc="49709E9C">
      <w:numFmt w:val="bullet"/>
      <w:lvlText w:val="•"/>
      <w:lvlJc w:val="left"/>
      <w:pPr>
        <w:ind w:left="914" w:hanging="180"/>
      </w:pPr>
      <w:rPr>
        <w:rFonts w:hint="default"/>
      </w:rPr>
    </w:lvl>
    <w:lvl w:ilvl="2" w:tplc="4A82BB62">
      <w:numFmt w:val="bullet"/>
      <w:lvlText w:val="•"/>
      <w:lvlJc w:val="left"/>
      <w:pPr>
        <w:ind w:left="1389" w:hanging="180"/>
      </w:pPr>
      <w:rPr>
        <w:rFonts w:hint="default"/>
      </w:rPr>
    </w:lvl>
    <w:lvl w:ilvl="3" w:tplc="55D68B08">
      <w:numFmt w:val="bullet"/>
      <w:lvlText w:val="•"/>
      <w:lvlJc w:val="left"/>
      <w:pPr>
        <w:ind w:left="1864" w:hanging="180"/>
      </w:pPr>
      <w:rPr>
        <w:rFonts w:hint="default"/>
      </w:rPr>
    </w:lvl>
    <w:lvl w:ilvl="4" w:tplc="2592A844">
      <w:numFmt w:val="bullet"/>
      <w:lvlText w:val="•"/>
      <w:lvlJc w:val="left"/>
      <w:pPr>
        <w:ind w:left="2339" w:hanging="180"/>
      </w:pPr>
      <w:rPr>
        <w:rFonts w:hint="default"/>
      </w:rPr>
    </w:lvl>
    <w:lvl w:ilvl="5" w:tplc="C8B69AF0">
      <w:numFmt w:val="bullet"/>
      <w:lvlText w:val="•"/>
      <w:lvlJc w:val="left"/>
      <w:pPr>
        <w:ind w:left="2813" w:hanging="180"/>
      </w:pPr>
      <w:rPr>
        <w:rFonts w:hint="default"/>
      </w:rPr>
    </w:lvl>
    <w:lvl w:ilvl="6" w:tplc="70D86F06">
      <w:numFmt w:val="bullet"/>
      <w:lvlText w:val="•"/>
      <w:lvlJc w:val="left"/>
      <w:pPr>
        <w:ind w:left="3288" w:hanging="180"/>
      </w:pPr>
      <w:rPr>
        <w:rFonts w:hint="default"/>
      </w:rPr>
    </w:lvl>
    <w:lvl w:ilvl="7" w:tplc="9EAA74DC">
      <w:numFmt w:val="bullet"/>
      <w:lvlText w:val="•"/>
      <w:lvlJc w:val="left"/>
      <w:pPr>
        <w:ind w:left="3763" w:hanging="180"/>
      </w:pPr>
      <w:rPr>
        <w:rFonts w:hint="default"/>
      </w:rPr>
    </w:lvl>
    <w:lvl w:ilvl="8" w:tplc="86E44DE0">
      <w:numFmt w:val="bullet"/>
      <w:lvlText w:val="•"/>
      <w:lvlJc w:val="left"/>
      <w:pPr>
        <w:ind w:left="4238" w:hanging="180"/>
      </w:pPr>
      <w:rPr>
        <w:rFonts w:hint="default"/>
      </w:rPr>
    </w:lvl>
  </w:abstractNum>
  <w:abstractNum w:abstractNumId="13" w15:restartNumberingAfterBreak="0">
    <w:nsid w:val="5E4F38C5"/>
    <w:multiLevelType w:val="hybridMultilevel"/>
    <w:tmpl w:val="62A26EDA"/>
    <w:lvl w:ilvl="0" w:tplc="75C8072E">
      <w:start w:val="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6BB95811"/>
    <w:multiLevelType w:val="hybridMultilevel"/>
    <w:tmpl w:val="308CB1D2"/>
    <w:lvl w:ilvl="0" w:tplc="37B0A8B4">
      <w:start w:val="1"/>
      <w:numFmt w:val="bullet"/>
      <w:lvlText w:val=""/>
      <w:lvlJc w:val="left"/>
      <w:pPr>
        <w:ind w:left="535" w:hanging="272"/>
      </w:pPr>
      <w:rPr>
        <w:rFonts w:ascii="Wingdings" w:hAnsi="Wingdings" w:hint="default"/>
        <w:color w:val="auto"/>
        <w:w w:val="99"/>
      </w:rPr>
    </w:lvl>
    <w:lvl w:ilvl="1" w:tplc="DD1E42A8">
      <w:numFmt w:val="bullet"/>
      <w:lvlText w:val="•"/>
      <w:lvlJc w:val="left"/>
      <w:pPr>
        <w:ind w:left="1033" w:hanging="272"/>
      </w:pPr>
      <w:rPr>
        <w:rFonts w:hint="default"/>
      </w:rPr>
    </w:lvl>
    <w:lvl w:ilvl="2" w:tplc="B93CE526">
      <w:numFmt w:val="bullet"/>
      <w:lvlText w:val="•"/>
      <w:lvlJc w:val="left"/>
      <w:pPr>
        <w:ind w:left="1527" w:hanging="272"/>
      </w:pPr>
      <w:rPr>
        <w:rFonts w:hint="default"/>
      </w:rPr>
    </w:lvl>
    <w:lvl w:ilvl="3" w:tplc="6A2477C4">
      <w:numFmt w:val="bullet"/>
      <w:lvlText w:val="•"/>
      <w:lvlJc w:val="left"/>
      <w:pPr>
        <w:ind w:left="2020" w:hanging="272"/>
      </w:pPr>
      <w:rPr>
        <w:rFonts w:hint="default"/>
      </w:rPr>
    </w:lvl>
    <w:lvl w:ilvl="4" w:tplc="3DB47DCA">
      <w:numFmt w:val="bullet"/>
      <w:lvlText w:val="•"/>
      <w:lvlJc w:val="left"/>
      <w:pPr>
        <w:ind w:left="2514" w:hanging="272"/>
      </w:pPr>
      <w:rPr>
        <w:rFonts w:hint="default"/>
      </w:rPr>
    </w:lvl>
    <w:lvl w:ilvl="5" w:tplc="0DA27236">
      <w:numFmt w:val="bullet"/>
      <w:lvlText w:val="•"/>
      <w:lvlJc w:val="left"/>
      <w:pPr>
        <w:ind w:left="3007" w:hanging="272"/>
      </w:pPr>
      <w:rPr>
        <w:rFonts w:hint="default"/>
      </w:rPr>
    </w:lvl>
    <w:lvl w:ilvl="6" w:tplc="096AA46E">
      <w:numFmt w:val="bullet"/>
      <w:lvlText w:val="•"/>
      <w:lvlJc w:val="left"/>
      <w:pPr>
        <w:ind w:left="3501" w:hanging="272"/>
      </w:pPr>
      <w:rPr>
        <w:rFonts w:hint="default"/>
      </w:rPr>
    </w:lvl>
    <w:lvl w:ilvl="7" w:tplc="78D28590">
      <w:numFmt w:val="bullet"/>
      <w:lvlText w:val="•"/>
      <w:lvlJc w:val="left"/>
      <w:pPr>
        <w:ind w:left="3994" w:hanging="272"/>
      </w:pPr>
      <w:rPr>
        <w:rFonts w:hint="default"/>
      </w:rPr>
    </w:lvl>
    <w:lvl w:ilvl="8" w:tplc="43B4B152">
      <w:numFmt w:val="bullet"/>
      <w:lvlText w:val="•"/>
      <w:lvlJc w:val="left"/>
      <w:pPr>
        <w:ind w:left="4488" w:hanging="272"/>
      </w:pPr>
      <w:rPr>
        <w:rFonts w:hint="default"/>
      </w:rPr>
    </w:lvl>
  </w:abstractNum>
  <w:abstractNum w:abstractNumId="15" w15:restartNumberingAfterBreak="0">
    <w:nsid w:val="7E525DA1"/>
    <w:multiLevelType w:val="hybridMultilevel"/>
    <w:tmpl w:val="6EAC3BF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2"/>
  </w:num>
  <w:num w:numId="4">
    <w:abstractNumId w:val="13"/>
  </w:num>
  <w:num w:numId="5">
    <w:abstractNumId w:val="3"/>
  </w:num>
  <w:num w:numId="6">
    <w:abstractNumId w:val="14"/>
  </w:num>
  <w:num w:numId="7">
    <w:abstractNumId w:val="6"/>
  </w:num>
  <w:num w:numId="8">
    <w:abstractNumId w:val="4"/>
  </w:num>
  <w:num w:numId="9">
    <w:abstractNumId w:val="5"/>
  </w:num>
  <w:num w:numId="10">
    <w:abstractNumId w:val="11"/>
  </w:num>
  <w:num w:numId="11">
    <w:abstractNumId w:val="8"/>
  </w:num>
  <w:num w:numId="12">
    <w:abstractNumId w:val="10"/>
  </w:num>
  <w:num w:numId="13">
    <w:abstractNumId w:val="9"/>
  </w:num>
  <w:num w:numId="14">
    <w:abstractNumId w:val="12"/>
  </w:num>
  <w:num w:numId="15">
    <w:abstractNumId w:val="7"/>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s-V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53"/>
    <w:rsid w:val="00001EAF"/>
    <w:rsid w:val="00010DF8"/>
    <w:rsid w:val="00012F14"/>
    <w:rsid w:val="00023673"/>
    <w:rsid w:val="000329DA"/>
    <w:rsid w:val="000342E1"/>
    <w:rsid w:val="00035BA6"/>
    <w:rsid w:val="000374B5"/>
    <w:rsid w:val="00052C1C"/>
    <w:rsid w:val="00075F08"/>
    <w:rsid w:val="00076EAB"/>
    <w:rsid w:val="00090690"/>
    <w:rsid w:val="00093445"/>
    <w:rsid w:val="000B25DE"/>
    <w:rsid w:val="000C12FE"/>
    <w:rsid w:val="000C161C"/>
    <w:rsid w:val="000C3446"/>
    <w:rsid w:val="000C7C78"/>
    <w:rsid w:val="000E1BFE"/>
    <w:rsid w:val="000E2CE5"/>
    <w:rsid w:val="000E694E"/>
    <w:rsid w:val="000F54A2"/>
    <w:rsid w:val="001020D0"/>
    <w:rsid w:val="001249E2"/>
    <w:rsid w:val="00133C3D"/>
    <w:rsid w:val="001405CC"/>
    <w:rsid w:val="001479B8"/>
    <w:rsid w:val="00150A28"/>
    <w:rsid w:val="00150D6C"/>
    <w:rsid w:val="001551DB"/>
    <w:rsid w:val="00165747"/>
    <w:rsid w:val="00174FEA"/>
    <w:rsid w:val="001753DB"/>
    <w:rsid w:val="00180DBB"/>
    <w:rsid w:val="001819D7"/>
    <w:rsid w:val="00184B7A"/>
    <w:rsid w:val="00192775"/>
    <w:rsid w:val="00192DC8"/>
    <w:rsid w:val="00195C5F"/>
    <w:rsid w:val="00196BCA"/>
    <w:rsid w:val="001B160C"/>
    <w:rsid w:val="001B4165"/>
    <w:rsid w:val="001B4B5E"/>
    <w:rsid w:val="001C53E5"/>
    <w:rsid w:val="001D557D"/>
    <w:rsid w:val="001D64B1"/>
    <w:rsid w:val="001E26A2"/>
    <w:rsid w:val="001E7D02"/>
    <w:rsid w:val="001F4E23"/>
    <w:rsid w:val="00200F13"/>
    <w:rsid w:val="00200F6B"/>
    <w:rsid w:val="00207375"/>
    <w:rsid w:val="00213865"/>
    <w:rsid w:val="0021726C"/>
    <w:rsid w:val="002243BA"/>
    <w:rsid w:val="0022530C"/>
    <w:rsid w:val="002253A8"/>
    <w:rsid w:val="002314A7"/>
    <w:rsid w:val="00232E6F"/>
    <w:rsid w:val="00233848"/>
    <w:rsid w:val="00237DC5"/>
    <w:rsid w:val="002406E5"/>
    <w:rsid w:val="00241C88"/>
    <w:rsid w:val="00242FC8"/>
    <w:rsid w:val="002435C7"/>
    <w:rsid w:val="0025256C"/>
    <w:rsid w:val="00254DF7"/>
    <w:rsid w:val="00263961"/>
    <w:rsid w:val="002825B4"/>
    <w:rsid w:val="00285893"/>
    <w:rsid w:val="00295B45"/>
    <w:rsid w:val="002A1ACE"/>
    <w:rsid w:val="002A34E3"/>
    <w:rsid w:val="002B1E55"/>
    <w:rsid w:val="002C57DA"/>
    <w:rsid w:val="002C7106"/>
    <w:rsid w:val="002D7C60"/>
    <w:rsid w:val="00300C58"/>
    <w:rsid w:val="00314B32"/>
    <w:rsid w:val="00316213"/>
    <w:rsid w:val="003170A5"/>
    <w:rsid w:val="00320015"/>
    <w:rsid w:val="00321EED"/>
    <w:rsid w:val="00322F88"/>
    <w:rsid w:val="00325920"/>
    <w:rsid w:val="003324CD"/>
    <w:rsid w:val="00356F75"/>
    <w:rsid w:val="0035785B"/>
    <w:rsid w:val="00363F3A"/>
    <w:rsid w:val="00372D18"/>
    <w:rsid w:val="0037454C"/>
    <w:rsid w:val="003812AB"/>
    <w:rsid w:val="003918FD"/>
    <w:rsid w:val="003A0A34"/>
    <w:rsid w:val="003A5B6E"/>
    <w:rsid w:val="003A6672"/>
    <w:rsid w:val="003B2273"/>
    <w:rsid w:val="003B2AF2"/>
    <w:rsid w:val="003B5D66"/>
    <w:rsid w:val="003C67D8"/>
    <w:rsid w:val="003D2EC1"/>
    <w:rsid w:val="003D66A8"/>
    <w:rsid w:val="003D719F"/>
    <w:rsid w:val="003E5D5A"/>
    <w:rsid w:val="003F307A"/>
    <w:rsid w:val="003F4418"/>
    <w:rsid w:val="003F518B"/>
    <w:rsid w:val="003F5A80"/>
    <w:rsid w:val="0040091C"/>
    <w:rsid w:val="004016D5"/>
    <w:rsid w:val="0040441A"/>
    <w:rsid w:val="00404989"/>
    <w:rsid w:val="00411D17"/>
    <w:rsid w:val="00412FE3"/>
    <w:rsid w:val="0041496B"/>
    <w:rsid w:val="0041612A"/>
    <w:rsid w:val="00417846"/>
    <w:rsid w:val="00417932"/>
    <w:rsid w:val="00422024"/>
    <w:rsid w:val="00423517"/>
    <w:rsid w:val="00431442"/>
    <w:rsid w:val="00431DBF"/>
    <w:rsid w:val="00437D82"/>
    <w:rsid w:val="00440804"/>
    <w:rsid w:val="004411F5"/>
    <w:rsid w:val="0044299F"/>
    <w:rsid w:val="00443D48"/>
    <w:rsid w:val="00453C3E"/>
    <w:rsid w:val="00457618"/>
    <w:rsid w:val="0046252E"/>
    <w:rsid w:val="00487977"/>
    <w:rsid w:val="00491D96"/>
    <w:rsid w:val="00493498"/>
    <w:rsid w:val="00495D03"/>
    <w:rsid w:val="004A32BE"/>
    <w:rsid w:val="004A5344"/>
    <w:rsid w:val="004B3DF1"/>
    <w:rsid w:val="004B6DE1"/>
    <w:rsid w:val="004C3BED"/>
    <w:rsid w:val="004D4937"/>
    <w:rsid w:val="004D7F56"/>
    <w:rsid w:val="004F1A85"/>
    <w:rsid w:val="004F53D3"/>
    <w:rsid w:val="00506A5D"/>
    <w:rsid w:val="005076D8"/>
    <w:rsid w:val="0052473F"/>
    <w:rsid w:val="005315ED"/>
    <w:rsid w:val="0053297B"/>
    <w:rsid w:val="005347CE"/>
    <w:rsid w:val="0054490A"/>
    <w:rsid w:val="00551156"/>
    <w:rsid w:val="00562741"/>
    <w:rsid w:val="00566CEE"/>
    <w:rsid w:val="0056733C"/>
    <w:rsid w:val="00585303"/>
    <w:rsid w:val="00591B53"/>
    <w:rsid w:val="005B4F41"/>
    <w:rsid w:val="005B5E33"/>
    <w:rsid w:val="005C16F0"/>
    <w:rsid w:val="005C41B6"/>
    <w:rsid w:val="005D3532"/>
    <w:rsid w:val="005E067B"/>
    <w:rsid w:val="005E27CC"/>
    <w:rsid w:val="00601FC7"/>
    <w:rsid w:val="00605A5C"/>
    <w:rsid w:val="006130B9"/>
    <w:rsid w:val="00614717"/>
    <w:rsid w:val="00616011"/>
    <w:rsid w:val="00621A26"/>
    <w:rsid w:val="006248FA"/>
    <w:rsid w:val="00625A2E"/>
    <w:rsid w:val="006279B0"/>
    <w:rsid w:val="00630739"/>
    <w:rsid w:val="00635F5D"/>
    <w:rsid w:val="006445DC"/>
    <w:rsid w:val="00644837"/>
    <w:rsid w:val="0064720F"/>
    <w:rsid w:val="00647640"/>
    <w:rsid w:val="00655E0A"/>
    <w:rsid w:val="00670C56"/>
    <w:rsid w:val="00677AD7"/>
    <w:rsid w:val="0068595C"/>
    <w:rsid w:val="0068600E"/>
    <w:rsid w:val="00691B4B"/>
    <w:rsid w:val="00696B36"/>
    <w:rsid w:val="006A3F68"/>
    <w:rsid w:val="006A591C"/>
    <w:rsid w:val="006A5CAB"/>
    <w:rsid w:val="006B7030"/>
    <w:rsid w:val="006C0D16"/>
    <w:rsid w:val="006C48A7"/>
    <w:rsid w:val="006D6FF3"/>
    <w:rsid w:val="006E75DF"/>
    <w:rsid w:val="006F0C09"/>
    <w:rsid w:val="006F1E32"/>
    <w:rsid w:val="006F371B"/>
    <w:rsid w:val="006F3FB9"/>
    <w:rsid w:val="006F4F6D"/>
    <w:rsid w:val="006F7FD2"/>
    <w:rsid w:val="0070013E"/>
    <w:rsid w:val="00700B0D"/>
    <w:rsid w:val="00714577"/>
    <w:rsid w:val="007146D9"/>
    <w:rsid w:val="0072086B"/>
    <w:rsid w:val="0072164F"/>
    <w:rsid w:val="00737183"/>
    <w:rsid w:val="007549D7"/>
    <w:rsid w:val="00757F93"/>
    <w:rsid w:val="007602A1"/>
    <w:rsid w:val="007611F7"/>
    <w:rsid w:val="00773396"/>
    <w:rsid w:val="007876D4"/>
    <w:rsid w:val="007915AF"/>
    <w:rsid w:val="00793620"/>
    <w:rsid w:val="00793FA7"/>
    <w:rsid w:val="00795968"/>
    <w:rsid w:val="007A5F6F"/>
    <w:rsid w:val="007B6CD8"/>
    <w:rsid w:val="007B74FD"/>
    <w:rsid w:val="007C315F"/>
    <w:rsid w:val="007C439D"/>
    <w:rsid w:val="007C6581"/>
    <w:rsid w:val="007D01CB"/>
    <w:rsid w:val="007D03A6"/>
    <w:rsid w:val="007D2057"/>
    <w:rsid w:val="007D2BAE"/>
    <w:rsid w:val="007D3C90"/>
    <w:rsid w:val="007E0DFC"/>
    <w:rsid w:val="007E0F0B"/>
    <w:rsid w:val="008046C6"/>
    <w:rsid w:val="00810D56"/>
    <w:rsid w:val="0081664C"/>
    <w:rsid w:val="008201A6"/>
    <w:rsid w:val="00830394"/>
    <w:rsid w:val="00834E30"/>
    <w:rsid w:val="008359EE"/>
    <w:rsid w:val="008413E7"/>
    <w:rsid w:val="008414D5"/>
    <w:rsid w:val="00845EFF"/>
    <w:rsid w:val="00873047"/>
    <w:rsid w:val="008756AA"/>
    <w:rsid w:val="00883B5E"/>
    <w:rsid w:val="00884B59"/>
    <w:rsid w:val="00885423"/>
    <w:rsid w:val="0089005B"/>
    <w:rsid w:val="00891524"/>
    <w:rsid w:val="008941E2"/>
    <w:rsid w:val="0089472B"/>
    <w:rsid w:val="008A3A1F"/>
    <w:rsid w:val="008B5D22"/>
    <w:rsid w:val="008C6724"/>
    <w:rsid w:val="008D7AF3"/>
    <w:rsid w:val="008D7D65"/>
    <w:rsid w:val="008F232A"/>
    <w:rsid w:val="008F4BF5"/>
    <w:rsid w:val="008F5309"/>
    <w:rsid w:val="00901755"/>
    <w:rsid w:val="0090505E"/>
    <w:rsid w:val="009058CA"/>
    <w:rsid w:val="00921F05"/>
    <w:rsid w:val="00931F29"/>
    <w:rsid w:val="00937690"/>
    <w:rsid w:val="00940152"/>
    <w:rsid w:val="00940B62"/>
    <w:rsid w:val="00945086"/>
    <w:rsid w:val="009500B3"/>
    <w:rsid w:val="00951AA8"/>
    <w:rsid w:val="00963C26"/>
    <w:rsid w:val="00971F3B"/>
    <w:rsid w:val="00981BC2"/>
    <w:rsid w:val="00984E42"/>
    <w:rsid w:val="009867D0"/>
    <w:rsid w:val="009947C8"/>
    <w:rsid w:val="009A2575"/>
    <w:rsid w:val="009A2AFC"/>
    <w:rsid w:val="009A65EB"/>
    <w:rsid w:val="009B5EFD"/>
    <w:rsid w:val="009C62DC"/>
    <w:rsid w:val="009C76CA"/>
    <w:rsid w:val="009D1E15"/>
    <w:rsid w:val="009D62FB"/>
    <w:rsid w:val="009E542C"/>
    <w:rsid w:val="009E7209"/>
    <w:rsid w:val="009F0ADE"/>
    <w:rsid w:val="009F336F"/>
    <w:rsid w:val="009F34A4"/>
    <w:rsid w:val="009F7C66"/>
    <w:rsid w:val="00A025DB"/>
    <w:rsid w:val="00A1148A"/>
    <w:rsid w:val="00A11E97"/>
    <w:rsid w:val="00A12646"/>
    <w:rsid w:val="00A13819"/>
    <w:rsid w:val="00A152DF"/>
    <w:rsid w:val="00A173C4"/>
    <w:rsid w:val="00A229AB"/>
    <w:rsid w:val="00A3024D"/>
    <w:rsid w:val="00A34BFE"/>
    <w:rsid w:val="00A356A3"/>
    <w:rsid w:val="00A5090E"/>
    <w:rsid w:val="00A6304E"/>
    <w:rsid w:val="00A65367"/>
    <w:rsid w:val="00A67552"/>
    <w:rsid w:val="00A83695"/>
    <w:rsid w:val="00A854E1"/>
    <w:rsid w:val="00A87DBE"/>
    <w:rsid w:val="00AA061B"/>
    <w:rsid w:val="00AA22D8"/>
    <w:rsid w:val="00AA66D1"/>
    <w:rsid w:val="00AA71D9"/>
    <w:rsid w:val="00AB3203"/>
    <w:rsid w:val="00AB48DD"/>
    <w:rsid w:val="00AB77FF"/>
    <w:rsid w:val="00AC2B44"/>
    <w:rsid w:val="00AC2C3D"/>
    <w:rsid w:val="00AC7C06"/>
    <w:rsid w:val="00AD20D2"/>
    <w:rsid w:val="00AD3EC7"/>
    <w:rsid w:val="00AE1B5A"/>
    <w:rsid w:val="00AE6555"/>
    <w:rsid w:val="00AE67D7"/>
    <w:rsid w:val="00AE6C8E"/>
    <w:rsid w:val="00B03488"/>
    <w:rsid w:val="00B10CE5"/>
    <w:rsid w:val="00B15091"/>
    <w:rsid w:val="00B150ED"/>
    <w:rsid w:val="00B242A5"/>
    <w:rsid w:val="00B24448"/>
    <w:rsid w:val="00B323D1"/>
    <w:rsid w:val="00B37C5A"/>
    <w:rsid w:val="00B37CA0"/>
    <w:rsid w:val="00B423AF"/>
    <w:rsid w:val="00B564A2"/>
    <w:rsid w:val="00B60C7F"/>
    <w:rsid w:val="00B626BF"/>
    <w:rsid w:val="00B711D4"/>
    <w:rsid w:val="00B71D7F"/>
    <w:rsid w:val="00B81A44"/>
    <w:rsid w:val="00B86716"/>
    <w:rsid w:val="00B867EE"/>
    <w:rsid w:val="00B8695C"/>
    <w:rsid w:val="00B92AEC"/>
    <w:rsid w:val="00B94F6A"/>
    <w:rsid w:val="00BA20B9"/>
    <w:rsid w:val="00BA306D"/>
    <w:rsid w:val="00BA6961"/>
    <w:rsid w:val="00BB4FB2"/>
    <w:rsid w:val="00BC2AAF"/>
    <w:rsid w:val="00BC4584"/>
    <w:rsid w:val="00BC59E3"/>
    <w:rsid w:val="00BD0ED9"/>
    <w:rsid w:val="00BD4325"/>
    <w:rsid w:val="00BF346A"/>
    <w:rsid w:val="00C15858"/>
    <w:rsid w:val="00C159F7"/>
    <w:rsid w:val="00C16A8B"/>
    <w:rsid w:val="00C20F0F"/>
    <w:rsid w:val="00C22464"/>
    <w:rsid w:val="00C23C47"/>
    <w:rsid w:val="00C25954"/>
    <w:rsid w:val="00C262FD"/>
    <w:rsid w:val="00C27A71"/>
    <w:rsid w:val="00C34812"/>
    <w:rsid w:val="00C3678C"/>
    <w:rsid w:val="00C44410"/>
    <w:rsid w:val="00C46831"/>
    <w:rsid w:val="00C47A4E"/>
    <w:rsid w:val="00C5780B"/>
    <w:rsid w:val="00C63984"/>
    <w:rsid w:val="00C7584E"/>
    <w:rsid w:val="00C83114"/>
    <w:rsid w:val="00C87FCC"/>
    <w:rsid w:val="00C92BCB"/>
    <w:rsid w:val="00C95EB1"/>
    <w:rsid w:val="00C96BB0"/>
    <w:rsid w:val="00CA07F9"/>
    <w:rsid w:val="00CA483B"/>
    <w:rsid w:val="00CB3E81"/>
    <w:rsid w:val="00CC0938"/>
    <w:rsid w:val="00CC21C2"/>
    <w:rsid w:val="00CC4604"/>
    <w:rsid w:val="00CD0005"/>
    <w:rsid w:val="00CD2F4B"/>
    <w:rsid w:val="00CD5083"/>
    <w:rsid w:val="00CE1E4D"/>
    <w:rsid w:val="00CE6603"/>
    <w:rsid w:val="00CF4B38"/>
    <w:rsid w:val="00D02230"/>
    <w:rsid w:val="00D10903"/>
    <w:rsid w:val="00D10EBD"/>
    <w:rsid w:val="00D112A4"/>
    <w:rsid w:val="00D13018"/>
    <w:rsid w:val="00D13FE1"/>
    <w:rsid w:val="00D454FE"/>
    <w:rsid w:val="00D461F6"/>
    <w:rsid w:val="00D5528E"/>
    <w:rsid w:val="00D56EBD"/>
    <w:rsid w:val="00D6496F"/>
    <w:rsid w:val="00D64D2D"/>
    <w:rsid w:val="00D669A5"/>
    <w:rsid w:val="00D7069A"/>
    <w:rsid w:val="00D70D9A"/>
    <w:rsid w:val="00D720F4"/>
    <w:rsid w:val="00D747D3"/>
    <w:rsid w:val="00D81AC4"/>
    <w:rsid w:val="00D850F6"/>
    <w:rsid w:val="00D86190"/>
    <w:rsid w:val="00D87E42"/>
    <w:rsid w:val="00D966C4"/>
    <w:rsid w:val="00DA0049"/>
    <w:rsid w:val="00DA75E9"/>
    <w:rsid w:val="00DA7F91"/>
    <w:rsid w:val="00DB0864"/>
    <w:rsid w:val="00DB588A"/>
    <w:rsid w:val="00DB7C53"/>
    <w:rsid w:val="00DC44B3"/>
    <w:rsid w:val="00DC77DC"/>
    <w:rsid w:val="00DD723B"/>
    <w:rsid w:val="00DE082C"/>
    <w:rsid w:val="00DE2649"/>
    <w:rsid w:val="00DE4E77"/>
    <w:rsid w:val="00DE50B2"/>
    <w:rsid w:val="00DE7ACC"/>
    <w:rsid w:val="00DF221E"/>
    <w:rsid w:val="00E05B07"/>
    <w:rsid w:val="00E06B9B"/>
    <w:rsid w:val="00E121AB"/>
    <w:rsid w:val="00E2084B"/>
    <w:rsid w:val="00E26E1C"/>
    <w:rsid w:val="00E34623"/>
    <w:rsid w:val="00E37FE5"/>
    <w:rsid w:val="00E41651"/>
    <w:rsid w:val="00E50D79"/>
    <w:rsid w:val="00E51900"/>
    <w:rsid w:val="00E560B7"/>
    <w:rsid w:val="00E61B99"/>
    <w:rsid w:val="00E65A26"/>
    <w:rsid w:val="00E716F6"/>
    <w:rsid w:val="00E75C38"/>
    <w:rsid w:val="00E93AF1"/>
    <w:rsid w:val="00E941B8"/>
    <w:rsid w:val="00EA15B8"/>
    <w:rsid w:val="00EA35A9"/>
    <w:rsid w:val="00EA52A6"/>
    <w:rsid w:val="00EB3B99"/>
    <w:rsid w:val="00EB4E73"/>
    <w:rsid w:val="00EC2666"/>
    <w:rsid w:val="00EC3B40"/>
    <w:rsid w:val="00EC4618"/>
    <w:rsid w:val="00ED1E99"/>
    <w:rsid w:val="00ED4A3A"/>
    <w:rsid w:val="00EE02A9"/>
    <w:rsid w:val="00EE473B"/>
    <w:rsid w:val="00EF5A5F"/>
    <w:rsid w:val="00EF6EB5"/>
    <w:rsid w:val="00F00BAC"/>
    <w:rsid w:val="00F1015A"/>
    <w:rsid w:val="00F13C08"/>
    <w:rsid w:val="00F1482F"/>
    <w:rsid w:val="00F15FCC"/>
    <w:rsid w:val="00F22301"/>
    <w:rsid w:val="00F263F2"/>
    <w:rsid w:val="00F26A51"/>
    <w:rsid w:val="00F26E80"/>
    <w:rsid w:val="00F360BE"/>
    <w:rsid w:val="00F3652B"/>
    <w:rsid w:val="00F4090F"/>
    <w:rsid w:val="00F56C8E"/>
    <w:rsid w:val="00F6255B"/>
    <w:rsid w:val="00F64FA2"/>
    <w:rsid w:val="00F72CAB"/>
    <w:rsid w:val="00F91BDE"/>
    <w:rsid w:val="00FC37DD"/>
    <w:rsid w:val="00FD2E82"/>
    <w:rsid w:val="00FD4394"/>
    <w:rsid w:val="00FE07D6"/>
    <w:rsid w:val="00FF07F0"/>
    <w:rsid w:val="00FF0D99"/>
    <w:rsid w:val="00FF1E7C"/>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DDCD7"/>
  <w15:chartTrackingRefBased/>
  <w15:docId w15:val="{39625C1B-66A0-43CA-9486-791E3556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4A5344"/>
    <w:pPr>
      <w:widowControl w:val="0"/>
    </w:pPr>
  </w:style>
  <w:style w:type="paragraph" w:styleId="Heading1">
    <w:name w:val="heading 1"/>
    <w:basedOn w:val="Normal"/>
    <w:next w:val="Normal"/>
    <w:qFormat/>
    <w:rsid w:val="004A5344"/>
    <w:pPr>
      <w:keepNext/>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i/>
      <w:sz w:val="22"/>
    </w:rPr>
  </w:style>
  <w:style w:type="paragraph" w:styleId="Heading2">
    <w:name w:val="heading 2"/>
    <w:basedOn w:val="Normal"/>
    <w:next w:val="Normal"/>
    <w:qFormat/>
    <w:rsid w:val="004A5344"/>
    <w:pPr>
      <w:keepNext/>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A5344"/>
    <w:pPr>
      <w:tabs>
        <w:tab w:val="left" w:pos="360"/>
        <w:tab w:val="left" w:pos="540"/>
        <w:tab w:val="left" w:pos="720"/>
        <w:tab w:val="left" w:pos="1620"/>
        <w:tab w:val="left" w:pos="2880"/>
      </w:tabs>
      <w:ind w:left="360" w:hanging="360"/>
    </w:pPr>
  </w:style>
  <w:style w:type="paragraph" w:customStyle="1" w:styleId="Level1">
    <w:name w:val="Level 1"/>
    <w:basedOn w:val="Normal"/>
    <w:rsid w:val="004A5344"/>
  </w:style>
  <w:style w:type="paragraph" w:customStyle="1" w:styleId="DefinitionT">
    <w:name w:val="Definition T"/>
    <w:basedOn w:val="Normal"/>
    <w:rsid w:val="004A5344"/>
  </w:style>
  <w:style w:type="paragraph" w:customStyle="1" w:styleId="DefinitionL">
    <w:name w:val="Definition L"/>
    <w:basedOn w:val="Normal"/>
    <w:rsid w:val="004A53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sid w:val="004A5344"/>
    <w:rPr>
      <w:i/>
    </w:rPr>
  </w:style>
  <w:style w:type="paragraph" w:customStyle="1" w:styleId="H1">
    <w:name w:val="H1"/>
    <w:basedOn w:val="Normal"/>
    <w:rsid w:val="004A5344"/>
    <w:rPr>
      <w:rFonts w:ascii="Courier 10cpi" w:hAnsi="Courier 10cpi"/>
      <w:b/>
      <w:sz w:val="48"/>
    </w:rPr>
  </w:style>
  <w:style w:type="paragraph" w:customStyle="1" w:styleId="H2">
    <w:name w:val="H2"/>
    <w:basedOn w:val="Normal"/>
    <w:rsid w:val="004A5344"/>
    <w:rPr>
      <w:rFonts w:ascii="Courier 10cpi" w:hAnsi="Courier 10cpi"/>
      <w:b/>
      <w:sz w:val="36"/>
    </w:rPr>
  </w:style>
  <w:style w:type="paragraph" w:customStyle="1" w:styleId="H3">
    <w:name w:val="H3"/>
    <w:basedOn w:val="Normal"/>
    <w:rsid w:val="004A5344"/>
    <w:rPr>
      <w:rFonts w:ascii="Courier 10cpi" w:hAnsi="Courier 10cpi"/>
      <w:b/>
      <w:sz w:val="28"/>
    </w:rPr>
  </w:style>
  <w:style w:type="paragraph" w:customStyle="1" w:styleId="H4">
    <w:name w:val="H4"/>
    <w:basedOn w:val="Normal"/>
    <w:rsid w:val="004A5344"/>
    <w:rPr>
      <w:rFonts w:ascii="Courier 10cpi" w:hAnsi="Courier 10cpi"/>
      <w:b/>
    </w:rPr>
  </w:style>
  <w:style w:type="paragraph" w:customStyle="1" w:styleId="H5">
    <w:name w:val="H5"/>
    <w:basedOn w:val="Normal"/>
    <w:rsid w:val="004A5344"/>
    <w:rPr>
      <w:rFonts w:ascii="Courier 10cpi" w:hAnsi="Courier 10cpi"/>
      <w:b/>
    </w:rPr>
  </w:style>
  <w:style w:type="paragraph" w:customStyle="1" w:styleId="H6">
    <w:name w:val="H6"/>
    <w:basedOn w:val="Normal"/>
    <w:rsid w:val="004A5344"/>
    <w:rPr>
      <w:rFonts w:ascii="Courier 10cpi" w:hAnsi="Courier 10cpi"/>
      <w:b/>
      <w:sz w:val="16"/>
    </w:rPr>
  </w:style>
  <w:style w:type="paragraph" w:customStyle="1" w:styleId="Address">
    <w:name w:val="Address"/>
    <w:basedOn w:val="Normal"/>
    <w:rsid w:val="004A5344"/>
    <w:rPr>
      <w:i/>
    </w:rPr>
  </w:style>
  <w:style w:type="paragraph" w:customStyle="1" w:styleId="Blockquote">
    <w:name w:val="Blockquote"/>
    <w:basedOn w:val="Normal"/>
    <w:rsid w:val="004A53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sid w:val="004A5344"/>
    <w:rPr>
      <w:i/>
    </w:rPr>
  </w:style>
  <w:style w:type="character" w:customStyle="1" w:styleId="CODE">
    <w:name w:val="CODE"/>
    <w:rsid w:val="004A5344"/>
    <w:rPr>
      <w:rFonts w:ascii="Courier New" w:hAnsi="Courier New"/>
      <w:sz w:val="20"/>
    </w:rPr>
  </w:style>
  <w:style w:type="character" w:customStyle="1" w:styleId="WP9Emphasis">
    <w:name w:val="WP9_Emphasis"/>
    <w:rsid w:val="004A5344"/>
    <w:rPr>
      <w:i/>
    </w:rPr>
  </w:style>
  <w:style w:type="character" w:customStyle="1" w:styleId="WP9Hyperlink">
    <w:name w:val="WP9_Hyperlink"/>
    <w:rsid w:val="004A5344"/>
    <w:rPr>
      <w:color w:val="0000FF"/>
      <w:u w:val="single"/>
    </w:rPr>
  </w:style>
  <w:style w:type="character" w:customStyle="1" w:styleId="FollowedHype">
    <w:name w:val="FollowedHype"/>
    <w:rsid w:val="004A5344"/>
    <w:rPr>
      <w:color w:val="800080"/>
      <w:u w:val="single"/>
    </w:rPr>
  </w:style>
  <w:style w:type="character" w:customStyle="1" w:styleId="Keyboard">
    <w:name w:val="Keyboard"/>
    <w:rsid w:val="004A5344"/>
    <w:rPr>
      <w:rFonts w:ascii="Courier New" w:hAnsi="Courier New"/>
      <w:b/>
      <w:sz w:val="20"/>
    </w:rPr>
  </w:style>
  <w:style w:type="paragraph" w:customStyle="1" w:styleId="Preformatted">
    <w:name w:val="Preformatted"/>
    <w:basedOn w:val="Normal"/>
    <w:rsid w:val="004A5344"/>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rsid w:val="004A5344"/>
    <w:pPr>
      <w:pBdr>
        <w:top w:val="double" w:sz="7" w:space="2" w:color="000000"/>
      </w:pBdr>
      <w:jc w:val="center"/>
    </w:pPr>
    <w:rPr>
      <w:rFonts w:ascii="Arial" w:hAnsi="Arial"/>
      <w:vanish/>
      <w:sz w:val="16"/>
    </w:rPr>
  </w:style>
  <w:style w:type="paragraph" w:customStyle="1" w:styleId="zTopofFor">
    <w:name w:val="zTop of For"/>
    <w:basedOn w:val="Normal"/>
    <w:rsid w:val="004A5344"/>
    <w:pPr>
      <w:pBdr>
        <w:bottom w:val="double" w:sz="7" w:space="2" w:color="000000"/>
      </w:pBdr>
      <w:jc w:val="center"/>
    </w:pPr>
    <w:rPr>
      <w:rFonts w:ascii="Arial" w:hAnsi="Arial"/>
      <w:vanish/>
      <w:sz w:val="16"/>
    </w:rPr>
  </w:style>
  <w:style w:type="character" w:customStyle="1" w:styleId="Sample">
    <w:name w:val="Sample"/>
    <w:rsid w:val="004A5344"/>
    <w:rPr>
      <w:rFonts w:ascii="Courier New" w:hAnsi="Courier New"/>
    </w:rPr>
  </w:style>
  <w:style w:type="character" w:customStyle="1" w:styleId="WP9Strong">
    <w:name w:val="WP9_Strong"/>
    <w:rsid w:val="004A5344"/>
    <w:rPr>
      <w:b/>
    </w:rPr>
  </w:style>
  <w:style w:type="character" w:customStyle="1" w:styleId="Typewriter">
    <w:name w:val="Typewriter"/>
    <w:rsid w:val="004A5344"/>
    <w:rPr>
      <w:rFonts w:ascii="Courier New" w:hAnsi="Courier New"/>
      <w:sz w:val="20"/>
    </w:rPr>
  </w:style>
  <w:style w:type="character" w:customStyle="1" w:styleId="Variable">
    <w:name w:val="Variable"/>
    <w:rsid w:val="004A5344"/>
    <w:rPr>
      <w:i/>
    </w:rPr>
  </w:style>
  <w:style w:type="character" w:customStyle="1" w:styleId="HTMLMarkup">
    <w:name w:val="HTML Markup"/>
    <w:rsid w:val="004A5344"/>
    <w:rPr>
      <w:vanish/>
      <w:color w:val="FF0000"/>
    </w:rPr>
  </w:style>
  <w:style w:type="character" w:customStyle="1" w:styleId="Comment">
    <w:name w:val="Comment"/>
    <w:rsid w:val="004A5344"/>
    <w:rPr>
      <w:vanish/>
    </w:rPr>
  </w:style>
  <w:style w:type="character" w:customStyle="1" w:styleId="DefaultPara">
    <w:name w:val="Default Para"/>
    <w:rsid w:val="004A5344"/>
    <w:rPr>
      <w:rFonts w:ascii="Courier 10cpi" w:hAnsi="Courier 10cpi"/>
      <w:sz w:val="24"/>
    </w:rPr>
  </w:style>
  <w:style w:type="paragraph" w:styleId="Header">
    <w:name w:val="header"/>
    <w:basedOn w:val="Normal"/>
    <w:rsid w:val="004A5344"/>
    <w:pPr>
      <w:tabs>
        <w:tab w:val="center" w:pos="4320"/>
        <w:tab w:val="right" w:pos="8640"/>
      </w:tabs>
    </w:pPr>
  </w:style>
  <w:style w:type="paragraph" w:styleId="Footer">
    <w:name w:val="footer"/>
    <w:basedOn w:val="Normal"/>
    <w:rsid w:val="004A5344"/>
    <w:pPr>
      <w:tabs>
        <w:tab w:val="center" w:pos="4320"/>
        <w:tab w:val="right" w:pos="8640"/>
      </w:tabs>
    </w:pPr>
  </w:style>
  <w:style w:type="character" w:styleId="PageNumber">
    <w:name w:val="page number"/>
    <w:basedOn w:val="DefaultParagraphFont"/>
    <w:rsid w:val="004A5344"/>
  </w:style>
  <w:style w:type="paragraph" w:styleId="BodyTextIndent2">
    <w:name w:val="Body Text Indent 2"/>
    <w:basedOn w:val="Normal"/>
    <w:link w:val="BodyTextIndent2Char"/>
    <w:rsid w:val="004A534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 w:val="22"/>
    </w:rPr>
  </w:style>
  <w:style w:type="paragraph" w:styleId="BodyText">
    <w:name w:val="Body Text"/>
    <w:basedOn w:val="Normal"/>
    <w:rsid w:val="004A5344"/>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bCs/>
      <w:i/>
      <w:sz w:val="22"/>
    </w:rPr>
  </w:style>
  <w:style w:type="paragraph" w:styleId="BodyText2">
    <w:name w:val="Body Text 2"/>
    <w:basedOn w:val="Normal"/>
    <w:rsid w:val="004A5344"/>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sz w:val="22"/>
    </w:rPr>
  </w:style>
  <w:style w:type="paragraph" w:styleId="BodyText3">
    <w:name w:val="Body Text 3"/>
    <w:basedOn w:val="Normal"/>
    <w:rsid w:val="004A5344"/>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2"/>
    </w:rPr>
  </w:style>
  <w:style w:type="paragraph" w:customStyle="1" w:styleId="Level2">
    <w:name w:val="Level 2"/>
    <w:basedOn w:val="Normal"/>
    <w:rsid w:val="004A5344"/>
  </w:style>
  <w:style w:type="paragraph" w:styleId="PlainText">
    <w:name w:val="Plain Text"/>
    <w:basedOn w:val="Normal"/>
    <w:rsid w:val="003A6672"/>
    <w:rPr>
      <w:rFonts w:ascii="Courier New" w:hAnsi="Courier New" w:cs="Courier New"/>
    </w:rPr>
  </w:style>
  <w:style w:type="character" w:customStyle="1" w:styleId="BodyTextIndent2Char">
    <w:name w:val="Body Text Indent 2 Char"/>
    <w:link w:val="BodyTextIndent2"/>
    <w:rsid w:val="00DA75E9"/>
    <w:rPr>
      <w:sz w:val="22"/>
    </w:rPr>
  </w:style>
  <w:style w:type="paragraph" w:styleId="Title">
    <w:name w:val="Title"/>
    <w:basedOn w:val="Normal"/>
    <w:link w:val="TitleChar"/>
    <w:qFormat/>
    <w:rsid w:val="00F360BE"/>
    <w:pPr>
      <w:autoSpaceDE w:val="0"/>
      <w:autoSpaceDN w:val="0"/>
      <w:adjustRightInd w:val="0"/>
      <w:jc w:val="center"/>
    </w:pPr>
    <w:rPr>
      <w:b/>
      <w:bCs/>
      <w:szCs w:val="24"/>
    </w:rPr>
  </w:style>
  <w:style w:type="character" w:customStyle="1" w:styleId="TitleChar">
    <w:name w:val="Title Char"/>
    <w:link w:val="Title"/>
    <w:rsid w:val="00F360BE"/>
    <w:rPr>
      <w:b/>
      <w:bCs/>
      <w:sz w:val="24"/>
      <w:szCs w:val="24"/>
    </w:rPr>
  </w:style>
  <w:style w:type="character" w:styleId="Hyperlink">
    <w:name w:val="Hyperlink"/>
    <w:rsid w:val="00F360BE"/>
    <w:rPr>
      <w:color w:val="0000FF"/>
      <w:u w:val="single"/>
    </w:rPr>
  </w:style>
  <w:style w:type="character" w:customStyle="1" w:styleId="addmd">
    <w:name w:val="addmd"/>
    <w:basedOn w:val="DefaultParagraphFont"/>
    <w:rsid w:val="00417932"/>
  </w:style>
  <w:style w:type="paragraph" w:customStyle="1" w:styleId="ColorfulList-Accent11">
    <w:name w:val="Colorful List - Accent 11"/>
    <w:basedOn w:val="Normal"/>
    <w:uiPriority w:val="34"/>
    <w:qFormat/>
    <w:rsid w:val="007611F7"/>
    <w:pPr>
      <w:widowControl/>
      <w:ind w:left="720"/>
      <w:contextualSpacing/>
    </w:pPr>
    <w:rPr>
      <w:rFonts w:eastAsia="Calibri"/>
      <w:sz w:val="24"/>
      <w:szCs w:val="24"/>
    </w:rPr>
  </w:style>
  <w:style w:type="paragraph" w:styleId="BalloonText">
    <w:name w:val="Balloon Text"/>
    <w:basedOn w:val="Normal"/>
    <w:link w:val="BalloonTextChar"/>
    <w:rsid w:val="005D3532"/>
    <w:rPr>
      <w:rFonts w:ascii="Tahoma" w:hAnsi="Tahoma" w:cs="Tahoma"/>
      <w:sz w:val="16"/>
      <w:szCs w:val="16"/>
    </w:rPr>
  </w:style>
  <w:style w:type="character" w:customStyle="1" w:styleId="BalloonTextChar">
    <w:name w:val="Balloon Text Char"/>
    <w:link w:val="BalloonText"/>
    <w:rsid w:val="005D3532"/>
    <w:rPr>
      <w:rFonts w:ascii="Tahoma" w:hAnsi="Tahoma" w:cs="Tahoma"/>
      <w:sz w:val="16"/>
      <w:szCs w:val="16"/>
    </w:rPr>
  </w:style>
  <w:style w:type="character" w:styleId="FollowedHyperlink">
    <w:name w:val="FollowedHyperlink"/>
    <w:rsid w:val="00C95EB1"/>
    <w:rPr>
      <w:color w:val="954F72"/>
      <w:u w:val="single"/>
    </w:rPr>
  </w:style>
  <w:style w:type="paragraph" w:styleId="ListParagraph">
    <w:name w:val="List Paragraph"/>
    <w:basedOn w:val="Normal"/>
    <w:uiPriority w:val="1"/>
    <w:qFormat/>
    <w:rsid w:val="00C96BB0"/>
    <w:pPr>
      <w:widowControl/>
      <w:autoSpaceDE w:val="0"/>
      <w:autoSpaceDN w:val="0"/>
      <w:adjustRightInd w:val="0"/>
      <w:ind w:left="720"/>
      <w:contextualSpacing/>
    </w:pPr>
    <w:rPr>
      <w:sz w:val="24"/>
      <w:szCs w:val="24"/>
    </w:rPr>
  </w:style>
  <w:style w:type="paragraph" w:customStyle="1" w:styleId="TableParagraph">
    <w:name w:val="Table Paragraph"/>
    <w:basedOn w:val="Normal"/>
    <w:uiPriority w:val="1"/>
    <w:qFormat/>
    <w:rsid w:val="00C96BB0"/>
    <w:pPr>
      <w:autoSpaceDE w:val="0"/>
      <w:autoSpaceDN w:val="0"/>
      <w:ind w:left="106"/>
    </w:pPr>
    <w:rPr>
      <w:rFonts w:ascii="Calibri" w:eastAsia="Calibri" w:hAnsi="Calibri" w:cs="Calibri"/>
      <w:sz w:val="22"/>
      <w:szCs w:val="22"/>
    </w:rPr>
  </w:style>
  <w:style w:type="character" w:styleId="Strong">
    <w:name w:val="Strong"/>
    <w:uiPriority w:val="22"/>
    <w:qFormat/>
    <w:rsid w:val="00411D17"/>
    <w:rPr>
      <w:b/>
      <w:bCs/>
    </w:rPr>
  </w:style>
  <w:style w:type="table" w:styleId="TableGrid">
    <w:name w:val="Table Grid"/>
    <w:basedOn w:val="TableNormal"/>
    <w:uiPriority w:val="39"/>
    <w:rsid w:val="00453C3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0232">
      <w:bodyDiv w:val="1"/>
      <w:marLeft w:val="0"/>
      <w:marRight w:val="0"/>
      <w:marTop w:val="0"/>
      <w:marBottom w:val="0"/>
      <w:divBdr>
        <w:top w:val="none" w:sz="0" w:space="0" w:color="auto"/>
        <w:left w:val="none" w:sz="0" w:space="0" w:color="auto"/>
        <w:bottom w:val="none" w:sz="0" w:space="0" w:color="auto"/>
        <w:right w:val="none" w:sz="0" w:space="0" w:color="auto"/>
      </w:divBdr>
    </w:div>
    <w:div w:id="452485249">
      <w:bodyDiv w:val="1"/>
      <w:marLeft w:val="0"/>
      <w:marRight w:val="0"/>
      <w:marTop w:val="0"/>
      <w:marBottom w:val="0"/>
      <w:divBdr>
        <w:top w:val="none" w:sz="0" w:space="0" w:color="auto"/>
        <w:left w:val="none" w:sz="0" w:space="0" w:color="auto"/>
        <w:bottom w:val="none" w:sz="0" w:space="0" w:color="auto"/>
        <w:right w:val="none" w:sz="0" w:space="0" w:color="auto"/>
      </w:divBdr>
    </w:div>
    <w:div w:id="547303591">
      <w:bodyDiv w:val="1"/>
      <w:marLeft w:val="0"/>
      <w:marRight w:val="0"/>
      <w:marTop w:val="0"/>
      <w:marBottom w:val="0"/>
      <w:divBdr>
        <w:top w:val="none" w:sz="0" w:space="0" w:color="auto"/>
        <w:left w:val="none" w:sz="0" w:space="0" w:color="auto"/>
        <w:bottom w:val="none" w:sz="0" w:space="0" w:color="auto"/>
        <w:right w:val="none" w:sz="0" w:space="0" w:color="auto"/>
      </w:divBdr>
    </w:div>
    <w:div w:id="1577007203">
      <w:bodyDiv w:val="1"/>
      <w:marLeft w:val="165"/>
      <w:marRight w:val="165"/>
      <w:marTop w:val="165"/>
      <w:marBottom w:val="165"/>
      <w:divBdr>
        <w:top w:val="none" w:sz="0" w:space="0" w:color="auto"/>
        <w:left w:val="none" w:sz="0" w:space="0" w:color="auto"/>
        <w:bottom w:val="none" w:sz="0" w:space="0" w:color="auto"/>
        <w:right w:val="none" w:sz="0" w:space="0" w:color="auto"/>
      </w:divBdr>
      <w:divsChild>
        <w:div w:id="938222930">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624775904">
      <w:bodyDiv w:val="1"/>
      <w:marLeft w:val="0"/>
      <w:marRight w:val="0"/>
      <w:marTop w:val="0"/>
      <w:marBottom w:val="0"/>
      <w:divBdr>
        <w:top w:val="none" w:sz="0" w:space="0" w:color="auto"/>
        <w:left w:val="none" w:sz="0" w:space="0" w:color="auto"/>
        <w:bottom w:val="none" w:sz="0" w:space="0" w:color="auto"/>
        <w:right w:val="none" w:sz="0" w:space="0" w:color="auto"/>
      </w:divBdr>
    </w:div>
    <w:div w:id="1871186402">
      <w:bodyDiv w:val="1"/>
      <w:marLeft w:val="0"/>
      <w:marRight w:val="0"/>
      <w:marTop w:val="0"/>
      <w:marBottom w:val="0"/>
      <w:divBdr>
        <w:top w:val="none" w:sz="0" w:space="0" w:color="auto"/>
        <w:left w:val="none" w:sz="0" w:space="0" w:color="auto"/>
        <w:bottom w:val="none" w:sz="0" w:space="0" w:color="auto"/>
        <w:right w:val="none" w:sz="0" w:space="0" w:color="auto"/>
      </w:divBdr>
    </w:div>
    <w:div w:id="21214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83F6F-0C55-4347-8DE9-9BA4CAEA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3023</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RSED 5140 6140 SEVERE CURRICULUM</vt:lpstr>
    </vt:vector>
  </TitlesOfParts>
  <Company>AU RSED</Company>
  <LinksUpToDate>false</LinksUpToDate>
  <CharactersWithSpaces>20215</CharactersWithSpaces>
  <SharedDoc>false</SharedDoc>
  <HLinks>
    <vt:vector size="6" baseType="variant">
      <vt:variant>
        <vt:i4>4653177</vt:i4>
      </vt:variant>
      <vt:variant>
        <vt:i4>0</vt:i4>
      </vt:variant>
      <vt:variant>
        <vt:i4>0</vt:i4>
      </vt:variant>
      <vt:variant>
        <vt:i4>5</vt:i4>
      </vt:variant>
      <vt:variant>
        <vt:lpwstr>mailto:woodssu@auburn.edu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5140 6140 SEVERE CURRICULUM</dc:title>
  <dc:subject/>
  <dc:creator>SWG</dc:creator>
  <cp:keywords/>
  <cp:lastModifiedBy>Suzanne Woods-Groves</cp:lastModifiedBy>
  <cp:revision>2</cp:revision>
  <cp:lastPrinted>2019-01-05T23:40:00Z</cp:lastPrinted>
  <dcterms:created xsi:type="dcterms:W3CDTF">2019-01-12T01:01:00Z</dcterms:created>
  <dcterms:modified xsi:type="dcterms:W3CDTF">2019-01-12T01:01:00Z</dcterms:modified>
</cp:coreProperties>
</file>