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0" w:type="dxa"/>
        <w:tblLayout w:type="fixed"/>
        <w:tblCellMar>
          <w:left w:w="120" w:type="dxa"/>
          <w:right w:w="120" w:type="dxa"/>
        </w:tblCellMar>
        <w:tblLook w:val="0000" w:firstRow="0" w:lastRow="0" w:firstColumn="0" w:lastColumn="0" w:noHBand="0" w:noVBand="0"/>
      </w:tblPr>
      <w:tblGrid>
        <w:gridCol w:w="9216"/>
      </w:tblGrid>
      <w:tr w:rsidR="00E26FE7" w:rsidRPr="00DD04D3">
        <w:trPr>
          <w:cantSplit/>
        </w:trPr>
        <w:tc>
          <w:tcPr>
            <w:tcW w:w="9216" w:type="dxa"/>
            <w:tcBorders>
              <w:top w:val="double" w:sz="8" w:space="0" w:color="000000"/>
              <w:left w:val="double" w:sz="8" w:space="0" w:color="000000"/>
              <w:bottom w:val="double" w:sz="8" w:space="0" w:color="000000"/>
              <w:right w:val="double" w:sz="8" w:space="0" w:color="000000"/>
            </w:tcBorders>
          </w:tcPr>
          <w:p w:rsidR="00330708" w:rsidRPr="00DD04D3" w:rsidRDefault="007B7ED7" w:rsidP="0027653D">
            <w:pPr>
              <w:jc w:val="center"/>
              <w:rPr>
                <w:rFonts w:ascii="Times New Roman" w:hAnsi="Times New Roman" w:cs="Times New Roman"/>
                <w:b/>
                <w:sz w:val="24"/>
                <w:szCs w:val="24"/>
              </w:rPr>
            </w:pPr>
            <w:r w:rsidRPr="00DD04D3">
              <w:rPr>
                <w:rFonts w:ascii="Times New Roman" w:hAnsi="Times New Roman" w:cs="Times New Roman"/>
                <w:b/>
                <w:sz w:val="24"/>
                <w:szCs w:val="24"/>
              </w:rPr>
              <w:t>Learning Resources in Adult Education</w:t>
            </w:r>
            <w:r w:rsidR="00DB574F">
              <w:rPr>
                <w:rFonts w:ascii="Times New Roman" w:hAnsi="Times New Roman" w:cs="Times New Roman"/>
                <w:b/>
                <w:sz w:val="24"/>
                <w:szCs w:val="24"/>
              </w:rPr>
              <w:t xml:space="preserve"> – SP 2020</w:t>
            </w:r>
          </w:p>
          <w:p w:rsidR="00E26FE7" w:rsidRPr="00DD04D3" w:rsidRDefault="00E26FE7" w:rsidP="0027653D">
            <w:pPr>
              <w:jc w:val="center"/>
              <w:rPr>
                <w:rFonts w:ascii="Times New Roman" w:hAnsi="Times New Roman" w:cs="Times New Roman"/>
                <w:b/>
                <w:sz w:val="24"/>
                <w:szCs w:val="24"/>
              </w:rPr>
            </w:pPr>
            <w:r w:rsidRPr="00DD04D3">
              <w:rPr>
                <w:rFonts w:ascii="Times New Roman" w:hAnsi="Times New Roman" w:cs="Times New Roman"/>
                <w:b/>
                <w:sz w:val="24"/>
                <w:szCs w:val="24"/>
              </w:rPr>
              <w:t xml:space="preserve">ADED </w:t>
            </w:r>
            <w:r w:rsidR="009C264B">
              <w:rPr>
                <w:rFonts w:ascii="Times New Roman" w:hAnsi="Times New Roman" w:cs="Times New Roman"/>
                <w:b/>
                <w:sz w:val="24"/>
                <w:szCs w:val="24"/>
              </w:rPr>
              <w:t>401</w:t>
            </w:r>
            <w:r w:rsidR="004F6A44" w:rsidRPr="00DD04D3">
              <w:rPr>
                <w:rFonts w:ascii="Times New Roman" w:hAnsi="Times New Roman" w:cs="Times New Roman"/>
                <w:b/>
                <w:sz w:val="24"/>
                <w:szCs w:val="24"/>
              </w:rPr>
              <w:t>3</w:t>
            </w:r>
            <w:r w:rsidR="00B4492A" w:rsidRPr="00DD04D3">
              <w:rPr>
                <w:rFonts w:ascii="Times New Roman" w:hAnsi="Times New Roman" w:cs="Times New Roman"/>
                <w:b/>
                <w:sz w:val="24"/>
                <w:szCs w:val="24"/>
              </w:rPr>
              <w:t xml:space="preserve"> – Tentative Syllabus</w:t>
            </w:r>
            <w:r w:rsidR="00DD04D3" w:rsidRPr="00DD04D3">
              <w:rPr>
                <w:rFonts w:ascii="Times New Roman" w:hAnsi="Times New Roman" w:cs="Times New Roman"/>
                <w:b/>
                <w:sz w:val="24"/>
                <w:szCs w:val="24"/>
              </w:rPr>
              <w:t xml:space="preserve"> – Version</w:t>
            </w:r>
            <w:r w:rsidR="007D1A44">
              <w:rPr>
                <w:rFonts w:ascii="Times New Roman" w:hAnsi="Times New Roman" w:cs="Times New Roman"/>
                <w:b/>
                <w:sz w:val="24"/>
                <w:szCs w:val="24"/>
              </w:rPr>
              <w:t xml:space="preserve"> </w:t>
            </w:r>
            <w:r w:rsidR="00DD04D3" w:rsidRPr="00DD04D3">
              <w:rPr>
                <w:rFonts w:ascii="Times New Roman" w:hAnsi="Times New Roman" w:cs="Times New Roman"/>
                <w:b/>
                <w:sz w:val="24"/>
                <w:szCs w:val="24"/>
              </w:rPr>
              <w:t>1</w:t>
            </w:r>
            <w:r w:rsidR="009C264B">
              <w:rPr>
                <w:rFonts w:ascii="Times New Roman" w:hAnsi="Times New Roman" w:cs="Times New Roman"/>
                <w:b/>
                <w:sz w:val="24"/>
                <w:szCs w:val="24"/>
              </w:rPr>
              <w:t>.0</w:t>
            </w:r>
            <w:r w:rsidR="00DB574F">
              <w:rPr>
                <w:rFonts w:ascii="Times New Roman" w:hAnsi="Times New Roman" w:cs="Times New Roman"/>
                <w:b/>
                <w:sz w:val="24"/>
                <w:szCs w:val="24"/>
              </w:rPr>
              <w:t xml:space="preserve"> </w:t>
            </w:r>
          </w:p>
          <w:p w:rsidR="00E26FE7" w:rsidRPr="00DD04D3" w:rsidRDefault="00E26FE7" w:rsidP="0027653D">
            <w:pPr>
              <w:jc w:val="center"/>
              <w:rPr>
                <w:rFonts w:ascii="Times New Roman" w:hAnsi="Times New Roman" w:cs="Times New Roman"/>
                <w:b/>
                <w:sz w:val="24"/>
                <w:szCs w:val="24"/>
              </w:rPr>
            </w:pPr>
            <w:r w:rsidRPr="00DD04D3">
              <w:rPr>
                <w:rFonts w:ascii="Times New Roman" w:hAnsi="Times New Roman" w:cs="Times New Roman"/>
                <w:b/>
                <w:sz w:val="24"/>
                <w:szCs w:val="24"/>
              </w:rPr>
              <w:t>Auburn University</w:t>
            </w:r>
          </w:p>
          <w:p w:rsidR="00D828B3" w:rsidRPr="00DD04D3" w:rsidRDefault="00D828B3" w:rsidP="0027653D">
            <w:pPr>
              <w:jc w:val="center"/>
              <w:rPr>
                <w:rFonts w:ascii="Times New Roman" w:hAnsi="Times New Roman" w:cs="Times New Roman"/>
                <w:b/>
                <w:sz w:val="24"/>
                <w:szCs w:val="24"/>
              </w:rPr>
            </w:pPr>
            <w:r w:rsidRPr="00DD04D3">
              <w:rPr>
                <w:rFonts w:ascii="Times New Roman" w:hAnsi="Times New Roman" w:cs="Times New Roman"/>
                <w:b/>
                <w:sz w:val="24"/>
                <w:szCs w:val="24"/>
              </w:rPr>
              <w:t xml:space="preserve">Department </w:t>
            </w:r>
            <w:r w:rsidR="0012396A" w:rsidRPr="00DD04D3">
              <w:rPr>
                <w:rFonts w:ascii="Times New Roman" w:hAnsi="Times New Roman" w:cs="Times New Roman"/>
                <w:b/>
                <w:sz w:val="24"/>
                <w:szCs w:val="24"/>
              </w:rPr>
              <w:t xml:space="preserve">- </w:t>
            </w:r>
            <w:r w:rsidR="00E26FE7" w:rsidRPr="00DD04D3">
              <w:rPr>
                <w:rFonts w:ascii="Times New Roman" w:hAnsi="Times New Roman" w:cs="Times New Roman"/>
                <w:b/>
                <w:sz w:val="24"/>
                <w:szCs w:val="24"/>
              </w:rPr>
              <w:t>Educational Foundations, Leaders</w:t>
            </w:r>
            <w:r w:rsidRPr="00DD04D3">
              <w:rPr>
                <w:rFonts w:ascii="Times New Roman" w:hAnsi="Times New Roman" w:cs="Times New Roman"/>
                <w:b/>
                <w:sz w:val="24"/>
                <w:szCs w:val="24"/>
              </w:rPr>
              <w:t>hip, and Technology</w:t>
            </w:r>
          </w:p>
          <w:p w:rsidR="00E26FE7" w:rsidRPr="00DD04D3" w:rsidRDefault="00E26FE7" w:rsidP="0027653D">
            <w:pPr>
              <w:jc w:val="center"/>
              <w:rPr>
                <w:rFonts w:ascii="Times New Roman" w:hAnsi="Times New Roman" w:cs="Times New Roman"/>
                <w:sz w:val="24"/>
                <w:szCs w:val="24"/>
              </w:rPr>
            </w:pPr>
            <w:r w:rsidRPr="00DD04D3">
              <w:rPr>
                <w:rFonts w:ascii="Times New Roman" w:hAnsi="Times New Roman" w:cs="Times New Roman"/>
                <w:b/>
                <w:sz w:val="24"/>
                <w:szCs w:val="24"/>
              </w:rPr>
              <w:t>College of Education</w:t>
            </w:r>
          </w:p>
        </w:tc>
      </w:tr>
    </w:tbl>
    <w:p w:rsidR="00EC19B8" w:rsidRPr="00DD04D3" w:rsidRDefault="00EC19B8" w:rsidP="0027653D">
      <w:pPr>
        <w:rPr>
          <w:rFonts w:ascii="Times New Roman" w:hAnsi="Times New Roman" w:cs="Times New Roman"/>
          <w:sz w:val="24"/>
          <w:szCs w:val="24"/>
        </w:rPr>
      </w:pPr>
    </w:p>
    <w:p w:rsidR="001925B7" w:rsidRPr="00DD04D3" w:rsidRDefault="001925B7"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Number:</w:t>
      </w:r>
      <w:r w:rsidR="000E2959" w:rsidRPr="00DD04D3">
        <w:rPr>
          <w:rFonts w:ascii="Times New Roman" w:hAnsi="Times New Roman" w:cs="Times New Roman"/>
          <w:b/>
          <w:sz w:val="24"/>
          <w:szCs w:val="24"/>
        </w:rPr>
        <w:tab/>
        <w:t xml:space="preserve">ADED </w:t>
      </w:r>
      <w:r w:rsidR="00EC5D2F" w:rsidRPr="00DD04D3">
        <w:rPr>
          <w:rFonts w:ascii="Times New Roman" w:hAnsi="Times New Roman" w:cs="Times New Roman"/>
          <w:b/>
          <w:sz w:val="24"/>
          <w:szCs w:val="24"/>
        </w:rPr>
        <w:t>401</w:t>
      </w:r>
      <w:r w:rsidR="004F6A44" w:rsidRPr="00DD04D3">
        <w:rPr>
          <w:rFonts w:ascii="Times New Roman" w:hAnsi="Times New Roman" w:cs="Times New Roman"/>
          <w:b/>
          <w:sz w:val="24"/>
          <w:szCs w:val="24"/>
        </w:rPr>
        <w:t>3</w:t>
      </w:r>
    </w:p>
    <w:p w:rsidR="007B7ED7" w:rsidRPr="00DD04D3" w:rsidRDefault="001925B7" w:rsidP="007B7ED7">
      <w:pPr>
        <w:ind w:firstLine="720"/>
        <w:rPr>
          <w:rFonts w:ascii="Times New Roman" w:hAnsi="Times New Roman" w:cs="Times New Roman"/>
          <w:b/>
          <w:sz w:val="24"/>
          <w:szCs w:val="24"/>
        </w:rPr>
      </w:pPr>
      <w:r w:rsidRPr="00DD04D3">
        <w:rPr>
          <w:rFonts w:ascii="Times New Roman" w:hAnsi="Times New Roman" w:cs="Times New Roman"/>
          <w:sz w:val="24"/>
          <w:szCs w:val="24"/>
        </w:rPr>
        <w:t>Course Title:</w:t>
      </w:r>
      <w:r w:rsidRPr="00DD04D3">
        <w:rPr>
          <w:rFonts w:ascii="Times New Roman" w:hAnsi="Times New Roman" w:cs="Times New Roman"/>
          <w:sz w:val="24"/>
          <w:szCs w:val="24"/>
        </w:rPr>
        <w:tab/>
      </w:r>
      <w:r w:rsidRPr="00DD04D3">
        <w:rPr>
          <w:rFonts w:ascii="Times New Roman" w:hAnsi="Times New Roman" w:cs="Times New Roman"/>
          <w:sz w:val="24"/>
          <w:szCs w:val="24"/>
        </w:rPr>
        <w:tab/>
      </w:r>
      <w:r w:rsidR="007B7ED7" w:rsidRPr="00DD04D3">
        <w:rPr>
          <w:rFonts w:ascii="Times New Roman" w:hAnsi="Times New Roman" w:cs="Times New Roman"/>
          <w:sz w:val="24"/>
          <w:szCs w:val="24"/>
        </w:rPr>
        <w:t>Learning Resources in Adult Education</w:t>
      </w:r>
    </w:p>
    <w:p w:rsidR="001925B7" w:rsidRPr="00DD04D3" w:rsidRDefault="001925B7" w:rsidP="007B7ED7">
      <w:pPr>
        <w:ind w:firstLine="720"/>
        <w:rPr>
          <w:rFonts w:ascii="Times New Roman" w:hAnsi="Times New Roman" w:cs="Times New Roman"/>
          <w:sz w:val="24"/>
          <w:szCs w:val="24"/>
        </w:rPr>
      </w:pPr>
      <w:r w:rsidRPr="00DD04D3">
        <w:rPr>
          <w:rFonts w:ascii="Times New Roman" w:hAnsi="Times New Roman" w:cs="Times New Roman"/>
          <w:sz w:val="24"/>
          <w:szCs w:val="24"/>
        </w:rPr>
        <w:t>Credit Hours:</w:t>
      </w:r>
      <w:r w:rsidRPr="00DD04D3">
        <w:rPr>
          <w:rFonts w:ascii="Times New Roman" w:hAnsi="Times New Roman" w:cs="Times New Roman"/>
          <w:sz w:val="24"/>
          <w:szCs w:val="24"/>
        </w:rPr>
        <w:tab/>
      </w:r>
      <w:r w:rsidR="00934C2C" w:rsidRPr="00DD04D3">
        <w:rPr>
          <w:rFonts w:ascii="Times New Roman" w:hAnsi="Times New Roman" w:cs="Times New Roman"/>
          <w:sz w:val="24"/>
          <w:szCs w:val="24"/>
        </w:rPr>
        <w:tab/>
      </w:r>
      <w:r w:rsidR="00EC5D2F" w:rsidRPr="00DD04D3">
        <w:rPr>
          <w:rFonts w:ascii="Times New Roman" w:hAnsi="Times New Roman" w:cs="Times New Roman"/>
          <w:sz w:val="24"/>
          <w:szCs w:val="24"/>
        </w:rPr>
        <w:t xml:space="preserve">3 semester hours </w:t>
      </w:r>
    </w:p>
    <w:p w:rsidR="0012396A" w:rsidRPr="00DD04D3" w:rsidRDefault="00EC5D2F" w:rsidP="0027653D">
      <w:pPr>
        <w:ind w:firstLine="720"/>
        <w:rPr>
          <w:rFonts w:ascii="Times New Roman" w:hAnsi="Times New Roman" w:cs="Times New Roman"/>
          <w:sz w:val="24"/>
          <w:szCs w:val="24"/>
        </w:rPr>
      </w:pPr>
      <w:r w:rsidRPr="00DD04D3">
        <w:rPr>
          <w:rFonts w:ascii="Times New Roman" w:hAnsi="Times New Roman" w:cs="Times New Roman"/>
          <w:sz w:val="24"/>
          <w:szCs w:val="24"/>
        </w:rPr>
        <w:t>Pre/Co-R</w:t>
      </w:r>
      <w:r w:rsidR="001925B7" w:rsidRPr="00DD04D3">
        <w:rPr>
          <w:rFonts w:ascii="Times New Roman" w:hAnsi="Times New Roman" w:cs="Times New Roman"/>
          <w:sz w:val="24"/>
          <w:szCs w:val="24"/>
        </w:rPr>
        <w:t>equisites:</w:t>
      </w:r>
      <w:r w:rsidR="001925B7" w:rsidRPr="00DD04D3">
        <w:rPr>
          <w:rFonts w:ascii="Times New Roman" w:hAnsi="Times New Roman" w:cs="Times New Roman"/>
          <w:sz w:val="24"/>
          <w:szCs w:val="24"/>
        </w:rPr>
        <w:tab/>
      </w:r>
      <w:r w:rsidR="007B7ED7" w:rsidRPr="00DD04D3">
        <w:rPr>
          <w:rFonts w:ascii="Times New Roman" w:hAnsi="Times New Roman" w:cs="Times New Roman"/>
          <w:sz w:val="24"/>
          <w:szCs w:val="24"/>
        </w:rPr>
        <w:t xml:space="preserve">Junior standing or above; or </w:t>
      </w:r>
      <w:r w:rsidR="000E2959" w:rsidRPr="00DD04D3">
        <w:rPr>
          <w:rFonts w:ascii="Times New Roman" w:hAnsi="Times New Roman" w:cs="Times New Roman"/>
          <w:sz w:val="24"/>
          <w:szCs w:val="24"/>
        </w:rPr>
        <w:t>D</w:t>
      </w:r>
      <w:r w:rsidR="001925B7" w:rsidRPr="00DD04D3">
        <w:rPr>
          <w:rFonts w:ascii="Times New Roman" w:hAnsi="Times New Roman" w:cs="Times New Roman"/>
          <w:sz w:val="24"/>
          <w:szCs w:val="24"/>
        </w:rPr>
        <w:t>epartmental approval</w:t>
      </w:r>
    </w:p>
    <w:p w:rsidR="001925B7" w:rsidRPr="00DD04D3" w:rsidRDefault="001925B7" w:rsidP="0027653D">
      <w:pPr>
        <w:rPr>
          <w:rFonts w:ascii="Times New Roman" w:hAnsi="Times New Roman" w:cs="Times New Roman"/>
          <w:sz w:val="24"/>
          <w:szCs w:val="24"/>
        </w:rPr>
      </w:pPr>
    </w:p>
    <w:p w:rsidR="009259D6" w:rsidRPr="00DD04D3" w:rsidRDefault="00D07868" w:rsidP="00E534E6">
      <w:pPr>
        <w:numPr>
          <w:ilvl w:val="0"/>
          <w:numId w:val="5"/>
        </w:numPr>
        <w:ind w:left="0" w:firstLine="0"/>
        <w:rPr>
          <w:rFonts w:ascii="Times New Roman" w:hAnsi="Times New Roman" w:cs="Times New Roman"/>
          <w:sz w:val="24"/>
          <w:szCs w:val="24"/>
        </w:rPr>
      </w:pPr>
      <w:r w:rsidRPr="00DD04D3">
        <w:rPr>
          <w:rFonts w:ascii="Times New Roman" w:hAnsi="Times New Roman" w:cs="Times New Roman"/>
          <w:sz w:val="24"/>
          <w:szCs w:val="24"/>
        </w:rPr>
        <w:t xml:space="preserve">Term: </w:t>
      </w:r>
      <w:r w:rsidRPr="00DD04D3">
        <w:rPr>
          <w:rFonts w:ascii="Times New Roman" w:hAnsi="Times New Roman" w:cs="Times New Roman"/>
          <w:sz w:val="24"/>
          <w:szCs w:val="24"/>
        </w:rPr>
        <w:tab/>
      </w:r>
      <w:r w:rsidRPr="00DD04D3">
        <w:rPr>
          <w:rFonts w:ascii="Times New Roman" w:hAnsi="Times New Roman" w:cs="Times New Roman"/>
          <w:sz w:val="24"/>
          <w:szCs w:val="24"/>
        </w:rPr>
        <w:tab/>
      </w:r>
      <w:r w:rsidRPr="00DD04D3">
        <w:rPr>
          <w:rFonts w:ascii="Times New Roman" w:hAnsi="Times New Roman" w:cs="Times New Roman"/>
          <w:sz w:val="24"/>
          <w:szCs w:val="24"/>
        </w:rPr>
        <w:tab/>
      </w:r>
      <w:r w:rsidR="00806CF3" w:rsidRPr="00DD04D3">
        <w:rPr>
          <w:rFonts w:ascii="Times New Roman" w:hAnsi="Times New Roman" w:cs="Times New Roman"/>
          <w:sz w:val="24"/>
          <w:szCs w:val="24"/>
        </w:rPr>
        <w:t>Spring</w:t>
      </w:r>
      <w:r w:rsidR="009C264B">
        <w:rPr>
          <w:rFonts w:ascii="Times New Roman" w:hAnsi="Times New Roman" w:cs="Times New Roman"/>
          <w:sz w:val="24"/>
          <w:szCs w:val="24"/>
        </w:rPr>
        <w:t xml:space="preserve"> 2020</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 xml:space="preserve">Class Time: </w:t>
      </w:r>
      <w:r w:rsidRPr="00DD04D3">
        <w:rPr>
          <w:rFonts w:ascii="Times New Roman" w:hAnsi="Times New Roman" w:cs="Times New Roman"/>
          <w:sz w:val="24"/>
          <w:szCs w:val="24"/>
        </w:rPr>
        <w:tab/>
      </w:r>
      <w:r w:rsidR="009259D6" w:rsidRPr="00DD04D3">
        <w:rPr>
          <w:rFonts w:ascii="Times New Roman" w:hAnsi="Times New Roman" w:cs="Times New Roman"/>
          <w:sz w:val="24"/>
          <w:szCs w:val="24"/>
        </w:rPr>
        <w:tab/>
      </w:r>
      <w:r w:rsidR="004F6A44" w:rsidRPr="00DD04D3">
        <w:rPr>
          <w:rFonts w:ascii="Times New Roman" w:hAnsi="Times New Roman" w:cs="Times New Roman"/>
          <w:sz w:val="24"/>
          <w:szCs w:val="24"/>
        </w:rPr>
        <w:t>ONLINE</w:t>
      </w:r>
      <w:r w:rsidR="009C264B">
        <w:rPr>
          <w:rFonts w:ascii="Times New Roman" w:hAnsi="Times New Roman" w:cs="Times New Roman"/>
          <w:sz w:val="24"/>
          <w:szCs w:val="24"/>
        </w:rPr>
        <w:t xml:space="preserve"> – no on-campus sessions</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Location:</w:t>
      </w:r>
      <w:r w:rsidRPr="00DD04D3">
        <w:rPr>
          <w:rFonts w:ascii="Times New Roman" w:hAnsi="Times New Roman" w:cs="Times New Roman"/>
          <w:sz w:val="24"/>
          <w:szCs w:val="24"/>
        </w:rPr>
        <w:tab/>
      </w:r>
      <w:r w:rsidR="00D07868" w:rsidRPr="00DD04D3">
        <w:rPr>
          <w:rFonts w:ascii="Times New Roman" w:hAnsi="Times New Roman" w:cs="Times New Roman"/>
          <w:sz w:val="24"/>
          <w:szCs w:val="24"/>
        </w:rPr>
        <w:t xml:space="preserve"> </w:t>
      </w:r>
      <w:r w:rsidR="00D07868" w:rsidRPr="00DD04D3">
        <w:rPr>
          <w:rFonts w:ascii="Times New Roman" w:hAnsi="Times New Roman" w:cs="Times New Roman"/>
          <w:sz w:val="24"/>
          <w:szCs w:val="24"/>
        </w:rPr>
        <w:tab/>
      </w:r>
      <w:r w:rsidR="004F6A44" w:rsidRPr="00DD04D3">
        <w:rPr>
          <w:rFonts w:ascii="Times New Roman" w:hAnsi="Times New Roman" w:cs="Times New Roman"/>
          <w:sz w:val="24"/>
          <w:szCs w:val="24"/>
        </w:rPr>
        <w:t>All Course Materials are in CANVAS</w:t>
      </w:r>
    </w:p>
    <w:p w:rsidR="00222FA0"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Professor:</w:t>
      </w:r>
      <w:r w:rsidRPr="00DD04D3">
        <w:rPr>
          <w:rFonts w:ascii="Times New Roman" w:hAnsi="Times New Roman" w:cs="Times New Roman"/>
          <w:sz w:val="24"/>
          <w:szCs w:val="24"/>
        </w:rPr>
        <w:tab/>
      </w:r>
      <w:r w:rsidRPr="00DD04D3">
        <w:rPr>
          <w:rFonts w:ascii="Times New Roman" w:hAnsi="Times New Roman" w:cs="Times New Roman"/>
          <w:sz w:val="24"/>
          <w:szCs w:val="24"/>
        </w:rPr>
        <w:tab/>
      </w:r>
      <w:r w:rsidR="007B7ED7" w:rsidRPr="00DD04D3">
        <w:rPr>
          <w:rFonts w:ascii="Times New Roman" w:hAnsi="Times New Roman" w:cs="Times New Roman"/>
          <w:sz w:val="24"/>
          <w:szCs w:val="24"/>
        </w:rPr>
        <w:t>Dr. Leslie Cordie</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Office:</w:t>
      </w:r>
      <w:r w:rsidRPr="00DD04D3">
        <w:rPr>
          <w:rFonts w:ascii="Times New Roman" w:hAnsi="Times New Roman" w:cs="Times New Roman"/>
          <w:sz w:val="24"/>
          <w:szCs w:val="24"/>
        </w:rPr>
        <w:tab/>
      </w:r>
      <w:r w:rsidR="00787CDE" w:rsidRPr="00DD04D3">
        <w:rPr>
          <w:rFonts w:ascii="Times New Roman" w:hAnsi="Times New Roman" w:cs="Times New Roman"/>
          <w:sz w:val="24"/>
          <w:szCs w:val="24"/>
        </w:rPr>
        <w:tab/>
      </w:r>
      <w:r w:rsidR="00934C2C" w:rsidRPr="00DD04D3">
        <w:rPr>
          <w:rFonts w:ascii="Times New Roman" w:hAnsi="Times New Roman" w:cs="Times New Roman"/>
          <w:sz w:val="24"/>
          <w:szCs w:val="24"/>
        </w:rPr>
        <w:tab/>
      </w:r>
      <w:r w:rsidR="007B7ED7" w:rsidRPr="00DD04D3">
        <w:rPr>
          <w:rFonts w:ascii="Times New Roman" w:hAnsi="Times New Roman" w:cs="Times New Roman"/>
          <w:sz w:val="24"/>
          <w:szCs w:val="24"/>
        </w:rPr>
        <w:t xml:space="preserve">Haley Center, </w:t>
      </w:r>
      <w:r w:rsidR="00EA431C" w:rsidRPr="00DD04D3">
        <w:rPr>
          <w:rFonts w:ascii="Times New Roman" w:hAnsi="Times New Roman" w:cs="Times New Roman"/>
          <w:sz w:val="24"/>
          <w:szCs w:val="24"/>
        </w:rPr>
        <w:t>Room 3066</w:t>
      </w:r>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 xml:space="preserve">E-Mail: </w:t>
      </w:r>
      <w:r w:rsidRPr="00DD04D3">
        <w:rPr>
          <w:rFonts w:ascii="Times New Roman" w:hAnsi="Times New Roman" w:cs="Times New Roman"/>
          <w:sz w:val="24"/>
          <w:szCs w:val="24"/>
        </w:rPr>
        <w:tab/>
      </w:r>
      <w:r w:rsidRPr="00DD04D3">
        <w:rPr>
          <w:rFonts w:ascii="Times New Roman" w:hAnsi="Times New Roman" w:cs="Times New Roman"/>
          <w:sz w:val="24"/>
          <w:szCs w:val="24"/>
        </w:rPr>
        <w:tab/>
      </w:r>
      <w:hyperlink r:id="rId7" w:history="1">
        <w:r w:rsidR="00EC5D2F" w:rsidRPr="00DD04D3">
          <w:rPr>
            <w:rStyle w:val="Hyperlink"/>
            <w:rFonts w:ascii="Times New Roman" w:hAnsi="Times New Roman"/>
            <w:color w:val="auto"/>
            <w:sz w:val="24"/>
            <w:szCs w:val="24"/>
          </w:rPr>
          <w:t>lesliecordie@auburn.edu</w:t>
        </w:r>
      </w:hyperlink>
    </w:p>
    <w:p w:rsidR="001925B7" w:rsidRPr="00DD04D3" w:rsidRDefault="001925B7" w:rsidP="0027653D">
      <w:pPr>
        <w:ind w:firstLine="720"/>
        <w:rPr>
          <w:rFonts w:ascii="Times New Roman" w:hAnsi="Times New Roman" w:cs="Times New Roman"/>
          <w:sz w:val="24"/>
          <w:szCs w:val="24"/>
        </w:rPr>
      </w:pPr>
      <w:r w:rsidRPr="00DD04D3">
        <w:rPr>
          <w:rFonts w:ascii="Times New Roman" w:hAnsi="Times New Roman" w:cs="Times New Roman"/>
          <w:sz w:val="24"/>
          <w:szCs w:val="24"/>
        </w:rPr>
        <w:t xml:space="preserve">Telephone:    </w:t>
      </w:r>
      <w:r w:rsidR="00787CDE" w:rsidRPr="00DD04D3">
        <w:rPr>
          <w:rFonts w:ascii="Times New Roman" w:hAnsi="Times New Roman" w:cs="Times New Roman"/>
          <w:sz w:val="24"/>
          <w:szCs w:val="24"/>
        </w:rPr>
        <w:tab/>
      </w:r>
      <w:r w:rsidR="00934C2C" w:rsidRPr="00DD04D3">
        <w:rPr>
          <w:rFonts w:ascii="Times New Roman" w:hAnsi="Times New Roman" w:cs="Times New Roman"/>
          <w:sz w:val="24"/>
          <w:szCs w:val="24"/>
        </w:rPr>
        <w:tab/>
      </w:r>
      <w:r w:rsidRPr="00DD04D3">
        <w:rPr>
          <w:rFonts w:ascii="Times New Roman" w:hAnsi="Times New Roman" w:cs="Times New Roman"/>
          <w:sz w:val="24"/>
          <w:szCs w:val="24"/>
        </w:rPr>
        <w:t>(334) 844-</w:t>
      </w:r>
      <w:r w:rsidR="007B7ED7" w:rsidRPr="00DD04D3">
        <w:rPr>
          <w:rFonts w:ascii="Times New Roman" w:hAnsi="Times New Roman" w:cs="Times New Roman"/>
          <w:sz w:val="24"/>
          <w:szCs w:val="24"/>
        </w:rPr>
        <w:t>3089</w:t>
      </w:r>
      <w:r w:rsidRPr="00DD04D3">
        <w:rPr>
          <w:rFonts w:ascii="Times New Roman" w:hAnsi="Times New Roman" w:cs="Times New Roman"/>
          <w:sz w:val="24"/>
          <w:szCs w:val="24"/>
        </w:rPr>
        <w:tab/>
      </w:r>
    </w:p>
    <w:p w:rsidR="001925B7" w:rsidRPr="00DD04D3" w:rsidRDefault="001925B7" w:rsidP="00F957BC">
      <w:pPr>
        <w:ind w:left="2880" w:hanging="2160"/>
        <w:rPr>
          <w:rFonts w:ascii="Times New Roman" w:hAnsi="Times New Roman" w:cs="Times New Roman"/>
          <w:sz w:val="24"/>
          <w:szCs w:val="24"/>
        </w:rPr>
      </w:pPr>
      <w:r w:rsidRPr="00DD04D3">
        <w:rPr>
          <w:rFonts w:ascii="Times New Roman" w:hAnsi="Times New Roman" w:cs="Times New Roman"/>
          <w:sz w:val="24"/>
          <w:szCs w:val="24"/>
        </w:rPr>
        <w:t xml:space="preserve">Office Hours:  </w:t>
      </w:r>
      <w:r w:rsidR="00787CDE" w:rsidRPr="00DD04D3">
        <w:rPr>
          <w:rFonts w:ascii="Times New Roman" w:hAnsi="Times New Roman" w:cs="Times New Roman"/>
          <w:sz w:val="24"/>
          <w:szCs w:val="24"/>
        </w:rPr>
        <w:tab/>
      </w:r>
      <w:r w:rsidR="00EA431C" w:rsidRPr="00DD04D3">
        <w:rPr>
          <w:rFonts w:ascii="Times New Roman" w:hAnsi="Times New Roman" w:cs="Times New Roman"/>
          <w:sz w:val="24"/>
          <w:szCs w:val="24"/>
        </w:rPr>
        <w:t>T</w:t>
      </w:r>
      <w:r w:rsidR="00F957BC" w:rsidRPr="00DD04D3">
        <w:rPr>
          <w:rFonts w:ascii="Times New Roman" w:hAnsi="Times New Roman" w:cs="Times New Roman"/>
          <w:sz w:val="24"/>
          <w:szCs w:val="24"/>
        </w:rPr>
        <w:t>ues</w:t>
      </w:r>
      <w:r w:rsidR="009C264B">
        <w:rPr>
          <w:rFonts w:ascii="Times New Roman" w:hAnsi="Times New Roman" w:cs="Times New Roman"/>
          <w:sz w:val="24"/>
          <w:szCs w:val="24"/>
        </w:rPr>
        <w:t>./Thurs</w:t>
      </w:r>
      <w:r w:rsidR="00F957BC" w:rsidRPr="00DD04D3">
        <w:rPr>
          <w:rFonts w:ascii="Times New Roman" w:hAnsi="Times New Roman" w:cs="Times New Roman"/>
          <w:sz w:val="24"/>
          <w:szCs w:val="24"/>
        </w:rPr>
        <w:t>. from 1 to 5 PM; other times</w:t>
      </w:r>
      <w:r w:rsidR="00B4492A" w:rsidRPr="00DD04D3">
        <w:rPr>
          <w:rFonts w:ascii="Times New Roman" w:hAnsi="Times New Roman" w:cs="Times New Roman"/>
          <w:sz w:val="24"/>
          <w:szCs w:val="24"/>
        </w:rPr>
        <w:t xml:space="preserve"> by appointment</w:t>
      </w:r>
      <w:r w:rsidR="009C264B">
        <w:rPr>
          <w:rFonts w:ascii="Times New Roman" w:hAnsi="Times New Roman" w:cs="Times New Roman"/>
          <w:sz w:val="24"/>
          <w:szCs w:val="24"/>
        </w:rPr>
        <w:t>,</w:t>
      </w:r>
      <w:r w:rsidR="00F957BC" w:rsidRPr="00DD04D3">
        <w:rPr>
          <w:rFonts w:ascii="Times New Roman" w:hAnsi="Times New Roman" w:cs="Times New Roman"/>
          <w:sz w:val="24"/>
          <w:szCs w:val="24"/>
        </w:rPr>
        <w:t xml:space="preserve"> online</w:t>
      </w:r>
      <w:r w:rsidR="009C264B">
        <w:rPr>
          <w:rFonts w:ascii="Times New Roman" w:hAnsi="Times New Roman" w:cs="Times New Roman"/>
          <w:sz w:val="24"/>
          <w:szCs w:val="24"/>
        </w:rPr>
        <w:t>,</w:t>
      </w:r>
      <w:r w:rsidR="00F957BC" w:rsidRPr="00DD04D3">
        <w:rPr>
          <w:rFonts w:ascii="Times New Roman" w:hAnsi="Times New Roman" w:cs="Times New Roman"/>
          <w:sz w:val="24"/>
          <w:szCs w:val="24"/>
        </w:rPr>
        <w:t xml:space="preserve"> and</w:t>
      </w:r>
      <w:r w:rsidR="009C264B">
        <w:rPr>
          <w:rFonts w:ascii="Times New Roman" w:hAnsi="Times New Roman" w:cs="Times New Roman"/>
          <w:sz w:val="24"/>
          <w:szCs w:val="24"/>
        </w:rPr>
        <w:t>/or</w:t>
      </w:r>
      <w:r w:rsidR="00F957BC" w:rsidRPr="00DD04D3">
        <w:rPr>
          <w:rFonts w:ascii="Times New Roman" w:hAnsi="Times New Roman" w:cs="Times New Roman"/>
          <w:sz w:val="24"/>
          <w:szCs w:val="24"/>
        </w:rPr>
        <w:t xml:space="preserve"> via videoconferencing</w:t>
      </w:r>
    </w:p>
    <w:p w:rsidR="001925B7" w:rsidRPr="00DD04D3" w:rsidRDefault="001925B7" w:rsidP="0027653D">
      <w:pPr>
        <w:rPr>
          <w:rFonts w:ascii="Times New Roman" w:hAnsi="Times New Roman" w:cs="Times New Roman"/>
          <w:sz w:val="24"/>
          <w:szCs w:val="24"/>
        </w:rPr>
      </w:pPr>
    </w:p>
    <w:p w:rsidR="00787CDE" w:rsidRPr="00DD04D3" w:rsidRDefault="00D07868"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 xml:space="preserve">Required </w:t>
      </w:r>
      <w:r w:rsidR="001925B7" w:rsidRPr="00DD04D3">
        <w:rPr>
          <w:rFonts w:ascii="Times New Roman" w:hAnsi="Times New Roman" w:cs="Times New Roman"/>
          <w:b/>
          <w:sz w:val="24"/>
          <w:szCs w:val="24"/>
        </w:rPr>
        <w:t xml:space="preserve">Text:  </w:t>
      </w:r>
    </w:p>
    <w:p w:rsidR="007C128A" w:rsidRPr="00DD04D3" w:rsidRDefault="007C128A" w:rsidP="0027653D">
      <w:pPr>
        <w:rPr>
          <w:rFonts w:ascii="Times New Roman" w:hAnsi="Times New Roman" w:cs="Times New Roman"/>
          <w:sz w:val="24"/>
          <w:szCs w:val="24"/>
        </w:rPr>
      </w:pPr>
    </w:p>
    <w:p w:rsidR="007B7ED7" w:rsidRPr="00DD04D3" w:rsidRDefault="007B7ED7" w:rsidP="007B7ED7">
      <w:pPr>
        <w:ind w:left="720"/>
        <w:rPr>
          <w:rFonts w:ascii="Times New Roman" w:hAnsi="Times New Roman" w:cs="Times New Roman"/>
          <w:sz w:val="24"/>
          <w:szCs w:val="24"/>
        </w:rPr>
      </w:pPr>
      <w:r w:rsidRPr="00DD04D3">
        <w:rPr>
          <w:rFonts w:ascii="Times New Roman" w:hAnsi="Times New Roman" w:cs="Times New Roman"/>
          <w:i/>
          <w:sz w:val="24"/>
          <w:szCs w:val="24"/>
        </w:rPr>
        <w:t>Best Practices for Teaching with Emerging Technologies</w:t>
      </w:r>
      <w:r w:rsidRPr="00DD04D3">
        <w:rPr>
          <w:rFonts w:ascii="Times New Roman" w:hAnsi="Times New Roman" w:cs="Times New Roman"/>
          <w:sz w:val="24"/>
          <w:szCs w:val="24"/>
        </w:rPr>
        <w:t xml:space="preserve"> </w:t>
      </w:r>
      <w:r w:rsidR="000B0720" w:rsidRPr="00DD04D3">
        <w:rPr>
          <w:rFonts w:ascii="Times New Roman" w:hAnsi="Times New Roman" w:cs="Times New Roman"/>
          <w:sz w:val="24"/>
          <w:szCs w:val="24"/>
        </w:rPr>
        <w:t>2</w:t>
      </w:r>
      <w:r w:rsidR="000B0720" w:rsidRPr="00DD04D3">
        <w:rPr>
          <w:rFonts w:ascii="Times New Roman" w:hAnsi="Times New Roman" w:cs="Times New Roman"/>
          <w:sz w:val="24"/>
          <w:szCs w:val="24"/>
          <w:vertAlign w:val="superscript"/>
        </w:rPr>
        <w:t>nd</w:t>
      </w:r>
      <w:r w:rsidR="000B0720" w:rsidRPr="00DD04D3">
        <w:rPr>
          <w:rFonts w:ascii="Times New Roman" w:hAnsi="Times New Roman" w:cs="Times New Roman"/>
          <w:sz w:val="24"/>
          <w:szCs w:val="24"/>
        </w:rPr>
        <w:t xml:space="preserve"> Edition - </w:t>
      </w:r>
      <w:r w:rsidRPr="00DD04D3">
        <w:rPr>
          <w:rFonts w:ascii="Times New Roman" w:hAnsi="Times New Roman" w:cs="Times New Roman"/>
          <w:sz w:val="24"/>
          <w:szCs w:val="24"/>
        </w:rPr>
        <w:t>Michelle Pacansky-</w:t>
      </w:r>
      <w:r w:rsidR="00E47D20" w:rsidRPr="00DD04D3">
        <w:rPr>
          <w:rFonts w:ascii="Times New Roman" w:hAnsi="Times New Roman" w:cs="Times New Roman"/>
          <w:sz w:val="24"/>
          <w:szCs w:val="24"/>
        </w:rPr>
        <w:t>Brock;</w:t>
      </w:r>
      <w:r w:rsidRPr="00DD04D3">
        <w:rPr>
          <w:rFonts w:ascii="Times New Roman" w:hAnsi="Times New Roman" w:cs="Times New Roman"/>
          <w:sz w:val="24"/>
          <w:szCs w:val="24"/>
        </w:rPr>
        <w:t xml:space="preserve"> Routledge</w:t>
      </w:r>
      <w:r w:rsidR="000B0720" w:rsidRPr="00DD04D3">
        <w:rPr>
          <w:rFonts w:ascii="Times New Roman" w:hAnsi="Times New Roman" w:cs="Times New Roman"/>
          <w:sz w:val="24"/>
          <w:szCs w:val="24"/>
        </w:rPr>
        <w:t xml:space="preserve"> Publisher (ebook, paperback and hardcover available</w:t>
      </w:r>
      <w:r w:rsidR="00F957BC" w:rsidRPr="00DD04D3">
        <w:rPr>
          <w:rFonts w:ascii="Times New Roman" w:hAnsi="Times New Roman" w:cs="Times New Roman"/>
          <w:sz w:val="24"/>
          <w:szCs w:val="24"/>
        </w:rPr>
        <w:t>; check the AU Bookstore or Amazon for more information</w:t>
      </w:r>
      <w:r w:rsidR="000B0720" w:rsidRPr="00DD04D3">
        <w:rPr>
          <w:rFonts w:ascii="Times New Roman" w:hAnsi="Times New Roman" w:cs="Times New Roman"/>
          <w:sz w:val="24"/>
          <w:szCs w:val="24"/>
        </w:rPr>
        <w:t>)</w:t>
      </w:r>
    </w:p>
    <w:p w:rsidR="00893E8C" w:rsidRPr="00DD04D3" w:rsidRDefault="00893E8C" w:rsidP="007B7ED7">
      <w:pPr>
        <w:ind w:left="720"/>
        <w:rPr>
          <w:rFonts w:ascii="Times New Roman" w:hAnsi="Times New Roman" w:cs="Times New Roman"/>
          <w:sz w:val="24"/>
          <w:szCs w:val="24"/>
        </w:rPr>
      </w:pPr>
    </w:p>
    <w:p w:rsidR="00893E8C" w:rsidRPr="00DD04D3" w:rsidRDefault="00893E8C" w:rsidP="00DB574F">
      <w:pPr>
        <w:ind w:left="720"/>
        <w:rPr>
          <w:rFonts w:ascii="Times New Roman" w:hAnsi="Times New Roman" w:cs="Times New Roman"/>
          <w:sz w:val="24"/>
          <w:szCs w:val="24"/>
        </w:rPr>
      </w:pPr>
      <w:r w:rsidRPr="00DD04D3">
        <w:rPr>
          <w:rFonts w:ascii="Times New Roman" w:hAnsi="Times New Roman" w:cs="Times New Roman"/>
          <w:sz w:val="24"/>
          <w:szCs w:val="24"/>
        </w:rPr>
        <w:t>Web site</w:t>
      </w:r>
      <w:r w:rsidR="000B0720" w:rsidRPr="00DD04D3">
        <w:rPr>
          <w:rFonts w:ascii="Times New Roman" w:hAnsi="Times New Roman" w:cs="Times New Roman"/>
          <w:sz w:val="24"/>
          <w:szCs w:val="24"/>
        </w:rPr>
        <w:t xml:space="preserve"> for additional open textbook </w:t>
      </w:r>
      <w:r w:rsidR="000A787A" w:rsidRPr="00DD04D3">
        <w:rPr>
          <w:rFonts w:ascii="Times New Roman" w:hAnsi="Times New Roman" w:cs="Times New Roman"/>
          <w:sz w:val="24"/>
          <w:szCs w:val="24"/>
        </w:rPr>
        <w:t>resources -</w:t>
      </w:r>
      <w:r w:rsidR="000B0720" w:rsidRPr="00DD04D3">
        <w:rPr>
          <w:rFonts w:ascii="Times New Roman" w:hAnsi="Times New Roman" w:cs="Times New Roman"/>
          <w:sz w:val="24"/>
          <w:szCs w:val="24"/>
        </w:rPr>
        <w:t xml:space="preserve"> see</w:t>
      </w:r>
      <w:r w:rsidRPr="00DD04D3">
        <w:rPr>
          <w:rFonts w:ascii="Times New Roman" w:hAnsi="Times New Roman" w:cs="Times New Roman"/>
          <w:sz w:val="24"/>
          <w:szCs w:val="24"/>
        </w:rPr>
        <w:t xml:space="preserve"> </w:t>
      </w:r>
      <w:hyperlink r:id="rId8" w:history="1">
        <w:r w:rsidRPr="00DD04D3">
          <w:rPr>
            <w:rStyle w:val="Hyperlink"/>
            <w:rFonts w:ascii="Times New Roman" w:hAnsi="Times New Roman"/>
            <w:color w:val="auto"/>
            <w:sz w:val="24"/>
            <w:szCs w:val="24"/>
          </w:rPr>
          <w:t>http://teachingwithemergingtech.com/</w:t>
        </w:r>
      </w:hyperlink>
    </w:p>
    <w:p w:rsidR="007B7ED7" w:rsidRPr="00DD04D3" w:rsidRDefault="007B7ED7" w:rsidP="007B7ED7">
      <w:pPr>
        <w:ind w:left="720"/>
        <w:rPr>
          <w:rFonts w:ascii="Times New Roman" w:hAnsi="Times New Roman" w:cs="Times New Roman"/>
          <w:sz w:val="24"/>
          <w:szCs w:val="24"/>
        </w:rPr>
      </w:pPr>
    </w:p>
    <w:p w:rsidR="007B7ED7" w:rsidRPr="00DD04D3" w:rsidRDefault="007B7ED7" w:rsidP="007B7ED7">
      <w:pPr>
        <w:ind w:left="720"/>
        <w:rPr>
          <w:rFonts w:ascii="Times New Roman" w:hAnsi="Times New Roman" w:cs="Times New Roman"/>
          <w:sz w:val="24"/>
          <w:szCs w:val="24"/>
        </w:rPr>
      </w:pPr>
      <w:r w:rsidRPr="00DD04D3">
        <w:rPr>
          <w:rFonts w:ascii="Times New Roman" w:hAnsi="Times New Roman" w:cs="Times New Roman"/>
          <w:sz w:val="24"/>
          <w:szCs w:val="24"/>
        </w:rPr>
        <w:t>O</w:t>
      </w:r>
      <w:r w:rsidR="000E2959" w:rsidRPr="00DD04D3">
        <w:rPr>
          <w:rFonts w:ascii="Times New Roman" w:hAnsi="Times New Roman" w:cs="Times New Roman"/>
          <w:sz w:val="24"/>
          <w:szCs w:val="24"/>
        </w:rPr>
        <w:t>ther resources</w:t>
      </w:r>
      <w:r w:rsidRPr="00DD04D3">
        <w:rPr>
          <w:rFonts w:ascii="Times New Roman" w:hAnsi="Times New Roman" w:cs="Times New Roman"/>
          <w:sz w:val="24"/>
          <w:szCs w:val="24"/>
        </w:rPr>
        <w:t xml:space="preserve"> and readings may be made available online or through eReserves and the Library.</w:t>
      </w:r>
    </w:p>
    <w:p w:rsidR="00B53D41" w:rsidRPr="00DD04D3" w:rsidRDefault="00B53D41" w:rsidP="0027653D">
      <w:pPr>
        <w:rPr>
          <w:rFonts w:ascii="Times New Roman" w:hAnsi="Times New Roman" w:cs="Times New Roman"/>
          <w:sz w:val="24"/>
          <w:szCs w:val="24"/>
        </w:rPr>
      </w:pPr>
    </w:p>
    <w:p w:rsidR="001925B7" w:rsidRPr="00DD04D3" w:rsidRDefault="001925B7"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Description:</w:t>
      </w:r>
    </w:p>
    <w:p w:rsidR="0012396A" w:rsidRPr="00DD04D3" w:rsidRDefault="0012396A" w:rsidP="0027653D">
      <w:pPr>
        <w:rPr>
          <w:rFonts w:ascii="Times New Roman" w:hAnsi="Times New Roman" w:cs="Times New Roman"/>
          <w:sz w:val="24"/>
          <w:szCs w:val="24"/>
        </w:rPr>
      </w:pPr>
    </w:p>
    <w:p w:rsidR="007B7ED7" w:rsidRPr="00DD04D3" w:rsidRDefault="007B7ED7" w:rsidP="007B7ED7">
      <w:pPr>
        <w:ind w:left="720"/>
        <w:rPr>
          <w:rFonts w:ascii="Times New Roman" w:hAnsi="Times New Roman" w:cs="Times New Roman"/>
          <w:sz w:val="24"/>
          <w:szCs w:val="24"/>
        </w:rPr>
      </w:pPr>
      <w:r w:rsidRPr="00DD04D3">
        <w:rPr>
          <w:rFonts w:ascii="Times New Roman" w:hAnsi="Times New Roman" w:cs="Times New Roman"/>
          <w:sz w:val="24"/>
          <w:szCs w:val="24"/>
        </w:rPr>
        <w:t>Selecting, developing, utilizing, and evaluating instructional resour</w:t>
      </w:r>
      <w:r w:rsidR="00DB574F">
        <w:rPr>
          <w:rFonts w:ascii="Times New Roman" w:hAnsi="Times New Roman" w:cs="Times New Roman"/>
          <w:sz w:val="24"/>
          <w:szCs w:val="24"/>
        </w:rPr>
        <w:t>ces and technologies</w:t>
      </w:r>
      <w:r w:rsidR="00E534E6" w:rsidRPr="00DD04D3">
        <w:rPr>
          <w:rFonts w:ascii="Times New Roman" w:hAnsi="Times New Roman" w:cs="Times New Roman"/>
          <w:sz w:val="24"/>
          <w:szCs w:val="24"/>
        </w:rPr>
        <w:t xml:space="preserve"> for teaching </w:t>
      </w:r>
      <w:r w:rsidR="00DB574F">
        <w:rPr>
          <w:rFonts w:ascii="Times New Roman" w:hAnsi="Times New Roman" w:cs="Times New Roman"/>
          <w:sz w:val="24"/>
          <w:szCs w:val="24"/>
        </w:rPr>
        <w:t xml:space="preserve">and developing </w:t>
      </w:r>
      <w:r w:rsidR="00E534E6" w:rsidRPr="00DD04D3">
        <w:rPr>
          <w:rFonts w:ascii="Times New Roman" w:hAnsi="Times New Roman" w:cs="Times New Roman"/>
          <w:sz w:val="24"/>
          <w:szCs w:val="24"/>
        </w:rPr>
        <w:t>the adult learner.</w:t>
      </w:r>
    </w:p>
    <w:p w:rsidR="007B7ED7" w:rsidRPr="00DD04D3" w:rsidRDefault="007B7ED7" w:rsidP="007B7ED7">
      <w:pPr>
        <w:ind w:left="720"/>
        <w:rPr>
          <w:rFonts w:ascii="Times New Roman" w:hAnsi="Times New Roman" w:cs="Times New Roman"/>
          <w:sz w:val="24"/>
          <w:szCs w:val="24"/>
        </w:rPr>
      </w:pPr>
    </w:p>
    <w:p w:rsidR="001925B7" w:rsidRPr="00DD04D3" w:rsidRDefault="001925B7" w:rsidP="00E534E6">
      <w:pPr>
        <w:numPr>
          <w:ilvl w:val="0"/>
          <w:numId w:val="5"/>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Objectives:</w:t>
      </w:r>
    </w:p>
    <w:p w:rsidR="001925B7" w:rsidRPr="00DD04D3" w:rsidRDefault="001925B7" w:rsidP="0027653D">
      <w:pPr>
        <w:rPr>
          <w:rFonts w:ascii="Times New Roman" w:hAnsi="Times New Roman" w:cs="Times New Roman"/>
          <w:sz w:val="24"/>
          <w:szCs w:val="24"/>
        </w:rPr>
      </w:pPr>
    </w:p>
    <w:p w:rsidR="007B7ED7" w:rsidRPr="00DD04D3" w:rsidRDefault="007B7ED7" w:rsidP="007B7ED7">
      <w:pPr>
        <w:ind w:firstLine="720"/>
        <w:rPr>
          <w:rFonts w:ascii="Times New Roman" w:hAnsi="Times New Roman" w:cs="Times New Roman"/>
          <w:sz w:val="24"/>
          <w:szCs w:val="24"/>
        </w:rPr>
      </w:pPr>
      <w:r w:rsidRPr="00DD04D3">
        <w:rPr>
          <w:rFonts w:ascii="Times New Roman" w:hAnsi="Times New Roman" w:cs="Times New Roman"/>
          <w:sz w:val="24"/>
          <w:szCs w:val="24"/>
        </w:rPr>
        <w:t>Upon completion of this course, students will be able to:</w:t>
      </w:r>
    </w:p>
    <w:p w:rsidR="00231AD3" w:rsidRPr="00DD04D3" w:rsidRDefault="00231AD3" w:rsidP="0027653D">
      <w:pPr>
        <w:rPr>
          <w:rFonts w:ascii="Times New Roman" w:hAnsi="Times New Roman" w:cs="Times New Roman"/>
          <w:sz w:val="24"/>
          <w:szCs w:val="24"/>
        </w:rPr>
      </w:pPr>
    </w:p>
    <w:p w:rsidR="007B7ED7" w:rsidRPr="00DD04D3" w:rsidRDefault="00A04B81" w:rsidP="001C50B8">
      <w:pPr>
        <w:numPr>
          <w:ilvl w:val="0"/>
          <w:numId w:val="6"/>
        </w:numPr>
        <w:rPr>
          <w:rFonts w:ascii="Times New Roman" w:hAnsi="Times New Roman" w:cs="Times New Roman"/>
          <w:sz w:val="24"/>
          <w:szCs w:val="24"/>
        </w:rPr>
      </w:pPr>
      <w:r w:rsidRPr="00DD04D3">
        <w:rPr>
          <w:rFonts w:ascii="Times New Roman" w:hAnsi="Times New Roman" w:cs="Times New Roman"/>
          <w:sz w:val="24"/>
          <w:szCs w:val="24"/>
        </w:rPr>
        <w:t xml:space="preserve">Select, evaluate and </w:t>
      </w:r>
      <w:r w:rsidR="007B7ED7" w:rsidRPr="00DD04D3">
        <w:rPr>
          <w:rFonts w:ascii="Times New Roman" w:hAnsi="Times New Roman" w:cs="Times New Roman"/>
          <w:sz w:val="24"/>
          <w:szCs w:val="24"/>
        </w:rPr>
        <w:t>utilize appropriate instruction</w:t>
      </w:r>
      <w:r w:rsidR="00EC5D2F" w:rsidRPr="00DD04D3">
        <w:rPr>
          <w:rFonts w:ascii="Times New Roman" w:hAnsi="Times New Roman" w:cs="Times New Roman"/>
          <w:sz w:val="24"/>
          <w:szCs w:val="24"/>
        </w:rPr>
        <w:t xml:space="preserve">al resource materials for </w:t>
      </w:r>
      <w:r w:rsidRPr="00DD04D3">
        <w:rPr>
          <w:rFonts w:ascii="Times New Roman" w:hAnsi="Times New Roman" w:cs="Times New Roman"/>
          <w:sz w:val="24"/>
          <w:szCs w:val="24"/>
        </w:rPr>
        <w:t xml:space="preserve">an </w:t>
      </w:r>
      <w:r w:rsidR="00EC5D2F" w:rsidRPr="00DD04D3">
        <w:rPr>
          <w:rFonts w:ascii="Times New Roman" w:hAnsi="Times New Roman" w:cs="Times New Roman"/>
          <w:sz w:val="24"/>
          <w:szCs w:val="24"/>
        </w:rPr>
        <w:t xml:space="preserve">area of specialization </w:t>
      </w:r>
    </w:p>
    <w:p w:rsidR="007B7ED7" w:rsidRPr="00DD04D3" w:rsidRDefault="007B7ED7" w:rsidP="001C50B8">
      <w:pPr>
        <w:numPr>
          <w:ilvl w:val="0"/>
          <w:numId w:val="6"/>
        </w:numPr>
        <w:rPr>
          <w:rFonts w:ascii="Times New Roman" w:hAnsi="Times New Roman" w:cs="Times New Roman"/>
          <w:sz w:val="24"/>
          <w:szCs w:val="24"/>
        </w:rPr>
      </w:pPr>
      <w:r w:rsidRPr="00DD04D3">
        <w:rPr>
          <w:rFonts w:ascii="Times New Roman" w:hAnsi="Times New Roman" w:cs="Times New Roman"/>
          <w:sz w:val="24"/>
          <w:szCs w:val="24"/>
        </w:rPr>
        <w:lastRenderedPageBreak/>
        <w:t>D</w:t>
      </w:r>
      <w:r w:rsidR="0070448E" w:rsidRPr="00DD04D3">
        <w:rPr>
          <w:rFonts w:ascii="Times New Roman" w:hAnsi="Times New Roman" w:cs="Times New Roman"/>
          <w:sz w:val="24"/>
          <w:szCs w:val="24"/>
        </w:rPr>
        <w:t>evelop</w:t>
      </w:r>
      <w:r w:rsidR="00A04B81" w:rsidRPr="00DD04D3">
        <w:rPr>
          <w:rFonts w:ascii="Times New Roman" w:hAnsi="Times New Roman" w:cs="Times New Roman"/>
          <w:sz w:val="24"/>
          <w:szCs w:val="24"/>
        </w:rPr>
        <w:t>, design</w:t>
      </w:r>
      <w:r w:rsidRPr="00DD04D3">
        <w:rPr>
          <w:rFonts w:ascii="Times New Roman" w:hAnsi="Times New Roman" w:cs="Times New Roman"/>
          <w:sz w:val="24"/>
          <w:szCs w:val="24"/>
        </w:rPr>
        <w:t xml:space="preserve"> and </w:t>
      </w:r>
      <w:r w:rsidR="0070448E" w:rsidRPr="00DD04D3">
        <w:rPr>
          <w:rFonts w:ascii="Times New Roman" w:hAnsi="Times New Roman" w:cs="Times New Roman"/>
          <w:sz w:val="24"/>
          <w:szCs w:val="24"/>
        </w:rPr>
        <w:t>present</w:t>
      </w:r>
      <w:r w:rsidRPr="00DD04D3">
        <w:rPr>
          <w:rFonts w:ascii="Times New Roman" w:hAnsi="Times New Roman" w:cs="Times New Roman"/>
          <w:sz w:val="24"/>
          <w:szCs w:val="24"/>
        </w:rPr>
        <w:t xml:space="preserve"> appropriate </w:t>
      </w:r>
      <w:r w:rsidR="009C264B">
        <w:rPr>
          <w:rFonts w:ascii="Times New Roman" w:hAnsi="Times New Roman" w:cs="Times New Roman"/>
          <w:sz w:val="24"/>
          <w:szCs w:val="24"/>
        </w:rPr>
        <w:t>learning</w:t>
      </w:r>
      <w:r w:rsidRPr="00DD04D3">
        <w:rPr>
          <w:rFonts w:ascii="Times New Roman" w:hAnsi="Times New Roman" w:cs="Times New Roman"/>
          <w:sz w:val="24"/>
          <w:szCs w:val="24"/>
        </w:rPr>
        <w:t xml:space="preserve"> resources related to instructional technologies</w:t>
      </w:r>
      <w:r w:rsidR="00A04B81" w:rsidRPr="00DD04D3">
        <w:rPr>
          <w:rFonts w:ascii="Times New Roman" w:hAnsi="Times New Roman" w:cs="Times New Roman"/>
          <w:sz w:val="24"/>
          <w:szCs w:val="24"/>
        </w:rPr>
        <w:t xml:space="preserve"> for an area of specialization </w:t>
      </w:r>
    </w:p>
    <w:p w:rsidR="007B7ED7" w:rsidRPr="00DD04D3" w:rsidRDefault="0070448E" w:rsidP="00A04B81">
      <w:pPr>
        <w:numPr>
          <w:ilvl w:val="0"/>
          <w:numId w:val="6"/>
        </w:numPr>
        <w:rPr>
          <w:rFonts w:ascii="Times New Roman" w:hAnsi="Times New Roman" w:cs="Times New Roman"/>
          <w:sz w:val="24"/>
          <w:szCs w:val="24"/>
        </w:rPr>
      </w:pPr>
      <w:r w:rsidRPr="00DD04D3">
        <w:rPr>
          <w:rFonts w:ascii="Times New Roman" w:hAnsi="Times New Roman" w:cs="Times New Roman"/>
          <w:sz w:val="24"/>
          <w:szCs w:val="24"/>
        </w:rPr>
        <w:t>Create</w:t>
      </w:r>
      <w:r w:rsidR="00DB574F">
        <w:rPr>
          <w:rFonts w:ascii="Times New Roman" w:hAnsi="Times New Roman" w:cs="Times New Roman"/>
          <w:sz w:val="24"/>
          <w:szCs w:val="24"/>
        </w:rPr>
        <w:t xml:space="preserve"> a lesson plan utilizing technology </w:t>
      </w:r>
      <w:r w:rsidR="00A04B81" w:rsidRPr="00DD04D3">
        <w:rPr>
          <w:rFonts w:ascii="Times New Roman" w:hAnsi="Times New Roman" w:cs="Times New Roman"/>
          <w:sz w:val="24"/>
          <w:szCs w:val="24"/>
        </w:rPr>
        <w:t xml:space="preserve">for </w:t>
      </w:r>
      <w:r w:rsidR="009C264B">
        <w:rPr>
          <w:rFonts w:ascii="Times New Roman" w:hAnsi="Times New Roman" w:cs="Times New Roman"/>
          <w:sz w:val="24"/>
          <w:szCs w:val="24"/>
        </w:rPr>
        <w:t xml:space="preserve">an </w:t>
      </w:r>
      <w:r w:rsidR="00A04B81" w:rsidRPr="00DD04D3">
        <w:rPr>
          <w:rFonts w:ascii="Times New Roman" w:hAnsi="Times New Roman" w:cs="Times New Roman"/>
          <w:sz w:val="24"/>
          <w:szCs w:val="24"/>
        </w:rPr>
        <w:t>area of specialization</w:t>
      </w:r>
    </w:p>
    <w:p w:rsidR="00A04B81" w:rsidRPr="00DD04D3" w:rsidRDefault="00A04B81" w:rsidP="0070448E">
      <w:pPr>
        <w:numPr>
          <w:ilvl w:val="0"/>
          <w:numId w:val="6"/>
        </w:numPr>
        <w:rPr>
          <w:rFonts w:ascii="Times New Roman" w:hAnsi="Times New Roman" w:cs="Times New Roman"/>
          <w:sz w:val="24"/>
          <w:szCs w:val="24"/>
        </w:rPr>
      </w:pPr>
      <w:r w:rsidRPr="00DD04D3">
        <w:rPr>
          <w:rFonts w:ascii="Times New Roman" w:hAnsi="Times New Roman" w:cs="Times New Roman"/>
          <w:sz w:val="24"/>
          <w:szCs w:val="24"/>
          <w:shd w:val="clear" w:color="auto" w:fill="FFFFFF"/>
        </w:rPr>
        <w:t>A</w:t>
      </w:r>
      <w:r w:rsidR="007624A7" w:rsidRPr="00DD04D3">
        <w:rPr>
          <w:rFonts w:ascii="Times New Roman" w:hAnsi="Times New Roman" w:cs="Times New Roman"/>
          <w:sz w:val="24"/>
          <w:szCs w:val="24"/>
          <w:shd w:val="clear" w:color="auto" w:fill="FFFFFF"/>
        </w:rPr>
        <w:t>nalyze the broader impacts</w:t>
      </w:r>
      <w:r w:rsidR="009C264B">
        <w:rPr>
          <w:rFonts w:ascii="Times New Roman" w:hAnsi="Times New Roman" w:cs="Times New Roman"/>
          <w:sz w:val="24"/>
          <w:szCs w:val="24"/>
          <w:shd w:val="clear" w:color="auto" w:fill="FFFFFF"/>
        </w:rPr>
        <w:t xml:space="preserve"> of educational technologies</w:t>
      </w:r>
      <w:r w:rsidRPr="00DD04D3">
        <w:rPr>
          <w:rFonts w:ascii="Times New Roman" w:hAnsi="Times New Roman" w:cs="Times New Roman"/>
          <w:sz w:val="24"/>
          <w:szCs w:val="24"/>
          <w:shd w:val="clear" w:color="auto" w:fill="FFFFFF"/>
        </w:rPr>
        <w:t xml:space="preserve"> on the future of lifelong learning</w:t>
      </w:r>
    </w:p>
    <w:p w:rsidR="00A04B81" w:rsidRPr="00DD04D3" w:rsidRDefault="00A04B81" w:rsidP="0070448E">
      <w:pPr>
        <w:numPr>
          <w:ilvl w:val="0"/>
          <w:numId w:val="6"/>
        </w:numPr>
        <w:rPr>
          <w:rFonts w:ascii="Times New Roman" w:hAnsi="Times New Roman" w:cs="Times New Roman"/>
          <w:sz w:val="24"/>
          <w:szCs w:val="24"/>
        </w:rPr>
      </w:pPr>
      <w:r w:rsidRPr="00DD04D3">
        <w:rPr>
          <w:rFonts w:ascii="Times New Roman" w:hAnsi="Times New Roman" w:cs="Times New Roman"/>
          <w:sz w:val="24"/>
          <w:szCs w:val="24"/>
          <w:shd w:val="clear" w:color="auto" w:fill="FFFFFF"/>
        </w:rPr>
        <w:t>Design a digital badge credential</w:t>
      </w:r>
      <w:r w:rsidR="009C264B">
        <w:rPr>
          <w:rFonts w:ascii="Times New Roman" w:hAnsi="Times New Roman" w:cs="Times New Roman"/>
          <w:sz w:val="24"/>
          <w:szCs w:val="24"/>
          <w:shd w:val="clear" w:color="auto" w:fill="FFFFFF"/>
        </w:rPr>
        <w:t xml:space="preserve"> related to an area of specialization</w:t>
      </w:r>
    </w:p>
    <w:p w:rsidR="000E2959" w:rsidRPr="00DD04D3" w:rsidRDefault="000E2959" w:rsidP="0027653D">
      <w:pPr>
        <w:rPr>
          <w:rFonts w:ascii="Times New Roman" w:hAnsi="Times New Roman" w:cs="Times New Roman"/>
          <w:sz w:val="24"/>
          <w:szCs w:val="24"/>
        </w:rPr>
      </w:pPr>
    </w:p>
    <w:p w:rsidR="00E87546" w:rsidRPr="00DD04D3" w:rsidRDefault="00D03E8B" w:rsidP="00E534E6">
      <w:pPr>
        <w:numPr>
          <w:ilvl w:val="0"/>
          <w:numId w:val="8"/>
        </w:numPr>
        <w:ind w:left="0" w:firstLine="0"/>
        <w:rPr>
          <w:rFonts w:ascii="Times New Roman" w:hAnsi="Times New Roman" w:cs="Times New Roman"/>
          <w:b/>
          <w:sz w:val="24"/>
          <w:szCs w:val="24"/>
        </w:rPr>
      </w:pPr>
      <w:r w:rsidRPr="00DD04D3">
        <w:rPr>
          <w:rFonts w:ascii="Times New Roman" w:hAnsi="Times New Roman" w:cs="Times New Roman"/>
          <w:b/>
          <w:sz w:val="24"/>
          <w:szCs w:val="24"/>
        </w:rPr>
        <w:t>Course Philosophy</w:t>
      </w:r>
      <w:r w:rsidR="00E87546" w:rsidRPr="00DD04D3">
        <w:rPr>
          <w:rFonts w:ascii="Times New Roman" w:hAnsi="Times New Roman" w:cs="Times New Roman"/>
          <w:b/>
          <w:sz w:val="24"/>
          <w:szCs w:val="24"/>
        </w:rPr>
        <w:t>:</w:t>
      </w:r>
    </w:p>
    <w:p w:rsidR="00E87546" w:rsidRPr="00DD04D3" w:rsidRDefault="00E87546" w:rsidP="0027653D">
      <w:pPr>
        <w:rPr>
          <w:rFonts w:ascii="Times New Roman" w:hAnsi="Times New Roman" w:cs="Times New Roman"/>
          <w:sz w:val="24"/>
          <w:szCs w:val="24"/>
        </w:rPr>
      </w:pPr>
    </w:p>
    <w:p w:rsidR="00DD04D3" w:rsidRDefault="00DD04D3" w:rsidP="00DD04D3">
      <w:pPr>
        <w:pStyle w:val="BodyText"/>
        <w:ind w:left="720" w:right="192"/>
        <w:rPr>
          <w:rFonts w:ascii="Times New Roman" w:hAnsi="Times New Roman" w:cs="Times New Roman"/>
          <w:sz w:val="24"/>
          <w:szCs w:val="24"/>
        </w:rPr>
      </w:pPr>
      <w:r w:rsidRPr="00DD04D3">
        <w:rPr>
          <w:rFonts w:ascii="Times New Roman" w:hAnsi="Times New Roman" w:cs="Times New Roman"/>
          <w:sz w:val="24"/>
          <w:szCs w:val="24"/>
        </w:rPr>
        <w:t>There are approximately 15 sessions with a variety of topics related to education</w:t>
      </w:r>
      <w:r>
        <w:rPr>
          <w:rFonts w:ascii="Times New Roman" w:hAnsi="Times New Roman" w:cs="Times New Roman"/>
          <w:sz w:val="24"/>
          <w:szCs w:val="24"/>
        </w:rPr>
        <w:t>al technology</w:t>
      </w:r>
      <w:r w:rsidRPr="00DD04D3">
        <w:rPr>
          <w:rFonts w:ascii="Times New Roman" w:hAnsi="Times New Roman" w:cs="Times New Roman"/>
          <w:sz w:val="24"/>
          <w:szCs w:val="24"/>
        </w:rPr>
        <w:t xml:space="preserve"> and </w:t>
      </w:r>
      <w:r>
        <w:rPr>
          <w:rFonts w:ascii="Times New Roman" w:hAnsi="Times New Roman" w:cs="Times New Roman"/>
          <w:sz w:val="24"/>
          <w:szCs w:val="24"/>
        </w:rPr>
        <w:t>learning</w:t>
      </w:r>
      <w:r w:rsidRPr="00DD04D3">
        <w:rPr>
          <w:rFonts w:ascii="Times New Roman" w:hAnsi="Times New Roman" w:cs="Times New Roman"/>
          <w:sz w:val="24"/>
          <w:szCs w:val="24"/>
        </w:rPr>
        <w:t>. There will be online lectures, recorded guest speakers, discussions, group activities, online and other tasks to provide knowledge and s</w:t>
      </w:r>
      <w:r>
        <w:rPr>
          <w:rFonts w:ascii="Times New Roman" w:hAnsi="Times New Roman" w:cs="Times New Roman"/>
          <w:sz w:val="24"/>
          <w:szCs w:val="24"/>
        </w:rPr>
        <w:t>kills related to technology and lifelong learning</w:t>
      </w:r>
      <w:r w:rsidRPr="00DD04D3">
        <w:rPr>
          <w:rFonts w:ascii="Times New Roman" w:hAnsi="Times New Roman" w:cs="Times New Roman"/>
          <w:sz w:val="24"/>
          <w:szCs w:val="24"/>
        </w:rPr>
        <w:t xml:space="preserve">. You are expected to read the assigned readings, participate and contribute to activities, collaborate in discussions, and submit assignments in an asynchronous format. </w:t>
      </w:r>
      <w:r w:rsidRPr="00DD04D3">
        <w:rPr>
          <w:rFonts w:ascii="Times New Roman" w:hAnsi="Times New Roman" w:cs="Times New Roman"/>
          <w:b/>
          <w:sz w:val="24"/>
          <w:szCs w:val="24"/>
          <w:highlight w:val="yellow"/>
        </w:rPr>
        <w:t>This course requires regular participation and logins</w:t>
      </w:r>
      <w:r w:rsidRPr="00DD04D3">
        <w:rPr>
          <w:rFonts w:ascii="Times New Roman" w:hAnsi="Times New Roman" w:cs="Times New Roman"/>
          <w:b/>
          <w:sz w:val="24"/>
          <w:szCs w:val="24"/>
        </w:rPr>
        <w:t xml:space="preserve"> </w:t>
      </w:r>
      <w:r w:rsidRPr="00DD04D3">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 xml:space="preserve">in general, </w:t>
      </w:r>
      <w:r w:rsidRPr="00DD04D3">
        <w:rPr>
          <w:rFonts w:ascii="Times New Roman" w:hAnsi="Times New Roman" w:cs="Times New Roman"/>
          <w:b/>
          <w:sz w:val="24"/>
          <w:szCs w:val="24"/>
          <w:highlight w:val="yellow"/>
        </w:rPr>
        <w:t>this is not a self-paced course</w:t>
      </w:r>
      <w:r>
        <w:rPr>
          <w:rFonts w:ascii="Times New Roman" w:hAnsi="Times New Roman" w:cs="Times New Roman"/>
          <w:b/>
          <w:sz w:val="24"/>
          <w:szCs w:val="24"/>
          <w:highlight w:val="yellow"/>
        </w:rPr>
        <w:t>, yet you can certainly be proactive and work ahead</w:t>
      </w:r>
      <w:r w:rsidRPr="00DD04D3">
        <w:rPr>
          <w:rFonts w:ascii="Times New Roman" w:hAnsi="Times New Roman" w:cs="Times New Roman"/>
          <w:sz w:val="24"/>
          <w:szCs w:val="24"/>
          <w:highlight w:val="yellow"/>
        </w:rPr>
        <w:t>.</w:t>
      </w:r>
      <w:r w:rsidRPr="00DD04D3">
        <w:rPr>
          <w:rFonts w:ascii="Times New Roman" w:hAnsi="Times New Roman" w:cs="Times New Roman"/>
          <w:sz w:val="24"/>
          <w:szCs w:val="24"/>
        </w:rPr>
        <w:t xml:space="preserve"> </w:t>
      </w:r>
      <w:r w:rsidR="000A787A" w:rsidRPr="00DD04D3">
        <w:rPr>
          <w:rFonts w:ascii="Times New Roman" w:hAnsi="Times New Roman" w:cs="Times New Roman"/>
          <w:sz w:val="24"/>
          <w:szCs w:val="24"/>
        </w:rPr>
        <w:t>A variety of media provided by the LMS (Canvas) is</w:t>
      </w:r>
      <w:r w:rsidRPr="00DD04D3">
        <w:rPr>
          <w:rFonts w:ascii="Times New Roman" w:hAnsi="Times New Roman" w:cs="Times New Roman"/>
          <w:sz w:val="24"/>
          <w:szCs w:val="24"/>
        </w:rPr>
        <w:t xml:space="preserve"> used for communication among class members and the instructor, along with additional resources to provide a comprehensive learning environment.</w:t>
      </w:r>
    </w:p>
    <w:p w:rsidR="00DB574F" w:rsidRDefault="009C264B" w:rsidP="009C264B">
      <w:pPr>
        <w:ind w:left="720" w:right="136"/>
        <w:rPr>
          <w:rFonts w:ascii="Times New Roman" w:hAnsi="Times New Roman" w:cs="Times New Roman"/>
          <w:b/>
          <w:sz w:val="24"/>
          <w:szCs w:val="24"/>
        </w:rPr>
      </w:pPr>
      <w:r>
        <w:rPr>
          <w:rFonts w:ascii="Times New Roman" w:hAnsi="Times New Roman" w:cs="Times New Roman"/>
          <w:sz w:val="24"/>
          <w:szCs w:val="24"/>
        </w:rPr>
        <w:t>All course communications and interactivity are</w:t>
      </w:r>
      <w:r w:rsidRPr="006E2712">
        <w:rPr>
          <w:rFonts w:ascii="Times New Roman" w:hAnsi="Times New Roman" w:cs="Times New Roman"/>
          <w:sz w:val="24"/>
          <w:szCs w:val="24"/>
        </w:rPr>
        <w:t xml:space="preserve"> possible through the LMS, which allows for online discussions, email, web conferencing and chats with the instructor, along with testing and submission of assignments.  </w:t>
      </w:r>
      <w:r w:rsidRPr="006E2712">
        <w:rPr>
          <w:rFonts w:ascii="Times New Roman" w:hAnsi="Times New Roman" w:cs="Times New Roman"/>
          <w:b/>
          <w:sz w:val="24"/>
          <w:szCs w:val="24"/>
        </w:rPr>
        <w:t xml:space="preserve">A student taking the online version of the course will need a reliable computer, must understand how to operate a variety of software programs, and will need to decide if online learning is a good option for them as an individual. </w:t>
      </w:r>
    </w:p>
    <w:p w:rsidR="00DB574F" w:rsidRDefault="00DB574F" w:rsidP="009C264B">
      <w:pPr>
        <w:ind w:left="720" w:right="136"/>
        <w:rPr>
          <w:rFonts w:ascii="Times New Roman" w:hAnsi="Times New Roman" w:cs="Times New Roman"/>
          <w:b/>
          <w:sz w:val="24"/>
          <w:szCs w:val="24"/>
        </w:rPr>
      </w:pPr>
    </w:p>
    <w:p w:rsidR="009C264B" w:rsidRDefault="00DB574F" w:rsidP="009C264B">
      <w:pPr>
        <w:ind w:left="720" w:right="136"/>
        <w:rPr>
          <w:rFonts w:ascii="Times New Roman" w:hAnsi="Times New Roman" w:cs="Times New Roman"/>
          <w:b/>
          <w:sz w:val="24"/>
          <w:szCs w:val="24"/>
        </w:rPr>
      </w:pPr>
      <w:r>
        <w:rPr>
          <w:rFonts w:ascii="Times New Roman" w:hAnsi="Times New Roman" w:cs="Times New Roman"/>
          <w:b/>
          <w:sz w:val="24"/>
          <w:szCs w:val="24"/>
          <w:highlight w:val="yellow"/>
        </w:rPr>
        <w:t xml:space="preserve">Some items or technologies </w:t>
      </w:r>
      <w:r w:rsidR="009C264B" w:rsidRPr="009C264B">
        <w:rPr>
          <w:rFonts w:ascii="Times New Roman" w:hAnsi="Times New Roman" w:cs="Times New Roman"/>
          <w:b/>
          <w:sz w:val="24"/>
          <w:szCs w:val="24"/>
          <w:highlight w:val="yellow"/>
        </w:rPr>
        <w:t>DO NOT work in the mobile environment; this means you need a desktop or laptop computer to complete the course and submit assignments – smartphones and tablets are not reliable technology substitutes.</w:t>
      </w:r>
      <w:r w:rsidR="009C264B" w:rsidRPr="006E2712">
        <w:rPr>
          <w:rFonts w:ascii="Times New Roman" w:hAnsi="Times New Roman" w:cs="Times New Roman"/>
          <w:b/>
          <w:sz w:val="24"/>
          <w:szCs w:val="24"/>
        </w:rPr>
        <w:t xml:space="preserve"> </w:t>
      </w:r>
    </w:p>
    <w:p w:rsidR="009C264B" w:rsidRDefault="009C264B" w:rsidP="009C264B">
      <w:pPr>
        <w:ind w:left="720" w:right="136"/>
        <w:rPr>
          <w:rFonts w:ascii="Times New Roman" w:hAnsi="Times New Roman" w:cs="Times New Roman"/>
          <w:b/>
          <w:sz w:val="24"/>
          <w:szCs w:val="24"/>
        </w:rPr>
      </w:pPr>
    </w:p>
    <w:p w:rsidR="009C264B" w:rsidRPr="006E2712" w:rsidRDefault="009C264B" w:rsidP="009C264B">
      <w:pPr>
        <w:ind w:left="720" w:right="136"/>
        <w:rPr>
          <w:rFonts w:ascii="Times New Roman" w:hAnsi="Times New Roman" w:cs="Times New Roman"/>
          <w:b/>
          <w:sz w:val="24"/>
          <w:szCs w:val="24"/>
        </w:rPr>
      </w:pPr>
      <w:r>
        <w:rPr>
          <w:rFonts w:ascii="Times New Roman" w:hAnsi="Times New Roman" w:cs="Times New Roman"/>
          <w:b/>
          <w:sz w:val="24"/>
          <w:szCs w:val="24"/>
        </w:rPr>
        <w:t>B</w:t>
      </w:r>
      <w:r w:rsidRPr="006E2712">
        <w:rPr>
          <w:rFonts w:ascii="Times New Roman" w:hAnsi="Times New Roman" w:cs="Times New Roman"/>
          <w:b/>
          <w:sz w:val="24"/>
          <w:szCs w:val="24"/>
        </w:rPr>
        <w:t xml:space="preserve">e proactive. </w:t>
      </w:r>
      <w:r w:rsidRPr="006E2712">
        <w:rPr>
          <w:rFonts w:ascii="Times New Roman" w:hAnsi="Times New Roman" w:cs="Times New Roman"/>
          <w:b/>
          <w:sz w:val="24"/>
          <w:szCs w:val="24"/>
          <w:shd w:val="clear" w:color="auto" w:fill="FFFF00"/>
        </w:rPr>
        <w:t>If you have questions on this, please ask me the first week of</w:t>
      </w:r>
      <w:r w:rsidRPr="006E2712">
        <w:rPr>
          <w:rFonts w:ascii="Times New Roman" w:hAnsi="Times New Roman" w:cs="Times New Roman"/>
          <w:b/>
          <w:spacing w:val="-19"/>
          <w:sz w:val="24"/>
          <w:szCs w:val="24"/>
          <w:shd w:val="clear" w:color="auto" w:fill="FFFF00"/>
        </w:rPr>
        <w:t xml:space="preserve"> </w:t>
      </w:r>
      <w:r w:rsidRPr="006E2712">
        <w:rPr>
          <w:rFonts w:ascii="Times New Roman" w:hAnsi="Times New Roman" w:cs="Times New Roman"/>
          <w:b/>
          <w:sz w:val="24"/>
          <w:szCs w:val="24"/>
          <w:shd w:val="clear" w:color="auto" w:fill="FFFF00"/>
        </w:rPr>
        <w:t xml:space="preserve">class. The best way to clarify any question is to call me if </w:t>
      </w:r>
      <w:r w:rsidR="00C365B5" w:rsidRPr="006E2712">
        <w:rPr>
          <w:rFonts w:ascii="Times New Roman" w:hAnsi="Times New Roman" w:cs="Times New Roman"/>
          <w:b/>
          <w:sz w:val="24"/>
          <w:szCs w:val="24"/>
          <w:shd w:val="clear" w:color="auto" w:fill="FFFF00"/>
        </w:rPr>
        <w:t>possible</w:t>
      </w:r>
      <w:r w:rsidRPr="006E2712">
        <w:rPr>
          <w:rFonts w:ascii="Times New Roman" w:hAnsi="Times New Roman" w:cs="Times New Roman"/>
          <w:b/>
          <w:sz w:val="24"/>
          <w:szCs w:val="24"/>
          <w:shd w:val="clear" w:color="auto" w:fill="FFFF00"/>
        </w:rPr>
        <w:t>. Sometimes email does not help in clarification of a relatively simple situation. Please do not wait for me to contact you with concerns.</w:t>
      </w:r>
    </w:p>
    <w:p w:rsidR="009C264B" w:rsidRPr="00DD04D3" w:rsidRDefault="009C264B" w:rsidP="00DD04D3">
      <w:pPr>
        <w:pStyle w:val="BodyText"/>
        <w:ind w:left="720" w:right="192"/>
        <w:rPr>
          <w:rFonts w:ascii="Times New Roman" w:hAnsi="Times New Roman" w:cs="Times New Roman"/>
          <w:sz w:val="24"/>
          <w:szCs w:val="24"/>
        </w:rPr>
      </w:pPr>
    </w:p>
    <w:p w:rsidR="003309BA" w:rsidRDefault="003309BA" w:rsidP="0027653D">
      <w:pPr>
        <w:rPr>
          <w:rFonts w:ascii="Times New Roman" w:hAnsi="Times New Roman" w:cs="Times New Roman"/>
          <w:sz w:val="24"/>
          <w:szCs w:val="24"/>
        </w:rPr>
        <w:sectPr w:rsidR="003309BA" w:rsidSect="0071702D">
          <w:footerReference w:type="default" r:id="rId9"/>
          <w:type w:val="continuous"/>
          <w:pgSz w:w="12240" w:h="15840"/>
          <w:pgMar w:top="1440" w:right="1440" w:bottom="360" w:left="1440" w:header="1440" w:footer="1440" w:gutter="0"/>
          <w:cols w:space="720"/>
        </w:sectPr>
      </w:pPr>
      <w:r>
        <w:rPr>
          <w:rFonts w:ascii="Times New Roman" w:hAnsi="Times New Roman" w:cs="Times New Roman"/>
          <w:sz w:val="24"/>
          <w:szCs w:val="24"/>
        </w:rPr>
        <w:t>Schedule Section (7) starts on next page – pages 3 to 6.</w:t>
      </w:r>
    </w:p>
    <w:p w:rsidR="001925B7" w:rsidRPr="00DD04D3" w:rsidRDefault="001925B7" w:rsidP="00E534E6">
      <w:pPr>
        <w:numPr>
          <w:ilvl w:val="0"/>
          <w:numId w:val="8"/>
        </w:numPr>
        <w:ind w:left="0" w:firstLine="0"/>
        <w:rPr>
          <w:rFonts w:ascii="Times New Roman" w:hAnsi="Times New Roman" w:cs="Times New Roman"/>
          <w:b/>
          <w:sz w:val="24"/>
          <w:szCs w:val="24"/>
        </w:rPr>
      </w:pPr>
      <w:r w:rsidRPr="00DD04D3">
        <w:rPr>
          <w:rFonts w:ascii="Times New Roman" w:hAnsi="Times New Roman" w:cs="Times New Roman"/>
          <w:b/>
          <w:sz w:val="24"/>
          <w:szCs w:val="24"/>
        </w:rPr>
        <w:lastRenderedPageBreak/>
        <w:t xml:space="preserve">Course Content / Schedule: </w:t>
      </w:r>
    </w:p>
    <w:p w:rsidR="009C264B" w:rsidRPr="006E2712" w:rsidRDefault="009C264B" w:rsidP="009C264B">
      <w:pPr>
        <w:pStyle w:val="BodyText"/>
        <w:ind w:left="720"/>
        <w:rPr>
          <w:rFonts w:ascii="Times New Roman" w:hAnsi="Times New Roman" w:cs="Times New Roman"/>
          <w:sz w:val="24"/>
          <w:szCs w:val="24"/>
        </w:rPr>
      </w:pPr>
      <w:r w:rsidRPr="006E2712">
        <w:rPr>
          <w:rFonts w:ascii="Times New Roman" w:hAnsi="Times New Roman" w:cs="Times New Roman"/>
          <w:sz w:val="24"/>
          <w:szCs w:val="24"/>
        </w:rPr>
        <w:t>Please see Academic Calendar for Important Dates</w:t>
      </w:r>
      <w:r>
        <w:rPr>
          <w:rFonts w:ascii="Times New Roman" w:hAnsi="Times New Roman" w:cs="Times New Roman"/>
          <w:sz w:val="24"/>
          <w:szCs w:val="24"/>
        </w:rPr>
        <w:t xml:space="preserve"> </w:t>
      </w:r>
      <w:hyperlink r:id="rId10">
        <w:r w:rsidRPr="006E2712">
          <w:rPr>
            <w:rFonts w:ascii="Times New Roman" w:hAnsi="Times New Roman" w:cs="Times New Roman"/>
            <w:color w:val="0000FF"/>
            <w:sz w:val="24"/>
            <w:szCs w:val="24"/>
            <w:u w:val="single" w:color="0000FF"/>
          </w:rPr>
          <w:t>http://www.auburn.edu/main/auweb_calendar.html</w:t>
        </w:r>
      </w:hyperlink>
    </w:p>
    <w:p w:rsidR="00780DF8" w:rsidRDefault="00780DF8" w:rsidP="0027653D">
      <w:pPr>
        <w:rPr>
          <w:rFonts w:ascii="Times New Roman" w:hAnsi="Times New Roman" w:cs="Times New Roman"/>
          <w:sz w:val="24"/>
          <w:szCs w:val="24"/>
        </w:rPr>
      </w:pPr>
    </w:p>
    <w:tbl>
      <w:tblPr>
        <w:tblStyle w:val="TableGrid"/>
        <w:tblW w:w="12462" w:type="dxa"/>
        <w:tblInd w:w="488" w:type="dxa"/>
        <w:tblLook w:val="01E0" w:firstRow="1" w:lastRow="1" w:firstColumn="1" w:lastColumn="1" w:noHBand="0" w:noVBand="0"/>
      </w:tblPr>
      <w:tblGrid>
        <w:gridCol w:w="1045"/>
        <w:gridCol w:w="12"/>
        <w:gridCol w:w="1426"/>
        <w:gridCol w:w="3954"/>
        <w:gridCol w:w="6025"/>
      </w:tblGrid>
      <w:tr w:rsidR="00780DF8" w:rsidRPr="00F64EB9" w:rsidTr="008C76F4">
        <w:trPr>
          <w:trHeight w:val="585"/>
        </w:trPr>
        <w:tc>
          <w:tcPr>
            <w:tcW w:w="1057" w:type="dxa"/>
            <w:gridSpan w:val="2"/>
            <w:shd w:val="clear" w:color="auto" w:fill="95B3D7" w:themeFill="accent1" w:themeFillTint="99"/>
          </w:tcPr>
          <w:p w:rsidR="00780DF8" w:rsidRPr="00F64EB9" w:rsidRDefault="00780DF8" w:rsidP="008C76F4">
            <w:pPr>
              <w:rPr>
                <w:rFonts w:asciiTheme="minorHAnsi" w:hAnsiTheme="minorHAnsi"/>
                <w:b/>
                <w:sz w:val="22"/>
                <w:szCs w:val="22"/>
              </w:rPr>
            </w:pPr>
            <w:r>
              <w:rPr>
                <w:rFonts w:asciiTheme="minorHAnsi" w:hAnsiTheme="minorHAnsi"/>
                <w:b/>
                <w:sz w:val="22"/>
                <w:szCs w:val="22"/>
              </w:rPr>
              <w:t>Week</w:t>
            </w:r>
          </w:p>
        </w:tc>
        <w:tc>
          <w:tcPr>
            <w:tcW w:w="1426" w:type="dxa"/>
            <w:shd w:val="clear" w:color="auto" w:fill="95B3D7" w:themeFill="accent1" w:themeFillTint="99"/>
          </w:tcPr>
          <w:p w:rsidR="00780DF8" w:rsidRPr="00F64EB9" w:rsidRDefault="00780DF8" w:rsidP="008C76F4">
            <w:pPr>
              <w:rPr>
                <w:rFonts w:asciiTheme="minorHAnsi" w:hAnsiTheme="minorHAnsi"/>
                <w:b/>
                <w:sz w:val="22"/>
                <w:szCs w:val="22"/>
              </w:rPr>
            </w:pPr>
            <w:r w:rsidRPr="00F64EB9">
              <w:rPr>
                <w:rFonts w:asciiTheme="minorHAnsi" w:hAnsiTheme="minorHAnsi"/>
                <w:b/>
                <w:sz w:val="22"/>
                <w:szCs w:val="22"/>
              </w:rPr>
              <w:t>Date</w:t>
            </w:r>
            <w:r>
              <w:rPr>
                <w:rFonts w:asciiTheme="minorHAnsi" w:hAnsiTheme="minorHAnsi"/>
                <w:b/>
                <w:sz w:val="22"/>
                <w:szCs w:val="22"/>
              </w:rPr>
              <w:t>/Session</w:t>
            </w:r>
          </w:p>
        </w:tc>
        <w:tc>
          <w:tcPr>
            <w:tcW w:w="3954" w:type="dxa"/>
            <w:shd w:val="clear" w:color="auto" w:fill="95B3D7" w:themeFill="accent1" w:themeFillTint="99"/>
          </w:tcPr>
          <w:p w:rsidR="00780DF8" w:rsidRPr="00F64EB9" w:rsidRDefault="00780DF8" w:rsidP="008C76F4">
            <w:pPr>
              <w:rPr>
                <w:rFonts w:asciiTheme="minorHAnsi" w:hAnsiTheme="minorHAnsi"/>
                <w:b/>
                <w:sz w:val="22"/>
                <w:szCs w:val="22"/>
              </w:rPr>
            </w:pPr>
            <w:r>
              <w:rPr>
                <w:rFonts w:asciiTheme="minorHAnsi" w:hAnsiTheme="minorHAnsi"/>
                <w:b/>
                <w:sz w:val="22"/>
                <w:szCs w:val="22"/>
              </w:rPr>
              <w:t>Topic</w:t>
            </w:r>
          </w:p>
        </w:tc>
        <w:tc>
          <w:tcPr>
            <w:tcW w:w="6025" w:type="dxa"/>
            <w:shd w:val="clear" w:color="auto" w:fill="95B3D7" w:themeFill="accent1" w:themeFillTint="99"/>
          </w:tcPr>
          <w:p w:rsidR="00780DF8" w:rsidRPr="00F64EB9" w:rsidRDefault="00780DF8" w:rsidP="008C76F4">
            <w:pPr>
              <w:rPr>
                <w:rFonts w:asciiTheme="minorHAnsi" w:hAnsiTheme="minorHAnsi"/>
                <w:b/>
                <w:sz w:val="22"/>
                <w:szCs w:val="22"/>
              </w:rPr>
            </w:pPr>
            <w:r>
              <w:rPr>
                <w:rFonts w:asciiTheme="minorHAnsi" w:hAnsiTheme="minorHAnsi"/>
                <w:b/>
                <w:sz w:val="22"/>
                <w:szCs w:val="22"/>
              </w:rPr>
              <w:t>Readings/</w:t>
            </w:r>
            <w:r w:rsidRPr="00F64EB9">
              <w:rPr>
                <w:rFonts w:asciiTheme="minorHAnsi" w:hAnsiTheme="minorHAnsi"/>
                <w:b/>
                <w:sz w:val="22"/>
                <w:szCs w:val="22"/>
              </w:rPr>
              <w:t>Assignments/Activities</w:t>
            </w:r>
            <w:r>
              <w:rPr>
                <w:rFonts w:asciiTheme="minorHAnsi" w:hAnsiTheme="minorHAnsi"/>
                <w:b/>
                <w:sz w:val="22"/>
                <w:szCs w:val="22"/>
              </w:rPr>
              <w:t xml:space="preserve"> – Please see the complete details in Canvas under the Course Modules</w:t>
            </w: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p>
        </w:tc>
        <w:tc>
          <w:tcPr>
            <w:tcW w:w="1426" w:type="dxa"/>
            <w:shd w:val="clear" w:color="auto" w:fill="auto"/>
          </w:tcPr>
          <w:p w:rsidR="00780DF8" w:rsidRPr="00F64EB9" w:rsidRDefault="009C264B" w:rsidP="009C264B">
            <w:pPr>
              <w:rPr>
                <w:rFonts w:asciiTheme="minorHAnsi" w:hAnsiTheme="minorHAnsi"/>
                <w:sz w:val="22"/>
                <w:szCs w:val="22"/>
              </w:rPr>
            </w:pPr>
            <w:r>
              <w:rPr>
                <w:rFonts w:asciiTheme="minorHAnsi" w:hAnsiTheme="minorHAnsi"/>
                <w:sz w:val="22"/>
                <w:szCs w:val="22"/>
              </w:rPr>
              <w:t>Jan 8</w:t>
            </w:r>
          </w:p>
        </w:tc>
        <w:tc>
          <w:tcPr>
            <w:tcW w:w="3954"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Start of Classes – Review of syllabus and assignments</w:t>
            </w:r>
          </w:p>
        </w:tc>
        <w:tc>
          <w:tcPr>
            <w:tcW w:w="6025" w:type="dxa"/>
          </w:tcPr>
          <w:p w:rsidR="00780DF8" w:rsidRPr="007F5BF9" w:rsidRDefault="00094479" w:rsidP="00094479">
            <w:pPr>
              <w:pStyle w:val="ListParagraph"/>
              <w:numPr>
                <w:ilvl w:val="0"/>
                <w:numId w:val="28"/>
              </w:numPr>
              <w:contextualSpacing/>
              <w:rPr>
                <w:rFonts w:asciiTheme="minorHAnsi" w:hAnsiTheme="minorHAnsi"/>
                <w:sz w:val="22"/>
                <w:szCs w:val="22"/>
              </w:rPr>
            </w:pPr>
            <w:r>
              <w:rPr>
                <w:rFonts w:asciiTheme="minorHAnsi" w:hAnsiTheme="minorHAnsi"/>
                <w:sz w:val="22"/>
                <w:szCs w:val="22"/>
              </w:rPr>
              <w:t>REVIEW</w:t>
            </w:r>
            <w:r w:rsidR="00780DF8" w:rsidRPr="007F5BF9">
              <w:rPr>
                <w:rFonts w:asciiTheme="minorHAnsi" w:hAnsiTheme="minorHAnsi"/>
                <w:sz w:val="22"/>
                <w:szCs w:val="22"/>
              </w:rPr>
              <w:t xml:space="preserve"> syllabus and assignments</w:t>
            </w:r>
          </w:p>
          <w:p w:rsidR="00780DF8" w:rsidRDefault="00094479" w:rsidP="00094479">
            <w:pPr>
              <w:pStyle w:val="ListParagraph"/>
              <w:numPr>
                <w:ilvl w:val="0"/>
                <w:numId w:val="28"/>
              </w:numPr>
              <w:contextualSpacing/>
              <w:rPr>
                <w:rFonts w:asciiTheme="minorHAnsi" w:hAnsiTheme="minorHAnsi"/>
                <w:sz w:val="22"/>
                <w:szCs w:val="22"/>
              </w:rPr>
            </w:pPr>
            <w:r>
              <w:rPr>
                <w:rFonts w:asciiTheme="minorHAnsi" w:hAnsiTheme="minorHAnsi"/>
                <w:sz w:val="22"/>
                <w:szCs w:val="22"/>
              </w:rPr>
              <w:t>REVIEW</w:t>
            </w:r>
            <w:r w:rsidR="00780DF8">
              <w:rPr>
                <w:rFonts w:asciiTheme="minorHAnsi" w:hAnsiTheme="minorHAnsi"/>
                <w:sz w:val="22"/>
                <w:szCs w:val="22"/>
              </w:rPr>
              <w:t xml:space="preserve"> the supplemental textbook and readings links</w:t>
            </w:r>
          </w:p>
          <w:p w:rsidR="00780DF8" w:rsidRDefault="00094479" w:rsidP="00094479">
            <w:pPr>
              <w:pStyle w:val="ListParagraph"/>
              <w:numPr>
                <w:ilvl w:val="0"/>
                <w:numId w:val="28"/>
              </w:numPr>
              <w:contextualSpacing/>
              <w:rPr>
                <w:rFonts w:asciiTheme="minorHAnsi" w:hAnsiTheme="minorHAnsi"/>
                <w:sz w:val="22"/>
                <w:szCs w:val="22"/>
              </w:rPr>
            </w:pPr>
            <w:r>
              <w:rPr>
                <w:rFonts w:asciiTheme="minorHAnsi" w:hAnsiTheme="minorHAnsi"/>
                <w:sz w:val="22"/>
                <w:szCs w:val="22"/>
              </w:rPr>
              <w:t>VIEW</w:t>
            </w:r>
            <w:r w:rsidR="00780DF8" w:rsidRPr="007F5BF9">
              <w:rPr>
                <w:rFonts w:asciiTheme="minorHAnsi" w:hAnsiTheme="minorHAnsi"/>
                <w:sz w:val="22"/>
                <w:szCs w:val="22"/>
              </w:rPr>
              <w:t xml:space="preserve"> recording of course overview in Panopto</w:t>
            </w:r>
          </w:p>
          <w:p w:rsidR="00094479" w:rsidRPr="004E3537" w:rsidRDefault="00094479" w:rsidP="00094479">
            <w:pPr>
              <w:pStyle w:val="ListParagraph"/>
              <w:numPr>
                <w:ilvl w:val="0"/>
                <w:numId w:val="28"/>
              </w:numPr>
              <w:contextualSpacing/>
              <w:rPr>
                <w:rFonts w:asciiTheme="minorHAnsi" w:hAnsiTheme="minorHAnsi"/>
                <w:b/>
                <w:sz w:val="22"/>
                <w:szCs w:val="22"/>
              </w:rPr>
            </w:pPr>
            <w:r w:rsidRPr="004E3537">
              <w:rPr>
                <w:rFonts w:asciiTheme="minorHAnsi" w:hAnsiTheme="minorHAnsi"/>
                <w:b/>
                <w:sz w:val="22"/>
                <w:szCs w:val="22"/>
              </w:rPr>
              <w:t xml:space="preserve">READ Chapter 1 – Textbook </w:t>
            </w:r>
            <w:r w:rsidR="007B2FED" w:rsidRPr="004E3537">
              <w:rPr>
                <w:rFonts w:asciiTheme="minorHAnsi" w:hAnsiTheme="minorHAnsi"/>
                <w:b/>
                <w:sz w:val="22"/>
                <w:szCs w:val="22"/>
              </w:rPr>
              <w:t>– Building a Solid Foundation</w:t>
            </w:r>
          </w:p>
          <w:p w:rsidR="00094479" w:rsidRDefault="00094479" w:rsidP="00094479">
            <w:pPr>
              <w:pStyle w:val="ListParagraph"/>
              <w:numPr>
                <w:ilvl w:val="0"/>
                <w:numId w:val="28"/>
              </w:numPr>
              <w:contextualSpacing/>
              <w:rPr>
                <w:rFonts w:asciiTheme="minorHAnsi" w:hAnsiTheme="minorHAnsi"/>
                <w:sz w:val="22"/>
                <w:szCs w:val="22"/>
              </w:rPr>
            </w:pPr>
            <w:r>
              <w:rPr>
                <w:rFonts w:asciiTheme="minorHAnsi" w:hAnsiTheme="minorHAnsi"/>
                <w:sz w:val="22"/>
                <w:szCs w:val="22"/>
              </w:rPr>
              <w:t>VIEW any video or lectures posted</w:t>
            </w:r>
          </w:p>
          <w:p w:rsidR="00780DF8" w:rsidRDefault="00094479" w:rsidP="00094479">
            <w:pPr>
              <w:pStyle w:val="ListParagraph"/>
              <w:numPr>
                <w:ilvl w:val="0"/>
                <w:numId w:val="28"/>
              </w:numPr>
              <w:contextualSpacing/>
              <w:rPr>
                <w:rFonts w:asciiTheme="minorHAnsi" w:hAnsiTheme="minorHAnsi"/>
                <w:sz w:val="22"/>
                <w:szCs w:val="22"/>
              </w:rPr>
            </w:pPr>
            <w:r>
              <w:rPr>
                <w:rFonts w:asciiTheme="minorHAnsi" w:hAnsiTheme="minorHAnsi"/>
                <w:sz w:val="22"/>
                <w:szCs w:val="22"/>
              </w:rPr>
              <w:t>POST</w:t>
            </w:r>
            <w:r w:rsidR="00780DF8">
              <w:rPr>
                <w:rFonts w:asciiTheme="minorHAnsi" w:hAnsiTheme="minorHAnsi"/>
                <w:sz w:val="22"/>
                <w:szCs w:val="22"/>
              </w:rPr>
              <w:t xml:space="preserve"> Introduction in Discussions</w:t>
            </w:r>
          </w:p>
          <w:p w:rsidR="00780DF8" w:rsidRDefault="00094479" w:rsidP="00094479">
            <w:pPr>
              <w:pStyle w:val="ListParagraph"/>
              <w:numPr>
                <w:ilvl w:val="0"/>
                <w:numId w:val="28"/>
              </w:numPr>
              <w:contextualSpacing/>
              <w:rPr>
                <w:rFonts w:asciiTheme="minorHAnsi" w:hAnsiTheme="minorHAnsi"/>
                <w:sz w:val="22"/>
                <w:szCs w:val="22"/>
              </w:rPr>
            </w:pPr>
            <w:r>
              <w:rPr>
                <w:rFonts w:asciiTheme="minorHAnsi" w:hAnsiTheme="minorHAnsi"/>
                <w:sz w:val="22"/>
                <w:szCs w:val="22"/>
              </w:rPr>
              <w:t>POST</w:t>
            </w:r>
            <w:r w:rsidR="00780DF8">
              <w:rPr>
                <w:rFonts w:asciiTheme="minorHAnsi" w:hAnsiTheme="minorHAnsi"/>
                <w:sz w:val="22"/>
                <w:szCs w:val="22"/>
              </w:rPr>
              <w:t xml:space="preserve"> any questions on the class in the FAQs area to share with the class</w:t>
            </w:r>
          </w:p>
          <w:p w:rsidR="00780DF8" w:rsidRPr="003309BA" w:rsidRDefault="00780DF8" w:rsidP="003309BA">
            <w:pPr>
              <w:contextualSpacing/>
              <w:rPr>
                <w:rFonts w:asciiTheme="minorHAnsi" w:hAnsiTheme="minorHAnsi"/>
                <w:sz w:val="22"/>
                <w:szCs w:val="22"/>
              </w:rPr>
            </w:pPr>
          </w:p>
        </w:tc>
      </w:tr>
      <w:tr w:rsidR="00780DF8" w:rsidRPr="00F64EB9" w:rsidTr="008C76F4">
        <w:trPr>
          <w:trHeight w:val="586"/>
        </w:trPr>
        <w:tc>
          <w:tcPr>
            <w:tcW w:w="1057" w:type="dxa"/>
            <w:gridSpan w:val="2"/>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1</w:t>
            </w:r>
          </w:p>
        </w:tc>
        <w:tc>
          <w:tcPr>
            <w:tcW w:w="1426" w:type="dxa"/>
            <w:shd w:val="clear" w:color="auto" w:fill="auto"/>
          </w:tcPr>
          <w:p w:rsidR="00780DF8" w:rsidRPr="00F64EB9" w:rsidRDefault="00780DF8" w:rsidP="008C76F4">
            <w:pPr>
              <w:rPr>
                <w:rFonts w:asciiTheme="minorHAnsi" w:hAnsiTheme="minorHAnsi"/>
                <w:sz w:val="22"/>
                <w:szCs w:val="22"/>
              </w:rPr>
            </w:pPr>
            <w:r>
              <w:rPr>
                <w:rFonts w:asciiTheme="minorHAnsi" w:hAnsiTheme="minorHAnsi"/>
                <w:sz w:val="22"/>
                <w:szCs w:val="22"/>
              </w:rPr>
              <w:t>Jan 1</w:t>
            </w:r>
            <w:r w:rsidR="009C264B">
              <w:rPr>
                <w:rFonts w:asciiTheme="minorHAnsi" w:hAnsiTheme="minorHAnsi"/>
                <w:sz w:val="22"/>
                <w:szCs w:val="22"/>
              </w:rPr>
              <w:t>3</w:t>
            </w:r>
          </w:p>
        </w:tc>
        <w:tc>
          <w:tcPr>
            <w:tcW w:w="3954" w:type="dxa"/>
            <w:shd w:val="clear" w:color="auto" w:fill="auto"/>
          </w:tcPr>
          <w:p w:rsidR="00780DF8" w:rsidRPr="00F64EB9" w:rsidRDefault="00780DF8" w:rsidP="008C76F4">
            <w:pPr>
              <w:rPr>
                <w:rFonts w:asciiTheme="minorHAnsi" w:hAnsiTheme="minorHAnsi"/>
                <w:sz w:val="22"/>
                <w:szCs w:val="22"/>
              </w:rPr>
            </w:pPr>
            <w:r w:rsidRPr="00F64EB9">
              <w:rPr>
                <w:rFonts w:asciiTheme="minorHAnsi" w:hAnsiTheme="minorHAnsi"/>
                <w:sz w:val="22"/>
                <w:szCs w:val="22"/>
              </w:rPr>
              <w:t>Review sy</w:t>
            </w:r>
            <w:r>
              <w:rPr>
                <w:rFonts w:asciiTheme="minorHAnsi" w:hAnsiTheme="minorHAnsi"/>
                <w:sz w:val="22"/>
                <w:szCs w:val="22"/>
              </w:rPr>
              <w:t>llabus and course requirements</w:t>
            </w:r>
          </w:p>
          <w:p w:rsidR="00780DF8" w:rsidRPr="00F64EB9" w:rsidRDefault="00780DF8" w:rsidP="008C76F4">
            <w:pPr>
              <w:rPr>
                <w:rFonts w:asciiTheme="minorHAnsi" w:hAnsiTheme="minorHAnsi"/>
                <w:sz w:val="22"/>
                <w:szCs w:val="22"/>
              </w:rPr>
            </w:pPr>
          </w:p>
        </w:tc>
        <w:tc>
          <w:tcPr>
            <w:tcW w:w="6025" w:type="dxa"/>
          </w:tcPr>
          <w:p w:rsidR="00780DF8" w:rsidRPr="008F2C7A" w:rsidRDefault="00780DF8" w:rsidP="008F2C7A">
            <w:pPr>
              <w:pStyle w:val="ListParagraph"/>
              <w:numPr>
                <w:ilvl w:val="0"/>
                <w:numId w:val="34"/>
              </w:numPr>
              <w:rPr>
                <w:rFonts w:asciiTheme="minorHAnsi" w:hAnsiTheme="minorHAnsi"/>
                <w:sz w:val="22"/>
                <w:szCs w:val="22"/>
              </w:rPr>
            </w:pPr>
            <w:r w:rsidRPr="008F2C7A">
              <w:rPr>
                <w:rFonts w:asciiTheme="minorHAnsi" w:hAnsiTheme="minorHAnsi"/>
                <w:sz w:val="22"/>
                <w:szCs w:val="22"/>
              </w:rPr>
              <w:t>Finish completing the activities listed above</w:t>
            </w:r>
            <w:r w:rsidR="00094479" w:rsidRPr="008F2C7A">
              <w:rPr>
                <w:rFonts w:asciiTheme="minorHAnsi" w:hAnsiTheme="minorHAnsi"/>
                <w:sz w:val="22"/>
                <w:szCs w:val="22"/>
              </w:rPr>
              <w:t>!!</w:t>
            </w:r>
          </w:p>
        </w:tc>
      </w:tr>
      <w:tr w:rsidR="00094479" w:rsidRPr="00F64EB9" w:rsidTr="008C76F4">
        <w:trPr>
          <w:trHeight w:val="585"/>
        </w:trPr>
        <w:tc>
          <w:tcPr>
            <w:tcW w:w="1057" w:type="dxa"/>
            <w:gridSpan w:val="2"/>
            <w:shd w:val="clear" w:color="auto" w:fill="auto"/>
          </w:tcPr>
          <w:p w:rsidR="00094479" w:rsidRPr="00F64EB9" w:rsidRDefault="00094479" w:rsidP="008C76F4">
            <w:pPr>
              <w:rPr>
                <w:rFonts w:asciiTheme="minorHAnsi" w:hAnsiTheme="minorHAnsi"/>
                <w:sz w:val="22"/>
                <w:szCs w:val="22"/>
              </w:rPr>
            </w:pPr>
            <w:r>
              <w:rPr>
                <w:rFonts w:asciiTheme="minorHAnsi" w:hAnsiTheme="minorHAnsi"/>
                <w:sz w:val="22"/>
                <w:szCs w:val="22"/>
              </w:rPr>
              <w:t>2</w:t>
            </w:r>
          </w:p>
        </w:tc>
        <w:tc>
          <w:tcPr>
            <w:tcW w:w="1426" w:type="dxa"/>
            <w:shd w:val="clear" w:color="auto" w:fill="auto"/>
          </w:tcPr>
          <w:p w:rsidR="00094479" w:rsidRDefault="00094479" w:rsidP="008C76F4">
            <w:pPr>
              <w:rPr>
                <w:rFonts w:asciiTheme="minorHAnsi" w:hAnsiTheme="minorHAnsi"/>
                <w:sz w:val="22"/>
                <w:szCs w:val="22"/>
              </w:rPr>
            </w:pPr>
            <w:r>
              <w:rPr>
                <w:rFonts w:asciiTheme="minorHAnsi" w:hAnsiTheme="minorHAnsi"/>
                <w:sz w:val="22"/>
                <w:szCs w:val="22"/>
              </w:rPr>
              <w:t>Jan 20</w:t>
            </w:r>
          </w:p>
        </w:tc>
        <w:tc>
          <w:tcPr>
            <w:tcW w:w="3954" w:type="dxa"/>
            <w:shd w:val="clear" w:color="auto" w:fill="auto"/>
          </w:tcPr>
          <w:p w:rsidR="00094479" w:rsidRPr="00F64EB9" w:rsidRDefault="00094479" w:rsidP="00094479">
            <w:pPr>
              <w:rPr>
                <w:rFonts w:asciiTheme="minorHAnsi" w:hAnsiTheme="minorHAnsi"/>
                <w:sz w:val="22"/>
                <w:szCs w:val="22"/>
              </w:rPr>
            </w:pPr>
            <w:r w:rsidRPr="00F64EB9">
              <w:rPr>
                <w:rFonts w:asciiTheme="minorHAnsi" w:hAnsiTheme="minorHAnsi"/>
                <w:sz w:val="22"/>
                <w:szCs w:val="22"/>
              </w:rPr>
              <w:t xml:space="preserve">Development of </w:t>
            </w:r>
            <w:r>
              <w:rPr>
                <w:rFonts w:asciiTheme="minorHAnsi" w:hAnsiTheme="minorHAnsi"/>
                <w:sz w:val="22"/>
                <w:szCs w:val="22"/>
              </w:rPr>
              <w:t xml:space="preserve">Learning and </w:t>
            </w:r>
            <w:r w:rsidRPr="00F64EB9">
              <w:rPr>
                <w:rFonts w:asciiTheme="minorHAnsi" w:hAnsiTheme="minorHAnsi"/>
                <w:sz w:val="22"/>
                <w:szCs w:val="22"/>
              </w:rPr>
              <w:t>Training Resources</w:t>
            </w:r>
            <w:r>
              <w:rPr>
                <w:rFonts w:asciiTheme="minorHAnsi" w:hAnsiTheme="minorHAnsi"/>
                <w:sz w:val="22"/>
                <w:szCs w:val="22"/>
              </w:rPr>
              <w:t xml:space="preserve"> – Lesson Planning</w:t>
            </w:r>
            <w:r w:rsidR="007B2FED">
              <w:rPr>
                <w:rFonts w:asciiTheme="minorHAnsi" w:hAnsiTheme="minorHAnsi"/>
                <w:sz w:val="22"/>
                <w:szCs w:val="22"/>
              </w:rPr>
              <w:t xml:space="preserve"> and Instructional Resources</w:t>
            </w:r>
          </w:p>
          <w:p w:rsidR="00094479" w:rsidRPr="00F64EB9" w:rsidRDefault="00094479" w:rsidP="008C76F4">
            <w:pPr>
              <w:rPr>
                <w:rFonts w:asciiTheme="minorHAnsi" w:hAnsiTheme="minorHAnsi"/>
                <w:sz w:val="22"/>
                <w:szCs w:val="22"/>
              </w:rPr>
            </w:pPr>
          </w:p>
        </w:tc>
        <w:tc>
          <w:tcPr>
            <w:tcW w:w="6025" w:type="dxa"/>
          </w:tcPr>
          <w:p w:rsidR="00D45670" w:rsidRPr="004E3537" w:rsidRDefault="00094479" w:rsidP="00EF13AA">
            <w:pPr>
              <w:pStyle w:val="ListParagraph"/>
              <w:numPr>
                <w:ilvl w:val="0"/>
                <w:numId w:val="29"/>
              </w:numPr>
              <w:contextualSpacing/>
              <w:rPr>
                <w:rFonts w:asciiTheme="minorHAnsi" w:hAnsiTheme="minorHAnsi"/>
                <w:b/>
                <w:sz w:val="22"/>
                <w:szCs w:val="22"/>
              </w:rPr>
            </w:pPr>
            <w:r w:rsidRPr="004E3537">
              <w:rPr>
                <w:rFonts w:asciiTheme="minorHAnsi" w:hAnsiTheme="minorHAnsi"/>
                <w:b/>
                <w:sz w:val="22"/>
                <w:szCs w:val="22"/>
              </w:rPr>
              <w:t xml:space="preserve">READ </w:t>
            </w:r>
            <w:r w:rsidR="00D45670" w:rsidRPr="004E3537">
              <w:rPr>
                <w:rFonts w:asciiTheme="minorHAnsi" w:hAnsiTheme="minorHAnsi"/>
                <w:b/>
                <w:sz w:val="22"/>
                <w:szCs w:val="22"/>
              </w:rPr>
              <w:t xml:space="preserve">Chapter 2 - Textbook </w:t>
            </w:r>
            <w:r w:rsidR="007B2FED" w:rsidRPr="004E3537">
              <w:rPr>
                <w:rFonts w:asciiTheme="minorHAnsi" w:hAnsiTheme="minorHAnsi"/>
                <w:b/>
                <w:sz w:val="22"/>
                <w:szCs w:val="22"/>
              </w:rPr>
              <w:t>– Towards Participatory Learning</w:t>
            </w:r>
          </w:p>
          <w:p w:rsidR="00094479" w:rsidRPr="00D45670" w:rsidRDefault="00094479" w:rsidP="00EF13AA">
            <w:pPr>
              <w:pStyle w:val="ListParagraph"/>
              <w:numPr>
                <w:ilvl w:val="0"/>
                <w:numId w:val="29"/>
              </w:numPr>
              <w:contextualSpacing/>
              <w:rPr>
                <w:rFonts w:asciiTheme="minorHAnsi" w:hAnsiTheme="minorHAnsi"/>
                <w:sz w:val="22"/>
                <w:szCs w:val="22"/>
              </w:rPr>
            </w:pPr>
            <w:r w:rsidRPr="00D45670">
              <w:rPr>
                <w:rFonts w:asciiTheme="minorHAnsi" w:hAnsiTheme="minorHAnsi"/>
                <w:sz w:val="22"/>
                <w:szCs w:val="22"/>
              </w:rPr>
              <w:t xml:space="preserve">VIEW any video or lectures posted </w:t>
            </w:r>
          </w:p>
          <w:p w:rsidR="00094479" w:rsidRDefault="00094479" w:rsidP="00094479">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094479" w:rsidRDefault="00094479" w:rsidP="006676A8">
            <w:pPr>
              <w:pStyle w:val="ListParagraph"/>
              <w:numPr>
                <w:ilvl w:val="0"/>
                <w:numId w:val="29"/>
              </w:numPr>
              <w:contextualSpacing/>
              <w:rPr>
                <w:rFonts w:asciiTheme="minorHAnsi" w:hAnsiTheme="minorHAnsi"/>
                <w:sz w:val="22"/>
                <w:szCs w:val="22"/>
              </w:rPr>
            </w:pPr>
            <w:r>
              <w:rPr>
                <w:rFonts w:asciiTheme="minorHAnsi" w:hAnsiTheme="minorHAnsi"/>
                <w:sz w:val="22"/>
                <w:szCs w:val="22"/>
              </w:rPr>
              <w:t>REVIEW</w:t>
            </w:r>
            <w:r w:rsidR="006676A8">
              <w:rPr>
                <w:rFonts w:asciiTheme="minorHAnsi" w:hAnsiTheme="minorHAnsi"/>
                <w:sz w:val="22"/>
                <w:szCs w:val="22"/>
              </w:rPr>
              <w:t xml:space="preserve"> Course Homepage for</w:t>
            </w:r>
            <w:r>
              <w:rPr>
                <w:rFonts w:asciiTheme="minorHAnsi" w:hAnsiTheme="minorHAnsi"/>
                <w:sz w:val="22"/>
                <w:szCs w:val="22"/>
              </w:rPr>
              <w:t xml:space="preserve"> Assignments</w:t>
            </w:r>
            <w:r w:rsidR="008F2C7A">
              <w:rPr>
                <w:rFonts w:asciiTheme="minorHAnsi" w:hAnsiTheme="minorHAnsi"/>
                <w:sz w:val="22"/>
                <w:szCs w:val="22"/>
              </w:rPr>
              <w:t xml:space="preserve"> or additional Comments</w:t>
            </w:r>
          </w:p>
        </w:tc>
      </w:tr>
      <w:tr w:rsidR="007B2FED" w:rsidRPr="00F64EB9" w:rsidTr="008C76F4">
        <w:trPr>
          <w:trHeight w:val="585"/>
        </w:trPr>
        <w:tc>
          <w:tcPr>
            <w:tcW w:w="1057" w:type="dxa"/>
            <w:gridSpan w:val="2"/>
            <w:shd w:val="clear" w:color="auto" w:fill="auto"/>
          </w:tcPr>
          <w:p w:rsidR="007B2FED" w:rsidRPr="00F64EB9" w:rsidRDefault="007B2FED" w:rsidP="007B2FED">
            <w:pPr>
              <w:rPr>
                <w:rFonts w:asciiTheme="minorHAnsi" w:hAnsiTheme="minorHAnsi"/>
                <w:sz w:val="22"/>
                <w:szCs w:val="22"/>
              </w:rPr>
            </w:pPr>
            <w:r>
              <w:rPr>
                <w:rFonts w:asciiTheme="minorHAnsi" w:hAnsiTheme="minorHAnsi"/>
                <w:sz w:val="22"/>
                <w:szCs w:val="22"/>
              </w:rPr>
              <w:t>3</w:t>
            </w:r>
          </w:p>
        </w:tc>
        <w:tc>
          <w:tcPr>
            <w:tcW w:w="1426" w:type="dxa"/>
            <w:shd w:val="clear" w:color="auto" w:fill="auto"/>
          </w:tcPr>
          <w:p w:rsidR="007B2FED" w:rsidRPr="00F64EB9" w:rsidRDefault="007B2FED" w:rsidP="007B2FED">
            <w:pPr>
              <w:rPr>
                <w:rFonts w:asciiTheme="minorHAnsi" w:hAnsiTheme="minorHAnsi"/>
                <w:sz w:val="22"/>
                <w:szCs w:val="22"/>
              </w:rPr>
            </w:pPr>
            <w:r>
              <w:rPr>
                <w:rFonts w:asciiTheme="minorHAnsi" w:hAnsiTheme="minorHAnsi"/>
                <w:sz w:val="22"/>
                <w:szCs w:val="22"/>
              </w:rPr>
              <w:t>Jan 27</w:t>
            </w:r>
          </w:p>
        </w:tc>
        <w:tc>
          <w:tcPr>
            <w:tcW w:w="3954" w:type="dxa"/>
            <w:shd w:val="clear" w:color="auto" w:fill="auto"/>
          </w:tcPr>
          <w:p w:rsidR="007B2FED" w:rsidRPr="00F64EB9" w:rsidRDefault="007B2FED" w:rsidP="007B2FED">
            <w:pPr>
              <w:rPr>
                <w:rFonts w:asciiTheme="minorHAnsi" w:hAnsiTheme="minorHAnsi"/>
                <w:sz w:val="22"/>
                <w:szCs w:val="22"/>
              </w:rPr>
            </w:pPr>
            <w:r>
              <w:rPr>
                <w:rFonts w:asciiTheme="minorHAnsi" w:hAnsiTheme="minorHAnsi"/>
                <w:sz w:val="22"/>
                <w:szCs w:val="22"/>
              </w:rPr>
              <w:t>Universal Design of Learning/Accessibility</w:t>
            </w:r>
          </w:p>
        </w:tc>
        <w:tc>
          <w:tcPr>
            <w:tcW w:w="6025" w:type="dxa"/>
          </w:tcPr>
          <w:p w:rsidR="00BF2BFC" w:rsidRPr="00BF2BFC" w:rsidRDefault="00BF2BFC" w:rsidP="00BF2BFC">
            <w:pPr>
              <w:pStyle w:val="ListParagraph"/>
              <w:numPr>
                <w:ilvl w:val="0"/>
                <w:numId w:val="29"/>
              </w:numPr>
              <w:contextualSpacing/>
              <w:rPr>
                <w:rFonts w:asciiTheme="minorHAnsi" w:hAnsiTheme="minorHAnsi"/>
                <w:b/>
                <w:sz w:val="22"/>
                <w:szCs w:val="22"/>
                <w:highlight w:val="yellow"/>
              </w:rPr>
            </w:pPr>
            <w:r w:rsidRPr="00BF2BFC">
              <w:rPr>
                <w:rFonts w:asciiTheme="minorHAnsi" w:hAnsiTheme="minorHAnsi"/>
                <w:b/>
                <w:sz w:val="22"/>
                <w:szCs w:val="22"/>
                <w:highlight w:val="yellow"/>
              </w:rPr>
              <w:t>DUE - Choice of Topic for Final Project</w:t>
            </w:r>
          </w:p>
          <w:p w:rsidR="007B2FED" w:rsidRPr="004E3537" w:rsidRDefault="007B2FED" w:rsidP="00BF2BFC">
            <w:pPr>
              <w:pStyle w:val="ListParagraph"/>
              <w:numPr>
                <w:ilvl w:val="0"/>
                <w:numId w:val="29"/>
              </w:numPr>
              <w:contextualSpacing/>
              <w:rPr>
                <w:rFonts w:asciiTheme="minorHAnsi" w:hAnsiTheme="minorHAnsi"/>
                <w:b/>
                <w:sz w:val="22"/>
                <w:szCs w:val="22"/>
              </w:rPr>
            </w:pPr>
            <w:r w:rsidRPr="004E3537">
              <w:rPr>
                <w:rFonts w:asciiTheme="minorHAnsi" w:hAnsiTheme="minorHAnsi"/>
                <w:b/>
                <w:sz w:val="22"/>
                <w:szCs w:val="22"/>
              </w:rPr>
              <w:t>READ Chapter 3 - Textbook – Essentials Toolkit</w:t>
            </w:r>
          </w:p>
          <w:p w:rsidR="007B2FED" w:rsidRPr="00D45670" w:rsidRDefault="007B2FED" w:rsidP="007B2FED">
            <w:pPr>
              <w:pStyle w:val="ListParagraph"/>
              <w:numPr>
                <w:ilvl w:val="0"/>
                <w:numId w:val="29"/>
              </w:numPr>
              <w:contextualSpacing/>
              <w:rPr>
                <w:rFonts w:asciiTheme="minorHAnsi" w:hAnsiTheme="minorHAnsi"/>
                <w:sz w:val="22"/>
                <w:szCs w:val="22"/>
              </w:rPr>
            </w:pPr>
            <w:r w:rsidRPr="00D45670">
              <w:rPr>
                <w:rFonts w:asciiTheme="minorHAnsi" w:hAnsiTheme="minorHAnsi"/>
                <w:sz w:val="22"/>
                <w:szCs w:val="22"/>
              </w:rPr>
              <w:t xml:space="preserve">VIEW any video or lectures posted </w:t>
            </w:r>
          </w:p>
          <w:p w:rsidR="007B2FED" w:rsidRDefault="007B2FED" w:rsidP="007B2F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B2FED" w:rsidRDefault="006676A8" w:rsidP="007B2F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7B2FED" w:rsidRPr="00F64EB9" w:rsidTr="008C76F4">
        <w:trPr>
          <w:trHeight w:val="585"/>
        </w:trPr>
        <w:tc>
          <w:tcPr>
            <w:tcW w:w="1057" w:type="dxa"/>
            <w:gridSpan w:val="2"/>
            <w:shd w:val="clear" w:color="auto" w:fill="auto"/>
          </w:tcPr>
          <w:p w:rsidR="007B2FED" w:rsidRPr="00F64EB9" w:rsidRDefault="007B2FED" w:rsidP="007B2FED">
            <w:pPr>
              <w:rPr>
                <w:rFonts w:asciiTheme="minorHAnsi" w:hAnsiTheme="minorHAnsi"/>
                <w:sz w:val="22"/>
                <w:szCs w:val="22"/>
              </w:rPr>
            </w:pPr>
            <w:r>
              <w:rPr>
                <w:rFonts w:asciiTheme="minorHAnsi" w:hAnsiTheme="minorHAnsi"/>
                <w:sz w:val="22"/>
                <w:szCs w:val="22"/>
              </w:rPr>
              <w:lastRenderedPageBreak/>
              <w:t>4</w:t>
            </w:r>
          </w:p>
        </w:tc>
        <w:tc>
          <w:tcPr>
            <w:tcW w:w="1426" w:type="dxa"/>
            <w:shd w:val="clear" w:color="auto" w:fill="auto"/>
          </w:tcPr>
          <w:p w:rsidR="007B2FED" w:rsidRPr="00F64EB9" w:rsidRDefault="007B2FED" w:rsidP="007B2FED">
            <w:pPr>
              <w:rPr>
                <w:rFonts w:asciiTheme="minorHAnsi" w:hAnsiTheme="minorHAnsi"/>
                <w:sz w:val="22"/>
                <w:szCs w:val="22"/>
              </w:rPr>
            </w:pPr>
            <w:r>
              <w:rPr>
                <w:rFonts w:asciiTheme="minorHAnsi" w:hAnsiTheme="minorHAnsi"/>
                <w:sz w:val="22"/>
                <w:szCs w:val="22"/>
              </w:rPr>
              <w:t>Feb 3</w:t>
            </w:r>
          </w:p>
        </w:tc>
        <w:tc>
          <w:tcPr>
            <w:tcW w:w="3954" w:type="dxa"/>
            <w:shd w:val="clear" w:color="auto" w:fill="auto"/>
          </w:tcPr>
          <w:p w:rsidR="007B2FED" w:rsidRPr="00F64EB9" w:rsidRDefault="007B2FED" w:rsidP="007B2FED">
            <w:pPr>
              <w:rPr>
                <w:rFonts w:asciiTheme="minorHAnsi" w:hAnsiTheme="minorHAnsi"/>
                <w:sz w:val="22"/>
                <w:szCs w:val="22"/>
              </w:rPr>
            </w:pPr>
            <w:r>
              <w:rPr>
                <w:rFonts w:asciiTheme="minorHAnsi" w:hAnsiTheme="minorHAnsi"/>
                <w:sz w:val="22"/>
                <w:szCs w:val="22"/>
              </w:rPr>
              <w:t xml:space="preserve">The </w:t>
            </w:r>
            <w:r w:rsidRPr="00F64EB9">
              <w:rPr>
                <w:rFonts w:asciiTheme="minorHAnsi" w:hAnsiTheme="minorHAnsi"/>
                <w:sz w:val="22"/>
                <w:szCs w:val="22"/>
              </w:rPr>
              <w:t>Role of Instructional Resources in Teaching the Adult</w:t>
            </w:r>
            <w:r>
              <w:rPr>
                <w:rFonts w:asciiTheme="minorHAnsi" w:hAnsiTheme="minorHAnsi"/>
                <w:sz w:val="22"/>
                <w:szCs w:val="22"/>
              </w:rPr>
              <w:t xml:space="preserve"> 21</w:t>
            </w:r>
            <w:r w:rsidRPr="000D0B4C">
              <w:rPr>
                <w:rFonts w:asciiTheme="minorHAnsi" w:hAnsiTheme="minorHAnsi"/>
                <w:sz w:val="22"/>
                <w:szCs w:val="22"/>
                <w:vertAlign w:val="superscript"/>
              </w:rPr>
              <w:t>st</w:t>
            </w:r>
            <w:r>
              <w:rPr>
                <w:rFonts w:asciiTheme="minorHAnsi" w:hAnsiTheme="minorHAnsi"/>
                <w:sz w:val="22"/>
                <w:szCs w:val="22"/>
              </w:rPr>
              <w:t xml:space="preserve"> Century Learner and Learning Environments</w:t>
            </w:r>
          </w:p>
          <w:p w:rsidR="007B2FED" w:rsidRPr="00F64EB9" w:rsidRDefault="007B2FED" w:rsidP="007B2FED">
            <w:pPr>
              <w:rPr>
                <w:rFonts w:asciiTheme="minorHAnsi" w:hAnsiTheme="minorHAnsi"/>
                <w:sz w:val="22"/>
                <w:szCs w:val="22"/>
              </w:rPr>
            </w:pPr>
          </w:p>
        </w:tc>
        <w:tc>
          <w:tcPr>
            <w:tcW w:w="6025" w:type="dxa"/>
          </w:tcPr>
          <w:p w:rsidR="00BF2BFC" w:rsidRPr="00BF2BFC" w:rsidRDefault="00BF2BFC" w:rsidP="007B2FED">
            <w:pPr>
              <w:pStyle w:val="ListParagraph"/>
              <w:numPr>
                <w:ilvl w:val="0"/>
                <w:numId w:val="29"/>
              </w:numPr>
              <w:contextualSpacing/>
              <w:rPr>
                <w:rFonts w:asciiTheme="minorHAnsi" w:hAnsiTheme="minorHAnsi"/>
                <w:b/>
                <w:sz w:val="22"/>
                <w:szCs w:val="22"/>
                <w:highlight w:val="yellow"/>
              </w:rPr>
            </w:pPr>
            <w:r w:rsidRPr="00BF2BFC">
              <w:rPr>
                <w:rFonts w:asciiTheme="minorHAnsi" w:hAnsiTheme="minorHAnsi"/>
                <w:b/>
                <w:sz w:val="22"/>
                <w:szCs w:val="22"/>
                <w:highlight w:val="yellow"/>
              </w:rPr>
              <w:t>DUE – Discussion on Digital Competences</w:t>
            </w:r>
          </w:p>
          <w:p w:rsidR="007B2FED" w:rsidRPr="00D45670" w:rsidRDefault="007B2FED" w:rsidP="007B2FED">
            <w:pPr>
              <w:pStyle w:val="ListParagraph"/>
              <w:numPr>
                <w:ilvl w:val="0"/>
                <w:numId w:val="29"/>
              </w:numPr>
              <w:contextualSpacing/>
              <w:rPr>
                <w:rFonts w:asciiTheme="minorHAnsi" w:hAnsiTheme="minorHAnsi"/>
                <w:sz w:val="22"/>
                <w:szCs w:val="22"/>
              </w:rPr>
            </w:pPr>
            <w:r w:rsidRPr="00D45670">
              <w:rPr>
                <w:rFonts w:asciiTheme="minorHAnsi" w:hAnsiTheme="minorHAnsi"/>
                <w:sz w:val="22"/>
                <w:szCs w:val="22"/>
              </w:rPr>
              <w:t xml:space="preserve">VIEW any video or lectures posted </w:t>
            </w:r>
          </w:p>
          <w:p w:rsidR="007B2FED" w:rsidRDefault="007B2FED" w:rsidP="007B2F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7B2FED" w:rsidRDefault="006676A8" w:rsidP="007B2F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BF2BFC" w:rsidRPr="00F64EB9" w:rsidTr="008C76F4">
        <w:trPr>
          <w:trHeight w:val="585"/>
        </w:trPr>
        <w:tc>
          <w:tcPr>
            <w:tcW w:w="1057" w:type="dxa"/>
            <w:gridSpan w:val="2"/>
            <w:shd w:val="clear" w:color="auto" w:fill="auto"/>
          </w:tcPr>
          <w:p w:rsidR="00BF2BFC" w:rsidRPr="00F64EB9" w:rsidRDefault="00BF2BFC" w:rsidP="00BF2BFC">
            <w:pPr>
              <w:rPr>
                <w:rFonts w:asciiTheme="minorHAnsi" w:hAnsiTheme="minorHAnsi"/>
                <w:sz w:val="22"/>
                <w:szCs w:val="22"/>
              </w:rPr>
            </w:pPr>
            <w:r>
              <w:rPr>
                <w:rFonts w:asciiTheme="minorHAnsi" w:hAnsiTheme="minorHAnsi"/>
                <w:sz w:val="22"/>
                <w:szCs w:val="22"/>
              </w:rPr>
              <w:t>5</w:t>
            </w:r>
          </w:p>
        </w:tc>
        <w:tc>
          <w:tcPr>
            <w:tcW w:w="1426" w:type="dxa"/>
            <w:shd w:val="clear" w:color="auto" w:fill="auto"/>
          </w:tcPr>
          <w:p w:rsidR="00BF2BFC" w:rsidRPr="00F64EB9" w:rsidRDefault="00BF2BFC" w:rsidP="00BF2BFC">
            <w:pPr>
              <w:rPr>
                <w:rFonts w:asciiTheme="minorHAnsi" w:hAnsiTheme="minorHAnsi"/>
                <w:sz w:val="22"/>
                <w:szCs w:val="22"/>
              </w:rPr>
            </w:pPr>
            <w:r>
              <w:rPr>
                <w:rFonts w:asciiTheme="minorHAnsi" w:hAnsiTheme="minorHAnsi"/>
                <w:sz w:val="22"/>
                <w:szCs w:val="22"/>
              </w:rPr>
              <w:t>Feb 10</w:t>
            </w:r>
          </w:p>
        </w:tc>
        <w:tc>
          <w:tcPr>
            <w:tcW w:w="3954" w:type="dxa"/>
            <w:shd w:val="clear" w:color="auto" w:fill="auto"/>
          </w:tcPr>
          <w:p w:rsidR="00BF2BFC" w:rsidRPr="00F64EB9" w:rsidRDefault="00BF2BFC" w:rsidP="00BF2BFC">
            <w:pPr>
              <w:rPr>
                <w:rFonts w:asciiTheme="minorHAnsi" w:hAnsiTheme="minorHAnsi"/>
                <w:sz w:val="22"/>
                <w:szCs w:val="22"/>
              </w:rPr>
            </w:pPr>
            <w:r w:rsidRPr="00F64EB9">
              <w:rPr>
                <w:rFonts w:asciiTheme="minorHAnsi" w:hAnsiTheme="minorHAnsi"/>
                <w:sz w:val="22"/>
                <w:szCs w:val="22"/>
              </w:rPr>
              <w:t>Design Considerations in Teaching and Training</w:t>
            </w:r>
            <w:r>
              <w:rPr>
                <w:rFonts w:asciiTheme="minorHAnsi" w:hAnsiTheme="minorHAnsi"/>
                <w:sz w:val="22"/>
                <w:szCs w:val="22"/>
              </w:rPr>
              <w:t xml:space="preserve"> for Digital and Online Learning</w:t>
            </w:r>
          </w:p>
          <w:p w:rsidR="00BF2BFC" w:rsidRPr="00F64EB9" w:rsidRDefault="00BF2BFC" w:rsidP="00BF2BFC">
            <w:pPr>
              <w:rPr>
                <w:rFonts w:asciiTheme="minorHAnsi" w:hAnsiTheme="minorHAnsi"/>
                <w:sz w:val="22"/>
                <w:szCs w:val="22"/>
              </w:rPr>
            </w:pPr>
          </w:p>
        </w:tc>
        <w:tc>
          <w:tcPr>
            <w:tcW w:w="6025" w:type="dxa"/>
          </w:tcPr>
          <w:p w:rsidR="002D0E82" w:rsidRPr="003930BF" w:rsidRDefault="002D0E82" w:rsidP="002D0E82">
            <w:pPr>
              <w:pStyle w:val="ListParagraph"/>
              <w:numPr>
                <w:ilvl w:val="0"/>
                <w:numId w:val="32"/>
              </w:numPr>
              <w:contextualSpacing/>
              <w:rPr>
                <w:rFonts w:asciiTheme="minorHAnsi" w:hAnsiTheme="minorHAnsi"/>
                <w:b/>
                <w:sz w:val="22"/>
                <w:szCs w:val="22"/>
              </w:rPr>
            </w:pPr>
            <w:r>
              <w:rPr>
                <w:rFonts w:asciiTheme="minorHAnsi" w:hAnsiTheme="minorHAnsi"/>
                <w:b/>
                <w:sz w:val="22"/>
                <w:szCs w:val="22"/>
                <w:highlight w:val="yellow"/>
              </w:rPr>
              <w:t xml:space="preserve">DUE – DRAFT </w:t>
            </w:r>
            <w:r w:rsidRPr="003930BF">
              <w:rPr>
                <w:rFonts w:asciiTheme="minorHAnsi" w:hAnsiTheme="minorHAnsi"/>
                <w:b/>
                <w:sz w:val="22"/>
                <w:szCs w:val="22"/>
                <w:highlight w:val="yellow"/>
              </w:rPr>
              <w:t>An</w:t>
            </w:r>
            <w:r>
              <w:rPr>
                <w:rFonts w:asciiTheme="minorHAnsi" w:hAnsiTheme="minorHAnsi"/>
                <w:b/>
                <w:sz w:val="22"/>
                <w:szCs w:val="22"/>
                <w:highlight w:val="yellow"/>
              </w:rPr>
              <w:t>notated Bibliography Assignment</w:t>
            </w:r>
            <w:r>
              <w:rPr>
                <w:rFonts w:asciiTheme="minorHAnsi" w:hAnsiTheme="minorHAnsi"/>
                <w:b/>
                <w:sz w:val="22"/>
                <w:szCs w:val="22"/>
              </w:rPr>
              <w:t xml:space="preserve"> (part 1 – submission)</w:t>
            </w:r>
          </w:p>
          <w:p w:rsidR="008F2C7A" w:rsidRPr="004E3537" w:rsidRDefault="008F2C7A" w:rsidP="002D0E82">
            <w:pPr>
              <w:pStyle w:val="ListParagraph"/>
              <w:numPr>
                <w:ilvl w:val="0"/>
                <w:numId w:val="32"/>
              </w:numPr>
              <w:contextualSpacing/>
              <w:rPr>
                <w:rFonts w:asciiTheme="minorHAnsi" w:hAnsiTheme="minorHAnsi"/>
                <w:b/>
                <w:sz w:val="22"/>
                <w:szCs w:val="22"/>
              </w:rPr>
            </w:pPr>
            <w:r w:rsidRPr="004E3537">
              <w:rPr>
                <w:rFonts w:asciiTheme="minorHAnsi" w:hAnsiTheme="minorHAnsi"/>
                <w:b/>
                <w:sz w:val="22"/>
                <w:szCs w:val="22"/>
              </w:rPr>
              <w:t>READ – Introduction of Textbook – The Flipped Classroom</w:t>
            </w:r>
          </w:p>
          <w:p w:rsidR="00BF2BFC" w:rsidRDefault="00BF2BFC" w:rsidP="002D0E82">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BF2BFC" w:rsidRDefault="00BF2BFC" w:rsidP="002D0E82">
            <w:pPr>
              <w:pStyle w:val="ListParagraph"/>
              <w:numPr>
                <w:ilvl w:val="0"/>
                <w:numId w:val="32"/>
              </w:numPr>
              <w:contextualSpacing/>
              <w:rPr>
                <w:rFonts w:asciiTheme="minorHAnsi" w:hAnsiTheme="minorHAnsi"/>
                <w:sz w:val="22"/>
                <w:szCs w:val="22"/>
              </w:rPr>
            </w:pPr>
            <w:r>
              <w:rPr>
                <w:rFonts w:asciiTheme="minorHAnsi" w:hAnsiTheme="minorHAnsi"/>
                <w:sz w:val="22"/>
                <w:szCs w:val="22"/>
              </w:rPr>
              <w:t>Watch any video or lectures posted</w:t>
            </w:r>
          </w:p>
          <w:p w:rsidR="00BF2BFC" w:rsidRPr="003038ED" w:rsidRDefault="006676A8" w:rsidP="00BF2BFC">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2D0E82" w:rsidRPr="00F64EB9" w:rsidTr="008C76F4">
        <w:trPr>
          <w:trHeight w:val="585"/>
        </w:trPr>
        <w:tc>
          <w:tcPr>
            <w:tcW w:w="1057" w:type="dxa"/>
            <w:gridSpan w:val="2"/>
            <w:shd w:val="clear" w:color="auto" w:fill="auto"/>
          </w:tcPr>
          <w:p w:rsidR="002D0E82" w:rsidRPr="00F64EB9" w:rsidRDefault="002D0E82" w:rsidP="007B2FED">
            <w:pPr>
              <w:rPr>
                <w:rFonts w:asciiTheme="minorHAnsi" w:hAnsiTheme="minorHAnsi"/>
                <w:sz w:val="22"/>
                <w:szCs w:val="22"/>
              </w:rPr>
            </w:pPr>
            <w:r>
              <w:rPr>
                <w:rFonts w:asciiTheme="minorHAnsi" w:hAnsiTheme="minorHAnsi"/>
                <w:sz w:val="22"/>
                <w:szCs w:val="22"/>
              </w:rPr>
              <w:t>6</w:t>
            </w:r>
          </w:p>
        </w:tc>
        <w:tc>
          <w:tcPr>
            <w:tcW w:w="1426" w:type="dxa"/>
            <w:shd w:val="clear" w:color="auto" w:fill="auto"/>
          </w:tcPr>
          <w:p w:rsidR="002D0E82" w:rsidRPr="00F64EB9" w:rsidRDefault="002D0E82" w:rsidP="007B2FED">
            <w:pPr>
              <w:rPr>
                <w:rFonts w:asciiTheme="minorHAnsi" w:hAnsiTheme="minorHAnsi"/>
                <w:sz w:val="22"/>
                <w:szCs w:val="22"/>
              </w:rPr>
            </w:pPr>
            <w:r>
              <w:rPr>
                <w:rFonts w:asciiTheme="minorHAnsi" w:hAnsiTheme="minorHAnsi"/>
                <w:sz w:val="22"/>
                <w:szCs w:val="22"/>
              </w:rPr>
              <w:t>Feb 17</w:t>
            </w:r>
          </w:p>
        </w:tc>
        <w:tc>
          <w:tcPr>
            <w:tcW w:w="3954" w:type="dxa"/>
            <w:shd w:val="clear" w:color="auto" w:fill="auto"/>
          </w:tcPr>
          <w:p w:rsidR="002D0E82" w:rsidRPr="00F64EB9" w:rsidRDefault="002D0E82" w:rsidP="002D0E82">
            <w:pPr>
              <w:rPr>
                <w:rFonts w:asciiTheme="minorHAnsi" w:hAnsiTheme="minorHAnsi"/>
                <w:sz w:val="22"/>
                <w:szCs w:val="22"/>
              </w:rPr>
            </w:pPr>
            <w:r w:rsidRPr="00F64EB9">
              <w:rPr>
                <w:rFonts w:asciiTheme="minorHAnsi" w:hAnsiTheme="minorHAnsi"/>
                <w:sz w:val="22"/>
                <w:szCs w:val="22"/>
              </w:rPr>
              <w:t>Educational Video Sessions – Design and Production</w:t>
            </w:r>
          </w:p>
          <w:p w:rsidR="002D0E82" w:rsidRPr="00F64EB9" w:rsidRDefault="002D0E82" w:rsidP="007B2FED">
            <w:pPr>
              <w:rPr>
                <w:rFonts w:asciiTheme="minorHAnsi" w:hAnsiTheme="minorHAnsi"/>
                <w:sz w:val="22"/>
                <w:szCs w:val="22"/>
              </w:rPr>
            </w:pPr>
          </w:p>
        </w:tc>
        <w:tc>
          <w:tcPr>
            <w:tcW w:w="6025" w:type="dxa"/>
          </w:tcPr>
          <w:p w:rsidR="002D0E82" w:rsidRPr="003930BF" w:rsidRDefault="006676A8" w:rsidP="002D0E82">
            <w:pPr>
              <w:pStyle w:val="ListParagraph"/>
              <w:numPr>
                <w:ilvl w:val="0"/>
                <w:numId w:val="29"/>
              </w:numPr>
              <w:contextualSpacing/>
              <w:rPr>
                <w:rFonts w:asciiTheme="minorHAnsi" w:hAnsiTheme="minorHAnsi"/>
                <w:b/>
                <w:sz w:val="22"/>
                <w:szCs w:val="22"/>
                <w:highlight w:val="yellow"/>
              </w:rPr>
            </w:pPr>
            <w:r>
              <w:rPr>
                <w:rFonts w:asciiTheme="minorHAnsi" w:hAnsiTheme="minorHAnsi"/>
                <w:b/>
                <w:sz w:val="22"/>
                <w:szCs w:val="22"/>
                <w:highlight w:val="yellow"/>
              </w:rPr>
              <w:t xml:space="preserve">DUE - </w:t>
            </w:r>
            <w:r w:rsidR="002D0E82" w:rsidRPr="003930BF">
              <w:rPr>
                <w:rFonts w:asciiTheme="minorHAnsi" w:hAnsiTheme="minorHAnsi"/>
                <w:b/>
                <w:sz w:val="22"/>
                <w:szCs w:val="22"/>
                <w:highlight w:val="yellow"/>
              </w:rPr>
              <w:t>Progress Report 1</w:t>
            </w:r>
          </w:p>
          <w:p w:rsidR="002D0E82" w:rsidRPr="004E3537" w:rsidRDefault="002D0E82" w:rsidP="002D0E82">
            <w:pPr>
              <w:pStyle w:val="ListParagraph"/>
              <w:numPr>
                <w:ilvl w:val="0"/>
                <w:numId w:val="29"/>
              </w:numPr>
              <w:contextualSpacing/>
              <w:rPr>
                <w:rFonts w:asciiTheme="minorHAnsi" w:hAnsiTheme="minorHAnsi"/>
                <w:b/>
                <w:sz w:val="22"/>
                <w:szCs w:val="22"/>
              </w:rPr>
            </w:pPr>
            <w:r w:rsidRPr="004E3537">
              <w:rPr>
                <w:rFonts w:asciiTheme="minorHAnsi" w:hAnsiTheme="minorHAnsi"/>
                <w:b/>
                <w:sz w:val="22"/>
                <w:szCs w:val="22"/>
              </w:rPr>
              <w:t>Read Chapter 4 in Textbook – Tools for Communication and Content Creation</w:t>
            </w:r>
          </w:p>
          <w:p w:rsidR="002D0E82" w:rsidRDefault="002D0E82" w:rsidP="002D0E82">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2D0E82" w:rsidRDefault="002D0E82" w:rsidP="002D0E82">
            <w:pPr>
              <w:pStyle w:val="ListParagraph"/>
              <w:numPr>
                <w:ilvl w:val="0"/>
                <w:numId w:val="29"/>
              </w:numPr>
              <w:contextualSpacing/>
              <w:rPr>
                <w:rFonts w:asciiTheme="minorHAnsi" w:hAnsiTheme="minorHAnsi"/>
                <w:sz w:val="22"/>
                <w:szCs w:val="22"/>
              </w:rPr>
            </w:pPr>
            <w:r>
              <w:rPr>
                <w:rFonts w:asciiTheme="minorHAnsi" w:hAnsiTheme="minorHAnsi"/>
                <w:sz w:val="22"/>
                <w:szCs w:val="22"/>
              </w:rPr>
              <w:t>Watch any video or lectures posted</w:t>
            </w:r>
          </w:p>
          <w:p w:rsidR="002D0E82" w:rsidRPr="002D0E82" w:rsidRDefault="006676A8" w:rsidP="002D0E82">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2D0E82" w:rsidRPr="00F64EB9" w:rsidTr="008C76F4">
        <w:trPr>
          <w:trHeight w:val="585"/>
        </w:trPr>
        <w:tc>
          <w:tcPr>
            <w:tcW w:w="1057" w:type="dxa"/>
            <w:gridSpan w:val="2"/>
            <w:shd w:val="clear" w:color="auto" w:fill="auto"/>
          </w:tcPr>
          <w:p w:rsidR="002D0E82" w:rsidRPr="00F64EB9" w:rsidRDefault="002D0E82" w:rsidP="007B2FED">
            <w:pPr>
              <w:rPr>
                <w:rFonts w:asciiTheme="minorHAnsi" w:hAnsiTheme="minorHAnsi"/>
                <w:sz w:val="22"/>
                <w:szCs w:val="22"/>
              </w:rPr>
            </w:pPr>
            <w:r>
              <w:rPr>
                <w:rFonts w:asciiTheme="minorHAnsi" w:hAnsiTheme="minorHAnsi"/>
                <w:sz w:val="22"/>
                <w:szCs w:val="22"/>
              </w:rPr>
              <w:t>7</w:t>
            </w:r>
          </w:p>
        </w:tc>
        <w:tc>
          <w:tcPr>
            <w:tcW w:w="1426" w:type="dxa"/>
            <w:shd w:val="clear" w:color="auto" w:fill="auto"/>
          </w:tcPr>
          <w:p w:rsidR="002D0E82" w:rsidRPr="00F64EB9" w:rsidRDefault="002D0E82" w:rsidP="007B2FED">
            <w:pPr>
              <w:rPr>
                <w:rFonts w:asciiTheme="minorHAnsi" w:hAnsiTheme="minorHAnsi"/>
                <w:sz w:val="22"/>
                <w:szCs w:val="22"/>
              </w:rPr>
            </w:pPr>
            <w:r>
              <w:rPr>
                <w:rFonts w:asciiTheme="minorHAnsi" w:hAnsiTheme="minorHAnsi"/>
                <w:sz w:val="22"/>
                <w:szCs w:val="22"/>
              </w:rPr>
              <w:t>Feb 24</w:t>
            </w:r>
          </w:p>
        </w:tc>
        <w:tc>
          <w:tcPr>
            <w:tcW w:w="3954" w:type="dxa"/>
            <w:shd w:val="clear" w:color="auto" w:fill="auto"/>
          </w:tcPr>
          <w:p w:rsidR="002D0E82" w:rsidRPr="00F64EB9" w:rsidRDefault="003038ED" w:rsidP="007B2FED">
            <w:pPr>
              <w:rPr>
                <w:rFonts w:asciiTheme="minorHAnsi" w:hAnsiTheme="minorHAnsi"/>
                <w:sz w:val="22"/>
                <w:szCs w:val="22"/>
              </w:rPr>
            </w:pPr>
            <w:r>
              <w:rPr>
                <w:rFonts w:asciiTheme="minorHAnsi" w:hAnsiTheme="minorHAnsi"/>
                <w:sz w:val="22"/>
                <w:szCs w:val="22"/>
              </w:rPr>
              <w:t>Social Media as Learning Tools</w:t>
            </w:r>
          </w:p>
        </w:tc>
        <w:tc>
          <w:tcPr>
            <w:tcW w:w="6025" w:type="dxa"/>
          </w:tcPr>
          <w:p w:rsidR="002D0E82" w:rsidRPr="003930BF" w:rsidRDefault="002D0E82" w:rsidP="003038ED">
            <w:pPr>
              <w:pStyle w:val="ListParagraph"/>
              <w:numPr>
                <w:ilvl w:val="0"/>
                <w:numId w:val="29"/>
              </w:numPr>
              <w:contextualSpacing/>
              <w:rPr>
                <w:rFonts w:asciiTheme="minorHAnsi" w:hAnsiTheme="minorHAnsi"/>
                <w:b/>
                <w:sz w:val="22"/>
                <w:szCs w:val="22"/>
              </w:rPr>
            </w:pPr>
            <w:r>
              <w:rPr>
                <w:rFonts w:asciiTheme="minorHAnsi" w:hAnsiTheme="minorHAnsi"/>
                <w:b/>
                <w:sz w:val="22"/>
                <w:szCs w:val="22"/>
                <w:highlight w:val="yellow"/>
              </w:rPr>
              <w:t xml:space="preserve">DUE – DRAFT </w:t>
            </w:r>
            <w:r w:rsidRPr="003930BF">
              <w:rPr>
                <w:rFonts w:asciiTheme="minorHAnsi" w:hAnsiTheme="minorHAnsi"/>
                <w:b/>
                <w:sz w:val="22"/>
                <w:szCs w:val="22"/>
                <w:highlight w:val="yellow"/>
              </w:rPr>
              <w:t>An</w:t>
            </w:r>
            <w:r>
              <w:rPr>
                <w:rFonts w:asciiTheme="minorHAnsi" w:hAnsiTheme="minorHAnsi"/>
                <w:b/>
                <w:sz w:val="22"/>
                <w:szCs w:val="22"/>
                <w:highlight w:val="yellow"/>
              </w:rPr>
              <w:t>notated Bibliography Assignment</w:t>
            </w:r>
            <w:r>
              <w:rPr>
                <w:rFonts w:asciiTheme="minorHAnsi" w:hAnsiTheme="minorHAnsi"/>
                <w:b/>
                <w:sz w:val="22"/>
                <w:szCs w:val="22"/>
              </w:rPr>
              <w:t xml:space="preserve"> – ELI Review (part 2)</w:t>
            </w:r>
          </w:p>
          <w:p w:rsidR="003038ED" w:rsidRPr="004E3537" w:rsidRDefault="003038ED" w:rsidP="003038ED">
            <w:pPr>
              <w:pStyle w:val="ListParagraph"/>
              <w:numPr>
                <w:ilvl w:val="0"/>
                <w:numId w:val="29"/>
              </w:numPr>
              <w:contextualSpacing/>
              <w:rPr>
                <w:rFonts w:asciiTheme="minorHAnsi" w:hAnsiTheme="minorHAnsi"/>
                <w:b/>
                <w:sz w:val="22"/>
                <w:szCs w:val="22"/>
              </w:rPr>
            </w:pPr>
            <w:r w:rsidRPr="004E3537">
              <w:rPr>
                <w:rFonts w:asciiTheme="minorHAnsi" w:hAnsiTheme="minorHAnsi"/>
                <w:b/>
                <w:sz w:val="22"/>
                <w:szCs w:val="22"/>
              </w:rPr>
              <w:t xml:space="preserve">READ Chapter 5 in Textbook - Tools for Participatory Learning </w:t>
            </w:r>
          </w:p>
          <w:p w:rsidR="003038ED" w:rsidRDefault="003038ED"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3038ED" w:rsidRDefault="003038ED"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Watch any video or lectures posted</w:t>
            </w:r>
          </w:p>
          <w:p w:rsidR="002D0E82" w:rsidRPr="003038ED" w:rsidRDefault="006676A8"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3038ED" w:rsidRPr="00F64EB9" w:rsidTr="008C76F4">
        <w:trPr>
          <w:trHeight w:val="585"/>
        </w:trPr>
        <w:tc>
          <w:tcPr>
            <w:tcW w:w="1057" w:type="dxa"/>
            <w:gridSpan w:val="2"/>
            <w:shd w:val="clear" w:color="auto" w:fill="auto"/>
          </w:tcPr>
          <w:p w:rsidR="003038ED" w:rsidRPr="00F64EB9" w:rsidRDefault="003038ED" w:rsidP="003038ED">
            <w:pPr>
              <w:rPr>
                <w:rFonts w:asciiTheme="minorHAnsi" w:hAnsiTheme="minorHAnsi"/>
                <w:sz w:val="22"/>
                <w:szCs w:val="22"/>
              </w:rPr>
            </w:pPr>
            <w:r>
              <w:rPr>
                <w:rFonts w:asciiTheme="minorHAnsi" w:hAnsiTheme="minorHAnsi"/>
                <w:sz w:val="22"/>
                <w:szCs w:val="22"/>
              </w:rPr>
              <w:lastRenderedPageBreak/>
              <w:t>8</w:t>
            </w:r>
          </w:p>
        </w:tc>
        <w:tc>
          <w:tcPr>
            <w:tcW w:w="1426" w:type="dxa"/>
            <w:shd w:val="clear" w:color="auto" w:fill="auto"/>
          </w:tcPr>
          <w:p w:rsidR="003038ED" w:rsidRDefault="003038ED" w:rsidP="003038ED">
            <w:pPr>
              <w:rPr>
                <w:rFonts w:asciiTheme="minorHAnsi" w:hAnsiTheme="minorHAnsi"/>
                <w:sz w:val="22"/>
                <w:szCs w:val="22"/>
              </w:rPr>
            </w:pPr>
            <w:r>
              <w:rPr>
                <w:rFonts w:asciiTheme="minorHAnsi" w:hAnsiTheme="minorHAnsi"/>
                <w:sz w:val="22"/>
                <w:szCs w:val="22"/>
              </w:rPr>
              <w:t>March 2</w:t>
            </w:r>
          </w:p>
        </w:tc>
        <w:tc>
          <w:tcPr>
            <w:tcW w:w="3954" w:type="dxa"/>
            <w:shd w:val="clear" w:color="auto" w:fill="auto"/>
          </w:tcPr>
          <w:p w:rsidR="003038ED" w:rsidRDefault="003038ED" w:rsidP="003038ED">
            <w:pPr>
              <w:rPr>
                <w:rFonts w:asciiTheme="minorHAnsi" w:hAnsiTheme="minorHAnsi"/>
                <w:sz w:val="22"/>
                <w:szCs w:val="22"/>
              </w:rPr>
            </w:pPr>
            <w:r>
              <w:rPr>
                <w:rFonts w:asciiTheme="minorHAnsi" w:hAnsiTheme="minorHAnsi"/>
                <w:sz w:val="22"/>
                <w:szCs w:val="22"/>
              </w:rPr>
              <w:t xml:space="preserve">Evaluation of Instruction and </w:t>
            </w:r>
            <w:r w:rsidRPr="00F64EB9">
              <w:rPr>
                <w:rFonts w:asciiTheme="minorHAnsi" w:hAnsiTheme="minorHAnsi"/>
                <w:sz w:val="22"/>
                <w:szCs w:val="22"/>
              </w:rPr>
              <w:t>Resources</w:t>
            </w:r>
          </w:p>
          <w:p w:rsidR="003038ED" w:rsidRPr="00F64EB9" w:rsidRDefault="003038ED" w:rsidP="003038ED">
            <w:pPr>
              <w:rPr>
                <w:rFonts w:asciiTheme="minorHAnsi" w:hAnsiTheme="minorHAnsi"/>
                <w:sz w:val="22"/>
                <w:szCs w:val="22"/>
              </w:rPr>
            </w:pPr>
          </w:p>
        </w:tc>
        <w:tc>
          <w:tcPr>
            <w:tcW w:w="6025" w:type="dxa"/>
          </w:tcPr>
          <w:p w:rsidR="003038ED" w:rsidRPr="003930BF" w:rsidRDefault="003038ED" w:rsidP="003038ED">
            <w:pPr>
              <w:pStyle w:val="ListParagraph"/>
              <w:numPr>
                <w:ilvl w:val="0"/>
                <w:numId w:val="29"/>
              </w:numPr>
              <w:contextualSpacing/>
              <w:rPr>
                <w:rFonts w:asciiTheme="minorHAnsi" w:hAnsiTheme="minorHAnsi"/>
                <w:b/>
                <w:sz w:val="22"/>
                <w:szCs w:val="22"/>
                <w:highlight w:val="yellow"/>
              </w:rPr>
            </w:pPr>
            <w:r>
              <w:rPr>
                <w:rFonts w:asciiTheme="minorHAnsi" w:hAnsiTheme="minorHAnsi"/>
                <w:b/>
                <w:sz w:val="22"/>
                <w:szCs w:val="22"/>
                <w:highlight w:val="yellow"/>
              </w:rPr>
              <w:t xml:space="preserve">DUE - Project </w:t>
            </w:r>
            <w:r w:rsidRPr="003930BF">
              <w:rPr>
                <w:rFonts w:asciiTheme="minorHAnsi" w:hAnsiTheme="minorHAnsi"/>
                <w:b/>
                <w:sz w:val="22"/>
                <w:szCs w:val="22"/>
                <w:highlight w:val="yellow"/>
              </w:rPr>
              <w:t>Proposal/</w:t>
            </w:r>
            <w:r>
              <w:rPr>
                <w:rFonts w:asciiTheme="minorHAnsi" w:hAnsiTheme="minorHAnsi"/>
                <w:b/>
                <w:sz w:val="22"/>
                <w:szCs w:val="22"/>
                <w:highlight w:val="yellow"/>
              </w:rPr>
              <w:t>Draft Lesson Plan</w:t>
            </w:r>
          </w:p>
          <w:p w:rsidR="003038ED" w:rsidRDefault="003038ED"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3038ED" w:rsidRDefault="003038ED"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Watch any video or lectures posted</w:t>
            </w:r>
          </w:p>
          <w:p w:rsidR="003038ED" w:rsidRDefault="006676A8"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3038ED" w:rsidRPr="00F64EB9" w:rsidTr="008C76F4">
        <w:trPr>
          <w:trHeight w:val="585"/>
        </w:trPr>
        <w:tc>
          <w:tcPr>
            <w:tcW w:w="1057" w:type="dxa"/>
            <w:gridSpan w:val="2"/>
            <w:shd w:val="clear" w:color="auto" w:fill="auto"/>
          </w:tcPr>
          <w:p w:rsidR="003038ED" w:rsidRPr="00F64EB9" w:rsidRDefault="003038ED" w:rsidP="003038ED">
            <w:pPr>
              <w:rPr>
                <w:rFonts w:asciiTheme="minorHAnsi" w:hAnsiTheme="minorHAnsi"/>
                <w:sz w:val="22"/>
                <w:szCs w:val="22"/>
              </w:rPr>
            </w:pPr>
          </w:p>
        </w:tc>
        <w:tc>
          <w:tcPr>
            <w:tcW w:w="1426" w:type="dxa"/>
            <w:shd w:val="clear" w:color="auto" w:fill="auto"/>
          </w:tcPr>
          <w:p w:rsidR="003038ED" w:rsidRPr="00F64EB9" w:rsidRDefault="003038ED" w:rsidP="003038ED">
            <w:pPr>
              <w:rPr>
                <w:rFonts w:asciiTheme="minorHAnsi" w:hAnsiTheme="minorHAnsi"/>
                <w:sz w:val="22"/>
                <w:szCs w:val="22"/>
              </w:rPr>
            </w:pPr>
          </w:p>
        </w:tc>
        <w:tc>
          <w:tcPr>
            <w:tcW w:w="3954" w:type="dxa"/>
            <w:shd w:val="clear" w:color="auto" w:fill="auto"/>
          </w:tcPr>
          <w:p w:rsidR="003038ED" w:rsidRDefault="003038ED" w:rsidP="003038ED">
            <w:pPr>
              <w:rPr>
                <w:rFonts w:asciiTheme="minorHAnsi" w:hAnsiTheme="minorHAnsi"/>
                <w:sz w:val="22"/>
                <w:szCs w:val="22"/>
              </w:rPr>
            </w:pPr>
          </w:p>
          <w:p w:rsidR="003038ED" w:rsidRDefault="003038ED" w:rsidP="003038ED">
            <w:pPr>
              <w:rPr>
                <w:rFonts w:asciiTheme="minorHAnsi" w:hAnsiTheme="minorHAnsi"/>
                <w:sz w:val="22"/>
                <w:szCs w:val="22"/>
              </w:rPr>
            </w:pPr>
            <w:r>
              <w:rPr>
                <w:rFonts w:asciiTheme="minorHAnsi" w:hAnsiTheme="minorHAnsi"/>
                <w:sz w:val="22"/>
                <w:szCs w:val="22"/>
              </w:rPr>
              <w:t>Spring Break – March 9-13</w:t>
            </w:r>
          </w:p>
          <w:p w:rsidR="003038ED" w:rsidRDefault="003038ED" w:rsidP="003038ED">
            <w:pPr>
              <w:rPr>
                <w:rFonts w:asciiTheme="minorHAnsi" w:hAnsiTheme="minorHAnsi"/>
                <w:sz w:val="22"/>
                <w:szCs w:val="22"/>
              </w:rPr>
            </w:pPr>
          </w:p>
        </w:tc>
        <w:tc>
          <w:tcPr>
            <w:tcW w:w="6025" w:type="dxa"/>
          </w:tcPr>
          <w:p w:rsidR="003038ED" w:rsidRDefault="003038ED" w:rsidP="003038ED">
            <w:pPr>
              <w:ind w:left="360"/>
              <w:contextualSpacing/>
              <w:rPr>
                <w:rFonts w:asciiTheme="minorHAnsi" w:hAnsiTheme="minorHAnsi"/>
                <w:sz w:val="22"/>
                <w:szCs w:val="22"/>
              </w:rPr>
            </w:pPr>
          </w:p>
          <w:p w:rsidR="006676A8" w:rsidRPr="003038ED" w:rsidRDefault="006676A8" w:rsidP="003038ED">
            <w:pPr>
              <w:ind w:left="360"/>
              <w:contextualSpacing/>
              <w:rPr>
                <w:rFonts w:asciiTheme="minorHAnsi" w:hAnsiTheme="minorHAnsi"/>
                <w:sz w:val="22"/>
                <w:szCs w:val="22"/>
              </w:rPr>
            </w:pPr>
            <w:r>
              <w:rPr>
                <w:rFonts w:asciiTheme="minorHAnsi" w:hAnsiTheme="minorHAnsi"/>
                <w:sz w:val="22"/>
                <w:szCs w:val="22"/>
              </w:rPr>
              <w:t>Rest and Relaxation</w:t>
            </w:r>
          </w:p>
        </w:tc>
      </w:tr>
      <w:tr w:rsidR="003038ED" w:rsidRPr="00F64EB9" w:rsidTr="008C76F4">
        <w:trPr>
          <w:trHeight w:val="585"/>
        </w:trPr>
        <w:tc>
          <w:tcPr>
            <w:tcW w:w="1057" w:type="dxa"/>
            <w:gridSpan w:val="2"/>
            <w:shd w:val="clear" w:color="auto" w:fill="auto"/>
          </w:tcPr>
          <w:p w:rsidR="003038ED" w:rsidRPr="00F64EB9" w:rsidRDefault="003038ED" w:rsidP="003038ED">
            <w:pPr>
              <w:rPr>
                <w:rFonts w:asciiTheme="minorHAnsi" w:hAnsiTheme="minorHAnsi"/>
                <w:sz w:val="22"/>
                <w:szCs w:val="22"/>
              </w:rPr>
            </w:pPr>
            <w:r>
              <w:rPr>
                <w:rFonts w:asciiTheme="minorHAnsi" w:hAnsiTheme="minorHAnsi"/>
                <w:sz w:val="22"/>
                <w:szCs w:val="22"/>
              </w:rPr>
              <w:t>9</w:t>
            </w:r>
          </w:p>
        </w:tc>
        <w:tc>
          <w:tcPr>
            <w:tcW w:w="1426" w:type="dxa"/>
            <w:shd w:val="clear" w:color="auto" w:fill="auto"/>
          </w:tcPr>
          <w:p w:rsidR="003038ED" w:rsidRPr="00F64EB9" w:rsidRDefault="003038ED" w:rsidP="003038ED">
            <w:pPr>
              <w:rPr>
                <w:rFonts w:asciiTheme="minorHAnsi" w:hAnsiTheme="minorHAnsi"/>
                <w:sz w:val="22"/>
                <w:szCs w:val="22"/>
              </w:rPr>
            </w:pPr>
            <w:r>
              <w:rPr>
                <w:rFonts w:asciiTheme="minorHAnsi" w:hAnsiTheme="minorHAnsi"/>
                <w:sz w:val="22"/>
                <w:szCs w:val="22"/>
              </w:rPr>
              <w:t>March 16</w:t>
            </w:r>
          </w:p>
        </w:tc>
        <w:tc>
          <w:tcPr>
            <w:tcW w:w="3954" w:type="dxa"/>
            <w:shd w:val="clear" w:color="auto" w:fill="auto"/>
          </w:tcPr>
          <w:p w:rsidR="003038ED" w:rsidRDefault="003038ED" w:rsidP="003038ED">
            <w:pPr>
              <w:rPr>
                <w:rFonts w:asciiTheme="minorHAnsi" w:hAnsiTheme="minorHAnsi"/>
                <w:sz w:val="22"/>
                <w:szCs w:val="22"/>
              </w:rPr>
            </w:pPr>
            <w:r>
              <w:rPr>
                <w:rFonts w:asciiTheme="minorHAnsi" w:hAnsiTheme="minorHAnsi"/>
                <w:sz w:val="22"/>
                <w:szCs w:val="22"/>
              </w:rPr>
              <w:t>Professional Development and Digital Badging</w:t>
            </w:r>
          </w:p>
          <w:p w:rsidR="003038ED" w:rsidRPr="00F64EB9" w:rsidRDefault="003038ED" w:rsidP="003038ED">
            <w:pPr>
              <w:rPr>
                <w:rFonts w:asciiTheme="minorHAnsi" w:hAnsiTheme="minorHAnsi"/>
                <w:sz w:val="22"/>
                <w:szCs w:val="22"/>
              </w:rPr>
            </w:pPr>
          </w:p>
        </w:tc>
        <w:tc>
          <w:tcPr>
            <w:tcW w:w="6025" w:type="dxa"/>
          </w:tcPr>
          <w:p w:rsidR="003038ED" w:rsidRDefault="003038ED" w:rsidP="003038ED">
            <w:pPr>
              <w:pStyle w:val="ListParagraph"/>
              <w:numPr>
                <w:ilvl w:val="0"/>
                <w:numId w:val="29"/>
              </w:numPr>
              <w:contextualSpacing/>
              <w:rPr>
                <w:rFonts w:asciiTheme="minorHAnsi" w:hAnsiTheme="minorHAnsi"/>
                <w:b/>
                <w:sz w:val="22"/>
                <w:szCs w:val="22"/>
              </w:rPr>
            </w:pPr>
            <w:r w:rsidRPr="003038ED">
              <w:rPr>
                <w:rFonts w:asciiTheme="minorHAnsi" w:hAnsiTheme="minorHAnsi"/>
                <w:b/>
                <w:sz w:val="22"/>
                <w:szCs w:val="22"/>
                <w:highlight w:val="yellow"/>
              </w:rPr>
              <w:t>DUE – Discussion on Final Projects</w:t>
            </w:r>
          </w:p>
          <w:p w:rsidR="003038ED" w:rsidRDefault="003038ED"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3038ED" w:rsidRDefault="003038ED" w:rsidP="003038ED">
            <w:pPr>
              <w:pStyle w:val="ListParagraph"/>
              <w:numPr>
                <w:ilvl w:val="0"/>
                <w:numId w:val="29"/>
              </w:numPr>
              <w:contextualSpacing/>
              <w:rPr>
                <w:rFonts w:asciiTheme="minorHAnsi" w:hAnsiTheme="minorHAnsi"/>
                <w:sz w:val="22"/>
                <w:szCs w:val="22"/>
              </w:rPr>
            </w:pPr>
            <w:r>
              <w:rPr>
                <w:rFonts w:asciiTheme="minorHAnsi" w:hAnsiTheme="minorHAnsi"/>
                <w:sz w:val="22"/>
                <w:szCs w:val="22"/>
              </w:rPr>
              <w:t>Watch any video or lectures posted</w:t>
            </w:r>
          </w:p>
          <w:p w:rsidR="003038ED" w:rsidRPr="003038ED" w:rsidRDefault="006676A8" w:rsidP="003038ED">
            <w:pPr>
              <w:pStyle w:val="ListParagraph"/>
              <w:numPr>
                <w:ilvl w:val="0"/>
                <w:numId w:val="29"/>
              </w:numPr>
              <w:contextualSpacing/>
              <w:rPr>
                <w:rFonts w:asciiTheme="minorHAnsi" w:hAnsiTheme="minorHAnsi"/>
                <w:b/>
                <w:sz w:val="22"/>
                <w:szCs w:val="22"/>
              </w:rPr>
            </w:pPr>
            <w:r>
              <w:rPr>
                <w:rFonts w:asciiTheme="minorHAnsi" w:hAnsiTheme="minorHAnsi"/>
                <w:sz w:val="22"/>
                <w:szCs w:val="22"/>
              </w:rPr>
              <w:t>REVIEW Course Homepage for Assignments or additional Comments</w:t>
            </w:r>
          </w:p>
        </w:tc>
      </w:tr>
      <w:tr w:rsidR="003038ED" w:rsidRPr="00F64EB9" w:rsidTr="008C76F4">
        <w:trPr>
          <w:trHeight w:val="585"/>
        </w:trPr>
        <w:tc>
          <w:tcPr>
            <w:tcW w:w="1057" w:type="dxa"/>
            <w:gridSpan w:val="2"/>
            <w:shd w:val="clear" w:color="auto" w:fill="auto"/>
          </w:tcPr>
          <w:p w:rsidR="003038ED" w:rsidRPr="00F64EB9" w:rsidRDefault="00C3621F" w:rsidP="003038ED">
            <w:pPr>
              <w:rPr>
                <w:rFonts w:asciiTheme="minorHAnsi" w:hAnsiTheme="minorHAnsi"/>
                <w:sz w:val="22"/>
                <w:szCs w:val="22"/>
              </w:rPr>
            </w:pPr>
            <w:r>
              <w:rPr>
                <w:rFonts w:asciiTheme="minorHAnsi" w:hAnsiTheme="minorHAnsi"/>
                <w:sz w:val="22"/>
                <w:szCs w:val="22"/>
              </w:rPr>
              <w:t xml:space="preserve">10 </w:t>
            </w:r>
          </w:p>
        </w:tc>
        <w:tc>
          <w:tcPr>
            <w:tcW w:w="1426" w:type="dxa"/>
            <w:shd w:val="clear" w:color="auto" w:fill="auto"/>
          </w:tcPr>
          <w:p w:rsidR="003038ED" w:rsidRPr="00F64EB9" w:rsidRDefault="00C3621F" w:rsidP="003038ED">
            <w:pPr>
              <w:rPr>
                <w:rFonts w:asciiTheme="minorHAnsi" w:hAnsiTheme="minorHAnsi"/>
                <w:sz w:val="22"/>
                <w:szCs w:val="22"/>
              </w:rPr>
            </w:pPr>
            <w:r>
              <w:rPr>
                <w:rFonts w:asciiTheme="minorHAnsi" w:hAnsiTheme="minorHAnsi"/>
                <w:sz w:val="22"/>
                <w:szCs w:val="22"/>
              </w:rPr>
              <w:t>March 23</w:t>
            </w:r>
          </w:p>
        </w:tc>
        <w:tc>
          <w:tcPr>
            <w:tcW w:w="3954" w:type="dxa"/>
            <w:shd w:val="clear" w:color="auto" w:fill="auto"/>
          </w:tcPr>
          <w:p w:rsidR="003038ED" w:rsidRPr="00F64EB9" w:rsidRDefault="00C3621F" w:rsidP="003038ED">
            <w:pPr>
              <w:rPr>
                <w:rFonts w:asciiTheme="minorHAnsi" w:hAnsiTheme="minorHAnsi"/>
                <w:sz w:val="22"/>
                <w:szCs w:val="22"/>
              </w:rPr>
            </w:pPr>
            <w:r>
              <w:rPr>
                <w:rFonts w:asciiTheme="minorHAnsi" w:hAnsiTheme="minorHAnsi"/>
                <w:sz w:val="22"/>
                <w:szCs w:val="22"/>
              </w:rPr>
              <w:t>ePortfolio as Lifelong Learning</w:t>
            </w:r>
          </w:p>
        </w:tc>
        <w:tc>
          <w:tcPr>
            <w:tcW w:w="6025" w:type="dxa"/>
          </w:tcPr>
          <w:p w:rsidR="008F2C7A" w:rsidRPr="003930BF" w:rsidRDefault="008F2C7A" w:rsidP="008F2C7A">
            <w:pPr>
              <w:pStyle w:val="ListParagraph"/>
              <w:numPr>
                <w:ilvl w:val="0"/>
                <w:numId w:val="29"/>
              </w:numPr>
              <w:contextualSpacing/>
              <w:rPr>
                <w:rFonts w:asciiTheme="minorHAnsi" w:hAnsiTheme="minorHAnsi"/>
                <w:b/>
                <w:sz w:val="22"/>
                <w:szCs w:val="22"/>
                <w:highlight w:val="yellow"/>
              </w:rPr>
            </w:pPr>
            <w:r>
              <w:rPr>
                <w:rFonts w:asciiTheme="minorHAnsi" w:hAnsiTheme="minorHAnsi"/>
                <w:b/>
                <w:sz w:val="22"/>
                <w:szCs w:val="22"/>
                <w:highlight w:val="yellow"/>
              </w:rPr>
              <w:t xml:space="preserve">DUE </w:t>
            </w:r>
            <w:r w:rsidR="004E3537">
              <w:rPr>
                <w:rFonts w:asciiTheme="minorHAnsi" w:hAnsiTheme="minorHAnsi"/>
                <w:b/>
                <w:sz w:val="22"/>
                <w:szCs w:val="22"/>
                <w:highlight w:val="yellow"/>
              </w:rPr>
              <w:t>–</w:t>
            </w:r>
            <w:r>
              <w:rPr>
                <w:rFonts w:asciiTheme="minorHAnsi" w:hAnsiTheme="minorHAnsi"/>
                <w:b/>
                <w:sz w:val="22"/>
                <w:szCs w:val="22"/>
                <w:highlight w:val="yellow"/>
              </w:rPr>
              <w:t xml:space="preserve"> </w:t>
            </w:r>
            <w:r w:rsidR="004E3537">
              <w:rPr>
                <w:rFonts w:asciiTheme="minorHAnsi" w:hAnsiTheme="minorHAnsi"/>
                <w:b/>
                <w:sz w:val="22"/>
                <w:szCs w:val="22"/>
                <w:highlight w:val="yellow"/>
              </w:rPr>
              <w:t>Discussion on Digital Badge</w:t>
            </w:r>
          </w:p>
          <w:p w:rsidR="00C3621F" w:rsidRDefault="00C3621F" w:rsidP="008F2C7A">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C3621F" w:rsidRDefault="00C3621F" w:rsidP="008F2C7A">
            <w:pPr>
              <w:pStyle w:val="ListParagraph"/>
              <w:numPr>
                <w:ilvl w:val="0"/>
                <w:numId w:val="29"/>
              </w:numPr>
              <w:contextualSpacing/>
              <w:rPr>
                <w:rFonts w:asciiTheme="minorHAnsi" w:hAnsiTheme="minorHAnsi"/>
                <w:sz w:val="22"/>
                <w:szCs w:val="22"/>
              </w:rPr>
            </w:pPr>
            <w:r w:rsidRPr="003930BF">
              <w:rPr>
                <w:rFonts w:asciiTheme="minorHAnsi" w:hAnsiTheme="minorHAnsi"/>
                <w:sz w:val="22"/>
                <w:szCs w:val="22"/>
              </w:rPr>
              <w:t>Watch any video or lectures posted</w:t>
            </w:r>
          </w:p>
          <w:p w:rsidR="003038ED" w:rsidRPr="00C3621F" w:rsidRDefault="006676A8" w:rsidP="008F2C7A">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3038ED" w:rsidRPr="00F64EB9" w:rsidTr="008C76F4">
        <w:trPr>
          <w:trHeight w:val="586"/>
        </w:trPr>
        <w:tc>
          <w:tcPr>
            <w:tcW w:w="1057" w:type="dxa"/>
            <w:gridSpan w:val="2"/>
            <w:shd w:val="clear" w:color="auto" w:fill="auto"/>
          </w:tcPr>
          <w:p w:rsidR="003038ED" w:rsidRPr="00F64EB9" w:rsidRDefault="00C3621F" w:rsidP="003038ED">
            <w:pPr>
              <w:rPr>
                <w:rFonts w:asciiTheme="minorHAnsi" w:hAnsiTheme="minorHAnsi"/>
                <w:sz w:val="22"/>
                <w:szCs w:val="22"/>
              </w:rPr>
            </w:pPr>
            <w:r>
              <w:rPr>
                <w:rFonts w:asciiTheme="minorHAnsi" w:hAnsiTheme="minorHAnsi"/>
                <w:sz w:val="22"/>
                <w:szCs w:val="22"/>
              </w:rPr>
              <w:t>11</w:t>
            </w:r>
          </w:p>
        </w:tc>
        <w:tc>
          <w:tcPr>
            <w:tcW w:w="1426" w:type="dxa"/>
            <w:shd w:val="clear" w:color="auto" w:fill="auto"/>
          </w:tcPr>
          <w:p w:rsidR="003038ED" w:rsidRPr="00F64EB9" w:rsidRDefault="00C3621F" w:rsidP="003038ED">
            <w:pPr>
              <w:rPr>
                <w:rFonts w:asciiTheme="minorHAnsi" w:hAnsiTheme="minorHAnsi"/>
                <w:sz w:val="22"/>
                <w:szCs w:val="22"/>
              </w:rPr>
            </w:pPr>
            <w:r>
              <w:rPr>
                <w:rFonts w:asciiTheme="minorHAnsi" w:hAnsiTheme="minorHAnsi"/>
                <w:sz w:val="22"/>
                <w:szCs w:val="22"/>
              </w:rPr>
              <w:t>March 30</w:t>
            </w:r>
          </w:p>
        </w:tc>
        <w:tc>
          <w:tcPr>
            <w:tcW w:w="3954" w:type="dxa"/>
            <w:shd w:val="clear" w:color="auto" w:fill="auto"/>
          </w:tcPr>
          <w:p w:rsidR="003038ED" w:rsidRPr="00F64EB9" w:rsidRDefault="00C3621F" w:rsidP="003038ED">
            <w:pPr>
              <w:rPr>
                <w:rFonts w:asciiTheme="minorHAnsi" w:hAnsiTheme="minorHAnsi"/>
                <w:sz w:val="22"/>
                <w:szCs w:val="22"/>
              </w:rPr>
            </w:pPr>
            <w:r>
              <w:rPr>
                <w:rFonts w:asciiTheme="minorHAnsi" w:hAnsiTheme="minorHAnsi"/>
                <w:sz w:val="22"/>
                <w:szCs w:val="22"/>
              </w:rPr>
              <w:t>Gamification and Learning</w:t>
            </w:r>
          </w:p>
        </w:tc>
        <w:tc>
          <w:tcPr>
            <w:tcW w:w="6025" w:type="dxa"/>
          </w:tcPr>
          <w:p w:rsidR="00A8362E" w:rsidRPr="00A8362E" w:rsidRDefault="00A8362E" w:rsidP="003A5B86">
            <w:pPr>
              <w:pStyle w:val="ListParagraph"/>
              <w:numPr>
                <w:ilvl w:val="0"/>
                <w:numId w:val="32"/>
              </w:numPr>
              <w:contextualSpacing/>
              <w:rPr>
                <w:rFonts w:asciiTheme="minorHAnsi" w:hAnsiTheme="minorHAnsi"/>
                <w:sz w:val="22"/>
                <w:szCs w:val="22"/>
              </w:rPr>
            </w:pPr>
            <w:r w:rsidRPr="00A8362E">
              <w:rPr>
                <w:rFonts w:asciiTheme="minorHAnsi" w:hAnsiTheme="minorHAnsi"/>
                <w:b/>
                <w:sz w:val="22"/>
                <w:szCs w:val="22"/>
                <w:highlight w:val="yellow"/>
              </w:rPr>
              <w:t>DUE – FINAL Annotated Bibliography Assignment</w:t>
            </w:r>
          </w:p>
          <w:p w:rsidR="008F2C7A" w:rsidRPr="00A8362E" w:rsidRDefault="008F2C7A" w:rsidP="003A5B86">
            <w:pPr>
              <w:pStyle w:val="ListParagraph"/>
              <w:numPr>
                <w:ilvl w:val="0"/>
                <w:numId w:val="32"/>
              </w:numPr>
              <w:contextualSpacing/>
              <w:rPr>
                <w:rFonts w:asciiTheme="minorHAnsi" w:hAnsiTheme="minorHAnsi"/>
                <w:sz w:val="22"/>
                <w:szCs w:val="22"/>
              </w:rPr>
            </w:pPr>
            <w:r w:rsidRPr="00A8362E">
              <w:rPr>
                <w:rFonts w:asciiTheme="minorHAnsi" w:hAnsiTheme="minorHAnsi"/>
                <w:sz w:val="22"/>
                <w:szCs w:val="22"/>
              </w:rPr>
              <w:t>Review any additional Readings or Resources Assigned (see Course Modules)</w:t>
            </w:r>
          </w:p>
          <w:p w:rsidR="008F2C7A" w:rsidRDefault="008F2C7A" w:rsidP="00A8362E">
            <w:pPr>
              <w:pStyle w:val="ListParagraph"/>
              <w:numPr>
                <w:ilvl w:val="0"/>
                <w:numId w:val="32"/>
              </w:numPr>
              <w:contextualSpacing/>
              <w:rPr>
                <w:rFonts w:asciiTheme="minorHAnsi" w:hAnsiTheme="minorHAnsi"/>
                <w:sz w:val="22"/>
                <w:szCs w:val="22"/>
              </w:rPr>
            </w:pPr>
            <w:r w:rsidRPr="003930BF">
              <w:rPr>
                <w:rFonts w:asciiTheme="minorHAnsi" w:hAnsiTheme="minorHAnsi"/>
                <w:sz w:val="22"/>
                <w:szCs w:val="22"/>
              </w:rPr>
              <w:t>Watch any video or lectures posted</w:t>
            </w:r>
          </w:p>
          <w:p w:rsidR="003038ED" w:rsidRPr="005367DA" w:rsidRDefault="006676A8" w:rsidP="00A8362E">
            <w:pPr>
              <w:pStyle w:val="ListParagraph"/>
              <w:numPr>
                <w:ilvl w:val="0"/>
                <w:numId w:val="32"/>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3038ED" w:rsidRPr="00F64EB9" w:rsidTr="008C76F4">
        <w:trPr>
          <w:trHeight w:val="586"/>
        </w:trPr>
        <w:tc>
          <w:tcPr>
            <w:tcW w:w="1057" w:type="dxa"/>
            <w:gridSpan w:val="2"/>
            <w:shd w:val="clear" w:color="auto" w:fill="auto"/>
          </w:tcPr>
          <w:p w:rsidR="003038ED" w:rsidRPr="00F64EB9" w:rsidRDefault="003038ED" w:rsidP="003038ED">
            <w:pPr>
              <w:rPr>
                <w:rFonts w:asciiTheme="minorHAnsi" w:hAnsiTheme="minorHAnsi"/>
                <w:sz w:val="22"/>
                <w:szCs w:val="22"/>
              </w:rPr>
            </w:pPr>
            <w:r>
              <w:rPr>
                <w:rFonts w:asciiTheme="minorHAnsi" w:hAnsiTheme="minorHAnsi"/>
                <w:sz w:val="22"/>
                <w:szCs w:val="22"/>
              </w:rPr>
              <w:t>12</w:t>
            </w:r>
          </w:p>
        </w:tc>
        <w:tc>
          <w:tcPr>
            <w:tcW w:w="1426" w:type="dxa"/>
            <w:shd w:val="clear" w:color="auto" w:fill="auto"/>
          </w:tcPr>
          <w:p w:rsidR="003038ED" w:rsidRPr="00F64EB9" w:rsidRDefault="003038ED" w:rsidP="003038ED">
            <w:pPr>
              <w:rPr>
                <w:rFonts w:asciiTheme="minorHAnsi" w:hAnsiTheme="minorHAnsi"/>
                <w:sz w:val="22"/>
                <w:szCs w:val="22"/>
              </w:rPr>
            </w:pPr>
            <w:r>
              <w:rPr>
                <w:rFonts w:asciiTheme="minorHAnsi" w:hAnsiTheme="minorHAnsi"/>
                <w:sz w:val="22"/>
                <w:szCs w:val="22"/>
              </w:rPr>
              <w:t>April 6</w:t>
            </w:r>
          </w:p>
        </w:tc>
        <w:tc>
          <w:tcPr>
            <w:tcW w:w="3954" w:type="dxa"/>
            <w:shd w:val="clear" w:color="auto" w:fill="auto"/>
          </w:tcPr>
          <w:p w:rsidR="003038ED" w:rsidRPr="00F64EB9" w:rsidRDefault="006676A8" w:rsidP="003038ED">
            <w:pPr>
              <w:rPr>
                <w:rFonts w:asciiTheme="minorHAnsi" w:hAnsiTheme="minorHAnsi"/>
                <w:sz w:val="22"/>
                <w:szCs w:val="22"/>
              </w:rPr>
            </w:pPr>
            <w:r>
              <w:rPr>
                <w:rFonts w:asciiTheme="minorHAnsi" w:hAnsiTheme="minorHAnsi"/>
                <w:sz w:val="22"/>
                <w:szCs w:val="22"/>
              </w:rPr>
              <w:t>Blended and Personalized Learning</w:t>
            </w:r>
          </w:p>
        </w:tc>
        <w:tc>
          <w:tcPr>
            <w:tcW w:w="6025" w:type="dxa"/>
          </w:tcPr>
          <w:p w:rsidR="006676A8" w:rsidRPr="003930BF" w:rsidRDefault="006676A8" w:rsidP="006676A8">
            <w:pPr>
              <w:pStyle w:val="ListParagraph"/>
              <w:numPr>
                <w:ilvl w:val="0"/>
                <w:numId w:val="32"/>
              </w:numPr>
              <w:contextualSpacing/>
              <w:rPr>
                <w:rFonts w:asciiTheme="minorHAnsi" w:hAnsiTheme="minorHAnsi"/>
                <w:b/>
                <w:sz w:val="22"/>
                <w:szCs w:val="22"/>
                <w:highlight w:val="yellow"/>
              </w:rPr>
            </w:pPr>
            <w:r>
              <w:rPr>
                <w:rFonts w:asciiTheme="minorHAnsi" w:hAnsiTheme="minorHAnsi"/>
                <w:b/>
                <w:sz w:val="22"/>
                <w:szCs w:val="22"/>
                <w:highlight w:val="yellow"/>
              </w:rPr>
              <w:t>DUE - Progress Report 2</w:t>
            </w:r>
          </w:p>
          <w:p w:rsidR="006676A8" w:rsidRPr="006676A8" w:rsidRDefault="006676A8" w:rsidP="006676A8">
            <w:pPr>
              <w:pStyle w:val="ListParagraph"/>
              <w:numPr>
                <w:ilvl w:val="0"/>
                <w:numId w:val="32"/>
              </w:numPr>
              <w:contextualSpacing/>
              <w:rPr>
                <w:rFonts w:asciiTheme="minorHAnsi" w:hAnsiTheme="minorHAnsi"/>
                <w:sz w:val="22"/>
                <w:szCs w:val="22"/>
              </w:rPr>
            </w:pPr>
            <w:r w:rsidRPr="006676A8">
              <w:rPr>
                <w:rFonts w:asciiTheme="minorHAnsi" w:hAnsiTheme="minorHAnsi"/>
                <w:sz w:val="22"/>
                <w:szCs w:val="22"/>
              </w:rPr>
              <w:t>Review any additional Readings or Resources Assigned (see Course Modules)</w:t>
            </w:r>
          </w:p>
          <w:p w:rsidR="006676A8" w:rsidRDefault="006676A8" w:rsidP="006676A8">
            <w:pPr>
              <w:pStyle w:val="ListParagraph"/>
              <w:numPr>
                <w:ilvl w:val="0"/>
                <w:numId w:val="32"/>
              </w:numPr>
              <w:contextualSpacing/>
              <w:rPr>
                <w:rFonts w:asciiTheme="minorHAnsi" w:hAnsiTheme="minorHAnsi"/>
                <w:sz w:val="22"/>
                <w:szCs w:val="22"/>
              </w:rPr>
            </w:pPr>
            <w:r w:rsidRPr="003930BF">
              <w:rPr>
                <w:rFonts w:asciiTheme="minorHAnsi" w:hAnsiTheme="minorHAnsi"/>
                <w:sz w:val="22"/>
                <w:szCs w:val="22"/>
              </w:rPr>
              <w:t>Watch any video or lectures posted</w:t>
            </w:r>
          </w:p>
          <w:p w:rsidR="003038ED" w:rsidRPr="007A492B" w:rsidRDefault="006676A8" w:rsidP="006676A8">
            <w:pPr>
              <w:pStyle w:val="ListParagraph"/>
              <w:numPr>
                <w:ilvl w:val="0"/>
                <w:numId w:val="32"/>
              </w:numPr>
              <w:contextualSpacing/>
              <w:rPr>
                <w:rFonts w:asciiTheme="minorHAnsi" w:hAnsiTheme="minorHAnsi"/>
                <w:sz w:val="22"/>
                <w:szCs w:val="22"/>
              </w:rPr>
            </w:pPr>
            <w:r>
              <w:rPr>
                <w:rFonts w:asciiTheme="minorHAnsi" w:hAnsiTheme="minorHAnsi"/>
                <w:sz w:val="22"/>
                <w:szCs w:val="22"/>
              </w:rPr>
              <w:lastRenderedPageBreak/>
              <w:t>REVIEW Course Homepage for Assignments or additional Comments</w:t>
            </w:r>
          </w:p>
        </w:tc>
      </w:tr>
      <w:tr w:rsidR="006676A8" w:rsidRPr="00F64EB9" w:rsidTr="008C76F4">
        <w:trPr>
          <w:trHeight w:val="710"/>
        </w:trPr>
        <w:tc>
          <w:tcPr>
            <w:tcW w:w="1045" w:type="dxa"/>
            <w:shd w:val="clear" w:color="auto" w:fill="auto"/>
          </w:tcPr>
          <w:p w:rsidR="006676A8" w:rsidRPr="00F64EB9" w:rsidRDefault="006676A8" w:rsidP="006676A8">
            <w:pPr>
              <w:rPr>
                <w:rFonts w:asciiTheme="minorHAnsi" w:hAnsiTheme="minorHAnsi"/>
                <w:sz w:val="22"/>
                <w:szCs w:val="22"/>
              </w:rPr>
            </w:pPr>
            <w:r>
              <w:rPr>
                <w:rFonts w:asciiTheme="minorHAnsi" w:hAnsiTheme="minorHAnsi"/>
                <w:sz w:val="22"/>
                <w:szCs w:val="22"/>
              </w:rPr>
              <w:lastRenderedPageBreak/>
              <w:t>13</w:t>
            </w:r>
          </w:p>
        </w:tc>
        <w:tc>
          <w:tcPr>
            <w:tcW w:w="1438" w:type="dxa"/>
            <w:gridSpan w:val="2"/>
            <w:shd w:val="clear" w:color="auto" w:fill="auto"/>
          </w:tcPr>
          <w:p w:rsidR="006676A8" w:rsidRPr="00F64EB9" w:rsidRDefault="006676A8" w:rsidP="006676A8">
            <w:pPr>
              <w:rPr>
                <w:rFonts w:asciiTheme="minorHAnsi" w:hAnsiTheme="minorHAnsi"/>
                <w:sz w:val="22"/>
                <w:szCs w:val="22"/>
              </w:rPr>
            </w:pPr>
            <w:r>
              <w:rPr>
                <w:rFonts w:asciiTheme="minorHAnsi" w:hAnsiTheme="minorHAnsi"/>
                <w:sz w:val="22"/>
                <w:szCs w:val="22"/>
              </w:rPr>
              <w:t>April 13</w:t>
            </w:r>
          </w:p>
        </w:tc>
        <w:tc>
          <w:tcPr>
            <w:tcW w:w="3954" w:type="dxa"/>
            <w:shd w:val="clear" w:color="auto" w:fill="auto"/>
          </w:tcPr>
          <w:p w:rsidR="006676A8" w:rsidRPr="00F64EB9" w:rsidRDefault="00F66BC9" w:rsidP="006676A8">
            <w:pPr>
              <w:rPr>
                <w:rFonts w:asciiTheme="minorHAnsi" w:hAnsiTheme="minorHAnsi"/>
                <w:sz w:val="22"/>
                <w:szCs w:val="22"/>
              </w:rPr>
            </w:pPr>
            <w:bookmarkStart w:id="0" w:name="_GoBack"/>
            <w:r>
              <w:rPr>
                <w:rFonts w:asciiTheme="minorHAnsi" w:hAnsiTheme="minorHAnsi"/>
                <w:sz w:val="22"/>
                <w:szCs w:val="22"/>
              </w:rPr>
              <w:t xml:space="preserve">The Future of </w:t>
            </w:r>
            <w:r w:rsidR="006676A8" w:rsidRPr="00F64EB9">
              <w:rPr>
                <w:rFonts w:asciiTheme="minorHAnsi" w:hAnsiTheme="minorHAnsi"/>
                <w:sz w:val="22"/>
                <w:szCs w:val="22"/>
              </w:rPr>
              <w:t xml:space="preserve">Instructional Resources – </w:t>
            </w:r>
            <w:bookmarkEnd w:id="0"/>
            <w:r w:rsidR="006676A8" w:rsidRPr="00F64EB9">
              <w:rPr>
                <w:rFonts w:asciiTheme="minorHAnsi" w:hAnsiTheme="minorHAnsi"/>
                <w:sz w:val="22"/>
                <w:szCs w:val="22"/>
              </w:rPr>
              <w:t>Criteria and Selection</w:t>
            </w:r>
            <w:r w:rsidR="006676A8">
              <w:rPr>
                <w:rFonts w:asciiTheme="minorHAnsi" w:hAnsiTheme="minorHAnsi"/>
                <w:sz w:val="22"/>
                <w:szCs w:val="22"/>
              </w:rPr>
              <w:t xml:space="preserve"> in the Digital Age</w:t>
            </w:r>
          </w:p>
          <w:p w:rsidR="006676A8" w:rsidRPr="00F64EB9" w:rsidRDefault="006676A8" w:rsidP="006676A8">
            <w:pPr>
              <w:rPr>
                <w:rFonts w:asciiTheme="minorHAnsi" w:hAnsiTheme="minorHAnsi"/>
                <w:sz w:val="22"/>
                <w:szCs w:val="22"/>
              </w:rPr>
            </w:pPr>
          </w:p>
        </w:tc>
        <w:tc>
          <w:tcPr>
            <w:tcW w:w="6025" w:type="dxa"/>
          </w:tcPr>
          <w:p w:rsidR="006676A8" w:rsidRDefault="006676A8" w:rsidP="006676A8">
            <w:pPr>
              <w:pStyle w:val="ListParagraph"/>
              <w:numPr>
                <w:ilvl w:val="0"/>
                <w:numId w:val="29"/>
              </w:numPr>
              <w:contextualSpacing/>
              <w:rPr>
                <w:rFonts w:asciiTheme="minorHAnsi" w:hAnsiTheme="minorHAnsi"/>
                <w:b/>
                <w:sz w:val="22"/>
                <w:szCs w:val="22"/>
              </w:rPr>
            </w:pPr>
            <w:r>
              <w:rPr>
                <w:rFonts w:asciiTheme="minorHAnsi" w:hAnsiTheme="minorHAnsi"/>
                <w:b/>
                <w:sz w:val="22"/>
                <w:szCs w:val="22"/>
                <w:highlight w:val="yellow"/>
              </w:rPr>
              <w:t xml:space="preserve">DUE - </w:t>
            </w:r>
            <w:r w:rsidRPr="003930BF">
              <w:rPr>
                <w:rFonts w:asciiTheme="minorHAnsi" w:hAnsiTheme="minorHAnsi"/>
                <w:b/>
                <w:sz w:val="22"/>
                <w:szCs w:val="22"/>
                <w:highlight w:val="yellow"/>
              </w:rPr>
              <w:t xml:space="preserve">Final </w:t>
            </w:r>
            <w:r>
              <w:rPr>
                <w:rFonts w:asciiTheme="minorHAnsi" w:hAnsiTheme="minorHAnsi"/>
                <w:b/>
                <w:sz w:val="22"/>
                <w:szCs w:val="22"/>
                <w:highlight w:val="yellow"/>
              </w:rPr>
              <w:t>Project</w:t>
            </w:r>
          </w:p>
          <w:p w:rsidR="00A8362E" w:rsidRPr="00A8362E" w:rsidRDefault="00A8362E" w:rsidP="006676A8">
            <w:pPr>
              <w:pStyle w:val="ListParagraph"/>
              <w:numPr>
                <w:ilvl w:val="0"/>
                <w:numId w:val="29"/>
              </w:numPr>
              <w:contextualSpacing/>
              <w:rPr>
                <w:rFonts w:asciiTheme="minorHAnsi" w:hAnsiTheme="minorHAnsi"/>
                <w:b/>
                <w:sz w:val="22"/>
                <w:szCs w:val="22"/>
                <w:highlight w:val="yellow"/>
              </w:rPr>
            </w:pPr>
            <w:r w:rsidRPr="00A8362E">
              <w:rPr>
                <w:rFonts w:asciiTheme="minorHAnsi" w:hAnsiTheme="minorHAnsi"/>
                <w:b/>
                <w:sz w:val="22"/>
                <w:szCs w:val="22"/>
                <w:highlight w:val="yellow"/>
              </w:rPr>
              <w:t>DUE – Digital Badge</w:t>
            </w:r>
          </w:p>
          <w:p w:rsidR="006676A8" w:rsidRDefault="006676A8" w:rsidP="006676A8">
            <w:pPr>
              <w:pStyle w:val="ListParagraph"/>
              <w:numPr>
                <w:ilvl w:val="0"/>
                <w:numId w:val="29"/>
              </w:numPr>
              <w:contextualSpacing/>
              <w:rPr>
                <w:rFonts w:asciiTheme="minorHAnsi" w:hAnsiTheme="minorHAnsi"/>
                <w:sz w:val="22"/>
                <w:szCs w:val="22"/>
              </w:rPr>
            </w:pPr>
            <w:r>
              <w:rPr>
                <w:rFonts w:asciiTheme="minorHAnsi" w:hAnsiTheme="minorHAnsi"/>
                <w:sz w:val="22"/>
                <w:szCs w:val="22"/>
              </w:rPr>
              <w:t>Read Chapter 6 in the textbook – Unlocking Learning</w:t>
            </w:r>
          </w:p>
          <w:p w:rsidR="006676A8" w:rsidRDefault="006676A8" w:rsidP="006676A8">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a</w:t>
            </w:r>
            <w:r w:rsidRPr="00824BE2">
              <w:rPr>
                <w:rFonts w:asciiTheme="minorHAnsi" w:hAnsiTheme="minorHAnsi"/>
                <w:sz w:val="22"/>
                <w:szCs w:val="22"/>
              </w:rPr>
              <w:t xml:space="preserve">ny </w:t>
            </w:r>
            <w:r>
              <w:rPr>
                <w:rFonts w:asciiTheme="minorHAnsi" w:hAnsiTheme="minorHAnsi"/>
                <w:sz w:val="22"/>
                <w:szCs w:val="22"/>
              </w:rPr>
              <w:t xml:space="preserve">additional </w:t>
            </w:r>
            <w:r w:rsidRPr="00824BE2">
              <w:rPr>
                <w:rFonts w:asciiTheme="minorHAnsi" w:hAnsiTheme="minorHAnsi"/>
                <w:sz w:val="22"/>
                <w:szCs w:val="22"/>
              </w:rPr>
              <w:t>Readings or Resources Assigned (see Course Modules)</w:t>
            </w:r>
          </w:p>
          <w:p w:rsidR="006676A8" w:rsidRDefault="006676A8" w:rsidP="006676A8">
            <w:pPr>
              <w:pStyle w:val="ListParagraph"/>
              <w:numPr>
                <w:ilvl w:val="0"/>
                <w:numId w:val="29"/>
              </w:numPr>
              <w:contextualSpacing/>
              <w:rPr>
                <w:rFonts w:asciiTheme="minorHAnsi" w:hAnsiTheme="minorHAnsi"/>
                <w:sz w:val="22"/>
                <w:szCs w:val="22"/>
              </w:rPr>
            </w:pPr>
            <w:r>
              <w:rPr>
                <w:rFonts w:asciiTheme="minorHAnsi" w:hAnsiTheme="minorHAnsi"/>
                <w:sz w:val="22"/>
                <w:szCs w:val="22"/>
              </w:rPr>
              <w:t>Watch any video or lectures posted</w:t>
            </w:r>
          </w:p>
          <w:p w:rsidR="006676A8" w:rsidRPr="006676A8" w:rsidRDefault="006676A8" w:rsidP="006676A8">
            <w:pPr>
              <w:pStyle w:val="ListParagraph"/>
              <w:numPr>
                <w:ilvl w:val="0"/>
                <w:numId w:val="29"/>
              </w:numPr>
              <w:contextualSpacing/>
              <w:rPr>
                <w:rFonts w:asciiTheme="minorHAnsi" w:hAnsiTheme="minorHAnsi"/>
                <w:sz w:val="22"/>
                <w:szCs w:val="22"/>
              </w:rPr>
            </w:pPr>
            <w:r>
              <w:rPr>
                <w:rFonts w:asciiTheme="minorHAnsi" w:hAnsiTheme="minorHAnsi"/>
                <w:sz w:val="22"/>
                <w:szCs w:val="22"/>
              </w:rPr>
              <w:t>REVIEW Course Homepage for Assignments or additional Comments</w:t>
            </w:r>
          </w:p>
        </w:tc>
      </w:tr>
      <w:tr w:rsidR="006676A8" w:rsidRPr="00F64EB9" w:rsidTr="008C76F4">
        <w:trPr>
          <w:trHeight w:val="586"/>
        </w:trPr>
        <w:tc>
          <w:tcPr>
            <w:tcW w:w="1045" w:type="dxa"/>
            <w:shd w:val="clear" w:color="auto" w:fill="auto"/>
          </w:tcPr>
          <w:p w:rsidR="006676A8" w:rsidRPr="00F64EB9" w:rsidRDefault="006676A8" w:rsidP="006676A8">
            <w:pPr>
              <w:rPr>
                <w:rFonts w:asciiTheme="minorHAnsi" w:hAnsiTheme="minorHAnsi"/>
                <w:sz w:val="22"/>
                <w:szCs w:val="22"/>
              </w:rPr>
            </w:pPr>
            <w:r>
              <w:rPr>
                <w:rFonts w:asciiTheme="minorHAnsi" w:hAnsiTheme="minorHAnsi"/>
                <w:sz w:val="22"/>
                <w:szCs w:val="22"/>
              </w:rPr>
              <w:t>14</w:t>
            </w:r>
          </w:p>
        </w:tc>
        <w:tc>
          <w:tcPr>
            <w:tcW w:w="1438" w:type="dxa"/>
            <w:gridSpan w:val="2"/>
            <w:shd w:val="clear" w:color="auto" w:fill="auto"/>
          </w:tcPr>
          <w:p w:rsidR="006676A8" w:rsidRPr="00F64EB9" w:rsidRDefault="006676A8" w:rsidP="006676A8">
            <w:pPr>
              <w:rPr>
                <w:rFonts w:asciiTheme="minorHAnsi" w:hAnsiTheme="minorHAnsi"/>
                <w:sz w:val="22"/>
                <w:szCs w:val="22"/>
              </w:rPr>
            </w:pPr>
            <w:r>
              <w:rPr>
                <w:rFonts w:asciiTheme="minorHAnsi" w:hAnsiTheme="minorHAnsi"/>
                <w:sz w:val="22"/>
                <w:szCs w:val="22"/>
              </w:rPr>
              <w:t>April 20</w:t>
            </w:r>
          </w:p>
        </w:tc>
        <w:tc>
          <w:tcPr>
            <w:tcW w:w="3954" w:type="dxa"/>
            <w:shd w:val="clear" w:color="auto" w:fill="auto"/>
          </w:tcPr>
          <w:p w:rsidR="006676A8" w:rsidRDefault="006676A8" w:rsidP="006676A8">
            <w:pPr>
              <w:rPr>
                <w:rFonts w:asciiTheme="minorHAnsi" w:hAnsiTheme="minorHAnsi"/>
                <w:sz w:val="22"/>
                <w:szCs w:val="22"/>
              </w:rPr>
            </w:pPr>
            <w:r>
              <w:rPr>
                <w:rFonts w:asciiTheme="minorHAnsi" w:hAnsiTheme="minorHAnsi"/>
                <w:sz w:val="22"/>
                <w:szCs w:val="22"/>
              </w:rPr>
              <w:t xml:space="preserve">Class Summary - </w:t>
            </w:r>
          </w:p>
          <w:p w:rsidR="006676A8" w:rsidRPr="00F64EB9" w:rsidRDefault="006676A8" w:rsidP="006676A8">
            <w:pPr>
              <w:rPr>
                <w:rFonts w:asciiTheme="minorHAnsi" w:hAnsiTheme="minorHAnsi"/>
                <w:sz w:val="22"/>
                <w:szCs w:val="22"/>
              </w:rPr>
            </w:pPr>
            <w:r>
              <w:rPr>
                <w:rFonts w:asciiTheme="minorHAnsi" w:hAnsiTheme="minorHAnsi"/>
                <w:sz w:val="22"/>
                <w:szCs w:val="22"/>
              </w:rPr>
              <w:t>CLASS ENDS ON FRIDAY</w:t>
            </w:r>
          </w:p>
        </w:tc>
        <w:tc>
          <w:tcPr>
            <w:tcW w:w="6025" w:type="dxa"/>
          </w:tcPr>
          <w:p w:rsidR="006676A8" w:rsidRPr="00A8362E" w:rsidRDefault="006676A8" w:rsidP="006676A8">
            <w:pPr>
              <w:pStyle w:val="ListParagraph"/>
              <w:numPr>
                <w:ilvl w:val="0"/>
                <w:numId w:val="32"/>
              </w:numPr>
              <w:contextualSpacing/>
              <w:rPr>
                <w:rFonts w:asciiTheme="minorHAnsi" w:hAnsiTheme="minorHAnsi"/>
                <w:b/>
                <w:sz w:val="22"/>
                <w:szCs w:val="22"/>
                <w:highlight w:val="yellow"/>
              </w:rPr>
            </w:pPr>
            <w:r w:rsidRPr="00A8362E">
              <w:rPr>
                <w:rFonts w:asciiTheme="minorHAnsi" w:hAnsiTheme="minorHAnsi"/>
                <w:b/>
                <w:sz w:val="22"/>
                <w:szCs w:val="22"/>
                <w:highlight w:val="yellow"/>
              </w:rPr>
              <w:t>Review/Reflection</w:t>
            </w:r>
            <w:r w:rsidR="00A8362E" w:rsidRPr="00A8362E">
              <w:rPr>
                <w:rFonts w:asciiTheme="minorHAnsi" w:hAnsiTheme="minorHAnsi"/>
                <w:b/>
                <w:sz w:val="22"/>
                <w:szCs w:val="22"/>
                <w:highlight w:val="yellow"/>
              </w:rPr>
              <w:t xml:space="preserve"> Discussion - TBA</w:t>
            </w:r>
          </w:p>
          <w:p w:rsidR="006676A8" w:rsidRPr="00F64EB9" w:rsidRDefault="006676A8" w:rsidP="006676A8">
            <w:pPr>
              <w:rPr>
                <w:rFonts w:asciiTheme="minorHAnsi" w:hAnsiTheme="minorHAnsi"/>
                <w:sz w:val="22"/>
                <w:szCs w:val="22"/>
              </w:rPr>
            </w:pPr>
          </w:p>
        </w:tc>
      </w:tr>
      <w:tr w:rsidR="006676A8" w:rsidRPr="00F64EB9" w:rsidTr="008C76F4">
        <w:trPr>
          <w:trHeight w:val="585"/>
        </w:trPr>
        <w:tc>
          <w:tcPr>
            <w:tcW w:w="1045" w:type="dxa"/>
            <w:shd w:val="clear" w:color="auto" w:fill="auto"/>
          </w:tcPr>
          <w:p w:rsidR="006676A8" w:rsidRPr="00F64EB9" w:rsidRDefault="006676A8" w:rsidP="006676A8">
            <w:pPr>
              <w:rPr>
                <w:rFonts w:asciiTheme="minorHAnsi" w:hAnsiTheme="minorHAnsi"/>
                <w:sz w:val="22"/>
                <w:szCs w:val="22"/>
              </w:rPr>
            </w:pPr>
            <w:r>
              <w:rPr>
                <w:rFonts w:asciiTheme="minorHAnsi" w:hAnsiTheme="minorHAnsi"/>
                <w:sz w:val="22"/>
                <w:szCs w:val="22"/>
              </w:rPr>
              <w:t>15</w:t>
            </w:r>
          </w:p>
        </w:tc>
        <w:tc>
          <w:tcPr>
            <w:tcW w:w="1438" w:type="dxa"/>
            <w:gridSpan w:val="2"/>
            <w:shd w:val="clear" w:color="auto" w:fill="auto"/>
          </w:tcPr>
          <w:p w:rsidR="006676A8" w:rsidRPr="00F64EB9" w:rsidRDefault="006676A8" w:rsidP="006676A8">
            <w:pPr>
              <w:rPr>
                <w:rFonts w:asciiTheme="minorHAnsi" w:hAnsiTheme="minorHAnsi"/>
                <w:sz w:val="22"/>
                <w:szCs w:val="22"/>
              </w:rPr>
            </w:pPr>
            <w:r>
              <w:rPr>
                <w:rFonts w:asciiTheme="minorHAnsi" w:hAnsiTheme="minorHAnsi"/>
                <w:sz w:val="22"/>
                <w:szCs w:val="22"/>
              </w:rPr>
              <w:t>TBD</w:t>
            </w:r>
          </w:p>
        </w:tc>
        <w:tc>
          <w:tcPr>
            <w:tcW w:w="3954" w:type="dxa"/>
            <w:shd w:val="clear" w:color="auto" w:fill="auto"/>
          </w:tcPr>
          <w:p w:rsidR="006676A8" w:rsidRPr="00F64EB9" w:rsidRDefault="006676A8" w:rsidP="006676A8">
            <w:pPr>
              <w:rPr>
                <w:rFonts w:asciiTheme="minorHAnsi" w:hAnsiTheme="minorHAnsi"/>
                <w:sz w:val="22"/>
                <w:szCs w:val="22"/>
              </w:rPr>
            </w:pPr>
            <w:r w:rsidRPr="00F64EB9">
              <w:rPr>
                <w:rFonts w:asciiTheme="minorHAnsi" w:hAnsiTheme="minorHAnsi"/>
                <w:sz w:val="22"/>
                <w:szCs w:val="22"/>
              </w:rPr>
              <w:t>Final Exam</w:t>
            </w:r>
            <w:r>
              <w:rPr>
                <w:rFonts w:asciiTheme="minorHAnsi" w:hAnsiTheme="minorHAnsi"/>
                <w:sz w:val="22"/>
                <w:szCs w:val="22"/>
              </w:rPr>
              <w:t>s</w:t>
            </w:r>
            <w:r w:rsidRPr="00F64EB9">
              <w:rPr>
                <w:rFonts w:asciiTheme="minorHAnsi" w:hAnsiTheme="minorHAnsi"/>
                <w:sz w:val="22"/>
                <w:szCs w:val="22"/>
              </w:rPr>
              <w:t xml:space="preserve"> as Scheduled by the University</w:t>
            </w:r>
          </w:p>
        </w:tc>
        <w:tc>
          <w:tcPr>
            <w:tcW w:w="6025" w:type="dxa"/>
          </w:tcPr>
          <w:p w:rsidR="006676A8" w:rsidRPr="00F64EB9" w:rsidRDefault="006676A8" w:rsidP="006676A8">
            <w:pPr>
              <w:rPr>
                <w:rFonts w:asciiTheme="minorHAnsi" w:hAnsiTheme="minorHAnsi"/>
                <w:sz w:val="22"/>
                <w:szCs w:val="22"/>
              </w:rPr>
            </w:pPr>
            <w:r>
              <w:rPr>
                <w:rFonts w:asciiTheme="minorHAnsi" w:hAnsiTheme="minorHAnsi"/>
                <w:sz w:val="22"/>
                <w:szCs w:val="22"/>
              </w:rPr>
              <w:t>NO Final Exam in this course as it is Project-Based</w:t>
            </w:r>
          </w:p>
        </w:tc>
      </w:tr>
      <w:tr w:rsidR="006676A8" w:rsidRPr="00F64EB9" w:rsidTr="008C76F4">
        <w:trPr>
          <w:trHeight w:val="586"/>
        </w:trPr>
        <w:tc>
          <w:tcPr>
            <w:tcW w:w="1045" w:type="dxa"/>
            <w:tcBorders>
              <w:top w:val="single" w:sz="4" w:space="0" w:color="auto"/>
              <w:left w:val="nil"/>
              <w:bottom w:val="nil"/>
              <w:right w:val="nil"/>
            </w:tcBorders>
            <w:shd w:val="clear" w:color="auto" w:fill="auto"/>
          </w:tcPr>
          <w:p w:rsidR="006676A8" w:rsidRPr="00F64EB9" w:rsidRDefault="006676A8" w:rsidP="006676A8">
            <w:pPr>
              <w:rPr>
                <w:rFonts w:asciiTheme="minorHAnsi" w:hAnsiTheme="minorHAnsi"/>
                <w:sz w:val="22"/>
                <w:szCs w:val="22"/>
              </w:rPr>
            </w:pPr>
          </w:p>
          <w:p w:rsidR="006676A8" w:rsidRPr="00F64EB9" w:rsidRDefault="006676A8" w:rsidP="006676A8">
            <w:pPr>
              <w:rPr>
                <w:rFonts w:asciiTheme="minorHAnsi" w:hAnsiTheme="minorHAnsi"/>
                <w:sz w:val="22"/>
                <w:szCs w:val="22"/>
              </w:rPr>
            </w:pPr>
          </w:p>
        </w:tc>
        <w:tc>
          <w:tcPr>
            <w:tcW w:w="1438" w:type="dxa"/>
            <w:gridSpan w:val="2"/>
            <w:tcBorders>
              <w:top w:val="single" w:sz="4" w:space="0" w:color="auto"/>
              <w:left w:val="nil"/>
              <w:bottom w:val="nil"/>
              <w:right w:val="nil"/>
            </w:tcBorders>
            <w:shd w:val="clear" w:color="auto" w:fill="auto"/>
          </w:tcPr>
          <w:p w:rsidR="006676A8" w:rsidRPr="00F64EB9" w:rsidRDefault="006676A8" w:rsidP="006676A8">
            <w:pPr>
              <w:rPr>
                <w:rFonts w:asciiTheme="minorHAnsi" w:hAnsiTheme="minorHAnsi"/>
                <w:sz w:val="22"/>
                <w:szCs w:val="22"/>
              </w:rPr>
            </w:pPr>
          </w:p>
        </w:tc>
        <w:tc>
          <w:tcPr>
            <w:tcW w:w="3954" w:type="dxa"/>
            <w:tcBorders>
              <w:top w:val="single" w:sz="4" w:space="0" w:color="auto"/>
              <w:left w:val="nil"/>
              <w:bottom w:val="nil"/>
              <w:right w:val="nil"/>
            </w:tcBorders>
            <w:shd w:val="clear" w:color="auto" w:fill="auto"/>
          </w:tcPr>
          <w:p w:rsidR="006676A8" w:rsidRPr="00F64EB9" w:rsidRDefault="006676A8" w:rsidP="006676A8">
            <w:pPr>
              <w:rPr>
                <w:rFonts w:asciiTheme="minorHAnsi" w:hAnsiTheme="minorHAnsi"/>
                <w:sz w:val="22"/>
                <w:szCs w:val="22"/>
              </w:rPr>
            </w:pPr>
          </w:p>
        </w:tc>
        <w:tc>
          <w:tcPr>
            <w:tcW w:w="6025" w:type="dxa"/>
            <w:tcBorders>
              <w:top w:val="single" w:sz="4" w:space="0" w:color="auto"/>
              <w:left w:val="nil"/>
              <w:bottom w:val="nil"/>
              <w:right w:val="nil"/>
            </w:tcBorders>
          </w:tcPr>
          <w:p w:rsidR="006676A8" w:rsidRPr="00F64EB9" w:rsidRDefault="006676A8" w:rsidP="006676A8">
            <w:pPr>
              <w:rPr>
                <w:rFonts w:asciiTheme="minorHAnsi" w:hAnsiTheme="minorHAnsi"/>
                <w:sz w:val="22"/>
                <w:szCs w:val="22"/>
              </w:rPr>
            </w:pPr>
          </w:p>
        </w:tc>
      </w:tr>
    </w:tbl>
    <w:p w:rsidR="00780DF8" w:rsidRDefault="00780DF8" w:rsidP="0027653D">
      <w:pPr>
        <w:rPr>
          <w:rFonts w:ascii="Times New Roman" w:hAnsi="Times New Roman" w:cs="Times New Roman"/>
          <w:sz w:val="24"/>
          <w:szCs w:val="24"/>
        </w:rPr>
        <w:sectPr w:rsidR="00780DF8" w:rsidSect="00780DF8">
          <w:pgSz w:w="15840" w:h="12240" w:orient="landscape"/>
          <w:pgMar w:top="1440" w:right="1440" w:bottom="1440" w:left="360" w:header="1440" w:footer="1440" w:gutter="0"/>
          <w:cols w:space="720"/>
          <w:docGrid w:linePitch="272"/>
        </w:sectPr>
      </w:pPr>
    </w:p>
    <w:p w:rsidR="001925B7" w:rsidRPr="00DD04D3" w:rsidRDefault="001925B7" w:rsidP="0027653D">
      <w:pPr>
        <w:rPr>
          <w:rFonts w:ascii="Times New Roman" w:hAnsi="Times New Roman" w:cs="Times New Roman"/>
          <w:sz w:val="24"/>
          <w:szCs w:val="24"/>
        </w:rPr>
        <w:sectPr w:rsidR="001925B7" w:rsidRPr="00DD04D3" w:rsidSect="00780DF8">
          <w:pgSz w:w="12240" w:h="15840"/>
          <w:pgMar w:top="1440" w:right="1440" w:bottom="360" w:left="1440" w:header="1440" w:footer="1440" w:gutter="0"/>
          <w:cols w:space="720"/>
        </w:sectPr>
      </w:pPr>
    </w:p>
    <w:p w:rsidR="00FD4B21" w:rsidRPr="00DD04D3" w:rsidRDefault="00FD4B21" w:rsidP="00E534E6">
      <w:pPr>
        <w:numPr>
          <w:ilvl w:val="0"/>
          <w:numId w:val="8"/>
        </w:numPr>
        <w:ind w:left="0" w:firstLine="0"/>
        <w:rPr>
          <w:rFonts w:ascii="Times New Roman" w:hAnsi="Times New Roman" w:cs="Times New Roman"/>
          <w:sz w:val="24"/>
          <w:szCs w:val="24"/>
        </w:rPr>
      </w:pPr>
      <w:r w:rsidRPr="00DD04D3">
        <w:rPr>
          <w:rFonts w:ascii="Times New Roman" w:hAnsi="Times New Roman" w:cs="Times New Roman"/>
          <w:b/>
          <w:sz w:val="24"/>
          <w:szCs w:val="24"/>
        </w:rPr>
        <w:t>Course Requirements</w:t>
      </w:r>
      <w:r w:rsidRPr="00DD04D3">
        <w:rPr>
          <w:rFonts w:ascii="Times New Roman" w:hAnsi="Times New Roman" w:cs="Times New Roman"/>
          <w:sz w:val="24"/>
          <w:szCs w:val="24"/>
        </w:rPr>
        <w:t xml:space="preserve"> </w:t>
      </w:r>
    </w:p>
    <w:p w:rsidR="00334EC9" w:rsidRPr="00DD04D3" w:rsidRDefault="00334EC9" w:rsidP="0027653D">
      <w:pPr>
        <w:rPr>
          <w:rFonts w:ascii="Times New Roman" w:hAnsi="Times New Roman" w:cs="Times New Roman"/>
          <w:sz w:val="24"/>
          <w:szCs w:val="24"/>
        </w:rPr>
      </w:pPr>
    </w:p>
    <w:p w:rsidR="00A04B81" w:rsidRPr="00DD04D3" w:rsidRDefault="00676AFC"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Regular course logins </w:t>
      </w:r>
      <w:r w:rsidR="00A04B81" w:rsidRPr="00DD04D3">
        <w:rPr>
          <w:rFonts w:ascii="Times New Roman" w:hAnsi="Times New Roman" w:cs="Times New Roman"/>
          <w:sz w:val="24"/>
          <w:szCs w:val="24"/>
        </w:rPr>
        <w:t>and review of the online course and activities</w:t>
      </w:r>
      <w:r w:rsidRPr="00DD04D3">
        <w:rPr>
          <w:rFonts w:ascii="Times New Roman" w:hAnsi="Times New Roman" w:cs="Times New Roman"/>
          <w:sz w:val="24"/>
          <w:szCs w:val="24"/>
        </w:rPr>
        <w:t>; provide Progress Reports</w:t>
      </w:r>
      <w:r w:rsidR="00C05431">
        <w:rPr>
          <w:rFonts w:ascii="Times New Roman" w:hAnsi="Times New Roman" w:cs="Times New Roman"/>
          <w:sz w:val="24"/>
          <w:szCs w:val="24"/>
        </w:rPr>
        <w:t xml:space="preserve"> and FAQs</w:t>
      </w:r>
      <w:r w:rsidRPr="00DD04D3">
        <w:rPr>
          <w:rFonts w:ascii="Times New Roman" w:hAnsi="Times New Roman" w:cs="Times New Roman"/>
          <w:sz w:val="24"/>
          <w:szCs w:val="24"/>
        </w:rPr>
        <w:t xml:space="preserve"> throughout the semester</w:t>
      </w:r>
    </w:p>
    <w:p w:rsidR="00EE151D" w:rsidRPr="00DD04D3" w:rsidRDefault="005320A2"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Read/view </w:t>
      </w:r>
      <w:r w:rsidR="00EE151D" w:rsidRPr="00DD04D3">
        <w:rPr>
          <w:rFonts w:ascii="Times New Roman" w:hAnsi="Times New Roman" w:cs="Times New Roman"/>
          <w:sz w:val="24"/>
          <w:szCs w:val="24"/>
        </w:rPr>
        <w:t>all assigned materials</w:t>
      </w:r>
      <w:r w:rsidRPr="00DD04D3">
        <w:rPr>
          <w:rFonts w:ascii="Times New Roman" w:hAnsi="Times New Roman" w:cs="Times New Roman"/>
          <w:sz w:val="24"/>
          <w:szCs w:val="24"/>
        </w:rPr>
        <w:t xml:space="preserve"> and resources</w:t>
      </w:r>
      <w:r w:rsidR="00676AFC" w:rsidRPr="00DD04D3">
        <w:rPr>
          <w:rFonts w:ascii="Times New Roman" w:hAnsi="Times New Roman" w:cs="Times New Roman"/>
          <w:sz w:val="24"/>
          <w:szCs w:val="24"/>
        </w:rPr>
        <w:t xml:space="preserve"> posted in the Canvas course</w:t>
      </w:r>
    </w:p>
    <w:p w:rsidR="00EE151D" w:rsidRPr="00DD04D3" w:rsidRDefault="00EE151D"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Participa</w:t>
      </w:r>
      <w:r w:rsidR="000A075F" w:rsidRPr="00DD04D3">
        <w:rPr>
          <w:rFonts w:ascii="Times New Roman" w:hAnsi="Times New Roman" w:cs="Times New Roman"/>
          <w:sz w:val="24"/>
          <w:szCs w:val="24"/>
        </w:rPr>
        <w:t xml:space="preserve">te in all class discussions, </w:t>
      </w:r>
      <w:r w:rsidRPr="00DD04D3">
        <w:rPr>
          <w:rFonts w:ascii="Times New Roman" w:hAnsi="Times New Roman" w:cs="Times New Roman"/>
          <w:sz w:val="24"/>
          <w:szCs w:val="24"/>
        </w:rPr>
        <w:t>activities</w:t>
      </w:r>
      <w:r w:rsidR="000A075F" w:rsidRPr="00DD04D3">
        <w:rPr>
          <w:rFonts w:ascii="Times New Roman" w:hAnsi="Times New Roman" w:cs="Times New Roman"/>
          <w:sz w:val="24"/>
          <w:szCs w:val="24"/>
        </w:rPr>
        <w:t xml:space="preserve"> and </w:t>
      </w:r>
      <w:r w:rsidR="00A04B81" w:rsidRPr="00DD04D3">
        <w:rPr>
          <w:rFonts w:ascii="Times New Roman" w:hAnsi="Times New Roman" w:cs="Times New Roman"/>
          <w:sz w:val="24"/>
          <w:szCs w:val="24"/>
        </w:rPr>
        <w:t>exercises; p</w:t>
      </w:r>
      <w:r w:rsidRPr="00DD04D3">
        <w:rPr>
          <w:rFonts w:ascii="Times New Roman" w:hAnsi="Times New Roman" w:cs="Times New Roman"/>
          <w:sz w:val="24"/>
          <w:szCs w:val="24"/>
        </w:rPr>
        <w:t xml:space="preserve">articipation assumes </w:t>
      </w:r>
      <w:r w:rsidR="001B2E27" w:rsidRPr="00DD04D3">
        <w:rPr>
          <w:rFonts w:ascii="Times New Roman" w:hAnsi="Times New Roman" w:cs="Times New Roman"/>
          <w:sz w:val="24"/>
          <w:szCs w:val="24"/>
        </w:rPr>
        <w:t xml:space="preserve">engagement </w:t>
      </w:r>
      <w:r w:rsidR="003D4A16">
        <w:rPr>
          <w:rFonts w:ascii="Times New Roman" w:hAnsi="Times New Roman" w:cs="Times New Roman"/>
          <w:sz w:val="24"/>
          <w:szCs w:val="24"/>
        </w:rPr>
        <w:t>and reflection on</w:t>
      </w:r>
      <w:r w:rsidR="001B2E27" w:rsidRPr="00DD04D3">
        <w:rPr>
          <w:rFonts w:ascii="Times New Roman" w:hAnsi="Times New Roman" w:cs="Times New Roman"/>
          <w:sz w:val="24"/>
          <w:szCs w:val="24"/>
        </w:rPr>
        <w:t xml:space="preserve"> </w:t>
      </w:r>
      <w:r w:rsidR="002257FA" w:rsidRPr="00DD04D3">
        <w:rPr>
          <w:rFonts w:ascii="Times New Roman" w:hAnsi="Times New Roman" w:cs="Times New Roman"/>
          <w:sz w:val="24"/>
          <w:szCs w:val="24"/>
        </w:rPr>
        <w:t xml:space="preserve">online </w:t>
      </w:r>
      <w:r w:rsidR="001B2E27" w:rsidRPr="00DD04D3">
        <w:rPr>
          <w:rFonts w:ascii="Times New Roman" w:hAnsi="Times New Roman" w:cs="Times New Roman"/>
          <w:sz w:val="24"/>
          <w:szCs w:val="24"/>
        </w:rPr>
        <w:t>class activities</w:t>
      </w:r>
      <w:r w:rsidR="00234400" w:rsidRPr="00DD04D3">
        <w:rPr>
          <w:rFonts w:ascii="Times New Roman" w:hAnsi="Times New Roman" w:cs="Times New Roman"/>
          <w:sz w:val="24"/>
          <w:szCs w:val="24"/>
        </w:rPr>
        <w:t xml:space="preserve"> and assignments</w:t>
      </w:r>
    </w:p>
    <w:p w:rsidR="003D4A16" w:rsidRDefault="002F11C2" w:rsidP="00EE151D">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Research a topic related to teaching the</w:t>
      </w:r>
      <w:r w:rsidR="003C2EF4">
        <w:rPr>
          <w:rFonts w:ascii="Times New Roman" w:hAnsi="Times New Roman" w:cs="Times New Roman"/>
          <w:sz w:val="24"/>
          <w:szCs w:val="24"/>
        </w:rPr>
        <w:t xml:space="preserve"> adult learner with technology</w:t>
      </w:r>
    </w:p>
    <w:p w:rsidR="002F11C2" w:rsidRPr="00DD04D3" w:rsidRDefault="003D4A16" w:rsidP="00EE151D">
      <w:pPr>
        <w:numPr>
          <w:ilvl w:val="0"/>
          <w:numId w:val="18"/>
        </w:numPr>
        <w:ind w:left="1440"/>
        <w:rPr>
          <w:rFonts w:ascii="Times New Roman" w:hAnsi="Times New Roman" w:cs="Times New Roman"/>
          <w:sz w:val="24"/>
          <w:szCs w:val="24"/>
        </w:rPr>
      </w:pPr>
      <w:r>
        <w:rPr>
          <w:rFonts w:ascii="Times New Roman" w:hAnsi="Times New Roman" w:cs="Times New Roman"/>
          <w:sz w:val="24"/>
          <w:szCs w:val="24"/>
        </w:rPr>
        <w:t>C</w:t>
      </w:r>
      <w:r w:rsidR="002F11C2" w:rsidRPr="00DD04D3">
        <w:rPr>
          <w:rFonts w:ascii="Times New Roman" w:hAnsi="Times New Roman" w:cs="Times New Roman"/>
          <w:sz w:val="24"/>
          <w:szCs w:val="24"/>
        </w:rPr>
        <w:t>reate an annot</w:t>
      </w:r>
      <w:r w:rsidR="00676AFC" w:rsidRPr="00DD04D3">
        <w:rPr>
          <w:rFonts w:ascii="Times New Roman" w:hAnsi="Times New Roman" w:cs="Times New Roman"/>
          <w:sz w:val="24"/>
          <w:szCs w:val="24"/>
        </w:rPr>
        <w:t>ated bibliography of at least 5</w:t>
      </w:r>
      <w:r w:rsidR="002F11C2" w:rsidRPr="00DD04D3">
        <w:rPr>
          <w:rFonts w:ascii="Times New Roman" w:hAnsi="Times New Roman" w:cs="Times New Roman"/>
          <w:sz w:val="24"/>
          <w:szCs w:val="24"/>
        </w:rPr>
        <w:t xml:space="preserve"> academic references</w:t>
      </w:r>
    </w:p>
    <w:p w:rsidR="002257FA" w:rsidRPr="00DD04D3" w:rsidRDefault="00676AFC" w:rsidP="0032050F">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Develop, design </w:t>
      </w:r>
      <w:r w:rsidR="002F11C2" w:rsidRPr="00DD04D3">
        <w:rPr>
          <w:rFonts w:ascii="Times New Roman" w:hAnsi="Times New Roman" w:cs="Times New Roman"/>
          <w:sz w:val="24"/>
          <w:szCs w:val="24"/>
        </w:rPr>
        <w:t xml:space="preserve">and present </w:t>
      </w:r>
      <w:r w:rsidR="00EE151D" w:rsidRPr="00DD04D3">
        <w:rPr>
          <w:rFonts w:ascii="Times New Roman" w:hAnsi="Times New Roman" w:cs="Times New Roman"/>
          <w:sz w:val="24"/>
          <w:szCs w:val="24"/>
        </w:rPr>
        <w:t>a media-supported teaching-learning session</w:t>
      </w:r>
      <w:r w:rsidR="00C05431">
        <w:rPr>
          <w:rFonts w:ascii="Times New Roman" w:hAnsi="Times New Roman" w:cs="Times New Roman"/>
          <w:sz w:val="24"/>
          <w:szCs w:val="24"/>
        </w:rPr>
        <w:t>, including a lesson plan</w:t>
      </w:r>
    </w:p>
    <w:p w:rsidR="00676AFC" w:rsidRPr="00DD04D3" w:rsidRDefault="00676AFC" w:rsidP="002257FA">
      <w:pPr>
        <w:numPr>
          <w:ilvl w:val="0"/>
          <w:numId w:val="18"/>
        </w:numPr>
        <w:ind w:left="1440"/>
        <w:rPr>
          <w:rFonts w:ascii="Times New Roman" w:hAnsi="Times New Roman" w:cs="Times New Roman"/>
          <w:sz w:val="24"/>
          <w:szCs w:val="24"/>
        </w:rPr>
      </w:pPr>
      <w:r w:rsidRPr="00DD04D3">
        <w:rPr>
          <w:rFonts w:ascii="Times New Roman" w:hAnsi="Times New Roman" w:cs="Times New Roman"/>
          <w:sz w:val="24"/>
          <w:szCs w:val="24"/>
        </w:rPr>
        <w:t xml:space="preserve">Design a Digital Badge credential </w:t>
      </w:r>
    </w:p>
    <w:p w:rsidR="000E2959" w:rsidRPr="00DD04D3" w:rsidRDefault="000E2959" w:rsidP="0027653D">
      <w:pPr>
        <w:rPr>
          <w:rFonts w:ascii="Times New Roman" w:hAnsi="Times New Roman" w:cs="Times New Roman"/>
          <w:sz w:val="24"/>
          <w:szCs w:val="24"/>
        </w:rPr>
      </w:pPr>
    </w:p>
    <w:p w:rsidR="000E2959" w:rsidRPr="003C2EF4" w:rsidRDefault="007E518B" w:rsidP="00E534E6">
      <w:pPr>
        <w:numPr>
          <w:ilvl w:val="0"/>
          <w:numId w:val="17"/>
        </w:numPr>
        <w:ind w:left="0" w:firstLine="0"/>
        <w:rPr>
          <w:rFonts w:ascii="Times New Roman" w:hAnsi="Times New Roman" w:cs="Times New Roman"/>
          <w:sz w:val="24"/>
          <w:szCs w:val="24"/>
        </w:rPr>
      </w:pPr>
      <w:r w:rsidRPr="00DD04D3">
        <w:rPr>
          <w:rFonts w:ascii="Times New Roman" w:hAnsi="Times New Roman" w:cs="Times New Roman"/>
          <w:b/>
          <w:sz w:val="24"/>
          <w:szCs w:val="24"/>
        </w:rPr>
        <w:t>Evaluation</w:t>
      </w:r>
      <w:r w:rsidR="003C2EF4">
        <w:rPr>
          <w:rFonts w:ascii="Times New Roman" w:hAnsi="Times New Roman" w:cs="Times New Roman"/>
          <w:b/>
          <w:sz w:val="24"/>
          <w:szCs w:val="24"/>
        </w:rPr>
        <w:t xml:space="preserve"> / Course Assignments </w:t>
      </w:r>
      <w:r w:rsidR="003C2EF4" w:rsidRPr="003C2EF4">
        <w:rPr>
          <w:rFonts w:ascii="Times New Roman" w:hAnsi="Times New Roman" w:cs="Times New Roman"/>
          <w:sz w:val="24"/>
          <w:szCs w:val="24"/>
        </w:rPr>
        <w:t>(additional details provided in Canvas)</w:t>
      </w:r>
      <w:r w:rsidR="000E2959" w:rsidRPr="003C2EF4">
        <w:rPr>
          <w:rFonts w:ascii="Times New Roman" w:hAnsi="Times New Roman" w:cs="Times New Roman"/>
          <w:sz w:val="24"/>
          <w:szCs w:val="24"/>
        </w:rPr>
        <w:tab/>
      </w:r>
    </w:p>
    <w:p w:rsidR="000E2959" w:rsidRPr="00DD04D3" w:rsidRDefault="000E2959" w:rsidP="0027653D">
      <w:pPr>
        <w:rPr>
          <w:rFonts w:ascii="Times New Roman" w:hAnsi="Times New Roman" w:cs="Times New Roman"/>
          <w:sz w:val="24"/>
          <w:szCs w:val="24"/>
        </w:rPr>
      </w:pPr>
    </w:p>
    <w:p w:rsidR="00802B62" w:rsidRPr="00DD04D3" w:rsidRDefault="00676AFC"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 xml:space="preserve">Project Proposal </w:t>
      </w:r>
      <w:r w:rsidR="00C05431">
        <w:rPr>
          <w:rFonts w:ascii="Times New Roman" w:hAnsi="Times New Roman" w:cs="Times New Roman"/>
          <w:sz w:val="24"/>
          <w:szCs w:val="24"/>
        </w:rPr>
        <w:t>and Lesson Plan – 15</w:t>
      </w:r>
      <w:r w:rsidRPr="00DD04D3">
        <w:rPr>
          <w:rFonts w:ascii="Times New Roman" w:hAnsi="Times New Roman" w:cs="Times New Roman"/>
          <w:sz w:val="24"/>
          <w:szCs w:val="24"/>
        </w:rPr>
        <w:t xml:space="preserve">% </w:t>
      </w:r>
    </w:p>
    <w:p w:rsidR="00C05431" w:rsidRDefault="00C05431" w:rsidP="00C05431">
      <w:pPr>
        <w:numPr>
          <w:ilvl w:val="0"/>
          <w:numId w:val="22"/>
        </w:numPr>
        <w:rPr>
          <w:rFonts w:ascii="Times New Roman" w:hAnsi="Times New Roman" w:cs="Times New Roman"/>
          <w:sz w:val="24"/>
          <w:szCs w:val="24"/>
        </w:rPr>
      </w:pPr>
      <w:r>
        <w:rPr>
          <w:rFonts w:ascii="Times New Roman" w:hAnsi="Times New Roman" w:cs="Times New Roman"/>
          <w:sz w:val="24"/>
          <w:szCs w:val="24"/>
        </w:rPr>
        <w:t>Draft of Annotated Bibliography</w:t>
      </w:r>
    </w:p>
    <w:p w:rsidR="00C05431" w:rsidRDefault="00C05431" w:rsidP="00C05431">
      <w:pPr>
        <w:numPr>
          <w:ilvl w:val="1"/>
          <w:numId w:val="22"/>
        </w:numPr>
        <w:rPr>
          <w:rFonts w:ascii="Times New Roman" w:hAnsi="Times New Roman" w:cs="Times New Roman"/>
          <w:sz w:val="24"/>
          <w:szCs w:val="24"/>
        </w:rPr>
      </w:pPr>
      <w:r>
        <w:rPr>
          <w:rFonts w:ascii="Times New Roman" w:hAnsi="Times New Roman" w:cs="Times New Roman"/>
          <w:sz w:val="24"/>
          <w:szCs w:val="24"/>
        </w:rPr>
        <w:t>Paper Submission – 5%</w:t>
      </w:r>
    </w:p>
    <w:p w:rsidR="00C05431" w:rsidRPr="00DD04D3" w:rsidRDefault="00C05431" w:rsidP="00C05431">
      <w:pPr>
        <w:numPr>
          <w:ilvl w:val="1"/>
          <w:numId w:val="22"/>
        </w:numPr>
        <w:rPr>
          <w:rFonts w:ascii="Times New Roman" w:hAnsi="Times New Roman" w:cs="Times New Roman"/>
          <w:sz w:val="24"/>
          <w:szCs w:val="24"/>
        </w:rPr>
      </w:pPr>
      <w:r>
        <w:rPr>
          <w:rFonts w:ascii="Times New Roman" w:hAnsi="Times New Roman" w:cs="Times New Roman"/>
          <w:sz w:val="24"/>
          <w:szCs w:val="24"/>
        </w:rPr>
        <w:t>ELI Peer Review – 10%</w:t>
      </w:r>
    </w:p>
    <w:p w:rsidR="00802B62" w:rsidRDefault="00C05431" w:rsidP="00802B62">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FINAL </w:t>
      </w:r>
      <w:r w:rsidR="00676AFC" w:rsidRPr="00DD04D3">
        <w:rPr>
          <w:rFonts w:ascii="Times New Roman" w:hAnsi="Times New Roman" w:cs="Times New Roman"/>
          <w:sz w:val="24"/>
          <w:szCs w:val="24"/>
        </w:rPr>
        <w:t xml:space="preserve">Annotated Bibliography - </w:t>
      </w:r>
      <w:r w:rsidR="00802B62" w:rsidRPr="00DD04D3">
        <w:rPr>
          <w:rFonts w:ascii="Times New Roman" w:hAnsi="Times New Roman" w:cs="Times New Roman"/>
          <w:sz w:val="24"/>
          <w:szCs w:val="24"/>
        </w:rPr>
        <w:t>10%</w:t>
      </w:r>
    </w:p>
    <w:p w:rsidR="00802B62" w:rsidRPr="00DD04D3" w:rsidRDefault="00676AFC"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Digital Badge – 10%</w:t>
      </w:r>
    </w:p>
    <w:p w:rsidR="00EE151D" w:rsidRPr="00DD04D3" w:rsidRDefault="003C2EF4" w:rsidP="00E13B97">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Final Project - </w:t>
      </w:r>
      <w:r w:rsidR="00EE151D" w:rsidRPr="00DD04D3">
        <w:rPr>
          <w:rFonts w:ascii="Times New Roman" w:hAnsi="Times New Roman" w:cs="Times New Roman"/>
          <w:sz w:val="24"/>
          <w:szCs w:val="24"/>
        </w:rPr>
        <w:t xml:space="preserve">Media-supported Teaching-Learning Session </w:t>
      </w:r>
      <w:r w:rsidR="00C05431">
        <w:rPr>
          <w:rFonts w:ascii="Times New Roman" w:hAnsi="Times New Roman" w:cs="Times New Roman"/>
          <w:sz w:val="24"/>
          <w:szCs w:val="24"/>
        </w:rPr>
        <w:t>– 30</w:t>
      </w:r>
      <w:r w:rsidR="00703A1D" w:rsidRPr="00DD04D3">
        <w:rPr>
          <w:rFonts w:ascii="Times New Roman" w:hAnsi="Times New Roman" w:cs="Times New Roman"/>
          <w:sz w:val="24"/>
          <w:szCs w:val="24"/>
        </w:rPr>
        <w:t>%</w:t>
      </w:r>
    </w:p>
    <w:p w:rsidR="00676AFC" w:rsidRDefault="00C05431" w:rsidP="00802B62">
      <w:pPr>
        <w:numPr>
          <w:ilvl w:val="0"/>
          <w:numId w:val="22"/>
        </w:numPr>
        <w:rPr>
          <w:rFonts w:ascii="Times New Roman" w:hAnsi="Times New Roman" w:cs="Times New Roman"/>
          <w:sz w:val="24"/>
          <w:szCs w:val="24"/>
        </w:rPr>
      </w:pPr>
      <w:r>
        <w:rPr>
          <w:rFonts w:ascii="Times New Roman" w:hAnsi="Times New Roman" w:cs="Times New Roman"/>
          <w:sz w:val="24"/>
          <w:szCs w:val="24"/>
        </w:rPr>
        <w:t>Progress Reports (2) – 10</w:t>
      </w:r>
      <w:r w:rsidR="00676AFC" w:rsidRPr="00DD04D3">
        <w:rPr>
          <w:rFonts w:ascii="Times New Roman" w:hAnsi="Times New Roman" w:cs="Times New Roman"/>
          <w:sz w:val="24"/>
          <w:szCs w:val="24"/>
        </w:rPr>
        <w:t>%</w:t>
      </w:r>
    </w:p>
    <w:p w:rsidR="00802B62" w:rsidRDefault="00802B62" w:rsidP="00802B62">
      <w:pPr>
        <w:numPr>
          <w:ilvl w:val="0"/>
          <w:numId w:val="22"/>
        </w:numPr>
        <w:rPr>
          <w:rFonts w:ascii="Times New Roman" w:hAnsi="Times New Roman" w:cs="Times New Roman"/>
          <w:sz w:val="24"/>
          <w:szCs w:val="24"/>
        </w:rPr>
      </w:pPr>
      <w:r w:rsidRPr="00DD04D3">
        <w:rPr>
          <w:rFonts w:ascii="Times New Roman" w:hAnsi="Times New Roman" w:cs="Times New Roman"/>
          <w:sz w:val="24"/>
          <w:szCs w:val="24"/>
        </w:rPr>
        <w:t>Participation/Activities/Exercises/</w:t>
      </w:r>
      <w:r w:rsidR="00234400" w:rsidRPr="00DD04D3">
        <w:rPr>
          <w:rFonts w:ascii="Times New Roman" w:hAnsi="Times New Roman" w:cs="Times New Roman"/>
          <w:sz w:val="24"/>
          <w:szCs w:val="24"/>
        </w:rPr>
        <w:t>Quizzes/</w:t>
      </w:r>
      <w:r w:rsidRPr="00DD04D3">
        <w:rPr>
          <w:rFonts w:ascii="Times New Roman" w:hAnsi="Times New Roman" w:cs="Times New Roman"/>
          <w:sz w:val="24"/>
          <w:szCs w:val="24"/>
        </w:rPr>
        <w:t>Discussions – 10%</w:t>
      </w:r>
      <w:r w:rsidR="00C05431">
        <w:rPr>
          <w:rFonts w:ascii="Times New Roman" w:hAnsi="Times New Roman" w:cs="Times New Roman"/>
          <w:sz w:val="24"/>
          <w:szCs w:val="24"/>
        </w:rPr>
        <w:t xml:space="preserve"> (approximately 5; others if necessary for learning development)</w:t>
      </w:r>
    </w:p>
    <w:p w:rsidR="00C05431" w:rsidRDefault="00C05431" w:rsidP="00C05431">
      <w:pPr>
        <w:numPr>
          <w:ilvl w:val="1"/>
          <w:numId w:val="22"/>
        </w:numPr>
        <w:rPr>
          <w:rFonts w:ascii="Times New Roman" w:hAnsi="Times New Roman" w:cs="Times New Roman"/>
          <w:sz w:val="24"/>
          <w:szCs w:val="24"/>
        </w:rPr>
      </w:pPr>
      <w:r>
        <w:rPr>
          <w:rFonts w:ascii="Times New Roman" w:hAnsi="Times New Roman" w:cs="Times New Roman"/>
          <w:sz w:val="24"/>
          <w:szCs w:val="24"/>
        </w:rPr>
        <w:t>Introduction</w:t>
      </w:r>
    </w:p>
    <w:p w:rsidR="00C05431" w:rsidRDefault="00C05431" w:rsidP="00C05431">
      <w:pPr>
        <w:numPr>
          <w:ilvl w:val="1"/>
          <w:numId w:val="22"/>
        </w:numPr>
        <w:rPr>
          <w:rFonts w:ascii="Times New Roman" w:hAnsi="Times New Roman" w:cs="Times New Roman"/>
          <w:sz w:val="24"/>
          <w:szCs w:val="24"/>
        </w:rPr>
      </w:pPr>
      <w:r>
        <w:rPr>
          <w:rFonts w:ascii="Times New Roman" w:hAnsi="Times New Roman" w:cs="Times New Roman"/>
          <w:sz w:val="24"/>
          <w:szCs w:val="24"/>
        </w:rPr>
        <w:t>Choice of Topic/Partner for Final Project</w:t>
      </w:r>
    </w:p>
    <w:p w:rsidR="00C05431" w:rsidRDefault="00C05431" w:rsidP="00C05431">
      <w:pPr>
        <w:numPr>
          <w:ilvl w:val="1"/>
          <w:numId w:val="22"/>
        </w:numPr>
        <w:rPr>
          <w:rFonts w:ascii="Times New Roman" w:hAnsi="Times New Roman" w:cs="Times New Roman"/>
          <w:sz w:val="24"/>
          <w:szCs w:val="24"/>
        </w:rPr>
      </w:pPr>
      <w:r>
        <w:rPr>
          <w:rFonts w:ascii="Times New Roman" w:hAnsi="Times New Roman" w:cs="Times New Roman"/>
          <w:sz w:val="24"/>
          <w:szCs w:val="24"/>
        </w:rPr>
        <w:t>Digital Competence Assessment</w:t>
      </w:r>
    </w:p>
    <w:p w:rsidR="00C05431" w:rsidRDefault="00C05431" w:rsidP="00C05431">
      <w:pPr>
        <w:numPr>
          <w:ilvl w:val="1"/>
          <w:numId w:val="22"/>
        </w:numPr>
        <w:rPr>
          <w:rFonts w:ascii="Times New Roman" w:hAnsi="Times New Roman" w:cs="Times New Roman"/>
          <w:sz w:val="24"/>
          <w:szCs w:val="24"/>
        </w:rPr>
      </w:pPr>
      <w:r>
        <w:rPr>
          <w:rFonts w:ascii="Times New Roman" w:hAnsi="Times New Roman" w:cs="Times New Roman"/>
          <w:sz w:val="24"/>
          <w:szCs w:val="24"/>
        </w:rPr>
        <w:t>Feedback on Digital Badge</w:t>
      </w:r>
    </w:p>
    <w:p w:rsidR="00C05431" w:rsidRDefault="00C05431" w:rsidP="00C05431">
      <w:pPr>
        <w:numPr>
          <w:ilvl w:val="1"/>
          <w:numId w:val="22"/>
        </w:numPr>
        <w:rPr>
          <w:rFonts w:ascii="Times New Roman" w:hAnsi="Times New Roman" w:cs="Times New Roman"/>
          <w:sz w:val="24"/>
          <w:szCs w:val="24"/>
        </w:rPr>
      </w:pPr>
      <w:r>
        <w:rPr>
          <w:rFonts w:ascii="Times New Roman" w:hAnsi="Times New Roman" w:cs="Times New Roman"/>
          <w:sz w:val="24"/>
          <w:szCs w:val="24"/>
        </w:rPr>
        <w:t>Feedback on Final Projects</w:t>
      </w:r>
    </w:p>
    <w:p w:rsidR="00802B62" w:rsidRPr="00DD04D3" w:rsidRDefault="00802B62" w:rsidP="002F11C2">
      <w:pPr>
        <w:rPr>
          <w:rFonts w:ascii="Times New Roman" w:hAnsi="Times New Roman" w:cs="Times New Roman"/>
          <w:sz w:val="24"/>
          <w:szCs w:val="24"/>
        </w:rPr>
      </w:pPr>
    </w:p>
    <w:p w:rsidR="000E2959" w:rsidRPr="00DD04D3" w:rsidRDefault="00676AFC" w:rsidP="00EE151D">
      <w:pPr>
        <w:ind w:left="720"/>
        <w:rPr>
          <w:rFonts w:ascii="Times New Roman" w:hAnsi="Times New Roman" w:cs="Times New Roman"/>
          <w:sz w:val="24"/>
          <w:szCs w:val="24"/>
        </w:rPr>
      </w:pPr>
      <w:r w:rsidRPr="00DD04D3">
        <w:rPr>
          <w:rStyle w:val="Strong"/>
          <w:rFonts w:ascii="Times New Roman" w:hAnsi="Times New Roman"/>
          <w:color w:val="2D3B45"/>
          <w:sz w:val="24"/>
          <w:szCs w:val="24"/>
          <w:highlight w:val="yellow"/>
        </w:rPr>
        <w:t>Late work is not accepted without advanced agreement except as noted in the syllabus and Student eHandbook. Grade penalties apply.</w:t>
      </w:r>
      <w:r w:rsidRPr="00DD04D3">
        <w:rPr>
          <w:rFonts w:ascii="Times New Roman" w:hAnsi="Times New Roman" w:cs="Times New Roman"/>
          <w:sz w:val="24"/>
          <w:szCs w:val="24"/>
          <w:highlight w:val="yellow"/>
        </w:rPr>
        <w:t xml:space="preserve"> </w:t>
      </w:r>
      <w:r w:rsidR="008358EA" w:rsidRPr="00DD04D3">
        <w:rPr>
          <w:rFonts w:ascii="Times New Roman" w:hAnsi="Times New Roman" w:cs="Times New Roman"/>
          <w:sz w:val="24"/>
          <w:szCs w:val="24"/>
          <w:highlight w:val="yellow"/>
        </w:rPr>
        <w:t xml:space="preserve">Any assignment presented or submitted after the due date will be penalized 5% for each calendar </w:t>
      </w:r>
      <w:r w:rsidRPr="00DD04D3">
        <w:rPr>
          <w:rFonts w:ascii="Times New Roman" w:hAnsi="Times New Roman" w:cs="Times New Roman"/>
          <w:sz w:val="24"/>
          <w:szCs w:val="24"/>
          <w:highlight w:val="yellow"/>
        </w:rPr>
        <w:t xml:space="preserve">day after the due date (up to </w:t>
      </w:r>
      <w:r w:rsidR="000A787A" w:rsidRPr="00DD04D3">
        <w:rPr>
          <w:rFonts w:ascii="Times New Roman" w:hAnsi="Times New Roman" w:cs="Times New Roman"/>
          <w:sz w:val="24"/>
          <w:szCs w:val="24"/>
          <w:highlight w:val="yellow"/>
        </w:rPr>
        <w:t>five</w:t>
      </w:r>
      <w:r w:rsidR="008358EA" w:rsidRPr="00DD04D3">
        <w:rPr>
          <w:rFonts w:ascii="Times New Roman" w:hAnsi="Times New Roman" w:cs="Times New Roman"/>
          <w:sz w:val="24"/>
          <w:szCs w:val="24"/>
          <w:highlight w:val="yellow"/>
        </w:rPr>
        <w:t xml:space="preserve"> calendar days).  Late assignments presente</w:t>
      </w:r>
      <w:r w:rsidRPr="00DD04D3">
        <w:rPr>
          <w:rFonts w:ascii="Times New Roman" w:hAnsi="Times New Roman" w:cs="Times New Roman"/>
          <w:sz w:val="24"/>
          <w:szCs w:val="24"/>
          <w:highlight w:val="yellow"/>
        </w:rPr>
        <w:t xml:space="preserve">d or turned in late after </w:t>
      </w:r>
      <w:r w:rsidR="000A787A" w:rsidRPr="00DD04D3">
        <w:rPr>
          <w:rFonts w:ascii="Times New Roman" w:hAnsi="Times New Roman" w:cs="Times New Roman"/>
          <w:sz w:val="24"/>
          <w:szCs w:val="24"/>
          <w:highlight w:val="yellow"/>
        </w:rPr>
        <w:t>seven</w:t>
      </w:r>
      <w:r w:rsidRPr="00DD04D3">
        <w:rPr>
          <w:rFonts w:ascii="Times New Roman" w:hAnsi="Times New Roman" w:cs="Times New Roman"/>
          <w:sz w:val="24"/>
          <w:szCs w:val="24"/>
          <w:highlight w:val="yellow"/>
        </w:rPr>
        <w:t xml:space="preserve"> </w:t>
      </w:r>
      <w:r w:rsidR="008358EA" w:rsidRPr="00DD04D3">
        <w:rPr>
          <w:rFonts w:ascii="Times New Roman" w:hAnsi="Times New Roman" w:cs="Times New Roman"/>
          <w:sz w:val="24"/>
          <w:szCs w:val="24"/>
          <w:highlight w:val="yellow"/>
        </w:rPr>
        <w:t xml:space="preserve">calendar days </w:t>
      </w:r>
      <w:r w:rsidR="003D4A16">
        <w:rPr>
          <w:rFonts w:ascii="Times New Roman" w:hAnsi="Times New Roman" w:cs="Times New Roman"/>
          <w:sz w:val="24"/>
          <w:szCs w:val="24"/>
          <w:highlight w:val="yellow"/>
        </w:rPr>
        <w:t xml:space="preserve">(1 week) </w:t>
      </w:r>
      <w:r w:rsidR="008358EA" w:rsidRPr="00DD04D3">
        <w:rPr>
          <w:rFonts w:ascii="Times New Roman" w:hAnsi="Times New Roman" w:cs="Times New Roman"/>
          <w:sz w:val="24"/>
          <w:szCs w:val="24"/>
          <w:highlight w:val="yellow"/>
        </w:rPr>
        <w:t>will not be accepted and will receive a grade of zero (0).</w:t>
      </w:r>
    </w:p>
    <w:p w:rsidR="00E13B97" w:rsidRPr="00DD04D3" w:rsidRDefault="004E3537" w:rsidP="00676AFC">
      <w:pPr>
        <w:widowControl/>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r>
      <w:r w:rsidR="00E13B97" w:rsidRPr="00DD04D3">
        <w:rPr>
          <w:rFonts w:ascii="Times New Roman" w:hAnsi="Times New Roman" w:cs="Times New Roman"/>
          <w:sz w:val="24"/>
          <w:szCs w:val="24"/>
        </w:rPr>
        <w:t>The following grading scale will be used:</w:t>
      </w: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90-100% / 90 – 100 points = A</w:t>
      </w: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80-89% / 80 – 89 points = B</w:t>
      </w: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70-79% / 70 - 79 points = C</w:t>
      </w:r>
    </w:p>
    <w:p w:rsidR="00E13B97"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60-69% / 60 – 69 points = D</w:t>
      </w:r>
    </w:p>
    <w:p w:rsidR="000A075F" w:rsidRPr="00DD04D3" w:rsidRDefault="00E13B97" w:rsidP="00E13B97">
      <w:pPr>
        <w:rPr>
          <w:rFonts w:ascii="Times New Roman" w:hAnsi="Times New Roman" w:cs="Times New Roman"/>
          <w:sz w:val="24"/>
          <w:szCs w:val="24"/>
        </w:rPr>
      </w:pPr>
      <w:r w:rsidRPr="00DD04D3">
        <w:rPr>
          <w:rFonts w:ascii="Times New Roman" w:hAnsi="Times New Roman" w:cs="Times New Roman"/>
          <w:sz w:val="24"/>
          <w:szCs w:val="24"/>
        </w:rPr>
        <w:tab/>
      </w:r>
      <w:r w:rsidRPr="00DD04D3">
        <w:rPr>
          <w:rFonts w:ascii="Times New Roman" w:hAnsi="Times New Roman" w:cs="Times New Roman"/>
          <w:sz w:val="24"/>
          <w:szCs w:val="24"/>
        </w:rPr>
        <w:tab/>
        <w:t xml:space="preserve">Below 60% / </w:t>
      </w:r>
      <w:r w:rsidR="00E47D20" w:rsidRPr="00DD04D3">
        <w:rPr>
          <w:rFonts w:ascii="Times New Roman" w:hAnsi="Times New Roman" w:cs="Times New Roman"/>
          <w:sz w:val="24"/>
          <w:szCs w:val="24"/>
        </w:rPr>
        <w:t>Below 60</w:t>
      </w:r>
      <w:r w:rsidRPr="00DD04D3">
        <w:rPr>
          <w:rFonts w:ascii="Times New Roman" w:hAnsi="Times New Roman" w:cs="Times New Roman"/>
          <w:sz w:val="24"/>
          <w:szCs w:val="24"/>
        </w:rPr>
        <w:t xml:space="preserve"> points = F </w:t>
      </w:r>
    </w:p>
    <w:p w:rsidR="00F82AA0" w:rsidRPr="00DD04D3" w:rsidRDefault="00F82AA0" w:rsidP="00E534E6">
      <w:pPr>
        <w:numPr>
          <w:ilvl w:val="0"/>
          <w:numId w:val="17"/>
        </w:numPr>
        <w:ind w:left="0" w:firstLine="0"/>
        <w:rPr>
          <w:rFonts w:ascii="Times New Roman" w:hAnsi="Times New Roman" w:cs="Times New Roman"/>
          <w:b/>
          <w:sz w:val="24"/>
          <w:szCs w:val="24"/>
        </w:rPr>
      </w:pPr>
      <w:r w:rsidRPr="00DD04D3">
        <w:rPr>
          <w:rFonts w:ascii="Times New Roman" w:hAnsi="Times New Roman" w:cs="Times New Roman"/>
          <w:b/>
          <w:sz w:val="24"/>
          <w:szCs w:val="24"/>
        </w:rPr>
        <w:lastRenderedPageBreak/>
        <w:t>Class Policy Statements:</w:t>
      </w:r>
      <w:r w:rsidRPr="00DD04D3">
        <w:rPr>
          <w:rFonts w:ascii="Times New Roman" w:hAnsi="Times New Roman" w:cs="Times New Roman"/>
          <w:b/>
          <w:sz w:val="24"/>
          <w:szCs w:val="24"/>
        </w:rPr>
        <w:tab/>
      </w:r>
    </w:p>
    <w:p w:rsidR="00F82AA0" w:rsidRPr="00DD04D3" w:rsidRDefault="00F82AA0" w:rsidP="0027653D">
      <w:pPr>
        <w:rPr>
          <w:rFonts w:ascii="Times New Roman" w:hAnsi="Times New Roman" w:cs="Times New Roman"/>
          <w:sz w:val="24"/>
          <w:szCs w:val="24"/>
        </w:rPr>
      </w:pPr>
    </w:p>
    <w:p w:rsidR="00F82AA0" w:rsidRPr="00DD04D3" w:rsidRDefault="001C2B85" w:rsidP="001C50B8">
      <w:pPr>
        <w:numPr>
          <w:ilvl w:val="1"/>
          <w:numId w:val="12"/>
        </w:numPr>
        <w:rPr>
          <w:rFonts w:ascii="Times New Roman" w:hAnsi="Times New Roman" w:cs="Times New Roman"/>
          <w:sz w:val="24"/>
          <w:szCs w:val="24"/>
        </w:rPr>
      </w:pPr>
      <w:r w:rsidRPr="00DD04D3">
        <w:rPr>
          <w:rFonts w:ascii="Times New Roman" w:hAnsi="Times New Roman" w:cs="Times New Roman"/>
          <w:b/>
          <w:sz w:val="24"/>
          <w:szCs w:val="24"/>
        </w:rPr>
        <w:t>Absences/Inactivity in Class</w:t>
      </w:r>
      <w:r w:rsidRPr="00DD04D3">
        <w:rPr>
          <w:rFonts w:ascii="Times New Roman" w:hAnsi="Times New Roman" w:cs="Times New Roman"/>
          <w:sz w:val="24"/>
          <w:szCs w:val="24"/>
        </w:rPr>
        <w:t xml:space="preserve"> - </w:t>
      </w:r>
      <w:r w:rsidR="00F82AA0" w:rsidRPr="00DD04D3">
        <w:rPr>
          <w:rFonts w:ascii="Times New Roman" w:hAnsi="Times New Roman" w:cs="Times New Roman"/>
          <w:sz w:val="24"/>
          <w:szCs w:val="24"/>
        </w:rPr>
        <w:t>You are expected to</w:t>
      </w:r>
      <w:r w:rsidR="001B2E27" w:rsidRPr="00DD04D3">
        <w:rPr>
          <w:rFonts w:ascii="Times New Roman" w:hAnsi="Times New Roman" w:cs="Times New Roman"/>
          <w:sz w:val="24"/>
          <w:szCs w:val="24"/>
        </w:rPr>
        <w:t xml:space="preserve"> </w:t>
      </w:r>
      <w:r w:rsidR="00787CDE" w:rsidRPr="00DD04D3">
        <w:rPr>
          <w:rFonts w:ascii="Times New Roman" w:hAnsi="Times New Roman" w:cs="Times New Roman"/>
          <w:sz w:val="24"/>
          <w:szCs w:val="24"/>
        </w:rPr>
        <w:t>login to the online class</w:t>
      </w:r>
      <w:r w:rsidR="001B2E27" w:rsidRPr="00DD04D3">
        <w:rPr>
          <w:rFonts w:ascii="Times New Roman" w:hAnsi="Times New Roman" w:cs="Times New Roman"/>
          <w:sz w:val="24"/>
          <w:szCs w:val="24"/>
        </w:rPr>
        <w:t xml:space="preserve"> resources</w:t>
      </w:r>
      <w:r w:rsidR="00F82AA0" w:rsidRPr="00DD04D3">
        <w:rPr>
          <w:rFonts w:ascii="Times New Roman" w:hAnsi="Times New Roman" w:cs="Times New Roman"/>
          <w:sz w:val="24"/>
          <w:szCs w:val="24"/>
        </w:rPr>
        <w:t xml:space="preserve"> </w:t>
      </w:r>
      <w:r w:rsidR="00FD1B3C" w:rsidRPr="00DD04D3">
        <w:rPr>
          <w:rFonts w:ascii="Times New Roman" w:hAnsi="Times New Roman" w:cs="Times New Roman"/>
          <w:sz w:val="24"/>
          <w:szCs w:val="24"/>
        </w:rPr>
        <w:t xml:space="preserve">regularly </w:t>
      </w:r>
      <w:r w:rsidR="00F82AA0" w:rsidRPr="00DD04D3">
        <w:rPr>
          <w:rFonts w:ascii="Times New Roman" w:hAnsi="Times New Roman" w:cs="Times New Roman"/>
          <w:sz w:val="24"/>
          <w:szCs w:val="24"/>
        </w:rPr>
        <w:t>and participate in all exercises</w:t>
      </w:r>
      <w:r w:rsidR="00787CDE" w:rsidRPr="00DD04D3">
        <w:rPr>
          <w:rFonts w:ascii="Times New Roman" w:hAnsi="Times New Roman" w:cs="Times New Roman"/>
          <w:sz w:val="24"/>
          <w:szCs w:val="24"/>
        </w:rPr>
        <w:t xml:space="preserve"> and requirements as scheduled</w:t>
      </w:r>
      <w:r w:rsidR="006D757F">
        <w:rPr>
          <w:rFonts w:ascii="Times New Roman" w:hAnsi="Times New Roman" w:cs="Times New Roman"/>
          <w:sz w:val="24"/>
          <w:szCs w:val="24"/>
        </w:rPr>
        <w:t xml:space="preserve">. </w:t>
      </w:r>
      <w:r w:rsidR="006D757F" w:rsidRPr="006E2712">
        <w:rPr>
          <w:rFonts w:ascii="Times New Roman" w:hAnsi="Times New Roman" w:cs="Times New Roman"/>
          <w:b/>
          <w:sz w:val="24"/>
          <w:szCs w:val="24"/>
        </w:rPr>
        <w:t>Login access is regularly monitored, including viewing of lectures and time of logins and amount of time online</w:t>
      </w:r>
      <w:r w:rsidR="006D757F" w:rsidRPr="006E2712">
        <w:rPr>
          <w:rFonts w:ascii="Times New Roman" w:hAnsi="Times New Roman" w:cs="Times New Roman"/>
          <w:sz w:val="24"/>
          <w:szCs w:val="24"/>
        </w:rPr>
        <w:t>.</w:t>
      </w:r>
      <w:r w:rsidR="00F82AA0" w:rsidRPr="00DD04D3">
        <w:rPr>
          <w:rFonts w:ascii="Times New Roman" w:hAnsi="Times New Roman" w:cs="Times New Roman"/>
          <w:sz w:val="24"/>
          <w:szCs w:val="24"/>
        </w:rPr>
        <w:t xml:space="preserve"> It is your responsibility to contact me if assignment deadlines are not met.  You are responsible for initiati</w:t>
      </w:r>
      <w:r w:rsidR="00387A01" w:rsidRPr="00DD04D3">
        <w:rPr>
          <w:rFonts w:ascii="Times New Roman" w:hAnsi="Times New Roman" w:cs="Times New Roman"/>
          <w:sz w:val="24"/>
          <w:szCs w:val="24"/>
        </w:rPr>
        <w:t>ng arrangements for missed or late assignments.</w:t>
      </w:r>
    </w:p>
    <w:p w:rsidR="005B70A6" w:rsidRPr="00DD04D3" w:rsidRDefault="005B70A6" w:rsidP="0027653D">
      <w:pPr>
        <w:rPr>
          <w:rFonts w:ascii="Times New Roman" w:hAnsi="Times New Roman" w:cs="Times New Roman"/>
          <w:sz w:val="24"/>
          <w:szCs w:val="24"/>
        </w:rPr>
      </w:pPr>
    </w:p>
    <w:p w:rsidR="0008643B" w:rsidRPr="00DD04D3" w:rsidRDefault="005B70A6" w:rsidP="00231AD3">
      <w:pPr>
        <w:ind w:left="1440"/>
        <w:rPr>
          <w:rFonts w:ascii="Times New Roman" w:hAnsi="Times New Roman" w:cs="Times New Roman"/>
          <w:sz w:val="24"/>
          <w:szCs w:val="24"/>
        </w:rPr>
      </w:pPr>
      <w:r w:rsidRPr="00DD04D3">
        <w:rPr>
          <w:rFonts w:ascii="Times New Roman" w:hAnsi="Times New Roman" w:cs="Times New Roman"/>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DD04D3">
        <w:rPr>
          <w:rFonts w:ascii="Times New Roman" w:hAnsi="Times New Roman" w:cs="Times New Roman"/>
          <w:i/>
          <w:sz w:val="24"/>
          <w:szCs w:val="24"/>
          <w:highlight w:val="yellow"/>
        </w:rPr>
        <w:t>Students who wish to have an excused absence from this class for any other reason must contact the instructor in advance of the absence to request permission</w:t>
      </w:r>
      <w:r w:rsidRPr="00DD04D3">
        <w:rPr>
          <w:rFonts w:ascii="Times New Roman" w:hAnsi="Times New Roman" w:cs="Times New Roman"/>
          <w:i/>
          <w:sz w:val="24"/>
          <w:szCs w:val="24"/>
        </w:rPr>
        <w:t>.</w:t>
      </w:r>
      <w:r w:rsidRPr="00DD04D3">
        <w:rPr>
          <w:rFonts w:ascii="Times New Roman" w:hAnsi="Times New Roman" w:cs="Times New Roman"/>
          <w:sz w:val="24"/>
          <w:szCs w:val="24"/>
        </w:rPr>
        <w:t xml:space="preserve"> The instructor will weigh the merits of the request and render a decision. When feasible, the student must notify the instructor prior to the occurrence of any excused absences, but in no case shall such notification occur more than one week after the absence. </w:t>
      </w:r>
    </w:p>
    <w:p w:rsidR="008358EA" w:rsidRPr="00DD04D3" w:rsidRDefault="008358EA" w:rsidP="00231AD3">
      <w:pPr>
        <w:ind w:left="1440"/>
        <w:rPr>
          <w:rFonts w:ascii="Times New Roman" w:hAnsi="Times New Roman" w:cs="Times New Roman"/>
          <w:sz w:val="24"/>
          <w:szCs w:val="24"/>
        </w:rPr>
      </w:pPr>
    </w:p>
    <w:p w:rsidR="008358EA" w:rsidRPr="00DD04D3" w:rsidRDefault="008358EA" w:rsidP="00231AD3">
      <w:pPr>
        <w:ind w:left="1440"/>
        <w:rPr>
          <w:rFonts w:ascii="Times New Roman" w:hAnsi="Times New Roman" w:cs="Times New Roman"/>
          <w:b/>
          <w:sz w:val="24"/>
          <w:szCs w:val="24"/>
        </w:rPr>
      </w:pPr>
      <w:r w:rsidRPr="00DD04D3">
        <w:rPr>
          <w:rFonts w:ascii="Times New Roman" w:hAnsi="Times New Roman" w:cs="Times New Roman"/>
          <w:b/>
          <w:sz w:val="24"/>
          <w:szCs w:val="24"/>
        </w:rPr>
        <w:t>Any assignment presented or submitted after the due date will be penalized 5% for each calendar</w:t>
      </w:r>
      <w:r w:rsidR="00387A01" w:rsidRPr="00DD04D3">
        <w:rPr>
          <w:rFonts w:ascii="Times New Roman" w:hAnsi="Times New Roman" w:cs="Times New Roman"/>
          <w:b/>
          <w:sz w:val="24"/>
          <w:szCs w:val="24"/>
        </w:rPr>
        <w:t xml:space="preserve"> day after the due date (up to </w:t>
      </w:r>
      <w:r w:rsidR="000A787A" w:rsidRPr="00DD04D3">
        <w:rPr>
          <w:rFonts w:ascii="Times New Roman" w:hAnsi="Times New Roman" w:cs="Times New Roman"/>
          <w:b/>
          <w:sz w:val="24"/>
          <w:szCs w:val="24"/>
        </w:rPr>
        <w:t>five</w:t>
      </w:r>
      <w:r w:rsidRPr="00DD04D3">
        <w:rPr>
          <w:rFonts w:ascii="Times New Roman" w:hAnsi="Times New Roman" w:cs="Times New Roman"/>
          <w:b/>
          <w:sz w:val="24"/>
          <w:szCs w:val="24"/>
        </w:rPr>
        <w:t xml:space="preserve"> calendar days).  Late assignments pre</w:t>
      </w:r>
      <w:r w:rsidR="00387A01" w:rsidRPr="00DD04D3">
        <w:rPr>
          <w:rFonts w:ascii="Times New Roman" w:hAnsi="Times New Roman" w:cs="Times New Roman"/>
          <w:b/>
          <w:sz w:val="24"/>
          <w:szCs w:val="24"/>
        </w:rPr>
        <w:t xml:space="preserve">sented or turned in late after </w:t>
      </w:r>
      <w:r w:rsidR="000A787A" w:rsidRPr="00DD04D3">
        <w:rPr>
          <w:rFonts w:ascii="Times New Roman" w:hAnsi="Times New Roman" w:cs="Times New Roman"/>
          <w:b/>
          <w:sz w:val="24"/>
          <w:szCs w:val="24"/>
        </w:rPr>
        <w:t>seven</w:t>
      </w:r>
      <w:r w:rsidRPr="00DD04D3">
        <w:rPr>
          <w:rFonts w:ascii="Times New Roman" w:hAnsi="Times New Roman" w:cs="Times New Roman"/>
          <w:b/>
          <w:sz w:val="24"/>
          <w:szCs w:val="24"/>
        </w:rPr>
        <w:t xml:space="preserve"> calendar days will not be accepted and will receive a grade of zero (0).</w:t>
      </w:r>
    </w:p>
    <w:p w:rsidR="0008643B" w:rsidRPr="00DD04D3" w:rsidRDefault="0008643B" w:rsidP="00231AD3">
      <w:pPr>
        <w:ind w:left="1440"/>
        <w:rPr>
          <w:rFonts w:ascii="Times New Roman" w:hAnsi="Times New Roman" w:cs="Times New Roman"/>
          <w:sz w:val="24"/>
          <w:szCs w:val="24"/>
        </w:rPr>
      </w:pPr>
    </w:p>
    <w:p w:rsidR="005B70A6" w:rsidRPr="00DD04D3" w:rsidRDefault="005B70A6" w:rsidP="00231AD3">
      <w:pPr>
        <w:ind w:left="1440"/>
        <w:rPr>
          <w:rFonts w:ascii="Times New Roman" w:hAnsi="Times New Roman" w:cs="Times New Roman"/>
          <w:b/>
          <w:sz w:val="24"/>
          <w:szCs w:val="24"/>
        </w:rPr>
      </w:pPr>
      <w:r w:rsidRPr="00DD04D3">
        <w:rPr>
          <w:rFonts w:ascii="Times New Roman" w:hAnsi="Times New Roman" w:cs="Times New Roman"/>
          <w:b/>
          <w:sz w:val="24"/>
          <w:szCs w:val="24"/>
          <w:highlight w:val="yellow"/>
        </w:rPr>
        <w:t xml:space="preserve">Appropriate documentation for all excused absences is required. Please see the </w:t>
      </w:r>
      <w:hyperlink r:id="rId11" w:tooltip="Student Policy eHandbook" w:history="1">
        <w:r w:rsidRPr="00DD04D3">
          <w:rPr>
            <w:rStyle w:val="Hyperlink"/>
            <w:rFonts w:ascii="Times New Roman" w:hAnsi="Times New Roman"/>
            <w:b/>
            <w:color w:val="auto"/>
            <w:sz w:val="24"/>
            <w:szCs w:val="24"/>
            <w:highlight w:val="yellow"/>
          </w:rPr>
          <w:t>Student Policy eHandbook</w:t>
        </w:r>
      </w:hyperlink>
      <w:r w:rsidRPr="00DD04D3">
        <w:rPr>
          <w:rFonts w:ascii="Times New Roman" w:hAnsi="Times New Roman" w:cs="Times New Roman"/>
          <w:b/>
          <w:sz w:val="24"/>
          <w:szCs w:val="24"/>
          <w:highlight w:val="yellow"/>
        </w:rPr>
        <w:t xml:space="preserve"> for more information on excused absences.</w:t>
      </w:r>
      <w:r w:rsidRPr="00DD04D3">
        <w:rPr>
          <w:rFonts w:ascii="Times New Roman" w:hAnsi="Times New Roman" w:cs="Times New Roman"/>
          <w:b/>
          <w:sz w:val="24"/>
          <w:szCs w:val="24"/>
        </w:rPr>
        <w:t xml:space="preserve"> </w:t>
      </w:r>
    </w:p>
    <w:p w:rsidR="008358EA" w:rsidRPr="00DD04D3" w:rsidRDefault="008358EA" w:rsidP="00231AD3">
      <w:pPr>
        <w:ind w:left="1440"/>
        <w:rPr>
          <w:rFonts w:ascii="Times New Roman" w:hAnsi="Times New Roman" w:cs="Times New Roman"/>
          <w:b/>
          <w:sz w:val="24"/>
          <w:szCs w:val="24"/>
        </w:rPr>
      </w:pPr>
    </w:p>
    <w:p w:rsidR="0008643B" w:rsidRPr="00DD04D3" w:rsidRDefault="0008643B" w:rsidP="0008643B">
      <w:pPr>
        <w:ind w:left="1440"/>
        <w:rPr>
          <w:rFonts w:ascii="Times New Roman" w:hAnsi="Times New Roman" w:cs="Times New Roman"/>
          <w:b/>
          <w:sz w:val="24"/>
          <w:szCs w:val="24"/>
        </w:rPr>
      </w:pPr>
      <w:r w:rsidRPr="00DD04D3">
        <w:rPr>
          <w:rFonts w:ascii="Times New Roman" w:hAnsi="Times New Roman" w:cs="Times New Roman"/>
          <w:sz w:val="24"/>
          <w:szCs w:val="24"/>
        </w:rPr>
        <w:t xml:space="preserve">Students who are absent for “excused” reasons (please see the Student Policy eHandbook for specific information regarding excused absences) must provide the instructor with appropriate </w:t>
      </w:r>
      <w:r w:rsidRPr="00DD04D3">
        <w:rPr>
          <w:rFonts w:ascii="Times New Roman" w:hAnsi="Times New Roman" w:cs="Times New Roman"/>
          <w:b/>
          <w:sz w:val="24"/>
          <w:szCs w:val="24"/>
          <w:highlight w:val="yellow"/>
        </w:rPr>
        <w:t>documentation within one (1) week from the date of the absence</w:t>
      </w:r>
      <w:r w:rsidR="000A787A">
        <w:rPr>
          <w:rFonts w:ascii="Times New Roman" w:hAnsi="Times New Roman" w:cs="Times New Roman"/>
          <w:b/>
          <w:sz w:val="24"/>
          <w:szCs w:val="24"/>
          <w:highlight w:val="yellow"/>
        </w:rPr>
        <w:t xml:space="preserve"> (7 calendar days)</w:t>
      </w:r>
      <w:r w:rsidRPr="00DD04D3">
        <w:rPr>
          <w:rFonts w:ascii="Times New Roman" w:hAnsi="Times New Roman" w:cs="Times New Roman"/>
          <w:b/>
          <w:sz w:val="24"/>
          <w:szCs w:val="24"/>
          <w:highlight w:val="yellow"/>
        </w:rPr>
        <w:t>.</w:t>
      </w:r>
      <w:r w:rsidRPr="00DD04D3">
        <w:rPr>
          <w:rFonts w:ascii="Times New Roman" w:hAnsi="Times New Roman" w:cs="Times New Roman"/>
          <w:b/>
          <w:sz w:val="24"/>
          <w:szCs w:val="24"/>
        </w:rPr>
        <w:t xml:space="preserve"> </w:t>
      </w:r>
    </w:p>
    <w:p w:rsidR="005320A2" w:rsidRPr="00DD04D3" w:rsidRDefault="005320A2" w:rsidP="0008643B">
      <w:pPr>
        <w:ind w:left="1440"/>
        <w:rPr>
          <w:rFonts w:ascii="Times New Roman" w:hAnsi="Times New Roman" w:cs="Times New Roman"/>
          <w:sz w:val="24"/>
          <w:szCs w:val="24"/>
        </w:rPr>
      </w:pPr>
    </w:p>
    <w:p w:rsidR="0008643B" w:rsidRPr="00DD04D3" w:rsidRDefault="0008643B" w:rsidP="0008643B">
      <w:pPr>
        <w:ind w:left="1440"/>
        <w:rPr>
          <w:rFonts w:ascii="Times New Roman" w:hAnsi="Times New Roman" w:cs="Times New Roman"/>
          <w:sz w:val="24"/>
          <w:szCs w:val="24"/>
        </w:rPr>
      </w:pPr>
      <w:r w:rsidRPr="00DD04D3">
        <w:rPr>
          <w:rFonts w:ascii="Times New Roman" w:hAnsi="Times New Roman" w:cs="Times New Roman"/>
          <w:sz w:val="24"/>
          <w:szCs w:val="24"/>
        </w:rPr>
        <w:t xml:space="preserve">If the total number of absences equals more than 20 percent of the class, students may be directed to (1) request a withdrawal based on medical or other circumstances allowed by university policy and (2) re-enroll when the essential function of regular attendance can be demonstrated.  If the university policy governing withdrawals does not apply, designated grade penalties for unexcused absences will be invoked (A grade of “FA” – Failure due to excessive absences – will be submitted as the final grade). </w:t>
      </w:r>
    </w:p>
    <w:p w:rsidR="005320A2" w:rsidRPr="00DD04D3" w:rsidRDefault="005320A2" w:rsidP="0008643B">
      <w:pPr>
        <w:ind w:left="1440"/>
        <w:rPr>
          <w:rFonts w:ascii="Times New Roman" w:hAnsi="Times New Roman" w:cs="Times New Roman"/>
          <w:sz w:val="24"/>
          <w:szCs w:val="24"/>
        </w:rPr>
      </w:pPr>
    </w:p>
    <w:p w:rsidR="0008643B" w:rsidRPr="006D757F" w:rsidRDefault="0008643B" w:rsidP="0008643B">
      <w:pPr>
        <w:ind w:left="1440"/>
        <w:rPr>
          <w:rFonts w:ascii="Times New Roman" w:hAnsi="Times New Roman" w:cs="Times New Roman"/>
          <w:b/>
          <w:sz w:val="24"/>
          <w:szCs w:val="24"/>
          <w:highlight w:val="yellow"/>
        </w:rPr>
      </w:pPr>
      <w:r w:rsidRPr="006D757F">
        <w:rPr>
          <w:rFonts w:ascii="Times New Roman" w:hAnsi="Times New Roman" w:cs="Times New Roman"/>
          <w:b/>
          <w:sz w:val="24"/>
          <w:szCs w:val="24"/>
          <w:highlight w:val="yellow"/>
        </w:rPr>
        <w:t>“Excused” absences are defined as absences that have been documented as occurring for University approved reasons</w:t>
      </w:r>
      <w:r w:rsidRPr="00DD04D3">
        <w:rPr>
          <w:rFonts w:ascii="Times New Roman" w:hAnsi="Times New Roman" w:cs="Times New Roman"/>
          <w:sz w:val="24"/>
          <w:szCs w:val="24"/>
        </w:rPr>
        <w:t xml:space="preserve">.  ALL absences will be considered to be “Unexcused” until and unless the instructor is in possession of the appropriate </w:t>
      </w:r>
      <w:r w:rsidRPr="00DD04D3">
        <w:rPr>
          <w:rFonts w:ascii="Times New Roman" w:hAnsi="Times New Roman" w:cs="Times New Roman"/>
          <w:sz w:val="24"/>
          <w:szCs w:val="24"/>
        </w:rPr>
        <w:lastRenderedPageBreak/>
        <w:t xml:space="preserve">documentation for that absence.  Please be aware that the instructor may verify any or all medical or other documentation that is presented for absence verification purposes.  The falsification or forgery of medical documentation is considered </w:t>
      </w:r>
      <w:r w:rsidR="000A787A" w:rsidRPr="00DD04D3">
        <w:rPr>
          <w:rFonts w:ascii="Times New Roman" w:hAnsi="Times New Roman" w:cs="Times New Roman"/>
          <w:sz w:val="24"/>
          <w:szCs w:val="24"/>
        </w:rPr>
        <w:t>an</w:t>
      </w:r>
      <w:r w:rsidRPr="00DD04D3">
        <w:rPr>
          <w:rFonts w:ascii="Times New Roman" w:hAnsi="Times New Roman" w:cs="Times New Roman"/>
          <w:sz w:val="24"/>
          <w:szCs w:val="24"/>
        </w:rPr>
        <w:t xml:space="preserve"> act of Academic Dishonesty, subject to sanctions as spelled out in the </w:t>
      </w:r>
      <w:r w:rsidRPr="006D757F">
        <w:rPr>
          <w:rFonts w:ascii="Times New Roman" w:hAnsi="Times New Roman" w:cs="Times New Roman"/>
          <w:b/>
          <w:sz w:val="24"/>
          <w:szCs w:val="24"/>
          <w:highlight w:val="yellow"/>
        </w:rPr>
        <w:t xml:space="preserve">Student Policy eHandbook by the Academic Dishonesty Committee.  </w:t>
      </w:r>
    </w:p>
    <w:p w:rsidR="008358EA" w:rsidRPr="006D757F" w:rsidRDefault="008358EA" w:rsidP="0008643B">
      <w:pPr>
        <w:ind w:left="1440"/>
        <w:rPr>
          <w:rFonts w:ascii="Times New Roman" w:hAnsi="Times New Roman" w:cs="Times New Roman"/>
          <w:b/>
          <w:sz w:val="24"/>
          <w:szCs w:val="24"/>
          <w:highlight w:val="yellow"/>
        </w:rPr>
      </w:pPr>
    </w:p>
    <w:p w:rsidR="0008643B" w:rsidRPr="00DD04D3" w:rsidRDefault="0008643B" w:rsidP="006D757F">
      <w:pPr>
        <w:pStyle w:val="ListParagraph"/>
        <w:ind w:left="1440"/>
        <w:rPr>
          <w:rFonts w:ascii="Times New Roman" w:hAnsi="Times New Roman" w:cs="Times New Roman"/>
          <w:sz w:val="24"/>
          <w:szCs w:val="24"/>
        </w:rPr>
      </w:pPr>
      <w:r w:rsidRPr="006D757F">
        <w:rPr>
          <w:rFonts w:ascii="Times New Roman" w:hAnsi="Times New Roman" w:cs="Times New Roman"/>
          <w:b/>
          <w:sz w:val="24"/>
          <w:szCs w:val="24"/>
          <w:highlight w:val="yellow"/>
        </w:rPr>
        <w:t>Make-up assign</w:t>
      </w:r>
      <w:r w:rsidR="00387A01" w:rsidRPr="006D757F">
        <w:rPr>
          <w:rFonts w:ascii="Times New Roman" w:hAnsi="Times New Roman" w:cs="Times New Roman"/>
          <w:b/>
          <w:sz w:val="24"/>
          <w:szCs w:val="24"/>
          <w:highlight w:val="yellow"/>
        </w:rPr>
        <w:t>ments:</w:t>
      </w:r>
      <w:r w:rsidR="00387A01" w:rsidRPr="00DD04D3">
        <w:rPr>
          <w:rFonts w:ascii="Times New Roman" w:hAnsi="Times New Roman" w:cs="Times New Roman"/>
          <w:sz w:val="24"/>
          <w:szCs w:val="24"/>
        </w:rPr>
        <w:t xml:space="preserve">  Students who miss class </w:t>
      </w:r>
      <w:r w:rsidRPr="00DD04D3">
        <w:rPr>
          <w:rFonts w:ascii="Times New Roman" w:hAnsi="Times New Roman" w:cs="Times New Roman"/>
          <w:sz w:val="24"/>
          <w:szCs w:val="24"/>
        </w:rPr>
        <w:t xml:space="preserve">when assignments are due have two responsibilities.  First, they must submit the work that is due prior to the start of class using the appropriate online submission procedure(s) (i.e., Assignment drop box, posting a discussion, or other as communicated by the instructor).  Second, they must be sure to bring </w:t>
      </w:r>
      <w:r w:rsidR="009C2D2D" w:rsidRPr="00DD04D3">
        <w:rPr>
          <w:rFonts w:ascii="Times New Roman" w:hAnsi="Times New Roman" w:cs="Times New Roman"/>
          <w:sz w:val="24"/>
          <w:szCs w:val="24"/>
        </w:rPr>
        <w:t>university-approved</w:t>
      </w:r>
      <w:r w:rsidRPr="00DD04D3">
        <w:rPr>
          <w:rFonts w:ascii="Times New Roman" w:hAnsi="Times New Roman" w:cs="Times New Roman"/>
          <w:sz w:val="24"/>
          <w:szCs w:val="24"/>
        </w:rPr>
        <w:t xml:space="preserve"> documentation in cases where the absence should be considered “excused.”  If students have questions regarding the submission procedures, they should email the appropriate instructor for clarification prior to the absence.  </w:t>
      </w:r>
    </w:p>
    <w:p w:rsidR="0008643B" w:rsidRPr="00DD04D3" w:rsidRDefault="0008643B" w:rsidP="005320A2">
      <w:pPr>
        <w:ind w:left="1440" w:hanging="180"/>
        <w:rPr>
          <w:rFonts w:ascii="Times New Roman" w:hAnsi="Times New Roman" w:cs="Times New Roman"/>
          <w:sz w:val="24"/>
          <w:szCs w:val="24"/>
        </w:rPr>
      </w:pPr>
    </w:p>
    <w:p w:rsidR="0008643B" w:rsidRPr="00DD04D3" w:rsidRDefault="0008643B" w:rsidP="005320A2">
      <w:pPr>
        <w:ind w:left="1440"/>
        <w:rPr>
          <w:rFonts w:ascii="Times New Roman" w:hAnsi="Times New Roman" w:cs="Times New Roman"/>
          <w:sz w:val="24"/>
          <w:szCs w:val="24"/>
        </w:rPr>
      </w:pPr>
      <w:r w:rsidRPr="00DD04D3">
        <w:rPr>
          <w:rFonts w:ascii="Times New Roman" w:hAnsi="Times New Roman" w:cs="Times New Roman"/>
          <w:sz w:val="24"/>
          <w:szCs w:val="24"/>
        </w:rPr>
        <w:t xml:space="preserve">Situations of “extenuating” circumstances (i.e., Extended stays in the hospital) should be communicated to the instructor as soon as is possible.  Students should make every effort to resolve any missing work upon their return to </w:t>
      </w:r>
      <w:r w:rsidR="000A787A" w:rsidRPr="00DD04D3">
        <w:rPr>
          <w:rFonts w:ascii="Times New Roman" w:hAnsi="Times New Roman" w:cs="Times New Roman"/>
          <w:sz w:val="24"/>
          <w:szCs w:val="24"/>
        </w:rPr>
        <w:t>class (</w:t>
      </w:r>
      <w:r w:rsidRPr="00DD04D3">
        <w:rPr>
          <w:rFonts w:ascii="Times New Roman" w:hAnsi="Times New Roman" w:cs="Times New Roman"/>
          <w:sz w:val="24"/>
          <w:szCs w:val="24"/>
        </w:rPr>
        <w:t xml:space="preserve">es).  Appropriate documentation will be required in order to </w:t>
      </w:r>
      <w:r w:rsidR="000A787A" w:rsidRPr="00DD04D3">
        <w:rPr>
          <w:rFonts w:ascii="Times New Roman" w:hAnsi="Times New Roman" w:cs="Times New Roman"/>
          <w:sz w:val="24"/>
          <w:szCs w:val="24"/>
        </w:rPr>
        <w:t>arrange</w:t>
      </w:r>
      <w:r w:rsidRPr="00DD04D3">
        <w:rPr>
          <w:rFonts w:ascii="Times New Roman" w:hAnsi="Times New Roman" w:cs="Times New Roman"/>
          <w:sz w:val="24"/>
          <w:szCs w:val="24"/>
        </w:rPr>
        <w:t xml:space="preserve"> for special scheduling needs in these circumstances.</w:t>
      </w:r>
    </w:p>
    <w:p w:rsidR="0008643B" w:rsidRPr="00DD04D3" w:rsidRDefault="0008643B" w:rsidP="0008643B">
      <w:pPr>
        <w:ind w:left="1440"/>
        <w:rPr>
          <w:rFonts w:ascii="Times New Roman" w:hAnsi="Times New Roman" w:cs="Times New Roman"/>
          <w:sz w:val="24"/>
          <w:szCs w:val="24"/>
        </w:rPr>
      </w:pPr>
    </w:p>
    <w:p w:rsidR="00F82AA0" w:rsidRPr="00DD04D3" w:rsidRDefault="005B70A6" w:rsidP="001C50B8">
      <w:pPr>
        <w:numPr>
          <w:ilvl w:val="1"/>
          <w:numId w:val="12"/>
        </w:numPr>
        <w:rPr>
          <w:rFonts w:ascii="Times New Roman" w:hAnsi="Times New Roman" w:cs="Times New Roman"/>
          <w:sz w:val="24"/>
          <w:szCs w:val="24"/>
        </w:rPr>
      </w:pPr>
      <w:r w:rsidRPr="00DD04D3">
        <w:rPr>
          <w:rFonts w:ascii="Times New Roman" w:hAnsi="Times New Roman" w:cs="Times New Roman"/>
          <w:b/>
          <w:sz w:val="24"/>
          <w:szCs w:val="24"/>
        </w:rPr>
        <w:t>Accommodations:</w:t>
      </w:r>
      <w:r w:rsidRPr="00DD04D3">
        <w:rPr>
          <w:rFonts w:ascii="Times New Roman" w:hAnsi="Times New Roman" w:cs="Times New Roman"/>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1D0D5E" w:rsidRPr="00DD04D3">
        <w:rPr>
          <w:rFonts w:ascii="Times New Roman" w:hAnsi="Times New Roman" w:cs="Times New Roman"/>
          <w:sz w:val="24"/>
          <w:szCs w:val="24"/>
        </w:rPr>
        <w:t>334 -</w:t>
      </w:r>
      <w:r w:rsidRPr="00DD04D3">
        <w:rPr>
          <w:rFonts w:ascii="Times New Roman" w:hAnsi="Times New Roman" w:cs="Times New Roman"/>
          <w:sz w:val="24"/>
          <w:szCs w:val="24"/>
        </w:rPr>
        <w:t>844-2096</w:t>
      </w:r>
      <w:r w:rsidR="001D0D5E" w:rsidRPr="00DD04D3">
        <w:rPr>
          <w:rFonts w:ascii="Times New Roman" w:hAnsi="Times New Roman" w:cs="Times New Roman"/>
          <w:sz w:val="24"/>
          <w:szCs w:val="24"/>
        </w:rPr>
        <w:t xml:space="preserve"> </w:t>
      </w:r>
      <w:r w:rsidRPr="00DD04D3">
        <w:rPr>
          <w:rFonts w:ascii="Times New Roman" w:hAnsi="Times New Roman" w:cs="Times New Roman"/>
          <w:sz w:val="24"/>
          <w:szCs w:val="24"/>
        </w:rPr>
        <w:t xml:space="preserve">(V/TT).” </w:t>
      </w:r>
      <w:r w:rsidR="00030C66" w:rsidRPr="00DD04D3">
        <w:rPr>
          <w:rFonts w:ascii="Times New Roman" w:hAnsi="Times New Roman" w:cs="Times New Roman"/>
          <w:sz w:val="24"/>
          <w:szCs w:val="24"/>
        </w:rPr>
        <w:t>Please visit their web site at:</w:t>
      </w:r>
      <w:r w:rsidR="00F82AA0" w:rsidRPr="00DD04D3">
        <w:rPr>
          <w:rFonts w:ascii="Times New Roman" w:hAnsi="Times New Roman" w:cs="Times New Roman"/>
          <w:sz w:val="24"/>
          <w:szCs w:val="24"/>
        </w:rPr>
        <w:t xml:space="preserve"> </w:t>
      </w:r>
      <w:hyperlink r:id="rId12" w:history="1">
        <w:r w:rsidR="00787CDE" w:rsidRPr="00DD04D3">
          <w:rPr>
            <w:rStyle w:val="Hyperlink"/>
            <w:rFonts w:ascii="Times New Roman" w:hAnsi="Times New Roman"/>
            <w:color w:val="auto"/>
            <w:sz w:val="24"/>
            <w:szCs w:val="24"/>
          </w:rPr>
          <w:t>http://accessibility.auburn.edu/</w:t>
        </w:r>
      </w:hyperlink>
    </w:p>
    <w:p w:rsidR="00787CDE" w:rsidRPr="00DD04D3" w:rsidRDefault="00787CDE" w:rsidP="0027653D">
      <w:pPr>
        <w:rPr>
          <w:rFonts w:ascii="Times New Roman" w:hAnsi="Times New Roman" w:cs="Times New Roman"/>
          <w:sz w:val="24"/>
          <w:szCs w:val="24"/>
        </w:rPr>
      </w:pPr>
    </w:p>
    <w:p w:rsidR="006D757F" w:rsidRPr="006D757F" w:rsidRDefault="00387A01" w:rsidP="006D757F">
      <w:pPr>
        <w:pStyle w:val="ListParagraph"/>
        <w:numPr>
          <w:ilvl w:val="1"/>
          <w:numId w:val="12"/>
        </w:numPr>
        <w:rPr>
          <w:rFonts w:ascii="Times New Roman" w:hAnsi="Times New Roman" w:cs="Times New Roman"/>
          <w:sz w:val="24"/>
          <w:szCs w:val="24"/>
        </w:rPr>
      </w:pPr>
      <w:r w:rsidRPr="006D757F">
        <w:rPr>
          <w:rFonts w:ascii="Times New Roman" w:hAnsi="Times New Roman" w:cs="Times New Roman"/>
          <w:sz w:val="24"/>
          <w:szCs w:val="24"/>
        </w:rPr>
        <w:t xml:space="preserve">Review the </w:t>
      </w:r>
      <w:hyperlink r:id="rId13" w:tooltip="Student Policy eHandbook" w:history="1">
        <w:r w:rsidR="001D0D5E" w:rsidRPr="006D757F">
          <w:rPr>
            <w:rStyle w:val="Hyperlink"/>
            <w:rFonts w:ascii="Times New Roman" w:hAnsi="Times New Roman"/>
            <w:color w:val="auto"/>
            <w:sz w:val="24"/>
            <w:szCs w:val="24"/>
          </w:rPr>
          <w:t>Student Policy eHandbook</w:t>
        </w:r>
      </w:hyperlink>
      <w:r w:rsidR="001D0D5E" w:rsidRPr="006D757F">
        <w:rPr>
          <w:rFonts w:ascii="Times New Roman" w:hAnsi="Times New Roman" w:cs="Times New Roman"/>
          <w:sz w:val="24"/>
          <w:szCs w:val="24"/>
        </w:rPr>
        <w:t xml:space="preserve"> </w:t>
      </w:r>
      <w:r w:rsidR="00E543A2" w:rsidRPr="006D757F">
        <w:rPr>
          <w:rFonts w:ascii="Times New Roman" w:hAnsi="Times New Roman" w:cs="Times New Roman"/>
          <w:sz w:val="24"/>
          <w:szCs w:val="24"/>
        </w:rPr>
        <w:t xml:space="preserve"> rules and r</w:t>
      </w:r>
      <w:r w:rsidR="00F82AA0" w:rsidRPr="006D757F">
        <w:rPr>
          <w:rFonts w:ascii="Times New Roman" w:hAnsi="Times New Roman" w:cs="Times New Roman"/>
          <w:sz w:val="24"/>
          <w:szCs w:val="24"/>
        </w:rPr>
        <w:t xml:space="preserve">egulations pertaining to </w:t>
      </w:r>
      <w:r w:rsidR="005B70A6" w:rsidRPr="006D757F">
        <w:rPr>
          <w:rFonts w:ascii="Times New Roman" w:hAnsi="Times New Roman" w:cs="Times New Roman"/>
          <w:sz w:val="24"/>
          <w:szCs w:val="24"/>
        </w:rPr>
        <w:t>Academic Honesty</w:t>
      </w:r>
      <w:r w:rsidR="001D0D5E" w:rsidRPr="006D757F">
        <w:rPr>
          <w:rFonts w:ascii="Times New Roman" w:hAnsi="Times New Roman" w:cs="Times New Roman"/>
          <w:sz w:val="24"/>
          <w:szCs w:val="24"/>
        </w:rPr>
        <w:t xml:space="preserve"> will apply to this class.</w:t>
      </w:r>
      <w:r w:rsidR="006D757F" w:rsidRPr="006D757F">
        <w:rPr>
          <w:rFonts w:ascii="Times New Roman" w:hAnsi="Times New Roman" w:cs="Times New Roman"/>
          <w:sz w:val="24"/>
          <w:szCs w:val="24"/>
        </w:rPr>
        <w:t xml:space="preserve"> </w:t>
      </w:r>
      <w:r w:rsidR="006D757F" w:rsidRPr="006D757F">
        <w:rPr>
          <w:rFonts w:ascii="Times New Roman" w:hAnsi="Times New Roman" w:cs="Times New Roman"/>
          <w:b/>
          <w:sz w:val="24"/>
          <w:szCs w:val="24"/>
          <w:highlight w:val="yellow"/>
        </w:rPr>
        <w:t>Coursework from other classes cannot be used unless FIRST discussed with the professor and substantially revised or updated for the class.</w:t>
      </w:r>
    </w:p>
    <w:p w:rsidR="00787CDE" w:rsidRPr="00DD04D3" w:rsidRDefault="00787CDE" w:rsidP="006D757F">
      <w:pPr>
        <w:ind w:left="1440"/>
        <w:rPr>
          <w:rFonts w:ascii="Times New Roman" w:hAnsi="Times New Roman" w:cs="Times New Roman"/>
          <w:sz w:val="24"/>
          <w:szCs w:val="24"/>
        </w:rPr>
      </w:pPr>
    </w:p>
    <w:p w:rsidR="00F82AA0" w:rsidRPr="00DD04D3" w:rsidRDefault="000478A9" w:rsidP="001C50B8">
      <w:pPr>
        <w:numPr>
          <w:ilvl w:val="1"/>
          <w:numId w:val="12"/>
        </w:numPr>
        <w:rPr>
          <w:rFonts w:ascii="Times New Roman" w:hAnsi="Times New Roman" w:cs="Times New Roman"/>
          <w:sz w:val="24"/>
          <w:szCs w:val="24"/>
        </w:rPr>
      </w:pPr>
      <w:r w:rsidRPr="00DD04D3">
        <w:rPr>
          <w:rFonts w:ascii="Times New Roman" w:hAnsi="Times New Roman" w:cs="Times New Roman"/>
          <w:b/>
          <w:sz w:val="24"/>
          <w:szCs w:val="24"/>
        </w:rPr>
        <w:t>Professional Classroom Behavior</w:t>
      </w:r>
      <w:r w:rsidRPr="00DD04D3">
        <w:rPr>
          <w:rFonts w:ascii="Times New Roman" w:hAnsi="Times New Roman" w:cs="Times New Roman"/>
          <w:sz w:val="24"/>
          <w:szCs w:val="24"/>
        </w:rPr>
        <w:t xml:space="preserve"> - </w:t>
      </w:r>
      <w:r w:rsidR="00F82AA0" w:rsidRPr="00DD04D3">
        <w:rPr>
          <w:rFonts w:ascii="Times New Roman" w:hAnsi="Times New Roman" w:cs="Times New Roman"/>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rsidR="00D71DBE" w:rsidRPr="00DD04D3" w:rsidRDefault="00D71DBE" w:rsidP="00D71DBE">
      <w:pPr>
        <w:ind w:left="1080"/>
        <w:rPr>
          <w:rFonts w:ascii="Times New Roman" w:hAnsi="Times New Roman" w:cs="Times New Roman"/>
          <w:sz w:val="24"/>
          <w:szCs w:val="24"/>
        </w:rPr>
      </w:pPr>
    </w:p>
    <w:p w:rsidR="00F82AA0" w:rsidRPr="00DD04D3"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t xml:space="preserve">Engage in responsible and ethical professional practices </w:t>
      </w:r>
    </w:p>
    <w:p w:rsidR="00F82AA0" w:rsidRPr="00DD04D3"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t xml:space="preserve">Contribute to collaborative learning communities </w:t>
      </w:r>
    </w:p>
    <w:p w:rsidR="00F82AA0" w:rsidRPr="00DD04D3"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t xml:space="preserve">Demonstrate a commitment to diversity </w:t>
      </w:r>
    </w:p>
    <w:p w:rsidR="00F82AA0" w:rsidRDefault="00F82AA0" w:rsidP="001C50B8">
      <w:pPr>
        <w:numPr>
          <w:ilvl w:val="0"/>
          <w:numId w:val="13"/>
        </w:numPr>
        <w:rPr>
          <w:rFonts w:ascii="Times New Roman" w:hAnsi="Times New Roman" w:cs="Times New Roman"/>
          <w:sz w:val="24"/>
          <w:szCs w:val="24"/>
        </w:rPr>
      </w:pPr>
      <w:r w:rsidRPr="00DD04D3">
        <w:rPr>
          <w:rFonts w:ascii="Times New Roman" w:hAnsi="Times New Roman" w:cs="Times New Roman"/>
          <w:sz w:val="24"/>
          <w:szCs w:val="24"/>
        </w:rPr>
        <w:lastRenderedPageBreak/>
        <w:t>Model and nurture intellectual vitality</w:t>
      </w:r>
    </w:p>
    <w:p w:rsidR="00CE23D5" w:rsidRPr="00DD04D3" w:rsidRDefault="00CE23D5" w:rsidP="00CE23D5">
      <w:pPr>
        <w:rPr>
          <w:rFonts w:ascii="Times New Roman" w:hAnsi="Times New Roman" w:cs="Times New Roman"/>
          <w:sz w:val="24"/>
          <w:szCs w:val="24"/>
        </w:rPr>
      </w:pPr>
    </w:p>
    <w:p w:rsidR="00F60D8E" w:rsidRPr="00DD04D3" w:rsidRDefault="00E534E6" w:rsidP="00F60D8E">
      <w:pPr>
        <w:rPr>
          <w:rFonts w:ascii="Times New Roman" w:hAnsi="Times New Roman" w:cs="Times New Roman"/>
          <w:b/>
          <w:i/>
          <w:sz w:val="24"/>
          <w:szCs w:val="24"/>
        </w:rPr>
      </w:pPr>
      <w:r w:rsidRPr="00DD04D3">
        <w:rPr>
          <w:rFonts w:ascii="Times New Roman" w:hAnsi="Times New Roman" w:cs="Times New Roman"/>
          <w:sz w:val="24"/>
          <w:szCs w:val="24"/>
        </w:rPr>
        <w:t xml:space="preserve"> </w:t>
      </w:r>
      <w:r w:rsidR="00F60D8E" w:rsidRPr="00DD04D3">
        <w:rPr>
          <w:rFonts w:ascii="Times New Roman" w:hAnsi="Times New Roman" w:cs="Times New Roman"/>
          <w:b/>
          <w:i/>
          <w:sz w:val="24"/>
          <w:szCs w:val="24"/>
        </w:rPr>
        <w:t>Other Class Policy Statements:</w:t>
      </w:r>
    </w:p>
    <w:p w:rsidR="00F60D8E" w:rsidRPr="00DD04D3" w:rsidRDefault="00F60D8E" w:rsidP="00F60D8E">
      <w:pPr>
        <w:rPr>
          <w:rFonts w:ascii="Times New Roman" w:hAnsi="Times New Roman" w:cs="Times New Roman"/>
          <w:b/>
          <w:i/>
          <w:sz w:val="24"/>
          <w:szCs w:val="24"/>
        </w:rPr>
      </w:pPr>
    </w:p>
    <w:p w:rsidR="00F60D8E" w:rsidRPr="00DD04D3" w:rsidRDefault="00F60D8E" w:rsidP="00F60D8E">
      <w:pPr>
        <w:rPr>
          <w:rFonts w:ascii="Times New Roman" w:hAnsi="Times New Roman" w:cs="Times New Roman"/>
          <w:b/>
          <w:i/>
          <w:iCs/>
          <w:sz w:val="24"/>
          <w:szCs w:val="24"/>
        </w:rPr>
      </w:pPr>
      <w:r w:rsidRPr="00DD04D3">
        <w:rPr>
          <w:rFonts w:ascii="Times New Roman" w:hAnsi="Times New Roman" w:cs="Times New Roman"/>
          <w:b/>
          <w:i/>
          <w:iCs/>
          <w:sz w:val="24"/>
          <w:szCs w:val="24"/>
          <w:highlight w:val="yellow"/>
        </w:rPr>
        <w:t>The instructor reserves the right to alter the schedule and content of this syllabus in order to accommodate the needs of the students and/or in light of university and academic schedule changes.</w:t>
      </w:r>
      <w:r w:rsidRPr="00DD04D3">
        <w:rPr>
          <w:rFonts w:ascii="Times New Roman" w:hAnsi="Times New Roman" w:cs="Times New Roman"/>
          <w:b/>
          <w:i/>
          <w:iCs/>
          <w:sz w:val="24"/>
          <w:szCs w:val="24"/>
        </w:rPr>
        <w:t xml:space="preserve"> </w:t>
      </w:r>
    </w:p>
    <w:p w:rsidR="00F574BD" w:rsidRPr="00DD04D3" w:rsidRDefault="00F574BD" w:rsidP="00F60D8E">
      <w:pPr>
        <w:rPr>
          <w:rFonts w:ascii="Times New Roman" w:hAnsi="Times New Roman" w:cs="Times New Roman"/>
          <w:sz w:val="24"/>
          <w:szCs w:val="24"/>
        </w:rPr>
      </w:pPr>
    </w:p>
    <w:p w:rsidR="006D757F" w:rsidRPr="006E2712" w:rsidRDefault="00F574BD" w:rsidP="006D757F">
      <w:pPr>
        <w:rPr>
          <w:rFonts w:ascii="Times New Roman" w:hAnsi="Times New Roman" w:cs="Times New Roman"/>
          <w:b/>
          <w:sz w:val="24"/>
          <w:szCs w:val="24"/>
        </w:rPr>
      </w:pPr>
      <w:r w:rsidRPr="00DD04D3">
        <w:rPr>
          <w:rFonts w:ascii="Times New Roman" w:hAnsi="Times New Roman" w:cs="Times New Roman"/>
          <w:sz w:val="24"/>
          <w:szCs w:val="24"/>
        </w:rPr>
        <w:t xml:space="preserve">• </w:t>
      </w:r>
      <w:r w:rsidR="006D757F">
        <w:rPr>
          <w:rFonts w:ascii="Times New Roman" w:hAnsi="Times New Roman" w:cs="Times New Roman"/>
          <w:b/>
          <w:sz w:val="24"/>
          <w:szCs w:val="24"/>
        </w:rPr>
        <w:t xml:space="preserve">Technology - </w:t>
      </w:r>
      <w:r w:rsidR="006D757F" w:rsidRPr="006E2712">
        <w:rPr>
          <w:rFonts w:ascii="Times New Roman" w:hAnsi="Times New Roman" w:cs="Times New Roman"/>
          <w:sz w:val="24"/>
          <w:szCs w:val="24"/>
        </w:rPr>
        <w:t xml:space="preserve">Additional course materials are made available through Auburn University’s learning management system (LMS) which is Canvas. Interactivity is possible through the LMS, which allows for online discussions, email, web conferencing and chats with the instructor, along with testing and submission of assignments.  </w:t>
      </w:r>
      <w:r w:rsidR="006D757F" w:rsidRPr="006E2712">
        <w:rPr>
          <w:rFonts w:ascii="Times New Roman" w:hAnsi="Times New Roman" w:cs="Times New Roman"/>
          <w:b/>
          <w:sz w:val="24"/>
          <w:szCs w:val="24"/>
        </w:rPr>
        <w:t xml:space="preserve">A student taking the online version of the course will need a reliable computer, must understand how to operate a variety of software programs, and will need to decide if online learning is a good option for them as an individual. Some items DO NOT work in the mobile environment. Please be proactive. </w:t>
      </w:r>
      <w:r w:rsidR="006D757F" w:rsidRPr="006E2712">
        <w:rPr>
          <w:rFonts w:ascii="Times New Roman" w:hAnsi="Times New Roman" w:cs="Times New Roman"/>
          <w:b/>
          <w:sz w:val="24"/>
          <w:szCs w:val="24"/>
          <w:shd w:val="clear" w:color="auto" w:fill="FFFF00"/>
        </w:rPr>
        <w:t xml:space="preserve">If you have questions on this, please ask me </w:t>
      </w:r>
      <w:r w:rsidR="006D757F">
        <w:rPr>
          <w:rFonts w:ascii="Times New Roman" w:hAnsi="Times New Roman" w:cs="Times New Roman"/>
          <w:b/>
          <w:sz w:val="24"/>
          <w:szCs w:val="24"/>
          <w:shd w:val="clear" w:color="auto" w:fill="FFFF00"/>
        </w:rPr>
        <w:t xml:space="preserve">during </w:t>
      </w:r>
      <w:r w:rsidR="006D757F" w:rsidRPr="006E2712">
        <w:rPr>
          <w:rFonts w:ascii="Times New Roman" w:hAnsi="Times New Roman" w:cs="Times New Roman"/>
          <w:b/>
          <w:sz w:val="24"/>
          <w:szCs w:val="24"/>
          <w:shd w:val="clear" w:color="auto" w:fill="FFFF00"/>
        </w:rPr>
        <w:t>the first week of</w:t>
      </w:r>
      <w:r w:rsidR="006D757F" w:rsidRPr="006E2712">
        <w:rPr>
          <w:rFonts w:ascii="Times New Roman" w:hAnsi="Times New Roman" w:cs="Times New Roman"/>
          <w:b/>
          <w:spacing w:val="-19"/>
          <w:sz w:val="24"/>
          <w:szCs w:val="24"/>
          <w:shd w:val="clear" w:color="auto" w:fill="FFFF00"/>
        </w:rPr>
        <w:t xml:space="preserve"> </w:t>
      </w:r>
      <w:r w:rsidR="006D757F" w:rsidRPr="006E2712">
        <w:rPr>
          <w:rFonts w:ascii="Times New Roman" w:hAnsi="Times New Roman" w:cs="Times New Roman"/>
          <w:b/>
          <w:sz w:val="24"/>
          <w:szCs w:val="24"/>
          <w:shd w:val="clear" w:color="auto" w:fill="FFFF00"/>
        </w:rPr>
        <w:t xml:space="preserve">class. The best way to clarify any question is to call me if </w:t>
      </w:r>
      <w:r w:rsidR="000A787A" w:rsidRPr="006E2712">
        <w:rPr>
          <w:rFonts w:ascii="Times New Roman" w:hAnsi="Times New Roman" w:cs="Times New Roman"/>
          <w:b/>
          <w:sz w:val="24"/>
          <w:szCs w:val="24"/>
          <w:shd w:val="clear" w:color="auto" w:fill="FFFF00"/>
        </w:rPr>
        <w:t>possible</w:t>
      </w:r>
      <w:r w:rsidR="006D757F">
        <w:rPr>
          <w:rFonts w:ascii="Times New Roman" w:hAnsi="Times New Roman" w:cs="Times New Roman"/>
          <w:b/>
          <w:sz w:val="24"/>
          <w:szCs w:val="24"/>
          <w:shd w:val="clear" w:color="auto" w:fill="FFFF00"/>
        </w:rPr>
        <w:t xml:space="preserve"> during office hours</w:t>
      </w:r>
      <w:r w:rsidR="006D757F" w:rsidRPr="006E2712">
        <w:rPr>
          <w:rFonts w:ascii="Times New Roman" w:hAnsi="Times New Roman" w:cs="Times New Roman"/>
          <w:b/>
          <w:sz w:val="24"/>
          <w:szCs w:val="24"/>
          <w:shd w:val="clear" w:color="auto" w:fill="FFFF00"/>
        </w:rPr>
        <w:t xml:space="preserve">. Sometimes email does not help in clarification of a relatively simple situation. </w:t>
      </w:r>
    </w:p>
    <w:p w:rsidR="005320A2" w:rsidRPr="00DD04D3" w:rsidRDefault="005320A2" w:rsidP="00F574BD">
      <w:pPr>
        <w:rPr>
          <w:rFonts w:ascii="Times New Roman" w:hAnsi="Times New Roman" w:cs="Times New Roman"/>
          <w:sz w:val="24"/>
          <w:szCs w:val="24"/>
        </w:rPr>
      </w:pPr>
    </w:p>
    <w:p w:rsidR="009D0328" w:rsidRPr="00DD04D3" w:rsidRDefault="00F574BD" w:rsidP="009D0328">
      <w:pPr>
        <w:rPr>
          <w:rFonts w:ascii="Times New Roman" w:hAnsi="Times New Roman" w:cs="Times New Roman"/>
          <w:sz w:val="24"/>
          <w:szCs w:val="24"/>
        </w:rPr>
      </w:pPr>
      <w:r w:rsidRPr="00DD04D3">
        <w:rPr>
          <w:rFonts w:ascii="Times New Roman" w:hAnsi="Times New Roman" w:cs="Times New Roman"/>
          <w:sz w:val="24"/>
          <w:szCs w:val="24"/>
        </w:rPr>
        <w:t xml:space="preserve">• </w:t>
      </w:r>
      <w:r w:rsidR="00D71DBE" w:rsidRPr="00DD04D3">
        <w:rPr>
          <w:rFonts w:ascii="Times New Roman" w:hAnsi="Times New Roman" w:cs="Times New Roman"/>
          <w:b/>
          <w:sz w:val="24"/>
          <w:szCs w:val="24"/>
        </w:rPr>
        <w:t>Instructor Contact</w:t>
      </w:r>
      <w:r w:rsidR="00D71DBE" w:rsidRPr="00DD04D3">
        <w:rPr>
          <w:rFonts w:ascii="Times New Roman" w:hAnsi="Times New Roman" w:cs="Times New Roman"/>
          <w:sz w:val="24"/>
          <w:szCs w:val="24"/>
        </w:rPr>
        <w:t xml:space="preserve"> - </w:t>
      </w:r>
      <w:r w:rsidRPr="00DD04D3">
        <w:rPr>
          <w:rFonts w:ascii="Times New Roman" w:hAnsi="Times New Roman" w:cs="Times New Roman"/>
          <w:sz w:val="24"/>
          <w:szCs w:val="24"/>
        </w:rPr>
        <w:t>Students are also strongly encouraged to contact the i</w:t>
      </w:r>
      <w:r w:rsidR="006D757F">
        <w:rPr>
          <w:rFonts w:ascii="Times New Roman" w:hAnsi="Times New Roman" w:cs="Times New Roman"/>
          <w:sz w:val="24"/>
          <w:szCs w:val="24"/>
        </w:rPr>
        <w:t>nstructor regularly during semester</w:t>
      </w:r>
      <w:r w:rsidRPr="00DD04D3">
        <w:rPr>
          <w:rFonts w:ascii="Times New Roman" w:hAnsi="Times New Roman" w:cs="Times New Roman"/>
          <w:sz w:val="24"/>
          <w:szCs w:val="24"/>
        </w:rPr>
        <w:t>, office hour</w:t>
      </w:r>
      <w:r w:rsidR="006D757F">
        <w:rPr>
          <w:rFonts w:ascii="Times New Roman" w:hAnsi="Times New Roman" w:cs="Times New Roman"/>
          <w:sz w:val="24"/>
          <w:szCs w:val="24"/>
        </w:rPr>
        <w:t xml:space="preserve">s or via e-mail for assistance, </w:t>
      </w:r>
      <w:r w:rsidRPr="00DD04D3">
        <w:rPr>
          <w:rFonts w:ascii="Times New Roman" w:hAnsi="Times New Roman" w:cs="Times New Roman"/>
          <w:sz w:val="24"/>
          <w:szCs w:val="24"/>
        </w:rPr>
        <w:t>clarification, if need</w:t>
      </w:r>
      <w:r w:rsidR="006D757F">
        <w:rPr>
          <w:rFonts w:ascii="Times New Roman" w:hAnsi="Times New Roman" w:cs="Times New Roman"/>
          <w:sz w:val="24"/>
          <w:szCs w:val="24"/>
        </w:rPr>
        <w:t xml:space="preserve">ed, on assignment requirements, </w:t>
      </w:r>
      <w:r w:rsidRPr="00DD04D3">
        <w:rPr>
          <w:rFonts w:ascii="Times New Roman" w:hAnsi="Times New Roman" w:cs="Times New Roman"/>
          <w:sz w:val="24"/>
          <w:szCs w:val="24"/>
        </w:rPr>
        <w:t xml:space="preserve">and for periodic review of class progress.  </w:t>
      </w:r>
      <w:r w:rsidR="009D0328" w:rsidRPr="00DD04D3">
        <w:rPr>
          <w:rFonts w:ascii="Times New Roman" w:hAnsi="Times New Roman" w:cs="Times New Roman"/>
          <w:sz w:val="24"/>
          <w:szCs w:val="24"/>
        </w:rPr>
        <w:t xml:space="preserve"> </w:t>
      </w:r>
    </w:p>
    <w:p w:rsidR="009D0328" w:rsidRPr="00DD04D3" w:rsidRDefault="009D0328" w:rsidP="009D0328">
      <w:pPr>
        <w:rPr>
          <w:rFonts w:ascii="Times New Roman" w:hAnsi="Times New Roman" w:cs="Times New Roman"/>
          <w:sz w:val="24"/>
          <w:szCs w:val="24"/>
        </w:rPr>
      </w:pPr>
    </w:p>
    <w:p w:rsidR="007E518B" w:rsidRPr="00DD04D3" w:rsidRDefault="00F574BD" w:rsidP="009D0328">
      <w:pPr>
        <w:rPr>
          <w:rFonts w:ascii="Times New Roman" w:hAnsi="Times New Roman" w:cs="Times New Roman"/>
          <w:sz w:val="24"/>
          <w:szCs w:val="24"/>
        </w:rPr>
      </w:pPr>
      <w:r w:rsidRPr="00DD04D3">
        <w:rPr>
          <w:rFonts w:ascii="Times New Roman" w:hAnsi="Times New Roman" w:cs="Times New Roman"/>
          <w:sz w:val="24"/>
          <w:szCs w:val="24"/>
        </w:rPr>
        <w:t xml:space="preserve">• </w:t>
      </w:r>
      <w:r w:rsidR="00D71DBE" w:rsidRPr="00DD04D3">
        <w:rPr>
          <w:rFonts w:ascii="Times New Roman" w:hAnsi="Times New Roman" w:cs="Times New Roman"/>
          <w:b/>
          <w:sz w:val="24"/>
          <w:szCs w:val="24"/>
        </w:rPr>
        <w:t xml:space="preserve">Email </w:t>
      </w:r>
      <w:r w:rsidR="00D71DBE" w:rsidRPr="00DD04D3">
        <w:rPr>
          <w:rFonts w:ascii="Times New Roman" w:hAnsi="Times New Roman" w:cs="Times New Roman"/>
          <w:sz w:val="24"/>
          <w:szCs w:val="24"/>
        </w:rPr>
        <w:t xml:space="preserve">- </w:t>
      </w:r>
      <w:r w:rsidRPr="00DD04D3">
        <w:rPr>
          <w:rFonts w:ascii="Times New Roman" w:hAnsi="Times New Roman" w:cs="Times New Roman"/>
          <w:sz w:val="24"/>
          <w:szCs w:val="24"/>
        </w:rPr>
        <w:t>Auburn University has provided each student with an email account. These accounts are used as the official communication medium between the university and the student.  For this reason, students should communicate with the instructor using only their official university (MS Exchange) accounts.  Email originating from Hotmail, AOL, or other non-Auburn sources may not be opened by the instructor.</w:t>
      </w:r>
    </w:p>
    <w:p w:rsidR="005320A2" w:rsidRPr="00DD04D3" w:rsidRDefault="005320A2" w:rsidP="00F574BD">
      <w:pPr>
        <w:rPr>
          <w:rFonts w:ascii="Times New Roman" w:hAnsi="Times New Roman" w:cs="Times New Roman"/>
          <w:sz w:val="24"/>
          <w:szCs w:val="24"/>
        </w:rPr>
      </w:pPr>
    </w:p>
    <w:p w:rsidR="008358EA" w:rsidRDefault="00F574BD" w:rsidP="00F574BD">
      <w:pPr>
        <w:rPr>
          <w:rFonts w:ascii="Times New Roman" w:hAnsi="Times New Roman" w:cs="Times New Roman"/>
          <w:sz w:val="24"/>
          <w:szCs w:val="24"/>
        </w:rPr>
      </w:pPr>
      <w:r w:rsidRPr="00DD04D3">
        <w:rPr>
          <w:rFonts w:ascii="Times New Roman" w:hAnsi="Times New Roman" w:cs="Times New Roman"/>
          <w:sz w:val="24"/>
          <w:szCs w:val="24"/>
        </w:rPr>
        <w:t>•</w:t>
      </w:r>
      <w:r w:rsidR="00A45C46" w:rsidRPr="00DD04D3">
        <w:rPr>
          <w:rFonts w:ascii="Times New Roman" w:hAnsi="Times New Roman" w:cs="Times New Roman"/>
          <w:b/>
          <w:sz w:val="24"/>
          <w:szCs w:val="24"/>
        </w:rPr>
        <w:t xml:space="preserve"> Back-up</w:t>
      </w:r>
      <w:r w:rsidR="006D757F">
        <w:rPr>
          <w:rFonts w:ascii="Times New Roman" w:hAnsi="Times New Roman" w:cs="Times New Roman"/>
          <w:b/>
          <w:sz w:val="24"/>
          <w:szCs w:val="24"/>
        </w:rPr>
        <w:t xml:space="preserve"> of Files and Assignments</w:t>
      </w:r>
      <w:r w:rsidR="00A45C46" w:rsidRPr="00DD04D3">
        <w:rPr>
          <w:rFonts w:ascii="Times New Roman" w:hAnsi="Times New Roman" w:cs="Times New Roman"/>
          <w:sz w:val="24"/>
          <w:szCs w:val="24"/>
        </w:rPr>
        <w:t xml:space="preserve"> - </w:t>
      </w:r>
      <w:r w:rsidR="008358EA" w:rsidRPr="00DD04D3">
        <w:rPr>
          <w:rFonts w:ascii="Times New Roman" w:hAnsi="Times New Roman" w:cs="Times New Roman"/>
          <w:sz w:val="24"/>
          <w:szCs w:val="24"/>
        </w:rPr>
        <w:t xml:space="preserve">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Failure to submit assignments due to data loss is not an acceptable excuse.  </w:t>
      </w:r>
    </w:p>
    <w:p w:rsidR="006D757F" w:rsidRDefault="006D757F" w:rsidP="00F574BD">
      <w:pPr>
        <w:rPr>
          <w:rFonts w:ascii="Times New Roman" w:hAnsi="Times New Roman" w:cs="Times New Roman"/>
          <w:sz w:val="24"/>
          <w:szCs w:val="24"/>
        </w:rPr>
      </w:pPr>
    </w:p>
    <w:p w:rsidR="006D757F" w:rsidRPr="006E2712" w:rsidRDefault="006D757F" w:rsidP="006D757F">
      <w:pPr>
        <w:pStyle w:val="BodyText"/>
        <w:ind w:right="158"/>
        <w:rPr>
          <w:rFonts w:ascii="Times New Roman" w:hAnsi="Times New Roman" w:cs="Times New Roman"/>
          <w:sz w:val="24"/>
          <w:szCs w:val="24"/>
        </w:rPr>
      </w:pPr>
      <w:r w:rsidRPr="00DD04D3">
        <w:rPr>
          <w:rFonts w:ascii="Times New Roman" w:hAnsi="Times New Roman" w:cs="Times New Roman"/>
          <w:sz w:val="24"/>
          <w:szCs w:val="24"/>
        </w:rPr>
        <w:t>•</w:t>
      </w:r>
      <w:r w:rsidRPr="00DD04D3">
        <w:rPr>
          <w:rFonts w:ascii="Times New Roman" w:hAnsi="Times New Roman" w:cs="Times New Roman"/>
          <w:b/>
          <w:sz w:val="24"/>
          <w:szCs w:val="24"/>
        </w:rPr>
        <w:t xml:space="preserve"> </w:t>
      </w:r>
      <w:r>
        <w:rPr>
          <w:rFonts w:ascii="Times New Roman" w:hAnsi="Times New Roman" w:cs="Times New Roman"/>
          <w:b/>
          <w:sz w:val="24"/>
          <w:szCs w:val="24"/>
        </w:rPr>
        <w:t xml:space="preserve">Team </w:t>
      </w:r>
      <w:r w:rsidR="000A787A">
        <w:rPr>
          <w:rFonts w:ascii="Times New Roman" w:hAnsi="Times New Roman" w:cs="Times New Roman"/>
          <w:b/>
          <w:sz w:val="24"/>
          <w:szCs w:val="24"/>
        </w:rPr>
        <w:t>Assignments</w:t>
      </w:r>
      <w:r w:rsidR="000A787A" w:rsidRPr="00DD04D3">
        <w:rPr>
          <w:rFonts w:ascii="Times New Roman" w:hAnsi="Times New Roman" w:cs="Times New Roman"/>
          <w:sz w:val="24"/>
          <w:szCs w:val="24"/>
        </w:rPr>
        <w:t xml:space="preserve"> </w:t>
      </w:r>
      <w:r w:rsidR="000A787A">
        <w:rPr>
          <w:rFonts w:ascii="Times New Roman" w:hAnsi="Times New Roman" w:cs="Times New Roman"/>
          <w:sz w:val="24"/>
          <w:szCs w:val="24"/>
        </w:rPr>
        <w:t>-</w:t>
      </w:r>
      <w:r>
        <w:rPr>
          <w:rFonts w:ascii="Times New Roman" w:hAnsi="Times New Roman" w:cs="Times New Roman"/>
          <w:sz w:val="24"/>
          <w:szCs w:val="24"/>
        </w:rPr>
        <w:t xml:space="preserve"> </w:t>
      </w:r>
      <w:r w:rsidRPr="006E2712">
        <w:rPr>
          <w:rFonts w:ascii="Times New Roman" w:hAnsi="Times New Roman" w:cs="Times New Roman"/>
          <w:sz w:val="24"/>
          <w:szCs w:val="24"/>
        </w:rPr>
        <w:t>Team assignments receive grades bas</w:t>
      </w:r>
      <w:r w:rsidR="004E3537">
        <w:rPr>
          <w:rFonts w:ascii="Times New Roman" w:hAnsi="Times New Roman" w:cs="Times New Roman"/>
          <w:sz w:val="24"/>
          <w:szCs w:val="24"/>
        </w:rPr>
        <w:t>ed on group and individual work</w:t>
      </w:r>
      <w:r w:rsidRPr="006E2712">
        <w:rPr>
          <w:rFonts w:ascii="Times New Roman" w:hAnsi="Times New Roman" w:cs="Times New Roman"/>
          <w:sz w:val="24"/>
          <w:szCs w:val="24"/>
        </w:rPr>
        <w:t>. It is possible that unsatisfactory participation in team assignments will result in a lower participation grade or a lower grade on the team assignment itself. You may be called upon to evaluate your own or your team members' performance on g</w:t>
      </w:r>
      <w:r>
        <w:rPr>
          <w:rFonts w:ascii="Times New Roman" w:hAnsi="Times New Roman" w:cs="Times New Roman"/>
          <w:sz w:val="24"/>
          <w:szCs w:val="24"/>
        </w:rPr>
        <w:t xml:space="preserve">roup assignments, including any of the group </w:t>
      </w:r>
      <w:r w:rsidRPr="006E2712">
        <w:rPr>
          <w:rFonts w:ascii="Times New Roman" w:hAnsi="Times New Roman" w:cs="Times New Roman"/>
          <w:sz w:val="24"/>
          <w:szCs w:val="24"/>
        </w:rPr>
        <w:t>projects.</w:t>
      </w:r>
    </w:p>
    <w:p w:rsidR="006D757F" w:rsidRPr="00DD04D3" w:rsidRDefault="006D757F" w:rsidP="00F574BD">
      <w:pPr>
        <w:rPr>
          <w:rFonts w:ascii="Times New Roman" w:hAnsi="Times New Roman" w:cs="Times New Roman"/>
          <w:sz w:val="24"/>
          <w:szCs w:val="24"/>
        </w:rPr>
      </w:pPr>
    </w:p>
    <w:sectPr w:rsidR="006D757F" w:rsidRPr="00DD04D3" w:rsidSect="0071702D">
      <w:footerReference w:type="default" r:id="rId14"/>
      <w:type w:val="continuous"/>
      <w:pgSz w:w="12240" w:h="15840"/>
      <w:pgMar w:top="1440" w:right="1440" w:bottom="36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4E1" w:rsidRDefault="00C904E1">
      <w:r>
        <w:separator/>
      </w:r>
    </w:p>
  </w:endnote>
  <w:endnote w:type="continuationSeparator" w:id="0">
    <w:p w:rsidR="00C904E1" w:rsidRDefault="00C9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297989042"/>
      <w:docPartObj>
        <w:docPartGallery w:val="Page Numbers (Bottom of Page)"/>
        <w:docPartUnique/>
      </w:docPartObj>
    </w:sdtPr>
    <w:sdtEndPr>
      <w:rPr>
        <w:noProof/>
      </w:rPr>
    </w:sdtEndPr>
    <w:sdtContent>
      <w:p w:rsidR="0013585D" w:rsidRPr="00C973F2" w:rsidRDefault="0013585D">
        <w:pPr>
          <w:pStyle w:val="Footer"/>
          <w:jc w:val="right"/>
          <w:rPr>
            <w:rFonts w:asciiTheme="minorHAnsi" w:hAnsiTheme="minorHAnsi" w:cstheme="minorHAnsi"/>
          </w:rPr>
        </w:pPr>
        <w:r w:rsidRPr="00C973F2">
          <w:rPr>
            <w:rFonts w:asciiTheme="minorHAnsi" w:hAnsiTheme="minorHAnsi" w:cstheme="minorHAnsi"/>
          </w:rPr>
          <w:fldChar w:fldCharType="begin"/>
        </w:r>
        <w:r w:rsidRPr="00C973F2">
          <w:rPr>
            <w:rFonts w:asciiTheme="minorHAnsi" w:hAnsiTheme="minorHAnsi" w:cstheme="minorHAnsi"/>
          </w:rPr>
          <w:instrText xml:space="preserve"> PAGE   \* MERGEFORMAT </w:instrText>
        </w:r>
        <w:r w:rsidRPr="00C973F2">
          <w:rPr>
            <w:rFonts w:asciiTheme="minorHAnsi" w:hAnsiTheme="minorHAnsi" w:cstheme="minorHAnsi"/>
          </w:rPr>
          <w:fldChar w:fldCharType="separate"/>
        </w:r>
        <w:r w:rsidR="00F66BC9">
          <w:rPr>
            <w:rFonts w:asciiTheme="minorHAnsi" w:hAnsiTheme="minorHAnsi" w:cstheme="minorHAnsi"/>
            <w:noProof/>
          </w:rPr>
          <w:t>7</w:t>
        </w:r>
        <w:r w:rsidRPr="00C973F2">
          <w:rPr>
            <w:rFonts w:asciiTheme="minorHAnsi" w:hAnsiTheme="minorHAnsi" w:cstheme="minorHAnsi"/>
            <w:noProof/>
          </w:rPr>
          <w:fldChar w:fldCharType="end"/>
        </w:r>
      </w:p>
    </w:sdtContent>
  </w:sdt>
  <w:p w:rsidR="001925B7" w:rsidRPr="00C973F2" w:rsidRDefault="00DD04D3" w:rsidP="00274D84">
    <w:pPr>
      <w:widowControl/>
      <w:ind w:right="360"/>
      <w:rPr>
        <w:rFonts w:asciiTheme="minorHAnsi" w:hAnsiTheme="minorHAnsi" w:cstheme="minorHAnsi"/>
      </w:rPr>
    </w:pPr>
    <w:r w:rsidRPr="00C973F2">
      <w:rPr>
        <w:rFonts w:asciiTheme="minorHAnsi" w:hAnsiTheme="minorHAnsi" w:cstheme="minorHAnsi"/>
      </w:rPr>
      <w:t>ADED 4013 SP 20</w:t>
    </w:r>
    <w:r w:rsidR="009C264B">
      <w:rPr>
        <w:rFonts w:asciiTheme="minorHAnsi" w:hAnsiTheme="minorHAnsi" w:cstheme="minorHAnsi"/>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893539"/>
      <w:docPartObj>
        <w:docPartGallery w:val="Page Numbers (Bottom of Page)"/>
        <w:docPartUnique/>
      </w:docPartObj>
    </w:sdtPr>
    <w:sdtEndPr>
      <w:rPr>
        <w:noProof/>
      </w:rPr>
    </w:sdtEndPr>
    <w:sdtContent>
      <w:p w:rsidR="009367BF" w:rsidRDefault="009367BF">
        <w:pPr>
          <w:pStyle w:val="Footer"/>
          <w:jc w:val="right"/>
        </w:pPr>
        <w:r>
          <w:fldChar w:fldCharType="begin"/>
        </w:r>
        <w:r>
          <w:instrText xml:space="preserve"> PAGE   \* MERGEFORMAT </w:instrText>
        </w:r>
        <w:r>
          <w:fldChar w:fldCharType="separate"/>
        </w:r>
        <w:r w:rsidR="00F66BC9">
          <w:rPr>
            <w:noProof/>
          </w:rPr>
          <w:t>10</w:t>
        </w:r>
        <w:r>
          <w:rPr>
            <w:noProof/>
          </w:rPr>
          <w:fldChar w:fldCharType="end"/>
        </w:r>
      </w:p>
    </w:sdtContent>
  </w:sdt>
  <w:p w:rsidR="00E26FE7" w:rsidRPr="009367BF" w:rsidRDefault="009367BF" w:rsidP="009367BF">
    <w:pPr>
      <w:widowControl/>
      <w:ind w:right="360"/>
      <w:rPr>
        <w:rFonts w:asciiTheme="minorHAnsi" w:hAnsiTheme="minorHAnsi" w:cstheme="minorHAnsi"/>
      </w:rPr>
    </w:pPr>
    <w:r w:rsidRPr="00C973F2">
      <w:rPr>
        <w:rFonts w:asciiTheme="minorHAnsi" w:hAnsiTheme="minorHAnsi" w:cstheme="minorHAnsi"/>
      </w:rPr>
      <w:t xml:space="preserve">ADED 4013 SP </w:t>
    </w:r>
    <w:r w:rsidR="003D4A16">
      <w:rPr>
        <w:rFonts w:asciiTheme="minorHAnsi" w:hAnsiTheme="minorHAnsi" w:cstheme="minorHAnsi"/>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4E1" w:rsidRDefault="00C904E1">
      <w:r>
        <w:separator/>
      </w:r>
    </w:p>
  </w:footnote>
  <w:footnote w:type="continuationSeparator" w:id="0">
    <w:p w:rsidR="00C904E1" w:rsidRDefault="00C90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11"/>
    <w:multiLevelType w:val="multilevel"/>
    <w:tmpl w:val="00000000"/>
    <w:name w:val="8"/>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15:restartNumberingAfterBreak="0">
    <w:nsid w:val="00000013"/>
    <w:multiLevelType w:val="multilevel"/>
    <w:tmpl w:val="00000000"/>
    <w:name w:val="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15"/>
    <w:multiLevelType w:val="multilevel"/>
    <w:tmpl w:val="00000000"/>
    <w:name w:val="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02F2AEB"/>
    <w:multiLevelType w:val="hybridMultilevel"/>
    <w:tmpl w:val="8F3EA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DA03F9"/>
    <w:multiLevelType w:val="hybridMultilevel"/>
    <w:tmpl w:val="48C8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D6812"/>
    <w:multiLevelType w:val="hybridMultilevel"/>
    <w:tmpl w:val="AD204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375412"/>
    <w:multiLevelType w:val="hybridMultilevel"/>
    <w:tmpl w:val="5050A400"/>
    <w:lvl w:ilvl="0" w:tplc="04090001">
      <w:start w:val="1"/>
      <w:numFmt w:val="bullet"/>
      <w:pStyle w:val="Outline0121"/>
      <w:lvlText w:val=""/>
      <w:lvlJc w:val="left"/>
      <w:pPr>
        <w:tabs>
          <w:tab w:val="num" w:pos="646"/>
        </w:tabs>
        <w:ind w:left="646" w:hanging="36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8" w15:restartNumberingAfterBreak="0">
    <w:nsid w:val="111F7FC4"/>
    <w:multiLevelType w:val="hybridMultilevel"/>
    <w:tmpl w:val="B94E6C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242D06"/>
    <w:multiLevelType w:val="hybridMultilevel"/>
    <w:tmpl w:val="D9E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45C08"/>
    <w:multiLevelType w:val="hybridMultilevel"/>
    <w:tmpl w:val="C46612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BFF3A4B"/>
    <w:multiLevelType w:val="hybridMultilevel"/>
    <w:tmpl w:val="33CA54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C90092A"/>
    <w:multiLevelType w:val="hybridMultilevel"/>
    <w:tmpl w:val="E45E8FBE"/>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204C29CB"/>
    <w:multiLevelType w:val="hybridMultilevel"/>
    <w:tmpl w:val="35D0D904"/>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04F2253"/>
    <w:multiLevelType w:val="hybridMultilevel"/>
    <w:tmpl w:val="2534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876A1"/>
    <w:multiLevelType w:val="hybridMultilevel"/>
    <w:tmpl w:val="A15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33563"/>
    <w:multiLevelType w:val="hybridMultilevel"/>
    <w:tmpl w:val="8FC854B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2F1C1058"/>
    <w:multiLevelType w:val="hybridMultilevel"/>
    <w:tmpl w:val="46220672"/>
    <w:lvl w:ilvl="0" w:tplc="B464DC0C">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0224890"/>
    <w:multiLevelType w:val="hybridMultilevel"/>
    <w:tmpl w:val="EA265D90"/>
    <w:lvl w:ilvl="0" w:tplc="04090019">
      <w:start w:val="1"/>
      <w:numFmt w:val="lowerLetter"/>
      <w:lvlText w:val="%1."/>
      <w:lvlJc w:val="left"/>
      <w:pPr>
        <w:ind w:left="144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5652AA5"/>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57C1D8F"/>
    <w:multiLevelType w:val="hybridMultilevel"/>
    <w:tmpl w:val="D2EE831A"/>
    <w:lvl w:ilvl="0" w:tplc="9D181FB4">
      <w:start w:val="8"/>
      <w:numFmt w:val="decimal"/>
      <w:pStyle w:val="Outline0211"/>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AE2686"/>
    <w:multiLevelType w:val="hybridMultilevel"/>
    <w:tmpl w:val="0388CF7C"/>
    <w:lvl w:ilvl="0" w:tplc="26A83CDA">
      <w:start w:val="9"/>
      <w:numFmt w:val="bullet"/>
      <w:pStyle w:val="Outline0221"/>
      <w:lvlText w:val=""/>
      <w:lvlJc w:val="left"/>
      <w:pPr>
        <w:tabs>
          <w:tab w:val="num" w:pos="1635"/>
        </w:tabs>
        <w:ind w:left="1635" w:hanging="360"/>
      </w:pPr>
      <w:rPr>
        <w:rFonts w:ascii="Symbol" w:eastAsia="Times New Roman" w:hAnsi="Symbol" w:hint="default"/>
        <w:b/>
      </w:rPr>
    </w:lvl>
    <w:lvl w:ilvl="1" w:tplc="04090003" w:tentative="1">
      <w:start w:val="1"/>
      <w:numFmt w:val="bullet"/>
      <w:lvlText w:val="o"/>
      <w:lvlJc w:val="left"/>
      <w:pPr>
        <w:tabs>
          <w:tab w:val="num" w:pos="2355"/>
        </w:tabs>
        <w:ind w:left="2355" w:hanging="360"/>
      </w:pPr>
      <w:rPr>
        <w:rFonts w:ascii="Courier New" w:hAnsi="Courier New" w:hint="default"/>
      </w:rPr>
    </w:lvl>
    <w:lvl w:ilvl="2" w:tplc="04090005" w:tentative="1">
      <w:start w:val="1"/>
      <w:numFmt w:val="bullet"/>
      <w:lvlText w:val=""/>
      <w:lvlJc w:val="left"/>
      <w:pPr>
        <w:tabs>
          <w:tab w:val="num" w:pos="3075"/>
        </w:tabs>
        <w:ind w:left="3075" w:hanging="360"/>
      </w:pPr>
      <w:rPr>
        <w:rFonts w:ascii="Wingdings" w:hAnsi="Wingdings" w:hint="default"/>
      </w:rPr>
    </w:lvl>
    <w:lvl w:ilvl="3" w:tplc="04090001" w:tentative="1">
      <w:start w:val="1"/>
      <w:numFmt w:val="bullet"/>
      <w:lvlText w:val=""/>
      <w:lvlJc w:val="left"/>
      <w:pPr>
        <w:tabs>
          <w:tab w:val="num" w:pos="3795"/>
        </w:tabs>
        <w:ind w:left="3795" w:hanging="360"/>
      </w:pPr>
      <w:rPr>
        <w:rFonts w:ascii="Symbol" w:hAnsi="Symbol" w:hint="default"/>
      </w:rPr>
    </w:lvl>
    <w:lvl w:ilvl="4" w:tplc="04090003" w:tentative="1">
      <w:start w:val="1"/>
      <w:numFmt w:val="bullet"/>
      <w:lvlText w:val="o"/>
      <w:lvlJc w:val="left"/>
      <w:pPr>
        <w:tabs>
          <w:tab w:val="num" w:pos="4515"/>
        </w:tabs>
        <w:ind w:left="4515" w:hanging="360"/>
      </w:pPr>
      <w:rPr>
        <w:rFonts w:ascii="Courier New" w:hAnsi="Courier New" w:hint="default"/>
      </w:rPr>
    </w:lvl>
    <w:lvl w:ilvl="5" w:tplc="04090005" w:tentative="1">
      <w:start w:val="1"/>
      <w:numFmt w:val="bullet"/>
      <w:lvlText w:val=""/>
      <w:lvlJc w:val="left"/>
      <w:pPr>
        <w:tabs>
          <w:tab w:val="num" w:pos="5235"/>
        </w:tabs>
        <w:ind w:left="5235" w:hanging="360"/>
      </w:pPr>
      <w:rPr>
        <w:rFonts w:ascii="Wingdings" w:hAnsi="Wingdings" w:hint="default"/>
      </w:rPr>
    </w:lvl>
    <w:lvl w:ilvl="6" w:tplc="04090001" w:tentative="1">
      <w:start w:val="1"/>
      <w:numFmt w:val="bullet"/>
      <w:lvlText w:val=""/>
      <w:lvlJc w:val="left"/>
      <w:pPr>
        <w:tabs>
          <w:tab w:val="num" w:pos="5955"/>
        </w:tabs>
        <w:ind w:left="5955" w:hanging="360"/>
      </w:pPr>
      <w:rPr>
        <w:rFonts w:ascii="Symbol" w:hAnsi="Symbol" w:hint="default"/>
      </w:rPr>
    </w:lvl>
    <w:lvl w:ilvl="7" w:tplc="04090003" w:tentative="1">
      <w:start w:val="1"/>
      <w:numFmt w:val="bullet"/>
      <w:lvlText w:val="o"/>
      <w:lvlJc w:val="left"/>
      <w:pPr>
        <w:tabs>
          <w:tab w:val="num" w:pos="6675"/>
        </w:tabs>
        <w:ind w:left="6675" w:hanging="360"/>
      </w:pPr>
      <w:rPr>
        <w:rFonts w:ascii="Courier New" w:hAnsi="Courier New" w:hint="default"/>
      </w:rPr>
    </w:lvl>
    <w:lvl w:ilvl="8" w:tplc="04090005" w:tentative="1">
      <w:start w:val="1"/>
      <w:numFmt w:val="bullet"/>
      <w:lvlText w:val=""/>
      <w:lvlJc w:val="left"/>
      <w:pPr>
        <w:tabs>
          <w:tab w:val="num" w:pos="7395"/>
        </w:tabs>
        <w:ind w:left="7395" w:hanging="360"/>
      </w:pPr>
      <w:rPr>
        <w:rFonts w:ascii="Wingdings" w:hAnsi="Wingdings" w:hint="default"/>
      </w:rPr>
    </w:lvl>
  </w:abstractNum>
  <w:abstractNum w:abstractNumId="22" w15:restartNumberingAfterBreak="0">
    <w:nsid w:val="415C27B0"/>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9BD1E7C"/>
    <w:multiLevelType w:val="hybridMultilevel"/>
    <w:tmpl w:val="629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536E5"/>
    <w:multiLevelType w:val="hybridMultilevel"/>
    <w:tmpl w:val="E44CE412"/>
    <w:lvl w:ilvl="0" w:tplc="25D842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6F0B68"/>
    <w:multiLevelType w:val="hybridMultilevel"/>
    <w:tmpl w:val="EEA6FFD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7952A7F"/>
    <w:multiLevelType w:val="hybridMultilevel"/>
    <w:tmpl w:val="FE8E2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DC9367C"/>
    <w:multiLevelType w:val="hybridMultilevel"/>
    <w:tmpl w:val="63728844"/>
    <w:lvl w:ilvl="0" w:tplc="BF3A8BEE">
      <w:start w:val="9"/>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93095F"/>
    <w:multiLevelType w:val="hybridMultilevel"/>
    <w:tmpl w:val="389AD9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0421BEB"/>
    <w:multiLevelType w:val="hybridMultilevel"/>
    <w:tmpl w:val="6C5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91D6D"/>
    <w:multiLevelType w:val="hybridMultilevel"/>
    <w:tmpl w:val="2F900610"/>
    <w:lvl w:ilvl="0" w:tplc="CE148A9E">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8A71547"/>
    <w:multiLevelType w:val="hybridMultilevel"/>
    <w:tmpl w:val="68F880E8"/>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A27941"/>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EAF79A6"/>
    <w:multiLevelType w:val="multilevel"/>
    <w:tmpl w:val="D2F487EA"/>
    <w:lvl w:ilvl="0">
      <w:start w:val="2"/>
      <w:numFmt w:val="decimal"/>
      <w:pStyle w:val="Outline006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4" w15:restartNumberingAfterBreak="0">
    <w:nsid w:val="7215605F"/>
    <w:multiLevelType w:val="hybridMultilevel"/>
    <w:tmpl w:val="79A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C39B9"/>
    <w:multiLevelType w:val="hybridMultilevel"/>
    <w:tmpl w:val="4646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465A"/>
    <w:multiLevelType w:val="hybridMultilevel"/>
    <w:tmpl w:val="42120D7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F984C3B"/>
    <w:multiLevelType w:val="hybridMultilevel"/>
    <w:tmpl w:val="B8DC81C6"/>
    <w:lvl w:ilvl="0" w:tplc="767037EE">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33"/>
  </w:num>
  <w:num w:numId="3">
    <w:abstractNumId w:val="21"/>
  </w:num>
  <w:num w:numId="4">
    <w:abstractNumId w:val="7"/>
  </w:num>
  <w:num w:numId="5">
    <w:abstractNumId w:val="24"/>
  </w:num>
  <w:num w:numId="6">
    <w:abstractNumId w:val="10"/>
  </w:num>
  <w:num w:numId="7">
    <w:abstractNumId w:val="25"/>
  </w:num>
  <w:num w:numId="8">
    <w:abstractNumId w:val="37"/>
  </w:num>
  <w:num w:numId="9">
    <w:abstractNumId w:val="13"/>
  </w:num>
  <w:num w:numId="10">
    <w:abstractNumId w:val="18"/>
  </w:num>
  <w:num w:numId="11">
    <w:abstractNumId w:val="23"/>
  </w:num>
  <w:num w:numId="12">
    <w:abstractNumId w:val="31"/>
  </w:num>
  <w:num w:numId="13">
    <w:abstractNumId w:val="26"/>
  </w:num>
  <w:num w:numId="14">
    <w:abstractNumId w:val="28"/>
  </w:num>
  <w:num w:numId="15">
    <w:abstractNumId w:val="4"/>
  </w:num>
  <w:num w:numId="16">
    <w:abstractNumId w:val="6"/>
  </w:num>
  <w:num w:numId="17">
    <w:abstractNumId w:val="27"/>
  </w:num>
  <w:num w:numId="18">
    <w:abstractNumId w:val="22"/>
  </w:num>
  <w:num w:numId="19">
    <w:abstractNumId w:val="19"/>
  </w:num>
  <w:num w:numId="20">
    <w:abstractNumId w:val="12"/>
  </w:num>
  <w:num w:numId="21">
    <w:abstractNumId w:val="32"/>
  </w:num>
  <w:num w:numId="22">
    <w:abstractNumId w:val="30"/>
  </w:num>
  <w:num w:numId="23">
    <w:abstractNumId w:val="36"/>
  </w:num>
  <w:num w:numId="24">
    <w:abstractNumId w:val="11"/>
  </w:num>
  <w:num w:numId="25">
    <w:abstractNumId w:val="17"/>
  </w:num>
  <w:num w:numId="26">
    <w:abstractNumId w:val="8"/>
  </w:num>
  <w:num w:numId="27">
    <w:abstractNumId w:val="16"/>
  </w:num>
  <w:num w:numId="28">
    <w:abstractNumId w:val="35"/>
  </w:num>
  <w:num w:numId="29">
    <w:abstractNumId w:val="34"/>
  </w:num>
  <w:num w:numId="30">
    <w:abstractNumId w:val="5"/>
  </w:num>
  <w:num w:numId="31">
    <w:abstractNumId w:val="14"/>
  </w:num>
  <w:num w:numId="32">
    <w:abstractNumId w:val="29"/>
  </w:num>
  <w:num w:numId="33">
    <w:abstractNumId w:val="15"/>
  </w:num>
  <w:num w:numId="3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AA"/>
    <w:rsid w:val="0000392B"/>
    <w:rsid w:val="00030C66"/>
    <w:rsid w:val="00035FC4"/>
    <w:rsid w:val="000478A9"/>
    <w:rsid w:val="00050E71"/>
    <w:rsid w:val="000805BB"/>
    <w:rsid w:val="0008643B"/>
    <w:rsid w:val="00094479"/>
    <w:rsid w:val="000A075F"/>
    <w:rsid w:val="000A787A"/>
    <w:rsid w:val="000B0720"/>
    <w:rsid w:val="000E2959"/>
    <w:rsid w:val="000F2525"/>
    <w:rsid w:val="000F6A08"/>
    <w:rsid w:val="001052ED"/>
    <w:rsid w:val="00107204"/>
    <w:rsid w:val="00107428"/>
    <w:rsid w:val="0011412D"/>
    <w:rsid w:val="00115CB8"/>
    <w:rsid w:val="00115CC0"/>
    <w:rsid w:val="0012396A"/>
    <w:rsid w:val="00123D56"/>
    <w:rsid w:val="0013585D"/>
    <w:rsid w:val="00150604"/>
    <w:rsid w:val="00156B7C"/>
    <w:rsid w:val="001925B7"/>
    <w:rsid w:val="001B2E27"/>
    <w:rsid w:val="001B5069"/>
    <w:rsid w:val="001C2B85"/>
    <w:rsid w:val="001C50B8"/>
    <w:rsid w:val="001D0D5E"/>
    <w:rsid w:val="001F6EF4"/>
    <w:rsid w:val="0020709C"/>
    <w:rsid w:val="0021090A"/>
    <w:rsid w:val="00215AE0"/>
    <w:rsid w:val="002165B1"/>
    <w:rsid w:val="00222FA0"/>
    <w:rsid w:val="002257FA"/>
    <w:rsid w:val="00231AD3"/>
    <w:rsid w:val="00234400"/>
    <w:rsid w:val="00247CDF"/>
    <w:rsid w:val="00265869"/>
    <w:rsid w:val="00274D84"/>
    <w:rsid w:val="0027653D"/>
    <w:rsid w:val="00276582"/>
    <w:rsid w:val="00286642"/>
    <w:rsid w:val="002A796E"/>
    <w:rsid w:val="002B2182"/>
    <w:rsid w:val="002B5F9E"/>
    <w:rsid w:val="002C25A9"/>
    <w:rsid w:val="002C64ED"/>
    <w:rsid w:val="002D0E82"/>
    <w:rsid w:val="002F11C2"/>
    <w:rsid w:val="002F5DBE"/>
    <w:rsid w:val="003038ED"/>
    <w:rsid w:val="00307E9D"/>
    <w:rsid w:val="003107C5"/>
    <w:rsid w:val="00316478"/>
    <w:rsid w:val="0031793C"/>
    <w:rsid w:val="00321B5D"/>
    <w:rsid w:val="003226A2"/>
    <w:rsid w:val="00330708"/>
    <w:rsid w:val="003309BA"/>
    <w:rsid w:val="00334EC9"/>
    <w:rsid w:val="00341082"/>
    <w:rsid w:val="003515BD"/>
    <w:rsid w:val="0037526B"/>
    <w:rsid w:val="00387A01"/>
    <w:rsid w:val="003A6E86"/>
    <w:rsid w:val="003C2EF4"/>
    <w:rsid w:val="003D4A16"/>
    <w:rsid w:val="003E1327"/>
    <w:rsid w:val="00413658"/>
    <w:rsid w:val="00435806"/>
    <w:rsid w:val="00435E20"/>
    <w:rsid w:val="00442B27"/>
    <w:rsid w:val="00457B52"/>
    <w:rsid w:val="00463054"/>
    <w:rsid w:val="00465E0D"/>
    <w:rsid w:val="0046698F"/>
    <w:rsid w:val="00474C0C"/>
    <w:rsid w:val="004866AA"/>
    <w:rsid w:val="004A2752"/>
    <w:rsid w:val="004D11B5"/>
    <w:rsid w:val="004D4BA8"/>
    <w:rsid w:val="004D72A7"/>
    <w:rsid w:val="004E0F34"/>
    <w:rsid w:val="004E3537"/>
    <w:rsid w:val="004F319D"/>
    <w:rsid w:val="004F59FA"/>
    <w:rsid w:val="004F5FA9"/>
    <w:rsid w:val="004F6A44"/>
    <w:rsid w:val="00501073"/>
    <w:rsid w:val="00515613"/>
    <w:rsid w:val="00521A6D"/>
    <w:rsid w:val="005320A2"/>
    <w:rsid w:val="005502D7"/>
    <w:rsid w:val="0058069F"/>
    <w:rsid w:val="005834E9"/>
    <w:rsid w:val="005953E2"/>
    <w:rsid w:val="005B0D08"/>
    <w:rsid w:val="005B70A6"/>
    <w:rsid w:val="005C142D"/>
    <w:rsid w:val="005C5E8F"/>
    <w:rsid w:val="005D604E"/>
    <w:rsid w:val="00636CC2"/>
    <w:rsid w:val="00654F1E"/>
    <w:rsid w:val="006676A8"/>
    <w:rsid w:val="006715C8"/>
    <w:rsid w:val="00676AFC"/>
    <w:rsid w:val="00687382"/>
    <w:rsid w:val="006A1EA1"/>
    <w:rsid w:val="006B7799"/>
    <w:rsid w:val="006D757F"/>
    <w:rsid w:val="006E2684"/>
    <w:rsid w:val="006F1E9D"/>
    <w:rsid w:val="00703A13"/>
    <w:rsid w:val="00703A1D"/>
    <w:rsid w:val="0070448E"/>
    <w:rsid w:val="00712EB6"/>
    <w:rsid w:val="0071702D"/>
    <w:rsid w:val="00730B95"/>
    <w:rsid w:val="0073634E"/>
    <w:rsid w:val="00755363"/>
    <w:rsid w:val="007624A7"/>
    <w:rsid w:val="00780DF8"/>
    <w:rsid w:val="007851BB"/>
    <w:rsid w:val="00786974"/>
    <w:rsid w:val="00787CDE"/>
    <w:rsid w:val="007B2FED"/>
    <w:rsid w:val="007B7ED7"/>
    <w:rsid w:val="007C128A"/>
    <w:rsid w:val="007D1A44"/>
    <w:rsid w:val="007E518B"/>
    <w:rsid w:val="007E7290"/>
    <w:rsid w:val="00802B62"/>
    <w:rsid w:val="00806CF3"/>
    <w:rsid w:val="0081015E"/>
    <w:rsid w:val="008208A5"/>
    <w:rsid w:val="00825DE9"/>
    <w:rsid w:val="008358EA"/>
    <w:rsid w:val="00853001"/>
    <w:rsid w:val="008530A1"/>
    <w:rsid w:val="00877816"/>
    <w:rsid w:val="0088255B"/>
    <w:rsid w:val="00893E8C"/>
    <w:rsid w:val="00894E70"/>
    <w:rsid w:val="008A0AF3"/>
    <w:rsid w:val="008A3C45"/>
    <w:rsid w:val="008B19FF"/>
    <w:rsid w:val="008C28A6"/>
    <w:rsid w:val="008C7D04"/>
    <w:rsid w:val="008D2092"/>
    <w:rsid w:val="008D3F97"/>
    <w:rsid w:val="008E7290"/>
    <w:rsid w:val="008F2C7A"/>
    <w:rsid w:val="00920C67"/>
    <w:rsid w:val="009259D6"/>
    <w:rsid w:val="00933AC8"/>
    <w:rsid w:val="00934C2C"/>
    <w:rsid w:val="009367BF"/>
    <w:rsid w:val="00945F42"/>
    <w:rsid w:val="00953497"/>
    <w:rsid w:val="00957A5E"/>
    <w:rsid w:val="00963A14"/>
    <w:rsid w:val="00980C62"/>
    <w:rsid w:val="009918AB"/>
    <w:rsid w:val="00995996"/>
    <w:rsid w:val="009A714F"/>
    <w:rsid w:val="009C25A5"/>
    <w:rsid w:val="009C264B"/>
    <w:rsid w:val="009C2D2D"/>
    <w:rsid w:val="009D0328"/>
    <w:rsid w:val="009D5FA9"/>
    <w:rsid w:val="009D7836"/>
    <w:rsid w:val="009F0E98"/>
    <w:rsid w:val="00A04B81"/>
    <w:rsid w:val="00A052F4"/>
    <w:rsid w:val="00A175A4"/>
    <w:rsid w:val="00A45C46"/>
    <w:rsid w:val="00A60669"/>
    <w:rsid w:val="00A610D7"/>
    <w:rsid w:val="00A70BAA"/>
    <w:rsid w:val="00A70C8D"/>
    <w:rsid w:val="00A75EFC"/>
    <w:rsid w:val="00A8362E"/>
    <w:rsid w:val="00A91FC3"/>
    <w:rsid w:val="00A9262A"/>
    <w:rsid w:val="00A93DCD"/>
    <w:rsid w:val="00A97E56"/>
    <w:rsid w:val="00AA1806"/>
    <w:rsid w:val="00AA3FEB"/>
    <w:rsid w:val="00AB4AA1"/>
    <w:rsid w:val="00AB646F"/>
    <w:rsid w:val="00AD0597"/>
    <w:rsid w:val="00AD76D7"/>
    <w:rsid w:val="00AD7789"/>
    <w:rsid w:val="00AF062C"/>
    <w:rsid w:val="00AF10F1"/>
    <w:rsid w:val="00B366ED"/>
    <w:rsid w:val="00B43326"/>
    <w:rsid w:val="00B4492A"/>
    <w:rsid w:val="00B53D41"/>
    <w:rsid w:val="00B81505"/>
    <w:rsid w:val="00BA134C"/>
    <w:rsid w:val="00BB185F"/>
    <w:rsid w:val="00BE572A"/>
    <w:rsid w:val="00BF2BFC"/>
    <w:rsid w:val="00BF7672"/>
    <w:rsid w:val="00C05431"/>
    <w:rsid w:val="00C21D7B"/>
    <w:rsid w:val="00C310B6"/>
    <w:rsid w:val="00C3621F"/>
    <w:rsid w:val="00C365B5"/>
    <w:rsid w:val="00C41417"/>
    <w:rsid w:val="00C42616"/>
    <w:rsid w:val="00C43223"/>
    <w:rsid w:val="00C904E1"/>
    <w:rsid w:val="00C90DEF"/>
    <w:rsid w:val="00C973F2"/>
    <w:rsid w:val="00CE23D5"/>
    <w:rsid w:val="00CF3A22"/>
    <w:rsid w:val="00CF763C"/>
    <w:rsid w:val="00D021A2"/>
    <w:rsid w:val="00D03E8B"/>
    <w:rsid w:val="00D07868"/>
    <w:rsid w:val="00D27C32"/>
    <w:rsid w:val="00D426A5"/>
    <w:rsid w:val="00D45670"/>
    <w:rsid w:val="00D479C2"/>
    <w:rsid w:val="00D56BDF"/>
    <w:rsid w:val="00D71DBE"/>
    <w:rsid w:val="00D735B7"/>
    <w:rsid w:val="00D828B3"/>
    <w:rsid w:val="00DA5241"/>
    <w:rsid w:val="00DA7A24"/>
    <w:rsid w:val="00DB325A"/>
    <w:rsid w:val="00DB574F"/>
    <w:rsid w:val="00DB5FF3"/>
    <w:rsid w:val="00DD04D3"/>
    <w:rsid w:val="00DE43A7"/>
    <w:rsid w:val="00DF3807"/>
    <w:rsid w:val="00E00452"/>
    <w:rsid w:val="00E13B97"/>
    <w:rsid w:val="00E22766"/>
    <w:rsid w:val="00E2655A"/>
    <w:rsid w:val="00E26FE7"/>
    <w:rsid w:val="00E33D9D"/>
    <w:rsid w:val="00E47D20"/>
    <w:rsid w:val="00E534E6"/>
    <w:rsid w:val="00E543A2"/>
    <w:rsid w:val="00E56E31"/>
    <w:rsid w:val="00E6707E"/>
    <w:rsid w:val="00E6792A"/>
    <w:rsid w:val="00E854AB"/>
    <w:rsid w:val="00E87546"/>
    <w:rsid w:val="00EA149A"/>
    <w:rsid w:val="00EA431C"/>
    <w:rsid w:val="00EB1623"/>
    <w:rsid w:val="00EC19B8"/>
    <w:rsid w:val="00EC427C"/>
    <w:rsid w:val="00EC5D2F"/>
    <w:rsid w:val="00EE151D"/>
    <w:rsid w:val="00EF1D66"/>
    <w:rsid w:val="00F107C2"/>
    <w:rsid w:val="00F21A4C"/>
    <w:rsid w:val="00F23308"/>
    <w:rsid w:val="00F54968"/>
    <w:rsid w:val="00F56453"/>
    <w:rsid w:val="00F569F9"/>
    <w:rsid w:val="00F574BD"/>
    <w:rsid w:val="00F60D8E"/>
    <w:rsid w:val="00F62A1E"/>
    <w:rsid w:val="00F66BC9"/>
    <w:rsid w:val="00F6768F"/>
    <w:rsid w:val="00F677C1"/>
    <w:rsid w:val="00F70329"/>
    <w:rsid w:val="00F73B85"/>
    <w:rsid w:val="00F82AA0"/>
    <w:rsid w:val="00F83B6D"/>
    <w:rsid w:val="00F85589"/>
    <w:rsid w:val="00F87FF2"/>
    <w:rsid w:val="00F93C5B"/>
    <w:rsid w:val="00F957BC"/>
    <w:rsid w:val="00FA6889"/>
    <w:rsid w:val="00FD1B3C"/>
    <w:rsid w:val="00FD4B21"/>
    <w:rsid w:val="00FE0871"/>
    <w:rsid w:val="00FF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007A5"/>
  <w14:defaultImageDpi w14:val="96"/>
  <w15:docId w15:val="{5AB25241-2F9A-4F37-BDE6-33836200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10cpi" w:hAnsi="Courier 10cpi" w:cs="Courier 10cpi"/>
      <w:sz w:val="20"/>
      <w:szCs w:val="20"/>
    </w:rPr>
  </w:style>
  <w:style w:type="paragraph" w:styleId="Heading1">
    <w:name w:val="heading 1"/>
    <w:basedOn w:val="Normal"/>
    <w:link w:val="Heading1Char"/>
    <w:uiPriority w:val="9"/>
    <w:qFormat/>
    <w:rsid w:val="00806CF3"/>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6CF3"/>
    <w:rPr>
      <w:rFonts w:cs="Times New Roman"/>
      <w:b/>
      <w:bCs/>
      <w:kern w:val="36"/>
      <w:sz w:val="48"/>
      <w:szCs w:val="48"/>
    </w:rPr>
  </w:style>
  <w:style w:type="paragraph" w:customStyle="1" w:styleId="Level1">
    <w:name w:val="Level 1"/>
    <w:pPr>
      <w:widowControl w:val="0"/>
      <w:autoSpaceDE w:val="0"/>
      <w:autoSpaceDN w:val="0"/>
      <w:adjustRightInd w:val="0"/>
      <w:spacing w:after="0" w:line="240" w:lineRule="auto"/>
      <w:ind w:left="720"/>
      <w:jc w:val="both"/>
    </w:pPr>
    <w:rPr>
      <w:rFonts w:ascii="Courier 10cpi" w:hAnsi="Courier 10cpi" w:cs="Courier 10cpi"/>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cpi" w:hAnsi="Courier 10cpi" w:cs="Courier 10cpi"/>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10cpi" w:hAnsi="Courier 10cpi" w:cs="Courier 10cpi"/>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10cpi" w:hAnsi="Courier 10cpi" w:cs="Courier 10cpi"/>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10cpi" w:hAnsi="Courier 10cpi" w:cs="Courier 10cpi"/>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10cpi" w:hAnsi="Courier 10cpi" w:cs="Courier 10cpi"/>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10cpi" w:hAnsi="Courier 10cpi" w:cs="Courier 10cpi"/>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10cpi" w:hAnsi="Courier 10cpi" w:cs="Courier 10cpi"/>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10cpi" w:hAnsi="Courier 10cpi" w:cs="Courier 10cpi"/>
      <w:b/>
      <w:bCs/>
      <w:sz w:val="24"/>
      <w:szCs w:val="24"/>
    </w:rPr>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8C7D0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4D11B5"/>
    <w:pPr>
      <w:widowControl w:val="0"/>
      <w:autoSpaceDE w:val="0"/>
      <w:autoSpaceDN w:val="0"/>
      <w:adjustRightInd w:val="0"/>
      <w:spacing w:after="0" w:line="240" w:lineRule="auto"/>
    </w:pPr>
    <w:rPr>
      <w:rFonts w:ascii="Courier 10cpi" w:hAnsi="Courier 10cp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4D84"/>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Courier 10cpi"/>
      <w:sz w:val="20"/>
      <w:szCs w:val="20"/>
    </w:rPr>
  </w:style>
  <w:style w:type="paragraph" w:styleId="Footer">
    <w:name w:val="footer"/>
    <w:basedOn w:val="Normal"/>
    <w:link w:val="FooterChar"/>
    <w:uiPriority w:val="99"/>
    <w:rsid w:val="00274D84"/>
    <w:pPr>
      <w:tabs>
        <w:tab w:val="center" w:pos="4320"/>
        <w:tab w:val="right" w:pos="8640"/>
      </w:tabs>
    </w:pPr>
  </w:style>
  <w:style w:type="character" w:customStyle="1" w:styleId="FooterChar">
    <w:name w:val="Footer Char"/>
    <w:basedOn w:val="DefaultParagraphFont"/>
    <w:link w:val="Footer"/>
    <w:uiPriority w:val="99"/>
    <w:locked/>
    <w:rPr>
      <w:rFonts w:ascii="Courier 10cpi" w:hAnsi="Courier 10cpi" w:cs="Courier 10cpi"/>
      <w:sz w:val="20"/>
      <w:szCs w:val="20"/>
    </w:rPr>
  </w:style>
  <w:style w:type="character" w:styleId="PageNumber">
    <w:name w:val="page number"/>
    <w:basedOn w:val="DefaultParagraphFont"/>
    <w:uiPriority w:val="99"/>
    <w:rsid w:val="00274D84"/>
    <w:rPr>
      <w:rFonts w:cs="Times New Roman"/>
    </w:rPr>
  </w:style>
  <w:style w:type="paragraph" w:styleId="BodyText2">
    <w:name w:val="Body Text 2"/>
    <w:basedOn w:val="Normal"/>
    <w:link w:val="BodyText2Char"/>
    <w:uiPriority w:val="99"/>
    <w:rsid w:val="001925B7"/>
    <w:pPr>
      <w:widowControl/>
      <w:autoSpaceDE/>
      <w:autoSpaceDN/>
      <w:adjustRightInd/>
      <w:ind w:left="360"/>
    </w:pPr>
    <w:rPr>
      <w:rFonts w:cs="Times New Roman"/>
      <w:sz w:val="24"/>
    </w:rPr>
  </w:style>
  <w:style w:type="character" w:customStyle="1" w:styleId="BodyText2Char">
    <w:name w:val="Body Text 2 Char"/>
    <w:basedOn w:val="DefaultParagraphFont"/>
    <w:link w:val="BodyText2"/>
    <w:uiPriority w:val="99"/>
    <w:semiHidden/>
    <w:locked/>
    <w:rPr>
      <w:rFonts w:ascii="Courier 10cpi" w:hAnsi="Courier 10cpi" w:cs="Courier 10cpi"/>
      <w:sz w:val="20"/>
      <w:szCs w:val="20"/>
    </w:rPr>
  </w:style>
  <w:style w:type="paragraph" w:styleId="BodyTextIndent2">
    <w:name w:val="Body Text Indent 2"/>
    <w:basedOn w:val="Normal"/>
    <w:link w:val="BodyTextIndent2Char"/>
    <w:uiPriority w:val="99"/>
    <w:rsid w:val="00F82AA0"/>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Courier 10cpi" w:hAnsi="Courier 10cpi" w:cs="Courier 10cpi"/>
      <w:sz w:val="20"/>
      <w:szCs w:val="20"/>
    </w:rPr>
  </w:style>
  <w:style w:type="character" w:styleId="Hyperlink">
    <w:name w:val="Hyperlink"/>
    <w:basedOn w:val="DefaultParagraphFont"/>
    <w:uiPriority w:val="99"/>
    <w:unhideWhenUsed/>
    <w:rsid w:val="00E543A2"/>
    <w:rPr>
      <w:rFonts w:cs="Times New Roman"/>
      <w:color w:val="0000FF" w:themeColor="hyperlink"/>
      <w:u w:val="single"/>
    </w:rPr>
  </w:style>
  <w:style w:type="character" w:customStyle="1" w:styleId="a-color-secondary">
    <w:name w:val="a-color-secondary"/>
    <w:rsid w:val="00D07868"/>
  </w:style>
  <w:style w:type="character" w:customStyle="1" w:styleId="apple-converted-space">
    <w:name w:val="apple-converted-space"/>
    <w:rsid w:val="00D07868"/>
  </w:style>
  <w:style w:type="paragraph" w:styleId="ListParagraph">
    <w:name w:val="List Paragraph"/>
    <w:basedOn w:val="Normal"/>
    <w:uiPriority w:val="34"/>
    <w:qFormat/>
    <w:rsid w:val="00787CDE"/>
    <w:pPr>
      <w:ind w:left="720"/>
    </w:pPr>
  </w:style>
  <w:style w:type="character" w:styleId="Emphasis">
    <w:name w:val="Emphasis"/>
    <w:basedOn w:val="DefaultParagraphFont"/>
    <w:uiPriority w:val="20"/>
    <w:qFormat/>
    <w:rsid w:val="005B70A6"/>
    <w:rPr>
      <w:rFonts w:cs="Times New Roman"/>
      <w:i/>
    </w:rPr>
  </w:style>
  <w:style w:type="character" w:styleId="Strong">
    <w:name w:val="Strong"/>
    <w:basedOn w:val="DefaultParagraphFont"/>
    <w:uiPriority w:val="22"/>
    <w:qFormat/>
    <w:rsid w:val="005B70A6"/>
    <w:rPr>
      <w:rFonts w:cs="Times New Roman"/>
      <w:b/>
    </w:rPr>
  </w:style>
  <w:style w:type="character" w:customStyle="1" w:styleId="a-declarative">
    <w:name w:val="a-declarative"/>
    <w:rsid w:val="00E00452"/>
  </w:style>
  <w:style w:type="character" w:customStyle="1" w:styleId="reviewcounttextlinkedhistogram">
    <w:name w:val="reviewcounttextlinkedhistogram"/>
    <w:rsid w:val="00E00452"/>
  </w:style>
  <w:style w:type="paragraph" w:styleId="NormalWeb">
    <w:name w:val="Normal (Web)"/>
    <w:basedOn w:val="Normal"/>
    <w:uiPriority w:val="99"/>
    <w:unhideWhenUsed/>
    <w:rsid w:val="00C21D7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size-large">
    <w:name w:val="a-size-large"/>
    <w:rsid w:val="00806CF3"/>
  </w:style>
  <w:style w:type="character" w:customStyle="1" w:styleId="a-size-medium">
    <w:name w:val="a-size-medium"/>
    <w:rsid w:val="00806CF3"/>
  </w:style>
  <w:style w:type="paragraph" w:customStyle="1" w:styleId="Outline0211">
    <w:name w:val="Outline021_1"/>
    <w:basedOn w:val="Normal"/>
    <w:rsid w:val="00E22766"/>
    <w:pPr>
      <w:numPr>
        <w:numId w:val="1"/>
      </w:num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540"/>
      <w:outlineLvl w:val="0"/>
    </w:pPr>
    <w:rPr>
      <w:rFonts w:ascii="Shruti" w:eastAsia="MS Mincho" w:hAnsi="Shruti" w:cs="Shruti"/>
      <w:sz w:val="24"/>
      <w:szCs w:val="24"/>
      <w:lang w:eastAsia="ja-JP"/>
    </w:rPr>
  </w:style>
  <w:style w:type="paragraph" w:customStyle="1" w:styleId="Outline0061">
    <w:name w:val="Outline006_1"/>
    <w:basedOn w:val="Normal"/>
    <w:rsid w:val="00E22766"/>
    <w:pPr>
      <w:numPr>
        <w:numId w:val="2"/>
      </w:numPr>
      <w:tabs>
        <w:tab w:val="left" w:pos="0"/>
        <w:tab w:val="left" w:pos="405"/>
        <w:tab w:val="left" w:pos="1125"/>
        <w:tab w:val="left" w:pos="1845"/>
        <w:tab w:val="left" w:pos="2565"/>
        <w:tab w:val="left" w:pos="3285"/>
        <w:tab w:val="left" w:pos="4005"/>
        <w:tab w:val="left" w:pos="4725"/>
        <w:tab w:val="left" w:pos="5445"/>
        <w:tab w:val="left" w:pos="6165"/>
        <w:tab w:val="left" w:pos="6885"/>
      </w:tabs>
      <w:ind w:left="1754" w:hanging="494"/>
      <w:outlineLvl w:val="0"/>
    </w:pPr>
    <w:rPr>
      <w:rFonts w:ascii="Shruti" w:eastAsia="MS Mincho" w:hAnsi="Shruti" w:cs="Shruti"/>
      <w:sz w:val="24"/>
      <w:szCs w:val="24"/>
      <w:lang w:eastAsia="ja-JP"/>
    </w:rPr>
  </w:style>
  <w:style w:type="paragraph" w:customStyle="1" w:styleId="Outline0221">
    <w:name w:val="Outline022_1"/>
    <w:basedOn w:val="Normal"/>
    <w:rsid w:val="00E22766"/>
    <w:pPr>
      <w:numPr>
        <w:numId w:val="3"/>
      </w:numPr>
      <w:tabs>
        <w:tab w:val="clear" w:pos="1635"/>
        <w:tab w:val="left" w:pos="0"/>
        <w:tab w:val="left" w:pos="180"/>
        <w:tab w:val="left" w:pos="900"/>
        <w:tab w:val="left" w:pos="1620"/>
        <w:tab w:val="left" w:pos="2340"/>
        <w:tab w:val="left" w:pos="3060"/>
        <w:tab w:val="left" w:pos="3780"/>
        <w:tab w:val="left" w:pos="4500"/>
        <w:tab w:val="left" w:pos="5220"/>
        <w:tab w:val="left" w:pos="5940"/>
        <w:tab w:val="left" w:pos="6660"/>
      </w:tabs>
      <w:ind w:left="1980"/>
      <w:outlineLvl w:val="0"/>
    </w:pPr>
    <w:rPr>
      <w:rFonts w:ascii="Shruti" w:eastAsia="MS Mincho" w:hAnsi="Shruti" w:cs="Shruti"/>
      <w:sz w:val="24"/>
      <w:szCs w:val="24"/>
      <w:lang w:eastAsia="ja-JP"/>
    </w:rPr>
  </w:style>
  <w:style w:type="paragraph" w:customStyle="1" w:styleId="Outline0121">
    <w:name w:val="Outline012_1"/>
    <w:basedOn w:val="Normal"/>
    <w:rsid w:val="00E22766"/>
    <w:pPr>
      <w:numPr>
        <w:numId w:val="4"/>
      </w:numPr>
      <w:tabs>
        <w:tab w:val="left" w:pos="0"/>
        <w:tab w:val="left" w:pos="540"/>
        <w:tab w:val="left" w:pos="1260"/>
        <w:tab w:val="left" w:pos="1980"/>
        <w:tab w:val="left" w:pos="2700"/>
        <w:tab w:val="left" w:pos="3420"/>
        <w:tab w:val="left" w:pos="4140"/>
        <w:tab w:val="left" w:pos="4860"/>
        <w:tab w:val="left" w:pos="5580"/>
        <w:tab w:val="left" w:pos="6300"/>
        <w:tab w:val="left" w:pos="7020"/>
      </w:tabs>
      <w:ind w:left="1620"/>
      <w:outlineLvl w:val="0"/>
    </w:pPr>
    <w:rPr>
      <w:rFonts w:ascii="Shruti" w:eastAsia="MS Mincho" w:hAnsi="Shruti" w:cs="Shruti"/>
      <w:sz w:val="24"/>
      <w:szCs w:val="24"/>
      <w:lang w:eastAsia="ja-JP"/>
    </w:rPr>
  </w:style>
  <w:style w:type="paragraph" w:styleId="BodyText">
    <w:name w:val="Body Text"/>
    <w:basedOn w:val="Normal"/>
    <w:link w:val="BodyTextChar"/>
    <w:uiPriority w:val="99"/>
    <w:semiHidden/>
    <w:unhideWhenUsed/>
    <w:rsid w:val="00DD04D3"/>
    <w:pPr>
      <w:spacing w:after="120"/>
    </w:pPr>
  </w:style>
  <w:style w:type="character" w:customStyle="1" w:styleId="BodyTextChar">
    <w:name w:val="Body Text Char"/>
    <w:basedOn w:val="DefaultParagraphFont"/>
    <w:link w:val="BodyText"/>
    <w:uiPriority w:val="99"/>
    <w:semiHidden/>
    <w:rsid w:val="00DD04D3"/>
    <w:rPr>
      <w:rFonts w:ascii="Courier 10cpi" w:hAnsi="Courier 10cpi" w:cs="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7794">
      <w:bodyDiv w:val="1"/>
      <w:marLeft w:val="0"/>
      <w:marRight w:val="0"/>
      <w:marTop w:val="0"/>
      <w:marBottom w:val="0"/>
      <w:divBdr>
        <w:top w:val="none" w:sz="0" w:space="0" w:color="auto"/>
        <w:left w:val="none" w:sz="0" w:space="0" w:color="auto"/>
        <w:bottom w:val="none" w:sz="0" w:space="0" w:color="auto"/>
        <w:right w:val="none" w:sz="0" w:space="0" w:color="auto"/>
      </w:divBdr>
    </w:div>
    <w:div w:id="1766343478">
      <w:marLeft w:val="0"/>
      <w:marRight w:val="0"/>
      <w:marTop w:val="0"/>
      <w:marBottom w:val="0"/>
      <w:divBdr>
        <w:top w:val="none" w:sz="0" w:space="0" w:color="auto"/>
        <w:left w:val="none" w:sz="0" w:space="0" w:color="auto"/>
        <w:bottom w:val="none" w:sz="0" w:space="0" w:color="auto"/>
        <w:right w:val="none" w:sz="0" w:space="0" w:color="auto"/>
      </w:divBdr>
      <w:divsChild>
        <w:div w:id="1766343500">
          <w:marLeft w:val="0"/>
          <w:marRight w:val="0"/>
          <w:marTop w:val="0"/>
          <w:marBottom w:val="0"/>
          <w:divBdr>
            <w:top w:val="none" w:sz="0" w:space="0" w:color="auto"/>
            <w:left w:val="none" w:sz="0" w:space="0" w:color="auto"/>
            <w:bottom w:val="none" w:sz="0" w:space="0" w:color="auto"/>
            <w:right w:val="none" w:sz="0" w:space="0" w:color="auto"/>
          </w:divBdr>
          <w:divsChild>
            <w:div w:id="1766343476">
              <w:marLeft w:val="0"/>
              <w:marRight w:val="0"/>
              <w:marTop w:val="0"/>
              <w:marBottom w:val="0"/>
              <w:divBdr>
                <w:top w:val="none" w:sz="0" w:space="0" w:color="auto"/>
                <w:left w:val="none" w:sz="0" w:space="0" w:color="auto"/>
                <w:bottom w:val="none" w:sz="0" w:space="0" w:color="auto"/>
                <w:right w:val="none" w:sz="0" w:space="0" w:color="auto"/>
              </w:divBdr>
            </w:div>
          </w:divsChild>
        </w:div>
        <w:div w:id="1766343501">
          <w:marLeft w:val="0"/>
          <w:marRight w:val="0"/>
          <w:marTop w:val="0"/>
          <w:marBottom w:val="0"/>
          <w:divBdr>
            <w:top w:val="none" w:sz="0" w:space="0" w:color="auto"/>
            <w:left w:val="none" w:sz="0" w:space="0" w:color="auto"/>
            <w:bottom w:val="none" w:sz="0" w:space="0" w:color="auto"/>
            <w:right w:val="none" w:sz="0" w:space="0" w:color="auto"/>
          </w:divBdr>
          <w:divsChild>
            <w:div w:id="17663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0">
      <w:marLeft w:val="0"/>
      <w:marRight w:val="0"/>
      <w:marTop w:val="0"/>
      <w:marBottom w:val="0"/>
      <w:divBdr>
        <w:top w:val="none" w:sz="0" w:space="0" w:color="auto"/>
        <w:left w:val="none" w:sz="0" w:space="0" w:color="auto"/>
        <w:bottom w:val="none" w:sz="0" w:space="0" w:color="auto"/>
        <w:right w:val="none" w:sz="0" w:space="0" w:color="auto"/>
      </w:divBdr>
      <w:divsChild>
        <w:div w:id="1766343496">
          <w:marLeft w:val="0"/>
          <w:marRight w:val="0"/>
          <w:marTop w:val="0"/>
          <w:marBottom w:val="0"/>
          <w:divBdr>
            <w:top w:val="none" w:sz="0" w:space="0" w:color="auto"/>
            <w:left w:val="none" w:sz="0" w:space="0" w:color="auto"/>
            <w:bottom w:val="none" w:sz="0" w:space="0" w:color="auto"/>
            <w:right w:val="none" w:sz="0" w:space="0" w:color="auto"/>
          </w:divBdr>
          <w:divsChild>
            <w:div w:id="1766343479">
              <w:marLeft w:val="0"/>
              <w:marRight w:val="0"/>
              <w:marTop w:val="0"/>
              <w:marBottom w:val="330"/>
              <w:divBdr>
                <w:top w:val="none" w:sz="0" w:space="0" w:color="auto"/>
                <w:left w:val="none" w:sz="0" w:space="0" w:color="auto"/>
                <w:bottom w:val="none" w:sz="0" w:space="0" w:color="auto"/>
                <w:right w:val="none" w:sz="0" w:space="0" w:color="auto"/>
              </w:divBdr>
            </w:div>
            <w:div w:id="1766343497">
              <w:marLeft w:val="0"/>
              <w:marRight w:val="0"/>
              <w:marTop w:val="0"/>
              <w:marBottom w:val="0"/>
              <w:divBdr>
                <w:top w:val="none" w:sz="0" w:space="0" w:color="auto"/>
                <w:left w:val="none" w:sz="0" w:space="0" w:color="auto"/>
                <w:bottom w:val="none" w:sz="0" w:space="0" w:color="auto"/>
                <w:right w:val="none" w:sz="0" w:space="0" w:color="auto"/>
              </w:divBdr>
            </w:div>
          </w:divsChild>
        </w:div>
        <w:div w:id="1766343499">
          <w:marLeft w:val="0"/>
          <w:marRight w:val="0"/>
          <w:marTop w:val="0"/>
          <w:marBottom w:val="0"/>
          <w:divBdr>
            <w:top w:val="none" w:sz="0" w:space="0" w:color="auto"/>
            <w:left w:val="none" w:sz="0" w:space="0" w:color="auto"/>
            <w:bottom w:val="none" w:sz="0" w:space="0" w:color="auto"/>
            <w:right w:val="none" w:sz="0" w:space="0" w:color="auto"/>
          </w:divBdr>
          <w:divsChild>
            <w:div w:id="17663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2">
      <w:marLeft w:val="0"/>
      <w:marRight w:val="0"/>
      <w:marTop w:val="0"/>
      <w:marBottom w:val="0"/>
      <w:divBdr>
        <w:top w:val="none" w:sz="0" w:space="0" w:color="auto"/>
        <w:left w:val="none" w:sz="0" w:space="0" w:color="auto"/>
        <w:bottom w:val="none" w:sz="0" w:space="0" w:color="auto"/>
        <w:right w:val="none" w:sz="0" w:space="0" w:color="auto"/>
      </w:divBdr>
    </w:div>
    <w:div w:id="1766343483">
      <w:marLeft w:val="0"/>
      <w:marRight w:val="0"/>
      <w:marTop w:val="0"/>
      <w:marBottom w:val="0"/>
      <w:divBdr>
        <w:top w:val="none" w:sz="0" w:space="0" w:color="auto"/>
        <w:left w:val="none" w:sz="0" w:space="0" w:color="auto"/>
        <w:bottom w:val="none" w:sz="0" w:space="0" w:color="auto"/>
        <w:right w:val="none" w:sz="0" w:space="0" w:color="auto"/>
      </w:divBdr>
    </w:div>
    <w:div w:id="1766343485">
      <w:marLeft w:val="0"/>
      <w:marRight w:val="0"/>
      <w:marTop w:val="0"/>
      <w:marBottom w:val="0"/>
      <w:divBdr>
        <w:top w:val="none" w:sz="0" w:space="0" w:color="auto"/>
        <w:left w:val="none" w:sz="0" w:space="0" w:color="auto"/>
        <w:bottom w:val="none" w:sz="0" w:space="0" w:color="auto"/>
        <w:right w:val="none" w:sz="0" w:space="0" w:color="auto"/>
      </w:divBdr>
      <w:divsChild>
        <w:div w:id="1766343484">
          <w:marLeft w:val="0"/>
          <w:marRight w:val="0"/>
          <w:marTop w:val="0"/>
          <w:marBottom w:val="105"/>
          <w:divBdr>
            <w:top w:val="none" w:sz="0" w:space="0" w:color="auto"/>
            <w:left w:val="none" w:sz="0" w:space="0" w:color="auto"/>
            <w:bottom w:val="none" w:sz="0" w:space="0" w:color="auto"/>
            <w:right w:val="none" w:sz="0" w:space="0" w:color="auto"/>
          </w:divBdr>
          <w:divsChild>
            <w:div w:id="1766343481">
              <w:marLeft w:val="0"/>
              <w:marRight w:val="0"/>
              <w:marTop w:val="0"/>
              <w:marBottom w:val="0"/>
              <w:divBdr>
                <w:top w:val="none" w:sz="0" w:space="0" w:color="auto"/>
                <w:left w:val="none" w:sz="0" w:space="0" w:color="auto"/>
                <w:bottom w:val="none" w:sz="0" w:space="0" w:color="auto"/>
                <w:right w:val="none" w:sz="0" w:space="0" w:color="auto"/>
              </w:divBdr>
            </w:div>
          </w:divsChild>
        </w:div>
        <w:div w:id="1766343486">
          <w:marLeft w:val="0"/>
          <w:marRight w:val="0"/>
          <w:marTop w:val="0"/>
          <w:marBottom w:val="0"/>
          <w:divBdr>
            <w:top w:val="none" w:sz="0" w:space="0" w:color="auto"/>
            <w:left w:val="none" w:sz="0" w:space="0" w:color="auto"/>
            <w:bottom w:val="none" w:sz="0" w:space="0" w:color="auto"/>
            <w:right w:val="none" w:sz="0" w:space="0" w:color="auto"/>
          </w:divBdr>
          <w:divsChild>
            <w:div w:id="1766343495">
              <w:marLeft w:val="0"/>
              <w:marRight w:val="0"/>
              <w:marTop w:val="0"/>
              <w:marBottom w:val="0"/>
              <w:divBdr>
                <w:top w:val="none" w:sz="0" w:space="0" w:color="auto"/>
                <w:left w:val="none" w:sz="0" w:space="0" w:color="auto"/>
                <w:bottom w:val="none" w:sz="0" w:space="0" w:color="auto"/>
                <w:right w:val="none" w:sz="0" w:space="0" w:color="auto"/>
              </w:divBdr>
            </w:div>
          </w:divsChild>
        </w:div>
        <w:div w:id="1766343487">
          <w:marLeft w:val="0"/>
          <w:marRight w:val="0"/>
          <w:marTop w:val="0"/>
          <w:marBottom w:val="0"/>
          <w:divBdr>
            <w:top w:val="none" w:sz="0" w:space="0" w:color="auto"/>
            <w:left w:val="none" w:sz="0" w:space="0" w:color="auto"/>
            <w:bottom w:val="none" w:sz="0" w:space="0" w:color="auto"/>
            <w:right w:val="none" w:sz="0" w:space="0" w:color="auto"/>
          </w:divBdr>
          <w:divsChild>
            <w:div w:id="1766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90">
      <w:marLeft w:val="0"/>
      <w:marRight w:val="0"/>
      <w:marTop w:val="0"/>
      <w:marBottom w:val="0"/>
      <w:divBdr>
        <w:top w:val="none" w:sz="0" w:space="0" w:color="auto"/>
        <w:left w:val="none" w:sz="0" w:space="0" w:color="auto"/>
        <w:bottom w:val="none" w:sz="0" w:space="0" w:color="auto"/>
        <w:right w:val="none" w:sz="0" w:space="0" w:color="auto"/>
      </w:divBdr>
      <w:divsChild>
        <w:div w:id="1766343488">
          <w:marLeft w:val="0"/>
          <w:marRight w:val="0"/>
          <w:marTop w:val="0"/>
          <w:marBottom w:val="0"/>
          <w:divBdr>
            <w:top w:val="none" w:sz="0" w:space="0" w:color="auto"/>
            <w:left w:val="none" w:sz="0" w:space="0" w:color="auto"/>
            <w:bottom w:val="none" w:sz="0" w:space="0" w:color="auto"/>
            <w:right w:val="none" w:sz="0" w:space="0" w:color="auto"/>
          </w:divBdr>
        </w:div>
        <w:div w:id="1766343489">
          <w:marLeft w:val="0"/>
          <w:marRight w:val="0"/>
          <w:marTop w:val="0"/>
          <w:marBottom w:val="0"/>
          <w:divBdr>
            <w:top w:val="none" w:sz="0" w:space="0" w:color="auto"/>
            <w:left w:val="none" w:sz="0" w:space="0" w:color="auto"/>
            <w:bottom w:val="none" w:sz="0" w:space="0" w:color="auto"/>
            <w:right w:val="none" w:sz="0" w:space="0" w:color="auto"/>
          </w:divBdr>
        </w:div>
        <w:div w:id="1766343491">
          <w:marLeft w:val="0"/>
          <w:marRight w:val="0"/>
          <w:marTop w:val="0"/>
          <w:marBottom w:val="0"/>
          <w:divBdr>
            <w:top w:val="none" w:sz="0" w:space="0" w:color="auto"/>
            <w:left w:val="none" w:sz="0" w:space="0" w:color="auto"/>
            <w:bottom w:val="none" w:sz="0" w:space="0" w:color="auto"/>
            <w:right w:val="none" w:sz="0" w:space="0" w:color="auto"/>
          </w:divBdr>
          <w:divsChild>
            <w:div w:id="1766343492">
              <w:marLeft w:val="0"/>
              <w:marRight w:val="0"/>
              <w:marTop w:val="0"/>
              <w:marBottom w:val="225"/>
              <w:divBdr>
                <w:top w:val="none" w:sz="0" w:space="11" w:color="auto"/>
                <w:left w:val="single" w:sz="6" w:space="11" w:color="DDDDDD"/>
                <w:bottom w:val="none" w:sz="0" w:space="0" w:color="auto"/>
                <w:right w:val="none" w:sz="0" w:space="11" w:color="auto"/>
              </w:divBdr>
            </w:div>
          </w:divsChild>
        </w:div>
        <w:div w:id="1766343493">
          <w:marLeft w:val="0"/>
          <w:marRight w:val="0"/>
          <w:marTop w:val="0"/>
          <w:marBottom w:val="0"/>
          <w:divBdr>
            <w:top w:val="none" w:sz="0" w:space="0" w:color="auto"/>
            <w:left w:val="none" w:sz="0" w:space="0" w:color="auto"/>
            <w:bottom w:val="none" w:sz="0" w:space="0" w:color="auto"/>
            <w:right w:val="none" w:sz="0" w:space="0" w:color="auto"/>
          </w:divBdr>
        </w:div>
      </w:divsChild>
    </w:div>
    <w:div w:id="176634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ingwithemergingtech.com/"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main/auweb_calendar.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10</Pages>
  <Words>2810</Words>
  <Characters>15933</Characters>
  <Application>Microsoft Office Word</Application>
  <DocSecurity>0</DocSecurity>
  <Lines>455</Lines>
  <Paragraphs>249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lcordie</dc:creator>
  <cp:lastModifiedBy>Leslie Cordie</cp:lastModifiedBy>
  <cp:revision>11</cp:revision>
  <cp:lastPrinted>2019-12-31T22:58:00Z</cp:lastPrinted>
  <dcterms:created xsi:type="dcterms:W3CDTF">2019-12-31T22:52:00Z</dcterms:created>
  <dcterms:modified xsi:type="dcterms:W3CDTF">2020-01-02T20:44:00Z</dcterms:modified>
</cp:coreProperties>
</file>