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28261" w14:textId="74227410" w:rsidR="007E42A4" w:rsidRDefault="007E42A4"/>
    <w:p w14:paraId="43072D38" w14:textId="77777777" w:rsidR="0046405F" w:rsidRPr="005A0F05" w:rsidRDefault="0046405F" w:rsidP="0046405F">
      <w:pPr>
        <w:pStyle w:val="Body"/>
        <w:ind w:left="2880" w:firstLine="720"/>
        <w:rPr>
          <w:rFonts w:cs="Times New Roman"/>
          <w:b/>
          <w:bCs/>
          <w:lang w:val="de-DE"/>
        </w:rPr>
      </w:pPr>
      <w:r w:rsidRPr="005A0F05">
        <w:rPr>
          <w:rFonts w:cs="Times New Roman"/>
          <w:b/>
          <w:bCs/>
          <w:lang w:val="de-DE"/>
        </w:rPr>
        <w:t>AUBURN UNIVERSITY</w:t>
      </w:r>
    </w:p>
    <w:p w14:paraId="055E86DA" w14:textId="77777777" w:rsidR="0046405F" w:rsidRPr="005A0F05" w:rsidRDefault="0046405F" w:rsidP="0046405F">
      <w:pPr>
        <w:pStyle w:val="Body"/>
        <w:ind w:left="90"/>
        <w:jc w:val="center"/>
        <w:rPr>
          <w:rFonts w:eastAsia="Helvetica" w:cs="Times New Roman"/>
          <w:b/>
          <w:bCs/>
        </w:rPr>
      </w:pPr>
      <w:r w:rsidRPr="005A0F05">
        <w:rPr>
          <w:rFonts w:cs="Times New Roman"/>
          <w:b/>
          <w:bCs/>
          <w:lang w:val="da-DK"/>
        </w:rPr>
        <w:t>SYLLABUS</w:t>
      </w:r>
    </w:p>
    <w:p w14:paraId="166813F1" w14:textId="77777777" w:rsidR="0046405F" w:rsidRPr="00B66244" w:rsidRDefault="0046405F" w:rsidP="0046405F">
      <w:pPr>
        <w:pStyle w:val="Body"/>
        <w:ind w:left="90"/>
        <w:jc w:val="center"/>
        <w:rPr>
          <w:rFonts w:eastAsia="Bookman Old Style" w:cs="Times New Roman"/>
        </w:rPr>
      </w:pPr>
    </w:p>
    <w:p w14:paraId="31D1C79D" w14:textId="3AF6A989" w:rsidR="0046405F" w:rsidRPr="00B66244" w:rsidRDefault="0046405F" w:rsidP="0046405F">
      <w:pPr>
        <w:pStyle w:val="Body"/>
        <w:ind w:left="90"/>
        <w:rPr>
          <w:rFonts w:eastAsia="Helvetica" w:cs="Times New Roman"/>
          <w:b/>
          <w:bCs/>
          <w:sz w:val="22"/>
          <w:szCs w:val="22"/>
        </w:rPr>
      </w:pPr>
      <w:r w:rsidRPr="00B66244">
        <w:rPr>
          <w:rFonts w:cs="Times New Roman"/>
          <w:b/>
          <w:sz w:val="22"/>
          <w:szCs w:val="22"/>
        </w:rPr>
        <w:t>Course Number:</w:t>
      </w:r>
      <w:r w:rsidRPr="00B66244">
        <w:rPr>
          <w:rFonts w:cs="Times New Roman"/>
          <w:sz w:val="22"/>
          <w:szCs w:val="22"/>
        </w:rPr>
        <w:tab/>
      </w:r>
      <w:r w:rsidRPr="00B66244">
        <w:rPr>
          <w:rFonts w:cs="Times New Roman"/>
          <w:sz w:val="22"/>
          <w:szCs w:val="22"/>
        </w:rPr>
        <w:tab/>
      </w:r>
      <w:r w:rsidRPr="00B66244">
        <w:rPr>
          <w:rFonts w:cs="Times New Roman"/>
          <w:sz w:val="22"/>
          <w:szCs w:val="22"/>
        </w:rPr>
        <w:tab/>
      </w:r>
      <w:r w:rsidRPr="00B66244">
        <w:rPr>
          <w:rFonts w:cs="Times New Roman"/>
          <w:sz w:val="22"/>
          <w:szCs w:val="22"/>
        </w:rPr>
        <w:tab/>
      </w:r>
      <w:r>
        <w:rPr>
          <w:rFonts w:cs="Times New Roman"/>
          <w:sz w:val="22"/>
          <w:szCs w:val="22"/>
        </w:rPr>
        <w:t>COUN</w:t>
      </w:r>
      <w:r w:rsidRPr="00B66244">
        <w:rPr>
          <w:rFonts w:cs="Times New Roman"/>
          <w:sz w:val="22"/>
          <w:szCs w:val="22"/>
        </w:rPr>
        <w:t xml:space="preserve"> </w:t>
      </w:r>
      <w:r>
        <w:rPr>
          <w:rFonts w:cs="Times New Roman"/>
          <w:sz w:val="22"/>
          <w:szCs w:val="22"/>
        </w:rPr>
        <w:t>4970</w:t>
      </w:r>
      <w:r w:rsidRPr="00B66244">
        <w:rPr>
          <w:rFonts w:cs="Times New Roman"/>
          <w:sz w:val="22"/>
          <w:szCs w:val="22"/>
        </w:rPr>
        <w:t>-00</w:t>
      </w:r>
      <w:r>
        <w:rPr>
          <w:rFonts w:cs="Times New Roman"/>
          <w:sz w:val="22"/>
          <w:szCs w:val="22"/>
        </w:rPr>
        <w:t>1</w:t>
      </w:r>
    </w:p>
    <w:p w14:paraId="57E39B50" w14:textId="3D7ACCF2" w:rsidR="0046405F" w:rsidRPr="00B66244" w:rsidRDefault="0046405F" w:rsidP="0046405F">
      <w:pPr>
        <w:pStyle w:val="Body"/>
        <w:ind w:left="90"/>
        <w:rPr>
          <w:rFonts w:eastAsia="Helvetica" w:cs="Times New Roman"/>
          <w:b/>
          <w:bCs/>
          <w:sz w:val="22"/>
          <w:szCs w:val="22"/>
        </w:rPr>
      </w:pPr>
      <w:r w:rsidRPr="00B66244">
        <w:rPr>
          <w:rFonts w:cs="Times New Roman"/>
          <w:b/>
          <w:bCs/>
          <w:sz w:val="22"/>
          <w:szCs w:val="22"/>
        </w:rPr>
        <w:t>Course Title:</w:t>
      </w:r>
      <w:r w:rsidRPr="00B66244">
        <w:rPr>
          <w:rFonts w:cs="Times New Roman"/>
          <w:b/>
          <w:bCs/>
          <w:sz w:val="22"/>
          <w:szCs w:val="22"/>
        </w:rPr>
        <w:tab/>
      </w:r>
      <w:r w:rsidRPr="00B66244">
        <w:rPr>
          <w:rFonts w:cs="Times New Roman"/>
          <w:b/>
          <w:bCs/>
          <w:sz w:val="22"/>
          <w:szCs w:val="22"/>
        </w:rPr>
        <w:tab/>
      </w:r>
      <w:r w:rsidRPr="00B66244">
        <w:rPr>
          <w:rFonts w:cs="Times New Roman"/>
          <w:b/>
          <w:bCs/>
          <w:sz w:val="22"/>
          <w:szCs w:val="22"/>
        </w:rPr>
        <w:tab/>
      </w:r>
      <w:r w:rsidRPr="00B66244">
        <w:rPr>
          <w:rFonts w:cs="Times New Roman"/>
          <w:b/>
          <w:bCs/>
          <w:sz w:val="22"/>
          <w:szCs w:val="22"/>
        </w:rPr>
        <w:tab/>
      </w:r>
      <w:r w:rsidRPr="00B66244">
        <w:rPr>
          <w:rFonts w:cs="Times New Roman"/>
          <w:b/>
          <w:bCs/>
          <w:sz w:val="22"/>
          <w:szCs w:val="22"/>
        </w:rPr>
        <w:tab/>
      </w:r>
      <w:r w:rsidR="00CF3391">
        <w:rPr>
          <w:rFonts w:cs="Times New Roman"/>
          <w:b/>
          <w:bCs/>
          <w:sz w:val="22"/>
          <w:szCs w:val="22"/>
          <w:lang w:val="nl-NL"/>
        </w:rPr>
        <w:t>Advocacy in Counseling</w:t>
      </w:r>
    </w:p>
    <w:p w14:paraId="51CA3EA1" w14:textId="77777777" w:rsidR="0046405F" w:rsidRPr="00B66244" w:rsidRDefault="0046405F" w:rsidP="0046405F">
      <w:pPr>
        <w:pStyle w:val="Body"/>
        <w:ind w:left="90"/>
        <w:rPr>
          <w:rFonts w:eastAsia="Helvetica" w:cs="Times New Roman"/>
          <w:b/>
          <w:bCs/>
          <w:sz w:val="22"/>
          <w:szCs w:val="22"/>
        </w:rPr>
      </w:pPr>
      <w:r w:rsidRPr="00B66244">
        <w:rPr>
          <w:rFonts w:cs="Times New Roman"/>
          <w:b/>
          <w:sz w:val="22"/>
          <w:szCs w:val="22"/>
          <w:lang w:val="it-IT"/>
        </w:rPr>
        <w:t>Prerequisites:</w:t>
      </w:r>
      <w:r w:rsidRPr="00B66244">
        <w:rPr>
          <w:rFonts w:cs="Times New Roman"/>
          <w:b/>
          <w:sz w:val="22"/>
          <w:szCs w:val="22"/>
          <w:lang w:val="it-IT"/>
        </w:rPr>
        <w:tab/>
      </w:r>
      <w:r w:rsidRPr="00B66244">
        <w:rPr>
          <w:rFonts w:cs="Times New Roman"/>
          <w:sz w:val="22"/>
          <w:szCs w:val="22"/>
          <w:lang w:val="it-IT"/>
        </w:rPr>
        <w:tab/>
        <w:t xml:space="preserve">          </w:t>
      </w:r>
      <w:r w:rsidRPr="00B66244">
        <w:rPr>
          <w:rFonts w:cs="Times New Roman"/>
          <w:sz w:val="22"/>
          <w:szCs w:val="22"/>
          <w:lang w:val="it-IT"/>
        </w:rPr>
        <w:tab/>
      </w:r>
      <w:r w:rsidRPr="00B66244">
        <w:rPr>
          <w:rFonts w:cs="Times New Roman"/>
          <w:sz w:val="22"/>
          <w:szCs w:val="22"/>
          <w:lang w:val="it-IT"/>
        </w:rPr>
        <w:tab/>
      </w:r>
      <w:r>
        <w:rPr>
          <w:rFonts w:cs="Times New Roman"/>
          <w:sz w:val="22"/>
          <w:szCs w:val="22"/>
          <w:lang w:val="it-IT"/>
        </w:rPr>
        <w:tab/>
      </w:r>
      <w:r w:rsidRPr="00B66244">
        <w:rPr>
          <w:rFonts w:cs="Times New Roman"/>
          <w:sz w:val="22"/>
          <w:szCs w:val="22"/>
          <w:lang w:val="it-IT"/>
        </w:rPr>
        <w:t>None</w:t>
      </w:r>
    </w:p>
    <w:p w14:paraId="56D175E9" w14:textId="77777777" w:rsidR="0046405F" w:rsidRPr="00B66244" w:rsidRDefault="0046405F" w:rsidP="0046405F">
      <w:pPr>
        <w:pStyle w:val="Body"/>
        <w:ind w:left="90"/>
        <w:rPr>
          <w:rFonts w:eastAsia="Helvetica" w:cs="Times New Roman"/>
          <w:b/>
          <w:bCs/>
          <w:sz w:val="22"/>
          <w:szCs w:val="22"/>
        </w:rPr>
      </w:pPr>
      <w:r w:rsidRPr="00B66244">
        <w:rPr>
          <w:rFonts w:cs="Times New Roman"/>
          <w:b/>
          <w:sz w:val="22"/>
          <w:szCs w:val="22"/>
        </w:rPr>
        <w:t>Credit Hours:</w:t>
      </w:r>
      <w:r w:rsidRPr="00B66244">
        <w:rPr>
          <w:rFonts w:cs="Times New Roman"/>
          <w:b/>
          <w:sz w:val="22"/>
          <w:szCs w:val="22"/>
        </w:rPr>
        <w:tab/>
      </w:r>
      <w:r w:rsidRPr="00B66244">
        <w:rPr>
          <w:rFonts w:cs="Times New Roman"/>
          <w:sz w:val="22"/>
          <w:szCs w:val="22"/>
        </w:rPr>
        <w:tab/>
      </w:r>
      <w:r w:rsidRPr="00B66244">
        <w:rPr>
          <w:rFonts w:cs="Times New Roman"/>
          <w:sz w:val="22"/>
          <w:szCs w:val="22"/>
        </w:rPr>
        <w:tab/>
      </w:r>
      <w:r w:rsidRPr="00B66244">
        <w:rPr>
          <w:rFonts w:cs="Times New Roman"/>
          <w:sz w:val="22"/>
          <w:szCs w:val="22"/>
        </w:rPr>
        <w:tab/>
      </w:r>
      <w:r>
        <w:rPr>
          <w:rFonts w:cs="Times New Roman"/>
          <w:sz w:val="22"/>
          <w:szCs w:val="22"/>
        </w:rPr>
        <w:tab/>
      </w:r>
      <w:r w:rsidRPr="00B66244">
        <w:rPr>
          <w:rFonts w:cs="Times New Roman"/>
          <w:sz w:val="22"/>
          <w:szCs w:val="22"/>
        </w:rPr>
        <w:t>3 Semester hours credits/Graded</w:t>
      </w:r>
    </w:p>
    <w:p w14:paraId="3CA55A2A" w14:textId="4327D5E0" w:rsidR="0046405F" w:rsidRPr="00B66244" w:rsidRDefault="0046405F" w:rsidP="0046405F">
      <w:pPr>
        <w:pStyle w:val="Body"/>
        <w:ind w:left="90"/>
        <w:rPr>
          <w:rFonts w:eastAsia="Bookman Old Style" w:cs="Times New Roman"/>
          <w:sz w:val="22"/>
          <w:szCs w:val="22"/>
        </w:rPr>
      </w:pPr>
      <w:r w:rsidRPr="00B66244">
        <w:rPr>
          <w:rFonts w:cs="Times New Roman"/>
          <w:b/>
          <w:sz w:val="22"/>
          <w:szCs w:val="22"/>
        </w:rPr>
        <w:t xml:space="preserve">Class Meeting Times: </w:t>
      </w:r>
      <w:r w:rsidRPr="00B66244">
        <w:rPr>
          <w:rFonts w:cs="Times New Roman"/>
          <w:b/>
          <w:sz w:val="22"/>
          <w:szCs w:val="22"/>
        </w:rPr>
        <w:tab/>
      </w:r>
      <w:r w:rsidRPr="00B66244">
        <w:rPr>
          <w:rFonts w:cs="Times New Roman"/>
          <w:sz w:val="22"/>
          <w:szCs w:val="22"/>
        </w:rPr>
        <w:tab/>
      </w:r>
      <w:r w:rsidRPr="00B66244">
        <w:rPr>
          <w:rFonts w:cs="Times New Roman"/>
          <w:sz w:val="22"/>
          <w:szCs w:val="22"/>
        </w:rPr>
        <w:tab/>
        <w:t xml:space="preserve">M/W/F  </w:t>
      </w:r>
      <w:r>
        <w:rPr>
          <w:rFonts w:cs="Times New Roman"/>
          <w:sz w:val="22"/>
          <w:szCs w:val="22"/>
        </w:rPr>
        <w:t>11</w:t>
      </w:r>
      <w:r w:rsidRPr="00B66244">
        <w:rPr>
          <w:rFonts w:cs="Times New Roman"/>
          <w:sz w:val="22"/>
          <w:szCs w:val="22"/>
        </w:rPr>
        <w:t>:00 -</w:t>
      </w:r>
      <w:r>
        <w:rPr>
          <w:rFonts w:cs="Times New Roman"/>
          <w:sz w:val="22"/>
          <w:szCs w:val="22"/>
        </w:rPr>
        <w:t>11</w:t>
      </w:r>
      <w:r w:rsidRPr="00B66244">
        <w:rPr>
          <w:rFonts w:cs="Times New Roman"/>
          <w:sz w:val="22"/>
          <w:szCs w:val="22"/>
        </w:rPr>
        <w:t>:50 am</w:t>
      </w:r>
    </w:p>
    <w:p w14:paraId="2E80D407" w14:textId="18D7C6ED" w:rsidR="0046405F" w:rsidRPr="00B66244" w:rsidRDefault="0046405F" w:rsidP="0046405F">
      <w:pPr>
        <w:pStyle w:val="Body"/>
        <w:ind w:left="90"/>
        <w:rPr>
          <w:rFonts w:eastAsia="Bookman Old Style" w:cs="Times New Roman"/>
          <w:sz w:val="22"/>
          <w:szCs w:val="22"/>
        </w:rPr>
      </w:pPr>
      <w:r w:rsidRPr="00B66244">
        <w:rPr>
          <w:rFonts w:cs="Times New Roman"/>
          <w:b/>
          <w:sz w:val="22"/>
          <w:szCs w:val="22"/>
        </w:rPr>
        <w:t>Class Location:</w:t>
      </w:r>
      <w:r w:rsidRPr="00B66244">
        <w:rPr>
          <w:rFonts w:cs="Times New Roman"/>
          <w:b/>
          <w:sz w:val="22"/>
          <w:szCs w:val="22"/>
        </w:rPr>
        <w:tab/>
      </w:r>
      <w:r w:rsidRPr="00B66244">
        <w:rPr>
          <w:rFonts w:cs="Times New Roman"/>
          <w:sz w:val="22"/>
          <w:szCs w:val="22"/>
        </w:rPr>
        <w:tab/>
        <w:t xml:space="preserve">         </w:t>
      </w:r>
      <w:r w:rsidRPr="00B66244">
        <w:rPr>
          <w:rFonts w:cs="Times New Roman"/>
          <w:sz w:val="22"/>
          <w:szCs w:val="22"/>
        </w:rPr>
        <w:tab/>
      </w:r>
      <w:r w:rsidRPr="00B66244">
        <w:rPr>
          <w:rFonts w:cs="Times New Roman"/>
          <w:sz w:val="22"/>
          <w:szCs w:val="22"/>
        </w:rPr>
        <w:tab/>
        <w:t xml:space="preserve">Haley Center Room </w:t>
      </w:r>
      <w:r>
        <w:rPr>
          <w:rFonts w:cs="Times New Roman"/>
          <w:sz w:val="22"/>
          <w:szCs w:val="22"/>
        </w:rPr>
        <w:t>1212</w:t>
      </w:r>
    </w:p>
    <w:p w14:paraId="1F52D10F" w14:textId="77777777" w:rsidR="0046405F" w:rsidRPr="00B66244" w:rsidRDefault="0046405F" w:rsidP="0046405F">
      <w:pPr>
        <w:pStyle w:val="Body"/>
        <w:ind w:left="90"/>
        <w:rPr>
          <w:rFonts w:eastAsia="Helvetica" w:cs="Times New Roman"/>
          <w:b/>
          <w:bCs/>
          <w:sz w:val="22"/>
          <w:szCs w:val="22"/>
        </w:rPr>
      </w:pPr>
      <w:r w:rsidRPr="00B66244">
        <w:rPr>
          <w:rFonts w:cs="Times New Roman"/>
          <w:b/>
          <w:sz w:val="22"/>
          <w:szCs w:val="22"/>
          <w:lang w:val="da-DK"/>
        </w:rPr>
        <w:t>Instructor:</w:t>
      </w:r>
      <w:r w:rsidRPr="00B66244">
        <w:rPr>
          <w:rFonts w:cs="Times New Roman"/>
          <w:b/>
          <w:sz w:val="22"/>
          <w:szCs w:val="22"/>
          <w:lang w:val="da-DK"/>
        </w:rPr>
        <w:tab/>
      </w:r>
      <w:r w:rsidRPr="00B66244">
        <w:rPr>
          <w:rFonts w:cs="Times New Roman"/>
          <w:sz w:val="22"/>
          <w:szCs w:val="22"/>
          <w:lang w:val="da-DK"/>
        </w:rPr>
        <w:tab/>
      </w:r>
      <w:r w:rsidRPr="00B66244">
        <w:rPr>
          <w:rFonts w:cs="Times New Roman"/>
          <w:sz w:val="22"/>
          <w:szCs w:val="22"/>
          <w:lang w:val="da-DK"/>
        </w:rPr>
        <w:tab/>
      </w:r>
      <w:r w:rsidRPr="00B66244">
        <w:rPr>
          <w:rFonts w:cs="Times New Roman"/>
          <w:sz w:val="22"/>
          <w:szCs w:val="22"/>
          <w:lang w:val="da-DK"/>
        </w:rPr>
        <w:tab/>
      </w:r>
      <w:r w:rsidRPr="00B66244">
        <w:rPr>
          <w:rFonts w:cs="Times New Roman"/>
          <w:sz w:val="22"/>
          <w:szCs w:val="22"/>
          <w:lang w:val="da-DK"/>
        </w:rPr>
        <w:tab/>
        <w:t>Tammy W Montgomery, MS, APC, NCC</w:t>
      </w:r>
    </w:p>
    <w:p w14:paraId="472AEEFC" w14:textId="77777777" w:rsidR="0046405F" w:rsidRPr="00B66244" w:rsidRDefault="0046405F" w:rsidP="0046405F">
      <w:pPr>
        <w:pStyle w:val="Body"/>
        <w:ind w:left="90"/>
        <w:rPr>
          <w:rFonts w:eastAsia="Helvetica" w:cs="Times New Roman"/>
          <w:b/>
          <w:bCs/>
          <w:sz w:val="22"/>
          <w:szCs w:val="22"/>
        </w:rPr>
      </w:pPr>
      <w:r w:rsidRPr="00B66244">
        <w:rPr>
          <w:rFonts w:cs="Times New Roman"/>
          <w:b/>
          <w:sz w:val="22"/>
          <w:szCs w:val="22"/>
        </w:rPr>
        <w:t>Office:</w:t>
      </w:r>
      <w:r w:rsidRPr="00B66244">
        <w:rPr>
          <w:rFonts w:cs="Times New Roman"/>
          <w:b/>
          <w:sz w:val="22"/>
          <w:szCs w:val="22"/>
        </w:rPr>
        <w:tab/>
      </w:r>
      <w:r w:rsidRPr="00B66244">
        <w:rPr>
          <w:rFonts w:cs="Times New Roman"/>
          <w:sz w:val="22"/>
          <w:szCs w:val="22"/>
        </w:rPr>
        <w:tab/>
      </w:r>
      <w:r w:rsidRPr="00B66244">
        <w:rPr>
          <w:rFonts w:cs="Times New Roman"/>
          <w:sz w:val="22"/>
          <w:szCs w:val="22"/>
        </w:rPr>
        <w:tab/>
      </w:r>
      <w:r w:rsidRPr="00B66244">
        <w:rPr>
          <w:rFonts w:cs="Times New Roman"/>
          <w:sz w:val="22"/>
          <w:szCs w:val="22"/>
        </w:rPr>
        <w:tab/>
      </w:r>
      <w:r w:rsidRPr="00B66244">
        <w:rPr>
          <w:rFonts w:cs="Times New Roman"/>
          <w:sz w:val="22"/>
          <w:szCs w:val="22"/>
        </w:rPr>
        <w:tab/>
        <w:t xml:space="preserve">Haley Center Room </w:t>
      </w:r>
      <w:r>
        <w:rPr>
          <w:rFonts w:cs="Times New Roman"/>
          <w:sz w:val="22"/>
          <w:szCs w:val="22"/>
        </w:rPr>
        <w:t>1223</w:t>
      </w:r>
    </w:p>
    <w:p w14:paraId="551F1EC6" w14:textId="77777777" w:rsidR="0046405F" w:rsidRPr="00B66244" w:rsidRDefault="0046405F" w:rsidP="0046405F">
      <w:pPr>
        <w:pStyle w:val="Body"/>
        <w:ind w:left="90"/>
        <w:jc w:val="both"/>
        <w:rPr>
          <w:rFonts w:eastAsia="Bookman Old Style" w:cs="Times New Roman"/>
          <w:sz w:val="22"/>
          <w:szCs w:val="22"/>
        </w:rPr>
      </w:pPr>
      <w:r w:rsidRPr="00B66244">
        <w:rPr>
          <w:rFonts w:cs="Times New Roman"/>
          <w:b/>
          <w:sz w:val="22"/>
          <w:szCs w:val="22"/>
        </w:rPr>
        <w:t>Office Hours:</w:t>
      </w:r>
      <w:r w:rsidRPr="00B66244">
        <w:rPr>
          <w:rFonts w:cs="Times New Roman"/>
          <w:sz w:val="22"/>
          <w:szCs w:val="22"/>
        </w:rPr>
        <w:t xml:space="preserve"> </w:t>
      </w:r>
      <w:r w:rsidRPr="00B66244">
        <w:rPr>
          <w:rFonts w:cs="Times New Roman"/>
          <w:sz w:val="22"/>
          <w:szCs w:val="22"/>
        </w:rPr>
        <w:tab/>
      </w:r>
      <w:r w:rsidRPr="00B66244">
        <w:rPr>
          <w:rFonts w:cs="Times New Roman"/>
          <w:sz w:val="22"/>
          <w:szCs w:val="22"/>
        </w:rPr>
        <w:tab/>
      </w:r>
      <w:r w:rsidRPr="00B66244">
        <w:rPr>
          <w:rFonts w:cs="Times New Roman"/>
          <w:sz w:val="22"/>
          <w:szCs w:val="22"/>
        </w:rPr>
        <w:tab/>
      </w:r>
      <w:r w:rsidRPr="00B66244">
        <w:rPr>
          <w:rFonts w:cs="Times New Roman"/>
          <w:sz w:val="22"/>
          <w:szCs w:val="22"/>
        </w:rPr>
        <w:tab/>
      </w:r>
      <w:r>
        <w:rPr>
          <w:rFonts w:cs="Times New Roman"/>
          <w:sz w:val="22"/>
          <w:szCs w:val="22"/>
        </w:rPr>
        <w:tab/>
      </w:r>
      <w:r w:rsidRPr="00B66244">
        <w:rPr>
          <w:rFonts w:cs="Times New Roman"/>
          <w:sz w:val="22"/>
          <w:szCs w:val="22"/>
        </w:rPr>
        <w:t xml:space="preserve"> </w:t>
      </w:r>
      <w:r>
        <w:rPr>
          <w:rFonts w:cs="Times New Roman"/>
          <w:sz w:val="22"/>
          <w:szCs w:val="22"/>
        </w:rPr>
        <w:t>B</w:t>
      </w:r>
      <w:r w:rsidRPr="00B66244">
        <w:rPr>
          <w:rFonts w:cs="Times New Roman"/>
          <w:sz w:val="22"/>
          <w:szCs w:val="22"/>
        </w:rPr>
        <w:t>y appointment</w:t>
      </w:r>
      <w:r>
        <w:rPr>
          <w:rFonts w:cs="Times New Roman"/>
          <w:sz w:val="22"/>
          <w:szCs w:val="22"/>
        </w:rPr>
        <w:t>s only</w:t>
      </w:r>
    </w:p>
    <w:p w14:paraId="25EC7AFB" w14:textId="77777777" w:rsidR="0046405F" w:rsidRDefault="0046405F" w:rsidP="0046405F">
      <w:pPr>
        <w:pStyle w:val="Body"/>
        <w:rPr>
          <w:rStyle w:val="Hyperlink"/>
          <w:rFonts w:cs="Times New Roman"/>
          <w:b/>
          <w:bCs/>
          <w:sz w:val="22"/>
          <w:szCs w:val="22"/>
        </w:rPr>
      </w:pPr>
      <w:r w:rsidRPr="00B66244">
        <w:rPr>
          <w:rFonts w:cs="Times New Roman"/>
          <w:b/>
          <w:bCs/>
          <w:sz w:val="22"/>
          <w:szCs w:val="22"/>
        </w:rPr>
        <w:t xml:space="preserve">  E-mail:</w:t>
      </w:r>
      <w:r w:rsidRPr="00B66244">
        <w:rPr>
          <w:rFonts w:cs="Times New Roman"/>
          <w:b/>
          <w:bCs/>
          <w:sz w:val="22"/>
          <w:szCs w:val="22"/>
        </w:rPr>
        <w:tab/>
      </w:r>
      <w:r w:rsidRPr="00B66244">
        <w:rPr>
          <w:rFonts w:cs="Times New Roman"/>
          <w:b/>
          <w:bCs/>
          <w:sz w:val="22"/>
          <w:szCs w:val="22"/>
        </w:rPr>
        <w:tab/>
      </w:r>
      <w:r w:rsidRPr="00B66244">
        <w:rPr>
          <w:rFonts w:cs="Times New Roman"/>
          <w:b/>
          <w:bCs/>
          <w:sz w:val="22"/>
          <w:szCs w:val="22"/>
        </w:rPr>
        <w:tab/>
      </w:r>
      <w:r w:rsidRPr="00B66244">
        <w:rPr>
          <w:rFonts w:cs="Times New Roman"/>
          <w:b/>
          <w:bCs/>
          <w:sz w:val="22"/>
          <w:szCs w:val="22"/>
        </w:rPr>
        <w:tab/>
      </w:r>
      <w:r w:rsidRPr="00B66244">
        <w:rPr>
          <w:rFonts w:cs="Times New Roman"/>
          <w:b/>
          <w:bCs/>
          <w:sz w:val="22"/>
          <w:szCs w:val="22"/>
        </w:rPr>
        <w:tab/>
      </w:r>
      <w:hyperlink r:id="rId8" w:history="1">
        <w:r w:rsidRPr="00B66244">
          <w:rPr>
            <w:rStyle w:val="Hyperlink"/>
            <w:rFonts w:cs="Times New Roman"/>
            <w:b/>
            <w:bCs/>
            <w:sz w:val="22"/>
            <w:szCs w:val="22"/>
          </w:rPr>
          <w:t>twm0027@auburn.edu</w:t>
        </w:r>
      </w:hyperlink>
    </w:p>
    <w:p w14:paraId="7C36BBFB" w14:textId="77777777" w:rsidR="0046405F" w:rsidRDefault="0046405F" w:rsidP="0046405F">
      <w:pPr>
        <w:pStyle w:val="Body"/>
        <w:rPr>
          <w:rFonts w:cs="Times New Roman"/>
          <w:b/>
          <w:bCs/>
          <w:sz w:val="22"/>
          <w:szCs w:val="22"/>
        </w:rPr>
      </w:pPr>
    </w:p>
    <w:p w14:paraId="68CB781B" w14:textId="12BB9B4A" w:rsidR="0046405F" w:rsidRDefault="0046405F">
      <w:r>
        <w:rPr>
          <w:b/>
          <w:bCs/>
          <w:sz w:val="22"/>
          <w:szCs w:val="22"/>
        </w:rPr>
        <w:t xml:space="preserve">Syllabus Prepared: </w:t>
      </w:r>
      <w:r w:rsidR="00B51B1A">
        <w:rPr>
          <w:b/>
          <w:bCs/>
          <w:sz w:val="22"/>
          <w:szCs w:val="22"/>
        </w:rPr>
        <w:t xml:space="preserve">May 2019; Revised: </w:t>
      </w:r>
      <w:r w:rsidRPr="007200B4">
        <w:rPr>
          <w:bCs/>
          <w:sz w:val="22"/>
          <w:szCs w:val="22"/>
        </w:rPr>
        <w:t>December 201</w:t>
      </w:r>
      <w:r>
        <w:rPr>
          <w:bCs/>
          <w:sz w:val="22"/>
          <w:szCs w:val="22"/>
        </w:rPr>
        <w:t>9</w:t>
      </w:r>
    </w:p>
    <w:p w14:paraId="7BC80225" w14:textId="77777777" w:rsidR="0046405F" w:rsidRDefault="0046405F"/>
    <w:p w14:paraId="659EDCEC" w14:textId="77777777" w:rsidR="0046405F" w:rsidRDefault="007E42A4">
      <w:r w:rsidRPr="0EC0545E">
        <w:rPr>
          <w:b/>
          <w:bCs/>
        </w:rPr>
        <w:t xml:space="preserve">Course Description: </w:t>
      </w:r>
      <w:r w:rsidRPr="002B5390">
        <w:rPr>
          <w:b/>
        </w:rPr>
        <w:tab/>
      </w:r>
      <w:r>
        <w:tab/>
      </w:r>
    </w:p>
    <w:p w14:paraId="28AFFAB8" w14:textId="1A8E3F86" w:rsidR="0D0123E2" w:rsidRDefault="007E42A4" w:rsidP="0046405F">
      <w:r>
        <w:t xml:space="preserve">This course is designed to introduce </w:t>
      </w:r>
      <w:r w:rsidR="005035AB">
        <w:t xml:space="preserve">components of advocacy </w:t>
      </w:r>
      <w:r w:rsidR="0D0123E2">
        <w:t>and social justice in the field of counseling and the related ethical and lega</w:t>
      </w:r>
      <w:r w:rsidR="00DF4681">
        <w:t>l</w:t>
      </w:r>
      <w:r w:rsidR="0D0123E2">
        <w:t xml:space="preserve"> issues. The course will introduce and draw awareness of macrolevel and microlevel oppression and privilege in our society and provide strategies of how to advocate at diverse levels within society. </w:t>
      </w:r>
    </w:p>
    <w:p w14:paraId="6DAFCFC6" w14:textId="77777777" w:rsidR="0046405F" w:rsidRDefault="000C13E7" w:rsidP="0EC0545E">
      <w:r w:rsidRPr="002B5390">
        <w:rPr>
          <w:b/>
        </w:rPr>
        <w:tab/>
      </w:r>
      <w:r>
        <w:tab/>
      </w:r>
    </w:p>
    <w:p w14:paraId="67CD6BB5" w14:textId="5F76DAAC" w:rsidR="000C13E7" w:rsidRPr="002B5390" w:rsidRDefault="000C13E7" w:rsidP="0EC0545E">
      <w:pPr>
        <w:rPr>
          <w:b/>
          <w:bCs/>
        </w:rPr>
      </w:pPr>
      <w:r w:rsidRPr="0EC0545E">
        <w:rPr>
          <w:b/>
          <w:bCs/>
        </w:rPr>
        <w:t>Required Text</w:t>
      </w:r>
      <w:r w:rsidR="006A714B" w:rsidRPr="0EC0545E">
        <w:rPr>
          <w:b/>
          <w:bCs/>
        </w:rPr>
        <w:t>book</w:t>
      </w:r>
      <w:r w:rsidRPr="0EC0545E">
        <w:rPr>
          <w:b/>
          <w:bCs/>
        </w:rPr>
        <w:t>:</w:t>
      </w:r>
    </w:p>
    <w:p w14:paraId="35F74B83" w14:textId="77777777" w:rsidR="0046405F" w:rsidRDefault="000C13E7" w:rsidP="000C13E7">
      <w:r>
        <w:tab/>
      </w:r>
      <w:r>
        <w:tab/>
      </w:r>
      <w:r>
        <w:tab/>
      </w:r>
    </w:p>
    <w:p w14:paraId="652B0E86" w14:textId="6B18A11A" w:rsidR="002E32AE" w:rsidRPr="0046405F" w:rsidRDefault="002E32AE" w:rsidP="0046405F">
      <w:pPr>
        <w:rPr>
          <w:i/>
        </w:rPr>
      </w:pPr>
      <w:r>
        <w:t xml:space="preserve">Lewis, J. A., Ratts, M. J., &amp; Toporek, R. (2010). </w:t>
      </w:r>
      <w:r w:rsidRPr="00144D5D">
        <w:rPr>
          <w:i/>
        </w:rPr>
        <w:t>ACA advocacy Competencies: A social justice framework for counselors.</w:t>
      </w:r>
      <w:r>
        <w:t xml:space="preserve"> </w:t>
      </w:r>
      <w:r w:rsidR="00A53288">
        <w:t xml:space="preserve">American Counseling Association: </w:t>
      </w:r>
      <w:r w:rsidR="00144D5D">
        <w:t>Alexandria, VA.</w:t>
      </w:r>
    </w:p>
    <w:p w14:paraId="16EA69C9" w14:textId="77777777" w:rsidR="0046405F" w:rsidRDefault="0046405F" w:rsidP="00144D5D">
      <w:pPr>
        <w:ind w:left="2160"/>
      </w:pPr>
    </w:p>
    <w:p w14:paraId="115D3928" w14:textId="3536EB37" w:rsidR="00E806D3" w:rsidRPr="00E806D3" w:rsidRDefault="0D0123E2" w:rsidP="0046405F">
      <w:pPr>
        <w:rPr>
          <w:b/>
        </w:rPr>
      </w:pPr>
      <w:r w:rsidRPr="0D0123E2">
        <w:rPr>
          <w:b/>
          <w:bCs/>
        </w:rPr>
        <w:t>Scholarship Readings- in Canvas:</w:t>
      </w:r>
    </w:p>
    <w:p w14:paraId="5CEACDE0" w14:textId="77777777" w:rsidR="0046405F" w:rsidRDefault="0046405F" w:rsidP="0D0123E2">
      <w:pPr>
        <w:ind w:left="2160"/>
        <w:rPr>
          <w:rFonts w:eastAsia="Times New Roman"/>
          <w:color w:val="000000" w:themeColor="text1"/>
        </w:rPr>
      </w:pPr>
    </w:p>
    <w:p w14:paraId="2D5908B9" w14:textId="0A759BE8" w:rsidR="0D0123E2" w:rsidRDefault="0D0123E2" w:rsidP="0046405F">
      <w:pPr>
        <w:rPr>
          <w:rFonts w:eastAsia="Times New Roman"/>
        </w:rPr>
      </w:pPr>
      <w:r w:rsidRPr="0D0123E2">
        <w:rPr>
          <w:rFonts w:eastAsia="Times New Roman"/>
          <w:color w:val="000000" w:themeColor="text1"/>
        </w:rPr>
        <w:t xml:space="preserve">Carter, R. T. (2007). Racism and </w:t>
      </w:r>
      <w:r w:rsidR="008F6DB7">
        <w:rPr>
          <w:rFonts w:eastAsia="Times New Roman"/>
          <w:color w:val="000000" w:themeColor="text1"/>
        </w:rPr>
        <w:t>p</w:t>
      </w:r>
      <w:r w:rsidRPr="0D0123E2">
        <w:rPr>
          <w:rFonts w:eastAsia="Times New Roman"/>
          <w:color w:val="000000" w:themeColor="text1"/>
        </w:rPr>
        <w:t xml:space="preserve">sychological and </w:t>
      </w:r>
      <w:r w:rsidR="008F6DB7">
        <w:rPr>
          <w:rFonts w:eastAsia="Times New Roman"/>
          <w:color w:val="000000" w:themeColor="text1"/>
        </w:rPr>
        <w:t>e</w:t>
      </w:r>
      <w:r w:rsidRPr="0D0123E2">
        <w:rPr>
          <w:rFonts w:eastAsia="Times New Roman"/>
          <w:color w:val="000000" w:themeColor="text1"/>
        </w:rPr>
        <w:t xml:space="preserve">motional </w:t>
      </w:r>
      <w:r w:rsidR="008F6DB7">
        <w:rPr>
          <w:rFonts w:eastAsia="Times New Roman"/>
          <w:color w:val="000000" w:themeColor="text1"/>
        </w:rPr>
        <w:t>i</w:t>
      </w:r>
      <w:r w:rsidRPr="0D0123E2">
        <w:rPr>
          <w:rFonts w:eastAsia="Times New Roman"/>
          <w:color w:val="000000" w:themeColor="text1"/>
        </w:rPr>
        <w:t xml:space="preserve">njury: Recognizing and </w:t>
      </w:r>
      <w:r w:rsidR="008F6DB7">
        <w:rPr>
          <w:rFonts w:eastAsia="Times New Roman"/>
          <w:color w:val="000000" w:themeColor="text1"/>
        </w:rPr>
        <w:t>a</w:t>
      </w:r>
      <w:r w:rsidRPr="0D0123E2">
        <w:rPr>
          <w:rFonts w:eastAsia="Times New Roman"/>
          <w:color w:val="000000" w:themeColor="text1"/>
        </w:rPr>
        <w:t xml:space="preserve">ssessing </w:t>
      </w:r>
      <w:r w:rsidR="008F6DB7">
        <w:rPr>
          <w:rFonts w:eastAsia="Times New Roman"/>
          <w:color w:val="000000" w:themeColor="text1"/>
        </w:rPr>
        <w:t>r</w:t>
      </w:r>
      <w:r w:rsidRPr="0D0123E2">
        <w:rPr>
          <w:rFonts w:eastAsia="Times New Roman"/>
          <w:color w:val="000000" w:themeColor="text1"/>
        </w:rPr>
        <w:t>ace-</w:t>
      </w:r>
      <w:r w:rsidR="008F6DB7">
        <w:rPr>
          <w:rFonts w:eastAsia="Times New Roman"/>
          <w:color w:val="000000" w:themeColor="text1"/>
        </w:rPr>
        <w:t>b</w:t>
      </w:r>
      <w:r w:rsidRPr="0D0123E2">
        <w:rPr>
          <w:rFonts w:eastAsia="Times New Roman"/>
          <w:color w:val="000000" w:themeColor="text1"/>
        </w:rPr>
        <w:t xml:space="preserve">ased </w:t>
      </w:r>
      <w:r w:rsidR="008F6DB7">
        <w:rPr>
          <w:rFonts w:eastAsia="Times New Roman"/>
          <w:color w:val="000000" w:themeColor="text1"/>
        </w:rPr>
        <w:t>t</w:t>
      </w:r>
      <w:r w:rsidRPr="0D0123E2">
        <w:rPr>
          <w:rFonts w:eastAsia="Times New Roman"/>
          <w:color w:val="000000" w:themeColor="text1"/>
        </w:rPr>
        <w:t xml:space="preserve">raumatic </w:t>
      </w:r>
      <w:r w:rsidR="008F6DB7">
        <w:rPr>
          <w:rFonts w:eastAsia="Times New Roman"/>
          <w:color w:val="000000" w:themeColor="text1"/>
        </w:rPr>
        <w:t>s</w:t>
      </w:r>
      <w:r w:rsidRPr="0D0123E2">
        <w:rPr>
          <w:rFonts w:eastAsia="Times New Roman"/>
          <w:color w:val="000000" w:themeColor="text1"/>
        </w:rPr>
        <w:t xml:space="preserve">tress. </w:t>
      </w:r>
      <w:r w:rsidRPr="0D0123E2">
        <w:rPr>
          <w:rFonts w:eastAsia="Times New Roman"/>
          <w:i/>
          <w:iCs/>
          <w:color w:val="000000" w:themeColor="text1"/>
        </w:rPr>
        <w:t>The Counseling Psychologist</w:t>
      </w:r>
      <w:r w:rsidRPr="0D0123E2">
        <w:rPr>
          <w:rFonts w:eastAsia="Times New Roman"/>
          <w:color w:val="000000" w:themeColor="text1"/>
        </w:rPr>
        <w:t xml:space="preserve">, </w:t>
      </w:r>
      <w:r w:rsidRPr="0D0123E2">
        <w:rPr>
          <w:rFonts w:eastAsia="Times New Roman"/>
          <w:i/>
          <w:iCs/>
          <w:color w:val="000000" w:themeColor="text1"/>
        </w:rPr>
        <w:t>35</w:t>
      </w:r>
      <w:r w:rsidRPr="0D0123E2">
        <w:rPr>
          <w:rFonts w:eastAsia="Times New Roman"/>
          <w:color w:val="000000" w:themeColor="text1"/>
        </w:rPr>
        <w:t xml:space="preserve">(1), 13–105. </w:t>
      </w:r>
      <w:hyperlink r:id="rId9">
        <w:r w:rsidRPr="0D0123E2">
          <w:rPr>
            <w:rStyle w:val="Hyperlink"/>
            <w:rFonts w:eastAsia="Times New Roman"/>
            <w:color w:val="000000" w:themeColor="text1"/>
          </w:rPr>
          <w:t>https://doi.org/10.1177/0011000006292033</w:t>
        </w:r>
      </w:hyperlink>
    </w:p>
    <w:p w14:paraId="75FD6040" w14:textId="060C2CE1" w:rsidR="0D0123E2" w:rsidRDefault="0D0123E2" w:rsidP="0D0123E2">
      <w:pPr>
        <w:ind w:left="2160"/>
        <w:rPr>
          <w:rFonts w:eastAsia="Times New Roman"/>
          <w:b/>
          <w:bCs/>
        </w:rPr>
      </w:pPr>
    </w:p>
    <w:p w14:paraId="787F616A" w14:textId="47A0DFC1" w:rsidR="00E806D3" w:rsidRDefault="0D0123E2" w:rsidP="0046405F">
      <w:r>
        <w:t xml:space="preserve">Foss, L. L., Generali, M. M., &amp; Kress, V. E. (2011). Counseling people living in poverty: The CARE model. </w:t>
      </w:r>
      <w:r w:rsidRPr="0D0123E2">
        <w:rPr>
          <w:i/>
          <w:iCs/>
        </w:rPr>
        <w:t>Journal of Humanistic Counseling,</w:t>
      </w:r>
      <w:r>
        <w:t xml:space="preserve"> 50, 161-171.</w:t>
      </w:r>
    </w:p>
    <w:p w14:paraId="47CABAC2" w14:textId="6D0B8C30" w:rsidR="0D0123E2" w:rsidRDefault="0D0123E2" w:rsidP="0046405F"/>
    <w:p w14:paraId="14B96D65" w14:textId="6CE1F8CD" w:rsidR="0D0123E2" w:rsidRDefault="0D0123E2" w:rsidP="0046405F">
      <w:pPr>
        <w:rPr>
          <w:rFonts w:eastAsia="Times New Roman"/>
        </w:rPr>
      </w:pPr>
      <w:r>
        <w:t xml:space="preserve">Kress, V.E., &amp; Paylo, M.J. (2012). Theoretical </w:t>
      </w:r>
      <w:r w:rsidR="008F6DB7">
        <w:t>f</w:t>
      </w:r>
      <w:r>
        <w:t xml:space="preserve">oundations of </w:t>
      </w:r>
      <w:r w:rsidR="008F6DB7">
        <w:t>c</w:t>
      </w:r>
      <w:r>
        <w:t xml:space="preserve">lient </w:t>
      </w:r>
      <w:r w:rsidR="008F6DB7">
        <w:t>a</w:t>
      </w:r>
      <w:r>
        <w:t xml:space="preserve">dvocacy. In A.Y. </w:t>
      </w:r>
      <w:r w:rsidRPr="0D0123E2">
        <w:rPr>
          <w:rFonts w:eastAsia="Times New Roman"/>
        </w:rPr>
        <w:t xml:space="preserve">Chang, C.A. Barrio Minton, A.L. Dixon, J.E. Myers, &amp; T.J. Sweeney (Eds.), </w:t>
      </w:r>
      <w:r w:rsidRPr="008F6DB7">
        <w:rPr>
          <w:i/>
        </w:rPr>
        <w:t xml:space="preserve">Professional </w:t>
      </w:r>
      <w:r w:rsidR="008F6DB7">
        <w:rPr>
          <w:i/>
        </w:rPr>
        <w:t>c</w:t>
      </w:r>
      <w:r w:rsidRPr="008F6DB7">
        <w:rPr>
          <w:i/>
        </w:rPr>
        <w:t xml:space="preserve">ounseling </w:t>
      </w:r>
      <w:r w:rsidR="008F6DB7">
        <w:rPr>
          <w:i/>
        </w:rPr>
        <w:t>e</w:t>
      </w:r>
      <w:r w:rsidRPr="008F6DB7">
        <w:rPr>
          <w:i/>
        </w:rPr>
        <w:t xml:space="preserve">xcellence </w:t>
      </w:r>
      <w:r w:rsidR="008F6DB7">
        <w:rPr>
          <w:i/>
        </w:rPr>
        <w:t>through l</w:t>
      </w:r>
      <w:r w:rsidRPr="008F6DB7">
        <w:rPr>
          <w:i/>
        </w:rPr>
        <w:t xml:space="preserve">eadership and </w:t>
      </w:r>
      <w:r w:rsidR="008F6DB7">
        <w:rPr>
          <w:i/>
        </w:rPr>
        <w:t>a</w:t>
      </w:r>
      <w:r w:rsidRPr="008F6DB7">
        <w:rPr>
          <w:i/>
        </w:rPr>
        <w:t>dvocacy</w:t>
      </w:r>
      <w:r>
        <w:t xml:space="preserve"> (pp. 121-140). </w:t>
      </w:r>
      <w:r w:rsidRPr="0D0123E2">
        <w:rPr>
          <w:rFonts w:eastAsia="Times New Roman"/>
        </w:rPr>
        <w:t>New York, NY: Routledge.</w:t>
      </w:r>
    </w:p>
    <w:p w14:paraId="01B4D6BE" w14:textId="0BA984AE" w:rsidR="00E806D3" w:rsidRDefault="00E806D3" w:rsidP="0046405F"/>
    <w:p w14:paraId="0153CE19" w14:textId="26A19F1A" w:rsidR="00E806D3" w:rsidRDefault="00E806D3" w:rsidP="0046405F">
      <w:r>
        <w:t xml:space="preserve">Nassar-McMillan, S. C. (2014). A framework for cultural competence, advocacy, and social justice: Applications for global multiculturalism and diversity. </w:t>
      </w:r>
      <w:r w:rsidRPr="00E806D3">
        <w:rPr>
          <w:i/>
        </w:rPr>
        <w:t>International Journal for Education and Vocational Guidance,</w:t>
      </w:r>
      <w:r>
        <w:t xml:space="preserve"> 14, 103-118. doi 10.1007/s10775-014-9265-3</w:t>
      </w:r>
    </w:p>
    <w:p w14:paraId="740A72FE" w14:textId="4FEA6D96" w:rsidR="00E806D3" w:rsidRDefault="00E806D3" w:rsidP="0046405F"/>
    <w:p w14:paraId="6F7B024F" w14:textId="72C7CFD0" w:rsidR="00E806D3" w:rsidRDefault="00E806D3" w:rsidP="0046405F">
      <w:r>
        <w:lastRenderedPageBreak/>
        <w:t>Ratts, M. J. (2018). Counselor-advocate-scholar model: A postmodern approach to social justice counseling.</w:t>
      </w:r>
      <w:r w:rsidR="00C44F18">
        <w:t xml:space="preserve"> In M. B. Scholl, &amp; J. T. Hansen (Eds.), </w:t>
      </w:r>
      <w:r w:rsidR="00C44F18" w:rsidRPr="00A64AC4">
        <w:rPr>
          <w:i/>
        </w:rPr>
        <w:t>Postmodern perspectives on contemporary counseling issues</w:t>
      </w:r>
      <w:r w:rsidR="00C44F18">
        <w:t xml:space="preserve"> (pp. 185-205). Oxford, England: Oxford University Press.</w:t>
      </w:r>
    </w:p>
    <w:p w14:paraId="3461D779" w14:textId="77777777" w:rsidR="00144D5D" w:rsidRDefault="00144D5D" w:rsidP="0046405F"/>
    <w:p w14:paraId="64D2878B" w14:textId="7B745285" w:rsidR="00144D5D" w:rsidRPr="002B5390" w:rsidRDefault="00CD3926" w:rsidP="0046405F">
      <w:pPr>
        <w:rPr>
          <w:b/>
        </w:rPr>
      </w:pPr>
      <w:r w:rsidRPr="002B5390">
        <w:rPr>
          <w:b/>
        </w:rPr>
        <w:t>Optional Text</w:t>
      </w:r>
      <w:r w:rsidR="006A714B">
        <w:rPr>
          <w:b/>
        </w:rPr>
        <w:t>book</w:t>
      </w:r>
      <w:r w:rsidR="00144D5D" w:rsidRPr="002B5390">
        <w:rPr>
          <w:b/>
        </w:rPr>
        <w:t>:</w:t>
      </w:r>
    </w:p>
    <w:p w14:paraId="222D1EE1" w14:textId="77777777" w:rsidR="00144D5D" w:rsidRDefault="00144D5D" w:rsidP="0046405F">
      <w:r>
        <w:t xml:space="preserve">Ratts, M. J., &amp; Pedersen, P. B. (2014). </w:t>
      </w:r>
      <w:r w:rsidRPr="00CD3926">
        <w:rPr>
          <w:i/>
        </w:rPr>
        <w:t>Counseling for multiculturalism and social justice: Integration, theory, and application, 4</w:t>
      </w:r>
      <w:r w:rsidRPr="00CD3926">
        <w:rPr>
          <w:i/>
          <w:vertAlign w:val="superscript"/>
        </w:rPr>
        <w:t>th</w:t>
      </w:r>
      <w:r w:rsidRPr="00CD3926">
        <w:rPr>
          <w:i/>
        </w:rPr>
        <w:t xml:space="preserve"> Edition.</w:t>
      </w:r>
      <w:r>
        <w:t xml:space="preserve"> </w:t>
      </w:r>
      <w:r w:rsidR="00A53288">
        <w:t xml:space="preserve">American Counseling Association: </w:t>
      </w:r>
      <w:r>
        <w:t>Alexandria, VA</w:t>
      </w:r>
      <w:r w:rsidR="00A53288">
        <w:t>.</w:t>
      </w:r>
    </w:p>
    <w:p w14:paraId="640B18C9" w14:textId="77777777" w:rsidR="00A463E3" w:rsidRDefault="00A463E3" w:rsidP="0046405F"/>
    <w:p w14:paraId="26B40CE4" w14:textId="77777777" w:rsidR="00A53288" w:rsidRPr="002B5390" w:rsidRDefault="00A53288" w:rsidP="00A53288">
      <w:pPr>
        <w:rPr>
          <w:b/>
        </w:rPr>
      </w:pPr>
      <w:r w:rsidRPr="002B5390">
        <w:rPr>
          <w:b/>
        </w:rPr>
        <w:t>Course Objective/</w:t>
      </w:r>
    </w:p>
    <w:p w14:paraId="01F45631" w14:textId="3E2E4744" w:rsidR="00A53288" w:rsidRDefault="00A53288" w:rsidP="00A53288">
      <w:pPr>
        <w:rPr>
          <w:b/>
          <w:bCs/>
        </w:rPr>
      </w:pPr>
      <w:r w:rsidRPr="34C65D36">
        <w:rPr>
          <w:b/>
          <w:bCs/>
        </w:rPr>
        <w:t xml:space="preserve">Outcomes: </w:t>
      </w:r>
    </w:p>
    <w:p w14:paraId="1070D193" w14:textId="77777777" w:rsidR="00F863BF" w:rsidRDefault="00F863BF" w:rsidP="00A53288"/>
    <w:p w14:paraId="1366433C" w14:textId="4C99ECC6" w:rsidR="00A53288" w:rsidRDefault="00A53288" w:rsidP="34C65D36">
      <w:pPr>
        <w:pStyle w:val="ListParagraph"/>
        <w:numPr>
          <w:ilvl w:val="0"/>
          <w:numId w:val="3"/>
        </w:numPr>
      </w:pPr>
      <w:r>
        <w:t>Obtain knowledge regarding the need for addressing oppression and discrimination (racism, sexism, heterosexism, ableism, classism, ageism) in counseling.</w:t>
      </w:r>
    </w:p>
    <w:p w14:paraId="34F77D32" w14:textId="499817EF" w:rsidR="00A53288" w:rsidRDefault="00A53288" w:rsidP="34C65D36"/>
    <w:p w14:paraId="16BF2391" w14:textId="44CAB866" w:rsidR="00A53288" w:rsidRDefault="00A53288" w:rsidP="34C65D36">
      <w:pPr>
        <w:pStyle w:val="ListParagraph"/>
        <w:numPr>
          <w:ilvl w:val="0"/>
          <w:numId w:val="3"/>
        </w:numPr>
      </w:pPr>
      <w:r>
        <w:t xml:space="preserve">Demonstrate awareness regarding the role and responsibilities of professional counselors engaging in social justice and advocacy work with clients. </w:t>
      </w:r>
    </w:p>
    <w:p w14:paraId="731CC71D" w14:textId="0A6E0DD8" w:rsidR="00A53288" w:rsidRDefault="00A53288" w:rsidP="34C65D36"/>
    <w:p w14:paraId="6B7D2D69" w14:textId="139D53CC" w:rsidR="00A53288" w:rsidRDefault="00A53288" w:rsidP="34C65D36">
      <w:pPr>
        <w:pStyle w:val="ListParagraph"/>
        <w:numPr>
          <w:ilvl w:val="0"/>
          <w:numId w:val="3"/>
        </w:numPr>
      </w:pPr>
      <w:r>
        <w:t>Demonstrate strategies for identifying and eliminating barriers, prejudices, and processes of intentional and unintentional oppression and discrimination with various populations:</w:t>
      </w:r>
    </w:p>
    <w:p w14:paraId="613004EA" w14:textId="5707F2FD" w:rsidR="00A53288" w:rsidRDefault="00A53288" w:rsidP="34C65D36"/>
    <w:p w14:paraId="1CA99379" w14:textId="2C7A9CBC" w:rsidR="00A53288" w:rsidRDefault="00A53288" w:rsidP="34C65D36">
      <w:pPr>
        <w:pStyle w:val="ListParagraph"/>
        <w:numPr>
          <w:ilvl w:val="0"/>
          <w:numId w:val="3"/>
        </w:numPr>
      </w:pPr>
      <w:r>
        <w:t xml:space="preserve">Gain understanding of ethical and legal issues related to professional counselors engaging in social justice and advocacy; </w:t>
      </w:r>
      <w:r w:rsidR="34C65D36">
        <w:t>demonstrate the ability to apply this praxis.</w:t>
      </w:r>
    </w:p>
    <w:p w14:paraId="2354B826" w14:textId="4E9C3346" w:rsidR="00A53288" w:rsidRDefault="00A53288" w:rsidP="34C65D36"/>
    <w:p w14:paraId="5EB02AAF" w14:textId="57CAD457" w:rsidR="00A53288" w:rsidRDefault="00A53288" w:rsidP="34C65D36">
      <w:pPr>
        <w:pStyle w:val="ListParagraph"/>
        <w:numPr>
          <w:ilvl w:val="0"/>
          <w:numId w:val="3"/>
        </w:numPr>
      </w:pPr>
      <w:r>
        <w:t>Demonstrate the ability to critically think about the extent of counselor involvement in advocacy (collaboration with clients, on behalf of clients, client self-advocacy) and the level of advocacy intervention (individual, organization or community, public arena) in counseling.</w:t>
      </w:r>
    </w:p>
    <w:p w14:paraId="3EA53E12" w14:textId="77777777" w:rsidR="00A53288" w:rsidRDefault="00A53288" w:rsidP="34C65D36"/>
    <w:p w14:paraId="7FA0DA41" w14:textId="0C672A9C" w:rsidR="00A53288" w:rsidRDefault="34C65D36" w:rsidP="34C65D36">
      <w:pPr>
        <w:pStyle w:val="ListParagraph"/>
        <w:numPr>
          <w:ilvl w:val="0"/>
          <w:numId w:val="3"/>
        </w:numPr>
      </w:pPr>
      <w:r>
        <w:t>Understand the counselor’s own cultural identity in relation to the client and the target of advocacy including privilege, oppression, communication, values, and intentions.</w:t>
      </w:r>
    </w:p>
    <w:p w14:paraId="4D7870A1" w14:textId="526AA509" w:rsidR="00A53288" w:rsidRDefault="00A53288" w:rsidP="34C65D36"/>
    <w:p w14:paraId="51C496F5" w14:textId="6D6E098F" w:rsidR="00A53288" w:rsidRDefault="34C65D36" w:rsidP="34C65D36">
      <w:pPr>
        <w:pStyle w:val="ListParagraph"/>
        <w:numPr>
          <w:ilvl w:val="0"/>
          <w:numId w:val="3"/>
        </w:numPr>
      </w:pPr>
      <w:r>
        <w:t>Identify potential allies for confronting the barriers including those within the organization as well as those who have cultural expertise relevant to the client’s issue.</w:t>
      </w:r>
    </w:p>
    <w:p w14:paraId="29ECD7F8" w14:textId="79CA67AA" w:rsidR="00A53288" w:rsidRDefault="00A53288" w:rsidP="34C65D36"/>
    <w:p w14:paraId="7F97E78F" w14:textId="2FB366FB" w:rsidR="00A53288" w:rsidRDefault="34C65D36" w:rsidP="34C65D36">
      <w:pPr>
        <w:pStyle w:val="ListParagraph"/>
        <w:numPr>
          <w:ilvl w:val="0"/>
          <w:numId w:val="3"/>
        </w:numPr>
      </w:pPr>
      <w:r>
        <w:t>Identify the strengths and resources that the client brings to the process of systemic change and communicate recognition of and respect for these strengths and resources.</w:t>
      </w:r>
    </w:p>
    <w:p w14:paraId="780FE453" w14:textId="22CF3267" w:rsidR="00A53288" w:rsidRDefault="00A53288" w:rsidP="34C65D36">
      <w:pPr>
        <w:ind w:left="360"/>
      </w:pPr>
    </w:p>
    <w:p w14:paraId="117E5844" w14:textId="51D24785" w:rsidR="00A53288" w:rsidRDefault="34C65D36" w:rsidP="34C65D36">
      <w:pPr>
        <w:pStyle w:val="ListParagraph"/>
        <w:numPr>
          <w:ilvl w:val="0"/>
          <w:numId w:val="3"/>
        </w:numPr>
      </w:pPr>
      <w:r>
        <w:t>Develop a step-by-step plan for implementing advocacy strategies using the ACA Advocacy Competencies and be able to assess its effectiveness.</w:t>
      </w:r>
    </w:p>
    <w:p w14:paraId="5EFA9745" w14:textId="149D88B1" w:rsidR="34C65D36" w:rsidRDefault="34C65D36" w:rsidP="34C65D36"/>
    <w:p w14:paraId="431191E9" w14:textId="0F2B7292" w:rsidR="00B53876" w:rsidRDefault="00B53876" w:rsidP="00A53288"/>
    <w:p w14:paraId="10D6FDFE" w14:textId="22DAC088" w:rsidR="0046405F" w:rsidRDefault="0046405F" w:rsidP="00A53288"/>
    <w:p w14:paraId="3D18F148" w14:textId="00ED22C3" w:rsidR="0046405F" w:rsidRDefault="0046405F" w:rsidP="00A53288"/>
    <w:p w14:paraId="245B50E2" w14:textId="5E3AB0DD" w:rsidR="0046405F" w:rsidRDefault="0046405F" w:rsidP="00A53288"/>
    <w:p w14:paraId="0C9FED8F" w14:textId="77777777" w:rsidR="0046405F" w:rsidRDefault="0046405F" w:rsidP="00A53288"/>
    <w:p w14:paraId="08CE6F91" w14:textId="6E694BE1" w:rsidR="003C2B6A" w:rsidRPr="0046405F" w:rsidRDefault="003C2B6A" w:rsidP="00A53288">
      <w:pPr>
        <w:rPr>
          <w:b/>
        </w:rPr>
      </w:pPr>
      <w:r w:rsidRPr="002B5390">
        <w:rPr>
          <w:b/>
        </w:rPr>
        <w:lastRenderedPageBreak/>
        <w:t>Course Content Outline:</w:t>
      </w:r>
      <w:r>
        <w:tab/>
      </w:r>
      <w:r>
        <w:tab/>
      </w:r>
    </w:p>
    <w:tbl>
      <w:tblPr>
        <w:tblStyle w:val="TableGrid"/>
        <w:tblW w:w="0" w:type="auto"/>
        <w:tblLook w:val="04A0" w:firstRow="1" w:lastRow="0" w:firstColumn="1" w:lastColumn="0" w:noHBand="0" w:noVBand="1"/>
      </w:tblPr>
      <w:tblGrid>
        <w:gridCol w:w="2337"/>
        <w:gridCol w:w="2337"/>
        <w:gridCol w:w="2338"/>
        <w:gridCol w:w="2338"/>
      </w:tblGrid>
      <w:tr w:rsidR="003C2B6A" w14:paraId="4A2993B9" w14:textId="77777777" w:rsidTr="0D0123E2">
        <w:tc>
          <w:tcPr>
            <w:tcW w:w="2337" w:type="dxa"/>
          </w:tcPr>
          <w:p w14:paraId="3101716D" w14:textId="77777777" w:rsidR="003C2B6A" w:rsidRPr="00337A32" w:rsidRDefault="003C2B6A" w:rsidP="00A53288">
            <w:pPr>
              <w:rPr>
                <w:b/>
              </w:rPr>
            </w:pPr>
            <w:r w:rsidRPr="00337A32">
              <w:rPr>
                <w:b/>
              </w:rPr>
              <w:t>Date:</w:t>
            </w:r>
          </w:p>
        </w:tc>
        <w:tc>
          <w:tcPr>
            <w:tcW w:w="2337" w:type="dxa"/>
          </w:tcPr>
          <w:p w14:paraId="5AACADDB" w14:textId="77777777" w:rsidR="003C2B6A" w:rsidRPr="00337A32" w:rsidRDefault="003C2B6A" w:rsidP="00A53288">
            <w:pPr>
              <w:rPr>
                <w:b/>
              </w:rPr>
            </w:pPr>
            <w:r w:rsidRPr="00337A32">
              <w:rPr>
                <w:b/>
              </w:rPr>
              <w:t>Topic:</w:t>
            </w:r>
          </w:p>
        </w:tc>
        <w:tc>
          <w:tcPr>
            <w:tcW w:w="2338" w:type="dxa"/>
          </w:tcPr>
          <w:p w14:paraId="2D1340B6" w14:textId="77777777" w:rsidR="003C2B6A" w:rsidRPr="00337A32" w:rsidRDefault="003C2B6A" w:rsidP="00A53288">
            <w:pPr>
              <w:rPr>
                <w:b/>
              </w:rPr>
            </w:pPr>
            <w:r w:rsidRPr="00337A32">
              <w:rPr>
                <w:b/>
              </w:rPr>
              <w:t>Reading:</w:t>
            </w:r>
          </w:p>
        </w:tc>
        <w:tc>
          <w:tcPr>
            <w:tcW w:w="2338" w:type="dxa"/>
          </w:tcPr>
          <w:p w14:paraId="6FBCF785" w14:textId="77777777" w:rsidR="003C2B6A" w:rsidRPr="00337A32" w:rsidRDefault="003C2B6A" w:rsidP="00A53288">
            <w:pPr>
              <w:rPr>
                <w:b/>
              </w:rPr>
            </w:pPr>
            <w:r w:rsidRPr="00337A32">
              <w:rPr>
                <w:b/>
              </w:rPr>
              <w:t>Assignment Due:</w:t>
            </w:r>
          </w:p>
        </w:tc>
      </w:tr>
      <w:tr w:rsidR="003C2B6A" w14:paraId="1BDA90F5" w14:textId="77777777" w:rsidTr="0D0123E2">
        <w:tc>
          <w:tcPr>
            <w:tcW w:w="2337" w:type="dxa"/>
          </w:tcPr>
          <w:p w14:paraId="63DF37FC" w14:textId="77777777" w:rsidR="003C2B6A" w:rsidRPr="0083530F" w:rsidRDefault="003C2B6A" w:rsidP="00A53288">
            <w:pPr>
              <w:rPr>
                <w:b/>
                <w:bCs/>
              </w:rPr>
            </w:pPr>
            <w:r w:rsidRPr="0083530F">
              <w:rPr>
                <w:b/>
                <w:bCs/>
              </w:rPr>
              <w:t>Week #1</w:t>
            </w:r>
          </w:p>
          <w:p w14:paraId="0C4A0D0B" w14:textId="62065AF8" w:rsidR="0083530F" w:rsidRPr="0083530F" w:rsidRDefault="0083530F" w:rsidP="00A53288">
            <w:pPr>
              <w:rPr>
                <w:b/>
                <w:bCs/>
              </w:rPr>
            </w:pPr>
            <w:r w:rsidRPr="0083530F">
              <w:rPr>
                <w:b/>
                <w:bCs/>
              </w:rPr>
              <w:t>Jan. 8</w:t>
            </w:r>
            <w:r w:rsidRPr="0083530F">
              <w:rPr>
                <w:b/>
                <w:bCs/>
                <w:vertAlign w:val="superscript"/>
              </w:rPr>
              <w:t>th</w:t>
            </w:r>
            <w:r w:rsidRPr="0083530F">
              <w:rPr>
                <w:b/>
                <w:bCs/>
              </w:rPr>
              <w:t>-10th</w:t>
            </w:r>
          </w:p>
        </w:tc>
        <w:tc>
          <w:tcPr>
            <w:tcW w:w="2337" w:type="dxa"/>
          </w:tcPr>
          <w:p w14:paraId="3DFAE530" w14:textId="77777777" w:rsidR="003C2B6A" w:rsidRPr="002341A4" w:rsidRDefault="00F5313B" w:rsidP="00A53288">
            <w:pPr>
              <w:rPr>
                <w:b/>
                <w:bCs/>
              </w:rPr>
            </w:pPr>
            <w:r w:rsidRPr="002341A4">
              <w:rPr>
                <w:b/>
                <w:bCs/>
              </w:rPr>
              <w:t xml:space="preserve">Welcome and Course Overview; </w:t>
            </w:r>
          </w:p>
          <w:p w14:paraId="61CDCEAD" w14:textId="25F08B18" w:rsidR="00E806D3" w:rsidRDefault="00E806D3" w:rsidP="00A53288">
            <w:r>
              <w:t>Advocacy &amp; Social Justice: A Helping Paradigm for the 21</w:t>
            </w:r>
            <w:r w:rsidRPr="00E806D3">
              <w:rPr>
                <w:vertAlign w:val="superscript"/>
              </w:rPr>
              <w:t>st</w:t>
            </w:r>
            <w:r>
              <w:t xml:space="preserve"> Century</w:t>
            </w:r>
            <w:r w:rsidR="00A94D7F">
              <w:t>; Five Forces in Counseling and Psychology</w:t>
            </w:r>
          </w:p>
        </w:tc>
        <w:tc>
          <w:tcPr>
            <w:tcW w:w="2338" w:type="dxa"/>
          </w:tcPr>
          <w:p w14:paraId="59D8BD80" w14:textId="37D642BC" w:rsidR="003C2B6A" w:rsidRDefault="00F5313B" w:rsidP="00A53288">
            <w:r>
              <w:t>Chapters 1</w:t>
            </w:r>
          </w:p>
          <w:p w14:paraId="193412CA" w14:textId="77777777" w:rsidR="00377437" w:rsidRDefault="00377437" w:rsidP="00A53288"/>
          <w:p w14:paraId="6BB9E253" w14:textId="78FC8219" w:rsidR="00377437" w:rsidRDefault="00377437" w:rsidP="00A53288">
            <w:r>
              <w:t>Chapter 2 (Ratts &amp; Pedersen</w:t>
            </w:r>
            <w:r w:rsidR="00DF4681">
              <w:t>, 2014</w:t>
            </w:r>
            <w:r>
              <w:t>)</w:t>
            </w:r>
          </w:p>
        </w:tc>
        <w:tc>
          <w:tcPr>
            <w:tcW w:w="2338" w:type="dxa"/>
          </w:tcPr>
          <w:p w14:paraId="32760F7C" w14:textId="729FE693" w:rsidR="00900D77" w:rsidRDefault="002341A4" w:rsidP="00A53288">
            <w:pPr>
              <w:rPr>
                <w:b/>
                <w:bCs/>
              </w:rPr>
            </w:pPr>
            <w:r w:rsidRPr="002341A4">
              <w:rPr>
                <w:b/>
                <w:bCs/>
              </w:rPr>
              <w:t>Pre-ACSA Survey</w:t>
            </w:r>
          </w:p>
          <w:p w14:paraId="7B5D8DE2" w14:textId="77777777" w:rsidR="002341A4" w:rsidRPr="00900D77" w:rsidRDefault="002341A4" w:rsidP="00A53288"/>
          <w:p w14:paraId="72C829FD" w14:textId="713DC692" w:rsidR="00377437" w:rsidRPr="00900D77" w:rsidRDefault="009443D5" w:rsidP="00A53288">
            <w:r>
              <w:t>Insider/ Outsider</w:t>
            </w:r>
            <w:r w:rsidR="00377437" w:rsidRPr="00900D77">
              <w:t xml:space="preserve"> Activity</w:t>
            </w:r>
          </w:p>
          <w:p w14:paraId="2AA6B900" w14:textId="77777777" w:rsidR="00C12272" w:rsidRPr="00900D77" w:rsidRDefault="00C12272" w:rsidP="00A53288"/>
          <w:p w14:paraId="23DE523C" w14:textId="128CF7BB" w:rsidR="003C2B6A" w:rsidRPr="002341A4" w:rsidRDefault="003C2B6A" w:rsidP="00A53288">
            <w:pPr>
              <w:rPr>
                <w:b/>
                <w:bCs/>
              </w:rPr>
            </w:pPr>
          </w:p>
        </w:tc>
      </w:tr>
      <w:tr w:rsidR="003C2B6A" w14:paraId="60E030AA" w14:textId="77777777" w:rsidTr="0D0123E2">
        <w:tc>
          <w:tcPr>
            <w:tcW w:w="2337" w:type="dxa"/>
          </w:tcPr>
          <w:p w14:paraId="39448094" w14:textId="77777777" w:rsidR="003C2B6A" w:rsidRPr="0083530F" w:rsidRDefault="003C2B6A" w:rsidP="00A53288">
            <w:pPr>
              <w:rPr>
                <w:b/>
                <w:bCs/>
              </w:rPr>
            </w:pPr>
            <w:r w:rsidRPr="0083530F">
              <w:rPr>
                <w:b/>
                <w:bCs/>
              </w:rPr>
              <w:t>Week #2</w:t>
            </w:r>
          </w:p>
          <w:p w14:paraId="07EE4A21" w14:textId="4EAB9683" w:rsidR="0083530F" w:rsidRPr="0083530F" w:rsidRDefault="0083530F" w:rsidP="00A53288">
            <w:pPr>
              <w:rPr>
                <w:b/>
                <w:bCs/>
              </w:rPr>
            </w:pPr>
            <w:r w:rsidRPr="0083530F">
              <w:rPr>
                <w:b/>
                <w:bCs/>
              </w:rPr>
              <w:t>Jan. 13</w:t>
            </w:r>
            <w:r w:rsidRPr="0083530F">
              <w:rPr>
                <w:b/>
                <w:bCs/>
                <w:vertAlign w:val="superscript"/>
              </w:rPr>
              <w:t>th</w:t>
            </w:r>
            <w:r w:rsidRPr="0083530F">
              <w:rPr>
                <w:b/>
                <w:bCs/>
              </w:rPr>
              <w:t>- 17</w:t>
            </w:r>
            <w:r w:rsidRPr="0083530F">
              <w:rPr>
                <w:b/>
                <w:bCs/>
                <w:vertAlign w:val="superscript"/>
              </w:rPr>
              <w:t>th</w:t>
            </w:r>
            <w:r w:rsidRPr="0083530F">
              <w:rPr>
                <w:b/>
                <w:bCs/>
              </w:rPr>
              <w:t xml:space="preserve"> </w:t>
            </w:r>
          </w:p>
        </w:tc>
        <w:tc>
          <w:tcPr>
            <w:tcW w:w="2337" w:type="dxa"/>
          </w:tcPr>
          <w:p w14:paraId="52E56223" w14:textId="10642AF5" w:rsidR="003C2B6A" w:rsidRDefault="00C12272" w:rsidP="00A53288">
            <w:r>
              <w:t>Using</w:t>
            </w:r>
            <w:r w:rsidR="00377437">
              <w:t xml:space="preserve"> Appropriate Terminology</w:t>
            </w:r>
            <w:r w:rsidR="00A94D7F">
              <w:t>;</w:t>
            </w:r>
            <w:r w:rsidR="00377437">
              <w:t xml:space="preserve"> Addressing Resistance and Gaining buy-in for Multiculturalism and Social Justice</w:t>
            </w:r>
          </w:p>
        </w:tc>
        <w:tc>
          <w:tcPr>
            <w:tcW w:w="2338" w:type="dxa"/>
          </w:tcPr>
          <w:p w14:paraId="3C302F80" w14:textId="6F1736E2" w:rsidR="003C2B6A" w:rsidRDefault="00377437" w:rsidP="00A53288">
            <w:r>
              <w:t>Chapters 6 &amp; 9 (Ratts &amp; Pedersen</w:t>
            </w:r>
            <w:r w:rsidR="00DF4681">
              <w:t>, 2014</w:t>
            </w:r>
            <w:r>
              <w:t>)</w:t>
            </w:r>
          </w:p>
          <w:p w14:paraId="1C1BA54B" w14:textId="77777777" w:rsidR="00537659" w:rsidRDefault="00537659" w:rsidP="00A53288"/>
          <w:p w14:paraId="07547A01" w14:textId="133753FD" w:rsidR="00537659" w:rsidRDefault="006F7DD8" w:rsidP="00A53288">
            <w:r>
              <w:t xml:space="preserve">Article... </w:t>
            </w:r>
            <w:r w:rsidR="00C12272">
              <w:t>Ratts</w:t>
            </w:r>
            <w:r>
              <w:t xml:space="preserve">, </w:t>
            </w:r>
            <w:r w:rsidR="00C12272">
              <w:t>2018</w:t>
            </w:r>
          </w:p>
        </w:tc>
        <w:tc>
          <w:tcPr>
            <w:tcW w:w="2338" w:type="dxa"/>
          </w:tcPr>
          <w:p w14:paraId="29E402D9" w14:textId="200348C0" w:rsidR="009443D5" w:rsidRDefault="00537659" w:rsidP="00A53288">
            <w:pPr>
              <w:rPr>
                <w:b/>
              </w:rPr>
            </w:pPr>
            <w:r w:rsidRPr="00574A1F">
              <w:rPr>
                <w:b/>
              </w:rPr>
              <w:t>Scholarship Reflection #1</w:t>
            </w:r>
            <w:r w:rsidR="00900D77">
              <w:rPr>
                <w:b/>
              </w:rPr>
              <w:t xml:space="preserve"> due into Canvas </w:t>
            </w:r>
          </w:p>
          <w:p w14:paraId="390AB203" w14:textId="77777777" w:rsidR="00AD25E4" w:rsidRDefault="00AD25E4" w:rsidP="00A53288">
            <w:pPr>
              <w:rPr>
                <w:b/>
              </w:rPr>
            </w:pPr>
          </w:p>
          <w:p w14:paraId="5043CB0F" w14:textId="630F51B5" w:rsidR="009443D5" w:rsidRPr="009443D5" w:rsidRDefault="009443D5" w:rsidP="00A53288">
            <w:pPr>
              <w:rPr>
                <w:bCs/>
              </w:rPr>
            </w:pPr>
            <w:r w:rsidRPr="009443D5">
              <w:rPr>
                <w:bCs/>
              </w:rPr>
              <w:t>Understanding Cognitive Dissonance</w:t>
            </w:r>
            <w:r>
              <w:rPr>
                <w:bCs/>
              </w:rPr>
              <w:t xml:space="preserve"> Activity</w:t>
            </w:r>
          </w:p>
        </w:tc>
      </w:tr>
      <w:tr w:rsidR="003C2B6A" w14:paraId="7C8580DE" w14:textId="77777777" w:rsidTr="0D0123E2">
        <w:tc>
          <w:tcPr>
            <w:tcW w:w="2337" w:type="dxa"/>
          </w:tcPr>
          <w:p w14:paraId="25D374ED" w14:textId="77777777" w:rsidR="003C2B6A" w:rsidRPr="0083530F" w:rsidRDefault="003C2B6A" w:rsidP="00A53288">
            <w:pPr>
              <w:rPr>
                <w:b/>
                <w:bCs/>
              </w:rPr>
            </w:pPr>
            <w:r w:rsidRPr="0083530F">
              <w:rPr>
                <w:b/>
                <w:bCs/>
              </w:rPr>
              <w:t>Week #3</w:t>
            </w:r>
          </w:p>
          <w:p w14:paraId="238DD9AA" w14:textId="77777777" w:rsidR="0083530F" w:rsidRDefault="0083530F" w:rsidP="00A53288">
            <w:pPr>
              <w:rPr>
                <w:b/>
                <w:bCs/>
              </w:rPr>
            </w:pPr>
            <w:r w:rsidRPr="0083530F">
              <w:rPr>
                <w:b/>
                <w:bCs/>
              </w:rPr>
              <w:t>Jan. 20</w:t>
            </w:r>
            <w:r w:rsidRPr="0083530F">
              <w:rPr>
                <w:b/>
                <w:bCs/>
                <w:vertAlign w:val="superscript"/>
              </w:rPr>
              <w:t>th</w:t>
            </w:r>
            <w:r w:rsidRPr="0083530F">
              <w:rPr>
                <w:b/>
                <w:bCs/>
              </w:rPr>
              <w:t>- 24</w:t>
            </w:r>
            <w:r w:rsidRPr="0083530F">
              <w:rPr>
                <w:b/>
                <w:bCs/>
                <w:vertAlign w:val="superscript"/>
              </w:rPr>
              <w:t>th</w:t>
            </w:r>
            <w:r w:rsidRPr="0083530F">
              <w:rPr>
                <w:b/>
                <w:bCs/>
              </w:rPr>
              <w:t xml:space="preserve"> </w:t>
            </w:r>
          </w:p>
          <w:p w14:paraId="31F392E5" w14:textId="77777777" w:rsidR="00D30AE9" w:rsidRDefault="00D30AE9" w:rsidP="00A53288">
            <w:pPr>
              <w:rPr>
                <w:b/>
                <w:bCs/>
              </w:rPr>
            </w:pPr>
          </w:p>
          <w:p w14:paraId="0D21462A" w14:textId="66E1B320" w:rsidR="00D30AE9" w:rsidRPr="0083530F" w:rsidRDefault="00D30AE9" w:rsidP="00A53288">
            <w:pPr>
              <w:rPr>
                <w:b/>
                <w:bCs/>
              </w:rPr>
            </w:pPr>
            <w:r w:rsidRPr="00D30AE9">
              <w:rPr>
                <w:b/>
                <w:bCs/>
                <w:highlight w:val="yellow"/>
              </w:rPr>
              <w:t>Jan. 20</w:t>
            </w:r>
            <w:r w:rsidRPr="00D30AE9">
              <w:rPr>
                <w:b/>
                <w:bCs/>
                <w:highlight w:val="yellow"/>
                <w:vertAlign w:val="superscript"/>
              </w:rPr>
              <w:t>th</w:t>
            </w:r>
            <w:r w:rsidRPr="00D30AE9">
              <w:rPr>
                <w:b/>
                <w:bCs/>
                <w:highlight w:val="yellow"/>
              </w:rPr>
              <w:t xml:space="preserve"> – Dr. King’s Day</w:t>
            </w:r>
          </w:p>
        </w:tc>
        <w:tc>
          <w:tcPr>
            <w:tcW w:w="2337" w:type="dxa"/>
          </w:tcPr>
          <w:p w14:paraId="07459315" w14:textId="49E66AF3" w:rsidR="003C2B6A" w:rsidRDefault="00BA075C" w:rsidP="00A53288">
            <w:r>
              <w:t xml:space="preserve">ACA Advocacy Competencies: An Overview </w:t>
            </w:r>
          </w:p>
        </w:tc>
        <w:tc>
          <w:tcPr>
            <w:tcW w:w="2338" w:type="dxa"/>
          </w:tcPr>
          <w:p w14:paraId="6537F28F" w14:textId="01A4379D" w:rsidR="003C2B6A" w:rsidRDefault="00870936" w:rsidP="00A53288">
            <w:r>
              <w:t xml:space="preserve">Chapters 2 </w:t>
            </w:r>
            <w:r w:rsidR="000117E6">
              <w:t xml:space="preserve">&amp; Advocacy Application -Case Studies </w:t>
            </w:r>
          </w:p>
        </w:tc>
        <w:tc>
          <w:tcPr>
            <w:tcW w:w="2338" w:type="dxa"/>
          </w:tcPr>
          <w:p w14:paraId="6DFB9E20" w14:textId="5F4713F1" w:rsidR="003C2B6A" w:rsidRDefault="00960DB1" w:rsidP="00A53288">
            <w:r>
              <w:t xml:space="preserve">Social </w:t>
            </w:r>
            <w:r w:rsidR="006A714B">
              <w:t>Media Activity</w:t>
            </w:r>
            <w:r w:rsidR="00A94D7F" w:rsidRPr="006A714B">
              <w:t xml:space="preserve"> </w:t>
            </w:r>
          </w:p>
        </w:tc>
      </w:tr>
      <w:tr w:rsidR="003C2B6A" w14:paraId="4363EF0D" w14:textId="77777777" w:rsidTr="0D0123E2">
        <w:tc>
          <w:tcPr>
            <w:tcW w:w="2337" w:type="dxa"/>
          </w:tcPr>
          <w:p w14:paraId="3343D771" w14:textId="77777777" w:rsidR="003C2B6A" w:rsidRPr="0083530F" w:rsidRDefault="003C2B6A" w:rsidP="00A53288">
            <w:pPr>
              <w:rPr>
                <w:b/>
                <w:bCs/>
              </w:rPr>
            </w:pPr>
            <w:r w:rsidRPr="0083530F">
              <w:rPr>
                <w:b/>
                <w:bCs/>
              </w:rPr>
              <w:t>Week #4</w:t>
            </w:r>
          </w:p>
          <w:p w14:paraId="7A786AD6" w14:textId="049A5236" w:rsidR="0083530F" w:rsidRPr="0083530F" w:rsidRDefault="0083530F" w:rsidP="00A53288">
            <w:pPr>
              <w:rPr>
                <w:b/>
                <w:bCs/>
              </w:rPr>
            </w:pPr>
            <w:r w:rsidRPr="0083530F">
              <w:rPr>
                <w:b/>
                <w:bCs/>
              </w:rPr>
              <w:t>Jan. 27</w:t>
            </w:r>
            <w:r w:rsidRPr="0083530F">
              <w:rPr>
                <w:b/>
                <w:bCs/>
                <w:vertAlign w:val="superscript"/>
              </w:rPr>
              <w:t>th</w:t>
            </w:r>
            <w:r w:rsidRPr="0083530F">
              <w:rPr>
                <w:b/>
                <w:bCs/>
              </w:rPr>
              <w:t>- 31</w:t>
            </w:r>
            <w:r w:rsidRPr="0083530F">
              <w:rPr>
                <w:b/>
                <w:bCs/>
                <w:vertAlign w:val="superscript"/>
              </w:rPr>
              <w:t>st</w:t>
            </w:r>
            <w:r w:rsidRPr="0083530F">
              <w:rPr>
                <w:b/>
                <w:bCs/>
              </w:rPr>
              <w:t xml:space="preserve"> </w:t>
            </w:r>
          </w:p>
        </w:tc>
        <w:tc>
          <w:tcPr>
            <w:tcW w:w="2337" w:type="dxa"/>
          </w:tcPr>
          <w:p w14:paraId="70DF9E56" w14:textId="46E99E75" w:rsidR="003C2B6A" w:rsidRDefault="00870936" w:rsidP="00A53288">
            <w:r>
              <w:t>Advocacy Across Populations: It Takes More Than a Rainbow Sticker: Advocacy on Queer Issues in Counseling</w:t>
            </w:r>
            <w:r w:rsidR="00537659">
              <w:t xml:space="preserve">; </w:t>
            </w:r>
          </w:p>
        </w:tc>
        <w:tc>
          <w:tcPr>
            <w:tcW w:w="2338" w:type="dxa"/>
          </w:tcPr>
          <w:p w14:paraId="7BF0D6C8" w14:textId="77777777" w:rsidR="003C2B6A" w:rsidRDefault="00870936" w:rsidP="00A53288">
            <w:r>
              <w:t xml:space="preserve">Chapter 4 </w:t>
            </w:r>
          </w:p>
          <w:p w14:paraId="237EDE5C" w14:textId="77777777" w:rsidR="00353DC6" w:rsidRDefault="00353DC6" w:rsidP="00A53288"/>
          <w:p w14:paraId="44E871BC" w14:textId="13D788C8" w:rsidR="00353DC6" w:rsidRDefault="00353DC6" w:rsidP="00A53288">
            <w:r>
              <w:t>Foss, et al.</w:t>
            </w:r>
            <w:r w:rsidR="00DF4681">
              <w:t xml:space="preserve"> </w:t>
            </w:r>
            <w:r>
              <w:t>(2011)</w:t>
            </w:r>
          </w:p>
        </w:tc>
        <w:tc>
          <w:tcPr>
            <w:tcW w:w="2338" w:type="dxa"/>
          </w:tcPr>
          <w:p w14:paraId="144A5D23" w14:textId="6A5BE2C5" w:rsidR="003C2B6A" w:rsidRDefault="00353DC6" w:rsidP="00A53288">
            <w:r w:rsidRPr="00574A1F">
              <w:rPr>
                <w:b/>
              </w:rPr>
              <w:t>Scholarship Reflection #</w:t>
            </w:r>
            <w:r>
              <w:rPr>
                <w:b/>
              </w:rPr>
              <w:t xml:space="preserve">2 due into Canvas </w:t>
            </w:r>
          </w:p>
        </w:tc>
      </w:tr>
      <w:tr w:rsidR="003C2B6A" w14:paraId="56B122AF" w14:textId="77777777" w:rsidTr="0D0123E2">
        <w:tc>
          <w:tcPr>
            <w:tcW w:w="2337" w:type="dxa"/>
          </w:tcPr>
          <w:p w14:paraId="433AB6F5" w14:textId="77777777" w:rsidR="003C2B6A" w:rsidRPr="0083530F" w:rsidRDefault="003C2B6A" w:rsidP="00A53288">
            <w:pPr>
              <w:rPr>
                <w:b/>
                <w:bCs/>
              </w:rPr>
            </w:pPr>
            <w:r w:rsidRPr="0083530F">
              <w:rPr>
                <w:b/>
                <w:bCs/>
              </w:rPr>
              <w:t>Week #5</w:t>
            </w:r>
          </w:p>
          <w:p w14:paraId="04370D64" w14:textId="34551D9F" w:rsidR="0083530F" w:rsidRPr="0083530F" w:rsidRDefault="0083530F" w:rsidP="00A53288">
            <w:pPr>
              <w:rPr>
                <w:b/>
                <w:bCs/>
              </w:rPr>
            </w:pPr>
            <w:r w:rsidRPr="0083530F">
              <w:rPr>
                <w:b/>
                <w:bCs/>
              </w:rPr>
              <w:t>Feb. 3</w:t>
            </w:r>
            <w:r w:rsidRPr="0083530F">
              <w:rPr>
                <w:b/>
                <w:bCs/>
                <w:vertAlign w:val="superscript"/>
              </w:rPr>
              <w:t>rd</w:t>
            </w:r>
            <w:r w:rsidRPr="0083530F">
              <w:rPr>
                <w:b/>
                <w:bCs/>
              </w:rPr>
              <w:t>-7</w:t>
            </w:r>
            <w:r w:rsidRPr="0083530F">
              <w:rPr>
                <w:b/>
                <w:bCs/>
                <w:vertAlign w:val="superscript"/>
              </w:rPr>
              <w:t>th</w:t>
            </w:r>
            <w:r w:rsidRPr="0083530F">
              <w:rPr>
                <w:b/>
                <w:bCs/>
              </w:rPr>
              <w:t xml:space="preserve"> </w:t>
            </w:r>
          </w:p>
        </w:tc>
        <w:tc>
          <w:tcPr>
            <w:tcW w:w="2337" w:type="dxa"/>
          </w:tcPr>
          <w:p w14:paraId="738610EB" w14:textId="0B70CC51" w:rsidR="003C2B6A" w:rsidRDefault="00C12272" w:rsidP="00A53288">
            <w:r>
              <w:t>Counseling and Advocacy for Individuals Living in Poverty</w:t>
            </w:r>
          </w:p>
        </w:tc>
        <w:tc>
          <w:tcPr>
            <w:tcW w:w="2338" w:type="dxa"/>
          </w:tcPr>
          <w:p w14:paraId="3CE91612" w14:textId="77777777" w:rsidR="00C12272" w:rsidRDefault="00C12272" w:rsidP="00A53288">
            <w:r>
              <w:t>Chapter 5</w:t>
            </w:r>
          </w:p>
          <w:p w14:paraId="0EC41431" w14:textId="77777777" w:rsidR="00C12272" w:rsidRDefault="00C12272" w:rsidP="00A53288"/>
          <w:p w14:paraId="637805D2" w14:textId="58722AF8" w:rsidR="00C12272" w:rsidRDefault="00C12272" w:rsidP="00A53288"/>
        </w:tc>
        <w:tc>
          <w:tcPr>
            <w:tcW w:w="2338" w:type="dxa"/>
          </w:tcPr>
          <w:p w14:paraId="463F29E8" w14:textId="31D2FE37" w:rsidR="003C2B6A" w:rsidRDefault="006A714B" w:rsidP="00A53288">
            <w:r>
              <w:t>Gallery Wal</w:t>
            </w:r>
            <w:r w:rsidR="00D01032">
              <w:t>k</w:t>
            </w:r>
            <w:r>
              <w:t xml:space="preserve"> Activity</w:t>
            </w:r>
          </w:p>
        </w:tc>
      </w:tr>
      <w:tr w:rsidR="003C2B6A" w14:paraId="4D025EC9" w14:textId="77777777" w:rsidTr="0D0123E2">
        <w:tc>
          <w:tcPr>
            <w:tcW w:w="2337" w:type="dxa"/>
          </w:tcPr>
          <w:p w14:paraId="77A3F7A9" w14:textId="77777777" w:rsidR="003C2B6A" w:rsidRPr="0083530F" w:rsidRDefault="003C2B6A" w:rsidP="00A53288">
            <w:pPr>
              <w:rPr>
                <w:b/>
                <w:bCs/>
              </w:rPr>
            </w:pPr>
            <w:r w:rsidRPr="0083530F">
              <w:rPr>
                <w:b/>
                <w:bCs/>
              </w:rPr>
              <w:t>Week #6</w:t>
            </w:r>
          </w:p>
          <w:p w14:paraId="5433E360" w14:textId="20DBC34D" w:rsidR="0083530F" w:rsidRPr="0083530F" w:rsidRDefault="0083530F" w:rsidP="00A53288">
            <w:pPr>
              <w:rPr>
                <w:b/>
                <w:bCs/>
              </w:rPr>
            </w:pPr>
            <w:r w:rsidRPr="0083530F">
              <w:rPr>
                <w:b/>
                <w:bCs/>
              </w:rPr>
              <w:t>Feb. 10</w:t>
            </w:r>
            <w:r w:rsidRPr="0083530F">
              <w:rPr>
                <w:b/>
                <w:bCs/>
                <w:vertAlign w:val="superscript"/>
              </w:rPr>
              <w:t>th</w:t>
            </w:r>
            <w:r w:rsidRPr="0083530F">
              <w:rPr>
                <w:b/>
                <w:bCs/>
              </w:rPr>
              <w:t>- 14</w:t>
            </w:r>
            <w:r w:rsidRPr="0083530F">
              <w:rPr>
                <w:b/>
                <w:bCs/>
                <w:vertAlign w:val="superscript"/>
              </w:rPr>
              <w:t>th</w:t>
            </w:r>
            <w:r w:rsidRPr="0083530F">
              <w:rPr>
                <w:b/>
                <w:bCs/>
              </w:rPr>
              <w:t xml:space="preserve"> </w:t>
            </w:r>
          </w:p>
        </w:tc>
        <w:tc>
          <w:tcPr>
            <w:tcW w:w="2337" w:type="dxa"/>
          </w:tcPr>
          <w:p w14:paraId="3B7B4B86" w14:textId="37F42FC7" w:rsidR="003C2B6A" w:rsidRDefault="00C12272" w:rsidP="00A53288">
            <w:r>
              <w:t>ACA Advocacy Competencies with Culturally Diverse Clients</w:t>
            </w:r>
            <w:r w:rsidR="00574A1F">
              <w:t xml:space="preserve">- </w:t>
            </w:r>
          </w:p>
        </w:tc>
        <w:tc>
          <w:tcPr>
            <w:tcW w:w="2338" w:type="dxa"/>
          </w:tcPr>
          <w:p w14:paraId="511BC631" w14:textId="77777777" w:rsidR="00C12272" w:rsidRDefault="00C12272" w:rsidP="00C12272">
            <w:r>
              <w:t>Chapter 6</w:t>
            </w:r>
          </w:p>
          <w:p w14:paraId="318F30E0" w14:textId="77777777" w:rsidR="00C12272" w:rsidRDefault="00C12272" w:rsidP="00C12272"/>
          <w:p w14:paraId="4A3D4AD7" w14:textId="0DC2BC6E" w:rsidR="003C2B6A" w:rsidRDefault="0D0123E2" w:rsidP="00C12272">
            <w:r>
              <w:t>Carter (2007)</w:t>
            </w:r>
          </w:p>
          <w:p w14:paraId="3A0FF5F2" w14:textId="200349B7" w:rsidR="003C2B6A" w:rsidRDefault="003C2B6A" w:rsidP="0D0123E2"/>
        </w:tc>
        <w:tc>
          <w:tcPr>
            <w:tcW w:w="2338" w:type="dxa"/>
          </w:tcPr>
          <w:p w14:paraId="5630AD66" w14:textId="62179CEB" w:rsidR="003C2B6A" w:rsidRDefault="00574A1F" w:rsidP="00A53288">
            <w:r w:rsidRPr="00574A1F">
              <w:rPr>
                <w:b/>
              </w:rPr>
              <w:t>Scholarship Reflection #</w:t>
            </w:r>
            <w:r w:rsidR="00353DC6">
              <w:rPr>
                <w:b/>
              </w:rPr>
              <w:t>3</w:t>
            </w:r>
            <w:r w:rsidR="00900D77">
              <w:rPr>
                <w:b/>
              </w:rPr>
              <w:t xml:space="preserve"> due into Canvas </w:t>
            </w:r>
          </w:p>
        </w:tc>
      </w:tr>
      <w:tr w:rsidR="003C2B6A" w14:paraId="7272364C" w14:textId="77777777" w:rsidTr="0D0123E2">
        <w:tc>
          <w:tcPr>
            <w:tcW w:w="2337" w:type="dxa"/>
          </w:tcPr>
          <w:p w14:paraId="1823876C" w14:textId="77777777" w:rsidR="003C2B6A" w:rsidRPr="0083530F" w:rsidRDefault="003C2B6A" w:rsidP="00A53288">
            <w:pPr>
              <w:rPr>
                <w:b/>
                <w:bCs/>
              </w:rPr>
            </w:pPr>
            <w:r w:rsidRPr="0083530F">
              <w:rPr>
                <w:b/>
                <w:bCs/>
              </w:rPr>
              <w:t>Week #7</w:t>
            </w:r>
          </w:p>
          <w:p w14:paraId="7A35B731" w14:textId="7F27F924" w:rsidR="0083530F" w:rsidRDefault="0083530F" w:rsidP="00A53288">
            <w:r w:rsidRPr="0083530F">
              <w:rPr>
                <w:b/>
                <w:bCs/>
              </w:rPr>
              <w:t>Feb. 17</w:t>
            </w:r>
            <w:r w:rsidRPr="0083530F">
              <w:rPr>
                <w:b/>
                <w:bCs/>
                <w:vertAlign w:val="superscript"/>
              </w:rPr>
              <w:t xml:space="preserve">th </w:t>
            </w:r>
            <w:r w:rsidRPr="0083530F">
              <w:rPr>
                <w:b/>
                <w:bCs/>
              </w:rPr>
              <w:t>– 21</w:t>
            </w:r>
            <w:r w:rsidRPr="0083530F">
              <w:rPr>
                <w:b/>
                <w:bCs/>
                <w:vertAlign w:val="superscript"/>
              </w:rPr>
              <w:t>st</w:t>
            </w:r>
            <w:r>
              <w:t xml:space="preserve"> </w:t>
            </w:r>
          </w:p>
        </w:tc>
        <w:tc>
          <w:tcPr>
            <w:tcW w:w="2337" w:type="dxa"/>
          </w:tcPr>
          <w:p w14:paraId="61829076" w14:textId="5A69505D" w:rsidR="00C12272" w:rsidRDefault="000117E6" w:rsidP="00A53288">
            <w:r>
              <w:t>Current Events: YouTube Discussion</w:t>
            </w:r>
            <w:r w:rsidR="00FC1572">
              <w:t>s</w:t>
            </w:r>
          </w:p>
        </w:tc>
        <w:tc>
          <w:tcPr>
            <w:tcW w:w="2338" w:type="dxa"/>
          </w:tcPr>
          <w:p w14:paraId="2BA226A1" w14:textId="47CC8AC9" w:rsidR="003C2B6A" w:rsidRDefault="009443D5" w:rsidP="00A53288">
            <w:r w:rsidRPr="009443D5">
              <w:rPr>
                <w:b/>
                <w:bCs/>
              </w:rPr>
              <w:t>Introduce</w:t>
            </w:r>
            <w:r>
              <w:t xml:space="preserve"> Group Project #1- Collaborative Work</w:t>
            </w:r>
          </w:p>
        </w:tc>
        <w:tc>
          <w:tcPr>
            <w:tcW w:w="2338" w:type="dxa"/>
          </w:tcPr>
          <w:p w14:paraId="58D8E47B" w14:textId="3090A5A6" w:rsidR="002341A4" w:rsidRPr="00E51E73" w:rsidRDefault="000117E6" w:rsidP="00A53288">
            <w:pPr>
              <w:rPr>
                <w:bCs/>
              </w:rPr>
            </w:pPr>
            <w:r>
              <w:rPr>
                <w:bCs/>
              </w:rPr>
              <w:t>3-</w:t>
            </w:r>
            <w:r w:rsidR="002341A4" w:rsidRPr="00E51E73">
              <w:rPr>
                <w:bCs/>
              </w:rPr>
              <w:t>Minute Writing Activity</w:t>
            </w:r>
            <w:r>
              <w:rPr>
                <w:bCs/>
              </w:rPr>
              <w:t xml:space="preserve"> on Discussion Board</w:t>
            </w:r>
          </w:p>
          <w:p w14:paraId="17AD93B2" w14:textId="37D155B4" w:rsidR="002341A4" w:rsidRPr="00574A1F" w:rsidRDefault="002341A4" w:rsidP="00A53288">
            <w:pPr>
              <w:rPr>
                <w:b/>
              </w:rPr>
            </w:pPr>
          </w:p>
        </w:tc>
      </w:tr>
      <w:tr w:rsidR="003C2B6A" w14:paraId="715433DD" w14:textId="77777777" w:rsidTr="0D0123E2">
        <w:tc>
          <w:tcPr>
            <w:tcW w:w="2337" w:type="dxa"/>
          </w:tcPr>
          <w:p w14:paraId="4C99E6DD" w14:textId="77777777" w:rsidR="003C2B6A" w:rsidRPr="0083530F" w:rsidRDefault="003C2B6A" w:rsidP="00A53288">
            <w:pPr>
              <w:rPr>
                <w:b/>
                <w:bCs/>
              </w:rPr>
            </w:pPr>
            <w:r w:rsidRPr="0083530F">
              <w:rPr>
                <w:b/>
                <w:bCs/>
              </w:rPr>
              <w:t>Week #8</w:t>
            </w:r>
          </w:p>
          <w:p w14:paraId="0829ECD5" w14:textId="77777777" w:rsidR="0083530F" w:rsidRDefault="0083530F" w:rsidP="00A53288">
            <w:r w:rsidRPr="0083530F">
              <w:rPr>
                <w:b/>
                <w:bCs/>
              </w:rPr>
              <w:t>Feb. 24</w:t>
            </w:r>
            <w:r w:rsidRPr="0083530F">
              <w:rPr>
                <w:b/>
                <w:bCs/>
                <w:vertAlign w:val="superscript"/>
              </w:rPr>
              <w:t>th</w:t>
            </w:r>
            <w:r w:rsidRPr="0083530F">
              <w:rPr>
                <w:b/>
                <w:bCs/>
              </w:rPr>
              <w:t xml:space="preserve"> – 28</w:t>
            </w:r>
            <w:r w:rsidRPr="0083530F">
              <w:rPr>
                <w:b/>
                <w:bCs/>
                <w:vertAlign w:val="superscript"/>
              </w:rPr>
              <w:t>th</w:t>
            </w:r>
            <w:r>
              <w:t xml:space="preserve"> </w:t>
            </w:r>
          </w:p>
          <w:p w14:paraId="4B21928E" w14:textId="102E8B2F" w:rsidR="00560690" w:rsidRPr="00560690" w:rsidRDefault="00560690" w:rsidP="00A53288">
            <w:pPr>
              <w:rPr>
                <w:b/>
                <w:bCs/>
              </w:rPr>
            </w:pPr>
            <w:r w:rsidRPr="00560690">
              <w:rPr>
                <w:b/>
                <w:bCs/>
              </w:rPr>
              <w:t>***ASIST Training 27</w:t>
            </w:r>
            <w:r w:rsidRPr="00560690">
              <w:rPr>
                <w:b/>
                <w:bCs/>
                <w:vertAlign w:val="superscript"/>
              </w:rPr>
              <w:t>th</w:t>
            </w:r>
            <w:r w:rsidRPr="00560690">
              <w:rPr>
                <w:b/>
                <w:bCs/>
              </w:rPr>
              <w:t xml:space="preserve"> &amp; 28</w:t>
            </w:r>
            <w:r w:rsidRPr="00560690">
              <w:rPr>
                <w:b/>
                <w:bCs/>
                <w:vertAlign w:val="superscript"/>
              </w:rPr>
              <w:t>th</w:t>
            </w:r>
            <w:r w:rsidRPr="00560690">
              <w:rPr>
                <w:b/>
                <w:bCs/>
              </w:rPr>
              <w:t xml:space="preserve"> </w:t>
            </w:r>
          </w:p>
        </w:tc>
        <w:tc>
          <w:tcPr>
            <w:tcW w:w="2337" w:type="dxa"/>
          </w:tcPr>
          <w:p w14:paraId="2E92E564" w14:textId="6740E1B8" w:rsidR="61108301" w:rsidRDefault="61108301">
            <w:r w:rsidRPr="00DF4681">
              <w:rPr>
                <w:b/>
              </w:rPr>
              <w:t>Group Project #1-</w:t>
            </w:r>
            <w:r>
              <w:t xml:space="preserve"> Diverse Populations Research-Collaboration</w:t>
            </w:r>
          </w:p>
        </w:tc>
        <w:tc>
          <w:tcPr>
            <w:tcW w:w="2338" w:type="dxa"/>
          </w:tcPr>
          <w:p w14:paraId="73BA7E59" w14:textId="1FABC026" w:rsidR="61108301" w:rsidRPr="002341A4" w:rsidRDefault="00202023" w:rsidP="000929EA">
            <w:pPr>
              <w:rPr>
                <w:rFonts w:eastAsia="Times New Roman"/>
              </w:rPr>
            </w:pPr>
            <w:r w:rsidRPr="002341A4">
              <w:rPr>
                <w:rFonts w:eastAsia="Times New Roman"/>
              </w:rPr>
              <w:t>Kress</w:t>
            </w:r>
            <w:r>
              <w:rPr>
                <w:rFonts w:eastAsia="Times New Roman"/>
              </w:rPr>
              <w:t xml:space="preserve">, V.E., </w:t>
            </w:r>
            <w:r w:rsidRPr="002341A4">
              <w:rPr>
                <w:rFonts w:eastAsia="Times New Roman"/>
              </w:rPr>
              <w:t xml:space="preserve"> &amp; Paylo</w:t>
            </w:r>
            <w:r>
              <w:rPr>
                <w:rFonts w:eastAsia="Times New Roman"/>
              </w:rPr>
              <w:t xml:space="preserve">, M. J. (2012). </w:t>
            </w:r>
            <w:r w:rsidR="0EC0545E" w:rsidRPr="0EC0545E">
              <w:rPr>
                <w:rFonts w:eastAsia="Times New Roman"/>
              </w:rPr>
              <w:t>Theoretical Foundations of Client Advocacy</w:t>
            </w:r>
          </w:p>
        </w:tc>
        <w:tc>
          <w:tcPr>
            <w:tcW w:w="2338" w:type="dxa"/>
          </w:tcPr>
          <w:p w14:paraId="5567883A" w14:textId="712D2199" w:rsidR="0083530F" w:rsidRDefault="0083530F" w:rsidP="0083530F">
            <w:pPr>
              <w:rPr>
                <w:b/>
                <w:bCs/>
              </w:rPr>
            </w:pPr>
            <w:r w:rsidRPr="00202023">
              <w:rPr>
                <w:b/>
                <w:bCs/>
                <w:highlight w:val="yellow"/>
              </w:rPr>
              <w:t xml:space="preserve">Midterm in Canvas </w:t>
            </w:r>
            <w:r w:rsidR="002341A4" w:rsidRPr="00202023">
              <w:rPr>
                <w:b/>
                <w:bCs/>
                <w:highlight w:val="yellow"/>
              </w:rPr>
              <w:t>(28</w:t>
            </w:r>
            <w:r w:rsidR="002341A4" w:rsidRPr="00202023">
              <w:rPr>
                <w:b/>
                <w:bCs/>
                <w:highlight w:val="yellow"/>
                <w:vertAlign w:val="superscript"/>
              </w:rPr>
              <w:t>th</w:t>
            </w:r>
            <w:r w:rsidR="002341A4" w:rsidRPr="00202023">
              <w:rPr>
                <w:b/>
                <w:bCs/>
                <w:highlight w:val="yellow"/>
              </w:rPr>
              <w:t>)</w:t>
            </w:r>
          </w:p>
          <w:p w14:paraId="2FF2142B" w14:textId="77777777" w:rsidR="61108301" w:rsidRDefault="61108301" w:rsidP="61108301">
            <w:pPr>
              <w:rPr>
                <w:b/>
                <w:bCs/>
              </w:rPr>
            </w:pPr>
          </w:p>
          <w:p w14:paraId="55148ED1" w14:textId="0DEFBC0D" w:rsidR="009443D5" w:rsidRDefault="009443D5" w:rsidP="61108301">
            <w:pPr>
              <w:rPr>
                <w:b/>
                <w:bCs/>
              </w:rPr>
            </w:pPr>
            <w:r>
              <w:rPr>
                <w:b/>
                <w:bCs/>
              </w:rPr>
              <w:t xml:space="preserve">Team Building </w:t>
            </w:r>
          </w:p>
        </w:tc>
      </w:tr>
      <w:tr w:rsidR="003C2B6A" w14:paraId="0C05FF58" w14:textId="77777777" w:rsidTr="0D0123E2">
        <w:tc>
          <w:tcPr>
            <w:tcW w:w="2337" w:type="dxa"/>
          </w:tcPr>
          <w:p w14:paraId="1CA34A20" w14:textId="77777777" w:rsidR="003C2B6A" w:rsidRPr="002341A4" w:rsidRDefault="003C2B6A" w:rsidP="00A53288">
            <w:pPr>
              <w:rPr>
                <w:b/>
                <w:bCs/>
                <w:highlight w:val="yellow"/>
              </w:rPr>
            </w:pPr>
            <w:r w:rsidRPr="002341A4">
              <w:rPr>
                <w:b/>
                <w:bCs/>
                <w:highlight w:val="yellow"/>
              </w:rPr>
              <w:lastRenderedPageBreak/>
              <w:t>Week #9</w:t>
            </w:r>
          </w:p>
          <w:p w14:paraId="7BD59534" w14:textId="77777777" w:rsidR="0083530F" w:rsidRPr="002341A4" w:rsidRDefault="0083530F" w:rsidP="00A53288">
            <w:pPr>
              <w:rPr>
                <w:b/>
                <w:bCs/>
                <w:highlight w:val="yellow"/>
              </w:rPr>
            </w:pPr>
            <w:r w:rsidRPr="002341A4">
              <w:rPr>
                <w:b/>
                <w:bCs/>
                <w:highlight w:val="yellow"/>
              </w:rPr>
              <w:t>March 2</w:t>
            </w:r>
            <w:r w:rsidRPr="002341A4">
              <w:rPr>
                <w:b/>
                <w:bCs/>
                <w:highlight w:val="yellow"/>
                <w:vertAlign w:val="superscript"/>
              </w:rPr>
              <w:t>nd</w:t>
            </w:r>
            <w:r w:rsidRPr="002341A4">
              <w:rPr>
                <w:b/>
                <w:bCs/>
                <w:highlight w:val="yellow"/>
              </w:rPr>
              <w:t xml:space="preserve"> – 6</w:t>
            </w:r>
            <w:r w:rsidRPr="002341A4">
              <w:rPr>
                <w:b/>
                <w:bCs/>
                <w:highlight w:val="yellow"/>
                <w:vertAlign w:val="superscript"/>
              </w:rPr>
              <w:t>th</w:t>
            </w:r>
            <w:r w:rsidRPr="002341A4">
              <w:rPr>
                <w:b/>
                <w:bCs/>
                <w:highlight w:val="yellow"/>
              </w:rPr>
              <w:t xml:space="preserve"> ***</w:t>
            </w:r>
          </w:p>
          <w:p w14:paraId="28C367F3" w14:textId="1FF36B7C" w:rsidR="0083530F" w:rsidRDefault="0083530F" w:rsidP="00A53288">
            <w:r w:rsidRPr="002341A4">
              <w:rPr>
                <w:b/>
                <w:bCs/>
                <w:highlight w:val="yellow"/>
              </w:rPr>
              <w:t>AU Transition Conference 2</w:t>
            </w:r>
            <w:r w:rsidRPr="002341A4">
              <w:rPr>
                <w:b/>
                <w:bCs/>
                <w:highlight w:val="yellow"/>
                <w:vertAlign w:val="superscript"/>
              </w:rPr>
              <w:t>nd</w:t>
            </w:r>
            <w:r w:rsidRPr="002341A4">
              <w:rPr>
                <w:b/>
                <w:bCs/>
                <w:highlight w:val="yellow"/>
              </w:rPr>
              <w:t>-4th</w:t>
            </w:r>
          </w:p>
        </w:tc>
        <w:tc>
          <w:tcPr>
            <w:tcW w:w="2337" w:type="dxa"/>
          </w:tcPr>
          <w:p w14:paraId="315A0B37" w14:textId="410E0947" w:rsidR="61108301" w:rsidRDefault="61108301">
            <w:r>
              <w:t>Diverse Population Research-</w:t>
            </w:r>
            <w:r w:rsidRPr="61108301">
              <w:rPr>
                <w:b/>
                <w:bCs/>
              </w:rPr>
              <w:t>using Jigsaw Method-</w:t>
            </w:r>
            <w:r>
              <w:t xml:space="preserve"> </w:t>
            </w:r>
            <w:r w:rsidRPr="61108301">
              <w:rPr>
                <w:b/>
                <w:bCs/>
              </w:rPr>
              <w:t>Presentation</w:t>
            </w:r>
          </w:p>
        </w:tc>
        <w:tc>
          <w:tcPr>
            <w:tcW w:w="2338" w:type="dxa"/>
          </w:tcPr>
          <w:p w14:paraId="7AEDA34F" w14:textId="77777777" w:rsidR="61108301" w:rsidRDefault="61108301"/>
        </w:tc>
        <w:tc>
          <w:tcPr>
            <w:tcW w:w="2338" w:type="dxa"/>
          </w:tcPr>
          <w:p w14:paraId="29D9B69C" w14:textId="3EEBDF27" w:rsidR="61108301" w:rsidRDefault="61108301">
            <w:r w:rsidRPr="61108301">
              <w:rPr>
                <w:b/>
                <w:bCs/>
              </w:rPr>
              <w:t xml:space="preserve">Group Project </w:t>
            </w:r>
            <w:r w:rsidR="00A463E3">
              <w:rPr>
                <w:b/>
                <w:bCs/>
              </w:rPr>
              <w:t xml:space="preserve">#1 </w:t>
            </w:r>
            <w:r w:rsidRPr="61108301">
              <w:rPr>
                <w:b/>
                <w:bCs/>
              </w:rPr>
              <w:t xml:space="preserve">Paper due into Canvas </w:t>
            </w:r>
            <w:r w:rsidR="009443D5">
              <w:rPr>
                <w:b/>
                <w:bCs/>
              </w:rPr>
              <w:t>-March 6</w:t>
            </w:r>
            <w:r w:rsidR="009443D5" w:rsidRPr="009443D5">
              <w:rPr>
                <w:b/>
                <w:bCs/>
                <w:vertAlign w:val="superscript"/>
              </w:rPr>
              <w:t>th</w:t>
            </w:r>
            <w:r w:rsidR="009443D5">
              <w:rPr>
                <w:b/>
                <w:bCs/>
              </w:rPr>
              <w:t xml:space="preserve"> </w:t>
            </w:r>
          </w:p>
        </w:tc>
      </w:tr>
      <w:tr w:rsidR="003C2B6A" w14:paraId="6631FFCB" w14:textId="77777777" w:rsidTr="0D0123E2">
        <w:tc>
          <w:tcPr>
            <w:tcW w:w="2337" w:type="dxa"/>
          </w:tcPr>
          <w:p w14:paraId="3C1DE7E9" w14:textId="77777777" w:rsidR="003C2B6A" w:rsidRPr="0083530F" w:rsidRDefault="003C2B6A" w:rsidP="00A53288">
            <w:pPr>
              <w:rPr>
                <w:b/>
                <w:bCs/>
              </w:rPr>
            </w:pPr>
            <w:r w:rsidRPr="0083530F">
              <w:rPr>
                <w:b/>
                <w:bCs/>
              </w:rPr>
              <w:t>Week #10</w:t>
            </w:r>
          </w:p>
          <w:p w14:paraId="7C3CF083" w14:textId="21D3BBFA" w:rsidR="0083530F" w:rsidRDefault="0083530F" w:rsidP="00A53288">
            <w:r w:rsidRPr="0083530F">
              <w:rPr>
                <w:b/>
                <w:bCs/>
              </w:rPr>
              <w:t>March 9</w:t>
            </w:r>
            <w:r w:rsidRPr="0083530F">
              <w:rPr>
                <w:b/>
                <w:bCs/>
                <w:vertAlign w:val="superscript"/>
              </w:rPr>
              <w:t>th</w:t>
            </w:r>
            <w:r w:rsidRPr="0083530F">
              <w:rPr>
                <w:b/>
                <w:bCs/>
              </w:rPr>
              <w:t>-13</w:t>
            </w:r>
            <w:r w:rsidRPr="0083530F">
              <w:rPr>
                <w:b/>
                <w:bCs/>
                <w:vertAlign w:val="superscript"/>
              </w:rPr>
              <w:t>th</w:t>
            </w:r>
            <w:r w:rsidRPr="0083530F">
              <w:rPr>
                <w:b/>
                <w:bCs/>
              </w:rPr>
              <w:t xml:space="preserve"> </w:t>
            </w:r>
          </w:p>
        </w:tc>
        <w:tc>
          <w:tcPr>
            <w:tcW w:w="2337" w:type="dxa"/>
          </w:tcPr>
          <w:p w14:paraId="3CA75992" w14:textId="3FB67C35" w:rsidR="00B53876" w:rsidRPr="00B53876" w:rsidRDefault="0083530F">
            <w:pPr>
              <w:rPr>
                <w:b/>
              </w:rPr>
            </w:pPr>
            <w:r>
              <w:rPr>
                <w:b/>
              </w:rPr>
              <w:t xml:space="preserve">Spring Break, enjoy! </w:t>
            </w:r>
          </w:p>
        </w:tc>
        <w:tc>
          <w:tcPr>
            <w:tcW w:w="2338" w:type="dxa"/>
          </w:tcPr>
          <w:p w14:paraId="3688747C" w14:textId="598C12BD" w:rsidR="61108301" w:rsidRDefault="61108301"/>
        </w:tc>
        <w:tc>
          <w:tcPr>
            <w:tcW w:w="2338" w:type="dxa"/>
          </w:tcPr>
          <w:p w14:paraId="296FEF7D" w14:textId="77777777" w:rsidR="003C2B6A" w:rsidRDefault="003C2B6A" w:rsidP="00A53288"/>
        </w:tc>
      </w:tr>
      <w:tr w:rsidR="003C2B6A" w14:paraId="07A7DF55" w14:textId="77777777" w:rsidTr="0D0123E2">
        <w:tc>
          <w:tcPr>
            <w:tcW w:w="2337" w:type="dxa"/>
          </w:tcPr>
          <w:p w14:paraId="10B2E1AC" w14:textId="77777777" w:rsidR="003C2B6A" w:rsidRPr="00D30AE9" w:rsidRDefault="003C2B6A" w:rsidP="00A53288">
            <w:pPr>
              <w:rPr>
                <w:b/>
                <w:bCs/>
              </w:rPr>
            </w:pPr>
            <w:r w:rsidRPr="00D30AE9">
              <w:rPr>
                <w:b/>
                <w:bCs/>
              </w:rPr>
              <w:t>Week #11</w:t>
            </w:r>
          </w:p>
          <w:p w14:paraId="1C8046E6" w14:textId="64FA25DB" w:rsidR="0083530F" w:rsidRDefault="0083530F" w:rsidP="00A53288">
            <w:r w:rsidRPr="00D30AE9">
              <w:rPr>
                <w:b/>
                <w:bCs/>
              </w:rPr>
              <w:t>March 16</w:t>
            </w:r>
            <w:r w:rsidRPr="00D30AE9">
              <w:rPr>
                <w:b/>
                <w:bCs/>
                <w:vertAlign w:val="superscript"/>
              </w:rPr>
              <w:t>th</w:t>
            </w:r>
            <w:r w:rsidRPr="00D30AE9">
              <w:rPr>
                <w:b/>
                <w:bCs/>
              </w:rPr>
              <w:t xml:space="preserve"> – 20</w:t>
            </w:r>
            <w:r w:rsidRPr="00D30AE9">
              <w:rPr>
                <w:b/>
                <w:bCs/>
                <w:vertAlign w:val="superscript"/>
              </w:rPr>
              <w:t>th</w:t>
            </w:r>
            <w:r>
              <w:t xml:space="preserve"> </w:t>
            </w:r>
          </w:p>
        </w:tc>
        <w:tc>
          <w:tcPr>
            <w:tcW w:w="2337" w:type="dxa"/>
          </w:tcPr>
          <w:p w14:paraId="0E4ACD3F" w14:textId="63CB53C1" w:rsidR="0083530F" w:rsidRDefault="0083530F" w:rsidP="0083530F">
            <w:r>
              <w:t>Advocacy Counseling with Multiracial Populations</w:t>
            </w:r>
            <w:r w:rsidR="00D30AE9">
              <w:t>;</w:t>
            </w:r>
          </w:p>
          <w:p w14:paraId="6D722A06" w14:textId="44964DE5" w:rsidR="61108301" w:rsidRDefault="0083530F" w:rsidP="0083530F">
            <w:r>
              <w:rPr>
                <w:b/>
              </w:rPr>
              <w:t>-</w:t>
            </w:r>
            <w:r w:rsidR="61108301">
              <w:t>Religion and Spirituality and the ACA Advocacy Competencies</w:t>
            </w:r>
          </w:p>
        </w:tc>
        <w:tc>
          <w:tcPr>
            <w:tcW w:w="2338" w:type="dxa"/>
          </w:tcPr>
          <w:p w14:paraId="74F8C263" w14:textId="11B14AB7" w:rsidR="61108301" w:rsidRDefault="61108301">
            <w:r>
              <w:t xml:space="preserve">Chapter </w:t>
            </w:r>
            <w:r w:rsidR="0083530F">
              <w:t xml:space="preserve"> 7 &amp;</w:t>
            </w:r>
          </w:p>
          <w:p w14:paraId="3D96ADCA" w14:textId="77777777" w:rsidR="0083530F" w:rsidRDefault="0083530F">
            <w:r>
              <w:t>Chapter 8</w:t>
            </w:r>
          </w:p>
          <w:p w14:paraId="0A1BCE82" w14:textId="77777777" w:rsidR="00D30AE9" w:rsidRDefault="00D30AE9"/>
          <w:p w14:paraId="5D38E9D0" w14:textId="6F63F69C" w:rsidR="00D30AE9" w:rsidRDefault="00D30AE9"/>
        </w:tc>
        <w:tc>
          <w:tcPr>
            <w:tcW w:w="2338" w:type="dxa"/>
          </w:tcPr>
          <w:p w14:paraId="39CBB072" w14:textId="076DAE68" w:rsidR="003C2B6A" w:rsidRDefault="00D30AE9" w:rsidP="00A53288">
            <w:pPr>
              <w:rPr>
                <w:b/>
              </w:rPr>
            </w:pPr>
            <w:r w:rsidRPr="00B53876">
              <w:rPr>
                <w:b/>
              </w:rPr>
              <w:t>Introduce Group Project #2</w:t>
            </w:r>
            <w:r w:rsidR="009443D5">
              <w:rPr>
                <w:b/>
              </w:rPr>
              <w:t xml:space="preserve">- Team Building </w:t>
            </w:r>
          </w:p>
          <w:p w14:paraId="74653F4A" w14:textId="77777777" w:rsidR="009443D5" w:rsidRDefault="009443D5" w:rsidP="00A53288"/>
          <w:p w14:paraId="54CD245A" w14:textId="1320A4B4" w:rsidR="009443D5" w:rsidRDefault="009443D5" w:rsidP="00A53288">
            <w:r>
              <w:t>Entertainment Personality Group Activity</w:t>
            </w:r>
          </w:p>
        </w:tc>
      </w:tr>
      <w:tr w:rsidR="003C2B6A" w14:paraId="5D06C923" w14:textId="77777777" w:rsidTr="0D0123E2">
        <w:tc>
          <w:tcPr>
            <w:tcW w:w="2337" w:type="dxa"/>
          </w:tcPr>
          <w:p w14:paraId="55768813" w14:textId="77777777" w:rsidR="003C2B6A" w:rsidRPr="00D30AE9" w:rsidRDefault="003C2B6A" w:rsidP="00A53288">
            <w:pPr>
              <w:rPr>
                <w:b/>
                <w:bCs/>
              </w:rPr>
            </w:pPr>
            <w:r w:rsidRPr="00D30AE9">
              <w:rPr>
                <w:b/>
                <w:bCs/>
              </w:rPr>
              <w:t>Week #12</w:t>
            </w:r>
          </w:p>
          <w:p w14:paraId="48BC214E" w14:textId="29E0CE07" w:rsidR="0083530F" w:rsidRPr="00D30AE9" w:rsidRDefault="0083530F" w:rsidP="00A53288">
            <w:pPr>
              <w:rPr>
                <w:b/>
                <w:bCs/>
              </w:rPr>
            </w:pPr>
            <w:r w:rsidRPr="00D30AE9">
              <w:rPr>
                <w:b/>
                <w:bCs/>
              </w:rPr>
              <w:t>March 23</w:t>
            </w:r>
            <w:r w:rsidRPr="00D30AE9">
              <w:rPr>
                <w:b/>
                <w:bCs/>
                <w:vertAlign w:val="superscript"/>
              </w:rPr>
              <w:t>rd</w:t>
            </w:r>
            <w:r w:rsidRPr="00D30AE9">
              <w:rPr>
                <w:b/>
                <w:bCs/>
              </w:rPr>
              <w:t xml:space="preserve"> -27</w:t>
            </w:r>
            <w:r w:rsidRPr="00D30AE9">
              <w:rPr>
                <w:b/>
                <w:bCs/>
                <w:vertAlign w:val="superscript"/>
              </w:rPr>
              <w:t>th</w:t>
            </w:r>
            <w:r w:rsidRPr="00D30AE9">
              <w:rPr>
                <w:b/>
                <w:bCs/>
              </w:rPr>
              <w:t xml:space="preserve"> </w:t>
            </w:r>
          </w:p>
        </w:tc>
        <w:tc>
          <w:tcPr>
            <w:tcW w:w="2337" w:type="dxa"/>
          </w:tcPr>
          <w:p w14:paraId="2DA0C2A7" w14:textId="609D04C5" w:rsidR="61108301" w:rsidRDefault="61108301">
            <w:r>
              <w:t>ACA Advocacy Competencies and Women</w:t>
            </w:r>
          </w:p>
        </w:tc>
        <w:tc>
          <w:tcPr>
            <w:tcW w:w="2338" w:type="dxa"/>
          </w:tcPr>
          <w:p w14:paraId="321B7BE1" w14:textId="134C3C09" w:rsidR="61108301" w:rsidRDefault="61108301">
            <w:r>
              <w:t>Chapter 9</w:t>
            </w:r>
          </w:p>
        </w:tc>
        <w:tc>
          <w:tcPr>
            <w:tcW w:w="2338" w:type="dxa"/>
          </w:tcPr>
          <w:p w14:paraId="30D7AA69" w14:textId="1BA4CDC2" w:rsidR="003C2B6A" w:rsidRPr="00B53876" w:rsidRDefault="003C2B6A" w:rsidP="00A53288">
            <w:pPr>
              <w:rPr>
                <w:b/>
              </w:rPr>
            </w:pPr>
          </w:p>
        </w:tc>
      </w:tr>
      <w:tr w:rsidR="003C2B6A" w14:paraId="07D01D99" w14:textId="77777777" w:rsidTr="0D0123E2">
        <w:tc>
          <w:tcPr>
            <w:tcW w:w="2337" w:type="dxa"/>
          </w:tcPr>
          <w:p w14:paraId="27F6058E" w14:textId="77777777" w:rsidR="003C2B6A" w:rsidRPr="00D30AE9" w:rsidRDefault="003C2B6A" w:rsidP="00A53288">
            <w:pPr>
              <w:rPr>
                <w:b/>
                <w:bCs/>
              </w:rPr>
            </w:pPr>
            <w:r w:rsidRPr="00D30AE9">
              <w:rPr>
                <w:b/>
                <w:bCs/>
              </w:rPr>
              <w:t>Week #13</w:t>
            </w:r>
          </w:p>
          <w:p w14:paraId="5D1E4B01" w14:textId="5C5BF529" w:rsidR="00D30AE9" w:rsidRPr="00D30AE9" w:rsidRDefault="00D30AE9" w:rsidP="00A53288">
            <w:pPr>
              <w:rPr>
                <w:b/>
                <w:bCs/>
              </w:rPr>
            </w:pPr>
            <w:r w:rsidRPr="00D30AE9">
              <w:rPr>
                <w:b/>
                <w:bCs/>
              </w:rPr>
              <w:t>March 30</w:t>
            </w:r>
            <w:r w:rsidRPr="00D30AE9">
              <w:rPr>
                <w:b/>
                <w:bCs/>
                <w:vertAlign w:val="superscript"/>
              </w:rPr>
              <w:t>th</w:t>
            </w:r>
            <w:r w:rsidRPr="00D30AE9">
              <w:rPr>
                <w:b/>
                <w:bCs/>
              </w:rPr>
              <w:t>-April 3</w:t>
            </w:r>
            <w:r w:rsidRPr="00D30AE9">
              <w:rPr>
                <w:b/>
                <w:bCs/>
                <w:vertAlign w:val="superscript"/>
              </w:rPr>
              <w:t>rd</w:t>
            </w:r>
            <w:r w:rsidRPr="00D30AE9">
              <w:rPr>
                <w:b/>
                <w:bCs/>
              </w:rPr>
              <w:t xml:space="preserve"> </w:t>
            </w:r>
          </w:p>
        </w:tc>
        <w:tc>
          <w:tcPr>
            <w:tcW w:w="2337" w:type="dxa"/>
          </w:tcPr>
          <w:p w14:paraId="153A9566" w14:textId="2341F5C3" w:rsidR="61108301" w:rsidRDefault="61108301">
            <w:r>
              <w:t>Advocacy for Older Clients</w:t>
            </w:r>
          </w:p>
        </w:tc>
        <w:tc>
          <w:tcPr>
            <w:tcW w:w="2338" w:type="dxa"/>
          </w:tcPr>
          <w:p w14:paraId="4D8DB095" w14:textId="73666293" w:rsidR="61108301" w:rsidRDefault="61108301">
            <w:r>
              <w:t xml:space="preserve">Chapter 10 </w:t>
            </w:r>
          </w:p>
        </w:tc>
        <w:tc>
          <w:tcPr>
            <w:tcW w:w="2338" w:type="dxa"/>
          </w:tcPr>
          <w:p w14:paraId="6D072C0D" w14:textId="4BC609AA" w:rsidR="003C2B6A" w:rsidRDefault="00D30AE9" w:rsidP="00A53288">
            <w:r>
              <w:rPr>
                <w:b/>
              </w:rPr>
              <w:t xml:space="preserve">Group Project #2- </w:t>
            </w:r>
            <w:r w:rsidRPr="00B53876">
              <w:rPr>
                <w:b/>
              </w:rPr>
              <w:t>Case Stud</w:t>
            </w:r>
            <w:r>
              <w:rPr>
                <w:b/>
              </w:rPr>
              <w:t xml:space="preserve">y </w:t>
            </w:r>
            <w:r w:rsidRPr="00B53876">
              <w:rPr>
                <w:b/>
              </w:rPr>
              <w:t>Due</w:t>
            </w:r>
            <w:r w:rsidR="009443D5">
              <w:rPr>
                <w:b/>
              </w:rPr>
              <w:t xml:space="preserve"> (April 3</w:t>
            </w:r>
            <w:r w:rsidR="009443D5" w:rsidRPr="009443D5">
              <w:rPr>
                <w:b/>
                <w:vertAlign w:val="superscript"/>
              </w:rPr>
              <w:t>rd</w:t>
            </w:r>
            <w:r w:rsidR="009443D5">
              <w:rPr>
                <w:b/>
              </w:rPr>
              <w:t>)</w:t>
            </w:r>
          </w:p>
        </w:tc>
      </w:tr>
      <w:tr w:rsidR="003C2B6A" w14:paraId="3A3E3298" w14:textId="77777777" w:rsidTr="0D0123E2">
        <w:tc>
          <w:tcPr>
            <w:tcW w:w="2337" w:type="dxa"/>
          </w:tcPr>
          <w:p w14:paraId="7E67AAC5" w14:textId="77777777" w:rsidR="003C2B6A" w:rsidRPr="00D30AE9" w:rsidRDefault="003C2B6A" w:rsidP="00A53288">
            <w:pPr>
              <w:rPr>
                <w:b/>
                <w:bCs/>
              </w:rPr>
            </w:pPr>
            <w:r w:rsidRPr="00D30AE9">
              <w:rPr>
                <w:b/>
                <w:bCs/>
              </w:rPr>
              <w:t>Week #14</w:t>
            </w:r>
          </w:p>
          <w:p w14:paraId="3A041229" w14:textId="5A03849E" w:rsidR="00D30AE9" w:rsidRPr="00D30AE9" w:rsidRDefault="00D30AE9" w:rsidP="00A53288">
            <w:pPr>
              <w:rPr>
                <w:b/>
                <w:bCs/>
              </w:rPr>
            </w:pPr>
            <w:r w:rsidRPr="00D30AE9">
              <w:rPr>
                <w:b/>
                <w:bCs/>
              </w:rPr>
              <w:t>April 6</w:t>
            </w:r>
            <w:r w:rsidRPr="00D30AE9">
              <w:rPr>
                <w:b/>
                <w:bCs/>
                <w:vertAlign w:val="superscript"/>
              </w:rPr>
              <w:t>th</w:t>
            </w:r>
            <w:r w:rsidRPr="00D30AE9">
              <w:rPr>
                <w:b/>
                <w:bCs/>
              </w:rPr>
              <w:t>- 10</w:t>
            </w:r>
            <w:r w:rsidRPr="00D30AE9">
              <w:rPr>
                <w:b/>
                <w:bCs/>
                <w:vertAlign w:val="superscript"/>
              </w:rPr>
              <w:t>th</w:t>
            </w:r>
            <w:r w:rsidRPr="00D30AE9">
              <w:rPr>
                <w:b/>
                <w:bCs/>
              </w:rPr>
              <w:t xml:space="preserve"> </w:t>
            </w:r>
          </w:p>
        </w:tc>
        <w:tc>
          <w:tcPr>
            <w:tcW w:w="2337" w:type="dxa"/>
          </w:tcPr>
          <w:p w14:paraId="481EBDAC" w14:textId="13E26BA0" w:rsidR="61108301" w:rsidRDefault="61108301">
            <w:r>
              <w:t>Advocacy in College and University Settings</w:t>
            </w:r>
          </w:p>
        </w:tc>
        <w:tc>
          <w:tcPr>
            <w:tcW w:w="2338" w:type="dxa"/>
          </w:tcPr>
          <w:p w14:paraId="31B0FF14" w14:textId="77777777" w:rsidR="61108301" w:rsidRDefault="61108301">
            <w:r>
              <w:t xml:space="preserve">Chapter 12 </w:t>
            </w:r>
          </w:p>
          <w:p w14:paraId="3A8BF1C2" w14:textId="77777777" w:rsidR="00353DC6" w:rsidRDefault="00353DC6"/>
          <w:p w14:paraId="30DEFCF1" w14:textId="01F52CA4" w:rsidR="00353DC6" w:rsidRDefault="00353DC6"/>
        </w:tc>
        <w:tc>
          <w:tcPr>
            <w:tcW w:w="2338" w:type="dxa"/>
          </w:tcPr>
          <w:p w14:paraId="238601FE" w14:textId="4717EC29" w:rsidR="003C2B6A" w:rsidRDefault="009443D5" w:rsidP="00A53288">
            <w:r>
              <w:t>Microaggression Activity</w:t>
            </w:r>
          </w:p>
        </w:tc>
      </w:tr>
      <w:tr w:rsidR="003C2B6A" w14:paraId="69095488" w14:textId="77777777" w:rsidTr="0D0123E2">
        <w:tc>
          <w:tcPr>
            <w:tcW w:w="2337" w:type="dxa"/>
          </w:tcPr>
          <w:p w14:paraId="27C0809F" w14:textId="77777777" w:rsidR="003C2B6A" w:rsidRPr="002341A4" w:rsidRDefault="003C2B6A" w:rsidP="00A53288">
            <w:pPr>
              <w:rPr>
                <w:b/>
                <w:bCs/>
                <w:highlight w:val="yellow"/>
              </w:rPr>
            </w:pPr>
            <w:r w:rsidRPr="002341A4">
              <w:rPr>
                <w:b/>
                <w:bCs/>
                <w:highlight w:val="yellow"/>
              </w:rPr>
              <w:t>Week #15</w:t>
            </w:r>
          </w:p>
          <w:p w14:paraId="77FEB2E8" w14:textId="77777777" w:rsidR="00D30AE9" w:rsidRPr="002341A4" w:rsidRDefault="00D30AE9" w:rsidP="00A53288">
            <w:pPr>
              <w:rPr>
                <w:b/>
                <w:bCs/>
                <w:highlight w:val="yellow"/>
              </w:rPr>
            </w:pPr>
            <w:r w:rsidRPr="002341A4">
              <w:rPr>
                <w:b/>
                <w:bCs/>
                <w:highlight w:val="yellow"/>
              </w:rPr>
              <w:t>April 13</w:t>
            </w:r>
            <w:r w:rsidRPr="002341A4">
              <w:rPr>
                <w:b/>
                <w:bCs/>
                <w:highlight w:val="yellow"/>
                <w:vertAlign w:val="superscript"/>
              </w:rPr>
              <w:t>th</w:t>
            </w:r>
            <w:r w:rsidRPr="002341A4">
              <w:rPr>
                <w:b/>
                <w:bCs/>
                <w:highlight w:val="yellow"/>
              </w:rPr>
              <w:t>- 17</w:t>
            </w:r>
            <w:r w:rsidRPr="002341A4">
              <w:rPr>
                <w:b/>
                <w:bCs/>
                <w:highlight w:val="yellow"/>
                <w:vertAlign w:val="superscript"/>
              </w:rPr>
              <w:t>th</w:t>
            </w:r>
            <w:r w:rsidRPr="002341A4">
              <w:rPr>
                <w:b/>
                <w:bCs/>
                <w:highlight w:val="yellow"/>
              </w:rPr>
              <w:t xml:space="preserve"> ***</w:t>
            </w:r>
          </w:p>
          <w:p w14:paraId="401EBAAE" w14:textId="13E892FF" w:rsidR="00D30AE9" w:rsidRPr="00D30AE9" w:rsidRDefault="00D30AE9" w:rsidP="00A53288">
            <w:pPr>
              <w:rPr>
                <w:b/>
                <w:bCs/>
              </w:rPr>
            </w:pPr>
            <w:r w:rsidRPr="002341A4">
              <w:rPr>
                <w:b/>
                <w:bCs/>
                <w:highlight w:val="yellow"/>
              </w:rPr>
              <w:t>ACA Conference in San Diego</w:t>
            </w:r>
          </w:p>
        </w:tc>
        <w:tc>
          <w:tcPr>
            <w:tcW w:w="2337" w:type="dxa"/>
          </w:tcPr>
          <w:p w14:paraId="77B1C124" w14:textId="791E7FEC" w:rsidR="61108301" w:rsidRDefault="61108301">
            <w:r>
              <w:t>Advocacy and Social Justice: Entering the mainstream of the Counseling Profession</w:t>
            </w:r>
          </w:p>
        </w:tc>
        <w:tc>
          <w:tcPr>
            <w:tcW w:w="2338" w:type="dxa"/>
          </w:tcPr>
          <w:p w14:paraId="5C36C341" w14:textId="77777777" w:rsidR="61108301" w:rsidRDefault="61108301">
            <w:r>
              <w:t>Chapter 22</w:t>
            </w:r>
          </w:p>
          <w:p w14:paraId="210ECEA8" w14:textId="77777777" w:rsidR="00AD25E4" w:rsidRDefault="00AD25E4"/>
          <w:p w14:paraId="3EF55E12" w14:textId="501AC6FE" w:rsidR="00AD25E4" w:rsidRDefault="00AD25E4">
            <w:r>
              <w:t>Nassar-McMillan (2014)</w:t>
            </w:r>
          </w:p>
        </w:tc>
        <w:tc>
          <w:tcPr>
            <w:tcW w:w="2338" w:type="dxa"/>
          </w:tcPr>
          <w:p w14:paraId="16DEB4AB" w14:textId="79DCB7B4" w:rsidR="003C2B6A" w:rsidRPr="00574A1F" w:rsidRDefault="00D30AE9" w:rsidP="00A53288">
            <w:pPr>
              <w:rPr>
                <w:b/>
              </w:rPr>
            </w:pPr>
            <w:r w:rsidRPr="00574A1F">
              <w:rPr>
                <w:b/>
              </w:rPr>
              <w:t>Scholarship Reflection #</w:t>
            </w:r>
            <w:r>
              <w:rPr>
                <w:b/>
              </w:rPr>
              <w:t xml:space="preserve">4 due into Canvas </w:t>
            </w:r>
          </w:p>
        </w:tc>
      </w:tr>
      <w:tr w:rsidR="003C2B6A" w14:paraId="08CF5F37" w14:textId="77777777" w:rsidTr="0D0123E2">
        <w:tc>
          <w:tcPr>
            <w:tcW w:w="2337" w:type="dxa"/>
          </w:tcPr>
          <w:p w14:paraId="77BD6B1C" w14:textId="77777777" w:rsidR="003C2B6A" w:rsidRPr="00D30AE9" w:rsidRDefault="003C2B6A" w:rsidP="00A53288">
            <w:pPr>
              <w:rPr>
                <w:b/>
                <w:bCs/>
              </w:rPr>
            </w:pPr>
            <w:r w:rsidRPr="00D30AE9">
              <w:rPr>
                <w:b/>
                <w:bCs/>
              </w:rPr>
              <w:t>Week #16</w:t>
            </w:r>
          </w:p>
          <w:p w14:paraId="7D1FE242" w14:textId="733E2066" w:rsidR="00D30AE9" w:rsidRDefault="00D30AE9" w:rsidP="00A53288">
            <w:r w:rsidRPr="00D30AE9">
              <w:rPr>
                <w:b/>
                <w:bCs/>
              </w:rPr>
              <w:t>April 20</w:t>
            </w:r>
            <w:r w:rsidRPr="00D30AE9">
              <w:rPr>
                <w:b/>
                <w:bCs/>
                <w:vertAlign w:val="superscript"/>
              </w:rPr>
              <w:t>th</w:t>
            </w:r>
            <w:r w:rsidRPr="00D30AE9">
              <w:rPr>
                <w:b/>
                <w:bCs/>
              </w:rPr>
              <w:t xml:space="preserve"> – 24</w:t>
            </w:r>
            <w:r w:rsidRPr="00D30AE9">
              <w:rPr>
                <w:b/>
                <w:bCs/>
                <w:vertAlign w:val="superscript"/>
              </w:rPr>
              <w:t>th</w:t>
            </w:r>
            <w:r>
              <w:t xml:space="preserve"> </w:t>
            </w:r>
          </w:p>
        </w:tc>
        <w:tc>
          <w:tcPr>
            <w:tcW w:w="2337" w:type="dxa"/>
          </w:tcPr>
          <w:p w14:paraId="0901AF71" w14:textId="069B697C" w:rsidR="003C2B6A" w:rsidRDefault="00F8470D" w:rsidP="00A53288">
            <w:r>
              <w:t>Course Wrap-up; Course Evaluation</w:t>
            </w:r>
          </w:p>
        </w:tc>
        <w:tc>
          <w:tcPr>
            <w:tcW w:w="2338" w:type="dxa"/>
          </w:tcPr>
          <w:p w14:paraId="0AD9C6F4" w14:textId="7C071EA2" w:rsidR="003C2B6A" w:rsidRDefault="00F20DE3" w:rsidP="00A53288">
            <w:r>
              <w:t>5 Minute Presentation</w:t>
            </w:r>
          </w:p>
        </w:tc>
        <w:tc>
          <w:tcPr>
            <w:tcW w:w="2338" w:type="dxa"/>
          </w:tcPr>
          <w:p w14:paraId="17601EA4" w14:textId="77777777" w:rsidR="003C2B6A" w:rsidRDefault="61108301" w:rsidP="00A53288">
            <w:pPr>
              <w:rPr>
                <w:b/>
              </w:rPr>
            </w:pPr>
            <w:r w:rsidRPr="00B53876">
              <w:rPr>
                <w:b/>
              </w:rPr>
              <w:t>Service-Learning Project Due</w:t>
            </w:r>
          </w:p>
          <w:p w14:paraId="4B1F511A" w14:textId="49DFBAFE" w:rsidR="002341A4" w:rsidRPr="00B53876" w:rsidRDefault="002341A4" w:rsidP="00A53288">
            <w:pPr>
              <w:rPr>
                <w:b/>
              </w:rPr>
            </w:pPr>
            <w:r>
              <w:rPr>
                <w:b/>
              </w:rPr>
              <w:t>Post ACSA Survey</w:t>
            </w:r>
          </w:p>
        </w:tc>
      </w:tr>
      <w:tr w:rsidR="00D30AE9" w14:paraId="0FCE7125" w14:textId="77777777" w:rsidTr="0D0123E2">
        <w:tc>
          <w:tcPr>
            <w:tcW w:w="2337" w:type="dxa"/>
          </w:tcPr>
          <w:p w14:paraId="2A849D1D" w14:textId="77777777" w:rsidR="00D30AE9" w:rsidRDefault="00D30AE9" w:rsidP="00A53288">
            <w:pPr>
              <w:rPr>
                <w:b/>
                <w:bCs/>
              </w:rPr>
            </w:pPr>
            <w:r>
              <w:rPr>
                <w:b/>
                <w:bCs/>
              </w:rPr>
              <w:t>Week #17</w:t>
            </w:r>
          </w:p>
          <w:p w14:paraId="08B08F93" w14:textId="3911DBF8" w:rsidR="00D30AE9" w:rsidRPr="00D30AE9" w:rsidRDefault="00D30AE9" w:rsidP="00A53288">
            <w:pPr>
              <w:rPr>
                <w:b/>
                <w:bCs/>
              </w:rPr>
            </w:pPr>
            <w:r>
              <w:rPr>
                <w:b/>
                <w:bCs/>
              </w:rPr>
              <w:t>April 30</w:t>
            </w:r>
            <w:r w:rsidRPr="00D30AE9">
              <w:rPr>
                <w:b/>
                <w:bCs/>
                <w:vertAlign w:val="superscript"/>
              </w:rPr>
              <w:t>th</w:t>
            </w:r>
            <w:r>
              <w:rPr>
                <w:b/>
                <w:bCs/>
              </w:rPr>
              <w:t xml:space="preserve"> </w:t>
            </w:r>
          </w:p>
        </w:tc>
        <w:tc>
          <w:tcPr>
            <w:tcW w:w="2337" w:type="dxa"/>
          </w:tcPr>
          <w:p w14:paraId="7880A509" w14:textId="43832748" w:rsidR="00D30AE9" w:rsidRPr="00D30AE9" w:rsidRDefault="00D30AE9" w:rsidP="00A53288">
            <w:pPr>
              <w:rPr>
                <w:b/>
                <w:bCs/>
              </w:rPr>
            </w:pPr>
            <w:r w:rsidRPr="00D30AE9">
              <w:rPr>
                <w:b/>
                <w:bCs/>
              </w:rPr>
              <w:t>Final Exam 12-2:30pm in Canvas</w:t>
            </w:r>
          </w:p>
        </w:tc>
        <w:tc>
          <w:tcPr>
            <w:tcW w:w="2338" w:type="dxa"/>
          </w:tcPr>
          <w:p w14:paraId="7A4831AB" w14:textId="77777777" w:rsidR="00D30AE9" w:rsidRDefault="00D30AE9" w:rsidP="00A53288"/>
        </w:tc>
        <w:tc>
          <w:tcPr>
            <w:tcW w:w="2338" w:type="dxa"/>
          </w:tcPr>
          <w:p w14:paraId="3EA66070" w14:textId="77777777" w:rsidR="00D30AE9" w:rsidRPr="00B53876" w:rsidRDefault="00D30AE9" w:rsidP="00A53288">
            <w:pPr>
              <w:rPr>
                <w:b/>
              </w:rPr>
            </w:pPr>
          </w:p>
        </w:tc>
      </w:tr>
    </w:tbl>
    <w:p w14:paraId="08D0235C" w14:textId="77777777" w:rsidR="008F6DB7" w:rsidRDefault="008F6DB7" w:rsidP="00A53288">
      <w:pPr>
        <w:rPr>
          <w:b/>
        </w:rPr>
      </w:pPr>
    </w:p>
    <w:p w14:paraId="457117FA" w14:textId="4E81A9E7" w:rsidR="003C2B6A" w:rsidRDefault="003C2B6A" w:rsidP="00A53288">
      <w:pPr>
        <w:rPr>
          <w:b/>
        </w:rPr>
      </w:pPr>
      <w:r w:rsidRPr="002B5390">
        <w:rPr>
          <w:b/>
        </w:rPr>
        <w:t>Assignments/</w:t>
      </w:r>
      <w:r w:rsidR="0046405F">
        <w:rPr>
          <w:b/>
        </w:rPr>
        <w:t xml:space="preserve"> </w:t>
      </w:r>
      <w:r w:rsidRPr="002B5390">
        <w:rPr>
          <w:b/>
        </w:rPr>
        <w:t xml:space="preserve">Projects: </w:t>
      </w:r>
    </w:p>
    <w:p w14:paraId="4D187ED1" w14:textId="3FC60579" w:rsidR="008E77D9" w:rsidRDefault="008E77D9" w:rsidP="00A53288">
      <w:pPr>
        <w:rPr>
          <w:b/>
        </w:rPr>
      </w:pPr>
    </w:p>
    <w:p w14:paraId="4FFFC189" w14:textId="35DCF505" w:rsidR="61108301" w:rsidRDefault="61108301">
      <w:r w:rsidRPr="61108301">
        <w:rPr>
          <w:b/>
          <w:bCs/>
        </w:rPr>
        <w:t xml:space="preserve">1. Service-Learning Activity- </w:t>
      </w:r>
      <w:r w:rsidRPr="61108301">
        <w:rPr>
          <w:rFonts w:eastAsia="Times New Roman"/>
        </w:rPr>
        <w:t>According to t</w:t>
      </w:r>
      <w:r w:rsidRPr="61108301">
        <w:rPr>
          <w:rFonts w:eastAsia="Times New Roman"/>
          <w:color w:val="000000" w:themeColor="text1"/>
        </w:rPr>
        <w:t>he American Association of Community Colleges, “service learning combines community service with academic instruction, focusing on critical, reflective thinking and personal and civic responsibility. Service- learning programs involve students in activities that address community-identified needs, while developing their academic skills and commitment to their community.” Thus, students will complete a 5hr service-learning project that involves hands on service in a local community setting. Students will complete a 4-page reflection paper of this experience: (1) page detailing the actual experience; (2) pages comparing and contrasting experience</w:t>
      </w:r>
      <w:r w:rsidR="00574AF2">
        <w:rPr>
          <w:rFonts w:eastAsia="Times New Roman"/>
          <w:color w:val="000000" w:themeColor="text1"/>
        </w:rPr>
        <w:t>s</w:t>
      </w:r>
      <w:r w:rsidRPr="61108301">
        <w:rPr>
          <w:rFonts w:eastAsia="Times New Roman"/>
          <w:color w:val="000000" w:themeColor="text1"/>
        </w:rPr>
        <w:t xml:space="preserve"> to the material discussed in class; (1) page examining </w:t>
      </w:r>
      <w:r w:rsidR="00574AF2">
        <w:rPr>
          <w:rFonts w:eastAsia="Times New Roman"/>
          <w:color w:val="000000" w:themeColor="text1"/>
        </w:rPr>
        <w:t>their</w:t>
      </w:r>
      <w:r w:rsidRPr="61108301">
        <w:rPr>
          <w:rFonts w:eastAsia="Times New Roman"/>
          <w:color w:val="000000" w:themeColor="text1"/>
        </w:rPr>
        <w:t xml:space="preserve"> growth and role as an advocate; appendix section providing pictures and other relevant information.</w:t>
      </w:r>
      <w:r w:rsidR="00D30AE9">
        <w:rPr>
          <w:rFonts w:eastAsia="Times New Roman"/>
          <w:color w:val="000000" w:themeColor="text1"/>
        </w:rPr>
        <w:t xml:space="preserve"> Student will present this learning activity to the class. </w:t>
      </w:r>
      <w:r w:rsidR="00D30AE9" w:rsidRPr="00F20DE3">
        <w:rPr>
          <w:rFonts w:eastAsia="Times New Roman"/>
          <w:b/>
          <w:bCs/>
          <w:color w:val="000000" w:themeColor="text1"/>
        </w:rPr>
        <w:t>(PowerPoint</w:t>
      </w:r>
      <w:r w:rsidR="00F20DE3">
        <w:rPr>
          <w:rFonts w:eastAsia="Times New Roman"/>
          <w:b/>
          <w:bCs/>
          <w:color w:val="000000" w:themeColor="text1"/>
        </w:rPr>
        <w:t>, handouts,</w:t>
      </w:r>
      <w:r w:rsidR="00D30AE9" w:rsidRPr="00F20DE3">
        <w:rPr>
          <w:rFonts w:eastAsia="Times New Roman"/>
          <w:b/>
          <w:bCs/>
          <w:color w:val="000000" w:themeColor="text1"/>
        </w:rPr>
        <w:t xml:space="preserve"> or </w:t>
      </w:r>
      <w:r w:rsidR="00D30AE9" w:rsidRPr="00F20DE3">
        <w:rPr>
          <w:rFonts w:eastAsia="Times New Roman"/>
          <w:b/>
          <w:bCs/>
          <w:color w:val="000000" w:themeColor="text1"/>
        </w:rPr>
        <w:lastRenderedPageBreak/>
        <w:t xml:space="preserve">some artifact(s) should be used </w:t>
      </w:r>
      <w:r w:rsidR="00F20DE3" w:rsidRPr="00F20DE3">
        <w:rPr>
          <w:rFonts w:eastAsia="Times New Roman"/>
          <w:b/>
          <w:bCs/>
          <w:color w:val="000000" w:themeColor="text1"/>
        </w:rPr>
        <w:t>in this presentation</w:t>
      </w:r>
      <w:r w:rsidR="00F20DE3">
        <w:rPr>
          <w:rFonts w:eastAsia="Times New Roman"/>
          <w:b/>
          <w:bCs/>
          <w:color w:val="000000" w:themeColor="text1"/>
        </w:rPr>
        <w:t xml:space="preserve"> </w:t>
      </w:r>
      <w:r w:rsidR="00F20DE3" w:rsidRPr="00F20DE3">
        <w:rPr>
          <w:rFonts w:eastAsia="Times New Roman"/>
          <w:b/>
          <w:bCs/>
          <w:color w:val="000000" w:themeColor="text1"/>
        </w:rPr>
        <w:t>.)</w:t>
      </w:r>
      <w:r w:rsidR="004231D8">
        <w:rPr>
          <w:rFonts w:eastAsia="Times New Roman"/>
          <w:b/>
          <w:bCs/>
          <w:color w:val="000000" w:themeColor="text1"/>
        </w:rPr>
        <w:t xml:space="preserve"> (Students may work in pairs or individually but ALL assignments will be independently submitted. Students must inform the Instructor of their work plan at the onset of this activity.)</w:t>
      </w:r>
    </w:p>
    <w:p w14:paraId="2BAE9205" w14:textId="77777777" w:rsidR="008E77D9" w:rsidRDefault="008E77D9" w:rsidP="00A53288">
      <w:pPr>
        <w:rPr>
          <w:b/>
        </w:rPr>
      </w:pPr>
    </w:p>
    <w:p w14:paraId="5763051E" w14:textId="5CD8524F" w:rsidR="008E77D9" w:rsidRDefault="0EC0545E" w:rsidP="00A53288">
      <w:r w:rsidRPr="0EC0545E">
        <w:rPr>
          <w:b/>
          <w:bCs/>
        </w:rPr>
        <w:t xml:space="preserve">2. Scholarship Reflection- </w:t>
      </w:r>
      <w:r>
        <w:t xml:space="preserve">Students will be asked to respond to </w:t>
      </w:r>
      <w:r w:rsidR="00574AF2">
        <w:t>four</w:t>
      </w:r>
      <w:r>
        <w:t xml:space="preserve"> scholarship readings. Reflection papers will be 1-2 double-spaced pages, 12 Font, and Times Roman format.</w:t>
      </w:r>
      <w:r w:rsidR="00F20DE3">
        <w:t xml:space="preserve"> Student should NOT just summarize the article but tell how it impacts own thoughts and plans/ideas  regarding advocacy and social justice. Student should also make connection to what is currently happening in our surrounding world (town, etc...) and think critically of how to become an agent of change. </w:t>
      </w:r>
    </w:p>
    <w:p w14:paraId="0D121374" w14:textId="185F77AC" w:rsidR="008E77D9" w:rsidRDefault="008E77D9" w:rsidP="0EC0545E">
      <w:pPr>
        <w:rPr>
          <w:b/>
        </w:rPr>
      </w:pPr>
    </w:p>
    <w:p w14:paraId="3827853D" w14:textId="5916D0A3" w:rsidR="008E77D9" w:rsidRDefault="61108301" w:rsidP="00A53288">
      <w:r w:rsidRPr="61108301">
        <w:rPr>
          <w:b/>
          <w:bCs/>
        </w:rPr>
        <w:t xml:space="preserve">3. Group Project #1- Diverse Populations Research- </w:t>
      </w:r>
      <w:r>
        <w:t>Students will be divided into groups and assigned a diverse population experiencing individual and systemic marginalization to research. Students should focus on addressing discrimination and other injustices this population encounters. They should define ethical and legal ways to address barriers/ prejudices</w:t>
      </w:r>
      <w:r w:rsidR="00574AF2">
        <w:t xml:space="preserve"> this group has</w:t>
      </w:r>
      <w:r>
        <w:t xml:space="preserve"> faced over time. Students are expected to describe ways to advocate at the individual, community, and national level as well as identify well known individuals making their mark as advocates. They should include the detailed role/responsibilities of a counselor and ways to form allyship with others from different professions. </w:t>
      </w:r>
      <w:r w:rsidRPr="000929EA">
        <w:rPr>
          <w:b/>
          <w:bCs/>
        </w:rPr>
        <w:t>Students must complete a 3-5 page Reaction</w:t>
      </w:r>
      <w:r>
        <w:t xml:space="preserve"> </w:t>
      </w:r>
      <w:r w:rsidRPr="000929EA">
        <w:rPr>
          <w:b/>
          <w:bCs/>
        </w:rPr>
        <w:t>paper,</w:t>
      </w:r>
      <w:r>
        <w:t xml:space="preserve"> doubled-spaced, 12 Font/ Times Romans format to turn-in. Lastly, students will use the Jigsaw Method presentation style to share with other students within the class. </w:t>
      </w:r>
    </w:p>
    <w:p w14:paraId="763F4A82" w14:textId="751A53AF" w:rsidR="00E2561A" w:rsidRDefault="00E2561A" w:rsidP="00A53288"/>
    <w:p w14:paraId="0E096786" w14:textId="0E94187A" w:rsidR="00E2561A" w:rsidRDefault="00E2561A" w:rsidP="00A53288">
      <w:r>
        <w:tab/>
      </w:r>
      <w:r w:rsidRPr="003A0D24">
        <w:rPr>
          <w:b/>
        </w:rPr>
        <w:t>Jigsaw Method-</w:t>
      </w:r>
      <w:r w:rsidR="00D01032">
        <w:rPr>
          <w:b/>
        </w:rPr>
        <w:t xml:space="preserve"> </w:t>
      </w:r>
      <w:r w:rsidR="00D01032">
        <w:t>Is a team learning opportunity. The class is divided into groups and</w:t>
      </w:r>
    </w:p>
    <w:p w14:paraId="627BB5D1" w14:textId="78B974B7" w:rsidR="00D01032" w:rsidRDefault="00D01032" w:rsidP="00A53288">
      <w:r>
        <w:tab/>
        <w:t xml:space="preserve">each group is given a topic described above. After the group has researched, gathered, </w:t>
      </w:r>
    </w:p>
    <w:p w14:paraId="2AF7D9C9" w14:textId="113146A3" w:rsidR="00D01032" w:rsidRDefault="00D01032" w:rsidP="00E21B40">
      <w:pPr>
        <w:ind w:left="720"/>
      </w:pPr>
      <w:r>
        <w:t xml:space="preserve">and decided how they will present their </w:t>
      </w:r>
      <w:r w:rsidR="00E21B40">
        <w:t>information;</w:t>
      </w:r>
      <w:r>
        <w:t xml:space="preserve"> new groups are formed. One member</w:t>
      </w:r>
      <w:r w:rsidR="00E21B40">
        <w:t xml:space="preserve"> </w:t>
      </w:r>
      <w:r>
        <w:t>from each of the previously formed groups will create a new task group consisting of</w:t>
      </w:r>
      <w:r w:rsidR="00E21B40">
        <w:t xml:space="preserve"> a member from each of the previously formed group</w:t>
      </w:r>
      <w:r>
        <w:t>. Each student is then responsible for teaching th</w:t>
      </w:r>
      <w:r w:rsidR="00574AF2">
        <w:t>e</w:t>
      </w:r>
      <w:r>
        <w:t xml:space="preserve"> new group what they learned about their population</w:t>
      </w:r>
      <w:r w:rsidR="00574AF2">
        <w:t xml:space="preserve"> and</w:t>
      </w:r>
      <w:r>
        <w:t xml:space="preserve"> ensuring they cover the details from above.</w:t>
      </w:r>
      <w:r w:rsidR="00E21B40">
        <w:t xml:space="preserve"> Every group should be represented in the new task group. </w:t>
      </w:r>
    </w:p>
    <w:p w14:paraId="2CCBA206" w14:textId="1B13809F" w:rsidR="00FE03B8" w:rsidRDefault="00FE03B8" w:rsidP="00A53288">
      <w:pPr>
        <w:rPr>
          <w:b/>
        </w:rPr>
      </w:pPr>
    </w:p>
    <w:p w14:paraId="6F4C338B" w14:textId="186FEDA4" w:rsidR="00DA54C9" w:rsidRDefault="008F6914" w:rsidP="008F6914">
      <w:r>
        <w:rPr>
          <w:b/>
        </w:rPr>
        <w:t>4</w:t>
      </w:r>
      <w:r w:rsidR="00E21B40">
        <w:rPr>
          <w:b/>
        </w:rPr>
        <w:t xml:space="preserve">. </w:t>
      </w:r>
      <w:r w:rsidR="00FE03B8">
        <w:rPr>
          <w:b/>
        </w:rPr>
        <w:t xml:space="preserve"> Experiential Activit</w:t>
      </w:r>
      <w:r>
        <w:rPr>
          <w:b/>
        </w:rPr>
        <w:t>ies</w:t>
      </w:r>
      <w:r w:rsidR="00FE03B8">
        <w:rPr>
          <w:b/>
        </w:rPr>
        <w:t xml:space="preserve">- </w:t>
      </w:r>
      <w:r w:rsidR="000929EA">
        <w:rPr>
          <w:bCs/>
        </w:rPr>
        <w:t xml:space="preserve">Various activities will occur throughout the semester </w:t>
      </w:r>
      <w:r>
        <w:t xml:space="preserve">and will demonstrate to students how oppression, discrimination, and barriers are generated in society. </w:t>
      </w:r>
      <w:r w:rsidR="000929EA">
        <w:t xml:space="preserve">They will </w:t>
      </w:r>
      <w:r>
        <w:t xml:space="preserve">give students a clear view of how injustice spreads and is </w:t>
      </w:r>
      <w:r w:rsidR="00DA54C9">
        <w:t xml:space="preserve">maintained. Within the class discussion, students should share their beliefs </w:t>
      </w:r>
      <w:r w:rsidR="00713BA8">
        <w:t>related to social justice</w:t>
      </w:r>
      <w:r w:rsidR="000929EA">
        <w:t xml:space="preserve"> and advocacy</w:t>
      </w:r>
      <w:r w:rsidR="00615818">
        <w:t xml:space="preserve"> to develop  understanding and self-awareness. </w:t>
      </w:r>
    </w:p>
    <w:p w14:paraId="2A6AF61F" w14:textId="77777777" w:rsidR="00DA54C9" w:rsidRDefault="00DA54C9" w:rsidP="008F6914"/>
    <w:p w14:paraId="32A79F3F" w14:textId="18FC605B" w:rsidR="008E77D9" w:rsidRDefault="008F6914" w:rsidP="00A53288">
      <w:r>
        <w:rPr>
          <w:b/>
        </w:rPr>
        <w:t xml:space="preserve"> </w:t>
      </w:r>
      <w:r w:rsidR="000929EA">
        <w:rPr>
          <w:b/>
        </w:rPr>
        <w:tab/>
      </w:r>
      <w:r w:rsidRPr="00E21B40">
        <w:rPr>
          <w:b/>
        </w:rPr>
        <w:t>Gallery Walk-</w:t>
      </w:r>
      <w:r>
        <w:rPr>
          <w:b/>
        </w:rPr>
        <w:t xml:space="preserve"> </w:t>
      </w:r>
      <w:r>
        <w:t xml:space="preserve">Students will be given the opportunity to reflect, review, or brainstorm </w:t>
      </w:r>
      <w:r w:rsidR="000929EA">
        <w:tab/>
      </w:r>
      <w:r>
        <w:t xml:space="preserve">about new or old information presented through class discussions or assigned readings. </w:t>
      </w:r>
      <w:r w:rsidR="000929EA">
        <w:tab/>
      </w:r>
      <w:r>
        <w:t xml:space="preserve">Each student will walk along the exterior of the classroom and respond to questions or </w:t>
      </w:r>
      <w:r w:rsidR="000929EA">
        <w:tab/>
      </w:r>
      <w:r>
        <w:t xml:space="preserve">statements posted on large post-it sheets. This activity will hold students accountable for </w:t>
      </w:r>
      <w:r w:rsidR="000929EA">
        <w:tab/>
      </w:r>
      <w:r>
        <w:t xml:space="preserve">the readings and discussions as well as provide them opportunity to view different </w:t>
      </w:r>
      <w:r w:rsidR="000929EA">
        <w:tab/>
      </w:r>
      <w:r>
        <w:t xml:space="preserve">perspectives from their peers. </w:t>
      </w:r>
    </w:p>
    <w:p w14:paraId="25094A3E" w14:textId="77777777" w:rsidR="00615818" w:rsidRPr="000929EA" w:rsidRDefault="00615818" w:rsidP="00A53288"/>
    <w:p w14:paraId="39C77F05" w14:textId="49CDAF35" w:rsidR="002F2580" w:rsidRPr="002F2580" w:rsidRDefault="0EC0545E" w:rsidP="002F2580">
      <w:pPr>
        <w:rPr>
          <w:rFonts w:eastAsia="Times New Roman"/>
        </w:rPr>
      </w:pPr>
      <w:r w:rsidRPr="0EC0545E">
        <w:rPr>
          <w:b/>
          <w:bCs/>
        </w:rPr>
        <w:t xml:space="preserve">5. Group Project #2- </w:t>
      </w:r>
      <w:r w:rsidR="00B53876">
        <w:rPr>
          <w:b/>
          <w:bCs/>
        </w:rPr>
        <w:t>Case Study-</w:t>
      </w:r>
      <w:r w:rsidRPr="0EC0545E">
        <w:rPr>
          <w:b/>
          <w:bCs/>
        </w:rPr>
        <w:t xml:space="preserve">Advocacy Plan of Action Project- </w:t>
      </w:r>
      <w:r w:rsidRPr="0EC0545E">
        <w:rPr>
          <w:rFonts w:eastAsia="Times New Roman"/>
          <w:color w:val="000000" w:themeColor="text1"/>
          <w:sz w:val="22"/>
          <w:szCs w:val="22"/>
        </w:rPr>
        <w:t xml:space="preserve">Students will analyze a case study provided by the instructor. These analyses should be informed by the ACA Advocacy Competencies model, ACA </w:t>
      </w:r>
      <w:r w:rsidRPr="0EC0545E">
        <w:rPr>
          <w:rFonts w:eastAsia="Times New Roman"/>
          <w:i/>
          <w:iCs/>
          <w:color w:val="000000" w:themeColor="text1"/>
          <w:sz w:val="22"/>
          <w:szCs w:val="22"/>
        </w:rPr>
        <w:t xml:space="preserve">Code of Ethics </w:t>
      </w:r>
      <w:r w:rsidRPr="0EC0545E">
        <w:rPr>
          <w:rFonts w:eastAsia="Times New Roman"/>
          <w:color w:val="000000" w:themeColor="text1"/>
          <w:sz w:val="22"/>
          <w:szCs w:val="22"/>
        </w:rPr>
        <w:t xml:space="preserve">(2014), relevant state and national laws, and scholarly </w:t>
      </w:r>
      <w:r w:rsidRPr="0EC0545E">
        <w:rPr>
          <w:rFonts w:eastAsia="Times New Roman"/>
          <w:color w:val="000000" w:themeColor="text1"/>
          <w:sz w:val="22"/>
          <w:szCs w:val="22"/>
        </w:rPr>
        <w:lastRenderedPageBreak/>
        <w:t>literature. Students will apply an identified ethical decision-making model to the cases.</w:t>
      </w:r>
      <w:r w:rsidR="002F2580">
        <w:rPr>
          <w:rFonts w:eastAsia="Times New Roman"/>
          <w:color w:val="000000" w:themeColor="text1"/>
          <w:sz w:val="22"/>
          <w:szCs w:val="22"/>
        </w:rPr>
        <w:t xml:space="preserve"> </w:t>
      </w:r>
      <w:r w:rsidR="002F2580" w:rsidRPr="002F2580">
        <w:rPr>
          <w:rFonts w:eastAsia="Times New Roman"/>
          <w:color w:val="000000"/>
        </w:rPr>
        <w:t xml:space="preserve">Students should </w:t>
      </w:r>
      <w:r w:rsidR="002F2580">
        <w:rPr>
          <w:rFonts w:eastAsia="Times New Roman"/>
          <w:color w:val="000000"/>
        </w:rPr>
        <w:t xml:space="preserve">use </w:t>
      </w:r>
      <w:r w:rsidR="002F2580" w:rsidRPr="002F2580">
        <w:rPr>
          <w:rFonts w:eastAsia="Times New Roman"/>
          <w:color w:val="000000"/>
        </w:rPr>
        <w:t>complete thoughts and proper grammar as they discuss the</w:t>
      </w:r>
      <w:r w:rsidR="002F2580">
        <w:rPr>
          <w:rFonts w:eastAsia="Times New Roman"/>
          <w:color w:val="000000"/>
        </w:rPr>
        <w:t xml:space="preserve"> </w:t>
      </w:r>
      <w:r w:rsidR="002F2580" w:rsidRPr="002F2580">
        <w:rPr>
          <w:rFonts w:eastAsia="Times New Roman"/>
          <w:color w:val="000000"/>
        </w:rPr>
        <w:t>7 Step plan in detail. </w:t>
      </w:r>
    </w:p>
    <w:p w14:paraId="66C6BB0D" w14:textId="77777777" w:rsidR="008E77D9" w:rsidRDefault="008E77D9" w:rsidP="00A53288">
      <w:pPr>
        <w:rPr>
          <w:b/>
        </w:rPr>
      </w:pPr>
    </w:p>
    <w:p w14:paraId="546E222A" w14:textId="1A244D6B" w:rsidR="005B308A" w:rsidRPr="000929EA" w:rsidRDefault="008F6914" w:rsidP="00A53288">
      <w:pPr>
        <w:rPr>
          <w:b/>
          <w:bCs/>
        </w:rPr>
      </w:pPr>
      <w:r>
        <w:rPr>
          <w:b/>
        </w:rPr>
        <w:t>6</w:t>
      </w:r>
      <w:r w:rsidR="008E77D9">
        <w:rPr>
          <w:b/>
        </w:rPr>
        <w:t>. Class Participation-</w:t>
      </w:r>
      <w:r w:rsidR="007858FC">
        <w:rPr>
          <w:b/>
        </w:rPr>
        <w:t xml:space="preserve"> </w:t>
      </w:r>
      <w:r w:rsidR="007858FC">
        <w:t xml:space="preserve">It is expected that students will come to class prepared and ready to participate in class discussions and assigned activities. </w:t>
      </w:r>
      <w:r w:rsidR="00615818">
        <w:t xml:space="preserve">Students are expected to be attentive and engaged in all class activities. Students should remove any electronic devices that (cell phones)  may prevent them from being engaged during each 50 minute class period. </w:t>
      </w:r>
      <w:r w:rsidR="007858FC">
        <w:t>There will be weekly in-class exercises/activities assigned throughout the semester. These activities will count toward</w:t>
      </w:r>
      <w:r w:rsidR="008E3D8E">
        <w:t>s</w:t>
      </w:r>
      <w:r w:rsidR="007858FC">
        <w:t xml:space="preserve"> students’ final class participation grade. </w:t>
      </w:r>
      <w:r w:rsidR="007858FC" w:rsidRPr="000929EA">
        <w:rPr>
          <w:b/>
          <w:bCs/>
        </w:rPr>
        <w:t>Students must be present to obtain points</w:t>
      </w:r>
      <w:r w:rsidR="007858FC">
        <w:t>.</w:t>
      </w:r>
      <w:r w:rsidR="008E3D8E">
        <w:t xml:space="preserve"> </w:t>
      </w:r>
      <w:r w:rsidR="008E3D8E" w:rsidRPr="000929EA">
        <w:rPr>
          <w:b/>
          <w:bCs/>
        </w:rPr>
        <w:t xml:space="preserve">There will be no make-up days for these exercises. </w:t>
      </w:r>
    </w:p>
    <w:p w14:paraId="6CB43CAC" w14:textId="23D1CBF1" w:rsidR="005B308A" w:rsidRDefault="005B308A" w:rsidP="00A53288"/>
    <w:p w14:paraId="4D3A25B7" w14:textId="361E1FFF" w:rsidR="00560690" w:rsidRPr="00483B71" w:rsidRDefault="00560690" w:rsidP="00560690">
      <w:pPr>
        <w:rPr>
          <w:b/>
        </w:rPr>
      </w:pPr>
      <w:bookmarkStart w:id="0" w:name="_GoBack"/>
      <w:r w:rsidRPr="00AB7BBC">
        <w:rPr>
          <w:b/>
          <w:bCs/>
        </w:rPr>
        <w:t>7.</w:t>
      </w:r>
      <w:r>
        <w:rPr>
          <w:b/>
        </w:rPr>
        <w:t xml:space="preserve"> </w:t>
      </w:r>
      <w:bookmarkEnd w:id="0"/>
      <w:r>
        <w:rPr>
          <w:b/>
        </w:rPr>
        <w:t>Extra Credit Opportunities</w:t>
      </w:r>
      <w:r w:rsidR="00483B71">
        <w:rPr>
          <w:b/>
        </w:rPr>
        <w:t xml:space="preserve">- </w:t>
      </w:r>
      <w:r w:rsidRPr="003A045B">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sona@auburn.edu. </w:t>
      </w:r>
    </w:p>
    <w:p w14:paraId="4AC5C5A1" w14:textId="77777777" w:rsidR="00560690" w:rsidRPr="003A045B" w:rsidRDefault="00560690" w:rsidP="00560690"/>
    <w:p w14:paraId="203B9DC3" w14:textId="77777777" w:rsidR="00560690" w:rsidRPr="003A045B" w:rsidRDefault="00560690" w:rsidP="00560690">
      <w:r w:rsidRPr="003A045B">
        <w:t>For every SONA credit you earn, you earn 2 cumulative bonus points (i.e., NOT points on your final grade). No more than 6 extra credit points can be applied to your grade through SONA. If you have questions about how these extra credit points are applied please email me. If you have questions about participating in studies, please email sona@auburn.edu</w:t>
      </w:r>
    </w:p>
    <w:p w14:paraId="4289AD79" w14:textId="2A200760" w:rsidR="00560690" w:rsidRDefault="00560690" w:rsidP="00A53288"/>
    <w:p w14:paraId="40400D64" w14:textId="27416773" w:rsidR="003C2B6A" w:rsidRDefault="003C2B6A" w:rsidP="00A53288">
      <w:r w:rsidRPr="002B5390">
        <w:rPr>
          <w:b/>
        </w:rPr>
        <w:t>Rubric and Grading</w:t>
      </w:r>
      <w:r w:rsidR="00FE03B8">
        <w:rPr>
          <w:b/>
        </w:rPr>
        <w:t xml:space="preserve">- </w:t>
      </w:r>
      <w:r w:rsidR="00F8470D">
        <w:t xml:space="preserve">All assignments must be completed to earn a final grade. Grades will be </w:t>
      </w:r>
    </w:p>
    <w:p w14:paraId="4FA3ED23" w14:textId="77777777" w:rsidR="003C2B6A" w:rsidRDefault="003C2B6A" w:rsidP="00A53288">
      <w:r w:rsidRPr="002B5390">
        <w:rPr>
          <w:b/>
        </w:rPr>
        <w:t xml:space="preserve">Scale: </w:t>
      </w:r>
      <w:r w:rsidR="00F8470D" w:rsidRPr="002B5390">
        <w:rPr>
          <w:b/>
        </w:rPr>
        <w:tab/>
      </w:r>
      <w:r w:rsidR="00F8470D">
        <w:tab/>
      </w:r>
      <w:r w:rsidR="00F8470D">
        <w:tab/>
        <w:t>based upon total point accumulation in the course:</w:t>
      </w:r>
    </w:p>
    <w:p w14:paraId="6DECCBE5" w14:textId="7071F56D" w:rsidR="008E77D9" w:rsidRDefault="002B5390" w:rsidP="00A53288">
      <w:r>
        <w:tab/>
      </w:r>
      <w:r>
        <w:tab/>
      </w:r>
      <w:r>
        <w:tab/>
      </w:r>
    </w:p>
    <w:p w14:paraId="48DB5E42" w14:textId="150AAB3B" w:rsidR="00F8470D" w:rsidRPr="002B5390" w:rsidRDefault="002B5390" w:rsidP="0046405F">
      <w:pPr>
        <w:rPr>
          <w:b/>
        </w:rPr>
      </w:pPr>
      <w:r w:rsidRPr="002B5390">
        <w:rPr>
          <w:b/>
          <w:u w:val="single"/>
        </w:rPr>
        <w:t>Requirements:</w:t>
      </w:r>
      <w:r>
        <w:rPr>
          <w:b/>
        </w:rPr>
        <w:tab/>
      </w:r>
      <w:r>
        <w:rPr>
          <w:b/>
        </w:rPr>
        <w:tab/>
      </w:r>
      <w:r>
        <w:rPr>
          <w:b/>
        </w:rPr>
        <w:tab/>
      </w:r>
      <w:r>
        <w:rPr>
          <w:b/>
        </w:rPr>
        <w:tab/>
      </w:r>
      <w:r>
        <w:rPr>
          <w:b/>
        </w:rPr>
        <w:tab/>
      </w:r>
      <w:r>
        <w:rPr>
          <w:b/>
        </w:rPr>
        <w:tab/>
      </w:r>
      <w:r w:rsidRPr="002B5390">
        <w:rPr>
          <w:b/>
          <w:u w:val="single"/>
        </w:rPr>
        <w:t>Points:</w:t>
      </w:r>
    </w:p>
    <w:p w14:paraId="7BA026E0" w14:textId="591E7018" w:rsidR="0046405F" w:rsidRPr="0046405F" w:rsidRDefault="00F8470D" w:rsidP="0046405F">
      <w:r w:rsidRPr="0046405F">
        <w:t>Midterm:</w:t>
      </w:r>
      <w:r w:rsidR="00D65AD5" w:rsidRPr="0046405F">
        <w:tab/>
      </w:r>
      <w:r w:rsidR="00D65AD5" w:rsidRPr="0046405F">
        <w:tab/>
      </w:r>
      <w:r w:rsidR="00D65AD5" w:rsidRPr="0046405F">
        <w:tab/>
      </w:r>
      <w:r w:rsidR="00D65AD5" w:rsidRPr="0046405F">
        <w:tab/>
      </w:r>
      <w:r w:rsidR="00D65AD5" w:rsidRPr="0046405F">
        <w:tab/>
      </w:r>
      <w:r w:rsidR="00D65AD5" w:rsidRPr="0046405F">
        <w:tab/>
      </w:r>
      <w:r w:rsidR="00D65AD5" w:rsidRPr="0046405F">
        <w:tab/>
        <w:t>30</w:t>
      </w:r>
      <w:r w:rsidRPr="0046405F">
        <w:tab/>
      </w:r>
      <w:r w:rsidRPr="0046405F">
        <w:tab/>
      </w:r>
      <w:r w:rsidRPr="0046405F">
        <w:tab/>
      </w:r>
    </w:p>
    <w:p w14:paraId="0B7C4139" w14:textId="7FBF3B0E" w:rsidR="0046405F" w:rsidRPr="0046405F" w:rsidRDefault="00F8470D" w:rsidP="0046405F">
      <w:r w:rsidRPr="0046405F">
        <w:t>Final Exam:</w:t>
      </w:r>
      <w:r w:rsidR="00D65AD5" w:rsidRPr="0046405F">
        <w:tab/>
      </w:r>
      <w:r w:rsidR="00D65AD5" w:rsidRPr="0046405F">
        <w:tab/>
      </w:r>
      <w:r w:rsidR="00D65AD5" w:rsidRPr="0046405F">
        <w:tab/>
      </w:r>
      <w:r w:rsidR="00D65AD5" w:rsidRPr="0046405F">
        <w:tab/>
      </w:r>
      <w:r w:rsidR="00D65AD5" w:rsidRPr="0046405F">
        <w:tab/>
      </w:r>
      <w:r w:rsidR="00D65AD5" w:rsidRPr="0046405F">
        <w:tab/>
      </w:r>
      <w:r w:rsidR="00D65AD5" w:rsidRPr="0046405F">
        <w:tab/>
        <w:t>30</w:t>
      </w:r>
      <w:r w:rsidRPr="0046405F">
        <w:tab/>
      </w:r>
      <w:r w:rsidRPr="0046405F">
        <w:tab/>
      </w:r>
      <w:r w:rsidRPr="0046405F">
        <w:tab/>
      </w:r>
    </w:p>
    <w:p w14:paraId="59184568" w14:textId="66498F54" w:rsidR="0046405F" w:rsidRPr="0046405F" w:rsidRDefault="00A94D7F" w:rsidP="0046405F">
      <w:r w:rsidRPr="0046405F">
        <w:t xml:space="preserve">Scholarship Reflection </w:t>
      </w:r>
      <w:r w:rsidR="002B5390" w:rsidRPr="0046405F">
        <w:t xml:space="preserve"> </w:t>
      </w:r>
      <w:r w:rsidR="00F8470D" w:rsidRPr="0046405F">
        <w:t>(</w:t>
      </w:r>
      <w:r w:rsidR="00353DC6" w:rsidRPr="0046405F">
        <w:t>4</w:t>
      </w:r>
      <w:r w:rsidR="00F8470D" w:rsidRPr="0046405F">
        <w:t>):</w:t>
      </w:r>
      <w:r w:rsidR="00D65AD5" w:rsidRPr="0046405F">
        <w:tab/>
      </w:r>
      <w:r w:rsidR="00D65AD5" w:rsidRPr="0046405F">
        <w:tab/>
      </w:r>
      <w:r w:rsidR="00D65AD5" w:rsidRPr="0046405F">
        <w:tab/>
      </w:r>
      <w:r w:rsidR="00D65AD5" w:rsidRPr="0046405F">
        <w:tab/>
      </w:r>
      <w:r w:rsidR="00D65AD5" w:rsidRPr="0046405F">
        <w:tab/>
        <w:t>4</w:t>
      </w:r>
      <w:r w:rsidR="00353DC6" w:rsidRPr="0046405F">
        <w:t>0</w:t>
      </w:r>
      <w:r w:rsidR="00D65AD5" w:rsidRPr="0046405F">
        <w:t>(1</w:t>
      </w:r>
      <w:r w:rsidR="00353DC6" w:rsidRPr="0046405F">
        <w:t>0</w:t>
      </w:r>
      <w:r w:rsidR="00D65AD5" w:rsidRPr="0046405F">
        <w:t xml:space="preserve"> each)</w:t>
      </w:r>
      <w:r w:rsidR="00F8470D" w:rsidRPr="0046405F">
        <w:tab/>
      </w:r>
      <w:r w:rsidR="00F8470D" w:rsidRPr="0046405F">
        <w:tab/>
      </w:r>
      <w:r w:rsidR="00F8470D" w:rsidRPr="0046405F">
        <w:tab/>
      </w:r>
    </w:p>
    <w:p w14:paraId="0B1C9575" w14:textId="2F0C8479" w:rsidR="0046405F" w:rsidRPr="0046405F" w:rsidRDefault="00A94D7F" w:rsidP="0046405F">
      <w:r w:rsidRPr="0046405F">
        <w:t>Service Learning Activity</w:t>
      </w:r>
      <w:r w:rsidR="002B5390" w:rsidRPr="0046405F">
        <w:t>/</w:t>
      </w:r>
      <w:r w:rsidRPr="0046405F">
        <w:t xml:space="preserve">Reflection </w:t>
      </w:r>
      <w:r w:rsidR="002B5390" w:rsidRPr="0046405F">
        <w:t>Paper:</w:t>
      </w:r>
      <w:r w:rsidR="00D65AD5" w:rsidRPr="0046405F">
        <w:tab/>
      </w:r>
      <w:r w:rsidR="00D65AD5" w:rsidRPr="0046405F">
        <w:tab/>
      </w:r>
      <w:r w:rsidR="00D65AD5" w:rsidRPr="0046405F">
        <w:tab/>
        <w:t>50</w:t>
      </w:r>
      <w:r w:rsidR="002B5390" w:rsidRPr="0046405F">
        <w:tab/>
      </w:r>
      <w:r w:rsidR="002B5390" w:rsidRPr="0046405F">
        <w:tab/>
      </w:r>
      <w:r w:rsidR="002B5390" w:rsidRPr="0046405F">
        <w:tab/>
      </w:r>
    </w:p>
    <w:p w14:paraId="712831EE" w14:textId="26199CF2" w:rsidR="0046405F" w:rsidRPr="0046405F" w:rsidRDefault="004660AE" w:rsidP="0046405F">
      <w:r w:rsidRPr="0046405F">
        <w:t>Diverse Population Research</w:t>
      </w:r>
      <w:r w:rsidR="002B5390" w:rsidRPr="0046405F">
        <w:t>:</w:t>
      </w:r>
      <w:r w:rsidRPr="0046405F">
        <w:t xml:space="preserve"> Jigsaw Method:</w:t>
      </w:r>
      <w:r w:rsidR="00AD25E4">
        <w:tab/>
      </w:r>
      <w:r w:rsidR="00D65AD5" w:rsidRPr="0046405F">
        <w:tab/>
        <w:t>50</w:t>
      </w:r>
      <w:r w:rsidR="00AD25E4">
        <w:t>(30/20)</w:t>
      </w:r>
      <w:r w:rsidRPr="0046405F">
        <w:tab/>
      </w:r>
      <w:r w:rsidRPr="0046405F">
        <w:tab/>
      </w:r>
      <w:r w:rsidRPr="0046405F">
        <w:tab/>
      </w:r>
    </w:p>
    <w:p w14:paraId="465BC2A5" w14:textId="78DD7066" w:rsidR="0046405F" w:rsidRPr="0046405F" w:rsidRDefault="00B53876" w:rsidP="0046405F">
      <w:r w:rsidRPr="0046405F">
        <w:t xml:space="preserve">Case Study: </w:t>
      </w:r>
      <w:r w:rsidR="004660AE" w:rsidRPr="0046405F">
        <w:t xml:space="preserve">Advocacy Plan of Action Project </w:t>
      </w:r>
      <w:r w:rsidRPr="0046405F">
        <w:tab/>
      </w:r>
      <w:r w:rsidR="00D65AD5" w:rsidRPr="0046405F">
        <w:tab/>
        <w:t>50</w:t>
      </w:r>
      <w:r w:rsidR="002B5390" w:rsidRPr="0046405F">
        <w:tab/>
      </w:r>
      <w:r w:rsidR="002B5390" w:rsidRPr="0046405F">
        <w:tab/>
      </w:r>
      <w:r w:rsidR="002B5390" w:rsidRPr="0046405F">
        <w:tab/>
      </w:r>
    </w:p>
    <w:p w14:paraId="43F739B4" w14:textId="25DAC738" w:rsidR="0046405F" w:rsidRPr="0046405F" w:rsidRDefault="00FE03B8" w:rsidP="0046405F">
      <w:r w:rsidRPr="0046405F">
        <w:rPr>
          <w:u w:val="single"/>
        </w:rPr>
        <w:t>C</w:t>
      </w:r>
      <w:r w:rsidR="002B5390" w:rsidRPr="0046405F">
        <w:rPr>
          <w:u w:val="single"/>
        </w:rPr>
        <w:t>lass Participation:</w:t>
      </w:r>
      <w:r w:rsidR="00D65AD5" w:rsidRPr="0046405F">
        <w:rPr>
          <w:u w:val="single"/>
        </w:rPr>
        <w:tab/>
      </w:r>
      <w:r w:rsidR="00D65AD5" w:rsidRPr="0046405F">
        <w:rPr>
          <w:u w:val="single"/>
        </w:rPr>
        <w:tab/>
      </w:r>
      <w:r w:rsidR="00D65AD5" w:rsidRPr="0046405F">
        <w:rPr>
          <w:u w:val="single"/>
        </w:rPr>
        <w:tab/>
      </w:r>
      <w:r w:rsidR="00D65AD5" w:rsidRPr="0046405F">
        <w:rPr>
          <w:u w:val="single"/>
        </w:rPr>
        <w:tab/>
      </w:r>
      <w:r w:rsidR="00D65AD5" w:rsidRPr="0046405F">
        <w:rPr>
          <w:u w:val="single"/>
        </w:rPr>
        <w:tab/>
      </w:r>
      <w:r w:rsidR="00A463E3" w:rsidRPr="0046405F">
        <w:rPr>
          <w:u w:val="single"/>
        </w:rPr>
        <w:t xml:space="preserve">          100</w:t>
      </w:r>
      <w:r w:rsidR="00A463E3" w:rsidRPr="0046405F">
        <w:tab/>
      </w:r>
      <w:r w:rsidR="002B5390" w:rsidRPr="0046405F">
        <w:tab/>
      </w:r>
      <w:r w:rsidR="002B5390" w:rsidRPr="0046405F">
        <w:tab/>
      </w:r>
      <w:r w:rsidR="002B5390" w:rsidRPr="0046405F">
        <w:tab/>
      </w:r>
    </w:p>
    <w:p w14:paraId="42C6D796" w14:textId="55196F2F" w:rsidR="002B5390" w:rsidRDefault="002B5390" w:rsidP="0046405F">
      <w:r w:rsidRPr="0046405F">
        <w:t xml:space="preserve">Total: </w:t>
      </w:r>
      <w:r w:rsidR="00D65AD5" w:rsidRPr="0046405F">
        <w:tab/>
      </w:r>
      <w:r w:rsidR="00D65AD5" w:rsidRPr="0046405F">
        <w:tab/>
      </w:r>
      <w:r w:rsidR="00D65AD5" w:rsidRPr="0046405F">
        <w:tab/>
      </w:r>
      <w:r w:rsidR="00D65AD5" w:rsidRPr="0046405F">
        <w:tab/>
      </w:r>
      <w:r w:rsidR="00D65AD5" w:rsidRPr="0046405F">
        <w:tab/>
      </w:r>
      <w:r w:rsidR="00D65AD5" w:rsidRPr="0046405F">
        <w:tab/>
      </w:r>
      <w:r w:rsidR="00D65AD5" w:rsidRPr="0046405F">
        <w:tab/>
      </w:r>
      <w:r w:rsidR="00A463E3" w:rsidRPr="0046405F">
        <w:t xml:space="preserve">          </w:t>
      </w:r>
      <w:r w:rsidR="00D65AD5" w:rsidRPr="0046405F">
        <w:t>3</w:t>
      </w:r>
      <w:r w:rsidR="00574AF2" w:rsidRPr="0046405F">
        <w:t>50</w:t>
      </w:r>
    </w:p>
    <w:p w14:paraId="6C6F60E8" w14:textId="77777777" w:rsidR="002B5390" w:rsidRPr="002B5390" w:rsidRDefault="002B5390" w:rsidP="0046405F">
      <w:pPr>
        <w:ind w:firstLine="720"/>
      </w:pPr>
      <w:r>
        <w:t>A 90-100%; B 80-89%; C 70-79%; D 60-69%; F &lt;60%</w:t>
      </w:r>
    </w:p>
    <w:p w14:paraId="2DE403A5" w14:textId="77777777" w:rsidR="003C2B6A" w:rsidRDefault="003C2B6A" w:rsidP="00A53288"/>
    <w:p w14:paraId="2679C378" w14:textId="77777777" w:rsidR="003C2B6A" w:rsidRPr="00F8470D" w:rsidRDefault="003C2B6A" w:rsidP="00A53288">
      <w:pPr>
        <w:rPr>
          <w:b/>
          <w:u w:val="single"/>
        </w:rPr>
      </w:pPr>
      <w:r w:rsidRPr="003C2B6A">
        <w:rPr>
          <w:b/>
          <w:u w:val="single"/>
        </w:rPr>
        <w:t>POLICY STATEMENTS:</w:t>
      </w:r>
    </w:p>
    <w:p w14:paraId="62431CDC" w14:textId="77777777" w:rsidR="000C13E7" w:rsidRPr="00D94F7E" w:rsidRDefault="000C13E7" w:rsidP="000C13E7"/>
    <w:p w14:paraId="57617A09" w14:textId="77777777" w:rsidR="00D94F7E" w:rsidRPr="00D94F7E" w:rsidRDefault="00D94F7E" w:rsidP="00D94F7E">
      <w:pPr>
        <w:spacing w:line="271" w:lineRule="exact"/>
        <w:ind w:right="-20"/>
        <w:rPr>
          <w:rFonts w:eastAsia="Times New Roman"/>
        </w:rPr>
      </w:pPr>
      <w:r w:rsidRPr="00D94F7E">
        <w:rPr>
          <w:rFonts w:eastAsia="Times New Roman"/>
          <w:b/>
        </w:rPr>
        <w:t>1.</w:t>
      </w:r>
      <w:r w:rsidRPr="00D94F7E">
        <w:rPr>
          <w:rFonts w:eastAsia="Times New Roman"/>
          <w:b/>
          <w:u w:val="single" w:color="000000"/>
        </w:rPr>
        <w:t xml:space="preserve"> Attend</w:t>
      </w:r>
      <w:r w:rsidRPr="00D94F7E">
        <w:rPr>
          <w:rFonts w:eastAsia="Times New Roman"/>
          <w:b/>
          <w:spacing w:val="-1"/>
          <w:u w:val="single" w:color="000000"/>
        </w:rPr>
        <w:t>a</w:t>
      </w:r>
      <w:r w:rsidRPr="00D94F7E">
        <w:rPr>
          <w:rFonts w:eastAsia="Times New Roman"/>
          <w:b/>
          <w:u w:val="single" w:color="000000"/>
        </w:rPr>
        <w:t>n</w:t>
      </w:r>
      <w:r w:rsidRPr="00D94F7E">
        <w:rPr>
          <w:rFonts w:eastAsia="Times New Roman"/>
          <w:b/>
          <w:spacing w:val="-1"/>
          <w:u w:val="single" w:color="000000"/>
        </w:rPr>
        <w:t>ce</w:t>
      </w:r>
      <w:r w:rsidRPr="00D94F7E">
        <w:rPr>
          <w:rFonts w:eastAsia="Times New Roman"/>
          <w:b/>
          <w:u w:val="single" w:color="000000"/>
        </w:rPr>
        <w:t>:</w:t>
      </w:r>
      <w:r w:rsidRPr="00D94F7E">
        <w:rPr>
          <w:rFonts w:eastAsia="Times New Roman"/>
        </w:rPr>
        <w:t xml:space="preserve"> Atten</w:t>
      </w:r>
      <w:r w:rsidRPr="00D94F7E">
        <w:rPr>
          <w:rFonts w:eastAsia="Times New Roman"/>
          <w:spacing w:val="2"/>
        </w:rPr>
        <w:t>d</w:t>
      </w:r>
      <w:r w:rsidRPr="00D94F7E">
        <w:rPr>
          <w:rFonts w:eastAsia="Times New Roman"/>
          <w:spacing w:val="-1"/>
        </w:rPr>
        <w:t>a</w:t>
      </w:r>
      <w:r w:rsidRPr="00D94F7E">
        <w:rPr>
          <w:rFonts w:eastAsia="Times New Roman"/>
        </w:rPr>
        <w:t>n</w:t>
      </w:r>
      <w:r w:rsidRPr="00D94F7E">
        <w:rPr>
          <w:rFonts w:eastAsia="Times New Roman"/>
          <w:spacing w:val="1"/>
        </w:rPr>
        <w:t>c</w:t>
      </w:r>
      <w:r w:rsidRPr="00D94F7E">
        <w:rPr>
          <w:rFonts w:eastAsia="Times New Roman"/>
        </w:rPr>
        <w:t>e</w:t>
      </w:r>
      <w:r w:rsidRPr="00D94F7E">
        <w:rPr>
          <w:rFonts w:eastAsia="Times New Roman"/>
          <w:spacing w:val="-1"/>
        </w:rPr>
        <w:t xml:space="preserve"> </w:t>
      </w:r>
      <w:r w:rsidRPr="00D94F7E">
        <w:rPr>
          <w:rFonts w:eastAsia="Times New Roman"/>
        </w:rPr>
        <w:t>is e</w:t>
      </w:r>
      <w:r w:rsidRPr="00D94F7E">
        <w:rPr>
          <w:rFonts w:eastAsia="Times New Roman"/>
          <w:spacing w:val="2"/>
        </w:rPr>
        <w:t>x</w:t>
      </w:r>
      <w:r w:rsidRPr="00D94F7E">
        <w:rPr>
          <w:rFonts w:eastAsia="Times New Roman"/>
        </w:rPr>
        <w:t>p</w:t>
      </w:r>
      <w:r w:rsidRPr="00D94F7E">
        <w:rPr>
          <w:rFonts w:eastAsia="Times New Roman"/>
          <w:spacing w:val="-1"/>
        </w:rPr>
        <w:t>ec</w:t>
      </w:r>
      <w:r w:rsidRPr="00D94F7E">
        <w:rPr>
          <w:rFonts w:eastAsia="Times New Roman"/>
        </w:rPr>
        <w:t xml:space="preserve">ted, </w:t>
      </w:r>
      <w:r w:rsidRPr="00D94F7E">
        <w:rPr>
          <w:rFonts w:eastAsia="Times New Roman"/>
          <w:spacing w:val="-1"/>
        </w:rPr>
        <w:t>a</w:t>
      </w:r>
      <w:r w:rsidRPr="00D94F7E">
        <w:rPr>
          <w:rFonts w:eastAsia="Times New Roman"/>
        </w:rPr>
        <w:t>nd</w:t>
      </w:r>
      <w:r w:rsidRPr="00D94F7E">
        <w:rPr>
          <w:rFonts w:eastAsia="Times New Roman"/>
          <w:spacing w:val="5"/>
        </w:rPr>
        <w:t xml:space="preserve"> </w:t>
      </w:r>
      <w:r w:rsidRPr="00D94F7E">
        <w:rPr>
          <w:rFonts w:eastAsia="Times New Roman"/>
          <w:spacing w:val="-5"/>
        </w:rPr>
        <w:t>y</w:t>
      </w:r>
      <w:r w:rsidRPr="00D94F7E">
        <w:rPr>
          <w:rFonts w:eastAsia="Times New Roman"/>
        </w:rPr>
        <w:t xml:space="preserve">ou </w:t>
      </w:r>
      <w:r w:rsidRPr="00D94F7E">
        <w:rPr>
          <w:rFonts w:eastAsia="Times New Roman"/>
          <w:spacing w:val="-1"/>
        </w:rPr>
        <w:t>a</w:t>
      </w:r>
      <w:r w:rsidRPr="00D94F7E">
        <w:rPr>
          <w:rFonts w:eastAsia="Times New Roman"/>
          <w:spacing w:val="1"/>
        </w:rPr>
        <w:t>r</w:t>
      </w:r>
      <w:r w:rsidRPr="00D94F7E">
        <w:rPr>
          <w:rFonts w:eastAsia="Times New Roman"/>
        </w:rPr>
        <w:t>e</w:t>
      </w:r>
      <w:r w:rsidRPr="00D94F7E">
        <w:rPr>
          <w:rFonts w:eastAsia="Times New Roman"/>
          <w:spacing w:val="-1"/>
        </w:rPr>
        <w:t xml:space="preserve"> </w:t>
      </w:r>
      <w:r w:rsidRPr="00D94F7E">
        <w:rPr>
          <w:rFonts w:eastAsia="Times New Roman"/>
        </w:rPr>
        <w:t>respons</w:t>
      </w:r>
      <w:r w:rsidRPr="00D94F7E">
        <w:rPr>
          <w:rFonts w:eastAsia="Times New Roman"/>
          <w:spacing w:val="1"/>
        </w:rPr>
        <w:t>i</w:t>
      </w:r>
      <w:r w:rsidRPr="00D94F7E">
        <w:rPr>
          <w:rFonts w:eastAsia="Times New Roman"/>
        </w:rPr>
        <w:t xml:space="preserve">ble </w:t>
      </w:r>
      <w:r w:rsidRPr="00D94F7E">
        <w:rPr>
          <w:rFonts w:eastAsia="Times New Roman"/>
          <w:spacing w:val="-1"/>
        </w:rPr>
        <w:t>f</w:t>
      </w:r>
      <w:r w:rsidRPr="00D94F7E">
        <w:rPr>
          <w:rFonts w:eastAsia="Times New Roman"/>
        </w:rPr>
        <w:t xml:space="preserve">or </w:t>
      </w:r>
      <w:r w:rsidRPr="00D94F7E">
        <w:rPr>
          <w:rFonts w:eastAsia="Times New Roman"/>
          <w:spacing w:val="-2"/>
        </w:rPr>
        <w:t>a</w:t>
      </w:r>
      <w:r w:rsidRPr="00D94F7E">
        <w:rPr>
          <w:rFonts w:eastAsia="Times New Roman"/>
        </w:rPr>
        <w:t>ll</w:t>
      </w:r>
      <w:r w:rsidRPr="00D94F7E">
        <w:rPr>
          <w:rFonts w:eastAsia="Times New Roman"/>
          <w:spacing w:val="1"/>
        </w:rPr>
        <w:t xml:space="preserve"> </w:t>
      </w:r>
      <w:r w:rsidRPr="00D94F7E">
        <w:rPr>
          <w:rFonts w:eastAsia="Times New Roman"/>
          <w:spacing w:val="-1"/>
        </w:rPr>
        <w:t>c</w:t>
      </w:r>
      <w:r w:rsidRPr="00D94F7E">
        <w:rPr>
          <w:rFonts w:eastAsia="Times New Roman"/>
        </w:rPr>
        <w:t>lass m</w:t>
      </w:r>
      <w:r w:rsidRPr="00D94F7E">
        <w:rPr>
          <w:rFonts w:eastAsia="Times New Roman"/>
          <w:spacing w:val="2"/>
        </w:rPr>
        <w:t>a</w:t>
      </w:r>
      <w:r w:rsidRPr="00D94F7E">
        <w:rPr>
          <w:rFonts w:eastAsia="Times New Roman"/>
        </w:rPr>
        <w:t>te</w:t>
      </w:r>
      <w:r w:rsidRPr="00D94F7E">
        <w:rPr>
          <w:rFonts w:eastAsia="Times New Roman"/>
          <w:spacing w:val="-1"/>
        </w:rPr>
        <w:t>r</w:t>
      </w:r>
      <w:r w:rsidRPr="00D94F7E">
        <w:rPr>
          <w:rFonts w:eastAsia="Times New Roman"/>
        </w:rPr>
        <w:t xml:space="preserve">ial </w:t>
      </w:r>
      <w:r w:rsidRPr="00D94F7E">
        <w:rPr>
          <w:rFonts w:eastAsia="Times New Roman"/>
          <w:spacing w:val="-1"/>
        </w:rPr>
        <w:t>c</w:t>
      </w:r>
      <w:r w:rsidRPr="00D94F7E">
        <w:rPr>
          <w:rFonts w:eastAsia="Times New Roman"/>
        </w:rPr>
        <w:t>ov</w:t>
      </w:r>
      <w:r w:rsidRPr="00D94F7E">
        <w:rPr>
          <w:rFonts w:eastAsia="Times New Roman"/>
          <w:spacing w:val="1"/>
        </w:rPr>
        <w:t>e</w:t>
      </w:r>
      <w:r w:rsidRPr="00D94F7E">
        <w:rPr>
          <w:rFonts w:eastAsia="Times New Roman"/>
        </w:rPr>
        <w:t>r</w:t>
      </w:r>
      <w:r w:rsidRPr="00D94F7E">
        <w:rPr>
          <w:rFonts w:eastAsia="Times New Roman"/>
          <w:spacing w:val="-2"/>
        </w:rPr>
        <w:t>e</w:t>
      </w:r>
      <w:r w:rsidRPr="00D94F7E">
        <w:rPr>
          <w:rFonts w:eastAsia="Times New Roman"/>
        </w:rPr>
        <w:t>d in</w:t>
      </w:r>
      <w:r w:rsidRPr="00D94F7E">
        <w:rPr>
          <w:rFonts w:eastAsia="Times New Roman"/>
          <w:spacing w:val="5"/>
        </w:rPr>
        <w:t xml:space="preserve"> </w:t>
      </w:r>
      <w:r w:rsidRPr="00D94F7E">
        <w:rPr>
          <w:rFonts w:eastAsia="Times New Roman"/>
          <w:spacing w:val="-1"/>
        </w:rPr>
        <w:t>y</w:t>
      </w:r>
      <w:r w:rsidRPr="00D94F7E">
        <w:rPr>
          <w:rFonts w:eastAsia="Times New Roman"/>
        </w:rPr>
        <w:t xml:space="preserve">our </w:t>
      </w:r>
      <w:r w:rsidRPr="00D94F7E">
        <w:rPr>
          <w:rFonts w:eastAsia="Times New Roman"/>
          <w:spacing w:val="-1"/>
        </w:rPr>
        <w:t>a</w:t>
      </w:r>
      <w:r w:rsidRPr="00D94F7E">
        <w:rPr>
          <w:rFonts w:eastAsia="Times New Roman"/>
        </w:rPr>
        <w:t>bs</w:t>
      </w:r>
      <w:r w:rsidRPr="00D94F7E">
        <w:rPr>
          <w:rFonts w:eastAsia="Times New Roman"/>
          <w:spacing w:val="-1"/>
        </w:rPr>
        <w:t>e</w:t>
      </w:r>
      <w:r w:rsidRPr="00D94F7E">
        <w:rPr>
          <w:rFonts w:eastAsia="Times New Roman"/>
        </w:rPr>
        <w:t>n</w:t>
      </w:r>
      <w:r w:rsidRPr="00D94F7E">
        <w:rPr>
          <w:rFonts w:eastAsia="Times New Roman"/>
          <w:spacing w:val="-1"/>
        </w:rPr>
        <w:t>ce</w:t>
      </w:r>
      <w:r w:rsidRPr="00D94F7E">
        <w:rPr>
          <w:rFonts w:eastAsia="Times New Roman"/>
        </w:rPr>
        <w:t>.</w:t>
      </w:r>
      <w:r w:rsidRPr="00D94F7E">
        <w:rPr>
          <w:rFonts w:eastAsia="Times New Roman"/>
          <w:spacing w:val="5"/>
        </w:rPr>
        <w:t xml:space="preserve"> </w:t>
      </w:r>
      <w:r w:rsidRPr="00D94F7E">
        <w:rPr>
          <w:rFonts w:eastAsia="Times New Roman"/>
          <w:spacing w:val="-3"/>
        </w:rPr>
        <w:t>I</w:t>
      </w:r>
      <w:r w:rsidRPr="00D94F7E">
        <w:rPr>
          <w:rFonts w:eastAsia="Times New Roman"/>
        </w:rPr>
        <w:t>f</w:t>
      </w:r>
      <w:r w:rsidRPr="00D94F7E">
        <w:rPr>
          <w:rFonts w:eastAsia="Times New Roman"/>
          <w:spacing w:val="4"/>
        </w:rPr>
        <w:t xml:space="preserve"> </w:t>
      </w:r>
      <w:r w:rsidRPr="00D94F7E">
        <w:rPr>
          <w:rFonts w:eastAsia="Times New Roman"/>
          <w:spacing w:val="-5"/>
        </w:rPr>
        <w:t>y</w:t>
      </w:r>
      <w:r w:rsidRPr="00D94F7E">
        <w:rPr>
          <w:rFonts w:eastAsia="Times New Roman"/>
        </w:rPr>
        <w:t>ou m</w:t>
      </w:r>
      <w:r w:rsidRPr="00D94F7E">
        <w:rPr>
          <w:rFonts w:eastAsia="Times New Roman"/>
          <w:spacing w:val="1"/>
        </w:rPr>
        <w:t>i</w:t>
      </w:r>
      <w:r w:rsidRPr="00D94F7E">
        <w:rPr>
          <w:rFonts w:eastAsia="Times New Roman"/>
        </w:rPr>
        <w:t xml:space="preserve">ss a </w:t>
      </w:r>
      <w:r w:rsidRPr="00D94F7E">
        <w:rPr>
          <w:rFonts w:eastAsia="Times New Roman"/>
          <w:spacing w:val="-1"/>
        </w:rPr>
        <w:t>c</w:t>
      </w:r>
      <w:r w:rsidRPr="00D94F7E">
        <w:rPr>
          <w:rFonts w:eastAsia="Times New Roman"/>
          <w:spacing w:val="3"/>
        </w:rPr>
        <w:t>l</w:t>
      </w:r>
      <w:r w:rsidRPr="00D94F7E">
        <w:rPr>
          <w:rFonts w:eastAsia="Times New Roman"/>
          <w:spacing w:val="-1"/>
        </w:rPr>
        <w:t>a</w:t>
      </w:r>
      <w:r w:rsidRPr="00D94F7E">
        <w:rPr>
          <w:rFonts w:eastAsia="Times New Roman"/>
        </w:rPr>
        <w:t>ss session, ple</w:t>
      </w:r>
      <w:r w:rsidRPr="00D94F7E">
        <w:rPr>
          <w:rFonts w:eastAsia="Times New Roman"/>
          <w:spacing w:val="-1"/>
        </w:rPr>
        <w:t>a</w:t>
      </w:r>
      <w:r w:rsidRPr="00D94F7E">
        <w:rPr>
          <w:rFonts w:eastAsia="Times New Roman"/>
        </w:rPr>
        <w:t>se</w:t>
      </w:r>
      <w:r w:rsidRPr="00D94F7E">
        <w:rPr>
          <w:rFonts w:eastAsia="Times New Roman"/>
          <w:spacing w:val="-1"/>
        </w:rPr>
        <w:t xml:space="preserve"> </w:t>
      </w:r>
      <w:r w:rsidRPr="00D94F7E">
        <w:rPr>
          <w:rFonts w:eastAsia="Times New Roman"/>
        </w:rPr>
        <w:t xml:space="preserve">note </w:t>
      </w:r>
      <w:r w:rsidRPr="00D94F7E">
        <w:rPr>
          <w:rFonts w:eastAsia="Times New Roman"/>
          <w:spacing w:val="2"/>
        </w:rPr>
        <w:t>t</w:t>
      </w:r>
      <w:r w:rsidRPr="00D94F7E">
        <w:rPr>
          <w:rFonts w:eastAsia="Times New Roman"/>
        </w:rPr>
        <w:t>h</w:t>
      </w:r>
      <w:r w:rsidRPr="00D94F7E">
        <w:rPr>
          <w:rFonts w:eastAsia="Times New Roman"/>
          <w:spacing w:val="-1"/>
        </w:rPr>
        <w:t>a</w:t>
      </w:r>
      <w:r w:rsidRPr="00D94F7E">
        <w:rPr>
          <w:rFonts w:eastAsia="Times New Roman"/>
        </w:rPr>
        <w:t>t</w:t>
      </w:r>
      <w:r w:rsidRPr="00D94F7E">
        <w:rPr>
          <w:rFonts w:eastAsia="Times New Roman"/>
          <w:spacing w:val="3"/>
        </w:rPr>
        <w:t xml:space="preserve"> </w:t>
      </w:r>
      <w:r w:rsidRPr="00D94F7E">
        <w:rPr>
          <w:rFonts w:eastAsia="Times New Roman"/>
          <w:spacing w:val="-5"/>
        </w:rPr>
        <w:t>y</w:t>
      </w:r>
      <w:r w:rsidRPr="00D94F7E">
        <w:rPr>
          <w:rFonts w:eastAsia="Times New Roman"/>
        </w:rPr>
        <w:t>ou will</w:t>
      </w:r>
      <w:r w:rsidRPr="00D94F7E">
        <w:rPr>
          <w:rFonts w:eastAsia="Times New Roman"/>
          <w:spacing w:val="1"/>
        </w:rPr>
        <w:t xml:space="preserve"> </w:t>
      </w:r>
      <w:r w:rsidRPr="00D94F7E">
        <w:rPr>
          <w:rFonts w:eastAsia="Times New Roman"/>
        </w:rPr>
        <w:t>not r</w:t>
      </w:r>
      <w:r w:rsidRPr="00D94F7E">
        <w:rPr>
          <w:rFonts w:eastAsia="Times New Roman"/>
          <w:spacing w:val="1"/>
        </w:rPr>
        <w:t>e</w:t>
      </w:r>
      <w:r w:rsidRPr="00D94F7E">
        <w:rPr>
          <w:rFonts w:eastAsia="Times New Roman"/>
          <w:spacing w:val="-1"/>
        </w:rPr>
        <w:t>ce</w:t>
      </w:r>
      <w:r w:rsidRPr="00D94F7E">
        <w:rPr>
          <w:rFonts w:eastAsia="Times New Roman"/>
        </w:rPr>
        <w:t>ive</w:t>
      </w:r>
      <w:r w:rsidRPr="00D94F7E">
        <w:rPr>
          <w:rFonts w:eastAsia="Times New Roman"/>
          <w:spacing w:val="2"/>
        </w:rPr>
        <w:t xml:space="preserve"> </w:t>
      </w:r>
      <w:r w:rsidRPr="00D94F7E">
        <w:rPr>
          <w:rFonts w:eastAsia="Times New Roman"/>
          <w:spacing w:val="1"/>
        </w:rPr>
        <w:t>c</w:t>
      </w:r>
      <w:r w:rsidRPr="00D94F7E">
        <w:rPr>
          <w:rFonts w:eastAsia="Times New Roman"/>
        </w:rPr>
        <w:t>r</w:t>
      </w:r>
      <w:r w:rsidRPr="00D94F7E">
        <w:rPr>
          <w:rFonts w:eastAsia="Times New Roman"/>
          <w:spacing w:val="-2"/>
        </w:rPr>
        <w:t>e</w:t>
      </w:r>
      <w:r w:rsidRPr="00D94F7E">
        <w:rPr>
          <w:rFonts w:eastAsia="Times New Roman"/>
        </w:rPr>
        <w:t>dit</w:t>
      </w:r>
      <w:r w:rsidRPr="00D94F7E">
        <w:rPr>
          <w:rFonts w:eastAsia="Times New Roman"/>
          <w:spacing w:val="1"/>
        </w:rPr>
        <w:t xml:space="preserve"> </w:t>
      </w:r>
      <w:r w:rsidRPr="00D94F7E">
        <w:rPr>
          <w:rFonts w:eastAsia="Times New Roman"/>
        </w:rPr>
        <w:t>for</w:t>
      </w:r>
      <w:r w:rsidRPr="00D94F7E">
        <w:rPr>
          <w:rFonts w:eastAsia="Times New Roman"/>
          <w:spacing w:val="-1"/>
        </w:rPr>
        <w:t xml:space="preserve"> </w:t>
      </w:r>
      <w:r w:rsidRPr="00D94F7E">
        <w:rPr>
          <w:rFonts w:eastAsia="Times New Roman"/>
        </w:rPr>
        <w:t>i</w:t>
      </w:r>
      <w:r w:rsidRPr="00D94F7E">
        <w:rPr>
          <w:rFonts w:eastAsia="Times New Roman"/>
          <w:spacing w:val="5"/>
        </w:rPr>
        <w:t>n</w:t>
      </w:r>
      <w:r w:rsidRPr="00D94F7E">
        <w:rPr>
          <w:rFonts w:eastAsia="Times New Roman"/>
          <w:spacing w:val="-1"/>
        </w:rPr>
        <w:t>-c</w:t>
      </w:r>
      <w:r w:rsidRPr="00D94F7E">
        <w:rPr>
          <w:rFonts w:eastAsia="Times New Roman"/>
          <w:spacing w:val="3"/>
        </w:rPr>
        <w:t>l</w:t>
      </w:r>
      <w:r w:rsidRPr="00D94F7E">
        <w:rPr>
          <w:rFonts w:eastAsia="Times New Roman"/>
          <w:spacing w:val="-1"/>
        </w:rPr>
        <w:t>a</w:t>
      </w:r>
      <w:r w:rsidRPr="00D94F7E">
        <w:rPr>
          <w:rFonts w:eastAsia="Times New Roman"/>
        </w:rPr>
        <w:t xml:space="preserve">ss </w:t>
      </w:r>
      <w:r w:rsidRPr="00D94F7E">
        <w:rPr>
          <w:rFonts w:eastAsia="Times New Roman"/>
          <w:spacing w:val="-1"/>
        </w:rPr>
        <w:t>ac</w:t>
      </w:r>
      <w:r w:rsidRPr="00D94F7E">
        <w:rPr>
          <w:rFonts w:eastAsia="Times New Roman"/>
        </w:rPr>
        <w:t>t</w:t>
      </w:r>
      <w:r w:rsidRPr="00D94F7E">
        <w:rPr>
          <w:rFonts w:eastAsia="Times New Roman"/>
          <w:spacing w:val="1"/>
        </w:rPr>
        <w:t>i</w:t>
      </w:r>
      <w:r w:rsidRPr="00D94F7E">
        <w:rPr>
          <w:rFonts w:eastAsia="Times New Roman"/>
        </w:rPr>
        <w:t>vi</w:t>
      </w:r>
      <w:r w:rsidRPr="00D94F7E">
        <w:rPr>
          <w:rFonts w:eastAsia="Times New Roman"/>
          <w:spacing w:val="1"/>
        </w:rPr>
        <w:t>t</w:t>
      </w:r>
      <w:r w:rsidRPr="00D94F7E">
        <w:rPr>
          <w:rFonts w:eastAsia="Times New Roman"/>
        </w:rPr>
        <w:t xml:space="preserve">ies </w:t>
      </w:r>
      <w:r w:rsidRPr="00D94F7E">
        <w:rPr>
          <w:rFonts w:eastAsia="Times New Roman"/>
          <w:spacing w:val="-1"/>
        </w:rPr>
        <w:t>a</w:t>
      </w:r>
      <w:r w:rsidRPr="00D94F7E">
        <w:rPr>
          <w:rFonts w:eastAsia="Times New Roman"/>
        </w:rPr>
        <w:t>nd dis</w:t>
      </w:r>
      <w:r w:rsidRPr="00D94F7E">
        <w:rPr>
          <w:rFonts w:eastAsia="Times New Roman"/>
          <w:spacing w:val="-1"/>
        </w:rPr>
        <w:t>c</w:t>
      </w:r>
      <w:r w:rsidRPr="00D94F7E">
        <w:rPr>
          <w:rFonts w:eastAsia="Times New Roman"/>
        </w:rPr>
        <w:t>uss</w:t>
      </w:r>
      <w:r w:rsidRPr="00D94F7E">
        <w:rPr>
          <w:rFonts w:eastAsia="Times New Roman"/>
          <w:spacing w:val="1"/>
        </w:rPr>
        <w:t>i</w:t>
      </w:r>
      <w:r w:rsidRPr="00D94F7E">
        <w:rPr>
          <w:rFonts w:eastAsia="Times New Roman"/>
        </w:rPr>
        <w:t>ons; the</w:t>
      </w:r>
      <w:r w:rsidRPr="00D94F7E">
        <w:rPr>
          <w:rFonts w:eastAsia="Times New Roman"/>
          <w:spacing w:val="-1"/>
        </w:rPr>
        <w:t>re</w:t>
      </w:r>
      <w:r w:rsidRPr="00D94F7E">
        <w:rPr>
          <w:rFonts w:eastAsia="Times New Roman"/>
          <w:spacing w:val="5"/>
        </w:rPr>
        <w:t>b</w:t>
      </w:r>
      <w:r w:rsidRPr="00D94F7E">
        <w:rPr>
          <w:rFonts w:eastAsia="Times New Roman"/>
        </w:rPr>
        <w:t xml:space="preserve">y </w:t>
      </w:r>
      <w:r w:rsidRPr="00D94F7E">
        <w:rPr>
          <w:rFonts w:eastAsia="Times New Roman"/>
          <w:spacing w:val="-5"/>
        </w:rPr>
        <w:t>an absence can affect your overall grade</w:t>
      </w:r>
      <w:r w:rsidRPr="00D94F7E">
        <w:rPr>
          <w:rFonts w:eastAsia="Times New Roman"/>
        </w:rPr>
        <w:t>.</w:t>
      </w:r>
      <w:r w:rsidRPr="00D94F7E">
        <w:rPr>
          <w:rFonts w:eastAsia="Times New Roman"/>
          <w:spacing w:val="3"/>
        </w:rPr>
        <w:t xml:space="preserve"> </w:t>
      </w:r>
      <w:r w:rsidRPr="00D94F7E">
        <w:rPr>
          <w:rFonts w:eastAsia="Times New Roman"/>
        </w:rPr>
        <w:t>On</w:t>
      </w:r>
      <w:r w:rsidRPr="00D94F7E">
        <w:rPr>
          <w:rFonts w:eastAsia="Times New Roman"/>
          <w:spacing w:val="2"/>
        </w:rPr>
        <w:t>l</w:t>
      </w:r>
      <w:r w:rsidRPr="00D94F7E">
        <w:rPr>
          <w:rFonts w:eastAsia="Times New Roman"/>
        </w:rPr>
        <w:t>y ind</w:t>
      </w:r>
      <w:r w:rsidRPr="00D94F7E">
        <w:rPr>
          <w:rFonts w:eastAsia="Times New Roman"/>
          <w:spacing w:val="1"/>
        </w:rPr>
        <w:t>i</w:t>
      </w:r>
      <w:r w:rsidRPr="00D94F7E">
        <w:rPr>
          <w:rFonts w:eastAsia="Times New Roman"/>
        </w:rPr>
        <w:t>viduals with unive</w:t>
      </w:r>
      <w:r w:rsidRPr="00D94F7E">
        <w:rPr>
          <w:rFonts w:eastAsia="Times New Roman"/>
          <w:spacing w:val="-1"/>
        </w:rPr>
        <w:t>r</w:t>
      </w:r>
      <w:r w:rsidRPr="00D94F7E">
        <w:rPr>
          <w:rFonts w:eastAsia="Times New Roman"/>
        </w:rPr>
        <w:t>si</w:t>
      </w:r>
      <w:r w:rsidRPr="00D94F7E">
        <w:rPr>
          <w:rFonts w:eastAsia="Times New Roman"/>
          <w:spacing w:val="-1"/>
        </w:rPr>
        <w:t>t</w:t>
      </w:r>
      <w:r w:rsidRPr="00D94F7E">
        <w:rPr>
          <w:rFonts w:eastAsia="Times New Roman"/>
        </w:rPr>
        <w:t>y</w:t>
      </w:r>
      <w:r w:rsidRPr="00D94F7E">
        <w:rPr>
          <w:rFonts w:eastAsia="Times New Roman"/>
          <w:spacing w:val="-3"/>
        </w:rPr>
        <w:t xml:space="preserve"> </w:t>
      </w:r>
      <w:r w:rsidRPr="00D94F7E">
        <w:rPr>
          <w:rFonts w:eastAsia="Times New Roman"/>
          <w:spacing w:val="-1"/>
        </w:rPr>
        <w:t>a</w:t>
      </w:r>
      <w:r w:rsidRPr="00D94F7E">
        <w:rPr>
          <w:rFonts w:eastAsia="Times New Roman"/>
        </w:rPr>
        <w:t>p</w:t>
      </w:r>
      <w:r w:rsidRPr="00D94F7E">
        <w:rPr>
          <w:rFonts w:eastAsia="Times New Roman"/>
          <w:spacing w:val="2"/>
        </w:rPr>
        <w:t>p</w:t>
      </w:r>
      <w:r w:rsidRPr="00D94F7E">
        <w:rPr>
          <w:rFonts w:eastAsia="Times New Roman"/>
        </w:rPr>
        <w:t>rov</w:t>
      </w:r>
      <w:r w:rsidRPr="00D94F7E">
        <w:rPr>
          <w:rFonts w:eastAsia="Times New Roman"/>
          <w:spacing w:val="-2"/>
        </w:rPr>
        <w:t>e</w:t>
      </w:r>
      <w:r w:rsidRPr="00D94F7E">
        <w:rPr>
          <w:rFonts w:eastAsia="Times New Roman"/>
        </w:rPr>
        <w:t xml:space="preserve">d </w:t>
      </w:r>
      <w:r w:rsidRPr="00D94F7E">
        <w:rPr>
          <w:rFonts w:eastAsia="Times New Roman"/>
          <w:spacing w:val="-1"/>
        </w:rPr>
        <w:t>a</w:t>
      </w:r>
      <w:r w:rsidRPr="00D94F7E">
        <w:rPr>
          <w:rFonts w:eastAsia="Times New Roman"/>
        </w:rPr>
        <w:t>b</w:t>
      </w:r>
      <w:r w:rsidRPr="00D94F7E">
        <w:rPr>
          <w:rFonts w:eastAsia="Times New Roman"/>
          <w:spacing w:val="2"/>
        </w:rPr>
        <w:t>s</w:t>
      </w:r>
      <w:r w:rsidRPr="00D94F7E">
        <w:rPr>
          <w:rFonts w:eastAsia="Times New Roman"/>
          <w:spacing w:val="-1"/>
        </w:rPr>
        <w:t>e</w:t>
      </w:r>
      <w:r w:rsidRPr="00D94F7E">
        <w:rPr>
          <w:rFonts w:eastAsia="Times New Roman"/>
        </w:rPr>
        <w:t>n</w:t>
      </w:r>
      <w:r w:rsidRPr="00D94F7E">
        <w:rPr>
          <w:rFonts w:eastAsia="Times New Roman"/>
          <w:spacing w:val="1"/>
        </w:rPr>
        <w:t>c</w:t>
      </w:r>
      <w:r w:rsidRPr="00D94F7E">
        <w:rPr>
          <w:rFonts w:eastAsia="Times New Roman"/>
          <w:spacing w:val="-1"/>
        </w:rPr>
        <w:t>e</w:t>
      </w:r>
      <w:r w:rsidRPr="00D94F7E">
        <w:rPr>
          <w:rFonts w:eastAsia="Times New Roman"/>
        </w:rPr>
        <w:t>s will</w:t>
      </w:r>
      <w:r w:rsidRPr="00D94F7E">
        <w:rPr>
          <w:rFonts w:eastAsia="Times New Roman"/>
          <w:spacing w:val="1"/>
        </w:rPr>
        <w:t xml:space="preserve"> </w:t>
      </w:r>
      <w:r w:rsidRPr="00D94F7E">
        <w:rPr>
          <w:rFonts w:eastAsia="Times New Roman"/>
        </w:rPr>
        <w:t>be</w:t>
      </w:r>
      <w:r w:rsidRPr="00D94F7E">
        <w:rPr>
          <w:rFonts w:eastAsia="Times New Roman"/>
          <w:spacing w:val="-1"/>
        </w:rPr>
        <w:t xml:space="preserve"> a</w:t>
      </w:r>
      <w:r w:rsidRPr="00D94F7E">
        <w:rPr>
          <w:rFonts w:eastAsia="Times New Roman"/>
        </w:rPr>
        <w:t>l</w:t>
      </w:r>
      <w:r w:rsidRPr="00D94F7E">
        <w:rPr>
          <w:rFonts w:eastAsia="Times New Roman"/>
          <w:spacing w:val="1"/>
        </w:rPr>
        <w:t>l</w:t>
      </w:r>
      <w:r w:rsidRPr="00D94F7E">
        <w:rPr>
          <w:rFonts w:eastAsia="Times New Roman"/>
        </w:rPr>
        <w:t>ow</w:t>
      </w:r>
      <w:r w:rsidRPr="00D94F7E">
        <w:rPr>
          <w:rFonts w:eastAsia="Times New Roman"/>
          <w:spacing w:val="-1"/>
        </w:rPr>
        <w:t>e</w:t>
      </w:r>
      <w:r w:rsidRPr="00D94F7E">
        <w:rPr>
          <w:rFonts w:eastAsia="Times New Roman"/>
        </w:rPr>
        <w:t>d to</w:t>
      </w:r>
      <w:r w:rsidRPr="00D94F7E">
        <w:rPr>
          <w:rFonts w:eastAsia="Times New Roman"/>
          <w:spacing w:val="3"/>
        </w:rPr>
        <w:t xml:space="preserve"> </w:t>
      </w:r>
      <w:r w:rsidRPr="00D94F7E">
        <w:rPr>
          <w:rFonts w:eastAsia="Times New Roman"/>
        </w:rPr>
        <w:t>make</w:t>
      </w:r>
      <w:r w:rsidRPr="00D94F7E">
        <w:rPr>
          <w:rFonts w:eastAsia="Times New Roman"/>
          <w:spacing w:val="-1"/>
        </w:rPr>
        <w:t xml:space="preserve"> </w:t>
      </w:r>
      <w:r w:rsidRPr="00D94F7E">
        <w:rPr>
          <w:rFonts w:eastAsia="Times New Roman"/>
        </w:rPr>
        <w:t>up</w:t>
      </w:r>
      <w:r w:rsidRPr="00D94F7E">
        <w:rPr>
          <w:rFonts w:eastAsia="Times New Roman"/>
          <w:spacing w:val="2"/>
        </w:rPr>
        <w:t xml:space="preserve"> </w:t>
      </w:r>
      <w:r w:rsidRPr="00D94F7E">
        <w:rPr>
          <w:rFonts w:eastAsia="Times New Roman"/>
        </w:rPr>
        <w:t>m</w:t>
      </w:r>
      <w:r w:rsidRPr="00D94F7E">
        <w:rPr>
          <w:rFonts w:eastAsia="Times New Roman"/>
          <w:spacing w:val="1"/>
        </w:rPr>
        <w:t>i</w:t>
      </w:r>
      <w:r w:rsidRPr="00D94F7E">
        <w:rPr>
          <w:rFonts w:eastAsia="Times New Roman"/>
        </w:rPr>
        <w:t>ssed i</w:t>
      </w:r>
      <w:r w:rsidRPr="00D94F7E">
        <w:rPr>
          <w:rFonts w:eastAsia="Times New Roman"/>
          <w:spacing w:val="1"/>
        </w:rPr>
        <w:t>n</w:t>
      </w:r>
      <w:r w:rsidRPr="00D94F7E">
        <w:rPr>
          <w:rFonts w:eastAsia="Times New Roman"/>
          <w:spacing w:val="-1"/>
        </w:rPr>
        <w:t>-c</w:t>
      </w:r>
      <w:r w:rsidRPr="00D94F7E">
        <w:rPr>
          <w:rFonts w:eastAsia="Times New Roman"/>
        </w:rPr>
        <w:t xml:space="preserve">lass </w:t>
      </w:r>
      <w:r w:rsidRPr="00D94F7E">
        <w:rPr>
          <w:rFonts w:eastAsia="Times New Roman"/>
          <w:spacing w:val="-1"/>
        </w:rPr>
        <w:t>a</w:t>
      </w:r>
      <w:r w:rsidRPr="00D94F7E">
        <w:rPr>
          <w:rFonts w:eastAsia="Times New Roman"/>
        </w:rPr>
        <w:t>ss</w:t>
      </w:r>
      <w:r w:rsidRPr="00D94F7E">
        <w:rPr>
          <w:rFonts w:eastAsia="Times New Roman"/>
          <w:spacing w:val="1"/>
        </w:rPr>
        <w:t>i</w:t>
      </w:r>
      <w:r w:rsidRPr="00D94F7E">
        <w:rPr>
          <w:rFonts w:eastAsia="Times New Roman"/>
          <w:spacing w:val="-2"/>
        </w:rPr>
        <w:t>g</w:t>
      </w:r>
      <w:r w:rsidRPr="00D94F7E">
        <w:rPr>
          <w:rFonts w:eastAsia="Times New Roman"/>
        </w:rPr>
        <w:t>nments/</w:t>
      </w:r>
      <w:r w:rsidRPr="00D94F7E">
        <w:rPr>
          <w:rFonts w:eastAsia="Times New Roman"/>
          <w:spacing w:val="-1"/>
        </w:rPr>
        <w:t>ac</w:t>
      </w:r>
      <w:r w:rsidRPr="00D94F7E">
        <w:rPr>
          <w:rFonts w:eastAsia="Times New Roman"/>
        </w:rPr>
        <w:t>t</w:t>
      </w:r>
      <w:r w:rsidRPr="00D94F7E">
        <w:rPr>
          <w:rFonts w:eastAsia="Times New Roman"/>
          <w:spacing w:val="1"/>
        </w:rPr>
        <w:t>i</w:t>
      </w:r>
      <w:r w:rsidRPr="00D94F7E">
        <w:rPr>
          <w:rFonts w:eastAsia="Times New Roman"/>
        </w:rPr>
        <w:t>vi</w:t>
      </w:r>
      <w:r w:rsidRPr="00D94F7E">
        <w:rPr>
          <w:rFonts w:eastAsia="Times New Roman"/>
          <w:spacing w:val="1"/>
        </w:rPr>
        <w:t>t</w:t>
      </w:r>
      <w:r w:rsidRPr="00D94F7E">
        <w:rPr>
          <w:rFonts w:eastAsia="Times New Roman"/>
        </w:rPr>
        <w:t>ies.</w:t>
      </w:r>
      <w:r w:rsidRPr="00D94F7E">
        <w:rPr>
          <w:rFonts w:eastAsia="Times New Roman"/>
          <w:spacing w:val="3"/>
        </w:rPr>
        <w:t xml:space="preserve"> </w:t>
      </w:r>
      <w:r w:rsidRPr="00D94F7E">
        <w:rPr>
          <w:rFonts w:eastAsia="Times New Roman"/>
        </w:rPr>
        <w:t>A</w:t>
      </w:r>
      <w:r w:rsidRPr="00D94F7E">
        <w:rPr>
          <w:rFonts w:eastAsia="Times New Roman"/>
          <w:spacing w:val="-1"/>
        </w:rPr>
        <w:t>r</w:t>
      </w:r>
      <w:r w:rsidRPr="00D94F7E">
        <w:rPr>
          <w:rFonts w:eastAsia="Times New Roman"/>
        </w:rPr>
        <w:t>riving</w:t>
      </w:r>
      <w:r w:rsidRPr="00D94F7E">
        <w:rPr>
          <w:rFonts w:eastAsia="Times New Roman"/>
          <w:spacing w:val="-2"/>
        </w:rPr>
        <w:t xml:space="preserve"> </w:t>
      </w:r>
      <w:r w:rsidRPr="00D94F7E">
        <w:rPr>
          <w:rFonts w:eastAsia="Times New Roman"/>
          <w:spacing w:val="3"/>
        </w:rPr>
        <w:t>l</w:t>
      </w:r>
      <w:r w:rsidRPr="00D94F7E">
        <w:rPr>
          <w:rFonts w:eastAsia="Times New Roman"/>
          <w:spacing w:val="-1"/>
        </w:rPr>
        <w:t>a</w:t>
      </w:r>
      <w:r w:rsidRPr="00D94F7E">
        <w:rPr>
          <w:rFonts w:eastAsia="Times New Roman"/>
        </w:rPr>
        <w:t xml:space="preserve">te to </w:t>
      </w:r>
      <w:r w:rsidRPr="00D94F7E">
        <w:rPr>
          <w:rFonts w:eastAsia="Times New Roman"/>
          <w:spacing w:val="-1"/>
        </w:rPr>
        <w:t>c</w:t>
      </w:r>
      <w:r w:rsidRPr="00D94F7E">
        <w:rPr>
          <w:rFonts w:eastAsia="Times New Roman"/>
        </w:rPr>
        <w:t>lass, l</w:t>
      </w:r>
      <w:r w:rsidRPr="00D94F7E">
        <w:rPr>
          <w:rFonts w:eastAsia="Times New Roman"/>
          <w:spacing w:val="2"/>
        </w:rPr>
        <w:t>e</w:t>
      </w:r>
      <w:r w:rsidRPr="00D94F7E">
        <w:rPr>
          <w:rFonts w:eastAsia="Times New Roman"/>
          <w:spacing w:val="1"/>
        </w:rPr>
        <w:t>a</w:t>
      </w:r>
      <w:r w:rsidRPr="00D94F7E">
        <w:rPr>
          <w:rFonts w:eastAsia="Times New Roman"/>
        </w:rPr>
        <w:t>ving</w:t>
      </w:r>
      <w:r w:rsidRPr="00D94F7E">
        <w:rPr>
          <w:rFonts w:eastAsia="Times New Roman"/>
          <w:spacing w:val="-2"/>
        </w:rPr>
        <w:t xml:space="preserve"> </w:t>
      </w:r>
      <w:r w:rsidRPr="00D94F7E">
        <w:rPr>
          <w:rFonts w:eastAsia="Times New Roman"/>
          <w:spacing w:val="1"/>
        </w:rPr>
        <w:t>e</w:t>
      </w:r>
      <w:r w:rsidRPr="00D94F7E">
        <w:rPr>
          <w:rFonts w:eastAsia="Times New Roman"/>
          <w:spacing w:val="-1"/>
        </w:rPr>
        <w:t>a</w:t>
      </w:r>
      <w:r w:rsidRPr="00D94F7E">
        <w:rPr>
          <w:rFonts w:eastAsia="Times New Roman"/>
        </w:rPr>
        <w:t>r</w:t>
      </w:r>
      <w:r w:rsidRPr="00D94F7E">
        <w:rPr>
          <w:rFonts w:eastAsia="Times New Roman"/>
          <w:spacing w:val="4"/>
        </w:rPr>
        <w:t>l</w:t>
      </w:r>
      <w:r w:rsidRPr="00D94F7E">
        <w:rPr>
          <w:rFonts w:eastAsia="Times New Roman"/>
          <w:spacing w:val="-5"/>
        </w:rPr>
        <w:t>y</w:t>
      </w:r>
      <w:r w:rsidRPr="00D94F7E">
        <w:rPr>
          <w:rFonts w:eastAsia="Times New Roman"/>
        </w:rPr>
        <w:t>, le</w:t>
      </w:r>
      <w:r w:rsidRPr="00D94F7E">
        <w:rPr>
          <w:rFonts w:eastAsia="Times New Roman"/>
          <w:spacing w:val="-1"/>
        </w:rPr>
        <w:t>a</w:t>
      </w:r>
      <w:r w:rsidRPr="00D94F7E">
        <w:rPr>
          <w:rFonts w:eastAsia="Times New Roman"/>
          <w:spacing w:val="2"/>
        </w:rPr>
        <w:t>v</w:t>
      </w:r>
      <w:r w:rsidRPr="00D94F7E">
        <w:rPr>
          <w:rFonts w:eastAsia="Times New Roman"/>
        </w:rPr>
        <w:t>i</w:t>
      </w:r>
      <w:r w:rsidRPr="00D94F7E">
        <w:rPr>
          <w:rFonts w:eastAsia="Times New Roman"/>
          <w:spacing w:val="3"/>
        </w:rPr>
        <w:t>n</w:t>
      </w:r>
      <w:r w:rsidRPr="00D94F7E">
        <w:rPr>
          <w:rFonts w:eastAsia="Times New Roman"/>
        </w:rPr>
        <w:t>g</w:t>
      </w:r>
      <w:r w:rsidRPr="00D94F7E">
        <w:rPr>
          <w:rFonts w:eastAsia="Times New Roman"/>
          <w:spacing w:val="-2"/>
        </w:rPr>
        <w:t xml:space="preserve"> </w:t>
      </w:r>
      <w:r w:rsidRPr="00D94F7E">
        <w:rPr>
          <w:rFonts w:eastAsia="Times New Roman"/>
          <w:spacing w:val="-1"/>
        </w:rPr>
        <w:t>c</w:t>
      </w:r>
      <w:r w:rsidRPr="00D94F7E">
        <w:rPr>
          <w:rFonts w:eastAsia="Times New Roman"/>
          <w:spacing w:val="3"/>
        </w:rPr>
        <w:t>l</w:t>
      </w:r>
      <w:r w:rsidRPr="00D94F7E">
        <w:rPr>
          <w:rFonts w:eastAsia="Times New Roman"/>
          <w:spacing w:val="-1"/>
        </w:rPr>
        <w:t>a</w:t>
      </w:r>
      <w:r w:rsidRPr="00D94F7E">
        <w:rPr>
          <w:rFonts w:eastAsia="Times New Roman"/>
        </w:rPr>
        <w:t>ss for</w:t>
      </w:r>
      <w:r w:rsidRPr="00D94F7E">
        <w:rPr>
          <w:rFonts w:eastAsia="Times New Roman"/>
          <w:spacing w:val="-1"/>
        </w:rPr>
        <w:t xml:space="preserve"> a</w:t>
      </w:r>
      <w:r w:rsidRPr="00D94F7E">
        <w:rPr>
          <w:rFonts w:eastAsia="Times New Roman"/>
        </w:rPr>
        <w:t xml:space="preserve">n </w:t>
      </w:r>
      <w:r w:rsidRPr="00D94F7E">
        <w:rPr>
          <w:rFonts w:eastAsia="Times New Roman"/>
          <w:spacing w:val="-1"/>
        </w:rPr>
        <w:t>e</w:t>
      </w:r>
      <w:r w:rsidRPr="00D94F7E">
        <w:rPr>
          <w:rFonts w:eastAsia="Times New Roman"/>
          <w:spacing w:val="2"/>
        </w:rPr>
        <w:t>x</w:t>
      </w:r>
      <w:r w:rsidRPr="00D94F7E">
        <w:rPr>
          <w:rFonts w:eastAsia="Times New Roman"/>
        </w:rPr>
        <w:t>tend</w:t>
      </w:r>
      <w:r w:rsidRPr="00D94F7E">
        <w:rPr>
          <w:rFonts w:eastAsia="Times New Roman"/>
          <w:spacing w:val="-1"/>
        </w:rPr>
        <w:t>e</w:t>
      </w:r>
      <w:r w:rsidRPr="00D94F7E">
        <w:rPr>
          <w:rFonts w:eastAsia="Times New Roman"/>
        </w:rPr>
        <w:t>d p</w:t>
      </w:r>
      <w:r w:rsidRPr="00D94F7E">
        <w:rPr>
          <w:rFonts w:eastAsia="Times New Roman"/>
          <w:spacing w:val="1"/>
        </w:rPr>
        <w:t>e</w:t>
      </w:r>
      <w:r w:rsidRPr="00D94F7E">
        <w:rPr>
          <w:rFonts w:eastAsia="Times New Roman"/>
        </w:rPr>
        <w:t>riod of</w:t>
      </w:r>
      <w:r w:rsidRPr="00D94F7E">
        <w:rPr>
          <w:rFonts w:eastAsia="Times New Roman"/>
          <w:spacing w:val="1"/>
        </w:rPr>
        <w:t xml:space="preserve"> </w:t>
      </w:r>
      <w:r w:rsidRPr="00D94F7E">
        <w:rPr>
          <w:rFonts w:eastAsia="Times New Roman"/>
        </w:rPr>
        <w:t>t</w:t>
      </w:r>
      <w:r w:rsidRPr="00D94F7E">
        <w:rPr>
          <w:rFonts w:eastAsia="Times New Roman"/>
          <w:spacing w:val="1"/>
        </w:rPr>
        <w:t>i</w:t>
      </w:r>
      <w:r w:rsidRPr="00D94F7E">
        <w:rPr>
          <w:rFonts w:eastAsia="Times New Roman"/>
        </w:rPr>
        <w:t>me du</w:t>
      </w:r>
      <w:r w:rsidRPr="00D94F7E">
        <w:rPr>
          <w:rFonts w:eastAsia="Times New Roman"/>
          <w:spacing w:val="-1"/>
        </w:rPr>
        <w:t>r</w:t>
      </w:r>
      <w:r w:rsidRPr="00D94F7E">
        <w:rPr>
          <w:rFonts w:eastAsia="Times New Roman"/>
        </w:rPr>
        <w:t>ing</w:t>
      </w:r>
      <w:r w:rsidRPr="00D94F7E">
        <w:rPr>
          <w:rFonts w:eastAsia="Times New Roman"/>
          <w:spacing w:val="-2"/>
        </w:rPr>
        <w:t xml:space="preserve"> </w:t>
      </w:r>
      <w:r w:rsidRPr="00D94F7E">
        <w:rPr>
          <w:rFonts w:eastAsia="Times New Roman"/>
          <w:spacing w:val="-1"/>
        </w:rPr>
        <w:t>c</w:t>
      </w:r>
      <w:r w:rsidRPr="00D94F7E">
        <w:rPr>
          <w:rFonts w:eastAsia="Times New Roman"/>
        </w:rPr>
        <w:t>lass</w:t>
      </w:r>
      <w:r w:rsidRPr="00D94F7E">
        <w:rPr>
          <w:rFonts w:eastAsia="Times New Roman"/>
          <w:spacing w:val="2"/>
        </w:rPr>
        <w:t xml:space="preserve"> </w:t>
      </w:r>
      <w:r w:rsidRPr="00D94F7E">
        <w:rPr>
          <w:rFonts w:eastAsia="Times New Roman"/>
          <w:spacing w:val="-1"/>
        </w:rPr>
        <w:t>a</w:t>
      </w:r>
      <w:r w:rsidRPr="00D94F7E">
        <w:rPr>
          <w:rFonts w:eastAsia="Times New Roman"/>
        </w:rPr>
        <w:t>re si</w:t>
      </w:r>
      <w:r w:rsidRPr="00D94F7E">
        <w:rPr>
          <w:rFonts w:eastAsia="Times New Roman"/>
          <w:spacing w:val="1"/>
        </w:rPr>
        <w:t>m</w:t>
      </w:r>
      <w:r w:rsidRPr="00D94F7E">
        <w:rPr>
          <w:rFonts w:eastAsia="Times New Roman"/>
        </w:rPr>
        <w:t>i</w:t>
      </w:r>
      <w:r w:rsidRPr="00D94F7E">
        <w:rPr>
          <w:rFonts w:eastAsia="Times New Roman"/>
          <w:spacing w:val="1"/>
        </w:rPr>
        <w:t>l</w:t>
      </w:r>
      <w:r w:rsidRPr="00D94F7E">
        <w:rPr>
          <w:rFonts w:eastAsia="Times New Roman"/>
          <w:spacing w:val="-1"/>
        </w:rPr>
        <w:t>a</w:t>
      </w:r>
      <w:r w:rsidRPr="00D94F7E">
        <w:rPr>
          <w:rFonts w:eastAsia="Times New Roman"/>
        </w:rPr>
        <w:t xml:space="preserve">r to </w:t>
      </w:r>
      <w:r w:rsidRPr="00D94F7E">
        <w:rPr>
          <w:rFonts w:eastAsia="Times New Roman"/>
          <w:spacing w:val="-1"/>
        </w:rPr>
        <w:t>a</w:t>
      </w:r>
      <w:r w:rsidRPr="00D94F7E">
        <w:rPr>
          <w:rFonts w:eastAsia="Times New Roman"/>
        </w:rPr>
        <w:t xml:space="preserve">n </w:t>
      </w:r>
      <w:r w:rsidRPr="00D94F7E">
        <w:rPr>
          <w:rFonts w:eastAsia="Times New Roman"/>
          <w:spacing w:val="-1"/>
        </w:rPr>
        <w:t>a</w:t>
      </w:r>
      <w:r w:rsidRPr="00D94F7E">
        <w:rPr>
          <w:rFonts w:eastAsia="Times New Roman"/>
        </w:rPr>
        <w:t>bs</w:t>
      </w:r>
      <w:r w:rsidRPr="00D94F7E">
        <w:rPr>
          <w:rFonts w:eastAsia="Times New Roman"/>
          <w:spacing w:val="-1"/>
        </w:rPr>
        <w:t>e</w:t>
      </w:r>
      <w:r w:rsidRPr="00D94F7E">
        <w:rPr>
          <w:rFonts w:eastAsia="Times New Roman"/>
        </w:rPr>
        <w:t>n</w:t>
      </w:r>
      <w:r w:rsidRPr="00D94F7E">
        <w:rPr>
          <w:rFonts w:eastAsia="Times New Roman"/>
          <w:spacing w:val="-1"/>
        </w:rPr>
        <w:t>ce</w:t>
      </w:r>
      <w:r w:rsidRPr="00D94F7E">
        <w:rPr>
          <w:rFonts w:eastAsia="Times New Roman"/>
        </w:rPr>
        <w:t xml:space="preserve">. Should students need to be absent for any reason, please contact the course instructor before missing that class meeting. </w:t>
      </w:r>
    </w:p>
    <w:p w14:paraId="49E398E2" w14:textId="77777777" w:rsidR="00D94F7E" w:rsidRPr="00D94F7E" w:rsidRDefault="00D94F7E" w:rsidP="00D94F7E">
      <w:pPr>
        <w:ind w:right="118"/>
        <w:rPr>
          <w:rFonts w:eastAsia="Times New Roman"/>
          <w:u w:val="single" w:color="000000"/>
        </w:rPr>
      </w:pPr>
    </w:p>
    <w:p w14:paraId="3D9A61E4" w14:textId="77777777" w:rsidR="00D94F7E" w:rsidRPr="00D94F7E" w:rsidRDefault="00D94F7E" w:rsidP="00D94F7E">
      <w:pPr>
        <w:ind w:right="118"/>
        <w:rPr>
          <w:rFonts w:eastAsia="Times New Roman"/>
        </w:rPr>
      </w:pPr>
      <w:r w:rsidRPr="00D94F7E">
        <w:rPr>
          <w:rFonts w:eastAsia="Times New Roman"/>
          <w:b/>
        </w:rPr>
        <w:lastRenderedPageBreak/>
        <w:t xml:space="preserve">2. </w:t>
      </w:r>
      <w:r w:rsidRPr="00D94F7E">
        <w:rPr>
          <w:rFonts w:eastAsia="Times New Roman"/>
          <w:b/>
          <w:u w:val="single" w:color="000000"/>
        </w:rPr>
        <w:t>E</w:t>
      </w:r>
      <w:r w:rsidRPr="00D94F7E">
        <w:rPr>
          <w:rFonts w:eastAsia="Times New Roman"/>
          <w:b/>
          <w:spacing w:val="2"/>
          <w:u w:val="single" w:color="000000"/>
        </w:rPr>
        <w:t>x</w:t>
      </w:r>
      <w:r w:rsidRPr="00D94F7E">
        <w:rPr>
          <w:rFonts w:eastAsia="Times New Roman"/>
          <w:b/>
          <w:spacing w:val="-1"/>
          <w:u w:val="single" w:color="000000"/>
        </w:rPr>
        <w:t>c</w:t>
      </w:r>
      <w:r w:rsidRPr="00D94F7E">
        <w:rPr>
          <w:rFonts w:eastAsia="Times New Roman"/>
          <w:b/>
          <w:u w:val="single" w:color="000000"/>
        </w:rPr>
        <w:t>us</w:t>
      </w:r>
      <w:r w:rsidRPr="00D94F7E">
        <w:rPr>
          <w:rFonts w:eastAsia="Times New Roman"/>
          <w:b/>
          <w:spacing w:val="-1"/>
          <w:u w:val="single" w:color="000000"/>
        </w:rPr>
        <w:t>e</w:t>
      </w:r>
      <w:r w:rsidRPr="00D94F7E">
        <w:rPr>
          <w:rFonts w:eastAsia="Times New Roman"/>
          <w:b/>
          <w:u w:val="single" w:color="000000"/>
        </w:rPr>
        <w:t>d Abs</w:t>
      </w:r>
      <w:r w:rsidRPr="00D94F7E">
        <w:rPr>
          <w:rFonts w:eastAsia="Times New Roman"/>
          <w:b/>
          <w:spacing w:val="-1"/>
          <w:u w:val="single" w:color="000000"/>
        </w:rPr>
        <w:t>e</w:t>
      </w:r>
      <w:r w:rsidRPr="00D94F7E">
        <w:rPr>
          <w:rFonts w:eastAsia="Times New Roman"/>
          <w:b/>
          <w:u w:val="single" w:color="000000"/>
        </w:rPr>
        <w:t>n</w:t>
      </w:r>
      <w:r w:rsidRPr="00D94F7E">
        <w:rPr>
          <w:rFonts w:eastAsia="Times New Roman"/>
          <w:b/>
          <w:spacing w:val="-1"/>
          <w:u w:val="single" w:color="000000"/>
        </w:rPr>
        <w:t>ce</w:t>
      </w:r>
      <w:r w:rsidRPr="00D94F7E">
        <w:rPr>
          <w:rFonts w:eastAsia="Times New Roman"/>
          <w:b/>
          <w:u w:val="single" w:color="000000"/>
        </w:rPr>
        <w:t>s:</w:t>
      </w:r>
      <w:r w:rsidRPr="00D94F7E">
        <w:rPr>
          <w:rFonts w:eastAsia="Times New Roman"/>
          <w:u w:val="single" w:color="000000"/>
        </w:rPr>
        <w:t xml:space="preserve"> </w:t>
      </w:r>
      <w:r w:rsidRPr="00D94F7E">
        <w:rPr>
          <w:rFonts w:eastAsia="Times New Roman"/>
          <w:spacing w:val="-59"/>
        </w:rPr>
        <w:t xml:space="preserve"> </w:t>
      </w:r>
      <w:r w:rsidRPr="00D94F7E">
        <w:rPr>
          <w:rFonts w:eastAsia="Times New Roman"/>
        </w:rPr>
        <w:t>On</w:t>
      </w:r>
      <w:r w:rsidRPr="00D94F7E">
        <w:rPr>
          <w:rFonts w:eastAsia="Times New Roman"/>
          <w:spacing w:val="5"/>
        </w:rPr>
        <w:t>l</w:t>
      </w:r>
      <w:r w:rsidRPr="00D94F7E">
        <w:rPr>
          <w:rFonts w:eastAsia="Times New Roman"/>
        </w:rPr>
        <w:t>y</w:t>
      </w:r>
      <w:r w:rsidRPr="00D94F7E">
        <w:rPr>
          <w:rFonts w:eastAsia="Times New Roman"/>
          <w:spacing w:val="-2"/>
        </w:rPr>
        <w:t xml:space="preserve"> </w:t>
      </w:r>
      <w:r w:rsidRPr="00D94F7E">
        <w:rPr>
          <w:rFonts w:eastAsia="Times New Roman"/>
        </w:rPr>
        <w:t>unive</w:t>
      </w:r>
      <w:r w:rsidRPr="00D94F7E">
        <w:rPr>
          <w:rFonts w:eastAsia="Times New Roman"/>
          <w:spacing w:val="-1"/>
        </w:rPr>
        <w:t>r</w:t>
      </w:r>
      <w:r w:rsidRPr="00D94F7E">
        <w:rPr>
          <w:rFonts w:eastAsia="Times New Roman"/>
        </w:rPr>
        <w:t>si</w:t>
      </w:r>
      <w:r w:rsidRPr="00D94F7E">
        <w:rPr>
          <w:rFonts w:eastAsia="Times New Roman"/>
          <w:spacing w:val="3"/>
        </w:rPr>
        <w:t>t</w:t>
      </w:r>
      <w:r w:rsidRPr="00D94F7E">
        <w:rPr>
          <w:rFonts w:eastAsia="Times New Roman"/>
        </w:rPr>
        <w:t>y</w:t>
      </w:r>
      <w:r w:rsidRPr="00D94F7E">
        <w:rPr>
          <w:rFonts w:eastAsia="Times New Roman"/>
          <w:spacing w:val="-5"/>
        </w:rPr>
        <w:t xml:space="preserve"> </w:t>
      </w:r>
      <w:r w:rsidRPr="00D94F7E">
        <w:rPr>
          <w:rFonts w:eastAsia="Times New Roman"/>
          <w:spacing w:val="-1"/>
        </w:rPr>
        <w:t>e</w:t>
      </w:r>
      <w:r w:rsidRPr="00D94F7E">
        <w:rPr>
          <w:rFonts w:eastAsia="Times New Roman"/>
          <w:spacing w:val="2"/>
        </w:rPr>
        <w:t>x</w:t>
      </w:r>
      <w:r w:rsidRPr="00D94F7E">
        <w:rPr>
          <w:rFonts w:eastAsia="Times New Roman"/>
          <w:spacing w:val="-1"/>
        </w:rPr>
        <w:t>c</w:t>
      </w:r>
      <w:r w:rsidRPr="00D94F7E">
        <w:rPr>
          <w:rFonts w:eastAsia="Times New Roman"/>
        </w:rPr>
        <w:t>us</w:t>
      </w:r>
      <w:r w:rsidRPr="00D94F7E">
        <w:rPr>
          <w:rFonts w:eastAsia="Times New Roman"/>
          <w:spacing w:val="-1"/>
        </w:rPr>
        <w:t>e</w:t>
      </w:r>
      <w:r w:rsidRPr="00D94F7E">
        <w:rPr>
          <w:rFonts w:eastAsia="Times New Roman"/>
        </w:rPr>
        <w:t xml:space="preserve">d </w:t>
      </w:r>
      <w:r w:rsidRPr="00D94F7E">
        <w:rPr>
          <w:rFonts w:eastAsia="Times New Roman"/>
          <w:spacing w:val="-1"/>
        </w:rPr>
        <w:t>a</w:t>
      </w:r>
      <w:r w:rsidRPr="00D94F7E">
        <w:rPr>
          <w:rFonts w:eastAsia="Times New Roman"/>
        </w:rPr>
        <w:t>b</w:t>
      </w:r>
      <w:r w:rsidRPr="00D94F7E">
        <w:rPr>
          <w:rFonts w:eastAsia="Times New Roman"/>
          <w:spacing w:val="2"/>
        </w:rPr>
        <w:t>s</w:t>
      </w:r>
      <w:r w:rsidRPr="00D94F7E">
        <w:rPr>
          <w:rFonts w:eastAsia="Times New Roman"/>
          <w:spacing w:val="1"/>
        </w:rPr>
        <w:t>e</w:t>
      </w:r>
      <w:r w:rsidRPr="00D94F7E">
        <w:rPr>
          <w:rFonts w:eastAsia="Times New Roman"/>
        </w:rPr>
        <w:t>n</w:t>
      </w:r>
      <w:r w:rsidRPr="00D94F7E">
        <w:rPr>
          <w:rFonts w:eastAsia="Times New Roman"/>
          <w:spacing w:val="-1"/>
        </w:rPr>
        <w:t>ce</w:t>
      </w:r>
      <w:r w:rsidRPr="00D94F7E">
        <w:rPr>
          <w:rFonts w:eastAsia="Times New Roman"/>
        </w:rPr>
        <w:t>s will</w:t>
      </w:r>
      <w:r w:rsidRPr="00D94F7E">
        <w:rPr>
          <w:rFonts w:eastAsia="Times New Roman"/>
          <w:spacing w:val="1"/>
        </w:rPr>
        <w:t xml:space="preserve"> </w:t>
      </w:r>
      <w:r w:rsidRPr="00D94F7E">
        <w:rPr>
          <w:rFonts w:eastAsia="Times New Roman"/>
        </w:rPr>
        <w:t>be</w:t>
      </w:r>
      <w:r w:rsidRPr="00D94F7E">
        <w:rPr>
          <w:rFonts w:eastAsia="Times New Roman"/>
          <w:spacing w:val="-1"/>
        </w:rPr>
        <w:t xml:space="preserve"> a</w:t>
      </w:r>
      <w:r w:rsidRPr="00D94F7E">
        <w:rPr>
          <w:rFonts w:eastAsia="Times New Roman"/>
          <w:spacing w:val="1"/>
        </w:rPr>
        <w:t>c</w:t>
      </w:r>
      <w:r w:rsidRPr="00D94F7E">
        <w:rPr>
          <w:rFonts w:eastAsia="Times New Roman"/>
          <w:spacing w:val="-1"/>
        </w:rPr>
        <w:t>ce</w:t>
      </w:r>
      <w:r w:rsidRPr="00D94F7E">
        <w:rPr>
          <w:rFonts w:eastAsia="Times New Roman"/>
        </w:rPr>
        <w:t>pt</w:t>
      </w:r>
      <w:r w:rsidRPr="00D94F7E">
        <w:rPr>
          <w:rFonts w:eastAsia="Times New Roman"/>
          <w:spacing w:val="2"/>
        </w:rPr>
        <w:t>e</w:t>
      </w:r>
      <w:r w:rsidRPr="00D94F7E">
        <w:rPr>
          <w:rFonts w:eastAsia="Times New Roman"/>
        </w:rPr>
        <w:t xml:space="preserve">d. </w:t>
      </w:r>
      <w:r w:rsidRPr="00D94F7E">
        <w:rPr>
          <w:rFonts w:eastAsia="Times New Roman"/>
          <w:spacing w:val="4"/>
        </w:rPr>
        <w:t>W</w:t>
      </w:r>
      <w:r w:rsidRPr="00D94F7E">
        <w:rPr>
          <w:rFonts w:eastAsia="Times New Roman"/>
        </w:rPr>
        <w:t>h</w:t>
      </w:r>
      <w:r w:rsidRPr="00D94F7E">
        <w:rPr>
          <w:rFonts w:eastAsia="Times New Roman"/>
          <w:spacing w:val="-1"/>
        </w:rPr>
        <w:t>e</w:t>
      </w:r>
      <w:r w:rsidRPr="00D94F7E">
        <w:rPr>
          <w:rFonts w:eastAsia="Times New Roman"/>
        </w:rPr>
        <w:t>n f</w:t>
      </w:r>
      <w:r w:rsidRPr="00D94F7E">
        <w:rPr>
          <w:rFonts w:eastAsia="Times New Roman"/>
          <w:spacing w:val="-2"/>
        </w:rPr>
        <w:t>e</w:t>
      </w:r>
      <w:r w:rsidRPr="00D94F7E">
        <w:rPr>
          <w:rFonts w:eastAsia="Times New Roman"/>
          <w:spacing w:val="-1"/>
        </w:rPr>
        <w:t>a</w:t>
      </w:r>
      <w:r w:rsidRPr="00D94F7E">
        <w:rPr>
          <w:rFonts w:eastAsia="Times New Roman"/>
        </w:rPr>
        <w:t>sib</w:t>
      </w:r>
      <w:r w:rsidRPr="00D94F7E">
        <w:rPr>
          <w:rFonts w:eastAsia="Times New Roman"/>
          <w:spacing w:val="1"/>
        </w:rPr>
        <w:t>l</w:t>
      </w:r>
      <w:r w:rsidRPr="00D94F7E">
        <w:rPr>
          <w:rFonts w:eastAsia="Times New Roman"/>
          <w:spacing w:val="-1"/>
        </w:rPr>
        <w:t>e</w:t>
      </w:r>
      <w:r w:rsidRPr="00D94F7E">
        <w:rPr>
          <w:rFonts w:eastAsia="Times New Roman"/>
        </w:rPr>
        <w:t>, t</w:t>
      </w:r>
      <w:r w:rsidRPr="00D94F7E">
        <w:rPr>
          <w:rFonts w:eastAsia="Times New Roman"/>
          <w:spacing w:val="3"/>
        </w:rPr>
        <w:t>h</w:t>
      </w:r>
      <w:r w:rsidRPr="00D94F7E">
        <w:rPr>
          <w:rFonts w:eastAsia="Times New Roman"/>
        </w:rPr>
        <w:t>e student must not</w:t>
      </w:r>
      <w:r w:rsidRPr="00D94F7E">
        <w:rPr>
          <w:rFonts w:eastAsia="Times New Roman"/>
          <w:spacing w:val="1"/>
        </w:rPr>
        <w:t>if</w:t>
      </w:r>
      <w:r w:rsidRPr="00D94F7E">
        <w:rPr>
          <w:rFonts w:eastAsia="Times New Roman"/>
        </w:rPr>
        <w:t>y</w:t>
      </w:r>
      <w:r w:rsidRPr="00D94F7E">
        <w:rPr>
          <w:rFonts w:eastAsia="Times New Roman"/>
          <w:spacing w:val="-7"/>
        </w:rPr>
        <w:t xml:space="preserve"> </w:t>
      </w:r>
      <w:r w:rsidRPr="00D94F7E">
        <w:rPr>
          <w:rFonts w:eastAsia="Times New Roman"/>
        </w:rPr>
        <w:t>the i</w:t>
      </w:r>
      <w:r w:rsidRPr="00D94F7E">
        <w:rPr>
          <w:rFonts w:eastAsia="Times New Roman"/>
          <w:spacing w:val="2"/>
        </w:rPr>
        <w:t>n</w:t>
      </w:r>
      <w:r w:rsidRPr="00D94F7E">
        <w:rPr>
          <w:rFonts w:eastAsia="Times New Roman"/>
        </w:rPr>
        <w:t>stru</w:t>
      </w:r>
      <w:r w:rsidRPr="00D94F7E">
        <w:rPr>
          <w:rFonts w:eastAsia="Times New Roman"/>
          <w:spacing w:val="-1"/>
        </w:rPr>
        <w:t>c</w:t>
      </w:r>
      <w:r w:rsidRPr="00D94F7E">
        <w:rPr>
          <w:rFonts w:eastAsia="Times New Roman"/>
        </w:rPr>
        <w:t>tor p</w:t>
      </w:r>
      <w:r w:rsidRPr="00D94F7E">
        <w:rPr>
          <w:rFonts w:eastAsia="Times New Roman"/>
          <w:spacing w:val="-1"/>
        </w:rPr>
        <w:t>r</w:t>
      </w:r>
      <w:r w:rsidRPr="00D94F7E">
        <w:rPr>
          <w:rFonts w:eastAsia="Times New Roman"/>
        </w:rPr>
        <w:t>ior to the</w:t>
      </w:r>
      <w:r w:rsidRPr="00D94F7E">
        <w:rPr>
          <w:rFonts w:eastAsia="Times New Roman"/>
          <w:spacing w:val="-1"/>
        </w:rPr>
        <w:t xml:space="preserve"> </w:t>
      </w:r>
      <w:r w:rsidRPr="00D94F7E">
        <w:rPr>
          <w:rFonts w:eastAsia="Times New Roman"/>
        </w:rPr>
        <w:t>o</w:t>
      </w:r>
      <w:r w:rsidRPr="00D94F7E">
        <w:rPr>
          <w:rFonts w:eastAsia="Times New Roman"/>
          <w:spacing w:val="1"/>
        </w:rPr>
        <w:t>c</w:t>
      </w:r>
      <w:r w:rsidRPr="00D94F7E">
        <w:rPr>
          <w:rFonts w:eastAsia="Times New Roman"/>
          <w:spacing w:val="-1"/>
        </w:rPr>
        <w:t>c</w:t>
      </w:r>
      <w:r w:rsidRPr="00D94F7E">
        <w:rPr>
          <w:rFonts w:eastAsia="Times New Roman"/>
        </w:rPr>
        <w:t>u</w:t>
      </w:r>
      <w:r w:rsidRPr="00D94F7E">
        <w:rPr>
          <w:rFonts w:eastAsia="Times New Roman"/>
          <w:spacing w:val="1"/>
        </w:rPr>
        <w:t>r</w:t>
      </w:r>
      <w:r w:rsidRPr="00D94F7E">
        <w:rPr>
          <w:rFonts w:eastAsia="Times New Roman"/>
        </w:rPr>
        <w:t>r</w:t>
      </w:r>
      <w:r w:rsidRPr="00D94F7E">
        <w:rPr>
          <w:rFonts w:eastAsia="Times New Roman"/>
          <w:spacing w:val="-2"/>
        </w:rPr>
        <w:t>e</w:t>
      </w:r>
      <w:r w:rsidRPr="00D94F7E">
        <w:rPr>
          <w:rFonts w:eastAsia="Times New Roman"/>
        </w:rPr>
        <w:t>n</w:t>
      </w:r>
      <w:r w:rsidRPr="00D94F7E">
        <w:rPr>
          <w:rFonts w:eastAsia="Times New Roman"/>
          <w:spacing w:val="-1"/>
        </w:rPr>
        <w:t>c</w:t>
      </w:r>
      <w:r w:rsidRPr="00D94F7E">
        <w:rPr>
          <w:rFonts w:eastAsia="Times New Roman"/>
        </w:rPr>
        <w:t>e</w:t>
      </w:r>
      <w:r w:rsidRPr="00D94F7E">
        <w:rPr>
          <w:rFonts w:eastAsia="Times New Roman"/>
          <w:spacing w:val="-1"/>
        </w:rPr>
        <w:t xml:space="preserve"> </w:t>
      </w:r>
      <w:r w:rsidRPr="00D94F7E">
        <w:rPr>
          <w:rFonts w:eastAsia="Times New Roman"/>
          <w:spacing w:val="2"/>
        </w:rPr>
        <w:t>o</w:t>
      </w:r>
      <w:r w:rsidRPr="00D94F7E">
        <w:rPr>
          <w:rFonts w:eastAsia="Times New Roman"/>
        </w:rPr>
        <w:t xml:space="preserve">f </w:t>
      </w:r>
      <w:r w:rsidRPr="00D94F7E">
        <w:rPr>
          <w:rFonts w:eastAsia="Times New Roman"/>
          <w:spacing w:val="-2"/>
        </w:rPr>
        <w:t>a</w:t>
      </w:r>
      <w:r w:rsidRPr="00D94F7E">
        <w:rPr>
          <w:rFonts w:eastAsia="Times New Roman"/>
          <w:spacing w:val="5"/>
        </w:rPr>
        <w:t>n</w:t>
      </w:r>
      <w:r w:rsidRPr="00D94F7E">
        <w:rPr>
          <w:rFonts w:eastAsia="Times New Roman"/>
        </w:rPr>
        <w:t>y</w:t>
      </w:r>
      <w:r w:rsidRPr="00D94F7E">
        <w:rPr>
          <w:rFonts w:eastAsia="Times New Roman"/>
          <w:spacing w:val="-3"/>
        </w:rPr>
        <w:t xml:space="preserve"> </w:t>
      </w:r>
      <w:r w:rsidRPr="00D94F7E">
        <w:rPr>
          <w:rFonts w:eastAsia="Times New Roman"/>
          <w:spacing w:val="-1"/>
        </w:rPr>
        <w:t>e</w:t>
      </w:r>
      <w:r w:rsidRPr="00D94F7E">
        <w:rPr>
          <w:rFonts w:eastAsia="Times New Roman"/>
          <w:spacing w:val="2"/>
        </w:rPr>
        <w:t>x</w:t>
      </w:r>
      <w:r w:rsidRPr="00D94F7E">
        <w:rPr>
          <w:rFonts w:eastAsia="Times New Roman"/>
          <w:spacing w:val="-1"/>
        </w:rPr>
        <w:t>c</w:t>
      </w:r>
      <w:r w:rsidRPr="00D94F7E">
        <w:rPr>
          <w:rFonts w:eastAsia="Times New Roman"/>
        </w:rPr>
        <w:t>us</w:t>
      </w:r>
      <w:r w:rsidRPr="00D94F7E">
        <w:rPr>
          <w:rFonts w:eastAsia="Times New Roman"/>
          <w:spacing w:val="-1"/>
        </w:rPr>
        <w:t>e</w:t>
      </w:r>
      <w:r w:rsidRPr="00D94F7E">
        <w:rPr>
          <w:rFonts w:eastAsia="Times New Roman"/>
        </w:rPr>
        <w:t xml:space="preserve">d </w:t>
      </w:r>
      <w:r w:rsidRPr="00D94F7E">
        <w:rPr>
          <w:rFonts w:eastAsia="Times New Roman"/>
          <w:spacing w:val="-1"/>
        </w:rPr>
        <w:t>a</w:t>
      </w:r>
      <w:r w:rsidRPr="00D94F7E">
        <w:rPr>
          <w:rFonts w:eastAsia="Times New Roman"/>
        </w:rPr>
        <w:t>b</w:t>
      </w:r>
      <w:r w:rsidRPr="00D94F7E">
        <w:rPr>
          <w:rFonts w:eastAsia="Times New Roman"/>
          <w:spacing w:val="2"/>
        </w:rPr>
        <w:t>s</w:t>
      </w:r>
      <w:r w:rsidRPr="00D94F7E">
        <w:rPr>
          <w:rFonts w:eastAsia="Times New Roman"/>
          <w:spacing w:val="-1"/>
        </w:rPr>
        <w:t>e</w:t>
      </w:r>
      <w:r w:rsidRPr="00D94F7E">
        <w:rPr>
          <w:rFonts w:eastAsia="Times New Roman"/>
        </w:rPr>
        <w:t>n</w:t>
      </w:r>
      <w:r w:rsidRPr="00D94F7E">
        <w:rPr>
          <w:rFonts w:eastAsia="Times New Roman"/>
          <w:spacing w:val="-1"/>
        </w:rPr>
        <w:t>ce</w:t>
      </w:r>
      <w:r w:rsidRPr="00D94F7E">
        <w:rPr>
          <w:rFonts w:eastAsia="Times New Roman"/>
        </w:rPr>
        <w:t>s, but in no c</w:t>
      </w:r>
      <w:r w:rsidRPr="00D94F7E">
        <w:rPr>
          <w:rFonts w:eastAsia="Times New Roman"/>
          <w:spacing w:val="-1"/>
        </w:rPr>
        <w:t>a</w:t>
      </w:r>
      <w:r w:rsidRPr="00D94F7E">
        <w:rPr>
          <w:rFonts w:eastAsia="Times New Roman"/>
          <w:spacing w:val="2"/>
        </w:rPr>
        <w:t>s</w:t>
      </w:r>
      <w:r w:rsidRPr="00D94F7E">
        <w:rPr>
          <w:rFonts w:eastAsia="Times New Roman"/>
        </w:rPr>
        <w:t>e sh</w:t>
      </w:r>
      <w:r w:rsidRPr="00D94F7E">
        <w:rPr>
          <w:rFonts w:eastAsia="Times New Roman"/>
          <w:spacing w:val="-1"/>
        </w:rPr>
        <w:t>a</w:t>
      </w:r>
      <w:r w:rsidRPr="00D94F7E">
        <w:rPr>
          <w:rFonts w:eastAsia="Times New Roman"/>
        </w:rPr>
        <w:t>ll</w:t>
      </w:r>
      <w:r w:rsidRPr="00D94F7E">
        <w:rPr>
          <w:rFonts w:eastAsia="Times New Roman"/>
          <w:spacing w:val="1"/>
        </w:rPr>
        <w:t xml:space="preserve"> </w:t>
      </w:r>
      <w:r w:rsidRPr="00D94F7E">
        <w:rPr>
          <w:rFonts w:eastAsia="Times New Roman"/>
        </w:rPr>
        <w:t>not</w:t>
      </w:r>
      <w:r w:rsidRPr="00D94F7E">
        <w:rPr>
          <w:rFonts w:eastAsia="Times New Roman"/>
          <w:spacing w:val="1"/>
        </w:rPr>
        <w:t>i</w:t>
      </w:r>
      <w:r w:rsidRPr="00D94F7E">
        <w:rPr>
          <w:rFonts w:eastAsia="Times New Roman"/>
        </w:rPr>
        <w:t>fi</w:t>
      </w:r>
      <w:r w:rsidRPr="00D94F7E">
        <w:rPr>
          <w:rFonts w:eastAsia="Times New Roman"/>
          <w:spacing w:val="-1"/>
        </w:rPr>
        <w:t>ca</w:t>
      </w:r>
      <w:r w:rsidRPr="00D94F7E">
        <w:rPr>
          <w:rFonts w:eastAsia="Times New Roman"/>
        </w:rPr>
        <w:t>t</w:t>
      </w:r>
      <w:r w:rsidRPr="00D94F7E">
        <w:rPr>
          <w:rFonts w:eastAsia="Times New Roman"/>
          <w:spacing w:val="1"/>
        </w:rPr>
        <w:t>i</w:t>
      </w:r>
      <w:r w:rsidRPr="00D94F7E">
        <w:rPr>
          <w:rFonts w:eastAsia="Times New Roman"/>
        </w:rPr>
        <w:t>on o</w:t>
      </w:r>
      <w:r w:rsidRPr="00D94F7E">
        <w:rPr>
          <w:rFonts w:eastAsia="Times New Roman"/>
          <w:spacing w:val="-1"/>
        </w:rPr>
        <w:t>cc</w:t>
      </w:r>
      <w:r w:rsidRPr="00D94F7E">
        <w:rPr>
          <w:rFonts w:eastAsia="Times New Roman"/>
        </w:rPr>
        <w:t>ur</w:t>
      </w:r>
      <w:r w:rsidRPr="00D94F7E">
        <w:rPr>
          <w:rFonts w:eastAsia="Times New Roman"/>
          <w:spacing w:val="1"/>
        </w:rPr>
        <w:t xml:space="preserve"> </w:t>
      </w:r>
      <w:r w:rsidRPr="00D94F7E">
        <w:rPr>
          <w:rFonts w:eastAsia="Times New Roman"/>
        </w:rPr>
        <w:t>more</w:t>
      </w:r>
      <w:r w:rsidRPr="00D94F7E">
        <w:rPr>
          <w:rFonts w:eastAsia="Times New Roman"/>
          <w:spacing w:val="-1"/>
        </w:rPr>
        <w:t xml:space="preserve"> </w:t>
      </w:r>
      <w:r w:rsidRPr="00D94F7E">
        <w:rPr>
          <w:rFonts w:eastAsia="Times New Roman"/>
        </w:rPr>
        <w:t>than on</w:t>
      </w:r>
      <w:r w:rsidRPr="00D94F7E">
        <w:rPr>
          <w:rFonts w:eastAsia="Times New Roman"/>
          <w:spacing w:val="-1"/>
        </w:rPr>
        <w:t>c</w:t>
      </w:r>
      <w:r w:rsidRPr="00D94F7E">
        <w:rPr>
          <w:rFonts w:eastAsia="Times New Roman"/>
        </w:rPr>
        <w:t>e</w:t>
      </w:r>
      <w:r w:rsidRPr="00D94F7E">
        <w:rPr>
          <w:rFonts w:eastAsia="Times New Roman"/>
          <w:spacing w:val="1"/>
        </w:rPr>
        <w:t xml:space="preserve"> </w:t>
      </w:r>
      <w:r w:rsidRPr="00D94F7E">
        <w:rPr>
          <w:rFonts w:eastAsia="Times New Roman"/>
        </w:rPr>
        <w:t>a</w:t>
      </w:r>
      <w:r w:rsidRPr="00D94F7E">
        <w:rPr>
          <w:rFonts w:eastAsia="Times New Roman"/>
          <w:spacing w:val="-1"/>
        </w:rPr>
        <w:t xml:space="preserve"> </w:t>
      </w:r>
      <w:r w:rsidRPr="00D94F7E">
        <w:rPr>
          <w:rFonts w:eastAsia="Times New Roman"/>
        </w:rPr>
        <w:t>w</w:t>
      </w:r>
      <w:r w:rsidRPr="00D94F7E">
        <w:rPr>
          <w:rFonts w:eastAsia="Times New Roman"/>
          <w:spacing w:val="1"/>
        </w:rPr>
        <w:t>e</w:t>
      </w:r>
      <w:r w:rsidRPr="00D94F7E">
        <w:rPr>
          <w:rFonts w:eastAsia="Times New Roman"/>
          <w:spacing w:val="-1"/>
        </w:rPr>
        <w:t>e</w:t>
      </w:r>
      <w:r w:rsidRPr="00D94F7E">
        <w:rPr>
          <w:rFonts w:eastAsia="Times New Roman"/>
        </w:rPr>
        <w:t xml:space="preserve">k </w:t>
      </w:r>
      <w:r w:rsidRPr="00D94F7E">
        <w:rPr>
          <w:rFonts w:eastAsia="Times New Roman"/>
          <w:spacing w:val="1"/>
        </w:rPr>
        <w:t>a</w:t>
      </w:r>
      <w:r w:rsidRPr="00D94F7E">
        <w:rPr>
          <w:rFonts w:eastAsia="Times New Roman"/>
        </w:rPr>
        <w:t>ft</w:t>
      </w:r>
      <w:r w:rsidRPr="00D94F7E">
        <w:rPr>
          <w:rFonts w:eastAsia="Times New Roman"/>
          <w:spacing w:val="-1"/>
        </w:rPr>
        <w:t>e</w:t>
      </w:r>
      <w:r w:rsidRPr="00D94F7E">
        <w:rPr>
          <w:rFonts w:eastAsia="Times New Roman"/>
        </w:rPr>
        <w:t>r the</w:t>
      </w:r>
      <w:r w:rsidRPr="00D94F7E">
        <w:rPr>
          <w:rFonts w:eastAsia="Times New Roman"/>
          <w:spacing w:val="-1"/>
        </w:rPr>
        <w:t xml:space="preserve"> a</w:t>
      </w:r>
      <w:r w:rsidRPr="00D94F7E">
        <w:rPr>
          <w:rFonts w:eastAsia="Times New Roman"/>
        </w:rPr>
        <w:t>b</w:t>
      </w:r>
      <w:r w:rsidRPr="00D94F7E">
        <w:rPr>
          <w:rFonts w:eastAsia="Times New Roman"/>
          <w:spacing w:val="2"/>
        </w:rPr>
        <w:t>s</w:t>
      </w:r>
      <w:r w:rsidRPr="00D94F7E">
        <w:rPr>
          <w:rFonts w:eastAsia="Times New Roman"/>
          <w:spacing w:val="-1"/>
        </w:rPr>
        <w:t>e</w:t>
      </w:r>
      <w:r w:rsidRPr="00D94F7E">
        <w:rPr>
          <w:rFonts w:eastAsia="Times New Roman"/>
        </w:rPr>
        <w:t>n</w:t>
      </w:r>
      <w:r w:rsidRPr="00D94F7E">
        <w:rPr>
          <w:rFonts w:eastAsia="Times New Roman"/>
          <w:spacing w:val="-1"/>
        </w:rPr>
        <w:t>ce</w:t>
      </w:r>
      <w:r w:rsidRPr="00D94F7E">
        <w:rPr>
          <w:rFonts w:eastAsia="Times New Roman"/>
        </w:rPr>
        <w:t>.</w:t>
      </w:r>
      <w:r w:rsidRPr="00D94F7E">
        <w:rPr>
          <w:rFonts w:eastAsia="Times New Roman"/>
          <w:spacing w:val="2"/>
        </w:rPr>
        <w:t xml:space="preserve"> </w:t>
      </w:r>
      <w:r w:rsidRPr="00D94F7E">
        <w:rPr>
          <w:rFonts w:eastAsia="Times New Roman"/>
        </w:rPr>
        <w:t>App</w:t>
      </w:r>
      <w:r w:rsidRPr="00D94F7E">
        <w:rPr>
          <w:rFonts w:eastAsia="Times New Roman"/>
          <w:spacing w:val="-1"/>
        </w:rPr>
        <w:t>r</w:t>
      </w:r>
      <w:r w:rsidRPr="00D94F7E">
        <w:rPr>
          <w:rFonts w:eastAsia="Times New Roman"/>
        </w:rPr>
        <w:t>op</w:t>
      </w:r>
      <w:r w:rsidRPr="00D94F7E">
        <w:rPr>
          <w:rFonts w:eastAsia="Times New Roman"/>
          <w:spacing w:val="1"/>
        </w:rPr>
        <w:t>r</w:t>
      </w:r>
      <w:r w:rsidRPr="00D94F7E">
        <w:rPr>
          <w:rFonts w:eastAsia="Times New Roman"/>
        </w:rPr>
        <w:t>iate</w:t>
      </w:r>
      <w:r w:rsidRPr="00D94F7E">
        <w:rPr>
          <w:rFonts w:eastAsia="Times New Roman"/>
          <w:spacing w:val="-1"/>
        </w:rPr>
        <w:t xml:space="preserve"> </w:t>
      </w:r>
      <w:r w:rsidRPr="00D94F7E">
        <w:rPr>
          <w:rFonts w:eastAsia="Times New Roman"/>
        </w:rPr>
        <w:t>do</w:t>
      </w:r>
      <w:r w:rsidRPr="00D94F7E">
        <w:rPr>
          <w:rFonts w:eastAsia="Times New Roman"/>
          <w:spacing w:val="-1"/>
        </w:rPr>
        <w:t>c</w:t>
      </w:r>
      <w:r w:rsidRPr="00D94F7E">
        <w:rPr>
          <w:rFonts w:eastAsia="Times New Roman"/>
        </w:rPr>
        <w:t>ument</w:t>
      </w:r>
      <w:r w:rsidRPr="00D94F7E">
        <w:rPr>
          <w:rFonts w:eastAsia="Times New Roman"/>
          <w:spacing w:val="-1"/>
        </w:rPr>
        <w:t>a</w:t>
      </w:r>
      <w:r w:rsidRPr="00D94F7E">
        <w:rPr>
          <w:rFonts w:eastAsia="Times New Roman"/>
        </w:rPr>
        <w:t>t</w:t>
      </w:r>
      <w:r w:rsidRPr="00D94F7E">
        <w:rPr>
          <w:rFonts w:eastAsia="Times New Roman"/>
          <w:spacing w:val="1"/>
        </w:rPr>
        <w:t>i</w:t>
      </w:r>
      <w:r w:rsidRPr="00D94F7E">
        <w:rPr>
          <w:rFonts w:eastAsia="Times New Roman"/>
        </w:rPr>
        <w:t>on f</w:t>
      </w:r>
      <w:r w:rsidRPr="00D94F7E">
        <w:rPr>
          <w:rFonts w:eastAsia="Times New Roman"/>
          <w:spacing w:val="-1"/>
        </w:rPr>
        <w:t>o</w:t>
      </w:r>
      <w:r w:rsidRPr="00D94F7E">
        <w:rPr>
          <w:rFonts w:eastAsia="Times New Roman"/>
        </w:rPr>
        <w:t xml:space="preserve">r </w:t>
      </w:r>
      <w:r w:rsidRPr="00D94F7E">
        <w:rPr>
          <w:rFonts w:eastAsia="Times New Roman"/>
          <w:spacing w:val="-1"/>
        </w:rPr>
        <w:t>a</w:t>
      </w:r>
      <w:r w:rsidRPr="00D94F7E">
        <w:rPr>
          <w:rFonts w:eastAsia="Times New Roman"/>
        </w:rPr>
        <w:t>ll</w:t>
      </w:r>
      <w:r w:rsidRPr="00D94F7E">
        <w:rPr>
          <w:rFonts w:eastAsia="Times New Roman"/>
          <w:spacing w:val="1"/>
        </w:rPr>
        <w:t xml:space="preserve"> </w:t>
      </w:r>
      <w:r w:rsidRPr="00D94F7E">
        <w:rPr>
          <w:rFonts w:eastAsia="Times New Roman"/>
          <w:spacing w:val="-1"/>
        </w:rPr>
        <w:t>e</w:t>
      </w:r>
      <w:r w:rsidRPr="00D94F7E">
        <w:rPr>
          <w:rFonts w:eastAsia="Times New Roman"/>
          <w:spacing w:val="2"/>
        </w:rPr>
        <w:t>x</w:t>
      </w:r>
      <w:r w:rsidRPr="00D94F7E">
        <w:rPr>
          <w:rFonts w:eastAsia="Times New Roman"/>
          <w:spacing w:val="-1"/>
        </w:rPr>
        <w:t>c</w:t>
      </w:r>
      <w:r w:rsidRPr="00D94F7E">
        <w:rPr>
          <w:rFonts w:eastAsia="Times New Roman"/>
        </w:rPr>
        <w:t>us</w:t>
      </w:r>
      <w:r w:rsidRPr="00D94F7E">
        <w:rPr>
          <w:rFonts w:eastAsia="Times New Roman"/>
          <w:spacing w:val="-1"/>
        </w:rPr>
        <w:t>e</w:t>
      </w:r>
      <w:r w:rsidRPr="00D94F7E">
        <w:rPr>
          <w:rFonts w:eastAsia="Times New Roman"/>
        </w:rPr>
        <w:t xml:space="preserve">d </w:t>
      </w:r>
      <w:r w:rsidRPr="00D94F7E">
        <w:rPr>
          <w:rFonts w:eastAsia="Times New Roman"/>
          <w:spacing w:val="-1"/>
        </w:rPr>
        <w:t>a</w:t>
      </w:r>
      <w:r w:rsidRPr="00D94F7E">
        <w:rPr>
          <w:rFonts w:eastAsia="Times New Roman"/>
        </w:rPr>
        <w:t>bs</w:t>
      </w:r>
      <w:r w:rsidRPr="00D94F7E">
        <w:rPr>
          <w:rFonts w:eastAsia="Times New Roman"/>
          <w:spacing w:val="-1"/>
        </w:rPr>
        <w:t>e</w:t>
      </w:r>
      <w:r w:rsidRPr="00D94F7E">
        <w:rPr>
          <w:rFonts w:eastAsia="Times New Roman"/>
        </w:rPr>
        <w:t>n</w:t>
      </w:r>
      <w:r w:rsidRPr="00D94F7E">
        <w:rPr>
          <w:rFonts w:eastAsia="Times New Roman"/>
          <w:spacing w:val="1"/>
        </w:rPr>
        <w:t>c</w:t>
      </w:r>
      <w:r w:rsidRPr="00D94F7E">
        <w:rPr>
          <w:rFonts w:eastAsia="Times New Roman"/>
          <w:spacing w:val="-1"/>
        </w:rPr>
        <w:t>e</w:t>
      </w:r>
      <w:r w:rsidRPr="00D94F7E">
        <w:rPr>
          <w:rFonts w:eastAsia="Times New Roman"/>
        </w:rPr>
        <w:t>s is</w:t>
      </w:r>
      <w:r w:rsidRPr="00D94F7E">
        <w:rPr>
          <w:rFonts w:eastAsia="Times New Roman"/>
          <w:spacing w:val="1"/>
        </w:rPr>
        <w:t xml:space="preserve"> </w:t>
      </w:r>
      <w:r w:rsidRPr="00D94F7E">
        <w:rPr>
          <w:rFonts w:eastAsia="Times New Roman"/>
        </w:rPr>
        <w:t>requir</w:t>
      </w:r>
      <w:r w:rsidRPr="00D94F7E">
        <w:rPr>
          <w:rFonts w:eastAsia="Times New Roman"/>
          <w:spacing w:val="-1"/>
        </w:rPr>
        <w:t>e</w:t>
      </w:r>
      <w:r w:rsidRPr="00D94F7E">
        <w:rPr>
          <w:rFonts w:eastAsia="Times New Roman"/>
        </w:rPr>
        <w:t xml:space="preserve">d. </w:t>
      </w:r>
      <w:r w:rsidRPr="00D94F7E">
        <w:rPr>
          <w:rFonts w:eastAsia="Times New Roman"/>
          <w:spacing w:val="1"/>
        </w:rPr>
        <w:t>P</w:t>
      </w:r>
      <w:r w:rsidRPr="00D94F7E">
        <w:rPr>
          <w:rFonts w:eastAsia="Times New Roman"/>
        </w:rPr>
        <w:t>le</w:t>
      </w:r>
      <w:r w:rsidRPr="00D94F7E">
        <w:rPr>
          <w:rFonts w:eastAsia="Times New Roman"/>
          <w:spacing w:val="-1"/>
        </w:rPr>
        <w:t>a</w:t>
      </w:r>
      <w:r w:rsidRPr="00D94F7E">
        <w:rPr>
          <w:rFonts w:eastAsia="Times New Roman"/>
          <w:spacing w:val="2"/>
        </w:rPr>
        <w:t>s</w:t>
      </w:r>
      <w:r w:rsidRPr="00D94F7E">
        <w:rPr>
          <w:rFonts w:eastAsia="Times New Roman"/>
        </w:rPr>
        <w:t>e</w:t>
      </w:r>
      <w:r w:rsidRPr="00D94F7E">
        <w:rPr>
          <w:rFonts w:eastAsia="Times New Roman"/>
          <w:spacing w:val="-1"/>
        </w:rPr>
        <w:t xml:space="preserve"> </w:t>
      </w:r>
      <w:r w:rsidRPr="00D94F7E">
        <w:rPr>
          <w:rFonts w:eastAsia="Times New Roman"/>
        </w:rPr>
        <w:t>s</w:t>
      </w:r>
      <w:r w:rsidRPr="00D94F7E">
        <w:rPr>
          <w:rFonts w:eastAsia="Times New Roman"/>
          <w:spacing w:val="1"/>
        </w:rPr>
        <w:t>e</w:t>
      </w:r>
      <w:r w:rsidRPr="00D94F7E">
        <w:rPr>
          <w:rFonts w:eastAsia="Times New Roman"/>
        </w:rPr>
        <w:t>e</w:t>
      </w:r>
      <w:r w:rsidRPr="00D94F7E">
        <w:rPr>
          <w:rFonts w:eastAsia="Times New Roman"/>
          <w:spacing w:val="-1"/>
        </w:rPr>
        <w:t xml:space="preserve"> </w:t>
      </w:r>
      <w:r w:rsidRPr="00D94F7E">
        <w:rPr>
          <w:rFonts w:eastAsia="Times New Roman"/>
        </w:rPr>
        <w:t xml:space="preserve">Student Policy e-Handbook </w:t>
      </w:r>
      <w:hyperlink r:id="rId10" w:history="1">
        <w:r w:rsidRPr="00D94F7E">
          <w:rPr>
            <w:rStyle w:val="Hyperlink"/>
            <w:rFonts w:eastAsia="Times New Roman"/>
          </w:rPr>
          <w:t>www.auburn.edu/studentpolicies</w:t>
        </w:r>
      </w:hyperlink>
      <w:r w:rsidRPr="00D94F7E">
        <w:rPr>
          <w:rFonts w:eastAsia="Times New Roman"/>
        </w:rPr>
        <w:t xml:space="preserve"> for additional information on absences. </w:t>
      </w:r>
    </w:p>
    <w:p w14:paraId="16287F21" w14:textId="77777777" w:rsidR="00D94F7E" w:rsidRPr="00D94F7E" w:rsidRDefault="00D94F7E" w:rsidP="00D94F7E">
      <w:pPr>
        <w:spacing w:before="16" w:line="260" w:lineRule="exact"/>
      </w:pPr>
    </w:p>
    <w:p w14:paraId="2DD9C4A1" w14:textId="77777777" w:rsidR="00D94F7E" w:rsidRPr="00D94F7E" w:rsidRDefault="00D94F7E" w:rsidP="00D94F7E">
      <w:pPr>
        <w:ind w:right="159"/>
        <w:rPr>
          <w:rFonts w:eastAsia="Times New Roman"/>
        </w:rPr>
      </w:pPr>
      <w:r w:rsidRPr="00D94F7E">
        <w:rPr>
          <w:rFonts w:eastAsia="Times New Roman"/>
          <w:b/>
        </w:rPr>
        <w:t xml:space="preserve">3. </w:t>
      </w:r>
      <w:r w:rsidRPr="00D94F7E">
        <w:rPr>
          <w:rFonts w:eastAsia="Times New Roman"/>
          <w:b/>
          <w:u w:val="single" w:color="000000"/>
        </w:rPr>
        <w:t>M</w:t>
      </w:r>
      <w:r w:rsidRPr="00D94F7E">
        <w:rPr>
          <w:rFonts w:eastAsia="Times New Roman"/>
          <w:b/>
          <w:spacing w:val="-1"/>
          <w:u w:val="single" w:color="000000"/>
        </w:rPr>
        <w:t>a</w:t>
      </w:r>
      <w:r w:rsidRPr="00D94F7E">
        <w:rPr>
          <w:rFonts w:eastAsia="Times New Roman"/>
          <w:b/>
          <w:u w:val="single" w:color="000000"/>
        </w:rPr>
        <w:t>k</w:t>
      </w:r>
      <w:r w:rsidRPr="00D94F7E">
        <w:rPr>
          <w:rFonts w:eastAsia="Times New Roman"/>
          <w:b/>
          <w:spacing w:val="-1"/>
          <w:u w:val="single" w:color="000000"/>
        </w:rPr>
        <w:t>e-</w:t>
      </w:r>
      <w:r w:rsidRPr="00D94F7E">
        <w:rPr>
          <w:rFonts w:eastAsia="Times New Roman"/>
          <w:b/>
          <w:u w:val="single" w:color="000000"/>
        </w:rPr>
        <w:t>Up Po</w:t>
      </w:r>
      <w:r w:rsidRPr="00D94F7E">
        <w:rPr>
          <w:rFonts w:eastAsia="Times New Roman"/>
          <w:b/>
          <w:spacing w:val="1"/>
          <w:u w:val="single" w:color="000000"/>
        </w:rPr>
        <w:t>l</w:t>
      </w:r>
      <w:r w:rsidRPr="00D94F7E">
        <w:rPr>
          <w:rFonts w:eastAsia="Times New Roman"/>
          <w:b/>
          <w:u w:val="single" w:color="000000"/>
        </w:rPr>
        <w:t>i</w:t>
      </w:r>
      <w:r w:rsidRPr="00D94F7E">
        <w:rPr>
          <w:rFonts w:eastAsia="Times New Roman"/>
          <w:b/>
          <w:spacing w:val="4"/>
          <w:u w:val="single" w:color="000000"/>
        </w:rPr>
        <w:t>c</w:t>
      </w:r>
      <w:r w:rsidRPr="00D94F7E">
        <w:rPr>
          <w:rFonts w:eastAsia="Times New Roman"/>
          <w:b/>
          <w:spacing w:val="-5"/>
          <w:u w:val="single" w:color="000000"/>
        </w:rPr>
        <w:t>y</w:t>
      </w:r>
      <w:r w:rsidRPr="00D94F7E">
        <w:rPr>
          <w:rFonts w:eastAsia="Times New Roman"/>
          <w:b/>
          <w:u w:val="single" w:color="000000"/>
        </w:rPr>
        <w:t>:</w:t>
      </w:r>
      <w:r w:rsidRPr="00D94F7E">
        <w:rPr>
          <w:rFonts w:eastAsia="Times New Roman"/>
          <w:u w:val="single" w:color="000000"/>
        </w:rPr>
        <w:t xml:space="preserve"> </w:t>
      </w:r>
      <w:r w:rsidRPr="00D94F7E">
        <w:rPr>
          <w:rFonts w:eastAsia="Times New Roman"/>
          <w:spacing w:val="-59"/>
        </w:rPr>
        <w:t xml:space="preserve"> </w:t>
      </w:r>
      <w:r w:rsidRPr="00D94F7E">
        <w:rPr>
          <w:rFonts w:eastAsia="Times New Roman"/>
        </w:rPr>
        <w:t>A</w:t>
      </w:r>
      <w:r w:rsidRPr="00D94F7E">
        <w:rPr>
          <w:rFonts w:eastAsia="Times New Roman"/>
          <w:spacing w:val="-1"/>
        </w:rPr>
        <w:t>r</w:t>
      </w:r>
      <w:r w:rsidRPr="00D94F7E">
        <w:rPr>
          <w:rFonts w:eastAsia="Times New Roman"/>
          <w:spacing w:val="1"/>
        </w:rPr>
        <w:t>r</w:t>
      </w:r>
      <w:r w:rsidRPr="00D94F7E">
        <w:rPr>
          <w:rFonts w:eastAsia="Times New Roman"/>
          <w:spacing w:val="-1"/>
        </w:rPr>
        <w:t>a</w:t>
      </w:r>
      <w:r w:rsidRPr="00D94F7E">
        <w:rPr>
          <w:rFonts w:eastAsia="Times New Roman"/>
          <w:spacing w:val="2"/>
        </w:rPr>
        <w:t>n</w:t>
      </w:r>
      <w:r w:rsidRPr="00D94F7E">
        <w:rPr>
          <w:rFonts w:eastAsia="Times New Roman"/>
        </w:rPr>
        <w:t>g</w:t>
      </w:r>
      <w:r w:rsidRPr="00D94F7E">
        <w:rPr>
          <w:rFonts w:eastAsia="Times New Roman"/>
          <w:spacing w:val="-1"/>
        </w:rPr>
        <w:t>e</w:t>
      </w:r>
      <w:r w:rsidRPr="00D94F7E">
        <w:rPr>
          <w:rFonts w:eastAsia="Times New Roman"/>
        </w:rPr>
        <w:t xml:space="preserve">ment to </w:t>
      </w:r>
      <w:r w:rsidRPr="00D94F7E">
        <w:rPr>
          <w:rFonts w:eastAsia="Times New Roman"/>
          <w:spacing w:val="1"/>
        </w:rPr>
        <w:t>m</w:t>
      </w:r>
      <w:r w:rsidRPr="00D94F7E">
        <w:rPr>
          <w:rFonts w:eastAsia="Times New Roman"/>
          <w:spacing w:val="-1"/>
        </w:rPr>
        <w:t>a</w:t>
      </w:r>
      <w:r w:rsidRPr="00D94F7E">
        <w:rPr>
          <w:rFonts w:eastAsia="Times New Roman"/>
        </w:rPr>
        <w:t>ke</w:t>
      </w:r>
      <w:r w:rsidRPr="00D94F7E">
        <w:rPr>
          <w:rFonts w:eastAsia="Times New Roman"/>
          <w:spacing w:val="-1"/>
        </w:rPr>
        <w:t xml:space="preserve"> </w:t>
      </w:r>
      <w:r w:rsidRPr="00D94F7E">
        <w:rPr>
          <w:rFonts w:eastAsia="Times New Roman"/>
        </w:rPr>
        <w:t>up a</w:t>
      </w:r>
      <w:r w:rsidRPr="00D94F7E">
        <w:rPr>
          <w:rFonts w:eastAsia="Times New Roman"/>
          <w:spacing w:val="-1"/>
        </w:rPr>
        <w:t xml:space="preserve"> </w:t>
      </w:r>
      <w:r w:rsidRPr="00D94F7E">
        <w:rPr>
          <w:rFonts w:eastAsia="Times New Roman"/>
        </w:rPr>
        <w:t>m</w:t>
      </w:r>
      <w:r w:rsidRPr="00D94F7E">
        <w:rPr>
          <w:rFonts w:eastAsia="Times New Roman"/>
          <w:spacing w:val="1"/>
        </w:rPr>
        <w:t>i</w:t>
      </w:r>
      <w:r w:rsidRPr="00D94F7E">
        <w:rPr>
          <w:rFonts w:eastAsia="Times New Roman"/>
        </w:rPr>
        <w:t>s</w:t>
      </w:r>
      <w:r w:rsidRPr="00D94F7E">
        <w:rPr>
          <w:rFonts w:eastAsia="Times New Roman"/>
          <w:spacing w:val="3"/>
        </w:rPr>
        <w:t>s</w:t>
      </w:r>
      <w:r w:rsidRPr="00D94F7E">
        <w:rPr>
          <w:rFonts w:eastAsia="Times New Roman"/>
          <w:spacing w:val="-1"/>
        </w:rPr>
        <w:t>e</w:t>
      </w:r>
      <w:r w:rsidRPr="00D94F7E">
        <w:rPr>
          <w:rFonts w:eastAsia="Times New Roman"/>
        </w:rPr>
        <w:t>d</w:t>
      </w:r>
      <w:r w:rsidRPr="00D94F7E">
        <w:rPr>
          <w:rFonts w:eastAsia="Times New Roman"/>
          <w:spacing w:val="2"/>
        </w:rPr>
        <w:t xml:space="preserve"> </w:t>
      </w:r>
      <w:r w:rsidRPr="00D94F7E">
        <w:rPr>
          <w:rFonts w:eastAsia="Times New Roman"/>
        </w:rPr>
        <w:t>test, i</w:t>
      </w:r>
      <w:r w:rsidRPr="00D94F7E">
        <w:rPr>
          <w:rFonts w:eastAsia="Times New Roman"/>
          <w:spacing w:val="1"/>
        </w:rPr>
        <w:t>n</w:t>
      </w:r>
      <w:r w:rsidRPr="00D94F7E">
        <w:rPr>
          <w:rFonts w:eastAsia="Times New Roman"/>
          <w:spacing w:val="-1"/>
        </w:rPr>
        <w:t>-c</w:t>
      </w:r>
      <w:r w:rsidRPr="00D94F7E">
        <w:rPr>
          <w:rFonts w:eastAsia="Times New Roman"/>
        </w:rPr>
        <w:t xml:space="preserve">lass </w:t>
      </w:r>
      <w:r w:rsidRPr="00D94F7E">
        <w:rPr>
          <w:rFonts w:eastAsia="Times New Roman"/>
          <w:spacing w:val="1"/>
        </w:rPr>
        <w:t>a</w:t>
      </w:r>
      <w:r w:rsidRPr="00D94F7E">
        <w:rPr>
          <w:rFonts w:eastAsia="Times New Roman"/>
          <w:spacing w:val="-1"/>
        </w:rPr>
        <w:t>c</w:t>
      </w:r>
      <w:r w:rsidRPr="00D94F7E">
        <w:rPr>
          <w:rFonts w:eastAsia="Times New Roman"/>
        </w:rPr>
        <w:t>t</w:t>
      </w:r>
      <w:r w:rsidRPr="00D94F7E">
        <w:rPr>
          <w:rFonts w:eastAsia="Times New Roman"/>
          <w:spacing w:val="1"/>
        </w:rPr>
        <w:t>i</w:t>
      </w:r>
      <w:r w:rsidRPr="00D94F7E">
        <w:rPr>
          <w:rFonts w:eastAsia="Times New Roman"/>
        </w:rPr>
        <w:t>vi</w:t>
      </w:r>
      <w:r w:rsidRPr="00D94F7E">
        <w:rPr>
          <w:rFonts w:eastAsia="Times New Roman"/>
          <w:spacing w:val="3"/>
        </w:rPr>
        <w:t>t</w:t>
      </w:r>
      <w:r w:rsidRPr="00D94F7E">
        <w:rPr>
          <w:rFonts w:eastAsia="Times New Roman"/>
          <w:spacing w:val="-5"/>
        </w:rPr>
        <w:t>y</w:t>
      </w:r>
      <w:r w:rsidRPr="00D94F7E">
        <w:rPr>
          <w:rFonts w:eastAsia="Times New Roman"/>
        </w:rPr>
        <w:t>,</w:t>
      </w:r>
      <w:r w:rsidRPr="00D94F7E">
        <w:rPr>
          <w:rFonts w:eastAsia="Times New Roman"/>
          <w:spacing w:val="2"/>
        </w:rPr>
        <w:t xml:space="preserve"> </w:t>
      </w:r>
      <w:r w:rsidRPr="00D94F7E">
        <w:rPr>
          <w:rFonts w:eastAsia="Times New Roman"/>
        </w:rPr>
        <w:t>or p</w:t>
      </w:r>
      <w:r w:rsidRPr="00D94F7E">
        <w:rPr>
          <w:rFonts w:eastAsia="Times New Roman"/>
          <w:spacing w:val="-1"/>
        </w:rPr>
        <w:t>re</w:t>
      </w:r>
      <w:r w:rsidRPr="00D94F7E">
        <w:rPr>
          <w:rFonts w:eastAsia="Times New Roman"/>
        </w:rPr>
        <w:t>s</w:t>
      </w:r>
      <w:r w:rsidRPr="00D94F7E">
        <w:rPr>
          <w:rFonts w:eastAsia="Times New Roman"/>
          <w:spacing w:val="-1"/>
        </w:rPr>
        <w:t>e</w:t>
      </w:r>
      <w:r w:rsidRPr="00D94F7E">
        <w:rPr>
          <w:rFonts w:eastAsia="Times New Roman"/>
        </w:rPr>
        <w:t>ntation</w:t>
      </w:r>
      <w:r w:rsidRPr="00D94F7E">
        <w:rPr>
          <w:rFonts w:eastAsia="Times New Roman"/>
          <w:spacing w:val="2"/>
        </w:rPr>
        <w:t xml:space="preserve"> </w:t>
      </w:r>
      <w:r w:rsidRPr="00D94F7E">
        <w:rPr>
          <w:rFonts w:eastAsia="Times New Roman"/>
        </w:rPr>
        <w:t>due</w:t>
      </w:r>
      <w:r w:rsidRPr="00D94F7E">
        <w:rPr>
          <w:rFonts w:eastAsia="Times New Roman"/>
          <w:spacing w:val="-1"/>
        </w:rPr>
        <w:t xml:space="preserve"> </w:t>
      </w:r>
      <w:r w:rsidRPr="00D94F7E">
        <w:rPr>
          <w:rFonts w:eastAsia="Times New Roman"/>
        </w:rPr>
        <w:t>to prop</w:t>
      </w:r>
      <w:r w:rsidRPr="00D94F7E">
        <w:rPr>
          <w:rFonts w:eastAsia="Times New Roman"/>
          <w:spacing w:val="-2"/>
        </w:rPr>
        <w:t>e</w:t>
      </w:r>
      <w:r w:rsidRPr="00D94F7E">
        <w:rPr>
          <w:rFonts w:eastAsia="Times New Roman"/>
        </w:rPr>
        <w:t>r</w:t>
      </w:r>
      <w:r w:rsidRPr="00D94F7E">
        <w:rPr>
          <w:rFonts w:eastAsia="Times New Roman"/>
          <w:spacing w:val="4"/>
        </w:rPr>
        <w:t>l</w:t>
      </w:r>
      <w:r w:rsidRPr="00D94F7E">
        <w:rPr>
          <w:rFonts w:eastAsia="Times New Roman"/>
        </w:rPr>
        <w:t>y</w:t>
      </w:r>
      <w:r w:rsidRPr="00D94F7E">
        <w:rPr>
          <w:rFonts w:eastAsia="Times New Roman"/>
          <w:spacing w:val="-5"/>
        </w:rPr>
        <w:t xml:space="preserve"> </w:t>
      </w:r>
      <w:r w:rsidRPr="00D94F7E">
        <w:rPr>
          <w:rFonts w:eastAsia="Times New Roman"/>
          <w:spacing w:val="-1"/>
        </w:rPr>
        <w:t>a</w:t>
      </w:r>
      <w:r w:rsidRPr="00D94F7E">
        <w:rPr>
          <w:rFonts w:eastAsia="Times New Roman"/>
        </w:rPr>
        <w:t>uthori</w:t>
      </w:r>
      <w:r w:rsidRPr="00D94F7E">
        <w:rPr>
          <w:rFonts w:eastAsia="Times New Roman"/>
          <w:spacing w:val="1"/>
        </w:rPr>
        <w:t>z</w:t>
      </w:r>
      <w:r w:rsidRPr="00D94F7E">
        <w:rPr>
          <w:rFonts w:eastAsia="Times New Roman"/>
          <w:spacing w:val="-1"/>
        </w:rPr>
        <w:t>e</w:t>
      </w:r>
      <w:r w:rsidRPr="00D94F7E">
        <w:rPr>
          <w:rFonts w:eastAsia="Times New Roman"/>
        </w:rPr>
        <w:t xml:space="preserve">d </w:t>
      </w:r>
      <w:r w:rsidRPr="00D94F7E">
        <w:rPr>
          <w:rFonts w:eastAsia="Times New Roman"/>
          <w:spacing w:val="-1"/>
        </w:rPr>
        <w:t>e</w:t>
      </w:r>
      <w:r w:rsidRPr="00D94F7E">
        <w:rPr>
          <w:rFonts w:eastAsia="Times New Roman"/>
          <w:spacing w:val="2"/>
        </w:rPr>
        <w:t>x</w:t>
      </w:r>
      <w:r w:rsidRPr="00D94F7E">
        <w:rPr>
          <w:rFonts w:eastAsia="Times New Roman"/>
          <w:spacing w:val="-1"/>
        </w:rPr>
        <w:t>c</w:t>
      </w:r>
      <w:r w:rsidRPr="00D94F7E">
        <w:rPr>
          <w:rFonts w:eastAsia="Times New Roman"/>
          <w:spacing w:val="2"/>
        </w:rPr>
        <w:t>u</w:t>
      </w:r>
      <w:r w:rsidRPr="00D94F7E">
        <w:rPr>
          <w:rFonts w:eastAsia="Times New Roman"/>
        </w:rPr>
        <w:t>s</w:t>
      </w:r>
      <w:r w:rsidRPr="00D94F7E">
        <w:rPr>
          <w:rFonts w:eastAsia="Times New Roman"/>
          <w:spacing w:val="-1"/>
        </w:rPr>
        <w:t>e</w:t>
      </w:r>
      <w:r w:rsidRPr="00D94F7E">
        <w:rPr>
          <w:rFonts w:eastAsia="Times New Roman"/>
        </w:rPr>
        <w:t xml:space="preserve">d </w:t>
      </w:r>
      <w:r w:rsidRPr="00D94F7E">
        <w:rPr>
          <w:rFonts w:eastAsia="Times New Roman"/>
          <w:spacing w:val="-1"/>
        </w:rPr>
        <w:t>a</w:t>
      </w:r>
      <w:r w:rsidRPr="00D94F7E">
        <w:rPr>
          <w:rFonts w:eastAsia="Times New Roman"/>
        </w:rPr>
        <w:t>bs</w:t>
      </w:r>
      <w:r w:rsidRPr="00D94F7E">
        <w:rPr>
          <w:rFonts w:eastAsia="Times New Roman"/>
          <w:spacing w:val="-1"/>
        </w:rPr>
        <w:t>e</w:t>
      </w:r>
      <w:r w:rsidRPr="00D94F7E">
        <w:rPr>
          <w:rFonts w:eastAsia="Times New Roman"/>
        </w:rPr>
        <w:t>n</w:t>
      </w:r>
      <w:r w:rsidRPr="00D94F7E">
        <w:rPr>
          <w:rFonts w:eastAsia="Times New Roman"/>
          <w:spacing w:val="1"/>
        </w:rPr>
        <w:t>c</w:t>
      </w:r>
      <w:r w:rsidRPr="00D94F7E">
        <w:rPr>
          <w:rFonts w:eastAsia="Times New Roman"/>
          <w:spacing w:val="-1"/>
        </w:rPr>
        <w:t>e</w:t>
      </w:r>
      <w:r w:rsidRPr="00D94F7E">
        <w:rPr>
          <w:rFonts w:eastAsia="Times New Roman"/>
        </w:rPr>
        <w:t>s mu</w:t>
      </w:r>
      <w:r w:rsidRPr="00D94F7E">
        <w:rPr>
          <w:rFonts w:eastAsia="Times New Roman"/>
          <w:spacing w:val="1"/>
        </w:rPr>
        <w:t>s</w:t>
      </w:r>
      <w:r w:rsidRPr="00D94F7E">
        <w:rPr>
          <w:rFonts w:eastAsia="Times New Roman"/>
        </w:rPr>
        <w:t>t be ini</w:t>
      </w:r>
      <w:r w:rsidRPr="00D94F7E">
        <w:rPr>
          <w:rFonts w:eastAsia="Times New Roman"/>
          <w:spacing w:val="1"/>
        </w:rPr>
        <w:t>t</w:t>
      </w:r>
      <w:r w:rsidRPr="00D94F7E">
        <w:rPr>
          <w:rFonts w:eastAsia="Times New Roman"/>
        </w:rPr>
        <w:t>iat</w:t>
      </w:r>
      <w:r w:rsidRPr="00D94F7E">
        <w:rPr>
          <w:rFonts w:eastAsia="Times New Roman"/>
          <w:spacing w:val="-1"/>
        </w:rPr>
        <w:t>e</w:t>
      </w:r>
      <w:r w:rsidRPr="00D94F7E">
        <w:rPr>
          <w:rFonts w:eastAsia="Times New Roman"/>
        </w:rPr>
        <w:t xml:space="preserve">d </w:t>
      </w:r>
      <w:r w:rsidRPr="00D94F7E">
        <w:rPr>
          <w:rFonts w:eastAsia="Times New Roman"/>
          <w:spacing w:val="2"/>
        </w:rPr>
        <w:t>b</w:t>
      </w:r>
      <w:r w:rsidRPr="00D94F7E">
        <w:rPr>
          <w:rFonts w:eastAsia="Times New Roman"/>
        </w:rPr>
        <w:t>y</w:t>
      </w:r>
      <w:r w:rsidRPr="00D94F7E">
        <w:rPr>
          <w:rFonts w:eastAsia="Times New Roman"/>
          <w:spacing w:val="-5"/>
        </w:rPr>
        <w:t xml:space="preserve"> </w:t>
      </w:r>
      <w:r w:rsidRPr="00D94F7E">
        <w:rPr>
          <w:rFonts w:eastAsia="Times New Roman"/>
        </w:rPr>
        <w:t>t</w:t>
      </w:r>
      <w:r w:rsidRPr="00D94F7E">
        <w:rPr>
          <w:rFonts w:eastAsia="Times New Roman"/>
          <w:spacing w:val="3"/>
        </w:rPr>
        <w:t>h</w:t>
      </w:r>
      <w:r w:rsidRPr="00D94F7E">
        <w:rPr>
          <w:rFonts w:eastAsia="Times New Roman"/>
        </w:rPr>
        <w:t>e</w:t>
      </w:r>
      <w:r w:rsidRPr="00D94F7E">
        <w:rPr>
          <w:rFonts w:eastAsia="Times New Roman"/>
          <w:spacing w:val="-1"/>
        </w:rPr>
        <w:t xml:space="preserve"> </w:t>
      </w:r>
      <w:r w:rsidRPr="00D94F7E">
        <w:rPr>
          <w:rFonts w:eastAsia="Times New Roman"/>
        </w:rPr>
        <w:t xml:space="preserve">student within </w:t>
      </w:r>
      <w:r w:rsidRPr="00D94F7E">
        <w:rPr>
          <w:rFonts w:eastAsia="Times New Roman"/>
          <w:u w:val="single"/>
        </w:rPr>
        <w:t xml:space="preserve">one </w:t>
      </w:r>
      <w:r w:rsidRPr="00D94F7E">
        <w:rPr>
          <w:rFonts w:eastAsia="Times New Roman"/>
          <w:spacing w:val="-1"/>
          <w:u w:val="single"/>
        </w:rPr>
        <w:t>wee</w:t>
      </w:r>
      <w:r w:rsidRPr="00D94F7E">
        <w:rPr>
          <w:rFonts w:eastAsia="Times New Roman"/>
          <w:u w:val="single"/>
        </w:rPr>
        <w:t>k</w:t>
      </w:r>
      <w:r w:rsidRPr="00D94F7E">
        <w:rPr>
          <w:rFonts w:eastAsia="Times New Roman"/>
        </w:rPr>
        <w:t xml:space="preserve"> </w:t>
      </w:r>
      <w:r w:rsidRPr="00D94F7E">
        <w:rPr>
          <w:rFonts w:eastAsia="Times New Roman"/>
          <w:spacing w:val="2"/>
        </w:rPr>
        <w:t>o</w:t>
      </w:r>
      <w:r w:rsidRPr="00D94F7E">
        <w:rPr>
          <w:rFonts w:eastAsia="Times New Roman"/>
        </w:rPr>
        <w:t xml:space="preserve">f the </w:t>
      </w:r>
      <w:r w:rsidRPr="00D94F7E">
        <w:rPr>
          <w:rFonts w:eastAsia="Times New Roman"/>
          <w:spacing w:val="-1"/>
        </w:rPr>
        <w:t>e</w:t>
      </w:r>
      <w:r w:rsidRPr="00D94F7E">
        <w:rPr>
          <w:rFonts w:eastAsia="Times New Roman"/>
        </w:rPr>
        <w:t>nd of</w:t>
      </w:r>
      <w:r w:rsidRPr="00D94F7E">
        <w:rPr>
          <w:rFonts w:eastAsia="Times New Roman"/>
          <w:spacing w:val="-1"/>
        </w:rPr>
        <w:t xml:space="preserve"> </w:t>
      </w:r>
      <w:r w:rsidRPr="00D94F7E">
        <w:rPr>
          <w:rFonts w:eastAsia="Times New Roman"/>
        </w:rPr>
        <w:t>the p</w:t>
      </w:r>
      <w:r w:rsidRPr="00D94F7E">
        <w:rPr>
          <w:rFonts w:eastAsia="Times New Roman"/>
          <w:spacing w:val="1"/>
        </w:rPr>
        <w:t>e</w:t>
      </w:r>
      <w:r w:rsidRPr="00D94F7E">
        <w:rPr>
          <w:rFonts w:eastAsia="Times New Roman"/>
        </w:rPr>
        <w:t>riod of</w:t>
      </w:r>
      <w:r w:rsidRPr="00D94F7E">
        <w:rPr>
          <w:rFonts w:eastAsia="Times New Roman"/>
          <w:spacing w:val="-1"/>
        </w:rPr>
        <w:t xml:space="preserve"> </w:t>
      </w:r>
      <w:r w:rsidRPr="00D94F7E">
        <w:rPr>
          <w:rFonts w:eastAsia="Times New Roman"/>
        </w:rPr>
        <w:t xml:space="preserve">the </w:t>
      </w:r>
      <w:r w:rsidRPr="00D94F7E">
        <w:rPr>
          <w:rFonts w:eastAsia="Times New Roman"/>
          <w:spacing w:val="1"/>
        </w:rPr>
        <w:t>e</w:t>
      </w:r>
      <w:r w:rsidRPr="00D94F7E">
        <w:rPr>
          <w:rFonts w:eastAsia="Times New Roman"/>
          <w:spacing w:val="2"/>
        </w:rPr>
        <w:t>x</w:t>
      </w:r>
      <w:r w:rsidRPr="00D94F7E">
        <w:rPr>
          <w:rFonts w:eastAsia="Times New Roman"/>
          <w:spacing w:val="-1"/>
        </w:rPr>
        <w:t>c</w:t>
      </w:r>
      <w:r w:rsidRPr="00D94F7E">
        <w:rPr>
          <w:rFonts w:eastAsia="Times New Roman"/>
        </w:rPr>
        <w:t>us</w:t>
      </w:r>
      <w:r w:rsidRPr="00D94F7E">
        <w:rPr>
          <w:rFonts w:eastAsia="Times New Roman"/>
          <w:spacing w:val="-1"/>
        </w:rPr>
        <w:t>e</w:t>
      </w:r>
      <w:r w:rsidRPr="00D94F7E">
        <w:rPr>
          <w:rFonts w:eastAsia="Times New Roman"/>
        </w:rPr>
        <w:t xml:space="preserve">d </w:t>
      </w:r>
      <w:r w:rsidRPr="00D94F7E">
        <w:rPr>
          <w:rFonts w:eastAsia="Times New Roman"/>
          <w:spacing w:val="-1"/>
        </w:rPr>
        <w:t>a</w:t>
      </w:r>
      <w:r w:rsidRPr="00D94F7E">
        <w:rPr>
          <w:rFonts w:eastAsia="Times New Roman"/>
        </w:rPr>
        <w:t>bs</w:t>
      </w:r>
      <w:r w:rsidRPr="00D94F7E">
        <w:rPr>
          <w:rFonts w:eastAsia="Times New Roman"/>
          <w:spacing w:val="-1"/>
        </w:rPr>
        <w:t>e</w:t>
      </w:r>
      <w:r w:rsidRPr="00D94F7E">
        <w:rPr>
          <w:rFonts w:eastAsia="Times New Roman"/>
        </w:rPr>
        <w:t>n</w:t>
      </w:r>
      <w:r w:rsidRPr="00D94F7E">
        <w:rPr>
          <w:rFonts w:eastAsia="Times New Roman"/>
          <w:spacing w:val="-1"/>
        </w:rPr>
        <w:t>ce</w:t>
      </w:r>
      <w:r w:rsidRPr="00D94F7E">
        <w:rPr>
          <w:rFonts w:eastAsia="Times New Roman"/>
        </w:rPr>
        <w:t>(</w:t>
      </w:r>
      <w:r w:rsidRPr="00D94F7E">
        <w:rPr>
          <w:rFonts w:eastAsia="Times New Roman"/>
          <w:spacing w:val="2"/>
        </w:rPr>
        <w:t>s</w:t>
      </w:r>
      <w:r w:rsidRPr="00D94F7E">
        <w:rPr>
          <w:rFonts w:eastAsia="Times New Roman"/>
        </w:rPr>
        <w:t xml:space="preserve">). </w:t>
      </w:r>
      <w:r w:rsidRPr="00D94F7E">
        <w:rPr>
          <w:rFonts w:eastAsia="Times New Roman"/>
          <w:spacing w:val="-1"/>
        </w:rPr>
        <w:t>E</w:t>
      </w:r>
      <w:r w:rsidRPr="00D94F7E">
        <w:rPr>
          <w:rFonts w:eastAsia="Times New Roman"/>
          <w:spacing w:val="2"/>
        </w:rPr>
        <w:t>x</w:t>
      </w:r>
      <w:r w:rsidRPr="00D94F7E">
        <w:rPr>
          <w:rFonts w:eastAsia="Times New Roman"/>
          <w:spacing w:val="-1"/>
        </w:rPr>
        <w:t>c</w:t>
      </w:r>
      <w:r w:rsidRPr="00D94F7E">
        <w:rPr>
          <w:rFonts w:eastAsia="Times New Roman"/>
          <w:spacing w:val="1"/>
        </w:rPr>
        <w:t>e</w:t>
      </w:r>
      <w:r w:rsidRPr="00D94F7E">
        <w:rPr>
          <w:rFonts w:eastAsia="Times New Roman"/>
        </w:rPr>
        <w:t xml:space="preserve">pt </w:t>
      </w:r>
      <w:r w:rsidRPr="00D94F7E">
        <w:rPr>
          <w:rFonts w:eastAsia="Times New Roman"/>
          <w:spacing w:val="1"/>
        </w:rPr>
        <w:t>i</w:t>
      </w:r>
      <w:r w:rsidRPr="00D94F7E">
        <w:rPr>
          <w:rFonts w:eastAsia="Times New Roman"/>
        </w:rPr>
        <w:t xml:space="preserve">n </w:t>
      </w:r>
      <w:r w:rsidRPr="00D94F7E">
        <w:rPr>
          <w:rFonts w:eastAsia="Times New Roman"/>
          <w:spacing w:val="-1"/>
        </w:rPr>
        <w:t>e</w:t>
      </w:r>
      <w:r w:rsidRPr="00D94F7E">
        <w:rPr>
          <w:rFonts w:eastAsia="Times New Roman"/>
          <w:spacing w:val="2"/>
        </w:rPr>
        <w:t>x</w:t>
      </w:r>
      <w:r w:rsidRPr="00D94F7E">
        <w:rPr>
          <w:rFonts w:eastAsia="Times New Roman"/>
        </w:rPr>
        <w:t>tr</w:t>
      </w:r>
      <w:r w:rsidRPr="00D94F7E">
        <w:rPr>
          <w:rFonts w:eastAsia="Times New Roman"/>
          <w:spacing w:val="-1"/>
        </w:rPr>
        <w:t>a</w:t>
      </w:r>
      <w:r w:rsidRPr="00D94F7E">
        <w:rPr>
          <w:rFonts w:eastAsia="Times New Roman"/>
        </w:rPr>
        <w:t>ordin</w:t>
      </w:r>
      <w:r w:rsidRPr="00D94F7E">
        <w:rPr>
          <w:rFonts w:eastAsia="Times New Roman"/>
          <w:spacing w:val="-1"/>
        </w:rPr>
        <w:t>a</w:t>
      </w:r>
      <w:r w:rsidRPr="00D94F7E">
        <w:rPr>
          <w:rFonts w:eastAsia="Times New Roman"/>
          <w:spacing w:val="1"/>
        </w:rPr>
        <w:t>r</w:t>
      </w:r>
      <w:r w:rsidRPr="00D94F7E">
        <w:rPr>
          <w:rFonts w:eastAsia="Times New Roman"/>
        </w:rPr>
        <w:t>y</w:t>
      </w:r>
      <w:r w:rsidRPr="00D94F7E">
        <w:rPr>
          <w:rFonts w:eastAsia="Times New Roman"/>
          <w:spacing w:val="-3"/>
        </w:rPr>
        <w:t xml:space="preserve"> </w:t>
      </w:r>
      <w:r w:rsidRPr="00D94F7E">
        <w:rPr>
          <w:rFonts w:eastAsia="Times New Roman"/>
          <w:spacing w:val="-1"/>
        </w:rPr>
        <w:t>c</w:t>
      </w:r>
      <w:r w:rsidRPr="00D94F7E">
        <w:rPr>
          <w:rFonts w:eastAsia="Times New Roman"/>
        </w:rPr>
        <w:t>ir</w:t>
      </w:r>
      <w:r w:rsidRPr="00D94F7E">
        <w:rPr>
          <w:rFonts w:eastAsia="Times New Roman"/>
          <w:spacing w:val="-1"/>
        </w:rPr>
        <w:t>c</w:t>
      </w:r>
      <w:r w:rsidRPr="00D94F7E">
        <w:rPr>
          <w:rFonts w:eastAsia="Times New Roman"/>
          <w:spacing w:val="2"/>
        </w:rPr>
        <w:t>u</w:t>
      </w:r>
      <w:r w:rsidRPr="00D94F7E">
        <w:rPr>
          <w:rFonts w:eastAsia="Times New Roman"/>
        </w:rPr>
        <w:t>ms</w:t>
      </w:r>
      <w:r w:rsidRPr="00D94F7E">
        <w:rPr>
          <w:rFonts w:eastAsia="Times New Roman"/>
          <w:spacing w:val="1"/>
        </w:rPr>
        <w:t>t</w:t>
      </w:r>
      <w:r w:rsidRPr="00D94F7E">
        <w:rPr>
          <w:rFonts w:eastAsia="Times New Roman"/>
          <w:spacing w:val="-1"/>
        </w:rPr>
        <w:t>a</w:t>
      </w:r>
      <w:r w:rsidRPr="00D94F7E">
        <w:rPr>
          <w:rFonts w:eastAsia="Times New Roman"/>
        </w:rPr>
        <w:t>n</w:t>
      </w:r>
      <w:r w:rsidRPr="00D94F7E">
        <w:rPr>
          <w:rFonts w:eastAsia="Times New Roman"/>
          <w:spacing w:val="-1"/>
        </w:rPr>
        <w:t>ce</w:t>
      </w:r>
      <w:r w:rsidRPr="00D94F7E">
        <w:rPr>
          <w:rFonts w:eastAsia="Times New Roman"/>
        </w:rPr>
        <w:t>, no mak</w:t>
      </w:r>
      <w:r w:rsidRPr="00D94F7E">
        <w:rPr>
          <w:rFonts w:eastAsia="Times New Roman"/>
          <w:spacing w:val="5"/>
        </w:rPr>
        <w:t>e</w:t>
      </w:r>
      <w:r w:rsidRPr="00D94F7E">
        <w:rPr>
          <w:rFonts w:eastAsia="Times New Roman"/>
          <w:spacing w:val="-1"/>
        </w:rPr>
        <w:t>-</w:t>
      </w:r>
      <w:r w:rsidRPr="00D94F7E">
        <w:rPr>
          <w:rFonts w:eastAsia="Times New Roman"/>
        </w:rPr>
        <w:t xml:space="preserve">up </w:t>
      </w:r>
      <w:r w:rsidRPr="00D94F7E">
        <w:rPr>
          <w:rFonts w:eastAsia="Times New Roman"/>
          <w:spacing w:val="-1"/>
        </w:rPr>
        <w:t>e</w:t>
      </w:r>
      <w:r w:rsidRPr="00D94F7E">
        <w:rPr>
          <w:rFonts w:eastAsia="Times New Roman"/>
          <w:spacing w:val="2"/>
        </w:rPr>
        <w:t>x</w:t>
      </w:r>
      <w:r w:rsidRPr="00D94F7E">
        <w:rPr>
          <w:rFonts w:eastAsia="Times New Roman"/>
          <w:spacing w:val="-1"/>
        </w:rPr>
        <w:t>a</w:t>
      </w:r>
      <w:r w:rsidRPr="00D94F7E">
        <w:rPr>
          <w:rFonts w:eastAsia="Times New Roman"/>
        </w:rPr>
        <w:t>ms will</w:t>
      </w:r>
      <w:r w:rsidRPr="00D94F7E">
        <w:rPr>
          <w:rFonts w:eastAsia="Times New Roman"/>
          <w:spacing w:val="1"/>
        </w:rPr>
        <w:t xml:space="preserve"> </w:t>
      </w:r>
      <w:r w:rsidRPr="00D94F7E">
        <w:rPr>
          <w:rFonts w:eastAsia="Times New Roman"/>
        </w:rPr>
        <w:t>be</w:t>
      </w:r>
      <w:r w:rsidRPr="00D94F7E">
        <w:rPr>
          <w:rFonts w:eastAsia="Times New Roman"/>
          <w:spacing w:val="-1"/>
        </w:rPr>
        <w:t xml:space="preserve"> a</w:t>
      </w:r>
      <w:r w:rsidRPr="00D94F7E">
        <w:rPr>
          <w:rFonts w:eastAsia="Times New Roman"/>
        </w:rPr>
        <w:t>r</w:t>
      </w:r>
      <w:r w:rsidRPr="00D94F7E">
        <w:rPr>
          <w:rFonts w:eastAsia="Times New Roman"/>
          <w:spacing w:val="-1"/>
        </w:rPr>
        <w:t>ra</w:t>
      </w:r>
      <w:r w:rsidRPr="00D94F7E">
        <w:rPr>
          <w:rFonts w:eastAsia="Times New Roman"/>
          <w:spacing w:val="2"/>
        </w:rPr>
        <w:t>n</w:t>
      </w:r>
      <w:r w:rsidRPr="00D94F7E">
        <w:rPr>
          <w:rFonts w:eastAsia="Times New Roman"/>
          <w:spacing w:val="-2"/>
        </w:rPr>
        <w:t>g</w:t>
      </w:r>
      <w:r w:rsidRPr="00D94F7E">
        <w:rPr>
          <w:rFonts w:eastAsia="Times New Roman"/>
          <w:spacing w:val="-1"/>
        </w:rPr>
        <w:t>e</w:t>
      </w:r>
      <w:r w:rsidRPr="00D94F7E">
        <w:rPr>
          <w:rFonts w:eastAsia="Times New Roman"/>
        </w:rPr>
        <w:t xml:space="preserve">d </w:t>
      </w:r>
      <w:r w:rsidRPr="00D94F7E">
        <w:rPr>
          <w:rFonts w:eastAsia="Times New Roman"/>
          <w:spacing w:val="2"/>
        </w:rPr>
        <w:t>d</w:t>
      </w:r>
      <w:r w:rsidRPr="00D94F7E">
        <w:rPr>
          <w:rFonts w:eastAsia="Times New Roman"/>
        </w:rPr>
        <w:t>uring</w:t>
      </w:r>
      <w:r w:rsidRPr="00D94F7E">
        <w:rPr>
          <w:rFonts w:eastAsia="Times New Roman"/>
          <w:spacing w:val="-3"/>
        </w:rPr>
        <w:t xml:space="preserve"> </w:t>
      </w:r>
      <w:r w:rsidRPr="00D94F7E">
        <w:rPr>
          <w:rFonts w:eastAsia="Times New Roman"/>
        </w:rPr>
        <w:t>the l</w:t>
      </w:r>
      <w:r w:rsidRPr="00D94F7E">
        <w:rPr>
          <w:rFonts w:eastAsia="Times New Roman"/>
          <w:spacing w:val="-1"/>
        </w:rPr>
        <w:t>a</w:t>
      </w:r>
      <w:r w:rsidRPr="00D94F7E">
        <w:rPr>
          <w:rFonts w:eastAsia="Times New Roman"/>
        </w:rPr>
        <w:t xml:space="preserve">st </w:t>
      </w:r>
      <w:r w:rsidRPr="00D94F7E">
        <w:rPr>
          <w:rFonts w:eastAsia="Times New Roman"/>
          <w:spacing w:val="1"/>
        </w:rPr>
        <w:t>t</w:t>
      </w:r>
      <w:r w:rsidRPr="00D94F7E">
        <w:rPr>
          <w:rFonts w:eastAsia="Times New Roman"/>
        </w:rPr>
        <w:t>h</w:t>
      </w:r>
      <w:r w:rsidRPr="00D94F7E">
        <w:rPr>
          <w:rFonts w:eastAsia="Times New Roman"/>
          <w:spacing w:val="1"/>
        </w:rPr>
        <w:t>r</w:t>
      </w:r>
      <w:r w:rsidRPr="00D94F7E">
        <w:rPr>
          <w:rFonts w:eastAsia="Times New Roman"/>
          <w:spacing w:val="-1"/>
        </w:rPr>
        <w:t>e</w:t>
      </w:r>
      <w:r w:rsidRPr="00D94F7E">
        <w:rPr>
          <w:rFonts w:eastAsia="Times New Roman"/>
        </w:rPr>
        <w:t>e</w:t>
      </w:r>
      <w:r w:rsidRPr="00D94F7E">
        <w:rPr>
          <w:rFonts w:eastAsia="Times New Roman"/>
          <w:spacing w:val="-1"/>
        </w:rPr>
        <w:t xml:space="preserve"> </w:t>
      </w:r>
      <w:r w:rsidRPr="00D94F7E">
        <w:rPr>
          <w:rFonts w:eastAsia="Times New Roman"/>
        </w:rPr>
        <w:t>d</w:t>
      </w:r>
      <w:r w:rsidRPr="00D94F7E">
        <w:rPr>
          <w:rFonts w:eastAsia="Times New Roman"/>
          <w:spacing w:val="4"/>
        </w:rPr>
        <w:t>a</w:t>
      </w:r>
      <w:r w:rsidRPr="00D94F7E">
        <w:rPr>
          <w:rFonts w:eastAsia="Times New Roman"/>
          <w:spacing w:val="-5"/>
        </w:rPr>
        <w:t>y</w:t>
      </w:r>
      <w:r w:rsidRPr="00D94F7E">
        <w:rPr>
          <w:rFonts w:eastAsia="Times New Roman"/>
        </w:rPr>
        <w:t>s</w:t>
      </w:r>
      <w:r w:rsidRPr="00D94F7E">
        <w:rPr>
          <w:rFonts w:eastAsia="Times New Roman"/>
          <w:spacing w:val="2"/>
        </w:rPr>
        <w:t xml:space="preserve"> </w:t>
      </w:r>
      <w:r w:rsidRPr="00D94F7E">
        <w:rPr>
          <w:rFonts w:eastAsia="Times New Roman"/>
        </w:rPr>
        <w:t>b</w:t>
      </w:r>
      <w:r w:rsidRPr="00D94F7E">
        <w:rPr>
          <w:rFonts w:eastAsia="Times New Roman"/>
          <w:spacing w:val="-1"/>
        </w:rPr>
        <w:t>e</w:t>
      </w:r>
      <w:r w:rsidRPr="00D94F7E">
        <w:rPr>
          <w:rFonts w:eastAsia="Times New Roman"/>
        </w:rPr>
        <w:t>fo</w:t>
      </w:r>
      <w:r w:rsidRPr="00D94F7E">
        <w:rPr>
          <w:rFonts w:eastAsia="Times New Roman"/>
          <w:spacing w:val="-1"/>
        </w:rPr>
        <w:t>r</w:t>
      </w:r>
      <w:r w:rsidRPr="00D94F7E">
        <w:rPr>
          <w:rFonts w:eastAsia="Times New Roman"/>
        </w:rPr>
        <w:t>e</w:t>
      </w:r>
      <w:r w:rsidRPr="00D94F7E">
        <w:rPr>
          <w:rFonts w:eastAsia="Times New Roman"/>
          <w:spacing w:val="-1"/>
        </w:rPr>
        <w:t xml:space="preserve"> </w:t>
      </w:r>
      <w:r w:rsidRPr="00D94F7E">
        <w:rPr>
          <w:rFonts w:eastAsia="Times New Roman"/>
        </w:rPr>
        <w:t>t</w:t>
      </w:r>
      <w:r w:rsidRPr="00D94F7E">
        <w:rPr>
          <w:rFonts w:eastAsia="Times New Roman"/>
          <w:spacing w:val="3"/>
        </w:rPr>
        <w:t>h</w:t>
      </w:r>
      <w:r w:rsidRPr="00D94F7E">
        <w:rPr>
          <w:rFonts w:eastAsia="Times New Roman"/>
        </w:rPr>
        <w:t>e</w:t>
      </w:r>
      <w:r w:rsidRPr="00D94F7E">
        <w:rPr>
          <w:rFonts w:eastAsia="Times New Roman"/>
          <w:spacing w:val="-1"/>
        </w:rPr>
        <w:t xml:space="preserve"> </w:t>
      </w:r>
      <w:r w:rsidRPr="00D94F7E">
        <w:rPr>
          <w:rFonts w:eastAsia="Times New Roman"/>
        </w:rPr>
        <w:t>fin</w:t>
      </w:r>
      <w:r w:rsidRPr="00D94F7E">
        <w:rPr>
          <w:rFonts w:eastAsia="Times New Roman"/>
          <w:spacing w:val="-1"/>
        </w:rPr>
        <w:t>a</w:t>
      </w:r>
      <w:r w:rsidRPr="00D94F7E">
        <w:rPr>
          <w:rFonts w:eastAsia="Times New Roman"/>
        </w:rPr>
        <w:t>l e</w:t>
      </w:r>
      <w:r w:rsidRPr="00D94F7E">
        <w:rPr>
          <w:rFonts w:eastAsia="Times New Roman"/>
          <w:spacing w:val="2"/>
        </w:rPr>
        <w:t>x</w:t>
      </w:r>
      <w:r w:rsidRPr="00D94F7E">
        <w:rPr>
          <w:rFonts w:eastAsia="Times New Roman"/>
          <w:spacing w:val="-1"/>
        </w:rPr>
        <w:t>a</w:t>
      </w:r>
      <w:r w:rsidRPr="00D94F7E">
        <w:rPr>
          <w:rFonts w:eastAsia="Times New Roman"/>
        </w:rPr>
        <w:t>m pe</w:t>
      </w:r>
      <w:r w:rsidRPr="00D94F7E">
        <w:rPr>
          <w:rFonts w:eastAsia="Times New Roman"/>
          <w:spacing w:val="1"/>
        </w:rPr>
        <w:t>r</w:t>
      </w:r>
      <w:r w:rsidRPr="00D94F7E">
        <w:rPr>
          <w:rFonts w:eastAsia="Times New Roman"/>
        </w:rPr>
        <w:t>iod be</w:t>
      </w:r>
      <w:r w:rsidRPr="00D94F7E">
        <w:rPr>
          <w:rFonts w:eastAsia="Times New Roman"/>
          <w:spacing w:val="-3"/>
        </w:rPr>
        <w:t>g</w:t>
      </w:r>
      <w:r w:rsidRPr="00D94F7E">
        <w:rPr>
          <w:rFonts w:eastAsia="Times New Roman"/>
        </w:rPr>
        <w:t>ins.</w:t>
      </w:r>
    </w:p>
    <w:p w14:paraId="5BE93A62" w14:textId="77777777" w:rsidR="00D94F7E" w:rsidRPr="00D94F7E" w:rsidRDefault="00D94F7E" w:rsidP="00D94F7E">
      <w:pPr>
        <w:ind w:right="-20"/>
        <w:rPr>
          <w:rFonts w:eastAsia="Times New Roman"/>
        </w:rPr>
      </w:pPr>
    </w:p>
    <w:p w14:paraId="31353E8C" w14:textId="5B2F2720" w:rsidR="00D94F7E" w:rsidRDefault="00D639F7" w:rsidP="00D94F7E">
      <w:pPr>
        <w:spacing w:line="275" w:lineRule="auto"/>
        <w:ind w:right="74"/>
        <w:rPr>
          <w:rFonts w:eastAsia="Times New Roman"/>
        </w:rPr>
      </w:pPr>
      <w:r>
        <w:rPr>
          <w:rFonts w:eastAsia="Times New Roman"/>
          <w:b/>
        </w:rPr>
        <w:t>4</w:t>
      </w:r>
      <w:r w:rsidR="00D94F7E" w:rsidRPr="00D94F7E">
        <w:rPr>
          <w:rFonts w:eastAsia="Times New Roman"/>
          <w:b/>
        </w:rPr>
        <w:t xml:space="preserve">. </w:t>
      </w:r>
      <w:r w:rsidR="00D94F7E" w:rsidRPr="00D94F7E">
        <w:rPr>
          <w:rFonts w:eastAsia="Times New Roman"/>
          <w:b/>
          <w:u w:val="single" w:color="000000"/>
        </w:rPr>
        <w:t>A</w:t>
      </w:r>
      <w:r w:rsidR="00D94F7E" w:rsidRPr="00D94F7E">
        <w:rPr>
          <w:rFonts w:eastAsia="Times New Roman"/>
          <w:b/>
          <w:spacing w:val="-1"/>
          <w:u w:val="single" w:color="000000"/>
        </w:rPr>
        <w:t>ca</w:t>
      </w:r>
      <w:r w:rsidR="00D94F7E" w:rsidRPr="00D94F7E">
        <w:rPr>
          <w:rFonts w:eastAsia="Times New Roman"/>
          <w:b/>
          <w:u w:val="single" w:color="000000"/>
        </w:rPr>
        <w:t>d</w:t>
      </w:r>
      <w:r w:rsidR="00D94F7E" w:rsidRPr="00D94F7E">
        <w:rPr>
          <w:rFonts w:eastAsia="Times New Roman"/>
          <w:b/>
          <w:spacing w:val="-1"/>
          <w:u w:val="single" w:color="000000"/>
        </w:rPr>
        <w:t>e</w:t>
      </w:r>
      <w:r w:rsidR="00D94F7E" w:rsidRPr="00D94F7E">
        <w:rPr>
          <w:rFonts w:eastAsia="Times New Roman"/>
          <w:b/>
          <w:u w:val="single" w:color="000000"/>
        </w:rPr>
        <w:t>m</w:t>
      </w:r>
      <w:r w:rsidR="00D94F7E" w:rsidRPr="00D94F7E">
        <w:rPr>
          <w:rFonts w:eastAsia="Times New Roman"/>
          <w:b/>
          <w:spacing w:val="1"/>
          <w:u w:val="single" w:color="000000"/>
        </w:rPr>
        <w:t>i</w:t>
      </w:r>
      <w:r w:rsidR="00D94F7E" w:rsidRPr="00D94F7E">
        <w:rPr>
          <w:rFonts w:eastAsia="Times New Roman"/>
          <w:b/>
          <w:u w:val="single" w:color="000000"/>
        </w:rPr>
        <w:t>c</w:t>
      </w:r>
      <w:r w:rsidR="00D94F7E" w:rsidRPr="00D94F7E">
        <w:rPr>
          <w:rFonts w:eastAsia="Times New Roman"/>
          <w:b/>
          <w:spacing w:val="1"/>
          <w:u w:val="single" w:color="000000"/>
        </w:rPr>
        <w:t xml:space="preserve"> </w:t>
      </w:r>
      <w:r w:rsidR="00D94F7E" w:rsidRPr="00D94F7E">
        <w:rPr>
          <w:rFonts w:eastAsia="Times New Roman"/>
          <w:b/>
          <w:u w:val="single" w:color="000000"/>
        </w:rPr>
        <w:t>Hon</w:t>
      </w:r>
      <w:r w:rsidR="00D94F7E" w:rsidRPr="00D94F7E">
        <w:rPr>
          <w:rFonts w:eastAsia="Times New Roman"/>
          <w:b/>
          <w:spacing w:val="-1"/>
          <w:u w:val="single" w:color="000000"/>
        </w:rPr>
        <w:t>e</w:t>
      </w:r>
      <w:r w:rsidR="00D94F7E" w:rsidRPr="00D94F7E">
        <w:rPr>
          <w:rFonts w:eastAsia="Times New Roman"/>
          <w:b/>
          <w:u w:val="single" w:color="000000"/>
        </w:rPr>
        <w:t>s</w:t>
      </w:r>
      <w:r w:rsidR="00D94F7E" w:rsidRPr="00D94F7E">
        <w:rPr>
          <w:rFonts w:eastAsia="Times New Roman"/>
          <w:b/>
          <w:spacing w:val="5"/>
          <w:u w:val="single" w:color="000000"/>
        </w:rPr>
        <w:t>t</w:t>
      </w:r>
      <w:r w:rsidR="00D94F7E" w:rsidRPr="00D94F7E">
        <w:rPr>
          <w:rFonts w:eastAsia="Times New Roman"/>
          <w:b/>
          <w:spacing w:val="-7"/>
          <w:u w:val="single" w:color="000000"/>
        </w:rPr>
        <w:t>y</w:t>
      </w:r>
      <w:r w:rsidR="00D94F7E" w:rsidRPr="00D94F7E">
        <w:rPr>
          <w:rFonts w:eastAsia="Times New Roman"/>
          <w:b/>
          <w:u w:val="single" w:color="000000"/>
        </w:rPr>
        <w:t>:</w:t>
      </w:r>
      <w:r w:rsidR="00D94F7E" w:rsidRPr="00D94F7E">
        <w:rPr>
          <w:rFonts w:eastAsia="Times New Roman"/>
          <w:u w:val="single" w:color="000000"/>
        </w:rPr>
        <w:t xml:space="preserve"> </w:t>
      </w:r>
      <w:r w:rsidR="00D94F7E" w:rsidRPr="00D94F7E">
        <w:rPr>
          <w:rFonts w:eastAsia="Times New Roman"/>
          <w:spacing w:val="-56"/>
        </w:rPr>
        <w:t xml:space="preserve"> </w:t>
      </w:r>
      <w:r w:rsidR="00D94F7E" w:rsidRPr="00D94F7E">
        <w:rPr>
          <w:rFonts w:eastAsia="Times New Roman"/>
        </w:rPr>
        <w:t xml:space="preserve">All portions of the Auburn University student academic honesty code (Title XII) found in the Student Policy e-Handbook </w:t>
      </w:r>
      <w:hyperlink r:id="rId11" w:history="1">
        <w:r w:rsidR="00D94F7E" w:rsidRPr="00D94F7E">
          <w:rPr>
            <w:rStyle w:val="Hyperlink"/>
            <w:rFonts w:eastAsia="Times New Roman"/>
          </w:rPr>
          <w:t>www.auburn.edu/studentpolicies</w:t>
        </w:r>
      </w:hyperlink>
      <w:r w:rsidR="00D94F7E" w:rsidRPr="00D94F7E">
        <w:rPr>
          <w:rFonts w:eastAsia="Times New Roman"/>
        </w:rPr>
        <w:t xml:space="preserve"> will apply to university courses. All academic honesty violations or alleged violations of the SGA Code of Laws will be reported to the Office of the Provost, which will then refer the case to the Academic Honesty Committee.</w:t>
      </w:r>
    </w:p>
    <w:p w14:paraId="3AFCE140" w14:textId="125A19F0" w:rsidR="00FE03B8" w:rsidRDefault="00FE03B8" w:rsidP="00D94F7E">
      <w:pPr>
        <w:spacing w:line="275" w:lineRule="auto"/>
        <w:ind w:right="74"/>
        <w:rPr>
          <w:rFonts w:eastAsia="Times New Roman"/>
        </w:rPr>
      </w:pPr>
    </w:p>
    <w:p w14:paraId="2BDF3677" w14:textId="7C3DE0B2" w:rsidR="00FE03B8" w:rsidRDefault="00FE03B8" w:rsidP="00FE03B8">
      <w:pPr>
        <w:spacing w:line="275" w:lineRule="auto"/>
        <w:ind w:right="88"/>
        <w:rPr>
          <w:rFonts w:eastAsia="Times New Roman"/>
        </w:rPr>
      </w:pPr>
      <w:r w:rsidRPr="00FE03B8">
        <w:rPr>
          <w:rFonts w:eastAsia="Times New Roman"/>
          <w:b/>
        </w:rPr>
        <w:t>5.</w:t>
      </w:r>
      <w:r w:rsidRPr="00FE03B8">
        <w:rPr>
          <w:rFonts w:eastAsia="Times New Roman"/>
        </w:rPr>
        <w:t xml:space="preserve"> </w:t>
      </w:r>
      <w:r w:rsidRPr="00FE03B8">
        <w:rPr>
          <w:rFonts w:eastAsia="Times New Roman"/>
          <w:b/>
          <w:u w:val="single" w:color="000000"/>
        </w:rPr>
        <w:t>Dis</w:t>
      </w:r>
      <w:r w:rsidRPr="00FE03B8">
        <w:rPr>
          <w:rFonts w:eastAsia="Times New Roman"/>
          <w:b/>
          <w:spacing w:val="-1"/>
          <w:u w:val="single" w:color="000000"/>
        </w:rPr>
        <w:t>a</w:t>
      </w:r>
      <w:r w:rsidRPr="00FE03B8">
        <w:rPr>
          <w:rFonts w:eastAsia="Times New Roman"/>
          <w:b/>
          <w:u w:val="single" w:color="000000"/>
        </w:rPr>
        <w:t>bi</w:t>
      </w:r>
      <w:r w:rsidRPr="00FE03B8">
        <w:rPr>
          <w:rFonts w:eastAsia="Times New Roman"/>
          <w:b/>
          <w:spacing w:val="1"/>
          <w:u w:val="single" w:color="000000"/>
        </w:rPr>
        <w:t>l</w:t>
      </w:r>
      <w:r w:rsidRPr="00FE03B8">
        <w:rPr>
          <w:rFonts w:eastAsia="Times New Roman"/>
          <w:b/>
          <w:u w:val="single" w:color="000000"/>
        </w:rPr>
        <w:t>i</w:t>
      </w:r>
      <w:r w:rsidRPr="00FE03B8">
        <w:rPr>
          <w:rFonts w:eastAsia="Times New Roman"/>
          <w:b/>
          <w:spacing w:val="3"/>
          <w:u w:val="single" w:color="000000"/>
        </w:rPr>
        <w:t>t</w:t>
      </w:r>
      <w:r w:rsidRPr="00FE03B8">
        <w:rPr>
          <w:rFonts w:eastAsia="Times New Roman"/>
          <w:b/>
          <w:u w:val="single" w:color="000000"/>
        </w:rPr>
        <w:t>y</w:t>
      </w:r>
      <w:r w:rsidRPr="00FE03B8">
        <w:rPr>
          <w:rFonts w:eastAsia="Times New Roman"/>
          <w:b/>
          <w:spacing w:val="-5"/>
          <w:u w:val="single" w:color="000000"/>
        </w:rPr>
        <w:t xml:space="preserve"> </w:t>
      </w:r>
      <w:r w:rsidRPr="00FE03B8">
        <w:rPr>
          <w:rFonts w:eastAsia="Times New Roman"/>
          <w:b/>
          <w:u w:val="single" w:color="000000"/>
        </w:rPr>
        <w:t>A</w:t>
      </w:r>
      <w:r w:rsidRPr="00FE03B8">
        <w:rPr>
          <w:rFonts w:eastAsia="Times New Roman"/>
          <w:b/>
          <w:spacing w:val="-1"/>
          <w:u w:val="single" w:color="000000"/>
        </w:rPr>
        <w:t>cc</w:t>
      </w:r>
      <w:r w:rsidRPr="00FE03B8">
        <w:rPr>
          <w:rFonts w:eastAsia="Times New Roman"/>
          <w:b/>
          <w:u w:val="single" w:color="000000"/>
        </w:rPr>
        <w:t>om</w:t>
      </w:r>
      <w:r w:rsidRPr="00FE03B8">
        <w:rPr>
          <w:rFonts w:eastAsia="Times New Roman"/>
          <w:b/>
          <w:spacing w:val="1"/>
          <w:u w:val="single" w:color="000000"/>
        </w:rPr>
        <w:t>m</w:t>
      </w:r>
      <w:r w:rsidRPr="00FE03B8">
        <w:rPr>
          <w:rFonts w:eastAsia="Times New Roman"/>
          <w:b/>
          <w:u w:val="single" w:color="000000"/>
        </w:rPr>
        <w:t>od</w:t>
      </w:r>
      <w:r w:rsidRPr="00FE03B8">
        <w:rPr>
          <w:rFonts w:eastAsia="Times New Roman"/>
          <w:b/>
          <w:spacing w:val="-1"/>
          <w:u w:val="single" w:color="000000"/>
        </w:rPr>
        <w:t>a</w:t>
      </w:r>
      <w:r w:rsidRPr="00FE03B8">
        <w:rPr>
          <w:rFonts w:eastAsia="Times New Roman"/>
          <w:b/>
          <w:u w:val="single" w:color="000000"/>
        </w:rPr>
        <w:t>t</w:t>
      </w:r>
      <w:r w:rsidRPr="00FE03B8">
        <w:rPr>
          <w:rFonts w:eastAsia="Times New Roman"/>
          <w:b/>
          <w:spacing w:val="3"/>
          <w:u w:val="single" w:color="000000"/>
        </w:rPr>
        <w:t>i</w:t>
      </w:r>
      <w:r w:rsidRPr="00FE03B8">
        <w:rPr>
          <w:rFonts w:eastAsia="Times New Roman"/>
          <w:b/>
          <w:u w:val="single" w:color="000000"/>
        </w:rPr>
        <w:t>ons:</w:t>
      </w:r>
      <w:r w:rsidRPr="00FE03B8">
        <w:rPr>
          <w:rFonts w:eastAsia="Times New Roman"/>
          <w:u w:val="single" w:color="000000"/>
        </w:rPr>
        <w:t xml:space="preserve"> </w:t>
      </w:r>
      <w:r w:rsidRPr="00FE03B8">
        <w:rPr>
          <w:rFonts w:eastAsia="Times New Roman"/>
          <w:spacing w:val="-58"/>
        </w:rPr>
        <w:t xml:space="preserve"> </w:t>
      </w:r>
      <w:r w:rsidRPr="00FE03B8">
        <w:rPr>
          <w:rFonts w:eastAsia="Times New Roman"/>
          <w:spacing w:val="1"/>
        </w:rPr>
        <w:t>S</w:t>
      </w:r>
      <w:r w:rsidRPr="00FE03B8">
        <w:rPr>
          <w:rFonts w:eastAsia="Times New Roman"/>
        </w:rPr>
        <w:t>tudents who n</w:t>
      </w:r>
      <w:r w:rsidRPr="00FE03B8">
        <w:rPr>
          <w:rFonts w:eastAsia="Times New Roman"/>
          <w:spacing w:val="-1"/>
        </w:rPr>
        <w:t>ee</w:t>
      </w:r>
      <w:r w:rsidRPr="00FE03B8">
        <w:rPr>
          <w:rFonts w:eastAsia="Times New Roman"/>
        </w:rPr>
        <w:t xml:space="preserve">d </w:t>
      </w:r>
      <w:r w:rsidRPr="00FE03B8">
        <w:rPr>
          <w:rFonts w:eastAsia="Times New Roman"/>
          <w:spacing w:val="1"/>
        </w:rPr>
        <w:t>a</w:t>
      </w:r>
      <w:r w:rsidRPr="00FE03B8">
        <w:rPr>
          <w:rFonts w:eastAsia="Times New Roman"/>
          <w:spacing w:val="-1"/>
        </w:rPr>
        <w:t>cc</w:t>
      </w:r>
      <w:r w:rsidRPr="00FE03B8">
        <w:rPr>
          <w:rFonts w:eastAsia="Times New Roman"/>
        </w:rPr>
        <w:t>om</w:t>
      </w:r>
      <w:r w:rsidRPr="00FE03B8">
        <w:rPr>
          <w:rFonts w:eastAsia="Times New Roman"/>
          <w:spacing w:val="1"/>
        </w:rPr>
        <w:t>m</w:t>
      </w:r>
      <w:r w:rsidRPr="00FE03B8">
        <w:rPr>
          <w:rFonts w:eastAsia="Times New Roman"/>
        </w:rPr>
        <w:t>od</w:t>
      </w:r>
      <w:r w:rsidRPr="00FE03B8">
        <w:rPr>
          <w:rFonts w:eastAsia="Times New Roman"/>
          <w:spacing w:val="-1"/>
        </w:rPr>
        <w:t>a</w:t>
      </w:r>
      <w:r w:rsidRPr="00FE03B8">
        <w:rPr>
          <w:rFonts w:eastAsia="Times New Roman"/>
        </w:rPr>
        <w:t>t</w:t>
      </w:r>
      <w:r w:rsidRPr="00FE03B8">
        <w:rPr>
          <w:rFonts w:eastAsia="Times New Roman"/>
          <w:spacing w:val="1"/>
        </w:rPr>
        <w:t>i</w:t>
      </w:r>
      <w:r w:rsidRPr="00FE03B8">
        <w:rPr>
          <w:rFonts w:eastAsia="Times New Roman"/>
        </w:rPr>
        <w:t xml:space="preserve">ons </w:t>
      </w:r>
      <w:r w:rsidRPr="00FE03B8">
        <w:rPr>
          <w:rFonts w:eastAsia="Times New Roman"/>
          <w:spacing w:val="-1"/>
        </w:rPr>
        <w:t>a</w:t>
      </w:r>
      <w:r w:rsidRPr="00FE03B8">
        <w:rPr>
          <w:rFonts w:eastAsia="Times New Roman"/>
        </w:rPr>
        <w:t xml:space="preserve">re </w:t>
      </w:r>
      <w:r w:rsidRPr="00FE03B8">
        <w:rPr>
          <w:rFonts w:eastAsia="Times New Roman"/>
          <w:spacing w:val="-1"/>
        </w:rPr>
        <w:t>a</w:t>
      </w:r>
      <w:r w:rsidRPr="00FE03B8">
        <w:rPr>
          <w:rFonts w:eastAsia="Times New Roman"/>
        </w:rPr>
        <w:t>sk</w:t>
      </w:r>
      <w:r w:rsidRPr="00FE03B8">
        <w:rPr>
          <w:rFonts w:eastAsia="Times New Roman"/>
          <w:spacing w:val="1"/>
        </w:rPr>
        <w:t>e</w:t>
      </w:r>
      <w:r w:rsidRPr="00FE03B8">
        <w:rPr>
          <w:rFonts w:eastAsia="Times New Roman"/>
        </w:rPr>
        <w:t>d to a</w:t>
      </w:r>
      <w:r w:rsidRPr="00FE03B8">
        <w:rPr>
          <w:rFonts w:eastAsia="Times New Roman"/>
          <w:spacing w:val="-1"/>
        </w:rPr>
        <w:t>r</w:t>
      </w:r>
      <w:r w:rsidRPr="00FE03B8">
        <w:rPr>
          <w:rFonts w:eastAsia="Times New Roman"/>
        </w:rPr>
        <w:t>r</w:t>
      </w:r>
      <w:r w:rsidRPr="00FE03B8">
        <w:rPr>
          <w:rFonts w:eastAsia="Times New Roman"/>
          <w:spacing w:val="-2"/>
        </w:rPr>
        <w:t>a</w:t>
      </w:r>
      <w:r w:rsidRPr="00FE03B8">
        <w:rPr>
          <w:rFonts w:eastAsia="Times New Roman"/>
          <w:spacing w:val="2"/>
        </w:rPr>
        <w:t>n</w:t>
      </w:r>
      <w:r w:rsidRPr="00FE03B8">
        <w:rPr>
          <w:rFonts w:eastAsia="Times New Roman"/>
        </w:rPr>
        <w:t>ge</w:t>
      </w:r>
      <w:r w:rsidRPr="00FE03B8">
        <w:rPr>
          <w:rFonts w:eastAsia="Times New Roman"/>
          <w:spacing w:val="-1"/>
        </w:rPr>
        <w:t xml:space="preserve"> </w:t>
      </w:r>
      <w:r w:rsidRPr="00FE03B8">
        <w:rPr>
          <w:rFonts w:eastAsia="Times New Roman"/>
        </w:rPr>
        <w:t>a</w:t>
      </w:r>
      <w:r w:rsidRPr="00FE03B8">
        <w:rPr>
          <w:rFonts w:eastAsia="Times New Roman"/>
          <w:spacing w:val="-1"/>
        </w:rPr>
        <w:t xml:space="preserve"> </w:t>
      </w:r>
      <w:r w:rsidRPr="00FE03B8">
        <w:rPr>
          <w:rFonts w:eastAsia="Times New Roman"/>
        </w:rPr>
        <w:t>m</w:t>
      </w:r>
      <w:r w:rsidRPr="00FE03B8">
        <w:rPr>
          <w:rFonts w:eastAsia="Times New Roman"/>
          <w:spacing w:val="2"/>
        </w:rPr>
        <w:t>e</w:t>
      </w:r>
      <w:r w:rsidRPr="00FE03B8">
        <w:rPr>
          <w:rFonts w:eastAsia="Times New Roman"/>
          <w:spacing w:val="-1"/>
        </w:rPr>
        <w:t>e</w:t>
      </w:r>
      <w:r w:rsidRPr="00FE03B8">
        <w:rPr>
          <w:rFonts w:eastAsia="Times New Roman"/>
        </w:rPr>
        <w:t>t</w:t>
      </w:r>
      <w:r w:rsidRPr="00FE03B8">
        <w:rPr>
          <w:rFonts w:eastAsia="Times New Roman"/>
          <w:spacing w:val="1"/>
        </w:rPr>
        <w:t>i</w:t>
      </w:r>
      <w:r w:rsidRPr="00FE03B8">
        <w:rPr>
          <w:rFonts w:eastAsia="Times New Roman"/>
        </w:rPr>
        <w:t>ng during</w:t>
      </w:r>
      <w:r w:rsidRPr="00FE03B8">
        <w:rPr>
          <w:rFonts w:eastAsia="Times New Roman"/>
          <w:spacing w:val="-3"/>
        </w:rPr>
        <w:t xml:space="preserve"> </w:t>
      </w:r>
      <w:r w:rsidRPr="00FE03B8">
        <w:rPr>
          <w:rFonts w:eastAsia="Times New Roman"/>
        </w:rPr>
        <w:t>o</w:t>
      </w:r>
      <w:r w:rsidRPr="00FE03B8">
        <w:rPr>
          <w:rFonts w:eastAsia="Times New Roman"/>
          <w:spacing w:val="1"/>
        </w:rPr>
        <w:t>f</w:t>
      </w:r>
      <w:r w:rsidRPr="00FE03B8">
        <w:rPr>
          <w:rFonts w:eastAsia="Times New Roman"/>
        </w:rPr>
        <w:t>fi</w:t>
      </w:r>
      <w:r w:rsidRPr="00FE03B8">
        <w:rPr>
          <w:rFonts w:eastAsia="Times New Roman"/>
          <w:spacing w:val="-1"/>
        </w:rPr>
        <w:t>c</w:t>
      </w:r>
      <w:r w:rsidRPr="00FE03B8">
        <w:rPr>
          <w:rFonts w:eastAsia="Times New Roman"/>
        </w:rPr>
        <w:t>e</w:t>
      </w:r>
      <w:r w:rsidRPr="00FE03B8">
        <w:rPr>
          <w:rFonts w:eastAsia="Times New Roman"/>
          <w:spacing w:val="-1"/>
        </w:rPr>
        <w:t xml:space="preserve"> </w:t>
      </w:r>
      <w:r w:rsidRPr="00FE03B8">
        <w:rPr>
          <w:rFonts w:eastAsia="Times New Roman"/>
        </w:rPr>
        <w:t>ho</w:t>
      </w:r>
      <w:r w:rsidRPr="00FE03B8">
        <w:rPr>
          <w:rFonts w:eastAsia="Times New Roman"/>
          <w:spacing w:val="2"/>
        </w:rPr>
        <w:t>u</w:t>
      </w:r>
      <w:r w:rsidRPr="00FE03B8">
        <w:rPr>
          <w:rFonts w:eastAsia="Times New Roman"/>
        </w:rPr>
        <w:t>rs the</w:t>
      </w:r>
      <w:r w:rsidRPr="00FE03B8">
        <w:rPr>
          <w:rFonts w:eastAsia="Times New Roman"/>
          <w:spacing w:val="-1"/>
        </w:rPr>
        <w:t xml:space="preserve"> </w:t>
      </w:r>
      <w:r w:rsidRPr="00FE03B8">
        <w:rPr>
          <w:rFonts w:eastAsia="Times New Roman"/>
        </w:rPr>
        <w:t>f</w:t>
      </w:r>
      <w:r w:rsidRPr="00FE03B8">
        <w:rPr>
          <w:rFonts w:eastAsia="Times New Roman"/>
          <w:spacing w:val="2"/>
        </w:rPr>
        <w:t>i</w:t>
      </w:r>
      <w:r w:rsidRPr="00FE03B8">
        <w:rPr>
          <w:rFonts w:eastAsia="Times New Roman"/>
        </w:rPr>
        <w:t>rst w</w:t>
      </w:r>
      <w:r w:rsidRPr="00FE03B8">
        <w:rPr>
          <w:rFonts w:eastAsia="Times New Roman"/>
          <w:spacing w:val="-1"/>
        </w:rPr>
        <w:t>ee</w:t>
      </w:r>
      <w:r w:rsidRPr="00FE03B8">
        <w:rPr>
          <w:rFonts w:eastAsia="Times New Roman"/>
        </w:rPr>
        <w:t>k of</w:t>
      </w:r>
      <w:r w:rsidRPr="00FE03B8">
        <w:rPr>
          <w:rFonts w:eastAsia="Times New Roman"/>
          <w:spacing w:val="1"/>
        </w:rPr>
        <w:t xml:space="preserve"> </w:t>
      </w:r>
      <w:r w:rsidRPr="00FE03B8">
        <w:rPr>
          <w:rFonts w:eastAsia="Times New Roman"/>
          <w:spacing w:val="-1"/>
        </w:rPr>
        <w:t>c</w:t>
      </w:r>
      <w:r w:rsidRPr="00FE03B8">
        <w:rPr>
          <w:rFonts w:eastAsia="Times New Roman"/>
        </w:rPr>
        <w:t>lass</w:t>
      </w:r>
      <w:r w:rsidRPr="00FE03B8">
        <w:rPr>
          <w:rFonts w:eastAsia="Times New Roman"/>
          <w:spacing w:val="-1"/>
        </w:rPr>
        <w:t>e</w:t>
      </w:r>
      <w:r w:rsidRPr="00FE03B8">
        <w:rPr>
          <w:rFonts w:eastAsia="Times New Roman"/>
        </w:rPr>
        <w:t>s, or</w:t>
      </w:r>
      <w:r w:rsidRPr="00FE03B8">
        <w:rPr>
          <w:rFonts w:eastAsia="Times New Roman"/>
          <w:spacing w:val="2"/>
        </w:rPr>
        <w:t xml:space="preserve"> </w:t>
      </w:r>
      <w:r w:rsidRPr="00FE03B8">
        <w:rPr>
          <w:rFonts w:eastAsia="Times New Roman"/>
          <w:spacing w:val="-1"/>
        </w:rPr>
        <w:t>a</w:t>
      </w:r>
      <w:r w:rsidRPr="00FE03B8">
        <w:rPr>
          <w:rFonts w:eastAsia="Times New Roman"/>
        </w:rPr>
        <w:t>s</w:t>
      </w:r>
      <w:r w:rsidRPr="00FE03B8">
        <w:rPr>
          <w:rFonts w:eastAsia="Times New Roman"/>
          <w:spacing w:val="2"/>
        </w:rPr>
        <w:t xml:space="preserve"> </w:t>
      </w:r>
      <w:r w:rsidRPr="00FE03B8">
        <w:rPr>
          <w:rFonts w:eastAsia="Times New Roman"/>
        </w:rPr>
        <w:t xml:space="preserve">soon </w:t>
      </w:r>
      <w:r w:rsidRPr="00FE03B8">
        <w:rPr>
          <w:rFonts w:eastAsia="Times New Roman"/>
          <w:spacing w:val="-1"/>
        </w:rPr>
        <w:t>a</w:t>
      </w:r>
      <w:r w:rsidRPr="00FE03B8">
        <w:rPr>
          <w:rFonts w:eastAsia="Times New Roman"/>
        </w:rPr>
        <w:t>s possib</w:t>
      </w:r>
      <w:r w:rsidRPr="00FE03B8">
        <w:rPr>
          <w:rFonts w:eastAsia="Times New Roman"/>
          <w:spacing w:val="1"/>
        </w:rPr>
        <w:t>l</w:t>
      </w:r>
      <w:r w:rsidRPr="00FE03B8">
        <w:rPr>
          <w:rFonts w:eastAsia="Times New Roman"/>
        </w:rPr>
        <w:t>e</w:t>
      </w:r>
      <w:r w:rsidRPr="00FE03B8">
        <w:rPr>
          <w:rFonts w:eastAsia="Times New Roman"/>
          <w:spacing w:val="-1"/>
        </w:rPr>
        <w:t xml:space="preserve"> </w:t>
      </w:r>
      <w:r w:rsidRPr="00FE03B8">
        <w:rPr>
          <w:rFonts w:eastAsia="Times New Roman"/>
        </w:rPr>
        <w:t xml:space="preserve">if </w:t>
      </w:r>
      <w:r w:rsidRPr="00FE03B8">
        <w:rPr>
          <w:rFonts w:eastAsia="Times New Roman"/>
          <w:spacing w:val="-1"/>
        </w:rPr>
        <w:t>acc</w:t>
      </w:r>
      <w:r w:rsidRPr="00FE03B8">
        <w:rPr>
          <w:rFonts w:eastAsia="Times New Roman"/>
        </w:rPr>
        <w:t>o</w:t>
      </w:r>
      <w:r w:rsidRPr="00FE03B8">
        <w:rPr>
          <w:rFonts w:eastAsia="Times New Roman"/>
          <w:spacing w:val="3"/>
        </w:rPr>
        <w:t>m</w:t>
      </w:r>
      <w:r w:rsidRPr="00FE03B8">
        <w:rPr>
          <w:rFonts w:eastAsia="Times New Roman"/>
        </w:rPr>
        <w:t xml:space="preserve">modations </w:t>
      </w:r>
      <w:r w:rsidRPr="00FE03B8">
        <w:rPr>
          <w:rFonts w:eastAsia="Times New Roman"/>
          <w:spacing w:val="-1"/>
        </w:rPr>
        <w:t>a</w:t>
      </w:r>
      <w:r w:rsidRPr="00FE03B8">
        <w:rPr>
          <w:rFonts w:eastAsia="Times New Roman"/>
        </w:rPr>
        <w:t>re n</w:t>
      </w:r>
      <w:r w:rsidRPr="00FE03B8">
        <w:rPr>
          <w:rFonts w:eastAsia="Times New Roman"/>
          <w:spacing w:val="-1"/>
        </w:rPr>
        <w:t>ee</w:t>
      </w:r>
      <w:r w:rsidRPr="00FE03B8">
        <w:rPr>
          <w:rFonts w:eastAsia="Times New Roman"/>
        </w:rPr>
        <w:t>d</w:t>
      </w:r>
      <w:r w:rsidRPr="00FE03B8">
        <w:rPr>
          <w:rFonts w:eastAsia="Times New Roman"/>
          <w:spacing w:val="-1"/>
        </w:rPr>
        <w:t>e</w:t>
      </w:r>
      <w:r w:rsidRPr="00FE03B8">
        <w:rPr>
          <w:rFonts w:eastAsia="Times New Roman"/>
        </w:rPr>
        <w:t>d i</w:t>
      </w:r>
      <w:r w:rsidRPr="00FE03B8">
        <w:rPr>
          <w:rFonts w:eastAsia="Times New Roman"/>
          <w:spacing w:val="1"/>
        </w:rPr>
        <w:t>m</w:t>
      </w:r>
      <w:r w:rsidRPr="00FE03B8">
        <w:rPr>
          <w:rFonts w:eastAsia="Times New Roman"/>
        </w:rPr>
        <w:t>medi</w:t>
      </w:r>
      <w:r w:rsidRPr="00FE03B8">
        <w:rPr>
          <w:rFonts w:eastAsia="Times New Roman"/>
          <w:spacing w:val="-1"/>
        </w:rPr>
        <w:t>a</w:t>
      </w:r>
      <w:r w:rsidRPr="00FE03B8">
        <w:rPr>
          <w:rFonts w:eastAsia="Times New Roman"/>
        </w:rPr>
        <w:t>te</w:t>
      </w:r>
      <w:r w:rsidRPr="00FE03B8">
        <w:rPr>
          <w:rFonts w:eastAsia="Times New Roman"/>
          <w:spacing w:val="5"/>
        </w:rPr>
        <w:t>l</w:t>
      </w:r>
      <w:r w:rsidRPr="00FE03B8">
        <w:rPr>
          <w:rFonts w:eastAsia="Times New Roman"/>
          <w:spacing w:val="-5"/>
        </w:rPr>
        <w:t>y</w:t>
      </w:r>
      <w:r w:rsidRPr="00FE03B8">
        <w:rPr>
          <w:rFonts w:eastAsia="Times New Roman"/>
        </w:rPr>
        <w:t>.</w:t>
      </w:r>
      <w:r w:rsidRPr="00FE03B8">
        <w:rPr>
          <w:rFonts w:eastAsia="Times New Roman"/>
          <w:spacing w:val="3"/>
        </w:rPr>
        <w:t xml:space="preserve"> </w:t>
      </w:r>
      <w:r w:rsidRPr="00FE03B8">
        <w:rPr>
          <w:rFonts w:eastAsia="Times New Roman"/>
          <w:spacing w:val="-3"/>
        </w:rPr>
        <w:t>I</w:t>
      </w:r>
      <w:r w:rsidRPr="00FE03B8">
        <w:rPr>
          <w:rFonts w:eastAsia="Times New Roman"/>
        </w:rPr>
        <w:t>f</w:t>
      </w:r>
      <w:r w:rsidRPr="00FE03B8">
        <w:rPr>
          <w:rFonts w:eastAsia="Times New Roman"/>
          <w:spacing w:val="6"/>
        </w:rPr>
        <w:t xml:space="preserve"> </w:t>
      </w:r>
      <w:r w:rsidRPr="00FE03B8">
        <w:rPr>
          <w:rFonts w:eastAsia="Times New Roman"/>
          <w:spacing w:val="-2"/>
        </w:rPr>
        <w:t>y</w:t>
      </w:r>
      <w:r w:rsidRPr="00FE03B8">
        <w:rPr>
          <w:rFonts w:eastAsia="Times New Roman"/>
        </w:rPr>
        <w:t>ou h</w:t>
      </w:r>
      <w:r w:rsidRPr="00FE03B8">
        <w:rPr>
          <w:rFonts w:eastAsia="Times New Roman"/>
          <w:spacing w:val="-1"/>
        </w:rPr>
        <w:t>a</w:t>
      </w:r>
      <w:r w:rsidRPr="00FE03B8">
        <w:rPr>
          <w:rFonts w:eastAsia="Times New Roman"/>
        </w:rPr>
        <w:t>ve</w:t>
      </w:r>
      <w:r w:rsidRPr="00FE03B8">
        <w:rPr>
          <w:rFonts w:eastAsia="Times New Roman"/>
          <w:spacing w:val="-1"/>
        </w:rPr>
        <w:t xml:space="preserve"> </w:t>
      </w:r>
      <w:r w:rsidRPr="00FE03B8">
        <w:rPr>
          <w:rFonts w:eastAsia="Times New Roman"/>
        </w:rPr>
        <w:t>a</w:t>
      </w:r>
      <w:r w:rsidRPr="00FE03B8">
        <w:rPr>
          <w:rFonts w:eastAsia="Times New Roman"/>
          <w:spacing w:val="1"/>
        </w:rPr>
        <w:t xml:space="preserve"> </w:t>
      </w:r>
      <w:r w:rsidRPr="00FE03B8">
        <w:rPr>
          <w:rFonts w:eastAsia="Times New Roman"/>
          <w:spacing w:val="-1"/>
        </w:rPr>
        <w:t>c</w:t>
      </w:r>
      <w:r w:rsidRPr="00FE03B8">
        <w:rPr>
          <w:rFonts w:eastAsia="Times New Roman"/>
        </w:rPr>
        <w:t>onfli</w:t>
      </w:r>
      <w:r w:rsidRPr="00FE03B8">
        <w:rPr>
          <w:rFonts w:eastAsia="Times New Roman"/>
          <w:spacing w:val="-1"/>
        </w:rPr>
        <w:t>c</w:t>
      </w:r>
      <w:r w:rsidRPr="00FE03B8">
        <w:rPr>
          <w:rFonts w:eastAsia="Times New Roman"/>
        </w:rPr>
        <w:t>t wi</w:t>
      </w:r>
      <w:r w:rsidRPr="00FE03B8">
        <w:rPr>
          <w:rFonts w:eastAsia="Times New Roman"/>
          <w:spacing w:val="1"/>
        </w:rPr>
        <w:t>t</w:t>
      </w:r>
      <w:r w:rsidRPr="00FE03B8">
        <w:rPr>
          <w:rFonts w:eastAsia="Times New Roman"/>
        </w:rPr>
        <w:t>h my</w:t>
      </w:r>
      <w:r w:rsidRPr="00FE03B8">
        <w:rPr>
          <w:rFonts w:eastAsia="Times New Roman"/>
          <w:spacing w:val="-2"/>
        </w:rPr>
        <w:t xml:space="preserve"> </w:t>
      </w:r>
      <w:r w:rsidRPr="00FE03B8">
        <w:rPr>
          <w:rFonts w:eastAsia="Times New Roman"/>
        </w:rPr>
        <w:t>o</w:t>
      </w:r>
      <w:r w:rsidRPr="00FE03B8">
        <w:rPr>
          <w:rFonts w:eastAsia="Times New Roman"/>
          <w:spacing w:val="1"/>
        </w:rPr>
        <w:t>f</w:t>
      </w:r>
      <w:r w:rsidRPr="00FE03B8">
        <w:rPr>
          <w:rFonts w:eastAsia="Times New Roman"/>
        </w:rPr>
        <w:t>fi</w:t>
      </w:r>
      <w:r w:rsidRPr="00FE03B8">
        <w:rPr>
          <w:rFonts w:eastAsia="Times New Roman"/>
          <w:spacing w:val="-1"/>
        </w:rPr>
        <w:t>c</w:t>
      </w:r>
      <w:r w:rsidRPr="00FE03B8">
        <w:rPr>
          <w:rFonts w:eastAsia="Times New Roman"/>
        </w:rPr>
        <w:t>e</w:t>
      </w:r>
      <w:r w:rsidRPr="00FE03B8">
        <w:rPr>
          <w:rFonts w:eastAsia="Times New Roman"/>
          <w:spacing w:val="-1"/>
        </w:rPr>
        <w:t xml:space="preserve"> </w:t>
      </w:r>
      <w:r w:rsidRPr="00FE03B8">
        <w:rPr>
          <w:rFonts w:eastAsia="Times New Roman"/>
        </w:rPr>
        <w:t>hou</w:t>
      </w:r>
      <w:r w:rsidRPr="00FE03B8">
        <w:rPr>
          <w:rFonts w:eastAsia="Times New Roman"/>
          <w:spacing w:val="-1"/>
        </w:rPr>
        <w:t>r</w:t>
      </w:r>
      <w:r w:rsidRPr="00FE03B8">
        <w:rPr>
          <w:rFonts w:eastAsia="Times New Roman"/>
        </w:rPr>
        <w:t>s,</w:t>
      </w:r>
      <w:r w:rsidRPr="00FE03B8">
        <w:rPr>
          <w:rFonts w:eastAsia="Times New Roman"/>
          <w:spacing w:val="2"/>
        </w:rPr>
        <w:t xml:space="preserve"> </w:t>
      </w:r>
      <w:r w:rsidRPr="00FE03B8">
        <w:rPr>
          <w:rFonts w:eastAsia="Times New Roman"/>
          <w:spacing w:val="-1"/>
        </w:rPr>
        <w:t>a</w:t>
      </w:r>
      <w:r w:rsidRPr="00FE03B8">
        <w:rPr>
          <w:rFonts w:eastAsia="Times New Roman"/>
        </w:rPr>
        <w:t xml:space="preserve">n </w:t>
      </w:r>
      <w:r w:rsidRPr="00FE03B8">
        <w:rPr>
          <w:rFonts w:eastAsia="Times New Roman"/>
          <w:spacing w:val="-1"/>
        </w:rPr>
        <w:t>a</w:t>
      </w:r>
      <w:r w:rsidRPr="00FE03B8">
        <w:rPr>
          <w:rFonts w:eastAsia="Times New Roman"/>
        </w:rPr>
        <w:t>l</w:t>
      </w:r>
      <w:r w:rsidRPr="00FE03B8">
        <w:rPr>
          <w:rFonts w:eastAsia="Times New Roman"/>
          <w:spacing w:val="1"/>
        </w:rPr>
        <w:t>t</w:t>
      </w:r>
      <w:r w:rsidRPr="00FE03B8">
        <w:rPr>
          <w:rFonts w:eastAsia="Times New Roman"/>
          <w:spacing w:val="-1"/>
        </w:rPr>
        <w:t>e</w:t>
      </w:r>
      <w:r w:rsidRPr="00FE03B8">
        <w:rPr>
          <w:rFonts w:eastAsia="Times New Roman"/>
        </w:rPr>
        <w:t>r</w:t>
      </w:r>
      <w:r w:rsidRPr="00FE03B8">
        <w:rPr>
          <w:rFonts w:eastAsia="Times New Roman"/>
          <w:spacing w:val="1"/>
        </w:rPr>
        <w:t>na</w:t>
      </w:r>
      <w:r w:rsidRPr="00FE03B8">
        <w:rPr>
          <w:rFonts w:eastAsia="Times New Roman"/>
        </w:rPr>
        <w:t>te ti</w:t>
      </w:r>
      <w:r w:rsidRPr="00FE03B8">
        <w:rPr>
          <w:rFonts w:eastAsia="Times New Roman"/>
          <w:spacing w:val="1"/>
        </w:rPr>
        <w:t>m</w:t>
      </w:r>
      <w:r w:rsidRPr="00FE03B8">
        <w:rPr>
          <w:rFonts w:eastAsia="Times New Roman"/>
        </w:rPr>
        <w:t>e</w:t>
      </w:r>
      <w:r w:rsidRPr="00FE03B8">
        <w:rPr>
          <w:rFonts w:eastAsia="Times New Roman"/>
          <w:spacing w:val="-1"/>
        </w:rPr>
        <w:t xml:space="preserve"> ca</w:t>
      </w:r>
      <w:r w:rsidRPr="00FE03B8">
        <w:rPr>
          <w:rFonts w:eastAsia="Times New Roman"/>
        </w:rPr>
        <w:t xml:space="preserve">n be </w:t>
      </w:r>
      <w:r w:rsidRPr="00FE03B8">
        <w:rPr>
          <w:rFonts w:eastAsia="Times New Roman"/>
          <w:spacing w:val="-1"/>
        </w:rPr>
        <w:t>a</w:t>
      </w:r>
      <w:r w:rsidRPr="00FE03B8">
        <w:rPr>
          <w:rFonts w:eastAsia="Times New Roman"/>
        </w:rPr>
        <w:t>r</w:t>
      </w:r>
      <w:r w:rsidRPr="00FE03B8">
        <w:rPr>
          <w:rFonts w:eastAsia="Times New Roman"/>
          <w:spacing w:val="-1"/>
        </w:rPr>
        <w:t>ra</w:t>
      </w:r>
      <w:r w:rsidRPr="00FE03B8">
        <w:rPr>
          <w:rFonts w:eastAsia="Times New Roman"/>
          <w:spacing w:val="2"/>
        </w:rPr>
        <w:t>n</w:t>
      </w:r>
      <w:r w:rsidRPr="00FE03B8">
        <w:rPr>
          <w:rFonts w:eastAsia="Times New Roman"/>
        </w:rPr>
        <w:t>g</w:t>
      </w:r>
      <w:r w:rsidRPr="00FE03B8">
        <w:rPr>
          <w:rFonts w:eastAsia="Times New Roman"/>
          <w:spacing w:val="-1"/>
        </w:rPr>
        <w:t>e</w:t>
      </w:r>
      <w:r w:rsidRPr="00FE03B8">
        <w:rPr>
          <w:rFonts w:eastAsia="Times New Roman"/>
        </w:rPr>
        <w:t>d. To s</w:t>
      </w:r>
      <w:r w:rsidRPr="00FE03B8">
        <w:rPr>
          <w:rFonts w:eastAsia="Times New Roman"/>
          <w:spacing w:val="-1"/>
        </w:rPr>
        <w:t>e</w:t>
      </w:r>
      <w:r w:rsidRPr="00FE03B8">
        <w:rPr>
          <w:rFonts w:eastAsia="Times New Roman"/>
        </w:rPr>
        <w:t xml:space="preserve">t up </w:t>
      </w:r>
      <w:r w:rsidRPr="00FE03B8">
        <w:rPr>
          <w:rFonts w:eastAsia="Times New Roman"/>
          <w:spacing w:val="1"/>
        </w:rPr>
        <w:t>t</w:t>
      </w:r>
      <w:r w:rsidRPr="00FE03B8">
        <w:rPr>
          <w:rFonts w:eastAsia="Times New Roman"/>
        </w:rPr>
        <w:t xml:space="preserve">his </w:t>
      </w:r>
      <w:r w:rsidRPr="00FE03B8">
        <w:rPr>
          <w:rFonts w:eastAsia="Times New Roman"/>
          <w:spacing w:val="1"/>
        </w:rPr>
        <w:t>m</w:t>
      </w:r>
      <w:r w:rsidRPr="00FE03B8">
        <w:rPr>
          <w:rFonts w:eastAsia="Times New Roman"/>
          <w:spacing w:val="-1"/>
        </w:rPr>
        <w:t>ee</w:t>
      </w:r>
      <w:r w:rsidRPr="00FE03B8">
        <w:rPr>
          <w:rFonts w:eastAsia="Times New Roman"/>
        </w:rPr>
        <w:t>t</w:t>
      </w:r>
      <w:r w:rsidRPr="00FE03B8">
        <w:rPr>
          <w:rFonts w:eastAsia="Times New Roman"/>
          <w:spacing w:val="1"/>
        </w:rPr>
        <w:t>i</w:t>
      </w:r>
      <w:r w:rsidRPr="00FE03B8">
        <w:rPr>
          <w:rFonts w:eastAsia="Times New Roman"/>
        </w:rPr>
        <w:t>n</w:t>
      </w:r>
      <w:r w:rsidRPr="00FE03B8">
        <w:rPr>
          <w:rFonts w:eastAsia="Times New Roman"/>
          <w:spacing w:val="-2"/>
        </w:rPr>
        <w:t>g</w:t>
      </w:r>
      <w:r w:rsidRPr="00FE03B8">
        <w:rPr>
          <w:rFonts w:eastAsia="Times New Roman"/>
        </w:rPr>
        <w:t>, pl</w:t>
      </w:r>
      <w:r w:rsidRPr="00FE03B8">
        <w:rPr>
          <w:rFonts w:eastAsia="Times New Roman"/>
          <w:spacing w:val="2"/>
        </w:rPr>
        <w:t>e</w:t>
      </w:r>
      <w:r w:rsidRPr="00FE03B8">
        <w:rPr>
          <w:rFonts w:eastAsia="Times New Roman"/>
          <w:spacing w:val="-1"/>
        </w:rPr>
        <w:t>a</w:t>
      </w:r>
      <w:r w:rsidRPr="00FE03B8">
        <w:rPr>
          <w:rFonts w:eastAsia="Times New Roman"/>
        </w:rPr>
        <w:t>se</w:t>
      </w:r>
      <w:r w:rsidRPr="00FE03B8">
        <w:rPr>
          <w:rFonts w:eastAsia="Times New Roman"/>
          <w:spacing w:val="-1"/>
        </w:rPr>
        <w:t xml:space="preserve"> c</w:t>
      </w:r>
      <w:r w:rsidRPr="00FE03B8">
        <w:rPr>
          <w:rFonts w:eastAsia="Times New Roman"/>
        </w:rPr>
        <w:t>on</w:t>
      </w:r>
      <w:r w:rsidRPr="00FE03B8">
        <w:rPr>
          <w:rFonts w:eastAsia="Times New Roman"/>
          <w:spacing w:val="3"/>
        </w:rPr>
        <w:t>t</w:t>
      </w:r>
      <w:r w:rsidRPr="00FE03B8">
        <w:rPr>
          <w:rFonts w:eastAsia="Times New Roman"/>
          <w:spacing w:val="-1"/>
        </w:rPr>
        <w:t>ac</w:t>
      </w:r>
      <w:r w:rsidRPr="00FE03B8">
        <w:rPr>
          <w:rFonts w:eastAsia="Times New Roman"/>
        </w:rPr>
        <w:t>t</w:t>
      </w:r>
      <w:r w:rsidRPr="00FE03B8">
        <w:rPr>
          <w:rFonts w:eastAsia="Times New Roman"/>
          <w:spacing w:val="3"/>
        </w:rPr>
        <w:t xml:space="preserve"> </w:t>
      </w:r>
      <w:r w:rsidRPr="00FE03B8">
        <w:rPr>
          <w:rFonts w:eastAsia="Times New Roman"/>
        </w:rPr>
        <w:t xml:space="preserve">me </w:t>
      </w:r>
      <w:r w:rsidRPr="00FE03B8">
        <w:rPr>
          <w:rFonts w:eastAsia="Times New Roman"/>
          <w:spacing w:val="2"/>
        </w:rPr>
        <w:t>b</w:t>
      </w:r>
      <w:r w:rsidRPr="00FE03B8">
        <w:rPr>
          <w:rFonts w:eastAsia="Times New Roman"/>
        </w:rPr>
        <w:t>y</w:t>
      </w:r>
      <w:r w:rsidRPr="00FE03B8">
        <w:rPr>
          <w:rFonts w:eastAsia="Times New Roman"/>
          <w:spacing w:val="-3"/>
        </w:rPr>
        <w:t xml:space="preserve"> </w:t>
      </w:r>
      <w:r w:rsidRPr="00FE03B8">
        <w:rPr>
          <w:rFonts w:eastAsia="Times New Roman"/>
          <w:spacing w:val="2"/>
        </w:rPr>
        <w:t>e</w:t>
      </w:r>
      <w:r w:rsidRPr="00FE03B8">
        <w:rPr>
          <w:rFonts w:eastAsia="Times New Roman"/>
          <w:spacing w:val="-1"/>
        </w:rPr>
        <w:t>-</w:t>
      </w:r>
      <w:r w:rsidRPr="00FE03B8">
        <w:rPr>
          <w:rFonts w:eastAsia="Times New Roman"/>
        </w:rPr>
        <w:t>mail.</w:t>
      </w:r>
      <w:r w:rsidRPr="00FE03B8">
        <w:rPr>
          <w:rFonts w:eastAsia="Times New Roman"/>
          <w:spacing w:val="3"/>
        </w:rPr>
        <w:t xml:space="preserve"> </w:t>
      </w:r>
      <w:r w:rsidRPr="00FE03B8">
        <w:rPr>
          <w:rFonts w:eastAsia="Times New Roman"/>
          <w:spacing w:val="-3"/>
        </w:rPr>
        <w:t>I</w:t>
      </w:r>
      <w:r w:rsidRPr="00FE03B8">
        <w:rPr>
          <w:rFonts w:eastAsia="Times New Roman"/>
        </w:rPr>
        <w:t>f</w:t>
      </w:r>
      <w:r w:rsidRPr="00FE03B8">
        <w:rPr>
          <w:rFonts w:eastAsia="Times New Roman"/>
          <w:spacing w:val="4"/>
        </w:rPr>
        <w:t xml:space="preserve"> </w:t>
      </w:r>
      <w:r w:rsidRPr="00FE03B8">
        <w:rPr>
          <w:rFonts w:eastAsia="Times New Roman"/>
          <w:spacing w:val="-5"/>
        </w:rPr>
        <w:t>y</w:t>
      </w:r>
      <w:r w:rsidRPr="00FE03B8">
        <w:rPr>
          <w:rFonts w:eastAsia="Times New Roman"/>
        </w:rPr>
        <w:t xml:space="preserve">ou </w:t>
      </w:r>
      <w:r w:rsidRPr="00FE03B8">
        <w:rPr>
          <w:rFonts w:eastAsia="Times New Roman"/>
          <w:spacing w:val="2"/>
        </w:rPr>
        <w:t>h</w:t>
      </w:r>
      <w:r w:rsidRPr="00FE03B8">
        <w:rPr>
          <w:rFonts w:eastAsia="Times New Roman"/>
          <w:spacing w:val="-1"/>
        </w:rPr>
        <w:t>a</w:t>
      </w:r>
      <w:r w:rsidRPr="00FE03B8">
        <w:rPr>
          <w:rFonts w:eastAsia="Times New Roman"/>
          <w:spacing w:val="2"/>
        </w:rPr>
        <w:t>v</w:t>
      </w:r>
      <w:r w:rsidRPr="00FE03B8">
        <w:rPr>
          <w:rFonts w:eastAsia="Times New Roman"/>
        </w:rPr>
        <w:t>e</w:t>
      </w:r>
      <w:r w:rsidRPr="00FE03B8">
        <w:rPr>
          <w:rFonts w:eastAsia="Times New Roman"/>
          <w:spacing w:val="-1"/>
        </w:rPr>
        <w:t xml:space="preserve"> </w:t>
      </w:r>
      <w:r w:rsidRPr="00FE03B8">
        <w:rPr>
          <w:rFonts w:eastAsia="Times New Roman"/>
        </w:rPr>
        <w:t xml:space="preserve">not established </w:t>
      </w:r>
      <w:r w:rsidRPr="00FE03B8">
        <w:rPr>
          <w:rFonts w:eastAsia="Times New Roman"/>
          <w:spacing w:val="-1"/>
        </w:rPr>
        <w:t>acc</w:t>
      </w:r>
      <w:r w:rsidRPr="00FE03B8">
        <w:rPr>
          <w:rFonts w:eastAsia="Times New Roman"/>
        </w:rPr>
        <w:t>om</w:t>
      </w:r>
      <w:r w:rsidRPr="00FE03B8">
        <w:rPr>
          <w:rFonts w:eastAsia="Times New Roman"/>
          <w:spacing w:val="1"/>
        </w:rPr>
        <w:t>m</w:t>
      </w:r>
      <w:r w:rsidRPr="00FE03B8">
        <w:rPr>
          <w:rFonts w:eastAsia="Times New Roman"/>
        </w:rPr>
        <w:t>od</w:t>
      </w:r>
      <w:r w:rsidRPr="00FE03B8">
        <w:rPr>
          <w:rFonts w:eastAsia="Times New Roman"/>
          <w:spacing w:val="-1"/>
        </w:rPr>
        <w:t>a</w:t>
      </w:r>
      <w:r w:rsidRPr="00FE03B8">
        <w:rPr>
          <w:rFonts w:eastAsia="Times New Roman"/>
        </w:rPr>
        <w:t>t</w:t>
      </w:r>
      <w:r w:rsidRPr="00FE03B8">
        <w:rPr>
          <w:rFonts w:eastAsia="Times New Roman"/>
          <w:spacing w:val="1"/>
        </w:rPr>
        <w:t>i</w:t>
      </w:r>
      <w:r w:rsidRPr="00FE03B8">
        <w:rPr>
          <w:rFonts w:eastAsia="Times New Roman"/>
        </w:rPr>
        <w:t>ons thro</w:t>
      </w:r>
      <w:r w:rsidRPr="00FE03B8">
        <w:rPr>
          <w:rFonts w:eastAsia="Times New Roman"/>
          <w:spacing w:val="1"/>
        </w:rPr>
        <w:t>u</w:t>
      </w:r>
      <w:r w:rsidRPr="00FE03B8">
        <w:rPr>
          <w:rFonts w:eastAsia="Times New Roman"/>
          <w:spacing w:val="-2"/>
        </w:rPr>
        <w:t>g</w:t>
      </w:r>
      <w:r w:rsidRPr="00FE03B8">
        <w:rPr>
          <w:rFonts w:eastAsia="Times New Roman"/>
        </w:rPr>
        <w:t>h</w:t>
      </w:r>
      <w:r w:rsidRPr="00FE03B8">
        <w:rPr>
          <w:rFonts w:eastAsia="Times New Roman"/>
          <w:spacing w:val="2"/>
        </w:rPr>
        <w:t xml:space="preserve"> </w:t>
      </w:r>
      <w:r w:rsidRPr="00FE03B8">
        <w:rPr>
          <w:rFonts w:eastAsia="Times New Roman"/>
        </w:rPr>
        <w:t xml:space="preserve">the </w:t>
      </w:r>
      <w:r w:rsidRPr="00FE03B8">
        <w:rPr>
          <w:rFonts w:eastAsia="Times New Roman"/>
          <w:spacing w:val="-1"/>
        </w:rPr>
        <w:t>O</w:t>
      </w:r>
      <w:r w:rsidRPr="00FE03B8">
        <w:rPr>
          <w:rFonts w:eastAsia="Times New Roman"/>
        </w:rPr>
        <w:t>f</w:t>
      </w:r>
      <w:r w:rsidRPr="00FE03B8">
        <w:rPr>
          <w:rFonts w:eastAsia="Times New Roman"/>
          <w:spacing w:val="-1"/>
        </w:rPr>
        <w:t>f</w:t>
      </w:r>
      <w:r w:rsidRPr="00FE03B8">
        <w:rPr>
          <w:rFonts w:eastAsia="Times New Roman"/>
        </w:rPr>
        <w:t>i</w:t>
      </w:r>
      <w:r w:rsidRPr="00FE03B8">
        <w:rPr>
          <w:rFonts w:eastAsia="Times New Roman"/>
          <w:spacing w:val="2"/>
        </w:rPr>
        <w:t>c</w:t>
      </w:r>
      <w:r w:rsidRPr="00FE03B8">
        <w:rPr>
          <w:rFonts w:eastAsia="Times New Roman"/>
        </w:rPr>
        <w:t>e</w:t>
      </w:r>
      <w:r w:rsidRPr="00FE03B8">
        <w:rPr>
          <w:rFonts w:eastAsia="Times New Roman"/>
          <w:spacing w:val="-1"/>
        </w:rPr>
        <w:t xml:space="preserve"> </w:t>
      </w:r>
      <w:r w:rsidRPr="00FE03B8">
        <w:rPr>
          <w:rFonts w:eastAsia="Times New Roman"/>
        </w:rPr>
        <w:t xml:space="preserve">of </w:t>
      </w:r>
      <w:r w:rsidRPr="00FE03B8">
        <w:rPr>
          <w:rFonts w:eastAsia="Times New Roman"/>
          <w:spacing w:val="-1"/>
        </w:rPr>
        <w:t>A</w:t>
      </w:r>
      <w:r w:rsidRPr="00FE03B8">
        <w:rPr>
          <w:rFonts w:eastAsia="Times New Roman"/>
          <w:spacing w:val="1"/>
        </w:rPr>
        <w:t>c</w:t>
      </w:r>
      <w:r w:rsidRPr="00FE03B8">
        <w:rPr>
          <w:rFonts w:eastAsia="Times New Roman"/>
          <w:spacing w:val="-1"/>
        </w:rPr>
        <w:t>ce</w:t>
      </w:r>
      <w:r w:rsidRPr="00FE03B8">
        <w:rPr>
          <w:rFonts w:eastAsia="Times New Roman"/>
        </w:rPr>
        <w:t>ss</w:t>
      </w:r>
      <w:r w:rsidRPr="00FE03B8">
        <w:rPr>
          <w:rFonts w:eastAsia="Times New Roman"/>
          <w:spacing w:val="1"/>
        </w:rPr>
        <w:t>i</w:t>
      </w:r>
      <w:r w:rsidRPr="00FE03B8">
        <w:rPr>
          <w:rFonts w:eastAsia="Times New Roman"/>
        </w:rPr>
        <w:t>bi</w:t>
      </w:r>
      <w:r w:rsidRPr="00FE03B8">
        <w:rPr>
          <w:rFonts w:eastAsia="Times New Roman"/>
          <w:spacing w:val="1"/>
        </w:rPr>
        <w:t>l</w:t>
      </w:r>
      <w:r w:rsidRPr="00FE03B8">
        <w:rPr>
          <w:rFonts w:eastAsia="Times New Roman"/>
        </w:rPr>
        <w:t>i</w:t>
      </w:r>
      <w:r w:rsidRPr="00FE03B8">
        <w:rPr>
          <w:rFonts w:eastAsia="Times New Roman"/>
          <w:spacing w:val="3"/>
        </w:rPr>
        <w:t>t</w:t>
      </w:r>
      <w:r w:rsidRPr="00FE03B8">
        <w:rPr>
          <w:rFonts w:eastAsia="Times New Roman"/>
          <w:spacing w:val="-5"/>
        </w:rPr>
        <w:t>y</w:t>
      </w:r>
      <w:r w:rsidRPr="00FE03B8">
        <w:rPr>
          <w:rFonts w:eastAsia="Times New Roman"/>
        </w:rPr>
        <w:t>, but ne</w:t>
      </w:r>
      <w:r w:rsidRPr="00FE03B8">
        <w:rPr>
          <w:rFonts w:eastAsia="Times New Roman"/>
          <w:spacing w:val="-1"/>
        </w:rPr>
        <w:t>e</w:t>
      </w:r>
      <w:r w:rsidRPr="00FE03B8">
        <w:rPr>
          <w:rFonts w:eastAsia="Times New Roman"/>
        </w:rPr>
        <w:t>d</w:t>
      </w:r>
      <w:r w:rsidRPr="00FE03B8">
        <w:rPr>
          <w:rFonts w:eastAsia="Times New Roman"/>
          <w:spacing w:val="2"/>
        </w:rPr>
        <w:t xml:space="preserve"> </w:t>
      </w:r>
      <w:r w:rsidRPr="00FE03B8">
        <w:rPr>
          <w:rFonts w:eastAsia="Times New Roman"/>
          <w:spacing w:val="-1"/>
        </w:rPr>
        <w:t>a</w:t>
      </w:r>
      <w:r w:rsidRPr="00FE03B8">
        <w:rPr>
          <w:rFonts w:eastAsia="Times New Roman"/>
          <w:spacing w:val="1"/>
        </w:rPr>
        <w:t>c</w:t>
      </w:r>
      <w:r w:rsidRPr="00FE03B8">
        <w:rPr>
          <w:rFonts w:eastAsia="Times New Roman"/>
          <w:spacing w:val="-1"/>
        </w:rPr>
        <w:t>c</w:t>
      </w:r>
      <w:r w:rsidRPr="00FE03B8">
        <w:rPr>
          <w:rFonts w:eastAsia="Times New Roman"/>
        </w:rPr>
        <w:t>om</w:t>
      </w:r>
      <w:r w:rsidRPr="00FE03B8">
        <w:rPr>
          <w:rFonts w:eastAsia="Times New Roman"/>
          <w:spacing w:val="1"/>
        </w:rPr>
        <w:t>m</w:t>
      </w:r>
      <w:r w:rsidRPr="00FE03B8">
        <w:rPr>
          <w:rFonts w:eastAsia="Times New Roman"/>
        </w:rPr>
        <w:t>od</w:t>
      </w:r>
      <w:r w:rsidRPr="00FE03B8">
        <w:rPr>
          <w:rFonts w:eastAsia="Times New Roman"/>
          <w:spacing w:val="-1"/>
        </w:rPr>
        <w:t>a</w:t>
      </w:r>
      <w:r w:rsidRPr="00FE03B8">
        <w:rPr>
          <w:rFonts w:eastAsia="Times New Roman"/>
        </w:rPr>
        <w:t>t</w:t>
      </w:r>
      <w:r w:rsidRPr="00FE03B8">
        <w:rPr>
          <w:rFonts w:eastAsia="Times New Roman"/>
          <w:spacing w:val="1"/>
        </w:rPr>
        <w:t>i</w:t>
      </w:r>
      <w:r w:rsidRPr="00FE03B8">
        <w:rPr>
          <w:rFonts w:eastAsia="Times New Roman"/>
        </w:rPr>
        <w:t>ons, m</w:t>
      </w:r>
      <w:r w:rsidRPr="00FE03B8">
        <w:rPr>
          <w:rFonts w:eastAsia="Times New Roman"/>
          <w:spacing w:val="-1"/>
        </w:rPr>
        <w:t>a</w:t>
      </w:r>
      <w:r w:rsidRPr="00FE03B8">
        <w:rPr>
          <w:rFonts w:eastAsia="Times New Roman"/>
        </w:rPr>
        <w:t>ke</w:t>
      </w:r>
      <w:r w:rsidRPr="00FE03B8">
        <w:rPr>
          <w:rFonts w:eastAsia="Times New Roman"/>
          <w:spacing w:val="-1"/>
        </w:rPr>
        <w:t xml:space="preserve"> a</w:t>
      </w:r>
      <w:r w:rsidRPr="00FE03B8">
        <w:rPr>
          <w:rFonts w:eastAsia="Times New Roman"/>
        </w:rPr>
        <w:t xml:space="preserve">n </w:t>
      </w:r>
      <w:r w:rsidRPr="00FE03B8">
        <w:rPr>
          <w:rFonts w:eastAsia="Times New Roman"/>
          <w:spacing w:val="-1"/>
        </w:rPr>
        <w:t>a</w:t>
      </w:r>
      <w:r w:rsidRPr="00FE03B8">
        <w:rPr>
          <w:rFonts w:eastAsia="Times New Roman"/>
        </w:rPr>
        <w:t>ppoin</w:t>
      </w:r>
      <w:r w:rsidRPr="00FE03B8">
        <w:rPr>
          <w:rFonts w:eastAsia="Times New Roman"/>
          <w:spacing w:val="1"/>
        </w:rPr>
        <w:t>t</w:t>
      </w:r>
      <w:r w:rsidRPr="00FE03B8">
        <w:rPr>
          <w:rFonts w:eastAsia="Times New Roman"/>
        </w:rPr>
        <w:t>ment wi</w:t>
      </w:r>
      <w:r w:rsidRPr="00FE03B8">
        <w:rPr>
          <w:rFonts w:eastAsia="Times New Roman"/>
          <w:spacing w:val="1"/>
        </w:rPr>
        <w:t>t</w:t>
      </w:r>
      <w:r w:rsidRPr="00FE03B8">
        <w:rPr>
          <w:rFonts w:eastAsia="Times New Roman"/>
        </w:rPr>
        <w:t xml:space="preserve">h the </w:t>
      </w:r>
      <w:r w:rsidRPr="00FE03B8">
        <w:rPr>
          <w:rFonts w:eastAsia="Times New Roman"/>
          <w:spacing w:val="-1"/>
        </w:rPr>
        <w:t>O</w:t>
      </w:r>
      <w:r w:rsidRPr="00FE03B8">
        <w:rPr>
          <w:rFonts w:eastAsia="Times New Roman"/>
        </w:rPr>
        <w:t>f</w:t>
      </w:r>
      <w:r w:rsidRPr="00FE03B8">
        <w:rPr>
          <w:rFonts w:eastAsia="Times New Roman"/>
          <w:spacing w:val="1"/>
        </w:rPr>
        <w:t>f</w:t>
      </w:r>
      <w:r w:rsidRPr="00FE03B8">
        <w:rPr>
          <w:rFonts w:eastAsia="Times New Roman"/>
        </w:rPr>
        <w:t>ice</w:t>
      </w:r>
      <w:r w:rsidRPr="00FE03B8">
        <w:rPr>
          <w:rFonts w:eastAsia="Times New Roman"/>
          <w:spacing w:val="-1"/>
        </w:rPr>
        <w:t xml:space="preserve"> </w:t>
      </w:r>
      <w:r w:rsidRPr="00FE03B8">
        <w:rPr>
          <w:rFonts w:eastAsia="Times New Roman"/>
        </w:rPr>
        <w:t xml:space="preserve">of </w:t>
      </w:r>
      <w:r w:rsidRPr="00FE03B8">
        <w:rPr>
          <w:rFonts w:eastAsia="Times New Roman"/>
          <w:spacing w:val="-1"/>
        </w:rPr>
        <w:t>A</w:t>
      </w:r>
      <w:r w:rsidRPr="00FE03B8">
        <w:rPr>
          <w:rFonts w:eastAsia="Times New Roman"/>
          <w:spacing w:val="1"/>
        </w:rPr>
        <w:t>c</w:t>
      </w:r>
      <w:r w:rsidRPr="00FE03B8">
        <w:rPr>
          <w:rFonts w:eastAsia="Times New Roman"/>
          <w:spacing w:val="-1"/>
        </w:rPr>
        <w:t>ce</w:t>
      </w:r>
      <w:r w:rsidRPr="00FE03B8">
        <w:rPr>
          <w:rFonts w:eastAsia="Times New Roman"/>
        </w:rPr>
        <w:t>ss</w:t>
      </w:r>
      <w:r w:rsidRPr="00FE03B8">
        <w:rPr>
          <w:rFonts w:eastAsia="Times New Roman"/>
          <w:spacing w:val="1"/>
        </w:rPr>
        <w:t>i</w:t>
      </w:r>
      <w:r w:rsidRPr="00FE03B8">
        <w:rPr>
          <w:rFonts w:eastAsia="Times New Roman"/>
        </w:rPr>
        <w:t>bi</w:t>
      </w:r>
      <w:r w:rsidRPr="00FE03B8">
        <w:rPr>
          <w:rFonts w:eastAsia="Times New Roman"/>
          <w:spacing w:val="1"/>
        </w:rPr>
        <w:t>l</w:t>
      </w:r>
      <w:r w:rsidRPr="00FE03B8">
        <w:rPr>
          <w:rFonts w:eastAsia="Times New Roman"/>
        </w:rPr>
        <w:t>i</w:t>
      </w:r>
      <w:r w:rsidRPr="00FE03B8">
        <w:rPr>
          <w:rFonts w:eastAsia="Times New Roman"/>
          <w:spacing w:val="3"/>
        </w:rPr>
        <w:t>t</w:t>
      </w:r>
      <w:r w:rsidRPr="00FE03B8">
        <w:rPr>
          <w:rFonts w:eastAsia="Times New Roman"/>
          <w:spacing w:val="-5"/>
        </w:rPr>
        <w:t>y</w:t>
      </w:r>
      <w:r w:rsidRPr="00FE03B8">
        <w:rPr>
          <w:rFonts w:eastAsia="Times New Roman"/>
        </w:rPr>
        <w:t>, 1228</w:t>
      </w:r>
      <w:r w:rsidRPr="00FE03B8">
        <w:rPr>
          <w:rFonts w:eastAsia="Times New Roman"/>
          <w:spacing w:val="2"/>
        </w:rPr>
        <w:t xml:space="preserve"> </w:t>
      </w:r>
      <w:r w:rsidRPr="00FE03B8">
        <w:rPr>
          <w:rFonts w:eastAsia="Times New Roman"/>
        </w:rPr>
        <w:t>H</w:t>
      </w:r>
      <w:r w:rsidRPr="00FE03B8">
        <w:rPr>
          <w:rFonts w:eastAsia="Times New Roman"/>
          <w:spacing w:val="-1"/>
        </w:rPr>
        <w:t>a</w:t>
      </w:r>
      <w:r w:rsidRPr="00FE03B8">
        <w:rPr>
          <w:rFonts w:eastAsia="Times New Roman"/>
        </w:rPr>
        <w:t>l</w:t>
      </w:r>
      <w:r w:rsidRPr="00FE03B8">
        <w:rPr>
          <w:rFonts w:eastAsia="Times New Roman"/>
          <w:spacing w:val="4"/>
        </w:rPr>
        <w:t>e</w:t>
      </w:r>
      <w:r w:rsidRPr="00FE03B8">
        <w:rPr>
          <w:rFonts w:eastAsia="Times New Roman"/>
        </w:rPr>
        <w:t>y</w:t>
      </w:r>
      <w:r w:rsidRPr="00FE03B8">
        <w:rPr>
          <w:rFonts w:eastAsia="Times New Roman"/>
          <w:spacing w:val="-5"/>
        </w:rPr>
        <w:t xml:space="preserve"> </w:t>
      </w:r>
      <w:r w:rsidRPr="00FE03B8">
        <w:rPr>
          <w:rFonts w:eastAsia="Times New Roman"/>
        </w:rPr>
        <w:t>C</w:t>
      </w:r>
      <w:r w:rsidRPr="00FE03B8">
        <w:rPr>
          <w:rFonts w:eastAsia="Times New Roman"/>
          <w:spacing w:val="-1"/>
        </w:rPr>
        <w:t>e</w:t>
      </w:r>
      <w:r w:rsidRPr="00FE03B8">
        <w:rPr>
          <w:rFonts w:eastAsia="Times New Roman"/>
        </w:rPr>
        <w:t>nte</w:t>
      </w:r>
      <w:r w:rsidRPr="00FE03B8">
        <w:rPr>
          <w:rFonts w:eastAsia="Times New Roman"/>
          <w:spacing w:val="-1"/>
        </w:rPr>
        <w:t>r</w:t>
      </w:r>
      <w:r w:rsidRPr="00FE03B8">
        <w:rPr>
          <w:rFonts w:eastAsia="Times New Roman"/>
        </w:rPr>
        <w:t>, 84</w:t>
      </w:r>
      <w:r w:rsidRPr="00FE03B8">
        <w:rPr>
          <w:rFonts w:eastAsia="Times New Roman"/>
          <w:spacing w:val="6"/>
        </w:rPr>
        <w:t>4</w:t>
      </w:r>
      <w:r w:rsidRPr="00FE03B8">
        <w:rPr>
          <w:rFonts w:eastAsia="Times New Roman"/>
          <w:spacing w:val="-1"/>
        </w:rPr>
        <w:t>-</w:t>
      </w:r>
      <w:r w:rsidRPr="00FE03B8">
        <w:rPr>
          <w:rFonts w:eastAsia="Times New Roman"/>
        </w:rPr>
        <w:t>2096</w:t>
      </w:r>
      <w:r w:rsidRPr="00FE03B8">
        <w:rPr>
          <w:rFonts w:eastAsia="Times New Roman"/>
          <w:spacing w:val="2"/>
        </w:rPr>
        <w:t xml:space="preserve"> </w:t>
      </w:r>
      <w:r w:rsidRPr="00FE03B8">
        <w:rPr>
          <w:rFonts w:eastAsia="Times New Roman"/>
        </w:rPr>
        <w:t>(</w:t>
      </w:r>
      <w:r w:rsidRPr="00FE03B8">
        <w:rPr>
          <w:rFonts w:eastAsia="Times New Roman"/>
          <w:spacing w:val="-1"/>
        </w:rPr>
        <w:t>V</w:t>
      </w:r>
      <w:r w:rsidRPr="00FE03B8">
        <w:rPr>
          <w:rFonts w:eastAsia="Times New Roman"/>
        </w:rPr>
        <w:t>/TT).</w:t>
      </w:r>
    </w:p>
    <w:p w14:paraId="6CE20E70" w14:textId="3750CF9B" w:rsidR="00615818" w:rsidRDefault="00615818" w:rsidP="00FE03B8">
      <w:pPr>
        <w:spacing w:line="275" w:lineRule="auto"/>
        <w:ind w:right="88"/>
        <w:rPr>
          <w:rFonts w:eastAsia="Times New Roman"/>
        </w:rPr>
      </w:pPr>
    </w:p>
    <w:p w14:paraId="58E46010" w14:textId="77777777" w:rsidR="00615818" w:rsidRPr="00615818" w:rsidRDefault="00615818" w:rsidP="00615818">
      <w:pPr>
        <w:rPr>
          <w:iCs/>
        </w:rPr>
      </w:pPr>
      <w:r w:rsidRPr="00615818">
        <w:rPr>
          <w:rFonts w:eastAsia="Times New Roman"/>
          <w:b/>
          <w:u w:val="single"/>
        </w:rPr>
        <w:t xml:space="preserve">Syllabus Disclaimer: </w:t>
      </w:r>
      <w:r w:rsidRPr="00615818">
        <w:rPr>
          <w:iCs/>
        </w:rPr>
        <w:t>The course syllabus is a general plan for the course.</w:t>
      </w:r>
      <w:r w:rsidRPr="00615818">
        <w:rPr>
          <w:rFonts w:eastAsia="Helvetica"/>
          <w:iCs/>
        </w:rPr>
        <w:t xml:space="preserve"> </w:t>
      </w:r>
      <w:r w:rsidRPr="00615818">
        <w:rPr>
          <w:iCs/>
        </w:rPr>
        <w:t>In the event that changes are deemed necessary, the instructor will inform students at the earliest date possible in class or via university email.</w:t>
      </w:r>
    </w:p>
    <w:p w14:paraId="25A1BCD1" w14:textId="63DCE237" w:rsidR="00FE03B8" w:rsidRPr="00D94F7E" w:rsidRDefault="00FE03B8" w:rsidP="00D94F7E">
      <w:pPr>
        <w:spacing w:line="275" w:lineRule="auto"/>
        <w:ind w:right="74"/>
        <w:rPr>
          <w:rFonts w:eastAsia="Times New Roman"/>
          <w:color w:val="000000"/>
        </w:rPr>
      </w:pPr>
    </w:p>
    <w:p w14:paraId="384BA73E" w14:textId="77777777" w:rsidR="00D94F7E" w:rsidRDefault="00D94F7E" w:rsidP="000C13E7"/>
    <w:p w14:paraId="34B3F2EB" w14:textId="77777777" w:rsidR="000C13E7" w:rsidRDefault="000C13E7" w:rsidP="000C13E7"/>
    <w:p w14:paraId="29D6B04F" w14:textId="77777777" w:rsidR="00C71A51" w:rsidRDefault="000C13E7" w:rsidP="000C13E7">
      <w:r>
        <w:tab/>
      </w:r>
      <w:r w:rsidR="00C71A51">
        <w:t xml:space="preserve"> </w:t>
      </w:r>
    </w:p>
    <w:sectPr w:rsidR="00C71A51" w:rsidSect="006D4DC9">
      <w:headerReference w:type="even" r:id="rId1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00A5C" w14:textId="77777777" w:rsidR="004247FB" w:rsidRDefault="004247FB" w:rsidP="007E42A4">
      <w:r>
        <w:separator/>
      </w:r>
    </w:p>
  </w:endnote>
  <w:endnote w:type="continuationSeparator" w:id="0">
    <w:p w14:paraId="75F2C0BA" w14:textId="77777777" w:rsidR="004247FB" w:rsidRDefault="004247FB" w:rsidP="007E4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1BD0F" w14:textId="77777777" w:rsidR="004247FB" w:rsidRDefault="004247FB" w:rsidP="007E42A4">
      <w:r>
        <w:separator/>
      </w:r>
    </w:p>
  </w:footnote>
  <w:footnote w:type="continuationSeparator" w:id="0">
    <w:p w14:paraId="6EB4E938" w14:textId="77777777" w:rsidR="004247FB" w:rsidRDefault="004247FB" w:rsidP="007E4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57631523"/>
      <w:docPartObj>
        <w:docPartGallery w:val="Page Numbers (Top of Page)"/>
        <w:docPartUnique/>
      </w:docPartObj>
    </w:sdtPr>
    <w:sdtEndPr>
      <w:rPr>
        <w:rStyle w:val="PageNumber"/>
      </w:rPr>
    </w:sdtEndPr>
    <w:sdtContent>
      <w:p w14:paraId="1C36B14E" w14:textId="77777777" w:rsidR="00D94F7E" w:rsidRDefault="00D94F7E" w:rsidP="00AF2FE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971CD3" w14:textId="77777777" w:rsidR="00D94F7E" w:rsidRDefault="00D94F7E" w:rsidP="00D94F7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19135911"/>
      <w:docPartObj>
        <w:docPartGallery w:val="Page Numbers (Top of Page)"/>
        <w:docPartUnique/>
      </w:docPartObj>
    </w:sdtPr>
    <w:sdtEndPr>
      <w:rPr>
        <w:rStyle w:val="PageNumber"/>
      </w:rPr>
    </w:sdtEndPr>
    <w:sdtContent>
      <w:p w14:paraId="4590CB77" w14:textId="77777777" w:rsidR="00D94F7E" w:rsidRDefault="00D94F7E" w:rsidP="00AF2FE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7CC9D1" w14:textId="1ECF200F" w:rsidR="007E42A4" w:rsidRDefault="0046405F" w:rsidP="00D94F7E">
    <w:pPr>
      <w:pStyle w:val="Header"/>
      <w:ind w:right="360"/>
    </w:pPr>
    <w:r>
      <w:t>COUN 4970-001</w:t>
    </w:r>
    <w:r>
      <w:tab/>
      <w:t xml:space="preserve">Special Topics in Counseling </w:t>
    </w:r>
    <w:r w:rsidR="007E42A4">
      <w:tab/>
    </w:r>
    <w:r w:rsidR="007E42A4">
      <w:ptab w:relativeTo="margin" w:alignment="center" w:leader="none"/>
    </w:r>
    <w:r w:rsidR="007E42A4">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B22BF"/>
    <w:multiLevelType w:val="hybridMultilevel"/>
    <w:tmpl w:val="74EE359C"/>
    <w:lvl w:ilvl="0" w:tplc="0D18D3BE">
      <w:start w:val="1"/>
      <w:numFmt w:val="bullet"/>
      <w:lvlText w:val=""/>
      <w:lvlJc w:val="left"/>
      <w:pPr>
        <w:ind w:left="720" w:hanging="360"/>
      </w:pPr>
      <w:rPr>
        <w:rFonts w:ascii="Symbol" w:hAnsi="Symbol" w:hint="default"/>
      </w:rPr>
    </w:lvl>
    <w:lvl w:ilvl="1" w:tplc="C8305860">
      <w:start w:val="1"/>
      <w:numFmt w:val="bullet"/>
      <w:lvlText w:val="o"/>
      <w:lvlJc w:val="left"/>
      <w:pPr>
        <w:ind w:left="1440" w:hanging="360"/>
      </w:pPr>
      <w:rPr>
        <w:rFonts w:ascii="Courier New" w:hAnsi="Courier New" w:hint="default"/>
      </w:rPr>
    </w:lvl>
    <w:lvl w:ilvl="2" w:tplc="C61EE34A">
      <w:start w:val="1"/>
      <w:numFmt w:val="bullet"/>
      <w:lvlText w:val=""/>
      <w:lvlJc w:val="left"/>
      <w:pPr>
        <w:ind w:left="2160" w:hanging="360"/>
      </w:pPr>
      <w:rPr>
        <w:rFonts w:ascii="Wingdings" w:hAnsi="Wingdings" w:hint="default"/>
      </w:rPr>
    </w:lvl>
    <w:lvl w:ilvl="3" w:tplc="0C987728">
      <w:start w:val="1"/>
      <w:numFmt w:val="bullet"/>
      <w:lvlText w:val=""/>
      <w:lvlJc w:val="left"/>
      <w:pPr>
        <w:ind w:left="2880" w:hanging="360"/>
      </w:pPr>
      <w:rPr>
        <w:rFonts w:ascii="Symbol" w:hAnsi="Symbol" w:hint="default"/>
      </w:rPr>
    </w:lvl>
    <w:lvl w:ilvl="4" w:tplc="D2B4CAA8">
      <w:start w:val="1"/>
      <w:numFmt w:val="bullet"/>
      <w:lvlText w:val="o"/>
      <w:lvlJc w:val="left"/>
      <w:pPr>
        <w:ind w:left="3600" w:hanging="360"/>
      </w:pPr>
      <w:rPr>
        <w:rFonts w:ascii="Courier New" w:hAnsi="Courier New" w:hint="default"/>
      </w:rPr>
    </w:lvl>
    <w:lvl w:ilvl="5" w:tplc="2A0A42BA">
      <w:start w:val="1"/>
      <w:numFmt w:val="bullet"/>
      <w:lvlText w:val=""/>
      <w:lvlJc w:val="left"/>
      <w:pPr>
        <w:ind w:left="4320" w:hanging="360"/>
      </w:pPr>
      <w:rPr>
        <w:rFonts w:ascii="Wingdings" w:hAnsi="Wingdings" w:hint="default"/>
      </w:rPr>
    </w:lvl>
    <w:lvl w:ilvl="6" w:tplc="3D58B5EA">
      <w:start w:val="1"/>
      <w:numFmt w:val="bullet"/>
      <w:lvlText w:val=""/>
      <w:lvlJc w:val="left"/>
      <w:pPr>
        <w:ind w:left="5040" w:hanging="360"/>
      </w:pPr>
      <w:rPr>
        <w:rFonts w:ascii="Symbol" w:hAnsi="Symbol" w:hint="default"/>
      </w:rPr>
    </w:lvl>
    <w:lvl w:ilvl="7" w:tplc="50A2CCD4">
      <w:start w:val="1"/>
      <w:numFmt w:val="bullet"/>
      <w:lvlText w:val="o"/>
      <w:lvlJc w:val="left"/>
      <w:pPr>
        <w:ind w:left="5760" w:hanging="360"/>
      </w:pPr>
      <w:rPr>
        <w:rFonts w:ascii="Courier New" w:hAnsi="Courier New" w:hint="default"/>
      </w:rPr>
    </w:lvl>
    <w:lvl w:ilvl="8" w:tplc="5B1EF1AC">
      <w:start w:val="1"/>
      <w:numFmt w:val="bullet"/>
      <w:lvlText w:val=""/>
      <w:lvlJc w:val="left"/>
      <w:pPr>
        <w:ind w:left="6480" w:hanging="360"/>
      </w:pPr>
      <w:rPr>
        <w:rFonts w:ascii="Wingdings" w:hAnsi="Wingdings" w:hint="default"/>
      </w:rPr>
    </w:lvl>
  </w:abstractNum>
  <w:abstractNum w:abstractNumId="1" w15:restartNumberingAfterBreak="0">
    <w:nsid w:val="1250382D"/>
    <w:multiLevelType w:val="hybridMultilevel"/>
    <w:tmpl w:val="AEC8B016"/>
    <w:lvl w:ilvl="0" w:tplc="BFCA306E">
      <w:start w:val="1"/>
      <w:numFmt w:val="upperRoman"/>
      <w:lvlText w:val="%1."/>
      <w:lvlJc w:val="left"/>
      <w:pPr>
        <w:ind w:left="720" w:hanging="360"/>
      </w:pPr>
    </w:lvl>
    <w:lvl w:ilvl="1" w:tplc="51B4C8B2">
      <w:start w:val="1"/>
      <w:numFmt w:val="lowerLetter"/>
      <w:lvlText w:val="%2."/>
      <w:lvlJc w:val="left"/>
      <w:pPr>
        <w:ind w:left="1440" w:hanging="360"/>
      </w:pPr>
    </w:lvl>
    <w:lvl w:ilvl="2" w:tplc="E0FCDF44">
      <w:start w:val="1"/>
      <w:numFmt w:val="lowerRoman"/>
      <w:lvlText w:val="%3."/>
      <w:lvlJc w:val="right"/>
      <w:pPr>
        <w:ind w:left="2160" w:hanging="180"/>
      </w:pPr>
    </w:lvl>
    <w:lvl w:ilvl="3" w:tplc="AEAC7506">
      <w:start w:val="1"/>
      <w:numFmt w:val="decimal"/>
      <w:lvlText w:val="%4."/>
      <w:lvlJc w:val="left"/>
      <w:pPr>
        <w:ind w:left="2880" w:hanging="360"/>
      </w:pPr>
    </w:lvl>
    <w:lvl w:ilvl="4" w:tplc="C1520B34">
      <w:start w:val="1"/>
      <w:numFmt w:val="lowerLetter"/>
      <w:lvlText w:val="%5."/>
      <w:lvlJc w:val="left"/>
      <w:pPr>
        <w:ind w:left="3600" w:hanging="360"/>
      </w:pPr>
    </w:lvl>
    <w:lvl w:ilvl="5" w:tplc="12662774">
      <w:start w:val="1"/>
      <w:numFmt w:val="lowerRoman"/>
      <w:lvlText w:val="%6."/>
      <w:lvlJc w:val="right"/>
      <w:pPr>
        <w:ind w:left="4320" w:hanging="180"/>
      </w:pPr>
    </w:lvl>
    <w:lvl w:ilvl="6" w:tplc="DEF4E5EA">
      <w:start w:val="1"/>
      <w:numFmt w:val="decimal"/>
      <w:lvlText w:val="%7."/>
      <w:lvlJc w:val="left"/>
      <w:pPr>
        <w:ind w:left="5040" w:hanging="360"/>
      </w:pPr>
    </w:lvl>
    <w:lvl w:ilvl="7" w:tplc="E402DCF6">
      <w:start w:val="1"/>
      <w:numFmt w:val="lowerLetter"/>
      <w:lvlText w:val="%8."/>
      <w:lvlJc w:val="left"/>
      <w:pPr>
        <w:ind w:left="5760" w:hanging="360"/>
      </w:pPr>
    </w:lvl>
    <w:lvl w:ilvl="8" w:tplc="55BA34BE">
      <w:start w:val="1"/>
      <w:numFmt w:val="lowerRoman"/>
      <w:lvlText w:val="%9."/>
      <w:lvlJc w:val="right"/>
      <w:pPr>
        <w:ind w:left="6480" w:hanging="180"/>
      </w:pPr>
    </w:lvl>
  </w:abstractNum>
  <w:abstractNum w:abstractNumId="2" w15:restartNumberingAfterBreak="0">
    <w:nsid w:val="2A901E05"/>
    <w:multiLevelType w:val="hybridMultilevel"/>
    <w:tmpl w:val="AD1A45C6"/>
    <w:styleLink w:val="ImportedStyle3"/>
    <w:lvl w:ilvl="0" w:tplc="12884666">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F193990"/>
    <w:multiLevelType w:val="hybridMultilevel"/>
    <w:tmpl w:val="AD1A45C6"/>
    <w:numStyleLink w:val="ImportedStyle3"/>
  </w:abstractNum>
  <w:abstractNum w:abstractNumId="4" w15:restartNumberingAfterBreak="0">
    <w:nsid w:val="605F7AA2"/>
    <w:multiLevelType w:val="hybridMultilevel"/>
    <w:tmpl w:val="DDFA71CE"/>
    <w:lvl w:ilvl="0" w:tplc="723613BE">
      <w:start w:val="1"/>
      <w:numFmt w:val="upperLetter"/>
      <w:lvlText w:val="%1."/>
      <w:lvlJc w:val="left"/>
      <w:pPr>
        <w:ind w:left="720" w:hanging="360"/>
      </w:pPr>
    </w:lvl>
    <w:lvl w:ilvl="1" w:tplc="DE4C9548">
      <w:start w:val="1"/>
      <w:numFmt w:val="lowerLetter"/>
      <w:lvlText w:val="%2."/>
      <w:lvlJc w:val="left"/>
      <w:pPr>
        <w:ind w:left="1440" w:hanging="360"/>
      </w:pPr>
    </w:lvl>
    <w:lvl w:ilvl="2" w:tplc="566E3A18">
      <w:start w:val="1"/>
      <w:numFmt w:val="lowerRoman"/>
      <w:lvlText w:val="%3."/>
      <w:lvlJc w:val="right"/>
      <w:pPr>
        <w:ind w:left="2160" w:hanging="180"/>
      </w:pPr>
    </w:lvl>
    <w:lvl w:ilvl="3" w:tplc="F99ED6F2">
      <w:start w:val="1"/>
      <w:numFmt w:val="decimal"/>
      <w:lvlText w:val="%4."/>
      <w:lvlJc w:val="left"/>
      <w:pPr>
        <w:ind w:left="2880" w:hanging="360"/>
      </w:pPr>
    </w:lvl>
    <w:lvl w:ilvl="4" w:tplc="BB22A17E">
      <w:start w:val="1"/>
      <w:numFmt w:val="lowerLetter"/>
      <w:lvlText w:val="%5."/>
      <w:lvlJc w:val="left"/>
      <w:pPr>
        <w:ind w:left="3600" w:hanging="360"/>
      </w:pPr>
    </w:lvl>
    <w:lvl w:ilvl="5" w:tplc="E04E96AC">
      <w:start w:val="1"/>
      <w:numFmt w:val="lowerRoman"/>
      <w:lvlText w:val="%6."/>
      <w:lvlJc w:val="right"/>
      <w:pPr>
        <w:ind w:left="4320" w:hanging="180"/>
      </w:pPr>
    </w:lvl>
    <w:lvl w:ilvl="6" w:tplc="E9AC0C64">
      <w:start w:val="1"/>
      <w:numFmt w:val="decimal"/>
      <w:lvlText w:val="%7."/>
      <w:lvlJc w:val="left"/>
      <w:pPr>
        <w:ind w:left="5040" w:hanging="360"/>
      </w:pPr>
    </w:lvl>
    <w:lvl w:ilvl="7" w:tplc="DDA80254">
      <w:start w:val="1"/>
      <w:numFmt w:val="lowerLetter"/>
      <w:lvlText w:val="%8."/>
      <w:lvlJc w:val="left"/>
      <w:pPr>
        <w:ind w:left="5760" w:hanging="360"/>
      </w:pPr>
    </w:lvl>
    <w:lvl w:ilvl="8" w:tplc="C83AF734">
      <w:start w:val="1"/>
      <w:numFmt w:val="lowerRoman"/>
      <w:lvlText w:val="%9."/>
      <w:lvlJc w:val="right"/>
      <w:pPr>
        <w:ind w:left="6480" w:hanging="180"/>
      </w:pPr>
    </w:lvl>
  </w:abstractNum>
  <w:abstractNum w:abstractNumId="5" w15:restartNumberingAfterBreak="0">
    <w:nsid w:val="663436B3"/>
    <w:multiLevelType w:val="hybridMultilevel"/>
    <w:tmpl w:val="7BB8B776"/>
    <w:lvl w:ilvl="0" w:tplc="D11819E2">
      <w:start w:val="1"/>
      <w:numFmt w:val="upperLetter"/>
      <w:lvlText w:val="%1."/>
      <w:lvlJc w:val="left"/>
      <w:pPr>
        <w:ind w:left="720" w:hanging="360"/>
      </w:pPr>
    </w:lvl>
    <w:lvl w:ilvl="1" w:tplc="394A29AC">
      <w:start w:val="1"/>
      <w:numFmt w:val="lowerLetter"/>
      <w:lvlText w:val="%2."/>
      <w:lvlJc w:val="left"/>
      <w:pPr>
        <w:ind w:left="1440" w:hanging="360"/>
      </w:pPr>
    </w:lvl>
    <w:lvl w:ilvl="2" w:tplc="1CB6B998">
      <w:start w:val="1"/>
      <w:numFmt w:val="lowerRoman"/>
      <w:lvlText w:val="%3."/>
      <w:lvlJc w:val="right"/>
      <w:pPr>
        <w:ind w:left="2160" w:hanging="180"/>
      </w:pPr>
    </w:lvl>
    <w:lvl w:ilvl="3" w:tplc="A67EBD02">
      <w:start w:val="1"/>
      <w:numFmt w:val="decimal"/>
      <w:lvlText w:val="%4."/>
      <w:lvlJc w:val="left"/>
      <w:pPr>
        <w:ind w:left="2880" w:hanging="360"/>
      </w:pPr>
    </w:lvl>
    <w:lvl w:ilvl="4" w:tplc="9D28B398">
      <w:start w:val="1"/>
      <w:numFmt w:val="lowerLetter"/>
      <w:lvlText w:val="%5."/>
      <w:lvlJc w:val="left"/>
      <w:pPr>
        <w:ind w:left="3600" w:hanging="360"/>
      </w:pPr>
    </w:lvl>
    <w:lvl w:ilvl="5" w:tplc="416650C0">
      <w:start w:val="1"/>
      <w:numFmt w:val="lowerRoman"/>
      <w:lvlText w:val="%6."/>
      <w:lvlJc w:val="right"/>
      <w:pPr>
        <w:ind w:left="4320" w:hanging="180"/>
      </w:pPr>
    </w:lvl>
    <w:lvl w:ilvl="6" w:tplc="302A0FB4">
      <w:start w:val="1"/>
      <w:numFmt w:val="decimal"/>
      <w:lvlText w:val="%7."/>
      <w:lvlJc w:val="left"/>
      <w:pPr>
        <w:ind w:left="5040" w:hanging="360"/>
      </w:pPr>
    </w:lvl>
    <w:lvl w:ilvl="7" w:tplc="AC62CB24">
      <w:start w:val="1"/>
      <w:numFmt w:val="lowerLetter"/>
      <w:lvlText w:val="%8."/>
      <w:lvlJc w:val="left"/>
      <w:pPr>
        <w:ind w:left="5760" w:hanging="360"/>
      </w:pPr>
    </w:lvl>
    <w:lvl w:ilvl="8" w:tplc="CDB2CD68">
      <w:start w:val="1"/>
      <w:numFmt w:val="lowerRoman"/>
      <w:lvlText w:val="%9."/>
      <w:lvlJc w:val="right"/>
      <w:pPr>
        <w:ind w:left="6480" w:hanging="180"/>
      </w:pPr>
    </w:lvl>
  </w:abstractNum>
  <w:abstractNum w:abstractNumId="6" w15:restartNumberingAfterBreak="0">
    <w:nsid w:val="666D2636"/>
    <w:multiLevelType w:val="hybridMultilevel"/>
    <w:tmpl w:val="40E4DE7E"/>
    <w:lvl w:ilvl="0" w:tplc="27D20A38">
      <w:start w:val="1"/>
      <w:numFmt w:val="upperRoman"/>
      <w:lvlText w:val="%1."/>
      <w:lvlJc w:val="left"/>
      <w:pPr>
        <w:ind w:left="720" w:hanging="360"/>
      </w:pPr>
    </w:lvl>
    <w:lvl w:ilvl="1" w:tplc="494093DE">
      <w:start w:val="1"/>
      <w:numFmt w:val="lowerLetter"/>
      <w:lvlText w:val="%2."/>
      <w:lvlJc w:val="left"/>
      <w:pPr>
        <w:ind w:left="1440" w:hanging="360"/>
      </w:pPr>
    </w:lvl>
    <w:lvl w:ilvl="2" w:tplc="238C1C96">
      <w:start w:val="1"/>
      <w:numFmt w:val="lowerRoman"/>
      <w:lvlText w:val="%3."/>
      <w:lvlJc w:val="right"/>
      <w:pPr>
        <w:ind w:left="2160" w:hanging="180"/>
      </w:pPr>
    </w:lvl>
    <w:lvl w:ilvl="3" w:tplc="00C294E4">
      <w:start w:val="1"/>
      <w:numFmt w:val="decimal"/>
      <w:lvlText w:val="%4."/>
      <w:lvlJc w:val="left"/>
      <w:pPr>
        <w:ind w:left="2880" w:hanging="360"/>
      </w:pPr>
    </w:lvl>
    <w:lvl w:ilvl="4" w:tplc="8F786D1C">
      <w:start w:val="1"/>
      <w:numFmt w:val="lowerLetter"/>
      <w:lvlText w:val="%5."/>
      <w:lvlJc w:val="left"/>
      <w:pPr>
        <w:ind w:left="3600" w:hanging="360"/>
      </w:pPr>
    </w:lvl>
    <w:lvl w:ilvl="5" w:tplc="28EE8CA0">
      <w:start w:val="1"/>
      <w:numFmt w:val="lowerRoman"/>
      <w:lvlText w:val="%6."/>
      <w:lvlJc w:val="right"/>
      <w:pPr>
        <w:ind w:left="4320" w:hanging="180"/>
      </w:pPr>
    </w:lvl>
    <w:lvl w:ilvl="6" w:tplc="6DFCDD02">
      <w:start w:val="1"/>
      <w:numFmt w:val="decimal"/>
      <w:lvlText w:val="%7."/>
      <w:lvlJc w:val="left"/>
      <w:pPr>
        <w:ind w:left="5040" w:hanging="360"/>
      </w:pPr>
    </w:lvl>
    <w:lvl w:ilvl="7" w:tplc="139CA22E">
      <w:start w:val="1"/>
      <w:numFmt w:val="lowerLetter"/>
      <w:lvlText w:val="%8."/>
      <w:lvlJc w:val="left"/>
      <w:pPr>
        <w:ind w:left="5760" w:hanging="360"/>
      </w:pPr>
    </w:lvl>
    <w:lvl w:ilvl="8" w:tplc="65EC8C32">
      <w:start w:val="1"/>
      <w:numFmt w:val="lowerRoman"/>
      <w:lvlText w:val="%9."/>
      <w:lvlJc w:val="right"/>
      <w:pPr>
        <w:ind w:left="6480" w:hanging="180"/>
      </w:pPr>
    </w:lvl>
  </w:abstractNum>
  <w:abstractNum w:abstractNumId="7" w15:restartNumberingAfterBreak="0">
    <w:nsid w:val="7A624447"/>
    <w:multiLevelType w:val="hybridMultilevel"/>
    <w:tmpl w:val="5ABEAC90"/>
    <w:lvl w:ilvl="0" w:tplc="AC4A0166">
      <w:start w:val="1"/>
      <w:numFmt w:val="bullet"/>
      <w:lvlText w:val=""/>
      <w:lvlJc w:val="left"/>
      <w:pPr>
        <w:ind w:left="720" w:hanging="360"/>
      </w:pPr>
      <w:rPr>
        <w:rFonts w:ascii="Symbol" w:hAnsi="Symbol" w:hint="default"/>
      </w:rPr>
    </w:lvl>
    <w:lvl w:ilvl="1" w:tplc="E4F65126">
      <w:start w:val="1"/>
      <w:numFmt w:val="bullet"/>
      <w:lvlText w:val="o"/>
      <w:lvlJc w:val="left"/>
      <w:pPr>
        <w:ind w:left="1440" w:hanging="360"/>
      </w:pPr>
      <w:rPr>
        <w:rFonts w:ascii="Courier New" w:hAnsi="Courier New" w:hint="default"/>
      </w:rPr>
    </w:lvl>
    <w:lvl w:ilvl="2" w:tplc="7E3C5EBE">
      <w:start w:val="1"/>
      <w:numFmt w:val="bullet"/>
      <w:lvlText w:val=""/>
      <w:lvlJc w:val="left"/>
      <w:pPr>
        <w:ind w:left="2160" w:hanging="360"/>
      </w:pPr>
      <w:rPr>
        <w:rFonts w:ascii="Wingdings" w:hAnsi="Wingdings" w:hint="default"/>
      </w:rPr>
    </w:lvl>
    <w:lvl w:ilvl="3" w:tplc="14BA8C44">
      <w:start w:val="1"/>
      <w:numFmt w:val="bullet"/>
      <w:lvlText w:val=""/>
      <w:lvlJc w:val="left"/>
      <w:pPr>
        <w:ind w:left="2880" w:hanging="360"/>
      </w:pPr>
      <w:rPr>
        <w:rFonts w:ascii="Symbol" w:hAnsi="Symbol" w:hint="default"/>
      </w:rPr>
    </w:lvl>
    <w:lvl w:ilvl="4" w:tplc="879A99AA">
      <w:start w:val="1"/>
      <w:numFmt w:val="bullet"/>
      <w:lvlText w:val="o"/>
      <w:lvlJc w:val="left"/>
      <w:pPr>
        <w:ind w:left="3600" w:hanging="360"/>
      </w:pPr>
      <w:rPr>
        <w:rFonts w:ascii="Courier New" w:hAnsi="Courier New" w:hint="default"/>
      </w:rPr>
    </w:lvl>
    <w:lvl w:ilvl="5" w:tplc="B470A100">
      <w:start w:val="1"/>
      <w:numFmt w:val="bullet"/>
      <w:lvlText w:val=""/>
      <w:lvlJc w:val="left"/>
      <w:pPr>
        <w:ind w:left="4320" w:hanging="360"/>
      </w:pPr>
      <w:rPr>
        <w:rFonts w:ascii="Wingdings" w:hAnsi="Wingdings" w:hint="default"/>
      </w:rPr>
    </w:lvl>
    <w:lvl w:ilvl="6" w:tplc="F05696CA">
      <w:start w:val="1"/>
      <w:numFmt w:val="bullet"/>
      <w:lvlText w:val=""/>
      <w:lvlJc w:val="left"/>
      <w:pPr>
        <w:ind w:left="5040" w:hanging="360"/>
      </w:pPr>
      <w:rPr>
        <w:rFonts w:ascii="Symbol" w:hAnsi="Symbol" w:hint="default"/>
      </w:rPr>
    </w:lvl>
    <w:lvl w:ilvl="7" w:tplc="6E0AEB02">
      <w:start w:val="1"/>
      <w:numFmt w:val="bullet"/>
      <w:lvlText w:val="o"/>
      <w:lvlJc w:val="left"/>
      <w:pPr>
        <w:ind w:left="5760" w:hanging="360"/>
      </w:pPr>
      <w:rPr>
        <w:rFonts w:ascii="Courier New" w:hAnsi="Courier New" w:hint="default"/>
      </w:rPr>
    </w:lvl>
    <w:lvl w:ilvl="8" w:tplc="59E8AB7A">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4"/>
  </w:num>
  <w:num w:numId="5">
    <w:abstractNumId w:val="1"/>
  </w:num>
  <w:num w:numId="6">
    <w:abstractNumId w:val="6"/>
  </w:num>
  <w:num w:numId="7">
    <w:abstractNumId w:val="2"/>
  </w:num>
  <w:num w:numId="8">
    <w:abstractNumId w:val="3"/>
    <w:lvlOverride w:ilvl="0">
      <w:lvl w:ilvl="0" w:tplc="1CD46772">
        <w:start w:val="1"/>
        <w:numFmt w:val="decimal"/>
        <w:lvlText w:val="%1."/>
        <w:lvlJc w:val="left"/>
        <w:pPr>
          <w:ind w:left="81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4A"/>
    <w:rsid w:val="000117E6"/>
    <w:rsid w:val="00082CF1"/>
    <w:rsid w:val="000929EA"/>
    <w:rsid w:val="0009514B"/>
    <w:rsid w:val="000C13E7"/>
    <w:rsid w:val="001075E4"/>
    <w:rsid w:val="0011752B"/>
    <w:rsid w:val="00144D5D"/>
    <w:rsid w:val="00202023"/>
    <w:rsid w:val="00226D8B"/>
    <w:rsid w:val="00230AA0"/>
    <w:rsid w:val="00233DC3"/>
    <w:rsid w:val="002341A4"/>
    <w:rsid w:val="0025107E"/>
    <w:rsid w:val="002B5390"/>
    <w:rsid w:val="002B5BBB"/>
    <w:rsid w:val="002C76E9"/>
    <w:rsid w:val="002D1295"/>
    <w:rsid w:val="002E32AE"/>
    <w:rsid w:val="002F2580"/>
    <w:rsid w:val="003039CF"/>
    <w:rsid w:val="00326E42"/>
    <w:rsid w:val="00337A32"/>
    <w:rsid w:val="00353DC6"/>
    <w:rsid w:val="00377437"/>
    <w:rsid w:val="003878F4"/>
    <w:rsid w:val="00395F5C"/>
    <w:rsid w:val="003A0D24"/>
    <w:rsid w:val="003B1485"/>
    <w:rsid w:val="003C2B6A"/>
    <w:rsid w:val="003F1C7C"/>
    <w:rsid w:val="00410D2D"/>
    <w:rsid w:val="004231D8"/>
    <w:rsid w:val="004247FB"/>
    <w:rsid w:val="0046405F"/>
    <w:rsid w:val="004660AE"/>
    <w:rsid w:val="00474D50"/>
    <w:rsid w:val="00483B71"/>
    <w:rsid w:val="005035AB"/>
    <w:rsid w:val="00537659"/>
    <w:rsid w:val="00560690"/>
    <w:rsid w:val="00572D47"/>
    <w:rsid w:val="0057387A"/>
    <w:rsid w:val="00574A1F"/>
    <w:rsid w:val="00574AF2"/>
    <w:rsid w:val="005B308A"/>
    <w:rsid w:val="00615818"/>
    <w:rsid w:val="00645946"/>
    <w:rsid w:val="006A714B"/>
    <w:rsid w:val="006D4DC9"/>
    <w:rsid w:val="006F7DD8"/>
    <w:rsid w:val="00713BA8"/>
    <w:rsid w:val="00767A83"/>
    <w:rsid w:val="007858FC"/>
    <w:rsid w:val="00797A09"/>
    <w:rsid w:val="007B17E5"/>
    <w:rsid w:val="007B18DC"/>
    <w:rsid w:val="007D3983"/>
    <w:rsid w:val="007E42A4"/>
    <w:rsid w:val="007E7565"/>
    <w:rsid w:val="0083530F"/>
    <w:rsid w:val="00870936"/>
    <w:rsid w:val="008903AE"/>
    <w:rsid w:val="008E3D8E"/>
    <w:rsid w:val="008E77D9"/>
    <w:rsid w:val="008F6914"/>
    <w:rsid w:val="008F6DB7"/>
    <w:rsid w:val="00900D77"/>
    <w:rsid w:val="00941FE9"/>
    <w:rsid w:val="009443D5"/>
    <w:rsid w:val="00960DB1"/>
    <w:rsid w:val="00987DE3"/>
    <w:rsid w:val="009B4978"/>
    <w:rsid w:val="009B67C9"/>
    <w:rsid w:val="00A463E3"/>
    <w:rsid w:val="00A53288"/>
    <w:rsid w:val="00A64AC4"/>
    <w:rsid w:val="00A71205"/>
    <w:rsid w:val="00A94D7F"/>
    <w:rsid w:val="00AB7BBC"/>
    <w:rsid w:val="00AD25E4"/>
    <w:rsid w:val="00B51B1A"/>
    <w:rsid w:val="00B53876"/>
    <w:rsid w:val="00B5407D"/>
    <w:rsid w:val="00BA075C"/>
    <w:rsid w:val="00BA72B7"/>
    <w:rsid w:val="00BE1560"/>
    <w:rsid w:val="00BE7B56"/>
    <w:rsid w:val="00BF0D4A"/>
    <w:rsid w:val="00C12272"/>
    <w:rsid w:val="00C44F18"/>
    <w:rsid w:val="00C508EF"/>
    <w:rsid w:val="00C71A51"/>
    <w:rsid w:val="00C82CD9"/>
    <w:rsid w:val="00CD3926"/>
    <w:rsid w:val="00CD4001"/>
    <w:rsid w:val="00CF3391"/>
    <w:rsid w:val="00D01032"/>
    <w:rsid w:val="00D30AE9"/>
    <w:rsid w:val="00D440F8"/>
    <w:rsid w:val="00D639F7"/>
    <w:rsid w:val="00D65AD5"/>
    <w:rsid w:val="00D91C55"/>
    <w:rsid w:val="00D94F7E"/>
    <w:rsid w:val="00DA54C9"/>
    <w:rsid w:val="00DE5A99"/>
    <w:rsid w:val="00DF4681"/>
    <w:rsid w:val="00E21B40"/>
    <w:rsid w:val="00E2561A"/>
    <w:rsid w:val="00E33E44"/>
    <w:rsid w:val="00E51E73"/>
    <w:rsid w:val="00E806D3"/>
    <w:rsid w:val="00ED1285"/>
    <w:rsid w:val="00EE1D6F"/>
    <w:rsid w:val="00F12E43"/>
    <w:rsid w:val="00F20DE3"/>
    <w:rsid w:val="00F5313B"/>
    <w:rsid w:val="00F7259A"/>
    <w:rsid w:val="00F74C8E"/>
    <w:rsid w:val="00F8470D"/>
    <w:rsid w:val="00F84D10"/>
    <w:rsid w:val="00F863BF"/>
    <w:rsid w:val="00F95EA8"/>
    <w:rsid w:val="00FB0A17"/>
    <w:rsid w:val="00FC1572"/>
    <w:rsid w:val="00FC5C3A"/>
    <w:rsid w:val="00FD7C52"/>
    <w:rsid w:val="00FE03B8"/>
    <w:rsid w:val="0D0123E2"/>
    <w:rsid w:val="0EC0545E"/>
    <w:rsid w:val="34C65D36"/>
    <w:rsid w:val="61108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7637"/>
  <w15:chartTrackingRefBased/>
  <w15:docId w15:val="{79C4E092-9FD6-1641-9D10-9FD88C416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4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42A4"/>
    <w:pPr>
      <w:tabs>
        <w:tab w:val="center" w:pos="4680"/>
        <w:tab w:val="right" w:pos="9360"/>
      </w:tabs>
    </w:pPr>
  </w:style>
  <w:style w:type="character" w:customStyle="1" w:styleId="HeaderChar">
    <w:name w:val="Header Char"/>
    <w:basedOn w:val="DefaultParagraphFont"/>
    <w:link w:val="Header"/>
    <w:uiPriority w:val="99"/>
    <w:rsid w:val="007E42A4"/>
  </w:style>
  <w:style w:type="paragraph" w:styleId="Footer">
    <w:name w:val="footer"/>
    <w:basedOn w:val="Normal"/>
    <w:link w:val="FooterChar"/>
    <w:uiPriority w:val="99"/>
    <w:unhideWhenUsed/>
    <w:rsid w:val="007E42A4"/>
    <w:pPr>
      <w:tabs>
        <w:tab w:val="center" w:pos="4680"/>
        <w:tab w:val="right" w:pos="9360"/>
      </w:tabs>
    </w:pPr>
  </w:style>
  <w:style w:type="character" w:customStyle="1" w:styleId="FooterChar">
    <w:name w:val="Footer Char"/>
    <w:basedOn w:val="DefaultParagraphFont"/>
    <w:link w:val="Footer"/>
    <w:uiPriority w:val="99"/>
    <w:rsid w:val="007E42A4"/>
  </w:style>
  <w:style w:type="paragraph" w:styleId="ListParagraph">
    <w:name w:val="List Paragraph"/>
    <w:basedOn w:val="Normal"/>
    <w:qFormat/>
    <w:rsid w:val="003C2B6A"/>
    <w:pPr>
      <w:ind w:left="720"/>
      <w:contextualSpacing/>
    </w:pPr>
    <w:rPr>
      <w:rFonts w:eastAsia="SimSun"/>
      <w:lang w:eastAsia="zh-CN"/>
    </w:rPr>
  </w:style>
  <w:style w:type="numbering" w:customStyle="1" w:styleId="ImportedStyle3">
    <w:name w:val="Imported Style 3"/>
    <w:rsid w:val="003C2B6A"/>
    <w:pPr>
      <w:numPr>
        <w:numId w:val="7"/>
      </w:numPr>
    </w:pPr>
  </w:style>
  <w:style w:type="character" w:styleId="PageNumber">
    <w:name w:val="page number"/>
    <w:basedOn w:val="DefaultParagraphFont"/>
    <w:uiPriority w:val="99"/>
    <w:semiHidden/>
    <w:unhideWhenUsed/>
    <w:rsid w:val="00D94F7E"/>
  </w:style>
  <w:style w:type="character" w:styleId="Hyperlink">
    <w:name w:val="Hyperlink"/>
    <w:rsid w:val="00D94F7E"/>
    <w:rPr>
      <w:u w:val="single"/>
    </w:rPr>
  </w:style>
  <w:style w:type="paragraph" w:customStyle="1" w:styleId="Body">
    <w:name w:val="Body"/>
    <w:rsid w:val="0046405F"/>
    <w:pPr>
      <w:pBdr>
        <w:top w:val="nil"/>
        <w:left w:val="nil"/>
        <w:bottom w:val="nil"/>
        <w:right w:val="nil"/>
        <w:between w:val="nil"/>
        <w:bar w:val="nil"/>
      </w:pBdr>
    </w:pPr>
    <w:rPr>
      <w:rFonts w:eastAsia="Arial Unicode MS" w:cs="Arial Unicode MS"/>
      <w:color w:val="000000"/>
      <w:u w:color="000000"/>
      <w:bdr w:val="nil"/>
    </w:rPr>
  </w:style>
  <w:style w:type="paragraph" w:styleId="NoSpacing">
    <w:name w:val="No Spacing"/>
    <w:uiPriority w:val="1"/>
    <w:qFormat/>
    <w:rsid w:val="00464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68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wm0027@auburn.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s://doi.org/10.1177/001100000629203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A90A6-14F7-5F4C-A901-529865EDC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7</Pages>
  <Words>2434</Words>
  <Characters>13876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Tammy Montgomery</cp:lastModifiedBy>
  <cp:revision>20</cp:revision>
  <cp:lastPrinted>2020-01-01T23:25:00Z</cp:lastPrinted>
  <dcterms:created xsi:type="dcterms:W3CDTF">2019-05-09T04:41:00Z</dcterms:created>
  <dcterms:modified xsi:type="dcterms:W3CDTF">2020-01-07T01:38:00Z</dcterms:modified>
</cp:coreProperties>
</file>