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5B33" w14:textId="77777777" w:rsidR="0037553C" w:rsidRPr="0015146B" w:rsidRDefault="0037553C">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684220AD"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D83736">
        <w:t xml:space="preserve"> (01)</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5C3D6FBC"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Pr="007F4233">
        <w:t xml:space="preserve">4:00 – </w:t>
      </w:r>
      <w:r w:rsidR="00D83736">
        <w:t>6</w:t>
      </w:r>
      <w:r w:rsidRPr="007F4233">
        <w:t>:</w:t>
      </w:r>
      <w:r w:rsidR="00D83736">
        <w:t>5</w:t>
      </w:r>
      <w:r w:rsidRPr="007F4233">
        <w:t xml:space="preserve">0 </w:t>
      </w:r>
      <w:r w:rsidR="007F4233">
        <w:t>p.m.</w:t>
      </w:r>
      <w:r w:rsidRPr="007F4233">
        <w:t xml:space="preserve">, Haley Center </w:t>
      </w:r>
      <w:r w:rsidR="00D83736">
        <w:t>3309</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76D3659C" w:rsidR="0037553C" w:rsidRPr="0015146B" w:rsidRDefault="0037553C" w:rsidP="001F4A4B">
      <w:pPr>
        <w:pStyle w:val="NoSpacing"/>
        <w:ind w:firstLine="720"/>
        <w:contextualSpacing/>
      </w:pPr>
      <w:r w:rsidRPr="005571A2">
        <w:rPr>
          <w:b/>
        </w:rPr>
        <w:t>Course Instructor:</w:t>
      </w:r>
      <w:r w:rsidRPr="005571A2">
        <w:t> </w:t>
      </w:r>
      <w:r w:rsidRPr="005571A2">
        <w:tab/>
      </w:r>
      <w:r w:rsidR="009D08C1" w:rsidRPr="00285310">
        <w:t>Han</w:t>
      </w:r>
      <w:r w:rsidR="009D08C1" w:rsidRPr="0015146B">
        <w:t xml:space="preserve"> Na Suh, PhD</w:t>
      </w:r>
    </w:p>
    <w:p w14:paraId="4969AA9C" w14:textId="299ED348" w:rsidR="00BB5D74" w:rsidRPr="007F4233" w:rsidRDefault="009D572B" w:rsidP="001F4A4B">
      <w:pPr>
        <w:pStyle w:val="NoSpacing"/>
        <w:ind w:firstLine="720"/>
        <w:contextualSpacing/>
      </w:pPr>
      <w:r w:rsidRPr="007F4233">
        <w:rPr>
          <w:b/>
        </w:rPr>
        <w:t>Semester/Year:</w:t>
      </w:r>
      <w:r w:rsidR="00E44E7C" w:rsidRPr="007F4233">
        <w:tab/>
      </w:r>
      <w:r w:rsidR="00D83736">
        <w:t>Spring 2020</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4BEC6FAD"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p>
    <w:p w14:paraId="124E7C5C" w14:textId="77777777" w:rsidR="003D2771" w:rsidRPr="0015146B" w:rsidRDefault="003D2771" w:rsidP="003D2771">
      <w:pPr>
        <w:pStyle w:val="NoSpacing"/>
        <w:spacing w:before="0" w:beforeAutospacing="0" w:after="0" w:afterAutospacing="0"/>
      </w:pPr>
    </w:p>
    <w:p w14:paraId="680592B6" w14:textId="77777777" w:rsidR="003D2771" w:rsidRPr="0015146B" w:rsidRDefault="001F4A4B" w:rsidP="003D2771">
      <w:pPr>
        <w:pStyle w:val="NoSpacing"/>
        <w:spacing w:before="0" w:beforeAutospacing="0" w:after="0" w:afterAutospacing="0"/>
      </w:pPr>
      <w:r w:rsidRPr="0015146B">
        <w:rPr>
          <w:rStyle w:val="Strong"/>
        </w:rPr>
        <w:t xml:space="preserve">3. </w:t>
      </w:r>
      <w:r w:rsidRPr="0015146B">
        <w:rPr>
          <w:rStyle w:val="Strong"/>
        </w:rPr>
        <w:tab/>
      </w:r>
      <w:r w:rsidR="0037553C" w:rsidRPr="0015146B">
        <w:rPr>
          <w:rStyle w:val="Strong"/>
        </w:rPr>
        <w:t>Text</w:t>
      </w:r>
      <w:r w:rsidR="005257F5" w:rsidRPr="0015146B">
        <w:t>(s):</w:t>
      </w:r>
      <w:r w:rsidR="0037553C" w:rsidRPr="0015146B">
        <w:t xml:space="preserve"> </w:t>
      </w:r>
    </w:p>
    <w:p w14:paraId="38DA4049" w14:textId="512B2DAC" w:rsidR="001F4A4B" w:rsidRPr="0015146B" w:rsidRDefault="00EF3C15" w:rsidP="003D2771">
      <w:pPr>
        <w:pStyle w:val="NoSpacing"/>
        <w:spacing w:before="0" w:beforeAutospacing="0" w:after="0" w:afterAutospacing="0"/>
        <w:ind w:firstLine="720"/>
      </w:pPr>
      <w:r w:rsidRPr="0015146B">
        <w:t>Sue, D &amp; Sue D, (20</w:t>
      </w:r>
      <w:r w:rsidR="009D08C1" w:rsidRPr="0015146B">
        <w:t>1</w:t>
      </w:r>
      <w:r w:rsidR="00D83736">
        <w:t>9</w:t>
      </w:r>
      <w:r w:rsidR="0037553C" w:rsidRPr="0015146B">
        <w:t xml:space="preserve">). </w:t>
      </w:r>
      <w:r w:rsidR="0037553C" w:rsidRPr="0015146B">
        <w:rPr>
          <w:i/>
          <w:iCs/>
        </w:rPr>
        <w:t xml:space="preserve">Counseling the Culturally Diverse: Theory and Practice </w:t>
      </w:r>
      <w:r w:rsidR="0037553C" w:rsidRPr="0015146B">
        <w:t>(</w:t>
      </w:r>
      <w:r w:rsidR="00D83736">
        <w:t>8</w:t>
      </w:r>
      <w:r w:rsidR="0037553C" w:rsidRPr="0015146B">
        <w:rPr>
          <w:vertAlign w:val="superscript"/>
        </w:rPr>
        <w:t>th</w:t>
      </w:r>
      <w:r w:rsidR="0037553C" w:rsidRPr="0015146B">
        <w:t xml:space="preserve"> </w:t>
      </w:r>
    </w:p>
    <w:p w14:paraId="27E10723" w14:textId="77777777" w:rsidR="0037553C" w:rsidRPr="0015146B" w:rsidRDefault="0037553C" w:rsidP="001F4A4B">
      <w:pPr>
        <w:pStyle w:val="NoSpacing"/>
        <w:spacing w:before="0" w:beforeAutospacing="0" w:after="0" w:afterAutospacing="0"/>
        <w:ind w:left="720" w:firstLine="720"/>
      </w:pPr>
      <w:r w:rsidRPr="0015146B">
        <w:t>Ed.).</w:t>
      </w:r>
      <w:r w:rsidR="001F4A4B" w:rsidRPr="0015146B">
        <w:t xml:space="preserve"> </w:t>
      </w:r>
      <w:r w:rsidRPr="0015146B">
        <w:t xml:space="preserve">Wiley, NY. </w:t>
      </w:r>
      <w:r w:rsidRPr="0015146B">
        <w:rPr>
          <w:i/>
          <w:iCs/>
        </w:rPr>
        <w:t xml:space="preserve">    </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lastRenderedPageBreak/>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23ECBECD"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and psychologists,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15146B">
      <w:pPr>
        <w:widowControl w:val="0"/>
        <w:autoSpaceDE w:val="0"/>
        <w:autoSpaceDN w:val="0"/>
        <w:adjustRightInd w:val="0"/>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4CC78858" w14:textId="72BD0CF3" w:rsidR="005C784E" w:rsidRPr="00285310" w:rsidRDefault="0093209F" w:rsidP="00A53710">
            <w:pPr>
              <w:pStyle w:val="NoSpacing"/>
              <w:spacing w:before="0" w:beforeAutospacing="0" w:after="0" w:afterAutospacing="0"/>
              <w:jc w:val="center"/>
            </w:pPr>
            <w:r>
              <w:t>1/14</w:t>
            </w:r>
            <w:r w:rsidR="005C784E" w:rsidRPr="00285310">
              <w:t xml:space="preserve"> Week 1</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맑은 고딕"/>
                <w:b/>
                <w:i/>
                <w:lang w:eastAsia="ko-KR"/>
              </w:rPr>
            </w:pPr>
            <w:r w:rsidRPr="00285310">
              <w:rPr>
                <w:rFonts w:eastAsia="맑은 고딕"/>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378A70B3" w14:textId="6C9DBF80" w:rsidR="005C784E" w:rsidRPr="00677FD1" w:rsidRDefault="0093209F" w:rsidP="00494913">
            <w:pPr>
              <w:pStyle w:val="NoSpacing"/>
              <w:spacing w:before="0" w:beforeAutospacing="0" w:after="0" w:afterAutospacing="0"/>
              <w:jc w:val="center"/>
            </w:pPr>
            <w:r>
              <w:t>1</w:t>
            </w:r>
            <w:r w:rsidR="007644C9" w:rsidRPr="00285310">
              <w:t>/2</w:t>
            </w:r>
            <w:r>
              <w:t>1</w:t>
            </w:r>
            <w:r w:rsidR="005C784E" w:rsidRPr="00677FD1">
              <w:t xml:space="preserve"> Week 2</w:t>
            </w:r>
          </w:p>
        </w:tc>
        <w:tc>
          <w:tcPr>
            <w:tcW w:w="4046" w:type="dxa"/>
          </w:tcPr>
          <w:p w14:paraId="050C6C88" w14:textId="08415D72" w:rsidR="00677FD1" w:rsidRDefault="00677FD1" w:rsidP="00A53710">
            <w:pPr>
              <w:pStyle w:val="NoSpacing"/>
              <w:spacing w:before="0" w:beforeAutospacing="0" w:after="0" w:afterAutospacing="0"/>
              <w:jc w:val="center"/>
              <w:rPr>
                <w:rFonts w:eastAsia="맑은 고딕"/>
                <w:lang w:eastAsia="ko-KR"/>
              </w:rPr>
            </w:pPr>
            <w:r>
              <w:rPr>
                <w:rFonts w:eastAsia="맑은 고딕" w:hint="eastAsia"/>
                <w:lang w:eastAsia="ko-KR"/>
              </w:rPr>
              <w:t>H</w:t>
            </w:r>
            <w:r>
              <w:rPr>
                <w:rFonts w:eastAsia="맑은 고딕"/>
                <w:lang w:eastAsia="ko-KR"/>
              </w:rPr>
              <w:t>istory of Multicultural Psychology</w:t>
            </w:r>
          </w:p>
          <w:p w14:paraId="4EAA98EF" w14:textId="7FC4F552" w:rsidR="009F3295" w:rsidRPr="00285310" w:rsidRDefault="009F3295" w:rsidP="00A53710">
            <w:pPr>
              <w:pStyle w:val="NoSpacing"/>
              <w:spacing w:before="0" w:beforeAutospacing="0" w:after="0" w:afterAutospacing="0"/>
              <w:jc w:val="center"/>
              <w:rPr>
                <w:rFonts w:eastAsia="맑은 고딕"/>
                <w:lang w:eastAsia="ko-KR"/>
              </w:rPr>
            </w:pPr>
            <w:r>
              <w:rPr>
                <w:rFonts w:eastAsia="맑은 고딕"/>
                <w:lang w:eastAsia="ko-KR"/>
              </w:rPr>
              <w:t>Social Justice Counseling</w:t>
            </w:r>
          </w:p>
          <w:p w14:paraId="3B568FC5" w14:textId="66CE9A1D" w:rsidR="005C784E" w:rsidRPr="00677FD1" w:rsidRDefault="005C784E" w:rsidP="00A53710">
            <w:pPr>
              <w:pStyle w:val="NoSpacing"/>
              <w:spacing w:before="0" w:beforeAutospacing="0" w:after="0" w:afterAutospacing="0"/>
              <w:jc w:val="center"/>
              <w:rPr>
                <w:i/>
              </w:rPr>
            </w:pPr>
          </w:p>
        </w:tc>
        <w:tc>
          <w:tcPr>
            <w:tcW w:w="3467" w:type="dxa"/>
          </w:tcPr>
          <w:p w14:paraId="4D9F7C0F" w14:textId="438406B3" w:rsidR="00DB1A24" w:rsidRDefault="005C784E" w:rsidP="00A53710">
            <w:pPr>
              <w:pStyle w:val="NoSpacing"/>
              <w:spacing w:before="0" w:beforeAutospacing="0" w:after="0" w:afterAutospacing="0"/>
              <w:jc w:val="center"/>
            </w:pPr>
            <w:r w:rsidRPr="00D44236">
              <w:t xml:space="preserve">Sue &amp; Sue </w:t>
            </w:r>
            <w:proofErr w:type="spellStart"/>
            <w:r w:rsidR="00107AEC">
              <w:t>Chs</w:t>
            </w:r>
            <w:proofErr w:type="spellEnd"/>
            <w:r w:rsidR="00107AEC">
              <w:t xml:space="preserve">. 2 </w:t>
            </w:r>
            <w:r w:rsidR="00DB1A24">
              <w:t>&amp; 4</w:t>
            </w:r>
          </w:p>
          <w:p w14:paraId="3B01D9E5" w14:textId="5379F1E2" w:rsidR="009F3295" w:rsidRPr="00285310" w:rsidRDefault="009F3295" w:rsidP="00A53710">
            <w:pPr>
              <w:pStyle w:val="NoSpacing"/>
              <w:spacing w:before="0" w:beforeAutospacing="0" w:after="0" w:afterAutospacing="0"/>
              <w:jc w:val="center"/>
              <w:rPr>
                <w:rFonts w:eastAsia="맑은 고딕"/>
                <w:lang w:eastAsia="ko-KR"/>
              </w:rPr>
            </w:pPr>
            <w:r>
              <w:rPr>
                <w:rFonts w:eastAsia="맑은 고딕"/>
                <w:lang w:eastAsia="ko-KR"/>
              </w:rPr>
              <w:t>Arredondo &amp; Perez (2006)</w:t>
            </w:r>
          </w:p>
          <w:p w14:paraId="02D6588E" w14:textId="1EFB2739" w:rsidR="005C784E" w:rsidRDefault="00DB1A24" w:rsidP="00A53710">
            <w:pPr>
              <w:pStyle w:val="NoSpacing"/>
              <w:spacing w:before="0" w:beforeAutospacing="0" w:after="0" w:afterAutospacing="0"/>
              <w:jc w:val="center"/>
            </w:pPr>
            <w:r>
              <w:t xml:space="preserve">APA MC Guidelines++ </w:t>
            </w:r>
          </w:p>
          <w:p w14:paraId="2EE7DF43" w14:textId="75F50CC0" w:rsidR="005C784E" w:rsidRPr="00677FD1" w:rsidRDefault="00DB1A24" w:rsidP="002164DC">
            <w:pPr>
              <w:pStyle w:val="NoSpacing"/>
              <w:spacing w:before="0" w:beforeAutospacing="0" w:after="0" w:afterAutospacing="0"/>
              <w:jc w:val="center"/>
              <w:rPr>
                <w:b/>
              </w:rPr>
            </w:pPr>
            <w:r w:rsidRPr="00A122A6">
              <w:t>Cross Cultural and Multicultural Competencies**</w:t>
            </w:r>
          </w:p>
        </w:tc>
      </w:tr>
      <w:tr w:rsidR="005C784E" w:rsidRPr="0015146B" w14:paraId="3573187E" w14:textId="77777777" w:rsidTr="00285310">
        <w:trPr>
          <w:trHeight w:val="274"/>
        </w:trPr>
        <w:tc>
          <w:tcPr>
            <w:tcW w:w="1838" w:type="dxa"/>
          </w:tcPr>
          <w:p w14:paraId="1E1EF434" w14:textId="77CD4346" w:rsidR="005C784E" w:rsidRPr="00285310" w:rsidRDefault="00BB772E" w:rsidP="00494913">
            <w:pPr>
              <w:pStyle w:val="NoSpacing"/>
              <w:spacing w:before="0" w:beforeAutospacing="0" w:after="0" w:afterAutospacing="0"/>
              <w:jc w:val="center"/>
            </w:pPr>
            <w:r>
              <w:t>1</w:t>
            </w:r>
            <w:r w:rsidR="006B49F6" w:rsidRPr="00285310">
              <w:t>/</w:t>
            </w:r>
            <w:r>
              <w:t>28</w:t>
            </w:r>
            <w:r w:rsidR="005C784E" w:rsidRPr="00285310">
              <w:t xml:space="preserve"> Week </w:t>
            </w:r>
            <w:r w:rsidR="00D22948">
              <w:t>3</w:t>
            </w:r>
          </w:p>
        </w:tc>
        <w:tc>
          <w:tcPr>
            <w:tcW w:w="4046" w:type="dxa"/>
          </w:tcPr>
          <w:p w14:paraId="09A04CA2" w14:textId="33C667E5" w:rsidR="00D22948" w:rsidRPr="00285310" w:rsidRDefault="00D22948" w:rsidP="00A53710">
            <w:pPr>
              <w:pStyle w:val="NoSpacing"/>
              <w:spacing w:before="0" w:beforeAutospacing="0" w:after="0" w:afterAutospacing="0"/>
              <w:jc w:val="center"/>
              <w:rPr>
                <w:rFonts w:eastAsia="맑은 고딕"/>
                <w:lang w:eastAsia="ko-KR"/>
              </w:rPr>
            </w:pPr>
            <w:r>
              <w:rPr>
                <w:rFonts w:eastAsia="맑은 고딕"/>
                <w:lang w:eastAsia="ko-KR"/>
              </w:rPr>
              <w:t>Theories of Multicultural Psychology</w:t>
            </w:r>
          </w:p>
          <w:p w14:paraId="248B3DCB" w14:textId="67DFA3EB" w:rsidR="005C784E" w:rsidRPr="00285310" w:rsidRDefault="005C784E" w:rsidP="00A53710">
            <w:pPr>
              <w:pStyle w:val="NoSpacing"/>
              <w:spacing w:before="0" w:beforeAutospacing="0" w:after="0" w:afterAutospacing="0"/>
              <w:jc w:val="center"/>
            </w:pPr>
            <w:r w:rsidRPr="00285310">
              <w:t>Multi</w:t>
            </w:r>
            <w:r w:rsidR="00B5446D" w:rsidRPr="00285310">
              <w:t>cultural Competency &amp; Assessment</w:t>
            </w:r>
          </w:p>
        </w:tc>
        <w:tc>
          <w:tcPr>
            <w:tcW w:w="3467" w:type="dxa"/>
          </w:tcPr>
          <w:p w14:paraId="1A4E0317" w14:textId="25CADAEA" w:rsidR="002164DC" w:rsidRDefault="005C784E" w:rsidP="00A53710">
            <w:pPr>
              <w:pStyle w:val="NoSpacing"/>
              <w:spacing w:before="0" w:beforeAutospacing="0" w:after="0" w:afterAutospacing="0"/>
              <w:jc w:val="center"/>
            </w:pPr>
            <w:r w:rsidRPr="00285310">
              <w:t xml:space="preserve">Sue &amp; Sue </w:t>
            </w:r>
            <w:proofErr w:type="spellStart"/>
            <w:r w:rsidR="00DB1A24">
              <w:t>Chs</w:t>
            </w:r>
            <w:proofErr w:type="spellEnd"/>
            <w:r w:rsidR="00DB1A24">
              <w:t xml:space="preserve">. </w:t>
            </w:r>
            <w:r w:rsidR="006C3AF3">
              <w:t>11,</w:t>
            </w:r>
            <w:r w:rsidR="00DB1A24">
              <w:t xml:space="preserve"> &amp; 13</w:t>
            </w:r>
          </w:p>
          <w:p w14:paraId="4E2EE1AE" w14:textId="5BF4CCA7" w:rsidR="00DB1A24" w:rsidRDefault="00DB1A24" w:rsidP="00A53710">
            <w:pPr>
              <w:pStyle w:val="NoSpacing"/>
              <w:spacing w:before="0" w:beforeAutospacing="0" w:after="0" w:afterAutospacing="0"/>
              <w:jc w:val="center"/>
              <w:rPr>
                <w:rFonts w:eastAsia="맑은 고딕"/>
                <w:lang w:eastAsia="ko-KR"/>
              </w:rPr>
            </w:pPr>
            <w:r>
              <w:rPr>
                <w:rFonts w:eastAsia="맑은 고딕" w:hint="eastAsia"/>
                <w:lang w:eastAsia="ko-KR"/>
              </w:rPr>
              <w:t>D</w:t>
            </w:r>
            <w:r>
              <w:rPr>
                <w:rFonts w:eastAsia="맑은 고딕"/>
                <w:lang w:eastAsia="ko-KR"/>
              </w:rPr>
              <w:t>avid et al. (2014)</w:t>
            </w:r>
          </w:p>
          <w:p w14:paraId="0D4B2999" w14:textId="6E88B3EC" w:rsidR="009F3295" w:rsidRPr="00285310" w:rsidRDefault="00DB1A24" w:rsidP="00A53710">
            <w:pPr>
              <w:pStyle w:val="NoSpacing"/>
              <w:spacing w:before="0" w:beforeAutospacing="0" w:after="0" w:afterAutospacing="0"/>
              <w:jc w:val="center"/>
              <w:rPr>
                <w:rFonts w:eastAsia="맑은 고딕"/>
                <w:lang w:eastAsia="ko-KR"/>
              </w:rPr>
            </w:pPr>
            <w:proofErr w:type="spellStart"/>
            <w:r>
              <w:rPr>
                <w:rFonts w:eastAsia="맑은 고딕" w:hint="eastAsia"/>
                <w:lang w:eastAsia="ko-KR"/>
              </w:rPr>
              <w:t>K</w:t>
            </w:r>
            <w:r>
              <w:rPr>
                <w:rFonts w:eastAsia="맑은 고딕"/>
                <w:lang w:eastAsia="ko-KR"/>
              </w:rPr>
              <w:t>ohatsu</w:t>
            </w:r>
            <w:proofErr w:type="spellEnd"/>
            <w:r>
              <w:rPr>
                <w:rFonts w:eastAsia="맑은 고딕"/>
                <w:lang w:eastAsia="ko-KR"/>
              </w:rPr>
              <w:t xml:space="preserve"> et al. (2010)</w:t>
            </w:r>
          </w:p>
          <w:p w14:paraId="1B7B071A" w14:textId="7FA09FDF" w:rsidR="009F3295" w:rsidRDefault="00890183" w:rsidP="009F3295">
            <w:pPr>
              <w:pStyle w:val="NoSpacing"/>
              <w:spacing w:before="0" w:beforeAutospacing="0" w:after="0" w:afterAutospacing="0"/>
              <w:jc w:val="center"/>
            </w:pPr>
            <w:proofErr w:type="spellStart"/>
            <w:r w:rsidRPr="0015146B">
              <w:t>Arrendondo</w:t>
            </w:r>
            <w:proofErr w:type="spellEnd"/>
            <w:r w:rsidRPr="0015146B">
              <w:t xml:space="preserve"> (1999)</w:t>
            </w:r>
            <w:r w:rsidR="002220B2" w:rsidRPr="0015146B">
              <w:t>**</w:t>
            </w:r>
            <w:r w:rsidR="005C784E" w:rsidRPr="002454B6">
              <w:t xml:space="preserve"> </w:t>
            </w:r>
          </w:p>
          <w:p w14:paraId="325301A6" w14:textId="21640962" w:rsidR="005C784E" w:rsidRPr="00285310" w:rsidRDefault="009F3295">
            <w:pPr>
              <w:pStyle w:val="NoSpacing"/>
              <w:spacing w:before="0" w:beforeAutospacing="0" w:after="0" w:afterAutospacing="0"/>
              <w:jc w:val="center"/>
              <w:rPr>
                <w:b/>
              </w:rPr>
            </w:pPr>
            <w:r>
              <w:rPr>
                <w:i/>
              </w:rPr>
              <w:t>[</w:t>
            </w:r>
            <w:proofErr w:type="spellStart"/>
            <w:r w:rsidRPr="00C1125E">
              <w:rPr>
                <w:i/>
              </w:rPr>
              <w:t>Grzanka</w:t>
            </w:r>
            <w:proofErr w:type="spellEnd"/>
            <w:r w:rsidRPr="00C1125E">
              <w:rPr>
                <w:i/>
              </w:rPr>
              <w:t xml:space="preserve"> et al. (2017)</w:t>
            </w:r>
            <w:r>
              <w:rPr>
                <w:i/>
              </w:rPr>
              <w:t>]</w:t>
            </w:r>
          </w:p>
        </w:tc>
      </w:tr>
      <w:tr w:rsidR="00D22948" w:rsidRPr="0015146B" w14:paraId="6AFA8F7B" w14:textId="77777777" w:rsidTr="00285310">
        <w:trPr>
          <w:trHeight w:val="575"/>
        </w:trPr>
        <w:tc>
          <w:tcPr>
            <w:tcW w:w="1838" w:type="dxa"/>
          </w:tcPr>
          <w:p w14:paraId="256E607D" w14:textId="07941453" w:rsidR="00D22948" w:rsidRPr="00A122A6" w:rsidRDefault="00BB772E" w:rsidP="00D22948">
            <w:pPr>
              <w:pStyle w:val="NoSpacing"/>
              <w:spacing w:before="0" w:beforeAutospacing="0" w:after="0" w:afterAutospacing="0"/>
              <w:jc w:val="center"/>
            </w:pPr>
            <w:r>
              <w:t>2</w:t>
            </w:r>
            <w:r w:rsidR="00D22948" w:rsidRPr="00A122A6">
              <w:t>/</w:t>
            </w:r>
            <w:r>
              <w:t>4</w:t>
            </w:r>
            <w:r w:rsidR="00D22948" w:rsidRPr="00A122A6">
              <w:t xml:space="preserve"> Week </w:t>
            </w:r>
            <w:r w:rsidR="00D22948">
              <w:t>4</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16784EF7" w14:textId="77777777" w:rsidR="00D22948" w:rsidRPr="00A122A6" w:rsidRDefault="00D22948" w:rsidP="00D22948">
            <w:pPr>
              <w:pStyle w:val="NoSpacing"/>
              <w:spacing w:before="0" w:beforeAutospacing="0" w:after="0" w:afterAutospacing="0"/>
              <w:jc w:val="center"/>
            </w:pPr>
            <w:r w:rsidRPr="00A122A6">
              <w:t>Identity/Worldview</w:t>
            </w:r>
          </w:p>
          <w:p w14:paraId="6E717102" w14:textId="3191E165" w:rsidR="00D22948" w:rsidRDefault="00D22948" w:rsidP="00D22948">
            <w:pPr>
              <w:pStyle w:val="NoSpacing"/>
              <w:spacing w:before="0" w:beforeAutospacing="0" w:after="0" w:afterAutospacing="0"/>
              <w:jc w:val="center"/>
              <w:rPr>
                <w:strike/>
              </w:rPr>
            </w:pPr>
            <w:r w:rsidRPr="00A122A6">
              <w:t>Values, Bias</w:t>
            </w:r>
          </w:p>
          <w:p w14:paraId="787F8930" w14:textId="39214D67" w:rsidR="00672530" w:rsidRPr="00285310" w:rsidRDefault="00C8740C" w:rsidP="00D22948">
            <w:pPr>
              <w:pStyle w:val="NoSpacing"/>
              <w:spacing w:before="0" w:beforeAutospacing="0" w:after="0" w:afterAutospacing="0"/>
              <w:jc w:val="center"/>
              <w:rPr>
                <w:rFonts w:eastAsia="맑은 고딕"/>
                <w:i/>
                <w:lang w:eastAsia="ko-KR"/>
              </w:rPr>
            </w:pPr>
            <w:r w:rsidRPr="00285310">
              <w:rPr>
                <w:rFonts w:eastAsia="맑은 고딕"/>
                <w:i/>
                <w:lang w:eastAsia="ko-KR"/>
              </w:rPr>
              <w:t>The Color of Fear</w:t>
            </w:r>
          </w:p>
        </w:tc>
        <w:tc>
          <w:tcPr>
            <w:tcW w:w="3467" w:type="dxa"/>
          </w:tcPr>
          <w:p w14:paraId="052B7E00" w14:textId="28EC900D" w:rsidR="00D22948" w:rsidRPr="00A122A6" w:rsidRDefault="00D22948" w:rsidP="00D22948">
            <w:pPr>
              <w:pStyle w:val="NoSpacing"/>
              <w:spacing w:before="0" w:beforeAutospacing="0" w:after="0" w:afterAutospacing="0"/>
              <w:jc w:val="center"/>
            </w:pPr>
            <w:r w:rsidRPr="00A122A6">
              <w:t>Sue &amp; Sue</w:t>
            </w:r>
            <w:r w:rsidR="00DF587E">
              <w:t xml:space="preserve"> Ch. </w:t>
            </w:r>
            <w:r w:rsidR="006C3AF3">
              <w:t>5</w:t>
            </w:r>
          </w:p>
          <w:p w14:paraId="49FD579B" w14:textId="23C21005" w:rsidR="009F3295" w:rsidRPr="00285310" w:rsidRDefault="009F3295" w:rsidP="00535BDA">
            <w:pPr>
              <w:pStyle w:val="NoSpacing"/>
              <w:spacing w:before="0" w:beforeAutospacing="0" w:after="0" w:afterAutospacing="0"/>
              <w:jc w:val="center"/>
              <w:rPr>
                <w:rFonts w:eastAsia="맑은 고딕"/>
                <w:lang w:eastAsia="ko-KR"/>
              </w:rPr>
            </w:pPr>
            <w:r>
              <w:rPr>
                <w:rFonts w:eastAsia="맑은 고딕" w:hint="eastAsia"/>
                <w:lang w:eastAsia="ko-KR"/>
              </w:rPr>
              <w:t>N</w:t>
            </w:r>
            <w:r>
              <w:rPr>
                <w:rFonts w:eastAsia="맑은 고딕"/>
                <w:lang w:eastAsia="ko-KR"/>
              </w:rPr>
              <w:t>eville et al, (2006)</w:t>
            </w:r>
          </w:p>
          <w:p w14:paraId="3C00D08D" w14:textId="0E897294" w:rsidR="00535BDA" w:rsidRPr="00285310" w:rsidRDefault="00535BDA" w:rsidP="00535BDA">
            <w:pPr>
              <w:pStyle w:val="NoSpacing"/>
              <w:spacing w:before="0" w:beforeAutospacing="0" w:after="0" w:afterAutospacing="0"/>
              <w:jc w:val="center"/>
            </w:pPr>
            <w:r w:rsidRPr="00285310">
              <w:t>Ortiz (1999)</w:t>
            </w:r>
          </w:p>
          <w:p w14:paraId="64779B55" w14:textId="77777777" w:rsidR="00D22948" w:rsidRDefault="00535BDA" w:rsidP="002164DC">
            <w:pPr>
              <w:pStyle w:val="NoSpacing"/>
              <w:spacing w:before="0" w:beforeAutospacing="0" w:after="0" w:afterAutospacing="0"/>
              <w:jc w:val="center"/>
            </w:pPr>
            <w:r w:rsidRPr="00285310">
              <w:lastRenderedPageBreak/>
              <w:t>Williams (1999)</w:t>
            </w:r>
          </w:p>
          <w:p w14:paraId="00B6E748" w14:textId="77777777" w:rsidR="009F3295" w:rsidRDefault="009F3295" w:rsidP="002164DC">
            <w:pPr>
              <w:pStyle w:val="NoSpacing"/>
              <w:spacing w:before="0" w:beforeAutospacing="0" w:after="0" w:afterAutospacing="0"/>
              <w:jc w:val="center"/>
              <w:rPr>
                <w:i/>
              </w:rPr>
            </w:pPr>
            <w:r w:rsidRPr="00285310">
              <w:rPr>
                <w:rFonts w:eastAsia="맑은 고딕"/>
                <w:i/>
                <w:lang w:eastAsia="ko-KR"/>
              </w:rPr>
              <w:t>[</w:t>
            </w:r>
            <w:r w:rsidRPr="00285310">
              <w:rPr>
                <w:i/>
              </w:rPr>
              <w:t>Schlosser, L. (2003)]</w:t>
            </w:r>
          </w:p>
          <w:p w14:paraId="4FBEEF99" w14:textId="03D35BC0" w:rsidR="00693E28" w:rsidRPr="00486651" w:rsidRDefault="00693E28" w:rsidP="002164DC">
            <w:pPr>
              <w:pStyle w:val="NoSpacing"/>
              <w:spacing w:before="0" w:beforeAutospacing="0" w:after="0" w:afterAutospacing="0"/>
              <w:jc w:val="center"/>
              <w:rPr>
                <w:rFonts w:eastAsia="맑은 고딕"/>
                <w:b/>
                <w:lang w:eastAsia="ko-KR"/>
              </w:rPr>
            </w:pPr>
            <w:r w:rsidRPr="00486651">
              <w:rPr>
                <w:b/>
              </w:rPr>
              <w:t>Reflection #1 Due</w:t>
            </w:r>
          </w:p>
        </w:tc>
      </w:tr>
      <w:tr w:rsidR="00C8740C" w:rsidRPr="0015146B" w14:paraId="4DEA35B2" w14:textId="77777777" w:rsidTr="00285310">
        <w:trPr>
          <w:trHeight w:val="575"/>
        </w:trPr>
        <w:tc>
          <w:tcPr>
            <w:tcW w:w="1838" w:type="dxa"/>
          </w:tcPr>
          <w:p w14:paraId="5B11B277" w14:textId="623269A1" w:rsidR="00C8740C" w:rsidRPr="00285310" w:rsidRDefault="00BB772E" w:rsidP="00D22948">
            <w:pPr>
              <w:pStyle w:val="NoSpacing"/>
              <w:spacing w:before="0" w:beforeAutospacing="0" w:after="0" w:afterAutospacing="0"/>
              <w:jc w:val="center"/>
              <w:rPr>
                <w:rFonts w:eastAsia="맑은 고딕"/>
                <w:lang w:eastAsia="ko-KR"/>
              </w:rPr>
            </w:pPr>
            <w:r>
              <w:rPr>
                <w:rFonts w:eastAsia="맑은 고딕"/>
                <w:lang w:eastAsia="ko-KR"/>
              </w:rPr>
              <w:lastRenderedPageBreak/>
              <w:t>2</w:t>
            </w:r>
            <w:r w:rsidR="00C8740C">
              <w:rPr>
                <w:rFonts w:eastAsia="맑은 고딕"/>
                <w:lang w:eastAsia="ko-KR"/>
              </w:rPr>
              <w:t>/1</w:t>
            </w:r>
            <w:r>
              <w:rPr>
                <w:rFonts w:eastAsia="맑은 고딕"/>
                <w:lang w:eastAsia="ko-KR"/>
              </w:rPr>
              <w:t>1</w:t>
            </w:r>
            <w:r w:rsidR="00C8740C">
              <w:rPr>
                <w:rFonts w:eastAsia="맑은 고딕"/>
                <w:lang w:eastAsia="ko-KR"/>
              </w:rPr>
              <w:t xml:space="preserve"> </w:t>
            </w:r>
            <w:r w:rsidR="00C8740C">
              <w:rPr>
                <w:rFonts w:eastAsia="맑은 고딕" w:hint="eastAsia"/>
                <w:lang w:eastAsia="ko-KR"/>
              </w:rPr>
              <w:t>W</w:t>
            </w:r>
            <w:r w:rsidR="00C8740C">
              <w:rPr>
                <w:rFonts w:eastAsia="맑은 고딕"/>
                <w:lang w:eastAsia="ko-KR"/>
              </w:rPr>
              <w:t>eek 5</w:t>
            </w:r>
          </w:p>
        </w:tc>
        <w:tc>
          <w:tcPr>
            <w:tcW w:w="4046" w:type="dxa"/>
          </w:tcPr>
          <w:p w14:paraId="234AC446" w14:textId="77777777" w:rsidR="00C8740C" w:rsidRDefault="00C8740C" w:rsidP="00D22948">
            <w:pPr>
              <w:pStyle w:val="NoSpacing"/>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tereotyping, Discrimination &amp; Oppression</w:t>
            </w:r>
          </w:p>
          <w:p w14:paraId="50F85EC3" w14:textId="508C30A4" w:rsidR="00C8740C" w:rsidRPr="00285310" w:rsidRDefault="00C8740C" w:rsidP="00D22948">
            <w:pPr>
              <w:pStyle w:val="NoSpacing"/>
              <w:spacing w:before="0" w:beforeAutospacing="0" w:after="0" w:afterAutospacing="0"/>
              <w:jc w:val="center"/>
              <w:rPr>
                <w:rFonts w:eastAsia="맑은 고딕"/>
                <w:lang w:eastAsia="ko-KR"/>
              </w:rPr>
            </w:pPr>
            <w:r>
              <w:rPr>
                <w:rFonts w:eastAsia="맑은 고딕" w:hint="eastAsia"/>
                <w:lang w:eastAsia="ko-KR"/>
              </w:rPr>
              <w:t>M</w:t>
            </w:r>
            <w:r>
              <w:rPr>
                <w:rFonts w:eastAsia="맑은 고딕"/>
                <w:lang w:eastAsia="ko-KR"/>
              </w:rPr>
              <w:t>icroaggressions</w:t>
            </w:r>
          </w:p>
        </w:tc>
        <w:tc>
          <w:tcPr>
            <w:tcW w:w="3467" w:type="dxa"/>
          </w:tcPr>
          <w:p w14:paraId="181F176E" w14:textId="3DD93A22" w:rsidR="00C8740C" w:rsidRDefault="00C8740C" w:rsidP="00D22948">
            <w:pPr>
              <w:pStyle w:val="NoSpacing"/>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 xml:space="preserve">ue &amp; Sue </w:t>
            </w:r>
            <w:proofErr w:type="spellStart"/>
            <w:r>
              <w:rPr>
                <w:rFonts w:eastAsia="맑은 고딕"/>
                <w:lang w:eastAsia="ko-KR"/>
              </w:rPr>
              <w:t>Chs</w:t>
            </w:r>
            <w:proofErr w:type="spellEnd"/>
            <w:r>
              <w:rPr>
                <w:rFonts w:eastAsia="맑은 고딕"/>
                <w:lang w:eastAsia="ko-KR"/>
              </w:rPr>
              <w:t>. 6</w:t>
            </w:r>
          </w:p>
          <w:p w14:paraId="157E2461" w14:textId="51980DB5" w:rsidR="00C8740C" w:rsidRDefault="00C8740C" w:rsidP="00D22948">
            <w:pPr>
              <w:pStyle w:val="NoSpacing"/>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teele (1997)</w:t>
            </w:r>
          </w:p>
          <w:p w14:paraId="7AB7EA4D" w14:textId="77777777" w:rsidR="00DB1A24" w:rsidRDefault="00C8740C" w:rsidP="002164DC">
            <w:pPr>
              <w:pStyle w:val="NoSpacing"/>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ue et al. (2007)</w:t>
            </w:r>
          </w:p>
          <w:p w14:paraId="63584F61" w14:textId="42D33361" w:rsidR="00761F9E" w:rsidRPr="00285310" w:rsidRDefault="009336D9" w:rsidP="002164DC">
            <w:pPr>
              <w:pStyle w:val="NoSpacing"/>
              <w:spacing w:before="0" w:beforeAutospacing="0" w:after="0" w:afterAutospacing="0"/>
              <w:jc w:val="center"/>
              <w:rPr>
                <w:rFonts w:eastAsia="맑은 고딕"/>
                <w:i/>
                <w:lang w:eastAsia="ko-KR"/>
              </w:rPr>
            </w:pPr>
            <w:r w:rsidRPr="00285310">
              <w:rPr>
                <w:rFonts w:eastAsia="맑은 고딕"/>
                <w:i/>
                <w:lang w:eastAsia="ko-KR"/>
              </w:rPr>
              <w:t>[Harris (2009); Sue (2009)]</w:t>
            </w:r>
          </w:p>
        </w:tc>
      </w:tr>
      <w:tr w:rsidR="00D22948" w:rsidRPr="0015146B" w14:paraId="6458B30E" w14:textId="77777777" w:rsidTr="00285310">
        <w:trPr>
          <w:trHeight w:val="113"/>
        </w:trPr>
        <w:tc>
          <w:tcPr>
            <w:tcW w:w="1838" w:type="dxa"/>
          </w:tcPr>
          <w:p w14:paraId="1B7F75CA" w14:textId="2127585D" w:rsidR="00D22948" w:rsidRPr="00285310" w:rsidRDefault="00BB772E" w:rsidP="00D22948">
            <w:pPr>
              <w:pStyle w:val="NoSpacing"/>
              <w:spacing w:before="0" w:beforeAutospacing="0" w:after="0" w:afterAutospacing="0"/>
              <w:jc w:val="center"/>
            </w:pPr>
            <w:r>
              <w:t>2</w:t>
            </w:r>
            <w:r w:rsidR="00D22948" w:rsidRPr="00285310">
              <w:t>/</w:t>
            </w:r>
            <w:r>
              <w:t>18</w:t>
            </w:r>
            <w:r w:rsidR="00D22948" w:rsidRPr="00285310">
              <w:t xml:space="preserve"> Week </w:t>
            </w:r>
            <w:r w:rsidR="00C8740C">
              <w:t>6</w:t>
            </w:r>
          </w:p>
        </w:tc>
        <w:tc>
          <w:tcPr>
            <w:tcW w:w="4046" w:type="dxa"/>
          </w:tcPr>
          <w:p w14:paraId="75A46883" w14:textId="77777777" w:rsidR="00BB772E" w:rsidRPr="00285310" w:rsidRDefault="00BB772E" w:rsidP="00BB772E">
            <w:pPr>
              <w:pStyle w:val="NoSpacing"/>
              <w:spacing w:before="0" w:beforeAutospacing="0" w:after="0" w:afterAutospacing="0"/>
              <w:jc w:val="center"/>
            </w:pPr>
            <w:r w:rsidRPr="00285310">
              <w:t>African/Black Americans</w:t>
            </w:r>
          </w:p>
          <w:p w14:paraId="565E3AF9" w14:textId="776E4E5D" w:rsidR="00D22948" w:rsidRPr="00285310" w:rsidRDefault="00BB772E" w:rsidP="00D22948">
            <w:pPr>
              <w:pStyle w:val="NoSpacing"/>
              <w:spacing w:before="0" w:beforeAutospacing="0" w:after="0" w:afterAutospacing="0"/>
              <w:jc w:val="center"/>
              <w:rPr>
                <w:i/>
              </w:rPr>
            </w:pPr>
            <w:r w:rsidRPr="00285310">
              <w:rPr>
                <w:rFonts w:eastAsia="맑은 고딕"/>
                <w:b/>
                <w:i/>
                <w:lang w:eastAsia="ko-KR"/>
              </w:rPr>
              <w:t>Group Presentation</w:t>
            </w:r>
          </w:p>
        </w:tc>
        <w:tc>
          <w:tcPr>
            <w:tcW w:w="3467" w:type="dxa"/>
          </w:tcPr>
          <w:p w14:paraId="4A44A27A" w14:textId="77777777" w:rsidR="00BB772E" w:rsidRDefault="00BB772E" w:rsidP="00BB772E">
            <w:pPr>
              <w:pStyle w:val="NoSpacing"/>
              <w:spacing w:before="0" w:beforeAutospacing="0" w:after="0" w:afterAutospacing="0"/>
              <w:jc w:val="center"/>
            </w:pPr>
            <w:r w:rsidRPr="00285310">
              <w:t xml:space="preserve">Sue &amp; Sue </w:t>
            </w:r>
            <w:r>
              <w:t>Ch. 14</w:t>
            </w:r>
          </w:p>
          <w:p w14:paraId="4619FD05" w14:textId="77777777" w:rsidR="00BB772E" w:rsidRPr="00285310"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 xml:space="preserve">PA Tx (2003) </w:t>
            </w:r>
          </w:p>
          <w:p w14:paraId="6E0C7A1C" w14:textId="77777777" w:rsidR="00BB772E" w:rsidRDefault="00BB772E" w:rsidP="00BB772E">
            <w:pPr>
              <w:pStyle w:val="NoSpacing"/>
              <w:spacing w:before="0" w:beforeAutospacing="0" w:after="0" w:afterAutospacing="0"/>
              <w:jc w:val="center"/>
            </w:pPr>
            <w:proofErr w:type="spellStart"/>
            <w:r>
              <w:t>Buser</w:t>
            </w:r>
            <w:proofErr w:type="spellEnd"/>
            <w:r>
              <w:t xml:space="preserve"> (2009)</w:t>
            </w:r>
          </w:p>
          <w:p w14:paraId="6FB58772" w14:textId="77777777" w:rsidR="00BB772E" w:rsidRPr="00285310"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T</w:t>
            </w:r>
            <w:r>
              <w:rPr>
                <w:rFonts w:eastAsia="맑은 고딕"/>
                <w:lang w:eastAsia="ko-KR"/>
              </w:rPr>
              <w:t>orres (2010)</w:t>
            </w:r>
          </w:p>
          <w:p w14:paraId="071FA710" w14:textId="6D101919" w:rsidR="00D22948" w:rsidRPr="00285310" w:rsidRDefault="00BB772E" w:rsidP="002164DC">
            <w:pPr>
              <w:pStyle w:val="NoSpacing"/>
              <w:spacing w:before="0" w:beforeAutospacing="0" w:after="0" w:afterAutospacing="0"/>
              <w:jc w:val="center"/>
              <w:rPr>
                <w:b/>
                <w:color w:val="FF0000"/>
              </w:rPr>
            </w:pPr>
            <w:r w:rsidRPr="00285310">
              <w:rPr>
                <w:i/>
              </w:rPr>
              <w:t>[Jackson (1999)]</w:t>
            </w:r>
          </w:p>
        </w:tc>
      </w:tr>
      <w:tr w:rsidR="00D22948" w:rsidRPr="0015146B" w14:paraId="7D97AB53" w14:textId="77777777" w:rsidTr="00285310">
        <w:trPr>
          <w:trHeight w:val="113"/>
        </w:trPr>
        <w:tc>
          <w:tcPr>
            <w:tcW w:w="1838" w:type="dxa"/>
          </w:tcPr>
          <w:p w14:paraId="39D9FA4D" w14:textId="169D11E9" w:rsidR="00D22948" w:rsidRPr="00285310" w:rsidRDefault="00BB772E" w:rsidP="00D22948">
            <w:pPr>
              <w:pStyle w:val="NoSpacing"/>
              <w:spacing w:before="0" w:beforeAutospacing="0" w:after="0" w:afterAutospacing="0"/>
              <w:jc w:val="center"/>
            </w:pPr>
            <w:r>
              <w:t>2</w:t>
            </w:r>
            <w:r w:rsidR="00C8740C">
              <w:t>/</w:t>
            </w:r>
            <w:r>
              <w:t>25</w:t>
            </w:r>
            <w:r w:rsidR="00D22948" w:rsidRPr="00285310">
              <w:t xml:space="preserve"> Week </w:t>
            </w:r>
            <w:r w:rsidR="00C8740C">
              <w:t>7</w:t>
            </w:r>
          </w:p>
        </w:tc>
        <w:tc>
          <w:tcPr>
            <w:tcW w:w="4046" w:type="dxa"/>
          </w:tcPr>
          <w:p w14:paraId="6185E2DE" w14:textId="77777777" w:rsidR="00BB772E" w:rsidRPr="00285310" w:rsidRDefault="00BB772E" w:rsidP="00BB772E">
            <w:pPr>
              <w:pStyle w:val="NoSpacing"/>
              <w:spacing w:before="0" w:beforeAutospacing="0" w:after="0" w:afterAutospacing="0"/>
              <w:jc w:val="center"/>
            </w:pPr>
            <w:r w:rsidRPr="00285310">
              <w:t>Asian Americans</w:t>
            </w:r>
          </w:p>
          <w:p w14:paraId="6FB0D268" w14:textId="71C2A0AA" w:rsidR="00D22948" w:rsidRPr="00285310" w:rsidRDefault="00BB772E" w:rsidP="00D22948">
            <w:pPr>
              <w:pStyle w:val="NoSpacing"/>
              <w:spacing w:before="0" w:beforeAutospacing="0" w:after="0" w:afterAutospacing="0"/>
              <w:jc w:val="center"/>
              <w:rPr>
                <w:rFonts w:eastAsia="맑은 고딕"/>
                <w:b/>
                <w:i/>
                <w:lang w:eastAsia="ko-KR"/>
              </w:rPr>
            </w:pPr>
            <w:r w:rsidRPr="002822B5">
              <w:rPr>
                <w:rFonts w:eastAsia="맑은 고딕" w:hint="eastAsia"/>
                <w:b/>
                <w:i/>
                <w:lang w:eastAsia="ko-KR"/>
              </w:rPr>
              <w:t>G</w:t>
            </w:r>
            <w:r w:rsidRPr="002822B5">
              <w:rPr>
                <w:rFonts w:eastAsia="맑은 고딕"/>
                <w:b/>
                <w:i/>
                <w:lang w:eastAsia="ko-KR"/>
              </w:rPr>
              <w:t>roup Presentation</w:t>
            </w:r>
            <w:r w:rsidRPr="00285310" w:rsidDel="00BB772E">
              <w:t xml:space="preserve"> </w:t>
            </w:r>
          </w:p>
        </w:tc>
        <w:tc>
          <w:tcPr>
            <w:tcW w:w="3467" w:type="dxa"/>
          </w:tcPr>
          <w:p w14:paraId="70F6CCB9" w14:textId="77777777" w:rsidR="00BB772E" w:rsidRPr="00285310" w:rsidRDefault="00BB772E" w:rsidP="00BB772E">
            <w:pPr>
              <w:pStyle w:val="NoSpacing"/>
              <w:spacing w:before="0" w:beforeAutospacing="0" w:after="0" w:afterAutospacing="0"/>
              <w:jc w:val="center"/>
            </w:pPr>
            <w:r w:rsidRPr="00285310">
              <w:t xml:space="preserve">Sue &amp; Sue </w:t>
            </w:r>
            <w:r>
              <w:t>Ch. 16</w:t>
            </w:r>
          </w:p>
          <w:p w14:paraId="4718BF88" w14:textId="77777777" w:rsidR="00BB772E"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 Tx (2003)</w:t>
            </w:r>
          </w:p>
          <w:p w14:paraId="1B7894A8" w14:textId="77777777" w:rsidR="00BB772E" w:rsidRPr="00285310"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C</w:t>
            </w:r>
            <w:r>
              <w:rPr>
                <w:rFonts w:eastAsia="맑은 고딕"/>
                <w:lang w:eastAsia="ko-KR"/>
              </w:rPr>
              <w:t>heng et al. (2017)</w:t>
            </w:r>
          </w:p>
          <w:p w14:paraId="7BEBB91C" w14:textId="77777777" w:rsidR="00BB772E" w:rsidRPr="00285310" w:rsidRDefault="00BB772E" w:rsidP="00BB772E">
            <w:pPr>
              <w:pStyle w:val="NoSpacing"/>
              <w:spacing w:before="0" w:beforeAutospacing="0" w:after="0" w:afterAutospacing="0"/>
              <w:jc w:val="center"/>
              <w:rPr>
                <w:rFonts w:eastAsia="맑은 고딕"/>
                <w:lang w:eastAsia="ko-KR"/>
              </w:rPr>
            </w:pPr>
            <w:r w:rsidRPr="0015146B">
              <w:t xml:space="preserve">Zhou (2009) </w:t>
            </w:r>
          </w:p>
          <w:p w14:paraId="525763AC" w14:textId="2DD5EB8C" w:rsidR="00D22948" w:rsidRPr="00285310" w:rsidRDefault="00BB772E" w:rsidP="00486651">
            <w:pPr>
              <w:pStyle w:val="NoSpacing"/>
              <w:spacing w:before="0" w:beforeAutospacing="0" w:after="0" w:afterAutospacing="0"/>
              <w:rPr>
                <w:b/>
              </w:rPr>
            </w:pPr>
            <w:r w:rsidRPr="00285310">
              <w:rPr>
                <w:i/>
              </w:rPr>
              <w:t>[Miller et al. (20</w:t>
            </w:r>
            <w:r>
              <w:rPr>
                <w:i/>
              </w:rPr>
              <w:t>11</w:t>
            </w:r>
            <w:r w:rsidRPr="00285310">
              <w:rPr>
                <w:i/>
              </w:rPr>
              <w:t>)]</w:t>
            </w:r>
          </w:p>
        </w:tc>
      </w:tr>
      <w:tr w:rsidR="00D22948" w:rsidRPr="0015146B" w14:paraId="7551D196" w14:textId="77777777" w:rsidTr="00285310">
        <w:trPr>
          <w:trHeight w:val="467"/>
        </w:trPr>
        <w:tc>
          <w:tcPr>
            <w:tcW w:w="1838" w:type="dxa"/>
          </w:tcPr>
          <w:p w14:paraId="3E949A4B" w14:textId="382B1C11" w:rsidR="00D22948" w:rsidRPr="00285310" w:rsidRDefault="00BB772E" w:rsidP="00D22948">
            <w:pPr>
              <w:pStyle w:val="NoSpacing"/>
              <w:spacing w:before="0" w:beforeAutospacing="0" w:after="0" w:afterAutospacing="0"/>
              <w:jc w:val="center"/>
            </w:pPr>
            <w:r>
              <w:t>3</w:t>
            </w:r>
            <w:r w:rsidR="00D22948">
              <w:t>/</w:t>
            </w:r>
            <w:r>
              <w:t>3</w:t>
            </w:r>
            <w:r w:rsidR="00D22948" w:rsidRPr="00285310">
              <w:t xml:space="preserve"> Week </w:t>
            </w:r>
            <w:r w:rsidR="00C8740C">
              <w:t>8</w:t>
            </w:r>
          </w:p>
        </w:tc>
        <w:tc>
          <w:tcPr>
            <w:tcW w:w="4046" w:type="dxa"/>
          </w:tcPr>
          <w:p w14:paraId="5EA62CB7" w14:textId="77777777" w:rsidR="00BB772E" w:rsidRPr="00285310" w:rsidRDefault="00BB772E" w:rsidP="00BB772E">
            <w:pPr>
              <w:pStyle w:val="NoSpacing"/>
              <w:spacing w:before="0" w:beforeAutospacing="0" w:after="0" w:afterAutospacing="0"/>
              <w:jc w:val="center"/>
            </w:pPr>
            <w:r w:rsidRPr="00285310">
              <w:t>Native Americans</w:t>
            </w:r>
          </w:p>
          <w:p w14:paraId="280E5FEB" w14:textId="77777777" w:rsidR="00BB772E" w:rsidRPr="00285310" w:rsidRDefault="00BB772E" w:rsidP="00BB772E">
            <w:pPr>
              <w:pStyle w:val="NoSpacing"/>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p>
          <w:p w14:paraId="465F8E3B" w14:textId="0B400145" w:rsidR="00D22948" w:rsidRPr="00285310" w:rsidRDefault="00D22948" w:rsidP="00D22948">
            <w:pPr>
              <w:pStyle w:val="NoSpacing"/>
              <w:spacing w:before="0" w:beforeAutospacing="0" w:after="0" w:afterAutospacing="0"/>
              <w:jc w:val="center"/>
            </w:pPr>
          </w:p>
        </w:tc>
        <w:tc>
          <w:tcPr>
            <w:tcW w:w="3467" w:type="dxa"/>
          </w:tcPr>
          <w:p w14:paraId="27E1219C" w14:textId="77777777" w:rsidR="00BB772E" w:rsidRDefault="00BB772E" w:rsidP="00BB772E">
            <w:pPr>
              <w:pStyle w:val="NoSpacing"/>
              <w:spacing w:before="0" w:beforeAutospacing="0" w:after="0" w:afterAutospacing="0"/>
              <w:jc w:val="center"/>
            </w:pPr>
            <w:r w:rsidRPr="00285310">
              <w:t xml:space="preserve">Sue &amp; Sue </w:t>
            </w:r>
            <w:r>
              <w:t>Ch. 15</w:t>
            </w:r>
          </w:p>
          <w:p w14:paraId="02D3205D" w14:textId="77777777" w:rsidR="00BB772E" w:rsidRPr="00285310"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 Tx (2003)</w:t>
            </w:r>
          </w:p>
          <w:p w14:paraId="788D3638" w14:textId="77777777" w:rsidR="00BB772E" w:rsidRPr="00285310" w:rsidRDefault="00BB772E" w:rsidP="00BB772E">
            <w:pPr>
              <w:pStyle w:val="NoSpacing"/>
              <w:spacing w:before="0" w:beforeAutospacing="0" w:after="0" w:afterAutospacing="0"/>
              <w:jc w:val="center"/>
            </w:pPr>
            <w:r w:rsidRPr="00285310">
              <w:t>Thomason (1991)</w:t>
            </w:r>
          </w:p>
          <w:p w14:paraId="48295577" w14:textId="77777777" w:rsidR="00BB772E" w:rsidRDefault="00BB772E" w:rsidP="002164DC">
            <w:pPr>
              <w:pStyle w:val="NoSpacing"/>
              <w:spacing w:before="0" w:beforeAutospacing="0" w:after="0" w:afterAutospacing="0"/>
              <w:jc w:val="center"/>
            </w:pPr>
            <w:r>
              <w:t>Roman et al. (2012) pp. 127-146</w:t>
            </w:r>
          </w:p>
          <w:p w14:paraId="41F87FF6" w14:textId="29581DBF" w:rsidR="00693E28" w:rsidRPr="00486651" w:rsidRDefault="00BB772E" w:rsidP="002164DC">
            <w:pPr>
              <w:pStyle w:val="NoSpacing"/>
              <w:spacing w:before="0" w:beforeAutospacing="0" w:after="0" w:afterAutospacing="0"/>
              <w:jc w:val="center"/>
              <w:rPr>
                <w:b/>
              </w:rPr>
            </w:pPr>
            <w:r w:rsidRPr="00C00D8E">
              <w:rPr>
                <w:b/>
              </w:rPr>
              <w:t>Reflection #2 Due</w:t>
            </w:r>
            <w:r w:rsidRPr="00285310" w:rsidDel="00BB772E">
              <w:t xml:space="preserve"> </w:t>
            </w:r>
          </w:p>
        </w:tc>
      </w:tr>
      <w:tr w:rsidR="00BB772E" w:rsidRPr="0015146B" w14:paraId="3EBA942B" w14:textId="77777777" w:rsidTr="002D0401">
        <w:trPr>
          <w:trHeight w:val="710"/>
        </w:trPr>
        <w:tc>
          <w:tcPr>
            <w:tcW w:w="1838" w:type="dxa"/>
          </w:tcPr>
          <w:p w14:paraId="03B93187" w14:textId="16D30559" w:rsidR="00BB772E" w:rsidRDefault="00BB772E" w:rsidP="00D22948">
            <w:pPr>
              <w:pStyle w:val="NoSpacing"/>
              <w:spacing w:before="0" w:beforeAutospacing="0" w:after="0" w:afterAutospacing="0"/>
              <w:jc w:val="center"/>
            </w:pPr>
            <w:r>
              <w:t>3/10 Week 9</w:t>
            </w:r>
          </w:p>
        </w:tc>
        <w:tc>
          <w:tcPr>
            <w:tcW w:w="4046" w:type="dxa"/>
          </w:tcPr>
          <w:p w14:paraId="72ADB2C0" w14:textId="2E679A24" w:rsidR="00BB772E" w:rsidRPr="00285310" w:rsidRDefault="00BB772E" w:rsidP="00D22948">
            <w:pPr>
              <w:pStyle w:val="NoSpacing"/>
              <w:spacing w:before="0" w:beforeAutospacing="0" w:after="0" w:afterAutospacing="0"/>
              <w:jc w:val="center"/>
            </w:pPr>
            <w:r>
              <w:t>Spring Break</w:t>
            </w:r>
          </w:p>
        </w:tc>
        <w:tc>
          <w:tcPr>
            <w:tcW w:w="3467" w:type="dxa"/>
          </w:tcPr>
          <w:p w14:paraId="0CAF5E1F" w14:textId="77777777" w:rsidR="00BB772E" w:rsidRPr="00285310" w:rsidRDefault="00BB772E" w:rsidP="00D22948">
            <w:pPr>
              <w:pStyle w:val="NoSpacing"/>
              <w:spacing w:before="0" w:beforeAutospacing="0" w:after="0" w:afterAutospacing="0"/>
              <w:jc w:val="center"/>
            </w:pPr>
          </w:p>
        </w:tc>
      </w:tr>
      <w:tr w:rsidR="00D22948" w:rsidRPr="0015146B" w14:paraId="3A2184BE" w14:textId="77777777" w:rsidTr="00285310">
        <w:trPr>
          <w:trHeight w:val="113"/>
        </w:trPr>
        <w:tc>
          <w:tcPr>
            <w:tcW w:w="1838" w:type="dxa"/>
          </w:tcPr>
          <w:p w14:paraId="0DE47226" w14:textId="0C38C4D6" w:rsidR="00D22948" w:rsidRPr="00285310" w:rsidRDefault="00BB772E" w:rsidP="00D22948">
            <w:pPr>
              <w:pStyle w:val="NoSpacing"/>
              <w:spacing w:before="0" w:beforeAutospacing="0" w:after="0" w:afterAutospacing="0"/>
              <w:jc w:val="center"/>
            </w:pPr>
            <w:r>
              <w:t>3</w:t>
            </w:r>
            <w:r w:rsidR="00D22948" w:rsidRPr="00285310">
              <w:t>/</w:t>
            </w:r>
            <w:r>
              <w:t>17</w:t>
            </w:r>
            <w:r w:rsidR="00D22948" w:rsidRPr="00285310">
              <w:t xml:space="preserve"> Week </w:t>
            </w:r>
            <w:r>
              <w:t>10</w:t>
            </w:r>
          </w:p>
        </w:tc>
        <w:tc>
          <w:tcPr>
            <w:tcW w:w="4046" w:type="dxa"/>
          </w:tcPr>
          <w:p w14:paraId="1CADA3A7" w14:textId="77777777" w:rsidR="00BB772E" w:rsidRDefault="00BB772E" w:rsidP="00BB772E">
            <w:pPr>
              <w:pStyle w:val="NoSpacing"/>
              <w:spacing w:before="0" w:beforeAutospacing="0" w:after="0" w:afterAutospacing="0"/>
              <w:jc w:val="center"/>
            </w:pPr>
            <w:r w:rsidRPr="00285310">
              <w:t>Hispanic/Latino Americans</w:t>
            </w:r>
          </w:p>
          <w:p w14:paraId="0FFBC159" w14:textId="6ABE9A06" w:rsidR="00D22948" w:rsidRPr="00285310" w:rsidRDefault="00BB772E" w:rsidP="00BB772E">
            <w:pPr>
              <w:pStyle w:val="NoSpacing"/>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r w:rsidRPr="00285310" w:rsidDel="00BB772E">
              <w:t xml:space="preserve"> </w:t>
            </w:r>
          </w:p>
        </w:tc>
        <w:tc>
          <w:tcPr>
            <w:tcW w:w="3467" w:type="dxa"/>
          </w:tcPr>
          <w:p w14:paraId="2C94C5E9" w14:textId="77777777" w:rsidR="00BB772E" w:rsidRDefault="00BB772E" w:rsidP="00BB772E">
            <w:pPr>
              <w:pStyle w:val="NoSpacing"/>
              <w:spacing w:before="0" w:beforeAutospacing="0" w:after="0" w:afterAutospacing="0"/>
              <w:jc w:val="center"/>
            </w:pPr>
            <w:r w:rsidRPr="00285310">
              <w:t xml:space="preserve">Sue &amp; Sue </w:t>
            </w:r>
            <w:r>
              <w:t>Ch. 17</w:t>
            </w:r>
          </w:p>
          <w:p w14:paraId="62795602" w14:textId="77777777" w:rsidR="00BB772E" w:rsidRPr="00285310"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 Tx (2003)</w:t>
            </w:r>
          </w:p>
          <w:p w14:paraId="63E566D0" w14:textId="77777777" w:rsidR="00BB772E"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D</w:t>
            </w:r>
            <w:r>
              <w:rPr>
                <w:rFonts w:eastAsia="맑은 고딕"/>
                <w:lang w:eastAsia="ko-KR"/>
              </w:rPr>
              <w:t>elgado-Romero (2001)</w:t>
            </w:r>
          </w:p>
          <w:p w14:paraId="72A61C77" w14:textId="77777777" w:rsidR="00BB772E" w:rsidRDefault="00BB772E" w:rsidP="00BB772E">
            <w:pPr>
              <w:pStyle w:val="NoSpacing"/>
              <w:spacing w:before="0" w:beforeAutospacing="0" w:after="0" w:afterAutospacing="0"/>
              <w:jc w:val="center"/>
              <w:rPr>
                <w:rFonts w:eastAsia="맑은 고딕"/>
                <w:lang w:eastAsia="ko-KR"/>
              </w:rPr>
            </w:pPr>
            <w:r>
              <w:rPr>
                <w:rFonts w:eastAsia="맑은 고딕" w:hint="eastAsia"/>
                <w:lang w:eastAsia="ko-KR"/>
              </w:rPr>
              <w:t>R</w:t>
            </w:r>
            <w:r>
              <w:rPr>
                <w:rFonts w:eastAsia="맑은 고딕"/>
                <w:lang w:eastAsia="ko-KR"/>
              </w:rPr>
              <w:t>ogers-Sirin (2012)</w:t>
            </w:r>
          </w:p>
          <w:p w14:paraId="483526E2" w14:textId="0D9CE20A" w:rsidR="00D22948" w:rsidRPr="00285310" w:rsidRDefault="00BB772E" w:rsidP="002164DC">
            <w:pPr>
              <w:pStyle w:val="NoSpacing"/>
              <w:spacing w:before="0" w:beforeAutospacing="0" w:after="0" w:afterAutospacing="0"/>
              <w:jc w:val="center"/>
              <w:rPr>
                <w:b/>
              </w:rPr>
            </w:pPr>
            <w:r w:rsidRPr="00285310">
              <w:rPr>
                <w:rFonts w:eastAsia="맑은 고딕"/>
                <w:b/>
                <w:i/>
                <w:lang w:eastAsia="ko-KR"/>
              </w:rPr>
              <w:t>[</w:t>
            </w:r>
            <w:proofErr w:type="spellStart"/>
            <w:r w:rsidRPr="00285310">
              <w:rPr>
                <w:i/>
              </w:rPr>
              <w:t>Altarriba</w:t>
            </w:r>
            <w:proofErr w:type="spellEnd"/>
            <w:r w:rsidRPr="00285310">
              <w:rPr>
                <w:i/>
              </w:rPr>
              <w:t xml:space="preserve"> (1998)]</w:t>
            </w:r>
          </w:p>
        </w:tc>
      </w:tr>
      <w:tr w:rsidR="00D22948" w:rsidRPr="0015146B" w14:paraId="53A60A04" w14:textId="77777777" w:rsidTr="00285310">
        <w:trPr>
          <w:trHeight w:val="402"/>
        </w:trPr>
        <w:tc>
          <w:tcPr>
            <w:tcW w:w="1838" w:type="dxa"/>
          </w:tcPr>
          <w:p w14:paraId="1AB48D71" w14:textId="2DDB4570" w:rsidR="00D22948" w:rsidRPr="00285310" w:rsidRDefault="00BB772E" w:rsidP="00D22948">
            <w:pPr>
              <w:pStyle w:val="NoSpacing"/>
              <w:spacing w:before="0" w:beforeAutospacing="0" w:after="0" w:afterAutospacing="0"/>
              <w:jc w:val="center"/>
            </w:pPr>
            <w:r>
              <w:t>3</w:t>
            </w:r>
            <w:r w:rsidR="00D22948" w:rsidRPr="00285310">
              <w:t>/2</w:t>
            </w:r>
            <w:r w:rsidR="00D22948">
              <w:t>4</w:t>
            </w:r>
            <w:r w:rsidR="00D22948" w:rsidRPr="00285310">
              <w:t xml:space="preserve"> Week 1</w:t>
            </w:r>
            <w:r>
              <w:t>1</w:t>
            </w:r>
          </w:p>
        </w:tc>
        <w:tc>
          <w:tcPr>
            <w:tcW w:w="4046" w:type="dxa"/>
          </w:tcPr>
          <w:p w14:paraId="4CF8DC7E" w14:textId="07C3FFC7" w:rsidR="00BB772E" w:rsidRDefault="00BB772E" w:rsidP="00BB772E">
            <w:pPr>
              <w:pStyle w:val="NoSpacing"/>
              <w:spacing w:before="0" w:beforeAutospacing="0" w:after="0" w:afterAutospacing="0"/>
              <w:jc w:val="center"/>
            </w:pPr>
            <w:r w:rsidRPr="00285310">
              <w:t>LGBTQ</w:t>
            </w:r>
            <w:r>
              <w:t>IA</w:t>
            </w:r>
            <w:r w:rsidR="0051396D">
              <w:t>+</w:t>
            </w:r>
            <w:bookmarkStart w:id="2" w:name="_GoBack"/>
            <w:bookmarkEnd w:id="2"/>
          </w:p>
          <w:p w14:paraId="1BA2E20C" w14:textId="165135FF" w:rsidR="00DF587E" w:rsidRPr="00285310" w:rsidRDefault="00BB772E" w:rsidP="00D22948">
            <w:pPr>
              <w:pStyle w:val="NoSpacing"/>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r w:rsidRPr="00285310" w:rsidDel="00BB772E">
              <w:t xml:space="preserve"> </w:t>
            </w:r>
          </w:p>
        </w:tc>
        <w:tc>
          <w:tcPr>
            <w:tcW w:w="3467" w:type="dxa"/>
          </w:tcPr>
          <w:p w14:paraId="38DA37D8" w14:textId="77777777" w:rsidR="00BB772E" w:rsidRDefault="00BB772E" w:rsidP="00BB772E">
            <w:pPr>
              <w:pStyle w:val="NoSpacing"/>
              <w:spacing w:before="0" w:beforeAutospacing="0" w:after="0" w:afterAutospacing="0"/>
              <w:jc w:val="center"/>
            </w:pPr>
            <w:r w:rsidRPr="00285310">
              <w:t xml:space="preserve">Sue &amp; Sue </w:t>
            </w:r>
            <w:r>
              <w:t>Ch. 23</w:t>
            </w:r>
          </w:p>
          <w:p w14:paraId="269D37BB" w14:textId="77777777" w:rsidR="00BB772E" w:rsidRPr="00285310" w:rsidRDefault="00BB772E" w:rsidP="00BB772E">
            <w:pPr>
              <w:pStyle w:val="NoSpacing"/>
              <w:spacing w:before="0" w:beforeAutospacing="0" w:after="0" w:afterAutospacing="0"/>
              <w:jc w:val="center"/>
              <w:rPr>
                <w:rFonts w:eastAsia="맑은 고딕"/>
                <w:lang w:eastAsia="ko-KR"/>
              </w:rPr>
            </w:pPr>
            <w:proofErr w:type="spellStart"/>
            <w:r>
              <w:rPr>
                <w:rFonts w:eastAsia="맑은 고딕" w:hint="eastAsia"/>
                <w:lang w:eastAsia="ko-KR"/>
              </w:rPr>
              <w:t>M</w:t>
            </w:r>
            <w:r>
              <w:rPr>
                <w:rFonts w:eastAsia="맑은 고딕"/>
                <w:lang w:eastAsia="ko-KR"/>
              </w:rPr>
              <w:t>ereish</w:t>
            </w:r>
            <w:proofErr w:type="spellEnd"/>
            <w:r>
              <w:rPr>
                <w:rFonts w:eastAsia="맑은 고딕"/>
                <w:lang w:eastAsia="ko-KR"/>
              </w:rPr>
              <w:t xml:space="preserve"> &amp; Brown (2015)</w:t>
            </w:r>
          </w:p>
          <w:p w14:paraId="786FC7BD" w14:textId="77777777" w:rsidR="00BB772E" w:rsidRPr="00285310" w:rsidRDefault="00BB772E" w:rsidP="00BB772E">
            <w:pPr>
              <w:pStyle w:val="NoSpacing"/>
              <w:spacing w:before="0" w:beforeAutospacing="0" w:after="0" w:afterAutospacing="0"/>
              <w:jc w:val="center"/>
            </w:pPr>
            <w:r w:rsidRPr="00285310">
              <w:t>ALBGTIC Competencies**</w:t>
            </w:r>
          </w:p>
          <w:p w14:paraId="03EDF1AB" w14:textId="77777777" w:rsidR="004A6E1C" w:rsidRDefault="00BB772E" w:rsidP="002454B6">
            <w:pPr>
              <w:pStyle w:val="NoSpacing"/>
              <w:spacing w:before="0" w:beforeAutospacing="0" w:after="0" w:afterAutospacing="0"/>
              <w:jc w:val="center"/>
            </w:pPr>
            <w:r w:rsidRPr="00285310">
              <w:t>APA Guidelines LGBT++</w:t>
            </w:r>
          </w:p>
          <w:p w14:paraId="7F113EE0" w14:textId="202E50AA" w:rsidR="002454B6" w:rsidRPr="00285310" w:rsidRDefault="004A6E1C" w:rsidP="002454B6">
            <w:pPr>
              <w:pStyle w:val="NoSpacing"/>
              <w:spacing w:before="0" w:beforeAutospacing="0" w:after="0" w:afterAutospacing="0"/>
              <w:jc w:val="center"/>
              <w:rPr>
                <w:rFonts w:eastAsia="맑은 고딕"/>
                <w:b/>
                <w:i/>
                <w:lang w:eastAsia="ko-KR"/>
              </w:rPr>
            </w:pPr>
            <w:r>
              <w:rPr>
                <w:b/>
              </w:rPr>
              <w:t>Cross-cultural Immersion</w:t>
            </w:r>
            <w:r w:rsidRPr="00285310">
              <w:rPr>
                <w:b/>
              </w:rPr>
              <w:t xml:space="preserve"> Paper Due </w:t>
            </w:r>
          </w:p>
        </w:tc>
      </w:tr>
      <w:tr w:rsidR="00D22948" w:rsidRPr="0015146B" w14:paraId="59EB05C6" w14:textId="77777777" w:rsidTr="00285310">
        <w:trPr>
          <w:trHeight w:val="773"/>
        </w:trPr>
        <w:tc>
          <w:tcPr>
            <w:tcW w:w="1838" w:type="dxa"/>
          </w:tcPr>
          <w:p w14:paraId="23DB11FF" w14:textId="496DA8B1" w:rsidR="00D22948" w:rsidRPr="00285310" w:rsidRDefault="00BB772E" w:rsidP="00D22948">
            <w:pPr>
              <w:pStyle w:val="NoSpacing"/>
              <w:spacing w:before="0" w:beforeAutospacing="0" w:after="0" w:afterAutospacing="0"/>
              <w:jc w:val="center"/>
            </w:pPr>
            <w:r>
              <w:t>3</w:t>
            </w:r>
            <w:r w:rsidR="00D22948" w:rsidRPr="00285310">
              <w:t>/</w:t>
            </w:r>
            <w:r w:rsidR="00D22948">
              <w:t>31</w:t>
            </w:r>
            <w:r w:rsidR="00D22948" w:rsidRPr="00285310">
              <w:t xml:space="preserve"> Week 1</w:t>
            </w:r>
            <w:r>
              <w:t>2</w:t>
            </w:r>
          </w:p>
        </w:tc>
        <w:tc>
          <w:tcPr>
            <w:tcW w:w="4046" w:type="dxa"/>
          </w:tcPr>
          <w:p w14:paraId="44DB5569" w14:textId="50F65A21" w:rsidR="00BB772E" w:rsidRDefault="00BB772E" w:rsidP="00BB772E">
            <w:pPr>
              <w:pStyle w:val="NoSpacing"/>
              <w:spacing w:before="0" w:beforeAutospacing="0" w:after="0" w:afterAutospacing="0"/>
              <w:jc w:val="center"/>
            </w:pPr>
            <w:r w:rsidRPr="00285310">
              <w:t xml:space="preserve">Arab-Americans </w:t>
            </w:r>
            <w:r w:rsidR="002D0401">
              <w:t>and Muslim Americans</w:t>
            </w:r>
          </w:p>
          <w:p w14:paraId="2D687B2E" w14:textId="77777777" w:rsidR="00BB772E" w:rsidRPr="00285310" w:rsidRDefault="00BB772E" w:rsidP="00BB772E">
            <w:pPr>
              <w:pStyle w:val="NoSpacing"/>
              <w:spacing w:before="0" w:beforeAutospacing="0" w:after="0" w:afterAutospacing="0"/>
              <w:jc w:val="center"/>
            </w:pPr>
            <w:r w:rsidRPr="002822B5">
              <w:rPr>
                <w:rFonts w:eastAsia="맑은 고딕" w:hint="eastAsia"/>
                <w:b/>
                <w:i/>
                <w:lang w:eastAsia="ko-KR"/>
              </w:rPr>
              <w:t>G</w:t>
            </w:r>
            <w:r w:rsidRPr="002822B5">
              <w:rPr>
                <w:rFonts w:eastAsia="맑은 고딕"/>
                <w:b/>
                <w:i/>
                <w:lang w:eastAsia="ko-KR"/>
              </w:rPr>
              <w:t>roup Presentation</w:t>
            </w:r>
          </w:p>
          <w:p w14:paraId="264E359C" w14:textId="59F59823" w:rsidR="00DF587E" w:rsidRPr="00285310" w:rsidRDefault="00DF587E" w:rsidP="00D22948">
            <w:pPr>
              <w:pStyle w:val="NoSpacing"/>
              <w:spacing w:before="0" w:beforeAutospacing="0" w:after="0" w:afterAutospacing="0"/>
              <w:jc w:val="center"/>
            </w:pPr>
          </w:p>
        </w:tc>
        <w:tc>
          <w:tcPr>
            <w:tcW w:w="3467" w:type="dxa"/>
          </w:tcPr>
          <w:p w14:paraId="61BEFB00" w14:textId="77777777" w:rsidR="004A6E1C" w:rsidRPr="00285310" w:rsidRDefault="004A6E1C" w:rsidP="004A6E1C">
            <w:pPr>
              <w:pStyle w:val="NoSpacing"/>
              <w:spacing w:before="0" w:beforeAutospacing="0" w:after="0" w:afterAutospacing="0"/>
              <w:jc w:val="center"/>
            </w:pPr>
            <w:r w:rsidRPr="00285310">
              <w:t xml:space="preserve">Sue &amp; Sue </w:t>
            </w:r>
            <w:r>
              <w:t>Ch. 19</w:t>
            </w:r>
          </w:p>
          <w:p w14:paraId="76B0156D" w14:textId="77777777" w:rsidR="004A6E1C" w:rsidRDefault="004A6E1C" w:rsidP="004A6E1C">
            <w:pPr>
              <w:pStyle w:val="NoSpacing"/>
              <w:spacing w:before="0" w:beforeAutospacing="0" w:after="0" w:afterAutospacing="0"/>
              <w:jc w:val="center"/>
            </w:pPr>
            <w:proofErr w:type="spellStart"/>
            <w:r w:rsidRPr="00285310">
              <w:t>Aprahamian</w:t>
            </w:r>
            <w:proofErr w:type="spellEnd"/>
            <w:r w:rsidRPr="00285310">
              <w:t xml:space="preserve"> (2011)</w:t>
            </w:r>
          </w:p>
          <w:p w14:paraId="5C32DC0D"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M</w:t>
            </w:r>
            <w:r>
              <w:rPr>
                <w:rFonts w:eastAsia="맑은 고딕"/>
                <w:lang w:eastAsia="ko-KR"/>
              </w:rPr>
              <w:t>oradi &amp; Hasan (2004)</w:t>
            </w:r>
          </w:p>
          <w:p w14:paraId="2630B677" w14:textId="77777777" w:rsidR="004A6E1C" w:rsidRDefault="004A6E1C" w:rsidP="004A6E1C">
            <w:pPr>
              <w:pStyle w:val="NoSpacing"/>
              <w:spacing w:before="0" w:beforeAutospacing="0" w:after="0" w:afterAutospacing="0"/>
              <w:jc w:val="center"/>
              <w:rPr>
                <w:i/>
              </w:rPr>
            </w:pPr>
            <w:r w:rsidRPr="00285310">
              <w:rPr>
                <w:i/>
              </w:rPr>
              <w:t>[Jenkins et al. (2012)]</w:t>
            </w:r>
          </w:p>
          <w:p w14:paraId="05383F8F" w14:textId="05B9FD55" w:rsidR="00D22948" w:rsidRPr="00285310" w:rsidRDefault="004A6E1C" w:rsidP="004A6E1C">
            <w:pPr>
              <w:pStyle w:val="NoSpacing"/>
              <w:spacing w:before="0" w:beforeAutospacing="0" w:after="0" w:afterAutospacing="0"/>
              <w:jc w:val="center"/>
              <w:rPr>
                <w:b/>
              </w:rPr>
            </w:pPr>
            <w:r>
              <w:rPr>
                <w:b/>
              </w:rPr>
              <w:t>Reflection #3 Due</w:t>
            </w:r>
            <w:r w:rsidRPr="00285310" w:rsidDel="00BB772E">
              <w:t xml:space="preserve"> </w:t>
            </w:r>
          </w:p>
        </w:tc>
      </w:tr>
      <w:tr w:rsidR="00D22948" w:rsidRPr="0015146B" w14:paraId="3A048D35" w14:textId="77777777" w:rsidTr="00285310">
        <w:trPr>
          <w:trHeight w:val="402"/>
        </w:trPr>
        <w:tc>
          <w:tcPr>
            <w:tcW w:w="1838" w:type="dxa"/>
          </w:tcPr>
          <w:p w14:paraId="284958F2" w14:textId="4D1EDA57" w:rsidR="00D22948" w:rsidRPr="00285310" w:rsidRDefault="00BB772E" w:rsidP="00D22948">
            <w:pPr>
              <w:pStyle w:val="NoSpacing"/>
              <w:spacing w:before="0" w:beforeAutospacing="0" w:after="0" w:afterAutospacing="0"/>
              <w:jc w:val="center"/>
            </w:pPr>
            <w:r>
              <w:t>4</w:t>
            </w:r>
            <w:r w:rsidR="00D22948" w:rsidRPr="00285310">
              <w:t>/</w:t>
            </w:r>
            <w:r w:rsidR="00D22948">
              <w:t>7</w:t>
            </w:r>
            <w:r w:rsidR="00D22948" w:rsidRPr="00285310">
              <w:t xml:space="preserve"> Week 1</w:t>
            </w:r>
            <w:r>
              <w:t>3</w:t>
            </w:r>
          </w:p>
        </w:tc>
        <w:tc>
          <w:tcPr>
            <w:tcW w:w="4046" w:type="dxa"/>
          </w:tcPr>
          <w:p w14:paraId="01B1F1E2" w14:textId="77777777" w:rsidR="004A6E1C" w:rsidRPr="00285310" w:rsidRDefault="004A6E1C" w:rsidP="004A6E1C">
            <w:pPr>
              <w:pStyle w:val="NoSpacing"/>
              <w:spacing w:before="0" w:beforeAutospacing="0" w:after="0" w:afterAutospacing="0"/>
              <w:jc w:val="center"/>
            </w:pPr>
            <w:r w:rsidRPr="00285310">
              <w:t xml:space="preserve">Individual with Disabilities </w:t>
            </w:r>
          </w:p>
          <w:p w14:paraId="306E1D61" w14:textId="73DA0483" w:rsidR="00D22948" w:rsidRPr="00285310" w:rsidRDefault="004A6E1C" w:rsidP="00BB772E">
            <w:pPr>
              <w:pStyle w:val="NoSpacing"/>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r w:rsidRPr="00285310" w:rsidDel="00BB772E">
              <w:t xml:space="preserve"> </w:t>
            </w:r>
          </w:p>
        </w:tc>
        <w:tc>
          <w:tcPr>
            <w:tcW w:w="3467" w:type="dxa"/>
          </w:tcPr>
          <w:p w14:paraId="7D627F5D"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22</w:t>
            </w:r>
          </w:p>
          <w:p w14:paraId="46BD0EF1"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ndrews &amp; Lund (2015)</w:t>
            </w:r>
          </w:p>
          <w:p w14:paraId="5DF30CA4" w14:textId="77777777" w:rsidR="004A6E1C" w:rsidRPr="00285310" w:rsidRDefault="004A6E1C" w:rsidP="004A6E1C">
            <w:pPr>
              <w:pStyle w:val="NoSpacing"/>
              <w:spacing w:before="0" w:beforeAutospacing="0" w:after="0" w:afterAutospacing="0"/>
              <w:jc w:val="center"/>
            </w:pPr>
            <w:r w:rsidRPr="00285310">
              <w:t>Smart</w:t>
            </w:r>
            <w:r>
              <w:t xml:space="preserve"> &amp; Smart</w:t>
            </w:r>
            <w:r w:rsidRPr="00285310">
              <w:t xml:space="preserve"> (2006)</w:t>
            </w:r>
          </w:p>
          <w:p w14:paraId="332F560A" w14:textId="23D9E07C" w:rsidR="00693E28" w:rsidRPr="00285310" w:rsidRDefault="004A6E1C" w:rsidP="002164DC">
            <w:pPr>
              <w:pStyle w:val="NoSpacing"/>
              <w:spacing w:before="0" w:beforeAutospacing="0" w:after="0" w:afterAutospacing="0"/>
              <w:jc w:val="center"/>
              <w:rPr>
                <w:b/>
              </w:rPr>
            </w:pPr>
            <w:r w:rsidRPr="0015146B">
              <w:t>APA Guidelines People w/ Disabilities ++</w:t>
            </w:r>
          </w:p>
        </w:tc>
      </w:tr>
      <w:tr w:rsidR="00D22948" w:rsidRPr="0015146B" w14:paraId="11162539" w14:textId="77777777" w:rsidTr="00285310">
        <w:trPr>
          <w:trHeight w:val="402"/>
        </w:trPr>
        <w:tc>
          <w:tcPr>
            <w:tcW w:w="1838" w:type="dxa"/>
          </w:tcPr>
          <w:p w14:paraId="5BAA0058" w14:textId="3C28BCA2" w:rsidR="00D22948" w:rsidRPr="00285310" w:rsidRDefault="00BB772E" w:rsidP="00D22948">
            <w:pPr>
              <w:pStyle w:val="NoSpacing"/>
              <w:spacing w:before="0" w:beforeAutospacing="0" w:after="0" w:afterAutospacing="0"/>
              <w:jc w:val="center"/>
            </w:pPr>
            <w:r>
              <w:lastRenderedPageBreak/>
              <w:t>4</w:t>
            </w:r>
            <w:r w:rsidR="00D22948" w:rsidRPr="00285310">
              <w:t>/1</w:t>
            </w:r>
            <w:r w:rsidR="00D22948">
              <w:t>4</w:t>
            </w:r>
            <w:r w:rsidR="00D22948" w:rsidRPr="00285310">
              <w:t xml:space="preserve"> Week 1</w:t>
            </w:r>
            <w:r>
              <w:t>4</w:t>
            </w:r>
          </w:p>
        </w:tc>
        <w:tc>
          <w:tcPr>
            <w:tcW w:w="4046" w:type="dxa"/>
          </w:tcPr>
          <w:p w14:paraId="57656174" w14:textId="77777777" w:rsidR="004A6E1C" w:rsidRPr="00285310" w:rsidRDefault="004A6E1C" w:rsidP="004A6E1C">
            <w:pPr>
              <w:pStyle w:val="NoSpacing"/>
              <w:spacing w:before="0" w:beforeAutospacing="0" w:after="0" w:afterAutospacing="0"/>
              <w:jc w:val="center"/>
            </w:pPr>
            <w:r w:rsidRPr="00285310">
              <w:t xml:space="preserve">Socio-Economic Status </w:t>
            </w:r>
          </w:p>
          <w:p w14:paraId="4F7ECD2F" w14:textId="2A5A798B" w:rsidR="00D22948" w:rsidRPr="00285310" w:rsidRDefault="004A6E1C" w:rsidP="00D22948">
            <w:pPr>
              <w:pStyle w:val="NoSpacing"/>
              <w:spacing w:before="0" w:beforeAutospacing="0" w:after="0" w:afterAutospacing="0"/>
              <w:jc w:val="center"/>
              <w:rPr>
                <w:i/>
              </w:rPr>
            </w:pPr>
            <w:r w:rsidRPr="002822B5">
              <w:rPr>
                <w:rFonts w:eastAsia="맑은 고딕" w:hint="eastAsia"/>
                <w:b/>
                <w:i/>
                <w:lang w:eastAsia="ko-KR"/>
              </w:rPr>
              <w:t>G</w:t>
            </w:r>
            <w:r w:rsidRPr="002822B5">
              <w:rPr>
                <w:rFonts w:eastAsia="맑은 고딕"/>
                <w:b/>
                <w:i/>
                <w:lang w:eastAsia="ko-KR"/>
              </w:rPr>
              <w:t>roup Presentation</w:t>
            </w:r>
          </w:p>
        </w:tc>
        <w:tc>
          <w:tcPr>
            <w:tcW w:w="3467" w:type="dxa"/>
          </w:tcPr>
          <w:p w14:paraId="2CAD94A3" w14:textId="77777777" w:rsidR="004A6E1C" w:rsidRDefault="004A6E1C" w:rsidP="004A6E1C">
            <w:pPr>
              <w:pStyle w:val="NoSpacing"/>
              <w:spacing w:before="0" w:beforeAutospacing="0" w:after="0" w:afterAutospacing="0"/>
              <w:jc w:val="center"/>
            </w:pPr>
            <w:r w:rsidRPr="00285310">
              <w:t>Sue &amp; Sue</w:t>
            </w:r>
            <w:r>
              <w:t xml:space="preserve"> Ch.</w:t>
            </w:r>
            <w:r w:rsidRPr="00285310">
              <w:t xml:space="preserve"> </w:t>
            </w:r>
            <w:r>
              <w:t>25</w:t>
            </w:r>
          </w:p>
          <w:p w14:paraId="1A2BFDF2"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PA SES (2013)</w:t>
            </w:r>
          </w:p>
          <w:p w14:paraId="24B9E064"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L</w:t>
            </w:r>
            <w:r>
              <w:rPr>
                <w:rFonts w:eastAsia="맑은 고딕"/>
                <w:lang w:eastAsia="ko-KR"/>
              </w:rPr>
              <w:t>ewis (1966)</w:t>
            </w:r>
          </w:p>
          <w:p w14:paraId="09E22E01"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S</w:t>
            </w:r>
            <w:r>
              <w:rPr>
                <w:rFonts w:eastAsia="맑은 고딕"/>
                <w:lang w:eastAsia="ko-KR"/>
              </w:rPr>
              <w:t>mith et al. (2005)</w:t>
            </w:r>
          </w:p>
          <w:p w14:paraId="450B8F64" w14:textId="77777777" w:rsidR="004A6E1C" w:rsidRDefault="004A6E1C" w:rsidP="004A6E1C">
            <w:pPr>
              <w:pStyle w:val="NoSpacing"/>
              <w:spacing w:before="0" w:beforeAutospacing="0" w:after="0" w:afterAutospacing="0"/>
              <w:jc w:val="center"/>
            </w:pPr>
            <w:r>
              <w:t>Yoshikawa et al. (2012)</w:t>
            </w:r>
          </w:p>
          <w:p w14:paraId="792B66DD" w14:textId="4E67B52E" w:rsidR="00D22948" w:rsidRPr="00285310" w:rsidRDefault="004A6E1C" w:rsidP="002164DC">
            <w:pPr>
              <w:pStyle w:val="NoSpacing"/>
              <w:spacing w:before="0" w:beforeAutospacing="0" w:after="0" w:afterAutospacing="0"/>
              <w:jc w:val="center"/>
              <w:rPr>
                <w:b/>
                <w:color w:val="FF0000"/>
              </w:rPr>
            </w:pPr>
            <w:r w:rsidRPr="00285310">
              <w:rPr>
                <w:rFonts w:eastAsia="맑은 고딕"/>
                <w:i/>
                <w:lang w:eastAsia="ko-KR"/>
              </w:rPr>
              <w:t>[Liu et al. (2004)]</w:t>
            </w:r>
          </w:p>
        </w:tc>
      </w:tr>
      <w:tr w:rsidR="00B54918" w:rsidRPr="0015146B" w14:paraId="36C83929" w14:textId="77777777" w:rsidTr="002164DC">
        <w:trPr>
          <w:trHeight w:val="474"/>
        </w:trPr>
        <w:tc>
          <w:tcPr>
            <w:tcW w:w="1838" w:type="dxa"/>
          </w:tcPr>
          <w:p w14:paraId="61560246" w14:textId="151BC930" w:rsidR="00B54918" w:rsidRPr="00285310" w:rsidRDefault="00BB772E" w:rsidP="00D22948">
            <w:pPr>
              <w:pStyle w:val="NoSpacing"/>
              <w:spacing w:before="0" w:beforeAutospacing="0" w:after="0" w:afterAutospacing="0"/>
              <w:jc w:val="center"/>
              <w:rPr>
                <w:rFonts w:eastAsia="맑은 고딕"/>
                <w:lang w:eastAsia="ko-KR"/>
              </w:rPr>
            </w:pPr>
            <w:r>
              <w:rPr>
                <w:rFonts w:eastAsia="맑은 고딕"/>
                <w:lang w:eastAsia="ko-KR"/>
              </w:rPr>
              <w:t>4</w:t>
            </w:r>
            <w:r w:rsidR="00B54918">
              <w:rPr>
                <w:rFonts w:eastAsia="맑은 고딕"/>
                <w:lang w:eastAsia="ko-KR"/>
              </w:rPr>
              <w:t>/21 Week 1</w:t>
            </w:r>
            <w:r>
              <w:rPr>
                <w:rFonts w:eastAsia="맑은 고딕"/>
                <w:lang w:eastAsia="ko-KR"/>
              </w:rPr>
              <w:t>5</w:t>
            </w:r>
          </w:p>
        </w:tc>
        <w:tc>
          <w:tcPr>
            <w:tcW w:w="4046" w:type="dxa"/>
          </w:tcPr>
          <w:p w14:paraId="2D684595" w14:textId="77777777" w:rsidR="004A6E1C" w:rsidRDefault="004A6E1C" w:rsidP="004A6E1C">
            <w:pPr>
              <w:pStyle w:val="NoSpacing"/>
              <w:spacing w:before="0" w:beforeAutospacing="0" w:after="0" w:afterAutospacing="0"/>
              <w:jc w:val="center"/>
            </w:pPr>
            <w:r>
              <w:t>Immigrants &amp; Refugees</w:t>
            </w:r>
          </w:p>
          <w:p w14:paraId="14421FCD" w14:textId="77777777" w:rsidR="004A6E1C" w:rsidRDefault="004A6E1C" w:rsidP="004A6E1C">
            <w:pPr>
              <w:pStyle w:val="NoSpacing"/>
              <w:spacing w:before="0" w:beforeAutospacing="0" w:after="0" w:afterAutospacing="0"/>
              <w:jc w:val="center"/>
              <w:rPr>
                <w:rFonts w:eastAsia="맑은 고딕"/>
                <w:lang w:eastAsia="ko-KR"/>
              </w:rPr>
            </w:pPr>
            <w:r w:rsidRPr="002822B5">
              <w:rPr>
                <w:rFonts w:eastAsia="맑은 고딕" w:hint="eastAsia"/>
                <w:b/>
                <w:i/>
                <w:lang w:eastAsia="ko-KR"/>
              </w:rPr>
              <w:t>G</w:t>
            </w:r>
            <w:r w:rsidRPr="002822B5">
              <w:rPr>
                <w:rFonts w:eastAsia="맑은 고딕"/>
                <w:b/>
                <w:i/>
                <w:lang w:eastAsia="ko-KR"/>
              </w:rPr>
              <w:t>roup Presentation</w:t>
            </w:r>
          </w:p>
          <w:p w14:paraId="08E629CB" w14:textId="77777777" w:rsidR="004A6E1C" w:rsidRPr="00285310"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R</w:t>
            </w:r>
            <w:r>
              <w:rPr>
                <w:rFonts w:eastAsia="맑은 고딕"/>
                <w:lang w:eastAsia="ko-KR"/>
              </w:rPr>
              <w:t>eligious Issues</w:t>
            </w:r>
          </w:p>
          <w:p w14:paraId="3BA23216" w14:textId="74D60C64" w:rsidR="00B54918" w:rsidRPr="00285310" w:rsidRDefault="004A6E1C" w:rsidP="004A6E1C">
            <w:pPr>
              <w:pStyle w:val="NoSpacing"/>
              <w:spacing w:before="0" w:beforeAutospacing="0" w:after="0" w:afterAutospacing="0"/>
              <w:jc w:val="center"/>
              <w:rPr>
                <w:rFonts w:eastAsia="맑은 고딕"/>
                <w:lang w:eastAsia="ko-KR"/>
              </w:rPr>
            </w:pPr>
            <w:r w:rsidRPr="002822B5">
              <w:rPr>
                <w:rFonts w:eastAsia="맑은 고딕" w:hint="eastAsia"/>
                <w:b/>
                <w:i/>
                <w:lang w:eastAsia="ko-KR"/>
              </w:rPr>
              <w:t>G</w:t>
            </w:r>
            <w:r w:rsidRPr="002822B5">
              <w:rPr>
                <w:rFonts w:eastAsia="맑은 고딕"/>
                <w:b/>
                <w:i/>
                <w:lang w:eastAsia="ko-KR"/>
              </w:rPr>
              <w:t>roup Presentation</w:t>
            </w:r>
            <w:r w:rsidRPr="00285310" w:rsidDel="00BB772E">
              <w:t xml:space="preserve"> </w:t>
            </w:r>
          </w:p>
        </w:tc>
        <w:tc>
          <w:tcPr>
            <w:tcW w:w="3467" w:type="dxa"/>
          </w:tcPr>
          <w:p w14:paraId="3D9C62C3" w14:textId="77777777" w:rsidR="004A6E1C" w:rsidRDefault="004A6E1C" w:rsidP="004A6E1C">
            <w:pPr>
              <w:pStyle w:val="NoSpacing"/>
              <w:spacing w:before="0" w:beforeAutospacing="0" w:after="0" w:afterAutospacing="0"/>
              <w:jc w:val="center"/>
              <w:rPr>
                <w:i/>
              </w:rPr>
            </w:pPr>
            <w:r w:rsidRPr="00285310">
              <w:t>Sue &amp; Sue</w:t>
            </w:r>
            <w:r>
              <w:rPr>
                <w:i/>
              </w:rPr>
              <w:t xml:space="preserve"> </w:t>
            </w:r>
            <w:proofErr w:type="spellStart"/>
            <w:r>
              <w:t>Chs</w:t>
            </w:r>
            <w:proofErr w:type="spellEnd"/>
            <w:r>
              <w:t>.</w:t>
            </w:r>
            <w:r w:rsidRPr="00285310">
              <w:rPr>
                <w:i/>
              </w:rPr>
              <w:t xml:space="preserve"> </w:t>
            </w:r>
            <w:r>
              <w:rPr>
                <w:i/>
              </w:rPr>
              <w:t>10, 20, 21</w:t>
            </w:r>
          </w:p>
          <w:p w14:paraId="3385B213" w14:textId="77777777" w:rsidR="004A6E1C" w:rsidRDefault="004A6E1C" w:rsidP="004A6E1C">
            <w:pPr>
              <w:pStyle w:val="NoSpacing"/>
              <w:spacing w:before="0" w:beforeAutospacing="0" w:after="0" w:afterAutospacing="0"/>
              <w:jc w:val="center"/>
              <w:rPr>
                <w:rFonts w:eastAsia="맑은 고딕"/>
                <w:lang w:eastAsia="ko-KR"/>
              </w:rPr>
            </w:pPr>
            <w:r>
              <w:rPr>
                <w:rFonts w:eastAsia="맑은 고딕"/>
                <w:lang w:eastAsia="ko-KR"/>
              </w:rPr>
              <w:t>APA Task Force Report – Immigration (2012): p. 1-13</w:t>
            </w:r>
          </w:p>
          <w:p w14:paraId="2B0D5793" w14:textId="77777777" w:rsidR="004A6E1C" w:rsidRDefault="004A6E1C" w:rsidP="004A6E1C">
            <w:pPr>
              <w:pStyle w:val="NoSpacing"/>
              <w:spacing w:before="0" w:beforeAutospacing="0" w:after="0" w:afterAutospacing="0"/>
              <w:jc w:val="center"/>
              <w:rPr>
                <w:rFonts w:eastAsia="맑은 고딕"/>
                <w:lang w:eastAsia="ko-KR"/>
              </w:rPr>
            </w:pPr>
            <w:r>
              <w:rPr>
                <w:rFonts w:eastAsia="맑은 고딕" w:hint="eastAsia"/>
                <w:lang w:eastAsia="ko-KR"/>
              </w:rPr>
              <w:t>A</w:t>
            </w:r>
            <w:r>
              <w:rPr>
                <w:rFonts w:eastAsia="맑은 고딕"/>
                <w:lang w:eastAsia="ko-KR"/>
              </w:rPr>
              <w:t>li et al. (2014)</w:t>
            </w:r>
          </w:p>
          <w:p w14:paraId="39E55F9F" w14:textId="77777777" w:rsidR="004A6E1C" w:rsidRDefault="004A6E1C" w:rsidP="004A6E1C">
            <w:pPr>
              <w:pStyle w:val="NoSpacing"/>
              <w:spacing w:before="0" w:beforeAutospacing="0" w:after="0" w:afterAutospacing="0"/>
              <w:jc w:val="center"/>
              <w:rPr>
                <w:rFonts w:eastAsia="맑은 고딕"/>
                <w:lang w:eastAsia="ko-KR"/>
              </w:rPr>
            </w:pPr>
            <w:r>
              <w:rPr>
                <w:rFonts w:eastAsia="맑은 고딕"/>
                <w:lang w:eastAsia="ko-KR"/>
              </w:rPr>
              <w:t>Brewster et al. (2016)</w:t>
            </w:r>
          </w:p>
          <w:p w14:paraId="58685D18" w14:textId="52A63E88" w:rsidR="00B54918" w:rsidRPr="00486651" w:rsidRDefault="004A6E1C" w:rsidP="004A6E1C">
            <w:pPr>
              <w:pStyle w:val="NoSpacing"/>
              <w:spacing w:before="0" w:beforeAutospacing="0" w:after="0" w:afterAutospacing="0"/>
              <w:jc w:val="center"/>
              <w:rPr>
                <w:rFonts w:eastAsia="맑은 고딕"/>
                <w:lang w:eastAsia="ko-KR"/>
              </w:rPr>
            </w:pPr>
            <w:proofErr w:type="spellStart"/>
            <w:r>
              <w:rPr>
                <w:rFonts w:eastAsia="맑은 고딕" w:hint="eastAsia"/>
                <w:lang w:eastAsia="ko-KR"/>
              </w:rPr>
              <w:t>Y</w:t>
            </w:r>
            <w:r>
              <w:rPr>
                <w:rFonts w:eastAsia="맑은 고딕"/>
                <w:lang w:eastAsia="ko-KR"/>
              </w:rPr>
              <w:t>akushko</w:t>
            </w:r>
            <w:proofErr w:type="spellEnd"/>
            <w:r>
              <w:rPr>
                <w:rFonts w:eastAsia="맑은 고딕"/>
                <w:lang w:eastAsia="ko-KR"/>
              </w:rPr>
              <w:t xml:space="preserve"> (2009)</w:t>
            </w:r>
          </w:p>
        </w:tc>
      </w:tr>
      <w:tr w:rsidR="00D22948" w:rsidRPr="0015146B" w14:paraId="5E885603" w14:textId="77777777" w:rsidTr="00285310">
        <w:trPr>
          <w:trHeight w:val="474"/>
        </w:trPr>
        <w:tc>
          <w:tcPr>
            <w:tcW w:w="1838" w:type="dxa"/>
          </w:tcPr>
          <w:p w14:paraId="199EB5C7" w14:textId="45D2EF98" w:rsidR="00D22948" w:rsidRPr="00285310" w:rsidRDefault="00BB772E" w:rsidP="00D22948">
            <w:pPr>
              <w:pStyle w:val="NoSpacing"/>
              <w:spacing w:before="0" w:beforeAutospacing="0" w:after="0" w:afterAutospacing="0"/>
              <w:jc w:val="center"/>
            </w:pPr>
            <w:r>
              <w:t>4</w:t>
            </w:r>
            <w:r w:rsidR="00D22948" w:rsidRPr="00285310">
              <w:t>/</w:t>
            </w:r>
            <w:r w:rsidR="00D22948">
              <w:t>28</w:t>
            </w:r>
            <w:r w:rsidR="00D22948" w:rsidRPr="00285310">
              <w:t xml:space="preserve"> Week 1</w:t>
            </w:r>
            <w:r>
              <w:t>6</w:t>
            </w:r>
          </w:p>
        </w:tc>
        <w:tc>
          <w:tcPr>
            <w:tcW w:w="4046" w:type="dxa"/>
          </w:tcPr>
          <w:p w14:paraId="100A256A" w14:textId="1C331A61" w:rsidR="00D22948" w:rsidRPr="00285310" w:rsidRDefault="004A6E1C" w:rsidP="00D22948">
            <w:pPr>
              <w:pStyle w:val="NoSpacing"/>
              <w:spacing w:before="0" w:beforeAutospacing="0" w:after="0" w:afterAutospacing="0"/>
              <w:jc w:val="center"/>
            </w:pPr>
            <w:r>
              <w:t>Finals Week</w:t>
            </w:r>
          </w:p>
        </w:tc>
        <w:tc>
          <w:tcPr>
            <w:tcW w:w="3467" w:type="dxa"/>
          </w:tcPr>
          <w:p w14:paraId="1EB23D80" w14:textId="77777777" w:rsidR="00BB772E" w:rsidRDefault="00BB772E" w:rsidP="00BB772E">
            <w:pPr>
              <w:pStyle w:val="NoSpacing"/>
              <w:spacing w:before="0" w:beforeAutospacing="0" w:after="0" w:afterAutospacing="0"/>
              <w:jc w:val="center"/>
              <w:rPr>
                <w:rFonts w:eastAsia="맑은 고딕"/>
                <w:b/>
                <w:lang w:eastAsia="ko-KR"/>
              </w:rPr>
            </w:pPr>
            <w:r w:rsidRPr="00C00D8E">
              <w:rPr>
                <w:rFonts w:eastAsia="맑은 고딕"/>
                <w:b/>
                <w:lang w:eastAsia="ko-KR"/>
              </w:rPr>
              <w:t>Reflection #4 Due</w:t>
            </w:r>
          </w:p>
          <w:p w14:paraId="649DF0B3" w14:textId="77777777" w:rsidR="00BB772E" w:rsidRDefault="00BB772E" w:rsidP="00BB772E">
            <w:pPr>
              <w:pStyle w:val="NoSpacing"/>
              <w:spacing w:before="0" w:beforeAutospacing="0" w:after="0" w:afterAutospacing="0"/>
              <w:jc w:val="center"/>
              <w:rPr>
                <w:b/>
              </w:rPr>
            </w:pPr>
            <w:r w:rsidRPr="00285310">
              <w:rPr>
                <w:b/>
              </w:rPr>
              <w:t>Self-Reflection Paper Due</w:t>
            </w:r>
          </w:p>
          <w:p w14:paraId="6481B1A1" w14:textId="2768A9E1" w:rsidR="00D22948" w:rsidRPr="00285310" w:rsidRDefault="00BB772E" w:rsidP="00BB772E">
            <w:pPr>
              <w:pStyle w:val="NoSpacing"/>
              <w:spacing w:before="0" w:beforeAutospacing="0" w:after="0" w:afterAutospacing="0"/>
              <w:jc w:val="center"/>
              <w:rPr>
                <w:b/>
                <w:i/>
              </w:rPr>
            </w:pPr>
            <w:r>
              <w:rPr>
                <w:b/>
              </w:rPr>
              <w:t>Social Justice/Advocacy Due</w:t>
            </w:r>
            <w:r w:rsidRPr="00285310" w:rsidDel="00BB772E">
              <w:t xml:space="preserve"> </w:t>
            </w:r>
          </w:p>
        </w:tc>
      </w:tr>
    </w:tbl>
    <w:p w14:paraId="30EFA424" w14:textId="6A104E07"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xml:space="preserve">** - readings for </w:t>
      </w:r>
      <w:r w:rsidR="00F36C26" w:rsidRPr="00FF71AF">
        <w:rPr>
          <w:rFonts w:ascii="Times New Roman" w:eastAsia="Times New Roman" w:hAnsi="Times New Roman"/>
          <w:bCs/>
          <w:sz w:val="24"/>
          <w:szCs w:val="24"/>
        </w:rPr>
        <w:t>counseling students (clinical mental health, school and rehabilitation).</w:t>
      </w:r>
      <w:r w:rsidR="001F3369" w:rsidRPr="00FF71AF">
        <w:rPr>
          <w:rFonts w:ascii="Times New Roman" w:eastAsia="Times New Roman" w:hAnsi="Times New Roman"/>
          <w:bCs/>
          <w:sz w:val="24"/>
          <w:szCs w:val="24"/>
        </w:rPr>
        <w:t xml:space="preserve"> </w:t>
      </w:r>
      <w:r w:rsidRPr="00FF71AF">
        <w:rPr>
          <w:rFonts w:ascii="Times New Roman" w:eastAsia="Times New Roman" w:hAnsi="Times New Roman"/>
          <w:bCs/>
          <w:sz w:val="24"/>
          <w:szCs w:val="24"/>
        </w:rPr>
        <w:t xml:space="preserve"> </w:t>
      </w:r>
    </w:p>
    <w:p w14:paraId="7478C727" w14:textId="6632169C" w:rsidR="00657FCB" w:rsidRPr="00FF71AF" w:rsidRDefault="00657FCB" w:rsidP="00657FCB">
      <w:pPr>
        <w:spacing w:after="0" w:line="240" w:lineRule="auto"/>
        <w:rPr>
          <w:rFonts w:ascii="Times New Roman" w:eastAsia="Times New Roman" w:hAnsi="Times New Roman"/>
          <w:bCs/>
          <w:sz w:val="24"/>
          <w:szCs w:val="24"/>
        </w:rPr>
      </w:pPr>
      <w:r w:rsidRPr="00FF71AF">
        <w:rPr>
          <w:rFonts w:ascii="Times New Roman" w:eastAsia="Times New Roman" w:hAnsi="Times New Roman"/>
          <w:bCs/>
          <w:sz w:val="24"/>
          <w:szCs w:val="24"/>
        </w:rPr>
        <w:t>++ - readings for</w:t>
      </w:r>
      <w:r w:rsidR="00F36C26" w:rsidRPr="00FF71AF">
        <w:rPr>
          <w:rFonts w:ascii="Times New Roman" w:eastAsia="Times New Roman" w:hAnsi="Times New Roman"/>
          <w:bCs/>
          <w:sz w:val="24"/>
          <w:szCs w:val="24"/>
        </w:rPr>
        <w:t xml:space="preserve"> counseling and clinical psychology students</w:t>
      </w:r>
      <w:r w:rsidRPr="00FF71AF">
        <w:rPr>
          <w:rFonts w:ascii="Times New Roman" w:eastAsia="Times New Roman" w:hAnsi="Times New Roman"/>
          <w:bCs/>
          <w:sz w:val="24"/>
          <w:szCs w:val="24"/>
        </w:rPr>
        <w:t>.</w:t>
      </w:r>
    </w:p>
    <w:p w14:paraId="2A9A482C" w14:textId="752EF151" w:rsidR="009F3295" w:rsidRPr="00FF71AF" w:rsidRDefault="009F3295" w:rsidP="00657FCB">
      <w:pPr>
        <w:spacing w:after="0" w:line="240" w:lineRule="auto"/>
        <w:rPr>
          <w:rFonts w:ascii="Times New Roman" w:eastAsia="맑은 고딕" w:hAnsi="Times New Roman"/>
          <w:bCs/>
          <w:sz w:val="24"/>
          <w:szCs w:val="24"/>
          <w:lang w:eastAsia="ko-KR"/>
        </w:rPr>
      </w:pPr>
      <w:r w:rsidRPr="00FF71AF">
        <w:rPr>
          <w:rFonts w:ascii="Times New Roman" w:eastAsia="맑은 고딕" w:hAnsi="Times New Roman" w:hint="eastAsia"/>
          <w:bCs/>
          <w:sz w:val="24"/>
          <w:szCs w:val="24"/>
          <w:lang w:eastAsia="ko-KR"/>
        </w:rPr>
        <w:t>O</w:t>
      </w:r>
      <w:r w:rsidRPr="00FF71AF">
        <w:rPr>
          <w:rFonts w:ascii="Times New Roman" w:eastAsia="맑은 고딕" w:hAnsi="Times New Roman"/>
          <w:bCs/>
          <w:sz w:val="24"/>
          <w:szCs w:val="24"/>
          <w:lang w:eastAsia="ko-KR"/>
        </w:rPr>
        <w:t xml:space="preserve">ptional readings are italicized in parentheses. </w:t>
      </w:r>
    </w:p>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7D4643E3" w14:textId="111B25C6" w:rsidR="00B475D0" w:rsidRPr="00FF71AF" w:rsidRDefault="00B475D0" w:rsidP="00FF71AF">
      <w:pPr>
        <w:spacing w:after="0" w:line="240" w:lineRule="auto"/>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Times New Roman, 12 font, 1” margins, double-spaced) ***</w:t>
      </w:r>
    </w:p>
    <w:p w14:paraId="4A2BE984" w14:textId="15C7DFD6" w:rsidR="00F405B3" w:rsidRDefault="00F405B3" w:rsidP="00FF71AF">
      <w:pPr>
        <w:spacing w:after="0" w:line="240" w:lineRule="auto"/>
        <w:rPr>
          <w:rFonts w:ascii="Times New Roman" w:hAnsi="Times New Roman"/>
          <w:sz w:val="24"/>
          <w:szCs w:val="24"/>
        </w:rPr>
      </w:pPr>
      <w:r w:rsidRPr="00FF71AF">
        <w:rPr>
          <w:rFonts w:ascii="Times New Roman" w:hAnsi="Times New Roman"/>
          <w:sz w:val="24"/>
          <w:szCs w:val="24"/>
        </w:rPr>
        <w:t>*** Refer to the rubric</w:t>
      </w:r>
      <w:r w:rsidR="00224E17" w:rsidRPr="00FF71AF">
        <w:rPr>
          <w:rFonts w:ascii="Times New Roman" w:hAnsi="Times New Roman"/>
          <w:sz w:val="24"/>
          <w:szCs w:val="24"/>
        </w:rPr>
        <w:t xml:space="preserve"> (on Canvas) for more</w:t>
      </w:r>
      <w:r w:rsidRPr="00FF71AF">
        <w:rPr>
          <w:rFonts w:ascii="Times New Roman" w:hAnsi="Times New Roman"/>
          <w:sz w:val="24"/>
          <w:szCs w:val="24"/>
        </w:rPr>
        <w:t xml:space="preserve"> details</w:t>
      </w:r>
      <w:r w:rsidR="00224E17" w:rsidRPr="00FF71AF">
        <w:rPr>
          <w:rFonts w:ascii="Times New Roman" w:hAnsi="Times New Roman"/>
          <w:sz w:val="24"/>
          <w:szCs w:val="24"/>
        </w:rPr>
        <w:t xml:space="preserve"> regarding grading points</w:t>
      </w:r>
      <w:r w:rsidRPr="00FF71AF">
        <w:rPr>
          <w:rFonts w:ascii="Times New Roman" w:hAnsi="Times New Roman"/>
          <w:sz w:val="24"/>
          <w:szCs w:val="24"/>
        </w:rPr>
        <w:t>***</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5635E019" w:rsidR="002164DC" w:rsidRDefault="002164DC" w:rsidP="0048665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p>
    <w:p w14:paraId="6BE2F386" w14:textId="2FCD913A" w:rsidR="002164DC" w:rsidRDefault="002164DC" w:rsidP="00486651">
      <w:pPr>
        <w:spacing w:after="0" w:line="240" w:lineRule="auto"/>
        <w:ind w:leftChars="322" w:left="708"/>
        <w:rPr>
          <w:rFonts w:ascii="Times New Roman" w:eastAsia="Times New Roman" w:hAnsi="Times New Roman"/>
          <w:bCs/>
          <w:sz w:val="24"/>
          <w:szCs w:val="24"/>
          <w:lang w:eastAsia="ko-KR"/>
        </w:rPr>
      </w:pPr>
      <w:r>
        <w:rPr>
          <w:rFonts w:ascii="Times New Roman" w:eastAsia="Times New Roman" w:hAnsi="Times New Roman"/>
          <w:b/>
          <w:bCs/>
          <w:sz w:val="24"/>
          <w:szCs w:val="24"/>
        </w:rPr>
        <w:tab/>
      </w:r>
      <w:r>
        <w:rPr>
          <w:rFonts w:ascii="Times New Roman" w:eastAsia="Times New Roman" w:hAnsi="Times New Roman"/>
          <w:bCs/>
          <w:sz w:val="24"/>
          <w:szCs w:val="24"/>
        </w:rPr>
        <w:t>(</w:t>
      </w:r>
      <w:r w:rsidR="000810B6">
        <w:rPr>
          <w:rFonts w:ascii="Times New Roman" w:eastAsia="Times New Roman" w:hAnsi="Times New Roman"/>
          <w:bCs/>
          <w:sz w:val="24"/>
          <w:szCs w:val="24"/>
        </w:rPr>
        <w:t>5</w:t>
      </w:r>
      <w:r w:rsidR="004A6E1C">
        <w:rPr>
          <w:rFonts w:ascii="Times New Roman" w:eastAsia="Times New Roman" w:hAnsi="Times New Roman"/>
          <w:bCs/>
          <w:sz w:val="24"/>
          <w:szCs w:val="24"/>
        </w:rPr>
        <w:t xml:space="preserve"> </w:t>
      </w:r>
      <w:r w:rsidR="000810B6">
        <w:rPr>
          <w:rFonts w:ascii="Times New Roman" w:eastAsia="Times New Roman" w:hAnsi="Times New Roman"/>
          <w:bCs/>
          <w:sz w:val="24"/>
          <w:szCs w:val="24"/>
        </w:rPr>
        <w:t xml:space="preserve">pts weekly, total </w:t>
      </w:r>
      <w:r w:rsidR="00E56020">
        <w:rPr>
          <w:rFonts w:ascii="Times New Roman" w:eastAsia="Times New Roman" w:hAnsi="Times New Roman"/>
          <w:bCs/>
          <w:sz w:val="24"/>
          <w:szCs w:val="24"/>
        </w:rPr>
        <w:t>7</w:t>
      </w:r>
      <w:r>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that discussions will be respectful yet skillful in providing constructive feedback to each other. Use of laptops and smartphones are strongly discouraged.</w:t>
      </w:r>
      <w:r w:rsidR="00E56020">
        <w:rPr>
          <w:rFonts w:ascii="Times New Roman" w:eastAsia="Times New Roman" w:hAnsi="Times New Roman"/>
          <w:bCs/>
          <w:sz w:val="24"/>
          <w:szCs w:val="24"/>
        </w:rPr>
        <w:t xml:space="preserve"> </w:t>
      </w:r>
      <w:r w:rsidR="000810B6">
        <w:rPr>
          <w:rFonts w:ascii="Times New Roman" w:eastAsia="Times New Roman" w:hAnsi="Times New Roman"/>
          <w:bCs/>
          <w:sz w:val="24"/>
          <w:szCs w:val="24"/>
        </w:rPr>
        <w:t>In addition,</w:t>
      </w:r>
      <w:r w:rsidR="00E56020" w:rsidRPr="00A8224D">
        <w:rPr>
          <w:rFonts w:ascii="Times New Roman" w:eastAsia="Times New Roman" w:hAnsi="Times New Roman"/>
          <w:bCs/>
          <w:sz w:val="24"/>
          <w:szCs w:val="24"/>
        </w:rPr>
        <w:t xml:space="preserve"> students are expected to submit </w:t>
      </w:r>
      <w:r w:rsidR="00E56020" w:rsidRPr="00486651">
        <w:rPr>
          <w:rFonts w:ascii="Times New Roman" w:hAnsi="Times New Roman"/>
          <w:b/>
          <w:sz w:val="24"/>
          <w:szCs w:val="24"/>
        </w:rPr>
        <w:t>three</w:t>
      </w:r>
      <w:r w:rsidR="00E56020" w:rsidRPr="00486651">
        <w:rPr>
          <w:rFonts w:ascii="Times New Roman" w:hAnsi="Times New Roman"/>
          <w:sz w:val="24"/>
          <w:szCs w:val="24"/>
        </w:rPr>
        <w:t xml:space="preserve"> discussion questions</w:t>
      </w:r>
      <w:r w:rsidR="000810B6">
        <w:rPr>
          <w:rFonts w:ascii="Times New Roman" w:hAnsi="Times New Roman"/>
          <w:sz w:val="24"/>
          <w:szCs w:val="24"/>
        </w:rPr>
        <w:t xml:space="preserve"> weekly, regarding</w:t>
      </w:r>
      <w:r w:rsidR="00E56020" w:rsidRPr="00486651">
        <w:rPr>
          <w:rFonts w:ascii="Times New Roman" w:hAnsi="Times New Roman"/>
          <w:sz w:val="24"/>
          <w:szCs w:val="24"/>
        </w:rPr>
        <w:t xml:space="preserve"> </w:t>
      </w:r>
      <w:r w:rsidR="000810B6" w:rsidRPr="00486651">
        <w:rPr>
          <w:rFonts w:ascii="Times New Roman" w:hAnsi="Times New Roman"/>
          <w:i/>
          <w:sz w:val="24"/>
          <w:szCs w:val="24"/>
        </w:rPr>
        <w:t>the topic</w:t>
      </w:r>
      <w:r w:rsidR="000810B6" w:rsidRPr="000810B6">
        <w:rPr>
          <w:rFonts w:ascii="Times New Roman" w:hAnsi="Times New Roman"/>
          <w:sz w:val="24"/>
          <w:szCs w:val="24"/>
        </w:rPr>
        <w:t xml:space="preserve"> of the week</w:t>
      </w:r>
      <w:r w:rsidR="00E56020" w:rsidRPr="00486651">
        <w:rPr>
          <w:rFonts w:ascii="Times New Roman" w:hAnsi="Times New Roman"/>
          <w:sz w:val="24"/>
          <w:szCs w:val="24"/>
        </w:rPr>
        <w:t>.</w:t>
      </w:r>
      <w:r w:rsidR="000810B6">
        <w:rPr>
          <w:rFonts w:ascii="Times New Roman" w:hAnsi="Times New Roman"/>
          <w:sz w:val="24"/>
          <w:szCs w:val="24"/>
        </w:rPr>
        <w:t xml:space="preserve"> Questions can be based on the assigned readings and assigned assignments related to the topic (if applicable).</w:t>
      </w:r>
      <w:r w:rsidR="00E56020" w:rsidRPr="00486651">
        <w:rPr>
          <w:rFonts w:ascii="Times New Roman" w:hAnsi="Times New Roman"/>
          <w:sz w:val="24"/>
          <w:szCs w:val="24"/>
        </w:rPr>
        <w:t xml:space="preserve"> </w:t>
      </w:r>
      <w:r w:rsidR="00A8224D" w:rsidRPr="00486651">
        <w:rPr>
          <w:rFonts w:ascii="Times New Roman" w:hAnsi="Times New Roman"/>
          <w:sz w:val="24"/>
          <w:szCs w:val="24"/>
        </w:rPr>
        <w:t>These questions should be original and helpful to facilitate class discussion</w:t>
      </w:r>
      <w:r w:rsidR="00CE14C0" w:rsidRPr="00CE14C0">
        <w:rPr>
          <w:rFonts w:ascii="Times New Roman" w:hAnsi="Times New Roman"/>
          <w:sz w:val="24"/>
          <w:szCs w:val="24"/>
        </w:rPr>
        <w:t xml:space="preserve">. </w:t>
      </w:r>
      <w:r w:rsidR="000810B6">
        <w:rPr>
          <w:rFonts w:ascii="Times New Roman" w:hAnsi="Times New Roman"/>
          <w:sz w:val="24"/>
          <w:szCs w:val="24"/>
        </w:rPr>
        <w:t>Students should</w:t>
      </w:r>
      <w:r w:rsidR="00CE14C0" w:rsidRPr="00CE14C0">
        <w:rPr>
          <w:rFonts w:ascii="Times New Roman" w:hAnsi="Times New Roman"/>
          <w:sz w:val="24"/>
          <w:szCs w:val="24"/>
        </w:rPr>
        <w:t xml:space="preserve"> submit</w:t>
      </w:r>
      <w:r w:rsidR="000810B6">
        <w:rPr>
          <w:rFonts w:ascii="Times New Roman" w:hAnsi="Times New Roman"/>
          <w:sz w:val="24"/>
          <w:szCs w:val="24"/>
        </w:rPr>
        <w:t xml:space="preserve"> the questions on Canvas,</w:t>
      </w:r>
      <w:r w:rsidR="00CE14C0">
        <w:rPr>
          <w:rFonts w:ascii="Times New Roman" w:hAnsi="Times New Roman"/>
          <w:sz w:val="24"/>
          <w:szCs w:val="24"/>
        </w:rPr>
        <w:t xml:space="preserve"> </w:t>
      </w:r>
      <w:r w:rsidR="00CE14C0" w:rsidRPr="00486651">
        <w:rPr>
          <w:rFonts w:ascii="Times New Roman" w:hAnsi="Times New Roman"/>
          <w:b/>
          <w:i/>
          <w:sz w:val="24"/>
          <w:szCs w:val="24"/>
        </w:rPr>
        <w:t>two hours</w:t>
      </w:r>
      <w:r w:rsidR="00CE14C0">
        <w:rPr>
          <w:rFonts w:ascii="Times New Roman" w:hAnsi="Times New Roman"/>
          <w:sz w:val="24"/>
          <w:szCs w:val="24"/>
        </w:rPr>
        <w:t xml:space="preserve"> before every class, </w:t>
      </w:r>
      <w:r w:rsidR="00CE14C0" w:rsidRPr="00486651">
        <w:rPr>
          <w:rFonts w:ascii="Times New Roman" w:hAnsi="Times New Roman"/>
          <w:b/>
          <w:sz w:val="24"/>
          <w:szCs w:val="24"/>
        </w:rPr>
        <w:t>Tuesdays at 2:00pm</w:t>
      </w:r>
      <w:r w:rsidR="00CE14C0">
        <w:rPr>
          <w:rFonts w:ascii="Times New Roman" w:hAnsi="Times New Roman"/>
          <w:sz w:val="24"/>
          <w:szCs w:val="24"/>
        </w:rPr>
        <w:t xml:space="preserve">. </w:t>
      </w:r>
    </w:p>
    <w:p w14:paraId="5E404FA5" w14:textId="77777777" w:rsidR="00033F51" w:rsidRPr="00285310" w:rsidRDefault="00033F51" w:rsidP="00486651">
      <w:pPr>
        <w:spacing w:after="0" w:line="240" w:lineRule="auto"/>
        <w:ind w:leftChars="322" w:left="708"/>
        <w:rPr>
          <w:rFonts w:ascii="Times New Roman" w:eastAsia="Times New Roman" w:hAnsi="Times New Roman"/>
          <w:bCs/>
          <w:sz w:val="24"/>
          <w:szCs w:val="24"/>
          <w:lang w:eastAsia="ko-KR"/>
        </w:rPr>
      </w:pPr>
    </w:p>
    <w:p w14:paraId="6188B9FE" w14:textId="76F4989D" w:rsidR="005C784E" w:rsidRPr="00C45A80" w:rsidRDefault="005C784E" w:rsidP="005C784E">
      <w:pPr>
        <w:pStyle w:val="BodyTextIndent3"/>
        <w:spacing w:after="0" w:line="240" w:lineRule="auto"/>
        <w:rPr>
          <w:rFonts w:ascii="Times New Roman" w:eastAsia="Times New Roman" w:hAnsi="Times New Roman"/>
          <w:b/>
          <w:bCs/>
          <w:sz w:val="24"/>
          <w:szCs w:val="24"/>
        </w:rPr>
      </w:pPr>
      <w:r w:rsidRPr="00C45A80">
        <w:rPr>
          <w:rFonts w:ascii="Times New Roman" w:eastAsia="Times New Roman" w:hAnsi="Times New Roman"/>
          <w:b/>
          <w:bCs/>
          <w:sz w:val="24"/>
          <w:szCs w:val="24"/>
        </w:rPr>
        <w:tab/>
      </w:r>
      <w:r w:rsidR="00A24C67">
        <w:rPr>
          <w:rFonts w:ascii="Times New Roman" w:eastAsia="Times New Roman" w:hAnsi="Times New Roman"/>
          <w:b/>
          <w:bCs/>
          <w:sz w:val="24"/>
          <w:szCs w:val="24"/>
        </w:rPr>
        <w:t>B</w:t>
      </w:r>
      <w:r w:rsidRPr="00C45A80">
        <w:rPr>
          <w:rFonts w:ascii="Times New Roman" w:eastAsia="Times New Roman" w:hAnsi="Times New Roman"/>
          <w:b/>
          <w:bCs/>
          <w:sz w:val="24"/>
          <w:szCs w:val="24"/>
        </w:rPr>
        <w:t xml:space="preserve">. </w:t>
      </w:r>
      <w:r w:rsidR="00393639">
        <w:rPr>
          <w:rFonts w:ascii="Times New Roman" w:eastAsia="Times New Roman" w:hAnsi="Times New Roman"/>
          <w:b/>
          <w:bCs/>
          <w:sz w:val="24"/>
          <w:szCs w:val="24"/>
        </w:rPr>
        <w:t>Cross-</w:t>
      </w:r>
      <w:r w:rsidR="0051396D">
        <w:rPr>
          <w:rFonts w:ascii="Times New Roman" w:eastAsia="Times New Roman" w:hAnsi="Times New Roman"/>
          <w:b/>
          <w:bCs/>
          <w:sz w:val="24"/>
          <w:szCs w:val="24"/>
        </w:rPr>
        <w:t>C</w:t>
      </w:r>
      <w:r w:rsidR="00393639">
        <w:rPr>
          <w:rFonts w:ascii="Times New Roman" w:eastAsia="Times New Roman" w:hAnsi="Times New Roman"/>
          <w:b/>
          <w:bCs/>
          <w:sz w:val="24"/>
          <w:szCs w:val="24"/>
        </w:rPr>
        <w:t>ultural Immersion</w:t>
      </w:r>
      <w:r w:rsidR="00393639" w:rsidRPr="00C45A80">
        <w:rPr>
          <w:rFonts w:ascii="Times New Roman" w:eastAsia="Times New Roman" w:hAnsi="Times New Roman"/>
          <w:b/>
          <w:bCs/>
          <w:sz w:val="24"/>
          <w:szCs w:val="24"/>
        </w:rPr>
        <w:t xml:space="preserve"> </w:t>
      </w:r>
      <w:r w:rsidRPr="00C45A80">
        <w:rPr>
          <w:rFonts w:ascii="Times New Roman" w:eastAsia="Times New Roman" w:hAnsi="Times New Roman"/>
          <w:b/>
          <w:bCs/>
          <w:sz w:val="24"/>
          <w:szCs w:val="24"/>
        </w:rPr>
        <w:t xml:space="preserve">Project: </w:t>
      </w:r>
    </w:p>
    <w:p w14:paraId="6E31AEF3" w14:textId="436F29CE" w:rsidR="00631832" w:rsidRDefault="007E58AF" w:rsidP="00393639">
      <w:pPr>
        <w:pStyle w:val="BodyTextIndent3"/>
        <w:spacing w:after="0" w:line="240" w:lineRule="auto"/>
        <w:ind w:left="720"/>
        <w:rPr>
          <w:rFonts w:ascii="Times New Roman" w:hAnsi="Times New Roman"/>
          <w:sz w:val="24"/>
          <w:szCs w:val="24"/>
        </w:rPr>
      </w:pPr>
      <w:r w:rsidRPr="00D44236">
        <w:rPr>
          <w:rFonts w:ascii="Times New Roman" w:hAnsi="Times New Roman"/>
          <w:sz w:val="24"/>
          <w:szCs w:val="24"/>
        </w:rPr>
        <w:t>(100</w:t>
      </w:r>
      <w:r w:rsidR="004A6E1C">
        <w:rPr>
          <w:rFonts w:ascii="Times New Roman" w:hAnsi="Times New Roman"/>
          <w:sz w:val="24"/>
          <w:szCs w:val="24"/>
        </w:rPr>
        <w:t xml:space="preserve"> </w:t>
      </w:r>
      <w:r w:rsidRPr="00D44236">
        <w:rPr>
          <w:rFonts w:ascii="Times New Roman" w:hAnsi="Times New Roman"/>
          <w:sz w:val="24"/>
          <w:szCs w:val="24"/>
        </w:rPr>
        <w:t xml:space="preserve">pts) – </w:t>
      </w:r>
      <w:r w:rsidR="00F36C26" w:rsidRPr="00D44236">
        <w:rPr>
          <w:rFonts w:ascii="Times New Roman" w:hAnsi="Times New Roman"/>
          <w:sz w:val="24"/>
          <w:szCs w:val="24"/>
        </w:rPr>
        <w:t xml:space="preserve">Students are expected to </w:t>
      </w:r>
      <w:r w:rsidR="00393639">
        <w:rPr>
          <w:rFonts w:ascii="Times New Roman" w:hAnsi="Times New Roman"/>
          <w:sz w:val="24"/>
          <w:szCs w:val="24"/>
        </w:rPr>
        <w:t xml:space="preserve">participate in a cross-cultural immersion experience in which you are the </w:t>
      </w:r>
      <w:r w:rsidR="000810B6">
        <w:rPr>
          <w:rFonts w:ascii="Times New Roman" w:hAnsi="Times New Roman"/>
          <w:sz w:val="24"/>
          <w:szCs w:val="24"/>
        </w:rPr>
        <w:t>minority in the cultural group</w:t>
      </w:r>
      <w:r w:rsidR="00393639">
        <w:rPr>
          <w:rFonts w:ascii="Times New Roman" w:hAnsi="Times New Roman"/>
          <w:sz w:val="24"/>
          <w:szCs w:val="24"/>
        </w:rPr>
        <w:t xml:space="preserve">. Students should select a cultural group that they would like to learn more about and attend some sort of activity within the community </w:t>
      </w:r>
      <w:r w:rsidR="00B475D0">
        <w:rPr>
          <w:rFonts w:ascii="Times New Roman" w:hAnsi="Times New Roman"/>
          <w:sz w:val="24"/>
          <w:szCs w:val="24"/>
        </w:rPr>
        <w:t xml:space="preserve">ideally </w:t>
      </w:r>
      <w:r w:rsidR="00393639">
        <w:rPr>
          <w:rFonts w:ascii="Times New Roman" w:hAnsi="Times New Roman"/>
          <w:sz w:val="24"/>
          <w:szCs w:val="24"/>
        </w:rPr>
        <w:t xml:space="preserve">by yourself that </w:t>
      </w:r>
      <w:r w:rsidR="00393639" w:rsidRPr="00486651">
        <w:rPr>
          <w:rFonts w:ascii="Times New Roman" w:hAnsi="Times New Roman"/>
          <w:i/>
          <w:sz w:val="24"/>
          <w:szCs w:val="24"/>
        </w:rPr>
        <w:t>will challenge your comfort level</w:t>
      </w:r>
      <w:r w:rsidR="00393639">
        <w:rPr>
          <w:rFonts w:ascii="Times New Roman" w:hAnsi="Times New Roman"/>
          <w:sz w:val="24"/>
          <w:szCs w:val="24"/>
        </w:rPr>
        <w:t xml:space="preserve">. The best experiences come from students who select a cultural group for which </w:t>
      </w:r>
      <w:r w:rsidR="00393639" w:rsidRPr="00486651">
        <w:rPr>
          <w:rFonts w:ascii="Times New Roman" w:hAnsi="Times New Roman"/>
          <w:b/>
          <w:i/>
          <w:sz w:val="24"/>
          <w:szCs w:val="24"/>
        </w:rPr>
        <w:t>they hold strong biases about and activities that put themselves in settings that are beyond their normal comfort zone</w:t>
      </w:r>
      <w:r w:rsidR="00393639">
        <w:rPr>
          <w:rFonts w:ascii="Times New Roman" w:hAnsi="Times New Roman"/>
          <w:sz w:val="24"/>
          <w:szCs w:val="24"/>
        </w:rPr>
        <w:t xml:space="preserve">. </w:t>
      </w:r>
      <w:r w:rsidR="00693E28">
        <w:rPr>
          <w:rFonts w:ascii="Times New Roman" w:hAnsi="Times New Roman"/>
          <w:sz w:val="24"/>
          <w:szCs w:val="24"/>
        </w:rPr>
        <w:t xml:space="preserve">Students should submit the cross-cultural immersion project on Canvas </w:t>
      </w:r>
      <w:r w:rsidR="00693E28" w:rsidRPr="00486651">
        <w:rPr>
          <w:rFonts w:ascii="Times New Roman" w:hAnsi="Times New Roman"/>
          <w:b/>
          <w:sz w:val="24"/>
          <w:szCs w:val="24"/>
        </w:rPr>
        <w:t>by</w:t>
      </w:r>
      <w:r w:rsidR="004A6E1C" w:rsidRPr="00486651">
        <w:rPr>
          <w:rFonts w:ascii="Times New Roman" w:hAnsi="Times New Roman"/>
          <w:b/>
          <w:sz w:val="24"/>
          <w:szCs w:val="24"/>
        </w:rPr>
        <w:t xml:space="preserve"> 3/24 11:59pm</w:t>
      </w:r>
      <w:r w:rsidR="00693E28">
        <w:rPr>
          <w:rFonts w:ascii="Times New Roman" w:hAnsi="Times New Roman"/>
          <w:sz w:val="24"/>
          <w:szCs w:val="24"/>
        </w:rPr>
        <w:t xml:space="preserve">. </w:t>
      </w:r>
      <w:r w:rsidR="006776D6" w:rsidRPr="00F405B3">
        <w:rPr>
          <w:rFonts w:ascii="Times New Roman" w:hAnsi="Times New Roman"/>
          <w:b/>
          <w:i/>
          <w:sz w:val="24"/>
          <w:szCs w:val="24"/>
        </w:rPr>
        <w:t>The population should be different from the population cho</w:t>
      </w:r>
      <w:r w:rsidR="002F16FC" w:rsidRPr="00F405B3">
        <w:rPr>
          <w:rFonts w:ascii="Times New Roman" w:hAnsi="Times New Roman"/>
          <w:b/>
          <w:i/>
          <w:sz w:val="24"/>
          <w:szCs w:val="24"/>
        </w:rPr>
        <w:t xml:space="preserve">sen for </w:t>
      </w:r>
      <w:r w:rsidR="000810B6" w:rsidRPr="00F405B3">
        <w:rPr>
          <w:rFonts w:ascii="Times New Roman" w:hAnsi="Times New Roman"/>
          <w:b/>
          <w:i/>
          <w:sz w:val="24"/>
          <w:szCs w:val="24"/>
        </w:rPr>
        <w:t xml:space="preserve">your </w:t>
      </w:r>
      <w:r w:rsidR="00A61E23" w:rsidRPr="00F405B3">
        <w:rPr>
          <w:rFonts w:ascii="Times New Roman" w:hAnsi="Times New Roman"/>
          <w:b/>
          <w:i/>
          <w:sz w:val="24"/>
          <w:szCs w:val="24"/>
        </w:rPr>
        <w:t>G</w:t>
      </w:r>
      <w:r w:rsidR="002F16FC" w:rsidRPr="00F405B3">
        <w:rPr>
          <w:rFonts w:ascii="Times New Roman" w:hAnsi="Times New Roman"/>
          <w:b/>
          <w:i/>
          <w:sz w:val="24"/>
          <w:szCs w:val="24"/>
        </w:rPr>
        <w:t xml:space="preserve">roup </w:t>
      </w:r>
      <w:r w:rsidR="00A61E23" w:rsidRPr="00F405B3">
        <w:rPr>
          <w:rFonts w:ascii="Times New Roman" w:hAnsi="Times New Roman"/>
          <w:b/>
          <w:i/>
          <w:sz w:val="24"/>
          <w:szCs w:val="24"/>
        </w:rPr>
        <w:t>P</w:t>
      </w:r>
      <w:r w:rsidR="002F16FC" w:rsidRPr="00F405B3">
        <w:rPr>
          <w:rFonts w:ascii="Times New Roman" w:hAnsi="Times New Roman"/>
          <w:b/>
          <w:i/>
          <w:sz w:val="24"/>
          <w:szCs w:val="24"/>
        </w:rPr>
        <w:t>resentation</w:t>
      </w:r>
      <w:r w:rsidR="00A61E23" w:rsidRPr="00F405B3">
        <w:rPr>
          <w:rFonts w:ascii="Times New Roman" w:hAnsi="Times New Roman"/>
          <w:b/>
          <w:i/>
          <w:sz w:val="24"/>
          <w:szCs w:val="24"/>
        </w:rPr>
        <w:t xml:space="preserve"> and </w:t>
      </w:r>
      <w:r w:rsidR="00F405B3" w:rsidRPr="00F405B3">
        <w:rPr>
          <w:rFonts w:ascii="Times New Roman" w:hAnsi="Times New Roman"/>
          <w:b/>
          <w:i/>
          <w:sz w:val="24"/>
          <w:szCs w:val="24"/>
        </w:rPr>
        <w:t>Reflection Journals</w:t>
      </w:r>
      <w:r w:rsidR="006776D6">
        <w:rPr>
          <w:rFonts w:ascii="Times New Roman" w:hAnsi="Times New Roman"/>
          <w:sz w:val="24"/>
          <w:szCs w:val="24"/>
        </w:rPr>
        <w:t>.</w:t>
      </w:r>
    </w:p>
    <w:p w14:paraId="558E68B5" w14:textId="77777777" w:rsidR="00631832" w:rsidRPr="00D44236" w:rsidRDefault="00631832" w:rsidP="00D44236">
      <w:pPr>
        <w:pStyle w:val="BodyTextIndent3"/>
        <w:spacing w:after="0" w:line="240" w:lineRule="auto"/>
        <w:ind w:left="720"/>
        <w:rPr>
          <w:rFonts w:ascii="Times New Roman" w:hAnsi="Times New Roman"/>
          <w:sz w:val="24"/>
          <w:szCs w:val="24"/>
        </w:rPr>
      </w:pPr>
    </w:p>
    <w:p w14:paraId="6D50D382" w14:textId="71505341" w:rsidR="004A6E1C" w:rsidRPr="00D44236" w:rsidRDefault="00F36C26">
      <w:pPr>
        <w:pStyle w:val="BodyTextIndent3"/>
        <w:spacing w:after="0" w:line="240" w:lineRule="auto"/>
        <w:ind w:left="720"/>
        <w:rPr>
          <w:rFonts w:ascii="Times New Roman" w:hAnsi="Times New Roman"/>
          <w:sz w:val="24"/>
          <w:szCs w:val="24"/>
        </w:rPr>
      </w:pPr>
      <w:r w:rsidRPr="0015146B">
        <w:rPr>
          <w:rFonts w:ascii="Times New Roman" w:hAnsi="Times New Roman"/>
          <w:sz w:val="24"/>
          <w:szCs w:val="24"/>
        </w:rPr>
        <w:t xml:space="preserve">Reflecting on this </w:t>
      </w:r>
      <w:r w:rsidR="00393639">
        <w:rPr>
          <w:rFonts w:ascii="Times New Roman" w:hAnsi="Times New Roman"/>
          <w:sz w:val="24"/>
          <w:szCs w:val="24"/>
        </w:rPr>
        <w:t>immersion experiences</w:t>
      </w:r>
      <w:r w:rsidRPr="00D44236">
        <w:rPr>
          <w:rFonts w:ascii="Times New Roman" w:hAnsi="Times New Roman"/>
          <w:sz w:val="24"/>
          <w:szCs w:val="24"/>
        </w:rPr>
        <w:t xml:space="preserve">, students will write a </w:t>
      </w:r>
      <w:r w:rsidR="00487CBF">
        <w:rPr>
          <w:rFonts w:ascii="Times New Roman" w:hAnsi="Times New Roman"/>
          <w:b/>
          <w:sz w:val="24"/>
          <w:szCs w:val="24"/>
        </w:rPr>
        <w:t>maximum seven</w:t>
      </w:r>
      <w:r w:rsidR="006776D6" w:rsidRPr="00B475D0">
        <w:rPr>
          <w:rFonts w:ascii="Times New Roman" w:hAnsi="Times New Roman"/>
          <w:b/>
          <w:sz w:val="24"/>
          <w:szCs w:val="24"/>
        </w:rPr>
        <w:t>-</w:t>
      </w:r>
      <w:r w:rsidR="005C784E" w:rsidRPr="00B475D0">
        <w:rPr>
          <w:rFonts w:ascii="Times New Roman" w:hAnsi="Times New Roman"/>
          <w:b/>
          <w:sz w:val="24"/>
          <w:szCs w:val="24"/>
        </w:rPr>
        <w:t>page</w:t>
      </w:r>
      <w:r w:rsidR="005C784E" w:rsidRPr="00D44236">
        <w:rPr>
          <w:rFonts w:ascii="Times New Roman" w:hAnsi="Times New Roman"/>
          <w:sz w:val="24"/>
          <w:szCs w:val="24"/>
        </w:rPr>
        <w:t>, APA</w:t>
      </w:r>
      <w:r w:rsidR="00393639">
        <w:rPr>
          <w:rFonts w:ascii="Times New Roman" w:hAnsi="Times New Roman"/>
          <w:sz w:val="24"/>
          <w:szCs w:val="24"/>
        </w:rPr>
        <w:t xml:space="preserve"> format report</w:t>
      </w:r>
      <w:r w:rsidR="005C784E" w:rsidRPr="00D44236">
        <w:rPr>
          <w:rFonts w:ascii="Times New Roman" w:hAnsi="Times New Roman"/>
          <w:sz w:val="24"/>
          <w:szCs w:val="24"/>
        </w:rPr>
        <w:t xml:space="preserve"> (</w:t>
      </w:r>
      <w:r w:rsidR="00CE14C0">
        <w:rPr>
          <w:rFonts w:ascii="Times New Roman" w:hAnsi="Times New Roman"/>
          <w:sz w:val="24"/>
          <w:szCs w:val="24"/>
        </w:rPr>
        <w:t xml:space="preserve">Times New Roman, </w:t>
      </w:r>
      <w:r w:rsidR="005C784E" w:rsidRPr="00D44236">
        <w:rPr>
          <w:rFonts w:ascii="Times New Roman" w:hAnsi="Times New Roman"/>
          <w:sz w:val="24"/>
          <w:szCs w:val="24"/>
        </w:rPr>
        <w:t>12 font, 1” margins,</w:t>
      </w:r>
      <w:r w:rsidR="00CE14C0">
        <w:rPr>
          <w:rFonts w:ascii="Times New Roman" w:hAnsi="Times New Roman"/>
          <w:sz w:val="24"/>
          <w:szCs w:val="24"/>
        </w:rPr>
        <w:t xml:space="preserve"> double-spaced,</w:t>
      </w:r>
      <w:r w:rsidR="005C784E" w:rsidRPr="00D44236">
        <w:rPr>
          <w:rFonts w:ascii="Times New Roman" w:hAnsi="Times New Roman"/>
          <w:sz w:val="24"/>
          <w:szCs w:val="24"/>
        </w:rPr>
        <w:t xml:space="preserve"> headings, title page),</w:t>
      </w:r>
      <w:r w:rsidR="00393639">
        <w:rPr>
          <w:rFonts w:ascii="Times New Roman" w:hAnsi="Times New Roman"/>
          <w:sz w:val="24"/>
          <w:szCs w:val="24"/>
        </w:rPr>
        <w:t xml:space="preserve"> including the following:</w:t>
      </w:r>
      <w:r w:rsidRPr="0015146B">
        <w:rPr>
          <w:rFonts w:ascii="Times New Roman" w:hAnsi="Times New Roman"/>
          <w:sz w:val="24"/>
          <w:szCs w:val="24"/>
        </w:rPr>
        <w:t xml:space="preserve"> </w:t>
      </w:r>
    </w:p>
    <w:p w14:paraId="36217EA8" w14:textId="77777777" w:rsidR="00631832" w:rsidRDefault="00631832" w:rsidP="00486651">
      <w:pPr>
        <w:pStyle w:val="BodyTextIndent3"/>
        <w:spacing w:after="0" w:line="240" w:lineRule="auto"/>
        <w:ind w:left="720"/>
        <w:rPr>
          <w:rFonts w:ascii="Times New Roman" w:hAnsi="Times New Roman"/>
          <w:sz w:val="24"/>
          <w:szCs w:val="24"/>
        </w:rPr>
      </w:pPr>
    </w:p>
    <w:p w14:paraId="2151AC58" w14:textId="2A9F2097" w:rsidR="00631832" w:rsidRDefault="00EC6388" w:rsidP="00486651">
      <w:pPr>
        <w:pStyle w:val="BodyTextIndent3"/>
        <w:numPr>
          <w:ilvl w:val="0"/>
          <w:numId w:val="15"/>
        </w:numPr>
        <w:spacing w:after="0" w:line="240" w:lineRule="auto"/>
        <w:rPr>
          <w:rFonts w:ascii="Times New Roman" w:hAnsi="Times New Roman"/>
          <w:sz w:val="24"/>
          <w:szCs w:val="24"/>
        </w:rPr>
      </w:pPr>
      <w:r>
        <w:rPr>
          <w:rFonts w:ascii="Times New Roman" w:hAnsi="Times New Roman"/>
          <w:sz w:val="24"/>
          <w:szCs w:val="24"/>
        </w:rPr>
        <w:t>Brief description of the immersion experience (e.g., population</w:t>
      </w:r>
      <w:r w:rsidR="0069189A">
        <w:rPr>
          <w:rFonts w:ascii="Times New Roman" w:hAnsi="Times New Roman"/>
          <w:sz w:val="24"/>
          <w:szCs w:val="24"/>
        </w:rPr>
        <w:t>,</w:t>
      </w:r>
      <w:r>
        <w:rPr>
          <w:rFonts w:ascii="Times New Roman" w:hAnsi="Times New Roman"/>
          <w:sz w:val="24"/>
          <w:szCs w:val="24"/>
        </w:rPr>
        <w:t xml:space="preserve"> event)</w:t>
      </w:r>
      <w:r w:rsidR="005C784E" w:rsidRPr="00D44236">
        <w:rPr>
          <w:rFonts w:ascii="Times New Roman" w:hAnsi="Times New Roman"/>
          <w:sz w:val="24"/>
          <w:szCs w:val="24"/>
        </w:rPr>
        <w:t xml:space="preserve"> </w:t>
      </w:r>
      <w:r w:rsidR="00D12B4F">
        <w:rPr>
          <w:rFonts w:ascii="Times New Roman" w:hAnsi="Times New Roman"/>
          <w:sz w:val="24"/>
          <w:szCs w:val="24"/>
        </w:rPr>
        <w:t>(10</w:t>
      </w:r>
      <w:r w:rsidR="004A6E1C">
        <w:rPr>
          <w:rFonts w:ascii="Times New Roman" w:hAnsi="Times New Roman"/>
          <w:sz w:val="24"/>
          <w:szCs w:val="24"/>
        </w:rPr>
        <w:t xml:space="preserve"> </w:t>
      </w:r>
      <w:r w:rsidR="00D12B4F">
        <w:rPr>
          <w:rFonts w:ascii="Times New Roman" w:hAnsi="Times New Roman"/>
          <w:sz w:val="24"/>
          <w:szCs w:val="24"/>
        </w:rPr>
        <w:t>pts)</w:t>
      </w:r>
    </w:p>
    <w:p w14:paraId="1639343C" w14:textId="793478F7" w:rsidR="00631832" w:rsidRDefault="006776D6" w:rsidP="00486651">
      <w:pPr>
        <w:pStyle w:val="BodyTextIndent3"/>
        <w:numPr>
          <w:ilvl w:val="0"/>
          <w:numId w:val="15"/>
        </w:numPr>
        <w:spacing w:after="0" w:line="240" w:lineRule="auto"/>
        <w:rPr>
          <w:rFonts w:ascii="Times New Roman" w:hAnsi="Times New Roman"/>
          <w:sz w:val="24"/>
          <w:szCs w:val="24"/>
        </w:rPr>
      </w:pPr>
      <w:r>
        <w:rPr>
          <w:rFonts w:ascii="Times New Roman" w:hAnsi="Times New Roman"/>
          <w:sz w:val="24"/>
          <w:szCs w:val="24"/>
        </w:rPr>
        <w:t>Reasons for selecting the experience</w:t>
      </w:r>
      <w:r w:rsidR="0069189A">
        <w:rPr>
          <w:rFonts w:ascii="Times New Roman" w:hAnsi="Times New Roman"/>
          <w:sz w:val="24"/>
          <w:szCs w:val="24"/>
        </w:rPr>
        <w:t xml:space="preserve"> (e.g., certain biases about the cultural group, personal or professional interest</w:t>
      </w:r>
      <w:r w:rsidR="00836694">
        <w:rPr>
          <w:rFonts w:ascii="Times New Roman" w:hAnsi="Times New Roman"/>
          <w:sz w:val="24"/>
          <w:szCs w:val="24"/>
        </w:rPr>
        <w:t>, expectations of attending the event</w:t>
      </w:r>
      <w:r w:rsidR="0069189A">
        <w:rPr>
          <w:rFonts w:ascii="Times New Roman" w:hAnsi="Times New Roman"/>
          <w:sz w:val="24"/>
          <w:szCs w:val="24"/>
        </w:rPr>
        <w:t xml:space="preserve">) </w:t>
      </w:r>
      <w:r w:rsidR="00D12B4F">
        <w:rPr>
          <w:rFonts w:ascii="Times New Roman" w:hAnsi="Times New Roman"/>
          <w:sz w:val="24"/>
          <w:szCs w:val="24"/>
        </w:rPr>
        <w:t>(20 pts)</w:t>
      </w:r>
    </w:p>
    <w:p w14:paraId="1D544621" w14:textId="131D2C9A" w:rsidR="00631832" w:rsidRDefault="006776D6" w:rsidP="00486651">
      <w:pPr>
        <w:pStyle w:val="BodyTextIndent3"/>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Affective and cognitive </w:t>
      </w:r>
      <w:r w:rsidRPr="00486651">
        <w:rPr>
          <w:rFonts w:ascii="Times New Roman" w:hAnsi="Times New Roman"/>
          <w:i/>
          <w:sz w:val="24"/>
          <w:szCs w:val="24"/>
        </w:rPr>
        <w:t xml:space="preserve">reactions </w:t>
      </w:r>
      <w:r>
        <w:rPr>
          <w:rFonts w:ascii="Times New Roman" w:hAnsi="Times New Roman"/>
          <w:sz w:val="24"/>
          <w:szCs w:val="24"/>
        </w:rPr>
        <w:t>during the immersion</w:t>
      </w:r>
      <w:r w:rsidR="002F16FC">
        <w:rPr>
          <w:rFonts w:ascii="Times New Roman" w:hAnsi="Times New Roman"/>
          <w:sz w:val="24"/>
          <w:szCs w:val="24"/>
        </w:rPr>
        <w:t xml:space="preserve"> experiences</w:t>
      </w:r>
      <w:r>
        <w:rPr>
          <w:rFonts w:ascii="Times New Roman" w:hAnsi="Times New Roman"/>
          <w:sz w:val="24"/>
          <w:szCs w:val="24"/>
        </w:rPr>
        <w:t xml:space="preserve">, the </w:t>
      </w:r>
      <w:r w:rsidRPr="00486651">
        <w:rPr>
          <w:rFonts w:ascii="Times New Roman" w:hAnsi="Times New Roman"/>
          <w:i/>
          <w:sz w:val="24"/>
          <w:szCs w:val="24"/>
        </w:rPr>
        <w:t>impact</w:t>
      </w:r>
      <w:r>
        <w:rPr>
          <w:rFonts w:ascii="Times New Roman" w:hAnsi="Times New Roman"/>
          <w:sz w:val="24"/>
          <w:szCs w:val="24"/>
        </w:rPr>
        <w:t xml:space="preserve"> of the experiences on your awareness of self and others (e.g., </w:t>
      </w:r>
      <w:r w:rsidR="0069189A">
        <w:rPr>
          <w:rFonts w:ascii="Times New Roman" w:hAnsi="Times New Roman"/>
          <w:sz w:val="24"/>
          <w:szCs w:val="24"/>
        </w:rPr>
        <w:t xml:space="preserve">conflict with previous </w:t>
      </w:r>
      <w:r>
        <w:rPr>
          <w:rFonts w:ascii="Times New Roman" w:hAnsi="Times New Roman"/>
          <w:sz w:val="24"/>
          <w:szCs w:val="24"/>
        </w:rPr>
        <w:t>biases</w:t>
      </w:r>
      <w:r w:rsidR="0069189A">
        <w:rPr>
          <w:rFonts w:ascii="Times New Roman" w:hAnsi="Times New Roman"/>
          <w:sz w:val="24"/>
          <w:szCs w:val="24"/>
        </w:rPr>
        <w:t>, personal or professional connections with the group in affective and cognitive aspects</w:t>
      </w:r>
      <w:r>
        <w:rPr>
          <w:rFonts w:ascii="Times New Roman" w:hAnsi="Times New Roman"/>
          <w:sz w:val="24"/>
          <w:szCs w:val="24"/>
        </w:rPr>
        <w:t>)</w:t>
      </w:r>
      <w:r w:rsidR="00D12B4F">
        <w:rPr>
          <w:rFonts w:ascii="Times New Roman" w:hAnsi="Times New Roman"/>
          <w:sz w:val="24"/>
          <w:szCs w:val="24"/>
        </w:rPr>
        <w:t xml:space="preserve"> (40</w:t>
      </w:r>
      <w:r w:rsidR="004A6E1C">
        <w:rPr>
          <w:rFonts w:ascii="Times New Roman" w:hAnsi="Times New Roman"/>
          <w:sz w:val="24"/>
          <w:szCs w:val="24"/>
        </w:rPr>
        <w:t xml:space="preserve"> </w:t>
      </w:r>
      <w:r w:rsidR="00D12B4F">
        <w:rPr>
          <w:rFonts w:ascii="Times New Roman" w:hAnsi="Times New Roman"/>
          <w:sz w:val="24"/>
          <w:szCs w:val="24"/>
        </w:rPr>
        <w:t>pts)</w:t>
      </w:r>
    </w:p>
    <w:p w14:paraId="56CC4F8D" w14:textId="6144BFBF" w:rsidR="004A6E1C" w:rsidRDefault="006776D6" w:rsidP="00486651">
      <w:pPr>
        <w:pStyle w:val="BodyTextIndent3"/>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How this experience, including your reactions to the immersion, could </w:t>
      </w:r>
      <w:r w:rsidRPr="00486651">
        <w:rPr>
          <w:rFonts w:ascii="Times New Roman" w:hAnsi="Times New Roman"/>
          <w:i/>
          <w:sz w:val="24"/>
          <w:szCs w:val="24"/>
        </w:rPr>
        <w:t>inform</w:t>
      </w:r>
      <w:r>
        <w:rPr>
          <w:rFonts w:ascii="Times New Roman" w:hAnsi="Times New Roman"/>
          <w:sz w:val="24"/>
          <w:szCs w:val="24"/>
        </w:rPr>
        <w:t xml:space="preserve"> your professional work</w:t>
      </w:r>
      <w:r w:rsidR="0069189A">
        <w:rPr>
          <w:rFonts w:ascii="Times New Roman" w:hAnsi="Times New Roman"/>
          <w:sz w:val="24"/>
          <w:szCs w:val="24"/>
        </w:rPr>
        <w:t xml:space="preserve"> (e.g., asking certain questions, learning more about the group)</w:t>
      </w:r>
      <w:r>
        <w:rPr>
          <w:rFonts w:ascii="Times New Roman" w:hAnsi="Times New Roman"/>
          <w:sz w:val="24"/>
          <w:szCs w:val="24"/>
        </w:rPr>
        <w:t xml:space="preserve"> </w:t>
      </w:r>
    </w:p>
    <w:p w14:paraId="760C7D2E" w14:textId="7714BED8" w:rsidR="005C784E" w:rsidRPr="0015146B" w:rsidRDefault="00D12B4F" w:rsidP="00486651">
      <w:pPr>
        <w:pStyle w:val="BodyTextIndent3"/>
        <w:spacing w:after="0" w:line="240" w:lineRule="auto"/>
        <w:ind w:left="1080"/>
        <w:rPr>
          <w:rFonts w:ascii="Times New Roman" w:hAnsi="Times New Roman"/>
          <w:sz w:val="24"/>
          <w:szCs w:val="24"/>
        </w:rPr>
      </w:pPr>
      <w:r>
        <w:rPr>
          <w:rFonts w:ascii="Times New Roman" w:hAnsi="Times New Roman"/>
          <w:sz w:val="24"/>
          <w:szCs w:val="24"/>
        </w:rPr>
        <w:t>(30</w:t>
      </w:r>
      <w:r w:rsidR="004A6E1C">
        <w:rPr>
          <w:rFonts w:ascii="Times New Roman" w:hAnsi="Times New Roman"/>
          <w:sz w:val="24"/>
          <w:szCs w:val="24"/>
        </w:rPr>
        <w:t xml:space="preserve"> </w:t>
      </w:r>
      <w:r>
        <w:rPr>
          <w:rFonts w:ascii="Times New Roman" w:hAnsi="Times New Roman"/>
          <w:sz w:val="24"/>
          <w:szCs w:val="24"/>
        </w:rPr>
        <w:t>pts)</w:t>
      </w:r>
    </w:p>
    <w:p w14:paraId="0952D9B6" w14:textId="77777777" w:rsidR="00F36C26" w:rsidRPr="0015146B" w:rsidRDefault="00F36C26" w:rsidP="00F36C26">
      <w:pPr>
        <w:pStyle w:val="BodyTextIndent3"/>
        <w:spacing w:after="0" w:line="240" w:lineRule="auto"/>
        <w:rPr>
          <w:rFonts w:ascii="Times New Roman" w:hAnsi="Times New Roman"/>
          <w:sz w:val="24"/>
          <w:szCs w:val="24"/>
        </w:rPr>
      </w:pPr>
    </w:p>
    <w:p w14:paraId="5E1800CC" w14:textId="4F82D201" w:rsidR="00EA44B2" w:rsidRPr="0015146B" w:rsidRDefault="00F36C26" w:rsidP="00D44236">
      <w:pPr>
        <w:pStyle w:val="BodyTextIndent3"/>
        <w:spacing w:after="0" w:line="240" w:lineRule="auto"/>
        <w:rPr>
          <w:rFonts w:ascii="Times New Roman" w:hAnsi="Times New Roman"/>
          <w:sz w:val="24"/>
          <w:szCs w:val="24"/>
        </w:rPr>
      </w:pPr>
      <w:r w:rsidRPr="0015146B">
        <w:rPr>
          <w:rFonts w:ascii="Times New Roman" w:hAnsi="Times New Roman"/>
          <w:sz w:val="24"/>
          <w:szCs w:val="24"/>
        </w:rPr>
        <w:t>**Be sure to use APA headers to divide this content in the paper**</w:t>
      </w:r>
    </w:p>
    <w:p w14:paraId="44E3A7C4" w14:textId="77777777" w:rsidR="001F4579" w:rsidRDefault="001F4579" w:rsidP="00285310">
      <w:pPr>
        <w:spacing w:after="0" w:line="240" w:lineRule="auto"/>
        <w:rPr>
          <w:rFonts w:ascii="Times New Roman" w:hAnsi="Times New Roman"/>
          <w:b/>
          <w:sz w:val="24"/>
          <w:szCs w:val="24"/>
        </w:rPr>
      </w:pPr>
    </w:p>
    <w:p w14:paraId="10B1F7D3" w14:textId="4BD02A37" w:rsidR="005C784E" w:rsidRPr="0015146B" w:rsidRDefault="00A24C67" w:rsidP="005C784E">
      <w:pPr>
        <w:spacing w:after="0" w:line="240" w:lineRule="auto"/>
        <w:ind w:left="360" w:firstLine="360"/>
        <w:rPr>
          <w:rFonts w:ascii="Times New Roman" w:hAnsi="Times New Roman"/>
          <w:b/>
          <w:sz w:val="24"/>
          <w:szCs w:val="24"/>
        </w:rPr>
      </w:pPr>
      <w:r>
        <w:rPr>
          <w:rFonts w:ascii="Times New Roman" w:hAnsi="Times New Roman"/>
          <w:b/>
          <w:sz w:val="24"/>
          <w:szCs w:val="24"/>
        </w:rPr>
        <w:t>C</w:t>
      </w:r>
      <w:r w:rsidR="005C784E" w:rsidRPr="0015146B">
        <w:rPr>
          <w:rFonts w:ascii="Times New Roman" w:hAnsi="Times New Roman"/>
          <w:b/>
          <w:sz w:val="24"/>
          <w:szCs w:val="24"/>
        </w:rPr>
        <w:t xml:space="preserve">. Group Presentation, Best Practices </w:t>
      </w:r>
      <w:r w:rsidR="00752B90">
        <w:rPr>
          <w:rFonts w:ascii="Times New Roman" w:hAnsi="Times New Roman"/>
          <w:b/>
          <w:sz w:val="24"/>
          <w:szCs w:val="24"/>
        </w:rPr>
        <w:t xml:space="preserve">Handout </w:t>
      </w:r>
      <w:r w:rsidR="005C784E" w:rsidRPr="0015146B">
        <w:rPr>
          <w:rFonts w:ascii="Times New Roman" w:hAnsi="Times New Roman"/>
          <w:b/>
          <w:sz w:val="24"/>
          <w:szCs w:val="24"/>
        </w:rPr>
        <w:t xml:space="preserve">and Discussion: </w:t>
      </w:r>
    </w:p>
    <w:p w14:paraId="167D0DF5" w14:textId="4C93CBA5"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3" w:name="OLE_LINK1"/>
      <w:bookmarkStart w:id="4" w:name="OLE_LINK2"/>
      <w:r w:rsidR="004C2974" w:rsidRPr="0015146B">
        <w:rPr>
          <w:rFonts w:ascii="Times New Roman" w:hAnsi="Times New Roman"/>
          <w:sz w:val="24"/>
          <w:szCs w:val="24"/>
        </w:rPr>
        <w:t xml:space="preserve">Students will be divided into groups of </w:t>
      </w:r>
      <w:r w:rsidR="00693E28" w:rsidRPr="00486651">
        <w:rPr>
          <w:rFonts w:ascii="Times New Roman" w:hAnsi="Times New Roman"/>
          <w:b/>
          <w:i/>
          <w:sz w:val="24"/>
          <w:szCs w:val="24"/>
        </w:rPr>
        <w:t>maximum three people</w:t>
      </w:r>
      <w:r w:rsidR="004C2974" w:rsidRPr="0015146B">
        <w:rPr>
          <w:rFonts w:ascii="Times New Roman" w:hAnsi="Times New Roman"/>
          <w:sz w:val="24"/>
          <w:szCs w:val="24"/>
        </w:rPr>
        <w:t xml:space="preserve"> for a group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psychology 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xml:space="preserve">. Student 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7E5AC594" w14:textId="758E1139"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-201</w:t>
      </w:r>
      <w:r w:rsidR="00BA7024" w:rsidRPr="00486651">
        <w:rPr>
          <w:rFonts w:ascii="Times New Roman" w:hAnsi="Times New Roman"/>
          <w:sz w:val="24"/>
          <w:szCs w:val="24"/>
        </w:rPr>
        <w:t>9</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(10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1EA5083" w14:textId="5CBB1955" w:rsidR="004A6E1C" w:rsidRDefault="00BA7024"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r w:rsidR="00306FF2" w:rsidRPr="00486651">
        <w:rPr>
          <w:rFonts w:ascii="Times New Roman" w:hAnsi="Times New Roman"/>
          <w:sz w:val="24"/>
          <w:szCs w:val="24"/>
        </w:rPr>
        <w:t>.</w:t>
      </w:r>
    </w:p>
    <w:p w14:paraId="623D8EC5" w14:textId="451FAF18" w:rsidR="005C784E" w:rsidRPr="00486651" w:rsidRDefault="00D12B4F" w:rsidP="00486651">
      <w:pPr>
        <w:pStyle w:val="ListParagraph"/>
        <w:spacing w:after="0" w:line="240" w:lineRule="auto"/>
        <w:ind w:leftChars="0" w:left="1080"/>
        <w:rPr>
          <w:rFonts w:ascii="Times New Roman" w:hAnsi="Times New Roman"/>
          <w:sz w:val="24"/>
          <w:szCs w:val="24"/>
        </w:rPr>
      </w:pPr>
      <w:r w:rsidRPr="00486651">
        <w:rPr>
          <w:rFonts w:ascii="Times New Roman" w:hAnsi="Times New Roman"/>
          <w:sz w:val="24"/>
          <w:szCs w:val="24"/>
        </w:rPr>
        <w:t>(20</w:t>
      </w:r>
      <w:r w:rsidR="004A6E1C">
        <w:rPr>
          <w:rFonts w:ascii="Times New Roman" w:hAnsi="Times New Roman"/>
          <w:sz w:val="24"/>
          <w:szCs w:val="24"/>
        </w:rPr>
        <w:t xml:space="preserve"> </w:t>
      </w:r>
      <w:r w:rsidRPr="00486651">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3"/>
      <w:bookmarkEnd w:id="4"/>
    </w:p>
    <w:p w14:paraId="16E710CC" w14:textId="77777777" w:rsidR="005C784E" w:rsidRPr="00285310" w:rsidRDefault="005C784E" w:rsidP="005C784E">
      <w:pPr>
        <w:pStyle w:val="BodyTextIndent3"/>
        <w:spacing w:after="0" w:line="240" w:lineRule="auto"/>
        <w:ind w:left="720"/>
        <w:rPr>
          <w:rFonts w:ascii="Times New Roman" w:hAnsi="Times New Roman"/>
          <w:sz w:val="24"/>
          <w:szCs w:val="24"/>
        </w:rPr>
      </w:pPr>
    </w:p>
    <w:p w14:paraId="397C2CF7" w14:textId="56EB07E8" w:rsidR="005C784E" w:rsidRPr="0015146B" w:rsidRDefault="00A24C67" w:rsidP="005C784E">
      <w:pPr>
        <w:pStyle w:val="NoSpacing"/>
        <w:spacing w:before="0" w:beforeAutospacing="0" w:after="0" w:afterAutospacing="0"/>
        <w:ind w:left="720"/>
        <w:rPr>
          <w:b/>
        </w:rPr>
      </w:pPr>
      <w:r>
        <w:rPr>
          <w:b/>
        </w:rPr>
        <w:t>D</w:t>
      </w:r>
      <w:r w:rsidR="005C784E" w:rsidRPr="0015146B">
        <w:rPr>
          <w:b/>
        </w:rPr>
        <w:t xml:space="preserve">. </w:t>
      </w:r>
      <w:r w:rsidR="00A8224D">
        <w:rPr>
          <w:b/>
        </w:rPr>
        <w:t>Reflection Journal</w:t>
      </w:r>
      <w:r w:rsidR="0069189A">
        <w:rPr>
          <w:b/>
        </w:rPr>
        <w:t>s</w:t>
      </w:r>
      <w:r w:rsidR="005C784E" w:rsidRPr="0015146B">
        <w:rPr>
          <w:b/>
        </w:rPr>
        <w:t xml:space="preserve">: </w:t>
      </w:r>
    </w:p>
    <w:p w14:paraId="6BD5C4D0" w14:textId="1644B4CF" w:rsidR="00A53710" w:rsidRDefault="006667F6" w:rsidP="005C784E">
      <w:pPr>
        <w:pStyle w:val="NoSpacing"/>
        <w:spacing w:before="0" w:beforeAutospacing="0" w:after="0" w:afterAutospacing="0"/>
        <w:ind w:left="720"/>
      </w:pPr>
      <w:r w:rsidRPr="007F4233">
        <w:t>(</w:t>
      </w:r>
      <w:r w:rsidR="00693E28">
        <w:t>8</w:t>
      </w:r>
      <w:r w:rsidRPr="007F4233">
        <w:t>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69189A" w:rsidRPr="00486651">
        <w:rPr>
          <w:b/>
        </w:rPr>
        <w:t xml:space="preserve">four </w:t>
      </w:r>
      <w:r w:rsidR="00A8224D">
        <w:t>reflection journals</w:t>
      </w:r>
      <w:r w:rsidRPr="0013482C">
        <w:t>.</w:t>
      </w:r>
      <w:r w:rsidR="006B76E5">
        <w:t xml:space="preserve"> </w:t>
      </w:r>
      <w:r w:rsidR="00693E28">
        <w:t xml:space="preserve"> </w:t>
      </w:r>
      <w:r w:rsidR="00693E28" w:rsidRPr="00486651">
        <w:rPr>
          <w:b/>
          <w:i/>
        </w:rPr>
        <w:t>Four journals should not overlap in their topics.</w:t>
      </w:r>
      <w:r w:rsidR="00202B60">
        <w:rPr>
          <w:b/>
          <w:i/>
        </w:rPr>
        <w:t xml:space="preserve"> In addition, group chosen to reflect on should be different from population you chose for Group Presentation and </w:t>
      </w:r>
      <w:r w:rsidR="002D0401">
        <w:rPr>
          <w:b/>
          <w:i/>
        </w:rPr>
        <w:t>Cross-</w:t>
      </w:r>
      <w:r w:rsidR="002D0401">
        <w:rPr>
          <w:b/>
          <w:i/>
        </w:rPr>
        <w:lastRenderedPageBreak/>
        <w:t>Cultural Immersion</w:t>
      </w:r>
      <w:r w:rsidR="0051396D">
        <w:rPr>
          <w:b/>
          <w:i/>
        </w:rPr>
        <w:t xml:space="preserve"> Project</w:t>
      </w:r>
      <w:r w:rsidR="00202B60">
        <w:rPr>
          <w:b/>
          <w:i/>
        </w:rPr>
        <w:t>.</w:t>
      </w:r>
      <w:r w:rsidR="00A53710" w:rsidRPr="0015146B">
        <w:t xml:space="preserve"> </w:t>
      </w:r>
      <w:r w:rsidR="00D06D7F" w:rsidRPr="00C45A80">
        <w:t>Entries should be double-spaced, 12pt font, Times New Roman and</w:t>
      </w:r>
      <w:r w:rsidR="0069189A">
        <w:t xml:space="preserve"> maximum</w:t>
      </w:r>
      <w:r w:rsidR="00D06D7F" w:rsidRPr="00C45A80">
        <w:t xml:space="preserve"> </w:t>
      </w:r>
      <w:r w:rsidR="0069189A">
        <w:t xml:space="preserve">2 </w:t>
      </w:r>
      <w:r w:rsidR="00D06D7F" w:rsidRPr="00C45A80">
        <w:t>page</w:t>
      </w:r>
      <w:r w:rsidR="0069189A">
        <w:t>s</w:t>
      </w:r>
      <w:r w:rsidR="00D06D7F" w:rsidRPr="00C45A80">
        <w:t xml:space="preserve"> in length.</w:t>
      </w:r>
      <w:r w:rsidR="00D06D7F">
        <w:t xml:space="preserve"> </w:t>
      </w:r>
      <w:r w:rsidR="00A53710" w:rsidRPr="00486651">
        <w:t xml:space="preserve">The </w:t>
      </w:r>
      <w:r w:rsidR="0069189A" w:rsidRPr="00486651">
        <w:t xml:space="preserve">reflection </w:t>
      </w:r>
      <w:r w:rsidR="00A53710" w:rsidRPr="00486651">
        <w:t xml:space="preserve">journal should be </w:t>
      </w:r>
      <w:r w:rsidR="001F1185" w:rsidRPr="00486651">
        <w:t xml:space="preserve">uploaded </w:t>
      </w:r>
      <w:r w:rsidR="00F02C51">
        <w:t>on the Canvas</w:t>
      </w:r>
      <w:r w:rsidR="00693E28" w:rsidRPr="00486651">
        <w:t xml:space="preserve"> before class (</w:t>
      </w:r>
      <w:r w:rsidR="00354A87">
        <w:rPr>
          <w:b/>
        </w:rPr>
        <w:t>Tuesdays 3:59pm, please refer to the Course Content O</w:t>
      </w:r>
      <w:r w:rsidR="00354A87" w:rsidRPr="004A6E1C">
        <w:rPr>
          <w:b/>
        </w:rPr>
        <w:t>utline</w:t>
      </w:r>
      <w:r w:rsidR="00354A87">
        <w:rPr>
          <w:b/>
        </w:rPr>
        <w:t xml:space="preserve"> for the</w:t>
      </w:r>
      <w:r w:rsidR="00693E28" w:rsidRPr="004A6E1C">
        <w:rPr>
          <w:b/>
        </w:rPr>
        <w:t xml:space="preserve"> </w:t>
      </w:r>
      <w:r w:rsidR="004A6E1C">
        <w:rPr>
          <w:b/>
        </w:rPr>
        <w:t xml:space="preserve">four </w:t>
      </w:r>
      <w:r w:rsidR="00693E28" w:rsidRPr="004A6E1C">
        <w:rPr>
          <w:b/>
        </w:rPr>
        <w:t xml:space="preserve">specific </w:t>
      </w:r>
      <w:r w:rsidR="00354A87">
        <w:rPr>
          <w:b/>
        </w:rPr>
        <w:t>due dates</w:t>
      </w:r>
      <w:r w:rsidR="00693E28" w:rsidRPr="00486651">
        <w:t>)</w:t>
      </w:r>
      <w:r w:rsidRPr="0015146B">
        <w:rPr>
          <w:b/>
        </w:rPr>
        <w:t>.</w:t>
      </w:r>
      <w:r w:rsidR="00A53710" w:rsidRPr="0015146B">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w:t>
      </w:r>
      <w:r w:rsidR="00A53710" w:rsidRPr="0015146B">
        <w:rPr>
          <w:b/>
          <w:u w:val="single"/>
        </w:rPr>
        <w:t>Late</w:t>
      </w:r>
      <w:r w:rsidR="00BA7024">
        <w:rPr>
          <w:b/>
          <w:u w:val="single"/>
        </w:rPr>
        <w:t xml:space="preserve"> reflections</w:t>
      </w:r>
      <w:r w:rsidR="00BA7024" w:rsidRPr="0015146B">
        <w:rPr>
          <w:b/>
          <w:u w:val="single"/>
        </w:rPr>
        <w:t xml:space="preserve"> </w:t>
      </w:r>
      <w:r w:rsidR="00A53710" w:rsidRPr="0015146B">
        <w:rPr>
          <w:b/>
          <w:u w:val="single"/>
        </w:rPr>
        <w:t>will not be accepted.</w:t>
      </w:r>
      <w:r w:rsidR="00A53710" w:rsidRPr="0015146B">
        <w:t xml:space="preserve">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0325299" w14:textId="7E78A33C" w:rsidR="00A61E23" w:rsidRDefault="00B65C46" w:rsidP="0048665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process how this emotions could be hindering th</w:t>
      </w:r>
      <w:r w:rsidR="00B475D0">
        <w:t>e clinical relationship with the</w:t>
      </w:r>
      <w:r w:rsidR="00A61E23">
        <w:t xml:space="preserve"> client</w:t>
      </w:r>
      <w:r w:rsidR="00B475D0">
        <w:t>,</w:t>
      </w:r>
      <w:r w:rsidR="00A61E23">
        <w:t xml:space="preserve"> from the </w:t>
      </w:r>
      <w:r w:rsidR="00B475D0">
        <w:t xml:space="preserve">particular </w:t>
      </w:r>
      <w:r w:rsidR="00A61E23">
        <w:t>cultural group)</w:t>
      </w:r>
      <w:r>
        <w:t xml:space="preserve"> (5 pts)</w:t>
      </w:r>
    </w:p>
    <w:p w14:paraId="59447EF5" w14:textId="77777777" w:rsidR="005A6987" w:rsidRDefault="005A6987" w:rsidP="005C784E">
      <w:pPr>
        <w:pStyle w:val="NoSpacing"/>
        <w:spacing w:before="0" w:beforeAutospacing="0" w:after="0" w:afterAutospacing="0"/>
        <w:ind w:left="720"/>
      </w:pPr>
    </w:p>
    <w:p w14:paraId="00AC1609" w14:textId="50CF032F" w:rsidR="005A6987" w:rsidRPr="00486651" w:rsidRDefault="005A6987" w:rsidP="005A6987">
      <w:pPr>
        <w:pStyle w:val="NoSpacing"/>
        <w:spacing w:before="0" w:beforeAutospacing="0" w:after="0" w:afterAutospacing="0"/>
        <w:ind w:left="720" w:firstLine="60"/>
        <w:rPr>
          <w:b/>
        </w:rPr>
      </w:pPr>
      <w:r w:rsidRPr="00486651">
        <w:rPr>
          <w:b/>
        </w:rPr>
        <w:t>E. Social Justice/Advocacy Paper</w:t>
      </w:r>
      <w:r w:rsidR="004A6E1C">
        <w:rPr>
          <w:b/>
        </w:rPr>
        <w:t xml:space="preserve"> (Extra Credit)</w:t>
      </w:r>
      <w:r w:rsidRPr="00486651">
        <w:rPr>
          <w:b/>
        </w:rPr>
        <w:t>:</w:t>
      </w:r>
    </w:p>
    <w:p w14:paraId="7FA37C09" w14:textId="4ABC4B5E" w:rsidR="004A6E1C" w:rsidRDefault="005A6987" w:rsidP="0051396D">
      <w:pPr>
        <w:pStyle w:val="NoSpacing"/>
        <w:spacing w:before="0" w:beforeAutospacing="0" w:after="0" w:afterAutospacing="0"/>
        <w:ind w:left="720"/>
      </w:pPr>
      <w:r>
        <w:t>(20 pts.) – Students will write a social justice/advocacy paper (2-3 pages, double spaced).</w:t>
      </w:r>
      <w:r w:rsidR="004A6E1C">
        <w:t xml:space="preserve"> </w:t>
      </w:r>
      <w:r w:rsidR="004A6E1C" w:rsidRPr="00AE6D34">
        <w:t>The population</w:t>
      </w:r>
      <w:r w:rsidR="00AE6D34">
        <w:t xml:space="preserve"> you chose for this assignment</w:t>
      </w:r>
      <w:r w:rsidR="004A6E1C" w:rsidRPr="00AE6D34">
        <w:t xml:space="preserve"> should be different from the population chosen for your Group Presentation and Cultural Immersion paper.</w:t>
      </w:r>
      <w:r w:rsidR="004A6E1C">
        <w:t xml:space="preserve"> </w:t>
      </w:r>
      <w:r w:rsidR="00982120">
        <w:t xml:space="preserve">If students decide to submit the cross-cultural immersion project, it is due </w:t>
      </w:r>
      <w:r w:rsidR="00982120" w:rsidRPr="00486651">
        <w:rPr>
          <w:b/>
        </w:rPr>
        <w:t>by</w:t>
      </w:r>
      <w:r w:rsidR="00982120">
        <w:rPr>
          <w:b/>
        </w:rPr>
        <w:t xml:space="preserve"> 4/28</w:t>
      </w:r>
      <w:r w:rsidR="00982120" w:rsidRPr="00486651">
        <w:rPr>
          <w:b/>
        </w:rPr>
        <w:t xml:space="preserve"> 11:59pm</w:t>
      </w:r>
      <w:r w:rsidR="00982120">
        <w:rPr>
          <w:b/>
        </w:rPr>
        <w:t xml:space="preserve"> </w:t>
      </w:r>
      <w:r w:rsidR="00982120" w:rsidRPr="00982120">
        <w:t>on Canvas</w:t>
      </w:r>
      <w:r w:rsidR="00982120">
        <w:t xml:space="preserve">. </w:t>
      </w:r>
      <w:r w:rsidR="004A6E1C">
        <w:t>The paper</w:t>
      </w:r>
      <w:r>
        <w:t xml:space="preserve"> should include </w:t>
      </w:r>
      <w:r w:rsidR="004A6E1C">
        <w:t>the following contents:</w:t>
      </w:r>
    </w:p>
    <w:p w14:paraId="7B2C4A77" w14:textId="77777777" w:rsidR="004A6E1C" w:rsidRDefault="004A6E1C" w:rsidP="005A6987">
      <w:pPr>
        <w:pStyle w:val="NoSpacing"/>
        <w:spacing w:before="0" w:beforeAutospacing="0" w:after="0" w:afterAutospacing="0"/>
        <w:ind w:left="720" w:firstLine="60"/>
      </w:pPr>
    </w:p>
    <w:p w14:paraId="02DAFC5E" w14:textId="01DBD070" w:rsidR="004A6E1C" w:rsidRDefault="004A6E1C" w:rsidP="00486651">
      <w:pPr>
        <w:pStyle w:val="NoSpacing"/>
        <w:numPr>
          <w:ilvl w:val="0"/>
          <w:numId w:val="18"/>
        </w:numPr>
        <w:spacing w:before="0" w:beforeAutospacing="0" w:after="0" w:afterAutospacing="0"/>
        <w:ind w:left="1134"/>
      </w:pPr>
      <w:r>
        <w:t>Identify the</w:t>
      </w:r>
      <w:r w:rsidR="005A6987">
        <w:t xml:space="preserve"> cultural group one is interested in engaging in</w:t>
      </w:r>
      <w:r w:rsidR="00A61E23">
        <w:t xml:space="preserve"> for social justice/advocacy</w:t>
      </w:r>
      <w:r>
        <w:t xml:space="preserve"> project (5 pts)</w:t>
      </w:r>
    </w:p>
    <w:p w14:paraId="0CFA0A14" w14:textId="070D90BB" w:rsidR="004A6E1C" w:rsidRDefault="004A6E1C" w:rsidP="00486651">
      <w:pPr>
        <w:pStyle w:val="NoSpacing"/>
        <w:numPr>
          <w:ilvl w:val="0"/>
          <w:numId w:val="18"/>
        </w:numPr>
        <w:spacing w:before="0" w:beforeAutospacing="0" w:after="0" w:afterAutospacing="0"/>
        <w:ind w:left="1134"/>
      </w:pPr>
      <w:r>
        <w:t>R</w:t>
      </w:r>
      <w:r w:rsidR="005A6987">
        <w:t>easons for student’s personal and profe</w:t>
      </w:r>
      <w:r>
        <w:t>ssional interest in this group (5 pts)</w:t>
      </w:r>
    </w:p>
    <w:p w14:paraId="19582550" w14:textId="0AA84397" w:rsidR="004A6E1C" w:rsidRDefault="004A6E1C" w:rsidP="00486651">
      <w:pPr>
        <w:pStyle w:val="NoSpacing"/>
        <w:numPr>
          <w:ilvl w:val="0"/>
          <w:numId w:val="18"/>
        </w:numPr>
        <w:spacing w:before="0" w:beforeAutospacing="0" w:after="0" w:afterAutospacing="0"/>
        <w:ind w:left="1134"/>
      </w:pPr>
      <w:r>
        <w:t>S</w:t>
      </w:r>
      <w:r w:rsidR="005A6987">
        <w:t xml:space="preserve">pecific plans of social justice/advocacy project (e.g., community level mental health </w:t>
      </w:r>
      <w:r w:rsidR="005A6987" w:rsidRPr="00486651">
        <w:rPr>
          <w:b/>
          <w:i/>
        </w:rPr>
        <w:t>workshop</w:t>
      </w:r>
      <w:r>
        <w:rPr>
          <w:b/>
          <w:i/>
        </w:rPr>
        <w:t xml:space="preserve"> </w:t>
      </w:r>
      <w:r w:rsidRPr="00486651">
        <w:t>to educate the members on certain cultural groups</w:t>
      </w:r>
      <w:r w:rsidR="005A6987">
        <w:t xml:space="preserve">, creating a </w:t>
      </w:r>
      <w:r w:rsidR="005A6987" w:rsidRPr="00486651">
        <w:rPr>
          <w:b/>
          <w:i/>
        </w:rPr>
        <w:t>website</w:t>
      </w:r>
      <w:r w:rsidR="005A6987">
        <w:t xml:space="preserve"> to educate </w:t>
      </w:r>
      <w:r w:rsidR="00224E17">
        <w:t>the public</w:t>
      </w:r>
      <w:r w:rsidR="005A6987">
        <w:t>)</w:t>
      </w:r>
      <w:r>
        <w:t xml:space="preserve"> (5 pts)</w:t>
      </w:r>
    </w:p>
    <w:p w14:paraId="64D5F923" w14:textId="22138019" w:rsidR="005A6987" w:rsidRDefault="004A6E1C" w:rsidP="00486651">
      <w:pPr>
        <w:pStyle w:val="NoSpacing"/>
        <w:numPr>
          <w:ilvl w:val="0"/>
          <w:numId w:val="18"/>
        </w:numPr>
        <w:spacing w:before="0" w:beforeAutospacing="0" w:after="0" w:afterAutospacing="0"/>
        <w:ind w:left="1134"/>
      </w:pPr>
      <w:r>
        <w:t>P</w:t>
      </w:r>
      <w:r w:rsidR="005A6987">
        <w:t>lans and strategies to protect the group members, especially who are considered to be</w:t>
      </w:r>
      <w:r w:rsidR="00F00C96">
        <w:t xml:space="preserve"> in </w:t>
      </w:r>
      <w:r w:rsidR="005A6987">
        <w:t xml:space="preserve">vulnerable </w:t>
      </w:r>
      <w:r w:rsidR="00AE6D34">
        <w:t>situation</w:t>
      </w:r>
      <w:r w:rsidR="00A61E23">
        <w:t xml:space="preserve"> </w:t>
      </w:r>
      <w:r w:rsidR="00F00C96">
        <w:t>should be provided. This is highly pertinent</w:t>
      </w:r>
      <w:r w:rsidR="00A61E23">
        <w:t xml:space="preserve"> if the student is planning to </w:t>
      </w:r>
      <w:r w:rsidR="00F00C96">
        <w:t>propose</w:t>
      </w:r>
      <w:r w:rsidR="00224E17">
        <w:t xml:space="preserve"> for</w:t>
      </w:r>
      <w:r w:rsidR="00F00C96">
        <w:t xml:space="preserve"> </w:t>
      </w:r>
      <w:r w:rsidR="00A61E23">
        <w:t>provid</w:t>
      </w:r>
      <w:r w:rsidR="00F00C96">
        <w:t>ing</w:t>
      </w:r>
      <w:r w:rsidR="00A61E23">
        <w:t xml:space="preserve"> clinical services</w:t>
      </w:r>
      <w:r w:rsidR="00AE6D34">
        <w:t xml:space="preserve"> to those clients</w:t>
      </w:r>
      <w:r>
        <w:t xml:space="preserve"> (e.g., </w:t>
      </w:r>
      <w:r w:rsidR="005A6987">
        <w:t xml:space="preserve">Some of the examples that could </w:t>
      </w:r>
      <w:r w:rsidR="00AE6D34">
        <w:t>create harm</w:t>
      </w:r>
      <w:r w:rsidR="005A6987">
        <w:t xml:space="preserve"> include providing clinical work without supervision from a licensed mental health clinician and temporary engagement </w:t>
      </w:r>
      <w:r w:rsidR="00AE6D34">
        <w:t>and withdrawing from the group members,</w:t>
      </w:r>
      <w:r w:rsidR="005A6987">
        <w:t xml:space="preserve"> without proper steps.</w:t>
      </w:r>
      <w:r>
        <w:t>) (5 pts)</w:t>
      </w:r>
      <w:r w:rsidR="005A6987">
        <w:t xml:space="preserve"> </w:t>
      </w:r>
    </w:p>
    <w:p w14:paraId="2C80B375" w14:textId="77777777" w:rsidR="007E58AF" w:rsidRPr="0015146B" w:rsidRDefault="007E58AF" w:rsidP="007E58AF">
      <w:pPr>
        <w:pStyle w:val="NoSpacing"/>
        <w:spacing w:before="0" w:beforeAutospacing="0" w:after="0" w:afterAutospacing="0"/>
      </w:pPr>
    </w:p>
    <w:p w14:paraId="3E1A96DE" w14:textId="7901C37D" w:rsidR="00A53710" w:rsidRPr="00D44236" w:rsidRDefault="005A6987" w:rsidP="007E58AF">
      <w:pPr>
        <w:pStyle w:val="NoSpacing"/>
        <w:spacing w:before="0" w:beforeAutospacing="0" w:after="0" w:afterAutospacing="0"/>
        <w:ind w:firstLine="720"/>
      </w:pPr>
      <w:r>
        <w:rPr>
          <w:b/>
        </w:rPr>
        <w:t>F</w:t>
      </w:r>
      <w:r w:rsidR="00A53710" w:rsidRPr="0015146B">
        <w:rPr>
          <w:b/>
        </w:rPr>
        <w:t xml:space="preserve">. </w:t>
      </w:r>
      <w:r w:rsidR="00C547B8">
        <w:rPr>
          <w:b/>
        </w:rPr>
        <w:t>Self-Reflection Paper</w:t>
      </w:r>
      <w:r w:rsidR="00A53710" w:rsidRPr="00D44236">
        <w:rPr>
          <w:b/>
        </w:rPr>
        <w:t xml:space="preserve">: </w:t>
      </w:r>
    </w:p>
    <w:p w14:paraId="6DC098B4" w14:textId="74F8FBF7" w:rsidR="00CF20C6" w:rsidRDefault="00A53710" w:rsidP="00486651">
      <w:pPr>
        <w:pStyle w:val="NoSpacing"/>
        <w:spacing w:before="0" w:beforeAutospacing="0" w:after="0" w:afterAutospacing="0"/>
        <w:ind w:left="720" w:firstLine="60"/>
      </w:pPr>
      <w:r w:rsidRPr="00D44236">
        <w:t>(</w:t>
      </w:r>
      <w:r w:rsidR="00B80C01">
        <w:t>4</w:t>
      </w:r>
      <w:r w:rsidR="00CE14C0">
        <w:t>0</w:t>
      </w:r>
      <w:r w:rsidRPr="00D44236">
        <w:t xml:space="preserve"> pts.) – At the end of the semester, </w:t>
      </w:r>
      <w:r w:rsidR="006D2466" w:rsidRPr="00D44236">
        <w:t>s</w:t>
      </w:r>
      <w:r w:rsidR="006667F6" w:rsidRPr="00D44236">
        <w:t xml:space="preserve">tudents will </w:t>
      </w:r>
      <w:r w:rsidRPr="0015146B">
        <w:t>write a s</w:t>
      </w:r>
      <w:r w:rsidR="00C547B8">
        <w:t>elf-reflection paper</w:t>
      </w:r>
      <w:r w:rsidRPr="00D44236">
        <w:t xml:space="preserve"> (</w:t>
      </w:r>
      <w:r w:rsidR="00F77895">
        <w:t>2</w:t>
      </w:r>
      <w:r w:rsidR="006667F6" w:rsidRPr="0015146B">
        <w:t>-</w:t>
      </w:r>
      <w:r w:rsidR="00F77895">
        <w:t>4</w:t>
      </w:r>
      <w:r w:rsidR="006667F6" w:rsidRPr="0015146B">
        <w:t xml:space="preserve"> pages, double spaced)</w:t>
      </w:r>
      <w:r w:rsidRPr="0015146B">
        <w:t>.</w:t>
      </w:r>
      <w:r w:rsidR="006667F6" w:rsidRPr="0015146B">
        <w:t xml:space="preserve"> </w:t>
      </w:r>
      <w:r w:rsidR="00C32E43">
        <w:t>G</w:t>
      </w:r>
      <w:r w:rsidR="00C547B8">
        <w:t>enuine self-exploration is ess</w:t>
      </w:r>
      <w:r w:rsidR="00C93D25">
        <w:t>ential</w:t>
      </w:r>
      <w:r w:rsidR="00C32E43">
        <w:t xml:space="preserve"> for the journey in developing multicultural competencies. T</w:t>
      </w:r>
      <w:r w:rsidR="006667F6" w:rsidRPr="00D44236">
        <w:t>hes</w:t>
      </w:r>
      <w:r w:rsidR="006D2466" w:rsidRPr="00D44236">
        <w:t>e reflections should include</w:t>
      </w:r>
      <w:r w:rsidR="00CF20C6">
        <w:t xml:space="preserve"> in-depth </w:t>
      </w:r>
      <w:r w:rsidR="00C32E43">
        <w:t xml:space="preserve">reflection on </w:t>
      </w:r>
      <w:r w:rsidRPr="0015146B">
        <w:t>changes in understanding</w:t>
      </w:r>
      <w:r w:rsidR="006667F6" w:rsidRPr="0015146B">
        <w:t xml:space="preserve"> themselves</w:t>
      </w:r>
      <w:r w:rsidR="00B80C01">
        <w:t>, specifically regarding their</w:t>
      </w:r>
      <w:r w:rsidRPr="0015146B">
        <w:t xml:space="preserve"> iden</w:t>
      </w:r>
      <w:r w:rsidR="006667F6" w:rsidRPr="0015146B">
        <w:t>tity</w:t>
      </w:r>
      <w:r w:rsidR="00B80C01">
        <w:t xml:space="preserve"> and/or </w:t>
      </w:r>
      <w:r w:rsidR="006667F6" w:rsidRPr="0015146B">
        <w:t>worldview</w:t>
      </w:r>
      <w:r w:rsidR="004A6E1C">
        <w:t>,</w:t>
      </w:r>
      <w:r w:rsidR="00CF20C6">
        <w:t xml:space="preserve"> as one monitored on</w:t>
      </w:r>
      <w:r w:rsidR="004A6E1C">
        <w:t>e</w:t>
      </w:r>
      <w:r w:rsidR="00CF20C6">
        <w:t>self</w:t>
      </w:r>
      <w:r w:rsidR="00C32E43">
        <w:t xml:space="preserve"> </w:t>
      </w:r>
      <w:r w:rsidR="00CF20C6">
        <w:t>through out the semester</w:t>
      </w:r>
      <w:r w:rsidR="00B80C01">
        <w:t xml:space="preserve"> (2</w:t>
      </w:r>
      <w:r w:rsidR="004A6E1C">
        <w:t>0 pts)</w:t>
      </w:r>
      <w:r w:rsidR="006667F6" w:rsidRPr="00C32E43">
        <w:t xml:space="preserve">. The reflection </w:t>
      </w:r>
      <w:r w:rsidR="006667F6" w:rsidRPr="00C32E43">
        <w:lastRenderedPageBreak/>
        <w:t>should</w:t>
      </w:r>
      <w:r w:rsidR="00CF20C6">
        <w:t xml:space="preserve"> </w:t>
      </w:r>
      <w:r w:rsidRPr="00D44236">
        <w:t>conclu</w:t>
      </w:r>
      <w:r w:rsidR="006667F6" w:rsidRPr="00D44236">
        <w:t xml:space="preserve">de with a self-appraisal </w:t>
      </w:r>
      <w:r w:rsidR="00F77895">
        <w:t>of one’s</w:t>
      </w:r>
      <w:r w:rsidRPr="00D44236">
        <w:t xml:space="preserve"> strengths and limitations in counseling </w:t>
      </w:r>
      <w:r w:rsidR="006667F6" w:rsidRPr="0015146B">
        <w:t>people representing diverse populations.</w:t>
      </w:r>
      <w:r w:rsidR="00F77895">
        <w:t xml:space="preserve"> In regards to the limitations, students should also include how they plan to address the limitation in the future to gain multicultural competence in that area</w:t>
      </w:r>
      <w:r w:rsidR="00B80C01">
        <w:t xml:space="preserve"> (2</w:t>
      </w:r>
      <w:r w:rsidR="004A6E1C">
        <w:t>0 pts)</w:t>
      </w:r>
      <w:r w:rsidR="00F77895">
        <w:t xml:space="preserve">. </w:t>
      </w:r>
      <w:r w:rsidR="00982120">
        <w:t xml:space="preserve">Students should submit the Self-Reflection paper on Canvas </w:t>
      </w:r>
      <w:r w:rsidR="00982120" w:rsidRPr="00486651">
        <w:rPr>
          <w:b/>
        </w:rPr>
        <w:t>by</w:t>
      </w:r>
      <w:r w:rsidR="00982120">
        <w:rPr>
          <w:b/>
        </w:rPr>
        <w:t xml:space="preserve"> 4/28</w:t>
      </w:r>
      <w:r w:rsidR="00982120" w:rsidRPr="00486651">
        <w:rPr>
          <w:b/>
        </w:rPr>
        <w:t xml:space="preserve"> 11:59pm</w:t>
      </w:r>
      <w:r w:rsidR="00982120">
        <w:t>.</w:t>
      </w:r>
    </w:p>
    <w:p w14:paraId="545B4AAD" w14:textId="77777777" w:rsidR="0094019C" w:rsidRPr="0015146B" w:rsidRDefault="0094019C" w:rsidP="00285310">
      <w:pPr>
        <w:pStyle w:val="NoSpacing"/>
        <w:spacing w:before="0" w:beforeAutospacing="0" w:after="0" w:afterAutospacing="0"/>
        <w:rPr>
          <w:b/>
        </w:rPr>
      </w:pPr>
    </w:p>
    <w:p w14:paraId="57858E20" w14:textId="77777777" w:rsidR="005C784E" w:rsidRPr="0015146B" w:rsidRDefault="00A53710" w:rsidP="0094019C">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39AA3AA4" w14:textId="77777777" w:rsidR="0091373E" w:rsidRPr="0015146B" w:rsidRDefault="0091373E" w:rsidP="0094019C">
      <w:pPr>
        <w:pStyle w:val="NoSpacing"/>
        <w:spacing w:before="0" w:beforeAutospacing="0" w:after="0" w:afterAutospacing="0"/>
        <w:ind w:left="720" w:hanging="1020"/>
      </w:pPr>
      <w:r w:rsidRPr="0015146B">
        <w:rPr>
          <w:b/>
        </w:rPr>
        <w:tab/>
      </w:r>
    </w:p>
    <w:tbl>
      <w:tblPr>
        <w:tblW w:w="6750" w:type="dxa"/>
        <w:tblInd w:w="1638" w:type="dxa"/>
        <w:tblLayout w:type="fixed"/>
        <w:tblLook w:val="04A0" w:firstRow="1" w:lastRow="0" w:firstColumn="1" w:lastColumn="0" w:noHBand="0" w:noVBand="1"/>
      </w:tblPr>
      <w:tblGrid>
        <w:gridCol w:w="3886"/>
        <w:gridCol w:w="2864"/>
      </w:tblGrid>
      <w:tr w:rsidR="0091373E" w:rsidRPr="0015146B" w14:paraId="67C2EAB1" w14:textId="77777777" w:rsidTr="00285310">
        <w:trPr>
          <w:trHeight w:val="359"/>
        </w:trPr>
        <w:tc>
          <w:tcPr>
            <w:tcW w:w="3886" w:type="dxa"/>
            <w:shd w:val="clear" w:color="auto" w:fill="auto"/>
            <w:noWrap/>
            <w:vAlign w:val="bottom"/>
            <w:hideMark/>
          </w:tcPr>
          <w:p w14:paraId="52987753" w14:textId="603E3407" w:rsidR="0091373E" w:rsidRPr="0015146B" w:rsidRDefault="002164DC"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Participation</w:t>
            </w:r>
          </w:p>
        </w:tc>
        <w:tc>
          <w:tcPr>
            <w:tcW w:w="2864" w:type="dxa"/>
            <w:shd w:val="clear" w:color="auto" w:fill="auto"/>
            <w:noWrap/>
            <w:vAlign w:val="bottom"/>
            <w:hideMark/>
          </w:tcPr>
          <w:p w14:paraId="3E268B83" w14:textId="0DCF4BD2" w:rsidR="0091373E" w:rsidRPr="0015146B" w:rsidRDefault="00F77895"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91373E" w:rsidRPr="0015146B">
              <w:rPr>
                <w:rFonts w:ascii="Times New Roman" w:eastAsia="Times New Roman" w:hAnsi="Times New Roman"/>
                <w:color w:val="000000"/>
                <w:sz w:val="24"/>
                <w:szCs w:val="24"/>
              </w:rPr>
              <w:t>0</w:t>
            </w:r>
          </w:p>
        </w:tc>
      </w:tr>
      <w:tr w:rsidR="0091373E" w:rsidRPr="0015146B" w14:paraId="0CB2452C" w14:textId="77777777" w:rsidTr="00285310">
        <w:trPr>
          <w:trHeight w:val="300"/>
        </w:trPr>
        <w:tc>
          <w:tcPr>
            <w:tcW w:w="3886" w:type="dxa"/>
            <w:shd w:val="clear" w:color="auto" w:fill="auto"/>
            <w:noWrap/>
            <w:vAlign w:val="bottom"/>
            <w:hideMark/>
          </w:tcPr>
          <w:p w14:paraId="3BB27ACB" w14:textId="49197CAD" w:rsidR="0091373E" w:rsidRPr="0015146B" w:rsidRDefault="001B3C0E"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Cross-cultural Immersion</w:t>
            </w:r>
            <w:r w:rsidRPr="0015146B">
              <w:rPr>
                <w:rFonts w:ascii="Times New Roman" w:eastAsia="Times New Roman" w:hAnsi="Times New Roman"/>
                <w:color w:val="000000"/>
                <w:sz w:val="24"/>
                <w:szCs w:val="24"/>
              </w:rPr>
              <w:t xml:space="preserve"> </w:t>
            </w:r>
            <w:r w:rsidR="0091373E" w:rsidRPr="0015146B">
              <w:rPr>
                <w:rFonts w:ascii="Times New Roman" w:eastAsia="Times New Roman" w:hAnsi="Times New Roman"/>
                <w:color w:val="000000"/>
                <w:sz w:val="24"/>
                <w:szCs w:val="24"/>
              </w:rPr>
              <w:t>Project</w:t>
            </w:r>
          </w:p>
        </w:tc>
        <w:tc>
          <w:tcPr>
            <w:tcW w:w="2864" w:type="dxa"/>
            <w:shd w:val="clear" w:color="auto" w:fill="auto"/>
            <w:noWrap/>
            <w:vAlign w:val="bottom"/>
            <w:hideMark/>
          </w:tcPr>
          <w:p w14:paraId="491D8634" w14:textId="77777777" w:rsidR="0091373E" w:rsidRPr="007F4233" w:rsidRDefault="0091373E" w:rsidP="0091373E">
            <w:pPr>
              <w:spacing w:after="0" w:line="240" w:lineRule="auto"/>
              <w:jc w:val="right"/>
              <w:rPr>
                <w:rFonts w:ascii="Times New Roman" w:eastAsia="Times New Roman" w:hAnsi="Times New Roman"/>
                <w:color w:val="000000"/>
                <w:sz w:val="24"/>
                <w:szCs w:val="24"/>
              </w:rPr>
            </w:pPr>
            <w:r w:rsidRPr="007F4233">
              <w:rPr>
                <w:rFonts w:ascii="Times New Roman" w:eastAsia="Times New Roman" w:hAnsi="Times New Roman"/>
                <w:color w:val="000000"/>
                <w:sz w:val="24"/>
                <w:szCs w:val="24"/>
              </w:rPr>
              <w:t>100</w:t>
            </w:r>
          </w:p>
        </w:tc>
      </w:tr>
      <w:tr w:rsidR="0091373E" w:rsidRPr="0015146B" w14:paraId="05773C8E" w14:textId="77777777" w:rsidTr="00285310">
        <w:trPr>
          <w:trHeight w:val="300"/>
        </w:trPr>
        <w:tc>
          <w:tcPr>
            <w:tcW w:w="3886" w:type="dxa"/>
            <w:shd w:val="clear" w:color="auto" w:fill="auto"/>
            <w:noWrap/>
            <w:vAlign w:val="bottom"/>
            <w:hideMark/>
          </w:tcPr>
          <w:p w14:paraId="2E145904" w14:textId="71D0E63E" w:rsidR="0091373E" w:rsidRPr="007F4233" w:rsidRDefault="0091373E" w:rsidP="0091373E">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864" w:type="dxa"/>
            <w:shd w:val="clear" w:color="auto" w:fill="auto"/>
            <w:noWrap/>
            <w:vAlign w:val="bottom"/>
            <w:hideMark/>
          </w:tcPr>
          <w:p w14:paraId="5DA7B27D" w14:textId="649C6717" w:rsidR="0091373E" w:rsidRPr="007F4233" w:rsidRDefault="00CE14C0"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91373E" w:rsidRPr="007F4233">
              <w:rPr>
                <w:rFonts w:ascii="Times New Roman" w:eastAsia="Times New Roman" w:hAnsi="Times New Roman"/>
                <w:color w:val="000000"/>
                <w:sz w:val="24"/>
                <w:szCs w:val="24"/>
              </w:rPr>
              <w:t>0</w:t>
            </w:r>
          </w:p>
        </w:tc>
      </w:tr>
      <w:tr w:rsidR="0091373E" w:rsidRPr="0015146B" w14:paraId="25312FF0" w14:textId="77777777" w:rsidTr="00285310">
        <w:trPr>
          <w:trHeight w:val="300"/>
        </w:trPr>
        <w:tc>
          <w:tcPr>
            <w:tcW w:w="3886" w:type="dxa"/>
            <w:shd w:val="clear" w:color="auto" w:fill="auto"/>
            <w:noWrap/>
            <w:vAlign w:val="bottom"/>
            <w:hideMark/>
          </w:tcPr>
          <w:p w14:paraId="2A8368AA" w14:textId="73CC59B4" w:rsidR="0091373E" w:rsidRPr="0015146B" w:rsidRDefault="0091373E" w:rsidP="0091373E">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sidR="006B76E5">
              <w:rPr>
                <w:rFonts w:ascii="Times New Roman" w:eastAsia="Times New Roman" w:hAnsi="Times New Roman"/>
                <w:color w:val="000000"/>
                <w:sz w:val="24"/>
                <w:szCs w:val="24"/>
              </w:rPr>
              <w:t>s</w:t>
            </w:r>
          </w:p>
        </w:tc>
        <w:tc>
          <w:tcPr>
            <w:tcW w:w="2864" w:type="dxa"/>
            <w:shd w:val="clear" w:color="auto" w:fill="auto"/>
            <w:noWrap/>
            <w:vAlign w:val="bottom"/>
            <w:hideMark/>
          </w:tcPr>
          <w:p w14:paraId="0E531AA0" w14:textId="5F2BD936" w:rsidR="0091373E" w:rsidRPr="007F4233" w:rsidRDefault="00693E28"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DD0BEE" w:rsidRPr="007F4233">
              <w:rPr>
                <w:rFonts w:ascii="Times New Roman" w:eastAsia="Times New Roman" w:hAnsi="Times New Roman"/>
                <w:color w:val="000000"/>
                <w:sz w:val="24"/>
                <w:szCs w:val="24"/>
              </w:rPr>
              <w:t>0</w:t>
            </w:r>
          </w:p>
        </w:tc>
      </w:tr>
      <w:tr w:rsidR="0091373E" w:rsidRPr="0015146B" w14:paraId="03BD75E4" w14:textId="77777777" w:rsidTr="00285310">
        <w:trPr>
          <w:trHeight w:val="300"/>
        </w:trPr>
        <w:tc>
          <w:tcPr>
            <w:tcW w:w="3886" w:type="dxa"/>
            <w:tcBorders>
              <w:bottom w:val="single" w:sz="8" w:space="0" w:color="auto"/>
            </w:tcBorders>
            <w:shd w:val="clear" w:color="auto" w:fill="auto"/>
            <w:noWrap/>
            <w:vAlign w:val="bottom"/>
            <w:hideMark/>
          </w:tcPr>
          <w:p w14:paraId="6B08CC6C" w14:textId="70ADC703" w:rsidR="0091373E" w:rsidRPr="0015146B" w:rsidRDefault="00C32E43"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0091373E" w:rsidRPr="0015146B">
              <w:rPr>
                <w:rFonts w:ascii="Times New Roman" w:eastAsia="Times New Roman" w:hAnsi="Times New Roman"/>
                <w:color w:val="000000"/>
                <w:sz w:val="24"/>
                <w:szCs w:val="24"/>
              </w:rPr>
              <w:t xml:space="preserve"> </w:t>
            </w:r>
          </w:p>
        </w:tc>
        <w:tc>
          <w:tcPr>
            <w:tcW w:w="2864" w:type="dxa"/>
            <w:tcBorders>
              <w:bottom w:val="single" w:sz="8" w:space="0" w:color="auto"/>
            </w:tcBorders>
            <w:shd w:val="clear" w:color="auto" w:fill="auto"/>
            <w:noWrap/>
            <w:vAlign w:val="bottom"/>
            <w:hideMark/>
          </w:tcPr>
          <w:p w14:paraId="4B973AF4" w14:textId="212813D5" w:rsidR="0091373E" w:rsidRPr="007F4233" w:rsidRDefault="00F405B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91373E" w:rsidRPr="007F4233">
              <w:rPr>
                <w:rFonts w:ascii="Times New Roman" w:eastAsia="Times New Roman" w:hAnsi="Times New Roman"/>
                <w:color w:val="000000"/>
                <w:sz w:val="24"/>
                <w:szCs w:val="24"/>
              </w:rPr>
              <w:t>0</w:t>
            </w:r>
          </w:p>
        </w:tc>
      </w:tr>
      <w:tr w:rsidR="0091373E" w:rsidRPr="0015146B" w14:paraId="2D463029" w14:textId="77777777" w:rsidTr="00285310">
        <w:trPr>
          <w:trHeight w:val="300"/>
        </w:trPr>
        <w:tc>
          <w:tcPr>
            <w:tcW w:w="3886" w:type="dxa"/>
            <w:tcBorders>
              <w:top w:val="single" w:sz="8" w:space="0" w:color="auto"/>
            </w:tcBorders>
            <w:shd w:val="clear" w:color="auto" w:fill="auto"/>
            <w:noWrap/>
            <w:vAlign w:val="bottom"/>
            <w:hideMark/>
          </w:tcPr>
          <w:p w14:paraId="166057BD" w14:textId="77777777" w:rsidR="0091373E" w:rsidRPr="0015146B" w:rsidRDefault="0091373E" w:rsidP="0091373E">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864" w:type="dxa"/>
            <w:tcBorders>
              <w:top w:val="single" w:sz="8" w:space="0" w:color="auto"/>
            </w:tcBorders>
            <w:shd w:val="clear" w:color="auto" w:fill="auto"/>
            <w:noWrap/>
            <w:vAlign w:val="bottom"/>
            <w:hideMark/>
          </w:tcPr>
          <w:p w14:paraId="0912B213" w14:textId="68D8ABC0" w:rsidR="0091373E" w:rsidRPr="007F4233" w:rsidRDefault="00F405B3" w:rsidP="0091373E">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35</w:t>
            </w:r>
            <w:r w:rsidR="00DD0BEE" w:rsidRPr="007F4233">
              <w:rPr>
                <w:rFonts w:ascii="Times New Roman" w:eastAsia="Times New Roman" w:hAnsi="Times New Roman"/>
                <w:b/>
                <w:color w:val="000000"/>
                <w:sz w:val="24"/>
                <w:szCs w:val="24"/>
              </w:rPr>
              <w:t>0</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A</w:t>
      </w:r>
      <w:r w:rsidRPr="00285310">
        <w:rPr>
          <w:rFonts w:ascii="Times New Roman" w:eastAsia="맑은 고딕" w:hAnsi="Times New Roman"/>
          <w:spacing w:val="-7"/>
          <w:sz w:val="24"/>
        </w:rPr>
        <w:tab/>
        <w:t>90% or greater</w:t>
      </w:r>
    </w:p>
    <w:p w14:paraId="36B9DB8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B</w:t>
      </w:r>
      <w:r w:rsidRPr="00285310">
        <w:rPr>
          <w:rFonts w:ascii="Times New Roman" w:eastAsia="맑은 고딕" w:hAnsi="Times New Roman"/>
          <w:spacing w:val="-7"/>
          <w:sz w:val="24"/>
        </w:rPr>
        <w:tab/>
        <w:t>80-89%</w:t>
      </w:r>
    </w:p>
    <w:p w14:paraId="132873E3"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C</w:t>
      </w:r>
      <w:r w:rsidRPr="00285310">
        <w:rPr>
          <w:rFonts w:ascii="Times New Roman" w:eastAsia="맑은 고딕" w:hAnsi="Times New Roman"/>
          <w:spacing w:val="-7"/>
          <w:sz w:val="24"/>
        </w:rPr>
        <w:tab/>
        <w:t>70-79%</w:t>
      </w:r>
    </w:p>
    <w:p w14:paraId="11F27FC5"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D</w:t>
      </w:r>
      <w:r w:rsidRPr="00285310">
        <w:rPr>
          <w:rFonts w:ascii="Times New Roman" w:eastAsia="맑은 고딕" w:hAnsi="Times New Roman"/>
          <w:spacing w:val="-7"/>
          <w:sz w:val="24"/>
        </w:rPr>
        <w:tab/>
        <w:t>60-69%</w:t>
      </w:r>
    </w:p>
    <w:p w14:paraId="1F1C53CD" w14:textId="77777777" w:rsidR="00EF6AE7" w:rsidRPr="00285310" w:rsidRDefault="00EF6AE7" w:rsidP="00EF6AE7">
      <w:pPr>
        <w:spacing w:after="0" w:line="240" w:lineRule="auto"/>
        <w:ind w:left="630"/>
        <w:rPr>
          <w:rFonts w:ascii="Times New Roman" w:eastAsia="맑은 고딕" w:hAnsi="Times New Roman"/>
          <w:spacing w:val="-7"/>
          <w:sz w:val="24"/>
        </w:rPr>
      </w:pPr>
      <w:r w:rsidRPr="00285310">
        <w:rPr>
          <w:rFonts w:ascii="Times New Roman" w:eastAsia="맑은 고딕" w:hAnsi="Times New Roman"/>
          <w:spacing w:val="-7"/>
          <w:sz w:val="24"/>
        </w:rPr>
        <w:t>F</w:t>
      </w:r>
      <w:r w:rsidRPr="00285310">
        <w:rPr>
          <w:rFonts w:ascii="Times New Roman" w:eastAsia="맑은 고딕"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63902041" w:rsidR="004841B8" w:rsidRPr="0015146B"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 </w:t>
      </w:r>
    </w:p>
    <w:p w14:paraId="38BF938A" w14:textId="62B1C8A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lastRenderedPageBreak/>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9175E35" w:rsidR="006772E1" w:rsidRPr="00C45A80"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0A9FF1B9" w14:textId="1C3F42C1" w:rsidR="00BF75C9" w:rsidRDefault="00BF75C9" w:rsidP="00BF75C9">
      <w:pPr>
        <w:pStyle w:val="NoSpacing"/>
        <w:jc w:val="center"/>
        <w:rPr>
          <w:b/>
        </w:rPr>
      </w:pPr>
      <w:r w:rsidRPr="00D44236">
        <w:rPr>
          <w:b/>
        </w:rPr>
        <w:t>References</w:t>
      </w:r>
    </w:p>
    <w:p w14:paraId="41F096AB" w14:textId="107B57FF" w:rsidR="00285310" w:rsidRPr="00D44236" w:rsidRDefault="00285310" w:rsidP="00BF75C9">
      <w:pPr>
        <w:pStyle w:val="NoSpacing"/>
        <w:jc w:val="center"/>
        <w:rPr>
          <w:b/>
        </w:rPr>
      </w:pPr>
      <w:r>
        <w:rPr>
          <w:i/>
        </w:rPr>
        <w:t>**Indicates optional reading.</w:t>
      </w:r>
    </w:p>
    <w:p w14:paraId="347F1ED3" w14:textId="77777777" w:rsidR="00BF75C9" w:rsidRPr="00D01329" w:rsidRDefault="00BF75C9" w:rsidP="003F16AC">
      <w:pPr>
        <w:pStyle w:val="NoSpacing"/>
        <w:spacing w:before="0" w:beforeAutospacing="0" w:after="0" w:afterAutospacing="0"/>
        <w:ind w:left="576" w:hangingChars="239" w:hanging="576"/>
        <w:rPr>
          <w:b/>
        </w:rPr>
      </w:pPr>
      <w:r w:rsidRPr="00D01329">
        <w:rPr>
          <w:b/>
        </w:rPr>
        <w:t>Week 2:</w:t>
      </w:r>
    </w:p>
    <w:p w14:paraId="1BF3E5DA" w14:textId="02DD144E" w:rsidR="00F545B6" w:rsidRPr="00285310" w:rsidRDefault="00F545B6"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Arredondo, P., &amp; Perez, P. (2006). Historical perspectives on the multicultural guidelines and contemporary applications. </w:t>
      </w:r>
      <w:r w:rsidRPr="00285310">
        <w:rPr>
          <w:i/>
          <w:iCs/>
          <w:color w:val="222222"/>
          <w:shd w:val="clear" w:color="auto" w:fill="FFFFFF"/>
        </w:rPr>
        <w:t>Professional Psychology: Research and Practice</w:t>
      </w:r>
      <w:r w:rsidRPr="00285310">
        <w:rPr>
          <w:color w:val="222222"/>
          <w:shd w:val="clear" w:color="auto" w:fill="FFFFFF"/>
        </w:rPr>
        <w:t>, </w:t>
      </w:r>
      <w:r w:rsidRPr="00285310">
        <w:rPr>
          <w:i/>
          <w:iCs/>
          <w:color w:val="222222"/>
          <w:shd w:val="clear" w:color="auto" w:fill="FFFFFF"/>
        </w:rPr>
        <w:t>37</w:t>
      </w:r>
      <w:r w:rsidRPr="00285310">
        <w:rPr>
          <w:color w:val="222222"/>
          <w:shd w:val="clear" w:color="auto" w:fill="FFFFFF"/>
        </w:rPr>
        <w:t>, 1, 1-5.</w:t>
      </w:r>
    </w:p>
    <w:p w14:paraId="669EE9E9" w14:textId="77777777" w:rsidR="00285310" w:rsidRDefault="00F545B6" w:rsidP="00285310">
      <w:pPr>
        <w:pStyle w:val="NoSpacing"/>
        <w:spacing w:before="0" w:beforeAutospacing="0" w:after="0" w:afterAutospacing="0"/>
        <w:ind w:left="574" w:hangingChars="239" w:hanging="574"/>
      </w:pPr>
      <w:r w:rsidRPr="00285310">
        <w:lastRenderedPageBreak/>
        <w:t xml:space="preserve">American Psychological Association. (2003). Guidelines on multicultural education, training, research, practice, and organizational change for psychologists. </w:t>
      </w:r>
      <w:r w:rsidRPr="00285310">
        <w:rPr>
          <w:i/>
        </w:rPr>
        <w:t>American Psychologist, 58</w:t>
      </w:r>
      <w:r w:rsidRPr="00285310">
        <w:t>, 377-402.</w:t>
      </w:r>
    </w:p>
    <w:p w14:paraId="725AE3E6" w14:textId="08ABD8A8" w:rsidR="00F545B6" w:rsidRDefault="00F545B6" w:rsidP="00285310">
      <w:pPr>
        <w:pStyle w:val="NoSpacing"/>
        <w:spacing w:before="0" w:beforeAutospacing="0" w:after="0" w:afterAutospacing="0"/>
        <w:ind w:left="574" w:hangingChars="239" w:hanging="574"/>
      </w:pPr>
      <w:r w:rsidRPr="00285310">
        <w:t xml:space="preserve">Association for Multicultural Counseling and Development. (1991). </w:t>
      </w:r>
      <w:r w:rsidRPr="00285310">
        <w:rPr>
          <w:i/>
        </w:rPr>
        <w:t xml:space="preserve">Cross cultural competencies and objectives. </w:t>
      </w:r>
      <w:r w:rsidRPr="00285310">
        <w:t xml:space="preserve">Alexandria, VA: Author. </w:t>
      </w:r>
    </w:p>
    <w:p w14:paraId="1B4CD2D5" w14:textId="77777777" w:rsidR="00285310" w:rsidRPr="00285310" w:rsidRDefault="00285310" w:rsidP="00285310">
      <w:pPr>
        <w:pStyle w:val="NoSpacing"/>
        <w:spacing w:before="0" w:beforeAutospacing="0" w:after="0" w:afterAutospacing="0"/>
        <w:ind w:left="574" w:hangingChars="239" w:hanging="574"/>
        <w:rPr>
          <w:color w:val="222222"/>
          <w:shd w:val="clear" w:color="auto" w:fill="FFFFFF"/>
        </w:rPr>
      </w:pPr>
    </w:p>
    <w:p w14:paraId="4766D0A1" w14:textId="77777777" w:rsidR="003D2771" w:rsidRPr="00D01329" w:rsidRDefault="003D2771" w:rsidP="003F16AC">
      <w:pPr>
        <w:pStyle w:val="NoSpacing"/>
        <w:spacing w:before="0" w:beforeAutospacing="0" w:after="0" w:afterAutospacing="0"/>
        <w:ind w:left="576" w:hangingChars="239" w:hanging="576"/>
        <w:rPr>
          <w:b/>
        </w:rPr>
      </w:pPr>
      <w:r w:rsidRPr="00D01329">
        <w:rPr>
          <w:b/>
        </w:rPr>
        <w:t xml:space="preserve">Week 3: </w:t>
      </w:r>
    </w:p>
    <w:p w14:paraId="7D53A4EA" w14:textId="14EE91CC" w:rsidR="00F545B6" w:rsidRPr="00285310" w:rsidRDefault="00F545B6" w:rsidP="00285310">
      <w:pPr>
        <w:pStyle w:val="NoSpacing"/>
        <w:spacing w:before="0" w:beforeAutospacing="0" w:after="0" w:afterAutospacing="0"/>
        <w:ind w:left="574" w:hangingChars="239" w:hanging="574"/>
        <w:rPr>
          <w:bCs/>
          <w:iCs/>
        </w:rPr>
      </w:pPr>
      <w:r w:rsidRPr="00285310">
        <w:rPr>
          <w:bCs/>
          <w:iCs/>
        </w:rPr>
        <w:t xml:space="preserve">Arredondo, (1999). Multicultural counseling competencies as tools to address oppression and racism. Journal </w:t>
      </w:r>
      <w:r w:rsidRPr="00285310">
        <w:rPr>
          <w:bCs/>
          <w:i/>
        </w:rPr>
        <w:t>of Counseling and Development, 77, 102-108</w:t>
      </w:r>
      <w:r w:rsidRPr="00285310">
        <w:rPr>
          <w:bCs/>
          <w:iCs/>
        </w:rPr>
        <w:t>.</w:t>
      </w:r>
    </w:p>
    <w:p w14:paraId="2D3F8ED1" w14:textId="1F15BBA8" w:rsidR="00285310"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David, E. J. R., Okazaki, S., &amp; Giroux, D. (2014). A set of guiding principles to advance multicultural psychology and its major concepts. In F. T. L. Leong (Ed.) </w:t>
      </w:r>
      <w:r w:rsidRPr="00285310">
        <w:rPr>
          <w:rFonts w:ascii="Times New Roman" w:hAnsi="Times New Roman"/>
          <w:i/>
          <w:sz w:val="24"/>
          <w:szCs w:val="24"/>
        </w:rPr>
        <w:t>APA Handbook of Multicultural Psychology: Vol. 1 Theory and Research</w:t>
      </w:r>
      <w:r w:rsidRPr="00285310">
        <w:rPr>
          <w:rFonts w:ascii="Times New Roman" w:hAnsi="Times New Roman"/>
          <w:sz w:val="24"/>
          <w:szCs w:val="24"/>
        </w:rPr>
        <w:t xml:space="preserve"> (pp. 85-104). Washington, DC:</w:t>
      </w:r>
      <w:r w:rsidR="00285310">
        <w:rPr>
          <w:rFonts w:ascii="Times New Roman" w:hAnsi="Times New Roman" w:hint="eastAsia"/>
          <w:sz w:val="24"/>
          <w:szCs w:val="24"/>
          <w:lang w:eastAsia="ko-KR"/>
        </w:rPr>
        <w:t xml:space="preserve"> </w:t>
      </w:r>
      <w:r w:rsidRPr="00285310">
        <w:rPr>
          <w:rFonts w:ascii="Times New Roman" w:hAnsi="Times New Roman"/>
          <w:sz w:val="24"/>
          <w:szCs w:val="24"/>
        </w:rPr>
        <w:t>APA.</w:t>
      </w:r>
    </w:p>
    <w:p w14:paraId="7F5F0FEF" w14:textId="42A6E85F" w:rsidR="000A62BA"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w:t>
      </w:r>
      <w:proofErr w:type="spellStart"/>
      <w:r w:rsidR="000A62BA" w:rsidRPr="00285310">
        <w:rPr>
          <w:rFonts w:ascii="Times New Roman" w:hAnsi="Times New Roman"/>
          <w:color w:val="222222"/>
          <w:sz w:val="24"/>
          <w:szCs w:val="24"/>
          <w:shd w:val="clear" w:color="auto" w:fill="FFFFFF"/>
        </w:rPr>
        <w:t>Grzanka</w:t>
      </w:r>
      <w:proofErr w:type="spellEnd"/>
      <w:r w:rsidR="000A62BA" w:rsidRPr="00285310">
        <w:rPr>
          <w:rFonts w:ascii="Times New Roman" w:hAnsi="Times New Roman"/>
          <w:color w:val="222222"/>
          <w:sz w:val="24"/>
          <w:szCs w:val="24"/>
          <w:shd w:val="clear" w:color="auto" w:fill="FFFFFF"/>
        </w:rPr>
        <w:t>, P. R., Santos, C. E., &amp; Moradi, B. (2017). Intersectionality research in counseling psychology. </w:t>
      </w:r>
      <w:r w:rsidR="000A62BA" w:rsidRPr="00285310">
        <w:rPr>
          <w:rFonts w:ascii="Times New Roman" w:hAnsi="Times New Roman"/>
          <w:i/>
          <w:iCs/>
          <w:color w:val="222222"/>
          <w:sz w:val="24"/>
          <w:szCs w:val="24"/>
          <w:shd w:val="clear" w:color="auto" w:fill="FFFFFF"/>
        </w:rPr>
        <w:t>Journal of counseling psychology</w:t>
      </w:r>
      <w:r w:rsidR="000A62BA" w:rsidRPr="00285310">
        <w:rPr>
          <w:rFonts w:ascii="Times New Roman" w:hAnsi="Times New Roman"/>
          <w:color w:val="222222"/>
          <w:sz w:val="24"/>
          <w:szCs w:val="24"/>
          <w:shd w:val="clear" w:color="auto" w:fill="FFFFFF"/>
        </w:rPr>
        <w:t>, </w:t>
      </w:r>
      <w:r w:rsidR="000A62BA" w:rsidRPr="00285310">
        <w:rPr>
          <w:rFonts w:ascii="Times New Roman" w:hAnsi="Times New Roman"/>
          <w:i/>
          <w:iCs/>
          <w:color w:val="222222"/>
          <w:sz w:val="24"/>
          <w:szCs w:val="24"/>
          <w:shd w:val="clear" w:color="auto" w:fill="FFFFFF"/>
        </w:rPr>
        <w:t>64</w:t>
      </w:r>
      <w:r w:rsidR="00285310" w:rsidRPr="00285310">
        <w:rPr>
          <w:rFonts w:ascii="Times New Roman" w:hAnsi="Times New Roman"/>
          <w:color w:val="222222"/>
          <w:sz w:val="24"/>
          <w:szCs w:val="24"/>
          <w:shd w:val="clear" w:color="auto" w:fill="FFFFFF"/>
        </w:rPr>
        <w:t xml:space="preserve">, </w:t>
      </w:r>
      <w:r w:rsidR="000A62BA" w:rsidRPr="00285310">
        <w:rPr>
          <w:rFonts w:ascii="Times New Roman" w:hAnsi="Times New Roman"/>
          <w:color w:val="222222"/>
          <w:sz w:val="24"/>
          <w:szCs w:val="24"/>
          <w:shd w:val="clear" w:color="auto" w:fill="FFFFFF"/>
        </w:rPr>
        <w:t>5, 453</w:t>
      </w:r>
      <w:r w:rsidR="00285310" w:rsidRPr="00285310">
        <w:rPr>
          <w:rFonts w:ascii="Times New Roman" w:hAnsi="Times New Roman"/>
          <w:color w:val="222222"/>
          <w:sz w:val="24"/>
          <w:szCs w:val="24"/>
          <w:shd w:val="clear" w:color="auto" w:fill="FFFFFF"/>
        </w:rPr>
        <w:t>-457</w:t>
      </w:r>
      <w:r w:rsidR="000A62BA" w:rsidRPr="00285310">
        <w:rPr>
          <w:rFonts w:ascii="Times New Roman" w:hAnsi="Times New Roman"/>
          <w:color w:val="222222"/>
          <w:sz w:val="24"/>
          <w:szCs w:val="24"/>
          <w:shd w:val="clear" w:color="auto" w:fill="FFFFFF"/>
        </w:rPr>
        <w:t>.</w:t>
      </w:r>
    </w:p>
    <w:p w14:paraId="29527E8B" w14:textId="77777777" w:rsidR="00F545B6" w:rsidRPr="00285310" w:rsidRDefault="00F545B6" w:rsidP="00285310">
      <w:pPr>
        <w:spacing w:after="0" w:line="240" w:lineRule="auto"/>
        <w:ind w:left="574" w:hangingChars="239" w:hanging="574"/>
        <w:rPr>
          <w:rFonts w:ascii="Times New Roman" w:hAnsi="Times New Roman"/>
          <w:sz w:val="24"/>
          <w:szCs w:val="24"/>
        </w:rPr>
      </w:pPr>
      <w:proofErr w:type="spellStart"/>
      <w:r w:rsidRPr="00285310">
        <w:rPr>
          <w:rFonts w:ascii="Times New Roman" w:hAnsi="Times New Roman"/>
          <w:sz w:val="24"/>
          <w:szCs w:val="24"/>
        </w:rPr>
        <w:t>Kohatsu</w:t>
      </w:r>
      <w:proofErr w:type="spellEnd"/>
      <w:r w:rsidRPr="00285310">
        <w:rPr>
          <w:rFonts w:ascii="Times New Roman" w:hAnsi="Times New Roman"/>
          <w:sz w:val="24"/>
          <w:szCs w:val="24"/>
        </w:rPr>
        <w:t xml:space="preserve">, E. L., Concepcion, W. R., &amp; Perez, P. (2010). Incorporating levels of acculturation in </w:t>
      </w:r>
    </w:p>
    <w:p w14:paraId="5CCD541D" w14:textId="77777777" w:rsidR="00F545B6"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counseling practice. In J. G. </w:t>
      </w:r>
      <w:proofErr w:type="spellStart"/>
      <w:r w:rsidRPr="00285310">
        <w:rPr>
          <w:rFonts w:ascii="Times New Roman" w:hAnsi="Times New Roman"/>
          <w:sz w:val="24"/>
          <w:szCs w:val="24"/>
        </w:rPr>
        <w:t>Ponterotto</w:t>
      </w:r>
      <w:proofErr w:type="spellEnd"/>
      <w:r w:rsidRPr="00285310">
        <w:rPr>
          <w:rFonts w:ascii="Times New Roman" w:hAnsi="Times New Roman"/>
          <w:sz w:val="24"/>
          <w:szCs w:val="24"/>
        </w:rPr>
        <w:t xml:space="preserve">, J. M. Casas, L. A. Suzuki, &amp; C. M. Alexander </w:t>
      </w:r>
    </w:p>
    <w:p w14:paraId="4C20D086" w14:textId="77777777" w:rsidR="00F545B6"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(Eds.) </w:t>
      </w:r>
      <w:r w:rsidRPr="00285310">
        <w:rPr>
          <w:rFonts w:ascii="Times New Roman" w:hAnsi="Times New Roman"/>
          <w:i/>
          <w:sz w:val="24"/>
          <w:szCs w:val="24"/>
        </w:rPr>
        <w:t>Handbook of Multicultural Counseling</w:t>
      </w:r>
      <w:r w:rsidRPr="00285310">
        <w:rPr>
          <w:rFonts w:ascii="Times New Roman" w:hAnsi="Times New Roman"/>
          <w:sz w:val="24"/>
          <w:szCs w:val="24"/>
        </w:rPr>
        <w:t xml:space="preserve"> 3</w:t>
      </w:r>
      <w:r w:rsidRPr="00285310">
        <w:rPr>
          <w:rFonts w:ascii="Times New Roman" w:hAnsi="Times New Roman"/>
          <w:sz w:val="24"/>
          <w:szCs w:val="24"/>
          <w:vertAlign w:val="superscript"/>
        </w:rPr>
        <w:t>rd</w:t>
      </w:r>
      <w:r w:rsidRPr="00285310">
        <w:rPr>
          <w:rFonts w:ascii="Times New Roman" w:hAnsi="Times New Roman"/>
          <w:sz w:val="24"/>
          <w:szCs w:val="24"/>
        </w:rPr>
        <w:t xml:space="preserve"> Ed. (pp. 343-356). Los Angeles, CA: </w:t>
      </w:r>
    </w:p>
    <w:p w14:paraId="218F5882" w14:textId="54330692" w:rsidR="000A62BA" w:rsidRPr="00285310" w:rsidRDefault="00F545B6"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Sage.</w:t>
      </w:r>
    </w:p>
    <w:p w14:paraId="6A3168F5" w14:textId="77777777" w:rsidR="00285310" w:rsidRDefault="00285310" w:rsidP="003F16AC">
      <w:pPr>
        <w:pStyle w:val="NoSpacing"/>
        <w:spacing w:before="0" w:beforeAutospacing="0" w:after="0" w:afterAutospacing="0"/>
        <w:ind w:left="576" w:hangingChars="239" w:hanging="576"/>
        <w:rPr>
          <w:b/>
          <w:u w:val="single"/>
        </w:rPr>
      </w:pPr>
    </w:p>
    <w:p w14:paraId="1A60DC09" w14:textId="08C434FC" w:rsidR="00BF75C9" w:rsidRPr="0051396D" w:rsidRDefault="00BF75C9" w:rsidP="003F16AC">
      <w:pPr>
        <w:pStyle w:val="NoSpacing"/>
        <w:spacing w:before="0" w:beforeAutospacing="0" w:after="0" w:afterAutospacing="0"/>
        <w:ind w:left="576" w:hangingChars="239" w:hanging="576"/>
        <w:rPr>
          <w:b/>
          <w:bCs/>
          <w:iCs/>
        </w:rPr>
      </w:pPr>
      <w:r w:rsidRPr="0051396D">
        <w:rPr>
          <w:b/>
        </w:rPr>
        <w:t>Week 4</w:t>
      </w:r>
      <w:r w:rsidR="003D2771" w:rsidRPr="0051396D">
        <w:rPr>
          <w:b/>
        </w:rPr>
        <w:t>:</w:t>
      </w:r>
    </w:p>
    <w:p w14:paraId="07EDA900" w14:textId="77777777" w:rsidR="00285310" w:rsidRDefault="000A62BA" w:rsidP="00285310">
      <w:pPr>
        <w:pStyle w:val="NoSpacing"/>
        <w:spacing w:before="0" w:beforeAutospacing="0" w:after="0" w:afterAutospacing="0"/>
        <w:ind w:left="574" w:hangingChars="239" w:hanging="574"/>
        <w:rPr>
          <w:rFonts w:eastAsia="맑은 고딕"/>
          <w:bCs/>
          <w:iCs/>
          <w:lang w:eastAsia="ko-KR"/>
        </w:rPr>
      </w:pPr>
      <w:r w:rsidRPr="00285310">
        <w:rPr>
          <w:color w:val="222222"/>
          <w:shd w:val="clear" w:color="auto" w:fill="FFFFFF"/>
        </w:rPr>
        <w:t xml:space="preserve">Neville, H., </w:t>
      </w:r>
      <w:proofErr w:type="spellStart"/>
      <w:r w:rsidRPr="00285310">
        <w:rPr>
          <w:color w:val="222222"/>
          <w:shd w:val="clear" w:color="auto" w:fill="FFFFFF"/>
        </w:rPr>
        <w:t>Spanierman</w:t>
      </w:r>
      <w:proofErr w:type="spellEnd"/>
      <w:r w:rsidRPr="00285310">
        <w:rPr>
          <w:color w:val="222222"/>
          <w:shd w:val="clear" w:color="auto" w:fill="FFFFFF"/>
        </w:rPr>
        <w:t>, L., &amp; Doan, B. T. (2006). Exploring the association between color-blind racial ideology and multicultural counseling competencies. </w:t>
      </w:r>
      <w:r w:rsidRPr="00285310">
        <w:rPr>
          <w:i/>
          <w:iCs/>
          <w:color w:val="222222"/>
          <w:shd w:val="clear" w:color="auto" w:fill="FFFFFF"/>
        </w:rPr>
        <w:t>Cultural Diversity and Ethnic Minority Psychology</w:t>
      </w:r>
      <w:r w:rsidRPr="00285310">
        <w:rPr>
          <w:color w:val="222222"/>
          <w:shd w:val="clear" w:color="auto" w:fill="FFFFFF"/>
        </w:rPr>
        <w:t>, </w:t>
      </w:r>
      <w:r w:rsidRPr="00285310">
        <w:rPr>
          <w:i/>
          <w:iCs/>
          <w:color w:val="222222"/>
          <w:shd w:val="clear" w:color="auto" w:fill="FFFFFF"/>
        </w:rPr>
        <w:t>12</w:t>
      </w:r>
      <w:r w:rsidRPr="00285310">
        <w:rPr>
          <w:color w:val="222222"/>
          <w:shd w:val="clear" w:color="auto" w:fill="FFFFFF"/>
        </w:rPr>
        <w:t>, 2, 275-290.</w:t>
      </w:r>
      <w:r w:rsidRPr="00285310">
        <w:rPr>
          <w:rFonts w:eastAsia="맑은 고딕"/>
          <w:bCs/>
          <w:iCs/>
          <w:lang w:eastAsia="ko-KR"/>
        </w:rPr>
        <w:t xml:space="preserve"> </w:t>
      </w:r>
    </w:p>
    <w:p w14:paraId="26751FFA" w14:textId="77777777" w:rsidR="00285310" w:rsidRDefault="00F545B6" w:rsidP="00285310">
      <w:pPr>
        <w:pStyle w:val="NoSpacing"/>
        <w:spacing w:before="0" w:beforeAutospacing="0" w:after="0" w:afterAutospacing="0"/>
        <w:ind w:left="574" w:hangingChars="239" w:hanging="574"/>
        <w:rPr>
          <w:rFonts w:eastAsia="맑은 고딕"/>
          <w:bCs/>
          <w:iCs/>
          <w:lang w:eastAsia="ko-KR"/>
        </w:rPr>
      </w:pPr>
      <w:r w:rsidRPr="00285310">
        <w:rPr>
          <w:bCs/>
          <w:iCs/>
        </w:rPr>
        <w:t xml:space="preserve">Ortiz, S.O. (1999). You’d never know how racist I was, if you met me on the street. </w:t>
      </w:r>
      <w:r w:rsidRPr="00285310">
        <w:rPr>
          <w:bCs/>
          <w:i/>
          <w:iCs/>
        </w:rPr>
        <w:t>Journal of</w:t>
      </w:r>
      <w:r w:rsidR="00285310">
        <w:rPr>
          <w:bCs/>
          <w:iCs/>
          <w:u w:val="single"/>
        </w:rPr>
        <w:t xml:space="preserve"> </w:t>
      </w:r>
      <w:r w:rsidRPr="00285310">
        <w:rPr>
          <w:bCs/>
          <w:i/>
        </w:rPr>
        <w:t>Counseling and Development, 77</w:t>
      </w:r>
      <w:r w:rsidRPr="00285310">
        <w:rPr>
          <w:bCs/>
          <w:iCs/>
        </w:rPr>
        <w:t>, 9-12.</w:t>
      </w:r>
    </w:p>
    <w:p w14:paraId="1E5BC31D" w14:textId="1C843729" w:rsidR="00285310" w:rsidRDefault="00620357" w:rsidP="00285310">
      <w:pPr>
        <w:pStyle w:val="NoSpacing"/>
        <w:spacing w:before="0" w:beforeAutospacing="0" w:after="0" w:afterAutospacing="0"/>
        <w:ind w:left="574" w:hangingChars="239" w:hanging="574"/>
        <w:rPr>
          <w:rFonts w:eastAsia="맑은 고딕"/>
          <w:bCs/>
          <w:iCs/>
          <w:lang w:eastAsia="ko-KR"/>
        </w:rPr>
      </w:pPr>
      <w:r>
        <w:t>**</w:t>
      </w:r>
      <w:r w:rsidR="000A62BA" w:rsidRPr="00285310">
        <w:t xml:space="preserve">Schlosser, L. (2003). Christian privilege: Breaking a sacred taboo. </w:t>
      </w:r>
      <w:r w:rsidR="000A62BA" w:rsidRPr="00285310">
        <w:rPr>
          <w:i/>
        </w:rPr>
        <w:t xml:space="preserve">Journal of Multicultural Counseling and Development, </w:t>
      </w:r>
      <w:r w:rsidR="000A62BA" w:rsidRPr="00285310">
        <w:t xml:space="preserve">31, 44-51. </w:t>
      </w:r>
    </w:p>
    <w:p w14:paraId="3451A1C5" w14:textId="1620F0D7" w:rsidR="00F545B6" w:rsidRPr="00285310" w:rsidRDefault="00F545B6" w:rsidP="00285310">
      <w:pPr>
        <w:pStyle w:val="NoSpacing"/>
        <w:spacing w:before="0" w:beforeAutospacing="0" w:after="0" w:afterAutospacing="0"/>
        <w:ind w:left="574" w:hangingChars="239" w:hanging="574"/>
        <w:rPr>
          <w:rFonts w:eastAsia="맑은 고딕"/>
          <w:bCs/>
          <w:iCs/>
          <w:lang w:eastAsia="ko-KR"/>
        </w:rPr>
      </w:pPr>
      <w:r w:rsidRPr="00285310">
        <w:rPr>
          <w:bCs/>
          <w:iCs/>
        </w:rPr>
        <w:t xml:space="preserve">Williams, C.B. (1999). </w:t>
      </w:r>
      <w:r w:rsidRPr="00285310">
        <w:rPr>
          <w:rStyle w:val="medium-normal"/>
          <w:bCs/>
        </w:rPr>
        <w:t xml:space="preserve">Claiming a biracial identity: Resisting social constructions of race and culture. </w:t>
      </w:r>
      <w:r w:rsidRPr="00285310">
        <w:rPr>
          <w:bCs/>
          <w:i/>
        </w:rPr>
        <w:t>Journal of Counseling and Development, 77</w:t>
      </w:r>
      <w:r w:rsidRPr="00285310">
        <w:rPr>
          <w:bCs/>
          <w:iCs/>
        </w:rPr>
        <w:t>, 32-35</w:t>
      </w:r>
    </w:p>
    <w:p w14:paraId="4D6B623F" w14:textId="77777777" w:rsidR="00285310" w:rsidRDefault="00285310" w:rsidP="003F16AC">
      <w:pPr>
        <w:pStyle w:val="NoSpacing"/>
        <w:spacing w:before="0" w:beforeAutospacing="0" w:after="0" w:afterAutospacing="0"/>
        <w:ind w:left="576" w:hangingChars="239" w:hanging="576"/>
        <w:rPr>
          <w:b/>
          <w:u w:val="single"/>
        </w:rPr>
      </w:pPr>
    </w:p>
    <w:p w14:paraId="66305342" w14:textId="04946ECD" w:rsidR="00BF75C9" w:rsidRPr="00D01329" w:rsidRDefault="00BF75C9" w:rsidP="003F16AC">
      <w:pPr>
        <w:pStyle w:val="NoSpacing"/>
        <w:spacing w:before="0" w:beforeAutospacing="0" w:after="0" w:afterAutospacing="0"/>
        <w:ind w:left="576" w:hangingChars="239" w:hanging="576"/>
        <w:rPr>
          <w:b/>
        </w:rPr>
      </w:pPr>
      <w:r w:rsidRPr="00D01329">
        <w:rPr>
          <w:b/>
        </w:rPr>
        <w:t>Week 5</w:t>
      </w:r>
      <w:r w:rsidR="003D2771" w:rsidRPr="00D01329">
        <w:rPr>
          <w:b/>
        </w:rPr>
        <w:t>:</w:t>
      </w:r>
    </w:p>
    <w:p w14:paraId="64F2D9CA" w14:textId="45C41CD0" w:rsidR="000A62BA" w:rsidRPr="00285310" w:rsidRDefault="00620357" w:rsidP="00285310">
      <w:pPr>
        <w:spacing w:after="0" w:line="240" w:lineRule="auto"/>
        <w:ind w:left="574" w:hangingChars="239" w:hanging="574"/>
        <w:rPr>
          <w:rFonts w:ascii="Times New Roman" w:hAnsi="Times New Roman"/>
          <w:i/>
          <w:sz w:val="24"/>
          <w:szCs w:val="24"/>
        </w:rPr>
      </w:pPr>
      <w:r>
        <w:rPr>
          <w:rFonts w:ascii="Times New Roman" w:hAnsi="Times New Roman"/>
          <w:sz w:val="24"/>
          <w:szCs w:val="24"/>
        </w:rPr>
        <w:t>**</w:t>
      </w:r>
      <w:r w:rsidR="000A62BA" w:rsidRPr="00285310">
        <w:rPr>
          <w:rFonts w:ascii="Times New Roman" w:hAnsi="Times New Roman"/>
          <w:sz w:val="24"/>
          <w:szCs w:val="24"/>
        </w:rPr>
        <w:t xml:space="preserve">Harris, R. S. (2009). Racial microaggression? How do you now? – Revisited. </w:t>
      </w:r>
      <w:r w:rsidR="000A62BA" w:rsidRPr="00285310">
        <w:rPr>
          <w:rFonts w:ascii="Times New Roman" w:hAnsi="Times New Roman"/>
          <w:i/>
          <w:sz w:val="24"/>
          <w:szCs w:val="24"/>
        </w:rPr>
        <w:t xml:space="preserve">American </w:t>
      </w:r>
    </w:p>
    <w:p w14:paraId="73A6E6D8" w14:textId="6A463E28"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i/>
          <w:sz w:val="24"/>
          <w:szCs w:val="24"/>
        </w:rPr>
        <w:tab/>
      </w:r>
      <w:r w:rsidRPr="00285310">
        <w:rPr>
          <w:rFonts w:ascii="Times New Roman" w:hAnsi="Times New Roman"/>
          <w:i/>
          <w:sz w:val="24"/>
          <w:szCs w:val="24"/>
        </w:rPr>
        <w:tab/>
        <w:t>Psychologist, 64</w:t>
      </w:r>
      <w:r w:rsidRPr="00285310">
        <w:rPr>
          <w:rFonts w:ascii="Times New Roman" w:hAnsi="Times New Roman"/>
          <w:sz w:val="24"/>
          <w:szCs w:val="24"/>
        </w:rPr>
        <w:t>, 220.</w:t>
      </w:r>
    </w:p>
    <w:p w14:paraId="391F16F6" w14:textId="72A9B58D"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w:t>
      </w:r>
      <w:proofErr w:type="spellStart"/>
      <w:r w:rsidRPr="00285310">
        <w:rPr>
          <w:rFonts w:ascii="Times New Roman" w:hAnsi="Times New Roman"/>
          <w:sz w:val="24"/>
          <w:szCs w:val="24"/>
        </w:rPr>
        <w:t>Capodilupo</w:t>
      </w:r>
      <w:proofErr w:type="spellEnd"/>
      <w:r w:rsidRPr="00285310">
        <w:rPr>
          <w:rFonts w:ascii="Times New Roman" w:hAnsi="Times New Roman"/>
          <w:sz w:val="24"/>
          <w:szCs w:val="24"/>
        </w:rPr>
        <w:t xml:space="preserve">, C. M., Torino, G. C., </w:t>
      </w:r>
      <w:proofErr w:type="spellStart"/>
      <w:r w:rsidRPr="00285310">
        <w:rPr>
          <w:rFonts w:ascii="Times New Roman" w:hAnsi="Times New Roman"/>
          <w:sz w:val="24"/>
          <w:szCs w:val="24"/>
        </w:rPr>
        <w:t>Bucceri</w:t>
      </w:r>
      <w:proofErr w:type="spellEnd"/>
      <w:r w:rsidRPr="00285310">
        <w:rPr>
          <w:rFonts w:ascii="Times New Roman" w:hAnsi="Times New Roman"/>
          <w:sz w:val="24"/>
          <w:szCs w:val="24"/>
        </w:rPr>
        <w:t xml:space="preserve">, J. M., Holder, A. M. B., Nadal, K. L., &amp; </w:t>
      </w:r>
    </w:p>
    <w:p w14:paraId="78C0C0AB"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proofErr w:type="spellStart"/>
      <w:r w:rsidRPr="00285310">
        <w:rPr>
          <w:rFonts w:ascii="Times New Roman" w:hAnsi="Times New Roman"/>
          <w:sz w:val="24"/>
          <w:szCs w:val="24"/>
        </w:rPr>
        <w:t>Esquilin</w:t>
      </w:r>
      <w:proofErr w:type="spellEnd"/>
      <w:r w:rsidRPr="00285310">
        <w:rPr>
          <w:rFonts w:ascii="Times New Roman" w:hAnsi="Times New Roman"/>
          <w:sz w:val="24"/>
          <w:szCs w:val="24"/>
        </w:rPr>
        <w:t xml:space="preserve">, M. (2007). Racial microaggressions in everyday life: Implications for clinical </w:t>
      </w:r>
    </w:p>
    <w:p w14:paraId="15AC5024" w14:textId="1BBFD9B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practice. </w:t>
      </w:r>
      <w:r w:rsidRPr="00285310">
        <w:rPr>
          <w:rFonts w:ascii="Times New Roman" w:hAnsi="Times New Roman"/>
          <w:i/>
          <w:sz w:val="24"/>
          <w:szCs w:val="24"/>
        </w:rPr>
        <w:t>American Psychologist, 62</w:t>
      </w:r>
      <w:r w:rsidRPr="00285310">
        <w:rPr>
          <w:rFonts w:ascii="Times New Roman" w:hAnsi="Times New Roman"/>
          <w:sz w:val="24"/>
          <w:szCs w:val="24"/>
        </w:rPr>
        <w:t>, 271-286.</w:t>
      </w:r>
    </w:p>
    <w:p w14:paraId="14F515B2" w14:textId="77777777"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**Sue, D. W. (2009). Racial microaggressions and worldviews.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2A0FF27C" w14:textId="0D77183B"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221.</w:t>
      </w:r>
    </w:p>
    <w:p w14:paraId="0E8B3DD6" w14:textId="77777777"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Steele, Claude M. (1997). A threat in the air: How stereotypes shape intellectual identity and </w:t>
      </w:r>
    </w:p>
    <w:p w14:paraId="0ECFFC88" w14:textId="75EF01E4" w:rsidR="000A62BA" w:rsidRPr="00285310" w:rsidRDefault="000A62BA"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performance. </w:t>
      </w:r>
      <w:r w:rsidRPr="00285310">
        <w:rPr>
          <w:rFonts w:ascii="Times New Roman" w:hAnsi="Times New Roman"/>
          <w:i/>
          <w:sz w:val="24"/>
          <w:szCs w:val="24"/>
        </w:rPr>
        <w:t>The American Psychologist</w:t>
      </w:r>
      <w:r w:rsidRPr="00285310">
        <w:rPr>
          <w:rFonts w:ascii="Times New Roman" w:hAnsi="Times New Roman"/>
          <w:sz w:val="24"/>
          <w:szCs w:val="24"/>
        </w:rPr>
        <w:t>, 52, 6, 613-629.</w:t>
      </w:r>
    </w:p>
    <w:p w14:paraId="47A12753" w14:textId="77777777" w:rsidR="00285310" w:rsidRDefault="00285310" w:rsidP="00D01329">
      <w:pPr>
        <w:pStyle w:val="NoSpacing"/>
        <w:spacing w:before="0" w:beforeAutospacing="0" w:after="0" w:afterAutospacing="0"/>
        <w:rPr>
          <w:b/>
          <w:u w:val="single"/>
        </w:rPr>
      </w:pPr>
    </w:p>
    <w:p w14:paraId="24898616" w14:textId="26B06F6A" w:rsidR="00BF75C9" w:rsidRPr="00D01329" w:rsidRDefault="00D01329" w:rsidP="003F16AC">
      <w:pPr>
        <w:pStyle w:val="NoSpacing"/>
        <w:spacing w:before="0" w:beforeAutospacing="0" w:after="0" w:afterAutospacing="0"/>
        <w:ind w:left="576" w:hangingChars="239" w:hanging="576"/>
        <w:rPr>
          <w:b/>
        </w:rPr>
      </w:pPr>
      <w:r>
        <w:rPr>
          <w:b/>
        </w:rPr>
        <w:t>Week 6:</w:t>
      </w:r>
    </w:p>
    <w:p w14:paraId="39A7EA20" w14:textId="71B547D7" w:rsidR="00B547C5" w:rsidRPr="00285310" w:rsidRDefault="000A62BA" w:rsidP="00285310">
      <w:pPr>
        <w:spacing w:after="0" w:line="240" w:lineRule="auto"/>
        <w:ind w:left="574" w:hangingChars="239" w:hanging="574"/>
        <w:rPr>
          <w:rFonts w:ascii="Times New Roman" w:hAnsi="Times New Roman"/>
          <w:i/>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00B547C5" w:rsidRPr="00285310">
        <w:rPr>
          <w:rFonts w:ascii="Times New Roman" w:hAnsi="Times New Roman"/>
          <w:sz w:val="24"/>
          <w:szCs w:val="24"/>
        </w:rPr>
        <w:t xml:space="preserve">, </w:t>
      </w:r>
      <w:r w:rsidRPr="00285310">
        <w:rPr>
          <w:rFonts w:ascii="Times New Roman" w:hAnsi="Times New Roman"/>
          <w:sz w:val="24"/>
          <w:szCs w:val="24"/>
        </w:rPr>
        <w:t>13-18</w:t>
      </w:r>
      <w:r w:rsidR="00B547C5" w:rsidRPr="00285310">
        <w:rPr>
          <w:rFonts w:ascii="Times New Roman" w:hAnsi="Times New Roman"/>
          <w:sz w:val="24"/>
          <w:szCs w:val="24"/>
        </w:rPr>
        <w:t>.</w:t>
      </w:r>
    </w:p>
    <w:p w14:paraId="73ADF046" w14:textId="2EB3EDD2" w:rsidR="00B547C5" w:rsidRPr="00285310" w:rsidRDefault="00B547C5" w:rsidP="00285310">
      <w:pPr>
        <w:spacing w:after="0" w:line="240" w:lineRule="auto"/>
        <w:ind w:left="574" w:hangingChars="239" w:hanging="574"/>
        <w:rPr>
          <w:rFonts w:ascii="Times New Roman" w:hAnsi="Times New Roman"/>
          <w:color w:val="222222"/>
          <w:sz w:val="24"/>
          <w:szCs w:val="24"/>
          <w:shd w:val="clear" w:color="auto" w:fill="FFFFFF"/>
        </w:rPr>
      </w:pPr>
      <w:proofErr w:type="spellStart"/>
      <w:r w:rsidRPr="00285310">
        <w:rPr>
          <w:rFonts w:ascii="Times New Roman" w:hAnsi="Times New Roman"/>
          <w:color w:val="222222"/>
          <w:sz w:val="24"/>
          <w:szCs w:val="24"/>
          <w:shd w:val="clear" w:color="auto" w:fill="FFFFFF"/>
        </w:rPr>
        <w:lastRenderedPageBreak/>
        <w:t>Buser</w:t>
      </w:r>
      <w:proofErr w:type="spellEnd"/>
      <w:r w:rsidRPr="00285310">
        <w:rPr>
          <w:rFonts w:ascii="Times New Roman" w:hAnsi="Times New Roman"/>
          <w:color w:val="222222"/>
          <w:sz w:val="24"/>
          <w:szCs w:val="24"/>
          <w:shd w:val="clear" w:color="auto" w:fill="FFFFFF"/>
        </w:rPr>
        <w:t>, J. K. (2009). Treatmen</w:t>
      </w:r>
      <w:r w:rsidR="00F77895">
        <w:rPr>
          <w:rFonts w:ascii="Times New Roman" w:hAnsi="Times New Roman"/>
          <w:color w:val="222222"/>
          <w:sz w:val="24"/>
          <w:szCs w:val="24"/>
          <w:shd w:val="clear" w:color="auto" w:fill="FFFFFF"/>
        </w:rPr>
        <w:t xml:space="preserve">t </w:t>
      </w:r>
      <w:r w:rsidRPr="00285310">
        <w:rPr>
          <w:rFonts w:ascii="Times New Roman" w:hAnsi="Times New Roman"/>
          <w:color w:val="222222"/>
          <w:sz w:val="24"/>
          <w:szCs w:val="24"/>
          <w:shd w:val="clear" w:color="auto" w:fill="FFFFFF"/>
        </w:rPr>
        <w:t>seeking disparity between African Americans and Whites: Attitudes toward treatment, coping resources, and racism. </w:t>
      </w:r>
      <w:r w:rsidRPr="00285310">
        <w:rPr>
          <w:rFonts w:ascii="Times New Roman" w:hAnsi="Times New Roman"/>
          <w:i/>
          <w:iCs/>
          <w:color w:val="222222"/>
          <w:sz w:val="24"/>
          <w:szCs w:val="24"/>
          <w:shd w:val="clear" w:color="auto" w:fill="FFFFFF"/>
        </w:rPr>
        <w:t>Journal of Multicultural Counseling and Development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37</w:t>
      </w:r>
      <w:r w:rsidRPr="00285310">
        <w:rPr>
          <w:rFonts w:ascii="Times New Roman" w:hAnsi="Times New Roman"/>
          <w:color w:val="222222"/>
          <w:sz w:val="24"/>
          <w:szCs w:val="24"/>
          <w:shd w:val="clear" w:color="auto" w:fill="FFFFFF"/>
        </w:rPr>
        <w:t>, 2, 94-104.</w:t>
      </w:r>
    </w:p>
    <w:p w14:paraId="74226909" w14:textId="785E187D" w:rsidR="00B547C5" w:rsidRPr="00285310" w:rsidRDefault="00620357" w:rsidP="00285310">
      <w:pPr>
        <w:spacing w:after="0" w:line="240" w:lineRule="auto"/>
        <w:ind w:left="574" w:hangingChars="239" w:hanging="574"/>
        <w:rPr>
          <w:rFonts w:ascii="Times New Roman" w:hAnsi="Times New Roman"/>
          <w:sz w:val="24"/>
          <w:szCs w:val="24"/>
        </w:rPr>
      </w:pPr>
      <w:r>
        <w:rPr>
          <w:rFonts w:ascii="Times New Roman" w:hAnsi="Times New Roman"/>
          <w:bCs/>
          <w:iCs/>
          <w:sz w:val="24"/>
          <w:szCs w:val="24"/>
        </w:rPr>
        <w:t>**</w:t>
      </w:r>
      <w:r w:rsidR="00B547C5" w:rsidRPr="00285310">
        <w:rPr>
          <w:rFonts w:ascii="Times New Roman" w:hAnsi="Times New Roman"/>
          <w:bCs/>
          <w:iCs/>
          <w:sz w:val="24"/>
          <w:szCs w:val="24"/>
        </w:rPr>
        <w:t xml:space="preserve">Jackson, R. L. II. (1999). “Mommy there’s a n at the door.” </w:t>
      </w:r>
      <w:r w:rsidR="00B547C5" w:rsidRPr="00285310">
        <w:rPr>
          <w:rFonts w:ascii="Times New Roman" w:hAnsi="Times New Roman"/>
          <w:bCs/>
          <w:i/>
          <w:sz w:val="24"/>
          <w:szCs w:val="24"/>
        </w:rPr>
        <w:t>Journal of Counseling and Development, 77</w:t>
      </w:r>
      <w:r w:rsidR="00B547C5" w:rsidRPr="00285310">
        <w:rPr>
          <w:rFonts w:ascii="Times New Roman" w:hAnsi="Times New Roman"/>
          <w:bCs/>
          <w:iCs/>
          <w:sz w:val="24"/>
          <w:szCs w:val="24"/>
          <w:u w:val="single"/>
        </w:rPr>
        <w:t>,</w:t>
      </w:r>
      <w:r w:rsidR="00B547C5" w:rsidRPr="00285310">
        <w:rPr>
          <w:rFonts w:ascii="Times New Roman" w:hAnsi="Times New Roman"/>
          <w:bCs/>
          <w:iCs/>
          <w:sz w:val="24"/>
          <w:szCs w:val="24"/>
        </w:rPr>
        <w:t xml:space="preserve"> 4-6.  </w:t>
      </w:r>
    </w:p>
    <w:p w14:paraId="77C24353" w14:textId="650F17A7" w:rsidR="000A62BA" w:rsidRPr="00285310" w:rsidRDefault="00B547C5" w:rsidP="00285310">
      <w:pPr>
        <w:pStyle w:val="NoSpacing"/>
        <w:spacing w:before="0" w:beforeAutospacing="0" w:after="0" w:afterAutospacing="0"/>
        <w:ind w:left="574" w:hangingChars="239" w:hanging="574"/>
      </w:pPr>
      <w:r w:rsidRPr="00285310">
        <w:rPr>
          <w:color w:val="222222"/>
          <w:shd w:val="clear" w:color="auto" w:fill="FFFFFF"/>
        </w:rPr>
        <w:t>Torres, L., Driscoll, M. W., &amp; Burrow, A. L. (2010). Racial microaggressions and psychological functioning among highly achieving African-Americans: A mixed-methods approach. </w:t>
      </w:r>
      <w:r w:rsidRPr="00285310">
        <w:rPr>
          <w:i/>
          <w:iCs/>
          <w:color w:val="222222"/>
          <w:shd w:val="clear" w:color="auto" w:fill="FFFFFF"/>
        </w:rPr>
        <w:t>Journal of Social and Clinical Psychology</w:t>
      </w:r>
      <w:r w:rsidRPr="00285310">
        <w:rPr>
          <w:color w:val="222222"/>
          <w:shd w:val="clear" w:color="auto" w:fill="FFFFFF"/>
        </w:rPr>
        <w:t>, </w:t>
      </w:r>
      <w:r w:rsidRPr="00285310">
        <w:rPr>
          <w:i/>
          <w:iCs/>
          <w:color w:val="222222"/>
          <w:shd w:val="clear" w:color="auto" w:fill="FFFFFF"/>
        </w:rPr>
        <w:t>29</w:t>
      </w:r>
      <w:r w:rsidRPr="00285310">
        <w:rPr>
          <w:color w:val="222222"/>
          <w:shd w:val="clear" w:color="auto" w:fill="FFFFFF"/>
        </w:rPr>
        <w:t>, 10, 1074-1099.</w:t>
      </w:r>
    </w:p>
    <w:p w14:paraId="031556C3" w14:textId="77777777" w:rsidR="00285310" w:rsidRDefault="00285310" w:rsidP="003F16AC">
      <w:pPr>
        <w:pStyle w:val="NoSpacing"/>
        <w:spacing w:before="0" w:beforeAutospacing="0" w:after="0" w:afterAutospacing="0"/>
        <w:ind w:left="576" w:hangingChars="239" w:hanging="576"/>
        <w:rPr>
          <w:b/>
          <w:u w:val="single"/>
        </w:rPr>
      </w:pPr>
    </w:p>
    <w:p w14:paraId="5240333D" w14:textId="27B0EBC3" w:rsidR="00895683" w:rsidRPr="00D01329" w:rsidRDefault="00D01329" w:rsidP="003F16AC">
      <w:pPr>
        <w:pStyle w:val="NoSpacing"/>
        <w:spacing w:before="0" w:beforeAutospacing="0" w:after="0" w:afterAutospacing="0"/>
        <w:ind w:left="576" w:hangingChars="239" w:hanging="576"/>
        <w:rPr>
          <w:b/>
          <w:iCs/>
        </w:rPr>
      </w:pPr>
      <w:r>
        <w:rPr>
          <w:b/>
        </w:rPr>
        <w:t>Week 7:</w:t>
      </w:r>
    </w:p>
    <w:p w14:paraId="11A440E2" w14:textId="0F0B4EFE"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8-12.</w:t>
      </w:r>
    </w:p>
    <w:p w14:paraId="39E5AC84" w14:textId="761B77DD" w:rsidR="00B547C5" w:rsidRPr="00285310" w:rsidRDefault="00B547C5" w:rsidP="00285310">
      <w:pPr>
        <w:spacing w:after="0" w:line="240" w:lineRule="auto"/>
        <w:ind w:left="574" w:hangingChars="239" w:hanging="574"/>
        <w:rPr>
          <w:rFonts w:ascii="Times New Roman" w:hAnsi="Times New Roman"/>
          <w:color w:val="222222"/>
          <w:sz w:val="24"/>
          <w:szCs w:val="24"/>
        </w:rPr>
      </w:pPr>
      <w:r w:rsidRPr="00285310">
        <w:rPr>
          <w:rFonts w:ascii="Times New Roman" w:hAnsi="Times New Roman"/>
          <w:color w:val="222222"/>
          <w:sz w:val="24"/>
          <w:szCs w:val="24"/>
        </w:rPr>
        <w:t xml:space="preserve">Cheng, A. W., Chang, J., O’Brien, J., </w:t>
      </w:r>
      <w:proofErr w:type="spellStart"/>
      <w:r w:rsidRPr="00285310">
        <w:rPr>
          <w:rFonts w:ascii="Times New Roman" w:hAnsi="Times New Roman"/>
          <w:color w:val="222222"/>
          <w:sz w:val="24"/>
          <w:szCs w:val="24"/>
        </w:rPr>
        <w:t>Budgazad</w:t>
      </w:r>
      <w:proofErr w:type="spellEnd"/>
      <w:r w:rsidRPr="00285310">
        <w:rPr>
          <w:rFonts w:ascii="Times New Roman" w:hAnsi="Times New Roman"/>
          <w:color w:val="222222"/>
          <w:sz w:val="24"/>
          <w:szCs w:val="24"/>
        </w:rPr>
        <w:t xml:space="preserve">, M. S., &amp; Tsai, J. (2017). Model minority stereotype: influence on perceived mental health needs of Asian Americans. </w:t>
      </w:r>
      <w:r w:rsidRPr="00285310">
        <w:rPr>
          <w:rFonts w:ascii="Times New Roman" w:hAnsi="Times New Roman"/>
          <w:i/>
          <w:iCs/>
          <w:color w:val="222222"/>
          <w:sz w:val="24"/>
          <w:szCs w:val="24"/>
        </w:rPr>
        <w:t>Journal of immigrant and minority health</w:t>
      </w:r>
      <w:r w:rsidRPr="00285310">
        <w:rPr>
          <w:rFonts w:ascii="Times New Roman" w:hAnsi="Times New Roman"/>
          <w:color w:val="222222"/>
          <w:sz w:val="24"/>
          <w:szCs w:val="24"/>
        </w:rPr>
        <w:t xml:space="preserve">, </w:t>
      </w:r>
      <w:r w:rsidRPr="00285310">
        <w:rPr>
          <w:rFonts w:ascii="Times New Roman" w:hAnsi="Times New Roman"/>
          <w:i/>
          <w:iCs/>
          <w:color w:val="222222"/>
          <w:sz w:val="24"/>
          <w:szCs w:val="24"/>
        </w:rPr>
        <w:t>19</w:t>
      </w:r>
      <w:r w:rsidRPr="00285310">
        <w:rPr>
          <w:rFonts w:ascii="Times New Roman" w:hAnsi="Times New Roman"/>
          <w:color w:val="222222"/>
          <w:sz w:val="24"/>
          <w:szCs w:val="24"/>
        </w:rPr>
        <w:t>, 3, 572-581.</w:t>
      </w:r>
    </w:p>
    <w:p w14:paraId="16D25D89" w14:textId="0D4DFC7A" w:rsidR="00B547C5" w:rsidRPr="00285310" w:rsidRDefault="00620357" w:rsidP="00285310">
      <w:pPr>
        <w:spacing w:after="0" w:line="240" w:lineRule="auto"/>
        <w:ind w:left="574" w:hangingChars="239" w:hanging="574"/>
        <w:rPr>
          <w:rFonts w:ascii="Times New Roman" w:hAnsi="Times New Roman"/>
          <w:color w:val="222222"/>
          <w:sz w:val="24"/>
          <w:szCs w:val="24"/>
        </w:rPr>
      </w:pPr>
      <w:r>
        <w:rPr>
          <w:rFonts w:ascii="Times New Roman" w:hAnsi="Times New Roman"/>
          <w:color w:val="222222"/>
          <w:sz w:val="24"/>
          <w:szCs w:val="24"/>
          <w:shd w:val="clear" w:color="auto" w:fill="FFFFFF"/>
        </w:rPr>
        <w:t>**</w:t>
      </w:r>
      <w:r w:rsidR="00C97FE5" w:rsidRPr="00285310">
        <w:rPr>
          <w:rFonts w:ascii="Times New Roman" w:hAnsi="Times New Roman"/>
          <w:color w:val="222222"/>
          <w:sz w:val="24"/>
          <w:szCs w:val="24"/>
          <w:shd w:val="clear" w:color="auto" w:fill="FFFFFF"/>
        </w:rPr>
        <w:t>Miller, M. J., Yang, M., Hui, K., Choi, N. Y., &amp; Lim, R. H. (2011). Acculturation, enculturation, and Asian American college students' mental health and attitudes toward seeking professional psychological help. </w:t>
      </w:r>
      <w:r w:rsidR="00C97FE5" w:rsidRPr="00285310">
        <w:rPr>
          <w:rFonts w:ascii="Times New Roman" w:hAnsi="Times New Roman"/>
          <w:i/>
          <w:iCs/>
          <w:color w:val="222222"/>
          <w:sz w:val="24"/>
          <w:szCs w:val="24"/>
          <w:shd w:val="clear" w:color="auto" w:fill="FFFFFF"/>
        </w:rPr>
        <w:t>Journal of Counseling Psychology</w:t>
      </w:r>
      <w:r w:rsidR="00C97FE5" w:rsidRPr="00285310">
        <w:rPr>
          <w:rFonts w:ascii="Times New Roman" w:hAnsi="Times New Roman"/>
          <w:color w:val="222222"/>
          <w:sz w:val="24"/>
          <w:szCs w:val="24"/>
          <w:shd w:val="clear" w:color="auto" w:fill="FFFFFF"/>
        </w:rPr>
        <w:t>, </w:t>
      </w:r>
      <w:r w:rsidR="00C97FE5" w:rsidRPr="00285310">
        <w:rPr>
          <w:rFonts w:ascii="Times New Roman" w:hAnsi="Times New Roman"/>
          <w:i/>
          <w:iCs/>
          <w:color w:val="222222"/>
          <w:sz w:val="24"/>
          <w:szCs w:val="24"/>
          <w:shd w:val="clear" w:color="auto" w:fill="FFFFFF"/>
        </w:rPr>
        <w:t>58</w:t>
      </w:r>
      <w:r w:rsidR="00C97FE5" w:rsidRPr="00285310">
        <w:rPr>
          <w:rFonts w:ascii="Times New Roman" w:hAnsi="Times New Roman"/>
          <w:color w:val="222222"/>
          <w:sz w:val="24"/>
          <w:szCs w:val="24"/>
          <w:shd w:val="clear" w:color="auto" w:fill="FFFFFF"/>
        </w:rPr>
        <w:t>, 3, 346-357.</w:t>
      </w:r>
    </w:p>
    <w:p w14:paraId="21BBEB85" w14:textId="5CE48B32" w:rsidR="00B547C5" w:rsidRPr="00285310" w:rsidRDefault="00B547C5"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Zhou, Z., &amp; Siu, C.R. (2009). Promoting cultural competencies in counseling Asian American children and adolescents. </w:t>
      </w:r>
      <w:r w:rsidRPr="00285310">
        <w:rPr>
          <w:rFonts w:ascii="Times New Roman" w:hAnsi="Times New Roman"/>
          <w:i/>
          <w:sz w:val="24"/>
          <w:szCs w:val="24"/>
        </w:rPr>
        <w:t xml:space="preserve">Psychology in the Schools, </w:t>
      </w:r>
      <w:r w:rsidRPr="00285310">
        <w:rPr>
          <w:rFonts w:ascii="Times New Roman" w:hAnsi="Times New Roman"/>
          <w:sz w:val="24"/>
          <w:szCs w:val="24"/>
        </w:rPr>
        <w:t xml:space="preserve">46, </w:t>
      </w:r>
      <w:r w:rsidRPr="00285310">
        <w:rPr>
          <w:rFonts w:ascii="Times New Roman" w:hAnsi="Times New Roman"/>
          <w:i/>
          <w:sz w:val="24"/>
          <w:szCs w:val="24"/>
        </w:rPr>
        <w:t>3</w:t>
      </w:r>
      <w:r w:rsidRPr="00285310">
        <w:rPr>
          <w:rFonts w:ascii="Times New Roman" w:hAnsi="Times New Roman"/>
          <w:sz w:val="24"/>
          <w:szCs w:val="24"/>
        </w:rPr>
        <w:t xml:space="preserve">, 290-298.  </w:t>
      </w:r>
    </w:p>
    <w:p w14:paraId="08553A35" w14:textId="77777777" w:rsidR="00285310" w:rsidRDefault="00285310" w:rsidP="003F16AC">
      <w:pPr>
        <w:pStyle w:val="NoSpacing"/>
        <w:spacing w:before="0" w:beforeAutospacing="0" w:after="0" w:afterAutospacing="0"/>
        <w:ind w:left="574" w:hangingChars="239" w:hanging="574"/>
        <w:rPr>
          <w:rFonts w:eastAsia="맑은 고딕"/>
          <w:b/>
          <w:iCs/>
          <w:u w:val="single"/>
          <w:lang w:eastAsia="ko-KR"/>
        </w:rPr>
      </w:pPr>
    </w:p>
    <w:p w14:paraId="4BE8B179" w14:textId="518EF3E5" w:rsidR="00B547C5" w:rsidRPr="00D01329" w:rsidRDefault="00D01329" w:rsidP="003F16AC">
      <w:pPr>
        <w:pStyle w:val="NoSpacing"/>
        <w:spacing w:before="0" w:beforeAutospacing="0" w:after="0" w:afterAutospacing="0"/>
        <w:ind w:left="574" w:hangingChars="239" w:hanging="574"/>
        <w:rPr>
          <w:rFonts w:eastAsia="맑은 고딕"/>
          <w:b/>
          <w:iCs/>
          <w:lang w:eastAsia="ko-KR"/>
        </w:rPr>
      </w:pPr>
      <w:r>
        <w:rPr>
          <w:rFonts w:eastAsia="맑은 고딕"/>
          <w:b/>
          <w:iCs/>
          <w:lang w:eastAsia="ko-KR"/>
        </w:rPr>
        <w:t>Week 8:</w:t>
      </w:r>
    </w:p>
    <w:p w14:paraId="1DB81439" w14:textId="3092DA39" w:rsidR="00C97FE5" w:rsidRPr="00285310" w:rsidRDefault="00C97FE5" w:rsidP="00285310">
      <w:pPr>
        <w:spacing w:after="0" w:line="240" w:lineRule="auto"/>
        <w:ind w:left="574" w:hangingChars="239" w:hanging="574"/>
        <w:rPr>
          <w:rFonts w:ascii="Times New Roman" w:hAnsi="Times New Roman"/>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xml:space="preserve">, 24-28. </w:t>
      </w:r>
    </w:p>
    <w:p w14:paraId="71A7B3C8" w14:textId="72AC7C82" w:rsidR="00C97FE5" w:rsidRPr="00285310" w:rsidRDefault="00895683" w:rsidP="00285310">
      <w:pPr>
        <w:spacing w:after="0" w:line="240" w:lineRule="auto"/>
        <w:ind w:left="574" w:hangingChars="239" w:hanging="574"/>
        <w:rPr>
          <w:rFonts w:ascii="Times New Roman" w:hAnsi="Times New Roman"/>
          <w:iCs/>
          <w:sz w:val="24"/>
          <w:szCs w:val="24"/>
        </w:rPr>
      </w:pPr>
      <w:r w:rsidRPr="00285310">
        <w:rPr>
          <w:rFonts w:ascii="Times New Roman" w:hAnsi="Times New Roman"/>
          <w:iCs/>
          <w:sz w:val="24"/>
          <w:szCs w:val="24"/>
        </w:rPr>
        <w:t>Thomason, T. (1991). Counseling Native Americans: An introduction for non-native American</w:t>
      </w:r>
      <w:r w:rsidR="00C97FE5" w:rsidRPr="00285310">
        <w:rPr>
          <w:rFonts w:ascii="Times New Roman" w:hAnsi="Times New Roman"/>
          <w:iCs/>
          <w:sz w:val="24"/>
          <w:szCs w:val="24"/>
        </w:rPr>
        <w:t xml:space="preserve"> </w:t>
      </w:r>
      <w:r w:rsidRPr="00285310">
        <w:rPr>
          <w:rFonts w:ascii="Times New Roman" w:hAnsi="Times New Roman"/>
          <w:iCs/>
          <w:sz w:val="24"/>
          <w:szCs w:val="24"/>
        </w:rPr>
        <w:t xml:space="preserve">counselors. </w:t>
      </w:r>
      <w:r w:rsidRPr="00285310">
        <w:rPr>
          <w:rFonts w:ascii="Times New Roman" w:hAnsi="Times New Roman"/>
          <w:i/>
          <w:iCs/>
          <w:sz w:val="24"/>
          <w:szCs w:val="24"/>
        </w:rPr>
        <w:t xml:space="preserve">Journal of Counseling &amp; Development, </w:t>
      </w:r>
      <w:r w:rsidRPr="00285310">
        <w:rPr>
          <w:rFonts w:ascii="Times New Roman" w:hAnsi="Times New Roman"/>
          <w:iCs/>
          <w:sz w:val="24"/>
          <w:szCs w:val="24"/>
        </w:rPr>
        <w:t xml:space="preserve">69, 321-328. </w:t>
      </w:r>
    </w:p>
    <w:p w14:paraId="4401783E" w14:textId="264CF6E0" w:rsidR="00C97FE5" w:rsidRPr="00285310" w:rsidRDefault="00C97FE5" w:rsidP="00285310">
      <w:pPr>
        <w:pStyle w:val="NoSpacing"/>
        <w:spacing w:before="0" w:beforeAutospacing="0" w:after="0" w:afterAutospacing="0"/>
        <w:ind w:left="574" w:hangingChars="239" w:hanging="574"/>
        <w:rPr>
          <w:iCs/>
        </w:rPr>
      </w:pPr>
      <w:r w:rsidRPr="00285310">
        <w:rPr>
          <w:color w:val="222222"/>
          <w:shd w:val="clear" w:color="auto" w:fill="FFFFFF"/>
        </w:rPr>
        <w:t>Roman, S. P., Jervis, L. L., &amp; Manson, S. M. (2012). Psychology of older American Indians and Alaska Natives: Strengths and challenges to maintaining mental health. In </w:t>
      </w:r>
      <w:r w:rsidRPr="00285310">
        <w:rPr>
          <w:i/>
          <w:iCs/>
          <w:color w:val="222222"/>
          <w:shd w:val="clear" w:color="auto" w:fill="FFFFFF"/>
        </w:rPr>
        <w:t>Handbook of race and development in mental health</w:t>
      </w:r>
      <w:r w:rsidRPr="00285310">
        <w:rPr>
          <w:color w:val="222222"/>
          <w:shd w:val="clear" w:color="auto" w:fill="FFFFFF"/>
        </w:rPr>
        <w:t> (pp. 127-146). Springer, New York, NY.</w:t>
      </w:r>
    </w:p>
    <w:p w14:paraId="3FB14A9D" w14:textId="77777777" w:rsidR="00285310" w:rsidRDefault="00285310" w:rsidP="003F16AC">
      <w:pPr>
        <w:pStyle w:val="NoSpacing"/>
        <w:spacing w:before="0" w:beforeAutospacing="0" w:after="0" w:afterAutospacing="0"/>
        <w:ind w:left="576" w:hangingChars="239" w:hanging="576"/>
        <w:rPr>
          <w:b/>
          <w:u w:val="single"/>
        </w:rPr>
      </w:pPr>
    </w:p>
    <w:p w14:paraId="197C27F1" w14:textId="742F7B3E" w:rsidR="00BF75C9" w:rsidRPr="00D01329" w:rsidRDefault="00895683" w:rsidP="003F16AC">
      <w:pPr>
        <w:pStyle w:val="NoSpacing"/>
        <w:spacing w:before="0" w:beforeAutospacing="0" w:after="0" w:afterAutospacing="0"/>
        <w:ind w:left="576" w:hangingChars="239" w:hanging="576"/>
        <w:rPr>
          <w:b/>
          <w:bCs/>
        </w:rPr>
      </w:pPr>
      <w:r w:rsidRPr="00D01329">
        <w:rPr>
          <w:b/>
        </w:rPr>
        <w:t>Week 10</w:t>
      </w:r>
      <w:r w:rsidR="00D01329">
        <w:rPr>
          <w:b/>
        </w:rPr>
        <w:t>:</w:t>
      </w:r>
    </w:p>
    <w:p w14:paraId="4B151281" w14:textId="19B2FABD" w:rsidR="00BF75C9" w:rsidRPr="00285310" w:rsidRDefault="00620357" w:rsidP="00285310">
      <w:pPr>
        <w:pStyle w:val="NoSpacing"/>
        <w:spacing w:before="0" w:beforeAutospacing="0" w:after="0" w:afterAutospacing="0"/>
        <w:ind w:left="574" w:hangingChars="239" w:hanging="574"/>
        <w:rPr>
          <w:bCs/>
        </w:rPr>
      </w:pPr>
      <w:r>
        <w:rPr>
          <w:bCs/>
          <w:lang w:val="fr-FR"/>
        </w:rPr>
        <w:t>**</w:t>
      </w:r>
      <w:r w:rsidR="00BF75C9" w:rsidRPr="00285310">
        <w:rPr>
          <w:bCs/>
          <w:lang w:val="fr-FR"/>
        </w:rPr>
        <w:t xml:space="preserve">Altarriba, J. &amp; Bauer, L. M. (1998).  </w:t>
      </w:r>
      <w:r w:rsidR="00BF75C9" w:rsidRPr="00285310">
        <w:rPr>
          <w:bCs/>
        </w:rPr>
        <w:t xml:space="preserve">Counseling the Hispanic client: Cuban Americans, Mexican Americans, and Puerto Ricans.  </w:t>
      </w:r>
      <w:r w:rsidR="00BF75C9" w:rsidRPr="00285310">
        <w:rPr>
          <w:bCs/>
          <w:i/>
        </w:rPr>
        <w:t>Journal of Counseling and Development, 76,</w:t>
      </w:r>
      <w:r w:rsidR="00BF75C9" w:rsidRPr="00285310">
        <w:rPr>
          <w:bCs/>
        </w:rPr>
        <w:t xml:space="preserve"> 389-396.</w:t>
      </w:r>
    </w:p>
    <w:p w14:paraId="02CE4CCB" w14:textId="38B42BAC" w:rsidR="00C97FE5" w:rsidRPr="00285310" w:rsidRDefault="00C97FE5" w:rsidP="00285310">
      <w:pPr>
        <w:pStyle w:val="NoSpacing"/>
        <w:spacing w:before="0" w:beforeAutospacing="0" w:after="0" w:afterAutospacing="0"/>
        <w:ind w:left="574" w:hangingChars="239" w:hanging="574"/>
      </w:pPr>
      <w:r w:rsidRPr="00285310">
        <w:rPr>
          <w:bCs/>
        </w:rPr>
        <w:t>American Psychological Association</w:t>
      </w:r>
      <w:r w:rsidRPr="00285310">
        <w:t xml:space="preserve"> (2003). </w:t>
      </w:r>
      <w:r w:rsidRPr="00285310">
        <w:rPr>
          <w:i/>
        </w:rPr>
        <w:t>Psychological treatment of ethnic minority Populations</w:t>
      </w:r>
      <w:r w:rsidRPr="00285310">
        <w:t>, 19-23.</w:t>
      </w:r>
    </w:p>
    <w:p w14:paraId="72FC3A00" w14:textId="19465287" w:rsidR="00C97FE5" w:rsidRPr="00285310" w:rsidRDefault="00C97FE5"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Delgado-Romero, E. A. (2001). Counseling a Hispanic/Latino Client-Mr. X. </w:t>
      </w:r>
      <w:r w:rsidRPr="00285310">
        <w:rPr>
          <w:i/>
          <w:iCs/>
          <w:color w:val="222222"/>
          <w:shd w:val="clear" w:color="auto" w:fill="FFFFFF"/>
        </w:rPr>
        <w:t>Journal of Mental Health Counseling</w:t>
      </w:r>
      <w:r w:rsidRPr="00285310">
        <w:rPr>
          <w:color w:val="222222"/>
          <w:shd w:val="clear" w:color="auto" w:fill="FFFFFF"/>
        </w:rPr>
        <w:t>, </w:t>
      </w:r>
      <w:r w:rsidRPr="00285310">
        <w:rPr>
          <w:i/>
          <w:iCs/>
          <w:color w:val="222222"/>
          <w:shd w:val="clear" w:color="auto" w:fill="FFFFFF"/>
        </w:rPr>
        <w:t>23</w:t>
      </w:r>
      <w:r w:rsidRPr="00285310">
        <w:rPr>
          <w:color w:val="222222"/>
          <w:shd w:val="clear" w:color="auto" w:fill="FFFFFF"/>
        </w:rPr>
        <w:t>, 3, 207-221.</w:t>
      </w:r>
    </w:p>
    <w:p w14:paraId="39D8CD6D" w14:textId="5259EFA6" w:rsidR="009C048F" w:rsidRPr="00285310" w:rsidRDefault="009C048F" w:rsidP="00285310">
      <w:pPr>
        <w:pStyle w:val="NoSpacing"/>
        <w:spacing w:before="0" w:beforeAutospacing="0" w:after="0" w:afterAutospacing="0"/>
        <w:ind w:left="574" w:hangingChars="239" w:hanging="574"/>
        <w:rPr>
          <w:bCs/>
        </w:rPr>
      </w:pPr>
      <w:r w:rsidRPr="00285310">
        <w:rPr>
          <w:color w:val="222222"/>
          <w:shd w:val="clear" w:color="auto" w:fill="FFFFFF"/>
        </w:rPr>
        <w:t>Rogers-Sirin, L., &amp; Gupta, T. (2012). Cultural identity and mental health: Differing trajectories among Asian and Latino youth.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59</w:t>
      </w:r>
      <w:r w:rsidRPr="00285310">
        <w:rPr>
          <w:color w:val="222222"/>
          <w:shd w:val="clear" w:color="auto" w:fill="FFFFFF"/>
        </w:rPr>
        <w:t>, 4, 555-566.</w:t>
      </w:r>
    </w:p>
    <w:p w14:paraId="78A8867C" w14:textId="77777777" w:rsidR="00285310" w:rsidRDefault="00285310" w:rsidP="003F16AC">
      <w:pPr>
        <w:pStyle w:val="NoSpacing"/>
        <w:spacing w:before="0" w:beforeAutospacing="0" w:after="0" w:afterAutospacing="0"/>
        <w:ind w:left="576" w:hangingChars="239" w:hanging="576"/>
        <w:rPr>
          <w:b/>
          <w:u w:val="single"/>
        </w:rPr>
      </w:pPr>
    </w:p>
    <w:p w14:paraId="0273C36C" w14:textId="4E11DDC8" w:rsidR="00BF75C9" w:rsidRPr="00D01329" w:rsidRDefault="00895683" w:rsidP="003F16AC">
      <w:pPr>
        <w:pStyle w:val="NoSpacing"/>
        <w:spacing w:before="0" w:beforeAutospacing="0" w:after="0" w:afterAutospacing="0"/>
        <w:ind w:left="576" w:hangingChars="239" w:hanging="576"/>
        <w:rPr>
          <w:b/>
        </w:rPr>
      </w:pPr>
      <w:r w:rsidRPr="00D01329">
        <w:rPr>
          <w:b/>
        </w:rPr>
        <w:t>Week 11</w:t>
      </w:r>
      <w:r w:rsidR="00D01329">
        <w:rPr>
          <w:b/>
        </w:rPr>
        <w:t>:</w:t>
      </w:r>
    </w:p>
    <w:p w14:paraId="2E1CB092" w14:textId="1D13A672" w:rsidR="000F17C7" w:rsidRPr="00285310" w:rsidRDefault="000F17C7" w:rsidP="00620357">
      <w:pPr>
        <w:pStyle w:val="NoSpacing"/>
        <w:spacing w:before="0" w:beforeAutospacing="0" w:after="0" w:afterAutospacing="0"/>
        <w:ind w:left="574" w:hangingChars="239" w:hanging="574"/>
      </w:pPr>
      <w:r w:rsidRPr="00285310">
        <w:t xml:space="preserve">Association of Lesbian, Gay, Bisexual, and Transgender Issues in Counseling. (2009). </w:t>
      </w:r>
      <w:r w:rsidRPr="00285310">
        <w:rPr>
          <w:i/>
        </w:rPr>
        <w:t xml:space="preserve">Competencies for counseling with transgender clients. </w:t>
      </w:r>
      <w:r w:rsidR="006E6DB8" w:rsidRPr="00285310">
        <w:t xml:space="preserve">Alexandria, VA: Author. </w:t>
      </w:r>
    </w:p>
    <w:p w14:paraId="3690CB94" w14:textId="62EA4CD9" w:rsidR="00E42806" w:rsidRPr="00285310" w:rsidRDefault="00E42806" w:rsidP="00285310">
      <w:pPr>
        <w:pStyle w:val="NoSpacing"/>
        <w:spacing w:before="0" w:beforeAutospacing="0" w:after="0" w:afterAutospacing="0"/>
        <w:ind w:left="574" w:hangingChars="239" w:hanging="574"/>
      </w:pPr>
      <w:r w:rsidRPr="00285310">
        <w:t>APA Guidelines for Psychotherapy with LGBT Clients</w:t>
      </w:r>
    </w:p>
    <w:p w14:paraId="37A57E47" w14:textId="4175D1F6" w:rsidR="00E42806" w:rsidRPr="00285310" w:rsidRDefault="00E42806" w:rsidP="00285310">
      <w:pPr>
        <w:pStyle w:val="NoSpacing"/>
        <w:spacing w:before="0" w:beforeAutospacing="0" w:after="0" w:afterAutospacing="0"/>
        <w:ind w:left="574" w:hangingChars="239" w:hanging="574"/>
      </w:pPr>
      <w:r w:rsidRPr="00285310">
        <w:lastRenderedPageBreak/>
        <w:tab/>
      </w:r>
      <w:hyperlink r:id="rId9" w:history="1">
        <w:r w:rsidR="009C048F" w:rsidRPr="00285310">
          <w:rPr>
            <w:rStyle w:val="Hyperlink"/>
          </w:rPr>
          <w:t>http://www.apa.org/pi/lgbt/resources/guidelines.aspx</w:t>
        </w:r>
      </w:hyperlink>
    </w:p>
    <w:p w14:paraId="2C02A39A" w14:textId="0C38676E" w:rsidR="009C048F" w:rsidRPr="00285310" w:rsidRDefault="009C048F" w:rsidP="00285310">
      <w:pPr>
        <w:pStyle w:val="NoSpacing"/>
        <w:spacing w:before="0" w:beforeAutospacing="0" w:after="0" w:afterAutospacing="0"/>
        <w:ind w:left="574" w:hangingChars="239" w:hanging="574"/>
      </w:pPr>
      <w:proofErr w:type="spellStart"/>
      <w:r w:rsidRPr="00285310">
        <w:rPr>
          <w:color w:val="222222"/>
          <w:shd w:val="clear" w:color="auto" w:fill="FFFFFF"/>
        </w:rPr>
        <w:t>Mereish</w:t>
      </w:r>
      <w:proofErr w:type="spellEnd"/>
      <w:r w:rsidRPr="00285310">
        <w:rPr>
          <w:color w:val="222222"/>
          <w:shd w:val="clear" w:color="auto" w:fill="FFFFFF"/>
        </w:rPr>
        <w:t xml:space="preserve">, E. H., &amp; </w:t>
      </w:r>
      <w:proofErr w:type="spellStart"/>
      <w:r w:rsidRPr="00285310">
        <w:rPr>
          <w:color w:val="222222"/>
          <w:shd w:val="clear" w:color="auto" w:fill="FFFFFF"/>
        </w:rPr>
        <w:t>Poteat</w:t>
      </w:r>
      <w:proofErr w:type="spellEnd"/>
      <w:r w:rsidRPr="00285310">
        <w:rPr>
          <w:color w:val="222222"/>
          <w:shd w:val="clear" w:color="auto" w:fill="FFFFFF"/>
        </w:rPr>
        <w:t>, V. P. (2015). A relational model of sexual minority mental and physical health: The negative effects of shame on relationships, loneliness, and health.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 xml:space="preserve">62, </w:t>
      </w:r>
      <w:r w:rsidRPr="00285310">
        <w:rPr>
          <w:color w:val="222222"/>
          <w:shd w:val="clear" w:color="auto" w:fill="FFFFFF"/>
        </w:rPr>
        <w:t>3, 425-437.</w:t>
      </w:r>
    </w:p>
    <w:p w14:paraId="45F2AB2C" w14:textId="77777777" w:rsidR="00285310" w:rsidRDefault="00285310" w:rsidP="003F16AC">
      <w:pPr>
        <w:pStyle w:val="NoSpacing"/>
        <w:spacing w:before="0" w:beforeAutospacing="0" w:after="0" w:afterAutospacing="0"/>
        <w:ind w:left="576" w:hangingChars="239" w:hanging="576"/>
        <w:rPr>
          <w:b/>
          <w:u w:val="single"/>
        </w:rPr>
      </w:pPr>
    </w:p>
    <w:p w14:paraId="09D1D62A" w14:textId="1E761E9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2</w:t>
      </w:r>
      <w:r w:rsidR="00D01329">
        <w:rPr>
          <w:b/>
        </w:rPr>
        <w:t>:</w:t>
      </w:r>
      <w:r w:rsidR="00A80ABB" w:rsidRPr="00D01329">
        <w:rPr>
          <w:b/>
        </w:rPr>
        <w:t xml:space="preserve"> </w:t>
      </w:r>
    </w:p>
    <w:p w14:paraId="4DAB1463" w14:textId="77777777" w:rsidR="00285310" w:rsidRDefault="00E01267" w:rsidP="00285310">
      <w:pPr>
        <w:pStyle w:val="NoSpacing"/>
        <w:spacing w:before="0" w:beforeAutospacing="0" w:after="0" w:afterAutospacing="0"/>
        <w:ind w:left="574" w:hangingChars="239" w:hanging="574"/>
      </w:pPr>
      <w:proofErr w:type="spellStart"/>
      <w:r w:rsidRPr="00285310">
        <w:t>Aprahamian</w:t>
      </w:r>
      <w:proofErr w:type="spellEnd"/>
      <w:r w:rsidRPr="00285310">
        <w:t xml:space="preserve">, M., Kaplan, D.M., Windham, A.M., Sutter, J.A., &amp; Visser, J. (2011). The relationship between acculturation and mental health of </w:t>
      </w:r>
      <w:r w:rsidR="00DF2B76" w:rsidRPr="00285310">
        <w:t>Arab</w:t>
      </w:r>
      <w:r w:rsidRPr="00285310">
        <w:t xml:space="preserve"> </w:t>
      </w:r>
      <w:r w:rsidR="00DF2B76" w:rsidRPr="00285310">
        <w:t>Americans</w:t>
      </w:r>
      <w:r w:rsidRPr="00285310">
        <w:t xml:space="preserve">. </w:t>
      </w:r>
      <w:r w:rsidRPr="00285310">
        <w:rPr>
          <w:i/>
        </w:rPr>
        <w:t xml:space="preserve">Journal of Mental Health Counseling, </w:t>
      </w:r>
      <w:r w:rsidRPr="00285310">
        <w:t xml:space="preserve">33, 80-92. </w:t>
      </w:r>
    </w:p>
    <w:p w14:paraId="21C25188" w14:textId="1097DB69" w:rsidR="00CD3425" w:rsidRPr="00285310" w:rsidRDefault="00620357" w:rsidP="00285310">
      <w:pPr>
        <w:pStyle w:val="NoSpacing"/>
        <w:spacing w:before="0" w:beforeAutospacing="0" w:after="0" w:afterAutospacing="0"/>
        <w:ind w:left="574" w:hangingChars="239" w:hanging="574"/>
      </w:pPr>
      <w:r>
        <w:t>**</w:t>
      </w:r>
      <w:r w:rsidR="00961963" w:rsidRPr="00285310">
        <w:t xml:space="preserve">Jenkins, W.J., Ruppel, S.E., </w:t>
      </w:r>
      <w:proofErr w:type="spellStart"/>
      <w:r w:rsidR="00961963" w:rsidRPr="00285310">
        <w:t>Kizer</w:t>
      </w:r>
      <w:proofErr w:type="spellEnd"/>
      <w:r w:rsidR="00961963" w:rsidRPr="00285310">
        <w:t xml:space="preserve">, J.B., </w:t>
      </w:r>
      <w:proofErr w:type="spellStart"/>
      <w:r w:rsidR="00961963" w:rsidRPr="00285310">
        <w:t>Yehl</w:t>
      </w:r>
      <w:proofErr w:type="spellEnd"/>
      <w:r w:rsidR="00961963" w:rsidRPr="00285310">
        <w:t xml:space="preserve">, J.L., &amp; Griffin, J.L. (2012). An examination of post 9-11 attitudes toward </w:t>
      </w:r>
      <w:r w:rsidR="00DF2B76" w:rsidRPr="00285310">
        <w:t>Arab</w:t>
      </w:r>
      <w:r w:rsidR="00961963" w:rsidRPr="00285310">
        <w:t xml:space="preserve"> </w:t>
      </w:r>
      <w:r w:rsidR="00DF2B76" w:rsidRPr="00285310">
        <w:t>Americans</w:t>
      </w:r>
      <w:r w:rsidR="00961963" w:rsidRPr="00285310">
        <w:t xml:space="preserve">. </w:t>
      </w:r>
      <w:r w:rsidR="00961963" w:rsidRPr="00285310">
        <w:rPr>
          <w:i/>
        </w:rPr>
        <w:t xml:space="preserve">North American Journal of Psychology, </w:t>
      </w:r>
      <w:r w:rsidR="00961963" w:rsidRPr="00285310">
        <w:t xml:space="preserve">14, 177-84. </w:t>
      </w:r>
    </w:p>
    <w:p w14:paraId="451EB12E" w14:textId="29DB8400" w:rsidR="00D75AC2" w:rsidRPr="00285310" w:rsidRDefault="00D75AC2" w:rsidP="00285310">
      <w:pPr>
        <w:pStyle w:val="NoSpacing"/>
        <w:spacing w:before="0" w:beforeAutospacing="0" w:after="0" w:afterAutospacing="0"/>
        <w:ind w:left="574" w:hangingChars="239" w:hanging="574"/>
      </w:pPr>
      <w:r w:rsidRPr="00285310">
        <w:rPr>
          <w:color w:val="222222"/>
          <w:shd w:val="clear" w:color="auto" w:fill="FFFFFF"/>
        </w:rPr>
        <w:t>Moradi, B., &amp; Hasan, N. T. (2004). Arab American persons' reported experiences of discrimination and mental health: The mediating role of personal control.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51</w:t>
      </w:r>
      <w:r w:rsidRPr="00285310">
        <w:rPr>
          <w:color w:val="222222"/>
          <w:shd w:val="clear" w:color="auto" w:fill="FFFFFF"/>
        </w:rPr>
        <w:t>, 4, 418-428.</w:t>
      </w:r>
    </w:p>
    <w:p w14:paraId="179F12FF" w14:textId="77777777" w:rsidR="00285310" w:rsidRDefault="00285310" w:rsidP="003F16AC">
      <w:pPr>
        <w:pStyle w:val="NoSpacing"/>
        <w:spacing w:before="0" w:beforeAutospacing="0" w:after="0" w:afterAutospacing="0"/>
        <w:ind w:left="576" w:hangingChars="239" w:hanging="576"/>
        <w:rPr>
          <w:b/>
          <w:u w:val="single"/>
        </w:rPr>
      </w:pPr>
    </w:p>
    <w:p w14:paraId="42B00BF8" w14:textId="347F8382" w:rsidR="00BF75C9" w:rsidRPr="00D01329" w:rsidRDefault="00BF75C9" w:rsidP="003F16AC">
      <w:pPr>
        <w:pStyle w:val="NoSpacing"/>
        <w:spacing w:before="0" w:beforeAutospacing="0" w:after="0" w:afterAutospacing="0"/>
        <w:ind w:left="576" w:hangingChars="239" w:hanging="576"/>
        <w:rPr>
          <w:b/>
        </w:rPr>
      </w:pPr>
      <w:r w:rsidRPr="00D01329">
        <w:rPr>
          <w:b/>
        </w:rPr>
        <w:t>Week 1</w:t>
      </w:r>
      <w:r w:rsidR="00895683" w:rsidRPr="00D01329">
        <w:rPr>
          <w:b/>
        </w:rPr>
        <w:t>3</w:t>
      </w:r>
      <w:r w:rsidR="00D01329">
        <w:rPr>
          <w:b/>
        </w:rPr>
        <w:t>:</w:t>
      </w:r>
    </w:p>
    <w:p w14:paraId="73B33066" w14:textId="780CCA68" w:rsidR="00D75AC2" w:rsidRPr="00285310" w:rsidRDefault="00D75AC2" w:rsidP="00285310">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Andrews, E. E., &amp; Lund, E. M. (2015). Disability in psychology training: Where are we? </w:t>
      </w:r>
      <w:r w:rsidRPr="00285310">
        <w:rPr>
          <w:i/>
          <w:iCs/>
          <w:color w:val="222222"/>
          <w:shd w:val="clear" w:color="auto" w:fill="FFFFFF"/>
        </w:rPr>
        <w:t>Training and Education in Professional Psychology</w:t>
      </w:r>
      <w:r w:rsidRPr="00285310">
        <w:rPr>
          <w:color w:val="222222"/>
          <w:shd w:val="clear" w:color="auto" w:fill="FFFFFF"/>
        </w:rPr>
        <w:t>, </w:t>
      </w:r>
      <w:r w:rsidRPr="00285310">
        <w:rPr>
          <w:i/>
          <w:iCs/>
          <w:color w:val="222222"/>
          <w:shd w:val="clear" w:color="auto" w:fill="FFFFFF"/>
        </w:rPr>
        <w:t>9</w:t>
      </w:r>
      <w:r w:rsidRPr="00285310">
        <w:rPr>
          <w:color w:val="222222"/>
          <w:shd w:val="clear" w:color="auto" w:fill="FFFFFF"/>
        </w:rPr>
        <w:t>, 3, 210-216.</w:t>
      </w:r>
    </w:p>
    <w:p w14:paraId="26427F3C" w14:textId="77777777" w:rsidR="00D75AC2" w:rsidRPr="00285310" w:rsidRDefault="00D75AC2" w:rsidP="00285310">
      <w:pPr>
        <w:pStyle w:val="NoSpacing"/>
        <w:spacing w:before="0" w:beforeAutospacing="0" w:after="0" w:afterAutospacing="0"/>
        <w:ind w:left="574" w:hangingChars="239" w:hanging="574"/>
      </w:pPr>
      <w:r w:rsidRPr="00285310">
        <w:t xml:space="preserve">APA Enhancing your Interaction with People with Disabilities. </w:t>
      </w:r>
    </w:p>
    <w:p w14:paraId="62C0AB91" w14:textId="2A715310" w:rsidR="00D75AC2" w:rsidRPr="00285310" w:rsidRDefault="00D75AC2" w:rsidP="00285310">
      <w:pPr>
        <w:pStyle w:val="NoSpacing"/>
        <w:spacing w:before="0" w:beforeAutospacing="0" w:after="0" w:afterAutospacing="0"/>
        <w:ind w:left="574" w:hangingChars="239" w:hanging="574"/>
      </w:pPr>
      <w:r w:rsidRPr="00285310">
        <w:tab/>
      </w:r>
      <w:hyperlink r:id="rId10" w:history="1">
        <w:r w:rsidRPr="00285310">
          <w:rPr>
            <w:rStyle w:val="Hyperlink"/>
          </w:rPr>
          <w:t>http://www.apa.org/pi/disability/resources/publications/enhancing.aspx</w:t>
        </w:r>
      </w:hyperlink>
    </w:p>
    <w:p w14:paraId="56E4F7B3" w14:textId="77777777" w:rsidR="00D75AC2" w:rsidRP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APA Guidelines for Assessment of and Intervention with</w:t>
      </w:r>
      <w:r w:rsidRPr="00285310">
        <w:rPr>
          <w:rFonts w:ascii="Times New Roman" w:hAnsi="Times New Roman"/>
          <w:sz w:val="24"/>
          <w:szCs w:val="24"/>
          <w:lang w:eastAsia="ko-KR"/>
        </w:rPr>
        <w:t xml:space="preserve"> </w:t>
      </w:r>
      <w:r w:rsidRPr="00285310">
        <w:rPr>
          <w:rFonts w:ascii="Times New Roman" w:hAnsi="Times New Roman"/>
          <w:sz w:val="24"/>
          <w:szCs w:val="24"/>
        </w:rPr>
        <w:t xml:space="preserve">Persons with Disabilities. </w:t>
      </w:r>
    </w:p>
    <w:p w14:paraId="159B544A" w14:textId="7340EA25" w:rsidR="00285310" w:rsidRDefault="00D75AC2"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hyperlink r:id="rId11" w:history="1">
        <w:r w:rsidR="00285310" w:rsidRPr="00374704">
          <w:rPr>
            <w:rStyle w:val="Hyperlink"/>
            <w:rFonts w:ascii="Times New Roman" w:hAnsi="Times New Roman"/>
            <w:sz w:val="24"/>
            <w:szCs w:val="24"/>
          </w:rPr>
          <w:t>http://www.apa.org/pi/disability/resources/assessment-disabilities.aspx</w:t>
        </w:r>
      </w:hyperlink>
    </w:p>
    <w:p w14:paraId="76C7FFEF" w14:textId="3091FB59" w:rsidR="00BF75C9" w:rsidRPr="00285310" w:rsidRDefault="00BF75C9" w:rsidP="00285310">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Smart, J.F., &amp; Smart, D.W. (2006). Models of disability: Implications for the counseling profession. </w:t>
      </w:r>
      <w:r w:rsidRPr="00285310">
        <w:rPr>
          <w:rFonts w:ascii="Times New Roman" w:hAnsi="Times New Roman"/>
          <w:i/>
          <w:sz w:val="24"/>
          <w:szCs w:val="24"/>
        </w:rPr>
        <w:t xml:space="preserve">Journal of Counseling &amp; Development, </w:t>
      </w:r>
      <w:r w:rsidRPr="00285310">
        <w:rPr>
          <w:rFonts w:ascii="Times New Roman" w:hAnsi="Times New Roman"/>
          <w:sz w:val="24"/>
          <w:szCs w:val="24"/>
        </w:rPr>
        <w:t xml:space="preserve">84, 29-40. </w:t>
      </w:r>
    </w:p>
    <w:p w14:paraId="760547FF" w14:textId="77777777" w:rsidR="00285310" w:rsidRDefault="00285310" w:rsidP="003F16AC">
      <w:pPr>
        <w:pStyle w:val="NoSpacing"/>
        <w:spacing w:before="0" w:beforeAutospacing="0" w:after="0" w:afterAutospacing="0"/>
        <w:ind w:left="576" w:hangingChars="239" w:hanging="576"/>
        <w:rPr>
          <w:b/>
          <w:u w:val="single"/>
        </w:rPr>
      </w:pPr>
    </w:p>
    <w:p w14:paraId="71B261AB" w14:textId="58DCD565" w:rsidR="00BF75C9" w:rsidRPr="00D01329" w:rsidRDefault="00895683" w:rsidP="003F16AC">
      <w:pPr>
        <w:pStyle w:val="NoSpacing"/>
        <w:spacing w:before="0" w:beforeAutospacing="0" w:after="0" w:afterAutospacing="0"/>
        <w:ind w:left="576" w:hangingChars="239" w:hanging="576"/>
        <w:rPr>
          <w:b/>
        </w:rPr>
      </w:pPr>
      <w:r w:rsidRPr="00D01329">
        <w:rPr>
          <w:b/>
        </w:rPr>
        <w:t>Week 1</w:t>
      </w:r>
      <w:r w:rsidR="00D01329">
        <w:rPr>
          <w:b/>
        </w:rPr>
        <w:t>4:</w:t>
      </w:r>
    </w:p>
    <w:p w14:paraId="13ED5804"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APA Committee on Socioeconomic Status (2013). </w:t>
      </w:r>
    </w:p>
    <w:p w14:paraId="13565EC9" w14:textId="77777777" w:rsidR="00B54918" w:rsidRPr="00285310" w:rsidRDefault="00B54918"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 xml:space="preserve">Examining the structural determinants of poverty, an annotated bibliography. </w:t>
      </w:r>
      <w:r w:rsidRPr="00285310">
        <w:rPr>
          <w:rFonts w:ascii="Times New Roman" w:hAnsi="Times New Roman"/>
          <w:sz w:val="24"/>
          <w:szCs w:val="24"/>
        </w:rPr>
        <w:t xml:space="preserve">Retrieved </w:t>
      </w:r>
    </w:p>
    <w:p w14:paraId="737EEF04" w14:textId="77777777" w:rsidR="00B54918" w:rsidRPr="00285310" w:rsidRDefault="00B54918" w:rsidP="00285310">
      <w:pPr>
        <w:spacing w:after="0" w:line="240" w:lineRule="auto"/>
        <w:ind w:left="574" w:hangingChars="239" w:hanging="574"/>
        <w:rPr>
          <w:rFonts w:ascii="Times New Roman" w:hAnsi="Times New Roman"/>
          <w:i/>
          <w:sz w:val="24"/>
          <w:szCs w:val="24"/>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from http://www.apa.org/pi/ses/resources/poverty-bibliography.aspx.</w:t>
      </w:r>
    </w:p>
    <w:p w14:paraId="29B50693" w14:textId="04067276"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rPr>
      </w:pPr>
      <w:r w:rsidRPr="00285310">
        <w:rPr>
          <w:rFonts w:ascii="Times New Roman" w:hAnsi="Times New Roman"/>
          <w:color w:val="222222"/>
          <w:sz w:val="24"/>
          <w:szCs w:val="24"/>
          <w:shd w:val="clear" w:color="auto" w:fill="FFFFFF"/>
        </w:rPr>
        <w:t>Lewis, O. (2017). The culture of poverty. In </w:t>
      </w:r>
      <w:r w:rsidRPr="00285310">
        <w:rPr>
          <w:rFonts w:ascii="Times New Roman" w:hAnsi="Times New Roman"/>
          <w:i/>
          <w:iCs/>
          <w:color w:val="222222"/>
          <w:sz w:val="24"/>
          <w:szCs w:val="24"/>
          <w:shd w:val="clear" w:color="auto" w:fill="FFFFFF"/>
        </w:rPr>
        <w:t>Poor Jews</w:t>
      </w:r>
      <w:r w:rsidRPr="00285310">
        <w:rPr>
          <w:rFonts w:ascii="Times New Roman" w:hAnsi="Times New Roman"/>
          <w:color w:val="222222"/>
          <w:sz w:val="24"/>
          <w:szCs w:val="24"/>
          <w:shd w:val="clear" w:color="auto" w:fill="FFFFFF"/>
        </w:rPr>
        <w:t> (pp. 9-25). Routledge.</w:t>
      </w:r>
    </w:p>
    <w:p w14:paraId="1FC460AE" w14:textId="345E9CA3" w:rsidR="00B54918" w:rsidRPr="00285310" w:rsidRDefault="00620357"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w:t>
      </w:r>
      <w:r w:rsidR="00B54918" w:rsidRPr="00285310">
        <w:rPr>
          <w:rFonts w:ascii="Times New Roman" w:hAnsi="Times New Roman"/>
          <w:bCs/>
          <w:sz w:val="24"/>
          <w:szCs w:val="24"/>
          <w:lang w:val="es-MX"/>
        </w:rPr>
        <w:t xml:space="preserve">Liu, W. M., Soleck, G., Hopps, J., Dunston, K., &amp; Pickett, T. (2004). A new framework  to </w:t>
      </w:r>
    </w:p>
    <w:p w14:paraId="4BBDBEAA"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understand social class in counseling: The social class worldview and modern classism </w:t>
      </w:r>
    </w:p>
    <w:p w14:paraId="4948563A" w14:textId="3D8F3DEC"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sz w:val="24"/>
          <w:szCs w:val="24"/>
          <w:lang w:val="es-MX"/>
        </w:rPr>
        <w:tab/>
      </w:r>
      <w:r w:rsidRPr="00285310">
        <w:rPr>
          <w:rFonts w:ascii="Times New Roman" w:hAnsi="Times New Roman"/>
          <w:bCs/>
          <w:sz w:val="24"/>
          <w:szCs w:val="24"/>
          <w:lang w:val="es-MX"/>
        </w:rPr>
        <w:tab/>
        <w:t xml:space="preserve">theory. </w:t>
      </w:r>
      <w:r w:rsidRPr="00285310">
        <w:rPr>
          <w:rFonts w:ascii="Times New Roman" w:hAnsi="Times New Roman"/>
          <w:bCs/>
          <w:i/>
          <w:sz w:val="24"/>
          <w:szCs w:val="24"/>
          <w:lang w:val="es-MX"/>
        </w:rPr>
        <w:t>Journal of Multicultural Cousening and Development, 32</w:t>
      </w:r>
      <w:r w:rsidRPr="00285310">
        <w:rPr>
          <w:rFonts w:ascii="Times New Roman" w:hAnsi="Times New Roman"/>
          <w:bCs/>
          <w:sz w:val="24"/>
          <w:szCs w:val="24"/>
          <w:lang w:val="es-MX"/>
        </w:rPr>
        <w:t>, 95-122.</w:t>
      </w:r>
    </w:p>
    <w:p w14:paraId="615C4A31"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i/>
          <w:sz w:val="24"/>
          <w:szCs w:val="24"/>
          <w:lang w:val="es-MX"/>
        </w:rPr>
      </w:pPr>
      <w:r w:rsidRPr="00285310">
        <w:rPr>
          <w:rFonts w:ascii="Times New Roman" w:hAnsi="Times New Roman"/>
          <w:bCs/>
          <w:sz w:val="24"/>
          <w:szCs w:val="24"/>
          <w:lang w:val="es-MX"/>
        </w:rPr>
        <w:t xml:space="preserve">Smith, L. (2015). Reforming the mínimum wage: Toward a psychological perspective. </w:t>
      </w:r>
      <w:r w:rsidRPr="00285310">
        <w:rPr>
          <w:rFonts w:ascii="Times New Roman" w:hAnsi="Times New Roman"/>
          <w:bCs/>
          <w:i/>
          <w:sz w:val="24"/>
          <w:szCs w:val="24"/>
          <w:lang w:val="es-MX"/>
        </w:rPr>
        <w:t xml:space="preserve">The </w:t>
      </w:r>
    </w:p>
    <w:p w14:paraId="2C97283F" w14:textId="77777777" w:rsidR="00B54918"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bCs/>
          <w:i/>
          <w:sz w:val="24"/>
          <w:szCs w:val="24"/>
          <w:lang w:val="es-MX"/>
        </w:rPr>
        <w:tab/>
        <w:t>American Psychologist, 70</w:t>
      </w:r>
      <w:r w:rsidRPr="00285310">
        <w:rPr>
          <w:rFonts w:ascii="Times New Roman" w:hAnsi="Times New Roman"/>
          <w:bCs/>
          <w:sz w:val="24"/>
          <w:szCs w:val="24"/>
          <w:lang w:val="es-MX"/>
        </w:rPr>
        <w:t>, 557-565.</w:t>
      </w:r>
    </w:p>
    <w:p w14:paraId="01C33A31" w14:textId="3E0F86CC" w:rsidR="00D75AC2" w:rsidRPr="00285310" w:rsidRDefault="00B54918" w:rsidP="00285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color w:val="222222"/>
          <w:sz w:val="24"/>
          <w:szCs w:val="24"/>
          <w:shd w:val="clear" w:color="auto" w:fill="FFFFFF"/>
        </w:rPr>
        <w:t xml:space="preserve">Yoshikawa, H., Aber, J. L., &amp; </w:t>
      </w:r>
      <w:proofErr w:type="spellStart"/>
      <w:r w:rsidRPr="00285310">
        <w:rPr>
          <w:rFonts w:ascii="Times New Roman" w:hAnsi="Times New Roman"/>
          <w:color w:val="222222"/>
          <w:sz w:val="24"/>
          <w:szCs w:val="24"/>
          <w:shd w:val="clear" w:color="auto" w:fill="FFFFFF"/>
        </w:rPr>
        <w:t>Beardslee</w:t>
      </w:r>
      <w:proofErr w:type="spellEnd"/>
      <w:r w:rsidRPr="00285310">
        <w:rPr>
          <w:rFonts w:ascii="Times New Roman" w:hAnsi="Times New Roman"/>
          <w:color w:val="222222"/>
          <w:sz w:val="24"/>
          <w:szCs w:val="24"/>
          <w:shd w:val="clear" w:color="auto" w:fill="FFFFFF"/>
        </w:rPr>
        <w:t>, W. R. (2012). The effects of poverty on the mental, emotional, and behavioral health of children and youth: implications for prevention. </w:t>
      </w:r>
      <w:r w:rsidRPr="00285310">
        <w:rPr>
          <w:rFonts w:ascii="Times New Roman" w:hAnsi="Times New Roman"/>
          <w:i/>
          <w:iCs/>
          <w:color w:val="222222"/>
          <w:sz w:val="24"/>
          <w:szCs w:val="24"/>
          <w:shd w:val="clear" w:color="auto" w:fill="FFFFFF"/>
        </w:rPr>
        <w:t>American Psychologist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67</w:t>
      </w:r>
      <w:r w:rsidRPr="00285310">
        <w:rPr>
          <w:rFonts w:ascii="Times New Roman" w:hAnsi="Times New Roman"/>
          <w:color w:val="222222"/>
          <w:sz w:val="24"/>
          <w:szCs w:val="24"/>
          <w:shd w:val="clear" w:color="auto" w:fill="FFFFFF"/>
        </w:rPr>
        <w:t>, 4, 272-284.</w:t>
      </w:r>
    </w:p>
    <w:p w14:paraId="009CAAE3" w14:textId="77777777" w:rsidR="0025595C" w:rsidRPr="00285310" w:rsidRDefault="0025595C" w:rsidP="00285310">
      <w:pPr>
        <w:widowControl w:val="0"/>
        <w:autoSpaceDE w:val="0"/>
        <w:autoSpaceDN w:val="0"/>
        <w:adjustRightInd w:val="0"/>
        <w:spacing w:after="0" w:line="240" w:lineRule="auto"/>
        <w:ind w:left="574" w:hangingChars="239" w:hanging="574"/>
        <w:rPr>
          <w:rFonts w:ascii="Times New Roman" w:hAnsi="Times New Roman"/>
          <w:sz w:val="24"/>
          <w:szCs w:val="24"/>
        </w:rPr>
      </w:pPr>
    </w:p>
    <w:p w14:paraId="15547945" w14:textId="549764BE" w:rsidR="00B4733D" w:rsidRPr="00D01329" w:rsidRDefault="00D01329" w:rsidP="003F16AC">
      <w:pPr>
        <w:widowControl w:val="0"/>
        <w:autoSpaceDE w:val="0"/>
        <w:autoSpaceDN w:val="0"/>
        <w:adjustRightInd w:val="0"/>
        <w:spacing w:after="0" w:line="240" w:lineRule="auto"/>
        <w:ind w:left="574" w:hangingChars="239" w:hanging="574"/>
        <w:rPr>
          <w:rFonts w:ascii="Times New Roman" w:hAnsi="Times New Roman"/>
          <w:b/>
          <w:sz w:val="24"/>
          <w:szCs w:val="24"/>
        </w:rPr>
      </w:pPr>
      <w:r>
        <w:rPr>
          <w:rFonts w:ascii="Times New Roman" w:hAnsi="Times New Roman"/>
          <w:b/>
          <w:sz w:val="24"/>
          <w:szCs w:val="24"/>
        </w:rPr>
        <w:t>Week 15:</w:t>
      </w:r>
    </w:p>
    <w:p w14:paraId="3F8C80E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Ali, S. R., Liu, W. M., &amp; </w:t>
      </w:r>
      <w:proofErr w:type="spellStart"/>
      <w:r w:rsidRPr="00285310">
        <w:rPr>
          <w:rFonts w:ascii="Times New Roman" w:hAnsi="Times New Roman"/>
          <w:sz w:val="24"/>
          <w:szCs w:val="24"/>
        </w:rPr>
        <w:t>Humedian</w:t>
      </w:r>
      <w:proofErr w:type="spellEnd"/>
      <w:r w:rsidRPr="00285310">
        <w:rPr>
          <w:rFonts w:ascii="Times New Roman" w:hAnsi="Times New Roman"/>
          <w:sz w:val="24"/>
          <w:szCs w:val="24"/>
        </w:rPr>
        <w:t xml:space="preserve">, M. (2004). Islam 101: Understanding the religion and </w:t>
      </w:r>
    </w:p>
    <w:p w14:paraId="0C39E04F"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therapy implications. </w:t>
      </w:r>
      <w:r w:rsidRPr="00285310">
        <w:rPr>
          <w:rFonts w:ascii="Times New Roman" w:hAnsi="Times New Roman"/>
          <w:i/>
          <w:sz w:val="24"/>
          <w:szCs w:val="24"/>
        </w:rPr>
        <w:t>Professional Psychology: Research &amp; Practice, 35,</w:t>
      </w:r>
      <w:r w:rsidRPr="00285310">
        <w:rPr>
          <w:rFonts w:ascii="Times New Roman" w:hAnsi="Times New Roman"/>
          <w:sz w:val="24"/>
          <w:szCs w:val="24"/>
        </w:rPr>
        <w:t xml:space="preserve"> 635-642.</w:t>
      </w:r>
    </w:p>
    <w:p w14:paraId="32080506"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American Psychological Association, Presidential Task Force on Immigration (2012). </w:t>
      </w:r>
    </w:p>
    <w:p w14:paraId="78B57478" w14:textId="77777777"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Crossroads: The Psychology of Immigration in the New Century</w:t>
      </w:r>
      <w:r w:rsidRPr="00285310">
        <w:rPr>
          <w:rFonts w:ascii="Times New Roman" w:hAnsi="Times New Roman"/>
          <w:sz w:val="24"/>
          <w:szCs w:val="24"/>
        </w:rPr>
        <w:t xml:space="preserve">. Retrieved from </w:t>
      </w:r>
    </w:p>
    <w:p w14:paraId="30C47EC6" w14:textId="64420FC2" w:rsidR="00285310" w:rsidRPr="00285310" w:rsidRDefault="00285310" w:rsidP="00285310">
      <w:pPr>
        <w:spacing w:after="0" w:line="240" w:lineRule="auto"/>
        <w:ind w:left="574" w:hangingChars="239" w:hanging="574"/>
        <w:rPr>
          <w:rFonts w:ascii="Times New Roman" w:hAnsi="Times New Roman"/>
          <w:color w:val="222222"/>
          <w:sz w:val="24"/>
          <w:szCs w:val="24"/>
          <w:shd w:val="clear" w:color="auto" w:fill="FFFFFF"/>
        </w:rPr>
      </w:pPr>
      <w:r w:rsidRPr="00285310">
        <w:rPr>
          <w:rFonts w:ascii="Times New Roman" w:hAnsi="Times New Roman"/>
          <w:i/>
          <w:sz w:val="24"/>
          <w:szCs w:val="24"/>
        </w:rPr>
        <w:tab/>
      </w:r>
      <w:r w:rsidRPr="00285310">
        <w:rPr>
          <w:rFonts w:ascii="Times New Roman" w:hAnsi="Times New Roman"/>
          <w:i/>
          <w:sz w:val="24"/>
          <w:szCs w:val="24"/>
        </w:rPr>
        <w:tab/>
      </w:r>
      <w:r w:rsidRPr="00285310">
        <w:rPr>
          <w:rFonts w:ascii="Times New Roman" w:hAnsi="Times New Roman"/>
          <w:sz w:val="24"/>
          <w:szCs w:val="24"/>
        </w:rPr>
        <w:t>http://www.apa.org/topics/immigration/report.aspx</w:t>
      </w:r>
    </w:p>
    <w:p w14:paraId="2B668679" w14:textId="724DE12D" w:rsidR="00285310" w:rsidRPr="00285310"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color w:val="222222"/>
          <w:sz w:val="24"/>
          <w:szCs w:val="24"/>
          <w:shd w:val="clear" w:color="auto" w:fill="FFFFFF"/>
        </w:rPr>
        <w:lastRenderedPageBreak/>
        <w:t>Brewster, M. E., Velez, B. L., Foster, A., Esposito, J., &amp; Robinson, M. A. (2016). Minority stress and the moderating role of religious coping among religious and spiritual sexual minority individuals.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63</w:t>
      </w:r>
      <w:r w:rsidRPr="00285310">
        <w:rPr>
          <w:rFonts w:ascii="Times New Roman" w:hAnsi="Times New Roman"/>
          <w:color w:val="222222"/>
          <w:sz w:val="24"/>
          <w:szCs w:val="24"/>
          <w:shd w:val="clear" w:color="auto" w:fill="FFFFFF"/>
        </w:rPr>
        <w:t>, 1, 119-126.</w:t>
      </w:r>
    </w:p>
    <w:p w14:paraId="5E684EB6" w14:textId="544D0FDD" w:rsidR="00285310" w:rsidRPr="00285310" w:rsidRDefault="00285310" w:rsidP="00285310">
      <w:pPr>
        <w:spacing w:after="0" w:line="240" w:lineRule="auto"/>
        <w:ind w:left="574" w:hangingChars="239" w:hanging="574"/>
        <w:rPr>
          <w:rFonts w:ascii="Times New Roman" w:hAnsi="Times New Roman"/>
          <w:sz w:val="24"/>
          <w:szCs w:val="24"/>
        </w:rPr>
      </w:pPr>
      <w:r w:rsidRPr="00285310" w:rsidDel="00285310">
        <w:rPr>
          <w:rFonts w:ascii="Times New Roman" w:hAnsi="Times New Roman"/>
          <w:sz w:val="24"/>
          <w:szCs w:val="24"/>
        </w:rPr>
        <w:t xml:space="preserve"> </w:t>
      </w:r>
      <w:proofErr w:type="spellStart"/>
      <w:r w:rsidRPr="00285310">
        <w:rPr>
          <w:rFonts w:ascii="Times New Roman" w:hAnsi="Times New Roman"/>
          <w:sz w:val="24"/>
          <w:szCs w:val="24"/>
        </w:rPr>
        <w:t>Yakushko</w:t>
      </w:r>
      <w:proofErr w:type="spellEnd"/>
      <w:r w:rsidRPr="00285310">
        <w:rPr>
          <w:rFonts w:ascii="Times New Roman" w:hAnsi="Times New Roman"/>
          <w:sz w:val="24"/>
          <w:szCs w:val="24"/>
        </w:rPr>
        <w:t xml:space="preserve">, O. (2009). Understanding the roots and consequences of negative attitudes toward </w:t>
      </w:r>
    </w:p>
    <w:p w14:paraId="64BD0563" w14:textId="3EDB86E4" w:rsidR="00033F51" w:rsidRDefault="00285310" w:rsidP="00285310">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immigrants. </w:t>
      </w:r>
      <w:r w:rsidRPr="00285310">
        <w:rPr>
          <w:rFonts w:ascii="Times New Roman" w:hAnsi="Times New Roman"/>
          <w:i/>
          <w:sz w:val="24"/>
          <w:szCs w:val="24"/>
        </w:rPr>
        <w:t>The Counseling Psychologist, 37</w:t>
      </w:r>
      <w:r w:rsidRPr="00285310">
        <w:rPr>
          <w:rFonts w:ascii="Times New Roman" w:hAnsi="Times New Roman"/>
          <w:sz w:val="24"/>
          <w:szCs w:val="24"/>
        </w:rPr>
        <w:t>, 36-66.</w:t>
      </w:r>
    </w:p>
    <w:p w14:paraId="2878D6F7" w14:textId="12B5BA07" w:rsidR="0037553C" w:rsidRPr="00486651" w:rsidRDefault="00033F51" w:rsidP="00486651">
      <w:pPr>
        <w:spacing w:after="0" w:line="240" w:lineRule="auto"/>
        <w:ind w:left="574" w:hangingChars="239" w:hanging="574"/>
        <w:jc w:val="center"/>
        <w:rPr>
          <w:rFonts w:ascii="Times New Roman" w:hAnsi="Times New Roman"/>
          <w:b/>
          <w:sz w:val="24"/>
          <w:szCs w:val="24"/>
          <w:lang w:eastAsia="ko-KR"/>
        </w:rPr>
      </w:pPr>
      <w:r>
        <w:rPr>
          <w:rFonts w:ascii="Times New Roman" w:hAnsi="Times New Roman"/>
          <w:sz w:val="24"/>
          <w:szCs w:val="24"/>
        </w:rPr>
        <w:br w:type="column"/>
      </w:r>
      <w:r w:rsidRPr="00486651">
        <w:rPr>
          <w:rFonts w:ascii="Times New Roman" w:hAnsi="Times New Roman"/>
          <w:b/>
          <w:sz w:val="24"/>
          <w:szCs w:val="24"/>
          <w:lang w:eastAsia="ko-KR"/>
        </w:rPr>
        <w:lastRenderedPageBreak/>
        <w:t>Group Presentations</w:t>
      </w:r>
    </w:p>
    <w:p w14:paraId="798587C0" w14:textId="77777777" w:rsidR="00033F51" w:rsidRDefault="00033F51" w:rsidP="00285310">
      <w:pPr>
        <w:spacing w:after="0" w:line="240" w:lineRule="auto"/>
        <w:ind w:left="574" w:hangingChars="239" w:hanging="574"/>
        <w:rPr>
          <w:rFonts w:ascii="Times New Roman" w:hAnsi="Times New Roman"/>
          <w:sz w:val="24"/>
          <w:szCs w:val="24"/>
          <w:lang w:eastAsia="ko-KR"/>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951"/>
        <w:gridCol w:w="5244"/>
      </w:tblGrid>
      <w:tr w:rsidR="00486651" w:rsidRPr="00285310" w14:paraId="2D2C6308" w14:textId="77777777" w:rsidTr="00486651">
        <w:trPr>
          <w:trHeight w:val="313"/>
        </w:trPr>
        <w:tc>
          <w:tcPr>
            <w:tcW w:w="1268" w:type="dxa"/>
          </w:tcPr>
          <w:p w14:paraId="38D63966" w14:textId="1ADFF42A" w:rsidR="00033F51" w:rsidRPr="00486651" w:rsidRDefault="00033F51" w:rsidP="00033F51">
            <w:pPr>
              <w:pStyle w:val="NoSpacing"/>
              <w:spacing w:before="0" w:beforeAutospacing="0" w:after="0" w:afterAutospacing="0"/>
              <w:jc w:val="center"/>
              <w:rPr>
                <w:b/>
              </w:rPr>
            </w:pPr>
            <w:r w:rsidRPr="00486651">
              <w:rPr>
                <w:b/>
              </w:rPr>
              <w:t>Week</w:t>
            </w:r>
          </w:p>
        </w:tc>
        <w:tc>
          <w:tcPr>
            <w:tcW w:w="2951" w:type="dxa"/>
          </w:tcPr>
          <w:p w14:paraId="0D64CF6E" w14:textId="1CA6A2F6" w:rsidR="00033F51" w:rsidRPr="00486651" w:rsidRDefault="00033F51" w:rsidP="00033F51">
            <w:pPr>
              <w:pStyle w:val="NoSpacing"/>
              <w:spacing w:before="0" w:beforeAutospacing="0" w:after="0" w:afterAutospacing="0"/>
              <w:jc w:val="center"/>
              <w:rPr>
                <w:b/>
              </w:rPr>
            </w:pPr>
            <w:r w:rsidRPr="00486651">
              <w:rPr>
                <w:b/>
              </w:rPr>
              <w:t>Topic</w:t>
            </w:r>
          </w:p>
        </w:tc>
        <w:tc>
          <w:tcPr>
            <w:tcW w:w="5244" w:type="dxa"/>
          </w:tcPr>
          <w:p w14:paraId="6F766C79" w14:textId="3FC67795" w:rsidR="00033F51" w:rsidRPr="00486651" w:rsidRDefault="00033F51" w:rsidP="00033F51">
            <w:pPr>
              <w:pStyle w:val="NoSpacing"/>
              <w:spacing w:before="0" w:beforeAutospacing="0" w:after="0" w:afterAutospacing="0"/>
              <w:jc w:val="center"/>
              <w:rPr>
                <w:b/>
              </w:rPr>
            </w:pPr>
            <w:r w:rsidRPr="00486651">
              <w:rPr>
                <w:b/>
              </w:rPr>
              <w:t>Presenters</w:t>
            </w:r>
          </w:p>
        </w:tc>
      </w:tr>
      <w:tr w:rsidR="00486651" w:rsidRPr="00285310" w14:paraId="5876A304" w14:textId="77777777" w:rsidTr="00486651">
        <w:trPr>
          <w:trHeight w:val="1155"/>
        </w:trPr>
        <w:tc>
          <w:tcPr>
            <w:tcW w:w="1268" w:type="dxa"/>
          </w:tcPr>
          <w:p w14:paraId="6EE300A8" w14:textId="5385A458" w:rsidR="00033F51" w:rsidRPr="00285310" w:rsidRDefault="00033F51" w:rsidP="00033F51">
            <w:pPr>
              <w:pStyle w:val="NoSpacing"/>
              <w:spacing w:before="0" w:beforeAutospacing="0" w:after="0" w:afterAutospacing="0"/>
              <w:jc w:val="center"/>
            </w:pPr>
            <w:r w:rsidRPr="00285310">
              <w:t xml:space="preserve">Week </w:t>
            </w:r>
            <w:r w:rsidR="00F00C96">
              <w:t>6</w:t>
            </w:r>
          </w:p>
        </w:tc>
        <w:tc>
          <w:tcPr>
            <w:tcW w:w="2951" w:type="dxa"/>
          </w:tcPr>
          <w:p w14:paraId="48E313B8" w14:textId="08DDD020" w:rsidR="00033F51" w:rsidRPr="00486651" w:rsidRDefault="00033F51" w:rsidP="00033F51">
            <w:pPr>
              <w:pStyle w:val="NoSpacing"/>
              <w:keepNext/>
              <w:keepLines/>
              <w:spacing w:before="0" w:beforeAutospacing="0" w:after="0" w:afterAutospacing="0"/>
              <w:jc w:val="center"/>
              <w:outlineLvl w:val="8"/>
            </w:pPr>
            <w:r w:rsidRPr="00285310">
              <w:t>African/Black Americans</w:t>
            </w:r>
          </w:p>
        </w:tc>
        <w:tc>
          <w:tcPr>
            <w:tcW w:w="5244" w:type="dxa"/>
          </w:tcPr>
          <w:p w14:paraId="790BE5AA" w14:textId="14480004" w:rsidR="00033F51" w:rsidRPr="00285310" w:rsidRDefault="00033F51" w:rsidP="00033F51">
            <w:pPr>
              <w:pStyle w:val="NoSpacing"/>
              <w:spacing w:before="0" w:beforeAutospacing="0" w:after="0" w:afterAutospacing="0"/>
              <w:jc w:val="center"/>
              <w:rPr>
                <w:b/>
              </w:rPr>
            </w:pPr>
          </w:p>
        </w:tc>
      </w:tr>
      <w:tr w:rsidR="00486651" w:rsidRPr="00285310" w14:paraId="6BFE1A33" w14:textId="77777777" w:rsidTr="00486651">
        <w:trPr>
          <w:trHeight w:val="1155"/>
        </w:trPr>
        <w:tc>
          <w:tcPr>
            <w:tcW w:w="1268" w:type="dxa"/>
          </w:tcPr>
          <w:p w14:paraId="5A58BED2" w14:textId="6C26B24A" w:rsidR="00033F51" w:rsidRPr="00285310" w:rsidRDefault="00033F51" w:rsidP="00033F51">
            <w:pPr>
              <w:pStyle w:val="NoSpacing"/>
              <w:spacing w:before="0" w:beforeAutospacing="0" w:after="0" w:afterAutospacing="0"/>
              <w:jc w:val="center"/>
            </w:pPr>
            <w:r w:rsidRPr="00285310">
              <w:t xml:space="preserve">Week </w:t>
            </w:r>
            <w:r w:rsidR="00F00C96">
              <w:t>7</w:t>
            </w:r>
          </w:p>
        </w:tc>
        <w:tc>
          <w:tcPr>
            <w:tcW w:w="2951" w:type="dxa"/>
          </w:tcPr>
          <w:p w14:paraId="477DF6CD" w14:textId="2D273E65" w:rsidR="00033F51" w:rsidRPr="00285310" w:rsidRDefault="00033F51" w:rsidP="00033F51">
            <w:pPr>
              <w:pStyle w:val="NoSpacing"/>
              <w:spacing w:before="0" w:beforeAutospacing="0" w:after="0" w:afterAutospacing="0"/>
              <w:jc w:val="center"/>
            </w:pPr>
            <w:r w:rsidRPr="00285310">
              <w:t>Asian Americans</w:t>
            </w:r>
          </w:p>
        </w:tc>
        <w:tc>
          <w:tcPr>
            <w:tcW w:w="5244" w:type="dxa"/>
          </w:tcPr>
          <w:p w14:paraId="1F0A5F7E" w14:textId="3E02D788" w:rsidR="00033F51" w:rsidRPr="00285310" w:rsidRDefault="00033F51" w:rsidP="00033F51">
            <w:pPr>
              <w:pStyle w:val="NoSpacing"/>
              <w:spacing w:before="0" w:beforeAutospacing="0" w:after="0" w:afterAutospacing="0"/>
              <w:jc w:val="center"/>
              <w:rPr>
                <w:b/>
                <w:i/>
              </w:rPr>
            </w:pPr>
          </w:p>
        </w:tc>
      </w:tr>
      <w:tr w:rsidR="00486651" w:rsidRPr="00285310" w14:paraId="57669B09" w14:textId="77777777" w:rsidTr="00486651">
        <w:trPr>
          <w:trHeight w:val="1155"/>
        </w:trPr>
        <w:tc>
          <w:tcPr>
            <w:tcW w:w="1268" w:type="dxa"/>
          </w:tcPr>
          <w:p w14:paraId="0E3FF491" w14:textId="4E59EE15" w:rsidR="00033F51" w:rsidRPr="00285310" w:rsidRDefault="00F00C96" w:rsidP="00033F51">
            <w:pPr>
              <w:pStyle w:val="NoSpacing"/>
              <w:spacing w:before="0" w:beforeAutospacing="0" w:after="0" w:afterAutospacing="0"/>
              <w:jc w:val="center"/>
            </w:pPr>
            <w:r>
              <w:t>Week 8</w:t>
            </w:r>
          </w:p>
        </w:tc>
        <w:tc>
          <w:tcPr>
            <w:tcW w:w="2951" w:type="dxa"/>
          </w:tcPr>
          <w:p w14:paraId="3DA852AF" w14:textId="6EB35124" w:rsidR="00033F51" w:rsidRPr="00486651" w:rsidRDefault="00033F51" w:rsidP="00033F51">
            <w:pPr>
              <w:pStyle w:val="NoSpacing"/>
              <w:keepNext/>
              <w:keepLines/>
              <w:spacing w:before="0" w:beforeAutospacing="0" w:after="0" w:afterAutospacing="0"/>
              <w:jc w:val="center"/>
              <w:outlineLvl w:val="8"/>
            </w:pPr>
            <w:r w:rsidRPr="00285310">
              <w:t>Native Americans</w:t>
            </w:r>
          </w:p>
        </w:tc>
        <w:tc>
          <w:tcPr>
            <w:tcW w:w="5244" w:type="dxa"/>
          </w:tcPr>
          <w:p w14:paraId="63E15AD5" w14:textId="4FE3FC11" w:rsidR="00033F51" w:rsidRPr="00285310" w:rsidRDefault="00033F51" w:rsidP="00033F51">
            <w:pPr>
              <w:pStyle w:val="NoSpacing"/>
              <w:spacing w:before="0" w:beforeAutospacing="0" w:after="0" w:afterAutospacing="0"/>
              <w:jc w:val="center"/>
              <w:rPr>
                <w:b/>
              </w:rPr>
            </w:pPr>
          </w:p>
        </w:tc>
      </w:tr>
      <w:tr w:rsidR="00486651" w:rsidRPr="00285310" w14:paraId="3744ED7C" w14:textId="77777777" w:rsidTr="00486651">
        <w:trPr>
          <w:trHeight w:val="1155"/>
        </w:trPr>
        <w:tc>
          <w:tcPr>
            <w:tcW w:w="1268" w:type="dxa"/>
          </w:tcPr>
          <w:p w14:paraId="16567EAA" w14:textId="736C3331" w:rsidR="00033F51" w:rsidRPr="00285310" w:rsidRDefault="00033F51" w:rsidP="00033F51">
            <w:pPr>
              <w:pStyle w:val="NoSpacing"/>
              <w:spacing w:before="0" w:beforeAutospacing="0" w:after="0" w:afterAutospacing="0"/>
              <w:jc w:val="center"/>
            </w:pPr>
            <w:r w:rsidRPr="00285310">
              <w:t>Week 10</w:t>
            </w:r>
          </w:p>
        </w:tc>
        <w:tc>
          <w:tcPr>
            <w:tcW w:w="2951" w:type="dxa"/>
          </w:tcPr>
          <w:p w14:paraId="0C0C59E4" w14:textId="3E5267EE" w:rsidR="00033F51" w:rsidRPr="00285310" w:rsidRDefault="00033F51" w:rsidP="00033F51">
            <w:pPr>
              <w:pStyle w:val="NoSpacing"/>
              <w:spacing w:before="0" w:beforeAutospacing="0" w:after="0" w:afterAutospacing="0"/>
              <w:jc w:val="center"/>
            </w:pPr>
            <w:r w:rsidRPr="00285310">
              <w:t>Hispanic/Latino Americans</w:t>
            </w:r>
          </w:p>
        </w:tc>
        <w:tc>
          <w:tcPr>
            <w:tcW w:w="5244" w:type="dxa"/>
          </w:tcPr>
          <w:p w14:paraId="6E5E6B3D" w14:textId="38F9D5A1" w:rsidR="00033F51" w:rsidRPr="00285310" w:rsidRDefault="00033F51" w:rsidP="00033F51">
            <w:pPr>
              <w:pStyle w:val="NoSpacing"/>
              <w:spacing w:before="0" w:beforeAutospacing="0" w:after="0" w:afterAutospacing="0"/>
              <w:jc w:val="center"/>
              <w:rPr>
                <w:rFonts w:eastAsia="맑은 고딕"/>
                <w:b/>
                <w:i/>
                <w:lang w:eastAsia="ko-KR"/>
              </w:rPr>
            </w:pPr>
          </w:p>
        </w:tc>
      </w:tr>
      <w:tr w:rsidR="00486651" w:rsidRPr="00285310" w14:paraId="3636DC11" w14:textId="77777777" w:rsidTr="00486651">
        <w:trPr>
          <w:trHeight w:val="1155"/>
        </w:trPr>
        <w:tc>
          <w:tcPr>
            <w:tcW w:w="1268" w:type="dxa"/>
          </w:tcPr>
          <w:p w14:paraId="6A577E4B" w14:textId="3361F717" w:rsidR="00033F51" w:rsidRPr="00285310" w:rsidRDefault="00033F51" w:rsidP="00033F51">
            <w:pPr>
              <w:pStyle w:val="NoSpacing"/>
              <w:spacing w:before="0" w:beforeAutospacing="0" w:after="0" w:afterAutospacing="0"/>
              <w:jc w:val="center"/>
            </w:pPr>
            <w:r w:rsidRPr="00285310">
              <w:t>Week 11</w:t>
            </w:r>
          </w:p>
        </w:tc>
        <w:tc>
          <w:tcPr>
            <w:tcW w:w="2951" w:type="dxa"/>
          </w:tcPr>
          <w:p w14:paraId="2208E31A" w14:textId="69E177A5" w:rsidR="00033F51" w:rsidRPr="00285310" w:rsidRDefault="00033F51" w:rsidP="00033F51">
            <w:pPr>
              <w:pStyle w:val="NoSpacing"/>
              <w:spacing w:before="0" w:beforeAutospacing="0" w:after="0" w:afterAutospacing="0"/>
              <w:jc w:val="center"/>
            </w:pPr>
            <w:r w:rsidRPr="00285310">
              <w:t>LGBTQ</w:t>
            </w:r>
            <w:r>
              <w:t>IA+</w:t>
            </w:r>
          </w:p>
        </w:tc>
        <w:tc>
          <w:tcPr>
            <w:tcW w:w="5244" w:type="dxa"/>
          </w:tcPr>
          <w:p w14:paraId="5AB6E9DE" w14:textId="607A1A1E" w:rsidR="00033F51" w:rsidRPr="00285310" w:rsidRDefault="00033F51" w:rsidP="00033F51">
            <w:pPr>
              <w:pStyle w:val="NoSpacing"/>
              <w:spacing w:before="0" w:beforeAutospacing="0" w:after="0" w:afterAutospacing="0"/>
              <w:jc w:val="center"/>
              <w:rPr>
                <w:b/>
              </w:rPr>
            </w:pPr>
            <w:r w:rsidRPr="00285310">
              <w:rPr>
                <w:b/>
              </w:rPr>
              <w:t xml:space="preserve"> </w:t>
            </w:r>
          </w:p>
        </w:tc>
      </w:tr>
      <w:tr w:rsidR="00486651" w:rsidRPr="00285310" w14:paraId="70BFBCCC" w14:textId="77777777" w:rsidTr="00486651">
        <w:trPr>
          <w:trHeight w:val="1155"/>
        </w:trPr>
        <w:tc>
          <w:tcPr>
            <w:tcW w:w="1268" w:type="dxa"/>
          </w:tcPr>
          <w:p w14:paraId="71A539A9" w14:textId="149993E7" w:rsidR="00033F51" w:rsidRPr="00285310" w:rsidRDefault="00033F51" w:rsidP="00033F51">
            <w:pPr>
              <w:pStyle w:val="NoSpacing"/>
              <w:spacing w:before="0" w:beforeAutospacing="0" w:after="0" w:afterAutospacing="0"/>
              <w:jc w:val="center"/>
            </w:pPr>
            <w:r w:rsidRPr="00285310">
              <w:t>Week 12</w:t>
            </w:r>
          </w:p>
        </w:tc>
        <w:tc>
          <w:tcPr>
            <w:tcW w:w="2951" w:type="dxa"/>
          </w:tcPr>
          <w:p w14:paraId="4FE803A6" w14:textId="378F1922" w:rsidR="00033F51" w:rsidRPr="00486651" w:rsidRDefault="00033F51" w:rsidP="00033F51">
            <w:pPr>
              <w:pStyle w:val="NoSpacing"/>
              <w:keepNext/>
              <w:keepLines/>
              <w:spacing w:before="0" w:beforeAutospacing="0" w:after="0" w:afterAutospacing="0"/>
              <w:jc w:val="center"/>
              <w:outlineLvl w:val="8"/>
            </w:pPr>
            <w:r w:rsidRPr="00285310">
              <w:t xml:space="preserve">Arab-Americans </w:t>
            </w:r>
            <w:r w:rsidR="0051396D">
              <w:t>&amp; Muslim Americans</w:t>
            </w:r>
          </w:p>
        </w:tc>
        <w:tc>
          <w:tcPr>
            <w:tcW w:w="5244" w:type="dxa"/>
          </w:tcPr>
          <w:p w14:paraId="544EDEA2" w14:textId="7CE77EA7" w:rsidR="00033F51" w:rsidRPr="00285310" w:rsidRDefault="00033F51" w:rsidP="00033F51">
            <w:pPr>
              <w:pStyle w:val="NoSpacing"/>
              <w:spacing w:before="0" w:beforeAutospacing="0" w:after="0" w:afterAutospacing="0"/>
              <w:jc w:val="center"/>
              <w:rPr>
                <w:b/>
              </w:rPr>
            </w:pPr>
          </w:p>
        </w:tc>
      </w:tr>
      <w:tr w:rsidR="00486651" w:rsidRPr="00285310" w14:paraId="0F1814BD" w14:textId="77777777" w:rsidTr="00486651">
        <w:trPr>
          <w:trHeight w:val="1155"/>
        </w:trPr>
        <w:tc>
          <w:tcPr>
            <w:tcW w:w="1268" w:type="dxa"/>
          </w:tcPr>
          <w:p w14:paraId="06BAD70C" w14:textId="609D3A0B" w:rsidR="00033F51" w:rsidRPr="00285310" w:rsidRDefault="00033F51" w:rsidP="00033F51">
            <w:pPr>
              <w:pStyle w:val="NoSpacing"/>
              <w:spacing w:before="0" w:beforeAutospacing="0" w:after="0" w:afterAutospacing="0"/>
              <w:jc w:val="center"/>
            </w:pPr>
            <w:r w:rsidRPr="00285310">
              <w:t>Week 13</w:t>
            </w:r>
          </w:p>
        </w:tc>
        <w:tc>
          <w:tcPr>
            <w:tcW w:w="2951" w:type="dxa"/>
          </w:tcPr>
          <w:p w14:paraId="39B5CA09" w14:textId="1568522C" w:rsidR="00033F51" w:rsidRPr="00486651" w:rsidRDefault="00033F51" w:rsidP="00033F51">
            <w:pPr>
              <w:pStyle w:val="NoSpacing"/>
              <w:keepNext/>
              <w:keepLines/>
              <w:spacing w:before="0" w:beforeAutospacing="0" w:after="0" w:afterAutospacing="0"/>
              <w:jc w:val="center"/>
              <w:outlineLvl w:val="8"/>
            </w:pPr>
            <w:r w:rsidRPr="00285310">
              <w:t xml:space="preserve">Individual with Disabilities </w:t>
            </w:r>
          </w:p>
        </w:tc>
        <w:tc>
          <w:tcPr>
            <w:tcW w:w="5244" w:type="dxa"/>
          </w:tcPr>
          <w:p w14:paraId="563374E3" w14:textId="1283DA57" w:rsidR="00033F51" w:rsidRPr="00285310" w:rsidRDefault="00033F51" w:rsidP="00033F51">
            <w:pPr>
              <w:pStyle w:val="NoSpacing"/>
              <w:spacing w:before="0" w:beforeAutospacing="0" w:after="0" w:afterAutospacing="0"/>
              <w:jc w:val="center"/>
              <w:rPr>
                <w:b/>
                <w:color w:val="FF0000"/>
              </w:rPr>
            </w:pPr>
          </w:p>
        </w:tc>
      </w:tr>
      <w:tr w:rsidR="00486651" w:rsidRPr="00285310" w14:paraId="3EE7A387" w14:textId="77777777" w:rsidTr="00486651">
        <w:trPr>
          <w:trHeight w:val="1155"/>
        </w:trPr>
        <w:tc>
          <w:tcPr>
            <w:tcW w:w="1268" w:type="dxa"/>
          </w:tcPr>
          <w:p w14:paraId="698FAA33" w14:textId="59953499" w:rsidR="00033F51" w:rsidRPr="00285310" w:rsidRDefault="00033F51" w:rsidP="00033F51">
            <w:pPr>
              <w:pStyle w:val="NoSpacing"/>
              <w:spacing w:before="0" w:beforeAutospacing="0" w:after="0" w:afterAutospacing="0"/>
              <w:jc w:val="center"/>
            </w:pPr>
            <w:r w:rsidRPr="00285310">
              <w:t>Week 1</w:t>
            </w:r>
            <w:r w:rsidR="00F00C96">
              <w:t>4</w:t>
            </w:r>
          </w:p>
        </w:tc>
        <w:tc>
          <w:tcPr>
            <w:tcW w:w="2951" w:type="dxa"/>
          </w:tcPr>
          <w:p w14:paraId="45AE9AE3" w14:textId="0E4EC92B" w:rsidR="00033F51" w:rsidRPr="00285310" w:rsidRDefault="00033F51" w:rsidP="00033F51">
            <w:pPr>
              <w:pStyle w:val="NoSpacing"/>
              <w:spacing w:before="0" w:beforeAutospacing="0" w:after="0" w:afterAutospacing="0"/>
              <w:jc w:val="center"/>
            </w:pPr>
            <w:r w:rsidRPr="00285310">
              <w:t xml:space="preserve">Socio-Economic Status </w:t>
            </w:r>
          </w:p>
        </w:tc>
        <w:tc>
          <w:tcPr>
            <w:tcW w:w="5244" w:type="dxa"/>
          </w:tcPr>
          <w:p w14:paraId="17CD6D52" w14:textId="60463716" w:rsidR="00033F51" w:rsidRPr="00285310" w:rsidRDefault="00033F51" w:rsidP="00033F51">
            <w:pPr>
              <w:pStyle w:val="NoSpacing"/>
              <w:spacing w:before="0" w:beforeAutospacing="0" w:after="0" w:afterAutospacing="0"/>
              <w:jc w:val="center"/>
              <w:rPr>
                <w:b/>
                <w:i/>
              </w:rPr>
            </w:pPr>
          </w:p>
        </w:tc>
      </w:tr>
      <w:tr w:rsidR="00486651" w:rsidRPr="00285310" w14:paraId="435E06AE" w14:textId="77777777" w:rsidTr="00486651">
        <w:trPr>
          <w:trHeight w:val="1155"/>
        </w:trPr>
        <w:tc>
          <w:tcPr>
            <w:tcW w:w="1268" w:type="dxa"/>
            <w:vMerge w:val="restart"/>
            <w:tcBorders>
              <w:top w:val="single" w:sz="4" w:space="0" w:color="auto"/>
              <w:left w:val="single" w:sz="4" w:space="0" w:color="auto"/>
              <w:right w:val="single" w:sz="4" w:space="0" w:color="auto"/>
            </w:tcBorders>
          </w:tcPr>
          <w:p w14:paraId="5779497C" w14:textId="1215EA0E" w:rsidR="005767ED" w:rsidRPr="00285310" w:rsidRDefault="00F00C96" w:rsidP="00033F51">
            <w:pPr>
              <w:pStyle w:val="NoSpacing"/>
              <w:spacing w:before="0" w:beforeAutospacing="0" w:after="0" w:afterAutospacing="0"/>
              <w:jc w:val="center"/>
            </w:pPr>
            <w:r>
              <w:t>Week 15</w:t>
            </w:r>
          </w:p>
        </w:tc>
        <w:tc>
          <w:tcPr>
            <w:tcW w:w="2951" w:type="dxa"/>
            <w:tcBorders>
              <w:top w:val="single" w:sz="4" w:space="0" w:color="auto"/>
              <w:left w:val="single" w:sz="4" w:space="0" w:color="auto"/>
              <w:bottom w:val="single" w:sz="4" w:space="0" w:color="auto"/>
              <w:right w:val="single" w:sz="4" w:space="0" w:color="auto"/>
            </w:tcBorders>
          </w:tcPr>
          <w:p w14:paraId="21084466" w14:textId="1F0FC2ED" w:rsidR="005767ED" w:rsidRPr="005767ED" w:rsidRDefault="005767ED" w:rsidP="005767ED">
            <w:pPr>
              <w:pStyle w:val="NoSpacing"/>
              <w:spacing w:before="0" w:beforeAutospacing="0" w:after="0" w:afterAutospacing="0"/>
              <w:jc w:val="center"/>
            </w:pPr>
            <w:r>
              <w:t>Immigrants &amp; Refugees</w:t>
            </w:r>
          </w:p>
        </w:tc>
        <w:tc>
          <w:tcPr>
            <w:tcW w:w="5244" w:type="dxa"/>
            <w:tcBorders>
              <w:top w:val="single" w:sz="4" w:space="0" w:color="auto"/>
              <w:left w:val="single" w:sz="4" w:space="0" w:color="auto"/>
              <w:bottom w:val="single" w:sz="4" w:space="0" w:color="auto"/>
              <w:right w:val="single" w:sz="4" w:space="0" w:color="auto"/>
            </w:tcBorders>
          </w:tcPr>
          <w:p w14:paraId="162FD07D" w14:textId="23C3FBF3" w:rsidR="005767ED" w:rsidRPr="00285310" w:rsidRDefault="005767ED" w:rsidP="00033F51">
            <w:pPr>
              <w:pStyle w:val="NoSpacing"/>
              <w:spacing w:before="0" w:beforeAutospacing="0" w:after="0" w:afterAutospacing="0"/>
              <w:jc w:val="center"/>
              <w:rPr>
                <w:b/>
                <w:color w:val="FF0000"/>
              </w:rPr>
            </w:pPr>
          </w:p>
        </w:tc>
      </w:tr>
      <w:tr w:rsidR="00486651" w:rsidRPr="00285310" w14:paraId="016E6311" w14:textId="77777777" w:rsidTr="00486651">
        <w:trPr>
          <w:trHeight w:val="1155"/>
        </w:trPr>
        <w:tc>
          <w:tcPr>
            <w:tcW w:w="1268" w:type="dxa"/>
            <w:vMerge/>
            <w:tcBorders>
              <w:left w:val="single" w:sz="4" w:space="0" w:color="auto"/>
              <w:bottom w:val="single" w:sz="4" w:space="0" w:color="auto"/>
              <w:right w:val="single" w:sz="4" w:space="0" w:color="auto"/>
            </w:tcBorders>
          </w:tcPr>
          <w:p w14:paraId="4E2D0505" w14:textId="77777777" w:rsidR="005767ED" w:rsidRPr="00285310" w:rsidRDefault="005767ED" w:rsidP="00033F51">
            <w:pPr>
              <w:pStyle w:val="NoSpacing"/>
              <w:spacing w:before="0" w:beforeAutospacing="0" w:after="0" w:afterAutospacing="0"/>
              <w:jc w:val="center"/>
            </w:pPr>
          </w:p>
        </w:tc>
        <w:tc>
          <w:tcPr>
            <w:tcW w:w="2951" w:type="dxa"/>
            <w:tcBorders>
              <w:top w:val="single" w:sz="4" w:space="0" w:color="auto"/>
              <w:left w:val="single" w:sz="4" w:space="0" w:color="auto"/>
              <w:bottom w:val="single" w:sz="4" w:space="0" w:color="auto"/>
              <w:right w:val="single" w:sz="4" w:space="0" w:color="auto"/>
            </w:tcBorders>
          </w:tcPr>
          <w:p w14:paraId="30266D34" w14:textId="54F6C2FB" w:rsidR="005767ED" w:rsidRDefault="005767ED" w:rsidP="005767ED">
            <w:pPr>
              <w:pStyle w:val="NoSpacing"/>
              <w:spacing w:before="0" w:beforeAutospacing="0" w:after="0" w:afterAutospacing="0"/>
              <w:jc w:val="center"/>
            </w:pPr>
            <w:r>
              <w:t>Religi</w:t>
            </w:r>
            <w:r w:rsidR="0051396D">
              <w:t>ous Issues</w:t>
            </w:r>
          </w:p>
        </w:tc>
        <w:tc>
          <w:tcPr>
            <w:tcW w:w="5244" w:type="dxa"/>
            <w:tcBorders>
              <w:top w:val="single" w:sz="4" w:space="0" w:color="auto"/>
              <w:left w:val="single" w:sz="4" w:space="0" w:color="auto"/>
              <w:bottom w:val="single" w:sz="4" w:space="0" w:color="auto"/>
              <w:right w:val="single" w:sz="4" w:space="0" w:color="auto"/>
            </w:tcBorders>
          </w:tcPr>
          <w:p w14:paraId="4D383C4E" w14:textId="77777777" w:rsidR="005767ED" w:rsidRPr="00285310" w:rsidRDefault="005767ED" w:rsidP="00033F51">
            <w:pPr>
              <w:pStyle w:val="NoSpacing"/>
              <w:spacing w:before="0" w:beforeAutospacing="0" w:after="0" w:afterAutospacing="0"/>
              <w:jc w:val="center"/>
              <w:rPr>
                <w:b/>
                <w:color w:val="FF0000"/>
              </w:rPr>
            </w:pPr>
          </w:p>
        </w:tc>
      </w:tr>
    </w:tbl>
    <w:p w14:paraId="00C798DF" w14:textId="268A19BB" w:rsidR="00D06D7F" w:rsidRPr="00285310" w:rsidRDefault="00D06D7F" w:rsidP="0051396D">
      <w:pPr>
        <w:spacing w:after="0" w:line="240" w:lineRule="auto"/>
        <w:rPr>
          <w:rFonts w:ascii="Times New Roman" w:hAnsi="Times New Roman"/>
          <w:sz w:val="24"/>
          <w:szCs w:val="24"/>
          <w:lang w:eastAsia="ko-KR"/>
        </w:rPr>
      </w:pPr>
    </w:p>
    <w:sectPr w:rsidR="00D06D7F" w:rsidRPr="00285310" w:rsidSect="004866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B103" w14:textId="77777777" w:rsidR="00877E1A" w:rsidRDefault="00877E1A" w:rsidP="00FC4790">
      <w:pPr>
        <w:spacing w:after="0" w:line="240" w:lineRule="auto"/>
      </w:pPr>
      <w:r>
        <w:separator/>
      </w:r>
    </w:p>
  </w:endnote>
  <w:endnote w:type="continuationSeparator" w:id="0">
    <w:p w14:paraId="0B13D111" w14:textId="77777777" w:rsidR="00877E1A" w:rsidRDefault="00877E1A"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맑은 고딕">
    <w:altName w:val="Times New Roman"/>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0ACE" w14:textId="77777777" w:rsidR="00877E1A" w:rsidRDefault="00877E1A" w:rsidP="00FC4790">
      <w:pPr>
        <w:spacing w:after="0" w:line="240" w:lineRule="auto"/>
      </w:pPr>
      <w:r>
        <w:separator/>
      </w:r>
    </w:p>
  </w:footnote>
  <w:footnote w:type="continuationSeparator" w:id="0">
    <w:p w14:paraId="2D511437" w14:textId="77777777" w:rsidR="00877E1A" w:rsidRDefault="00877E1A"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2"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6"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7"/>
  </w:num>
  <w:num w:numId="4">
    <w:abstractNumId w:val="16"/>
  </w:num>
  <w:num w:numId="5">
    <w:abstractNumId w:val="9"/>
  </w:num>
  <w:num w:numId="6">
    <w:abstractNumId w:val="1"/>
  </w:num>
  <w:num w:numId="7">
    <w:abstractNumId w:val="8"/>
  </w:num>
  <w:num w:numId="8">
    <w:abstractNumId w:val="0"/>
  </w:num>
  <w:num w:numId="9">
    <w:abstractNumId w:val="13"/>
  </w:num>
  <w:num w:numId="10">
    <w:abstractNumId w:val="2"/>
  </w:num>
  <w:num w:numId="11">
    <w:abstractNumId w:val="15"/>
  </w:num>
  <w:num w:numId="12">
    <w:abstractNumId w:val="10"/>
  </w:num>
  <w:num w:numId="13">
    <w:abstractNumId w:val="12"/>
  </w:num>
  <w:num w:numId="14">
    <w:abstractNumId w:val="6"/>
  </w:num>
  <w:num w:numId="15">
    <w:abstractNumId w:val="5"/>
  </w:num>
  <w:num w:numId="16">
    <w:abstractNumId w:val="3"/>
  </w:num>
  <w:num w:numId="17">
    <w:abstractNumId w:val="17"/>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2499"/>
    <w:rsid w:val="00072E36"/>
    <w:rsid w:val="000810B6"/>
    <w:rsid w:val="000A62BA"/>
    <w:rsid w:val="000B6837"/>
    <w:rsid w:val="000D71F1"/>
    <w:rsid w:val="000E41D3"/>
    <w:rsid w:val="000F0712"/>
    <w:rsid w:val="000F17C7"/>
    <w:rsid w:val="00107AEC"/>
    <w:rsid w:val="001260DE"/>
    <w:rsid w:val="0013482C"/>
    <w:rsid w:val="00137BFA"/>
    <w:rsid w:val="0015146B"/>
    <w:rsid w:val="0015529E"/>
    <w:rsid w:val="00160996"/>
    <w:rsid w:val="00164592"/>
    <w:rsid w:val="0017565F"/>
    <w:rsid w:val="00182A1C"/>
    <w:rsid w:val="001A3587"/>
    <w:rsid w:val="001B3C0E"/>
    <w:rsid w:val="001D0830"/>
    <w:rsid w:val="001D1B65"/>
    <w:rsid w:val="001D2373"/>
    <w:rsid w:val="001E00A9"/>
    <w:rsid w:val="001E64AB"/>
    <w:rsid w:val="001F1185"/>
    <w:rsid w:val="001F3369"/>
    <w:rsid w:val="001F4579"/>
    <w:rsid w:val="001F4A4B"/>
    <w:rsid w:val="001F6219"/>
    <w:rsid w:val="00202B60"/>
    <w:rsid w:val="002164DC"/>
    <w:rsid w:val="002178CE"/>
    <w:rsid w:val="002220B2"/>
    <w:rsid w:val="00223CA0"/>
    <w:rsid w:val="00224E17"/>
    <w:rsid w:val="002442EF"/>
    <w:rsid w:val="002454B6"/>
    <w:rsid w:val="00253278"/>
    <w:rsid w:val="0025595C"/>
    <w:rsid w:val="00260ADA"/>
    <w:rsid w:val="0026155A"/>
    <w:rsid w:val="0027711A"/>
    <w:rsid w:val="00281F3D"/>
    <w:rsid w:val="00285310"/>
    <w:rsid w:val="002A25D5"/>
    <w:rsid w:val="002D0401"/>
    <w:rsid w:val="002F16FC"/>
    <w:rsid w:val="00303C9E"/>
    <w:rsid w:val="00304CF6"/>
    <w:rsid w:val="00306FF2"/>
    <w:rsid w:val="00336279"/>
    <w:rsid w:val="003402A7"/>
    <w:rsid w:val="0035033F"/>
    <w:rsid w:val="00353974"/>
    <w:rsid w:val="00354A87"/>
    <w:rsid w:val="003576A7"/>
    <w:rsid w:val="003736AC"/>
    <w:rsid w:val="0037553C"/>
    <w:rsid w:val="0037797C"/>
    <w:rsid w:val="00380122"/>
    <w:rsid w:val="00390781"/>
    <w:rsid w:val="00393639"/>
    <w:rsid w:val="003A175C"/>
    <w:rsid w:val="003A19D7"/>
    <w:rsid w:val="003A346F"/>
    <w:rsid w:val="003B42FE"/>
    <w:rsid w:val="003C5972"/>
    <w:rsid w:val="003C59E9"/>
    <w:rsid w:val="003D2771"/>
    <w:rsid w:val="003F16AC"/>
    <w:rsid w:val="003F5E4A"/>
    <w:rsid w:val="00400667"/>
    <w:rsid w:val="00437C80"/>
    <w:rsid w:val="004514C7"/>
    <w:rsid w:val="00470246"/>
    <w:rsid w:val="004743B0"/>
    <w:rsid w:val="004841B8"/>
    <w:rsid w:val="00486651"/>
    <w:rsid w:val="00487CBF"/>
    <w:rsid w:val="00494913"/>
    <w:rsid w:val="004A00FA"/>
    <w:rsid w:val="004A0AE9"/>
    <w:rsid w:val="004A23F5"/>
    <w:rsid w:val="004A6E1C"/>
    <w:rsid w:val="004B244A"/>
    <w:rsid w:val="004B4AD5"/>
    <w:rsid w:val="004B67E1"/>
    <w:rsid w:val="004C2974"/>
    <w:rsid w:val="004C40C6"/>
    <w:rsid w:val="004E03E3"/>
    <w:rsid w:val="004E17B2"/>
    <w:rsid w:val="004E4335"/>
    <w:rsid w:val="0051086C"/>
    <w:rsid w:val="0051396D"/>
    <w:rsid w:val="0052166A"/>
    <w:rsid w:val="005257F5"/>
    <w:rsid w:val="00535BDA"/>
    <w:rsid w:val="00542623"/>
    <w:rsid w:val="00556784"/>
    <w:rsid w:val="005571A2"/>
    <w:rsid w:val="0057264A"/>
    <w:rsid w:val="005767ED"/>
    <w:rsid w:val="00591C27"/>
    <w:rsid w:val="005A6987"/>
    <w:rsid w:val="005B070C"/>
    <w:rsid w:val="005C784E"/>
    <w:rsid w:val="005D0970"/>
    <w:rsid w:val="006143BA"/>
    <w:rsid w:val="00620357"/>
    <w:rsid w:val="00626596"/>
    <w:rsid w:val="00631832"/>
    <w:rsid w:val="00634F8F"/>
    <w:rsid w:val="00642DE1"/>
    <w:rsid w:val="00655E9D"/>
    <w:rsid w:val="006565FD"/>
    <w:rsid w:val="00657FCB"/>
    <w:rsid w:val="0066162D"/>
    <w:rsid w:val="00664763"/>
    <w:rsid w:val="006667F6"/>
    <w:rsid w:val="00672530"/>
    <w:rsid w:val="00672FF3"/>
    <w:rsid w:val="006772E1"/>
    <w:rsid w:val="006776D6"/>
    <w:rsid w:val="00677FD1"/>
    <w:rsid w:val="006830CC"/>
    <w:rsid w:val="0069189A"/>
    <w:rsid w:val="00693E28"/>
    <w:rsid w:val="006A1330"/>
    <w:rsid w:val="006A791F"/>
    <w:rsid w:val="006A7C9A"/>
    <w:rsid w:val="006B49F6"/>
    <w:rsid w:val="006B76E5"/>
    <w:rsid w:val="006C3AF3"/>
    <w:rsid w:val="006C7070"/>
    <w:rsid w:val="006D0508"/>
    <w:rsid w:val="006D2466"/>
    <w:rsid w:val="006E6DB8"/>
    <w:rsid w:val="006F6CCA"/>
    <w:rsid w:val="00701E23"/>
    <w:rsid w:val="00703689"/>
    <w:rsid w:val="00712794"/>
    <w:rsid w:val="00712EEC"/>
    <w:rsid w:val="00746E0E"/>
    <w:rsid w:val="00752B90"/>
    <w:rsid w:val="00761F9E"/>
    <w:rsid w:val="00763F1C"/>
    <w:rsid w:val="007644C9"/>
    <w:rsid w:val="007A31A8"/>
    <w:rsid w:val="007B37E4"/>
    <w:rsid w:val="007B5AE7"/>
    <w:rsid w:val="007D1D8F"/>
    <w:rsid w:val="007D20F9"/>
    <w:rsid w:val="007E13F6"/>
    <w:rsid w:val="007E58AF"/>
    <w:rsid w:val="007E78F4"/>
    <w:rsid w:val="007F09CA"/>
    <w:rsid w:val="007F4233"/>
    <w:rsid w:val="00810E9E"/>
    <w:rsid w:val="00830723"/>
    <w:rsid w:val="00836694"/>
    <w:rsid w:val="0083681B"/>
    <w:rsid w:val="00847A36"/>
    <w:rsid w:val="00854986"/>
    <w:rsid w:val="00877E1A"/>
    <w:rsid w:val="00880B77"/>
    <w:rsid w:val="00887BDE"/>
    <w:rsid w:val="00890183"/>
    <w:rsid w:val="00895683"/>
    <w:rsid w:val="008A78ED"/>
    <w:rsid w:val="008B0357"/>
    <w:rsid w:val="008C69AA"/>
    <w:rsid w:val="008E6F85"/>
    <w:rsid w:val="009070D5"/>
    <w:rsid w:val="00907824"/>
    <w:rsid w:val="00912E88"/>
    <w:rsid w:val="0091373E"/>
    <w:rsid w:val="00926537"/>
    <w:rsid w:val="0093209F"/>
    <w:rsid w:val="009336D9"/>
    <w:rsid w:val="009356FC"/>
    <w:rsid w:val="0094019C"/>
    <w:rsid w:val="00956A83"/>
    <w:rsid w:val="00960C2C"/>
    <w:rsid w:val="00961963"/>
    <w:rsid w:val="0096233F"/>
    <w:rsid w:val="009633D8"/>
    <w:rsid w:val="009651F8"/>
    <w:rsid w:val="00966896"/>
    <w:rsid w:val="0098150F"/>
    <w:rsid w:val="00982120"/>
    <w:rsid w:val="009A64DE"/>
    <w:rsid w:val="009A6D2F"/>
    <w:rsid w:val="009C048F"/>
    <w:rsid w:val="009C73DC"/>
    <w:rsid w:val="009D08C1"/>
    <w:rsid w:val="009D2A1A"/>
    <w:rsid w:val="009D568B"/>
    <w:rsid w:val="009D572B"/>
    <w:rsid w:val="009F1BE1"/>
    <w:rsid w:val="009F3295"/>
    <w:rsid w:val="009F7256"/>
    <w:rsid w:val="00A0179E"/>
    <w:rsid w:val="00A04D27"/>
    <w:rsid w:val="00A24C67"/>
    <w:rsid w:val="00A343F3"/>
    <w:rsid w:val="00A40C35"/>
    <w:rsid w:val="00A53710"/>
    <w:rsid w:val="00A57AC7"/>
    <w:rsid w:val="00A61E23"/>
    <w:rsid w:val="00A65D39"/>
    <w:rsid w:val="00A70E1C"/>
    <w:rsid w:val="00A80ABB"/>
    <w:rsid w:val="00A8224D"/>
    <w:rsid w:val="00A84370"/>
    <w:rsid w:val="00A84E7B"/>
    <w:rsid w:val="00A85023"/>
    <w:rsid w:val="00A86B89"/>
    <w:rsid w:val="00A94F8F"/>
    <w:rsid w:val="00AC1745"/>
    <w:rsid w:val="00AD405D"/>
    <w:rsid w:val="00AE6D34"/>
    <w:rsid w:val="00AF56C6"/>
    <w:rsid w:val="00B04587"/>
    <w:rsid w:val="00B1154F"/>
    <w:rsid w:val="00B41089"/>
    <w:rsid w:val="00B4733D"/>
    <w:rsid w:val="00B475D0"/>
    <w:rsid w:val="00B5446D"/>
    <w:rsid w:val="00B54732"/>
    <w:rsid w:val="00B547C5"/>
    <w:rsid w:val="00B54918"/>
    <w:rsid w:val="00B65C46"/>
    <w:rsid w:val="00B80C01"/>
    <w:rsid w:val="00B91750"/>
    <w:rsid w:val="00BA7024"/>
    <w:rsid w:val="00BB5D74"/>
    <w:rsid w:val="00BB772E"/>
    <w:rsid w:val="00BC77B9"/>
    <w:rsid w:val="00BE2680"/>
    <w:rsid w:val="00BE6069"/>
    <w:rsid w:val="00BE7445"/>
    <w:rsid w:val="00BF75C9"/>
    <w:rsid w:val="00C02953"/>
    <w:rsid w:val="00C10E30"/>
    <w:rsid w:val="00C13480"/>
    <w:rsid w:val="00C14588"/>
    <w:rsid w:val="00C20601"/>
    <w:rsid w:val="00C23F12"/>
    <w:rsid w:val="00C3193A"/>
    <w:rsid w:val="00C32E43"/>
    <w:rsid w:val="00C45A80"/>
    <w:rsid w:val="00C504AD"/>
    <w:rsid w:val="00C5427B"/>
    <w:rsid w:val="00C547B8"/>
    <w:rsid w:val="00C6117E"/>
    <w:rsid w:val="00C8740C"/>
    <w:rsid w:val="00C93D25"/>
    <w:rsid w:val="00C97FE5"/>
    <w:rsid w:val="00CB0F8D"/>
    <w:rsid w:val="00CB150F"/>
    <w:rsid w:val="00CC7CB4"/>
    <w:rsid w:val="00CD3425"/>
    <w:rsid w:val="00CD4673"/>
    <w:rsid w:val="00CE14C0"/>
    <w:rsid w:val="00CE7EB0"/>
    <w:rsid w:val="00CF20C6"/>
    <w:rsid w:val="00D01329"/>
    <w:rsid w:val="00D06D7F"/>
    <w:rsid w:val="00D12B4F"/>
    <w:rsid w:val="00D2215E"/>
    <w:rsid w:val="00D22948"/>
    <w:rsid w:val="00D25D78"/>
    <w:rsid w:val="00D27466"/>
    <w:rsid w:val="00D43528"/>
    <w:rsid w:val="00D44236"/>
    <w:rsid w:val="00D44714"/>
    <w:rsid w:val="00D53B54"/>
    <w:rsid w:val="00D717E1"/>
    <w:rsid w:val="00D75AC2"/>
    <w:rsid w:val="00D82C9C"/>
    <w:rsid w:val="00D83736"/>
    <w:rsid w:val="00D94944"/>
    <w:rsid w:val="00DA44B1"/>
    <w:rsid w:val="00DA6E50"/>
    <w:rsid w:val="00DB1A24"/>
    <w:rsid w:val="00DB23B4"/>
    <w:rsid w:val="00DD0BEE"/>
    <w:rsid w:val="00DE0383"/>
    <w:rsid w:val="00DF2B76"/>
    <w:rsid w:val="00DF587E"/>
    <w:rsid w:val="00E01267"/>
    <w:rsid w:val="00E06BB8"/>
    <w:rsid w:val="00E14E76"/>
    <w:rsid w:val="00E155A6"/>
    <w:rsid w:val="00E163F0"/>
    <w:rsid w:val="00E24C56"/>
    <w:rsid w:val="00E256E8"/>
    <w:rsid w:val="00E26779"/>
    <w:rsid w:val="00E358DC"/>
    <w:rsid w:val="00E37833"/>
    <w:rsid w:val="00E41E94"/>
    <w:rsid w:val="00E42806"/>
    <w:rsid w:val="00E44E7C"/>
    <w:rsid w:val="00E56020"/>
    <w:rsid w:val="00EA44B2"/>
    <w:rsid w:val="00EC6388"/>
    <w:rsid w:val="00ED05F4"/>
    <w:rsid w:val="00ED741D"/>
    <w:rsid w:val="00EF3C15"/>
    <w:rsid w:val="00EF6AE7"/>
    <w:rsid w:val="00EF776F"/>
    <w:rsid w:val="00F00C96"/>
    <w:rsid w:val="00F02C51"/>
    <w:rsid w:val="00F05E71"/>
    <w:rsid w:val="00F07229"/>
    <w:rsid w:val="00F07AAC"/>
    <w:rsid w:val="00F21641"/>
    <w:rsid w:val="00F3444E"/>
    <w:rsid w:val="00F36C26"/>
    <w:rsid w:val="00F405B3"/>
    <w:rsid w:val="00F545B6"/>
    <w:rsid w:val="00F55B52"/>
    <w:rsid w:val="00F77895"/>
    <w:rsid w:val="00FA11A9"/>
    <w:rsid w:val="00FA4733"/>
    <w:rsid w:val="00FA5929"/>
    <w:rsid w:val="00FA6AD9"/>
    <w:rsid w:val="00FB01E5"/>
    <w:rsid w:val="00FC4790"/>
    <w:rsid w:val="00FE41E2"/>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pi/disability/resources/assessment-disabilities.aspx" TargetMode="External"/><Relationship Id="rId5" Type="http://schemas.openxmlformats.org/officeDocument/2006/relationships/webSettings" Target="webSettings.xml"/><Relationship Id="rId10" Type="http://schemas.openxmlformats.org/officeDocument/2006/relationships/hyperlink" Target="http://www.apa.org/pi/disability/resources/publications/enhancing.aspx" TargetMode="External"/><Relationship Id="rId4" Type="http://schemas.openxmlformats.org/officeDocument/2006/relationships/settings" Target="settings.xml"/><Relationship Id="rId9" Type="http://schemas.openxmlformats.org/officeDocument/2006/relationships/hyperlink" Target="http://www.apa.org/pi/lgbt/resources/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4668</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31220</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Han Na Suh</cp:lastModifiedBy>
  <cp:revision>2</cp:revision>
  <dcterms:created xsi:type="dcterms:W3CDTF">2020-01-08T17:26:00Z</dcterms:created>
  <dcterms:modified xsi:type="dcterms:W3CDTF">2020-01-08T17:26:00Z</dcterms:modified>
</cp:coreProperties>
</file>