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A04E9AF" w14:textId="45BD52D6" w:rsidR="00A92BED" w:rsidRDefault="00A92BED" w:rsidP="00A92BED">
      <w:pPr>
        <w:pStyle w:val="Heading1"/>
        <w:numPr>
          <w:ilvl w:val="0"/>
          <w:numId w:val="0"/>
        </w:numPr>
        <w:ind w:left="460"/>
        <w:jc w:val="center"/>
        <w:rPr>
          <w:b w:val="0"/>
          <w:highlight w:val="yellow"/>
        </w:rPr>
      </w:pPr>
      <w:r w:rsidRPr="00B35D4C">
        <w:rPr>
          <w:highlight w:val="yellow"/>
        </w:rPr>
        <w:t xml:space="preserve">**Please make sure to check the following link frequently for changes in University policy regarding operation during the COVID-19 </w:t>
      </w:r>
      <w:r w:rsidR="00BA78FB" w:rsidRPr="00B35D4C">
        <w:rPr>
          <w:highlight w:val="yellow"/>
        </w:rPr>
        <w:t>pandemic. *</w:t>
      </w:r>
      <w:r w:rsidRPr="00B35D4C">
        <w:rPr>
          <w:highlight w:val="yellow"/>
        </w:rPr>
        <w:t>*</w:t>
      </w:r>
    </w:p>
    <w:p w14:paraId="0985C9E0" w14:textId="77777777" w:rsidR="00A92BED" w:rsidRDefault="008E2A11" w:rsidP="00A92BED">
      <w:pPr>
        <w:jc w:val="center"/>
        <w:rPr>
          <w:highlight w:val="yellow"/>
        </w:rPr>
      </w:pPr>
      <w:hyperlink r:id="rId5" w:history="1">
        <w:r w:rsidR="00A92BED" w:rsidRPr="00B35D4C">
          <w:rPr>
            <w:rStyle w:val="Hyperlink"/>
            <w:highlight w:val="yellow"/>
          </w:rPr>
          <w:t>https://ahealthieru.auburn.edu/</w:t>
        </w:r>
      </w:hyperlink>
      <w:r w:rsidR="00A92BED" w:rsidRPr="00B35D4C">
        <w:rPr>
          <w:highlight w:val="yellow"/>
        </w:rPr>
        <w:t xml:space="preserve"> </w:t>
      </w:r>
    </w:p>
    <w:p w14:paraId="6C9E4E0B" w14:textId="77777777" w:rsidR="00A92BED" w:rsidRDefault="00A92BED" w:rsidP="00A92BED">
      <w:pPr>
        <w:jc w:val="center"/>
        <w:rPr>
          <w:b/>
          <w:highlight w:val="yellow"/>
        </w:rPr>
      </w:pPr>
      <w:r w:rsidRPr="00B35D4C">
        <w:rPr>
          <w:b/>
          <w:highlight w:val="yellow"/>
        </w:rPr>
        <w:t>COVID-specific policies relevant to this course can be found later in this syllabus.</w:t>
      </w:r>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057AC707" w:rsidR="00D85AA5" w:rsidRDefault="00D85AA5" w:rsidP="00D85AA5">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Pr="007D5A4A">
        <w:rPr>
          <w:spacing w:val="-1"/>
          <w:sz w:val="24"/>
          <w:szCs w:val="24"/>
        </w:rPr>
        <w:t xml:space="preserve"> </w:t>
      </w:r>
      <w:r w:rsidR="00107401">
        <w:rPr>
          <w:spacing w:val="-1"/>
          <w:sz w:val="24"/>
          <w:szCs w:val="24"/>
        </w:rPr>
        <w:t>010</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26637B0" w:rsidR="00D85AA5" w:rsidRPr="0014175C" w:rsidRDefault="00D85AA5" w:rsidP="00D85AA5">
      <w:pPr>
        <w:pStyle w:val="ListParagraph"/>
        <w:kinsoku w:val="0"/>
        <w:overflowPunct w:val="0"/>
        <w:spacing w:line="240" w:lineRule="auto"/>
        <w:ind w:left="400"/>
        <w:rPr>
          <w:b/>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14175C">
        <w:rPr>
          <w:b/>
          <w:bCs/>
          <w:spacing w:val="-2"/>
          <w:sz w:val="24"/>
          <w:szCs w:val="24"/>
        </w:rPr>
        <w:t>Spring 2021</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69D7EE16"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Instructor: </w:t>
      </w:r>
      <w:r w:rsidR="00107401">
        <w:rPr>
          <w:sz w:val="24"/>
          <w:szCs w:val="24"/>
        </w:rPr>
        <w:t>Juliana O. Parma</w:t>
      </w:r>
    </w:p>
    <w:p w14:paraId="327BADCE" w14:textId="5688F799"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 Kinesiology Research Facility</w:t>
      </w:r>
    </w:p>
    <w:p w14:paraId="4DC775F3" w14:textId="1A335221" w:rsidR="00D85AA5" w:rsidRPr="0072141C"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Contact Information: </w:t>
      </w:r>
      <w:r w:rsidR="00107401" w:rsidRPr="00107401">
        <w:t>jzo0034</w:t>
      </w:r>
      <w:r w:rsidR="00A92BED" w:rsidRPr="00107401">
        <w:t>@auburn.edu</w:t>
      </w:r>
    </w:p>
    <w:p w14:paraId="7804DB5E" w14:textId="7DB01021" w:rsidR="00D85AA5" w:rsidRPr="00663EEB" w:rsidRDefault="00D85AA5" w:rsidP="00D85AA5">
      <w:pPr>
        <w:pStyle w:val="NoSpacing"/>
        <w:rPr>
          <w:sz w:val="24"/>
          <w:szCs w:val="24"/>
        </w:rPr>
      </w:pPr>
      <w:r w:rsidRPr="0072141C">
        <w:rPr>
          <w:sz w:val="24"/>
          <w:szCs w:val="24"/>
        </w:rPr>
        <w:t xml:space="preserve">       Office Hours: </w:t>
      </w:r>
      <w:r w:rsidR="00107401">
        <w:rPr>
          <w:sz w:val="24"/>
          <w:szCs w:val="24"/>
        </w:rPr>
        <w:t>Tuesday, 10a.m. / Thursday, 2p.m. (via Zoom – send me an email beforehand)</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694DBAEB"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w:t>
      </w:r>
      <w:r w:rsidR="00756962">
        <w:rPr>
          <w:rFonts w:eastAsia="Calibri" w:cs="Times New Roman"/>
          <w:color w:val="000000"/>
          <w:sz w:val="24"/>
          <w:szCs w:val="24"/>
          <w:u w:val="single"/>
        </w:rPr>
        <w:t>8.75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CA7D08">
        <w:rPr>
          <w:rFonts w:eastAsia="Calibri" w:cs="Times New Roman"/>
          <w:color w:val="000000"/>
          <w:sz w:val="24"/>
          <w:szCs w:val="24"/>
          <w:u w:val="single"/>
        </w:rPr>
        <w:t>February 2</w:t>
      </w:r>
      <w:r w:rsidR="00CA7D08" w:rsidRPr="00CA7D08">
        <w:rPr>
          <w:rFonts w:eastAsia="Calibri" w:cs="Times New Roman"/>
          <w:color w:val="000000"/>
          <w:sz w:val="24"/>
          <w:szCs w:val="24"/>
          <w:u w:val="single"/>
          <w:vertAlign w:val="superscript"/>
        </w:rPr>
        <w:t>nd</w:t>
      </w:r>
      <w:r w:rsidR="00CA7D08">
        <w:rPr>
          <w:rFonts w:eastAsia="Calibri" w:cs="Times New Roman"/>
          <w:color w:val="000000"/>
          <w:sz w:val="24"/>
          <w:szCs w:val="24"/>
          <w:u w:val="single"/>
        </w:rPr>
        <w:t>, 2021</w:t>
      </w:r>
      <w:r w:rsidR="00562F93">
        <w:rPr>
          <w:rFonts w:eastAsia="Calibri" w:cs="Times New Roman"/>
          <w:color w:val="000000"/>
          <w:sz w:val="24"/>
          <w:szCs w:val="24"/>
          <w:u w:val="single"/>
        </w:rPr>
        <w:t xml:space="preserve"> </w:t>
      </w:r>
      <w:r w:rsidRPr="007D5A4A">
        <w:rPr>
          <w:rFonts w:eastAsia="Calibri" w:cs="Times New Roman"/>
          <w:color w:val="000000"/>
          <w:sz w:val="24"/>
          <w:szCs w:val="24"/>
        </w:rPr>
        <w:t>and will appear as "Bookstore Charges" on the e-bill issued following that date.</w:t>
      </w:r>
    </w:p>
    <w:p w14:paraId="32078A38" w14:textId="77777777" w:rsidR="00CA7D08" w:rsidRDefault="00E864CC" w:rsidP="00CA7D08">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w:t>
      </w:r>
      <w:r w:rsidR="00CA7D08">
        <w:rPr>
          <w:rFonts w:eastAsia="Calibri" w:cs="Times New Roman"/>
          <w:color w:val="000000"/>
          <w:sz w:val="24"/>
          <w:szCs w:val="24"/>
        </w:rPr>
        <w:t xml:space="preserve">on or before </w:t>
      </w:r>
      <w:r w:rsidR="00CA7D08">
        <w:rPr>
          <w:rFonts w:eastAsia="Calibri" w:cs="Times New Roman"/>
          <w:color w:val="000000"/>
          <w:sz w:val="24"/>
          <w:szCs w:val="24"/>
          <w:u w:val="single"/>
        </w:rPr>
        <w:t>February 2</w:t>
      </w:r>
      <w:r w:rsidR="00CA7D08" w:rsidRPr="00CA7D08">
        <w:rPr>
          <w:rFonts w:eastAsia="Calibri" w:cs="Times New Roman"/>
          <w:color w:val="000000"/>
          <w:sz w:val="24"/>
          <w:szCs w:val="24"/>
          <w:u w:val="single"/>
          <w:vertAlign w:val="superscript"/>
        </w:rPr>
        <w:t>nd</w:t>
      </w:r>
      <w:r w:rsidR="00CA7D08">
        <w:rPr>
          <w:rFonts w:eastAsia="Calibri" w:cs="Times New Roman"/>
          <w:color w:val="000000"/>
          <w:sz w:val="24"/>
          <w:szCs w:val="24"/>
          <w:u w:val="single"/>
        </w:rPr>
        <w:t xml:space="preserve">, </w:t>
      </w:r>
    </w:p>
    <w:p w14:paraId="261A8612" w14:textId="7D3F0146" w:rsidR="00E864CC" w:rsidRPr="007D5A4A" w:rsidRDefault="00CA7D08" w:rsidP="00CA7D08">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Pr>
          <w:rFonts w:eastAsia="Calibri" w:cs="Times New Roman"/>
          <w:color w:val="000000"/>
          <w:sz w:val="24"/>
          <w:szCs w:val="24"/>
          <w:u w:val="single"/>
        </w:rPr>
        <w:t>2021</w:t>
      </w:r>
      <w:r w:rsidR="00E864CC"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You will be able to view MasteringHealth with ebook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4F173FE0" w:rsidR="00E864CC" w:rsidRDefault="00E864CC" w:rsidP="00E864CC">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if you “opt out” of eText charges, you will not have access to the materials you need to complete the course.</w:t>
      </w:r>
    </w:p>
    <w:p w14:paraId="49FA4DD7" w14:textId="77777777" w:rsidR="00A92BED" w:rsidRPr="007D5A4A" w:rsidRDefault="00A92BED"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r w:rsidRPr="00954084">
        <w:rPr>
          <w:i/>
          <w:color w:val="FF0000"/>
          <w:sz w:val="24"/>
          <w:szCs w:val="24"/>
          <w:u w:val="single"/>
        </w:rPr>
        <w:t>MasteringHealth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provided through the RedShelf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B545400" w14:textId="77777777" w:rsidR="00C01D44" w:rsidRDefault="00C01D44" w:rsidP="00C01D44">
      <w:pPr>
        <w:rPr>
          <w:rFonts w:ascii="Calibri" w:eastAsia="Times New Roman"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Access?</w:t>
      </w:r>
    </w:p>
    <w:p w14:paraId="5D2760D6"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4ABACD9B"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content am I getting?</w:t>
      </w:r>
    </w:p>
    <w:p w14:paraId="7B6E814E"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For this course, KINE 1103,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596390E9"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How do I find it?</w:t>
      </w:r>
    </w:p>
    <w:p w14:paraId="5BBB12F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rPr>
        <w:t> </w:t>
      </w:r>
      <w:proofErr w:type="spellStart"/>
      <w:r>
        <w:rPr>
          <w:rFonts w:ascii="Calibri" w:hAnsi="Calibri" w:cs="Calibri"/>
          <w:b/>
          <w:bCs/>
          <w:color w:val="000000"/>
          <w:sz w:val="22"/>
          <w:szCs w:val="22"/>
          <w:u w:val="single"/>
        </w:rPr>
        <w:t>Accesscontent</w:t>
      </w:r>
      <w:proofErr w:type="spellEnd"/>
      <w:r>
        <w:rPr>
          <w:rFonts w:ascii="Calibri" w:hAnsi="Calibri" w:cs="Calibri"/>
          <w:b/>
          <w:bCs/>
          <w:color w:val="000000"/>
          <w:sz w:val="22"/>
          <w:szCs w:val="22"/>
          <w:u w:val="single"/>
        </w:rPr>
        <w:t>.</w:t>
      </w:r>
    </w:p>
    <w:p w14:paraId="32D42D4E"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rPr>
        <w:t> </w:t>
      </w:r>
    </w:p>
    <w:p w14:paraId="10DAE86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lastRenderedPageBreak/>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$78.75. The print price used to be $91.</w:t>
      </w:r>
    </w:p>
    <w:p w14:paraId="39133DF8" w14:textId="77777777" w:rsidR="00C01D44" w:rsidRDefault="00C01D44" w:rsidP="00C01D44">
      <w:pPr>
        <w:ind w:left="765"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w:t>
      </w:r>
      <w:r>
        <w:rPr>
          <w:rStyle w:val="apple-converted-space"/>
          <w:rFonts w:ascii="Calibri" w:hAnsi="Calibri" w:cs="Calibri"/>
          <w:color w:val="000000"/>
          <w:sz w:val="22"/>
          <w:szCs w:val="22"/>
        </w:rPr>
        <w:t> </w:t>
      </w:r>
      <w:hyperlink r:id="rId7" w:history="1">
        <w:r>
          <w:rPr>
            <w:rStyle w:val="Hyperlink"/>
            <w:rFonts w:ascii="Calibri" w:hAnsi="Calibri" w:cs="Calibri"/>
            <w:color w:val="954F72"/>
            <w:sz w:val="22"/>
            <w:szCs w:val="22"/>
          </w:rPr>
          <w:t>https://www.aubookstore.com/t-txt_allaccessoptout1.aspx</w:t>
        </w:r>
      </w:hyperlink>
      <w:r>
        <w:rPr>
          <w:rStyle w:val="apple-converted-space"/>
          <w:rFonts w:ascii="Calibri" w:hAnsi="Calibri" w:cs="Calibri"/>
          <w:color w:val="000000"/>
          <w:sz w:val="22"/>
          <w:szCs w:val="22"/>
        </w:rPr>
        <w:t> </w:t>
      </w:r>
      <w:r>
        <w:rPr>
          <w:rFonts w:ascii="Calibri" w:hAnsi="Calibri" w:cs="Calibri"/>
          <w:color w:val="000000"/>
          <w:sz w:val="22"/>
          <w:szCs w:val="22"/>
        </w:rPr>
        <w:t>).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323D188E"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How do I pay?</w:t>
      </w:r>
    </w:p>
    <w:p w14:paraId="6CE3C1A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 xml:space="preserve">If you’re still opted in on February 1, then we’ll send the charge to your next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This will be labeled as the course on your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so you’ll know. You’ll get an email on January 29 to remind you about the deadline. </w:t>
      </w:r>
      <w:r>
        <w:rPr>
          <w:rStyle w:val="apple-converted-space"/>
          <w:rFonts w:ascii="Calibri" w:hAnsi="Calibri" w:cs="Calibri"/>
          <w:color w:val="000000"/>
          <w:sz w:val="22"/>
          <w:szCs w:val="22"/>
        </w:rPr>
        <w:t> </w:t>
      </w:r>
    </w:p>
    <w:p w14:paraId="7889C543"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if I’m on scholarship?</w:t>
      </w:r>
    </w:p>
    <w:p w14:paraId="58619D30"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8"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33D83266"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is the refund policy?</w:t>
      </w:r>
    </w:p>
    <w:p w14:paraId="0812457B"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40002BAB"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61980A7F"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9"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20D7A000"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if I need help?</w:t>
      </w:r>
    </w:p>
    <w:p w14:paraId="0B21EF21" w14:textId="77777777" w:rsidR="00C01D44" w:rsidRDefault="00C01D44" w:rsidP="00C01D44">
      <w:pPr>
        <w:numPr>
          <w:ilvl w:val="0"/>
          <w:numId w:val="12"/>
        </w:numPr>
        <w:spacing w:after="0" w:line="240" w:lineRule="auto"/>
        <w:rPr>
          <w:rFonts w:ascii="Calibri" w:hAnsi="Calibri" w:cs="Calibri"/>
          <w:color w:val="000000"/>
          <w:sz w:val="22"/>
          <w:szCs w:val="22"/>
        </w:rPr>
      </w:pPr>
      <w:r>
        <w:rPr>
          <w:rFonts w:ascii="Calibri" w:hAnsi="Calibri" w:cs="Calibri"/>
          <w:color w:val="000000"/>
          <w:sz w:val="22"/>
          <w:szCs w:val="22"/>
        </w:rPr>
        <w:t>Pearson customer service for Mastering is always an option at</w:t>
      </w:r>
      <w:r>
        <w:rPr>
          <w:rStyle w:val="apple-converted-space"/>
          <w:rFonts w:ascii="Calibri" w:hAnsi="Calibri" w:cs="Calibri"/>
          <w:color w:val="000000"/>
          <w:sz w:val="22"/>
          <w:szCs w:val="22"/>
        </w:rPr>
        <w:t> </w:t>
      </w:r>
      <w:hyperlink r:id="rId10" w:history="1">
        <w:r>
          <w:rPr>
            <w:rStyle w:val="Hyperlink"/>
            <w:rFonts w:ascii="Calibri" w:hAnsi="Calibri" w:cs="Calibri"/>
            <w:color w:val="954F72"/>
            <w:sz w:val="22"/>
            <w:szCs w:val="22"/>
          </w:rPr>
          <w:t>http://support.pearson.com</w:t>
        </w:r>
      </w:hyperlink>
    </w:p>
    <w:p w14:paraId="2FDF7146" w14:textId="77777777" w:rsidR="00C01D44" w:rsidRDefault="00C01D44" w:rsidP="00C01D44">
      <w:pPr>
        <w:pStyle w:val="ListParagraph"/>
        <w:spacing w:after="0"/>
        <w:ind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w:t>
      </w:r>
      <w:r>
        <w:rPr>
          <w:rStyle w:val="apple-converted-space"/>
          <w:rFonts w:ascii="Calibri" w:hAnsi="Calibri" w:cs="Calibri"/>
          <w:color w:val="000000"/>
          <w:sz w:val="22"/>
          <w:szCs w:val="22"/>
        </w:rPr>
        <w:t> </w:t>
      </w:r>
      <w:hyperlink r:id="rId11" w:history="1">
        <w:r>
          <w:rPr>
            <w:rStyle w:val="Hyperlink"/>
            <w:rFonts w:ascii="Calibri" w:hAnsi="Calibri" w:cs="Calibri"/>
            <w:color w:val="954F72"/>
            <w:sz w:val="22"/>
            <w:szCs w:val="22"/>
          </w:rPr>
          <w:t>http://solve.redshelf.com</w:t>
        </w:r>
      </w:hyperlink>
    </w:p>
    <w:p w14:paraId="2A094B52" w14:textId="77777777" w:rsidR="00C01D44" w:rsidRDefault="00C01D44" w:rsidP="00C01D44">
      <w:pPr>
        <w:numPr>
          <w:ilvl w:val="0"/>
          <w:numId w:val="13"/>
        </w:numPr>
        <w:spacing w:after="0" w:line="240" w:lineRule="auto"/>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419B47CE" w14:textId="77777777" w:rsidR="00C01D44" w:rsidRDefault="00C01D44" w:rsidP="00C01D44">
      <w:pPr>
        <w:numPr>
          <w:ilvl w:val="0"/>
          <w:numId w:val="13"/>
        </w:numPr>
        <w:spacing w:after="0" w:line="240" w:lineRule="auto"/>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7D1E7A75" w14:textId="77777777" w:rsidR="00C01D44" w:rsidRDefault="00C01D44" w:rsidP="00C01D44">
      <w:pPr>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2" w:history="1">
        <w:r>
          <w:rPr>
            <w:rStyle w:val="Hyperlink"/>
            <w:rFonts w:ascii="Calibri" w:hAnsi="Calibri" w:cs="Calibri"/>
            <w:b/>
            <w:bCs/>
            <w:color w:val="954F72"/>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154CC56E" w14:textId="77777777" w:rsidR="00C01D44" w:rsidRDefault="00C01D44" w:rsidP="00C01D44">
      <w:pPr>
        <w:numPr>
          <w:ilvl w:val="0"/>
          <w:numId w:val="14"/>
        </w:numPr>
        <w:spacing w:after="0" w:line="240" w:lineRule="auto"/>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3" w:history="1">
        <w:r>
          <w:rPr>
            <w:rStyle w:val="Hyperlink"/>
            <w:rFonts w:ascii="Calibri" w:hAnsi="Calibri" w:cs="Calibri"/>
            <w:color w:val="954F72"/>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5753F883" w:rsidR="00F26C96" w:rsidRDefault="00F26C96" w:rsidP="007C5864">
      <w:pPr>
        <w:ind w:left="360"/>
        <w:rPr>
          <w:i/>
          <w:color w:val="FF0000"/>
          <w:sz w:val="24"/>
          <w:szCs w:val="24"/>
        </w:rPr>
      </w:pPr>
    </w:p>
    <w:p w14:paraId="4B718AF6" w14:textId="77777777" w:rsidR="0056420E" w:rsidRPr="007C5864" w:rsidRDefault="0056420E"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lastRenderedPageBreak/>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77777777" w:rsidR="004C1377" w:rsidRPr="007D5A4A"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609676E4"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w:t>
      </w:r>
      <w:r w:rsidR="00CA7D08">
        <w:rPr>
          <w:b/>
          <w:sz w:val="24"/>
          <w:szCs w:val="24"/>
        </w:rPr>
        <w:t>1/11/2021</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39202CDC"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CA7D08">
        <w:rPr>
          <w:sz w:val="24"/>
          <w:szCs w:val="24"/>
          <w:highlight w:val="yellow"/>
        </w:rPr>
        <w:t>1/11/2021</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w:t>
      </w:r>
      <w:r w:rsidRPr="003C5AD3">
        <w:rPr>
          <w:b/>
          <w:sz w:val="24"/>
          <w:szCs w:val="24"/>
        </w:rPr>
        <w:t>AU Canvas</w:t>
      </w:r>
      <w:r w:rsidRPr="00E864CC">
        <w:rPr>
          <w:sz w:val="24"/>
          <w:szCs w:val="24"/>
        </w:rPr>
        <w:t xml:space="preserve">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3A9E444F" w14:textId="24AACFC6" w:rsidR="00FB7A2D" w:rsidRPr="003C5AD3" w:rsidRDefault="00E864CC" w:rsidP="003C5AD3">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324D8379" w:rsidR="00E864CC" w:rsidRDefault="00E864CC" w:rsidP="00E864CC">
      <w:pPr>
        <w:pStyle w:val="ListParagraph"/>
        <w:tabs>
          <w:tab w:val="left" w:pos="340"/>
        </w:tabs>
        <w:spacing w:line="275" w:lineRule="exact"/>
        <w:ind w:left="360"/>
        <w:outlineLvl w:val="0"/>
        <w:rPr>
          <w:sz w:val="24"/>
          <w:szCs w:val="24"/>
          <w:highlight w:val="yellow"/>
        </w:rPr>
      </w:pPr>
      <w:r w:rsidRPr="007D5A4A">
        <w:rPr>
          <w:b/>
          <w:sz w:val="24"/>
          <w:szCs w:val="24"/>
        </w:rPr>
        <w:t xml:space="preserve">Syllabus Quiz </w:t>
      </w:r>
      <w:r w:rsidR="00CA7D08">
        <w:rPr>
          <w:sz w:val="24"/>
          <w:szCs w:val="24"/>
          <w:highlight w:val="yellow"/>
        </w:rPr>
        <w:t>1/17/2021</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55B0663" w14:textId="4AF0194C" w:rsidR="0097377D" w:rsidRDefault="00E864CC" w:rsidP="00CA7D08">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CA7D08">
        <w:rPr>
          <w:sz w:val="24"/>
          <w:szCs w:val="24"/>
          <w:highlight w:val="yellow"/>
        </w:rPr>
        <w:t>1/24/2021</w:t>
      </w:r>
    </w:p>
    <w:p w14:paraId="7807585D" w14:textId="77777777" w:rsidR="00CA7D08" w:rsidRPr="00CA7D08" w:rsidRDefault="00CA7D08" w:rsidP="00CA7D08">
      <w:pPr>
        <w:pStyle w:val="ListParagraph"/>
        <w:tabs>
          <w:tab w:val="left" w:pos="340"/>
        </w:tabs>
        <w:spacing w:line="275" w:lineRule="exact"/>
        <w:ind w:left="360"/>
        <w:outlineLvl w:val="0"/>
        <w:rPr>
          <w:sz w:val="24"/>
          <w:szCs w:val="24"/>
          <w:highlight w:val="yellow"/>
        </w:rPr>
      </w:pPr>
    </w:p>
    <w:p w14:paraId="1FDDB95A" w14:textId="0DCC29DE"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w:t>
      </w:r>
      <w:r w:rsidR="00CA7D08">
        <w:rPr>
          <w:sz w:val="24"/>
          <w:szCs w:val="24"/>
          <w:highlight w:val="yellow"/>
        </w:rPr>
        <w:t>1/31/2021</w:t>
      </w:r>
    </w:p>
    <w:p w14:paraId="1ADE1C65" w14:textId="4CD5ED3B" w:rsidR="0071305F" w:rsidRDefault="0071305F" w:rsidP="0071305F">
      <w:pPr>
        <w:pStyle w:val="ListParagraph"/>
        <w:tabs>
          <w:tab w:val="left" w:pos="340"/>
        </w:tabs>
        <w:spacing w:line="275" w:lineRule="exact"/>
        <w:ind w:left="340"/>
        <w:outlineLvl w:val="0"/>
        <w:rPr>
          <w:sz w:val="24"/>
          <w:szCs w:val="24"/>
          <w:highlight w:val="yellow"/>
        </w:rPr>
      </w:pPr>
      <w:r w:rsidRPr="007D5A4A">
        <w:rPr>
          <w:b/>
          <w:sz w:val="24"/>
          <w:szCs w:val="24"/>
        </w:rPr>
        <w:lastRenderedPageBreak/>
        <w:t xml:space="preserve">Chapter 3 Conditioning Your Cardiorespiratory System Quiz </w:t>
      </w:r>
      <w:r w:rsidR="00CA7D08">
        <w:rPr>
          <w:sz w:val="24"/>
          <w:szCs w:val="24"/>
          <w:highlight w:val="yellow"/>
        </w:rPr>
        <w:t>1/31/2021</w:t>
      </w:r>
    </w:p>
    <w:p w14:paraId="45FADD9B" w14:textId="44144FBC" w:rsidR="00CA7D08" w:rsidRDefault="00CA7D08" w:rsidP="0071305F">
      <w:pPr>
        <w:pStyle w:val="ListParagraph"/>
        <w:tabs>
          <w:tab w:val="left" w:pos="340"/>
        </w:tabs>
        <w:spacing w:line="275" w:lineRule="exact"/>
        <w:ind w:left="340"/>
        <w:outlineLvl w:val="0"/>
        <w:rPr>
          <w:sz w:val="24"/>
          <w:szCs w:val="24"/>
        </w:rPr>
      </w:pPr>
    </w:p>
    <w:p w14:paraId="74B4B347" w14:textId="77777777" w:rsidR="00CA7D08" w:rsidRDefault="00CA7D08" w:rsidP="00CA7D08">
      <w:pPr>
        <w:pStyle w:val="ListParagraph"/>
        <w:tabs>
          <w:tab w:val="left" w:pos="340"/>
        </w:tabs>
        <w:spacing w:line="275" w:lineRule="exact"/>
        <w:ind w:left="360"/>
        <w:outlineLvl w:val="0"/>
        <w:rPr>
          <w:b/>
          <w:iCs/>
          <w:color w:val="FF0000"/>
          <w:sz w:val="24"/>
          <w:szCs w:val="24"/>
        </w:rPr>
      </w:pPr>
      <w:r>
        <w:rPr>
          <w:b/>
          <w:i/>
          <w:iCs/>
          <w:color w:val="FF0000"/>
          <w:sz w:val="24"/>
          <w:szCs w:val="24"/>
        </w:rPr>
        <w:t xml:space="preserve">- </w:t>
      </w:r>
      <w:r w:rsidRPr="007D5A4A">
        <w:rPr>
          <w:b/>
          <w:i/>
          <w:iCs/>
          <w:color w:val="FF0000"/>
          <w:sz w:val="24"/>
          <w:szCs w:val="24"/>
        </w:rPr>
        <w:t>Last day to drop a course with no grade assignment</w:t>
      </w:r>
      <w:r>
        <w:rPr>
          <w:b/>
          <w:iCs/>
          <w:color w:val="FF0000"/>
          <w:sz w:val="24"/>
          <w:szCs w:val="24"/>
        </w:rPr>
        <w:t xml:space="preserve"> – 2/1/2021</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0A398D47"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Chapter 4 Building Muscular Strength and Endurance Qui</w:t>
      </w:r>
      <w:r w:rsidR="00CA7D08">
        <w:rPr>
          <w:b/>
          <w:sz w:val="24"/>
          <w:szCs w:val="24"/>
        </w:rPr>
        <w:t xml:space="preserve">z </w:t>
      </w:r>
      <w:r w:rsidR="00CA7D08" w:rsidRPr="00CA7D08">
        <w:rPr>
          <w:sz w:val="24"/>
          <w:szCs w:val="24"/>
          <w:highlight w:val="yellow"/>
        </w:rPr>
        <w:t>2/7/2021</w:t>
      </w:r>
    </w:p>
    <w:p w14:paraId="7B482F2C" w14:textId="322C8D59"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5 Maintaining Flexibility and Back Health </w:t>
      </w:r>
      <w:r w:rsidR="00CA7D08" w:rsidRPr="00CA7D08">
        <w:rPr>
          <w:sz w:val="24"/>
          <w:szCs w:val="24"/>
          <w:highlight w:val="yellow"/>
        </w:rPr>
        <w:t>2/7/2021</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1F4BF7AC"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CA7D08">
        <w:rPr>
          <w:sz w:val="24"/>
          <w:szCs w:val="24"/>
          <w:highlight w:val="yellow"/>
        </w:rPr>
        <w:t>2/14/2021</w:t>
      </w:r>
    </w:p>
    <w:p w14:paraId="20D1CFAF" w14:textId="3F5577B9" w:rsidR="0071305F" w:rsidRPr="00672064" w:rsidRDefault="0071305F" w:rsidP="0067206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CA7D08">
        <w:rPr>
          <w:sz w:val="24"/>
          <w:szCs w:val="24"/>
          <w:highlight w:val="yellow"/>
        </w:rPr>
        <w:t>2/14/2021</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2D893FD7" w:rsidR="00E864CC" w:rsidRDefault="00E864CC" w:rsidP="00E864CC">
      <w:pPr>
        <w:pStyle w:val="ListParagraph"/>
        <w:tabs>
          <w:tab w:val="left" w:pos="340"/>
        </w:tabs>
        <w:spacing w:line="275" w:lineRule="exact"/>
        <w:ind w:left="340"/>
        <w:outlineLvl w:val="0"/>
        <w:rPr>
          <w:sz w:val="24"/>
          <w:szCs w:val="24"/>
          <w:highlight w:val="yellow"/>
        </w:rPr>
      </w:pPr>
      <w:r w:rsidRPr="007148A0">
        <w:rPr>
          <w:b/>
          <w:sz w:val="24"/>
          <w:szCs w:val="24"/>
        </w:rPr>
        <w:t xml:space="preserve">Chapter 8 Managing Your Weight Quiz </w:t>
      </w:r>
      <w:r w:rsidR="00CA7D08">
        <w:rPr>
          <w:sz w:val="24"/>
          <w:szCs w:val="24"/>
          <w:highlight w:val="yellow"/>
        </w:rPr>
        <w:t>2/21/2021</w:t>
      </w:r>
    </w:p>
    <w:p w14:paraId="44D189AE" w14:textId="77777777" w:rsidR="004C1377" w:rsidRDefault="004C1377" w:rsidP="00E864CC">
      <w:pPr>
        <w:pStyle w:val="ListParagraph"/>
        <w:tabs>
          <w:tab w:val="left" w:pos="340"/>
        </w:tabs>
        <w:spacing w:line="275" w:lineRule="exact"/>
        <w:ind w:left="340"/>
        <w:outlineLvl w:val="0"/>
        <w:rPr>
          <w:sz w:val="24"/>
          <w:szCs w:val="24"/>
        </w:rPr>
      </w:pPr>
    </w:p>
    <w:p w14:paraId="413CB665" w14:textId="758F4818"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9 Managing Stress Quiz </w:t>
      </w:r>
      <w:r w:rsidR="00CA7D08">
        <w:rPr>
          <w:sz w:val="24"/>
          <w:szCs w:val="24"/>
          <w:highlight w:val="yellow"/>
        </w:rPr>
        <w:t>2/28/2021</w:t>
      </w:r>
    </w:p>
    <w:p w14:paraId="305DF628" w14:textId="1FB920A5" w:rsidR="004C1377" w:rsidRDefault="004C1377" w:rsidP="00E864CC">
      <w:pPr>
        <w:pStyle w:val="ListParagraph"/>
        <w:tabs>
          <w:tab w:val="left" w:pos="340"/>
        </w:tabs>
        <w:spacing w:line="275" w:lineRule="exact"/>
        <w:ind w:left="340"/>
        <w:outlineLvl w:val="0"/>
        <w:rPr>
          <w:sz w:val="24"/>
          <w:szCs w:val="24"/>
          <w:highlight w:val="yellow"/>
        </w:rPr>
      </w:pPr>
    </w:p>
    <w:p w14:paraId="285B2977" w14:textId="1B7E7D8B" w:rsidR="00672064" w:rsidRDefault="004C1377" w:rsidP="004C1377">
      <w:pPr>
        <w:pStyle w:val="ListParagraph"/>
        <w:tabs>
          <w:tab w:val="left" w:pos="340"/>
        </w:tabs>
        <w:spacing w:line="275" w:lineRule="exact"/>
        <w:ind w:left="36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Mid-semester</w:t>
      </w:r>
      <w:r w:rsidR="00CA7D08">
        <w:rPr>
          <w:b/>
          <w:i/>
          <w:iCs/>
          <w:color w:val="FF0000"/>
          <w:sz w:val="24"/>
          <w:szCs w:val="24"/>
        </w:rPr>
        <w:t xml:space="preserve"> </w:t>
      </w:r>
      <w:r>
        <w:rPr>
          <w:b/>
          <w:i/>
          <w:iCs/>
          <w:color w:val="FF0000"/>
          <w:sz w:val="24"/>
          <w:szCs w:val="24"/>
        </w:rPr>
        <w:t xml:space="preserve">– </w:t>
      </w:r>
      <w:r w:rsidR="00CA7D08">
        <w:rPr>
          <w:b/>
          <w:i/>
          <w:iCs/>
          <w:color w:val="FF0000"/>
          <w:sz w:val="24"/>
          <w:szCs w:val="24"/>
        </w:rPr>
        <w:t>3/2/2021</w:t>
      </w:r>
    </w:p>
    <w:p w14:paraId="1287A3A6" w14:textId="77777777" w:rsidR="004C1377" w:rsidRPr="004C1377" w:rsidRDefault="004C1377" w:rsidP="004C1377">
      <w:pPr>
        <w:pStyle w:val="ListParagraph"/>
        <w:tabs>
          <w:tab w:val="left" w:pos="340"/>
        </w:tabs>
        <w:spacing w:line="275" w:lineRule="exact"/>
        <w:ind w:left="360"/>
        <w:outlineLvl w:val="0"/>
        <w:rPr>
          <w:b/>
          <w:i/>
          <w:iCs/>
          <w:color w:val="FF0000"/>
          <w:sz w:val="24"/>
          <w:szCs w:val="24"/>
        </w:rPr>
      </w:pPr>
    </w:p>
    <w:p w14:paraId="512E07B9" w14:textId="427874C6"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10 Reducing Your Risk of Cardiovascular Disease Quiz </w:t>
      </w:r>
      <w:r w:rsidR="00CA7D08">
        <w:rPr>
          <w:sz w:val="24"/>
          <w:szCs w:val="24"/>
          <w:highlight w:val="yellow"/>
        </w:rPr>
        <w:t>3/7/2021</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2849DDFF"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CA7D08">
        <w:rPr>
          <w:sz w:val="24"/>
          <w:szCs w:val="24"/>
          <w:highlight w:val="yellow"/>
        </w:rPr>
        <w:t>3/14/2021</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34E440D1"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12 Reducing Your Risk of Cancer Quiz </w:t>
      </w:r>
      <w:r w:rsidR="007426EA">
        <w:rPr>
          <w:sz w:val="24"/>
          <w:szCs w:val="24"/>
          <w:highlight w:val="yellow"/>
        </w:rPr>
        <w:t>3/21/2021</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2B31ED8D"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13 Avoiding Substance Use, Abuse, and Addiction Quiz </w:t>
      </w:r>
      <w:r w:rsidR="007426EA">
        <w:rPr>
          <w:sz w:val="24"/>
          <w:szCs w:val="24"/>
          <w:highlight w:val="yellow"/>
        </w:rPr>
        <w:t>3/28/2021</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4B589229" w14:textId="218B80EE"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14 Reducing Your Risk of Sexually Transmitted Infections Quiz </w:t>
      </w:r>
      <w:r w:rsidR="007426EA">
        <w:rPr>
          <w:sz w:val="24"/>
          <w:szCs w:val="24"/>
          <w:highlight w:val="yellow"/>
        </w:rPr>
        <w:t>4/4/2021</w:t>
      </w:r>
    </w:p>
    <w:p w14:paraId="7FDDF264" w14:textId="359CFD6D" w:rsidR="007426EA" w:rsidRPr="007426EA" w:rsidRDefault="007426EA" w:rsidP="007426EA">
      <w:pPr>
        <w:pStyle w:val="ListParagraph"/>
        <w:tabs>
          <w:tab w:val="left" w:pos="340"/>
        </w:tabs>
        <w:spacing w:line="275" w:lineRule="exact"/>
        <w:ind w:left="1440"/>
        <w:outlineLvl w:val="0"/>
        <w:rPr>
          <w:i/>
          <w:color w:val="FF0000"/>
          <w:sz w:val="24"/>
          <w:szCs w:val="24"/>
          <w:highlight w:val="yellow"/>
        </w:rPr>
      </w:pPr>
      <w:r w:rsidRPr="007426EA">
        <w:rPr>
          <w:b/>
          <w:i/>
          <w:color w:val="FF0000"/>
          <w:sz w:val="24"/>
          <w:szCs w:val="24"/>
        </w:rPr>
        <w:t xml:space="preserve">*Final Exam/Course Survey (NOT AU-EVALUATE) </w:t>
      </w:r>
      <w:r w:rsidRPr="007426EA">
        <w:rPr>
          <w:b/>
          <w:i/>
          <w:color w:val="FF0000"/>
          <w:sz w:val="24"/>
          <w:szCs w:val="24"/>
          <w:u w:val="single"/>
        </w:rPr>
        <w:t>opens 4/5/2021</w:t>
      </w:r>
    </w:p>
    <w:p w14:paraId="55634496" w14:textId="77777777" w:rsidR="004C1377" w:rsidRDefault="004C1377" w:rsidP="00E864CC">
      <w:pPr>
        <w:pStyle w:val="ListParagraph"/>
        <w:tabs>
          <w:tab w:val="left" w:pos="340"/>
        </w:tabs>
        <w:spacing w:line="275" w:lineRule="exact"/>
        <w:ind w:left="340"/>
        <w:outlineLvl w:val="0"/>
        <w:rPr>
          <w:sz w:val="24"/>
          <w:szCs w:val="24"/>
        </w:rPr>
      </w:pPr>
    </w:p>
    <w:p w14:paraId="1FEC0836" w14:textId="36673F08"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7426EA">
        <w:rPr>
          <w:sz w:val="24"/>
          <w:szCs w:val="24"/>
          <w:highlight w:val="yellow"/>
        </w:rPr>
        <w:t>4/11/2021</w:t>
      </w:r>
    </w:p>
    <w:p w14:paraId="3D03C6E0" w14:textId="0E9C6840" w:rsidR="00E864CC" w:rsidRDefault="00E864CC" w:rsidP="00E864CC">
      <w:pPr>
        <w:pStyle w:val="ListParagraph"/>
        <w:tabs>
          <w:tab w:val="left" w:pos="340"/>
        </w:tabs>
        <w:spacing w:line="275" w:lineRule="exact"/>
        <w:ind w:left="340"/>
        <w:outlineLvl w:val="0"/>
        <w:rPr>
          <w:b/>
          <w:sz w:val="24"/>
          <w:szCs w:val="24"/>
        </w:rPr>
      </w:pPr>
    </w:p>
    <w:p w14:paraId="4B5D3509" w14:textId="17A53329" w:rsidR="007426EA" w:rsidRDefault="007426EA" w:rsidP="007426EA">
      <w:pPr>
        <w:pStyle w:val="ListParagraph"/>
        <w:tabs>
          <w:tab w:val="left" w:pos="340"/>
        </w:tabs>
        <w:spacing w:line="275" w:lineRule="exact"/>
        <w:ind w:left="340"/>
        <w:outlineLvl w:val="0"/>
        <w:rPr>
          <w:b/>
          <w:iCs/>
          <w:color w:val="FF0000"/>
          <w:sz w:val="24"/>
          <w:szCs w:val="24"/>
        </w:rPr>
      </w:pPr>
      <w:r>
        <w:rPr>
          <w:b/>
          <w:i/>
          <w:iCs/>
          <w:color w:val="FF0000"/>
          <w:sz w:val="24"/>
          <w:szCs w:val="24"/>
        </w:rPr>
        <w:t>- Last day to drop with “W” assigned</w:t>
      </w:r>
      <w:r w:rsidRPr="0071305F">
        <w:rPr>
          <w:b/>
          <w:iCs/>
          <w:color w:val="FF0000"/>
          <w:sz w:val="24"/>
          <w:szCs w:val="24"/>
        </w:rPr>
        <w:t xml:space="preserve"> – </w:t>
      </w:r>
      <w:r>
        <w:rPr>
          <w:b/>
          <w:iCs/>
          <w:color w:val="FF0000"/>
          <w:sz w:val="24"/>
          <w:szCs w:val="24"/>
        </w:rPr>
        <w:t>4/22/2021</w:t>
      </w:r>
    </w:p>
    <w:p w14:paraId="21581653" w14:textId="77777777" w:rsidR="007426EA" w:rsidRDefault="007426EA" w:rsidP="00E864CC">
      <w:pPr>
        <w:pStyle w:val="ListParagraph"/>
        <w:tabs>
          <w:tab w:val="left" w:pos="340"/>
        </w:tabs>
        <w:spacing w:line="275" w:lineRule="exact"/>
        <w:ind w:left="340"/>
        <w:outlineLvl w:val="0"/>
        <w:rPr>
          <w:b/>
          <w:sz w:val="24"/>
          <w:szCs w:val="24"/>
        </w:rPr>
      </w:pPr>
    </w:p>
    <w:p w14:paraId="3B912E84" w14:textId="08A064D8" w:rsidR="00E864CC" w:rsidRDefault="00E864CC" w:rsidP="00474726">
      <w:pPr>
        <w:pStyle w:val="ListParagraph"/>
        <w:tabs>
          <w:tab w:val="left" w:pos="340"/>
        </w:tabs>
        <w:spacing w:line="275" w:lineRule="exact"/>
        <w:ind w:left="340"/>
        <w:outlineLvl w:val="0"/>
        <w:rPr>
          <w:b/>
          <w:color w:val="FF0000"/>
          <w:sz w:val="24"/>
          <w:szCs w:val="24"/>
          <w:highlight w:val="yellow"/>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004C1377">
        <w:rPr>
          <w:b/>
          <w:bCs/>
          <w:sz w:val="24"/>
          <w:szCs w:val="24"/>
        </w:rPr>
        <w:t xml:space="preserve"> </w:t>
      </w:r>
      <w:r w:rsidR="007426EA">
        <w:rPr>
          <w:bCs/>
          <w:sz w:val="24"/>
          <w:szCs w:val="24"/>
        </w:rPr>
        <w:t>4/5/2021</w:t>
      </w:r>
      <w:r w:rsidRPr="00CC5B39">
        <w:rPr>
          <w:bCs/>
          <w:sz w:val="24"/>
          <w:szCs w:val="24"/>
        </w:rPr>
        <w:t>-</w:t>
      </w:r>
      <w:r w:rsidR="007426EA">
        <w:rPr>
          <w:b/>
          <w:color w:val="FF0000"/>
          <w:sz w:val="24"/>
          <w:szCs w:val="24"/>
          <w:highlight w:val="yellow"/>
        </w:rPr>
        <w:t>4/30/2021</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(MyLab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02B052B9" w14:textId="77777777" w:rsidR="007426E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p>
    <w:p w14:paraId="48175F64" w14:textId="64662FE8" w:rsidR="00E864CC" w:rsidRPr="007426EA" w:rsidRDefault="007426EA" w:rsidP="007426EA">
      <w:pPr>
        <w:ind w:firstLine="720"/>
      </w:pPr>
      <w:r>
        <w:t xml:space="preserve">**Extra Credit – </w:t>
      </w:r>
      <w:r w:rsidRPr="006708F8">
        <w:rPr>
          <w:b/>
        </w:rPr>
        <w:t>College of Education</w:t>
      </w:r>
      <w:r>
        <w:t xml:space="preserve"> SONA</w:t>
      </w:r>
      <w:r w:rsidR="00E864CC" w:rsidRPr="007426E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lastRenderedPageBreak/>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4"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0CF19499" w:rsidR="00E864CC"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7B7C79A7" w14:textId="77777777" w:rsidR="007426EA" w:rsidRDefault="007426EA" w:rsidP="007426EA">
      <w:pPr>
        <w:pStyle w:val="Heading2"/>
      </w:pPr>
    </w:p>
    <w:p w14:paraId="23C99453" w14:textId="221E324D" w:rsidR="007426EA" w:rsidRPr="003A3B1A" w:rsidRDefault="007426EA" w:rsidP="007426EA">
      <w:pPr>
        <w:pStyle w:val="Heading2"/>
      </w:pPr>
      <w:r w:rsidRPr="003A3B1A">
        <w:t>**</w:t>
      </w:r>
      <w:r w:rsidRPr="00917A50">
        <w:t>College of Education SONA</w:t>
      </w:r>
      <w:r>
        <w:t xml:space="preserve"> </w:t>
      </w:r>
      <w:r w:rsidRPr="003A3B1A">
        <w:t>EXTRA CREDIT OPPORTUNITY</w:t>
      </w:r>
    </w:p>
    <w:p w14:paraId="07AE3565" w14:textId="7BE2BCEE" w:rsidR="007426EA" w:rsidRPr="003A3B1A" w:rsidRDefault="007426EA" w:rsidP="007426EA">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5" w:history="1">
        <w:r w:rsidRPr="000C2A53">
          <w:rPr>
            <w:rStyle w:val="Hyperlink"/>
          </w:rPr>
          <w:t>SONA</w:t>
        </w:r>
      </w:hyperlink>
      <w:r>
        <w:t xml:space="preserve"> at the following </w:t>
      </w:r>
      <w:r w:rsidRPr="003A3B1A">
        <w:t xml:space="preserve">email </w:t>
      </w:r>
      <w:hyperlink r:id="rId16" w:history="1">
        <w:r w:rsidRPr="007426EA">
          <w:rPr>
            <w:rStyle w:val="Hyperlink"/>
            <w:rFonts w:ascii="Calibri" w:hAnsi="Calibri"/>
            <w:b/>
            <w:sz w:val="24"/>
            <w:szCs w:val="24"/>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7F4B62C" w14:textId="4476F191" w:rsidR="007426EA" w:rsidRDefault="007426EA" w:rsidP="007426E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4A212531" w14:textId="7153F905" w:rsidR="007426EA" w:rsidRPr="003A3B1A" w:rsidRDefault="007426EA" w:rsidP="007426EA">
      <w:r>
        <w:lastRenderedPageBreak/>
        <w:t xml:space="preserve">There are several SONA systems on campus. To receive credit in this course you must participate in the College of Education SONA. </w:t>
      </w:r>
    </w:p>
    <w:p w14:paraId="37DBE1F7" w14:textId="3D8530AC" w:rsidR="007426EA" w:rsidRDefault="007426EA" w:rsidP="007426EA">
      <w:r>
        <w:t xml:space="preserve">The School of Kinesiology or your instructor is not responsible for the availability or lack of availability of SONA extra credit.  </w:t>
      </w:r>
    </w:p>
    <w:p w14:paraId="0978A404" w14:textId="77777777" w:rsidR="007426EA" w:rsidRDefault="007426EA" w:rsidP="007426EA">
      <w:r w:rsidRPr="007C12B7">
        <w:rPr>
          <w:u w:val="single"/>
        </w:rPr>
        <w:t>½ points will not be credited to final grade</w:t>
      </w:r>
    </w:p>
    <w:p w14:paraId="7438D46A" w14:textId="77777777" w:rsidR="007426EA" w:rsidRPr="003A3B1A" w:rsidRDefault="007426EA" w:rsidP="007426EA">
      <w:r w:rsidRPr="003A3B1A">
        <w:t>1 30-minute session = 1 credit</w:t>
      </w:r>
    </w:p>
    <w:p w14:paraId="4339D1BB" w14:textId="77777777" w:rsidR="007426EA" w:rsidRPr="003A3B1A" w:rsidRDefault="007426EA" w:rsidP="007426EA">
      <w:r w:rsidRPr="003A3B1A">
        <w:t>2 credits = 1 point added to final grade</w:t>
      </w:r>
    </w:p>
    <w:p w14:paraId="1C2FCA14" w14:textId="77777777" w:rsidR="007426EA" w:rsidRPr="003A3B1A" w:rsidRDefault="007426EA" w:rsidP="007426EA">
      <w:r w:rsidRPr="003A3B1A">
        <w:t>4 credits = 2 points added to final grade</w:t>
      </w:r>
    </w:p>
    <w:p w14:paraId="70681E41" w14:textId="77777777" w:rsidR="007426EA" w:rsidRDefault="007426EA" w:rsidP="007426EA">
      <w:r w:rsidRPr="003A3B1A">
        <w:t>6 credits = 3 points added to final grade</w:t>
      </w:r>
    </w:p>
    <w:p w14:paraId="655D9E45" w14:textId="77777777" w:rsidR="007426EA" w:rsidRDefault="007426EA" w:rsidP="007426EA">
      <w:r>
        <w:t>8 credits = 4 points added to final grade</w:t>
      </w:r>
    </w:p>
    <w:p w14:paraId="538DA43E" w14:textId="77777777" w:rsidR="007426EA" w:rsidRDefault="007426EA" w:rsidP="007426EA">
      <w:r>
        <w:t>10 credits = 5 points added to final grade (maximum allowed)</w:t>
      </w:r>
    </w:p>
    <w:p w14:paraId="774FE3A1" w14:textId="77777777" w:rsidR="007426EA" w:rsidRPr="007426EA" w:rsidRDefault="007426EA" w:rsidP="007426EA">
      <w:pPr>
        <w:tabs>
          <w:tab w:val="left" w:pos="340"/>
        </w:tabs>
        <w:spacing w:line="275" w:lineRule="exact"/>
        <w:outlineLvl w:val="0"/>
        <w:rPr>
          <w:bCs/>
          <w:sz w:val="24"/>
          <w:szCs w:val="24"/>
        </w:rPr>
      </w:pP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7"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lastRenderedPageBreak/>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0C820D7C"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77777777" w:rsidR="00C8378E" w:rsidRDefault="00C8378E" w:rsidP="00C8378E">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lastRenderedPageBreak/>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77777777" w:rsidR="00C8378E" w:rsidRPr="00B66DB0"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03050"/>
    <w:multiLevelType w:val="multilevel"/>
    <w:tmpl w:val="581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23132"/>
    <w:multiLevelType w:val="multilevel"/>
    <w:tmpl w:val="04E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25563"/>
    <w:multiLevelType w:val="multilevel"/>
    <w:tmpl w:val="FCD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8"/>
  </w:num>
  <w:num w:numId="4">
    <w:abstractNumId w:val="3"/>
  </w:num>
  <w:num w:numId="5">
    <w:abstractNumId w:val="4"/>
  </w:num>
  <w:num w:numId="6">
    <w:abstractNumId w:val="1"/>
  </w:num>
  <w:num w:numId="7">
    <w:abstractNumId w:val="2"/>
  </w:num>
  <w:num w:numId="8">
    <w:abstractNumId w:val="12"/>
  </w:num>
  <w:num w:numId="9">
    <w:abstractNumId w:val="9"/>
  </w:num>
  <w:num w:numId="10">
    <w:abstractNumId w:val="11"/>
  </w:num>
  <w:num w:numId="11">
    <w:abstractNumId w:val="7"/>
  </w:num>
  <w:num w:numId="12">
    <w:abstractNumId w:val="1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CC"/>
    <w:rsid w:val="00035E1B"/>
    <w:rsid w:val="00047CA3"/>
    <w:rsid w:val="00071468"/>
    <w:rsid w:val="00107401"/>
    <w:rsid w:val="0011390B"/>
    <w:rsid w:val="001311F1"/>
    <w:rsid w:val="0014175C"/>
    <w:rsid w:val="00144D48"/>
    <w:rsid w:val="001576A7"/>
    <w:rsid w:val="0018071A"/>
    <w:rsid w:val="00181E5F"/>
    <w:rsid w:val="00207C3E"/>
    <w:rsid w:val="00322A64"/>
    <w:rsid w:val="003A34FC"/>
    <w:rsid w:val="003C5AD3"/>
    <w:rsid w:val="00422276"/>
    <w:rsid w:val="0042795D"/>
    <w:rsid w:val="00463C83"/>
    <w:rsid w:val="00474726"/>
    <w:rsid w:val="004C1377"/>
    <w:rsid w:val="004F1C29"/>
    <w:rsid w:val="004F3724"/>
    <w:rsid w:val="00512508"/>
    <w:rsid w:val="00562F93"/>
    <w:rsid w:val="0056420E"/>
    <w:rsid w:val="0058004D"/>
    <w:rsid w:val="00672064"/>
    <w:rsid w:val="006911B6"/>
    <w:rsid w:val="0070660C"/>
    <w:rsid w:val="00712D60"/>
    <w:rsid w:val="0071305F"/>
    <w:rsid w:val="00716D5D"/>
    <w:rsid w:val="0072141C"/>
    <w:rsid w:val="007426EA"/>
    <w:rsid w:val="00756962"/>
    <w:rsid w:val="007C5864"/>
    <w:rsid w:val="007E1F33"/>
    <w:rsid w:val="00806BCA"/>
    <w:rsid w:val="008430CC"/>
    <w:rsid w:val="008E2A11"/>
    <w:rsid w:val="00963C24"/>
    <w:rsid w:val="0097377D"/>
    <w:rsid w:val="009A6716"/>
    <w:rsid w:val="009C61F1"/>
    <w:rsid w:val="00A325B8"/>
    <w:rsid w:val="00A75390"/>
    <w:rsid w:val="00A92BED"/>
    <w:rsid w:val="00BA1606"/>
    <w:rsid w:val="00BA4654"/>
    <w:rsid w:val="00BA78FB"/>
    <w:rsid w:val="00C01D44"/>
    <w:rsid w:val="00C5702E"/>
    <w:rsid w:val="00C8378E"/>
    <w:rsid w:val="00CA0B39"/>
    <w:rsid w:val="00CA7D08"/>
    <w:rsid w:val="00D45A23"/>
    <w:rsid w:val="00D85AA5"/>
    <w:rsid w:val="00E864CC"/>
    <w:rsid w:val="00EB669C"/>
    <w:rsid w:val="00EE73A8"/>
    <w:rsid w:val="00F26C96"/>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7426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426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537144">
      <w:bodyDiv w:val="1"/>
      <w:marLeft w:val="0"/>
      <w:marRight w:val="0"/>
      <w:marTop w:val="0"/>
      <w:marBottom w:val="0"/>
      <w:divBdr>
        <w:top w:val="none" w:sz="0" w:space="0" w:color="auto"/>
        <w:left w:val="none" w:sz="0" w:space="0" w:color="auto"/>
        <w:bottom w:val="none" w:sz="0" w:space="0" w:color="auto"/>
        <w:right w:val="none" w:sz="0" w:space="0" w:color="auto"/>
      </w:divBdr>
    </w:div>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aub.ie/allacc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mailto:book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mailto:sona@auburn.edu" TargetMode="Externa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hyperlink" Target="http://solve.redshelf.com" TargetMode="External"/><Relationship Id="rId5" Type="http://schemas.openxmlformats.org/officeDocument/2006/relationships/hyperlink" Target="https://ahealthieru.auburn.edu/" TargetMode="External"/><Relationship Id="rId15" Type="http://schemas.openxmlformats.org/officeDocument/2006/relationships/hyperlink" Target="mailto:sona@auburn.edu" TargetMode="External"/><Relationship Id="rId10" Type="http://schemas.openxmlformats.org/officeDocument/2006/relationships/hyperlink" Target="http://support.pears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Juliana Parma</cp:lastModifiedBy>
  <cp:revision>3</cp:revision>
  <cp:lastPrinted>2021-01-10T20:04:00Z</cp:lastPrinted>
  <dcterms:created xsi:type="dcterms:W3CDTF">2021-01-09T19:49:00Z</dcterms:created>
  <dcterms:modified xsi:type="dcterms:W3CDTF">2021-01-10T20:05:00Z</dcterms:modified>
</cp:coreProperties>
</file>