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329AE255" w:rsidR="00A0119D" w:rsidRDefault="007335E9" w:rsidP="00867C38">
      <w:pPr>
        <w:pStyle w:val="Heading1"/>
        <w:jc w:val="center"/>
        <w:rPr>
          <w:sz w:val="72"/>
          <w:szCs w:val="72"/>
        </w:rPr>
      </w:pPr>
      <w:r w:rsidRPr="00867C38">
        <w:rPr>
          <w:sz w:val="72"/>
          <w:szCs w:val="72"/>
        </w:rPr>
        <w:t>Advanced 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1CD75983" w14:textId="10AD08D1" w:rsidR="008318D8" w:rsidRPr="009307E3" w:rsidRDefault="00947C19" w:rsidP="008318D8">
      <w:pPr>
        <w:ind w:left="2160"/>
        <w:rPr>
          <w:rFonts w:ascii="Times New Roman" w:hAnsi="Times New Roman" w:cs="Times New Roman"/>
          <w:bCs/>
          <w:sz w:val="24"/>
        </w:rPr>
      </w:pPr>
      <w:r>
        <w:rPr>
          <w:rFonts w:ascii="Times New Roman" w:hAnsi="Times New Roman" w:cs="Times New Roman"/>
          <w:bCs/>
          <w:sz w:val="24"/>
        </w:rPr>
        <w:t>Wednesday</w:t>
      </w:r>
      <w:r w:rsidR="008318D8" w:rsidRPr="009307E3">
        <w:rPr>
          <w:rFonts w:ascii="Times New Roman" w:hAnsi="Times New Roman" w:cs="Times New Roman"/>
          <w:bCs/>
          <w:sz w:val="24"/>
        </w:rPr>
        <w:t xml:space="preserve"> 1</w:t>
      </w:r>
      <w:r>
        <w:rPr>
          <w:rFonts w:ascii="Times New Roman" w:hAnsi="Times New Roman" w:cs="Times New Roman"/>
          <w:bCs/>
          <w:sz w:val="24"/>
        </w:rPr>
        <w:t>2</w:t>
      </w:r>
      <w:r w:rsidR="008318D8" w:rsidRPr="009307E3">
        <w:rPr>
          <w:rFonts w:ascii="Times New Roman" w:hAnsi="Times New Roman" w:cs="Times New Roman"/>
          <w:bCs/>
          <w:sz w:val="24"/>
        </w:rPr>
        <w:t xml:space="preserve"> – </w:t>
      </w:r>
      <w:r>
        <w:rPr>
          <w:rFonts w:ascii="Times New Roman" w:hAnsi="Times New Roman" w:cs="Times New Roman"/>
          <w:bCs/>
          <w:sz w:val="24"/>
        </w:rPr>
        <w:t>1</w:t>
      </w:r>
      <w:r w:rsidR="008318D8" w:rsidRPr="009307E3">
        <w:rPr>
          <w:rFonts w:ascii="Times New Roman" w:hAnsi="Times New Roman" w:cs="Times New Roman"/>
          <w:bCs/>
          <w:sz w:val="24"/>
        </w:rPr>
        <w:t xml:space="preserve"> PM and by appointment (Meeting ID: </w:t>
      </w:r>
      <w:r w:rsidRPr="00947C19">
        <w:rPr>
          <w:rFonts w:ascii="Times New Roman" w:hAnsi="Times New Roman" w:cs="Times New Roman"/>
          <w:bCs/>
          <w:sz w:val="24"/>
        </w:rPr>
        <w:t>868 6349 7825</w:t>
      </w:r>
      <w:r w:rsidR="008318D8" w:rsidRPr="009307E3">
        <w:rPr>
          <w:rFonts w:ascii="Times New Roman" w:hAnsi="Times New Roman" w:cs="Times New Roman"/>
          <w:bCs/>
          <w:sz w:val="24"/>
        </w:rPr>
        <w:t xml:space="preserve">, Passcode: </w:t>
      </w:r>
      <w:r w:rsidR="008318D8">
        <w:rPr>
          <w:rFonts w:ascii="Times New Roman" w:hAnsi="Times New Roman" w:cs="Times New Roman"/>
          <w:bCs/>
          <w:sz w:val="24"/>
        </w:rPr>
        <w:t>spring2</w:t>
      </w:r>
      <w:r>
        <w:rPr>
          <w:rFonts w:ascii="Times New Roman" w:hAnsi="Times New Roman" w:cs="Times New Roman"/>
          <w:bCs/>
          <w:sz w:val="24"/>
        </w:rPr>
        <w:t>2</w:t>
      </w:r>
      <w:r w:rsidR="008318D8" w:rsidRPr="009307E3">
        <w:rPr>
          <w:rFonts w:ascii="Times New Roman" w:hAnsi="Times New Roman" w:cs="Times New Roman"/>
          <w:bCs/>
          <w:sz w:val="24"/>
        </w:rPr>
        <w:t>)</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77777777"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06970439" w:rsidR="00A72580" w:rsidRPr="00A72580" w:rsidRDefault="00A72580" w:rsidP="008318D8">
      <w:pPr>
        <w:ind w:left="2160" w:hanging="2160"/>
        <w:rPr>
          <w:rFonts w:ascii="Times New Roman" w:hAnsi="Times New Roman" w:cs="Times New Roman"/>
          <w:sz w:val="24"/>
        </w:rPr>
      </w:pPr>
      <w:r w:rsidRPr="00867C38">
        <w:rPr>
          <w:rStyle w:val="Heading2Char"/>
        </w:rPr>
        <w:t>Class Meeting:</w:t>
      </w:r>
      <w:r>
        <w:rPr>
          <w:rFonts w:ascii="Times New Roman" w:hAnsi="Times New Roman" w:cs="Times New Roman"/>
          <w:b/>
          <w:sz w:val="24"/>
        </w:rPr>
        <w:tab/>
      </w:r>
      <w:r w:rsidR="00750C6C">
        <w:rPr>
          <w:rFonts w:ascii="Times New Roman" w:hAnsi="Times New Roman" w:cs="Times New Roman"/>
          <w:sz w:val="24"/>
        </w:rPr>
        <w:t>Tuesday and Thursday</w:t>
      </w:r>
      <w:r w:rsidR="00B17C3D">
        <w:rPr>
          <w:rFonts w:ascii="Times New Roman" w:hAnsi="Times New Roman" w:cs="Times New Roman"/>
          <w:sz w:val="24"/>
        </w:rPr>
        <w:t xml:space="preserve">, </w:t>
      </w:r>
      <w:r w:rsidR="00750C6C">
        <w:rPr>
          <w:rFonts w:ascii="Times New Roman" w:hAnsi="Times New Roman" w:cs="Times New Roman"/>
          <w:sz w:val="24"/>
        </w:rPr>
        <w:t>12:30</w:t>
      </w:r>
      <w:r w:rsidR="00B17C3D">
        <w:rPr>
          <w:rFonts w:ascii="Times New Roman" w:hAnsi="Times New Roman" w:cs="Times New Roman"/>
          <w:sz w:val="24"/>
        </w:rPr>
        <w:t xml:space="preserve"> – </w:t>
      </w:r>
      <w:r w:rsidR="00750C6C">
        <w:rPr>
          <w:rFonts w:ascii="Times New Roman" w:hAnsi="Times New Roman" w:cs="Times New Roman"/>
          <w:sz w:val="24"/>
        </w:rPr>
        <w:t>1:45 P</w:t>
      </w:r>
      <w:r w:rsidR="00B17C3D">
        <w:rPr>
          <w:rFonts w:ascii="Times New Roman" w:hAnsi="Times New Roman" w:cs="Times New Roman"/>
          <w:sz w:val="24"/>
        </w:rPr>
        <w:t>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w:t>
      </w:r>
      <w:r w:rsidR="00713080">
        <w:rPr>
          <w:rFonts w:ascii="Times New Roman" w:hAnsi="Times New Roman" w:cs="Times New Roman"/>
          <w:sz w:val="24"/>
        </w:rPr>
        <w:t>9</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AC65A34" w14:textId="45EE012C" w:rsidR="00D80EC3" w:rsidRDefault="00D80EC3">
      <w:pPr>
        <w:rPr>
          <w:rFonts w:ascii="Times New Roman" w:hAnsi="Times New Roman" w:cs="Times New Roman"/>
          <w:sz w:val="24"/>
        </w:rPr>
      </w:pPr>
      <w:r w:rsidRPr="00867C38">
        <w:rPr>
          <w:rStyle w:val="Heading2Char"/>
        </w:rPr>
        <w:t>Prerequisites:</w:t>
      </w:r>
      <w:r w:rsidR="00CD3DDB" w:rsidRPr="00867C38">
        <w:rPr>
          <w:rStyle w:val="Heading2Char"/>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14:paraId="54321D76" w14:textId="11019462" w:rsidR="008318D8" w:rsidRPr="00713080" w:rsidRDefault="008318D8" w:rsidP="008318D8">
      <w:pPr>
        <w:ind w:left="2160" w:hanging="2160"/>
        <w:rPr>
          <w:rFonts w:ascii="Times New Roman" w:hAnsi="Times New Roman" w:cs="Times New Roman"/>
          <w:b/>
          <w:bCs/>
          <w:sz w:val="24"/>
        </w:rPr>
      </w:pPr>
      <w:r w:rsidRPr="00867C38">
        <w:rPr>
          <w:rStyle w:val="Heading2Char"/>
        </w:rPr>
        <w:t>Texts/Resources:</w:t>
      </w:r>
      <w:r>
        <w:rPr>
          <w:rFonts w:ascii="Times New Roman" w:hAnsi="Times New Roman" w:cs="Times New Roman"/>
          <w:sz w:val="24"/>
        </w:rPr>
        <w:tab/>
      </w:r>
      <w:r w:rsidRPr="00713080">
        <w:rPr>
          <w:rFonts w:ascii="Times New Roman" w:hAnsi="Times New Roman" w:cs="Times New Roman"/>
          <w:sz w:val="24"/>
        </w:rPr>
        <w:t xml:space="preserve">Required Textbook: Sanderson, Catherine A. (2017). </w:t>
      </w:r>
      <w:r w:rsidRPr="00713080">
        <w:rPr>
          <w:rFonts w:ascii="Times New Roman" w:hAnsi="Times New Roman" w:cs="Times New Roman"/>
          <w:i/>
          <w:sz w:val="24"/>
        </w:rPr>
        <w:t>Sport Psychology</w:t>
      </w:r>
      <w:r w:rsidRPr="00713080">
        <w:rPr>
          <w:rFonts w:ascii="Times New Roman" w:hAnsi="Times New Roman" w:cs="Times New Roman"/>
          <w:sz w:val="24"/>
        </w:rPr>
        <w:t>. New York: Oxford University Press. ISBN-10: 0199917442/ISBN-13: 978-0199917440.</w:t>
      </w:r>
      <w:r>
        <w:rPr>
          <w:rFonts w:ascii="Times New Roman" w:hAnsi="Times New Roman" w:cs="Times New Roman"/>
          <w:sz w:val="24"/>
        </w:rPr>
        <w:t xml:space="preserve"> </w:t>
      </w:r>
      <w:r w:rsidR="00713080">
        <w:rPr>
          <w:rFonts w:ascii="Times New Roman" w:hAnsi="Times New Roman" w:cs="Times New Roman"/>
          <w:b/>
          <w:bCs/>
          <w:sz w:val="24"/>
        </w:rPr>
        <w:t xml:space="preserve">There should be an </w:t>
      </w:r>
      <w:proofErr w:type="gramStart"/>
      <w:r w:rsidR="00713080">
        <w:rPr>
          <w:rFonts w:ascii="Times New Roman" w:hAnsi="Times New Roman" w:cs="Times New Roman"/>
          <w:b/>
          <w:bCs/>
          <w:sz w:val="24"/>
        </w:rPr>
        <w:t>all access</w:t>
      </w:r>
      <w:proofErr w:type="gramEnd"/>
      <w:r w:rsidR="00713080">
        <w:rPr>
          <w:rFonts w:ascii="Times New Roman" w:hAnsi="Times New Roman" w:cs="Times New Roman"/>
          <w:b/>
          <w:bCs/>
          <w:sz w:val="24"/>
        </w:rPr>
        <w:t xml:space="preserve"> option for this textbook.</w:t>
      </w:r>
    </w:p>
    <w:p w14:paraId="3C5D6A8F" w14:textId="21A12BC9" w:rsidR="006F26E1" w:rsidRPr="0077122A" w:rsidRDefault="008318D8" w:rsidP="008318D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Non-Textbook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6298D36C"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Pr>
          <w:rFonts w:ascii="Times New Roman" w:hAnsi="Times New Roman" w:cs="Times New Roman"/>
          <w:sz w:val="24"/>
        </w:rPr>
        <w:t>The examination of</w:t>
      </w:r>
      <w:r w:rsidRPr="00130239">
        <w:rPr>
          <w:rFonts w:ascii="Times New Roman" w:hAnsi="Times New Roman" w:cs="Times New Roman"/>
          <w:sz w:val="24"/>
        </w:rPr>
        <w:t xml:space="preserve"> the interplay between psychological factors, sport performance, and psychological well-being. </w:t>
      </w:r>
    </w:p>
    <w:p w14:paraId="7ACF91BB" w14:textId="1BF3C308"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Pr>
          <w:rFonts w:ascii="Times New Roman" w:hAnsi="Times New Roman" w:cs="Times New Roman"/>
          <w:sz w:val="24"/>
        </w:rPr>
        <w:t xml:space="preserve">Students will </w:t>
      </w:r>
      <w:r w:rsidRPr="00130239">
        <w:rPr>
          <w:rFonts w:ascii="Times New Roman" w:hAnsi="Times New Roman" w:cs="Times New Roman"/>
          <w:sz w:val="24"/>
        </w:rPr>
        <w:t>be able to apply sport psychology's body of knowledge and critically analyze scientific articles that contribute to that knowledge</w:t>
      </w:r>
      <w:r>
        <w:rPr>
          <w:rFonts w:ascii="Times New Roman" w:hAnsi="Times New Roman" w:cs="Times New Roman"/>
          <w:sz w:val="24"/>
        </w:rPr>
        <w:t>.</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lastRenderedPageBreak/>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4C39C45" w14:textId="77777777" w:rsidR="00A440A4" w:rsidRDefault="00A440A4" w:rsidP="00A259E2">
            <w:pPr>
              <w:rPr>
                <w:rFonts w:ascii="Times New Roman" w:hAnsi="Times New Roman" w:cs="Times New Roman"/>
                <w:bCs w:val="0"/>
                <w:sz w:val="24"/>
              </w:rPr>
            </w:pPr>
            <w:r>
              <w:rPr>
                <w:rFonts w:ascii="Times New Roman" w:hAnsi="Times New Roman" w:cs="Times New Roman"/>
                <w:b w:val="0"/>
                <w:sz w:val="24"/>
              </w:rPr>
              <w:t>01/1</w:t>
            </w:r>
            <w:r w:rsidR="00713080">
              <w:rPr>
                <w:rFonts w:ascii="Times New Roman" w:hAnsi="Times New Roman" w:cs="Times New Roman"/>
                <w:b w:val="0"/>
                <w:sz w:val="24"/>
              </w:rPr>
              <w:t>0</w:t>
            </w:r>
            <w:r>
              <w:rPr>
                <w:rFonts w:ascii="Times New Roman" w:hAnsi="Times New Roman" w:cs="Times New Roman"/>
                <w:b w:val="0"/>
                <w:sz w:val="24"/>
              </w:rPr>
              <w:t xml:space="preserve"> – 1</w:t>
            </w:r>
            <w:r w:rsidR="00713080">
              <w:rPr>
                <w:rFonts w:ascii="Times New Roman" w:hAnsi="Times New Roman" w:cs="Times New Roman"/>
                <w:b w:val="0"/>
                <w:sz w:val="24"/>
              </w:rPr>
              <w:t>4</w:t>
            </w:r>
          </w:p>
          <w:p w14:paraId="18C419B9" w14:textId="2B611021" w:rsidR="00E01AE3" w:rsidRPr="00E01AE3" w:rsidRDefault="00E01AE3" w:rsidP="00A259E2">
            <w:pPr>
              <w:rPr>
                <w:rFonts w:ascii="Times New Roman" w:hAnsi="Times New Roman" w:cs="Times New Roman"/>
                <w:bCs w:val="0"/>
                <w:sz w:val="24"/>
              </w:rPr>
            </w:pPr>
            <w:r>
              <w:rPr>
                <w:rFonts w:ascii="Times New Roman" w:hAnsi="Times New Roman" w:cs="Times New Roman"/>
                <w:bCs w:val="0"/>
                <w:sz w:val="24"/>
              </w:rPr>
              <w:t>No Class 01/11</w:t>
            </w:r>
          </w:p>
        </w:tc>
        <w:tc>
          <w:tcPr>
            <w:tcW w:w="6660" w:type="dxa"/>
            <w:tcBorders>
              <w:top w:val="single" w:sz="18" w:space="0" w:color="000000" w:themeColor="text1"/>
            </w:tcBorders>
            <w:shd w:val="clear" w:color="auto" w:fill="FFFFFF" w:themeFill="background1"/>
          </w:tcPr>
          <w:p w14:paraId="576AB255" w14:textId="5A47270C"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1305CB3C" w14:textId="77777777"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3484ECE" w14:textId="1036827C" w:rsidR="00B77892" w:rsidRPr="00B77892" w:rsidRDefault="00B77892" w:rsidP="00BE2408">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CB1F363" w14:textId="743A816D" w:rsidR="00A440A4" w:rsidRPr="00F514DF" w:rsidRDefault="00A440A4" w:rsidP="00A259E2">
            <w:pPr>
              <w:rPr>
                <w:rFonts w:ascii="Times New Roman" w:hAnsi="Times New Roman" w:cs="Times New Roman"/>
                <w:b w:val="0"/>
                <w:sz w:val="24"/>
              </w:rPr>
            </w:pPr>
            <w:r>
              <w:rPr>
                <w:rFonts w:ascii="Times New Roman" w:hAnsi="Times New Roman" w:cs="Times New Roman"/>
                <w:b w:val="0"/>
                <w:sz w:val="24"/>
              </w:rPr>
              <w:t>01/1</w:t>
            </w:r>
            <w:r w:rsidR="00713080">
              <w:rPr>
                <w:rFonts w:ascii="Times New Roman" w:hAnsi="Times New Roman" w:cs="Times New Roman"/>
                <w:b w:val="0"/>
                <w:sz w:val="24"/>
              </w:rPr>
              <w:t>7</w:t>
            </w:r>
            <w:r>
              <w:rPr>
                <w:rFonts w:ascii="Times New Roman" w:hAnsi="Times New Roman" w:cs="Times New Roman"/>
                <w:b w:val="0"/>
                <w:sz w:val="24"/>
              </w:rPr>
              <w:t xml:space="preserve"> – 2</w:t>
            </w:r>
            <w:r w:rsidR="00713080">
              <w:rPr>
                <w:rFonts w:ascii="Times New Roman" w:hAnsi="Times New Roman" w:cs="Times New Roman"/>
                <w:b w:val="0"/>
                <w:sz w:val="24"/>
              </w:rPr>
              <w:t>1</w:t>
            </w:r>
          </w:p>
        </w:tc>
        <w:tc>
          <w:tcPr>
            <w:tcW w:w="6660" w:type="dxa"/>
            <w:shd w:val="clear" w:color="auto" w:fill="FFFFFF" w:themeFill="background1"/>
          </w:tcPr>
          <w:p w14:paraId="163899D4" w14:textId="77777777" w:rsidR="00E01AE3" w:rsidRDefault="00E01AE3" w:rsidP="00E01A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14721822" w14:textId="77777777" w:rsidR="00E01AE3" w:rsidRDefault="00E01AE3" w:rsidP="00E01AE3">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(2015)</w:t>
            </w:r>
          </w:p>
          <w:p w14:paraId="20D95AD6" w14:textId="77777777" w:rsidR="00E01AE3" w:rsidRPr="00E01AE3" w:rsidRDefault="00E01AE3" w:rsidP="00E01AE3">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1 &amp; </w:t>
            </w:r>
            <w:proofErr w:type="spellStart"/>
            <w:r w:rsidRPr="00E01AE3">
              <w:rPr>
                <w:rFonts w:ascii="Times New Roman" w:hAnsi="Times New Roman" w:cs="Times New Roman"/>
                <w:sz w:val="24"/>
              </w:rPr>
              <w:t>Aschwanden</w:t>
            </w:r>
            <w:proofErr w:type="spellEnd"/>
            <w:r w:rsidRPr="00E01AE3">
              <w:rPr>
                <w:rFonts w:ascii="Times New Roman" w:hAnsi="Times New Roman" w:cs="Times New Roman"/>
                <w:sz w:val="24"/>
              </w:rPr>
              <w:t xml:space="preserve"> Quiz </w:t>
            </w:r>
          </w:p>
          <w:p w14:paraId="09319FB1" w14:textId="77777777" w:rsidR="00E01AE3" w:rsidRDefault="00E01AE3" w:rsidP="00E01A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1D30A5D" w14:textId="4D7E8142" w:rsidR="00A440A4" w:rsidRDefault="00A440A4" w:rsidP="00E01A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4C2A6014" w14:textId="6EBEA872" w:rsidR="00B77892" w:rsidRPr="00E01AE3" w:rsidRDefault="00B77892" w:rsidP="00E01AE3">
            <w:pPr>
              <w:pStyle w:val="ListParagraph"/>
              <w:numPr>
                <w:ilvl w:val="0"/>
                <w:numId w:val="1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E46AFA6" w14:textId="3F32C1A5" w:rsidR="00A440A4" w:rsidRDefault="00A440A4" w:rsidP="00A259E2">
            <w:pPr>
              <w:rPr>
                <w:rFonts w:ascii="Times New Roman" w:hAnsi="Times New Roman" w:cs="Times New Roman"/>
                <w:b w:val="0"/>
                <w:sz w:val="24"/>
              </w:rPr>
            </w:pPr>
            <w:r>
              <w:rPr>
                <w:rFonts w:ascii="Times New Roman" w:hAnsi="Times New Roman" w:cs="Times New Roman"/>
                <w:b w:val="0"/>
                <w:sz w:val="24"/>
              </w:rPr>
              <w:t>01/2</w:t>
            </w:r>
            <w:r w:rsidR="00713080">
              <w:rPr>
                <w:rFonts w:ascii="Times New Roman" w:hAnsi="Times New Roman" w:cs="Times New Roman"/>
                <w:b w:val="0"/>
                <w:sz w:val="24"/>
              </w:rPr>
              <w:t>4</w:t>
            </w:r>
            <w:r>
              <w:rPr>
                <w:rFonts w:ascii="Times New Roman" w:hAnsi="Times New Roman" w:cs="Times New Roman"/>
                <w:b w:val="0"/>
                <w:sz w:val="24"/>
              </w:rPr>
              <w:t xml:space="preserve"> – 2</w:t>
            </w:r>
            <w:r w:rsidR="00713080">
              <w:rPr>
                <w:rFonts w:ascii="Times New Roman" w:hAnsi="Times New Roman" w:cs="Times New Roman"/>
                <w:b w:val="0"/>
                <w:sz w:val="24"/>
              </w:rPr>
              <w:t>8</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34A524EB" w14:textId="77777777" w:rsidR="00E01AE3" w:rsidRDefault="00E01AE3" w:rsidP="00E01A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14:paraId="3E861447" w14:textId="77777777" w:rsidR="00E01AE3" w:rsidRDefault="00E01AE3" w:rsidP="00E01AE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31DEBD35" w14:textId="77777777" w:rsidR="00E01AE3" w:rsidRDefault="00E01AE3" w:rsidP="00E01AE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2 Quiz </w:t>
            </w:r>
          </w:p>
          <w:p w14:paraId="2398F4FD" w14:textId="77777777" w:rsidR="00E01AE3" w:rsidRDefault="00E01AE3" w:rsidP="00E01AE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42E667B" w14:textId="490D7045" w:rsidR="00A440A4" w:rsidRPr="00E01AE3" w:rsidRDefault="00A440A4" w:rsidP="00E01AE3">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Personality Discussion</w:t>
            </w:r>
          </w:p>
          <w:p w14:paraId="5862C71C" w14:textId="66A8752D" w:rsidR="00B77892" w:rsidRPr="00E01AE3" w:rsidRDefault="00B77892" w:rsidP="00E01AE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00616C12" w:rsidR="00A440A4" w:rsidRPr="00F514DF" w:rsidRDefault="00713080" w:rsidP="00A259E2">
            <w:pPr>
              <w:rPr>
                <w:rFonts w:ascii="Times New Roman" w:hAnsi="Times New Roman" w:cs="Times New Roman"/>
                <w:sz w:val="24"/>
              </w:rPr>
            </w:pPr>
            <w:r>
              <w:rPr>
                <w:rFonts w:ascii="Times New Roman" w:hAnsi="Times New Roman" w:cs="Times New Roman"/>
                <w:b w:val="0"/>
                <w:sz w:val="24"/>
              </w:rPr>
              <w:t>01/31</w:t>
            </w:r>
            <w:r w:rsidR="00A440A4">
              <w:rPr>
                <w:rFonts w:ascii="Times New Roman" w:hAnsi="Times New Roman" w:cs="Times New Roman"/>
                <w:b w:val="0"/>
                <w:sz w:val="24"/>
              </w:rPr>
              <w:t xml:space="preserve"> – </w:t>
            </w:r>
            <w:r>
              <w:rPr>
                <w:rFonts w:ascii="Times New Roman" w:hAnsi="Times New Roman" w:cs="Times New Roman"/>
                <w:b w:val="0"/>
                <w:sz w:val="24"/>
              </w:rPr>
              <w:t>02/</w:t>
            </w:r>
            <w:r w:rsidR="00A440A4">
              <w:rPr>
                <w:rFonts w:ascii="Times New Roman" w:hAnsi="Times New Roman" w:cs="Times New Roman"/>
                <w:b w:val="0"/>
                <w:sz w:val="24"/>
              </w:rPr>
              <w:t>0</w:t>
            </w:r>
            <w:r>
              <w:rPr>
                <w:rFonts w:ascii="Times New Roman" w:hAnsi="Times New Roman" w:cs="Times New Roman"/>
                <w:b w:val="0"/>
                <w:sz w:val="24"/>
              </w:rPr>
              <w:t>4</w:t>
            </w:r>
            <w:r w:rsidR="00A440A4">
              <w:rPr>
                <w:rFonts w:ascii="Times New Roman" w:hAnsi="Times New Roman" w:cs="Times New Roman"/>
                <w:b w:val="0"/>
                <w:sz w:val="24"/>
              </w:rPr>
              <w:t xml:space="preserve"> </w:t>
            </w:r>
          </w:p>
        </w:tc>
        <w:tc>
          <w:tcPr>
            <w:tcW w:w="6660" w:type="dxa"/>
            <w:shd w:val="clear" w:color="auto" w:fill="FFFFFF" w:themeFill="background1"/>
          </w:tcPr>
          <w:p w14:paraId="1A7548E9" w14:textId="77777777" w:rsidR="00E01AE3" w:rsidRDefault="00E01AE3" w:rsidP="00E01A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p>
          <w:p w14:paraId="7A100591" w14:textId="77777777" w:rsidR="00E01AE3" w:rsidRDefault="00E01AE3" w:rsidP="00E01AE3">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02E99149" w14:textId="77777777" w:rsidR="00E01AE3" w:rsidRDefault="00E01AE3" w:rsidP="00E01AE3">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3 Quiz </w:t>
            </w:r>
          </w:p>
          <w:p w14:paraId="5A65DB19" w14:textId="77777777" w:rsidR="00E01AE3" w:rsidRDefault="00E01AE3" w:rsidP="00E01AE3">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9501671" w14:textId="55773CD7" w:rsidR="00A440A4" w:rsidRPr="00E01AE3" w:rsidRDefault="00A440A4" w:rsidP="00E01AE3">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Attribution &amp; Cognition Discussion</w:t>
            </w:r>
          </w:p>
          <w:p w14:paraId="1EE12B35" w14:textId="475153AB" w:rsidR="00B77892" w:rsidRPr="00E01AE3" w:rsidRDefault="00B77892" w:rsidP="00E01AE3">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4153EE8" w14:textId="51A56F43" w:rsidR="00A440A4" w:rsidRDefault="00A440A4" w:rsidP="00A259E2">
            <w:pPr>
              <w:rPr>
                <w:rFonts w:ascii="Times New Roman" w:hAnsi="Times New Roman" w:cs="Times New Roman"/>
                <w:b w:val="0"/>
                <w:sz w:val="24"/>
              </w:rPr>
            </w:pPr>
            <w:r>
              <w:rPr>
                <w:rFonts w:ascii="Times New Roman" w:hAnsi="Times New Roman" w:cs="Times New Roman"/>
                <w:b w:val="0"/>
                <w:sz w:val="24"/>
              </w:rPr>
              <w:t>02/0</w:t>
            </w:r>
            <w:r w:rsidR="00713080">
              <w:rPr>
                <w:rFonts w:ascii="Times New Roman" w:hAnsi="Times New Roman" w:cs="Times New Roman"/>
                <w:b w:val="0"/>
                <w:sz w:val="24"/>
              </w:rPr>
              <w:t>7</w:t>
            </w:r>
            <w:r>
              <w:rPr>
                <w:rFonts w:ascii="Times New Roman" w:hAnsi="Times New Roman" w:cs="Times New Roman"/>
                <w:b w:val="0"/>
                <w:sz w:val="24"/>
              </w:rPr>
              <w:t xml:space="preserve"> – 1</w:t>
            </w:r>
            <w:r w:rsidR="00713080">
              <w:rPr>
                <w:rFonts w:ascii="Times New Roman" w:hAnsi="Times New Roman" w:cs="Times New Roman"/>
                <w:b w:val="0"/>
                <w:sz w:val="24"/>
              </w:rPr>
              <w:t>1</w:t>
            </w:r>
            <w:r>
              <w:rPr>
                <w:rFonts w:ascii="Times New Roman" w:hAnsi="Times New Roman" w:cs="Times New Roman"/>
                <w:b w:val="0"/>
                <w:sz w:val="24"/>
              </w:rPr>
              <w:t xml:space="preserve"> </w:t>
            </w:r>
          </w:p>
          <w:p w14:paraId="0E1B0D58" w14:textId="77777777" w:rsidR="00A440A4" w:rsidRPr="007C36FD" w:rsidRDefault="00A440A4" w:rsidP="00A259E2">
            <w:pPr>
              <w:rPr>
                <w:rFonts w:ascii="Times New Roman" w:hAnsi="Times New Roman" w:cs="Times New Roman"/>
                <w:sz w:val="24"/>
              </w:rPr>
            </w:pPr>
          </w:p>
        </w:tc>
        <w:tc>
          <w:tcPr>
            <w:tcW w:w="6660" w:type="dxa"/>
            <w:shd w:val="clear" w:color="auto" w:fill="FFFFFF" w:themeFill="background1"/>
          </w:tcPr>
          <w:p w14:paraId="6FC1FDFC" w14:textId="77777777" w:rsidR="00E01AE3" w:rsidRDefault="00E01AE3" w:rsidP="00E01A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2CEA53B0" w14:textId="77777777" w:rsidR="00E01AE3" w:rsidRDefault="00E01AE3" w:rsidP="00E01AE3">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 and White II &amp; Sheldon (2014)</w:t>
            </w:r>
          </w:p>
          <w:p w14:paraId="23A1D649" w14:textId="4C3F2139" w:rsidR="00E01AE3" w:rsidRPr="00E01AE3" w:rsidRDefault="00E01AE3" w:rsidP="00E01AE3">
            <w:pPr>
              <w:pStyle w:val="ListParagraph"/>
              <w:numPr>
                <w:ilvl w:val="0"/>
                <w:numId w:val="2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4 and White II &amp; Sheldon Quiz</w:t>
            </w:r>
          </w:p>
          <w:p w14:paraId="1410050E" w14:textId="77777777" w:rsidR="00E01AE3" w:rsidRDefault="00E01AE3"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EDBB240" w14:textId="12A66226"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Discussion</w:t>
            </w:r>
          </w:p>
          <w:p w14:paraId="1FDAEA91" w14:textId="70BBC44A" w:rsidR="00B77892" w:rsidRPr="00E01AE3" w:rsidRDefault="00B77892" w:rsidP="00E01AE3">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686611" w14:textId="64750179" w:rsidR="00A440A4" w:rsidRDefault="00A440A4" w:rsidP="00A259E2">
            <w:pPr>
              <w:rPr>
                <w:rFonts w:ascii="Times New Roman" w:hAnsi="Times New Roman" w:cs="Times New Roman"/>
                <w:bCs w:val="0"/>
                <w:sz w:val="24"/>
              </w:rPr>
            </w:pPr>
            <w:r>
              <w:rPr>
                <w:rFonts w:ascii="Times New Roman" w:hAnsi="Times New Roman" w:cs="Times New Roman"/>
                <w:b w:val="0"/>
                <w:sz w:val="24"/>
              </w:rPr>
              <w:t>02/1</w:t>
            </w:r>
            <w:r w:rsidR="00B2736C">
              <w:rPr>
                <w:rFonts w:ascii="Times New Roman" w:hAnsi="Times New Roman" w:cs="Times New Roman"/>
                <w:b w:val="0"/>
                <w:sz w:val="24"/>
              </w:rPr>
              <w:t>4</w:t>
            </w:r>
            <w:r>
              <w:rPr>
                <w:rFonts w:ascii="Times New Roman" w:hAnsi="Times New Roman" w:cs="Times New Roman"/>
                <w:b w:val="0"/>
                <w:sz w:val="24"/>
              </w:rPr>
              <w:t xml:space="preserve"> – 1</w:t>
            </w:r>
            <w:r w:rsidR="00B2736C">
              <w:rPr>
                <w:rFonts w:ascii="Times New Roman" w:hAnsi="Times New Roman" w:cs="Times New Roman"/>
                <w:b w:val="0"/>
                <w:sz w:val="24"/>
              </w:rPr>
              <w:t>8</w:t>
            </w:r>
          </w:p>
          <w:p w14:paraId="5D22B2EE" w14:textId="3CB80DD2" w:rsidR="00A440A4" w:rsidRPr="00E051DB" w:rsidRDefault="00A440A4" w:rsidP="00A259E2">
            <w:pPr>
              <w:rPr>
                <w:rFonts w:ascii="Times New Roman" w:hAnsi="Times New Roman" w:cs="Times New Roman"/>
                <w:sz w:val="24"/>
              </w:rPr>
            </w:pPr>
          </w:p>
        </w:tc>
        <w:tc>
          <w:tcPr>
            <w:tcW w:w="6660" w:type="dxa"/>
            <w:shd w:val="clear" w:color="auto" w:fill="FFFFFF" w:themeFill="background1"/>
          </w:tcPr>
          <w:p w14:paraId="601C736B" w14:textId="77777777" w:rsidR="00E01AE3" w:rsidRDefault="00E01AE3" w:rsidP="00E01AE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296BFB9A" w14:textId="77777777" w:rsidR="00E01AE3" w:rsidRDefault="00E01AE3" w:rsidP="00E01AE3">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63FF8C76" w14:textId="7AEB215E" w:rsidR="00E01AE3" w:rsidRPr="00E01AE3" w:rsidRDefault="00E01AE3" w:rsidP="00E01AE3">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5 Quiz</w:t>
            </w:r>
          </w:p>
          <w:p w14:paraId="2175AE26" w14:textId="77777777" w:rsidR="00E01AE3" w:rsidRDefault="00E01AE3" w:rsidP="00B2736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D7E39B3" w14:textId="5DBC7231" w:rsidR="00B2736C" w:rsidRDefault="00A440A4" w:rsidP="00B2736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 Discussion</w:t>
            </w:r>
          </w:p>
          <w:p w14:paraId="173745AE" w14:textId="407B6068" w:rsidR="00B77892" w:rsidRPr="00E01AE3" w:rsidRDefault="00B77892" w:rsidP="00E01AE3">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2736C">
              <w:rPr>
                <w:rFonts w:ascii="Times New Roman" w:hAnsi="Times New Roman" w:cs="Times New Roman"/>
                <w:sz w:val="24"/>
              </w:rPr>
              <w:t>Prepare for Discussion</w:t>
            </w:r>
            <w:r w:rsidR="00B2736C" w:rsidRPr="00B2736C">
              <w:rPr>
                <w:rFonts w:ascii="Times New Roman" w:hAnsi="Times New Roman" w:cs="Times New Roman"/>
                <w:sz w:val="24"/>
              </w:rPr>
              <w:t xml:space="preserve"> </w:t>
            </w:r>
          </w:p>
        </w:tc>
      </w:tr>
      <w:tr w:rsidR="00A440A4" w14:paraId="5AB01BF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3CCEBC6" w14:textId="33B5732C" w:rsidR="00A440A4" w:rsidRPr="00434F8A" w:rsidRDefault="00A440A4" w:rsidP="00A259E2">
            <w:pPr>
              <w:rPr>
                <w:rFonts w:ascii="Times New Roman" w:hAnsi="Times New Roman" w:cs="Times New Roman"/>
                <w:bCs w:val="0"/>
                <w:sz w:val="24"/>
              </w:rPr>
            </w:pPr>
            <w:r>
              <w:rPr>
                <w:rFonts w:ascii="Times New Roman" w:hAnsi="Times New Roman" w:cs="Times New Roman"/>
                <w:b w:val="0"/>
                <w:sz w:val="24"/>
              </w:rPr>
              <w:t>02/2</w:t>
            </w:r>
            <w:r w:rsidR="00B2736C">
              <w:rPr>
                <w:rFonts w:ascii="Times New Roman" w:hAnsi="Times New Roman" w:cs="Times New Roman"/>
                <w:b w:val="0"/>
                <w:sz w:val="24"/>
              </w:rPr>
              <w:t>1</w:t>
            </w:r>
            <w:r>
              <w:rPr>
                <w:rFonts w:ascii="Times New Roman" w:hAnsi="Times New Roman" w:cs="Times New Roman"/>
                <w:b w:val="0"/>
                <w:sz w:val="24"/>
              </w:rPr>
              <w:t xml:space="preserve"> – 2</w:t>
            </w:r>
            <w:r w:rsidR="00B2736C">
              <w:rPr>
                <w:rFonts w:ascii="Times New Roman" w:hAnsi="Times New Roman" w:cs="Times New Roman"/>
                <w:b w:val="0"/>
                <w:sz w:val="24"/>
              </w:rPr>
              <w:t>5</w:t>
            </w:r>
          </w:p>
        </w:tc>
        <w:tc>
          <w:tcPr>
            <w:tcW w:w="6660" w:type="dxa"/>
            <w:shd w:val="clear" w:color="auto" w:fill="FFFFFF" w:themeFill="background1"/>
          </w:tcPr>
          <w:p w14:paraId="62ED6F0B" w14:textId="77777777" w:rsidR="00E01AE3" w:rsidRDefault="00E01AE3" w:rsidP="00E01A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4822B3D7" w14:textId="77777777" w:rsidR="00310568" w:rsidRDefault="00E01AE3" w:rsidP="00E01AE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04AE4D0F" w14:textId="5AF01A02" w:rsidR="00E01AE3" w:rsidRPr="00310568" w:rsidRDefault="00E01AE3" w:rsidP="00E01AE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6 Quiz</w:t>
            </w:r>
          </w:p>
          <w:p w14:paraId="7391938C" w14:textId="77777777" w:rsidR="00E01AE3" w:rsidRDefault="00E01AE3"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A632C61" w14:textId="2DCEDA18"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 Discussion</w:t>
            </w:r>
          </w:p>
          <w:p w14:paraId="577DDC9A" w14:textId="7D71B087" w:rsidR="00B2736C" w:rsidRPr="00310568" w:rsidRDefault="00B77892" w:rsidP="0031056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0305459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95F722D" w14:textId="77777777" w:rsidR="003A15A0" w:rsidRDefault="003A15A0" w:rsidP="00A259E2">
            <w:pPr>
              <w:rPr>
                <w:rFonts w:ascii="Times New Roman" w:hAnsi="Times New Roman" w:cs="Times New Roman"/>
                <w:bCs w:val="0"/>
                <w:sz w:val="24"/>
              </w:rPr>
            </w:pPr>
          </w:p>
          <w:p w14:paraId="1FB99D42" w14:textId="77777777" w:rsidR="00310568" w:rsidRDefault="00310568" w:rsidP="00A259E2">
            <w:pPr>
              <w:rPr>
                <w:rFonts w:ascii="Times New Roman" w:hAnsi="Times New Roman" w:cs="Times New Roman"/>
                <w:bCs w:val="0"/>
                <w:sz w:val="24"/>
              </w:rPr>
            </w:pPr>
          </w:p>
          <w:p w14:paraId="62B8646C" w14:textId="77777777" w:rsidR="00310568" w:rsidRDefault="00310568" w:rsidP="00A259E2">
            <w:pPr>
              <w:rPr>
                <w:rFonts w:ascii="Times New Roman" w:hAnsi="Times New Roman" w:cs="Times New Roman"/>
                <w:bCs w:val="0"/>
                <w:sz w:val="24"/>
              </w:rPr>
            </w:pPr>
          </w:p>
          <w:p w14:paraId="2937B817" w14:textId="2ED2A95F" w:rsidR="00A440A4" w:rsidRDefault="00A440A4" w:rsidP="00A259E2">
            <w:pPr>
              <w:rPr>
                <w:rFonts w:ascii="Times New Roman" w:hAnsi="Times New Roman" w:cs="Times New Roman"/>
                <w:b w:val="0"/>
                <w:sz w:val="24"/>
              </w:rPr>
            </w:pPr>
            <w:r>
              <w:rPr>
                <w:rFonts w:ascii="Times New Roman" w:hAnsi="Times New Roman" w:cs="Times New Roman"/>
                <w:b w:val="0"/>
                <w:sz w:val="24"/>
              </w:rPr>
              <w:lastRenderedPageBreak/>
              <w:t>0</w:t>
            </w:r>
            <w:r w:rsidR="00B2736C">
              <w:rPr>
                <w:rFonts w:ascii="Times New Roman" w:hAnsi="Times New Roman" w:cs="Times New Roman"/>
                <w:b w:val="0"/>
                <w:sz w:val="24"/>
              </w:rPr>
              <w:t>2</w:t>
            </w:r>
            <w:r>
              <w:rPr>
                <w:rFonts w:ascii="Times New Roman" w:hAnsi="Times New Roman" w:cs="Times New Roman"/>
                <w:b w:val="0"/>
                <w:sz w:val="24"/>
              </w:rPr>
              <w:t>/</w:t>
            </w:r>
            <w:r w:rsidR="00B2736C">
              <w:rPr>
                <w:rFonts w:ascii="Times New Roman" w:hAnsi="Times New Roman" w:cs="Times New Roman"/>
                <w:b w:val="0"/>
                <w:sz w:val="24"/>
              </w:rPr>
              <w:t>28</w:t>
            </w:r>
            <w:r>
              <w:rPr>
                <w:rFonts w:ascii="Times New Roman" w:hAnsi="Times New Roman" w:cs="Times New Roman"/>
                <w:b w:val="0"/>
                <w:sz w:val="24"/>
              </w:rPr>
              <w:t xml:space="preserve"> – </w:t>
            </w:r>
            <w:r w:rsidR="00B2736C">
              <w:rPr>
                <w:rFonts w:ascii="Times New Roman" w:hAnsi="Times New Roman" w:cs="Times New Roman"/>
                <w:b w:val="0"/>
                <w:sz w:val="24"/>
              </w:rPr>
              <w:t>03/</w:t>
            </w:r>
            <w:r>
              <w:rPr>
                <w:rFonts w:ascii="Times New Roman" w:hAnsi="Times New Roman" w:cs="Times New Roman"/>
                <w:b w:val="0"/>
                <w:sz w:val="24"/>
              </w:rPr>
              <w:t>0</w:t>
            </w:r>
            <w:r w:rsidR="00B2736C">
              <w:rPr>
                <w:rFonts w:ascii="Times New Roman" w:hAnsi="Times New Roman" w:cs="Times New Roman"/>
                <w:b w:val="0"/>
                <w:sz w:val="24"/>
              </w:rPr>
              <w:t>4</w:t>
            </w:r>
            <w:r>
              <w:rPr>
                <w:rFonts w:ascii="Times New Roman" w:hAnsi="Times New Roman" w:cs="Times New Roman"/>
                <w:b w:val="0"/>
                <w:sz w:val="24"/>
              </w:rPr>
              <w:t xml:space="preserve"> </w:t>
            </w:r>
          </w:p>
          <w:p w14:paraId="599E0DDD" w14:textId="77777777" w:rsidR="00A440A4" w:rsidRPr="00A001FD" w:rsidRDefault="00A440A4" w:rsidP="00A259E2">
            <w:pPr>
              <w:rPr>
                <w:rFonts w:ascii="Times New Roman" w:hAnsi="Times New Roman" w:cs="Times New Roman"/>
                <w:sz w:val="24"/>
              </w:rPr>
            </w:pPr>
          </w:p>
        </w:tc>
        <w:tc>
          <w:tcPr>
            <w:tcW w:w="6660" w:type="dxa"/>
            <w:shd w:val="clear" w:color="auto" w:fill="FFFFFF" w:themeFill="background1"/>
          </w:tcPr>
          <w:p w14:paraId="6BD293E9" w14:textId="77777777" w:rsidR="003A15A0" w:rsidRDefault="003A15A0"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5BA4600" w14:textId="77777777" w:rsidR="00310568" w:rsidRDefault="00310568"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E90CA44" w14:textId="77777777" w:rsidR="00310568" w:rsidRDefault="00310568"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9139625" w14:textId="77777777"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Psychological Skills Training</w:t>
            </w:r>
          </w:p>
          <w:p w14:paraId="58A54BAF" w14:textId="77777777" w:rsidR="00310568" w:rsidRDefault="00310568" w:rsidP="00310568">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7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630484C5" w14:textId="782C5AD3" w:rsidR="00310568" w:rsidRPr="00310568" w:rsidRDefault="00310568" w:rsidP="00310568">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7 and Beckmann et al. Quiz</w:t>
            </w:r>
          </w:p>
          <w:p w14:paraId="556399E4" w14:textId="77777777" w:rsidR="00310568" w:rsidRDefault="00310568"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5979993" w14:textId="3F665F52" w:rsidR="00A440A4" w:rsidRDefault="00A440A4"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1F86CA61" w14:textId="40866E70" w:rsidR="00BE2408" w:rsidRPr="00310568" w:rsidRDefault="00BE2408" w:rsidP="00310568">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Prepare for Discussion</w:t>
            </w:r>
            <w:r w:rsidR="00B2736C" w:rsidRPr="004600F2">
              <w:rPr>
                <w:rFonts w:ascii="Times New Roman" w:hAnsi="Times New Roman" w:cs="Times New Roman"/>
                <w:sz w:val="24"/>
              </w:rPr>
              <w:t xml:space="preserve"> </w:t>
            </w:r>
            <w:r w:rsidR="00B2736C" w:rsidRPr="00310568">
              <w:rPr>
                <w:rFonts w:ascii="Times New Roman" w:hAnsi="Times New Roman" w:cs="Times New Roman"/>
                <w:sz w:val="24"/>
              </w:rPr>
              <w:t xml:space="preserve"> </w:t>
            </w:r>
          </w:p>
        </w:tc>
      </w:tr>
      <w:tr w:rsidR="00A440A4" w14:paraId="1505FE2C"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81603F2" w14:textId="77777777" w:rsidR="00A440A4" w:rsidRDefault="00A440A4" w:rsidP="00A259E2">
            <w:pPr>
              <w:rPr>
                <w:rFonts w:ascii="Times New Roman" w:hAnsi="Times New Roman" w:cs="Times New Roman"/>
                <w:bCs w:val="0"/>
                <w:sz w:val="24"/>
              </w:rPr>
            </w:pPr>
            <w:r>
              <w:rPr>
                <w:rFonts w:ascii="Times New Roman" w:hAnsi="Times New Roman" w:cs="Times New Roman"/>
                <w:b w:val="0"/>
                <w:sz w:val="24"/>
              </w:rPr>
              <w:lastRenderedPageBreak/>
              <w:t>03/0</w:t>
            </w:r>
            <w:r w:rsidR="004600F2">
              <w:rPr>
                <w:rFonts w:ascii="Times New Roman" w:hAnsi="Times New Roman" w:cs="Times New Roman"/>
                <w:b w:val="0"/>
                <w:sz w:val="24"/>
              </w:rPr>
              <w:t>7</w:t>
            </w:r>
            <w:r>
              <w:rPr>
                <w:rFonts w:ascii="Times New Roman" w:hAnsi="Times New Roman" w:cs="Times New Roman"/>
                <w:b w:val="0"/>
                <w:sz w:val="24"/>
              </w:rPr>
              <w:t xml:space="preserve"> – 1</w:t>
            </w:r>
            <w:r w:rsidR="004600F2">
              <w:rPr>
                <w:rFonts w:ascii="Times New Roman" w:hAnsi="Times New Roman" w:cs="Times New Roman"/>
                <w:b w:val="0"/>
                <w:sz w:val="24"/>
              </w:rPr>
              <w:t>1</w:t>
            </w:r>
          </w:p>
          <w:p w14:paraId="7C4A4D3F" w14:textId="3E81BF28" w:rsidR="004600F2" w:rsidRPr="004600F2" w:rsidRDefault="004600F2"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498262F9" w14:textId="4757F146" w:rsidR="00BE2408" w:rsidRPr="00BE2408" w:rsidRDefault="00BE2408" w:rsidP="004600F2">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440A4" w14:paraId="3072BA5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1F4AA6A" w14:textId="03413CDD" w:rsidR="00A440A4" w:rsidRPr="00630AE7" w:rsidRDefault="00A440A4" w:rsidP="00A259E2">
            <w:pPr>
              <w:rPr>
                <w:rFonts w:ascii="Times New Roman" w:hAnsi="Times New Roman" w:cs="Times New Roman"/>
                <w:sz w:val="24"/>
              </w:rPr>
            </w:pPr>
            <w:r>
              <w:rPr>
                <w:rFonts w:ascii="Times New Roman" w:hAnsi="Times New Roman" w:cs="Times New Roman"/>
                <w:b w:val="0"/>
                <w:sz w:val="24"/>
              </w:rPr>
              <w:t>03/1</w:t>
            </w:r>
            <w:r w:rsidR="004600F2">
              <w:rPr>
                <w:rFonts w:ascii="Times New Roman" w:hAnsi="Times New Roman" w:cs="Times New Roman"/>
                <w:b w:val="0"/>
                <w:sz w:val="24"/>
              </w:rPr>
              <w:t>4</w:t>
            </w:r>
            <w:r>
              <w:rPr>
                <w:rFonts w:ascii="Times New Roman" w:hAnsi="Times New Roman" w:cs="Times New Roman"/>
                <w:b w:val="0"/>
                <w:sz w:val="24"/>
              </w:rPr>
              <w:t xml:space="preserve"> – 1</w:t>
            </w:r>
            <w:r w:rsidR="004600F2">
              <w:rPr>
                <w:rFonts w:ascii="Times New Roman" w:hAnsi="Times New Roman" w:cs="Times New Roman"/>
                <w:b w:val="0"/>
                <w:sz w:val="24"/>
              </w:rPr>
              <w:t>8</w:t>
            </w:r>
          </w:p>
        </w:tc>
        <w:tc>
          <w:tcPr>
            <w:tcW w:w="6660" w:type="dxa"/>
            <w:shd w:val="clear" w:color="auto" w:fill="FFFFFF" w:themeFill="background1"/>
          </w:tcPr>
          <w:p w14:paraId="392B8D1B" w14:textId="77777777"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14:paraId="2686E1FA" w14:textId="77777777" w:rsidR="00310568" w:rsidRDefault="00310568" w:rsidP="00310568">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56C4586E" w14:textId="7AE7B7E6" w:rsidR="00310568" w:rsidRPr="00310568" w:rsidRDefault="00310568" w:rsidP="00310568">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8 Quiz</w:t>
            </w:r>
          </w:p>
          <w:p w14:paraId="0B537FE4" w14:textId="77777777" w:rsidR="00310568" w:rsidRDefault="00310568" w:rsidP="004600F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3CFEB17" w14:textId="4581457C" w:rsidR="004600F2" w:rsidRDefault="004600F2" w:rsidP="004600F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 Discussion</w:t>
            </w:r>
          </w:p>
          <w:p w14:paraId="423A6279" w14:textId="4B136A23" w:rsidR="00BE2408" w:rsidRPr="00310568" w:rsidRDefault="004600F2" w:rsidP="00310568">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4600F2">
              <w:rPr>
                <w:rFonts w:ascii="Times New Roman" w:hAnsi="Times New Roman" w:cs="Times New Roman"/>
                <w:sz w:val="24"/>
              </w:rPr>
              <w:t xml:space="preserve">Prepare for Discussion </w:t>
            </w:r>
          </w:p>
        </w:tc>
      </w:tr>
      <w:tr w:rsidR="00A440A4" w14:paraId="3CD2298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C62659B" w14:textId="2032ADC6" w:rsidR="00A440A4" w:rsidRDefault="00C3071F" w:rsidP="00A259E2">
            <w:pPr>
              <w:rPr>
                <w:rFonts w:ascii="Times New Roman" w:hAnsi="Times New Roman" w:cs="Times New Roman"/>
                <w:b w:val="0"/>
                <w:sz w:val="24"/>
              </w:rPr>
            </w:pPr>
            <w:r>
              <w:rPr>
                <w:rFonts w:ascii="Times New Roman" w:hAnsi="Times New Roman" w:cs="Times New Roman"/>
                <w:b w:val="0"/>
                <w:sz w:val="24"/>
              </w:rPr>
              <w:t>03/2</w:t>
            </w:r>
            <w:r w:rsidR="004600F2">
              <w:rPr>
                <w:rFonts w:ascii="Times New Roman" w:hAnsi="Times New Roman" w:cs="Times New Roman"/>
                <w:b w:val="0"/>
                <w:sz w:val="24"/>
              </w:rPr>
              <w:t>1</w:t>
            </w:r>
            <w:r>
              <w:rPr>
                <w:rFonts w:ascii="Times New Roman" w:hAnsi="Times New Roman" w:cs="Times New Roman"/>
                <w:b w:val="0"/>
                <w:sz w:val="24"/>
              </w:rPr>
              <w:t xml:space="preserve"> – 2</w:t>
            </w:r>
            <w:r w:rsidR="004600F2">
              <w:rPr>
                <w:rFonts w:ascii="Times New Roman" w:hAnsi="Times New Roman" w:cs="Times New Roman"/>
                <w:b w:val="0"/>
                <w:sz w:val="24"/>
              </w:rPr>
              <w:t>5</w:t>
            </w:r>
          </w:p>
        </w:tc>
        <w:tc>
          <w:tcPr>
            <w:tcW w:w="6660" w:type="dxa"/>
            <w:shd w:val="clear" w:color="auto" w:fill="FFFFFF" w:themeFill="background1"/>
          </w:tcPr>
          <w:p w14:paraId="7A3CF812" w14:textId="77777777" w:rsidR="00310568" w:rsidRDefault="00310568" w:rsidP="003105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w:t>
            </w:r>
          </w:p>
          <w:p w14:paraId="5191BD37" w14:textId="77777777" w:rsidR="00310568" w:rsidRDefault="00310568" w:rsidP="0031056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7EA8210A" w14:textId="62722F69" w:rsidR="00310568" w:rsidRPr="00310568" w:rsidRDefault="00310568" w:rsidP="0031056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9 Quiz</w:t>
            </w:r>
          </w:p>
          <w:p w14:paraId="44CCF064" w14:textId="77777777" w:rsidR="00310568" w:rsidRDefault="00310568" w:rsidP="004600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E5FE98A" w14:textId="130869BB" w:rsidR="004600F2" w:rsidRDefault="004600F2" w:rsidP="004600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 Discussion</w:t>
            </w:r>
          </w:p>
          <w:p w14:paraId="1F54F731" w14:textId="68EB8146" w:rsidR="00BE2408" w:rsidRPr="00310568" w:rsidRDefault="004600F2" w:rsidP="00310568">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A440A4" w14:paraId="440806DC" w14:textId="77777777" w:rsidTr="00B7789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4B573EA7" w14:textId="15883BB0" w:rsidR="00A440A4" w:rsidRDefault="00C3071F" w:rsidP="00A259E2">
            <w:pPr>
              <w:rPr>
                <w:rFonts w:ascii="Times New Roman" w:hAnsi="Times New Roman" w:cs="Times New Roman"/>
                <w:bCs w:val="0"/>
                <w:sz w:val="24"/>
              </w:rPr>
            </w:pPr>
            <w:r>
              <w:rPr>
                <w:rFonts w:ascii="Times New Roman" w:hAnsi="Times New Roman" w:cs="Times New Roman"/>
                <w:b w:val="0"/>
                <w:sz w:val="24"/>
              </w:rPr>
              <w:t>03/2</w:t>
            </w:r>
            <w:r w:rsidR="00192112">
              <w:rPr>
                <w:rFonts w:ascii="Times New Roman" w:hAnsi="Times New Roman" w:cs="Times New Roman"/>
                <w:b w:val="0"/>
                <w:sz w:val="24"/>
              </w:rPr>
              <w:t>8</w:t>
            </w:r>
            <w:r>
              <w:rPr>
                <w:rFonts w:ascii="Times New Roman" w:hAnsi="Times New Roman" w:cs="Times New Roman"/>
                <w:b w:val="0"/>
                <w:sz w:val="24"/>
              </w:rPr>
              <w:t xml:space="preserve"> – 04/0</w:t>
            </w:r>
            <w:r w:rsidR="00192112">
              <w:rPr>
                <w:rFonts w:ascii="Times New Roman" w:hAnsi="Times New Roman" w:cs="Times New Roman"/>
                <w:b w:val="0"/>
                <w:sz w:val="24"/>
              </w:rPr>
              <w:t>1</w:t>
            </w:r>
          </w:p>
          <w:p w14:paraId="659010E2" w14:textId="5D9D745A" w:rsidR="00C3071F" w:rsidRPr="00C3071F" w:rsidRDefault="00C3071F" w:rsidP="00A259E2">
            <w:pPr>
              <w:rPr>
                <w:rFonts w:ascii="Times New Roman" w:hAnsi="Times New Roman" w:cs="Times New Roman"/>
                <w:sz w:val="24"/>
              </w:rPr>
            </w:pPr>
          </w:p>
        </w:tc>
        <w:tc>
          <w:tcPr>
            <w:tcW w:w="6660" w:type="dxa"/>
            <w:shd w:val="clear" w:color="auto" w:fill="FFFFFF" w:themeFill="background1"/>
          </w:tcPr>
          <w:p w14:paraId="017795DC" w14:textId="77777777"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2FF2AF03" w14:textId="77777777" w:rsidR="00310568" w:rsidRDefault="00310568" w:rsidP="00310568">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69AC3533" w14:textId="79619734" w:rsidR="00310568" w:rsidRPr="00310568" w:rsidRDefault="00310568" w:rsidP="00310568">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10 Quiz</w:t>
            </w:r>
          </w:p>
          <w:p w14:paraId="251B2DDA" w14:textId="77777777" w:rsidR="00310568" w:rsidRDefault="00310568" w:rsidP="0019211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FD2453A" w14:textId="0E81D027" w:rsidR="00192112" w:rsidRDefault="00192112" w:rsidP="0019211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 Discussion</w:t>
            </w:r>
          </w:p>
          <w:p w14:paraId="62E49D12" w14:textId="158A6A4D" w:rsidR="00BE2408" w:rsidRPr="00310568" w:rsidRDefault="00192112" w:rsidP="00310568">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192112">
              <w:rPr>
                <w:rFonts w:ascii="Times New Roman" w:hAnsi="Times New Roman" w:cs="Times New Roman"/>
                <w:sz w:val="24"/>
              </w:rPr>
              <w:t xml:space="preserve">Prepare for Discussion </w:t>
            </w:r>
          </w:p>
        </w:tc>
      </w:tr>
      <w:tr w:rsidR="00A440A4" w14:paraId="316A6971"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2FC00E4" w14:textId="02169D8C" w:rsidR="00A440A4" w:rsidRDefault="00C3071F" w:rsidP="00A259E2">
            <w:pPr>
              <w:rPr>
                <w:rFonts w:ascii="Times New Roman" w:hAnsi="Times New Roman" w:cs="Times New Roman"/>
                <w:b w:val="0"/>
                <w:sz w:val="24"/>
              </w:rPr>
            </w:pPr>
            <w:r>
              <w:rPr>
                <w:rFonts w:ascii="Times New Roman" w:hAnsi="Times New Roman" w:cs="Times New Roman"/>
                <w:b w:val="0"/>
                <w:sz w:val="24"/>
              </w:rPr>
              <w:t>04/0</w:t>
            </w:r>
            <w:r w:rsidR="00192112">
              <w:rPr>
                <w:rFonts w:ascii="Times New Roman" w:hAnsi="Times New Roman" w:cs="Times New Roman"/>
                <w:b w:val="0"/>
                <w:sz w:val="24"/>
              </w:rPr>
              <w:t>4</w:t>
            </w:r>
            <w:r>
              <w:rPr>
                <w:rFonts w:ascii="Times New Roman" w:hAnsi="Times New Roman" w:cs="Times New Roman"/>
                <w:b w:val="0"/>
                <w:sz w:val="24"/>
              </w:rPr>
              <w:t xml:space="preserve"> – 0</w:t>
            </w:r>
            <w:r w:rsidR="00192112">
              <w:rPr>
                <w:rFonts w:ascii="Times New Roman" w:hAnsi="Times New Roman" w:cs="Times New Roman"/>
                <w:b w:val="0"/>
                <w:sz w:val="24"/>
              </w:rPr>
              <w:t>8</w:t>
            </w:r>
            <w:r>
              <w:rPr>
                <w:rFonts w:ascii="Times New Roman" w:hAnsi="Times New Roman" w:cs="Times New Roman"/>
                <w:b w:val="0"/>
                <w:sz w:val="24"/>
              </w:rPr>
              <w:t xml:space="preserve"> </w:t>
            </w:r>
          </w:p>
        </w:tc>
        <w:tc>
          <w:tcPr>
            <w:tcW w:w="6660" w:type="dxa"/>
            <w:shd w:val="clear" w:color="auto" w:fill="FFFFFF" w:themeFill="background1"/>
          </w:tcPr>
          <w:p w14:paraId="4B5CFA0F" w14:textId="77777777" w:rsidR="00310568" w:rsidRDefault="00310568" w:rsidP="003105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586435C2" w14:textId="77777777" w:rsidR="00310568" w:rsidRDefault="00310568" w:rsidP="0031056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11 and Manley, </w:t>
            </w:r>
            <w:proofErr w:type="spellStart"/>
            <w:r>
              <w:rPr>
                <w:rFonts w:ascii="Times New Roman" w:hAnsi="Times New Roman" w:cs="Times New Roman"/>
                <w:sz w:val="24"/>
              </w:rPr>
              <w:t>Greenless</w:t>
            </w:r>
            <w:proofErr w:type="spellEnd"/>
            <w:r>
              <w:rPr>
                <w:rFonts w:ascii="Times New Roman" w:hAnsi="Times New Roman" w:cs="Times New Roman"/>
                <w:sz w:val="24"/>
              </w:rPr>
              <w:t>, Smith, Batten, &amp; Birch (2014)</w:t>
            </w:r>
          </w:p>
          <w:p w14:paraId="3FD1C372" w14:textId="48F41F5E" w:rsidR="00310568" w:rsidRPr="00310568" w:rsidRDefault="00310568" w:rsidP="00310568">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11 and Manley et al. Quiz</w:t>
            </w:r>
          </w:p>
          <w:p w14:paraId="59DA9726" w14:textId="77777777" w:rsidR="00310568" w:rsidRDefault="0031056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8BACB93" w14:textId="6D43B744" w:rsidR="00A440A4"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 Discussion</w:t>
            </w:r>
          </w:p>
          <w:p w14:paraId="51208857" w14:textId="37B45370" w:rsidR="00BE2408" w:rsidRPr="00310568" w:rsidRDefault="00BE2408" w:rsidP="00310568">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559A920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A5BE14D" w14:textId="1B55FF0E" w:rsidR="00A440A4" w:rsidRDefault="00C3071F" w:rsidP="00A259E2">
            <w:pPr>
              <w:rPr>
                <w:rFonts w:ascii="Times New Roman" w:hAnsi="Times New Roman" w:cs="Times New Roman"/>
                <w:b w:val="0"/>
                <w:sz w:val="24"/>
              </w:rPr>
            </w:pPr>
            <w:r>
              <w:rPr>
                <w:rFonts w:ascii="Times New Roman" w:hAnsi="Times New Roman" w:cs="Times New Roman"/>
                <w:b w:val="0"/>
                <w:sz w:val="24"/>
              </w:rPr>
              <w:t>04/1</w:t>
            </w:r>
            <w:r w:rsidR="00192112">
              <w:rPr>
                <w:rFonts w:ascii="Times New Roman" w:hAnsi="Times New Roman" w:cs="Times New Roman"/>
                <w:b w:val="0"/>
                <w:sz w:val="24"/>
              </w:rPr>
              <w:t>1</w:t>
            </w:r>
            <w:r>
              <w:rPr>
                <w:rFonts w:ascii="Times New Roman" w:hAnsi="Times New Roman" w:cs="Times New Roman"/>
                <w:b w:val="0"/>
                <w:sz w:val="24"/>
              </w:rPr>
              <w:t xml:space="preserve"> – 1</w:t>
            </w:r>
            <w:r w:rsidR="00192112">
              <w:rPr>
                <w:rFonts w:ascii="Times New Roman" w:hAnsi="Times New Roman" w:cs="Times New Roman"/>
                <w:b w:val="0"/>
                <w:sz w:val="24"/>
              </w:rPr>
              <w:t>5</w:t>
            </w:r>
          </w:p>
          <w:p w14:paraId="11DF2B3B" w14:textId="77777777" w:rsidR="00A440A4" w:rsidRPr="00A001FD" w:rsidRDefault="00A440A4" w:rsidP="00A259E2">
            <w:pPr>
              <w:rPr>
                <w:rFonts w:ascii="Times New Roman" w:hAnsi="Times New Roman" w:cs="Times New Roman"/>
                <w:sz w:val="24"/>
              </w:rPr>
            </w:pPr>
          </w:p>
        </w:tc>
        <w:tc>
          <w:tcPr>
            <w:tcW w:w="6660" w:type="dxa"/>
            <w:shd w:val="clear" w:color="auto" w:fill="FFFFFF" w:themeFill="background1"/>
          </w:tcPr>
          <w:p w14:paraId="01FEED24" w14:textId="77777777"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304E4592" w14:textId="77777777" w:rsidR="00310568" w:rsidRDefault="00310568" w:rsidP="00310568">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27E0A7E0" w14:textId="698F0F63" w:rsidR="00310568" w:rsidRPr="00310568" w:rsidRDefault="00310568" w:rsidP="00310568">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12 and Brewer &amp; Cornelius Quiz</w:t>
            </w:r>
          </w:p>
          <w:p w14:paraId="2185300A" w14:textId="77777777" w:rsidR="00310568" w:rsidRDefault="00310568"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949731C" w14:textId="70950F9F" w:rsidR="00A440A4" w:rsidRDefault="00C3071F" w:rsidP="00A259E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 Discussion</w:t>
            </w:r>
          </w:p>
          <w:p w14:paraId="170AEBDA" w14:textId="7D309FC1" w:rsidR="00BE2408" w:rsidRPr="00310568" w:rsidRDefault="00BE2408" w:rsidP="00310568">
            <w:pPr>
              <w:pStyle w:val="ListParagraph"/>
              <w:numPr>
                <w:ilvl w:val="0"/>
                <w:numId w:val="2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7F9F06A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E0F2C8" w14:textId="7E30979F" w:rsidR="00A440A4" w:rsidRDefault="00C3071F" w:rsidP="00A259E2">
            <w:pPr>
              <w:rPr>
                <w:rFonts w:ascii="Times New Roman" w:hAnsi="Times New Roman" w:cs="Times New Roman"/>
                <w:b w:val="0"/>
                <w:sz w:val="24"/>
              </w:rPr>
            </w:pPr>
            <w:r>
              <w:rPr>
                <w:rFonts w:ascii="Times New Roman" w:hAnsi="Times New Roman" w:cs="Times New Roman"/>
                <w:b w:val="0"/>
                <w:sz w:val="24"/>
              </w:rPr>
              <w:t>04/1</w:t>
            </w:r>
            <w:r w:rsidR="00192112">
              <w:rPr>
                <w:rFonts w:ascii="Times New Roman" w:hAnsi="Times New Roman" w:cs="Times New Roman"/>
                <w:b w:val="0"/>
                <w:sz w:val="24"/>
              </w:rPr>
              <w:t>8</w:t>
            </w:r>
            <w:r>
              <w:rPr>
                <w:rFonts w:ascii="Times New Roman" w:hAnsi="Times New Roman" w:cs="Times New Roman"/>
                <w:b w:val="0"/>
                <w:sz w:val="24"/>
              </w:rPr>
              <w:t xml:space="preserve"> – 2</w:t>
            </w:r>
            <w:r w:rsidR="00192112">
              <w:rPr>
                <w:rFonts w:ascii="Times New Roman" w:hAnsi="Times New Roman" w:cs="Times New Roman"/>
                <w:b w:val="0"/>
                <w:sz w:val="24"/>
              </w:rPr>
              <w:t>2</w:t>
            </w:r>
          </w:p>
        </w:tc>
        <w:tc>
          <w:tcPr>
            <w:tcW w:w="6660" w:type="dxa"/>
            <w:shd w:val="clear" w:color="auto" w:fill="FFFFFF" w:themeFill="background1"/>
          </w:tcPr>
          <w:p w14:paraId="48CA598A" w14:textId="77777777" w:rsidR="00310568" w:rsidRDefault="00310568" w:rsidP="003105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w:t>
            </w:r>
          </w:p>
          <w:p w14:paraId="3BF78DBF" w14:textId="77777777" w:rsidR="00310568" w:rsidRDefault="00310568" w:rsidP="0031056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012867FE" w14:textId="24A729B3" w:rsidR="00310568" w:rsidRPr="00310568" w:rsidRDefault="00310568" w:rsidP="00310568">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13 Quiz</w:t>
            </w:r>
          </w:p>
          <w:p w14:paraId="18FD4832" w14:textId="77777777" w:rsidR="00310568" w:rsidRDefault="00310568"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FDA7399" w14:textId="062A1F3E" w:rsidR="00A440A4" w:rsidRDefault="00C3071F"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 Discussion</w:t>
            </w:r>
          </w:p>
          <w:p w14:paraId="41CEAD23" w14:textId="44B22372" w:rsidR="00C3071F" w:rsidRDefault="00BE2408" w:rsidP="00310568">
            <w:pPr>
              <w:pStyle w:val="ListParagraph"/>
              <w:numPr>
                <w:ilvl w:val="0"/>
                <w:numId w:val="2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Prepare for Discussion</w:t>
            </w:r>
          </w:p>
        </w:tc>
      </w:tr>
      <w:tr w:rsidR="00310568" w14:paraId="7AD96A70"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2017A84" w14:textId="5524FB92" w:rsidR="00310568" w:rsidRPr="00310568" w:rsidRDefault="00310568" w:rsidP="00A259E2">
            <w:pPr>
              <w:rPr>
                <w:rFonts w:ascii="Times New Roman" w:hAnsi="Times New Roman" w:cs="Times New Roman"/>
                <w:b w:val="0"/>
                <w:bCs w:val="0"/>
                <w:sz w:val="24"/>
              </w:rPr>
            </w:pPr>
            <w:r>
              <w:rPr>
                <w:rFonts w:ascii="Times New Roman" w:hAnsi="Times New Roman" w:cs="Times New Roman"/>
                <w:b w:val="0"/>
                <w:bCs w:val="0"/>
                <w:sz w:val="24"/>
              </w:rPr>
              <w:lastRenderedPageBreak/>
              <w:t>04/25 – 29</w:t>
            </w:r>
          </w:p>
        </w:tc>
        <w:tc>
          <w:tcPr>
            <w:tcW w:w="6660" w:type="dxa"/>
            <w:shd w:val="clear" w:color="auto" w:fill="FFFFFF" w:themeFill="background1"/>
          </w:tcPr>
          <w:p w14:paraId="4A34D581" w14:textId="77777777"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Class Summary</w:t>
            </w:r>
          </w:p>
          <w:p w14:paraId="6B68E992" w14:textId="77777777"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DC5DDC4" w14:textId="4732376D" w:rsidR="00310568" w:rsidRDefault="00310568" w:rsidP="0031056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Make-Up Class/No Class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48CA6C08" w:rsidR="00C3071F" w:rsidRPr="003C453C" w:rsidRDefault="00C3071F" w:rsidP="00867C38">
      <w:pPr>
        <w:pStyle w:val="Heading3"/>
      </w:pPr>
      <w:r>
        <w:t>Quizzes (</w:t>
      </w:r>
      <w:r w:rsidR="00542A0A">
        <w:t>9</w:t>
      </w:r>
      <w:r>
        <w:t>0% grade)</w:t>
      </w:r>
    </w:p>
    <w:p w14:paraId="14DEC52C" w14:textId="77777777" w:rsidR="00542A0A" w:rsidRPr="00C3071F" w:rsidRDefault="00542A0A" w:rsidP="00542A0A">
      <w:pPr>
        <w:ind w:left="1440"/>
        <w:rPr>
          <w:rFonts w:ascii="Times New Roman" w:hAnsi="Times New Roman" w:cs="Times New Roman"/>
          <w:sz w:val="24"/>
        </w:rPr>
      </w:pPr>
      <w:r>
        <w:rPr>
          <w:rFonts w:ascii="Times New Roman" w:hAnsi="Times New Roman" w:cs="Times New Roman"/>
          <w:sz w:val="24"/>
        </w:rPr>
        <w:t>There will be 13 quizzes.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at 11:59 PM the night before the class meeting related to the reading. The value of each quiz will be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The length of time for each quiz will be 45 seconds per question.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50F0192C" w:rsidR="00C3071F" w:rsidRDefault="00C3071F" w:rsidP="00867C38">
      <w:pPr>
        <w:pStyle w:val="Heading3"/>
      </w:pPr>
      <w:r>
        <w:t>Discussion (</w:t>
      </w:r>
      <w:r w:rsidR="00542A0A">
        <w:t>1</w:t>
      </w:r>
      <w:r>
        <w:t>0% of grade)</w:t>
      </w:r>
    </w:p>
    <w:p w14:paraId="55E36562" w14:textId="60D2BF3B"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3C54FF63" w14:textId="77777777" w:rsidR="00110719" w:rsidRPr="006F5BB7" w:rsidRDefault="00110719" w:rsidP="00110719">
      <w:pPr>
        <w:pStyle w:val="Heading2"/>
      </w:pPr>
      <w:r w:rsidRPr="006F5BB7">
        <w:t>COVID-Related Policies:</w:t>
      </w:r>
    </w:p>
    <w:p w14:paraId="23D64EC3" w14:textId="77777777" w:rsidR="00110719" w:rsidRPr="006F5BB7" w:rsidRDefault="00110719" w:rsidP="00110719">
      <w:pPr>
        <w:pStyle w:val="Heading3"/>
      </w:pPr>
      <w:r w:rsidRPr="006F5BB7">
        <w:t>Statement on COVID-19 Physical Distancing</w:t>
      </w:r>
    </w:p>
    <w:p w14:paraId="6F98417D" w14:textId="77777777" w:rsidR="00110719" w:rsidRPr="006F5BB7" w:rsidRDefault="00110719" w:rsidP="00110719">
      <w:pPr>
        <w:pStyle w:val="Heading3"/>
      </w:pPr>
      <w:r w:rsidRPr="006F5BB7">
        <w:t>Face Covering Policy</w:t>
      </w:r>
    </w:p>
    <w:p w14:paraId="2FBEDEC0" w14:textId="76FB6B81" w:rsidR="00110719" w:rsidRPr="006F5BB7" w:rsidRDefault="00110719" w:rsidP="00110719">
      <w:pPr>
        <w:rPr>
          <w:rFonts w:ascii="Times New Roman" w:hAnsi="Times New Roman" w:cs="Times New Roman"/>
          <w:sz w:val="24"/>
        </w:rPr>
      </w:pPr>
      <w:r>
        <w:rPr>
          <w:rFonts w:ascii="Times New Roman" w:hAnsi="Times New Roman" w:cs="Times New Roman"/>
          <w:sz w:val="24"/>
        </w:rPr>
        <w:t>TBD</w:t>
      </w:r>
    </w:p>
    <w:p w14:paraId="48743CD2" w14:textId="77777777" w:rsidR="00110719" w:rsidRPr="006F5BB7" w:rsidRDefault="00110719" w:rsidP="00110719">
      <w:pPr>
        <w:rPr>
          <w:rFonts w:ascii="Times New Roman" w:hAnsi="Times New Roman" w:cs="Times New Roman"/>
          <w:b/>
          <w:bCs/>
          <w:sz w:val="24"/>
        </w:rPr>
      </w:pPr>
      <w:r w:rsidRPr="006F5BB7">
        <w:rPr>
          <w:rFonts w:ascii="Times New Roman" w:hAnsi="Times New Roman" w:cs="Times New Roman"/>
          <w:b/>
          <w:bCs/>
          <w:sz w:val="24"/>
        </w:rPr>
        <w:t>Please note that this class may require face coverings even if Auburn University lifts its requirement.</w:t>
      </w:r>
    </w:p>
    <w:p w14:paraId="2E4E32A9" w14:textId="77777777" w:rsidR="00110719" w:rsidRDefault="00110719" w:rsidP="00110719">
      <w:pPr>
        <w:rPr>
          <w:rFonts w:ascii="Times New Roman" w:hAnsi="Times New Roman" w:cs="Times New Roman"/>
          <w:b/>
          <w:bCs/>
          <w:sz w:val="24"/>
        </w:rPr>
      </w:pPr>
    </w:p>
    <w:p w14:paraId="08FA463B" w14:textId="77777777" w:rsidR="00110719" w:rsidRPr="00867C38" w:rsidRDefault="00110719" w:rsidP="00110719">
      <w:pPr>
        <w:pStyle w:val="Heading2"/>
      </w:pPr>
      <w:r w:rsidRPr="00867C38">
        <w:t xml:space="preserve">Class Policies: </w:t>
      </w:r>
    </w:p>
    <w:p w14:paraId="0464E7D4" w14:textId="77777777" w:rsidR="00110719" w:rsidRPr="003C2F61" w:rsidRDefault="00110719" w:rsidP="00110719">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2E1E71CE" w14:textId="77777777" w:rsidR="00110719" w:rsidRPr="003C2F61" w:rsidRDefault="00110719" w:rsidP="00110719">
      <w:pPr>
        <w:ind w:left="720"/>
        <w:rPr>
          <w:rFonts w:ascii="Times New Roman" w:hAnsi="Times New Roman" w:cs="Times New Roman"/>
          <w:sz w:val="24"/>
        </w:rPr>
      </w:pPr>
      <w:r w:rsidRPr="00867C38">
        <w:rPr>
          <w:rStyle w:val="Heading3Char"/>
        </w:rPr>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6100B1BE" w14:textId="77777777" w:rsidR="00110719" w:rsidRPr="003C2F61" w:rsidRDefault="00110719" w:rsidP="00110719">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72AFB1EB" w14:textId="77777777" w:rsidR="00110719" w:rsidRPr="003C2F61" w:rsidRDefault="00110719" w:rsidP="00110719">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w:t>
      </w:r>
      <w:r w:rsidRPr="003C2F61">
        <w:rPr>
          <w:rFonts w:ascii="Times New Roman" w:hAnsi="Times New Roman" w:cs="Times New Roman"/>
          <w:sz w:val="24"/>
        </w:rPr>
        <w:lastRenderedPageBreak/>
        <w:t xml:space="preserve">Office of the Provost, which will then refer the case to the Academic Honesty Committee. </w:t>
      </w:r>
    </w:p>
    <w:p w14:paraId="594973CA" w14:textId="77777777" w:rsidR="00110719" w:rsidRPr="003C2F61" w:rsidRDefault="00110719" w:rsidP="00110719">
      <w:pPr>
        <w:ind w:left="720"/>
        <w:rPr>
          <w:rFonts w:ascii="Times New Roman" w:hAnsi="Times New Roman" w:cs="Times New Roman"/>
          <w:sz w:val="24"/>
        </w:rPr>
      </w:pPr>
      <w:r w:rsidRPr="00867C38">
        <w:rPr>
          <w:rStyle w:val="Heading3Char"/>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1EBEA1E" w14:textId="77777777" w:rsidR="00110719" w:rsidRPr="003C2F61" w:rsidRDefault="00110719" w:rsidP="00110719">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028163A8" w14:textId="77777777" w:rsidR="00110719" w:rsidRDefault="00110719" w:rsidP="00110719">
      <w:pPr>
        <w:ind w:left="720"/>
        <w:rPr>
          <w:rFonts w:ascii="Times New Roman" w:hAnsi="Times New Roman" w:cs="Times New Roman"/>
          <w:sz w:val="24"/>
        </w:rPr>
      </w:pPr>
      <w:r w:rsidRPr="00867C38">
        <w:rPr>
          <w:rStyle w:val="Heading3Char"/>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38D8E718" w14:textId="77777777" w:rsidR="00110719" w:rsidRPr="00C72345" w:rsidRDefault="00110719" w:rsidP="00110719">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74264D00" w14:textId="77777777" w:rsidR="00110719" w:rsidRPr="00C72345" w:rsidRDefault="00110719" w:rsidP="00110719">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7C64DC34" w14:textId="77777777" w:rsidR="00110719" w:rsidRPr="00C72345" w:rsidRDefault="00110719" w:rsidP="00110719">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4460A39D" w14:textId="77777777" w:rsidR="00110719" w:rsidRPr="00C72345" w:rsidRDefault="00110719" w:rsidP="00110719">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110719">
      <w:pPr>
        <w:pStyle w:val="Heading2"/>
        <w:rPr>
          <w:rFonts w:ascii="Times New Roman" w:hAnsi="Times New Roman" w:cs="Times New Roman"/>
          <w:sz w:val="24"/>
        </w:rPr>
      </w:pPr>
    </w:p>
    <w:sectPr w:rsidR="00EE18A2" w:rsidRPr="00D80EC3" w:rsidSect="00FF3A2E">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6687" w14:textId="77777777" w:rsidR="0061516F" w:rsidRDefault="0061516F" w:rsidP="00DF72DF">
      <w:pPr>
        <w:spacing w:after="0" w:line="240" w:lineRule="auto"/>
      </w:pPr>
      <w:r>
        <w:separator/>
      </w:r>
    </w:p>
  </w:endnote>
  <w:endnote w:type="continuationSeparator" w:id="0">
    <w:p w14:paraId="10320CE1" w14:textId="77777777" w:rsidR="0061516F" w:rsidRDefault="0061516F"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A125" w14:textId="77777777" w:rsidR="0061516F" w:rsidRDefault="0061516F" w:rsidP="00DF72DF">
      <w:pPr>
        <w:spacing w:after="0" w:line="240" w:lineRule="auto"/>
      </w:pPr>
      <w:r>
        <w:separator/>
      </w:r>
    </w:p>
  </w:footnote>
  <w:footnote w:type="continuationSeparator" w:id="0">
    <w:p w14:paraId="4C953770" w14:textId="77777777" w:rsidR="0061516F" w:rsidRDefault="0061516F"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3302"/>
    <w:multiLevelType w:val="hybridMultilevel"/>
    <w:tmpl w:val="19CC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B17B4"/>
    <w:multiLevelType w:val="hybridMultilevel"/>
    <w:tmpl w:val="20B07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22A7E"/>
    <w:multiLevelType w:val="hybridMultilevel"/>
    <w:tmpl w:val="8A845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92E32"/>
    <w:multiLevelType w:val="hybridMultilevel"/>
    <w:tmpl w:val="EA7E8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15643"/>
    <w:multiLevelType w:val="hybridMultilevel"/>
    <w:tmpl w:val="41E0B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618B3"/>
    <w:multiLevelType w:val="hybridMultilevel"/>
    <w:tmpl w:val="A76C4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C67A1A"/>
    <w:multiLevelType w:val="hybridMultilevel"/>
    <w:tmpl w:val="34FAA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
  </w:num>
  <w:num w:numId="4">
    <w:abstractNumId w:val="6"/>
  </w:num>
  <w:num w:numId="5">
    <w:abstractNumId w:val="20"/>
  </w:num>
  <w:num w:numId="6">
    <w:abstractNumId w:val="16"/>
  </w:num>
  <w:num w:numId="7">
    <w:abstractNumId w:val="8"/>
  </w:num>
  <w:num w:numId="8">
    <w:abstractNumId w:val="22"/>
  </w:num>
  <w:num w:numId="9">
    <w:abstractNumId w:val="13"/>
  </w:num>
  <w:num w:numId="10">
    <w:abstractNumId w:val="7"/>
  </w:num>
  <w:num w:numId="11">
    <w:abstractNumId w:val="26"/>
  </w:num>
  <w:num w:numId="12">
    <w:abstractNumId w:val="0"/>
  </w:num>
  <w:num w:numId="13">
    <w:abstractNumId w:val="18"/>
  </w:num>
  <w:num w:numId="14">
    <w:abstractNumId w:val="14"/>
  </w:num>
  <w:num w:numId="15">
    <w:abstractNumId w:val="12"/>
  </w:num>
  <w:num w:numId="16">
    <w:abstractNumId w:val="1"/>
  </w:num>
  <w:num w:numId="17">
    <w:abstractNumId w:val="4"/>
  </w:num>
  <w:num w:numId="18">
    <w:abstractNumId w:val="17"/>
  </w:num>
  <w:num w:numId="19">
    <w:abstractNumId w:val="10"/>
  </w:num>
  <w:num w:numId="20">
    <w:abstractNumId w:val="28"/>
  </w:num>
  <w:num w:numId="21">
    <w:abstractNumId w:val="25"/>
  </w:num>
  <w:num w:numId="22">
    <w:abstractNumId w:val="3"/>
  </w:num>
  <w:num w:numId="23">
    <w:abstractNumId w:val="27"/>
  </w:num>
  <w:num w:numId="24">
    <w:abstractNumId w:val="19"/>
  </w:num>
  <w:num w:numId="25">
    <w:abstractNumId w:val="5"/>
  </w:num>
  <w:num w:numId="26">
    <w:abstractNumId w:val="11"/>
  </w:num>
  <w:num w:numId="27">
    <w:abstractNumId w:val="23"/>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6C3D"/>
    <w:rsid w:val="00067225"/>
    <w:rsid w:val="000748C3"/>
    <w:rsid w:val="00074B66"/>
    <w:rsid w:val="00077C7F"/>
    <w:rsid w:val="000A0E0A"/>
    <w:rsid w:val="000E698A"/>
    <w:rsid w:val="000F42DC"/>
    <w:rsid w:val="00106A7A"/>
    <w:rsid w:val="00110719"/>
    <w:rsid w:val="0011149D"/>
    <w:rsid w:val="00113394"/>
    <w:rsid w:val="00116728"/>
    <w:rsid w:val="001461E5"/>
    <w:rsid w:val="00154D59"/>
    <w:rsid w:val="00163DBB"/>
    <w:rsid w:val="00170E2E"/>
    <w:rsid w:val="001744A5"/>
    <w:rsid w:val="0018419F"/>
    <w:rsid w:val="0018713E"/>
    <w:rsid w:val="00192112"/>
    <w:rsid w:val="00194B48"/>
    <w:rsid w:val="00196851"/>
    <w:rsid w:val="001A1552"/>
    <w:rsid w:val="001B79E2"/>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93390"/>
    <w:rsid w:val="00295471"/>
    <w:rsid w:val="002A63E1"/>
    <w:rsid w:val="002B0EA5"/>
    <w:rsid w:val="002E0A5F"/>
    <w:rsid w:val="002F3176"/>
    <w:rsid w:val="0030643E"/>
    <w:rsid w:val="00306C3A"/>
    <w:rsid w:val="00310568"/>
    <w:rsid w:val="003241C7"/>
    <w:rsid w:val="00330CEC"/>
    <w:rsid w:val="00345A60"/>
    <w:rsid w:val="00384B5B"/>
    <w:rsid w:val="003A15A0"/>
    <w:rsid w:val="003C2F61"/>
    <w:rsid w:val="003C453C"/>
    <w:rsid w:val="00410CA6"/>
    <w:rsid w:val="00421BD9"/>
    <w:rsid w:val="0043321A"/>
    <w:rsid w:val="00434CF3"/>
    <w:rsid w:val="0043775A"/>
    <w:rsid w:val="004600F2"/>
    <w:rsid w:val="00490A76"/>
    <w:rsid w:val="00492832"/>
    <w:rsid w:val="004D71F2"/>
    <w:rsid w:val="004E4702"/>
    <w:rsid w:val="004E6139"/>
    <w:rsid w:val="004E6885"/>
    <w:rsid w:val="004F0CFB"/>
    <w:rsid w:val="004F3925"/>
    <w:rsid w:val="004F3FB6"/>
    <w:rsid w:val="004F6CED"/>
    <w:rsid w:val="005023EB"/>
    <w:rsid w:val="005200F0"/>
    <w:rsid w:val="00524ACC"/>
    <w:rsid w:val="00542A0A"/>
    <w:rsid w:val="00550005"/>
    <w:rsid w:val="00566EAC"/>
    <w:rsid w:val="00574A1D"/>
    <w:rsid w:val="00574E47"/>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1516F"/>
    <w:rsid w:val="006404F5"/>
    <w:rsid w:val="00655854"/>
    <w:rsid w:val="0067360F"/>
    <w:rsid w:val="0068194E"/>
    <w:rsid w:val="006918E1"/>
    <w:rsid w:val="00693310"/>
    <w:rsid w:val="00697208"/>
    <w:rsid w:val="006B0075"/>
    <w:rsid w:val="006B343F"/>
    <w:rsid w:val="006C6EC0"/>
    <w:rsid w:val="006C716E"/>
    <w:rsid w:val="006D052D"/>
    <w:rsid w:val="006E18C9"/>
    <w:rsid w:val="006E786E"/>
    <w:rsid w:val="006E78DC"/>
    <w:rsid w:val="006F26E1"/>
    <w:rsid w:val="006F2A6A"/>
    <w:rsid w:val="006F44CD"/>
    <w:rsid w:val="00713080"/>
    <w:rsid w:val="007216D8"/>
    <w:rsid w:val="007239F4"/>
    <w:rsid w:val="007335E9"/>
    <w:rsid w:val="00744B2E"/>
    <w:rsid w:val="00750C6C"/>
    <w:rsid w:val="00755529"/>
    <w:rsid w:val="0077122A"/>
    <w:rsid w:val="00775497"/>
    <w:rsid w:val="00787BD2"/>
    <w:rsid w:val="007944EC"/>
    <w:rsid w:val="007A2368"/>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95881"/>
    <w:rsid w:val="00897EE8"/>
    <w:rsid w:val="008C506F"/>
    <w:rsid w:val="008D700B"/>
    <w:rsid w:val="008D7FCC"/>
    <w:rsid w:val="008E3447"/>
    <w:rsid w:val="008F16A5"/>
    <w:rsid w:val="008F1D78"/>
    <w:rsid w:val="00912CCB"/>
    <w:rsid w:val="00915B90"/>
    <w:rsid w:val="00923F65"/>
    <w:rsid w:val="00947C19"/>
    <w:rsid w:val="00955D5D"/>
    <w:rsid w:val="00955F80"/>
    <w:rsid w:val="0096672E"/>
    <w:rsid w:val="00986233"/>
    <w:rsid w:val="00990157"/>
    <w:rsid w:val="00994932"/>
    <w:rsid w:val="0099610B"/>
    <w:rsid w:val="009A232F"/>
    <w:rsid w:val="00A00E6B"/>
    <w:rsid w:val="00A0119D"/>
    <w:rsid w:val="00A023BC"/>
    <w:rsid w:val="00A05DF4"/>
    <w:rsid w:val="00A10B2F"/>
    <w:rsid w:val="00A259E2"/>
    <w:rsid w:val="00A440A4"/>
    <w:rsid w:val="00A4587C"/>
    <w:rsid w:val="00A550E6"/>
    <w:rsid w:val="00A55611"/>
    <w:rsid w:val="00A72580"/>
    <w:rsid w:val="00A732E0"/>
    <w:rsid w:val="00A77298"/>
    <w:rsid w:val="00AA2B0E"/>
    <w:rsid w:val="00AB2CA8"/>
    <w:rsid w:val="00AB45A2"/>
    <w:rsid w:val="00AC5C10"/>
    <w:rsid w:val="00AD2DE0"/>
    <w:rsid w:val="00AE6B64"/>
    <w:rsid w:val="00AF31FA"/>
    <w:rsid w:val="00AF42EB"/>
    <w:rsid w:val="00B033C4"/>
    <w:rsid w:val="00B038E5"/>
    <w:rsid w:val="00B17C3D"/>
    <w:rsid w:val="00B2304D"/>
    <w:rsid w:val="00B23793"/>
    <w:rsid w:val="00B2605C"/>
    <w:rsid w:val="00B2736C"/>
    <w:rsid w:val="00B32115"/>
    <w:rsid w:val="00B453A9"/>
    <w:rsid w:val="00B5192D"/>
    <w:rsid w:val="00B54355"/>
    <w:rsid w:val="00B5750B"/>
    <w:rsid w:val="00B67462"/>
    <w:rsid w:val="00B72548"/>
    <w:rsid w:val="00B759E0"/>
    <w:rsid w:val="00B76D1C"/>
    <w:rsid w:val="00B77892"/>
    <w:rsid w:val="00B82A90"/>
    <w:rsid w:val="00B910C8"/>
    <w:rsid w:val="00B94187"/>
    <w:rsid w:val="00BA3387"/>
    <w:rsid w:val="00BA4D40"/>
    <w:rsid w:val="00BB64A0"/>
    <w:rsid w:val="00BC5BDE"/>
    <w:rsid w:val="00BC744C"/>
    <w:rsid w:val="00BD6C78"/>
    <w:rsid w:val="00BE2408"/>
    <w:rsid w:val="00C009F1"/>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6541D"/>
    <w:rsid w:val="00D72031"/>
    <w:rsid w:val="00D72121"/>
    <w:rsid w:val="00D80EC3"/>
    <w:rsid w:val="00D84392"/>
    <w:rsid w:val="00DA5941"/>
    <w:rsid w:val="00DA6AD3"/>
    <w:rsid w:val="00DB4E1C"/>
    <w:rsid w:val="00DC590D"/>
    <w:rsid w:val="00DC7E77"/>
    <w:rsid w:val="00DE354C"/>
    <w:rsid w:val="00DF72DF"/>
    <w:rsid w:val="00E01AE3"/>
    <w:rsid w:val="00E02D49"/>
    <w:rsid w:val="00E02DD8"/>
    <w:rsid w:val="00E04DBD"/>
    <w:rsid w:val="00E04E06"/>
    <w:rsid w:val="00E051DB"/>
    <w:rsid w:val="00E06666"/>
    <w:rsid w:val="00E158CB"/>
    <w:rsid w:val="00E17463"/>
    <w:rsid w:val="00E20A8F"/>
    <w:rsid w:val="00E25902"/>
    <w:rsid w:val="00E43C56"/>
    <w:rsid w:val="00E5413D"/>
    <w:rsid w:val="00E96BD3"/>
    <w:rsid w:val="00EA03EA"/>
    <w:rsid w:val="00EB126E"/>
    <w:rsid w:val="00EC2547"/>
    <w:rsid w:val="00EE1097"/>
    <w:rsid w:val="00EE1565"/>
    <w:rsid w:val="00EE18A2"/>
    <w:rsid w:val="00EE34E9"/>
    <w:rsid w:val="00EF22C4"/>
    <w:rsid w:val="00EF6C42"/>
    <w:rsid w:val="00F355D2"/>
    <w:rsid w:val="00F6185A"/>
    <w:rsid w:val="00F677AF"/>
    <w:rsid w:val="00F75112"/>
    <w:rsid w:val="00F906C6"/>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2021-11-16T16:44:00Z</dcterms:created>
  <dcterms:modified xsi:type="dcterms:W3CDTF">2021-11-16T16:44:00Z</dcterms:modified>
</cp:coreProperties>
</file>