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1673" w14:textId="77777777" w:rsidR="009A1B06" w:rsidRPr="00A255D8" w:rsidRDefault="009A1B06" w:rsidP="00754012">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53A810E1"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sidR="004928A0">
        <w:rPr>
          <w:rFonts w:cs="Times New Roman"/>
          <w:w w:val="105"/>
          <w:sz w:val="22"/>
          <w:szCs w:val="22"/>
        </w:rPr>
        <w:t>202</w:t>
      </w:r>
      <w:r w:rsidR="00452362">
        <w:rPr>
          <w:rFonts w:cs="Times New Roman"/>
          <w:w w:val="105"/>
          <w:sz w:val="22"/>
          <w:szCs w:val="22"/>
        </w:rPr>
        <w:t>4</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31A89AE4"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w:t>
      </w:r>
      <w:r w:rsidR="00B75F7D">
        <w:rPr>
          <w:rFonts w:cs="Times New Roman"/>
          <w:w w:val="105"/>
          <w:sz w:val="22"/>
          <w:szCs w:val="22"/>
        </w:rPr>
        <w:t>0</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345B5B21"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 xml:space="preserve">Revised </w:t>
      </w:r>
      <w:r w:rsidR="007B6C1A">
        <w:rPr>
          <w:rFonts w:cs="Times New Roman"/>
          <w:w w:val="105"/>
          <w:sz w:val="22"/>
          <w:szCs w:val="22"/>
        </w:rPr>
        <w:t>January</w:t>
      </w:r>
      <w:r w:rsidR="00EB4771" w:rsidRPr="00431E62">
        <w:rPr>
          <w:rFonts w:cs="Times New Roman"/>
          <w:w w:val="105"/>
          <w:sz w:val="22"/>
          <w:szCs w:val="22"/>
        </w:rPr>
        <w:t xml:space="preserve"> 20</w:t>
      </w:r>
      <w:r w:rsidR="007A7ECC">
        <w:rPr>
          <w:rFonts w:cs="Times New Roman"/>
          <w:w w:val="105"/>
          <w:sz w:val="22"/>
          <w:szCs w:val="22"/>
        </w:rPr>
        <w:t>2</w:t>
      </w:r>
      <w:r w:rsidR="007B6C1A">
        <w:rPr>
          <w:rFonts w:cs="Times New Roman"/>
          <w:w w:val="105"/>
          <w:sz w:val="22"/>
          <w:szCs w:val="22"/>
        </w:rPr>
        <w:t>5</w:t>
      </w:r>
    </w:p>
    <w:p w14:paraId="184A71F1" w14:textId="35EEB812"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r>
      <w:r w:rsidR="007B6C1A">
        <w:rPr>
          <w:rFonts w:cs="Times New Roman"/>
          <w:sz w:val="22"/>
          <w:szCs w:val="22"/>
        </w:rPr>
        <w:t>4</w:t>
      </w:r>
      <w:r w:rsidRPr="00431E62">
        <w:rPr>
          <w:rFonts w:cs="Times New Roman"/>
          <w:sz w:val="22"/>
          <w:szCs w:val="22"/>
        </w:rPr>
        <w:t>-</w:t>
      </w:r>
      <w:r w:rsidR="007B6C1A">
        <w:rPr>
          <w:rFonts w:cs="Times New Roman"/>
          <w:sz w:val="22"/>
          <w:szCs w:val="22"/>
        </w:rPr>
        <w:t>6</w:t>
      </w:r>
      <w:r w:rsidRPr="00431E62">
        <w:rPr>
          <w:rFonts w:cs="Times New Roman"/>
          <w:sz w:val="22"/>
          <w:szCs w:val="22"/>
        </w:rPr>
        <w:t>:50pm</w:t>
      </w:r>
    </w:p>
    <w:p w14:paraId="33EA82C7" w14:textId="2C4AEB48"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p>
    <w:p w14:paraId="68FD129E" w14:textId="7823B983" w:rsidR="003115C3" w:rsidRPr="00431E62" w:rsidRDefault="00431E62" w:rsidP="00D66A61">
      <w:pPr>
        <w:pStyle w:val="BodyText"/>
        <w:tabs>
          <w:tab w:val="left" w:pos="2880"/>
        </w:tabs>
        <w:spacing w:before="22"/>
        <w:ind w:left="336" w:right="700"/>
        <w:rPr>
          <w:rFonts w:cs="Times New Roman"/>
          <w:sz w:val="22"/>
          <w:szCs w:val="22"/>
        </w:rPr>
      </w:pPr>
      <w:r w:rsidRPr="00431E62">
        <w:rPr>
          <w:rFonts w:cs="Times New Roman"/>
          <w:sz w:val="22"/>
          <w:szCs w:val="22"/>
        </w:rPr>
        <w:tab/>
      </w:r>
    </w:p>
    <w:p w14:paraId="099289A2" w14:textId="77777777" w:rsidR="009A1B06" w:rsidRPr="00431E62" w:rsidRDefault="009A1B06" w:rsidP="00FF5F8C">
      <w:pPr>
        <w:pStyle w:val="BodyText"/>
        <w:spacing w:before="10"/>
        <w:ind w:right="700"/>
        <w:rPr>
          <w:rFonts w:cs="Times New Roman"/>
          <w:sz w:val="22"/>
          <w:szCs w:val="22"/>
        </w:rPr>
      </w:pPr>
    </w:p>
    <w:p w14:paraId="55B6BDFA" w14:textId="3B437662" w:rsidR="009A1B06" w:rsidRPr="00431E62"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 xml:space="preserve">Instructor: </w:t>
      </w:r>
      <w:r w:rsidR="003A3170">
        <w:rPr>
          <w:rFonts w:cs="Times New Roman"/>
          <w:w w:val="105"/>
          <w:sz w:val="22"/>
          <w:szCs w:val="22"/>
        </w:rPr>
        <w:t>John R. McCall, Ph</w:t>
      </w:r>
      <w:r w:rsidR="00A51B8E">
        <w:rPr>
          <w:rFonts w:cs="Times New Roman"/>
          <w:w w:val="105"/>
          <w:sz w:val="22"/>
          <w:szCs w:val="22"/>
        </w:rPr>
        <w:t>.</w:t>
      </w:r>
      <w:r w:rsidR="003A3170">
        <w:rPr>
          <w:rFonts w:cs="Times New Roman"/>
          <w:w w:val="105"/>
          <w:sz w:val="22"/>
          <w:szCs w:val="22"/>
        </w:rPr>
        <w:t>D</w:t>
      </w:r>
      <w:r w:rsidR="00A51B8E">
        <w:rPr>
          <w:rFonts w:cs="Times New Roman"/>
          <w:w w:val="105"/>
          <w:sz w:val="22"/>
          <w:szCs w:val="22"/>
        </w:rPr>
        <w:t>.</w:t>
      </w:r>
    </w:p>
    <w:p w14:paraId="5EA30D84" w14:textId="2132F711" w:rsidR="009A1B06" w:rsidRPr="00431E62"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r w:rsidR="003A3170">
        <w:rPr>
          <w:rFonts w:cs="Times New Roman"/>
          <w:w w:val="105"/>
          <w:sz w:val="22"/>
          <w:szCs w:val="22"/>
        </w:rPr>
        <w:t>jrm0204</w:t>
      </w:r>
      <w:r w:rsidR="00B75F7D">
        <w:rPr>
          <w:rFonts w:cs="Times New Roman"/>
          <w:w w:val="105"/>
          <w:sz w:val="22"/>
          <w:szCs w:val="22"/>
        </w:rPr>
        <w:t>@auburn.edu</w:t>
      </w:r>
      <w:r w:rsidRPr="00431E62">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Default="009A1B06" w:rsidP="004E2B58">
      <w:pPr>
        <w:pStyle w:val="BodyText"/>
        <w:ind w:left="336" w:right="706"/>
        <w:rPr>
          <w:rFonts w:cs="Times New Roman"/>
          <w:w w:val="102"/>
          <w:sz w:val="22"/>
          <w:szCs w:val="22"/>
        </w:rPr>
      </w:pPr>
      <w:r w:rsidRPr="00A255D8">
        <w:rPr>
          <w:rFonts w:cs="Times New Roman"/>
          <w:w w:val="105"/>
          <w:sz w:val="22"/>
          <w:szCs w:val="22"/>
        </w:rPr>
        <w:t>Required:</w:t>
      </w:r>
      <w:r w:rsidRPr="00A255D8">
        <w:rPr>
          <w:rFonts w:cs="Times New Roman"/>
          <w:w w:val="102"/>
          <w:sz w:val="22"/>
          <w:szCs w:val="22"/>
        </w:rPr>
        <w:t xml:space="preserve"> </w:t>
      </w:r>
    </w:p>
    <w:p w14:paraId="0322F141" w14:textId="7298ECD2" w:rsidR="00270414" w:rsidRPr="00A255D8" w:rsidRDefault="00270414" w:rsidP="00270414">
      <w:pPr>
        <w:pStyle w:val="BodyText"/>
        <w:ind w:left="336" w:right="706" w:firstLine="360"/>
        <w:rPr>
          <w:rFonts w:cs="Times New Roman"/>
          <w:sz w:val="22"/>
          <w:szCs w:val="22"/>
        </w:rPr>
      </w:pPr>
      <w:r>
        <w:rPr>
          <w:rFonts w:cs="Times New Roman"/>
          <w:w w:val="102"/>
          <w:sz w:val="22"/>
          <w:szCs w:val="22"/>
        </w:rPr>
        <w:t xml:space="preserve">Cormier, Sherry (2021). </w:t>
      </w:r>
      <w:r w:rsidRPr="00270414">
        <w:rPr>
          <w:rFonts w:cs="Times New Roman"/>
          <w:i/>
          <w:iCs/>
          <w:w w:val="102"/>
          <w:sz w:val="22"/>
          <w:szCs w:val="22"/>
        </w:rPr>
        <w:t>Counseling Strategies and interventions for professional helpers</w:t>
      </w:r>
      <w:r>
        <w:rPr>
          <w:rFonts w:cs="Times New Roman"/>
          <w:w w:val="102"/>
          <w:sz w:val="22"/>
          <w:szCs w:val="22"/>
        </w:rPr>
        <w:t>. 9</w:t>
      </w:r>
      <w:r w:rsidRPr="00270414">
        <w:rPr>
          <w:rFonts w:cs="Times New Roman"/>
          <w:w w:val="102"/>
          <w:sz w:val="22"/>
          <w:szCs w:val="22"/>
          <w:vertAlign w:val="superscript"/>
        </w:rPr>
        <w:t>th</w:t>
      </w:r>
      <w:r>
        <w:rPr>
          <w:rFonts w:cs="Times New Roman"/>
          <w:w w:val="102"/>
          <w:sz w:val="22"/>
          <w:szCs w:val="22"/>
        </w:rPr>
        <w:t xml:space="preserve"> ed. </w:t>
      </w:r>
      <w:r w:rsidRPr="00A255D8">
        <w:rPr>
          <w:rFonts w:cs="Times New Roman"/>
          <w:w w:val="105"/>
          <w:sz w:val="22"/>
          <w:szCs w:val="22"/>
        </w:rPr>
        <w:t xml:space="preserve">Upper </w:t>
      </w:r>
      <w:r>
        <w:rPr>
          <w:rFonts w:cs="Times New Roman"/>
          <w:w w:val="105"/>
          <w:sz w:val="22"/>
          <w:szCs w:val="22"/>
        </w:rPr>
        <w:tab/>
      </w:r>
      <w:r>
        <w:rPr>
          <w:rFonts w:cs="Times New Roman"/>
          <w:w w:val="105"/>
          <w:sz w:val="22"/>
          <w:szCs w:val="22"/>
        </w:rPr>
        <w:tab/>
      </w:r>
      <w:r w:rsidRPr="00A255D8">
        <w:rPr>
          <w:rFonts w:cs="Times New Roman"/>
          <w:w w:val="105"/>
          <w:sz w:val="22"/>
          <w:szCs w:val="22"/>
        </w:rPr>
        <w:t>Saddle River, NJ: Pearson Education.</w:t>
      </w:r>
    </w:p>
    <w:p w14:paraId="67E0B1CF" w14:textId="77777777" w:rsidR="004E2B58" w:rsidRDefault="004E2B58" w:rsidP="004E2B58">
      <w:pPr>
        <w:pStyle w:val="BodyText"/>
        <w:ind w:left="1056" w:right="700" w:hanging="360"/>
        <w:rPr>
          <w:rFonts w:cs="Times New Roman"/>
          <w:sz w:val="22"/>
          <w:szCs w:val="22"/>
        </w:rPr>
      </w:pPr>
    </w:p>
    <w:p w14:paraId="354E74AB" w14:textId="6C0F6667" w:rsidR="009A1B06" w:rsidRDefault="009A1B06" w:rsidP="004E2B58">
      <w:pPr>
        <w:pStyle w:val="BodyText"/>
        <w:ind w:left="1056" w:right="700" w:hanging="360"/>
        <w:rPr>
          <w:rFonts w:cs="Times New Roman"/>
          <w:sz w:val="22"/>
          <w:szCs w:val="22"/>
        </w:rPr>
      </w:pPr>
      <w:r w:rsidRPr="00111A78">
        <w:rPr>
          <w:rFonts w:cs="Times New Roman"/>
          <w:sz w:val="22"/>
          <w:szCs w:val="22"/>
        </w:rPr>
        <w:t>Yalom</w:t>
      </w:r>
      <w:r w:rsidR="00830F96" w:rsidRPr="00111A78">
        <w:rPr>
          <w:rFonts w:cs="Times New Roman"/>
          <w:sz w:val="22"/>
          <w:szCs w:val="22"/>
        </w:rPr>
        <w:t>, I</w:t>
      </w:r>
      <w:r w:rsidR="00111A78" w:rsidRPr="00111A78">
        <w:rPr>
          <w:rFonts w:cs="Times New Roman"/>
          <w:sz w:val="22"/>
          <w:szCs w:val="22"/>
        </w:rPr>
        <w:t>.</w:t>
      </w:r>
      <w:r w:rsidR="00111A78">
        <w:rPr>
          <w:rFonts w:cs="Times New Roman"/>
          <w:sz w:val="22"/>
          <w:szCs w:val="22"/>
        </w:rPr>
        <w:t xml:space="preserve"> D. </w:t>
      </w:r>
      <w:r>
        <w:rPr>
          <w:rFonts w:cs="Times New Roman"/>
          <w:sz w:val="22"/>
          <w:szCs w:val="22"/>
        </w:rPr>
        <w:t>(</w:t>
      </w:r>
      <w:r w:rsidR="00111A78">
        <w:rPr>
          <w:rFonts w:cs="Times New Roman"/>
          <w:sz w:val="22"/>
          <w:szCs w:val="22"/>
        </w:rPr>
        <w:t>2017</w:t>
      </w:r>
      <w:r>
        <w:rPr>
          <w:rFonts w:cs="Times New Roman"/>
          <w:sz w:val="22"/>
          <w:szCs w:val="22"/>
        </w:rPr>
        <w:t xml:space="preserve">). </w:t>
      </w:r>
      <w:r w:rsidR="00111A78" w:rsidRPr="004E2B58">
        <w:rPr>
          <w:rFonts w:cs="Times New Roman"/>
          <w:i/>
          <w:iCs/>
          <w:sz w:val="22"/>
          <w:szCs w:val="22"/>
        </w:rPr>
        <w:t>The gift of therapy: An open letter to a new generation of therapists and their patients.</w:t>
      </w:r>
      <w:r w:rsidR="00111A78">
        <w:rPr>
          <w:rFonts w:cs="Times New Roman"/>
          <w:sz w:val="22"/>
          <w:szCs w:val="22"/>
        </w:rPr>
        <w:t xml:space="preserve"> New York, NY: HarperCollins Publishers.</w:t>
      </w:r>
      <w:r>
        <w:rPr>
          <w:rFonts w:cs="Times New Roman"/>
          <w:sz w:val="22"/>
          <w:szCs w:val="22"/>
        </w:rPr>
        <w:t xml:space="preserve"> </w:t>
      </w:r>
    </w:p>
    <w:p w14:paraId="25D87335" w14:textId="72722D5C" w:rsidR="00D745FD" w:rsidRPr="00A255D8" w:rsidRDefault="00D745FD" w:rsidP="004E2B58">
      <w:pPr>
        <w:pStyle w:val="BodyText"/>
        <w:ind w:left="1056" w:right="700" w:hanging="360"/>
        <w:rPr>
          <w:rFonts w:cs="Times New Roman"/>
          <w:sz w:val="22"/>
          <w:szCs w:val="22"/>
        </w:rPr>
      </w:pPr>
      <w:r>
        <w:rPr>
          <w:rFonts w:cs="Times New Roman"/>
          <w:sz w:val="22"/>
          <w:szCs w:val="22"/>
        </w:rPr>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rFonts w:cs="Times New Roman"/>
          <w:w w:val="105"/>
          <w:sz w:val="22"/>
          <w:szCs w:val="22"/>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77777777" w:rsidR="009A1B06" w:rsidRPr="00A255D8" w:rsidRDefault="009A1B06" w:rsidP="00FF5F8C">
      <w:pPr>
        <w:pStyle w:val="BodyText"/>
        <w:spacing w:line="261" w:lineRule="auto"/>
        <w:ind w:left="1056" w:right="700" w:hanging="360"/>
        <w:rPr>
          <w:rFonts w:cs="Times New Roman"/>
          <w:sz w:val="22"/>
          <w:szCs w:val="22"/>
        </w:rPr>
      </w:pPr>
      <w:r w:rsidRPr="00A255D8">
        <w:rPr>
          <w:rFonts w:cs="Times New Roman"/>
          <w:w w:val="107"/>
          <w:sz w:val="22"/>
          <w:szCs w:val="22"/>
        </w:rPr>
        <w:t xml:space="preserve">Erford, B. T., Eaves, S. T., Bryant, E. M., &amp; Young, K. A. (2010). </w:t>
      </w:r>
      <w:r w:rsidRPr="004E2B58">
        <w:rPr>
          <w:rFonts w:cs="Times New Roman"/>
          <w:i/>
          <w:iCs/>
          <w:w w:val="107"/>
          <w:sz w:val="22"/>
          <w:szCs w:val="22"/>
        </w:rPr>
        <w:t>Thirty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 xml:space="preserve">counselor should know. </w:t>
      </w:r>
      <w:r w:rsidRPr="00A255D8">
        <w:rPr>
          <w:rFonts w:cs="Times New Roman"/>
          <w:w w:val="105"/>
          <w:sz w:val="22"/>
          <w:szCs w:val="22"/>
        </w:rPr>
        <w:t>Upper Saddle River, NJ: Pearson Education.</w:t>
      </w:r>
      <w:r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664EE157" w14:textId="2C099704" w:rsidR="00FC1028" w:rsidRDefault="00FC1028" w:rsidP="00FF5F8C">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2CD7DECD" w14:textId="77777777" w:rsidR="00431E62" w:rsidRDefault="00431E62" w:rsidP="00D66A61">
      <w:pPr>
        <w:pStyle w:val="BodyText"/>
        <w:ind w:right="700"/>
        <w:rPr>
          <w:rFonts w:cs="Times New Roman"/>
          <w:b/>
          <w:bCs/>
          <w:w w:val="105"/>
          <w:sz w:val="22"/>
          <w:szCs w:val="22"/>
        </w:rPr>
      </w:pPr>
    </w:p>
    <w:p w14:paraId="13D3E978" w14:textId="77777777" w:rsidR="003C2A14" w:rsidRDefault="003C2A14" w:rsidP="00D66A61">
      <w:pPr>
        <w:pStyle w:val="BodyText"/>
        <w:ind w:right="700"/>
        <w:rPr>
          <w:rFonts w:cs="Times New Roman"/>
          <w:b/>
          <w:bCs/>
          <w:w w:val="105"/>
          <w:sz w:val="22"/>
          <w:szCs w:val="22"/>
        </w:rPr>
      </w:pPr>
    </w:p>
    <w:p w14:paraId="5DB5D24C" w14:textId="77777777" w:rsidR="003C2A14" w:rsidRDefault="003C2A14" w:rsidP="00D66A61">
      <w:pPr>
        <w:pStyle w:val="BodyText"/>
        <w:ind w:right="700"/>
        <w:rPr>
          <w:rFonts w:cs="Times New Roman"/>
          <w:b/>
          <w:bCs/>
          <w:w w:val="105"/>
          <w:sz w:val="22"/>
          <w:szCs w:val="22"/>
        </w:rPr>
      </w:pPr>
    </w:p>
    <w:p w14:paraId="0BE28024" w14:textId="77777777" w:rsidR="003C2A14" w:rsidRDefault="003C2A14" w:rsidP="00D66A61">
      <w:pPr>
        <w:pStyle w:val="BodyText"/>
        <w:ind w:right="700"/>
        <w:rPr>
          <w:rFonts w:cs="Times New Roman"/>
          <w:b/>
          <w:bCs/>
          <w:w w:val="105"/>
          <w:sz w:val="22"/>
          <w:szCs w:val="22"/>
        </w:rPr>
      </w:pPr>
    </w:p>
    <w:p w14:paraId="2C6A9EF8" w14:textId="77777777" w:rsidR="003C2A14" w:rsidRDefault="003C2A14" w:rsidP="00D66A61">
      <w:pPr>
        <w:pStyle w:val="BodyText"/>
        <w:ind w:right="700"/>
        <w:rPr>
          <w:rFonts w:cs="Times New Roman"/>
          <w:b/>
          <w:bCs/>
          <w:w w:val="105"/>
          <w:sz w:val="22"/>
          <w:szCs w:val="22"/>
        </w:rPr>
      </w:pPr>
    </w:p>
    <w:p w14:paraId="5D91F0E1" w14:textId="77777777" w:rsidR="003C2A14" w:rsidRDefault="003C2A14" w:rsidP="00D66A61">
      <w:pPr>
        <w:pStyle w:val="BodyText"/>
        <w:ind w:right="700"/>
        <w:rPr>
          <w:rFonts w:cs="Times New Roman"/>
          <w:b/>
          <w:bCs/>
          <w:w w:val="105"/>
          <w:sz w:val="22"/>
          <w:szCs w:val="22"/>
        </w:rPr>
      </w:pPr>
    </w:p>
    <w:p w14:paraId="77AFAE12" w14:textId="77777777" w:rsidR="00A213DE" w:rsidRDefault="00A213DE" w:rsidP="00FF5F8C">
      <w:pPr>
        <w:pStyle w:val="BodyText"/>
        <w:ind w:left="336" w:right="700"/>
        <w:rPr>
          <w:rFonts w:cs="Times New Roman"/>
          <w:b/>
          <w:bCs/>
          <w:w w:val="105"/>
          <w:sz w:val="22"/>
          <w:szCs w:val="22"/>
        </w:rPr>
      </w:pPr>
    </w:p>
    <w:p w14:paraId="746F31C8" w14:textId="77777777" w:rsidR="00A213DE" w:rsidRDefault="00A213DE" w:rsidP="00FF5F8C">
      <w:pPr>
        <w:pStyle w:val="BodyText"/>
        <w:ind w:left="336" w:right="700"/>
        <w:rPr>
          <w:rFonts w:cs="Times New Roman"/>
          <w:b/>
          <w:bCs/>
          <w:w w:val="105"/>
          <w:sz w:val="22"/>
          <w:szCs w:val="22"/>
        </w:rPr>
      </w:pPr>
    </w:p>
    <w:p w14:paraId="43189F98" w14:textId="383F6E1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lastRenderedPageBreak/>
        <w:t>Course Objectives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0615DD56" w14:textId="4597322C"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00A34185">
        <w:rPr>
          <w:rFonts w:eastAsiaTheme="minorHAnsi" w:cs="Times New Roman"/>
          <w:kern w:val="1"/>
          <w:szCs w:val="24"/>
        </w:rPr>
        <w:t>C</w:t>
      </w:r>
      <w:r w:rsidR="005615AC">
        <w:rPr>
          <w:rFonts w:eastAsiaTheme="minorHAnsi" w:cs="Times New Roman"/>
          <w:kern w:val="1"/>
          <w:szCs w:val="24"/>
        </w:rPr>
        <w:t>ritical</w:t>
      </w:r>
      <w:r w:rsidR="005615AC">
        <w:rPr>
          <w:rFonts w:eastAsiaTheme="minorHAnsi" w:cs="Times New Roman"/>
          <w:spacing w:val="-1"/>
          <w:kern w:val="1"/>
          <w:szCs w:val="24"/>
        </w:rPr>
        <w:t xml:space="preserve"> </w:t>
      </w:r>
      <w:r w:rsidR="005615AC">
        <w:rPr>
          <w:rFonts w:eastAsiaTheme="minorHAnsi" w:cs="Times New Roman"/>
          <w:kern w:val="1"/>
          <w:szCs w:val="24"/>
        </w:rPr>
        <w:t>thinking</w:t>
      </w:r>
      <w:r w:rsidR="005615AC">
        <w:rPr>
          <w:rFonts w:eastAsiaTheme="minorHAnsi" w:cs="Times New Roman"/>
          <w:spacing w:val="-2"/>
          <w:kern w:val="1"/>
          <w:szCs w:val="24"/>
        </w:rPr>
        <w:t xml:space="preserve"> </w:t>
      </w:r>
      <w:r w:rsidR="005615AC">
        <w:rPr>
          <w:rFonts w:eastAsiaTheme="minorHAnsi" w:cs="Times New Roman"/>
          <w:kern w:val="1"/>
          <w:szCs w:val="24"/>
        </w:rPr>
        <w:t>and</w:t>
      </w:r>
      <w:r w:rsidR="005615AC">
        <w:rPr>
          <w:rFonts w:eastAsiaTheme="minorHAnsi" w:cs="Times New Roman"/>
          <w:spacing w:val="-1"/>
          <w:kern w:val="1"/>
          <w:szCs w:val="24"/>
        </w:rPr>
        <w:t xml:space="preserve"> </w:t>
      </w:r>
      <w:r w:rsidR="005615AC">
        <w:rPr>
          <w:rFonts w:eastAsiaTheme="minorHAnsi" w:cs="Times New Roman"/>
          <w:kern w:val="1"/>
          <w:szCs w:val="24"/>
        </w:rPr>
        <w:t>reasoning</w:t>
      </w:r>
      <w:r w:rsidR="005615AC">
        <w:rPr>
          <w:rFonts w:eastAsiaTheme="minorHAnsi" w:cs="Times New Roman"/>
          <w:spacing w:val="-1"/>
          <w:kern w:val="1"/>
          <w:szCs w:val="24"/>
        </w:rPr>
        <w:t xml:space="preserve"> </w:t>
      </w:r>
      <w:r w:rsidR="005615AC">
        <w:rPr>
          <w:rFonts w:eastAsiaTheme="minorHAnsi" w:cs="Times New Roman"/>
          <w:kern w:val="1"/>
          <w:szCs w:val="24"/>
        </w:rPr>
        <w:t>in</w:t>
      </w:r>
      <w:r w:rsidR="005615AC">
        <w:rPr>
          <w:rFonts w:eastAsiaTheme="minorHAnsi" w:cs="Times New Roman"/>
          <w:spacing w:val="-2"/>
          <w:kern w:val="1"/>
          <w:szCs w:val="24"/>
        </w:rPr>
        <w:t xml:space="preserve"> </w:t>
      </w:r>
      <w:r w:rsidR="005615AC">
        <w:rPr>
          <w:rFonts w:eastAsiaTheme="minorHAnsi" w:cs="Times New Roman"/>
          <w:kern w:val="1"/>
          <w:szCs w:val="24"/>
        </w:rPr>
        <w:t>the counseling</w:t>
      </w:r>
      <w:r w:rsidR="005615AC">
        <w:rPr>
          <w:rFonts w:eastAsiaTheme="minorHAnsi" w:cs="Times New Roman"/>
          <w:spacing w:val="-1"/>
          <w:kern w:val="1"/>
          <w:szCs w:val="24"/>
        </w:rPr>
        <w:t xml:space="preserve"> </w:t>
      </w:r>
      <w:r w:rsidR="005615AC">
        <w:rPr>
          <w:rFonts w:eastAsiaTheme="minorHAnsi" w:cs="Times New Roman"/>
          <w:spacing w:val="-2"/>
          <w:kern w:val="1"/>
          <w:szCs w:val="24"/>
        </w:rPr>
        <w:t>process</w:t>
      </w:r>
      <w:r w:rsidR="005615AC" w:rsidRPr="00A255D8">
        <w:rPr>
          <w:rFonts w:cs="Times New Roman"/>
          <w:sz w:val="22"/>
          <w:szCs w:val="22"/>
        </w:rPr>
        <w:t xml:space="preserve"> </w:t>
      </w:r>
      <w:r w:rsidRPr="00A255D8">
        <w:rPr>
          <w:rFonts w:cs="Times New Roman"/>
          <w:sz w:val="22"/>
          <w:szCs w:val="22"/>
        </w:rPr>
        <w:t>(CACREP II</w:t>
      </w:r>
      <w:r w:rsidR="005615AC">
        <w:rPr>
          <w:rFonts w:cs="Times New Roman"/>
          <w:sz w:val="22"/>
          <w:szCs w:val="22"/>
        </w:rPr>
        <w:t>I</w:t>
      </w:r>
      <w:r w:rsidRPr="00A255D8">
        <w:rPr>
          <w:rFonts w:cs="Times New Roman"/>
          <w:sz w:val="22"/>
          <w:szCs w:val="22"/>
        </w:rPr>
        <w:t>.</w:t>
      </w:r>
      <w:r w:rsidR="00A34185">
        <w:rPr>
          <w:rFonts w:cs="Times New Roman"/>
          <w:sz w:val="22"/>
          <w:szCs w:val="22"/>
        </w:rPr>
        <w:t>E</w:t>
      </w:r>
      <w:r w:rsidRPr="00A255D8">
        <w:rPr>
          <w:rFonts w:cs="Times New Roman"/>
          <w:sz w:val="22"/>
          <w:szCs w:val="22"/>
        </w:rPr>
        <w:t>.</w:t>
      </w:r>
      <w:r w:rsidR="00A34185">
        <w:rPr>
          <w:rFonts w:cs="Times New Roman"/>
          <w:sz w:val="22"/>
          <w:szCs w:val="22"/>
        </w:rPr>
        <w:t>2</w:t>
      </w:r>
      <w:r w:rsidRPr="00A255D8">
        <w:rPr>
          <w:rFonts w:cs="Times New Roman"/>
          <w:sz w:val="22"/>
          <w:szCs w:val="22"/>
        </w:rPr>
        <w:t xml:space="preserve">.)  </w:t>
      </w:r>
    </w:p>
    <w:p w14:paraId="292D950A" w14:textId="6B812BD7" w:rsidR="0036731C" w:rsidRDefault="009B20B0" w:rsidP="0036731C">
      <w:pPr>
        <w:pStyle w:val="BodyText"/>
        <w:tabs>
          <w:tab w:val="left" w:pos="7440"/>
        </w:tabs>
        <w:ind w:left="1056" w:right="700" w:hanging="360"/>
        <w:rPr>
          <w:rFonts w:cs="Times New Roman"/>
          <w:sz w:val="22"/>
          <w:szCs w:val="22"/>
        </w:rPr>
      </w:pPr>
      <w:r>
        <w:rPr>
          <w:rFonts w:cs="Times New Roman"/>
          <w:sz w:val="22"/>
          <w:szCs w:val="22"/>
        </w:rPr>
        <w:t>2</w:t>
      </w:r>
      <w:r w:rsidR="0036731C">
        <w:rPr>
          <w:rFonts w:cs="Times New Roman"/>
          <w:sz w:val="22"/>
          <w:szCs w:val="22"/>
        </w:rPr>
        <w:t xml:space="preserve">.   </w:t>
      </w:r>
      <w:r w:rsidR="0036731C">
        <w:rPr>
          <w:rFonts w:eastAsiaTheme="minorHAnsi" w:cs="Times New Roman"/>
          <w:szCs w:val="24"/>
        </w:rPr>
        <w:t>Application</w:t>
      </w:r>
      <w:r w:rsidR="0036731C">
        <w:rPr>
          <w:rFonts w:eastAsiaTheme="minorHAnsi" w:cs="Times New Roman"/>
          <w:spacing w:val="-2"/>
          <w:kern w:val="1"/>
          <w:szCs w:val="24"/>
        </w:rPr>
        <w:t xml:space="preserve"> </w:t>
      </w:r>
      <w:r w:rsidR="0036731C">
        <w:rPr>
          <w:rFonts w:eastAsiaTheme="minorHAnsi" w:cs="Times New Roman"/>
          <w:kern w:val="1"/>
          <w:szCs w:val="24"/>
        </w:rPr>
        <w:t>of</w:t>
      </w:r>
      <w:r w:rsidR="0036731C">
        <w:rPr>
          <w:rFonts w:eastAsiaTheme="minorHAnsi" w:cs="Times New Roman"/>
          <w:spacing w:val="-3"/>
          <w:kern w:val="1"/>
          <w:szCs w:val="24"/>
        </w:rPr>
        <w:t xml:space="preserve"> </w:t>
      </w:r>
      <w:r w:rsidR="0036731C">
        <w:rPr>
          <w:rFonts w:eastAsiaTheme="minorHAnsi" w:cs="Times New Roman"/>
          <w:kern w:val="1"/>
          <w:szCs w:val="24"/>
        </w:rPr>
        <w:t>technology</w:t>
      </w:r>
      <w:r w:rsidR="0036731C">
        <w:rPr>
          <w:rFonts w:eastAsiaTheme="minorHAnsi" w:cs="Times New Roman"/>
          <w:spacing w:val="1"/>
          <w:kern w:val="1"/>
          <w:szCs w:val="24"/>
        </w:rPr>
        <w:t xml:space="preserve"> </w:t>
      </w:r>
      <w:r w:rsidR="0036731C">
        <w:rPr>
          <w:rFonts w:eastAsiaTheme="minorHAnsi" w:cs="Times New Roman"/>
          <w:kern w:val="1"/>
          <w:szCs w:val="24"/>
        </w:rPr>
        <w:t>related</w:t>
      </w:r>
      <w:r w:rsidR="0036731C">
        <w:rPr>
          <w:rFonts w:eastAsiaTheme="minorHAnsi" w:cs="Times New Roman"/>
          <w:spacing w:val="-2"/>
          <w:kern w:val="1"/>
          <w:szCs w:val="24"/>
        </w:rPr>
        <w:t xml:space="preserve"> </w:t>
      </w:r>
      <w:r w:rsidR="0036731C">
        <w:rPr>
          <w:rFonts w:eastAsiaTheme="minorHAnsi" w:cs="Times New Roman"/>
          <w:kern w:val="1"/>
          <w:szCs w:val="24"/>
        </w:rPr>
        <w:t>to</w:t>
      </w:r>
      <w:r w:rsidR="0036731C">
        <w:rPr>
          <w:rFonts w:eastAsiaTheme="minorHAnsi" w:cs="Times New Roman"/>
          <w:spacing w:val="-1"/>
          <w:kern w:val="1"/>
          <w:szCs w:val="24"/>
        </w:rPr>
        <w:t xml:space="preserve"> </w:t>
      </w:r>
      <w:r w:rsidR="0036731C">
        <w:rPr>
          <w:rFonts w:eastAsiaTheme="minorHAnsi" w:cs="Times New Roman"/>
          <w:spacing w:val="-2"/>
          <w:kern w:val="1"/>
          <w:szCs w:val="24"/>
        </w:rPr>
        <w:t xml:space="preserve">counseling </w:t>
      </w:r>
      <w:r w:rsidR="0036731C" w:rsidRPr="00A255D8">
        <w:rPr>
          <w:rFonts w:cs="Times New Roman"/>
          <w:sz w:val="22"/>
          <w:szCs w:val="22"/>
        </w:rPr>
        <w:t>(CACREP II</w:t>
      </w:r>
      <w:r w:rsidR="0036731C">
        <w:rPr>
          <w:rFonts w:cs="Times New Roman"/>
          <w:sz w:val="22"/>
          <w:szCs w:val="22"/>
        </w:rPr>
        <w:t>I</w:t>
      </w:r>
      <w:r w:rsidR="0036731C" w:rsidRPr="00A255D8">
        <w:rPr>
          <w:rFonts w:cs="Times New Roman"/>
          <w:sz w:val="22"/>
          <w:szCs w:val="22"/>
        </w:rPr>
        <w:t>.</w:t>
      </w:r>
      <w:r w:rsidR="00A34185">
        <w:rPr>
          <w:rFonts w:cs="Times New Roman"/>
          <w:sz w:val="22"/>
          <w:szCs w:val="22"/>
        </w:rPr>
        <w:t>E.5</w:t>
      </w:r>
      <w:r w:rsidR="0036731C" w:rsidRPr="00A255D8">
        <w:rPr>
          <w:rFonts w:cs="Times New Roman"/>
          <w:sz w:val="22"/>
          <w:szCs w:val="22"/>
        </w:rPr>
        <w:t xml:space="preserve">)  </w:t>
      </w:r>
      <w:r w:rsidR="0036731C">
        <w:rPr>
          <w:rFonts w:cs="Times New Roman"/>
          <w:sz w:val="22"/>
          <w:szCs w:val="22"/>
        </w:rPr>
        <w:tab/>
      </w:r>
    </w:p>
    <w:p w14:paraId="2BB6ED75" w14:textId="0A0E4E50" w:rsidR="0036731C" w:rsidRDefault="009B20B0" w:rsidP="0036731C">
      <w:pPr>
        <w:pStyle w:val="BodyText"/>
        <w:tabs>
          <w:tab w:val="left" w:pos="7440"/>
        </w:tabs>
        <w:ind w:left="1056" w:right="700" w:hanging="360"/>
        <w:rPr>
          <w:rFonts w:cs="Times New Roman"/>
          <w:sz w:val="22"/>
          <w:szCs w:val="22"/>
        </w:rPr>
      </w:pPr>
      <w:r>
        <w:rPr>
          <w:rFonts w:cs="Times New Roman"/>
          <w:sz w:val="22"/>
          <w:szCs w:val="22"/>
        </w:rPr>
        <w:t>3</w:t>
      </w:r>
      <w:r w:rsidR="0036731C">
        <w:rPr>
          <w:rFonts w:cs="Times New Roman"/>
          <w:sz w:val="22"/>
          <w:szCs w:val="22"/>
        </w:rPr>
        <w:t xml:space="preserve">.  </w:t>
      </w:r>
      <w:r w:rsidR="0036731C">
        <w:rPr>
          <w:rFonts w:eastAsiaTheme="minorHAnsi" w:cs="Times New Roman"/>
          <w:szCs w:val="24"/>
        </w:rPr>
        <w:t xml:space="preserve"> Ethical</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legal</w:t>
      </w:r>
      <w:r w:rsidR="0036731C">
        <w:rPr>
          <w:rFonts w:eastAsiaTheme="minorHAnsi" w:cs="Times New Roman"/>
          <w:spacing w:val="-5"/>
          <w:kern w:val="1"/>
          <w:szCs w:val="24"/>
        </w:rPr>
        <w:t xml:space="preserve"> </w:t>
      </w:r>
      <w:r w:rsidR="0036731C">
        <w:rPr>
          <w:rFonts w:eastAsiaTheme="minorHAnsi" w:cs="Times New Roman"/>
          <w:kern w:val="1"/>
          <w:szCs w:val="24"/>
        </w:rPr>
        <w:t>issues</w:t>
      </w:r>
      <w:r w:rsidR="0036731C">
        <w:rPr>
          <w:rFonts w:eastAsiaTheme="minorHAnsi" w:cs="Times New Roman"/>
          <w:spacing w:val="-4"/>
          <w:kern w:val="1"/>
          <w:szCs w:val="24"/>
        </w:rPr>
        <w:t xml:space="preserve"> </w:t>
      </w:r>
      <w:r w:rsidR="0036731C">
        <w:rPr>
          <w:rFonts w:eastAsiaTheme="minorHAnsi" w:cs="Times New Roman"/>
          <w:kern w:val="1"/>
          <w:szCs w:val="24"/>
        </w:rPr>
        <w:t>relevant</w:t>
      </w:r>
      <w:r w:rsidR="0036731C">
        <w:rPr>
          <w:rFonts w:eastAsiaTheme="minorHAnsi" w:cs="Times New Roman"/>
          <w:spacing w:val="-5"/>
          <w:kern w:val="1"/>
          <w:szCs w:val="24"/>
        </w:rPr>
        <w:t xml:space="preserve"> </w:t>
      </w:r>
      <w:r w:rsidR="0036731C">
        <w:rPr>
          <w:rFonts w:eastAsiaTheme="minorHAnsi" w:cs="Times New Roman"/>
          <w:kern w:val="1"/>
          <w:szCs w:val="24"/>
        </w:rPr>
        <w:t>to</w:t>
      </w:r>
      <w:r w:rsidR="0036731C">
        <w:rPr>
          <w:rFonts w:eastAsiaTheme="minorHAnsi" w:cs="Times New Roman"/>
          <w:spacing w:val="-5"/>
          <w:kern w:val="1"/>
          <w:szCs w:val="24"/>
        </w:rPr>
        <w:t xml:space="preserve"> </w:t>
      </w:r>
      <w:r w:rsidR="0036731C">
        <w:rPr>
          <w:rFonts w:eastAsiaTheme="minorHAnsi" w:cs="Times New Roman"/>
          <w:kern w:val="1"/>
          <w:szCs w:val="24"/>
        </w:rPr>
        <w:t>establishing</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maintaining</w:t>
      </w:r>
      <w:r w:rsidR="0036731C">
        <w:rPr>
          <w:rFonts w:eastAsiaTheme="minorHAnsi" w:cs="Times New Roman"/>
          <w:spacing w:val="-5"/>
          <w:kern w:val="1"/>
          <w:szCs w:val="24"/>
        </w:rPr>
        <w:t xml:space="preserve"> </w:t>
      </w:r>
      <w:r w:rsidR="0036731C">
        <w:rPr>
          <w:rFonts w:eastAsiaTheme="minorHAnsi" w:cs="Times New Roman"/>
          <w:kern w:val="1"/>
          <w:szCs w:val="24"/>
        </w:rPr>
        <w:t>counseling</w:t>
      </w:r>
      <w:r w:rsidR="0036731C">
        <w:rPr>
          <w:rFonts w:eastAsiaTheme="minorHAnsi" w:cs="Times New Roman"/>
          <w:spacing w:val="-5"/>
          <w:kern w:val="1"/>
          <w:szCs w:val="24"/>
        </w:rPr>
        <w:t xml:space="preserve"> </w:t>
      </w:r>
      <w:r w:rsidR="0036731C">
        <w:rPr>
          <w:rFonts w:eastAsiaTheme="minorHAnsi" w:cs="Times New Roman"/>
          <w:kern w:val="1"/>
          <w:szCs w:val="24"/>
        </w:rPr>
        <w:t xml:space="preserve">relationships across service delivery modalities </w:t>
      </w:r>
      <w:r w:rsidR="0036731C" w:rsidRPr="00A255D8">
        <w:rPr>
          <w:rFonts w:cs="Times New Roman"/>
          <w:sz w:val="22"/>
          <w:szCs w:val="22"/>
        </w:rPr>
        <w:t>(CACREP II</w:t>
      </w:r>
      <w:r w:rsidR="0036731C">
        <w:rPr>
          <w:rFonts w:cs="Times New Roman"/>
          <w:sz w:val="22"/>
          <w:szCs w:val="22"/>
        </w:rPr>
        <w:t>I</w:t>
      </w:r>
      <w:r w:rsidR="0036731C" w:rsidRPr="00A255D8">
        <w:rPr>
          <w:rFonts w:cs="Times New Roman"/>
          <w:sz w:val="22"/>
          <w:szCs w:val="22"/>
        </w:rPr>
        <w:t>.</w:t>
      </w:r>
      <w:r w:rsidR="00A34185">
        <w:rPr>
          <w:rFonts w:cs="Times New Roman"/>
          <w:sz w:val="22"/>
          <w:szCs w:val="22"/>
        </w:rPr>
        <w:t>E.6</w:t>
      </w:r>
      <w:r w:rsidR="0036731C" w:rsidRPr="00A255D8">
        <w:rPr>
          <w:rFonts w:cs="Times New Roman"/>
          <w:sz w:val="22"/>
          <w:szCs w:val="22"/>
        </w:rPr>
        <w:t>)</w:t>
      </w:r>
    </w:p>
    <w:p w14:paraId="08DC3D84" w14:textId="3CFA3A80" w:rsidR="0036731C" w:rsidRDefault="009B20B0" w:rsidP="0036731C">
      <w:pPr>
        <w:pStyle w:val="BodyText"/>
        <w:tabs>
          <w:tab w:val="left" w:pos="7440"/>
        </w:tabs>
        <w:ind w:left="1056" w:right="700" w:hanging="360"/>
        <w:rPr>
          <w:rFonts w:eastAsiaTheme="minorHAnsi" w:cs="Times New Roman"/>
          <w:kern w:val="1"/>
          <w:szCs w:val="24"/>
        </w:rPr>
      </w:pPr>
      <w:r>
        <w:rPr>
          <w:rFonts w:cs="Times New Roman"/>
          <w:sz w:val="22"/>
          <w:szCs w:val="22"/>
        </w:rPr>
        <w:t>4</w:t>
      </w:r>
      <w:r w:rsidR="0036731C">
        <w:rPr>
          <w:rFonts w:cs="Times New Roman"/>
          <w:sz w:val="22"/>
          <w:szCs w:val="22"/>
        </w:rPr>
        <w:t xml:space="preserve">.   </w:t>
      </w:r>
      <w:r w:rsidR="0036731C">
        <w:rPr>
          <w:rFonts w:eastAsiaTheme="minorHAnsi" w:cs="Times New Roman"/>
          <w:szCs w:val="24"/>
        </w:rPr>
        <w:t>Culturally sustaining and responsive strategies for establishing and maintaining</w:t>
      </w:r>
      <w:r w:rsidR="0036731C">
        <w:rPr>
          <w:rFonts w:eastAsiaTheme="minorHAnsi" w:cs="Times New Roman"/>
          <w:spacing w:val="-7"/>
          <w:kern w:val="1"/>
          <w:szCs w:val="24"/>
        </w:rPr>
        <w:t xml:space="preserve"> </w:t>
      </w:r>
      <w:r w:rsidR="0036731C">
        <w:rPr>
          <w:rFonts w:eastAsiaTheme="minorHAnsi" w:cs="Times New Roman"/>
          <w:kern w:val="1"/>
          <w:szCs w:val="24"/>
        </w:rPr>
        <w:t>counseling</w:t>
      </w:r>
      <w:r w:rsidR="0036731C">
        <w:rPr>
          <w:rFonts w:eastAsiaTheme="minorHAnsi" w:cs="Times New Roman"/>
          <w:spacing w:val="-7"/>
          <w:kern w:val="1"/>
          <w:szCs w:val="24"/>
        </w:rPr>
        <w:t xml:space="preserve"> </w:t>
      </w:r>
      <w:r w:rsidR="0036731C">
        <w:rPr>
          <w:rFonts w:eastAsiaTheme="minorHAnsi" w:cs="Times New Roman"/>
          <w:kern w:val="1"/>
          <w:szCs w:val="24"/>
        </w:rPr>
        <w:t>relationships</w:t>
      </w:r>
      <w:r w:rsidR="0036731C">
        <w:rPr>
          <w:rFonts w:eastAsiaTheme="minorHAnsi" w:cs="Times New Roman"/>
          <w:spacing w:val="-7"/>
          <w:kern w:val="1"/>
          <w:szCs w:val="24"/>
        </w:rPr>
        <w:t xml:space="preserve"> </w:t>
      </w:r>
      <w:r w:rsidR="0036731C">
        <w:rPr>
          <w:rFonts w:eastAsiaTheme="minorHAnsi" w:cs="Times New Roman"/>
          <w:kern w:val="1"/>
          <w:szCs w:val="24"/>
        </w:rPr>
        <w:t>across</w:t>
      </w:r>
      <w:r w:rsidR="0036731C">
        <w:rPr>
          <w:rFonts w:eastAsiaTheme="minorHAnsi" w:cs="Times New Roman"/>
          <w:spacing w:val="-7"/>
          <w:kern w:val="1"/>
          <w:szCs w:val="24"/>
        </w:rPr>
        <w:t xml:space="preserve"> </w:t>
      </w:r>
      <w:r w:rsidR="0036731C">
        <w:rPr>
          <w:rFonts w:eastAsiaTheme="minorHAnsi" w:cs="Times New Roman"/>
          <w:kern w:val="1"/>
          <w:szCs w:val="24"/>
        </w:rPr>
        <w:t>service</w:t>
      </w:r>
      <w:r w:rsidR="0036731C">
        <w:rPr>
          <w:rFonts w:eastAsiaTheme="minorHAnsi" w:cs="Times New Roman"/>
          <w:spacing w:val="-8"/>
          <w:kern w:val="1"/>
          <w:szCs w:val="24"/>
        </w:rPr>
        <w:t xml:space="preserve"> </w:t>
      </w:r>
      <w:r w:rsidR="0036731C">
        <w:rPr>
          <w:rFonts w:eastAsiaTheme="minorHAnsi" w:cs="Times New Roman"/>
          <w:kern w:val="1"/>
          <w:szCs w:val="24"/>
        </w:rPr>
        <w:t>delivery</w:t>
      </w:r>
      <w:r w:rsidR="0036731C">
        <w:rPr>
          <w:rFonts w:eastAsiaTheme="minorHAnsi" w:cs="Times New Roman"/>
          <w:spacing w:val="-7"/>
          <w:kern w:val="1"/>
          <w:szCs w:val="24"/>
        </w:rPr>
        <w:t xml:space="preserve"> </w:t>
      </w:r>
      <w:r w:rsidR="0036731C">
        <w:rPr>
          <w:rFonts w:eastAsiaTheme="minorHAnsi" w:cs="Times New Roman"/>
          <w:kern w:val="1"/>
          <w:szCs w:val="24"/>
        </w:rPr>
        <w:t>modalities (CACREP II</w:t>
      </w:r>
      <w:r w:rsidR="00A34185">
        <w:rPr>
          <w:rFonts w:eastAsiaTheme="minorHAnsi" w:cs="Times New Roman"/>
          <w:kern w:val="1"/>
          <w:szCs w:val="24"/>
        </w:rPr>
        <w:t>I.E.7</w:t>
      </w:r>
      <w:r w:rsidR="0036731C">
        <w:rPr>
          <w:rFonts w:eastAsiaTheme="minorHAnsi" w:cs="Times New Roman"/>
          <w:kern w:val="1"/>
          <w:szCs w:val="24"/>
        </w:rPr>
        <w:t>)</w:t>
      </w:r>
    </w:p>
    <w:p w14:paraId="0F4F8B4F" w14:textId="1A502C1E"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5</w:t>
      </w:r>
      <w:r w:rsidR="0036731C">
        <w:rPr>
          <w:rFonts w:eastAsiaTheme="minorHAnsi" w:cs="Times New Roman"/>
          <w:kern w:val="1"/>
          <w:szCs w:val="24"/>
        </w:rPr>
        <w:t>.   Counselor</w:t>
      </w:r>
      <w:r w:rsidR="0036731C">
        <w:rPr>
          <w:rFonts w:eastAsiaTheme="minorHAnsi" w:cs="Times New Roman"/>
          <w:spacing w:val="-6"/>
          <w:kern w:val="1"/>
          <w:szCs w:val="24"/>
        </w:rPr>
        <w:t xml:space="preserve"> </w:t>
      </w:r>
      <w:r w:rsidR="0036731C">
        <w:rPr>
          <w:rFonts w:eastAsiaTheme="minorHAnsi" w:cs="Times New Roman"/>
          <w:kern w:val="1"/>
          <w:szCs w:val="24"/>
        </w:rPr>
        <w:t>characteristics,</w:t>
      </w:r>
      <w:r w:rsidR="0036731C">
        <w:rPr>
          <w:rFonts w:eastAsiaTheme="minorHAnsi" w:cs="Times New Roman"/>
          <w:spacing w:val="-5"/>
          <w:kern w:val="1"/>
          <w:szCs w:val="24"/>
        </w:rPr>
        <w:t xml:space="preserve"> </w:t>
      </w:r>
      <w:r w:rsidR="0036731C">
        <w:rPr>
          <w:rFonts w:eastAsiaTheme="minorHAnsi" w:cs="Times New Roman"/>
          <w:kern w:val="1"/>
          <w:szCs w:val="24"/>
        </w:rPr>
        <w:t>behaviors,</w:t>
      </w:r>
      <w:r w:rsidR="0036731C">
        <w:rPr>
          <w:rFonts w:eastAsiaTheme="minorHAnsi" w:cs="Times New Roman"/>
          <w:spacing w:val="-6"/>
          <w:kern w:val="1"/>
          <w:szCs w:val="24"/>
        </w:rPr>
        <w:t xml:space="preserve"> </w:t>
      </w:r>
      <w:r w:rsidR="0036731C">
        <w:rPr>
          <w:rFonts w:eastAsiaTheme="minorHAnsi" w:cs="Times New Roman"/>
          <w:kern w:val="1"/>
          <w:szCs w:val="24"/>
        </w:rPr>
        <w:t>and</w:t>
      </w:r>
      <w:r w:rsidR="0036731C">
        <w:rPr>
          <w:rFonts w:eastAsiaTheme="minorHAnsi" w:cs="Times New Roman"/>
          <w:spacing w:val="-6"/>
          <w:kern w:val="1"/>
          <w:szCs w:val="24"/>
        </w:rPr>
        <w:t xml:space="preserve"> </w:t>
      </w:r>
      <w:r w:rsidR="0036731C">
        <w:rPr>
          <w:rFonts w:eastAsiaTheme="minorHAnsi" w:cs="Times New Roman"/>
          <w:kern w:val="1"/>
          <w:szCs w:val="24"/>
        </w:rPr>
        <w:t>strategies</w:t>
      </w:r>
      <w:r w:rsidR="0036731C">
        <w:rPr>
          <w:rFonts w:eastAsiaTheme="minorHAnsi" w:cs="Times New Roman"/>
          <w:spacing w:val="-4"/>
          <w:kern w:val="1"/>
          <w:szCs w:val="24"/>
        </w:rPr>
        <w:t xml:space="preserve"> </w:t>
      </w:r>
      <w:r w:rsidR="0036731C">
        <w:rPr>
          <w:rFonts w:eastAsiaTheme="minorHAnsi" w:cs="Times New Roman"/>
          <w:kern w:val="1"/>
          <w:szCs w:val="24"/>
        </w:rPr>
        <w:t>that</w:t>
      </w:r>
      <w:r w:rsidR="0036731C">
        <w:rPr>
          <w:rFonts w:eastAsiaTheme="minorHAnsi" w:cs="Times New Roman"/>
          <w:spacing w:val="-6"/>
          <w:kern w:val="1"/>
          <w:szCs w:val="24"/>
        </w:rPr>
        <w:t xml:space="preserve"> </w:t>
      </w:r>
      <w:r w:rsidR="0036731C">
        <w:rPr>
          <w:rFonts w:eastAsiaTheme="minorHAnsi" w:cs="Times New Roman"/>
          <w:kern w:val="1"/>
          <w:szCs w:val="24"/>
        </w:rPr>
        <w:t>facilitate</w:t>
      </w:r>
      <w:r w:rsidR="0036731C">
        <w:rPr>
          <w:rFonts w:eastAsiaTheme="minorHAnsi" w:cs="Times New Roman"/>
          <w:spacing w:val="-6"/>
          <w:kern w:val="1"/>
          <w:szCs w:val="24"/>
        </w:rPr>
        <w:t xml:space="preserve"> </w:t>
      </w:r>
      <w:r w:rsidR="0036731C">
        <w:rPr>
          <w:rFonts w:eastAsiaTheme="minorHAnsi" w:cs="Times New Roman"/>
          <w:kern w:val="1"/>
          <w:szCs w:val="24"/>
        </w:rPr>
        <w:t>effective</w:t>
      </w:r>
      <w:r w:rsidR="0036731C">
        <w:rPr>
          <w:rFonts w:eastAsiaTheme="minorHAnsi" w:cs="Times New Roman"/>
          <w:spacing w:val="-7"/>
          <w:kern w:val="1"/>
          <w:szCs w:val="24"/>
        </w:rPr>
        <w:t xml:space="preserve"> </w:t>
      </w:r>
      <w:r w:rsidR="0036731C">
        <w:rPr>
          <w:rFonts w:eastAsiaTheme="minorHAnsi" w:cs="Times New Roman"/>
          <w:kern w:val="1"/>
          <w:szCs w:val="24"/>
        </w:rPr>
        <w:t xml:space="preserve">counseling </w:t>
      </w:r>
      <w:r w:rsidR="0036731C">
        <w:rPr>
          <w:rFonts w:eastAsiaTheme="minorHAnsi" w:cs="Times New Roman"/>
          <w:spacing w:val="-2"/>
          <w:kern w:val="1"/>
          <w:szCs w:val="24"/>
        </w:rPr>
        <w:t>relationships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8</w:t>
      </w:r>
      <w:r w:rsidR="0036731C">
        <w:rPr>
          <w:rFonts w:eastAsiaTheme="minorHAnsi" w:cs="Times New Roman"/>
          <w:spacing w:val="-2"/>
          <w:kern w:val="1"/>
          <w:szCs w:val="24"/>
        </w:rPr>
        <w:t>)</w:t>
      </w:r>
    </w:p>
    <w:p w14:paraId="787B27D2" w14:textId="2B548920"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6</w:t>
      </w:r>
      <w:r w:rsidR="0036731C">
        <w:rPr>
          <w:rFonts w:eastAsiaTheme="minorHAnsi" w:cs="Times New Roman"/>
          <w:spacing w:val="-2"/>
          <w:kern w:val="1"/>
          <w:szCs w:val="24"/>
        </w:rPr>
        <w:t>.    I</w:t>
      </w:r>
      <w:r w:rsidR="0036731C">
        <w:rPr>
          <w:rFonts w:eastAsiaTheme="minorHAnsi" w:cs="Times New Roman"/>
          <w:kern w:val="1"/>
          <w:szCs w:val="24"/>
        </w:rPr>
        <w:t>nterviewing,</w:t>
      </w:r>
      <w:r w:rsidR="0036731C">
        <w:rPr>
          <w:rFonts w:eastAsiaTheme="minorHAnsi" w:cs="Times New Roman"/>
          <w:spacing w:val="-2"/>
          <w:kern w:val="1"/>
          <w:szCs w:val="24"/>
        </w:rPr>
        <w:t xml:space="preserve"> </w:t>
      </w:r>
      <w:r w:rsidR="0036731C">
        <w:rPr>
          <w:rFonts w:eastAsiaTheme="minorHAnsi" w:cs="Times New Roman"/>
          <w:kern w:val="1"/>
          <w:szCs w:val="24"/>
        </w:rPr>
        <w:t>attending,</w:t>
      </w:r>
      <w:r w:rsidR="0036731C">
        <w:rPr>
          <w:rFonts w:eastAsiaTheme="minorHAnsi" w:cs="Times New Roman"/>
          <w:spacing w:val="-1"/>
          <w:kern w:val="1"/>
          <w:szCs w:val="24"/>
        </w:rPr>
        <w:t xml:space="preserve"> </w:t>
      </w:r>
      <w:r w:rsidR="0036731C">
        <w:rPr>
          <w:rFonts w:eastAsiaTheme="minorHAnsi" w:cs="Times New Roman"/>
          <w:kern w:val="1"/>
          <w:szCs w:val="24"/>
        </w:rPr>
        <w:t>and</w:t>
      </w:r>
      <w:r w:rsidR="0036731C">
        <w:rPr>
          <w:rFonts w:eastAsiaTheme="minorHAnsi" w:cs="Times New Roman"/>
          <w:spacing w:val="-1"/>
          <w:kern w:val="1"/>
          <w:szCs w:val="24"/>
        </w:rPr>
        <w:t xml:space="preserve"> </w:t>
      </w:r>
      <w:r w:rsidR="0036731C">
        <w:rPr>
          <w:rFonts w:eastAsiaTheme="minorHAnsi" w:cs="Times New Roman"/>
          <w:kern w:val="1"/>
          <w:szCs w:val="24"/>
        </w:rPr>
        <w:t>listening</w:t>
      </w:r>
      <w:r w:rsidR="0036731C">
        <w:rPr>
          <w:rFonts w:eastAsiaTheme="minorHAnsi" w:cs="Times New Roman"/>
          <w:spacing w:val="-1"/>
          <w:kern w:val="1"/>
          <w:szCs w:val="24"/>
        </w:rPr>
        <w:t xml:space="preserve"> </w:t>
      </w:r>
      <w:r w:rsidR="0036731C">
        <w:rPr>
          <w:rFonts w:eastAsiaTheme="minorHAnsi" w:cs="Times New Roman"/>
          <w:kern w:val="1"/>
          <w:szCs w:val="24"/>
        </w:rPr>
        <w:t>skills</w:t>
      </w:r>
      <w:r w:rsidR="0036731C">
        <w:rPr>
          <w:rFonts w:eastAsiaTheme="minorHAnsi" w:cs="Times New Roman"/>
          <w:spacing w:val="-4"/>
          <w:kern w:val="1"/>
          <w:szCs w:val="24"/>
        </w:rPr>
        <w:t xml:space="preserve"> </w:t>
      </w:r>
      <w:r w:rsidR="0036731C">
        <w:rPr>
          <w:rFonts w:eastAsiaTheme="minorHAnsi" w:cs="Times New Roman"/>
          <w:kern w:val="1"/>
          <w:szCs w:val="24"/>
        </w:rPr>
        <w:t>in</w:t>
      </w:r>
      <w:r w:rsidR="0036731C">
        <w:rPr>
          <w:rFonts w:eastAsiaTheme="minorHAnsi" w:cs="Times New Roman"/>
          <w:spacing w:val="-1"/>
          <w:kern w:val="1"/>
          <w:szCs w:val="24"/>
        </w:rPr>
        <w:t xml:space="preserve"> </w:t>
      </w:r>
      <w:r w:rsidR="0036731C">
        <w:rPr>
          <w:rFonts w:eastAsiaTheme="minorHAnsi" w:cs="Times New Roman"/>
          <w:kern w:val="1"/>
          <w:szCs w:val="24"/>
        </w:rPr>
        <w:t>the</w:t>
      </w:r>
      <w:r w:rsidR="0036731C">
        <w:rPr>
          <w:rFonts w:eastAsiaTheme="minorHAnsi" w:cs="Times New Roman"/>
          <w:spacing w:val="-2"/>
          <w:kern w:val="1"/>
          <w:szCs w:val="24"/>
        </w:rPr>
        <w:t xml:space="preserve"> </w:t>
      </w:r>
      <w:r w:rsidR="0036731C">
        <w:rPr>
          <w:rFonts w:eastAsiaTheme="minorHAnsi" w:cs="Times New Roman"/>
          <w:kern w:val="1"/>
          <w:szCs w:val="24"/>
        </w:rPr>
        <w:t>counseling</w:t>
      </w:r>
      <w:r w:rsidR="0036731C">
        <w:rPr>
          <w:rFonts w:eastAsiaTheme="minorHAnsi" w:cs="Times New Roman"/>
          <w:spacing w:val="-1"/>
          <w:kern w:val="1"/>
          <w:szCs w:val="24"/>
        </w:rPr>
        <w:t xml:space="preserve"> </w:t>
      </w:r>
      <w:r w:rsidR="0036731C">
        <w:rPr>
          <w:rFonts w:eastAsiaTheme="minorHAnsi" w:cs="Times New Roman"/>
          <w:spacing w:val="-2"/>
          <w:kern w:val="1"/>
          <w:szCs w:val="24"/>
        </w:rPr>
        <w:t>process (CACREP III.</w:t>
      </w:r>
      <w:r w:rsidR="00A34185">
        <w:rPr>
          <w:rFonts w:eastAsiaTheme="minorHAnsi" w:cs="Times New Roman"/>
          <w:spacing w:val="-2"/>
          <w:kern w:val="1"/>
          <w:szCs w:val="24"/>
        </w:rPr>
        <w:t>E.9</w:t>
      </w:r>
      <w:r w:rsidR="0036731C">
        <w:rPr>
          <w:rFonts w:eastAsiaTheme="minorHAnsi" w:cs="Times New Roman"/>
          <w:spacing w:val="-2"/>
          <w:kern w:val="1"/>
          <w:szCs w:val="24"/>
        </w:rPr>
        <w:t>)</w:t>
      </w:r>
    </w:p>
    <w:p w14:paraId="50D84BEB" w14:textId="336D95B5"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7</w:t>
      </w:r>
      <w:r w:rsidR="0036731C">
        <w:rPr>
          <w:rFonts w:eastAsiaTheme="minorHAnsi" w:cs="Times New Roman"/>
          <w:spacing w:val="-2"/>
          <w:kern w:val="1"/>
          <w:szCs w:val="24"/>
        </w:rPr>
        <w:t xml:space="preserve">.    </w:t>
      </w:r>
      <w:r w:rsidR="0036731C">
        <w:rPr>
          <w:rFonts w:eastAsiaTheme="minorHAnsi" w:cs="Times New Roman"/>
          <w:kern w:val="1"/>
          <w:szCs w:val="24"/>
        </w:rPr>
        <w:t>Counseling</w:t>
      </w:r>
      <w:r w:rsidR="0036731C">
        <w:rPr>
          <w:rFonts w:eastAsiaTheme="minorHAnsi" w:cs="Times New Roman"/>
          <w:spacing w:val="-3"/>
          <w:kern w:val="1"/>
          <w:szCs w:val="24"/>
        </w:rPr>
        <w:t xml:space="preserve"> </w:t>
      </w:r>
      <w:r w:rsidR="0036731C">
        <w:rPr>
          <w:rFonts w:eastAsiaTheme="minorHAnsi" w:cs="Times New Roman"/>
          <w:kern w:val="1"/>
          <w:szCs w:val="24"/>
        </w:rPr>
        <w:t>strategies</w:t>
      </w:r>
      <w:r w:rsidR="0036731C">
        <w:rPr>
          <w:rFonts w:eastAsiaTheme="minorHAnsi" w:cs="Times New Roman"/>
          <w:spacing w:val="-3"/>
          <w:kern w:val="1"/>
          <w:szCs w:val="24"/>
        </w:rPr>
        <w:t xml:space="preserve"> </w:t>
      </w:r>
      <w:r w:rsidR="0036731C">
        <w:rPr>
          <w:rFonts w:eastAsiaTheme="minorHAnsi" w:cs="Times New Roman"/>
          <w:kern w:val="1"/>
          <w:szCs w:val="24"/>
        </w:rPr>
        <w:t>and techniques</w:t>
      </w:r>
      <w:r w:rsidR="0036731C">
        <w:rPr>
          <w:rFonts w:eastAsiaTheme="minorHAnsi" w:cs="Times New Roman"/>
          <w:spacing w:val="-3"/>
          <w:kern w:val="1"/>
          <w:szCs w:val="24"/>
        </w:rPr>
        <w:t xml:space="preserve"> </w:t>
      </w:r>
      <w:r w:rsidR="0036731C">
        <w:rPr>
          <w:rFonts w:eastAsiaTheme="minorHAnsi" w:cs="Times New Roman"/>
          <w:kern w:val="1"/>
          <w:szCs w:val="24"/>
        </w:rPr>
        <w:t>used</w:t>
      </w:r>
      <w:r w:rsidR="0036731C">
        <w:rPr>
          <w:rFonts w:eastAsiaTheme="minorHAnsi" w:cs="Times New Roman"/>
          <w:spacing w:val="-2"/>
          <w:kern w:val="1"/>
          <w:szCs w:val="24"/>
        </w:rPr>
        <w:t xml:space="preserve"> </w:t>
      </w:r>
      <w:r w:rsidR="0036731C">
        <w:rPr>
          <w:rFonts w:eastAsiaTheme="minorHAnsi" w:cs="Times New Roman"/>
          <w:kern w:val="1"/>
          <w:szCs w:val="24"/>
        </w:rPr>
        <w:t>to</w:t>
      </w:r>
      <w:r w:rsidR="0036731C">
        <w:rPr>
          <w:rFonts w:eastAsiaTheme="minorHAnsi" w:cs="Times New Roman"/>
          <w:spacing w:val="-3"/>
          <w:kern w:val="1"/>
          <w:szCs w:val="24"/>
        </w:rPr>
        <w:t xml:space="preserve"> </w:t>
      </w:r>
      <w:r w:rsidR="0036731C">
        <w:rPr>
          <w:rFonts w:eastAsiaTheme="minorHAnsi" w:cs="Times New Roman"/>
          <w:kern w:val="1"/>
          <w:szCs w:val="24"/>
        </w:rPr>
        <w:t>facilitate</w:t>
      </w:r>
      <w:r w:rsidR="0036731C">
        <w:rPr>
          <w:rFonts w:eastAsiaTheme="minorHAnsi" w:cs="Times New Roman"/>
          <w:spacing w:val="-2"/>
          <w:kern w:val="1"/>
          <w:szCs w:val="24"/>
        </w:rPr>
        <w:t xml:space="preserve"> </w:t>
      </w:r>
      <w:r w:rsidR="0036731C">
        <w:rPr>
          <w:rFonts w:eastAsiaTheme="minorHAnsi" w:cs="Times New Roman"/>
          <w:kern w:val="1"/>
          <w:szCs w:val="24"/>
        </w:rPr>
        <w:t>the</w:t>
      </w:r>
      <w:r w:rsidR="0036731C">
        <w:rPr>
          <w:rFonts w:eastAsiaTheme="minorHAnsi" w:cs="Times New Roman"/>
          <w:spacing w:val="-4"/>
          <w:kern w:val="1"/>
          <w:szCs w:val="24"/>
        </w:rPr>
        <w:t xml:space="preserve"> </w:t>
      </w:r>
      <w:r w:rsidR="0036731C">
        <w:rPr>
          <w:rFonts w:eastAsiaTheme="minorHAnsi" w:cs="Times New Roman"/>
          <w:kern w:val="1"/>
          <w:szCs w:val="24"/>
        </w:rPr>
        <w:t>client</w:t>
      </w:r>
      <w:r w:rsidR="0036731C">
        <w:rPr>
          <w:rFonts w:eastAsiaTheme="minorHAnsi" w:cs="Times New Roman"/>
          <w:spacing w:val="-2"/>
          <w:kern w:val="1"/>
          <w:szCs w:val="24"/>
        </w:rPr>
        <w:t xml:space="preserve"> </w:t>
      </w:r>
      <w:r w:rsidR="0036731C">
        <w:rPr>
          <w:rFonts w:eastAsiaTheme="minorHAnsi" w:cs="Times New Roman"/>
          <w:kern w:val="1"/>
          <w:szCs w:val="24"/>
        </w:rPr>
        <w:t>change</w:t>
      </w:r>
      <w:r w:rsidR="0036731C">
        <w:rPr>
          <w:rFonts w:eastAsiaTheme="minorHAnsi" w:cs="Times New Roman"/>
          <w:spacing w:val="-4"/>
          <w:kern w:val="1"/>
          <w:szCs w:val="24"/>
        </w:rPr>
        <w:t xml:space="preserve"> </w:t>
      </w:r>
      <w:r w:rsidR="0036731C">
        <w:rPr>
          <w:rFonts w:eastAsiaTheme="minorHAnsi" w:cs="Times New Roman"/>
          <w:spacing w:val="-2"/>
          <w:kern w:val="1"/>
          <w:szCs w:val="24"/>
        </w:rPr>
        <w:t>process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10</w:t>
      </w:r>
      <w:r w:rsidR="0036731C">
        <w:rPr>
          <w:rFonts w:eastAsiaTheme="minorHAnsi" w:cs="Times New Roman"/>
          <w:spacing w:val="-2"/>
          <w:kern w:val="1"/>
          <w:szCs w:val="24"/>
        </w:rPr>
        <w:t>)</w:t>
      </w:r>
    </w:p>
    <w:p w14:paraId="5532F085" w14:textId="587F43D9" w:rsidR="0036731C" w:rsidRDefault="009B20B0" w:rsidP="0036731C">
      <w:pPr>
        <w:pStyle w:val="BodyText"/>
        <w:tabs>
          <w:tab w:val="left" w:pos="7440"/>
        </w:tabs>
        <w:ind w:left="1056" w:right="700" w:hanging="360"/>
        <w:rPr>
          <w:rFonts w:eastAsiaTheme="minorHAnsi" w:cs="Times New Roman"/>
          <w:kern w:val="1"/>
          <w:szCs w:val="24"/>
        </w:rPr>
      </w:pPr>
      <w:r>
        <w:rPr>
          <w:rFonts w:eastAsiaTheme="minorHAnsi" w:cs="Times New Roman"/>
          <w:spacing w:val="-2"/>
          <w:kern w:val="1"/>
          <w:szCs w:val="24"/>
        </w:rPr>
        <w:t>8</w:t>
      </w:r>
      <w:r w:rsidR="0036731C">
        <w:rPr>
          <w:rFonts w:eastAsiaTheme="minorHAnsi" w:cs="Times New Roman"/>
          <w:spacing w:val="-2"/>
          <w:kern w:val="1"/>
          <w:szCs w:val="24"/>
        </w:rPr>
        <w:t xml:space="preserve">.    </w:t>
      </w:r>
      <w:r w:rsidR="0036731C">
        <w:rPr>
          <w:rFonts w:eastAsiaTheme="minorHAnsi" w:cs="Times New Roman"/>
          <w:kern w:val="1"/>
          <w:szCs w:val="24"/>
        </w:rPr>
        <w:t>Strategies</w:t>
      </w:r>
      <w:r w:rsidR="0036731C">
        <w:rPr>
          <w:rFonts w:eastAsiaTheme="minorHAnsi" w:cs="Times New Roman"/>
          <w:spacing w:val="-5"/>
          <w:kern w:val="1"/>
          <w:szCs w:val="24"/>
        </w:rPr>
        <w:t xml:space="preserve"> </w:t>
      </w:r>
      <w:r w:rsidR="0036731C">
        <w:rPr>
          <w:rFonts w:eastAsiaTheme="minorHAnsi" w:cs="Times New Roman"/>
          <w:kern w:val="1"/>
          <w:szCs w:val="24"/>
        </w:rPr>
        <w:t>for</w:t>
      </w:r>
      <w:r w:rsidR="0036731C">
        <w:rPr>
          <w:rFonts w:eastAsiaTheme="minorHAnsi" w:cs="Times New Roman"/>
          <w:spacing w:val="-5"/>
          <w:kern w:val="1"/>
          <w:szCs w:val="24"/>
        </w:rPr>
        <w:t xml:space="preserve"> </w:t>
      </w:r>
      <w:r w:rsidR="0036731C">
        <w:rPr>
          <w:rFonts w:eastAsiaTheme="minorHAnsi" w:cs="Times New Roman"/>
          <w:kern w:val="1"/>
          <w:szCs w:val="24"/>
        </w:rPr>
        <w:t>adapting</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accommodating</w:t>
      </w:r>
      <w:r w:rsidR="0036731C">
        <w:rPr>
          <w:rFonts w:eastAsiaTheme="minorHAnsi" w:cs="Times New Roman"/>
          <w:spacing w:val="-5"/>
          <w:kern w:val="1"/>
          <w:szCs w:val="24"/>
        </w:rPr>
        <w:t xml:space="preserve"> </w:t>
      </w:r>
      <w:r w:rsidR="0036731C">
        <w:rPr>
          <w:rFonts w:eastAsiaTheme="minorHAnsi" w:cs="Times New Roman"/>
          <w:kern w:val="1"/>
          <w:szCs w:val="24"/>
        </w:rPr>
        <w:t>the</w:t>
      </w:r>
      <w:r w:rsidR="0036731C">
        <w:rPr>
          <w:rFonts w:eastAsiaTheme="minorHAnsi" w:cs="Times New Roman"/>
          <w:spacing w:val="-5"/>
          <w:kern w:val="1"/>
          <w:szCs w:val="24"/>
        </w:rPr>
        <w:t xml:space="preserve"> </w:t>
      </w:r>
      <w:r w:rsidR="0036731C">
        <w:rPr>
          <w:rFonts w:eastAsiaTheme="minorHAnsi" w:cs="Times New Roman"/>
          <w:kern w:val="1"/>
          <w:szCs w:val="24"/>
        </w:rPr>
        <w:t>counseling</w:t>
      </w:r>
      <w:r w:rsidR="0036731C">
        <w:rPr>
          <w:rFonts w:eastAsiaTheme="minorHAnsi" w:cs="Times New Roman"/>
          <w:spacing w:val="-5"/>
          <w:kern w:val="1"/>
          <w:szCs w:val="24"/>
        </w:rPr>
        <w:t xml:space="preserve"> </w:t>
      </w:r>
      <w:r w:rsidR="0036731C">
        <w:rPr>
          <w:rFonts w:eastAsiaTheme="minorHAnsi" w:cs="Times New Roman"/>
          <w:kern w:val="1"/>
          <w:szCs w:val="24"/>
        </w:rPr>
        <w:t>process</w:t>
      </w:r>
      <w:r w:rsidR="0036731C">
        <w:rPr>
          <w:rFonts w:eastAsiaTheme="minorHAnsi" w:cs="Times New Roman"/>
          <w:spacing w:val="-5"/>
          <w:kern w:val="1"/>
          <w:szCs w:val="24"/>
        </w:rPr>
        <w:t xml:space="preserve"> </w:t>
      </w:r>
      <w:r w:rsidR="0036731C">
        <w:rPr>
          <w:rFonts w:eastAsiaTheme="minorHAnsi" w:cs="Times New Roman"/>
          <w:kern w:val="1"/>
          <w:szCs w:val="24"/>
        </w:rPr>
        <w:t>to</w:t>
      </w:r>
      <w:r w:rsidR="0036731C">
        <w:rPr>
          <w:rFonts w:eastAsiaTheme="minorHAnsi" w:cs="Times New Roman"/>
          <w:spacing w:val="-5"/>
          <w:kern w:val="1"/>
          <w:szCs w:val="24"/>
        </w:rPr>
        <w:t xml:space="preserve"> </w:t>
      </w:r>
      <w:r w:rsidR="0036731C">
        <w:rPr>
          <w:rFonts w:eastAsiaTheme="minorHAnsi" w:cs="Times New Roman"/>
          <w:kern w:val="1"/>
          <w:szCs w:val="24"/>
        </w:rPr>
        <w:t>client</w:t>
      </w:r>
      <w:r w:rsidR="0036731C">
        <w:rPr>
          <w:rFonts w:eastAsiaTheme="minorHAnsi" w:cs="Times New Roman"/>
          <w:spacing w:val="-3"/>
          <w:kern w:val="1"/>
          <w:szCs w:val="24"/>
        </w:rPr>
        <w:t xml:space="preserve"> </w:t>
      </w:r>
      <w:r w:rsidR="0036731C">
        <w:rPr>
          <w:rFonts w:eastAsiaTheme="minorHAnsi" w:cs="Times New Roman"/>
          <w:kern w:val="1"/>
          <w:szCs w:val="24"/>
        </w:rPr>
        <w:t>culture, context, abilities, and preferences (CACREP III.</w:t>
      </w:r>
      <w:r w:rsidR="00A34185">
        <w:rPr>
          <w:rFonts w:eastAsiaTheme="minorHAnsi" w:cs="Times New Roman"/>
          <w:kern w:val="1"/>
          <w:szCs w:val="24"/>
        </w:rPr>
        <w:t>E</w:t>
      </w:r>
      <w:r w:rsidR="0036731C">
        <w:rPr>
          <w:rFonts w:eastAsiaTheme="minorHAnsi" w:cs="Times New Roman"/>
          <w:kern w:val="1"/>
          <w:szCs w:val="24"/>
        </w:rPr>
        <w:t>.</w:t>
      </w:r>
      <w:r w:rsidR="00A34185">
        <w:rPr>
          <w:rFonts w:eastAsiaTheme="minorHAnsi" w:cs="Times New Roman"/>
          <w:kern w:val="1"/>
          <w:szCs w:val="24"/>
        </w:rPr>
        <w:t>11</w:t>
      </w:r>
      <w:r w:rsidR="0036731C">
        <w:rPr>
          <w:rFonts w:eastAsiaTheme="minorHAnsi" w:cs="Times New Roman"/>
          <w:kern w:val="1"/>
          <w:szCs w:val="24"/>
        </w:rPr>
        <w:t>)</w:t>
      </w:r>
    </w:p>
    <w:p w14:paraId="28730CA3" w14:textId="7CFFCE92"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9</w:t>
      </w:r>
      <w:r w:rsidR="0036731C">
        <w:rPr>
          <w:rFonts w:eastAsiaTheme="minorHAnsi" w:cs="Times New Roman"/>
          <w:kern w:val="1"/>
          <w:szCs w:val="24"/>
        </w:rPr>
        <w:t>.  Goal</w:t>
      </w:r>
      <w:r w:rsidR="0036731C">
        <w:rPr>
          <w:rFonts w:eastAsiaTheme="minorHAnsi" w:cs="Times New Roman"/>
          <w:spacing w:val="-3"/>
          <w:kern w:val="1"/>
          <w:szCs w:val="24"/>
        </w:rPr>
        <w:t xml:space="preserve"> </w:t>
      </w:r>
      <w:r w:rsidR="0036731C">
        <w:rPr>
          <w:rFonts w:eastAsiaTheme="minorHAnsi" w:cs="Times New Roman"/>
          <w:kern w:val="1"/>
          <w:szCs w:val="24"/>
        </w:rPr>
        <w:t>consensus</w:t>
      </w:r>
      <w:r w:rsidR="0036731C">
        <w:rPr>
          <w:rFonts w:eastAsiaTheme="minorHAnsi" w:cs="Times New Roman"/>
          <w:spacing w:val="-2"/>
          <w:kern w:val="1"/>
          <w:szCs w:val="24"/>
        </w:rPr>
        <w:t xml:space="preserve"> </w:t>
      </w:r>
      <w:r w:rsidR="0036731C">
        <w:rPr>
          <w:rFonts w:eastAsiaTheme="minorHAnsi" w:cs="Times New Roman"/>
          <w:kern w:val="1"/>
          <w:szCs w:val="24"/>
        </w:rPr>
        <w:t>and</w:t>
      </w:r>
      <w:r w:rsidR="0036731C">
        <w:rPr>
          <w:rFonts w:eastAsiaTheme="minorHAnsi" w:cs="Times New Roman"/>
          <w:spacing w:val="-1"/>
          <w:kern w:val="1"/>
          <w:szCs w:val="24"/>
        </w:rPr>
        <w:t xml:space="preserve"> </w:t>
      </w:r>
      <w:r w:rsidR="0036731C">
        <w:rPr>
          <w:rFonts w:eastAsiaTheme="minorHAnsi" w:cs="Times New Roman"/>
          <w:kern w:val="1"/>
          <w:szCs w:val="24"/>
        </w:rPr>
        <w:t>collaborative</w:t>
      </w:r>
      <w:r w:rsidR="0036731C">
        <w:rPr>
          <w:rFonts w:eastAsiaTheme="minorHAnsi" w:cs="Times New Roman"/>
          <w:spacing w:val="-3"/>
          <w:kern w:val="1"/>
          <w:szCs w:val="24"/>
        </w:rPr>
        <w:t xml:space="preserve"> </w:t>
      </w:r>
      <w:r w:rsidR="0036731C">
        <w:rPr>
          <w:rFonts w:eastAsiaTheme="minorHAnsi" w:cs="Times New Roman"/>
          <w:kern w:val="1"/>
          <w:szCs w:val="24"/>
        </w:rPr>
        <w:t>decision-making in</w:t>
      </w:r>
      <w:r w:rsidR="0036731C">
        <w:rPr>
          <w:rFonts w:eastAsiaTheme="minorHAnsi" w:cs="Times New Roman"/>
          <w:spacing w:val="-3"/>
          <w:kern w:val="1"/>
          <w:szCs w:val="24"/>
        </w:rPr>
        <w:t xml:space="preserve"> </w:t>
      </w:r>
      <w:r w:rsidR="0036731C">
        <w:rPr>
          <w:rFonts w:eastAsiaTheme="minorHAnsi" w:cs="Times New Roman"/>
          <w:kern w:val="1"/>
          <w:szCs w:val="24"/>
        </w:rPr>
        <w:t>the</w:t>
      </w:r>
      <w:r w:rsidR="0036731C">
        <w:rPr>
          <w:rFonts w:eastAsiaTheme="minorHAnsi" w:cs="Times New Roman"/>
          <w:spacing w:val="-3"/>
          <w:kern w:val="1"/>
          <w:szCs w:val="24"/>
        </w:rPr>
        <w:t xml:space="preserve"> </w:t>
      </w:r>
      <w:r w:rsidR="0036731C">
        <w:rPr>
          <w:rFonts w:eastAsiaTheme="minorHAnsi" w:cs="Times New Roman"/>
          <w:kern w:val="1"/>
          <w:szCs w:val="24"/>
        </w:rPr>
        <w:t>counseling</w:t>
      </w:r>
      <w:r w:rsidR="0036731C">
        <w:rPr>
          <w:rFonts w:eastAsiaTheme="minorHAnsi" w:cs="Times New Roman"/>
          <w:spacing w:val="-2"/>
          <w:kern w:val="1"/>
          <w:szCs w:val="24"/>
        </w:rPr>
        <w:t xml:space="preserve"> process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12</w:t>
      </w:r>
      <w:r w:rsidR="0036731C">
        <w:rPr>
          <w:rFonts w:eastAsiaTheme="minorHAnsi" w:cs="Times New Roman"/>
          <w:spacing w:val="-2"/>
          <w:kern w:val="1"/>
          <w:szCs w:val="24"/>
        </w:rPr>
        <w:t>)</w:t>
      </w:r>
    </w:p>
    <w:p w14:paraId="0B5A6328" w14:textId="57D1435A" w:rsidR="0036731C" w:rsidRDefault="0036731C"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1</w:t>
      </w:r>
      <w:r w:rsidR="009B20B0">
        <w:rPr>
          <w:rFonts w:eastAsiaTheme="minorHAnsi" w:cs="Times New Roman"/>
          <w:spacing w:val="-2"/>
          <w:kern w:val="1"/>
          <w:szCs w:val="24"/>
        </w:rPr>
        <w:t>0</w:t>
      </w:r>
      <w:r>
        <w:rPr>
          <w:rFonts w:eastAsiaTheme="minorHAnsi" w:cs="Times New Roman"/>
          <w:spacing w:val="-2"/>
          <w:kern w:val="1"/>
          <w:szCs w:val="24"/>
        </w:rPr>
        <w:t xml:space="preserve">.  </w:t>
      </w:r>
      <w:r>
        <w:rPr>
          <w:rFonts w:eastAsiaTheme="minorHAnsi" w:cs="Times New Roman"/>
          <w:kern w:val="1"/>
          <w:szCs w:val="24"/>
        </w:rPr>
        <w:t>Developmentally</w:t>
      </w:r>
      <w:r>
        <w:rPr>
          <w:rFonts w:eastAsiaTheme="minorHAnsi" w:cs="Times New Roman"/>
          <w:spacing w:val="-6"/>
          <w:kern w:val="1"/>
          <w:szCs w:val="24"/>
        </w:rPr>
        <w:t xml:space="preserve"> </w:t>
      </w:r>
      <w:r>
        <w:rPr>
          <w:rFonts w:eastAsiaTheme="minorHAnsi" w:cs="Times New Roman"/>
          <w:kern w:val="1"/>
          <w:szCs w:val="24"/>
        </w:rPr>
        <w:t>relevant</w:t>
      </w:r>
      <w:r>
        <w:rPr>
          <w:rFonts w:eastAsiaTheme="minorHAnsi" w:cs="Times New Roman"/>
          <w:spacing w:val="-4"/>
          <w:kern w:val="1"/>
          <w:szCs w:val="24"/>
        </w:rPr>
        <w:t xml:space="preserve"> </w:t>
      </w:r>
      <w:r>
        <w:rPr>
          <w:rFonts w:eastAsiaTheme="minorHAnsi" w:cs="Times New Roman"/>
          <w:kern w:val="1"/>
          <w:szCs w:val="24"/>
        </w:rPr>
        <w:t>and</w:t>
      </w:r>
      <w:r>
        <w:rPr>
          <w:rFonts w:eastAsiaTheme="minorHAnsi" w:cs="Times New Roman"/>
          <w:spacing w:val="-6"/>
          <w:kern w:val="1"/>
          <w:szCs w:val="24"/>
        </w:rPr>
        <w:t xml:space="preserve"> </w:t>
      </w:r>
      <w:r>
        <w:rPr>
          <w:rFonts w:eastAsiaTheme="minorHAnsi" w:cs="Times New Roman"/>
          <w:kern w:val="1"/>
          <w:szCs w:val="24"/>
        </w:rPr>
        <w:t>culturally</w:t>
      </w:r>
      <w:r>
        <w:rPr>
          <w:rFonts w:eastAsiaTheme="minorHAnsi" w:cs="Times New Roman"/>
          <w:spacing w:val="-6"/>
          <w:kern w:val="1"/>
          <w:szCs w:val="24"/>
        </w:rPr>
        <w:t xml:space="preserve"> </w:t>
      </w:r>
      <w:r>
        <w:rPr>
          <w:rFonts w:eastAsiaTheme="minorHAnsi" w:cs="Times New Roman"/>
          <w:kern w:val="1"/>
          <w:szCs w:val="24"/>
        </w:rPr>
        <w:t>sustaining</w:t>
      </w:r>
      <w:r>
        <w:rPr>
          <w:rFonts w:eastAsiaTheme="minorHAnsi" w:cs="Times New Roman"/>
          <w:spacing w:val="-6"/>
          <w:kern w:val="1"/>
          <w:szCs w:val="24"/>
        </w:rPr>
        <w:t xml:space="preserve"> </w:t>
      </w:r>
      <w:r>
        <w:rPr>
          <w:rFonts w:eastAsiaTheme="minorHAnsi" w:cs="Times New Roman"/>
          <w:kern w:val="1"/>
          <w:szCs w:val="24"/>
        </w:rPr>
        <w:t>counseling</w:t>
      </w:r>
      <w:r>
        <w:rPr>
          <w:rFonts w:eastAsiaTheme="minorHAnsi" w:cs="Times New Roman"/>
          <w:spacing w:val="-6"/>
          <w:kern w:val="1"/>
          <w:szCs w:val="24"/>
        </w:rPr>
        <w:t xml:space="preserve"> </w:t>
      </w:r>
      <w:r>
        <w:rPr>
          <w:rFonts w:eastAsiaTheme="minorHAnsi" w:cs="Times New Roman"/>
          <w:kern w:val="1"/>
          <w:szCs w:val="24"/>
        </w:rPr>
        <w:t>treatment</w:t>
      </w:r>
      <w:r>
        <w:rPr>
          <w:rFonts w:eastAsiaTheme="minorHAnsi" w:cs="Times New Roman"/>
          <w:spacing w:val="-6"/>
          <w:kern w:val="1"/>
          <w:szCs w:val="24"/>
        </w:rPr>
        <w:t xml:space="preserve"> </w:t>
      </w:r>
      <w:r>
        <w:rPr>
          <w:rFonts w:eastAsiaTheme="minorHAnsi" w:cs="Times New Roman"/>
          <w:kern w:val="1"/>
          <w:szCs w:val="24"/>
        </w:rPr>
        <w:t>or</w:t>
      </w:r>
      <w:r>
        <w:rPr>
          <w:rFonts w:eastAsiaTheme="minorHAnsi" w:cs="Times New Roman"/>
          <w:spacing w:val="-6"/>
          <w:kern w:val="1"/>
          <w:szCs w:val="24"/>
        </w:rPr>
        <w:t xml:space="preserve"> </w:t>
      </w:r>
      <w:r>
        <w:rPr>
          <w:rFonts w:eastAsiaTheme="minorHAnsi" w:cs="Times New Roman"/>
          <w:kern w:val="1"/>
          <w:szCs w:val="24"/>
        </w:rPr>
        <w:t xml:space="preserve">intervention </w:t>
      </w:r>
      <w:r>
        <w:rPr>
          <w:rFonts w:eastAsiaTheme="minorHAnsi" w:cs="Times New Roman"/>
          <w:spacing w:val="-2"/>
          <w:kern w:val="1"/>
          <w:szCs w:val="24"/>
        </w:rPr>
        <w:t>plans (CACREP III.</w:t>
      </w:r>
      <w:r w:rsidR="00A34185">
        <w:rPr>
          <w:rFonts w:eastAsiaTheme="minorHAnsi" w:cs="Times New Roman"/>
          <w:spacing w:val="-2"/>
          <w:kern w:val="1"/>
          <w:szCs w:val="24"/>
        </w:rPr>
        <w:t>E.13</w:t>
      </w:r>
      <w:r>
        <w:rPr>
          <w:rFonts w:eastAsiaTheme="minorHAnsi" w:cs="Times New Roman"/>
          <w:spacing w:val="-2"/>
          <w:kern w:val="1"/>
          <w:szCs w:val="24"/>
        </w:rPr>
        <w:t>)</w:t>
      </w:r>
    </w:p>
    <w:p w14:paraId="638FE0D8" w14:textId="4ED8C8CC" w:rsidR="0036731C" w:rsidRDefault="0036731C"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1</w:t>
      </w:r>
      <w:r w:rsidR="009B20B0">
        <w:rPr>
          <w:rFonts w:eastAsiaTheme="minorHAnsi" w:cs="Times New Roman"/>
          <w:spacing w:val="-2"/>
          <w:kern w:val="1"/>
          <w:szCs w:val="24"/>
        </w:rPr>
        <w:t>1</w:t>
      </w:r>
      <w:r>
        <w:rPr>
          <w:rFonts w:eastAsiaTheme="minorHAnsi" w:cs="Times New Roman"/>
          <w:spacing w:val="-2"/>
          <w:kern w:val="1"/>
          <w:szCs w:val="24"/>
        </w:rPr>
        <w:t xml:space="preserve">.  </w:t>
      </w:r>
      <w:r>
        <w:rPr>
          <w:rFonts w:eastAsiaTheme="minorHAnsi" w:cs="Times New Roman"/>
          <w:kern w:val="1"/>
          <w:szCs w:val="24"/>
        </w:rPr>
        <w:t>Development</w:t>
      </w:r>
      <w:r>
        <w:rPr>
          <w:rFonts w:eastAsiaTheme="minorHAnsi" w:cs="Times New Roman"/>
          <w:spacing w:val="-5"/>
          <w:kern w:val="1"/>
          <w:szCs w:val="24"/>
        </w:rPr>
        <w:t xml:space="preserve"> </w:t>
      </w:r>
      <w:r>
        <w:rPr>
          <w:rFonts w:eastAsiaTheme="minorHAnsi" w:cs="Times New Roman"/>
          <w:kern w:val="1"/>
          <w:szCs w:val="24"/>
        </w:rPr>
        <w:t>of</w:t>
      </w:r>
      <w:r>
        <w:rPr>
          <w:rFonts w:eastAsiaTheme="minorHAnsi" w:cs="Times New Roman"/>
          <w:spacing w:val="-5"/>
          <w:kern w:val="1"/>
          <w:szCs w:val="24"/>
        </w:rPr>
        <w:t xml:space="preserve"> </w:t>
      </w:r>
      <w:r>
        <w:rPr>
          <w:rFonts w:eastAsiaTheme="minorHAnsi" w:cs="Times New Roman"/>
          <w:kern w:val="1"/>
          <w:szCs w:val="24"/>
        </w:rPr>
        <w:t>measurable</w:t>
      </w:r>
      <w:r>
        <w:rPr>
          <w:rFonts w:eastAsiaTheme="minorHAnsi" w:cs="Times New Roman"/>
          <w:spacing w:val="-5"/>
          <w:kern w:val="1"/>
          <w:szCs w:val="24"/>
        </w:rPr>
        <w:t xml:space="preserve"> </w:t>
      </w:r>
      <w:r>
        <w:rPr>
          <w:rFonts w:eastAsiaTheme="minorHAnsi" w:cs="Times New Roman"/>
          <w:kern w:val="1"/>
          <w:szCs w:val="24"/>
        </w:rPr>
        <w:t>outcomes</w:t>
      </w:r>
      <w:r>
        <w:rPr>
          <w:rFonts w:eastAsiaTheme="minorHAnsi" w:cs="Times New Roman"/>
          <w:spacing w:val="-6"/>
          <w:kern w:val="1"/>
          <w:szCs w:val="24"/>
        </w:rPr>
        <w:t xml:space="preserve"> </w:t>
      </w:r>
      <w:r>
        <w:rPr>
          <w:rFonts w:eastAsiaTheme="minorHAnsi" w:cs="Times New Roman"/>
          <w:kern w:val="1"/>
          <w:szCs w:val="24"/>
        </w:rPr>
        <w:t>for</w:t>
      </w:r>
      <w:r>
        <w:rPr>
          <w:rFonts w:eastAsiaTheme="minorHAnsi" w:cs="Times New Roman"/>
          <w:spacing w:val="-5"/>
          <w:kern w:val="1"/>
          <w:szCs w:val="24"/>
        </w:rPr>
        <w:t xml:space="preserve"> </w:t>
      </w:r>
      <w:r>
        <w:rPr>
          <w:rFonts w:eastAsiaTheme="minorHAnsi" w:cs="Times New Roman"/>
          <w:spacing w:val="-2"/>
          <w:kern w:val="1"/>
          <w:szCs w:val="24"/>
        </w:rPr>
        <w:t>clients (CACREP III.</w:t>
      </w:r>
      <w:r w:rsidR="00A34185">
        <w:rPr>
          <w:rFonts w:eastAsiaTheme="minorHAnsi" w:cs="Times New Roman"/>
          <w:spacing w:val="-2"/>
          <w:kern w:val="1"/>
          <w:szCs w:val="24"/>
        </w:rPr>
        <w:t>E</w:t>
      </w:r>
      <w:r>
        <w:rPr>
          <w:rFonts w:eastAsiaTheme="minorHAnsi" w:cs="Times New Roman"/>
          <w:spacing w:val="-2"/>
          <w:kern w:val="1"/>
          <w:szCs w:val="24"/>
        </w:rPr>
        <w:t>.</w:t>
      </w:r>
      <w:r w:rsidR="00A34185">
        <w:rPr>
          <w:rFonts w:eastAsiaTheme="minorHAnsi" w:cs="Times New Roman"/>
          <w:spacing w:val="-2"/>
          <w:kern w:val="1"/>
          <w:szCs w:val="24"/>
        </w:rPr>
        <w:t>14</w:t>
      </w:r>
      <w:r>
        <w:rPr>
          <w:rFonts w:eastAsiaTheme="minorHAnsi" w:cs="Times New Roman"/>
          <w:spacing w:val="-2"/>
          <w:kern w:val="1"/>
          <w:szCs w:val="24"/>
        </w:rPr>
        <w:t>)</w:t>
      </w:r>
    </w:p>
    <w:p w14:paraId="001B5798" w14:textId="1A008892" w:rsidR="00A34185" w:rsidRDefault="00A34185" w:rsidP="0036731C">
      <w:pPr>
        <w:pStyle w:val="BodyText"/>
        <w:tabs>
          <w:tab w:val="left" w:pos="7440"/>
        </w:tabs>
        <w:ind w:left="1056" w:right="700" w:hanging="360"/>
        <w:rPr>
          <w:rFonts w:cs="Times New Roman"/>
          <w:sz w:val="22"/>
          <w:szCs w:val="22"/>
        </w:rPr>
      </w:pPr>
      <w:r>
        <w:rPr>
          <w:rFonts w:eastAsiaTheme="minorHAnsi" w:cs="Times New Roman"/>
          <w:spacing w:val="-2"/>
          <w:kern w:val="1"/>
          <w:szCs w:val="24"/>
        </w:rPr>
        <w:t>1</w:t>
      </w:r>
      <w:r w:rsidR="009B20B0">
        <w:rPr>
          <w:rFonts w:eastAsiaTheme="minorHAnsi" w:cs="Times New Roman"/>
          <w:spacing w:val="-2"/>
          <w:kern w:val="1"/>
          <w:szCs w:val="24"/>
        </w:rPr>
        <w:t>2</w:t>
      </w:r>
      <w:r>
        <w:rPr>
          <w:rFonts w:eastAsiaTheme="minorHAnsi" w:cs="Times New Roman"/>
          <w:spacing w:val="-2"/>
          <w:kern w:val="1"/>
          <w:szCs w:val="24"/>
        </w:rPr>
        <w:t>.  Record keeping and documentation skills (CACREP III.E.16)</w:t>
      </w:r>
    </w:p>
    <w:p w14:paraId="57BF3C90" w14:textId="5396DEF8" w:rsidR="0036731C" w:rsidRDefault="0036731C" w:rsidP="0036731C">
      <w:pPr>
        <w:pStyle w:val="BodyText"/>
        <w:tabs>
          <w:tab w:val="left" w:pos="7440"/>
        </w:tabs>
        <w:ind w:left="1056" w:right="700" w:hanging="360"/>
        <w:rPr>
          <w:rFonts w:cs="Times New Roman"/>
          <w:sz w:val="22"/>
          <w:szCs w:val="22"/>
        </w:rPr>
      </w:pPr>
      <w:r>
        <w:rPr>
          <w:rFonts w:cs="Times New Roman"/>
          <w:sz w:val="22"/>
          <w:szCs w:val="22"/>
        </w:rPr>
        <w:t>1</w:t>
      </w:r>
      <w:r w:rsidR="000003D4">
        <w:rPr>
          <w:rFonts w:cs="Times New Roman"/>
          <w:sz w:val="22"/>
          <w:szCs w:val="22"/>
        </w:rPr>
        <w:t>3</w:t>
      </w:r>
      <w:r>
        <w:rPr>
          <w:rFonts w:cs="Times New Roman"/>
          <w:sz w:val="22"/>
          <w:szCs w:val="22"/>
        </w:rPr>
        <w:t xml:space="preserve">.  </w:t>
      </w:r>
      <w:r>
        <w:rPr>
          <w:rFonts w:eastAsiaTheme="minorHAnsi" w:cs="Times New Roman"/>
          <w:kern w:val="1"/>
          <w:szCs w:val="24"/>
        </w:rPr>
        <w:t>Suicide</w:t>
      </w:r>
      <w:r>
        <w:rPr>
          <w:rFonts w:eastAsiaTheme="minorHAnsi" w:cs="Times New Roman"/>
          <w:spacing w:val="-3"/>
          <w:kern w:val="1"/>
          <w:szCs w:val="24"/>
        </w:rPr>
        <w:t xml:space="preserve"> </w:t>
      </w:r>
      <w:r>
        <w:rPr>
          <w:rFonts w:eastAsiaTheme="minorHAnsi" w:cs="Times New Roman"/>
          <w:kern w:val="1"/>
          <w:szCs w:val="24"/>
        </w:rPr>
        <w:t>prevention</w:t>
      </w:r>
      <w:r>
        <w:rPr>
          <w:rFonts w:eastAsiaTheme="minorHAnsi" w:cs="Times New Roman"/>
          <w:spacing w:val="-2"/>
          <w:kern w:val="1"/>
          <w:szCs w:val="24"/>
        </w:rPr>
        <w:t xml:space="preserve"> </w:t>
      </w:r>
      <w:r>
        <w:rPr>
          <w:rFonts w:eastAsiaTheme="minorHAnsi" w:cs="Times New Roman"/>
          <w:kern w:val="1"/>
          <w:szCs w:val="24"/>
        </w:rPr>
        <w:t>and response</w:t>
      </w:r>
      <w:r>
        <w:rPr>
          <w:rFonts w:eastAsiaTheme="minorHAnsi" w:cs="Times New Roman"/>
          <w:spacing w:val="-2"/>
          <w:kern w:val="1"/>
          <w:szCs w:val="24"/>
        </w:rPr>
        <w:t xml:space="preserve"> </w:t>
      </w:r>
      <w:r>
        <w:rPr>
          <w:rFonts w:eastAsiaTheme="minorHAnsi" w:cs="Times New Roman"/>
          <w:kern w:val="1"/>
          <w:szCs w:val="24"/>
        </w:rPr>
        <w:t>models</w:t>
      </w:r>
      <w:r>
        <w:rPr>
          <w:rFonts w:eastAsiaTheme="minorHAnsi" w:cs="Times New Roman"/>
          <w:spacing w:val="-2"/>
          <w:kern w:val="1"/>
          <w:szCs w:val="24"/>
        </w:rPr>
        <w:t xml:space="preserve"> </w:t>
      </w:r>
      <w:r>
        <w:rPr>
          <w:rFonts w:eastAsiaTheme="minorHAnsi" w:cs="Times New Roman"/>
          <w:kern w:val="1"/>
          <w:szCs w:val="24"/>
        </w:rPr>
        <w:t>and</w:t>
      </w:r>
      <w:r>
        <w:rPr>
          <w:rFonts w:eastAsiaTheme="minorHAnsi" w:cs="Times New Roman"/>
          <w:spacing w:val="-2"/>
          <w:kern w:val="1"/>
          <w:szCs w:val="24"/>
        </w:rPr>
        <w:t xml:space="preserve"> strategies (CACREP III.</w:t>
      </w:r>
      <w:r w:rsidR="00A34185">
        <w:rPr>
          <w:rFonts w:eastAsiaTheme="minorHAnsi" w:cs="Times New Roman"/>
          <w:spacing w:val="-2"/>
          <w:kern w:val="1"/>
          <w:szCs w:val="24"/>
        </w:rPr>
        <w:t>E.19</w:t>
      </w:r>
      <w:r>
        <w:rPr>
          <w:rFonts w:eastAsiaTheme="minorHAnsi" w:cs="Times New Roman"/>
          <w:spacing w:val="-2"/>
          <w:kern w:val="1"/>
          <w:szCs w:val="24"/>
        </w:rPr>
        <w:t>)</w:t>
      </w:r>
    </w:p>
    <w:p w14:paraId="29D624F1" w14:textId="4F0F28E1" w:rsidR="0036731C" w:rsidRPr="00A255D8" w:rsidRDefault="0036731C" w:rsidP="0036731C">
      <w:pPr>
        <w:pStyle w:val="BodyText"/>
        <w:tabs>
          <w:tab w:val="left" w:pos="7440"/>
        </w:tabs>
        <w:ind w:left="1056" w:right="700" w:hanging="360"/>
        <w:rPr>
          <w:rFonts w:cs="Times New Roman"/>
          <w:sz w:val="22"/>
          <w:szCs w:val="22"/>
        </w:rPr>
      </w:pPr>
      <w:r w:rsidRPr="00A255D8">
        <w:rPr>
          <w:rFonts w:cs="Times New Roman"/>
          <w:sz w:val="22"/>
          <w:szCs w:val="22"/>
        </w:rPr>
        <w:t xml:space="preserve">  </w:t>
      </w:r>
    </w:p>
    <w:p w14:paraId="54A913FC" w14:textId="77777777" w:rsidR="00247341" w:rsidRDefault="00247341" w:rsidP="00FF5F8C">
      <w:pPr>
        <w:pStyle w:val="BodyText"/>
        <w:ind w:left="696" w:right="700"/>
        <w:rPr>
          <w:rFonts w:cs="Times New Roman"/>
          <w:w w:val="105"/>
          <w:sz w:val="22"/>
          <w:szCs w:val="22"/>
        </w:rPr>
      </w:pPr>
    </w:p>
    <w:p w14:paraId="15F2E0D9" w14:textId="1211D791" w:rsidR="009A1B06" w:rsidRPr="000430B2" w:rsidRDefault="009A1B06" w:rsidP="00FF5F8C">
      <w:pPr>
        <w:pStyle w:val="BodyText"/>
        <w:ind w:left="696" w:right="700"/>
        <w:rPr>
          <w:rFonts w:cs="Times New Roman"/>
          <w:sz w:val="22"/>
          <w:szCs w:val="22"/>
          <w:u w:val="single"/>
        </w:rPr>
      </w:pPr>
      <w:r w:rsidRPr="000430B2">
        <w:rPr>
          <w:rFonts w:cs="Times New Roman"/>
          <w:w w:val="105"/>
          <w:sz w:val="22"/>
          <w:szCs w:val="22"/>
          <w:u w:val="single"/>
        </w:rPr>
        <w:t>Clinical Mental Health</w:t>
      </w:r>
      <w:r w:rsidR="000430B2" w:rsidRPr="000430B2">
        <w:rPr>
          <w:rFonts w:cs="Times New Roman"/>
          <w:w w:val="105"/>
          <w:sz w:val="22"/>
          <w:szCs w:val="22"/>
          <w:u w:val="single"/>
        </w:rPr>
        <w:t xml:space="preserve"> Special</w:t>
      </w:r>
      <w:r w:rsidR="000430B2">
        <w:rPr>
          <w:rFonts w:cs="Times New Roman"/>
          <w:w w:val="105"/>
          <w:sz w:val="22"/>
          <w:szCs w:val="22"/>
          <w:u w:val="single"/>
        </w:rPr>
        <w:t>ty Area</w:t>
      </w:r>
      <w:r w:rsidR="000430B2" w:rsidRPr="000430B2">
        <w:rPr>
          <w:rFonts w:cs="Times New Roman"/>
          <w:w w:val="105"/>
          <w:sz w:val="22"/>
          <w:szCs w:val="22"/>
          <w:u w:val="single"/>
        </w:rPr>
        <w:t xml:space="preserve"> </w:t>
      </w:r>
    </w:p>
    <w:p w14:paraId="2F458236" w14:textId="77777777" w:rsidR="008D1384" w:rsidRDefault="009A1B06" w:rsidP="008D1384">
      <w:pPr>
        <w:pStyle w:val="BodyText"/>
        <w:ind w:left="696" w:right="700"/>
        <w:rPr>
          <w:rFonts w:cs="Times New Roman"/>
          <w:spacing w:val="2"/>
          <w:w w:val="107"/>
          <w:sz w:val="22"/>
          <w:szCs w:val="22"/>
        </w:rPr>
      </w:pPr>
      <w:r w:rsidRPr="00A255D8">
        <w:rPr>
          <w:rFonts w:cs="Times New Roman"/>
          <w:sz w:val="22"/>
          <w:szCs w:val="22"/>
        </w:rPr>
        <w:t>1</w:t>
      </w:r>
      <w:r w:rsidR="000003D4">
        <w:rPr>
          <w:rFonts w:cs="Times New Roman"/>
          <w:sz w:val="22"/>
          <w:szCs w:val="22"/>
        </w:rPr>
        <w:t>4</w:t>
      </w:r>
      <w:r w:rsidRPr="00A255D8">
        <w:rPr>
          <w:rFonts w:cs="Times New Roman"/>
          <w:sz w:val="22"/>
          <w:szCs w:val="22"/>
        </w:rPr>
        <w:t>.</w:t>
      </w:r>
      <w:r w:rsidRPr="00A255D8">
        <w:rPr>
          <w:rFonts w:cs="Times New Roman"/>
          <w:w w:val="50"/>
          <w:sz w:val="22"/>
          <w:szCs w:val="22"/>
        </w:rPr>
        <w:t xml:space="preserve"> </w:t>
      </w:r>
      <w:r w:rsidRPr="00A255D8">
        <w:rPr>
          <w:rFonts w:cs="Times New Roman"/>
          <w:spacing w:val="-6"/>
          <w:w w:val="50"/>
          <w:sz w:val="22"/>
          <w:szCs w:val="22"/>
        </w:rPr>
        <w:t> </w:t>
      </w:r>
      <w:r w:rsidR="008D1384">
        <w:rPr>
          <w:rFonts w:eastAsiaTheme="minorHAnsi" w:cs="Times New Roman"/>
          <w:szCs w:val="24"/>
        </w:rPr>
        <w:t>etiology,</w:t>
      </w:r>
      <w:r w:rsidR="008D1384">
        <w:rPr>
          <w:rFonts w:eastAsiaTheme="minorHAnsi" w:cs="Times New Roman"/>
          <w:spacing w:val="-5"/>
          <w:kern w:val="1"/>
          <w:szCs w:val="24"/>
        </w:rPr>
        <w:t xml:space="preserve"> </w:t>
      </w:r>
      <w:r w:rsidR="008D1384">
        <w:rPr>
          <w:rFonts w:eastAsiaTheme="minorHAnsi" w:cs="Times New Roman"/>
          <w:kern w:val="1"/>
          <w:szCs w:val="24"/>
        </w:rPr>
        <w:t>nomenclature,</w:t>
      </w:r>
      <w:r w:rsidR="008D1384">
        <w:rPr>
          <w:rFonts w:eastAsiaTheme="minorHAnsi" w:cs="Times New Roman"/>
          <w:spacing w:val="-4"/>
          <w:kern w:val="1"/>
          <w:szCs w:val="24"/>
        </w:rPr>
        <w:t xml:space="preserve"> </w:t>
      </w:r>
      <w:r w:rsidR="008D1384">
        <w:rPr>
          <w:rFonts w:eastAsiaTheme="minorHAnsi" w:cs="Times New Roman"/>
          <w:kern w:val="1"/>
          <w:szCs w:val="24"/>
        </w:rPr>
        <w:t>diagnosis,</w:t>
      </w:r>
      <w:r w:rsidR="008D1384">
        <w:rPr>
          <w:rFonts w:eastAsiaTheme="minorHAnsi" w:cs="Times New Roman"/>
          <w:spacing w:val="-5"/>
          <w:kern w:val="1"/>
          <w:szCs w:val="24"/>
        </w:rPr>
        <w:t xml:space="preserve"> </w:t>
      </w:r>
      <w:r w:rsidR="008D1384">
        <w:rPr>
          <w:rFonts w:eastAsiaTheme="minorHAnsi" w:cs="Times New Roman"/>
          <w:kern w:val="1"/>
          <w:szCs w:val="24"/>
        </w:rPr>
        <w:t>treatment,</w:t>
      </w:r>
      <w:r w:rsidR="008D1384">
        <w:rPr>
          <w:rFonts w:eastAsiaTheme="minorHAnsi" w:cs="Times New Roman"/>
          <w:spacing w:val="-5"/>
          <w:kern w:val="1"/>
          <w:szCs w:val="24"/>
        </w:rPr>
        <w:t xml:space="preserve"> </w:t>
      </w:r>
      <w:r w:rsidR="008D1384">
        <w:rPr>
          <w:rFonts w:eastAsiaTheme="minorHAnsi" w:cs="Times New Roman"/>
          <w:kern w:val="1"/>
          <w:szCs w:val="24"/>
        </w:rPr>
        <w:t>referral,</w:t>
      </w:r>
      <w:r w:rsidR="008D1384">
        <w:rPr>
          <w:rFonts w:eastAsiaTheme="minorHAnsi" w:cs="Times New Roman"/>
          <w:spacing w:val="-5"/>
          <w:kern w:val="1"/>
          <w:szCs w:val="24"/>
        </w:rPr>
        <w:t xml:space="preserve"> </w:t>
      </w:r>
      <w:r w:rsidR="008D1384">
        <w:rPr>
          <w:rFonts w:eastAsiaTheme="minorHAnsi" w:cs="Times New Roman"/>
          <w:kern w:val="1"/>
          <w:szCs w:val="24"/>
        </w:rPr>
        <w:t>and</w:t>
      </w:r>
      <w:r w:rsidR="008D1384">
        <w:rPr>
          <w:rFonts w:eastAsiaTheme="minorHAnsi" w:cs="Times New Roman"/>
          <w:spacing w:val="-5"/>
          <w:kern w:val="1"/>
          <w:szCs w:val="24"/>
        </w:rPr>
        <w:t xml:space="preserve"> </w:t>
      </w:r>
      <w:r w:rsidR="008D1384">
        <w:rPr>
          <w:rFonts w:eastAsiaTheme="minorHAnsi" w:cs="Times New Roman"/>
          <w:kern w:val="1"/>
          <w:szCs w:val="24"/>
        </w:rPr>
        <w:t>prevention</w:t>
      </w:r>
      <w:r w:rsidR="008D1384">
        <w:rPr>
          <w:rFonts w:eastAsiaTheme="minorHAnsi" w:cs="Times New Roman"/>
          <w:spacing w:val="-5"/>
          <w:kern w:val="1"/>
          <w:szCs w:val="24"/>
        </w:rPr>
        <w:t xml:space="preserve"> </w:t>
      </w:r>
      <w:r w:rsidR="008D1384">
        <w:rPr>
          <w:rFonts w:eastAsiaTheme="minorHAnsi" w:cs="Times New Roman"/>
          <w:kern w:val="1"/>
          <w:szCs w:val="24"/>
        </w:rPr>
        <w:t>of</w:t>
      </w:r>
      <w:r w:rsidR="008D1384">
        <w:rPr>
          <w:rFonts w:eastAsiaTheme="minorHAnsi" w:cs="Times New Roman"/>
          <w:spacing w:val="-6"/>
          <w:kern w:val="1"/>
          <w:szCs w:val="24"/>
        </w:rPr>
        <w:t xml:space="preserve"> </w:t>
      </w:r>
      <w:r w:rsidR="008D1384">
        <w:rPr>
          <w:rFonts w:eastAsiaTheme="minorHAnsi" w:cs="Times New Roman"/>
          <w:kern w:val="1"/>
          <w:szCs w:val="24"/>
        </w:rPr>
        <w:t xml:space="preserve">mental, behavioral, or neurodevelopmental disorders </w:t>
      </w:r>
      <w:r w:rsidR="008D1384" w:rsidRPr="00A255D8">
        <w:rPr>
          <w:rFonts w:cs="Times New Roman"/>
          <w:w w:val="107"/>
          <w:sz w:val="22"/>
          <w:szCs w:val="22"/>
        </w:rPr>
        <w:t>(</w:t>
      </w:r>
      <w:r w:rsidR="008D1384" w:rsidRPr="00A255D8">
        <w:rPr>
          <w:rFonts w:cs="Times New Roman"/>
          <w:spacing w:val="1"/>
          <w:w w:val="107"/>
          <w:sz w:val="22"/>
          <w:szCs w:val="22"/>
        </w:rPr>
        <w:t>C</w:t>
      </w:r>
      <w:r w:rsidR="008D1384" w:rsidRPr="00A255D8">
        <w:rPr>
          <w:rFonts w:cs="Times New Roman"/>
          <w:spacing w:val="2"/>
          <w:w w:val="107"/>
          <w:sz w:val="22"/>
          <w:szCs w:val="22"/>
        </w:rPr>
        <w:t>A</w:t>
      </w:r>
      <w:r w:rsidR="008D1384" w:rsidRPr="00A255D8">
        <w:rPr>
          <w:rFonts w:cs="Times New Roman"/>
          <w:spacing w:val="1"/>
          <w:w w:val="107"/>
          <w:sz w:val="22"/>
          <w:szCs w:val="22"/>
        </w:rPr>
        <w:t>C</w:t>
      </w:r>
      <w:r w:rsidR="008D1384" w:rsidRPr="00A255D8">
        <w:rPr>
          <w:rFonts w:cs="Times New Roman"/>
          <w:spacing w:val="2"/>
          <w:w w:val="107"/>
          <w:sz w:val="22"/>
          <w:szCs w:val="22"/>
        </w:rPr>
        <w:t>R</w:t>
      </w:r>
      <w:r w:rsidR="008D1384" w:rsidRPr="00A255D8">
        <w:rPr>
          <w:rFonts w:cs="Times New Roman"/>
          <w:spacing w:val="1"/>
          <w:w w:val="107"/>
          <w:sz w:val="22"/>
          <w:szCs w:val="22"/>
        </w:rPr>
        <w:t>E</w:t>
      </w:r>
      <w:r w:rsidR="008D1384" w:rsidRPr="00A255D8">
        <w:rPr>
          <w:rFonts w:cs="Times New Roman"/>
          <w:w w:val="107"/>
          <w:sz w:val="22"/>
          <w:szCs w:val="22"/>
        </w:rPr>
        <w:t>P</w:t>
      </w:r>
      <w:r w:rsidR="008D1384" w:rsidRPr="00A255D8">
        <w:rPr>
          <w:rFonts w:cs="Times New Roman"/>
          <w:spacing w:val="6"/>
          <w:sz w:val="22"/>
          <w:szCs w:val="22"/>
        </w:rPr>
        <w:t xml:space="preserve"> </w:t>
      </w:r>
      <w:proofErr w:type="spellStart"/>
      <w:r w:rsidR="008D1384">
        <w:rPr>
          <w:rFonts w:cs="Times New Roman"/>
          <w:spacing w:val="2"/>
          <w:w w:val="107"/>
          <w:sz w:val="22"/>
          <w:szCs w:val="22"/>
        </w:rPr>
        <w:t>V.C.a</w:t>
      </w:r>
      <w:proofErr w:type="spellEnd"/>
      <w:r w:rsidR="008D1384">
        <w:rPr>
          <w:rFonts w:cs="Times New Roman"/>
          <w:spacing w:val="2"/>
          <w:w w:val="107"/>
          <w:sz w:val="22"/>
          <w:szCs w:val="22"/>
        </w:rPr>
        <w:t>)</w:t>
      </w:r>
    </w:p>
    <w:p w14:paraId="21A88F9E" w14:textId="7D939BC1" w:rsidR="009A1B06" w:rsidRPr="008D1384" w:rsidRDefault="008D1384" w:rsidP="008D1384">
      <w:pPr>
        <w:pStyle w:val="BodyText"/>
        <w:ind w:left="696" w:right="700"/>
        <w:rPr>
          <w:rFonts w:cs="Times New Roman"/>
          <w:spacing w:val="2"/>
          <w:w w:val="107"/>
          <w:sz w:val="22"/>
          <w:szCs w:val="22"/>
        </w:rPr>
      </w:pPr>
      <w:r>
        <w:rPr>
          <w:rFonts w:cs="Times New Roman"/>
          <w:spacing w:val="2"/>
          <w:w w:val="107"/>
          <w:sz w:val="22"/>
          <w:szCs w:val="22"/>
        </w:rPr>
        <w:t>1</w:t>
      </w:r>
      <w:r w:rsidR="002F6D0A">
        <w:rPr>
          <w:rFonts w:cs="Times New Roman"/>
          <w:spacing w:val="2"/>
          <w:w w:val="107"/>
          <w:sz w:val="22"/>
          <w:szCs w:val="22"/>
        </w:rPr>
        <w:t>5</w:t>
      </w:r>
      <w:r>
        <w:rPr>
          <w:rFonts w:cs="Times New Roman"/>
          <w:spacing w:val="2"/>
          <w:w w:val="107"/>
          <w:sz w:val="22"/>
          <w:szCs w:val="22"/>
        </w:rPr>
        <w:t xml:space="preserve">. </w:t>
      </w:r>
      <w:r w:rsidR="000003D4">
        <w:rPr>
          <w:rFonts w:eastAsiaTheme="minorHAnsi" w:cs="Times New Roman"/>
          <w:szCs w:val="24"/>
        </w:rPr>
        <w:t>Intake</w:t>
      </w:r>
      <w:r w:rsidR="000003D4">
        <w:rPr>
          <w:rFonts w:eastAsiaTheme="minorHAnsi" w:cs="Times New Roman"/>
          <w:spacing w:val="-6"/>
          <w:kern w:val="1"/>
          <w:szCs w:val="24"/>
        </w:rPr>
        <w:t xml:space="preserve"> </w:t>
      </w:r>
      <w:r w:rsidR="000003D4">
        <w:rPr>
          <w:rFonts w:eastAsiaTheme="minorHAnsi" w:cs="Times New Roman"/>
          <w:kern w:val="1"/>
          <w:szCs w:val="24"/>
        </w:rPr>
        <w:t>interview,</w:t>
      </w:r>
      <w:r w:rsidR="000003D4">
        <w:rPr>
          <w:rFonts w:eastAsiaTheme="minorHAnsi" w:cs="Times New Roman"/>
          <w:spacing w:val="-5"/>
          <w:kern w:val="1"/>
          <w:szCs w:val="24"/>
        </w:rPr>
        <w:t xml:space="preserve"> </w:t>
      </w:r>
      <w:r w:rsidR="000003D4">
        <w:rPr>
          <w:rFonts w:eastAsiaTheme="minorHAnsi" w:cs="Times New Roman"/>
          <w:kern w:val="1"/>
          <w:szCs w:val="24"/>
        </w:rPr>
        <w:t>mental</w:t>
      </w:r>
      <w:r w:rsidR="000003D4">
        <w:rPr>
          <w:rFonts w:eastAsiaTheme="minorHAnsi" w:cs="Times New Roman"/>
          <w:spacing w:val="-3"/>
          <w:kern w:val="1"/>
          <w:szCs w:val="24"/>
        </w:rPr>
        <w:t xml:space="preserve"> </w:t>
      </w:r>
      <w:r w:rsidR="000003D4">
        <w:rPr>
          <w:rFonts w:eastAsiaTheme="minorHAnsi" w:cs="Times New Roman"/>
          <w:kern w:val="1"/>
          <w:szCs w:val="24"/>
        </w:rPr>
        <w:t>status</w:t>
      </w:r>
      <w:r w:rsidR="000003D4">
        <w:rPr>
          <w:rFonts w:eastAsiaTheme="minorHAnsi" w:cs="Times New Roman"/>
          <w:spacing w:val="-5"/>
          <w:kern w:val="1"/>
          <w:szCs w:val="24"/>
        </w:rPr>
        <w:t xml:space="preserve"> </w:t>
      </w:r>
      <w:r w:rsidR="000003D4">
        <w:rPr>
          <w:rFonts w:eastAsiaTheme="minorHAnsi" w:cs="Times New Roman"/>
          <w:kern w:val="1"/>
          <w:szCs w:val="24"/>
        </w:rPr>
        <w:t>evaluation,</w:t>
      </w:r>
      <w:r w:rsidR="000003D4">
        <w:rPr>
          <w:rFonts w:eastAsiaTheme="minorHAnsi" w:cs="Times New Roman"/>
          <w:spacing w:val="-5"/>
          <w:kern w:val="1"/>
          <w:szCs w:val="24"/>
        </w:rPr>
        <w:t xml:space="preserve"> </w:t>
      </w:r>
      <w:r w:rsidR="000003D4">
        <w:rPr>
          <w:rFonts w:eastAsiaTheme="minorHAnsi" w:cs="Times New Roman"/>
          <w:kern w:val="1"/>
          <w:szCs w:val="24"/>
        </w:rPr>
        <w:t>biopsychosocial</w:t>
      </w:r>
      <w:r w:rsidR="000003D4">
        <w:rPr>
          <w:rFonts w:eastAsiaTheme="minorHAnsi" w:cs="Times New Roman"/>
          <w:spacing w:val="-5"/>
          <w:kern w:val="1"/>
          <w:szCs w:val="24"/>
        </w:rPr>
        <w:t xml:space="preserve"> </w:t>
      </w:r>
      <w:r w:rsidR="000003D4">
        <w:rPr>
          <w:rFonts w:eastAsiaTheme="minorHAnsi" w:cs="Times New Roman"/>
          <w:kern w:val="1"/>
          <w:szCs w:val="24"/>
        </w:rPr>
        <w:t>history,</w:t>
      </w:r>
      <w:r w:rsidR="000003D4">
        <w:rPr>
          <w:rFonts w:eastAsiaTheme="minorHAnsi" w:cs="Times New Roman"/>
          <w:spacing w:val="-5"/>
          <w:kern w:val="1"/>
          <w:szCs w:val="24"/>
        </w:rPr>
        <w:t xml:space="preserve"> </w:t>
      </w:r>
      <w:r w:rsidR="000003D4">
        <w:rPr>
          <w:rFonts w:eastAsiaTheme="minorHAnsi" w:cs="Times New Roman"/>
          <w:kern w:val="1"/>
          <w:szCs w:val="24"/>
        </w:rPr>
        <w:t>mental</w:t>
      </w:r>
      <w:r w:rsidR="000003D4">
        <w:rPr>
          <w:rFonts w:eastAsiaTheme="minorHAnsi" w:cs="Times New Roman"/>
          <w:spacing w:val="-3"/>
          <w:kern w:val="1"/>
          <w:szCs w:val="24"/>
        </w:rPr>
        <w:t xml:space="preserve"> </w:t>
      </w:r>
      <w:r w:rsidR="000003D4">
        <w:rPr>
          <w:rFonts w:eastAsiaTheme="minorHAnsi" w:cs="Times New Roman"/>
          <w:kern w:val="1"/>
          <w:szCs w:val="24"/>
        </w:rPr>
        <w:t>health</w:t>
      </w:r>
      <w:r w:rsidR="000003D4">
        <w:rPr>
          <w:rFonts w:eastAsiaTheme="minorHAnsi" w:cs="Times New Roman"/>
          <w:spacing w:val="-5"/>
          <w:kern w:val="1"/>
          <w:szCs w:val="24"/>
        </w:rPr>
        <w:t xml:space="preserve"> </w:t>
      </w:r>
      <w:r w:rsidR="000003D4">
        <w:rPr>
          <w:rFonts w:eastAsiaTheme="minorHAnsi" w:cs="Times New Roman"/>
          <w:kern w:val="1"/>
          <w:szCs w:val="24"/>
        </w:rPr>
        <w:t>history, and psychological assessment for treatment planning and caseload management</w:t>
      </w:r>
      <w:r w:rsidR="000003D4" w:rsidRPr="00A255D8">
        <w:rPr>
          <w:rFonts w:cs="Times New Roman"/>
          <w:w w:val="107"/>
          <w:sz w:val="22"/>
          <w:szCs w:val="22"/>
        </w:rPr>
        <w:t xml:space="preserve"> </w:t>
      </w:r>
      <w:r w:rsidR="009A1B06" w:rsidRPr="00A255D8">
        <w:rPr>
          <w:rFonts w:cs="Times New Roman"/>
          <w:w w:val="107"/>
          <w:sz w:val="22"/>
          <w:szCs w:val="22"/>
        </w:rPr>
        <w:t>(</w:t>
      </w:r>
      <w:r w:rsidR="009A1B06" w:rsidRPr="00A255D8">
        <w:rPr>
          <w:rFonts w:cs="Times New Roman"/>
          <w:spacing w:val="1"/>
          <w:w w:val="107"/>
          <w:sz w:val="22"/>
          <w:szCs w:val="22"/>
        </w:rPr>
        <w:t>C</w:t>
      </w:r>
      <w:r w:rsidR="009A1B06" w:rsidRPr="00A255D8">
        <w:rPr>
          <w:rFonts w:cs="Times New Roman"/>
          <w:spacing w:val="2"/>
          <w:w w:val="107"/>
          <w:sz w:val="22"/>
          <w:szCs w:val="22"/>
        </w:rPr>
        <w:t>A</w:t>
      </w:r>
      <w:r w:rsidR="009A1B06" w:rsidRPr="00A255D8">
        <w:rPr>
          <w:rFonts w:cs="Times New Roman"/>
          <w:spacing w:val="1"/>
          <w:w w:val="107"/>
          <w:sz w:val="22"/>
          <w:szCs w:val="22"/>
        </w:rPr>
        <w:t>C</w:t>
      </w:r>
      <w:r w:rsidR="009A1B06" w:rsidRPr="00A255D8">
        <w:rPr>
          <w:rFonts w:cs="Times New Roman"/>
          <w:spacing w:val="2"/>
          <w:w w:val="107"/>
          <w:sz w:val="22"/>
          <w:szCs w:val="22"/>
        </w:rPr>
        <w:t>R</w:t>
      </w:r>
      <w:r w:rsidR="009A1B06" w:rsidRPr="00A255D8">
        <w:rPr>
          <w:rFonts w:cs="Times New Roman"/>
          <w:spacing w:val="1"/>
          <w:w w:val="107"/>
          <w:sz w:val="22"/>
          <w:szCs w:val="22"/>
        </w:rPr>
        <w:t>E</w:t>
      </w:r>
      <w:r w:rsidR="009A1B06" w:rsidRPr="00A255D8">
        <w:rPr>
          <w:rFonts w:cs="Times New Roman"/>
          <w:w w:val="107"/>
          <w:sz w:val="22"/>
          <w:szCs w:val="22"/>
        </w:rPr>
        <w:t>P</w:t>
      </w:r>
      <w:r w:rsidR="009A1B06" w:rsidRPr="00A255D8">
        <w:rPr>
          <w:rFonts w:cs="Times New Roman"/>
          <w:spacing w:val="6"/>
          <w:sz w:val="22"/>
          <w:szCs w:val="22"/>
        </w:rPr>
        <w:t xml:space="preserve"> </w:t>
      </w:r>
      <w:proofErr w:type="spellStart"/>
      <w:r w:rsidR="000003D4">
        <w:rPr>
          <w:rFonts w:cs="Times New Roman"/>
          <w:spacing w:val="2"/>
          <w:w w:val="107"/>
          <w:sz w:val="22"/>
          <w:szCs w:val="22"/>
        </w:rPr>
        <w:t>V.C.d</w:t>
      </w:r>
      <w:proofErr w:type="spellEnd"/>
      <w:r w:rsidR="000003D4">
        <w:rPr>
          <w:rFonts w:cs="Times New Roman"/>
          <w:spacing w:val="2"/>
          <w:w w:val="107"/>
          <w:sz w:val="22"/>
          <w:szCs w:val="22"/>
        </w:rPr>
        <w:t>)</w:t>
      </w:r>
    </w:p>
    <w:p w14:paraId="40B0E5EA" w14:textId="77777777" w:rsidR="009A1B06" w:rsidRPr="00A255D8" w:rsidRDefault="009A1B06" w:rsidP="00FF5F8C">
      <w:pPr>
        <w:pStyle w:val="BodyText"/>
        <w:spacing w:before="2"/>
        <w:ind w:right="700"/>
        <w:rPr>
          <w:rFonts w:cs="Times New Roman"/>
          <w:sz w:val="22"/>
          <w:szCs w:val="22"/>
        </w:rPr>
      </w:pPr>
    </w:p>
    <w:p w14:paraId="5D711BB2" w14:textId="2B3CD990" w:rsidR="009A1B06" w:rsidRPr="00FF5F8C" w:rsidRDefault="009A1B06" w:rsidP="00FF5F8C">
      <w:pPr>
        <w:pStyle w:val="BodyText"/>
        <w:ind w:left="696" w:right="700"/>
        <w:rPr>
          <w:rFonts w:cs="Times New Roman"/>
          <w:sz w:val="22"/>
          <w:szCs w:val="22"/>
          <w:u w:val="single"/>
        </w:rPr>
      </w:pPr>
      <w:r w:rsidRPr="00FF5F8C">
        <w:rPr>
          <w:rFonts w:cs="Times New Roman"/>
          <w:w w:val="105"/>
          <w:sz w:val="22"/>
          <w:szCs w:val="22"/>
          <w:u w:val="single"/>
        </w:rPr>
        <w:t>School Counseling</w:t>
      </w:r>
      <w:r w:rsidR="000430B2" w:rsidRPr="00FF5F8C">
        <w:rPr>
          <w:rFonts w:cs="Times New Roman"/>
          <w:w w:val="105"/>
          <w:sz w:val="22"/>
          <w:szCs w:val="22"/>
          <w:u w:val="single"/>
        </w:rPr>
        <w:t xml:space="preserve"> Specialty Area</w:t>
      </w:r>
    </w:p>
    <w:p w14:paraId="5B781FE2" w14:textId="69E321D8" w:rsidR="000430B2" w:rsidRPr="00FF5F8C" w:rsidRDefault="009A1B06" w:rsidP="008D1384">
      <w:pPr>
        <w:pStyle w:val="Default"/>
        <w:ind w:left="1080" w:right="700" w:hanging="360"/>
        <w:rPr>
          <w:sz w:val="22"/>
          <w:szCs w:val="22"/>
        </w:rPr>
      </w:pPr>
      <w:r w:rsidRPr="00FF5F8C">
        <w:rPr>
          <w:sz w:val="22"/>
          <w:szCs w:val="22"/>
        </w:rPr>
        <w:t>1</w:t>
      </w:r>
      <w:r w:rsidR="002F6D0A">
        <w:rPr>
          <w:sz w:val="22"/>
          <w:szCs w:val="22"/>
        </w:rPr>
        <w:t>6</w:t>
      </w:r>
      <w:r w:rsidRPr="00FF5F8C">
        <w:rPr>
          <w:sz w:val="22"/>
          <w:szCs w:val="22"/>
        </w:rPr>
        <w:t>.</w:t>
      </w:r>
      <w:r w:rsidRPr="00FF5F8C">
        <w:rPr>
          <w:w w:val="50"/>
          <w:sz w:val="22"/>
          <w:szCs w:val="22"/>
        </w:rPr>
        <w:t xml:space="preserve">  </w:t>
      </w:r>
      <w:r w:rsidR="008D1384">
        <w:t>skills</w:t>
      </w:r>
      <w:r w:rsidR="008D1384">
        <w:rPr>
          <w:spacing w:val="-4"/>
          <w:kern w:val="1"/>
        </w:rPr>
        <w:t xml:space="preserve"> </w:t>
      </w:r>
      <w:r w:rsidR="008D1384">
        <w:rPr>
          <w:kern w:val="1"/>
        </w:rPr>
        <w:t>to</w:t>
      </w:r>
      <w:r w:rsidR="008D1384">
        <w:rPr>
          <w:spacing w:val="-4"/>
          <w:kern w:val="1"/>
        </w:rPr>
        <w:t xml:space="preserve"> </w:t>
      </w:r>
      <w:r w:rsidR="008D1384">
        <w:rPr>
          <w:kern w:val="1"/>
        </w:rPr>
        <w:t>screen</w:t>
      </w:r>
      <w:r w:rsidR="008D1384">
        <w:rPr>
          <w:spacing w:val="-4"/>
          <w:kern w:val="1"/>
        </w:rPr>
        <w:t xml:space="preserve"> </w:t>
      </w:r>
      <w:r w:rsidR="008D1384">
        <w:rPr>
          <w:kern w:val="1"/>
        </w:rPr>
        <w:t>PK-12</w:t>
      </w:r>
      <w:r w:rsidR="008D1384">
        <w:rPr>
          <w:spacing w:val="-4"/>
          <w:kern w:val="1"/>
        </w:rPr>
        <w:t xml:space="preserve"> </w:t>
      </w:r>
      <w:r w:rsidR="008D1384">
        <w:rPr>
          <w:kern w:val="1"/>
        </w:rPr>
        <w:t>students</w:t>
      </w:r>
      <w:r w:rsidR="008D1384">
        <w:rPr>
          <w:spacing w:val="-4"/>
          <w:kern w:val="1"/>
        </w:rPr>
        <w:t xml:space="preserve"> </w:t>
      </w:r>
      <w:r w:rsidR="008D1384">
        <w:rPr>
          <w:kern w:val="1"/>
        </w:rPr>
        <w:t>for</w:t>
      </w:r>
      <w:r w:rsidR="008D1384">
        <w:rPr>
          <w:spacing w:val="-5"/>
          <w:kern w:val="1"/>
        </w:rPr>
        <w:t xml:space="preserve"> </w:t>
      </w:r>
      <w:r w:rsidR="008D1384">
        <w:rPr>
          <w:kern w:val="1"/>
        </w:rPr>
        <w:t>characteristics,</w:t>
      </w:r>
      <w:r w:rsidR="008D1384">
        <w:rPr>
          <w:spacing w:val="-3"/>
          <w:kern w:val="1"/>
        </w:rPr>
        <w:t xml:space="preserve"> </w:t>
      </w:r>
      <w:r w:rsidR="008D1384">
        <w:rPr>
          <w:kern w:val="1"/>
        </w:rPr>
        <w:t>risk</w:t>
      </w:r>
      <w:r w:rsidR="008D1384">
        <w:rPr>
          <w:spacing w:val="-4"/>
          <w:kern w:val="1"/>
        </w:rPr>
        <w:t xml:space="preserve"> </w:t>
      </w:r>
      <w:r w:rsidR="008D1384">
        <w:rPr>
          <w:kern w:val="1"/>
        </w:rPr>
        <w:t>factors,</w:t>
      </w:r>
      <w:r w:rsidR="008D1384">
        <w:rPr>
          <w:spacing w:val="-4"/>
          <w:kern w:val="1"/>
        </w:rPr>
        <w:t xml:space="preserve"> </w:t>
      </w:r>
      <w:r w:rsidR="008D1384">
        <w:rPr>
          <w:kern w:val="1"/>
        </w:rPr>
        <w:t>and</w:t>
      </w:r>
      <w:r w:rsidR="008D1384">
        <w:rPr>
          <w:spacing w:val="-4"/>
          <w:kern w:val="1"/>
        </w:rPr>
        <w:t xml:space="preserve"> </w:t>
      </w:r>
      <w:r w:rsidR="008D1384">
        <w:rPr>
          <w:kern w:val="1"/>
        </w:rPr>
        <w:t>warning</w:t>
      </w:r>
      <w:r w:rsidR="008D1384">
        <w:rPr>
          <w:spacing w:val="-3"/>
          <w:kern w:val="1"/>
        </w:rPr>
        <w:t xml:space="preserve"> </w:t>
      </w:r>
      <w:r w:rsidR="008D1384">
        <w:rPr>
          <w:kern w:val="1"/>
        </w:rPr>
        <w:t>signs</w:t>
      </w:r>
      <w:r w:rsidR="008D1384">
        <w:rPr>
          <w:spacing w:val="-4"/>
          <w:kern w:val="1"/>
        </w:rPr>
        <w:t xml:space="preserve"> </w:t>
      </w:r>
      <w:r w:rsidR="008D1384">
        <w:rPr>
          <w:kern w:val="1"/>
        </w:rPr>
        <w:t xml:space="preserve">of mental health and behavioral disorders (CACREP </w:t>
      </w:r>
      <w:proofErr w:type="spellStart"/>
      <w:r w:rsidR="008D1384">
        <w:rPr>
          <w:kern w:val="1"/>
        </w:rPr>
        <w:t>V.H.l</w:t>
      </w:r>
      <w:proofErr w:type="spellEnd"/>
      <w:r w:rsidR="008D1384">
        <w:rPr>
          <w:kern w:val="1"/>
        </w:rPr>
        <w:t>)</w:t>
      </w:r>
    </w:p>
    <w:p w14:paraId="3BD54B7C" w14:textId="6DB21CF2" w:rsidR="00D456F6" w:rsidRDefault="00D456F6" w:rsidP="00FF5F8C">
      <w:pPr>
        <w:pStyle w:val="BodyText"/>
        <w:spacing w:before="2" w:line="249" w:lineRule="auto"/>
        <w:ind w:left="1056" w:right="700" w:hanging="360"/>
        <w:rPr>
          <w:rFonts w:cs="Times New Roman"/>
          <w:w w:val="105"/>
          <w:sz w:val="22"/>
          <w:szCs w:val="22"/>
        </w:rPr>
      </w:pPr>
    </w:p>
    <w:p w14:paraId="4C96630C" w14:textId="77777777" w:rsidR="004D66FA" w:rsidRPr="00FF5F8C" w:rsidRDefault="004D66FA" w:rsidP="004D66FA">
      <w:pPr>
        <w:pStyle w:val="BodyText"/>
        <w:ind w:left="696" w:right="700"/>
        <w:rPr>
          <w:rFonts w:cs="Times New Roman"/>
          <w:sz w:val="22"/>
          <w:szCs w:val="22"/>
          <w:u w:val="single"/>
        </w:rPr>
      </w:pPr>
      <w:r>
        <w:rPr>
          <w:rFonts w:cs="Times New Roman"/>
          <w:w w:val="105"/>
          <w:sz w:val="22"/>
          <w:szCs w:val="22"/>
          <w:u w:val="single"/>
        </w:rPr>
        <w:t xml:space="preserve">Clinical Rehabilitation </w:t>
      </w:r>
      <w:r w:rsidRPr="00FF5F8C">
        <w:rPr>
          <w:rFonts w:cs="Times New Roman"/>
          <w:w w:val="105"/>
          <w:sz w:val="22"/>
          <w:szCs w:val="22"/>
          <w:u w:val="single"/>
        </w:rPr>
        <w:t>Counseling Specialty Area</w:t>
      </w:r>
    </w:p>
    <w:p w14:paraId="650D5C2F" w14:textId="23E3B9BA" w:rsidR="004D66FA" w:rsidRDefault="004D66FA" w:rsidP="008D1384">
      <w:pPr>
        <w:pStyle w:val="BodyText"/>
        <w:spacing w:before="2" w:line="249" w:lineRule="auto"/>
        <w:ind w:left="720" w:right="700" w:hanging="360"/>
        <w:rPr>
          <w:rFonts w:cs="Times New Roman"/>
          <w:w w:val="105"/>
          <w:sz w:val="22"/>
          <w:szCs w:val="22"/>
        </w:rPr>
      </w:pPr>
      <w:r w:rsidRPr="00616895">
        <w:rPr>
          <w:rFonts w:cs="Times New Roman"/>
          <w:w w:val="105"/>
          <w:sz w:val="22"/>
          <w:szCs w:val="22"/>
        </w:rPr>
        <w:t xml:space="preserve">      </w:t>
      </w:r>
      <w:r w:rsidRPr="00616895">
        <w:rPr>
          <w:rFonts w:cs="Times New Roman"/>
          <w:w w:val="105"/>
          <w:sz w:val="22"/>
          <w:szCs w:val="22"/>
        </w:rPr>
        <w:tab/>
      </w:r>
      <w:r w:rsidR="008D1384">
        <w:rPr>
          <w:rFonts w:cs="Times New Roman"/>
          <w:w w:val="105"/>
          <w:sz w:val="22"/>
          <w:szCs w:val="22"/>
        </w:rPr>
        <w:t>1</w:t>
      </w:r>
      <w:r w:rsidR="002F6D0A">
        <w:rPr>
          <w:rFonts w:cs="Times New Roman"/>
          <w:w w:val="105"/>
          <w:sz w:val="22"/>
          <w:szCs w:val="22"/>
        </w:rPr>
        <w:t>7</w:t>
      </w:r>
      <w:r w:rsidRPr="00616895">
        <w:rPr>
          <w:rFonts w:cs="Times New Roman"/>
          <w:w w:val="105"/>
          <w:sz w:val="22"/>
          <w:szCs w:val="22"/>
        </w:rPr>
        <w:t xml:space="preserve">. </w:t>
      </w:r>
      <w:r w:rsidR="008D1384">
        <w:rPr>
          <w:rFonts w:eastAsiaTheme="minorHAnsi" w:cs="Times New Roman"/>
          <w:szCs w:val="24"/>
        </w:rPr>
        <w:t>intake</w:t>
      </w:r>
      <w:r w:rsidR="008D1384">
        <w:rPr>
          <w:rFonts w:eastAsiaTheme="minorHAnsi" w:cs="Times New Roman"/>
          <w:spacing w:val="-6"/>
          <w:kern w:val="1"/>
          <w:szCs w:val="24"/>
        </w:rPr>
        <w:t xml:space="preserve"> </w:t>
      </w:r>
      <w:r w:rsidR="008D1384">
        <w:rPr>
          <w:rFonts w:eastAsiaTheme="minorHAnsi" w:cs="Times New Roman"/>
          <w:kern w:val="1"/>
          <w:szCs w:val="24"/>
        </w:rPr>
        <w:t>interview,</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status</w:t>
      </w:r>
      <w:r w:rsidR="008D1384">
        <w:rPr>
          <w:rFonts w:eastAsiaTheme="minorHAnsi" w:cs="Times New Roman"/>
          <w:spacing w:val="-5"/>
          <w:kern w:val="1"/>
          <w:szCs w:val="24"/>
        </w:rPr>
        <w:t xml:space="preserve"> </w:t>
      </w:r>
      <w:r w:rsidR="008D1384">
        <w:rPr>
          <w:rFonts w:eastAsiaTheme="minorHAnsi" w:cs="Times New Roman"/>
          <w:kern w:val="1"/>
          <w:szCs w:val="24"/>
        </w:rPr>
        <w:t>evaluation,</w:t>
      </w:r>
      <w:r w:rsidR="008D1384">
        <w:rPr>
          <w:rFonts w:eastAsiaTheme="minorHAnsi" w:cs="Times New Roman"/>
          <w:spacing w:val="-5"/>
          <w:kern w:val="1"/>
          <w:szCs w:val="24"/>
        </w:rPr>
        <w:t xml:space="preserve"> </w:t>
      </w:r>
      <w:r w:rsidR="008D1384">
        <w:rPr>
          <w:rFonts w:eastAsiaTheme="minorHAnsi" w:cs="Times New Roman"/>
          <w:kern w:val="1"/>
          <w:szCs w:val="24"/>
        </w:rPr>
        <w:t>biopsychosocial</w:t>
      </w:r>
      <w:r w:rsidR="008D1384">
        <w:rPr>
          <w:rFonts w:eastAsiaTheme="minorHAnsi" w:cs="Times New Roman"/>
          <w:spacing w:val="-5"/>
          <w:kern w:val="1"/>
          <w:szCs w:val="24"/>
        </w:rPr>
        <w:t xml:space="preserve"> </w:t>
      </w:r>
      <w:r w:rsidR="008D1384">
        <w:rPr>
          <w:rFonts w:eastAsiaTheme="minorHAnsi" w:cs="Times New Roman"/>
          <w:kern w:val="1"/>
          <w:szCs w:val="24"/>
        </w:rPr>
        <w:t>history,</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health</w:t>
      </w:r>
      <w:r w:rsidR="008D1384">
        <w:rPr>
          <w:rFonts w:eastAsiaTheme="minorHAnsi" w:cs="Times New Roman"/>
          <w:spacing w:val="-5"/>
          <w:kern w:val="1"/>
          <w:szCs w:val="24"/>
        </w:rPr>
        <w:t xml:space="preserve"> </w:t>
      </w:r>
      <w:r w:rsidR="008D1384">
        <w:rPr>
          <w:rFonts w:eastAsiaTheme="minorHAnsi" w:cs="Times New Roman"/>
          <w:kern w:val="1"/>
          <w:szCs w:val="24"/>
        </w:rPr>
        <w:t xml:space="preserve">history, and psychological assessment for treatment planning and caseload management (CACREP </w:t>
      </w:r>
      <w:proofErr w:type="spellStart"/>
      <w:r w:rsidR="008D1384">
        <w:rPr>
          <w:rFonts w:eastAsiaTheme="minorHAnsi" w:cs="Times New Roman"/>
          <w:kern w:val="1"/>
          <w:szCs w:val="24"/>
        </w:rPr>
        <w:t>V.D.i</w:t>
      </w:r>
      <w:proofErr w:type="spellEnd"/>
      <w:r w:rsidR="008D1384">
        <w:rPr>
          <w:rFonts w:eastAsiaTheme="minorHAnsi" w:cs="Times New Roman"/>
          <w:kern w:val="1"/>
          <w:szCs w:val="24"/>
        </w:rPr>
        <w:t>)</w:t>
      </w: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777777" w:rsidR="009A1B06" w:rsidRPr="00A255D8" w:rsidRDefault="009A1B06" w:rsidP="009A1B06">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FF0B3A">
        <w:rPr>
          <w:rFonts w:cs="Times New Roman"/>
          <w:b/>
          <w:sz w:val="22"/>
          <w:szCs w:val="22"/>
        </w:rPr>
        <w:t>Reading</w:t>
      </w:r>
      <w:r w:rsidRPr="00A255D8">
        <w:rPr>
          <w:rFonts w:cs="Times New Roman"/>
          <w:sz w:val="22"/>
          <w:szCs w:val="22"/>
        </w:rPr>
        <w:t xml:space="preserve"> of text, assigned articles, and handouts.</w:t>
      </w:r>
    </w:p>
    <w:p w14:paraId="20129021" w14:textId="644A85C1" w:rsidR="009A1B06" w:rsidRPr="00A255D8" w:rsidRDefault="009A1B06" w:rsidP="009A1B06">
      <w:pPr>
        <w:pStyle w:val="BodyText"/>
        <w:spacing w:before="22" w:line="264" w:lineRule="auto"/>
        <w:ind w:left="696" w:right="1558" w:hanging="360"/>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This course is highly experiential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xml:space="preserve">. You are allotted one excused absence (i.e., you </w:t>
      </w:r>
      <w:r w:rsidR="00D66A61">
        <w:rPr>
          <w:rFonts w:cs="Times New Roman"/>
          <w:w w:val="105"/>
          <w:sz w:val="22"/>
          <w:szCs w:val="22"/>
        </w:rPr>
        <w:t xml:space="preserve">need to </w:t>
      </w:r>
      <w:r w:rsidRPr="00A255D8">
        <w:rPr>
          <w:rFonts w:cs="Times New Roman"/>
          <w:w w:val="105"/>
          <w:sz w:val="22"/>
          <w:szCs w:val="22"/>
        </w:rPr>
        <w:t>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0330135D" w14:textId="77777777" w:rsidR="009A1B06" w:rsidRPr="00A255D8" w:rsidRDefault="009A1B06" w:rsidP="009A1B06">
      <w:pPr>
        <w:pStyle w:val="BodyText"/>
        <w:spacing w:line="264" w:lineRule="auto"/>
        <w:ind w:left="696" w:right="1279" w:hanging="360"/>
        <w:rPr>
          <w:rFonts w:cs="Times New Roman"/>
          <w:sz w:val="22"/>
          <w:szCs w:val="22"/>
        </w:rPr>
      </w:pPr>
      <w:r w:rsidRPr="00A255D8">
        <w:rPr>
          <w:rFonts w:cs="Times New Roman"/>
          <w:w w:val="103"/>
          <w:sz w:val="22"/>
          <w:szCs w:val="22"/>
        </w:rPr>
        <w:t>3.</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w w:val="107"/>
          <w:sz w:val="22"/>
          <w:szCs w:val="22"/>
        </w:rPr>
        <w:t>Students</w:t>
      </w:r>
      <w:r w:rsidRPr="00A255D8">
        <w:rPr>
          <w:rFonts w:cs="Times New Roman"/>
          <w:sz w:val="22"/>
          <w:szCs w:val="22"/>
        </w:rPr>
        <w:t xml:space="preserve"> </w:t>
      </w:r>
      <w:r w:rsidRPr="00A255D8">
        <w:rPr>
          <w:rFonts w:cs="Times New Roman"/>
          <w:w w:val="107"/>
          <w:sz w:val="22"/>
          <w:szCs w:val="22"/>
        </w:rPr>
        <w:t>will</w:t>
      </w:r>
      <w:r w:rsidRPr="00A255D8">
        <w:rPr>
          <w:rFonts w:cs="Times New Roman"/>
          <w:sz w:val="22"/>
          <w:szCs w:val="22"/>
        </w:rPr>
        <w:t xml:space="preserve"> </w:t>
      </w:r>
      <w:r w:rsidRPr="00FF0B3A">
        <w:rPr>
          <w:rFonts w:cs="Times New Roman"/>
          <w:b/>
          <w:w w:val="107"/>
          <w:sz w:val="22"/>
          <w:szCs w:val="22"/>
        </w:rPr>
        <w:t>participate</w:t>
      </w:r>
      <w:r w:rsidRPr="00FF0B3A">
        <w:rPr>
          <w:rFonts w:cs="Times New Roman"/>
          <w:b/>
          <w:sz w:val="22"/>
          <w:szCs w:val="22"/>
        </w:rPr>
        <w:t xml:space="preserve"> </w:t>
      </w:r>
      <w:r w:rsidRPr="00FF0B3A">
        <w:rPr>
          <w:rFonts w:cs="Times New Roman"/>
          <w:b/>
          <w:w w:val="107"/>
          <w:sz w:val="22"/>
          <w:szCs w:val="22"/>
        </w:rPr>
        <w:t>in</w:t>
      </w:r>
      <w:r w:rsidRPr="00FF0B3A">
        <w:rPr>
          <w:rFonts w:cs="Times New Roman"/>
          <w:b/>
          <w:sz w:val="22"/>
          <w:szCs w:val="22"/>
        </w:rPr>
        <w:t xml:space="preserve"> </w:t>
      </w:r>
      <w:r w:rsidRPr="00FF0B3A">
        <w:rPr>
          <w:rFonts w:cs="Times New Roman"/>
          <w:b/>
          <w:w w:val="107"/>
          <w:sz w:val="22"/>
          <w:szCs w:val="22"/>
        </w:rPr>
        <w:t>in</w:t>
      </w:r>
      <w:r w:rsidRPr="00FF0B3A">
        <w:rPr>
          <w:rFonts w:cs="Times New Roman"/>
          <w:b/>
          <w:w w:val="35"/>
          <w:sz w:val="22"/>
          <w:szCs w:val="22"/>
        </w:rPr>
        <w:t>-­‐</w:t>
      </w:r>
      <w:r w:rsidRPr="00FF0B3A">
        <w:rPr>
          <w:rFonts w:cs="Times New Roman"/>
          <w:b/>
          <w:w w:val="107"/>
          <w:sz w:val="22"/>
          <w:szCs w:val="22"/>
        </w:rPr>
        <w:t>class</w:t>
      </w:r>
      <w:r w:rsidRPr="00FF0B3A">
        <w:rPr>
          <w:rFonts w:cs="Times New Roman"/>
          <w:b/>
          <w:sz w:val="22"/>
          <w:szCs w:val="22"/>
        </w:rPr>
        <w:t xml:space="preserve"> </w:t>
      </w:r>
      <w:r w:rsidRPr="00FF0B3A">
        <w:rPr>
          <w:rFonts w:cs="Times New Roman"/>
          <w:b/>
          <w:w w:val="107"/>
          <w:sz w:val="22"/>
          <w:szCs w:val="22"/>
        </w:rPr>
        <w:t>exercises</w:t>
      </w:r>
      <w:r w:rsidRPr="00FF0B3A">
        <w:rPr>
          <w:rFonts w:cs="Times New Roman"/>
          <w:b/>
          <w:sz w:val="22"/>
          <w:szCs w:val="22"/>
        </w:rPr>
        <w:t xml:space="preserve"> </w:t>
      </w:r>
      <w:r w:rsidRPr="00FF0B3A">
        <w:rPr>
          <w:rFonts w:cs="Times New Roman"/>
          <w:b/>
          <w:w w:val="107"/>
          <w:sz w:val="22"/>
          <w:szCs w:val="22"/>
        </w:rPr>
        <w:t>and</w:t>
      </w:r>
      <w:r w:rsidRPr="00FF0B3A">
        <w:rPr>
          <w:rFonts w:cs="Times New Roman"/>
          <w:b/>
          <w:sz w:val="22"/>
          <w:szCs w:val="22"/>
        </w:rPr>
        <w:t xml:space="preserve"> </w:t>
      </w:r>
      <w:r w:rsidRPr="00FF0B3A">
        <w:rPr>
          <w:rFonts w:cs="Times New Roman"/>
          <w:b/>
          <w:w w:val="107"/>
          <w:sz w:val="22"/>
          <w:szCs w:val="22"/>
        </w:rPr>
        <w:t>activities</w:t>
      </w:r>
      <w:r w:rsidRPr="00A255D8">
        <w:rPr>
          <w:rFonts w:cs="Times New Roman"/>
          <w:sz w:val="22"/>
          <w:szCs w:val="22"/>
        </w:rPr>
        <w:t xml:space="preserve"> </w:t>
      </w:r>
      <w:r w:rsidRPr="00A255D8">
        <w:rPr>
          <w:rFonts w:cs="Times New Roman"/>
          <w:w w:val="107"/>
          <w:sz w:val="22"/>
          <w:szCs w:val="22"/>
        </w:rPr>
        <w:t>in</w:t>
      </w:r>
      <w:r w:rsidRPr="00A255D8">
        <w:rPr>
          <w:rFonts w:cs="Times New Roman"/>
          <w:sz w:val="22"/>
          <w:szCs w:val="22"/>
        </w:rPr>
        <w:t xml:space="preserve"> </w:t>
      </w:r>
      <w:r w:rsidRPr="00A255D8">
        <w:rPr>
          <w:rFonts w:cs="Times New Roman"/>
          <w:w w:val="107"/>
          <w:sz w:val="22"/>
          <w:szCs w:val="22"/>
        </w:rPr>
        <w:t>order</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practice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skills </w:t>
      </w:r>
      <w:r w:rsidRPr="00A255D8">
        <w:rPr>
          <w:rFonts w:cs="Times New Roman"/>
          <w:sz w:val="22"/>
          <w:szCs w:val="22"/>
        </w:rPr>
        <w:t>and reflect on their learning experiences.</w:t>
      </w:r>
    </w:p>
    <w:p w14:paraId="6D245763" w14:textId="49DF99FA" w:rsidR="00FF5F8C" w:rsidRDefault="009A1B06" w:rsidP="00FF5F8C">
      <w:pPr>
        <w:pStyle w:val="BodyText"/>
        <w:spacing w:line="264" w:lineRule="auto"/>
        <w:ind w:left="696" w:right="1558" w:hanging="360"/>
        <w:rPr>
          <w:rFonts w:cs="Times New Roman"/>
          <w:sz w:val="22"/>
          <w:szCs w:val="22"/>
        </w:rPr>
      </w:pPr>
      <w:r w:rsidRPr="00A255D8">
        <w:rPr>
          <w:rFonts w:cs="Times New Roman"/>
          <w:w w:val="105"/>
          <w:sz w:val="22"/>
          <w:szCs w:val="22"/>
        </w:rPr>
        <w:t xml:space="preserve">4. </w:t>
      </w:r>
      <w:r w:rsidRPr="00A255D8">
        <w:rPr>
          <w:rFonts w:cs="Times New Roman"/>
          <w:w w:val="90"/>
          <w:sz w:val="22"/>
          <w:szCs w:val="22"/>
        </w:rPr>
        <w:t xml:space="preserve">   </w:t>
      </w:r>
      <w:r w:rsidRPr="00A255D8">
        <w:rPr>
          <w:rFonts w:cs="Times New Roman"/>
          <w:w w:val="105"/>
          <w:sz w:val="22"/>
          <w:szCs w:val="22"/>
        </w:rPr>
        <w:t xml:space="preserve">Students will participate in four (4) digitally </w:t>
      </w:r>
      <w:r w:rsidRPr="00FF0B3A">
        <w:rPr>
          <w:rFonts w:cs="Times New Roman"/>
          <w:b/>
          <w:w w:val="105"/>
          <w:sz w:val="22"/>
          <w:szCs w:val="22"/>
        </w:rPr>
        <w:t>recorded mock counseling sessions</w:t>
      </w:r>
      <w:r w:rsidRPr="00A255D8">
        <w:rPr>
          <w:rFonts w:cs="Times New Roman"/>
          <w:w w:val="105"/>
          <w:sz w:val="22"/>
          <w:szCs w:val="22"/>
        </w:rPr>
        <w:t>. Each session</w:t>
      </w:r>
      <w:r w:rsidR="004E2B58">
        <w:rPr>
          <w:rFonts w:cs="Times New Roman"/>
          <w:w w:val="105"/>
          <w:sz w:val="22"/>
          <w:szCs w:val="22"/>
        </w:rPr>
        <w:t xml:space="preserve"> </w:t>
      </w:r>
      <w:r w:rsidRPr="00A255D8">
        <w:rPr>
          <w:rFonts w:cs="Times New Roman"/>
          <w:w w:val="105"/>
          <w:sz w:val="22"/>
          <w:szCs w:val="22"/>
        </w:rPr>
        <w:t>will be graded on the counseling skills identified in Grading Rubrics found on Canvas. Taping</w:t>
      </w:r>
      <w:r>
        <w:rPr>
          <w:rFonts w:cs="Times New Roman"/>
          <w:w w:val="105"/>
          <w:sz w:val="22"/>
          <w:szCs w:val="22"/>
        </w:rPr>
        <w:t xml:space="preserve"> </w:t>
      </w:r>
      <w:r w:rsidRPr="00A255D8">
        <w:rPr>
          <w:rFonts w:cs="Times New Roman"/>
          <w:w w:val="105"/>
          <w:sz w:val="22"/>
          <w:szCs w:val="22"/>
        </w:rPr>
        <w:t>will occur outside of class meeting times. Students are expected to be dependable and responsible in regard to attending scheduled recording times with partners and in their treatment of the lab</w:t>
      </w:r>
      <w:r w:rsidRPr="00A255D8">
        <w:rPr>
          <w:rFonts w:cs="Times New Roman"/>
          <w:spacing w:val="-3"/>
          <w:w w:val="105"/>
          <w:sz w:val="22"/>
          <w:szCs w:val="22"/>
        </w:rPr>
        <w:t xml:space="preserve"> </w:t>
      </w:r>
      <w:r w:rsidRPr="00A255D8">
        <w:rPr>
          <w:rFonts w:cs="Times New Roman"/>
          <w:w w:val="105"/>
          <w:sz w:val="22"/>
          <w:szCs w:val="22"/>
        </w:rPr>
        <w:t>space.</w:t>
      </w:r>
    </w:p>
    <w:p w14:paraId="49B01695" w14:textId="77777777" w:rsidR="00FF5F8C" w:rsidRDefault="009A1B06" w:rsidP="00FF5F8C">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46EDD5F7" w14:textId="77777777" w:rsidR="00D745FD" w:rsidRPr="00D745FD" w:rsidRDefault="009A1B06" w:rsidP="00D745FD">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t xml:space="preserve">For each session, you must demonstrate the required skills. Failure to demonstrate </w:t>
      </w:r>
      <w:r w:rsidRPr="00FF5F8C">
        <w:rPr>
          <w:rFonts w:cs="Times New Roman"/>
          <w:w w:val="105"/>
          <w:sz w:val="22"/>
          <w:szCs w:val="22"/>
        </w:rPr>
        <w:lastRenderedPageBreak/>
        <w:t>these skills may result in students having to rerecord the session.</w:t>
      </w:r>
    </w:p>
    <w:p w14:paraId="76F44E43" w14:textId="7BE8F529" w:rsidR="00D745FD" w:rsidRPr="005D7FDC" w:rsidRDefault="00D745FD"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only when you are playing the client. You should be pretending to be someone else (tv or movie character, book character, someone you know). You should NOT be playing yourself and bringing real issues into the role play session, unless they are issues that you have already resolved. </w:t>
      </w:r>
    </w:p>
    <w:p w14:paraId="1274B58C" w14:textId="169D0934" w:rsidR="00591481" w:rsidRPr="00AF1159" w:rsidRDefault="00591481"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1CBEA450" w14:textId="5DC5E049" w:rsidR="00AF1159" w:rsidRPr="005D7FDC" w:rsidRDefault="00AF1159" w:rsidP="00D745FD">
      <w:pPr>
        <w:pStyle w:val="BodyText"/>
        <w:numPr>
          <w:ilvl w:val="0"/>
          <w:numId w:val="15"/>
        </w:numPr>
        <w:spacing w:line="264" w:lineRule="auto"/>
        <w:ind w:left="1440" w:right="1558"/>
        <w:rPr>
          <w:rFonts w:cs="Times New Roman"/>
          <w:sz w:val="24"/>
          <w:szCs w:val="24"/>
        </w:rPr>
      </w:pPr>
      <w:r>
        <w:rPr>
          <w:rFonts w:eastAsia="Times New Roman" w:cs="Times New Roman"/>
          <w:color w:val="000000"/>
          <w:sz w:val="22"/>
          <w:szCs w:val="22"/>
        </w:rPr>
        <w:t xml:space="preserve">Create a Box folder that is shared with the instructor and </w:t>
      </w:r>
      <w:proofErr w:type="gramStart"/>
      <w:r>
        <w:rPr>
          <w:rFonts w:eastAsia="Times New Roman" w:cs="Times New Roman"/>
          <w:color w:val="000000"/>
          <w:sz w:val="22"/>
          <w:szCs w:val="22"/>
        </w:rPr>
        <w:t>GA’s</w:t>
      </w:r>
      <w:proofErr w:type="gramEnd"/>
      <w:r>
        <w:rPr>
          <w:rFonts w:eastAsia="Times New Roman" w:cs="Times New Roman"/>
          <w:color w:val="000000"/>
          <w:sz w:val="22"/>
          <w:szCs w:val="22"/>
        </w:rPr>
        <w:t xml:space="preserve"> of the course. All recordings and corresponding documentation should be uploaded into Box. </w:t>
      </w:r>
    </w:p>
    <w:p w14:paraId="699DD706" w14:textId="176FAFC5" w:rsidR="00374346" w:rsidRDefault="009A1B06" w:rsidP="00754012">
      <w:pPr>
        <w:pStyle w:val="BodyText"/>
        <w:spacing w:before="2" w:line="264" w:lineRule="auto"/>
        <w:ind w:left="696" w:right="700" w:hanging="36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 xml:space="preserve">Students will be required to complete </w:t>
      </w:r>
      <w:r w:rsidRPr="00FF0B3A">
        <w:rPr>
          <w:rFonts w:cs="Times New Roman"/>
          <w:b/>
          <w:sz w:val="22"/>
          <w:szCs w:val="22"/>
        </w:rPr>
        <w:t xml:space="preserve">written assignments and documentation </w:t>
      </w:r>
      <w:r w:rsidRPr="00A255D8">
        <w:rPr>
          <w:rFonts w:cs="Times New Roman"/>
          <w:sz w:val="22"/>
          <w:szCs w:val="22"/>
        </w:rPr>
        <w:t>for recorded</w:t>
      </w:r>
      <w:r w:rsidR="00FF5F8C">
        <w:rPr>
          <w:rFonts w:cs="Times New Roman"/>
          <w:sz w:val="22"/>
          <w:szCs w:val="22"/>
        </w:rPr>
        <w:t xml:space="preserve"> </w:t>
      </w:r>
      <w:r w:rsidRPr="00A255D8">
        <w:rPr>
          <w:rFonts w:cs="Times New Roman"/>
          <w:sz w:val="22"/>
          <w:szCs w:val="22"/>
        </w:rPr>
        <w:t>sessions</w:t>
      </w:r>
      <w:r w:rsidR="00633B55">
        <w:rPr>
          <w:rFonts w:cs="Times New Roman"/>
          <w:sz w:val="22"/>
          <w:szCs w:val="22"/>
        </w:rPr>
        <w:t>.</w:t>
      </w:r>
    </w:p>
    <w:p w14:paraId="32B6C719" w14:textId="2900DC35" w:rsidR="00890772" w:rsidRDefault="00890772" w:rsidP="00754012">
      <w:pPr>
        <w:pStyle w:val="BodyText"/>
        <w:spacing w:before="2" w:line="264" w:lineRule="auto"/>
        <w:ind w:left="696" w:right="700" w:hanging="360"/>
        <w:rPr>
          <w:rFonts w:cs="Times New Roman"/>
          <w:sz w:val="22"/>
          <w:szCs w:val="22"/>
        </w:rPr>
      </w:pPr>
    </w:p>
    <w:p w14:paraId="210C93BB" w14:textId="77777777" w:rsidR="00890772" w:rsidRPr="00754012" w:rsidRDefault="00890772" w:rsidP="00754012">
      <w:pPr>
        <w:pStyle w:val="BodyText"/>
        <w:spacing w:before="2" w:line="264" w:lineRule="auto"/>
        <w:ind w:left="696" w:right="700" w:hanging="360"/>
        <w:rPr>
          <w:rFonts w:cs="Times New Roman"/>
          <w:sz w:val="22"/>
          <w:szCs w:val="22"/>
        </w:rPr>
      </w:pP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371339DA"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7B6C1A">
              <w:rPr>
                <w:rFonts w:cs="Times New Roman"/>
                <w:sz w:val="22"/>
                <w:szCs w:val="22"/>
              </w:rPr>
              <w:t>3</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15091E03" w:rsidR="005E6C68" w:rsidRDefault="00A157FC" w:rsidP="00444AC9">
            <w:pPr>
              <w:pStyle w:val="BodyText"/>
              <w:spacing w:line="264" w:lineRule="auto"/>
              <w:ind w:left="-19"/>
              <w:rPr>
                <w:rFonts w:cs="Times New Roman"/>
                <w:sz w:val="22"/>
                <w:szCs w:val="22"/>
              </w:rPr>
            </w:pPr>
            <w:r>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00444AC9"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 xml:space="preserve">e </w:t>
            </w:r>
            <w:r w:rsidR="005E6C68" w:rsidRPr="003B3EC9">
              <w:rPr>
                <w:rFonts w:cs="Times New Roman"/>
                <w:w w:val="105"/>
                <w:sz w:val="22"/>
                <w:szCs w:val="22"/>
              </w:rPr>
              <w:t xml:space="preserve">reflection on what challenges </w:t>
            </w:r>
            <w:r w:rsidR="00444AC9" w:rsidRPr="003B3EC9">
              <w:rPr>
                <w:rFonts w:cs="Times New Roman"/>
                <w:w w:val="105"/>
                <w:sz w:val="22"/>
                <w:szCs w:val="22"/>
              </w:rPr>
              <w:t>they</w:t>
            </w:r>
            <w:r w:rsidR="005E6C68" w:rsidRPr="003B3EC9">
              <w:rPr>
                <w:rFonts w:cs="Times New Roman"/>
                <w:w w:val="105"/>
                <w:sz w:val="22"/>
                <w:szCs w:val="22"/>
              </w:rPr>
              <w:t xml:space="preserve"> anticipate</w:t>
            </w:r>
            <w:r w:rsidR="00444AC9" w:rsidRPr="003B3EC9">
              <w:rPr>
                <w:rFonts w:cs="Times New Roman"/>
                <w:w w:val="105"/>
                <w:sz w:val="22"/>
                <w:szCs w:val="22"/>
              </w:rPr>
              <w:t xml:space="preserve"> </w:t>
            </w:r>
            <w:r w:rsidR="005E6C68" w:rsidRPr="003B3EC9">
              <w:rPr>
                <w:rFonts w:cs="Times New Roman"/>
                <w:w w:val="105"/>
                <w:sz w:val="22"/>
                <w:szCs w:val="22"/>
              </w:rPr>
              <w:t xml:space="preserve">encountering given </w:t>
            </w:r>
            <w:r w:rsidR="00444AC9"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253E03B5" w14:textId="13627EEE" w:rsidR="00FF5F8C" w:rsidRPr="003B3EC9" w:rsidRDefault="00EB421A" w:rsidP="00FF5F8C">
            <w:pPr>
              <w:pStyle w:val="BodyText"/>
              <w:spacing w:line="264" w:lineRule="auto"/>
              <w:ind w:left="70"/>
              <w:rPr>
                <w:rFonts w:cs="Times New Roman"/>
                <w:w w:val="105"/>
                <w:sz w:val="19"/>
                <w:szCs w:val="19"/>
              </w:rPr>
            </w:pPr>
            <w:r>
              <w:rPr>
                <w:rFonts w:cs="Times New Roman"/>
                <w:w w:val="105"/>
                <w:sz w:val="19"/>
                <w:szCs w:val="19"/>
              </w:rPr>
              <w:t xml:space="preserve">III.E.2; III.E.6; III.E.7; III.E.7; II.E.11; III.E.13; </w:t>
            </w: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2E5D8CAA"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CC0FD2">
              <w:rPr>
                <w:rFonts w:cs="Times New Roman"/>
                <w:sz w:val="22"/>
                <w:szCs w:val="22"/>
              </w:rPr>
              <w:t>1</w:t>
            </w:r>
            <w:r w:rsidR="007B6C1A">
              <w:rPr>
                <w:rFonts w:cs="Times New Roman"/>
                <w:sz w:val="22"/>
                <w:szCs w:val="22"/>
              </w:rPr>
              <w:t>0</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2BE4E10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r w:rsidR="003855AC">
              <w:rPr>
                <w:rFonts w:cs="Times New Roman"/>
                <w:sz w:val="22"/>
                <w:szCs w:val="22"/>
              </w:rPr>
              <w:t xml:space="preserve">Upload recording to Box folder. </w:t>
            </w:r>
          </w:p>
        </w:tc>
        <w:tc>
          <w:tcPr>
            <w:tcW w:w="81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790" w:type="dxa"/>
          </w:tcPr>
          <w:p w14:paraId="255E416D" w14:textId="5A3E46EA" w:rsidR="00853ADA" w:rsidRPr="003B3EC9" w:rsidRDefault="00EB421A" w:rsidP="00853ADA">
            <w:pPr>
              <w:pStyle w:val="TableParagraph"/>
              <w:spacing w:line="252" w:lineRule="auto"/>
              <w:ind w:left="105" w:right="240"/>
              <w:rPr>
                <w:rFonts w:cs="Times New Roman"/>
                <w:sz w:val="19"/>
                <w:szCs w:val="19"/>
              </w:rPr>
            </w:pPr>
            <w:r>
              <w:rPr>
                <w:rFonts w:cs="Times New Roman"/>
                <w:sz w:val="19"/>
                <w:szCs w:val="19"/>
              </w:rPr>
              <w:t xml:space="preserve">III.E.2.; III.E.7.; III.E.8; III.E.9.; III.E.9.; III.E.11; III.E.16; </w:t>
            </w:r>
            <w:proofErr w:type="spellStart"/>
            <w:r>
              <w:rPr>
                <w:rFonts w:cs="Times New Roman"/>
                <w:sz w:val="19"/>
                <w:szCs w:val="19"/>
              </w:rPr>
              <w:t>V.C.a</w:t>
            </w:r>
            <w:proofErr w:type="spellEnd"/>
            <w:r>
              <w:rPr>
                <w:rFonts w:cs="Times New Roman"/>
                <w:sz w:val="19"/>
                <w:szCs w:val="19"/>
              </w:rPr>
              <w:t xml:space="preserve">; </w:t>
            </w:r>
            <w:proofErr w:type="spellStart"/>
            <w:r>
              <w:rPr>
                <w:rFonts w:cs="Times New Roman"/>
                <w:sz w:val="19"/>
                <w:szCs w:val="19"/>
              </w:rPr>
              <w:t>V.C.d</w:t>
            </w:r>
            <w:proofErr w:type="spellEnd"/>
            <w:r>
              <w:rPr>
                <w:rFonts w:cs="Times New Roman"/>
                <w:sz w:val="19"/>
                <w:szCs w:val="19"/>
              </w:rPr>
              <w:t xml:space="preserve">; </w:t>
            </w:r>
            <w:proofErr w:type="spellStart"/>
            <w:r>
              <w:rPr>
                <w:rFonts w:cs="Times New Roman"/>
                <w:sz w:val="19"/>
                <w:szCs w:val="19"/>
              </w:rPr>
              <w:t>V.D.i</w:t>
            </w:r>
            <w:proofErr w:type="spellEnd"/>
            <w:r>
              <w:rPr>
                <w:rFonts w:cs="Times New Roman"/>
                <w:sz w:val="19"/>
                <w:szCs w:val="19"/>
              </w:rPr>
              <w:t>.</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2790" w:type="dxa"/>
          </w:tcPr>
          <w:p w14:paraId="33B00D61" w14:textId="765E3F28" w:rsidR="00853ADA" w:rsidRPr="003B3EC9" w:rsidRDefault="00EB421A" w:rsidP="002B6025">
            <w:pPr>
              <w:pStyle w:val="BodyText"/>
              <w:spacing w:line="264" w:lineRule="auto"/>
              <w:ind w:left="70" w:right="-12"/>
              <w:rPr>
                <w:rFonts w:cs="Times New Roman"/>
                <w:w w:val="105"/>
                <w:sz w:val="19"/>
                <w:szCs w:val="19"/>
              </w:rPr>
            </w:pPr>
            <w:r>
              <w:rPr>
                <w:rFonts w:cs="Times New Roman"/>
                <w:w w:val="105"/>
                <w:sz w:val="19"/>
                <w:szCs w:val="19"/>
              </w:rPr>
              <w:t>III.E.5.; III.E.8.</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19C059A9" w14:textId="120EAAD4"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CC0FD2">
              <w:rPr>
                <w:rFonts w:cs="Times New Roman"/>
                <w:sz w:val="22"/>
                <w:szCs w:val="22"/>
              </w:rPr>
              <w:t>2</w:t>
            </w:r>
            <w:r>
              <w:rPr>
                <w:rFonts w:cs="Times New Roman"/>
                <w:sz w:val="22"/>
                <w:szCs w:val="22"/>
              </w:rPr>
              <w:t>/</w:t>
            </w:r>
            <w:r w:rsidR="00CC0FD2">
              <w:rPr>
                <w:rFonts w:cs="Times New Roman"/>
                <w:sz w:val="22"/>
                <w:szCs w:val="22"/>
              </w:rPr>
              <w:t>2</w:t>
            </w:r>
            <w:r w:rsidR="007B6C1A">
              <w:rPr>
                <w:rFonts w:cs="Times New Roman"/>
                <w:sz w:val="22"/>
                <w:szCs w:val="22"/>
              </w:rPr>
              <w:t>4</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1B0BA695" w:rsidR="00F7756E" w:rsidRDefault="00F7756E" w:rsidP="00853ADA">
            <w:pPr>
              <w:pStyle w:val="BodyText"/>
              <w:spacing w:before="2" w:line="264" w:lineRule="auto"/>
              <w:ind w:right="157"/>
              <w:rPr>
                <w:rFonts w:cs="Times New Roman"/>
                <w:sz w:val="22"/>
                <w:szCs w:val="22"/>
              </w:rPr>
            </w:pPr>
            <w:r>
              <w:rPr>
                <w:rFonts w:cs="Times New Roman"/>
                <w:sz w:val="22"/>
                <w:szCs w:val="22"/>
              </w:rPr>
              <w:t>A 15-20 minute intake session</w:t>
            </w:r>
            <w:r w:rsidR="005F3BF1">
              <w:rPr>
                <w:rFonts w:cs="Times New Roman"/>
                <w:sz w:val="22"/>
                <w:szCs w:val="22"/>
              </w:rPr>
              <w:t>. Focus on narrowing focus and goal setting.</w:t>
            </w:r>
            <w:r w:rsidR="003855AC">
              <w:rPr>
                <w:rFonts w:cs="Times New Roman"/>
                <w:sz w:val="22"/>
                <w:szCs w:val="22"/>
              </w:rPr>
              <w:t xml:space="preserve"> Upload recording to Box folder</w:t>
            </w:r>
          </w:p>
        </w:tc>
        <w:tc>
          <w:tcPr>
            <w:tcW w:w="81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790" w:type="dxa"/>
          </w:tcPr>
          <w:p w14:paraId="3D40F359" w14:textId="10BD2925" w:rsidR="00F7756E" w:rsidRPr="003B3EC9" w:rsidRDefault="00EB421A" w:rsidP="003B3EC9">
            <w:pPr>
              <w:pStyle w:val="TableParagraph"/>
              <w:spacing w:before="5" w:line="252" w:lineRule="auto"/>
              <w:ind w:left="105" w:right="-102"/>
              <w:rPr>
                <w:rFonts w:cs="Times New Roman"/>
                <w:sz w:val="19"/>
                <w:szCs w:val="19"/>
              </w:rPr>
            </w:pPr>
            <w:r>
              <w:rPr>
                <w:rFonts w:cs="Times New Roman"/>
                <w:sz w:val="19"/>
                <w:szCs w:val="19"/>
              </w:rPr>
              <w:t xml:space="preserve">III.E.2.; III.E.5.; III.E.6.; III.E.7., III.E.8.; III.E.9.; III.E.10.; </w:t>
            </w:r>
            <w:r w:rsidR="00C702A9">
              <w:rPr>
                <w:rFonts w:cs="Times New Roman"/>
                <w:sz w:val="19"/>
                <w:szCs w:val="19"/>
              </w:rPr>
              <w:t xml:space="preserve">III.E.11.; III.E.12; III.E.14.; III.E.16.; </w:t>
            </w:r>
            <w:proofErr w:type="spellStart"/>
            <w:r w:rsidR="00C702A9">
              <w:rPr>
                <w:rFonts w:cs="Times New Roman"/>
                <w:sz w:val="19"/>
                <w:szCs w:val="19"/>
              </w:rPr>
              <w:t>V.H.l</w:t>
            </w:r>
            <w:proofErr w:type="spellEnd"/>
            <w:r w:rsidR="00C702A9">
              <w:rPr>
                <w:rFonts w:cs="Times New Roman"/>
                <w:sz w:val="19"/>
                <w:szCs w:val="19"/>
              </w:rPr>
              <w:t xml:space="preserve">.; </w:t>
            </w:r>
            <w:proofErr w:type="spellStart"/>
            <w:r w:rsidR="00C702A9">
              <w:rPr>
                <w:rFonts w:cs="Times New Roman"/>
                <w:sz w:val="19"/>
                <w:szCs w:val="19"/>
              </w:rPr>
              <w:t>V.D.i</w:t>
            </w:r>
            <w:proofErr w:type="spellEnd"/>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C314648" w14:textId="0A59F439" w:rsidR="00F7756E" w:rsidRPr="003B3EC9" w:rsidRDefault="0018182E" w:rsidP="003B3EC9">
            <w:pPr>
              <w:pStyle w:val="BodyText"/>
              <w:spacing w:before="2" w:line="264" w:lineRule="auto"/>
              <w:ind w:left="70" w:right="-102"/>
              <w:rPr>
                <w:rFonts w:cs="Times New Roman"/>
                <w:spacing w:val="1"/>
                <w:w w:val="107"/>
                <w:sz w:val="19"/>
                <w:szCs w:val="19"/>
              </w:rPr>
            </w:pPr>
            <w:r>
              <w:rPr>
                <w:rFonts w:cs="Times New Roman"/>
                <w:spacing w:val="1"/>
                <w:w w:val="107"/>
                <w:sz w:val="19"/>
                <w:szCs w:val="19"/>
              </w:rPr>
              <w:t>III.E.2.; III.E.8.</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41E63A7B" w14:textId="3F9836B8" w:rsidR="005E6C68" w:rsidRPr="003B3EC9" w:rsidRDefault="000A0FCC" w:rsidP="00FF5F8C">
            <w:pPr>
              <w:pStyle w:val="BodyText"/>
              <w:spacing w:before="2" w:line="264" w:lineRule="auto"/>
              <w:ind w:right="-15"/>
              <w:rPr>
                <w:rFonts w:cs="Times New Roman"/>
                <w:w w:val="105"/>
                <w:sz w:val="19"/>
                <w:szCs w:val="19"/>
              </w:rPr>
            </w:pPr>
            <w:r>
              <w:rPr>
                <w:rFonts w:cs="Times New Roman"/>
                <w:w w:val="105"/>
                <w:sz w:val="19"/>
                <w:szCs w:val="19"/>
              </w:rPr>
              <w:t xml:space="preserve">III.E.16; </w:t>
            </w:r>
            <w:proofErr w:type="spellStart"/>
            <w:r>
              <w:rPr>
                <w:rFonts w:cs="Times New Roman"/>
                <w:w w:val="105"/>
                <w:sz w:val="19"/>
                <w:szCs w:val="19"/>
              </w:rPr>
              <w:t>V.C.d.</w:t>
            </w:r>
            <w:proofErr w:type="spellEnd"/>
            <w:r>
              <w:rPr>
                <w:rFonts w:cs="Times New Roman"/>
                <w:w w:val="105"/>
                <w:sz w:val="19"/>
                <w:szCs w:val="19"/>
              </w:rPr>
              <w:t xml:space="preserve">; </w:t>
            </w:r>
            <w:proofErr w:type="spellStart"/>
            <w:r>
              <w:rPr>
                <w:rFonts w:cs="Times New Roman"/>
                <w:w w:val="105"/>
                <w:sz w:val="19"/>
                <w:szCs w:val="19"/>
              </w:rPr>
              <w:t>V.D.i</w:t>
            </w:r>
            <w:proofErr w:type="spellEnd"/>
            <w:r>
              <w:rPr>
                <w:rFonts w:cs="Times New Roman"/>
                <w:w w:val="105"/>
                <w:sz w:val="19"/>
                <w:szCs w:val="19"/>
              </w:rPr>
              <w:t>.</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6D672B0F"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CC0FD2">
              <w:rPr>
                <w:rFonts w:cs="Times New Roman"/>
                <w:sz w:val="22"/>
                <w:szCs w:val="22"/>
              </w:rPr>
              <w:t>3</w:t>
            </w:r>
            <w:r w:rsidR="00802170">
              <w:rPr>
                <w:rFonts w:cs="Times New Roman"/>
                <w:sz w:val="22"/>
                <w:szCs w:val="22"/>
              </w:rPr>
              <w:t>/</w:t>
            </w:r>
            <w:r w:rsidR="00DE6FEE">
              <w:rPr>
                <w:rFonts w:cs="Times New Roman"/>
                <w:sz w:val="22"/>
                <w:szCs w:val="22"/>
              </w:rPr>
              <w:t>2</w:t>
            </w:r>
            <w:r w:rsidR="007B6C1A">
              <w:rPr>
                <w:rFonts w:cs="Times New Roman"/>
                <w:sz w:val="22"/>
                <w:szCs w:val="22"/>
              </w:rPr>
              <w:t>4</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853ADA" w14:paraId="5134A4C6" w14:textId="296DC5E8" w:rsidTr="00431E62">
        <w:tc>
          <w:tcPr>
            <w:tcW w:w="2065" w:type="dxa"/>
          </w:tcPr>
          <w:p w14:paraId="12B27A87" w14:textId="15451530" w:rsidR="00853ADA" w:rsidRDefault="00853ADA" w:rsidP="00853ADA">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58BB1981" w:rsidR="00853ADA" w:rsidRDefault="00853ADA" w:rsidP="00853ADA">
            <w:pPr>
              <w:pStyle w:val="BodyText"/>
              <w:spacing w:before="2" w:line="264" w:lineRule="auto"/>
              <w:ind w:right="68"/>
              <w:rPr>
                <w:rFonts w:cs="Times New Roman"/>
                <w:sz w:val="22"/>
                <w:szCs w:val="22"/>
              </w:rPr>
            </w:pPr>
            <w:r>
              <w:rPr>
                <w:rFonts w:cs="Times New Roman"/>
                <w:sz w:val="22"/>
                <w:szCs w:val="22"/>
              </w:rPr>
              <w:t xml:space="preserve">A </w:t>
            </w:r>
            <w:r w:rsidR="00F7756E">
              <w:rPr>
                <w:rFonts w:cs="Times New Roman"/>
                <w:sz w:val="22"/>
                <w:szCs w:val="22"/>
              </w:rPr>
              <w:t>25-35</w:t>
            </w:r>
            <w:r>
              <w:rPr>
                <w:rFonts w:cs="Times New Roman"/>
                <w:sz w:val="22"/>
                <w:szCs w:val="22"/>
              </w:rPr>
              <w:t xml:space="preserve"> minute recording of a counseling session</w:t>
            </w:r>
            <w:r w:rsidR="005F3BF1">
              <w:rPr>
                <w:rFonts w:cs="Times New Roman"/>
                <w:sz w:val="22"/>
                <w:szCs w:val="22"/>
              </w:rPr>
              <w:t xml:space="preserve">. Focus on exploring treatment options and implementing </w:t>
            </w:r>
            <w:proofErr w:type="gramStart"/>
            <w:r w:rsidR="005F3BF1">
              <w:rPr>
                <w:rFonts w:cs="Times New Roman"/>
                <w:sz w:val="22"/>
                <w:szCs w:val="22"/>
              </w:rPr>
              <w:t>an</w:t>
            </w:r>
            <w:proofErr w:type="gramEnd"/>
            <w:r w:rsidR="005F3BF1">
              <w:rPr>
                <w:rFonts w:cs="Times New Roman"/>
                <w:sz w:val="22"/>
                <w:szCs w:val="22"/>
              </w:rPr>
              <w:t xml:space="preserve"> </w:t>
            </w:r>
            <w:r w:rsidR="005F3392">
              <w:rPr>
                <w:rFonts w:cs="Times New Roman"/>
                <w:sz w:val="22"/>
                <w:szCs w:val="22"/>
              </w:rPr>
              <w:t xml:space="preserve">three micro interventions and one macro </w:t>
            </w:r>
            <w:r w:rsidR="005F3BF1">
              <w:rPr>
                <w:rFonts w:cs="Times New Roman"/>
                <w:sz w:val="22"/>
                <w:szCs w:val="22"/>
              </w:rPr>
              <w:t>intervention.</w:t>
            </w:r>
            <w:r w:rsidR="003855AC">
              <w:rPr>
                <w:rFonts w:cs="Times New Roman"/>
                <w:sz w:val="22"/>
                <w:szCs w:val="22"/>
              </w:rPr>
              <w:t xml:space="preserve"> Upload recording to Box folder.</w:t>
            </w:r>
          </w:p>
        </w:tc>
        <w:tc>
          <w:tcPr>
            <w:tcW w:w="810" w:type="dxa"/>
          </w:tcPr>
          <w:p w14:paraId="7C450118" w14:textId="1796C177" w:rsidR="00853ADA" w:rsidRDefault="00374346" w:rsidP="00374346">
            <w:pPr>
              <w:pStyle w:val="BodyText"/>
              <w:spacing w:before="2" w:line="264" w:lineRule="auto"/>
              <w:rPr>
                <w:rFonts w:cs="Times New Roman"/>
                <w:sz w:val="22"/>
                <w:szCs w:val="22"/>
              </w:rPr>
            </w:pPr>
            <w:r>
              <w:rPr>
                <w:rFonts w:cs="Times New Roman"/>
                <w:sz w:val="22"/>
                <w:szCs w:val="22"/>
              </w:rPr>
              <w:t>25</w:t>
            </w:r>
          </w:p>
        </w:tc>
        <w:tc>
          <w:tcPr>
            <w:tcW w:w="2790" w:type="dxa"/>
          </w:tcPr>
          <w:p w14:paraId="734E0E39" w14:textId="17EBB10D" w:rsidR="00853ADA" w:rsidRPr="003B3EC9" w:rsidRDefault="002F6D0A" w:rsidP="003B3EC9">
            <w:pPr>
              <w:pStyle w:val="TableParagraph"/>
              <w:spacing w:line="252" w:lineRule="auto"/>
              <w:ind w:left="105" w:right="-102"/>
              <w:rPr>
                <w:rFonts w:cs="Times New Roman"/>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V.H.l</w:t>
            </w:r>
            <w:proofErr w:type="spellEnd"/>
          </w:p>
        </w:tc>
      </w:tr>
      <w:tr w:rsidR="00853ADA" w14:paraId="4F319077" w14:textId="1484A2B6" w:rsidTr="00431E62">
        <w:tc>
          <w:tcPr>
            <w:tcW w:w="2065" w:type="dxa"/>
          </w:tcPr>
          <w:p w14:paraId="6BA21858" w14:textId="77777777" w:rsidR="00853ADA" w:rsidRDefault="00853ADA" w:rsidP="005E6C68">
            <w:pPr>
              <w:pStyle w:val="BodyText"/>
              <w:spacing w:before="2" w:line="264" w:lineRule="auto"/>
              <w:ind w:right="-24"/>
              <w:rPr>
                <w:rFonts w:cs="Times New Roman"/>
                <w:sz w:val="22"/>
                <w:szCs w:val="22"/>
              </w:rPr>
            </w:pPr>
            <w:r>
              <w:rPr>
                <w:rFonts w:cs="Times New Roman"/>
                <w:sz w:val="22"/>
                <w:szCs w:val="22"/>
              </w:rPr>
              <w:t>Reflection Paper 4</w:t>
            </w:r>
          </w:p>
        </w:tc>
        <w:tc>
          <w:tcPr>
            <w:tcW w:w="4500" w:type="dxa"/>
          </w:tcPr>
          <w:p w14:paraId="68E25DB3" w14:textId="66572715" w:rsidR="00853ADA" w:rsidRDefault="00293E87" w:rsidP="00140AD8">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2B58BD8C" w14:textId="2E6EA6D8" w:rsidR="00853ADA" w:rsidRPr="00A255D8" w:rsidRDefault="00444AC9" w:rsidP="00853ADA">
            <w:pPr>
              <w:pStyle w:val="BodyText"/>
              <w:spacing w:line="264" w:lineRule="auto"/>
              <w:ind w:left="-19" w:right="67"/>
              <w:rPr>
                <w:rFonts w:cs="Times New Roman"/>
                <w:w w:val="105"/>
                <w:sz w:val="22"/>
                <w:szCs w:val="22"/>
              </w:rPr>
            </w:pPr>
            <w:r>
              <w:rPr>
                <w:rFonts w:cs="Times New Roman"/>
                <w:w w:val="105"/>
                <w:sz w:val="22"/>
                <w:szCs w:val="22"/>
              </w:rPr>
              <w:t>10</w:t>
            </w:r>
          </w:p>
        </w:tc>
        <w:tc>
          <w:tcPr>
            <w:tcW w:w="2790" w:type="dxa"/>
          </w:tcPr>
          <w:p w14:paraId="3F62D94A" w14:textId="016BC1D1" w:rsidR="00853ADA" w:rsidRPr="003B3EC9" w:rsidRDefault="0018182E" w:rsidP="00FF5F8C">
            <w:pPr>
              <w:pStyle w:val="TableParagraph"/>
              <w:spacing w:before="1" w:line="252" w:lineRule="auto"/>
              <w:ind w:left="105" w:right="240"/>
              <w:rPr>
                <w:rFonts w:cs="Times New Roman"/>
                <w:sz w:val="19"/>
                <w:szCs w:val="19"/>
              </w:rPr>
            </w:pPr>
            <w:r>
              <w:rPr>
                <w:rFonts w:cs="Times New Roman"/>
                <w:spacing w:val="1"/>
                <w:w w:val="107"/>
                <w:sz w:val="19"/>
                <w:szCs w:val="19"/>
              </w:rPr>
              <w:t>III.E.2.; III.E.8.</w:t>
            </w:r>
          </w:p>
        </w:tc>
      </w:tr>
      <w:tr w:rsidR="005E6C68" w14:paraId="59EC82EF" w14:textId="4E36B610" w:rsidTr="00431E62">
        <w:tc>
          <w:tcPr>
            <w:tcW w:w="2065" w:type="dxa"/>
          </w:tcPr>
          <w:p w14:paraId="3B800969" w14:textId="77777777" w:rsidR="005E6C68" w:rsidRDefault="005E6C68" w:rsidP="005E6C68">
            <w:pPr>
              <w:pStyle w:val="BodyText"/>
              <w:spacing w:before="2" w:line="264" w:lineRule="auto"/>
              <w:rPr>
                <w:rFonts w:cs="Times New Roman"/>
                <w:sz w:val="22"/>
                <w:szCs w:val="22"/>
              </w:rPr>
            </w:pPr>
            <w:r>
              <w:rPr>
                <w:rFonts w:cs="Times New Roman"/>
                <w:sz w:val="22"/>
                <w:szCs w:val="22"/>
              </w:rPr>
              <w:t>Transcription</w:t>
            </w:r>
          </w:p>
        </w:tc>
        <w:tc>
          <w:tcPr>
            <w:tcW w:w="4500" w:type="dxa"/>
          </w:tcPr>
          <w:p w14:paraId="270730EC" w14:textId="143444FF" w:rsidR="005E6C68" w:rsidRDefault="005E6C68" w:rsidP="00293E87">
            <w:pPr>
              <w:pStyle w:val="BodyText"/>
              <w:spacing w:before="22" w:line="264" w:lineRule="auto"/>
              <w:ind w:left="-19" w:right="157"/>
              <w:rPr>
                <w:rFonts w:cs="Times New Roman"/>
                <w:sz w:val="22"/>
                <w:szCs w:val="22"/>
              </w:rPr>
            </w:pPr>
            <w:r w:rsidRPr="00A255D8">
              <w:rPr>
                <w:rFonts w:cs="Times New Roman"/>
                <w:w w:val="105"/>
                <w:sz w:val="22"/>
                <w:szCs w:val="22"/>
              </w:rPr>
              <w:t>Students will transcribe their</w:t>
            </w:r>
            <w:r w:rsidR="00ED0E9C">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lastRenderedPageBreak/>
              <w:t>counseling session. In a separate column next to the transcribed text, students will</w:t>
            </w:r>
            <w:r>
              <w:rPr>
                <w:rFonts w:cs="Times New Roman"/>
                <w:w w:val="105"/>
                <w:sz w:val="22"/>
                <w:szCs w:val="22"/>
              </w:rPr>
              <w:t xml:space="preserve"> </w:t>
            </w:r>
            <w:r w:rsidRPr="00A255D8">
              <w:rPr>
                <w:rFonts w:cs="Times New Roman"/>
                <w:w w:val="105"/>
                <w:sz w:val="22"/>
                <w:szCs w:val="22"/>
              </w:rPr>
              <w:t>state the skill that they were using, and provide an</w:t>
            </w:r>
            <w:r w:rsidRPr="00A255D8">
              <w:rPr>
                <w:rFonts w:cs="Times New Roman"/>
                <w:spacing w:val="12"/>
                <w:w w:val="105"/>
                <w:sz w:val="22"/>
                <w:szCs w:val="22"/>
              </w:rPr>
              <w:t xml:space="preserve"> </w:t>
            </w:r>
            <w:r w:rsidRPr="00A255D8">
              <w:rPr>
                <w:rFonts w:cs="Times New Roman"/>
                <w:w w:val="105"/>
                <w:sz w:val="22"/>
                <w:szCs w:val="22"/>
              </w:rPr>
              <w:t>alternative utterance.</w:t>
            </w:r>
          </w:p>
        </w:tc>
        <w:tc>
          <w:tcPr>
            <w:tcW w:w="810" w:type="dxa"/>
          </w:tcPr>
          <w:p w14:paraId="089B2AAC" w14:textId="7C099709" w:rsidR="005E6C68" w:rsidRPr="00A255D8" w:rsidRDefault="00374346" w:rsidP="00853ADA">
            <w:pPr>
              <w:pStyle w:val="BodyText"/>
              <w:spacing w:before="22" w:line="264" w:lineRule="auto"/>
              <w:ind w:left="-19" w:right="157"/>
              <w:jc w:val="both"/>
              <w:rPr>
                <w:rFonts w:cs="Times New Roman"/>
                <w:w w:val="105"/>
                <w:sz w:val="22"/>
                <w:szCs w:val="22"/>
              </w:rPr>
            </w:pPr>
            <w:r>
              <w:rPr>
                <w:rFonts w:cs="Times New Roman"/>
                <w:w w:val="105"/>
                <w:sz w:val="22"/>
                <w:szCs w:val="22"/>
              </w:rPr>
              <w:lastRenderedPageBreak/>
              <w:t>30</w:t>
            </w:r>
          </w:p>
        </w:tc>
        <w:tc>
          <w:tcPr>
            <w:tcW w:w="2790" w:type="dxa"/>
          </w:tcPr>
          <w:p w14:paraId="23F356E9" w14:textId="1740F9B9" w:rsidR="005E6C68" w:rsidRPr="003B3EC9" w:rsidRDefault="002F6D0A" w:rsidP="00FF5F8C">
            <w:pPr>
              <w:pStyle w:val="TableParagraph"/>
              <w:spacing w:before="1" w:line="252" w:lineRule="auto"/>
              <w:ind w:left="105" w:right="240"/>
              <w:rPr>
                <w:rFonts w:cs="Times New Roman"/>
                <w:sz w:val="19"/>
                <w:szCs w:val="19"/>
              </w:rPr>
            </w:pPr>
            <w:r>
              <w:rPr>
                <w:rFonts w:cs="Times New Roman"/>
                <w:sz w:val="19"/>
                <w:szCs w:val="19"/>
              </w:rPr>
              <w:t xml:space="preserve">III.E.2.; III.E.7.; III.E.10.; </w:t>
            </w:r>
            <w:r>
              <w:rPr>
                <w:rFonts w:cs="Times New Roman"/>
                <w:sz w:val="19"/>
                <w:szCs w:val="19"/>
              </w:rPr>
              <w:lastRenderedPageBreak/>
              <w:t>III.E.11.; III.E.13.</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lastRenderedPageBreak/>
              <w:t>Assignment 5</w:t>
            </w:r>
          </w:p>
        </w:tc>
        <w:tc>
          <w:tcPr>
            <w:tcW w:w="4500" w:type="dxa"/>
            <w:shd w:val="clear" w:color="auto" w:fill="B4C6E7" w:themeFill="accent1" w:themeFillTint="66"/>
          </w:tcPr>
          <w:p w14:paraId="698861C1" w14:textId="5936B980" w:rsidR="005E6C68" w:rsidRDefault="005E6C68" w:rsidP="00853ADA">
            <w:pPr>
              <w:pStyle w:val="BodyText"/>
              <w:spacing w:before="2" w:line="264" w:lineRule="auto"/>
              <w:ind w:right="1558"/>
              <w:rPr>
                <w:rFonts w:cs="Times New Roman"/>
                <w:sz w:val="22"/>
                <w:szCs w:val="22"/>
              </w:rPr>
            </w:pPr>
            <w:r>
              <w:rPr>
                <w:rFonts w:cs="Times New Roman"/>
                <w:sz w:val="22"/>
                <w:szCs w:val="22"/>
              </w:rPr>
              <w:t>Due:</w:t>
            </w:r>
            <w:r w:rsidR="00293E87">
              <w:rPr>
                <w:rFonts w:cs="Times New Roman"/>
                <w:sz w:val="22"/>
                <w:szCs w:val="22"/>
              </w:rPr>
              <w:t xml:space="preserve"> </w:t>
            </w:r>
            <w:r>
              <w:rPr>
                <w:rFonts w:cs="Times New Roman"/>
                <w:sz w:val="22"/>
                <w:szCs w:val="22"/>
              </w:rPr>
              <w:t>4</w:t>
            </w:r>
            <w:r w:rsidR="004E2B58">
              <w:rPr>
                <w:rFonts w:cs="Times New Roman"/>
                <w:sz w:val="22"/>
                <w:szCs w:val="22"/>
              </w:rPr>
              <w:t>/</w:t>
            </w:r>
            <w:r w:rsidR="00451AB7">
              <w:rPr>
                <w:rFonts w:cs="Times New Roman"/>
                <w:sz w:val="22"/>
                <w:szCs w:val="22"/>
              </w:rPr>
              <w:t>2</w:t>
            </w:r>
            <w:r w:rsidR="007B6C1A">
              <w:rPr>
                <w:rFonts w:cs="Times New Roman"/>
                <w:sz w:val="22"/>
                <w:szCs w:val="22"/>
              </w:rPr>
              <w:t>1</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11B86860" w:rsidR="005E6C68" w:rsidRDefault="005E6C68" w:rsidP="00853ADA">
            <w:pPr>
              <w:pStyle w:val="BodyText"/>
              <w:spacing w:before="2" w:line="264" w:lineRule="auto"/>
              <w:rPr>
                <w:rFonts w:cs="Times New Roman"/>
                <w:sz w:val="22"/>
                <w:szCs w:val="22"/>
              </w:rPr>
            </w:pPr>
            <w:r>
              <w:rPr>
                <w:rFonts w:cs="Times New Roman"/>
                <w:sz w:val="22"/>
                <w:szCs w:val="22"/>
              </w:rPr>
              <w:t>A 45-50 minute recorded session of a counseling session</w:t>
            </w:r>
            <w:r w:rsidR="005F3BF1">
              <w:rPr>
                <w:rFonts w:cs="Times New Roman"/>
                <w:sz w:val="22"/>
                <w:szCs w:val="22"/>
              </w:rPr>
              <w:t xml:space="preserve">. Focus on intervention, evaluation, and </w:t>
            </w:r>
            <w:r>
              <w:rPr>
                <w:rFonts w:cs="Times New Roman"/>
                <w:sz w:val="22"/>
                <w:szCs w:val="22"/>
              </w:rPr>
              <w:t>termination</w:t>
            </w:r>
            <w:r w:rsidR="005F3BF1">
              <w:rPr>
                <w:rFonts w:cs="Times New Roman"/>
                <w:sz w:val="22"/>
                <w:szCs w:val="22"/>
              </w:rPr>
              <w:t xml:space="preserve">. </w:t>
            </w:r>
            <w:r w:rsidR="003855AC">
              <w:rPr>
                <w:rFonts w:cs="Times New Roman"/>
                <w:sz w:val="22"/>
                <w:szCs w:val="22"/>
              </w:rPr>
              <w:t xml:space="preserve"> Upload recording to Box folder. </w:t>
            </w:r>
          </w:p>
        </w:tc>
        <w:tc>
          <w:tcPr>
            <w:tcW w:w="81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2790" w:type="dxa"/>
          </w:tcPr>
          <w:p w14:paraId="40863DD4" w14:textId="1D63222F" w:rsidR="00444AC9" w:rsidRPr="003B3EC9" w:rsidRDefault="002F6D0A" w:rsidP="00444AC9">
            <w:pPr>
              <w:pStyle w:val="BodyText"/>
              <w:spacing w:before="2" w:line="264" w:lineRule="auto"/>
              <w:rPr>
                <w:rFonts w:cs="Times New Roman"/>
                <w:b/>
                <w:bCs/>
                <w:w w:val="105"/>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V.H.l</w:t>
            </w:r>
            <w:proofErr w:type="spellEnd"/>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790" w:type="dxa"/>
          </w:tcPr>
          <w:p w14:paraId="61264FA7" w14:textId="13B1B793" w:rsidR="005E6C68" w:rsidRPr="003B3EC9" w:rsidRDefault="0018182E" w:rsidP="00853ADA">
            <w:pPr>
              <w:pStyle w:val="BodyText"/>
              <w:spacing w:before="27" w:line="264" w:lineRule="auto"/>
              <w:ind w:right="-113"/>
              <w:rPr>
                <w:rFonts w:cs="Times New Roman"/>
                <w:spacing w:val="1"/>
                <w:w w:val="107"/>
                <w:sz w:val="19"/>
                <w:szCs w:val="19"/>
              </w:rPr>
            </w:pPr>
            <w:r>
              <w:rPr>
                <w:rFonts w:cs="Times New Roman"/>
                <w:spacing w:val="1"/>
                <w:w w:val="107"/>
                <w:sz w:val="19"/>
                <w:szCs w:val="19"/>
              </w:rPr>
              <w:t>III.E.2.; III.E.8.</w:t>
            </w:r>
          </w:p>
        </w:tc>
      </w:tr>
      <w:tr w:rsidR="005E6C68" w14:paraId="2F1137F7" w14:textId="15CA9A1B" w:rsidTr="00431E62">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790" w:type="dxa"/>
          </w:tcPr>
          <w:p w14:paraId="1886A885" w14:textId="0BD70821" w:rsidR="005E6C68" w:rsidRPr="003B3EC9" w:rsidRDefault="002F6D0A" w:rsidP="004E2B58">
            <w:pPr>
              <w:pStyle w:val="BodyText"/>
              <w:spacing w:before="2" w:line="264" w:lineRule="auto"/>
              <w:ind w:right="75"/>
              <w:rPr>
                <w:rFonts w:cs="Times New Roman"/>
                <w:sz w:val="19"/>
                <w:szCs w:val="19"/>
              </w:rPr>
            </w:pPr>
            <w:r>
              <w:rPr>
                <w:rFonts w:cs="Times New Roman"/>
                <w:sz w:val="19"/>
                <w:szCs w:val="19"/>
              </w:rPr>
              <w:t>III.E.2.; III.E.16</w:t>
            </w:r>
          </w:p>
        </w:tc>
      </w:tr>
    </w:tbl>
    <w:p w14:paraId="71BA7FFD" w14:textId="77777777" w:rsidR="00633B55" w:rsidRDefault="00633B55" w:rsidP="009A1B06">
      <w:pPr>
        <w:pStyle w:val="BodyText"/>
        <w:spacing w:before="5"/>
        <w:ind w:left="336"/>
        <w:rPr>
          <w:rFonts w:cs="Times New Roman"/>
          <w:w w:val="105"/>
          <w:sz w:val="22"/>
          <w:szCs w:val="22"/>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rFonts w:cs="Times New Roman"/>
                <w:b/>
                <w:bCs/>
                <w:w w:val="102"/>
              </w:rPr>
            </w:pPr>
          </w:p>
          <w:p w14:paraId="29FB565D" w14:textId="653E6594" w:rsidR="009A1B06" w:rsidRPr="006873FD" w:rsidRDefault="009A1B06" w:rsidP="00853ADA">
            <w:pPr>
              <w:pStyle w:val="TableParagraph"/>
              <w:spacing w:line="167" w:lineRule="exact"/>
              <w:ind w:left="99"/>
              <w:rPr>
                <w:rFonts w:cs="Times New Roman"/>
                <w:b/>
                <w:bCs/>
              </w:rPr>
            </w:pPr>
            <w:r w:rsidRPr="006873FD">
              <w:rPr>
                <w:rFonts w:cs="Times New Roman"/>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4109BC6B" w14:textId="77777777" w:rsidR="009A1B06" w:rsidRPr="006873FD" w:rsidRDefault="009A1B06" w:rsidP="004E2B58">
            <w:pPr>
              <w:pStyle w:val="TableParagraph"/>
              <w:ind w:left="101"/>
              <w:rPr>
                <w:rFonts w:cs="Times New Roman"/>
                <w:b/>
                <w:bCs/>
              </w:rPr>
            </w:pPr>
            <w:r w:rsidRPr="006873FD">
              <w:rPr>
                <w:rFonts w:cs="Times New Roman"/>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rFonts w:cs="Times New Roman"/>
                <w:b/>
                <w:bCs/>
              </w:rPr>
            </w:pPr>
            <w:r w:rsidRPr="006873FD">
              <w:rPr>
                <w:rFonts w:cs="Times New Roman"/>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6A44117F" w14:textId="77777777" w:rsidR="00426B31" w:rsidRPr="00426B31" w:rsidRDefault="00426B31" w:rsidP="009A1B06">
      <w:pPr>
        <w:pStyle w:val="BodyText"/>
        <w:spacing w:line="246" w:lineRule="exact"/>
        <w:ind w:left="366"/>
        <w:rPr>
          <w:rFonts w:cs="Times New Roman"/>
          <w:w w:val="105"/>
          <w:sz w:val="22"/>
          <w:szCs w:val="22"/>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w:t>
      </w:r>
      <w:r w:rsidR="00EB4771">
        <w:rPr>
          <w:rFonts w:cs="Times New Roman"/>
          <w:w w:val="105"/>
          <w:sz w:val="22"/>
          <w:szCs w:val="22"/>
          <w:u w:val="single"/>
        </w:rPr>
        <w:t>e</w:t>
      </w:r>
      <w:r>
        <w:rPr>
          <w:rFonts w:cs="Times New Roman"/>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1E62F3F9"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606D75F2" w14:textId="50D9BCE5"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lastRenderedPageBreak/>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(212 points)</w:t>
      </w:r>
      <w:r w:rsidRPr="003B3EC9">
        <w:rPr>
          <w:rFonts w:cs="Times New Roman"/>
          <w:w w:val="105"/>
          <w:sz w:val="22"/>
          <w:szCs w:val="22"/>
        </w:rPr>
        <w:t>.</w:t>
      </w:r>
      <w:r w:rsidRPr="00A255D8">
        <w:rPr>
          <w:rFonts w:cs="Times New Roman"/>
          <w:w w:val="105"/>
          <w:sz w:val="22"/>
          <w:szCs w:val="22"/>
        </w:rPr>
        <w:t xml:space="preserve"> All assignments are due at the 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16818536" w14:textId="6783A72C" w:rsidR="009A1B06" w:rsidRPr="00FA0775" w:rsidRDefault="009A1B06" w:rsidP="00FA0775">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30EB936C"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2645D9F" w:rsidR="009A1B06" w:rsidRDefault="009A1B06" w:rsidP="00F91BA3">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3101D6F3" w:rsid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66B48FB0" w14:textId="4B362DCE" w:rsidR="009A1B06" w:rsidRDefault="009A1B06" w:rsidP="00F91BA3">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78880529" w14:textId="77777777" w:rsidR="00065EC7" w:rsidRPr="00A255D8" w:rsidRDefault="00065EC7" w:rsidP="00F91BA3">
      <w:pPr>
        <w:pStyle w:val="BodyText"/>
        <w:spacing w:line="264" w:lineRule="auto"/>
        <w:ind w:left="693" w:right="1279"/>
        <w:rPr>
          <w:rFonts w:cs="Times New Roman"/>
          <w:sz w:val="22"/>
          <w:szCs w:val="22"/>
        </w:rPr>
      </w:pPr>
    </w:p>
    <w:p w14:paraId="0EDB130B" w14:textId="48E8B90C" w:rsidR="00065EC7" w:rsidRPr="003922E1" w:rsidRDefault="009F41F0" w:rsidP="00F91BA3">
      <w:pPr>
        <w:pStyle w:val="BodyText"/>
        <w:spacing w:line="264" w:lineRule="auto"/>
        <w:ind w:left="736" w:right="748" w:hanging="360"/>
        <w:rPr>
          <w:rFonts w:cs="Times New Roman"/>
          <w:color w:val="000000" w:themeColor="text1"/>
          <w:w w:val="102"/>
          <w:sz w:val="22"/>
          <w:szCs w:val="22"/>
        </w:rPr>
      </w:pPr>
      <w:r>
        <w:rPr>
          <w:rFonts w:cs="Times New Roman"/>
          <w:color w:val="212121"/>
          <w:sz w:val="22"/>
          <w:szCs w:val="22"/>
        </w:rPr>
        <w:t>6</w:t>
      </w:r>
      <w:r w:rsidR="009A1B06" w:rsidRPr="00A255D8">
        <w:rPr>
          <w:rFonts w:cs="Times New Roman"/>
          <w:color w:val="212121"/>
          <w:sz w:val="22"/>
          <w:szCs w:val="22"/>
        </w:rPr>
        <w:t xml:space="preserve">. </w:t>
      </w:r>
      <w:r w:rsidR="009A1B06" w:rsidRPr="00A255D8">
        <w:rPr>
          <w:rFonts w:cs="Times New Roman"/>
          <w:color w:val="212121"/>
          <w:w w:val="90"/>
          <w:sz w:val="22"/>
          <w:szCs w:val="22"/>
        </w:rPr>
        <w:t xml:space="preserve">  </w:t>
      </w:r>
      <w:r w:rsidR="009A1B06" w:rsidRPr="00A255D8">
        <w:rPr>
          <w:rFonts w:cs="Times New Roman"/>
          <w:color w:val="212121"/>
          <w:sz w:val="22"/>
          <w:szCs w:val="22"/>
          <w:u w:val="single" w:color="212121"/>
        </w:rPr>
        <w:t>Students with Disabilities Statement Disability Accommodations</w:t>
      </w:r>
      <w:r w:rsidR="009A1B06" w:rsidRPr="00A255D8">
        <w:rPr>
          <w:rFonts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w:t>
      </w:r>
      <w:r w:rsidR="009A1B06" w:rsidRPr="00A255D8">
        <w:rPr>
          <w:rFonts w:cs="Times New Roman"/>
          <w:color w:val="212121"/>
          <w:sz w:val="22"/>
          <w:szCs w:val="22"/>
        </w:rPr>
        <w:lastRenderedPageBreak/>
        <w:t xml:space="preserve">needed immediately. If you have a conflict with my office hours an alternative time can be arranged. To </w:t>
      </w:r>
      <w:r w:rsidR="009A1B06" w:rsidRPr="00A255D8">
        <w:rPr>
          <w:rFonts w:cs="Times New Roman"/>
          <w:color w:val="212121"/>
          <w:w w:val="102"/>
          <w:sz w:val="22"/>
          <w:szCs w:val="22"/>
        </w:rPr>
        <w:t>set</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u</w:t>
      </w:r>
      <w:r w:rsidR="009A1B06" w:rsidRPr="00A255D8">
        <w:rPr>
          <w:rFonts w:cs="Times New Roman"/>
          <w:color w:val="212121"/>
          <w:w w:val="102"/>
          <w:sz w:val="22"/>
          <w:szCs w:val="22"/>
        </w:rPr>
        <w:t>p</w:t>
      </w:r>
      <w:r w:rsidR="009A1B06" w:rsidRPr="00A255D8">
        <w:rPr>
          <w:rFonts w:cs="Times New Roman"/>
          <w:color w:val="212121"/>
          <w:spacing w:val="3"/>
          <w:sz w:val="22"/>
          <w:szCs w:val="22"/>
        </w:rPr>
        <w:t xml:space="preserve"> </w:t>
      </w:r>
      <w:r w:rsidR="009A1B06" w:rsidRPr="003922E1">
        <w:rPr>
          <w:rFonts w:cs="Times New Roman"/>
          <w:color w:val="000000" w:themeColor="text1"/>
          <w:w w:val="102"/>
          <w:sz w:val="22"/>
          <w:szCs w:val="22"/>
        </w:rPr>
        <w:t>t</w:t>
      </w:r>
      <w:r w:rsidR="009A1B06" w:rsidRPr="003922E1">
        <w:rPr>
          <w:rFonts w:cs="Times New Roman"/>
          <w:color w:val="000000" w:themeColor="text1"/>
          <w:spacing w:val="1"/>
          <w:w w:val="102"/>
          <w:sz w:val="22"/>
          <w:szCs w:val="22"/>
        </w:rPr>
        <w:t>h</w:t>
      </w:r>
      <w:r w:rsidR="009A1B06" w:rsidRPr="003922E1">
        <w:rPr>
          <w:rFonts w:cs="Times New Roman"/>
          <w:color w:val="000000" w:themeColor="text1"/>
          <w:w w:val="102"/>
          <w:sz w:val="22"/>
          <w:szCs w:val="22"/>
        </w:rPr>
        <w:t>is</w:t>
      </w:r>
      <w:r w:rsidR="009A1B06" w:rsidRPr="003922E1">
        <w:rPr>
          <w:rFonts w:cs="Times New Roman"/>
          <w:color w:val="000000" w:themeColor="text1"/>
          <w:sz w:val="22"/>
          <w:szCs w:val="22"/>
        </w:rPr>
        <w:t xml:space="preserve">  </w:t>
      </w:r>
      <w:r w:rsidR="009A1B06" w:rsidRPr="003922E1">
        <w:rPr>
          <w:rFonts w:cs="Times New Roman"/>
          <w:color w:val="000000" w:themeColor="text1"/>
          <w:spacing w:val="7"/>
          <w:sz w:val="22"/>
          <w:szCs w:val="22"/>
        </w:rPr>
        <w:t xml:space="preserve"> </w:t>
      </w:r>
      <w:r w:rsidR="009A1B06" w:rsidRPr="003922E1">
        <w:rPr>
          <w:rFonts w:cs="Times New Roman"/>
          <w:color w:val="000000" w:themeColor="text1"/>
          <w:spacing w:val="2"/>
          <w:w w:val="102"/>
          <w:sz w:val="22"/>
          <w:szCs w:val="22"/>
        </w:rPr>
        <w:t>m</w:t>
      </w:r>
      <w:r w:rsidR="009A1B06" w:rsidRPr="003922E1">
        <w:rPr>
          <w:rFonts w:cs="Times New Roman"/>
          <w:color w:val="000000" w:themeColor="text1"/>
          <w:w w:val="102"/>
          <w:sz w:val="22"/>
          <w:szCs w:val="22"/>
        </w:rPr>
        <w:t>eeting,</w:t>
      </w:r>
      <w:r w:rsidR="009A1B06" w:rsidRPr="003922E1">
        <w:rPr>
          <w:rFonts w:cs="Times New Roman"/>
          <w:color w:val="000000" w:themeColor="text1"/>
          <w:spacing w:val="2"/>
          <w:sz w:val="22"/>
          <w:szCs w:val="22"/>
        </w:rPr>
        <w:t xml:space="preserve"> </w:t>
      </w:r>
      <w:r w:rsidR="009A1B06" w:rsidRPr="003922E1">
        <w:rPr>
          <w:rFonts w:cs="Times New Roman"/>
          <w:color w:val="000000" w:themeColor="text1"/>
          <w:w w:val="102"/>
          <w:sz w:val="22"/>
          <w:szCs w:val="22"/>
        </w:rPr>
        <w:t>please</w:t>
      </w:r>
      <w:r w:rsidR="009A1B06" w:rsidRPr="003922E1">
        <w:rPr>
          <w:rFonts w:cs="Times New Roman"/>
          <w:color w:val="000000" w:themeColor="text1"/>
          <w:spacing w:val="3"/>
          <w:sz w:val="22"/>
          <w:szCs w:val="22"/>
        </w:rPr>
        <w:t xml:space="preserve"> </w:t>
      </w:r>
      <w:r w:rsidR="009A1B06" w:rsidRPr="003922E1">
        <w:rPr>
          <w:rFonts w:cs="Times New Roman"/>
          <w:color w:val="000000" w:themeColor="text1"/>
          <w:w w:val="102"/>
          <w:sz w:val="22"/>
          <w:szCs w:val="22"/>
        </w:rPr>
        <w:t>c</w:t>
      </w:r>
      <w:r w:rsidR="009A1B06" w:rsidRPr="003922E1">
        <w:rPr>
          <w:rFonts w:cs="Times New Roman"/>
          <w:color w:val="000000" w:themeColor="text1"/>
          <w:spacing w:val="1"/>
          <w:w w:val="102"/>
          <w:sz w:val="22"/>
          <w:szCs w:val="22"/>
        </w:rPr>
        <w:t>o</w:t>
      </w:r>
      <w:r w:rsidR="009A1B06" w:rsidRPr="003922E1">
        <w:rPr>
          <w:rFonts w:cs="Times New Roman"/>
          <w:color w:val="000000" w:themeColor="text1"/>
          <w:w w:val="102"/>
          <w:sz w:val="22"/>
          <w:szCs w:val="22"/>
        </w:rPr>
        <w:t>ntact</w:t>
      </w:r>
      <w:r w:rsidR="009A1B06" w:rsidRPr="003922E1">
        <w:rPr>
          <w:rFonts w:cs="Times New Roman"/>
          <w:color w:val="000000" w:themeColor="text1"/>
          <w:spacing w:val="2"/>
          <w:sz w:val="22"/>
          <w:szCs w:val="22"/>
        </w:rPr>
        <w:t xml:space="preserve"> </w:t>
      </w:r>
      <w:r w:rsidR="009A1B06" w:rsidRPr="003922E1">
        <w:rPr>
          <w:rFonts w:cs="Times New Roman"/>
          <w:color w:val="000000" w:themeColor="text1"/>
          <w:spacing w:val="2"/>
          <w:w w:val="102"/>
          <w:sz w:val="22"/>
          <w:szCs w:val="22"/>
        </w:rPr>
        <w:t>m</w:t>
      </w:r>
      <w:r w:rsidR="009A1B06" w:rsidRPr="003922E1">
        <w:rPr>
          <w:rFonts w:cs="Times New Roman"/>
          <w:color w:val="000000" w:themeColor="text1"/>
          <w:w w:val="102"/>
          <w:sz w:val="22"/>
          <w:szCs w:val="22"/>
        </w:rPr>
        <w:t>e</w:t>
      </w:r>
      <w:r w:rsidR="009A1B06" w:rsidRPr="003922E1">
        <w:rPr>
          <w:rFonts w:cs="Times New Roman"/>
          <w:color w:val="000000" w:themeColor="text1"/>
          <w:spacing w:val="3"/>
          <w:sz w:val="22"/>
          <w:szCs w:val="22"/>
        </w:rPr>
        <w:t xml:space="preserve"> </w:t>
      </w:r>
      <w:r w:rsidR="009A1B06" w:rsidRPr="003922E1">
        <w:rPr>
          <w:rFonts w:cs="Times New Roman"/>
          <w:color w:val="000000" w:themeColor="text1"/>
          <w:w w:val="102"/>
          <w:sz w:val="22"/>
          <w:szCs w:val="22"/>
        </w:rPr>
        <w:t>by</w:t>
      </w:r>
      <w:r w:rsidR="009A1B06" w:rsidRPr="003922E1">
        <w:rPr>
          <w:rFonts w:cs="Times New Roman"/>
          <w:color w:val="000000" w:themeColor="text1"/>
          <w:spacing w:val="3"/>
          <w:sz w:val="22"/>
          <w:szCs w:val="22"/>
        </w:rPr>
        <w:t xml:space="preserve"> </w:t>
      </w:r>
      <w:r w:rsidR="009A1B06" w:rsidRPr="003922E1">
        <w:rPr>
          <w:rFonts w:cs="Times New Roman"/>
          <w:color w:val="000000" w:themeColor="text1"/>
          <w:spacing w:val="1"/>
          <w:w w:val="102"/>
          <w:sz w:val="22"/>
          <w:szCs w:val="22"/>
        </w:rPr>
        <w:t>e</w:t>
      </w:r>
      <w:r w:rsidR="009A1B06" w:rsidRPr="003922E1">
        <w:rPr>
          <w:rFonts w:cs="Times New Roman"/>
          <w:color w:val="000000" w:themeColor="text1"/>
          <w:w w:val="34"/>
          <w:sz w:val="22"/>
          <w:szCs w:val="22"/>
        </w:rPr>
        <w:t>-­‐</w:t>
      </w:r>
      <w:r w:rsidR="009A1B06" w:rsidRPr="003922E1">
        <w:rPr>
          <w:rFonts w:cs="Times New Roman"/>
          <w:color w:val="000000" w:themeColor="text1"/>
          <w:spacing w:val="2"/>
          <w:w w:val="102"/>
          <w:sz w:val="22"/>
          <w:szCs w:val="22"/>
        </w:rPr>
        <w:t>m</w:t>
      </w:r>
      <w:r w:rsidR="009A1B06" w:rsidRPr="003922E1">
        <w:rPr>
          <w:rFonts w:cs="Times New Roman"/>
          <w:color w:val="000000" w:themeColor="text1"/>
          <w:w w:val="102"/>
          <w:sz w:val="22"/>
          <w:szCs w:val="22"/>
        </w:rPr>
        <w:t>ail.</w:t>
      </w:r>
      <w:r w:rsidR="009A1B06" w:rsidRPr="003922E1">
        <w:rPr>
          <w:rFonts w:cs="Times New Roman"/>
          <w:color w:val="000000" w:themeColor="text1"/>
          <w:spacing w:val="2"/>
          <w:sz w:val="22"/>
          <w:szCs w:val="22"/>
        </w:rPr>
        <w:t xml:space="preserve"> </w:t>
      </w:r>
      <w:r w:rsidR="009A1B06" w:rsidRPr="003922E1">
        <w:rPr>
          <w:rFonts w:cs="Times New Roman"/>
          <w:color w:val="000000" w:themeColor="text1"/>
          <w:w w:val="102"/>
          <w:sz w:val="22"/>
          <w:szCs w:val="22"/>
        </w:rPr>
        <w:t>If</w:t>
      </w:r>
      <w:r w:rsidR="009A1B06" w:rsidRPr="003922E1">
        <w:rPr>
          <w:rFonts w:cs="Times New Roman"/>
          <w:color w:val="000000" w:themeColor="text1"/>
          <w:spacing w:val="2"/>
          <w:sz w:val="22"/>
          <w:szCs w:val="22"/>
        </w:rPr>
        <w:t xml:space="preserve"> </w:t>
      </w:r>
      <w:r w:rsidR="009A1B06" w:rsidRPr="003922E1">
        <w:rPr>
          <w:rFonts w:cs="Times New Roman"/>
          <w:color w:val="000000" w:themeColor="text1"/>
          <w:w w:val="102"/>
          <w:sz w:val="22"/>
          <w:szCs w:val="22"/>
        </w:rPr>
        <w:t>y</w:t>
      </w:r>
      <w:r w:rsidR="009A1B06" w:rsidRPr="003922E1">
        <w:rPr>
          <w:rFonts w:cs="Times New Roman"/>
          <w:color w:val="000000" w:themeColor="text1"/>
          <w:spacing w:val="1"/>
          <w:w w:val="102"/>
          <w:sz w:val="22"/>
          <w:szCs w:val="22"/>
        </w:rPr>
        <w:t>o</w:t>
      </w:r>
      <w:r w:rsidR="009A1B06" w:rsidRPr="003922E1">
        <w:rPr>
          <w:rFonts w:cs="Times New Roman"/>
          <w:color w:val="000000" w:themeColor="text1"/>
          <w:w w:val="102"/>
          <w:sz w:val="22"/>
          <w:szCs w:val="22"/>
        </w:rPr>
        <w:t>u</w:t>
      </w:r>
      <w:r w:rsidR="009A1B06" w:rsidRPr="003922E1">
        <w:rPr>
          <w:rFonts w:cs="Times New Roman"/>
          <w:color w:val="000000" w:themeColor="text1"/>
          <w:spacing w:val="3"/>
          <w:sz w:val="22"/>
          <w:szCs w:val="22"/>
        </w:rPr>
        <w:t xml:space="preserve"> </w:t>
      </w:r>
      <w:r w:rsidR="009A1B06" w:rsidRPr="003922E1">
        <w:rPr>
          <w:rFonts w:cs="Times New Roman"/>
          <w:color w:val="000000" w:themeColor="text1"/>
          <w:spacing w:val="1"/>
          <w:w w:val="102"/>
          <w:sz w:val="22"/>
          <w:szCs w:val="22"/>
        </w:rPr>
        <w:t>h</w:t>
      </w:r>
      <w:r w:rsidR="009A1B06" w:rsidRPr="003922E1">
        <w:rPr>
          <w:rFonts w:cs="Times New Roman"/>
          <w:color w:val="000000" w:themeColor="text1"/>
          <w:w w:val="102"/>
          <w:sz w:val="22"/>
          <w:szCs w:val="22"/>
        </w:rPr>
        <w:t>ave</w:t>
      </w:r>
      <w:r w:rsidR="009A1B06" w:rsidRPr="003922E1">
        <w:rPr>
          <w:rFonts w:cs="Times New Roman"/>
          <w:color w:val="000000" w:themeColor="text1"/>
          <w:spacing w:val="3"/>
          <w:sz w:val="22"/>
          <w:szCs w:val="22"/>
        </w:rPr>
        <w:t xml:space="preserve"> </w:t>
      </w:r>
      <w:r w:rsidR="009A1B06" w:rsidRPr="003922E1">
        <w:rPr>
          <w:rFonts w:cs="Times New Roman"/>
          <w:color w:val="000000" w:themeColor="text1"/>
          <w:spacing w:val="1"/>
          <w:w w:val="102"/>
          <w:sz w:val="22"/>
          <w:szCs w:val="22"/>
        </w:rPr>
        <w:t>no</w:t>
      </w:r>
      <w:r w:rsidR="009A1B06" w:rsidRPr="003922E1">
        <w:rPr>
          <w:rFonts w:cs="Times New Roman"/>
          <w:color w:val="000000" w:themeColor="text1"/>
          <w:w w:val="102"/>
          <w:sz w:val="22"/>
          <w:szCs w:val="22"/>
        </w:rPr>
        <w:t>t</w:t>
      </w:r>
      <w:r w:rsidR="009A1B06" w:rsidRPr="003922E1">
        <w:rPr>
          <w:rFonts w:cs="Times New Roman"/>
          <w:color w:val="000000" w:themeColor="text1"/>
          <w:spacing w:val="2"/>
          <w:sz w:val="22"/>
          <w:szCs w:val="22"/>
        </w:rPr>
        <w:t xml:space="preserve"> </w:t>
      </w:r>
      <w:r w:rsidR="009A1B06" w:rsidRPr="003922E1">
        <w:rPr>
          <w:rFonts w:cs="Times New Roman"/>
          <w:color w:val="000000" w:themeColor="text1"/>
          <w:w w:val="102"/>
          <w:sz w:val="22"/>
          <w:szCs w:val="22"/>
        </w:rPr>
        <w:t>est</w:t>
      </w:r>
      <w:r w:rsidR="009A1B06" w:rsidRPr="003922E1">
        <w:rPr>
          <w:rFonts w:cs="Times New Roman"/>
          <w:color w:val="000000" w:themeColor="text1"/>
          <w:spacing w:val="1"/>
          <w:w w:val="102"/>
          <w:sz w:val="22"/>
          <w:szCs w:val="22"/>
        </w:rPr>
        <w:t>ab</w:t>
      </w:r>
      <w:r w:rsidR="009A1B06" w:rsidRPr="003922E1">
        <w:rPr>
          <w:rFonts w:cs="Times New Roman"/>
          <w:color w:val="000000" w:themeColor="text1"/>
          <w:w w:val="102"/>
          <w:sz w:val="22"/>
          <w:szCs w:val="22"/>
        </w:rPr>
        <w:t>lis</w:t>
      </w:r>
      <w:r w:rsidR="009A1B06" w:rsidRPr="003922E1">
        <w:rPr>
          <w:rFonts w:cs="Times New Roman"/>
          <w:color w:val="000000" w:themeColor="text1"/>
          <w:spacing w:val="1"/>
          <w:w w:val="102"/>
          <w:sz w:val="22"/>
          <w:szCs w:val="22"/>
        </w:rPr>
        <w:t>h</w:t>
      </w:r>
      <w:r w:rsidR="009A1B06" w:rsidRPr="003922E1">
        <w:rPr>
          <w:rFonts w:cs="Times New Roman"/>
          <w:color w:val="000000" w:themeColor="text1"/>
          <w:w w:val="102"/>
          <w:sz w:val="22"/>
          <w:szCs w:val="22"/>
        </w:rPr>
        <w:t>ed</w:t>
      </w:r>
      <w:r w:rsidR="009A1B06" w:rsidRPr="003922E1">
        <w:rPr>
          <w:rFonts w:cs="Times New Roman"/>
          <w:color w:val="000000" w:themeColor="text1"/>
          <w:spacing w:val="3"/>
          <w:sz w:val="22"/>
          <w:szCs w:val="22"/>
        </w:rPr>
        <w:t xml:space="preserve"> </w:t>
      </w:r>
      <w:r w:rsidR="009A1B06" w:rsidRPr="003922E1">
        <w:rPr>
          <w:rFonts w:cs="Times New Roman"/>
          <w:color w:val="000000" w:themeColor="text1"/>
          <w:spacing w:val="1"/>
          <w:w w:val="102"/>
          <w:sz w:val="22"/>
          <w:szCs w:val="22"/>
        </w:rPr>
        <w:t>a</w:t>
      </w:r>
      <w:r w:rsidR="009A1B06" w:rsidRPr="003922E1">
        <w:rPr>
          <w:rFonts w:cs="Times New Roman"/>
          <w:color w:val="000000" w:themeColor="text1"/>
          <w:w w:val="102"/>
          <w:sz w:val="22"/>
          <w:szCs w:val="22"/>
        </w:rPr>
        <w:t>cc</w:t>
      </w:r>
      <w:r w:rsidR="009A1B06" w:rsidRPr="003922E1">
        <w:rPr>
          <w:rFonts w:cs="Times New Roman"/>
          <w:color w:val="000000" w:themeColor="text1"/>
          <w:spacing w:val="1"/>
          <w:w w:val="102"/>
          <w:sz w:val="22"/>
          <w:szCs w:val="22"/>
        </w:rPr>
        <w:t>o</w:t>
      </w:r>
      <w:r w:rsidR="009A1B06" w:rsidRPr="003922E1">
        <w:rPr>
          <w:rFonts w:cs="Times New Roman"/>
          <w:color w:val="000000" w:themeColor="text1"/>
          <w:spacing w:val="2"/>
          <w:w w:val="102"/>
          <w:sz w:val="22"/>
          <w:szCs w:val="22"/>
        </w:rPr>
        <w:t>mm</w:t>
      </w:r>
      <w:r w:rsidR="009A1B06" w:rsidRPr="003922E1">
        <w:rPr>
          <w:rFonts w:cs="Times New Roman"/>
          <w:color w:val="000000" w:themeColor="text1"/>
          <w:spacing w:val="1"/>
          <w:w w:val="102"/>
          <w:sz w:val="22"/>
          <w:szCs w:val="22"/>
        </w:rPr>
        <w:t>oda</w:t>
      </w:r>
      <w:r w:rsidR="009A1B06" w:rsidRPr="003922E1">
        <w:rPr>
          <w:rFonts w:cs="Times New Roman"/>
          <w:color w:val="000000" w:themeColor="text1"/>
          <w:w w:val="102"/>
          <w:sz w:val="22"/>
          <w:szCs w:val="22"/>
        </w:rPr>
        <w:t>ti</w:t>
      </w:r>
      <w:r w:rsidR="009A1B06" w:rsidRPr="003922E1">
        <w:rPr>
          <w:rFonts w:cs="Times New Roman"/>
          <w:color w:val="000000" w:themeColor="text1"/>
          <w:spacing w:val="1"/>
          <w:w w:val="102"/>
          <w:sz w:val="22"/>
          <w:szCs w:val="22"/>
        </w:rPr>
        <w:t>on</w:t>
      </w:r>
      <w:r w:rsidR="009A1B06" w:rsidRPr="003922E1">
        <w:rPr>
          <w:rFonts w:cs="Times New Roman"/>
          <w:color w:val="000000" w:themeColor="text1"/>
          <w:w w:val="102"/>
          <w:sz w:val="22"/>
          <w:szCs w:val="22"/>
        </w:rPr>
        <w:t>s</w:t>
      </w:r>
      <w:r w:rsidR="009A1B06" w:rsidRPr="003922E1">
        <w:rPr>
          <w:rFonts w:cs="Times New Roman"/>
          <w:color w:val="000000" w:themeColor="text1"/>
          <w:spacing w:val="2"/>
          <w:sz w:val="22"/>
          <w:szCs w:val="22"/>
        </w:rPr>
        <w:t xml:space="preserve"> </w:t>
      </w:r>
      <w:r w:rsidR="009A1B06" w:rsidRPr="003922E1">
        <w:rPr>
          <w:rFonts w:cs="Times New Roman"/>
          <w:color w:val="000000" w:themeColor="text1"/>
          <w:w w:val="102"/>
          <w:sz w:val="22"/>
          <w:szCs w:val="22"/>
        </w:rPr>
        <w:t>t</w:t>
      </w:r>
      <w:r w:rsidR="009A1B06" w:rsidRPr="003922E1">
        <w:rPr>
          <w:rFonts w:cs="Times New Roman"/>
          <w:color w:val="000000" w:themeColor="text1"/>
          <w:spacing w:val="1"/>
          <w:w w:val="102"/>
          <w:sz w:val="22"/>
          <w:szCs w:val="22"/>
        </w:rPr>
        <w:t>h</w:t>
      </w:r>
      <w:r w:rsidR="009A1B06" w:rsidRPr="003922E1">
        <w:rPr>
          <w:rFonts w:cs="Times New Roman"/>
          <w:color w:val="000000" w:themeColor="text1"/>
          <w:w w:val="102"/>
          <w:sz w:val="22"/>
          <w:szCs w:val="22"/>
        </w:rPr>
        <w:t>r</w:t>
      </w:r>
      <w:r w:rsidR="009A1B06" w:rsidRPr="003922E1">
        <w:rPr>
          <w:rFonts w:cs="Times New Roman"/>
          <w:color w:val="000000" w:themeColor="text1"/>
          <w:spacing w:val="1"/>
          <w:w w:val="102"/>
          <w:sz w:val="22"/>
          <w:szCs w:val="22"/>
        </w:rPr>
        <w:t>ou</w:t>
      </w:r>
      <w:r w:rsidR="009A1B06" w:rsidRPr="003922E1">
        <w:rPr>
          <w:rFonts w:cs="Times New Roman"/>
          <w:color w:val="000000" w:themeColor="text1"/>
          <w:w w:val="102"/>
          <w:sz w:val="22"/>
          <w:szCs w:val="22"/>
        </w:rPr>
        <w:t xml:space="preserve">gh </w:t>
      </w:r>
      <w:r w:rsidR="009A1B06" w:rsidRPr="003922E1">
        <w:rPr>
          <w:rFonts w:cs="Times New Roman"/>
          <w:color w:val="000000" w:themeColor="text1"/>
          <w:sz w:val="22"/>
          <w:szCs w:val="22"/>
        </w:rPr>
        <w:t xml:space="preserve">the Office of Accessibility, but need accommodations, make an appointment with the Office of </w:t>
      </w:r>
      <w:r w:rsidR="009A1B06" w:rsidRPr="003922E1">
        <w:rPr>
          <w:rFonts w:cs="Times New Roman"/>
          <w:color w:val="000000" w:themeColor="text1"/>
          <w:spacing w:val="1"/>
          <w:w w:val="102"/>
          <w:sz w:val="22"/>
          <w:szCs w:val="22"/>
        </w:rPr>
        <w:t>A</w:t>
      </w:r>
      <w:r w:rsidR="009A1B06" w:rsidRPr="003922E1">
        <w:rPr>
          <w:rFonts w:cs="Times New Roman"/>
          <w:color w:val="000000" w:themeColor="text1"/>
          <w:w w:val="102"/>
          <w:sz w:val="22"/>
          <w:szCs w:val="22"/>
        </w:rPr>
        <w:t>ccessi</w:t>
      </w:r>
      <w:r w:rsidR="009A1B06" w:rsidRPr="003922E1">
        <w:rPr>
          <w:rFonts w:cs="Times New Roman"/>
          <w:color w:val="000000" w:themeColor="text1"/>
          <w:spacing w:val="1"/>
          <w:w w:val="102"/>
          <w:sz w:val="22"/>
          <w:szCs w:val="22"/>
        </w:rPr>
        <w:t>b</w:t>
      </w:r>
      <w:r w:rsidR="009A1B06" w:rsidRPr="003922E1">
        <w:rPr>
          <w:rFonts w:cs="Times New Roman"/>
          <w:color w:val="000000" w:themeColor="text1"/>
          <w:w w:val="102"/>
          <w:sz w:val="22"/>
          <w:szCs w:val="22"/>
        </w:rPr>
        <w:t>ility,</w:t>
      </w:r>
      <w:r w:rsidR="009A1B06" w:rsidRPr="003922E1">
        <w:rPr>
          <w:rFonts w:cs="Times New Roman"/>
          <w:color w:val="000000" w:themeColor="text1"/>
          <w:spacing w:val="2"/>
          <w:sz w:val="22"/>
          <w:szCs w:val="22"/>
        </w:rPr>
        <w:t xml:space="preserve"> </w:t>
      </w:r>
      <w:r w:rsidR="009A1B06" w:rsidRPr="003922E1">
        <w:rPr>
          <w:rFonts w:cs="Times New Roman"/>
          <w:color w:val="000000" w:themeColor="text1"/>
          <w:spacing w:val="1"/>
          <w:w w:val="102"/>
          <w:sz w:val="22"/>
          <w:szCs w:val="22"/>
        </w:rPr>
        <w:t>122</w:t>
      </w:r>
      <w:r w:rsidR="009A1B06" w:rsidRPr="003922E1">
        <w:rPr>
          <w:rFonts w:cs="Times New Roman"/>
          <w:color w:val="000000" w:themeColor="text1"/>
          <w:w w:val="102"/>
          <w:sz w:val="22"/>
          <w:szCs w:val="22"/>
        </w:rPr>
        <w:t>8</w:t>
      </w:r>
      <w:r w:rsidR="009A1B06" w:rsidRPr="003922E1">
        <w:rPr>
          <w:rFonts w:cs="Times New Roman"/>
          <w:color w:val="000000" w:themeColor="text1"/>
          <w:spacing w:val="3"/>
          <w:sz w:val="22"/>
          <w:szCs w:val="22"/>
        </w:rPr>
        <w:t xml:space="preserve"> </w:t>
      </w:r>
      <w:r w:rsidR="009A1B06" w:rsidRPr="003922E1">
        <w:rPr>
          <w:rFonts w:cs="Times New Roman"/>
          <w:color w:val="000000" w:themeColor="text1"/>
          <w:spacing w:val="1"/>
          <w:w w:val="102"/>
          <w:sz w:val="22"/>
          <w:szCs w:val="22"/>
        </w:rPr>
        <w:t>Ha</w:t>
      </w:r>
      <w:r w:rsidR="009A1B06" w:rsidRPr="003922E1">
        <w:rPr>
          <w:rFonts w:cs="Times New Roman"/>
          <w:color w:val="000000" w:themeColor="text1"/>
          <w:w w:val="102"/>
          <w:sz w:val="22"/>
          <w:szCs w:val="22"/>
        </w:rPr>
        <w:t>ley</w:t>
      </w:r>
      <w:r w:rsidR="009A1B06" w:rsidRPr="003922E1">
        <w:rPr>
          <w:rFonts w:cs="Times New Roman"/>
          <w:color w:val="000000" w:themeColor="text1"/>
          <w:spacing w:val="3"/>
          <w:sz w:val="22"/>
          <w:szCs w:val="22"/>
        </w:rPr>
        <w:t xml:space="preserve"> </w:t>
      </w:r>
      <w:r w:rsidR="009A1B06" w:rsidRPr="003922E1">
        <w:rPr>
          <w:rFonts w:cs="Times New Roman"/>
          <w:color w:val="000000" w:themeColor="text1"/>
          <w:spacing w:val="1"/>
          <w:w w:val="102"/>
          <w:sz w:val="22"/>
          <w:szCs w:val="22"/>
        </w:rPr>
        <w:t>C</w:t>
      </w:r>
      <w:r w:rsidR="009A1B06" w:rsidRPr="003922E1">
        <w:rPr>
          <w:rFonts w:cs="Times New Roman"/>
          <w:color w:val="000000" w:themeColor="text1"/>
          <w:w w:val="102"/>
          <w:sz w:val="22"/>
          <w:szCs w:val="22"/>
        </w:rPr>
        <w:t>e</w:t>
      </w:r>
      <w:r w:rsidR="009A1B06" w:rsidRPr="003922E1">
        <w:rPr>
          <w:rFonts w:cs="Times New Roman"/>
          <w:color w:val="000000" w:themeColor="text1"/>
          <w:spacing w:val="1"/>
          <w:w w:val="102"/>
          <w:sz w:val="22"/>
          <w:szCs w:val="22"/>
        </w:rPr>
        <w:t>n</w:t>
      </w:r>
      <w:r w:rsidR="009A1B06" w:rsidRPr="003922E1">
        <w:rPr>
          <w:rFonts w:cs="Times New Roman"/>
          <w:color w:val="000000" w:themeColor="text1"/>
          <w:w w:val="102"/>
          <w:sz w:val="22"/>
          <w:szCs w:val="22"/>
        </w:rPr>
        <w:t>ter,</w:t>
      </w:r>
      <w:r w:rsidR="009A1B06" w:rsidRPr="003922E1">
        <w:rPr>
          <w:rFonts w:cs="Times New Roman"/>
          <w:color w:val="000000" w:themeColor="text1"/>
          <w:spacing w:val="2"/>
          <w:sz w:val="22"/>
          <w:szCs w:val="22"/>
        </w:rPr>
        <w:t xml:space="preserve"> </w:t>
      </w:r>
      <w:r w:rsidR="009A1B06" w:rsidRPr="003922E1">
        <w:rPr>
          <w:rFonts w:cs="Times New Roman"/>
          <w:color w:val="000000" w:themeColor="text1"/>
          <w:spacing w:val="1"/>
          <w:w w:val="102"/>
          <w:sz w:val="22"/>
          <w:szCs w:val="22"/>
        </w:rPr>
        <w:t>844</w:t>
      </w:r>
      <w:r w:rsidR="009A1B06" w:rsidRPr="003922E1">
        <w:rPr>
          <w:rFonts w:cs="Times New Roman"/>
          <w:color w:val="000000" w:themeColor="text1"/>
          <w:w w:val="34"/>
          <w:sz w:val="22"/>
          <w:szCs w:val="22"/>
        </w:rPr>
        <w:t>-­‐</w:t>
      </w:r>
      <w:r w:rsidR="009A1B06" w:rsidRPr="003922E1">
        <w:rPr>
          <w:rFonts w:cs="Times New Roman"/>
          <w:color w:val="000000" w:themeColor="text1"/>
          <w:spacing w:val="1"/>
          <w:w w:val="102"/>
          <w:sz w:val="22"/>
          <w:szCs w:val="22"/>
        </w:rPr>
        <w:t>209</w:t>
      </w:r>
      <w:r w:rsidR="009A1B06" w:rsidRPr="003922E1">
        <w:rPr>
          <w:rFonts w:cs="Times New Roman"/>
          <w:color w:val="000000" w:themeColor="text1"/>
          <w:w w:val="102"/>
          <w:sz w:val="22"/>
          <w:szCs w:val="22"/>
        </w:rPr>
        <w:t>6</w:t>
      </w:r>
      <w:r w:rsidR="009A1B06" w:rsidRPr="003922E1">
        <w:rPr>
          <w:rFonts w:cs="Times New Roman"/>
          <w:color w:val="000000" w:themeColor="text1"/>
          <w:spacing w:val="3"/>
          <w:sz w:val="22"/>
          <w:szCs w:val="22"/>
        </w:rPr>
        <w:t xml:space="preserve"> </w:t>
      </w:r>
      <w:r w:rsidR="009A1B06" w:rsidRPr="003922E1">
        <w:rPr>
          <w:rFonts w:cs="Times New Roman"/>
          <w:color w:val="000000" w:themeColor="text1"/>
          <w:w w:val="102"/>
          <w:sz w:val="22"/>
          <w:szCs w:val="22"/>
        </w:rPr>
        <w:t>(</w:t>
      </w:r>
      <w:r w:rsidR="009A1B06" w:rsidRPr="003922E1">
        <w:rPr>
          <w:rFonts w:cs="Times New Roman"/>
          <w:color w:val="000000" w:themeColor="text1"/>
          <w:spacing w:val="1"/>
          <w:w w:val="102"/>
          <w:sz w:val="22"/>
          <w:szCs w:val="22"/>
        </w:rPr>
        <w:t>V</w:t>
      </w:r>
      <w:r w:rsidR="009A1B06" w:rsidRPr="003922E1">
        <w:rPr>
          <w:rFonts w:cs="Times New Roman"/>
          <w:color w:val="000000" w:themeColor="text1"/>
          <w:w w:val="102"/>
          <w:sz w:val="22"/>
          <w:szCs w:val="22"/>
        </w:rPr>
        <w:t>/TT).</w:t>
      </w:r>
    </w:p>
    <w:p w14:paraId="26014335" w14:textId="77777777" w:rsidR="00065EC7" w:rsidRPr="003922E1" w:rsidRDefault="00065EC7" w:rsidP="00F91BA3">
      <w:pPr>
        <w:pStyle w:val="BodyText"/>
        <w:spacing w:line="264" w:lineRule="auto"/>
        <w:ind w:left="736" w:right="748" w:hanging="360"/>
        <w:rPr>
          <w:rFonts w:cs="Times New Roman"/>
          <w:color w:val="000000" w:themeColor="text1"/>
          <w:sz w:val="22"/>
          <w:szCs w:val="22"/>
        </w:rPr>
      </w:pPr>
    </w:p>
    <w:p w14:paraId="7A3D045A" w14:textId="42D70294" w:rsidR="009A1B06" w:rsidRPr="003922E1" w:rsidRDefault="009F41F0" w:rsidP="00F91BA3">
      <w:pPr>
        <w:pStyle w:val="BodyText"/>
        <w:spacing w:line="264" w:lineRule="auto"/>
        <w:ind w:left="720" w:right="1279" w:hanging="360"/>
        <w:rPr>
          <w:rFonts w:cs="Times New Roman"/>
          <w:color w:val="000000" w:themeColor="text1"/>
          <w:sz w:val="22"/>
          <w:szCs w:val="22"/>
        </w:rPr>
      </w:pPr>
      <w:r w:rsidRPr="003922E1">
        <w:rPr>
          <w:rFonts w:cs="Times New Roman"/>
          <w:color w:val="000000" w:themeColor="text1"/>
          <w:w w:val="105"/>
          <w:sz w:val="22"/>
          <w:szCs w:val="22"/>
        </w:rPr>
        <w:t>7</w:t>
      </w:r>
      <w:r w:rsidR="009A1B06" w:rsidRPr="003922E1">
        <w:rPr>
          <w:rFonts w:cs="Times New Roman"/>
          <w:color w:val="000000" w:themeColor="text1"/>
          <w:w w:val="105"/>
          <w:sz w:val="22"/>
          <w:szCs w:val="22"/>
        </w:rPr>
        <w:t xml:space="preserve">. </w:t>
      </w:r>
      <w:r w:rsidR="009A1B06" w:rsidRPr="003922E1">
        <w:rPr>
          <w:rFonts w:cs="Times New Roman"/>
          <w:color w:val="000000" w:themeColor="text1"/>
          <w:w w:val="90"/>
          <w:sz w:val="22"/>
          <w:szCs w:val="22"/>
        </w:rPr>
        <w:t xml:space="preserve">  </w:t>
      </w:r>
      <w:r w:rsidR="009A1B06" w:rsidRPr="003922E1">
        <w:rPr>
          <w:rFonts w:cs="Times New Roman"/>
          <w:color w:val="000000" w:themeColor="text1"/>
          <w:w w:val="105"/>
          <w:sz w:val="22"/>
          <w:szCs w:val="22"/>
          <w:u w:val="single"/>
        </w:rPr>
        <w:t xml:space="preserve">Course contingency: </w:t>
      </w:r>
      <w:r w:rsidR="009A1B06" w:rsidRPr="003922E1">
        <w:rPr>
          <w:rFonts w:cs="Times New Roman"/>
          <w:color w:val="000000" w:themeColor="text1"/>
          <w:w w:val="105"/>
          <w:sz w:val="22"/>
          <w:szCs w:val="22"/>
        </w:rPr>
        <w:t xml:space="preserve">If normal class and/or lab activities are disrupted due to illness, emergency, or </w:t>
      </w:r>
      <w:proofErr w:type="gramStart"/>
      <w:r w:rsidR="009A1B06" w:rsidRPr="003922E1">
        <w:rPr>
          <w:rFonts w:cs="Times New Roman"/>
          <w:color w:val="000000" w:themeColor="text1"/>
          <w:w w:val="105"/>
          <w:sz w:val="22"/>
          <w:szCs w:val="22"/>
        </w:rPr>
        <w:t>crisis situation</w:t>
      </w:r>
      <w:proofErr w:type="gramEnd"/>
      <w:r w:rsidR="009A1B06" w:rsidRPr="003922E1">
        <w:rPr>
          <w:rFonts w:cs="Times New Roman"/>
          <w:color w:val="000000" w:themeColor="text1"/>
          <w:w w:val="105"/>
          <w:sz w:val="22"/>
          <w:szCs w:val="22"/>
        </w:rPr>
        <w:t>, the syllabus and other course plans and assignments may be modified to allow completion of the course. If this occurs, an addendum to your syllabus and/or course assignments will replace the original</w:t>
      </w:r>
      <w:r w:rsidR="009A1B06" w:rsidRPr="003922E1">
        <w:rPr>
          <w:rFonts w:cs="Times New Roman"/>
          <w:color w:val="000000" w:themeColor="text1"/>
          <w:spacing w:val="17"/>
          <w:w w:val="105"/>
          <w:sz w:val="22"/>
          <w:szCs w:val="22"/>
        </w:rPr>
        <w:t xml:space="preserve"> </w:t>
      </w:r>
      <w:r w:rsidR="009A1B06" w:rsidRPr="003922E1">
        <w:rPr>
          <w:rFonts w:cs="Times New Roman"/>
          <w:color w:val="000000" w:themeColor="text1"/>
          <w:w w:val="105"/>
          <w:sz w:val="22"/>
          <w:szCs w:val="22"/>
        </w:rPr>
        <w:t>materials.</w:t>
      </w:r>
    </w:p>
    <w:p w14:paraId="5A4AC492" w14:textId="2F95A713" w:rsidR="003B3EC9" w:rsidRPr="003922E1" w:rsidRDefault="003B3EC9">
      <w:pPr>
        <w:widowControl/>
        <w:autoSpaceDE/>
        <w:autoSpaceDN/>
        <w:rPr>
          <w:rFonts w:cs="Times New Roman"/>
          <w:color w:val="000000" w:themeColor="text1"/>
          <w:w w:val="105"/>
          <w:sz w:val="22"/>
        </w:rPr>
      </w:pPr>
    </w:p>
    <w:p w14:paraId="11DCF8EC" w14:textId="42D40183" w:rsidR="009A1B06" w:rsidRPr="003922E1" w:rsidRDefault="009F41F0" w:rsidP="00F91BA3">
      <w:pPr>
        <w:pStyle w:val="BodyText"/>
        <w:spacing w:line="264" w:lineRule="auto"/>
        <w:ind w:left="720" w:right="1901" w:hanging="360"/>
        <w:rPr>
          <w:rFonts w:cs="Times New Roman"/>
          <w:color w:val="000000" w:themeColor="text1"/>
          <w:sz w:val="22"/>
          <w:szCs w:val="22"/>
        </w:rPr>
      </w:pPr>
      <w:r w:rsidRPr="003922E1">
        <w:rPr>
          <w:rFonts w:cs="Times New Roman"/>
          <w:color w:val="000000" w:themeColor="text1"/>
          <w:w w:val="105"/>
          <w:sz w:val="22"/>
          <w:szCs w:val="22"/>
        </w:rPr>
        <w:t>8</w:t>
      </w:r>
      <w:r w:rsidR="009A1B06" w:rsidRPr="003922E1">
        <w:rPr>
          <w:rFonts w:cs="Times New Roman"/>
          <w:color w:val="000000" w:themeColor="text1"/>
          <w:w w:val="105"/>
          <w:sz w:val="22"/>
          <w:szCs w:val="22"/>
        </w:rPr>
        <w:t xml:space="preserve">. </w:t>
      </w:r>
      <w:r w:rsidR="009A1B06" w:rsidRPr="003922E1">
        <w:rPr>
          <w:rFonts w:cs="Times New Roman"/>
          <w:color w:val="000000" w:themeColor="text1"/>
          <w:w w:val="90"/>
          <w:sz w:val="22"/>
          <w:szCs w:val="22"/>
        </w:rPr>
        <w:t xml:space="preserve">  </w:t>
      </w:r>
      <w:r w:rsidR="009A1B06" w:rsidRPr="003922E1">
        <w:rPr>
          <w:rFonts w:cs="Times New Roman"/>
          <w:color w:val="000000" w:themeColor="text1"/>
          <w:w w:val="105"/>
          <w:sz w:val="22"/>
          <w:szCs w:val="22"/>
          <w:u w:val="single"/>
        </w:rPr>
        <w:t>Professionalism:</w:t>
      </w:r>
      <w:r w:rsidR="009A1B06" w:rsidRPr="003922E1">
        <w:rPr>
          <w:rFonts w:cs="Times New Roman"/>
          <w:color w:val="000000" w:themeColor="text1"/>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5462277" w14:textId="77777777" w:rsidR="009A1B06" w:rsidRPr="003922E1" w:rsidRDefault="009A1B06" w:rsidP="00F91BA3">
      <w:pPr>
        <w:pStyle w:val="BodyText"/>
        <w:spacing w:line="264" w:lineRule="auto"/>
        <w:ind w:left="1056"/>
        <w:rPr>
          <w:rFonts w:cs="Times New Roman"/>
          <w:color w:val="000000" w:themeColor="text1"/>
          <w:sz w:val="22"/>
          <w:szCs w:val="22"/>
        </w:rPr>
      </w:pPr>
      <w:r w:rsidRPr="003922E1">
        <w:rPr>
          <w:rFonts w:cs="Times New Roman"/>
          <w:color w:val="000000" w:themeColor="text1"/>
          <w:sz w:val="22"/>
          <w:szCs w:val="22"/>
        </w:rPr>
        <w:t xml:space="preserve">a. </w:t>
      </w:r>
      <w:r w:rsidRPr="003922E1">
        <w:rPr>
          <w:rFonts w:cs="Times New Roman"/>
          <w:color w:val="000000" w:themeColor="text1"/>
          <w:w w:val="90"/>
          <w:sz w:val="22"/>
          <w:szCs w:val="22"/>
        </w:rPr>
        <w:t xml:space="preserve">  </w:t>
      </w:r>
      <w:r w:rsidRPr="003922E1">
        <w:rPr>
          <w:rFonts w:cs="Times New Roman"/>
          <w:color w:val="000000" w:themeColor="text1"/>
          <w:sz w:val="22"/>
          <w:szCs w:val="22"/>
        </w:rPr>
        <w:t>Engage in responsible and ethical professional practices</w:t>
      </w:r>
    </w:p>
    <w:p w14:paraId="4EA519EE" w14:textId="77777777" w:rsidR="009A1B06" w:rsidRPr="003922E1" w:rsidRDefault="009A1B06" w:rsidP="00F91BA3">
      <w:pPr>
        <w:pStyle w:val="BodyText"/>
        <w:spacing w:line="264" w:lineRule="auto"/>
        <w:ind w:left="1056"/>
        <w:rPr>
          <w:rFonts w:cs="Times New Roman"/>
          <w:color w:val="000000" w:themeColor="text1"/>
          <w:sz w:val="22"/>
          <w:szCs w:val="22"/>
        </w:rPr>
      </w:pPr>
      <w:r w:rsidRPr="003922E1">
        <w:rPr>
          <w:rFonts w:cs="Times New Roman"/>
          <w:color w:val="000000" w:themeColor="text1"/>
          <w:sz w:val="22"/>
          <w:szCs w:val="22"/>
        </w:rPr>
        <w:t xml:space="preserve">b. </w:t>
      </w:r>
      <w:r w:rsidRPr="003922E1">
        <w:rPr>
          <w:rFonts w:cs="Times New Roman"/>
          <w:color w:val="000000" w:themeColor="text1"/>
          <w:w w:val="90"/>
          <w:sz w:val="22"/>
          <w:szCs w:val="22"/>
        </w:rPr>
        <w:t xml:space="preserve">  </w:t>
      </w:r>
      <w:r w:rsidRPr="003922E1">
        <w:rPr>
          <w:rFonts w:cs="Times New Roman"/>
          <w:color w:val="000000" w:themeColor="text1"/>
          <w:sz w:val="22"/>
          <w:szCs w:val="22"/>
        </w:rPr>
        <w:t>Contribute to collaborative learning communities</w:t>
      </w:r>
    </w:p>
    <w:p w14:paraId="2EE08C1D" w14:textId="77777777" w:rsidR="009A1B06" w:rsidRPr="003922E1" w:rsidRDefault="009A1B06" w:rsidP="00F91BA3">
      <w:pPr>
        <w:pStyle w:val="BodyText"/>
        <w:spacing w:line="264" w:lineRule="auto"/>
        <w:ind w:left="1056"/>
        <w:rPr>
          <w:rFonts w:cs="Times New Roman"/>
          <w:color w:val="000000" w:themeColor="text1"/>
          <w:sz w:val="22"/>
          <w:szCs w:val="22"/>
        </w:rPr>
      </w:pPr>
      <w:r w:rsidRPr="003922E1">
        <w:rPr>
          <w:rFonts w:cs="Times New Roman"/>
          <w:color w:val="000000" w:themeColor="text1"/>
          <w:sz w:val="22"/>
          <w:szCs w:val="22"/>
        </w:rPr>
        <w:t xml:space="preserve">c. </w:t>
      </w:r>
      <w:r w:rsidRPr="003922E1">
        <w:rPr>
          <w:rFonts w:cs="Times New Roman"/>
          <w:color w:val="000000" w:themeColor="text1"/>
          <w:w w:val="90"/>
          <w:sz w:val="22"/>
          <w:szCs w:val="22"/>
        </w:rPr>
        <w:t xml:space="preserve">  </w:t>
      </w:r>
      <w:r w:rsidRPr="003922E1">
        <w:rPr>
          <w:rFonts w:cs="Times New Roman"/>
          <w:color w:val="000000" w:themeColor="text1"/>
          <w:sz w:val="22"/>
          <w:szCs w:val="22"/>
        </w:rPr>
        <w:t>Demonstrate a commitment to diversity</w:t>
      </w:r>
    </w:p>
    <w:p w14:paraId="776C0767" w14:textId="197C08FF" w:rsidR="009A1B06" w:rsidRPr="003922E1" w:rsidRDefault="009A1B06" w:rsidP="00F91BA3">
      <w:pPr>
        <w:pStyle w:val="BodyText"/>
        <w:spacing w:line="264" w:lineRule="auto"/>
        <w:ind w:left="1056"/>
        <w:rPr>
          <w:rFonts w:cs="Times New Roman"/>
          <w:color w:val="000000" w:themeColor="text1"/>
          <w:sz w:val="22"/>
          <w:szCs w:val="22"/>
        </w:rPr>
      </w:pPr>
      <w:r w:rsidRPr="003922E1">
        <w:rPr>
          <w:rFonts w:cs="Times New Roman"/>
          <w:color w:val="000000" w:themeColor="text1"/>
          <w:sz w:val="22"/>
          <w:szCs w:val="22"/>
        </w:rPr>
        <w:t xml:space="preserve">d. </w:t>
      </w:r>
      <w:r w:rsidRPr="003922E1">
        <w:rPr>
          <w:rFonts w:cs="Times New Roman"/>
          <w:color w:val="000000" w:themeColor="text1"/>
          <w:w w:val="90"/>
          <w:sz w:val="22"/>
          <w:szCs w:val="22"/>
        </w:rPr>
        <w:t xml:space="preserve">  </w:t>
      </w:r>
      <w:r w:rsidRPr="003922E1">
        <w:rPr>
          <w:rFonts w:cs="Times New Roman"/>
          <w:color w:val="000000" w:themeColor="text1"/>
          <w:sz w:val="22"/>
          <w:szCs w:val="22"/>
        </w:rPr>
        <w:t>Model and nurture intellectual vitality</w:t>
      </w:r>
    </w:p>
    <w:p w14:paraId="4671CFB7" w14:textId="77777777" w:rsidR="00065EC7" w:rsidRPr="003922E1" w:rsidRDefault="00065EC7" w:rsidP="00F91BA3">
      <w:pPr>
        <w:pStyle w:val="BodyText"/>
        <w:spacing w:line="264" w:lineRule="auto"/>
        <w:ind w:left="1056"/>
        <w:rPr>
          <w:rFonts w:cs="Times New Roman"/>
          <w:color w:val="000000" w:themeColor="text1"/>
          <w:sz w:val="22"/>
          <w:szCs w:val="22"/>
        </w:rPr>
      </w:pPr>
    </w:p>
    <w:p w14:paraId="1C6C00AD" w14:textId="173A7859" w:rsidR="009455B1" w:rsidRPr="003922E1" w:rsidRDefault="009F41F0" w:rsidP="00F91BA3">
      <w:pPr>
        <w:tabs>
          <w:tab w:val="left" w:pos="1183"/>
        </w:tabs>
        <w:autoSpaceDE/>
        <w:autoSpaceDN/>
        <w:spacing w:line="264" w:lineRule="auto"/>
        <w:ind w:left="720" w:right="245" w:hanging="360"/>
        <w:rPr>
          <w:rFonts w:eastAsia="Times New Roman" w:cs="Times New Roman"/>
          <w:color w:val="000000" w:themeColor="text1"/>
          <w:sz w:val="22"/>
        </w:rPr>
      </w:pPr>
      <w:r w:rsidRPr="003922E1">
        <w:rPr>
          <w:rFonts w:cs="Times New Roman"/>
          <w:color w:val="000000" w:themeColor="text1"/>
          <w:w w:val="105"/>
          <w:sz w:val="22"/>
        </w:rPr>
        <w:t>9</w:t>
      </w:r>
      <w:r w:rsidR="009A1B06" w:rsidRPr="003922E1">
        <w:rPr>
          <w:rFonts w:cs="Times New Roman"/>
          <w:color w:val="000000" w:themeColor="text1"/>
          <w:w w:val="105"/>
          <w:sz w:val="22"/>
        </w:rPr>
        <w:t>.</w:t>
      </w:r>
      <w:r w:rsidR="00F91BA3" w:rsidRPr="003922E1">
        <w:rPr>
          <w:rFonts w:cs="Times New Roman"/>
          <w:color w:val="000000" w:themeColor="text1"/>
          <w:w w:val="105"/>
          <w:sz w:val="22"/>
        </w:rPr>
        <w:t xml:space="preserve"> </w:t>
      </w:r>
      <w:r w:rsidR="00F91BA3" w:rsidRPr="003922E1">
        <w:rPr>
          <w:rFonts w:cs="Times New Roman"/>
          <w:color w:val="000000" w:themeColor="text1"/>
          <w:w w:val="105"/>
          <w:sz w:val="22"/>
        </w:rPr>
        <w:tab/>
      </w:r>
      <w:r w:rsidR="009455B1" w:rsidRPr="003922E1">
        <w:rPr>
          <w:rFonts w:cs="Times New Roman"/>
          <w:color w:val="000000" w:themeColor="text1"/>
          <w:w w:val="105"/>
          <w:sz w:val="22"/>
          <w:u w:val="single"/>
        </w:rPr>
        <w:t>Learning</w:t>
      </w:r>
      <w:r w:rsidR="009455B1" w:rsidRPr="003922E1">
        <w:rPr>
          <w:rFonts w:eastAsia="Times New Roman" w:cs="Times New Roman"/>
          <w:color w:val="000000" w:themeColor="text1"/>
          <w:sz w:val="22"/>
          <w:u w:val="single"/>
        </w:rPr>
        <w:t xml:space="preserve"> Community</w:t>
      </w:r>
      <w:r w:rsidR="009455B1" w:rsidRPr="003922E1">
        <w:rPr>
          <w:rFonts w:eastAsia="Times New Roman" w:cs="Times New Roman"/>
          <w:color w:val="000000" w:themeColor="text1"/>
          <w:sz w:val="22"/>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009455B1" w:rsidRPr="003922E1">
        <w:rPr>
          <w:rFonts w:eastAsia="Times New Roman" w:cs="Times New Roman"/>
          <w:color w:val="000000" w:themeColor="text1"/>
          <w:sz w:val="22"/>
        </w:rPr>
        <w:t>a manner in which</w:t>
      </w:r>
      <w:proofErr w:type="gramEnd"/>
      <w:r w:rsidR="009455B1" w:rsidRPr="003922E1">
        <w:rPr>
          <w:rFonts w:eastAsia="Times New Roman" w:cs="Times New Roman"/>
          <w:color w:val="000000" w:themeColor="text1"/>
          <w:sz w:val="22"/>
        </w:rPr>
        <w:t xml:space="preserve"> you wish to be responded to. The course design </w:t>
      </w:r>
      <w:proofErr w:type="gramStart"/>
      <w:r w:rsidR="009455B1" w:rsidRPr="003922E1">
        <w:rPr>
          <w:rFonts w:eastAsia="Times New Roman" w:cs="Times New Roman"/>
          <w:color w:val="000000" w:themeColor="text1"/>
          <w:sz w:val="22"/>
        </w:rPr>
        <w:t>is based on the assumption</w:t>
      </w:r>
      <w:proofErr w:type="gramEnd"/>
      <w:r w:rsidR="009455B1" w:rsidRPr="003922E1">
        <w:rPr>
          <w:rFonts w:eastAsia="Times New Roman" w:cs="Times New Roman"/>
          <w:color w:val="000000" w:themeColor="text1"/>
          <w:sz w:val="22"/>
        </w:rPr>
        <w:t xml:space="preserve"> that each of you is a resource person and a learner. We have a responsibility to contribute to the learning of the group and our own individual experience.</w:t>
      </w:r>
    </w:p>
    <w:p w14:paraId="3927B225" w14:textId="77777777" w:rsidR="00065EC7" w:rsidRPr="003922E1" w:rsidRDefault="00065EC7" w:rsidP="00F91BA3">
      <w:pPr>
        <w:tabs>
          <w:tab w:val="left" w:pos="1183"/>
        </w:tabs>
        <w:autoSpaceDE/>
        <w:autoSpaceDN/>
        <w:spacing w:line="264" w:lineRule="auto"/>
        <w:ind w:left="720" w:right="245" w:hanging="360"/>
        <w:rPr>
          <w:rFonts w:eastAsia="Times New Roman" w:cs="Times New Roman"/>
          <w:color w:val="000000" w:themeColor="text1"/>
          <w:sz w:val="22"/>
        </w:rPr>
      </w:pPr>
    </w:p>
    <w:p w14:paraId="6A543E7D" w14:textId="0C957C0C" w:rsidR="009A1B06" w:rsidRPr="003922E1" w:rsidRDefault="009455B1" w:rsidP="00F91BA3">
      <w:pPr>
        <w:tabs>
          <w:tab w:val="left" w:pos="1183"/>
        </w:tabs>
        <w:autoSpaceDE/>
        <w:autoSpaceDN/>
        <w:spacing w:line="264" w:lineRule="auto"/>
        <w:ind w:left="720" w:right="245" w:hanging="360"/>
        <w:rPr>
          <w:rFonts w:cs="Times New Roman"/>
          <w:color w:val="000000" w:themeColor="text1"/>
          <w:w w:val="105"/>
          <w:sz w:val="22"/>
        </w:rPr>
      </w:pPr>
      <w:r w:rsidRPr="003922E1">
        <w:rPr>
          <w:rFonts w:cs="Times New Roman"/>
          <w:color w:val="000000" w:themeColor="text1"/>
          <w:w w:val="105"/>
          <w:sz w:val="22"/>
        </w:rPr>
        <w:t xml:space="preserve">10. </w:t>
      </w:r>
      <w:r w:rsidR="009A1B06" w:rsidRPr="003922E1">
        <w:rPr>
          <w:rFonts w:cs="Times New Roman"/>
          <w:color w:val="000000" w:themeColor="text1"/>
          <w:w w:val="105"/>
          <w:sz w:val="22"/>
          <w:u w:val="single"/>
        </w:rPr>
        <w:t>Use of Electronics:</w:t>
      </w:r>
      <w:r w:rsidR="009A1B06" w:rsidRPr="003922E1">
        <w:rPr>
          <w:rFonts w:cs="Times New Roman"/>
          <w:color w:val="000000" w:themeColor="text1"/>
          <w:w w:val="105"/>
          <w:sz w:val="22"/>
        </w:rPr>
        <w:t xml:space="preserve"> Cell phones must be put on silent and stored during class times, unless the </w:t>
      </w:r>
      <w:r w:rsidR="009A1B06" w:rsidRPr="003922E1">
        <w:rPr>
          <w:rFonts w:cs="Times New Roman"/>
          <w:color w:val="000000" w:themeColor="text1"/>
          <w:w w:val="107"/>
          <w:sz w:val="22"/>
        </w:rPr>
        <w:t>instructor</w:t>
      </w:r>
      <w:r w:rsidR="009A1B06" w:rsidRPr="003922E1">
        <w:rPr>
          <w:rFonts w:cs="Times New Roman"/>
          <w:color w:val="000000" w:themeColor="text1"/>
          <w:sz w:val="22"/>
        </w:rPr>
        <w:t xml:space="preserve"> </w:t>
      </w:r>
      <w:r w:rsidR="009A1B06" w:rsidRPr="003922E1">
        <w:rPr>
          <w:rFonts w:cs="Times New Roman"/>
          <w:color w:val="000000" w:themeColor="text1"/>
          <w:w w:val="107"/>
          <w:sz w:val="22"/>
        </w:rPr>
        <w:t>is</w:t>
      </w:r>
      <w:r w:rsidR="009A1B06" w:rsidRPr="003922E1">
        <w:rPr>
          <w:rFonts w:cs="Times New Roman"/>
          <w:color w:val="000000" w:themeColor="text1"/>
          <w:sz w:val="22"/>
        </w:rPr>
        <w:t xml:space="preserve"> </w:t>
      </w:r>
      <w:r w:rsidR="009A1B06" w:rsidRPr="003922E1">
        <w:rPr>
          <w:rFonts w:cs="Times New Roman"/>
          <w:color w:val="000000" w:themeColor="text1"/>
          <w:w w:val="107"/>
          <w:sz w:val="22"/>
        </w:rPr>
        <w:t>notified</w:t>
      </w:r>
      <w:r w:rsidR="009A1B06" w:rsidRPr="003922E1">
        <w:rPr>
          <w:rFonts w:cs="Times New Roman"/>
          <w:color w:val="000000" w:themeColor="text1"/>
          <w:sz w:val="22"/>
        </w:rPr>
        <w:t xml:space="preserve"> </w:t>
      </w:r>
      <w:r w:rsidR="009A1B06" w:rsidRPr="003922E1">
        <w:rPr>
          <w:rFonts w:cs="Times New Roman"/>
          <w:color w:val="000000" w:themeColor="text1"/>
          <w:w w:val="107"/>
          <w:sz w:val="22"/>
        </w:rPr>
        <w:t>of</w:t>
      </w:r>
      <w:r w:rsidR="009A1B06" w:rsidRPr="003922E1">
        <w:rPr>
          <w:rFonts w:cs="Times New Roman"/>
          <w:color w:val="000000" w:themeColor="text1"/>
          <w:sz w:val="22"/>
        </w:rPr>
        <w:t xml:space="preserve"> </w:t>
      </w:r>
      <w:r w:rsidR="009A1B06" w:rsidRPr="003922E1">
        <w:rPr>
          <w:rFonts w:cs="Times New Roman"/>
          <w:color w:val="000000" w:themeColor="text1"/>
          <w:w w:val="107"/>
          <w:sz w:val="22"/>
        </w:rPr>
        <w:t>special</w:t>
      </w:r>
      <w:r w:rsidR="009A1B06" w:rsidRPr="003922E1">
        <w:rPr>
          <w:rFonts w:cs="Times New Roman"/>
          <w:color w:val="000000" w:themeColor="text1"/>
          <w:sz w:val="22"/>
        </w:rPr>
        <w:t xml:space="preserve"> </w:t>
      </w:r>
      <w:r w:rsidR="009A1B06" w:rsidRPr="003922E1">
        <w:rPr>
          <w:rFonts w:cs="Times New Roman"/>
          <w:color w:val="000000" w:themeColor="text1"/>
          <w:w w:val="107"/>
          <w:sz w:val="22"/>
        </w:rPr>
        <w:t>circumstances</w:t>
      </w:r>
      <w:r w:rsidR="009A1B06" w:rsidRPr="003922E1">
        <w:rPr>
          <w:rFonts w:cs="Times New Roman"/>
          <w:color w:val="000000" w:themeColor="text1"/>
          <w:sz w:val="22"/>
        </w:rPr>
        <w:t xml:space="preserve"> </w:t>
      </w:r>
      <w:r w:rsidR="009A1B06" w:rsidRPr="003922E1">
        <w:rPr>
          <w:rFonts w:cs="Times New Roman"/>
          <w:color w:val="000000" w:themeColor="text1"/>
          <w:w w:val="107"/>
          <w:sz w:val="22"/>
        </w:rPr>
        <w:t>(e.g.,</w:t>
      </w:r>
      <w:r w:rsidR="009A1B06" w:rsidRPr="003922E1">
        <w:rPr>
          <w:rFonts w:cs="Times New Roman"/>
          <w:color w:val="000000" w:themeColor="text1"/>
          <w:sz w:val="22"/>
        </w:rPr>
        <w:t xml:space="preserve"> </w:t>
      </w:r>
      <w:r w:rsidR="009A1B06" w:rsidRPr="003922E1">
        <w:rPr>
          <w:rFonts w:cs="Times New Roman"/>
          <w:color w:val="000000" w:themeColor="text1"/>
          <w:w w:val="107"/>
          <w:sz w:val="22"/>
        </w:rPr>
        <w:t>on</w:t>
      </w:r>
      <w:r w:rsidR="009A1B06" w:rsidRPr="003922E1">
        <w:rPr>
          <w:rFonts w:cs="Times New Roman"/>
          <w:color w:val="000000" w:themeColor="text1"/>
          <w:w w:val="35"/>
          <w:sz w:val="22"/>
        </w:rPr>
        <w:t>-­‐</w:t>
      </w:r>
      <w:r w:rsidR="009A1B06" w:rsidRPr="003922E1">
        <w:rPr>
          <w:rFonts w:cs="Times New Roman"/>
          <w:color w:val="000000" w:themeColor="text1"/>
          <w:w w:val="107"/>
          <w:sz w:val="22"/>
        </w:rPr>
        <w:t>call</w:t>
      </w:r>
      <w:r w:rsidR="009A1B06" w:rsidRPr="003922E1">
        <w:rPr>
          <w:rFonts w:cs="Times New Roman"/>
          <w:color w:val="000000" w:themeColor="text1"/>
          <w:sz w:val="22"/>
        </w:rPr>
        <w:t xml:space="preserve"> </w:t>
      </w:r>
      <w:r w:rsidR="009A1B06" w:rsidRPr="003922E1">
        <w:rPr>
          <w:rFonts w:cs="Times New Roman"/>
          <w:color w:val="000000" w:themeColor="text1"/>
          <w:w w:val="107"/>
          <w:sz w:val="22"/>
        </w:rPr>
        <w:t>professional</w:t>
      </w:r>
      <w:r w:rsidR="009A1B06" w:rsidRPr="003922E1">
        <w:rPr>
          <w:rFonts w:cs="Times New Roman"/>
          <w:color w:val="000000" w:themeColor="text1"/>
          <w:sz w:val="22"/>
        </w:rPr>
        <w:t xml:space="preserve"> </w:t>
      </w:r>
      <w:r w:rsidR="009A1B06" w:rsidRPr="003922E1">
        <w:rPr>
          <w:rFonts w:cs="Times New Roman"/>
          <w:color w:val="000000" w:themeColor="text1"/>
          <w:w w:val="107"/>
          <w:sz w:val="22"/>
        </w:rPr>
        <w:t>services,</w:t>
      </w:r>
      <w:r w:rsidR="009A1B06" w:rsidRPr="003922E1">
        <w:rPr>
          <w:rFonts w:cs="Times New Roman"/>
          <w:color w:val="000000" w:themeColor="text1"/>
          <w:sz w:val="22"/>
        </w:rPr>
        <w:t xml:space="preserve"> </w:t>
      </w:r>
      <w:r w:rsidR="009A1B06" w:rsidRPr="003922E1">
        <w:rPr>
          <w:rFonts w:cs="Times New Roman"/>
          <w:color w:val="000000" w:themeColor="text1"/>
          <w:w w:val="107"/>
          <w:sz w:val="22"/>
        </w:rPr>
        <w:t xml:space="preserve">family </w:t>
      </w:r>
      <w:r w:rsidR="009A1B06" w:rsidRPr="003922E1">
        <w:rPr>
          <w:rFonts w:cs="Times New Roman"/>
          <w:color w:val="000000" w:themeColor="text1"/>
          <w:w w:val="105"/>
          <w:sz w:val="22"/>
        </w:rPr>
        <w:t xml:space="preserve">emergencies). Computers and electronic notepads are </w:t>
      </w:r>
      <w:r w:rsidR="001C50B4" w:rsidRPr="003922E1">
        <w:rPr>
          <w:rFonts w:cs="Times New Roman"/>
          <w:color w:val="000000" w:themeColor="text1"/>
          <w:w w:val="105"/>
          <w:sz w:val="22"/>
        </w:rPr>
        <w:t>welcomed but</w:t>
      </w:r>
      <w:r w:rsidR="009A1B06" w:rsidRPr="003922E1">
        <w:rPr>
          <w:rFonts w:cs="Times New Roman"/>
          <w:color w:val="000000" w:themeColor="text1"/>
          <w:w w:val="105"/>
          <w:sz w:val="22"/>
        </w:rPr>
        <w:t xml:space="preserve"> may be used for class purposes only and must not be a distraction.</w:t>
      </w:r>
    </w:p>
    <w:p w14:paraId="7F71E2EF" w14:textId="77777777" w:rsidR="003922E1" w:rsidRPr="003922E1" w:rsidRDefault="003922E1" w:rsidP="00F91BA3">
      <w:pPr>
        <w:tabs>
          <w:tab w:val="left" w:pos="1183"/>
        </w:tabs>
        <w:autoSpaceDE/>
        <w:autoSpaceDN/>
        <w:spacing w:line="264" w:lineRule="auto"/>
        <w:ind w:left="720" w:right="245" w:hanging="360"/>
        <w:rPr>
          <w:rFonts w:cs="Times New Roman"/>
          <w:color w:val="000000" w:themeColor="text1"/>
          <w:w w:val="105"/>
          <w:sz w:val="22"/>
        </w:rPr>
      </w:pPr>
    </w:p>
    <w:p w14:paraId="3D2516C4" w14:textId="77777777" w:rsidR="003922E1" w:rsidRPr="003922E1" w:rsidRDefault="003922E1" w:rsidP="003922E1">
      <w:pPr>
        <w:rPr>
          <w:rFonts w:eastAsia="Times New Roman" w:cs="Times New Roman"/>
          <w:color w:val="000000" w:themeColor="text1"/>
          <w:sz w:val="22"/>
          <w:u w:val="single"/>
        </w:rPr>
      </w:pPr>
      <w:r w:rsidRPr="003922E1">
        <w:rPr>
          <w:rFonts w:eastAsia="Times New Roman" w:cs="Times New Roman"/>
          <w:color w:val="000000" w:themeColor="text1"/>
          <w:sz w:val="22"/>
          <w:u w:val="single"/>
        </w:rPr>
        <w:t>Policy Related to the Use of AI for Classroom Assignments</w:t>
      </w:r>
    </w:p>
    <w:p w14:paraId="52E724FC" w14:textId="77777777" w:rsidR="003922E1" w:rsidRPr="003922E1" w:rsidRDefault="003922E1" w:rsidP="003922E1">
      <w:pPr>
        <w:shd w:val="clear" w:color="auto" w:fill="FFFFFF" w:themeFill="background1"/>
        <w:rPr>
          <w:rFonts w:ascii="Aptos" w:eastAsia="Aptos" w:hAnsi="Aptos" w:cs="Aptos"/>
          <w:color w:val="000000" w:themeColor="text1"/>
          <w:sz w:val="22"/>
        </w:rPr>
      </w:pPr>
    </w:p>
    <w:p w14:paraId="0882B1D7" w14:textId="77777777" w:rsidR="003922E1" w:rsidRPr="003922E1" w:rsidRDefault="003922E1" w:rsidP="003922E1">
      <w:pPr>
        <w:shd w:val="clear" w:color="auto" w:fill="FFFFFF" w:themeFill="background1"/>
        <w:rPr>
          <w:rFonts w:eastAsia="Times New Roman" w:cs="Times New Roman"/>
          <w:color w:val="000000" w:themeColor="text1"/>
          <w:sz w:val="22"/>
        </w:rPr>
      </w:pPr>
      <w:r w:rsidRPr="003922E1">
        <w:rPr>
          <w:rFonts w:eastAsia="Times New Roman" w:cs="Times New Roman"/>
          <w:color w:val="000000" w:themeColor="text1"/>
          <w:sz w:val="22"/>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18ED33DD" w14:textId="77777777" w:rsidR="003922E1" w:rsidRPr="003922E1" w:rsidRDefault="003922E1" w:rsidP="003922E1">
      <w:pPr>
        <w:shd w:val="clear" w:color="auto" w:fill="FFFFFF" w:themeFill="background1"/>
        <w:rPr>
          <w:rFonts w:eastAsia="Times New Roman" w:cs="Times New Roman"/>
          <w:color w:val="000000" w:themeColor="text1"/>
          <w:sz w:val="22"/>
        </w:rPr>
      </w:pPr>
    </w:p>
    <w:p w14:paraId="5EEB65F2" w14:textId="77777777" w:rsidR="003922E1" w:rsidRPr="003922E1" w:rsidRDefault="003922E1" w:rsidP="003922E1">
      <w:pPr>
        <w:rPr>
          <w:rFonts w:cs="Times New Roman"/>
          <w:color w:val="000000" w:themeColor="text1"/>
          <w:sz w:val="22"/>
        </w:rPr>
      </w:pPr>
    </w:p>
    <w:p w14:paraId="07B2EBC1" w14:textId="77777777" w:rsidR="003922E1" w:rsidRPr="003922E1" w:rsidRDefault="003922E1" w:rsidP="003922E1">
      <w:pPr>
        <w:rPr>
          <w:rFonts w:cs="Times New Roman"/>
          <w:color w:val="000000" w:themeColor="text1"/>
          <w:sz w:val="22"/>
          <w:u w:val="single"/>
        </w:rPr>
      </w:pPr>
      <w:r w:rsidRPr="003922E1">
        <w:rPr>
          <w:rFonts w:cs="Times New Roman"/>
          <w:color w:val="000000" w:themeColor="text1"/>
          <w:sz w:val="22"/>
          <w:u w:val="single"/>
        </w:rPr>
        <w:t>Policy Related to the Use of Zoom for Class Meetings</w:t>
      </w:r>
    </w:p>
    <w:p w14:paraId="760B01BC" w14:textId="77777777" w:rsidR="003922E1" w:rsidRPr="003922E1" w:rsidRDefault="003922E1" w:rsidP="003922E1">
      <w:pPr>
        <w:pStyle w:val="paragraph"/>
        <w:numPr>
          <w:ilvl w:val="0"/>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Zoom participation requires you to keep your video on and your microphone muted when you are not speaking. </w:t>
      </w:r>
      <w:r w:rsidRPr="003922E1">
        <w:rPr>
          <w:rStyle w:val="eop"/>
          <w:rFonts w:eastAsiaTheme="majorEastAsia"/>
          <w:color w:val="000000" w:themeColor="text1"/>
          <w:sz w:val="22"/>
          <w:szCs w:val="22"/>
        </w:rPr>
        <w:t> </w:t>
      </w:r>
    </w:p>
    <w:p w14:paraId="1F4E7319" w14:textId="77777777" w:rsidR="003922E1" w:rsidRPr="003922E1" w:rsidRDefault="003922E1" w:rsidP="003922E1">
      <w:pPr>
        <w:pStyle w:val="paragraph"/>
        <w:numPr>
          <w:ilvl w:val="1"/>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r w:rsidRPr="003922E1">
        <w:rPr>
          <w:rStyle w:val="eop"/>
          <w:rFonts w:eastAsiaTheme="majorEastAsia"/>
          <w:color w:val="000000" w:themeColor="text1"/>
          <w:sz w:val="22"/>
          <w:szCs w:val="22"/>
        </w:rPr>
        <w:t> </w:t>
      </w:r>
    </w:p>
    <w:p w14:paraId="1FA24BD8" w14:textId="77777777" w:rsidR="003922E1" w:rsidRPr="003922E1" w:rsidRDefault="003922E1" w:rsidP="003922E1">
      <w:pPr>
        <w:pStyle w:val="paragraph"/>
        <w:numPr>
          <w:ilvl w:val="1"/>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Please know that you can blur your background if you are not comfortable sharing your space or environment during classes conducted online.  </w:t>
      </w:r>
      <w:r w:rsidRPr="003922E1">
        <w:rPr>
          <w:rStyle w:val="eop"/>
          <w:rFonts w:eastAsiaTheme="majorEastAsia"/>
          <w:color w:val="000000" w:themeColor="text1"/>
          <w:sz w:val="22"/>
          <w:szCs w:val="22"/>
        </w:rPr>
        <w:t> </w:t>
      </w:r>
    </w:p>
    <w:p w14:paraId="30445511" w14:textId="77777777" w:rsidR="003922E1" w:rsidRPr="003922E1" w:rsidRDefault="003922E1" w:rsidP="003922E1">
      <w:pPr>
        <w:pStyle w:val="paragraph"/>
        <w:numPr>
          <w:ilvl w:val="1"/>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Please limit all distractions such as your phone or attending to other work on your computer.  It is often very apparent that a student is distracted and that impacts the class environment for everyone. </w:t>
      </w:r>
      <w:r w:rsidRPr="003922E1">
        <w:rPr>
          <w:rStyle w:val="eop"/>
          <w:rFonts w:eastAsiaTheme="majorEastAsia"/>
          <w:color w:val="000000" w:themeColor="text1"/>
          <w:sz w:val="22"/>
          <w:szCs w:val="22"/>
        </w:rPr>
        <w:t> </w:t>
      </w:r>
    </w:p>
    <w:p w14:paraId="48803E79" w14:textId="77777777" w:rsidR="003922E1" w:rsidRPr="003922E1" w:rsidRDefault="003922E1" w:rsidP="003922E1">
      <w:pPr>
        <w:pStyle w:val="paragraph"/>
        <w:numPr>
          <w:ilvl w:val="1"/>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 xml:space="preserve">Students can turn off their cameras briefly if needed (e.g., break).   These pauses should be </w:t>
      </w:r>
      <w:r w:rsidRPr="003922E1">
        <w:rPr>
          <w:rStyle w:val="normaltextrun"/>
          <w:rFonts w:eastAsiaTheme="majorEastAsia"/>
          <w:i/>
          <w:iCs/>
          <w:color w:val="000000" w:themeColor="text1"/>
          <w:sz w:val="22"/>
          <w:szCs w:val="22"/>
          <w:shd w:val="clear" w:color="auto" w:fill="FFFFFF"/>
        </w:rPr>
        <w:t>short</w:t>
      </w:r>
      <w:r w:rsidRPr="003922E1">
        <w:rPr>
          <w:rStyle w:val="normaltextrun"/>
          <w:rFonts w:eastAsiaTheme="majorEastAsia"/>
          <w:color w:val="000000" w:themeColor="text1"/>
          <w:sz w:val="22"/>
          <w:szCs w:val="22"/>
          <w:shd w:val="clear" w:color="auto" w:fill="FFFFFF"/>
        </w:rPr>
        <w:t>.  Having students on camera provides a higher level of engagement for all participants. </w:t>
      </w:r>
      <w:r w:rsidRPr="003922E1">
        <w:rPr>
          <w:rStyle w:val="eop"/>
          <w:rFonts w:eastAsiaTheme="majorEastAsia"/>
          <w:color w:val="000000" w:themeColor="text1"/>
          <w:sz w:val="22"/>
          <w:szCs w:val="22"/>
        </w:rPr>
        <w:t> </w:t>
      </w:r>
    </w:p>
    <w:p w14:paraId="7AE984DD" w14:textId="77777777" w:rsidR="003922E1" w:rsidRPr="003922E1" w:rsidRDefault="003922E1" w:rsidP="003922E1">
      <w:pPr>
        <w:pStyle w:val="paragraph"/>
        <w:numPr>
          <w:ilvl w:val="1"/>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If you have questions during class, you can raise your hand (in real time or via Zoom).   </w:t>
      </w:r>
      <w:r w:rsidRPr="003922E1">
        <w:rPr>
          <w:rStyle w:val="eop"/>
          <w:rFonts w:eastAsiaTheme="majorEastAsia"/>
          <w:color w:val="000000" w:themeColor="text1"/>
          <w:sz w:val="22"/>
          <w:szCs w:val="22"/>
        </w:rPr>
        <w:t> </w:t>
      </w:r>
    </w:p>
    <w:p w14:paraId="6B9B1B7A" w14:textId="77777777" w:rsidR="003922E1" w:rsidRPr="003922E1" w:rsidRDefault="003922E1" w:rsidP="003922E1">
      <w:pPr>
        <w:pStyle w:val="paragraph"/>
        <w:numPr>
          <w:ilvl w:val="1"/>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lastRenderedPageBreak/>
        <w:t>Please know that sometimes it is challenging to be teaching and attending to students and reading messages in Chat, especially if I am also sharing content.   If I don’t respond to a comment or discussion in Chat, please let me know. </w:t>
      </w:r>
      <w:r w:rsidRPr="003922E1">
        <w:rPr>
          <w:rStyle w:val="eop"/>
          <w:rFonts w:eastAsiaTheme="majorEastAsia"/>
          <w:color w:val="000000" w:themeColor="text1"/>
          <w:sz w:val="22"/>
          <w:szCs w:val="22"/>
        </w:rPr>
        <w:t> </w:t>
      </w:r>
    </w:p>
    <w:p w14:paraId="387A07A3" w14:textId="77777777" w:rsidR="003922E1" w:rsidRPr="003922E1" w:rsidRDefault="003922E1" w:rsidP="003922E1">
      <w:pPr>
        <w:pStyle w:val="paragraph"/>
        <w:numPr>
          <w:ilvl w:val="0"/>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Although you may be participating from your domicile, our Zoom meetings are professional interactions. </w:t>
      </w:r>
      <w:r w:rsidRPr="003922E1">
        <w:rPr>
          <w:rStyle w:val="eop"/>
          <w:rFonts w:eastAsiaTheme="majorEastAsia"/>
          <w:color w:val="000000" w:themeColor="text1"/>
          <w:sz w:val="22"/>
          <w:szCs w:val="22"/>
        </w:rPr>
        <w:t> </w:t>
      </w:r>
    </w:p>
    <w:p w14:paraId="3C83DCD8" w14:textId="77777777" w:rsidR="003922E1" w:rsidRPr="003922E1" w:rsidRDefault="003922E1" w:rsidP="003922E1">
      <w:pPr>
        <w:pStyle w:val="paragraph"/>
        <w:numPr>
          <w:ilvl w:val="1"/>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You should dress and behave as you would in a normal F2F classroom.</w:t>
      </w:r>
      <w:r w:rsidRPr="003922E1">
        <w:rPr>
          <w:rStyle w:val="eop"/>
          <w:rFonts w:eastAsiaTheme="majorEastAsia"/>
          <w:color w:val="000000" w:themeColor="text1"/>
          <w:sz w:val="22"/>
          <w:szCs w:val="22"/>
        </w:rPr>
        <w:t> </w:t>
      </w:r>
    </w:p>
    <w:p w14:paraId="29BC2223" w14:textId="77777777" w:rsidR="003922E1" w:rsidRPr="003922E1" w:rsidRDefault="003922E1" w:rsidP="003922E1">
      <w:pPr>
        <w:pStyle w:val="paragraph"/>
        <w:numPr>
          <w:ilvl w:val="1"/>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Please minimize distractions in the background as much as possible.</w:t>
      </w:r>
      <w:r w:rsidRPr="003922E1">
        <w:rPr>
          <w:rStyle w:val="eop"/>
          <w:rFonts w:eastAsiaTheme="majorEastAsia"/>
          <w:color w:val="000000" w:themeColor="text1"/>
          <w:sz w:val="22"/>
          <w:szCs w:val="22"/>
        </w:rPr>
        <w:t> </w:t>
      </w:r>
    </w:p>
    <w:p w14:paraId="3176601F" w14:textId="77777777" w:rsidR="003922E1" w:rsidRPr="003922E1" w:rsidRDefault="003922E1" w:rsidP="003922E1">
      <w:pPr>
        <w:pStyle w:val="paragraph"/>
        <w:numPr>
          <w:ilvl w:val="1"/>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Participating in spaces that are not conducive to zoom attendance (e.g., public spaces, vehicles) should be discussed with the instructor prior to the class session and should only be used when there are no other alternatives.</w:t>
      </w:r>
      <w:r w:rsidRPr="003922E1">
        <w:rPr>
          <w:rStyle w:val="eop"/>
          <w:rFonts w:eastAsiaTheme="majorEastAsia"/>
          <w:color w:val="000000" w:themeColor="text1"/>
          <w:sz w:val="22"/>
          <w:szCs w:val="22"/>
        </w:rPr>
        <w:t> </w:t>
      </w:r>
    </w:p>
    <w:p w14:paraId="25526313" w14:textId="77777777" w:rsidR="003922E1" w:rsidRPr="003922E1" w:rsidRDefault="003922E1" w:rsidP="003922E1">
      <w:pPr>
        <w:pStyle w:val="paragraph"/>
        <w:numPr>
          <w:ilvl w:val="0"/>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Recording Sessions: Due to the nature of our classes and the possibility that we may be discussing content that is confidential in nature:</w:t>
      </w:r>
      <w:r w:rsidRPr="003922E1">
        <w:rPr>
          <w:rStyle w:val="eop"/>
          <w:rFonts w:eastAsiaTheme="majorEastAsia"/>
          <w:color w:val="000000" w:themeColor="text1"/>
          <w:sz w:val="22"/>
          <w:szCs w:val="22"/>
        </w:rPr>
        <w:t> </w:t>
      </w:r>
    </w:p>
    <w:p w14:paraId="64AF9343" w14:textId="77777777" w:rsidR="003922E1" w:rsidRPr="003922E1" w:rsidRDefault="003922E1" w:rsidP="003922E1">
      <w:pPr>
        <w:pStyle w:val="paragraph"/>
        <w:numPr>
          <w:ilvl w:val="1"/>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Instructors can record sessions and will notify students when the class session is being recorded (e.g., teaching demonstrations, making the session available to other students, speakers)</w:t>
      </w:r>
      <w:r w:rsidRPr="003922E1">
        <w:rPr>
          <w:rStyle w:val="eop"/>
          <w:rFonts w:eastAsiaTheme="majorEastAsia"/>
          <w:color w:val="000000" w:themeColor="text1"/>
          <w:sz w:val="22"/>
          <w:szCs w:val="22"/>
        </w:rPr>
        <w:t> </w:t>
      </w:r>
    </w:p>
    <w:p w14:paraId="3EB1567E" w14:textId="77777777" w:rsidR="003922E1" w:rsidRPr="003922E1" w:rsidRDefault="003922E1" w:rsidP="003922E1">
      <w:pPr>
        <w:pStyle w:val="paragraph"/>
        <w:numPr>
          <w:ilvl w:val="2"/>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Confidential content (e.g., supervision sessions) will be retained following appropriate ethical and legal practices as well as CED policies (e.g., password protected BOX folders).</w:t>
      </w:r>
      <w:r w:rsidRPr="003922E1">
        <w:rPr>
          <w:rStyle w:val="eop"/>
          <w:rFonts w:eastAsiaTheme="majorEastAsia"/>
          <w:color w:val="000000" w:themeColor="text1"/>
          <w:sz w:val="22"/>
          <w:szCs w:val="22"/>
        </w:rPr>
        <w:t> </w:t>
      </w:r>
    </w:p>
    <w:p w14:paraId="345001DB" w14:textId="77777777" w:rsidR="003922E1" w:rsidRPr="003922E1" w:rsidRDefault="003922E1" w:rsidP="003922E1">
      <w:pPr>
        <w:pStyle w:val="paragraph"/>
        <w:numPr>
          <w:ilvl w:val="2"/>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 xml:space="preserve">Students can request that the recording be stopped if they wish to discuss a topic that they do not want recorded.  </w:t>
      </w:r>
      <w:r w:rsidRPr="003922E1">
        <w:rPr>
          <w:rStyle w:val="normaltextrun"/>
          <w:rFonts w:eastAsiaTheme="majorEastAsia"/>
          <w:i/>
          <w:iCs/>
          <w:color w:val="000000" w:themeColor="text1"/>
          <w:sz w:val="22"/>
          <w:szCs w:val="22"/>
          <w:shd w:val="clear" w:color="auto" w:fill="FFFFFF"/>
        </w:rPr>
        <w:t>In areas such as supervision this may not be possible</w:t>
      </w:r>
      <w:r w:rsidRPr="003922E1">
        <w:rPr>
          <w:rStyle w:val="normaltextrun"/>
          <w:rFonts w:eastAsiaTheme="majorEastAsia"/>
          <w:color w:val="000000" w:themeColor="text1"/>
          <w:sz w:val="22"/>
          <w:szCs w:val="22"/>
          <w:shd w:val="clear" w:color="auto" w:fill="FFFFFF"/>
        </w:rPr>
        <w:t>. </w:t>
      </w:r>
      <w:r w:rsidRPr="003922E1">
        <w:rPr>
          <w:rStyle w:val="eop"/>
          <w:rFonts w:eastAsiaTheme="majorEastAsia"/>
          <w:color w:val="000000" w:themeColor="text1"/>
          <w:sz w:val="22"/>
          <w:szCs w:val="22"/>
        </w:rPr>
        <w:t> </w:t>
      </w:r>
    </w:p>
    <w:p w14:paraId="7C63FF7A" w14:textId="77777777" w:rsidR="003922E1" w:rsidRPr="003922E1" w:rsidRDefault="003922E1" w:rsidP="003922E1">
      <w:pPr>
        <w:pStyle w:val="paragraph"/>
        <w:numPr>
          <w:ilvl w:val="1"/>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You should participate in spaces that allow for these discussions and do not have others present in the room while you are using it for class or supervision. </w:t>
      </w:r>
      <w:r w:rsidRPr="003922E1">
        <w:rPr>
          <w:rStyle w:val="eop"/>
          <w:rFonts w:eastAsiaTheme="majorEastAsia"/>
          <w:color w:val="000000" w:themeColor="text1"/>
          <w:sz w:val="22"/>
          <w:szCs w:val="22"/>
        </w:rPr>
        <w:t> </w:t>
      </w:r>
    </w:p>
    <w:p w14:paraId="234CF21E" w14:textId="77777777" w:rsidR="003922E1" w:rsidRPr="003922E1" w:rsidRDefault="003922E1" w:rsidP="003922E1">
      <w:pPr>
        <w:pStyle w:val="paragraph"/>
        <w:numPr>
          <w:ilvl w:val="1"/>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As per University policies, I reserve the right to dismiss anyone from a Zoom meeting whose environment or behavior is distracting or problematic. </w:t>
      </w:r>
      <w:r w:rsidRPr="003922E1">
        <w:rPr>
          <w:rStyle w:val="eop"/>
          <w:rFonts w:eastAsiaTheme="majorEastAsia"/>
          <w:color w:val="000000" w:themeColor="text1"/>
          <w:sz w:val="22"/>
          <w:szCs w:val="22"/>
        </w:rPr>
        <w:t> </w:t>
      </w:r>
    </w:p>
    <w:p w14:paraId="59F13A0B" w14:textId="77777777" w:rsidR="003922E1" w:rsidRPr="003922E1" w:rsidRDefault="003922E1" w:rsidP="003922E1">
      <w:pPr>
        <w:pStyle w:val="paragraph"/>
        <w:numPr>
          <w:ilvl w:val="1"/>
          <w:numId w:val="20"/>
        </w:numPr>
        <w:spacing w:before="0" w:beforeAutospacing="0" w:after="0" w:afterAutospacing="0"/>
        <w:textAlignment w:val="baseline"/>
        <w:rPr>
          <w:color w:val="000000" w:themeColor="text1"/>
          <w:sz w:val="22"/>
          <w:szCs w:val="22"/>
        </w:rPr>
      </w:pPr>
      <w:r w:rsidRPr="003922E1">
        <w:rPr>
          <w:rStyle w:val="normaltextrun"/>
          <w:rFonts w:eastAsiaTheme="majorEastAsia"/>
          <w:color w:val="000000" w:themeColor="text1"/>
          <w:sz w:val="22"/>
          <w:szCs w:val="22"/>
          <w:shd w:val="clear" w:color="auto" w:fill="FFFFFF"/>
        </w:rPr>
        <w:t>If you have any issues with sharing your video feed, adhering to this policy, or anything else related to your use of Zoom please notify me via email in the first week of class so we can discuss if accommodations are possible. </w:t>
      </w:r>
      <w:r w:rsidRPr="003922E1">
        <w:rPr>
          <w:rStyle w:val="eop"/>
          <w:rFonts w:eastAsiaTheme="majorEastAsia"/>
          <w:color w:val="000000" w:themeColor="text1"/>
          <w:sz w:val="22"/>
          <w:szCs w:val="22"/>
        </w:rPr>
        <w:t> </w:t>
      </w:r>
    </w:p>
    <w:p w14:paraId="164CAD56" w14:textId="77777777" w:rsidR="003922E1" w:rsidRPr="003922E1" w:rsidRDefault="003922E1" w:rsidP="003922E1">
      <w:pPr>
        <w:rPr>
          <w:rFonts w:cs="Times New Roman"/>
          <w:color w:val="000000" w:themeColor="text1"/>
          <w:sz w:val="22"/>
        </w:rPr>
      </w:pPr>
    </w:p>
    <w:p w14:paraId="16A280F4" w14:textId="77777777" w:rsidR="003922E1" w:rsidRPr="003922E1" w:rsidRDefault="003922E1" w:rsidP="003922E1">
      <w:pPr>
        <w:rPr>
          <w:rFonts w:cs="Times New Roman"/>
          <w:color w:val="000000" w:themeColor="text1"/>
          <w:sz w:val="22"/>
        </w:rPr>
      </w:pPr>
    </w:p>
    <w:p w14:paraId="7339D9C5" w14:textId="77777777" w:rsidR="003922E1" w:rsidRPr="003922E1" w:rsidRDefault="003922E1" w:rsidP="003922E1">
      <w:pPr>
        <w:rPr>
          <w:rFonts w:cs="Times New Roman"/>
          <w:color w:val="000000" w:themeColor="text1"/>
          <w:sz w:val="22"/>
          <w:u w:val="single"/>
        </w:rPr>
      </w:pPr>
      <w:r w:rsidRPr="003922E1">
        <w:rPr>
          <w:rFonts w:cs="Times New Roman"/>
          <w:color w:val="000000" w:themeColor="text1"/>
          <w:sz w:val="22"/>
          <w:u w:val="single"/>
        </w:rPr>
        <w:t>Diversity Statement</w:t>
      </w:r>
    </w:p>
    <w:p w14:paraId="0D643F33" w14:textId="77777777" w:rsidR="003922E1" w:rsidRPr="003922E1" w:rsidRDefault="003922E1" w:rsidP="003922E1">
      <w:pPr>
        <w:rPr>
          <w:rFonts w:cs="Times New Roman"/>
          <w:color w:val="000000" w:themeColor="text1"/>
          <w:sz w:val="22"/>
        </w:rPr>
      </w:pPr>
      <w:r w:rsidRPr="003922E1">
        <w:rPr>
          <w:rFonts w:cs="Times New Roman"/>
          <w:color w:val="000000" w:themeColor="text1"/>
          <w:sz w:val="22"/>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59D938E7" w14:textId="77777777" w:rsidR="003922E1" w:rsidRPr="003922E1" w:rsidRDefault="003922E1" w:rsidP="003922E1">
      <w:pPr>
        <w:rPr>
          <w:rFonts w:cs="Times New Roman"/>
          <w:color w:val="000000" w:themeColor="text1"/>
          <w:sz w:val="22"/>
        </w:rPr>
      </w:pPr>
      <w:r w:rsidRPr="003922E1">
        <w:rPr>
          <w:rFonts w:cs="Times New Roman"/>
          <w:color w:val="000000" w:themeColor="text1"/>
          <w:sz w:val="22"/>
        </w:rPr>
        <w:t xml:space="preserve">These principles are in alignment with our professional, ethical, and accreditation standards </w:t>
      </w:r>
      <w:proofErr w:type="gramStart"/>
      <w:r w:rsidRPr="003922E1">
        <w:rPr>
          <w:rFonts w:cs="Times New Roman"/>
          <w:color w:val="000000" w:themeColor="text1"/>
          <w:sz w:val="22"/>
        </w:rPr>
        <w:t>including:</w:t>
      </w:r>
      <w:proofErr w:type="gramEnd"/>
      <w:r w:rsidRPr="003922E1">
        <w:rPr>
          <w:rFonts w:cs="Times New Roman"/>
          <w:color w:val="000000" w:themeColor="text1"/>
          <w:sz w:val="22"/>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7D68EAA7" w14:textId="77777777" w:rsidR="003922E1" w:rsidRPr="003922E1" w:rsidRDefault="003922E1" w:rsidP="003922E1">
      <w:pPr>
        <w:rPr>
          <w:rFonts w:cs="Times New Roman"/>
          <w:color w:val="000000" w:themeColor="text1"/>
          <w:sz w:val="22"/>
        </w:rPr>
      </w:pPr>
    </w:p>
    <w:p w14:paraId="3CFF08B9" w14:textId="77777777" w:rsidR="003922E1" w:rsidRPr="003922E1" w:rsidRDefault="003922E1" w:rsidP="003922E1">
      <w:pPr>
        <w:rPr>
          <w:rFonts w:cs="Times New Roman"/>
          <w:color w:val="000000" w:themeColor="text1"/>
          <w:sz w:val="22"/>
          <w:u w:val="single"/>
        </w:rPr>
      </w:pPr>
      <w:r w:rsidRPr="003922E1">
        <w:rPr>
          <w:rFonts w:cs="Times New Roman"/>
          <w:color w:val="000000" w:themeColor="text1"/>
          <w:sz w:val="22"/>
          <w:u w:val="single"/>
        </w:rPr>
        <w:t>Accommodations Statement</w:t>
      </w:r>
    </w:p>
    <w:p w14:paraId="1EFE6505" w14:textId="77777777" w:rsidR="003922E1" w:rsidRPr="003922E1" w:rsidRDefault="003922E1" w:rsidP="003922E1">
      <w:pPr>
        <w:rPr>
          <w:rFonts w:cs="Times New Roman"/>
          <w:color w:val="000000" w:themeColor="text1"/>
          <w:sz w:val="22"/>
        </w:rPr>
      </w:pPr>
      <w:r w:rsidRPr="003922E1">
        <w:rPr>
          <w:rFonts w:cs="Times New Roman"/>
          <w:color w:val="000000" w:themeColor="text1"/>
          <w:sz w:val="22"/>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3922E1">
        <w:rPr>
          <w:rFonts w:cs="Times New Roman"/>
          <w:color w:val="000000" w:themeColor="text1"/>
          <w:sz w:val="22"/>
        </w:rPr>
        <w:t>is located in</w:t>
      </w:r>
      <w:proofErr w:type="gramEnd"/>
      <w:r w:rsidRPr="003922E1">
        <w:rPr>
          <w:rFonts w:cs="Times New Roman"/>
          <w:color w:val="000000" w:themeColor="text1"/>
          <w:sz w:val="22"/>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7BA0BEF9" w14:textId="77777777" w:rsidR="00A252C4" w:rsidRPr="003922E1" w:rsidRDefault="00A252C4" w:rsidP="00A252C4">
      <w:pPr>
        <w:rPr>
          <w:color w:val="000000" w:themeColor="text1"/>
          <w:sz w:val="22"/>
          <w:shd w:val="clear" w:color="auto" w:fill="FFFFFF"/>
        </w:rPr>
      </w:pPr>
    </w:p>
    <w:p w14:paraId="3CEE407D" w14:textId="48AE6384" w:rsidR="009A1B06" w:rsidRPr="003922E1" w:rsidRDefault="009A1B06" w:rsidP="00BA3832">
      <w:pPr>
        <w:pStyle w:val="BodyText"/>
        <w:spacing w:before="230"/>
        <w:rPr>
          <w:rFonts w:cs="Times New Roman"/>
          <w:b/>
          <w:bCs/>
          <w:color w:val="000000" w:themeColor="text1"/>
          <w:sz w:val="22"/>
          <w:szCs w:val="22"/>
        </w:rPr>
      </w:pPr>
      <w:r w:rsidRPr="003922E1">
        <w:rPr>
          <w:rFonts w:cs="Times New Roman"/>
          <w:b/>
          <w:bCs/>
          <w:color w:val="000000" w:themeColor="text1"/>
          <w:w w:val="105"/>
          <w:sz w:val="22"/>
          <w:szCs w:val="22"/>
        </w:rPr>
        <w:lastRenderedPageBreak/>
        <w:t>Justification for Graduate Credit:</w:t>
      </w:r>
    </w:p>
    <w:p w14:paraId="64C7D879" w14:textId="77777777" w:rsidR="00BA3832" w:rsidRPr="003922E1" w:rsidRDefault="009A1B06" w:rsidP="00BA3832">
      <w:pPr>
        <w:pStyle w:val="BodyText"/>
        <w:spacing w:before="27" w:line="264" w:lineRule="auto"/>
        <w:ind w:left="336" w:right="1279"/>
        <w:rPr>
          <w:rFonts w:cs="Times New Roman"/>
          <w:color w:val="000000" w:themeColor="text1"/>
          <w:sz w:val="22"/>
          <w:szCs w:val="22"/>
        </w:rPr>
      </w:pPr>
      <w:r w:rsidRPr="003922E1">
        <w:rPr>
          <w:rFonts w:cs="Times New Roman"/>
          <w:color w:val="000000" w:themeColor="text1"/>
          <w:w w:val="105"/>
          <w:sz w:val="22"/>
          <w:szCs w:val="22"/>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65DD9EF0" w14:textId="77777777" w:rsidR="00BA3832" w:rsidRPr="003922E1" w:rsidRDefault="00BA3832" w:rsidP="00BA3832">
      <w:pPr>
        <w:pStyle w:val="BodyText"/>
        <w:spacing w:before="27" w:line="264" w:lineRule="auto"/>
        <w:ind w:left="336" w:right="1279"/>
        <w:rPr>
          <w:rFonts w:cs="Times New Roman"/>
          <w:color w:val="000000" w:themeColor="text1"/>
          <w:sz w:val="22"/>
          <w:szCs w:val="22"/>
        </w:rPr>
      </w:pPr>
    </w:p>
    <w:p w14:paraId="6905789F" w14:textId="61C88D32" w:rsidR="009A1B06" w:rsidRPr="003922E1" w:rsidRDefault="009A1B06" w:rsidP="00BA3832">
      <w:pPr>
        <w:pStyle w:val="BodyText"/>
        <w:spacing w:before="27" w:line="264" w:lineRule="auto"/>
        <w:ind w:left="336" w:right="1279"/>
        <w:rPr>
          <w:rFonts w:cs="Times New Roman"/>
          <w:color w:val="000000" w:themeColor="text1"/>
          <w:sz w:val="22"/>
          <w:szCs w:val="22"/>
        </w:rPr>
      </w:pPr>
      <w:r w:rsidRPr="003922E1">
        <w:rPr>
          <w:rFonts w:cs="Times New Roman"/>
          <w:b/>
          <w:bCs/>
          <w:color w:val="000000" w:themeColor="text1"/>
          <w:w w:val="105"/>
          <w:sz w:val="22"/>
          <w:szCs w:val="22"/>
        </w:rPr>
        <w:t>SYLLABUS DISCLAIMER:</w:t>
      </w:r>
    </w:p>
    <w:p w14:paraId="11F16C58" w14:textId="1BF04897" w:rsidR="009A1B06" w:rsidRPr="003922E1" w:rsidRDefault="009A1B06" w:rsidP="00A252C4">
      <w:pPr>
        <w:pStyle w:val="BodyText"/>
        <w:spacing w:before="27" w:line="264" w:lineRule="auto"/>
        <w:ind w:left="336" w:right="695"/>
        <w:rPr>
          <w:rFonts w:cs="Times New Roman"/>
          <w:color w:val="000000" w:themeColor="text1"/>
          <w:sz w:val="22"/>
          <w:szCs w:val="22"/>
        </w:rPr>
      </w:pPr>
      <w:r w:rsidRPr="003922E1">
        <w:rPr>
          <w:rFonts w:cs="Times New Roman"/>
          <w:color w:val="000000" w:themeColor="text1"/>
          <w:w w:val="105"/>
          <w:sz w:val="22"/>
          <w:szCs w:val="22"/>
        </w:rPr>
        <w:t xml:space="preserve">Due to the nature of this course, the instructor reserves the right to make changes to the syllabus as needed due to the developmental needs of the students. </w:t>
      </w:r>
      <w:proofErr w:type="gramStart"/>
      <w:r w:rsidRPr="003922E1">
        <w:rPr>
          <w:rFonts w:cs="Times New Roman"/>
          <w:color w:val="000000" w:themeColor="text1"/>
          <w:w w:val="105"/>
          <w:sz w:val="22"/>
          <w:szCs w:val="22"/>
        </w:rPr>
        <w:t>In the event that</w:t>
      </w:r>
      <w:proofErr w:type="gramEnd"/>
      <w:r w:rsidRPr="003922E1">
        <w:rPr>
          <w:rFonts w:cs="Times New Roman"/>
          <w:color w:val="000000" w:themeColor="text1"/>
          <w:w w:val="105"/>
          <w:sz w:val="22"/>
          <w:szCs w:val="22"/>
        </w:rPr>
        <w:t xml:space="preserve"> changes are deemed</w:t>
      </w:r>
      <w:r w:rsidR="00A252C4" w:rsidRPr="003922E1">
        <w:rPr>
          <w:rFonts w:cs="Times New Roman"/>
          <w:color w:val="000000" w:themeColor="text1"/>
          <w:spacing w:val="48"/>
          <w:w w:val="105"/>
          <w:sz w:val="22"/>
          <w:szCs w:val="22"/>
        </w:rPr>
        <w:t xml:space="preserve"> </w:t>
      </w:r>
      <w:r w:rsidRPr="003922E1">
        <w:rPr>
          <w:rFonts w:cs="Times New Roman"/>
          <w:color w:val="000000" w:themeColor="text1"/>
          <w:w w:val="105"/>
          <w:sz w:val="22"/>
          <w:szCs w:val="22"/>
        </w:rPr>
        <w:t>necessary,</w:t>
      </w:r>
      <w:r w:rsidRPr="003922E1">
        <w:rPr>
          <w:rFonts w:cs="Times New Roman"/>
          <w:color w:val="000000" w:themeColor="text1"/>
          <w:spacing w:val="10"/>
          <w:w w:val="105"/>
          <w:sz w:val="22"/>
          <w:szCs w:val="22"/>
        </w:rPr>
        <w:t xml:space="preserve"> </w:t>
      </w:r>
      <w:r w:rsidRPr="003922E1">
        <w:rPr>
          <w:rFonts w:cs="Times New Roman"/>
          <w:color w:val="000000" w:themeColor="text1"/>
          <w:w w:val="105"/>
          <w:sz w:val="22"/>
          <w:szCs w:val="22"/>
        </w:rPr>
        <w:t>the</w:t>
      </w:r>
      <w:r w:rsidRPr="003922E1">
        <w:rPr>
          <w:rFonts w:cs="Times New Roman"/>
          <w:color w:val="000000" w:themeColor="text1"/>
          <w:spacing w:val="12"/>
          <w:w w:val="105"/>
          <w:sz w:val="22"/>
          <w:szCs w:val="22"/>
        </w:rPr>
        <w:t xml:space="preserve"> </w:t>
      </w:r>
      <w:r w:rsidRPr="003922E1">
        <w:rPr>
          <w:rFonts w:cs="Times New Roman"/>
          <w:color w:val="000000" w:themeColor="text1"/>
          <w:w w:val="105"/>
          <w:sz w:val="22"/>
          <w:szCs w:val="22"/>
        </w:rPr>
        <w:t>instructor</w:t>
      </w:r>
      <w:r w:rsidRPr="003922E1">
        <w:rPr>
          <w:rFonts w:cs="Times New Roman"/>
          <w:color w:val="000000" w:themeColor="text1"/>
          <w:spacing w:val="11"/>
          <w:w w:val="105"/>
          <w:sz w:val="22"/>
          <w:szCs w:val="22"/>
        </w:rPr>
        <w:t xml:space="preserve"> </w:t>
      </w:r>
      <w:r w:rsidRPr="003922E1">
        <w:rPr>
          <w:rFonts w:cs="Times New Roman"/>
          <w:color w:val="000000" w:themeColor="text1"/>
          <w:w w:val="105"/>
          <w:sz w:val="22"/>
          <w:szCs w:val="22"/>
        </w:rPr>
        <w:t>will</w:t>
      </w:r>
      <w:r w:rsidRPr="003922E1">
        <w:rPr>
          <w:rFonts w:cs="Times New Roman"/>
          <w:color w:val="000000" w:themeColor="text1"/>
          <w:spacing w:val="10"/>
          <w:w w:val="105"/>
          <w:sz w:val="22"/>
          <w:szCs w:val="22"/>
        </w:rPr>
        <w:t xml:space="preserve"> </w:t>
      </w:r>
      <w:r w:rsidRPr="003922E1">
        <w:rPr>
          <w:rFonts w:cs="Times New Roman"/>
          <w:color w:val="000000" w:themeColor="text1"/>
          <w:w w:val="105"/>
          <w:sz w:val="22"/>
          <w:szCs w:val="22"/>
        </w:rPr>
        <w:t>inform</w:t>
      </w:r>
      <w:r w:rsidRPr="003922E1">
        <w:rPr>
          <w:rFonts w:cs="Times New Roman"/>
          <w:color w:val="000000" w:themeColor="text1"/>
          <w:spacing w:val="12"/>
          <w:w w:val="105"/>
          <w:sz w:val="22"/>
          <w:szCs w:val="22"/>
        </w:rPr>
        <w:t xml:space="preserve"> </w:t>
      </w:r>
      <w:r w:rsidRPr="003922E1">
        <w:rPr>
          <w:rFonts w:cs="Times New Roman"/>
          <w:color w:val="000000" w:themeColor="text1"/>
          <w:w w:val="105"/>
          <w:sz w:val="22"/>
          <w:szCs w:val="22"/>
        </w:rPr>
        <w:t>students</w:t>
      </w:r>
      <w:r w:rsidRPr="003922E1">
        <w:rPr>
          <w:rFonts w:cs="Times New Roman"/>
          <w:color w:val="000000" w:themeColor="text1"/>
          <w:spacing w:val="7"/>
          <w:w w:val="105"/>
          <w:sz w:val="22"/>
          <w:szCs w:val="22"/>
        </w:rPr>
        <w:t xml:space="preserve"> </w:t>
      </w:r>
      <w:r w:rsidRPr="003922E1">
        <w:rPr>
          <w:rFonts w:cs="Times New Roman"/>
          <w:color w:val="000000" w:themeColor="text1"/>
          <w:w w:val="105"/>
          <w:sz w:val="22"/>
          <w:szCs w:val="22"/>
        </w:rPr>
        <w:t>at</w:t>
      </w:r>
      <w:r w:rsidRPr="003922E1">
        <w:rPr>
          <w:rFonts w:cs="Times New Roman"/>
          <w:color w:val="000000" w:themeColor="text1"/>
          <w:spacing w:val="5"/>
          <w:w w:val="105"/>
          <w:sz w:val="22"/>
          <w:szCs w:val="22"/>
        </w:rPr>
        <w:t xml:space="preserve"> </w:t>
      </w:r>
      <w:r w:rsidRPr="003922E1">
        <w:rPr>
          <w:rFonts w:cs="Times New Roman"/>
          <w:color w:val="000000" w:themeColor="text1"/>
          <w:w w:val="105"/>
          <w:sz w:val="22"/>
          <w:szCs w:val="22"/>
        </w:rPr>
        <w:t>the</w:t>
      </w:r>
      <w:r w:rsidRPr="003922E1">
        <w:rPr>
          <w:rFonts w:cs="Times New Roman"/>
          <w:color w:val="000000" w:themeColor="text1"/>
          <w:spacing w:val="7"/>
          <w:w w:val="105"/>
          <w:sz w:val="22"/>
          <w:szCs w:val="22"/>
        </w:rPr>
        <w:t xml:space="preserve"> </w:t>
      </w:r>
      <w:r w:rsidRPr="003922E1">
        <w:rPr>
          <w:rFonts w:cs="Times New Roman"/>
          <w:color w:val="000000" w:themeColor="text1"/>
          <w:w w:val="105"/>
          <w:sz w:val="22"/>
          <w:szCs w:val="22"/>
        </w:rPr>
        <w:t>earliest</w:t>
      </w:r>
      <w:r w:rsidRPr="003922E1">
        <w:rPr>
          <w:rFonts w:cs="Times New Roman"/>
          <w:color w:val="000000" w:themeColor="text1"/>
          <w:spacing w:val="5"/>
          <w:w w:val="105"/>
          <w:sz w:val="22"/>
          <w:szCs w:val="22"/>
        </w:rPr>
        <w:t xml:space="preserve"> </w:t>
      </w:r>
      <w:r w:rsidRPr="003922E1">
        <w:rPr>
          <w:rFonts w:cs="Times New Roman"/>
          <w:color w:val="000000" w:themeColor="text1"/>
          <w:w w:val="105"/>
          <w:sz w:val="22"/>
          <w:szCs w:val="22"/>
        </w:rPr>
        <w:t>date</w:t>
      </w:r>
      <w:r w:rsidRPr="003922E1">
        <w:rPr>
          <w:rFonts w:cs="Times New Roman"/>
          <w:color w:val="000000" w:themeColor="text1"/>
          <w:spacing w:val="7"/>
          <w:w w:val="105"/>
          <w:sz w:val="22"/>
          <w:szCs w:val="22"/>
        </w:rPr>
        <w:t xml:space="preserve"> </w:t>
      </w:r>
      <w:r w:rsidRPr="003922E1">
        <w:rPr>
          <w:rFonts w:cs="Times New Roman"/>
          <w:color w:val="000000" w:themeColor="text1"/>
          <w:w w:val="105"/>
          <w:sz w:val="22"/>
          <w:szCs w:val="22"/>
        </w:rPr>
        <w:t>possible</w:t>
      </w:r>
      <w:r w:rsidRPr="003922E1">
        <w:rPr>
          <w:rFonts w:cs="Times New Roman"/>
          <w:color w:val="000000" w:themeColor="text1"/>
          <w:spacing w:val="7"/>
          <w:w w:val="105"/>
          <w:sz w:val="22"/>
          <w:szCs w:val="22"/>
        </w:rPr>
        <w:t xml:space="preserve"> </w:t>
      </w:r>
      <w:r w:rsidRPr="003922E1">
        <w:rPr>
          <w:rFonts w:cs="Times New Roman"/>
          <w:color w:val="000000" w:themeColor="text1"/>
          <w:w w:val="105"/>
          <w:sz w:val="22"/>
          <w:szCs w:val="22"/>
        </w:rPr>
        <w:t>in</w:t>
      </w:r>
      <w:r w:rsidRPr="003922E1">
        <w:rPr>
          <w:rFonts w:cs="Times New Roman"/>
          <w:color w:val="000000" w:themeColor="text1"/>
          <w:spacing w:val="7"/>
          <w:w w:val="105"/>
          <w:sz w:val="22"/>
          <w:szCs w:val="22"/>
        </w:rPr>
        <w:t xml:space="preserve"> </w:t>
      </w:r>
      <w:r w:rsidRPr="003922E1">
        <w:rPr>
          <w:rFonts w:cs="Times New Roman"/>
          <w:color w:val="000000" w:themeColor="text1"/>
          <w:w w:val="105"/>
          <w:sz w:val="22"/>
          <w:szCs w:val="22"/>
        </w:rPr>
        <w:t>class</w:t>
      </w:r>
      <w:r w:rsidRPr="003922E1">
        <w:rPr>
          <w:rFonts w:cs="Times New Roman"/>
          <w:color w:val="000000" w:themeColor="text1"/>
          <w:spacing w:val="6"/>
          <w:w w:val="105"/>
          <w:sz w:val="22"/>
          <w:szCs w:val="22"/>
        </w:rPr>
        <w:t xml:space="preserve"> </w:t>
      </w:r>
      <w:r w:rsidRPr="003922E1">
        <w:rPr>
          <w:rFonts w:cs="Times New Roman"/>
          <w:color w:val="000000" w:themeColor="text1"/>
          <w:w w:val="105"/>
          <w:sz w:val="22"/>
          <w:szCs w:val="22"/>
        </w:rPr>
        <w:t>or</w:t>
      </w:r>
      <w:r w:rsidRPr="003922E1">
        <w:rPr>
          <w:rFonts w:cs="Times New Roman"/>
          <w:color w:val="000000" w:themeColor="text1"/>
          <w:spacing w:val="5"/>
          <w:w w:val="105"/>
          <w:sz w:val="22"/>
          <w:szCs w:val="22"/>
        </w:rPr>
        <w:t xml:space="preserve"> </w:t>
      </w:r>
      <w:r w:rsidRPr="003922E1">
        <w:rPr>
          <w:rFonts w:cs="Times New Roman"/>
          <w:color w:val="000000" w:themeColor="text1"/>
          <w:w w:val="105"/>
          <w:sz w:val="22"/>
          <w:szCs w:val="22"/>
        </w:rPr>
        <w:t>via</w:t>
      </w:r>
      <w:r w:rsidRPr="003922E1">
        <w:rPr>
          <w:rFonts w:cs="Times New Roman"/>
          <w:color w:val="000000" w:themeColor="text1"/>
          <w:spacing w:val="7"/>
          <w:w w:val="105"/>
          <w:sz w:val="22"/>
          <w:szCs w:val="22"/>
        </w:rPr>
        <w:t xml:space="preserve"> </w:t>
      </w:r>
      <w:r w:rsidRPr="003922E1">
        <w:rPr>
          <w:rFonts w:cs="Times New Roman"/>
          <w:color w:val="000000" w:themeColor="text1"/>
          <w:w w:val="105"/>
          <w:sz w:val="22"/>
          <w:szCs w:val="22"/>
        </w:rPr>
        <w:t>email.</w:t>
      </w:r>
    </w:p>
    <w:p w14:paraId="75D613C1" w14:textId="77777777" w:rsidR="009A1B06" w:rsidRPr="00A255D8" w:rsidRDefault="009A1B06" w:rsidP="009A1B06">
      <w:pPr>
        <w:spacing w:line="264" w:lineRule="auto"/>
        <w:jc w:val="both"/>
        <w:rPr>
          <w:rFonts w:cs="Times New Roman"/>
        </w:rPr>
        <w:sectPr w:rsidR="009A1B06" w:rsidRPr="00A255D8" w:rsidSect="00754012">
          <w:headerReference w:type="even" r:id="rId7"/>
          <w:headerReference w:type="default" r:id="rId8"/>
          <w:footerReference w:type="even" r:id="rId9"/>
          <w:footerReference w:type="default" r:id="rId10"/>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rFonts w:cs="Times New Roman"/>
          <w:sz w:val="22"/>
          <w:szCs w:val="22"/>
        </w:rPr>
      </w:pPr>
    </w:p>
    <w:p w14:paraId="6D4FE096" w14:textId="42E9F7AE" w:rsidR="009A1B06" w:rsidRPr="00A255D8" w:rsidRDefault="009A1B06" w:rsidP="00065EC7">
      <w:pPr>
        <w:pStyle w:val="BodyText"/>
        <w:spacing w:before="106"/>
        <w:ind w:left="270"/>
        <w:jc w:val="center"/>
        <w:rPr>
          <w:rFonts w:cs="Times New Roman"/>
          <w:sz w:val="22"/>
          <w:szCs w:val="22"/>
        </w:rPr>
      </w:pPr>
      <w:r w:rsidRPr="003B3EC9">
        <w:rPr>
          <w:rFonts w:cs="Times New Roman"/>
          <w:b/>
          <w:bCs/>
          <w:w w:val="105"/>
          <w:sz w:val="22"/>
          <w:szCs w:val="22"/>
        </w:rPr>
        <w:t>Course Schedule</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FA0775">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7B6C1A" w:rsidRPr="00A255D8" w14:paraId="7C5D250A" w14:textId="77777777" w:rsidTr="007B6C1A">
        <w:trPr>
          <w:trHeight w:val="486"/>
        </w:trPr>
        <w:tc>
          <w:tcPr>
            <w:tcW w:w="810" w:type="dxa"/>
            <w:tcBorders>
              <w:bottom w:val="single" w:sz="4" w:space="0" w:color="auto"/>
            </w:tcBorders>
            <w:shd w:val="clear" w:color="auto" w:fill="auto"/>
          </w:tcPr>
          <w:p w14:paraId="37013F55" w14:textId="63092271" w:rsidR="007B6C1A" w:rsidRPr="007B6C1A" w:rsidRDefault="003922E1" w:rsidP="003922E1">
            <w:pPr>
              <w:pStyle w:val="TableParagraph"/>
              <w:spacing w:line="264" w:lineRule="auto"/>
              <w:rPr>
                <w:rFonts w:cs="Times New Roman"/>
                <w:w w:val="104"/>
              </w:rPr>
            </w:pPr>
            <w:r>
              <w:rPr>
                <w:rFonts w:cs="Times New Roman"/>
                <w:w w:val="104"/>
              </w:rPr>
              <w:t xml:space="preserve"> </w:t>
            </w:r>
            <w:r w:rsidR="007B6C1A" w:rsidRPr="007B6C1A">
              <w:rPr>
                <w:rFonts w:cs="Times New Roman"/>
                <w:w w:val="104"/>
              </w:rPr>
              <w:t>1</w:t>
            </w:r>
          </w:p>
        </w:tc>
        <w:tc>
          <w:tcPr>
            <w:tcW w:w="810" w:type="dxa"/>
            <w:tcBorders>
              <w:bottom w:val="single" w:sz="4" w:space="0" w:color="auto"/>
            </w:tcBorders>
            <w:shd w:val="clear" w:color="auto" w:fill="auto"/>
          </w:tcPr>
          <w:p w14:paraId="45E76556" w14:textId="5EB46BB8" w:rsidR="007B6C1A" w:rsidRPr="007B6C1A" w:rsidRDefault="007B6C1A" w:rsidP="00A26F35">
            <w:pPr>
              <w:pStyle w:val="TableParagraph"/>
              <w:spacing w:line="264" w:lineRule="auto"/>
              <w:rPr>
                <w:rFonts w:cs="Times New Roman"/>
                <w:w w:val="105"/>
              </w:rPr>
            </w:pPr>
            <w:r w:rsidRPr="007B6C1A">
              <w:rPr>
                <w:rFonts w:cs="Times New Roman"/>
                <w:w w:val="105"/>
              </w:rPr>
              <w:t xml:space="preserve"> 1/13</w:t>
            </w:r>
          </w:p>
        </w:tc>
        <w:tc>
          <w:tcPr>
            <w:tcW w:w="4140" w:type="dxa"/>
            <w:tcBorders>
              <w:bottom w:val="single" w:sz="4" w:space="0" w:color="auto"/>
            </w:tcBorders>
            <w:shd w:val="clear" w:color="auto" w:fill="auto"/>
          </w:tcPr>
          <w:p w14:paraId="59277CB1" w14:textId="081EF802" w:rsidR="007B6C1A" w:rsidRPr="007B6C1A" w:rsidRDefault="007B6C1A" w:rsidP="00A0376C">
            <w:pPr>
              <w:pStyle w:val="TableParagraph"/>
              <w:spacing w:line="264" w:lineRule="auto"/>
              <w:ind w:left="103" w:right="796"/>
              <w:rPr>
                <w:rFonts w:cs="Times New Roman"/>
                <w:w w:val="105"/>
              </w:rPr>
            </w:pPr>
            <w:r w:rsidRPr="007B6C1A">
              <w:rPr>
                <w:rFonts w:cs="Times New Roman"/>
                <w:w w:val="105"/>
              </w:rPr>
              <w:t>Introduction and Overview of Course</w:t>
            </w:r>
          </w:p>
        </w:tc>
        <w:tc>
          <w:tcPr>
            <w:tcW w:w="4230" w:type="dxa"/>
            <w:tcBorders>
              <w:bottom w:val="single" w:sz="4" w:space="0" w:color="auto"/>
            </w:tcBorders>
            <w:shd w:val="clear" w:color="auto" w:fill="auto"/>
          </w:tcPr>
          <w:p w14:paraId="5AE77415" w14:textId="08913874" w:rsidR="007B6C1A" w:rsidRPr="007B6C1A" w:rsidRDefault="007B6C1A" w:rsidP="00A26F35">
            <w:pPr>
              <w:pStyle w:val="TableParagraph"/>
              <w:spacing w:line="264" w:lineRule="auto"/>
              <w:ind w:left="88"/>
              <w:rPr>
                <w:rFonts w:cs="Times New Roman"/>
              </w:rPr>
            </w:pPr>
            <w:r w:rsidRPr="007B6C1A">
              <w:rPr>
                <w:rFonts w:cs="Times New Roman"/>
              </w:rPr>
              <w:t>None</w:t>
            </w:r>
          </w:p>
        </w:tc>
      </w:tr>
      <w:tr w:rsidR="00D7081D" w:rsidRPr="00A255D8" w14:paraId="2D575E48" w14:textId="77777777" w:rsidTr="00A0376C">
        <w:trPr>
          <w:trHeight w:val="486"/>
        </w:trPr>
        <w:tc>
          <w:tcPr>
            <w:tcW w:w="810" w:type="dxa"/>
            <w:tcBorders>
              <w:bottom w:val="single" w:sz="4" w:space="0" w:color="auto"/>
            </w:tcBorders>
            <w:shd w:val="clear" w:color="auto" w:fill="E7E6E6" w:themeFill="background2"/>
          </w:tcPr>
          <w:p w14:paraId="61E4C5BE" w14:textId="5CD2775C" w:rsidR="00D7081D" w:rsidRPr="00A255D8" w:rsidRDefault="003922E1" w:rsidP="003922E1">
            <w:pPr>
              <w:pStyle w:val="TableParagraph"/>
              <w:spacing w:line="264" w:lineRule="auto"/>
              <w:rPr>
                <w:rFonts w:cs="Times New Roman"/>
              </w:rPr>
            </w:pPr>
            <w:r>
              <w:rPr>
                <w:rFonts w:cs="Times New Roman"/>
                <w:w w:val="104"/>
              </w:rPr>
              <w:t xml:space="preserve"> </w:t>
            </w:r>
            <w:r w:rsidR="007B6C1A">
              <w:rPr>
                <w:rFonts w:cs="Times New Roman"/>
                <w:w w:val="104"/>
              </w:rPr>
              <w:t>2</w:t>
            </w:r>
          </w:p>
        </w:tc>
        <w:tc>
          <w:tcPr>
            <w:tcW w:w="810" w:type="dxa"/>
            <w:tcBorders>
              <w:bottom w:val="single" w:sz="4" w:space="0" w:color="auto"/>
            </w:tcBorders>
            <w:shd w:val="clear" w:color="auto" w:fill="E7E6E6" w:themeFill="background2"/>
          </w:tcPr>
          <w:p w14:paraId="2082F180" w14:textId="5B01039C" w:rsidR="00D7081D" w:rsidRPr="00A255D8" w:rsidRDefault="00D7081D" w:rsidP="00A26F35">
            <w:pPr>
              <w:pStyle w:val="TableParagraph"/>
              <w:spacing w:line="264" w:lineRule="auto"/>
              <w:rPr>
                <w:rFonts w:cs="Times New Roman"/>
              </w:rPr>
            </w:pPr>
            <w:r>
              <w:rPr>
                <w:rFonts w:cs="Times New Roman"/>
                <w:w w:val="105"/>
              </w:rPr>
              <w:t xml:space="preserve"> </w:t>
            </w:r>
            <w:r w:rsidRPr="00A255D8">
              <w:rPr>
                <w:rFonts w:cs="Times New Roman"/>
                <w:w w:val="105"/>
              </w:rPr>
              <w:t>1/</w:t>
            </w:r>
            <w:r w:rsidR="007B6C1A">
              <w:rPr>
                <w:rFonts w:cs="Times New Roman"/>
                <w:w w:val="105"/>
              </w:rPr>
              <w:t>20</w:t>
            </w:r>
          </w:p>
        </w:tc>
        <w:tc>
          <w:tcPr>
            <w:tcW w:w="4140" w:type="dxa"/>
            <w:tcBorders>
              <w:bottom w:val="single" w:sz="4" w:space="0" w:color="auto"/>
            </w:tcBorders>
            <w:shd w:val="clear" w:color="auto" w:fill="E7E6E6" w:themeFill="background2"/>
          </w:tcPr>
          <w:p w14:paraId="5A778F6B" w14:textId="480DD6EB" w:rsidR="00D7081D" w:rsidRPr="00A0376C" w:rsidRDefault="00A0376C" w:rsidP="00A0376C">
            <w:pPr>
              <w:pStyle w:val="TableParagraph"/>
              <w:spacing w:line="264" w:lineRule="auto"/>
              <w:ind w:left="103" w:right="796"/>
              <w:rPr>
                <w:rFonts w:cs="Times New Roman"/>
                <w:w w:val="105"/>
              </w:rPr>
            </w:pPr>
            <w:r>
              <w:rPr>
                <w:rFonts w:cs="Times New Roman"/>
                <w:w w:val="105"/>
              </w:rPr>
              <w:t>Martin Luther King Jr. Day – no class meeting</w:t>
            </w:r>
          </w:p>
        </w:tc>
        <w:tc>
          <w:tcPr>
            <w:tcW w:w="4230" w:type="dxa"/>
            <w:tcBorders>
              <w:bottom w:val="single" w:sz="4" w:space="0" w:color="auto"/>
            </w:tcBorders>
            <w:shd w:val="clear" w:color="auto" w:fill="E7E6E6" w:themeFill="background2"/>
          </w:tcPr>
          <w:p w14:paraId="37C5E67F" w14:textId="679F4E5F" w:rsidR="00D7081D" w:rsidRPr="00A255D8" w:rsidRDefault="00CA26CE" w:rsidP="00A26F35">
            <w:pPr>
              <w:pStyle w:val="TableParagraph"/>
              <w:spacing w:line="264" w:lineRule="auto"/>
              <w:ind w:left="88"/>
              <w:rPr>
                <w:rFonts w:cs="Times New Roman"/>
              </w:rPr>
            </w:pPr>
            <w:r>
              <w:rPr>
                <w:rFonts w:cs="Times New Roman"/>
              </w:rPr>
              <w:t>None</w:t>
            </w:r>
          </w:p>
        </w:tc>
      </w:tr>
      <w:tr w:rsidR="00D7081D" w:rsidRPr="00A255D8" w14:paraId="0143CB84" w14:textId="77777777" w:rsidTr="00FA0775">
        <w:trPr>
          <w:trHeight w:val="219"/>
        </w:trPr>
        <w:tc>
          <w:tcPr>
            <w:tcW w:w="810" w:type="dxa"/>
            <w:tcBorders>
              <w:bottom w:val="nil"/>
            </w:tcBorders>
          </w:tcPr>
          <w:p w14:paraId="218D1359" w14:textId="3FB12E18" w:rsidR="00D7081D" w:rsidRPr="00A255D8" w:rsidRDefault="003922E1" w:rsidP="00A26F35">
            <w:pPr>
              <w:pStyle w:val="TableParagraph"/>
              <w:spacing w:line="264" w:lineRule="auto"/>
              <w:rPr>
                <w:rFonts w:cs="Times New Roman"/>
              </w:rPr>
            </w:pPr>
            <w:r>
              <w:rPr>
                <w:rFonts w:cs="Times New Roman"/>
                <w:w w:val="104"/>
              </w:rPr>
              <w:t xml:space="preserve"> </w:t>
            </w:r>
            <w:r w:rsidR="00D7081D">
              <w:rPr>
                <w:rFonts w:cs="Times New Roman"/>
                <w:w w:val="104"/>
              </w:rPr>
              <w:t>3</w:t>
            </w:r>
          </w:p>
        </w:tc>
        <w:tc>
          <w:tcPr>
            <w:tcW w:w="810" w:type="dxa"/>
            <w:tcBorders>
              <w:bottom w:val="nil"/>
            </w:tcBorders>
          </w:tcPr>
          <w:p w14:paraId="3C2BFB26" w14:textId="44A4BE91" w:rsidR="00D7081D" w:rsidRPr="00A255D8" w:rsidRDefault="00D7081D" w:rsidP="00A26F35">
            <w:pPr>
              <w:pStyle w:val="TableParagraph"/>
              <w:spacing w:line="264" w:lineRule="auto"/>
              <w:rPr>
                <w:rFonts w:cs="Times New Roman"/>
              </w:rPr>
            </w:pPr>
            <w:r>
              <w:rPr>
                <w:rFonts w:cs="Times New Roman"/>
                <w:w w:val="105"/>
              </w:rPr>
              <w:t xml:space="preserve"> 1/</w:t>
            </w:r>
            <w:r w:rsidR="00CC0FD2">
              <w:rPr>
                <w:rFonts w:cs="Times New Roman"/>
                <w:w w:val="105"/>
              </w:rPr>
              <w:t>2</w:t>
            </w:r>
            <w:r w:rsidR="007B6C1A">
              <w:rPr>
                <w:rFonts w:cs="Times New Roman"/>
                <w:w w:val="105"/>
              </w:rPr>
              <w:t>7</w:t>
            </w:r>
          </w:p>
        </w:tc>
        <w:tc>
          <w:tcPr>
            <w:tcW w:w="4140" w:type="dxa"/>
          </w:tcPr>
          <w:p w14:paraId="7CD05FEF" w14:textId="229F50A7" w:rsidR="00D7081D" w:rsidRDefault="0004326F" w:rsidP="00A26F35">
            <w:pPr>
              <w:pStyle w:val="TableParagraph"/>
              <w:spacing w:line="264" w:lineRule="auto"/>
              <w:ind w:left="103" w:right="179"/>
              <w:rPr>
                <w:rFonts w:cs="Times New Roman"/>
              </w:rPr>
            </w:pPr>
            <w:r>
              <w:rPr>
                <w:rFonts w:cs="Times New Roman"/>
              </w:rPr>
              <w:t xml:space="preserve">Helping as a personal journey and </w:t>
            </w:r>
            <w:r w:rsidR="00D7081D">
              <w:rPr>
                <w:rFonts w:cs="Times New Roman"/>
              </w:rPr>
              <w:t>the helping relationship</w:t>
            </w:r>
          </w:p>
          <w:p w14:paraId="426877BA" w14:textId="77777777" w:rsidR="00D7081D" w:rsidRDefault="00D7081D" w:rsidP="00A26F35">
            <w:pPr>
              <w:pStyle w:val="TableParagraph"/>
              <w:spacing w:line="264" w:lineRule="auto"/>
              <w:ind w:left="103" w:right="179"/>
              <w:rPr>
                <w:rFonts w:cs="Times New Roman"/>
              </w:rPr>
            </w:pPr>
          </w:p>
          <w:p w14:paraId="6A2E297C" w14:textId="5009D6FA" w:rsidR="00D7081D" w:rsidRPr="00A255D8" w:rsidRDefault="00D7081D" w:rsidP="00A26F35">
            <w:pPr>
              <w:pStyle w:val="TableParagraph"/>
              <w:spacing w:line="264" w:lineRule="auto"/>
              <w:ind w:left="103" w:right="179"/>
              <w:rPr>
                <w:rFonts w:cs="Times New Roman"/>
              </w:rPr>
            </w:pPr>
            <w:r>
              <w:rPr>
                <w:rFonts w:cs="Times New Roman"/>
              </w:rPr>
              <w:t xml:space="preserve">Ethical </w:t>
            </w:r>
            <w:r w:rsidR="0004326F">
              <w:rPr>
                <w:rFonts w:cs="Times New Roman"/>
              </w:rPr>
              <w:t>c</w:t>
            </w:r>
            <w:r>
              <w:rPr>
                <w:rFonts w:cs="Times New Roman"/>
              </w:rPr>
              <w:t>onsiderations</w:t>
            </w:r>
          </w:p>
        </w:tc>
        <w:tc>
          <w:tcPr>
            <w:tcW w:w="4230" w:type="dxa"/>
            <w:tcBorders>
              <w:bottom w:val="nil"/>
            </w:tcBorders>
          </w:tcPr>
          <w:p w14:paraId="0167B01E" w14:textId="54854287" w:rsidR="00D7081D" w:rsidRDefault="00D7081D" w:rsidP="00A26F35">
            <w:pPr>
              <w:pStyle w:val="TableParagraph"/>
              <w:spacing w:line="264" w:lineRule="auto"/>
              <w:rPr>
                <w:rFonts w:cs="Times New Roman"/>
                <w:spacing w:val="5"/>
                <w:w w:val="104"/>
              </w:rPr>
            </w:pPr>
            <w:r>
              <w:rPr>
                <w:rFonts w:cs="Times New Roman"/>
                <w:spacing w:val="5"/>
                <w:w w:val="104"/>
              </w:rPr>
              <w:t xml:space="preserve"> Readings: </w:t>
            </w:r>
          </w:p>
          <w:p w14:paraId="6B47B88E" w14:textId="084EB554" w:rsidR="00D7081D" w:rsidRDefault="00EF6BFC" w:rsidP="00A26F35">
            <w:pPr>
              <w:pStyle w:val="TableParagraph"/>
              <w:spacing w:line="264" w:lineRule="auto"/>
              <w:ind w:left="88"/>
              <w:rPr>
                <w:rFonts w:cs="Times New Roman"/>
                <w:spacing w:val="5"/>
                <w:w w:val="104"/>
              </w:rPr>
            </w:pPr>
            <w:r>
              <w:rPr>
                <w:rFonts w:cs="Times New Roman"/>
                <w:spacing w:val="5"/>
                <w:w w:val="104"/>
              </w:rPr>
              <w:t>Cormier</w:t>
            </w:r>
            <w:r w:rsidR="00D7081D">
              <w:rPr>
                <w:rFonts w:cs="Times New Roman"/>
                <w:spacing w:val="5"/>
                <w:w w:val="104"/>
              </w:rPr>
              <w:t>: Ch. 1, 2</w:t>
            </w:r>
          </w:p>
          <w:p w14:paraId="646EDE24" w14:textId="33747A06" w:rsidR="00D7081D" w:rsidRPr="00E738EF" w:rsidRDefault="00D7081D" w:rsidP="00E738EF">
            <w:pPr>
              <w:pStyle w:val="TableParagraph"/>
              <w:spacing w:line="264" w:lineRule="auto"/>
              <w:ind w:left="88"/>
              <w:rPr>
                <w:rFonts w:cs="Times New Roman"/>
                <w:spacing w:val="5"/>
                <w:w w:val="104"/>
              </w:rPr>
            </w:pPr>
            <w:r>
              <w:rPr>
                <w:rFonts w:cs="Times New Roman"/>
                <w:spacing w:val="5"/>
                <w:w w:val="104"/>
              </w:rPr>
              <w:t>Yalom: Ch. 1-7</w:t>
            </w:r>
          </w:p>
        </w:tc>
      </w:tr>
      <w:tr w:rsidR="00D7081D" w:rsidRPr="00A255D8" w14:paraId="555FF5B9" w14:textId="77777777" w:rsidTr="00FA0775">
        <w:trPr>
          <w:trHeight w:val="1170"/>
        </w:trPr>
        <w:tc>
          <w:tcPr>
            <w:tcW w:w="810" w:type="dxa"/>
          </w:tcPr>
          <w:p w14:paraId="306BF2AC" w14:textId="772A5AA3" w:rsidR="00D7081D" w:rsidRDefault="00D7081D" w:rsidP="00A26F35">
            <w:pPr>
              <w:pStyle w:val="TableParagraph"/>
              <w:spacing w:line="264" w:lineRule="auto"/>
              <w:ind w:left="104"/>
              <w:rPr>
                <w:rFonts w:cs="Times New Roman"/>
                <w:w w:val="104"/>
              </w:rPr>
            </w:pPr>
            <w:r>
              <w:rPr>
                <w:rFonts w:cs="Times New Roman"/>
                <w:w w:val="105"/>
              </w:rPr>
              <w:t>4</w:t>
            </w:r>
          </w:p>
        </w:tc>
        <w:tc>
          <w:tcPr>
            <w:tcW w:w="810" w:type="dxa"/>
          </w:tcPr>
          <w:p w14:paraId="384975DE" w14:textId="5ED79C2D" w:rsidR="00D7081D" w:rsidRDefault="00D7081D" w:rsidP="00A26F35">
            <w:pPr>
              <w:pStyle w:val="TableParagraph"/>
              <w:spacing w:line="264" w:lineRule="auto"/>
              <w:rPr>
                <w:rFonts w:cs="Times New Roman"/>
                <w:w w:val="105"/>
              </w:rPr>
            </w:pPr>
            <w:r>
              <w:rPr>
                <w:rFonts w:cs="Times New Roman"/>
                <w:w w:val="105"/>
              </w:rPr>
              <w:t xml:space="preserve"> 2/</w:t>
            </w:r>
            <w:r w:rsidR="00CC0FD2">
              <w:rPr>
                <w:rFonts w:cs="Times New Roman"/>
                <w:w w:val="105"/>
              </w:rPr>
              <w:t>0</w:t>
            </w:r>
            <w:r w:rsidR="007B6C1A">
              <w:rPr>
                <w:rFonts w:cs="Times New Roman"/>
                <w:w w:val="105"/>
              </w:rPr>
              <w:t>3</w:t>
            </w:r>
          </w:p>
        </w:tc>
        <w:tc>
          <w:tcPr>
            <w:tcW w:w="4140" w:type="dxa"/>
          </w:tcPr>
          <w:p w14:paraId="3628D2BC" w14:textId="7324A1BB" w:rsidR="00D7081D" w:rsidRPr="00DE153E" w:rsidRDefault="00D7081D" w:rsidP="00A26F35">
            <w:pPr>
              <w:pStyle w:val="TableParagraph"/>
              <w:spacing w:line="264" w:lineRule="auto"/>
              <w:ind w:left="103" w:right="269"/>
              <w:rPr>
                <w:rFonts w:cs="Times New Roman"/>
                <w:w w:val="105"/>
              </w:rPr>
            </w:pPr>
            <w:r w:rsidRPr="00DE153E">
              <w:rPr>
                <w:rFonts w:cs="Times New Roman"/>
                <w:w w:val="105"/>
              </w:rPr>
              <w:t>Common challenges for beginning helpers</w:t>
            </w:r>
          </w:p>
          <w:p w14:paraId="1FD7A338" w14:textId="77777777" w:rsidR="00D7081D" w:rsidRDefault="00D7081D" w:rsidP="00A26F35">
            <w:pPr>
              <w:pStyle w:val="TableParagraph"/>
              <w:spacing w:line="264" w:lineRule="auto"/>
              <w:ind w:left="103" w:right="269"/>
              <w:rPr>
                <w:rFonts w:cs="Times New Roman"/>
                <w:w w:val="105"/>
              </w:rPr>
            </w:pPr>
          </w:p>
          <w:p w14:paraId="5F5D87DB" w14:textId="51ECCE5A" w:rsidR="00D7081D" w:rsidRDefault="00AA564A" w:rsidP="00A26F35">
            <w:pPr>
              <w:pStyle w:val="TableParagraph"/>
              <w:spacing w:line="264" w:lineRule="auto"/>
              <w:ind w:left="103" w:right="269"/>
              <w:rPr>
                <w:rFonts w:cs="Times New Roman"/>
                <w:w w:val="105"/>
              </w:rPr>
            </w:pPr>
            <w:r>
              <w:rPr>
                <w:rFonts w:cs="Times New Roman"/>
                <w:w w:val="105"/>
              </w:rPr>
              <w:t>Attending/I</w:t>
            </w:r>
            <w:r w:rsidR="00D7081D">
              <w:rPr>
                <w:rFonts w:cs="Times New Roman"/>
                <w:w w:val="105"/>
              </w:rPr>
              <w:t>nvitational skills</w:t>
            </w:r>
            <w:r>
              <w:rPr>
                <w:rFonts w:cs="Times New Roman"/>
                <w:w w:val="105"/>
              </w:rPr>
              <w:t>, encouragers, and questions</w:t>
            </w:r>
          </w:p>
          <w:p w14:paraId="27255AC0" w14:textId="77777777" w:rsidR="00D7081D" w:rsidRDefault="00D7081D" w:rsidP="00A26F35">
            <w:pPr>
              <w:pStyle w:val="TableParagraph"/>
              <w:spacing w:line="264" w:lineRule="auto"/>
              <w:ind w:left="103" w:right="2108"/>
              <w:rPr>
                <w:rFonts w:cs="Times New Roman"/>
              </w:rPr>
            </w:pPr>
          </w:p>
          <w:p w14:paraId="31707715" w14:textId="77777777" w:rsidR="00D7081D" w:rsidRDefault="00D7081D" w:rsidP="00A26F35">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p w14:paraId="714A26C4" w14:textId="77777777" w:rsidR="008742B4" w:rsidRDefault="008742B4" w:rsidP="00A26F35">
            <w:pPr>
              <w:pStyle w:val="TableParagraph"/>
              <w:spacing w:line="264" w:lineRule="auto"/>
              <w:ind w:left="103" w:right="449"/>
              <w:rPr>
                <w:rFonts w:cs="Times New Roman"/>
              </w:rPr>
            </w:pPr>
          </w:p>
          <w:p w14:paraId="753BA721" w14:textId="4F1AD530" w:rsidR="008742B4" w:rsidRPr="00633B55" w:rsidRDefault="008742B4" w:rsidP="00A26F35">
            <w:pPr>
              <w:pStyle w:val="TableParagraph"/>
              <w:spacing w:line="264" w:lineRule="auto"/>
              <w:ind w:left="103" w:right="449"/>
              <w:rPr>
                <w:rFonts w:cs="Times New Roman"/>
              </w:rPr>
            </w:pPr>
            <w:r>
              <w:rPr>
                <w:rFonts w:cs="Times New Roman"/>
              </w:rPr>
              <w:t>Practice Sessions</w:t>
            </w:r>
          </w:p>
        </w:tc>
        <w:tc>
          <w:tcPr>
            <w:tcW w:w="4230" w:type="dxa"/>
          </w:tcPr>
          <w:p w14:paraId="6FC554D6"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1690EF11" w14:textId="264992AD" w:rsidR="00D7081D" w:rsidRDefault="00EF6BFC" w:rsidP="00A26F35">
            <w:pPr>
              <w:pStyle w:val="TableParagraph"/>
              <w:spacing w:line="264" w:lineRule="auto"/>
              <w:ind w:left="98"/>
              <w:rPr>
                <w:rFonts w:cs="Times New Roman"/>
              </w:rPr>
            </w:pPr>
            <w:r>
              <w:rPr>
                <w:rFonts w:cs="Times New Roman"/>
                <w:w w:val="105"/>
              </w:rPr>
              <w:t>Cormier: Ch. 10, 3</w:t>
            </w:r>
            <w:r w:rsidR="00451AB7">
              <w:rPr>
                <w:rFonts w:cs="Times New Roman"/>
                <w:w w:val="105"/>
              </w:rPr>
              <w:t>, 4</w:t>
            </w:r>
          </w:p>
          <w:p w14:paraId="2987966F" w14:textId="7F333DAC" w:rsidR="00D7081D" w:rsidRDefault="00D7081D" w:rsidP="00A26F35">
            <w:pPr>
              <w:pStyle w:val="TableParagraph"/>
              <w:spacing w:line="264" w:lineRule="auto"/>
              <w:ind w:left="98"/>
              <w:rPr>
                <w:rFonts w:cs="Times New Roman"/>
              </w:rPr>
            </w:pPr>
            <w:r>
              <w:rPr>
                <w:rFonts w:cs="Times New Roman"/>
              </w:rPr>
              <w:t>Yalom: Ch. 8-14</w:t>
            </w:r>
          </w:p>
          <w:p w14:paraId="4B92A103" w14:textId="3E83D4EC" w:rsidR="00617A42" w:rsidRDefault="00617A42" w:rsidP="00A26F35">
            <w:pPr>
              <w:pStyle w:val="TableParagraph"/>
              <w:spacing w:line="264" w:lineRule="auto"/>
              <w:ind w:left="98"/>
              <w:rPr>
                <w:rFonts w:cs="Times New Roman"/>
              </w:rPr>
            </w:pPr>
            <w:r>
              <w:rPr>
                <w:rFonts w:cs="Times New Roman"/>
              </w:rPr>
              <w:t>Canvas Chin &amp; Giblin (2008)</w:t>
            </w:r>
          </w:p>
          <w:p w14:paraId="0CC86DEE" w14:textId="77777777" w:rsidR="00D7081D" w:rsidRDefault="00D7081D" w:rsidP="00A26F35">
            <w:pPr>
              <w:pStyle w:val="TableParagraph"/>
              <w:spacing w:line="264" w:lineRule="auto"/>
              <w:ind w:left="98"/>
              <w:rPr>
                <w:rFonts w:cs="Times New Roman"/>
                <w:b/>
                <w:w w:val="105"/>
              </w:rPr>
            </w:pPr>
          </w:p>
          <w:p w14:paraId="66CF2DC3" w14:textId="4A2F1F16" w:rsidR="00D7081D" w:rsidRDefault="00D7081D" w:rsidP="00A26F35">
            <w:pPr>
              <w:pStyle w:val="TableParagraph"/>
              <w:spacing w:line="264" w:lineRule="auto"/>
              <w:ind w:left="98"/>
              <w:rPr>
                <w:rFonts w:cs="Times New Roman"/>
                <w:b/>
                <w:w w:val="105"/>
              </w:rPr>
            </w:pPr>
            <w:r>
              <w:rPr>
                <w:rFonts w:cs="Times New Roman"/>
                <w:b/>
                <w:w w:val="105"/>
              </w:rPr>
              <w:t>Assignments Due:</w:t>
            </w:r>
          </w:p>
          <w:p w14:paraId="2EDA9356" w14:textId="79B526B0" w:rsidR="00D7081D" w:rsidRDefault="00A462B0" w:rsidP="00A26F35">
            <w:pPr>
              <w:pStyle w:val="TableParagraph"/>
              <w:spacing w:line="264" w:lineRule="auto"/>
              <w:ind w:left="98"/>
              <w:rPr>
                <w:rFonts w:cs="Times New Roman"/>
                <w:b/>
                <w:w w:val="105"/>
              </w:rPr>
            </w:pPr>
            <w:r>
              <w:rPr>
                <w:rFonts w:cs="Times New Roman"/>
                <w:b/>
                <w:w w:val="105"/>
              </w:rPr>
              <w:t>-</w:t>
            </w:r>
            <w:r w:rsidR="00D7081D" w:rsidRPr="001B20E4">
              <w:rPr>
                <w:rFonts w:cs="Times New Roman"/>
                <w:b/>
                <w:w w:val="105"/>
              </w:rPr>
              <w:t>Reflection Paper 1</w:t>
            </w:r>
            <w:r w:rsidR="00D7081D">
              <w:rPr>
                <w:rFonts w:cs="Times New Roman"/>
                <w:b/>
                <w:w w:val="105"/>
              </w:rPr>
              <w:t xml:space="preserve"> </w:t>
            </w:r>
          </w:p>
          <w:p w14:paraId="0C8782E5" w14:textId="5484405C" w:rsidR="00D7081D" w:rsidRDefault="00D7081D" w:rsidP="00A26F35">
            <w:pPr>
              <w:pStyle w:val="TableParagraph"/>
              <w:spacing w:line="264" w:lineRule="auto"/>
              <w:ind w:left="98"/>
              <w:rPr>
                <w:rFonts w:cs="Times New Roman"/>
                <w:w w:val="105"/>
              </w:rPr>
            </w:pPr>
          </w:p>
        </w:tc>
      </w:tr>
      <w:tr w:rsidR="00D7081D" w:rsidRPr="00A255D8" w14:paraId="3F93850D" w14:textId="77777777" w:rsidTr="00FA0775">
        <w:trPr>
          <w:trHeight w:val="1170"/>
        </w:trPr>
        <w:tc>
          <w:tcPr>
            <w:tcW w:w="810" w:type="dxa"/>
          </w:tcPr>
          <w:p w14:paraId="6FD804F3" w14:textId="0B4228DC" w:rsidR="00D7081D" w:rsidRPr="00A255D8" w:rsidRDefault="003922E1" w:rsidP="003922E1">
            <w:pPr>
              <w:pStyle w:val="TableParagraph"/>
              <w:spacing w:line="264" w:lineRule="auto"/>
              <w:rPr>
                <w:rFonts w:cs="Times New Roman"/>
              </w:rPr>
            </w:pPr>
            <w:r>
              <w:rPr>
                <w:rFonts w:cs="Times New Roman"/>
                <w:w w:val="104"/>
              </w:rPr>
              <w:t xml:space="preserve"> </w:t>
            </w:r>
            <w:r w:rsidR="00D7081D">
              <w:rPr>
                <w:rFonts w:cs="Times New Roman"/>
                <w:w w:val="104"/>
              </w:rPr>
              <w:t>5</w:t>
            </w:r>
          </w:p>
        </w:tc>
        <w:tc>
          <w:tcPr>
            <w:tcW w:w="810" w:type="dxa"/>
          </w:tcPr>
          <w:p w14:paraId="4D42D27E" w14:textId="67764639" w:rsidR="00D7081D" w:rsidRPr="00A255D8" w:rsidRDefault="00D7081D" w:rsidP="00A26F35">
            <w:pPr>
              <w:pStyle w:val="TableParagraph"/>
              <w:spacing w:line="264" w:lineRule="auto"/>
              <w:rPr>
                <w:rFonts w:cs="Times New Roman"/>
              </w:rPr>
            </w:pPr>
            <w:r>
              <w:rPr>
                <w:rFonts w:cs="Times New Roman"/>
                <w:w w:val="105"/>
              </w:rPr>
              <w:t xml:space="preserve"> 2/</w:t>
            </w:r>
            <w:r w:rsidR="00A0376C">
              <w:rPr>
                <w:rFonts w:cs="Times New Roman"/>
                <w:w w:val="105"/>
              </w:rPr>
              <w:t>1</w:t>
            </w:r>
            <w:r w:rsidR="007B6C1A">
              <w:rPr>
                <w:rFonts w:cs="Times New Roman"/>
                <w:w w:val="105"/>
              </w:rPr>
              <w:t>0</w:t>
            </w:r>
          </w:p>
        </w:tc>
        <w:tc>
          <w:tcPr>
            <w:tcW w:w="4140" w:type="dxa"/>
          </w:tcPr>
          <w:p w14:paraId="0A54D36D" w14:textId="157FE2C3" w:rsidR="00D7081D" w:rsidRDefault="00D7081D" w:rsidP="00A26F35">
            <w:pPr>
              <w:pStyle w:val="TableParagraph"/>
              <w:spacing w:line="264" w:lineRule="auto"/>
              <w:ind w:left="89"/>
              <w:rPr>
                <w:rFonts w:cs="Times New Roman"/>
              </w:rPr>
            </w:pPr>
            <w:r>
              <w:rPr>
                <w:rFonts w:cs="Times New Roman"/>
              </w:rPr>
              <w:t>Reflecti</w:t>
            </w:r>
            <w:r w:rsidR="00AA564A">
              <w:rPr>
                <w:rFonts w:cs="Times New Roman"/>
              </w:rPr>
              <w:t xml:space="preserve">ng feelings, meaning, and summarizing </w:t>
            </w:r>
          </w:p>
          <w:p w14:paraId="44E00899" w14:textId="77777777" w:rsidR="008742B4" w:rsidRDefault="008742B4" w:rsidP="00A26F35">
            <w:pPr>
              <w:pStyle w:val="TableParagraph"/>
              <w:spacing w:line="264" w:lineRule="auto"/>
              <w:ind w:left="89"/>
              <w:rPr>
                <w:rFonts w:cs="Times New Roman"/>
              </w:rPr>
            </w:pPr>
          </w:p>
          <w:p w14:paraId="38B3D110" w14:textId="7E2959A9" w:rsidR="008742B4" w:rsidRDefault="008742B4" w:rsidP="00A26F35">
            <w:pPr>
              <w:pStyle w:val="TableParagraph"/>
              <w:spacing w:line="264" w:lineRule="auto"/>
              <w:ind w:left="89"/>
              <w:rPr>
                <w:rFonts w:cs="Times New Roman"/>
              </w:rPr>
            </w:pPr>
            <w:r>
              <w:rPr>
                <w:rFonts w:cs="Times New Roman"/>
              </w:rPr>
              <w:t>Practice Sessions</w:t>
            </w:r>
          </w:p>
          <w:p w14:paraId="5698FB08" w14:textId="3927BA9B" w:rsidR="00D7081D" w:rsidRDefault="00D7081D" w:rsidP="00A26F35">
            <w:pPr>
              <w:pStyle w:val="TableParagraph"/>
              <w:spacing w:line="264" w:lineRule="auto"/>
              <w:rPr>
                <w:rFonts w:cs="Times New Roman"/>
              </w:rPr>
            </w:pPr>
            <w:r>
              <w:rPr>
                <w:rFonts w:cs="Times New Roman"/>
              </w:rPr>
              <w:t xml:space="preserve">  </w:t>
            </w:r>
          </w:p>
          <w:p w14:paraId="66794DAD" w14:textId="77777777" w:rsidR="00D7081D" w:rsidRDefault="00D7081D" w:rsidP="00A26F35">
            <w:pPr>
              <w:pStyle w:val="TableParagraph"/>
              <w:spacing w:line="264" w:lineRule="auto"/>
              <w:ind w:left="103"/>
              <w:rPr>
                <w:rFonts w:cs="Times New Roman"/>
              </w:rPr>
            </w:pPr>
          </w:p>
          <w:p w14:paraId="1840F574" w14:textId="207ADF4A" w:rsidR="00D7081D" w:rsidRPr="00A255D8" w:rsidRDefault="00D7081D" w:rsidP="00A26F35">
            <w:pPr>
              <w:pStyle w:val="TableParagraph"/>
              <w:spacing w:line="264" w:lineRule="auto"/>
              <w:ind w:left="103"/>
              <w:rPr>
                <w:rFonts w:cs="Times New Roman"/>
              </w:rPr>
            </w:pPr>
          </w:p>
        </w:tc>
        <w:tc>
          <w:tcPr>
            <w:tcW w:w="4230" w:type="dxa"/>
          </w:tcPr>
          <w:p w14:paraId="06606D5C" w14:textId="77777777" w:rsidR="00D7081D" w:rsidRDefault="00D7081D" w:rsidP="00A26F35">
            <w:pPr>
              <w:pStyle w:val="TableParagraph"/>
              <w:spacing w:line="264" w:lineRule="auto"/>
              <w:ind w:left="98"/>
              <w:rPr>
                <w:rFonts w:cs="Times New Roman"/>
                <w:w w:val="105"/>
              </w:rPr>
            </w:pPr>
            <w:r>
              <w:rPr>
                <w:rFonts w:cs="Times New Roman"/>
                <w:w w:val="105"/>
              </w:rPr>
              <w:t xml:space="preserve">Readings: </w:t>
            </w:r>
          </w:p>
          <w:p w14:paraId="245DF57C" w14:textId="5E02E928" w:rsidR="00D7081D" w:rsidRDefault="00EF6BFC" w:rsidP="00A26F35">
            <w:pPr>
              <w:pStyle w:val="TableParagraph"/>
              <w:spacing w:line="264" w:lineRule="auto"/>
              <w:ind w:left="98"/>
              <w:rPr>
                <w:rFonts w:cs="Times New Roman"/>
                <w:w w:val="105"/>
              </w:rPr>
            </w:pPr>
            <w:r>
              <w:rPr>
                <w:rFonts w:cs="Times New Roman"/>
                <w:w w:val="105"/>
              </w:rPr>
              <w:t>Cormier: 4,5,6</w:t>
            </w:r>
          </w:p>
          <w:p w14:paraId="21650F39" w14:textId="6E2F241A" w:rsidR="00D7081D" w:rsidRDefault="00D7081D" w:rsidP="00A26F35">
            <w:pPr>
              <w:pStyle w:val="TableParagraph"/>
              <w:spacing w:line="264" w:lineRule="auto"/>
              <w:ind w:left="98"/>
              <w:rPr>
                <w:rFonts w:cs="Times New Roman"/>
                <w:w w:val="105"/>
              </w:rPr>
            </w:pPr>
            <w:r>
              <w:rPr>
                <w:rFonts w:cs="Times New Roman"/>
                <w:w w:val="105"/>
              </w:rPr>
              <w:t>Yalom: Ch. 15-21</w:t>
            </w:r>
          </w:p>
          <w:p w14:paraId="0BE83EBA" w14:textId="77777777" w:rsidR="00D7081D" w:rsidRDefault="00D7081D" w:rsidP="00A26F35">
            <w:pPr>
              <w:pStyle w:val="TableParagraph"/>
              <w:spacing w:line="264" w:lineRule="auto"/>
              <w:ind w:left="98"/>
              <w:rPr>
                <w:rFonts w:cs="Times New Roman"/>
                <w:b/>
                <w:w w:val="105"/>
              </w:rPr>
            </w:pPr>
          </w:p>
          <w:p w14:paraId="28EA333B" w14:textId="7783873E" w:rsidR="00D7081D" w:rsidRDefault="00D7081D" w:rsidP="00A26F35">
            <w:pPr>
              <w:pStyle w:val="TableParagraph"/>
              <w:spacing w:line="264" w:lineRule="auto"/>
              <w:ind w:left="98"/>
              <w:rPr>
                <w:rFonts w:cs="Times New Roman"/>
                <w:b/>
                <w:w w:val="105"/>
              </w:rPr>
            </w:pPr>
            <w:r>
              <w:rPr>
                <w:rFonts w:cs="Times New Roman"/>
                <w:b/>
                <w:w w:val="105"/>
              </w:rPr>
              <w:t>Assignments Due:</w:t>
            </w:r>
          </w:p>
          <w:p w14:paraId="562821BD" w14:textId="66038149" w:rsidR="00D7081D" w:rsidRDefault="00D7081D" w:rsidP="00A26F35">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0173DC74" w14:textId="3BD035F2" w:rsidR="00D7081D" w:rsidRPr="001367B8" w:rsidRDefault="00D7081D" w:rsidP="001367B8">
            <w:pPr>
              <w:pStyle w:val="TableParagraph"/>
              <w:spacing w:line="264" w:lineRule="auto"/>
              <w:ind w:left="98"/>
              <w:rPr>
                <w:rFonts w:cs="Times New Roman"/>
                <w:b/>
                <w:w w:val="105"/>
              </w:rPr>
            </w:pPr>
            <w:r>
              <w:rPr>
                <w:rFonts w:cs="Times New Roman"/>
                <w:b/>
                <w:w w:val="105"/>
              </w:rPr>
              <w:t>-Reflection Paper 2</w:t>
            </w:r>
          </w:p>
        </w:tc>
      </w:tr>
      <w:tr w:rsidR="00D7081D" w:rsidRPr="00A255D8" w14:paraId="3E961250" w14:textId="77777777" w:rsidTr="00FA0775">
        <w:trPr>
          <w:trHeight w:val="685"/>
        </w:trPr>
        <w:tc>
          <w:tcPr>
            <w:tcW w:w="810" w:type="dxa"/>
          </w:tcPr>
          <w:p w14:paraId="196423EF" w14:textId="013B0701" w:rsidR="00D7081D" w:rsidRPr="00A255D8" w:rsidRDefault="00D7081D" w:rsidP="00A26F35">
            <w:pPr>
              <w:pStyle w:val="TableParagraph"/>
              <w:spacing w:line="264" w:lineRule="auto"/>
              <w:ind w:left="104"/>
              <w:rPr>
                <w:rFonts w:cs="Times New Roman"/>
              </w:rPr>
            </w:pPr>
            <w:r>
              <w:rPr>
                <w:rFonts w:cs="Times New Roman"/>
                <w:w w:val="104"/>
              </w:rPr>
              <w:t>6</w:t>
            </w:r>
          </w:p>
        </w:tc>
        <w:tc>
          <w:tcPr>
            <w:tcW w:w="810" w:type="dxa"/>
          </w:tcPr>
          <w:p w14:paraId="31C343FE" w14:textId="687D7D2E" w:rsidR="00D7081D" w:rsidRPr="00A255D8" w:rsidRDefault="00D7081D" w:rsidP="00A26F35">
            <w:pPr>
              <w:pStyle w:val="TableParagraph"/>
              <w:spacing w:line="264" w:lineRule="auto"/>
              <w:rPr>
                <w:rFonts w:cs="Times New Roman"/>
              </w:rPr>
            </w:pPr>
            <w:r>
              <w:rPr>
                <w:rFonts w:cs="Times New Roman"/>
                <w:w w:val="105"/>
              </w:rPr>
              <w:t xml:space="preserve"> 2/</w:t>
            </w:r>
            <w:r w:rsidR="00CC0FD2">
              <w:rPr>
                <w:rFonts w:cs="Times New Roman"/>
                <w:w w:val="105"/>
              </w:rPr>
              <w:t>1</w:t>
            </w:r>
            <w:r w:rsidR="007B6C1A">
              <w:rPr>
                <w:rFonts w:cs="Times New Roman"/>
                <w:w w:val="105"/>
              </w:rPr>
              <w:t>7</w:t>
            </w:r>
          </w:p>
        </w:tc>
        <w:tc>
          <w:tcPr>
            <w:tcW w:w="4140" w:type="dxa"/>
          </w:tcPr>
          <w:p w14:paraId="702B1E9F" w14:textId="411ACB62" w:rsidR="00D745FD" w:rsidRDefault="00D745FD" w:rsidP="00D745FD">
            <w:pPr>
              <w:pStyle w:val="TableParagraph"/>
              <w:spacing w:line="264" w:lineRule="auto"/>
              <w:ind w:left="117"/>
              <w:rPr>
                <w:rFonts w:cs="Times New Roman"/>
              </w:rPr>
            </w:pPr>
            <w:r>
              <w:rPr>
                <w:rFonts w:cs="Times New Roman"/>
              </w:rPr>
              <w:t>Managing the helping session</w:t>
            </w:r>
            <w:r w:rsidR="00AA564A">
              <w:rPr>
                <w:rFonts w:cs="Times New Roman"/>
              </w:rPr>
              <w:t xml:space="preserve"> and goal setting</w:t>
            </w:r>
          </w:p>
          <w:p w14:paraId="0F1E156D" w14:textId="3ABD12D5" w:rsidR="00D745FD" w:rsidRPr="00A462B0" w:rsidRDefault="00D745FD" w:rsidP="00A462B0">
            <w:pPr>
              <w:pStyle w:val="TableParagraph"/>
              <w:numPr>
                <w:ilvl w:val="0"/>
                <w:numId w:val="6"/>
              </w:numPr>
              <w:spacing w:line="264" w:lineRule="auto"/>
              <w:rPr>
                <w:rFonts w:cs="Times New Roman"/>
              </w:rPr>
            </w:pPr>
            <w:r>
              <w:rPr>
                <w:rFonts w:cs="Times New Roman"/>
              </w:rPr>
              <w:t xml:space="preserve">Intake interview </w:t>
            </w:r>
            <w:r w:rsidR="00A462B0">
              <w:rPr>
                <w:rFonts w:cs="Times New Roman"/>
              </w:rPr>
              <w:t>&amp; g</w:t>
            </w:r>
            <w:r w:rsidRPr="00A462B0">
              <w:rPr>
                <w:rFonts w:cs="Times New Roman"/>
              </w:rPr>
              <w:t>athering information</w:t>
            </w:r>
          </w:p>
          <w:p w14:paraId="149DA508" w14:textId="252ED78F" w:rsidR="0004326F" w:rsidRDefault="0004326F" w:rsidP="00D745FD">
            <w:pPr>
              <w:pStyle w:val="TableParagraph"/>
              <w:numPr>
                <w:ilvl w:val="0"/>
                <w:numId w:val="6"/>
              </w:numPr>
              <w:spacing w:line="264" w:lineRule="auto"/>
              <w:rPr>
                <w:rFonts w:cs="Times New Roman"/>
              </w:rPr>
            </w:pPr>
            <w:r>
              <w:rPr>
                <w:rFonts w:cs="Times New Roman"/>
              </w:rPr>
              <w:t>Mental Status Exam introduction</w:t>
            </w:r>
          </w:p>
          <w:p w14:paraId="24F542AD" w14:textId="77777777" w:rsidR="00D7081D" w:rsidRDefault="00D745FD" w:rsidP="00D745FD">
            <w:pPr>
              <w:pStyle w:val="TableParagraph"/>
              <w:numPr>
                <w:ilvl w:val="0"/>
                <w:numId w:val="6"/>
              </w:numPr>
              <w:spacing w:line="264" w:lineRule="auto"/>
              <w:rPr>
                <w:rFonts w:cs="Times New Roman"/>
              </w:rPr>
            </w:pPr>
            <w:r w:rsidRPr="00D745FD">
              <w:rPr>
                <w:rFonts w:cs="Times New Roman"/>
              </w:rPr>
              <w:t>Setting goals</w:t>
            </w:r>
            <w:r w:rsidR="00D7081D" w:rsidRPr="00D745FD">
              <w:rPr>
                <w:rFonts w:cs="Times New Roman"/>
              </w:rPr>
              <w:t xml:space="preserve"> </w:t>
            </w:r>
          </w:p>
          <w:p w14:paraId="09E9BFC8" w14:textId="77777777" w:rsidR="008742B4" w:rsidRDefault="008742B4" w:rsidP="008742B4">
            <w:pPr>
              <w:pStyle w:val="TableParagraph"/>
              <w:spacing w:line="264" w:lineRule="auto"/>
              <w:rPr>
                <w:rFonts w:cs="Times New Roman"/>
              </w:rPr>
            </w:pPr>
          </w:p>
          <w:p w14:paraId="16954A5E" w14:textId="640CF22B" w:rsidR="008742B4" w:rsidRPr="001367B8" w:rsidRDefault="008742B4" w:rsidP="008742B4">
            <w:pPr>
              <w:pStyle w:val="TableParagraph"/>
              <w:spacing w:line="264" w:lineRule="auto"/>
              <w:rPr>
                <w:rFonts w:cs="Times New Roman"/>
              </w:rPr>
            </w:pPr>
            <w:r>
              <w:rPr>
                <w:rFonts w:cs="Times New Roman"/>
              </w:rPr>
              <w:t>Practice Sessions</w:t>
            </w:r>
          </w:p>
        </w:tc>
        <w:tc>
          <w:tcPr>
            <w:tcW w:w="4230" w:type="dxa"/>
          </w:tcPr>
          <w:p w14:paraId="08558068" w14:textId="77777777" w:rsidR="00D7081D" w:rsidRDefault="00D7081D" w:rsidP="00A26F35">
            <w:pPr>
              <w:pStyle w:val="TableParagraph"/>
              <w:spacing w:line="264" w:lineRule="auto"/>
              <w:ind w:left="88"/>
              <w:rPr>
                <w:rFonts w:cs="Times New Roman"/>
              </w:rPr>
            </w:pPr>
            <w:r>
              <w:rPr>
                <w:rFonts w:cs="Times New Roman"/>
              </w:rPr>
              <w:t>Readings:</w:t>
            </w:r>
          </w:p>
          <w:p w14:paraId="532BC968" w14:textId="35936420" w:rsidR="00D7081D" w:rsidRDefault="00EF6BFC" w:rsidP="00A26F35">
            <w:pPr>
              <w:pStyle w:val="TableParagraph"/>
              <w:spacing w:line="264" w:lineRule="auto"/>
              <w:ind w:left="88"/>
              <w:rPr>
                <w:rFonts w:cs="Times New Roman"/>
              </w:rPr>
            </w:pPr>
            <w:r>
              <w:rPr>
                <w:rFonts w:cs="Times New Roman"/>
              </w:rPr>
              <w:t>Cormier: Ch.7</w:t>
            </w:r>
          </w:p>
          <w:p w14:paraId="279D1F05" w14:textId="74863BCE" w:rsidR="0004326F" w:rsidRPr="00AA564A" w:rsidRDefault="0004326F" w:rsidP="00AA564A">
            <w:pPr>
              <w:pStyle w:val="TableParagraph"/>
              <w:spacing w:line="264" w:lineRule="auto"/>
              <w:ind w:left="88"/>
              <w:rPr>
                <w:rFonts w:cs="Times New Roman"/>
                <w:w w:val="105"/>
              </w:rPr>
            </w:pPr>
            <w:r>
              <w:rPr>
                <w:rFonts w:cs="Times New Roman"/>
                <w:w w:val="105"/>
              </w:rPr>
              <w:t xml:space="preserve">(Canvas) Polanski &amp; Hinkle (2000) </w:t>
            </w:r>
          </w:p>
          <w:p w14:paraId="5E7ED650" w14:textId="5067EA3E" w:rsidR="00D7081D" w:rsidRPr="00F712D5" w:rsidRDefault="00D7081D" w:rsidP="00A26F35">
            <w:pPr>
              <w:pStyle w:val="TableParagraph"/>
              <w:spacing w:line="264" w:lineRule="auto"/>
              <w:ind w:left="88"/>
              <w:rPr>
                <w:rFonts w:cs="Times New Roman"/>
                <w:spacing w:val="5"/>
                <w:w w:val="104"/>
              </w:rPr>
            </w:pPr>
            <w:r>
              <w:rPr>
                <w:rFonts w:cs="Times New Roman"/>
                <w:spacing w:val="5"/>
                <w:w w:val="104"/>
              </w:rPr>
              <w:t>Yalom: Ch. 22-28</w:t>
            </w:r>
          </w:p>
          <w:p w14:paraId="2CDB28E1" w14:textId="46CDF086" w:rsidR="00D7081D" w:rsidRPr="001B20E4" w:rsidRDefault="00D7081D" w:rsidP="00A26F35">
            <w:pPr>
              <w:pStyle w:val="TableParagraph"/>
              <w:spacing w:line="264" w:lineRule="auto"/>
              <w:rPr>
                <w:rFonts w:cs="Times New Roman"/>
                <w:b/>
              </w:rPr>
            </w:pPr>
          </w:p>
        </w:tc>
      </w:tr>
      <w:tr w:rsidR="00D7081D" w:rsidRPr="00A255D8" w14:paraId="7430B2B9" w14:textId="77777777" w:rsidTr="00A462B0">
        <w:trPr>
          <w:trHeight w:val="232"/>
        </w:trPr>
        <w:tc>
          <w:tcPr>
            <w:tcW w:w="810" w:type="dxa"/>
            <w:tcBorders>
              <w:top w:val="nil"/>
              <w:bottom w:val="single" w:sz="4" w:space="0" w:color="auto"/>
            </w:tcBorders>
          </w:tcPr>
          <w:p w14:paraId="48283AF1" w14:textId="60BCB528" w:rsidR="00D7081D" w:rsidRPr="00A255D8" w:rsidRDefault="00A462B0" w:rsidP="00A26F35">
            <w:pPr>
              <w:pStyle w:val="TableParagraph"/>
              <w:spacing w:line="264" w:lineRule="auto"/>
              <w:rPr>
                <w:rFonts w:cs="Times New Roman"/>
              </w:rPr>
            </w:pPr>
            <w:r>
              <w:rPr>
                <w:rFonts w:cs="Times New Roman"/>
              </w:rPr>
              <w:t xml:space="preserve"> </w:t>
            </w:r>
            <w:r w:rsidR="003922E1">
              <w:rPr>
                <w:rFonts w:cs="Times New Roman"/>
              </w:rPr>
              <w:t xml:space="preserve"> </w:t>
            </w:r>
            <w:r>
              <w:rPr>
                <w:rFonts w:cs="Times New Roman"/>
              </w:rPr>
              <w:t>7</w:t>
            </w:r>
          </w:p>
        </w:tc>
        <w:tc>
          <w:tcPr>
            <w:tcW w:w="810" w:type="dxa"/>
            <w:tcBorders>
              <w:top w:val="nil"/>
              <w:bottom w:val="single" w:sz="4" w:space="0" w:color="auto"/>
            </w:tcBorders>
          </w:tcPr>
          <w:p w14:paraId="4A69FE4D" w14:textId="57B02013" w:rsidR="00D7081D" w:rsidRPr="00A255D8" w:rsidRDefault="00D7081D" w:rsidP="00A26F35">
            <w:pPr>
              <w:pStyle w:val="TableParagraph"/>
              <w:spacing w:line="264" w:lineRule="auto"/>
              <w:rPr>
                <w:rFonts w:cs="Times New Roman"/>
              </w:rPr>
            </w:pPr>
            <w:r>
              <w:rPr>
                <w:rFonts w:cs="Times New Roman"/>
              </w:rPr>
              <w:t xml:space="preserve"> 2/2</w:t>
            </w:r>
            <w:r w:rsidR="007B6C1A">
              <w:rPr>
                <w:rFonts w:cs="Times New Roman"/>
              </w:rPr>
              <w:t>4</w:t>
            </w:r>
          </w:p>
        </w:tc>
        <w:tc>
          <w:tcPr>
            <w:tcW w:w="4140" w:type="dxa"/>
            <w:tcBorders>
              <w:top w:val="nil"/>
              <w:bottom w:val="single" w:sz="4" w:space="0" w:color="auto"/>
            </w:tcBorders>
          </w:tcPr>
          <w:p w14:paraId="12E68A33" w14:textId="66B0DBE4" w:rsidR="00D745FD" w:rsidRPr="008C780A" w:rsidRDefault="00AA564A" w:rsidP="00D745FD">
            <w:pPr>
              <w:pStyle w:val="TableParagraph"/>
              <w:spacing w:line="264" w:lineRule="auto"/>
              <w:ind w:left="117" w:hanging="90"/>
              <w:rPr>
                <w:rFonts w:cs="Times New Roman"/>
              </w:rPr>
            </w:pPr>
            <w:r>
              <w:rPr>
                <w:rFonts w:cs="Times New Roman"/>
                <w:w w:val="105"/>
              </w:rPr>
              <w:t xml:space="preserve"> </w:t>
            </w:r>
            <w:r w:rsidR="00D745FD">
              <w:rPr>
                <w:rFonts w:cs="Times New Roman"/>
                <w:w w:val="105"/>
              </w:rPr>
              <w:t>Conceptualizing client issues</w:t>
            </w:r>
            <w:r>
              <w:rPr>
                <w:rFonts w:cs="Times New Roman"/>
                <w:w w:val="105"/>
              </w:rPr>
              <w:t xml:space="preserve">, </w:t>
            </w:r>
            <w:r w:rsidR="00D745FD">
              <w:rPr>
                <w:rFonts w:cs="Times New Roman"/>
                <w:w w:val="105"/>
              </w:rPr>
              <w:t>goal setting</w:t>
            </w:r>
            <w:r>
              <w:rPr>
                <w:rFonts w:cs="Times New Roman"/>
                <w:w w:val="105"/>
              </w:rPr>
              <w:t xml:space="preserve">, and treatment planning </w:t>
            </w:r>
          </w:p>
          <w:p w14:paraId="5F4DA623" w14:textId="31508FE2" w:rsidR="00D7081D" w:rsidRPr="00A26F35" w:rsidRDefault="00D745FD" w:rsidP="00D745FD">
            <w:pPr>
              <w:pStyle w:val="TableParagraph"/>
              <w:numPr>
                <w:ilvl w:val="0"/>
                <w:numId w:val="6"/>
              </w:numPr>
              <w:spacing w:line="264" w:lineRule="auto"/>
              <w:rPr>
                <w:rFonts w:cs="Times New Roman"/>
              </w:rPr>
            </w:pPr>
            <w:r>
              <w:rPr>
                <w:rFonts w:cs="Times New Roman"/>
                <w:w w:val="105"/>
              </w:rPr>
              <w:t>Stages of change</w:t>
            </w:r>
          </w:p>
        </w:tc>
        <w:tc>
          <w:tcPr>
            <w:tcW w:w="4230" w:type="dxa"/>
            <w:tcBorders>
              <w:top w:val="nil"/>
              <w:bottom w:val="single" w:sz="4" w:space="0" w:color="auto"/>
            </w:tcBorders>
          </w:tcPr>
          <w:p w14:paraId="40C40176" w14:textId="77777777" w:rsidR="00D7081D" w:rsidRPr="00A255D8" w:rsidRDefault="00D7081D" w:rsidP="00A26F35">
            <w:pPr>
              <w:pStyle w:val="TableParagraph"/>
              <w:spacing w:line="264" w:lineRule="auto"/>
              <w:ind w:left="88"/>
              <w:rPr>
                <w:rFonts w:cs="Times New Roman"/>
              </w:rPr>
            </w:pPr>
            <w:r>
              <w:rPr>
                <w:rFonts w:cs="Times New Roman"/>
              </w:rPr>
              <w:t>Readings:</w:t>
            </w:r>
          </w:p>
          <w:p w14:paraId="3A78E256" w14:textId="2F8927E2" w:rsidR="00D7081D" w:rsidRDefault="00EF6BFC" w:rsidP="00A26F35">
            <w:pPr>
              <w:pStyle w:val="TableParagraph"/>
              <w:spacing w:line="264" w:lineRule="auto"/>
              <w:ind w:left="88"/>
              <w:rPr>
                <w:rFonts w:cs="Times New Roman"/>
                <w:spacing w:val="5"/>
                <w:w w:val="104"/>
              </w:rPr>
            </w:pPr>
            <w:r>
              <w:rPr>
                <w:rFonts w:cs="Times New Roman"/>
                <w:spacing w:val="5"/>
                <w:w w:val="104"/>
              </w:rPr>
              <w:t>Cormier</w:t>
            </w:r>
            <w:r w:rsidR="00D7081D" w:rsidRPr="008C780A">
              <w:rPr>
                <w:rFonts w:cs="Times New Roman"/>
                <w:spacing w:val="5"/>
                <w:w w:val="104"/>
              </w:rPr>
              <w:t>: Ch.</w:t>
            </w:r>
            <w:r w:rsidR="00D745FD">
              <w:rPr>
                <w:rFonts w:cs="Times New Roman"/>
                <w:spacing w:val="5"/>
                <w:w w:val="104"/>
              </w:rPr>
              <w:t xml:space="preserve"> </w:t>
            </w:r>
            <w:r>
              <w:rPr>
                <w:rFonts w:cs="Times New Roman"/>
                <w:spacing w:val="5"/>
                <w:w w:val="104"/>
              </w:rPr>
              <w:t>8</w:t>
            </w:r>
          </w:p>
          <w:p w14:paraId="11315586" w14:textId="77777777" w:rsidR="00D7081D" w:rsidRDefault="00D7081D" w:rsidP="00A26F35">
            <w:pPr>
              <w:pStyle w:val="TableParagraph"/>
              <w:spacing w:line="264" w:lineRule="auto"/>
              <w:ind w:left="88"/>
              <w:rPr>
                <w:rFonts w:cs="Times New Roman"/>
                <w:spacing w:val="5"/>
                <w:w w:val="104"/>
              </w:rPr>
            </w:pPr>
            <w:r>
              <w:rPr>
                <w:rFonts w:cs="Times New Roman"/>
                <w:spacing w:val="5"/>
                <w:w w:val="104"/>
              </w:rPr>
              <w:t>Yalom: 29-35</w:t>
            </w:r>
          </w:p>
          <w:p w14:paraId="2BEE60C5" w14:textId="77777777" w:rsidR="00931785" w:rsidRDefault="00931785" w:rsidP="00A26F35">
            <w:pPr>
              <w:pStyle w:val="TableParagraph"/>
              <w:spacing w:line="264" w:lineRule="auto"/>
              <w:ind w:left="88"/>
              <w:rPr>
                <w:rFonts w:cs="Times New Roman"/>
                <w:spacing w:val="5"/>
                <w:w w:val="104"/>
              </w:rPr>
            </w:pPr>
          </w:p>
          <w:p w14:paraId="73034001" w14:textId="77777777" w:rsidR="00931785" w:rsidRPr="007C43BE" w:rsidRDefault="00931785" w:rsidP="00931785">
            <w:pPr>
              <w:pStyle w:val="TableParagraph"/>
              <w:spacing w:line="264" w:lineRule="auto"/>
              <w:ind w:left="88"/>
              <w:rPr>
                <w:rFonts w:cs="Times New Roman"/>
                <w:b/>
                <w:spacing w:val="5"/>
                <w:w w:val="104"/>
              </w:rPr>
            </w:pPr>
            <w:r w:rsidRPr="007C43BE">
              <w:rPr>
                <w:rFonts w:cs="Times New Roman"/>
                <w:b/>
                <w:spacing w:val="5"/>
                <w:w w:val="104"/>
              </w:rPr>
              <w:t>Assignments Due:</w:t>
            </w:r>
          </w:p>
          <w:p w14:paraId="5EBB496B" w14:textId="77777777" w:rsidR="00931785" w:rsidRDefault="00931785" w:rsidP="00931785">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51FC6CA8" w14:textId="77777777" w:rsidR="00931785" w:rsidRDefault="00931785" w:rsidP="00931785">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40EB8892" w14:textId="5BE13A41" w:rsidR="00931785" w:rsidRPr="008C780A" w:rsidRDefault="00931785" w:rsidP="00931785">
            <w:pPr>
              <w:pStyle w:val="TableParagraph"/>
              <w:spacing w:line="264" w:lineRule="auto"/>
              <w:ind w:left="88"/>
              <w:rPr>
                <w:rFonts w:cs="Times New Roman"/>
                <w:spacing w:val="5"/>
                <w:w w:val="104"/>
              </w:rPr>
            </w:pPr>
            <w:r>
              <w:rPr>
                <w:rFonts w:cs="Times New Roman"/>
                <w:b/>
              </w:rPr>
              <w:t xml:space="preserve"> -Completed Intake Form</w:t>
            </w:r>
          </w:p>
        </w:tc>
      </w:tr>
      <w:tr w:rsidR="007B6C1A" w:rsidRPr="00A255D8" w14:paraId="062C9EC9" w14:textId="77777777" w:rsidTr="001C50B4">
        <w:trPr>
          <w:trHeight w:val="171"/>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434AF77" w14:textId="4B829FB7" w:rsidR="007B6C1A" w:rsidRDefault="003922E1" w:rsidP="00A462B0">
            <w:pPr>
              <w:pStyle w:val="TableParagraph"/>
              <w:spacing w:line="264" w:lineRule="auto"/>
              <w:ind w:left="-18"/>
              <w:rPr>
                <w:rFonts w:cs="Times New Roman"/>
              </w:rPr>
            </w:pPr>
            <w:r>
              <w:rPr>
                <w:rFonts w:cs="Times New Roman"/>
              </w:rPr>
              <w:t xml:space="preserve">  </w:t>
            </w:r>
            <w:r w:rsidR="007B6C1A">
              <w:rPr>
                <w:rFonts w:cs="Times New Roman"/>
              </w:rPr>
              <w:t>8</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43C27C5" w14:textId="4318CB8B" w:rsidR="007B6C1A" w:rsidRDefault="007B6C1A" w:rsidP="00A26F35">
            <w:pPr>
              <w:pStyle w:val="TableParagraph"/>
              <w:spacing w:line="264" w:lineRule="auto"/>
              <w:rPr>
                <w:rFonts w:cs="Times New Roman"/>
              </w:rPr>
            </w:pPr>
            <w:r>
              <w:rPr>
                <w:rFonts w:cs="Times New Roman"/>
              </w:rPr>
              <w:t xml:space="preserve"> 3/03</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1784B07B" w14:textId="77777777" w:rsidR="007B6C1A" w:rsidRPr="00F91BA3" w:rsidRDefault="007B6C1A" w:rsidP="007B6C1A">
            <w:pPr>
              <w:pStyle w:val="TableParagraph"/>
              <w:spacing w:line="264" w:lineRule="auto"/>
              <w:ind w:left="117"/>
              <w:rPr>
                <w:rFonts w:cs="Times New Roman"/>
                <w:w w:val="105"/>
              </w:rPr>
            </w:pPr>
            <w:r w:rsidRPr="00F91BA3">
              <w:rPr>
                <w:rFonts w:cs="Times New Roman"/>
                <w:w w:val="105"/>
              </w:rPr>
              <w:t xml:space="preserve">Communication patterns in the helping </w:t>
            </w:r>
            <w:r w:rsidRPr="00F91BA3">
              <w:rPr>
                <w:rFonts w:cs="Times New Roman"/>
                <w:w w:val="105"/>
              </w:rPr>
              <w:lastRenderedPageBreak/>
              <w:t>process:</w:t>
            </w:r>
          </w:p>
          <w:p w14:paraId="58732E42" w14:textId="77777777" w:rsidR="007B6C1A" w:rsidRPr="008742B4" w:rsidRDefault="007B6C1A" w:rsidP="007B6C1A">
            <w:pPr>
              <w:pStyle w:val="TableParagraph"/>
              <w:numPr>
                <w:ilvl w:val="0"/>
                <w:numId w:val="11"/>
              </w:numPr>
              <w:spacing w:line="264" w:lineRule="auto"/>
              <w:rPr>
                <w:rFonts w:cs="Times New Roman"/>
              </w:rPr>
            </w:pPr>
            <w:r>
              <w:rPr>
                <w:rFonts w:cs="Times New Roman"/>
                <w:w w:val="105"/>
              </w:rPr>
              <w:t>Counseling with cultural humility</w:t>
            </w:r>
          </w:p>
          <w:p w14:paraId="55C27011" w14:textId="77777777" w:rsidR="007B6C1A" w:rsidRDefault="007B6C1A" w:rsidP="007B6C1A">
            <w:pPr>
              <w:pStyle w:val="TableParagraph"/>
              <w:spacing w:line="264" w:lineRule="auto"/>
              <w:rPr>
                <w:rFonts w:cs="Times New Roman"/>
                <w:w w:val="105"/>
              </w:rPr>
            </w:pPr>
          </w:p>
          <w:p w14:paraId="52CE8B9A" w14:textId="1F523111" w:rsidR="007B6C1A" w:rsidRDefault="007B6C1A" w:rsidP="007B6C1A">
            <w:pPr>
              <w:pStyle w:val="TableParagraph"/>
              <w:spacing w:line="264" w:lineRule="auto"/>
              <w:ind w:left="117"/>
              <w:rPr>
                <w:rFonts w:cs="Times New Roman"/>
                <w:w w:val="105"/>
              </w:rPr>
            </w:pPr>
            <w:r>
              <w:rPr>
                <w:rFonts w:cs="Times New Roman"/>
                <w:w w:val="105"/>
              </w:rPr>
              <w:t>Practice Sessions</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37719FEF" w14:textId="77777777" w:rsidR="007B6C1A" w:rsidRDefault="007B6C1A" w:rsidP="007B6C1A">
            <w:pPr>
              <w:pStyle w:val="TableParagraph"/>
              <w:spacing w:line="264" w:lineRule="auto"/>
              <w:ind w:left="85"/>
              <w:rPr>
                <w:rFonts w:cs="Times New Roman"/>
                <w:spacing w:val="5"/>
                <w:w w:val="104"/>
              </w:rPr>
            </w:pPr>
            <w:r>
              <w:rPr>
                <w:rFonts w:cs="Times New Roman"/>
                <w:w w:val="105"/>
              </w:rPr>
              <w:lastRenderedPageBreak/>
              <w:t>Readings</w:t>
            </w:r>
            <w:r>
              <w:rPr>
                <w:rFonts w:cs="Times New Roman"/>
                <w:spacing w:val="5"/>
                <w:w w:val="104"/>
              </w:rPr>
              <w:t>:</w:t>
            </w:r>
          </w:p>
          <w:p w14:paraId="1D116666" w14:textId="77777777" w:rsidR="007B6C1A" w:rsidRDefault="007B6C1A" w:rsidP="007B6C1A">
            <w:pPr>
              <w:pStyle w:val="TableParagraph"/>
              <w:spacing w:line="264" w:lineRule="auto"/>
              <w:ind w:left="85"/>
              <w:rPr>
                <w:rFonts w:cs="Times New Roman"/>
                <w:spacing w:val="5"/>
                <w:w w:val="104"/>
              </w:rPr>
            </w:pPr>
            <w:r>
              <w:rPr>
                <w:rFonts w:cs="Times New Roman"/>
                <w:spacing w:val="5"/>
                <w:w w:val="104"/>
              </w:rPr>
              <w:lastRenderedPageBreak/>
              <w:t>Cormier</w:t>
            </w:r>
            <w:r w:rsidRPr="006E5287">
              <w:rPr>
                <w:rFonts w:cs="Times New Roman"/>
                <w:spacing w:val="5"/>
                <w:w w:val="104"/>
              </w:rPr>
              <w:t xml:space="preserve">: Ch. </w:t>
            </w:r>
            <w:r>
              <w:rPr>
                <w:rFonts w:cs="Times New Roman"/>
                <w:spacing w:val="5"/>
                <w:w w:val="104"/>
              </w:rPr>
              <w:t>7</w:t>
            </w:r>
            <w:r w:rsidRPr="006E5287">
              <w:rPr>
                <w:rFonts w:cs="Times New Roman"/>
                <w:spacing w:val="5"/>
                <w:w w:val="104"/>
              </w:rPr>
              <w:t xml:space="preserve"> </w:t>
            </w:r>
          </w:p>
          <w:p w14:paraId="58CE8762" w14:textId="3F9210FA" w:rsidR="007B6C1A" w:rsidRPr="008C780A" w:rsidRDefault="007B6C1A" w:rsidP="007B6C1A">
            <w:pPr>
              <w:pStyle w:val="TableParagraph"/>
              <w:spacing w:line="264" w:lineRule="auto"/>
              <w:ind w:left="88"/>
              <w:rPr>
                <w:rFonts w:cs="Times New Roman"/>
                <w:b/>
              </w:rPr>
            </w:pPr>
            <w:r>
              <w:rPr>
                <w:rFonts w:cs="Times New Roman"/>
                <w:spacing w:val="5"/>
                <w:w w:val="104"/>
              </w:rPr>
              <w:t>Yalom: Ch. 43-49</w:t>
            </w:r>
          </w:p>
        </w:tc>
      </w:tr>
      <w:tr w:rsidR="00D7081D" w:rsidRPr="00A255D8" w14:paraId="568AFE82" w14:textId="77777777" w:rsidTr="00A0376C">
        <w:trPr>
          <w:trHeight w:val="171"/>
        </w:trPr>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tcPr>
          <w:p w14:paraId="1BA3A5F3" w14:textId="6D35FF34" w:rsidR="00D7081D" w:rsidRPr="00A255D8" w:rsidRDefault="00A462B0" w:rsidP="00A462B0">
            <w:pPr>
              <w:pStyle w:val="TableParagraph"/>
              <w:spacing w:line="264" w:lineRule="auto"/>
              <w:ind w:left="-18"/>
              <w:rPr>
                <w:rFonts w:cs="Times New Roman"/>
              </w:rPr>
            </w:pPr>
            <w:r>
              <w:rPr>
                <w:rFonts w:cs="Times New Roman"/>
              </w:rPr>
              <w:lastRenderedPageBreak/>
              <w:t xml:space="preserve"> </w:t>
            </w:r>
            <w:r w:rsidR="003922E1">
              <w:rPr>
                <w:rFonts w:cs="Times New Roman"/>
              </w:rPr>
              <w:t xml:space="preserve"> </w:t>
            </w:r>
            <w:r w:rsidR="007B6C1A">
              <w:rPr>
                <w:rFonts w:cs="Times New Roman"/>
              </w:rPr>
              <w:t>9</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tcPr>
          <w:p w14:paraId="702227C7" w14:textId="07C0B7FC" w:rsidR="00D7081D" w:rsidRPr="00A255D8" w:rsidRDefault="00D7081D" w:rsidP="00A26F35">
            <w:pPr>
              <w:pStyle w:val="TableParagraph"/>
              <w:spacing w:line="264" w:lineRule="auto"/>
              <w:rPr>
                <w:rFonts w:cs="Times New Roman"/>
              </w:rPr>
            </w:pPr>
            <w:r>
              <w:rPr>
                <w:rFonts w:cs="Times New Roman"/>
              </w:rPr>
              <w:t xml:space="preserve"> 3/</w:t>
            </w:r>
            <w:r w:rsidR="007B6C1A">
              <w:rPr>
                <w:rFonts w:cs="Times New Roman"/>
              </w:rPr>
              <w:t>10</w:t>
            </w:r>
          </w:p>
        </w:tc>
        <w:tc>
          <w:tcPr>
            <w:tcW w:w="4140" w:type="dxa"/>
            <w:tcBorders>
              <w:top w:val="single" w:sz="4" w:space="0" w:color="auto"/>
              <w:left w:val="single" w:sz="4" w:space="0" w:color="auto"/>
              <w:bottom w:val="single" w:sz="4" w:space="0" w:color="auto"/>
              <w:right w:val="single" w:sz="4" w:space="0" w:color="auto"/>
            </w:tcBorders>
            <w:shd w:val="clear" w:color="auto" w:fill="E7E6E6" w:themeFill="background2"/>
          </w:tcPr>
          <w:p w14:paraId="2761736B" w14:textId="59AB2A06" w:rsidR="00A0376C" w:rsidRDefault="00A0376C" w:rsidP="00A26F35">
            <w:pPr>
              <w:pStyle w:val="TableParagraph"/>
              <w:spacing w:line="264" w:lineRule="auto"/>
              <w:ind w:left="117"/>
              <w:rPr>
                <w:rFonts w:cs="Times New Roman"/>
                <w:w w:val="105"/>
              </w:rPr>
            </w:pPr>
            <w:r>
              <w:rPr>
                <w:rFonts w:cs="Times New Roman"/>
                <w:w w:val="105"/>
              </w:rPr>
              <w:t>Spring Break – no class meeting</w:t>
            </w:r>
          </w:p>
          <w:p w14:paraId="695CE897" w14:textId="4C8A0C9A" w:rsidR="00D7081D" w:rsidRPr="00F91BA3" w:rsidRDefault="00D7081D" w:rsidP="00A0376C">
            <w:pPr>
              <w:pStyle w:val="TableParagraph"/>
              <w:spacing w:line="264" w:lineRule="auto"/>
              <w:rPr>
                <w:rFonts w:cs="Times New Roman"/>
              </w:rPr>
            </w:pPr>
          </w:p>
        </w:tc>
        <w:tc>
          <w:tcPr>
            <w:tcW w:w="4230" w:type="dxa"/>
            <w:tcBorders>
              <w:top w:val="single" w:sz="4" w:space="0" w:color="auto"/>
              <w:left w:val="single" w:sz="4" w:space="0" w:color="auto"/>
              <w:bottom w:val="single" w:sz="4" w:space="0" w:color="auto"/>
              <w:right w:val="single" w:sz="4" w:space="0" w:color="auto"/>
            </w:tcBorders>
            <w:shd w:val="clear" w:color="auto" w:fill="E7E6E6" w:themeFill="background2"/>
          </w:tcPr>
          <w:p w14:paraId="2C53C6E4" w14:textId="6FE4CA5D" w:rsidR="00D7081D" w:rsidRPr="008C780A" w:rsidRDefault="00D7081D" w:rsidP="00086997">
            <w:pPr>
              <w:pStyle w:val="TableParagraph"/>
              <w:spacing w:line="264" w:lineRule="auto"/>
              <w:ind w:left="88"/>
              <w:rPr>
                <w:rFonts w:cs="Times New Roman"/>
                <w:b/>
              </w:rPr>
            </w:pPr>
          </w:p>
        </w:tc>
      </w:tr>
      <w:tr w:rsidR="00A0376C" w:rsidRPr="00A255D8" w14:paraId="0CCA42C4" w14:textId="77777777" w:rsidTr="00FA0775">
        <w:trPr>
          <w:trHeight w:val="460"/>
        </w:trPr>
        <w:tc>
          <w:tcPr>
            <w:tcW w:w="810" w:type="dxa"/>
          </w:tcPr>
          <w:p w14:paraId="641651AF" w14:textId="4B8C51EB" w:rsidR="00A0376C" w:rsidRPr="00A255D8" w:rsidRDefault="003922E1" w:rsidP="003922E1">
            <w:pPr>
              <w:pStyle w:val="TableParagraph"/>
              <w:spacing w:line="264" w:lineRule="auto"/>
              <w:rPr>
                <w:rFonts w:cs="Times New Roman"/>
              </w:rPr>
            </w:pPr>
            <w:r>
              <w:rPr>
                <w:rFonts w:cs="Times New Roman"/>
                <w:w w:val="104"/>
              </w:rPr>
              <w:t xml:space="preserve"> </w:t>
            </w:r>
            <w:r w:rsidR="00A0376C">
              <w:rPr>
                <w:rFonts w:cs="Times New Roman"/>
                <w:w w:val="104"/>
              </w:rPr>
              <w:t>10</w:t>
            </w:r>
          </w:p>
        </w:tc>
        <w:tc>
          <w:tcPr>
            <w:tcW w:w="810" w:type="dxa"/>
          </w:tcPr>
          <w:p w14:paraId="4748A068" w14:textId="78DE0EB2" w:rsidR="00A0376C" w:rsidRPr="00A255D8" w:rsidRDefault="00A0376C" w:rsidP="00A0376C">
            <w:pPr>
              <w:pStyle w:val="TableParagraph"/>
              <w:spacing w:line="264" w:lineRule="auto"/>
              <w:rPr>
                <w:rFonts w:cs="Times New Roman"/>
              </w:rPr>
            </w:pPr>
            <w:r>
              <w:rPr>
                <w:rFonts w:cs="Times New Roman"/>
                <w:w w:val="105"/>
              </w:rPr>
              <w:t xml:space="preserve"> 3/</w:t>
            </w:r>
            <w:r w:rsidR="00CC0FD2">
              <w:rPr>
                <w:rFonts w:cs="Times New Roman"/>
                <w:w w:val="105"/>
              </w:rPr>
              <w:t>1</w:t>
            </w:r>
            <w:r w:rsidR="003922E1">
              <w:rPr>
                <w:rFonts w:cs="Times New Roman"/>
                <w:w w:val="105"/>
              </w:rPr>
              <w:t>7</w:t>
            </w:r>
          </w:p>
        </w:tc>
        <w:tc>
          <w:tcPr>
            <w:tcW w:w="4140" w:type="dxa"/>
          </w:tcPr>
          <w:p w14:paraId="424CE15B" w14:textId="43234781" w:rsidR="00A0376C" w:rsidRDefault="00A0376C" w:rsidP="00A0376C">
            <w:pPr>
              <w:pStyle w:val="TableParagraph"/>
              <w:spacing w:line="264" w:lineRule="auto"/>
              <w:ind w:left="117"/>
              <w:rPr>
                <w:rFonts w:cs="Times New Roman"/>
              </w:rPr>
            </w:pPr>
            <w:r>
              <w:rPr>
                <w:rFonts w:cs="Times New Roman"/>
              </w:rPr>
              <w:t xml:space="preserve">Challenging responses, confrontation and feedback </w:t>
            </w:r>
          </w:p>
          <w:p w14:paraId="0D19E1DF" w14:textId="77777777" w:rsidR="008742B4" w:rsidRDefault="008742B4" w:rsidP="00A0376C">
            <w:pPr>
              <w:pStyle w:val="TableParagraph"/>
              <w:spacing w:line="264" w:lineRule="auto"/>
              <w:ind w:left="117"/>
              <w:rPr>
                <w:rFonts w:cs="Times New Roman"/>
              </w:rPr>
            </w:pPr>
          </w:p>
          <w:p w14:paraId="1616A3D8" w14:textId="5EF1D022" w:rsidR="008742B4" w:rsidRDefault="008742B4" w:rsidP="00A0376C">
            <w:pPr>
              <w:pStyle w:val="TableParagraph"/>
              <w:spacing w:line="264" w:lineRule="auto"/>
              <w:ind w:left="117"/>
              <w:rPr>
                <w:rFonts w:cs="Times New Roman"/>
              </w:rPr>
            </w:pPr>
            <w:r>
              <w:rPr>
                <w:rFonts w:cs="Times New Roman"/>
              </w:rPr>
              <w:t>Practice Sessions</w:t>
            </w:r>
          </w:p>
          <w:p w14:paraId="3A62F63A" w14:textId="77777777" w:rsidR="00617A42" w:rsidRDefault="00617A42" w:rsidP="00A0376C">
            <w:pPr>
              <w:pStyle w:val="TableParagraph"/>
              <w:spacing w:line="264" w:lineRule="auto"/>
              <w:ind w:left="117"/>
              <w:rPr>
                <w:rFonts w:cs="Times New Roman"/>
              </w:rPr>
            </w:pPr>
          </w:p>
          <w:p w14:paraId="3B7B05FE" w14:textId="79A1AADA" w:rsidR="00F05337" w:rsidRDefault="00F05337" w:rsidP="00A0376C">
            <w:pPr>
              <w:pStyle w:val="TableParagraph"/>
              <w:spacing w:line="264" w:lineRule="auto"/>
              <w:ind w:left="117"/>
              <w:rPr>
                <w:rFonts w:cs="Times New Roman"/>
              </w:rPr>
            </w:pPr>
          </w:p>
          <w:p w14:paraId="2E925441" w14:textId="48D82A54" w:rsidR="00A0376C" w:rsidRPr="00A255D8" w:rsidRDefault="00F05337" w:rsidP="00F05337">
            <w:pPr>
              <w:pStyle w:val="TableParagraph"/>
              <w:spacing w:line="264" w:lineRule="auto"/>
              <w:ind w:left="117"/>
              <w:rPr>
                <w:rFonts w:cs="Times New Roman"/>
              </w:rPr>
            </w:pPr>
            <w:r>
              <w:rPr>
                <w:rFonts w:cs="Times New Roman"/>
              </w:rPr>
              <w:t xml:space="preserve"> </w:t>
            </w:r>
          </w:p>
        </w:tc>
        <w:tc>
          <w:tcPr>
            <w:tcW w:w="4230" w:type="dxa"/>
          </w:tcPr>
          <w:p w14:paraId="44B698CC" w14:textId="77777777" w:rsidR="00A0376C" w:rsidRDefault="00A0376C" w:rsidP="00A0376C">
            <w:pPr>
              <w:pStyle w:val="TableParagraph"/>
              <w:spacing w:line="264" w:lineRule="auto"/>
              <w:ind w:left="85"/>
              <w:rPr>
                <w:rFonts w:cs="Times New Roman"/>
                <w:spacing w:val="5"/>
                <w:w w:val="104"/>
              </w:rPr>
            </w:pPr>
            <w:bookmarkStart w:id="0" w:name="OLE_LINK4"/>
            <w:r>
              <w:rPr>
                <w:rFonts w:cs="Times New Roman"/>
                <w:w w:val="105"/>
              </w:rPr>
              <w:t>Readings</w:t>
            </w:r>
            <w:r>
              <w:rPr>
                <w:rFonts w:cs="Times New Roman"/>
                <w:spacing w:val="5"/>
                <w:w w:val="104"/>
              </w:rPr>
              <w:t>:</w:t>
            </w:r>
          </w:p>
          <w:p w14:paraId="2C10AF30" w14:textId="60ADDBB0" w:rsidR="00A0376C" w:rsidRDefault="00EF6BFC" w:rsidP="00A0376C">
            <w:pPr>
              <w:pStyle w:val="TableParagraph"/>
              <w:spacing w:line="264" w:lineRule="auto"/>
              <w:ind w:left="85"/>
              <w:rPr>
                <w:rFonts w:cs="Times New Roman"/>
                <w:spacing w:val="5"/>
                <w:w w:val="104"/>
              </w:rPr>
            </w:pPr>
            <w:r>
              <w:rPr>
                <w:rFonts w:cs="Times New Roman"/>
                <w:spacing w:val="5"/>
                <w:w w:val="104"/>
              </w:rPr>
              <w:t>Cormier</w:t>
            </w:r>
            <w:r w:rsidR="00A0376C" w:rsidRPr="006E5287">
              <w:rPr>
                <w:rFonts w:cs="Times New Roman"/>
                <w:spacing w:val="5"/>
                <w:w w:val="104"/>
              </w:rPr>
              <w:t xml:space="preserve">: Ch. </w:t>
            </w:r>
            <w:r w:rsidR="00A0376C">
              <w:rPr>
                <w:rFonts w:cs="Times New Roman"/>
                <w:spacing w:val="5"/>
                <w:w w:val="104"/>
              </w:rPr>
              <w:t>7</w:t>
            </w:r>
            <w:r w:rsidR="00A0376C" w:rsidRPr="006E5287">
              <w:rPr>
                <w:rFonts w:cs="Times New Roman"/>
                <w:spacing w:val="5"/>
                <w:w w:val="104"/>
              </w:rPr>
              <w:t xml:space="preserve"> </w:t>
            </w:r>
          </w:p>
          <w:p w14:paraId="04EC348E" w14:textId="171D9F8E" w:rsidR="00A0376C" w:rsidRPr="00383951" w:rsidRDefault="00A0376C" w:rsidP="00A0376C">
            <w:pPr>
              <w:pStyle w:val="TableParagraph"/>
              <w:spacing w:line="264" w:lineRule="auto"/>
              <w:ind w:left="85"/>
              <w:rPr>
                <w:rFonts w:cs="Times New Roman"/>
                <w:spacing w:val="5"/>
                <w:w w:val="104"/>
              </w:rPr>
            </w:pPr>
            <w:r>
              <w:rPr>
                <w:rFonts w:cs="Times New Roman"/>
                <w:spacing w:val="5"/>
                <w:w w:val="104"/>
              </w:rPr>
              <w:t>Yalom: Ch. 43-49</w:t>
            </w:r>
            <w:bookmarkEnd w:id="0"/>
          </w:p>
        </w:tc>
      </w:tr>
      <w:tr w:rsidR="00A0376C" w:rsidRPr="00A255D8" w14:paraId="44D919F5" w14:textId="77777777" w:rsidTr="00FA0775">
        <w:trPr>
          <w:trHeight w:val="460"/>
        </w:trPr>
        <w:tc>
          <w:tcPr>
            <w:tcW w:w="810" w:type="dxa"/>
          </w:tcPr>
          <w:p w14:paraId="7C3AAA33" w14:textId="33182291" w:rsidR="00A0376C" w:rsidRDefault="00A0376C" w:rsidP="00A0376C">
            <w:pPr>
              <w:pStyle w:val="TableParagraph"/>
              <w:spacing w:line="264" w:lineRule="auto"/>
              <w:ind w:left="104"/>
              <w:rPr>
                <w:rFonts w:cs="Times New Roman"/>
                <w:w w:val="104"/>
              </w:rPr>
            </w:pPr>
            <w:r>
              <w:rPr>
                <w:rFonts w:cs="Times New Roman"/>
                <w:w w:val="105"/>
              </w:rPr>
              <w:t>11</w:t>
            </w:r>
          </w:p>
        </w:tc>
        <w:tc>
          <w:tcPr>
            <w:tcW w:w="810" w:type="dxa"/>
          </w:tcPr>
          <w:p w14:paraId="71A072F1" w14:textId="14909C90" w:rsidR="00A0376C" w:rsidRDefault="003922E1" w:rsidP="00A0376C">
            <w:pPr>
              <w:pStyle w:val="TableParagraph"/>
              <w:spacing w:line="264" w:lineRule="auto"/>
              <w:rPr>
                <w:rFonts w:cs="Times New Roman"/>
                <w:w w:val="105"/>
              </w:rPr>
            </w:pPr>
            <w:r>
              <w:rPr>
                <w:rFonts w:cs="Times New Roman"/>
                <w:w w:val="105"/>
              </w:rPr>
              <w:t xml:space="preserve"> </w:t>
            </w:r>
            <w:r w:rsidR="00A0376C">
              <w:rPr>
                <w:rFonts w:cs="Times New Roman"/>
                <w:w w:val="105"/>
              </w:rPr>
              <w:t>3/</w:t>
            </w:r>
            <w:r w:rsidR="00CC0FD2">
              <w:rPr>
                <w:rFonts w:cs="Times New Roman"/>
                <w:w w:val="105"/>
              </w:rPr>
              <w:t>2</w:t>
            </w:r>
            <w:r>
              <w:rPr>
                <w:rFonts w:cs="Times New Roman"/>
                <w:w w:val="105"/>
              </w:rPr>
              <w:t>4</w:t>
            </w:r>
          </w:p>
        </w:tc>
        <w:tc>
          <w:tcPr>
            <w:tcW w:w="4140" w:type="dxa"/>
          </w:tcPr>
          <w:p w14:paraId="10DCE07A" w14:textId="77777777" w:rsidR="00A0376C" w:rsidRDefault="00A0376C" w:rsidP="00A0376C">
            <w:pPr>
              <w:pStyle w:val="TableParagraph"/>
              <w:spacing w:line="264" w:lineRule="auto"/>
              <w:rPr>
                <w:rFonts w:cs="Times New Roman"/>
                <w:w w:val="105"/>
              </w:rPr>
            </w:pPr>
            <w:r>
              <w:rPr>
                <w:rFonts w:cs="Times New Roman"/>
                <w:w w:val="105"/>
              </w:rPr>
              <w:t>Short-term counseling techniques</w:t>
            </w:r>
          </w:p>
          <w:p w14:paraId="7F0720EE" w14:textId="77777777" w:rsidR="00617A42" w:rsidRDefault="00617A42" w:rsidP="00A0376C">
            <w:pPr>
              <w:pStyle w:val="TableParagraph"/>
              <w:spacing w:line="264" w:lineRule="auto"/>
              <w:rPr>
                <w:rFonts w:cs="Times New Roman"/>
                <w:w w:val="105"/>
              </w:rPr>
            </w:pPr>
          </w:p>
          <w:p w14:paraId="5EDA0D7C" w14:textId="77777777" w:rsidR="00617A42" w:rsidRDefault="00617A42" w:rsidP="00A0376C">
            <w:pPr>
              <w:pStyle w:val="TableParagraph"/>
              <w:spacing w:line="264" w:lineRule="auto"/>
              <w:rPr>
                <w:rFonts w:cs="Times New Roman"/>
                <w:w w:val="105"/>
              </w:rPr>
            </w:pPr>
            <w:r>
              <w:rPr>
                <w:rFonts w:cs="Times New Roman"/>
                <w:w w:val="105"/>
              </w:rPr>
              <w:t>Motivational Interviewing</w:t>
            </w:r>
          </w:p>
          <w:p w14:paraId="4BE85107" w14:textId="77777777" w:rsidR="008742B4" w:rsidRDefault="008742B4" w:rsidP="00A0376C">
            <w:pPr>
              <w:pStyle w:val="TableParagraph"/>
              <w:spacing w:line="264" w:lineRule="auto"/>
              <w:rPr>
                <w:rFonts w:cs="Times New Roman"/>
                <w:w w:val="105"/>
              </w:rPr>
            </w:pPr>
          </w:p>
          <w:p w14:paraId="336670AD" w14:textId="59EE93E6" w:rsidR="008742B4" w:rsidRPr="00A255D8" w:rsidRDefault="008742B4" w:rsidP="00A0376C">
            <w:pPr>
              <w:pStyle w:val="TableParagraph"/>
              <w:spacing w:line="264" w:lineRule="auto"/>
              <w:rPr>
                <w:rFonts w:cs="Times New Roman"/>
              </w:rPr>
            </w:pPr>
            <w:r>
              <w:rPr>
                <w:rFonts w:cs="Times New Roman"/>
                <w:w w:val="105"/>
              </w:rPr>
              <w:t>Practice Sessions</w:t>
            </w:r>
          </w:p>
        </w:tc>
        <w:tc>
          <w:tcPr>
            <w:tcW w:w="4230" w:type="dxa"/>
          </w:tcPr>
          <w:p w14:paraId="508E8A05" w14:textId="77777777" w:rsidR="00A0376C" w:rsidRDefault="00A0376C" w:rsidP="00A0376C">
            <w:pPr>
              <w:pStyle w:val="TableParagraph"/>
              <w:spacing w:line="264" w:lineRule="auto"/>
              <w:ind w:left="98"/>
              <w:rPr>
                <w:rFonts w:cs="Times New Roman"/>
                <w:w w:val="105"/>
              </w:rPr>
            </w:pPr>
            <w:r w:rsidRPr="00C04B60">
              <w:rPr>
                <w:rFonts w:cs="Times New Roman"/>
                <w:w w:val="105"/>
              </w:rPr>
              <w:t xml:space="preserve">Readings: </w:t>
            </w:r>
          </w:p>
          <w:p w14:paraId="0751B3DE" w14:textId="77777777" w:rsidR="00A0376C" w:rsidRPr="00C04B60" w:rsidRDefault="00A0376C" w:rsidP="00A0376C">
            <w:pPr>
              <w:pStyle w:val="TableParagraph"/>
              <w:spacing w:line="264" w:lineRule="auto"/>
              <w:ind w:left="98"/>
              <w:rPr>
                <w:rFonts w:cs="Times New Roman"/>
                <w:w w:val="105"/>
              </w:rPr>
            </w:pPr>
            <w:r>
              <w:rPr>
                <w:rFonts w:cs="Times New Roman"/>
                <w:w w:val="105"/>
              </w:rPr>
              <w:t>Solution Focused Techniques:</w:t>
            </w:r>
          </w:p>
          <w:p w14:paraId="646DFB27" w14:textId="77777777" w:rsidR="00A0376C" w:rsidRDefault="00A0376C" w:rsidP="00A0376C">
            <w:pPr>
              <w:widowControl/>
              <w:autoSpaceDE/>
              <w:autoSpaceDN/>
              <w:ind w:left="95"/>
              <w:rPr>
                <w:rStyle w:val="Hyperlink"/>
                <w:rFonts w:cs="Times New Roman"/>
                <w:color w:val="954F72"/>
              </w:rPr>
            </w:pPr>
            <w:hyperlink r:id="rId11" w:history="1">
              <w:r w:rsidRPr="00C04B60">
                <w:rPr>
                  <w:rStyle w:val="Hyperlink"/>
                  <w:rFonts w:cs="Times New Roman"/>
                  <w:color w:val="954F72"/>
                </w:rPr>
                <w:t>https://solutionfocused.net/what-is-solution-focused-therapy/</w:t>
              </w:r>
            </w:hyperlink>
          </w:p>
          <w:p w14:paraId="36BA67CB" w14:textId="77777777" w:rsidR="00617A42" w:rsidRPr="00352CF0" w:rsidRDefault="00617A42" w:rsidP="00A0376C">
            <w:pPr>
              <w:widowControl/>
              <w:autoSpaceDE/>
              <w:autoSpaceDN/>
              <w:ind w:left="95"/>
              <w:rPr>
                <w:rFonts w:eastAsia="Times New Roman" w:cs="Times New Roman"/>
                <w:szCs w:val="24"/>
              </w:rPr>
            </w:pPr>
          </w:p>
          <w:p w14:paraId="6A48E726" w14:textId="77777777" w:rsidR="00A0376C" w:rsidRDefault="00A0376C" w:rsidP="00A0376C">
            <w:pPr>
              <w:pStyle w:val="TableParagraph"/>
              <w:spacing w:line="264" w:lineRule="auto"/>
              <w:ind w:left="98"/>
              <w:rPr>
                <w:rFonts w:cs="Times New Roman"/>
              </w:rPr>
            </w:pPr>
            <w:r>
              <w:rPr>
                <w:rFonts w:cs="Times New Roman"/>
              </w:rPr>
              <w:t>(Canvas) Motivational interviewing</w:t>
            </w:r>
          </w:p>
          <w:p w14:paraId="2A2573A7" w14:textId="77777777" w:rsidR="00A0376C" w:rsidRDefault="00A0376C" w:rsidP="00E738EF">
            <w:pPr>
              <w:pStyle w:val="TableParagraph"/>
              <w:spacing w:line="264" w:lineRule="auto"/>
              <w:ind w:left="98"/>
              <w:rPr>
                <w:rFonts w:cs="Times New Roman"/>
              </w:rPr>
            </w:pPr>
            <w:r w:rsidRPr="00C04B60">
              <w:rPr>
                <w:rFonts w:cs="Times New Roman"/>
              </w:rPr>
              <w:t>Yalom: Ch. 50-57</w:t>
            </w:r>
          </w:p>
          <w:p w14:paraId="1D85C509" w14:textId="77777777" w:rsidR="00931785" w:rsidRDefault="00931785" w:rsidP="00E738EF">
            <w:pPr>
              <w:pStyle w:val="TableParagraph"/>
              <w:spacing w:line="264" w:lineRule="auto"/>
              <w:ind w:left="98"/>
              <w:rPr>
                <w:rFonts w:cs="Times New Roman"/>
              </w:rPr>
            </w:pPr>
          </w:p>
          <w:p w14:paraId="2FE4B02E" w14:textId="77777777" w:rsidR="00931785" w:rsidRPr="00D41518" w:rsidRDefault="00931785" w:rsidP="00931785">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73479A3E" w14:textId="77777777" w:rsidR="00931785" w:rsidRPr="00D41518" w:rsidRDefault="00931785" w:rsidP="00931785">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1CF52BF2" w14:textId="77777777" w:rsidR="00931785" w:rsidRDefault="00931785" w:rsidP="00931785">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7BFD70B0" w14:textId="04A39A4A" w:rsidR="00931785" w:rsidRPr="00E738EF" w:rsidRDefault="00931785" w:rsidP="00931785">
            <w:pPr>
              <w:pStyle w:val="TableParagraph"/>
              <w:spacing w:line="264" w:lineRule="auto"/>
              <w:ind w:left="98"/>
              <w:rPr>
                <w:rFonts w:cs="Times New Roman"/>
              </w:rPr>
            </w:pPr>
            <w:r>
              <w:rPr>
                <w:rFonts w:cs="Times New Roman"/>
                <w:b/>
              </w:rPr>
              <w:t>-Transcript</w:t>
            </w:r>
          </w:p>
        </w:tc>
      </w:tr>
      <w:tr w:rsidR="00A0376C" w:rsidRPr="00A255D8" w14:paraId="61D75714" w14:textId="77777777" w:rsidTr="00FA0775">
        <w:trPr>
          <w:trHeight w:val="1237"/>
        </w:trPr>
        <w:tc>
          <w:tcPr>
            <w:tcW w:w="810" w:type="dxa"/>
          </w:tcPr>
          <w:p w14:paraId="4A58938C" w14:textId="1EEB0074"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2</w:t>
            </w:r>
          </w:p>
        </w:tc>
        <w:tc>
          <w:tcPr>
            <w:tcW w:w="810" w:type="dxa"/>
          </w:tcPr>
          <w:p w14:paraId="43213076" w14:textId="124A9571" w:rsidR="00A0376C" w:rsidRPr="00A255D8" w:rsidRDefault="00A0376C" w:rsidP="00A0376C">
            <w:pPr>
              <w:pStyle w:val="TableParagraph"/>
              <w:spacing w:line="264" w:lineRule="auto"/>
              <w:rPr>
                <w:rFonts w:cs="Times New Roman"/>
              </w:rPr>
            </w:pPr>
            <w:r>
              <w:rPr>
                <w:rFonts w:cs="Times New Roman"/>
                <w:w w:val="105"/>
              </w:rPr>
              <w:t xml:space="preserve"> </w:t>
            </w:r>
            <w:r w:rsidR="003922E1">
              <w:rPr>
                <w:rFonts w:cs="Times New Roman"/>
                <w:w w:val="105"/>
              </w:rPr>
              <w:t>3/31</w:t>
            </w:r>
          </w:p>
        </w:tc>
        <w:tc>
          <w:tcPr>
            <w:tcW w:w="4140" w:type="dxa"/>
          </w:tcPr>
          <w:p w14:paraId="6CB4F1AA" w14:textId="77777777" w:rsidR="00A0376C" w:rsidRDefault="00A0376C" w:rsidP="00A0376C">
            <w:pPr>
              <w:pStyle w:val="TableParagraph"/>
              <w:spacing w:line="264" w:lineRule="auto"/>
              <w:ind w:left="89" w:right="989"/>
              <w:rPr>
                <w:rFonts w:cs="Times New Roman"/>
              </w:rPr>
            </w:pPr>
            <w:r>
              <w:rPr>
                <w:rFonts w:cs="Times New Roman"/>
              </w:rPr>
              <w:t xml:space="preserve">Mental status and suicide risk assessment </w:t>
            </w:r>
          </w:p>
          <w:p w14:paraId="69A1E542" w14:textId="77777777" w:rsidR="008742B4" w:rsidRDefault="008742B4" w:rsidP="00A0376C">
            <w:pPr>
              <w:pStyle w:val="TableParagraph"/>
              <w:spacing w:line="264" w:lineRule="auto"/>
              <w:ind w:left="89" w:right="989"/>
              <w:rPr>
                <w:rFonts w:cs="Times New Roman"/>
              </w:rPr>
            </w:pPr>
          </w:p>
          <w:p w14:paraId="004A87D2" w14:textId="081C10E8" w:rsidR="008742B4" w:rsidRPr="00A255D8" w:rsidRDefault="008742B4" w:rsidP="00A0376C">
            <w:pPr>
              <w:pStyle w:val="TableParagraph"/>
              <w:spacing w:line="264" w:lineRule="auto"/>
              <w:ind w:left="89" w:right="989"/>
              <w:rPr>
                <w:rFonts w:cs="Times New Roman"/>
              </w:rPr>
            </w:pPr>
            <w:r>
              <w:rPr>
                <w:rFonts w:cs="Times New Roman"/>
              </w:rPr>
              <w:t>Practice Sessions</w:t>
            </w:r>
          </w:p>
        </w:tc>
        <w:tc>
          <w:tcPr>
            <w:tcW w:w="4230" w:type="dxa"/>
          </w:tcPr>
          <w:p w14:paraId="428F2E82" w14:textId="77777777" w:rsidR="00A0376C" w:rsidRDefault="00A0376C" w:rsidP="00A0376C">
            <w:pPr>
              <w:pStyle w:val="TableParagraph"/>
              <w:spacing w:line="264" w:lineRule="auto"/>
              <w:ind w:left="88"/>
              <w:rPr>
                <w:rFonts w:cs="Times New Roman"/>
                <w:w w:val="105"/>
              </w:rPr>
            </w:pPr>
            <w:r>
              <w:rPr>
                <w:rFonts w:cs="Times New Roman"/>
                <w:w w:val="105"/>
              </w:rPr>
              <w:t>Readings:</w:t>
            </w:r>
          </w:p>
          <w:p w14:paraId="5E8984AF" w14:textId="14C1FD54" w:rsidR="00A0376C" w:rsidRDefault="00A0376C" w:rsidP="00A0376C">
            <w:pPr>
              <w:pStyle w:val="TableParagraph"/>
              <w:spacing w:line="264" w:lineRule="auto"/>
              <w:ind w:left="88"/>
              <w:rPr>
                <w:rFonts w:cs="Times New Roman"/>
                <w:w w:val="105"/>
              </w:rPr>
            </w:pPr>
            <w:r>
              <w:rPr>
                <w:rFonts w:cs="Times New Roman"/>
                <w:w w:val="105"/>
              </w:rPr>
              <w:t xml:space="preserve">(Canvas) </w:t>
            </w:r>
            <w:r w:rsidRPr="00D41518">
              <w:rPr>
                <w:rFonts w:cs="Times New Roman"/>
                <w:w w:val="105"/>
              </w:rPr>
              <w:t>Granello (2010)</w:t>
            </w:r>
            <w:r>
              <w:rPr>
                <w:rFonts w:cs="Times New Roman"/>
                <w:w w:val="105"/>
              </w:rPr>
              <w:t xml:space="preserve"> </w:t>
            </w:r>
          </w:p>
          <w:p w14:paraId="712040A0" w14:textId="7D4E6E40" w:rsidR="00A0376C" w:rsidRDefault="00A0376C" w:rsidP="00A0376C">
            <w:pPr>
              <w:pStyle w:val="TableParagraph"/>
              <w:spacing w:line="264" w:lineRule="auto"/>
              <w:ind w:left="88"/>
              <w:rPr>
                <w:rFonts w:cs="Times New Roman"/>
                <w:w w:val="105"/>
              </w:rPr>
            </w:pPr>
            <w:r>
              <w:rPr>
                <w:rFonts w:cs="Times New Roman"/>
                <w:w w:val="105"/>
              </w:rPr>
              <w:t xml:space="preserve">(Canvas) Polanski &amp; Hinkle (2000) </w:t>
            </w:r>
          </w:p>
          <w:p w14:paraId="2613B1B7" w14:textId="77777777" w:rsidR="00A0376C" w:rsidRDefault="00A0376C" w:rsidP="00A0376C">
            <w:pPr>
              <w:pStyle w:val="TableParagraph"/>
              <w:spacing w:line="264" w:lineRule="auto"/>
              <w:ind w:left="88"/>
              <w:rPr>
                <w:rFonts w:cs="Times New Roman"/>
              </w:rPr>
            </w:pPr>
            <w:r>
              <w:rPr>
                <w:rFonts w:cs="Times New Roman"/>
              </w:rPr>
              <w:t>Yalom: Ch. 58-64</w:t>
            </w:r>
          </w:p>
          <w:p w14:paraId="7D7E00E7" w14:textId="77777777" w:rsidR="00A0376C" w:rsidRDefault="00A0376C" w:rsidP="00A0376C">
            <w:pPr>
              <w:pStyle w:val="TableParagraph"/>
              <w:spacing w:line="264" w:lineRule="auto"/>
              <w:rPr>
                <w:rFonts w:cs="Times New Roman"/>
                <w:b/>
              </w:rPr>
            </w:pPr>
          </w:p>
          <w:p w14:paraId="73FCF207" w14:textId="0141C8CC" w:rsidR="00A0376C" w:rsidRPr="00383951" w:rsidRDefault="00A0376C" w:rsidP="00E738EF">
            <w:pPr>
              <w:pStyle w:val="TableParagraph"/>
              <w:spacing w:line="264" w:lineRule="auto"/>
              <w:ind w:left="88"/>
              <w:rPr>
                <w:rFonts w:cs="Times New Roman"/>
                <w:b/>
              </w:rPr>
            </w:pPr>
          </w:p>
        </w:tc>
      </w:tr>
      <w:tr w:rsidR="00A0376C" w:rsidRPr="00A255D8" w14:paraId="78BAA103" w14:textId="77777777" w:rsidTr="00FA0775">
        <w:trPr>
          <w:trHeight w:val="226"/>
        </w:trPr>
        <w:tc>
          <w:tcPr>
            <w:tcW w:w="810" w:type="dxa"/>
            <w:tcBorders>
              <w:bottom w:val="nil"/>
            </w:tcBorders>
          </w:tcPr>
          <w:p w14:paraId="1D347455" w14:textId="34CC7C61"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3</w:t>
            </w:r>
          </w:p>
        </w:tc>
        <w:tc>
          <w:tcPr>
            <w:tcW w:w="810" w:type="dxa"/>
            <w:tcBorders>
              <w:bottom w:val="nil"/>
            </w:tcBorders>
          </w:tcPr>
          <w:p w14:paraId="005FA119" w14:textId="748C0C2D" w:rsidR="00A0376C" w:rsidRPr="00A255D8" w:rsidRDefault="00A0376C" w:rsidP="00A0376C">
            <w:pPr>
              <w:pStyle w:val="TableParagraph"/>
              <w:spacing w:line="264" w:lineRule="auto"/>
              <w:rPr>
                <w:rFonts w:cs="Times New Roman"/>
              </w:rPr>
            </w:pPr>
            <w:r>
              <w:rPr>
                <w:rFonts w:cs="Times New Roman"/>
              </w:rPr>
              <w:t xml:space="preserve"> 4/</w:t>
            </w:r>
            <w:r w:rsidR="00CC0FD2">
              <w:rPr>
                <w:rFonts w:cs="Times New Roman"/>
              </w:rPr>
              <w:t>0</w:t>
            </w:r>
            <w:r w:rsidR="003922E1">
              <w:rPr>
                <w:rFonts w:cs="Times New Roman"/>
              </w:rPr>
              <w:t>7</w:t>
            </w:r>
          </w:p>
        </w:tc>
        <w:tc>
          <w:tcPr>
            <w:tcW w:w="4140" w:type="dxa"/>
            <w:tcBorders>
              <w:bottom w:val="nil"/>
            </w:tcBorders>
          </w:tcPr>
          <w:p w14:paraId="6FB3E2BE" w14:textId="498F227A" w:rsidR="00A0376C" w:rsidRPr="00B57CF0" w:rsidRDefault="00A0376C" w:rsidP="00A0376C">
            <w:pPr>
              <w:pStyle w:val="TableParagraph"/>
              <w:spacing w:line="264" w:lineRule="auto"/>
              <w:ind w:left="103"/>
              <w:rPr>
                <w:rFonts w:cs="Times New Roman"/>
                <w:w w:val="105"/>
              </w:rPr>
            </w:pPr>
            <w:r w:rsidRPr="00B57CF0">
              <w:rPr>
                <w:rFonts w:cs="Times New Roman"/>
                <w:w w:val="105"/>
              </w:rPr>
              <w:t>Using integrative helping strategies and interventions</w:t>
            </w:r>
          </w:p>
          <w:p w14:paraId="630E88BC" w14:textId="08FB5DBF" w:rsidR="00A0376C" w:rsidRPr="00B57CF0" w:rsidRDefault="00A0376C" w:rsidP="00A0376C">
            <w:pPr>
              <w:pStyle w:val="TableParagraph"/>
              <w:spacing w:line="264" w:lineRule="auto"/>
              <w:ind w:left="103"/>
              <w:rPr>
                <w:rFonts w:cs="Times New Roman"/>
                <w:w w:val="105"/>
              </w:rPr>
            </w:pPr>
          </w:p>
          <w:p w14:paraId="62E10E9F" w14:textId="77777777" w:rsidR="00A0376C" w:rsidRDefault="00A0376C" w:rsidP="00A0376C">
            <w:pPr>
              <w:pStyle w:val="TableParagraph"/>
              <w:spacing w:line="264" w:lineRule="auto"/>
              <w:ind w:left="103"/>
              <w:rPr>
                <w:rFonts w:cs="Times New Roman"/>
                <w:w w:val="105"/>
              </w:rPr>
            </w:pPr>
            <w:r w:rsidRPr="00B57CF0">
              <w:rPr>
                <w:rFonts w:cs="Times New Roman"/>
                <w:w w:val="105"/>
              </w:rPr>
              <w:t>Integrating theory into skills</w:t>
            </w:r>
          </w:p>
          <w:p w14:paraId="0EBC5A33" w14:textId="77777777" w:rsidR="008742B4" w:rsidRDefault="008742B4" w:rsidP="00A0376C">
            <w:pPr>
              <w:pStyle w:val="TableParagraph"/>
              <w:spacing w:line="264" w:lineRule="auto"/>
              <w:ind w:left="103"/>
              <w:rPr>
                <w:rFonts w:cs="Times New Roman"/>
                <w:w w:val="105"/>
              </w:rPr>
            </w:pPr>
          </w:p>
          <w:p w14:paraId="4033F33D" w14:textId="53B949AC" w:rsidR="008742B4" w:rsidRDefault="008742B4" w:rsidP="00A0376C">
            <w:pPr>
              <w:pStyle w:val="TableParagraph"/>
              <w:spacing w:line="264" w:lineRule="auto"/>
              <w:ind w:left="103"/>
              <w:rPr>
                <w:rFonts w:cs="Times New Roman"/>
                <w:w w:val="105"/>
              </w:rPr>
            </w:pPr>
            <w:r>
              <w:rPr>
                <w:rFonts w:cs="Times New Roman"/>
                <w:w w:val="105"/>
              </w:rPr>
              <w:t>Practice Sessions</w:t>
            </w:r>
          </w:p>
          <w:p w14:paraId="273710AD" w14:textId="77777777" w:rsidR="00F05337" w:rsidRDefault="00F05337" w:rsidP="00A0376C">
            <w:pPr>
              <w:pStyle w:val="TableParagraph"/>
              <w:spacing w:line="264" w:lineRule="auto"/>
              <w:ind w:left="103"/>
              <w:rPr>
                <w:rFonts w:cs="Times New Roman"/>
                <w:w w:val="105"/>
              </w:rPr>
            </w:pPr>
          </w:p>
          <w:p w14:paraId="0CE6D5C3" w14:textId="1132E76D" w:rsidR="00F05337" w:rsidRPr="00F05337" w:rsidRDefault="00F05337" w:rsidP="00F05337">
            <w:pPr>
              <w:pStyle w:val="TableParagraph"/>
              <w:spacing w:line="264" w:lineRule="auto"/>
              <w:ind w:left="117"/>
              <w:rPr>
                <w:rFonts w:cs="Times New Roman"/>
              </w:rPr>
            </w:pPr>
            <w:r>
              <w:rPr>
                <w:rFonts w:cs="Times New Roman"/>
              </w:rPr>
              <w:t xml:space="preserve"> </w:t>
            </w:r>
          </w:p>
        </w:tc>
        <w:tc>
          <w:tcPr>
            <w:tcW w:w="4230" w:type="dxa"/>
            <w:tcBorders>
              <w:bottom w:val="nil"/>
            </w:tcBorders>
          </w:tcPr>
          <w:p w14:paraId="6AE4828E" w14:textId="77777777" w:rsidR="00A0376C" w:rsidRDefault="00A0376C" w:rsidP="00A0376C">
            <w:pPr>
              <w:pStyle w:val="TableParagraph"/>
              <w:spacing w:line="264" w:lineRule="auto"/>
              <w:ind w:left="98"/>
              <w:rPr>
                <w:rFonts w:cs="Times New Roman"/>
                <w:w w:val="105"/>
              </w:rPr>
            </w:pPr>
            <w:r>
              <w:rPr>
                <w:rFonts w:cs="Times New Roman"/>
                <w:w w:val="105"/>
              </w:rPr>
              <w:t>Readings:</w:t>
            </w:r>
          </w:p>
          <w:p w14:paraId="5FF31C41" w14:textId="795BDB31" w:rsidR="00A0376C" w:rsidRDefault="00A0376C" w:rsidP="00EF6BFC">
            <w:pPr>
              <w:pStyle w:val="TableParagraph"/>
              <w:spacing w:line="264" w:lineRule="auto"/>
              <w:rPr>
                <w:rFonts w:cs="Times New Roman"/>
                <w:w w:val="105"/>
              </w:rPr>
            </w:pPr>
            <w:r>
              <w:rPr>
                <w:rFonts w:cs="Times New Roman"/>
                <w:w w:val="105"/>
              </w:rPr>
              <w:t xml:space="preserve"> Cormier</w:t>
            </w:r>
            <w:r w:rsidR="00EF6BFC">
              <w:rPr>
                <w:rFonts w:cs="Times New Roman"/>
                <w:w w:val="105"/>
              </w:rPr>
              <w:t xml:space="preserve">: </w:t>
            </w:r>
            <w:r>
              <w:rPr>
                <w:rFonts w:cs="Times New Roman"/>
                <w:w w:val="105"/>
              </w:rPr>
              <w:t xml:space="preserve">Ch. 9 </w:t>
            </w:r>
          </w:p>
          <w:p w14:paraId="3C087487" w14:textId="58218606" w:rsidR="00A0376C" w:rsidRDefault="00A0376C" w:rsidP="00A0376C">
            <w:pPr>
              <w:pStyle w:val="TableParagraph"/>
              <w:spacing w:line="264" w:lineRule="auto"/>
              <w:ind w:left="98"/>
              <w:rPr>
                <w:rFonts w:cs="Times New Roman"/>
                <w:w w:val="105"/>
              </w:rPr>
            </w:pPr>
            <w:r>
              <w:rPr>
                <w:rFonts w:cs="Times New Roman"/>
                <w:w w:val="105"/>
              </w:rPr>
              <w:t>Yalom: Ch. 65-71</w:t>
            </w:r>
          </w:p>
          <w:p w14:paraId="0EA3643F" w14:textId="12B9133C" w:rsidR="00A0376C" w:rsidRPr="00A255D8" w:rsidRDefault="00A0376C" w:rsidP="00A0376C">
            <w:pPr>
              <w:pStyle w:val="TableParagraph"/>
              <w:spacing w:line="264" w:lineRule="auto"/>
              <w:rPr>
                <w:rFonts w:cs="Times New Roman"/>
              </w:rPr>
            </w:pPr>
          </w:p>
        </w:tc>
      </w:tr>
      <w:tr w:rsidR="00A0376C" w:rsidRPr="00A255D8" w14:paraId="66857EAB" w14:textId="77777777" w:rsidTr="00E738EF">
        <w:trPr>
          <w:trHeight w:val="819"/>
        </w:trPr>
        <w:tc>
          <w:tcPr>
            <w:tcW w:w="810" w:type="dxa"/>
            <w:tcBorders>
              <w:top w:val="single" w:sz="4" w:space="0" w:color="000000"/>
              <w:left w:val="single" w:sz="4" w:space="0" w:color="000000"/>
              <w:bottom w:val="single" w:sz="4" w:space="0" w:color="000000"/>
              <w:right w:val="single" w:sz="4" w:space="0" w:color="000000"/>
            </w:tcBorders>
          </w:tcPr>
          <w:p w14:paraId="57733DEE" w14:textId="71028FA6" w:rsidR="00A0376C" w:rsidRPr="00A255D8" w:rsidRDefault="00A0376C" w:rsidP="00A0376C">
            <w:pPr>
              <w:pStyle w:val="TableParagraph"/>
              <w:spacing w:line="264" w:lineRule="auto"/>
              <w:ind w:left="104"/>
              <w:rPr>
                <w:rFonts w:cs="Times New Roman"/>
                <w:w w:val="105"/>
              </w:rPr>
            </w:pPr>
            <w:r w:rsidRPr="00A255D8">
              <w:rPr>
                <w:rFonts w:cs="Times New Roman"/>
                <w:w w:val="105"/>
              </w:rPr>
              <w:t>1</w:t>
            </w:r>
            <w:r>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37178A37" w:rsidR="00A0376C" w:rsidRPr="00A255D8" w:rsidRDefault="00A0376C" w:rsidP="00A0376C">
            <w:pPr>
              <w:pStyle w:val="TableParagraph"/>
              <w:spacing w:line="264" w:lineRule="auto"/>
              <w:ind w:left="104"/>
              <w:rPr>
                <w:rFonts w:cs="Times New Roman"/>
                <w:w w:val="105"/>
              </w:rPr>
            </w:pPr>
            <w:r w:rsidRPr="00A255D8">
              <w:rPr>
                <w:rFonts w:cs="Times New Roman"/>
                <w:w w:val="105"/>
              </w:rPr>
              <w:t>4/</w:t>
            </w:r>
            <w:r w:rsidR="00CC0FD2">
              <w:rPr>
                <w:rFonts w:cs="Times New Roman"/>
                <w:w w:val="105"/>
              </w:rPr>
              <w:t>1</w:t>
            </w:r>
            <w:r w:rsidR="003922E1">
              <w:rPr>
                <w:rFonts w:cs="Times New Roman"/>
                <w:w w:val="105"/>
              </w:rPr>
              <w:t>4</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A0376C" w:rsidRDefault="00A0376C" w:rsidP="00A0376C">
            <w:pPr>
              <w:pStyle w:val="TableParagraph"/>
              <w:spacing w:line="264" w:lineRule="auto"/>
              <w:ind w:left="103"/>
              <w:rPr>
                <w:rFonts w:cs="Times New Roman"/>
                <w:w w:val="105"/>
              </w:rPr>
            </w:pPr>
            <w:r>
              <w:rPr>
                <w:rFonts w:cs="Times New Roman"/>
                <w:w w:val="105"/>
              </w:rPr>
              <w:t>Evaluating progress and termination</w:t>
            </w:r>
          </w:p>
          <w:p w14:paraId="5B361A49" w14:textId="702C8D01" w:rsidR="00A0376C" w:rsidRDefault="00A0376C" w:rsidP="00A0376C">
            <w:pPr>
              <w:pStyle w:val="TableParagraph"/>
              <w:spacing w:line="264" w:lineRule="auto"/>
              <w:ind w:right="1103"/>
              <w:rPr>
                <w:rFonts w:cs="Times New Roman"/>
                <w:w w:val="105"/>
              </w:rPr>
            </w:pPr>
          </w:p>
          <w:p w14:paraId="339F630C" w14:textId="77777777" w:rsidR="00A0376C" w:rsidRDefault="00A0376C" w:rsidP="00A0376C">
            <w:pPr>
              <w:pStyle w:val="TableParagraph"/>
              <w:spacing w:line="264" w:lineRule="auto"/>
              <w:ind w:right="1103"/>
              <w:rPr>
                <w:rFonts w:cs="Times New Roman"/>
                <w:w w:val="105"/>
              </w:rPr>
            </w:pPr>
            <w:r>
              <w:rPr>
                <w:rFonts w:cs="Times New Roman"/>
                <w:w w:val="105"/>
              </w:rPr>
              <w:t xml:space="preserve">  Progress/Case Notes</w:t>
            </w:r>
          </w:p>
          <w:p w14:paraId="2C9A06F6" w14:textId="77777777" w:rsidR="008742B4" w:rsidRDefault="008742B4" w:rsidP="00A0376C">
            <w:pPr>
              <w:pStyle w:val="TableParagraph"/>
              <w:spacing w:line="264" w:lineRule="auto"/>
              <w:ind w:right="1103"/>
              <w:rPr>
                <w:rFonts w:cs="Times New Roman"/>
                <w:w w:val="105"/>
              </w:rPr>
            </w:pPr>
          </w:p>
          <w:p w14:paraId="72DC51B9" w14:textId="390F3384" w:rsidR="008742B4" w:rsidRPr="00A255D8" w:rsidRDefault="008742B4" w:rsidP="00A0376C">
            <w:pPr>
              <w:pStyle w:val="TableParagraph"/>
              <w:spacing w:line="264" w:lineRule="auto"/>
              <w:ind w:right="1103"/>
              <w:rPr>
                <w:rFonts w:cs="Times New Roman"/>
                <w:w w:val="105"/>
              </w:rPr>
            </w:pPr>
            <w:r>
              <w:rPr>
                <w:rFonts w:cs="Times New Roman"/>
                <w:w w:val="105"/>
              </w:rPr>
              <w:t>Practice Sessions</w:t>
            </w:r>
          </w:p>
        </w:tc>
        <w:tc>
          <w:tcPr>
            <w:tcW w:w="4230" w:type="dxa"/>
            <w:tcBorders>
              <w:top w:val="single" w:sz="4" w:space="0" w:color="000000"/>
              <w:left w:val="single" w:sz="4" w:space="0" w:color="000000"/>
              <w:bottom w:val="single" w:sz="4" w:space="0" w:color="000000"/>
              <w:right w:val="single" w:sz="4" w:space="0" w:color="000000"/>
            </w:tcBorders>
          </w:tcPr>
          <w:p w14:paraId="4A0F5CED" w14:textId="7BA06C63" w:rsidR="00A0376C" w:rsidRDefault="00A0376C" w:rsidP="00A0376C">
            <w:pPr>
              <w:pStyle w:val="TableParagraph"/>
              <w:spacing w:line="264" w:lineRule="auto"/>
              <w:ind w:left="98"/>
              <w:rPr>
                <w:rFonts w:cs="Times New Roman"/>
                <w:w w:val="105"/>
              </w:rPr>
            </w:pPr>
            <w:r>
              <w:rPr>
                <w:rFonts w:cs="Times New Roman"/>
                <w:w w:val="105"/>
              </w:rPr>
              <w:t>Readings:</w:t>
            </w:r>
          </w:p>
          <w:p w14:paraId="377366CE" w14:textId="77777777" w:rsidR="00A0376C" w:rsidRDefault="00A0376C" w:rsidP="00E738EF">
            <w:pPr>
              <w:pStyle w:val="TableParagraph"/>
              <w:spacing w:line="264" w:lineRule="auto"/>
              <w:ind w:left="98"/>
              <w:rPr>
                <w:rFonts w:cs="Times New Roman"/>
                <w:w w:val="105"/>
              </w:rPr>
            </w:pPr>
            <w:r>
              <w:rPr>
                <w:rFonts w:cs="Times New Roman"/>
                <w:w w:val="105"/>
              </w:rPr>
              <w:t>Yalom: Ch. 72-78</w:t>
            </w:r>
          </w:p>
          <w:p w14:paraId="494AFA2C" w14:textId="77777777" w:rsidR="00931785" w:rsidRDefault="00931785" w:rsidP="00E738EF">
            <w:pPr>
              <w:pStyle w:val="TableParagraph"/>
              <w:spacing w:line="264" w:lineRule="auto"/>
              <w:ind w:left="98"/>
              <w:rPr>
                <w:rFonts w:cs="Times New Roman"/>
                <w:w w:val="105"/>
              </w:rPr>
            </w:pPr>
          </w:p>
          <w:p w14:paraId="4A6CCB0F" w14:textId="076E2A47" w:rsidR="00931785" w:rsidRPr="00E738EF" w:rsidRDefault="00931785" w:rsidP="00451AB7">
            <w:pPr>
              <w:pStyle w:val="TableParagraph"/>
              <w:spacing w:line="264" w:lineRule="auto"/>
              <w:ind w:left="98"/>
              <w:rPr>
                <w:rFonts w:cs="Times New Roman"/>
                <w:w w:val="105"/>
              </w:rPr>
            </w:pPr>
          </w:p>
        </w:tc>
      </w:tr>
      <w:tr w:rsidR="00A0376C" w:rsidRPr="00A255D8" w14:paraId="5CB27343" w14:textId="77777777" w:rsidTr="00FA0775">
        <w:trPr>
          <w:trHeight w:val="1890"/>
        </w:trPr>
        <w:tc>
          <w:tcPr>
            <w:tcW w:w="810" w:type="dxa"/>
            <w:tcBorders>
              <w:top w:val="single" w:sz="4" w:space="0" w:color="000000"/>
              <w:left w:val="single" w:sz="4" w:space="0" w:color="000000"/>
              <w:bottom w:val="single" w:sz="4" w:space="0" w:color="000000"/>
              <w:right w:val="single" w:sz="4" w:space="0" w:color="000000"/>
            </w:tcBorders>
          </w:tcPr>
          <w:p w14:paraId="75C2935A" w14:textId="62AD2287" w:rsidR="00A0376C" w:rsidRPr="00A255D8" w:rsidRDefault="00A0376C" w:rsidP="00A0376C">
            <w:pPr>
              <w:pStyle w:val="TableParagraph"/>
              <w:spacing w:line="264" w:lineRule="auto"/>
              <w:ind w:left="104"/>
              <w:rPr>
                <w:rFonts w:cs="Times New Roman"/>
                <w:w w:val="105"/>
              </w:rPr>
            </w:pPr>
            <w:r>
              <w:rPr>
                <w:rFonts w:cs="Times New Roman"/>
                <w:w w:val="105"/>
              </w:rPr>
              <w:lastRenderedPageBreak/>
              <w:t>15</w:t>
            </w:r>
          </w:p>
        </w:tc>
        <w:tc>
          <w:tcPr>
            <w:tcW w:w="810" w:type="dxa"/>
            <w:tcBorders>
              <w:top w:val="single" w:sz="4" w:space="0" w:color="000000"/>
              <w:left w:val="single" w:sz="4" w:space="0" w:color="000000"/>
              <w:bottom w:val="single" w:sz="4" w:space="0" w:color="000000"/>
              <w:right w:val="single" w:sz="4" w:space="0" w:color="000000"/>
            </w:tcBorders>
          </w:tcPr>
          <w:p w14:paraId="449BC9D3" w14:textId="2C3B17D9" w:rsidR="00A0376C" w:rsidRPr="00A255D8" w:rsidRDefault="00A0376C" w:rsidP="00A0376C">
            <w:pPr>
              <w:pStyle w:val="TableParagraph"/>
              <w:spacing w:line="264" w:lineRule="auto"/>
              <w:ind w:left="104"/>
              <w:rPr>
                <w:rFonts w:cs="Times New Roman"/>
                <w:w w:val="105"/>
              </w:rPr>
            </w:pPr>
            <w:r>
              <w:rPr>
                <w:rFonts w:cs="Times New Roman"/>
                <w:w w:val="105"/>
              </w:rPr>
              <w:t>4/2</w:t>
            </w:r>
            <w:r w:rsidR="003922E1">
              <w:rPr>
                <w:rFonts w:cs="Times New Roman"/>
                <w:w w:val="105"/>
              </w:rPr>
              <w:t>1</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A0376C" w:rsidRDefault="00A0376C" w:rsidP="00A0376C">
            <w:pPr>
              <w:pStyle w:val="TableParagraph"/>
              <w:spacing w:line="264" w:lineRule="auto"/>
              <w:ind w:left="103" w:right="1103"/>
              <w:rPr>
                <w:rFonts w:cs="Times New Roman"/>
                <w:w w:val="105"/>
              </w:rPr>
            </w:pPr>
            <w:r>
              <w:rPr>
                <w:rFonts w:cs="Times New Roman"/>
                <w:w w:val="105"/>
              </w:rPr>
              <w:t xml:space="preserve">Discuss Yalom book </w:t>
            </w:r>
          </w:p>
          <w:p w14:paraId="18C404E8" w14:textId="154C67CB" w:rsidR="00A0376C" w:rsidRDefault="00A0376C" w:rsidP="00A0376C">
            <w:pPr>
              <w:pStyle w:val="TableParagraph"/>
              <w:spacing w:line="264" w:lineRule="auto"/>
              <w:ind w:left="103" w:right="1103"/>
              <w:rPr>
                <w:rFonts w:cs="Times New Roman"/>
                <w:w w:val="105"/>
              </w:rPr>
            </w:pPr>
            <w:r>
              <w:rPr>
                <w:rFonts w:cs="Times New Roman"/>
                <w:w w:val="105"/>
              </w:rPr>
              <w:t>Practice sessions</w:t>
            </w:r>
          </w:p>
          <w:p w14:paraId="5269DB71" w14:textId="42145950" w:rsidR="00A0376C" w:rsidRDefault="00A0376C" w:rsidP="00A0376C">
            <w:pPr>
              <w:pStyle w:val="TableParagraph"/>
              <w:spacing w:line="264" w:lineRule="auto"/>
              <w:ind w:left="103" w:right="1103"/>
              <w:rPr>
                <w:rFonts w:cs="Times New Roman"/>
                <w:w w:val="105"/>
              </w:rPr>
            </w:pPr>
          </w:p>
          <w:p w14:paraId="2F36910B" w14:textId="77777777" w:rsidR="00A0376C" w:rsidRDefault="00A0376C" w:rsidP="00A0376C">
            <w:pPr>
              <w:pStyle w:val="TableParagraph"/>
              <w:spacing w:line="264" w:lineRule="auto"/>
              <w:ind w:left="103" w:right="1103"/>
              <w:rPr>
                <w:rFonts w:cs="Times New Roman"/>
                <w:w w:val="105"/>
              </w:rPr>
            </w:pPr>
          </w:p>
          <w:p w14:paraId="2DFE2B5B" w14:textId="77777777" w:rsidR="00A0376C" w:rsidRDefault="00A0376C" w:rsidP="00A0376C">
            <w:pPr>
              <w:pStyle w:val="TableParagraph"/>
              <w:spacing w:line="264" w:lineRule="auto"/>
              <w:ind w:left="103" w:right="1103"/>
              <w:rPr>
                <w:rFonts w:cs="Times New Roman"/>
                <w:w w:val="105"/>
              </w:rPr>
            </w:pPr>
          </w:p>
          <w:p w14:paraId="279A6D4F" w14:textId="31FF8A0E" w:rsidR="00A0376C" w:rsidRDefault="00A0376C" w:rsidP="00A0376C">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A0376C" w:rsidRPr="00DE153E" w:rsidRDefault="00A0376C" w:rsidP="00A0376C">
            <w:pPr>
              <w:pStyle w:val="TableParagraph"/>
              <w:spacing w:line="264" w:lineRule="auto"/>
              <w:ind w:left="98"/>
              <w:rPr>
                <w:rFonts w:cs="Times New Roman"/>
                <w:w w:val="105"/>
              </w:rPr>
            </w:pPr>
            <w:r w:rsidRPr="00DE153E">
              <w:rPr>
                <w:rFonts w:cs="Times New Roman"/>
                <w:w w:val="105"/>
              </w:rPr>
              <w:t>Readings:</w:t>
            </w:r>
          </w:p>
          <w:p w14:paraId="746421DF" w14:textId="36CC8E16" w:rsidR="00A0376C" w:rsidRDefault="00A0376C" w:rsidP="00A0376C">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445F8AE0" w14:textId="77777777" w:rsidR="00451AB7" w:rsidRDefault="00451AB7" w:rsidP="00451AB7">
            <w:pPr>
              <w:pStyle w:val="TableParagraph"/>
              <w:spacing w:line="264" w:lineRule="auto"/>
              <w:ind w:left="98"/>
              <w:rPr>
                <w:rFonts w:cs="Times New Roman"/>
                <w:b/>
                <w:w w:val="105"/>
              </w:rPr>
            </w:pPr>
          </w:p>
          <w:p w14:paraId="1900D412" w14:textId="0A784E46" w:rsidR="00451AB7" w:rsidRDefault="00451AB7" w:rsidP="00451AB7">
            <w:pPr>
              <w:pStyle w:val="TableParagraph"/>
              <w:spacing w:line="264" w:lineRule="auto"/>
              <w:ind w:left="98"/>
              <w:rPr>
                <w:rFonts w:cs="Times New Roman"/>
                <w:b/>
                <w:w w:val="105"/>
              </w:rPr>
            </w:pPr>
            <w:r>
              <w:rPr>
                <w:rFonts w:cs="Times New Roman"/>
                <w:b/>
                <w:w w:val="105"/>
              </w:rPr>
              <w:t>Assignments Due:</w:t>
            </w:r>
          </w:p>
          <w:p w14:paraId="4FD474CE" w14:textId="77777777" w:rsidR="00451AB7" w:rsidRDefault="00451AB7" w:rsidP="00451AB7">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2491DA81" w14:textId="77777777" w:rsidR="00451AB7" w:rsidRPr="001B20E4" w:rsidRDefault="00451AB7" w:rsidP="00451AB7">
            <w:pPr>
              <w:pStyle w:val="TableParagraph"/>
              <w:spacing w:line="264" w:lineRule="auto"/>
              <w:ind w:left="98"/>
              <w:rPr>
                <w:rFonts w:cs="Times New Roman"/>
                <w:b/>
                <w:w w:val="105"/>
              </w:rPr>
            </w:pPr>
            <w:r>
              <w:rPr>
                <w:rFonts w:cs="Times New Roman"/>
                <w:b/>
                <w:w w:val="105"/>
              </w:rPr>
              <w:t>-Reflection Paper 5</w:t>
            </w:r>
          </w:p>
          <w:p w14:paraId="6B10B152" w14:textId="77777777" w:rsidR="00451AB7" w:rsidRDefault="00451AB7" w:rsidP="00A0376C">
            <w:pPr>
              <w:pStyle w:val="TableParagraph"/>
              <w:spacing w:line="264" w:lineRule="auto"/>
              <w:ind w:left="98"/>
              <w:rPr>
                <w:rFonts w:cs="Times New Roman"/>
                <w:w w:val="105"/>
              </w:rPr>
            </w:pPr>
          </w:p>
          <w:p w14:paraId="2423357E" w14:textId="75C7D665" w:rsidR="00451AB7" w:rsidRPr="00DE153E" w:rsidRDefault="00451AB7" w:rsidP="00A0376C">
            <w:pPr>
              <w:pStyle w:val="TableParagraph"/>
              <w:spacing w:line="264" w:lineRule="auto"/>
              <w:ind w:left="98"/>
              <w:rPr>
                <w:rFonts w:cs="Times New Roman"/>
                <w:w w:val="105"/>
              </w:rPr>
            </w:pPr>
            <w:r>
              <w:rPr>
                <w:rFonts w:cs="Times New Roman"/>
                <w:b/>
                <w:w w:val="105"/>
              </w:rPr>
              <w:t>-Progress</w:t>
            </w:r>
            <w:r w:rsidRPr="001B20E4">
              <w:rPr>
                <w:rFonts w:cs="Times New Roman"/>
                <w:b/>
                <w:w w:val="105"/>
              </w:rPr>
              <w:t xml:space="preserve"> </w:t>
            </w:r>
            <w:r>
              <w:rPr>
                <w:rFonts w:cs="Times New Roman"/>
                <w:b/>
                <w:w w:val="105"/>
              </w:rPr>
              <w:t>N</w:t>
            </w:r>
            <w:r w:rsidRPr="001B20E4">
              <w:rPr>
                <w:rFonts w:cs="Times New Roman"/>
                <w:b/>
                <w:w w:val="105"/>
              </w:rPr>
              <w:t>ote</w:t>
            </w:r>
          </w:p>
          <w:p w14:paraId="6F70A14B" w14:textId="77777777" w:rsidR="00A0376C" w:rsidRDefault="00A0376C" w:rsidP="00A0376C">
            <w:pPr>
              <w:pStyle w:val="TableParagraph"/>
              <w:spacing w:line="264" w:lineRule="auto"/>
              <w:ind w:left="98"/>
              <w:rPr>
                <w:rFonts w:cs="Times New Roman"/>
                <w:b/>
                <w:w w:val="105"/>
              </w:rPr>
            </w:pPr>
          </w:p>
          <w:p w14:paraId="6A603861" w14:textId="5C29000B" w:rsidR="00A0376C" w:rsidRPr="00DE153E" w:rsidRDefault="00A0376C" w:rsidP="00A0376C">
            <w:pPr>
              <w:pStyle w:val="TableParagraph"/>
              <w:spacing w:line="264" w:lineRule="auto"/>
              <w:rPr>
                <w:rFonts w:cs="Times New Roman"/>
                <w:b/>
                <w:w w:val="105"/>
              </w:rPr>
            </w:pPr>
          </w:p>
        </w:tc>
      </w:tr>
      <w:tr w:rsidR="003922E1" w:rsidRPr="00A255D8" w14:paraId="58B83776" w14:textId="77777777" w:rsidTr="00FA0775">
        <w:trPr>
          <w:trHeight w:val="1890"/>
        </w:trPr>
        <w:tc>
          <w:tcPr>
            <w:tcW w:w="810" w:type="dxa"/>
            <w:tcBorders>
              <w:top w:val="single" w:sz="4" w:space="0" w:color="000000"/>
              <w:left w:val="single" w:sz="4" w:space="0" w:color="000000"/>
              <w:bottom w:val="single" w:sz="4" w:space="0" w:color="000000"/>
              <w:right w:val="single" w:sz="4" w:space="0" w:color="000000"/>
            </w:tcBorders>
          </w:tcPr>
          <w:p w14:paraId="54970023" w14:textId="30A4BD4E" w:rsidR="003922E1" w:rsidRDefault="003922E1" w:rsidP="00A0376C">
            <w:pPr>
              <w:pStyle w:val="TableParagraph"/>
              <w:spacing w:line="264" w:lineRule="auto"/>
              <w:ind w:left="104"/>
              <w:rPr>
                <w:rFonts w:cs="Times New Roman"/>
                <w:w w:val="105"/>
              </w:rPr>
            </w:pPr>
            <w:r>
              <w:rPr>
                <w:rFonts w:cs="Times New Roman"/>
                <w:w w:val="105"/>
              </w:rPr>
              <w:t>16</w:t>
            </w:r>
          </w:p>
        </w:tc>
        <w:tc>
          <w:tcPr>
            <w:tcW w:w="810" w:type="dxa"/>
            <w:tcBorders>
              <w:top w:val="single" w:sz="4" w:space="0" w:color="000000"/>
              <w:left w:val="single" w:sz="4" w:space="0" w:color="000000"/>
              <w:bottom w:val="single" w:sz="4" w:space="0" w:color="000000"/>
              <w:right w:val="single" w:sz="4" w:space="0" w:color="000000"/>
            </w:tcBorders>
          </w:tcPr>
          <w:p w14:paraId="3FED309B" w14:textId="01134987" w:rsidR="003922E1" w:rsidRDefault="003922E1" w:rsidP="00A0376C">
            <w:pPr>
              <w:pStyle w:val="TableParagraph"/>
              <w:spacing w:line="264" w:lineRule="auto"/>
              <w:ind w:left="104"/>
              <w:rPr>
                <w:rFonts w:cs="Times New Roman"/>
                <w:w w:val="105"/>
              </w:rPr>
            </w:pPr>
            <w:r>
              <w:rPr>
                <w:rFonts w:cs="Times New Roman"/>
                <w:w w:val="105"/>
              </w:rPr>
              <w:t>4/28</w:t>
            </w:r>
          </w:p>
        </w:tc>
        <w:tc>
          <w:tcPr>
            <w:tcW w:w="4140" w:type="dxa"/>
            <w:tcBorders>
              <w:top w:val="single" w:sz="4" w:space="0" w:color="000000"/>
              <w:left w:val="single" w:sz="4" w:space="0" w:color="000000"/>
              <w:bottom w:val="single" w:sz="4" w:space="0" w:color="000000"/>
              <w:right w:val="single" w:sz="4" w:space="0" w:color="000000"/>
            </w:tcBorders>
          </w:tcPr>
          <w:p w14:paraId="096E87BF" w14:textId="23239B09" w:rsidR="003922E1" w:rsidRDefault="003922E1" w:rsidP="00A0376C">
            <w:pPr>
              <w:pStyle w:val="TableParagraph"/>
              <w:spacing w:line="264" w:lineRule="auto"/>
              <w:ind w:left="103" w:right="1103"/>
              <w:rPr>
                <w:rFonts w:cs="Times New Roman"/>
                <w:w w:val="105"/>
              </w:rPr>
            </w:pPr>
            <w:r>
              <w:rPr>
                <w:rFonts w:cs="Times New Roman"/>
                <w:w w:val="105"/>
              </w:rPr>
              <w:t>SCIP Day</w:t>
            </w:r>
          </w:p>
        </w:tc>
        <w:tc>
          <w:tcPr>
            <w:tcW w:w="4230" w:type="dxa"/>
            <w:tcBorders>
              <w:top w:val="single" w:sz="4" w:space="0" w:color="000000"/>
              <w:left w:val="single" w:sz="4" w:space="0" w:color="000000"/>
              <w:bottom w:val="single" w:sz="4" w:space="0" w:color="000000"/>
              <w:right w:val="single" w:sz="4" w:space="0" w:color="000000"/>
            </w:tcBorders>
          </w:tcPr>
          <w:p w14:paraId="705A7144" w14:textId="6D8A627C" w:rsidR="003922E1" w:rsidRPr="00DE153E" w:rsidRDefault="003922E1" w:rsidP="00A0376C">
            <w:pPr>
              <w:pStyle w:val="TableParagraph"/>
              <w:spacing w:line="264" w:lineRule="auto"/>
              <w:ind w:left="98"/>
              <w:rPr>
                <w:rFonts w:cs="Times New Roman"/>
                <w:w w:val="105"/>
              </w:rPr>
            </w:pPr>
            <w:r>
              <w:rPr>
                <w:rFonts w:cs="Times New Roman"/>
                <w:w w:val="105"/>
              </w:rPr>
              <w:t>Readings: TBA</w:t>
            </w:r>
          </w:p>
        </w:tc>
      </w:tr>
    </w:tbl>
    <w:p w14:paraId="5D12386E" w14:textId="78A8ED8D" w:rsidR="009A1B06" w:rsidRPr="00A255D8" w:rsidRDefault="009A1B06" w:rsidP="009A1B06">
      <w:pPr>
        <w:tabs>
          <w:tab w:val="left" w:pos="1618"/>
        </w:tabs>
        <w:rPr>
          <w:rFonts w:cs="Times New Roman"/>
        </w:rPr>
      </w:pPr>
    </w:p>
    <w:p w14:paraId="5E1CEA46" w14:textId="49846F26" w:rsidR="00165274" w:rsidRPr="007F5A3B" w:rsidRDefault="009A1B06" w:rsidP="007F5A3B">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B57CF0" w:rsidRPr="00A462B0">
        <w:rPr>
          <w:rFonts w:cs="Times New Roman"/>
          <w:b/>
          <w:bCs/>
          <w:w w:val="105"/>
          <w:sz w:val="22"/>
          <w:szCs w:val="22"/>
          <w:u w:val="single"/>
        </w:rPr>
        <w:t>class time</w:t>
      </w:r>
      <w:r w:rsidRPr="00A255D8">
        <w:rPr>
          <w:rFonts w:cs="Times New Roman"/>
          <w:w w:val="105"/>
          <w:sz w:val="22"/>
          <w:szCs w:val="22"/>
        </w:rPr>
        <w:t xml:space="preserve"> on the date noted.</w:t>
      </w:r>
    </w:p>
    <w:p w14:paraId="44B6DAB1" w14:textId="77777777" w:rsidR="00FC1028" w:rsidRDefault="00FC1028"/>
    <w:sectPr w:rsidR="00FC1028" w:rsidSect="00754012">
      <w:headerReference w:type="default" r:id="rId12"/>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A4C5" w14:textId="77777777" w:rsidR="00F559C8" w:rsidRDefault="00F559C8">
      <w:r>
        <w:separator/>
      </w:r>
    </w:p>
  </w:endnote>
  <w:endnote w:type="continuationSeparator" w:id="0">
    <w:p w14:paraId="3849A92B" w14:textId="77777777" w:rsidR="00F559C8" w:rsidRDefault="00F5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1036626"/>
      <w:docPartObj>
        <w:docPartGallery w:val="Page Numbers (Bottom of Page)"/>
        <w:docPartUnique/>
      </w:docPartObj>
    </w:sdt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3486429"/>
      <w:docPartObj>
        <w:docPartGallery w:val="Page Numbers (Bottom of Page)"/>
        <w:docPartUnique/>
      </w:docPartObj>
    </w:sdtPr>
    <w:sdtContent>
      <w:p w14:paraId="0CE722CF" w14:textId="77777777" w:rsidR="00591481" w:rsidRDefault="00591481" w:rsidP="002B6025">
        <w:pPr>
          <w:pStyle w:val="Footer"/>
          <w:framePr w:wrap="non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w:t>
        </w:r>
        <w:r w:rsidR="005B7813">
          <w:rPr>
            <w:rStyle w:val="PageNumber"/>
            <w:rFonts w:cs="Times New Roman"/>
          </w:rPr>
          <w:t>10</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ED4A" w14:textId="77777777" w:rsidR="00F559C8" w:rsidRDefault="00F559C8">
      <w:r>
        <w:separator/>
      </w:r>
    </w:p>
  </w:footnote>
  <w:footnote w:type="continuationSeparator" w:id="0">
    <w:p w14:paraId="199D2E25" w14:textId="77777777" w:rsidR="00F559C8" w:rsidRDefault="00F55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491697"/>
      <w:docPartObj>
        <w:docPartGallery w:val="Page Numbers (Top of Page)"/>
        <w:docPartUnique/>
      </w:docPartObj>
    </w:sdt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1649C"/>
    <w:multiLevelType w:val="multilevel"/>
    <w:tmpl w:val="18A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528B3"/>
    <w:multiLevelType w:val="hybridMultilevel"/>
    <w:tmpl w:val="3966495A"/>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6"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9"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8A2FD5"/>
    <w:multiLevelType w:val="multilevel"/>
    <w:tmpl w:val="914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6"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9"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51046940">
    <w:abstractNumId w:val="7"/>
  </w:num>
  <w:num w:numId="2" w16cid:durableId="1044717260">
    <w:abstractNumId w:val="15"/>
  </w:num>
  <w:num w:numId="3" w16cid:durableId="2071493220">
    <w:abstractNumId w:val="17"/>
  </w:num>
  <w:num w:numId="4" w16cid:durableId="1736856976">
    <w:abstractNumId w:val="12"/>
  </w:num>
  <w:num w:numId="5" w16cid:durableId="500656761">
    <w:abstractNumId w:val="4"/>
  </w:num>
  <w:num w:numId="6" w16cid:durableId="160313394">
    <w:abstractNumId w:val="18"/>
  </w:num>
  <w:num w:numId="7" w16cid:durableId="1988699756">
    <w:abstractNumId w:val="8"/>
  </w:num>
  <w:num w:numId="8" w16cid:durableId="942492533">
    <w:abstractNumId w:val="11"/>
  </w:num>
  <w:num w:numId="9" w16cid:durableId="479031977">
    <w:abstractNumId w:val="14"/>
  </w:num>
  <w:num w:numId="10" w16cid:durableId="1561330897">
    <w:abstractNumId w:val="5"/>
  </w:num>
  <w:num w:numId="11" w16cid:durableId="1191605075">
    <w:abstractNumId w:val="2"/>
  </w:num>
  <w:num w:numId="12" w16cid:durableId="1613395319">
    <w:abstractNumId w:val="9"/>
  </w:num>
  <w:num w:numId="13" w16cid:durableId="1039014022">
    <w:abstractNumId w:val="3"/>
  </w:num>
  <w:num w:numId="14" w16cid:durableId="1938445288">
    <w:abstractNumId w:val="16"/>
  </w:num>
  <w:num w:numId="15" w16cid:durableId="860554224">
    <w:abstractNumId w:val="19"/>
  </w:num>
  <w:num w:numId="16" w16cid:durableId="1653488400">
    <w:abstractNumId w:val="10"/>
  </w:num>
  <w:num w:numId="17" w16cid:durableId="260186093">
    <w:abstractNumId w:val="13"/>
  </w:num>
  <w:num w:numId="18" w16cid:durableId="2066447548">
    <w:abstractNumId w:val="1"/>
  </w:num>
  <w:num w:numId="19" w16cid:durableId="1512143132">
    <w:abstractNumId w:val="0"/>
  </w:num>
  <w:num w:numId="20" w16cid:durableId="221868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003D4"/>
    <w:rsid w:val="000103F7"/>
    <w:rsid w:val="000106B7"/>
    <w:rsid w:val="00040846"/>
    <w:rsid w:val="000430B2"/>
    <w:rsid w:val="0004326F"/>
    <w:rsid w:val="00054D8E"/>
    <w:rsid w:val="00065EC7"/>
    <w:rsid w:val="00065F50"/>
    <w:rsid w:val="000721DE"/>
    <w:rsid w:val="000865C5"/>
    <w:rsid w:val="00086997"/>
    <w:rsid w:val="000A0FCC"/>
    <w:rsid w:val="000A56E1"/>
    <w:rsid w:val="000C3DBD"/>
    <w:rsid w:val="000D1144"/>
    <w:rsid w:val="00101458"/>
    <w:rsid w:val="00111A78"/>
    <w:rsid w:val="001367B8"/>
    <w:rsid w:val="00140AD8"/>
    <w:rsid w:val="00146F68"/>
    <w:rsid w:val="00151FDF"/>
    <w:rsid w:val="00165274"/>
    <w:rsid w:val="00174E64"/>
    <w:rsid w:val="00174E6B"/>
    <w:rsid w:val="0018182E"/>
    <w:rsid w:val="00183DAE"/>
    <w:rsid w:val="001B00A3"/>
    <w:rsid w:val="001C44B0"/>
    <w:rsid w:val="001C50B4"/>
    <w:rsid w:val="001D5CA7"/>
    <w:rsid w:val="001E262C"/>
    <w:rsid w:val="001E5F24"/>
    <w:rsid w:val="001F575D"/>
    <w:rsid w:val="0021043E"/>
    <w:rsid w:val="002165B3"/>
    <w:rsid w:val="00234BCB"/>
    <w:rsid w:val="00244248"/>
    <w:rsid w:val="00244E1C"/>
    <w:rsid w:val="00247341"/>
    <w:rsid w:val="00247BED"/>
    <w:rsid w:val="00270414"/>
    <w:rsid w:val="00284DBE"/>
    <w:rsid w:val="00293E87"/>
    <w:rsid w:val="002B1D01"/>
    <w:rsid w:val="002B6025"/>
    <w:rsid w:val="002D50E4"/>
    <w:rsid w:val="002F6D0A"/>
    <w:rsid w:val="003115C3"/>
    <w:rsid w:val="003474EA"/>
    <w:rsid w:val="00352CF0"/>
    <w:rsid w:val="0036037F"/>
    <w:rsid w:val="00362452"/>
    <w:rsid w:val="003624A7"/>
    <w:rsid w:val="0036731C"/>
    <w:rsid w:val="00374346"/>
    <w:rsid w:val="00383951"/>
    <w:rsid w:val="003855AC"/>
    <w:rsid w:val="00385E8D"/>
    <w:rsid w:val="003873F8"/>
    <w:rsid w:val="003922E1"/>
    <w:rsid w:val="00393B7A"/>
    <w:rsid w:val="00393F9E"/>
    <w:rsid w:val="00397122"/>
    <w:rsid w:val="003A3170"/>
    <w:rsid w:val="003B3EC9"/>
    <w:rsid w:val="003C2A14"/>
    <w:rsid w:val="003C7294"/>
    <w:rsid w:val="00410A9B"/>
    <w:rsid w:val="00426B31"/>
    <w:rsid w:val="00431E62"/>
    <w:rsid w:val="00444AC9"/>
    <w:rsid w:val="00447D7E"/>
    <w:rsid w:val="00451AB7"/>
    <w:rsid w:val="00452362"/>
    <w:rsid w:val="00477878"/>
    <w:rsid w:val="00483E81"/>
    <w:rsid w:val="00486EC3"/>
    <w:rsid w:val="004928A0"/>
    <w:rsid w:val="004A579D"/>
    <w:rsid w:val="004B67E0"/>
    <w:rsid w:val="004D66FA"/>
    <w:rsid w:val="004E2B58"/>
    <w:rsid w:val="004F407A"/>
    <w:rsid w:val="005061FD"/>
    <w:rsid w:val="005119D2"/>
    <w:rsid w:val="00534BFF"/>
    <w:rsid w:val="005467C9"/>
    <w:rsid w:val="005615AC"/>
    <w:rsid w:val="00563E3F"/>
    <w:rsid w:val="0057494F"/>
    <w:rsid w:val="0058718F"/>
    <w:rsid w:val="00590B6C"/>
    <w:rsid w:val="00591481"/>
    <w:rsid w:val="005A6937"/>
    <w:rsid w:val="005B3602"/>
    <w:rsid w:val="005B7813"/>
    <w:rsid w:val="005C3EA6"/>
    <w:rsid w:val="005D7FDC"/>
    <w:rsid w:val="005E6C68"/>
    <w:rsid w:val="005F2AA3"/>
    <w:rsid w:val="005F3392"/>
    <w:rsid w:val="005F3BF1"/>
    <w:rsid w:val="00615AC5"/>
    <w:rsid w:val="00617A42"/>
    <w:rsid w:val="00633B55"/>
    <w:rsid w:val="006478FC"/>
    <w:rsid w:val="00671086"/>
    <w:rsid w:val="0067500C"/>
    <w:rsid w:val="0068679E"/>
    <w:rsid w:val="006873FD"/>
    <w:rsid w:val="0069095C"/>
    <w:rsid w:val="0069499A"/>
    <w:rsid w:val="006B34B5"/>
    <w:rsid w:val="006C465D"/>
    <w:rsid w:val="006C609F"/>
    <w:rsid w:val="006D37DC"/>
    <w:rsid w:val="006E5287"/>
    <w:rsid w:val="006E5FBF"/>
    <w:rsid w:val="0070461A"/>
    <w:rsid w:val="00713D79"/>
    <w:rsid w:val="00726E67"/>
    <w:rsid w:val="007415C5"/>
    <w:rsid w:val="00743248"/>
    <w:rsid w:val="00754012"/>
    <w:rsid w:val="00757025"/>
    <w:rsid w:val="00771997"/>
    <w:rsid w:val="00775057"/>
    <w:rsid w:val="007A1943"/>
    <w:rsid w:val="007A7ECC"/>
    <w:rsid w:val="007B1544"/>
    <w:rsid w:val="007B6C1A"/>
    <w:rsid w:val="007C14B6"/>
    <w:rsid w:val="007C25B9"/>
    <w:rsid w:val="007C43BE"/>
    <w:rsid w:val="007D10EF"/>
    <w:rsid w:val="007E3F49"/>
    <w:rsid w:val="007E50A8"/>
    <w:rsid w:val="007E78D6"/>
    <w:rsid w:val="007F5A3B"/>
    <w:rsid w:val="007F6C7B"/>
    <w:rsid w:val="00802170"/>
    <w:rsid w:val="008261F6"/>
    <w:rsid w:val="00830F96"/>
    <w:rsid w:val="00846E05"/>
    <w:rsid w:val="00853ADA"/>
    <w:rsid w:val="008632F2"/>
    <w:rsid w:val="00867FD6"/>
    <w:rsid w:val="008742B4"/>
    <w:rsid w:val="00883785"/>
    <w:rsid w:val="00890772"/>
    <w:rsid w:val="00891E96"/>
    <w:rsid w:val="008A2756"/>
    <w:rsid w:val="008A6948"/>
    <w:rsid w:val="008C780A"/>
    <w:rsid w:val="008D1384"/>
    <w:rsid w:val="008E5827"/>
    <w:rsid w:val="00931785"/>
    <w:rsid w:val="009455B1"/>
    <w:rsid w:val="009570C6"/>
    <w:rsid w:val="00961852"/>
    <w:rsid w:val="009618C8"/>
    <w:rsid w:val="00974932"/>
    <w:rsid w:val="009A1B06"/>
    <w:rsid w:val="009B20B0"/>
    <w:rsid w:val="009B35B6"/>
    <w:rsid w:val="009B5AA2"/>
    <w:rsid w:val="009C3561"/>
    <w:rsid w:val="009D304C"/>
    <w:rsid w:val="009E3E8B"/>
    <w:rsid w:val="009F41F0"/>
    <w:rsid w:val="00A0376C"/>
    <w:rsid w:val="00A157FC"/>
    <w:rsid w:val="00A213DE"/>
    <w:rsid w:val="00A252C4"/>
    <w:rsid w:val="00A26F35"/>
    <w:rsid w:val="00A34185"/>
    <w:rsid w:val="00A41042"/>
    <w:rsid w:val="00A462B0"/>
    <w:rsid w:val="00A5015D"/>
    <w:rsid w:val="00A51992"/>
    <w:rsid w:val="00A51B8E"/>
    <w:rsid w:val="00A602C9"/>
    <w:rsid w:val="00A70189"/>
    <w:rsid w:val="00A74C1F"/>
    <w:rsid w:val="00A81B1F"/>
    <w:rsid w:val="00AA1313"/>
    <w:rsid w:val="00AA280A"/>
    <w:rsid w:val="00AA564A"/>
    <w:rsid w:val="00AA74CC"/>
    <w:rsid w:val="00AB1934"/>
    <w:rsid w:val="00AF1159"/>
    <w:rsid w:val="00AF7151"/>
    <w:rsid w:val="00B1435E"/>
    <w:rsid w:val="00B37FEF"/>
    <w:rsid w:val="00B403CD"/>
    <w:rsid w:val="00B40F10"/>
    <w:rsid w:val="00B563A6"/>
    <w:rsid w:val="00B57CF0"/>
    <w:rsid w:val="00B73B40"/>
    <w:rsid w:val="00B73EE0"/>
    <w:rsid w:val="00B75F7D"/>
    <w:rsid w:val="00B9580F"/>
    <w:rsid w:val="00BA3832"/>
    <w:rsid w:val="00BB2BCC"/>
    <w:rsid w:val="00BC286B"/>
    <w:rsid w:val="00BD5055"/>
    <w:rsid w:val="00BD59AC"/>
    <w:rsid w:val="00BF1D04"/>
    <w:rsid w:val="00C04B60"/>
    <w:rsid w:val="00C04E90"/>
    <w:rsid w:val="00C228E5"/>
    <w:rsid w:val="00C6292D"/>
    <w:rsid w:val="00C702A9"/>
    <w:rsid w:val="00C75712"/>
    <w:rsid w:val="00C81EC9"/>
    <w:rsid w:val="00C90C17"/>
    <w:rsid w:val="00CA26CE"/>
    <w:rsid w:val="00CB0DB3"/>
    <w:rsid w:val="00CC0FD2"/>
    <w:rsid w:val="00CF4D3F"/>
    <w:rsid w:val="00CF4E63"/>
    <w:rsid w:val="00D0135B"/>
    <w:rsid w:val="00D22A1E"/>
    <w:rsid w:val="00D2373C"/>
    <w:rsid w:val="00D25FD9"/>
    <w:rsid w:val="00D27F98"/>
    <w:rsid w:val="00D36E58"/>
    <w:rsid w:val="00D41518"/>
    <w:rsid w:val="00D456F6"/>
    <w:rsid w:val="00D547A5"/>
    <w:rsid w:val="00D66A61"/>
    <w:rsid w:val="00D7081D"/>
    <w:rsid w:val="00D70ACA"/>
    <w:rsid w:val="00D7336F"/>
    <w:rsid w:val="00D745FD"/>
    <w:rsid w:val="00D77F1C"/>
    <w:rsid w:val="00D85894"/>
    <w:rsid w:val="00D864BE"/>
    <w:rsid w:val="00DA3B55"/>
    <w:rsid w:val="00DB0697"/>
    <w:rsid w:val="00DD022A"/>
    <w:rsid w:val="00DD66E1"/>
    <w:rsid w:val="00DE153E"/>
    <w:rsid w:val="00DE6FEE"/>
    <w:rsid w:val="00DF536F"/>
    <w:rsid w:val="00DF7B31"/>
    <w:rsid w:val="00E07697"/>
    <w:rsid w:val="00E23EC1"/>
    <w:rsid w:val="00E259E8"/>
    <w:rsid w:val="00E31F5A"/>
    <w:rsid w:val="00E337D3"/>
    <w:rsid w:val="00E51279"/>
    <w:rsid w:val="00E66910"/>
    <w:rsid w:val="00E738EF"/>
    <w:rsid w:val="00E8429E"/>
    <w:rsid w:val="00EB421A"/>
    <w:rsid w:val="00EB4771"/>
    <w:rsid w:val="00ED0733"/>
    <w:rsid w:val="00ED0E9C"/>
    <w:rsid w:val="00EE5860"/>
    <w:rsid w:val="00EF08BF"/>
    <w:rsid w:val="00EF5DD3"/>
    <w:rsid w:val="00EF6BFC"/>
    <w:rsid w:val="00F02D8B"/>
    <w:rsid w:val="00F05337"/>
    <w:rsid w:val="00F10289"/>
    <w:rsid w:val="00F13762"/>
    <w:rsid w:val="00F24406"/>
    <w:rsid w:val="00F559C8"/>
    <w:rsid w:val="00F561FE"/>
    <w:rsid w:val="00F6248C"/>
    <w:rsid w:val="00F712D5"/>
    <w:rsid w:val="00F73F5E"/>
    <w:rsid w:val="00F7756E"/>
    <w:rsid w:val="00F91BA3"/>
    <w:rsid w:val="00FA0775"/>
    <w:rsid w:val="00FA08A6"/>
    <w:rsid w:val="00FA7877"/>
    <w:rsid w:val="00FC1028"/>
    <w:rsid w:val="00FC5498"/>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1C"/>
    <w:pPr>
      <w:widowControl w:val="0"/>
      <w:autoSpaceDE w:val="0"/>
      <w:autoSpaceDN w:val="0"/>
    </w:pPr>
    <w:rPr>
      <w:rFonts w:ascii="Times New Roman" w:eastAsia="Calibri" w:hAnsi="Times New Roman" w:cs="Calibri"/>
      <w:szCs w:val="22"/>
    </w:rPr>
  </w:style>
  <w:style w:type="paragraph" w:styleId="Heading2">
    <w:name w:val="heading 2"/>
    <w:basedOn w:val="Normal"/>
    <w:next w:val="Normal"/>
    <w:link w:val="Heading2Char"/>
    <w:uiPriority w:val="9"/>
    <w:semiHidden/>
    <w:unhideWhenUsed/>
    <w:qFormat/>
    <w:rsid w:val="002704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704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 w:type="paragraph" w:customStyle="1" w:styleId="xmsonormal">
    <w:name w:val="x_msonormal"/>
    <w:basedOn w:val="Normal"/>
    <w:rsid w:val="00890772"/>
    <w:pPr>
      <w:widowControl/>
      <w:autoSpaceDE/>
      <w:autoSpaceDN/>
      <w:spacing w:before="100" w:beforeAutospacing="1" w:after="100" w:afterAutospacing="1"/>
    </w:pPr>
    <w:rPr>
      <w:rFonts w:eastAsia="Times New Roman" w:cs="Times New Roman"/>
      <w:szCs w:val="24"/>
    </w:rPr>
  </w:style>
  <w:style w:type="character" w:customStyle="1" w:styleId="Heading2Char">
    <w:name w:val="Heading 2 Char"/>
    <w:basedOn w:val="DefaultParagraphFont"/>
    <w:link w:val="Heading2"/>
    <w:uiPriority w:val="9"/>
    <w:semiHidden/>
    <w:rsid w:val="0027041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70414"/>
    <w:rPr>
      <w:rFonts w:asciiTheme="majorHAnsi" w:eastAsiaTheme="majorEastAsia" w:hAnsiTheme="majorHAnsi" w:cstheme="majorBidi"/>
      <w:i/>
      <w:iCs/>
      <w:color w:val="2F5496" w:themeColor="accent1" w:themeShade="BF"/>
      <w:szCs w:val="22"/>
    </w:rPr>
  </w:style>
  <w:style w:type="paragraph" w:customStyle="1" w:styleId="paragraph">
    <w:name w:val="paragraph"/>
    <w:basedOn w:val="Normal"/>
    <w:rsid w:val="003922E1"/>
    <w:pPr>
      <w:widowControl/>
      <w:autoSpaceDE/>
      <w:autoSpaceDN/>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3922E1"/>
  </w:style>
  <w:style w:type="character" w:customStyle="1" w:styleId="eop">
    <w:name w:val="eop"/>
    <w:basedOn w:val="DefaultParagraphFont"/>
    <w:rsid w:val="00392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 w:id="2091273719">
      <w:bodyDiv w:val="1"/>
      <w:marLeft w:val="0"/>
      <w:marRight w:val="0"/>
      <w:marTop w:val="0"/>
      <w:marBottom w:val="0"/>
      <w:divBdr>
        <w:top w:val="none" w:sz="0" w:space="0" w:color="auto"/>
        <w:left w:val="none" w:sz="0" w:space="0" w:color="auto"/>
        <w:bottom w:val="none" w:sz="0" w:space="0" w:color="auto"/>
        <w:right w:val="none" w:sz="0" w:space="0" w:color="auto"/>
      </w:divBdr>
    </w:div>
    <w:div w:id="21429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utionfocused.net/what-is-solution-focused-therapy/"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3774</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McCall</cp:lastModifiedBy>
  <cp:revision>3</cp:revision>
  <cp:lastPrinted>2023-10-29T13:23:00Z</cp:lastPrinted>
  <dcterms:created xsi:type="dcterms:W3CDTF">2025-01-11T22:45:00Z</dcterms:created>
  <dcterms:modified xsi:type="dcterms:W3CDTF">2025-01-11T22:46:00Z</dcterms:modified>
</cp:coreProperties>
</file>