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6C34" w14:textId="77777777" w:rsidR="0008276D" w:rsidRPr="00E21CFF" w:rsidRDefault="0008276D">
      <w:pPr>
        <w:jc w:val="center"/>
        <w:rPr>
          <w:b/>
        </w:rPr>
      </w:pPr>
      <w:r w:rsidRPr="00E21CFF">
        <w:rPr>
          <w:b/>
        </w:rPr>
        <w:t xml:space="preserve">AUBURN UNIVERSITY </w:t>
      </w:r>
    </w:p>
    <w:p w14:paraId="7A74C7B3" w14:textId="77777777" w:rsidR="0008276D" w:rsidRDefault="0008276D">
      <w:pPr>
        <w:jc w:val="center"/>
        <w:rPr>
          <w:b/>
        </w:rPr>
      </w:pPr>
      <w:r w:rsidRPr="00E21CFF">
        <w:rPr>
          <w:b/>
        </w:rPr>
        <w:t>SYLLABUS</w:t>
      </w:r>
    </w:p>
    <w:p w14:paraId="148C74C9" w14:textId="5254CB3C" w:rsidR="00B72BCB" w:rsidRPr="00E21CFF" w:rsidRDefault="00B72BCB">
      <w:pPr>
        <w:jc w:val="center"/>
        <w:rPr>
          <w:b/>
        </w:rPr>
      </w:pPr>
      <w:r>
        <w:rPr>
          <w:b/>
        </w:rPr>
        <w:t>Spring 202</w:t>
      </w:r>
      <w:r w:rsidR="00926D08">
        <w:rPr>
          <w:b/>
        </w:rPr>
        <w:t>5</w:t>
      </w:r>
    </w:p>
    <w:p w14:paraId="6D1E22CC" w14:textId="77777777" w:rsidR="0008276D" w:rsidRPr="00E21CFF" w:rsidRDefault="0008276D"/>
    <w:p w14:paraId="3829E738" w14:textId="77777777" w:rsidR="0008276D" w:rsidRPr="00E21CFF" w:rsidRDefault="0008276D" w:rsidP="003C3426">
      <w:r w:rsidRPr="00E21CFF">
        <w:rPr>
          <w:b/>
        </w:rPr>
        <w:t>Course Number:</w:t>
      </w:r>
      <w:r w:rsidR="00EA2AE0" w:rsidRPr="00E21CFF">
        <w:tab/>
      </w:r>
      <w:r w:rsidR="00EA2AE0" w:rsidRPr="00E21CFF">
        <w:tab/>
      </w:r>
      <w:r w:rsidRPr="00E21CFF">
        <w:t xml:space="preserve">COUN </w:t>
      </w:r>
      <w:r w:rsidR="00F86708" w:rsidRPr="00E21CFF">
        <w:t>8300</w:t>
      </w:r>
    </w:p>
    <w:p w14:paraId="3A98139B" w14:textId="77777777" w:rsidR="0008276D" w:rsidRPr="00E21CFF" w:rsidRDefault="0008276D" w:rsidP="003C3426">
      <w:r w:rsidRPr="00E21CFF">
        <w:rPr>
          <w:b/>
        </w:rPr>
        <w:t>Course Title:</w:t>
      </w:r>
      <w:r w:rsidRPr="00E21CFF">
        <w:tab/>
      </w:r>
      <w:r w:rsidRPr="00E21CFF">
        <w:tab/>
      </w:r>
      <w:r w:rsidRPr="00E21CFF">
        <w:tab/>
      </w:r>
      <w:r w:rsidR="00F86708" w:rsidRPr="00E21CFF">
        <w:t xml:space="preserve">Research Design in Counseling </w:t>
      </w:r>
    </w:p>
    <w:p w14:paraId="7734E6FD" w14:textId="77777777" w:rsidR="0008276D" w:rsidRPr="00E21CFF" w:rsidRDefault="0008276D" w:rsidP="003C3426">
      <w:r w:rsidRPr="00E21CFF">
        <w:rPr>
          <w:b/>
        </w:rPr>
        <w:t>Credit Hours:</w:t>
      </w:r>
      <w:r w:rsidR="006217F4" w:rsidRPr="00E21CFF">
        <w:tab/>
      </w:r>
      <w:r w:rsidR="006217F4" w:rsidRPr="00E21CFF">
        <w:tab/>
        <w:t>3 Semester hours</w:t>
      </w:r>
    </w:p>
    <w:p w14:paraId="438E7544" w14:textId="77777777" w:rsidR="0008276D" w:rsidRDefault="0008276D" w:rsidP="003C3426">
      <w:r w:rsidRPr="00E21CFF">
        <w:rPr>
          <w:b/>
        </w:rPr>
        <w:t>Prerequisites:</w:t>
      </w:r>
      <w:r w:rsidRPr="00E21CFF">
        <w:tab/>
      </w:r>
      <w:r w:rsidRPr="00E21CFF">
        <w:tab/>
      </w:r>
      <w:r w:rsidRPr="00E21CFF">
        <w:tab/>
        <w:t>COUN 7320, COUN 7100 or 7950</w:t>
      </w:r>
    </w:p>
    <w:p w14:paraId="4B358732" w14:textId="75CB8453" w:rsidR="008B1869" w:rsidRPr="00E21CFF" w:rsidRDefault="008B1869" w:rsidP="003C3426">
      <w:r w:rsidRPr="008B1869">
        <w:rPr>
          <w:b/>
        </w:rPr>
        <w:t>Course Schedule:</w:t>
      </w:r>
      <w:r>
        <w:tab/>
      </w:r>
      <w:r>
        <w:tab/>
      </w:r>
      <w:r w:rsidR="00452DB4">
        <w:t>Wedn</w:t>
      </w:r>
      <w:r>
        <w:t>esdays 4-</w:t>
      </w:r>
      <w:r w:rsidR="00452DB4">
        <w:t>6</w:t>
      </w:r>
      <w:r>
        <w:t>:5</w:t>
      </w:r>
      <w:r w:rsidR="00452DB4">
        <w:t>0</w:t>
      </w:r>
      <w:r>
        <w:t xml:space="preserve">pm, </w:t>
      </w:r>
      <w:r w:rsidR="002E6610">
        <w:t xml:space="preserve">1221 </w:t>
      </w:r>
      <w:r>
        <w:t>Haley Center</w:t>
      </w:r>
    </w:p>
    <w:p w14:paraId="5F906CAB" w14:textId="354D0B6F" w:rsidR="0008276D" w:rsidRPr="00E21CFF" w:rsidRDefault="0008276D" w:rsidP="003C3426">
      <w:r w:rsidRPr="00E21CFF">
        <w:rPr>
          <w:b/>
        </w:rPr>
        <w:t>Date Syllabus Prepared:</w:t>
      </w:r>
      <w:r w:rsidR="00EA2AE0" w:rsidRPr="00E21CFF">
        <w:t xml:space="preserve"> </w:t>
      </w:r>
      <w:r w:rsidR="005C2A17" w:rsidRPr="00E21CFF">
        <w:tab/>
      </w:r>
      <w:r w:rsidR="00DA1897" w:rsidRPr="00E21CFF">
        <w:t>January 2020</w:t>
      </w:r>
      <w:r w:rsidR="00700BC5" w:rsidRPr="00E21CFF">
        <w:t>;</w:t>
      </w:r>
      <w:r w:rsidR="00E1686B" w:rsidRPr="00E21CFF">
        <w:t xml:space="preserve"> May 2020</w:t>
      </w:r>
      <w:r w:rsidR="00700BC5" w:rsidRPr="00E21CFF">
        <w:t>; May 2021</w:t>
      </w:r>
      <w:r w:rsidR="00452DB4">
        <w:t>; January 2024</w:t>
      </w:r>
      <w:r w:rsidR="00701B9B">
        <w:t>; January 2025</w:t>
      </w:r>
    </w:p>
    <w:p w14:paraId="42A5BE5A" w14:textId="77777777" w:rsidR="005C2A17" w:rsidRPr="00E21CFF" w:rsidRDefault="005C2A17" w:rsidP="005C2A17">
      <w:pPr>
        <w:ind w:right="-360"/>
        <w:contextualSpacing/>
      </w:pPr>
    </w:p>
    <w:p w14:paraId="0CB71031" w14:textId="1C24518F" w:rsidR="00700BC5" w:rsidRPr="00E21CFF" w:rsidRDefault="005C2A17" w:rsidP="00A458EF">
      <w:pPr>
        <w:rPr>
          <w:rFonts w:eastAsia="Calibri"/>
        </w:rPr>
      </w:pPr>
      <w:r w:rsidRPr="00E21CFF">
        <w:rPr>
          <w:b/>
        </w:rPr>
        <w:t>Instructor:</w:t>
      </w:r>
      <w:r w:rsidR="00C06816" w:rsidRPr="00E21CFF">
        <w:t xml:space="preserve"> </w:t>
      </w:r>
      <w:r w:rsidR="00A458EF">
        <w:rPr>
          <w:rFonts w:eastAsia="Calibri"/>
        </w:rPr>
        <w:t>Jill Meyer</w:t>
      </w:r>
      <w:r w:rsidR="00700BC5" w:rsidRPr="00E21CFF">
        <w:rPr>
          <w:rFonts w:eastAsia="Calibri"/>
        </w:rPr>
        <w:t>, PhD</w:t>
      </w:r>
      <w:r w:rsidR="00700BC5" w:rsidRPr="00E21CFF">
        <w:rPr>
          <w:rFonts w:eastAsia="Calibri"/>
        </w:rPr>
        <w:tab/>
      </w:r>
      <w:r w:rsidR="00700BC5" w:rsidRPr="00E21CFF">
        <w:rPr>
          <w:rFonts w:eastAsia="Calibri"/>
        </w:rPr>
        <w:tab/>
      </w:r>
      <w:r w:rsidR="00700BC5" w:rsidRPr="00E21CFF">
        <w:rPr>
          <w:rFonts w:eastAsia="Calibri"/>
        </w:rPr>
        <w:tab/>
        <w:t xml:space="preserve">    </w:t>
      </w:r>
    </w:p>
    <w:p w14:paraId="65F4EFBB" w14:textId="638F43F8" w:rsidR="00700BC5" w:rsidRPr="00E21CFF" w:rsidRDefault="00700BC5" w:rsidP="00700BC5">
      <w:pPr>
        <w:ind w:left="720"/>
        <w:rPr>
          <w:rStyle w:val="Hyperlink"/>
          <w:rFonts w:eastAsia="Calibri"/>
        </w:rPr>
      </w:pPr>
      <w:r w:rsidRPr="00E21CFF">
        <w:rPr>
          <w:rFonts w:eastAsia="Calibri"/>
        </w:rPr>
        <w:t xml:space="preserve">       Email: </w:t>
      </w:r>
      <w:hyperlink r:id="rId7" w:history="1">
        <w:r w:rsidR="00A458EF" w:rsidRPr="003A2DDF">
          <w:rPr>
            <w:rStyle w:val="Hyperlink"/>
            <w:rFonts w:eastAsia="Calibri"/>
          </w:rPr>
          <w:t>jmm0079@auburn.edu</w:t>
        </w:r>
      </w:hyperlink>
    </w:p>
    <w:p w14:paraId="009DC12A" w14:textId="77777777" w:rsidR="005C2A17" w:rsidRPr="00E21CFF" w:rsidRDefault="00700BC5" w:rsidP="00700BC5">
      <w:pPr>
        <w:ind w:left="720"/>
        <w:rPr>
          <w:rFonts w:eastAsia="Calibri"/>
        </w:rPr>
      </w:pPr>
      <w:r w:rsidRPr="00E21CFF">
        <w:t xml:space="preserve">       </w:t>
      </w:r>
      <w:r w:rsidR="005C2A17" w:rsidRPr="00E21CFF">
        <w:t>Office Hours: By appointment</w:t>
      </w:r>
    </w:p>
    <w:p w14:paraId="3F080EC5" w14:textId="77777777" w:rsidR="0008276D" w:rsidRPr="00E21CFF" w:rsidRDefault="0008276D" w:rsidP="003C3426"/>
    <w:p w14:paraId="332B8358" w14:textId="77777777" w:rsidR="00BE7309" w:rsidRPr="00E21CFF" w:rsidRDefault="00C75865" w:rsidP="003C3426">
      <w:pPr>
        <w:rPr>
          <w:b/>
        </w:rPr>
      </w:pPr>
      <w:r w:rsidRPr="00E21CFF">
        <w:rPr>
          <w:b/>
        </w:rPr>
        <w:t xml:space="preserve">Required </w:t>
      </w:r>
      <w:r w:rsidR="0008276D" w:rsidRPr="00E21CFF">
        <w:rPr>
          <w:b/>
        </w:rPr>
        <w:t>Text</w:t>
      </w:r>
      <w:r w:rsidR="00A30A77" w:rsidRPr="00E21CFF">
        <w:rPr>
          <w:b/>
        </w:rPr>
        <w:t>s:</w:t>
      </w:r>
    </w:p>
    <w:p w14:paraId="275A9BDD" w14:textId="77777777" w:rsidR="00BE7309" w:rsidRPr="00E21CFF" w:rsidRDefault="00BE7309" w:rsidP="003C3426"/>
    <w:p w14:paraId="5A1A3F68" w14:textId="77D8A399" w:rsidR="0008276D" w:rsidRPr="00E21CFF" w:rsidRDefault="00B95C7B" w:rsidP="003C3426">
      <w:pPr>
        <w:ind w:left="360" w:hanging="360"/>
      </w:pPr>
      <w:r w:rsidRPr="00E21CFF">
        <w:t>Creswell, J. W. (</w:t>
      </w:r>
      <w:r w:rsidR="000C5570" w:rsidRPr="00E21CFF">
        <w:t>20</w:t>
      </w:r>
      <w:r w:rsidR="00452DB4">
        <w:t>23</w:t>
      </w:r>
      <w:r w:rsidRPr="00E21CFF">
        <w:t xml:space="preserve">). </w:t>
      </w:r>
      <w:r w:rsidR="003C3426" w:rsidRPr="00E21CFF">
        <w:rPr>
          <w:i/>
        </w:rPr>
        <w:t xml:space="preserve">Research design: Qualitative, quantitative, and mixed methods </w:t>
      </w:r>
      <w:proofErr w:type="gramStart"/>
      <w:r w:rsidR="003C3426" w:rsidRPr="00E21CFF">
        <w:rPr>
          <w:i/>
        </w:rPr>
        <w:t>a</w:t>
      </w:r>
      <w:r w:rsidRPr="00E21CFF">
        <w:rPr>
          <w:i/>
        </w:rPr>
        <w:t>pproaches</w:t>
      </w:r>
      <w:proofErr w:type="gramEnd"/>
      <w:r w:rsidR="00F360D4" w:rsidRPr="00E21CFF">
        <w:t xml:space="preserve"> (</w:t>
      </w:r>
      <w:r w:rsidR="00452DB4">
        <w:t>6</w:t>
      </w:r>
      <w:r w:rsidR="000C5570" w:rsidRPr="00E21CFF">
        <w:rPr>
          <w:vertAlign w:val="superscript"/>
        </w:rPr>
        <w:t>th</w:t>
      </w:r>
      <w:r w:rsidR="003C3426" w:rsidRPr="00E21CFF">
        <w:t xml:space="preserve"> ed.</w:t>
      </w:r>
      <w:r w:rsidR="000C5570" w:rsidRPr="00E21CFF">
        <w:t>)</w:t>
      </w:r>
      <w:r w:rsidR="003C3426" w:rsidRPr="00E21CFF">
        <w:t>.</w:t>
      </w:r>
      <w:r w:rsidRPr="00E21CFF">
        <w:t xml:space="preserve"> Sage Publications.</w:t>
      </w:r>
    </w:p>
    <w:p w14:paraId="3BFF559E" w14:textId="77777777" w:rsidR="00E1686B" w:rsidRPr="00E21CFF" w:rsidRDefault="00E1686B" w:rsidP="003C3426">
      <w:pPr>
        <w:ind w:left="360" w:hanging="360"/>
      </w:pPr>
    </w:p>
    <w:p w14:paraId="4D846A43" w14:textId="77777777" w:rsidR="00E1686B" w:rsidRPr="00E21CFF" w:rsidRDefault="00E1686B" w:rsidP="00E1686B">
      <w:pPr>
        <w:ind w:left="360" w:hanging="360"/>
      </w:pPr>
      <w:r w:rsidRPr="00E21CFF">
        <w:t xml:space="preserve">American Psychological Association. (2020). </w:t>
      </w:r>
      <w:r w:rsidRPr="00E21CFF">
        <w:rPr>
          <w:i/>
        </w:rPr>
        <w:t>Publication manual for the American Psychological Association</w:t>
      </w:r>
      <w:r w:rsidRPr="00E21CFF">
        <w:t xml:space="preserve"> (7</w:t>
      </w:r>
      <w:r w:rsidRPr="00E21CFF">
        <w:rPr>
          <w:vertAlign w:val="superscript"/>
        </w:rPr>
        <w:t>th</w:t>
      </w:r>
      <w:r w:rsidRPr="00E21CFF">
        <w:t xml:space="preserve"> ed.). </w:t>
      </w:r>
      <w:hyperlink r:id="rId8" w:history="1">
        <w:r w:rsidRPr="00E21CFF">
          <w:rPr>
            <w:rStyle w:val="Hyperlink"/>
          </w:rPr>
          <w:t>https://doi.org/10.1037/0000165-000</w:t>
        </w:r>
      </w:hyperlink>
      <w:r w:rsidRPr="00E21CFF">
        <w:t xml:space="preserve"> </w:t>
      </w:r>
    </w:p>
    <w:p w14:paraId="6BED5A56" w14:textId="77777777" w:rsidR="00A53DD2" w:rsidRPr="00E21CFF" w:rsidRDefault="00A53DD2" w:rsidP="00A53DD2">
      <w:pPr>
        <w:rPr>
          <w:b/>
        </w:rPr>
      </w:pPr>
    </w:p>
    <w:p w14:paraId="0BAF98D2" w14:textId="77777777" w:rsidR="00A53DD2" w:rsidRPr="00E21CFF" w:rsidRDefault="00A53DD2" w:rsidP="00A53DD2">
      <w:pPr>
        <w:ind w:left="360" w:hanging="360"/>
        <w:rPr>
          <w:b/>
        </w:rPr>
      </w:pPr>
      <w:r w:rsidRPr="00E21CFF">
        <w:rPr>
          <w:b/>
        </w:rPr>
        <w:t>Recommended Texts:</w:t>
      </w:r>
    </w:p>
    <w:p w14:paraId="6A866244" w14:textId="77777777" w:rsidR="00A53DD2" w:rsidRPr="00E21CFF" w:rsidRDefault="00A53DD2" w:rsidP="00A53DD2"/>
    <w:p w14:paraId="4074AA76" w14:textId="77777777" w:rsidR="00E1686B" w:rsidRPr="00E21CFF" w:rsidRDefault="00A53DD2" w:rsidP="00A53DD2">
      <w:pPr>
        <w:ind w:left="360" w:hanging="360"/>
      </w:pPr>
      <w:r w:rsidRPr="00E21CFF">
        <w:t xml:space="preserve">Heppner, P. P. &amp; Heppner, M. J. (2004). </w:t>
      </w:r>
      <w:r w:rsidRPr="00E21CFF">
        <w:rPr>
          <w:i/>
        </w:rPr>
        <w:t>Writing and publishing your thesis, dissertation &amp; research.</w:t>
      </w:r>
      <w:r w:rsidRPr="00E21CFF">
        <w:t xml:space="preserve"> Belmont, CA: Brooks/Cole Cengage Learning</w:t>
      </w:r>
    </w:p>
    <w:p w14:paraId="56BC4FF3" w14:textId="77777777" w:rsidR="00E1686B" w:rsidRPr="00E21CFF" w:rsidRDefault="00E1686B" w:rsidP="003C3426">
      <w:pPr>
        <w:ind w:left="360" w:hanging="360"/>
      </w:pPr>
    </w:p>
    <w:p w14:paraId="11540A60" w14:textId="77777777" w:rsidR="00F360D4" w:rsidRPr="00E21CFF" w:rsidRDefault="00F360D4" w:rsidP="003C3426">
      <w:pPr>
        <w:ind w:left="360" w:hanging="360"/>
      </w:pPr>
      <w:r w:rsidRPr="00E21CFF">
        <w:t>Silvia, P. J. (2007). How to write a lot: A practical guide to productive academic writing. American Psychological Association. Wash</w:t>
      </w:r>
      <w:r w:rsidR="00222214" w:rsidRPr="00E21CFF">
        <w:t>ington</w:t>
      </w:r>
      <w:r w:rsidR="00CB4750" w:rsidRPr="00E21CFF">
        <w:t>,</w:t>
      </w:r>
      <w:r w:rsidR="00222214" w:rsidRPr="00E21CFF">
        <w:t xml:space="preserve"> D.C.</w:t>
      </w:r>
      <w:r w:rsidRPr="00E21CFF">
        <w:t xml:space="preserve"> </w:t>
      </w:r>
    </w:p>
    <w:p w14:paraId="601ECA55" w14:textId="77777777" w:rsidR="0008276D" w:rsidRPr="00E21CFF" w:rsidRDefault="0008276D" w:rsidP="00A53DD2"/>
    <w:p w14:paraId="18450755" w14:textId="77777777" w:rsidR="00A30A77" w:rsidRPr="00E21CFF" w:rsidRDefault="00A30A77" w:rsidP="003C3426">
      <w:pPr>
        <w:ind w:left="360" w:hanging="360"/>
        <w:rPr>
          <w:b/>
        </w:rPr>
      </w:pPr>
      <w:r w:rsidRPr="00E21CFF">
        <w:rPr>
          <w:b/>
        </w:rPr>
        <w:t>Articles:</w:t>
      </w:r>
    </w:p>
    <w:p w14:paraId="2B37034C" w14:textId="77777777" w:rsidR="00C75865" w:rsidRPr="00E21CFF" w:rsidRDefault="00C75865" w:rsidP="003C3426">
      <w:pPr>
        <w:ind w:left="360" w:hanging="360"/>
        <w:rPr>
          <w:b/>
        </w:rPr>
      </w:pPr>
    </w:p>
    <w:p w14:paraId="2B976A4F" w14:textId="77777777" w:rsidR="00A94365" w:rsidRDefault="00F5416F" w:rsidP="00A94365">
      <w:pPr>
        <w:ind w:left="720" w:hanging="720"/>
        <w:rPr>
          <w:color w:val="222222"/>
          <w:shd w:val="clear" w:color="auto" w:fill="FFFFFF"/>
        </w:rPr>
      </w:pPr>
      <w:r w:rsidRPr="008E257F">
        <w:rPr>
          <w:color w:val="222222"/>
          <w:shd w:val="clear" w:color="auto" w:fill="FFFFFF"/>
        </w:rPr>
        <w:t>Balkin, R. S., &amp; Lenz, A. S. (2021). Contemporary issues in reporting statistical, practical, and clinical significance in counseling research. </w:t>
      </w:r>
      <w:r w:rsidRPr="008E257F">
        <w:rPr>
          <w:i/>
          <w:iCs/>
          <w:color w:val="222222"/>
          <w:shd w:val="clear" w:color="auto" w:fill="FFFFFF"/>
        </w:rPr>
        <w:t>Journal of Counseling &amp; Development</w:t>
      </w:r>
      <w:r w:rsidRPr="008E257F">
        <w:rPr>
          <w:color w:val="222222"/>
          <w:shd w:val="clear" w:color="auto" w:fill="FFFFFF"/>
        </w:rPr>
        <w:t>, </w:t>
      </w:r>
      <w:r w:rsidRPr="008E257F">
        <w:rPr>
          <w:i/>
          <w:iCs/>
          <w:color w:val="222222"/>
          <w:shd w:val="clear" w:color="auto" w:fill="FFFFFF"/>
        </w:rPr>
        <w:t>99</w:t>
      </w:r>
      <w:r w:rsidRPr="008E257F">
        <w:rPr>
          <w:color w:val="222222"/>
          <w:shd w:val="clear" w:color="auto" w:fill="FFFFFF"/>
        </w:rPr>
        <w:t xml:space="preserve">(2), 227-237. </w:t>
      </w:r>
      <w:hyperlink r:id="rId9" w:history="1">
        <w:r w:rsidRPr="008E257F">
          <w:rPr>
            <w:rStyle w:val="Hyperlink"/>
            <w:shd w:val="clear" w:color="auto" w:fill="FFFFFF"/>
          </w:rPr>
          <w:t>https://doi.org/10.1002/jcad.12370</w:t>
        </w:r>
      </w:hyperlink>
    </w:p>
    <w:p w14:paraId="1A5069D1" w14:textId="77777777" w:rsidR="003019E0" w:rsidRDefault="003019E0" w:rsidP="00A94365">
      <w:pPr>
        <w:ind w:left="720" w:hanging="720"/>
        <w:rPr>
          <w:color w:val="222222"/>
          <w:shd w:val="clear" w:color="auto" w:fill="FFFFFF"/>
        </w:rPr>
      </w:pPr>
    </w:p>
    <w:p w14:paraId="5FE729F1" w14:textId="21CAD451" w:rsidR="003019E0" w:rsidRDefault="003019E0" w:rsidP="00A94365">
      <w:pPr>
        <w:ind w:left="720" w:hanging="720"/>
        <w:rPr>
          <w:color w:val="222222"/>
          <w:shd w:val="clear" w:color="auto" w:fill="FFFFFF"/>
        </w:rPr>
      </w:pPr>
      <w:r w:rsidRPr="003019E0">
        <w:rPr>
          <w:color w:val="222222"/>
          <w:shd w:val="clear" w:color="auto" w:fill="FFFFFF"/>
        </w:rPr>
        <w:t xml:space="preserve">Creswell, J. W., &amp; Inoue, M. (2024). A process for conducting mixed methods data analysis. </w:t>
      </w:r>
      <w:r w:rsidRPr="003019E0">
        <w:rPr>
          <w:i/>
          <w:iCs/>
          <w:color w:val="222222"/>
          <w:shd w:val="clear" w:color="auto" w:fill="FFFFFF"/>
        </w:rPr>
        <w:t>Journal of General and Family Medicine</w:t>
      </w:r>
      <w:r w:rsidRPr="003019E0">
        <w:rPr>
          <w:color w:val="222222"/>
          <w:shd w:val="clear" w:color="auto" w:fill="FFFFFF"/>
        </w:rPr>
        <w:t>.</w:t>
      </w:r>
      <w:r>
        <w:rPr>
          <w:color w:val="222222"/>
          <w:shd w:val="clear" w:color="auto" w:fill="FFFFFF"/>
        </w:rPr>
        <w:t xml:space="preserve"> </w:t>
      </w:r>
      <w:hyperlink r:id="rId10" w:history="1">
        <w:r w:rsidRPr="00206DA2">
          <w:rPr>
            <w:rStyle w:val="Hyperlink"/>
            <w:shd w:val="clear" w:color="auto" w:fill="FFFFFF"/>
          </w:rPr>
          <w:t>https://doi.org/10.1002/jgf2.736</w:t>
        </w:r>
      </w:hyperlink>
      <w:r>
        <w:rPr>
          <w:color w:val="222222"/>
          <w:shd w:val="clear" w:color="auto" w:fill="FFFFFF"/>
        </w:rPr>
        <w:t xml:space="preserve"> </w:t>
      </w:r>
    </w:p>
    <w:p w14:paraId="35A5C916" w14:textId="77777777" w:rsidR="00A94365" w:rsidRDefault="00A94365" w:rsidP="00A94365">
      <w:pPr>
        <w:ind w:left="720" w:hanging="720"/>
        <w:rPr>
          <w:rFonts w:ascii="Arial" w:hAnsi="Arial" w:cs="Arial"/>
          <w:color w:val="222222"/>
          <w:sz w:val="20"/>
          <w:szCs w:val="20"/>
          <w:shd w:val="clear" w:color="auto" w:fill="FFFFFF"/>
        </w:rPr>
      </w:pPr>
    </w:p>
    <w:p w14:paraId="103DCDF2" w14:textId="0B7B0889" w:rsidR="00700216" w:rsidRDefault="00700216" w:rsidP="00A94365">
      <w:pPr>
        <w:ind w:left="720" w:hanging="720"/>
        <w:rPr>
          <w:color w:val="222222"/>
          <w:shd w:val="clear" w:color="auto" w:fill="FFFFFF"/>
        </w:rPr>
      </w:pPr>
      <w:r w:rsidRPr="00700216">
        <w:rPr>
          <w:color w:val="222222"/>
          <w:shd w:val="clear" w:color="auto" w:fill="FFFFFF"/>
        </w:rPr>
        <w:t xml:space="preserve">Flinn, R. E., &amp; Kalkbrenner, M. T. (2021). Matching variables with the appropriate statistical tests in counseling research. Teaching and </w:t>
      </w:r>
      <w:r>
        <w:rPr>
          <w:color w:val="222222"/>
          <w:shd w:val="clear" w:color="auto" w:fill="FFFFFF"/>
        </w:rPr>
        <w:t>S</w:t>
      </w:r>
      <w:r w:rsidRPr="00700216">
        <w:rPr>
          <w:color w:val="222222"/>
          <w:shd w:val="clear" w:color="auto" w:fill="FFFFFF"/>
        </w:rPr>
        <w:t xml:space="preserve">upervision in </w:t>
      </w:r>
      <w:r>
        <w:rPr>
          <w:color w:val="222222"/>
          <w:shd w:val="clear" w:color="auto" w:fill="FFFFFF"/>
        </w:rPr>
        <w:t>C</w:t>
      </w:r>
      <w:r w:rsidRPr="00700216">
        <w:rPr>
          <w:color w:val="222222"/>
          <w:shd w:val="clear" w:color="auto" w:fill="FFFFFF"/>
        </w:rPr>
        <w:t>ounseling, 3(3), 4. https://doi.org/10.7290/tsc030304</w:t>
      </w:r>
    </w:p>
    <w:p w14:paraId="08C36265" w14:textId="65F557FF" w:rsidR="00A94365" w:rsidRPr="00A94365" w:rsidRDefault="00A94365" w:rsidP="00A94365">
      <w:pPr>
        <w:ind w:left="720" w:hanging="720"/>
        <w:rPr>
          <w:color w:val="222222"/>
          <w:shd w:val="clear" w:color="auto" w:fill="FFFFFF"/>
        </w:rPr>
      </w:pPr>
      <w:r w:rsidRPr="00A94365">
        <w:rPr>
          <w:color w:val="222222"/>
          <w:shd w:val="clear" w:color="auto" w:fill="FFFFFF"/>
        </w:rPr>
        <w:t>Giordano, A. L., Schmit, M. K., &amp; Schmit, E. L. (2021). Best practice guidelines for publishing rigorous research in counseling. </w:t>
      </w:r>
      <w:r w:rsidRPr="00A94365">
        <w:rPr>
          <w:i/>
          <w:iCs/>
          <w:color w:val="222222"/>
          <w:shd w:val="clear" w:color="auto" w:fill="FFFFFF"/>
        </w:rPr>
        <w:t>Journal of Counseling &amp; Development</w:t>
      </w:r>
      <w:r w:rsidRPr="00A94365">
        <w:rPr>
          <w:color w:val="222222"/>
          <w:shd w:val="clear" w:color="auto" w:fill="FFFFFF"/>
        </w:rPr>
        <w:t>, </w:t>
      </w:r>
      <w:r w:rsidRPr="00A94365">
        <w:rPr>
          <w:i/>
          <w:iCs/>
          <w:color w:val="222222"/>
          <w:shd w:val="clear" w:color="auto" w:fill="FFFFFF"/>
        </w:rPr>
        <w:t>99</w:t>
      </w:r>
      <w:r w:rsidRPr="00A94365">
        <w:rPr>
          <w:color w:val="222222"/>
          <w:shd w:val="clear" w:color="auto" w:fill="FFFFFF"/>
        </w:rPr>
        <w:t xml:space="preserve">(2), 123-133. </w:t>
      </w:r>
      <w:hyperlink r:id="rId11" w:history="1">
        <w:r w:rsidRPr="00A94365">
          <w:rPr>
            <w:rStyle w:val="Hyperlink"/>
            <w:shd w:val="clear" w:color="auto" w:fill="FFFFFF"/>
          </w:rPr>
          <w:t>https://doi.org/10.1002/jcad.12360</w:t>
        </w:r>
      </w:hyperlink>
    </w:p>
    <w:p w14:paraId="3865D6D5" w14:textId="77777777" w:rsidR="00A94365" w:rsidRPr="00A94365" w:rsidRDefault="00A94365" w:rsidP="00A94365">
      <w:pPr>
        <w:ind w:left="720" w:hanging="720"/>
        <w:rPr>
          <w:color w:val="222222"/>
          <w:shd w:val="clear" w:color="auto" w:fill="FFFFFF"/>
        </w:rPr>
      </w:pPr>
    </w:p>
    <w:p w14:paraId="703971F1" w14:textId="06C24D30" w:rsidR="00C75865" w:rsidRDefault="00C75865" w:rsidP="003C3426">
      <w:pPr>
        <w:ind w:left="360" w:hanging="360"/>
      </w:pPr>
      <w:r w:rsidRPr="00E21CFF">
        <w:lastRenderedPageBreak/>
        <w:t xml:space="preserve">Hays, D. G., &amp; Wood, C. (2011). Infusing </w:t>
      </w:r>
      <w:r w:rsidR="00D9623D" w:rsidRPr="00E21CFF">
        <w:t>qualitative traditions in counseling research designs</w:t>
      </w:r>
      <w:r w:rsidRPr="00E21CFF">
        <w:t xml:space="preserve">. </w:t>
      </w:r>
      <w:r w:rsidR="00E6160D" w:rsidRPr="00E21CFF">
        <w:rPr>
          <w:i/>
          <w:iCs/>
        </w:rPr>
        <w:t>Journal o</w:t>
      </w:r>
      <w:r w:rsidRPr="00E21CFF">
        <w:rPr>
          <w:i/>
          <w:iCs/>
        </w:rPr>
        <w:t>f Counseling &amp; Development</w:t>
      </w:r>
      <w:r w:rsidRPr="00E21CFF">
        <w:t xml:space="preserve">, </w:t>
      </w:r>
      <w:r w:rsidRPr="00E21CFF">
        <w:rPr>
          <w:i/>
          <w:iCs/>
        </w:rPr>
        <w:t>89</w:t>
      </w:r>
      <w:r w:rsidRPr="00E21CFF">
        <w:t>(3), 288-295.</w:t>
      </w:r>
      <w:r w:rsidR="00F5416F">
        <w:t xml:space="preserve"> </w:t>
      </w:r>
      <w:hyperlink r:id="rId12" w:history="1">
        <w:r w:rsidR="00F5416F" w:rsidRPr="00206DA2">
          <w:rPr>
            <w:rStyle w:val="Hyperlink"/>
          </w:rPr>
          <w:t>https://doi.org/10.1002/j.1556-6678.2011.tb00091.x</w:t>
        </w:r>
      </w:hyperlink>
      <w:r w:rsidR="00F5416F">
        <w:t xml:space="preserve"> </w:t>
      </w:r>
    </w:p>
    <w:p w14:paraId="43CC587A" w14:textId="77777777" w:rsidR="00F5416F" w:rsidRDefault="00F5416F" w:rsidP="003C3426">
      <w:pPr>
        <w:ind w:left="360" w:hanging="360"/>
      </w:pPr>
    </w:p>
    <w:p w14:paraId="45A46B3B" w14:textId="42B6D038" w:rsidR="00F5416F" w:rsidRPr="008E257F" w:rsidRDefault="00F5416F" w:rsidP="00F5416F">
      <w:pPr>
        <w:ind w:left="720" w:hanging="720"/>
        <w:rPr>
          <w:color w:val="222222"/>
          <w:shd w:val="clear" w:color="auto" w:fill="FFFFFF"/>
        </w:rPr>
      </w:pPr>
      <w:r w:rsidRPr="008E257F">
        <w:rPr>
          <w:color w:val="222222"/>
          <w:shd w:val="clear" w:color="auto" w:fill="FFFFFF"/>
        </w:rPr>
        <w:t>Hays, D. G., Wood, C., Dahl, H., &amp; Kirk‐Jenkins, A. (2016). Methodological rigor in Journal of Counseling &amp; Development qualitative research articles: A 15‐year review. </w:t>
      </w:r>
      <w:r w:rsidRPr="008E257F">
        <w:rPr>
          <w:i/>
          <w:iCs/>
          <w:color w:val="222222"/>
          <w:shd w:val="clear" w:color="auto" w:fill="FFFFFF"/>
        </w:rPr>
        <w:t>Journal of Counseling &amp; Development</w:t>
      </w:r>
      <w:r w:rsidRPr="008E257F">
        <w:rPr>
          <w:color w:val="222222"/>
          <w:shd w:val="clear" w:color="auto" w:fill="FFFFFF"/>
        </w:rPr>
        <w:t>, </w:t>
      </w:r>
      <w:r w:rsidRPr="008E257F">
        <w:rPr>
          <w:i/>
          <w:iCs/>
          <w:color w:val="222222"/>
          <w:shd w:val="clear" w:color="auto" w:fill="FFFFFF"/>
        </w:rPr>
        <w:t>94</w:t>
      </w:r>
      <w:r w:rsidRPr="008E257F">
        <w:rPr>
          <w:color w:val="222222"/>
          <w:shd w:val="clear" w:color="auto" w:fill="FFFFFF"/>
        </w:rPr>
        <w:t xml:space="preserve">(2), 172-183. </w:t>
      </w:r>
      <w:hyperlink r:id="rId13" w:history="1">
        <w:r w:rsidRPr="00206DA2">
          <w:rPr>
            <w:rStyle w:val="Hyperlink"/>
            <w:shd w:val="clear" w:color="auto" w:fill="FFFFFF"/>
          </w:rPr>
          <w:t>https://doi.org/10.1002/jcad.12074</w:t>
        </w:r>
      </w:hyperlink>
      <w:r>
        <w:rPr>
          <w:color w:val="222222"/>
          <w:shd w:val="clear" w:color="auto" w:fill="FFFFFF"/>
        </w:rPr>
        <w:t xml:space="preserve"> </w:t>
      </w:r>
    </w:p>
    <w:p w14:paraId="66D52DF9" w14:textId="77777777" w:rsidR="00C75865" w:rsidRPr="00E21CFF" w:rsidRDefault="00C75865" w:rsidP="00F5416F"/>
    <w:p w14:paraId="1B519A60" w14:textId="684A6166" w:rsidR="00E6160D" w:rsidRPr="00E21CFF" w:rsidRDefault="00E6160D" w:rsidP="003C3426">
      <w:pPr>
        <w:ind w:left="360" w:hanging="360"/>
      </w:pPr>
      <w:r w:rsidRPr="00E21CFF">
        <w:t xml:space="preserve">Hunt, B. (2011). Publishing qualitative research in counseling journals. </w:t>
      </w:r>
      <w:r w:rsidRPr="00E21CFF">
        <w:rPr>
          <w:i/>
          <w:iCs/>
        </w:rPr>
        <w:t>Journal of Counseling &amp; Development</w:t>
      </w:r>
      <w:r w:rsidRPr="00E21CFF">
        <w:t xml:space="preserve">, </w:t>
      </w:r>
      <w:r w:rsidRPr="00E21CFF">
        <w:rPr>
          <w:i/>
          <w:iCs/>
        </w:rPr>
        <w:t>89</w:t>
      </w:r>
      <w:r w:rsidRPr="00E21CFF">
        <w:t xml:space="preserve">(3), 296-300. </w:t>
      </w:r>
      <w:hyperlink r:id="rId14" w:history="1">
        <w:r w:rsidR="00F5416F" w:rsidRPr="00206DA2">
          <w:rPr>
            <w:rStyle w:val="Hyperlink"/>
          </w:rPr>
          <w:t>https://doi.org/10.1002/j.1556-6678.2011.tb00092.x</w:t>
        </w:r>
      </w:hyperlink>
      <w:r w:rsidR="00F5416F">
        <w:t xml:space="preserve">  </w:t>
      </w:r>
    </w:p>
    <w:p w14:paraId="249C2473" w14:textId="77777777" w:rsidR="00E6160D" w:rsidRPr="00E21CFF" w:rsidRDefault="00E6160D" w:rsidP="003C3426">
      <w:pPr>
        <w:ind w:left="360" w:hanging="360"/>
      </w:pPr>
    </w:p>
    <w:p w14:paraId="08C703AD" w14:textId="3D18FA5B" w:rsidR="00F5416F" w:rsidRPr="008E257F" w:rsidRDefault="00F5416F" w:rsidP="00F5416F">
      <w:pPr>
        <w:ind w:left="720" w:hanging="720"/>
        <w:rPr>
          <w:color w:val="222222"/>
          <w:shd w:val="clear" w:color="auto" w:fill="FFFFFF"/>
        </w:rPr>
      </w:pPr>
      <w:r w:rsidRPr="008E257F">
        <w:rPr>
          <w:color w:val="222222"/>
          <w:shd w:val="clear" w:color="auto" w:fill="FFFFFF"/>
        </w:rPr>
        <w:t>Kalkbrenner, M. T. (2022). Guidelines and Recommendations for Writing a Rigorous Quantitative Methods Section in Counseling and Related Fields. </w:t>
      </w:r>
      <w:r w:rsidRPr="008E257F">
        <w:rPr>
          <w:i/>
          <w:iCs/>
          <w:color w:val="222222"/>
          <w:shd w:val="clear" w:color="auto" w:fill="FFFFFF"/>
        </w:rPr>
        <w:t>Professional Counselor</w:t>
      </w:r>
      <w:r w:rsidRPr="008E257F">
        <w:rPr>
          <w:color w:val="222222"/>
          <w:shd w:val="clear" w:color="auto" w:fill="FFFFFF"/>
        </w:rPr>
        <w:t>, </w:t>
      </w:r>
      <w:r w:rsidRPr="008E257F">
        <w:rPr>
          <w:i/>
          <w:iCs/>
          <w:color w:val="222222"/>
          <w:shd w:val="clear" w:color="auto" w:fill="FFFFFF"/>
        </w:rPr>
        <w:t>12</w:t>
      </w:r>
      <w:r w:rsidRPr="008E257F">
        <w:rPr>
          <w:color w:val="222222"/>
          <w:shd w:val="clear" w:color="auto" w:fill="FFFFFF"/>
        </w:rPr>
        <w:t xml:space="preserve">(3), 217-231. </w:t>
      </w:r>
      <w:hyperlink r:id="rId15" w:history="1">
        <w:r w:rsidRPr="00206DA2">
          <w:rPr>
            <w:rStyle w:val="Hyperlink"/>
            <w:shd w:val="clear" w:color="auto" w:fill="FFFFFF"/>
          </w:rPr>
          <w:t>https://doi.org/10.15241/mtk.12.3.217</w:t>
        </w:r>
      </w:hyperlink>
      <w:r>
        <w:rPr>
          <w:color w:val="222222"/>
          <w:shd w:val="clear" w:color="auto" w:fill="FFFFFF"/>
        </w:rPr>
        <w:t xml:space="preserve"> </w:t>
      </w:r>
    </w:p>
    <w:p w14:paraId="4047424B" w14:textId="77777777" w:rsidR="00F5416F" w:rsidRDefault="00F5416F" w:rsidP="008B1869">
      <w:pPr>
        <w:ind w:left="360" w:hanging="360"/>
      </w:pPr>
    </w:p>
    <w:p w14:paraId="2EF71F69" w14:textId="25F4BB28" w:rsidR="00A94365" w:rsidRDefault="00A94365" w:rsidP="008B1869">
      <w:pPr>
        <w:ind w:left="360" w:hanging="360"/>
      </w:pPr>
      <w:r w:rsidRPr="00A94365">
        <w:t xml:space="preserve">Kalkbrenner, M. T. (2021). Alpha, Omega, and H internal consistency reliability estimates: Reviewing these options and when to use them. </w:t>
      </w:r>
      <w:r w:rsidRPr="00A94365">
        <w:rPr>
          <w:i/>
          <w:iCs/>
        </w:rPr>
        <w:t>Counseling Outcome Research and Evaluation, 14</w:t>
      </w:r>
      <w:r w:rsidRPr="00A94365">
        <w:t xml:space="preserve">(1), 77–88. </w:t>
      </w:r>
      <w:hyperlink r:id="rId16" w:history="1">
        <w:r w:rsidRPr="00206DA2">
          <w:rPr>
            <w:rStyle w:val="Hyperlink"/>
          </w:rPr>
          <w:t>https://doi.org/10.1080/21501378.2021.1940118</w:t>
        </w:r>
      </w:hyperlink>
      <w:r>
        <w:t xml:space="preserve"> </w:t>
      </w:r>
    </w:p>
    <w:p w14:paraId="3B0E9225" w14:textId="77777777" w:rsidR="00A94365" w:rsidRDefault="00A94365" w:rsidP="00F5416F">
      <w:pPr>
        <w:ind w:left="720" w:hanging="720"/>
        <w:rPr>
          <w:color w:val="222222"/>
          <w:shd w:val="clear" w:color="auto" w:fill="FFFFFF"/>
        </w:rPr>
      </w:pPr>
    </w:p>
    <w:p w14:paraId="192211C3" w14:textId="38BCB8E9" w:rsidR="00F5416F" w:rsidRDefault="00F5416F" w:rsidP="00F5416F">
      <w:pPr>
        <w:ind w:left="720" w:hanging="720"/>
        <w:rPr>
          <w:color w:val="222222"/>
          <w:shd w:val="clear" w:color="auto" w:fill="FFFFFF"/>
        </w:rPr>
      </w:pPr>
      <w:r w:rsidRPr="008E257F">
        <w:rPr>
          <w:color w:val="222222"/>
          <w:shd w:val="clear" w:color="auto" w:fill="FFFFFF"/>
        </w:rPr>
        <w:t>Marshall, D. T., Elmer, J. W., Hebert, C. C., &amp; Barringer, K. E. (2024). Counseling Research Trends: A Content Analysis 2016–2020. </w:t>
      </w:r>
      <w:r w:rsidRPr="008E257F">
        <w:rPr>
          <w:i/>
          <w:iCs/>
          <w:color w:val="222222"/>
          <w:shd w:val="clear" w:color="auto" w:fill="FFFFFF"/>
        </w:rPr>
        <w:t>Journal of Professional Counseling: Practice, Theory &amp; Research</w:t>
      </w:r>
      <w:r w:rsidRPr="008E257F">
        <w:rPr>
          <w:color w:val="222222"/>
          <w:shd w:val="clear" w:color="auto" w:fill="FFFFFF"/>
        </w:rPr>
        <w:t xml:space="preserve">, 1-15. </w:t>
      </w:r>
      <w:hyperlink r:id="rId17" w:history="1">
        <w:r w:rsidRPr="00206DA2">
          <w:rPr>
            <w:rStyle w:val="Hyperlink"/>
            <w:shd w:val="clear" w:color="auto" w:fill="FFFFFF"/>
          </w:rPr>
          <w:t>https://doi.org/10.1080/15566382.2024.2368647</w:t>
        </w:r>
      </w:hyperlink>
    </w:p>
    <w:p w14:paraId="2047E035" w14:textId="77777777" w:rsidR="00B72BCB" w:rsidRPr="00E21CFF" w:rsidRDefault="00B72BCB" w:rsidP="008B1869">
      <w:pPr>
        <w:ind w:left="360" w:hanging="360"/>
      </w:pPr>
    </w:p>
    <w:p w14:paraId="4CCCAA89" w14:textId="16E99393" w:rsidR="00E6160D" w:rsidRPr="00E21CFF" w:rsidRDefault="00E6160D" w:rsidP="003C3426">
      <w:pPr>
        <w:ind w:left="360" w:hanging="360"/>
      </w:pPr>
      <w:r w:rsidRPr="00E21CFF">
        <w:t xml:space="preserve">Trusty, J. (2011). Quantitative articles: Developing studies for publication in counseling journals. </w:t>
      </w:r>
      <w:r w:rsidRPr="00E21CFF">
        <w:rPr>
          <w:i/>
          <w:iCs/>
        </w:rPr>
        <w:t>Journal of Counseling &amp; Development</w:t>
      </w:r>
      <w:r w:rsidRPr="00E21CFF">
        <w:t xml:space="preserve">, </w:t>
      </w:r>
      <w:r w:rsidRPr="00E21CFF">
        <w:rPr>
          <w:i/>
          <w:iCs/>
        </w:rPr>
        <w:t>89</w:t>
      </w:r>
      <w:r w:rsidRPr="00E21CFF">
        <w:t xml:space="preserve">(3), 261-267. </w:t>
      </w:r>
      <w:hyperlink r:id="rId18" w:history="1">
        <w:r w:rsidR="00F5416F" w:rsidRPr="00206DA2">
          <w:rPr>
            <w:rStyle w:val="Hyperlink"/>
          </w:rPr>
          <w:t>https://doi.org/10.1002/j.1556-6678.2011.tb00087.x</w:t>
        </w:r>
      </w:hyperlink>
      <w:r w:rsidR="00F5416F">
        <w:t xml:space="preserve"> </w:t>
      </w:r>
    </w:p>
    <w:p w14:paraId="62B73165" w14:textId="77777777" w:rsidR="00E6160D" w:rsidRPr="00E21CFF" w:rsidRDefault="00E6160D" w:rsidP="003C3426">
      <w:pPr>
        <w:ind w:left="360" w:hanging="360"/>
      </w:pPr>
    </w:p>
    <w:p w14:paraId="28EED18D" w14:textId="1E6729EF" w:rsidR="00E1686B" w:rsidRDefault="00C75865" w:rsidP="00CE0F1A">
      <w:pPr>
        <w:ind w:left="360" w:hanging="360"/>
      </w:pPr>
      <w:r w:rsidRPr="00E21CFF">
        <w:t xml:space="preserve">Wester, K. L. (2011). Publishing </w:t>
      </w:r>
      <w:r w:rsidR="00E6160D" w:rsidRPr="00E21CFF">
        <w:t>ethical research</w:t>
      </w:r>
      <w:r w:rsidRPr="00E21CFF">
        <w:t xml:space="preserve">: A </w:t>
      </w:r>
      <w:r w:rsidR="00E6160D" w:rsidRPr="00E21CFF">
        <w:t>step-by-step overview</w:t>
      </w:r>
      <w:r w:rsidRPr="00E21CFF">
        <w:t xml:space="preserve">. </w:t>
      </w:r>
      <w:r w:rsidR="00E6160D" w:rsidRPr="00E21CFF">
        <w:rPr>
          <w:i/>
          <w:iCs/>
        </w:rPr>
        <w:t>Journal o</w:t>
      </w:r>
      <w:r w:rsidRPr="00E21CFF">
        <w:rPr>
          <w:i/>
          <w:iCs/>
        </w:rPr>
        <w:t>f Counseling &amp; Development</w:t>
      </w:r>
      <w:r w:rsidRPr="00E21CFF">
        <w:t xml:space="preserve">, </w:t>
      </w:r>
      <w:r w:rsidRPr="00E21CFF">
        <w:rPr>
          <w:i/>
          <w:iCs/>
        </w:rPr>
        <w:t>89</w:t>
      </w:r>
      <w:r w:rsidRPr="00E21CFF">
        <w:t>(3), 301-307.</w:t>
      </w:r>
      <w:r w:rsidR="00F5416F">
        <w:t xml:space="preserve"> </w:t>
      </w:r>
      <w:hyperlink r:id="rId19" w:history="1">
        <w:r w:rsidR="00F5416F" w:rsidRPr="00206DA2">
          <w:rPr>
            <w:rStyle w:val="Hyperlink"/>
          </w:rPr>
          <w:t>https://doi.org/10.1002/j.1556-6678.2011.tb00093.x</w:t>
        </w:r>
      </w:hyperlink>
      <w:r w:rsidR="00F5416F">
        <w:t xml:space="preserve"> </w:t>
      </w:r>
    </w:p>
    <w:p w14:paraId="15340698" w14:textId="77777777" w:rsidR="00F5416F" w:rsidRDefault="00F5416F" w:rsidP="00CE0F1A">
      <w:pPr>
        <w:ind w:left="360" w:hanging="360"/>
      </w:pPr>
    </w:p>
    <w:p w14:paraId="5DCD6BCD" w14:textId="6BDFEF28" w:rsidR="00F5416F" w:rsidRPr="008E257F" w:rsidRDefault="00F5416F" w:rsidP="00F5416F">
      <w:pPr>
        <w:ind w:left="720" w:hanging="720"/>
      </w:pPr>
      <w:r w:rsidRPr="008E257F">
        <w:rPr>
          <w:color w:val="222222"/>
          <w:shd w:val="clear" w:color="auto" w:fill="FFFFFF"/>
        </w:rPr>
        <w:t>Wood, A. W., Dorais, S., Gutierrez, D., Moore, C. M., &amp; Schmit, M. K. (2021). Advancing the counseling profession through contemporary quantitative approaches. </w:t>
      </w:r>
      <w:r w:rsidRPr="008E257F">
        <w:rPr>
          <w:i/>
          <w:iCs/>
          <w:color w:val="222222"/>
          <w:shd w:val="clear" w:color="auto" w:fill="FFFFFF"/>
        </w:rPr>
        <w:t>Journal of Counseling &amp; Development</w:t>
      </w:r>
      <w:r w:rsidRPr="008E257F">
        <w:rPr>
          <w:color w:val="222222"/>
          <w:shd w:val="clear" w:color="auto" w:fill="FFFFFF"/>
        </w:rPr>
        <w:t>, </w:t>
      </w:r>
      <w:r w:rsidRPr="008E257F">
        <w:rPr>
          <w:i/>
          <w:iCs/>
          <w:color w:val="222222"/>
          <w:shd w:val="clear" w:color="auto" w:fill="FFFFFF"/>
        </w:rPr>
        <w:t>99</w:t>
      </w:r>
      <w:r w:rsidRPr="008E257F">
        <w:rPr>
          <w:color w:val="222222"/>
          <w:shd w:val="clear" w:color="auto" w:fill="FFFFFF"/>
        </w:rPr>
        <w:t xml:space="preserve">(2), 156-166. </w:t>
      </w:r>
      <w:hyperlink r:id="rId20" w:history="1">
        <w:r w:rsidRPr="00206DA2">
          <w:rPr>
            <w:rStyle w:val="Hyperlink"/>
            <w:shd w:val="clear" w:color="auto" w:fill="FFFFFF"/>
          </w:rPr>
          <w:t>https://doi.org/10.1002/jcad.12363</w:t>
        </w:r>
      </w:hyperlink>
      <w:r>
        <w:rPr>
          <w:color w:val="222222"/>
          <w:shd w:val="clear" w:color="auto" w:fill="FFFFFF"/>
        </w:rPr>
        <w:t xml:space="preserve"> </w:t>
      </w:r>
    </w:p>
    <w:p w14:paraId="6CE9CA3D" w14:textId="77777777" w:rsidR="00E1686B" w:rsidRPr="00E21CFF" w:rsidRDefault="00E1686B" w:rsidP="003C3426">
      <w:pPr>
        <w:jc w:val="both"/>
        <w:rPr>
          <w:b/>
        </w:rPr>
      </w:pPr>
    </w:p>
    <w:p w14:paraId="600072F4" w14:textId="77777777" w:rsidR="0008276D" w:rsidRPr="00E21CFF" w:rsidRDefault="0008276D" w:rsidP="003C3426">
      <w:pPr>
        <w:jc w:val="both"/>
        <w:rPr>
          <w:b/>
        </w:rPr>
      </w:pPr>
      <w:r w:rsidRPr="00E21CFF">
        <w:rPr>
          <w:b/>
        </w:rPr>
        <w:t>Course Description:</w:t>
      </w:r>
      <w:r w:rsidRPr="00E21CFF">
        <w:rPr>
          <w:b/>
        </w:rPr>
        <w:tab/>
      </w:r>
    </w:p>
    <w:p w14:paraId="0C46F0F5" w14:textId="77777777" w:rsidR="00592989" w:rsidRPr="00E21CFF" w:rsidRDefault="00592989" w:rsidP="003C3426">
      <w:pPr>
        <w:jc w:val="both"/>
        <w:rPr>
          <w:b/>
        </w:rPr>
      </w:pPr>
    </w:p>
    <w:p w14:paraId="18969337" w14:textId="77777777" w:rsidR="00D52743" w:rsidRPr="00E21CFF" w:rsidRDefault="00D52743" w:rsidP="00D52743">
      <w:pPr>
        <w:tabs>
          <w:tab w:val="left" w:pos="450"/>
        </w:tabs>
        <w:spacing w:line="240" w:lineRule="exact"/>
      </w:pPr>
      <w:r w:rsidRPr="00E21CFF">
        <w:t xml:space="preserve">This class will cover issues related to research in counseling. The general goals for this course include acquisition of knowledge about traditional and recent developments in research methods, and demonstration of this knowledge through discussion, design, and evaluation of research. </w:t>
      </w:r>
    </w:p>
    <w:p w14:paraId="639A5EE6" w14:textId="77777777" w:rsidR="0008276D" w:rsidRPr="00E21CFF" w:rsidRDefault="0008276D" w:rsidP="003C3426">
      <w:pPr>
        <w:jc w:val="both"/>
      </w:pPr>
    </w:p>
    <w:p w14:paraId="3437870E" w14:textId="77777777" w:rsidR="0008276D" w:rsidRPr="00E21CFF" w:rsidRDefault="00780B88" w:rsidP="003C3426">
      <w:pPr>
        <w:jc w:val="both"/>
        <w:rPr>
          <w:b/>
        </w:rPr>
      </w:pPr>
      <w:r w:rsidRPr="00E21CFF">
        <w:rPr>
          <w:b/>
        </w:rPr>
        <w:t>Student Learning Outcomes</w:t>
      </w:r>
      <w:r w:rsidR="0008276D" w:rsidRPr="00E21CFF">
        <w:rPr>
          <w:b/>
        </w:rPr>
        <w:t>:</w:t>
      </w:r>
    </w:p>
    <w:p w14:paraId="5144F455" w14:textId="77777777" w:rsidR="0008276D" w:rsidRPr="00E21CFF" w:rsidRDefault="0008276D" w:rsidP="003C3426">
      <w:pPr>
        <w:jc w:val="both"/>
      </w:pPr>
    </w:p>
    <w:p w14:paraId="5D5E4F52" w14:textId="77777777" w:rsidR="0008276D" w:rsidRPr="00E21CFF" w:rsidRDefault="00780B88" w:rsidP="003C3426">
      <w:pPr>
        <w:jc w:val="both"/>
      </w:pPr>
      <w:r w:rsidRPr="00E21CFF">
        <w:t>Upon completion of this course, students will be able to demonstrate these learning outcomes:</w:t>
      </w:r>
    </w:p>
    <w:p w14:paraId="0615F2F4" w14:textId="77777777" w:rsidR="0008276D" w:rsidRPr="00E21CFF" w:rsidRDefault="0008276D" w:rsidP="003C3426">
      <w:pPr>
        <w:jc w:val="both"/>
      </w:pPr>
    </w:p>
    <w:p w14:paraId="13163F47" w14:textId="6B90C727" w:rsidR="0008276D" w:rsidRPr="00E21CFF" w:rsidRDefault="0008276D" w:rsidP="003C3426">
      <w:pPr>
        <w:numPr>
          <w:ilvl w:val="0"/>
          <w:numId w:val="1"/>
        </w:numPr>
        <w:tabs>
          <w:tab w:val="num" w:pos="270"/>
        </w:tabs>
        <w:ind w:left="270" w:hanging="270"/>
        <w:jc w:val="both"/>
      </w:pPr>
      <w:r w:rsidRPr="00E21CFF">
        <w:t>Identify the ethical and legal issues in counseling research</w:t>
      </w:r>
      <w:r w:rsidR="008305AD" w:rsidRPr="00E21CFF">
        <w:t xml:space="preserve"> (CACREP 6.B.4.</w:t>
      </w:r>
      <w:r w:rsidR="00500F67">
        <w:t>m</w:t>
      </w:r>
      <w:r w:rsidR="008305AD" w:rsidRPr="00E21CFF">
        <w:t>)</w:t>
      </w:r>
    </w:p>
    <w:p w14:paraId="578648F4" w14:textId="34599408" w:rsidR="0008276D" w:rsidRPr="00E21CFF" w:rsidRDefault="0008276D" w:rsidP="003C3426">
      <w:pPr>
        <w:numPr>
          <w:ilvl w:val="0"/>
          <w:numId w:val="1"/>
        </w:numPr>
        <w:tabs>
          <w:tab w:val="num" w:pos="270"/>
        </w:tabs>
        <w:ind w:left="270" w:hanging="270"/>
        <w:jc w:val="both"/>
      </w:pPr>
      <w:r w:rsidRPr="00E21CFF">
        <w:t>Identify and select appropriate research methodology</w:t>
      </w:r>
      <w:r w:rsidR="00D52743" w:rsidRPr="00E21CFF">
        <w:t xml:space="preserve"> and design</w:t>
      </w:r>
      <w:r w:rsidR="008305AD" w:rsidRPr="00E21CFF">
        <w:t xml:space="preserve"> (CACREP 6.B.4.a)</w:t>
      </w:r>
    </w:p>
    <w:p w14:paraId="55A9A164" w14:textId="5F1E9C28" w:rsidR="00EA2AE0" w:rsidRPr="00E21CFF" w:rsidRDefault="00D52743" w:rsidP="003C3426">
      <w:pPr>
        <w:numPr>
          <w:ilvl w:val="0"/>
          <w:numId w:val="1"/>
        </w:numPr>
        <w:tabs>
          <w:tab w:val="num" w:pos="270"/>
        </w:tabs>
        <w:ind w:left="270" w:hanging="270"/>
      </w:pPr>
      <w:r w:rsidRPr="00E21CFF">
        <w:lastRenderedPageBreak/>
        <w:t>Demonstrate</w:t>
      </w:r>
      <w:r w:rsidR="00EA2AE0" w:rsidRPr="00E21CFF">
        <w:t xml:space="preserve"> the ability to formulate research questions appropriate for professional research and publication</w:t>
      </w:r>
      <w:r w:rsidR="008305AD" w:rsidRPr="00E21CFF">
        <w:t xml:space="preserve"> (CACREP</w:t>
      </w:r>
      <w:r w:rsidR="00E43DF8" w:rsidRPr="00E21CFF">
        <w:t xml:space="preserve"> </w:t>
      </w:r>
      <w:r w:rsidR="008305AD" w:rsidRPr="00E21CFF">
        <w:t>6.B.4</w:t>
      </w:r>
      <w:r w:rsidR="00E43DF8" w:rsidRPr="00E21CFF">
        <w:t>.</w:t>
      </w:r>
      <w:r w:rsidR="00500F67">
        <w:t>g</w:t>
      </w:r>
      <w:r w:rsidR="00E43DF8" w:rsidRPr="00E21CFF">
        <w:t>)</w:t>
      </w:r>
    </w:p>
    <w:p w14:paraId="67A1509E" w14:textId="34092D60" w:rsidR="00EA2AE0" w:rsidRPr="00E21CFF" w:rsidRDefault="00500F67" w:rsidP="003C3426">
      <w:pPr>
        <w:numPr>
          <w:ilvl w:val="0"/>
          <w:numId w:val="1"/>
        </w:numPr>
        <w:tabs>
          <w:tab w:val="num" w:pos="270"/>
        </w:tabs>
        <w:ind w:left="270" w:hanging="270"/>
      </w:pPr>
      <w:r>
        <w:t>Grant proposals and other sources of funding</w:t>
      </w:r>
      <w:r w:rsidR="00E43DF8" w:rsidRPr="00E21CFF">
        <w:t xml:space="preserve"> (CACREP 6.B.4.</w:t>
      </w:r>
      <w:r>
        <w:t>k</w:t>
      </w:r>
      <w:r w:rsidR="00E43DF8" w:rsidRPr="00E21CFF">
        <w:t>)</w:t>
      </w:r>
    </w:p>
    <w:p w14:paraId="329EAEB1" w14:textId="6E89B59D" w:rsidR="0008276D" w:rsidRPr="00E21CFF" w:rsidRDefault="00D52743" w:rsidP="003C3426">
      <w:pPr>
        <w:numPr>
          <w:ilvl w:val="0"/>
          <w:numId w:val="1"/>
        </w:numPr>
        <w:tabs>
          <w:tab w:val="num" w:pos="270"/>
        </w:tabs>
        <w:ind w:left="270" w:hanging="270"/>
      </w:pPr>
      <w:r w:rsidRPr="00E21CFF">
        <w:t>Demonstrate</w:t>
      </w:r>
      <w:r w:rsidR="00EA2AE0" w:rsidRPr="00E21CFF">
        <w:t xml:space="preserve"> the ability to create research designs appropriate to quantitative and</w:t>
      </w:r>
      <w:r w:rsidR="00DA1897" w:rsidRPr="00E21CFF">
        <w:t>/or</w:t>
      </w:r>
      <w:r w:rsidR="00EA2AE0" w:rsidRPr="00E21CFF">
        <w:t xml:space="preserve"> qualitative research</w:t>
      </w:r>
      <w:r w:rsidR="008305AD" w:rsidRPr="00E21CFF">
        <w:t xml:space="preserve"> (CACREP 6.B.4.a)</w:t>
      </w:r>
    </w:p>
    <w:p w14:paraId="0CA0885B" w14:textId="77777777" w:rsidR="0008276D" w:rsidRPr="00E21CFF" w:rsidRDefault="0008276D" w:rsidP="003C3426">
      <w:pPr>
        <w:numPr>
          <w:ilvl w:val="0"/>
          <w:numId w:val="1"/>
        </w:numPr>
        <w:tabs>
          <w:tab w:val="num" w:pos="270"/>
        </w:tabs>
        <w:ind w:left="270" w:hanging="270"/>
        <w:jc w:val="both"/>
      </w:pPr>
      <w:r w:rsidRPr="00E21CFF">
        <w:t xml:space="preserve">Develop a research proposal, including </w:t>
      </w:r>
      <w:r w:rsidR="00C159AB" w:rsidRPr="00E21CFF">
        <w:t>intro</w:t>
      </w:r>
      <w:r w:rsidR="00F874E5" w:rsidRPr="00E21CFF">
        <w:t>duction</w:t>
      </w:r>
      <w:r w:rsidRPr="00E21CFF">
        <w:t xml:space="preserve"> </w:t>
      </w:r>
      <w:r w:rsidR="00F874E5" w:rsidRPr="00E21CFF">
        <w:t xml:space="preserve">and </w:t>
      </w:r>
      <w:r w:rsidR="00DA1897" w:rsidRPr="00E21CFF">
        <w:t>methods</w:t>
      </w:r>
      <w:r w:rsidR="00F874E5" w:rsidRPr="00E21CFF">
        <w:t xml:space="preserve"> sections</w:t>
      </w:r>
      <w:r w:rsidR="00E43DF8" w:rsidRPr="00E21CFF">
        <w:t xml:space="preserve"> (CACREP 6.B.4.a)</w:t>
      </w:r>
    </w:p>
    <w:p w14:paraId="059BCC8D" w14:textId="0419D840" w:rsidR="0008276D" w:rsidRPr="00E21CFF" w:rsidRDefault="0008276D" w:rsidP="003C3426">
      <w:pPr>
        <w:numPr>
          <w:ilvl w:val="0"/>
          <w:numId w:val="1"/>
        </w:numPr>
        <w:tabs>
          <w:tab w:val="num" w:pos="270"/>
        </w:tabs>
        <w:ind w:left="270" w:hanging="270"/>
        <w:jc w:val="both"/>
      </w:pPr>
      <w:r w:rsidRPr="00E21CFF">
        <w:t>Identify issues related to counseling and ed</w:t>
      </w:r>
      <w:r w:rsidR="00D52743" w:rsidRPr="00E21CFF">
        <w:t xml:space="preserve">ucational research regarding </w:t>
      </w:r>
      <w:r w:rsidRPr="00E21CFF">
        <w:t>the use of human subjects, including but not limited to subject selection, risks to participants, and participants’ rights</w:t>
      </w:r>
      <w:r w:rsidR="00E43DF8" w:rsidRPr="00E21CFF">
        <w:t xml:space="preserve"> (CACREP 6.B.4.j)</w:t>
      </w:r>
    </w:p>
    <w:p w14:paraId="4502E742" w14:textId="01A723EC" w:rsidR="00F874E5" w:rsidRPr="00E21CFF" w:rsidRDefault="0008276D" w:rsidP="00F874E5">
      <w:pPr>
        <w:numPr>
          <w:ilvl w:val="0"/>
          <w:numId w:val="1"/>
        </w:numPr>
        <w:tabs>
          <w:tab w:val="num" w:pos="270"/>
        </w:tabs>
        <w:ind w:left="270" w:hanging="270"/>
        <w:jc w:val="both"/>
      </w:pPr>
      <w:r w:rsidRPr="00E21CFF">
        <w:t>Identify issues related to counseling and e</w:t>
      </w:r>
      <w:r w:rsidR="00D52743" w:rsidRPr="00E21CFF">
        <w:t>ducational research regarding</w:t>
      </w:r>
      <w:r w:rsidRPr="00E21CFF">
        <w:t xml:space="preserve"> cultural, gender, </w:t>
      </w:r>
      <w:r w:rsidR="00F874E5" w:rsidRPr="00E21CFF">
        <w:t xml:space="preserve">orientation, </w:t>
      </w:r>
      <w:r w:rsidRPr="00E21CFF">
        <w:t>economic</w:t>
      </w:r>
      <w:r w:rsidR="00F874E5" w:rsidRPr="00E21CFF">
        <w:t>s</w:t>
      </w:r>
      <w:r w:rsidRPr="00E21CFF">
        <w:t>, racial,</w:t>
      </w:r>
      <w:r w:rsidR="00F874E5" w:rsidRPr="00E21CFF">
        <w:t xml:space="preserve"> </w:t>
      </w:r>
      <w:r w:rsidRPr="00E21CFF">
        <w:t>ethnic</w:t>
      </w:r>
      <w:r w:rsidR="00F874E5" w:rsidRPr="00E21CFF">
        <w:t>ity, and other important cultural considerations in counseling</w:t>
      </w:r>
      <w:r w:rsidR="00E43DF8" w:rsidRPr="00E21CFF">
        <w:t xml:space="preserve"> (CACREP 6.B.4.1)</w:t>
      </w:r>
    </w:p>
    <w:p w14:paraId="1B6EA4FF" w14:textId="77777777" w:rsidR="0008276D" w:rsidRPr="00E21CFF" w:rsidRDefault="0008276D" w:rsidP="00AA1823">
      <w:r w:rsidRPr="00E21CFF">
        <w:tab/>
      </w:r>
      <w:r w:rsidR="00F874E5" w:rsidRPr="00E21CFF">
        <w:t xml:space="preserve"> </w:t>
      </w:r>
    </w:p>
    <w:p w14:paraId="7EBC9231" w14:textId="77777777" w:rsidR="00780B88" w:rsidRPr="00E21CFF" w:rsidRDefault="00780B88" w:rsidP="00700BC5">
      <w:pPr>
        <w:rPr>
          <w:b/>
        </w:rPr>
      </w:pPr>
      <w:r w:rsidRPr="00E21CFF">
        <w:rPr>
          <w:b/>
        </w:rPr>
        <w:t>Assignments/Projects:</w:t>
      </w:r>
    </w:p>
    <w:p w14:paraId="23414D8D" w14:textId="77777777" w:rsidR="0008276D" w:rsidRPr="00E21CFF" w:rsidRDefault="0008276D">
      <w:pPr>
        <w:rPr>
          <w:b/>
        </w:rPr>
      </w:pPr>
    </w:p>
    <w:p w14:paraId="1B48D57E" w14:textId="0C78CF79" w:rsidR="00C06816" w:rsidRPr="00E21CFF" w:rsidRDefault="0008276D" w:rsidP="004D276E">
      <w:pPr>
        <w:pStyle w:val="BodyTextIndent"/>
        <w:ind w:left="270" w:firstLine="0"/>
        <w:rPr>
          <w:sz w:val="24"/>
          <w:szCs w:val="24"/>
        </w:rPr>
      </w:pPr>
      <w:r w:rsidRPr="00E21CFF">
        <w:rPr>
          <w:sz w:val="24"/>
          <w:szCs w:val="24"/>
        </w:rPr>
        <w:t xml:space="preserve">This course emphasizes the development and implementation of research. The emphasis is also on </w:t>
      </w:r>
      <w:r w:rsidRPr="00E21CFF">
        <w:rPr>
          <w:i/>
          <w:sz w:val="24"/>
          <w:szCs w:val="24"/>
        </w:rPr>
        <w:t>application</w:t>
      </w:r>
      <w:r w:rsidRPr="00E21CFF">
        <w:rPr>
          <w:sz w:val="24"/>
          <w:szCs w:val="24"/>
        </w:rPr>
        <w:t xml:space="preserve"> so that all assignments are oriented towards </w:t>
      </w:r>
      <w:r w:rsidR="006255C3" w:rsidRPr="00E21CFF">
        <w:rPr>
          <w:sz w:val="24"/>
          <w:szCs w:val="24"/>
        </w:rPr>
        <w:t>the development of research skills</w:t>
      </w:r>
      <w:r w:rsidRPr="00E21CFF">
        <w:rPr>
          <w:sz w:val="24"/>
          <w:szCs w:val="24"/>
        </w:rPr>
        <w:t xml:space="preserve">. </w:t>
      </w:r>
      <w:r w:rsidRPr="00E21CFF">
        <w:rPr>
          <w:sz w:val="24"/>
          <w:szCs w:val="24"/>
          <w:u w:val="single"/>
        </w:rPr>
        <w:t>This will require students to complete a significan</w:t>
      </w:r>
      <w:r w:rsidR="006255C3" w:rsidRPr="00E21CFF">
        <w:rPr>
          <w:sz w:val="24"/>
          <w:szCs w:val="24"/>
          <w:u w:val="single"/>
        </w:rPr>
        <w:t xml:space="preserve">t amount of reading and work </w:t>
      </w:r>
      <w:r w:rsidR="00DE42FB" w:rsidRPr="00E21CFF">
        <w:rPr>
          <w:sz w:val="24"/>
          <w:szCs w:val="24"/>
          <w:u w:val="single"/>
        </w:rPr>
        <w:t>outside of class times.</w:t>
      </w:r>
      <w:r w:rsidR="00DE42FB" w:rsidRPr="00E21CFF">
        <w:rPr>
          <w:sz w:val="24"/>
          <w:szCs w:val="24"/>
        </w:rPr>
        <w:t xml:space="preserve"> </w:t>
      </w:r>
    </w:p>
    <w:p w14:paraId="54331040" w14:textId="77777777" w:rsidR="0097390A" w:rsidRPr="00E21CFF" w:rsidRDefault="00DE42FB" w:rsidP="00965E45">
      <w:pPr>
        <w:pStyle w:val="BodyTextIndent"/>
        <w:ind w:left="270" w:firstLine="0"/>
        <w:rPr>
          <w:sz w:val="24"/>
          <w:szCs w:val="24"/>
        </w:rPr>
      </w:pPr>
      <w:r w:rsidRPr="00E21CFF">
        <w:rPr>
          <w:sz w:val="24"/>
          <w:szCs w:val="24"/>
        </w:rPr>
        <w:t xml:space="preserve">APA style </w:t>
      </w:r>
      <w:r w:rsidR="00DA1897" w:rsidRPr="00E21CFF">
        <w:rPr>
          <w:sz w:val="24"/>
          <w:szCs w:val="24"/>
        </w:rPr>
        <w:t>7</w:t>
      </w:r>
      <w:r w:rsidRPr="00E21CFF">
        <w:rPr>
          <w:sz w:val="24"/>
          <w:szCs w:val="24"/>
          <w:vertAlign w:val="superscript"/>
        </w:rPr>
        <w:t>th</w:t>
      </w:r>
      <w:r w:rsidRPr="00E21CFF">
        <w:rPr>
          <w:sz w:val="24"/>
          <w:szCs w:val="24"/>
        </w:rPr>
        <w:t xml:space="preserve"> edition formatting is required on all assignments.</w:t>
      </w:r>
    </w:p>
    <w:p w14:paraId="46033A0C" w14:textId="77777777" w:rsidR="0008276D" w:rsidRPr="00E21CFF" w:rsidRDefault="0008276D">
      <w:r w:rsidRPr="00E21CFF">
        <w:tab/>
      </w:r>
    </w:p>
    <w:p w14:paraId="04D6AD30" w14:textId="5C8C0FC4" w:rsidR="00E21CFF" w:rsidRPr="00E21CFF" w:rsidRDefault="00E21CFF" w:rsidP="00E21CFF">
      <w:pPr>
        <w:numPr>
          <w:ilvl w:val="0"/>
          <w:numId w:val="3"/>
        </w:numPr>
        <w:rPr>
          <w:b/>
          <w:bCs/>
        </w:rPr>
      </w:pPr>
      <w:r w:rsidRPr="00E21CFF">
        <w:rPr>
          <w:b/>
          <w:bCs/>
        </w:rPr>
        <w:t>CITI Certification (</w:t>
      </w:r>
      <w:r w:rsidR="003C7F7B">
        <w:rPr>
          <w:b/>
          <w:bCs/>
        </w:rPr>
        <w:t xml:space="preserve">5 pts; </w:t>
      </w:r>
      <w:r w:rsidRPr="00E21CFF">
        <w:rPr>
          <w:b/>
          <w:bCs/>
        </w:rPr>
        <w:t>due 0</w:t>
      </w:r>
      <w:r w:rsidR="00452DB4">
        <w:rPr>
          <w:b/>
          <w:bCs/>
        </w:rPr>
        <w:t>1</w:t>
      </w:r>
      <w:r w:rsidRPr="00E21CFF">
        <w:rPr>
          <w:b/>
          <w:bCs/>
        </w:rPr>
        <w:t>/</w:t>
      </w:r>
      <w:r w:rsidR="00452DB4">
        <w:rPr>
          <w:b/>
          <w:bCs/>
        </w:rPr>
        <w:t>3</w:t>
      </w:r>
      <w:r w:rsidR="001D5647">
        <w:rPr>
          <w:b/>
          <w:bCs/>
        </w:rPr>
        <w:t>1</w:t>
      </w:r>
      <w:r w:rsidRPr="00E21CFF">
        <w:rPr>
          <w:b/>
          <w:bCs/>
        </w:rPr>
        <w:t>/2</w:t>
      </w:r>
      <w:r w:rsidR="001D5647">
        <w:rPr>
          <w:b/>
          <w:bCs/>
        </w:rPr>
        <w:t>5</w:t>
      </w:r>
      <w:r w:rsidRPr="00E21CFF">
        <w:rPr>
          <w:b/>
          <w:bCs/>
        </w:rPr>
        <w:t xml:space="preserve"> 11:59 pm)</w:t>
      </w:r>
    </w:p>
    <w:p w14:paraId="3ABEC136" w14:textId="77777777" w:rsidR="00E21CFF" w:rsidRPr="003C7F7B" w:rsidRDefault="00E21CFF" w:rsidP="00E21CFF">
      <w:pPr>
        <w:numPr>
          <w:ilvl w:val="0"/>
          <w:numId w:val="11"/>
        </w:numPr>
        <w:rPr>
          <w:bCs/>
        </w:rPr>
      </w:pPr>
      <w:r w:rsidRPr="00E21CFF">
        <w:t>CITI Certification – (individual assignment)</w:t>
      </w:r>
    </w:p>
    <w:p w14:paraId="250BAEA4" w14:textId="77777777" w:rsidR="003C7F7B" w:rsidRPr="00E21CFF" w:rsidRDefault="003C7F7B" w:rsidP="003C7F7B">
      <w:pPr>
        <w:ind w:left="1830"/>
        <w:rPr>
          <w:bCs/>
        </w:rPr>
      </w:pPr>
    </w:p>
    <w:p w14:paraId="014FE971" w14:textId="79C1E0A2" w:rsidR="000530D2" w:rsidRDefault="00D4608E" w:rsidP="000530D2">
      <w:pPr>
        <w:numPr>
          <w:ilvl w:val="0"/>
          <w:numId w:val="3"/>
        </w:numPr>
        <w:rPr>
          <w:b/>
          <w:bCs/>
        </w:rPr>
      </w:pPr>
      <w:r>
        <w:rPr>
          <w:b/>
          <w:bCs/>
        </w:rPr>
        <w:t>Dissertation Study</w:t>
      </w:r>
      <w:r w:rsidR="00FE57FB">
        <w:rPr>
          <w:b/>
          <w:bCs/>
        </w:rPr>
        <w:t xml:space="preserve"> </w:t>
      </w:r>
      <w:r w:rsidR="0084490E">
        <w:rPr>
          <w:b/>
          <w:bCs/>
        </w:rPr>
        <w:t>Plan</w:t>
      </w:r>
    </w:p>
    <w:p w14:paraId="7F7D9EC9" w14:textId="5810F60E" w:rsidR="003F7A69" w:rsidRPr="000530D2" w:rsidRDefault="003F7A69" w:rsidP="000530D2">
      <w:pPr>
        <w:pStyle w:val="ListParagraph"/>
        <w:numPr>
          <w:ilvl w:val="1"/>
          <w:numId w:val="3"/>
        </w:numPr>
        <w:rPr>
          <w:b/>
          <w:bCs/>
          <w:sz w:val="24"/>
        </w:rPr>
      </w:pPr>
      <w:r w:rsidRPr="000530D2">
        <w:rPr>
          <w:b/>
          <w:bCs/>
          <w:sz w:val="24"/>
        </w:rPr>
        <w:t>Research Plan</w:t>
      </w:r>
      <w:r w:rsidR="00D23700" w:rsidRPr="000530D2">
        <w:rPr>
          <w:b/>
          <w:bCs/>
          <w:sz w:val="24"/>
        </w:rPr>
        <w:t xml:space="preserve"> </w:t>
      </w:r>
      <w:r w:rsidR="005A378A" w:rsidRPr="000530D2">
        <w:rPr>
          <w:b/>
          <w:bCs/>
          <w:sz w:val="24"/>
        </w:rPr>
        <w:t>(</w:t>
      </w:r>
      <w:r w:rsidR="003C7F7B">
        <w:rPr>
          <w:b/>
          <w:bCs/>
          <w:sz w:val="24"/>
        </w:rPr>
        <w:t xml:space="preserve">5 pts; </w:t>
      </w:r>
      <w:r w:rsidR="005A378A" w:rsidRPr="000530D2">
        <w:rPr>
          <w:b/>
          <w:bCs/>
          <w:sz w:val="24"/>
        </w:rPr>
        <w:t xml:space="preserve">due </w:t>
      </w:r>
      <w:r w:rsidR="00784E59" w:rsidRPr="000530D2">
        <w:rPr>
          <w:b/>
          <w:bCs/>
          <w:sz w:val="24"/>
        </w:rPr>
        <w:t>0</w:t>
      </w:r>
      <w:r w:rsidR="000530D2">
        <w:rPr>
          <w:b/>
          <w:bCs/>
          <w:sz w:val="24"/>
        </w:rPr>
        <w:t>2</w:t>
      </w:r>
      <w:r w:rsidR="00784E59" w:rsidRPr="000530D2">
        <w:rPr>
          <w:b/>
          <w:bCs/>
          <w:sz w:val="24"/>
        </w:rPr>
        <w:t>/</w:t>
      </w:r>
      <w:r w:rsidR="001D5647">
        <w:rPr>
          <w:b/>
          <w:bCs/>
          <w:sz w:val="24"/>
        </w:rPr>
        <w:t>21</w:t>
      </w:r>
      <w:r w:rsidR="00EC1580" w:rsidRPr="000530D2">
        <w:rPr>
          <w:b/>
          <w:bCs/>
          <w:sz w:val="24"/>
        </w:rPr>
        <w:t>/2</w:t>
      </w:r>
      <w:r w:rsidR="001D5647">
        <w:rPr>
          <w:b/>
          <w:bCs/>
          <w:sz w:val="24"/>
        </w:rPr>
        <w:t>5</w:t>
      </w:r>
      <w:r w:rsidR="00784E59" w:rsidRPr="000530D2">
        <w:rPr>
          <w:b/>
          <w:bCs/>
          <w:sz w:val="24"/>
        </w:rPr>
        <w:t xml:space="preserve"> 11:59 pm</w:t>
      </w:r>
      <w:r w:rsidR="00D23700" w:rsidRPr="000530D2">
        <w:rPr>
          <w:b/>
          <w:bCs/>
          <w:sz w:val="24"/>
        </w:rPr>
        <w:t>)</w:t>
      </w:r>
      <w:r w:rsidR="00D71F92">
        <w:rPr>
          <w:b/>
          <w:bCs/>
          <w:sz w:val="24"/>
        </w:rPr>
        <w:t xml:space="preserve">. </w:t>
      </w:r>
      <w:r w:rsidR="00D71F92">
        <w:rPr>
          <w:sz w:val="24"/>
        </w:rPr>
        <w:t xml:space="preserve">Provide a written summary of </w:t>
      </w:r>
      <w:r w:rsidR="00D4608E">
        <w:rPr>
          <w:sz w:val="24"/>
        </w:rPr>
        <w:t>your potential dissertation</w:t>
      </w:r>
      <w:r w:rsidR="00D71F92">
        <w:rPr>
          <w:sz w:val="24"/>
        </w:rPr>
        <w:t xml:space="preserve"> study on the following areas: </w:t>
      </w:r>
      <w:r w:rsidR="0097390A" w:rsidRPr="000530D2">
        <w:rPr>
          <w:bCs/>
          <w:sz w:val="24"/>
        </w:rPr>
        <w:t xml:space="preserve"> </w:t>
      </w:r>
    </w:p>
    <w:p w14:paraId="11418A18" w14:textId="77777777" w:rsidR="003F7A69" w:rsidRPr="000530D2" w:rsidRDefault="003F7A69" w:rsidP="000530D2">
      <w:pPr>
        <w:numPr>
          <w:ilvl w:val="2"/>
          <w:numId w:val="3"/>
        </w:numPr>
      </w:pPr>
      <w:r w:rsidRPr="000530D2">
        <w:rPr>
          <w:bCs/>
        </w:rPr>
        <w:t xml:space="preserve">Identification of research area </w:t>
      </w:r>
      <w:r w:rsidR="009779D4" w:rsidRPr="000530D2">
        <w:rPr>
          <w:bCs/>
        </w:rPr>
        <w:t>and problem to be addressed</w:t>
      </w:r>
      <w:r w:rsidR="00F874E5" w:rsidRPr="000530D2">
        <w:rPr>
          <w:bCs/>
        </w:rPr>
        <w:t xml:space="preserve"> (Need)</w:t>
      </w:r>
    </w:p>
    <w:p w14:paraId="1A5B84FA" w14:textId="77777777" w:rsidR="00804E14" w:rsidRPr="000530D2" w:rsidRDefault="00804E14" w:rsidP="000530D2">
      <w:pPr>
        <w:numPr>
          <w:ilvl w:val="2"/>
          <w:numId w:val="3"/>
        </w:numPr>
      </w:pPr>
      <w:r w:rsidRPr="000530D2">
        <w:rPr>
          <w:bCs/>
        </w:rPr>
        <w:t>Statement of significance</w:t>
      </w:r>
      <w:r w:rsidR="009779D4" w:rsidRPr="000530D2">
        <w:rPr>
          <w:bCs/>
        </w:rPr>
        <w:t>/intention of your study</w:t>
      </w:r>
      <w:r w:rsidR="0097390A" w:rsidRPr="000530D2">
        <w:rPr>
          <w:bCs/>
        </w:rPr>
        <w:t xml:space="preserve"> (why </w:t>
      </w:r>
      <w:r w:rsidR="00F874E5" w:rsidRPr="000530D2">
        <w:rPr>
          <w:bCs/>
        </w:rPr>
        <w:t xml:space="preserve">this topic </w:t>
      </w:r>
      <w:r w:rsidR="0097390A" w:rsidRPr="000530D2">
        <w:rPr>
          <w:bCs/>
        </w:rPr>
        <w:t>important…so what factor)</w:t>
      </w:r>
    </w:p>
    <w:p w14:paraId="44091E85" w14:textId="77777777" w:rsidR="003F7A69" w:rsidRPr="000530D2" w:rsidRDefault="003F7A69" w:rsidP="000530D2">
      <w:pPr>
        <w:numPr>
          <w:ilvl w:val="2"/>
          <w:numId w:val="3"/>
        </w:numPr>
      </w:pPr>
      <w:r w:rsidRPr="000530D2">
        <w:rPr>
          <w:bCs/>
        </w:rPr>
        <w:t>Identification of tentative research</w:t>
      </w:r>
      <w:r w:rsidR="00F874E5" w:rsidRPr="000530D2">
        <w:rPr>
          <w:bCs/>
        </w:rPr>
        <w:t xml:space="preserve"> design</w:t>
      </w:r>
    </w:p>
    <w:p w14:paraId="2CE4BAE5" w14:textId="77777777" w:rsidR="003F7A69" w:rsidRPr="00E21CFF" w:rsidRDefault="003F7A69" w:rsidP="000530D2">
      <w:pPr>
        <w:numPr>
          <w:ilvl w:val="2"/>
          <w:numId w:val="3"/>
        </w:numPr>
      </w:pPr>
      <w:r w:rsidRPr="000530D2">
        <w:rPr>
          <w:bCs/>
        </w:rPr>
        <w:t>Identification</w:t>
      </w:r>
      <w:r w:rsidRPr="00E21CFF">
        <w:rPr>
          <w:bCs/>
        </w:rPr>
        <w:t xml:space="preserve"> of tentative </w:t>
      </w:r>
      <w:r w:rsidR="00F874E5" w:rsidRPr="00E21CFF">
        <w:rPr>
          <w:bCs/>
        </w:rPr>
        <w:t>questions to be explored</w:t>
      </w:r>
    </w:p>
    <w:p w14:paraId="5DE2B037" w14:textId="77777777" w:rsidR="00784E59" w:rsidRPr="00E21CFF" w:rsidRDefault="007E5804" w:rsidP="000530D2">
      <w:pPr>
        <w:numPr>
          <w:ilvl w:val="2"/>
          <w:numId w:val="3"/>
        </w:numPr>
      </w:pPr>
      <w:r w:rsidRPr="00E21CFF">
        <w:t>References</w:t>
      </w:r>
    </w:p>
    <w:p w14:paraId="5C8F23B1" w14:textId="77777777" w:rsidR="00784E59" w:rsidRPr="00E21CFF" w:rsidRDefault="00784E59" w:rsidP="00784E59">
      <w:pPr>
        <w:rPr>
          <w:bCs/>
        </w:rPr>
      </w:pPr>
    </w:p>
    <w:p w14:paraId="7A5924D9" w14:textId="4CE386F8" w:rsidR="003F7A69" w:rsidRPr="000530D2" w:rsidRDefault="003F7A69" w:rsidP="000530D2">
      <w:pPr>
        <w:pStyle w:val="ListParagraph"/>
        <w:numPr>
          <w:ilvl w:val="1"/>
          <w:numId w:val="3"/>
        </w:numPr>
        <w:rPr>
          <w:b/>
          <w:bCs/>
          <w:sz w:val="24"/>
        </w:rPr>
      </w:pPr>
      <w:r w:rsidRPr="000530D2">
        <w:rPr>
          <w:b/>
          <w:bCs/>
          <w:sz w:val="24"/>
        </w:rPr>
        <w:t xml:space="preserve">Introduction </w:t>
      </w:r>
      <w:r w:rsidR="005A378A" w:rsidRPr="000530D2">
        <w:rPr>
          <w:b/>
          <w:bCs/>
          <w:sz w:val="24"/>
        </w:rPr>
        <w:t>(</w:t>
      </w:r>
      <w:r w:rsidR="00C35F18">
        <w:rPr>
          <w:b/>
          <w:bCs/>
          <w:sz w:val="24"/>
        </w:rPr>
        <w:t>20</w:t>
      </w:r>
      <w:r w:rsidR="003C7F7B">
        <w:rPr>
          <w:b/>
          <w:bCs/>
          <w:sz w:val="24"/>
        </w:rPr>
        <w:t xml:space="preserve"> pts; </w:t>
      </w:r>
      <w:r w:rsidR="005A378A" w:rsidRPr="000530D2">
        <w:rPr>
          <w:b/>
          <w:bCs/>
          <w:sz w:val="24"/>
        </w:rPr>
        <w:t xml:space="preserve">due </w:t>
      </w:r>
      <w:r w:rsidR="00784E59" w:rsidRPr="000530D2">
        <w:rPr>
          <w:b/>
          <w:bCs/>
          <w:sz w:val="24"/>
        </w:rPr>
        <w:t>0</w:t>
      </w:r>
      <w:r w:rsidR="000530D2">
        <w:rPr>
          <w:b/>
          <w:bCs/>
          <w:sz w:val="24"/>
        </w:rPr>
        <w:t>3</w:t>
      </w:r>
      <w:r w:rsidR="00784E59" w:rsidRPr="000530D2">
        <w:rPr>
          <w:b/>
          <w:bCs/>
          <w:sz w:val="24"/>
        </w:rPr>
        <w:t>/</w:t>
      </w:r>
      <w:r w:rsidR="000530D2">
        <w:rPr>
          <w:b/>
          <w:bCs/>
          <w:sz w:val="24"/>
        </w:rPr>
        <w:t>0</w:t>
      </w:r>
      <w:r w:rsidR="001D5647">
        <w:rPr>
          <w:b/>
          <w:bCs/>
          <w:sz w:val="24"/>
        </w:rPr>
        <w:t>7</w:t>
      </w:r>
      <w:r w:rsidR="00826541" w:rsidRPr="000530D2">
        <w:rPr>
          <w:b/>
          <w:bCs/>
          <w:sz w:val="24"/>
        </w:rPr>
        <w:t>/2</w:t>
      </w:r>
      <w:r w:rsidR="001D5647">
        <w:rPr>
          <w:b/>
          <w:bCs/>
          <w:sz w:val="24"/>
        </w:rPr>
        <w:t>5</w:t>
      </w:r>
      <w:r w:rsidR="00C068A1" w:rsidRPr="000530D2">
        <w:rPr>
          <w:b/>
          <w:bCs/>
          <w:sz w:val="24"/>
        </w:rPr>
        <w:t xml:space="preserve"> – 11:59 pm</w:t>
      </w:r>
      <w:r w:rsidR="00D23700" w:rsidRPr="000530D2">
        <w:rPr>
          <w:b/>
          <w:bCs/>
          <w:sz w:val="24"/>
        </w:rPr>
        <w:t>)</w:t>
      </w:r>
      <w:r w:rsidR="006B48AD" w:rsidRPr="000530D2">
        <w:rPr>
          <w:b/>
          <w:bCs/>
          <w:sz w:val="24"/>
        </w:rPr>
        <w:t xml:space="preserve"> – Full APA</w:t>
      </w:r>
      <w:r w:rsidR="00A5643A" w:rsidRPr="000530D2">
        <w:rPr>
          <w:b/>
          <w:bCs/>
          <w:sz w:val="24"/>
        </w:rPr>
        <w:t xml:space="preserve"> </w:t>
      </w:r>
    </w:p>
    <w:p w14:paraId="48E79A15" w14:textId="77777777" w:rsidR="006B48AD" w:rsidRPr="00E21CFF" w:rsidRDefault="006B48AD" w:rsidP="000530D2">
      <w:pPr>
        <w:numPr>
          <w:ilvl w:val="2"/>
          <w:numId w:val="3"/>
        </w:numPr>
        <w:rPr>
          <w:bCs/>
        </w:rPr>
      </w:pPr>
      <w:r w:rsidRPr="00E21CFF">
        <w:rPr>
          <w:bCs/>
        </w:rPr>
        <w:t>Title Page</w:t>
      </w:r>
    </w:p>
    <w:p w14:paraId="780EFE34" w14:textId="77777777" w:rsidR="006B48AD" w:rsidRPr="00E21CFF" w:rsidRDefault="006B48AD" w:rsidP="000530D2">
      <w:pPr>
        <w:numPr>
          <w:ilvl w:val="2"/>
          <w:numId w:val="3"/>
        </w:numPr>
        <w:rPr>
          <w:bCs/>
        </w:rPr>
      </w:pPr>
      <w:r w:rsidRPr="00E21CFF">
        <w:rPr>
          <w:bCs/>
        </w:rPr>
        <w:t>Abstract</w:t>
      </w:r>
      <w:r w:rsidR="00784E59" w:rsidRPr="00E21CFF">
        <w:rPr>
          <w:bCs/>
        </w:rPr>
        <w:t xml:space="preserve"> (draft)</w:t>
      </w:r>
    </w:p>
    <w:p w14:paraId="723B0447" w14:textId="77777777" w:rsidR="00112F14" w:rsidRPr="00E21CFF" w:rsidRDefault="006B48AD" w:rsidP="000530D2">
      <w:pPr>
        <w:numPr>
          <w:ilvl w:val="2"/>
          <w:numId w:val="3"/>
        </w:numPr>
        <w:rPr>
          <w:bCs/>
        </w:rPr>
      </w:pPr>
      <w:r w:rsidRPr="00E21CFF">
        <w:rPr>
          <w:bCs/>
        </w:rPr>
        <w:t>5-</w:t>
      </w:r>
      <w:r w:rsidR="0057774E" w:rsidRPr="00E21CFF">
        <w:rPr>
          <w:bCs/>
        </w:rPr>
        <w:t>7</w:t>
      </w:r>
      <w:r w:rsidR="00112F14" w:rsidRPr="00E21CFF">
        <w:rPr>
          <w:bCs/>
        </w:rPr>
        <w:t>+ page review of the problem and previous studies</w:t>
      </w:r>
    </w:p>
    <w:p w14:paraId="5D200D81" w14:textId="77777777" w:rsidR="00112F14" w:rsidRPr="00E21CFF" w:rsidRDefault="00D52743" w:rsidP="000530D2">
      <w:pPr>
        <w:numPr>
          <w:ilvl w:val="2"/>
          <w:numId w:val="3"/>
        </w:numPr>
        <w:rPr>
          <w:bCs/>
        </w:rPr>
      </w:pPr>
      <w:r w:rsidRPr="00E21CFF">
        <w:rPr>
          <w:bCs/>
        </w:rPr>
        <w:t xml:space="preserve">Statement of significance </w:t>
      </w:r>
      <w:r w:rsidR="00112F14" w:rsidRPr="00E21CFF">
        <w:rPr>
          <w:bCs/>
        </w:rPr>
        <w:t>&amp; purpose of your study</w:t>
      </w:r>
    </w:p>
    <w:p w14:paraId="31B2F57E" w14:textId="77777777" w:rsidR="00B175FF" w:rsidRPr="00E21CFF" w:rsidRDefault="00B175FF" w:rsidP="000530D2">
      <w:pPr>
        <w:numPr>
          <w:ilvl w:val="2"/>
          <w:numId w:val="3"/>
        </w:numPr>
      </w:pPr>
      <w:r w:rsidRPr="00E21CFF">
        <w:rPr>
          <w:bCs/>
        </w:rPr>
        <w:t>Defin</w:t>
      </w:r>
      <w:r w:rsidR="00784E59" w:rsidRPr="00E21CFF">
        <w:rPr>
          <w:bCs/>
        </w:rPr>
        <w:t>e</w:t>
      </w:r>
      <w:r w:rsidRPr="00E21CFF">
        <w:rPr>
          <w:bCs/>
        </w:rPr>
        <w:t xml:space="preserve"> terms</w:t>
      </w:r>
      <w:r w:rsidR="00784E59" w:rsidRPr="00E21CFF">
        <w:rPr>
          <w:bCs/>
        </w:rPr>
        <w:t xml:space="preserve"> as you use them</w:t>
      </w:r>
      <w:r w:rsidR="00CE6356" w:rsidRPr="00E21CFF">
        <w:rPr>
          <w:bCs/>
        </w:rPr>
        <w:t>- integrated throughout the paper</w:t>
      </w:r>
    </w:p>
    <w:p w14:paraId="39809E44" w14:textId="77777777" w:rsidR="00F40A3C" w:rsidRPr="00E21CFF" w:rsidRDefault="00F40A3C" w:rsidP="000530D2">
      <w:pPr>
        <w:numPr>
          <w:ilvl w:val="2"/>
          <w:numId w:val="3"/>
        </w:numPr>
      </w:pPr>
      <w:r w:rsidRPr="00E21CFF">
        <w:t>Provide a brief literature review on the topic</w:t>
      </w:r>
    </w:p>
    <w:p w14:paraId="16447916" w14:textId="77777777" w:rsidR="003F7A69" w:rsidRPr="00E21CFF" w:rsidRDefault="00AE01B4" w:rsidP="000530D2">
      <w:pPr>
        <w:numPr>
          <w:ilvl w:val="2"/>
          <w:numId w:val="3"/>
        </w:numPr>
      </w:pPr>
      <w:r w:rsidRPr="00E21CFF">
        <w:t xml:space="preserve">Use of scholarly sources, </w:t>
      </w:r>
      <w:r w:rsidR="00784E59" w:rsidRPr="00E21CFF">
        <w:t>i</w:t>
      </w:r>
      <w:r w:rsidRPr="00E21CFF">
        <w:t>ncluding reference section</w:t>
      </w:r>
    </w:p>
    <w:p w14:paraId="5BE6076C" w14:textId="77777777" w:rsidR="00E1686B" w:rsidRPr="00E21CFF" w:rsidRDefault="0097390A" w:rsidP="000530D2">
      <w:pPr>
        <w:numPr>
          <w:ilvl w:val="2"/>
          <w:numId w:val="3"/>
        </w:numPr>
      </w:pPr>
      <w:r w:rsidRPr="00E21CFF">
        <w:t>Include complete citations and Reference page (add citations and references as you complete both sections-Intro &amp; Methods)</w:t>
      </w:r>
    </w:p>
    <w:p w14:paraId="22B7B08C" w14:textId="77777777" w:rsidR="006B48AD" w:rsidRPr="00E21CFF" w:rsidRDefault="006B48AD" w:rsidP="00F8456C">
      <w:pPr>
        <w:rPr>
          <w:b/>
          <w:bCs/>
        </w:rPr>
      </w:pPr>
    </w:p>
    <w:p w14:paraId="7BFCBD6D" w14:textId="417B17AE" w:rsidR="003F7A69" w:rsidRPr="000530D2" w:rsidRDefault="00373251" w:rsidP="000530D2">
      <w:pPr>
        <w:pStyle w:val="ListParagraph"/>
        <w:numPr>
          <w:ilvl w:val="1"/>
          <w:numId w:val="3"/>
        </w:numPr>
        <w:rPr>
          <w:b/>
          <w:bCs/>
          <w:sz w:val="24"/>
        </w:rPr>
      </w:pPr>
      <w:r w:rsidRPr="000530D2">
        <w:rPr>
          <w:b/>
          <w:bCs/>
          <w:sz w:val="24"/>
        </w:rPr>
        <w:t>Methods Section (</w:t>
      </w:r>
      <w:r w:rsidR="00C35F18">
        <w:rPr>
          <w:b/>
          <w:bCs/>
          <w:sz w:val="24"/>
        </w:rPr>
        <w:t>20</w:t>
      </w:r>
      <w:r w:rsidR="003C7F7B">
        <w:rPr>
          <w:b/>
          <w:bCs/>
          <w:sz w:val="24"/>
        </w:rPr>
        <w:t xml:space="preserve"> pts; </w:t>
      </w:r>
      <w:r w:rsidRPr="000530D2">
        <w:rPr>
          <w:b/>
          <w:bCs/>
          <w:sz w:val="24"/>
        </w:rPr>
        <w:t xml:space="preserve">due </w:t>
      </w:r>
      <w:r w:rsidR="00784E59" w:rsidRPr="000530D2">
        <w:rPr>
          <w:b/>
          <w:bCs/>
          <w:sz w:val="24"/>
        </w:rPr>
        <w:t>0</w:t>
      </w:r>
      <w:r w:rsidR="00F60633">
        <w:rPr>
          <w:b/>
          <w:bCs/>
          <w:sz w:val="24"/>
        </w:rPr>
        <w:t>4</w:t>
      </w:r>
      <w:r w:rsidR="00784E59" w:rsidRPr="000530D2">
        <w:rPr>
          <w:b/>
          <w:bCs/>
          <w:sz w:val="24"/>
        </w:rPr>
        <w:t>/</w:t>
      </w:r>
      <w:r w:rsidR="000530D2">
        <w:rPr>
          <w:b/>
          <w:bCs/>
          <w:sz w:val="24"/>
        </w:rPr>
        <w:t>1</w:t>
      </w:r>
      <w:r w:rsidR="001D5647">
        <w:rPr>
          <w:b/>
          <w:bCs/>
          <w:sz w:val="24"/>
        </w:rPr>
        <w:t>1</w:t>
      </w:r>
      <w:r w:rsidR="00C068A1" w:rsidRPr="000530D2">
        <w:rPr>
          <w:b/>
          <w:bCs/>
          <w:sz w:val="24"/>
        </w:rPr>
        <w:t>/2</w:t>
      </w:r>
      <w:r w:rsidR="001D5647">
        <w:rPr>
          <w:b/>
          <w:bCs/>
          <w:sz w:val="24"/>
        </w:rPr>
        <w:t>5</w:t>
      </w:r>
      <w:r w:rsidR="00C068A1" w:rsidRPr="000530D2">
        <w:rPr>
          <w:b/>
          <w:bCs/>
          <w:sz w:val="24"/>
        </w:rPr>
        <w:t xml:space="preserve"> – at 11:59 pm)</w:t>
      </w:r>
      <w:r w:rsidR="003D6D71" w:rsidRPr="000530D2">
        <w:rPr>
          <w:b/>
          <w:bCs/>
          <w:sz w:val="24"/>
        </w:rPr>
        <w:t xml:space="preserve"> – Full APA</w:t>
      </w:r>
      <w:r w:rsidR="00A5643A" w:rsidRPr="000530D2">
        <w:rPr>
          <w:b/>
          <w:bCs/>
          <w:sz w:val="24"/>
        </w:rPr>
        <w:t xml:space="preserve"> </w:t>
      </w:r>
    </w:p>
    <w:p w14:paraId="29FC053F" w14:textId="77777777" w:rsidR="0034368F" w:rsidRPr="00E21CFF" w:rsidRDefault="005A378A" w:rsidP="000530D2">
      <w:pPr>
        <w:numPr>
          <w:ilvl w:val="2"/>
          <w:numId w:val="3"/>
        </w:numPr>
        <w:rPr>
          <w:bCs/>
        </w:rPr>
      </w:pPr>
      <w:r w:rsidRPr="00E21CFF">
        <w:rPr>
          <w:bCs/>
        </w:rPr>
        <w:lastRenderedPageBreak/>
        <w:t>Complete Methods Section due</w:t>
      </w:r>
      <w:r w:rsidR="0057774E" w:rsidRPr="00E21CFF">
        <w:rPr>
          <w:bCs/>
        </w:rPr>
        <w:t xml:space="preserve"> (</w:t>
      </w:r>
      <w:r w:rsidR="006B48AD" w:rsidRPr="00E21CFF">
        <w:rPr>
          <w:bCs/>
        </w:rPr>
        <w:t>4-</w:t>
      </w:r>
      <w:r w:rsidR="0057774E" w:rsidRPr="00E21CFF">
        <w:rPr>
          <w:bCs/>
        </w:rPr>
        <w:t>5</w:t>
      </w:r>
      <w:r w:rsidR="006B48AD" w:rsidRPr="00E21CFF">
        <w:rPr>
          <w:bCs/>
        </w:rPr>
        <w:t xml:space="preserve"> </w:t>
      </w:r>
      <w:r w:rsidR="00DA1897" w:rsidRPr="00E21CFF">
        <w:rPr>
          <w:bCs/>
        </w:rPr>
        <w:t>pages</w:t>
      </w:r>
      <w:r w:rsidR="0057774E" w:rsidRPr="00E21CFF">
        <w:rPr>
          <w:bCs/>
        </w:rPr>
        <w:t>)</w:t>
      </w:r>
      <w:r w:rsidR="00826541" w:rsidRPr="00E21CFF">
        <w:rPr>
          <w:bCs/>
        </w:rPr>
        <w:t xml:space="preserve"> (Update all references)</w:t>
      </w:r>
    </w:p>
    <w:p w14:paraId="44620519" w14:textId="77777777" w:rsidR="003F7A69" w:rsidRPr="00E21CFF" w:rsidRDefault="003F7A69" w:rsidP="003F7A69">
      <w:pPr>
        <w:numPr>
          <w:ilvl w:val="2"/>
          <w:numId w:val="3"/>
        </w:numPr>
        <w:rPr>
          <w:bCs/>
        </w:rPr>
      </w:pPr>
      <w:r w:rsidRPr="00E21CFF">
        <w:rPr>
          <w:bCs/>
        </w:rPr>
        <w:t xml:space="preserve">Research Area and Importance </w:t>
      </w:r>
    </w:p>
    <w:p w14:paraId="7F6A674C" w14:textId="77777777" w:rsidR="003F7A69" w:rsidRPr="00E21CFF" w:rsidRDefault="003F7A69" w:rsidP="003F7A69">
      <w:pPr>
        <w:numPr>
          <w:ilvl w:val="2"/>
          <w:numId w:val="3"/>
        </w:numPr>
        <w:rPr>
          <w:bCs/>
        </w:rPr>
      </w:pPr>
      <w:r w:rsidRPr="00E21CFF">
        <w:rPr>
          <w:bCs/>
        </w:rPr>
        <w:t>Research Questions</w:t>
      </w:r>
    </w:p>
    <w:p w14:paraId="3009B8EF" w14:textId="77777777" w:rsidR="003F7A69" w:rsidRPr="00E21CFF" w:rsidRDefault="003F7A69" w:rsidP="003F7A69">
      <w:pPr>
        <w:numPr>
          <w:ilvl w:val="2"/>
          <w:numId w:val="3"/>
        </w:numPr>
        <w:rPr>
          <w:bCs/>
        </w:rPr>
      </w:pPr>
      <w:r w:rsidRPr="00E21CFF">
        <w:rPr>
          <w:bCs/>
        </w:rPr>
        <w:t>Methodology</w:t>
      </w:r>
    </w:p>
    <w:p w14:paraId="00087914" w14:textId="77777777" w:rsidR="003F7A69" w:rsidRPr="000530D2" w:rsidRDefault="003F7A69" w:rsidP="003F7A69">
      <w:pPr>
        <w:numPr>
          <w:ilvl w:val="3"/>
          <w:numId w:val="3"/>
        </w:numPr>
        <w:rPr>
          <w:bCs/>
        </w:rPr>
      </w:pPr>
      <w:r w:rsidRPr="000530D2">
        <w:rPr>
          <w:bCs/>
        </w:rPr>
        <w:t>Description</w:t>
      </w:r>
      <w:r w:rsidR="004552A5" w:rsidRPr="000530D2">
        <w:rPr>
          <w:bCs/>
        </w:rPr>
        <w:t xml:space="preserve"> of design</w:t>
      </w:r>
    </w:p>
    <w:p w14:paraId="601995FB" w14:textId="77777777" w:rsidR="003F7A69" w:rsidRPr="00E21CFF" w:rsidRDefault="003F7A69" w:rsidP="003F7A69">
      <w:pPr>
        <w:numPr>
          <w:ilvl w:val="3"/>
          <w:numId w:val="3"/>
        </w:numPr>
        <w:rPr>
          <w:bCs/>
        </w:rPr>
      </w:pPr>
      <w:r w:rsidRPr="00E21CFF">
        <w:rPr>
          <w:bCs/>
        </w:rPr>
        <w:t>Rationale</w:t>
      </w:r>
      <w:r w:rsidR="004552A5" w:rsidRPr="00E21CFF">
        <w:rPr>
          <w:bCs/>
        </w:rPr>
        <w:t xml:space="preserve"> for design</w:t>
      </w:r>
    </w:p>
    <w:p w14:paraId="509BB459" w14:textId="001FFFBB" w:rsidR="003F7A69" w:rsidRPr="00E21CFF" w:rsidRDefault="003F7A69" w:rsidP="003F7A69">
      <w:pPr>
        <w:numPr>
          <w:ilvl w:val="3"/>
          <w:numId w:val="3"/>
        </w:numPr>
        <w:rPr>
          <w:bCs/>
        </w:rPr>
      </w:pPr>
      <w:r w:rsidRPr="00E21CFF">
        <w:rPr>
          <w:bCs/>
        </w:rPr>
        <w:t xml:space="preserve">Participants </w:t>
      </w:r>
      <w:r w:rsidR="00A5643A" w:rsidRPr="00E21CFF">
        <w:rPr>
          <w:bCs/>
        </w:rPr>
        <w:t xml:space="preserve">&amp; Sample Size </w:t>
      </w:r>
      <w:r w:rsidR="005A378A" w:rsidRPr="00E21CFF">
        <w:rPr>
          <w:bCs/>
        </w:rPr>
        <w:t>(who they will be, consenting procedures)</w:t>
      </w:r>
      <w:r w:rsidR="00A5643A" w:rsidRPr="00E21CFF">
        <w:rPr>
          <w:bCs/>
        </w:rPr>
        <w:t xml:space="preserve">. Inclusion/Exclusion </w:t>
      </w:r>
      <w:r w:rsidR="000530D2">
        <w:rPr>
          <w:bCs/>
        </w:rPr>
        <w:t>criteria</w:t>
      </w:r>
    </w:p>
    <w:p w14:paraId="00628C9C" w14:textId="149633A6" w:rsidR="003F7A69" w:rsidRPr="00E21CFF" w:rsidRDefault="003F7A69" w:rsidP="003F7A69">
      <w:pPr>
        <w:numPr>
          <w:ilvl w:val="3"/>
          <w:numId w:val="3"/>
        </w:numPr>
        <w:rPr>
          <w:bCs/>
        </w:rPr>
      </w:pPr>
      <w:r w:rsidRPr="00E21CFF">
        <w:rPr>
          <w:bCs/>
        </w:rPr>
        <w:t>Instruments</w:t>
      </w:r>
      <w:r w:rsidR="006B48AD" w:rsidRPr="00E21CFF">
        <w:rPr>
          <w:bCs/>
        </w:rPr>
        <w:t>- c</w:t>
      </w:r>
      <w:r w:rsidR="009130A4" w:rsidRPr="00E21CFF">
        <w:rPr>
          <w:bCs/>
        </w:rPr>
        <w:t>omplete description</w:t>
      </w:r>
      <w:r w:rsidR="00A5643A" w:rsidRPr="00E21CFF">
        <w:rPr>
          <w:bCs/>
        </w:rPr>
        <w:t xml:space="preserve"> of psychometrics</w:t>
      </w:r>
      <w:r w:rsidR="000530D2">
        <w:rPr>
          <w:bCs/>
        </w:rPr>
        <w:t xml:space="preserve"> or interview protocol</w:t>
      </w:r>
    </w:p>
    <w:p w14:paraId="5FB8DAB7" w14:textId="77777777" w:rsidR="005A378A" w:rsidRPr="00E21CFF" w:rsidRDefault="005A378A" w:rsidP="003F7A69">
      <w:pPr>
        <w:numPr>
          <w:ilvl w:val="3"/>
          <w:numId w:val="3"/>
        </w:numPr>
        <w:rPr>
          <w:bCs/>
        </w:rPr>
      </w:pPr>
      <w:r w:rsidRPr="00E21CFF">
        <w:rPr>
          <w:bCs/>
        </w:rPr>
        <w:t>Procedures (</w:t>
      </w:r>
      <w:r w:rsidR="006B48AD" w:rsidRPr="00E21CFF">
        <w:rPr>
          <w:bCs/>
        </w:rPr>
        <w:t xml:space="preserve">sampling, </w:t>
      </w:r>
      <w:r w:rsidRPr="00E21CFF">
        <w:rPr>
          <w:bCs/>
        </w:rPr>
        <w:t>recruitment, administration, etc.)</w:t>
      </w:r>
    </w:p>
    <w:p w14:paraId="51AB9877" w14:textId="77777777" w:rsidR="00E52E57" w:rsidRPr="00E21CFF" w:rsidRDefault="00A5643A" w:rsidP="003F7A69">
      <w:pPr>
        <w:numPr>
          <w:ilvl w:val="3"/>
          <w:numId w:val="3"/>
        </w:numPr>
        <w:rPr>
          <w:bCs/>
        </w:rPr>
      </w:pPr>
      <w:r w:rsidRPr="00E21CFF">
        <w:rPr>
          <w:bCs/>
        </w:rPr>
        <w:t xml:space="preserve">Expected </w:t>
      </w:r>
      <w:r w:rsidR="00E52E57" w:rsidRPr="00E21CFF">
        <w:rPr>
          <w:bCs/>
        </w:rPr>
        <w:t>Analyses</w:t>
      </w:r>
    </w:p>
    <w:p w14:paraId="3F04EA5E" w14:textId="77777777" w:rsidR="0097390A" w:rsidRDefault="003F7A69" w:rsidP="0097390A">
      <w:pPr>
        <w:numPr>
          <w:ilvl w:val="2"/>
          <w:numId w:val="3"/>
        </w:numPr>
        <w:rPr>
          <w:bCs/>
        </w:rPr>
      </w:pPr>
      <w:r w:rsidRPr="00E21CFF">
        <w:rPr>
          <w:bCs/>
        </w:rPr>
        <w:t xml:space="preserve">Concerns or limitations </w:t>
      </w:r>
    </w:p>
    <w:p w14:paraId="15EE5CB8" w14:textId="4877CE40" w:rsidR="00D4608E" w:rsidRPr="000C647E" w:rsidRDefault="00D4608E" w:rsidP="00D4608E">
      <w:pPr>
        <w:numPr>
          <w:ilvl w:val="1"/>
          <w:numId w:val="3"/>
        </w:numPr>
        <w:rPr>
          <w:b/>
        </w:rPr>
      </w:pPr>
      <w:r w:rsidRPr="000C647E">
        <w:rPr>
          <w:b/>
        </w:rPr>
        <w:t>Qualtrics Survey or Qualitative Survey</w:t>
      </w:r>
      <w:r w:rsidR="000C647E">
        <w:rPr>
          <w:b/>
        </w:rPr>
        <w:t xml:space="preserve"> (</w:t>
      </w:r>
      <w:r w:rsidR="001D5647">
        <w:rPr>
          <w:b/>
        </w:rPr>
        <w:t>15</w:t>
      </w:r>
      <w:r w:rsidR="000C647E">
        <w:rPr>
          <w:b/>
        </w:rPr>
        <w:t xml:space="preserve"> pts; due </w:t>
      </w:r>
      <w:r w:rsidR="001D5647">
        <w:rPr>
          <w:b/>
        </w:rPr>
        <w:t>04/18/25 – at 11:59 pm)</w:t>
      </w:r>
    </w:p>
    <w:p w14:paraId="23FAE8BA" w14:textId="14B4F003" w:rsidR="00D4608E" w:rsidRDefault="00D4608E" w:rsidP="00D4608E">
      <w:pPr>
        <w:ind w:left="1800"/>
        <w:rPr>
          <w:bCs/>
        </w:rPr>
      </w:pPr>
      <w:r w:rsidRPr="00D4608E">
        <w:rPr>
          <w:bCs/>
        </w:rPr>
        <w:t>This assignment is based on the research proposal, especially the instruments. Upload your surveys in CANVAS.</w:t>
      </w:r>
      <w:r>
        <w:rPr>
          <w:bCs/>
        </w:rPr>
        <w:t xml:space="preserve"> Your survey should include the following:</w:t>
      </w:r>
    </w:p>
    <w:p w14:paraId="017E746F" w14:textId="60594694" w:rsidR="00D4608E" w:rsidRDefault="00D4608E" w:rsidP="00D4608E">
      <w:pPr>
        <w:numPr>
          <w:ilvl w:val="2"/>
          <w:numId w:val="3"/>
        </w:numPr>
        <w:rPr>
          <w:bCs/>
        </w:rPr>
      </w:pPr>
      <w:r>
        <w:rPr>
          <w:bCs/>
        </w:rPr>
        <w:t xml:space="preserve">Formal introduction to the study and inclusion of IRB </w:t>
      </w:r>
      <w:r w:rsidR="000C647E">
        <w:rPr>
          <w:bCs/>
        </w:rPr>
        <w:t xml:space="preserve">draft </w:t>
      </w:r>
      <w:r>
        <w:rPr>
          <w:bCs/>
        </w:rPr>
        <w:t xml:space="preserve">document (MS </w:t>
      </w:r>
      <w:r w:rsidR="000C647E">
        <w:rPr>
          <w:bCs/>
        </w:rPr>
        <w:t>W</w:t>
      </w:r>
      <w:r>
        <w:rPr>
          <w:bCs/>
        </w:rPr>
        <w:t>ord)</w:t>
      </w:r>
    </w:p>
    <w:p w14:paraId="08A11A34" w14:textId="77777777" w:rsidR="00D4608E" w:rsidRDefault="00D4608E" w:rsidP="00D4608E">
      <w:pPr>
        <w:numPr>
          <w:ilvl w:val="3"/>
          <w:numId w:val="3"/>
        </w:numPr>
        <w:rPr>
          <w:bCs/>
        </w:rPr>
      </w:pPr>
      <w:r>
        <w:rPr>
          <w:bCs/>
        </w:rPr>
        <w:t>Explanation of significance</w:t>
      </w:r>
    </w:p>
    <w:p w14:paraId="2EACC0A1" w14:textId="77777777" w:rsidR="00D4608E" w:rsidRDefault="00D4608E" w:rsidP="00D4608E">
      <w:pPr>
        <w:numPr>
          <w:ilvl w:val="3"/>
          <w:numId w:val="3"/>
        </w:numPr>
        <w:rPr>
          <w:bCs/>
        </w:rPr>
      </w:pPr>
      <w:r>
        <w:rPr>
          <w:bCs/>
        </w:rPr>
        <w:t>Purpose statement of your research project</w:t>
      </w:r>
    </w:p>
    <w:p w14:paraId="57B40CED" w14:textId="77777777" w:rsidR="00D4608E" w:rsidRDefault="00D4608E" w:rsidP="00D4608E">
      <w:pPr>
        <w:numPr>
          <w:ilvl w:val="3"/>
          <w:numId w:val="3"/>
        </w:numPr>
        <w:rPr>
          <w:bCs/>
        </w:rPr>
      </w:pPr>
      <w:r>
        <w:rPr>
          <w:bCs/>
        </w:rPr>
        <w:t>Benefits and cost to participants</w:t>
      </w:r>
    </w:p>
    <w:p w14:paraId="669F01D6" w14:textId="010180B2" w:rsidR="00D4608E" w:rsidRDefault="00D4608E" w:rsidP="00D4608E">
      <w:pPr>
        <w:numPr>
          <w:ilvl w:val="3"/>
          <w:numId w:val="3"/>
        </w:numPr>
        <w:rPr>
          <w:bCs/>
        </w:rPr>
      </w:pPr>
      <w:r>
        <w:rPr>
          <w:bCs/>
        </w:rPr>
        <w:t xml:space="preserve">Other required information/documents required by IRB (e.g., informed consent or information letter, recruitment flyer) </w:t>
      </w:r>
    </w:p>
    <w:p w14:paraId="33DDD2D1" w14:textId="695CEDDE" w:rsidR="00D4608E" w:rsidRDefault="00D4608E" w:rsidP="00D4608E">
      <w:pPr>
        <w:numPr>
          <w:ilvl w:val="2"/>
          <w:numId w:val="3"/>
        </w:numPr>
        <w:rPr>
          <w:bCs/>
        </w:rPr>
      </w:pPr>
      <w:r>
        <w:rPr>
          <w:bCs/>
        </w:rPr>
        <w:t>Demographics related to the project that would be important to know (Qualtrics)</w:t>
      </w:r>
    </w:p>
    <w:p w14:paraId="6F6FF7A9" w14:textId="439CA1D7" w:rsidR="00D4608E" w:rsidRDefault="00D4608E" w:rsidP="00D4608E">
      <w:pPr>
        <w:numPr>
          <w:ilvl w:val="3"/>
          <w:numId w:val="3"/>
        </w:numPr>
        <w:rPr>
          <w:bCs/>
        </w:rPr>
      </w:pPr>
      <w:r>
        <w:rPr>
          <w:bCs/>
        </w:rPr>
        <w:t>e.g., age, gender, race/ethnicity, etc.</w:t>
      </w:r>
    </w:p>
    <w:p w14:paraId="02B42E2D" w14:textId="6E4A8D72" w:rsidR="00D4608E" w:rsidRDefault="00D4608E" w:rsidP="00D4608E">
      <w:pPr>
        <w:numPr>
          <w:ilvl w:val="2"/>
          <w:numId w:val="3"/>
        </w:numPr>
        <w:rPr>
          <w:bCs/>
        </w:rPr>
      </w:pPr>
      <w:r>
        <w:rPr>
          <w:bCs/>
        </w:rPr>
        <w:t>Quantitative Study - Surveys (Qualtrics)</w:t>
      </w:r>
    </w:p>
    <w:p w14:paraId="073E1D65" w14:textId="41B7F63C" w:rsidR="00D4608E" w:rsidRDefault="00D4608E" w:rsidP="00D4608E">
      <w:pPr>
        <w:numPr>
          <w:ilvl w:val="3"/>
          <w:numId w:val="3"/>
        </w:numPr>
        <w:rPr>
          <w:bCs/>
        </w:rPr>
      </w:pPr>
      <w:r>
        <w:rPr>
          <w:bCs/>
        </w:rPr>
        <w:t>Create new block in Qualtrics for each questionnaire and include instructions at the beginning</w:t>
      </w:r>
    </w:p>
    <w:p w14:paraId="56DFCFDA" w14:textId="2DCD192C" w:rsidR="00D4608E" w:rsidRDefault="00D4608E" w:rsidP="00D4608E">
      <w:pPr>
        <w:numPr>
          <w:ilvl w:val="3"/>
          <w:numId w:val="3"/>
        </w:numPr>
        <w:rPr>
          <w:bCs/>
        </w:rPr>
      </w:pPr>
      <w:r>
        <w:rPr>
          <w:bCs/>
        </w:rPr>
        <w:t>Each survey item should be entered with the scale/options</w:t>
      </w:r>
    </w:p>
    <w:p w14:paraId="5A44180F" w14:textId="674E822B" w:rsidR="00D4608E" w:rsidRDefault="00D4608E" w:rsidP="00D4608E">
      <w:pPr>
        <w:numPr>
          <w:ilvl w:val="3"/>
          <w:numId w:val="3"/>
        </w:numPr>
        <w:rPr>
          <w:bCs/>
        </w:rPr>
      </w:pPr>
      <w:r>
        <w:rPr>
          <w:bCs/>
        </w:rPr>
        <w:t>You must provide the instructor access to your survey in Qualtrics for grading</w:t>
      </w:r>
    </w:p>
    <w:p w14:paraId="62420A9C" w14:textId="1AF046AC" w:rsidR="00D4608E" w:rsidRDefault="00D4608E" w:rsidP="00D4608E">
      <w:pPr>
        <w:numPr>
          <w:ilvl w:val="2"/>
          <w:numId w:val="3"/>
        </w:numPr>
        <w:rPr>
          <w:bCs/>
        </w:rPr>
      </w:pPr>
      <w:r>
        <w:rPr>
          <w:bCs/>
        </w:rPr>
        <w:t>Qualitative Study – Protocol (</w:t>
      </w:r>
      <w:r w:rsidR="000C647E">
        <w:rPr>
          <w:bCs/>
        </w:rPr>
        <w:t xml:space="preserve">MS </w:t>
      </w:r>
      <w:r>
        <w:rPr>
          <w:bCs/>
        </w:rPr>
        <w:t>Word)</w:t>
      </w:r>
    </w:p>
    <w:p w14:paraId="700512C8" w14:textId="23D6DA84" w:rsidR="00D4608E" w:rsidRPr="00E21CFF" w:rsidRDefault="00D4608E" w:rsidP="00D4608E">
      <w:pPr>
        <w:numPr>
          <w:ilvl w:val="3"/>
          <w:numId w:val="3"/>
        </w:numPr>
        <w:rPr>
          <w:bCs/>
        </w:rPr>
      </w:pPr>
      <w:r>
        <w:rPr>
          <w:bCs/>
        </w:rPr>
        <w:t xml:space="preserve">Create an interview/focus group protocol that includes the </w:t>
      </w:r>
      <w:r w:rsidR="000C647E">
        <w:rPr>
          <w:bCs/>
        </w:rPr>
        <w:t>detailed script and interview questions</w:t>
      </w:r>
    </w:p>
    <w:p w14:paraId="1DB1BBF8" w14:textId="77777777" w:rsidR="00F8456C" w:rsidRPr="008404B9" w:rsidRDefault="00F8456C" w:rsidP="00700BC5">
      <w:pPr>
        <w:rPr>
          <w:b/>
        </w:rPr>
      </w:pPr>
    </w:p>
    <w:p w14:paraId="4684E991" w14:textId="563C47B0" w:rsidR="00373251" w:rsidRPr="00E21CFF" w:rsidRDefault="00CE4615" w:rsidP="006137DE">
      <w:pPr>
        <w:numPr>
          <w:ilvl w:val="0"/>
          <w:numId w:val="3"/>
        </w:numPr>
        <w:rPr>
          <w:b/>
        </w:rPr>
      </w:pPr>
      <w:r w:rsidRPr="00E21CFF">
        <w:rPr>
          <w:b/>
          <w:bCs/>
        </w:rPr>
        <w:t>Presentation</w:t>
      </w:r>
      <w:r w:rsidR="000530D2">
        <w:rPr>
          <w:b/>
          <w:bCs/>
        </w:rPr>
        <w:t>s</w:t>
      </w:r>
      <w:r w:rsidRPr="00E21CFF">
        <w:rPr>
          <w:b/>
          <w:bCs/>
        </w:rPr>
        <w:t xml:space="preserve"> </w:t>
      </w:r>
      <w:r w:rsidR="006137DE" w:rsidRPr="00E21CFF">
        <w:rPr>
          <w:b/>
          <w:bCs/>
        </w:rPr>
        <w:t>of Research Proposal</w:t>
      </w:r>
      <w:r w:rsidR="003C7F7B">
        <w:rPr>
          <w:b/>
          <w:bCs/>
        </w:rPr>
        <w:t xml:space="preserve"> (1</w:t>
      </w:r>
      <w:r w:rsidR="0084490E">
        <w:rPr>
          <w:b/>
          <w:bCs/>
        </w:rPr>
        <w:t>5</w:t>
      </w:r>
      <w:r w:rsidR="003C7F7B">
        <w:rPr>
          <w:b/>
          <w:bCs/>
        </w:rPr>
        <w:t xml:space="preserve"> pts</w:t>
      </w:r>
      <w:r w:rsidR="001D5647">
        <w:rPr>
          <w:b/>
          <w:bCs/>
        </w:rPr>
        <w:t xml:space="preserve">; on </w:t>
      </w:r>
      <w:r w:rsidR="00225C32">
        <w:rPr>
          <w:b/>
          <w:bCs/>
        </w:rPr>
        <w:t>04/23/25</w:t>
      </w:r>
      <w:r w:rsidR="003C7F7B">
        <w:rPr>
          <w:b/>
          <w:bCs/>
        </w:rPr>
        <w:t>)</w:t>
      </w:r>
    </w:p>
    <w:p w14:paraId="74013CA9" w14:textId="452AB64B" w:rsidR="00E1686B" w:rsidRPr="00E21CFF" w:rsidRDefault="00905DDD" w:rsidP="00E43DF8">
      <w:pPr>
        <w:numPr>
          <w:ilvl w:val="1"/>
          <w:numId w:val="3"/>
        </w:numPr>
      </w:pPr>
      <w:r w:rsidRPr="00E21CFF">
        <w:t xml:space="preserve">Provide </w:t>
      </w:r>
      <w:r w:rsidR="002B585C" w:rsidRPr="00E21CFF">
        <w:t>3</w:t>
      </w:r>
      <w:r w:rsidRPr="00E21CFF">
        <w:t xml:space="preserve">0 min presentation on </w:t>
      </w:r>
      <w:r w:rsidR="0084490E">
        <w:t>Dissertation</w:t>
      </w:r>
      <w:r w:rsidR="000530D2">
        <w:t xml:space="preserve"> </w:t>
      </w:r>
      <w:r w:rsidRPr="00E21CFF">
        <w:t>Research Proposal</w:t>
      </w:r>
    </w:p>
    <w:p w14:paraId="6E810931" w14:textId="77777777" w:rsidR="00F8456C" w:rsidRDefault="00F8456C" w:rsidP="00F8456C">
      <w:pPr>
        <w:numPr>
          <w:ilvl w:val="2"/>
          <w:numId w:val="3"/>
        </w:numPr>
      </w:pPr>
      <w:r w:rsidRPr="00E21CFF">
        <w:t>See rubric for detail to address</w:t>
      </w:r>
    </w:p>
    <w:p w14:paraId="2D3C8D48" w14:textId="383D0BCB" w:rsidR="0084490E" w:rsidRDefault="0084490E" w:rsidP="00F8456C">
      <w:pPr>
        <w:numPr>
          <w:ilvl w:val="2"/>
          <w:numId w:val="3"/>
        </w:numPr>
      </w:pPr>
      <w:r>
        <w:t>Identify a potential question(s) you may want to ask to the class</w:t>
      </w:r>
    </w:p>
    <w:p w14:paraId="0BE17973" w14:textId="77777777" w:rsidR="0084490E" w:rsidRDefault="0084490E" w:rsidP="0084490E">
      <w:pPr>
        <w:ind w:left="2520"/>
      </w:pPr>
    </w:p>
    <w:p w14:paraId="4A37A38A" w14:textId="299835F2" w:rsidR="0084490E" w:rsidRPr="0084490E" w:rsidRDefault="0084490E" w:rsidP="0084490E">
      <w:pPr>
        <w:numPr>
          <w:ilvl w:val="0"/>
          <w:numId w:val="3"/>
        </w:numPr>
        <w:rPr>
          <w:b/>
          <w:bCs/>
        </w:rPr>
      </w:pPr>
      <w:r w:rsidRPr="0084490E">
        <w:rPr>
          <w:b/>
          <w:bCs/>
        </w:rPr>
        <w:t>Conference Proposal (Group Project</w:t>
      </w:r>
      <w:r w:rsidR="00225C32">
        <w:rPr>
          <w:b/>
          <w:bCs/>
        </w:rPr>
        <w:t>.</w:t>
      </w:r>
      <w:r w:rsidRPr="0084490E">
        <w:rPr>
          <w:b/>
          <w:bCs/>
        </w:rPr>
        <w:t xml:space="preserve"> 10 pts</w:t>
      </w:r>
      <w:r w:rsidR="00225C32">
        <w:rPr>
          <w:b/>
          <w:bCs/>
        </w:rPr>
        <w:t>; due 04/30/25 - at 11:59 pm</w:t>
      </w:r>
      <w:r w:rsidRPr="0084490E">
        <w:rPr>
          <w:b/>
          <w:bCs/>
        </w:rPr>
        <w:t>)</w:t>
      </w:r>
    </w:p>
    <w:p w14:paraId="479A3A38" w14:textId="2D136358" w:rsidR="0084490E" w:rsidRDefault="0084490E" w:rsidP="0084490E">
      <w:pPr>
        <w:ind w:left="1080"/>
      </w:pPr>
      <w:r>
        <w:t xml:space="preserve">You work with the class to identify a potential research topic that can be presented to a conference (e.g., ACA, ALCA) and develop a proposal document that can be </w:t>
      </w:r>
      <w:proofErr w:type="gramStart"/>
      <w:r>
        <w:t>actually submitted</w:t>
      </w:r>
      <w:proofErr w:type="gramEnd"/>
      <w:r>
        <w:t xml:space="preserve"> to the conference.</w:t>
      </w:r>
    </w:p>
    <w:p w14:paraId="5E6A035C" w14:textId="1D170896" w:rsidR="0084490E" w:rsidRPr="0084490E" w:rsidRDefault="0084490E" w:rsidP="0084490E">
      <w:pPr>
        <w:pStyle w:val="ListParagraph"/>
        <w:numPr>
          <w:ilvl w:val="1"/>
          <w:numId w:val="3"/>
        </w:numPr>
        <w:rPr>
          <w:sz w:val="24"/>
        </w:rPr>
      </w:pPr>
      <w:r w:rsidRPr="0084490E">
        <w:rPr>
          <w:sz w:val="24"/>
        </w:rPr>
        <w:lastRenderedPageBreak/>
        <w:t xml:space="preserve">Identify </w:t>
      </w:r>
      <w:r>
        <w:rPr>
          <w:sz w:val="24"/>
        </w:rPr>
        <w:t>a specific</w:t>
      </w:r>
      <w:r w:rsidRPr="0084490E">
        <w:rPr>
          <w:sz w:val="24"/>
        </w:rPr>
        <w:t xml:space="preserve"> conference</w:t>
      </w:r>
      <w:r>
        <w:rPr>
          <w:sz w:val="24"/>
        </w:rPr>
        <w:t xml:space="preserve"> organization and the presentation format (e.g., concurrent session, poster)</w:t>
      </w:r>
    </w:p>
    <w:p w14:paraId="0D1C376B" w14:textId="141B7FDD" w:rsidR="0084490E" w:rsidRPr="0084490E" w:rsidRDefault="0084490E" w:rsidP="0084490E">
      <w:pPr>
        <w:pStyle w:val="ListParagraph"/>
        <w:numPr>
          <w:ilvl w:val="1"/>
          <w:numId w:val="3"/>
        </w:numPr>
        <w:rPr>
          <w:sz w:val="24"/>
        </w:rPr>
      </w:pPr>
      <w:r w:rsidRPr="0084490E">
        <w:rPr>
          <w:sz w:val="24"/>
        </w:rPr>
        <w:t>Obtain the instructions for the proposal document</w:t>
      </w:r>
    </w:p>
    <w:p w14:paraId="213CB6D9" w14:textId="6783ECDC" w:rsidR="0084490E" w:rsidRPr="0084490E" w:rsidRDefault="0084490E" w:rsidP="0084490E">
      <w:pPr>
        <w:pStyle w:val="ListParagraph"/>
        <w:numPr>
          <w:ilvl w:val="1"/>
          <w:numId w:val="3"/>
        </w:numPr>
        <w:rPr>
          <w:sz w:val="24"/>
        </w:rPr>
      </w:pPr>
      <w:r w:rsidRPr="0084490E">
        <w:rPr>
          <w:sz w:val="24"/>
        </w:rPr>
        <w:t>Complete the proposal fo</w:t>
      </w:r>
      <w:r>
        <w:rPr>
          <w:sz w:val="24"/>
        </w:rPr>
        <w:t xml:space="preserve">llowing the conference presentation proposal format </w:t>
      </w:r>
    </w:p>
    <w:p w14:paraId="4660D4EA" w14:textId="77777777" w:rsidR="0084490E" w:rsidRDefault="0084490E" w:rsidP="0084490E">
      <w:pPr>
        <w:ind w:left="1080"/>
      </w:pPr>
    </w:p>
    <w:p w14:paraId="6480D30E" w14:textId="77777777" w:rsidR="0084490E" w:rsidRDefault="0084490E" w:rsidP="0084490E">
      <w:pPr>
        <w:ind w:left="1080"/>
      </w:pPr>
    </w:p>
    <w:p w14:paraId="3DF2293B" w14:textId="592B6133" w:rsidR="0084490E" w:rsidRPr="0084490E" w:rsidRDefault="0084490E" w:rsidP="0084490E">
      <w:pPr>
        <w:numPr>
          <w:ilvl w:val="0"/>
          <w:numId w:val="3"/>
        </w:numPr>
        <w:rPr>
          <w:b/>
          <w:bCs/>
        </w:rPr>
      </w:pPr>
      <w:r w:rsidRPr="0084490E">
        <w:rPr>
          <w:b/>
          <w:bCs/>
        </w:rPr>
        <w:t>Grant Proposal (Group Project</w:t>
      </w:r>
      <w:r w:rsidR="00225C32">
        <w:rPr>
          <w:b/>
          <w:bCs/>
        </w:rPr>
        <w:t>.</w:t>
      </w:r>
      <w:r w:rsidRPr="0084490E">
        <w:rPr>
          <w:b/>
          <w:bCs/>
        </w:rPr>
        <w:t xml:space="preserve"> 10 pts</w:t>
      </w:r>
      <w:r w:rsidR="00225C32">
        <w:rPr>
          <w:b/>
          <w:bCs/>
        </w:rPr>
        <w:t>; due 04/30/25 - at 11:59 pm</w:t>
      </w:r>
      <w:r w:rsidRPr="0084490E">
        <w:rPr>
          <w:b/>
          <w:bCs/>
        </w:rPr>
        <w:t>)</w:t>
      </w:r>
    </w:p>
    <w:p w14:paraId="6C92435E" w14:textId="3C8309F7" w:rsidR="0084490E" w:rsidRDefault="0084490E" w:rsidP="0084490E">
      <w:pPr>
        <w:numPr>
          <w:ilvl w:val="1"/>
          <w:numId w:val="3"/>
        </w:numPr>
      </w:pPr>
      <w:r>
        <w:t>Identify a potential funding agency for your group research</w:t>
      </w:r>
    </w:p>
    <w:p w14:paraId="5A5B8F4C" w14:textId="4F3DBD9B" w:rsidR="0084490E" w:rsidRDefault="0084490E" w:rsidP="0084490E">
      <w:pPr>
        <w:numPr>
          <w:ilvl w:val="1"/>
          <w:numId w:val="3"/>
        </w:numPr>
      </w:pPr>
      <w:r>
        <w:t>Obtain all instructions for submitting a grant</w:t>
      </w:r>
    </w:p>
    <w:p w14:paraId="1F6AA086" w14:textId="4DCD1419" w:rsidR="0084490E" w:rsidRDefault="0084490E" w:rsidP="0084490E">
      <w:pPr>
        <w:numPr>
          <w:ilvl w:val="1"/>
          <w:numId w:val="3"/>
        </w:numPr>
      </w:pPr>
      <w:r>
        <w:t>Complete a narrative for the specific announcement based on your research</w:t>
      </w:r>
    </w:p>
    <w:p w14:paraId="4FAD059F" w14:textId="06D3662A" w:rsidR="0084490E" w:rsidRDefault="0084490E" w:rsidP="0084490E">
      <w:pPr>
        <w:numPr>
          <w:ilvl w:val="2"/>
          <w:numId w:val="3"/>
        </w:numPr>
      </w:pPr>
      <w:r>
        <w:t>Follow funder guidelines for formatting</w:t>
      </w:r>
    </w:p>
    <w:p w14:paraId="674A88EC" w14:textId="77777777" w:rsidR="00B4461B" w:rsidRPr="00E21CFF" w:rsidRDefault="00B4461B" w:rsidP="00176E05">
      <w:pPr>
        <w:rPr>
          <w:b/>
        </w:rPr>
      </w:pPr>
    </w:p>
    <w:p w14:paraId="3173A3C5" w14:textId="77777777" w:rsidR="0008276D" w:rsidRPr="00E21CFF" w:rsidRDefault="00780B88" w:rsidP="00E43DF8">
      <w:pPr>
        <w:ind w:left="360"/>
        <w:rPr>
          <w:b/>
        </w:rPr>
      </w:pPr>
      <w:r w:rsidRPr="00E21CFF">
        <w:rPr>
          <w:b/>
        </w:rPr>
        <w:t>Rubric and Grading Scale:</w:t>
      </w:r>
    </w:p>
    <w:p w14:paraId="3C5E94D5" w14:textId="77777777" w:rsidR="0008276D" w:rsidRPr="00E21CFF" w:rsidRDefault="0008276D">
      <w:r w:rsidRPr="00E21CFF">
        <w:tab/>
        <w:t>The final grade for the course will be based in the following:</w:t>
      </w:r>
    </w:p>
    <w:p w14:paraId="44F4BCD4" w14:textId="484F38FA" w:rsidR="00D8637F" w:rsidRPr="00E21CFF" w:rsidRDefault="00D8637F"/>
    <w:p w14:paraId="64279ED7" w14:textId="0FB3EDC2" w:rsidR="008404B9" w:rsidRDefault="0008276D" w:rsidP="006E77FB">
      <w:r w:rsidRPr="00E21CFF">
        <w:tab/>
      </w:r>
      <w:r w:rsidRPr="00E21CFF">
        <w:tab/>
      </w:r>
      <w:r w:rsidR="00F8456C" w:rsidRPr="00E21CFF">
        <w:t>CITI Certification</w:t>
      </w:r>
      <w:r w:rsidR="008404B9">
        <w:tab/>
      </w:r>
      <w:r w:rsidR="008404B9">
        <w:tab/>
      </w:r>
      <w:r w:rsidR="008404B9">
        <w:tab/>
      </w:r>
      <w:r w:rsidR="008404B9">
        <w:tab/>
        <w:t>5</w:t>
      </w:r>
    </w:p>
    <w:p w14:paraId="7BFCD75F" w14:textId="492DE3B2" w:rsidR="001E0F34" w:rsidRPr="00E21CFF" w:rsidRDefault="006E77FB" w:rsidP="008404B9">
      <w:pPr>
        <w:ind w:left="720" w:firstLine="720"/>
      </w:pPr>
      <w:r>
        <w:t>Dissertation</w:t>
      </w:r>
      <w:r w:rsidR="008404B9" w:rsidRPr="00E21CFF">
        <w:t xml:space="preserve"> Research Plan</w:t>
      </w:r>
      <w:r w:rsidR="00F8456C" w:rsidRPr="00E21CFF">
        <w:tab/>
      </w:r>
      <w:r w:rsidR="0031229A" w:rsidRPr="00E21CFF">
        <w:tab/>
      </w:r>
      <w:r w:rsidR="00A30A77" w:rsidRPr="00E21CFF">
        <w:tab/>
      </w:r>
      <w:r w:rsidR="00026A82" w:rsidRPr="00E21CFF">
        <w:t>5</w:t>
      </w:r>
    </w:p>
    <w:p w14:paraId="2DDF46DB" w14:textId="0084FF28" w:rsidR="003B65B8" w:rsidRPr="00E21CFF" w:rsidRDefault="006E77FB" w:rsidP="00373251">
      <w:pPr>
        <w:ind w:left="720" w:firstLine="720"/>
      </w:pPr>
      <w:r>
        <w:t>Dissertation</w:t>
      </w:r>
      <w:r w:rsidR="00F8456C" w:rsidRPr="00E21CFF">
        <w:t xml:space="preserve"> Introduction</w:t>
      </w:r>
      <w:r w:rsidR="003B65B8" w:rsidRPr="00E21CFF">
        <w:tab/>
      </w:r>
      <w:r w:rsidR="003B65B8" w:rsidRPr="00E21CFF">
        <w:tab/>
      </w:r>
      <w:r w:rsidR="003B65B8" w:rsidRPr="00E21CFF">
        <w:tab/>
      </w:r>
      <w:r w:rsidR="00C35F18">
        <w:t>20</w:t>
      </w:r>
    </w:p>
    <w:p w14:paraId="69AE1666" w14:textId="3B84B9EF" w:rsidR="006137DE" w:rsidRDefault="006E77FB" w:rsidP="003B65B8">
      <w:pPr>
        <w:ind w:left="720" w:firstLine="720"/>
      </w:pPr>
      <w:r>
        <w:t>Dissertation</w:t>
      </w:r>
      <w:r w:rsidR="00F8456C" w:rsidRPr="00E21CFF">
        <w:t xml:space="preserve"> </w:t>
      </w:r>
      <w:r w:rsidR="00373251" w:rsidRPr="00E21CFF">
        <w:t>Methods Section</w:t>
      </w:r>
      <w:r w:rsidR="00373251" w:rsidRPr="00E21CFF">
        <w:tab/>
      </w:r>
      <w:r w:rsidR="00373251" w:rsidRPr="00E21CFF">
        <w:tab/>
      </w:r>
      <w:r w:rsidR="00373251" w:rsidRPr="00E21CFF">
        <w:tab/>
      </w:r>
      <w:r w:rsidR="00C35F18">
        <w:t>20</w:t>
      </w:r>
    </w:p>
    <w:p w14:paraId="753EBE64" w14:textId="716C7847" w:rsidR="006E77FB" w:rsidRPr="00E21CFF" w:rsidRDefault="006E77FB" w:rsidP="003B65B8">
      <w:pPr>
        <w:ind w:left="720" w:firstLine="720"/>
      </w:pPr>
      <w:r>
        <w:t>Dissertation Survey</w:t>
      </w:r>
      <w:r>
        <w:tab/>
      </w:r>
      <w:r>
        <w:tab/>
      </w:r>
      <w:r>
        <w:tab/>
      </w:r>
      <w:r>
        <w:tab/>
        <w:t>15</w:t>
      </w:r>
    </w:p>
    <w:p w14:paraId="0E604056" w14:textId="07EDEF06" w:rsidR="00373251" w:rsidRDefault="003B65B8" w:rsidP="00472F3B">
      <w:r w:rsidRPr="00E21CFF">
        <w:tab/>
      </w:r>
      <w:r w:rsidRPr="00E21CFF">
        <w:tab/>
        <w:t>Research Proposal Presentation</w:t>
      </w:r>
      <w:r w:rsidR="00C35F18">
        <w:t>s</w:t>
      </w:r>
      <w:r w:rsidRPr="00E21CFF">
        <w:tab/>
      </w:r>
      <w:r w:rsidR="006137DE" w:rsidRPr="00E21CFF">
        <w:tab/>
      </w:r>
      <w:r w:rsidR="006E77FB">
        <w:t>15</w:t>
      </w:r>
    </w:p>
    <w:p w14:paraId="2B11EA48" w14:textId="28F45408" w:rsidR="006E77FB" w:rsidRDefault="006E77FB" w:rsidP="00472F3B">
      <w:r>
        <w:tab/>
      </w:r>
      <w:r>
        <w:tab/>
        <w:t>Conference Proposal</w:t>
      </w:r>
      <w:r>
        <w:tab/>
      </w:r>
      <w:r>
        <w:tab/>
      </w:r>
      <w:r>
        <w:tab/>
      </w:r>
      <w:r>
        <w:tab/>
        <w:t>10</w:t>
      </w:r>
    </w:p>
    <w:p w14:paraId="2AA2D6CB" w14:textId="17E11231" w:rsidR="006E77FB" w:rsidRPr="00E21CFF" w:rsidRDefault="006E77FB" w:rsidP="00472F3B">
      <w:r>
        <w:tab/>
      </w:r>
      <w:r>
        <w:tab/>
        <w:t>Grant Proposal</w:t>
      </w:r>
      <w:r>
        <w:tab/>
      </w:r>
      <w:r>
        <w:tab/>
      </w:r>
      <w:r>
        <w:tab/>
      </w:r>
      <w:r>
        <w:tab/>
        <w:t>10</w:t>
      </w:r>
    </w:p>
    <w:p w14:paraId="1D90E27C" w14:textId="77777777" w:rsidR="00047A11" w:rsidRPr="00E21CFF" w:rsidRDefault="00780B88" w:rsidP="00FA200C">
      <w:pPr>
        <w:rPr>
          <w:u w:val="single"/>
        </w:rPr>
      </w:pPr>
      <w:r w:rsidRPr="00E21CFF">
        <w:tab/>
      </w:r>
      <w:r w:rsidRPr="00E21CFF">
        <w:tab/>
      </w:r>
      <w:r w:rsidR="00FA200C" w:rsidRPr="00E21CFF">
        <w:rPr>
          <w:u w:val="single"/>
        </w:rPr>
        <w:tab/>
      </w:r>
      <w:r w:rsidR="00FA200C" w:rsidRPr="00E21CFF">
        <w:rPr>
          <w:u w:val="single"/>
        </w:rPr>
        <w:tab/>
      </w:r>
      <w:r w:rsidR="00FA200C" w:rsidRPr="00E21CFF">
        <w:rPr>
          <w:u w:val="single"/>
        </w:rPr>
        <w:tab/>
      </w:r>
      <w:r w:rsidR="00FA200C" w:rsidRPr="00E21CFF">
        <w:rPr>
          <w:u w:val="single"/>
        </w:rPr>
        <w:tab/>
      </w:r>
      <w:r w:rsidR="00FA200C" w:rsidRPr="00E21CFF">
        <w:rPr>
          <w:u w:val="single"/>
        </w:rPr>
        <w:tab/>
      </w:r>
      <w:r w:rsidR="00047A11" w:rsidRPr="00E21CFF">
        <w:rPr>
          <w:u w:val="single"/>
        </w:rPr>
        <w:tab/>
      </w:r>
      <w:r w:rsidR="00047A11" w:rsidRPr="00E21CFF">
        <w:rPr>
          <w:u w:val="single"/>
        </w:rPr>
        <w:tab/>
      </w:r>
    </w:p>
    <w:p w14:paraId="5A4D6E36" w14:textId="77777777" w:rsidR="001E0F34" w:rsidRPr="00E21CFF" w:rsidRDefault="00FA200C">
      <w:r w:rsidRPr="00E21CFF">
        <w:tab/>
      </w:r>
      <w:r w:rsidRPr="00E21CFF">
        <w:tab/>
      </w:r>
      <w:r w:rsidR="0008276D" w:rsidRPr="00E21CFF">
        <w:t>Total</w:t>
      </w:r>
      <w:r w:rsidR="0008276D" w:rsidRPr="00E21CFF">
        <w:tab/>
      </w:r>
      <w:r w:rsidR="00A30A77" w:rsidRPr="00E21CFF">
        <w:tab/>
      </w:r>
      <w:r w:rsidR="00A30A77" w:rsidRPr="00E21CFF">
        <w:tab/>
      </w:r>
      <w:r w:rsidRPr="00E21CFF">
        <w:tab/>
      </w:r>
      <w:r w:rsidRPr="00E21CFF">
        <w:tab/>
      </w:r>
      <w:r w:rsidR="00047A11" w:rsidRPr="00E21CFF">
        <w:t xml:space="preserve">            </w:t>
      </w:r>
      <w:r w:rsidR="00A30A77" w:rsidRPr="00E21CFF">
        <w:t>100</w:t>
      </w:r>
    </w:p>
    <w:p w14:paraId="6789EC2D" w14:textId="77777777" w:rsidR="00E1686B" w:rsidRPr="00E21CFF" w:rsidRDefault="00E1686B">
      <w:pPr>
        <w:rPr>
          <w:b/>
        </w:rPr>
      </w:pPr>
    </w:p>
    <w:p w14:paraId="31365D08" w14:textId="77777777" w:rsidR="0008276D" w:rsidRPr="00E21CFF" w:rsidRDefault="0008276D">
      <w:r w:rsidRPr="00E21CFF">
        <w:rPr>
          <w:b/>
        </w:rPr>
        <w:t xml:space="preserve">All assignments are due </w:t>
      </w:r>
      <w:r w:rsidR="004D276E" w:rsidRPr="00E21CFF">
        <w:rPr>
          <w:b/>
        </w:rPr>
        <w:t>by</w:t>
      </w:r>
      <w:r w:rsidRPr="00E21CFF">
        <w:rPr>
          <w:b/>
        </w:rPr>
        <w:t xml:space="preserve"> the announced date</w:t>
      </w:r>
      <w:r w:rsidRPr="00E21CFF">
        <w:t xml:space="preserve">.  </w:t>
      </w:r>
      <w:r w:rsidRPr="00E21CFF">
        <w:rPr>
          <w:b/>
        </w:rPr>
        <w:t xml:space="preserve">Assignments are due </w:t>
      </w:r>
      <w:r w:rsidR="003D6D71" w:rsidRPr="00E21CFF">
        <w:rPr>
          <w:b/>
        </w:rPr>
        <w:t>as scheduled</w:t>
      </w:r>
      <w:r w:rsidRPr="00E21CFF">
        <w:rPr>
          <w:b/>
        </w:rPr>
        <w:t xml:space="preserve">.  Late assignments will be penalized </w:t>
      </w:r>
      <w:r w:rsidR="00A81799" w:rsidRPr="00E21CFF">
        <w:rPr>
          <w:b/>
        </w:rPr>
        <w:t>1 point</w:t>
      </w:r>
      <w:r w:rsidRPr="00E21CFF">
        <w:rPr>
          <w:b/>
        </w:rPr>
        <w:t xml:space="preserve"> for each day it is late.  Exceptions to this policy will only be given in cases of </w:t>
      </w:r>
      <w:r w:rsidRPr="00E21CFF">
        <w:rPr>
          <w:b/>
          <w:u w:val="single"/>
        </w:rPr>
        <w:t>medical or personal emergencies</w:t>
      </w:r>
      <w:r w:rsidRPr="00E21CFF">
        <w:rPr>
          <w:b/>
        </w:rPr>
        <w:t>.</w:t>
      </w:r>
      <w:r w:rsidRPr="00E21CFF">
        <w:t xml:space="preserve">  The following scale will be used:</w:t>
      </w:r>
    </w:p>
    <w:p w14:paraId="0D9BB7DA" w14:textId="77777777" w:rsidR="0008276D" w:rsidRPr="00E21CFF" w:rsidRDefault="0008276D"/>
    <w:p w14:paraId="29E8E5A9" w14:textId="77777777" w:rsidR="0008276D" w:rsidRPr="00E21CFF" w:rsidRDefault="002E2C01">
      <w:r w:rsidRPr="00E21CFF">
        <w:tab/>
        <w:t>90-100%</w:t>
      </w:r>
      <w:r w:rsidR="00AF0908" w:rsidRPr="00E21CFF">
        <w:tab/>
      </w:r>
      <w:r w:rsidR="0008276D" w:rsidRPr="00E21CFF">
        <w:t>=A</w:t>
      </w:r>
    </w:p>
    <w:p w14:paraId="66BF5876" w14:textId="77777777" w:rsidR="0008276D" w:rsidRPr="00E21CFF" w:rsidRDefault="002E2C01">
      <w:r w:rsidRPr="00E21CFF">
        <w:tab/>
        <w:t>80-89</w:t>
      </w:r>
      <w:r w:rsidR="0008276D" w:rsidRPr="00E21CFF">
        <w:t>%</w:t>
      </w:r>
      <w:r w:rsidR="00AF0908" w:rsidRPr="00E21CFF">
        <w:tab/>
      </w:r>
      <w:r w:rsidR="0008276D" w:rsidRPr="00E21CFF">
        <w:t>=B</w:t>
      </w:r>
    </w:p>
    <w:p w14:paraId="55B19F6D" w14:textId="77777777" w:rsidR="0008276D" w:rsidRPr="00E21CFF" w:rsidRDefault="002E2C01">
      <w:r w:rsidRPr="00E21CFF">
        <w:tab/>
        <w:t>70-79</w:t>
      </w:r>
      <w:r w:rsidR="0008276D" w:rsidRPr="00E21CFF">
        <w:t>%</w:t>
      </w:r>
      <w:r w:rsidR="0008276D" w:rsidRPr="00E21CFF">
        <w:tab/>
        <w:t>=C</w:t>
      </w:r>
    </w:p>
    <w:p w14:paraId="1A3DFC68" w14:textId="77777777" w:rsidR="0008276D" w:rsidRPr="00E21CFF" w:rsidRDefault="002E2C01">
      <w:r w:rsidRPr="00E21CFF">
        <w:tab/>
        <w:t>60-69</w:t>
      </w:r>
      <w:r w:rsidR="00AF0908" w:rsidRPr="00E21CFF">
        <w:tab/>
      </w:r>
      <w:r w:rsidR="0008276D" w:rsidRPr="00E21CFF">
        <w:tab/>
        <w:t>=D</w:t>
      </w:r>
    </w:p>
    <w:p w14:paraId="5708D328" w14:textId="77777777" w:rsidR="00B4461B" w:rsidRPr="00E21CFF" w:rsidRDefault="002E2C01" w:rsidP="00422649">
      <w:r w:rsidRPr="00E21CFF">
        <w:tab/>
        <w:t>Below 60%</w:t>
      </w:r>
      <w:r w:rsidR="00AF0908" w:rsidRPr="00E21CFF">
        <w:tab/>
      </w:r>
      <w:r w:rsidR="0008276D" w:rsidRPr="00E21CFF">
        <w:t>=F</w:t>
      </w:r>
    </w:p>
    <w:p w14:paraId="08999A46" w14:textId="77777777" w:rsidR="00B4461B" w:rsidRPr="00E21CFF" w:rsidRDefault="00B4461B" w:rsidP="00422649">
      <w:pPr>
        <w:contextualSpacing/>
        <w:rPr>
          <w:b/>
        </w:rPr>
      </w:pPr>
    </w:p>
    <w:p w14:paraId="07C022C2" w14:textId="77777777" w:rsidR="00422649" w:rsidRPr="00E21CFF" w:rsidRDefault="00422649" w:rsidP="00422649">
      <w:pPr>
        <w:contextualSpacing/>
        <w:rPr>
          <w:b/>
        </w:rPr>
      </w:pPr>
      <w:r w:rsidRPr="00E21CFF">
        <w:rPr>
          <w:b/>
        </w:rPr>
        <w:t>Course Schedule:</w:t>
      </w:r>
    </w:p>
    <w:p w14:paraId="71023036" w14:textId="77777777" w:rsidR="00B80DC3" w:rsidRDefault="00B80DC3" w:rsidP="00422649">
      <w:pPr>
        <w:contextualSpacing/>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07"/>
        <w:gridCol w:w="4126"/>
        <w:gridCol w:w="1800"/>
        <w:gridCol w:w="2417"/>
      </w:tblGrid>
      <w:tr w:rsidR="00662776" w:rsidRPr="00FF4EA7" w14:paraId="343D9581" w14:textId="77777777" w:rsidTr="00A80C6C">
        <w:tc>
          <w:tcPr>
            <w:tcW w:w="1024" w:type="dxa"/>
            <w:shd w:val="clear" w:color="auto" w:fill="auto"/>
          </w:tcPr>
          <w:p w14:paraId="102AE2F3" w14:textId="77777777" w:rsidR="00662776" w:rsidRPr="00FF4EA7" w:rsidRDefault="00662776" w:rsidP="00A80C6C">
            <w:pPr>
              <w:contextualSpacing/>
              <w:rPr>
                <w:rFonts w:eastAsia="MS Mincho"/>
                <w:b/>
                <w:sz w:val="22"/>
                <w:szCs w:val="22"/>
              </w:rPr>
            </w:pPr>
            <w:r w:rsidRPr="00FF4EA7">
              <w:rPr>
                <w:rFonts w:eastAsia="MS Mincho"/>
                <w:b/>
                <w:sz w:val="22"/>
                <w:szCs w:val="22"/>
              </w:rPr>
              <w:t>Date</w:t>
            </w:r>
          </w:p>
        </w:tc>
        <w:tc>
          <w:tcPr>
            <w:tcW w:w="4366" w:type="dxa"/>
            <w:shd w:val="clear" w:color="auto" w:fill="auto"/>
          </w:tcPr>
          <w:p w14:paraId="585135F4" w14:textId="77777777" w:rsidR="00662776" w:rsidRPr="00FF4EA7" w:rsidRDefault="00662776" w:rsidP="00A80C6C">
            <w:pPr>
              <w:contextualSpacing/>
              <w:rPr>
                <w:rFonts w:eastAsia="MS Mincho"/>
                <w:b/>
                <w:sz w:val="22"/>
                <w:szCs w:val="22"/>
              </w:rPr>
            </w:pPr>
            <w:r w:rsidRPr="00FF4EA7">
              <w:rPr>
                <w:rFonts w:eastAsia="MS Mincho"/>
                <w:b/>
                <w:sz w:val="22"/>
                <w:szCs w:val="22"/>
              </w:rPr>
              <w:t>Content</w:t>
            </w:r>
          </w:p>
        </w:tc>
        <w:tc>
          <w:tcPr>
            <w:tcW w:w="1530" w:type="dxa"/>
            <w:shd w:val="clear" w:color="auto" w:fill="auto"/>
          </w:tcPr>
          <w:p w14:paraId="3E8FBBE4" w14:textId="77777777" w:rsidR="00662776" w:rsidRPr="00FF4EA7" w:rsidRDefault="00662776" w:rsidP="00A80C6C">
            <w:pPr>
              <w:contextualSpacing/>
              <w:rPr>
                <w:rFonts w:eastAsia="MS Mincho"/>
                <w:b/>
                <w:sz w:val="22"/>
                <w:szCs w:val="22"/>
              </w:rPr>
            </w:pPr>
            <w:r w:rsidRPr="00FF4EA7">
              <w:rPr>
                <w:rFonts w:eastAsia="MS Mincho"/>
                <w:b/>
                <w:sz w:val="22"/>
                <w:szCs w:val="22"/>
              </w:rPr>
              <w:t xml:space="preserve">Readings </w:t>
            </w:r>
          </w:p>
        </w:tc>
        <w:tc>
          <w:tcPr>
            <w:tcW w:w="2430" w:type="dxa"/>
            <w:shd w:val="clear" w:color="auto" w:fill="auto"/>
          </w:tcPr>
          <w:p w14:paraId="2B27E309" w14:textId="77777777" w:rsidR="00662776" w:rsidRPr="00FF4EA7" w:rsidRDefault="00662776" w:rsidP="00A80C6C">
            <w:pPr>
              <w:contextualSpacing/>
              <w:rPr>
                <w:rFonts w:eastAsia="MS Mincho"/>
                <w:b/>
                <w:sz w:val="22"/>
                <w:szCs w:val="22"/>
              </w:rPr>
            </w:pPr>
            <w:r w:rsidRPr="00FF4EA7">
              <w:rPr>
                <w:rFonts w:eastAsia="MS Mincho"/>
                <w:b/>
                <w:sz w:val="22"/>
                <w:szCs w:val="22"/>
              </w:rPr>
              <w:t>Assignment</w:t>
            </w:r>
          </w:p>
        </w:tc>
      </w:tr>
      <w:tr w:rsidR="00662776" w:rsidRPr="00FF4EA7" w14:paraId="37E3780B" w14:textId="77777777" w:rsidTr="00A80C6C">
        <w:tc>
          <w:tcPr>
            <w:tcW w:w="1024" w:type="dxa"/>
            <w:shd w:val="clear" w:color="auto" w:fill="auto"/>
          </w:tcPr>
          <w:p w14:paraId="399D4969" w14:textId="77777777" w:rsidR="00662776" w:rsidRPr="00FF4EA7" w:rsidRDefault="00662776" w:rsidP="00A80C6C">
            <w:pPr>
              <w:contextualSpacing/>
              <w:rPr>
                <w:rFonts w:eastAsia="MS Mincho"/>
                <w:sz w:val="22"/>
                <w:szCs w:val="22"/>
              </w:rPr>
            </w:pPr>
            <w:r>
              <w:rPr>
                <w:rFonts w:eastAsia="MS Mincho"/>
                <w:sz w:val="22"/>
                <w:szCs w:val="22"/>
              </w:rPr>
              <w:t>1/15/25</w:t>
            </w:r>
          </w:p>
          <w:p w14:paraId="621608ED" w14:textId="77777777" w:rsidR="00662776" w:rsidRPr="00FF4EA7" w:rsidRDefault="00662776" w:rsidP="00A80C6C">
            <w:pPr>
              <w:contextualSpacing/>
              <w:rPr>
                <w:rFonts w:eastAsia="MS Mincho"/>
                <w:sz w:val="22"/>
                <w:szCs w:val="22"/>
              </w:rPr>
            </w:pPr>
          </w:p>
          <w:p w14:paraId="02614664" w14:textId="77777777" w:rsidR="00662776" w:rsidRPr="00FF4EA7" w:rsidRDefault="00662776" w:rsidP="00A80C6C">
            <w:pPr>
              <w:rPr>
                <w:rFonts w:eastAsia="MS Mincho"/>
                <w:sz w:val="22"/>
                <w:szCs w:val="22"/>
              </w:rPr>
            </w:pPr>
          </w:p>
        </w:tc>
        <w:tc>
          <w:tcPr>
            <w:tcW w:w="4366" w:type="dxa"/>
            <w:shd w:val="clear" w:color="auto" w:fill="auto"/>
          </w:tcPr>
          <w:p w14:paraId="68D61915" w14:textId="77777777" w:rsidR="00662776" w:rsidRPr="00FF4EA7" w:rsidRDefault="00662776" w:rsidP="00A80C6C">
            <w:pPr>
              <w:ind w:left="120"/>
              <w:contextualSpacing/>
              <w:rPr>
                <w:rFonts w:eastAsia="MS Mincho"/>
                <w:b/>
                <w:sz w:val="22"/>
                <w:szCs w:val="22"/>
              </w:rPr>
            </w:pPr>
            <w:r w:rsidRPr="00FF4EA7">
              <w:rPr>
                <w:rFonts w:eastAsia="MS Mincho"/>
                <w:b/>
                <w:sz w:val="22"/>
                <w:szCs w:val="22"/>
              </w:rPr>
              <w:t>Class Orientation</w:t>
            </w:r>
          </w:p>
          <w:p w14:paraId="788D21A8" w14:textId="77777777" w:rsidR="00662776" w:rsidRDefault="00662776" w:rsidP="00A80C6C">
            <w:pPr>
              <w:ind w:left="120"/>
              <w:contextualSpacing/>
              <w:rPr>
                <w:rFonts w:eastAsia="MS Mincho"/>
                <w:b/>
                <w:sz w:val="22"/>
                <w:szCs w:val="22"/>
              </w:rPr>
            </w:pPr>
            <w:r>
              <w:rPr>
                <w:rFonts w:eastAsia="MS Mincho"/>
                <w:b/>
                <w:sz w:val="22"/>
                <w:szCs w:val="22"/>
              </w:rPr>
              <w:t>Syllabus and Assignment Review</w:t>
            </w:r>
          </w:p>
          <w:p w14:paraId="59511182" w14:textId="77777777" w:rsidR="00662776" w:rsidRDefault="00662776" w:rsidP="00A80C6C">
            <w:pPr>
              <w:ind w:left="120"/>
              <w:contextualSpacing/>
              <w:rPr>
                <w:rFonts w:eastAsia="MS Mincho"/>
                <w:b/>
                <w:sz w:val="22"/>
                <w:szCs w:val="22"/>
              </w:rPr>
            </w:pPr>
          </w:p>
          <w:p w14:paraId="16197C39" w14:textId="77777777" w:rsidR="00662776" w:rsidRPr="00FF4EA7" w:rsidRDefault="00662776" w:rsidP="00A80C6C">
            <w:pPr>
              <w:ind w:left="145" w:hanging="90"/>
              <w:rPr>
                <w:rFonts w:eastAsia="MS Mincho"/>
                <w:b/>
                <w:sz w:val="22"/>
                <w:szCs w:val="22"/>
              </w:rPr>
            </w:pPr>
          </w:p>
        </w:tc>
        <w:tc>
          <w:tcPr>
            <w:tcW w:w="1530" w:type="dxa"/>
            <w:shd w:val="clear" w:color="auto" w:fill="auto"/>
          </w:tcPr>
          <w:p w14:paraId="6ABF61EF" w14:textId="36BC27FE" w:rsidR="00662776" w:rsidRPr="00FF4EA7" w:rsidRDefault="00662776" w:rsidP="00A80C6C">
            <w:pPr>
              <w:ind w:right="368"/>
              <w:contextualSpacing/>
              <w:rPr>
                <w:rFonts w:eastAsia="MS Mincho"/>
                <w:sz w:val="22"/>
                <w:szCs w:val="22"/>
              </w:rPr>
            </w:pPr>
            <w:r>
              <w:rPr>
                <w:rFonts w:eastAsia="MS Mincho"/>
                <w:sz w:val="22"/>
                <w:szCs w:val="22"/>
              </w:rPr>
              <w:t xml:space="preserve">Creswell Ch.1 </w:t>
            </w:r>
          </w:p>
          <w:p w14:paraId="4B1CF5C0" w14:textId="77777777" w:rsidR="00662776" w:rsidRPr="00FF4EA7" w:rsidRDefault="00662776" w:rsidP="00A80C6C">
            <w:pPr>
              <w:ind w:right="368"/>
              <w:contextualSpacing/>
              <w:rPr>
                <w:rFonts w:eastAsia="MS Mincho"/>
                <w:sz w:val="22"/>
                <w:szCs w:val="22"/>
              </w:rPr>
            </w:pPr>
          </w:p>
        </w:tc>
        <w:tc>
          <w:tcPr>
            <w:tcW w:w="2430" w:type="dxa"/>
            <w:shd w:val="clear" w:color="auto" w:fill="auto"/>
          </w:tcPr>
          <w:p w14:paraId="310C9E1E" w14:textId="77777777" w:rsidR="00662776" w:rsidRDefault="00662776" w:rsidP="00A80C6C">
            <w:pPr>
              <w:contextualSpacing/>
              <w:rPr>
                <w:rFonts w:eastAsia="MS Mincho"/>
                <w:bCs/>
                <w:sz w:val="22"/>
                <w:szCs w:val="22"/>
              </w:rPr>
            </w:pPr>
            <w:r w:rsidRPr="008845EE">
              <w:rPr>
                <w:rFonts w:eastAsia="MS Mincho"/>
                <w:bCs/>
                <w:sz w:val="22"/>
                <w:szCs w:val="22"/>
              </w:rPr>
              <w:t xml:space="preserve">Review syllabus and </w:t>
            </w:r>
            <w:r>
              <w:rPr>
                <w:rFonts w:eastAsia="MS Mincho"/>
                <w:bCs/>
                <w:sz w:val="22"/>
                <w:szCs w:val="22"/>
              </w:rPr>
              <w:t xml:space="preserve">ask </w:t>
            </w:r>
            <w:r w:rsidRPr="008845EE">
              <w:rPr>
                <w:rFonts w:eastAsia="MS Mincho"/>
                <w:bCs/>
                <w:sz w:val="22"/>
                <w:szCs w:val="22"/>
              </w:rPr>
              <w:t xml:space="preserve">questions for </w:t>
            </w:r>
            <w:r>
              <w:rPr>
                <w:rFonts w:eastAsia="MS Mincho"/>
                <w:bCs/>
                <w:sz w:val="22"/>
                <w:szCs w:val="22"/>
              </w:rPr>
              <w:t>assignments</w:t>
            </w:r>
          </w:p>
          <w:p w14:paraId="4C1AB6CB" w14:textId="77777777" w:rsidR="00662776" w:rsidRPr="00FF4EA7" w:rsidRDefault="00662776" w:rsidP="00A80C6C">
            <w:pPr>
              <w:contextualSpacing/>
              <w:rPr>
                <w:rFonts w:eastAsia="MS Mincho"/>
                <w:b/>
                <w:sz w:val="22"/>
                <w:szCs w:val="22"/>
              </w:rPr>
            </w:pPr>
          </w:p>
        </w:tc>
      </w:tr>
      <w:tr w:rsidR="00662776" w:rsidRPr="00FF4EA7" w14:paraId="0F356C7F" w14:textId="77777777" w:rsidTr="00A80C6C">
        <w:tc>
          <w:tcPr>
            <w:tcW w:w="1024" w:type="dxa"/>
            <w:shd w:val="clear" w:color="auto" w:fill="auto"/>
          </w:tcPr>
          <w:p w14:paraId="2C80FFDC" w14:textId="77777777" w:rsidR="00662776" w:rsidRDefault="00662776" w:rsidP="00A80C6C">
            <w:pPr>
              <w:contextualSpacing/>
              <w:rPr>
                <w:rFonts w:eastAsia="MS Mincho"/>
                <w:sz w:val="22"/>
                <w:szCs w:val="22"/>
              </w:rPr>
            </w:pPr>
            <w:r>
              <w:rPr>
                <w:rFonts w:eastAsia="MS Mincho"/>
                <w:sz w:val="22"/>
                <w:szCs w:val="22"/>
              </w:rPr>
              <w:t>1/22/25</w:t>
            </w:r>
          </w:p>
        </w:tc>
        <w:tc>
          <w:tcPr>
            <w:tcW w:w="4366" w:type="dxa"/>
            <w:shd w:val="clear" w:color="auto" w:fill="auto"/>
          </w:tcPr>
          <w:p w14:paraId="6BE467CC" w14:textId="77777777" w:rsidR="00662776" w:rsidRPr="00FF4EA7" w:rsidRDefault="00662776" w:rsidP="00A80C6C">
            <w:pPr>
              <w:contextualSpacing/>
              <w:rPr>
                <w:rFonts w:eastAsia="MS Mincho"/>
                <w:b/>
                <w:sz w:val="22"/>
                <w:szCs w:val="22"/>
              </w:rPr>
            </w:pPr>
            <w:r w:rsidRPr="00FF4EA7">
              <w:rPr>
                <w:rFonts w:eastAsia="MS Mincho"/>
                <w:b/>
                <w:sz w:val="22"/>
                <w:szCs w:val="22"/>
              </w:rPr>
              <w:t xml:space="preserve">Developing a Research Plan </w:t>
            </w:r>
          </w:p>
          <w:p w14:paraId="346EE4E3" w14:textId="77777777" w:rsidR="00662776" w:rsidRDefault="00662776" w:rsidP="00A80C6C">
            <w:pPr>
              <w:ind w:left="120"/>
              <w:contextualSpacing/>
              <w:rPr>
                <w:rFonts w:eastAsia="MS Mincho"/>
                <w:sz w:val="22"/>
                <w:szCs w:val="22"/>
              </w:rPr>
            </w:pPr>
            <w:r>
              <w:rPr>
                <w:rFonts w:eastAsia="MS Mincho"/>
                <w:sz w:val="22"/>
                <w:szCs w:val="22"/>
              </w:rPr>
              <w:t>Conceptualizing research</w:t>
            </w:r>
          </w:p>
          <w:p w14:paraId="1D4FA1F9" w14:textId="77777777" w:rsidR="00662776" w:rsidRDefault="00662776" w:rsidP="00A80C6C">
            <w:pPr>
              <w:ind w:left="120"/>
              <w:contextualSpacing/>
              <w:rPr>
                <w:rFonts w:eastAsia="MS Mincho"/>
                <w:bCs/>
                <w:sz w:val="22"/>
                <w:szCs w:val="22"/>
              </w:rPr>
            </w:pPr>
            <w:r>
              <w:rPr>
                <w:rFonts w:eastAsia="MS Mincho"/>
                <w:bCs/>
                <w:sz w:val="22"/>
                <w:szCs w:val="22"/>
              </w:rPr>
              <w:t>Identifying and operationalizing research topics</w:t>
            </w:r>
          </w:p>
          <w:p w14:paraId="13058834" w14:textId="77777777" w:rsidR="00662776" w:rsidRDefault="00662776" w:rsidP="00A80C6C">
            <w:pPr>
              <w:ind w:left="120"/>
              <w:contextualSpacing/>
              <w:rPr>
                <w:rFonts w:eastAsia="MS Mincho"/>
                <w:bCs/>
                <w:sz w:val="22"/>
                <w:szCs w:val="22"/>
              </w:rPr>
            </w:pPr>
            <w:r>
              <w:rPr>
                <w:rFonts w:eastAsia="MS Mincho"/>
                <w:bCs/>
                <w:sz w:val="22"/>
                <w:szCs w:val="22"/>
              </w:rPr>
              <w:lastRenderedPageBreak/>
              <w:t>Components of the research proposal</w:t>
            </w:r>
          </w:p>
          <w:p w14:paraId="5646F5F3" w14:textId="77777777" w:rsidR="00662776" w:rsidRPr="00BB2E58" w:rsidRDefault="00662776" w:rsidP="00A80C6C">
            <w:pPr>
              <w:ind w:left="120"/>
              <w:contextualSpacing/>
              <w:rPr>
                <w:rFonts w:eastAsia="MS Mincho"/>
                <w:bCs/>
                <w:sz w:val="22"/>
                <w:szCs w:val="22"/>
              </w:rPr>
            </w:pPr>
            <w:r>
              <w:rPr>
                <w:rFonts w:eastAsia="MS Mincho"/>
                <w:bCs/>
                <w:sz w:val="22"/>
                <w:szCs w:val="22"/>
              </w:rPr>
              <w:t xml:space="preserve">Introduction </w:t>
            </w:r>
          </w:p>
        </w:tc>
        <w:tc>
          <w:tcPr>
            <w:tcW w:w="1530" w:type="dxa"/>
            <w:shd w:val="clear" w:color="auto" w:fill="auto"/>
          </w:tcPr>
          <w:p w14:paraId="3D565510" w14:textId="08725FA7" w:rsidR="003019E0" w:rsidRPr="00062C2E" w:rsidRDefault="00662776" w:rsidP="003019E0">
            <w:pPr>
              <w:ind w:right="368"/>
              <w:contextualSpacing/>
              <w:rPr>
                <w:rFonts w:eastAsia="MS Mincho"/>
                <w:sz w:val="22"/>
                <w:szCs w:val="22"/>
              </w:rPr>
            </w:pPr>
            <w:r>
              <w:rPr>
                <w:rFonts w:eastAsia="MS Mincho"/>
                <w:sz w:val="22"/>
                <w:szCs w:val="22"/>
              </w:rPr>
              <w:lastRenderedPageBreak/>
              <w:t xml:space="preserve">Creswell </w:t>
            </w:r>
            <w:r w:rsidRPr="00FF4EA7">
              <w:rPr>
                <w:rFonts w:eastAsia="MS Mincho"/>
                <w:sz w:val="22"/>
                <w:szCs w:val="22"/>
              </w:rPr>
              <w:t>Ch.</w:t>
            </w:r>
            <w:r>
              <w:rPr>
                <w:rFonts w:eastAsia="MS Mincho"/>
                <w:sz w:val="22"/>
                <w:szCs w:val="22"/>
              </w:rPr>
              <w:t>5</w:t>
            </w:r>
          </w:p>
          <w:p w14:paraId="09496568" w14:textId="26CC2D30" w:rsidR="003019E0" w:rsidRDefault="003019E0" w:rsidP="00A80C6C">
            <w:pPr>
              <w:ind w:right="368"/>
              <w:contextualSpacing/>
              <w:rPr>
                <w:rFonts w:eastAsia="MS Mincho"/>
                <w:sz w:val="22"/>
                <w:szCs w:val="22"/>
              </w:rPr>
            </w:pPr>
            <w:r w:rsidRPr="00A94365">
              <w:rPr>
                <w:color w:val="222222"/>
                <w:shd w:val="clear" w:color="auto" w:fill="FFFFFF"/>
              </w:rPr>
              <w:t>Giordano</w:t>
            </w:r>
            <w:r>
              <w:rPr>
                <w:rFonts w:eastAsia="MS Mincho"/>
                <w:sz w:val="22"/>
                <w:szCs w:val="22"/>
              </w:rPr>
              <w:t xml:space="preserve"> et al., 2021</w:t>
            </w:r>
          </w:p>
          <w:p w14:paraId="5F0455AF" w14:textId="5B4E2450" w:rsidR="00662776" w:rsidRPr="00062C2E" w:rsidRDefault="00662776" w:rsidP="00A80C6C">
            <w:pPr>
              <w:ind w:right="368"/>
              <w:contextualSpacing/>
              <w:rPr>
                <w:rFonts w:eastAsia="MS Mincho"/>
                <w:sz w:val="22"/>
                <w:szCs w:val="22"/>
              </w:rPr>
            </w:pPr>
            <w:r w:rsidRPr="00062C2E">
              <w:rPr>
                <w:rFonts w:eastAsia="MS Mincho"/>
                <w:sz w:val="22"/>
                <w:szCs w:val="22"/>
              </w:rPr>
              <w:lastRenderedPageBreak/>
              <w:t>Theory &amp; Writing</w:t>
            </w:r>
          </w:p>
          <w:p w14:paraId="44581010" w14:textId="77777777" w:rsidR="00662776" w:rsidRPr="00FF4EA7" w:rsidRDefault="00662776" w:rsidP="00A80C6C">
            <w:pPr>
              <w:ind w:right="368"/>
              <w:contextualSpacing/>
              <w:rPr>
                <w:rFonts w:eastAsia="MS Mincho"/>
                <w:sz w:val="22"/>
                <w:szCs w:val="22"/>
              </w:rPr>
            </w:pPr>
            <w:r w:rsidRPr="00062C2E">
              <w:rPr>
                <w:rFonts w:eastAsia="MS Mincho"/>
                <w:sz w:val="22"/>
                <w:szCs w:val="22"/>
              </w:rPr>
              <w:t>Silvia Ch. 1, 2 &amp; 5</w:t>
            </w:r>
          </w:p>
        </w:tc>
        <w:tc>
          <w:tcPr>
            <w:tcW w:w="2430" w:type="dxa"/>
            <w:shd w:val="clear" w:color="auto" w:fill="auto"/>
          </w:tcPr>
          <w:p w14:paraId="016D0876" w14:textId="77777777" w:rsidR="00662776" w:rsidRDefault="00662776" w:rsidP="00A80C6C">
            <w:pPr>
              <w:contextualSpacing/>
              <w:rPr>
                <w:rFonts w:eastAsia="MS Mincho"/>
                <w:b/>
                <w:sz w:val="22"/>
                <w:szCs w:val="22"/>
              </w:rPr>
            </w:pPr>
            <w:r>
              <w:rPr>
                <w:rFonts w:eastAsia="MS Mincho"/>
                <w:b/>
                <w:sz w:val="22"/>
                <w:szCs w:val="22"/>
              </w:rPr>
              <w:lastRenderedPageBreak/>
              <w:t>*Look at our dissertation format options*</w:t>
            </w:r>
          </w:p>
          <w:p w14:paraId="4EEA57C1" w14:textId="77777777" w:rsidR="00662776" w:rsidRPr="00BB2E58" w:rsidRDefault="00662776" w:rsidP="00A80C6C">
            <w:pPr>
              <w:contextualSpacing/>
              <w:rPr>
                <w:rFonts w:eastAsia="MS Mincho"/>
                <w:b/>
                <w:sz w:val="22"/>
                <w:szCs w:val="22"/>
              </w:rPr>
            </w:pPr>
          </w:p>
        </w:tc>
      </w:tr>
      <w:tr w:rsidR="00662776" w:rsidRPr="00FF4EA7" w14:paraId="5C5F0D20" w14:textId="77777777" w:rsidTr="00A80C6C">
        <w:tc>
          <w:tcPr>
            <w:tcW w:w="1024" w:type="dxa"/>
            <w:shd w:val="clear" w:color="auto" w:fill="auto"/>
          </w:tcPr>
          <w:p w14:paraId="0F8FF9DD" w14:textId="77777777" w:rsidR="00662776" w:rsidRPr="00FF4EA7" w:rsidRDefault="00662776" w:rsidP="00A80C6C">
            <w:pPr>
              <w:contextualSpacing/>
              <w:rPr>
                <w:rFonts w:eastAsia="MS Mincho"/>
                <w:sz w:val="22"/>
                <w:szCs w:val="22"/>
              </w:rPr>
            </w:pPr>
            <w:r>
              <w:rPr>
                <w:rFonts w:eastAsia="MS Mincho"/>
                <w:sz w:val="22"/>
                <w:szCs w:val="22"/>
              </w:rPr>
              <w:t>1/29/25</w:t>
            </w:r>
          </w:p>
          <w:p w14:paraId="21714FD4" w14:textId="77777777" w:rsidR="00662776" w:rsidRPr="00FF4EA7" w:rsidRDefault="00662776" w:rsidP="00A80C6C">
            <w:pPr>
              <w:contextualSpacing/>
              <w:rPr>
                <w:rFonts w:eastAsia="MS Mincho"/>
                <w:sz w:val="22"/>
                <w:szCs w:val="22"/>
              </w:rPr>
            </w:pPr>
          </w:p>
        </w:tc>
        <w:tc>
          <w:tcPr>
            <w:tcW w:w="4366" w:type="dxa"/>
            <w:shd w:val="clear" w:color="auto" w:fill="auto"/>
          </w:tcPr>
          <w:p w14:paraId="131048DE" w14:textId="77777777" w:rsidR="00662776" w:rsidRPr="00FF4EA7" w:rsidRDefault="00662776" w:rsidP="00A80C6C">
            <w:pPr>
              <w:rPr>
                <w:rFonts w:eastAsia="MS Mincho"/>
                <w:b/>
                <w:sz w:val="22"/>
                <w:szCs w:val="22"/>
              </w:rPr>
            </w:pPr>
            <w:r w:rsidRPr="00FF4EA7">
              <w:rPr>
                <w:rFonts w:eastAsia="MS Mincho"/>
                <w:b/>
                <w:sz w:val="22"/>
                <w:szCs w:val="22"/>
              </w:rPr>
              <w:t xml:space="preserve">Developing a Research Plan </w:t>
            </w:r>
          </w:p>
          <w:p w14:paraId="72C81FBF" w14:textId="77777777" w:rsidR="00662776" w:rsidRDefault="00662776" w:rsidP="00A80C6C">
            <w:pPr>
              <w:contextualSpacing/>
              <w:rPr>
                <w:rFonts w:eastAsia="MS Mincho"/>
                <w:sz w:val="22"/>
                <w:szCs w:val="22"/>
              </w:rPr>
            </w:pPr>
            <w:r>
              <w:rPr>
                <w:rFonts w:eastAsia="MS Mincho"/>
                <w:sz w:val="22"/>
                <w:szCs w:val="22"/>
              </w:rPr>
              <w:t xml:space="preserve">  Research practicum and dissertation</w:t>
            </w:r>
          </w:p>
          <w:p w14:paraId="0276DDF3" w14:textId="77777777" w:rsidR="00662776" w:rsidRPr="00FF4EA7" w:rsidRDefault="00662776" w:rsidP="00A80C6C">
            <w:pPr>
              <w:contextualSpacing/>
              <w:rPr>
                <w:rFonts w:eastAsia="MS Mincho"/>
                <w:sz w:val="22"/>
                <w:szCs w:val="22"/>
              </w:rPr>
            </w:pPr>
            <w:r>
              <w:rPr>
                <w:rFonts w:eastAsia="MS Mincho"/>
                <w:sz w:val="22"/>
                <w:szCs w:val="22"/>
              </w:rPr>
              <w:t xml:space="preserve">  </w:t>
            </w:r>
            <w:r w:rsidRPr="00FF4EA7">
              <w:rPr>
                <w:rFonts w:eastAsia="MS Mincho"/>
                <w:sz w:val="22"/>
                <w:szCs w:val="22"/>
              </w:rPr>
              <w:t>Nature of research in the helping professions</w:t>
            </w:r>
          </w:p>
          <w:p w14:paraId="252D549F" w14:textId="77777777" w:rsidR="00662776" w:rsidRPr="00FF4EA7" w:rsidRDefault="00662776" w:rsidP="00A80C6C">
            <w:pPr>
              <w:rPr>
                <w:rFonts w:eastAsia="MS Mincho"/>
                <w:sz w:val="22"/>
                <w:szCs w:val="22"/>
              </w:rPr>
            </w:pPr>
            <w:r>
              <w:rPr>
                <w:rFonts w:eastAsia="MS Mincho"/>
                <w:sz w:val="22"/>
                <w:szCs w:val="22"/>
              </w:rPr>
              <w:t xml:space="preserve">  </w:t>
            </w:r>
            <w:r w:rsidRPr="00FF4EA7">
              <w:rPr>
                <w:rFonts w:eastAsia="MS Mincho"/>
                <w:sz w:val="22"/>
                <w:szCs w:val="22"/>
              </w:rPr>
              <w:t>Integrative Literature Reviews</w:t>
            </w:r>
          </w:p>
          <w:p w14:paraId="57142B15" w14:textId="77777777" w:rsidR="00662776" w:rsidRPr="00FF4EA7" w:rsidRDefault="00662776" w:rsidP="00A80C6C">
            <w:pPr>
              <w:ind w:firstLine="120"/>
              <w:rPr>
                <w:rFonts w:eastAsia="MS Mincho"/>
                <w:sz w:val="22"/>
                <w:szCs w:val="22"/>
              </w:rPr>
            </w:pPr>
            <w:r w:rsidRPr="00FF4EA7">
              <w:rPr>
                <w:rFonts w:eastAsia="MS Mincho"/>
                <w:sz w:val="22"/>
                <w:szCs w:val="22"/>
              </w:rPr>
              <w:t>Components of the research proposal</w:t>
            </w:r>
            <w:r>
              <w:rPr>
                <w:rFonts w:eastAsia="MS Mincho"/>
                <w:sz w:val="22"/>
                <w:szCs w:val="22"/>
              </w:rPr>
              <w:t xml:space="preserve">  </w:t>
            </w:r>
          </w:p>
        </w:tc>
        <w:tc>
          <w:tcPr>
            <w:tcW w:w="1530" w:type="dxa"/>
            <w:shd w:val="clear" w:color="auto" w:fill="auto"/>
          </w:tcPr>
          <w:p w14:paraId="2AB8AC99" w14:textId="01EE41AA" w:rsidR="00662776" w:rsidRDefault="00662776" w:rsidP="00A80C6C">
            <w:pPr>
              <w:contextualSpacing/>
              <w:rPr>
                <w:rFonts w:eastAsia="MS Mincho"/>
                <w:sz w:val="22"/>
                <w:szCs w:val="22"/>
              </w:rPr>
            </w:pPr>
            <w:r>
              <w:rPr>
                <w:rFonts w:eastAsia="MS Mincho"/>
                <w:sz w:val="22"/>
                <w:szCs w:val="22"/>
              </w:rPr>
              <w:t>Creswell Ch. 2-3</w:t>
            </w:r>
          </w:p>
          <w:p w14:paraId="09C23E68" w14:textId="571F89A9" w:rsidR="00662776" w:rsidRPr="00FF4EA7" w:rsidRDefault="00A94365" w:rsidP="00A80C6C">
            <w:pPr>
              <w:contextualSpacing/>
              <w:rPr>
                <w:rFonts w:eastAsia="MS Mincho"/>
                <w:sz w:val="22"/>
                <w:szCs w:val="22"/>
              </w:rPr>
            </w:pPr>
            <w:r w:rsidRPr="008E257F">
              <w:rPr>
                <w:color w:val="222222"/>
                <w:shd w:val="clear" w:color="auto" w:fill="FFFFFF"/>
              </w:rPr>
              <w:t>Marshal</w:t>
            </w:r>
            <w:r>
              <w:rPr>
                <w:color w:val="222222"/>
                <w:shd w:val="clear" w:color="auto" w:fill="FFFFFF"/>
              </w:rPr>
              <w:t>l et al., 2024</w:t>
            </w:r>
          </w:p>
          <w:p w14:paraId="10AFEF21" w14:textId="77777777" w:rsidR="00662776" w:rsidRPr="00FF4EA7" w:rsidRDefault="00662776" w:rsidP="00062C2E">
            <w:pPr>
              <w:contextualSpacing/>
              <w:rPr>
                <w:rFonts w:eastAsia="MS Mincho"/>
                <w:sz w:val="22"/>
                <w:szCs w:val="22"/>
              </w:rPr>
            </w:pPr>
          </w:p>
        </w:tc>
        <w:tc>
          <w:tcPr>
            <w:tcW w:w="2430" w:type="dxa"/>
            <w:shd w:val="clear" w:color="auto" w:fill="auto"/>
          </w:tcPr>
          <w:p w14:paraId="48757039" w14:textId="77777777" w:rsidR="00662776" w:rsidRPr="00FF4EA7" w:rsidRDefault="00662776" w:rsidP="00A80C6C">
            <w:pPr>
              <w:contextualSpacing/>
              <w:rPr>
                <w:rFonts w:eastAsia="MS Mincho"/>
                <w:b/>
                <w:sz w:val="22"/>
                <w:szCs w:val="22"/>
              </w:rPr>
            </w:pPr>
            <w:r w:rsidRPr="00373A2E">
              <w:rPr>
                <w:rFonts w:eastAsia="MS Mincho"/>
                <w:b/>
                <w:i/>
                <w:sz w:val="22"/>
                <w:szCs w:val="22"/>
              </w:rPr>
              <w:t xml:space="preserve">CITI Certification Due </w:t>
            </w:r>
            <w:r>
              <w:rPr>
                <w:rFonts w:eastAsia="MS Mincho"/>
                <w:b/>
                <w:i/>
                <w:sz w:val="22"/>
                <w:szCs w:val="22"/>
              </w:rPr>
              <w:t>(1</w:t>
            </w:r>
            <w:r w:rsidRPr="00373A2E">
              <w:rPr>
                <w:rFonts w:eastAsia="MS Mincho"/>
                <w:b/>
                <w:i/>
                <w:sz w:val="22"/>
                <w:szCs w:val="22"/>
              </w:rPr>
              <w:t>/</w:t>
            </w:r>
            <w:r>
              <w:rPr>
                <w:rFonts w:eastAsia="MS Mincho"/>
                <w:b/>
                <w:i/>
                <w:sz w:val="22"/>
                <w:szCs w:val="22"/>
              </w:rPr>
              <w:t>31)</w:t>
            </w:r>
          </w:p>
        </w:tc>
      </w:tr>
      <w:tr w:rsidR="00662776" w:rsidRPr="00FF4EA7" w14:paraId="40AAF933" w14:textId="77777777" w:rsidTr="00A80C6C">
        <w:tc>
          <w:tcPr>
            <w:tcW w:w="1024" w:type="dxa"/>
            <w:shd w:val="clear" w:color="auto" w:fill="auto"/>
          </w:tcPr>
          <w:p w14:paraId="45877D56" w14:textId="77777777" w:rsidR="00662776" w:rsidRPr="00601AEB" w:rsidRDefault="00662776" w:rsidP="00A80C6C">
            <w:pPr>
              <w:contextualSpacing/>
              <w:rPr>
                <w:rFonts w:eastAsia="MS Mincho"/>
                <w:sz w:val="22"/>
                <w:szCs w:val="22"/>
              </w:rPr>
            </w:pPr>
            <w:r>
              <w:rPr>
                <w:rFonts w:eastAsia="MS Mincho"/>
                <w:sz w:val="22"/>
                <w:szCs w:val="22"/>
              </w:rPr>
              <w:t>2</w:t>
            </w:r>
            <w:r w:rsidRPr="00601AEB">
              <w:rPr>
                <w:rFonts w:eastAsia="MS Mincho"/>
                <w:sz w:val="22"/>
                <w:szCs w:val="22"/>
              </w:rPr>
              <w:t>/</w:t>
            </w:r>
            <w:r>
              <w:rPr>
                <w:rFonts w:eastAsia="MS Mincho"/>
                <w:sz w:val="22"/>
                <w:szCs w:val="22"/>
              </w:rPr>
              <w:t>5</w:t>
            </w:r>
            <w:r w:rsidRPr="00601AEB">
              <w:rPr>
                <w:rFonts w:eastAsia="MS Mincho"/>
                <w:sz w:val="22"/>
                <w:szCs w:val="22"/>
              </w:rPr>
              <w:t>/2</w:t>
            </w:r>
            <w:r>
              <w:rPr>
                <w:rFonts w:eastAsia="MS Mincho"/>
                <w:sz w:val="22"/>
                <w:szCs w:val="22"/>
              </w:rPr>
              <w:t>5</w:t>
            </w:r>
          </w:p>
          <w:p w14:paraId="79E0179E" w14:textId="77777777" w:rsidR="00662776" w:rsidRPr="00601AEB" w:rsidRDefault="00662776" w:rsidP="00A80C6C">
            <w:pPr>
              <w:contextualSpacing/>
              <w:rPr>
                <w:rFonts w:eastAsia="MS Mincho"/>
                <w:sz w:val="22"/>
                <w:szCs w:val="22"/>
              </w:rPr>
            </w:pPr>
          </w:p>
        </w:tc>
        <w:tc>
          <w:tcPr>
            <w:tcW w:w="4366" w:type="dxa"/>
            <w:shd w:val="clear" w:color="auto" w:fill="auto"/>
          </w:tcPr>
          <w:p w14:paraId="24F6FE43" w14:textId="77777777" w:rsidR="00662776" w:rsidRPr="00432B66" w:rsidRDefault="00662776" w:rsidP="00A80C6C">
            <w:pPr>
              <w:rPr>
                <w:rFonts w:eastAsia="MS Mincho"/>
                <w:b/>
                <w:sz w:val="22"/>
                <w:szCs w:val="22"/>
              </w:rPr>
            </w:pPr>
            <w:r w:rsidRPr="00FF4EA7">
              <w:rPr>
                <w:rFonts w:eastAsia="MS Mincho"/>
                <w:b/>
                <w:sz w:val="22"/>
                <w:szCs w:val="22"/>
              </w:rPr>
              <w:t xml:space="preserve">Developing a Research Plan </w:t>
            </w:r>
          </w:p>
          <w:p w14:paraId="32851F8A" w14:textId="77777777" w:rsidR="00662776" w:rsidRDefault="00662776" w:rsidP="00A80C6C">
            <w:pPr>
              <w:ind w:left="120"/>
              <w:contextualSpacing/>
              <w:rPr>
                <w:rFonts w:eastAsia="MS Mincho"/>
                <w:sz w:val="22"/>
                <w:szCs w:val="22"/>
              </w:rPr>
            </w:pPr>
            <w:r w:rsidRPr="00FF4EA7">
              <w:rPr>
                <w:rFonts w:eastAsia="MS Mincho"/>
                <w:sz w:val="22"/>
                <w:szCs w:val="22"/>
              </w:rPr>
              <w:t xml:space="preserve">Developing and writing </w:t>
            </w:r>
            <w:r>
              <w:rPr>
                <w:rFonts w:eastAsia="MS Mincho"/>
                <w:sz w:val="22"/>
                <w:szCs w:val="22"/>
              </w:rPr>
              <w:t>purpose statement/</w:t>
            </w:r>
            <w:r w:rsidRPr="00FF4EA7">
              <w:rPr>
                <w:rFonts w:eastAsia="MS Mincho"/>
                <w:sz w:val="22"/>
                <w:szCs w:val="22"/>
              </w:rPr>
              <w:t>research questions</w:t>
            </w:r>
          </w:p>
          <w:p w14:paraId="3817CABF" w14:textId="77777777" w:rsidR="00662776" w:rsidRPr="00FF4EA7" w:rsidRDefault="00662776" w:rsidP="00A80C6C">
            <w:pPr>
              <w:rPr>
                <w:rFonts w:eastAsia="MS Mincho"/>
                <w:sz w:val="22"/>
                <w:szCs w:val="22"/>
              </w:rPr>
            </w:pPr>
            <w:r>
              <w:rPr>
                <w:rFonts w:eastAsia="MS Mincho"/>
                <w:sz w:val="22"/>
                <w:szCs w:val="22"/>
              </w:rPr>
              <w:t xml:space="preserve">  </w:t>
            </w:r>
            <w:r w:rsidRPr="00FF4EA7">
              <w:rPr>
                <w:rFonts w:eastAsia="MS Mincho"/>
                <w:sz w:val="22"/>
                <w:szCs w:val="22"/>
              </w:rPr>
              <w:t>Critiquing research</w:t>
            </w:r>
          </w:p>
          <w:p w14:paraId="03C9E485" w14:textId="77777777" w:rsidR="00662776" w:rsidRDefault="00662776" w:rsidP="00A80C6C">
            <w:pPr>
              <w:ind w:left="120"/>
              <w:contextualSpacing/>
              <w:rPr>
                <w:rFonts w:eastAsia="MS Mincho"/>
                <w:b/>
                <w:sz w:val="22"/>
                <w:szCs w:val="22"/>
              </w:rPr>
            </w:pPr>
          </w:p>
          <w:p w14:paraId="735081B4" w14:textId="77777777" w:rsidR="00662776" w:rsidRPr="00931593" w:rsidRDefault="00662776" w:rsidP="00A80C6C">
            <w:pPr>
              <w:contextualSpacing/>
              <w:rPr>
                <w:rFonts w:eastAsia="MS Mincho"/>
                <w:bCs/>
                <w:sz w:val="22"/>
                <w:szCs w:val="22"/>
              </w:rPr>
            </w:pPr>
          </w:p>
          <w:p w14:paraId="728CC9DA" w14:textId="77777777" w:rsidR="00662776" w:rsidRPr="00601AEB" w:rsidRDefault="00662776" w:rsidP="00A80C6C">
            <w:pPr>
              <w:contextualSpacing/>
              <w:rPr>
                <w:rFonts w:eastAsia="MS Mincho"/>
                <w:sz w:val="22"/>
                <w:szCs w:val="22"/>
              </w:rPr>
            </w:pPr>
          </w:p>
        </w:tc>
        <w:tc>
          <w:tcPr>
            <w:tcW w:w="1530" w:type="dxa"/>
            <w:shd w:val="clear" w:color="auto" w:fill="auto"/>
          </w:tcPr>
          <w:p w14:paraId="1E28ACF4" w14:textId="77777777" w:rsidR="00662776" w:rsidRPr="00FF4EA7" w:rsidRDefault="00662776" w:rsidP="00A80C6C">
            <w:pPr>
              <w:contextualSpacing/>
              <w:rPr>
                <w:rFonts w:eastAsia="MS Mincho"/>
                <w:sz w:val="22"/>
                <w:szCs w:val="22"/>
              </w:rPr>
            </w:pPr>
            <w:r>
              <w:rPr>
                <w:rFonts w:eastAsia="MS Mincho"/>
                <w:sz w:val="22"/>
                <w:szCs w:val="22"/>
              </w:rPr>
              <w:t xml:space="preserve">Creswell </w:t>
            </w:r>
            <w:r w:rsidRPr="00FF4EA7">
              <w:rPr>
                <w:rFonts w:eastAsia="MS Mincho"/>
                <w:sz w:val="22"/>
                <w:szCs w:val="22"/>
              </w:rPr>
              <w:t xml:space="preserve">Ch. </w:t>
            </w:r>
            <w:r>
              <w:rPr>
                <w:rFonts w:eastAsia="MS Mincho"/>
                <w:sz w:val="22"/>
                <w:szCs w:val="22"/>
              </w:rPr>
              <w:t>6-7</w:t>
            </w:r>
          </w:p>
          <w:p w14:paraId="197FD0C1" w14:textId="77777777" w:rsidR="00662776" w:rsidRPr="00FF4EA7" w:rsidRDefault="00662776" w:rsidP="00A80C6C">
            <w:pPr>
              <w:contextualSpacing/>
              <w:rPr>
                <w:rFonts w:eastAsia="MS Mincho"/>
                <w:b/>
                <w:sz w:val="22"/>
                <w:szCs w:val="22"/>
              </w:rPr>
            </w:pPr>
          </w:p>
          <w:p w14:paraId="577833DC" w14:textId="77777777" w:rsidR="00662776" w:rsidRPr="00FF4EA7" w:rsidRDefault="00662776" w:rsidP="00A80C6C">
            <w:pPr>
              <w:contextualSpacing/>
              <w:rPr>
                <w:rFonts w:eastAsia="MS Mincho"/>
                <w:b/>
                <w:sz w:val="22"/>
                <w:szCs w:val="22"/>
              </w:rPr>
            </w:pPr>
          </w:p>
        </w:tc>
        <w:tc>
          <w:tcPr>
            <w:tcW w:w="2430" w:type="dxa"/>
            <w:shd w:val="clear" w:color="auto" w:fill="auto"/>
          </w:tcPr>
          <w:p w14:paraId="396A5E28" w14:textId="77777777" w:rsidR="00662776" w:rsidRPr="000D1FEE" w:rsidRDefault="00662776" w:rsidP="00A80C6C">
            <w:pPr>
              <w:contextualSpacing/>
              <w:rPr>
                <w:rFonts w:eastAsia="MS Mincho"/>
                <w:b/>
                <w:sz w:val="22"/>
                <w:szCs w:val="22"/>
              </w:rPr>
            </w:pPr>
            <w:r>
              <w:rPr>
                <w:rFonts w:eastAsia="MS Mincho"/>
                <w:b/>
              </w:rPr>
              <w:t>*</w:t>
            </w:r>
            <w:r w:rsidRPr="00FF4EA7">
              <w:rPr>
                <w:rFonts w:eastAsia="MS Mincho"/>
                <w:b/>
                <w:sz w:val="22"/>
                <w:szCs w:val="22"/>
              </w:rPr>
              <w:t>Bring in a research article that has an exemplary introduction/literature review and one that you believe warrants improvement from a counseling journal. Identify the purpose statements and research questions in these articles</w:t>
            </w:r>
            <w:r>
              <w:rPr>
                <w:rFonts w:eastAsia="MS Mincho"/>
                <w:b/>
                <w:sz w:val="22"/>
                <w:szCs w:val="22"/>
              </w:rPr>
              <w:t xml:space="preserve"> for discussion</w:t>
            </w:r>
            <w:r w:rsidRPr="00FF4EA7">
              <w:rPr>
                <w:rFonts w:eastAsia="MS Mincho"/>
                <w:b/>
                <w:sz w:val="22"/>
                <w:szCs w:val="22"/>
              </w:rPr>
              <w:t>.</w:t>
            </w:r>
          </w:p>
        </w:tc>
      </w:tr>
      <w:tr w:rsidR="00662776" w:rsidRPr="00FF4EA7" w14:paraId="26C50D82" w14:textId="77777777" w:rsidTr="00A80C6C">
        <w:tc>
          <w:tcPr>
            <w:tcW w:w="1024" w:type="dxa"/>
            <w:shd w:val="clear" w:color="auto" w:fill="auto"/>
          </w:tcPr>
          <w:p w14:paraId="7A26FD1B" w14:textId="77777777" w:rsidR="00662776" w:rsidRPr="00601AEB" w:rsidRDefault="00662776" w:rsidP="00A80C6C">
            <w:pPr>
              <w:contextualSpacing/>
              <w:rPr>
                <w:rFonts w:eastAsia="MS Mincho"/>
                <w:sz w:val="22"/>
                <w:szCs w:val="22"/>
              </w:rPr>
            </w:pPr>
            <w:r w:rsidRPr="00601AEB">
              <w:rPr>
                <w:rFonts w:eastAsia="MS Mincho"/>
                <w:sz w:val="22"/>
                <w:szCs w:val="22"/>
              </w:rPr>
              <w:t>2/</w:t>
            </w:r>
            <w:r>
              <w:rPr>
                <w:rFonts w:eastAsia="MS Mincho"/>
                <w:sz w:val="22"/>
                <w:szCs w:val="22"/>
              </w:rPr>
              <w:t>12</w:t>
            </w:r>
            <w:r w:rsidRPr="00601AEB">
              <w:rPr>
                <w:rFonts w:eastAsia="MS Mincho"/>
                <w:sz w:val="22"/>
                <w:szCs w:val="22"/>
              </w:rPr>
              <w:t>/2</w:t>
            </w:r>
            <w:r>
              <w:rPr>
                <w:rFonts w:eastAsia="MS Mincho"/>
                <w:sz w:val="22"/>
                <w:szCs w:val="22"/>
              </w:rPr>
              <w:t>5</w:t>
            </w:r>
          </w:p>
        </w:tc>
        <w:tc>
          <w:tcPr>
            <w:tcW w:w="4366" w:type="dxa"/>
            <w:shd w:val="clear" w:color="auto" w:fill="auto"/>
          </w:tcPr>
          <w:p w14:paraId="44C8DE02" w14:textId="77777777" w:rsidR="00662776" w:rsidRPr="00FF4EA7" w:rsidRDefault="00662776" w:rsidP="00A80C6C">
            <w:pPr>
              <w:rPr>
                <w:rFonts w:eastAsia="MS Mincho"/>
                <w:b/>
                <w:sz w:val="22"/>
                <w:szCs w:val="22"/>
              </w:rPr>
            </w:pPr>
            <w:r w:rsidRPr="00FF4EA7">
              <w:rPr>
                <w:rFonts w:eastAsia="MS Mincho"/>
                <w:b/>
                <w:sz w:val="22"/>
                <w:szCs w:val="22"/>
              </w:rPr>
              <w:t xml:space="preserve">Legal and Ethical Issues in Research </w:t>
            </w:r>
          </w:p>
          <w:p w14:paraId="68F9CD76" w14:textId="77777777" w:rsidR="00662776" w:rsidRPr="00FF4EA7" w:rsidRDefault="00662776" w:rsidP="00A80C6C">
            <w:pPr>
              <w:contextualSpacing/>
              <w:rPr>
                <w:rFonts w:eastAsia="MS Mincho"/>
                <w:sz w:val="22"/>
                <w:szCs w:val="22"/>
              </w:rPr>
            </w:pPr>
            <w:r w:rsidRPr="00FF4EA7">
              <w:rPr>
                <w:rFonts w:eastAsia="MS Mincho"/>
                <w:sz w:val="22"/>
                <w:szCs w:val="22"/>
              </w:rPr>
              <w:t>Ethics and research in the helping profession</w:t>
            </w:r>
          </w:p>
          <w:p w14:paraId="524C26CB" w14:textId="77777777" w:rsidR="00662776" w:rsidRPr="00FF4EA7" w:rsidRDefault="00662776" w:rsidP="00A80C6C">
            <w:pPr>
              <w:contextualSpacing/>
              <w:rPr>
                <w:rFonts w:eastAsia="MS Mincho"/>
                <w:sz w:val="22"/>
                <w:szCs w:val="22"/>
              </w:rPr>
            </w:pPr>
            <w:r>
              <w:rPr>
                <w:rFonts w:eastAsia="MS Mincho"/>
                <w:sz w:val="22"/>
                <w:szCs w:val="22"/>
              </w:rPr>
              <w:t>Cultural, ethnic, racial, LG</w:t>
            </w:r>
            <w:r w:rsidRPr="00FF4EA7">
              <w:rPr>
                <w:rFonts w:eastAsia="MS Mincho"/>
                <w:sz w:val="22"/>
                <w:szCs w:val="22"/>
              </w:rPr>
              <w:t>BT, and gender sensitive research</w:t>
            </w:r>
          </w:p>
          <w:p w14:paraId="4E792E69" w14:textId="77777777" w:rsidR="00662776" w:rsidRDefault="00662776" w:rsidP="00A80C6C">
            <w:pPr>
              <w:contextualSpacing/>
              <w:rPr>
                <w:rFonts w:eastAsia="MS Mincho"/>
                <w:sz w:val="22"/>
                <w:szCs w:val="22"/>
              </w:rPr>
            </w:pPr>
          </w:p>
          <w:p w14:paraId="19F644DE" w14:textId="77777777" w:rsidR="00662776" w:rsidRPr="00FF4EA7" w:rsidRDefault="00662776" w:rsidP="00A80C6C">
            <w:pPr>
              <w:contextualSpacing/>
              <w:rPr>
                <w:rFonts w:eastAsia="MS Mincho"/>
                <w:sz w:val="22"/>
                <w:szCs w:val="22"/>
              </w:rPr>
            </w:pPr>
            <w:r w:rsidRPr="00FF4EA7">
              <w:rPr>
                <w:rFonts w:eastAsia="MS Mincho"/>
                <w:sz w:val="22"/>
                <w:szCs w:val="22"/>
              </w:rPr>
              <w:t>Human Subjects and Research</w:t>
            </w:r>
          </w:p>
          <w:p w14:paraId="17BCC082" w14:textId="77777777" w:rsidR="00662776" w:rsidRDefault="00662776" w:rsidP="00A80C6C">
            <w:pPr>
              <w:rPr>
                <w:rFonts w:eastAsia="MS Mincho"/>
                <w:b/>
                <w:sz w:val="22"/>
                <w:szCs w:val="22"/>
              </w:rPr>
            </w:pPr>
            <w:r w:rsidRPr="00FF4EA7">
              <w:rPr>
                <w:rFonts w:eastAsia="MS Mincho"/>
                <w:sz w:val="22"/>
                <w:szCs w:val="22"/>
              </w:rPr>
              <w:t>Developing IRB protocols</w:t>
            </w:r>
            <w:r w:rsidRPr="00601AEB">
              <w:rPr>
                <w:rFonts w:eastAsia="MS Mincho"/>
                <w:b/>
                <w:sz w:val="22"/>
                <w:szCs w:val="22"/>
              </w:rPr>
              <w:t xml:space="preserve"> </w:t>
            </w:r>
          </w:p>
          <w:p w14:paraId="3F31F61F" w14:textId="77777777" w:rsidR="00662776" w:rsidRPr="00601AEB" w:rsidRDefault="00662776" w:rsidP="00A80C6C">
            <w:pPr>
              <w:rPr>
                <w:rFonts w:eastAsia="MS Mincho"/>
                <w:b/>
                <w:sz w:val="22"/>
                <w:szCs w:val="22"/>
              </w:rPr>
            </w:pPr>
          </w:p>
        </w:tc>
        <w:tc>
          <w:tcPr>
            <w:tcW w:w="1530" w:type="dxa"/>
            <w:shd w:val="clear" w:color="auto" w:fill="auto"/>
          </w:tcPr>
          <w:p w14:paraId="7858C075" w14:textId="2C59C537" w:rsidR="003019E0" w:rsidRDefault="00662776" w:rsidP="00A80C6C">
            <w:pPr>
              <w:contextualSpacing/>
              <w:rPr>
                <w:rFonts w:eastAsia="MS Mincho"/>
                <w:sz w:val="22"/>
                <w:szCs w:val="22"/>
              </w:rPr>
            </w:pPr>
            <w:r>
              <w:rPr>
                <w:rFonts w:eastAsia="MS Mincho"/>
                <w:sz w:val="22"/>
                <w:szCs w:val="22"/>
              </w:rPr>
              <w:t xml:space="preserve">Creswell </w:t>
            </w:r>
            <w:r w:rsidRPr="00FF4EA7">
              <w:rPr>
                <w:rFonts w:eastAsia="MS Mincho"/>
                <w:sz w:val="22"/>
                <w:szCs w:val="22"/>
              </w:rPr>
              <w:t>Ch. 4</w:t>
            </w:r>
          </w:p>
          <w:p w14:paraId="12CACF61" w14:textId="4245519D" w:rsidR="00662776" w:rsidRPr="00FF4EA7" w:rsidRDefault="00662776" w:rsidP="00A80C6C">
            <w:pPr>
              <w:contextualSpacing/>
              <w:rPr>
                <w:rFonts w:eastAsia="MS Mincho"/>
                <w:sz w:val="22"/>
                <w:szCs w:val="22"/>
              </w:rPr>
            </w:pPr>
            <w:r w:rsidRPr="00FF4EA7">
              <w:rPr>
                <w:rFonts w:eastAsia="MS Mincho"/>
                <w:sz w:val="22"/>
                <w:szCs w:val="22"/>
              </w:rPr>
              <w:t>Wester 2011</w:t>
            </w:r>
          </w:p>
          <w:p w14:paraId="09828931" w14:textId="77777777" w:rsidR="00662776" w:rsidRPr="002B585C" w:rsidRDefault="00662776" w:rsidP="00A80C6C">
            <w:pPr>
              <w:contextualSpacing/>
              <w:rPr>
                <w:rFonts w:eastAsia="MS Mincho"/>
                <w:sz w:val="22"/>
                <w:szCs w:val="22"/>
                <w:highlight w:val="yellow"/>
              </w:rPr>
            </w:pPr>
          </w:p>
        </w:tc>
        <w:tc>
          <w:tcPr>
            <w:tcW w:w="2430" w:type="dxa"/>
            <w:shd w:val="clear" w:color="auto" w:fill="auto"/>
          </w:tcPr>
          <w:p w14:paraId="6FD5E52E" w14:textId="77777777" w:rsidR="00662776" w:rsidRDefault="00662776" w:rsidP="00A80C6C">
            <w:pPr>
              <w:contextualSpacing/>
              <w:rPr>
                <w:rFonts w:eastAsia="MS Mincho"/>
                <w:b/>
                <w:sz w:val="22"/>
                <w:szCs w:val="22"/>
              </w:rPr>
            </w:pPr>
            <w:r w:rsidRPr="00BB2E58">
              <w:rPr>
                <w:rFonts w:eastAsia="MS Mincho"/>
                <w:b/>
                <w:sz w:val="22"/>
                <w:szCs w:val="22"/>
              </w:rPr>
              <w:t>Individual presentation</w:t>
            </w:r>
            <w:r>
              <w:rPr>
                <w:rFonts w:eastAsia="MS Mincho"/>
                <w:b/>
                <w:sz w:val="22"/>
                <w:szCs w:val="22"/>
              </w:rPr>
              <w:t xml:space="preserve"> (Ch. 4)</w:t>
            </w:r>
          </w:p>
          <w:p w14:paraId="7BC60161" w14:textId="77777777" w:rsidR="00662776" w:rsidRDefault="00662776" w:rsidP="00A80C6C">
            <w:pPr>
              <w:contextualSpacing/>
              <w:rPr>
                <w:rFonts w:eastAsia="MS Mincho"/>
                <w:b/>
                <w:sz w:val="22"/>
                <w:szCs w:val="22"/>
              </w:rPr>
            </w:pPr>
          </w:p>
          <w:p w14:paraId="762FE730" w14:textId="77777777" w:rsidR="00662776" w:rsidRPr="002B585C" w:rsidRDefault="00662776" w:rsidP="00A80C6C">
            <w:pPr>
              <w:contextualSpacing/>
              <w:rPr>
                <w:rFonts w:eastAsia="MS Mincho"/>
                <w:b/>
                <w:sz w:val="22"/>
                <w:szCs w:val="22"/>
                <w:highlight w:val="yellow"/>
              </w:rPr>
            </w:pPr>
            <w:r>
              <w:rPr>
                <w:rFonts w:eastAsia="MS Mincho"/>
                <w:b/>
                <w:sz w:val="22"/>
                <w:szCs w:val="22"/>
              </w:rPr>
              <w:t>In class-view AU IRB site and proposals</w:t>
            </w:r>
          </w:p>
        </w:tc>
      </w:tr>
      <w:tr w:rsidR="00662776" w:rsidRPr="00FF4EA7" w14:paraId="2C583E85" w14:textId="77777777" w:rsidTr="00A80C6C">
        <w:tc>
          <w:tcPr>
            <w:tcW w:w="1024" w:type="dxa"/>
            <w:shd w:val="clear" w:color="auto" w:fill="auto"/>
          </w:tcPr>
          <w:p w14:paraId="70A3EB72" w14:textId="77777777" w:rsidR="00662776" w:rsidRPr="00FF4EA7" w:rsidRDefault="00662776" w:rsidP="00A80C6C">
            <w:pPr>
              <w:contextualSpacing/>
              <w:rPr>
                <w:rFonts w:eastAsia="MS Mincho"/>
                <w:sz w:val="22"/>
                <w:szCs w:val="22"/>
              </w:rPr>
            </w:pPr>
            <w:r>
              <w:rPr>
                <w:rFonts w:eastAsia="MS Mincho"/>
                <w:sz w:val="22"/>
                <w:szCs w:val="22"/>
              </w:rPr>
              <w:t>2/19/25</w:t>
            </w:r>
          </w:p>
        </w:tc>
        <w:tc>
          <w:tcPr>
            <w:tcW w:w="4366" w:type="dxa"/>
            <w:shd w:val="clear" w:color="auto" w:fill="auto"/>
          </w:tcPr>
          <w:p w14:paraId="5B8C6F98" w14:textId="77777777" w:rsidR="00662776" w:rsidRPr="00FF4EA7" w:rsidRDefault="00662776" w:rsidP="00A80C6C">
            <w:pPr>
              <w:contextualSpacing/>
              <w:rPr>
                <w:rFonts w:eastAsia="MS Mincho"/>
                <w:sz w:val="22"/>
                <w:szCs w:val="22"/>
              </w:rPr>
            </w:pPr>
            <w:r w:rsidRPr="00601AEB">
              <w:rPr>
                <w:rFonts w:eastAsia="MS Mincho"/>
                <w:b/>
                <w:sz w:val="22"/>
                <w:szCs w:val="22"/>
              </w:rPr>
              <w:t>Individual Meetings – Research Plan &amp; Topics</w:t>
            </w:r>
          </w:p>
        </w:tc>
        <w:tc>
          <w:tcPr>
            <w:tcW w:w="1530" w:type="dxa"/>
            <w:shd w:val="clear" w:color="auto" w:fill="auto"/>
          </w:tcPr>
          <w:p w14:paraId="35A20BBC" w14:textId="77777777" w:rsidR="00662776" w:rsidRPr="00972693" w:rsidRDefault="00662776" w:rsidP="00A80C6C">
            <w:pPr>
              <w:contextualSpacing/>
              <w:rPr>
                <w:rFonts w:eastAsia="MS Mincho"/>
                <w:b/>
                <w:sz w:val="22"/>
                <w:szCs w:val="22"/>
              </w:rPr>
            </w:pPr>
          </w:p>
          <w:p w14:paraId="24A90C42" w14:textId="77777777" w:rsidR="00662776" w:rsidRPr="00972693" w:rsidRDefault="00662776" w:rsidP="00A80C6C">
            <w:pPr>
              <w:contextualSpacing/>
              <w:rPr>
                <w:rFonts w:eastAsia="MS Mincho"/>
                <w:b/>
                <w:sz w:val="22"/>
                <w:szCs w:val="22"/>
              </w:rPr>
            </w:pPr>
          </w:p>
        </w:tc>
        <w:tc>
          <w:tcPr>
            <w:tcW w:w="2430" w:type="dxa"/>
            <w:shd w:val="clear" w:color="auto" w:fill="auto"/>
          </w:tcPr>
          <w:p w14:paraId="0447F51B" w14:textId="77777777" w:rsidR="00662776" w:rsidRDefault="00662776" w:rsidP="00A80C6C">
            <w:pPr>
              <w:contextualSpacing/>
              <w:rPr>
                <w:rFonts w:eastAsia="MS Mincho"/>
                <w:b/>
                <w:i/>
                <w:sz w:val="22"/>
                <w:szCs w:val="22"/>
              </w:rPr>
            </w:pPr>
            <w:r w:rsidRPr="00972693">
              <w:rPr>
                <w:rFonts w:eastAsia="MS Mincho"/>
                <w:b/>
                <w:sz w:val="22"/>
                <w:szCs w:val="22"/>
              </w:rPr>
              <w:t>Dissertation and Group Project Topics</w:t>
            </w:r>
            <w:r w:rsidRPr="00255489">
              <w:rPr>
                <w:rFonts w:eastAsia="MS Mincho"/>
                <w:b/>
                <w:i/>
                <w:sz w:val="22"/>
                <w:szCs w:val="22"/>
              </w:rPr>
              <w:t xml:space="preserve"> </w:t>
            </w:r>
          </w:p>
          <w:p w14:paraId="5792B7F7" w14:textId="77777777" w:rsidR="00662776" w:rsidRPr="00E23490" w:rsidRDefault="00662776" w:rsidP="00A80C6C">
            <w:pPr>
              <w:contextualSpacing/>
              <w:rPr>
                <w:rFonts w:eastAsia="MS Mincho"/>
                <w:b/>
                <w:i/>
              </w:rPr>
            </w:pPr>
            <w:r>
              <w:rPr>
                <w:rFonts w:eastAsia="MS Mincho"/>
                <w:b/>
                <w:i/>
                <w:sz w:val="22"/>
                <w:szCs w:val="22"/>
              </w:rPr>
              <w:t>Dissertation</w:t>
            </w:r>
            <w:r>
              <w:rPr>
                <w:rFonts w:eastAsia="MS Mincho"/>
                <w:b/>
                <w:i/>
              </w:rPr>
              <w:t xml:space="preserve"> Project - </w:t>
            </w:r>
            <w:r w:rsidRPr="00E23490">
              <w:rPr>
                <w:rFonts w:eastAsia="MS Mincho"/>
                <w:b/>
                <w:i/>
              </w:rPr>
              <w:t>Research Plan Due</w:t>
            </w:r>
          </w:p>
          <w:p w14:paraId="32A8708C" w14:textId="77777777" w:rsidR="00662776" w:rsidRPr="00373A2E" w:rsidRDefault="00662776" w:rsidP="00A80C6C">
            <w:pPr>
              <w:contextualSpacing/>
              <w:rPr>
                <w:rFonts w:eastAsia="MS Mincho"/>
                <w:b/>
                <w:i/>
                <w:sz w:val="22"/>
                <w:szCs w:val="22"/>
              </w:rPr>
            </w:pPr>
            <w:r>
              <w:rPr>
                <w:rFonts w:eastAsia="MS Mincho"/>
                <w:b/>
                <w:i/>
                <w:sz w:val="22"/>
                <w:szCs w:val="22"/>
              </w:rPr>
              <w:t>(2</w:t>
            </w:r>
            <w:r w:rsidRPr="00373A2E">
              <w:rPr>
                <w:rFonts w:eastAsia="MS Mincho"/>
                <w:b/>
                <w:i/>
                <w:sz w:val="22"/>
                <w:szCs w:val="22"/>
              </w:rPr>
              <w:t>/</w:t>
            </w:r>
            <w:r>
              <w:rPr>
                <w:rFonts w:eastAsia="MS Mincho"/>
                <w:b/>
                <w:i/>
                <w:sz w:val="22"/>
                <w:szCs w:val="22"/>
              </w:rPr>
              <w:t>21)</w:t>
            </w:r>
          </w:p>
          <w:p w14:paraId="02F28155" w14:textId="77777777" w:rsidR="00662776" w:rsidRPr="00972693" w:rsidRDefault="00662776" w:rsidP="00A80C6C">
            <w:pPr>
              <w:contextualSpacing/>
              <w:rPr>
                <w:rFonts w:eastAsia="MS Mincho"/>
                <w:b/>
                <w:i/>
                <w:sz w:val="22"/>
                <w:szCs w:val="22"/>
              </w:rPr>
            </w:pPr>
          </w:p>
        </w:tc>
      </w:tr>
      <w:tr w:rsidR="00662776" w:rsidRPr="00FF4EA7" w14:paraId="7A70175D" w14:textId="77777777" w:rsidTr="00A80C6C">
        <w:trPr>
          <w:trHeight w:val="827"/>
        </w:trPr>
        <w:tc>
          <w:tcPr>
            <w:tcW w:w="1024" w:type="dxa"/>
            <w:shd w:val="clear" w:color="auto" w:fill="auto"/>
          </w:tcPr>
          <w:p w14:paraId="50634757" w14:textId="77777777" w:rsidR="00662776" w:rsidRDefault="00662776" w:rsidP="00A80C6C">
            <w:pPr>
              <w:contextualSpacing/>
              <w:rPr>
                <w:rFonts w:eastAsia="MS Mincho"/>
                <w:sz w:val="22"/>
                <w:szCs w:val="22"/>
              </w:rPr>
            </w:pPr>
            <w:r>
              <w:rPr>
                <w:rFonts w:eastAsia="MS Mincho"/>
                <w:sz w:val="22"/>
                <w:szCs w:val="22"/>
              </w:rPr>
              <w:t>2/26/25</w:t>
            </w:r>
          </w:p>
        </w:tc>
        <w:tc>
          <w:tcPr>
            <w:tcW w:w="4366" w:type="dxa"/>
            <w:shd w:val="clear" w:color="auto" w:fill="auto"/>
          </w:tcPr>
          <w:p w14:paraId="0BB4A8FA" w14:textId="77777777" w:rsidR="00662776" w:rsidRDefault="00662776" w:rsidP="00A80C6C">
            <w:pPr>
              <w:rPr>
                <w:rFonts w:eastAsia="MS Mincho"/>
                <w:b/>
                <w:sz w:val="22"/>
                <w:szCs w:val="22"/>
              </w:rPr>
            </w:pPr>
          </w:p>
          <w:p w14:paraId="2CC34687" w14:textId="77777777" w:rsidR="00662776" w:rsidRPr="00601AEB" w:rsidRDefault="00662776" w:rsidP="00A80C6C">
            <w:pPr>
              <w:contextualSpacing/>
              <w:rPr>
                <w:rFonts w:eastAsia="MS Mincho"/>
                <w:b/>
                <w:sz w:val="22"/>
                <w:szCs w:val="22"/>
              </w:rPr>
            </w:pPr>
            <w:r w:rsidRPr="00601AEB">
              <w:rPr>
                <w:rFonts w:eastAsia="MS Mincho"/>
                <w:b/>
                <w:sz w:val="22"/>
                <w:szCs w:val="22"/>
              </w:rPr>
              <w:t>Research Design and Methods</w:t>
            </w:r>
          </w:p>
          <w:p w14:paraId="5A757C5D" w14:textId="77777777" w:rsidR="00662776" w:rsidRPr="00601AEB" w:rsidRDefault="00662776" w:rsidP="00A80C6C">
            <w:pPr>
              <w:contextualSpacing/>
              <w:rPr>
                <w:rFonts w:eastAsia="MS Mincho"/>
                <w:sz w:val="22"/>
                <w:szCs w:val="22"/>
              </w:rPr>
            </w:pPr>
            <w:r w:rsidRPr="00601AEB">
              <w:rPr>
                <w:rFonts w:eastAsia="MS Mincho"/>
                <w:sz w:val="22"/>
                <w:szCs w:val="22"/>
              </w:rPr>
              <w:t xml:space="preserve">Research Methodology </w:t>
            </w:r>
          </w:p>
          <w:p w14:paraId="6830D506" w14:textId="77777777" w:rsidR="00662776" w:rsidRPr="00601AEB" w:rsidRDefault="00662776" w:rsidP="00A80C6C">
            <w:pPr>
              <w:contextualSpacing/>
              <w:rPr>
                <w:rFonts w:eastAsia="MS Mincho"/>
                <w:sz w:val="22"/>
                <w:szCs w:val="22"/>
              </w:rPr>
            </w:pPr>
            <w:r w:rsidRPr="00601AEB">
              <w:rPr>
                <w:rFonts w:eastAsia="MS Mincho"/>
                <w:sz w:val="22"/>
                <w:szCs w:val="22"/>
              </w:rPr>
              <w:t>Research Procedures</w:t>
            </w:r>
          </w:p>
          <w:p w14:paraId="34692DD5" w14:textId="77777777" w:rsidR="00662776" w:rsidRPr="00862899" w:rsidRDefault="00662776" w:rsidP="00A80C6C">
            <w:pPr>
              <w:contextualSpacing/>
              <w:rPr>
                <w:rFonts w:eastAsia="MS Mincho"/>
                <w:sz w:val="22"/>
                <w:szCs w:val="22"/>
              </w:rPr>
            </w:pPr>
            <w:r w:rsidRPr="00601AEB">
              <w:rPr>
                <w:rFonts w:eastAsia="MS Mincho"/>
                <w:sz w:val="22"/>
                <w:szCs w:val="22"/>
              </w:rPr>
              <w:t>Designing Quantitative Research</w:t>
            </w:r>
          </w:p>
          <w:p w14:paraId="42101860" w14:textId="77777777" w:rsidR="00662776" w:rsidRPr="00FF4EA7" w:rsidRDefault="00662776" w:rsidP="00A80C6C">
            <w:pPr>
              <w:rPr>
                <w:rFonts w:eastAsia="MS Mincho"/>
                <w:b/>
                <w:sz w:val="22"/>
                <w:szCs w:val="22"/>
              </w:rPr>
            </w:pPr>
          </w:p>
        </w:tc>
        <w:tc>
          <w:tcPr>
            <w:tcW w:w="1530" w:type="dxa"/>
            <w:shd w:val="clear" w:color="auto" w:fill="auto"/>
          </w:tcPr>
          <w:p w14:paraId="7E83E619" w14:textId="77777777" w:rsidR="00662776" w:rsidRPr="00972693" w:rsidRDefault="00662776" w:rsidP="00A80C6C">
            <w:pPr>
              <w:contextualSpacing/>
              <w:rPr>
                <w:rFonts w:eastAsia="MS Mincho"/>
                <w:sz w:val="22"/>
                <w:szCs w:val="22"/>
              </w:rPr>
            </w:pPr>
            <w:r w:rsidRPr="00972693">
              <w:rPr>
                <w:rFonts w:eastAsia="MS Mincho"/>
                <w:sz w:val="22"/>
                <w:szCs w:val="22"/>
              </w:rPr>
              <w:t xml:space="preserve">Creswell Ch. </w:t>
            </w:r>
            <w:r>
              <w:rPr>
                <w:rFonts w:eastAsia="MS Mincho"/>
                <w:sz w:val="22"/>
                <w:szCs w:val="22"/>
              </w:rPr>
              <w:t>8</w:t>
            </w:r>
          </w:p>
          <w:p w14:paraId="5ECF1D0A" w14:textId="77777777" w:rsidR="003019E0" w:rsidRDefault="00662776" w:rsidP="00A80C6C">
            <w:pPr>
              <w:contextualSpacing/>
              <w:rPr>
                <w:rFonts w:eastAsia="MS Mincho"/>
                <w:sz w:val="22"/>
                <w:szCs w:val="22"/>
              </w:rPr>
            </w:pPr>
            <w:r w:rsidRPr="00972693">
              <w:rPr>
                <w:rFonts w:eastAsia="MS Mincho"/>
                <w:sz w:val="22"/>
                <w:szCs w:val="22"/>
              </w:rPr>
              <w:t xml:space="preserve">Balkin &amp; </w:t>
            </w:r>
            <w:r w:rsidR="003019E0">
              <w:rPr>
                <w:rFonts w:eastAsia="MS Mincho"/>
                <w:sz w:val="22"/>
                <w:szCs w:val="22"/>
              </w:rPr>
              <w:t>Lenz,</w:t>
            </w:r>
            <w:r w:rsidRPr="00972693">
              <w:rPr>
                <w:rFonts w:eastAsia="MS Mincho"/>
                <w:sz w:val="22"/>
                <w:szCs w:val="22"/>
              </w:rPr>
              <w:t xml:space="preserve"> 20</w:t>
            </w:r>
            <w:r w:rsidR="003019E0">
              <w:rPr>
                <w:rFonts w:eastAsia="MS Mincho"/>
                <w:sz w:val="22"/>
                <w:szCs w:val="22"/>
              </w:rPr>
              <w:t>2</w:t>
            </w:r>
            <w:r w:rsidRPr="00972693">
              <w:rPr>
                <w:rFonts w:eastAsia="MS Mincho"/>
                <w:sz w:val="22"/>
                <w:szCs w:val="22"/>
              </w:rPr>
              <w:t xml:space="preserve">1 </w:t>
            </w:r>
          </w:p>
          <w:p w14:paraId="3564AF30" w14:textId="4490D3A4" w:rsidR="00700216" w:rsidRDefault="00700216" w:rsidP="00A80C6C">
            <w:pPr>
              <w:contextualSpacing/>
              <w:rPr>
                <w:rFonts w:eastAsia="MS Mincho"/>
                <w:sz w:val="22"/>
                <w:szCs w:val="22"/>
              </w:rPr>
            </w:pPr>
            <w:r w:rsidRPr="00700216">
              <w:rPr>
                <w:color w:val="222222"/>
                <w:shd w:val="clear" w:color="auto" w:fill="FFFFFF"/>
              </w:rPr>
              <w:t>Flinn &amp; Kalkbrenner</w:t>
            </w:r>
            <w:r>
              <w:rPr>
                <w:color w:val="222222"/>
                <w:shd w:val="clear" w:color="auto" w:fill="FFFFFF"/>
              </w:rPr>
              <w:t>, 2021</w:t>
            </w:r>
          </w:p>
          <w:p w14:paraId="103B2379" w14:textId="0D065212" w:rsidR="003019E0" w:rsidRPr="003019E0" w:rsidRDefault="003019E0" w:rsidP="003019E0">
            <w:pPr>
              <w:ind w:right="368"/>
              <w:contextualSpacing/>
              <w:rPr>
                <w:color w:val="222222"/>
                <w:shd w:val="clear" w:color="auto" w:fill="FFFFFF"/>
              </w:rPr>
            </w:pPr>
            <w:r w:rsidRPr="008E257F">
              <w:rPr>
                <w:color w:val="222222"/>
                <w:shd w:val="clear" w:color="auto" w:fill="FFFFFF"/>
              </w:rPr>
              <w:t>Kalkbrenner, 2022</w:t>
            </w:r>
          </w:p>
          <w:p w14:paraId="3F0122F4" w14:textId="031419BE" w:rsidR="00662776" w:rsidRPr="00972693" w:rsidRDefault="00662776" w:rsidP="00700216">
            <w:pPr>
              <w:contextualSpacing/>
              <w:rPr>
                <w:rFonts w:eastAsia="MS Mincho"/>
                <w:b/>
                <w:sz w:val="22"/>
                <w:szCs w:val="22"/>
              </w:rPr>
            </w:pPr>
            <w:r w:rsidRPr="00972693">
              <w:rPr>
                <w:rFonts w:eastAsia="MS Mincho"/>
                <w:sz w:val="22"/>
                <w:szCs w:val="22"/>
              </w:rPr>
              <w:t xml:space="preserve">Trusty 2011 </w:t>
            </w:r>
          </w:p>
        </w:tc>
        <w:tc>
          <w:tcPr>
            <w:tcW w:w="2430" w:type="dxa"/>
            <w:shd w:val="clear" w:color="auto" w:fill="auto"/>
          </w:tcPr>
          <w:p w14:paraId="29A6C382" w14:textId="77777777" w:rsidR="00662776" w:rsidRDefault="00662776" w:rsidP="00A80C6C">
            <w:pPr>
              <w:contextualSpacing/>
              <w:rPr>
                <w:rFonts w:eastAsia="MS Mincho"/>
                <w:b/>
                <w:sz w:val="22"/>
                <w:szCs w:val="22"/>
              </w:rPr>
            </w:pPr>
          </w:p>
          <w:p w14:paraId="7DA71609" w14:textId="77777777" w:rsidR="00662776" w:rsidRDefault="00662776" w:rsidP="00A80C6C">
            <w:pPr>
              <w:contextualSpacing/>
              <w:rPr>
                <w:rFonts w:eastAsia="MS Mincho"/>
                <w:b/>
                <w:sz w:val="22"/>
                <w:szCs w:val="22"/>
              </w:rPr>
            </w:pPr>
            <w:r>
              <w:rPr>
                <w:rFonts w:eastAsia="MS Mincho"/>
                <w:b/>
                <w:sz w:val="22"/>
                <w:szCs w:val="22"/>
              </w:rPr>
              <w:t xml:space="preserve">Discussion on Methodology &amp; Design Choices </w:t>
            </w:r>
          </w:p>
          <w:p w14:paraId="0E053FDF" w14:textId="77777777" w:rsidR="00662776" w:rsidRPr="00255489" w:rsidRDefault="00662776" w:rsidP="00A80C6C">
            <w:pPr>
              <w:contextualSpacing/>
              <w:rPr>
                <w:rFonts w:eastAsia="MS Mincho"/>
                <w:b/>
                <w:i/>
                <w:sz w:val="22"/>
                <w:szCs w:val="22"/>
              </w:rPr>
            </w:pPr>
          </w:p>
        </w:tc>
      </w:tr>
      <w:tr w:rsidR="00662776" w:rsidRPr="00FF4EA7" w14:paraId="59C713E6" w14:textId="77777777" w:rsidTr="00A80C6C">
        <w:tc>
          <w:tcPr>
            <w:tcW w:w="1024" w:type="dxa"/>
            <w:shd w:val="clear" w:color="auto" w:fill="auto"/>
          </w:tcPr>
          <w:p w14:paraId="393D4452" w14:textId="77777777" w:rsidR="00662776" w:rsidRPr="00FF4EA7" w:rsidRDefault="00662776" w:rsidP="00A80C6C">
            <w:pPr>
              <w:contextualSpacing/>
              <w:rPr>
                <w:rFonts w:eastAsia="MS Mincho"/>
                <w:sz w:val="22"/>
                <w:szCs w:val="22"/>
              </w:rPr>
            </w:pPr>
            <w:r>
              <w:rPr>
                <w:rFonts w:eastAsia="MS Mincho"/>
                <w:sz w:val="22"/>
                <w:szCs w:val="22"/>
              </w:rPr>
              <w:t>3/5/25</w:t>
            </w:r>
          </w:p>
        </w:tc>
        <w:tc>
          <w:tcPr>
            <w:tcW w:w="4366" w:type="dxa"/>
            <w:shd w:val="clear" w:color="auto" w:fill="auto"/>
          </w:tcPr>
          <w:p w14:paraId="7E72C917" w14:textId="77777777" w:rsidR="00662776" w:rsidRDefault="00662776" w:rsidP="00A80C6C">
            <w:pPr>
              <w:rPr>
                <w:rFonts w:eastAsia="MS Mincho"/>
                <w:b/>
                <w:sz w:val="22"/>
                <w:szCs w:val="22"/>
              </w:rPr>
            </w:pPr>
            <w:r>
              <w:rPr>
                <w:rFonts w:eastAsia="MS Mincho"/>
                <w:b/>
                <w:sz w:val="22"/>
                <w:szCs w:val="22"/>
              </w:rPr>
              <w:t>Research &amp; Writing (Introduction Due)</w:t>
            </w:r>
          </w:p>
          <w:p w14:paraId="14996641" w14:textId="77777777" w:rsidR="00662776" w:rsidRPr="00862899" w:rsidRDefault="00662776" w:rsidP="00A80C6C">
            <w:pPr>
              <w:rPr>
                <w:rFonts w:eastAsia="MS Mincho"/>
                <w:b/>
                <w:sz w:val="22"/>
                <w:szCs w:val="22"/>
              </w:rPr>
            </w:pPr>
            <w:r>
              <w:rPr>
                <w:rFonts w:eastAsia="MS Mincho"/>
                <w:b/>
                <w:sz w:val="22"/>
                <w:szCs w:val="22"/>
              </w:rPr>
              <w:t>NO CLASS</w:t>
            </w:r>
          </w:p>
        </w:tc>
        <w:tc>
          <w:tcPr>
            <w:tcW w:w="1530" w:type="dxa"/>
            <w:shd w:val="clear" w:color="auto" w:fill="auto"/>
          </w:tcPr>
          <w:p w14:paraId="5BF4787E" w14:textId="77777777" w:rsidR="00662776" w:rsidRPr="00FF4EA7" w:rsidRDefault="00662776" w:rsidP="00A80C6C">
            <w:pPr>
              <w:contextualSpacing/>
              <w:rPr>
                <w:rFonts w:eastAsia="MS Mincho"/>
                <w:b/>
                <w:sz w:val="22"/>
                <w:szCs w:val="22"/>
              </w:rPr>
            </w:pPr>
          </w:p>
        </w:tc>
        <w:tc>
          <w:tcPr>
            <w:tcW w:w="2430" w:type="dxa"/>
            <w:shd w:val="clear" w:color="auto" w:fill="auto"/>
          </w:tcPr>
          <w:p w14:paraId="4CBF7268" w14:textId="77777777" w:rsidR="00662776" w:rsidRDefault="00662776" w:rsidP="00A80C6C">
            <w:pPr>
              <w:contextualSpacing/>
              <w:rPr>
                <w:rFonts w:eastAsia="MS Mincho"/>
                <w:b/>
                <w:i/>
                <w:sz w:val="22"/>
                <w:szCs w:val="22"/>
              </w:rPr>
            </w:pPr>
            <w:r>
              <w:rPr>
                <w:rFonts w:eastAsia="MS Mincho"/>
                <w:b/>
                <w:i/>
                <w:sz w:val="22"/>
                <w:szCs w:val="22"/>
              </w:rPr>
              <w:t xml:space="preserve">Dissertation Project - </w:t>
            </w:r>
            <w:r w:rsidRPr="00255489">
              <w:rPr>
                <w:rFonts w:eastAsia="MS Mincho"/>
                <w:b/>
                <w:i/>
                <w:sz w:val="22"/>
                <w:szCs w:val="22"/>
              </w:rPr>
              <w:t>Introduction</w:t>
            </w:r>
            <w:r>
              <w:rPr>
                <w:rFonts w:eastAsia="MS Mincho"/>
                <w:b/>
                <w:i/>
                <w:sz w:val="22"/>
                <w:szCs w:val="22"/>
              </w:rPr>
              <w:t>/Lit Review</w:t>
            </w:r>
          </w:p>
          <w:p w14:paraId="6794EA8D" w14:textId="77777777" w:rsidR="00662776" w:rsidRDefault="00662776" w:rsidP="00A80C6C">
            <w:pPr>
              <w:contextualSpacing/>
              <w:rPr>
                <w:rFonts w:eastAsia="MS Mincho"/>
                <w:b/>
                <w:i/>
                <w:sz w:val="22"/>
                <w:szCs w:val="22"/>
              </w:rPr>
            </w:pPr>
            <w:r>
              <w:rPr>
                <w:rFonts w:eastAsia="MS Mincho"/>
                <w:b/>
                <w:i/>
                <w:sz w:val="22"/>
                <w:szCs w:val="22"/>
              </w:rPr>
              <w:t>Due (3/7)</w:t>
            </w:r>
          </w:p>
          <w:p w14:paraId="56F71D34" w14:textId="77777777" w:rsidR="00662776" w:rsidRDefault="00662776" w:rsidP="00A80C6C">
            <w:pPr>
              <w:contextualSpacing/>
              <w:rPr>
                <w:rFonts w:eastAsia="MS Mincho"/>
                <w:b/>
                <w:sz w:val="22"/>
                <w:szCs w:val="22"/>
              </w:rPr>
            </w:pPr>
          </w:p>
          <w:p w14:paraId="61284900" w14:textId="77777777" w:rsidR="00662776" w:rsidRDefault="00662776" w:rsidP="00A80C6C">
            <w:pPr>
              <w:contextualSpacing/>
              <w:rPr>
                <w:rFonts w:eastAsia="MS Mincho"/>
                <w:b/>
                <w:sz w:val="22"/>
                <w:szCs w:val="22"/>
              </w:rPr>
            </w:pPr>
          </w:p>
          <w:p w14:paraId="61858187" w14:textId="77777777" w:rsidR="00662776" w:rsidRPr="00373A2E" w:rsidRDefault="00662776" w:rsidP="00A80C6C">
            <w:pPr>
              <w:contextualSpacing/>
              <w:rPr>
                <w:rFonts w:eastAsia="MS Mincho"/>
                <w:b/>
                <w:i/>
                <w:sz w:val="22"/>
                <w:szCs w:val="22"/>
              </w:rPr>
            </w:pPr>
          </w:p>
        </w:tc>
      </w:tr>
      <w:tr w:rsidR="00662776" w:rsidRPr="00FF4EA7" w14:paraId="432282C1" w14:textId="77777777" w:rsidTr="00A80C6C">
        <w:trPr>
          <w:trHeight w:val="1016"/>
        </w:trPr>
        <w:tc>
          <w:tcPr>
            <w:tcW w:w="1024" w:type="dxa"/>
            <w:shd w:val="clear" w:color="auto" w:fill="auto"/>
          </w:tcPr>
          <w:p w14:paraId="4553420F" w14:textId="77777777" w:rsidR="00662776" w:rsidRDefault="00662776" w:rsidP="00A80C6C">
            <w:pPr>
              <w:contextualSpacing/>
              <w:rPr>
                <w:rFonts w:eastAsia="MS Mincho"/>
                <w:sz w:val="22"/>
                <w:szCs w:val="22"/>
              </w:rPr>
            </w:pPr>
            <w:r>
              <w:rPr>
                <w:rFonts w:eastAsia="MS Mincho"/>
                <w:sz w:val="22"/>
                <w:szCs w:val="22"/>
              </w:rPr>
              <w:lastRenderedPageBreak/>
              <w:t>3/12/25</w:t>
            </w:r>
          </w:p>
        </w:tc>
        <w:tc>
          <w:tcPr>
            <w:tcW w:w="4366" w:type="dxa"/>
            <w:shd w:val="clear" w:color="auto" w:fill="auto"/>
          </w:tcPr>
          <w:p w14:paraId="261A1BAF" w14:textId="77777777" w:rsidR="00662776" w:rsidRPr="00FF4EA7" w:rsidRDefault="00662776" w:rsidP="00A80C6C">
            <w:pPr>
              <w:rPr>
                <w:rFonts w:eastAsia="MS Mincho"/>
                <w:b/>
                <w:sz w:val="22"/>
                <w:szCs w:val="22"/>
              </w:rPr>
            </w:pPr>
            <w:r>
              <w:rPr>
                <w:rFonts w:eastAsia="MS Mincho"/>
                <w:b/>
                <w:sz w:val="22"/>
                <w:szCs w:val="22"/>
              </w:rPr>
              <w:t>NO CLASS: SPRING BREAK</w:t>
            </w:r>
          </w:p>
        </w:tc>
        <w:tc>
          <w:tcPr>
            <w:tcW w:w="1530" w:type="dxa"/>
            <w:shd w:val="clear" w:color="auto" w:fill="auto"/>
          </w:tcPr>
          <w:p w14:paraId="52A4C112" w14:textId="77777777" w:rsidR="00662776" w:rsidRPr="00FF4EA7" w:rsidRDefault="00662776" w:rsidP="00A80C6C">
            <w:pPr>
              <w:contextualSpacing/>
              <w:rPr>
                <w:rFonts w:eastAsia="MS Mincho"/>
                <w:b/>
                <w:sz w:val="22"/>
                <w:szCs w:val="22"/>
              </w:rPr>
            </w:pPr>
          </w:p>
        </w:tc>
        <w:tc>
          <w:tcPr>
            <w:tcW w:w="2430" w:type="dxa"/>
            <w:shd w:val="clear" w:color="auto" w:fill="auto"/>
          </w:tcPr>
          <w:p w14:paraId="158FA7BC" w14:textId="77777777" w:rsidR="00662776" w:rsidRPr="00FF4EA7" w:rsidRDefault="00662776" w:rsidP="00A80C6C">
            <w:pPr>
              <w:contextualSpacing/>
              <w:rPr>
                <w:rFonts w:eastAsia="MS Mincho"/>
                <w:b/>
                <w:sz w:val="22"/>
                <w:szCs w:val="22"/>
              </w:rPr>
            </w:pPr>
          </w:p>
        </w:tc>
      </w:tr>
      <w:tr w:rsidR="00662776" w:rsidRPr="00FF4EA7" w14:paraId="455A0DEC" w14:textId="77777777" w:rsidTr="00A80C6C">
        <w:trPr>
          <w:trHeight w:val="503"/>
        </w:trPr>
        <w:tc>
          <w:tcPr>
            <w:tcW w:w="1024" w:type="dxa"/>
            <w:shd w:val="clear" w:color="auto" w:fill="auto"/>
          </w:tcPr>
          <w:p w14:paraId="1DFF0D71" w14:textId="77777777" w:rsidR="00662776" w:rsidRDefault="00662776" w:rsidP="00A80C6C">
            <w:pPr>
              <w:contextualSpacing/>
              <w:rPr>
                <w:rFonts w:eastAsia="MS Mincho"/>
                <w:sz w:val="22"/>
                <w:szCs w:val="22"/>
              </w:rPr>
            </w:pPr>
            <w:r>
              <w:rPr>
                <w:rFonts w:eastAsia="MS Mincho"/>
                <w:sz w:val="22"/>
                <w:szCs w:val="22"/>
              </w:rPr>
              <w:t>3/19/25</w:t>
            </w:r>
          </w:p>
        </w:tc>
        <w:tc>
          <w:tcPr>
            <w:tcW w:w="4366" w:type="dxa"/>
            <w:shd w:val="clear" w:color="auto" w:fill="auto"/>
          </w:tcPr>
          <w:p w14:paraId="5CB36E08" w14:textId="77777777" w:rsidR="00662776" w:rsidRPr="00601AEB" w:rsidRDefault="00662776" w:rsidP="00A80C6C">
            <w:pPr>
              <w:contextualSpacing/>
              <w:rPr>
                <w:rFonts w:eastAsia="MS Mincho"/>
                <w:b/>
                <w:sz w:val="22"/>
                <w:szCs w:val="22"/>
              </w:rPr>
            </w:pPr>
            <w:r w:rsidRPr="00601AEB">
              <w:rPr>
                <w:rFonts w:eastAsia="MS Mincho"/>
                <w:b/>
                <w:sz w:val="22"/>
                <w:szCs w:val="22"/>
              </w:rPr>
              <w:t>Research Design and Methods</w:t>
            </w:r>
          </w:p>
          <w:p w14:paraId="6A911BC5" w14:textId="77777777" w:rsidR="00662776" w:rsidRPr="00601AEB" w:rsidRDefault="00662776" w:rsidP="00A80C6C">
            <w:pPr>
              <w:contextualSpacing/>
              <w:rPr>
                <w:rFonts w:eastAsia="MS Mincho"/>
                <w:sz w:val="22"/>
                <w:szCs w:val="22"/>
              </w:rPr>
            </w:pPr>
            <w:r w:rsidRPr="00601AEB">
              <w:rPr>
                <w:rFonts w:eastAsia="MS Mincho"/>
                <w:sz w:val="22"/>
                <w:szCs w:val="22"/>
              </w:rPr>
              <w:t xml:space="preserve">Research Methodology </w:t>
            </w:r>
          </w:p>
          <w:p w14:paraId="5BE33FDD" w14:textId="77777777" w:rsidR="00662776" w:rsidRPr="00601AEB" w:rsidRDefault="00662776" w:rsidP="00A80C6C">
            <w:pPr>
              <w:contextualSpacing/>
              <w:rPr>
                <w:rFonts w:eastAsia="MS Mincho"/>
                <w:sz w:val="22"/>
                <w:szCs w:val="22"/>
              </w:rPr>
            </w:pPr>
            <w:r w:rsidRPr="00601AEB">
              <w:rPr>
                <w:rFonts w:eastAsia="MS Mincho"/>
                <w:sz w:val="22"/>
                <w:szCs w:val="22"/>
              </w:rPr>
              <w:t>Research Procedures</w:t>
            </w:r>
          </w:p>
          <w:p w14:paraId="3815DF52" w14:textId="77777777" w:rsidR="00662776" w:rsidRPr="00601AEB" w:rsidRDefault="00662776" w:rsidP="00A80C6C">
            <w:pPr>
              <w:contextualSpacing/>
              <w:rPr>
                <w:rFonts w:eastAsia="MS Mincho"/>
                <w:sz w:val="22"/>
                <w:szCs w:val="22"/>
              </w:rPr>
            </w:pPr>
            <w:r w:rsidRPr="00601AEB">
              <w:rPr>
                <w:rFonts w:eastAsia="MS Mincho"/>
                <w:sz w:val="22"/>
                <w:szCs w:val="22"/>
              </w:rPr>
              <w:t>Designing Qualitative Research</w:t>
            </w:r>
          </w:p>
          <w:p w14:paraId="3A25250E" w14:textId="77777777" w:rsidR="00662776" w:rsidRDefault="00662776" w:rsidP="00A80C6C">
            <w:pPr>
              <w:rPr>
                <w:rFonts w:eastAsia="MS Mincho"/>
                <w:b/>
                <w:sz w:val="22"/>
                <w:szCs w:val="22"/>
              </w:rPr>
            </w:pPr>
          </w:p>
          <w:p w14:paraId="3E0B62E0" w14:textId="77777777" w:rsidR="00662776" w:rsidRPr="00FF4EA7" w:rsidRDefault="00662776" w:rsidP="00A80C6C">
            <w:pPr>
              <w:rPr>
                <w:rFonts w:eastAsia="MS Mincho"/>
                <w:b/>
                <w:sz w:val="22"/>
                <w:szCs w:val="22"/>
              </w:rPr>
            </w:pPr>
          </w:p>
        </w:tc>
        <w:tc>
          <w:tcPr>
            <w:tcW w:w="1530" w:type="dxa"/>
            <w:shd w:val="clear" w:color="auto" w:fill="auto"/>
          </w:tcPr>
          <w:p w14:paraId="55DD0E94" w14:textId="77777777" w:rsidR="00662776" w:rsidRDefault="00662776" w:rsidP="00A80C6C">
            <w:pPr>
              <w:contextualSpacing/>
              <w:rPr>
                <w:rFonts w:eastAsia="MS Mincho"/>
                <w:b/>
                <w:sz w:val="22"/>
                <w:szCs w:val="22"/>
              </w:rPr>
            </w:pPr>
          </w:p>
          <w:p w14:paraId="1C85307D" w14:textId="77777777" w:rsidR="00662776" w:rsidRPr="003C7F7B" w:rsidRDefault="00662776" w:rsidP="00A80C6C">
            <w:pPr>
              <w:contextualSpacing/>
              <w:rPr>
                <w:rFonts w:eastAsia="MS Mincho"/>
                <w:bCs/>
                <w:sz w:val="22"/>
                <w:szCs w:val="22"/>
              </w:rPr>
            </w:pPr>
            <w:r w:rsidRPr="003C7F7B">
              <w:rPr>
                <w:rFonts w:eastAsia="MS Mincho"/>
                <w:bCs/>
                <w:sz w:val="22"/>
                <w:szCs w:val="22"/>
              </w:rPr>
              <w:t>Creswell Ch. 9</w:t>
            </w:r>
          </w:p>
          <w:p w14:paraId="3CA1F464" w14:textId="0EBF108B" w:rsidR="00662776" w:rsidRDefault="00662776" w:rsidP="00A80C6C">
            <w:pPr>
              <w:contextualSpacing/>
              <w:rPr>
                <w:rFonts w:eastAsia="MS Mincho"/>
                <w:sz w:val="22"/>
                <w:szCs w:val="22"/>
              </w:rPr>
            </w:pPr>
            <w:r w:rsidRPr="003C7F7B">
              <w:rPr>
                <w:rFonts w:eastAsia="MS Mincho"/>
                <w:sz w:val="22"/>
                <w:szCs w:val="22"/>
              </w:rPr>
              <w:t>Hays &amp; Wood</w:t>
            </w:r>
            <w:r w:rsidR="00112F52">
              <w:rPr>
                <w:rFonts w:eastAsia="MS Mincho"/>
                <w:sz w:val="22"/>
                <w:szCs w:val="22"/>
              </w:rPr>
              <w:t>,</w:t>
            </w:r>
            <w:r w:rsidRPr="003C7F7B">
              <w:rPr>
                <w:rFonts w:eastAsia="MS Mincho"/>
                <w:sz w:val="22"/>
                <w:szCs w:val="22"/>
              </w:rPr>
              <w:t xml:space="preserve"> 2011 </w:t>
            </w:r>
          </w:p>
          <w:p w14:paraId="1BBD8840" w14:textId="46430A8C" w:rsidR="003019E0" w:rsidRPr="003C7F7B" w:rsidRDefault="003019E0" w:rsidP="00A80C6C">
            <w:pPr>
              <w:contextualSpacing/>
              <w:rPr>
                <w:rFonts w:eastAsia="MS Mincho"/>
                <w:sz w:val="22"/>
                <w:szCs w:val="22"/>
              </w:rPr>
            </w:pPr>
            <w:r>
              <w:rPr>
                <w:rFonts w:eastAsia="MS Mincho"/>
                <w:sz w:val="22"/>
                <w:szCs w:val="22"/>
              </w:rPr>
              <w:t>Hays et al., 2016</w:t>
            </w:r>
          </w:p>
          <w:p w14:paraId="2C297706" w14:textId="253F76D8" w:rsidR="00662776" w:rsidRPr="00FF4EA7" w:rsidRDefault="00662776" w:rsidP="00A80C6C">
            <w:pPr>
              <w:contextualSpacing/>
              <w:rPr>
                <w:rFonts w:eastAsia="MS Mincho"/>
                <w:b/>
                <w:sz w:val="22"/>
                <w:szCs w:val="22"/>
              </w:rPr>
            </w:pPr>
            <w:r w:rsidRPr="003C7F7B">
              <w:rPr>
                <w:rFonts w:eastAsia="MS Mincho"/>
                <w:sz w:val="22"/>
                <w:szCs w:val="22"/>
              </w:rPr>
              <w:t xml:space="preserve">Hunt 2011 </w:t>
            </w:r>
          </w:p>
        </w:tc>
        <w:tc>
          <w:tcPr>
            <w:tcW w:w="2430" w:type="dxa"/>
            <w:shd w:val="clear" w:color="auto" w:fill="auto"/>
          </w:tcPr>
          <w:p w14:paraId="4DC7DAB9" w14:textId="77777777" w:rsidR="00662776" w:rsidRPr="002F35E4" w:rsidRDefault="00662776" w:rsidP="00A80C6C">
            <w:pPr>
              <w:contextualSpacing/>
              <w:rPr>
                <w:rFonts w:eastAsia="MS Mincho"/>
                <w:b/>
                <w:bCs/>
                <w:sz w:val="22"/>
                <w:szCs w:val="22"/>
              </w:rPr>
            </w:pPr>
            <w:r>
              <w:rPr>
                <w:rFonts w:eastAsia="MS Mincho"/>
                <w:b/>
                <w:bCs/>
                <w:sz w:val="22"/>
                <w:szCs w:val="22"/>
              </w:rPr>
              <w:t>*</w:t>
            </w:r>
            <w:r w:rsidRPr="002F35E4">
              <w:rPr>
                <w:rFonts w:eastAsia="MS Mincho"/>
                <w:b/>
                <w:bCs/>
                <w:sz w:val="22"/>
                <w:szCs w:val="22"/>
              </w:rPr>
              <w:t xml:space="preserve">Bring in 2 published articles with research designs that are </w:t>
            </w:r>
            <w:proofErr w:type="gramStart"/>
            <w:r w:rsidRPr="002F35E4">
              <w:rPr>
                <w:rFonts w:eastAsia="MS Mincho"/>
                <w:b/>
                <w:bCs/>
                <w:sz w:val="22"/>
                <w:szCs w:val="22"/>
              </w:rPr>
              <w:t>similar to</w:t>
            </w:r>
            <w:proofErr w:type="gramEnd"/>
            <w:r w:rsidRPr="002F35E4">
              <w:rPr>
                <w:rFonts w:eastAsia="MS Mincho"/>
                <w:b/>
                <w:bCs/>
                <w:sz w:val="22"/>
                <w:szCs w:val="22"/>
              </w:rPr>
              <w:t xml:space="preserve"> one you are considering. Identify the strengths and areas for improvements in each article for discussion.</w:t>
            </w:r>
          </w:p>
          <w:p w14:paraId="071ED83B" w14:textId="77777777" w:rsidR="00662776" w:rsidRPr="00FF4EA7" w:rsidRDefault="00662776" w:rsidP="00A80C6C">
            <w:pPr>
              <w:contextualSpacing/>
              <w:rPr>
                <w:rFonts w:eastAsia="MS Mincho"/>
                <w:b/>
                <w:sz w:val="22"/>
                <w:szCs w:val="22"/>
              </w:rPr>
            </w:pPr>
          </w:p>
        </w:tc>
      </w:tr>
      <w:tr w:rsidR="00662776" w:rsidRPr="00FF4EA7" w14:paraId="0E105393" w14:textId="77777777" w:rsidTr="00A80C6C">
        <w:trPr>
          <w:trHeight w:val="665"/>
        </w:trPr>
        <w:tc>
          <w:tcPr>
            <w:tcW w:w="1024" w:type="dxa"/>
            <w:shd w:val="clear" w:color="auto" w:fill="auto"/>
          </w:tcPr>
          <w:p w14:paraId="2AD5034F" w14:textId="77777777" w:rsidR="00662776" w:rsidRDefault="00662776" w:rsidP="00A80C6C">
            <w:pPr>
              <w:contextualSpacing/>
              <w:rPr>
                <w:rFonts w:eastAsia="MS Mincho"/>
                <w:sz w:val="22"/>
                <w:szCs w:val="22"/>
              </w:rPr>
            </w:pPr>
            <w:r>
              <w:rPr>
                <w:rFonts w:eastAsia="MS Mincho"/>
                <w:sz w:val="22"/>
                <w:szCs w:val="22"/>
              </w:rPr>
              <w:t>3/26/25</w:t>
            </w:r>
          </w:p>
        </w:tc>
        <w:tc>
          <w:tcPr>
            <w:tcW w:w="4366" w:type="dxa"/>
            <w:shd w:val="clear" w:color="auto" w:fill="auto"/>
          </w:tcPr>
          <w:p w14:paraId="48ECA8BE" w14:textId="77777777" w:rsidR="00662776" w:rsidRPr="00601AEB" w:rsidRDefault="00662776" w:rsidP="00A80C6C">
            <w:pPr>
              <w:contextualSpacing/>
              <w:rPr>
                <w:rFonts w:eastAsia="MS Mincho"/>
                <w:b/>
                <w:sz w:val="22"/>
                <w:szCs w:val="22"/>
              </w:rPr>
            </w:pPr>
            <w:r w:rsidRPr="00601AEB">
              <w:rPr>
                <w:rFonts w:eastAsia="MS Mincho"/>
                <w:b/>
                <w:sz w:val="22"/>
                <w:szCs w:val="22"/>
              </w:rPr>
              <w:t>Research Design and Methods</w:t>
            </w:r>
          </w:p>
          <w:p w14:paraId="3A125FF5" w14:textId="77777777" w:rsidR="00662776" w:rsidRPr="00601AEB" w:rsidRDefault="00662776" w:rsidP="00A80C6C">
            <w:pPr>
              <w:contextualSpacing/>
              <w:rPr>
                <w:rFonts w:eastAsia="MS Mincho"/>
                <w:sz w:val="22"/>
                <w:szCs w:val="22"/>
              </w:rPr>
            </w:pPr>
            <w:r w:rsidRPr="00601AEB">
              <w:rPr>
                <w:rFonts w:eastAsia="MS Mincho"/>
                <w:sz w:val="22"/>
                <w:szCs w:val="22"/>
              </w:rPr>
              <w:t xml:space="preserve">Research Methodology </w:t>
            </w:r>
          </w:p>
          <w:p w14:paraId="6DF81929" w14:textId="77777777" w:rsidR="00662776" w:rsidRPr="00601AEB" w:rsidRDefault="00662776" w:rsidP="00A80C6C">
            <w:pPr>
              <w:contextualSpacing/>
              <w:rPr>
                <w:rFonts w:eastAsia="MS Mincho"/>
                <w:sz w:val="22"/>
                <w:szCs w:val="22"/>
              </w:rPr>
            </w:pPr>
            <w:r w:rsidRPr="00601AEB">
              <w:rPr>
                <w:rFonts w:eastAsia="MS Mincho"/>
                <w:sz w:val="22"/>
                <w:szCs w:val="22"/>
              </w:rPr>
              <w:t>Research Procedures</w:t>
            </w:r>
          </w:p>
          <w:p w14:paraId="61EA2DF5" w14:textId="77777777" w:rsidR="00662776" w:rsidRPr="00862899" w:rsidRDefault="00662776" w:rsidP="00A80C6C">
            <w:pPr>
              <w:contextualSpacing/>
              <w:rPr>
                <w:rFonts w:eastAsia="MS Mincho"/>
                <w:sz w:val="22"/>
                <w:szCs w:val="22"/>
              </w:rPr>
            </w:pPr>
            <w:r w:rsidRPr="00601AEB">
              <w:rPr>
                <w:rFonts w:eastAsia="MS Mincho"/>
                <w:sz w:val="22"/>
                <w:szCs w:val="22"/>
              </w:rPr>
              <w:t xml:space="preserve">Designing </w:t>
            </w:r>
            <w:r>
              <w:rPr>
                <w:rFonts w:eastAsia="MS Mincho"/>
                <w:sz w:val="22"/>
                <w:szCs w:val="22"/>
              </w:rPr>
              <w:t>Mixed Methods</w:t>
            </w:r>
            <w:r w:rsidRPr="00601AEB">
              <w:rPr>
                <w:rFonts w:eastAsia="MS Mincho"/>
                <w:sz w:val="22"/>
                <w:szCs w:val="22"/>
              </w:rPr>
              <w:t xml:space="preserve"> Research</w:t>
            </w:r>
          </w:p>
          <w:p w14:paraId="6FF1F7C7" w14:textId="77777777" w:rsidR="00662776" w:rsidRPr="00862899" w:rsidRDefault="00662776" w:rsidP="00A80C6C">
            <w:pPr>
              <w:rPr>
                <w:rFonts w:eastAsia="MS Mincho"/>
                <w:bCs/>
                <w:sz w:val="22"/>
                <w:szCs w:val="22"/>
              </w:rPr>
            </w:pPr>
            <w:r w:rsidRPr="00862899">
              <w:rPr>
                <w:rFonts w:eastAsia="MS Mincho"/>
                <w:bCs/>
                <w:sz w:val="22"/>
                <w:szCs w:val="22"/>
              </w:rPr>
              <w:t xml:space="preserve">Your Methods Section </w:t>
            </w:r>
          </w:p>
          <w:p w14:paraId="30BB7D16" w14:textId="77777777" w:rsidR="00662776" w:rsidRPr="00862899" w:rsidRDefault="00662776" w:rsidP="00A80C6C">
            <w:pPr>
              <w:rPr>
                <w:rFonts w:eastAsia="MS Mincho"/>
                <w:bCs/>
                <w:sz w:val="22"/>
                <w:szCs w:val="22"/>
              </w:rPr>
            </w:pPr>
            <w:r w:rsidRPr="00862899">
              <w:rPr>
                <w:rFonts w:eastAsia="MS Mincho"/>
                <w:bCs/>
                <w:sz w:val="22"/>
                <w:szCs w:val="22"/>
              </w:rPr>
              <w:t>Design Validity</w:t>
            </w:r>
          </w:p>
          <w:p w14:paraId="23BA8F22" w14:textId="77777777" w:rsidR="00662776" w:rsidRPr="00862899" w:rsidRDefault="00662776" w:rsidP="00A80C6C">
            <w:pPr>
              <w:rPr>
                <w:rFonts w:eastAsia="MS Mincho"/>
                <w:bCs/>
                <w:sz w:val="22"/>
                <w:szCs w:val="22"/>
              </w:rPr>
            </w:pPr>
            <w:r w:rsidRPr="00862899">
              <w:rPr>
                <w:rFonts w:eastAsia="MS Mincho"/>
                <w:bCs/>
                <w:sz w:val="22"/>
                <w:szCs w:val="22"/>
              </w:rPr>
              <w:t>Instruments – Reliability &amp; Validity</w:t>
            </w:r>
          </w:p>
          <w:p w14:paraId="4711D289" w14:textId="77777777" w:rsidR="00662776" w:rsidRPr="00862899" w:rsidRDefault="00662776" w:rsidP="00A80C6C">
            <w:pPr>
              <w:rPr>
                <w:rFonts w:eastAsia="MS Mincho"/>
                <w:bCs/>
                <w:sz w:val="22"/>
                <w:szCs w:val="22"/>
              </w:rPr>
            </w:pPr>
            <w:r w:rsidRPr="00862899">
              <w:rPr>
                <w:rFonts w:eastAsia="MS Mincho"/>
                <w:bCs/>
                <w:sz w:val="22"/>
                <w:szCs w:val="22"/>
              </w:rPr>
              <w:t>Effect size &amp; Power</w:t>
            </w:r>
          </w:p>
          <w:p w14:paraId="11C69AAE" w14:textId="77777777" w:rsidR="00662776" w:rsidRPr="00FF4EA7" w:rsidRDefault="00662776" w:rsidP="00A80C6C">
            <w:pPr>
              <w:rPr>
                <w:rFonts w:eastAsia="MS Mincho"/>
                <w:b/>
                <w:sz w:val="22"/>
                <w:szCs w:val="22"/>
              </w:rPr>
            </w:pPr>
          </w:p>
        </w:tc>
        <w:tc>
          <w:tcPr>
            <w:tcW w:w="1530" w:type="dxa"/>
            <w:shd w:val="clear" w:color="auto" w:fill="auto"/>
          </w:tcPr>
          <w:p w14:paraId="569C290E" w14:textId="0AEF9A24" w:rsidR="00662776" w:rsidRPr="00062C2E" w:rsidRDefault="00662776" w:rsidP="00A80C6C">
            <w:pPr>
              <w:contextualSpacing/>
              <w:rPr>
                <w:rFonts w:eastAsia="MS Mincho"/>
                <w:bCs/>
                <w:sz w:val="22"/>
                <w:szCs w:val="22"/>
              </w:rPr>
            </w:pPr>
            <w:r w:rsidRPr="00972693">
              <w:rPr>
                <w:rFonts w:eastAsia="MS Mincho"/>
                <w:bCs/>
                <w:sz w:val="22"/>
                <w:szCs w:val="22"/>
              </w:rPr>
              <w:t>Creswell Ch</w:t>
            </w:r>
            <w:r>
              <w:rPr>
                <w:rFonts w:eastAsia="MS Mincho"/>
                <w:bCs/>
                <w:sz w:val="22"/>
                <w:szCs w:val="22"/>
              </w:rPr>
              <w:t>.</w:t>
            </w:r>
            <w:r w:rsidRPr="00972693">
              <w:rPr>
                <w:rFonts w:eastAsia="MS Mincho"/>
                <w:bCs/>
                <w:sz w:val="22"/>
                <w:szCs w:val="22"/>
              </w:rPr>
              <w:t xml:space="preserve"> </w:t>
            </w:r>
            <w:r>
              <w:rPr>
                <w:rFonts w:eastAsia="MS Mincho"/>
                <w:bCs/>
                <w:sz w:val="22"/>
                <w:szCs w:val="22"/>
              </w:rPr>
              <w:t>10</w:t>
            </w:r>
          </w:p>
          <w:p w14:paraId="385972A9" w14:textId="77777777" w:rsidR="003019E0" w:rsidRDefault="003019E0" w:rsidP="00A80C6C">
            <w:pPr>
              <w:contextualSpacing/>
              <w:rPr>
                <w:color w:val="222222"/>
                <w:shd w:val="clear" w:color="auto" w:fill="FFFFFF"/>
              </w:rPr>
            </w:pPr>
            <w:r w:rsidRPr="003019E0">
              <w:rPr>
                <w:color w:val="222222"/>
                <w:shd w:val="clear" w:color="auto" w:fill="FFFFFF"/>
              </w:rPr>
              <w:t>Creswell &amp; Inoue</w:t>
            </w:r>
            <w:r>
              <w:rPr>
                <w:color w:val="222222"/>
                <w:shd w:val="clear" w:color="auto" w:fill="FFFFFF"/>
              </w:rPr>
              <w:t>, 2024</w:t>
            </w:r>
          </w:p>
          <w:p w14:paraId="32BDFB12" w14:textId="7158F8BC" w:rsidR="00112F52" w:rsidRPr="00FF4EA7" w:rsidRDefault="00112F52" w:rsidP="00A80C6C">
            <w:pPr>
              <w:contextualSpacing/>
              <w:rPr>
                <w:rFonts w:eastAsia="MS Mincho"/>
                <w:b/>
                <w:sz w:val="22"/>
                <w:szCs w:val="22"/>
              </w:rPr>
            </w:pPr>
            <w:r w:rsidRPr="00A94365">
              <w:t>Kalkbrenner</w:t>
            </w:r>
            <w:r>
              <w:t>, 2021</w:t>
            </w:r>
          </w:p>
        </w:tc>
        <w:tc>
          <w:tcPr>
            <w:tcW w:w="2430" w:type="dxa"/>
            <w:shd w:val="clear" w:color="auto" w:fill="auto"/>
          </w:tcPr>
          <w:p w14:paraId="3D55A7D3" w14:textId="77777777" w:rsidR="00662776" w:rsidRDefault="00662776" w:rsidP="00A80C6C">
            <w:pPr>
              <w:contextualSpacing/>
              <w:rPr>
                <w:rFonts w:eastAsia="MS Mincho"/>
                <w:b/>
                <w:sz w:val="22"/>
                <w:szCs w:val="22"/>
              </w:rPr>
            </w:pPr>
          </w:p>
          <w:p w14:paraId="1A140BAB" w14:textId="77777777" w:rsidR="00662776" w:rsidRPr="00255489" w:rsidRDefault="00662776" w:rsidP="00A80C6C">
            <w:pPr>
              <w:contextualSpacing/>
              <w:rPr>
                <w:rFonts w:eastAsia="MS Mincho"/>
                <w:b/>
                <w:i/>
                <w:sz w:val="22"/>
                <w:szCs w:val="22"/>
              </w:rPr>
            </w:pPr>
          </w:p>
        </w:tc>
      </w:tr>
      <w:tr w:rsidR="00662776" w:rsidRPr="00FF4EA7" w14:paraId="09502E70" w14:textId="77777777" w:rsidTr="00A80C6C">
        <w:trPr>
          <w:trHeight w:val="629"/>
        </w:trPr>
        <w:tc>
          <w:tcPr>
            <w:tcW w:w="1024" w:type="dxa"/>
            <w:shd w:val="clear" w:color="auto" w:fill="auto"/>
          </w:tcPr>
          <w:p w14:paraId="2362E793" w14:textId="77777777" w:rsidR="00662776" w:rsidRDefault="00662776" w:rsidP="00A80C6C">
            <w:pPr>
              <w:contextualSpacing/>
              <w:rPr>
                <w:rFonts w:eastAsia="MS Mincho"/>
                <w:sz w:val="22"/>
                <w:szCs w:val="22"/>
              </w:rPr>
            </w:pPr>
            <w:r>
              <w:rPr>
                <w:rFonts w:eastAsia="MS Mincho"/>
                <w:sz w:val="22"/>
                <w:szCs w:val="22"/>
              </w:rPr>
              <w:t>4/2/25</w:t>
            </w:r>
          </w:p>
        </w:tc>
        <w:tc>
          <w:tcPr>
            <w:tcW w:w="4366" w:type="dxa"/>
            <w:shd w:val="clear" w:color="auto" w:fill="auto"/>
          </w:tcPr>
          <w:p w14:paraId="245ABC95" w14:textId="77777777" w:rsidR="00662776" w:rsidRPr="00FF4EA7" w:rsidRDefault="00662776" w:rsidP="00A80C6C">
            <w:pPr>
              <w:rPr>
                <w:rFonts w:eastAsia="MS Mincho"/>
                <w:b/>
                <w:sz w:val="22"/>
                <w:szCs w:val="22"/>
              </w:rPr>
            </w:pPr>
            <w:r>
              <w:rPr>
                <w:rFonts w:eastAsia="MS Mincho"/>
                <w:b/>
                <w:sz w:val="22"/>
                <w:szCs w:val="22"/>
              </w:rPr>
              <w:t>Individual Meeting – Research design and Methods</w:t>
            </w:r>
          </w:p>
        </w:tc>
        <w:tc>
          <w:tcPr>
            <w:tcW w:w="1530" w:type="dxa"/>
            <w:shd w:val="clear" w:color="auto" w:fill="auto"/>
          </w:tcPr>
          <w:p w14:paraId="48017339" w14:textId="77777777" w:rsidR="00662776" w:rsidRPr="00FF4EA7" w:rsidRDefault="00662776" w:rsidP="00A80C6C">
            <w:pPr>
              <w:contextualSpacing/>
              <w:rPr>
                <w:rFonts w:eastAsia="MS Mincho"/>
                <w:b/>
                <w:sz w:val="22"/>
                <w:szCs w:val="22"/>
              </w:rPr>
            </w:pPr>
          </w:p>
        </w:tc>
        <w:tc>
          <w:tcPr>
            <w:tcW w:w="2430" w:type="dxa"/>
            <w:shd w:val="clear" w:color="auto" w:fill="auto"/>
          </w:tcPr>
          <w:p w14:paraId="7AAE3C67" w14:textId="77777777" w:rsidR="00662776" w:rsidRPr="00FF4EA7" w:rsidRDefault="00662776" w:rsidP="00A80C6C">
            <w:pPr>
              <w:contextualSpacing/>
              <w:rPr>
                <w:rFonts w:eastAsia="MS Mincho"/>
                <w:b/>
                <w:sz w:val="22"/>
                <w:szCs w:val="22"/>
              </w:rPr>
            </w:pPr>
          </w:p>
        </w:tc>
      </w:tr>
      <w:tr w:rsidR="00662776" w:rsidRPr="00FF4EA7" w14:paraId="1CD7327F" w14:textId="77777777" w:rsidTr="00A80C6C">
        <w:trPr>
          <w:trHeight w:val="566"/>
        </w:trPr>
        <w:tc>
          <w:tcPr>
            <w:tcW w:w="1024" w:type="dxa"/>
            <w:shd w:val="clear" w:color="auto" w:fill="auto"/>
          </w:tcPr>
          <w:p w14:paraId="64122B45" w14:textId="77777777" w:rsidR="00662776" w:rsidRDefault="00662776" w:rsidP="00A80C6C">
            <w:pPr>
              <w:contextualSpacing/>
              <w:rPr>
                <w:rFonts w:eastAsia="MS Mincho"/>
                <w:sz w:val="22"/>
                <w:szCs w:val="22"/>
              </w:rPr>
            </w:pPr>
            <w:r>
              <w:rPr>
                <w:rFonts w:eastAsia="MS Mincho"/>
                <w:sz w:val="22"/>
                <w:szCs w:val="22"/>
              </w:rPr>
              <w:t>4/9/25</w:t>
            </w:r>
          </w:p>
        </w:tc>
        <w:tc>
          <w:tcPr>
            <w:tcW w:w="4366" w:type="dxa"/>
            <w:shd w:val="clear" w:color="auto" w:fill="auto"/>
          </w:tcPr>
          <w:p w14:paraId="2812D2D4" w14:textId="77777777" w:rsidR="00662776" w:rsidRDefault="00662776" w:rsidP="00A80C6C">
            <w:pPr>
              <w:rPr>
                <w:rFonts w:eastAsia="MS Mincho"/>
                <w:b/>
                <w:sz w:val="22"/>
                <w:szCs w:val="22"/>
              </w:rPr>
            </w:pPr>
            <w:r>
              <w:rPr>
                <w:rFonts w:eastAsia="MS Mincho"/>
                <w:b/>
                <w:sz w:val="22"/>
                <w:szCs w:val="22"/>
              </w:rPr>
              <w:t xml:space="preserve">Research &amp; Writing </w:t>
            </w:r>
          </w:p>
          <w:p w14:paraId="752EE3E8" w14:textId="77777777" w:rsidR="00662776" w:rsidRPr="00FF4EA7" w:rsidRDefault="00662776" w:rsidP="00A80C6C">
            <w:pPr>
              <w:rPr>
                <w:rFonts w:eastAsia="MS Mincho"/>
                <w:b/>
                <w:sz w:val="22"/>
                <w:szCs w:val="22"/>
              </w:rPr>
            </w:pPr>
            <w:r>
              <w:rPr>
                <w:rFonts w:eastAsia="MS Mincho"/>
                <w:b/>
                <w:sz w:val="22"/>
                <w:szCs w:val="22"/>
              </w:rPr>
              <w:t>NO CLASS</w:t>
            </w:r>
          </w:p>
        </w:tc>
        <w:tc>
          <w:tcPr>
            <w:tcW w:w="1530" w:type="dxa"/>
            <w:shd w:val="clear" w:color="auto" w:fill="auto"/>
          </w:tcPr>
          <w:p w14:paraId="22EA33C5" w14:textId="77777777" w:rsidR="00662776" w:rsidRPr="00FF4EA7" w:rsidRDefault="00662776" w:rsidP="00A80C6C">
            <w:pPr>
              <w:contextualSpacing/>
              <w:rPr>
                <w:rFonts w:eastAsia="MS Mincho"/>
                <w:b/>
                <w:sz w:val="22"/>
                <w:szCs w:val="22"/>
              </w:rPr>
            </w:pPr>
          </w:p>
        </w:tc>
        <w:tc>
          <w:tcPr>
            <w:tcW w:w="2430" w:type="dxa"/>
            <w:shd w:val="clear" w:color="auto" w:fill="auto"/>
          </w:tcPr>
          <w:p w14:paraId="0DD0C30B" w14:textId="77777777" w:rsidR="00662776" w:rsidRPr="00373A2E" w:rsidRDefault="00662776" w:rsidP="00A80C6C">
            <w:pPr>
              <w:contextualSpacing/>
              <w:rPr>
                <w:rFonts w:eastAsia="MS Mincho"/>
                <w:b/>
                <w:i/>
                <w:sz w:val="22"/>
                <w:szCs w:val="22"/>
              </w:rPr>
            </w:pPr>
            <w:r>
              <w:rPr>
                <w:rFonts w:eastAsia="MS Mincho"/>
                <w:b/>
                <w:i/>
                <w:sz w:val="22"/>
                <w:szCs w:val="22"/>
              </w:rPr>
              <w:t xml:space="preserve">Dissertation Project - </w:t>
            </w:r>
            <w:r w:rsidRPr="00255489">
              <w:rPr>
                <w:rFonts w:eastAsia="MS Mincho"/>
                <w:b/>
                <w:i/>
                <w:sz w:val="22"/>
                <w:szCs w:val="22"/>
              </w:rPr>
              <w:t xml:space="preserve">Methods Section </w:t>
            </w:r>
            <w:r>
              <w:rPr>
                <w:rFonts w:eastAsia="MS Mincho"/>
                <w:b/>
                <w:i/>
                <w:sz w:val="22"/>
                <w:szCs w:val="22"/>
              </w:rPr>
              <w:t>Due (4/11)</w:t>
            </w:r>
          </w:p>
        </w:tc>
      </w:tr>
      <w:tr w:rsidR="00662776" w:rsidRPr="00FF4EA7" w14:paraId="051BA667" w14:textId="77777777" w:rsidTr="00A80C6C">
        <w:trPr>
          <w:trHeight w:val="1610"/>
        </w:trPr>
        <w:tc>
          <w:tcPr>
            <w:tcW w:w="1024" w:type="dxa"/>
            <w:shd w:val="clear" w:color="auto" w:fill="auto"/>
          </w:tcPr>
          <w:p w14:paraId="06B90024" w14:textId="77777777" w:rsidR="00662776" w:rsidRDefault="00662776" w:rsidP="00A80C6C">
            <w:pPr>
              <w:contextualSpacing/>
              <w:rPr>
                <w:rFonts w:eastAsia="MS Mincho"/>
                <w:sz w:val="22"/>
                <w:szCs w:val="22"/>
              </w:rPr>
            </w:pPr>
          </w:p>
          <w:p w14:paraId="02471BEE" w14:textId="77777777" w:rsidR="00662776" w:rsidRDefault="00662776" w:rsidP="00A80C6C">
            <w:pPr>
              <w:contextualSpacing/>
              <w:rPr>
                <w:rFonts w:eastAsia="MS Mincho"/>
                <w:sz w:val="22"/>
                <w:szCs w:val="22"/>
              </w:rPr>
            </w:pPr>
            <w:r>
              <w:rPr>
                <w:rFonts w:eastAsia="MS Mincho"/>
                <w:sz w:val="22"/>
                <w:szCs w:val="22"/>
              </w:rPr>
              <w:t>4/16/25</w:t>
            </w:r>
          </w:p>
        </w:tc>
        <w:tc>
          <w:tcPr>
            <w:tcW w:w="4366" w:type="dxa"/>
            <w:shd w:val="clear" w:color="auto" w:fill="auto"/>
          </w:tcPr>
          <w:p w14:paraId="7D072B6F" w14:textId="77777777" w:rsidR="00662776" w:rsidRDefault="00662776" w:rsidP="00A80C6C">
            <w:pPr>
              <w:rPr>
                <w:rFonts w:eastAsia="MS Mincho"/>
                <w:b/>
                <w:sz w:val="22"/>
                <w:szCs w:val="22"/>
              </w:rPr>
            </w:pPr>
            <w:r>
              <w:rPr>
                <w:rFonts w:eastAsia="MS Mincho"/>
                <w:b/>
                <w:sz w:val="22"/>
                <w:szCs w:val="22"/>
              </w:rPr>
              <w:t xml:space="preserve">Writing Grants </w:t>
            </w:r>
          </w:p>
          <w:p w14:paraId="171A4773" w14:textId="77777777" w:rsidR="00662776" w:rsidRPr="00862899" w:rsidRDefault="00662776" w:rsidP="00A80C6C">
            <w:pPr>
              <w:rPr>
                <w:rFonts w:eastAsia="MS Mincho"/>
                <w:bCs/>
                <w:sz w:val="22"/>
                <w:szCs w:val="22"/>
              </w:rPr>
            </w:pPr>
            <w:r>
              <w:rPr>
                <w:rFonts w:eastAsia="MS Mincho"/>
                <w:bCs/>
                <w:sz w:val="22"/>
                <w:szCs w:val="22"/>
              </w:rPr>
              <w:t xml:space="preserve">  </w:t>
            </w:r>
            <w:r w:rsidRPr="00862899">
              <w:rPr>
                <w:rFonts w:eastAsia="MS Mincho"/>
                <w:bCs/>
                <w:sz w:val="22"/>
                <w:szCs w:val="22"/>
              </w:rPr>
              <w:t>How to search, conceptualize, &amp; organize</w:t>
            </w:r>
          </w:p>
          <w:p w14:paraId="6633D66D" w14:textId="77777777" w:rsidR="00662776" w:rsidRDefault="00662776" w:rsidP="00A80C6C">
            <w:pPr>
              <w:ind w:firstLine="120"/>
              <w:rPr>
                <w:rFonts w:eastAsia="MS Mincho"/>
                <w:bCs/>
                <w:i/>
                <w:sz w:val="22"/>
                <w:szCs w:val="22"/>
              </w:rPr>
            </w:pPr>
            <w:r w:rsidRPr="00862899">
              <w:rPr>
                <w:rFonts w:eastAsia="MS Mincho"/>
                <w:bCs/>
                <w:sz w:val="22"/>
                <w:szCs w:val="22"/>
              </w:rPr>
              <w:t>Review funders and applications</w:t>
            </w:r>
          </w:p>
          <w:p w14:paraId="6F945F4F" w14:textId="77777777" w:rsidR="00112F52" w:rsidRDefault="00112F52" w:rsidP="00112F52">
            <w:pPr>
              <w:rPr>
                <w:rFonts w:eastAsia="MS Mincho"/>
                <w:b/>
                <w:sz w:val="22"/>
                <w:szCs w:val="22"/>
              </w:rPr>
            </w:pPr>
          </w:p>
          <w:p w14:paraId="6DB5F0A8" w14:textId="1B8F9D5B" w:rsidR="00662776" w:rsidRPr="00FF4EA7" w:rsidRDefault="00662776" w:rsidP="00112F52">
            <w:pPr>
              <w:rPr>
                <w:rFonts w:eastAsia="MS Mincho"/>
                <w:b/>
                <w:sz w:val="22"/>
                <w:szCs w:val="22"/>
              </w:rPr>
            </w:pPr>
            <w:r>
              <w:rPr>
                <w:rFonts w:eastAsia="MS Mincho"/>
                <w:b/>
                <w:sz w:val="22"/>
                <w:szCs w:val="22"/>
              </w:rPr>
              <w:t>Qualtrics Survey</w:t>
            </w:r>
          </w:p>
        </w:tc>
        <w:tc>
          <w:tcPr>
            <w:tcW w:w="1530" w:type="dxa"/>
            <w:shd w:val="clear" w:color="auto" w:fill="auto"/>
          </w:tcPr>
          <w:p w14:paraId="77DE4DCC" w14:textId="77777777" w:rsidR="00662776" w:rsidRPr="00FF4EA7" w:rsidRDefault="00662776" w:rsidP="00A80C6C">
            <w:pPr>
              <w:contextualSpacing/>
              <w:rPr>
                <w:rFonts w:eastAsia="MS Mincho"/>
                <w:b/>
                <w:sz w:val="22"/>
                <w:szCs w:val="22"/>
              </w:rPr>
            </w:pPr>
          </w:p>
        </w:tc>
        <w:tc>
          <w:tcPr>
            <w:tcW w:w="2430" w:type="dxa"/>
            <w:shd w:val="clear" w:color="auto" w:fill="auto"/>
          </w:tcPr>
          <w:p w14:paraId="265B7330" w14:textId="77777777" w:rsidR="00662776" w:rsidRPr="002B4419" w:rsidRDefault="00662776" w:rsidP="00A80C6C">
            <w:pPr>
              <w:rPr>
                <w:rFonts w:eastAsia="MS Mincho"/>
                <w:b/>
                <w:iCs/>
                <w:sz w:val="22"/>
                <w:szCs w:val="22"/>
              </w:rPr>
            </w:pPr>
            <w:r>
              <w:rPr>
                <w:rFonts w:eastAsia="MS Mincho"/>
                <w:b/>
                <w:iCs/>
                <w:sz w:val="22"/>
                <w:szCs w:val="22"/>
              </w:rPr>
              <w:t>*</w:t>
            </w:r>
            <w:r w:rsidRPr="002B4419">
              <w:rPr>
                <w:rFonts w:eastAsia="MS Mincho"/>
                <w:b/>
                <w:iCs/>
                <w:sz w:val="22"/>
                <w:szCs w:val="22"/>
              </w:rPr>
              <w:t>Identify 2 funders for your research and bring to class to explore</w:t>
            </w:r>
          </w:p>
          <w:p w14:paraId="1D5EB774" w14:textId="77777777" w:rsidR="00662776" w:rsidRDefault="00662776" w:rsidP="00A80C6C">
            <w:pPr>
              <w:contextualSpacing/>
              <w:rPr>
                <w:rFonts w:eastAsia="MS Mincho"/>
                <w:b/>
                <w:i/>
                <w:sz w:val="22"/>
                <w:szCs w:val="22"/>
              </w:rPr>
            </w:pPr>
          </w:p>
          <w:p w14:paraId="55B0ADC3" w14:textId="77777777" w:rsidR="00662776" w:rsidRDefault="00662776" w:rsidP="00A80C6C">
            <w:pPr>
              <w:contextualSpacing/>
              <w:rPr>
                <w:rFonts w:eastAsia="MS Mincho"/>
                <w:b/>
                <w:i/>
                <w:sz w:val="22"/>
                <w:szCs w:val="22"/>
              </w:rPr>
            </w:pPr>
            <w:r>
              <w:rPr>
                <w:rFonts w:eastAsia="MS Mincho"/>
                <w:b/>
                <w:i/>
                <w:sz w:val="22"/>
                <w:szCs w:val="22"/>
              </w:rPr>
              <w:t>Dissertation Project –</w:t>
            </w:r>
          </w:p>
          <w:p w14:paraId="7606FCC2" w14:textId="77777777" w:rsidR="00662776" w:rsidRPr="00255489" w:rsidRDefault="00662776" w:rsidP="00A80C6C">
            <w:pPr>
              <w:contextualSpacing/>
              <w:rPr>
                <w:rFonts w:eastAsia="MS Mincho"/>
                <w:b/>
                <w:i/>
                <w:sz w:val="22"/>
                <w:szCs w:val="22"/>
              </w:rPr>
            </w:pPr>
            <w:r>
              <w:rPr>
                <w:rFonts w:eastAsia="MS Mincho"/>
                <w:b/>
                <w:i/>
                <w:sz w:val="22"/>
                <w:szCs w:val="22"/>
              </w:rPr>
              <w:t>Survey Due (4/18)</w:t>
            </w:r>
          </w:p>
        </w:tc>
      </w:tr>
      <w:tr w:rsidR="00662776" w:rsidRPr="00FF4EA7" w14:paraId="3A323726" w14:textId="77777777" w:rsidTr="00A80C6C">
        <w:tc>
          <w:tcPr>
            <w:tcW w:w="1024" w:type="dxa"/>
            <w:shd w:val="clear" w:color="auto" w:fill="auto"/>
          </w:tcPr>
          <w:p w14:paraId="10CB5D91" w14:textId="77777777" w:rsidR="00662776" w:rsidRPr="00FF4EA7" w:rsidRDefault="00662776" w:rsidP="00A80C6C">
            <w:pPr>
              <w:contextualSpacing/>
              <w:rPr>
                <w:rFonts w:eastAsia="MS Mincho"/>
                <w:sz w:val="22"/>
                <w:szCs w:val="22"/>
              </w:rPr>
            </w:pPr>
            <w:r>
              <w:rPr>
                <w:rFonts w:eastAsia="MS Mincho"/>
                <w:sz w:val="22"/>
                <w:szCs w:val="22"/>
              </w:rPr>
              <w:t>4/23/25</w:t>
            </w:r>
          </w:p>
          <w:p w14:paraId="64D1343A" w14:textId="77777777" w:rsidR="00662776" w:rsidRPr="00FF4EA7" w:rsidRDefault="00662776" w:rsidP="00A80C6C">
            <w:pPr>
              <w:contextualSpacing/>
              <w:rPr>
                <w:rFonts w:eastAsia="MS Mincho"/>
                <w:sz w:val="22"/>
                <w:szCs w:val="22"/>
              </w:rPr>
            </w:pPr>
          </w:p>
        </w:tc>
        <w:tc>
          <w:tcPr>
            <w:tcW w:w="4366" w:type="dxa"/>
            <w:shd w:val="clear" w:color="auto" w:fill="auto"/>
          </w:tcPr>
          <w:p w14:paraId="48CD89E2" w14:textId="77777777" w:rsidR="00662776" w:rsidRPr="00FF4EA7" w:rsidRDefault="00662776" w:rsidP="00A80C6C">
            <w:pPr>
              <w:rPr>
                <w:rFonts w:eastAsia="MS Mincho"/>
                <w:sz w:val="22"/>
                <w:szCs w:val="22"/>
              </w:rPr>
            </w:pPr>
            <w:r>
              <w:rPr>
                <w:rFonts w:eastAsia="MS Mincho"/>
                <w:sz w:val="22"/>
                <w:szCs w:val="22"/>
              </w:rPr>
              <w:t xml:space="preserve">Dissertation Study Presentation </w:t>
            </w:r>
          </w:p>
        </w:tc>
        <w:tc>
          <w:tcPr>
            <w:tcW w:w="1530" w:type="dxa"/>
            <w:shd w:val="clear" w:color="auto" w:fill="auto"/>
          </w:tcPr>
          <w:p w14:paraId="102F83C3" w14:textId="77777777" w:rsidR="00662776" w:rsidRPr="00FF4EA7" w:rsidRDefault="00662776" w:rsidP="00A80C6C">
            <w:pPr>
              <w:contextualSpacing/>
              <w:rPr>
                <w:rFonts w:eastAsia="MS Mincho"/>
                <w:b/>
                <w:sz w:val="22"/>
                <w:szCs w:val="22"/>
              </w:rPr>
            </w:pPr>
          </w:p>
        </w:tc>
        <w:tc>
          <w:tcPr>
            <w:tcW w:w="2430" w:type="dxa"/>
            <w:shd w:val="clear" w:color="auto" w:fill="auto"/>
          </w:tcPr>
          <w:p w14:paraId="09DE8F75" w14:textId="77777777" w:rsidR="00662776" w:rsidRPr="004B1477" w:rsidRDefault="00662776" w:rsidP="00A80C6C">
            <w:pPr>
              <w:contextualSpacing/>
              <w:rPr>
                <w:rFonts w:eastAsia="MS Mincho"/>
                <w:b/>
                <w:i/>
                <w:sz w:val="22"/>
                <w:szCs w:val="22"/>
              </w:rPr>
            </w:pPr>
            <w:r w:rsidRPr="004B1477">
              <w:rPr>
                <w:rFonts w:eastAsia="MS Mincho"/>
                <w:b/>
                <w:i/>
                <w:sz w:val="22"/>
                <w:szCs w:val="22"/>
              </w:rPr>
              <w:t>Presentations</w:t>
            </w:r>
          </w:p>
        </w:tc>
      </w:tr>
      <w:tr w:rsidR="00662776" w:rsidRPr="00FF4EA7" w14:paraId="6368C97B" w14:textId="77777777" w:rsidTr="00A80C6C">
        <w:trPr>
          <w:trHeight w:val="485"/>
        </w:trPr>
        <w:tc>
          <w:tcPr>
            <w:tcW w:w="1024" w:type="dxa"/>
            <w:shd w:val="clear" w:color="auto" w:fill="auto"/>
          </w:tcPr>
          <w:p w14:paraId="337A76C3" w14:textId="77777777" w:rsidR="00662776" w:rsidRDefault="00662776" w:rsidP="00A80C6C">
            <w:pPr>
              <w:contextualSpacing/>
              <w:rPr>
                <w:rFonts w:eastAsia="MS Mincho"/>
                <w:sz w:val="22"/>
                <w:szCs w:val="22"/>
              </w:rPr>
            </w:pPr>
            <w:r>
              <w:rPr>
                <w:rFonts w:eastAsia="MS Mincho"/>
                <w:sz w:val="22"/>
                <w:szCs w:val="22"/>
              </w:rPr>
              <w:t>4/30/25</w:t>
            </w:r>
          </w:p>
        </w:tc>
        <w:tc>
          <w:tcPr>
            <w:tcW w:w="4366" w:type="dxa"/>
            <w:shd w:val="clear" w:color="auto" w:fill="auto"/>
          </w:tcPr>
          <w:p w14:paraId="7C2AD507" w14:textId="77777777" w:rsidR="00662776" w:rsidRPr="00FF4EA7" w:rsidRDefault="00662776" w:rsidP="00A80C6C">
            <w:pPr>
              <w:rPr>
                <w:rFonts w:eastAsia="MS Mincho"/>
                <w:sz w:val="22"/>
                <w:szCs w:val="22"/>
              </w:rPr>
            </w:pPr>
            <w:r>
              <w:rPr>
                <w:rFonts w:eastAsia="MS Mincho"/>
                <w:sz w:val="22"/>
                <w:szCs w:val="22"/>
              </w:rPr>
              <w:t>Course Wrap-Up</w:t>
            </w:r>
          </w:p>
        </w:tc>
        <w:tc>
          <w:tcPr>
            <w:tcW w:w="1530" w:type="dxa"/>
            <w:shd w:val="clear" w:color="auto" w:fill="auto"/>
          </w:tcPr>
          <w:p w14:paraId="123B649B" w14:textId="77777777" w:rsidR="00662776" w:rsidRPr="00FF4EA7" w:rsidRDefault="00662776" w:rsidP="00A80C6C">
            <w:pPr>
              <w:contextualSpacing/>
              <w:rPr>
                <w:rFonts w:eastAsia="MS Mincho"/>
                <w:b/>
                <w:sz w:val="22"/>
                <w:szCs w:val="22"/>
              </w:rPr>
            </w:pPr>
          </w:p>
        </w:tc>
        <w:tc>
          <w:tcPr>
            <w:tcW w:w="2430" w:type="dxa"/>
            <w:shd w:val="clear" w:color="auto" w:fill="auto"/>
          </w:tcPr>
          <w:p w14:paraId="0B8F59EA" w14:textId="77777777" w:rsidR="00662776" w:rsidRDefault="00662776" w:rsidP="00A80C6C">
            <w:pPr>
              <w:contextualSpacing/>
              <w:rPr>
                <w:rFonts w:eastAsia="MS Mincho"/>
                <w:b/>
                <w:i/>
                <w:sz w:val="22"/>
                <w:szCs w:val="22"/>
              </w:rPr>
            </w:pPr>
            <w:r>
              <w:rPr>
                <w:rFonts w:eastAsia="MS Mincho"/>
                <w:b/>
                <w:i/>
                <w:sz w:val="22"/>
                <w:szCs w:val="22"/>
              </w:rPr>
              <w:t>Conference Proposal</w:t>
            </w:r>
          </w:p>
          <w:p w14:paraId="1579240D" w14:textId="77777777" w:rsidR="00662776" w:rsidRPr="004B1477" w:rsidRDefault="00662776" w:rsidP="00A80C6C">
            <w:pPr>
              <w:contextualSpacing/>
              <w:rPr>
                <w:rFonts w:eastAsia="MS Mincho"/>
                <w:b/>
                <w:i/>
                <w:sz w:val="22"/>
                <w:szCs w:val="22"/>
              </w:rPr>
            </w:pPr>
            <w:r>
              <w:rPr>
                <w:rFonts w:eastAsia="MS Mincho"/>
                <w:b/>
                <w:i/>
                <w:sz w:val="22"/>
                <w:szCs w:val="22"/>
              </w:rPr>
              <w:t>Grant Proposal Due (4/30)</w:t>
            </w:r>
          </w:p>
        </w:tc>
      </w:tr>
    </w:tbl>
    <w:p w14:paraId="29D1D989" w14:textId="77777777" w:rsidR="00FE2518" w:rsidRDefault="00FE2518" w:rsidP="00422649">
      <w:pPr>
        <w:contextualSpacing/>
        <w:rPr>
          <w:b/>
          <w:sz w:val="22"/>
          <w:szCs w:val="22"/>
        </w:rPr>
      </w:pPr>
    </w:p>
    <w:p w14:paraId="729315F0" w14:textId="77777777" w:rsidR="00422649" w:rsidRPr="00E21CFF" w:rsidRDefault="00422649" w:rsidP="00422649">
      <w:pPr>
        <w:contextualSpacing/>
        <w:rPr>
          <w:b/>
        </w:rPr>
      </w:pPr>
      <w:r w:rsidRPr="00E21CFF">
        <w:rPr>
          <w:b/>
        </w:rPr>
        <w:t xml:space="preserve">Justification for Graduate Credit:  </w:t>
      </w:r>
    </w:p>
    <w:p w14:paraId="0FBD88BC" w14:textId="6EB51EF5" w:rsidR="00422649" w:rsidRPr="00E21CFF" w:rsidRDefault="00422649" w:rsidP="00422649">
      <w:pPr>
        <w:contextualSpacing/>
      </w:pPr>
      <w:r w:rsidRPr="00E21CFF">
        <w:t>This course includes content as specified by the Council for the Accreditation of Counseling an</w:t>
      </w:r>
      <w:r w:rsidR="00373251" w:rsidRPr="00E21CFF">
        <w:t>d Related Programs (CACREP, 20</w:t>
      </w:r>
      <w:r w:rsidR="008C52D1">
        <w:t>24</w:t>
      </w:r>
      <w:r w:rsidRPr="00E21CFF">
        <w:t xml:space="preserve">).  All academic content approved by CACREP is for advanced Masters and/or Doctoral graduate study. This includes rigorous evaluation standards of students completing the student learning outcomes specified in this syllabus. </w:t>
      </w:r>
    </w:p>
    <w:p w14:paraId="7533412D" w14:textId="77777777" w:rsidR="00422649" w:rsidRPr="00E21CFF" w:rsidRDefault="00422649" w:rsidP="00422649">
      <w:pPr>
        <w:contextualSpacing/>
        <w:rPr>
          <w:b/>
        </w:rPr>
      </w:pPr>
    </w:p>
    <w:p w14:paraId="4A5853FB" w14:textId="77777777" w:rsidR="00422649" w:rsidRPr="00E21CFF" w:rsidRDefault="00422649" w:rsidP="00422649">
      <w:pPr>
        <w:contextualSpacing/>
        <w:rPr>
          <w:b/>
        </w:rPr>
      </w:pPr>
      <w:r w:rsidRPr="00E21CFF">
        <w:rPr>
          <w:b/>
        </w:rPr>
        <w:t>SYLLABUS DISCLAIMER:</w:t>
      </w:r>
    </w:p>
    <w:p w14:paraId="399AAF1B" w14:textId="77777777" w:rsidR="00422649" w:rsidRPr="00E21CFF" w:rsidRDefault="00422649" w:rsidP="00422649">
      <w:pPr>
        <w:spacing w:before="100" w:beforeAutospacing="1" w:after="100" w:afterAutospacing="1"/>
        <w:ind w:right="-360"/>
        <w:contextualSpacing/>
      </w:pPr>
      <w:r w:rsidRPr="00E21CFF">
        <w:lastRenderedPageBreak/>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7E3C805D" w14:textId="77777777" w:rsidR="0008276D" w:rsidRPr="00E21CFF" w:rsidRDefault="0008276D"/>
    <w:p w14:paraId="72155CA7" w14:textId="77777777" w:rsidR="00631C17" w:rsidRPr="00E21CFF" w:rsidRDefault="00631C17" w:rsidP="00631C17">
      <w:pPr>
        <w:contextualSpacing/>
        <w:rPr>
          <w:b/>
        </w:rPr>
      </w:pPr>
      <w:r w:rsidRPr="00E21CFF">
        <w:rPr>
          <w:b/>
        </w:rPr>
        <w:t>Class Policy Statements:</w:t>
      </w:r>
    </w:p>
    <w:p w14:paraId="38907006" w14:textId="77777777" w:rsidR="00631C17" w:rsidRDefault="00631C17" w:rsidP="00631C17">
      <w:pPr>
        <w:numPr>
          <w:ilvl w:val="0"/>
          <w:numId w:val="4"/>
        </w:numPr>
        <w:tabs>
          <w:tab w:val="clear" w:pos="1080"/>
          <w:tab w:val="num" w:pos="360"/>
        </w:tabs>
        <w:ind w:left="360"/>
        <w:contextualSpacing/>
      </w:pPr>
      <w:r w:rsidRPr="00E21CFF">
        <w:rPr>
          <w:u w:val="single"/>
        </w:rPr>
        <w:t>Attendance:</w:t>
      </w:r>
      <w:r w:rsidRPr="00E21CFF">
        <w:t xml:space="preserve"> Students may miss up to one class for any reason without penalty. Additional absences will result in a </w:t>
      </w:r>
      <w:proofErr w:type="gramStart"/>
      <w:r w:rsidRPr="00E21CFF">
        <w:t>5 point</w:t>
      </w:r>
      <w:proofErr w:type="gramEnd"/>
      <w:r w:rsidRPr="00E21CFF">
        <w:t xml:space="preserve"> grade reduction. Students will be held responsible for any content covered in the event of an absence. Students are expected to be on time for class. </w:t>
      </w:r>
    </w:p>
    <w:p w14:paraId="18266BAD" w14:textId="77777777" w:rsidR="00D34B05" w:rsidRPr="00E21CFF" w:rsidRDefault="00D34B05" w:rsidP="00631C17">
      <w:pPr>
        <w:numPr>
          <w:ilvl w:val="0"/>
          <w:numId w:val="4"/>
        </w:numPr>
        <w:tabs>
          <w:tab w:val="clear" w:pos="1080"/>
          <w:tab w:val="num" w:pos="360"/>
        </w:tabs>
        <w:ind w:left="360"/>
        <w:contextualSpacing/>
      </w:pPr>
      <w:r>
        <w:rPr>
          <w:u w:val="single"/>
        </w:rPr>
        <w:t>Zoom attendance:</w:t>
      </w:r>
      <w: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be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 am happy to consider and provide accommodations, but you will need to be in communication with me.</w:t>
      </w:r>
    </w:p>
    <w:p w14:paraId="14FD88FE" w14:textId="77777777" w:rsidR="00631C17" w:rsidRPr="00E21CFF" w:rsidRDefault="00631C17" w:rsidP="00631C17">
      <w:pPr>
        <w:numPr>
          <w:ilvl w:val="0"/>
          <w:numId w:val="4"/>
        </w:numPr>
        <w:tabs>
          <w:tab w:val="clear" w:pos="1080"/>
          <w:tab w:val="num" w:pos="360"/>
        </w:tabs>
        <w:ind w:left="360"/>
        <w:contextualSpacing/>
      </w:pPr>
      <w:r w:rsidRPr="00E21CFF">
        <w:rPr>
          <w:u w:val="single"/>
        </w:rPr>
        <w:t>Excused absences:</w:t>
      </w:r>
      <w:r w:rsidRPr="00E21CFF">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E21CFF">
        <w:t>eHandbook</w:t>
      </w:r>
      <w:proofErr w:type="spellEnd"/>
      <w:r w:rsidRPr="00E21CFF">
        <w:t xml:space="preserve"> </w:t>
      </w:r>
      <w:hyperlink r:id="rId21" w:history="1">
        <w:r w:rsidRPr="00E21CFF">
          <w:rPr>
            <w:rStyle w:val="Hyperlink"/>
          </w:rPr>
          <w:t>www.auburn.edu/studentpolicies</w:t>
        </w:r>
      </w:hyperlink>
      <w:r w:rsidRPr="00E21CFF">
        <w:t xml:space="preserve"> for more information on excused absences.  </w:t>
      </w:r>
    </w:p>
    <w:p w14:paraId="5D7D3424" w14:textId="77777777" w:rsidR="00631C17" w:rsidRPr="00E21CFF" w:rsidRDefault="00631C17" w:rsidP="00631C17">
      <w:pPr>
        <w:numPr>
          <w:ilvl w:val="0"/>
          <w:numId w:val="4"/>
        </w:numPr>
        <w:tabs>
          <w:tab w:val="clear" w:pos="1080"/>
          <w:tab w:val="num" w:pos="360"/>
        </w:tabs>
        <w:ind w:left="360"/>
        <w:contextualSpacing/>
      </w:pPr>
      <w:r w:rsidRPr="00E21CFF">
        <w:rPr>
          <w:u w:val="single"/>
        </w:rPr>
        <w:t>Course communication:</w:t>
      </w:r>
      <w:r w:rsidRPr="00E21CFF">
        <w:t xml:space="preserve"> Canvas will be used as the medium to transfer educational materials for this course. Students will upload completed assignments to Canvas and bring them to class only when instructed. University e-mail (</w:t>
      </w:r>
      <w:r w:rsidRPr="00E21CFF">
        <w:rPr>
          <w:b/>
        </w:rPr>
        <w:t>NOT</w:t>
      </w:r>
      <w:r w:rsidRPr="00E21CFF">
        <w:t xml:space="preserve"> messages through Canvas) will be the primary avenue of communication with the instructor in between class sessions.</w:t>
      </w:r>
    </w:p>
    <w:p w14:paraId="274627F0" w14:textId="77777777" w:rsidR="00631C17" w:rsidRPr="00E21CFF" w:rsidRDefault="00631C17" w:rsidP="00631C17">
      <w:pPr>
        <w:numPr>
          <w:ilvl w:val="0"/>
          <w:numId w:val="4"/>
        </w:numPr>
        <w:tabs>
          <w:tab w:val="clear" w:pos="1080"/>
          <w:tab w:val="num" w:pos="360"/>
        </w:tabs>
        <w:ind w:left="360"/>
        <w:contextualSpacing/>
      </w:pPr>
      <w:r w:rsidRPr="00E21CFF">
        <w:rPr>
          <w:u w:val="single"/>
        </w:rPr>
        <w:t>Make-Up Policy:</w:t>
      </w:r>
      <w:r w:rsidRPr="00E21CFF">
        <w:t xml:space="preserve"> Arrangement to make up a missed major examination (e.g., hour exams, mid-term exams) due to properly authorized excused absences must be initiated by the student within one week of the end of the period of the excused absence(s). If you miss an </w:t>
      </w:r>
      <w:proofErr w:type="gramStart"/>
      <w:r w:rsidRPr="00E21CFF">
        <w:t>assignment</w:t>
      </w:r>
      <w:proofErr w:type="gramEnd"/>
      <w:r w:rsidRPr="00E21CFF">
        <w:t xml:space="preserve"> you have one week to contact the instructor and address the issue. Except in extraordinary circumstance, no make-up exams will be arranged during the last three days before the final exam period begins.</w:t>
      </w:r>
    </w:p>
    <w:p w14:paraId="4976FA61" w14:textId="77777777" w:rsidR="00631C17" w:rsidRPr="00E21CFF" w:rsidRDefault="00631C17" w:rsidP="00631C17">
      <w:pPr>
        <w:numPr>
          <w:ilvl w:val="0"/>
          <w:numId w:val="4"/>
        </w:numPr>
        <w:tabs>
          <w:tab w:val="clear" w:pos="1080"/>
          <w:tab w:val="num" w:pos="360"/>
        </w:tabs>
        <w:ind w:left="360"/>
        <w:contextualSpacing/>
      </w:pPr>
      <w:r w:rsidRPr="00E21CFF">
        <w:rPr>
          <w:u w:val="single"/>
        </w:rPr>
        <w:t>Academic Honesty Policy:</w:t>
      </w:r>
      <w:r w:rsidRPr="00E21CFF">
        <w:t xml:space="preserve"> All portions of the Auburn University student academic honesty code (Title XII) found in the Student Policy </w:t>
      </w:r>
      <w:proofErr w:type="spellStart"/>
      <w:r w:rsidRPr="00E21CFF">
        <w:t>eHandbook</w:t>
      </w:r>
      <w:proofErr w:type="spellEnd"/>
      <w:r w:rsidRPr="00E21CFF">
        <w:t xml:space="preserve"> </w:t>
      </w:r>
      <w:hyperlink r:id="rId22" w:history="1">
        <w:r w:rsidRPr="00E21CFF">
          <w:rPr>
            <w:rStyle w:val="Hyperlink"/>
          </w:rPr>
          <w:t>www.auburn.edu/studentpolicies</w:t>
        </w:r>
      </w:hyperlink>
      <w:r w:rsidRPr="00E21CFF">
        <w:t xml:space="preserve"> will apply to university courses. All academic honesty violations or alleged violations of the SGA Code of Laws will be reported to the Office of the Provost, which will then refer the case to the Academic Honesty Committee.</w:t>
      </w:r>
    </w:p>
    <w:p w14:paraId="0554A8C4" w14:textId="77777777" w:rsidR="003C7F7B" w:rsidRPr="003C7F7B" w:rsidRDefault="00631C17" w:rsidP="003C7F7B">
      <w:pPr>
        <w:numPr>
          <w:ilvl w:val="0"/>
          <w:numId w:val="4"/>
        </w:numPr>
        <w:tabs>
          <w:tab w:val="clear" w:pos="1080"/>
          <w:tab w:val="num" w:pos="360"/>
        </w:tabs>
        <w:ind w:left="360"/>
        <w:contextualSpacing/>
      </w:pPr>
      <w:r w:rsidRPr="00E21CFF">
        <w:rPr>
          <w:u w:val="single"/>
        </w:rPr>
        <w:t>Educational Accessibility Accommodations:</w:t>
      </w:r>
      <w:r w:rsidRPr="00E21CFF">
        <w:t xml:space="preserve"> Students who need accommodations are asked to electronically submit their approved accommodations through AU Access and to arrange a </w:t>
      </w:r>
      <w:r w:rsidRPr="00E21CFF">
        <w:lastRenderedPageBreak/>
        <w:t>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21CFF">
        <w:rPr>
          <w:u w:val="single"/>
        </w:rPr>
        <w:t xml:space="preserve"> </w:t>
      </w:r>
    </w:p>
    <w:p w14:paraId="4F1949C5" w14:textId="77777777" w:rsidR="003C7F7B" w:rsidRPr="003C7F7B" w:rsidRDefault="003C7F7B" w:rsidP="003C7F7B">
      <w:pPr>
        <w:numPr>
          <w:ilvl w:val="0"/>
          <w:numId w:val="4"/>
        </w:numPr>
        <w:tabs>
          <w:tab w:val="clear" w:pos="1080"/>
          <w:tab w:val="num" w:pos="360"/>
        </w:tabs>
        <w:ind w:left="360"/>
        <w:contextualSpacing/>
      </w:pPr>
      <w:r w:rsidRPr="003C7F7B">
        <w:rPr>
          <w:w w:val="105"/>
          <w:u w:val="single"/>
        </w:rPr>
        <w:t>Diversity Statement</w:t>
      </w:r>
      <w:r w:rsidRPr="003C7F7B">
        <w:rPr>
          <w:w w:val="105"/>
        </w:rPr>
        <w:t xml:space="preserve">: 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3C7F7B">
        <w:rPr>
          <w:w w:val="105"/>
        </w:rPr>
        <w:t>make arrangements</w:t>
      </w:r>
      <w:proofErr w:type="gramEnd"/>
      <w:r w:rsidRPr="003C7F7B">
        <w:rPr>
          <w:w w:val="105"/>
        </w:rPr>
        <w:t xml:space="preserve"> for you.</w:t>
      </w:r>
    </w:p>
    <w:p w14:paraId="19C3696C" w14:textId="77777777" w:rsidR="003C7F7B" w:rsidRDefault="003C7F7B" w:rsidP="003C7F7B">
      <w:pPr>
        <w:ind w:left="360"/>
        <w:contextualSpacing/>
        <w:rPr>
          <w:b/>
          <w:bCs/>
          <w:w w:val="105"/>
        </w:rPr>
      </w:pPr>
    </w:p>
    <w:p w14:paraId="576AB8C1" w14:textId="05DD66F5" w:rsidR="003C7F7B" w:rsidRPr="003C7F7B" w:rsidRDefault="003C7F7B" w:rsidP="003C7F7B">
      <w:pPr>
        <w:ind w:left="360"/>
        <w:contextualSpacing/>
      </w:pPr>
      <w:r w:rsidRPr="003C7F7B">
        <w:rPr>
          <w:w w:val="105"/>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w:t>
      </w:r>
      <w:r w:rsidRPr="003C7F7B">
        <w:rPr>
          <w:b/>
          <w:bCs/>
          <w:w w:val="105"/>
        </w:rPr>
        <w:t>,</w:t>
      </w:r>
      <w:r w:rsidRPr="003C7F7B">
        <w:rPr>
          <w:w w:val="105"/>
        </w:rPr>
        <w:t xml:space="preserve"> </w:t>
      </w:r>
      <w:r w:rsidRPr="003C7F7B">
        <w:rPr>
          <w:b/>
          <w:bCs/>
          <w:w w:val="105"/>
        </w:rPr>
        <w:t>“</w:t>
      </w:r>
      <w:r w:rsidRPr="003C7F7B">
        <w:rPr>
          <w:w w:val="105"/>
        </w:rPr>
        <w:t>he</w:t>
      </w:r>
      <w:r w:rsidRPr="003C7F7B">
        <w:rPr>
          <w:b/>
          <w:bCs/>
          <w:w w:val="105"/>
        </w:rPr>
        <w:t>”</w:t>
      </w:r>
      <w:r w:rsidRPr="003C7F7B">
        <w:rPr>
          <w:w w:val="105"/>
        </w:rPr>
        <w:t xml:space="preserve"> or </w:t>
      </w:r>
      <w:r w:rsidRPr="003C7F7B">
        <w:rPr>
          <w:b/>
          <w:bCs/>
          <w:w w:val="105"/>
        </w:rPr>
        <w:t>“</w:t>
      </w:r>
      <w:r w:rsidRPr="003C7F7B">
        <w:rPr>
          <w:w w:val="105"/>
        </w:rPr>
        <w:t>she</w:t>
      </w:r>
      <w:r w:rsidRPr="003C7F7B">
        <w:rPr>
          <w:b/>
          <w:bCs/>
          <w:w w:val="105"/>
        </w:rPr>
        <w:t>”</w:t>
      </w:r>
      <w:r w:rsidRPr="003C7F7B">
        <w:rPr>
          <w:w w:val="105"/>
        </w:rPr>
        <w:t xml:space="preserve"> or </w:t>
      </w:r>
      <w:r w:rsidRPr="003C7F7B">
        <w:rPr>
          <w:b/>
          <w:bCs/>
          <w:w w:val="105"/>
        </w:rPr>
        <w:t>“</w:t>
      </w:r>
      <w:r w:rsidRPr="003C7F7B">
        <w:rPr>
          <w:w w:val="105"/>
        </w:rPr>
        <w:t>they</w:t>
      </w:r>
      <w:r w:rsidRPr="003C7F7B">
        <w:rPr>
          <w:b/>
          <w:bCs/>
          <w:w w:val="105"/>
        </w:rPr>
        <w:t>”</w:t>
      </w:r>
      <w:r w:rsidRPr="003C7F7B">
        <w:rPr>
          <w:w w:val="105"/>
        </w:rPr>
        <w:t xml:space="preserve"> or </w:t>
      </w:r>
      <w:r w:rsidRPr="003C7F7B">
        <w:rPr>
          <w:b/>
          <w:bCs/>
          <w:w w:val="105"/>
        </w:rPr>
        <w:t>“</w:t>
      </w:r>
      <w:r w:rsidRPr="003C7F7B">
        <w:rPr>
          <w:w w:val="105"/>
        </w:rPr>
        <w:t>ze</w:t>
      </w:r>
      <w:r w:rsidRPr="003C7F7B">
        <w:rPr>
          <w:b/>
          <w:bCs/>
          <w:w w:val="105"/>
        </w:rPr>
        <w:t>”</w:t>
      </w:r>
      <w:r w:rsidRPr="003C7F7B">
        <w:rPr>
          <w:w w:val="105"/>
        </w:rPr>
        <w:t xml:space="preserve"> or something else). In this classroom, you are invited to share what pronouns you go by, and we will refer to people using the pronouns that they share.</w:t>
      </w:r>
    </w:p>
    <w:p w14:paraId="0E7D7FC7" w14:textId="77777777" w:rsidR="00631C17" w:rsidRPr="00E21CFF" w:rsidRDefault="00631C17" w:rsidP="00631C17">
      <w:pPr>
        <w:numPr>
          <w:ilvl w:val="0"/>
          <w:numId w:val="4"/>
        </w:numPr>
        <w:tabs>
          <w:tab w:val="clear" w:pos="1080"/>
          <w:tab w:val="num" w:pos="360"/>
        </w:tabs>
        <w:ind w:left="360"/>
        <w:contextualSpacing/>
      </w:pPr>
      <w:r w:rsidRPr="00E21CFF">
        <w:rPr>
          <w:u w:val="single"/>
        </w:rPr>
        <w:t>Course contingency:</w:t>
      </w:r>
      <w:r w:rsidRPr="00E21CFF">
        <w:t xml:space="preserve"> If normal class and/or lab activities are disrupted due to illness, emergency, or </w:t>
      </w:r>
      <w:proofErr w:type="gramStart"/>
      <w:r w:rsidRPr="00E21CFF">
        <w:t>crisis situation</w:t>
      </w:r>
      <w:proofErr w:type="gramEnd"/>
      <w:r w:rsidRPr="00E21CFF">
        <w:t>, the syllabus and other course plans and assignments may be modified to allow completion of the course.  If this occurs, an addendum to your syllabus and/or course assignments will replace the original materials.</w:t>
      </w:r>
    </w:p>
    <w:p w14:paraId="7F9BBB59" w14:textId="77777777" w:rsidR="00631C17" w:rsidRPr="00E21CFF" w:rsidRDefault="00631C17" w:rsidP="00631C17">
      <w:pPr>
        <w:numPr>
          <w:ilvl w:val="0"/>
          <w:numId w:val="4"/>
        </w:numPr>
        <w:tabs>
          <w:tab w:val="clear" w:pos="1080"/>
          <w:tab w:val="num" w:pos="360"/>
        </w:tabs>
        <w:ind w:left="360"/>
        <w:contextualSpacing/>
      </w:pPr>
      <w:r w:rsidRPr="00E21CFF">
        <w:rPr>
          <w:u w:val="single"/>
        </w:rPr>
        <w:t>Professionalism:</w:t>
      </w:r>
      <w:r w:rsidRPr="00E21CFF">
        <w:t xml:space="preserve"> As faculty, staff, and students interact in professional settings, they are expected to demonstrate professional behaviors as defined in the College’s conceptual framework.  These professional commitments or dispositions are listed below:</w:t>
      </w:r>
    </w:p>
    <w:p w14:paraId="146F3F2B" w14:textId="77777777" w:rsidR="00631C17" w:rsidRPr="00E21CFF" w:rsidRDefault="00631C17" w:rsidP="00631C17">
      <w:pPr>
        <w:numPr>
          <w:ilvl w:val="1"/>
          <w:numId w:val="4"/>
        </w:numPr>
        <w:tabs>
          <w:tab w:val="clear" w:pos="1800"/>
          <w:tab w:val="num" w:pos="1080"/>
        </w:tabs>
        <w:ind w:left="1080"/>
        <w:contextualSpacing/>
      </w:pPr>
      <w:r w:rsidRPr="00E21CFF">
        <w:t>Engage in responsible and ethical professional practices</w:t>
      </w:r>
    </w:p>
    <w:p w14:paraId="0AD71596" w14:textId="77777777" w:rsidR="00631C17" w:rsidRPr="00E21CFF" w:rsidRDefault="00631C17" w:rsidP="00631C17">
      <w:pPr>
        <w:numPr>
          <w:ilvl w:val="1"/>
          <w:numId w:val="4"/>
        </w:numPr>
        <w:tabs>
          <w:tab w:val="clear" w:pos="1800"/>
          <w:tab w:val="num" w:pos="1080"/>
        </w:tabs>
        <w:ind w:left="1080"/>
        <w:contextualSpacing/>
      </w:pPr>
      <w:r w:rsidRPr="00E21CFF">
        <w:t xml:space="preserve">Contribute to collaborative learning communities </w:t>
      </w:r>
    </w:p>
    <w:p w14:paraId="7863E179" w14:textId="77777777" w:rsidR="00631C17" w:rsidRPr="00E21CFF" w:rsidRDefault="00631C17" w:rsidP="00631C17">
      <w:pPr>
        <w:numPr>
          <w:ilvl w:val="1"/>
          <w:numId w:val="4"/>
        </w:numPr>
        <w:tabs>
          <w:tab w:val="clear" w:pos="1800"/>
          <w:tab w:val="num" w:pos="1080"/>
        </w:tabs>
        <w:ind w:left="1080"/>
        <w:contextualSpacing/>
      </w:pPr>
      <w:r w:rsidRPr="00E21CFF">
        <w:t>Demonstrate a commitment to diversity</w:t>
      </w:r>
    </w:p>
    <w:p w14:paraId="2ACDD1D3" w14:textId="77777777" w:rsidR="00631C17" w:rsidRPr="00E21CFF" w:rsidRDefault="00631C17" w:rsidP="00D34B05">
      <w:pPr>
        <w:numPr>
          <w:ilvl w:val="1"/>
          <w:numId w:val="4"/>
        </w:numPr>
        <w:tabs>
          <w:tab w:val="clear" w:pos="1800"/>
          <w:tab w:val="num" w:pos="1080"/>
        </w:tabs>
        <w:ind w:left="1080"/>
        <w:contextualSpacing/>
      </w:pPr>
      <w:r w:rsidRPr="00E21CFF">
        <w:t>Model and nurture intellectual vitality</w:t>
      </w:r>
    </w:p>
    <w:p w14:paraId="34F750AA" w14:textId="77777777" w:rsidR="00EA2AE0" w:rsidRDefault="00631C17" w:rsidP="00E21CFF">
      <w:pPr>
        <w:numPr>
          <w:ilvl w:val="0"/>
          <w:numId w:val="4"/>
        </w:numPr>
        <w:tabs>
          <w:tab w:val="clear" w:pos="1080"/>
          <w:tab w:val="num" w:pos="360"/>
        </w:tabs>
        <w:ind w:left="360"/>
        <w:contextualSpacing/>
        <w:rPr>
          <w:b/>
          <w:bCs/>
        </w:rPr>
      </w:pPr>
      <w:r w:rsidRPr="00E21CFF">
        <w:rPr>
          <w:u w:val="single"/>
        </w:rPr>
        <w:t>Use of Electronics:</w:t>
      </w:r>
      <w:r w:rsidRPr="00E21CFF">
        <w:t xml:space="preserve"> Cell phones must be put on silent and stored during class times, unless the instructor is notified of special circumstances (e.g., on-call professional services, family emergencies). </w:t>
      </w:r>
      <w:r w:rsidRPr="00E21CFF">
        <w:rPr>
          <w:b/>
          <w:bCs/>
        </w:rPr>
        <w:t xml:space="preserve">Computers and electronic notepads are </w:t>
      </w:r>
      <w:proofErr w:type="gramStart"/>
      <w:r w:rsidRPr="00E21CFF">
        <w:rPr>
          <w:b/>
          <w:bCs/>
        </w:rPr>
        <w:t>needed, but</w:t>
      </w:r>
      <w:proofErr w:type="gramEnd"/>
      <w:r w:rsidRPr="00E21CFF">
        <w:rPr>
          <w:b/>
          <w:bCs/>
        </w:rPr>
        <w:t xml:space="preserve"> may be used for class purposes only and must not be a distraction.</w:t>
      </w:r>
    </w:p>
    <w:p w14:paraId="0AEFC17C" w14:textId="77777777" w:rsidR="000977CC" w:rsidRPr="008727D3" w:rsidRDefault="000977CC" w:rsidP="008C52D1">
      <w:pPr>
        <w:rPr>
          <w:sz w:val="22"/>
          <w:szCs w:val="22"/>
          <w:u w:val="single"/>
          <w:lang w:eastAsia="x-none"/>
        </w:rPr>
      </w:pPr>
    </w:p>
    <w:p w14:paraId="2ADE7316" w14:textId="77777777" w:rsidR="000977CC" w:rsidRPr="00E21CFF" w:rsidRDefault="000977CC" w:rsidP="000977CC">
      <w:pPr>
        <w:contextualSpacing/>
        <w:rPr>
          <w:b/>
          <w:bCs/>
        </w:rPr>
      </w:pPr>
    </w:p>
    <w:sectPr w:rsidR="000977CC" w:rsidRPr="00E21CFF" w:rsidSect="00CA016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A72E" w14:textId="77777777" w:rsidR="00414421" w:rsidRDefault="00414421" w:rsidP="00106241">
      <w:r>
        <w:separator/>
      </w:r>
    </w:p>
  </w:endnote>
  <w:endnote w:type="continuationSeparator" w:id="0">
    <w:p w14:paraId="181485D9" w14:textId="77777777" w:rsidR="00414421" w:rsidRDefault="00414421"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8F53" w14:textId="77777777" w:rsidR="00592989" w:rsidRDefault="0059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7903" w14:textId="77777777" w:rsidR="00592989" w:rsidRDefault="0059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CC2D" w14:textId="77777777" w:rsidR="00592989" w:rsidRDefault="0059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4D7A" w14:textId="77777777" w:rsidR="00414421" w:rsidRDefault="00414421" w:rsidP="00106241">
      <w:r>
        <w:separator/>
      </w:r>
    </w:p>
  </w:footnote>
  <w:footnote w:type="continuationSeparator" w:id="0">
    <w:p w14:paraId="7121F553" w14:textId="77777777" w:rsidR="00414421" w:rsidRDefault="00414421"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0927" w14:textId="77777777" w:rsidR="00EF7CF3" w:rsidRDefault="00EF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D024" w14:textId="77777777" w:rsidR="00EF7CF3" w:rsidRPr="00E31240" w:rsidRDefault="00E31240" w:rsidP="00E31240">
    <w:pPr>
      <w:pStyle w:val="Header"/>
      <w:jc w:val="right"/>
      <w:rPr>
        <w:sz w:val="20"/>
        <w:szCs w:val="20"/>
      </w:rPr>
    </w:pPr>
    <w:r w:rsidRPr="00E31240">
      <w:rPr>
        <w:sz w:val="20"/>
        <w:szCs w:val="20"/>
      </w:rPr>
      <w:t xml:space="preserve">COUN 8300 p. </w:t>
    </w:r>
    <w:r w:rsidRPr="00E31240">
      <w:rPr>
        <w:rStyle w:val="PageNumber"/>
        <w:sz w:val="20"/>
        <w:szCs w:val="20"/>
      </w:rPr>
      <w:fldChar w:fldCharType="begin"/>
    </w:r>
    <w:r w:rsidRPr="00E31240">
      <w:rPr>
        <w:rStyle w:val="PageNumber"/>
        <w:sz w:val="20"/>
        <w:szCs w:val="20"/>
      </w:rPr>
      <w:instrText xml:space="preserve"> PAGE </w:instrText>
    </w:r>
    <w:r w:rsidRPr="00E31240">
      <w:rPr>
        <w:rStyle w:val="PageNumber"/>
        <w:sz w:val="20"/>
        <w:szCs w:val="20"/>
      </w:rPr>
      <w:fldChar w:fldCharType="separate"/>
    </w:r>
    <w:r w:rsidR="00B15600">
      <w:rPr>
        <w:rStyle w:val="PageNumber"/>
        <w:noProof/>
        <w:sz w:val="20"/>
        <w:szCs w:val="20"/>
      </w:rPr>
      <w:t>4</w:t>
    </w:r>
    <w:r w:rsidRPr="00E31240">
      <w:rPr>
        <w:rStyle w:val="PageNumbe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890A" w14:textId="77777777" w:rsidR="00EF7CF3" w:rsidRDefault="00EF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5D12EEAA"/>
    <w:lvl w:ilvl="0" w:tplc="8B6C1AD0">
      <w:start w:val="1"/>
      <w:numFmt w:val="decimal"/>
      <w:lvlText w:val="%1."/>
      <w:lvlJc w:val="left"/>
      <w:pPr>
        <w:tabs>
          <w:tab w:val="num" w:pos="1080"/>
        </w:tabs>
        <w:ind w:left="1080" w:hanging="360"/>
      </w:pPr>
      <w:rPr>
        <w:rFonts w:hint="default"/>
      </w:rPr>
    </w:lvl>
    <w:lvl w:ilvl="1" w:tplc="3C249FAA">
      <w:start w:val="1"/>
      <w:numFmt w:val="lowerLetter"/>
      <w:lvlText w:val="%2."/>
      <w:lvlJc w:val="left"/>
      <w:pPr>
        <w:tabs>
          <w:tab w:val="num" w:pos="1800"/>
        </w:tabs>
        <w:ind w:left="1800" w:hanging="360"/>
      </w:pPr>
      <w:rPr>
        <w:rFonts w:ascii="Times New Roman" w:hAnsi="Times New Roman" w:cs="Times New Roman" w:hint="default"/>
        <w:b w:val="0"/>
        <w:i w:val="0"/>
        <w:sz w:val="24"/>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3259D7"/>
    <w:multiLevelType w:val="multilevel"/>
    <w:tmpl w:val="CEF0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C7884"/>
    <w:multiLevelType w:val="hybridMultilevel"/>
    <w:tmpl w:val="74E27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9"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0"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12"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15"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4F4E4E"/>
    <w:multiLevelType w:val="hybridMultilevel"/>
    <w:tmpl w:val="5EA8E410"/>
    <w:lvl w:ilvl="0" w:tplc="B126A0DA">
      <w:start w:val="1"/>
      <w:numFmt w:val="decimal"/>
      <w:lvlText w:val="%1."/>
      <w:lvlJc w:val="left"/>
      <w:pPr>
        <w:tabs>
          <w:tab w:val="num" w:pos="1830"/>
        </w:tabs>
        <w:ind w:left="1830" w:hanging="39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20"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241648370">
    <w:abstractNumId w:val="3"/>
  </w:num>
  <w:num w:numId="2" w16cid:durableId="1773938730">
    <w:abstractNumId w:val="20"/>
  </w:num>
  <w:num w:numId="3" w16cid:durableId="1144588381">
    <w:abstractNumId w:val="2"/>
  </w:num>
  <w:num w:numId="4" w16cid:durableId="1597901928">
    <w:abstractNumId w:val="22"/>
  </w:num>
  <w:num w:numId="5" w16cid:durableId="257522134">
    <w:abstractNumId w:val="9"/>
  </w:num>
  <w:num w:numId="6" w16cid:durableId="677343275">
    <w:abstractNumId w:val="8"/>
  </w:num>
  <w:num w:numId="7" w16cid:durableId="1576238790">
    <w:abstractNumId w:val="11"/>
  </w:num>
  <w:num w:numId="8" w16cid:durableId="1527867113">
    <w:abstractNumId w:val="10"/>
  </w:num>
  <w:num w:numId="9" w16cid:durableId="1857619569">
    <w:abstractNumId w:val="19"/>
  </w:num>
  <w:num w:numId="10" w16cid:durableId="1654678080">
    <w:abstractNumId w:val="14"/>
  </w:num>
  <w:num w:numId="11" w16cid:durableId="1909730339">
    <w:abstractNumId w:val="17"/>
  </w:num>
  <w:num w:numId="12" w16cid:durableId="2036736101">
    <w:abstractNumId w:val="1"/>
  </w:num>
  <w:num w:numId="13" w16cid:durableId="205290825">
    <w:abstractNumId w:val="15"/>
  </w:num>
  <w:num w:numId="14" w16cid:durableId="1924757269">
    <w:abstractNumId w:val="23"/>
  </w:num>
  <w:num w:numId="15" w16cid:durableId="483594431">
    <w:abstractNumId w:val="6"/>
  </w:num>
  <w:num w:numId="16" w16cid:durableId="1976836614">
    <w:abstractNumId w:val="0"/>
  </w:num>
  <w:num w:numId="17" w16cid:durableId="28573841">
    <w:abstractNumId w:val="25"/>
  </w:num>
  <w:num w:numId="18" w16cid:durableId="1302232582">
    <w:abstractNumId w:val="18"/>
  </w:num>
  <w:num w:numId="19" w16cid:durableId="312492040">
    <w:abstractNumId w:val="21"/>
  </w:num>
  <w:num w:numId="20" w16cid:durableId="1237478553">
    <w:abstractNumId w:val="12"/>
  </w:num>
  <w:num w:numId="21" w16cid:durableId="1804693826">
    <w:abstractNumId w:val="24"/>
  </w:num>
  <w:num w:numId="22" w16cid:durableId="569969260">
    <w:abstractNumId w:val="13"/>
  </w:num>
  <w:num w:numId="23" w16cid:durableId="1937014615">
    <w:abstractNumId w:val="16"/>
  </w:num>
  <w:num w:numId="24" w16cid:durableId="240337682">
    <w:abstractNumId w:val="7"/>
  </w:num>
  <w:num w:numId="25" w16cid:durableId="1756701371">
    <w:abstractNumId w:val="5"/>
  </w:num>
  <w:num w:numId="26" w16cid:durableId="1821118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3F15"/>
    <w:rsid w:val="00026A82"/>
    <w:rsid w:val="00030326"/>
    <w:rsid w:val="00043FEC"/>
    <w:rsid w:val="00047A11"/>
    <w:rsid w:val="000530D2"/>
    <w:rsid w:val="00055916"/>
    <w:rsid w:val="0006145C"/>
    <w:rsid w:val="00062C2E"/>
    <w:rsid w:val="000654D7"/>
    <w:rsid w:val="0008276D"/>
    <w:rsid w:val="000926EA"/>
    <w:rsid w:val="000977CC"/>
    <w:rsid w:val="000A19AC"/>
    <w:rsid w:val="000C5570"/>
    <w:rsid w:val="000C647E"/>
    <w:rsid w:val="000F6C46"/>
    <w:rsid w:val="00106241"/>
    <w:rsid w:val="00111DCA"/>
    <w:rsid w:val="00112F14"/>
    <w:rsid w:val="00112F52"/>
    <w:rsid w:val="00143961"/>
    <w:rsid w:val="00144CE9"/>
    <w:rsid w:val="00147F5B"/>
    <w:rsid w:val="00160DB7"/>
    <w:rsid w:val="00176E05"/>
    <w:rsid w:val="001848E9"/>
    <w:rsid w:val="001905CC"/>
    <w:rsid w:val="001A142E"/>
    <w:rsid w:val="001A6C9F"/>
    <w:rsid w:val="001B312E"/>
    <w:rsid w:val="001B4F2A"/>
    <w:rsid w:val="001D5647"/>
    <w:rsid w:val="001E076F"/>
    <w:rsid w:val="001E0F34"/>
    <w:rsid w:val="001F61B8"/>
    <w:rsid w:val="00212DEC"/>
    <w:rsid w:val="00221EF4"/>
    <w:rsid w:val="00222214"/>
    <w:rsid w:val="00225C32"/>
    <w:rsid w:val="0023689A"/>
    <w:rsid w:val="00237B63"/>
    <w:rsid w:val="00255489"/>
    <w:rsid w:val="00264FC4"/>
    <w:rsid w:val="002901D1"/>
    <w:rsid w:val="00296144"/>
    <w:rsid w:val="00296146"/>
    <w:rsid w:val="002B585C"/>
    <w:rsid w:val="002C736B"/>
    <w:rsid w:val="002D4CED"/>
    <w:rsid w:val="002D53B0"/>
    <w:rsid w:val="002E2C01"/>
    <w:rsid w:val="002E6610"/>
    <w:rsid w:val="002F35E4"/>
    <w:rsid w:val="002F6BCE"/>
    <w:rsid w:val="003019E0"/>
    <w:rsid w:val="00303A05"/>
    <w:rsid w:val="00303B8A"/>
    <w:rsid w:val="00306AB9"/>
    <w:rsid w:val="00310E1C"/>
    <w:rsid w:val="0031229A"/>
    <w:rsid w:val="003142CD"/>
    <w:rsid w:val="0034368F"/>
    <w:rsid w:val="0035383E"/>
    <w:rsid w:val="0037026E"/>
    <w:rsid w:val="00370D09"/>
    <w:rsid w:val="00373251"/>
    <w:rsid w:val="00373A2E"/>
    <w:rsid w:val="003B2FCF"/>
    <w:rsid w:val="003B65B8"/>
    <w:rsid w:val="003C3426"/>
    <w:rsid w:val="003C35C8"/>
    <w:rsid w:val="003C53B1"/>
    <w:rsid w:val="003C7D0E"/>
    <w:rsid w:val="003C7F7B"/>
    <w:rsid w:val="003D3F91"/>
    <w:rsid w:val="003D6D71"/>
    <w:rsid w:val="003D7B3E"/>
    <w:rsid w:val="003E3C08"/>
    <w:rsid w:val="003E4788"/>
    <w:rsid w:val="003F7A69"/>
    <w:rsid w:val="00414421"/>
    <w:rsid w:val="004212F8"/>
    <w:rsid w:val="00422649"/>
    <w:rsid w:val="00424D3C"/>
    <w:rsid w:val="00432ADF"/>
    <w:rsid w:val="00452737"/>
    <w:rsid w:val="00452DB4"/>
    <w:rsid w:val="004552A5"/>
    <w:rsid w:val="00472F3B"/>
    <w:rsid w:val="004937E0"/>
    <w:rsid w:val="004A7A04"/>
    <w:rsid w:val="004B1477"/>
    <w:rsid w:val="004D276E"/>
    <w:rsid w:val="004E0CF8"/>
    <w:rsid w:val="004F5BBB"/>
    <w:rsid w:val="00500F67"/>
    <w:rsid w:val="00522BD3"/>
    <w:rsid w:val="0057774E"/>
    <w:rsid w:val="005925A2"/>
    <w:rsid w:val="00592989"/>
    <w:rsid w:val="00594F01"/>
    <w:rsid w:val="005A378A"/>
    <w:rsid w:val="005C2A17"/>
    <w:rsid w:val="005D24A7"/>
    <w:rsid w:val="005F0D52"/>
    <w:rsid w:val="0060183B"/>
    <w:rsid w:val="00601AEB"/>
    <w:rsid w:val="00605D62"/>
    <w:rsid w:val="006137DE"/>
    <w:rsid w:val="006217F4"/>
    <w:rsid w:val="006255C3"/>
    <w:rsid w:val="00631C17"/>
    <w:rsid w:val="00631E54"/>
    <w:rsid w:val="00662776"/>
    <w:rsid w:val="006937B4"/>
    <w:rsid w:val="006B48AD"/>
    <w:rsid w:val="006C4882"/>
    <w:rsid w:val="006D0846"/>
    <w:rsid w:val="006D17E9"/>
    <w:rsid w:val="006D4BBF"/>
    <w:rsid w:val="006E77FB"/>
    <w:rsid w:val="00700216"/>
    <w:rsid w:val="00700ADE"/>
    <w:rsid w:val="00700BC5"/>
    <w:rsid w:val="00701B9B"/>
    <w:rsid w:val="00704F11"/>
    <w:rsid w:val="00705ED4"/>
    <w:rsid w:val="00733467"/>
    <w:rsid w:val="007760A8"/>
    <w:rsid w:val="00780B88"/>
    <w:rsid w:val="007828F2"/>
    <w:rsid w:val="00784E59"/>
    <w:rsid w:val="00786621"/>
    <w:rsid w:val="007A1A13"/>
    <w:rsid w:val="007A2C44"/>
    <w:rsid w:val="007D2F4D"/>
    <w:rsid w:val="007E0142"/>
    <w:rsid w:val="007E30C3"/>
    <w:rsid w:val="007E5804"/>
    <w:rsid w:val="007F50E4"/>
    <w:rsid w:val="00804E14"/>
    <w:rsid w:val="00805E21"/>
    <w:rsid w:val="008107AF"/>
    <w:rsid w:val="00826541"/>
    <w:rsid w:val="008305AD"/>
    <w:rsid w:val="008317D6"/>
    <w:rsid w:val="0083375E"/>
    <w:rsid w:val="00835F31"/>
    <w:rsid w:val="008404B9"/>
    <w:rsid w:val="0084490E"/>
    <w:rsid w:val="00845CEA"/>
    <w:rsid w:val="0088276C"/>
    <w:rsid w:val="008845EE"/>
    <w:rsid w:val="00892112"/>
    <w:rsid w:val="008A0342"/>
    <w:rsid w:val="008A059E"/>
    <w:rsid w:val="008A3D83"/>
    <w:rsid w:val="008B04D8"/>
    <w:rsid w:val="008B1869"/>
    <w:rsid w:val="008B269E"/>
    <w:rsid w:val="008C52D1"/>
    <w:rsid w:val="008F4B12"/>
    <w:rsid w:val="00905DDD"/>
    <w:rsid w:val="00911C6E"/>
    <w:rsid w:val="009130A4"/>
    <w:rsid w:val="00920164"/>
    <w:rsid w:val="00926D08"/>
    <w:rsid w:val="009439F3"/>
    <w:rsid w:val="00951BCC"/>
    <w:rsid w:val="00963216"/>
    <w:rsid w:val="00965E45"/>
    <w:rsid w:val="0097390A"/>
    <w:rsid w:val="009779D4"/>
    <w:rsid w:val="00987633"/>
    <w:rsid w:val="00992100"/>
    <w:rsid w:val="009B00D2"/>
    <w:rsid w:val="009C0180"/>
    <w:rsid w:val="009D4955"/>
    <w:rsid w:val="009D77F0"/>
    <w:rsid w:val="009F1F5E"/>
    <w:rsid w:val="009F4235"/>
    <w:rsid w:val="009F5E17"/>
    <w:rsid w:val="00A0227B"/>
    <w:rsid w:val="00A07183"/>
    <w:rsid w:val="00A115EA"/>
    <w:rsid w:val="00A244FE"/>
    <w:rsid w:val="00A30A77"/>
    <w:rsid w:val="00A4479B"/>
    <w:rsid w:val="00A458EF"/>
    <w:rsid w:val="00A53DD2"/>
    <w:rsid w:val="00A5643A"/>
    <w:rsid w:val="00A81799"/>
    <w:rsid w:val="00A830D1"/>
    <w:rsid w:val="00A94365"/>
    <w:rsid w:val="00AA1823"/>
    <w:rsid w:val="00AA3B53"/>
    <w:rsid w:val="00AA6F94"/>
    <w:rsid w:val="00AB3D83"/>
    <w:rsid w:val="00AE01B4"/>
    <w:rsid w:val="00AF0908"/>
    <w:rsid w:val="00B15600"/>
    <w:rsid w:val="00B175FF"/>
    <w:rsid w:val="00B27373"/>
    <w:rsid w:val="00B41FB8"/>
    <w:rsid w:val="00B4461B"/>
    <w:rsid w:val="00B72BCB"/>
    <w:rsid w:val="00B75502"/>
    <w:rsid w:val="00B80977"/>
    <w:rsid w:val="00B80DC3"/>
    <w:rsid w:val="00B87A76"/>
    <w:rsid w:val="00B95C7B"/>
    <w:rsid w:val="00B96A54"/>
    <w:rsid w:val="00BA200C"/>
    <w:rsid w:val="00BA65BA"/>
    <w:rsid w:val="00BD1DAC"/>
    <w:rsid w:val="00BE0CEA"/>
    <w:rsid w:val="00BE7309"/>
    <w:rsid w:val="00BF36DB"/>
    <w:rsid w:val="00C06816"/>
    <w:rsid w:val="00C068A1"/>
    <w:rsid w:val="00C159AB"/>
    <w:rsid w:val="00C35F18"/>
    <w:rsid w:val="00C3650F"/>
    <w:rsid w:val="00C46F80"/>
    <w:rsid w:val="00C6134C"/>
    <w:rsid w:val="00C62320"/>
    <w:rsid w:val="00C65F7D"/>
    <w:rsid w:val="00C66BAF"/>
    <w:rsid w:val="00C75865"/>
    <w:rsid w:val="00C82C96"/>
    <w:rsid w:val="00C833A0"/>
    <w:rsid w:val="00C91740"/>
    <w:rsid w:val="00CA0163"/>
    <w:rsid w:val="00CA23C5"/>
    <w:rsid w:val="00CB4750"/>
    <w:rsid w:val="00CD1450"/>
    <w:rsid w:val="00CD238A"/>
    <w:rsid w:val="00CD25E9"/>
    <w:rsid w:val="00CD7882"/>
    <w:rsid w:val="00CE0F1A"/>
    <w:rsid w:val="00CE4615"/>
    <w:rsid w:val="00CE6356"/>
    <w:rsid w:val="00CE7402"/>
    <w:rsid w:val="00CF58B0"/>
    <w:rsid w:val="00D06DCE"/>
    <w:rsid w:val="00D0777F"/>
    <w:rsid w:val="00D23700"/>
    <w:rsid w:val="00D34B05"/>
    <w:rsid w:val="00D4608E"/>
    <w:rsid w:val="00D52743"/>
    <w:rsid w:val="00D52A52"/>
    <w:rsid w:val="00D63C05"/>
    <w:rsid w:val="00D71F92"/>
    <w:rsid w:val="00D85D1B"/>
    <w:rsid w:val="00D8637F"/>
    <w:rsid w:val="00D87C92"/>
    <w:rsid w:val="00D9414A"/>
    <w:rsid w:val="00D9623D"/>
    <w:rsid w:val="00DA1897"/>
    <w:rsid w:val="00DB4229"/>
    <w:rsid w:val="00DC3B3C"/>
    <w:rsid w:val="00DC3B99"/>
    <w:rsid w:val="00DC5FE9"/>
    <w:rsid w:val="00DD7001"/>
    <w:rsid w:val="00DE42FB"/>
    <w:rsid w:val="00DF6404"/>
    <w:rsid w:val="00E1686B"/>
    <w:rsid w:val="00E21CFF"/>
    <w:rsid w:val="00E23490"/>
    <w:rsid w:val="00E31240"/>
    <w:rsid w:val="00E43DF8"/>
    <w:rsid w:val="00E52E57"/>
    <w:rsid w:val="00E6160D"/>
    <w:rsid w:val="00E6733C"/>
    <w:rsid w:val="00E76F98"/>
    <w:rsid w:val="00E80A33"/>
    <w:rsid w:val="00E926BE"/>
    <w:rsid w:val="00EA2AE0"/>
    <w:rsid w:val="00EA5E21"/>
    <w:rsid w:val="00EC1580"/>
    <w:rsid w:val="00EE580E"/>
    <w:rsid w:val="00EE7252"/>
    <w:rsid w:val="00EF3154"/>
    <w:rsid w:val="00EF7CF3"/>
    <w:rsid w:val="00F027ED"/>
    <w:rsid w:val="00F17EEF"/>
    <w:rsid w:val="00F210EA"/>
    <w:rsid w:val="00F26579"/>
    <w:rsid w:val="00F27ECC"/>
    <w:rsid w:val="00F360D4"/>
    <w:rsid w:val="00F40A3C"/>
    <w:rsid w:val="00F43391"/>
    <w:rsid w:val="00F436FF"/>
    <w:rsid w:val="00F5416F"/>
    <w:rsid w:val="00F60633"/>
    <w:rsid w:val="00F7761D"/>
    <w:rsid w:val="00F82E36"/>
    <w:rsid w:val="00F8456C"/>
    <w:rsid w:val="00F86708"/>
    <w:rsid w:val="00F874E5"/>
    <w:rsid w:val="00FA160E"/>
    <w:rsid w:val="00FA200C"/>
    <w:rsid w:val="00FA2582"/>
    <w:rsid w:val="00FB13C1"/>
    <w:rsid w:val="00FE0F90"/>
    <w:rsid w:val="00FE2518"/>
    <w:rsid w:val="00FE57FB"/>
    <w:rsid w:val="00FF4E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4354C"/>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1"/>
    <w:qFormat/>
    <w:rsid w:val="003C7F7B"/>
    <w:pPr>
      <w:widowControl w:val="0"/>
      <w:autoSpaceDE w:val="0"/>
      <w:autoSpaceDN w:val="0"/>
      <w:ind w:left="109"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paragraph" w:styleId="ListParagraph">
    <w:name w:val="List Paragraph"/>
    <w:basedOn w:val="Normal"/>
    <w:uiPriority w:val="34"/>
    <w:qFormat/>
    <w:rsid w:val="000977CC"/>
    <w:pPr>
      <w:widowControl w:val="0"/>
      <w:autoSpaceDE w:val="0"/>
      <w:autoSpaceDN w:val="0"/>
      <w:adjustRightInd w:val="0"/>
      <w:ind w:left="720"/>
      <w:contextualSpacing/>
    </w:pPr>
    <w:rPr>
      <w:sz w:val="20"/>
    </w:rPr>
  </w:style>
  <w:style w:type="paragraph" w:styleId="NormalWeb">
    <w:name w:val="Normal (Web)"/>
    <w:basedOn w:val="Normal"/>
    <w:uiPriority w:val="99"/>
    <w:unhideWhenUsed/>
    <w:rsid w:val="000530D2"/>
    <w:pPr>
      <w:spacing w:before="100" w:beforeAutospacing="1" w:after="100" w:afterAutospacing="1"/>
    </w:pPr>
    <w:rPr>
      <w:lang w:eastAsia="ko-KR"/>
    </w:rPr>
  </w:style>
  <w:style w:type="character" w:customStyle="1" w:styleId="Heading2Char">
    <w:name w:val="Heading 2 Char"/>
    <w:basedOn w:val="DefaultParagraphFont"/>
    <w:link w:val="Heading2"/>
    <w:uiPriority w:val="1"/>
    <w:rsid w:val="003C7F7B"/>
    <w:rPr>
      <w:sz w:val="24"/>
      <w:szCs w:val="24"/>
    </w:rPr>
  </w:style>
  <w:style w:type="character" w:styleId="CommentReference">
    <w:name w:val="annotation reference"/>
    <w:basedOn w:val="DefaultParagraphFont"/>
    <w:rsid w:val="00452737"/>
    <w:rPr>
      <w:sz w:val="16"/>
      <w:szCs w:val="16"/>
    </w:rPr>
  </w:style>
  <w:style w:type="paragraph" w:styleId="CommentText">
    <w:name w:val="annotation text"/>
    <w:basedOn w:val="Normal"/>
    <w:link w:val="CommentTextChar"/>
    <w:rsid w:val="00452737"/>
    <w:rPr>
      <w:sz w:val="20"/>
      <w:szCs w:val="20"/>
    </w:rPr>
  </w:style>
  <w:style w:type="character" w:customStyle="1" w:styleId="CommentTextChar">
    <w:name w:val="Comment Text Char"/>
    <w:basedOn w:val="DefaultParagraphFont"/>
    <w:link w:val="CommentText"/>
    <w:rsid w:val="00452737"/>
  </w:style>
  <w:style w:type="paragraph" w:styleId="CommentSubject">
    <w:name w:val="annotation subject"/>
    <w:basedOn w:val="CommentText"/>
    <w:next w:val="CommentText"/>
    <w:link w:val="CommentSubjectChar"/>
    <w:rsid w:val="00452737"/>
    <w:rPr>
      <w:b/>
      <w:bCs/>
    </w:rPr>
  </w:style>
  <w:style w:type="character" w:customStyle="1" w:styleId="CommentSubjectChar">
    <w:name w:val="Comment Subject Char"/>
    <w:basedOn w:val="CommentTextChar"/>
    <w:link w:val="CommentSubject"/>
    <w:rsid w:val="00452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238692">
      <w:bodyDiv w:val="1"/>
      <w:marLeft w:val="0"/>
      <w:marRight w:val="0"/>
      <w:marTop w:val="0"/>
      <w:marBottom w:val="0"/>
      <w:divBdr>
        <w:top w:val="none" w:sz="0" w:space="0" w:color="auto"/>
        <w:left w:val="none" w:sz="0" w:space="0" w:color="auto"/>
        <w:bottom w:val="none" w:sz="0" w:space="0" w:color="auto"/>
        <w:right w:val="none" w:sz="0" w:space="0" w:color="auto"/>
      </w:divBdr>
      <w:divsChild>
        <w:div w:id="443233665">
          <w:marLeft w:val="0"/>
          <w:marRight w:val="0"/>
          <w:marTop w:val="0"/>
          <w:marBottom w:val="0"/>
          <w:divBdr>
            <w:top w:val="none" w:sz="0" w:space="0" w:color="auto"/>
            <w:left w:val="none" w:sz="0" w:space="0" w:color="auto"/>
            <w:bottom w:val="none" w:sz="0" w:space="0" w:color="auto"/>
            <w:right w:val="none" w:sz="0" w:space="0" w:color="auto"/>
          </w:divBdr>
          <w:divsChild>
            <w:div w:id="1538002999">
              <w:marLeft w:val="0"/>
              <w:marRight w:val="0"/>
              <w:marTop w:val="0"/>
              <w:marBottom w:val="0"/>
              <w:divBdr>
                <w:top w:val="none" w:sz="0" w:space="0" w:color="auto"/>
                <w:left w:val="none" w:sz="0" w:space="0" w:color="auto"/>
                <w:bottom w:val="none" w:sz="0" w:space="0" w:color="auto"/>
                <w:right w:val="none" w:sz="0" w:space="0" w:color="auto"/>
              </w:divBdr>
              <w:divsChild>
                <w:div w:id="3181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87282">
      <w:bodyDiv w:val="1"/>
      <w:marLeft w:val="0"/>
      <w:marRight w:val="0"/>
      <w:marTop w:val="0"/>
      <w:marBottom w:val="0"/>
      <w:divBdr>
        <w:top w:val="none" w:sz="0" w:space="0" w:color="auto"/>
        <w:left w:val="none" w:sz="0" w:space="0" w:color="auto"/>
        <w:bottom w:val="none" w:sz="0" w:space="0" w:color="auto"/>
        <w:right w:val="none" w:sz="0" w:space="0" w:color="auto"/>
      </w:divBdr>
      <w:divsChild>
        <w:div w:id="118573926">
          <w:marLeft w:val="0"/>
          <w:marRight w:val="0"/>
          <w:marTop w:val="0"/>
          <w:marBottom w:val="0"/>
          <w:divBdr>
            <w:top w:val="none" w:sz="0" w:space="0" w:color="auto"/>
            <w:left w:val="none" w:sz="0" w:space="0" w:color="auto"/>
            <w:bottom w:val="none" w:sz="0" w:space="0" w:color="auto"/>
            <w:right w:val="none" w:sz="0" w:space="0" w:color="auto"/>
          </w:divBdr>
          <w:divsChild>
            <w:div w:id="356850326">
              <w:marLeft w:val="0"/>
              <w:marRight w:val="0"/>
              <w:marTop w:val="0"/>
              <w:marBottom w:val="0"/>
              <w:divBdr>
                <w:top w:val="none" w:sz="0" w:space="0" w:color="auto"/>
                <w:left w:val="none" w:sz="0" w:space="0" w:color="auto"/>
                <w:bottom w:val="none" w:sz="0" w:space="0" w:color="auto"/>
                <w:right w:val="none" w:sz="0" w:space="0" w:color="auto"/>
              </w:divBdr>
              <w:divsChild>
                <w:div w:id="1574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05671">
      <w:bodyDiv w:val="1"/>
      <w:marLeft w:val="0"/>
      <w:marRight w:val="0"/>
      <w:marTop w:val="0"/>
      <w:marBottom w:val="0"/>
      <w:divBdr>
        <w:top w:val="none" w:sz="0" w:space="0" w:color="auto"/>
        <w:left w:val="none" w:sz="0" w:space="0" w:color="auto"/>
        <w:bottom w:val="none" w:sz="0" w:space="0" w:color="auto"/>
        <w:right w:val="none" w:sz="0" w:space="0" w:color="auto"/>
      </w:divBdr>
      <w:divsChild>
        <w:div w:id="1851017659">
          <w:marLeft w:val="0"/>
          <w:marRight w:val="0"/>
          <w:marTop w:val="0"/>
          <w:marBottom w:val="0"/>
          <w:divBdr>
            <w:top w:val="none" w:sz="0" w:space="0" w:color="auto"/>
            <w:left w:val="none" w:sz="0" w:space="0" w:color="auto"/>
            <w:bottom w:val="none" w:sz="0" w:space="0" w:color="auto"/>
            <w:right w:val="none" w:sz="0" w:space="0" w:color="auto"/>
          </w:divBdr>
        </w:div>
      </w:divsChild>
    </w:div>
    <w:div w:id="980385080">
      <w:bodyDiv w:val="1"/>
      <w:marLeft w:val="0"/>
      <w:marRight w:val="0"/>
      <w:marTop w:val="0"/>
      <w:marBottom w:val="0"/>
      <w:divBdr>
        <w:top w:val="none" w:sz="0" w:space="0" w:color="auto"/>
        <w:left w:val="none" w:sz="0" w:space="0" w:color="auto"/>
        <w:bottom w:val="none" w:sz="0" w:space="0" w:color="auto"/>
        <w:right w:val="none" w:sz="0" w:space="0" w:color="auto"/>
      </w:divBdr>
      <w:divsChild>
        <w:div w:id="1059014422">
          <w:marLeft w:val="0"/>
          <w:marRight w:val="0"/>
          <w:marTop w:val="0"/>
          <w:marBottom w:val="0"/>
          <w:divBdr>
            <w:top w:val="none" w:sz="0" w:space="0" w:color="auto"/>
            <w:left w:val="none" w:sz="0" w:space="0" w:color="auto"/>
            <w:bottom w:val="none" w:sz="0" w:space="0" w:color="auto"/>
            <w:right w:val="none" w:sz="0" w:space="0" w:color="auto"/>
          </w:divBdr>
          <w:divsChild>
            <w:div w:id="1643657345">
              <w:marLeft w:val="0"/>
              <w:marRight w:val="0"/>
              <w:marTop w:val="0"/>
              <w:marBottom w:val="0"/>
              <w:divBdr>
                <w:top w:val="none" w:sz="0" w:space="0" w:color="auto"/>
                <w:left w:val="none" w:sz="0" w:space="0" w:color="auto"/>
                <w:bottom w:val="none" w:sz="0" w:space="0" w:color="auto"/>
                <w:right w:val="none" w:sz="0" w:space="0" w:color="auto"/>
              </w:divBdr>
              <w:divsChild>
                <w:div w:id="16153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doi.org/10.1002/jcad.12074" TargetMode="External"/><Relationship Id="rId18" Type="http://schemas.openxmlformats.org/officeDocument/2006/relationships/hyperlink" Target="https://doi.org/10.1002/j.1556-6678.2011.tb00087.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uburn.edu/studentpolicies" TargetMode="External"/><Relationship Id="rId7" Type="http://schemas.openxmlformats.org/officeDocument/2006/relationships/hyperlink" Target="mailto:jmm0079@auburn.edu" TargetMode="External"/><Relationship Id="rId12" Type="http://schemas.openxmlformats.org/officeDocument/2006/relationships/hyperlink" Target="https://doi.org/10.1002/j.1556-6678.2011.tb00091.x" TargetMode="External"/><Relationship Id="rId17" Type="http://schemas.openxmlformats.org/officeDocument/2006/relationships/hyperlink" Target="https://doi.org/10.1080/15566382.2024.236864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21501378.2021.1940118" TargetMode="External"/><Relationship Id="rId20" Type="http://schemas.openxmlformats.org/officeDocument/2006/relationships/hyperlink" Target="https://doi.org/10.1002/jcad.1236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cad.1236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5241/mtk.12.3.21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2/jgf2.736" TargetMode="External"/><Relationship Id="rId19" Type="http://schemas.openxmlformats.org/officeDocument/2006/relationships/hyperlink" Target="https://doi.org/10.1002/j.1556-6678.2011.tb00093.x" TargetMode="External"/><Relationship Id="rId4" Type="http://schemas.openxmlformats.org/officeDocument/2006/relationships/webSettings" Target="webSettings.xml"/><Relationship Id="rId9" Type="http://schemas.openxmlformats.org/officeDocument/2006/relationships/hyperlink" Target="https://doi.org/10.1002/jcad.12370" TargetMode="External"/><Relationship Id="rId14" Type="http://schemas.openxmlformats.org/officeDocument/2006/relationships/hyperlink" Target="https://doi.org/10.1002/j.1556-6678.2011.tb00092.x" TargetMode="External"/><Relationship Id="rId22" Type="http://schemas.openxmlformats.org/officeDocument/2006/relationships/hyperlink" Target="http://www.auburn.edu/studentpolicie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9</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20971</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3866729</vt:i4>
      </vt:variant>
      <vt:variant>
        <vt:i4>0</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Jinhee Park</cp:lastModifiedBy>
  <cp:revision>10</cp:revision>
  <cp:lastPrinted>2020-05-19T19:09:00Z</cp:lastPrinted>
  <dcterms:created xsi:type="dcterms:W3CDTF">2025-01-02T12:56:00Z</dcterms:created>
  <dcterms:modified xsi:type="dcterms:W3CDTF">2025-03-31T14:32:00Z</dcterms:modified>
</cp:coreProperties>
</file>