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5830" w14:textId="77777777" w:rsidR="007A7FF5" w:rsidRPr="00844F84" w:rsidRDefault="007A7FF5" w:rsidP="007A7FF5">
      <w:pPr>
        <w:pStyle w:val="Heading2"/>
        <w:spacing w:before="75"/>
        <w:ind w:left="180" w:right="-70"/>
        <w:jc w:val="center"/>
        <w:rPr>
          <w:sz w:val="22"/>
          <w:szCs w:val="22"/>
        </w:rPr>
      </w:pPr>
      <w:r w:rsidRPr="00844F84">
        <w:rPr>
          <w:w w:val="105"/>
          <w:sz w:val="22"/>
          <w:szCs w:val="22"/>
        </w:rPr>
        <w:t xml:space="preserve">AUBURN </w:t>
      </w:r>
      <w:r>
        <w:rPr>
          <w:w w:val="105"/>
          <w:sz w:val="22"/>
          <w:szCs w:val="22"/>
        </w:rPr>
        <w:t>U</w:t>
      </w:r>
      <w:r w:rsidRPr="00844F84">
        <w:rPr>
          <w:w w:val="105"/>
          <w:sz w:val="22"/>
          <w:szCs w:val="22"/>
        </w:rPr>
        <w:t>NIVERSIT</w:t>
      </w:r>
      <w:r>
        <w:rPr>
          <w:w w:val="105"/>
          <w:sz w:val="22"/>
          <w:szCs w:val="22"/>
        </w:rPr>
        <w:t>Y</w:t>
      </w:r>
    </w:p>
    <w:p w14:paraId="3641FE8F" w14:textId="77777777" w:rsidR="007A7FF5" w:rsidRDefault="007A7FF5" w:rsidP="007A7FF5">
      <w:pPr>
        <w:spacing w:before="12" w:line="247" w:lineRule="auto"/>
        <w:ind w:left="1260" w:hanging="990"/>
        <w:jc w:val="center"/>
        <w:rPr>
          <w:b/>
          <w:w w:val="105"/>
        </w:rPr>
      </w:pPr>
      <w:r w:rsidRPr="00844F84">
        <w:rPr>
          <w:b/>
          <w:w w:val="105"/>
        </w:rPr>
        <w:t>DEPARTMENT OF SPECIAL</w:t>
      </w:r>
      <w:r>
        <w:rPr>
          <w:b/>
          <w:w w:val="105"/>
        </w:rPr>
        <w:t xml:space="preserve"> EDUCATION, REHABILITATION, AND COUNSELING</w:t>
      </w:r>
    </w:p>
    <w:p w14:paraId="1CCF749D" w14:textId="77777777" w:rsidR="007A7FF5" w:rsidRPr="00844F84" w:rsidRDefault="007A7FF5" w:rsidP="007A7FF5">
      <w:pPr>
        <w:spacing w:before="12" w:line="247" w:lineRule="auto"/>
        <w:ind w:left="180" w:hanging="90"/>
        <w:jc w:val="center"/>
        <w:rPr>
          <w:b/>
        </w:rPr>
      </w:pPr>
      <w:r w:rsidRPr="00844F84">
        <w:rPr>
          <w:b/>
          <w:w w:val="105"/>
        </w:rPr>
        <w:t>SYLLABUS</w:t>
      </w:r>
    </w:p>
    <w:p w14:paraId="5DB97B82" w14:textId="77777777" w:rsidR="007A7FF5" w:rsidRPr="00844F84" w:rsidRDefault="007A7FF5" w:rsidP="007A7FF5">
      <w:pPr>
        <w:spacing w:before="5"/>
        <w:ind w:left="4083"/>
        <w:rPr>
          <w:b/>
        </w:rPr>
      </w:pPr>
      <w:r>
        <w:rPr>
          <w:b/>
          <w:w w:val="105"/>
        </w:rPr>
        <w:t>Summer Semester 2023</w:t>
      </w:r>
    </w:p>
    <w:p w14:paraId="2FC40737" w14:textId="77777777" w:rsidR="007A7FF5" w:rsidRPr="00844F84" w:rsidRDefault="007A7FF5" w:rsidP="007A7FF5">
      <w:pPr>
        <w:pStyle w:val="BodyText"/>
        <w:rPr>
          <w:b/>
          <w:sz w:val="22"/>
          <w:szCs w:val="22"/>
        </w:rPr>
      </w:pPr>
    </w:p>
    <w:p w14:paraId="0E558C6B" w14:textId="77777777" w:rsidR="007A7FF5" w:rsidRPr="00844F84" w:rsidRDefault="007A7FF5" w:rsidP="007A7FF5">
      <w:pPr>
        <w:pStyle w:val="BodyText"/>
        <w:spacing w:before="10"/>
        <w:rPr>
          <w:b/>
          <w:sz w:val="22"/>
          <w:szCs w:val="22"/>
        </w:rPr>
      </w:pPr>
    </w:p>
    <w:p w14:paraId="02F8AAA2" w14:textId="77777777" w:rsidR="007A7FF5" w:rsidRPr="00844F84" w:rsidRDefault="007A7FF5" w:rsidP="007A7FF5">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Pr>
          <w:b/>
          <w:w w:val="105"/>
        </w:rPr>
        <w:t xml:space="preserve">8910 – Teaching Practicum </w:t>
      </w:r>
    </w:p>
    <w:p w14:paraId="18B6C073" w14:textId="77777777" w:rsidR="007A7FF5" w:rsidRDefault="007A7FF5" w:rsidP="007A7FF5">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r>
      <w:r>
        <w:rPr>
          <w:b/>
          <w:w w:val="105"/>
        </w:rPr>
        <w:t xml:space="preserve">Teaching Practicum </w:t>
      </w:r>
      <w:r w:rsidRPr="00844F84">
        <w:rPr>
          <w:b/>
          <w:w w:val="102"/>
        </w:rPr>
        <w:t xml:space="preserve"> </w:t>
      </w:r>
    </w:p>
    <w:p w14:paraId="3601CD14" w14:textId="77777777" w:rsidR="007A7FF5" w:rsidRPr="00844F84" w:rsidRDefault="007A7FF5" w:rsidP="007A7FF5">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7E2545D0" w14:textId="77777777" w:rsidR="007A7FF5" w:rsidRPr="00844F84" w:rsidRDefault="007A7FF5" w:rsidP="007A7FF5">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76F43CB0" w14:textId="77777777" w:rsidR="007A7FF5" w:rsidRPr="00844F84" w:rsidRDefault="007A7FF5" w:rsidP="007A7FF5">
      <w:pPr>
        <w:tabs>
          <w:tab w:val="left" w:pos="2269"/>
        </w:tabs>
        <w:spacing w:before="13"/>
        <w:ind w:left="109"/>
      </w:pPr>
      <w:r w:rsidRPr="00844F84">
        <w:rPr>
          <w:b/>
          <w:w w:val="105"/>
        </w:rPr>
        <w:t>Corequisites:</w:t>
      </w:r>
      <w:r w:rsidRPr="00844F84">
        <w:rPr>
          <w:b/>
          <w:w w:val="105"/>
        </w:rPr>
        <w:tab/>
      </w:r>
      <w:r w:rsidRPr="00844F84">
        <w:rPr>
          <w:w w:val="105"/>
        </w:rPr>
        <w:t>None</w:t>
      </w:r>
    </w:p>
    <w:p w14:paraId="12C91D28" w14:textId="77777777" w:rsidR="007A7FF5" w:rsidRPr="00844F84" w:rsidRDefault="007A7FF5" w:rsidP="007A7FF5">
      <w:pPr>
        <w:pStyle w:val="BodyText"/>
        <w:spacing w:before="9"/>
        <w:rPr>
          <w:sz w:val="22"/>
          <w:szCs w:val="22"/>
        </w:rPr>
      </w:pPr>
    </w:p>
    <w:p w14:paraId="48704CB1" w14:textId="09AB67D2" w:rsidR="007A7FF5" w:rsidRPr="00844F84" w:rsidRDefault="007A7FF5" w:rsidP="007A7FF5">
      <w:pPr>
        <w:ind w:left="109"/>
      </w:pPr>
      <w:r w:rsidRPr="00844F84">
        <w:rPr>
          <w:b/>
          <w:w w:val="105"/>
        </w:rPr>
        <w:t xml:space="preserve">Date Syllabus Prepared:  </w:t>
      </w:r>
      <w:r>
        <w:rPr>
          <w:w w:val="105"/>
        </w:rPr>
        <w:t xml:space="preserve">August </w:t>
      </w:r>
      <w:r w:rsidRPr="00844F84">
        <w:rPr>
          <w:w w:val="105"/>
        </w:rPr>
        <w:t>2017</w:t>
      </w:r>
      <w:r>
        <w:rPr>
          <w:w w:val="105"/>
        </w:rPr>
        <w:t>, Revised August 2018, 2019, 2021, 2022,2023</w:t>
      </w:r>
      <w:r w:rsidR="007D7189">
        <w:rPr>
          <w:w w:val="105"/>
        </w:rPr>
        <w:t>, January 2025</w:t>
      </w:r>
      <w:r>
        <w:rPr>
          <w:w w:val="105"/>
        </w:rPr>
        <w:t xml:space="preserve"> </w:t>
      </w:r>
    </w:p>
    <w:p w14:paraId="131426A7" w14:textId="357109AD"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7D7189">
        <w:rPr>
          <w:w w:val="105"/>
          <w:sz w:val="22"/>
          <w:szCs w:val="22"/>
        </w:rPr>
        <w:t>Kevin White</w:t>
      </w:r>
      <w:r w:rsidR="00BA10AD">
        <w:rPr>
          <w:w w:val="105"/>
          <w:sz w:val="22"/>
          <w:szCs w:val="22"/>
        </w:rPr>
        <w:t>, Ph.D</w:t>
      </w:r>
      <w:r w:rsidR="00AD6BBE">
        <w:rPr>
          <w:w w:val="105"/>
          <w:sz w:val="22"/>
          <w:szCs w:val="22"/>
        </w:rPr>
        <w:t>.</w:t>
      </w:r>
      <w:r w:rsidR="007D7189">
        <w:rPr>
          <w:w w:val="105"/>
          <w:sz w:val="22"/>
          <w:szCs w:val="22"/>
        </w:rPr>
        <w:t>, LPC, CPCS, NCC</w:t>
      </w:r>
    </w:p>
    <w:p w14:paraId="071B9E8D" w14:textId="77777777"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14:paraId="499E3E72" w14:textId="0586FFBF"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w:t>
      </w:r>
      <w:r w:rsidR="007D7189">
        <w:rPr>
          <w:w w:val="105"/>
          <w:sz w:val="22"/>
          <w:szCs w:val="22"/>
        </w:rPr>
        <w:t>54</w:t>
      </w:r>
      <w:r w:rsidR="001634E3" w:rsidRPr="00844F84">
        <w:rPr>
          <w:w w:val="105"/>
          <w:sz w:val="22"/>
          <w:szCs w:val="22"/>
        </w:rPr>
        <w:t xml:space="preserve"> Haley Center</w:t>
      </w:r>
    </w:p>
    <w:p w14:paraId="41477FBF" w14:textId="6EFCA73D" w:rsidR="00DC5583" w:rsidRPr="00DC5583" w:rsidRDefault="001634E3">
      <w:pPr>
        <w:pStyle w:val="BodyText"/>
        <w:spacing w:before="13"/>
        <w:ind w:left="109"/>
        <w:rPr>
          <w:w w:val="105"/>
          <w:sz w:val="22"/>
          <w:szCs w:val="22"/>
        </w:rPr>
      </w:pPr>
      <w:r w:rsidRPr="00844F84">
        <w:rPr>
          <w:w w:val="105"/>
          <w:sz w:val="22"/>
          <w:szCs w:val="22"/>
        </w:rPr>
        <w:t>Office Hours: By appointment</w:t>
      </w:r>
    </w:p>
    <w:p w14:paraId="48B478F3" w14:textId="77777777" w:rsidR="00772BF1" w:rsidRPr="00844F84" w:rsidRDefault="00772BF1">
      <w:pPr>
        <w:pStyle w:val="BodyText"/>
        <w:spacing w:before="9"/>
        <w:rPr>
          <w:sz w:val="22"/>
          <w:szCs w:val="22"/>
        </w:rPr>
      </w:pPr>
    </w:p>
    <w:p w14:paraId="4E90E33C" w14:textId="597E0D8B" w:rsidR="00772BF1"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6C83077C" w14:textId="79C3233E" w:rsidR="00EA05A1" w:rsidRDefault="00EA05A1" w:rsidP="008F7745">
      <w:pPr>
        <w:pStyle w:val="Heading2"/>
        <w:spacing w:line="252" w:lineRule="auto"/>
        <w:ind w:left="0" w:right="8046"/>
        <w:rPr>
          <w:sz w:val="22"/>
          <w:szCs w:val="22"/>
        </w:rPr>
      </w:pPr>
    </w:p>
    <w:p w14:paraId="01F5AFDD" w14:textId="7E125EEA" w:rsidR="00EA05A1" w:rsidRDefault="00EA05A1" w:rsidP="00EA05A1">
      <w:pPr>
        <w:pStyle w:val="BodyText"/>
        <w:spacing w:line="244" w:lineRule="auto"/>
        <w:ind w:left="919" w:hanging="450"/>
        <w:rPr>
          <w:w w:val="105"/>
          <w:sz w:val="22"/>
          <w:szCs w:val="22"/>
        </w:rPr>
      </w:pPr>
      <w:r>
        <w:rPr>
          <w:w w:val="105"/>
          <w:sz w:val="22"/>
          <w:szCs w:val="22"/>
        </w:rPr>
        <w:t xml:space="preserve">Haddock, L. R &amp; Whitman, J. S. (2019). </w:t>
      </w:r>
      <w:r w:rsidRPr="00EA05A1">
        <w:rPr>
          <w:i/>
          <w:iCs/>
          <w:w w:val="105"/>
          <w:sz w:val="22"/>
          <w:szCs w:val="22"/>
        </w:rPr>
        <w:t>Preparing the educator in counselor education</w:t>
      </w:r>
      <w:r>
        <w:rPr>
          <w:w w:val="105"/>
          <w:sz w:val="22"/>
          <w:szCs w:val="22"/>
        </w:rPr>
        <w:t xml:space="preserve">. Routledge, New York, NY. </w:t>
      </w:r>
    </w:p>
    <w:p w14:paraId="21D02621" w14:textId="77777777" w:rsidR="0073608B" w:rsidRDefault="0073608B" w:rsidP="00EA05A1">
      <w:pPr>
        <w:pStyle w:val="BodyText"/>
        <w:spacing w:line="244" w:lineRule="auto"/>
        <w:ind w:left="919" w:hanging="450"/>
        <w:rPr>
          <w:w w:val="105"/>
          <w:sz w:val="22"/>
          <w:szCs w:val="22"/>
        </w:rPr>
      </w:pPr>
    </w:p>
    <w:p w14:paraId="5E39B517" w14:textId="2E1FEF58" w:rsidR="00EA05A1" w:rsidRDefault="00EA05A1" w:rsidP="00EA05A1">
      <w:pPr>
        <w:pStyle w:val="BodyText"/>
        <w:spacing w:line="244" w:lineRule="auto"/>
        <w:ind w:left="919" w:hanging="450"/>
        <w:rPr>
          <w:w w:val="105"/>
          <w:sz w:val="22"/>
          <w:szCs w:val="22"/>
        </w:rPr>
      </w:pPr>
      <w:r w:rsidRPr="00197C21">
        <w:rPr>
          <w:w w:val="105"/>
          <w:sz w:val="22"/>
          <w:szCs w:val="22"/>
        </w:rPr>
        <w:t xml:space="preserve">Sue, D. W. (2016). </w:t>
      </w:r>
      <w:r w:rsidRPr="00EA05A1">
        <w:rPr>
          <w:i/>
          <w:iCs/>
          <w:w w:val="105"/>
          <w:sz w:val="22"/>
          <w:szCs w:val="22"/>
        </w:rPr>
        <w:t>Race talk and the conspiracy of silence: Understanding and facilitating difficult dialogues on race</w:t>
      </w:r>
      <w:r>
        <w:rPr>
          <w:w w:val="105"/>
          <w:sz w:val="22"/>
          <w:szCs w:val="22"/>
        </w:rPr>
        <w:t>. Wiley, Hoboken, NJ.</w:t>
      </w:r>
    </w:p>
    <w:p w14:paraId="1A2DDF5C" w14:textId="77777777" w:rsidR="00C669CF" w:rsidRDefault="00C669CF" w:rsidP="00EA05A1">
      <w:pPr>
        <w:pStyle w:val="BodyText"/>
        <w:spacing w:line="244" w:lineRule="auto"/>
        <w:ind w:left="919" w:hanging="450"/>
        <w:rPr>
          <w:w w:val="105"/>
          <w:sz w:val="22"/>
          <w:szCs w:val="22"/>
        </w:rPr>
      </w:pPr>
    </w:p>
    <w:p w14:paraId="18A286F4" w14:textId="77777777" w:rsidR="00C669CF" w:rsidRDefault="00C669CF" w:rsidP="00C669CF">
      <w:pPr>
        <w:pStyle w:val="BodyText"/>
        <w:spacing w:line="244" w:lineRule="auto"/>
        <w:ind w:left="919" w:hanging="450"/>
        <w:rPr>
          <w:w w:val="105"/>
          <w:sz w:val="22"/>
          <w:szCs w:val="22"/>
        </w:rPr>
      </w:pPr>
      <w:r>
        <w:rPr>
          <w:w w:val="105"/>
          <w:sz w:val="22"/>
          <w:szCs w:val="22"/>
        </w:rPr>
        <w:t xml:space="preserve">Nilson, L. B. &amp; Goodson, L. A. (2017). </w:t>
      </w:r>
      <w:r w:rsidRPr="0073608B">
        <w:rPr>
          <w:i/>
          <w:iCs/>
          <w:w w:val="105"/>
          <w:sz w:val="22"/>
          <w:szCs w:val="22"/>
        </w:rPr>
        <w:t>Online teaching at its best: Merging instructional design with teaching and learning research</w:t>
      </w:r>
      <w:r>
        <w:rPr>
          <w:w w:val="105"/>
          <w:sz w:val="22"/>
          <w:szCs w:val="22"/>
        </w:rPr>
        <w:t>. Jossey-Bass, San Francisco, CA.</w:t>
      </w:r>
    </w:p>
    <w:p w14:paraId="23A95513" w14:textId="77777777" w:rsidR="0073608B" w:rsidRDefault="0073608B" w:rsidP="00EA05A1">
      <w:pPr>
        <w:pStyle w:val="BodyText"/>
        <w:spacing w:line="244" w:lineRule="auto"/>
        <w:ind w:left="919" w:hanging="450"/>
        <w:rPr>
          <w:w w:val="105"/>
          <w:sz w:val="22"/>
          <w:szCs w:val="22"/>
        </w:rPr>
      </w:pPr>
    </w:p>
    <w:p w14:paraId="2010C1EC" w14:textId="0DAD33EA" w:rsidR="0073608B" w:rsidRPr="00DC5583" w:rsidRDefault="001F619F" w:rsidP="00DC5583">
      <w:pPr>
        <w:pStyle w:val="Heading2"/>
        <w:rPr>
          <w:w w:val="105"/>
          <w:sz w:val="22"/>
          <w:szCs w:val="22"/>
        </w:rPr>
      </w:pPr>
      <w:r w:rsidRPr="00844F84">
        <w:rPr>
          <w:w w:val="105"/>
          <w:sz w:val="22"/>
          <w:szCs w:val="22"/>
        </w:rPr>
        <w:t>Recommended:</w:t>
      </w:r>
    </w:p>
    <w:p w14:paraId="0A0AAA54" w14:textId="77777777" w:rsidR="00D61376" w:rsidRDefault="00D61376" w:rsidP="00D61376">
      <w:pPr>
        <w:pStyle w:val="BodyText"/>
        <w:spacing w:line="244" w:lineRule="auto"/>
        <w:ind w:left="919" w:hanging="450"/>
        <w:rPr>
          <w:w w:val="105"/>
          <w:sz w:val="22"/>
          <w:szCs w:val="22"/>
        </w:rPr>
      </w:pPr>
    </w:p>
    <w:p w14:paraId="56350E77" w14:textId="77777777" w:rsidR="00D61376" w:rsidRDefault="00D61376" w:rsidP="00D61376">
      <w:pPr>
        <w:pStyle w:val="BodyText"/>
        <w:spacing w:line="244" w:lineRule="auto"/>
        <w:ind w:left="919" w:hanging="450"/>
        <w:rPr>
          <w:w w:val="105"/>
          <w:sz w:val="22"/>
          <w:szCs w:val="22"/>
        </w:rPr>
      </w:pPr>
      <w:r>
        <w:rPr>
          <w:w w:val="105"/>
          <w:sz w:val="22"/>
          <w:szCs w:val="22"/>
        </w:rPr>
        <w:t>Boettcher, J. V. &amp; Conrad, R. (2016, 2</w:t>
      </w:r>
      <w:r w:rsidRPr="0073608B">
        <w:rPr>
          <w:w w:val="105"/>
          <w:sz w:val="22"/>
          <w:szCs w:val="22"/>
          <w:vertAlign w:val="superscript"/>
        </w:rPr>
        <w:t>nd</w:t>
      </w:r>
      <w:r>
        <w:rPr>
          <w:w w:val="105"/>
          <w:sz w:val="22"/>
          <w:szCs w:val="22"/>
        </w:rPr>
        <w:t xml:space="preserve"> Ed.). </w:t>
      </w:r>
      <w:r w:rsidRPr="0073608B">
        <w:rPr>
          <w:i/>
          <w:iCs/>
          <w:w w:val="105"/>
          <w:sz w:val="22"/>
          <w:szCs w:val="22"/>
        </w:rPr>
        <w:t>The online teaching survival guide: Simple and practical pedagogical tips</w:t>
      </w:r>
      <w:r>
        <w:rPr>
          <w:w w:val="105"/>
          <w:sz w:val="22"/>
          <w:szCs w:val="22"/>
        </w:rPr>
        <w:t>. Jossey-Bass, San Francisco, CA.</w:t>
      </w:r>
    </w:p>
    <w:p w14:paraId="4C78BCAD" w14:textId="77777777" w:rsidR="00D61376" w:rsidRDefault="00D61376" w:rsidP="00D61376">
      <w:pPr>
        <w:pStyle w:val="BodyText"/>
        <w:spacing w:line="244" w:lineRule="auto"/>
        <w:ind w:left="919" w:hanging="450"/>
        <w:rPr>
          <w:w w:val="105"/>
        </w:rPr>
      </w:pPr>
    </w:p>
    <w:p w14:paraId="1397EF7E" w14:textId="05E3BFFC" w:rsidR="0073608B" w:rsidRDefault="0073608B" w:rsidP="0073608B">
      <w:pPr>
        <w:spacing w:before="13" w:line="247" w:lineRule="auto"/>
        <w:ind w:left="919" w:hanging="450"/>
        <w:rPr>
          <w:color w:val="262626"/>
          <w:w w:val="105"/>
        </w:rPr>
      </w:pPr>
      <w:r>
        <w:rPr>
          <w:color w:val="262626"/>
          <w:w w:val="105"/>
        </w:rPr>
        <w:t xml:space="preserve">Okech, J. A. &amp; Rubel, D. J. (2019). </w:t>
      </w:r>
      <w:r w:rsidRPr="0073608B">
        <w:rPr>
          <w:i/>
          <w:iCs/>
          <w:color w:val="262626"/>
          <w:w w:val="105"/>
        </w:rPr>
        <w:t>Counselor education in the 21</w:t>
      </w:r>
      <w:r w:rsidRPr="0073608B">
        <w:rPr>
          <w:i/>
          <w:iCs/>
          <w:color w:val="262626"/>
          <w:w w:val="105"/>
          <w:vertAlign w:val="superscript"/>
        </w:rPr>
        <w:t>st</w:t>
      </w:r>
      <w:r w:rsidRPr="0073608B">
        <w:rPr>
          <w:i/>
          <w:iCs/>
          <w:color w:val="262626"/>
          <w:w w:val="105"/>
        </w:rPr>
        <w:t xml:space="preserve"> century</w:t>
      </w:r>
      <w:r>
        <w:rPr>
          <w:color w:val="262626"/>
          <w:w w:val="105"/>
        </w:rPr>
        <w:t>. ACA, Alexandria, VA.</w:t>
      </w:r>
    </w:p>
    <w:p w14:paraId="0D48D6CE" w14:textId="77777777" w:rsidR="0073608B" w:rsidRDefault="0073608B" w:rsidP="0073608B">
      <w:pPr>
        <w:spacing w:before="13" w:line="247" w:lineRule="auto"/>
        <w:ind w:left="919" w:hanging="450"/>
        <w:rPr>
          <w:color w:val="262626"/>
          <w:w w:val="105"/>
        </w:rPr>
      </w:pPr>
    </w:p>
    <w:p w14:paraId="6DA5CBD6" w14:textId="31111CC2" w:rsidR="0073608B" w:rsidRDefault="0073608B" w:rsidP="0073608B">
      <w:pPr>
        <w:spacing w:before="13" w:line="247" w:lineRule="auto"/>
        <w:ind w:left="919" w:hanging="450"/>
        <w:rPr>
          <w:w w:val="105"/>
        </w:rPr>
      </w:pPr>
      <w:r w:rsidRPr="0073608B">
        <w:rPr>
          <w:w w:val="105"/>
        </w:rPr>
        <w:t xml:space="preserve">Svinicki, M. D. &amp; </w:t>
      </w:r>
      <w:proofErr w:type="spellStart"/>
      <w:r w:rsidRPr="0073608B">
        <w:rPr>
          <w:w w:val="105"/>
        </w:rPr>
        <w:t>McKeachie</w:t>
      </w:r>
      <w:proofErr w:type="spellEnd"/>
      <w:r w:rsidRPr="0073608B">
        <w:rPr>
          <w:w w:val="105"/>
        </w:rPr>
        <w:t>, W. J. (2013, 14</w:t>
      </w:r>
      <w:r w:rsidRPr="0073608B">
        <w:rPr>
          <w:w w:val="105"/>
          <w:vertAlign w:val="superscript"/>
        </w:rPr>
        <w:t>th</w:t>
      </w:r>
      <w:r w:rsidRPr="0073608B">
        <w:rPr>
          <w:w w:val="105"/>
        </w:rPr>
        <w:t xml:space="preserve"> Ed.). </w:t>
      </w:r>
      <w:proofErr w:type="spellStart"/>
      <w:r w:rsidRPr="0073608B">
        <w:rPr>
          <w:i/>
          <w:iCs/>
          <w:w w:val="105"/>
        </w:rPr>
        <w:t>McKeachie’s</w:t>
      </w:r>
      <w:proofErr w:type="spellEnd"/>
      <w:r w:rsidRPr="0073608B">
        <w:rPr>
          <w:i/>
          <w:iCs/>
          <w:w w:val="105"/>
        </w:rPr>
        <w:t xml:space="preserve"> teaching tips</w:t>
      </w:r>
      <w:r w:rsidRPr="0073608B">
        <w:rPr>
          <w:w w:val="105"/>
        </w:rPr>
        <w:t xml:space="preserve">. </w:t>
      </w:r>
      <w:proofErr w:type="gramStart"/>
      <w:r w:rsidRPr="0073608B">
        <w:rPr>
          <w:w w:val="105"/>
        </w:rPr>
        <w:t xml:space="preserve">Wadsworth,   </w:t>
      </w:r>
      <w:proofErr w:type="gramEnd"/>
      <w:r w:rsidRPr="0073608B">
        <w:rPr>
          <w:w w:val="105"/>
        </w:rPr>
        <w:t xml:space="preserve"> Belmont, CA.  </w:t>
      </w:r>
    </w:p>
    <w:p w14:paraId="7888FDCA" w14:textId="77777777" w:rsidR="00D61376" w:rsidRDefault="00D61376" w:rsidP="0073608B">
      <w:pPr>
        <w:spacing w:before="13" w:line="247" w:lineRule="auto"/>
        <w:ind w:left="919" w:hanging="450"/>
        <w:rPr>
          <w:w w:val="105"/>
        </w:rPr>
      </w:pPr>
    </w:p>
    <w:p w14:paraId="5087726F" w14:textId="4EEB23B2" w:rsidR="0073608B" w:rsidRPr="0073608B" w:rsidRDefault="00D61376" w:rsidP="00D61376">
      <w:pPr>
        <w:spacing w:before="13" w:line="247" w:lineRule="auto"/>
        <w:ind w:left="919" w:hanging="450"/>
        <w:rPr>
          <w:color w:val="262626"/>
          <w:w w:val="105"/>
        </w:rPr>
      </w:pPr>
      <w:r>
        <w:rPr>
          <w:w w:val="105"/>
        </w:rPr>
        <w:t xml:space="preserve">Lang, J. M. (2016). </w:t>
      </w:r>
      <w:r w:rsidRPr="00D61376">
        <w:rPr>
          <w:i/>
          <w:iCs/>
          <w:w w:val="105"/>
        </w:rPr>
        <w:t>Small teaching: Everyday lessons from the science of learning</w:t>
      </w:r>
      <w:r>
        <w:rPr>
          <w:w w:val="105"/>
        </w:rPr>
        <w:t>. Jossey-Bass, San Francisco, CA.</w:t>
      </w:r>
    </w:p>
    <w:p w14:paraId="2DA0C037" w14:textId="77777777" w:rsidR="00772BF1" w:rsidRPr="0073608B" w:rsidRDefault="00772BF1">
      <w:pPr>
        <w:pStyle w:val="BodyText"/>
        <w:spacing w:before="7"/>
        <w:rPr>
          <w:sz w:val="22"/>
          <w:szCs w:val="22"/>
        </w:rPr>
      </w:pPr>
    </w:p>
    <w:p w14:paraId="0AFABDAC" w14:textId="3C329A57" w:rsidR="00772BF1" w:rsidRPr="00197C21" w:rsidRDefault="001634E3">
      <w:pPr>
        <w:pStyle w:val="Heading2"/>
        <w:rPr>
          <w:w w:val="105"/>
          <w:sz w:val="22"/>
          <w:szCs w:val="22"/>
        </w:rPr>
      </w:pPr>
      <w:r w:rsidRPr="00197C21">
        <w:rPr>
          <w:w w:val="105"/>
          <w:sz w:val="22"/>
          <w:szCs w:val="22"/>
        </w:rPr>
        <w:t xml:space="preserve">Course </w:t>
      </w:r>
      <w:r w:rsidR="00DC5583" w:rsidRPr="00197C21">
        <w:rPr>
          <w:w w:val="105"/>
          <w:sz w:val="22"/>
          <w:szCs w:val="22"/>
        </w:rPr>
        <w:t>Description:</w:t>
      </w:r>
    </w:p>
    <w:p w14:paraId="585A3F01" w14:textId="77777777" w:rsidR="008F7745" w:rsidRPr="00197C21" w:rsidRDefault="008F7745">
      <w:pPr>
        <w:pStyle w:val="Heading2"/>
        <w:rPr>
          <w:sz w:val="22"/>
          <w:szCs w:val="22"/>
        </w:rPr>
      </w:pPr>
    </w:p>
    <w:p w14:paraId="504B3218" w14:textId="3F09EF57" w:rsidR="00772BF1" w:rsidRPr="00844F84" w:rsidRDefault="001634E3">
      <w:pPr>
        <w:pStyle w:val="BodyText"/>
        <w:spacing w:before="12" w:line="252" w:lineRule="auto"/>
        <w:ind w:left="109" w:right="4"/>
        <w:rPr>
          <w:sz w:val="22"/>
          <w:szCs w:val="22"/>
        </w:rPr>
      </w:pPr>
      <w:r w:rsidRPr="00844F84">
        <w:rPr>
          <w:w w:val="105"/>
          <w:sz w:val="22"/>
          <w:szCs w:val="22"/>
        </w:rPr>
        <w:t xml:space="preserve">Advanced preparation in counselor education </w:t>
      </w:r>
      <w:r w:rsidR="00D61376">
        <w:rPr>
          <w:w w:val="105"/>
          <w:sz w:val="22"/>
          <w:szCs w:val="22"/>
        </w:rPr>
        <w:t>teaching with a specific focus on the application of learning theories and approaches, engaging in course development, evaluation in teaching and teaching methodologies for in-person and online instruction</w:t>
      </w:r>
      <w:r w:rsidR="008F7745">
        <w:rPr>
          <w:w w:val="105"/>
          <w:sz w:val="22"/>
          <w:szCs w:val="22"/>
        </w:rPr>
        <w:t xml:space="preserve">.   The course also </w:t>
      </w:r>
      <w:r w:rsidR="00D61376">
        <w:rPr>
          <w:w w:val="105"/>
          <w:sz w:val="22"/>
          <w:szCs w:val="22"/>
        </w:rPr>
        <w:t>address</w:t>
      </w:r>
      <w:r w:rsidR="008F7745">
        <w:rPr>
          <w:w w:val="105"/>
          <w:sz w:val="22"/>
          <w:szCs w:val="22"/>
        </w:rPr>
        <w:t>es</w:t>
      </w:r>
      <w:r w:rsidR="00D61376">
        <w:rPr>
          <w:w w:val="105"/>
          <w:sz w:val="22"/>
          <w:szCs w:val="22"/>
        </w:rPr>
        <w:t xml:space="preserve"> issues of ethics, accreditation, professional standards and integration of diversity, social justice</w:t>
      </w:r>
      <w:r w:rsidR="008F7745">
        <w:rPr>
          <w:w w:val="105"/>
          <w:sz w:val="22"/>
          <w:szCs w:val="22"/>
        </w:rPr>
        <w:t>,</w:t>
      </w:r>
      <w:r w:rsidR="00D61376">
        <w:rPr>
          <w:w w:val="105"/>
          <w:sz w:val="22"/>
          <w:szCs w:val="22"/>
        </w:rPr>
        <w:t xml:space="preserve"> and advocacy.  </w:t>
      </w:r>
    </w:p>
    <w:p w14:paraId="6FCDAEEA"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588D9F81" w14:textId="4ADD682A" w:rsidR="00C93F48" w:rsidRPr="00E5688A" w:rsidRDefault="00C93F48" w:rsidP="00C93F48">
      <w:pPr>
        <w:pStyle w:val="Heading2"/>
        <w:ind w:left="0"/>
        <w:rPr>
          <w:w w:val="105"/>
          <w:sz w:val="22"/>
          <w:szCs w:val="22"/>
          <w:u w:val="single"/>
        </w:rPr>
      </w:pPr>
      <w:r>
        <w:rPr>
          <w:w w:val="105"/>
          <w:sz w:val="22"/>
          <w:szCs w:val="22"/>
        </w:rPr>
        <w:lastRenderedPageBreak/>
        <w:tab/>
      </w:r>
      <w:r w:rsidRPr="00E5688A">
        <w:rPr>
          <w:w w:val="105"/>
          <w:sz w:val="22"/>
          <w:szCs w:val="22"/>
          <w:u w:val="single"/>
        </w:rPr>
        <w:t xml:space="preserve">Teaching Practicum Placement </w:t>
      </w:r>
    </w:p>
    <w:p w14:paraId="4C2CEF87" w14:textId="77777777" w:rsidR="00C93F48" w:rsidRDefault="00C93F48" w:rsidP="00C93F48">
      <w:pPr>
        <w:pStyle w:val="Heading2"/>
        <w:ind w:left="0"/>
        <w:rPr>
          <w:w w:val="105"/>
          <w:sz w:val="22"/>
          <w:szCs w:val="22"/>
        </w:rPr>
      </w:pPr>
    </w:p>
    <w:p w14:paraId="72EDFBCF" w14:textId="7E3BECA7" w:rsidR="00C93F48" w:rsidRDefault="00C93F48" w:rsidP="00C93F48">
      <w:pPr>
        <w:pStyle w:val="Heading2"/>
        <w:numPr>
          <w:ilvl w:val="0"/>
          <w:numId w:val="17"/>
        </w:numPr>
        <w:rPr>
          <w:b w:val="0"/>
          <w:bCs w:val="0"/>
          <w:w w:val="105"/>
          <w:sz w:val="22"/>
          <w:szCs w:val="22"/>
        </w:rPr>
      </w:pPr>
      <w:r w:rsidRPr="00C93F48">
        <w:rPr>
          <w:b w:val="0"/>
          <w:bCs w:val="0"/>
          <w:w w:val="105"/>
          <w:sz w:val="22"/>
          <w:szCs w:val="22"/>
        </w:rPr>
        <w:t xml:space="preserve">This practicum experience is </w:t>
      </w:r>
      <w:r w:rsidR="006B3B69">
        <w:rPr>
          <w:b w:val="0"/>
          <w:bCs w:val="0"/>
          <w:w w:val="105"/>
          <w:sz w:val="22"/>
          <w:szCs w:val="22"/>
        </w:rPr>
        <w:t>supervised by the Instructor of COUN 8910 Teaching Practicum (Group Supervisor).</w:t>
      </w:r>
    </w:p>
    <w:p w14:paraId="0E2DA3A4" w14:textId="1221664F" w:rsidR="006B3B69" w:rsidRPr="00C93F48" w:rsidRDefault="006B3B69" w:rsidP="00C93F48">
      <w:pPr>
        <w:pStyle w:val="Heading2"/>
        <w:numPr>
          <w:ilvl w:val="0"/>
          <w:numId w:val="17"/>
        </w:numPr>
        <w:rPr>
          <w:b w:val="0"/>
          <w:bCs w:val="0"/>
          <w:w w:val="105"/>
          <w:sz w:val="22"/>
          <w:szCs w:val="22"/>
        </w:rPr>
      </w:pPr>
      <w:r>
        <w:rPr>
          <w:b w:val="0"/>
          <w:bCs w:val="0"/>
          <w:w w:val="105"/>
          <w:sz w:val="22"/>
          <w:szCs w:val="22"/>
        </w:rPr>
        <w:t xml:space="preserve">Students will work with the CED Program Coordinator prior to the semester of placement in Teaching Practicum to coordinate placements. </w:t>
      </w:r>
    </w:p>
    <w:p w14:paraId="612B3C31" w14:textId="61B7466D" w:rsidR="00C93F48" w:rsidRDefault="00C93F48" w:rsidP="00C93F48">
      <w:pPr>
        <w:pStyle w:val="Heading2"/>
        <w:numPr>
          <w:ilvl w:val="0"/>
          <w:numId w:val="17"/>
        </w:numPr>
        <w:rPr>
          <w:b w:val="0"/>
          <w:bCs w:val="0"/>
          <w:w w:val="105"/>
          <w:sz w:val="22"/>
          <w:szCs w:val="22"/>
        </w:rPr>
      </w:pPr>
      <w:r w:rsidRPr="00C93F48">
        <w:rPr>
          <w:b w:val="0"/>
          <w:bCs w:val="0"/>
          <w:w w:val="105"/>
          <w:sz w:val="22"/>
          <w:szCs w:val="22"/>
        </w:rPr>
        <w:t xml:space="preserve">The student is required </w:t>
      </w:r>
      <w:r w:rsidR="00C44A67">
        <w:rPr>
          <w:b w:val="0"/>
          <w:bCs w:val="0"/>
          <w:w w:val="105"/>
          <w:sz w:val="22"/>
          <w:szCs w:val="22"/>
        </w:rPr>
        <w:t>to contact the Course Instructor</w:t>
      </w:r>
      <w:r w:rsidR="006B3B69">
        <w:rPr>
          <w:b w:val="0"/>
          <w:bCs w:val="0"/>
          <w:w w:val="105"/>
          <w:sz w:val="22"/>
          <w:szCs w:val="22"/>
        </w:rPr>
        <w:t xml:space="preserve"> for the course they are assigned</w:t>
      </w:r>
      <w:r w:rsidR="00C44A67">
        <w:rPr>
          <w:b w:val="0"/>
          <w:bCs w:val="0"/>
          <w:w w:val="105"/>
          <w:sz w:val="22"/>
          <w:szCs w:val="22"/>
        </w:rPr>
        <w:t>.  This should be done</w:t>
      </w:r>
      <w:r w:rsidR="006B3B69">
        <w:rPr>
          <w:b w:val="0"/>
          <w:bCs w:val="0"/>
          <w:w w:val="105"/>
          <w:sz w:val="22"/>
          <w:szCs w:val="22"/>
        </w:rPr>
        <w:t xml:space="preserve"> </w:t>
      </w:r>
      <w:r w:rsidRPr="00C93F48">
        <w:rPr>
          <w:b w:val="0"/>
          <w:bCs w:val="0"/>
          <w:w w:val="105"/>
          <w:sz w:val="22"/>
          <w:szCs w:val="22"/>
        </w:rPr>
        <w:t xml:space="preserve">the semester </w:t>
      </w:r>
      <w:r w:rsidR="00E5688A">
        <w:rPr>
          <w:b w:val="0"/>
          <w:bCs w:val="0"/>
          <w:w w:val="105"/>
          <w:sz w:val="22"/>
          <w:szCs w:val="22"/>
        </w:rPr>
        <w:t xml:space="preserve">prior to starting the </w:t>
      </w:r>
      <w:r w:rsidR="00E5688A" w:rsidRPr="00C93F48">
        <w:rPr>
          <w:b w:val="0"/>
          <w:bCs w:val="0"/>
          <w:w w:val="105"/>
          <w:sz w:val="22"/>
          <w:szCs w:val="22"/>
        </w:rPr>
        <w:t>teaching</w:t>
      </w:r>
      <w:r w:rsidRPr="00C93F48">
        <w:rPr>
          <w:b w:val="0"/>
          <w:bCs w:val="0"/>
          <w:w w:val="105"/>
          <w:sz w:val="22"/>
          <w:szCs w:val="22"/>
        </w:rPr>
        <w:t xml:space="preserve"> practicum</w:t>
      </w:r>
      <w:r w:rsidR="00C44A67">
        <w:rPr>
          <w:b w:val="0"/>
          <w:bCs w:val="0"/>
          <w:w w:val="105"/>
          <w:sz w:val="22"/>
          <w:szCs w:val="22"/>
        </w:rPr>
        <w:t xml:space="preserve">.  This discussion will include </w:t>
      </w:r>
      <w:r w:rsidR="006B3B69">
        <w:rPr>
          <w:b w:val="0"/>
          <w:bCs w:val="0"/>
          <w:w w:val="105"/>
          <w:sz w:val="22"/>
          <w:szCs w:val="22"/>
        </w:rPr>
        <w:t>teaching experiences and scheduling the required teaching demonstrations</w:t>
      </w:r>
      <w:r w:rsidRPr="00C93F48">
        <w:rPr>
          <w:b w:val="0"/>
          <w:bCs w:val="0"/>
          <w:w w:val="105"/>
          <w:sz w:val="22"/>
          <w:szCs w:val="22"/>
        </w:rPr>
        <w:t xml:space="preserve">.   </w:t>
      </w:r>
    </w:p>
    <w:p w14:paraId="36DAC8DE" w14:textId="6999ECE1" w:rsidR="00C478B5" w:rsidRPr="00C93F48" w:rsidRDefault="006B3B69" w:rsidP="00C93F48">
      <w:pPr>
        <w:pStyle w:val="Heading2"/>
        <w:numPr>
          <w:ilvl w:val="0"/>
          <w:numId w:val="17"/>
        </w:numPr>
        <w:rPr>
          <w:b w:val="0"/>
          <w:bCs w:val="0"/>
          <w:w w:val="105"/>
          <w:sz w:val="22"/>
          <w:szCs w:val="22"/>
        </w:rPr>
      </w:pPr>
      <w:r>
        <w:rPr>
          <w:b w:val="0"/>
          <w:bCs w:val="0"/>
          <w:w w:val="105"/>
          <w:sz w:val="22"/>
          <w:szCs w:val="22"/>
        </w:rPr>
        <w:t xml:space="preserve">The student will have group supervision sessions via a distance delivery method (i.e., Canvas and Zoom) during the teaching practicum experience. </w:t>
      </w:r>
    </w:p>
    <w:p w14:paraId="5C663860" w14:textId="77777777" w:rsidR="00C93F48" w:rsidRDefault="00C93F48">
      <w:pPr>
        <w:pStyle w:val="Heading2"/>
        <w:rPr>
          <w:w w:val="105"/>
          <w:sz w:val="22"/>
          <w:szCs w:val="22"/>
        </w:rPr>
      </w:pPr>
    </w:p>
    <w:p w14:paraId="40BC2BF0" w14:textId="72FFDA4A" w:rsidR="00772BF1" w:rsidRPr="00844F84" w:rsidRDefault="001634E3">
      <w:pPr>
        <w:pStyle w:val="Heading2"/>
        <w:rPr>
          <w:sz w:val="22"/>
          <w:szCs w:val="22"/>
        </w:rPr>
      </w:pPr>
      <w:r w:rsidRPr="00844F84">
        <w:rPr>
          <w:w w:val="105"/>
          <w:sz w:val="22"/>
          <w:szCs w:val="22"/>
        </w:rPr>
        <w:t>Course Objectives:</w:t>
      </w:r>
    </w:p>
    <w:p w14:paraId="41328B55" w14:textId="77777777" w:rsidR="00A14461" w:rsidRDefault="001634E3" w:rsidP="00A14461">
      <w:pPr>
        <w:pStyle w:val="BodyText"/>
        <w:spacing w:before="12" w:line="247" w:lineRule="auto"/>
        <w:ind w:left="784" w:right="2019" w:hanging="675"/>
        <w:rPr>
          <w:w w:val="105"/>
          <w:sz w:val="22"/>
          <w:szCs w:val="22"/>
        </w:rPr>
      </w:pPr>
      <w:r w:rsidRPr="00844F84">
        <w:rPr>
          <w:w w:val="105"/>
          <w:sz w:val="22"/>
          <w:szCs w:val="22"/>
        </w:rPr>
        <w:t>Upon completion of this course, students will gain knowledge and skills relate</w:t>
      </w:r>
      <w:r w:rsidR="00A14461">
        <w:rPr>
          <w:w w:val="105"/>
          <w:sz w:val="22"/>
          <w:szCs w:val="22"/>
        </w:rPr>
        <w:t xml:space="preserve">d </w:t>
      </w:r>
    </w:p>
    <w:p w14:paraId="0DEE6371" w14:textId="00B52AAB" w:rsidR="00FD6927" w:rsidRDefault="001634E3" w:rsidP="00A14461">
      <w:pPr>
        <w:pStyle w:val="BodyText"/>
        <w:spacing w:before="12" w:line="247" w:lineRule="auto"/>
        <w:ind w:left="784" w:right="2019" w:hanging="675"/>
        <w:rPr>
          <w:w w:val="105"/>
          <w:sz w:val="22"/>
          <w:szCs w:val="22"/>
        </w:rPr>
      </w:pPr>
      <w:r w:rsidRPr="00844F84">
        <w:rPr>
          <w:w w:val="105"/>
          <w:sz w:val="22"/>
          <w:szCs w:val="22"/>
        </w:rPr>
        <w:t xml:space="preserve">to: </w:t>
      </w:r>
    </w:p>
    <w:p w14:paraId="201D886E" w14:textId="043A016A" w:rsidR="008F7745" w:rsidRDefault="008F7745" w:rsidP="00AF6DB5">
      <w:pPr>
        <w:pStyle w:val="BodyText"/>
        <w:numPr>
          <w:ilvl w:val="1"/>
          <w:numId w:val="33"/>
        </w:numPr>
        <w:tabs>
          <w:tab w:val="left" w:pos="1181"/>
        </w:tabs>
        <w:kinsoku w:val="0"/>
        <w:overflowPunct w:val="0"/>
        <w:adjustRightInd w:val="0"/>
        <w:spacing w:before="161"/>
        <w:ind w:left="1080"/>
      </w:pPr>
      <w:r>
        <w:rPr>
          <w:spacing w:val="-1"/>
        </w:rPr>
        <w:t>roles</w:t>
      </w:r>
      <w:r>
        <w:t xml:space="preserve"> and</w:t>
      </w:r>
      <w:r>
        <w:rPr>
          <w:spacing w:val="-1"/>
        </w:rPr>
        <w:t xml:space="preserve"> responsibilities</w:t>
      </w:r>
      <w:r>
        <w:t xml:space="preserve"> </w:t>
      </w:r>
      <w:r>
        <w:rPr>
          <w:spacing w:val="-1"/>
        </w:rPr>
        <w:t>related</w:t>
      </w:r>
      <w:r>
        <w:t xml:space="preserve"> to educating</w:t>
      </w:r>
      <w:r>
        <w:rPr>
          <w:spacing w:val="-3"/>
        </w:rPr>
        <w:t xml:space="preserve"> </w:t>
      </w:r>
      <w:r>
        <w:t xml:space="preserve">counselors </w:t>
      </w:r>
      <w:r w:rsidRPr="008F7745">
        <w:t>(CACREP 6.B.</w:t>
      </w:r>
      <w:r>
        <w:t>3</w:t>
      </w:r>
      <w:r w:rsidRPr="008F7745">
        <w:t>.</w:t>
      </w:r>
      <w:r>
        <w:t>a</w:t>
      </w:r>
      <w:proofErr w:type="gramStart"/>
      <w:r>
        <w:t>);</w:t>
      </w:r>
      <w:proofErr w:type="gramEnd"/>
    </w:p>
    <w:p w14:paraId="5EBAEAE1" w14:textId="743376CD" w:rsidR="008F7745" w:rsidRDefault="00AF6DB5" w:rsidP="00AF6DB5">
      <w:pPr>
        <w:pStyle w:val="BodyText"/>
        <w:numPr>
          <w:ilvl w:val="1"/>
          <w:numId w:val="33"/>
        </w:numPr>
        <w:tabs>
          <w:tab w:val="left" w:pos="1181"/>
        </w:tabs>
        <w:kinsoku w:val="0"/>
        <w:overflowPunct w:val="0"/>
        <w:adjustRightInd w:val="0"/>
        <w:spacing w:before="161"/>
        <w:ind w:left="1080"/>
      </w:pPr>
      <w:r>
        <w:t>andragogy and adult learning theories</w:t>
      </w:r>
      <w:r w:rsidR="008F7745">
        <w:rPr>
          <w:spacing w:val="-1"/>
        </w:rPr>
        <w:t xml:space="preserve"> </w:t>
      </w:r>
      <w:r w:rsidR="008F7745" w:rsidRPr="008F7745">
        <w:t>(CACREP 6.B.</w:t>
      </w:r>
      <w:r w:rsidR="008F7745">
        <w:t>3</w:t>
      </w:r>
      <w:r w:rsidR="008F7745" w:rsidRPr="008F7745">
        <w:t>.</w:t>
      </w:r>
      <w:r w:rsidR="008F7745">
        <w:t>b</w:t>
      </w:r>
      <w:proofErr w:type="gramStart"/>
      <w:r w:rsidR="008F7745" w:rsidRPr="008F7745">
        <w:t>)</w:t>
      </w:r>
      <w:r w:rsidR="008F7745">
        <w:t>;</w:t>
      </w:r>
      <w:proofErr w:type="gramEnd"/>
    </w:p>
    <w:p w14:paraId="7CD6483E" w14:textId="0695E836" w:rsidR="008F7745" w:rsidRDefault="00AF6DB5" w:rsidP="00AF6DB5">
      <w:pPr>
        <w:pStyle w:val="BodyText"/>
        <w:numPr>
          <w:ilvl w:val="1"/>
          <w:numId w:val="33"/>
        </w:numPr>
        <w:tabs>
          <w:tab w:val="left" w:pos="1181"/>
        </w:tabs>
        <w:kinsoku w:val="0"/>
        <w:overflowPunct w:val="0"/>
        <w:adjustRightInd w:val="0"/>
        <w:spacing w:before="161"/>
        <w:ind w:left="1080"/>
      </w:pPr>
      <w:r>
        <w:t>teaching methods relevant to counselor education</w:t>
      </w:r>
      <w:r w:rsidR="008F7745">
        <w:rPr>
          <w:spacing w:val="-1"/>
        </w:rPr>
        <w:t xml:space="preserve"> </w:t>
      </w:r>
      <w:r w:rsidR="008F7745" w:rsidRPr="008F7745">
        <w:t>(CACREP 6.B.</w:t>
      </w:r>
      <w:r w:rsidR="008F7745">
        <w:t>3</w:t>
      </w:r>
      <w:r w:rsidR="008F7745" w:rsidRPr="008F7745">
        <w:t>.</w:t>
      </w:r>
      <w:r w:rsidR="008F7745">
        <w:t>c</w:t>
      </w:r>
      <w:proofErr w:type="gramStart"/>
      <w:r w:rsidR="008F7745" w:rsidRPr="008F7745">
        <w:t>)</w:t>
      </w:r>
      <w:r w:rsidR="008F7745">
        <w:t>;</w:t>
      </w:r>
      <w:proofErr w:type="gramEnd"/>
    </w:p>
    <w:p w14:paraId="3D5B56CA" w14:textId="01A101F5" w:rsidR="008F7745" w:rsidRDefault="00AF6DB5" w:rsidP="00AF6DB5">
      <w:pPr>
        <w:pStyle w:val="BodyText"/>
        <w:numPr>
          <w:ilvl w:val="1"/>
          <w:numId w:val="33"/>
        </w:numPr>
        <w:tabs>
          <w:tab w:val="left" w:pos="1181"/>
        </w:tabs>
        <w:kinsoku w:val="0"/>
        <w:overflowPunct w:val="0"/>
        <w:adjustRightInd w:val="0"/>
        <w:spacing w:before="161"/>
        <w:ind w:left="1080"/>
      </w:pPr>
      <w:r>
        <w:rPr>
          <w:spacing w:val="-1"/>
        </w:rPr>
        <w:t>curriculum design and instructional delivery</w:t>
      </w:r>
      <w:r w:rsidR="008F7745">
        <w:rPr>
          <w:spacing w:val="-1"/>
        </w:rPr>
        <w:t xml:space="preserve"> </w:t>
      </w:r>
      <w:r w:rsidR="008F7745" w:rsidRPr="008F7745">
        <w:t>(CACREP 6.B.</w:t>
      </w:r>
      <w:r w:rsidR="008F7745">
        <w:t>3</w:t>
      </w:r>
      <w:r w:rsidR="008F7745" w:rsidRPr="008F7745">
        <w:t>.</w:t>
      </w:r>
      <w:r w:rsidR="008F7745">
        <w:t>d</w:t>
      </w:r>
      <w:proofErr w:type="gramStart"/>
      <w:r w:rsidR="008F7745" w:rsidRPr="008F7745">
        <w:t>)</w:t>
      </w:r>
      <w:r w:rsidR="008F7745">
        <w:t>;</w:t>
      </w:r>
      <w:proofErr w:type="gramEnd"/>
    </w:p>
    <w:p w14:paraId="57B41798" w14:textId="2B77C700" w:rsidR="008F7745" w:rsidRDefault="00AF6DB5" w:rsidP="00AF6DB5">
      <w:pPr>
        <w:pStyle w:val="BodyText"/>
        <w:numPr>
          <w:ilvl w:val="1"/>
          <w:numId w:val="33"/>
        </w:numPr>
        <w:tabs>
          <w:tab w:val="left" w:pos="1181"/>
        </w:tabs>
        <w:kinsoku w:val="0"/>
        <w:overflowPunct w:val="0"/>
        <w:adjustRightInd w:val="0"/>
        <w:spacing w:before="161"/>
        <w:ind w:left="1080"/>
      </w:pPr>
      <w:r>
        <w:rPr>
          <w:spacing w:val="-1"/>
        </w:rPr>
        <w:t>the use of technology in instructional design and program delivery types</w:t>
      </w:r>
      <w:r w:rsidR="008F7745">
        <w:rPr>
          <w:spacing w:val="-1"/>
        </w:rPr>
        <w:t xml:space="preserve"> </w:t>
      </w:r>
      <w:r w:rsidR="008F7745" w:rsidRPr="008F7745">
        <w:t>(CACREP 6.B.</w:t>
      </w:r>
      <w:r w:rsidR="008F7745">
        <w:t>3</w:t>
      </w:r>
      <w:r w:rsidR="008F7745" w:rsidRPr="008F7745">
        <w:t>.</w:t>
      </w:r>
      <w:r w:rsidR="008F7745">
        <w:t>e</w:t>
      </w:r>
      <w:proofErr w:type="gramStart"/>
      <w:r w:rsidR="008F7745" w:rsidRPr="008F7745">
        <w:t>)</w:t>
      </w:r>
      <w:r w:rsidR="008F7745">
        <w:t>;</w:t>
      </w:r>
      <w:proofErr w:type="gramEnd"/>
    </w:p>
    <w:p w14:paraId="72BC55E5" w14:textId="05FA74B2" w:rsidR="008F7745" w:rsidRDefault="00AF6DB5" w:rsidP="00AF6DB5">
      <w:pPr>
        <w:pStyle w:val="BodyText"/>
        <w:numPr>
          <w:ilvl w:val="1"/>
          <w:numId w:val="33"/>
        </w:numPr>
        <w:tabs>
          <w:tab w:val="left" w:pos="1181"/>
        </w:tabs>
        <w:kinsoku w:val="0"/>
        <w:overflowPunct w:val="0"/>
        <w:adjustRightInd w:val="0"/>
        <w:spacing w:before="161"/>
        <w:ind w:left="1080"/>
      </w:pPr>
      <w:r w:rsidRPr="00AF6DB5">
        <w:rPr>
          <w:spacing w:val="-1"/>
        </w:rPr>
        <w:t>integration of diversity, equity, inclusion, and social justice principles and practices in the counselor education curriculum</w:t>
      </w:r>
      <w:r w:rsidR="008F7745">
        <w:t xml:space="preserve"> </w:t>
      </w:r>
      <w:r w:rsidR="008F7745" w:rsidRPr="008F7745">
        <w:t>(CACREP 6.B.</w:t>
      </w:r>
      <w:r w:rsidR="008F7745">
        <w:t>3</w:t>
      </w:r>
      <w:r w:rsidR="008F7745" w:rsidRPr="008F7745">
        <w:t>.</w:t>
      </w:r>
      <w:r w:rsidR="008F7745">
        <w:t>f</w:t>
      </w:r>
      <w:proofErr w:type="gramStart"/>
      <w:r w:rsidR="008F7745" w:rsidRPr="008F7745">
        <w:t>)</w:t>
      </w:r>
      <w:r w:rsidR="008F7745">
        <w:t>;</w:t>
      </w:r>
      <w:proofErr w:type="gramEnd"/>
    </w:p>
    <w:p w14:paraId="2B9C4B0C" w14:textId="4FE5354C" w:rsidR="008F7745" w:rsidRDefault="00AF6DB5" w:rsidP="00AF6DB5">
      <w:pPr>
        <w:pStyle w:val="BodyText"/>
        <w:numPr>
          <w:ilvl w:val="1"/>
          <w:numId w:val="33"/>
        </w:numPr>
        <w:tabs>
          <w:tab w:val="left" w:pos="1181"/>
        </w:tabs>
        <w:kinsoku w:val="0"/>
        <w:overflowPunct w:val="0"/>
        <w:adjustRightInd w:val="0"/>
        <w:spacing w:before="161"/>
        <w:ind w:left="1080"/>
      </w:pPr>
      <w:r>
        <w:rPr>
          <w:spacing w:val="-1"/>
        </w:rPr>
        <w:t>universal design to meet the needs of all students with respect for individual differences in learning</w:t>
      </w:r>
      <w:r w:rsidR="008F7745">
        <w:t xml:space="preserve"> </w:t>
      </w:r>
      <w:r w:rsidR="008F7745" w:rsidRPr="008F7745">
        <w:t>(CACREP 6.B.</w:t>
      </w:r>
      <w:r w:rsidR="008F7745">
        <w:t>3</w:t>
      </w:r>
      <w:r w:rsidR="008F7745" w:rsidRPr="008F7745">
        <w:t>.</w:t>
      </w:r>
      <w:r w:rsidR="008F7745">
        <w:t>g</w:t>
      </w:r>
      <w:proofErr w:type="gramStart"/>
      <w:r w:rsidR="008F7745" w:rsidRPr="008F7745">
        <w:t>)</w:t>
      </w:r>
      <w:r w:rsidR="008F7745">
        <w:t>;</w:t>
      </w:r>
      <w:proofErr w:type="gramEnd"/>
    </w:p>
    <w:p w14:paraId="6524A968" w14:textId="60D64AE5" w:rsidR="008F7745" w:rsidRPr="008F7745" w:rsidRDefault="00AF6DB5" w:rsidP="00AF6DB5">
      <w:pPr>
        <w:pStyle w:val="BodyText"/>
        <w:numPr>
          <w:ilvl w:val="1"/>
          <w:numId w:val="33"/>
        </w:numPr>
        <w:tabs>
          <w:tab w:val="left" w:pos="1181"/>
        </w:tabs>
        <w:kinsoku w:val="0"/>
        <w:overflowPunct w:val="0"/>
        <w:adjustRightInd w:val="0"/>
        <w:spacing w:before="161"/>
        <w:ind w:left="1080"/>
      </w:pPr>
      <w:r w:rsidRPr="00AF6DB5">
        <w:rPr>
          <w:spacing w:val="-1"/>
        </w:rPr>
        <w:t xml:space="preserve">instructional and curricular evaluation methods </w:t>
      </w:r>
      <w:r w:rsidR="008F7745" w:rsidRPr="008F7745">
        <w:t>(CACREP 6.B.</w:t>
      </w:r>
      <w:r w:rsidR="008F7745">
        <w:t>3</w:t>
      </w:r>
      <w:r w:rsidR="008F7745" w:rsidRPr="008F7745">
        <w:t>.</w:t>
      </w:r>
      <w:r w:rsidR="008F7745">
        <w:t>h</w:t>
      </w:r>
      <w:proofErr w:type="gramStart"/>
      <w:r w:rsidR="008F7745" w:rsidRPr="008F7745">
        <w:t>)</w:t>
      </w:r>
      <w:r w:rsidR="008F7745">
        <w:t>;</w:t>
      </w:r>
      <w:proofErr w:type="gramEnd"/>
    </w:p>
    <w:p w14:paraId="3733B909" w14:textId="6F6A5EE2" w:rsidR="008F7745" w:rsidRDefault="00AF6DB5" w:rsidP="00AF6DB5">
      <w:pPr>
        <w:pStyle w:val="BodyText"/>
        <w:numPr>
          <w:ilvl w:val="1"/>
          <w:numId w:val="33"/>
        </w:numPr>
        <w:tabs>
          <w:tab w:val="left" w:pos="1181"/>
        </w:tabs>
        <w:kinsoku w:val="0"/>
        <w:overflowPunct w:val="0"/>
        <w:adjustRightInd w:val="0"/>
        <w:spacing w:before="161"/>
        <w:ind w:left="1080"/>
      </w:pPr>
      <w:r w:rsidRPr="00AF6DB5">
        <w:t>screening, remediation, and gatekeeping functions relevant to teaching</w:t>
      </w:r>
      <w:r w:rsidR="008F7745">
        <w:rPr>
          <w:spacing w:val="-1"/>
        </w:rPr>
        <w:t xml:space="preserve"> </w:t>
      </w:r>
      <w:bookmarkStart w:id="0" w:name="OLE_LINK17"/>
      <w:r w:rsidR="008F7745" w:rsidRPr="008F7745">
        <w:t>(CACREP 6.B.</w:t>
      </w:r>
      <w:r w:rsidR="008F7745">
        <w:t>3</w:t>
      </w:r>
      <w:r w:rsidR="008F7745" w:rsidRPr="008F7745">
        <w:t>.</w:t>
      </w:r>
      <w:r w:rsidR="008F7745">
        <w:t>i</w:t>
      </w:r>
      <w:proofErr w:type="gramStart"/>
      <w:r w:rsidR="008F7745" w:rsidRPr="008F7745">
        <w:t>)</w:t>
      </w:r>
      <w:r>
        <w:t>;</w:t>
      </w:r>
      <w:proofErr w:type="gramEnd"/>
    </w:p>
    <w:bookmarkEnd w:id="0"/>
    <w:p w14:paraId="1DF12123" w14:textId="56EABA05" w:rsidR="00AF6DB5" w:rsidRDefault="00AF6DB5" w:rsidP="00AF6DB5">
      <w:pPr>
        <w:pStyle w:val="BodyText"/>
        <w:numPr>
          <w:ilvl w:val="1"/>
          <w:numId w:val="33"/>
        </w:numPr>
        <w:tabs>
          <w:tab w:val="left" w:pos="1181"/>
        </w:tabs>
        <w:kinsoku w:val="0"/>
        <w:overflowPunct w:val="0"/>
        <w:adjustRightInd w:val="0"/>
        <w:spacing w:before="161"/>
        <w:ind w:left="1080"/>
      </w:pPr>
      <w:r w:rsidRPr="00AF6DB5">
        <w:t>assessment of student learning and professional dispositions</w:t>
      </w:r>
      <w:r>
        <w:t xml:space="preserve"> (CACREP 6.B.3.j</w:t>
      </w:r>
      <w:proofErr w:type="gramStart"/>
      <w:r>
        <w:t>);</w:t>
      </w:r>
      <w:proofErr w:type="gramEnd"/>
    </w:p>
    <w:p w14:paraId="763EB107" w14:textId="584191FC" w:rsidR="00AF6DB5" w:rsidRDefault="00AF6DB5" w:rsidP="00AF6DB5">
      <w:pPr>
        <w:pStyle w:val="BodyText"/>
        <w:numPr>
          <w:ilvl w:val="1"/>
          <w:numId w:val="33"/>
        </w:numPr>
        <w:tabs>
          <w:tab w:val="left" w:pos="1181"/>
        </w:tabs>
        <w:kinsoku w:val="0"/>
        <w:overflowPunct w:val="0"/>
        <w:adjustRightInd w:val="0"/>
        <w:spacing w:before="161"/>
        <w:ind w:left="1080"/>
      </w:pPr>
      <w:r>
        <w:t>legal and ethical issues and responsibilities in counselor education for all program delivery types (CACREP 6.B.3.k</w:t>
      </w:r>
      <w:proofErr w:type="gramStart"/>
      <w:r>
        <w:t>);</w:t>
      </w:r>
      <w:proofErr w:type="gramEnd"/>
    </w:p>
    <w:p w14:paraId="0B2BA76A" w14:textId="6293C6CA" w:rsidR="00AF6DB5" w:rsidRDefault="00AF6DB5" w:rsidP="00AF6DB5">
      <w:pPr>
        <w:pStyle w:val="BodyText"/>
        <w:numPr>
          <w:ilvl w:val="1"/>
          <w:numId w:val="33"/>
        </w:numPr>
        <w:tabs>
          <w:tab w:val="left" w:pos="1181"/>
        </w:tabs>
        <w:kinsoku w:val="0"/>
        <w:overflowPunct w:val="0"/>
        <w:adjustRightInd w:val="0"/>
        <w:spacing w:before="161"/>
        <w:ind w:left="1080"/>
      </w:pPr>
      <w:r>
        <w:t>culturally sustaining strategies for counselor education (CACREP 6.B.3.l</w:t>
      </w:r>
      <w:proofErr w:type="gramStart"/>
      <w:r>
        <w:t>);</w:t>
      </w:r>
      <w:proofErr w:type="gramEnd"/>
    </w:p>
    <w:p w14:paraId="0D2C7A10" w14:textId="45C08DF6" w:rsidR="00AF6DB5" w:rsidRDefault="00AF6DB5" w:rsidP="00AF6DB5">
      <w:pPr>
        <w:pStyle w:val="BodyText"/>
        <w:numPr>
          <w:ilvl w:val="1"/>
          <w:numId w:val="33"/>
        </w:numPr>
        <w:tabs>
          <w:tab w:val="left" w:pos="1181"/>
        </w:tabs>
        <w:kinsoku w:val="0"/>
        <w:overflowPunct w:val="0"/>
        <w:adjustRightInd w:val="0"/>
        <w:spacing w:before="161"/>
        <w:ind w:left="1080"/>
      </w:pPr>
      <w:r>
        <w:t>the role of mentoring in counselor education (CACREP 6.B.3.m).</w:t>
      </w:r>
    </w:p>
    <w:p w14:paraId="6AC4E2EA" w14:textId="77777777" w:rsidR="003470FA" w:rsidRDefault="003470FA" w:rsidP="003470FA">
      <w:pPr>
        <w:pStyle w:val="BodyText"/>
        <w:tabs>
          <w:tab w:val="left" w:pos="1181"/>
        </w:tabs>
        <w:kinsoku w:val="0"/>
        <w:overflowPunct w:val="0"/>
        <w:adjustRightInd w:val="0"/>
        <w:spacing w:before="161"/>
        <w:ind w:left="1536"/>
      </w:pPr>
    </w:p>
    <w:p w14:paraId="59DB1AA8" w14:textId="1C4F50E5" w:rsidR="004C78F4" w:rsidRPr="00844F84" w:rsidRDefault="004C78F4" w:rsidP="004C78F4">
      <w:pPr>
        <w:spacing w:line="247" w:lineRule="auto"/>
        <w:ind w:left="784"/>
        <w:rPr>
          <w:i/>
        </w:rPr>
      </w:pPr>
      <w:r>
        <w:rPr>
          <w:i/>
          <w:w w:val="105"/>
        </w:rPr>
        <w:t>T</w:t>
      </w:r>
      <w:r w:rsidRPr="00844F84">
        <w:rPr>
          <w:i/>
          <w:w w:val="105"/>
        </w:rPr>
        <w:t>hese course objectives are based on the CACREP (20</w:t>
      </w:r>
      <w:r w:rsidR="00AF6DB5">
        <w:rPr>
          <w:i/>
          <w:w w:val="105"/>
        </w:rPr>
        <w:t>24</w:t>
      </w:r>
      <w:r w:rsidRPr="00844F84">
        <w:rPr>
          <w:i/>
          <w:w w:val="105"/>
        </w:rPr>
        <w:t>) standards pertaining to doctoral programs in Counselor Education and Supervision.</w:t>
      </w:r>
    </w:p>
    <w:p w14:paraId="459A9425" w14:textId="77777777" w:rsidR="004C78F4" w:rsidRPr="00844F84" w:rsidRDefault="004C78F4" w:rsidP="004C78F4">
      <w:pPr>
        <w:pStyle w:val="BodyText"/>
        <w:spacing w:before="7"/>
        <w:rPr>
          <w:i/>
          <w:sz w:val="22"/>
          <w:szCs w:val="22"/>
        </w:rPr>
      </w:pPr>
    </w:p>
    <w:p w14:paraId="5632259C" w14:textId="77777777" w:rsidR="004C78F4" w:rsidRPr="00844F84" w:rsidRDefault="004C78F4" w:rsidP="004C78F4">
      <w:pPr>
        <w:pStyle w:val="Heading2"/>
        <w:rPr>
          <w:sz w:val="22"/>
          <w:szCs w:val="22"/>
        </w:rPr>
      </w:pPr>
      <w:r w:rsidRPr="00844F84">
        <w:rPr>
          <w:w w:val="105"/>
          <w:sz w:val="22"/>
          <w:szCs w:val="22"/>
        </w:rPr>
        <w:t>Course Requirements</w:t>
      </w:r>
    </w:p>
    <w:p w14:paraId="5CD9A72A" w14:textId="26539938" w:rsidR="004C78F4" w:rsidRDefault="004C78F4" w:rsidP="004C78F4">
      <w:pPr>
        <w:pStyle w:val="BodyText"/>
        <w:spacing w:before="13" w:line="247" w:lineRule="auto"/>
        <w:ind w:left="109"/>
        <w:rPr>
          <w:w w:val="105"/>
          <w:sz w:val="22"/>
          <w:szCs w:val="22"/>
        </w:rPr>
      </w:pPr>
      <w:r w:rsidRPr="00844F84">
        <w:rPr>
          <w:w w:val="105"/>
          <w:sz w:val="22"/>
          <w:szCs w:val="22"/>
        </w:rPr>
        <w:t>The expectation is held that students will demonstrate mastery of all course objectives through the following assignments</w:t>
      </w:r>
      <w:r w:rsidR="00E5688A">
        <w:rPr>
          <w:w w:val="105"/>
          <w:sz w:val="22"/>
          <w:szCs w:val="22"/>
        </w:rPr>
        <w:t xml:space="preserve"> and practicum experiences</w:t>
      </w:r>
      <w:r w:rsidRPr="00844F84">
        <w:rPr>
          <w:w w:val="105"/>
          <w:sz w:val="22"/>
          <w:szCs w:val="22"/>
        </w:rPr>
        <w:t>:</w:t>
      </w:r>
    </w:p>
    <w:p w14:paraId="29661EDB" w14:textId="4DBA7B38" w:rsidR="00E5688A" w:rsidRDefault="00E5688A" w:rsidP="004C78F4">
      <w:pPr>
        <w:pStyle w:val="BodyText"/>
        <w:spacing w:before="13" w:line="247" w:lineRule="auto"/>
        <w:ind w:left="109"/>
        <w:rPr>
          <w:w w:val="105"/>
          <w:sz w:val="22"/>
          <w:szCs w:val="22"/>
        </w:rPr>
      </w:pPr>
    </w:p>
    <w:p w14:paraId="26068F29" w14:textId="77777777" w:rsidR="00703168" w:rsidRPr="00C52EB0" w:rsidRDefault="00703168" w:rsidP="00703168">
      <w:r w:rsidRPr="00C52EB0">
        <w:t xml:space="preserve">All materials developed for this course should be developed by you. Consider in this process how this reflects your teaching philosophy, learning objectives and course focus.   When possible, build in links from previous lectures or content.  </w:t>
      </w:r>
    </w:p>
    <w:p w14:paraId="64AED2B6" w14:textId="77777777" w:rsidR="00703168" w:rsidRDefault="00703168" w:rsidP="00703168">
      <w:r w:rsidRPr="00C52EB0">
        <w:t xml:space="preserve">The faculty member assigned to your course may choose to also evaluate you and provide feedback, but the instructor of teaching practicum will be your primary supervisor for this course and will evaluate your teaching demonstrations. </w:t>
      </w:r>
    </w:p>
    <w:p w14:paraId="4E5D9117" w14:textId="77777777" w:rsidR="00BC4C5F" w:rsidRPr="00C52EB0" w:rsidRDefault="00BC4C5F" w:rsidP="00703168"/>
    <w:p w14:paraId="21D68083" w14:textId="4D8B83B6" w:rsidR="00703168" w:rsidRPr="00BC4C5F" w:rsidRDefault="00BC4C5F" w:rsidP="00703168">
      <w:pPr>
        <w:rPr>
          <w:b/>
          <w:bCs/>
          <w:u w:val="single"/>
        </w:rPr>
      </w:pPr>
      <w:r>
        <w:rPr>
          <w:b/>
          <w:bCs/>
          <w:u w:val="single"/>
        </w:rPr>
        <w:t xml:space="preserve">I. </w:t>
      </w:r>
      <w:r w:rsidR="00703168" w:rsidRPr="00BC4C5F">
        <w:rPr>
          <w:b/>
          <w:bCs/>
          <w:u w:val="single"/>
        </w:rPr>
        <w:t>Teaching Demonstration 1:</w:t>
      </w:r>
      <w:r w:rsidR="00720ED7">
        <w:rPr>
          <w:b/>
          <w:bCs/>
          <w:u w:val="single"/>
        </w:rPr>
        <w:t xml:space="preserve"> (minimum of </w:t>
      </w:r>
      <w:proofErr w:type="gramStart"/>
      <w:r w:rsidR="00AF6DB5">
        <w:rPr>
          <w:b/>
          <w:bCs/>
          <w:u w:val="single"/>
        </w:rPr>
        <w:t>12</w:t>
      </w:r>
      <w:r w:rsidR="00720ED7">
        <w:rPr>
          <w:b/>
          <w:bCs/>
          <w:u w:val="single"/>
        </w:rPr>
        <w:t>0  minutes</w:t>
      </w:r>
      <w:proofErr w:type="gramEnd"/>
      <w:r w:rsidR="00720ED7">
        <w:rPr>
          <w:b/>
          <w:bCs/>
          <w:u w:val="single"/>
        </w:rPr>
        <w:t xml:space="preserve"> of teaching)</w:t>
      </w:r>
      <w:r w:rsidR="00703168" w:rsidRPr="00BC4C5F">
        <w:rPr>
          <w:b/>
          <w:bCs/>
          <w:u w:val="single"/>
        </w:rPr>
        <w:t xml:space="preserve"> </w:t>
      </w:r>
    </w:p>
    <w:p w14:paraId="5EF2574C" w14:textId="663552BE" w:rsidR="00BC4C5F" w:rsidRDefault="00BC4C5F" w:rsidP="00BC4C5F">
      <w:pPr>
        <w:pStyle w:val="ListParagraph"/>
        <w:numPr>
          <w:ilvl w:val="0"/>
          <w:numId w:val="26"/>
        </w:numPr>
      </w:pPr>
      <w:r w:rsidRPr="00BC4C5F">
        <w:t xml:space="preserve">Lesson Plan </w:t>
      </w:r>
    </w:p>
    <w:p w14:paraId="6A255507" w14:textId="1DD63EAC" w:rsidR="007A7FF5" w:rsidRDefault="007A7FF5" w:rsidP="007A7FF5">
      <w:pPr>
        <w:pStyle w:val="ListParagraph"/>
        <w:numPr>
          <w:ilvl w:val="1"/>
          <w:numId w:val="26"/>
        </w:numPr>
      </w:pPr>
      <w:r>
        <w:t>Include your Teaching Philosophy</w:t>
      </w:r>
    </w:p>
    <w:p w14:paraId="5FD8A769" w14:textId="77777777" w:rsidR="007A7FF5" w:rsidRPr="00DD175A" w:rsidRDefault="007A7FF5" w:rsidP="007A7FF5">
      <w:pPr>
        <w:pStyle w:val="ListParagraph"/>
        <w:widowControl/>
        <w:numPr>
          <w:ilvl w:val="0"/>
          <w:numId w:val="21"/>
        </w:numPr>
        <w:autoSpaceDE/>
        <w:autoSpaceDN/>
        <w:spacing w:after="160" w:line="259" w:lineRule="auto"/>
        <w:contextualSpacing/>
        <w:rPr>
          <w:b/>
          <w:bCs/>
        </w:rPr>
      </w:pPr>
      <w:r w:rsidRPr="00DD175A">
        <w:rPr>
          <w:b/>
          <w:bCs/>
        </w:rPr>
        <w:lastRenderedPageBreak/>
        <w:t>Course Presentation Materials</w:t>
      </w:r>
      <w:r>
        <w:rPr>
          <w:b/>
          <w:bCs/>
        </w:rPr>
        <w:t>:</w:t>
      </w:r>
    </w:p>
    <w:p w14:paraId="159B40FD" w14:textId="77777777" w:rsidR="007A7FF5" w:rsidRPr="00C52EB0" w:rsidRDefault="007A7FF5" w:rsidP="007A7FF5">
      <w:pPr>
        <w:pStyle w:val="ListParagraph"/>
        <w:widowControl/>
        <w:numPr>
          <w:ilvl w:val="0"/>
          <w:numId w:val="22"/>
        </w:numPr>
        <w:autoSpaceDE/>
        <w:autoSpaceDN/>
        <w:spacing w:after="160" w:line="259" w:lineRule="auto"/>
        <w:contextualSpacing/>
      </w:pPr>
      <w:r w:rsidRPr="00C52EB0">
        <w:t>Power Pt. Presentation – this should include the integration of current counseling or professional research (</w:t>
      </w:r>
      <w:r>
        <w:t>P</w:t>
      </w:r>
      <w:r w:rsidRPr="00C52EB0">
        <w:t>lease use citations where appropriate)</w:t>
      </w:r>
    </w:p>
    <w:p w14:paraId="0018D539" w14:textId="2537D759" w:rsidR="007A7FF5" w:rsidRPr="00C52EB0" w:rsidRDefault="007A7FF5" w:rsidP="007A7FF5">
      <w:pPr>
        <w:pStyle w:val="ListParagraph"/>
        <w:widowControl/>
        <w:numPr>
          <w:ilvl w:val="0"/>
          <w:numId w:val="22"/>
        </w:numPr>
        <w:autoSpaceDE/>
        <w:autoSpaceDN/>
        <w:spacing w:after="160" w:line="259" w:lineRule="auto"/>
        <w:contextualSpacing/>
      </w:pPr>
      <w:r w:rsidRPr="00C52EB0">
        <w:t xml:space="preserve">Description and Materials used in any in-class or out of class experiential activities, discussions, or </w:t>
      </w:r>
      <w:r w:rsidR="00EB619B" w:rsidRPr="00C52EB0">
        <w:t>demonstrations</w:t>
      </w:r>
    </w:p>
    <w:p w14:paraId="53B89EBB" w14:textId="77777777" w:rsidR="007A7FF5" w:rsidRPr="00C52EB0" w:rsidRDefault="007A7FF5" w:rsidP="007A7FF5">
      <w:pPr>
        <w:pStyle w:val="ListParagraph"/>
        <w:widowControl/>
        <w:numPr>
          <w:ilvl w:val="0"/>
          <w:numId w:val="22"/>
        </w:numPr>
        <w:autoSpaceDE/>
        <w:autoSpaceDN/>
        <w:spacing w:after="160" w:line="259" w:lineRule="auto"/>
        <w:contextualSpacing/>
      </w:pPr>
      <w:r w:rsidRPr="00C52EB0">
        <w:t xml:space="preserve">References and readings: Develop a reference page for what was used in the course and cited in presentation, any handouts or assigned readings </w:t>
      </w:r>
    </w:p>
    <w:p w14:paraId="24A403B9" w14:textId="447FA8B8" w:rsidR="00BC4C5F" w:rsidRPr="00BC4C5F" w:rsidRDefault="00BC4C5F" w:rsidP="00BC4C5F">
      <w:pPr>
        <w:pStyle w:val="ListParagraph"/>
        <w:numPr>
          <w:ilvl w:val="0"/>
          <w:numId w:val="26"/>
        </w:numPr>
      </w:pPr>
      <w:r w:rsidRPr="00BC4C5F">
        <w:t>Videotaped Teaching Demonstration (minimum of 60 minutes)</w:t>
      </w:r>
    </w:p>
    <w:p w14:paraId="585D8C87" w14:textId="2C2C7D2F" w:rsidR="00BC4C5F" w:rsidRPr="00BC4C5F" w:rsidRDefault="00BC4C5F" w:rsidP="00BC4C5F">
      <w:pPr>
        <w:pStyle w:val="ListParagraph"/>
        <w:numPr>
          <w:ilvl w:val="0"/>
          <w:numId w:val="26"/>
        </w:numPr>
      </w:pPr>
      <w:r w:rsidRPr="00BC4C5F">
        <w:t xml:space="preserve">Self-Evaluation of Teaching </w:t>
      </w:r>
      <w:r>
        <w:t>(can be a reflection or an identified teaching self-evaluation format)</w:t>
      </w:r>
    </w:p>
    <w:p w14:paraId="5AF58E39" w14:textId="77777777" w:rsidR="00703168" w:rsidRPr="00C52EB0" w:rsidRDefault="00703168" w:rsidP="00703168">
      <w:pPr>
        <w:pStyle w:val="ListParagraph"/>
        <w:ind w:left="2160"/>
      </w:pPr>
    </w:p>
    <w:tbl>
      <w:tblPr>
        <w:tblW w:w="8145"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74"/>
        <w:gridCol w:w="2524"/>
        <w:gridCol w:w="1571"/>
      </w:tblGrid>
      <w:tr w:rsidR="00462BFE" w:rsidRPr="00C52EB0" w14:paraId="54D098A1" w14:textId="0A20ADA3" w:rsidTr="006B5ACF">
        <w:trPr>
          <w:trHeight w:val="340"/>
        </w:trPr>
        <w:tc>
          <w:tcPr>
            <w:tcW w:w="2576" w:type="dxa"/>
            <w:shd w:val="clear" w:color="auto" w:fill="92CDDC" w:themeFill="accent5" w:themeFillTint="99"/>
          </w:tcPr>
          <w:p w14:paraId="77732335" w14:textId="77777777" w:rsidR="00462BFE" w:rsidRDefault="00462BFE" w:rsidP="00CC5ABC">
            <w:pPr>
              <w:rPr>
                <w:b/>
                <w:bCs/>
              </w:rPr>
            </w:pPr>
            <w:r w:rsidRPr="00C52EB0">
              <w:rPr>
                <w:b/>
                <w:bCs/>
              </w:rPr>
              <w:t xml:space="preserve">Assessment Evaluation </w:t>
            </w:r>
          </w:p>
          <w:p w14:paraId="195DF7B4" w14:textId="239E91BB" w:rsidR="009E7AF8" w:rsidRPr="00C52EB0" w:rsidRDefault="006B5ACF" w:rsidP="00CC5ABC">
            <w:pPr>
              <w:rPr>
                <w:b/>
                <w:bCs/>
              </w:rPr>
            </w:pPr>
            <w:r>
              <w:rPr>
                <w:b/>
                <w:bCs/>
              </w:rPr>
              <w:t>(</w:t>
            </w:r>
            <w:r w:rsidRPr="00EB619B">
              <w:rPr>
                <w:b/>
                <w:bCs/>
                <w:i/>
                <w:iCs/>
              </w:rPr>
              <w:t>Due at least one-week prior to Supervision</w:t>
            </w:r>
            <w:r>
              <w:rPr>
                <w:b/>
                <w:bCs/>
              </w:rPr>
              <w:t>)</w:t>
            </w:r>
          </w:p>
        </w:tc>
        <w:tc>
          <w:tcPr>
            <w:tcW w:w="1474" w:type="dxa"/>
            <w:shd w:val="clear" w:color="auto" w:fill="92CDDC" w:themeFill="accent5" w:themeFillTint="99"/>
          </w:tcPr>
          <w:p w14:paraId="44F46372" w14:textId="77777777" w:rsidR="00462BFE" w:rsidRPr="00C52EB0" w:rsidRDefault="00462BFE" w:rsidP="00CC5ABC">
            <w:pPr>
              <w:rPr>
                <w:b/>
                <w:bCs/>
              </w:rPr>
            </w:pPr>
            <w:r w:rsidRPr="00C52EB0">
              <w:rPr>
                <w:b/>
                <w:bCs/>
              </w:rPr>
              <w:t xml:space="preserve">Canvas </w:t>
            </w:r>
          </w:p>
        </w:tc>
        <w:tc>
          <w:tcPr>
            <w:tcW w:w="2524" w:type="dxa"/>
            <w:shd w:val="clear" w:color="auto" w:fill="92CDDC" w:themeFill="accent5" w:themeFillTint="99"/>
          </w:tcPr>
          <w:p w14:paraId="6E97E8F3" w14:textId="77777777" w:rsidR="00462BFE" w:rsidRPr="00C52EB0" w:rsidRDefault="00462BFE" w:rsidP="00CC5ABC">
            <w:pPr>
              <w:rPr>
                <w:b/>
                <w:bCs/>
              </w:rPr>
            </w:pPr>
            <w:r w:rsidRPr="00C52EB0">
              <w:rPr>
                <w:b/>
                <w:bCs/>
              </w:rPr>
              <w:t xml:space="preserve">BOX </w:t>
            </w:r>
          </w:p>
        </w:tc>
        <w:tc>
          <w:tcPr>
            <w:tcW w:w="1571" w:type="dxa"/>
            <w:shd w:val="clear" w:color="auto" w:fill="92CDDC" w:themeFill="accent5" w:themeFillTint="99"/>
          </w:tcPr>
          <w:p w14:paraId="22B20741" w14:textId="6BFC0E94" w:rsidR="00462BFE" w:rsidRPr="00C52EB0" w:rsidRDefault="00462BFE" w:rsidP="00CC5ABC">
            <w:pPr>
              <w:rPr>
                <w:b/>
                <w:bCs/>
              </w:rPr>
            </w:pPr>
            <w:r>
              <w:rPr>
                <w:b/>
                <w:bCs/>
              </w:rPr>
              <w:t>CACREP (2016)</w:t>
            </w:r>
          </w:p>
        </w:tc>
      </w:tr>
      <w:tr w:rsidR="00462BFE" w:rsidRPr="00C52EB0" w14:paraId="033BE44C" w14:textId="22CD1591" w:rsidTr="006B5ACF">
        <w:trPr>
          <w:trHeight w:val="430"/>
        </w:trPr>
        <w:tc>
          <w:tcPr>
            <w:tcW w:w="2576" w:type="dxa"/>
          </w:tcPr>
          <w:p w14:paraId="617C371F" w14:textId="77777777" w:rsidR="00462BFE" w:rsidRPr="007963BB" w:rsidRDefault="00462BFE" w:rsidP="00CC5ABC">
            <w:pPr>
              <w:rPr>
                <w:b/>
                <w:bCs/>
              </w:rPr>
            </w:pPr>
            <w:r w:rsidRPr="007963BB">
              <w:rPr>
                <w:b/>
                <w:bCs/>
              </w:rPr>
              <w:t xml:space="preserve">Lesson Plan </w:t>
            </w:r>
          </w:p>
        </w:tc>
        <w:tc>
          <w:tcPr>
            <w:tcW w:w="1474" w:type="dxa"/>
          </w:tcPr>
          <w:p w14:paraId="755B89E8" w14:textId="401DAB73" w:rsidR="00462BFE" w:rsidRPr="00C52EB0" w:rsidRDefault="00462BFE" w:rsidP="00CC5ABC">
            <w:r w:rsidRPr="00C52EB0">
              <w:t>X</w:t>
            </w:r>
          </w:p>
        </w:tc>
        <w:tc>
          <w:tcPr>
            <w:tcW w:w="2524" w:type="dxa"/>
          </w:tcPr>
          <w:p w14:paraId="53C68DD4" w14:textId="77777777" w:rsidR="00462BFE" w:rsidRPr="00C52EB0" w:rsidRDefault="00462BFE" w:rsidP="00CC5ABC">
            <w:r w:rsidRPr="00C52EB0">
              <w:t>X</w:t>
            </w:r>
          </w:p>
        </w:tc>
        <w:tc>
          <w:tcPr>
            <w:tcW w:w="1571" w:type="dxa"/>
          </w:tcPr>
          <w:p w14:paraId="30C1240F" w14:textId="12541555" w:rsidR="00462BFE" w:rsidRPr="00C52EB0" w:rsidRDefault="00462BFE" w:rsidP="00CC5ABC">
            <w:r>
              <w:t xml:space="preserve">CACREP 6.B.3. </w:t>
            </w:r>
            <w:proofErr w:type="spellStart"/>
            <w:proofErr w:type="gramStart"/>
            <w:r>
              <w:t>a,b</w:t>
            </w:r>
            <w:proofErr w:type="gramEnd"/>
            <w:r>
              <w:t>,d</w:t>
            </w:r>
            <w:proofErr w:type="spellEnd"/>
          </w:p>
        </w:tc>
      </w:tr>
      <w:tr w:rsidR="00462BFE" w:rsidRPr="00C52EB0" w14:paraId="18A6C50B" w14:textId="7C9118C1" w:rsidTr="006B5ACF">
        <w:trPr>
          <w:trHeight w:val="430"/>
        </w:trPr>
        <w:tc>
          <w:tcPr>
            <w:tcW w:w="2576" w:type="dxa"/>
          </w:tcPr>
          <w:p w14:paraId="2BB1E8C4" w14:textId="77777777" w:rsidR="00462BFE" w:rsidRPr="007963BB" w:rsidRDefault="00462BFE" w:rsidP="00CC5ABC">
            <w:pPr>
              <w:rPr>
                <w:b/>
                <w:bCs/>
              </w:rPr>
            </w:pPr>
            <w:r w:rsidRPr="007963BB">
              <w:rPr>
                <w:b/>
                <w:bCs/>
              </w:rPr>
              <w:t xml:space="preserve">Course Materials </w:t>
            </w:r>
          </w:p>
        </w:tc>
        <w:tc>
          <w:tcPr>
            <w:tcW w:w="1474" w:type="dxa"/>
          </w:tcPr>
          <w:p w14:paraId="633B60AC" w14:textId="77777777" w:rsidR="00462BFE" w:rsidRPr="00C52EB0" w:rsidRDefault="00462BFE" w:rsidP="00CC5ABC"/>
        </w:tc>
        <w:tc>
          <w:tcPr>
            <w:tcW w:w="2524" w:type="dxa"/>
          </w:tcPr>
          <w:p w14:paraId="77F8A389" w14:textId="77777777" w:rsidR="00462BFE" w:rsidRPr="00C52EB0" w:rsidRDefault="00462BFE" w:rsidP="00CC5ABC">
            <w:r w:rsidRPr="00C52EB0">
              <w:t>X</w:t>
            </w:r>
          </w:p>
        </w:tc>
        <w:tc>
          <w:tcPr>
            <w:tcW w:w="1571" w:type="dxa"/>
          </w:tcPr>
          <w:p w14:paraId="656FA4FD" w14:textId="3EC3140D" w:rsidR="00462BFE" w:rsidRPr="00C52EB0" w:rsidRDefault="00462BFE" w:rsidP="00CC5ABC">
            <w:r>
              <w:t xml:space="preserve">6.B.3. </w:t>
            </w:r>
            <w:proofErr w:type="spellStart"/>
            <w:proofErr w:type="gramStart"/>
            <w:r>
              <w:t>a,b</w:t>
            </w:r>
            <w:proofErr w:type="gramEnd"/>
            <w:r>
              <w:t>,d</w:t>
            </w:r>
            <w:proofErr w:type="spellEnd"/>
          </w:p>
        </w:tc>
      </w:tr>
      <w:tr w:rsidR="00462BFE" w:rsidRPr="00C52EB0" w14:paraId="23D08BE0" w14:textId="071967F0" w:rsidTr="006B5ACF">
        <w:trPr>
          <w:trHeight w:val="480"/>
        </w:trPr>
        <w:tc>
          <w:tcPr>
            <w:tcW w:w="2576" w:type="dxa"/>
          </w:tcPr>
          <w:p w14:paraId="50E1FDA7" w14:textId="77777777" w:rsidR="00462BFE" w:rsidRPr="007963BB" w:rsidRDefault="00462BFE" w:rsidP="00CC5ABC">
            <w:pPr>
              <w:rPr>
                <w:b/>
                <w:bCs/>
              </w:rPr>
            </w:pPr>
            <w:r w:rsidRPr="007963BB">
              <w:rPr>
                <w:b/>
                <w:bCs/>
              </w:rPr>
              <w:t xml:space="preserve">Videotaped Teaching Demonstration </w:t>
            </w:r>
          </w:p>
        </w:tc>
        <w:tc>
          <w:tcPr>
            <w:tcW w:w="1474" w:type="dxa"/>
          </w:tcPr>
          <w:p w14:paraId="08CCD486" w14:textId="77777777" w:rsidR="00462BFE" w:rsidRPr="00C52EB0" w:rsidRDefault="00462BFE" w:rsidP="00CC5ABC"/>
        </w:tc>
        <w:tc>
          <w:tcPr>
            <w:tcW w:w="2524" w:type="dxa"/>
          </w:tcPr>
          <w:p w14:paraId="3501DEE3" w14:textId="77777777" w:rsidR="00462BFE" w:rsidRPr="00C52EB0" w:rsidRDefault="00462BFE" w:rsidP="00CC5ABC">
            <w:r w:rsidRPr="00C52EB0">
              <w:t>X</w:t>
            </w:r>
          </w:p>
        </w:tc>
        <w:tc>
          <w:tcPr>
            <w:tcW w:w="1571" w:type="dxa"/>
          </w:tcPr>
          <w:p w14:paraId="74B5167C" w14:textId="5BE93AD3" w:rsidR="00462BFE" w:rsidRPr="00C52EB0" w:rsidRDefault="00462BFE" w:rsidP="00CC5ABC">
            <w:r>
              <w:t xml:space="preserve">6.B.3. </w:t>
            </w:r>
            <w:proofErr w:type="spellStart"/>
            <w:proofErr w:type="gramStart"/>
            <w:r>
              <w:t>a,b</w:t>
            </w:r>
            <w:proofErr w:type="gramEnd"/>
            <w:r>
              <w:t>,d,g</w:t>
            </w:r>
            <w:proofErr w:type="spellEnd"/>
          </w:p>
        </w:tc>
      </w:tr>
      <w:tr w:rsidR="00462BFE" w:rsidRPr="00C52EB0" w14:paraId="6100ACA5" w14:textId="622C8B01" w:rsidTr="006B5ACF">
        <w:trPr>
          <w:trHeight w:val="480"/>
        </w:trPr>
        <w:tc>
          <w:tcPr>
            <w:tcW w:w="2576" w:type="dxa"/>
          </w:tcPr>
          <w:p w14:paraId="1292C8F3" w14:textId="77777777" w:rsidR="00462BFE" w:rsidRPr="007963BB" w:rsidRDefault="00462BFE" w:rsidP="00CC5ABC">
            <w:pPr>
              <w:rPr>
                <w:b/>
                <w:bCs/>
              </w:rPr>
            </w:pPr>
            <w:r w:rsidRPr="007963BB">
              <w:rPr>
                <w:b/>
                <w:bCs/>
              </w:rPr>
              <w:t xml:space="preserve">Teaching Self-Assessment </w:t>
            </w:r>
          </w:p>
        </w:tc>
        <w:tc>
          <w:tcPr>
            <w:tcW w:w="1474" w:type="dxa"/>
          </w:tcPr>
          <w:p w14:paraId="2433CB13" w14:textId="77777777" w:rsidR="00462BFE" w:rsidRPr="00C52EB0" w:rsidRDefault="00462BFE" w:rsidP="00CC5ABC">
            <w:r w:rsidRPr="00C52EB0">
              <w:t>X</w:t>
            </w:r>
          </w:p>
        </w:tc>
        <w:tc>
          <w:tcPr>
            <w:tcW w:w="2524" w:type="dxa"/>
          </w:tcPr>
          <w:p w14:paraId="7202659A" w14:textId="77777777" w:rsidR="00462BFE" w:rsidRPr="00C52EB0" w:rsidRDefault="00462BFE" w:rsidP="00CC5ABC">
            <w:r w:rsidRPr="00C52EB0">
              <w:t>X</w:t>
            </w:r>
          </w:p>
        </w:tc>
        <w:tc>
          <w:tcPr>
            <w:tcW w:w="1571" w:type="dxa"/>
          </w:tcPr>
          <w:p w14:paraId="61DD9E39" w14:textId="1D82AA30" w:rsidR="00462BFE" w:rsidRPr="00C52EB0" w:rsidRDefault="00462BFE" w:rsidP="00CC5ABC">
            <w:r>
              <w:t xml:space="preserve">6.B.3. </w:t>
            </w:r>
            <w:proofErr w:type="spellStart"/>
            <w:proofErr w:type="gramStart"/>
            <w:r>
              <w:t>a,b</w:t>
            </w:r>
            <w:proofErr w:type="gramEnd"/>
            <w:r>
              <w:t>,d,g</w:t>
            </w:r>
            <w:proofErr w:type="spellEnd"/>
          </w:p>
        </w:tc>
      </w:tr>
      <w:tr w:rsidR="00462BFE" w:rsidRPr="00C52EB0" w14:paraId="719A32CC" w14:textId="0E0BCA06" w:rsidTr="006B5ACF">
        <w:trPr>
          <w:trHeight w:val="480"/>
        </w:trPr>
        <w:tc>
          <w:tcPr>
            <w:tcW w:w="2576" w:type="dxa"/>
            <w:shd w:val="clear" w:color="auto" w:fill="92CDDC" w:themeFill="accent5" w:themeFillTint="99"/>
          </w:tcPr>
          <w:p w14:paraId="71EC1EC3" w14:textId="77777777" w:rsidR="00462BFE" w:rsidRPr="007963BB" w:rsidRDefault="00462BFE" w:rsidP="00CC5ABC">
            <w:pPr>
              <w:rPr>
                <w:b/>
                <w:bCs/>
              </w:rPr>
            </w:pPr>
            <w:r w:rsidRPr="007963BB">
              <w:rPr>
                <w:b/>
                <w:bCs/>
              </w:rPr>
              <w:t xml:space="preserve">Supervisor Evaluation </w:t>
            </w:r>
          </w:p>
        </w:tc>
        <w:tc>
          <w:tcPr>
            <w:tcW w:w="1474" w:type="dxa"/>
            <w:shd w:val="clear" w:color="auto" w:fill="92CDDC" w:themeFill="accent5" w:themeFillTint="99"/>
          </w:tcPr>
          <w:p w14:paraId="0A652377" w14:textId="77777777" w:rsidR="00462BFE" w:rsidRPr="00F17074" w:rsidRDefault="00462BFE" w:rsidP="00CC5ABC">
            <w:pPr>
              <w:rPr>
                <w:b/>
                <w:bCs/>
              </w:rPr>
            </w:pPr>
            <w:r w:rsidRPr="00F17074">
              <w:rPr>
                <w:b/>
                <w:bCs/>
              </w:rPr>
              <w:t>X – 45-50pts considered satisfactory</w:t>
            </w:r>
          </w:p>
        </w:tc>
        <w:tc>
          <w:tcPr>
            <w:tcW w:w="2524" w:type="dxa"/>
            <w:shd w:val="clear" w:color="auto" w:fill="92CDDC" w:themeFill="accent5" w:themeFillTint="99"/>
          </w:tcPr>
          <w:p w14:paraId="650E5330" w14:textId="18F7464C" w:rsidR="00462BFE" w:rsidRPr="00DD175A" w:rsidRDefault="00462BFE" w:rsidP="00CC5ABC">
            <w:pPr>
              <w:rPr>
                <w:b/>
                <w:bCs/>
              </w:rPr>
            </w:pPr>
            <w:r w:rsidRPr="00DD175A">
              <w:rPr>
                <w:b/>
                <w:bCs/>
              </w:rPr>
              <w:t>Teaching Practicum Evaluation Rubric</w:t>
            </w:r>
            <w:r w:rsidR="006B5ACF">
              <w:rPr>
                <w:b/>
                <w:bCs/>
              </w:rPr>
              <w:t xml:space="preserve"> – Uploaded by Supervisor in BOX</w:t>
            </w:r>
          </w:p>
        </w:tc>
        <w:tc>
          <w:tcPr>
            <w:tcW w:w="1571" w:type="dxa"/>
            <w:shd w:val="clear" w:color="auto" w:fill="92CDDC" w:themeFill="accent5" w:themeFillTint="99"/>
          </w:tcPr>
          <w:p w14:paraId="75520F6F" w14:textId="38C7BEBE" w:rsidR="00462BFE" w:rsidRPr="00DD175A" w:rsidRDefault="00462BFE" w:rsidP="00CC5ABC">
            <w:pPr>
              <w:rPr>
                <w:b/>
                <w:bCs/>
              </w:rPr>
            </w:pPr>
            <w:r>
              <w:t xml:space="preserve">6.B.3. </w:t>
            </w:r>
            <w:proofErr w:type="spellStart"/>
            <w:proofErr w:type="gramStart"/>
            <w:r>
              <w:t>a,b</w:t>
            </w:r>
            <w:proofErr w:type="gramEnd"/>
            <w:r>
              <w:t>,d,g</w:t>
            </w:r>
            <w:proofErr w:type="spellEnd"/>
          </w:p>
        </w:tc>
      </w:tr>
    </w:tbl>
    <w:p w14:paraId="439BBE8F" w14:textId="77777777" w:rsidR="00703168" w:rsidRDefault="00703168" w:rsidP="00703168">
      <w:pPr>
        <w:rPr>
          <w:b/>
          <w:bCs/>
        </w:rPr>
      </w:pPr>
    </w:p>
    <w:p w14:paraId="48EA56EE" w14:textId="77777777" w:rsidR="00703168" w:rsidRDefault="00703168" w:rsidP="00703168">
      <w:pPr>
        <w:rPr>
          <w:b/>
          <w:bCs/>
        </w:rPr>
      </w:pPr>
    </w:p>
    <w:p w14:paraId="6115C046" w14:textId="77777777" w:rsidR="00703168" w:rsidRDefault="00703168" w:rsidP="00703168">
      <w:pPr>
        <w:rPr>
          <w:b/>
          <w:bCs/>
        </w:rPr>
      </w:pPr>
    </w:p>
    <w:p w14:paraId="3C67EA4E" w14:textId="04784B12" w:rsidR="00720ED7" w:rsidRPr="00720ED7" w:rsidRDefault="00BC4C5F" w:rsidP="00720ED7">
      <w:pPr>
        <w:rPr>
          <w:b/>
          <w:bCs/>
        </w:rPr>
      </w:pPr>
      <w:r>
        <w:rPr>
          <w:b/>
          <w:bCs/>
        </w:rPr>
        <w:t xml:space="preserve">II. </w:t>
      </w:r>
      <w:bookmarkStart w:id="1" w:name="_Hlk135205604"/>
      <w:r>
        <w:rPr>
          <w:b/>
          <w:bCs/>
        </w:rPr>
        <w:t>Course Development Skills</w:t>
      </w:r>
      <w:r w:rsidR="007A7FF5">
        <w:rPr>
          <w:b/>
          <w:bCs/>
        </w:rPr>
        <w:t xml:space="preserve">: Submitted in your BOX folder </w:t>
      </w:r>
    </w:p>
    <w:p w14:paraId="066DE2B0" w14:textId="4B05E67B" w:rsidR="00BC4C5F" w:rsidRDefault="00720ED7" w:rsidP="00BC4C5F">
      <w:pPr>
        <w:pStyle w:val="ListParagraph"/>
        <w:numPr>
          <w:ilvl w:val="0"/>
          <w:numId w:val="27"/>
        </w:numPr>
      </w:pPr>
      <w:r>
        <w:t>Syllabus</w:t>
      </w:r>
    </w:p>
    <w:p w14:paraId="4ACA50FB" w14:textId="6E6CCC36" w:rsidR="00987283" w:rsidRDefault="00987283" w:rsidP="00987283">
      <w:pPr>
        <w:pStyle w:val="ListParagraph"/>
        <w:numPr>
          <w:ilvl w:val="1"/>
          <w:numId w:val="27"/>
        </w:numPr>
      </w:pPr>
      <w:r>
        <w:t>Texts</w:t>
      </w:r>
    </w:p>
    <w:p w14:paraId="262A3D65" w14:textId="5B0E505E" w:rsidR="00987283" w:rsidRDefault="00987283" w:rsidP="00987283">
      <w:pPr>
        <w:pStyle w:val="ListParagraph"/>
        <w:numPr>
          <w:ilvl w:val="1"/>
          <w:numId w:val="27"/>
        </w:numPr>
      </w:pPr>
      <w:r>
        <w:t>Recommended Texts/Readings</w:t>
      </w:r>
    </w:p>
    <w:p w14:paraId="2933C4FC" w14:textId="6C9DCA49" w:rsidR="00987283" w:rsidRDefault="00987283" w:rsidP="00987283">
      <w:pPr>
        <w:pStyle w:val="ListParagraph"/>
        <w:numPr>
          <w:ilvl w:val="1"/>
          <w:numId w:val="27"/>
        </w:numPr>
      </w:pPr>
      <w:r>
        <w:t xml:space="preserve">Course Description </w:t>
      </w:r>
    </w:p>
    <w:p w14:paraId="78D17F5F" w14:textId="36A1E750" w:rsidR="00987283" w:rsidRDefault="00987283" w:rsidP="00987283">
      <w:pPr>
        <w:pStyle w:val="ListParagraph"/>
        <w:numPr>
          <w:ilvl w:val="1"/>
          <w:numId w:val="27"/>
        </w:numPr>
      </w:pPr>
      <w:r>
        <w:t>Course Objectives</w:t>
      </w:r>
    </w:p>
    <w:p w14:paraId="68D64A43" w14:textId="1D3322B9" w:rsidR="00987283" w:rsidRDefault="00987283" w:rsidP="00987283">
      <w:pPr>
        <w:pStyle w:val="ListParagraph"/>
        <w:numPr>
          <w:ilvl w:val="1"/>
          <w:numId w:val="27"/>
        </w:numPr>
      </w:pPr>
      <w:r>
        <w:t>Course Requirements</w:t>
      </w:r>
    </w:p>
    <w:p w14:paraId="0773B2D7" w14:textId="12ADDF93" w:rsidR="00987283" w:rsidRDefault="00987283" w:rsidP="00987283">
      <w:pPr>
        <w:pStyle w:val="ListParagraph"/>
        <w:numPr>
          <w:ilvl w:val="1"/>
          <w:numId w:val="27"/>
        </w:numPr>
      </w:pPr>
      <w:r>
        <w:t>Grading/Evaluation Procedures</w:t>
      </w:r>
    </w:p>
    <w:p w14:paraId="0A74D10C" w14:textId="21D39252" w:rsidR="00987283" w:rsidRPr="00BC4C5F" w:rsidRDefault="00987283" w:rsidP="00987283">
      <w:pPr>
        <w:pStyle w:val="ListParagraph"/>
        <w:numPr>
          <w:ilvl w:val="1"/>
          <w:numId w:val="27"/>
        </w:numPr>
      </w:pPr>
      <w:r>
        <w:t xml:space="preserve">Class Policy Statements </w:t>
      </w:r>
    </w:p>
    <w:p w14:paraId="7762C948" w14:textId="77777777" w:rsidR="00703168" w:rsidRDefault="00703168" w:rsidP="00703168">
      <w:pPr>
        <w:rPr>
          <w:b/>
          <w:bCs/>
        </w:rPr>
      </w:pPr>
    </w:p>
    <w:bookmarkEnd w:id="1"/>
    <w:p w14:paraId="32A9BEDB" w14:textId="681C0A1E" w:rsidR="00720ED7" w:rsidRDefault="00BC4C5F" w:rsidP="00720ED7">
      <w:pPr>
        <w:rPr>
          <w:b/>
          <w:bCs/>
        </w:rPr>
      </w:pPr>
      <w:r>
        <w:rPr>
          <w:b/>
          <w:bCs/>
        </w:rPr>
        <w:t xml:space="preserve">III. </w:t>
      </w:r>
      <w:r w:rsidR="00703168" w:rsidRPr="00C52EB0">
        <w:rPr>
          <w:b/>
          <w:bCs/>
        </w:rPr>
        <w:t>Teaching Demonstration</w:t>
      </w:r>
      <w:r>
        <w:rPr>
          <w:b/>
          <w:bCs/>
        </w:rPr>
        <w:t xml:space="preserve"> 2</w:t>
      </w:r>
      <w:r w:rsidR="00720ED7">
        <w:rPr>
          <w:b/>
          <w:bCs/>
        </w:rPr>
        <w:t xml:space="preserve">: One class session </w:t>
      </w:r>
      <w:r>
        <w:rPr>
          <w:b/>
          <w:bCs/>
        </w:rPr>
        <w:t xml:space="preserve"> </w:t>
      </w:r>
    </w:p>
    <w:p w14:paraId="2D4489AE" w14:textId="6D26845A" w:rsidR="00703168" w:rsidRDefault="00703168" w:rsidP="00703168">
      <w:pPr>
        <w:pStyle w:val="ListParagraph"/>
        <w:widowControl/>
        <w:numPr>
          <w:ilvl w:val="0"/>
          <w:numId w:val="21"/>
        </w:numPr>
        <w:autoSpaceDE/>
        <w:autoSpaceDN/>
        <w:spacing w:after="160" w:line="259" w:lineRule="auto"/>
        <w:contextualSpacing/>
      </w:pPr>
      <w:r w:rsidRPr="00DD175A">
        <w:rPr>
          <w:b/>
          <w:bCs/>
        </w:rPr>
        <w:t>Lesson Plan</w:t>
      </w:r>
    </w:p>
    <w:p w14:paraId="39629E58" w14:textId="65A2F829" w:rsidR="00703168" w:rsidRPr="00C52EB0" w:rsidRDefault="00703168" w:rsidP="00703168">
      <w:pPr>
        <w:pStyle w:val="ListParagraph"/>
        <w:widowControl/>
        <w:numPr>
          <w:ilvl w:val="2"/>
          <w:numId w:val="21"/>
        </w:numPr>
        <w:autoSpaceDE/>
        <w:autoSpaceDN/>
        <w:spacing w:after="160" w:line="259" w:lineRule="auto"/>
        <w:contextualSpacing/>
      </w:pPr>
      <w:r>
        <w:t xml:space="preserve">Must include your Teaching Philosophy </w:t>
      </w:r>
    </w:p>
    <w:p w14:paraId="17617069" w14:textId="77777777" w:rsidR="00703168" w:rsidRPr="00DD175A" w:rsidRDefault="00703168" w:rsidP="00703168">
      <w:pPr>
        <w:pStyle w:val="ListParagraph"/>
        <w:widowControl/>
        <w:numPr>
          <w:ilvl w:val="0"/>
          <w:numId w:val="21"/>
        </w:numPr>
        <w:autoSpaceDE/>
        <w:autoSpaceDN/>
        <w:spacing w:after="160" w:line="259" w:lineRule="auto"/>
        <w:contextualSpacing/>
        <w:rPr>
          <w:b/>
          <w:bCs/>
        </w:rPr>
      </w:pPr>
      <w:bookmarkStart w:id="2" w:name="_Hlk133239413"/>
      <w:r w:rsidRPr="00DD175A">
        <w:rPr>
          <w:b/>
          <w:bCs/>
        </w:rPr>
        <w:t>Course Presentation Materials</w:t>
      </w:r>
      <w:r>
        <w:rPr>
          <w:b/>
          <w:bCs/>
        </w:rPr>
        <w:t>:</w:t>
      </w:r>
    </w:p>
    <w:p w14:paraId="102228D7" w14:textId="7CAD48D8" w:rsidR="00703168" w:rsidRPr="00C52EB0" w:rsidRDefault="00703168" w:rsidP="00703168">
      <w:pPr>
        <w:pStyle w:val="ListParagraph"/>
        <w:widowControl/>
        <w:numPr>
          <w:ilvl w:val="0"/>
          <w:numId w:val="22"/>
        </w:numPr>
        <w:autoSpaceDE/>
        <w:autoSpaceDN/>
        <w:spacing w:after="160" w:line="259" w:lineRule="auto"/>
        <w:contextualSpacing/>
      </w:pPr>
      <w:r w:rsidRPr="00C52EB0">
        <w:t>Power Pt. Presentation – this should include the integration of current counseling or professional research (</w:t>
      </w:r>
      <w:r w:rsidR="007A7FF5">
        <w:t>P</w:t>
      </w:r>
      <w:r w:rsidRPr="00C52EB0">
        <w:t>lease use citations where appropriate)</w:t>
      </w:r>
    </w:p>
    <w:p w14:paraId="09857888" w14:textId="77777777" w:rsidR="00703168" w:rsidRPr="00C52EB0" w:rsidRDefault="00703168" w:rsidP="00703168">
      <w:pPr>
        <w:pStyle w:val="ListParagraph"/>
        <w:widowControl/>
        <w:numPr>
          <w:ilvl w:val="0"/>
          <w:numId w:val="22"/>
        </w:numPr>
        <w:autoSpaceDE/>
        <w:autoSpaceDN/>
        <w:spacing w:after="160" w:line="259" w:lineRule="auto"/>
        <w:contextualSpacing/>
      </w:pPr>
      <w:r w:rsidRPr="00C52EB0">
        <w:t>Description and Materials used in any in-class or out of class experiential activities, discussions, or demonstrations</w:t>
      </w:r>
    </w:p>
    <w:p w14:paraId="606DA443" w14:textId="77777777" w:rsidR="00703168" w:rsidRPr="00C52EB0" w:rsidRDefault="00703168" w:rsidP="00703168">
      <w:pPr>
        <w:pStyle w:val="ListParagraph"/>
        <w:widowControl/>
        <w:numPr>
          <w:ilvl w:val="0"/>
          <w:numId w:val="22"/>
        </w:numPr>
        <w:autoSpaceDE/>
        <w:autoSpaceDN/>
        <w:spacing w:after="160" w:line="259" w:lineRule="auto"/>
        <w:contextualSpacing/>
      </w:pPr>
      <w:r w:rsidRPr="00C52EB0">
        <w:t xml:space="preserve">References and readings: Develop a reference page for what was used in the course and cited in presentation, any handouts or assigned readings </w:t>
      </w:r>
    </w:p>
    <w:bookmarkEnd w:id="2"/>
    <w:p w14:paraId="69439AA5" w14:textId="77777777" w:rsidR="00703168" w:rsidRPr="00DD175A" w:rsidRDefault="00703168" w:rsidP="00703168">
      <w:pPr>
        <w:pStyle w:val="ListParagraph"/>
        <w:widowControl/>
        <w:numPr>
          <w:ilvl w:val="0"/>
          <w:numId w:val="21"/>
        </w:numPr>
        <w:autoSpaceDE/>
        <w:autoSpaceDN/>
        <w:spacing w:after="160" w:line="259" w:lineRule="auto"/>
        <w:contextualSpacing/>
        <w:rPr>
          <w:b/>
          <w:bCs/>
        </w:rPr>
      </w:pPr>
      <w:r w:rsidRPr="00DD175A">
        <w:rPr>
          <w:b/>
          <w:bCs/>
        </w:rPr>
        <w:t>Videotaped Teaching Demonstration</w:t>
      </w:r>
      <w:r>
        <w:rPr>
          <w:b/>
          <w:bCs/>
        </w:rPr>
        <w:t>:</w:t>
      </w:r>
      <w:r w:rsidRPr="00DD175A">
        <w:rPr>
          <w:b/>
          <w:bCs/>
        </w:rPr>
        <w:t xml:space="preserve"> </w:t>
      </w:r>
    </w:p>
    <w:p w14:paraId="619092E4" w14:textId="166C986F" w:rsidR="00703168" w:rsidRPr="00C52EB0" w:rsidRDefault="007A7FF5" w:rsidP="00703168">
      <w:pPr>
        <w:pStyle w:val="ListParagraph"/>
        <w:widowControl/>
        <w:numPr>
          <w:ilvl w:val="0"/>
          <w:numId w:val="23"/>
        </w:numPr>
        <w:autoSpaceDE/>
        <w:autoSpaceDN/>
        <w:spacing w:after="160" w:line="259" w:lineRule="auto"/>
        <w:contextualSpacing/>
      </w:pPr>
      <w:r>
        <w:t xml:space="preserve">Videotape must be at least </w:t>
      </w:r>
      <w:r w:rsidR="00AF6DB5">
        <w:t>12</w:t>
      </w:r>
      <w:r>
        <w:t xml:space="preserve">0 minutes (teaching experience should be longer than </w:t>
      </w:r>
      <w:r w:rsidR="00AF6DB5">
        <w:t>12</w:t>
      </w:r>
      <w:r>
        <w:t>0 minutes)</w:t>
      </w:r>
      <w:r w:rsidR="00703168" w:rsidRPr="00C52EB0">
        <w:t xml:space="preserve">.  </w:t>
      </w:r>
    </w:p>
    <w:p w14:paraId="026024B3" w14:textId="2911121B" w:rsidR="00703168" w:rsidRPr="008418F5" w:rsidRDefault="008418F5" w:rsidP="00703168">
      <w:pPr>
        <w:pStyle w:val="ListParagraph"/>
        <w:widowControl/>
        <w:numPr>
          <w:ilvl w:val="0"/>
          <w:numId w:val="21"/>
        </w:numPr>
        <w:autoSpaceDE/>
        <w:autoSpaceDN/>
        <w:spacing w:after="160" w:line="259" w:lineRule="auto"/>
        <w:contextualSpacing/>
        <w:rPr>
          <w:b/>
          <w:bCs/>
        </w:rPr>
      </w:pPr>
      <w:r w:rsidRPr="008418F5">
        <w:rPr>
          <w:b/>
          <w:bCs/>
          <w:color w:val="000000"/>
          <w:sz w:val="24"/>
          <w:szCs w:val="24"/>
        </w:rPr>
        <w:t>Assessment methods to evaluate the student learning objectives</w:t>
      </w:r>
    </w:p>
    <w:p w14:paraId="09B0E417" w14:textId="254406B8" w:rsidR="00703168" w:rsidRDefault="00720ED7" w:rsidP="00703168">
      <w:pPr>
        <w:pStyle w:val="ListParagraph"/>
        <w:widowControl/>
        <w:numPr>
          <w:ilvl w:val="3"/>
          <w:numId w:val="21"/>
        </w:numPr>
        <w:autoSpaceDE/>
        <w:autoSpaceDN/>
        <w:spacing w:after="160" w:line="259" w:lineRule="auto"/>
        <w:contextualSpacing/>
      </w:pPr>
      <w:r>
        <w:t>You are asked to identify an assignment linked to your lecture or the course content</w:t>
      </w:r>
    </w:p>
    <w:p w14:paraId="6C592CE4" w14:textId="26E2B462" w:rsidR="00720ED7" w:rsidRDefault="00720ED7" w:rsidP="00703168">
      <w:pPr>
        <w:pStyle w:val="ListParagraph"/>
        <w:widowControl/>
        <w:numPr>
          <w:ilvl w:val="3"/>
          <w:numId w:val="21"/>
        </w:numPr>
        <w:autoSpaceDE/>
        <w:autoSpaceDN/>
        <w:spacing w:after="160" w:line="259" w:lineRule="auto"/>
        <w:contextualSpacing/>
      </w:pPr>
      <w:r>
        <w:t>Describe the assignment and identify the link to the following</w:t>
      </w:r>
    </w:p>
    <w:p w14:paraId="3947488A" w14:textId="417E33A1" w:rsidR="00720ED7" w:rsidRDefault="00720ED7" w:rsidP="00703168">
      <w:pPr>
        <w:pStyle w:val="ListParagraph"/>
        <w:widowControl/>
        <w:numPr>
          <w:ilvl w:val="3"/>
          <w:numId w:val="21"/>
        </w:numPr>
        <w:autoSpaceDE/>
        <w:autoSpaceDN/>
        <w:spacing w:after="160" w:line="259" w:lineRule="auto"/>
        <w:contextualSpacing/>
      </w:pPr>
      <w:r>
        <w:lastRenderedPageBreak/>
        <w:t xml:space="preserve">Develop a rubric to evaluate this assignment </w:t>
      </w:r>
      <w:r w:rsidR="008418F5">
        <w:t>(e.g., [</w:t>
      </w:r>
      <w:r w:rsidR="008418F5" w:rsidRPr="008418F5">
        <w:rPr>
          <w:i/>
          <w:iCs/>
        </w:rPr>
        <w:t>these are examples of what to consider</w:t>
      </w:r>
      <w:r w:rsidR="008418F5">
        <w:t>] course</w:t>
      </w:r>
      <w:r>
        <w:t xml:space="preserve"> objectives, CACREP standards, </w:t>
      </w:r>
      <w:r w:rsidR="008418F5">
        <w:t xml:space="preserve">knowledge </w:t>
      </w:r>
      <w:r>
        <w:t xml:space="preserve">development, </w:t>
      </w:r>
      <w:r w:rsidR="008418F5">
        <w:t xml:space="preserve">skill </w:t>
      </w:r>
      <w:r>
        <w:t>demonstration</w:t>
      </w:r>
      <w:r w:rsidR="008418F5">
        <w:t>, social/cultural/social justice awareness, professional competencies)</w:t>
      </w:r>
      <w:r>
        <w:t xml:space="preserve"> </w:t>
      </w:r>
    </w:p>
    <w:p w14:paraId="16FFE09B" w14:textId="06317141" w:rsidR="008418F5" w:rsidRDefault="008418F5" w:rsidP="00703168">
      <w:pPr>
        <w:pStyle w:val="ListParagraph"/>
        <w:widowControl/>
        <w:numPr>
          <w:ilvl w:val="3"/>
          <w:numId w:val="21"/>
        </w:numPr>
        <w:autoSpaceDE/>
        <w:autoSpaceDN/>
        <w:spacing w:after="160" w:line="259" w:lineRule="auto"/>
        <w:contextualSpacing/>
      </w:pPr>
      <w:r>
        <w:t>Outline the point system – specifically what are the indicators of meeting the rubric criteria.</w:t>
      </w:r>
    </w:p>
    <w:p w14:paraId="622AF03D" w14:textId="77777777" w:rsidR="00703168" w:rsidRPr="00DD175A" w:rsidRDefault="00703168" w:rsidP="00703168">
      <w:pPr>
        <w:pStyle w:val="ListParagraph"/>
        <w:widowControl/>
        <w:numPr>
          <w:ilvl w:val="0"/>
          <w:numId w:val="21"/>
        </w:numPr>
        <w:autoSpaceDE/>
        <w:autoSpaceDN/>
        <w:spacing w:after="160" w:line="259" w:lineRule="auto"/>
        <w:contextualSpacing/>
        <w:rPr>
          <w:b/>
          <w:bCs/>
        </w:rPr>
      </w:pPr>
      <w:r w:rsidRPr="00DD175A">
        <w:rPr>
          <w:b/>
          <w:bCs/>
        </w:rPr>
        <w:t xml:space="preserve">Teaching Evaluation </w:t>
      </w:r>
    </w:p>
    <w:p w14:paraId="244F429B" w14:textId="77777777" w:rsidR="00703168" w:rsidRDefault="00703168" w:rsidP="00703168">
      <w:pPr>
        <w:pStyle w:val="ListParagraph"/>
        <w:widowControl/>
        <w:numPr>
          <w:ilvl w:val="2"/>
          <w:numId w:val="21"/>
        </w:numPr>
        <w:autoSpaceDE/>
        <w:autoSpaceDN/>
        <w:spacing w:after="160" w:line="259" w:lineRule="auto"/>
        <w:contextualSpacing/>
      </w:pPr>
      <w:r>
        <w:t>You are required to develop and implement a teaching evaluation (can be summative or specific to your most recent lecture)</w:t>
      </w:r>
    </w:p>
    <w:p w14:paraId="0FBB041C" w14:textId="77777777" w:rsidR="00703168" w:rsidRDefault="00703168" w:rsidP="00703168">
      <w:pPr>
        <w:pStyle w:val="ListParagraph"/>
        <w:widowControl/>
        <w:numPr>
          <w:ilvl w:val="2"/>
          <w:numId w:val="21"/>
        </w:numPr>
        <w:autoSpaceDE/>
        <w:autoSpaceDN/>
        <w:spacing w:after="160" w:line="259" w:lineRule="auto"/>
        <w:contextualSpacing/>
      </w:pPr>
      <w:r>
        <w:t>It is required that it be confidential (e.g., Qualtrics)</w:t>
      </w:r>
    </w:p>
    <w:p w14:paraId="14996ACF" w14:textId="77777777" w:rsidR="00703168" w:rsidRDefault="00703168" w:rsidP="00703168">
      <w:pPr>
        <w:pStyle w:val="ListParagraph"/>
        <w:widowControl/>
        <w:numPr>
          <w:ilvl w:val="2"/>
          <w:numId w:val="21"/>
        </w:numPr>
        <w:autoSpaceDE/>
        <w:autoSpaceDN/>
        <w:spacing w:after="160" w:line="259" w:lineRule="auto"/>
        <w:contextualSpacing/>
      </w:pPr>
      <w:r>
        <w:t xml:space="preserve">It can be distributed by you or the </w:t>
      </w:r>
      <w:proofErr w:type="gramStart"/>
      <w:r>
        <w:t>Faculty</w:t>
      </w:r>
      <w:proofErr w:type="gramEnd"/>
      <w:r>
        <w:t xml:space="preserve"> member assigned to the course </w:t>
      </w:r>
    </w:p>
    <w:p w14:paraId="5CA3495C" w14:textId="77777777" w:rsidR="00703168" w:rsidRPr="00DD175A" w:rsidRDefault="00703168" w:rsidP="00703168">
      <w:pPr>
        <w:pStyle w:val="ListParagraph"/>
        <w:widowControl/>
        <w:numPr>
          <w:ilvl w:val="2"/>
          <w:numId w:val="21"/>
        </w:numPr>
        <w:autoSpaceDE/>
        <w:autoSpaceDN/>
        <w:spacing w:after="160" w:line="259" w:lineRule="auto"/>
        <w:contextualSpacing/>
      </w:pPr>
      <w:r>
        <w:t xml:space="preserve">Provide all feedback, including comments. </w:t>
      </w:r>
    </w:p>
    <w:tbl>
      <w:tblPr>
        <w:tblpPr w:leftFromText="180" w:rightFromText="180" w:vertAnchor="text" w:horzAnchor="margin" w:tblpXSpec="center" w:tblpY="1185"/>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1573"/>
        <w:gridCol w:w="2175"/>
        <w:gridCol w:w="1522"/>
        <w:gridCol w:w="1583"/>
      </w:tblGrid>
      <w:tr w:rsidR="00EB619B" w:rsidRPr="00C52EB0" w14:paraId="6D4A6EB9" w14:textId="1014B55A" w:rsidTr="00EB619B">
        <w:trPr>
          <w:trHeight w:val="340"/>
        </w:trPr>
        <w:tc>
          <w:tcPr>
            <w:tcW w:w="2637" w:type="dxa"/>
            <w:shd w:val="clear" w:color="auto" w:fill="92CDDC" w:themeFill="accent5" w:themeFillTint="99"/>
          </w:tcPr>
          <w:p w14:paraId="5A9D788B" w14:textId="77777777" w:rsidR="00462BFE" w:rsidRDefault="00462BFE" w:rsidP="00462BFE">
            <w:pPr>
              <w:rPr>
                <w:b/>
                <w:bCs/>
              </w:rPr>
            </w:pPr>
            <w:r w:rsidRPr="00C52EB0">
              <w:rPr>
                <w:b/>
                <w:bCs/>
              </w:rPr>
              <w:t xml:space="preserve">Assessment </w:t>
            </w:r>
          </w:p>
          <w:p w14:paraId="71665CD1" w14:textId="6626576B" w:rsidR="00EB619B" w:rsidRPr="00C52EB0" w:rsidRDefault="00EB619B" w:rsidP="00462BFE">
            <w:pPr>
              <w:rPr>
                <w:b/>
                <w:bCs/>
              </w:rPr>
            </w:pPr>
            <w:r>
              <w:rPr>
                <w:b/>
                <w:bCs/>
              </w:rPr>
              <w:t>(</w:t>
            </w:r>
            <w:r w:rsidRPr="00EB619B">
              <w:rPr>
                <w:b/>
                <w:bCs/>
                <w:i/>
                <w:iCs/>
              </w:rPr>
              <w:t>Due at least one-week prior to Supervision</w:t>
            </w:r>
            <w:r>
              <w:rPr>
                <w:b/>
                <w:bCs/>
              </w:rPr>
              <w:t>)</w:t>
            </w:r>
          </w:p>
        </w:tc>
        <w:tc>
          <w:tcPr>
            <w:tcW w:w="1573" w:type="dxa"/>
            <w:shd w:val="clear" w:color="auto" w:fill="92CDDC" w:themeFill="accent5" w:themeFillTint="99"/>
          </w:tcPr>
          <w:p w14:paraId="7F03C458" w14:textId="77777777" w:rsidR="00462BFE" w:rsidRPr="00C52EB0" w:rsidRDefault="00462BFE" w:rsidP="00462BFE">
            <w:pPr>
              <w:rPr>
                <w:b/>
                <w:bCs/>
              </w:rPr>
            </w:pPr>
            <w:r w:rsidRPr="00C52EB0">
              <w:rPr>
                <w:b/>
                <w:bCs/>
              </w:rPr>
              <w:t xml:space="preserve">Canvas </w:t>
            </w:r>
          </w:p>
        </w:tc>
        <w:tc>
          <w:tcPr>
            <w:tcW w:w="2175" w:type="dxa"/>
            <w:shd w:val="clear" w:color="auto" w:fill="92CDDC" w:themeFill="accent5" w:themeFillTint="99"/>
          </w:tcPr>
          <w:p w14:paraId="4E905F13" w14:textId="77777777" w:rsidR="00462BFE" w:rsidRPr="00C52EB0" w:rsidRDefault="00462BFE" w:rsidP="00462BFE">
            <w:pPr>
              <w:rPr>
                <w:b/>
                <w:bCs/>
              </w:rPr>
            </w:pPr>
            <w:r w:rsidRPr="00C52EB0">
              <w:rPr>
                <w:b/>
                <w:bCs/>
              </w:rPr>
              <w:t xml:space="preserve">BOX </w:t>
            </w:r>
          </w:p>
        </w:tc>
        <w:tc>
          <w:tcPr>
            <w:tcW w:w="1522" w:type="dxa"/>
            <w:shd w:val="clear" w:color="auto" w:fill="92CDDC" w:themeFill="accent5" w:themeFillTint="99"/>
          </w:tcPr>
          <w:p w14:paraId="139C4687" w14:textId="77777777" w:rsidR="00462BFE" w:rsidRPr="00C52EB0" w:rsidRDefault="00462BFE" w:rsidP="00462BFE">
            <w:pPr>
              <w:rPr>
                <w:b/>
                <w:bCs/>
              </w:rPr>
            </w:pPr>
            <w:r>
              <w:rPr>
                <w:b/>
                <w:bCs/>
              </w:rPr>
              <w:t>Tevera</w:t>
            </w:r>
          </w:p>
        </w:tc>
        <w:tc>
          <w:tcPr>
            <w:tcW w:w="1583" w:type="dxa"/>
            <w:shd w:val="clear" w:color="auto" w:fill="92CDDC" w:themeFill="accent5" w:themeFillTint="99"/>
          </w:tcPr>
          <w:p w14:paraId="057DF5F8" w14:textId="5F08F9D7" w:rsidR="00462BFE" w:rsidRDefault="00462BFE" w:rsidP="00462BFE">
            <w:pPr>
              <w:rPr>
                <w:b/>
                <w:bCs/>
              </w:rPr>
            </w:pPr>
            <w:r>
              <w:rPr>
                <w:b/>
                <w:bCs/>
              </w:rPr>
              <w:t>CACREP</w:t>
            </w:r>
          </w:p>
        </w:tc>
      </w:tr>
      <w:tr w:rsidR="00462BFE" w:rsidRPr="00C52EB0" w14:paraId="0AE91A9B" w14:textId="4C51EE61" w:rsidTr="00EB619B">
        <w:trPr>
          <w:trHeight w:val="430"/>
        </w:trPr>
        <w:tc>
          <w:tcPr>
            <w:tcW w:w="2637" w:type="dxa"/>
          </w:tcPr>
          <w:p w14:paraId="5B86AC90" w14:textId="77777777" w:rsidR="00462BFE" w:rsidRPr="007963BB" w:rsidRDefault="00462BFE" w:rsidP="00462BFE">
            <w:pPr>
              <w:rPr>
                <w:b/>
                <w:bCs/>
              </w:rPr>
            </w:pPr>
            <w:r w:rsidRPr="007963BB">
              <w:rPr>
                <w:b/>
                <w:bCs/>
              </w:rPr>
              <w:t xml:space="preserve">Syllabus </w:t>
            </w:r>
          </w:p>
        </w:tc>
        <w:tc>
          <w:tcPr>
            <w:tcW w:w="1573" w:type="dxa"/>
          </w:tcPr>
          <w:p w14:paraId="5896E5CE" w14:textId="77777777" w:rsidR="00462BFE" w:rsidRPr="00C52EB0" w:rsidRDefault="00462BFE" w:rsidP="00462BFE"/>
        </w:tc>
        <w:tc>
          <w:tcPr>
            <w:tcW w:w="2175" w:type="dxa"/>
          </w:tcPr>
          <w:p w14:paraId="2FFAF358" w14:textId="77777777" w:rsidR="00462BFE" w:rsidRPr="00C52EB0" w:rsidRDefault="00462BFE" w:rsidP="00462BFE">
            <w:r>
              <w:t>X</w:t>
            </w:r>
          </w:p>
        </w:tc>
        <w:tc>
          <w:tcPr>
            <w:tcW w:w="1522" w:type="dxa"/>
          </w:tcPr>
          <w:p w14:paraId="495632D6" w14:textId="63B96274" w:rsidR="00462BFE" w:rsidRPr="00C52EB0" w:rsidRDefault="00462BFE" w:rsidP="00462BFE"/>
        </w:tc>
        <w:tc>
          <w:tcPr>
            <w:tcW w:w="1583" w:type="dxa"/>
          </w:tcPr>
          <w:p w14:paraId="7E32DD6B" w14:textId="5FB15BF5" w:rsidR="00462BFE" w:rsidRDefault="00462BFE" w:rsidP="00462BFE">
            <w:r>
              <w:t xml:space="preserve">6.B.3. </w:t>
            </w:r>
            <w:proofErr w:type="spellStart"/>
            <w:proofErr w:type="gramStart"/>
            <w:r>
              <w:t>a,b</w:t>
            </w:r>
            <w:proofErr w:type="gramEnd"/>
            <w:r>
              <w:t>,d</w:t>
            </w:r>
            <w:proofErr w:type="spellEnd"/>
          </w:p>
        </w:tc>
      </w:tr>
      <w:tr w:rsidR="00462BFE" w:rsidRPr="00C52EB0" w14:paraId="1607DEAE" w14:textId="00655E71" w:rsidTr="00EB619B">
        <w:trPr>
          <w:trHeight w:val="430"/>
        </w:trPr>
        <w:tc>
          <w:tcPr>
            <w:tcW w:w="2637" w:type="dxa"/>
          </w:tcPr>
          <w:p w14:paraId="2BAE5E23" w14:textId="77777777" w:rsidR="00462BFE" w:rsidRPr="007963BB" w:rsidRDefault="00462BFE" w:rsidP="00462BFE">
            <w:pPr>
              <w:rPr>
                <w:b/>
                <w:bCs/>
              </w:rPr>
            </w:pPr>
            <w:r w:rsidRPr="007963BB">
              <w:rPr>
                <w:b/>
                <w:bCs/>
              </w:rPr>
              <w:t xml:space="preserve">Lesson Plan </w:t>
            </w:r>
          </w:p>
        </w:tc>
        <w:tc>
          <w:tcPr>
            <w:tcW w:w="1573" w:type="dxa"/>
          </w:tcPr>
          <w:p w14:paraId="5B5E3689" w14:textId="77777777" w:rsidR="00462BFE" w:rsidRPr="00C52EB0" w:rsidRDefault="00462BFE" w:rsidP="00462BFE">
            <w:r w:rsidRPr="00C52EB0">
              <w:t>X</w:t>
            </w:r>
          </w:p>
        </w:tc>
        <w:tc>
          <w:tcPr>
            <w:tcW w:w="2175" w:type="dxa"/>
          </w:tcPr>
          <w:p w14:paraId="485F0D18" w14:textId="77777777" w:rsidR="00462BFE" w:rsidRPr="00C52EB0" w:rsidRDefault="00462BFE" w:rsidP="00462BFE">
            <w:r w:rsidRPr="00C52EB0">
              <w:t>X</w:t>
            </w:r>
          </w:p>
        </w:tc>
        <w:tc>
          <w:tcPr>
            <w:tcW w:w="1522" w:type="dxa"/>
          </w:tcPr>
          <w:p w14:paraId="01863E12" w14:textId="5560D506" w:rsidR="00462BFE" w:rsidRPr="00C52EB0" w:rsidRDefault="00EB619B" w:rsidP="00462BFE">
            <w:r>
              <w:t>X</w:t>
            </w:r>
          </w:p>
        </w:tc>
        <w:tc>
          <w:tcPr>
            <w:tcW w:w="1583" w:type="dxa"/>
          </w:tcPr>
          <w:p w14:paraId="4BE4BF3C" w14:textId="3BC301B4" w:rsidR="00462BFE" w:rsidRDefault="00462BFE" w:rsidP="00462BFE">
            <w:r>
              <w:t xml:space="preserve">6.B.3. </w:t>
            </w:r>
            <w:proofErr w:type="spellStart"/>
            <w:proofErr w:type="gramStart"/>
            <w:r>
              <w:t>a,b</w:t>
            </w:r>
            <w:proofErr w:type="gramEnd"/>
            <w:r>
              <w:t>,d</w:t>
            </w:r>
            <w:proofErr w:type="spellEnd"/>
          </w:p>
        </w:tc>
      </w:tr>
      <w:tr w:rsidR="00462BFE" w:rsidRPr="00C52EB0" w14:paraId="1D0CEB2D" w14:textId="218944C1" w:rsidTr="00EB619B">
        <w:trPr>
          <w:trHeight w:val="430"/>
        </w:trPr>
        <w:tc>
          <w:tcPr>
            <w:tcW w:w="2637" w:type="dxa"/>
          </w:tcPr>
          <w:p w14:paraId="46F67E25" w14:textId="77777777" w:rsidR="00462BFE" w:rsidRPr="007963BB" w:rsidRDefault="00462BFE" w:rsidP="00462BFE">
            <w:pPr>
              <w:rPr>
                <w:b/>
                <w:bCs/>
              </w:rPr>
            </w:pPr>
            <w:r w:rsidRPr="007963BB">
              <w:rPr>
                <w:b/>
                <w:bCs/>
              </w:rPr>
              <w:t xml:space="preserve">Course Materials </w:t>
            </w:r>
          </w:p>
        </w:tc>
        <w:tc>
          <w:tcPr>
            <w:tcW w:w="1573" w:type="dxa"/>
          </w:tcPr>
          <w:p w14:paraId="79523AFA" w14:textId="77777777" w:rsidR="00462BFE" w:rsidRPr="00C52EB0" w:rsidRDefault="00462BFE" w:rsidP="00462BFE"/>
        </w:tc>
        <w:tc>
          <w:tcPr>
            <w:tcW w:w="2175" w:type="dxa"/>
          </w:tcPr>
          <w:p w14:paraId="62AD6FC5" w14:textId="77777777" w:rsidR="00462BFE" w:rsidRPr="00C52EB0" w:rsidRDefault="00462BFE" w:rsidP="00462BFE">
            <w:r w:rsidRPr="00C52EB0">
              <w:t>X</w:t>
            </w:r>
          </w:p>
        </w:tc>
        <w:tc>
          <w:tcPr>
            <w:tcW w:w="1522" w:type="dxa"/>
          </w:tcPr>
          <w:p w14:paraId="32A5C896" w14:textId="7ED929B5" w:rsidR="00462BFE" w:rsidRPr="00C52EB0" w:rsidRDefault="00EB619B" w:rsidP="00462BFE">
            <w:r>
              <w:t>X</w:t>
            </w:r>
          </w:p>
        </w:tc>
        <w:tc>
          <w:tcPr>
            <w:tcW w:w="1583" w:type="dxa"/>
          </w:tcPr>
          <w:p w14:paraId="2A1F6DD1" w14:textId="43253134" w:rsidR="00462BFE" w:rsidRDefault="00462BFE" w:rsidP="00462BFE">
            <w:r>
              <w:t xml:space="preserve">6.B.3. </w:t>
            </w:r>
            <w:proofErr w:type="spellStart"/>
            <w:proofErr w:type="gramStart"/>
            <w:r>
              <w:t>a,b</w:t>
            </w:r>
            <w:proofErr w:type="gramEnd"/>
            <w:r>
              <w:t>,d</w:t>
            </w:r>
            <w:proofErr w:type="spellEnd"/>
          </w:p>
        </w:tc>
      </w:tr>
      <w:tr w:rsidR="00462BFE" w:rsidRPr="00C52EB0" w14:paraId="1EFC3920" w14:textId="12C4AC44" w:rsidTr="00EB619B">
        <w:trPr>
          <w:trHeight w:val="480"/>
        </w:trPr>
        <w:tc>
          <w:tcPr>
            <w:tcW w:w="2637" w:type="dxa"/>
          </w:tcPr>
          <w:p w14:paraId="13A6D82B" w14:textId="77777777" w:rsidR="00462BFE" w:rsidRPr="007963BB" w:rsidRDefault="00462BFE" w:rsidP="00462BFE">
            <w:pPr>
              <w:rPr>
                <w:b/>
                <w:bCs/>
              </w:rPr>
            </w:pPr>
            <w:r w:rsidRPr="007963BB">
              <w:rPr>
                <w:b/>
                <w:bCs/>
              </w:rPr>
              <w:t xml:space="preserve">Videotaped Teaching Demonstration </w:t>
            </w:r>
          </w:p>
        </w:tc>
        <w:tc>
          <w:tcPr>
            <w:tcW w:w="1573" w:type="dxa"/>
          </w:tcPr>
          <w:p w14:paraId="02BFB3A8" w14:textId="77777777" w:rsidR="00462BFE" w:rsidRPr="00C52EB0" w:rsidRDefault="00462BFE" w:rsidP="00462BFE"/>
        </w:tc>
        <w:tc>
          <w:tcPr>
            <w:tcW w:w="2175" w:type="dxa"/>
          </w:tcPr>
          <w:p w14:paraId="0F5BD2D5" w14:textId="77777777" w:rsidR="00462BFE" w:rsidRPr="00C52EB0" w:rsidRDefault="00462BFE" w:rsidP="00462BFE">
            <w:r w:rsidRPr="00C52EB0">
              <w:t>X</w:t>
            </w:r>
          </w:p>
        </w:tc>
        <w:tc>
          <w:tcPr>
            <w:tcW w:w="1522" w:type="dxa"/>
          </w:tcPr>
          <w:p w14:paraId="50B3DB98" w14:textId="63BF4AAF" w:rsidR="00462BFE" w:rsidRPr="00C52EB0" w:rsidRDefault="00462BFE" w:rsidP="00462BFE"/>
        </w:tc>
        <w:tc>
          <w:tcPr>
            <w:tcW w:w="1583" w:type="dxa"/>
          </w:tcPr>
          <w:p w14:paraId="1E116F2B" w14:textId="319A3AA0" w:rsidR="00462BFE" w:rsidRDefault="00462BFE" w:rsidP="00462BFE">
            <w:r>
              <w:t xml:space="preserve">6.B.3. </w:t>
            </w:r>
            <w:proofErr w:type="spellStart"/>
            <w:proofErr w:type="gramStart"/>
            <w:r>
              <w:t>a,b</w:t>
            </w:r>
            <w:proofErr w:type="gramEnd"/>
            <w:r>
              <w:t>,d,g</w:t>
            </w:r>
            <w:proofErr w:type="spellEnd"/>
          </w:p>
        </w:tc>
      </w:tr>
      <w:tr w:rsidR="00462BFE" w:rsidRPr="00C52EB0" w14:paraId="71A71691" w14:textId="1DE27C85" w:rsidTr="00EB619B">
        <w:trPr>
          <w:trHeight w:val="480"/>
        </w:trPr>
        <w:tc>
          <w:tcPr>
            <w:tcW w:w="2637" w:type="dxa"/>
          </w:tcPr>
          <w:p w14:paraId="4D285179" w14:textId="67FF9BF0" w:rsidR="00462BFE" w:rsidRPr="007963BB" w:rsidRDefault="008418F5" w:rsidP="00462BFE">
            <w:pPr>
              <w:rPr>
                <w:b/>
                <w:bCs/>
              </w:rPr>
            </w:pPr>
            <w:r>
              <w:rPr>
                <w:b/>
                <w:bCs/>
              </w:rPr>
              <w:t>Assessment Method</w:t>
            </w:r>
          </w:p>
        </w:tc>
        <w:tc>
          <w:tcPr>
            <w:tcW w:w="1573" w:type="dxa"/>
          </w:tcPr>
          <w:p w14:paraId="1ECA686C" w14:textId="77777777" w:rsidR="00462BFE" w:rsidRPr="00C52EB0" w:rsidRDefault="00462BFE" w:rsidP="00462BFE"/>
        </w:tc>
        <w:tc>
          <w:tcPr>
            <w:tcW w:w="2175" w:type="dxa"/>
          </w:tcPr>
          <w:p w14:paraId="5614CC6D" w14:textId="77777777" w:rsidR="00462BFE" w:rsidRPr="00C52EB0" w:rsidRDefault="00462BFE" w:rsidP="00462BFE">
            <w:r>
              <w:t>X</w:t>
            </w:r>
          </w:p>
        </w:tc>
        <w:tc>
          <w:tcPr>
            <w:tcW w:w="1522" w:type="dxa"/>
          </w:tcPr>
          <w:p w14:paraId="76F35F97" w14:textId="3A3D6DF3" w:rsidR="00462BFE" w:rsidRPr="00C52EB0" w:rsidRDefault="00462BFE" w:rsidP="00EB619B">
            <w:pPr>
              <w:tabs>
                <w:tab w:val="center" w:pos="799"/>
              </w:tabs>
            </w:pPr>
          </w:p>
        </w:tc>
        <w:tc>
          <w:tcPr>
            <w:tcW w:w="1583" w:type="dxa"/>
          </w:tcPr>
          <w:p w14:paraId="14CFC120" w14:textId="04C7C8D2" w:rsidR="00462BFE" w:rsidRDefault="00462BFE" w:rsidP="00462BFE">
            <w:r>
              <w:t xml:space="preserve">6.B.3. </w:t>
            </w:r>
            <w:proofErr w:type="spellStart"/>
            <w:proofErr w:type="gramStart"/>
            <w:r>
              <w:t>a,b</w:t>
            </w:r>
            <w:proofErr w:type="gramEnd"/>
            <w:r>
              <w:t>,d,g</w:t>
            </w:r>
            <w:proofErr w:type="spellEnd"/>
          </w:p>
        </w:tc>
      </w:tr>
      <w:tr w:rsidR="00462BFE" w:rsidRPr="00C52EB0" w14:paraId="46CB774E" w14:textId="0130B50E" w:rsidTr="00EB619B">
        <w:trPr>
          <w:trHeight w:val="480"/>
        </w:trPr>
        <w:tc>
          <w:tcPr>
            <w:tcW w:w="2637" w:type="dxa"/>
          </w:tcPr>
          <w:p w14:paraId="3219BC7A" w14:textId="77777777" w:rsidR="00462BFE" w:rsidRPr="007963BB" w:rsidRDefault="00462BFE" w:rsidP="00462BFE">
            <w:pPr>
              <w:rPr>
                <w:b/>
                <w:bCs/>
              </w:rPr>
            </w:pPr>
            <w:r w:rsidRPr="007963BB">
              <w:rPr>
                <w:b/>
                <w:bCs/>
              </w:rPr>
              <w:t xml:space="preserve">Teaching Evaluation  </w:t>
            </w:r>
          </w:p>
        </w:tc>
        <w:tc>
          <w:tcPr>
            <w:tcW w:w="1573" w:type="dxa"/>
          </w:tcPr>
          <w:p w14:paraId="20605B48" w14:textId="77777777" w:rsidR="00462BFE" w:rsidRPr="00C52EB0" w:rsidRDefault="00462BFE" w:rsidP="00462BFE">
            <w:r w:rsidRPr="00C52EB0">
              <w:t>X</w:t>
            </w:r>
          </w:p>
        </w:tc>
        <w:tc>
          <w:tcPr>
            <w:tcW w:w="2175" w:type="dxa"/>
          </w:tcPr>
          <w:p w14:paraId="2B9A8D28" w14:textId="77777777" w:rsidR="00462BFE" w:rsidRPr="00C52EB0" w:rsidRDefault="00462BFE" w:rsidP="00462BFE">
            <w:r w:rsidRPr="00C52EB0">
              <w:t>X</w:t>
            </w:r>
          </w:p>
        </w:tc>
        <w:tc>
          <w:tcPr>
            <w:tcW w:w="1522" w:type="dxa"/>
          </w:tcPr>
          <w:p w14:paraId="6326139E" w14:textId="6F532644" w:rsidR="00462BFE" w:rsidRPr="00C52EB0" w:rsidRDefault="00EB619B" w:rsidP="00462BFE">
            <w:r>
              <w:t>X</w:t>
            </w:r>
          </w:p>
        </w:tc>
        <w:tc>
          <w:tcPr>
            <w:tcW w:w="1583" w:type="dxa"/>
          </w:tcPr>
          <w:p w14:paraId="449E980D" w14:textId="7F6FD8B5" w:rsidR="00462BFE" w:rsidRDefault="00462BFE" w:rsidP="00462BFE">
            <w:r>
              <w:t xml:space="preserve">6.B.3. </w:t>
            </w:r>
            <w:proofErr w:type="spellStart"/>
            <w:proofErr w:type="gramStart"/>
            <w:r>
              <w:t>a,b</w:t>
            </w:r>
            <w:proofErr w:type="gramEnd"/>
            <w:r>
              <w:t>,d,g</w:t>
            </w:r>
            <w:proofErr w:type="spellEnd"/>
          </w:p>
        </w:tc>
      </w:tr>
      <w:tr w:rsidR="00462BFE" w:rsidRPr="00C52EB0" w14:paraId="6F716F27" w14:textId="133C0CE2" w:rsidTr="00EB619B">
        <w:trPr>
          <w:trHeight w:val="480"/>
        </w:trPr>
        <w:tc>
          <w:tcPr>
            <w:tcW w:w="2637" w:type="dxa"/>
          </w:tcPr>
          <w:p w14:paraId="06ACBC30" w14:textId="77777777" w:rsidR="00462BFE" w:rsidRPr="007963BB" w:rsidRDefault="00462BFE" w:rsidP="00462BFE">
            <w:pPr>
              <w:rPr>
                <w:b/>
                <w:bCs/>
              </w:rPr>
            </w:pPr>
            <w:r w:rsidRPr="007963BB">
              <w:rPr>
                <w:b/>
                <w:bCs/>
              </w:rPr>
              <w:t>Self-Reflection on Teaching</w:t>
            </w:r>
          </w:p>
        </w:tc>
        <w:tc>
          <w:tcPr>
            <w:tcW w:w="1573" w:type="dxa"/>
          </w:tcPr>
          <w:p w14:paraId="2BBC308A" w14:textId="77777777" w:rsidR="00462BFE" w:rsidRPr="00C52EB0" w:rsidRDefault="00462BFE" w:rsidP="00462BFE">
            <w:r>
              <w:t>X</w:t>
            </w:r>
          </w:p>
        </w:tc>
        <w:tc>
          <w:tcPr>
            <w:tcW w:w="2175" w:type="dxa"/>
          </w:tcPr>
          <w:p w14:paraId="6D9EF353" w14:textId="77777777" w:rsidR="00462BFE" w:rsidRPr="00C52EB0" w:rsidRDefault="00462BFE" w:rsidP="00462BFE">
            <w:r>
              <w:t>X</w:t>
            </w:r>
          </w:p>
        </w:tc>
        <w:tc>
          <w:tcPr>
            <w:tcW w:w="1522" w:type="dxa"/>
          </w:tcPr>
          <w:p w14:paraId="05E9A527" w14:textId="61AFCC7B" w:rsidR="00462BFE" w:rsidRPr="00C52EB0" w:rsidRDefault="00EB619B" w:rsidP="00462BFE">
            <w:r>
              <w:t>X</w:t>
            </w:r>
          </w:p>
        </w:tc>
        <w:tc>
          <w:tcPr>
            <w:tcW w:w="1583" w:type="dxa"/>
          </w:tcPr>
          <w:p w14:paraId="01C6F719" w14:textId="00D98F58" w:rsidR="00462BFE" w:rsidRDefault="00462BFE" w:rsidP="00462BFE">
            <w:r>
              <w:t xml:space="preserve">6.B.3. </w:t>
            </w:r>
            <w:proofErr w:type="spellStart"/>
            <w:proofErr w:type="gramStart"/>
            <w:r>
              <w:t>a,b</w:t>
            </w:r>
            <w:proofErr w:type="gramEnd"/>
            <w:r>
              <w:t>,d,g</w:t>
            </w:r>
            <w:proofErr w:type="spellEnd"/>
          </w:p>
        </w:tc>
      </w:tr>
      <w:tr w:rsidR="00EB619B" w:rsidRPr="00C52EB0" w14:paraId="06DE2780" w14:textId="49022803" w:rsidTr="00EB619B">
        <w:trPr>
          <w:trHeight w:val="480"/>
        </w:trPr>
        <w:tc>
          <w:tcPr>
            <w:tcW w:w="2637" w:type="dxa"/>
            <w:shd w:val="clear" w:color="auto" w:fill="92CDDC" w:themeFill="accent5" w:themeFillTint="99"/>
          </w:tcPr>
          <w:p w14:paraId="6DC22EE4" w14:textId="77777777" w:rsidR="00462BFE" w:rsidRPr="00F17074" w:rsidRDefault="00462BFE" w:rsidP="00462BFE">
            <w:pPr>
              <w:rPr>
                <w:b/>
                <w:bCs/>
              </w:rPr>
            </w:pPr>
            <w:r w:rsidRPr="00F17074">
              <w:rPr>
                <w:b/>
                <w:bCs/>
              </w:rPr>
              <w:t xml:space="preserve">Supervisor Evaluation </w:t>
            </w:r>
          </w:p>
        </w:tc>
        <w:tc>
          <w:tcPr>
            <w:tcW w:w="1573" w:type="dxa"/>
            <w:shd w:val="clear" w:color="auto" w:fill="92CDDC" w:themeFill="accent5" w:themeFillTint="99"/>
          </w:tcPr>
          <w:p w14:paraId="4D8DC741" w14:textId="77777777" w:rsidR="00462BFE" w:rsidRPr="00F17074" w:rsidRDefault="00462BFE" w:rsidP="00462BFE">
            <w:r w:rsidRPr="00F17074">
              <w:rPr>
                <w:b/>
                <w:bCs/>
              </w:rPr>
              <w:t>X – 45-50pts considered satisfactory</w:t>
            </w:r>
          </w:p>
        </w:tc>
        <w:tc>
          <w:tcPr>
            <w:tcW w:w="2175" w:type="dxa"/>
            <w:shd w:val="clear" w:color="auto" w:fill="92CDDC" w:themeFill="accent5" w:themeFillTint="99"/>
          </w:tcPr>
          <w:p w14:paraId="5321EE24" w14:textId="4CE10058" w:rsidR="00462BFE" w:rsidRPr="00F17074" w:rsidRDefault="00462BFE" w:rsidP="00462BFE">
            <w:r w:rsidRPr="00F17074">
              <w:rPr>
                <w:b/>
                <w:bCs/>
              </w:rPr>
              <w:t>Teaching Practicum Evaluation Rubric</w:t>
            </w:r>
            <w:r w:rsidR="00EB619B">
              <w:rPr>
                <w:b/>
                <w:bCs/>
              </w:rPr>
              <w:t xml:space="preserve"> – Completed by Supervisor: Uploaded to BOX</w:t>
            </w:r>
          </w:p>
        </w:tc>
        <w:tc>
          <w:tcPr>
            <w:tcW w:w="1522" w:type="dxa"/>
            <w:shd w:val="clear" w:color="auto" w:fill="92CDDC" w:themeFill="accent5" w:themeFillTint="99"/>
          </w:tcPr>
          <w:p w14:paraId="0B1384E6" w14:textId="3EC8811C" w:rsidR="00462BFE" w:rsidRPr="00EB619B" w:rsidRDefault="00EB619B" w:rsidP="00EB619B">
            <w:pPr>
              <w:rPr>
                <w:b/>
                <w:bCs/>
              </w:rPr>
            </w:pPr>
            <w:r w:rsidRPr="00EB619B">
              <w:rPr>
                <w:b/>
                <w:bCs/>
              </w:rPr>
              <w:t xml:space="preserve">Student upload of </w:t>
            </w:r>
            <w:r>
              <w:rPr>
                <w:b/>
                <w:bCs/>
              </w:rPr>
              <w:t xml:space="preserve">completed </w:t>
            </w:r>
            <w:r w:rsidRPr="00EB619B">
              <w:rPr>
                <w:b/>
                <w:bCs/>
              </w:rPr>
              <w:t>Evaluation Rubric</w:t>
            </w:r>
          </w:p>
        </w:tc>
        <w:tc>
          <w:tcPr>
            <w:tcW w:w="1583" w:type="dxa"/>
            <w:shd w:val="clear" w:color="auto" w:fill="92CDDC" w:themeFill="accent5" w:themeFillTint="99"/>
          </w:tcPr>
          <w:p w14:paraId="72C5E231" w14:textId="34F21D63" w:rsidR="00EB619B" w:rsidRPr="00F17074" w:rsidRDefault="00EB619B" w:rsidP="00462BFE">
            <w:pPr>
              <w:rPr>
                <w:b/>
                <w:bCs/>
              </w:rPr>
            </w:pPr>
          </w:p>
        </w:tc>
      </w:tr>
    </w:tbl>
    <w:p w14:paraId="7F42372B" w14:textId="139E18F8" w:rsidR="00703168" w:rsidRPr="00DD175A" w:rsidRDefault="00462BFE" w:rsidP="00703168">
      <w:pPr>
        <w:pStyle w:val="ListParagraph"/>
        <w:widowControl/>
        <w:numPr>
          <w:ilvl w:val="0"/>
          <w:numId w:val="25"/>
        </w:numPr>
        <w:autoSpaceDE/>
        <w:autoSpaceDN/>
        <w:spacing w:after="160" w:line="259" w:lineRule="auto"/>
        <w:contextualSpacing/>
        <w:rPr>
          <w:rFonts w:eastAsiaTheme="minorHAnsi"/>
        </w:rPr>
      </w:pPr>
      <w:r w:rsidRPr="00DD175A">
        <w:rPr>
          <w:b/>
          <w:bCs/>
        </w:rPr>
        <w:t xml:space="preserve"> </w:t>
      </w:r>
      <w:r w:rsidR="00703168" w:rsidRPr="00DD175A">
        <w:rPr>
          <w:b/>
          <w:bCs/>
        </w:rPr>
        <w:t>Self-Reflection on Teaching:</w:t>
      </w:r>
      <w:r w:rsidR="00703168" w:rsidRPr="00DD175A">
        <w:t xml:space="preserve"> </w:t>
      </w:r>
      <w:r w:rsidR="00703168" w:rsidRPr="00DD175A">
        <w:rPr>
          <w:color w:val="000000"/>
        </w:rPr>
        <w:t>Your reflection may include any of the areas related to your teaching demonstration(s) and can include consideration of feedback you have received about your teaching in your coursework and teaching experiences. Also consider changes to your teaching philosophy.</w:t>
      </w:r>
    </w:p>
    <w:p w14:paraId="21D2D95B" w14:textId="77777777" w:rsidR="00703168" w:rsidRPr="00DD175A" w:rsidRDefault="00703168" w:rsidP="00703168"/>
    <w:p w14:paraId="56EFBA22" w14:textId="7C086EF0" w:rsidR="004C78F4" w:rsidRPr="00844F84" w:rsidRDefault="004C78F4" w:rsidP="007A7FF5">
      <w:r w:rsidRPr="00844F84">
        <w:rPr>
          <w:w w:val="105"/>
        </w:rPr>
        <w:t>Course Schedule</w:t>
      </w:r>
      <w:r w:rsidR="00B22171">
        <w:rPr>
          <w:w w:val="105"/>
        </w:rPr>
        <w:t xml:space="preserve">: </w:t>
      </w:r>
      <w:r w:rsidR="00C93F48">
        <w:rPr>
          <w:w w:val="105"/>
        </w:rPr>
        <w:t xml:space="preserve">The </w:t>
      </w:r>
      <w:r w:rsidR="00C93F48" w:rsidRPr="00C93F48">
        <w:rPr>
          <w:w w:val="105"/>
          <w:u w:val="single"/>
        </w:rPr>
        <w:t>Schedule</w:t>
      </w:r>
      <w:r w:rsidR="00C93F48">
        <w:rPr>
          <w:w w:val="105"/>
        </w:rPr>
        <w:t xml:space="preserve"> for this teaching practicum experience will reflect the schedule of the course that the student is participating in for the semester.  </w:t>
      </w:r>
    </w:p>
    <w:p w14:paraId="45C4816C" w14:textId="77777777" w:rsidR="004C78F4" w:rsidRPr="00844F84" w:rsidRDefault="004C78F4" w:rsidP="004C78F4">
      <w:pPr>
        <w:pStyle w:val="BodyText"/>
        <w:spacing w:before="8"/>
        <w:rPr>
          <w:b/>
          <w:sz w:val="22"/>
          <w:szCs w:val="22"/>
        </w:rPr>
      </w:pPr>
    </w:p>
    <w:p w14:paraId="380F05DE" w14:textId="77777777" w:rsidR="00436370" w:rsidRDefault="004C78F4" w:rsidP="00436370">
      <w:pPr>
        <w:pStyle w:val="Heading2"/>
        <w:spacing w:before="207"/>
        <w:ind w:left="0"/>
        <w:rPr>
          <w:w w:val="105"/>
          <w:sz w:val="22"/>
          <w:szCs w:val="22"/>
        </w:rPr>
      </w:pPr>
      <w:r w:rsidRPr="00844F84">
        <w:rPr>
          <w:w w:val="105"/>
          <w:sz w:val="22"/>
          <w:szCs w:val="22"/>
        </w:rPr>
        <w:t>Grading and Evaluation Procedures:</w:t>
      </w:r>
    </w:p>
    <w:p w14:paraId="7352C5A6" w14:textId="77777777" w:rsidR="00436370" w:rsidRDefault="00436370" w:rsidP="00436370">
      <w:pPr>
        <w:pStyle w:val="Heading2"/>
        <w:spacing w:before="207"/>
        <w:ind w:left="0"/>
        <w:rPr>
          <w:w w:val="105"/>
          <w:sz w:val="22"/>
          <w:szCs w:val="22"/>
        </w:rPr>
      </w:pPr>
      <w:r>
        <w:rPr>
          <w:w w:val="105"/>
          <w:sz w:val="22"/>
          <w:szCs w:val="22"/>
        </w:rPr>
        <w:t xml:space="preserve">The course is graded on a S/U grading scale.   </w:t>
      </w:r>
    </w:p>
    <w:p w14:paraId="6051326B" w14:textId="5C31889D" w:rsidR="004C78F4" w:rsidRDefault="00436370" w:rsidP="00436370">
      <w:pPr>
        <w:pStyle w:val="Heading2"/>
        <w:spacing w:before="207"/>
        <w:ind w:left="0"/>
        <w:rPr>
          <w:w w:val="105"/>
          <w:sz w:val="22"/>
          <w:szCs w:val="22"/>
        </w:rPr>
      </w:pPr>
      <w:r>
        <w:rPr>
          <w:w w:val="105"/>
          <w:sz w:val="22"/>
          <w:szCs w:val="22"/>
        </w:rPr>
        <w:t>Satisfactory evaluation will be determined by overall evaluations</w:t>
      </w:r>
      <w:r w:rsidR="004C78F4" w:rsidRPr="00844F84">
        <w:rPr>
          <w:w w:val="105"/>
          <w:sz w:val="22"/>
          <w:szCs w:val="22"/>
        </w:rPr>
        <w:t xml:space="preserve"> on the following</w:t>
      </w:r>
      <w:r>
        <w:rPr>
          <w:w w:val="105"/>
          <w:sz w:val="22"/>
          <w:szCs w:val="22"/>
        </w:rPr>
        <w:t xml:space="preserve"> and indicators in meeting all course requirements as identified by the Teaching Practicum Supervisor</w:t>
      </w:r>
      <w:r w:rsidR="004C78F4" w:rsidRPr="00844F84">
        <w:rPr>
          <w:w w:val="105"/>
          <w:sz w:val="22"/>
          <w:szCs w:val="22"/>
        </w:rPr>
        <w:t>:</w:t>
      </w:r>
    </w:p>
    <w:p w14:paraId="7E83231A" w14:textId="77777777" w:rsidR="006B5ACF" w:rsidRPr="00436370" w:rsidRDefault="006B5ACF" w:rsidP="00436370">
      <w:pPr>
        <w:pStyle w:val="Heading2"/>
        <w:spacing w:before="207"/>
        <w:ind w:left="0"/>
        <w:rPr>
          <w:w w:val="105"/>
          <w:sz w:val="22"/>
          <w:szCs w:val="22"/>
        </w:rPr>
      </w:pPr>
    </w:p>
    <w:p w14:paraId="26082E81" w14:textId="77777777" w:rsidR="004C78F4" w:rsidRPr="00844F84" w:rsidRDefault="004C78F4" w:rsidP="004C78F4">
      <w:pPr>
        <w:pStyle w:val="BodyText"/>
        <w:spacing w:before="8"/>
        <w:rPr>
          <w:sz w:val="22"/>
          <w:szCs w:val="22"/>
        </w:rPr>
      </w:pPr>
    </w:p>
    <w:tbl>
      <w:tblPr>
        <w:tblW w:w="1003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5"/>
        <w:gridCol w:w="3031"/>
        <w:gridCol w:w="3031"/>
      </w:tblGrid>
      <w:tr w:rsidR="0035754B" w:rsidRPr="00844F84" w14:paraId="191F54C7" w14:textId="045449AF" w:rsidTr="0035754B">
        <w:trPr>
          <w:trHeight w:hRule="exact" w:val="503"/>
        </w:trPr>
        <w:tc>
          <w:tcPr>
            <w:tcW w:w="3975" w:type="dxa"/>
          </w:tcPr>
          <w:p w14:paraId="22ECD977" w14:textId="77777777" w:rsidR="0035754B" w:rsidRPr="00844F84" w:rsidRDefault="0035754B" w:rsidP="00FC067B">
            <w:pPr>
              <w:pStyle w:val="TableParagraph"/>
              <w:spacing w:before="0" w:line="273" w:lineRule="exact"/>
              <w:ind w:left="105"/>
              <w:rPr>
                <w:b/>
              </w:rPr>
            </w:pPr>
            <w:r w:rsidRPr="00844F84">
              <w:rPr>
                <w:b/>
              </w:rPr>
              <w:t>Course Assignment</w:t>
            </w:r>
          </w:p>
        </w:tc>
        <w:tc>
          <w:tcPr>
            <w:tcW w:w="3031" w:type="dxa"/>
          </w:tcPr>
          <w:p w14:paraId="2FB6F69B" w14:textId="77777777" w:rsidR="0035754B" w:rsidRPr="00844F84" w:rsidRDefault="0035754B" w:rsidP="00FC067B">
            <w:pPr>
              <w:pStyle w:val="TableParagraph"/>
              <w:spacing w:before="1" w:line="274" w:lineRule="exact"/>
              <w:ind w:left="105" w:right="118"/>
              <w:rPr>
                <w:b/>
              </w:rPr>
            </w:pPr>
            <w:r w:rsidRPr="00844F84">
              <w:rPr>
                <w:b/>
              </w:rPr>
              <w:t>CACREP Professional Standards</w:t>
            </w:r>
          </w:p>
        </w:tc>
        <w:tc>
          <w:tcPr>
            <w:tcW w:w="3031" w:type="dxa"/>
          </w:tcPr>
          <w:p w14:paraId="309B70ED" w14:textId="1ECEF8C1" w:rsidR="0035754B" w:rsidRPr="00844F84" w:rsidRDefault="0035754B" w:rsidP="0035754B">
            <w:pPr>
              <w:pStyle w:val="TableParagraph"/>
              <w:spacing w:before="1" w:line="274" w:lineRule="exact"/>
              <w:ind w:left="105" w:right="118"/>
              <w:jc w:val="center"/>
              <w:rPr>
                <w:b/>
              </w:rPr>
            </w:pPr>
            <w:r>
              <w:rPr>
                <w:b/>
              </w:rPr>
              <w:t>Points</w:t>
            </w:r>
          </w:p>
        </w:tc>
      </w:tr>
      <w:tr w:rsidR="0035754B" w:rsidRPr="009C7269" w14:paraId="3E17BD93" w14:textId="56481055" w:rsidTr="0035754B">
        <w:trPr>
          <w:trHeight w:hRule="exact" w:val="1064"/>
        </w:trPr>
        <w:tc>
          <w:tcPr>
            <w:tcW w:w="3975" w:type="dxa"/>
          </w:tcPr>
          <w:p w14:paraId="6204202C" w14:textId="571D0547" w:rsidR="0035754B" w:rsidRPr="00844F84" w:rsidRDefault="0035754B" w:rsidP="00FC067B">
            <w:pPr>
              <w:pStyle w:val="TableParagraph"/>
              <w:spacing w:before="0" w:line="273" w:lineRule="exact"/>
              <w:ind w:left="105"/>
            </w:pPr>
            <w:r>
              <w:rPr>
                <w:b/>
                <w:i/>
                <w:w w:val="105"/>
              </w:rPr>
              <w:lastRenderedPageBreak/>
              <w:t xml:space="preserve">Teaching Demonstration 1 </w:t>
            </w:r>
          </w:p>
        </w:tc>
        <w:tc>
          <w:tcPr>
            <w:tcW w:w="3031" w:type="dxa"/>
          </w:tcPr>
          <w:p w14:paraId="56BD7AAA" w14:textId="02B36F32" w:rsidR="0035754B" w:rsidRPr="009C7269" w:rsidRDefault="0035754B" w:rsidP="00FC067B">
            <w:pPr>
              <w:pStyle w:val="TableParagraph"/>
              <w:spacing w:before="0" w:line="272" w:lineRule="exact"/>
              <w:ind w:left="105"/>
            </w:pPr>
            <w:r w:rsidRPr="009C7269">
              <w:t>CACREP 6.B.3</w:t>
            </w:r>
            <w:r>
              <w:t>.</w:t>
            </w:r>
            <w:r w:rsidRPr="009C7269">
              <w:t xml:space="preserve">, </w:t>
            </w:r>
            <w:proofErr w:type="spellStart"/>
            <w:proofErr w:type="gramStart"/>
            <w:r w:rsidRPr="009C7269">
              <w:t>a,b</w:t>
            </w:r>
            <w:proofErr w:type="gramEnd"/>
            <w:r w:rsidRPr="009C7269">
              <w:t>,c,d,e</w:t>
            </w:r>
            <w:proofErr w:type="spellEnd"/>
            <w:r w:rsidRPr="009C7269">
              <w:t>.</w:t>
            </w:r>
          </w:p>
        </w:tc>
        <w:tc>
          <w:tcPr>
            <w:tcW w:w="3031" w:type="dxa"/>
          </w:tcPr>
          <w:p w14:paraId="47A53FF6" w14:textId="77777777" w:rsidR="0035754B" w:rsidRDefault="0035754B" w:rsidP="00FC067B">
            <w:pPr>
              <w:pStyle w:val="TableParagraph"/>
              <w:spacing w:before="0" w:line="272" w:lineRule="exact"/>
              <w:ind w:left="105"/>
            </w:pPr>
            <w:r>
              <w:t>Total Pts: 50</w:t>
            </w:r>
          </w:p>
          <w:p w14:paraId="25A77DB9" w14:textId="34DAF7C6" w:rsidR="0035754B" w:rsidRPr="009C7269" w:rsidRDefault="0035754B" w:rsidP="00FC067B">
            <w:pPr>
              <w:pStyle w:val="TableParagraph"/>
              <w:spacing w:before="0" w:line="272" w:lineRule="exact"/>
              <w:ind w:left="105"/>
            </w:pPr>
            <w:r>
              <w:t xml:space="preserve">S: 45-50 pts. </w:t>
            </w:r>
          </w:p>
        </w:tc>
      </w:tr>
      <w:tr w:rsidR="007A7FF5" w:rsidRPr="0035754B" w14:paraId="37BB037C" w14:textId="77777777" w:rsidTr="0035754B">
        <w:trPr>
          <w:trHeight w:hRule="exact" w:val="1328"/>
        </w:trPr>
        <w:tc>
          <w:tcPr>
            <w:tcW w:w="3975" w:type="dxa"/>
          </w:tcPr>
          <w:p w14:paraId="1830EF9F" w14:textId="2CA63B8B" w:rsidR="007A7FF5" w:rsidRDefault="007A7FF5" w:rsidP="007A7FF5">
            <w:pPr>
              <w:pStyle w:val="TableParagraph"/>
              <w:spacing w:before="0" w:line="273" w:lineRule="exact"/>
              <w:ind w:left="105"/>
              <w:rPr>
                <w:b/>
                <w:bCs/>
                <w:i/>
                <w:iCs/>
              </w:rPr>
            </w:pPr>
            <w:r>
              <w:rPr>
                <w:b/>
                <w:bCs/>
                <w:i/>
                <w:iCs/>
              </w:rPr>
              <w:t xml:space="preserve">Course Development Skills </w:t>
            </w:r>
          </w:p>
        </w:tc>
        <w:tc>
          <w:tcPr>
            <w:tcW w:w="3031" w:type="dxa"/>
          </w:tcPr>
          <w:p w14:paraId="28656EFF" w14:textId="27631405" w:rsidR="007A7FF5" w:rsidRPr="007A7FF5" w:rsidRDefault="007A7FF5" w:rsidP="007A7FF5">
            <w:pPr>
              <w:pStyle w:val="TableParagraph"/>
              <w:spacing w:before="0" w:line="273" w:lineRule="exact"/>
              <w:ind w:left="105"/>
            </w:pPr>
            <w:r w:rsidRPr="009C7269">
              <w:t>CACREP 6.B.3</w:t>
            </w:r>
            <w:r>
              <w:t>.</w:t>
            </w:r>
            <w:r w:rsidRPr="009C7269">
              <w:t xml:space="preserve">, </w:t>
            </w:r>
            <w:proofErr w:type="spellStart"/>
            <w:proofErr w:type="gramStart"/>
            <w:r w:rsidRPr="009C7269">
              <w:t>a,b</w:t>
            </w:r>
            <w:proofErr w:type="gramEnd"/>
            <w:r w:rsidRPr="009C7269">
              <w:t>,c,d,e</w:t>
            </w:r>
            <w:proofErr w:type="spellEnd"/>
            <w:r w:rsidRPr="009C7269">
              <w:t>.</w:t>
            </w:r>
          </w:p>
        </w:tc>
        <w:tc>
          <w:tcPr>
            <w:tcW w:w="3031" w:type="dxa"/>
          </w:tcPr>
          <w:p w14:paraId="565FE402" w14:textId="7743AF07" w:rsidR="007A7FF5" w:rsidRPr="007A7FF5" w:rsidRDefault="007A7FF5" w:rsidP="007A7FF5">
            <w:pPr>
              <w:pStyle w:val="TableParagraph"/>
              <w:spacing w:before="0" w:line="273" w:lineRule="exact"/>
              <w:ind w:left="105"/>
            </w:pPr>
            <w:r>
              <w:t xml:space="preserve">Credit assignment – submitted in your BOX folder </w:t>
            </w:r>
          </w:p>
        </w:tc>
      </w:tr>
      <w:tr w:rsidR="007A7FF5" w:rsidRPr="0035754B" w14:paraId="1DAE41B6" w14:textId="258EEAD1" w:rsidTr="0035754B">
        <w:trPr>
          <w:trHeight w:hRule="exact" w:val="1328"/>
        </w:trPr>
        <w:tc>
          <w:tcPr>
            <w:tcW w:w="3975" w:type="dxa"/>
          </w:tcPr>
          <w:p w14:paraId="2FD086DF" w14:textId="5FE2084D" w:rsidR="007A7FF5" w:rsidRPr="00180F6E" w:rsidRDefault="007A7FF5" w:rsidP="007A7FF5">
            <w:pPr>
              <w:pStyle w:val="TableParagraph"/>
              <w:spacing w:before="0" w:line="273" w:lineRule="exact"/>
              <w:ind w:left="105"/>
              <w:rPr>
                <w:b/>
                <w:bCs/>
                <w:i/>
                <w:iCs/>
              </w:rPr>
            </w:pPr>
            <w:r>
              <w:rPr>
                <w:b/>
                <w:bCs/>
                <w:i/>
                <w:iCs/>
              </w:rPr>
              <w:t xml:space="preserve">Teaching Demonstration 2 </w:t>
            </w:r>
          </w:p>
        </w:tc>
        <w:tc>
          <w:tcPr>
            <w:tcW w:w="3031" w:type="dxa"/>
          </w:tcPr>
          <w:p w14:paraId="75F045AF" w14:textId="38BD7A27" w:rsidR="007A7FF5" w:rsidRPr="009C7269" w:rsidRDefault="007A7FF5" w:rsidP="007A7FF5">
            <w:pPr>
              <w:pStyle w:val="TableParagraph"/>
              <w:spacing w:before="0" w:line="273" w:lineRule="exact"/>
              <w:ind w:left="105"/>
              <w:rPr>
                <w:lang w:val="es-ES"/>
              </w:rPr>
            </w:pPr>
            <w:r w:rsidRPr="009C7269">
              <w:rPr>
                <w:lang w:val="es-ES"/>
              </w:rPr>
              <w:t>CACREP 6.B.3</w:t>
            </w:r>
            <w:r>
              <w:rPr>
                <w:lang w:val="es-ES"/>
              </w:rPr>
              <w:t>.</w:t>
            </w:r>
            <w:r w:rsidRPr="009C7269">
              <w:rPr>
                <w:lang w:val="es-ES"/>
              </w:rPr>
              <w:t xml:space="preserve">, </w:t>
            </w:r>
            <w:proofErr w:type="spellStart"/>
            <w:proofErr w:type="gramStart"/>
            <w:r w:rsidRPr="009C7269">
              <w:rPr>
                <w:lang w:val="es-ES"/>
              </w:rPr>
              <w:t>a,b</w:t>
            </w:r>
            <w:proofErr w:type="gramEnd"/>
            <w:r w:rsidRPr="009C7269">
              <w:rPr>
                <w:lang w:val="es-ES"/>
              </w:rPr>
              <w:t>,c,d,e</w:t>
            </w:r>
            <w:r>
              <w:rPr>
                <w:lang w:val="es-ES"/>
              </w:rPr>
              <w:t>,g</w:t>
            </w:r>
            <w:proofErr w:type="spellEnd"/>
            <w:r>
              <w:rPr>
                <w:lang w:val="es-ES"/>
              </w:rPr>
              <w:t>.</w:t>
            </w:r>
          </w:p>
        </w:tc>
        <w:tc>
          <w:tcPr>
            <w:tcW w:w="3031" w:type="dxa"/>
          </w:tcPr>
          <w:p w14:paraId="16EB8E72" w14:textId="53039481" w:rsidR="007A7FF5" w:rsidRDefault="006B5ACF" w:rsidP="007A7FF5">
            <w:pPr>
              <w:pStyle w:val="TableParagraph"/>
              <w:spacing w:before="0" w:line="273" w:lineRule="exact"/>
              <w:ind w:left="105"/>
              <w:rPr>
                <w:lang w:val="es-ES"/>
              </w:rPr>
            </w:pPr>
            <w:proofErr w:type="gramStart"/>
            <w:r>
              <w:rPr>
                <w:lang w:val="es-ES"/>
              </w:rPr>
              <w:t>Total</w:t>
            </w:r>
            <w:proofErr w:type="gramEnd"/>
            <w:r>
              <w:rPr>
                <w:lang w:val="es-ES"/>
              </w:rPr>
              <w:t xml:space="preserve"> </w:t>
            </w:r>
            <w:proofErr w:type="spellStart"/>
            <w:r w:rsidR="007A7FF5">
              <w:rPr>
                <w:lang w:val="es-ES"/>
              </w:rPr>
              <w:t>Pts</w:t>
            </w:r>
            <w:proofErr w:type="spellEnd"/>
            <w:r w:rsidR="007A7FF5">
              <w:rPr>
                <w:lang w:val="es-ES"/>
              </w:rPr>
              <w:t xml:space="preserve">: 50 </w:t>
            </w:r>
          </w:p>
          <w:p w14:paraId="76D307C6" w14:textId="23CFC6E3" w:rsidR="007A7FF5" w:rsidRPr="009C7269" w:rsidRDefault="007A7FF5" w:rsidP="007A7FF5">
            <w:pPr>
              <w:pStyle w:val="TableParagraph"/>
              <w:spacing w:before="0" w:line="273" w:lineRule="exact"/>
              <w:ind w:left="105"/>
              <w:rPr>
                <w:lang w:val="es-ES"/>
              </w:rPr>
            </w:pPr>
            <w:r>
              <w:rPr>
                <w:lang w:val="es-ES"/>
              </w:rPr>
              <w:t>S: 45-50 pts.</w:t>
            </w:r>
          </w:p>
        </w:tc>
      </w:tr>
    </w:tbl>
    <w:p w14:paraId="03D71F20" w14:textId="77777777" w:rsidR="004C78F4" w:rsidRDefault="004C78F4" w:rsidP="004C78F4">
      <w:pPr>
        <w:pStyle w:val="Heading2"/>
        <w:ind w:left="229"/>
        <w:rPr>
          <w:w w:val="105"/>
          <w:sz w:val="22"/>
          <w:szCs w:val="22"/>
        </w:rPr>
      </w:pPr>
    </w:p>
    <w:p w14:paraId="1B236146" w14:textId="77777777" w:rsidR="00E97696" w:rsidRDefault="00E97696" w:rsidP="004C78F4">
      <w:pPr>
        <w:pStyle w:val="Heading2"/>
        <w:ind w:left="229"/>
        <w:rPr>
          <w:w w:val="105"/>
          <w:sz w:val="22"/>
          <w:szCs w:val="22"/>
        </w:rPr>
      </w:pPr>
    </w:p>
    <w:p w14:paraId="79476E3A" w14:textId="086147C5" w:rsidR="00E97696" w:rsidRDefault="00E97696" w:rsidP="00E97696">
      <w:pPr>
        <w:pStyle w:val="Heading2"/>
        <w:ind w:left="229"/>
        <w:rPr>
          <w:w w:val="105"/>
          <w:sz w:val="22"/>
          <w:szCs w:val="22"/>
        </w:rPr>
      </w:pPr>
      <w:r>
        <w:rPr>
          <w:w w:val="105"/>
          <w:sz w:val="22"/>
          <w:szCs w:val="22"/>
        </w:rPr>
        <w:t>Course Schedule</w:t>
      </w:r>
    </w:p>
    <w:p w14:paraId="2F50D3C9" w14:textId="77777777" w:rsidR="00E97696" w:rsidRDefault="00E97696" w:rsidP="00E97696">
      <w:pPr>
        <w:pStyle w:val="Heading2"/>
        <w:ind w:left="229"/>
        <w:jc w:val="center"/>
        <w:rPr>
          <w:w w:val="105"/>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4"/>
        <w:gridCol w:w="957"/>
        <w:gridCol w:w="3404"/>
        <w:gridCol w:w="2306"/>
        <w:gridCol w:w="1845"/>
      </w:tblGrid>
      <w:tr w:rsidR="00E97696" w14:paraId="25D0AC6C" w14:textId="77777777" w:rsidTr="00E97696">
        <w:trPr>
          <w:trHeight w:hRule="exact" w:val="936"/>
        </w:trPr>
        <w:tc>
          <w:tcPr>
            <w:tcW w:w="864" w:type="dxa"/>
            <w:tcBorders>
              <w:top w:val="single" w:sz="4" w:space="0" w:color="000000"/>
              <w:left w:val="single" w:sz="4" w:space="0" w:color="000000"/>
              <w:bottom w:val="single" w:sz="4" w:space="0" w:color="000000"/>
              <w:right w:val="single" w:sz="4" w:space="0" w:color="000000"/>
            </w:tcBorders>
            <w:hideMark/>
          </w:tcPr>
          <w:p w14:paraId="1B139A3C" w14:textId="77777777" w:rsidR="00E97696" w:rsidRDefault="00E97696">
            <w:pPr>
              <w:pStyle w:val="TableParagraph"/>
              <w:ind w:left="173"/>
              <w:rPr>
                <w:b/>
              </w:rPr>
            </w:pPr>
            <w:bookmarkStart w:id="3" w:name="OLE_LINK19"/>
            <w:r>
              <w:rPr>
                <w:b/>
                <w:w w:val="105"/>
              </w:rPr>
              <w:t>Week</w:t>
            </w:r>
          </w:p>
        </w:tc>
        <w:tc>
          <w:tcPr>
            <w:tcW w:w="957" w:type="dxa"/>
            <w:tcBorders>
              <w:top w:val="single" w:sz="4" w:space="0" w:color="000000"/>
              <w:left w:val="single" w:sz="4" w:space="0" w:color="000000"/>
              <w:bottom w:val="single" w:sz="4" w:space="0" w:color="000000"/>
              <w:right w:val="single" w:sz="4" w:space="0" w:color="000000"/>
            </w:tcBorders>
            <w:hideMark/>
          </w:tcPr>
          <w:p w14:paraId="5A10A25F" w14:textId="77777777" w:rsidR="00E97696" w:rsidRDefault="00E97696">
            <w:pPr>
              <w:pStyle w:val="TableParagraph"/>
              <w:ind w:left="311"/>
              <w:rPr>
                <w:b/>
              </w:rPr>
            </w:pPr>
            <w:r>
              <w:rPr>
                <w:b/>
                <w:w w:val="105"/>
              </w:rPr>
              <w:t>Date</w:t>
            </w:r>
          </w:p>
        </w:tc>
        <w:tc>
          <w:tcPr>
            <w:tcW w:w="3404" w:type="dxa"/>
            <w:tcBorders>
              <w:top w:val="single" w:sz="4" w:space="0" w:color="000000"/>
              <w:left w:val="single" w:sz="4" w:space="0" w:color="000000"/>
              <w:bottom w:val="single" w:sz="4" w:space="0" w:color="000000"/>
              <w:right w:val="single" w:sz="4" w:space="0" w:color="000000"/>
            </w:tcBorders>
            <w:hideMark/>
          </w:tcPr>
          <w:p w14:paraId="4B3207A7" w14:textId="77777777" w:rsidR="00E97696" w:rsidRDefault="00E97696">
            <w:pPr>
              <w:pStyle w:val="TableParagraph"/>
              <w:ind w:left="1183" w:right="1184"/>
              <w:jc w:val="center"/>
              <w:rPr>
                <w:b/>
              </w:rPr>
            </w:pPr>
            <w:r>
              <w:rPr>
                <w:b/>
                <w:w w:val="105"/>
              </w:rPr>
              <w:t>Content</w:t>
            </w:r>
          </w:p>
        </w:tc>
        <w:tc>
          <w:tcPr>
            <w:tcW w:w="2306" w:type="dxa"/>
            <w:tcBorders>
              <w:top w:val="single" w:sz="4" w:space="0" w:color="000000"/>
              <w:left w:val="single" w:sz="4" w:space="0" w:color="000000"/>
              <w:bottom w:val="single" w:sz="4" w:space="0" w:color="000000"/>
              <w:right w:val="single" w:sz="4" w:space="0" w:color="000000"/>
            </w:tcBorders>
            <w:hideMark/>
          </w:tcPr>
          <w:p w14:paraId="595C7625" w14:textId="77777777" w:rsidR="00E97696" w:rsidRDefault="00E97696">
            <w:pPr>
              <w:pStyle w:val="TableParagraph"/>
              <w:spacing w:line="244" w:lineRule="auto"/>
              <w:ind w:left="520" w:right="173" w:hanging="46"/>
              <w:jc w:val="center"/>
              <w:rPr>
                <w:b/>
              </w:rPr>
            </w:pPr>
            <w:r>
              <w:rPr>
                <w:b/>
                <w:w w:val="105"/>
              </w:rPr>
              <w:t xml:space="preserve">Readings </w:t>
            </w:r>
          </w:p>
        </w:tc>
        <w:tc>
          <w:tcPr>
            <w:tcW w:w="1845" w:type="dxa"/>
            <w:tcBorders>
              <w:top w:val="single" w:sz="4" w:space="0" w:color="000000"/>
              <w:left w:val="single" w:sz="4" w:space="0" w:color="000000"/>
              <w:bottom w:val="single" w:sz="4" w:space="0" w:color="000000"/>
              <w:right w:val="single" w:sz="4" w:space="0" w:color="000000"/>
            </w:tcBorders>
            <w:hideMark/>
          </w:tcPr>
          <w:p w14:paraId="4B2D5989" w14:textId="77777777" w:rsidR="00E97696" w:rsidRDefault="00E97696">
            <w:pPr>
              <w:pStyle w:val="TableParagraph"/>
              <w:ind w:left="261"/>
              <w:rPr>
                <w:b/>
              </w:rPr>
            </w:pPr>
            <w:r>
              <w:rPr>
                <w:b/>
                <w:w w:val="105"/>
              </w:rPr>
              <w:t>CACREP Standards</w:t>
            </w:r>
          </w:p>
        </w:tc>
      </w:tr>
      <w:tr w:rsidR="00E97696" w14:paraId="3F432808" w14:textId="77777777" w:rsidTr="00E97696">
        <w:trPr>
          <w:trHeight w:hRule="exact" w:val="2075"/>
        </w:trPr>
        <w:tc>
          <w:tcPr>
            <w:tcW w:w="864" w:type="dxa"/>
            <w:tcBorders>
              <w:top w:val="single" w:sz="4" w:space="0" w:color="000000"/>
              <w:left w:val="single" w:sz="4" w:space="0" w:color="000000"/>
              <w:bottom w:val="single" w:sz="4" w:space="0" w:color="000000"/>
              <w:right w:val="single" w:sz="4" w:space="0" w:color="000000"/>
            </w:tcBorders>
            <w:hideMark/>
          </w:tcPr>
          <w:p w14:paraId="517361EE" w14:textId="77777777" w:rsidR="00E97696" w:rsidRDefault="00E97696">
            <w:pPr>
              <w:pStyle w:val="TableParagraph"/>
              <w:ind w:left="0"/>
              <w:jc w:val="center"/>
            </w:pPr>
            <w:r>
              <w:rPr>
                <w:w w:val="102"/>
              </w:rPr>
              <w:t>1</w:t>
            </w:r>
          </w:p>
        </w:tc>
        <w:tc>
          <w:tcPr>
            <w:tcW w:w="957" w:type="dxa"/>
            <w:tcBorders>
              <w:top w:val="single" w:sz="4" w:space="0" w:color="000000"/>
              <w:left w:val="single" w:sz="4" w:space="0" w:color="000000"/>
              <w:bottom w:val="single" w:sz="4" w:space="0" w:color="000000"/>
              <w:right w:val="single" w:sz="4" w:space="0" w:color="000000"/>
            </w:tcBorders>
            <w:hideMark/>
          </w:tcPr>
          <w:p w14:paraId="5280D83A" w14:textId="1B3F9BD6" w:rsidR="00E97696" w:rsidRDefault="00E97696">
            <w:pPr>
              <w:pStyle w:val="TableParagraph"/>
              <w:ind w:left="121" w:right="125"/>
              <w:jc w:val="center"/>
            </w:pPr>
            <w:r>
              <w:rPr>
                <w:w w:val="105"/>
              </w:rPr>
              <w:t>1/16</w:t>
            </w:r>
          </w:p>
        </w:tc>
        <w:tc>
          <w:tcPr>
            <w:tcW w:w="3404" w:type="dxa"/>
            <w:tcBorders>
              <w:top w:val="single" w:sz="4" w:space="0" w:color="000000"/>
              <w:left w:val="single" w:sz="4" w:space="0" w:color="000000"/>
              <w:bottom w:val="single" w:sz="4" w:space="0" w:color="000000"/>
              <w:right w:val="single" w:sz="4" w:space="0" w:color="000000"/>
            </w:tcBorders>
            <w:hideMark/>
          </w:tcPr>
          <w:p w14:paraId="33F41112" w14:textId="77777777" w:rsidR="00E97696" w:rsidRDefault="00E97696">
            <w:pPr>
              <w:pStyle w:val="TableParagraph"/>
              <w:rPr>
                <w:b/>
              </w:rPr>
            </w:pPr>
            <w:r>
              <w:rPr>
                <w:b/>
              </w:rPr>
              <w:t xml:space="preserve">Course Orientation </w:t>
            </w:r>
          </w:p>
        </w:tc>
        <w:tc>
          <w:tcPr>
            <w:tcW w:w="2306" w:type="dxa"/>
            <w:tcBorders>
              <w:top w:val="single" w:sz="4" w:space="0" w:color="000000"/>
              <w:left w:val="single" w:sz="4" w:space="0" w:color="000000"/>
              <w:bottom w:val="single" w:sz="4" w:space="0" w:color="000000"/>
              <w:right w:val="single" w:sz="4" w:space="0" w:color="000000"/>
            </w:tcBorders>
          </w:tcPr>
          <w:p w14:paraId="353FBDE0" w14:textId="77777777" w:rsidR="00E97696" w:rsidRDefault="00E97696">
            <w:pPr>
              <w:pStyle w:val="TableParagraph"/>
              <w:spacing w:line="252" w:lineRule="auto"/>
              <w:ind w:right="173"/>
              <w:rPr>
                <w:b/>
              </w:rPr>
            </w:pPr>
            <w:r>
              <w:rPr>
                <w:b/>
              </w:rPr>
              <w:t xml:space="preserve">*Submission of your current Teaching Philosophy.  </w:t>
            </w:r>
          </w:p>
          <w:p w14:paraId="69640826" w14:textId="77777777" w:rsidR="00E97696" w:rsidRDefault="00E97696">
            <w:pPr>
              <w:pStyle w:val="TableParagraph"/>
              <w:spacing w:line="252" w:lineRule="auto"/>
              <w:ind w:right="173"/>
              <w:rPr>
                <w:b/>
              </w:rPr>
            </w:pPr>
          </w:p>
          <w:p w14:paraId="3D998879" w14:textId="50F15E1B" w:rsidR="00E97696" w:rsidRDefault="00E97696">
            <w:pPr>
              <w:pStyle w:val="TableParagraph"/>
              <w:spacing w:line="252" w:lineRule="auto"/>
              <w:ind w:right="173"/>
              <w:rPr>
                <w:b/>
              </w:rPr>
            </w:pPr>
            <w:r>
              <w:rPr>
                <w:b/>
              </w:rPr>
              <w:t xml:space="preserve">Development of teaching portfolio in BOX </w:t>
            </w:r>
          </w:p>
        </w:tc>
        <w:tc>
          <w:tcPr>
            <w:tcW w:w="1845" w:type="dxa"/>
            <w:tcBorders>
              <w:top w:val="single" w:sz="4" w:space="0" w:color="000000"/>
              <w:left w:val="single" w:sz="4" w:space="0" w:color="000000"/>
              <w:bottom w:val="single" w:sz="4" w:space="0" w:color="000000"/>
              <w:right w:val="single" w:sz="4" w:space="0" w:color="000000"/>
            </w:tcBorders>
            <w:hideMark/>
          </w:tcPr>
          <w:p w14:paraId="46156EA9" w14:textId="77777777" w:rsidR="00E97696" w:rsidRDefault="00E97696">
            <w:pPr>
              <w:pStyle w:val="TableParagraph"/>
            </w:pPr>
            <w:r>
              <w:rPr>
                <w:w w:val="105"/>
              </w:rPr>
              <w:t>6.B.3.a</w:t>
            </w:r>
          </w:p>
        </w:tc>
      </w:tr>
      <w:tr w:rsidR="00E97696" w14:paraId="7FB93001" w14:textId="77777777" w:rsidTr="00E97696">
        <w:trPr>
          <w:trHeight w:hRule="exact" w:val="1404"/>
        </w:trPr>
        <w:tc>
          <w:tcPr>
            <w:tcW w:w="864" w:type="dxa"/>
            <w:tcBorders>
              <w:top w:val="single" w:sz="4" w:space="0" w:color="000000"/>
              <w:left w:val="single" w:sz="4" w:space="0" w:color="000000"/>
              <w:bottom w:val="single" w:sz="4" w:space="0" w:color="000000"/>
              <w:right w:val="single" w:sz="4" w:space="0" w:color="000000"/>
            </w:tcBorders>
            <w:hideMark/>
          </w:tcPr>
          <w:p w14:paraId="0E637E32" w14:textId="77777777" w:rsidR="00E97696" w:rsidRDefault="00E97696">
            <w:pPr>
              <w:pStyle w:val="TableParagraph"/>
              <w:ind w:left="0"/>
              <w:jc w:val="center"/>
            </w:pPr>
            <w:r>
              <w:rPr>
                <w:w w:val="102"/>
              </w:rPr>
              <w:t>2</w:t>
            </w:r>
          </w:p>
        </w:tc>
        <w:tc>
          <w:tcPr>
            <w:tcW w:w="957" w:type="dxa"/>
            <w:tcBorders>
              <w:top w:val="single" w:sz="4" w:space="0" w:color="000000"/>
              <w:left w:val="single" w:sz="4" w:space="0" w:color="000000"/>
              <w:bottom w:val="single" w:sz="4" w:space="0" w:color="000000"/>
              <w:right w:val="single" w:sz="4" w:space="0" w:color="000000"/>
            </w:tcBorders>
            <w:hideMark/>
          </w:tcPr>
          <w:p w14:paraId="19ECFBFD" w14:textId="7A14FBC0" w:rsidR="00E97696" w:rsidRDefault="00E97696">
            <w:pPr>
              <w:pStyle w:val="TableParagraph"/>
              <w:ind w:left="121" w:right="125"/>
              <w:jc w:val="center"/>
            </w:pPr>
            <w:r>
              <w:rPr>
                <w:w w:val="105"/>
              </w:rPr>
              <w:t>1/23</w:t>
            </w:r>
          </w:p>
        </w:tc>
        <w:tc>
          <w:tcPr>
            <w:tcW w:w="3404" w:type="dxa"/>
            <w:tcBorders>
              <w:top w:val="single" w:sz="4" w:space="0" w:color="000000"/>
              <w:left w:val="single" w:sz="4" w:space="0" w:color="000000"/>
              <w:bottom w:val="single" w:sz="4" w:space="0" w:color="000000"/>
              <w:right w:val="single" w:sz="4" w:space="0" w:color="000000"/>
            </w:tcBorders>
            <w:hideMark/>
          </w:tcPr>
          <w:p w14:paraId="338BD8C0" w14:textId="77777777" w:rsidR="00E97696" w:rsidRDefault="00E97696">
            <w:pPr>
              <w:pStyle w:val="TableParagraph"/>
              <w:spacing w:line="252" w:lineRule="auto"/>
            </w:pPr>
            <w:r>
              <w:t xml:space="preserve">Identifying Teaching Goals and Philosophy </w:t>
            </w:r>
          </w:p>
          <w:p w14:paraId="17070E4D" w14:textId="77777777" w:rsidR="00E97696" w:rsidRDefault="00E97696">
            <w:pPr>
              <w:pStyle w:val="TableParagraph"/>
              <w:spacing w:line="252" w:lineRule="auto"/>
            </w:pPr>
            <w:r>
              <w:t xml:space="preserve"> </w:t>
            </w:r>
          </w:p>
        </w:tc>
        <w:tc>
          <w:tcPr>
            <w:tcW w:w="2306" w:type="dxa"/>
            <w:tcBorders>
              <w:top w:val="single" w:sz="4" w:space="0" w:color="000000"/>
              <w:left w:val="single" w:sz="4" w:space="0" w:color="000000"/>
              <w:bottom w:val="single" w:sz="4" w:space="0" w:color="000000"/>
              <w:right w:val="single" w:sz="4" w:space="0" w:color="000000"/>
            </w:tcBorders>
          </w:tcPr>
          <w:p w14:paraId="04BC5D91" w14:textId="77777777" w:rsidR="00E97696" w:rsidRDefault="00E97696">
            <w:pPr>
              <w:pStyle w:val="TableParagraph"/>
              <w:rPr>
                <w:b/>
              </w:rPr>
            </w:pPr>
            <w:r>
              <w:rPr>
                <w:b/>
              </w:rPr>
              <w:t>Haddock &amp; Whitman (2019) 1&amp;2</w:t>
            </w:r>
          </w:p>
          <w:p w14:paraId="495E42FD" w14:textId="77777777" w:rsidR="00E97696" w:rsidRDefault="00E97696">
            <w:pPr>
              <w:pStyle w:val="TableParagraph"/>
              <w:rPr>
                <w:b/>
              </w:rPr>
            </w:pPr>
          </w:p>
        </w:tc>
        <w:tc>
          <w:tcPr>
            <w:tcW w:w="1845" w:type="dxa"/>
            <w:tcBorders>
              <w:top w:val="single" w:sz="4" w:space="0" w:color="000000"/>
              <w:left w:val="single" w:sz="4" w:space="0" w:color="000000"/>
              <w:bottom w:val="single" w:sz="4" w:space="0" w:color="000000"/>
              <w:right w:val="single" w:sz="4" w:space="0" w:color="000000"/>
            </w:tcBorders>
          </w:tcPr>
          <w:p w14:paraId="403CD068" w14:textId="77777777" w:rsidR="00E97696" w:rsidRDefault="00E97696">
            <w:pPr>
              <w:pStyle w:val="TableParagraph"/>
              <w:ind w:left="73"/>
            </w:pPr>
            <w:r>
              <w:rPr>
                <w:w w:val="105"/>
              </w:rPr>
              <w:t>CACREP</w:t>
            </w:r>
          </w:p>
          <w:p w14:paraId="78140037" w14:textId="77777777" w:rsidR="00E97696" w:rsidRDefault="00E97696">
            <w:pPr>
              <w:pStyle w:val="TableParagraph"/>
              <w:spacing w:before="12"/>
              <w:ind w:left="73"/>
              <w:rPr>
                <w:w w:val="105"/>
              </w:rPr>
            </w:pPr>
            <w:proofErr w:type="gramStart"/>
            <w:r>
              <w:rPr>
                <w:w w:val="105"/>
              </w:rPr>
              <w:t>6.B.3.a,b</w:t>
            </w:r>
            <w:proofErr w:type="gramEnd"/>
            <w:r>
              <w:rPr>
                <w:w w:val="105"/>
              </w:rPr>
              <w:t>,c,d</w:t>
            </w:r>
          </w:p>
          <w:p w14:paraId="32594766" w14:textId="77777777" w:rsidR="00E97696" w:rsidRDefault="00E97696">
            <w:pPr>
              <w:pStyle w:val="TableParagraph"/>
              <w:spacing w:before="12"/>
              <w:ind w:left="73"/>
              <w:rPr>
                <w:w w:val="105"/>
              </w:rPr>
            </w:pPr>
          </w:p>
          <w:p w14:paraId="2614F2D7" w14:textId="77777777" w:rsidR="00E97696" w:rsidRDefault="00E97696">
            <w:pPr>
              <w:pStyle w:val="TableParagraph"/>
              <w:spacing w:before="12"/>
              <w:ind w:left="73"/>
              <w:rPr>
                <w:w w:val="105"/>
              </w:rPr>
            </w:pPr>
          </w:p>
          <w:p w14:paraId="0CB4F355" w14:textId="77777777" w:rsidR="00E97696" w:rsidRDefault="00E97696">
            <w:pPr>
              <w:pStyle w:val="TableParagraph"/>
              <w:spacing w:before="12"/>
              <w:ind w:left="73"/>
              <w:rPr>
                <w:w w:val="105"/>
              </w:rPr>
            </w:pPr>
          </w:p>
          <w:p w14:paraId="14E7B376" w14:textId="77777777" w:rsidR="00E97696" w:rsidRDefault="00E97696">
            <w:pPr>
              <w:pStyle w:val="TableParagraph"/>
              <w:spacing w:before="12"/>
              <w:ind w:left="73"/>
              <w:rPr>
                <w:w w:val="105"/>
              </w:rPr>
            </w:pPr>
          </w:p>
          <w:p w14:paraId="17DC7675" w14:textId="77777777" w:rsidR="00E97696" w:rsidRDefault="00E97696">
            <w:pPr>
              <w:pStyle w:val="TableParagraph"/>
              <w:spacing w:before="12"/>
              <w:ind w:left="73"/>
            </w:pPr>
          </w:p>
        </w:tc>
      </w:tr>
      <w:tr w:rsidR="00E97696" w14:paraId="1A1F2736" w14:textId="77777777" w:rsidTr="00E97696">
        <w:trPr>
          <w:trHeight w:hRule="exact" w:val="2277"/>
        </w:trPr>
        <w:tc>
          <w:tcPr>
            <w:tcW w:w="864" w:type="dxa"/>
            <w:tcBorders>
              <w:top w:val="single" w:sz="4" w:space="0" w:color="000000"/>
              <w:left w:val="single" w:sz="4" w:space="0" w:color="000000"/>
              <w:bottom w:val="single" w:sz="4" w:space="0" w:color="000000"/>
              <w:right w:val="single" w:sz="4" w:space="0" w:color="000000"/>
            </w:tcBorders>
            <w:hideMark/>
          </w:tcPr>
          <w:p w14:paraId="7E739DD5" w14:textId="77777777" w:rsidR="00E97696" w:rsidRDefault="00E97696">
            <w:pPr>
              <w:pStyle w:val="TableParagraph"/>
              <w:ind w:left="0"/>
              <w:jc w:val="center"/>
            </w:pPr>
            <w:r>
              <w:rPr>
                <w:w w:val="102"/>
              </w:rPr>
              <w:t>3</w:t>
            </w:r>
          </w:p>
        </w:tc>
        <w:tc>
          <w:tcPr>
            <w:tcW w:w="957" w:type="dxa"/>
            <w:tcBorders>
              <w:top w:val="single" w:sz="4" w:space="0" w:color="000000"/>
              <w:left w:val="single" w:sz="4" w:space="0" w:color="000000"/>
              <w:bottom w:val="single" w:sz="4" w:space="0" w:color="000000"/>
              <w:right w:val="single" w:sz="4" w:space="0" w:color="000000"/>
            </w:tcBorders>
            <w:hideMark/>
          </w:tcPr>
          <w:p w14:paraId="347ADDCE" w14:textId="54F8AB6B" w:rsidR="00E97696" w:rsidRDefault="00E97696">
            <w:pPr>
              <w:pStyle w:val="TableParagraph"/>
              <w:ind w:left="121" w:right="125"/>
              <w:jc w:val="center"/>
            </w:pPr>
            <w:r>
              <w:rPr>
                <w:w w:val="105"/>
              </w:rPr>
              <w:t>1/30</w:t>
            </w:r>
          </w:p>
        </w:tc>
        <w:tc>
          <w:tcPr>
            <w:tcW w:w="3404" w:type="dxa"/>
            <w:tcBorders>
              <w:top w:val="single" w:sz="4" w:space="0" w:color="000000"/>
              <w:left w:val="single" w:sz="4" w:space="0" w:color="000000"/>
              <w:bottom w:val="single" w:sz="4" w:space="0" w:color="000000"/>
              <w:right w:val="single" w:sz="4" w:space="0" w:color="000000"/>
            </w:tcBorders>
            <w:hideMark/>
          </w:tcPr>
          <w:p w14:paraId="689BF130" w14:textId="77777777" w:rsidR="00E97696" w:rsidRDefault="00E97696">
            <w:pPr>
              <w:pStyle w:val="TableParagraph"/>
              <w:spacing w:line="252" w:lineRule="auto"/>
            </w:pPr>
            <w:r>
              <w:t>Developing courses and lectures:</w:t>
            </w:r>
          </w:p>
          <w:p w14:paraId="4180B7F9" w14:textId="77777777" w:rsidR="00E97696" w:rsidRDefault="00E97696" w:rsidP="00E97696">
            <w:pPr>
              <w:pStyle w:val="TableParagraph"/>
              <w:numPr>
                <w:ilvl w:val="0"/>
                <w:numId w:val="35"/>
              </w:numPr>
              <w:spacing w:line="252" w:lineRule="auto"/>
            </w:pPr>
            <w:r>
              <w:t xml:space="preserve">Learning Theories </w:t>
            </w:r>
          </w:p>
          <w:p w14:paraId="021E96C4" w14:textId="77777777" w:rsidR="00E97696" w:rsidRDefault="00E97696" w:rsidP="00E97696">
            <w:pPr>
              <w:pStyle w:val="TableParagraph"/>
              <w:numPr>
                <w:ilvl w:val="0"/>
                <w:numId w:val="35"/>
              </w:numPr>
              <w:spacing w:line="252" w:lineRule="auto"/>
            </w:pPr>
            <w:r>
              <w:t>Learning Outcomes</w:t>
            </w:r>
          </w:p>
          <w:p w14:paraId="6A8A7F5E" w14:textId="77777777" w:rsidR="00E97696" w:rsidRDefault="00E97696" w:rsidP="00E97696">
            <w:pPr>
              <w:pStyle w:val="TableParagraph"/>
              <w:numPr>
                <w:ilvl w:val="0"/>
                <w:numId w:val="35"/>
              </w:numPr>
              <w:spacing w:line="252" w:lineRule="auto"/>
            </w:pPr>
            <w:r>
              <w:t xml:space="preserve">Professional Standards </w:t>
            </w:r>
          </w:p>
        </w:tc>
        <w:tc>
          <w:tcPr>
            <w:tcW w:w="2306" w:type="dxa"/>
            <w:tcBorders>
              <w:top w:val="single" w:sz="4" w:space="0" w:color="000000"/>
              <w:left w:val="single" w:sz="4" w:space="0" w:color="000000"/>
              <w:bottom w:val="single" w:sz="4" w:space="0" w:color="000000"/>
              <w:right w:val="single" w:sz="4" w:space="0" w:color="000000"/>
            </w:tcBorders>
          </w:tcPr>
          <w:p w14:paraId="5E4532C2" w14:textId="77777777" w:rsidR="00E97696" w:rsidRDefault="00E97696">
            <w:pPr>
              <w:pStyle w:val="TableParagraph"/>
              <w:ind w:left="0"/>
              <w:rPr>
                <w:b/>
              </w:rPr>
            </w:pPr>
            <w:r>
              <w:rPr>
                <w:b/>
              </w:rPr>
              <w:t>Haddock &amp; Whitman (2019) 5-7</w:t>
            </w:r>
          </w:p>
          <w:p w14:paraId="1FB925C1" w14:textId="77777777" w:rsidR="00E97696" w:rsidRDefault="00E97696">
            <w:pPr>
              <w:pStyle w:val="TableParagraph"/>
              <w:ind w:left="0"/>
              <w:rPr>
                <w:b/>
              </w:rPr>
            </w:pPr>
            <w:r>
              <w:rPr>
                <w:b/>
                <w:w w:val="105"/>
              </w:rPr>
              <w:t>Nilson &amp;Goodson (2017) 1-2, 4</w:t>
            </w:r>
          </w:p>
          <w:p w14:paraId="1CEA1875" w14:textId="77777777" w:rsidR="00E97696" w:rsidRDefault="00E97696">
            <w:pPr>
              <w:pStyle w:val="TableParagraph"/>
              <w:ind w:left="0"/>
              <w:rPr>
                <w:b/>
              </w:rPr>
            </w:pPr>
          </w:p>
          <w:p w14:paraId="5BB914F2" w14:textId="77777777" w:rsidR="00E97696" w:rsidRDefault="00E97696">
            <w:pPr>
              <w:pStyle w:val="TableParagraph"/>
              <w:ind w:left="0"/>
              <w:rPr>
                <w:b/>
              </w:rPr>
            </w:pPr>
          </w:p>
          <w:p w14:paraId="66657CF3" w14:textId="77777777" w:rsidR="00E97696" w:rsidRDefault="00E97696">
            <w:pPr>
              <w:pStyle w:val="TableParagraph"/>
              <w:ind w:left="0"/>
              <w:rPr>
                <w:b/>
                <w:w w:val="105"/>
              </w:rPr>
            </w:pPr>
          </w:p>
        </w:tc>
        <w:tc>
          <w:tcPr>
            <w:tcW w:w="1845" w:type="dxa"/>
            <w:tcBorders>
              <w:top w:val="single" w:sz="4" w:space="0" w:color="000000"/>
              <w:left w:val="single" w:sz="4" w:space="0" w:color="000000"/>
              <w:bottom w:val="single" w:sz="4" w:space="0" w:color="000000"/>
              <w:right w:val="single" w:sz="4" w:space="0" w:color="000000"/>
            </w:tcBorders>
          </w:tcPr>
          <w:p w14:paraId="5E776BD7" w14:textId="77777777" w:rsidR="00E97696" w:rsidRDefault="00E97696">
            <w:pPr>
              <w:pStyle w:val="TableParagraph"/>
              <w:spacing w:before="12"/>
              <w:ind w:left="73"/>
              <w:rPr>
                <w:w w:val="105"/>
              </w:rPr>
            </w:pPr>
            <w:r>
              <w:rPr>
                <w:w w:val="105"/>
              </w:rPr>
              <w:t xml:space="preserve">CACREP </w:t>
            </w:r>
            <w:proofErr w:type="gramStart"/>
            <w:r>
              <w:rPr>
                <w:w w:val="105"/>
              </w:rPr>
              <w:t>6.B.3.a,b</w:t>
            </w:r>
            <w:proofErr w:type="gramEnd"/>
            <w:r>
              <w:rPr>
                <w:w w:val="105"/>
              </w:rPr>
              <w:t>,c,d</w:t>
            </w:r>
          </w:p>
          <w:p w14:paraId="2670F0B9" w14:textId="77777777" w:rsidR="00E97696" w:rsidRDefault="00E97696">
            <w:pPr>
              <w:pStyle w:val="TableParagraph"/>
              <w:spacing w:before="12"/>
              <w:ind w:left="73"/>
              <w:rPr>
                <w:w w:val="105"/>
              </w:rPr>
            </w:pPr>
          </w:p>
          <w:p w14:paraId="55CFA5F9" w14:textId="77777777" w:rsidR="00E97696" w:rsidRDefault="00E97696">
            <w:pPr>
              <w:pStyle w:val="TableParagraph"/>
              <w:spacing w:before="1"/>
            </w:pPr>
          </w:p>
        </w:tc>
      </w:tr>
      <w:tr w:rsidR="00E97696" w14:paraId="33869714" w14:textId="77777777" w:rsidTr="00E97696">
        <w:trPr>
          <w:trHeight w:hRule="exact" w:val="1256"/>
        </w:trPr>
        <w:tc>
          <w:tcPr>
            <w:tcW w:w="864" w:type="dxa"/>
            <w:tcBorders>
              <w:top w:val="single" w:sz="4" w:space="0" w:color="000000"/>
              <w:left w:val="single" w:sz="4" w:space="0" w:color="000000"/>
              <w:bottom w:val="single" w:sz="4" w:space="0" w:color="000000"/>
              <w:right w:val="single" w:sz="4" w:space="0" w:color="000000"/>
            </w:tcBorders>
            <w:hideMark/>
          </w:tcPr>
          <w:p w14:paraId="38300FB8" w14:textId="77777777" w:rsidR="00E97696" w:rsidRDefault="00E97696">
            <w:pPr>
              <w:pStyle w:val="TableParagraph"/>
              <w:ind w:left="0"/>
              <w:jc w:val="center"/>
            </w:pPr>
            <w:r>
              <w:rPr>
                <w:w w:val="102"/>
              </w:rPr>
              <w:t>4</w:t>
            </w:r>
          </w:p>
        </w:tc>
        <w:tc>
          <w:tcPr>
            <w:tcW w:w="957" w:type="dxa"/>
            <w:tcBorders>
              <w:top w:val="single" w:sz="4" w:space="0" w:color="000000"/>
              <w:left w:val="single" w:sz="4" w:space="0" w:color="000000"/>
              <w:bottom w:val="single" w:sz="4" w:space="0" w:color="000000"/>
              <w:right w:val="single" w:sz="4" w:space="0" w:color="000000"/>
            </w:tcBorders>
            <w:hideMark/>
          </w:tcPr>
          <w:p w14:paraId="26D7DC2A" w14:textId="20451994" w:rsidR="00E97696" w:rsidRDefault="00E97696">
            <w:pPr>
              <w:pStyle w:val="TableParagraph"/>
              <w:ind w:left="121" w:right="125"/>
              <w:jc w:val="center"/>
            </w:pPr>
            <w:r>
              <w:rPr>
                <w:w w:val="105"/>
              </w:rPr>
              <w:t>2/6</w:t>
            </w:r>
          </w:p>
        </w:tc>
        <w:tc>
          <w:tcPr>
            <w:tcW w:w="3404" w:type="dxa"/>
            <w:tcBorders>
              <w:top w:val="single" w:sz="4" w:space="0" w:color="000000"/>
              <w:left w:val="single" w:sz="4" w:space="0" w:color="000000"/>
              <w:bottom w:val="single" w:sz="4" w:space="0" w:color="000000"/>
              <w:right w:val="single" w:sz="4" w:space="0" w:color="000000"/>
            </w:tcBorders>
          </w:tcPr>
          <w:p w14:paraId="4225F453" w14:textId="77777777" w:rsidR="00E97696" w:rsidRDefault="00E97696">
            <w:pPr>
              <w:pStyle w:val="TableParagraph"/>
              <w:spacing w:line="252" w:lineRule="auto"/>
            </w:pPr>
            <w:r>
              <w:t>Developing courses and lectures:</w:t>
            </w:r>
          </w:p>
          <w:p w14:paraId="451AEF6A" w14:textId="77777777" w:rsidR="00E97696" w:rsidRDefault="00E97696" w:rsidP="00E97696">
            <w:pPr>
              <w:pStyle w:val="TableParagraph"/>
              <w:numPr>
                <w:ilvl w:val="0"/>
                <w:numId w:val="35"/>
              </w:numPr>
              <w:spacing w:line="252" w:lineRule="auto"/>
            </w:pPr>
            <w:r>
              <w:t xml:space="preserve">Learning Theories </w:t>
            </w:r>
          </w:p>
          <w:p w14:paraId="355F987D" w14:textId="77777777" w:rsidR="00E97696" w:rsidRDefault="00E97696" w:rsidP="00E97696">
            <w:pPr>
              <w:pStyle w:val="TableParagraph"/>
              <w:numPr>
                <w:ilvl w:val="0"/>
                <w:numId w:val="35"/>
              </w:numPr>
              <w:spacing w:line="252" w:lineRule="auto"/>
            </w:pPr>
            <w:r>
              <w:t>Learning Outcomes</w:t>
            </w:r>
          </w:p>
          <w:p w14:paraId="2F69CB3A" w14:textId="77777777" w:rsidR="00E97696" w:rsidRDefault="00E97696" w:rsidP="00E97696">
            <w:pPr>
              <w:pStyle w:val="TableParagraph"/>
              <w:numPr>
                <w:ilvl w:val="0"/>
                <w:numId w:val="35"/>
              </w:numPr>
              <w:spacing w:line="252" w:lineRule="auto"/>
            </w:pPr>
            <w:r>
              <w:t>Professional Standards</w:t>
            </w:r>
          </w:p>
          <w:p w14:paraId="08A6456B" w14:textId="77777777" w:rsidR="00E97696" w:rsidRDefault="00E97696">
            <w:pPr>
              <w:pStyle w:val="TableParagraph"/>
              <w:spacing w:line="252" w:lineRule="auto"/>
            </w:pPr>
          </w:p>
        </w:tc>
        <w:tc>
          <w:tcPr>
            <w:tcW w:w="2306" w:type="dxa"/>
            <w:tcBorders>
              <w:top w:val="single" w:sz="4" w:space="0" w:color="000000"/>
              <w:left w:val="single" w:sz="4" w:space="0" w:color="000000"/>
              <w:bottom w:val="single" w:sz="4" w:space="0" w:color="000000"/>
              <w:right w:val="single" w:sz="4" w:space="0" w:color="000000"/>
            </w:tcBorders>
          </w:tcPr>
          <w:p w14:paraId="6DC1C913" w14:textId="77777777" w:rsidR="00E97696" w:rsidRDefault="00E97696">
            <w:pPr>
              <w:pStyle w:val="TableParagraph"/>
              <w:spacing w:line="252" w:lineRule="auto"/>
              <w:ind w:left="0" w:right="173"/>
              <w:rPr>
                <w:b/>
              </w:rPr>
            </w:pPr>
            <w:r>
              <w:rPr>
                <w:b/>
              </w:rPr>
              <w:t>Haddock &amp; Whitman (2019) 5-7</w:t>
            </w:r>
          </w:p>
          <w:p w14:paraId="3E4BC860" w14:textId="77777777" w:rsidR="00E97696" w:rsidRDefault="00E97696">
            <w:pPr>
              <w:pStyle w:val="TableParagraph"/>
              <w:ind w:left="0"/>
              <w:rPr>
                <w:b/>
              </w:rPr>
            </w:pPr>
            <w:r>
              <w:rPr>
                <w:b/>
                <w:w w:val="105"/>
              </w:rPr>
              <w:t>Nilson &amp;Goodson (2017) 1-4</w:t>
            </w:r>
          </w:p>
          <w:p w14:paraId="7C52E90E" w14:textId="77777777" w:rsidR="00E97696" w:rsidRDefault="00E97696">
            <w:pPr>
              <w:pStyle w:val="TableParagraph"/>
              <w:spacing w:line="252" w:lineRule="auto"/>
              <w:ind w:right="173"/>
              <w:rPr>
                <w:b/>
              </w:rPr>
            </w:pPr>
          </w:p>
        </w:tc>
        <w:tc>
          <w:tcPr>
            <w:tcW w:w="1845" w:type="dxa"/>
            <w:tcBorders>
              <w:top w:val="single" w:sz="4" w:space="0" w:color="000000"/>
              <w:left w:val="single" w:sz="4" w:space="0" w:color="000000"/>
              <w:bottom w:val="single" w:sz="4" w:space="0" w:color="000000"/>
              <w:right w:val="single" w:sz="4" w:space="0" w:color="000000"/>
            </w:tcBorders>
          </w:tcPr>
          <w:p w14:paraId="13C3CAA8" w14:textId="77777777" w:rsidR="00E97696" w:rsidRDefault="00E97696">
            <w:pPr>
              <w:pStyle w:val="TableParagraph"/>
              <w:spacing w:before="12"/>
              <w:ind w:left="73"/>
              <w:rPr>
                <w:w w:val="105"/>
              </w:rPr>
            </w:pPr>
            <w:r>
              <w:rPr>
                <w:w w:val="105"/>
              </w:rPr>
              <w:t xml:space="preserve">CACREP </w:t>
            </w:r>
            <w:proofErr w:type="gramStart"/>
            <w:r>
              <w:rPr>
                <w:w w:val="105"/>
              </w:rPr>
              <w:t>6.B.3.a,b</w:t>
            </w:r>
            <w:proofErr w:type="gramEnd"/>
            <w:r>
              <w:rPr>
                <w:w w:val="105"/>
              </w:rPr>
              <w:t>,c,d</w:t>
            </w:r>
          </w:p>
          <w:p w14:paraId="59423937" w14:textId="77777777" w:rsidR="00E97696" w:rsidRDefault="00E97696">
            <w:pPr>
              <w:pStyle w:val="TableParagraph"/>
              <w:spacing w:before="12"/>
              <w:ind w:left="73"/>
              <w:rPr>
                <w:w w:val="105"/>
              </w:rPr>
            </w:pPr>
          </w:p>
          <w:p w14:paraId="5C99D6EF" w14:textId="77777777" w:rsidR="00E97696" w:rsidRDefault="00E97696">
            <w:pPr>
              <w:pStyle w:val="TableParagraph"/>
              <w:ind w:left="73"/>
            </w:pPr>
          </w:p>
          <w:p w14:paraId="14D77481" w14:textId="77777777" w:rsidR="00E97696" w:rsidRDefault="00E97696">
            <w:pPr>
              <w:pStyle w:val="TableParagraph"/>
              <w:ind w:left="73"/>
            </w:pPr>
          </w:p>
          <w:p w14:paraId="289D3EFF" w14:textId="77777777" w:rsidR="00E97696" w:rsidRDefault="00E97696">
            <w:pPr>
              <w:pStyle w:val="TableParagraph"/>
              <w:ind w:left="73"/>
            </w:pPr>
          </w:p>
        </w:tc>
      </w:tr>
      <w:tr w:rsidR="00E97696" w14:paraId="2267B7AA" w14:textId="77777777" w:rsidTr="00E97696">
        <w:trPr>
          <w:trHeight w:hRule="exact" w:val="1985"/>
        </w:trPr>
        <w:tc>
          <w:tcPr>
            <w:tcW w:w="864" w:type="dxa"/>
            <w:tcBorders>
              <w:top w:val="single" w:sz="4" w:space="0" w:color="000000"/>
              <w:left w:val="single" w:sz="4" w:space="0" w:color="000000"/>
              <w:bottom w:val="single" w:sz="4" w:space="0" w:color="000000"/>
              <w:right w:val="single" w:sz="4" w:space="0" w:color="000000"/>
            </w:tcBorders>
            <w:hideMark/>
          </w:tcPr>
          <w:p w14:paraId="4D5E96F5" w14:textId="77777777" w:rsidR="00E97696" w:rsidRDefault="00E97696">
            <w:pPr>
              <w:pStyle w:val="TableParagraph"/>
              <w:ind w:left="0"/>
              <w:jc w:val="center"/>
            </w:pPr>
            <w:r>
              <w:rPr>
                <w:w w:val="102"/>
              </w:rPr>
              <w:lastRenderedPageBreak/>
              <w:t>5</w:t>
            </w:r>
          </w:p>
        </w:tc>
        <w:tc>
          <w:tcPr>
            <w:tcW w:w="957" w:type="dxa"/>
            <w:tcBorders>
              <w:top w:val="single" w:sz="4" w:space="0" w:color="000000"/>
              <w:left w:val="single" w:sz="4" w:space="0" w:color="000000"/>
              <w:bottom w:val="single" w:sz="4" w:space="0" w:color="000000"/>
              <w:right w:val="single" w:sz="4" w:space="0" w:color="000000"/>
            </w:tcBorders>
            <w:hideMark/>
          </w:tcPr>
          <w:p w14:paraId="40D213CA" w14:textId="306BCDA2" w:rsidR="00E97696" w:rsidRDefault="00E97696">
            <w:pPr>
              <w:pStyle w:val="TableParagraph"/>
              <w:ind w:left="121" w:right="125"/>
              <w:jc w:val="center"/>
            </w:pPr>
            <w:r>
              <w:rPr>
                <w:w w:val="105"/>
              </w:rPr>
              <w:t>2/13</w:t>
            </w:r>
          </w:p>
        </w:tc>
        <w:tc>
          <w:tcPr>
            <w:tcW w:w="3404" w:type="dxa"/>
            <w:tcBorders>
              <w:top w:val="single" w:sz="4" w:space="0" w:color="000000"/>
              <w:left w:val="single" w:sz="4" w:space="0" w:color="000000"/>
              <w:bottom w:val="single" w:sz="4" w:space="0" w:color="000000"/>
              <w:right w:val="single" w:sz="4" w:space="0" w:color="000000"/>
            </w:tcBorders>
          </w:tcPr>
          <w:p w14:paraId="564DFD9B" w14:textId="77777777" w:rsidR="00E97696" w:rsidRDefault="00E97696">
            <w:pPr>
              <w:pStyle w:val="TableParagraph"/>
              <w:spacing w:before="1" w:line="247" w:lineRule="auto"/>
              <w:ind w:right="616"/>
            </w:pPr>
            <w:r>
              <w:t xml:space="preserve">Teaching Methods and Modalities  </w:t>
            </w:r>
          </w:p>
          <w:p w14:paraId="0906F941" w14:textId="77777777" w:rsidR="00E97696" w:rsidRDefault="00E97696">
            <w:pPr>
              <w:pStyle w:val="TableParagraph"/>
              <w:spacing w:before="1" w:line="247" w:lineRule="auto"/>
              <w:ind w:right="616"/>
            </w:pPr>
          </w:p>
          <w:p w14:paraId="6B94F333" w14:textId="77777777" w:rsidR="00E97696" w:rsidRDefault="00E97696">
            <w:pPr>
              <w:pStyle w:val="TableParagraph"/>
              <w:spacing w:line="252" w:lineRule="auto"/>
            </w:pPr>
            <w:r>
              <w:t xml:space="preserve">Multicultural and Social Justice Leadership/Learning </w:t>
            </w:r>
          </w:p>
          <w:p w14:paraId="4C42DB65" w14:textId="77777777" w:rsidR="00E97696" w:rsidRDefault="00E97696">
            <w:pPr>
              <w:pStyle w:val="TableParagraph"/>
              <w:spacing w:before="4"/>
            </w:pPr>
            <w:r>
              <w:rPr>
                <w:bCs/>
              </w:rPr>
              <w:t>Workshop</w:t>
            </w:r>
          </w:p>
          <w:p w14:paraId="3BE792E0" w14:textId="77777777" w:rsidR="00E97696" w:rsidRDefault="00E97696">
            <w:pPr>
              <w:pStyle w:val="TableParagraph"/>
              <w:spacing w:before="1" w:line="247" w:lineRule="auto"/>
              <w:ind w:right="616"/>
            </w:pPr>
          </w:p>
        </w:tc>
        <w:tc>
          <w:tcPr>
            <w:tcW w:w="2306" w:type="dxa"/>
            <w:tcBorders>
              <w:top w:val="single" w:sz="4" w:space="0" w:color="000000"/>
              <w:left w:val="single" w:sz="4" w:space="0" w:color="000000"/>
              <w:bottom w:val="single" w:sz="4" w:space="0" w:color="000000"/>
              <w:right w:val="single" w:sz="4" w:space="0" w:color="000000"/>
            </w:tcBorders>
            <w:hideMark/>
          </w:tcPr>
          <w:p w14:paraId="3DFA6568" w14:textId="77777777" w:rsidR="00E97696" w:rsidRDefault="00E97696">
            <w:pPr>
              <w:pStyle w:val="TableParagraph"/>
              <w:spacing w:before="0" w:line="252" w:lineRule="auto"/>
              <w:ind w:left="0" w:right="173"/>
              <w:rPr>
                <w:b/>
              </w:rPr>
            </w:pPr>
            <w:r>
              <w:rPr>
                <w:b/>
              </w:rPr>
              <w:t>Haddock &amp; Whitman (2019) 4</w:t>
            </w:r>
          </w:p>
          <w:p w14:paraId="4A110BF1" w14:textId="77777777" w:rsidR="00E97696" w:rsidRDefault="00E97696">
            <w:pPr>
              <w:pStyle w:val="TableParagraph"/>
              <w:ind w:left="0"/>
              <w:rPr>
                <w:b/>
              </w:rPr>
            </w:pPr>
            <w:r>
              <w:rPr>
                <w:b/>
              </w:rPr>
              <w:t>Sue (2016) 1-7</w:t>
            </w:r>
          </w:p>
        </w:tc>
        <w:tc>
          <w:tcPr>
            <w:tcW w:w="1845" w:type="dxa"/>
            <w:tcBorders>
              <w:top w:val="single" w:sz="4" w:space="0" w:color="000000"/>
              <w:left w:val="single" w:sz="4" w:space="0" w:color="000000"/>
              <w:bottom w:val="single" w:sz="4" w:space="0" w:color="000000"/>
              <w:right w:val="single" w:sz="4" w:space="0" w:color="000000"/>
            </w:tcBorders>
          </w:tcPr>
          <w:p w14:paraId="0B03E922" w14:textId="77777777" w:rsidR="00E97696" w:rsidRDefault="00E97696">
            <w:pPr>
              <w:pStyle w:val="TableParagraph"/>
              <w:spacing w:before="12"/>
              <w:ind w:left="73"/>
              <w:rPr>
                <w:w w:val="105"/>
              </w:rPr>
            </w:pPr>
            <w:r>
              <w:rPr>
                <w:w w:val="105"/>
              </w:rPr>
              <w:t xml:space="preserve">CACREP </w:t>
            </w:r>
          </w:p>
          <w:p w14:paraId="301362E4" w14:textId="77777777" w:rsidR="00E97696" w:rsidRDefault="00E97696">
            <w:pPr>
              <w:pStyle w:val="TableParagraph"/>
              <w:spacing w:before="12"/>
              <w:ind w:left="73"/>
              <w:rPr>
                <w:w w:val="105"/>
              </w:rPr>
            </w:pPr>
            <w:proofErr w:type="gramStart"/>
            <w:r>
              <w:rPr>
                <w:w w:val="105"/>
              </w:rPr>
              <w:t>6.B.3.b,c</w:t>
            </w:r>
            <w:proofErr w:type="gramEnd"/>
            <w:r>
              <w:rPr>
                <w:w w:val="105"/>
              </w:rPr>
              <w:t>,h,i.</w:t>
            </w:r>
          </w:p>
          <w:p w14:paraId="72C59EBD" w14:textId="77777777" w:rsidR="00E97696" w:rsidRDefault="00E97696">
            <w:pPr>
              <w:pStyle w:val="TableParagraph"/>
              <w:ind w:left="73"/>
            </w:pPr>
          </w:p>
        </w:tc>
      </w:tr>
      <w:tr w:rsidR="00E97696" w14:paraId="0C12E644" w14:textId="77777777" w:rsidTr="00E97696">
        <w:trPr>
          <w:trHeight w:hRule="exact" w:val="707"/>
        </w:trPr>
        <w:tc>
          <w:tcPr>
            <w:tcW w:w="864" w:type="dxa"/>
            <w:tcBorders>
              <w:top w:val="single" w:sz="4" w:space="0" w:color="000000"/>
              <w:left w:val="single" w:sz="4" w:space="0" w:color="000000"/>
              <w:bottom w:val="single" w:sz="4" w:space="0" w:color="000000"/>
              <w:right w:val="single" w:sz="4" w:space="0" w:color="000000"/>
            </w:tcBorders>
            <w:hideMark/>
          </w:tcPr>
          <w:p w14:paraId="7FFDCA19" w14:textId="77777777" w:rsidR="00E97696" w:rsidRDefault="00E97696">
            <w:pPr>
              <w:pStyle w:val="TableParagraph"/>
              <w:ind w:left="0"/>
              <w:jc w:val="center"/>
            </w:pPr>
            <w:r>
              <w:rPr>
                <w:w w:val="102"/>
              </w:rPr>
              <w:t>6</w:t>
            </w:r>
          </w:p>
        </w:tc>
        <w:tc>
          <w:tcPr>
            <w:tcW w:w="957" w:type="dxa"/>
            <w:tcBorders>
              <w:top w:val="single" w:sz="4" w:space="0" w:color="000000"/>
              <w:left w:val="single" w:sz="4" w:space="0" w:color="000000"/>
              <w:bottom w:val="single" w:sz="4" w:space="0" w:color="000000"/>
              <w:right w:val="single" w:sz="4" w:space="0" w:color="000000"/>
            </w:tcBorders>
            <w:hideMark/>
          </w:tcPr>
          <w:p w14:paraId="463F1D03" w14:textId="6C4B315D" w:rsidR="00E97696" w:rsidRDefault="00E97696">
            <w:pPr>
              <w:pStyle w:val="TableParagraph"/>
              <w:ind w:left="121" w:right="125"/>
              <w:jc w:val="center"/>
            </w:pPr>
            <w:r>
              <w:rPr>
                <w:w w:val="105"/>
              </w:rPr>
              <w:t>2/20</w:t>
            </w:r>
          </w:p>
        </w:tc>
        <w:tc>
          <w:tcPr>
            <w:tcW w:w="3404" w:type="dxa"/>
            <w:tcBorders>
              <w:top w:val="single" w:sz="4" w:space="0" w:color="000000"/>
              <w:left w:val="single" w:sz="4" w:space="0" w:color="000000"/>
              <w:bottom w:val="single" w:sz="4" w:space="0" w:color="000000"/>
              <w:right w:val="single" w:sz="4" w:space="0" w:color="000000"/>
            </w:tcBorders>
            <w:hideMark/>
          </w:tcPr>
          <w:p w14:paraId="7E48E68F" w14:textId="741B6375" w:rsidR="00E97696" w:rsidRPr="00984212" w:rsidRDefault="00984212" w:rsidP="00984212">
            <w:pPr>
              <w:pStyle w:val="TableParagraph"/>
              <w:spacing w:line="252" w:lineRule="auto"/>
              <w:rPr>
                <w:bCs/>
              </w:rPr>
            </w:pPr>
            <w:r>
              <w:rPr>
                <w:bCs/>
              </w:rPr>
              <w:t>Developing Courses using Accreditation Standards</w:t>
            </w:r>
          </w:p>
        </w:tc>
        <w:tc>
          <w:tcPr>
            <w:tcW w:w="2306" w:type="dxa"/>
            <w:tcBorders>
              <w:top w:val="single" w:sz="4" w:space="0" w:color="000000"/>
              <w:left w:val="single" w:sz="4" w:space="0" w:color="000000"/>
              <w:bottom w:val="single" w:sz="4" w:space="0" w:color="000000"/>
              <w:right w:val="single" w:sz="4" w:space="0" w:color="000000"/>
            </w:tcBorders>
          </w:tcPr>
          <w:p w14:paraId="4DC2006C" w14:textId="6F802B5B" w:rsidR="00E97696" w:rsidRDefault="00984212">
            <w:pPr>
              <w:pStyle w:val="TableParagraph"/>
              <w:spacing w:before="1" w:line="244" w:lineRule="auto"/>
              <w:ind w:left="0" w:right="598"/>
              <w:rPr>
                <w:b/>
              </w:rPr>
            </w:pPr>
            <w:r>
              <w:rPr>
                <w:b/>
              </w:rPr>
              <w:t>CACREP Standards</w:t>
            </w:r>
          </w:p>
        </w:tc>
        <w:tc>
          <w:tcPr>
            <w:tcW w:w="1845" w:type="dxa"/>
            <w:tcBorders>
              <w:top w:val="single" w:sz="4" w:space="0" w:color="000000"/>
              <w:left w:val="single" w:sz="4" w:space="0" w:color="000000"/>
              <w:bottom w:val="single" w:sz="4" w:space="0" w:color="000000"/>
              <w:right w:val="single" w:sz="4" w:space="0" w:color="000000"/>
            </w:tcBorders>
          </w:tcPr>
          <w:p w14:paraId="14CA6A26" w14:textId="77777777" w:rsidR="00E97696" w:rsidRDefault="006A0870">
            <w:pPr>
              <w:pStyle w:val="TableParagraph"/>
              <w:spacing w:before="12"/>
              <w:ind w:left="73"/>
            </w:pPr>
            <w:r>
              <w:t>CACREP</w:t>
            </w:r>
          </w:p>
          <w:p w14:paraId="26970E78" w14:textId="32BA60BF" w:rsidR="006A0870" w:rsidRDefault="006A0870">
            <w:pPr>
              <w:pStyle w:val="TableParagraph"/>
              <w:spacing w:before="12"/>
              <w:ind w:left="73"/>
            </w:pPr>
            <w:r>
              <w:t>6.B.3.b,</w:t>
            </w:r>
            <w:r w:rsidR="00275E44">
              <w:t xml:space="preserve"> </w:t>
            </w:r>
            <w:r>
              <w:t>d, g, k</w:t>
            </w:r>
          </w:p>
        </w:tc>
      </w:tr>
      <w:tr w:rsidR="00E97696" w14:paraId="413E9B32" w14:textId="77777777" w:rsidTr="00E97696">
        <w:trPr>
          <w:trHeight w:hRule="exact" w:val="1962"/>
        </w:trPr>
        <w:tc>
          <w:tcPr>
            <w:tcW w:w="864" w:type="dxa"/>
            <w:tcBorders>
              <w:top w:val="single" w:sz="4" w:space="0" w:color="000000"/>
              <w:left w:val="single" w:sz="4" w:space="0" w:color="000000"/>
              <w:bottom w:val="single" w:sz="4" w:space="0" w:color="000000"/>
              <w:right w:val="single" w:sz="4" w:space="0" w:color="000000"/>
            </w:tcBorders>
            <w:hideMark/>
          </w:tcPr>
          <w:p w14:paraId="4C187BEB" w14:textId="77777777" w:rsidR="00E97696" w:rsidRDefault="00E97696">
            <w:pPr>
              <w:pStyle w:val="TableParagraph"/>
              <w:ind w:left="0"/>
              <w:jc w:val="center"/>
            </w:pPr>
            <w:r>
              <w:rPr>
                <w:w w:val="102"/>
              </w:rPr>
              <w:t>7</w:t>
            </w:r>
          </w:p>
        </w:tc>
        <w:tc>
          <w:tcPr>
            <w:tcW w:w="957" w:type="dxa"/>
            <w:tcBorders>
              <w:top w:val="single" w:sz="4" w:space="0" w:color="000000"/>
              <w:left w:val="single" w:sz="4" w:space="0" w:color="000000"/>
              <w:bottom w:val="single" w:sz="4" w:space="0" w:color="000000"/>
              <w:right w:val="single" w:sz="4" w:space="0" w:color="000000"/>
            </w:tcBorders>
            <w:hideMark/>
          </w:tcPr>
          <w:p w14:paraId="6256CF92" w14:textId="0A44E356" w:rsidR="00E97696" w:rsidRDefault="00E97696">
            <w:pPr>
              <w:pStyle w:val="TableParagraph"/>
              <w:ind w:left="121" w:right="125"/>
              <w:jc w:val="center"/>
            </w:pPr>
            <w:r>
              <w:rPr>
                <w:w w:val="105"/>
              </w:rPr>
              <w:t>2/27</w:t>
            </w:r>
          </w:p>
        </w:tc>
        <w:tc>
          <w:tcPr>
            <w:tcW w:w="3404" w:type="dxa"/>
            <w:tcBorders>
              <w:top w:val="single" w:sz="4" w:space="0" w:color="000000"/>
              <w:left w:val="single" w:sz="4" w:space="0" w:color="000000"/>
              <w:bottom w:val="single" w:sz="4" w:space="0" w:color="000000"/>
              <w:right w:val="single" w:sz="4" w:space="0" w:color="000000"/>
            </w:tcBorders>
          </w:tcPr>
          <w:p w14:paraId="3765EEC7" w14:textId="77777777" w:rsidR="00E97696" w:rsidRDefault="00E97696">
            <w:pPr>
              <w:pStyle w:val="TableParagraph"/>
              <w:spacing w:line="252" w:lineRule="auto"/>
            </w:pPr>
            <w:r>
              <w:t xml:space="preserve">Multicultural and Social Justice Leadership/Learning </w:t>
            </w:r>
          </w:p>
          <w:p w14:paraId="20A76639" w14:textId="77777777" w:rsidR="00E97696" w:rsidRDefault="00E97696">
            <w:pPr>
              <w:pStyle w:val="TableParagraph"/>
              <w:spacing w:before="4"/>
            </w:pPr>
          </w:p>
          <w:p w14:paraId="51096B6D" w14:textId="77777777" w:rsidR="00E97696" w:rsidRDefault="00E97696">
            <w:pPr>
              <w:pStyle w:val="TableParagraph"/>
              <w:spacing w:before="4"/>
            </w:pPr>
          </w:p>
        </w:tc>
        <w:tc>
          <w:tcPr>
            <w:tcW w:w="2306" w:type="dxa"/>
            <w:tcBorders>
              <w:top w:val="single" w:sz="4" w:space="0" w:color="000000"/>
              <w:left w:val="single" w:sz="4" w:space="0" w:color="000000"/>
              <w:bottom w:val="single" w:sz="4" w:space="0" w:color="000000"/>
              <w:right w:val="single" w:sz="4" w:space="0" w:color="000000"/>
            </w:tcBorders>
            <w:hideMark/>
          </w:tcPr>
          <w:p w14:paraId="716B22D1" w14:textId="77777777" w:rsidR="00E97696" w:rsidRDefault="00E97696">
            <w:pPr>
              <w:pStyle w:val="TableParagraph"/>
              <w:spacing w:before="0" w:line="252" w:lineRule="auto"/>
              <w:ind w:left="0" w:right="173"/>
              <w:rPr>
                <w:b/>
              </w:rPr>
            </w:pPr>
            <w:r>
              <w:rPr>
                <w:b/>
              </w:rPr>
              <w:t>Haddock &amp; Whitman (2019) 4</w:t>
            </w:r>
          </w:p>
          <w:p w14:paraId="36238D2F" w14:textId="77777777" w:rsidR="00E97696" w:rsidRDefault="00E97696">
            <w:pPr>
              <w:pStyle w:val="TableParagraph"/>
              <w:spacing w:before="9"/>
              <w:ind w:left="0"/>
              <w:rPr>
                <w:b/>
              </w:rPr>
            </w:pPr>
            <w:r>
              <w:rPr>
                <w:b/>
              </w:rPr>
              <w:t>Sue (2016) 8-9, 13</w:t>
            </w:r>
          </w:p>
        </w:tc>
        <w:tc>
          <w:tcPr>
            <w:tcW w:w="1845" w:type="dxa"/>
            <w:tcBorders>
              <w:top w:val="single" w:sz="4" w:space="0" w:color="000000"/>
              <w:left w:val="single" w:sz="4" w:space="0" w:color="000000"/>
              <w:bottom w:val="single" w:sz="4" w:space="0" w:color="000000"/>
              <w:right w:val="single" w:sz="4" w:space="0" w:color="000000"/>
            </w:tcBorders>
          </w:tcPr>
          <w:p w14:paraId="0CEC1513" w14:textId="77777777" w:rsidR="00E97696" w:rsidRDefault="00E97696">
            <w:pPr>
              <w:pStyle w:val="TableParagraph"/>
              <w:spacing w:before="12"/>
              <w:ind w:left="73"/>
              <w:rPr>
                <w:w w:val="105"/>
              </w:rPr>
            </w:pPr>
            <w:r>
              <w:rPr>
                <w:w w:val="105"/>
              </w:rPr>
              <w:t xml:space="preserve">CACREP </w:t>
            </w:r>
          </w:p>
          <w:p w14:paraId="57F13AF0" w14:textId="77777777" w:rsidR="00E97696" w:rsidRDefault="00E97696">
            <w:pPr>
              <w:pStyle w:val="TableParagraph"/>
              <w:spacing w:before="12"/>
              <w:ind w:left="73"/>
              <w:rPr>
                <w:w w:val="105"/>
              </w:rPr>
            </w:pPr>
            <w:proofErr w:type="gramStart"/>
            <w:r>
              <w:rPr>
                <w:w w:val="105"/>
              </w:rPr>
              <w:t>6.B.3.h,i</w:t>
            </w:r>
            <w:proofErr w:type="gramEnd"/>
          </w:p>
          <w:p w14:paraId="5C6EFC80" w14:textId="77777777" w:rsidR="00E97696" w:rsidRDefault="00E97696">
            <w:pPr>
              <w:pStyle w:val="TableParagraph"/>
              <w:spacing w:before="12"/>
              <w:ind w:left="73"/>
              <w:rPr>
                <w:w w:val="105"/>
              </w:rPr>
            </w:pPr>
          </w:p>
          <w:p w14:paraId="28D9A93F" w14:textId="77777777" w:rsidR="00E97696" w:rsidRDefault="00E97696">
            <w:pPr>
              <w:pStyle w:val="TableParagraph"/>
              <w:spacing w:before="12"/>
              <w:ind w:left="73"/>
            </w:pPr>
          </w:p>
        </w:tc>
      </w:tr>
      <w:tr w:rsidR="00E97696" w14:paraId="235F8E58" w14:textId="77777777" w:rsidTr="00E97696">
        <w:trPr>
          <w:trHeight w:hRule="exact" w:val="1962"/>
        </w:trPr>
        <w:tc>
          <w:tcPr>
            <w:tcW w:w="864" w:type="dxa"/>
            <w:tcBorders>
              <w:top w:val="single" w:sz="4" w:space="0" w:color="000000"/>
              <w:left w:val="single" w:sz="4" w:space="0" w:color="000000"/>
              <w:bottom w:val="single" w:sz="4" w:space="0" w:color="000000"/>
              <w:right w:val="single" w:sz="4" w:space="0" w:color="000000"/>
            </w:tcBorders>
            <w:hideMark/>
          </w:tcPr>
          <w:p w14:paraId="19D4A7AE" w14:textId="77777777" w:rsidR="00E97696" w:rsidRDefault="00E97696">
            <w:pPr>
              <w:pStyle w:val="TableParagraph"/>
              <w:ind w:left="0"/>
              <w:jc w:val="center"/>
              <w:rPr>
                <w:w w:val="102"/>
              </w:rPr>
            </w:pPr>
            <w:r>
              <w:rPr>
                <w:w w:val="102"/>
              </w:rPr>
              <w:t>8</w:t>
            </w:r>
          </w:p>
        </w:tc>
        <w:tc>
          <w:tcPr>
            <w:tcW w:w="957" w:type="dxa"/>
            <w:tcBorders>
              <w:top w:val="single" w:sz="4" w:space="0" w:color="000000"/>
              <w:left w:val="single" w:sz="4" w:space="0" w:color="000000"/>
              <w:bottom w:val="single" w:sz="4" w:space="0" w:color="000000"/>
              <w:right w:val="single" w:sz="4" w:space="0" w:color="000000"/>
            </w:tcBorders>
            <w:hideMark/>
          </w:tcPr>
          <w:p w14:paraId="0E3181E0" w14:textId="094DF30B" w:rsidR="00E97696" w:rsidRDefault="00E97696">
            <w:pPr>
              <w:pStyle w:val="TableParagraph"/>
              <w:ind w:left="121" w:right="125"/>
              <w:jc w:val="center"/>
              <w:rPr>
                <w:w w:val="105"/>
              </w:rPr>
            </w:pPr>
            <w:r>
              <w:rPr>
                <w:w w:val="105"/>
              </w:rPr>
              <w:t>3/6</w:t>
            </w:r>
          </w:p>
        </w:tc>
        <w:tc>
          <w:tcPr>
            <w:tcW w:w="3404" w:type="dxa"/>
            <w:tcBorders>
              <w:top w:val="single" w:sz="4" w:space="0" w:color="000000"/>
              <w:left w:val="single" w:sz="4" w:space="0" w:color="000000"/>
              <w:bottom w:val="single" w:sz="4" w:space="0" w:color="000000"/>
              <w:right w:val="single" w:sz="4" w:space="0" w:color="000000"/>
            </w:tcBorders>
          </w:tcPr>
          <w:p w14:paraId="1C5022AD" w14:textId="77777777" w:rsidR="00E97696" w:rsidRDefault="00E97696">
            <w:pPr>
              <w:pStyle w:val="TableParagraph"/>
              <w:spacing w:before="4"/>
            </w:pPr>
            <w:r>
              <w:t xml:space="preserve">Evaluation and Assessment in Teaching </w:t>
            </w:r>
          </w:p>
          <w:p w14:paraId="494F1872" w14:textId="77777777" w:rsidR="00E97696" w:rsidRDefault="00E97696" w:rsidP="00E97696">
            <w:pPr>
              <w:pStyle w:val="TableParagraph"/>
              <w:numPr>
                <w:ilvl w:val="0"/>
                <w:numId w:val="36"/>
              </w:numPr>
              <w:spacing w:before="4"/>
            </w:pPr>
            <w:r>
              <w:t xml:space="preserve">Assessment of Teaching </w:t>
            </w:r>
          </w:p>
          <w:p w14:paraId="7A699FD5" w14:textId="77777777" w:rsidR="00E97696" w:rsidRDefault="00E97696" w:rsidP="00E97696">
            <w:pPr>
              <w:pStyle w:val="TableParagraph"/>
              <w:numPr>
                <w:ilvl w:val="0"/>
                <w:numId w:val="36"/>
              </w:numPr>
              <w:spacing w:before="4"/>
              <w:rPr>
                <w:b/>
                <w:i/>
              </w:rPr>
            </w:pPr>
            <w:r>
              <w:t xml:space="preserve">Self-Evaluation </w:t>
            </w:r>
            <w:r>
              <w:rPr>
                <w:bCs/>
                <w:iCs/>
              </w:rPr>
              <w:t>Identifying outcomes</w:t>
            </w:r>
          </w:p>
          <w:p w14:paraId="4125A717" w14:textId="77777777" w:rsidR="00E97696" w:rsidRDefault="00E97696" w:rsidP="00E97696">
            <w:pPr>
              <w:pStyle w:val="TableParagraph"/>
              <w:numPr>
                <w:ilvl w:val="0"/>
                <w:numId w:val="36"/>
              </w:numPr>
              <w:spacing w:before="4"/>
              <w:rPr>
                <w:b/>
                <w:i/>
              </w:rPr>
            </w:pPr>
            <w:r>
              <w:rPr>
                <w:bCs/>
                <w:iCs/>
              </w:rPr>
              <w:t xml:space="preserve">Classroom Assessment and Assignment </w:t>
            </w:r>
          </w:p>
          <w:p w14:paraId="5C87E8CF" w14:textId="77777777" w:rsidR="00E97696" w:rsidRDefault="00E97696">
            <w:pPr>
              <w:pStyle w:val="TableParagraph"/>
              <w:spacing w:before="4"/>
              <w:ind w:left="820"/>
              <w:rPr>
                <w:b/>
                <w:i/>
              </w:rPr>
            </w:pPr>
          </w:p>
        </w:tc>
        <w:tc>
          <w:tcPr>
            <w:tcW w:w="2306" w:type="dxa"/>
            <w:tcBorders>
              <w:top w:val="single" w:sz="4" w:space="0" w:color="000000"/>
              <w:left w:val="single" w:sz="4" w:space="0" w:color="000000"/>
              <w:bottom w:val="single" w:sz="4" w:space="0" w:color="000000"/>
              <w:right w:val="single" w:sz="4" w:space="0" w:color="000000"/>
            </w:tcBorders>
          </w:tcPr>
          <w:p w14:paraId="64FB23AA" w14:textId="77777777" w:rsidR="00E97696" w:rsidRDefault="00E97696">
            <w:pPr>
              <w:pStyle w:val="TableParagraph"/>
              <w:spacing w:before="0" w:line="252" w:lineRule="auto"/>
              <w:ind w:left="0" w:right="173"/>
              <w:rPr>
                <w:b/>
              </w:rPr>
            </w:pPr>
            <w:r>
              <w:rPr>
                <w:b/>
              </w:rPr>
              <w:t>Haddock &amp; Whitman (2019) 8</w:t>
            </w:r>
          </w:p>
          <w:p w14:paraId="11942221" w14:textId="77777777" w:rsidR="00E97696" w:rsidRDefault="00E97696">
            <w:pPr>
              <w:pStyle w:val="TableParagraph"/>
              <w:spacing w:before="9"/>
              <w:ind w:left="0"/>
              <w:rPr>
                <w:bCs/>
              </w:rPr>
            </w:pPr>
          </w:p>
        </w:tc>
        <w:tc>
          <w:tcPr>
            <w:tcW w:w="1845" w:type="dxa"/>
            <w:tcBorders>
              <w:top w:val="single" w:sz="4" w:space="0" w:color="000000"/>
              <w:left w:val="single" w:sz="4" w:space="0" w:color="000000"/>
              <w:bottom w:val="single" w:sz="4" w:space="0" w:color="000000"/>
              <w:right w:val="single" w:sz="4" w:space="0" w:color="000000"/>
            </w:tcBorders>
          </w:tcPr>
          <w:p w14:paraId="7AEDF8A4" w14:textId="77777777" w:rsidR="00E97696" w:rsidRDefault="00E97696">
            <w:pPr>
              <w:pStyle w:val="TableParagraph"/>
              <w:spacing w:before="12"/>
              <w:ind w:left="73"/>
              <w:rPr>
                <w:w w:val="105"/>
              </w:rPr>
            </w:pPr>
            <w:r>
              <w:rPr>
                <w:w w:val="105"/>
              </w:rPr>
              <w:t xml:space="preserve">CACREP </w:t>
            </w:r>
          </w:p>
          <w:p w14:paraId="1668B5AD" w14:textId="77777777" w:rsidR="00E97696" w:rsidRDefault="00E97696">
            <w:pPr>
              <w:pStyle w:val="TableParagraph"/>
              <w:spacing w:before="12"/>
              <w:ind w:left="73"/>
              <w:rPr>
                <w:w w:val="105"/>
              </w:rPr>
            </w:pPr>
            <w:r>
              <w:rPr>
                <w:w w:val="105"/>
              </w:rPr>
              <w:t>6.B.3.d, g, h</w:t>
            </w:r>
          </w:p>
          <w:p w14:paraId="4A0E5855" w14:textId="77777777" w:rsidR="00E97696" w:rsidRDefault="00E97696">
            <w:pPr>
              <w:pStyle w:val="TableParagraph"/>
              <w:spacing w:before="12"/>
              <w:ind w:left="73"/>
              <w:rPr>
                <w:w w:val="105"/>
              </w:rPr>
            </w:pPr>
          </w:p>
        </w:tc>
      </w:tr>
      <w:tr w:rsidR="00E97696" w14:paraId="7692C55B" w14:textId="77777777" w:rsidTr="00E97696">
        <w:trPr>
          <w:trHeight w:hRule="exact" w:val="1472"/>
        </w:trPr>
        <w:tc>
          <w:tcPr>
            <w:tcW w:w="864" w:type="dxa"/>
            <w:tcBorders>
              <w:top w:val="single" w:sz="4" w:space="0" w:color="000000"/>
              <w:left w:val="single" w:sz="4" w:space="0" w:color="000000"/>
              <w:bottom w:val="single" w:sz="4" w:space="0" w:color="000000"/>
              <w:right w:val="single" w:sz="4" w:space="0" w:color="000000"/>
            </w:tcBorders>
            <w:hideMark/>
          </w:tcPr>
          <w:p w14:paraId="23E49B2A" w14:textId="77777777" w:rsidR="00E97696" w:rsidRDefault="00E97696">
            <w:pPr>
              <w:pStyle w:val="TableParagraph"/>
              <w:ind w:left="0"/>
              <w:jc w:val="center"/>
            </w:pPr>
            <w:r>
              <w:rPr>
                <w:w w:val="102"/>
              </w:rPr>
              <w:t>9</w:t>
            </w:r>
          </w:p>
        </w:tc>
        <w:tc>
          <w:tcPr>
            <w:tcW w:w="957" w:type="dxa"/>
            <w:tcBorders>
              <w:top w:val="single" w:sz="4" w:space="0" w:color="000000"/>
              <w:left w:val="single" w:sz="4" w:space="0" w:color="000000"/>
              <w:bottom w:val="single" w:sz="4" w:space="0" w:color="000000"/>
              <w:right w:val="single" w:sz="4" w:space="0" w:color="000000"/>
            </w:tcBorders>
            <w:hideMark/>
          </w:tcPr>
          <w:p w14:paraId="142161E4" w14:textId="7A3AAECD" w:rsidR="00E97696" w:rsidRDefault="00E97696">
            <w:pPr>
              <w:pStyle w:val="TableParagraph"/>
              <w:ind w:left="121" w:right="125"/>
              <w:jc w:val="center"/>
            </w:pPr>
            <w:r>
              <w:rPr>
                <w:w w:val="105"/>
              </w:rPr>
              <w:t>3/13</w:t>
            </w:r>
          </w:p>
        </w:tc>
        <w:tc>
          <w:tcPr>
            <w:tcW w:w="3404" w:type="dxa"/>
            <w:tcBorders>
              <w:top w:val="single" w:sz="4" w:space="0" w:color="000000"/>
              <w:left w:val="single" w:sz="4" w:space="0" w:color="000000"/>
              <w:bottom w:val="single" w:sz="4" w:space="0" w:color="000000"/>
              <w:right w:val="single" w:sz="4" w:space="0" w:color="000000"/>
            </w:tcBorders>
          </w:tcPr>
          <w:p w14:paraId="5FB5342E" w14:textId="77777777" w:rsidR="00E97696" w:rsidRDefault="00E97696">
            <w:pPr>
              <w:pStyle w:val="TableParagraph"/>
              <w:spacing w:before="4"/>
            </w:pPr>
            <w:r>
              <w:t xml:space="preserve">Evaluation and Assessment in Teaching </w:t>
            </w:r>
          </w:p>
          <w:p w14:paraId="459FA612" w14:textId="77777777" w:rsidR="00E97696" w:rsidRDefault="00E97696" w:rsidP="00E97696">
            <w:pPr>
              <w:pStyle w:val="TableParagraph"/>
              <w:numPr>
                <w:ilvl w:val="0"/>
                <w:numId w:val="36"/>
              </w:numPr>
              <w:spacing w:before="4"/>
              <w:rPr>
                <w:b/>
                <w:i/>
              </w:rPr>
            </w:pPr>
            <w:r>
              <w:rPr>
                <w:bCs/>
                <w:iCs/>
              </w:rPr>
              <w:t>Rubrics and Summative/Formative Assessment</w:t>
            </w:r>
          </w:p>
          <w:p w14:paraId="18B2E6D2" w14:textId="77777777" w:rsidR="00E97696" w:rsidRDefault="00E97696">
            <w:pPr>
              <w:pStyle w:val="TableParagraph"/>
              <w:spacing w:before="4"/>
              <w:rPr>
                <w:iCs/>
                <w:sz w:val="28"/>
                <w:szCs w:val="28"/>
              </w:rPr>
            </w:pPr>
          </w:p>
        </w:tc>
        <w:tc>
          <w:tcPr>
            <w:tcW w:w="2306" w:type="dxa"/>
            <w:tcBorders>
              <w:top w:val="single" w:sz="4" w:space="0" w:color="000000"/>
              <w:left w:val="single" w:sz="4" w:space="0" w:color="000000"/>
              <w:bottom w:val="single" w:sz="4" w:space="0" w:color="000000"/>
              <w:right w:val="single" w:sz="4" w:space="0" w:color="000000"/>
            </w:tcBorders>
          </w:tcPr>
          <w:p w14:paraId="224DB772" w14:textId="77777777" w:rsidR="00E97696" w:rsidRDefault="00E97696">
            <w:pPr>
              <w:pStyle w:val="TableParagraph"/>
              <w:spacing w:before="0" w:line="252" w:lineRule="auto"/>
              <w:ind w:left="0" w:right="173"/>
              <w:rPr>
                <w:b/>
              </w:rPr>
            </w:pPr>
            <w:r>
              <w:rPr>
                <w:b/>
              </w:rPr>
              <w:t>Haddock &amp; Whitman (2019) 8</w:t>
            </w:r>
          </w:p>
          <w:p w14:paraId="1A8349E3" w14:textId="77777777" w:rsidR="00E97696" w:rsidRDefault="00E97696">
            <w:pPr>
              <w:pStyle w:val="TableParagraph"/>
              <w:spacing w:line="252" w:lineRule="auto"/>
              <w:ind w:right="315"/>
              <w:rPr>
                <w:b/>
              </w:rPr>
            </w:pPr>
          </w:p>
        </w:tc>
        <w:tc>
          <w:tcPr>
            <w:tcW w:w="1845" w:type="dxa"/>
            <w:tcBorders>
              <w:top w:val="single" w:sz="4" w:space="0" w:color="000000"/>
              <w:left w:val="single" w:sz="4" w:space="0" w:color="000000"/>
              <w:bottom w:val="single" w:sz="4" w:space="0" w:color="000000"/>
              <w:right w:val="single" w:sz="4" w:space="0" w:color="000000"/>
            </w:tcBorders>
          </w:tcPr>
          <w:p w14:paraId="39B64928" w14:textId="77777777" w:rsidR="00E97696" w:rsidRDefault="00E97696">
            <w:pPr>
              <w:pStyle w:val="TableParagraph"/>
              <w:spacing w:before="12"/>
              <w:ind w:left="73"/>
              <w:rPr>
                <w:w w:val="105"/>
              </w:rPr>
            </w:pPr>
            <w:r>
              <w:rPr>
                <w:w w:val="105"/>
              </w:rPr>
              <w:t xml:space="preserve">CACREP </w:t>
            </w:r>
          </w:p>
          <w:p w14:paraId="21214625" w14:textId="77777777" w:rsidR="00E97696" w:rsidRDefault="00E97696">
            <w:pPr>
              <w:pStyle w:val="TableParagraph"/>
              <w:spacing w:before="12"/>
              <w:ind w:left="73"/>
              <w:rPr>
                <w:w w:val="105"/>
              </w:rPr>
            </w:pPr>
            <w:r>
              <w:rPr>
                <w:w w:val="105"/>
              </w:rPr>
              <w:t>6.B.3.d, g, h</w:t>
            </w:r>
          </w:p>
          <w:p w14:paraId="148CBF47" w14:textId="77777777" w:rsidR="00E97696" w:rsidRDefault="00E97696">
            <w:pPr>
              <w:pStyle w:val="TableParagraph"/>
              <w:spacing w:before="12"/>
              <w:ind w:left="73"/>
            </w:pPr>
          </w:p>
        </w:tc>
      </w:tr>
      <w:tr w:rsidR="00E97696" w14:paraId="0BE19690" w14:textId="77777777" w:rsidTr="00E97696">
        <w:trPr>
          <w:trHeight w:hRule="exact" w:val="1364"/>
        </w:trPr>
        <w:tc>
          <w:tcPr>
            <w:tcW w:w="864" w:type="dxa"/>
            <w:tcBorders>
              <w:top w:val="single" w:sz="4" w:space="0" w:color="000000"/>
              <w:left w:val="single" w:sz="4" w:space="0" w:color="000000"/>
              <w:bottom w:val="single" w:sz="4" w:space="0" w:color="000000"/>
              <w:right w:val="single" w:sz="4" w:space="0" w:color="000000"/>
            </w:tcBorders>
            <w:hideMark/>
          </w:tcPr>
          <w:p w14:paraId="77AA2798" w14:textId="77777777" w:rsidR="00E97696" w:rsidRDefault="00E97696">
            <w:pPr>
              <w:pStyle w:val="TableParagraph"/>
              <w:ind w:left="312" w:right="310"/>
              <w:jc w:val="center"/>
            </w:pPr>
            <w:r>
              <w:rPr>
                <w:w w:val="105"/>
              </w:rPr>
              <w:t>10</w:t>
            </w:r>
          </w:p>
        </w:tc>
        <w:tc>
          <w:tcPr>
            <w:tcW w:w="957" w:type="dxa"/>
            <w:tcBorders>
              <w:top w:val="single" w:sz="4" w:space="0" w:color="000000"/>
              <w:left w:val="single" w:sz="4" w:space="0" w:color="000000"/>
              <w:bottom w:val="single" w:sz="4" w:space="0" w:color="000000"/>
              <w:right w:val="single" w:sz="4" w:space="0" w:color="000000"/>
            </w:tcBorders>
            <w:hideMark/>
          </w:tcPr>
          <w:p w14:paraId="55BDF5DE" w14:textId="4D5BC4A8" w:rsidR="00E97696" w:rsidRDefault="00E97696">
            <w:pPr>
              <w:pStyle w:val="TableParagraph"/>
              <w:ind w:left="121" w:right="125"/>
              <w:jc w:val="center"/>
            </w:pPr>
            <w:r>
              <w:rPr>
                <w:w w:val="105"/>
              </w:rPr>
              <w:t>3/20</w:t>
            </w:r>
          </w:p>
        </w:tc>
        <w:tc>
          <w:tcPr>
            <w:tcW w:w="3404" w:type="dxa"/>
            <w:tcBorders>
              <w:top w:val="single" w:sz="4" w:space="0" w:color="000000"/>
              <w:left w:val="single" w:sz="4" w:space="0" w:color="000000"/>
              <w:bottom w:val="single" w:sz="4" w:space="0" w:color="000000"/>
              <w:right w:val="single" w:sz="4" w:space="0" w:color="000000"/>
            </w:tcBorders>
          </w:tcPr>
          <w:p w14:paraId="738E2508" w14:textId="77777777" w:rsidR="00E97696" w:rsidRDefault="00E97696">
            <w:pPr>
              <w:pStyle w:val="TableParagraph"/>
              <w:spacing w:before="4"/>
            </w:pPr>
            <w:r>
              <w:t xml:space="preserve">Evaluation and Assessment in Teaching </w:t>
            </w:r>
          </w:p>
          <w:p w14:paraId="2F2F8683" w14:textId="77777777" w:rsidR="00E97696" w:rsidRDefault="00E97696" w:rsidP="00E97696">
            <w:pPr>
              <w:pStyle w:val="TableParagraph"/>
              <w:numPr>
                <w:ilvl w:val="0"/>
                <w:numId w:val="36"/>
              </w:numPr>
              <w:spacing w:before="4"/>
              <w:rPr>
                <w:b/>
                <w:i/>
              </w:rPr>
            </w:pPr>
            <w:r>
              <w:rPr>
                <w:bCs/>
                <w:iCs/>
              </w:rPr>
              <w:t>Rubrics and Summative/Formative Assessment</w:t>
            </w:r>
          </w:p>
          <w:p w14:paraId="4D482AED" w14:textId="77777777" w:rsidR="00E97696" w:rsidRDefault="00E97696">
            <w:pPr>
              <w:pStyle w:val="TableParagraph"/>
              <w:spacing w:line="252" w:lineRule="auto"/>
              <w:rPr>
                <w:bCs/>
              </w:rPr>
            </w:pPr>
          </w:p>
        </w:tc>
        <w:tc>
          <w:tcPr>
            <w:tcW w:w="2306" w:type="dxa"/>
            <w:tcBorders>
              <w:top w:val="single" w:sz="4" w:space="0" w:color="000000"/>
              <w:left w:val="single" w:sz="4" w:space="0" w:color="000000"/>
              <w:bottom w:val="single" w:sz="4" w:space="0" w:color="000000"/>
              <w:right w:val="single" w:sz="4" w:space="0" w:color="000000"/>
            </w:tcBorders>
          </w:tcPr>
          <w:p w14:paraId="64A3B00B" w14:textId="77777777" w:rsidR="00E97696" w:rsidRDefault="00E97696">
            <w:pPr>
              <w:pStyle w:val="TableParagraph"/>
              <w:spacing w:before="0" w:line="252" w:lineRule="auto"/>
              <w:ind w:left="0" w:right="173"/>
              <w:rPr>
                <w:b/>
              </w:rPr>
            </w:pPr>
            <w:r>
              <w:rPr>
                <w:b/>
              </w:rPr>
              <w:t>Haddock &amp; Whitman (2019) 8</w:t>
            </w:r>
          </w:p>
          <w:p w14:paraId="76A5900D" w14:textId="77777777" w:rsidR="00E97696" w:rsidRDefault="00E97696">
            <w:pPr>
              <w:pStyle w:val="TableParagraph"/>
              <w:spacing w:before="0" w:line="252" w:lineRule="auto"/>
              <w:ind w:right="173"/>
              <w:rPr>
                <w:b/>
              </w:rPr>
            </w:pPr>
          </w:p>
        </w:tc>
        <w:tc>
          <w:tcPr>
            <w:tcW w:w="1845" w:type="dxa"/>
            <w:tcBorders>
              <w:top w:val="single" w:sz="4" w:space="0" w:color="000000"/>
              <w:left w:val="single" w:sz="4" w:space="0" w:color="000000"/>
              <w:bottom w:val="single" w:sz="4" w:space="0" w:color="000000"/>
              <w:right w:val="single" w:sz="4" w:space="0" w:color="000000"/>
            </w:tcBorders>
          </w:tcPr>
          <w:p w14:paraId="48943ECE" w14:textId="77777777" w:rsidR="00E97696" w:rsidRDefault="00E97696">
            <w:pPr>
              <w:pStyle w:val="TableParagraph"/>
              <w:spacing w:before="12"/>
              <w:ind w:left="73"/>
              <w:rPr>
                <w:w w:val="105"/>
              </w:rPr>
            </w:pPr>
            <w:r>
              <w:rPr>
                <w:w w:val="105"/>
              </w:rPr>
              <w:t xml:space="preserve">CACREP </w:t>
            </w:r>
          </w:p>
          <w:p w14:paraId="7A3A36E1" w14:textId="77777777" w:rsidR="00E97696" w:rsidRDefault="00E97696">
            <w:pPr>
              <w:pStyle w:val="TableParagraph"/>
              <w:spacing w:before="12"/>
              <w:ind w:left="73"/>
              <w:rPr>
                <w:w w:val="105"/>
              </w:rPr>
            </w:pPr>
            <w:r>
              <w:rPr>
                <w:w w:val="105"/>
              </w:rPr>
              <w:t>6.B.3.d, g, h</w:t>
            </w:r>
          </w:p>
          <w:p w14:paraId="265851F9" w14:textId="77777777" w:rsidR="00E97696" w:rsidRDefault="00E97696">
            <w:pPr>
              <w:pStyle w:val="TableParagraph"/>
              <w:spacing w:before="12"/>
              <w:ind w:left="73"/>
              <w:rPr>
                <w:w w:val="105"/>
              </w:rPr>
            </w:pPr>
          </w:p>
          <w:p w14:paraId="254D7714" w14:textId="77777777" w:rsidR="00E97696" w:rsidRDefault="00E97696">
            <w:pPr>
              <w:pStyle w:val="TableParagraph"/>
              <w:spacing w:before="12"/>
              <w:ind w:left="73"/>
              <w:rPr>
                <w:w w:val="105"/>
              </w:rPr>
            </w:pPr>
          </w:p>
          <w:p w14:paraId="27DE07E5" w14:textId="77777777" w:rsidR="00E97696" w:rsidRDefault="00E97696">
            <w:pPr>
              <w:pStyle w:val="TableParagraph"/>
              <w:ind w:left="73"/>
            </w:pPr>
          </w:p>
        </w:tc>
      </w:tr>
      <w:tr w:rsidR="00E97696" w14:paraId="20F3FC5F" w14:textId="77777777" w:rsidTr="00E97696">
        <w:trPr>
          <w:trHeight w:hRule="exact" w:val="2259"/>
        </w:trPr>
        <w:tc>
          <w:tcPr>
            <w:tcW w:w="864" w:type="dxa"/>
            <w:tcBorders>
              <w:top w:val="single" w:sz="4" w:space="0" w:color="000000"/>
              <w:left w:val="single" w:sz="4" w:space="0" w:color="000000"/>
              <w:bottom w:val="single" w:sz="4" w:space="0" w:color="000000"/>
              <w:right w:val="single" w:sz="4" w:space="0" w:color="000000"/>
            </w:tcBorders>
            <w:hideMark/>
          </w:tcPr>
          <w:p w14:paraId="6859D8E5" w14:textId="77777777" w:rsidR="00E97696" w:rsidRDefault="00E97696">
            <w:pPr>
              <w:pStyle w:val="TableParagraph"/>
              <w:ind w:left="312" w:right="310"/>
              <w:jc w:val="center"/>
              <w:rPr>
                <w:w w:val="105"/>
              </w:rPr>
            </w:pPr>
            <w:r>
              <w:rPr>
                <w:w w:val="105"/>
              </w:rPr>
              <w:t>11</w:t>
            </w:r>
          </w:p>
        </w:tc>
        <w:tc>
          <w:tcPr>
            <w:tcW w:w="957" w:type="dxa"/>
            <w:tcBorders>
              <w:top w:val="single" w:sz="4" w:space="0" w:color="000000"/>
              <w:left w:val="single" w:sz="4" w:space="0" w:color="000000"/>
              <w:bottom w:val="single" w:sz="4" w:space="0" w:color="000000"/>
              <w:right w:val="single" w:sz="4" w:space="0" w:color="000000"/>
            </w:tcBorders>
            <w:hideMark/>
          </w:tcPr>
          <w:p w14:paraId="59E2A713" w14:textId="68F9D385" w:rsidR="00E97696" w:rsidRDefault="00E97696">
            <w:pPr>
              <w:pStyle w:val="TableParagraph"/>
              <w:ind w:left="121" w:right="125"/>
              <w:jc w:val="center"/>
              <w:rPr>
                <w:w w:val="105"/>
              </w:rPr>
            </w:pPr>
            <w:r>
              <w:rPr>
                <w:w w:val="105"/>
              </w:rPr>
              <w:t>3/27</w:t>
            </w:r>
          </w:p>
        </w:tc>
        <w:tc>
          <w:tcPr>
            <w:tcW w:w="3404" w:type="dxa"/>
            <w:tcBorders>
              <w:top w:val="single" w:sz="4" w:space="0" w:color="000000"/>
              <w:left w:val="single" w:sz="4" w:space="0" w:color="000000"/>
              <w:bottom w:val="single" w:sz="4" w:space="0" w:color="000000"/>
              <w:right w:val="single" w:sz="4" w:space="0" w:color="000000"/>
            </w:tcBorders>
            <w:hideMark/>
          </w:tcPr>
          <w:p w14:paraId="67307498" w14:textId="77777777" w:rsidR="00E97696" w:rsidRDefault="00E97696">
            <w:pPr>
              <w:pStyle w:val="TableParagraph"/>
              <w:spacing w:line="252" w:lineRule="auto"/>
              <w:ind w:left="0"/>
              <w:rPr>
                <w:bCs/>
                <w:w w:val="105"/>
              </w:rPr>
            </w:pPr>
            <w:r>
              <w:rPr>
                <w:bCs/>
                <w:w w:val="105"/>
              </w:rPr>
              <w:t xml:space="preserve">Online Instruction </w:t>
            </w:r>
          </w:p>
          <w:p w14:paraId="48F5CC40" w14:textId="77777777" w:rsidR="00E97696" w:rsidRDefault="00E97696" w:rsidP="00E97696">
            <w:pPr>
              <w:pStyle w:val="TableParagraph"/>
              <w:numPr>
                <w:ilvl w:val="0"/>
                <w:numId w:val="36"/>
              </w:numPr>
              <w:spacing w:line="252" w:lineRule="auto"/>
              <w:rPr>
                <w:bCs/>
                <w:w w:val="105"/>
              </w:rPr>
            </w:pPr>
            <w:r>
              <w:rPr>
                <w:bCs/>
                <w:w w:val="105"/>
              </w:rPr>
              <w:t>Using technology effectively</w:t>
            </w:r>
          </w:p>
          <w:p w14:paraId="18A995B5" w14:textId="77777777" w:rsidR="00E97696" w:rsidRDefault="00E97696" w:rsidP="00E97696">
            <w:pPr>
              <w:pStyle w:val="TableParagraph"/>
              <w:numPr>
                <w:ilvl w:val="0"/>
                <w:numId w:val="36"/>
              </w:numPr>
              <w:spacing w:line="252" w:lineRule="auto"/>
              <w:rPr>
                <w:bCs/>
                <w:w w:val="105"/>
              </w:rPr>
            </w:pPr>
            <w:r>
              <w:rPr>
                <w:bCs/>
                <w:w w:val="105"/>
              </w:rPr>
              <w:t>Online teaching and learning approaches</w:t>
            </w:r>
          </w:p>
        </w:tc>
        <w:tc>
          <w:tcPr>
            <w:tcW w:w="2306" w:type="dxa"/>
            <w:tcBorders>
              <w:top w:val="single" w:sz="4" w:space="0" w:color="000000"/>
              <w:left w:val="single" w:sz="4" w:space="0" w:color="000000"/>
              <w:bottom w:val="single" w:sz="4" w:space="0" w:color="000000"/>
              <w:right w:val="single" w:sz="4" w:space="0" w:color="000000"/>
            </w:tcBorders>
            <w:hideMark/>
          </w:tcPr>
          <w:p w14:paraId="3CE10E28" w14:textId="77777777" w:rsidR="00E97696" w:rsidRDefault="00E97696">
            <w:pPr>
              <w:pStyle w:val="TableParagraph"/>
              <w:rPr>
                <w:b/>
                <w:w w:val="105"/>
              </w:rPr>
            </w:pPr>
            <w:r>
              <w:rPr>
                <w:b/>
                <w:w w:val="105"/>
              </w:rPr>
              <w:t>Nilson &amp;Goodson (2017) 3, 5</w:t>
            </w:r>
          </w:p>
        </w:tc>
        <w:tc>
          <w:tcPr>
            <w:tcW w:w="1845" w:type="dxa"/>
            <w:tcBorders>
              <w:top w:val="single" w:sz="4" w:space="0" w:color="000000"/>
              <w:left w:val="single" w:sz="4" w:space="0" w:color="000000"/>
              <w:bottom w:val="single" w:sz="4" w:space="0" w:color="000000"/>
              <w:right w:val="single" w:sz="4" w:space="0" w:color="000000"/>
            </w:tcBorders>
            <w:hideMark/>
          </w:tcPr>
          <w:p w14:paraId="20E8E05C" w14:textId="77777777" w:rsidR="00E97696" w:rsidRDefault="00E97696">
            <w:pPr>
              <w:pStyle w:val="TableParagraph"/>
              <w:ind w:left="73"/>
              <w:rPr>
                <w:w w:val="105"/>
              </w:rPr>
            </w:pPr>
            <w:r>
              <w:rPr>
                <w:w w:val="105"/>
              </w:rPr>
              <w:t xml:space="preserve">CACREP </w:t>
            </w:r>
            <w:proofErr w:type="gramStart"/>
            <w:r>
              <w:rPr>
                <w:w w:val="105"/>
              </w:rPr>
              <w:t>6.B.3.e</w:t>
            </w:r>
            <w:proofErr w:type="gramEnd"/>
          </w:p>
        </w:tc>
      </w:tr>
      <w:tr w:rsidR="00E97696" w14:paraId="4557441E" w14:textId="77777777" w:rsidTr="00E97696">
        <w:trPr>
          <w:trHeight w:hRule="exact" w:val="1719"/>
        </w:trPr>
        <w:tc>
          <w:tcPr>
            <w:tcW w:w="864" w:type="dxa"/>
            <w:tcBorders>
              <w:top w:val="single" w:sz="4" w:space="0" w:color="000000"/>
              <w:left w:val="single" w:sz="4" w:space="0" w:color="000000"/>
              <w:bottom w:val="single" w:sz="4" w:space="0" w:color="000000"/>
              <w:right w:val="single" w:sz="4" w:space="0" w:color="000000"/>
            </w:tcBorders>
            <w:hideMark/>
          </w:tcPr>
          <w:p w14:paraId="4B257EE9" w14:textId="77777777" w:rsidR="00E97696" w:rsidRDefault="00E97696">
            <w:pPr>
              <w:pStyle w:val="TableParagraph"/>
              <w:ind w:left="312" w:right="310"/>
              <w:jc w:val="center"/>
              <w:rPr>
                <w:w w:val="105"/>
              </w:rPr>
            </w:pPr>
            <w:r>
              <w:rPr>
                <w:w w:val="105"/>
              </w:rPr>
              <w:t>12</w:t>
            </w:r>
          </w:p>
        </w:tc>
        <w:tc>
          <w:tcPr>
            <w:tcW w:w="957" w:type="dxa"/>
            <w:tcBorders>
              <w:top w:val="single" w:sz="4" w:space="0" w:color="000000"/>
              <w:left w:val="single" w:sz="4" w:space="0" w:color="000000"/>
              <w:bottom w:val="single" w:sz="4" w:space="0" w:color="000000"/>
              <w:right w:val="single" w:sz="4" w:space="0" w:color="000000"/>
            </w:tcBorders>
            <w:hideMark/>
          </w:tcPr>
          <w:p w14:paraId="78828589" w14:textId="43069402" w:rsidR="00E97696" w:rsidRDefault="00E97696">
            <w:pPr>
              <w:pStyle w:val="TableParagraph"/>
              <w:ind w:left="121" w:right="125"/>
              <w:jc w:val="center"/>
              <w:rPr>
                <w:w w:val="105"/>
              </w:rPr>
            </w:pPr>
            <w:r>
              <w:rPr>
                <w:w w:val="105"/>
              </w:rPr>
              <w:t>4/3</w:t>
            </w:r>
          </w:p>
        </w:tc>
        <w:tc>
          <w:tcPr>
            <w:tcW w:w="3404" w:type="dxa"/>
            <w:tcBorders>
              <w:top w:val="single" w:sz="4" w:space="0" w:color="000000"/>
              <w:left w:val="single" w:sz="4" w:space="0" w:color="000000"/>
              <w:bottom w:val="single" w:sz="4" w:space="0" w:color="000000"/>
              <w:right w:val="single" w:sz="4" w:space="0" w:color="000000"/>
            </w:tcBorders>
            <w:hideMark/>
          </w:tcPr>
          <w:p w14:paraId="4249D141" w14:textId="77777777" w:rsidR="00E97696" w:rsidRDefault="00E97696">
            <w:pPr>
              <w:pStyle w:val="TableParagraph"/>
              <w:spacing w:line="252" w:lineRule="auto"/>
              <w:ind w:left="0"/>
              <w:rPr>
                <w:bCs/>
                <w:w w:val="105"/>
              </w:rPr>
            </w:pPr>
            <w:r>
              <w:rPr>
                <w:bCs/>
                <w:w w:val="105"/>
              </w:rPr>
              <w:t xml:space="preserve">Online Instruction </w:t>
            </w:r>
          </w:p>
          <w:p w14:paraId="24ED8774" w14:textId="77777777" w:rsidR="00E97696" w:rsidRDefault="00E97696" w:rsidP="00E97696">
            <w:pPr>
              <w:pStyle w:val="TableParagraph"/>
              <w:numPr>
                <w:ilvl w:val="0"/>
                <w:numId w:val="37"/>
              </w:numPr>
              <w:spacing w:line="252" w:lineRule="auto"/>
              <w:rPr>
                <w:bCs/>
                <w:w w:val="105"/>
              </w:rPr>
            </w:pPr>
            <w:r>
              <w:rPr>
                <w:bCs/>
                <w:w w:val="105"/>
              </w:rPr>
              <w:t xml:space="preserve">Online teaching and learning approaches </w:t>
            </w:r>
          </w:p>
          <w:p w14:paraId="477222A4" w14:textId="77777777" w:rsidR="00E97696" w:rsidRDefault="00E97696" w:rsidP="00E97696">
            <w:pPr>
              <w:pStyle w:val="TableParagraph"/>
              <w:numPr>
                <w:ilvl w:val="0"/>
                <w:numId w:val="37"/>
              </w:numPr>
              <w:spacing w:line="252" w:lineRule="auto"/>
              <w:rPr>
                <w:bCs/>
                <w:w w:val="105"/>
              </w:rPr>
            </w:pPr>
            <w:r>
              <w:rPr>
                <w:bCs/>
                <w:w w:val="105"/>
              </w:rPr>
              <w:t xml:space="preserve">Engaging students in online instruction </w:t>
            </w:r>
          </w:p>
        </w:tc>
        <w:tc>
          <w:tcPr>
            <w:tcW w:w="2306" w:type="dxa"/>
            <w:tcBorders>
              <w:top w:val="single" w:sz="4" w:space="0" w:color="000000"/>
              <w:left w:val="single" w:sz="4" w:space="0" w:color="000000"/>
              <w:bottom w:val="single" w:sz="4" w:space="0" w:color="000000"/>
              <w:right w:val="single" w:sz="4" w:space="0" w:color="000000"/>
            </w:tcBorders>
            <w:hideMark/>
          </w:tcPr>
          <w:p w14:paraId="00A7BB95" w14:textId="77777777" w:rsidR="00E97696" w:rsidRDefault="00E97696">
            <w:pPr>
              <w:pStyle w:val="TableParagraph"/>
              <w:rPr>
                <w:w w:val="105"/>
              </w:rPr>
            </w:pPr>
            <w:r>
              <w:rPr>
                <w:b/>
                <w:w w:val="105"/>
              </w:rPr>
              <w:t>Nilson &amp;Goodson (2017) 6</w:t>
            </w:r>
          </w:p>
        </w:tc>
        <w:tc>
          <w:tcPr>
            <w:tcW w:w="1845" w:type="dxa"/>
            <w:tcBorders>
              <w:top w:val="single" w:sz="4" w:space="0" w:color="000000"/>
              <w:left w:val="single" w:sz="4" w:space="0" w:color="000000"/>
              <w:bottom w:val="single" w:sz="4" w:space="0" w:color="000000"/>
              <w:right w:val="single" w:sz="4" w:space="0" w:color="000000"/>
            </w:tcBorders>
          </w:tcPr>
          <w:p w14:paraId="3DD3F9FA" w14:textId="77777777" w:rsidR="00E97696" w:rsidRDefault="00E97696">
            <w:pPr>
              <w:pStyle w:val="TableParagraph"/>
              <w:spacing w:before="12"/>
              <w:ind w:left="73"/>
              <w:rPr>
                <w:w w:val="105"/>
              </w:rPr>
            </w:pPr>
            <w:r>
              <w:rPr>
                <w:w w:val="105"/>
              </w:rPr>
              <w:t>CACREP 6.B.3.e</w:t>
            </w:r>
          </w:p>
          <w:p w14:paraId="0829C42A" w14:textId="77777777" w:rsidR="00E97696" w:rsidRDefault="00E97696">
            <w:pPr>
              <w:pStyle w:val="TableParagraph"/>
              <w:ind w:left="73"/>
              <w:rPr>
                <w:w w:val="105"/>
              </w:rPr>
            </w:pPr>
          </w:p>
        </w:tc>
      </w:tr>
      <w:tr w:rsidR="00E97696" w14:paraId="6CB7EB99" w14:textId="77777777" w:rsidTr="00E97696">
        <w:trPr>
          <w:trHeight w:hRule="exact" w:val="1719"/>
        </w:trPr>
        <w:tc>
          <w:tcPr>
            <w:tcW w:w="864" w:type="dxa"/>
            <w:tcBorders>
              <w:top w:val="single" w:sz="4" w:space="0" w:color="000000"/>
              <w:left w:val="single" w:sz="4" w:space="0" w:color="000000"/>
              <w:bottom w:val="single" w:sz="4" w:space="0" w:color="000000"/>
              <w:right w:val="single" w:sz="4" w:space="0" w:color="000000"/>
            </w:tcBorders>
            <w:hideMark/>
          </w:tcPr>
          <w:p w14:paraId="3FDD09F7" w14:textId="77777777" w:rsidR="00E97696" w:rsidRDefault="00E97696">
            <w:pPr>
              <w:pStyle w:val="TableParagraph"/>
              <w:ind w:left="312" w:right="310"/>
              <w:jc w:val="center"/>
              <w:rPr>
                <w:w w:val="105"/>
              </w:rPr>
            </w:pPr>
            <w:r>
              <w:rPr>
                <w:w w:val="105"/>
              </w:rPr>
              <w:lastRenderedPageBreak/>
              <w:t>13</w:t>
            </w:r>
          </w:p>
        </w:tc>
        <w:tc>
          <w:tcPr>
            <w:tcW w:w="957" w:type="dxa"/>
            <w:tcBorders>
              <w:top w:val="single" w:sz="4" w:space="0" w:color="000000"/>
              <w:left w:val="single" w:sz="4" w:space="0" w:color="000000"/>
              <w:bottom w:val="single" w:sz="4" w:space="0" w:color="000000"/>
              <w:right w:val="single" w:sz="4" w:space="0" w:color="000000"/>
            </w:tcBorders>
            <w:hideMark/>
          </w:tcPr>
          <w:p w14:paraId="1DD4251F" w14:textId="45024F10" w:rsidR="00E97696" w:rsidRDefault="00E97696">
            <w:pPr>
              <w:pStyle w:val="TableParagraph"/>
              <w:ind w:left="121" w:right="125"/>
              <w:jc w:val="center"/>
              <w:rPr>
                <w:w w:val="105"/>
              </w:rPr>
            </w:pPr>
            <w:r>
              <w:rPr>
                <w:w w:val="105"/>
              </w:rPr>
              <w:t>4/13</w:t>
            </w:r>
          </w:p>
        </w:tc>
        <w:tc>
          <w:tcPr>
            <w:tcW w:w="3404" w:type="dxa"/>
            <w:tcBorders>
              <w:top w:val="single" w:sz="4" w:space="0" w:color="000000"/>
              <w:left w:val="single" w:sz="4" w:space="0" w:color="000000"/>
              <w:bottom w:val="single" w:sz="4" w:space="0" w:color="000000"/>
              <w:right w:val="single" w:sz="4" w:space="0" w:color="000000"/>
            </w:tcBorders>
          </w:tcPr>
          <w:p w14:paraId="6EA0C850" w14:textId="77777777" w:rsidR="00E97696" w:rsidRDefault="00E97696">
            <w:pPr>
              <w:pStyle w:val="TableParagraph"/>
              <w:spacing w:line="252" w:lineRule="auto"/>
              <w:ind w:left="0"/>
              <w:rPr>
                <w:bCs/>
                <w:w w:val="105"/>
              </w:rPr>
            </w:pPr>
            <w:r>
              <w:rPr>
                <w:bCs/>
                <w:w w:val="105"/>
              </w:rPr>
              <w:t xml:space="preserve">Online Instruction </w:t>
            </w:r>
          </w:p>
          <w:p w14:paraId="29318BCA" w14:textId="77777777" w:rsidR="00E97696" w:rsidRDefault="00E97696" w:rsidP="00E97696">
            <w:pPr>
              <w:pStyle w:val="TableParagraph"/>
              <w:numPr>
                <w:ilvl w:val="0"/>
                <w:numId w:val="36"/>
              </w:numPr>
              <w:spacing w:line="252" w:lineRule="auto"/>
              <w:rPr>
                <w:bCs/>
                <w:w w:val="105"/>
              </w:rPr>
            </w:pPr>
            <w:r>
              <w:rPr>
                <w:bCs/>
                <w:w w:val="105"/>
              </w:rPr>
              <w:t xml:space="preserve">Ethical and legal issues in online teaching </w:t>
            </w:r>
          </w:p>
          <w:p w14:paraId="6CCC9F6B" w14:textId="77777777" w:rsidR="00E97696" w:rsidRDefault="00E97696">
            <w:pPr>
              <w:pStyle w:val="TableParagraph"/>
              <w:spacing w:line="252" w:lineRule="auto"/>
              <w:rPr>
                <w:b/>
                <w:w w:val="105"/>
              </w:rPr>
            </w:pPr>
          </w:p>
        </w:tc>
        <w:tc>
          <w:tcPr>
            <w:tcW w:w="2306" w:type="dxa"/>
            <w:tcBorders>
              <w:top w:val="single" w:sz="4" w:space="0" w:color="000000"/>
              <w:left w:val="single" w:sz="4" w:space="0" w:color="000000"/>
              <w:bottom w:val="single" w:sz="4" w:space="0" w:color="000000"/>
              <w:right w:val="single" w:sz="4" w:space="0" w:color="000000"/>
            </w:tcBorders>
            <w:hideMark/>
          </w:tcPr>
          <w:p w14:paraId="010CC050" w14:textId="77777777" w:rsidR="00E97696" w:rsidRDefault="00E97696">
            <w:pPr>
              <w:pStyle w:val="TableParagraph"/>
              <w:rPr>
                <w:b/>
                <w:w w:val="105"/>
              </w:rPr>
            </w:pPr>
            <w:r>
              <w:rPr>
                <w:b/>
                <w:w w:val="105"/>
              </w:rPr>
              <w:t>Nilson &amp;Goodson (2017) 7-8</w:t>
            </w:r>
          </w:p>
        </w:tc>
        <w:tc>
          <w:tcPr>
            <w:tcW w:w="1845" w:type="dxa"/>
            <w:tcBorders>
              <w:top w:val="single" w:sz="4" w:space="0" w:color="000000"/>
              <w:left w:val="single" w:sz="4" w:space="0" w:color="000000"/>
              <w:bottom w:val="single" w:sz="4" w:space="0" w:color="000000"/>
              <w:right w:val="single" w:sz="4" w:space="0" w:color="000000"/>
            </w:tcBorders>
          </w:tcPr>
          <w:p w14:paraId="613A7AE0" w14:textId="77777777" w:rsidR="00E97696" w:rsidRDefault="00E97696">
            <w:pPr>
              <w:pStyle w:val="TableParagraph"/>
              <w:spacing w:before="12"/>
              <w:ind w:left="73"/>
              <w:rPr>
                <w:w w:val="105"/>
              </w:rPr>
            </w:pPr>
            <w:r>
              <w:rPr>
                <w:w w:val="105"/>
              </w:rPr>
              <w:t>CACREP 6.B.3.e</w:t>
            </w:r>
          </w:p>
          <w:p w14:paraId="1B88DDF6" w14:textId="77777777" w:rsidR="00E97696" w:rsidRDefault="00E97696">
            <w:pPr>
              <w:pStyle w:val="TableParagraph"/>
              <w:spacing w:before="12"/>
              <w:ind w:left="73"/>
              <w:rPr>
                <w:w w:val="105"/>
              </w:rPr>
            </w:pPr>
          </w:p>
        </w:tc>
      </w:tr>
      <w:tr w:rsidR="00E97696" w14:paraId="56A30C08" w14:textId="77777777" w:rsidTr="00E97696">
        <w:trPr>
          <w:trHeight w:hRule="exact" w:val="1719"/>
        </w:trPr>
        <w:tc>
          <w:tcPr>
            <w:tcW w:w="864" w:type="dxa"/>
            <w:tcBorders>
              <w:top w:val="single" w:sz="4" w:space="0" w:color="000000"/>
              <w:left w:val="single" w:sz="4" w:space="0" w:color="000000"/>
              <w:bottom w:val="single" w:sz="4" w:space="0" w:color="000000"/>
              <w:right w:val="single" w:sz="4" w:space="0" w:color="000000"/>
            </w:tcBorders>
            <w:hideMark/>
          </w:tcPr>
          <w:p w14:paraId="66D6467D" w14:textId="77777777" w:rsidR="00E97696" w:rsidRDefault="00E97696">
            <w:pPr>
              <w:pStyle w:val="TableParagraph"/>
              <w:ind w:left="312" w:right="310"/>
              <w:jc w:val="center"/>
              <w:rPr>
                <w:w w:val="105"/>
              </w:rPr>
            </w:pPr>
            <w:r>
              <w:rPr>
                <w:w w:val="105"/>
              </w:rPr>
              <w:t>14</w:t>
            </w:r>
          </w:p>
        </w:tc>
        <w:tc>
          <w:tcPr>
            <w:tcW w:w="957" w:type="dxa"/>
            <w:tcBorders>
              <w:top w:val="single" w:sz="4" w:space="0" w:color="000000"/>
              <w:left w:val="single" w:sz="4" w:space="0" w:color="000000"/>
              <w:bottom w:val="single" w:sz="4" w:space="0" w:color="000000"/>
              <w:right w:val="single" w:sz="4" w:space="0" w:color="000000"/>
            </w:tcBorders>
            <w:hideMark/>
          </w:tcPr>
          <w:p w14:paraId="455B17A1" w14:textId="74192D8F" w:rsidR="00E97696" w:rsidRDefault="00E97696">
            <w:pPr>
              <w:pStyle w:val="TableParagraph"/>
              <w:ind w:left="121" w:right="125"/>
              <w:jc w:val="center"/>
              <w:rPr>
                <w:w w:val="105"/>
              </w:rPr>
            </w:pPr>
            <w:r>
              <w:rPr>
                <w:w w:val="105"/>
              </w:rPr>
              <w:t>4/20</w:t>
            </w:r>
          </w:p>
        </w:tc>
        <w:tc>
          <w:tcPr>
            <w:tcW w:w="3404" w:type="dxa"/>
            <w:tcBorders>
              <w:top w:val="single" w:sz="4" w:space="0" w:color="000000"/>
              <w:left w:val="single" w:sz="4" w:space="0" w:color="000000"/>
              <w:bottom w:val="single" w:sz="4" w:space="0" w:color="000000"/>
              <w:right w:val="single" w:sz="4" w:space="0" w:color="000000"/>
            </w:tcBorders>
            <w:hideMark/>
          </w:tcPr>
          <w:p w14:paraId="52A65CBF" w14:textId="77777777" w:rsidR="00E97696" w:rsidRDefault="00E97696">
            <w:pPr>
              <w:pStyle w:val="TableParagraph"/>
              <w:spacing w:line="252" w:lineRule="auto"/>
              <w:rPr>
                <w:bCs/>
                <w:w w:val="105"/>
              </w:rPr>
            </w:pPr>
            <w:r>
              <w:rPr>
                <w:bCs/>
                <w:w w:val="105"/>
              </w:rPr>
              <w:t xml:space="preserve">Professional Issues </w:t>
            </w:r>
          </w:p>
          <w:p w14:paraId="5340DC62" w14:textId="77777777" w:rsidR="00E97696" w:rsidRDefault="00E97696" w:rsidP="00E97696">
            <w:pPr>
              <w:pStyle w:val="TableParagraph"/>
              <w:numPr>
                <w:ilvl w:val="0"/>
                <w:numId w:val="36"/>
              </w:numPr>
              <w:spacing w:line="252" w:lineRule="auto"/>
              <w:rPr>
                <w:bCs/>
                <w:w w:val="105"/>
              </w:rPr>
            </w:pPr>
            <w:r>
              <w:rPr>
                <w:bCs/>
                <w:w w:val="105"/>
              </w:rPr>
              <w:t xml:space="preserve">Mentoring </w:t>
            </w:r>
          </w:p>
          <w:p w14:paraId="7A538300" w14:textId="77777777" w:rsidR="00E97696" w:rsidRDefault="00E97696" w:rsidP="00E97696">
            <w:pPr>
              <w:pStyle w:val="TableParagraph"/>
              <w:numPr>
                <w:ilvl w:val="0"/>
                <w:numId w:val="36"/>
              </w:numPr>
              <w:spacing w:line="252" w:lineRule="auto"/>
              <w:rPr>
                <w:bCs/>
                <w:w w:val="105"/>
              </w:rPr>
            </w:pPr>
            <w:r>
              <w:rPr>
                <w:bCs/>
                <w:w w:val="105"/>
              </w:rPr>
              <w:t>Gatekeeping</w:t>
            </w:r>
          </w:p>
          <w:p w14:paraId="70D58A50" w14:textId="77777777" w:rsidR="00E97696" w:rsidRDefault="00E97696" w:rsidP="00E97696">
            <w:pPr>
              <w:pStyle w:val="TableParagraph"/>
              <w:numPr>
                <w:ilvl w:val="0"/>
                <w:numId w:val="36"/>
              </w:numPr>
              <w:spacing w:line="252" w:lineRule="auto"/>
              <w:rPr>
                <w:b/>
                <w:w w:val="105"/>
              </w:rPr>
            </w:pPr>
            <w:r>
              <w:rPr>
                <w:bCs/>
                <w:w w:val="105"/>
              </w:rPr>
              <w:t>Professional jobs and roles in Counselor Education</w:t>
            </w:r>
            <w:r>
              <w:rPr>
                <w:b/>
                <w:w w:val="105"/>
              </w:rPr>
              <w:t xml:space="preserve"> </w:t>
            </w:r>
          </w:p>
        </w:tc>
        <w:tc>
          <w:tcPr>
            <w:tcW w:w="2306" w:type="dxa"/>
            <w:tcBorders>
              <w:top w:val="single" w:sz="4" w:space="0" w:color="000000"/>
              <w:left w:val="single" w:sz="4" w:space="0" w:color="000000"/>
              <w:bottom w:val="single" w:sz="4" w:space="0" w:color="000000"/>
              <w:right w:val="single" w:sz="4" w:space="0" w:color="000000"/>
            </w:tcBorders>
          </w:tcPr>
          <w:p w14:paraId="4B280DE2" w14:textId="77777777" w:rsidR="00E97696" w:rsidRDefault="00E97696">
            <w:pPr>
              <w:pStyle w:val="TableParagraph"/>
              <w:spacing w:before="0" w:line="252" w:lineRule="auto"/>
              <w:ind w:left="0" w:right="173"/>
              <w:rPr>
                <w:b/>
              </w:rPr>
            </w:pPr>
            <w:r>
              <w:rPr>
                <w:b/>
              </w:rPr>
              <w:t>Haddock &amp; Whitman (2019) 9-11</w:t>
            </w:r>
          </w:p>
          <w:p w14:paraId="5AA96374" w14:textId="77777777" w:rsidR="00E97696" w:rsidRDefault="00E97696">
            <w:pPr>
              <w:pStyle w:val="TableParagraph"/>
              <w:rPr>
                <w:b/>
                <w:w w:val="105"/>
              </w:rPr>
            </w:pPr>
          </w:p>
        </w:tc>
        <w:tc>
          <w:tcPr>
            <w:tcW w:w="1845" w:type="dxa"/>
            <w:tcBorders>
              <w:top w:val="single" w:sz="4" w:space="0" w:color="000000"/>
              <w:left w:val="single" w:sz="4" w:space="0" w:color="000000"/>
              <w:bottom w:val="single" w:sz="4" w:space="0" w:color="000000"/>
              <w:right w:val="single" w:sz="4" w:space="0" w:color="000000"/>
            </w:tcBorders>
          </w:tcPr>
          <w:p w14:paraId="2F593681" w14:textId="77777777" w:rsidR="00E97696" w:rsidRDefault="00E97696">
            <w:pPr>
              <w:pStyle w:val="TableParagraph"/>
              <w:spacing w:before="12"/>
              <w:ind w:left="73"/>
              <w:rPr>
                <w:w w:val="105"/>
              </w:rPr>
            </w:pPr>
            <w:r>
              <w:rPr>
                <w:w w:val="105"/>
              </w:rPr>
              <w:t xml:space="preserve">CACREP </w:t>
            </w:r>
          </w:p>
          <w:p w14:paraId="0C8CB2C8" w14:textId="77777777" w:rsidR="00E97696" w:rsidRDefault="00E97696">
            <w:pPr>
              <w:pStyle w:val="TableParagraph"/>
              <w:spacing w:before="12"/>
              <w:ind w:left="73"/>
              <w:rPr>
                <w:w w:val="105"/>
              </w:rPr>
            </w:pPr>
            <w:r>
              <w:rPr>
                <w:w w:val="105"/>
              </w:rPr>
              <w:t xml:space="preserve">6.B.3.f, </w:t>
            </w:r>
            <w:proofErr w:type="spellStart"/>
            <w:proofErr w:type="gramStart"/>
            <w:r>
              <w:rPr>
                <w:w w:val="105"/>
              </w:rPr>
              <w:t>h,i</w:t>
            </w:r>
            <w:proofErr w:type="spellEnd"/>
            <w:proofErr w:type="gramEnd"/>
          </w:p>
          <w:p w14:paraId="0CB353D0" w14:textId="77777777" w:rsidR="00E97696" w:rsidRDefault="00E97696">
            <w:pPr>
              <w:pStyle w:val="TableParagraph"/>
              <w:spacing w:before="12"/>
              <w:ind w:left="73"/>
              <w:rPr>
                <w:w w:val="105"/>
              </w:rPr>
            </w:pPr>
          </w:p>
        </w:tc>
      </w:tr>
      <w:tr w:rsidR="00E97696" w14:paraId="224E3A41" w14:textId="77777777" w:rsidTr="00E97696">
        <w:trPr>
          <w:trHeight w:hRule="exact" w:val="1719"/>
        </w:trPr>
        <w:tc>
          <w:tcPr>
            <w:tcW w:w="864" w:type="dxa"/>
            <w:tcBorders>
              <w:top w:val="single" w:sz="4" w:space="0" w:color="000000"/>
              <w:left w:val="single" w:sz="4" w:space="0" w:color="000000"/>
              <w:bottom w:val="single" w:sz="4" w:space="0" w:color="000000"/>
              <w:right w:val="single" w:sz="4" w:space="0" w:color="000000"/>
            </w:tcBorders>
            <w:hideMark/>
          </w:tcPr>
          <w:p w14:paraId="481174F5" w14:textId="77777777" w:rsidR="00E97696" w:rsidRDefault="00E97696">
            <w:pPr>
              <w:pStyle w:val="TableParagraph"/>
              <w:ind w:left="312" w:right="310"/>
              <w:jc w:val="center"/>
              <w:rPr>
                <w:w w:val="105"/>
              </w:rPr>
            </w:pPr>
            <w:r>
              <w:rPr>
                <w:w w:val="105"/>
              </w:rPr>
              <w:t>15</w:t>
            </w:r>
          </w:p>
        </w:tc>
        <w:tc>
          <w:tcPr>
            <w:tcW w:w="957" w:type="dxa"/>
            <w:tcBorders>
              <w:top w:val="single" w:sz="4" w:space="0" w:color="000000"/>
              <w:left w:val="single" w:sz="4" w:space="0" w:color="000000"/>
              <w:bottom w:val="single" w:sz="4" w:space="0" w:color="000000"/>
              <w:right w:val="single" w:sz="4" w:space="0" w:color="000000"/>
            </w:tcBorders>
            <w:hideMark/>
          </w:tcPr>
          <w:p w14:paraId="60C0C3FA" w14:textId="7AF2B88E" w:rsidR="00E97696" w:rsidRDefault="00E97696">
            <w:pPr>
              <w:pStyle w:val="TableParagraph"/>
              <w:ind w:left="121" w:right="125"/>
              <w:jc w:val="center"/>
              <w:rPr>
                <w:w w:val="105"/>
              </w:rPr>
            </w:pPr>
            <w:r>
              <w:rPr>
                <w:w w:val="105"/>
              </w:rPr>
              <w:t>4/27</w:t>
            </w:r>
          </w:p>
        </w:tc>
        <w:tc>
          <w:tcPr>
            <w:tcW w:w="3404" w:type="dxa"/>
            <w:tcBorders>
              <w:top w:val="single" w:sz="4" w:space="0" w:color="000000"/>
              <w:left w:val="single" w:sz="4" w:space="0" w:color="000000"/>
              <w:bottom w:val="single" w:sz="4" w:space="0" w:color="000000"/>
              <w:right w:val="single" w:sz="4" w:space="0" w:color="000000"/>
            </w:tcBorders>
            <w:hideMark/>
          </w:tcPr>
          <w:p w14:paraId="5E2B3A04" w14:textId="77777777" w:rsidR="00E97696" w:rsidRDefault="00E97696">
            <w:pPr>
              <w:pStyle w:val="TableParagraph"/>
              <w:spacing w:line="252" w:lineRule="auto"/>
              <w:rPr>
                <w:bCs/>
                <w:w w:val="105"/>
              </w:rPr>
            </w:pPr>
            <w:r>
              <w:rPr>
                <w:bCs/>
                <w:w w:val="105"/>
              </w:rPr>
              <w:t xml:space="preserve">Professional Issues </w:t>
            </w:r>
          </w:p>
          <w:p w14:paraId="3B5D9062" w14:textId="77777777" w:rsidR="00E97696" w:rsidRDefault="00E97696" w:rsidP="00E97696">
            <w:pPr>
              <w:pStyle w:val="TableParagraph"/>
              <w:numPr>
                <w:ilvl w:val="0"/>
                <w:numId w:val="36"/>
              </w:numPr>
              <w:spacing w:line="252" w:lineRule="auto"/>
              <w:rPr>
                <w:bCs/>
                <w:w w:val="105"/>
              </w:rPr>
            </w:pPr>
            <w:r>
              <w:rPr>
                <w:bCs/>
                <w:w w:val="105"/>
              </w:rPr>
              <w:t xml:space="preserve">Mentoring </w:t>
            </w:r>
          </w:p>
          <w:p w14:paraId="0F78CCC8" w14:textId="77777777" w:rsidR="00E97696" w:rsidRDefault="00E97696" w:rsidP="00E97696">
            <w:pPr>
              <w:pStyle w:val="TableParagraph"/>
              <w:numPr>
                <w:ilvl w:val="0"/>
                <w:numId w:val="36"/>
              </w:numPr>
              <w:spacing w:line="252" w:lineRule="auto"/>
              <w:rPr>
                <w:bCs/>
                <w:w w:val="105"/>
              </w:rPr>
            </w:pPr>
            <w:r>
              <w:rPr>
                <w:bCs/>
                <w:w w:val="105"/>
              </w:rPr>
              <w:t>Gatekeeping</w:t>
            </w:r>
          </w:p>
          <w:p w14:paraId="2854CB95" w14:textId="77777777" w:rsidR="00E97696" w:rsidRDefault="00E97696" w:rsidP="00E97696">
            <w:pPr>
              <w:pStyle w:val="TableParagraph"/>
              <w:numPr>
                <w:ilvl w:val="0"/>
                <w:numId w:val="36"/>
              </w:numPr>
              <w:spacing w:line="252" w:lineRule="auto"/>
              <w:rPr>
                <w:bCs/>
                <w:w w:val="105"/>
              </w:rPr>
            </w:pPr>
            <w:r>
              <w:rPr>
                <w:bCs/>
                <w:w w:val="105"/>
              </w:rPr>
              <w:t>Professional jobs and roles in Counselor Education</w:t>
            </w:r>
          </w:p>
        </w:tc>
        <w:tc>
          <w:tcPr>
            <w:tcW w:w="2306" w:type="dxa"/>
            <w:tcBorders>
              <w:top w:val="single" w:sz="4" w:space="0" w:color="000000"/>
              <w:left w:val="single" w:sz="4" w:space="0" w:color="000000"/>
              <w:bottom w:val="single" w:sz="4" w:space="0" w:color="000000"/>
              <w:right w:val="single" w:sz="4" w:space="0" w:color="000000"/>
            </w:tcBorders>
          </w:tcPr>
          <w:p w14:paraId="5812CC13" w14:textId="77777777" w:rsidR="00E97696" w:rsidRDefault="00E97696">
            <w:pPr>
              <w:pStyle w:val="TableParagraph"/>
              <w:rPr>
                <w:b/>
                <w:w w:val="105"/>
              </w:rPr>
            </w:pPr>
          </w:p>
        </w:tc>
        <w:tc>
          <w:tcPr>
            <w:tcW w:w="1845" w:type="dxa"/>
            <w:tcBorders>
              <w:top w:val="single" w:sz="4" w:space="0" w:color="000000"/>
              <w:left w:val="single" w:sz="4" w:space="0" w:color="000000"/>
              <w:bottom w:val="single" w:sz="4" w:space="0" w:color="000000"/>
              <w:right w:val="single" w:sz="4" w:space="0" w:color="000000"/>
            </w:tcBorders>
          </w:tcPr>
          <w:p w14:paraId="642BD08A" w14:textId="77777777" w:rsidR="00E97696" w:rsidRDefault="00E97696">
            <w:pPr>
              <w:pStyle w:val="TableParagraph"/>
              <w:spacing w:before="12"/>
              <w:ind w:left="73"/>
              <w:rPr>
                <w:w w:val="105"/>
              </w:rPr>
            </w:pPr>
            <w:r>
              <w:rPr>
                <w:w w:val="105"/>
              </w:rPr>
              <w:t xml:space="preserve">CACREP </w:t>
            </w:r>
          </w:p>
          <w:p w14:paraId="7FEC1D96" w14:textId="77777777" w:rsidR="00E97696" w:rsidRDefault="00E97696">
            <w:pPr>
              <w:pStyle w:val="TableParagraph"/>
              <w:spacing w:before="12"/>
              <w:ind w:left="73"/>
              <w:rPr>
                <w:w w:val="105"/>
              </w:rPr>
            </w:pPr>
            <w:r>
              <w:rPr>
                <w:w w:val="105"/>
              </w:rPr>
              <w:t xml:space="preserve">6.B.3.f, </w:t>
            </w:r>
            <w:proofErr w:type="spellStart"/>
            <w:proofErr w:type="gramStart"/>
            <w:r>
              <w:rPr>
                <w:w w:val="105"/>
              </w:rPr>
              <w:t>h,i</w:t>
            </w:r>
            <w:proofErr w:type="spellEnd"/>
            <w:proofErr w:type="gramEnd"/>
          </w:p>
          <w:p w14:paraId="2038136F" w14:textId="77777777" w:rsidR="00E97696" w:rsidRDefault="00E97696">
            <w:pPr>
              <w:pStyle w:val="TableParagraph"/>
              <w:spacing w:before="12"/>
              <w:ind w:left="73"/>
              <w:rPr>
                <w:w w:val="105"/>
              </w:rPr>
            </w:pPr>
          </w:p>
        </w:tc>
      </w:tr>
      <w:bookmarkEnd w:id="3"/>
    </w:tbl>
    <w:p w14:paraId="34983B7B" w14:textId="77777777" w:rsidR="00E97696" w:rsidRPr="00844F84" w:rsidRDefault="00E97696" w:rsidP="004C78F4">
      <w:pPr>
        <w:pStyle w:val="Heading2"/>
        <w:ind w:left="229"/>
        <w:rPr>
          <w:w w:val="105"/>
          <w:sz w:val="22"/>
          <w:szCs w:val="22"/>
        </w:rPr>
      </w:pPr>
    </w:p>
    <w:p w14:paraId="587418F2" w14:textId="77777777" w:rsidR="005322D4" w:rsidRPr="007F71B7" w:rsidRDefault="005322D4" w:rsidP="005322D4">
      <w:pPr>
        <w:pStyle w:val="Heading2"/>
        <w:ind w:left="229"/>
        <w:rPr>
          <w:sz w:val="22"/>
          <w:szCs w:val="22"/>
        </w:rPr>
      </w:pPr>
      <w:r w:rsidRPr="00844F84">
        <w:rPr>
          <w:w w:val="105"/>
          <w:sz w:val="22"/>
          <w:szCs w:val="22"/>
        </w:rPr>
        <w:t>Class Policy Statements:</w:t>
      </w:r>
    </w:p>
    <w:p w14:paraId="78EDE75C" w14:textId="77777777" w:rsidR="005322D4" w:rsidRPr="00BD0FA8" w:rsidRDefault="005322D4" w:rsidP="005322D4">
      <w:pPr>
        <w:widowControl/>
        <w:numPr>
          <w:ilvl w:val="0"/>
          <w:numId w:val="13"/>
        </w:numPr>
        <w:tabs>
          <w:tab w:val="num" w:pos="360"/>
        </w:tabs>
        <w:autoSpaceDE/>
        <w:autoSpaceDN/>
        <w:ind w:hanging="900"/>
        <w:rPr>
          <w:b/>
        </w:rPr>
      </w:pPr>
      <w:r w:rsidRPr="00BD0FA8">
        <w:rPr>
          <w:b/>
        </w:rPr>
        <w:t xml:space="preserve">          Class Policy Statements:</w:t>
      </w:r>
    </w:p>
    <w:p w14:paraId="59D1A064" w14:textId="77777777" w:rsidR="005322D4" w:rsidRPr="00BD0FA8" w:rsidRDefault="005322D4" w:rsidP="005322D4">
      <w:pPr>
        <w:widowControl/>
        <w:numPr>
          <w:ilvl w:val="1"/>
          <w:numId w:val="13"/>
        </w:numPr>
        <w:autoSpaceDE/>
        <w:autoSpaceDN/>
      </w:pPr>
      <w:r w:rsidRPr="00BD0FA8">
        <w:rPr>
          <w:u w:val="single"/>
        </w:rPr>
        <w:t>Attendance:</w:t>
      </w:r>
      <w:r w:rsidRPr="00BD0FA8">
        <w:t xml:space="preserve"> </w:t>
      </w:r>
      <w:r>
        <w:t>Please see the COVID-19 policy statements</w:t>
      </w:r>
      <w:r w:rsidRPr="00BD0FA8">
        <w:t>.</w:t>
      </w:r>
    </w:p>
    <w:p w14:paraId="5A0312CA" w14:textId="77777777" w:rsidR="005322D4" w:rsidRPr="00BD0FA8" w:rsidRDefault="005322D4" w:rsidP="005322D4">
      <w:pPr>
        <w:widowControl/>
        <w:numPr>
          <w:ilvl w:val="1"/>
          <w:numId w:val="13"/>
        </w:numPr>
        <w:autoSpaceDE/>
        <w:autoSpaceDN/>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8" w:history="1">
        <w:r w:rsidRPr="00BD0FA8">
          <w:t>www.auburn.edu/studentpolicies</w:t>
        </w:r>
      </w:hyperlink>
      <w:r w:rsidRPr="00BD0FA8">
        <w:t xml:space="preserve"> for more information on excused absences. </w:t>
      </w:r>
      <w:r>
        <w:t>In addition, please review the COVID-19 policy statements.</w:t>
      </w:r>
    </w:p>
    <w:p w14:paraId="42F4AFE4" w14:textId="77777777" w:rsidR="005322D4" w:rsidRPr="00BD0FA8" w:rsidRDefault="005322D4" w:rsidP="005322D4">
      <w:pPr>
        <w:widowControl/>
        <w:numPr>
          <w:ilvl w:val="1"/>
          <w:numId w:val="13"/>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400C95DF" w14:textId="77777777" w:rsidR="005322D4" w:rsidRPr="00BD0FA8" w:rsidRDefault="005322D4" w:rsidP="005322D4">
      <w:pPr>
        <w:widowControl/>
        <w:numPr>
          <w:ilvl w:val="1"/>
          <w:numId w:val="13"/>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14ABF3C3" w14:textId="77777777" w:rsidR="005322D4" w:rsidRPr="00BD0FA8" w:rsidRDefault="005322D4" w:rsidP="005322D4">
      <w:pPr>
        <w:widowControl/>
        <w:numPr>
          <w:ilvl w:val="1"/>
          <w:numId w:val="13"/>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3B34513" w14:textId="77777777" w:rsidR="005322D4" w:rsidRPr="00BD0FA8" w:rsidRDefault="005322D4" w:rsidP="005322D4">
      <w:pPr>
        <w:widowControl/>
        <w:numPr>
          <w:ilvl w:val="1"/>
          <w:numId w:val="13"/>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F6DBD73" w14:textId="77777777" w:rsidR="005322D4" w:rsidRPr="00BD0FA8" w:rsidRDefault="005322D4" w:rsidP="005322D4">
      <w:pPr>
        <w:ind w:left="2160" w:firstLine="547"/>
      </w:pPr>
      <w:r w:rsidRPr="00BD0FA8">
        <w:t>Engage in responsible and ethical professional practices</w:t>
      </w:r>
    </w:p>
    <w:p w14:paraId="2009AC90" w14:textId="77777777" w:rsidR="005322D4" w:rsidRPr="00BD0FA8" w:rsidRDefault="005322D4" w:rsidP="005322D4">
      <w:pPr>
        <w:ind w:left="2160" w:firstLine="547"/>
      </w:pPr>
      <w:r w:rsidRPr="00BD0FA8">
        <w:t>Contribute to collaborative learning communities</w:t>
      </w:r>
    </w:p>
    <w:p w14:paraId="2E2DC43D" w14:textId="77777777" w:rsidR="005322D4" w:rsidRPr="00BD0FA8" w:rsidRDefault="005322D4" w:rsidP="005322D4">
      <w:pPr>
        <w:ind w:left="2160" w:firstLine="547"/>
      </w:pPr>
      <w:r w:rsidRPr="00BD0FA8">
        <w:t>Demonstrate a commitment to diversity</w:t>
      </w:r>
    </w:p>
    <w:p w14:paraId="2CCE2D48" w14:textId="77777777" w:rsidR="005322D4" w:rsidRPr="00BD0FA8" w:rsidRDefault="005322D4" w:rsidP="005322D4">
      <w:pPr>
        <w:ind w:left="2160" w:firstLine="547"/>
      </w:pPr>
      <w:r w:rsidRPr="00BD0FA8">
        <w:t xml:space="preserve">Model and nurture intellectual vitality </w:t>
      </w:r>
    </w:p>
    <w:p w14:paraId="7CABE3D1" w14:textId="77777777" w:rsidR="005322D4" w:rsidRPr="00BD0FA8" w:rsidRDefault="005322D4" w:rsidP="005322D4">
      <w:pPr>
        <w:ind w:left="1980"/>
        <w:rPr>
          <w:b/>
        </w:rPr>
      </w:pPr>
    </w:p>
    <w:p w14:paraId="694FBFC3" w14:textId="77777777" w:rsidR="005322D4" w:rsidRPr="00BD0FA8" w:rsidRDefault="005322D4" w:rsidP="005322D4">
      <w:pPr>
        <w:ind w:left="1980"/>
        <w:rPr>
          <w:b/>
        </w:rPr>
      </w:pPr>
    </w:p>
    <w:p w14:paraId="337C78FA" w14:textId="77777777" w:rsidR="005322D4" w:rsidRPr="00BD0FA8" w:rsidRDefault="005322D4" w:rsidP="005322D4">
      <w:pPr>
        <w:ind w:left="1980"/>
        <w:rPr>
          <w:b/>
        </w:rPr>
      </w:pPr>
    </w:p>
    <w:p w14:paraId="4939E031" w14:textId="77777777" w:rsidR="005322D4" w:rsidRPr="00BD0FA8" w:rsidRDefault="005322D4" w:rsidP="005322D4">
      <w:pPr>
        <w:widowControl/>
        <w:numPr>
          <w:ilvl w:val="0"/>
          <w:numId w:val="13"/>
        </w:numPr>
        <w:autoSpaceDE/>
        <w:autoSpaceDN/>
        <w:spacing w:after="200"/>
        <w:ind w:left="180" w:hanging="180"/>
        <w:rPr>
          <w:b/>
        </w:rPr>
      </w:pPr>
      <w:r w:rsidRPr="00BD0FA8">
        <w:rPr>
          <w:b/>
        </w:rPr>
        <w:t xml:space="preserve">       Justification for Graduate Credit:  </w:t>
      </w:r>
    </w:p>
    <w:p w14:paraId="32D15F3D" w14:textId="40A690EB" w:rsidR="00AF6DB5" w:rsidRDefault="005322D4" w:rsidP="00E1099B">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4B1340EC" w14:textId="77777777" w:rsidR="005322D4" w:rsidRDefault="005322D4" w:rsidP="005322D4">
      <w:pPr>
        <w:ind w:left="900"/>
      </w:pPr>
    </w:p>
    <w:p w14:paraId="0FC64D00" w14:textId="244C8B89" w:rsidR="00E1099B" w:rsidRDefault="00E1099B" w:rsidP="005322D4">
      <w:pPr>
        <w:pStyle w:val="ListParagraph"/>
        <w:widowControl/>
        <w:numPr>
          <w:ilvl w:val="0"/>
          <w:numId w:val="13"/>
        </w:numPr>
        <w:shd w:val="clear" w:color="auto" w:fill="FFFFFF"/>
        <w:autoSpaceDE/>
        <w:autoSpaceDN/>
        <w:spacing w:after="220"/>
        <w:contextualSpacing/>
        <w:rPr>
          <w:b/>
          <w:bCs/>
          <w:color w:val="000000"/>
        </w:rPr>
      </w:pPr>
      <w:r>
        <w:rPr>
          <w:b/>
          <w:bCs/>
          <w:color w:val="000000"/>
        </w:rPr>
        <w:lastRenderedPageBreak/>
        <w:t>CED Program Statements</w:t>
      </w:r>
    </w:p>
    <w:p w14:paraId="191F8B83" w14:textId="77777777" w:rsidR="00E1099B" w:rsidRDefault="00E1099B" w:rsidP="00E1099B">
      <w:pPr>
        <w:widowControl/>
        <w:autoSpaceDE/>
        <w:rPr>
          <w:color w:val="000000"/>
          <w:szCs w:val="24"/>
          <w:u w:val="single"/>
        </w:rPr>
      </w:pPr>
      <w:r>
        <w:rPr>
          <w:color w:val="000000"/>
          <w:szCs w:val="24"/>
          <w:u w:val="single"/>
        </w:rPr>
        <w:t>Policy Related to the Use of AI for Classroom Assignments</w:t>
      </w:r>
    </w:p>
    <w:p w14:paraId="6A37D5B6" w14:textId="77777777" w:rsidR="00E1099B" w:rsidRDefault="00E1099B" w:rsidP="00E1099B">
      <w:pPr>
        <w:widowControl/>
        <w:shd w:val="clear" w:color="auto" w:fill="FFFFFF"/>
        <w:autoSpaceDE/>
        <w:rPr>
          <w:rFonts w:ascii="Aptos" w:eastAsia="Aptos" w:hAnsi="Aptos" w:cs="Aptos"/>
          <w:color w:val="000000"/>
        </w:rPr>
      </w:pPr>
    </w:p>
    <w:p w14:paraId="7B0E9F00" w14:textId="77777777" w:rsidR="00E1099B" w:rsidRDefault="00E1099B" w:rsidP="00E1099B">
      <w:pPr>
        <w:widowControl/>
        <w:shd w:val="clear" w:color="auto" w:fill="FFFFFF"/>
        <w:autoSpaceDE/>
        <w:rPr>
          <w:color w:val="000000"/>
          <w:sz w:val="24"/>
          <w:szCs w:val="24"/>
        </w:rPr>
      </w:pPr>
      <w:bookmarkStart w:id="4" w:name="_Hlk185588551"/>
      <w:r>
        <w:rPr>
          <w:color w:val="000000"/>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bookmarkEnd w:id="4"/>
    <w:p w14:paraId="7AF6B4D0" w14:textId="77777777" w:rsidR="00E1099B" w:rsidRDefault="00E1099B" w:rsidP="00E1099B">
      <w:pPr>
        <w:widowControl/>
        <w:shd w:val="clear" w:color="auto" w:fill="FFFFFF"/>
        <w:autoSpaceDE/>
        <w:rPr>
          <w:color w:val="242424"/>
          <w:szCs w:val="24"/>
        </w:rPr>
      </w:pPr>
    </w:p>
    <w:p w14:paraId="65838C77" w14:textId="77777777" w:rsidR="00E1099B" w:rsidRDefault="00E1099B" w:rsidP="00E1099B">
      <w:pPr>
        <w:widowControl/>
        <w:autoSpaceDE/>
        <w:rPr>
          <w:rFonts w:eastAsia="Aptos"/>
          <w:szCs w:val="24"/>
        </w:rPr>
      </w:pPr>
    </w:p>
    <w:p w14:paraId="02B0A9A5" w14:textId="77777777" w:rsidR="00E1099B" w:rsidRDefault="00E1099B" w:rsidP="00E1099B">
      <w:pPr>
        <w:widowControl/>
        <w:autoSpaceDE/>
        <w:rPr>
          <w:rFonts w:eastAsia="Aptos"/>
          <w:szCs w:val="24"/>
          <w:u w:val="single"/>
        </w:rPr>
      </w:pPr>
      <w:r>
        <w:rPr>
          <w:rFonts w:eastAsia="Aptos"/>
          <w:szCs w:val="24"/>
          <w:u w:val="single"/>
        </w:rPr>
        <w:t>Policy Related to the Use of Zoom for Class Meetings</w:t>
      </w:r>
    </w:p>
    <w:p w14:paraId="4E68CE72" w14:textId="77777777" w:rsidR="00E1099B" w:rsidRDefault="00E1099B" w:rsidP="00E1099B">
      <w:pPr>
        <w:widowControl/>
        <w:numPr>
          <w:ilvl w:val="0"/>
          <w:numId w:val="34"/>
        </w:numPr>
        <w:autoSpaceDE/>
        <w:textAlignment w:val="baseline"/>
        <w:rPr>
          <w:szCs w:val="24"/>
        </w:rPr>
      </w:pPr>
      <w:bookmarkStart w:id="5" w:name="_Hlk185588587"/>
      <w:r>
        <w:rPr>
          <w:szCs w:val="24"/>
          <w:shd w:val="clear" w:color="auto" w:fill="FFFFFF"/>
        </w:rPr>
        <w:t>Zoom participation requires you to keep your video on and your microphone muted when you are not speaking. </w:t>
      </w:r>
      <w:r>
        <w:rPr>
          <w:szCs w:val="24"/>
        </w:rPr>
        <w:t> </w:t>
      </w:r>
    </w:p>
    <w:p w14:paraId="25C4CB67" w14:textId="77777777" w:rsidR="00E1099B" w:rsidRDefault="00E1099B" w:rsidP="00E1099B">
      <w:pPr>
        <w:widowControl/>
        <w:numPr>
          <w:ilvl w:val="1"/>
          <w:numId w:val="34"/>
        </w:numPr>
        <w:autoSpaceDE/>
        <w:textAlignment w:val="baseline"/>
        <w:rPr>
          <w:szCs w:val="24"/>
        </w:rPr>
      </w:pPr>
      <w:r>
        <w:rPr>
          <w:szCs w:val="24"/>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Pr>
          <w:szCs w:val="24"/>
        </w:rPr>
        <w:t> </w:t>
      </w:r>
    </w:p>
    <w:p w14:paraId="09BBECB0" w14:textId="77777777" w:rsidR="00E1099B" w:rsidRDefault="00E1099B" w:rsidP="00E1099B">
      <w:pPr>
        <w:widowControl/>
        <w:numPr>
          <w:ilvl w:val="1"/>
          <w:numId w:val="34"/>
        </w:numPr>
        <w:autoSpaceDE/>
        <w:textAlignment w:val="baseline"/>
        <w:rPr>
          <w:szCs w:val="24"/>
        </w:rPr>
      </w:pPr>
      <w:r>
        <w:rPr>
          <w:szCs w:val="24"/>
          <w:shd w:val="clear" w:color="auto" w:fill="FFFFFF"/>
        </w:rPr>
        <w:t>Please know that you can blur your background if you are not comfortable sharing your space or environment during classes conducted online.  </w:t>
      </w:r>
      <w:r>
        <w:rPr>
          <w:szCs w:val="24"/>
        </w:rPr>
        <w:t> </w:t>
      </w:r>
    </w:p>
    <w:p w14:paraId="0973CD3E" w14:textId="77777777" w:rsidR="00E1099B" w:rsidRDefault="00E1099B" w:rsidP="00E1099B">
      <w:pPr>
        <w:widowControl/>
        <w:numPr>
          <w:ilvl w:val="1"/>
          <w:numId w:val="34"/>
        </w:numPr>
        <w:autoSpaceDE/>
        <w:textAlignment w:val="baseline"/>
        <w:rPr>
          <w:szCs w:val="24"/>
        </w:rPr>
      </w:pPr>
      <w:r>
        <w:rPr>
          <w:szCs w:val="24"/>
          <w:shd w:val="clear" w:color="auto" w:fill="FFFFFF"/>
        </w:rPr>
        <w:t>Please limit all distractions such as your phone or attending to other work on your computer.  It is often very apparent that a student is distracted and that impacts the class environment for everyone. </w:t>
      </w:r>
      <w:r>
        <w:rPr>
          <w:szCs w:val="24"/>
        </w:rPr>
        <w:t> </w:t>
      </w:r>
    </w:p>
    <w:p w14:paraId="3A958AEE" w14:textId="77777777" w:rsidR="00E1099B" w:rsidRDefault="00E1099B" w:rsidP="00E1099B">
      <w:pPr>
        <w:widowControl/>
        <w:numPr>
          <w:ilvl w:val="1"/>
          <w:numId w:val="34"/>
        </w:numPr>
        <w:autoSpaceDE/>
        <w:textAlignment w:val="baseline"/>
        <w:rPr>
          <w:szCs w:val="24"/>
        </w:rPr>
      </w:pPr>
      <w:r>
        <w:rPr>
          <w:szCs w:val="24"/>
          <w:shd w:val="clear" w:color="auto" w:fill="FFFFFF"/>
        </w:rPr>
        <w:t xml:space="preserve">Students can turn off their cameras briefly if needed (e.g., break).   These pauses should be </w:t>
      </w:r>
      <w:r>
        <w:rPr>
          <w:i/>
          <w:iCs/>
          <w:szCs w:val="24"/>
          <w:shd w:val="clear" w:color="auto" w:fill="FFFFFF"/>
        </w:rPr>
        <w:t>short</w:t>
      </w:r>
      <w:r>
        <w:rPr>
          <w:szCs w:val="24"/>
          <w:shd w:val="clear" w:color="auto" w:fill="FFFFFF"/>
        </w:rPr>
        <w:t>.  Having students on camera provides a higher level of engagement for all participants. </w:t>
      </w:r>
      <w:r>
        <w:rPr>
          <w:szCs w:val="24"/>
        </w:rPr>
        <w:t> </w:t>
      </w:r>
    </w:p>
    <w:p w14:paraId="15FFAA46" w14:textId="77777777" w:rsidR="00E1099B" w:rsidRDefault="00E1099B" w:rsidP="00E1099B">
      <w:pPr>
        <w:widowControl/>
        <w:numPr>
          <w:ilvl w:val="1"/>
          <w:numId w:val="34"/>
        </w:numPr>
        <w:autoSpaceDE/>
        <w:textAlignment w:val="baseline"/>
        <w:rPr>
          <w:szCs w:val="24"/>
        </w:rPr>
      </w:pPr>
      <w:r>
        <w:rPr>
          <w:szCs w:val="24"/>
          <w:shd w:val="clear" w:color="auto" w:fill="FFFFFF"/>
        </w:rPr>
        <w:t>If you have questions during class, you can raise your hand (in real time or via Zoom).   </w:t>
      </w:r>
      <w:r>
        <w:rPr>
          <w:szCs w:val="24"/>
        </w:rPr>
        <w:t> </w:t>
      </w:r>
    </w:p>
    <w:p w14:paraId="0C3402CB" w14:textId="77777777" w:rsidR="00E1099B" w:rsidRDefault="00E1099B" w:rsidP="00E1099B">
      <w:pPr>
        <w:widowControl/>
        <w:numPr>
          <w:ilvl w:val="1"/>
          <w:numId w:val="34"/>
        </w:numPr>
        <w:autoSpaceDE/>
        <w:textAlignment w:val="baseline"/>
        <w:rPr>
          <w:szCs w:val="24"/>
        </w:rPr>
      </w:pPr>
      <w:r>
        <w:rPr>
          <w:szCs w:val="24"/>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Pr>
          <w:szCs w:val="24"/>
        </w:rPr>
        <w:t> </w:t>
      </w:r>
    </w:p>
    <w:p w14:paraId="425BE489" w14:textId="77777777" w:rsidR="00E1099B" w:rsidRDefault="00E1099B" w:rsidP="00E1099B">
      <w:pPr>
        <w:widowControl/>
        <w:numPr>
          <w:ilvl w:val="0"/>
          <w:numId w:val="34"/>
        </w:numPr>
        <w:autoSpaceDE/>
        <w:textAlignment w:val="baseline"/>
        <w:rPr>
          <w:szCs w:val="24"/>
        </w:rPr>
      </w:pPr>
      <w:r>
        <w:rPr>
          <w:szCs w:val="24"/>
          <w:shd w:val="clear" w:color="auto" w:fill="FFFFFF"/>
        </w:rPr>
        <w:t>Although you may be participating from your domicile, our Zoom meetings are professional interactions. </w:t>
      </w:r>
      <w:r>
        <w:rPr>
          <w:szCs w:val="24"/>
        </w:rPr>
        <w:t> </w:t>
      </w:r>
    </w:p>
    <w:p w14:paraId="5A5B3DD9" w14:textId="77777777" w:rsidR="00E1099B" w:rsidRDefault="00E1099B" w:rsidP="00E1099B">
      <w:pPr>
        <w:widowControl/>
        <w:numPr>
          <w:ilvl w:val="1"/>
          <w:numId w:val="34"/>
        </w:numPr>
        <w:autoSpaceDE/>
        <w:textAlignment w:val="baseline"/>
        <w:rPr>
          <w:szCs w:val="24"/>
        </w:rPr>
      </w:pPr>
      <w:r>
        <w:rPr>
          <w:szCs w:val="24"/>
          <w:shd w:val="clear" w:color="auto" w:fill="FFFFFF"/>
        </w:rPr>
        <w:t>You should dress and behave as you would in a normal F2F classroom.</w:t>
      </w:r>
      <w:r>
        <w:rPr>
          <w:szCs w:val="24"/>
        </w:rPr>
        <w:t> </w:t>
      </w:r>
    </w:p>
    <w:p w14:paraId="7960A51D" w14:textId="77777777" w:rsidR="00E1099B" w:rsidRDefault="00E1099B" w:rsidP="00E1099B">
      <w:pPr>
        <w:widowControl/>
        <w:numPr>
          <w:ilvl w:val="1"/>
          <w:numId w:val="34"/>
        </w:numPr>
        <w:autoSpaceDE/>
        <w:textAlignment w:val="baseline"/>
        <w:rPr>
          <w:szCs w:val="24"/>
        </w:rPr>
      </w:pPr>
      <w:r>
        <w:rPr>
          <w:szCs w:val="24"/>
          <w:shd w:val="clear" w:color="auto" w:fill="FFFFFF"/>
        </w:rPr>
        <w:t>Please minimize distractions in the background as much as possible.</w:t>
      </w:r>
      <w:r>
        <w:rPr>
          <w:szCs w:val="24"/>
        </w:rPr>
        <w:t> </w:t>
      </w:r>
    </w:p>
    <w:p w14:paraId="0BAB5056" w14:textId="77777777" w:rsidR="00E1099B" w:rsidRDefault="00E1099B" w:rsidP="00E1099B">
      <w:pPr>
        <w:widowControl/>
        <w:numPr>
          <w:ilvl w:val="1"/>
          <w:numId w:val="34"/>
        </w:numPr>
        <w:autoSpaceDE/>
        <w:textAlignment w:val="baseline"/>
        <w:rPr>
          <w:szCs w:val="24"/>
        </w:rPr>
      </w:pPr>
      <w:r>
        <w:rPr>
          <w:szCs w:val="24"/>
          <w:shd w:val="clear" w:color="auto" w:fill="FFFFFF"/>
        </w:rPr>
        <w:t>Participating in spaces that are not conducive to zoom attendance (e.g., public spaces, vehicles) should be discussed with the instructor prior to the class session and should only be used when there are no other alternatives.</w:t>
      </w:r>
      <w:r>
        <w:rPr>
          <w:szCs w:val="24"/>
        </w:rPr>
        <w:t> </w:t>
      </w:r>
    </w:p>
    <w:p w14:paraId="46359E07" w14:textId="77777777" w:rsidR="00E1099B" w:rsidRDefault="00E1099B" w:rsidP="00E1099B">
      <w:pPr>
        <w:widowControl/>
        <w:numPr>
          <w:ilvl w:val="0"/>
          <w:numId w:val="34"/>
        </w:numPr>
        <w:autoSpaceDE/>
        <w:textAlignment w:val="baseline"/>
        <w:rPr>
          <w:szCs w:val="24"/>
        </w:rPr>
      </w:pPr>
      <w:r>
        <w:rPr>
          <w:szCs w:val="24"/>
          <w:shd w:val="clear" w:color="auto" w:fill="FFFFFF"/>
        </w:rPr>
        <w:t>Recording Sessions: Due to the nature of our classes and the possibility that we may be discussing content that is confidential in nature:</w:t>
      </w:r>
      <w:r>
        <w:rPr>
          <w:szCs w:val="24"/>
        </w:rPr>
        <w:t> </w:t>
      </w:r>
    </w:p>
    <w:p w14:paraId="11FC4185" w14:textId="77777777" w:rsidR="00E1099B" w:rsidRDefault="00E1099B" w:rsidP="00E1099B">
      <w:pPr>
        <w:widowControl/>
        <w:numPr>
          <w:ilvl w:val="1"/>
          <w:numId w:val="34"/>
        </w:numPr>
        <w:autoSpaceDE/>
        <w:textAlignment w:val="baseline"/>
        <w:rPr>
          <w:szCs w:val="24"/>
        </w:rPr>
      </w:pPr>
      <w:r>
        <w:rPr>
          <w:szCs w:val="24"/>
          <w:shd w:val="clear" w:color="auto" w:fill="FFFFFF"/>
        </w:rPr>
        <w:t>Instructors can record sessions and will notify students when the class session is being recorded (e.g., teaching demonstrations, making the session available to other students, speakers)</w:t>
      </w:r>
      <w:r>
        <w:rPr>
          <w:szCs w:val="24"/>
        </w:rPr>
        <w:t> </w:t>
      </w:r>
    </w:p>
    <w:p w14:paraId="156A5007" w14:textId="77777777" w:rsidR="00E1099B" w:rsidRDefault="00E1099B" w:rsidP="00E1099B">
      <w:pPr>
        <w:widowControl/>
        <w:numPr>
          <w:ilvl w:val="2"/>
          <w:numId w:val="34"/>
        </w:numPr>
        <w:autoSpaceDE/>
        <w:textAlignment w:val="baseline"/>
        <w:rPr>
          <w:szCs w:val="24"/>
        </w:rPr>
      </w:pPr>
      <w:r>
        <w:rPr>
          <w:szCs w:val="24"/>
          <w:shd w:val="clear" w:color="auto" w:fill="FFFFFF"/>
        </w:rPr>
        <w:t>Confidential content (e.g., supervision sessions) will be retained following appropriate ethical and legal practices as well as CED policies (e.g., password protected BOX folders).</w:t>
      </w:r>
      <w:r>
        <w:rPr>
          <w:szCs w:val="24"/>
        </w:rPr>
        <w:t> </w:t>
      </w:r>
    </w:p>
    <w:p w14:paraId="2A8CE5AD" w14:textId="77777777" w:rsidR="00E1099B" w:rsidRDefault="00E1099B" w:rsidP="00E1099B">
      <w:pPr>
        <w:widowControl/>
        <w:numPr>
          <w:ilvl w:val="2"/>
          <w:numId w:val="34"/>
        </w:numPr>
        <w:autoSpaceDE/>
        <w:textAlignment w:val="baseline"/>
        <w:rPr>
          <w:szCs w:val="24"/>
        </w:rPr>
      </w:pPr>
      <w:r>
        <w:rPr>
          <w:szCs w:val="24"/>
          <w:shd w:val="clear" w:color="auto" w:fill="FFFFFF"/>
        </w:rPr>
        <w:t xml:space="preserve">Students can request that the recording be stopped if they wish to discuss a topic that they do not want recorded.  </w:t>
      </w:r>
      <w:r>
        <w:rPr>
          <w:i/>
          <w:iCs/>
          <w:szCs w:val="24"/>
          <w:shd w:val="clear" w:color="auto" w:fill="FFFFFF"/>
        </w:rPr>
        <w:t>In areas such as supervision this may not be possible</w:t>
      </w:r>
      <w:r>
        <w:rPr>
          <w:szCs w:val="24"/>
          <w:shd w:val="clear" w:color="auto" w:fill="FFFFFF"/>
        </w:rPr>
        <w:t>. </w:t>
      </w:r>
      <w:r>
        <w:rPr>
          <w:szCs w:val="24"/>
        </w:rPr>
        <w:t> </w:t>
      </w:r>
    </w:p>
    <w:p w14:paraId="7A53DC1C" w14:textId="77777777" w:rsidR="00E1099B" w:rsidRDefault="00E1099B" w:rsidP="00E1099B">
      <w:pPr>
        <w:widowControl/>
        <w:numPr>
          <w:ilvl w:val="1"/>
          <w:numId w:val="34"/>
        </w:numPr>
        <w:autoSpaceDE/>
        <w:textAlignment w:val="baseline"/>
        <w:rPr>
          <w:szCs w:val="24"/>
        </w:rPr>
      </w:pPr>
      <w:r>
        <w:rPr>
          <w:szCs w:val="24"/>
          <w:shd w:val="clear" w:color="auto" w:fill="FFFFFF"/>
        </w:rPr>
        <w:t>You should participate in spaces that allow for these discussions and do not have others present in the room while you are using it for class or supervision. </w:t>
      </w:r>
      <w:r>
        <w:rPr>
          <w:szCs w:val="24"/>
        </w:rPr>
        <w:t> </w:t>
      </w:r>
    </w:p>
    <w:p w14:paraId="7E301C33" w14:textId="77777777" w:rsidR="00E1099B" w:rsidRDefault="00E1099B" w:rsidP="00E1099B">
      <w:pPr>
        <w:widowControl/>
        <w:numPr>
          <w:ilvl w:val="1"/>
          <w:numId w:val="34"/>
        </w:numPr>
        <w:autoSpaceDE/>
        <w:textAlignment w:val="baseline"/>
        <w:rPr>
          <w:szCs w:val="24"/>
        </w:rPr>
      </w:pPr>
      <w:r>
        <w:rPr>
          <w:szCs w:val="24"/>
          <w:shd w:val="clear" w:color="auto" w:fill="FFFFFF"/>
        </w:rPr>
        <w:t>As per University policies, I reserve the right to dismiss anyone from a Zoom meeting whose environment or behavior is distracting or problematic. </w:t>
      </w:r>
      <w:r>
        <w:rPr>
          <w:szCs w:val="24"/>
        </w:rPr>
        <w:t> </w:t>
      </w:r>
    </w:p>
    <w:p w14:paraId="16B6BE4D" w14:textId="77777777" w:rsidR="00E1099B" w:rsidRDefault="00E1099B" w:rsidP="00E1099B">
      <w:pPr>
        <w:widowControl/>
        <w:numPr>
          <w:ilvl w:val="1"/>
          <w:numId w:val="34"/>
        </w:numPr>
        <w:autoSpaceDE/>
        <w:textAlignment w:val="baseline"/>
        <w:rPr>
          <w:szCs w:val="24"/>
        </w:rPr>
      </w:pPr>
      <w:r>
        <w:rPr>
          <w:szCs w:val="24"/>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Pr>
          <w:szCs w:val="24"/>
        </w:rPr>
        <w:t> </w:t>
      </w:r>
    </w:p>
    <w:bookmarkEnd w:id="5"/>
    <w:p w14:paraId="7BAF477E" w14:textId="77777777" w:rsidR="00E1099B" w:rsidRDefault="00E1099B" w:rsidP="00E1099B">
      <w:pPr>
        <w:widowControl/>
        <w:autoSpaceDE/>
        <w:rPr>
          <w:rFonts w:eastAsia="Aptos"/>
          <w:szCs w:val="24"/>
        </w:rPr>
      </w:pPr>
    </w:p>
    <w:p w14:paraId="0E569D78" w14:textId="77777777" w:rsidR="00E1099B" w:rsidRDefault="00E1099B" w:rsidP="00E1099B">
      <w:pPr>
        <w:widowControl/>
        <w:autoSpaceDE/>
        <w:rPr>
          <w:rFonts w:eastAsia="Aptos"/>
          <w:szCs w:val="24"/>
        </w:rPr>
      </w:pPr>
    </w:p>
    <w:p w14:paraId="2BE3BF44" w14:textId="77777777" w:rsidR="00E1099B" w:rsidRDefault="00E1099B" w:rsidP="00E1099B">
      <w:pPr>
        <w:widowControl/>
        <w:autoSpaceDE/>
        <w:rPr>
          <w:rFonts w:eastAsia="Aptos"/>
          <w:szCs w:val="24"/>
          <w:u w:val="single"/>
        </w:rPr>
      </w:pPr>
      <w:r>
        <w:rPr>
          <w:rFonts w:eastAsia="Aptos"/>
          <w:szCs w:val="24"/>
          <w:u w:val="single"/>
        </w:rPr>
        <w:t>Diversity Statement</w:t>
      </w:r>
    </w:p>
    <w:p w14:paraId="5B2D4FCB" w14:textId="77777777" w:rsidR="00E1099B" w:rsidRDefault="00E1099B" w:rsidP="00E1099B">
      <w:pPr>
        <w:widowControl/>
        <w:autoSpaceDE/>
        <w:rPr>
          <w:rFonts w:eastAsia="Aptos"/>
          <w:szCs w:val="24"/>
        </w:rPr>
      </w:pPr>
      <w:bookmarkStart w:id="6" w:name="_Hlk185588619"/>
      <w:r>
        <w:rPr>
          <w:rFonts w:eastAsia="Aptos"/>
          <w:szCs w:val="24"/>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w:t>
      </w:r>
      <w:r>
        <w:rPr>
          <w:rFonts w:eastAsia="Aptos"/>
          <w:szCs w:val="24"/>
        </w:rPr>
        <w:lastRenderedPageBreak/>
        <w:t>advocacy, equity, inclusion, and culturally sustaining practices. This includes students demonstrating these principles in their academic, clinical practice and professional development engagement. </w:t>
      </w:r>
    </w:p>
    <w:p w14:paraId="745B1282" w14:textId="77777777" w:rsidR="00E1099B" w:rsidRDefault="00E1099B" w:rsidP="00E1099B">
      <w:pPr>
        <w:widowControl/>
        <w:autoSpaceDE/>
        <w:rPr>
          <w:rFonts w:eastAsia="Aptos"/>
          <w:szCs w:val="24"/>
        </w:rPr>
      </w:pPr>
      <w:r>
        <w:rPr>
          <w:rFonts w:eastAsia="Aptos"/>
          <w:szCs w:val="24"/>
        </w:rPr>
        <w:t xml:space="preserve">These principles are in alignment with our professional, ethical, and accreditation standards </w:t>
      </w:r>
      <w:proofErr w:type="gramStart"/>
      <w:r>
        <w:rPr>
          <w:rFonts w:eastAsia="Aptos"/>
          <w:szCs w:val="24"/>
        </w:rPr>
        <w:t>including:</w:t>
      </w:r>
      <w:proofErr w:type="gramEnd"/>
      <w:r>
        <w:rPr>
          <w:rFonts w:eastAsia="Aptos"/>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bookmarkEnd w:id="6"/>
    <w:p w14:paraId="64E1F76A" w14:textId="77777777" w:rsidR="00E1099B" w:rsidRDefault="00E1099B" w:rsidP="00E1099B">
      <w:pPr>
        <w:widowControl/>
        <w:autoSpaceDE/>
        <w:rPr>
          <w:rFonts w:eastAsia="Aptos"/>
          <w:szCs w:val="24"/>
        </w:rPr>
      </w:pPr>
    </w:p>
    <w:p w14:paraId="4BDD96D1" w14:textId="77777777" w:rsidR="00E1099B" w:rsidRDefault="00E1099B" w:rsidP="00E1099B">
      <w:pPr>
        <w:widowControl/>
        <w:autoSpaceDE/>
        <w:rPr>
          <w:rFonts w:eastAsia="Aptos"/>
          <w:szCs w:val="24"/>
          <w:u w:val="single"/>
        </w:rPr>
      </w:pPr>
      <w:r>
        <w:rPr>
          <w:rFonts w:eastAsia="Aptos"/>
          <w:szCs w:val="24"/>
          <w:u w:val="single"/>
        </w:rPr>
        <w:t>Accommodations Statement</w:t>
      </w:r>
    </w:p>
    <w:p w14:paraId="0EEFACB1" w14:textId="77777777" w:rsidR="00E1099B" w:rsidRDefault="00E1099B" w:rsidP="00E1099B">
      <w:pPr>
        <w:pStyle w:val="BodyText"/>
        <w:spacing w:before="230"/>
        <w:rPr>
          <w:rFonts w:eastAsia="Aptos"/>
          <w:sz w:val="24"/>
          <w:szCs w:val="24"/>
        </w:rPr>
      </w:pPr>
      <w:r>
        <w:rPr>
          <w:rFonts w:eastAsia="Aptos"/>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Pr>
          <w:rFonts w:eastAsia="Aptos"/>
          <w:sz w:val="24"/>
          <w:szCs w:val="24"/>
        </w:rPr>
        <w:t>is located in</w:t>
      </w:r>
      <w:proofErr w:type="gramEnd"/>
      <w:r>
        <w:rPr>
          <w:rFonts w:eastAsia="Aptos"/>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17C9CB1" w14:textId="77777777" w:rsidR="00E1099B" w:rsidRPr="00E1099B" w:rsidRDefault="00E1099B" w:rsidP="00E1099B">
      <w:pPr>
        <w:widowControl/>
        <w:shd w:val="clear" w:color="auto" w:fill="FFFFFF"/>
        <w:autoSpaceDE/>
        <w:autoSpaceDN/>
        <w:spacing w:after="220"/>
        <w:ind w:left="540"/>
        <w:contextualSpacing/>
        <w:rPr>
          <w:b/>
          <w:bCs/>
          <w:color w:val="000000"/>
        </w:rPr>
      </w:pPr>
    </w:p>
    <w:p w14:paraId="2C9BA0CD" w14:textId="77777777" w:rsidR="005322D4" w:rsidRPr="005322D4" w:rsidRDefault="005322D4" w:rsidP="005322D4">
      <w:pPr>
        <w:spacing w:before="100" w:beforeAutospacing="1" w:after="100" w:afterAutospacing="1"/>
        <w:ind w:right="-360"/>
        <w:rPr>
          <w:b/>
        </w:rPr>
      </w:pPr>
      <w:r w:rsidRPr="005322D4">
        <w:rPr>
          <w:b/>
        </w:rPr>
        <w:t>SYLLABUS DISCLAIMER:</w:t>
      </w:r>
    </w:p>
    <w:p w14:paraId="3A34B7E7" w14:textId="3220E687" w:rsidR="005322D4" w:rsidRPr="002E7660" w:rsidRDefault="005322D4" w:rsidP="002E7660">
      <w:pPr>
        <w:rPr>
          <w:rFonts w:eastAsiaTheme="minorHAnsi"/>
        </w:rPr>
      </w:pPr>
      <w:r w:rsidRPr="00844F84">
        <w:t xml:space="preserve">The instructor reserves the right to make changes to the syllabus as needed. </w:t>
      </w:r>
      <w:proofErr w:type="gramStart"/>
      <w:r w:rsidRPr="00844F84">
        <w:t>In the event that</w:t>
      </w:r>
      <w:proofErr w:type="gramEnd"/>
      <w:r w:rsidRPr="00844F84">
        <w:t xml:space="preserve"> changes are deemed necessary, the instructor will inform students at the earliest date possible in class or via university email</w:t>
      </w:r>
      <w:r w:rsidR="002E7660">
        <w:t>.</w:t>
      </w:r>
    </w:p>
    <w:p w14:paraId="37EC6239" w14:textId="28755D62" w:rsidR="009242F2" w:rsidRPr="00844F84" w:rsidRDefault="009242F2" w:rsidP="00995178">
      <w:pPr>
        <w:spacing w:line="247" w:lineRule="auto"/>
        <w:rPr>
          <w:rFonts w:eastAsiaTheme="minorHAnsi"/>
        </w:rPr>
      </w:pPr>
    </w:p>
    <w:sectPr w:rsidR="009242F2" w:rsidRPr="00844F84" w:rsidSect="00D23758">
      <w:headerReference w:type="default" r:id="rId9"/>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C770" w14:textId="77777777" w:rsidR="00067048" w:rsidRDefault="00067048">
      <w:r>
        <w:separator/>
      </w:r>
    </w:p>
  </w:endnote>
  <w:endnote w:type="continuationSeparator" w:id="0">
    <w:p w14:paraId="4D753839" w14:textId="77777777" w:rsidR="00067048" w:rsidRDefault="0006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79D7" w14:textId="77777777" w:rsidR="00067048" w:rsidRDefault="00067048">
      <w:r>
        <w:separator/>
      </w:r>
    </w:p>
  </w:footnote>
  <w:footnote w:type="continuationSeparator" w:id="0">
    <w:p w14:paraId="4F2787FB" w14:textId="77777777" w:rsidR="00067048" w:rsidRDefault="0006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F570" w14:textId="438A6FB5"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49" w:hanging="360"/>
      </w:pPr>
    </w:lvl>
    <w:lvl w:ilvl="4">
      <w:numFmt w:val="bullet"/>
      <w:lvlText w:val="•"/>
      <w:lvlJc w:val="left"/>
      <w:pPr>
        <w:ind w:left="3833" w:hanging="360"/>
      </w:pPr>
    </w:lvl>
    <w:lvl w:ilvl="5">
      <w:numFmt w:val="bullet"/>
      <w:lvlText w:val="•"/>
      <w:lvlJc w:val="left"/>
      <w:pPr>
        <w:ind w:left="4718" w:hanging="360"/>
      </w:pPr>
    </w:lvl>
    <w:lvl w:ilvl="6">
      <w:numFmt w:val="bullet"/>
      <w:lvlText w:val="•"/>
      <w:lvlJc w:val="left"/>
      <w:pPr>
        <w:ind w:left="5602" w:hanging="360"/>
      </w:pPr>
    </w:lvl>
    <w:lvl w:ilvl="7">
      <w:numFmt w:val="bullet"/>
      <w:lvlText w:val="•"/>
      <w:lvlJc w:val="left"/>
      <w:pPr>
        <w:ind w:left="6486" w:hanging="360"/>
      </w:pPr>
    </w:lvl>
    <w:lvl w:ilvl="8">
      <w:numFmt w:val="bullet"/>
      <w:lvlText w:val="•"/>
      <w:lvlJc w:val="left"/>
      <w:pPr>
        <w:ind w:left="7371" w:hanging="360"/>
      </w:pPr>
    </w:lvl>
  </w:abstractNum>
  <w:abstractNum w:abstractNumId="1" w15:restartNumberingAfterBreak="0">
    <w:nsid w:val="05A24D97"/>
    <w:multiLevelType w:val="hybridMultilevel"/>
    <w:tmpl w:val="84C4DDB4"/>
    <w:lvl w:ilvl="0" w:tplc="C40C74BC">
      <w:start w:val="1"/>
      <w:numFmt w:val="decimal"/>
      <w:lvlText w:val="%1."/>
      <w:lvlJc w:val="left"/>
      <w:pPr>
        <w:ind w:left="829" w:hanging="360"/>
      </w:pPr>
      <w:rPr>
        <w:rFonts w:hint="default"/>
        <w:b w:val="0"/>
        <w:i w:val="0"/>
      </w:rPr>
    </w:lvl>
    <w:lvl w:ilvl="1" w:tplc="04090017">
      <w:start w:val="1"/>
      <w:numFmt w:val="lowerLetter"/>
      <w:lvlText w:val="%2)"/>
      <w:lvlJc w:val="left"/>
      <w:pPr>
        <w:ind w:left="1549" w:hanging="360"/>
      </w:pPr>
    </w:lvl>
    <w:lvl w:ilvl="2" w:tplc="EF68FAC2">
      <w:start w:val="1"/>
      <w:numFmt w:val="upperRoman"/>
      <w:lvlText w:val="%3."/>
      <w:lvlJc w:val="left"/>
      <w:pPr>
        <w:ind w:left="2809" w:hanging="720"/>
      </w:pPr>
      <w:rPr>
        <w:rFonts w:hint="default"/>
      </w:r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 w15:restartNumberingAfterBreak="0">
    <w:nsid w:val="179B5A35"/>
    <w:multiLevelType w:val="hybridMultilevel"/>
    <w:tmpl w:val="FE72162C"/>
    <w:lvl w:ilvl="0" w:tplc="C40C74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96C9F"/>
    <w:multiLevelType w:val="hybridMultilevel"/>
    <w:tmpl w:val="9800DC4A"/>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0EF2A46"/>
    <w:multiLevelType w:val="hybridMultilevel"/>
    <w:tmpl w:val="FE3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5125BBB"/>
    <w:multiLevelType w:val="hybridMultilevel"/>
    <w:tmpl w:val="A8F2E57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6B64B24"/>
    <w:multiLevelType w:val="hybridMultilevel"/>
    <w:tmpl w:val="EB1C2BE6"/>
    <w:lvl w:ilvl="0" w:tplc="F72A8CEC">
      <w:start w:val="1"/>
      <w:numFmt w:val="decimal"/>
      <w:lvlText w:val="%1."/>
      <w:lvlJc w:val="left"/>
      <w:pPr>
        <w:ind w:left="2520" w:hanging="360"/>
      </w:pPr>
      <w:rPr>
        <w:rFonts w:hint="default"/>
        <w:w w:val="105"/>
        <w:sz w:val="22"/>
      </w:rPr>
    </w:lvl>
    <w:lvl w:ilvl="1" w:tplc="04090019">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10" w15:restartNumberingAfterBreak="0">
    <w:nsid w:val="27F1739E"/>
    <w:multiLevelType w:val="hybridMultilevel"/>
    <w:tmpl w:val="AC7CAE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CE16D0E"/>
    <w:multiLevelType w:val="hybridMultilevel"/>
    <w:tmpl w:val="02F83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B78C5"/>
    <w:multiLevelType w:val="hybridMultilevel"/>
    <w:tmpl w:val="9D58AD52"/>
    <w:lvl w:ilvl="0" w:tplc="870445E4">
      <w:start w:val="1"/>
      <w:numFmt w:val="lowerLetter"/>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3" w15:restartNumberingAfterBreak="0">
    <w:nsid w:val="32BE6198"/>
    <w:multiLevelType w:val="hybridMultilevel"/>
    <w:tmpl w:val="A198C5B2"/>
    <w:lvl w:ilvl="0" w:tplc="04090017">
      <w:start w:val="1"/>
      <w:numFmt w:val="lowerLetter"/>
      <w:lvlText w:val="%1)"/>
      <w:lvlJc w:val="left"/>
      <w:pPr>
        <w:ind w:left="1549" w:hanging="360"/>
      </w:pPr>
      <w:rPr>
        <w:rFonts w:hint="default"/>
        <w:w w:val="105"/>
        <w:sz w:val="22"/>
      </w:rPr>
    </w:lvl>
    <w:lvl w:ilvl="1" w:tplc="04090001">
      <w:start w:val="1"/>
      <w:numFmt w:val="bullet"/>
      <w:lvlText w:val=""/>
      <w:lvlJc w:val="left"/>
      <w:pPr>
        <w:ind w:left="2269" w:hanging="360"/>
      </w:pPr>
      <w:rPr>
        <w:rFonts w:ascii="Symbol" w:hAnsi="Symbol" w:hint="default"/>
      </w:rPr>
    </w:lvl>
    <w:lvl w:ilvl="2" w:tplc="B52A8E36">
      <w:start w:val="1"/>
      <w:numFmt w:val="decimal"/>
      <w:lvlText w:val="%3."/>
      <w:lvlJc w:val="left"/>
      <w:pPr>
        <w:ind w:left="3169" w:hanging="360"/>
      </w:pPr>
      <w:rPr>
        <w:rFonts w:hint="default"/>
        <w:b/>
        <w:i/>
      </w:r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4" w15:restartNumberingAfterBreak="0">
    <w:nsid w:val="3B3B13A1"/>
    <w:multiLevelType w:val="hybridMultilevel"/>
    <w:tmpl w:val="7C1C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2450E"/>
    <w:multiLevelType w:val="hybridMultilevel"/>
    <w:tmpl w:val="C2B2A9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AE788C"/>
    <w:multiLevelType w:val="hybridMultilevel"/>
    <w:tmpl w:val="DD7C87FE"/>
    <w:lvl w:ilvl="0" w:tplc="F72A8CEC">
      <w:start w:val="1"/>
      <w:numFmt w:val="decimal"/>
      <w:lvlText w:val="%1."/>
      <w:lvlJc w:val="left"/>
      <w:pPr>
        <w:ind w:left="1189" w:hanging="360"/>
      </w:pPr>
      <w:rPr>
        <w:rFonts w:hint="default"/>
        <w:w w:val="105"/>
        <w:sz w:val="22"/>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9" w15:restartNumberingAfterBreak="0">
    <w:nsid w:val="4925634A"/>
    <w:multiLevelType w:val="hybridMultilevel"/>
    <w:tmpl w:val="80B63E64"/>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20" w15:restartNumberingAfterBreak="0">
    <w:nsid w:val="4F1A5635"/>
    <w:multiLevelType w:val="multilevel"/>
    <w:tmpl w:val="CDCEFA1E"/>
    <w:styleLink w:val="CurrentList1"/>
    <w:lvl w:ilvl="0">
      <w:start w:val="1"/>
      <w:numFmt w:val="decimal"/>
      <w:lvlText w:val="%1."/>
      <w:lvlJc w:val="left"/>
      <w:pPr>
        <w:ind w:left="1536" w:hanging="360"/>
      </w:pPr>
      <w:rPr>
        <w:rFonts w:hint="default"/>
        <w:w w:val="105"/>
        <w:sz w:val="22"/>
      </w:rPr>
    </w:lvl>
    <w:lvl w:ilvl="1">
      <w:start w:val="1"/>
      <w:numFmt w:val="lowerLetter"/>
      <w:lvlText w:val="%2."/>
      <w:lvlJc w:val="left"/>
      <w:pPr>
        <w:ind w:left="2256" w:hanging="360"/>
      </w:pPr>
    </w:lvl>
    <w:lvl w:ilvl="2">
      <w:start w:val="1"/>
      <w:numFmt w:val="lowerRoman"/>
      <w:lvlText w:val="%3."/>
      <w:lvlJc w:val="right"/>
      <w:pPr>
        <w:ind w:left="2976" w:hanging="180"/>
      </w:pPr>
    </w:lvl>
    <w:lvl w:ilvl="3">
      <w:start w:val="1"/>
      <w:numFmt w:val="decimal"/>
      <w:lvlText w:val="%4."/>
      <w:lvlJc w:val="left"/>
      <w:pPr>
        <w:ind w:left="3696" w:hanging="360"/>
      </w:pPr>
    </w:lvl>
    <w:lvl w:ilvl="4">
      <w:start w:val="1"/>
      <w:numFmt w:val="lowerLetter"/>
      <w:lvlText w:val="%5."/>
      <w:lvlJc w:val="left"/>
      <w:pPr>
        <w:ind w:left="4416" w:hanging="360"/>
      </w:pPr>
    </w:lvl>
    <w:lvl w:ilvl="5">
      <w:start w:val="1"/>
      <w:numFmt w:val="lowerRoman"/>
      <w:lvlText w:val="%6."/>
      <w:lvlJc w:val="right"/>
      <w:pPr>
        <w:ind w:left="5136" w:hanging="180"/>
      </w:pPr>
    </w:lvl>
    <w:lvl w:ilvl="6">
      <w:start w:val="1"/>
      <w:numFmt w:val="decimal"/>
      <w:lvlText w:val="%7."/>
      <w:lvlJc w:val="left"/>
      <w:pPr>
        <w:ind w:left="5856" w:hanging="360"/>
      </w:pPr>
    </w:lvl>
    <w:lvl w:ilvl="7">
      <w:start w:val="1"/>
      <w:numFmt w:val="lowerLetter"/>
      <w:lvlText w:val="%8."/>
      <w:lvlJc w:val="left"/>
      <w:pPr>
        <w:ind w:left="6576" w:hanging="360"/>
      </w:pPr>
    </w:lvl>
    <w:lvl w:ilvl="8">
      <w:start w:val="1"/>
      <w:numFmt w:val="lowerRoman"/>
      <w:lvlText w:val="%9."/>
      <w:lvlJc w:val="right"/>
      <w:pPr>
        <w:ind w:left="7296" w:hanging="180"/>
      </w:pPr>
    </w:lvl>
  </w:abstractNum>
  <w:abstractNum w:abstractNumId="21" w15:restartNumberingAfterBreak="0">
    <w:nsid w:val="51FC6929"/>
    <w:multiLevelType w:val="hybridMultilevel"/>
    <w:tmpl w:val="01F682D6"/>
    <w:lvl w:ilvl="0" w:tplc="85D47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8B6DF9"/>
    <w:multiLevelType w:val="hybridMultilevel"/>
    <w:tmpl w:val="67463DEE"/>
    <w:lvl w:ilvl="0" w:tplc="F72A8CEC">
      <w:start w:val="1"/>
      <w:numFmt w:val="decimal"/>
      <w:lvlText w:val="%1."/>
      <w:lvlJc w:val="left"/>
      <w:pPr>
        <w:ind w:left="2712" w:hanging="360"/>
      </w:pPr>
      <w:rPr>
        <w:rFonts w:hint="default"/>
        <w:w w:val="105"/>
        <w:sz w:val="22"/>
      </w:rPr>
    </w:lvl>
    <w:lvl w:ilvl="1" w:tplc="04090019">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23" w15:restartNumberingAfterBreak="0">
    <w:nsid w:val="56B514FC"/>
    <w:multiLevelType w:val="hybridMultilevel"/>
    <w:tmpl w:val="20523236"/>
    <w:lvl w:ilvl="0" w:tplc="D700A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C24F0"/>
    <w:multiLevelType w:val="hybridMultilevel"/>
    <w:tmpl w:val="751080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C01560A"/>
    <w:multiLevelType w:val="hybridMultilevel"/>
    <w:tmpl w:val="2B26AEF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15:restartNumberingAfterBreak="0">
    <w:nsid w:val="604220BF"/>
    <w:multiLevelType w:val="hybridMultilevel"/>
    <w:tmpl w:val="54B28A3E"/>
    <w:lvl w:ilvl="0" w:tplc="FFFFFFFF">
      <w:start w:val="1"/>
      <w:numFmt w:val="decimal"/>
      <w:lvlText w:val="%1."/>
      <w:lvlJc w:val="left"/>
      <w:pPr>
        <w:ind w:left="2520" w:hanging="360"/>
      </w:pPr>
      <w:rPr>
        <w:rFonts w:hint="default"/>
        <w:w w:val="105"/>
        <w:sz w:val="22"/>
      </w:rPr>
    </w:lvl>
    <w:lvl w:ilvl="1" w:tplc="F72A8CEC">
      <w:start w:val="1"/>
      <w:numFmt w:val="decimal"/>
      <w:lvlText w:val="%2."/>
      <w:lvlJc w:val="left"/>
      <w:pPr>
        <w:ind w:left="2424" w:hanging="360"/>
      </w:pPr>
      <w:rPr>
        <w:rFonts w:hint="default"/>
        <w:w w:val="105"/>
        <w:sz w:val="22"/>
      </w:rPr>
    </w:lvl>
    <w:lvl w:ilvl="2" w:tplc="FFFFFFFF" w:tentative="1">
      <w:start w:val="1"/>
      <w:numFmt w:val="lowerRoman"/>
      <w:lvlText w:val="%3."/>
      <w:lvlJc w:val="right"/>
      <w:pPr>
        <w:ind w:left="3144" w:hanging="180"/>
      </w:pPr>
    </w:lvl>
    <w:lvl w:ilvl="3" w:tplc="FFFFFFFF" w:tentative="1">
      <w:start w:val="1"/>
      <w:numFmt w:val="decimal"/>
      <w:lvlText w:val="%4."/>
      <w:lvlJc w:val="left"/>
      <w:pPr>
        <w:ind w:left="3864" w:hanging="360"/>
      </w:pPr>
    </w:lvl>
    <w:lvl w:ilvl="4" w:tplc="FFFFFFFF" w:tentative="1">
      <w:start w:val="1"/>
      <w:numFmt w:val="lowerLetter"/>
      <w:lvlText w:val="%5."/>
      <w:lvlJc w:val="left"/>
      <w:pPr>
        <w:ind w:left="4584" w:hanging="360"/>
      </w:pPr>
    </w:lvl>
    <w:lvl w:ilvl="5" w:tplc="FFFFFFFF" w:tentative="1">
      <w:start w:val="1"/>
      <w:numFmt w:val="lowerRoman"/>
      <w:lvlText w:val="%6."/>
      <w:lvlJc w:val="right"/>
      <w:pPr>
        <w:ind w:left="5304" w:hanging="180"/>
      </w:pPr>
    </w:lvl>
    <w:lvl w:ilvl="6" w:tplc="FFFFFFFF" w:tentative="1">
      <w:start w:val="1"/>
      <w:numFmt w:val="decimal"/>
      <w:lvlText w:val="%7."/>
      <w:lvlJc w:val="left"/>
      <w:pPr>
        <w:ind w:left="6024" w:hanging="360"/>
      </w:pPr>
    </w:lvl>
    <w:lvl w:ilvl="7" w:tplc="FFFFFFFF" w:tentative="1">
      <w:start w:val="1"/>
      <w:numFmt w:val="lowerLetter"/>
      <w:lvlText w:val="%8."/>
      <w:lvlJc w:val="left"/>
      <w:pPr>
        <w:ind w:left="6744" w:hanging="360"/>
      </w:pPr>
    </w:lvl>
    <w:lvl w:ilvl="8" w:tplc="FFFFFFFF" w:tentative="1">
      <w:start w:val="1"/>
      <w:numFmt w:val="lowerRoman"/>
      <w:lvlText w:val="%9."/>
      <w:lvlJc w:val="right"/>
      <w:pPr>
        <w:ind w:left="7464" w:hanging="180"/>
      </w:pPr>
    </w:lvl>
  </w:abstractNum>
  <w:abstractNum w:abstractNumId="27" w15:restartNumberingAfterBreak="0">
    <w:nsid w:val="658D2483"/>
    <w:multiLevelType w:val="hybridMultilevel"/>
    <w:tmpl w:val="486CB8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667D0863"/>
    <w:multiLevelType w:val="hybridMultilevel"/>
    <w:tmpl w:val="0338B5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7504720"/>
    <w:multiLevelType w:val="hybridMultilevel"/>
    <w:tmpl w:val="21AE8DCC"/>
    <w:lvl w:ilvl="0" w:tplc="D700A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54743"/>
    <w:multiLevelType w:val="hybridMultilevel"/>
    <w:tmpl w:val="1332E0EE"/>
    <w:lvl w:ilvl="0" w:tplc="F72A8CEC">
      <w:start w:val="1"/>
      <w:numFmt w:val="decimal"/>
      <w:lvlText w:val="%1."/>
      <w:lvlJc w:val="left"/>
      <w:pPr>
        <w:ind w:left="2616" w:hanging="360"/>
      </w:pPr>
      <w:rPr>
        <w:rFonts w:hint="default"/>
        <w:w w:val="105"/>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67E1671"/>
    <w:multiLevelType w:val="hybridMultilevel"/>
    <w:tmpl w:val="208C25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90940570">
    <w:abstractNumId w:val="29"/>
  </w:num>
  <w:num w:numId="2" w16cid:durableId="705252787">
    <w:abstractNumId w:val="0"/>
  </w:num>
  <w:num w:numId="3" w16cid:durableId="34886985">
    <w:abstractNumId w:val="19"/>
  </w:num>
  <w:num w:numId="4" w16cid:durableId="337735977">
    <w:abstractNumId w:val="3"/>
  </w:num>
  <w:num w:numId="5" w16cid:durableId="182012741">
    <w:abstractNumId w:val="12"/>
  </w:num>
  <w:num w:numId="6" w16cid:durableId="908803783">
    <w:abstractNumId w:val="18"/>
  </w:num>
  <w:num w:numId="7" w16cid:durableId="1603612703">
    <w:abstractNumId w:val="1"/>
  </w:num>
  <w:num w:numId="8" w16cid:durableId="977488293">
    <w:abstractNumId w:val="13"/>
  </w:num>
  <w:num w:numId="9" w16cid:durableId="2142838843">
    <w:abstractNumId w:val="6"/>
  </w:num>
  <w:num w:numId="10" w16cid:durableId="1185558307">
    <w:abstractNumId w:val="27"/>
  </w:num>
  <w:num w:numId="11" w16cid:durableId="1052191541">
    <w:abstractNumId w:val="16"/>
  </w:num>
  <w:num w:numId="12" w16cid:durableId="236861635">
    <w:abstractNumId w:val="2"/>
  </w:num>
  <w:num w:numId="13" w16cid:durableId="351107119">
    <w:abstractNumId w:val="8"/>
  </w:num>
  <w:num w:numId="14" w16cid:durableId="1099104995">
    <w:abstractNumId w:val="4"/>
  </w:num>
  <w:num w:numId="15" w16cid:durableId="2098137996">
    <w:abstractNumId w:val="32"/>
  </w:num>
  <w:num w:numId="16" w16cid:durableId="504710378">
    <w:abstractNumId w:val="10"/>
  </w:num>
  <w:num w:numId="17" w16cid:durableId="1917282291">
    <w:abstractNumId w:val="21"/>
  </w:num>
  <w:num w:numId="18" w16cid:durableId="133719682">
    <w:abstractNumId w:val="25"/>
  </w:num>
  <w:num w:numId="19" w16cid:durableId="862934771">
    <w:abstractNumId w:val="5"/>
  </w:num>
  <w:num w:numId="20" w16cid:durableId="1658419802">
    <w:abstractNumId w:val="28"/>
  </w:num>
  <w:num w:numId="21" w16cid:durableId="977611803">
    <w:abstractNumId w:val="30"/>
  </w:num>
  <w:num w:numId="22" w16cid:durableId="1393117345">
    <w:abstractNumId w:val="24"/>
  </w:num>
  <w:num w:numId="23" w16cid:durableId="326330742">
    <w:abstractNumId w:val="17"/>
  </w:num>
  <w:num w:numId="24" w16cid:durableId="641469811">
    <w:abstractNumId w:val="7"/>
  </w:num>
  <w:num w:numId="25" w16cid:durableId="864945471">
    <w:abstractNumId w:val="23"/>
  </w:num>
  <w:num w:numId="26" w16cid:durableId="1842039950">
    <w:abstractNumId w:val="14"/>
  </w:num>
  <w:num w:numId="27" w16cid:durableId="1224024637">
    <w:abstractNumId w:val="11"/>
  </w:num>
  <w:num w:numId="28" w16cid:durableId="283854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7140708">
    <w:abstractNumId w:val="20"/>
  </w:num>
  <w:num w:numId="30" w16cid:durableId="1719544716">
    <w:abstractNumId w:val="22"/>
  </w:num>
  <w:num w:numId="31" w16cid:durableId="233199677">
    <w:abstractNumId w:val="31"/>
  </w:num>
  <w:num w:numId="32" w16cid:durableId="2074963132">
    <w:abstractNumId w:val="9"/>
  </w:num>
  <w:num w:numId="33" w16cid:durableId="10186072">
    <w:abstractNumId w:val="26"/>
  </w:num>
  <w:num w:numId="34" w16cid:durableId="1576160548">
    <w:abstractNumId w:val="15"/>
  </w:num>
  <w:num w:numId="35" w16cid:durableId="1818841863">
    <w:abstractNumId w:val="6"/>
  </w:num>
  <w:num w:numId="36" w16cid:durableId="482506964">
    <w:abstractNumId w:val="27"/>
  </w:num>
  <w:num w:numId="37" w16cid:durableId="16514721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1A70"/>
    <w:rsid w:val="000345E6"/>
    <w:rsid w:val="00067048"/>
    <w:rsid w:val="00091C77"/>
    <w:rsid w:val="00100FA3"/>
    <w:rsid w:val="00104BB2"/>
    <w:rsid w:val="00113FA2"/>
    <w:rsid w:val="0013129D"/>
    <w:rsid w:val="001634E3"/>
    <w:rsid w:val="00180F6E"/>
    <w:rsid w:val="00197C21"/>
    <w:rsid w:val="001C55DA"/>
    <w:rsid w:val="001C5777"/>
    <w:rsid w:val="001C6F70"/>
    <w:rsid w:val="001F619F"/>
    <w:rsid w:val="001F7AC6"/>
    <w:rsid w:val="00207726"/>
    <w:rsid w:val="00221021"/>
    <w:rsid w:val="0023501D"/>
    <w:rsid w:val="00236794"/>
    <w:rsid w:val="002453AC"/>
    <w:rsid w:val="00265057"/>
    <w:rsid w:val="00275E44"/>
    <w:rsid w:val="00290447"/>
    <w:rsid w:val="0029538E"/>
    <w:rsid w:val="002958DD"/>
    <w:rsid w:val="002B0F0F"/>
    <w:rsid w:val="002C1F57"/>
    <w:rsid w:val="002C7281"/>
    <w:rsid w:val="002C7F7A"/>
    <w:rsid w:val="002E7660"/>
    <w:rsid w:val="00321ACC"/>
    <w:rsid w:val="003275F2"/>
    <w:rsid w:val="00335890"/>
    <w:rsid w:val="00335FE3"/>
    <w:rsid w:val="003470FA"/>
    <w:rsid w:val="0035754B"/>
    <w:rsid w:val="003836F3"/>
    <w:rsid w:val="003C1550"/>
    <w:rsid w:val="003C205A"/>
    <w:rsid w:val="003D5D9D"/>
    <w:rsid w:val="003F6313"/>
    <w:rsid w:val="00402D95"/>
    <w:rsid w:val="00416204"/>
    <w:rsid w:val="00423921"/>
    <w:rsid w:val="00436370"/>
    <w:rsid w:val="004416D6"/>
    <w:rsid w:val="00445C28"/>
    <w:rsid w:val="0046090E"/>
    <w:rsid w:val="00462BFE"/>
    <w:rsid w:val="00464845"/>
    <w:rsid w:val="00486C07"/>
    <w:rsid w:val="00497F89"/>
    <w:rsid w:val="004B08ED"/>
    <w:rsid w:val="004C78F4"/>
    <w:rsid w:val="004D2281"/>
    <w:rsid w:val="004D69A0"/>
    <w:rsid w:val="004F78B5"/>
    <w:rsid w:val="005322D4"/>
    <w:rsid w:val="00550DE3"/>
    <w:rsid w:val="00565166"/>
    <w:rsid w:val="00575263"/>
    <w:rsid w:val="00597604"/>
    <w:rsid w:val="005A1FF1"/>
    <w:rsid w:val="005D50BE"/>
    <w:rsid w:val="006109B7"/>
    <w:rsid w:val="0064103D"/>
    <w:rsid w:val="0064481F"/>
    <w:rsid w:val="006459C7"/>
    <w:rsid w:val="006551C2"/>
    <w:rsid w:val="00665CC8"/>
    <w:rsid w:val="006A0870"/>
    <w:rsid w:val="006A7A3B"/>
    <w:rsid w:val="006B3B69"/>
    <w:rsid w:val="006B5ACF"/>
    <w:rsid w:val="006D1EE2"/>
    <w:rsid w:val="006E0FDE"/>
    <w:rsid w:val="006E528C"/>
    <w:rsid w:val="00703168"/>
    <w:rsid w:val="0070416C"/>
    <w:rsid w:val="00720ED7"/>
    <w:rsid w:val="00722D35"/>
    <w:rsid w:val="0073608B"/>
    <w:rsid w:val="007629AE"/>
    <w:rsid w:val="00772BF1"/>
    <w:rsid w:val="007A7FF5"/>
    <w:rsid w:val="007B6BAC"/>
    <w:rsid w:val="007C7523"/>
    <w:rsid w:val="007D6B6D"/>
    <w:rsid w:val="007D7189"/>
    <w:rsid w:val="007E5C95"/>
    <w:rsid w:val="007E6536"/>
    <w:rsid w:val="0080782B"/>
    <w:rsid w:val="00840056"/>
    <w:rsid w:val="008418F5"/>
    <w:rsid w:val="00844F84"/>
    <w:rsid w:val="00856DED"/>
    <w:rsid w:val="00877404"/>
    <w:rsid w:val="00895942"/>
    <w:rsid w:val="008D5C5E"/>
    <w:rsid w:val="008E2922"/>
    <w:rsid w:val="008F499E"/>
    <w:rsid w:val="008F7745"/>
    <w:rsid w:val="00904FBC"/>
    <w:rsid w:val="009109DB"/>
    <w:rsid w:val="009242F2"/>
    <w:rsid w:val="009456E0"/>
    <w:rsid w:val="00967500"/>
    <w:rsid w:val="009704CA"/>
    <w:rsid w:val="00984212"/>
    <w:rsid w:val="00987283"/>
    <w:rsid w:val="00995178"/>
    <w:rsid w:val="009A30E1"/>
    <w:rsid w:val="009A317D"/>
    <w:rsid w:val="009B0D8A"/>
    <w:rsid w:val="009C7269"/>
    <w:rsid w:val="009C756E"/>
    <w:rsid w:val="009E5116"/>
    <w:rsid w:val="009E7AF8"/>
    <w:rsid w:val="009F7870"/>
    <w:rsid w:val="00A0666B"/>
    <w:rsid w:val="00A14461"/>
    <w:rsid w:val="00A40B07"/>
    <w:rsid w:val="00A412BD"/>
    <w:rsid w:val="00A428F2"/>
    <w:rsid w:val="00A4335B"/>
    <w:rsid w:val="00A84201"/>
    <w:rsid w:val="00A8679E"/>
    <w:rsid w:val="00AA2F29"/>
    <w:rsid w:val="00AC0E7C"/>
    <w:rsid w:val="00AC278F"/>
    <w:rsid w:val="00AD2343"/>
    <w:rsid w:val="00AD6BBE"/>
    <w:rsid w:val="00AF6DB5"/>
    <w:rsid w:val="00B007B2"/>
    <w:rsid w:val="00B20F7F"/>
    <w:rsid w:val="00B22171"/>
    <w:rsid w:val="00B242A9"/>
    <w:rsid w:val="00B75A73"/>
    <w:rsid w:val="00B77FB7"/>
    <w:rsid w:val="00BA10AD"/>
    <w:rsid w:val="00BA65D3"/>
    <w:rsid w:val="00BB54C6"/>
    <w:rsid w:val="00BB56F2"/>
    <w:rsid w:val="00BC4C5F"/>
    <w:rsid w:val="00BE3F88"/>
    <w:rsid w:val="00BF3CC3"/>
    <w:rsid w:val="00C17EED"/>
    <w:rsid w:val="00C31DD6"/>
    <w:rsid w:val="00C44A67"/>
    <w:rsid w:val="00C478B5"/>
    <w:rsid w:val="00C669CF"/>
    <w:rsid w:val="00C93F48"/>
    <w:rsid w:val="00CC0560"/>
    <w:rsid w:val="00CC7656"/>
    <w:rsid w:val="00CF02F3"/>
    <w:rsid w:val="00D13DD6"/>
    <w:rsid w:val="00D23758"/>
    <w:rsid w:val="00D30170"/>
    <w:rsid w:val="00D3618F"/>
    <w:rsid w:val="00D4305F"/>
    <w:rsid w:val="00D61376"/>
    <w:rsid w:val="00D61735"/>
    <w:rsid w:val="00D6426A"/>
    <w:rsid w:val="00D677E2"/>
    <w:rsid w:val="00D7389F"/>
    <w:rsid w:val="00D8258A"/>
    <w:rsid w:val="00D93877"/>
    <w:rsid w:val="00D945A7"/>
    <w:rsid w:val="00DC5583"/>
    <w:rsid w:val="00DF7C9D"/>
    <w:rsid w:val="00E10371"/>
    <w:rsid w:val="00E1099B"/>
    <w:rsid w:val="00E55464"/>
    <w:rsid w:val="00E5688A"/>
    <w:rsid w:val="00E86325"/>
    <w:rsid w:val="00E94268"/>
    <w:rsid w:val="00E97696"/>
    <w:rsid w:val="00EA05A1"/>
    <w:rsid w:val="00EA3072"/>
    <w:rsid w:val="00EB619B"/>
    <w:rsid w:val="00ED0349"/>
    <w:rsid w:val="00EE3438"/>
    <w:rsid w:val="00EF6DB5"/>
    <w:rsid w:val="00F13D20"/>
    <w:rsid w:val="00F411AD"/>
    <w:rsid w:val="00F537A4"/>
    <w:rsid w:val="00F7082E"/>
    <w:rsid w:val="00FB4D67"/>
    <w:rsid w:val="00FD6927"/>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7498"/>
  <w15:docId w15:val="{7D7C8A35-6372-4877-8C5F-E86FCB2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link w:val="Heading2Char"/>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size-extra-large">
    <w:name w:val="a-size-extra-large"/>
    <w:basedOn w:val="DefaultParagraphFont"/>
    <w:rsid w:val="00EA05A1"/>
  </w:style>
  <w:style w:type="character" w:customStyle="1" w:styleId="a-size-large">
    <w:name w:val="a-size-large"/>
    <w:basedOn w:val="DefaultParagraphFont"/>
    <w:rsid w:val="00EA05A1"/>
  </w:style>
  <w:style w:type="character" w:customStyle="1" w:styleId="a-declarative">
    <w:name w:val="a-declarative"/>
    <w:basedOn w:val="DefaultParagraphFont"/>
    <w:rsid w:val="00EA05A1"/>
  </w:style>
  <w:style w:type="character" w:customStyle="1" w:styleId="a-color-secondary">
    <w:name w:val="a-color-secondary"/>
    <w:basedOn w:val="DefaultParagraphFont"/>
    <w:rsid w:val="00EA05A1"/>
  </w:style>
  <w:style w:type="character" w:customStyle="1" w:styleId="a-size-base">
    <w:name w:val="a-size-base"/>
    <w:basedOn w:val="DefaultParagraphFont"/>
    <w:rsid w:val="0073608B"/>
  </w:style>
  <w:style w:type="character" w:customStyle="1" w:styleId="rush-component">
    <w:name w:val="rush-component"/>
    <w:basedOn w:val="DefaultParagraphFont"/>
    <w:rsid w:val="0073608B"/>
  </w:style>
  <w:style w:type="character" w:customStyle="1" w:styleId="a-size-medium">
    <w:name w:val="a-size-medium"/>
    <w:basedOn w:val="DefaultParagraphFont"/>
    <w:rsid w:val="0073608B"/>
  </w:style>
  <w:style w:type="character" w:customStyle="1" w:styleId="apple-converted-space">
    <w:name w:val="apple-converted-space"/>
    <w:basedOn w:val="DefaultParagraphFont"/>
    <w:rsid w:val="005322D4"/>
  </w:style>
  <w:style w:type="character" w:customStyle="1" w:styleId="screenreader-only">
    <w:name w:val="screenreader-only"/>
    <w:basedOn w:val="DefaultParagraphFont"/>
    <w:rsid w:val="005322D4"/>
  </w:style>
  <w:style w:type="character" w:customStyle="1" w:styleId="Heading2Char">
    <w:name w:val="Heading 2 Char"/>
    <w:basedOn w:val="DefaultParagraphFont"/>
    <w:link w:val="Heading2"/>
    <w:uiPriority w:val="1"/>
    <w:rsid w:val="007A7FF5"/>
    <w:rPr>
      <w:rFonts w:ascii="Times New Roman" w:eastAsia="Times New Roman" w:hAnsi="Times New Roman" w:cs="Times New Roman"/>
      <w:b/>
      <w:bCs/>
      <w:sz w:val="21"/>
      <w:szCs w:val="21"/>
    </w:rPr>
  </w:style>
  <w:style w:type="character" w:customStyle="1" w:styleId="BodyTextChar">
    <w:name w:val="Body Text Char"/>
    <w:basedOn w:val="DefaultParagraphFont"/>
    <w:link w:val="BodyText"/>
    <w:uiPriority w:val="1"/>
    <w:rsid w:val="007A7FF5"/>
    <w:rPr>
      <w:rFonts w:ascii="Times New Roman" w:eastAsia="Times New Roman" w:hAnsi="Times New Roman" w:cs="Times New Roman"/>
      <w:sz w:val="21"/>
      <w:szCs w:val="21"/>
    </w:rPr>
  </w:style>
  <w:style w:type="numbering" w:customStyle="1" w:styleId="CurrentList1">
    <w:name w:val="Current List1"/>
    <w:uiPriority w:val="99"/>
    <w:rsid w:val="00AF6DB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2300">
      <w:bodyDiv w:val="1"/>
      <w:marLeft w:val="0"/>
      <w:marRight w:val="0"/>
      <w:marTop w:val="0"/>
      <w:marBottom w:val="0"/>
      <w:divBdr>
        <w:top w:val="none" w:sz="0" w:space="0" w:color="auto"/>
        <w:left w:val="none" w:sz="0" w:space="0" w:color="auto"/>
        <w:bottom w:val="none" w:sz="0" w:space="0" w:color="auto"/>
        <w:right w:val="none" w:sz="0" w:space="0" w:color="auto"/>
      </w:divBdr>
    </w:div>
    <w:div w:id="468863236">
      <w:bodyDiv w:val="1"/>
      <w:marLeft w:val="0"/>
      <w:marRight w:val="0"/>
      <w:marTop w:val="0"/>
      <w:marBottom w:val="0"/>
      <w:divBdr>
        <w:top w:val="none" w:sz="0" w:space="0" w:color="auto"/>
        <w:left w:val="none" w:sz="0" w:space="0" w:color="auto"/>
        <w:bottom w:val="none" w:sz="0" w:space="0" w:color="auto"/>
        <w:right w:val="none" w:sz="0" w:space="0" w:color="auto"/>
      </w:divBdr>
    </w:div>
    <w:div w:id="497506222">
      <w:bodyDiv w:val="1"/>
      <w:marLeft w:val="0"/>
      <w:marRight w:val="0"/>
      <w:marTop w:val="0"/>
      <w:marBottom w:val="0"/>
      <w:divBdr>
        <w:top w:val="none" w:sz="0" w:space="0" w:color="auto"/>
        <w:left w:val="none" w:sz="0" w:space="0" w:color="auto"/>
        <w:bottom w:val="none" w:sz="0" w:space="0" w:color="auto"/>
        <w:right w:val="none" w:sz="0" w:space="0" w:color="auto"/>
      </w:divBdr>
    </w:div>
    <w:div w:id="735516360">
      <w:bodyDiv w:val="1"/>
      <w:marLeft w:val="0"/>
      <w:marRight w:val="0"/>
      <w:marTop w:val="0"/>
      <w:marBottom w:val="0"/>
      <w:divBdr>
        <w:top w:val="none" w:sz="0" w:space="0" w:color="auto"/>
        <w:left w:val="none" w:sz="0" w:space="0" w:color="auto"/>
        <w:bottom w:val="none" w:sz="0" w:space="0" w:color="auto"/>
        <w:right w:val="none" w:sz="0" w:space="0" w:color="auto"/>
      </w:divBdr>
      <w:divsChild>
        <w:div w:id="1323580490">
          <w:marLeft w:val="0"/>
          <w:marRight w:val="0"/>
          <w:marTop w:val="0"/>
          <w:marBottom w:val="0"/>
          <w:divBdr>
            <w:top w:val="none" w:sz="0" w:space="0" w:color="auto"/>
            <w:left w:val="none" w:sz="0" w:space="0" w:color="auto"/>
            <w:bottom w:val="none" w:sz="0" w:space="0" w:color="auto"/>
            <w:right w:val="none" w:sz="0" w:space="0" w:color="auto"/>
          </w:divBdr>
          <w:divsChild>
            <w:div w:id="896892538">
              <w:marLeft w:val="0"/>
              <w:marRight w:val="0"/>
              <w:marTop w:val="0"/>
              <w:marBottom w:val="0"/>
              <w:divBdr>
                <w:top w:val="none" w:sz="0" w:space="0" w:color="auto"/>
                <w:left w:val="none" w:sz="0" w:space="0" w:color="auto"/>
                <w:bottom w:val="none" w:sz="0" w:space="0" w:color="auto"/>
                <w:right w:val="none" w:sz="0" w:space="0" w:color="auto"/>
              </w:divBdr>
            </w:div>
          </w:divsChild>
        </w:div>
        <w:div w:id="1311908317">
          <w:marLeft w:val="0"/>
          <w:marRight w:val="0"/>
          <w:marTop w:val="0"/>
          <w:marBottom w:val="0"/>
          <w:divBdr>
            <w:top w:val="none" w:sz="0" w:space="0" w:color="auto"/>
            <w:left w:val="none" w:sz="0" w:space="0" w:color="auto"/>
            <w:bottom w:val="none" w:sz="0" w:space="0" w:color="auto"/>
            <w:right w:val="none" w:sz="0" w:space="0" w:color="auto"/>
          </w:divBdr>
          <w:divsChild>
            <w:div w:id="1932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37475">
      <w:bodyDiv w:val="1"/>
      <w:marLeft w:val="0"/>
      <w:marRight w:val="0"/>
      <w:marTop w:val="0"/>
      <w:marBottom w:val="0"/>
      <w:divBdr>
        <w:top w:val="none" w:sz="0" w:space="0" w:color="auto"/>
        <w:left w:val="none" w:sz="0" w:space="0" w:color="auto"/>
        <w:bottom w:val="none" w:sz="0" w:space="0" w:color="auto"/>
        <w:right w:val="none" w:sz="0" w:space="0" w:color="auto"/>
      </w:divBdr>
    </w:div>
    <w:div w:id="999041283">
      <w:bodyDiv w:val="1"/>
      <w:marLeft w:val="0"/>
      <w:marRight w:val="0"/>
      <w:marTop w:val="0"/>
      <w:marBottom w:val="0"/>
      <w:divBdr>
        <w:top w:val="none" w:sz="0" w:space="0" w:color="auto"/>
        <w:left w:val="none" w:sz="0" w:space="0" w:color="auto"/>
        <w:bottom w:val="none" w:sz="0" w:space="0" w:color="auto"/>
        <w:right w:val="none" w:sz="0" w:space="0" w:color="auto"/>
      </w:divBdr>
      <w:divsChild>
        <w:div w:id="1934430253">
          <w:marLeft w:val="0"/>
          <w:marRight w:val="0"/>
          <w:marTop w:val="0"/>
          <w:marBottom w:val="0"/>
          <w:divBdr>
            <w:top w:val="none" w:sz="0" w:space="0" w:color="auto"/>
            <w:left w:val="none" w:sz="0" w:space="0" w:color="auto"/>
            <w:bottom w:val="none" w:sz="0" w:space="0" w:color="auto"/>
            <w:right w:val="none" w:sz="0" w:space="0" w:color="auto"/>
          </w:divBdr>
          <w:divsChild>
            <w:div w:id="323239173">
              <w:marLeft w:val="0"/>
              <w:marRight w:val="0"/>
              <w:marTop w:val="0"/>
              <w:marBottom w:val="0"/>
              <w:divBdr>
                <w:top w:val="none" w:sz="0" w:space="0" w:color="auto"/>
                <w:left w:val="none" w:sz="0" w:space="0" w:color="auto"/>
                <w:bottom w:val="none" w:sz="0" w:space="0" w:color="auto"/>
                <w:right w:val="none" w:sz="0" w:space="0" w:color="auto"/>
              </w:divBdr>
            </w:div>
          </w:divsChild>
        </w:div>
        <w:div w:id="418916466">
          <w:marLeft w:val="0"/>
          <w:marRight w:val="0"/>
          <w:marTop w:val="0"/>
          <w:marBottom w:val="0"/>
          <w:divBdr>
            <w:top w:val="none" w:sz="0" w:space="0" w:color="auto"/>
            <w:left w:val="none" w:sz="0" w:space="0" w:color="auto"/>
            <w:bottom w:val="none" w:sz="0" w:space="0" w:color="auto"/>
            <w:right w:val="none" w:sz="0" w:space="0" w:color="auto"/>
          </w:divBdr>
          <w:divsChild>
            <w:div w:id="7315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71">
      <w:bodyDiv w:val="1"/>
      <w:marLeft w:val="0"/>
      <w:marRight w:val="0"/>
      <w:marTop w:val="0"/>
      <w:marBottom w:val="0"/>
      <w:divBdr>
        <w:top w:val="none" w:sz="0" w:space="0" w:color="auto"/>
        <w:left w:val="none" w:sz="0" w:space="0" w:color="auto"/>
        <w:bottom w:val="none" w:sz="0" w:space="0" w:color="auto"/>
        <w:right w:val="none" w:sz="0" w:space="0" w:color="auto"/>
      </w:divBdr>
      <w:divsChild>
        <w:div w:id="476385283">
          <w:marLeft w:val="0"/>
          <w:marRight w:val="0"/>
          <w:marTop w:val="0"/>
          <w:marBottom w:val="330"/>
          <w:divBdr>
            <w:top w:val="none" w:sz="0" w:space="0" w:color="auto"/>
            <w:left w:val="none" w:sz="0" w:space="0" w:color="auto"/>
            <w:bottom w:val="none" w:sz="0" w:space="0" w:color="auto"/>
            <w:right w:val="none" w:sz="0" w:space="0" w:color="auto"/>
          </w:divBdr>
          <w:divsChild>
            <w:div w:id="1234201278">
              <w:marLeft w:val="0"/>
              <w:marRight w:val="0"/>
              <w:marTop w:val="0"/>
              <w:marBottom w:val="0"/>
              <w:divBdr>
                <w:top w:val="none" w:sz="0" w:space="0" w:color="auto"/>
                <w:left w:val="none" w:sz="0" w:space="0" w:color="auto"/>
                <w:bottom w:val="none" w:sz="0" w:space="0" w:color="auto"/>
                <w:right w:val="none" w:sz="0" w:space="0" w:color="auto"/>
              </w:divBdr>
              <w:divsChild>
                <w:div w:id="19157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2306">
          <w:marLeft w:val="0"/>
          <w:marRight w:val="0"/>
          <w:marTop w:val="0"/>
          <w:marBottom w:val="0"/>
          <w:divBdr>
            <w:top w:val="none" w:sz="0" w:space="0" w:color="auto"/>
            <w:left w:val="none" w:sz="0" w:space="0" w:color="auto"/>
            <w:bottom w:val="none" w:sz="0" w:space="0" w:color="auto"/>
            <w:right w:val="none" w:sz="0" w:space="0" w:color="auto"/>
          </w:divBdr>
          <w:divsChild>
            <w:div w:id="1985354000">
              <w:marLeft w:val="0"/>
              <w:marRight w:val="0"/>
              <w:marTop w:val="0"/>
              <w:marBottom w:val="0"/>
              <w:divBdr>
                <w:top w:val="none" w:sz="0" w:space="0" w:color="auto"/>
                <w:left w:val="none" w:sz="0" w:space="0" w:color="auto"/>
                <w:bottom w:val="none" w:sz="0" w:space="0" w:color="auto"/>
                <w:right w:val="none" w:sz="0" w:space="0" w:color="auto"/>
              </w:divBdr>
              <w:divsChild>
                <w:div w:id="1166674214">
                  <w:marLeft w:val="0"/>
                  <w:marRight w:val="0"/>
                  <w:marTop w:val="0"/>
                  <w:marBottom w:val="0"/>
                  <w:divBdr>
                    <w:top w:val="none" w:sz="0" w:space="0" w:color="auto"/>
                    <w:left w:val="none" w:sz="0" w:space="0" w:color="auto"/>
                    <w:bottom w:val="single" w:sz="12" w:space="0" w:color="DDDDDD"/>
                    <w:right w:val="none" w:sz="0" w:space="0" w:color="auto"/>
                  </w:divBdr>
                  <w:divsChild>
                    <w:div w:id="932318014">
                      <w:marLeft w:val="0"/>
                      <w:marRight w:val="0"/>
                      <w:marTop w:val="0"/>
                      <w:marBottom w:val="0"/>
                      <w:divBdr>
                        <w:top w:val="none" w:sz="0" w:space="0" w:color="auto"/>
                        <w:left w:val="none" w:sz="0" w:space="0" w:color="auto"/>
                        <w:bottom w:val="none" w:sz="0" w:space="0" w:color="auto"/>
                        <w:right w:val="none" w:sz="0" w:space="0" w:color="auto"/>
                      </w:divBdr>
                      <w:divsChild>
                        <w:div w:id="1880972272">
                          <w:marLeft w:val="-180"/>
                          <w:marRight w:val="-360"/>
                          <w:marTop w:val="0"/>
                          <w:marBottom w:val="0"/>
                          <w:divBdr>
                            <w:top w:val="none" w:sz="0" w:space="0" w:color="auto"/>
                            <w:left w:val="none" w:sz="0" w:space="0" w:color="auto"/>
                            <w:bottom w:val="none" w:sz="0" w:space="0" w:color="auto"/>
                            <w:right w:val="none" w:sz="0" w:space="0" w:color="auto"/>
                          </w:divBdr>
                          <w:divsChild>
                            <w:div w:id="1232540850">
                              <w:marLeft w:val="0"/>
                              <w:marRight w:val="0"/>
                              <w:marTop w:val="0"/>
                              <w:marBottom w:val="0"/>
                              <w:divBdr>
                                <w:top w:val="none" w:sz="0" w:space="0" w:color="auto"/>
                                <w:left w:val="none" w:sz="0" w:space="0" w:color="auto"/>
                                <w:bottom w:val="none" w:sz="0" w:space="0" w:color="auto"/>
                                <w:right w:val="none" w:sz="0" w:space="0" w:color="auto"/>
                              </w:divBdr>
                              <w:divsChild>
                                <w:div w:id="1882471330">
                                  <w:marLeft w:val="0"/>
                                  <w:marRight w:val="0"/>
                                  <w:marTop w:val="0"/>
                                  <w:marBottom w:val="0"/>
                                  <w:divBdr>
                                    <w:top w:val="none" w:sz="0" w:space="0" w:color="auto"/>
                                    <w:left w:val="none" w:sz="0" w:space="0" w:color="auto"/>
                                    <w:bottom w:val="none" w:sz="0" w:space="0" w:color="auto"/>
                                    <w:right w:val="none" w:sz="0" w:space="0" w:color="auto"/>
                                  </w:divBdr>
                                  <w:divsChild>
                                    <w:div w:id="1309632549">
                                      <w:marLeft w:val="0"/>
                                      <w:marRight w:val="0"/>
                                      <w:marTop w:val="0"/>
                                      <w:marBottom w:val="0"/>
                                      <w:divBdr>
                                        <w:top w:val="none" w:sz="0" w:space="0" w:color="auto"/>
                                        <w:left w:val="none" w:sz="0" w:space="0" w:color="auto"/>
                                        <w:bottom w:val="none" w:sz="0" w:space="0" w:color="auto"/>
                                        <w:right w:val="none" w:sz="0" w:space="0" w:color="auto"/>
                                      </w:divBdr>
                                      <w:divsChild>
                                        <w:div w:id="28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5251">
                              <w:marLeft w:val="0"/>
                              <w:marRight w:val="0"/>
                              <w:marTop w:val="0"/>
                              <w:marBottom w:val="0"/>
                              <w:divBdr>
                                <w:top w:val="none" w:sz="0" w:space="0" w:color="auto"/>
                                <w:left w:val="none" w:sz="0" w:space="0" w:color="auto"/>
                                <w:bottom w:val="none" w:sz="0" w:space="0" w:color="auto"/>
                                <w:right w:val="none" w:sz="0" w:space="0" w:color="auto"/>
                              </w:divBdr>
                              <w:divsChild>
                                <w:div w:id="880436573">
                                  <w:marLeft w:val="0"/>
                                  <w:marRight w:val="0"/>
                                  <w:marTop w:val="0"/>
                                  <w:marBottom w:val="0"/>
                                  <w:divBdr>
                                    <w:top w:val="none" w:sz="0" w:space="0" w:color="auto"/>
                                    <w:left w:val="none" w:sz="0" w:space="0" w:color="auto"/>
                                    <w:bottom w:val="none" w:sz="0" w:space="0" w:color="auto"/>
                                    <w:right w:val="none" w:sz="0" w:space="0" w:color="auto"/>
                                  </w:divBdr>
                                  <w:divsChild>
                                    <w:div w:id="502742385">
                                      <w:marLeft w:val="-180"/>
                                      <w:marRight w:val="-360"/>
                                      <w:marTop w:val="0"/>
                                      <w:marBottom w:val="0"/>
                                      <w:divBdr>
                                        <w:top w:val="none" w:sz="0" w:space="0" w:color="auto"/>
                                        <w:left w:val="none" w:sz="0" w:space="0" w:color="auto"/>
                                        <w:bottom w:val="none" w:sz="0" w:space="0" w:color="auto"/>
                                        <w:right w:val="none" w:sz="0" w:space="0" w:color="auto"/>
                                      </w:divBdr>
                                      <w:divsChild>
                                        <w:div w:id="1089814059">
                                          <w:marLeft w:val="0"/>
                                          <w:marRight w:val="0"/>
                                          <w:marTop w:val="0"/>
                                          <w:marBottom w:val="0"/>
                                          <w:divBdr>
                                            <w:top w:val="none" w:sz="0" w:space="0" w:color="auto"/>
                                            <w:left w:val="none" w:sz="0" w:space="0" w:color="auto"/>
                                            <w:bottom w:val="none" w:sz="0" w:space="0" w:color="auto"/>
                                            <w:right w:val="none" w:sz="0" w:space="0" w:color="auto"/>
                                          </w:divBdr>
                                          <w:divsChild>
                                            <w:div w:id="792945152">
                                              <w:marLeft w:val="0"/>
                                              <w:marRight w:val="0"/>
                                              <w:marTop w:val="0"/>
                                              <w:marBottom w:val="0"/>
                                              <w:divBdr>
                                                <w:top w:val="none" w:sz="0" w:space="0" w:color="auto"/>
                                                <w:left w:val="none" w:sz="0" w:space="0" w:color="auto"/>
                                                <w:bottom w:val="none" w:sz="0" w:space="0" w:color="auto"/>
                                                <w:right w:val="none" w:sz="0" w:space="0" w:color="auto"/>
                                              </w:divBdr>
                                              <w:divsChild>
                                                <w:div w:id="1448156043">
                                                  <w:marLeft w:val="0"/>
                                                  <w:marRight w:val="0"/>
                                                  <w:marTop w:val="0"/>
                                                  <w:marBottom w:val="330"/>
                                                  <w:divBdr>
                                                    <w:top w:val="none" w:sz="0" w:space="0" w:color="auto"/>
                                                    <w:left w:val="none" w:sz="0" w:space="0" w:color="auto"/>
                                                    <w:bottom w:val="none" w:sz="0" w:space="0" w:color="auto"/>
                                                    <w:right w:val="none" w:sz="0" w:space="0" w:color="auto"/>
                                                  </w:divBdr>
                                                  <w:divsChild>
                                                    <w:div w:id="1930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96725">
      <w:bodyDiv w:val="1"/>
      <w:marLeft w:val="0"/>
      <w:marRight w:val="0"/>
      <w:marTop w:val="0"/>
      <w:marBottom w:val="0"/>
      <w:divBdr>
        <w:top w:val="none" w:sz="0" w:space="0" w:color="auto"/>
        <w:left w:val="none" w:sz="0" w:space="0" w:color="auto"/>
        <w:bottom w:val="none" w:sz="0" w:space="0" w:color="auto"/>
        <w:right w:val="none" w:sz="0" w:space="0" w:color="auto"/>
      </w:divBdr>
    </w:div>
    <w:div w:id="1538274641">
      <w:bodyDiv w:val="1"/>
      <w:marLeft w:val="0"/>
      <w:marRight w:val="0"/>
      <w:marTop w:val="0"/>
      <w:marBottom w:val="0"/>
      <w:divBdr>
        <w:top w:val="none" w:sz="0" w:space="0" w:color="auto"/>
        <w:left w:val="none" w:sz="0" w:space="0" w:color="auto"/>
        <w:bottom w:val="none" w:sz="0" w:space="0" w:color="auto"/>
        <w:right w:val="none" w:sz="0" w:space="0" w:color="auto"/>
      </w:divBdr>
      <w:divsChild>
        <w:div w:id="483163341">
          <w:marLeft w:val="0"/>
          <w:marRight w:val="0"/>
          <w:marTop w:val="0"/>
          <w:marBottom w:val="0"/>
          <w:divBdr>
            <w:top w:val="none" w:sz="0" w:space="0" w:color="auto"/>
            <w:left w:val="none" w:sz="0" w:space="0" w:color="auto"/>
            <w:bottom w:val="none" w:sz="0" w:space="0" w:color="auto"/>
            <w:right w:val="none" w:sz="0" w:space="0" w:color="auto"/>
          </w:divBdr>
          <w:divsChild>
            <w:div w:id="762798658">
              <w:marLeft w:val="0"/>
              <w:marRight w:val="0"/>
              <w:marTop w:val="0"/>
              <w:marBottom w:val="0"/>
              <w:divBdr>
                <w:top w:val="none" w:sz="0" w:space="0" w:color="auto"/>
                <w:left w:val="none" w:sz="0" w:space="0" w:color="auto"/>
                <w:bottom w:val="none" w:sz="0" w:space="0" w:color="auto"/>
                <w:right w:val="none" w:sz="0" w:space="0" w:color="auto"/>
              </w:divBdr>
            </w:div>
          </w:divsChild>
        </w:div>
        <w:div w:id="324095334">
          <w:marLeft w:val="0"/>
          <w:marRight w:val="0"/>
          <w:marTop w:val="0"/>
          <w:marBottom w:val="0"/>
          <w:divBdr>
            <w:top w:val="none" w:sz="0" w:space="0" w:color="auto"/>
            <w:left w:val="none" w:sz="0" w:space="0" w:color="auto"/>
            <w:bottom w:val="none" w:sz="0" w:space="0" w:color="auto"/>
            <w:right w:val="none" w:sz="0" w:space="0" w:color="auto"/>
          </w:divBdr>
          <w:divsChild>
            <w:div w:id="19558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427">
      <w:bodyDiv w:val="1"/>
      <w:marLeft w:val="0"/>
      <w:marRight w:val="0"/>
      <w:marTop w:val="0"/>
      <w:marBottom w:val="0"/>
      <w:divBdr>
        <w:top w:val="none" w:sz="0" w:space="0" w:color="auto"/>
        <w:left w:val="none" w:sz="0" w:space="0" w:color="auto"/>
        <w:bottom w:val="none" w:sz="0" w:space="0" w:color="auto"/>
        <w:right w:val="none" w:sz="0" w:space="0" w:color="auto"/>
      </w:divBdr>
      <w:divsChild>
        <w:div w:id="170461307">
          <w:marLeft w:val="0"/>
          <w:marRight w:val="0"/>
          <w:marTop w:val="0"/>
          <w:marBottom w:val="0"/>
          <w:divBdr>
            <w:top w:val="none" w:sz="0" w:space="0" w:color="auto"/>
            <w:left w:val="none" w:sz="0" w:space="0" w:color="auto"/>
            <w:bottom w:val="none" w:sz="0" w:space="0" w:color="auto"/>
            <w:right w:val="none" w:sz="0" w:space="0" w:color="auto"/>
          </w:divBdr>
          <w:divsChild>
            <w:div w:id="870217827">
              <w:marLeft w:val="0"/>
              <w:marRight w:val="0"/>
              <w:marTop w:val="0"/>
              <w:marBottom w:val="0"/>
              <w:divBdr>
                <w:top w:val="none" w:sz="0" w:space="0" w:color="auto"/>
                <w:left w:val="none" w:sz="0" w:space="0" w:color="auto"/>
                <w:bottom w:val="none" w:sz="0" w:space="0" w:color="auto"/>
                <w:right w:val="none" w:sz="0" w:space="0" w:color="auto"/>
              </w:divBdr>
            </w:div>
          </w:divsChild>
        </w:div>
        <w:div w:id="743836348">
          <w:marLeft w:val="0"/>
          <w:marRight w:val="0"/>
          <w:marTop w:val="0"/>
          <w:marBottom w:val="0"/>
          <w:divBdr>
            <w:top w:val="none" w:sz="0" w:space="0" w:color="auto"/>
            <w:left w:val="none" w:sz="0" w:space="0" w:color="auto"/>
            <w:bottom w:val="none" w:sz="0" w:space="0" w:color="auto"/>
            <w:right w:val="none" w:sz="0" w:space="0" w:color="auto"/>
          </w:divBdr>
          <w:divsChild>
            <w:div w:id="16105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mailto:carnejs@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Carney</dc:creator>
  <cp:lastModifiedBy>Kevin White</cp:lastModifiedBy>
  <cp:revision>10</cp:revision>
  <cp:lastPrinted>2018-08-21T15:11:00Z</cp:lastPrinted>
  <dcterms:created xsi:type="dcterms:W3CDTF">2023-05-17T14:54:00Z</dcterms:created>
  <dcterms:modified xsi:type="dcterms:W3CDTF">2025-03-26T21:39:00Z</dcterms:modified>
</cp:coreProperties>
</file>