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660A" w14:textId="77777777" w:rsidR="005437F0" w:rsidRPr="00BC0607" w:rsidRDefault="005437F0"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sz w:val="22"/>
          <w:szCs w:val="22"/>
          <w:lang w:val="en-CA"/>
        </w:rPr>
        <w:fldChar w:fldCharType="begin"/>
      </w:r>
      <w:r w:rsidRPr="00BC0607">
        <w:rPr>
          <w:sz w:val="22"/>
          <w:szCs w:val="22"/>
          <w:lang w:val="en-CA"/>
        </w:rPr>
        <w:instrText xml:space="preserve"> SEQ CHAPTER \h \r 1</w:instrText>
      </w:r>
      <w:r w:rsidRPr="00BC0607">
        <w:rPr>
          <w:sz w:val="22"/>
          <w:szCs w:val="22"/>
          <w:lang w:val="en-CA"/>
        </w:rPr>
        <w:fldChar w:fldCharType="end"/>
      </w:r>
      <w:r w:rsidRPr="00BC0607">
        <w:rPr>
          <w:b/>
          <w:bCs/>
          <w:sz w:val="22"/>
          <w:szCs w:val="22"/>
        </w:rPr>
        <w:t>A</w:t>
      </w:r>
      <w:r w:rsidR="00964B78" w:rsidRPr="00BC0607">
        <w:rPr>
          <w:b/>
          <w:bCs/>
          <w:sz w:val="22"/>
          <w:szCs w:val="22"/>
        </w:rPr>
        <w:t xml:space="preserve">uburn University </w:t>
      </w:r>
    </w:p>
    <w:p w14:paraId="6BB65616" w14:textId="77777777" w:rsidR="005437F0" w:rsidRPr="00BC0607" w:rsidRDefault="00964B78" w:rsidP="00964B78">
      <w:pPr>
        <w:pBdr>
          <w:top w:val="single" w:sz="4" w:space="1" w:color="auto"/>
          <w:left w:val="single" w:sz="4" w:space="4" w:color="auto"/>
          <w:bottom w:val="single" w:sz="4" w:space="1" w:color="auto"/>
          <w:right w:val="single" w:sz="4" w:space="4" w:color="auto"/>
        </w:pBdr>
        <w:shd w:val="clear" w:color="auto" w:fill="E6E6E6"/>
        <w:jc w:val="center"/>
        <w:rPr>
          <w:b/>
          <w:bCs/>
          <w:sz w:val="22"/>
          <w:szCs w:val="22"/>
        </w:rPr>
      </w:pPr>
      <w:r w:rsidRPr="00BC0607">
        <w:rPr>
          <w:b/>
          <w:bCs/>
          <w:sz w:val="22"/>
          <w:szCs w:val="22"/>
        </w:rPr>
        <w:t>Course Syllabus</w:t>
      </w:r>
    </w:p>
    <w:p w14:paraId="4D117CA2" w14:textId="77777777" w:rsidR="005437F0" w:rsidRPr="00BC0607" w:rsidRDefault="005437F0">
      <w:pPr>
        <w:rPr>
          <w:b/>
          <w:bCs/>
          <w:sz w:val="22"/>
          <w:szCs w:val="22"/>
        </w:rPr>
      </w:pPr>
    </w:p>
    <w:p w14:paraId="32E72965" w14:textId="28296805"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1.  </w:t>
      </w:r>
      <w:r w:rsidR="005437F0" w:rsidRPr="00BC0607">
        <w:rPr>
          <w:b/>
          <w:bCs/>
          <w:sz w:val="22"/>
          <w:szCs w:val="22"/>
        </w:rPr>
        <w:t>Course Number:</w:t>
      </w:r>
      <w:r w:rsidR="005437F0" w:rsidRPr="00BC0607">
        <w:rPr>
          <w:sz w:val="22"/>
          <w:szCs w:val="22"/>
        </w:rPr>
        <w:tab/>
        <w:t xml:space="preserve">CTSE </w:t>
      </w:r>
      <w:r w:rsidR="00AC34EB" w:rsidRPr="00BC0607">
        <w:rPr>
          <w:sz w:val="22"/>
          <w:szCs w:val="22"/>
        </w:rPr>
        <w:t>7</w:t>
      </w:r>
      <w:r w:rsidR="005437F0" w:rsidRPr="00BC0607">
        <w:rPr>
          <w:sz w:val="22"/>
          <w:szCs w:val="22"/>
        </w:rPr>
        <w:t>920</w:t>
      </w:r>
      <w:r w:rsidR="00EB781D" w:rsidRPr="00BC0607">
        <w:rPr>
          <w:sz w:val="22"/>
          <w:szCs w:val="22"/>
        </w:rPr>
        <w:t>/7926</w:t>
      </w:r>
      <w:r w:rsidR="00131A94" w:rsidRPr="00BC0607">
        <w:rPr>
          <w:sz w:val="22"/>
          <w:szCs w:val="22"/>
        </w:rPr>
        <w:t>-FL1</w:t>
      </w:r>
    </w:p>
    <w:p w14:paraId="692BD9A9" w14:textId="74215D35"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Title:</w:t>
      </w:r>
      <w:r w:rsidR="005437F0" w:rsidRPr="00BC0607">
        <w:rPr>
          <w:sz w:val="22"/>
          <w:szCs w:val="22"/>
        </w:rPr>
        <w:tab/>
      </w:r>
      <w:r w:rsidR="00DD0B93" w:rsidRPr="00BC0607">
        <w:rPr>
          <w:sz w:val="22"/>
          <w:szCs w:val="22"/>
        </w:rPr>
        <w:t>Clinical Residency</w:t>
      </w:r>
      <w:r w:rsidR="00964B78" w:rsidRPr="00BC0607">
        <w:rPr>
          <w:sz w:val="22"/>
          <w:szCs w:val="22"/>
        </w:rPr>
        <w:t>: Foreign Language Education</w:t>
      </w:r>
    </w:p>
    <w:p w14:paraId="524A1DA8" w14:textId="015B3091"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Course Hours:</w:t>
      </w:r>
      <w:r w:rsidR="005437F0" w:rsidRPr="00BC0607">
        <w:rPr>
          <w:sz w:val="22"/>
          <w:szCs w:val="22"/>
        </w:rPr>
        <w:t xml:space="preserve">     </w:t>
      </w:r>
      <w:r w:rsidR="005437F0" w:rsidRPr="00BC0607">
        <w:rPr>
          <w:sz w:val="22"/>
          <w:szCs w:val="22"/>
        </w:rPr>
        <w:tab/>
      </w:r>
      <w:r w:rsidR="00131A94" w:rsidRPr="00BC0607">
        <w:rPr>
          <w:sz w:val="22"/>
          <w:szCs w:val="22"/>
        </w:rPr>
        <w:t>1-</w:t>
      </w:r>
      <w:r w:rsidR="00370017" w:rsidRPr="00BC0607">
        <w:rPr>
          <w:sz w:val="22"/>
          <w:szCs w:val="22"/>
        </w:rPr>
        <w:t>1</w:t>
      </w:r>
      <w:r w:rsidR="00BC0607">
        <w:rPr>
          <w:sz w:val="22"/>
          <w:szCs w:val="22"/>
        </w:rPr>
        <w:t>1</w:t>
      </w:r>
      <w:r w:rsidR="005437F0" w:rsidRPr="00BC0607">
        <w:rPr>
          <w:sz w:val="22"/>
          <w:szCs w:val="22"/>
        </w:rPr>
        <w:t xml:space="preserve"> semester hours</w:t>
      </w:r>
    </w:p>
    <w:p w14:paraId="00609A24" w14:textId="145DB8E0"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sidRPr="00BC0607">
        <w:rPr>
          <w:b/>
          <w:bCs/>
          <w:sz w:val="22"/>
          <w:szCs w:val="22"/>
        </w:rPr>
        <w:t xml:space="preserve">     </w:t>
      </w:r>
      <w:r w:rsidR="005437F0" w:rsidRPr="00BC0607">
        <w:rPr>
          <w:b/>
          <w:bCs/>
          <w:sz w:val="22"/>
          <w:szCs w:val="22"/>
        </w:rPr>
        <w:t xml:space="preserve">Prerequisite:    </w:t>
      </w:r>
      <w:r w:rsidR="005437F0" w:rsidRPr="00BC0607">
        <w:rPr>
          <w:sz w:val="22"/>
          <w:szCs w:val="22"/>
        </w:rPr>
        <w:tab/>
        <w:t xml:space="preserve">Admission to </w:t>
      </w:r>
      <w:r w:rsidR="00DD0B93" w:rsidRPr="00BC0607">
        <w:rPr>
          <w:sz w:val="22"/>
          <w:szCs w:val="22"/>
        </w:rPr>
        <w:t>Clinical Residency</w:t>
      </w:r>
    </w:p>
    <w:p w14:paraId="1505FDF8" w14:textId="0C4DA193"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     </w:t>
      </w:r>
      <w:r w:rsidR="005437F0" w:rsidRPr="00BC0607">
        <w:rPr>
          <w:b/>
          <w:bCs/>
          <w:sz w:val="22"/>
          <w:szCs w:val="22"/>
        </w:rPr>
        <w:t>Corequisite:</w:t>
      </w:r>
      <w:r w:rsidR="009D4E61" w:rsidRPr="00BC0607">
        <w:rPr>
          <w:b/>
          <w:bCs/>
          <w:sz w:val="22"/>
          <w:szCs w:val="22"/>
        </w:rPr>
        <w:tab/>
      </w:r>
      <w:r w:rsidR="00DD0B93" w:rsidRPr="00BC0607">
        <w:rPr>
          <w:b/>
          <w:bCs/>
          <w:sz w:val="22"/>
          <w:szCs w:val="22"/>
        </w:rPr>
        <w:tab/>
      </w:r>
      <w:r w:rsidR="00235E01">
        <w:rPr>
          <w:sz w:val="22"/>
          <w:szCs w:val="22"/>
        </w:rPr>
        <w:t xml:space="preserve">CTSE 5220/6220 unless previously completed </w:t>
      </w:r>
    </w:p>
    <w:p w14:paraId="21ECD0FD"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51A3D1B" w14:textId="723E1E82"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 xml:space="preserve">2.  </w:t>
      </w:r>
      <w:r w:rsidR="005437F0" w:rsidRPr="00BC0607">
        <w:rPr>
          <w:b/>
          <w:bCs/>
          <w:sz w:val="22"/>
          <w:szCs w:val="22"/>
        </w:rPr>
        <w:t>Date Syllabus Prepared</w:t>
      </w:r>
      <w:r w:rsidR="005437F0" w:rsidRPr="00BC0607">
        <w:rPr>
          <w:sz w:val="22"/>
          <w:szCs w:val="22"/>
        </w:rPr>
        <w:t>:</w:t>
      </w:r>
      <w:r w:rsidR="00DD0B93" w:rsidRPr="00BC0607">
        <w:rPr>
          <w:sz w:val="22"/>
          <w:szCs w:val="22"/>
        </w:rPr>
        <w:t xml:space="preserve"> </w:t>
      </w:r>
      <w:r w:rsidR="005437F0" w:rsidRPr="00BC0607">
        <w:rPr>
          <w:sz w:val="22"/>
          <w:szCs w:val="22"/>
        </w:rPr>
        <w:t>August 1998</w:t>
      </w:r>
      <w:r w:rsidR="00964B78" w:rsidRPr="00BC0607">
        <w:rPr>
          <w:sz w:val="22"/>
          <w:szCs w:val="22"/>
        </w:rPr>
        <w:t>; r</w:t>
      </w:r>
      <w:r w:rsidR="00370017" w:rsidRPr="00BC0607">
        <w:rPr>
          <w:sz w:val="22"/>
          <w:szCs w:val="22"/>
        </w:rPr>
        <w:t xml:space="preserve">evised </w:t>
      </w:r>
      <w:r w:rsidR="00EB781D" w:rsidRPr="00BC0607">
        <w:rPr>
          <w:sz w:val="22"/>
          <w:szCs w:val="22"/>
        </w:rPr>
        <w:t>January</w:t>
      </w:r>
      <w:r w:rsidR="00370017" w:rsidRPr="00BC0607">
        <w:rPr>
          <w:sz w:val="22"/>
          <w:szCs w:val="22"/>
        </w:rPr>
        <w:t xml:space="preserve"> 2007</w:t>
      </w:r>
      <w:r w:rsidR="00BC0B87" w:rsidRPr="00BC0607">
        <w:rPr>
          <w:sz w:val="22"/>
          <w:szCs w:val="22"/>
        </w:rPr>
        <w:t xml:space="preserve">; updated </w:t>
      </w:r>
      <w:r w:rsidR="00EB781D" w:rsidRPr="00BC0607">
        <w:rPr>
          <w:sz w:val="22"/>
          <w:szCs w:val="22"/>
        </w:rPr>
        <w:t>August</w:t>
      </w:r>
      <w:r w:rsidR="00BC0B87" w:rsidRPr="00BC0607">
        <w:rPr>
          <w:sz w:val="22"/>
          <w:szCs w:val="22"/>
        </w:rPr>
        <w:t xml:space="preserve"> 2007</w:t>
      </w:r>
      <w:r w:rsidR="00DD0B93" w:rsidRPr="00BC0607">
        <w:rPr>
          <w:sz w:val="22"/>
          <w:szCs w:val="22"/>
        </w:rPr>
        <w:t>; updated January 2025</w:t>
      </w:r>
    </w:p>
    <w:p w14:paraId="2AA6ED88"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0F34123" w14:textId="3A500A7E"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2"/>
          <w:szCs w:val="22"/>
        </w:rPr>
      </w:pPr>
      <w:r w:rsidRPr="00BC0607">
        <w:rPr>
          <w:b/>
          <w:bCs/>
          <w:sz w:val="22"/>
          <w:szCs w:val="22"/>
        </w:rPr>
        <w:t xml:space="preserve">3.  </w:t>
      </w:r>
      <w:r w:rsidR="005437F0" w:rsidRPr="00BC0607">
        <w:rPr>
          <w:b/>
          <w:bCs/>
          <w:sz w:val="22"/>
          <w:szCs w:val="22"/>
        </w:rPr>
        <w:t>Texts:</w:t>
      </w:r>
      <w:r w:rsidRPr="00BC0607">
        <w:rPr>
          <w:b/>
          <w:bCs/>
          <w:sz w:val="22"/>
          <w:szCs w:val="22"/>
        </w:rPr>
        <w:t xml:space="preserve"> </w:t>
      </w:r>
      <w:r w:rsidR="00840D2E" w:rsidRPr="00BC0607">
        <w:rPr>
          <w:sz w:val="22"/>
          <w:szCs w:val="22"/>
        </w:rPr>
        <w:t xml:space="preserve">College of Education </w:t>
      </w:r>
      <w:r w:rsidR="00DD0B93" w:rsidRPr="00BC0607">
        <w:rPr>
          <w:sz w:val="22"/>
          <w:szCs w:val="22"/>
        </w:rPr>
        <w:t>Clinical Residency</w:t>
      </w:r>
      <w:r w:rsidR="00840D2E" w:rsidRPr="00BC0607">
        <w:rPr>
          <w:sz w:val="22"/>
          <w:szCs w:val="22"/>
        </w:rPr>
        <w:t xml:space="preserve"> Handbook</w:t>
      </w:r>
    </w:p>
    <w:p w14:paraId="6F16C789"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7F1BB38"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4. Course Description</w:t>
      </w:r>
      <w:r w:rsidR="005437F0" w:rsidRPr="00BC0607">
        <w:rPr>
          <w:b/>
          <w:bCs/>
          <w:sz w:val="22"/>
          <w:szCs w:val="22"/>
        </w:rPr>
        <w:t>:</w:t>
      </w:r>
      <w:r w:rsidR="005437F0" w:rsidRPr="00BC0607">
        <w:rPr>
          <w:sz w:val="22"/>
          <w:szCs w:val="22"/>
        </w:rPr>
        <w:t xml:space="preserve"> </w:t>
      </w:r>
    </w:p>
    <w:p w14:paraId="6FA83546"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310A7C8" w14:textId="77580D45" w:rsidR="005437F0" w:rsidRPr="00BC0607" w:rsidRDefault="00131A94" w:rsidP="00D3205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This course p</w:t>
      </w:r>
      <w:r w:rsidR="005437F0" w:rsidRPr="00BC0607">
        <w:rPr>
          <w:sz w:val="22"/>
          <w:szCs w:val="22"/>
        </w:rPr>
        <w:t xml:space="preserve">rovides </w:t>
      </w:r>
      <w:r w:rsidR="00DD0B93" w:rsidRPr="00BC0607">
        <w:rPr>
          <w:sz w:val="22"/>
          <w:szCs w:val="22"/>
        </w:rPr>
        <w:t xml:space="preserve">full-time, </w:t>
      </w:r>
      <w:r w:rsidR="005437F0" w:rsidRPr="00BC0607">
        <w:rPr>
          <w:sz w:val="22"/>
          <w:szCs w:val="22"/>
        </w:rPr>
        <w:t xml:space="preserve">supervised, on-the-job </w:t>
      </w:r>
      <w:r w:rsidR="00DD0B93" w:rsidRPr="00BC0607">
        <w:rPr>
          <w:sz w:val="22"/>
          <w:szCs w:val="22"/>
        </w:rPr>
        <w:t xml:space="preserve">teaching </w:t>
      </w:r>
      <w:r w:rsidR="005437F0" w:rsidRPr="00BC0607">
        <w:rPr>
          <w:sz w:val="22"/>
          <w:szCs w:val="22"/>
        </w:rPr>
        <w:t xml:space="preserve">experiences in a school. These experiences will be accompanied by regularly scheduled </w:t>
      </w:r>
      <w:r w:rsidR="00DD0B93" w:rsidRPr="00BC0607">
        <w:rPr>
          <w:sz w:val="22"/>
          <w:szCs w:val="22"/>
        </w:rPr>
        <w:t xml:space="preserve">observations and </w:t>
      </w:r>
      <w:r w:rsidR="005437F0" w:rsidRPr="00BC0607">
        <w:rPr>
          <w:sz w:val="22"/>
          <w:szCs w:val="22"/>
        </w:rPr>
        <w:t>discussion periods to provide positive evaluation an</w:t>
      </w:r>
      <w:r w:rsidR="009D4E61" w:rsidRPr="00BC0607">
        <w:rPr>
          <w:sz w:val="22"/>
          <w:szCs w:val="22"/>
        </w:rPr>
        <w:t>d</w:t>
      </w:r>
      <w:r w:rsidR="005437F0" w:rsidRPr="00BC0607">
        <w:rPr>
          <w:sz w:val="22"/>
          <w:szCs w:val="22"/>
        </w:rPr>
        <w:t xml:space="preserve"> analysis of the intern experience.</w:t>
      </w:r>
    </w:p>
    <w:p w14:paraId="5101661E"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DB76B29" w14:textId="77777777" w:rsidR="005437F0" w:rsidRPr="00BC0607"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5.  Course Objectives: </w:t>
      </w:r>
    </w:p>
    <w:p w14:paraId="4096CAB4" w14:textId="77777777" w:rsidR="005437F0" w:rsidRPr="00BC0607"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73EB27D1" w14:textId="26DFDE38" w:rsidR="007A2806" w:rsidRPr="00BC0607" w:rsidRDefault="00BF5F7C" w:rsidP="0060403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Course objectives include a subset of key indicators from the Alabama Quality Teaching Standards (AQTS) and program-specific indicators.</w:t>
      </w:r>
      <w:r w:rsidR="00DD0B93" w:rsidRPr="00BC0607">
        <w:rPr>
          <w:sz w:val="22"/>
          <w:szCs w:val="22"/>
        </w:rPr>
        <w:t xml:space="preserve"> </w:t>
      </w:r>
      <w:r w:rsidR="00604036" w:rsidRPr="00BC0607">
        <w:rPr>
          <w:sz w:val="22"/>
          <w:szCs w:val="22"/>
        </w:rPr>
        <w:t xml:space="preserve">Indicators assigned to CTSE </w:t>
      </w:r>
      <w:r w:rsidR="00AC34EB" w:rsidRPr="00BC0607">
        <w:rPr>
          <w:sz w:val="22"/>
          <w:szCs w:val="22"/>
        </w:rPr>
        <w:t>79</w:t>
      </w:r>
      <w:r w:rsidR="00604036" w:rsidRPr="00BC0607">
        <w:rPr>
          <w:sz w:val="22"/>
          <w:szCs w:val="22"/>
        </w:rPr>
        <w:t>20</w:t>
      </w:r>
      <w:r w:rsidR="009D4E61" w:rsidRPr="00BC0607">
        <w:rPr>
          <w:sz w:val="22"/>
          <w:szCs w:val="22"/>
        </w:rPr>
        <w:t>/7926</w:t>
      </w:r>
      <w:r w:rsidR="00131A94" w:rsidRPr="00BC0607">
        <w:rPr>
          <w:sz w:val="22"/>
          <w:szCs w:val="22"/>
        </w:rPr>
        <w:t>-FL1</w:t>
      </w:r>
      <w:r w:rsidR="00604036" w:rsidRPr="00BC0607">
        <w:rPr>
          <w:sz w:val="22"/>
          <w:szCs w:val="22"/>
        </w:rPr>
        <w:t xml:space="preserve"> are highlig</w:t>
      </w:r>
      <w:r w:rsidR="009D4E61" w:rsidRPr="00BC0607">
        <w:rPr>
          <w:sz w:val="22"/>
          <w:szCs w:val="22"/>
        </w:rPr>
        <w:t>hted on the performance assessm</w:t>
      </w:r>
      <w:r w:rsidR="00604036" w:rsidRPr="00BC0607">
        <w:rPr>
          <w:sz w:val="22"/>
          <w:szCs w:val="22"/>
        </w:rPr>
        <w:t>ent templates included in</w:t>
      </w:r>
      <w:r w:rsidR="00DD0B93" w:rsidRPr="00BC0607">
        <w:rPr>
          <w:sz w:val="22"/>
          <w:szCs w:val="22"/>
        </w:rPr>
        <w:t xml:space="preserve"> Canvas and on Watermark</w:t>
      </w:r>
      <w:r w:rsidR="00604036" w:rsidRPr="00BC0607">
        <w:rPr>
          <w:sz w:val="22"/>
          <w:szCs w:val="22"/>
        </w:rPr>
        <w:t>.</w:t>
      </w:r>
    </w:p>
    <w:p w14:paraId="1F636142" w14:textId="77777777" w:rsidR="007A2806" w:rsidRPr="00BC0607" w:rsidRDefault="007A2806" w:rsidP="007A280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ab/>
      </w:r>
      <w:r w:rsidRPr="00BC0607">
        <w:rPr>
          <w:sz w:val="22"/>
          <w:szCs w:val="22"/>
        </w:rPr>
        <w:tab/>
      </w:r>
    </w:p>
    <w:p w14:paraId="4296DCD8" w14:textId="0AAE1D3D" w:rsidR="00604036" w:rsidRPr="00BC0607" w:rsidRDefault="00604036" w:rsidP="00DD0B93">
      <w:pPr>
        <w:numPr>
          <w:ilvl w:val="12"/>
          <w:numId w:val="0"/>
        </w:numPr>
        <w:tabs>
          <w:tab w:val="left" w:pos="-360"/>
          <w:tab w:val="left" w:pos="0"/>
          <w:tab w:val="left" w:pos="360"/>
          <w:tab w:val="left" w:pos="720"/>
          <w:tab w:val="left" w:pos="1080"/>
          <w:tab w:val="left" w:pos="1440"/>
          <w:tab w:val="left" w:pos="2430"/>
          <w:tab w:val="left" w:pos="2880"/>
          <w:tab w:val="left" w:pos="8640"/>
        </w:tabs>
        <w:jc w:val="both"/>
        <w:rPr>
          <w:sz w:val="22"/>
          <w:szCs w:val="22"/>
        </w:rPr>
      </w:pPr>
      <w:r w:rsidRPr="00BC0607">
        <w:rPr>
          <w:b/>
          <w:bCs/>
          <w:sz w:val="22"/>
          <w:szCs w:val="22"/>
        </w:rPr>
        <w:t xml:space="preserve">6.  </w:t>
      </w:r>
      <w:r w:rsidR="005437F0" w:rsidRPr="00BC0607">
        <w:rPr>
          <w:b/>
          <w:bCs/>
          <w:sz w:val="22"/>
          <w:szCs w:val="22"/>
        </w:rPr>
        <w:t>C</w:t>
      </w:r>
      <w:r w:rsidRPr="00BC0607">
        <w:rPr>
          <w:b/>
          <w:bCs/>
          <w:sz w:val="22"/>
          <w:szCs w:val="22"/>
        </w:rPr>
        <w:t>ourse Content and Schedule:</w:t>
      </w:r>
      <w:r w:rsidRPr="00BC0607">
        <w:rPr>
          <w:sz w:val="22"/>
          <w:szCs w:val="22"/>
        </w:rPr>
        <w:t xml:space="preserve"> </w:t>
      </w:r>
      <w:r w:rsidR="00DD0B93" w:rsidRPr="00BC0607">
        <w:rPr>
          <w:sz w:val="22"/>
          <w:szCs w:val="22"/>
        </w:rPr>
        <w:tab/>
      </w:r>
    </w:p>
    <w:p w14:paraId="30A32954" w14:textId="0CFFB557" w:rsidR="005437F0" w:rsidRPr="00BC0607"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Students will complete </w:t>
      </w:r>
      <w:proofErr w:type="gramStart"/>
      <w:r w:rsidRPr="00BC0607">
        <w:rPr>
          <w:sz w:val="22"/>
          <w:szCs w:val="22"/>
        </w:rPr>
        <w:t>all of</w:t>
      </w:r>
      <w:proofErr w:type="gramEnd"/>
      <w:r w:rsidRPr="00BC0607">
        <w:rPr>
          <w:sz w:val="22"/>
          <w:szCs w:val="22"/>
        </w:rPr>
        <w:t xml:space="preserve"> the </w:t>
      </w:r>
      <w:r w:rsidR="00DD0B93" w:rsidRPr="00BC0607">
        <w:rPr>
          <w:sz w:val="22"/>
          <w:szCs w:val="22"/>
        </w:rPr>
        <w:t>clinical residency</w:t>
      </w:r>
      <w:r w:rsidRPr="00BC0607">
        <w:rPr>
          <w:sz w:val="22"/>
          <w:szCs w:val="22"/>
        </w:rPr>
        <w:t xml:space="preserve"> requirements specified in the College's </w:t>
      </w:r>
      <w:r w:rsidR="00DD0B93" w:rsidRPr="00BC0607">
        <w:rPr>
          <w:i/>
          <w:iCs/>
          <w:sz w:val="22"/>
          <w:szCs w:val="22"/>
        </w:rPr>
        <w:t>Clinical Residency</w:t>
      </w:r>
      <w:r w:rsidR="00216D43" w:rsidRPr="00BC0607">
        <w:rPr>
          <w:i/>
          <w:iCs/>
          <w:sz w:val="22"/>
          <w:szCs w:val="22"/>
        </w:rPr>
        <w:t xml:space="preserve"> Handbook</w:t>
      </w:r>
      <w:r w:rsidRPr="00BC0607">
        <w:rPr>
          <w:sz w:val="22"/>
          <w:szCs w:val="22"/>
        </w:rPr>
        <w:t xml:space="preserve">, any additional requirements as specified in the internship orientation meetings, </w:t>
      </w:r>
      <w:r w:rsidR="00DD0B93" w:rsidRPr="00BC0607">
        <w:rPr>
          <w:sz w:val="22"/>
          <w:szCs w:val="22"/>
        </w:rPr>
        <w:t xml:space="preserve">and any </w:t>
      </w:r>
      <w:r w:rsidRPr="00BC0607">
        <w:rPr>
          <w:sz w:val="22"/>
          <w:szCs w:val="22"/>
        </w:rPr>
        <w:t>unique requirem</w:t>
      </w:r>
      <w:r w:rsidR="009D4E61" w:rsidRPr="00BC0607">
        <w:rPr>
          <w:sz w:val="22"/>
          <w:szCs w:val="22"/>
        </w:rPr>
        <w:t>ents of the cooperating school</w:t>
      </w:r>
      <w:r w:rsidR="00DD0B93" w:rsidRPr="00BC0607">
        <w:rPr>
          <w:sz w:val="22"/>
          <w:szCs w:val="22"/>
        </w:rPr>
        <w:t xml:space="preserve"> and the Foreign Language Education program</w:t>
      </w:r>
      <w:r w:rsidR="009D4E61" w:rsidRPr="00BC0607">
        <w:rPr>
          <w:sz w:val="22"/>
          <w:szCs w:val="22"/>
        </w:rPr>
        <w:t>.</w:t>
      </w:r>
      <w:r w:rsidRPr="00BC0607">
        <w:rPr>
          <w:sz w:val="22"/>
          <w:szCs w:val="22"/>
        </w:rPr>
        <w:t xml:space="preserve"> Students will complete a minimum of 1</w:t>
      </w:r>
      <w:r w:rsidR="00370017" w:rsidRPr="00BC0607">
        <w:rPr>
          <w:sz w:val="22"/>
          <w:szCs w:val="22"/>
        </w:rPr>
        <w:t>5</w:t>
      </w:r>
      <w:r w:rsidRPr="00BC0607">
        <w:rPr>
          <w:sz w:val="22"/>
          <w:szCs w:val="22"/>
        </w:rPr>
        <w:t xml:space="preserve"> weeks of internship</w:t>
      </w:r>
      <w:r w:rsidR="00DD0B93" w:rsidRPr="00BC0607">
        <w:rPr>
          <w:sz w:val="22"/>
          <w:szCs w:val="22"/>
        </w:rPr>
        <w:t xml:space="preserve"> as outlined by the Clinical Residency Handbook and the direction of Foreign Language Education program coordinator</w:t>
      </w:r>
      <w:r w:rsidRPr="00BC0607">
        <w:rPr>
          <w:sz w:val="22"/>
          <w:szCs w:val="22"/>
        </w:rPr>
        <w:t>.</w:t>
      </w:r>
    </w:p>
    <w:p w14:paraId="7E7553B4" w14:textId="77777777" w:rsidR="00E020A8"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BD0A6BB" w14:textId="73E55D0E" w:rsidR="005437F0" w:rsidRPr="00BC0607"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w:t>
      </w:r>
      <w:r w:rsidR="00DD0B93" w:rsidRPr="00BC0607">
        <w:rPr>
          <w:b/>
          <w:bCs/>
          <w:sz w:val="22"/>
          <w:szCs w:val="22"/>
        </w:rPr>
        <w:t xml:space="preserve"> S</w:t>
      </w:r>
      <w:r w:rsidRPr="00BC0607">
        <w:rPr>
          <w:b/>
          <w:bCs/>
          <w:sz w:val="22"/>
          <w:szCs w:val="22"/>
        </w:rPr>
        <w:t xml:space="preserve">tudents: </w:t>
      </w:r>
      <w:r w:rsidR="00DD0B93" w:rsidRPr="00BC0607">
        <w:rPr>
          <w:sz w:val="22"/>
          <w:szCs w:val="22"/>
        </w:rPr>
        <w:t>Five</w:t>
      </w:r>
      <w:r w:rsidRPr="00BC0607">
        <w:rPr>
          <w:sz w:val="22"/>
          <w:szCs w:val="22"/>
        </w:rPr>
        <w:t xml:space="preserve"> visits are required for on-campus students – one organizational visit and </w:t>
      </w:r>
      <w:r w:rsidR="00DD0B93" w:rsidRPr="00BC0607">
        <w:rPr>
          <w:sz w:val="22"/>
          <w:szCs w:val="22"/>
        </w:rPr>
        <w:t>four</w:t>
      </w:r>
      <w:r w:rsidRPr="00BC0607">
        <w:rPr>
          <w:sz w:val="22"/>
          <w:szCs w:val="22"/>
        </w:rPr>
        <w:t xml:space="preserve"> observations.  </w:t>
      </w:r>
      <w:r w:rsidRPr="00BC0607">
        <w:rPr>
          <w:b/>
          <w:bCs/>
          <w:sz w:val="22"/>
          <w:szCs w:val="22"/>
        </w:rPr>
        <w:t xml:space="preserve">Distance </w:t>
      </w:r>
      <w:r w:rsidR="00DD0B93" w:rsidRPr="00BC0607">
        <w:rPr>
          <w:b/>
          <w:bCs/>
          <w:sz w:val="22"/>
          <w:szCs w:val="22"/>
        </w:rPr>
        <w:t>St</w:t>
      </w:r>
      <w:r w:rsidRPr="00BC0607">
        <w:rPr>
          <w:b/>
          <w:bCs/>
          <w:sz w:val="22"/>
          <w:szCs w:val="22"/>
        </w:rPr>
        <w:t>udents:</w:t>
      </w:r>
      <w:r w:rsidRPr="00BC0607">
        <w:rPr>
          <w:sz w:val="22"/>
          <w:szCs w:val="22"/>
        </w:rPr>
        <w:t xml:space="preserve"> The first organizational visit will take place online</w:t>
      </w:r>
      <w:r w:rsidR="00DD0B93" w:rsidRPr="00BC0607">
        <w:rPr>
          <w:sz w:val="22"/>
          <w:szCs w:val="22"/>
        </w:rPr>
        <w:t xml:space="preserve">. </w:t>
      </w:r>
      <w:r w:rsidRPr="00BC0607">
        <w:rPr>
          <w:sz w:val="22"/>
          <w:szCs w:val="22"/>
        </w:rPr>
        <w:t xml:space="preserve">The </w:t>
      </w:r>
      <w:r w:rsidR="00DD0B93" w:rsidRPr="00BC0607">
        <w:rPr>
          <w:sz w:val="22"/>
          <w:szCs w:val="22"/>
        </w:rPr>
        <w:t xml:space="preserve">four </w:t>
      </w:r>
      <w:r w:rsidRPr="00BC0607">
        <w:rPr>
          <w:sz w:val="22"/>
          <w:szCs w:val="22"/>
        </w:rPr>
        <w:t xml:space="preserve">observations will be </w:t>
      </w:r>
      <w:r w:rsidR="00E557B8" w:rsidRPr="00BC0607">
        <w:rPr>
          <w:sz w:val="22"/>
          <w:szCs w:val="22"/>
        </w:rPr>
        <w:t xml:space="preserve">virtual with either </w:t>
      </w:r>
      <w:proofErr w:type="gramStart"/>
      <w:r w:rsidR="00E557B8" w:rsidRPr="00BC0607">
        <w:rPr>
          <w:sz w:val="22"/>
          <w:szCs w:val="22"/>
        </w:rPr>
        <w:t>Zoom</w:t>
      </w:r>
      <w:proofErr w:type="gramEnd"/>
      <w:r w:rsidR="00E557B8" w:rsidRPr="00BC0607">
        <w:rPr>
          <w:sz w:val="22"/>
          <w:szCs w:val="22"/>
        </w:rPr>
        <w:t xml:space="preserve"> or whatever technology is authorized by the school.</w:t>
      </w:r>
    </w:p>
    <w:p w14:paraId="7FB2DCA3" w14:textId="77777777" w:rsidR="00E557B8" w:rsidRPr="00BC0607" w:rsidRDefault="00E557B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E9919FE" w14:textId="77777777" w:rsidR="005437F0" w:rsidRPr="00BC0607"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sidRPr="00BC0607">
        <w:rPr>
          <w:b/>
          <w:bCs/>
          <w:sz w:val="22"/>
          <w:szCs w:val="22"/>
        </w:rPr>
        <w:t xml:space="preserve">7.  </w:t>
      </w:r>
      <w:r w:rsidR="00370017" w:rsidRPr="00BC0607">
        <w:rPr>
          <w:b/>
          <w:bCs/>
          <w:sz w:val="22"/>
          <w:szCs w:val="22"/>
        </w:rPr>
        <w:t>C</w:t>
      </w:r>
      <w:r w:rsidRPr="00BC0607">
        <w:rPr>
          <w:b/>
          <w:bCs/>
          <w:sz w:val="22"/>
          <w:szCs w:val="22"/>
        </w:rPr>
        <w:t>ourse Requirements/Evaluation</w:t>
      </w:r>
      <w:r w:rsidR="005437F0" w:rsidRPr="00BC0607">
        <w:rPr>
          <w:b/>
          <w:bCs/>
          <w:sz w:val="22"/>
          <w:szCs w:val="22"/>
        </w:rPr>
        <w:t xml:space="preserve">:  </w:t>
      </w:r>
    </w:p>
    <w:p w14:paraId="6286F8BE" w14:textId="77777777" w:rsidR="00254443" w:rsidRPr="00BC0607" w:rsidRDefault="0025444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bookmarkStart w:id="0" w:name="OLE_LINK1"/>
      <w:bookmarkStart w:id="1" w:name="OLE_LINK2"/>
      <w:bookmarkStart w:id="2" w:name="OLE_LINK3"/>
      <w:r w:rsidRPr="00BC0607">
        <w:rPr>
          <w:sz w:val="22"/>
          <w:szCs w:val="22"/>
        </w:rPr>
        <w:t>All objectives must be fulfilled in a satisfactory manner to pass this course.</w:t>
      </w:r>
      <w:r w:rsidR="0019673C" w:rsidRPr="00BC0607">
        <w:rPr>
          <w:sz w:val="22"/>
          <w:szCs w:val="22"/>
        </w:rPr>
        <w:t xml:space="preserve"> </w:t>
      </w:r>
      <w:r w:rsidR="0019673C" w:rsidRPr="00BC0607">
        <w:rPr>
          <w:color w:val="FF0000"/>
          <w:sz w:val="22"/>
          <w:szCs w:val="22"/>
        </w:rPr>
        <w:t>(S/U Grading)</w:t>
      </w:r>
    </w:p>
    <w:p w14:paraId="6F017832"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266D1AF0" w14:textId="212F770B" w:rsidR="001F1805" w:rsidRPr="00BC0607" w:rsidRDefault="001F1805" w:rsidP="001F1805">
      <w:pPr>
        <w:rPr>
          <w:sz w:val="22"/>
          <w:szCs w:val="22"/>
        </w:rPr>
      </w:pPr>
      <w:r w:rsidRPr="00BC0607">
        <w:rPr>
          <w:sz w:val="22"/>
          <w:szCs w:val="22"/>
        </w:rPr>
        <w:t xml:space="preserve">The Alabama State Board of Education requires all students completing teacher certification programs to be assessed using the Alabama Quality Teaching Standards (AQTS) and program-specific standards. Key internship assessments aligned with the AQTS are (1) </w:t>
      </w:r>
      <w:proofErr w:type="spellStart"/>
      <w:r w:rsidR="00E557B8" w:rsidRPr="00BC0607">
        <w:rPr>
          <w:sz w:val="22"/>
          <w:szCs w:val="22"/>
        </w:rPr>
        <w:t>edTPA</w:t>
      </w:r>
      <w:proofErr w:type="spellEnd"/>
      <w:r w:rsidRPr="00BC0607">
        <w:rPr>
          <w:sz w:val="22"/>
          <w:szCs w:val="22"/>
        </w:rPr>
        <w:t xml:space="preserve">, (2) </w:t>
      </w:r>
      <w:r w:rsidR="00E557B8" w:rsidRPr="00BC0607">
        <w:rPr>
          <w:sz w:val="22"/>
          <w:szCs w:val="22"/>
        </w:rPr>
        <w:t>CIEP</w:t>
      </w:r>
      <w:r w:rsidRPr="00BC0607">
        <w:rPr>
          <w:sz w:val="22"/>
          <w:szCs w:val="22"/>
        </w:rPr>
        <w:t xml:space="preserve">, and (3) </w:t>
      </w:r>
      <w:r w:rsidR="00BC0607" w:rsidRPr="00BC0607">
        <w:rPr>
          <w:b/>
          <w:bCs/>
          <w:sz w:val="22"/>
          <w:szCs w:val="22"/>
        </w:rPr>
        <w:t>Framework for Teaching Evaluation</w:t>
      </w:r>
      <w:r w:rsidRPr="00BC0607">
        <w:rPr>
          <w:sz w:val="22"/>
          <w:szCs w:val="22"/>
        </w:rPr>
        <w:t xml:space="preserve">. Assessment resources include the following: </w:t>
      </w:r>
    </w:p>
    <w:p w14:paraId="42AF3DEE" w14:textId="50989F54" w:rsidR="001F1805" w:rsidRPr="00BC0607" w:rsidRDefault="001F1805" w:rsidP="001F1805">
      <w:pPr>
        <w:widowControl/>
        <w:numPr>
          <w:ilvl w:val="0"/>
          <w:numId w:val="5"/>
        </w:numPr>
        <w:tabs>
          <w:tab w:val="clear" w:pos="1080"/>
          <w:tab w:val="num" w:pos="360"/>
        </w:tabs>
        <w:autoSpaceDE/>
        <w:autoSpaceDN/>
        <w:adjustRightInd/>
        <w:ind w:left="360"/>
        <w:rPr>
          <w:sz w:val="22"/>
          <w:szCs w:val="22"/>
        </w:rPr>
      </w:pPr>
      <w:r w:rsidRPr="00BC0607">
        <w:rPr>
          <w:sz w:val="22"/>
          <w:szCs w:val="22"/>
        </w:rPr>
        <w:t xml:space="preserve">directions and rubrics for key assessments – Internship Handbook, pp. </w:t>
      </w:r>
      <w:r w:rsidR="007902C3" w:rsidRPr="00BC0607">
        <w:rPr>
          <w:sz w:val="22"/>
          <w:szCs w:val="22"/>
        </w:rPr>
        <w:t>21-39</w:t>
      </w:r>
    </w:p>
    <w:p w14:paraId="0F60358E" w14:textId="7D1FC8B4" w:rsidR="007902C3"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w:t>
      </w:r>
      <w:r w:rsidR="00E557B8" w:rsidRPr="00BC0607">
        <w:rPr>
          <w:sz w:val="22"/>
          <w:szCs w:val="22"/>
        </w:rPr>
        <w:t xml:space="preserve">CIEP standards aligned with </w:t>
      </w:r>
      <w:r w:rsidRPr="00BC0607">
        <w:rPr>
          <w:sz w:val="22"/>
          <w:szCs w:val="22"/>
        </w:rPr>
        <w:t>the C</w:t>
      </w:r>
      <w:r w:rsidR="007902C3" w:rsidRPr="00BC0607">
        <w:rPr>
          <w:sz w:val="22"/>
          <w:szCs w:val="22"/>
        </w:rPr>
        <w:t>IEP</w:t>
      </w:r>
      <w:r w:rsidRPr="00BC0607">
        <w:rPr>
          <w:sz w:val="22"/>
          <w:szCs w:val="22"/>
        </w:rPr>
        <w:t xml:space="preserve">’s </w:t>
      </w:r>
      <w:r w:rsidR="007902C3" w:rsidRPr="00BC0607">
        <w:rPr>
          <w:sz w:val="22"/>
          <w:szCs w:val="22"/>
        </w:rPr>
        <w:t>Key Assessments</w:t>
      </w:r>
    </w:p>
    <w:p w14:paraId="707137CD" w14:textId="76A54D73" w:rsidR="001F1805" w:rsidRPr="00BC0607" w:rsidRDefault="007902C3"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Key Assessment: </w:t>
      </w:r>
      <w:proofErr w:type="spellStart"/>
      <w:r w:rsidRPr="00BC0607">
        <w:rPr>
          <w:sz w:val="22"/>
          <w:szCs w:val="22"/>
        </w:rPr>
        <w:t>edTPA</w:t>
      </w:r>
      <w:proofErr w:type="spellEnd"/>
      <w:r w:rsidRPr="00BC0607">
        <w:rPr>
          <w:sz w:val="22"/>
          <w:szCs w:val="22"/>
        </w:rPr>
        <w:t xml:space="preserve"> </w:t>
      </w:r>
      <w:r w:rsidR="009D311A" w:rsidRPr="00BC0607">
        <w:rPr>
          <w:sz w:val="22"/>
          <w:szCs w:val="22"/>
        </w:rPr>
        <w:t>–</w:t>
      </w:r>
      <w:r w:rsidRPr="00BC0607">
        <w:rPr>
          <w:sz w:val="22"/>
          <w:szCs w:val="22"/>
        </w:rPr>
        <w:t xml:space="preserve"> </w:t>
      </w:r>
      <w:r w:rsidR="00DD0B93" w:rsidRPr="00BC0607">
        <w:rPr>
          <w:sz w:val="22"/>
          <w:szCs w:val="22"/>
        </w:rPr>
        <w:t>see Clinical Residency</w:t>
      </w:r>
      <w:r w:rsidR="009D311A" w:rsidRPr="00BC0607">
        <w:rPr>
          <w:sz w:val="22"/>
          <w:szCs w:val="22"/>
        </w:rPr>
        <w:t xml:space="preserve"> Handboo</w:t>
      </w:r>
      <w:r w:rsidR="00DD0B93" w:rsidRPr="00BC0607">
        <w:rPr>
          <w:sz w:val="22"/>
          <w:szCs w:val="22"/>
        </w:rPr>
        <w:t>k</w:t>
      </w:r>
      <w:r w:rsidR="009D311A" w:rsidRPr="00BC0607">
        <w:rPr>
          <w:sz w:val="22"/>
          <w:szCs w:val="22"/>
        </w:rPr>
        <w:t>.</w:t>
      </w:r>
      <w:r w:rsidR="001F1805" w:rsidRPr="00BC0607">
        <w:rPr>
          <w:sz w:val="22"/>
          <w:szCs w:val="22"/>
        </w:rPr>
        <w:t xml:space="preserve"> </w:t>
      </w:r>
    </w:p>
    <w:p w14:paraId="4276B4F3" w14:textId="3C8D28D5" w:rsidR="001F1805" w:rsidRPr="00BC0607" w:rsidRDefault="001F1805" w:rsidP="001F1805">
      <w:pPr>
        <w:widowControl/>
        <w:numPr>
          <w:ilvl w:val="0"/>
          <w:numId w:val="3"/>
        </w:numPr>
        <w:tabs>
          <w:tab w:val="clear" w:pos="1080"/>
          <w:tab w:val="num" w:pos="360"/>
        </w:tabs>
        <w:autoSpaceDE/>
        <w:autoSpaceDN/>
        <w:adjustRightInd/>
        <w:ind w:left="360"/>
        <w:rPr>
          <w:sz w:val="22"/>
          <w:szCs w:val="22"/>
        </w:rPr>
      </w:pPr>
      <w:r w:rsidRPr="00BC0607">
        <w:rPr>
          <w:sz w:val="22"/>
          <w:szCs w:val="22"/>
        </w:rPr>
        <w:t xml:space="preserve">alignment of candidate </w:t>
      </w:r>
      <w:r w:rsidR="009D311A" w:rsidRPr="00BC0607">
        <w:rPr>
          <w:sz w:val="22"/>
          <w:szCs w:val="22"/>
        </w:rPr>
        <w:t>with Foreign Language portfolios described in Canvas</w:t>
      </w:r>
    </w:p>
    <w:p w14:paraId="696E60D8" w14:textId="77777777" w:rsidR="0019673C"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14:paraId="1A55E736" w14:textId="49596122" w:rsidR="00F572D3" w:rsidRPr="00BC0607"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During every observation by the university supervisor, interns are evaluated with the appropriate foreign language </w:t>
      </w:r>
      <w:r w:rsidR="001F1805" w:rsidRPr="00BC0607">
        <w:rPr>
          <w:sz w:val="22"/>
          <w:szCs w:val="22"/>
        </w:rPr>
        <w:t xml:space="preserve">education </w:t>
      </w:r>
      <w:r w:rsidRPr="00BC0607">
        <w:rPr>
          <w:sz w:val="22"/>
          <w:szCs w:val="22"/>
        </w:rPr>
        <w:t>rubric for the type of lesson being observed. Dur</w:t>
      </w:r>
      <w:r w:rsidR="00F572D3" w:rsidRPr="00BC0607">
        <w:rPr>
          <w:sz w:val="22"/>
          <w:szCs w:val="22"/>
        </w:rPr>
        <w:t>ing the conference that follows, the</w:t>
      </w:r>
      <w:r w:rsidRPr="00BC0607">
        <w:rPr>
          <w:sz w:val="22"/>
          <w:szCs w:val="22"/>
        </w:rPr>
        <w:t xml:space="preserve"> supervisor</w:t>
      </w:r>
      <w:r w:rsidR="00584119" w:rsidRPr="00BC0607">
        <w:rPr>
          <w:sz w:val="22"/>
          <w:szCs w:val="22"/>
        </w:rPr>
        <w:t xml:space="preserve">, the </w:t>
      </w:r>
      <w:r w:rsidR="00584119" w:rsidRPr="00BC0607">
        <w:rPr>
          <w:sz w:val="22"/>
          <w:szCs w:val="22"/>
        </w:rPr>
        <w:lastRenderedPageBreak/>
        <w:t>cooperating teacher</w:t>
      </w:r>
      <w:r w:rsidRPr="00BC0607">
        <w:rPr>
          <w:sz w:val="22"/>
          <w:szCs w:val="22"/>
        </w:rPr>
        <w:t xml:space="preserve"> and the intern decide on what the strengths and weaknesses are for that lesson. A plan for improvement is developed for the next official visit</w:t>
      </w:r>
      <w:r w:rsidR="00F572D3" w:rsidRPr="00BC0607">
        <w:rPr>
          <w:sz w:val="22"/>
          <w:szCs w:val="22"/>
        </w:rPr>
        <w:t>.</w:t>
      </w:r>
    </w:p>
    <w:p w14:paraId="0E888E61" w14:textId="77777777" w:rsidR="00D20BAB" w:rsidRPr="00BC0607" w:rsidRDefault="00D20BAB"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C93C992" w14:textId="0D026407" w:rsidR="001F1805" w:rsidRPr="00BC0607" w:rsidRDefault="009C0962"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As a final evaluation, </w:t>
      </w:r>
      <w:r w:rsidR="0019673C" w:rsidRPr="00BC0607">
        <w:rPr>
          <w:sz w:val="22"/>
          <w:szCs w:val="22"/>
        </w:rPr>
        <w:t xml:space="preserve">Interns prepare an </w:t>
      </w:r>
      <w:r w:rsidR="0019673C" w:rsidRPr="00BC0607">
        <w:rPr>
          <w:i/>
          <w:sz w:val="22"/>
          <w:szCs w:val="22"/>
        </w:rPr>
        <w:t xml:space="preserve">exit portfolio </w:t>
      </w:r>
      <w:r w:rsidR="001F1805" w:rsidRPr="00BC0607">
        <w:rPr>
          <w:sz w:val="22"/>
          <w:szCs w:val="22"/>
        </w:rPr>
        <w:t xml:space="preserve">that </w:t>
      </w:r>
      <w:r w:rsidR="00584119" w:rsidRPr="00BC0607">
        <w:rPr>
          <w:sz w:val="22"/>
          <w:szCs w:val="22"/>
        </w:rPr>
        <w:t>include</w:t>
      </w:r>
      <w:r w:rsidR="001F1805" w:rsidRPr="00BC0607">
        <w:rPr>
          <w:sz w:val="22"/>
          <w:szCs w:val="22"/>
        </w:rPr>
        <w:t>s</w:t>
      </w:r>
      <w:r w:rsidR="00584119" w:rsidRPr="00BC0607">
        <w:rPr>
          <w:sz w:val="22"/>
          <w:szCs w:val="22"/>
        </w:rPr>
        <w:t xml:space="preserve"> </w:t>
      </w:r>
      <w:r w:rsidR="0019673C" w:rsidRPr="00BC0607">
        <w:rPr>
          <w:sz w:val="22"/>
          <w:szCs w:val="22"/>
        </w:rPr>
        <w:t>1) a resume; 2) a P</w:t>
      </w:r>
      <w:r w:rsidRPr="00BC0607">
        <w:rPr>
          <w:sz w:val="22"/>
          <w:szCs w:val="22"/>
        </w:rPr>
        <w:t xml:space="preserve">rofessional </w:t>
      </w:r>
      <w:r w:rsidR="0019673C" w:rsidRPr="00BC0607">
        <w:rPr>
          <w:sz w:val="22"/>
          <w:szCs w:val="22"/>
        </w:rPr>
        <w:t>W</w:t>
      </w:r>
      <w:r w:rsidRPr="00BC0607">
        <w:rPr>
          <w:sz w:val="22"/>
          <w:szCs w:val="22"/>
        </w:rPr>
        <w:t xml:space="preserve">ork </w:t>
      </w:r>
      <w:r w:rsidR="0019673C" w:rsidRPr="00BC0607">
        <w:rPr>
          <w:sz w:val="22"/>
          <w:szCs w:val="22"/>
        </w:rPr>
        <w:t>S</w:t>
      </w:r>
      <w:r w:rsidRPr="00BC0607">
        <w:rPr>
          <w:sz w:val="22"/>
          <w:szCs w:val="22"/>
        </w:rPr>
        <w:t>ample</w:t>
      </w:r>
      <w:r w:rsidR="0019673C" w:rsidRPr="00BC0607">
        <w:rPr>
          <w:sz w:val="22"/>
          <w:szCs w:val="22"/>
        </w:rPr>
        <w:t xml:space="preserve"> </w:t>
      </w:r>
      <w:r w:rsidRPr="00BC0607">
        <w:rPr>
          <w:sz w:val="22"/>
          <w:szCs w:val="22"/>
        </w:rPr>
        <w:t>with</w:t>
      </w:r>
      <w:r w:rsidR="0019673C" w:rsidRPr="00BC0607">
        <w:rPr>
          <w:sz w:val="22"/>
          <w:szCs w:val="22"/>
        </w:rPr>
        <w:t xml:space="preserve"> </w:t>
      </w:r>
      <w:r w:rsidRPr="00BC0607">
        <w:rPr>
          <w:sz w:val="22"/>
          <w:szCs w:val="22"/>
        </w:rPr>
        <w:t>specific reflections developed a</w:t>
      </w:r>
      <w:r w:rsidR="0019673C" w:rsidRPr="00BC0607">
        <w:rPr>
          <w:sz w:val="22"/>
          <w:szCs w:val="22"/>
        </w:rPr>
        <w:t>fter conferenc</w:t>
      </w:r>
      <w:r w:rsidRPr="00BC0607">
        <w:rPr>
          <w:sz w:val="22"/>
          <w:szCs w:val="22"/>
        </w:rPr>
        <w:t>ing with both the</w:t>
      </w:r>
      <w:r w:rsidR="0019673C" w:rsidRPr="00BC0607">
        <w:rPr>
          <w:sz w:val="22"/>
          <w:szCs w:val="22"/>
        </w:rPr>
        <w:t xml:space="preserve"> university superviso</w:t>
      </w:r>
      <w:r w:rsidRPr="00BC0607">
        <w:rPr>
          <w:sz w:val="22"/>
          <w:szCs w:val="22"/>
        </w:rPr>
        <w:t>r and the</w:t>
      </w:r>
      <w:r w:rsidR="0019673C" w:rsidRPr="00BC0607">
        <w:rPr>
          <w:sz w:val="22"/>
          <w:szCs w:val="22"/>
        </w:rPr>
        <w:t xml:space="preserve"> cooperating teacher; 3)</w:t>
      </w:r>
      <w:r w:rsidRPr="00BC0607">
        <w:rPr>
          <w:sz w:val="22"/>
          <w:szCs w:val="22"/>
        </w:rPr>
        <w:t xml:space="preserve"> a</w:t>
      </w:r>
      <w:r w:rsidR="0019673C" w:rsidRPr="00BC0607">
        <w:rPr>
          <w:sz w:val="22"/>
          <w:szCs w:val="22"/>
        </w:rPr>
        <w:t xml:space="preserve"> </w:t>
      </w:r>
      <w:r w:rsidRPr="00BC0607">
        <w:rPr>
          <w:sz w:val="22"/>
          <w:szCs w:val="22"/>
        </w:rPr>
        <w:t xml:space="preserve">unit </w:t>
      </w:r>
      <w:r w:rsidR="0019673C" w:rsidRPr="00BC0607">
        <w:rPr>
          <w:sz w:val="22"/>
          <w:szCs w:val="22"/>
        </w:rPr>
        <w:t xml:space="preserve">assessment created and administered </w:t>
      </w:r>
      <w:r w:rsidRPr="00BC0607">
        <w:rPr>
          <w:sz w:val="22"/>
          <w:szCs w:val="22"/>
        </w:rPr>
        <w:t xml:space="preserve">by the intern </w:t>
      </w:r>
      <w:r w:rsidR="0019673C" w:rsidRPr="00BC0607">
        <w:rPr>
          <w:sz w:val="22"/>
          <w:szCs w:val="22"/>
        </w:rPr>
        <w:t>with refl</w:t>
      </w:r>
      <w:r w:rsidRPr="00BC0607">
        <w:rPr>
          <w:sz w:val="22"/>
          <w:szCs w:val="22"/>
        </w:rPr>
        <w:t>ections as to its strengths and weaknesses; and 4</w:t>
      </w:r>
      <w:r w:rsidR="0019673C" w:rsidRPr="00BC0607">
        <w:rPr>
          <w:sz w:val="22"/>
          <w:szCs w:val="22"/>
        </w:rPr>
        <w:t xml:space="preserve">) </w:t>
      </w:r>
      <w:r w:rsidRPr="00BC0607">
        <w:rPr>
          <w:sz w:val="22"/>
          <w:szCs w:val="22"/>
        </w:rPr>
        <w:t xml:space="preserve">the completed </w:t>
      </w:r>
      <w:r w:rsidR="0019673C" w:rsidRPr="00BC0607">
        <w:rPr>
          <w:sz w:val="22"/>
          <w:szCs w:val="22"/>
        </w:rPr>
        <w:t>Foreign Language Q</w:t>
      </w:r>
      <w:r w:rsidRPr="00BC0607">
        <w:rPr>
          <w:sz w:val="22"/>
          <w:szCs w:val="22"/>
        </w:rPr>
        <w:t xml:space="preserve">uestionnaires </w:t>
      </w:r>
      <w:r w:rsidR="0019673C" w:rsidRPr="00BC0607">
        <w:rPr>
          <w:sz w:val="22"/>
          <w:szCs w:val="22"/>
        </w:rPr>
        <w:t>administer</w:t>
      </w:r>
      <w:r w:rsidRPr="00BC0607">
        <w:rPr>
          <w:sz w:val="22"/>
          <w:szCs w:val="22"/>
        </w:rPr>
        <w:t xml:space="preserve">ed </w:t>
      </w:r>
      <w:r w:rsidR="00D423B4" w:rsidRPr="00BC0607">
        <w:rPr>
          <w:sz w:val="22"/>
          <w:szCs w:val="22"/>
        </w:rPr>
        <w:t>at the end of the internship period</w:t>
      </w:r>
      <w:r w:rsidRPr="00BC0607">
        <w:rPr>
          <w:sz w:val="22"/>
          <w:szCs w:val="22"/>
        </w:rPr>
        <w:t xml:space="preserve"> </w:t>
      </w:r>
      <w:r w:rsidR="00584119" w:rsidRPr="00BC0607">
        <w:rPr>
          <w:sz w:val="22"/>
          <w:szCs w:val="22"/>
        </w:rPr>
        <w:t>to all students taught by the intern</w:t>
      </w:r>
      <w:r w:rsidR="001F1805" w:rsidRPr="00BC0607">
        <w:rPr>
          <w:sz w:val="22"/>
          <w:szCs w:val="22"/>
        </w:rPr>
        <w:t xml:space="preserve"> along with an analysis of the questionnaires and reflections on these results. </w:t>
      </w:r>
      <w:r w:rsidR="00D20BAB" w:rsidRPr="00BC0607">
        <w:rPr>
          <w:sz w:val="22"/>
          <w:szCs w:val="22"/>
        </w:rPr>
        <w:t>5) Self-Assessments in Watermark as required by the College of Education.</w:t>
      </w:r>
    </w:p>
    <w:p w14:paraId="7CA8E6C3"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6A9C970" w14:textId="7AF583AD" w:rsidR="00EB781D" w:rsidRPr="00BC0607" w:rsidRDefault="009D311A"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sz w:val="22"/>
          <w:szCs w:val="22"/>
        </w:rPr>
        <w:t xml:space="preserve">All key assessments included in the </w:t>
      </w:r>
      <w:r w:rsidR="00DD0B93" w:rsidRPr="00BC0607">
        <w:rPr>
          <w:sz w:val="22"/>
          <w:szCs w:val="22"/>
        </w:rPr>
        <w:t>Clinical Residency</w:t>
      </w:r>
      <w:r w:rsidRPr="00BC0607">
        <w:rPr>
          <w:sz w:val="22"/>
          <w:szCs w:val="22"/>
        </w:rPr>
        <w:t xml:space="preserve"> </w:t>
      </w:r>
      <w:r w:rsidR="00AE366A" w:rsidRPr="00BC0607">
        <w:rPr>
          <w:sz w:val="22"/>
          <w:szCs w:val="22"/>
        </w:rPr>
        <w:t xml:space="preserve">Handbook </w:t>
      </w:r>
      <w:r w:rsidR="001F1805" w:rsidRPr="00BC0607">
        <w:rPr>
          <w:sz w:val="22"/>
          <w:szCs w:val="22"/>
        </w:rPr>
        <w:t>are</w:t>
      </w:r>
      <w:r w:rsidR="00F572D3" w:rsidRPr="00BC0607">
        <w:rPr>
          <w:sz w:val="22"/>
          <w:szCs w:val="22"/>
        </w:rPr>
        <w:t xml:space="preserve"> completed by the cooperating teacher </w:t>
      </w:r>
      <w:r w:rsidR="00AE366A" w:rsidRPr="00BC0607">
        <w:rPr>
          <w:sz w:val="22"/>
          <w:szCs w:val="22"/>
        </w:rPr>
        <w:t>and the university supervisor</w:t>
      </w:r>
      <w:r w:rsidR="00D20BAB" w:rsidRPr="00BC0607">
        <w:rPr>
          <w:sz w:val="22"/>
          <w:szCs w:val="22"/>
        </w:rPr>
        <w:t xml:space="preserve"> and </w:t>
      </w:r>
      <w:proofErr w:type="gramStart"/>
      <w:r w:rsidR="00D20BAB" w:rsidRPr="00BC0607">
        <w:rPr>
          <w:sz w:val="22"/>
          <w:szCs w:val="22"/>
        </w:rPr>
        <w:t>entered into</w:t>
      </w:r>
      <w:proofErr w:type="gramEnd"/>
      <w:r w:rsidR="00D20BAB" w:rsidRPr="00BC0607">
        <w:rPr>
          <w:sz w:val="22"/>
          <w:szCs w:val="22"/>
        </w:rPr>
        <w:t xml:space="preserve"> Watermark.</w:t>
      </w:r>
    </w:p>
    <w:p w14:paraId="6AA1BE9A" w14:textId="77777777" w:rsidR="001F1805" w:rsidRPr="00BC0607"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A1A0FF5" w14:textId="49DB8CE2" w:rsidR="00254443" w:rsidRPr="00BC0607" w:rsidRDefault="00EB781D"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C0607">
        <w:rPr>
          <w:b/>
          <w:bCs/>
          <w:sz w:val="22"/>
          <w:szCs w:val="22"/>
        </w:rPr>
        <w:t>(On-campus students</w:t>
      </w:r>
      <w:r w:rsidRPr="00BC0607">
        <w:rPr>
          <w:sz w:val="22"/>
          <w:szCs w:val="22"/>
        </w:rPr>
        <w:t>: The evaluation process for CTSE 7920 takes place</w:t>
      </w:r>
      <w:r w:rsidR="00AE5E54" w:rsidRPr="00BC0607">
        <w:rPr>
          <w:sz w:val="22"/>
          <w:szCs w:val="22"/>
        </w:rPr>
        <w:t xml:space="preserve"> </w:t>
      </w:r>
      <w:r w:rsidR="00D423B4" w:rsidRPr="00BC0607">
        <w:rPr>
          <w:sz w:val="22"/>
          <w:szCs w:val="22"/>
        </w:rPr>
        <w:t xml:space="preserve">in the intern’s school during </w:t>
      </w:r>
      <w:r w:rsidR="00AE5E54" w:rsidRPr="00BC0607">
        <w:rPr>
          <w:sz w:val="22"/>
          <w:szCs w:val="22"/>
        </w:rPr>
        <w:t>face-to-face conference</w:t>
      </w:r>
      <w:r w:rsidR="00D423B4" w:rsidRPr="00BC0607">
        <w:rPr>
          <w:sz w:val="22"/>
          <w:szCs w:val="22"/>
        </w:rPr>
        <w:t>s</w:t>
      </w:r>
      <w:r w:rsidR="00AE5E54" w:rsidRPr="00BC0607">
        <w:rPr>
          <w:sz w:val="22"/>
          <w:szCs w:val="22"/>
        </w:rPr>
        <w:t xml:space="preserve"> involving </w:t>
      </w:r>
      <w:r w:rsidRPr="00BC0607">
        <w:rPr>
          <w:sz w:val="22"/>
          <w:szCs w:val="22"/>
        </w:rPr>
        <w:t>the cooperating teacher</w:t>
      </w:r>
      <w:r w:rsidR="00AE5E54" w:rsidRPr="00BC0607">
        <w:rPr>
          <w:sz w:val="22"/>
          <w:szCs w:val="22"/>
        </w:rPr>
        <w:t>, the university supervisor and the intern.</w:t>
      </w:r>
      <w:r w:rsidRPr="00BC0607">
        <w:rPr>
          <w:sz w:val="22"/>
          <w:szCs w:val="22"/>
        </w:rPr>
        <w:t xml:space="preserve"> </w:t>
      </w:r>
      <w:r w:rsidRPr="00BC0607">
        <w:rPr>
          <w:b/>
          <w:bCs/>
          <w:sz w:val="22"/>
          <w:szCs w:val="22"/>
        </w:rPr>
        <w:t>Distance students:</w:t>
      </w:r>
      <w:r w:rsidRPr="00BC0607">
        <w:rPr>
          <w:sz w:val="22"/>
          <w:szCs w:val="22"/>
        </w:rPr>
        <w:t xml:space="preserve"> The evaluation process for CTSE 792</w:t>
      </w:r>
      <w:r w:rsidR="00DD0B93" w:rsidRPr="00BC0607">
        <w:rPr>
          <w:sz w:val="22"/>
          <w:szCs w:val="22"/>
        </w:rPr>
        <w:t>0</w:t>
      </w:r>
      <w:r w:rsidR="00131A94" w:rsidRPr="00BC0607">
        <w:rPr>
          <w:sz w:val="22"/>
          <w:szCs w:val="22"/>
        </w:rPr>
        <w:t>-</w:t>
      </w:r>
      <w:r w:rsidR="00D20BAB" w:rsidRPr="00BC0607">
        <w:rPr>
          <w:sz w:val="22"/>
          <w:szCs w:val="22"/>
        </w:rPr>
        <w:t>D</w:t>
      </w:r>
      <w:r w:rsidR="00131A94" w:rsidRPr="00BC0607">
        <w:rPr>
          <w:sz w:val="22"/>
          <w:szCs w:val="22"/>
        </w:rPr>
        <w:t>FL</w:t>
      </w:r>
      <w:r w:rsidRPr="00BC0607">
        <w:rPr>
          <w:sz w:val="22"/>
          <w:szCs w:val="22"/>
        </w:rPr>
        <w:t xml:space="preserve"> </w:t>
      </w:r>
      <w:r w:rsidR="00AE5E54" w:rsidRPr="00BC0607">
        <w:rPr>
          <w:sz w:val="22"/>
          <w:szCs w:val="22"/>
        </w:rPr>
        <w:t xml:space="preserve">takes place online between the intern, the cooperating teacher and the supervisor through </w:t>
      </w:r>
      <w:r w:rsidR="00AE366A" w:rsidRPr="00BC0607">
        <w:rPr>
          <w:sz w:val="22"/>
          <w:szCs w:val="22"/>
        </w:rPr>
        <w:t xml:space="preserve">Zoom or </w:t>
      </w:r>
      <w:r w:rsidR="00DD0B93" w:rsidRPr="00BC0607">
        <w:rPr>
          <w:sz w:val="22"/>
          <w:szCs w:val="22"/>
        </w:rPr>
        <w:t>Teams.)</w:t>
      </w:r>
    </w:p>
    <w:p w14:paraId="34E30711" w14:textId="77777777" w:rsidR="00AE5E54" w:rsidRPr="00BC0607" w:rsidRDefault="00AE5E54"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492E195" w14:textId="1B892159" w:rsidR="00D423B4" w:rsidRPr="00BC0607" w:rsidRDefault="00D423B4" w:rsidP="00D423B4">
      <w:pPr>
        <w:widowControl/>
        <w:autoSpaceDE/>
        <w:autoSpaceDN/>
        <w:adjustRightInd/>
        <w:rPr>
          <w:color w:val="FF0000"/>
          <w:sz w:val="22"/>
          <w:szCs w:val="22"/>
        </w:rPr>
      </w:pPr>
      <w:r w:rsidRPr="00BC0607">
        <w:rPr>
          <w:sz w:val="22"/>
          <w:szCs w:val="22"/>
        </w:rPr>
        <w:t xml:space="preserve">Graduate students are expected to have a higher level of proficiency in the target language and to perform at a higher level on all assessment rubrics. </w:t>
      </w:r>
      <w:r w:rsidR="00F572D3" w:rsidRPr="00BC0607">
        <w:rPr>
          <w:sz w:val="22"/>
          <w:szCs w:val="22"/>
        </w:rPr>
        <w:t>Their reflections on all the materials in the exit portfolio are expected to reflect a greater depth of understanding of the research and best practices for the profession based on the three graduate CTSE courses required for the A certification</w:t>
      </w:r>
      <w:r w:rsidR="00F572D3" w:rsidRPr="00BC0607">
        <w:rPr>
          <w:color w:val="FF0000"/>
          <w:sz w:val="22"/>
          <w:szCs w:val="22"/>
        </w:rPr>
        <w:t>.</w:t>
      </w:r>
    </w:p>
    <w:p w14:paraId="11E4D2C5" w14:textId="77777777" w:rsidR="00AE5E54" w:rsidRPr="00BC0607" w:rsidRDefault="00AE5E54" w:rsidP="00AE5E54">
      <w:pPr>
        <w:widowControl/>
        <w:autoSpaceDE/>
        <w:autoSpaceDN/>
        <w:adjustRightInd/>
        <w:rPr>
          <w:sz w:val="22"/>
          <w:szCs w:val="22"/>
        </w:rPr>
      </w:pPr>
    </w:p>
    <w:p w14:paraId="1276878A" w14:textId="423DF41C" w:rsidR="00254443" w:rsidRPr="00BC0607" w:rsidRDefault="00254443"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BC0607">
        <w:rPr>
          <w:sz w:val="22"/>
          <w:szCs w:val="22"/>
        </w:rPr>
        <w:t>The final internship grade (S</w:t>
      </w:r>
      <w:r w:rsidR="00D20BAB" w:rsidRPr="00BC0607">
        <w:rPr>
          <w:sz w:val="22"/>
          <w:szCs w:val="22"/>
        </w:rPr>
        <w:t xml:space="preserve"> or </w:t>
      </w:r>
      <w:r w:rsidRPr="00BC0607">
        <w:rPr>
          <w:sz w:val="22"/>
          <w:szCs w:val="22"/>
        </w:rPr>
        <w:t xml:space="preserve">U) is determined by the university supervisor and the cooperating teacher based on the key assessments which include a holistic evaluation of the student’s performance throughout the </w:t>
      </w:r>
      <w:proofErr w:type="gramStart"/>
      <w:r w:rsidRPr="00BC0607">
        <w:rPr>
          <w:sz w:val="22"/>
          <w:szCs w:val="22"/>
        </w:rPr>
        <w:t>semester .</w:t>
      </w:r>
      <w:bookmarkEnd w:id="0"/>
      <w:bookmarkEnd w:id="1"/>
      <w:bookmarkEnd w:id="2"/>
      <w:proofErr w:type="gramEnd"/>
      <w:r w:rsidRPr="00BC0607">
        <w:rPr>
          <w:sz w:val="22"/>
          <w:szCs w:val="22"/>
        </w:rPr>
        <w:t xml:space="preserve"> The </w:t>
      </w:r>
      <w:r w:rsidR="00D20BAB" w:rsidRPr="005641C6">
        <w:rPr>
          <w:b/>
          <w:bCs/>
          <w:sz w:val="22"/>
          <w:szCs w:val="22"/>
        </w:rPr>
        <w:t>Framework for Teaching Evaluation</w:t>
      </w:r>
      <w:r w:rsidRPr="00BC0607">
        <w:rPr>
          <w:sz w:val="22"/>
          <w:szCs w:val="22"/>
        </w:rPr>
        <w:t xml:space="preserve"> is completed by the cooperating teacher and university supervisor at two points: mid-term and the semester’s end. </w:t>
      </w:r>
    </w:p>
    <w:p w14:paraId="683A86E8" w14:textId="77777777" w:rsidR="00AE5E54" w:rsidRPr="00BC0607" w:rsidRDefault="00AE5E54"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85660F4" w14:textId="7F298A60" w:rsidR="00AE5E54" w:rsidRPr="00BC0607" w:rsidRDefault="00AE5E54" w:rsidP="00E020A8">
      <w:pPr>
        <w:widowControl/>
        <w:autoSpaceDE/>
        <w:autoSpaceDN/>
        <w:adjustRightInd/>
        <w:rPr>
          <w:sz w:val="22"/>
          <w:szCs w:val="22"/>
        </w:rPr>
      </w:pPr>
      <w:r w:rsidRPr="00BC0607">
        <w:rPr>
          <w:b/>
          <w:bCs/>
          <w:sz w:val="22"/>
          <w:szCs w:val="22"/>
        </w:rPr>
        <w:t xml:space="preserve">Accommodations for Distance students:  </w:t>
      </w:r>
      <w:r w:rsidRPr="00BC0607">
        <w:rPr>
          <w:sz w:val="22"/>
          <w:szCs w:val="22"/>
        </w:rPr>
        <w:t>All assessment forms from cooperating teachers will be submitted electronically to the university supervisor</w:t>
      </w:r>
      <w:r w:rsidR="00D20BAB" w:rsidRPr="00BC0607">
        <w:rPr>
          <w:sz w:val="22"/>
          <w:szCs w:val="22"/>
        </w:rPr>
        <w:t xml:space="preserve"> and uploaded </w:t>
      </w:r>
      <w:r w:rsidR="005641C6">
        <w:rPr>
          <w:sz w:val="22"/>
          <w:szCs w:val="22"/>
        </w:rPr>
        <w:t>in</w:t>
      </w:r>
      <w:r w:rsidR="00D20BAB" w:rsidRPr="00BC0607">
        <w:rPr>
          <w:sz w:val="22"/>
          <w:szCs w:val="22"/>
        </w:rPr>
        <w:t xml:space="preserve"> Watermark</w:t>
      </w:r>
      <w:r w:rsidRPr="00BC0607">
        <w:rPr>
          <w:sz w:val="22"/>
          <w:szCs w:val="22"/>
        </w:rPr>
        <w:t>.</w:t>
      </w:r>
    </w:p>
    <w:p w14:paraId="77F75F4F" w14:textId="77777777" w:rsidR="00D20BAB" w:rsidRPr="00BC0607" w:rsidRDefault="00D20BAB" w:rsidP="00E020A8">
      <w:pPr>
        <w:widowControl/>
        <w:autoSpaceDE/>
        <w:autoSpaceDN/>
        <w:adjustRightInd/>
        <w:rPr>
          <w:sz w:val="22"/>
          <w:szCs w:val="22"/>
        </w:rPr>
      </w:pPr>
    </w:p>
    <w:p w14:paraId="52C3ADCA" w14:textId="14054B47" w:rsidR="00D20BAB" w:rsidRPr="00BC0607" w:rsidRDefault="00D20BAB" w:rsidP="00E020A8">
      <w:pPr>
        <w:widowControl/>
        <w:autoSpaceDE/>
        <w:autoSpaceDN/>
        <w:adjustRightInd/>
        <w:rPr>
          <w:sz w:val="22"/>
          <w:szCs w:val="22"/>
        </w:rPr>
      </w:pPr>
      <w:r w:rsidRPr="00BC0607">
        <w:rPr>
          <w:sz w:val="22"/>
          <w:szCs w:val="22"/>
        </w:rPr>
        <w:t>Intern Requirements the Clinical Residency Handbook:</w:t>
      </w:r>
    </w:p>
    <w:p w14:paraId="11416E9E" w14:textId="77777777" w:rsidR="00D20BAB" w:rsidRPr="00BC0607" w:rsidRDefault="00D20BAB" w:rsidP="00E020A8">
      <w:pPr>
        <w:widowControl/>
        <w:autoSpaceDE/>
        <w:autoSpaceDN/>
        <w:adjustRightInd/>
        <w:rPr>
          <w:sz w:val="22"/>
          <w:szCs w:val="22"/>
        </w:rPr>
      </w:pPr>
    </w:p>
    <w:p w14:paraId="3C9F9153" w14:textId="77777777" w:rsidR="00D20BAB" w:rsidRPr="00BC0607" w:rsidRDefault="00D20BAB" w:rsidP="00D20BAB">
      <w:pPr>
        <w:pStyle w:val="ListParagraph"/>
        <w:numPr>
          <w:ilvl w:val="0"/>
          <w:numId w:val="8"/>
        </w:numPr>
      </w:pPr>
      <w:r w:rsidRPr="00BC0607">
        <w:t>Satisfy attendance requirements.</w:t>
      </w:r>
    </w:p>
    <w:p w14:paraId="5096E6A8" w14:textId="77777777" w:rsidR="00D20BAB" w:rsidRPr="00BC0607" w:rsidRDefault="00D20BAB" w:rsidP="00D20BAB">
      <w:pPr>
        <w:pStyle w:val="ListParagraph"/>
        <w:numPr>
          <w:ilvl w:val="0"/>
          <w:numId w:val="9"/>
        </w:numPr>
        <w:spacing w:after="240"/>
      </w:pPr>
      <w:r w:rsidRPr="00BC0607">
        <w:t>Attend the college’s Clinical Residency Orientation Meeting at the beginning of the semester and the exit meeting at the end of the semester.</w:t>
      </w:r>
    </w:p>
    <w:p w14:paraId="481B9C23" w14:textId="77777777" w:rsidR="00D20BAB" w:rsidRPr="00BC0607" w:rsidRDefault="00D20BAB" w:rsidP="00D20BAB">
      <w:pPr>
        <w:pStyle w:val="ListParagraph"/>
        <w:spacing w:after="240"/>
      </w:pPr>
    </w:p>
    <w:p w14:paraId="6641D423" w14:textId="77777777" w:rsidR="00D20BAB" w:rsidRPr="00BC0607" w:rsidRDefault="00D20BAB" w:rsidP="00D20BAB">
      <w:pPr>
        <w:pStyle w:val="ListParagraph"/>
        <w:numPr>
          <w:ilvl w:val="0"/>
          <w:numId w:val="9"/>
        </w:numPr>
        <w:rPr>
          <w:color w:val="000000" w:themeColor="text1"/>
        </w:rPr>
      </w:pPr>
      <w:r w:rsidRPr="00BC0607">
        <w:t xml:space="preserve">Follow your school’s calendar beginning with the first-class day of Auburn’s semester through the final class day of Auburn’s semester. Note: A maximum of five days may be used to attend clinical residency related activities not at the school site (e.g., Interview Day, group meetings of candidates on campus). </w:t>
      </w:r>
    </w:p>
    <w:p w14:paraId="0674325D" w14:textId="77777777" w:rsidR="00D20BAB" w:rsidRPr="00BC0607" w:rsidRDefault="00D20BAB" w:rsidP="00D20BAB">
      <w:pPr>
        <w:rPr>
          <w:sz w:val="22"/>
          <w:szCs w:val="22"/>
        </w:rPr>
      </w:pPr>
    </w:p>
    <w:p w14:paraId="32BCBFA0" w14:textId="0ABF3145" w:rsidR="00D20BAB" w:rsidRPr="00BC0607" w:rsidRDefault="00D20BAB" w:rsidP="00D20BAB">
      <w:pPr>
        <w:pStyle w:val="ListParagraph"/>
        <w:numPr>
          <w:ilvl w:val="0"/>
          <w:numId w:val="9"/>
        </w:numPr>
        <w:rPr>
          <w:color w:val="000000" w:themeColor="text1"/>
        </w:rPr>
      </w:pPr>
      <w:r w:rsidRPr="00BC0607">
        <w:t xml:space="preserve">Be prompt and regular in attendance; follow the schedule expected of clinical educators. Note: Absences should not occur except for emergencies (e.g., sickness, death in the family). Unexcused absences are not allowed during clinical residency. If an excused absence is unavoidable, contact your clinical educator and university supervisor. </w:t>
      </w:r>
      <w:r w:rsidRPr="00BC0607">
        <w:rPr>
          <w:b/>
          <w:bCs/>
        </w:rPr>
        <w:t>You are required to make-up absences.</w:t>
      </w:r>
      <w:r w:rsidRPr="00BC0607">
        <w:t xml:space="preserve">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If these days are not made up before the end of the semester you will receive an Incomplete. </w:t>
      </w:r>
    </w:p>
    <w:p w14:paraId="0E102C8D" w14:textId="77777777" w:rsidR="00D20BAB" w:rsidRPr="00BC0607" w:rsidRDefault="00D20BAB" w:rsidP="00D20BAB">
      <w:pPr>
        <w:rPr>
          <w:color w:val="000000" w:themeColor="text1"/>
          <w:sz w:val="22"/>
          <w:szCs w:val="22"/>
        </w:rPr>
      </w:pPr>
    </w:p>
    <w:p w14:paraId="1D89E562" w14:textId="52DEF2C0" w:rsidR="00D20BAB" w:rsidRPr="00BC0607" w:rsidRDefault="00D20BAB" w:rsidP="00D20BAB">
      <w:pPr>
        <w:pStyle w:val="ListParagraph"/>
        <w:numPr>
          <w:ilvl w:val="0"/>
          <w:numId w:val="9"/>
        </w:numPr>
        <w:rPr>
          <w:color w:val="000000" w:themeColor="text1"/>
        </w:rPr>
      </w:pPr>
      <w:r w:rsidRPr="00BC0607">
        <w:rPr>
          <w:color w:val="000000" w:themeColor="text1"/>
        </w:rPr>
        <w:lastRenderedPageBreak/>
        <w:t xml:space="preserve">You are required to follow all safety protocols in place from the first day you arrive at the school.  This may include but not limited </w:t>
      </w:r>
      <w:proofErr w:type="gramStart"/>
      <w:r w:rsidRPr="00BC0607">
        <w:rPr>
          <w:color w:val="000000" w:themeColor="text1"/>
        </w:rPr>
        <w:t>to:</w:t>
      </w:r>
      <w:proofErr w:type="gramEnd"/>
      <w:r w:rsidRPr="00BC0607">
        <w:rPr>
          <w:color w:val="000000" w:themeColor="text1"/>
        </w:rPr>
        <w:t xml:space="preserve"> practicing social distancing, completing self-screening protocol, and wearing personal protective equipment (PPE). If you have any questions, please reach out to your university supervisor. </w:t>
      </w:r>
    </w:p>
    <w:p w14:paraId="4E319101" w14:textId="77777777" w:rsidR="00D20BAB" w:rsidRPr="00BC0607" w:rsidRDefault="00D20BAB" w:rsidP="00D20BAB">
      <w:pPr>
        <w:pStyle w:val="ListParagraph"/>
      </w:pPr>
    </w:p>
    <w:p w14:paraId="5E94BA3D" w14:textId="77777777" w:rsidR="00D20BAB" w:rsidRPr="00BC0607" w:rsidRDefault="00D20BAB" w:rsidP="00D20BAB">
      <w:pPr>
        <w:pStyle w:val="ListParagraph"/>
        <w:numPr>
          <w:ilvl w:val="0"/>
          <w:numId w:val="9"/>
        </w:numPr>
      </w:pPr>
      <w:r w:rsidRPr="00BC0607">
        <w:t>Attend all school functions that your clinical educator is required to attend (e.g., faculty meetings, PTA meetings, school/community events).</w:t>
      </w:r>
    </w:p>
    <w:p w14:paraId="0AB99F10" w14:textId="77777777" w:rsidR="00D20BAB" w:rsidRPr="00BC0607" w:rsidRDefault="00D20BAB" w:rsidP="00D20BAB">
      <w:pPr>
        <w:pStyle w:val="ListParagraph"/>
      </w:pPr>
    </w:p>
    <w:p w14:paraId="0E17E7AE" w14:textId="77777777" w:rsidR="00D20BAB" w:rsidRPr="00BC0607" w:rsidRDefault="00D20BAB" w:rsidP="00D20BAB">
      <w:pPr>
        <w:pStyle w:val="ListParagraph"/>
        <w:numPr>
          <w:ilvl w:val="0"/>
          <w:numId w:val="8"/>
        </w:numPr>
      </w:pPr>
      <w:r w:rsidRPr="00BC0607">
        <w:t xml:space="preserve">File a copy of the </w:t>
      </w:r>
      <w:r w:rsidRPr="00BC0607">
        <w:rPr>
          <w:b/>
          <w:i/>
        </w:rPr>
        <w:t>Emergency Contact Information</w:t>
      </w:r>
      <w:r w:rsidRPr="00BC0607">
        <w:t xml:space="preserve"> form with the secretary at your assigned school site. Additionally, give a copy to your university supervisor and to your clinical educator(s).</w:t>
      </w:r>
    </w:p>
    <w:p w14:paraId="461FC0E6" w14:textId="77777777" w:rsidR="00D20BAB" w:rsidRPr="00BC0607" w:rsidRDefault="00D20BAB" w:rsidP="00D20BAB">
      <w:pPr>
        <w:widowControl/>
        <w:autoSpaceDE/>
        <w:autoSpaceDN/>
        <w:rPr>
          <w:sz w:val="22"/>
          <w:szCs w:val="22"/>
        </w:rPr>
      </w:pPr>
    </w:p>
    <w:p w14:paraId="4B38045B" w14:textId="3991851E" w:rsidR="00D20BAB" w:rsidRPr="00BC0607" w:rsidRDefault="00D20BAB" w:rsidP="00D20BAB">
      <w:pPr>
        <w:pStyle w:val="ListParagraph"/>
        <w:numPr>
          <w:ilvl w:val="0"/>
          <w:numId w:val="8"/>
        </w:numPr>
      </w:pPr>
      <w:r w:rsidRPr="00BC0607">
        <w:t xml:space="preserve">Complete the </w:t>
      </w:r>
      <w:r w:rsidRPr="00BC0607">
        <w:rPr>
          <w:b/>
          <w:bCs/>
          <w:i/>
          <w:iCs/>
        </w:rPr>
        <w:t>Framework for Teaching Evaluation</w:t>
      </w:r>
      <w:r w:rsidRPr="00BC0607">
        <w:t xml:space="preserve"> as an initial self-assessment</w:t>
      </w:r>
      <w:r w:rsidRPr="00BC0607">
        <w:t xml:space="preserve"> (in Watermark)</w:t>
      </w:r>
      <w:r w:rsidRPr="00BC0607">
        <w:t xml:space="preserve">. This is for your reference and not </w:t>
      </w:r>
      <w:proofErr w:type="gramStart"/>
      <w:r w:rsidRPr="00BC0607">
        <w:t>entered into</w:t>
      </w:r>
      <w:proofErr w:type="gramEnd"/>
      <w:r w:rsidRPr="00BC0607">
        <w:t xml:space="preserve"> any college-wide data collected. Work with your clinical educator and/or university supervisor to identify target areas (based on your self-assessments) using the </w:t>
      </w:r>
      <w:r w:rsidRPr="00BC0607">
        <w:rPr>
          <w:b/>
          <w:bCs/>
          <w:i/>
          <w:iCs/>
        </w:rPr>
        <w:t xml:space="preserve">Semester Goals </w:t>
      </w:r>
      <w:r w:rsidRPr="00BC0607">
        <w:t xml:space="preserve">form. </w:t>
      </w:r>
    </w:p>
    <w:p w14:paraId="3F0BF7DE" w14:textId="77777777" w:rsidR="00D20BAB" w:rsidRPr="00BC0607" w:rsidRDefault="00D20BAB" w:rsidP="00D20BAB">
      <w:pPr>
        <w:pStyle w:val="ListParagraph"/>
      </w:pPr>
    </w:p>
    <w:p w14:paraId="4930CD33" w14:textId="77777777" w:rsidR="00D20BAB" w:rsidRPr="00BC0607" w:rsidRDefault="00D20BAB" w:rsidP="00D20BAB">
      <w:pPr>
        <w:pStyle w:val="ListParagraph"/>
        <w:numPr>
          <w:ilvl w:val="0"/>
          <w:numId w:val="8"/>
        </w:numPr>
        <w:spacing w:after="120"/>
      </w:pPr>
      <w:r w:rsidRPr="00BC0607">
        <w:t>Work with your clinical educator to develop a schedule of teaching responsibility that includes a minimum of 20 full days of teaching (at least 10 days must be consecutive). One interruption within the 10 consecutive days is allowed for a reason deemed acceptable by both the university supervisor and clinical educator. You must assume full responsibilities following the interruption when returning to the classroom.</w:t>
      </w:r>
    </w:p>
    <w:p w14:paraId="703CF74A" w14:textId="77777777" w:rsidR="00D20BAB" w:rsidRPr="00BC0607" w:rsidRDefault="00D20BAB" w:rsidP="00D20BAB">
      <w:pPr>
        <w:pStyle w:val="ListParagraph"/>
        <w:spacing w:after="480"/>
        <w:ind w:left="360"/>
        <w:rPr>
          <w:i/>
        </w:rPr>
      </w:pPr>
    </w:p>
    <w:p w14:paraId="6DE7C2F2" w14:textId="77777777" w:rsidR="00D20BAB" w:rsidRPr="00BC0607" w:rsidRDefault="00D20BAB" w:rsidP="00D20BAB">
      <w:pPr>
        <w:pStyle w:val="ListParagraph"/>
        <w:numPr>
          <w:ilvl w:val="0"/>
          <w:numId w:val="8"/>
        </w:numPr>
        <w:spacing w:before="240" w:after="240"/>
        <w:ind w:right="14"/>
        <w:rPr>
          <w:i/>
          <w:iCs/>
        </w:rPr>
      </w:pPr>
      <w:r w:rsidRPr="00BC0607">
        <w:t xml:space="preserve">In collaboration with your university supervisor and clinical educator, schedule a minimum of </w:t>
      </w:r>
      <w:r w:rsidRPr="00BC0607">
        <w:rPr>
          <w:b/>
          <w:bCs/>
        </w:rPr>
        <w:t xml:space="preserve">four </w:t>
      </w:r>
      <w:r w:rsidRPr="00BC0607">
        <w:t xml:space="preserve">formal observations. Two of the observations should occur prior to mid-semester. </w:t>
      </w:r>
    </w:p>
    <w:p w14:paraId="6F2EC1DC" w14:textId="77777777" w:rsidR="00D20BAB" w:rsidRPr="00BC0607" w:rsidRDefault="00D20BAB" w:rsidP="00D20BAB">
      <w:pPr>
        <w:pStyle w:val="ListParagraph"/>
        <w:spacing w:after="240"/>
        <w:ind w:left="360" w:right="10"/>
        <w:rPr>
          <w:i/>
        </w:rPr>
      </w:pPr>
    </w:p>
    <w:p w14:paraId="6FD0102D" w14:textId="77777777" w:rsidR="00D20BAB" w:rsidRPr="00BC0607" w:rsidRDefault="00D20BAB" w:rsidP="00D20BAB">
      <w:pPr>
        <w:pStyle w:val="ListParagraph"/>
        <w:numPr>
          <w:ilvl w:val="0"/>
          <w:numId w:val="8"/>
        </w:numPr>
        <w:spacing w:after="240"/>
        <w:ind w:right="10"/>
        <w:rPr>
          <w:i/>
        </w:rPr>
      </w:pPr>
      <w:r w:rsidRPr="00BC0607">
        <w:t xml:space="preserve">Fulfill all responsibilities and tasks assigned by your </w:t>
      </w:r>
      <w:r w:rsidRPr="00BC0607">
        <w:rPr>
          <w:color w:val="000000" w:themeColor="text1"/>
        </w:rPr>
        <w:t>clinical educator,</w:t>
      </w:r>
      <w:r w:rsidRPr="00BC0607">
        <w:t xml:space="preserve"> school administrator(s), and university supervisor including lesson plans, grading, reflections, classroom maintenance, etc.</w:t>
      </w:r>
    </w:p>
    <w:p w14:paraId="1C0986E9" w14:textId="77777777" w:rsidR="00D20BAB" w:rsidRPr="00BC0607" w:rsidRDefault="00D20BAB" w:rsidP="00D20BAB">
      <w:pPr>
        <w:pStyle w:val="ListParagraph"/>
        <w:spacing w:after="240"/>
        <w:ind w:left="360" w:right="10"/>
        <w:rPr>
          <w:i/>
        </w:rPr>
      </w:pPr>
    </w:p>
    <w:p w14:paraId="34895629" w14:textId="77777777" w:rsidR="00D20BAB" w:rsidRPr="00BC0607" w:rsidRDefault="00D20BAB" w:rsidP="00D20BAB">
      <w:pPr>
        <w:pStyle w:val="ListParagraph"/>
        <w:numPr>
          <w:ilvl w:val="0"/>
          <w:numId w:val="8"/>
        </w:numPr>
        <w:spacing w:after="240"/>
        <w:ind w:right="10"/>
        <w:rPr>
          <w:i/>
          <w:iCs/>
        </w:rPr>
      </w:pPr>
      <w:r w:rsidRPr="00BC0607">
        <w:t xml:space="preserve">Participate in midpoint and final conferences with your </w:t>
      </w:r>
      <w:r w:rsidRPr="00BC0607">
        <w:rPr>
          <w:color w:val="000000" w:themeColor="text1"/>
        </w:rPr>
        <w:t xml:space="preserve">clinical educator </w:t>
      </w:r>
      <w:r w:rsidRPr="00BC0607">
        <w:t xml:space="preserve">and university supervisor. Review feedback on </w:t>
      </w:r>
      <w:r w:rsidRPr="00BC0607">
        <w:rPr>
          <w:b/>
          <w:bCs/>
          <w:i/>
          <w:iCs/>
        </w:rPr>
        <w:t>Framework for Teaching Evaluation</w:t>
      </w:r>
      <w:r w:rsidRPr="00BC0607">
        <w:t xml:space="preserve">. Discuss teacher’s comments on your teaching practice from the </w:t>
      </w:r>
      <w:r w:rsidRPr="00BC0607">
        <w:rPr>
          <w:b/>
          <w:bCs/>
          <w:i/>
          <w:iCs/>
        </w:rPr>
        <w:t>Conference with Candidate</w:t>
      </w:r>
      <w:r w:rsidRPr="00BC0607">
        <w:t xml:space="preserve"> form. </w:t>
      </w:r>
    </w:p>
    <w:p w14:paraId="13BB419B" w14:textId="77777777" w:rsidR="00D20BAB" w:rsidRPr="00BC0607" w:rsidRDefault="00D20BAB" w:rsidP="00D20BAB">
      <w:pPr>
        <w:pStyle w:val="ListParagraph"/>
        <w:spacing w:after="240"/>
        <w:ind w:left="360" w:right="10"/>
        <w:rPr>
          <w:i/>
        </w:rPr>
      </w:pPr>
    </w:p>
    <w:p w14:paraId="11D0A191" w14:textId="77777777" w:rsidR="00D20BAB" w:rsidRPr="00BC0607" w:rsidRDefault="00D20BAB" w:rsidP="00D20BAB">
      <w:pPr>
        <w:pStyle w:val="ListParagraph"/>
        <w:numPr>
          <w:ilvl w:val="0"/>
          <w:numId w:val="8"/>
        </w:numPr>
        <w:rPr>
          <w:i/>
          <w:iCs/>
        </w:rPr>
      </w:pPr>
      <w:r w:rsidRPr="00BC0607">
        <w:t xml:space="preserve">Complete all required tasks of the </w:t>
      </w:r>
      <w:proofErr w:type="spellStart"/>
      <w:r w:rsidRPr="00BC0607">
        <w:t>edTPA</w:t>
      </w:r>
      <w:proofErr w:type="spellEnd"/>
      <w:r w:rsidRPr="00BC0607">
        <w:t xml:space="preserve">® </w:t>
      </w:r>
      <w:r w:rsidRPr="00BC0607">
        <w:rPr>
          <w:color w:val="000000" w:themeColor="text1"/>
        </w:rPr>
        <w:t xml:space="preserve">(in person or remotely) </w:t>
      </w:r>
      <w:r w:rsidRPr="00BC0607">
        <w:t>and submit for official scoring by Pearson® by the deadline(s) specified by your program. Upload the email verification form from Pearson® into the Student Learning and Licensure by Watermark® system following the instructions in this handbook in Appendix B.</w:t>
      </w:r>
    </w:p>
    <w:p w14:paraId="0BD2EB61" w14:textId="77777777" w:rsidR="00D20BAB" w:rsidRPr="00BC0607" w:rsidRDefault="00D20BAB" w:rsidP="00D20BAB">
      <w:pPr>
        <w:rPr>
          <w:i/>
          <w:iCs/>
          <w:sz w:val="22"/>
          <w:szCs w:val="22"/>
        </w:rPr>
      </w:pPr>
    </w:p>
    <w:p w14:paraId="359CA874" w14:textId="77777777" w:rsidR="00D20BAB" w:rsidRPr="00BC0607" w:rsidRDefault="00D20BAB" w:rsidP="00D20BAB">
      <w:pPr>
        <w:pStyle w:val="ListParagraph"/>
        <w:numPr>
          <w:ilvl w:val="0"/>
          <w:numId w:val="8"/>
        </w:numPr>
        <w:rPr>
          <w:i/>
          <w:iCs/>
        </w:rPr>
      </w:pPr>
      <w:r w:rsidRPr="00BC0607">
        <w:t xml:space="preserve">Attain an average overall rating at the </w:t>
      </w:r>
      <w:r w:rsidRPr="00BC0607">
        <w:rPr>
          <w:b/>
          <w:bCs/>
          <w:i/>
          <w:iCs/>
        </w:rPr>
        <w:t>Proficient</w:t>
      </w:r>
      <w:r w:rsidRPr="00BC0607">
        <w:t xml:space="preserve"> level on the final evaluation of the </w:t>
      </w:r>
      <w:r w:rsidRPr="00BC0607">
        <w:rPr>
          <w:b/>
          <w:bCs/>
        </w:rPr>
        <w:t>Framework for Teaching Evaluation</w:t>
      </w:r>
      <w:r w:rsidRPr="00BC0607">
        <w:t xml:space="preserve"> College of Education Key Assessments. An acceptable score must also be achieved on any program-specific assessments required.</w:t>
      </w:r>
    </w:p>
    <w:p w14:paraId="55F7372A" w14:textId="77777777" w:rsidR="00D20BAB" w:rsidRPr="00BC0607" w:rsidRDefault="00D20BAB" w:rsidP="00D20BAB">
      <w:pPr>
        <w:pStyle w:val="ListParagraph"/>
        <w:spacing w:after="240"/>
        <w:ind w:left="360" w:right="10"/>
        <w:rPr>
          <w:i/>
        </w:rPr>
      </w:pPr>
    </w:p>
    <w:p w14:paraId="080C3BF9" w14:textId="77777777" w:rsidR="00D20BAB" w:rsidRPr="00BC0607" w:rsidRDefault="00D20BAB" w:rsidP="00D20BAB">
      <w:pPr>
        <w:pStyle w:val="ListParagraph"/>
        <w:numPr>
          <w:ilvl w:val="0"/>
          <w:numId w:val="8"/>
        </w:numPr>
        <w:spacing w:after="240"/>
        <w:ind w:right="10"/>
        <w:rPr>
          <w:i/>
          <w:iCs/>
        </w:rPr>
      </w:pPr>
      <w:r w:rsidRPr="00BC0607">
        <w:t xml:space="preserve">The College of Education uses the online Student Learning and Licensure by Watermark® system for submission of key assessments and for collecting information related to Clinical Residency. Prior to the End-of-Term Clinical Residency Evaluation Meeting, candidates are required to complete tasks through Student Learning and Licensure by Watermark ®. </w:t>
      </w:r>
      <w:r w:rsidRPr="00BC0607">
        <w:rPr>
          <w:b/>
          <w:bCs/>
        </w:rPr>
        <w:t>Please refer to the following steps to complete these tasks.</w:t>
      </w:r>
    </w:p>
    <w:p w14:paraId="586580A5" w14:textId="77777777" w:rsidR="00D20BAB" w:rsidRPr="00BC0607" w:rsidRDefault="00D20BAB" w:rsidP="00D20BAB">
      <w:pPr>
        <w:pStyle w:val="ColorfulList-Accent11"/>
        <w:numPr>
          <w:ilvl w:val="2"/>
          <w:numId w:val="7"/>
        </w:numPr>
        <w:spacing w:after="240"/>
        <w:ind w:right="14"/>
      </w:pPr>
      <w:r w:rsidRPr="00BC0607">
        <w:rPr>
          <w:w w:val="105"/>
        </w:rPr>
        <w:t xml:space="preserve">Login to </w:t>
      </w:r>
      <w:hyperlink r:id="rId7" w:anchor="/" w:history="1">
        <w:r w:rsidRPr="00BC0607">
          <w:rPr>
            <w:rStyle w:val="Hyperlink"/>
            <w:w w:val="105"/>
          </w:rPr>
          <w:t>Student Learning and Licensure</w:t>
        </w:r>
      </w:hyperlink>
      <w:r w:rsidRPr="00BC0607">
        <w:rPr>
          <w:w w:val="105"/>
        </w:rPr>
        <w:t xml:space="preserve"> through their webpage. </w:t>
      </w:r>
    </w:p>
    <w:p w14:paraId="490514D4" w14:textId="77777777" w:rsidR="00D20BAB" w:rsidRPr="00BC0607" w:rsidRDefault="00D20BAB" w:rsidP="00D20BAB">
      <w:pPr>
        <w:pStyle w:val="ColorfulList-Accent11"/>
        <w:numPr>
          <w:ilvl w:val="2"/>
          <w:numId w:val="7"/>
        </w:numPr>
        <w:spacing w:after="240"/>
        <w:ind w:right="14"/>
        <w:rPr>
          <w:w w:val="105"/>
        </w:rPr>
      </w:pPr>
      <w:r w:rsidRPr="00BC0607">
        <w:t>Click on the “Course/Group” associated with the task to complete.</w:t>
      </w:r>
    </w:p>
    <w:p w14:paraId="62FCEF84" w14:textId="77777777" w:rsidR="00D20BAB" w:rsidRPr="00BC0607" w:rsidRDefault="00D20BAB" w:rsidP="00D20BAB">
      <w:pPr>
        <w:pStyle w:val="ColorfulList-Accent11"/>
        <w:numPr>
          <w:ilvl w:val="2"/>
          <w:numId w:val="7"/>
        </w:numPr>
        <w:spacing w:after="240"/>
        <w:ind w:right="14"/>
        <w:rPr>
          <w:w w:val="105"/>
        </w:rPr>
      </w:pPr>
      <w:r w:rsidRPr="00BC0607">
        <w:rPr>
          <w:w w:val="105"/>
        </w:rPr>
        <w:t>Click the "Activity” that you wish to complete (e.g., Framework for Teaching Evaluation – Midterm).</w:t>
      </w:r>
    </w:p>
    <w:p w14:paraId="1C7D8760" w14:textId="77777777" w:rsidR="00D20BAB" w:rsidRPr="00BC0607" w:rsidRDefault="00D20BAB" w:rsidP="00D20BAB">
      <w:pPr>
        <w:pStyle w:val="ColorfulList-Accent11"/>
        <w:numPr>
          <w:ilvl w:val="2"/>
          <w:numId w:val="7"/>
        </w:numPr>
        <w:spacing w:after="240"/>
        <w:ind w:right="14"/>
        <w:rPr>
          <w:w w:val="105"/>
        </w:rPr>
      </w:pPr>
      <w:r w:rsidRPr="00BC0607">
        <w:lastRenderedPageBreak/>
        <w:t xml:space="preserve">Click the </w:t>
      </w:r>
      <w:proofErr w:type="gramStart"/>
      <w:r w:rsidRPr="00BC0607">
        <w:t>student</w:t>
      </w:r>
      <w:proofErr w:type="gramEnd"/>
      <w:r w:rsidRPr="00BC0607">
        <w:t xml:space="preserve"> name for which your completing the activity.</w:t>
      </w:r>
    </w:p>
    <w:p w14:paraId="16BF4159" w14:textId="77777777" w:rsidR="00D20BAB" w:rsidRPr="00BC0607" w:rsidRDefault="00D20BAB" w:rsidP="00D20BAB">
      <w:pPr>
        <w:pStyle w:val="ColorfulList-Accent11"/>
        <w:numPr>
          <w:ilvl w:val="2"/>
          <w:numId w:val="7"/>
        </w:numPr>
        <w:spacing w:after="240" w:line="259" w:lineRule="auto"/>
        <w:ind w:right="14"/>
      </w:pPr>
      <w:r w:rsidRPr="00BC0607">
        <w:t>Complete the required rubric fields; or click “View Rubric Details” to expand the rubric and read the performance level descriptors.</w:t>
      </w:r>
    </w:p>
    <w:p w14:paraId="423AB425" w14:textId="77777777" w:rsidR="00D20BAB" w:rsidRPr="00BC0607" w:rsidRDefault="00D20BAB" w:rsidP="00D20BAB">
      <w:pPr>
        <w:pStyle w:val="ColorfulList-Accent11"/>
        <w:numPr>
          <w:ilvl w:val="2"/>
          <w:numId w:val="7"/>
        </w:numPr>
        <w:spacing w:after="240" w:line="259" w:lineRule="auto"/>
        <w:ind w:right="14"/>
      </w:pPr>
      <w:r w:rsidRPr="00BC0607">
        <w:t>Click “Submit”</w:t>
      </w:r>
    </w:p>
    <w:p w14:paraId="611DCDD9" w14:textId="77777777" w:rsidR="00D20BAB" w:rsidRPr="00BC0607" w:rsidRDefault="00D20BAB" w:rsidP="00D20BAB">
      <w:pPr>
        <w:pStyle w:val="ColorfulList-Accent11"/>
        <w:numPr>
          <w:ilvl w:val="0"/>
          <w:numId w:val="8"/>
        </w:numPr>
        <w:spacing w:after="240"/>
        <w:ind w:right="14"/>
        <w:jc w:val="both"/>
        <w:rPr>
          <w:w w:val="105"/>
        </w:rPr>
      </w:pPr>
      <w:proofErr w:type="spellStart"/>
      <w:r w:rsidRPr="00BC0607">
        <w:rPr>
          <w:w w:val="105"/>
        </w:rPr>
        <w:t>edTPA</w:t>
      </w:r>
      <w:proofErr w:type="spellEnd"/>
      <w:r w:rsidRPr="00BC0607">
        <w:rPr>
          <w:w w:val="105"/>
        </w:rPr>
        <w:t xml:space="preserve">® Verification – candidates will document their official submission of the </w:t>
      </w:r>
      <w:proofErr w:type="spellStart"/>
      <w:r w:rsidRPr="00BC0607">
        <w:rPr>
          <w:w w:val="105"/>
        </w:rPr>
        <w:t>edTPA</w:t>
      </w:r>
      <w:proofErr w:type="spellEnd"/>
      <w:r w:rsidRPr="00BC0607">
        <w:rPr>
          <w:w w:val="105"/>
        </w:rPr>
        <w:t>® to Pearson, Inc.</w:t>
      </w:r>
      <w:r w:rsidRPr="00BC0607">
        <w:t xml:space="preserve"> ®</w:t>
      </w:r>
      <w:r w:rsidRPr="00BC0607">
        <w:rPr>
          <w:w w:val="105"/>
        </w:rPr>
        <w:t xml:space="preserve"> For detailed instructions, please refer to </w:t>
      </w:r>
      <w:proofErr w:type="spellStart"/>
      <w:r w:rsidRPr="00BC0607">
        <w:rPr>
          <w:i/>
          <w:iCs/>
          <w:w w:val="105"/>
        </w:rPr>
        <w:t>edTPA</w:t>
      </w:r>
      <w:proofErr w:type="spellEnd"/>
      <w:r w:rsidRPr="00BC0607">
        <w:rPr>
          <w:i/>
          <w:iCs/>
          <w:w w:val="105"/>
        </w:rPr>
        <w:t>® Procedures for Graduation</w:t>
      </w:r>
      <w:r w:rsidRPr="00BC0607">
        <w:rPr>
          <w:w w:val="105"/>
        </w:rPr>
        <w:t xml:space="preserve"> in this handbook.  Note: Verification of your official </w:t>
      </w:r>
      <w:proofErr w:type="spellStart"/>
      <w:r w:rsidRPr="00BC0607">
        <w:rPr>
          <w:w w:val="105"/>
        </w:rPr>
        <w:t>edTPA</w:t>
      </w:r>
      <w:proofErr w:type="spellEnd"/>
      <w:r w:rsidRPr="00BC0607">
        <w:rPr>
          <w:w w:val="105"/>
        </w:rPr>
        <w:t>® submission to Pearson, Inc.</w:t>
      </w:r>
      <w:r w:rsidRPr="00BC0607">
        <w:t>®</w:t>
      </w:r>
      <w:r w:rsidRPr="00BC0607">
        <w:rPr>
          <w:w w:val="105"/>
        </w:rPr>
        <w:t xml:space="preserve"> must be documented for any grade to be assigned for Clinical Residency. </w:t>
      </w:r>
    </w:p>
    <w:p w14:paraId="4F6EF8F0"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Confidential – candidates will evaluate the </w:t>
      </w:r>
      <w:r w:rsidRPr="00BC0607">
        <w:t xml:space="preserve">clinical residency </w:t>
      </w:r>
      <w:r w:rsidRPr="00BC0607">
        <w:rPr>
          <w:w w:val="105"/>
        </w:rPr>
        <w:t xml:space="preserve">experience and their placement </w:t>
      </w:r>
      <w:r w:rsidRPr="00BC0607">
        <w:t>on a survey at the conclusion of the term</w:t>
      </w:r>
      <w:r w:rsidRPr="00BC0607">
        <w:rPr>
          <w:w w:val="105"/>
        </w:rPr>
        <w:t xml:space="preserve">. This </w:t>
      </w:r>
      <w:r w:rsidRPr="00BC0607">
        <w:t xml:space="preserve">survey </w:t>
      </w:r>
      <w:r w:rsidRPr="00BC0607">
        <w:rPr>
          <w:w w:val="105"/>
        </w:rPr>
        <w:t xml:space="preserve">is only visible to the candidate. Clinical educators and university supervisors </w:t>
      </w:r>
      <w:r w:rsidRPr="00BC0607">
        <w:t xml:space="preserve">will </w:t>
      </w:r>
      <w:r w:rsidRPr="00BC0607">
        <w:rPr>
          <w:w w:val="105"/>
        </w:rPr>
        <w:t xml:space="preserve">not have access to </w:t>
      </w:r>
      <w:r w:rsidRPr="00BC0607">
        <w:t>individual responses</w:t>
      </w:r>
      <w:r w:rsidRPr="00BC0607">
        <w:rPr>
          <w:w w:val="105"/>
        </w:rPr>
        <w:t>.</w:t>
      </w:r>
    </w:p>
    <w:p w14:paraId="6F50F9BC" w14:textId="77777777" w:rsidR="00D20BAB" w:rsidRPr="00BC0607" w:rsidRDefault="00D20BAB" w:rsidP="00D20BAB">
      <w:pPr>
        <w:pStyle w:val="ColorfulList-Accent11"/>
        <w:numPr>
          <w:ilvl w:val="0"/>
          <w:numId w:val="8"/>
        </w:numPr>
        <w:tabs>
          <w:tab w:val="left" w:pos="90"/>
        </w:tabs>
        <w:spacing w:after="240"/>
        <w:ind w:right="14"/>
        <w:rPr>
          <w:w w:val="105"/>
        </w:rPr>
      </w:pPr>
      <w:r w:rsidRPr="00BC0607">
        <w:rPr>
          <w:w w:val="105"/>
        </w:rPr>
        <w:t xml:space="preserve">If applicable, candidates may have additional activities that are program specific. </w:t>
      </w:r>
    </w:p>
    <w:p w14:paraId="10898661" w14:textId="77777777" w:rsidR="00D20BAB" w:rsidRPr="00BC0607" w:rsidRDefault="00D20BAB" w:rsidP="00D20BAB">
      <w:pPr>
        <w:pStyle w:val="ListParagraph"/>
        <w:numPr>
          <w:ilvl w:val="0"/>
          <w:numId w:val="8"/>
        </w:numPr>
        <w:spacing w:after="240"/>
        <w:ind w:right="10"/>
      </w:pPr>
      <w:r w:rsidRPr="00BC0607">
        <w:t>Check your Auburn email account throughout your clinical residency as it is the official mode of communication.</w:t>
      </w:r>
    </w:p>
    <w:p w14:paraId="06F4EC11" w14:textId="77777777" w:rsidR="00D20BAB" w:rsidRPr="00BC0607" w:rsidRDefault="00D20BAB" w:rsidP="00D20BAB">
      <w:pPr>
        <w:pStyle w:val="ListParagraph"/>
        <w:spacing w:after="240"/>
        <w:ind w:left="360" w:right="10"/>
        <w:rPr>
          <w:iCs/>
        </w:rPr>
      </w:pPr>
    </w:p>
    <w:p w14:paraId="7D10FDD2" w14:textId="77777777" w:rsidR="00D20BAB" w:rsidRPr="00BC0607" w:rsidRDefault="00D20BAB" w:rsidP="00D20BAB">
      <w:pPr>
        <w:pStyle w:val="ListParagraph"/>
        <w:numPr>
          <w:ilvl w:val="0"/>
          <w:numId w:val="8"/>
        </w:numPr>
        <w:spacing w:after="240"/>
        <w:ind w:right="10"/>
      </w:pPr>
      <w:r w:rsidRPr="00BC0607">
        <w:t xml:space="preserve">Keep in mind that communication is key to a successful clinical residency. Ask questions, solicit feedback, and accept constructive critique of your performance in a professional manner.  Work with your </w:t>
      </w:r>
      <w:r w:rsidRPr="00BC0607">
        <w:rPr>
          <w:color w:val="000000" w:themeColor="text1"/>
        </w:rPr>
        <w:t>clinical educator</w:t>
      </w:r>
      <w:r w:rsidRPr="00BC0607">
        <w:rPr>
          <w:i/>
          <w:iCs/>
          <w:color w:val="C0504D" w:themeColor="accent2"/>
        </w:rPr>
        <w:t xml:space="preserve"> </w:t>
      </w:r>
      <w:r w:rsidRPr="00BC0607">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residency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 Clinical Experience Administrator in the Office of Academic and Faculty Affairs.</w:t>
      </w:r>
    </w:p>
    <w:p w14:paraId="0FE66398" w14:textId="77777777" w:rsidR="00D20BAB" w:rsidRPr="00BC0607" w:rsidRDefault="00D20BAB" w:rsidP="00D20BAB">
      <w:pPr>
        <w:pStyle w:val="ListParagraph"/>
        <w:spacing w:after="240"/>
        <w:ind w:left="360" w:right="10"/>
        <w:rPr>
          <w:iCs/>
        </w:rPr>
      </w:pPr>
    </w:p>
    <w:p w14:paraId="278C608A" w14:textId="77777777" w:rsidR="00D20BAB" w:rsidRPr="00BC0607" w:rsidRDefault="00D20BAB" w:rsidP="00D20BAB">
      <w:pPr>
        <w:pStyle w:val="ListParagraph"/>
        <w:numPr>
          <w:ilvl w:val="0"/>
          <w:numId w:val="8"/>
        </w:numPr>
        <w:spacing w:after="240"/>
        <w:ind w:right="10"/>
        <w:rPr>
          <w:i/>
          <w:iCs/>
        </w:rPr>
      </w:pPr>
      <w:r w:rsidRPr="00BC0607">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C0607">
        <w:t>if at all possible</w:t>
      </w:r>
      <w:proofErr w:type="gramEnd"/>
      <w:r w:rsidRPr="00BC0607">
        <w:t xml:space="preserve">. </w:t>
      </w:r>
    </w:p>
    <w:p w14:paraId="70373B2A" w14:textId="77777777" w:rsidR="00D20BAB" w:rsidRPr="00BC0607" w:rsidRDefault="00D20BAB" w:rsidP="00D20BAB">
      <w:pPr>
        <w:pStyle w:val="ListParagraph"/>
        <w:rPr>
          <w:i/>
          <w:iCs/>
        </w:rPr>
      </w:pPr>
    </w:p>
    <w:p w14:paraId="6EE03FA1" w14:textId="77777777" w:rsidR="00D20BAB" w:rsidRPr="00BC0607" w:rsidRDefault="00D20BAB" w:rsidP="00D20BAB">
      <w:pPr>
        <w:pStyle w:val="Heading1"/>
        <w:rPr>
          <w:i/>
          <w:iCs/>
          <w:sz w:val="22"/>
          <w:szCs w:val="22"/>
        </w:rPr>
      </w:pPr>
      <w:bookmarkStart w:id="3" w:name="_Toc172293460"/>
      <w:r w:rsidRPr="00BC0607">
        <w:rPr>
          <w:sz w:val="22"/>
          <w:szCs w:val="22"/>
        </w:rPr>
        <w:t>Completion Requirements</w:t>
      </w:r>
      <w:bookmarkEnd w:id="3"/>
    </w:p>
    <w:p w14:paraId="2BF5EFE9" w14:textId="77777777" w:rsidR="00D20BAB" w:rsidRPr="00BC0607" w:rsidRDefault="00D20BAB" w:rsidP="00D20BAB">
      <w:pPr>
        <w:pStyle w:val="BodyText"/>
        <w:rPr>
          <w:b/>
          <w:bCs w:val="0"/>
          <w:sz w:val="22"/>
          <w:szCs w:val="22"/>
        </w:rPr>
      </w:pPr>
      <w:bookmarkStart w:id="4" w:name="_Toc521874636"/>
      <w:bookmarkStart w:id="5" w:name="_Toc521927559"/>
      <w:bookmarkStart w:id="6" w:name="_Toc521931149"/>
      <w:r w:rsidRPr="00BC0607">
        <w:rPr>
          <w:b/>
          <w:bCs w:val="0"/>
          <w:sz w:val="22"/>
          <w:szCs w:val="22"/>
        </w:rPr>
        <w:t>To earn a satisfactory grade in clinical residency, the following criteria must be met:</w:t>
      </w:r>
      <w:bookmarkEnd w:id="4"/>
      <w:bookmarkEnd w:id="5"/>
      <w:bookmarkEnd w:id="6"/>
    </w:p>
    <w:p w14:paraId="15019131" w14:textId="77777777" w:rsidR="00D20BAB" w:rsidRPr="00BC0607" w:rsidRDefault="00D20BAB" w:rsidP="00D20BAB">
      <w:pPr>
        <w:pStyle w:val="ColorfulList-Accent11"/>
        <w:numPr>
          <w:ilvl w:val="0"/>
          <w:numId w:val="10"/>
        </w:numPr>
        <w:spacing w:line="360" w:lineRule="auto"/>
        <w:ind w:left="360" w:right="14"/>
      </w:pPr>
      <w:r w:rsidRPr="00BC0607">
        <w:t xml:space="preserve">Demonstrate an average overall performance at the </w:t>
      </w:r>
      <w:r w:rsidRPr="00BC0607">
        <w:rPr>
          <w:b/>
          <w:bCs/>
          <w:i/>
          <w:iCs/>
        </w:rPr>
        <w:t>Proficient</w:t>
      </w:r>
      <w:r w:rsidRPr="00BC0607">
        <w:t xml:space="preserve"> in clinical residency on each of the College of Education Key Assessments AND acceptable performance on any program specific requirements</w:t>
      </w:r>
    </w:p>
    <w:p w14:paraId="782BCC94" w14:textId="77777777" w:rsidR="00D20BAB" w:rsidRPr="00BC0607" w:rsidRDefault="00D20BAB" w:rsidP="00D20BAB">
      <w:pPr>
        <w:pStyle w:val="ColorfulList-Accent11"/>
        <w:numPr>
          <w:ilvl w:val="0"/>
          <w:numId w:val="10"/>
        </w:numPr>
        <w:spacing w:line="360" w:lineRule="auto"/>
        <w:ind w:left="360" w:right="14"/>
      </w:pPr>
      <w:r w:rsidRPr="00BC0607">
        <w:t xml:space="preserve">Student Learning and Licensure by Watermark® submission to Pearson® for official scoring of all required </w:t>
      </w:r>
      <w:proofErr w:type="spellStart"/>
      <w:r w:rsidRPr="00BC0607">
        <w:t>edTPA</w:t>
      </w:r>
      <w:proofErr w:type="spellEnd"/>
      <w:r w:rsidRPr="00BC0607">
        <w:t>® tasks</w:t>
      </w:r>
    </w:p>
    <w:p w14:paraId="43544A6B" w14:textId="77777777" w:rsidR="00D20BAB" w:rsidRPr="00BC0607" w:rsidRDefault="00D20BAB" w:rsidP="00D20BAB">
      <w:pPr>
        <w:pStyle w:val="ColorfulList-Accent11"/>
        <w:numPr>
          <w:ilvl w:val="0"/>
          <w:numId w:val="10"/>
        </w:numPr>
        <w:spacing w:line="360" w:lineRule="auto"/>
        <w:ind w:left="360" w:right="14"/>
      </w:pPr>
      <w:r w:rsidRPr="00BC0607">
        <w:t>Verification of submission submitted to Student Learning and Licensure by Watermark®</w:t>
      </w:r>
    </w:p>
    <w:p w14:paraId="13B7C011" w14:textId="77777777" w:rsidR="00D20BAB" w:rsidRPr="00BC0607" w:rsidRDefault="00D20BAB" w:rsidP="00D20BAB">
      <w:pPr>
        <w:pStyle w:val="ColorfulList-Accent11"/>
        <w:numPr>
          <w:ilvl w:val="0"/>
          <w:numId w:val="10"/>
        </w:numPr>
        <w:spacing w:line="360" w:lineRule="auto"/>
        <w:ind w:left="360" w:right="14"/>
      </w:pPr>
      <w:r w:rsidRPr="00BC0607">
        <w:t>Satisfactory performance of teaching including a minimum of</w:t>
      </w:r>
      <w:r w:rsidRPr="00BC0607">
        <w:rPr>
          <w:b/>
          <w:bCs/>
        </w:rPr>
        <w:t xml:space="preserve"> 20 full days, </w:t>
      </w:r>
      <w:r w:rsidRPr="00BC0607">
        <w:t xml:space="preserve">10 of which must be consecutive (an interruption of the 10 days may be allowed per approval of the university supervisor and clinical </w:t>
      </w:r>
      <w:r w:rsidRPr="00BC0607">
        <w:lastRenderedPageBreak/>
        <w:t>educator)</w:t>
      </w:r>
    </w:p>
    <w:p w14:paraId="0B5013D0" w14:textId="77777777" w:rsidR="00D20BAB" w:rsidRPr="00BC0607" w:rsidRDefault="00D20BAB" w:rsidP="00D20BAB">
      <w:pPr>
        <w:pStyle w:val="ColorfulList-Accent11"/>
        <w:numPr>
          <w:ilvl w:val="0"/>
          <w:numId w:val="10"/>
        </w:numPr>
        <w:spacing w:line="360" w:lineRule="auto"/>
        <w:ind w:left="360" w:right="14"/>
      </w:pPr>
      <w:r w:rsidRPr="00BC0607">
        <w:t>Confirmation of attendance (full-time/full semester)</w:t>
      </w:r>
    </w:p>
    <w:p w14:paraId="27F8D696" w14:textId="327F705B" w:rsidR="00D20BAB" w:rsidRPr="00BC0607" w:rsidRDefault="00D20BAB" w:rsidP="00D20BAB">
      <w:pPr>
        <w:pStyle w:val="ColorfulList-Accent11"/>
        <w:numPr>
          <w:ilvl w:val="0"/>
          <w:numId w:val="10"/>
        </w:numPr>
        <w:spacing w:line="360" w:lineRule="auto"/>
        <w:ind w:left="360" w:right="14"/>
      </w:pPr>
      <w:r w:rsidRPr="00BC0607">
        <w:t>No unexcused absences</w:t>
      </w:r>
    </w:p>
    <w:p w14:paraId="104CF869" w14:textId="77777777" w:rsidR="00D20BAB" w:rsidRPr="00BC0607" w:rsidRDefault="00D20BAB" w:rsidP="00D20BAB">
      <w:pPr>
        <w:pStyle w:val="Heading1"/>
        <w:rPr>
          <w:sz w:val="22"/>
          <w:szCs w:val="22"/>
        </w:rPr>
      </w:pPr>
      <w:bookmarkStart w:id="7" w:name="_TOC_250016"/>
      <w:bookmarkStart w:id="8" w:name="_Toc172293461"/>
      <w:r w:rsidRPr="00BC0607">
        <w:rPr>
          <w:sz w:val="22"/>
          <w:szCs w:val="22"/>
        </w:rPr>
        <w:t>Graduation/Program Completion</w:t>
      </w:r>
      <w:bookmarkEnd w:id="7"/>
      <w:bookmarkEnd w:id="8"/>
      <w:r w:rsidRPr="00BC0607">
        <w:rPr>
          <w:sz w:val="22"/>
          <w:szCs w:val="22"/>
        </w:rPr>
        <w:t xml:space="preserve"> </w:t>
      </w:r>
    </w:p>
    <w:p w14:paraId="73E2854B" w14:textId="77777777" w:rsidR="00D20BAB" w:rsidRPr="00BC0607" w:rsidRDefault="00D20BAB" w:rsidP="00D20BAB">
      <w:pPr>
        <w:spacing w:after="240"/>
        <w:ind w:right="14"/>
        <w:rPr>
          <w:b/>
          <w:sz w:val="22"/>
          <w:szCs w:val="22"/>
        </w:rPr>
      </w:pPr>
      <w:r w:rsidRPr="00BC0607">
        <w:rPr>
          <w:b/>
          <w:sz w:val="22"/>
          <w:szCs w:val="22"/>
        </w:rPr>
        <w:t>To be cleared for graduation, all candidates must meet the following criteria:</w:t>
      </w:r>
    </w:p>
    <w:p w14:paraId="54209471" w14:textId="77777777" w:rsidR="00D20BAB" w:rsidRPr="00BC0607" w:rsidRDefault="00D20BAB" w:rsidP="00D20BAB">
      <w:pPr>
        <w:pStyle w:val="ColorfulList-Accent11"/>
        <w:numPr>
          <w:ilvl w:val="0"/>
          <w:numId w:val="11"/>
        </w:numPr>
        <w:spacing w:line="360" w:lineRule="auto"/>
        <w:ind w:left="360" w:right="14"/>
      </w:pPr>
      <w:r w:rsidRPr="00BC0607">
        <w:t>Registration and completion of UNIV 4AA0 (graduation check)</w:t>
      </w:r>
    </w:p>
    <w:p w14:paraId="00EB992F" w14:textId="77777777" w:rsidR="00D20BAB" w:rsidRPr="00BC0607" w:rsidRDefault="00D20BAB" w:rsidP="00D20BAB">
      <w:pPr>
        <w:pStyle w:val="ColorfulList-Accent11"/>
        <w:numPr>
          <w:ilvl w:val="0"/>
          <w:numId w:val="11"/>
        </w:numPr>
        <w:spacing w:line="360" w:lineRule="auto"/>
        <w:ind w:left="360" w:right="14"/>
      </w:pPr>
      <w:r w:rsidRPr="00BC0607">
        <w:t>Completion of ALL courses on the program checklist (Note: Approvals of Course Substitution Request/s must be on file in Office of Academic and Faculty Affairs, 3464 Haley.)</w:t>
      </w:r>
    </w:p>
    <w:p w14:paraId="6960434A"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prior to July 1, 2017, a minimum of a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2D0255F6"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July 1, 2017- February 24, </w:t>
      </w:r>
      <w:proofErr w:type="gramStart"/>
      <w:r w:rsidRPr="00BC0607">
        <w:t>2022,  a</w:t>
      </w:r>
      <w:proofErr w:type="gramEnd"/>
      <w:r w:rsidRPr="00BC0607">
        <w:t xml:space="preserve"> minimum of 2.75 grade-point average on all college coursework attempted as well as all coursework attempted at Auburn, in professional studies, and in the teaching field is required</w:t>
      </w:r>
    </w:p>
    <w:p w14:paraId="4DA888C5" w14:textId="77777777" w:rsidR="00D20BAB" w:rsidRPr="00BC0607" w:rsidRDefault="00D20BAB" w:rsidP="00D20BAB">
      <w:pPr>
        <w:pStyle w:val="ColorfulList-Accent11"/>
        <w:numPr>
          <w:ilvl w:val="0"/>
          <w:numId w:val="11"/>
        </w:numPr>
        <w:spacing w:line="360" w:lineRule="auto"/>
        <w:ind w:left="360" w:right="14"/>
      </w:pPr>
      <w:r w:rsidRPr="00BC0607">
        <w:t xml:space="preserve">For candidates unconditionally admitted </w:t>
      </w:r>
      <w:r w:rsidRPr="00BC0607">
        <w:rPr>
          <w:b/>
          <w:bCs/>
        </w:rPr>
        <w:t>AFTER</w:t>
      </w:r>
      <w:r w:rsidRPr="00BC0607">
        <w:t xml:space="preserve"> February 25, 2022, a minimum of 2.50 grade-point average on all college coursework attempted as well as all coursework attempted at Auburn, in professional studies, and in the </w:t>
      </w:r>
      <w:proofErr w:type="gramStart"/>
      <w:r w:rsidRPr="00BC0607">
        <w:t>teaching</w:t>
      </w:r>
      <w:proofErr w:type="gramEnd"/>
      <w:r w:rsidRPr="00BC0607">
        <w:t xml:space="preserve"> field is required</w:t>
      </w:r>
    </w:p>
    <w:p w14:paraId="59A812DD" w14:textId="0F57E6FC" w:rsidR="00D20BAB" w:rsidRDefault="00D20BAB" w:rsidP="00D20BAB">
      <w:pPr>
        <w:pStyle w:val="ColorfulList-Accent11"/>
        <w:numPr>
          <w:ilvl w:val="0"/>
          <w:numId w:val="11"/>
        </w:numPr>
        <w:spacing w:line="360" w:lineRule="auto"/>
        <w:ind w:left="360" w:right="14"/>
      </w:pPr>
      <w:r w:rsidRPr="00BC0607">
        <w:t>No grade below “C” in professional studies</w:t>
      </w:r>
    </w:p>
    <w:p w14:paraId="36C55E13" w14:textId="77777777" w:rsidR="00235E01" w:rsidRPr="00BC0607" w:rsidRDefault="00235E01" w:rsidP="00235E01">
      <w:pPr>
        <w:pStyle w:val="ColorfulList-Accent11"/>
        <w:spacing w:line="360" w:lineRule="auto"/>
        <w:ind w:left="360" w:right="14" w:firstLine="0"/>
      </w:pPr>
    </w:p>
    <w:p w14:paraId="1FE896F5" w14:textId="77777777" w:rsidR="00D20BAB" w:rsidRPr="00BC0607" w:rsidRDefault="00D20BAB" w:rsidP="00D20BAB">
      <w:pPr>
        <w:pStyle w:val="BodyText"/>
        <w:rPr>
          <w:b/>
          <w:bCs w:val="0"/>
          <w:sz w:val="22"/>
          <w:szCs w:val="22"/>
        </w:rPr>
      </w:pPr>
      <w:r w:rsidRPr="00BC0607">
        <w:rPr>
          <w:b/>
          <w:bCs w:val="0"/>
          <w:sz w:val="22"/>
          <w:szCs w:val="22"/>
        </w:rPr>
        <w:t>Additional Requirements for Alternative Master’s Educator Preparation Programs</w:t>
      </w:r>
    </w:p>
    <w:p w14:paraId="38F3F358" w14:textId="77777777" w:rsidR="00D20BAB" w:rsidRPr="00BC0607" w:rsidRDefault="00D20BAB" w:rsidP="00D20BAB">
      <w:pPr>
        <w:pStyle w:val="ColorfulList-Accent11"/>
        <w:tabs>
          <w:tab w:val="left" w:pos="468"/>
        </w:tabs>
        <w:spacing w:after="240"/>
        <w:ind w:left="0" w:right="14" w:firstLine="0"/>
        <w:rPr>
          <w:b/>
        </w:rPr>
      </w:pPr>
      <w:r w:rsidRPr="00BC0607">
        <w:rPr>
          <w:b/>
        </w:rPr>
        <w:t>To be eligible for graduation, alternative master’s candidates must meet the following additional criteria:</w:t>
      </w:r>
    </w:p>
    <w:p w14:paraId="01CB559B" w14:textId="77777777" w:rsidR="00D20BAB" w:rsidRPr="00BC0607" w:rsidRDefault="00D20BAB" w:rsidP="00D20BAB">
      <w:pPr>
        <w:pStyle w:val="ColorfulList-Accent11"/>
        <w:numPr>
          <w:ilvl w:val="0"/>
          <w:numId w:val="12"/>
        </w:numPr>
        <w:spacing w:line="360" w:lineRule="auto"/>
        <w:ind w:left="360" w:right="14"/>
        <w:rPr>
          <w:i/>
          <w:iCs/>
        </w:rPr>
      </w:pPr>
      <w:r w:rsidRPr="00BC0607">
        <w:t>Committee, Transfers, Exceptions, and Candidacy (CTEC Form), including certification audit, approved at least one semester prior to graduation</w:t>
      </w:r>
      <w:r w:rsidRPr="00BC0607">
        <w:rPr>
          <w:i/>
          <w:iCs/>
        </w:rPr>
        <w:t xml:space="preserve"> Note: Your CTEC form must include all coursework on the Alabama State Department of Education approved program checklist and be approved by your major professor and committee, and the Office of Academic and Faculty Affairs </w:t>
      </w:r>
    </w:p>
    <w:p w14:paraId="709FDE97" w14:textId="77777777" w:rsidR="00D20BAB" w:rsidRPr="00BC0607" w:rsidRDefault="00D20BAB" w:rsidP="00D20BAB">
      <w:pPr>
        <w:pStyle w:val="ColorfulList-Accent11"/>
        <w:numPr>
          <w:ilvl w:val="0"/>
          <w:numId w:val="12"/>
        </w:numPr>
        <w:spacing w:line="360" w:lineRule="auto"/>
        <w:ind w:left="360" w:right="14"/>
      </w:pPr>
      <w:r w:rsidRPr="00BC0607">
        <w:t xml:space="preserve">Graduation check submitted to Graduate School </w:t>
      </w:r>
      <w:r w:rsidRPr="00BC0607">
        <w:rPr>
          <w:i/>
          <w:iCs/>
        </w:rPr>
        <w:t>Note: The graduation check is due no later than the last day of the term prior to the term of graduation.</w:t>
      </w:r>
    </w:p>
    <w:p w14:paraId="402B4B68" w14:textId="77777777" w:rsidR="00D20BAB" w:rsidRPr="00BC0607" w:rsidRDefault="00D20BAB" w:rsidP="00D20BAB">
      <w:pPr>
        <w:pStyle w:val="ColorfulList-Accent11"/>
        <w:numPr>
          <w:ilvl w:val="0"/>
          <w:numId w:val="12"/>
        </w:numPr>
        <w:spacing w:line="360" w:lineRule="auto"/>
        <w:ind w:left="360" w:right="14"/>
        <w:rPr>
          <w:b/>
          <w:bCs/>
          <w:i/>
          <w:iCs/>
        </w:rPr>
      </w:pPr>
      <w:r w:rsidRPr="00BC0607">
        <w:t xml:space="preserve">  Completion of ALL courses on the program checklist</w:t>
      </w:r>
    </w:p>
    <w:p w14:paraId="57F8AB9F" w14:textId="77777777" w:rsidR="00D20BAB" w:rsidRPr="00BC0607" w:rsidRDefault="00D20BAB" w:rsidP="00D20BAB">
      <w:pPr>
        <w:pStyle w:val="ColorfulList-Accent11"/>
        <w:numPr>
          <w:ilvl w:val="0"/>
          <w:numId w:val="12"/>
        </w:numPr>
        <w:spacing w:line="360" w:lineRule="auto"/>
        <w:ind w:left="360"/>
        <w:rPr>
          <w:b/>
          <w:bCs/>
          <w:i/>
          <w:iCs/>
        </w:rPr>
      </w:pPr>
      <w:r w:rsidRPr="00BC0607">
        <w:t xml:space="preserve">All </w:t>
      </w:r>
      <w:r w:rsidRPr="00BC0607">
        <w:rPr>
          <w:i/>
          <w:iCs/>
        </w:rPr>
        <w:t>Course Substitution Request/s</w:t>
      </w:r>
      <w:r w:rsidRPr="00BC0607">
        <w:t xml:space="preserve"> and transferred coursework must be on file in Office of Academic and Faculty Affairs, 3464 Haley Center</w:t>
      </w:r>
    </w:p>
    <w:p w14:paraId="79DCE09A" w14:textId="77777777" w:rsidR="00D20BAB" w:rsidRPr="00BC0607" w:rsidRDefault="00D20BAB" w:rsidP="00D20BAB">
      <w:pPr>
        <w:pStyle w:val="ColorfulList-Accent11"/>
        <w:numPr>
          <w:ilvl w:val="0"/>
          <w:numId w:val="12"/>
        </w:numPr>
        <w:spacing w:line="360" w:lineRule="auto"/>
        <w:ind w:left="360"/>
      </w:pPr>
      <w:r w:rsidRPr="00BC0607">
        <w:t>Minimum 3.0 GPA for candidates unconditionally admitted prior to July 1, 2017.  For candidates that are admitted AFTER July 1, 2017, a minimum GPA of 3.25 on all courses carrying graduate credit and all courses in the ALSDE approved program is required.</w:t>
      </w:r>
    </w:p>
    <w:p w14:paraId="29A17F17" w14:textId="77777777" w:rsidR="00D20BAB" w:rsidRPr="00BC0607" w:rsidRDefault="00D20BAB" w:rsidP="00D20BAB">
      <w:pPr>
        <w:pStyle w:val="ColorfulList-Accent11"/>
        <w:numPr>
          <w:ilvl w:val="0"/>
          <w:numId w:val="12"/>
        </w:numPr>
        <w:spacing w:line="360" w:lineRule="auto"/>
        <w:ind w:left="360"/>
      </w:pPr>
      <w:r w:rsidRPr="00BC0607">
        <w:lastRenderedPageBreak/>
        <w:t>No grade below C on course work carrying graduate credit</w:t>
      </w:r>
    </w:p>
    <w:p w14:paraId="02DE109F" w14:textId="6C2BC343" w:rsidR="00D20BAB" w:rsidRPr="00BC0607" w:rsidRDefault="00D20BAB" w:rsidP="00D20BAB">
      <w:pPr>
        <w:pStyle w:val="ColorfulList-Accent11"/>
        <w:numPr>
          <w:ilvl w:val="0"/>
          <w:numId w:val="12"/>
        </w:numPr>
        <w:spacing w:line="360" w:lineRule="auto"/>
        <w:ind w:left="360"/>
      </w:pPr>
      <w:r w:rsidRPr="00BC0607">
        <w:t>Successful completion of final written comprehensive examination</w:t>
      </w:r>
    </w:p>
    <w:p w14:paraId="4F60467A" w14:textId="77777777" w:rsidR="00D20BAB" w:rsidRPr="00BC0607" w:rsidRDefault="00D20BAB" w:rsidP="00D20BAB">
      <w:pPr>
        <w:rPr>
          <w:b/>
          <w:bCs/>
          <w:sz w:val="22"/>
          <w:szCs w:val="22"/>
        </w:rPr>
      </w:pPr>
    </w:p>
    <w:p w14:paraId="51C10893" w14:textId="6A0539D8" w:rsidR="005437F0" w:rsidRPr="00BC0607" w:rsidRDefault="005437F0" w:rsidP="00D20BAB">
      <w:pPr>
        <w:spacing w:after="240"/>
        <w:ind w:right="10"/>
        <w:rPr>
          <w:i/>
          <w:iCs/>
          <w:sz w:val="22"/>
          <w:szCs w:val="22"/>
        </w:rPr>
      </w:pPr>
      <w:r w:rsidRPr="00BC0607">
        <w:rPr>
          <w:b/>
          <w:bCs/>
          <w:sz w:val="22"/>
          <w:szCs w:val="22"/>
        </w:rPr>
        <w:t>CLASS POLICY</w:t>
      </w:r>
      <w:r w:rsidR="00370017" w:rsidRPr="00BC0607">
        <w:rPr>
          <w:b/>
          <w:bCs/>
          <w:sz w:val="22"/>
          <w:szCs w:val="22"/>
        </w:rPr>
        <w:t xml:space="preserve"> STATEMENTS</w:t>
      </w:r>
      <w:r w:rsidRPr="00BC0607">
        <w:rPr>
          <w:b/>
          <w:bCs/>
          <w:sz w:val="22"/>
          <w:szCs w:val="22"/>
        </w:rPr>
        <w:t>:</w:t>
      </w:r>
    </w:p>
    <w:p w14:paraId="7572CD96" w14:textId="6A16A1B3" w:rsidR="005437F0" w:rsidRPr="00BC0607" w:rsidRDefault="005437F0" w:rsidP="00C23C6F">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0607">
        <w:rPr>
          <w:sz w:val="22"/>
          <w:szCs w:val="22"/>
          <w:u w:val="single"/>
        </w:rPr>
        <w:t>Attendance</w:t>
      </w:r>
      <w:r w:rsidRPr="00BC0607">
        <w:rPr>
          <w:sz w:val="22"/>
          <w:szCs w:val="22"/>
        </w:rPr>
        <w:t xml:space="preserve">:  Since this course is tied to certification, all students must complete </w:t>
      </w:r>
      <w:r w:rsidR="00235E01">
        <w:rPr>
          <w:sz w:val="22"/>
          <w:szCs w:val="22"/>
        </w:rPr>
        <w:t xml:space="preserve">the required </w:t>
      </w:r>
      <w:r w:rsidRPr="00BC0607">
        <w:rPr>
          <w:sz w:val="22"/>
          <w:szCs w:val="22"/>
        </w:rPr>
        <w:t xml:space="preserve">50 weeks or 300 hours of professional work in the </w:t>
      </w:r>
      <w:proofErr w:type="gramStart"/>
      <w:r w:rsidRPr="00BC0607">
        <w:rPr>
          <w:sz w:val="22"/>
          <w:szCs w:val="22"/>
        </w:rPr>
        <w:t>public school</w:t>
      </w:r>
      <w:proofErr w:type="gramEnd"/>
      <w:r w:rsidRPr="00BC0607">
        <w:rPr>
          <w:sz w:val="22"/>
          <w:szCs w:val="22"/>
        </w:rPr>
        <w:t xml:space="preserve"> setting. </w:t>
      </w:r>
      <w:r w:rsidR="00E020A8" w:rsidRPr="00BC0607">
        <w:rPr>
          <w:sz w:val="22"/>
          <w:szCs w:val="22"/>
        </w:rPr>
        <w:t xml:space="preserve">Students must notify </w:t>
      </w:r>
      <w:r w:rsidR="009D4E61" w:rsidRPr="00BC0607">
        <w:rPr>
          <w:sz w:val="22"/>
          <w:szCs w:val="22"/>
        </w:rPr>
        <w:t>the instructor</w:t>
      </w:r>
      <w:r w:rsidRPr="00BC0607">
        <w:rPr>
          <w:sz w:val="22"/>
          <w:szCs w:val="22"/>
        </w:rPr>
        <w:t xml:space="preserve"> and the cooperating teacher when </w:t>
      </w:r>
      <w:r w:rsidR="009D4E61" w:rsidRPr="00BC0607">
        <w:rPr>
          <w:sz w:val="22"/>
          <w:szCs w:val="22"/>
        </w:rPr>
        <w:t>there</w:t>
      </w:r>
      <w:r w:rsidRPr="00BC0607">
        <w:rPr>
          <w:sz w:val="22"/>
          <w:szCs w:val="22"/>
        </w:rPr>
        <w:t xml:space="preserve"> have an </w:t>
      </w:r>
      <w:proofErr w:type="gramStart"/>
      <w:r w:rsidRPr="00BC0607">
        <w:rPr>
          <w:sz w:val="22"/>
          <w:szCs w:val="22"/>
        </w:rPr>
        <w:t>emergency</w:t>
      </w:r>
      <w:proofErr w:type="gramEnd"/>
      <w:r w:rsidRPr="00BC0607">
        <w:rPr>
          <w:sz w:val="22"/>
          <w:szCs w:val="22"/>
        </w:rPr>
        <w:t xml:space="preserve"> and</w:t>
      </w:r>
      <w:r w:rsidR="009D4E61" w:rsidRPr="00BC0607">
        <w:rPr>
          <w:sz w:val="22"/>
          <w:szCs w:val="22"/>
        </w:rPr>
        <w:t xml:space="preserve"> the student will not be attending school. </w:t>
      </w:r>
      <w:r w:rsidRPr="00BC0607">
        <w:rPr>
          <w:sz w:val="22"/>
          <w:szCs w:val="22"/>
        </w:rPr>
        <w:t xml:space="preserve">All absences must be made up </w:t>
      </w:r>
      <w:r w:rsidR="009D4E61" w:rsidRPr="00BC0607">
        <w:rPr>
          <w:sz w:val="22"/>
          <w:szCs w:val="22"/>
        </w:rPr>
        <w:t>so that the number of days at school equals</w:t>
      </w:r>
      <w:r w:rsidRPr="00BC0607">
        <w:rPr>
          <w:sz w:val="22"/>
          <w:szCs w:val="22"/>
        </w:rPr>
        <w:t xml:space="preserve"> </w:t>
      </w:r>
      <w:r w:rsidR="00235E01">
        <w:rPr>
          <w:sz w:val="22"/>
          <w:szCs w:val="22"/>
        </w:rPr>
        <w:t>the requirements in the Clinical Residency Handbook.</w:t>
      </w:r>
    </w:p>
    <w:p w14:paraId="5045D9B2" w14:textId="77777777" w:rsidR="00370017" w:rsidRPr="00BC0607" w:rsidRDefault="00370017"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14:paraId="22BD5237" w14:textId="01464871" w:rsidR="00370017" w:rsidRPr="00BC0607" w:rsidRDefault="00370017" w:rsidP="00C23C6F">
      <w:pPr>
        <w:rPr>
          <w:sz w:val="22"/>
          <w:szCs w:val="22"/>
        </w:rPr>
      </w:pPr>
      <w:r w:rsidRPr="00BC0607">
        <w:rPr>
          <w:sz w:val="22"/>
          <w:szCs w:val="22"/>
          <w:u w:val="single"/>
        </w:rPr>
        <w:t>Participation:</w:t>
      </w:r>
      <w:r w:rsidRPr="00BC0607">
        <w:rPr>
          <w:sz w:val="22"/>
          <w:szCs w:val="22"/>
        </w:rPr>
        <w:t xml:space="preserve">  Students are expected to participate in all </w:t>
      </w:r>
      <w:r w:rsidR="00E020A8" w:rsidRPr="00BC0607">
        <w:rPr>
          <w:sz w:val="22"/>
          <w:szCs w:val="22"/>
        </w:rPr>
        <w:t>online conferences</w:t>
      </w:r>
      <w:r w:rsidRPr="00BC0607">
        <w:rPr>
          <w:sz w:val="22"/>
          <w:szCs w:val="22"/>
        </w:rPr>
        <w:t xml:space="preserve">. It is the student’s responsibility to contact the instructor </w:t>
      </w:r>
      <w:r w:rsidR="00E020A8" w:rsidRPr="00BC0607">
        <w:rPr>
          <w:sz w:val="22"/>
          <w:szCs w:val="22"/>
        </w:rPr>
        <w:t>if they need to change observation dates</w:t>
      </w:r>
      <w:r w:rsidRPr="00BC0607">
        <w:rPr>
          <w:sz w:val="22"/>
          <w:szCs w:val="22"/>
        </w:rPr>
        <w:t xml:space="preserve">. Students are responsible for </w:t>
      </w:r>
      <w:r w:rsidR="00E020A8" w:rsidRPr="00BC0607">
        <w:rPr>
          <w:sz w:val="22"/>
          <w:szCs w:val="22"/>
        </w:rPr>
        <w:t xml:space="preserve">providing the university supervisor with lesson plans and other materials to be used in the observed lesson. </w:t>
      </w:r>
      <w:r w:rsidR="00E020A8" w:rsidRPr="00BC0607">
        <w:rPr>
          <w:b/>
          <w:bCs/>
          <w:sz w:val="22"/>
          <w:szCs w:val="22"/>
        </w:rPr>
        <w:t>Distance students</w:t>
      </w:r>
      <w:r w:rsidR="00E020A8" w:rsidRPr="00BC0607">
        <w:rPr>
          <w:sz w:val="22"/>
          <w:szCs w:val="22"/>
        </w:rPr>
        <w:t xml:space="preserve"> will </w:t>
      </w:r>
      <w:r w:rsidR="009D4E61" w:rsidRPr="00BC0607">
        <w:rPr>
          <w:sz w:val="22"/>
          <w:szCs w:val="22"/>
        </w:rPr>
        <w:t xml:space="preserve">email </w:t>
      </w:r>
      <w:r w:rsidR="00E020A8" w:rsidRPr="00BC0607">
        <w:rPr>
          <w:sz w:val="22"/>
          <w:szCs w:val="22"/>
        </w:rPr>
        <w:t xml:space="preserve">all lesson plans and other materials for the university supervisor to use while viewing their </w:t>
      </w:r>
      <w:r w:rsidR="00DD0B93" w:rsidRPr="00BC0607">
        <w:rPr>
          <w:sz w:val="22"/>
          <w:szCs w:val="22"/>
        </w:rPr>
        <w:t>videos</w:t>
      </w:r>
      <w:r w:rsidR="00E020A8" w:rsidRPr="00BC0607">
        <w:rPr>
          <w:sz w:val="22"/>
          <w:szCs w:val="22"/>
        </w:rPr>
        <w:t>.</w:t>
      </w:r>
    </w:p>
    <w:p w14:paraId="5407C592" w14:textId="77777777" w:rsidR="00E020A8" w:rsidRPr="00BC0607" w:rsidRDefault="00E020A8" w:rsidP="00C23C6F">
      <w:pPr>
        <w:rPr>
          <w:sz w:val="22"/>
          <w:szCs w:val="22"/>
        </w:rPr>
      </w:pPr>
    </w:p>
    <w:p w14:paraId="493357B7" w14:textId="77777777" w:rsidR="00370017" w:rsidRPr="00BC0607" w:rsidRDefault="00370017" w:rsidP="00C23C6F">
      <w:pPr>
        <w:tabs>
          <w:tab w:val="left" w:pos="180"/>
        </w:tabs>
        <w:rPr>
          <w:sz w:val="22"/>
          <w:szCs w:val="22"/>
        </w:rPr>
      </w:pPr>
      <w:r w:rsidRPr="00BC0607">
        <w:rPr>
          <w:sz w:val="22"/>
          <w:szCs w:val="22"/>
          <w:u w:val="single"/>
        </w:rPr>
        <w:t>Unannounced quizzes</w:t>
      </w:r>
      <w:r w:rsidRPr="00BC0607">
        <w:rPr>
          <w:sz w:val="22"/>
          <w:szCs w:val="22"/>
        </w:rPr>
        <w:t>:  There will be no unannounced quizzes.</w:t>
      </w:r>
    </w:p>
    <w:p w14:paraId="51B8F3FA" w14:textId="77777777" w:rsidR="00150DD0" w:rsidRPr="00BC0607" w:rsidRDefault="00150DD0" w:rsidP="00C23C6F">
      <w:pPr>
        <w:tabs>
          <w:tab w:val="left" w:pos="180"/>
        </w:tabs>
        <w:rPr>
          <w:sz w:val="22"/>
          <w:szCs w:val="22"/>
        </w:rPr>
      </w:pPr>
    </w:p>
    <w:p w14:paraId="3F749842" w14:textId="0FE7A8B0" w:rsidR="00150DD0" w:rsidRPr="00BC0607" w:rsidRDefault="00150DD0" w:rsidP="00150DD0">
      <w:pPr>
        <w:rPr>
          <w:sz w:val="22"/>
          <w:szCs w:val="22"/>
        </w:rPr>
      </w:pPr>
      <w:r w:rsidRPr="00BC0607">
        <w:rPr>
          <w:sz w:val="22"/>
          <w:szCs w:val="22"/>
          <w:u w:val="single"/>
        </w:rPr>
        <w:t>Honesty Code</w:t>
      </w:r>
      <w:r w:rsidRPr="00BC0607">
        <w:rPr>
          <w:sz w:val="22"/>
          <w:szCs w:val="22"/>
        </w:rPr>
        <w:t xml:space="preserve">:  The University Academic Honesty Code and the </w:t>
      </w:r>
      <w:r w:rsidR="00235E01">
        <w:rPr>
          <w:sz w:val="22"/>
          <w:szCs w:val="22"/>
          <w:u w:val="single"/>
        </w:rPr>
        <w:t>Student Handbook</w:t>
      </w:r>
      <w:r w:rsidRPr="00BC0607">
        <w:rPr>
          <w:sz w:val="22"/>
          <w:szCs w:val="22"/>
        </w:rPr>
        <w:t xml:space="preserve"> Rules and Regulations pertaining to </w:t>
      </w:r>
      <w:r w:rsidRPr="00BC0607">
        <w:rPr>
          <w:sz w:val="22"/>
          <w:szCs w:val="22"/>
          <w:u w:val="single"/>
        </w:rPr>
        <w:t xml:space="preserve">Cheating </w:t>
      </w:r>
      <w:r w:rsidRPr="00BC0607">
        <w:rPr>
          <w:sz w:val="22"/>
          <w:szCs w:val="22"/>
        </w:rPr>
        <w:t>will apply to this class.</w:t>
      </w:r>
    </w:p>
    <w:p w14:paraId="7701FF07" w14:textId="77777777" w:rsidR="00150DD0" w:rsidRPr="00BC0607" w:rsidRDefault="00150DD0" w:rsidP="00150DD0">
      <w:pPr>
        <w:tabs>
          <w:tab w:val="left" w:pos="360"/>
        </w:tabs>
        <w:rPr>
          <w:sz w:val="22"/>
          <w:szCs w:val="22"/>
        </w:rPr>
      </w:pPr>
    </w:p>
    <w:p w14:paraId="22A1B4B1" w14:textId="77777777" w:rsidR="00150DD0" w:rsidRPr="00BC0607" w:rsidRDefault="00150DD0" w:rsidP="00150DD0">
      <w:pPr>
        <w:rPr>
          <w:sz w:val="22"/>
          <w:szCs w:val="22"/>
        </w:rPr>
      </w:pPr>
      <w:r w:rsidRPr="00BC0607">
        <w:rPr>
          <w:sz w:val="22"/>
          <w:szCs w:val="22"/>
          <w:u w:val="single"/>
        </w:rPr>
        <w:t>Professionalism</w:t>
      </w:r>
      <w:r w:rsidRPr="00BC0607">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09DBB99"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Engage in responsible and ethical professional practices</w:t>
      </w:r>
    </w:p>
    <w:p w14:paraId="2E32B97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Contribute to collaborative learning communities</w:t>
      </w:r>
    </w:p>
    <w:p w14:paraId="6B02F99A"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Demonstrate a commitment to diversity</w:t>
      </w:r>
    </w:p>
    <w:p w14:paraId="6C2E792F" w14:textId="77777777" w:rsidR="00150DD0" w:rsidRPr="00BC0607" w:rsidRDefault="00150DD0" w:rsidP="00150DD0">
      <w:pPr>
        <w:numPr>
          <w:ilvl w:val="0"/>
          <w:numId w:val="6"/>
        </w:numPr>
        <w:tabs>
          <w:tab w:val="clear" w:pos="1440"/>
          <w:tab w:val="num" w:pos="360"/>
        </w:tabs>
        <w:ind w:left="360"/>
        <w:rPr>
          <w:sz w:val="22"/>
          <w:szCs w:val="22"/>
        </w:rPr>
      </w:pPr>
      <w:r w:rsidRPr="00BC0607">
        <w:rPr>
          <w:sz w:val="22"/>
          <w:szCs w:val="22"/>
        </w:rPr>
        <w:t>Model and nurture intellectual vitality</w:t>
      </w:r>
    </w:p>
    <w:p w14:paraId="4DEC042C" w14:textId="77777777" w:rsidR="00370017" w:rsidRPr="00BC0607" w:rsidRDefault="00370017" w:rsidP="00C23C6F">
      <w:pPr>
        <w:tabs>
          <w:tab w:val="left" w:pos="360"/>
        </w:tabs>
        <w:rPr>
          <w:sz w:val="22"/>
          <w:szCs w:val="22"/>
        </w:rPr>
      </w:pPr>
    </w:p>
    <w:p w14:paraId="7268EED0" w14:textId="77777777" w:rsidR="00370017" w:rsidRPr="00BC0607" w:rsidRDefault="00370017" w:rsidP="00C23C6F">
      <w:pPr>
        <w:rPr>
          <w:sz w:val="22"/>
          <w:szCs w:val="22"/>
        </w:rPr>
      </w:pPr>
      <w:r w:rsidRPr="00BC0607">
        <w:rPr>
          <w:sz w:val="22"/>
          <w:szCs w:val="22"/>
          <w:u w:val="single"/>
        </w:rPr>
        <w:t>Accommodations</w:t>
      </w:r>
      <w:r w:rsidRPr="00BC0607">
        <w:rPr>
          <w:sz w:val="22"/>
          <w:szCs w:val="22"/>
        </w:rPr>
        <w:t>:  Students who need accommodations are asked to arrange a meeting during</w:t>
      </w:r>
      <w:r w:rsidR="00C23C6F" w:rsidRPr="00BC0607">
        <w:rPr>
          <w:sz w:val="22"/>
          <w:szCs w:val="22"/>
        </w:rPr>
        <w:t xml:space="preserve"> </w:t>
      </w:r>
      <w:r w:rsidRPr="00BC0607">
        <w:rPr>
          <w:sz w:val="22"/>
          <w:szCs w:val="22"/>
        </w:rPr>
        <w:t>office hours the first week of classes, or as soon as possible if accommodations are needed</w:t>
      </w:r>
      <w:r w:rsidR="00C23C6F" w:rsidRPr="00BC0607">
        <w:rPr>
          <w:sz w:val="22"/>
          <w:szCs w:val="22"/>
        </w:rPr>
        <w:t xml:space="preserve"> </w:t>
      </w:r>
      <w:r w:rsidRPr="00BC0607">
        <w:rPr>
          <w:sz w:val="22"/>
          <w:szCs w:val="22"/>
        </w:rPr>
        <w:t>immediately.  If you have a conflict with my office hours, an alternative time can be arranged. To</w:t>
      </w:r>
      <w:r w:rsidR="00C23C6F" w:rsidRPr="00BC0607">
        <w:rPr>
          <w:sz w:val="22"/>
          <w:szCs w:val="22"/>
        </w:rPr>
        <w:t xml:space="preserve"> </w:t>
      </w:r>
      <w:r w:rsidRPr="00BC0607">
        <w:rPr>
          <w:sz w:val="22"/>
          <w:szCs w:val="22"/>
        </w:rPr>
        <w:t>set up this meeting, please contact me by e-mail. Bring a copy of your Accommodation Memo</w:t>
      </w:r>
      <w:r w:rsidR="00C23C6F" w:rsidRPr="00BC0607">
        <w:rPr>
          <w:sz w:val="22"/>
          <w:szCs w:val="22"/>
        </w:rPr>
        <w:t xml:space="preserve"> </w:t>
      </w:r>
      <w:r w:rsidRPr="00BC0607">
        <w:rPr>
          <w:sz w:val="22"/>
          <w:szCs w:val="22"/>
        </w:rPr>
        <w:t>and an Instructor Verification Form to the meeting. If you do not have an Accommodation Memo</w:t>
      </w:r>
      <w:r w:rsidR="00C23C6F" w:rsidRPr="00BC0607">
        <w:rPr>
          <w:sz w:val="22"/>
          <w:szCs w:val="22"/>
        </w:rPr>
        <w:t xml:space="preserve"> </w:t>
      </w:r>
      <w:r w:rsidRPr="00BC0607">
        <w:rPr>
          <w:sz w:val="22"/>
          <w:szCs w:val="22"/>
        </w:rPr>
        <w:t>but need accommodations, make an appointment with the Program for Students with Disabilities</w:t>
      </w:r>
      <w:r w:rsidR="00C23C6F" w:rsidRPr="00BC0607">
        <w:rPr>
          <w:sz w:val="22"/>
          <w:szCs w:val="22"/>
        </w:rPr>
        <w:t xml:space="preserve"> </w:t>
      </w:r>
      <w:r w:rsidRPr="00BC0607">
        <w:rPr>
          <w:sz w:val="22"/>
          <w:szCs w:val="22"/>
        </w:rPr>
        <w:t>at 1244 Haley Center, 844-2096 (V/TT).</w:t>
      </w:r>
    </w:p>
    <w:p w14:paraId="3E9E91CE" w14:textId="77777777" w:rsidR="008200C7" w:rsidRPr="00BC0607" w:rsidRDefault="008200C7" w:rsidP="00C23C6F">
      <w:pPr>
        <w:rPr>
          <w:sz w:val="22"/>
          <w:szCs w:val="22"/>
        </w:rPr>
      </w:pPr>
    </w:p>
    <w:p w14:paraId="644C6992" w14:textId="0494E693" w:rsidR="008200C7" w:rsidRPr="00BC0607" w:rsidRDefault="008200C7" w:rsidP="00C23C6F">
      <w:pPr>
        <w:rPr>
          <w:sz w:val="22"/>
          <w:szCs w:val="22"/>
        </w:rPr>
      </w:pPr>
      <w:r w:rsidRPr="00BC0607">
        <w:rPr>
          <w:sz w:val="22"/>
          <w:szCs w:val="22"/>
          <w:u w:val="single"/>
        </w:rPr>
        <w:t>Other</w:t>
      </w:r>
      <w:r w:rsidRPr="00BC0607">
        <w:rPr>
          <w:sz w:val="22"/>
          <w:szCs w:val="22"/>
        </w:rPr>
        <w:t>: An advanced level of proficiency in Spanish or French is desirable to successfully meet the objectives required to pass this course.</w:t>
      </w:r>
    </w:p>
    <w:p w14:paraId="627AE8CB" w14:textId="77777777" w:rsidR="00830006" w:rsidRPr="00BC0607" w:rsidRDefault="00830006" w:rsidP="00C23C6F">
      <w:pPr>
        <w:rPr>
          <w:sz w:val="22"/>
          <w:szCs w:val="22"/>
        </w:rPr>
      </w:pPr>
    </w:p>
    <w:p w14:paraId="20419D06" w14:textId="23358B1E" w:rsidR="00830006" w:rsidRPr="00BC0607" w:rsidRDefault="00830006" w:rsidP="00C23C6F">
      <w:pPr>
        <w:rPr>
          <w:sz w:val="22"/>
          <w:szCs w:val="22"/>
        </w:rPr>
      </w:pPr>
      <w:r w:rsidRPr="00BC0607">
        <w:rPr>
          <w:sz w:val="22"/>
          <w:szCs w:val="22"/>
        </w:rPr>
        <w:t xml:space="preserve">The university supervisor cannot be available 24 hours per </w:t>
      </w:r>
      <w:proofErr w:type="gramStart"/>
      <w:r w:rsidRPr="00BC0607">
        <w:rPr>
          <w:sz w:val="22"/>
          <w:szCs w:val="22"/>
        </w:rPr>
        <w:t>day, but</w:t>
      </w:r>
      <w:proofErr w:type="gramEnd"/>
      <w:r w:rsidRPr="00BC0607">
        <w:rPr>
          <w:sz w:val="22"/>
          <w:szCs w:val="22"/>
        </w:rPr>
        <w:t xml:space="preserve"> will keep weekly electronic office hours as indicated at the first organizational meeting. During these periods, the instructor will check e-mail and discussion postings through </w:t>
      </w:r>
      <w:r w:rsidR="00DD0B93" w:rsidRPr="00BC0607">
        <w:rPr>
          <w:sz w:val="22"/>
          <w:szCs w:val="22"/>
        </w:rPr>
        <w:t>Canas</w:t>
      </w:r>
      <w:r w:rsidRPr="00BC0607">
        <w:rPr>
          <w:sz w:val="22"/>
          <w:szCs w:val="22"/>
        </w:rPr>
        <w:t xml:space="preserve"> and will be av</w:t>
      </w:r>
      <w:r w:rsidR="00150DD0" w:rsidRPr="00BC0607">
        <w:rPr>
          <w:sz w:val="22"/>
          <w:szCs w:val="22"/>
        </w:rPr>
        <w:t xml:space="preserve">ailable through </w:t>
      </w:r>
      <w:r w:rsidR="00DD0B93" w:rsidRPr="00BC0607">
        <w:rPr>
          <w:sz w:val="22"/>
          <w:szCs w:val="22"/>
        </w:rPr>
        <w:t xml:space="preserve">Zoom </w:t>
      </w:r>
      <w:r w:rsidR="00150DD0" w:rsidRPr="00BC0607">
        <w:rPr>
          <w:sz w:val="22"/>
          <w:szCs w:val="22"/>
        </w:rPr>
        <w:t>as well as telephone. Students may request additional office appointments</w:t>
      </w:r>
    </w:p>
    <w:p w14:paraId="1031AA87" w14:textId="77777777" w:rsidR="008200C7" w:rsidRPr="00BC0607" w:rsidRDefault="008200C7" w:rsidP="00C23C6F">
      <w:pPr>
        <w:rPr>
          <w:sz w:val="22"/>
          <w:szCs w:val="22"/>
        </w:rPr>
      </w:pPr>
    </w:p>
    <w:p w14:paraId="5C67AB1F" w14:textId="43E2FC9E" w:rsidR="008200C7" w:rsidRPr="00BC0607" w:rsidRDefault="00830006" w:rsidP="00C23C6F">
      <w:pPr>
        <w:rPr>
          <w:sz w:val="22"/>
          <w:szCs w:val="22"/>
        </w:rPr>
      </w:pPr>
      <w:r w:rsidRPr="00BC0607">
        <w:rPr>
          <w:b/>
          <w:bCs/>
          <w:sz w:val="22"/>
          <w:szCs w:val="22"/>
        </w:rPr>
        <w:t xml:space="preserve">Distance students: </w:t>
      </w:r>
      <w:r w:rsidR="008200C7" w:rsidRPr="00BC0607">
        <w:rPr>
          <w:sz w:val="22"/>
          <w:szCs w:val="22"/>
        </w:rPr>
        <w:t>V</w:t>
      </w:r>
      <w:r w:rsidR="00DD0B93" w:rsidRPr="00BC0607">
        <w:rPr>
          <w:sz w:val="22"/>
          <w:szCs w:val="22"/>
        </w:rPr>
        <w:t>ideorecorded</w:t>
      </w:r>
      <w:r w:rsidR="008200C7" w:rsidRPr="00BC0607">
        <w:rPr>
          <w:sz w:val="22"/>
          <w:szCs w:val="22"/>
        </w:rPr>
        <w:t xml:space="preserve"> lessons and related materials must be submitted by the scheduled due dates.  </w:t>
      </w:r>
      <w:proofErr w:type="gramStart"/>
      <w:r w:rsidR="008200C7" w:rsidRPr="00BC0607">
        <w:rPr>
          <w:sz w:val="22"/>
          <w:szCs w:val="22"/>
        </w:rPr>
        <w:t>Otherwise</w:t>
      </w:r>
      <w:proofErr w:type="gramEnd"/>
      <w:r w:rsidR="008200C7" w:rsidRPr="00BC0607">
        <w:rPr>
          <w:sz w:val="22"/>
          <w:szCs w:val="22"/>
        </w:rPr>
        <w:t xml:space="preserve"> satisfactory completion of this course will be jeopardized. </w:t>
      </w:r>
    </w:p>
    <w:p w14:paraId="101CB94E" w14:textId="77777777" w:rsidR="00830006" w:rsidRPr="00BC0607" w:rsidRDefault="00830006" w:rsidP="00C23C6F">
      <w:pPr>
        <w:rPr>
          <w:sz w:val="22"/>
          <w:szCs w:val="22"/>
        </w:rPr>
      </w:pPr>
    </w:p>
    <w:p w14:paraId="38FD8E2C" w14:textId="2B5A04E7" w:rsidR="00830006" w:rsidRPr="00BC0607" w:rsidRDefault="00830006" w:rsidP="00C23C6F">
      <w:pPr>
        <w:rPr>
          <w:sz w:val="22"/>
          <w:szCs w:val="22"/>
        </w:rPr>
      </w:pPr>
      <w:r w:rsidRPr="00BC0607">
        <w:rPr>
          <w:sz w:val="22"/>
          <w:szCs w:val="22"/>
        </w:rPr>
        <w:t xml:space="preserve">Students and cooperating teachers must have access to a computer system with broadband Internet access and a current Web browser program. Students must also have access to a digital video camera to </w:t>
      </w:r>
      <w:r w:rsidR="00DD0B93" w:rsidRPr="00BC0607">
        <w:rPr>
          <w:sz w:val="22"/>
          <w:szCs w:val="22"/>
        </w:rPr>
        <w:t>record</w:t>
      </w:r>
      <w:r w:rsidRPr="00BC0607">
        <w:rPr>
          <w:sz w:val="22"/>
          <w:szCs w:val="22"/>
        </w:rPr>
        <w:t xml:space="preserve"> their lessons for observation; however, the digital video camera must create a tape that can be played on any standard player using </w:t>
      </w:r>
      <w:r w:rsidRPr="00BC0607">
        <w:rPr>
          <w:sz w:val="22"/>
          <w:szCs w:val="22"/>
        </w:rPr>
        <w:lastRenderedPageBreak/>
        <w:t xml:space="preserve">an adaptor. </w:t>
      </w:r>
      <w:r w:rsidR="00DD0B93" w:rsidRPr="00BC0607">
        <w:rPr>
          <w:sz w:val="22"/>
          <w:szCs w:val="22"/>
        </w:rPr>
        <w:t xml:space="preserve">A scanner or scanning application for the </w:t>
      </w:r>
      <w:r w:rsidRPr="00BC0607">
        <w:rPr>
          <w:sz w:val="22"/>
          <w:szCs w:val="22"/>
        </w:rPr>
        <w:t xml:space="preserve">cooperating teacher </w:t>
      </w:r>
      <w:r w:rsidR="00DD0B93" w:rsidRPr="00BC0607">
        <w:rPr>
          <w:sz w:val="22"/>
          <w:szCs w:val="22"/>
        </w:rPr>
        <w:t xml:space="preserve">to provide notes and </w:t>
      </w:r>
      <w:r w:rsidRPr="00BC0607">
        <w:rPr>
          <w:sz w:val="22"/>
          <w:szCs w:val="22"/>
        </w:rPr>
        <w:t xml:space="preserve">documentation is necessary as well. Students are responsible for knowing the operation of these </w:t>
      </w:r>
      <w:proofErr w:type="gramStart"/>
      <w:r w:rsidRPr="00BC0607">
        <w:rPr>
          <w:sz w:val="22"/>
          <w:szCs w:val="22"/>
        </w:rPr>
        <w:t>aforementioned technologies</w:t>
      </w:r>
      <w:proofErr w:type="gramEnd"/>
      <w:r w:rsidRPr="00BC0607">
        <w:rPr>
          <w:sz w:val="22"/>
          <w:szCs w:val="22"/>
        </w:rPr>
        <w:t xml:space="preserve">. The university supervisor can give suggestions but cannot be relied upon to talk through problems that should be handled in detail by software/hardware experts. </w:t>
      </w:r>
    </w:p>
    <w:p w14:paraId="72440799" w14:textId="77777777" w:rsidR="00830006" w:rsidRPr="00BC0607" w:rsidRDefault="00830006" w:rsidP="00C23C6F">
      <w:pPr>
        <w:rPr>
          <w:sz w:val="22"/>
          <w:szCs w:val="22"/>
        </w:rPr>
      </w:pPr>
    </w:p>
    <w:p w14:paraId="36E45BB7" w14:textId="77777777" w:rsidR="00370017" w:rsidRPr="00BC0607" w:rsidRDefault="00150DD0" w:rsidP="00C23C6F">
      <w:pPr>
        <w:tabs>
          <w:tab w:val="left" w:pos="720"/>
        </w:tabs>
        <w:rPr>
          <w:sz w:val="22"/>
          <w:szCs w:val="22"/>
        </w:rPr>
      </w:pPr>
      <w:r w:rsidRPr="00BC0607">
        <w:rPr>
          <w:b/>
          <w:bCs/>
          <w:sz w:val="22"/>
          <w:szCs w:val="22"/>
        </w:rPr>
        <w:t>Justification for offering CTSE 7920/26 Internship: Foreign Language Education</w:t>
      </w:r>
    </w:p>
    <w:p w14:paraId="719F3AF1" w14:textId="77777777" w:rsidR="00150DD0" w:rsidRPr="00BC0607" w:rsidRDefault="00150DD0" w:rsidP="00C23C6F">
      <w:pPr>
        <w:tabs>
          <w:tab w:val="left" w:pos="720"/>
        </w:tabs>
        <w:rPr>
          <w:sz w:val="22"/>
          <w:szCs w:val="22"/>
        </w:rPr>
      </w:pPr>
    </w:p>
    <w:p w14:paraId="04A529FD" w14:textId="594A5135" w:rsidR="00150DD0" w:rsidRPr="00BC0607" w:rsidRDefault="00150DD0" w:rsidP="00C23C6F">
      <w:pPr>
        <w:tabs>
          <w:tab w:val="left" w:pos="720"/>
        </w:tabs>
        <w:rPr>
          <w:sz w:val="22"/>
          <w:szCs w:val="22"/>
        </w:rPr>
      </w:pPr>
      <w:r w:rsidRPr="00BC0607">
        <w:rPr>
          <w:sz w:val="22"/>
          <w:szCs w:val="22"/>
        </w:rPr>
        <w:t>This course provides current teachers and pre-service teachers an opportunity to complete the requirements for an “A” Certificate from the State of Alabama.</w:t>
      </w:r>
      <w:r w:rsidR="00584119" w:rsidRPr="00BC0607">
        <w:rPr>
          <w:sz w:val="22"/>
          <w:szCs w:val="22"/>
        </w:rPr>
        <w:t xml:space="preserve">  Pre-requisite to the course is the completion of an accredited bachelor</w:t>
      </w:r>
      <w:r w:rsidR="00DD0B93" w:rsidRPr="00BC0607">
        <w:rPr>
          <w:sz w:val="22"/>
          <w:szCs w:val="22"/>
        </w:rPr>
        <w:t>’s</w:t>
      </w:r>
      <w:r w:rsidR="00584119" w:rsidRPr="00BC0607">
        <w:rPr>
          <w:sz w:val="22"/>
          <w:szCs w:val="22"/>
        </w:rPr>
        <w:t xml:space="preserve"> degree in Spanish or French and admission to the master of foreign language education program.</w:t>
      </w:r>
    </w:p>
    <w:p w14:paraId="169DE8D4" w14:textId="77777777" w:rsidR="00127E27" w:rsidRPr="00BC0607" w:rsidRDefault="00127E27" w:rsidP="00C23C6F">
      <w:pPr>
        <w:tabs>
          <w:tab w:val="left" w:pos="720"/>
        </w:tabs>
        <w:rPr>
          <w:sz w:val="22"/>
          <w:szCs w:val="22"/>
        </w:rPr>
      </w:pPr>
    </w:p>
    <w:p w14:paraId="42F9B8B3" w14:textId="77777777" w:rsidR="00127E27" w:rsidRPr="00BC0607" w:rsidRDefault="00127E27" w:rsidP="00C23C6F">
      <w:pPr>
        <w:tabs>
          <w:tab w:val="left" w:pos="720"/>
        </w:tabs>
        <w:rPr>
          <w:sz w:val="22"/>
          <w:szCs w:val="22"/>
        </w:rPr>
      </w:pPr>
    </w:p>
    <w:sectPr w:rsidR="00127E27" w:rsidRPr="00BC0607">
      <w:headerReference w:type="default" r:id="rId8"/>
      <w:type w:val="continuous"/>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451C" w14:textId="77777777" w:rsidR="00EB6E23" w:rsidRDefault="00EB6E23">
      <w:r>
        <w:separator/>
      </w:r>
    </w:p>
  </w:endnote>
  <w:endnote w:type="continuationSeparator" w:id="0">
    <w:p w14:paraId="22480076" w14:textId="77777777" w:rsidR="00EB6E23" w:rsidRDefault="00EB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B8875" w14:textId="77777777" w:rsidR="00EB6E23" w:rsidRDefault="00EB6E23">
      <w:r>
        <w:separator/>
      </w:r>
    </w:p>
  </w:footnote>
  <w:footnote w:type="continuationSeparator" w:id="0">
    <w:p w14:paraId="3B5952F9" w14:textId="77777777" w:rsidR="00EB6E23" w:rsidRDefault="00EB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71F3" w14:textId="77777777" w:rsidR="009D4E61" w:rsidRDefault="009D4E61" w:rsidP="00096940">
    <w:pPr>
      <w:pStyle w:val="Header"/>
      <w:jc w:val="right"/>
    </w:pPr>
    <w:r>
      <w:t xml:space="preserve">Page </w:t>
    </w:r>
    <w:r>
      <w:fldChar w:fldCharType="begin"/>
    </w:r>
    <w:r>
      <w:instrText xml:space="preserve"> PAGE </w:instrText>
    </w:r>
    <w:r>
      <w:fldChar w:fldCharType="separate"/>
    </w:r>
    <w:r w:rsidR="00D95F12">
      <w:rPr>
        <w:noProof/>
      </w:rPr>
      <w:t>1</w:t>
    </w:r>
    <w:r>
      <w:fldChar w:fldCharType="end"/>
    </w:r>
    <w:r>
      <w:t xml:space="preserve"> of </w:t>
    </w:r>
    <w:fldSimple w:instr=" NUMPAGES ">
      <w:r w:rsidR="00D95F12">
        <w:rPr>
          <w:noProof/>
        </w:rPr>
        <w:t>4</w:t>
      </w:r>
    </w:fldSimple>
  </w:p>
  <w:p w14:paraId="10494BF3" w14:textId="77777777" w:rsidR="009D4E61" w:rsidRDefault="009D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E38E9"/>
    <w:multiLevelType w:val="hybridMultilevel"/>
    <w:tmpl w:val="9B5A5D24"/>
    <w:lvl w:ilvl="0" w:tplc="995024A2">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3E32BE"/>
    <w:multiLevelType w:val="hybridMultilevel"/>
    <w:tmpl w:val="AB86D5AA"/>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ACA4488"/>
    <w:multiLevelType w:val="hybridMultilevel"/>
    <w:tmpl w:val="74CC3602"/>
    <w:lvl w:ilvl="0" w:tplc="E9167E2E">
      <w:start w:val="1"/>
      <w:numFmt w:val="decimal"/>
      <w:lvlText w:val="%1."/>
      <w:lvlJc w:val="left"/>
      <w:pPr>
        <w:ind w:left="360" w:hanging="360"/>
      </w:pPr>
      <w:rPr>
        <w:i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5C66"/>
    <w:multiLevelType w:val="hybridMultilevel"/>
    <w:tmpl w:val="7B943CD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667BA"/>
    <w:multiLevelType w:val="hybridMultilevel"/>
    <w:tmpl w:val="2CEA7B50"/>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eastAsia="Times New Roman"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eastAsia="Times New Roman"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D8179ED"/>
    <w:multiLevelType w:val="hybridMultilevel"/>
    <w:tmpl w:val="B9685F82"/>
    <w:lvl w:ilvl="0" w:tplc="495CE070">
      <w:start w:val="1"/>
      <w:numFmt w:val="bullet"/>
      <w:lvlText w:val=""/>
      <w:lvlJc w:val="left"/>
      <w:pPr>
        <w:tabs>
          <w:tab w:val="num" w:pos="1440"/>
        </w:tabs>
        <w:ind w:left="1440" w:hanging="360"/>
      </w:pPr>
      <w:rPr>
        <w:rFonts w:ascii="Symbol" w:eastAsia="Times New Roman"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1D66EA"/>
    <w:multiLevelType w:val="hybridMultilevel"/>
    <w:tmpl w:val="76BEE212"/>
    <w:lvl w:ilvl="0" w:tplc="634A95C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C296F"/>
    <w:multiLevelType w:val="multilevel"/>
    <w:tmpl w:val="75B62D8C"/>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1" w15:restartNumberingAfterBreak="0">
    <w:nsid w:val="7A28354B"/>
    <w:multiLevelType w:val="hybridMultilevel"/>
    <w:tmpl w:val="91ACF1E6"/>
    <w:lvl w:ilvl="0" w:tplc="42D2ECE4">
      <w:start w:val="1"/>
      <w:numFmt w:val="bullet"/>
      <w:lvlText w:val=""/>
      <w:lvlJc w:val="left"/>
      <w:pPr>
        <w:ind w:left="720" w:hanging="360"/>
      </w:pPr>
      <w:rPr>
        <w:rFonts w:ascii="Wingdings" w:hAnsi="Wingdings" w:hint="default"/>
        <w:b/>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07305439">
    <w:abstractNumId w:val="10"/>
  </w:num>
  <w:num w:numId="2" w16cid:durableId="884097625">
    <w:abstractNumId w:val="5"/>
  </w:num>
  <w:num w:numId="3" w16cid:durableId="1329942648">
    <w:abstractNumId w:val="7"/>
  </w:num>
  <w:num w:numId="4" w16cid:durableId="2132548990">
    <w:abstractNumId w:val="2"/>
  </w:num>
  <w:num w:numId="5" w16cid:durableId="2049380298">
    <w:abstractNumId w:val="0"/>
  </w:num>
  <w:num w:numId="6" w16cid:durableId="1546288476">
    <w:abstractNumId w:val="8"/>
  </w:num>
  <w:num w:numId="7" w16cid:durableId="1886796031">
    <w:abstractNumId w:val="3"/>
  </w:num>
  <w:num w:numId="8" w16cid:durableId="1834104328">
    <w:abstractNumId w:val="1"/>
  </w:num>
  <w:num w:numId="9" w16cid:durableId="556817911">
    <w:abstractNumId w:val="9"/>
  </w:num>
  <w:num w:numId="10" w16cid:durableId="1924098215">
    <w:abstractNumId w:val="4"/>
    <w:lvlOverride w:ilvl="0"/>
    <w:lvlOverride w:ilvl="1"/>
    <w:lvlOverride w:ilvl="2"/>
    <w:lvlOverride w:ilvl="3"/>
    <w:lvlOverride w:ilvl="4"/>
    <w:lvlOverride w:ilvl="5"/>
    <w:lvlOverride w:ilvl="6"/>
    <w:lvlOverride w:ilvl="7"/>
    <w:lvlOverride w:ilvl="8"/>
  </w:num>
  <w:num w:numId="11" w16cid:durableId="38408646">
    <w:abstractNumId w:val="6"/>
    <w:lvlOverride w:ilvl="0"/>
    <w:lvlOverride w:ilvl="1"/>
    <w:lvlOverride w:ilvl="2"/>
    <w:lvlOverride w:ilvl="3"/>
    <w:lvlOverride w:ilvl="4"/>
    <w:lvlOverride w:ilvl="5"/>
    <w:lvlOverride w:ilvl="6"/>
    <w:lvlOverride w:ilvl="7"/>
    <w:lvlOverride w:ilvl="8"/>
  </w:num>
  <w:num w:numId="12" w16cid:durableId="1566381515">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F0"/>
    <w:rsid w:val="00052365"/>
    <w:rsid w:val="0005673F"/>
    <w:rsid w:val="00096940"/>
    <w:rsid w:val="000D5171"/>
    <w:rsid w:val="00127E27"/>
    <w:rsid w:val="00131A94"/>
    <w:rsid w:val="00150DD0"/>
    <w:rsid w:val="0019673C"/>
    <w:rsid w:val="001F1805"/>
    <w:rsid w:val="00216D43"/>
    <w:rsid w:val="00235E01"/>
    <w:rsid w:val="00254443"/>
    <w:rsid w:val="00290774"/>
    <w:rsid w:val="00293657"/>
    <w:rsid w:val="002A124B"/>
    <w:rsid w:val="002A469D"/>
    <w:rsid w:val="002D6DAD"/>
    <w:rsid w:val="00350D3F"/>
    <w:rsid w:val="00370017"/>
    <w:rsid w:val="005437F0"/>
    <w:rsid w:val="005641C6"/>
    <w:rsid w:val="00584119"/>
    <w:rsid w:val="00595940"/>
    <w:rsid w:val="005E7338"/>
    <w:rsid w:val="00604036"/>
    <w:rsid w:val="007902C3"/>
    <w:rsid w:val="007A2806"/>
    <w:rsid w:val="008200C7"/>
    <w:rsid w:val="00830006"/>
    <w:rsid w:val="00840D2E"/>
    <w:rsid w:val="008C5F27"/>
    <w:rsid w:val="00917E82"/>
    <w:rsid w:val="0094755F"/>
    <w:rsid w:val="00964B78"/>
    <w:rsid w:val="009C0962"/>
    <w:rsid w:val="009D311A"/>
    <w:rsid w:val="009D4E61"/>
    <w:rsid w:val="009F3081"/>
    <w:rsid w:val="009F67A5"/>
    <w:rsid w:val="00AC34EB"/>
    <w:rsid w:val="00AE366A"/>
    <w:rsid w:val="00AE5E54"/>
    <w:rsid w:val="00B12D9F"/>
    <w:rsid w:val="00BA7778"/>
    <w:rsid w:val="00BC0607"/>
    <w:rsid w:val="00BC0B87"/>
    <w:rsid w:val="00BF5F7C"/>
    <w:rsid w:val="00C23C6F"/>
    <w:rsid w:val="00CE5B36"/>
    <w:rsid w:val="00D02041"/>
    <w:rsid w:val="00D20BAB"/>
    <w:rsid w:val="00D32050"/>
    <w:rsid w:val="00D423B4"/>
    <w:rsid w:val="00D5313D"/>
    <w:rsid w:val="00D95F12"/>
    <w:rsid w:val="00DD0B93"/>
    <w:rsid w:val="00E020A8"/>
    <w:rsid w:val="00E557B8"/>
    <w:rsid w:val="00EB6E23"/>
    <w:rsid w:val="00EB781D"/>
    <w:rsid w:val="00F22141"/>
    <w:rsid w:val="00F572D3"/>
    <w:rsid w:val="00FA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388DBB"/>
  <w14:defaultImageDpi w14:val="0"/>
  <w15:docId w15:val="{08F71825-2710-4DE6-B4A3-57568D9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link w:val="Heading1Char"/>
    <w:uiPriority w:val="1"/>
    <w:qFormat/>
    <w:rsid w:val="00D20BAB"/>
    <w:pPr>
      <w:adjustRightInd/>
      <w:spacing w:after="240"/>
      <w:jc w:val="right"/>
      <w:outlineLvl w:val="0"/>
    </w:pPr>
    <w:rPr>
      <w:b/>
      <w:bCs/>
      <w:sz w:val="32"/>
      <w:szCs w:val="32"/>
    </w:rPr>
  </w:style>
  <w:style w:type="paragraph" w:styleId="Heading7">
    <w:name w:val="heading 7"/>
    <w:basedOn w:val="Normal"/>
    <w:next w:val="Normal"/>
    <w:link w:val="Heading7Char"/>
    <w:uiPriority w:val="9"/>
    <w:semiHidden/>
    <w:unhideWhenUsed/>
    <w:qFormat/>
    <w:rsid w:val="00D20BA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rsid w:val="002D6D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4B7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64B7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34EB"/>
    <w:rPr>
      <w:rFonts w:cs="Times New Roman"/>
    </w:rPr>
  </w:style>
  <w:style w:type="paragraph" w:customStyle="1" w:styleId="ColorfulList-Accent11">
    <w:name w:val="Colorful List - Accent 11"/>
    <w:basedOn w:val="Normal"/>
    <w:uiPriority w:val="34"/>
    <w:qFormat/>
    <w:rsid w:val="00D20BAB"/>
    <w:pPr>
      <w:adjustRightInd/>
      <w:ind w:left="468" w:hanging="360"/>
    </w:pPr>
    <w:rPr>
      <w:sz w:val="22"/>
      <w:szCs w:val="22"/>
    </w:rPr>
  </w:style>
  <w:style w:type="character" w:styleId="Hyperlink">
    <w:name w:val="Hyperlink"/>
    <w:uiPriority w:val="99"/>
    <w:unhideWhenUsed/>
    <w:rsid w:val="00D20BAB"/>
    <w:rPr>
      <w:color w:val="0563C1"/>
      <w:u w:val="single"/>
    </w:rPr>
  </w:style>
  <w:style w:type="paragraph" w:styleId="ListParagraph">
    <w:name w:val="List Paragraph"/>
    <w:basedOn w:val="Normal"/>
    <w:uiPriority w:val="34"/>
    <w:qFormat/>
    <w:rsid w:val="00D20BAB"/>
    <w:pPr>
      <w:adjustRightInd/>
      <w:ind w:left="720"/>
      <w:contextualSpacing/>
    </w:pPr>
    <w:rPr>
      <w:sz w:val="22"/>
      <w:szCs w:val="22"/>
    </w:rPr>
  </w:style>
  <w:style w:type="character" w:customStyle="1" w:styleId="Heading1Char">
    <w:name w:val="Heading 1 Char"/>
    <w:basedOn w:val="DefaultParagraphFont"/>
    <w:link w:val="Heading1"/>
    <w:uiPriority w:val="1"/>
    <w:rsid w:val="00D20BAB"/>
    <w:rPr>
      <w:b/>
      <w:bCs/>
      <w:sz w:val="32"/>
      <w:szCs w:val="32"/>
    </w:rPr>
  </w:style>
  <w:style w:type="paragraph" w:styleId="BodyText">
    <w:name w:val="Body Text"/>
    <w:basedOn w:val="Heading7"/>
    <w:link w:val="BodyTextChar"/>
    <w:uiPriority w:val="1"/>
    <w:unhideWhenUsed/>
    <w:qFormat/>
    <w:rsid w:val="00D20BAB"/>
    <w:pPr>
      <w:keepNext w:val="0"/>
      <w:keepLines w:val="0"/>
      <w:adjustRightInd/>
      <w:spacing w:before="0" w:after="240"/>
      <w:ind w:right="10"/>
    </w:pPr>
    <w:rPr>
      <w:rFonts w:ascii="Times New Roman" w:eastAsia="Times New Roman" w:hAnsi="Times New Roman" w:cs="Times New Roman"/>
      <w:bCs/>
      <w:i w:val="0"/>
      <w:iCs w:val="0"/>
      <w:color w:val="auto"/>
      <w:w w:val="105"/>
      <w:sz w:val="24"/>
      <w:szCs w:val="24"/>
    </w:rPr>
  </w:style>
  <w:style w:type="character" w:customStyle="1" w:styleId="BodyTextChar">
    <w:name w:val="Body Text Char"/>
    <w:basedOn w:val="DefaultParagraphFont"/>
    <w:link w:val="BodyText"/>
    <w:uiPriority w:val="1"/>
    <w:rsid w:val="00D20BAB"/>
    <w:rPr>
      <w:bCs/>
      <w:w w:val="105"/>
      <w:sz w:val="24"/>
      <w:szCs w:val="24"/>
    </w:rPr>
  </w:style>
  <w:style w:type="character" w:customStyle="1" w:styleId="Heading7Char">
    <w:name w:val="Heading 7 Char"/>
    <w:basedOn w:val="DefaultParagraphFont"/>
    <w:link w:val="Heading7"/>
    <w:uiPriority w:val="9"/>
    <w:semiHidden/>
    <w:rsid w:val="00D20BA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30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ll.watermarkinsights.com/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2866</Words>
  <Characters>16665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College of Education</dc:creator>
  <cp:keywords/>
  <dc:description/>
  <cp:lastModifiedBy>Sara Ahnell</cp:lastModifiedBy>
  <cp:revision>2</cp:revision>
  <cp:lastPrinted>2007-09-17T18:10:00Z</cp:lastPrinted>
  <dcterms:created xsi:type="dcterms:W3CDTF">2025-01-23T18:30:00Z</dcterms:created>
  <dcterms:modified xsi:type="dcterms:W3CDTF">2025-01-23T18:30:00Z</dcterms:modified>
</cp:coreProperties>
</file>