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AUBURN UNIVERSITY</w:t>
      </w:r>
      <w:r w:rsidRPr="000640C1">
        <w:rPr>
          <w:rFonts w:ascii="MS Gothic" w:eastAsia="MS Gothic" w:hAnsi="MS Gothic" w:cs="MS Gothic" w:hint="eastAsia"/>
          <w:b/>
          <w:bCs/>
          <w:color w:val="000000"/>
          <w:sz w:val="22"/>
          <w:szCs w:val="22"/>
        </w:rPr>
        <w:t> </w:t>
      </w:r>
    </w:p>
    <w:p w14:paraId="1C0AD249"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DEPARTMENT OF SPECIAL EDUCATION, REHABILITATION, AND COUNSELING SYLLABUS</w:t>
      </w:r>
      <w:r w:rsidRPr="000640C1">
        <w:rPr>
          <w:rFonts w:ascii="MS Gothic" w:eastAsia="MS Gothic" w:hAnsi="MS Gothic" w:cs="MS Gothic" w:hint="eastAsia"/>
          <w:b/>
          <w:bCs/>
          <w:color w:val="000000"/>
          <w:sz w:val="22"/>
          <w:szCs w:val="22"/>
        </w:rPr>
        <w:t> </w:t>
      </w:r>
    </w:p>
    <w:p w14:paraId="6631FC01" w14:textId="232B656F" w:rsidR="00063E85" w:rsidRPr="000640C1" w:rsidRDefault="0030677E" w:rsidP="00063E85">
      <w:pPr>
        <w:widowControl w:val="0"/>
        <w:autoSpaceDE w:val="0"/>
        <w:autoSpaceDN w:val="0"/>
        <w:adjustRightInd w:val="0"/>
        <w:jc w:val="center"/>
        <w:rPr>
          <w:rFonts w:cs="Times New Roman"/>
          <w:color w:val="000000"/>
          <w:sz w:val="22"/>
          <w:szCs w:val="22"/>
        </w:rPr>
      </w:pPr>
      <w:r w:rsidRPr="000640C1">
        <w:rPr>
          <w:rFonts w:cs="Times New Roman"/>
          <w:b/>
          <w:bCs/>
          <w:color w:val="000000"/>
          <w:sz w:val="22"/>
          <w:szCs w:val="22"/>
        </w:rPr>
        <w:t>SPRING</w:t>
      </w:r>
      <w:r w:rsidR="00063E85" w:rsidRPr="000640C1">
        <w:rPr>
          <w:rFonts w:cs="Times New Roman"/>
          <w:b/>
          <w:bCs/>
          <w:color w:val="000000"/>
          <w:sz w:val="22"/>
          <w:szCs w:val="22"/>
        </w:rPr>
        <w:t xml:space="preserve"> SEMESTER </w:t>
      </w:r>
      <w:r w:rsidR="00CF2121" w:rsidRPr="000640C1">
        <w:rPr>
          <w:rFonts w:cs="Times New Roman"/>
          <w:b/>
          <w:bCs/>
          <w:color w:val="000000"/>
          <w:sz w:val="22"/>
          <w:szCs w:val="22"/>
        </w:rPr>
        <w:t>202</w:t>
      </w:r>
      <w:r w:rsidRPr="000640C1">
        <w:rPr>
          <w:rFonts w:cs="Times New Roman"/>
          <w:b/>
          <w:bCs/>
          <w:color w:val="000000"/>
          <w:sz w:val="22"/>
          <w:szCs w:val="22"/>
        </w:rPr>
        <w:t>5</w:t>
      </w:r>
    </w:p>
    <w:p w14:paraId="269DA920"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096E06A5" w14:textId="695C82FC"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Course Number: RSED</w:t>
      </w:r>
      <w:r w:rsidR="0030677E" w:rsidRPr="000640C1">
        <w:rPr>
          <w:rFonts w:cs="Times New Roman"/>
          <w:b/>
          <w:bCs/>
          <w:color w:val="000000"/>
          <w:sz w:val="22"/>
          <w:szCs w:val="22"/>
        </w:rPr>
        <w:t xml:space="preserve"> </w:t>
      </w:r>
      <w:r w:rsidR="000640C1" w:rsidRPr="000640C1">
        <w:rPr>
          <w:rFonts w:cs="Times New Roman"/>
          <w:b/>
          <w:bCs/>
          <w:color w:val="000000"/>
          <w:sz w:val="22"/>
          <w:szCs w:val="22"/>
        </w:rPr>
        <w:t>53</w:t>
      </w:r>
      <w:r w:rsidR="00511923">
        <w:rPr>
          <w:rFonts w:cs="Times New Roman"/>
          <w:b/>
          <w:bCs/>
          <w:color w:val="000000"/>
          <w:sz w:val="22"/>
          <w:szCs w:val="22"/>
        </w:rPr>
        <w:t>4</w:t>
      </w:r>
      <w:r w:rsidRPr="000640C1">
        <w:rPr>
          <w:rFonts w:cs="Times New Roman"/>
          <w:b/>
          <w:bCs/>
          <w:color w:val="000000"/>
          <w:sz w:val="22"/>
          <w:szCs w:val="22"/>
        </w:rPr>
        <w:t>0-00</w:t>
      </w:r>
      <w:r w:rsidR="00647BAA" w:rsidRPr="000640C1">
        <w:rPr>
          <w:rFonts w:cs="Times New Roman"/>
          <w:b/>
          <w:bCs/>
          <w:color w:val="000000"/>
          <w:sz w:val="22"/>
          <w:szCs w:val="22"/>
        </w:rPr>
        <w:t>1</w:t>
      </w:r>
    </w:p>
    <w:p w14:paraId="5D01AF7F" w14:textId="7A88628F"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Course Title: </w:t>
      </w:r>
      <w:r w:rsidR="00634A9B">
        <w:rPr>
          <w:rFonts w:cs="Times New Roman"/>
          <w:b/>
          <w:bCs/>
          <w:color w:val="000000"/>
          <w:sz w:val="22"/>
          <w:szCs w:val="22"/>
        </w:rPr>
        <w:t>Foundations of Substance Use Counseling</w:t>
      </w:r>
    </w:p>
    <w:p w14:paraId="24B686E3" w14:textId="77777777"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Credit Hours: 3 Semester Hours</w:t>
      </w:r>
    </w:p>
    <w:p w14:paraId="09616D96" w14:textId="659504E0"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Class Time and Location: </w:t>
      </w:r>
      <w:r w:rsidR="00511923">
        <w:rPr>
          <w:rFonts w:cs="Times New Roman"/>
          <w:b/>
          <w:bCs/>
          <w:color w:val="000000"/>
          <w:sz w:val="22"/>
          <w:szCs w:val="22"/>
        </w:rPr>
        <w:t>TR</w:t>
      </w:r>
      <w:r w:rsidRPr="000640C1">
        <w:rPr>
          <w:rFonts w:cs="Times New Roman"/>
          <w:b/>
          <w:bCs/>
          <w:color w:val="000000"/>
          <w:sz w:val="22"/>
          <w:szCs w:val="22"/>
        </w:rPr>
        <w:t xml:space="preserve"> </w:t>
      </w:r>
      <w:r w:rsidR="00511923">
        <w:rPr>
          <w:rFonts w:cs="Times New Roman"/>
          <w:b/>
          <w:bCs/>
          <w:color w:val="000000"/>
          <w:sz w:val="22"/>
          <w:szCs w:val="22"/>
        </w:rPr>
        <w:t>12</w:t>
      </w:r>
      <w:r w:rsidR="0030677E" w:rsidRPr="000640C1">
        <w:rPr>
          <w:rFonts w:cs="Times New Roman"/>
          <w:b/>
          <w:bCs/>
          <w:color w:val="000000"/>
          <w:sz w:val="22"/>
          <w:szCs w:val="22"/>
        </w:rPr>
        <w:t>:</w:t>
      </w:r>
      <w:r w:rsidR="00511923">
        <w:rPr>
          <w:rFonts w:cs="Times New Roman"/>
          <w:b/>
          <w:bCs/>
          <w:color w:val="000000"/>
          <w:sz w:val="22"/>
          <w:szCs w:val="22"/>
        </w:rPr>
        <w:t>3</w:t>
      </w:r>
      <w:r w:rsidR="0030677E" w:rsidRPr="000640C1">
        <w:rPr>
          <w:rFonts w:cs="Times New Roman"/>
          <w:b/>
          <w:bCs/>
          <w:color w:val="000000"/>
          <w:sz w:val="22"/>
          <w:szCs w:val="22"/>
        </w:rPr>
        <w:t>0</w:t>
      </w:r>
      <w:r w:rsidRPr="000640C1">
        <w:rPr>
          <w:rFonts w:cs="Times New Roman"/>
          <w:b/>
          <w:bCs/>
          <w:color w:val="000000"/>
          <w:sz w:val="22"/>
          <w:szCs w:val="22"/>
        </w:rPr>
        <w:t xml:space="preserve"> – </w:t>
      </w:r>
      <w:r w:rsidR="00511923">
        <w:rPr>
          <w:rFonts w:cs="Times New Roman"/>
          <w:b/>
          <w:bCs/>
          <w:color w:val="000000"/>
          <w:sz w:val="22"/>
          <w:szCs w:val="22"/>
        </w:rPr>
        <w:t>1</w:t>
      </w:r>
      <w:r w:rsidRPr="000640C1">
        <w:rPr>
          <w:rFonts w:cs="Times New Roman"/>
          <w:b/>
          <w:bCs/>
          <w:color w:val="000000"/>
          <w:sz w:val="22"/>
          <w:szCs w:val="22"/>
        </w:rPr>
        <w:t>:</w:t>
      </w:r>
      <w:r w:rsidR="00511923">
        <w:rPr>
          <w:rFonts w:cs="Times New Roman"/>
          <w:b/>
          <w:bCs/>
          <w:color w:val="000000"/>
          <w:sz w:val="22"/>
          <w:szCs w:val="22"/>
        </w:rPr>
        <w:t>4</w:t>
      </w:r>
      <w:r w:rsidRPr="000640C1">
        <w:rPr>
          <w:rFonts w:cs="Times New Roman"/>
          <w:b/>
          <w:bCs/>
          <w:color w:val="000000"/>
          <w:sz w:val="22"/>
          <w:szCs w:val="22"/>
        </w:rPr>
        <w:t>5</w:t>
      </w:r>
      <w:r w:rsidR="0030677E" w:rsidRPr="000640C1">
        <w:rPr>
          <w:rFonts w:cs="Times New Roman"/>
          <w:b/>
          <w:bCs/>
          <w:color w:val="000000"/>
          <w:sz w:val="22"/>
          <w:szCs w:val="22"/>
        </w:rPr>
        <w:t>p</w:t>
      </w:r>
      <w:r w:rsidRPr="000640C1">
        <w:rPr>
          <w:rFonts w:cs="Times New Roman"/>
          <w:b/>
          <w:bCs/>
          <w:color w:val="000000"/>
          <w:sz w:val="22"/>
          <w:szCs w:val="22"/>
        </w:rPr>
        <w:t xml:space="preserve">m, </w:t>
      </w:r>
      <w:r w:rsidR="00647BAA" w:rsidRPr="000640C1">
        <w:rPr>
          <w:rFonts w:cs="Times New Roman"/>
          <w:b/>
          <w:bCs/>
          <w:color w:val="000000"/>
          <w:sz w:val="22"/>
          <w:szCs w:val="22"/>
        </w:rPr>
        <w:t>2352</w:t>
      </w:r>
      <w:r w:rsidRPr="000640C1">
        <w:rPr>
          <w:rFonts w:cs="Times New Roman"/>
          <w:b/>
          <w:bCs/>
          <w:color w:val="000000"/>
          <w:sz w:val="22"/>
          <w:szCs w:val="22"/>
        </w:rPr>
        <w:t xml:space="preserve"> Haley Center</w:t>
      </w:r>
      <w:r w:rsidRPr="000640C1">
        <w:rPr>
          <w:rFonts w:ascii="MS Gothic" w:eastAsia="MS Gothic" w:hAnsi="MS Gothic" w:cs="MS Gothic" w:hint="eastAsia"/>
          <w:b/>
          <w:bCs/>
          <w:color w:val="000000"/>
          <w:sz w:val="22"/>
          <w:szCs w:val="22"/>
        </w:rPr>
        <w:t> </w:t>
      </w:r>
      <w:r w:rsidRPr="000640C1">
        <w:rPr>
          <w:rFonts w:cs="Times New Roman"/>
          <w:b/>
          <w:bCs/>
          <w:color w:val="000000"/>
          <w:sz w:val="22"/>
          <w:szCs w:val="22"/>
        </w:rPr>
        <w:t xml:space="preserve"> </w:t>
      </w:r>
    </w:p>
    <w:p w14:paraId="79B5D307"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4F6DB4F2" w14:textId="018A18B6"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
          <w:bCs/>
          <w:color w:val="000000"/>
          <w:sz w:val="22"/>
          <w:szCs w:val="22"/>
        </w:rPr>
        <w:t xml:space="preserve">Date Syllabus Prepared: </w:t>
      </w:r>
      <w:r w:rsidR="0030677E" w:rsidRPr="000640C1">
        <w:rPr>
          <w:rFonts w:cs="Times New Roman"/>
          <w:bCs/>
          <w:color w:val="000000"/>
          <w:sz w:val="22"/>
          <w:szCs w:val="22"/>
        </w:rPr>
        <w:t>January</w:t>
      </w:r>
      <w:r w:rsidRPr="000640C1">
        <w:rPr>
          <w:rFonts w:cs="Times New Roman"/>
          <w:bCs/>
          <w:color w:val="000000"/>
          <w:sz w:val="22"/>
          <w:szCs w:val="22"/>
        </w:rPr>
        <w:t xml:space="preserve"> </w:t>
      </w:r>
      <w:r w:rsidR="00CF2121" w:rsidRPr="000640C1">
        <w:rPr>
          <w:rFonts w:cs="Times New Roman"/>
          <w:bCs/>
          <w:color w:val="000000"/>
          <w:sz w:val="22"/>
          <w:szCs w:val="22"/>
        </w:rPr>
        <w:t>202</w:t>
      </w:r>
      <w:r w:rsidR="0030677E" w:rsidRPr="000640C1">
        <w:rPr>
          <w:rFonts w:cs="Times New Roman"/>
          <w:bCs/>
          <w:color w:val="000000"/>
          <w:sz w:val="22"/>
          <w:szCs w:val="22"/>
        </w:rPr>
        <w:t>5</w:t>
      </w:r>
    </w:p>
    <w:p w14:paraId="3EC37611" w14:textId="77777777" w:rsidR="00063E85" w:rsidRPr="000640C1" w:rsidRDefault="00063E85" w:rsidP="00063E85">
      <w:pPr>
        <w:widowControl w:val="0"/>
        <w:autoSpaceDE w:val="0"/>
        <w:autoSpaceDN w:val="0"/>
        <w:adjustRightInd w:val="0"/>
        <w:rPr>
          <w:rFonts w:cs="Times New Roman"/>
          <w:bCs/>
          <w:color w:val="000000"/>
          <w:sz w:val="22"/>
          <w:szCs w:val="22"/>
        </w:rPr>
      </w:pPr>
    </w:p>
    <w:p w14:paraId="6B952EF5" w14:textId="7C37EB32"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Instructor: </w:t>
      </w:r>
      <w:r w:rsidR="00CF2121" w:rsidRPr="000640C1">
        <w:rPr>
          <w:rFonts w:cs="Times New Roman"/>
          <w:bCs/>
          <w:color w:val="000000"/>
          <w:sz w:val="22"/>
          <w:szCs w:val="22"/>
        </w:rPr>
        <w:t>Abbey Holder</w:t>
      </w:r>
      <w:r w:rsidRPr="000640C1">
        <w:rPr>
          <w:rFonts w:cs="Times New Roman"/>
          <w:bCs/>
          <w:color w:val="000000"/>
          <w:sz w:val="22"/>
          <w:szCs w:val="22"/>
        </w:rPr>
        <w:t xml:space="preserve">, PhD, </w:t>
      </w:r>
      <w:r w:rsidR="00CF2121" w:rsidRPr="000640C1">
        <w:rPr>
          <w:rFonts w:cs="Times New Roman"/>
          <w:bCs/>
          <w:color w:val="000000"/>
          <w:sz w:val="22"/>
          <w:szCs w:val="22"/>
        </w:rPr>
        <w:t>NCC</w:t>
      </w:r>
    </w:p>
    <w:p w14:paraId="55376377" w14:textId="28D0EBD4"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Email: </w:t>
      </w:r>
      <w:hyperlink r:id="rId7" w:history="1">
        <w:r w:rsidR="00CF2121" w:rsidRPr="000640C1">
          <w:rPr>
            <w:rStyle w:val="Hyperlink"/>
            <w:rFonts w:cs="Times New Roman"/>
            <w:bCs/>
            <w:sz w:val="22"/>
            <w:szCs w:val="22"/>
          </w:rPr>
          <w:t>amh0033@auburn.edu</w:t>
        </w:r>
      </w:hyperlink>
      <w:r w:rsidRPr="000640C1">
        <w:rPr>
          <w:rFonts w:cs="Times New Roman"/>
          <w:bCs/>
          <w:color w:val="000000"/>
          <w:sz w:val="22"/>
          <w:szCs w:val="22"/>
        </w:rPr>
        <w:t xml:space="preserve"> </w:t>
      </w:r>
      <w:r w:rsidR="00FE5AA4" w:rsidRPr="000640C1">
        <w:rPr>
          <w:rFonts w:cs="Times New Roman"/>
          <w:bCs/>
          <w:color w:val="000000"/>
          <w:sz w:val="22"/>
          <w:szCs w:val="22"/>
        </w:rPr>
        <w:t>(I will respond to email within 1 business day generally)</w:t>
      </w:r>
    </w:p>
    <w:p w14:paraId="48EFACD0" w14:textId="68DE525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Phon</w:t>
      </w:r>
      <w:r w:rsidR="00CF2121" w:rsidRPr="000640C1">
        <w:rPr>
          <w:rFonts w:cs="Times New Roman"/>
          <w:bCs/>
          <w:color w:val="000000"/>
          <w:sz w:val="22"/>
          <w:szCs w:val="22"/>
        </w:rPr>
        <w:t>e: 334-844-2875</w:t>
      </w:r>
    </w:p>
    <w:p w14:paraId="2DC58693" w14:textId="77777777"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Office Hours: By Appointment</w:t>
      </w:r>
    </w:p>
    <w:p w14:paraId="0DC8752B" w14:textId="45050C53"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Address: </w:t>
      </w:r>
      <w:r w:rsidR="00FE6954" w:rsidRPr="000640C1">
        <w:rPr>
          <w:rFonts w:cs="Times New Roman"/>
          <w:bCs/>
          <w:color w:val="000000"/>
          <w:sz w:val="22"/>
          <w:szCs w:val="22"/>
        </w:rPr>
        <w:t>1232-B</w:t>
      </w:r>
      <w:r w:rsidRPr="000640C1">
        <w:rPr>
          <w:rFonts w:cs="Times New Roman"/>
          <w:bCs/>
          <w:color w:val="000000"/>
          <w:sz w:val="22"/>
          <w:szCs w:val="22"/>
        </w:rPr>
        <w:t xml:space="preserve"> Haley Center</w:t>
      </w:r>
    </w:p>
    <w:p w14:paraId="5E43BC33" w14:textId="77777777" w:rsidR="00063E85" w:rsidRPr="000640C1" w:rsidRDefault="00063E85" w:rsidP="00063E85">
      <w:pPr>
        <w:widowControl w:val="0"/>
        <w:autoSpaceDE w:val="0"/>
        <w:autoSpaceDN w:val="0"/>
        <w:adjustRightInd w:val="0"/>
        <w:rPr>
          <w:rFonts w:cs="Times New Roman"/>
          <w:bCs/>
          <w:color w:val="000000"/>
          <w:sz w:val="22"/>
          <w:szCs w:val="22"/>
        </w:rPr>
      </w:pPr>
    </w:p>
    <w:p w14:paraId="6797D89A" w14:textId="3B876A5C" w:rsidR="00063E85" w:rsidRPr="000640C1" w:rsidRDefault="00200DC9"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TEXTBOOK:</w:t>
      </w:r>
    </w:p>
    <w:p w14:paraId="3FA6C902" w14:textId="77777777" w:rsidR="0030677E" w:rsidRPr="00511923" w:rsidRDefault="0030677E" w:rsidP="0030677E">
      <w:pPr>
        <w:widowControl w:val="0"/>
        <w:autoSpaceDE w:val="0"/>
        <w:autoSpaceDN w:val="0"/>
        <w:adjustRightInd w:val="0"/>
        <w:rPr>
          <w:rFonts w:cs="Times New Roman"/>
          <w:bCs/>
          <w:color w:val="000000"/>
          <w:sz w:val="22"/>
          <w:szCs w:val="22"/>
        </w:rPr>
      </w:pPr>
      <w:r w:rsidRPr="00511923">
        <w:rPr>
          <w:rFonts w:cs="Times New Roman"/>
          <w:bCs/>
          <w:color w:val="000000"/>
          <w:sz w:val="22"/>
          <w:szCs w:val="22"/>
        </w:rPr>
        <w:t>Required:</w:t>
      </w:r>
    </w:p>
    <w:p w14:paraId="6DF3CC26" w14:textId="77777777" w:rsidR="00511923" w:rsidRPr="00511923" w:rsidRDefault="00511923" w:rsidP="00511923">
      <w:pPr>
        <w:ind w:left="720" w:hanging="720"/>
        <w:rPr>
          <w:rFonts w:eastAsia="Times New Roman" w:cs="Times New Roman"/>
          <w:color w:val="000000" w:themeColor="text1"/>
          <w:sz w:val="22"/>
          <w:szCs w:val="22"/>
        </w:rPr>
      </w:pPr>
      <w:r w:rsidRPr="00511923">
        <w:rPr>
          <w:rFonts w:eastAsia="Times New Roman" w:cs="Times New Roman"/>
          <w:color w:val="000000" w:themeColor="text1"/>
          <w:sz w:val="22"/>
          <w:szCs w:val="22"/>
        </w:rPr>
        <w:t xml:space="preserve">Fisher, G. L., &amp; Harris, T. C. (2018). </w:t>
      </w:r>
      <w:r w:rsidRPr="00511923">
        <w:rPr>
          <w:rFonts w:eastAsia="Times New Roman" w:cs="Times New Roman"/>
          <w:i/>
          <w:color w:val="000000" w:themeColor="text1"/>
          <w:sz w:val="22"/>
          <w:szCs w:val="22"/>
        </w:rPr>
        <w:t xml:space="preserve">Substance abuse: Information for school counselors, social workers, therapists, and counselors </w:t>
      </w:r>
      <w:r w:rsidRPr="00511923">
        <w:rPr>
          <w:rFonts w:eastAsia="Times New Roman" w:cs="Times New Roman"/>
          <w:color w:val="000000" w:themeColor="text1"/>
          <w:sz w:val="22"/>
          <w:szCs w:val="22"/>
        </w:rPr>
        <w:t>(6</w:t>
      </w:r>
      <w:r w:rsidRPr="00511923">
        <w:rPr>
          <w:rFonts w:eastAsia="Times New Roman" w:cs="Times New Roman"/>
          <w:color w:val="000000" w:themeColor="text1"/>
          <w:sz w:val="22"/>
          <w:szCs w:val="22"/>
          <w:vertAlign w:val="superscript"/>
        </w:rPr>
        <w:t>th</w:t>
      </w:r>
      <w:r w:rsidRPr="00511923">
        <w:rPr>
          <w:rFonts w:eastAsia="Times New Roman" w:cs="Times New Roman"/>
          <w:color w:val="000000" w:themeColor="text1"/>
          <w:sz w:val="22"/>
          <w:szCs w:val="22"/>
        </w:rPr>
        <w:t xml:space="preserve"> ed). Boston, MA: Pearson.</w:t>
      </w:r>
    </w:p>
    <w:p w14:paraId="140BE386" w14:textId="77777777" w:rsidR="00063E85" w:rsidRPr="000640C1" w:rsidRDefault="00063E85" w:rsidP="00063E85">
      <w:pPr>
        <w:widowControl w:val="0"/>
        <w:autoSpaceDE w:val="0"/>
        <w:autoSpaceDN w:val="0"/>
        <w:adjustRightInd w:val="0"/>
        <w:rPr>
          <w:rFonts w:cs="Times New Roman"/>
          <w:b/>
          <w:color w:val="000000"/>
          <w:sz w:val="22"/>
          <w:szCs w:val="22"/>
        </w:rPr>
      </w:pPr>
    </w:p>
    <w:p w14:paraId="27245616" w14:textId="31A78E40" w:rsidR="00063E85" w:rsidRPr="000640C1" w:rsidRDefault="00200DC9" w:rsidP="00063E85">
      <w:pPr>
        <w:widowControl w:val="0"/>
        <w:autoSpaceDE w:val="0"/>
        <w:autoSpaceDN w:val="0"/>
        <w:adjustRightInd w:val="0"/>
        <w:rPr>
          <w:rFonts w:cs="Times New Roman"/>
          <w:b/>
          <w:color w:val="000000"/>
          <w:sz w:val="22"/>
          <w:szCs w:val="22"/>
        </w:rPr>
      </w:pPr>
      <w:r w:rsidRPr="000640C1">
        <w:rPr>
          <w:rFonts w:cs="Times New Roman"/>
          <w:b/>
          <w:color w:val="000000"/>
          <w:sz w:val="22"/>
          <w:szCs w:val="22"/>
        </w:rPr>
        <w:t>COURSE DESCRIPTION:</w:t>
      </w:r>
    </w:p>
    <w:p w14:paraId="4A39E445" w14:textId="2334F7A8" w:rsidR="000640C1" w:rsidRDefault="00511923" w:rsidP="00063E85">
      <w:pPr>
        <w:rPr>
          <w:rFonts w:cstheme="minorHAnsi"/>
          <w:color w:val="000000"/>
          <w:sz w:val="22"/>
          <w:szCs w:val="22"/>
        </w:rPr>
      </w:pPr>
      <w:r w:rsidRPr="00511923">
        <w:rPr>
          <w:rFonts w:cstheme="minorHAnsi"/>
          <w:color w:val="000000"/>
          <w:sz w:val="22"/>
          <w:szCs w:val="22"/>
        </w:rPr>
        <w:t xml:space="preserve">This course provides knowledge of the nature of substance use disorder, the classification of drugs, models of addiction, assessment and diagnosis, treatment and issues in treatment and intervention, and associated issues surrounding substance use disorder commonly seen in families, society, as well as in cross-addictions.  </w:t>
      </w:r>
    </w:p>
    <w:p w14:paraId="1EA3D966" w14:textId="77777777" w:rsidR="0066522F" w:rsidRPr="000640C1" w:rsidRDefault="0066522F" w:rsidP="00063E85">
      <w:pPr>
        <w:rPr>
          <w:rFonts w:cs="Times New Roman"/>
          <w:sz w:val="22"/>
          <w:szCs w:val="22"/>
        </w:rPr>
      </w:pPr>
    </w:p>
    <w:p w14:paraId="4F966544" w14:textId="670EC9CC" w:rsidR="00063E85" w:rsidRPr="000640C1" w:rsidRDefault="00200DC9" w:rsidP="00063E85">
      <w:pPr>
        <w:rPr>
          <w:rFonts w:cs="Times New Roman"/>
          <w:b/>
          <w:sz w:val="22"/>
          <w:szCs w:val="22"/>
        </w:rPr>
      </w:pPr>
      <w:r w:rsidRPr="000640C1">
        <w:rPr>
          <w:rFonts w:cs="Times New Roman"/>
          <w:b/>
          <w:sz w:val="22"/>
          <w:szCs w:val="22"/>
        </w:rPr>
        <w:t>COURSE OBJECTIVES:</w:t>
      </w:r>
    </w:p>
    <w:p w14:paraId="74236627" w14:textId="36B77125" w:rsidR="00063E85" w:rsidRPr="000640C1" w:rsidRDefault="00063E85" w:rsidP="00063E85">
      <w:pPr>
        <w:rPr>
          <w:rFonts w:cs="Times New Roman"/>
          <w:sz w:val="22"/>
          <w:szCs w:val="22"/>
        </w:rPr>
      </w:pPr>
      <w:r w:rsidRPr="000640C1">
        <w:rPr>
          <w:rFonts w:cs="Times New Roman"/>
          <w:sz w:val="22"/>
          <w:szCs w:val="22"/>
        </w:rPr>
        <w:t>By the end of the course, through satisfactory performance, students should be able to demonstrate the following:</w:t>
      </w:r>
    </w:p>
    <w:p w14:paraId="58387C01"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explore the role of mental health professionals, including rehabilitation counselors, in prevention and treatment of substance use disorder.</w:t>
      </w:r>
    </w:p>
    <w:p w14:paraId="09FA12F3"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the classification of drugs.</w:t>
      </w:r>
    </w:p>
    <w:p w14:paraId="59B5ACEC"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 xml:space="preserve">To gain knowledge and information on various models of addiction. </w:t>
      </w:r>
    </w:p>
    <w:p w14:paraId="29B7BFDD"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on issues of substance use in culturally and ethnically diverse groups.</w:t>
      </w:r>
    </w:p>
    <w:p w14:paraId="09484ADE"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assessment and diagnosis of substance use disorder.</w:t>
      </w:r>
    </w:p>
    <w:p w14:paraId="356CE85D"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interviewing and brief interventions for substance use disorder.</w:t>
      </w:r>
    </w:p>
    <w:p w14:paraId="2E1AF6BA"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explore treatment options for substance use disorder.</w:t>
      </w:r>
    </w:p>
    <w:p w14:paraId="5B780739"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issues of relapse, prevention, and recovery for substance use disorder.</w:t>
      </w:r>
    </w:p>
    <w:p w14:paraId="26BA04C1"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explore and gain knowledge of Twelve Step programs and other types of support groups.</w:t>
      </w:r>
    </w:p>
    <w:p w14:paraId="49551AEF"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the impact of substance use disorder on families, children, and adult children.</w:t>
      </w:r>
    </w:p>
    <w:p w14:paraId="60F70CDA"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explore ethical issues and the role of confidentiality in substance and treatment.</w:t>
      </w:r>
    </w:p>
    <w:p w14:paraId="22310F28" w14:textId="1ED7F17A" w:rsidR="00063E85" w:rsidRPr="000640C1" w:rsidRDefault="00200DC9" w:rsidP="00063E85">
      <w:pPr>
        <w:jc w:val="center"/>
        <w:rPr>
          <w:rFonts w:cs="Times New Roman"/>
          <w:b/>
          <w:sz w:val="22"/>
          <w:szCs w:val="22"/>
        </w:rPr>
      </w:pPr>
      <w:r w:rsidRPr="000640C1">
        <w:rPr>
          <w:rFonts w:cs="Times New Roman"/>
          <w:b/>
          <w:sz w:val="22"/>
          <w:szCs w:val="22"/>
        </w:rPr>
        <w:lastRenderedPageBreak/>
        <w:t xml:space="preserve">COURSE CONTENT AND SCHEDULE: </w:t>
      </w:r>
      <w:r w:rsidR="0030677E" w:rsidRPr="000640C1">
        <w:rPr>
          <w:rFonts w:cs="Times New Roman"/>
          <w:b/>
          <w:sz w:val="22"/>
          <w:szCs w:val="22"/>
        </w:rPr>
        <w:t>SPRING 2025</w:t>
      </w:r>
    </w:p>
    <w:p w14:paraId="4F1F2D53" w14:textId="77777777" w:rsidR="00063E85" w:rsidRPr="000640C1"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4249"/>
        <w:gridCol w:w="3235"/>
      </w:tblGrid>
      <w:tr w:rsidR="00C70CCA" w:rsidRPr="000640C1" w14:paraId="46BA670F" w14:textId="3BC849F4" w:rsidTr="00BC3E56">
        <w:tc>
          <w:tcPr>
            <w:tcW w:w="794" w:type="dxa"/>
            <w:shd w:val="clear" w:color="auto" w:fill="DAE9F7" w:themeFill="text2" w:themeFillTint="1A"/>
          </w:tcPr>
          <w:p w14:paraId="6BD0495F" w14:textId="77777777" w:rsidR="00C70CCA" w:rsidRPr="000640C1" w:rsidRDefault="00C70CCA" w:rsidP="00AD25DC">
            <w:pPr>
              <w:rPr>
                <w:rFonts w:cs="Arial"/>
                <w:b/>
                <w:bCs/>
                <w:sz w:val="22"/>
                <w:szCs w:val="22"/>
              </w:rPr>
            </w:pPr>
            <w:r w:rsidRPr="000640C1">
              <w:rPr>
                <w:rFonts w:cs="Arial"/>
                <w:b/>
                <w:bCs/>
                <w:sz w:val="22"/>
                <w:szCs w:val="22"/>
              </w:rPr>
              <w:t>Week</w:t>
            </w:r>
          </w:p>
        </w:tc>
        <w:tc>
          <w:tcPr>
            <w:tcW w:w="1072" w:type="dxa"/>
            <w:shd w:val="clear" w:color="auto" w:fill="DAE9F7" w:themeFill="text2" w:themeFillTint="1A"/>
          </w:tcPr>
          <w:p w14:paraId="309BA338" w14:textId="77777777" w:rsidR="00C70CCA" w:rsidRPr="000640C1" w:rsidRDefault="00C70CCA" w:rsidP="00AD25DC">
            <w:pPr>
              <w:rPr>
                <w:rFonts w:cs="Arial"/>
                <w:b/>
                <w:bCs/>
                <w:sz w:val="22"/>
                <w:szCs w:val="22"/>
              </w:rPr>
            </w:pPr>
            <w:r w:rsidRPr="000640C1">
              <w:rPr>
                <w:rFonts w:cs="Arial"/>
                <w:b/>
                <w:bCs/>
                <w:sz w:val="22"/>
                <w:szCs w:val="22"/>
              </w:rPr>
              <w:t>Dates</w:t>
            </w:r>
          </w:p>
        </w:tc>
        <w:tc>
          <w:tcPr>
            <w:tcW w:w="4249" w:type="dxa"/>
            <w:shd w:val="clear" w:color="auto" w:fill="DAE9F7" w:themeFill="text2" w:themeFillTint="1A"/>
          </w:tcPr>
          <w:p w14:paraId="5DD16FC9" w14:textId="77777777" w:rsidR="00C70CCA" w:rsidRPr="000640C1" w:rsidRDefault="00C70CCA" w:rsidP="00AD25DC">
            <w:pPr>
              <w:rPr>
                <w:rFonts w:cs="Arial"/>
                <w:b/>
                <w:bCs/>
                <w:sz w:val="22"/>
                <w:szCs w:val="22"/>
              </w:rPr>
            </w:pPr>
            <w:r w:rsidRPr="000640C1">
              <w:rPr>
                <w:rFonts w:cs="Arial"/>
                <w:b/>
                <w:bCs/>
                <w:sz w:val="22"/>
                <w:szCs w:val="22"/>
              </w:rPr>
              <w:t>Assignment/Activities</w:t>
            </w:r>
          </w:p>
        </w:tc>
        <w:tc>
          <w:tcPr>
            <w:tcW w:w="3235" w:type="dxa"/>
            <w:shd w:val="clear" w:color="auto" w:fill="DAE9F7" w:themeFill="text2" w:themeFillTint="1A"/>
          </w:tcPr>
          <w:p w14:paraId="0DC9F4BA" w14:textId="5557F6F9" w:rsidR="00C70CCA" w:rsidRPr="000640C1" w:rsidRDefault="00C70CCA" w:rsidP="00AD25DC">
            <w:pPr>
              <w:rPr>
                <w:rFonts w:cs="Arial"/>
                <w:b/>
                <w:bCs/>
                <w:sz w:val="22"/>
                <w:szCs w:val="22"/>
              </w:rPr>
            </w:pPr>
            <w:r w:rsidRPr="000640C1">
              <w:rPr>
                <w:rFonts w:cs="Arial"/>
                <w:b/>
                <w:bCs/>
                <w:sz w:val="22"/>
                <w:szCs w:val="22"/>
              </w:rPr>
              <w:t>Reading/Assignments</w:t>
            </w:r>
          </w:p>
        </w:tc>
      </w:tr>
      <w:tr w:rsidR="00C70CCA" w:rsidRPr="000640C1" w14:paraId="42832441" w14:textId="17BE4A4E" w:rsidTr="00BC3E56">
        <w:tc>
          <w:tcPr>
            <w:tcW w:w="794" w:type="dxa"/>
          </w:tcPr>
          <w:p w14:paraId="781079A5" w14:textId="77777777" w:rsidR="00C70CCA" w:rsidRPr="000640C1" w:rsidRDefault="00C70CCA" w:rsidP="00AD25DC">
            <w:pPr>
              <w:rPr>
                <w:rFonts w:cs="Arial"/>
                <w:sz w:val="22"/>
                <w:szCs w:val="22"/>
              </w:rPr>
            </w:pPr>
            <w:r w:rsidRPr="000640C1">
              <w:rPr>
                <w:rFonts w:cs="Arial"/>
                <w:sz w:val="22"/>
                <w:szCs w:val="22"/>
              </w:rPr>
              <w:t>1</w:t>
            </w:r>
          </w:p>
        </w:tc>
        <w:tc>
          <w:tcPr>
            <w:tcW w:w="1072" w:type="dxa"/>
          </w:tcPr>
          <w:p w14:paraId="225D393E" w14:textId="2FFCAB81" w:rsidR="00C70CCA" w:rsidRPr="000640C1" w:rsidRDefault="00C70CCA" w:rsidP="00AD25DC">
            <w:pPr>
              <w:rPr>
                <w:rFonts w:cs="Arial"/>
                <w:sz w:val="22"/>
                <w:szCs w:val="22"/>
              </w:rPr>
            </w:pPr>
            <w:r w:rsidRPr="000640C1">
              <w:rPr>
                <w:rFonts w:cs="Arial"/>
                <w:sz w:val="22"/>
                <w:szCs w:val="22"/>
              </w:rPr>
              <w:t>1/1</w:t>
            </w:r>
            <w:r w:rsidR="00511923">
              <w:rPr>
                <w:rFonts w:cs="Arial"/>
                <w:sz w:val="22"/>
                <w:szCs w:val="22"/>
              </w:rPr>
              <w:t>4</w:t>
            </w:r>
          </w:p>
          <w:p w14:paraId="2B17AEEC" w14:textId="09424495" w:rsidR="00C70CCA" w:rsidRPr="000640C1" w:rsidRDefault="00C70CCA" w:rsidP="00AD25DC">
            <w:pPr>
              <w:rPr>
                <w:rFonts w:cs="Arial"/>
                <w:sz w:val="22"/>
                <w:szCs w:val="22"/>
              </w:rPr>
            </w:pPr>
            <w:r w:rsidRPr="000640C1">
              <w:rPr>
                <w:rFonts w:cs="Arial"/>
                <w:sz w:val="22"/>
                <w:szCs w:val="22"/>
              </w:rPr>
              <w:t>1/1</w:t>
            </w:r>
            <w:r w:rsidR="00511923">
              <w:rPr>
                <w:rFonts w:cs="Arial"/>
                <w:sz w:val="22"/>
                <w:szCs w:val="22"/>
              </w:rPr>
              <w:t>6</w:t>
            </w:r>
          </w:p>
        </w:tc>
        <w:tc>
          <w:tcPr>
            <w:tcW w:w="4249" w:type="dxa"/>
          </w:tcPr>
          <w:p w14:paraId="07C66D14" w14:textId="74A14F7C" w:rsidR="00C70CCA" w:rsidRPr="000640C1" w:rsidRDefault="000640C1" w:rsidP="00C70CCA">
            <w:pPr>
              <w:rPr>
                <w:rFonts w:cs="Arial"/>
                <w:sz w:val="22"/>
                <w:szCs w:val="22"/>
              </w:rPr>
            </w:pPr>
            <w:r w:rsidRPr="000640C1">
              <w:rPr>
                <w:rFonts w:cs="Arial"/>
                <w:sz w:val="22"/>
                <w:szCs w:val="22"/>
              </w:rPr>
              <w:t xml:space="preserve">Course </w:t>
            </w:r>
            <w:r w:rsidR="00511923">
              <w:rPr>
                <w:rFonts w:cs="Arial"/>
                <w:sz w:val="22"/>
                <w:szCs w:val="22"/>
              </w:rPr>
              <w:t>overview</w:t>
            </w:r>
            <w:r w:rsidRPr="000640C1">
              <w:rPr>
                <w:rFonts w:cs="Arial"/>
                <w:sz w:val="22"/>
                <w:szCs w:val="22"/>
              </w:rPr>
              <w:t xml:space="preserve"> and Syllabus Review</w:t>
            </w:r>
          </w:p>
          <w:p w14:paraId="469E5080" w14:textId="04FCB9F4" w:rsidR="000640C1" w:rsidRPr="000640C1" w:rsidRDefault="00511923" w:rsidP="00C70CCA">
            <w:pPr>
              <w:rPr>
                <w:rFonts w:cs="Arial"/>
                <w:sz w:val="22"/>
                <w:szCs w:val="22"/>
              </w:rPr>
            </w:pPr>
            <w:r w:rsidRPr="00511923">
              <w:rPr>
                <w:rFonts w:cs="Arial"/>
                <w:sz w:val="22"/>
                <w:szCs w:val="22"/>
              </w:rPr>
              <w:t>The Role of the Mental Health Professional in Prevention and Treatment</w:t>
            </w:r>
          </w:p>
        </w:tc>
        <w:tc>
          <w:tcPr>
            <w:tcW w:w="3235" w:type="dxa"/>
          </w:tcPr>
          <w:p w14:paraId="7A3557CB" w14:textId="78374C14" w:rsidR="00C70CCA" w:rsidRPr="000640C1" w:rsidRDefault="000640C1" w:rsidP="00C70CCA">
            <w:pPr>
              <w:rPr>
                <w:rFonts w:cs="Arial"/>
                <w:sz w:val="22"/>
                <w:szCs w:val="22"/>
              </w:rPr>
            </w:pPr>
            <w:r w:rsidRPr="000640C1">
              <w:rPr>
                <w:rFonts w:cs="Arial"/>
                <w:sz w:val="22"/>
                <w:szCs w:val="22"/>
              </w:rPr>
              <w:t>Chapter 1</w:t>
            </w:r>
          </w:p>
        </w:tc>
      </w:tr>
      <w:tr w:rsidR="00BC3E56" w:rsidRPr="000640C1" w14:paraId="286BF266" w14:textId="6B75EF32" w:rsidTr="00BC3E56">
        <w:tc>
          <w:tcPr>
            <w:tcW w:w="794" w:type="dxa"/>
          </w:tcPr>
          <w:p w14:paraId="3C129EB7" w14:textId="77777777" w:rsidR="00BC3E56" w:rsidRPr="000640C1" w:rsidRDefault="00BC3E56" w:rsidP="00BC3E56">
            <w:pPr>
              <w:rPr>
                <w:rFonts w:cs="Arial"/>
                <w:sz w:val="22"/>
                <w:szCs w:val="22"/>
              </w:rPr>
            </w:pPr>
            <w:r w:rsidRPr="000640C1">
              <w:rPr>
                <w:rFonts w:cs="Arial"/>
                <w:sz w:val="22"/>
                <w:szCs w:val="22"/>
              </w:rPr>
              <w:t>2</w:t>
            </w:r>
          </w:p>
        </w:tc>
        <w:tc>
          <w:tcPr>
            <w:tcW w:w="1072" w:type="dxa"/>
          </w:tcPr>
          <w:p w14:paraId="7B21A467" w14:textId="198A1F4F" w:rsidR="00BC3E56" w:rsidRPr="000640C1" w:rsidRDefault="00BC3E56" w:rsidP="00BC3E56">
            <w:pPr>
              <w:rPr>
                <w:rFonts w:cs="Arial"/>
                <w:sz w:val="22"/>
                <w:szCs w:val="22"/>
              </w:rPr>
            </w:pPr>
            <w:r w:rsidRPr="000640C1">
              <w:rPr>
                <w:rFonts w:cs="Arial"/>
                <w:sz w:val="22"/>
                <w:szCs w:val="22"/>
              </w:rPr>
              <w:t>1/2</w:t>
            </w:r>
            <w:r>
              <w:rPr>
                <w:rFonts w:cs="Arial"/>
                <w:sz w:val="22"/>
                <w:szCs w:val="22"/>
              </w:rPr>
              <w:t>1</w:t>
            </w:r>
          </w:p>
          <w:p w14:paraId="315FA8CD" w14:textId="3ECF0905" w:rsidR="00BC3E56" w:rsidRPr="000640C1" w:rsidRDefault="00BC3E56" w:rsidP="00BC3E56">
            <w:pPr>
              <w:rPr>
                <w:rFonts w:cs="Arial"/>
                <w:sz w:val="22"/>
                <w:szCs w:val="22"/>
              </w:rPr>
            </w:pPr>
            <w:r w:rsidRPr="000640C1">
              <w:rPr>
                <w:rFonts w:cs="Arial"/>
                <w:sz w:val="22"/>
                <w:szCs w:val="22"/>
              </w:rPr>
              <w:t>1/2</w:t>
            </w:r>
            <w:r>
              <w:rPr>
                <w:rFonts w:cs="Arial"/>
                <w:sz w:val="22"/>
                <w:szCs w:val="22"/>
              </w:rPr>
              <w:t>3</w:t>
            </w:r>
          </w:p>
        </w:tc>
        <w:tc>
          <w:tcPr>
            <w:tcW w:w="4249" w:type="dxa"/>
          </w:tcPr>
          <w:p w14:paraId="6CF2F6AC" w14:textId="027A0CB5" w:rsidR="00BC3E56" w:rsidRDefault="00BC3E56" w:rsidP="00BC3E56">
            <w:pPr>
              <w:rPr>
                <w:rFonts w:cs="Times New Roman"/>
                <w:color w:val="000000" w:themeColor="text1"/>
                <w:sz w:val="22"/>
                <w:szCs w:val="22"/>
              </w:rPr>
            </w:pPr>
            <w:r w:rsidRPr="00BC3E56">
              <w:rPr>
                <w:rFonts w:cs="Times New Roman"/>
                <w:color w:val="000000" w:themeColor="text1"/>
                <w:sz w:val="22"/>
                <w:szCs w:val="22"/>
              </w:rPr>
              <w:t>The Role of the Mental Health Professional</w:t>
            </w:r>
            <w:r>
              <w:rPr>
                <w:rFonts w:cs="Times New Roman"/>
                <w:color w:val="000000" w:themeColor="text1"/>
                <w:sz w:val="22"/>
                <w:szCs w:val="22"/>
              </w:rPr>
              <w:t xml:space="preserve"> </w:t>
            </w:r>
            <w:r w:rsidRPr="00BC3E56">
              <w:rPr>
                <w:rFonts w:cs="Times New Roman"/>
                <w:color w:val="000000" w:themeColor="text1"/>
                <w:sz w:val="22"/>
                <w:szCs w:val="22"/>
              </w:rPr>
              <w:t>in Prevention and Treatment</w:t>
            </w:r>
          </w:p>
          <w:p w14:paraId="3DDB7D8A" w14:textId="1F462138" w:rsidR="00BC3E56" w:rsidRPr="00BC3E56" w:rsidRDefault="00BC3E56" w:rsidP="00BC3E56">
            <w:pPr>
              <w:rPr>
                <w:rFonts w:cs="Times New Roman"/>
                <w:sz w:val="22"/>
                <w:szCs w:val="22"/>
              </w:rPr>
            </w:pPr>
            <w:r>
              <w:rPr>
                <w:rFonts w:cs="Times New Roman"/>
                <w:color w:val="000000" w:themeColor="text1"/>
                <w:sz w:val="22"/>
                <w:szCs w:val="22"/>
              </w:rPr>
              <w:t>Classification of Drugs</w:t>
            </w:r>
          </w:p>
        </w:tc>
        <w:tc>
          <w:tcPr>
            <w:tcW w:w="3235" w:type="dxa"/>
          </w:tcPr>
          <w:p w14:paraId="467ABEE8" w14:textId="37EBA57B" w:rsidR="00BC3E56" w:rsidRPr="00BC3E56" w:rsidRDefault="00BC3E56" w:rsidP="00BC3E56">
            <w:pPr>
              <w:pStyle w:val="NoSpacing"/>
              <w:rPr>
                <w:rFonts w:cs="Times New Roman"/>
                <w:color w:val="000000" w:themeColor="text1"/>
              </w:rPr>
            </w:pPr>
            <w:r w:rsidRPr="00BC3E56">
              <w:rPr>
                <w:rFonts w:cs="Times New Roman"/>
                <w:color w:val="000000" w:themeColor="text1"/>
              </w:rPr>
              <w:t>Chapter 1</w:t>
            </w:r>
          </w:p>
          <w:p w14:paraId="26663319" w14:textId="4873C39F" w:rsidR="00BC3E56" w:rsidRPr="00BC3E56" w:rsidRDefault="00BC3E56" w:rsidP="00BC3E56">
            <w:pPr>
              <w:rPr>
                <w:rFonts w:cs="Times New Roman"/>
                <w:sz w:val="22"/>
                <w:szCs w:val="22"/>
              </w:rPr>
            </w:pPr>
            <w:r w:rsidRPr="00BC3E56">
              <w:rPr>
                <w:rFonts w:cs="Times New Roman"/>
                <w:color w:val="000000" w:themeColor="text1"/>
                <w:sz w:val="22"/>
                <w:szCs w:val="22"/>
              </w:rPr>
              <w:t>Chapter 2</w:t>
            </w:r>
            <w:r>
              <w:rPr>
                <w:rFonts w:cs="Times New Roman"/>
                <w:color w:val="000000" w:themeColor="text1"/>
                <w:sz w:val="22"/>
                <w:szCs w:val="22"/>
              </w:rPr>
              <w:br/>
            </w:r>
            <w:r w:rsidRPr="00BC3E56">
              <w:rPr>
                <w:rFonts w:cs="Times New Roman"/>
                <w:b/>
                <w:bCs/>
                <w:color w:val="000000" w:themeColor="text1"/>
                <w:sz w:val="22"/>
                <w:szCs w:val="22"/>
              </w:rPr>
              <w:t>Abstinence contract</w:t>
            </w:r>
          </w:p>
        </w:tc>
      </w:tr>
      <w:tr w:rsidR="00BC3E56" w:rsidRPr="000640C1" w14:paraId="7015DEE5" w14:textId="39C30925" w:rsidTr="00BC3E56">
        <w:tc>
          <w:tcPr>
            <w:tcW w:w="794" w:type="dxa"/>
          </w:tcPr>
          <w:p w14:paraId="503EEFAC" w14:textId="77777777" w:rsidR="00BC3E56" w:rsidRPr="000640C1" w:rsidRDefault="00BC3E56" w:rsidP="00BC3E56">
            <w:pPr>
              <w:rPr>
                <w:rFonts w:cs="Arial"/>
                <w:sz w:val="22"/>
                <w:szCs w:val="22"/>
              </w:rPr>
            </w:pPr>
            <w:r w:rsidRPr="000640C1">
              <w:rPr>
                <w:rFonts w:cs="Arial"/>
                <w:sz w:val="22"/>
                <w:szCs w:val="22"/>
              </w:rPr>
              <w:t>3</w:t>
            </w:r>
          </w:p>
        </w:tc>
        <w:tc>
          <w:tcPr>
            <w:tcW w:w="1072" w:type="dxa"/>
          </w:tcPr>
          <w:p w14:paraId="454A0B1B" w14:textId="54EE657A" w:rsidR="00BC3E56" w:rsidRPr="000640C1" w:rsidRDefault="00BC3E56" w:rsidP="00BC3E56">
            <w:pPr>
              <w:rPr>
                <w:rFonts w:cs="Arial"/>
                <w:sz w:val="22"/>
                <w:szCs w:val="22"/>
              </w:rPr>
            </w:pPr>
            <w:r w:rsidRPr="000640C1">
              <w:rPr>
                <w:rFonts w:cs="Arial"/>
                <w:sz w:val="22"/>
                <w:szCs w:val="22"/>
              </w:rPr>
              <w:t>1/2</w:t>
            </w:r>
            <w:r>
              <w:rPr>
                <w:rFonts w:cs="Arial"/>
                <w:sz w:val="22"/>
                <w:szCs w:val="22"/>
              </w:rPr>
              <w:t>8</w:t>
            </w:r>
          </w:p>
          <w:p w14:paraId="197D714E" w14:textId="521CE519" w:rsidR="00BC3E56" w:rsidRPr="000640C1" w:rsidRDefault="00BC3E56" w:rsidP="00BC3E56">
            <w:pPr>
              <w:rPr>
                <w:rFonts w:cs="Arial"/>
                <w:sz w:val="22"/>
                <w:szCs w:val="22"/>
              </w:rPr>
            </w:pPr>
            <w:r w:rsidRPr="000640C1">
              <w:rPr>
                <w:rFonts w:cs="Arial"/>
                <w:sz w:val="22"/>
                <w:szCs w:val="22"/>
              </w:rPr>
              <w:t>1/</w:t>
            </w:r>
            <w:r>
              <w:rPr>
                <w:rFonts w:cs="Arial"/>
                <w:sz w:val="22"/>
                <w:szCs w:val="22"/>
              </w:rPr>
              <w:t>30</w:t>
            </w:r>
          </w:p>
        </w:tc>
        <w:tc>
          <w:tcPr>
            <w:tcW w:w="4249" w:type="dxa"/>
          </w:tcPr>
          <w:p w14:paraId="44CB47EE" w14:textId="77777777" w:rsidR="00BC3E56" w:rsidRDefault="00BC3E56" w:rsidP="00BC3E56">
            <w:pPr>
              <w:rPr>
                <w:rFonts w:cs="Times New Roman"/>
                <w:color w:val="000000" w:themeColor="text1"/>
                <w:sz w:val="22"/>
                <w:szCs w:val="22"/>
              </w:rPr>
            </w:pPr>
            <w:r>
              <w:rPr>
                <w:rFonts w:cs="Times New Roman"/>
                <w:color w:val="000000" w:themeColor="text1"/>
                <w:sz w:val="22"/>
                <w:szCs w:val="22"/>
              </w:rPr>
              <w:t>Classification of Drugs</w:t>
            </w:r>
          </w:p>
          <w:p w14:paraId="7FF834FE" w14:textId="180A1E9E" w:rsidR="00BC3E56" w:rsidRPr="000640C1" w:rsidRDefault="00BC3E56" w:rsidP="00BC3E56">
            <w:pPr>
              <w:rPr>
                <w:rFonts w:cs="Arial"/>
                <w:sz w:val="22"/>
                <w:szCs w:val="22"/>
              </w:rPr>
            </w:pPr>
            <w:r>
              <w:rPr>
                <w:rFonts w:cs="Arial"/>
                <w:sz w:val="22"/>
                <w:szCs w:val="22"/>
              </w:rPr>
              <w:t>Models of Addiction</w:t>
            </w:r>
          </w:p>
        </w:tc>
        <w:tc>
          <w:tcPr>
            <w:tcW w:w="3235" w:type="dxa"/>
          </w:tcPr>
          <w:p w14:paraId="1BD8E1B7" w14:textId="77777777" w:rsidR="00BC3E56" w:rsidRDefault="00BC3E56" w:rsidP="00BC3E56">
            <w:pPr>
              <w:rPr>
                <w:rFonts w:cs="Arial"/>
                <w:sz w:val="22"/>
                <w:szCs w:val="22"/>
              </w:rPr>
            </w:pPr>
            <w:r>
              <w:rPr>
                <w:rFonts w:cs="Arial"/>
                <w:sz w:val="22"/>
                <w:szCs w:val="22"/>
              </w:rPr>
              <w:t>Chapter 2</w:t>
            </w:r>
          </w:p>
          <w:p w14:paraId="41F37715" w14:textId="77777777" w:rsidR="00BC3E56" w:rsidRDefault="00BC3E56" w:rsidP="00BC3E56">
            <w:pPr>
              <w:rPr>
                <w:rFonts w:cs="Times New Roman"/>
                <w:b/>
                <w:bCs/>
                <w:color w:val="000000" w:themeColor="text1"/>
                <w:sz w:val="22"/>
                <w:szCs w:val="22"/>
              </w:rPr>
            </w:pPr>
            <w:r>
              <w:rPr>
                <w:rFonts w:cs="Arial"/>
                <w:sz w:val="22"/>
                <w:szCs w:val="22"/>
              </w:rPr>
              <w:t>Chapter 3</w:t>
            </w:r>
          </w:p>
          <w:p w14:paraId="0A4299BA" w14:textId="6D71F93E" w:rsidR="00BC3E56" w:rsidRPr="000640C1" w:rsidRDefault="00BC3E56" w:rsidP="00BC3E56">
            <w:pPr>
              <w:rPr>
                <w:rFonts w:cs="Arial"/>
                <w:sz w:val="22"/>
                <w:szCs w:val="22"/>
              </w:rPr>
            </w:pPr>
            <w:r w:rsidRPr="00BC3E56">
              <w:rPr>
                <w:rFonts w:cs="Times New Roman"/>
                <w:b/>
                <w:bCs/>
                <w:color w:val="000000" w:themeColor="text1"/>
                <w:sz w:val="22"/>
                <w:szCs w:val="22"/>
              </w:rPr>
              <w:t xml:space="preserve">Abstinence </w:t>
            </w:r>
            <w:r>
              <w:rPr>
                <w:rFonts w:cs="Times New Roman"/>
                <w:b/>
                <w:bCs/>
                <w:color w:val="000000" w:themeColor="text1"/>
                <w:sz w:val="22"/>
                <w:szCs w:val="22"/>
              </w:rPr>
              <w:t>letter</w:t>
            </w:r>
          </w:p>
        </w:tc>
      </w:tr>
      <w:tr w:rsidR="00BC3E56" w:rsidRPr="000640C1" w14:paraId="307E6C20" w14:textId="38101A69" w:rsidTr="00BC3E56">
        <w:tc>
          <w:tcPr>
            <w:tcW w:w="794" w:type="dxa"/>
          </w:tcPr>
          <w:p w14:paraId="1214E351" w14:textId="77777777" w:rsidR="00BC3E56" w:rsidRPr="000640C1" w:rsidRDefault="00BC3E56" w:rsidP="00BC3E56">
            <w:pPr>
              <w:rPr>
                <w:rFonts w:cs="Arial"/>
                <w:sz w:val="22"/>
                <w:szCs w:val="22"/>
              </w:rPr>
            </w:pPr>
            <w:r w:rsidRPr="000640C1">
              <w:rPr>
                <w:rFonts w:cs="Arial"/>
                <w:sz w:val="22"/>
                <w:szCs w:val="22"/>
              </w:rPr>
              <w:t>4</w:t>
            </w:r>
          </w:p>
        </w:tc>
        <w:tc>
          <w:tcPr>
            <w:tcW w:w="1072" w:type="dxa"/>
          </w:tcPr>
          <w:p w14:paraId="370AF24A" w14:textId="0EE73BA7" w:rsidR="00BC3E56" w:rsidRPr="000640C1" w:rsidRDefault="00BC3E56" w:rsidP="00BC3E56">
            <w:pPr>
              <w:rPr>
                <w:rFonts w:cs="Arial"/>
                <w:sz w:val="22"/>
                <w:szCs w:val="22"/>
              </w:rPr>
            </w:pPr>
            <w:r w:rsidRPr="000640C1">
              <w:rPr>
                <w:rFonts w:cs="Arial"/>
                <w:sz w:val="22"/>
                <w:szCs w:val="22"/>
              </w:rPr>
              <w:t>2/</w:t>
            </w:r>
            <w:r>
              <w:rPr>
                <w:rFonts w:cs="Arial"/>
                <w:sz w:val="22"/>
                <w:szCs w:val="22"/>
              </w:rPr>
              <w:t>4</w:t>
            </w:r>
          </w:p>
          <w:p w14:paraId="46615219" w14:textId="19F291BB" w:rsidR="00BC3E56" w:rsidRPr="000640C1" w:rsidRDefault="00BC3E56" w:rsidP="00BC3E56">
            <w:pPr>
              <w:rPr>
                <w:rFonts w:cs="Arial"/>
                <w:sz w:val="22"/>
                <w:szCs w:val="22"/>
              </w:rPr>
            </w:pPr>
            <w:r w:rsidRPr="000640C1">
              <w:rPr>
                <w:rFonts w:cs="Arial"/>
                <w:sz w:val="22"/>
                <w:szCs w:val="22"/>
              </w:rPr>
              <w:t>2/</w:t>
            </w:r>
            <w:r>
              <w:rPr>
                <w:rFonts w:cs="Arial"/>
                <w:sz w:val="22"/>
                <w:szCs w:val="22"/>
              </w:rPr>
              <w:t>6</w:t>
            </w:r>
          </w:p>
        </w:tc>
        <w:tc>
          <w:tcPr>
            <w:tcW w:w="4249" w:type="dxa"/>
          </w:tcPr>
          <w:p w14:paraId="1E97615A" w14:textId="345AD0A2" w:rsidR="00BC3E56" w:rsidRPr="000640C1" w:rsidRDefault="00BC3E56" w:rsidP="00BC3E56">
            <w:pPr>
              <w:rPr>
                <w:rFonts w:cs="Arial"/>
                <w:sz w:val="22"/>
                <w:szCs w:val="22"/>
              </w:rPr>
            </w:pPr>
            <w:r>
              <w:rPr>
                <w:rFonts w:cs="Arial"/>
                <w:sz w:val="22"/>
                <w:szCs w:val="22"/>
              </w:rPr>
              <w:t>Confidentiality and Ethical Issues</w:t>
            </w:r>
          </w:p>
        </w:tc>
        <w:tc>
          <w:tcPr>
            <w:tcW w:w="3235" w:type="dxa"/>
          </w:tcPr>
          <w:p w14:paraId="0EEFE02D" w14:textId="77777777" w:rsidR="00BC3E56" w:rsidRDefault="00BC3E56" w:rsidP="00BC3E56">
            <w:pPr>
              <w:rPr>
                <w:rFonts w:cs="Arial"/>
                <w:sz w:val="22"/>
                <w:szCs w:val="22"/>
              </w:rPr>
            </w:pPr>
            <w:r>
              <w:rPr>
                <w:rFonts w:cs="Arial"/>
                <w:sz w:val="22"/>
                <w:szCs w:val="22"/>
              </w:rPr>
              <w:t>Chapter 5</w:t>
            </w:r>
          </w:p>
          <w:p w14:paraId="5CD1FD91" w14:textId="77740483" w:rsidR="00BC3E56" w:rsidRPr="00BC3E56" w:rsidRDefault="00BC3E56" w:rsidP="00BC3E56">
            <w:pPr>
              <w:rPr>
                <w:rFonts w:cs="Arial"/>
                <w:b/>
                <w:bCs/>
                <w:sz w:val="22"/>
                <w:szCs w:val="22"/>
              </w:rPr>
            </w:pPr>
            <w:r w:rsidRPr="00BC3E56">
              <w:rPr>
                <w:rFonts w:cs="Arial"/>
                <w:b/>
                <w:bCs/>
                <w:sz w:val="22"/>
                <w:szCs w:val="22"/>
              </w:rPr>
              <w:t>Abstinence Project Journal #1</w:t>
            </w:r>
          </w:p>
        </w:tc>
      </w:tr>
      <w:tr w:rsidR="00BC3E56" w:rsidRPr="000640C1" w14:paraId="142F3C54" w14:textId="7EF99231" w:rsidTr="00BC3E56">
        <w:tc>
          <w:tcPr>
            <w:tcW w:w="794" w:type="dxa"/>
          </w:tcPr>
          <w:p w14:paraId="7D06C477" w14:textId="77777777" w:rsidR="00BC3E56" w:rsidRPr="000640C1" w:rsidRDefault="00BC3E56" w:rsidP="00BC3E56">
            <w:pPr>
              <w:rPr>
                <w:rFonts w:cs="Arial"/>
                <w:sz w:val="22"/>
                <w:szCs w:val="22"/>
              </w:rPr>
            </w:pPr>
            <w:r w:rsidRPr="000640C1">
              <w:rPr>
                <w:rFonts w:cs="Arial"/>
                <w:sz w:val="22"/>
                <w:szCs w:val="22"/>
              </w:rPr>
              <w:t>5</w:t>
            </w:r>
          </w:p>
        </w:tc>
        <w:tc>
          <w:tcPr>
            <w:tcW w:w="1072" w:type="dxa"/>
          </w:tcPr>
          <w:p w14:paraId="018352A5" w14:textId="2C2CFA39" w:rsidR="00BC3E56" w:rsidRPr="000640C1" w:rsidRDefault="00BC3E56" w:rsidP="00BC3E56">
            <w:pPr>
              <w:rPr>
                <w:rFonts w:cs="Arial"/>
                <w:sz w:val="22"/>
                <w:szCs w:val="22"/>
              </w:rPr>
            </w:pPr>
            <w:r w:rsidRPr="000640C1">
              <w:rPr>
                <w:rFonts w:cs="Arial"/>
                <w:sz w:val="22"/>
                <w:szCs w:val="22"/>
              </w:rPr>
              <w:t>2/1</w:t>
            </w:r>
            <w:r>
              <w:rPr>
                <w:rFonts w:cs="Arial"/>
                <w:sz w:val="22"/>
                <w:szCs w:val="22"/>
              </w:rPr>
              <w:t>1</w:t>
            </w:r>
          </w:p>
          <w:p w14:paraId="07ABF5F5" w14:textId="048F696A" w:rsidR="00BC3E56" w:rsidRPr="000640C1" w:rsidRDefault="00BC3E56" w:rsidP="00BC3E56">
            <w:pPr>
              <w:rPr>
                <w:rFonts w:cs="Arial"/>
                <w:sz w:val="22"/>
                <w:szCs w:val="22"/>
              </w:rPr>
            </w:pPr>
            <w:r w:rsidRPr="000640C1">
              <w:rPr>
                <w:rFonts w:cs="Arial"/>
                <w:sz w:val="22"/>
                <w:szCs w:val="22"/>
              </w:rPr>
              <w:t>2/1</w:t>
            </w:r>
            <w:r>
              <w:rPr>
                <w:rFonts w:cs="Arial"/>
                <w:sz w:val="22"/>
                <w:szCs w:val="22"/>
              </w:rPr>
              <w:t>3</w:t>
            </w:r>
          </w:p>
        </w:tc>
        <w:tc>
          <w:tcPr>
            <w:tcW w:w="4249" w:type="dxa"/>
          </w:tcPr>
          <w:p w14:paraId="6B075AB2" w14:textId="5EC5BEDF" w:rsidR="00BC3E56" w:rsidRPr="000640C1" w:rsidRDefault="00BC3E56" w:rsidP="00BC3E56">
            <w:pPr>
              <w:rPr>
                <w:rFonts w:cs="Arial"/>
                <w:sz w:val="22"/>
                <w:szCs w:val="22"/>
              </w:rPr>
            </w:pPr>
            <w:r w:rsidRPr="00BC3E56">
              <w:rPr>
                <w:rFonts w:cs="Arial"/>
                <w:sz w:val="22"/>
                <w:szCs w:val="22"/>
              </w:rPr>
              <w:t>Culturally and Ethnically Diverse Populations</w:t>
            </w:r>
          </w:p>
        </w:tc>
        <w:tc>
          <w:tcPr>
            <w:tcW w:w="3235" w:type="dxa"/>
          </w:tcPr>
          <w:p w14:paraId="476A5EEE" w14:textId="4B2DCE40" w:rsidR="00BC3E56" w:rsidRPr="000640C1" w:rsidRDefault="00BC3E56" w:rsidP="00BC3E56">
            <w:pPr>
              <w:rPr>
                <w:rFonts w:cs="Arial"/>
                <w:sz w:val="22"/>
                <w:szCs w:val="22"/>
              </w:rPr>
            </w:pPr>
            <w:r>
              <w:rPr>
                <w:rFonts w:cs="Arial"/>
                <w:sz w:val="22"/>
                <w:szCs w:val="22"/>
              </w:rPr>
              <w:t>Chapter 4</w:t>
            </w:r>
          </w:p>
        </w:tc>
      </w:tr>
      <w:tr w:rsidR="00BC3E56" w:rsidRPr="000640C1" w14:paraId="5BE69EFA" w14:textId="56C8B77C" w:rsidTr="00BC3E56">
        <w:tc>
          <w:tcPr>
            <w:tcW w:w="794" w:type="dxa"/>
          </w:tcPr>
          <w:p w14:paraId="732A1816" w14:textId="77777777" w:rsidR="00BC3E56" w:rsidRPr="000640C1" w:rsidRDefault="00BC3E56" w:rsidP="00BC3E56">
            <w:pPr>
              <w:rPr>
                <w:rFonts w:cs="Arial"/>
                <w:sz w:val="22"/>
                <w:szCs w:val="22"/>
              </w:rPr>
            </w:pPr>
            <w:r w:rsidRPr="000640C1">
              <w:rPr>
                <w:rFonts w:cs="Arial"/>
                <w:sz w:val="22"/>
                <w:szCs w:val="22"/>
              </w:rPr>
              <w:t>6</w:t>
            </w:r>
          </w:p>
        </w:tc>
        <w:tc>
          <w:tcPr>
            <w:tcW w:w="1072" w:type="dxa"/>
          </w:tcPr>
          <w:p w14:paraId="5E087738" w14:textId="0146AAE7" w:rsidR="00BC3E56" w:rsidRPr="000640C1" w:rsidRDefault="00BC3E56" w:rsidP="00BC3E56">
            <w:pPr>
              <w:rPr>
                <w:rFonts w:cs="Arial"/>
                <w:sz w:val="22"/>
                <w:szCs w:val="22"/>
              </w:rPr>
            </w:pPr>
            <w:r w:rsidRPr="000640C1">
              <w:rPr>
                <w:rFonts w:cs="Arial"/>
                <w:sz w:val="22"/>
                <w:szCs w:val="22"/>
              </w:rPr>
              <w:t>2/1</w:t>
            </w:r>
            <w:r>
              <w:rPr>
                <w:rFonts w:cs="Arial"/>
                <w:sz w:val="22"/>
                <w:szCs w:val="22"/>
              </w:rPr>
              <w:t>8</w:t>
            </w:r>
          </w:p>
          <w:p w14:paraId="30EAFF53" w14:textId="57C598F6" w:rsidR="00BC3E56" w:rsidRPr="000640C1" w:rsidRDefault="00BC3E56" w:rsidP="00BC3E56">
            <w:pPr>
              <w:rPr>
                <w:rFonts w:cs="Arial"/>
                <w:sz w:val="22"/>
                <w:szCs w:val="22"/>
              </w:rPr>
            </w:pPr>
            <w:r w:rsidRPr="000640C1">
              <w:rPr>
                <w:rFonts w:cs="Arial"/>
                <w:sz w:val="22"/>
                <w:szCs w:val="22"/>
              </w:rPr>
              <w:t>2/</w:t>
            </w:r>
            <w:r>
              <w:rPr>
                <w:rFonts w:cs="Arial"/>
                <w:sz w:val="22"/>
                <w:szCs w:val="22"/>
              </w:rPr>
              <w:t>20</w:t>
            </w:r>
          </w:p>
        </w:tc>
        <w:tc>
          <w:tcPr>
            <w:tcW w:w="4249" w:type="dxa"/>
          </w:tcPr>
          <w:p w14:paraId="4251EC64" w14:textId="78403A47" w:rsidR="00BC3E56" w:rsidRPr="000640C1" w:rsidRDefault="00BC3E56" w:rsidP="00BC3E56">
            <w:pPr>
              <w:rPr>
                <w:rFonts w:cs="Arial"/>
                <w:sz w:val="22"/>
                <w:szCs w:val="22"/>
              </w:rPr>
            </w:pPr>
            <w:r w:rsidRPr="00BC3E56">
              <w:rPr>
                <w:rFonts w:cs="Arial"/>
                <w:sz w:val="22"/>
                <w:szCs w:val="22"/>
              </w:rPr>
              <w:t>Screening, Assessment, and Diagnosis</w:t>
            </w:r>
          </w:p>
        </w:tc>
        <w:tc>
          <w:tcPr>
            <w:tcW w:w="3235" w:type="dxa"/>
          </w:tcPr>
          <w:p w14:paraId="4ECFB033" w14:textId="77777777" w:rsidR="00BC3E56" w:rsidRDefault="00BC3E56" w:rsidP="00BC3E56">
            <w:pPr>
              <w:rPr>
                <w:rFonts w:cs="Arial"/>
                <w:sz w:val="22"/>
                <w:szCs w:val="22"/>
              </w:rPr>
            </w:pPr>
            <w:r>
              <w:rPr>
                <w:rFonts w:cs="Arial"/>
                <w:sz w:val="22"/>
                <w:szCs w:val="22"/>
              </w:rPr>
              <w:t>Chapter 6</w:t>
            </w:r>
          </w:p>
          <w:p w14:paraId="6D3406E1" w14:textId="47A731F5" w:rsidR="00BC3E56" w:rsidRPr="000640C1" w:rsidRDefault="00BC3E56" w:rsidP="00BC3E56">
            <w:pPr>
              <w:rPr>
                <w:rFonts w:cs="Arial"/>
                <w:sz w:val="22"/>
                <w:szCs w:val="22"/>
              </w:rPr>
            </w:pPr>
            <w:r w:rsidRPr="00BC3E56">
              <w:rPr>
                <w:rFonts w:cs="Arial"/>
                <w:b/>
                <w:bCs/>
                <w:sz w:val="22"/>
                <w:szCs w:val="22"/>
              </w:rPr>
              <w:t>Abstinence Project Journal #</w:t>
            </w:r>
            <w:r>
              <w:rPr>
                <w:rFonts w:cs="Arial"/>
                <w:b/>
                <w:bCs/>
                <w:sz w:val="22"/>
                <w:szCs w:val="22"/>
              </w:rPr>
              <w:t>2</w:t>
            </w:r>
          </w:p>
        </w:tc>
      </w:tr>
      <w:tr w:rsidR="00BC3E56" w:rsidRPr="000640C1" w14:paraId="3CB0CCE7" w14:textId="7FF8E916" w:rsidTr="00BC3E56">
        <w:trPr>
          <w:trHeight w:val="422"/>
        </w:trPr>
        <w:tc>
          <w:tcPr>
            <w:tcW w:w="794" w:type="dxa"/>
          </w:tcPr>
          <w:p w14:paraId="396DD72E" w14:textId="77777777" w:rsidR="00BC3E56" w:rsidRPr="000640C1" w:rsidRDefault="00BC3E56" w:rsidP="00BC3E56">
            <w:pPr>
              <w:rPr>
                <w:rFonts w:cs="Arial"/>
                <w:sz w:val="22"/>
                <w:szCs w:val="22"/>
              </w:rPr>
            </w:pPr>
            <w:r w:rsidRPr="000640C1">
              <w:rPr>
                <w:rFonts w:cs="Arial"/>
                <w:sz w:val="22"/>
                <w:szCs w:val="22"/>
              </w:rPr>
              <w:t>7</w:t>
            </w:r>
          </w:p>
        </w:tc>
        <w:tc>
          <w:tcPr>
            <w:tcW w:w="1072" w:type="dxa"/>
          </w:tcPr>
          <w:p w14:paraId="0F5629BA" w14:textId="122D347F" w:rsidR="00BC3E56" w:rsidRPr="000640C1" w:rsidRDefault="00BC3E56" w:rsidP="00BC3E56">
            <w:pPr>
              <w:rPr>
                <w:rFonts w:cs="Arial"/>
                <w:sz w:val="22"/>
                <w:szCs w:val="22"/>
              </w:rPr>
            </w:pPr>
            <w:r w:rsidRPr="000640C1">
              <w:rPr>
                <w:rFonts w:cs="Arial"/>
                <w:sz w:val="22"/>
                <w:szCs w:val="22"/>
              </w:rPr>
              <w:t>2/2</w:t>
            </w:r>
            <w:r>
              <w:rPr>
                <w:rFonts w:cs="Arial"/>
                <w:sz w:val="22"/>
                <w:szCs w:val="22"/>
              </w:rPr>
              <w:t>5</w:t>
            </w:r>
          </w:p>
          <w:p w14:paraId="45E4CAF0" w14:textId="1EE43DF7" w:rsidR="00BC3E56" w:rsidRPr="000640C1" w:rsidRDefault="00BC3E56" w:rsidP="00BC3E56">
            <w:pPr>
              <w:rPr>
                <w:rFonts w:cs="Arial"/>
                <w:sz w:val="22"/>
                <w:szCs w:val="22"/>
              </w:rPr>
            </w:pPr>
            <w:r w:rsidRPr="000640C1">
              <w:rPr>
                <w:rFonts w:cs="Arial"/>
                <w:sz w:val="22"/>
                <w:szCs w:val="22"/>
              </w:rPr>
              <w:t>2/2</w:t>
            </w:r>
            <w:r>
              <w:rPr>
                <w:rFonts w:cs="Arial"/>
                <w:sz w:val="22"/>
                <w:szCs w:val="22"/>
              </w:rPr>
              <w:t>7</w:t>
            </w:r>
          </w:p>
        </w:tc>
        <w:tc>
          <w:tcPr>
            <w:tcW w:w="4249" w:type="dxa"/>
          </w:tcPr>
          <w:p w14:paraId="754A411C" w14:textId="27645CDF" w:rsidR="00BC3E56" w:rsidRPr="000640C1" w:rsidRDefault="00BC3E56" w:rsidP="00BC3E56">
            <w:pPr>
              <w:rPr>
                <w:rFonts w:cs="Arial"/>
                <w:bCs/>
                <w:sz w:val="22"/>
                <w:szCs w:val="22"/>
                <w:highlight w:val="yellow"/>
              </w:rPr>
            </w:pPr>
            <w:r w:rsidRPr="00BC3E56">
              <w:rPr>
                <w:rFonts w:cs="Arial"/>
                <w:bCs/>
                <w:sz w:val="22"/>
                <w:szCs w:val="22"/>
              </w:rPr>
              <w:t>Motivational Interviewing and Brief Interventions</w:t>
            </w:r>
          </w:p>
        </w:tc>
        <w:tc>
          <w:tcPr>
            <w:tcW w:w="3235" w:type="dxa"/>
          </w:tcPr>
          <w:p w14:paraId="5E49EC75" w14:textId="12CFCD68" w:rsidR="00BC3E56" w:rsidRPr="00BC3E56" w:rsidRDefault="00BC3E56" w:rsidP="00BC3E56">
            <w:pPr>
              <w:rPr>
                <w:rFonts w:cs="Arial"/>
                <w:bCs/>
                <w:sz w:val="22"/>
                <w:szCs w:val="22"/>
              </w:rPr>
            </w:pPr>
            <w:r w:rsidRPr="00BC3E56">
              <w:rPr>
                <w:rFonts w:cs="Arial"/>
                <w:bCs/>
                <w:sz w:val="22"/>
                <w:szCs w:val="22"/>
              </w:rPr>
              <w:t>Chapter 7</w:t>
            </w:r>
          </w:p>
          <w:p w14:paraId="4EBE028B" w14:textId="55013A24" w:rsidR="00BC3E56" w:rsidRDefault="00BC3E56" w:rsidP="00BC3E56">
            <w:pPr>
              <w:rPr>
                <w:rFonts w:cs="Arial"/>
                <w:bCs/>
                <w:sz w:val="22"/>
                <w:szCs w:val="22"/>
                <w:highlight w:val="yellow"/>
              </w:rPr>
            </w:pPr>
            <w:r w:rsidRPr="00BC3E56">
              <w:rPr>
                <w:rFonts w:cs="Arial"/>
                <w:bCs/>
                <w:sz w:val="22"/>
                <w:szCs w:val="22"/>
              </w:rPr>
              <w:t>Article (Miller, 2013).</w:t>
            </w:r>
          </w:p>
          <w:p w14:paraId="0B12DADF" w14:textId="2E81B22C" w:rsidR="00BC3E56" w:rsidRPr="00BC3E56" w:rsidRDefault="00BC3E56" w:rsidP="00BC3E56">
            <w:pPr>
              <w:rPr>
                <w:rFonts w:cs="Arial"/>
                <w:sz w:val="22"/>
                <w:szCs w:val="22"/>
                <w:highlight w:val="yellow"/>
              </w:rPr>
            </w:pPr>
          </w:p>
        </w:tc>
      </w:tr>
      <w:tr w:rsidR="00BC3E56" w:rsidRPr="000640C1" w14:paraId="70A97FB4" w14:textId="6D634373" w:rsidTr="00BC3E56">
        <w:tc>
          <w:tcPr>
            <w:tcW w:w="794" w:type="dxa"/>
          </w:tcPr>
          <w:p w14:paraId="65B18BF6" w14:textId="77777777" w:rsidR="00BC3E56" w:rsidRPr="000640C1" w:rsidRDefault="00BC3E56" w:rsidP="00BC3E56">
            <w:pPr>
              <w:rPr>
                <w:rFonts w:cs="Arial"/>
                <w:sz w:val="22"/>
                <w:szCs w:val="22"/>
              </w:rPr>
            </w:pPr>
            <w:r w:rsidRPr="000640C1">
              <w:rPr>
                <w:rFonts w:cs="Arial"/>
                <w:sz w:val="22"/>
                <w:szCs w:val="22"/>
              </w:rPr>
              <w:t>8</w:t>
            </w:r>
          </w:p>
        </w:tc>
        <w:tc>
          <w:tcPr>
            <w:tcW w:w="1072" w:type="dxa"/>
          </w:tcPr>
          <w:p w14:paraId="7A9834E3" w14:textId="2429104E" w:rsidR="00BC3E56" w:rsidRPr="000640C1" w:rsidRDefault="00BC3E56" w:rsidP="00BC3E56">
            <w:pPr>
              <w:rPr>
                <w:rFonts w:cs="Arial"/>
                <w:sz w:val="22"/>
                <w:szCs w:val="22"/>
              </w:rPr>
            </w:pPr>
            <w:r w:rsidRPr="000640C1">
              <w:rPr>
                <w:rFonts w:cs="Arial"/>
                <w:sz w:val="22"/>
                <w:szCs w:val="22"/>
              </w:rPr>
              <w:t>3/</w:t>
            </w:r>
            <w:r>
              <w:rPr>
                <w:rFonts w:cs="Arial"/>
                <w:sz w:val="22"/>
                <w:szCs w:val="22"/>
              </w:rPr>
              <w:t>4</w:t>
            </w:r>
          </w:p>
          <w:p w14:paraId="67535899" w14:textId="39C421D6" w:rsidR="00BC3E56" w:rsidRPr="000640C1" w:rsidRDefault="00BC3E56" w:rsidP="00BC3E56">
            <w:pPr>
              <w:rPr>
                <w:rFonts w:cs="Arial"/>
                <w:sz w:val="22"/>
                <w:szCs w:val="22"/>
              </w:rPr>
            </w:pPr>
            <w:r w:rsidRPr="000640C1">
              <w:rPr>
                <w:rFonts w:cs="Arial"/>
                <w:sz w:val="22"/>
                <w:szCs w:val="22"/>
              </w:rPr>
              <w:t>3/</w:t>
            </w:r>
            <w:r>
              <w:rPr>
                <w:rFonts w:cs="Arial"/>
                <w:sz w:val="22"/>
                <w:szCs w:val="22"/>
              </w:rPr>
              <w:t>6</w:t>
            </w:r>
          </w:p>
        </w:tc>
        <w:tc>
          <w:tcPr>
            <w:tcW w:w="4249" w:type="dxa"/>
          </w:tcPr>
          <w:p w14:paraId="18FE8B4B" w14:textId="77777777" w:rsidR="000608DE" w:rsidRDefault="000608DE" w:rsidP="00BC3E56">
            <w:pPr>
              <w:rPr>
                <w:rFonts w:cs="Arial"/>
                <w:b/>
                <w:bCs/>
                <w:sz w:val="22"/>
                <w:szCs w:val="22"/>
              </w:rPr>
            </w:pPr>
            <w:r w:rsidRPr="00BC3E56">
              <w:rPr>
                <w:rFonts w:cs="Arial"/>
                <w:bCs/>
                <w:sz w:val="22"/>
                <w:szCs w:val="22"/>
              </w:rPr>
              <w:t>Motivational Interviewing and Brief Interventions</w:t>
            </w:r>
            <w:r w:rsidRPr="000640C1">
              <w:rPr>
                <w:rFonts w:cs="Arial"/>
                <w:b/>
                <w:bCs/>
                <w:sz w:val="22"/>
                <w:szCs w:val="22"/>
              </w:rPr>
              <w:t xml:space="preserve"> </w:t>
            </w:r>
          </w:p>
          <w:p w14:paraId="17FA194E" w14:textId="192419CD" w:rsidR="00BC3E56" w:rsidRPr="000640C1" w:rsidRDefault="00BC3E56" w:rsidP="00BC3E56">
            <w:pPr>
              <w:rPr>
                <w:rFonts w:cs="Arial"/>
                <w:b/>
                <w:bCs/>
                <w:sz w:val="22"/>
                <w:szCs w:val="22"/>
              </w:rPr>
            </w:pPr>
            <w:r w:rsidRPr="000640C1">
              <w:rPr>
                <w:rFonts w:cs="Arial"/>
                <w:b/>
                <w:bCs/>
                <w:sz w:val="22"/>
                <w:szCs w:val="22"/>
              </w:rPr>
              <w:t>Midterm Exam – 3/</w:t>
            </w:r>
            <w:r>
              <w:rPr>
                <w:rFonts w:cs="Arial"/>
                <w:b/>
                <w:bCs/>
                <w:sz w:val="22"/>
                <w:szCs w:val="22"/>
              </w:rPr>
              <w:t>6</w:t>
            </w:r>
          </w:p>
        </w:tc>
        <w:tc>
          <w:tcPr>
            <w:tcW w:w="3235" w:type="dxa"/>
          </w:tcPr>
          <w:p w14:paraId="1A541560" w14:textId="77777777" w:rsidR="00BC3E56" w:rsidRDefault="00BC3E56" w:rsidP="00BC3E56">
            <w:pPr>
              <w:rPr>
                <w:rFonts w:cs="Arial"/>
                <w:sz w:val="22"/>
                <w:szCs w:val="22"/>
              </w:rPr>
            </w:pPr>
          </w:p>
          <w:p w14:paraId="141F7396" w14:textId="486927AC" w:rsidR="00BC3E56" w:rsidRPr="000640C1" w:rsidRDefault="00BC3E56" w:rsidP="00BC3E56">
            <w:pPr>
              <w:rPr>
                <w:rFonts w:cs="Arial"/>
                <w:sz w:val="22"/>
                <w:szCs w:val="22"/>
              </w:rPr>
            </w:pPr>
            <w:r w:rsidRPr="00BC3E56">
              <w:rPr>
                <w:rFonts w:cs="Arial"/>
                <w:b/>
                <w:bCs/>
                <w:sz w:val="22"/>
                <w:szCs w:val="22"/>
              </w:rPr>
              <w:t>Abstinence Project Journal #</w:t>
            </w:r>
            <w:r>
              <w:rPr>
                <w:rFonts w:cs="Arial"/>
                <w:b/>
                <w:bCs/>
                <w:sz w:val="22"/>
                <w:szCs w:val="22"/>
              </w:rPr>
              <w:t>3</w:t>
            </w:r>
          </w:p>
        </w:tc>
      </w:tr>
      <w:tr w:rsidR="00BC3E56" w:rsidRPr="000640C1" w14:paraId="0AA5DA3E" w14:textId="15A20F0C" w:rsidTr="00BC3E56">
        <w:tc>
          <w:tcPr>
            <w:tcW w:w="794" w:type="dxa"/>
          </w:tcPr>
          <w:p w14:paraId="31950956" w14:textId="77777777" w:rsidR="00BC3E56" w:rsidRPr="000640C1" w:rsidRDefault="00BC3E56" w:rsidP="00BC3E56">
            <w:pPr>
              <w:rPr>
                <w:rFonts w:cs="Arial"/>
                <w:sz w:val="22"/>
                <w:szCs w:val="22"/>
              </w:rPr>
            </w:pPr>
            <w:r w:rsidRPr="000640C1">
              <w:rPr>
                <w:rFonts w:cs="Arial"/>
                <w:sz w:val="22"/>
                <w:szCs w:val="22"/>
              </w:rPr>
              <w:t>9</w:t>
            </w:r>
          </w:p>
        </w:tc>
        <w:tc>
          <w:tcPr>
            <w:tcW w:w="1072" w:type="dxa"/>
          </w:tcPr>
          <w:p w14:paraId="3D940647" w14:textId="2FEAC8B0" w:rsidR="00BC3E56" w:rsidRPr="000640C1" w:rsidRDefault="00BC3E56" w:rsidP="00BC3E56">
            <w:pPr>
              <w:rPr>
                <w:rFonts w:cs="Arial"/>
                <w:sz w:val="22"/>
                <w:szCs w:val="22"/>
              </w:rPr>
            </w:pPr>
            <w:r w:rsidRPr="000640C1">
              <w:rPr>
                <w:rFonts w:cs="Arial"/>
                <w:sz w:val="22"/>
                <w:szCs w:val="22"/>
              </w:rPr>
              <w:t>3/10 – 3/14</w:t>
            </w:r>
          </w:p>
        </w:tc>
        <w:tc>
          <w:tcPr>
            <w:tcW w:w="4249" w:type="dxa"/>
          </w:tcPr>
          <w:p w14:paraId="72C1AA0E" w14:textId="42D34178" w:rsidR="00BC3E56" w:rsidRPr="000640C1" w:rsidRDefault="00BC3E56" w:rsidP="00BC3E56">
            <w:pPr>
              <w:rPr>
                <w:rFonts w:cs="Arial"/>
                <w:sz w:val="22"/>
                <w:szCs w:val="22"/>
              </w:rPr>
            </w:pPr>
            <w:r w:rsidRPr="000640C1">
              <w:rPr>
                <w:rFonts w:cs="Arial"/>
                <w:b/>
                <w:bCs/>
                <w:sz w:val="22"/>
                <w:szCs w:val="22"/>
              </w:rPr>
              <w:t>SPRING BREAK! Have fun and be safe!</w:t>
            </w:r>
            <w:r w:rsidRPr="000640C1">
              <w:rPr>
                <w:rFonts w:cs="Arial"/>
                <w:sz w:val="22"/>
                <w:szCs w:val="22"/>
              </w:rPr>
              <w:t xml:space="preserve"> </w:t>
            </w:r>
            <w:r w:rsidRPr="000640C1">
              <w:rPr>
                <w:rFonts w:ascii="Segoe UI Emoji" w:hAnsi="Segoe UI Emoji" w:cs="Segoe UI Emoji"/>
                <w:sz w:val="22"/>
                <w:szCs w:val="22"/>
              </w:rPr>
              <w:t>🌞</w:t>
            </w:r>
            <w:r w:rsidRPr="000640C1">
              <w:t xml:space="preserve"> </w:t>
            </w:r>
          </w:p>
        </w:tc>
        <w:tc>
          <w:tcPr>
            <w:tcW w:w="3235" w:type="dxa"/>
          </w:tcPr>
          <w:p w14:paraId="0527F2C4" w14:textId="77777777" w:rsidR="00BC3E56" w:rsidRPr="000640C1" w:rsidRDefault="00BC3E56" w:rsidP="00BC3E56">
            <w:pPr>
              <w:rPr>
                <w:rFonts w:cs="Arial"/>
                <w:b/>
                <w:bCs/>
                <w:sz w:val="22"/>
                <w:szCs w:val="22"/>
              </w:rPr>
            </w:pPr>
          </w:p>
        </w:tc>
      </w:tr>
      <w:tr w:rsidR="00BC3E56" w:rsidRPr="000640C1" w14:paraId="31B7A526" w14:textId="6898ED8B" w:rsidTr="00BC3E56">
        <w:tc>
          <w:tcPr>
            <w:tcW w:w="794" w:type="dxa"/>
          </w:tcPr>
          <w:p w14:paraId="17B23971" w14:textId="77777777" w:rsidR="00BC3E56" w:rsidRPr="000640C1" w:rsidRDefault="00BC3E56" w:rsidP="00BC3E56">
            <w:pPr>
              <w:rPr>
                <w:rFonts w:cs="Arial"/>
                <w:sz w:val="22"/>
                <w:szCs w:val="22"/>
              </w:rPr>
            </w:pPr>
            <w:r w:rsidRPr="000640C1">
              <w:rPr>
                <w:rFonts w:cs="Arial"/>
                <w:sz w:val="22"/>
                <w:szCs w:val="22"/>
              </w:rPr>
              <w:t>10</w:t>
            </w:r>
          </w:p>
        </w:tc>
        <w:tc>
          <w:tcPr>
            <w:tcW w:w="1072" w:type="dxa"/>
          </w:tcPr>
          <w:p w14:paraId="7492D71B" w14:textId="68531499" w:rsidR="00BC3E56" w:rsidRPr="000640C1" w:rsidRDefault="00BC3E56" w:rsidP="00BC3E56">
            <w:pPr>
              <w:rPr>
                <w:rFonts w:cs="Arial"/>
                <w:sz w:val="22"/>
                <w:szCs w:val="22"/>
              </w:rPr>
            </w:pPr>
            <w:r w:rsidRPr="000640C1">
              <w:rPr>
                <w:rFonts w:cs="Arial"/>
                <w:sz w:val="22"/>
                <w:szCs w:val="22"/>
              </w:rPr>
              <w:t>3/1</w:t>
            </w:r>
            <w:r>
              <w:rPr>
                <w:rFonts w:cs="Arial"/>
                <w:sz w:val="22"/>
                <w:szCs w:val="22"/>
              </w:rPr>
              <w:t>8</w:t>
            </w:r>
          </w:p>
          <w:p w14:paraId="2B527161" w14:textId="435A4B17" w:rsidR="00BC3E56" w:rsidRPr="000640C1" w:rsidRDefault="00BC3E56" w:rsidP="00BC3E56">
            <w:pPr>
              <w:rPr>
                <w:rFonts w:cs="Arial"/>
                <w:sz w:val="22"/>
                <w:szCs w:val="22"/>
              </w:rPr>
            </w:pPr>
            <w:r w:rsidRPr="000640C1">
              <w:rPr>
                <w:rFonts w:cs="Arial"/>
                <w:sz w:val="22"/>
                <w:szCs w:val="22"/>
              </w:rPr>
              <w:t>3/</w:t>
            </w:r>
            <w:r>
              <w:rPr>
                <w:rFonts w:cs="Arial"/>
                <w:sz w:val="22"/>
                <w:szCs w:val="22"/>
              </w:rPr>
              <w:t>20</w:t>
            </w:r>
          </w:p>
        </w:tc>
        <w:tc>
          <w:tcPr>
            <w:tcW w:w="4249" w:type="dxa"/>
          </w:tcPr>
          <w:p w14:paraId="14D45B1A" w14:textId="62E458EB" w:rsidR="00BC3E56" w:rsidRPr="00BC3E56" w:rsidRDefault="00BC3E56" w:rsidP="00BC3E56">
            <w:pPr>
              <w:rPr>
                <w:rFonts w:cs="Arial"/>
                <w:sz w:val="22"/>
                <w:szCs w:val="22"/>
              </w:rPr>
            </w:pPr>
            <w:r w:rsidRPr="00BC3E56">
              <w:rPr>
                <w:rFonts w:cs="Arial"/>
                <w:sz w:val="22"/>
                <w:szCs w:val="22"/>
              </w:rPr>
              <w:t>Treatment of Alcohol and Other Drugs</w:t>
            </w:r>
          </w:p>
        </w:tc>
        <w:tc>
          <w:tcPr>
            <w:tcW w:w="3235" w:type="dxa"/>
          </w:tcPr>
          <w:p w14:paraId="4AD14E97" w14:textId="215060AB" w:rsidR="00BC3E56" w:rsidRDefault="00BC3E56" w:rsidP="00BC3E56">
            <w:pPr>
              <w:tabs>
                <w:tab w:val="left" w:pos="1050"/>
              </w:tabs>
              <w:rPr>
                <w:rFonts w:cs="Arial"/>
                <w:sz w:val="22"/>
                <w:szCs w:val="22"/>
              </w:rPr>
            </w:pPr>
            <w:r>
              <w:rPr>
                <w:rFonts w:cs="Arial"/>
                <w:sz w:val="22"/>
                <w:szCs w:val="22"/>
              </w:rPr>
              <w:t>Chapter 8</w:t>
            </w:r>
          </w:p>
          <w:p w14:paraId="4DDDCB02" w14:textId="3BD2517D" w:rsidR="00BC3E56" w:rsidRPr="000640C1" w:rsidRDefault="00BC3E56" w:rsidP="00BC3E56">
            <w:pPr>
              <w:tabs>
                <w:tab w:val="left" w:pos="1050"/>
              </w:tabs>
              <w:rPr>
                <w:rFonts w:cs="Arial"/>
                <w:sz w:val="22"/>
                <w:szCs w:val="22"/>
              </w:rPr>
            </w:pPr>
            <w:r w:rsidRPr="00BC3E56">
              <w:rPr>
                <w:rFonts w:cs="Arial"/>
                <w:b/>
                <w:bCs/>
                <w:sz w:val="22"/>
                <w:szCs w:val="22"/>
              </w:rPr>
              <w:t>Abstinence Project Journal #</w:t>
            </w:r>
            <w:r>
              <w:rPr>
                <w:rFonts w:cs="Arial"/>
                <w:b/>
                <w:bCs/>
                <w:sz w:val="22"/>
                <w:szCs w:val="22"/>
              </w:rPr>
              <w:t>4</w:t>
            </w:r>
          </w:p>
        </w:tc>
      </w:tr>
      <w:tr w:rsidR="00BC3E56" w:rsidRPr="000640C1" w14:paraId="3A1539CB" w14:textId="50C1D994" w:rsidTr="00BC3E56">
        <w:tc>
          <w:tcPr>
            <w:tcW w:w="794" w:type="dxa"/>
          </w:tcPr>
          <w:p w14:paraId="6D477F30" w14:textId="77777777" w:rsidR="00BC3E56" w:rsidRPr="000640C1" w:rsidRDefault="00BC3E56" w:rsidP="00BC3E56">
            <w:pPr>
              <w:rPr>
                <w:rFonts w:cs="Arial"/>
                <w:sz w:val="22"/>
                <w:szCs w:val="22"/>
              </w:rPr>
            </w:pPr>
            <w:r w:rsidRPr="000640C1">
              <w:rPr>
                <w:rFonts w:cs="Arial"/>
                <w:sz w:val="22"/>
                <w:szCs w:val="22"/>
              </w:rPr>
              <w:t>11</w:t>
            </w:r>
          </w:p>
        </w:tc>
        <w:tc>
          <w:tcPr>
            <w:tcW w:w="1072" w:type="dxa"/>
          </w:tcPr>
          <w:p w14:paraId="0EDA33F6" w14:textId="59EB0196" w:rsidR="00BC3E56" w:rsidRPr="000640C1" w:rsidRDefault="00BC3E56" w:rsidP="00BC3E56">
            <w:pPr>
              <w:rPr>
                <w:rFonts w:cs="Arial"/>
                <w:sz w:val="22"/>
                <w:szCs w:val="22"/>
              </w:rPr>
            </w:pPr>
            <w:r w:rsidRPr="000640C1">
              <w:rPr>
                <w:rFonts w:cs="Arial"/>
                <w:sz w:val="22"/>
                <w:szCs w:val="22"/>
              </w:rPr>
              <w:t>3/2</w:t>
            </w:r>
            <w:r>
              <w:rPr>
                <w:rFonts w:cs="Arial"/>
                <w:sz w:val="22"/>
                <w:szCs w:val="22"/>
              </w:rPr>
              <w:t>5</w:t>
            </w:r>
          </w:p>
          <w:p w14:paraId="6AE75337" w14:textId="10E9760D" w:rsidR="00BC3E56" w:rsidRPr="000640C1" w:rsidRDefault="00BC3E56" w:rsidP="00BC3E56">
            <w:pPr>
              <w:rPr>
                <w:rFonts w:cs="Arial"/>
                <w:sz w:val="22"/>
                <w:szCs w:val="22"/>
              </w:rPr>
            </w:pPr>
            <w:r w:rsidRPr="000640C1">
              <w:rPr>
                <w:rFonts w:cs="Arial"/>
                <w:sz w:val="22"/>
                <w:szCs w:val="22"/>
              </w:rPr>
              <w:t>3/2</w:t>
            </w:r>
            <w:r>
              <w:rPr>
                <w:rFonts w:cs="Arial"/>
                <w:sz w:val="22"/>
                <w:szCs w:val="22"/>
              </w:rPr>
              <w:t>7</w:t>
            </w:r>
          </w:p>
        </w:tc>
        <w:tc>
          <w:tcPr>
            <w:tcW w:w="4249" w:type="dxa"/>
          </w:tcPr>
          <w:p w14:paraId="47704BB5" w14:textId="07998A4A" w:rsidR="00BC3E56" w:rsidRPr="000640C1" w:rsidRDefault="00BC3E56" w:rsidP="00BC3E56">
            <w:pPr>
              <w:tabs>
                <w:tab w:val="left" w:pos="945"/>
              </w:tabs>
              <w:rPr>
                <w:rFonts w:cs="Arial"/>
                <w:sz w:val="22"/>
                <w:szCs w:val="22"/>
              </w:rPr>
            </w:pPr>
            <w:r w:rsidRPr="00BC3E56">
              <w:rPr>
                <w:rFonts w:cs="Arial"/>
                <w:sz w:val="22"/>
                <w:szCs w:val="22"/>
              </w:rPr>
              <w:t>Co-occurring Disorders &amp; Other Special Populations</w:t>
            </w:r>
          </w:p>
        </w:tc>
        <w:tc>
          <w:tcPr>
            <w:tcW w:w="3235" w:type="dxa"/>
          </w:tcPr>
          <w:p w14:paraId="37C4D20A" w14:textId="4B5D5097" w:rsidR="00BC3E56" w:rsidRPr="000640C1" w:rsidRDefault="00BC3E56" w:rsidP="00BC3E56">
            <w:pPr>
              <w:rPr>
                <w:rFonts w:cs="Arial"/>
                <w:sz w:val="22"/>
                <w:szCs w:val="22"/>
              </w:rPr>
            </w:pPr>
            <w:r>
              <w:rPr>
                <w:rFonts w:cs="Arial"/>
                <w:sz w:val="22"/>
                <w:szCs w:val="22"/>
              </w:rPr>
              <w:t>Chapter 9</w:t>
            </w:r>
          </w:p>
        </w:tc>
      </w:tr>
      <w:tr w:rsidR="00BC3E56" w:rsidRPr="000640C1" w14:paraId="1E7A20B3" w14:textId="14BAAA38" w:rsidTr="00BC3E56">
        <w:tc>
          <w:tcPr>
            <w:tcW w:w="794" w:type="dxa"/>
          </w:tcPr>
          <w:p w14:paraId="5B56EED2" w14:textId="77777777" w:rsidR="00BC3E56" w:rsidRPr="000640C1" w:rsidRDefault="00BC3E56" w:rsidP="00BC3E56">
            <w:pPr>
              <w:rPr>
                <w:rFonts w:cs="Arial"/>
                <w:sz w:val="22"/>
                <w:szCs w:val="22"/>
              </w:rPr>
            </w:pPr>
            <w:r w:rsidRPr="000640C1">
              <w:rPr>
                <w:rFonts w:cs="Arial"/>
                <w:sz w:val="22"/>
                <w:szCs w:val="22"/>
              </w:rPr>
              <w:t>12</w:t>
            </w:r>
          </w:p>
        </w:tc>
        <w:tc>
          <w:tcPr>
            <w:tcW w:w="1072" w:type="dxa"/>
          </w:tcPr>
          <w:p w14:paraId="02E61A6C" w14:textId="2FBA411A" w:rsidR="00BC3E56" w:rsidRPr="000640C1" w:rsidRDefault="00BC3E56" w:rsidP="00BC3E56">
            <w:pPr>
              <w:rPr>
                <w:rFonts w:cs="Arial"/>
                <w:sz w:val="22"/>
                <w:szCs w:val="22"/>
              </w:rPr>
            </w:pPr>
            <w:r>
              <w:rPr>
                <w:rFonts w:cs="Arial"/>
                <w:sz w:val="22"/>
                <w:szCs w:val="22"/>
              </w:rPr>
              <w:t>4</w:t>
            </w:r>
            <w:r w:rsidRPr="000640C1">
              <w:rPr>
                <w:rFonts w:cs="Arial"/>
                <w:sz w:val="22"/>
                <w:szCs w:val="22"/>
              </w:rPr>
              <w:t>/1</w:t>
            </w:r>
          </w:p>
          <w:p w14:paraId="3114D278" w14:textId="660C1656" w:rsidR="00BC3E56" w:rsidRPr="000640C1" w:rsidRDefault="00BC3E56" w:rsidP="00BC3E56">
            <w:pPr>
              <w:rPr>
                <w:rFonts w:cs="Arial"/>
                <w:sz w:val="22"/>
                <w:szCs w:val="22"/>
              </w:rPr>
            </w:pPr>
            <w:r w:rsidRPr="000640C1">
              <w:rPr>
                <w:rFonts w:cs="Arial"/>
                <w:sz w:val="22"/>
                <w:szCs w:val="22"/>
              </w:rPr>
              <w:t>4/</w:t>
            </w:r>
            <w:r>
              <w:rPr>
                <w:rFonts w:cs="Arial"/>
                <w:sz w:val="22"/>
                <w:szCs w:val="22"/>
              </w:rPr>
              <w:t>3</w:t>
            </w:r>
          </w:p>
        </w:tc>
        <w:tc>
          <w:tcPr>
            <w:tcW w:w="4249" w:type="dxa"/>
          </w:tcPr>
          <w:p w14:paraId="06DB19D1" w14:textId="1562F75E" w:rsidR="00BC3E56" w:rsidRPr="000640C1" w:rsidRDefault="00BC3E56" w:rsidP="00BC3E56">
            <w:pPr>
              <w:rPr>
                <w:rFonts w:cs="Arial"/>
                <w:sz w:val="22"/>
                <w:szCs w:val="22"/>
              </w:rPr>
            </w:pPr>
            <w:r w:rsidRPr="00BC3E56">
              <w:rPr>
                <w:rFonts w:cs="Arial"/>
                <w:sz w:val="22"/>
                <w:szCs w:val="22"/>
              </w:rPr>
              <w:t>Twelve Step and Other Types of Support Groups</w:t>
            </w:r>
          </w:p>
        </w:tc>
        <w:tc>
          <w:tcPr>
            <w:tcW w:w="3235" w:type="dxa"/>
          </w:tcPr>
          <w:p w14:paraId="52122921" w14:textId="396555FB" w:rsidR="00BC3E56" w:rsidRDefault="000608DE" w:rsidP="00BC3E56">
            <w:pPr>
              <w:rPr>
                <w:rFonts w:cs="Arial"/>
                <w:sz w:val="22"/>
                <w:szCs w:val="22"/>
              </w:rPr>
            </w:pPr>
            <w:r>
              <w:rPr>
                <w:rFonts w:cs="Arial"/>
                <w:sz w:val="22"/>
                <w:szCs w:val="22"/>
              </w:rPr>
              <w:t>Chapter 11</w:t>
            </w:r>
          </w:p>
          <w:p w14:paraId="5820DEFD" w14:textId="6732833C" w:rsidR="00BC3E56" w:rsidRPr="000640C1" w:rsidRDefault="00BC3E56" w:rsidP="00BC3E56">
            <w:pPr>
              <w:rPr>
                <w:rFonts w:cs="Arial"/>
                <w:sz w:val="22"/>
                <w:szCs w:val="22"/>
              </w:rPr>
            </w:pPr>
            <w:r w:rsidRPr="00BC3E56">
              <w:rPr>
                <w:rFonts w:cs="Arial"/>
                <w:b/>
                <w:bCs/>
                <w:sz w:val="22"/>
                <w:szCs w:val="22"/>
              </w:rPr>
              <w:t>Abstinence Project Journal #</w:t>
            </w:r>
            <w:r>
              <w:rPr>
                <w:rFonts w:cs="Arial"/>
                <w:b/>
                <w:bCs/>
                <w:sz w:val="22"/>
                <w:szCs w:val="22"/>
              </w:rPr>
              <w:t>5</w:t>
            </w:r>
          </w:p>
        </w:tc>
      </w:tr>
      <w:tr w:rsidR="00BC3E56" w:rsidRPr="000640C1" w14:paraId="77C9F8C8" w14:textId="0017760B" w:rsidTr="00BC3E56">
        <w:tc>
          <w:tcPr>
            <w:tcW w:w="794" w:type="dxa"/>
          </w:tcPr>
          <w:p w14:paraId="4E45283A" w14:textId="77777777" w:rsidR="00BC3E56" w:rsidRPr="000640C1" w:rsidRDefault="00BC3E56" w:rsidP="00BC3E56">
            <w:pPr>
              <w:rPr>
                <w:rFonts w:cs="Arial"/>
                <w:sz w:val="22"/>
                <w:szCs w:val="22"/>
              </w:rPr>
            </w:pPr>
            <w:r w:rsidRPr="000640C1">
              <w:rPr>
                <w:rFonts w:cs="Arial"/>
                <w:sz w:val="22"/>
                <w:szCs w:val="22"/>
              </w:rPr>
              <w:t>13</w:t>
            </w:r>
          </w:p>
        </w:tc>
        <w:tc>
          <w:tcPr>
            <w:tcW w:w="1072" w:type="dxa"/>
          </w:tcPr>
          <w:p w14:paraId="594EE26A" w14:textId="3F8B5441" w:rsidR="00BC3E56" w:rsidRPr="000640C1" w:rsidRDefault="00BC3E56" w:rsidP="00BC3E56">
            <w:pPr>
              <w:rPr>
                <w:rFonts w:cs="Arial"/>
                <w:sz w:val="22"/>
                <w:szCs w:val="22"/>
              </w:rPr>
            </w:pPr>
            <w:r w:rsidRPr="000640C1">
              <w:rPr>
                <w:rFonts w:cs="Arial"/>
                <w:sz w:val="22"/>
                <w:szCs w:val="22"/>
              </w:rPr>
              <w:t>4/</w:t>
            </w:r>
            <w:r>
              <w:rPr>
                <w:rFonts w:cs="Arial"/>
                <w:sz w:val="22"/>
                <w:szCs w:val="22"/>
              </w:rPr>
              <w:t>8</w:t>
            </w:r>
          </w:p>
          <w:p w14:paraId="4E25118F" w14:textId="014F7B8A" w:rsidR="00BC3E56" w:rsidRPr="000640C1" w:rsidRDefault="00BC3E56" w:rsidP="00BC3E56">
            <w:pPr>
              <w:rPr>
                <w:rFonts w:cs="Arial"/>
                <w:sz w:val="22"/>
                <w:szCs w:val="22"/>
              </w:rPr>
            </w:pPr>
            <w:r w:rsidRPr="000640C1">
              <w:rPr>
                <w:rFonts w:cs="Arial"/>
                <w:sz w:val="22"/>
                <w:szCs w:val="22"/>
              </w:rPr>
              <w:t>4/</w:t>
            </w:r>
            <w:r>
              <w:rPr>
                <w:rFonts w:cs="Arial"/>
                <w:sz w:val="22"/>
                <w:szCs w:val="22"/>
              </w:rPr>
              <w:t>10</w:t>
            </w:r>
          </w:p>
        </w:tc>
        <w:tc>
          <w:tcPr>
            <w:tcW w:w="4249" w:type="dxa"/>
          </w:tcPr>
          <w:p w14:paraId="7F1F88A4" w14:textId="52796C72" w:rsidR="00BC3E56" w:rsidRPr="000640C1" w:rsidRDefault="000608DE" w:rsidP="00BC3E56">
            <w:pPr>
              <w:rPr>
                <w:rFonts w:cs="Arial"/>
                <w:sz w:val="22"/>
                <w:szCs w:val="22"/>
              </w:rPr>
            </w:pPr>
            <w:r>
              <w:rPr>
                <w:rFonts w:cs="Arial"/>
                <w:sz w:val="22"/>
                <w:szCs w:val="22"/>
              </w:rPr>
              <w:t>Relapse Prevention and Recovery</w:t>
            </w:r>
          </w:p>
        </w:tc>
        <w:tc>
          <w:tcPr>
            <w:tcW w:w="3235" w:type="dxa"/>
          </w:tcPr>
          <w:p w14:paraId="1F182737" w14:textId="37849FBB" w:rsidR="00BC3E56" w:rsidRPr="000640C1" w:rsidRDefault="000608DE" w:rsidP="00BC3E56">
            <w:pPr>
              <w:rPr>
                <w:rFonts w:cs="Arial"/>
                <w:sz w:val="22"/>
                <w:szCs w:val="22"/>
              </w:rPr>
            </w:pPr>
            <w:r>
              <w:rPr>
                <w:rFonts w:cs="Arial"/>
                <w:sz w:val="22"/>
                <w:szCs w:val="22"/>
              </w:rPr>
              <w:t>Chapter 10</w:t>
            </w:r>
          </w:p>
        </w:tc>
      </w:tr>
      <w:tr w:rsidR="00BC3E56" w:rsidRPr="000640C1" w14:paraId="35F96850" w14:textId="7CA52AB1" w:rsidTr="00BC3E56">
        <w:tc>
          <w:tcPr>
            <w:tcW w:w="794" w:type="dxa"/>
          </w:tcPr>
          <w:p w14:paraId="1A59FE94" w14:textId="77777777" w:rsidR="00BC3E56" w:rsidRPr="000640C1" w:rsidRDefault="00BC3E56" w:rsidP="00BC3E56">
            <w:pPr>
              <w:rPr>
                <w:rFonts w:cs="Arial"/>
                <w:sz w:val="22"/>
                <w:szCs w:val="22"/>
              </w:rPr>
            </w:pPr>
            <w:r w:rsidRPr="000640C1">
              <w:rPr>
                <w:rFonts w:cs="Arial"/>
                <w:sz w:val="22"/>
                <w:szCs w:val="22"/>
              </w:rPr>
              <w:t>14</w:t>
            </w:r>
          </w:p>
        </w:tc>
        <w:tc>
          <w:tcPr>
            <w:tcW w:w="1072" w:type="dxa"/>
          </w:tcPr>
          <w:p w14:paraId="175C29E6" w14:textId="63A7B071" w:rsidR="00BC3E56" w:rsidRPr="000640C1" w:rsidRDefault="00BC3E56" w:rsidP="00BC3E56">
            <w:pPr>
              <w:rPr>
                <w:rFonts w:cs="Arial"/>
                <w:sz w:val="22"/>
                <w:szCs w:val="22"/>
              </w:rPr>
            </w:pPr>
            <w:r w:rsidRPr="000640C1">
              <w:rPr>
                <w:rFonts w:cs="Arial"/>
                <w:sz w:val="22"/>
                <w:szCs w:val="22"/>
              </w:rPr>
              <w:t>4/1</w:t>
            </w:r>
            <w:r>
              <w:rPr>
                <w:rFonts w:cs="Arial"/>
                <w:sz w:val="22"/>
                <w:szCs w:val="22"/>
              </w:rPr>
              <w:t>5</w:t>
            </w:r>
          </w:p>
          <w:p w14:paraId="0988393A" w14:textId="3C4414C2" w:rsidR="00BC3E56" w:rsidRPr="000640C1" w:rsidRDefault="00BC3E56" w:rsidP="00BC3E56">
            <w:pPr>
              <w:rPr>
                <w:rFonts w:cs="Arial"/>
                <w:sz w:val="22"/>
                <w:szCs w:val="22"/>
              </w:rPr>
            </w:pPr>
            <w:r w:rsidRPr="000640C1">
              <w:rPr>
                <w:rFonts w:cs="Arial"/>
                <w:sz w:val="22"/>
                <w:szCs w:val="22"/>
              </w:rPr>
              <w:t>4/1</w:t>
            </w:r>
            <w:r>
              <w:rPr>
                <w:rFonts w:cs="Arial"/>
                <w:sz w:val="22"/>
                <w:szCs w:val="22"/>
              </w:rPr>
              <w:t>7</w:t>
            </w:r>
          </w:p>
        </w:tc>
        <w:tc>
          <w:tcPr>
            <w:tcW w:w="4249" w:type="dxa"/>
          </w:tcPr>
          <w:p w14:paraId="4A082828" w14:textId="0E26D82B" w:rsidR="00BC3E56" w:rsidRPr="000640C1" w:rsidRDefault="000608DE" w:rsidP="00BC3E56">
            <w:pPr>
              <w:rPr>
                <w:rFonts w:cs="Arial"/>
                <w:sz w:val="22"/>
                <w:szCs w:val="22"/>
              </w:rPr>
            </w:pPr>
            <w:r>
              <w:rPr>
                <w:rFonts w:cs="Arial"/>
                <w:sz w:val="22"/>
                <w:szCs w:val="22"/>
              </w:rPr>
              <w:t>Children and Families</w:t>
            </w:r>
          </w:p>
        </w:tc>
        <w:tc>
          <w:tcPr>
            <w:tcW w:w="3235" w:type="dxa"/>
          </w:tcPr>
          <w:p w14:paraId="521E6485" w14:textId="51A1DA59" w:rsidR="00BC3E56" w:rsidRPr="000608DE" w:rsidRDefault="000608DE" w:rsidP="00BC3E56">
            <w:pPr>
              <w:rPr>
                <w:rFonts w:cs="Arial"/>
                <w:sz w:val="22"/>
                <w:szCs w:val="22"/>
              </w:rPr>
            </w:pPr>
            <w:r w:rsidRPr="000608DE">
              <w:rPr>
                <w:rFonts w:cs="Arial"/>
                <w:sz w:val="22"/>
                <w:szCs w:val="22"/>
              </w:rPr>
              <w:t>Chapter 12</w:t>
            </w:r>
          </w:p>
          <w:p w14:paraId="6763BB3D" w14:textId="730320CC" w:rsidR="00BC3E56" w:rsidRPr="000640C1" w:rsidRDefault="00BC3E56" w:rsidP="00BC3E56">
            <w:pPr>
              <w:rPr>
                <w:rFonts w:cs="Arial"/>
                <w:sz w:val="22"/>
                <w:szCs w:val="22"/>
              </w:rPr>
            </w:pPr>
            <w:r w:rsidRPr="00BC3E56">
              <w:rPr>
                <w:rFonts w:cs="Arial"/>
                <w:b/>
                <w:bCs/>
                <w:sz w:val="22"/>
                <w:szCs w:val="22"/>
              </w:rPr>
              <w:t>Abstinence Project Summary</w:t>
            </w:r>
          </w:p>
        </w:tc>
      </w:tr>
      <w:tr w:rsidR="00BC3E56" w:rsidRPr="000640C1" w14:paraId="68AB625E" w14:textId="78130593" w:rsidTr="00BC3E56">
        <w:tc>
          <w:tcPr>
            <w:tcW w:w="794" w:type="dxa"/>
          </w:tcPr>
          <w:p w14:paraId="3C23A07A" w14:textId="77777777" w:rsidR="00BC3E56" w:rsidRPr="000640C1" w:rsidRDefault="00BC3E56" w:rsidP="00BC3E56">
            <w:pPr>
              <w:rPr>
                <w:rFonts w:cs="Arial"/>
                <w:sz w:val="22"/>
                <w:szCs w:val="22"/>
              </w:rPr>
            </w:pPr>
            <w:r w:rsidRPr="000640C1">
              <w:rPr>
                <w:rFonts w:cs="Arial"/>
                <w:sz w:val="22"/>
                <w:szCs w:val="22"/>
              </w:rPr>
              <w:t>15</w:t>
            </w:r>
          </w:p>
        </w:tc>
        <w:tc>
          <w:tcPr>
            <w:tcW w:w="1072" w:type="dxa"/>
          </w:tcPr>
          <w:p w14:paraId="4041503A" w14:textId="33BE57A6" w:rsidR="00BC3E56" w:rsidRPr="000640C1" w:rsidRDefault="00BC3E56" w:rsidP="00BC3E56">
            <w:pPr>
              <w:rPr>
                <w:rFonts w:cs="Arial"/>
                <w:sz w:val="22"/>
                <w:szCs w:val="22"/>
              </w:rPr>
            </w:pPr>
            <w:r w:rsidRPr="000640C1">
              <w:rPr>
                <w:rFonts w:cs="Arial"/>
                <w:sz w:val="22"/>
                <w:szCs w:val="22"/>
              </w:rPr>
              <w:t>4/2</w:t>
            </w:r>
            <w:r>
              <w:rPr>
                <w:rFonts w:cs="Arial"/>
                <w:sz w:val="22"/>
                <w:szCs w:val="22"/>
              </w:rPr>
              <w:t>2</w:t>
            </w:r>
          </w:p>
          <w:p w14:paraId="3DD032E0" w14:textId="20020A46" w:rsidR="00BC3E56" w:rsidRPr="000640C1" w:rsidRDefault="00BC3E56" w:rsidP="00BC3E56">
            <w:pPr>
              <w:rPr>
                <w:rFonts w:cs="Arial"/>
                <w:sz w:val="22"/>
                <w:szCs w:val="22"/>
              </w:rPr>
            </w:pPr>
            <w:r w:rsidRPr="000640C1">
              <w:rPr>
                <w:rFonts w:cs="Arial"/>
                <w:sz w:val="22"/>
                <w:szCs w:val="22"/>
              </w:rPr>
              <w:t>4/2</w:t>
            </w:r>
            <w:r>
              <w:rPr>
                <w:rFonts w:cs="Arial"/>
                <w:sz w:val="22"/>
                <w:szCs w:val="22"/>
              </w:rPr>
              <w:t>4</w:t>
            </w:r>
          </w:p>
        </w:tc>
        <w:tc>
          <w:tcPr>
            <w:tcW w:w="4249" w:type="dxa"/>
          </w:tcPr>
          <w:p w14:paraId="773C8AF2" w14:textId="03733285" w:rsidR="00BC3E56" w:rsidRPr="000608DE" w:rsidRDefault="000608DE" w:rsidP="00BC3E56">
            <w:pPr>
              <w:rPr>
                <w:rFonts w:cs="Arial"/>
                <w:sz w:val="22"/>
                <w:szCs w:val="22"/>
              </w:rPr>
            </w:pPr>
            <w:r w:rsidRPr="000608DE">
              <w:rPr>
                <w:rFonts w:cs="Arial"/>
                <w:sz w:val="22"/>
                <w:szCs w:val="22"/>
              </w:rPr>
              <w:t>Adult Children and Codependency</w:t>
            </w:r>
          </w:p>
        </w:tc>
        <w:tc>
          <w:tcPr>
            <w:tcW w:w="3235" w:type="dxa"/>
          </w:tcPr>
          <w:p w14:paraId="6DF4D580" w14:textId="7BDD1BF2" w:rsidR="00BC3E56" w:rsidRPr="000608DE" w:rsidRDefault="000608DE" w:rsidP="00BC3E56">
            <w:pPr>
              <w:rPr>
                <w:rFonts w:cs="Arial"/>
                <w:sz w:val="22"/>
                <w:szCs w:val="22"/>
              </w:rPr>
            </w:pPr>
            <w:r w:rsidRPr="000608DE">
              <w:rPr>
                <w:rFonts w:cs="Arial"/>
                <w:sz w:val="22"/>
                <w:szCs w:val="22"/>
              </w:rPr>
              <w:t>Chapter 13</w:t>
            </w:r>
          </w:p>
          <w:p w14:paraId="0CC9C042" w14:textId="27DD7611" w:rsidR="00BC3E56" w:rsidRPr="00BC3E56" w:rsidRDefault="00BC3E56" w:rsidP="00BC3E56">
            <w:pPr>
              <w:rPr>
                <w:rFonts w:cs="Arial"/>
                <w:b/>
                <w:bCs/>
                <w:sz w:val="22"/>
                <w:szCs w:val="22"/>
              </w:rPr>
            </w:pPr>
            <w:r>
              <w:rPr>
                <w:rFonts w:cs="Arial"/>
                <w:b/>
                <w:bCs/>
                <w:sz w:val="22"/>
                <w:szCs w:val="22"/>
              </w:rPr>
              <w:t>Substance Use Disorder Issues Paper due</w:t>
            </w:r>
          </w:p>
        </w:tc>
      </w:tr>
      <w:tr w:rsidR="00BC3E56" w:rsidRPr="000640C1" w14:paraId="64FAFEF1" w14:textId="32E14E2A" w:rsidTr="00BC3E56">
        <w:tc>
          <w:tcPr>
            <w:tcW w:w="794" w:type="dxa"/>
          </w:tcPr>
          <w:p w14:paraId="11E9A51D" w14:textId="77777777" w:rsidR="00BC3E56" w:rsidRPr="000640C1" w:rsidRDefault="00BC3E56" w:rsidP="00BC3E56">
            <w:pPr>
              <w:rPr>
                <w:rFonts w:cs="Arial"/>
                <w:sz w:val="22"/>
                <w:szCs w:val="22"/>
              </w:rPr>
            </w:pPr>
            <w:r w:rsidRPr="000640C1">
              <w:rPr>
                <w:rFonts w:cs="Arial"/>
                <w:sz w:val="22"/>
                <w:szCs w:val="22"/>
              </w:rPr>
              <w:t>16</w:t>
            </w:r>
          </w:p>
        </w:tc>
        <w:tc>
          <w:tcPr>
            <w:tcW w:w="1072" w:type="dxa"/>
          </w:tcPr>
          <w:p w14:paraId="307C5642" w14:textId="7D365A42" w:rsidR="00BC3E56" w:rsidRPr="000640C1" w:rsidRDefault="00BC3E56" w:rsidP="00BC3E56">
            <w:pPr>
              <w:rPr>
                <w:rFonts w:cs="Arial"/>
                <w:sz w:val="22"/>
                <w:szCs w:val="22"/>
              </w:rPr>
            </w:pPr>
            <w:r w:rsidRPr="000640C1">
              <w:rPr>
                <w:rFonts w:cs="Arial"/>
                <w:sz w:val="22"/>
                <w:szCs w:val="22"/>
              </w:rPr>
              <w:t>4/2</w:t>
            </w:r>
            <w:r>
              <w:rPr>
                <w:rFonts w:cs="Arial"/>
                <w:sz w:val="22"/>
                <w:szCs w:val="22"/>
              </w:rPr>
              <w:t>9</w:t>
            </w:r>
          </w:p>
          <w:p w14:paraId="4B7011C4" w14:textId="5D7977F9" w:rsidR="00BC3E56" w:rsidRPr="000640C1" w:rsidRDefault="00BC3E56" w:rsidP="00BC3E56">
            <w:pPr>
              <w:rPr>
                <w:rFonts w:cs="Arial"/>
                <w:sz w:val="22"/>
                <w:szCs w:val="22"/>
              </w:rPr>
            </w:pPr>
            <w:r>
              <w:rPr>
                <w:rFonts w:cs="Arial"/>
                <w:sz w:val="22"/>
                <w:szCs w:val="22"/>
              </w:rPr>
              <w:t>5</w:t>
            </w:r>
            <w:r w:rsidRPr="000640C1">
              <w:rPr>
                <w:rFonts w:cs="Arial"/>
                <w:sz w:val="22"/>
                <w:szCs w:val="22"/>
              </w:rPr>
              <w:t>/</w:t>
            </w:r>
            <w:r>
              <w:rPr>
                <w:rFonts w:cs="Arial"/>
                <w:sz w:val="22"/>
                <w:szCs w:val="22"/>
              </w:rPr>
              <w:t>1</w:t>
            </w:r>
          </w:p>
        </w:tc>
        <w:tc>
          <w:tcPr>
            <w:tcW w:w="4249" w:type="dxa"/>
          </w:tcPr>
          <w:p w14:paraId="5A87BC1A" w14:textId="0801A51A" w:rsidR="000608DE" w:rsidRPr="000608DE" w:rsidRDefault="000608DE" w:rsidP="00BC3E56">
            <w:pPr>
              <w:rPr>
                <w:rFonts w:cs="Arial"/>
                <w:sz w:val="22"/>
                <w:szCs w:val="22"/>
              </w:rPr>
            </w:pPr>
            <w:r>
              <w:rPr>
                <w:rFonts w:cs="Arial"/>
                <w:sz w:val="22"/>
                <w:szCs w:val="22"/>
              </w:rPr>
              <w:t>Final review chapters 8-13</w:t>
            </w:r>
          </w:p>
          <w:p w14:paraId="256669F1" w14:textId="7565B96F" w:rsidR="00BC3E56" w:rsidRPr="000640C1" w:rsidRDefault="00BC3E56" w:rsidP="00BC3E56">
            <w:pPr>
              <w:rPr>
                <w:rFonts w:cs="Arial"/>
                <w:b/>
                <w:bCs/>
                <w:sz w:val="22"/>
                <w:szCs w:val="22"/>
              </w:rPr>
            </w:pPr>
            <w:r w:rsidRPr="000640C1">
              <w:rPr>
                <w:rFonts w:cs="Arial"/>
                <w:b/>
                <w:bCs/>
                <w:sz w:val="22"/>
                <w:szCs w:val="22"/>
              </w:rPr>
              <w:t xml:space="preserve">Final Exam – </w:t>
            </w:r>
            <w:r>
              <w:rPr>
                <w:rFonts w:cs="Arial"/>
                <w:b/>
                <w:bCs/>
                <w:sz w:val="22"/>
                <w:szCs w:val="22"/>
              </w:rPr>
              <w:t>5</w:t>
            </w:r>
            <w:r w:rsidRPr="000640C1">
              <w:rPr>
                <w:rFonts w:cs="Arial"/>
                <w:b/>
                <w:bCs/>
                <w:sz w:val="22"/>
                <w:szCs w:val="22"/>
              </w:rPr>
              <w:t>/</w:t>
            </w:r>
            <w:r>
              <w:rPr>
                <w:rFonts w:cs="Arial"/>
                <w:b/>
                <w:bCs/>
                <w:sz w:val="22"/>
                <w:szCs w:val="22"/>
              </w:rPr>
              <w:t>1</w:t>
            </w:r>
          </w:p>
        </w:tc>
        <w:tc>
          <w:tcPr>
            <w:tcW w:w="3235" w:type="dxa"/>
          </w:tcPr>
          <w:p w14:paraId="08805EDA" w14:textId="71CB0093" w:rsidR="00BC3E56" w:rsidRPr="000640C1" w:rsidRDefault="000608DE" w:rsidP="00BC3E56">
            <w:pPr>
              <w:rPr>
                <w:rFonts w:cs="Arial"/>
                <w:b/>
                <w:bCs/>
                <w:sz w:val="22"/>
                <w:szCs w:val="22"/>
              </w:rPr>
            </w:pPr>
            <w:r>
              <w:rPr>
                <w:rFonts w:cs="Arial"/>
                <w:b/>
                <w:bCs/>
                <w:sz w:val="22"/>
                <w:szCs w:val="22"/>
              </w:rPr>
              <w:t>Round table paper discussions</w:t>
            </w:r>
          </w:p>
        </w:tc>
      </w:tr>
      <w:tr w:rsidR="00BC3E56" w:rsidRPr="000640C1" w14:paraId="0B581854" w14:textId="3FC39083" w:rsidTr="00BC3E56">
        <w:tc>
          <w:tcPr>
            <w:tcW w:w="794" w:type="dxa"/>
          </w:tcPr>
          <w:p w14:paraId="0C134CD4" w14:textId="77777777" w:rsidR="00BC3E56" w:rsidRPr="000640C1" w:rsidRDefault="00BC3E56" w:rsidP="00BC3E56">
            <w:pPr>
              <w:rPr>
                <w:rFonts w:cs="Arial"/>
                <w:sz w:val="22"/>
                <w:szCs w:val="22"/>
              </w:rPr>
            </w:pPr>
            <w:r w:rsidRPr="000640C1">
              <w:rPr>
                <w:rFonts w:cs="Arial"/>
                <w:sz w:val="22"/>
                <w:szCs w:val="22"/>
              </w:rPr>
              <w:t>17</w:t>
            </w:r>
          </w:p>
        </w:tc>
        <w:tc>
          <w:tcPr>
            <w:tcW w:w="1072" w:type="dxa"/>
          </w:tcPr>
          <w:p w14:paraId="5B771C5C" w14:textId="5A0E3172" w:rsidR="00BC3E56" w:rsidRPr="000640C1" w:rsidRDefault="00BC3E56" w:rsidP="00BC3E56">
            <w:pPr>
              <w:rPr>
                <w:rFonts w:cs="Arial"/>
                <w:sz w:val="22"/>
                <w:szCs w:val="22"/>
              </w:rPr>
            </w:pPr>
            <w:r w:rsidRPr="000640C1">
              <w:rPr>
                <w:rFonts w:cs="Arial"/>
                <w:sz w:val="22"/>
                <w:szCs w:val="22"/>
              </w:rPr>
              <w:t>5/4 – 5/9</w:t>
            </w:r>
          </w:p>
        </w:tc>
        <w:tc>
          <w:tcPr>
            <w:tcW w:w="4249" w:type="dxa"/>
          </w:tcPr>
          <w:p w14:paraId="0387C9DF" w14:textId="77777777" w:rsidR="00BC3E56" w:rsidRPr="000640C1" w:rsidRDefault="00BC3E56" w:rsidP="00BC3E56">
            <w:pPr>
              <w:tabs>
                <w:tab w:val="left" w:pos="720"/>
              </w:tabs>
              <w:rPr>
                <w:rFonts w:cs="Arial"/>
                <w:b/>
                <w:sz w:val="22"/>
                <w:szCs w:val="22"/>
                <w:u w:val="single"/>
              </w:rPr>
            </w:pPr>
            <w:r w:rsidRPr="000640C1">
              <w:rPr>
                <w:rFonts w:cs="Arial"/>
                <w:sz w:val="22"/>
                <w:szCs w:val="22"/>
              </w:rPr>
              <w:t xml:space="preserve">Official University Final Exam Week </w:t>
            </w:r>
          </w:p>
        </w:tc>
        <w:tc>
          <w:tcPr>
            <w:tcW w:w="3235" w:type="dxa"/>
          </w:tcPr>
          <w:p w14:paraId="4C8BB7B9" w14:textId="77777777" w:rsidR="00BC3E56" w:rsidRPr="000640C1" w:rsidRDefault="00BC3E56" w:rsidP="00BC3E56">
            <w:pPr>
              <w:tabs>
                <w:tab w:val="left" w:pos="720"/>
              </w:tabs>
              <w:rPr>
                <w:rFonts w:cs="Arial"/>
                <w:sz w:val="22"/>
                <w:szCs w:val="22"/>
              </w:rPr>
            </w:pPr>
          </w:p>
        </w:tc>
      </w:tr>
    </w:tbl>
    <w:p w14:paraId="47C33B24" w14:textId="77777777" w:rsidR="0066522F" w:rsidRDefault="0066522F" w:rsidP="00063E85">
      <w:pPr>
        <w:rPr>
          <w:rFonts w:cs="Times New Roman"/>
          <w:b/>
          <w:sz w:val="22"/>
          <w:szCs w:val="22"/>
        </w:rPr>
      </w:pPr>
    </w:p>
    <w:p w14:paraId="28E21F42" w14:textId="77777777" w:rsidR="0066522F" w:rsidRDefault="0066522F" w:rsidP="00063E85">
      <w:pPr>
        <w:rPr>
          <w:rFonts w:cs="Times New Roman"/>
          <w:b/>
          <w:sz w:val="22"/>
          <w:szCs w:val="22"/>
        </w:rPr>
      </w:pPr>
    </w:p>
    <w:p w14:paraId="1782BAD5" w14:textId="77777777" w:rsidR="00634A9B" w:rsidRDefault="00634A9B" w:rsidP="00063E85">
      <w:pPr>
        <w:rPr>
          <w:rFonts w:cs="Times New Roman"/>
          <w:b/>
          <w:sz w:val="22"/>
          <w:szCs w:val="22"/>
        </w:rPr>
      </w:pPr>
    </w:p>
    <w:p w14:paraId="5D4ADF80" w14:textId="77777777" w:rsidR="00634A9B" w:rsidRDefault="00634A9B" w:rsidP="00063E85">
      <w:pPr>
        <w:rPr>
          <w:rFonts w:cs="Times New Roman"/>
          <w:b/>
          <w:sz w:val="22"/>
          <w:szCs w:val="22"/>
        </w:rPr>
      </w:pPr>
    </w:p>
    <w:p w14:paraId="78B17FBB" w14:textId="77777777" w:rsidR="0066522F" w:rsidRDefault="0066522F" w:rsidP="00063E85">
      <w:pPr>
        <w:rPr>
          <w:rFonts w:cs="Times New Roman"/>
          <w:b/>
          <w:sz w:val="22"/>
          <w:szCs w:val="22"/>
        </w:rPr>
      </w:pPr>
    </w:p>
    <w:p w14:paraId="1F26EA45" w14:textId="544C57A9" w:rsidR="00063E85" w:rsidRPr="00634A9B" w:rsidRDefault="00200DC9" w:rsidP="00063E85">
      <w:pPr>
        <w:rPr>
          <w:rFonts w:cs="Times New Roman"/>
          <w:b/>
          <w:sz w:val="22"/>
          <w:szCs w:val="22"/>
        </w:rPr>
      </w:pPr>
      <w:r w:rsidRPr="000640C1">
        <w:rPr>
          <w:rFonts w:cs="Times New Roman"/>
          <w:b/>
          <w:sz w:val="22"/>
          <w:szCs w:val="22"/>
        </w:rPr>
        <w:lastRenderedPageBreak/>
        <w:t>COURSE REQUIREMENTS &amp; STUDENT EVALUATION:</w:t>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0640C1" w14:paraId="4FD7BA17" w14:textId="77777777" w:rsidTr="009758A0">
        <w:trPr>
          <w:trHeight w:val="350"/>
        </w:trPr>
        <w:tc>
          <w:tcPr>
            <w:tcW w:w="6389" w:type="dxa"/>
            <w:tcBorders>
              <w:top w:val="single" w:sz="4" w:space="0" w:color="auto"/>
              <w:left w:val="single" w:sz="4" w:space="0" w:color="auto"/>
              <w:bottom w:val="single" w:sz="4" w:space="0" w:color="auto"/>
              <w:right w:val="single" w:sz="4" w:space="0" w:color="auto"/>
            </w:tcBorders>
          </w:tcPr>
          <w:p w14:paraId="1CDBD0A7" w14:textId="7FFAC0B0" w:rsidR="00063E85" w:rsidRPr="000640C1" w:rsidRDefault="00063E85">
            <w:pPr>
              <w:rPr>
                <w:rFonts w:eastAsia="Times New Roman" w:cs="Times New Roman"/>
                <w:b/>
                <w:sz w:val="22"/>
                <w:szCs w:val="22"/>
              </w:rPr>
            </w:pPr>
            <w:r w:rsidRPr="000640C1">
              <w:rPr>
                <w:rFonts w:eastAsia="Times New Roman" w:cs="Times New Roman"/>
                <w:b/>
                <w:sz w:val="22"/>
                <w:szCs w:val="22"/>
              </w:rPr>
              <w:t>Assignments:</w:t>
            </w:r>
          </w:p>
        </w:tc>
        <w:tc>
          <w:tcPr>
            <w:tcW w:w="1801" w:type="dxa"/>
            <w:tcBorders>
              <w:top w:val="single" w:sz="4" w:space="0" w:color="auto"/>
              <w:left w:val="single" w:sz="4" w:space="0" w:color="auto"/>
              <w:bottom w:val="single" w:sz="4" w:space="0" w:color="auto"/>
              <w:right w:val="single" w:sz="4" w:space="0" w:color="auto"/>
            </w:tcBorders>
          </w:tcPr>
          <w:p w14:paraId="35B3DAA5" w14:textId="77777777" w:rsidR="00063E85" w:rsidRPr="009758A0" w:rsidRDefault="00063E85">
            <w:pPr>
              <w:jc w:val="center"/>
              <w:rPr>
                <w:rFonts w:eastAsia="Times New Roman" w:cs="Times New Roman"/>
                <w:b/>
                <w:bCs/>
                <w:sz w:val="22"/>
                <w:szCs w:val="22"/>
                <w:highlight w:val="yellow"/>
              </w:rPr>
            </w:pPr>
            <w:r w:rsidRPr="009758A0">
              <w:rPr>
                <w:rFonts w:eastAsia="Times New Roman" w:cs="Times New Roman"/>
                <w:b/>
                <w:bCs/>
                <w:sz w:val="22"/>
                <w:szCs w:val="22"/>
              </w:rPr>
              <w:t>Points</w:t>
            </w:r>
          </w:p>
        </w:tc>
      </w:tr>
      <w:tr w:rsidR="00063E85" w:rsidRPr="000640C1" w14:paraId="593F78E0" w14:textId="77777777" w:rsidTr="00097713">
        <w:tc>
          <w:tcPr>
            <w:tcW w:w="6389" w:type="dxa"/>
            <w:tcBorders>
              <w:top w:val="single" w:sz="4" w:space="0" w:color="auto"/>
              <w:left w:val="single" w:sz="4" w:space="0" w:color="auto"/>
              <w:bottom w:val="single" w:sz="4" w:space="0" w:color="auto"/>
              <w:right w:val="single" w:sz="4" w:space="0" w:color="auto"/>
            </w:tcBorders>
            <w:shd w:val="clear" w:color="auto" w:fill="auto"/>
            <w:hideMark/>
          </w:tcPr>
          <w:p w14:paraId="220AEF81" w14:textId="0F97A113" w:rsidR="00063E85" w:rsidRPr="00097713" w:rsidRDefault="00063E85">
            <w:pPr>
              <w:rPr>
                <w:rFonts w:eastAsia="Times New Roman" w:cs="Times New Roman"/>
                <w:bCs/>
                <w:sz w:val="22"/>
                <w:szCs w:val="22"/>
              </w:rPr>
            </w:pPr>
            <w:r w:rsidRPr="00097713">
              <w:rPr>
                <w:rFonts w:eastAsia="Times New Roman" w:cs="Times New Roman"/>
                <w:bCs/>
                <w:sz w:val="22"/>
                <w:szCs w:val="22"/>
              </w:rPr>
              <w:t xml:space="preserve">1. </w:t>
            </w:r>
            <w:r w:rsidR="00DD4CEB" w:rsidRPr="00097713">
              <w:rPr>
                <w:rFonts w:eastAsia="Times New Roman" w:cs="Times New Roman"/>
                <w:sz w:val="22"/>
                <w:szCs w:val="22"/>
              </w:rPr>
              <w:t>Participation</w:t>
            </w:r>
            <w:r w:rsidRPr="00097713">
              <w:rPr>
                <w:rFonts w:eastAsia="Times New Roman" w:cs="Times New Roman"/>
                <w:sz w:val="22"/>
                <w:szCs w:val="22"/>
              </w:rPr>
              <w:t xml:space="preserve"> </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892F7F7" w14:textId="11788399" w:rsidR="00063E85" w:rsidRPr="00DA72B8" w:rsidRDefault="00AA3C4F">
            <w:pPr>
              <w:jc w:val="center"/>
              <w:rPr>
                <w:rFonts w:eastAsia="Times New Roman" w:cs="Times New Roman"/>
                <w:sz w:val="22"/>
                <w:szCs w:val="22"/>
              </w:rPr>
            </w:pPr>
            <w:r w:rsidRPr="00DA72B8">
              <w:rPr>
                <w:rFonts w:eastAsia="Times New Roman" w:cs="Times New Roman"/>
                <w:sz w:val="22"/>
                <w:szCs w:val="22"/>
              </w:rPr>
              <w:t>1</w:t>
            </w:r>
            <w:r w:rsidR="00097713" w:rsidRPr="00DA72B8">
              <w:rPr>
                <w:rFonts w:eastAsia="Times New Roman" w:cs="Times New Roman"/>
                <w:sz w:val="22"/>
                <w:szCs w:val="22"/>
              </w:rPr>
              <w:t>0</w:t>
            </w:r>
          </w:p>
        </w:tc>
      </w:tr>
      <w:tr w:rsidR="00063E85" w:rsidRPr="000640C1" w14:paraId="68DAC0D4" w14:textId="77777777" w:rsidTr="00097713">
        <w:trPr>
          <w:trHeight w:val="225"/>
        </w:trPr>
        <w:tc>
          <w:tcPr>
            <w:tcW w:w="6389" w:type="dxa"/>
            <w:tcBorders>
              <w:top w:val="single" w:sz="4" w:space="0" w:color="auto"/>
              <w:left w:val="single" w:sz="4" w:space="0" w:color="auto"/>
              <w:bottom w:val="single" w:sz="4" w:space="0" w:color="auto"/>
              <w:right w:val="single" w:sz="4" w:space="0" w:color="auto"/>
            </w:tcBorders>
            <w:shd w:val="clear" w:color="auto" w:fill="auto"/>
            <w:hideMark/>
          </w:tcPr>
          <w:p w14:paraId="730D016A" w14:textId="7CC6367F" w:rsidR="00063E85" w:rsidRPr="00097713" w:rsidRDefault="00063E85">
            <w:pPr>
              <w:rPr>
                <w:rFonts w:eastAsia="Times New Roman" w:cs="Times New Roman"/>
                <w:sz w:val="22"/>
                <w:szCs w:val="22"/>
              </w:rPr>
            </w:pPr>
            <w:r w:rsidRPr="00097713">
              <w:rPr>
                <w:rFonts w:eastAsia="Times New Roman" w:cs="Times New Roman"/>
                <w:sz w:val="22"/>
                <w:szCs w:val="22"/>
              </w:rPr>
              <w:t xml:space="preserve">2. </w:t>
            </w:r>
            <w:r w:rsidR="00097713" w:rsidRPr="00097713">
              <w:rPr>
                <w:rFonts w:eastAsia="Times New Roman" w:cs="Times New Roman"/>
                <w:sz w:val="22"/>
                <w:szCs w:val="22"/>
              </w:rPr>
              <w:t>Abstinence Project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4FC29C1" w14:textId="2BF6836F" w:rsidR="00063E85" w:rsidRPr="00DA72B8" w:rsidRDefault="009758A0">
            <w:pPr>
              <w:jc w:val="center"/>
              <w:rPr>
                <w:rFonts w:eastAsia="Times New Roman" w:cs="Times New Roman"/>
                <w:sz w:val="22"/>
                <w:szCs w:val="22"/>
              </w:rPr>
            </w:pPr>
            <w:r>
              <w:rPr>
                <w:rFonts w:eastAsia="Times New Roman" w:cs="Times New Roman"/>
                <w:sz w:val="22"/>
                <w:szCs w:val="22"/>
              </w:rPr>
              <w:t>5</w:t>
            </w:r>
            <w:r w:rsidR="00097713" w:rsidRPr="00DA72B8">
              <w:rPr>
                <w:rFonts w:eastAsia="Times New Roman" w:cs="Times New Roman"/>
                <w:sz w:val="22"/>
                <w:szCs w:val="22"/>
              </w:rPr>
              <w:t>0</w:t>
            </w:r>
          </w:p>
        </w:tc>
      </w:tr>
      <w:tr w:rsidR="00063E85" w:rsidRPr="000640C1" w14:paraId="5228AD93" w14:textId="77777777" w:rsidTr="00097713">
        <w:tc>
          <w:tcPr>
            <w:tcW w:w="6389" w:type="dxa"/>
            <w:tcBorders>
              <w:top w:val="single" w:sz="4" w:space="0" w:color="auto"/>
              <w:left w:val="single" w:sz="4" w:space="0" w:color="auto"/>
              <w:bottom w:val="single" w:sz="4" w:space="0" w:color="auto"/>
              <w:right w:val="single" w:sz="4" w:space="0" w:color="auto"/>
            </w:tcBorders>
            <w:shd w:val="clear" w:color="auto" w:fill="auto"/>
            <w:hideMark/>
          </w:tcPr>
          <w:p w14:paraId="2B247E8D" w14:textId="2E263D99" w:rsidR="00063E85" w:rsidRPr="00097713" w:rsidRDefault="00063E85">
            <w:pPr>
              <w:rPr>
                <w:rFonts w:eastAsia="Times New Roman" w:cs="Times New Roman"/>
                <w:sz w:val="22"/>
                <w:szCs w:val="22"/>
              </w:rPr>
            </w:pPr>
            <w:r w:rsidRPr="00097713">
              <w:rPr>
                <w:rFonts w:eastAsia="Times New Roman" w:cs="Times New Roman"/>
                <w:sz w:val="22"/>
                <w:szCs w:val="22"/>
              </w:rPr>
              <w:t xml:space="preserve">3. </w:t>
            </w:r>
            <w:r w:rsidR="00157FDA" w:rsidRPr="00097713">
              <w:rPr>
                <w:rFonts w:eastAsia="Times New Roman" w:cs="Times New Roman"/>
                <w:sz w:val="22"/>
                <w:szCs w:val="22"/>
              </w:rPr>
              <w:t xml:space="preserve">Midterm Exam </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217B287" w14:textId="1E7C8FBE" w:rsidR="00063E85" w:rsidRPr="00DA72B8" w:rsidRDefault="009758A0">
            <w:pPr>
              <w:jc w:val="center"/>
              <w:rPr>
                <w:rFonts w:eastAsia="Times New Roman" w:cs="Times New Roman"/>
                <w:sz w:val="22"/>
                <w:szCs w:val="22"/>
              </w:rPr>
            </w:pPr>
            <w:r>
              <w:rPr>
                <w:rFonts w:eastAsia="Times New Roman" w:cs="Times New Roman"/>
                <w:sz w:val="22"/>
                <w:szCs w:val="22"/>
              </w:rPr>
              <w:t>25</w:t>
            </w:r>
          </w:p>
        </w:tc>
      </w:tr>
      <w:tr w:rsidR="00063E85" w:rsidRPr="000640C1" w14:paraId="38832753" w14:textId="77777777" w:rsidTr="00097713">
        <w:tc>
          <w:tcPr>
            <w:tcW w:w="6389" w:type="dxa"/>
            <w:tcBorders>
              <w:top w:val="single" w:sz="4" w:space="0" w:color="auto"/>
              <w:left w:val="single" w:sz="4" w:space="0" w:color="auto"/>
              <w:bottom w:val="single" w:sz="4" w:space="0" w:color="auto"/>
              <w:right w:val="single" w:sz="4" w:space="0" w:color="auto"/>
            </w:tcBorders>
            <w:shd w:val="clear" w:color="auto" w:fill="auto"/>
            <w:hideMark/>
          </w:tcPr>
          <w:p w14:paraId="7D97B3A5" w14:textId="0C15E197" w:rsidR="00063E85" w:rsidRPr="00097713" w:rsidRDefault="00063E85">
            <w:pPr>
              <w:rPr>
                <w:rFonts w:eastAsia="Times New Roman" w:cs="Times New Roman"/>
                <w:sz w:val="22"/>
                <w:szCs w:val="22"/>
              </w:rPr>
            </w:pPr>
            <w:r w:rsidRPr="00097713">
              <w:rPr>
                <w:rFonts w:eastAsia="Times New Roman" w:cs="Times New Roman"/>
                <w:sz w:val="22"/>
                <w:szCs w:val="22"/>
              </w:rPr>
              <w:t xml:space="preserve">4. </w:t>
            </w:r>
            <w:r w:rsidR="00157FDA" w:rsidRPr="00097713">
              <w:rPr>
                <w:rFonts w:eastAsia="Times New Roman" w:cs="Times New Roman"/>
                <w:sz w:val="22"/>
                <w:szCs w:val="22"/>
              </w:rPr>
              <w:t>Final Exam</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FD3B994" w14:textId="26DFBEF9" w:rsidR="00063E85" w:rsidRPr="00DA72B8" w:rsidRDefault="009758A0">
            <w:pPr>
              <w:jc w:val="center"/>
              <w:rPr>
                <w:rFonts w:eastAsia="Times New Roman" w:cs="Times New Roman"/>
                <w:sz w:val="22"/>
                <w:szCs w:val="22"/>
              </w:rPr>
            </w:pPr>
            <w:r>
              <w:rPr>
                <w:rFonts w:eastAsia="Times New Roman" w:cs="Times New Roman"/>
                <w:sz w:val="22"/>
                <w:szCs w:val="22"/>
              </w:rPr>
              <w:t>25</w:t>
            </w:r>
          </w:p>
        </w:tc>
      </w:tr>
      <w:tr w:rsidR="00AA3C4F" w:rsidRPr="000640C1" w14:paraId="53F604D6" w14:textId="77777777" w:rsidTr="00097713">
        <w:tc>
          <w:tcPr>
            <w:tcW w:w="6389" w:type="dxa"/>
            <w:tcBorders>
              <w:top w:val="single" w:sz="4" w:space="0" w:color="auto"/>
              <w:left w:val="single" w:sz="4" w:space="0" w:color="auto"/>
              <w:bottom w:val="single" w:sz="4" w:space="0" w:color="auto"/>
              <w:right w:val="single" w:sz="4" w:space="0" w:color="auto"/>
            </w:tcBorders>
            <w:shd w:val="clear" w:color="auto" w:fill="auto"/>
          </w:tcPr>
          <w:p w14:paraId="0C9D299B" w14:textId="166D6A82" w:rsidR="00AA3C4F" w:rsidRPr="00097713" w:rsidRDefault="00AA3C4F">
            <w:pPr>
              <w:rPr>
                <w:rFonts w:eastAsia="Times New Roman" w:cs="Times New Roman"/>
                <w:sz w:val="22"/>
                <w:szCs w:val="22"/>
              </w:rPr>
            </w:pPr>
            <w:r w:rsidRPr="00097713">
              <w:rPr>
                <w:rFonts w:eastAsia="Times New Roman" w:cs="Times New Roman"/>
                <w:sz w:val="22"/>
                <w:szCs w:val="22"/>
              </w:rPr>
              <w:t xml:space="preserve">5. </w:t>
            </w:r>
            <w:r w:rsidR="00097713" w:rsidRPr="00097713">
              <w:rPr>
                <w:rFonts w:eastAsia="Times New Roman" w:cs="Times New Roman"/>
                <w:sz w:val="22"/>
                <w:szCs w:val="22"/>
              </w:rPr>
              <w:t>Film Critique</w:t>
            </w:r>
            <w:r w:rsidR="00DA72B8">
              <w:rPr>
                <w:rFonts w:eastAsia="Times New Roman" w:cs="Times New Roman"/>
                <w:sz w:val="22"/>
                <w:szCs w:val="22"/>
              </w:rPr>
              <w:t>/Review</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451DF74" w14:textId="5AF5645F" w:rsidR="00AA3C4F" w:rsidRPr="00DA72B8" w:rsidRDefault="009758A0">
            <w:pPr>
              <w:jc w:val="center"/>
              <w:rPr>
                <w:rFonts w:eastAsia="Times New Roman" w:cs="Times New Roman"/>
                <w:sz w:val="22"/>
                <w:szCs w:val="22"/>
              </w:rPr>
            </w:pPr>
            <w:r>
              <w:rPr>
                <w:rFonts w:eastAsia="Times New Roman" w:cs="Times New Roman"/>
                <w:sz w:val="22"/>
                <w:szCs w:val="22"/>
              </w:rPr>
              <w:t>1</w:t>
            </w:r>
            <w:r w:rsidR="00DA72B8" w:rsidRPr="00DA72B8">
              <w:rPr>
                <w:rFonts w:eastAsia="Times New Roman" w:cs="Times New Roman"/>
                <w:sz w:val="22"/>
                <w:szCs w:val="22"/>
              </w:rPr>
              <w:t>0</w:t>
            </w:r>
          </w:p>
        </w:tc>
      </w:tr>
      <w:tr w:rsidR="00063E85" w:rsidRPr="000640C1" w14:paraId="072E890C" w14:textId="77777777" w:rsidTr="00097713">
        <w:tc>
          <w:tcPr>
            <w:tcW w:w="6389" w:type="dxa"/>
            <w:tcBorders>
              <w:top w:val="single" w:sz="4" w:space="0" w:color="auto"/>
              <w:left w:val="single" w:sz="4" w:space="0" w:color="auto"/>
              <w:bottom w:val="single" w:sz="4" w:space="0" w:color="auto"/>
              <w:right w:val="single" w:sz="4" w:space="0" w:color="auto"/>
            </w:tcBorders>
            <w:shd w:val="clear" w:color="auto" w:fill="auto"/>
            <w:hideMark/>
          </w:tcPr>
          <w:p w14:paraId="1A887CB6" w14:textId="72BE51BD" w:rsidR="00063E85" w:rsidRPr="00097713" w:rsidRDefault="00AA3C4F">
            <w:pPr>
              <w:rPr>
                <w:rFonts w:eastAsia="Times New Roman" w:cs="Times New Roman"/>
                <w:sz w:val="22"/>
                <w:szCs w:val="22"/>
              </w:rPr>
            </w:pPr>
            <w:r w:rsidRPr="00097713">
              <w:rPr>
                <w:rFonts w:eastAsia="Times New Roman" w:cs="Times New Roman"/>
                <w:sz w:val="22"/>
                <w:szCs w:val="22"/>
              </w:rPr>
              <w:t>6</w:t>
            </w:r>
            <w:r w:rsidR="00063E85" w:rsidRPr="00097713">
              <w:rPr>
                <w:rFonts w:eastAsia="Times New Roman" w:cs="Times New Roman"/>
                <w:sz w:val="22"/>
                <w:szCs w:val="22"/>
              </w:rPr>
              <w:t xml:space="preserve">. </w:t>
            </w:r>
            <w:r w:rsidR="00097713" w:rsidRPr="00097713">
              <w:rPr>
                <w:rFonts w:eastAsia="Times New Roman" w:cs="Times New Roman"/>
                <w:sz w:val="22"/>
                <w:szCs w:val="22"/>
              </w:rPr>
              <w:t>Substance Use Disorder Related Issues Paper/Presentation</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12518A1" w14:textId="7DAC1E9E" w:rsidR="00063E85" w:rsidRPr="00DA72B8" w:rsidRDefault="00DA72B8">
            <w:pPr>
              <w:jc w:val="center"/>
              <w:rPr>
                <w:rFonts w:eastAsia="Times New Roman" w:cs="Times New Roman"/>
                <w:sz w:val="22"/>
                <w:szCs w:val="22"/>
              </w:rPr>
            </w:pPr>
            <w:r>
              <w:rPr>
                <w:rFonts w:eastAsia="Times New Roman" w:cs="Times New Roman"/>
                <w:sz w:val="22"/>
                <w:szCs w:val="22"/>
              </w:rPr>
              <w:t>3</w:t>
            </w:r>
            <w:r w:rsidR="00462ED0" w:rsidRPr="00DA72B8">
              <w:rPr>
                <w:rFonts w:eastAsia="Times New Roman" w:cs="Times New Roman"/>
                <w:sz w:val="22"/>
                <w:szCs w:val="22"/>
              </w:rPr>
              <w:t>0</w:t>
            </w:r>
          </w:p>
        </w:tc>
      </w:tr>
      <w:tr w:rsidR="00063E85" w:rsidRPr="000640C1" w14:paraId="491CF3AA" w14:textId="77777777" w:rsidTr="00097713">
        <w:tc>
          <w:tcPr>
            <w:tcW w:w="6389" w:type="dxa"/>
            <w:tcBorders>
              <w:top w:val="single" w:sz="4" w:space="0" w:color="auto"/>
              <w:left w:val="single" w:sz="4" w:space="0" w:color="auto"/>
              <w:bottom w:val="single" w:sz="4" w:space="0" w:color="auto"/>
              <w:right w:val="single" w:sz="4" w:space="0" w:color="auto"/>
            </w:tcBorders>
            <w:shd w:val="clear" w:color="auto" w:fill="auto"/>
            <w:hideMark/>
          </w:tcPr>
          <w:p w14:paraId="1F4C3973" w14:textId="77777777" w:rsidR="00063E85" w:rsidRPr="00097713" w:rsidRDefault="00063E85">
            <w:pPr>
              <w:rPr>
                <w:rFonts w:eastAsia="Times New Roman" w:cs="Times New Roman"/>
                <w:b/>
                <w:bCs/>
                <w:sz w:val="22"/>
                <w:szCs w:val="22"/>
              </w:rPr>
            </w:pPr>
            <w:r w:rsidRPr="00097713">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shd w:val="clear" w:color="auto" w:fill="auto"/>
            <w:hideMark/>
          </w:tcPr>
          <w:p w14:paraId="4A44B693" w14:textId="66B598B1" w:rsidR="00063E85" w:rsidRPr="00DA72B8" w:rsidRDefault="009758A0">
            <w:pPr>
              <w:jc w:val="center"/>
              <w:rPr>
                <w:rFonts w:eastAsia="Times New Roman" w:cs="Times New Roman"/>
                <w:b/>
                <w:bCs/>
                <w:sz w:val="22"/>
                <w:szCs w:val="22"/>
              </w:rPr>
            </w:pPr>
            <w:r>
              <w:rPr>
                <w:rFonts w:eastAsia="Times New Roman" w:cs="Times New Roman"/>
                <w:b/>
                <w:bCs/>
                <w:sz w:val="22"/>
                <w:szCs w:val="22"/>
              </w:rPr>
              <w:t>150</w:t>
            </w:r>
          </w:p>
        </w:tc>
      </w:tr>
    </w:tbl>
    <w:p w14:paraId="76BCA336" w14:textId="77777777" w:rsidR="00063E85" w:rsidRPr="000640C1" w:rsidRDefault="00063E85" w:rsidP="00063E85">
      <w:pPr>
        <w:rPr>
          <w:rFonts w:cs="Times New Roman"/>
          <w:sz w:val="22"/>
          <w:szCs w:val="22"/>
        </w:rPr>
      </w:pPr>
    </w:p>
    <w:p w14:paraId="3DCE4262" w14:textId="77777777" w:rsidR="00063E85" w:rsidRPr="000640C1" w:rsidRDefault="00063E85" w:rsidP="00063E85">
      <w:pPr>
        <w:rPr>
          <w:rFonts w:cs="Times New Roman"/>
          <w:b/>
          <w:sz w:val="22"/>
          <w:szCs w:val="22"/>
        </w:rPr>
      </w:pPr>
      <w:r w:rsidRPr="000640C1">
        <w:rPr>
          <w:rFonts w:cs="Times New Roman"/>
          <w:b/>
          <w:sz w:val="22"/>
          <w:szCs w:val="22"/>
        </w:rPr>
        <w:t>Grading Scale</w:t>
      </w:r>
    </w:p>
    <w:p w14:paraId="2CD57581" w14:textId="77777777" w:rsidR="00063E85" w:rsidRPr="000640C1"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0640C1" w14:paraId="41B9CF18" w14:textId="77777777" w:rsidTr="00063E85">
        <w:tc>
          <w:tcPr>
            <w:tcW w:w="4675" w:type="dxa"/>
            <w:hideMark/>
          </w:tcPr>
          <w:p w14:paraId="1409AFC8" w14:textId="77777777" w:rsidR="00063E85" w:rsidRPr="000640C1" w:rsidRDefault="00063E85">
            <w:pPr>
              <w:rPr>
                <w:rFonts w:cs="Times New Roman"/>
                <w:sz w:val="22"/>
                <w:szCs w:val="22"/>
              </w:rPr>
            </w:pPr>
            <w:r w:rsidRPr="000640C1">
              <w:rPr>
                <w:rFonts w:cs="Times New Roman"/>
                <w:sz w:val="22"/>
                <w:szCs w:val="22"/>
              </w:rPr>
              <w:t>A 90-100%</w:t>
            </w:r>
          </w:p>
        </w:tc>
        <w:tc>
          <w:tcPr>
            <w:tcW w:w="4675" w:type="dxa"/>
            <w:hideMark/>
          </w:tcPr>
          <w:p w14:paraId="52A93DEF" w14:textId="77777777" w:rsidR="00063E85" w:rsidRPr="000640C1" w:rsidRDefault="00063E85">
            <w:pPr>
              <w:rPr>
                <w:rFonts w:cs="Times New Roman"/>
                <w:sz w:val="22"/>
                <w:szCs w:val="22"/>
              </w:rPr>
            </w:pPr>
            <w:r w:rsidRPr="000640C1">
              <w:rPr>
                <w:rFonts w:cs="Times New Roman"/>
                <w:sz w:val="22"/>
                <w:szCs w:val="22"/>
              </w:rPr>
              <w:t>90-100 Points</w:t>
            </w:r>
          </w:p>
        </w:tc>
      </w:tr>
      <w:tr w:rsidR="00063E85" w:rsidRPr="000640C1" w14:paraId="701A118D" w14:textId="77777777" w:rsidTr="00063E85">
        <w:tc>
          <w:tcPr>
            <w:tcW w:w="4675" w:type="dxa"/>
            <w:hideMark/>
          </w:tcPr>
          <w:p w14:paraId="104A9A52" w14:textId="77777777" w:rsidR="00063E85" w:rsidRPr="000640C1" w:rsidRDefault="00063E85">
            <w:pPr>
              <w:rPr>
                <w:rFonts w:cs="Times New Roman"/>
                <w:sz w:val="22"/>
                <w:szCs w:val="22"/>
              </w:rPr>
            </w:pPr>
            <w:r w:rsidRPr="000640C1">
              <w:rPr>
                <w:rFonts w:cs="Times New Roman"/>
                <w:sz w:val="22"/>
                <w:szCs w:val="22"/>
              </w:rPr>
              <w:t>B 80-89%</w:t>
            </w:r>
          </w:p>
        </w:tc>
        <w:tc>
          <w:tcPr>
            <w:tcW w:w="4675" w:type="dxa"/>
            <w:hideMark/>
          </w:tcPr>
          <w:p w14:paraId="190F0406" w14:textId="77777777" w:rsidR="00063E85" w:rsidRPr="000640C1" w:rsidRDefault="00063E85">
            <w:pPr>
              <w:rPr>
                <w:rFonts w:cs="Times New Roman"/>
                <w:sz w:val="22"/>
                <w:szCs w:val="22"/>
              </w:rPr>
            </w:pPr>
            <w:r w:rsidRPr="000640C1">
              <w:rPr>
                <w:rFonts w:cs="Times New Roman"/>
                <w:sz w:val="22"/>
                <w:szCs w:val="22"/>
              </w:rPr>
              <w:t>80-89.99 Points</w:t>
            </w:r>
          </w:p>
        </w:tc>
      </w:tr>
      <w:tr w:rsidR="00063E85" w:rsidRPr="000640C1" w14:paraId="2E58CA2B" w14:textId="77777777" w:rsidTr="00063E85">
        <w:tc>
          <w:tcPr>
            <w:tcW w:w="4675" w:type="dxa"/>
            <w:hideMark/>
          </w:tcPr>
          <w:p w14:paraId="332030FB" w14:textId="77777777" w:rsidR="00063E85" w:rsidRPr="000640C1" w:rsidRDefault="00063E85">
            <w:pPr>
              <w:rPr>
                <w:rFonts w:cs="Times New Roman"/>
                <w:sz w:val="22"/>
                <w:szCs w:val="22"/>
              </w:rPr>
            </w:pPr>
            <w:r w:rsidRPr="000640C1">
              <w:rPr>
                <w:rFonts w:cs="Times New Roman"/>
                <w:sz w:val="22"/>
                <w:szCs w:val="22"/>
              </w:rPr>
              <w:t>C 70-79%</w:t>
            </w:r>
          </w:p>
        </w:tc>
        <w:tc>
          <w:tcPr>
            <w:tcW w:w="4675" w:type="dxa"/>
            <w:hideMark/>
          </w:tcPr>
          <w:p w14:paraId="7503D03E" w14:textId="77777777" w:rsidR="00063E85" w:rsidRPr="000640C1" w:rsidRDefault="00063E85">
            <w:pPr>
              <w:rPr>
                <w:rFonts w:cs="Times New Roman"/>
                <w:sz w:val="22"/>
                <w:szCs w:val="22"/>
              </w:rPr>
            </w:pPr>
            <w:r w:rsidRPr="000640C1">
              <w:rPr>
                <w:rFonts w:cs="Times New Roman"/>
                <w:sz w:val="22"/>
                <w:szCs w:val="22"/>
              </w:rPr>
              <w:t>70-79.99 Points</w:t>
            </w:r>
          </w:p>
        </w:tc>
      </w:tr>
      <w:tr w:rsidR="00063E85" w:rsidRPr="000640C1" w14:paraId="2BC46834" w14:textId="77777777" w:rsidTr="00063E85">
        <w:tc>
          <w:tcPr>
            <w:tcW w:w="4675" w:type="dxa"/>
            <w:hideMark/>
          </w:tcPr>
          <w:p w14:paraId="1F509FFA" w14:textId="77777777" w:rsidR="00063E85" w:rsidRPr="000640C1" w:rsidRDefault="00063E85">
            <w:pPr>
              <w:rPr>
                <w:rFonts w:cs="Times New Roman"/>
                <w:sz w:val="22"/>
                <w:szCs w:val="22"/>
              </w:rPr>
            </w:pPr>
            <w:r w:rsidRPr="000640C1">
              <w:rPr>
                <w:rFonts w:cs="Times New Roman"/>
                <w:sz w:val="22"/>
                <w:szCs w:val="22"/>
              </w:rPr>
              <w:t>D 60-69%</w:t>
            </w:r>
          </w:p>
        </w:tc>
        <w:tc>
          <w:tcPr>
            <w:tcW w:w="4675" w:type="dxa"/>
            <w:hideMark/>
          </w:tcPr>
          <w:p w14:paraId="7315F0D1" w14:textId="77777777" w:rsidR="00063E85" w:rsidRPr="000640C1" w:rsidRDefault="00063E85">
            <w:pPr>
              <w:rPr>
                <w:rFonts w:cs="Times New Roman"/>
                <w:sz w:val="22"/>
                <w:szCs w:val="22"/>
              </w:rPr>
            </w:pPr>
            <w:r w:rsidRPr="000640C1">
              <w:rPr>
                <w:rFonts w:cs="Times New Roman"/>
                <w:sz w:val="22"/>
                <w:szCs w:val="22"/>
              </w:rPr>
              <w:t>60-69.99 Points</w:t>
            </w:r>
          </w:p>
        </w:tc>
      </w:tr>
      <w:tr w:rsidR="00063E85" w:rsidRPr="000640C1" w14:paraId="7D0291FA" w14:textId="77777777" w:rsidTr="00063E85">
        <w:tc>
          <w:tcPr>
            <w:tcW w:w="4675" w:type="dxa"/>
            <w:hideMark/>
          </w:tcPr>
          <w:p w14:paraId="28DE6A7C" w14:textId="77777777" w:rsidR="00063E85" w:rsidRPr="000640C1" w:rsidRDefault="00063E85">
            <w:pPr>
              <w:rPr>
                <w:rFonts w:cs="Times New Roman"/>
                <w:sz w:val="22"/>
                <w:szCs w:val="22"/>
              </w:rPr>
            </w:pPr>
            <w:r w:rsidRPr="000640C1">
              <w:rPr>
                <w:rFonts w:cs="Times New Roman"/>
                <w:sz w:val="22"/>
                <w:szCs w:val="22"/>
              </w:rPr>
              <w:t>F Below 60%</w:t>
            </w:r>
          </w:p>
        </w:tc>
        <w:tc>
          <w:tcPr>
            <w:tcW w:w="4675" w:type="dxa"/>
            <w:hideMark/>
          </w:tcPr>
          <w:p w14:paraId="77A7D77B" w14:textId="77777777" w:rsidR="00063E85" w:rsidRPr="000640C1" w:rsidRDefault="00063E85">
            <w:pPr>
              <w:rPr>
                <w:rFonts w:cs="Times New Roman"/>
                <w:sz w:val="22"/>
                <w:szCs w:val="22"/>
              </w:rPr>
            </w:pPr>
            <w:r w:rsidRPr="000640C1">
              <w:rPr>
                <w:rFonts w:cs="Times New Roman"/>
                <w:sz w:val="22"/>
                <w:szCs w:val="22"/>
              </w:rPr>
              <w:t>59 or below Points</w:t>
            </w:r>
          </w:p>
        </w:tc>
      </w:tr>
    </w:tbl>
    <w:p w14:paraId="66A70D3E" w14:textId="77777777" w:rsidR="00063E85" w:rsidRPr="000640C1" w:rsidRDefault="00063E85" w:rsidP="00063E85">
      <w:pPr>
        <w:rPr>
          <w:rFonts w:cs="Times New Roman"/>
          <w:sz w:val="22"/>
          <w:szCs w:val="22"/>
        </w:rPr>
      </w:pPr>
    </w:p>
    <w:p w14:paraId="1DD5C27F" w14:textId="685345D6" w:rsidR="00157FDA" w:rsidRPr="000640C1" w:rsidRDefault="00157FDA" w:rsidP="00157FDA">
      <w:pPr>
        <w:rPr>
          <w:rFonts w:cs="Times New Roman"/>
          <w:b/>
          <w:sz w:val="22"/>
          <w:szCs w:val="22"/>
        </w:rPr>
      </w:pPr>
      <w:r w:rsidRPr="000640C1">
        <w:rPr>
          <w:rFonts w:cs="Times New Roman"/>
          <w:b/>
          <w:sz w:val="22"/>
          <w:szCs w:val="22"/>
        </w:rPr>
        <w:t xml:space="preserve">1. </w:t>
      </w:r>
      <w:r w:rsidRPr="00634A9B">
        <w:rPr>
          <w:rFonts w:cs="Times New Roman"/>
          <w:b/>
          <w:sz w:val="22"/>
          <w:szCs w:val="22"/>
        </w:rPr>
        <w:t>Participation</w:t>
      </w:r>
      <w:r w:rsidRPr="000640C1">
        <w:rPr>
          <w:rFonts w:cs="Times New Roman"/>
          <w:b/>
          <w:sz w:val="22"/>
          <w:szCs w:val="22"/>
        </w:rPr>
        <w:t xml:space="preserve"> (1</w:t>
      </w:r>
      <w:r w:rsidR="00680573">
        <w:rPr>
          <w:rFonts w:cs="Times New Roman"/>
          <w:b/>
          <w:sz w:val="22"/>
          <w:szCs w:val="22"/>
        </w:rPr>
        <w:t>0</w:t>
      </w:r>
      <w:r w:rsidRPr="000640C1">
        <w:rPr>
          <w:rFonts w:cs="Times New Roman"/>
          <w:b/>
          <w:sz w:val="22"/>
          <w:szCs w:val="22"/>
        </w:rPr>
        <w:t xml:space="preserve"> points):</w:t>
      </w:r>
    </w:p>
    <w:p w14:paraId="26C4767A" w14:textId="197E7C52" w:rsidR="00157FDA" w:rsidRPr="000640C1" w:rsidRDefault="00157FDA" w:rsidP="00157FDA">
      <w:pPr>
        <w:rPr>
          <w:rFonts w:cs="Times New Roman"/>
          <w:sz w:val="22"/>
          <w:szCs w:val="22"/>
        </w:rPr>
      </w:pPr>
      <w:r w:rsidRPr="000640C1">
        <w:rPr>
          <w:rFonts w:cs="Times New Roman"/>
          <w:sz w:val="22"/>
          <w:szCs w:val="22"/>
        </w:rPr>
        <w:t xml:space="preserve">It is expected that each person will come to class prepared and will participate in discussions generated through class readings and topic presentations and involved in class activities. </w:t>
      </w:r>
      <w:r w:rsidR="00422088">
        <w:rPr>
          <w:rFonts w:cs="Times New Roman"/>
          <w:sz w:val="22"/>
          <w:szCs w:val="22"/>
        </w:rPr>
        <w:t>Attendance</w:t>
      </w:r>
      <w:r w:rsidRPr="000640C1">
        <w:rPr>
          <w:rFonts w:cs="Times New Roman"/>
          <w:sz w:val="22"/>
          <w:szCs w:val="22"/>
        </w:rPr>
        <w:t xml:space="preserve">, in-class assignments, and small group discussion on questions will be given throughout the semester and will count toward your class participation grade. You must be present to obtain the points. </w:t>
      </w:r>
    </w:p>
    <w:p w14:paraId="5A01E569" w14:textId="77777777" w:rsidR="00157FDA" w:rsidRPr="000640C1" w:rsidRDefault="00157FDA" w:rsidP="00157FDA">
      <w:pPr>
        <w:rPr>
          <w:rFonts w:cs="Times New Roman"/>
          <w:b/>
          <w:sz w:val="22"/>
          <w:szCs w:val="22"/>
        </w:rPr>
      </w:pPr>
      <w:r w:rsidRPr="000640C1">
        <w:rPr>
          <w:rFonts w:cs="Times New Roman"/>
          <w:b/>
          <w:sz w:val="22"/>
          <w:szCs w:val="22"/>
        </w:rPr>
        <w:t xml:space="preserve"> </w:t>
      </w:r>
    </w:p>
    <w:p w14:paraId="10C02456" w14:textId="6EEAE90F" w:rsidR="00157FDA" w:rsidRPr="000640C1" w:rsidRDefault="00157FDA" w:rsidP="00157FDA">
      <w:pPr>
        <w:rPr>
          <w:rFonts w:cs="Times New Roman"/>
          <w:b/>
          <w:sz w:val="22"/>
          <w:szCs w:val="22"/>
        </w:rPr>
      </w:pPr>
      <w:r w:rsidRPr="000640C1">
        <w:rPr>
          <w:rFonts w:cs="Times New Roman"/>
          <w:b/>
          <w:sz w:val="22"/>
          <w:szCs w:val="22"/>
        </w:rPr>
        <w:t>2</w:t>
      </w:r>
      <w:r w:rsidRPr="00634A9B">
        <w:rPr>
          <w:rFonts w:cs="Times New Roman"/>
          <w:b/>
          <w:sz w:val="22"/>
          <w:szCs w:val="22"/>
        </w:rPr>
        <w:t xml:space="preserve">. </w:t>
      </w:r>
      <w:r w:rsidR="00680573" w:rsidRPr="00634A9B">
        <w:rPr>
          <w:rFonts w:cs="Times New Roman"/>
          <w:b/>
          <w:sz w:val="22"/>
          <w:szCs w:val="22"/>
        </w:rPr>
        <w:t>Abstinence Project: (</w:t>
      </w:r>
      <w:r w:rsidR="009758A0">
        <w:rPr>
          <w:rFonts w:cs="Times New Roman"/>
          <w:b/>
          <w:sz w:val="22"/>
          <w:szCs w:val="22"/>
        </w:rPr>
        <w:t>5</w:t>
      </w:r>
      <w:r w:rsidR="00680573" w:rsidRPr="00634A9B">
        <w:rPr>
          <w:rFonts w:cs="Times New Roman"/>
          <w:b/>
          <w:sz w:val="22"/>
          <w:szCs w:val="22"/>
        </w:rPr>
        <w:t>0 pts total)</w:t>
      </w:r>
      <w:r w:rsidR="00634A9B">
        <w:rPr>
          <w:rFonts w:cs="Times New Roman"/>
          <w:b/>
          <w:sz w:val="22"/>
          <w:szCs w:val="22"/>
        </w:rPr>
        <w:t>:</w:t>
      </w:r>
    </w:p>
    <w:p w14:paraId="3237601F" w14:textId="77777777" w:rsidR="00680573" w:rsidRPr="00680573" w:rsidRDefault="00680573" w:rsidP="00680573">
      <w:pPr>
        <w:numPr>
          <w:ilvl w:val="1"/>
          <w:numId w:val="13"/>
        </w:numPr>
        <w:rPr>
          <w:rFonts w:cs="Times New Roman"/>
          <w:bCs/>
          <w:sz w:val="22"/>
          <w:szCs w:val="22"/>
        </w:rPr>
      </w:pPr>
      <w:r w:rsidRPr="00680573">
        <w:rPr>
          <w:rFonts w:cs="Times New Roman"/>
          <w:bCs/>
          <w:sz w:val="22"/>
          <w:szCs w:val="22"/>
        </w:rPr>
        <w:t xml:space="preserve">Students will choose a substance or behavior to abstain from. Examples: sugar, fried foods, online shopping, caffeine, etc. </w:t>
      </w:r>
      <w:r w:rsidRPr="00680573">
        <w:rPr>
          <w:rFonts w:cs="Times New Roman"/>
          <w:bCs/>
          <w:i/>
          <w:iCs/>
          <w:sz w:val="22"/>
          <w:szCs w:val="22"/>
        </w:rPr>
        <w:t xml:space="preserve">Students will then create and complete an abstinence contract. </w:t>
      </w:r>
      <w:r w:rsidRPr="00680573">
        <w:rPr>
          <w:rFonts w:cs="Times New Roman"/>
          <w:bCs/>
          <w:sz w:val="22"/>
          <w:szCs w:val="22"/>
        </w:rPr>
        <w:t>(5pts)</w:t>
      </w:r>
    </w:p>
    <w:p w14:paraId="116F54D7" w14:textId="7F0DE431" w:rsidR="00680573" w:rsidRPr="00680573" w:rsidRDefault="00680573" w:rsidP="00634A9B">
      <w:pPr>
        <w:numPr>
          <w:ilvl w:val="1"/>
          <w:numId w:val="13"/>
        </w:numPr>
        <w:rPr>
          <w:rFonts w:cs="Times New Roman"/>
          <w:bCs/>
          <w:sz w:val="22"/>
          <w:szCs w:val="22"/>
        </w:rPr>
      </w:pPr>
      <w:r w:rsidRPr="00680573">
        <w:rPr>
          <w:rFonts w:cs="Times New Roman"/>
          <w:bCs/>
          <w:sz w:val="22"/>
          <w:szCs w:val="22"/>
        </w:rPr>
        <w:t xml:space="preserve">Students will </w:t>
      </w:r>
      <w:r w:rsidRPr="00680573">
        <w:rPr>
          <w:rFonts w:cs="Times New Roman"/>
          <w:bCs/>
          <w:i/>
          <w:iCs/>
          <w:sz w:val="22"/>
          <w:szCs w:val="22"/>
        </w:rPr>
        <w:t>write a letter</w:t>
      </w:r>
      <w:r w:rsidRPr="00680573">
        <w:rPr>
          <w:rFonts w:cs="Times New Roman"/>
          <w:bCs/>
          <w:sz w:val="22"/>
          <w:szCs w:val="22"/>
        </w:rPr>
        <w:t xml:space="preserve"> to the substance/behavior from which they are abstaining. This is a 1-2 page paper written in first person (e.g. “sugar, you have always been there for me, but…”) and should cover at least the following areas: (</w:t>
      </w:r>
      <w:r w:rsidR="009758A0">
        <w:rPr>
          <w:rFonts w:cs="Times New Roman"/>
          <w:bCs/>
          <w:sz w:val="22"/>
          <w:szCs w:val="22"/>
        </w:rPr>
        <w:t>5</w:t>
      </w:r>
      <w:r w:rsidR="00634A9B">
        <w:rPr>
          <w:rFonts w:cs="Times New Roman"/>
          <w:bCs/>
          <w:sz w:val="22"/>
          <w:szCs w:val="22"/>
        </w:rPr>
        <w:t xml:space="preserve"> </w:t>
      </w:r>
      <w:r w:rsidRPr="00680573">
        <w:rPr>
          <w:rFonts w:cs="Times New Roman"/>
          <w:bCs/>
          <w:sz w:val="22"/>
          <w:szCs w:val="22"/>
        </w:rPr>
        <w:t>pts)</w:t>
      </w:r>
    </w:p>
    <w:p w14:paraId="77166BD5"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Why they love the substance/behavior</w:t>
      </w:r>
    </w:p>
    <w:p w14:paraId="3233BF45"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How the substance/behavior has been there for them</w:t>
      </w:r>
    </w:p>
    <w:p w14:paraId="063D7B55"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What the substance/behavior has cost them</w:t>
      </w:r>
    </w:p>
    <w:p w14:paraId="7FB1275E"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 xml:space="preserve">Why they are abstaining from this substance/behavior </w:t>
      </w:r>
    </w:p>
    <w:p w14:paraId="4A4049E4" w14:textId="6AFFFEF7" w:rsidR="00680573" w:rsidRPr="00680573" w:rsidRDefault="00680573" w:rsidP="00680573">
      <w:pPr>
        <w:numPr>
          <w:ilvl w:val="1"/>
          <w:numId w:val="13"/>
        </w:numPr>
        <w:rPr>
          <w:rFonts w:cs="Times New Roman"/>
          <w:bCs/>
          <w:sz w:val="22"/>
          <w:szCs w:val="22"/>
        </w:rPr>
      </w:pPr>
      <w:r w:rsidRPr="00680573">
        <w:rPr>
          <w:rFonts w:cs="Times New Roman"/>
          <w:bCs/>
          <w:sz w:val="22"/>
          <w:szCs w:val="22"/>
        </w:rPr>
        <w:t xml:space="preserve">Students will be expected to process their experiences related to the </w:t>
      </w:r>
      <w:r w:rsidRPr="00680573">
        <w:rPr>
          <w:rFonts w:cs="Times New Roman"/>
          <w:bCs/>
          <w:i/>
          <w:iCs/>
          <w:sz w:val="22"/>
          <w:szCs w:val="22"/>
        </w:rPr>
        <w:t>Abstinence Project weekly by submitting five journal reflections</w:t>
      </w:r>
      <w:r w:rsidRPr="00680573">
        <w:rPr>
          <w:rFonts w:cs="Times New Roman"/>
          <w:bCs/>
          <w:sz w:val="22"/>
          <w:szCs w:val="22"/>
        </w:rPr>
        <w:t xml:space="preserve"> via Canvas throughout the semester. Areas to address include: (template in Canvas) (</w:t>
      </w:r>
      <w:r w:rsidR="009758A0">
        <w:rPr>
          <w:rFonts w:cs="Times New Roman"/>
          <w:bCs/>
          <w:sz w:val="22"/>
          <w:szCs w:val="22"/>
        </w:rPr>
        <w:t>4</w:t>
      </w:r>
      <w:r w:rsidRPr="00680573">
        <w:rPr>
          <w:rFonts w:cs="Times New Roman"/>
          <w:bCs/>
          <w:sz w:val="22"/>
          <w:szCs w:val="22"/>
        </w:rPr>
        <w:t>pts each; 2</w:t>
      </w:r>
      <w:r w:rsidR="009758A0">
        <w:rPr>
          <w:rFonts w:cs="Times New Roman"/>
          <w:bCs/>
          <w:sz w:val="22"/>
          <w:szCs w:val="22"/>
        </w:rPr>
        <w:t>0</w:t>
      </w:r>
      <w:r w:rsidRPr="00680573">
        <w:rPr>
          <w:rFonts w:cs="Times New Roman"/>
          <w:bCs/>
          <w:sz w:val="22"/>
          <w:szCs w:val="22"/>
        </w:rPr>
        <w:t>pts total)</w:t>
      </w:r>
    </w:p>
    <w:p w14:paraId="1F5F9CB4"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Whether they remained successfully abstinent</w:t>
      </w:r>
    </w:p>
    <w:p w14:paraId="320B55F2"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Difficulties they encountered</w:t>
      </w:r>
    </w:p>
    <w:p w14:paraId="77ECF35C"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Components of the experience that stood out for them</w:t>
      </w:r>
    </w:p>
    <w:p w14:paraId="58411771"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 xml:space="preserve">What they are learning from the experience </w:t>
      </w:r>
    </w:p>
    <w:p w14:paraId="542D302D" w14:textId="77777777" w:rsidR="00680573" w:rsidRPr="00680573" w:rsidRDefault="00680573" w:rsidP="00680573">
      <w:pPr>
        <w:numPr>
          <w:ilvl w:val="1"/>
          <w:numId w:val="13"/>
        </w:numPr>
        <w:rPr>
          <w:rFonts w:cs="Times New Roman"/>
          <w:bCs/>
          <w:sz w:val="22"/>
          <w:szCs w:val="22"/>
        </w:rPr>
      </w:pPr>
      <w:r w:rsidRPr="00680573">
        <w:rPr>
          <w:rFonts w:cs="Times New Roman"/>
          <w:bCs/>
          <w:sz w:val="22"/>
          <w:szCs w:val="22"/>
        </w:rPr>
        <w:t xml:space="preserve">Students will write a summary of their experience of abstaining throughout the semester. Students can reflect on their experience of the abstinence contract by finding a song, poem, or short story that represents their growing understanding of </w:t>
      </w:r>
      <w:r w:rsidRPr="00680573">
        <w:rPr>
          <w:rFonts w:cs="Times New Roman"/>
          <w:bCs/>
          <w:sz w:val="22"/>
          <w:szCs w:val="22"/>
        </w:rPr>
        <w:lastRenderedPageBreak/>
        <w:t>addiction and/or their experience of the abstinence contract. Summary should be 2-3 pages in length using APA-format. (20pts)</w:t>
      </w:r>
    </w:p>
    <w:p w14:paraId="59ACCD97" w14:textId="42A6E683" w:rsidR="00063E85" w:rsidRDefault="00063E85" w:rsidP="00063E85">
      <w:pPr>
        <w:rPr>
          <w:rFonts w:cs="Times New Roman"/>
          <w:b/>
          <w:sz w:val="22"/>
          <w:szCs w:val="22"/>
          <w:highlight w:val="yellow"/>
        </w:rPr>
      </w:pPr>
    </w:p>
    <w:p w14:paraId="342F694B" w14:textId="77777777" w:rsidR="000640C1" w:rsidRDefault="000640C1" w:rsidP="00063E85">
      <w:pPr>
        <w:rPr>
          <w:rFonts w:cs="Times New Roman"/>
          <w:b/>
          <w:sz w:val="22"/>
          <w:szCs w:val="22"/>
          <w:highlight w:val="yellow"/>
        </w:rPr>
      </w:pPr>
    </w:p>
    <w:p w14:paraId="0C96EA84" w14:textId="23489884" w:rsidR="000640C1" w:rsidRDefault="000640C1" w:rsidP="000640C1">
      <w:pPr>
        <w:autoSpaceDE w:val="0"/>
        <w:autoSpaceDN w:val="0"/>
        <w:adjustRightInd w:val="0"/>
        <w:rPr>
          <w:rFonts w:cs="Times New Roman"/>
          <w:b/>
          <w:sz w:val="22"/>
          <w:szCs w:val="22"/>
        </w:rPr>
      </w:pPr>
      <w:r w:rsidRPr="00DA72B8">
        <w:rPr>
          <w:rFonts w:cs="Times New Roman"/>
          <w:b/>
          <w:sz w:val="22"/>
          <w:szCs w:val="22"/>
        </w:rPr>
        <w:t xml:space="preserve">3. </w:t>
      </w:r>
      <w:r>
        <w:rPr>
          <w:rFonts w:cs="Times New Roman"/>
          <w:b/>
          <w:sz w:val="22"/>
          <w:szCs w:val="22"/>
        </w:rPr>
        <w:t>&amp; 4. Midterm and Final Exam</w:t>
      </w:r>
      <w:r w:rsidR="00634A9B">
        <w:rPr>
          <w:rFonts w:cs="Times New Roman"/>
          <w:b/>
          <w:sz w:val="22"/>
          <w:szCs w:val="22"/>
        </w:rPr>
        <w:t xml:space="preserve"> (</w:t>
      </w:r>
      <w:r w:rsidR="009758A0">
        <w:rPr>
          <w:rFonts w:cs="Times New Roman"/>
          <w:b/>
          <w:sz w:val="22"/>
          <w:szCs w:val="22"/>
        </w:rPr>
        <w:t>25</w:t>
      </w:r>
      <w:r w:rsidR="00634A9B">
        <w:rPr>
          <w:rFonts w:cs="Times New Roman"/>
          <w:b/>
          <w:sz w:val="22"/>
          <w:szCs w:val="22"/>
        </w:rPr>
        <w:t xml:space="preserve"> pts each):</w:t>
      </w:r>
    </w:p>
    <w:p w14:paraId="32A62887" w14:textId="7E6EB946" w:rsidR="000640C1" w:rsidRPr="00680573" w:rsidRDefault="00680573" w:rsidP="000640C1">
      <w:pPr>
        <w:autoSpaceDE w:val="0"/>
        <w:autoSpaceDN w:val="0"/>
        <w:adjustRightInd w:val="0"/>
        <w:rPr>
          <w:rFonts w:cs="Times New Roman"/>
          <w:bCs/>
          <w:sz w:val="22"/>
          <w:szCs w:val="22"/>
        </w:rPr>
      </w:pPr>
      <w:r w:rsidRPr="00680573">
        <w:rPr>
          <w:rFonts w:cs="Times New Roman"/>
          <w:bCs/>
          <w:sz w:val="22"/>
          <w:szCs w:val="22"/>
        </w:rPr>
        <w:t>There will be two exams through the semester.</w:t>
      </w:r>
    </w:p>
    <w:p w14:paraId="78E54113" w14:textId="77777777" w:rsidR="00680573" w:rsidRDefault="00680573" w:rsidP="000640C1">
      <w:pPr>
        <w:autoSpaceDE w:val="0"/>
        <w:autoSpaceDN w:val="0"/>
        <w:adjustRightInd w:val="0"/>
        <w:rPr>
          <w:rFonts w:cs="Times New Roman"/>
          <w:b/>
          <w:sz w:val="22"/>
          <w:szCs w:val="22"/>
        </w:rPr>
      </w:pPr>
    </w:p>
    <w:p w14:paraId="0DFB52FC" w14:textId="7C3B1671" w:rsidR="00680573" w:rsidRPr="00680573" w:rsidRDefault="000640C1" w:rsidP="00680573">
      <w:pPr>
        <w:autoSpaceDE w:val="0"/>
        <w:autoSpaceDN w:val="0"/>
        <w:adjustRightInd w:val="0"/>
        <w:rPr>
          <w:rFonts w:cstheme="minorHAnsi"/>
          <w:b/>
          <w:bCs/>
          <w:sz w:val="22"/>
          <w:szCs w:val="22"/>
          <w:highlight w:val="yellow"/>
        </w:rPr>
      </w:pPr>
      <w:r>
        <w:rPr>
          <w:rFonts w:cstheme="minorHAnsi"/>
          <w:b/>
          <w:bCs/>
          <w:sz w:val="22"/>
          <w:szCs w:val="22"/>
        </w:rPr>
        <w:t xml:space="preserve">5. </w:t>
      </w:r>
      <w:r w:rsidR="00680573" w:rsidRPr="00634A9B">
        <w:rPr>
          <w:rFonts w:cstheme="minorHAnsi"/>
          <w:b/>
          <w:bCs/>
          <w:sz w:val="22"/>
          <w:szCs w:val="22"/>
        </w:rPr>
        <w:t>Film Critique</w:t>
      </w:r>
      <w:r w:rsidR="00DA72B8">
        <w:rPr>
          <w:rFonts w:cstheme="minorHAnsi"/>
          <w:b/>
          <w:bCs/>
          <w:sz w:val="22"/>
          <w:szCs w:val="22"/>
        </w:rPr>
        <w:t>/Review (</w:t>
      </w:r>
      <w:r w:rsidR="009758A0">
        <w:rPr>
          <w:rFonts w:cstheme="minorHAnsi"/>
          <w:b/>
          <w:bCs/>
          <w:sz w:val="22"/>
          <w:szCs w:val="22"/>
        </w:rPr>
        <w:t>1</w:t>
      </w:r>
      <w:r w:rsidR="00DA72B8">
        <w:rPr>
          <w:rFonts w:cstheme="minorHAnsi"/>
          <w:b/>
          <w:bCs/>
          <w:sz w:val="22"/>
          <w:szCs w:val="22"/>
        </w:rPr>
        <w:t>0 pts)</w:t>
      </w:r>
      <w:r w:rsidR="00680573" w:rsidRPr="00634A9B">
        <w:rPr>
          <w:rFonts w:cstheme="minorHAnsi"/>
          <w:b/>
          <w:bCs/>
          <w:sz w:val="22"/>
          <w:szCs w:val="22"/>
        </w:rPr>
        <w:t>:</w:t>
      </w:r>
    </w:p>
    <w:p w14:paraId="7DAB33C2" w14:textId="56BA4AD1" w:rsidR="00680573" w:rsidRPr="00680573" w:rsidRDefault="00680573" w:rsidP="00680573">
      <w:pPr>
        <w:autoSpaceDE w:val="0"/>
        <w:autoSpaceDN w:val="0"/>
        <w:adjustRightInd w:val="0"/>
        <w:rPr>
          <w:rFonts w:cstheme="minorHAnsi"/>
          <w:sz w:val="22"/>
          <w:szCs w:val="22"/>
        </w:rPr>
      </w:pPr>
      <w:r w:rsidRPr="00680573">
        <w:rPr>
          <w:rFonts w:cstheme="minorHAnsi"/>
          <w:sz w:val="22"/>
          <w:szCs w:val="22"/>
        </w:rPr>
        <w:t xml:space="preserve">Students will select a movie or TV series (with prior approval a book may be used as well) that reflects substance use and/or abuse. Students are to watch the film and discuss the following in an APA-formatted, </w:t>
      </w:r>
      <w:r w:rsidR="00097713">
        <w:rPr>
          <w:rFonts w:cstheme="minorHAnsi"/>
          <w:sz w:val="22"/>
          <w:szCs w:val="22"/>
        </w:rPr>
        <w:t>2</w:t>
      </w:r>
      <w:r w:rsidRPr="00680573">
        <w:rPr>
          <w:rFonts w:cstheme="minorHAnsi"/>
          <w:sz w:val="22"/>
          <w:szCs w:val="22"/>
        </w:rPr>
        <w:t>-</w:t>
      </w:r>
      <w:r w:rsidR="00097713">
        <w:rPr>
          <w:rFonts w:cstheme="minorHAnsi"/>
          <w:sz w:val="22"/>
          <w:szCs w:val="22"/>
        </w:rPr>
        <w:t>3</w:t>
      </w:r>
      <w:r w:rsidRPr="00680573">
        <w:rPr>
          <w:rFonts w:cstheme="minorHAnsi"/>
          <w:sz w:val="22"/>
          <w:szCs w:val="22"/>
        </w:rPr>
        <w:t xml:space="preserve"> page paper that addresses the following. </w:t>
      </w:r>
    </w:p>
    <w:p w14:paraId="2BED8BBE" w14:textId="77777777" w:rsidR="00680573" w:rsidRPr="00680573" w:rsidRDefault="00680573" w:rsidP="00680573">
      <w:pPr>
        <w:numPr>
          <w:ilvl w:val="3"/>
          <w:numId w:val="14"/>
        </w:numPr>
        <w:autoSpaceDE w:val="0"/>
        <w:autoSpaceDN w:val="0"/>
        <w:adjustRightInd w:val="0"/>
        <w:rPr>
          <w:rFonts w:cstheme="minorHAnsi"/>
          <w:sz w:val="22"/>
          <w:szCs w:val="22"/>
        </w:rPr>
      </w:pPr>
      <w:r w:rsidRPr="00680573">
        <w:rPr>
          <w:rFonts w:cstheme="minorHAnsi"/>
          <w:sz w:val="22"/>
          <w:szCs w:val="22"/>
        </w:rPr>
        <w:t>Brief synopsis of the film/show/book</w:t>
      </w:r>
    </w:p>
    <w:p w14:paraId="5316D203" w14:textId="77777777" w:rsidR="00680573" w:rsidRPr="00680573" w:rsidRDefault="00680573" w:rsidP="00680573">
      <w:pPr>
        <w:numPr>
          <w:ilvl w:val="3"/>
          <w:numId w:val="14"/>
        </w:numPr>
        <w:autoSpaceDE w:val="0"/>
        <w:autoSpaceDN w:val="0"/>
        <w:adjustRightInd w:val="0"/>
        <w:rPr>
          <w:rFonts w:cstheme="minorHAnsi"/>
          <w:sz w:val="22"/>
          <w:szCs w:val="22"/>
        </w:rPr>
      </w:pPr>
      <w:r w:rsidRPr="00680573">
        <w:rPr>
          <w:rFonts w:cstheme="minorHAnsi"/>
          <w:sz w:val="22"/>
          <w:szCs w:val="22"/>
        </w:rPr>
        <w:t>Key demographic information related to the character portraying substance use/abuse</w:t>
      </w:r>
    </w:p>
    <w:p w14:paraId="2D839CB3" w14:textId="77777777" w:rsidR="00680573" w:rsidRPr="00680573" w:rsidRDefault="00680573" w:rsidP="00680573">
      <w:pPr>
        <w:numPr>
          <w:ilvl w:val="3"/>
          <w:numId w:val="14"/>
        </w:numPr>
        <w:autoSpaceDE w:val="0"/>
        <w:autoSpaceDN w:val="0"/>
        <w:adjustRightInd w:val="0"/>
        <w:rPr>
          <w:rFonts w:cstheme="minorHAnsi"/>
          <w:sz w:val="22"/>
          <w:szCs w:val="22"/>
        </w:rPr>
      </w:pPr>
      <w:r w:rsidRPr="00680573">
        <w:rPr>
          <w:rFonts w:cstheme="minorHAnsi"/>
          <w:sz w:val="22"/>
          <w:szCs w:val="22"/>
        </w:rPr>
        <w:t>Presenting issues (this will include the substance use but also all other key presenting issues such as family discourse, criminal history, etc)</w:t>
      </w:r>
    </w:p>
    <w:p w14:paraId="13C73DDD" w14:textId="77777777" w:rsidR="00680573" w:rsidRPr="00680573" w:rsidRDefault="00680573" w:rsidP="00680573">
      <w:pPr>
        <w:numPr>
          <w:ilvl w:val="3"/>
          <w:numId w:val="14"/>
        </w:numPr>
        <w:autoSpaceDE w:val="0"/>
        <w:autoSpaceDN w:val="0"/>
        <w:adjustRightInd w:val="0"/>
        <w:rPr>
          <w:rFonts w:cstheme="minorHAnsi"/>
          <w:sz w:val="22"/>
          <w:szCs w:val="22"/>
        </w:rPr>
      </w:pPr>
      <w:r w:rsidRPr="00680573">
        <w:rPr>
          <w:rFonts w:cstheme="minorHAnsi"/>
          <w:sz w:val="22"/>
          <w:szCs w:val="22"/>
        </w:rPr>
        <w:t>Legal and/or ethical issues</w:t>
      </w:r>
    </w:p>
    <w:p w14:paraId="39358A52" w14:textId="5D9D106A" w:rsidR="000640C1" w:rsidRPr="00680573" w:rsidRDefault="000640C1" w:rsidP="00680573">
      <w:pPr>
        <w:autoSpaceDE w:val="0"/>
        <w:autoSpaceDN w:val="0"/>
        <w:adjustRightInd w:val="0"/>
        <w:rPr>
          <w:rFonts w:cstheme="minorHAnsi"/>
          <w:b/>
          <w:bCs/>
          <w:sz w:val="22"/>
          <w:szCs w:val="22"/>
        </w:rPr>
      </w:pPr>
    </w:p>
    <w:p w14:paraId="39B7FC2A" w14:textId="0C74FA58" w:rsidR="00680573" w:rsidRPr="00680573" w:rsidRDefault="000640C1" w:rsidP="00680573">
      <w:pPr>
        <w:autoSpaceDE w:val="0"/>
        <w:autoSpaceDN w:val="0"/>
        <w:adjustRightInd w:val="0"/>
        <w:rPr>
          <w:rFonts w:cstheme="minorHAnsi"/>
          <w:b/>
          <w:bCs/>
          <w:sz w:val="22"/>
          <w:szCs w:val="22"/>
        </w:rPr>
      </w:pPr>
      <w:r w:rsidRPr="00DA72B8">
        <w:rPr>
          <w:rFonts w:cstheme="minorHAnsi"/>
          <w:b/>
          <w:bCs/>
          <w:sz w:val="22"/>
          <w:szCs w:val="22"/>
        </w:rPr>
        <w:t xml:space="preserve">6. </w:t>
      </w:r>
      <w:r w:rsidR="00680573" w:rsidRPr="00DA72B8">
        <w:rPr>
          <w:rFonts w:cstheme="minorHAnsi"/>
          <w:b/>
          <w:bCs/>
          <w:sz w:val="22"/>
          <w:szCs w:val="22"/>
        </w:rPr>
        <w:t>Substance Use Disorder Related Issues Paper/Presentation</w:t>
      </w:r>
      <w:r w:rsidR="002D48E7">
        <w:rPr>
          <w:rFonts w:cstheme="minorHAnsi"/>
          <w:b/>
          <w:bCs/>
          <w:sz w:val="22"/>
          <w:szCs w:val="22"/>
        </w:rPr>
        <w:t xml:space="preserve"> (30 pts)</w:t>
      </w:r>
      <w:r w:rsidR="00680573" w:rsidRPr="00DA72B8">
        <w:rPr>
          <w:rFonts w:cstheme="minorHAnsi"/>
          <w:b/>
          <w:bCs/>
          <w:sz w:val="22"/>
          <w:szCs w:val="22"/>
        </w:rPr>
        <w:t>:</w:t>
      </w:r>
    </w:p>
    <w:p w14:paraId="6251B418" w14:textId="452F37AA" w:rsidR="00680573" w:rsidRPr="00680573" w:rsidRDefault="00680573" w:rsidP="00680573">
      <w:pPr>
        <w:autoSpaceDE w:val="0"/>
        <w:autoSpaceDN w:val="0"/>
        <w:adjustRightInd w:val="0"/>
        <w:rPr>
          <w:rFonts w:cstheme="minorHAnsi"/>
          <w:sz w:val="22"/>
          <w:szCs w:val="22"/>
        </w:rPr>
      </w:pPr>
      <w:r w:rsidRPr="00680573">
        <w:rPr>
          <w:rFonts w:cstheme="minorHAnsi"/>
          <w:sz w:val="22"/>
          <w:szCs w:val="22"/>
        </w:rPr>
        <w:t xml:space="preserve">Students will be required to write a paper on a specific issue in the treatment of substance use disorder. Your paper should be in APA format and 4-5 pages double-space </w:t>
      </w:r>
      <w:r w:rsidRPr="00680573">
        <w:rPr>
          <w:rFonts w:cstheme="minorHAnsi"/>
          <w:sz w:val="22"/>
          <w:szCs w:val="22"/>
          <w:u w:val="single"/>
        </w:rPr>
        <w:t>not including</w:t>
      </w:r>
      <w:r w:rsidRPr="00680573">
        <w:rPr>
          <w:rFonts w:cstheme="minorHAnsi"/>
          <w:sz w:val="22"/>
          <w:szCs w:val="22"/>
        </w:rPr>
        <w:t xml:space="preserve"> Title Page or References. You may include your text as a source, but in addition, provide at least 5-7 article citations. </w:t>
      </w:r>
      <w:r w:rsidRPr="00680573">
        <w:rPr>
          <w:rFonts w:cstheme="minorHAnsi"/>
          <w:sz w:val="22"/>
          <w:szCs w:val="22"/>
          <w:u w:val="single"/>
        </w:rPr>
        <w:t>Your writing should be linked to current research</w:t>
      </w:r>
      <w:r w:rsidRPr="00680573">
        <w:rPr>
          <w:rFonts w:cstheme="minorHAnsi"/>
          <w:sz w:val="22"/>
          <w:szCs w:val="22"/>
        </w:rPr>
        <w:t xml:space="preserve"> (last 10 years) from scientific journal articles from rehabilitation, counseling, ethics, values, substance use disorder, substance use disorder treatment, etc. literature. </w:t>
      </w:r>
      <w:r w:rsidRPr="00680573">
        <w:rPr>
          <w:rFonts w:cstheme="minorHAnsi"/>
          <w:b/>
          <w:bCs/>
          <w:sz w:val="22"/>
          <w:szCs w:val="22"/>
        </w:rPr>
        <w:t xml:space="preserve">Students will briefly present their paper </w:t>
      </w:r>
      <w:r w:rsidR="000608DE" w:rsidRPr="000608DE">
        <w:rPr>
          <w:rFonts w:cstheme="minorHAnsi"/>
          <w:b/>
          <w:bCs/>
          <w:sz w:val="22"/>
          <w:szCs w:val="22"/>
        </w:rPr>
        <w:t>to a small group in round table discussion format.</w:t>
      </w:r>
      <w:r w:rsidRPr="00680573">
        <w:rPr>
          <w:rFonts w:cstheme="minorHAnsi"/>
          <w:sz w:val="22"/>
          <w:szCs w:val="22"/>
        </w:rPr>
        <w:t xml:space="preserve"> </w:t>
      </w:r>
    </w:p>
    <w:p w14:paraId="7376D894" w14:textId="77777777" w:rsidR="00680573" w:rsidRPr="00680573" w:rsidRDefault="00680573" w:rsidP="00680573">
      <w:pPr>
        <w:autoSpaceDE w:val="0"/>
        <w:autoSpaceDN w:val="0"/>
        <w:adjustRightInd w:val="0"/>
        <w:rPr>
          <w:rFonts w:cstheme="minorHAnsi"/>
          <w:sz w:val="22"/>
          <w:szCs w:val="22"/>
        </w:rPr>
      </w:pPr>
    </w:p>
    <w:p w14:paraId="315F9A21" w14:textId="77777777" w:rsidR="00680573" w:rsidRPr="00680573" w:rsidRDefault="00680573" w:rsidP="00680573">
      <w:pPr>
        <w:autoSpaceDE w:val="0"/>
        <w:autoSpaceDN w:val="0"/>
        <w:adjustRightInd w:val="0"/>
        <w:rPr>
          <w:rFonts w:cstheme="minorHAnsi"/>
          <w:sz w:val="22"/>
          <w:szCs w:val="22"/>
        </w:rPr>
      </w:pPr>
      <w:r w:rsidRPr="00680573">
        <w:rPr>
          <w:rFonts w:cstheme="minorHAnsi"/>
          <w:sz w:val="22"/>
          <w:szCs w:val="22"/>
          <w:u w:val="single"/>
        </w:rPr>
        <w:t>Your paper should include the following section headings</w:t>
      </w:r>
      <w:r w:rsidRPr="00680573">
        <w:rPr>
          <w:rFonts w:cstheme="minorHAnsi"/>
          <w:sz w:val="22"/>
          <w:szCs w:val="22"/>
        </w:rPr>
        <w:t xml:space="preserve">: Introduction, Overview and Rationale, Treatment Options and Outcomes, Ethical, Legal, and Multicultural Considerations, and Conclusion. Introduce and conclude your paper as you deem appropriate. The additional headings should address the following: </w:t>
      </w:r>
    </w:p>
    <w:p w14:paraId="3BA8C146" w14:textId="77777777" w:rsidR="00680573" w:rsidRPr="00680573" w:rsidRDefault="00680573" w:rsidP="00680573">
      <w:pPr>
        <w:autoSpaceDE w:val="0"/>
        <w:autoSpaceDN w:val="0"/>
        <w:adjustRightInd w:val="0"/>
        <w:rPr>
          <w:rFonts w:cstheme="minorHAnsi"/>
          <w:sz w:val="22"/>
          <w:szCs w:val="22"/>
        </w:rPr>
      </w:pPr>
    </w:p>
    <w:p w14:paraId="540B79BD" w14:textId="77777777" w:rsidR="00680573" w:rsidRPr="00680573" w:rsidRDefault="00680573" w:rsidP="00680573">
      <w:pPr>
        <w:autoSpaceDE w:val="0"/>
        <w:autoSpaceDN w:val="0"/>
        <w:adjustRightInd w:val="0"/>
        <w:rPr>
          <w:rFonts w:cstheme="minorHAnsi"/>
          <w:sz w:val="22"/>
          <w:szCs w:val="22"/>
        </w:rPr>
      </w:pPr>
      <w:r w:rsidRPr="00680573">
        <w:rPr>
          <w:rFonts w:cstheme="minorHAnsi"/>
          <w:i/>
          <w:sz w:val="22"/>
          <w:szCs w:val="22"/>
        </w:rPr>
        <w:t>Overview and Rationale</w:t>
      </w:r>
      <w:r w:rsidRPr="00680573">
        <w:rPr>
          <w:rFonts w:cstheme="minorHAnsi"/>
          <w:sz w:val="22"/>
          <w:szCs w:val="22"/>
        </w:rPr>
        <w:t xml:space="preserve"> </w:t>
      </w:r>
      <w:r w:rsidRPr="00680573">
        <w:rPr>
          <w:rFonts w:cstheme="minorHAnsi"/>
          <w:sz w:val="22"/>
          <w:szCs w:val="22"/>
        </w:rPr>
        <w:br/>
        <w:t xml:space="preserve">Give an overview of an issue caused by or related to substance use disorder (e.g., codependency, crime, abuse, neglect, detrimental effects on partners, etc.) and a rationale as to why this issue is important to address.  </w:t>
      </w:r>
      <w:r w:rsidRPr="00680573">
        <w:rPr>
          <w:rFonts w:cstheme="minorHAnsi"/>
          <w:sz w:val="22"/>
          <w:szCs w:val="22"/>
        </w:rPr>
        <w:br/>
      </w:r>
      <w:r w:rsidRPr="00680573">
        <w:rPr>
          <w:rFonts w:cstheme="minorHAnsi"/>
          <w:sz w:val="22"/>
          <w:szCs w:val="22"/>
        </w:rPr>
        <w:br/>
      </w:r>
      <w:r w:rsidRPr="00680573">
        <w:rPr>
          <w:rFonts w:cstheme="minorHAnsi"/>
          <w:i/>
          <w:sz w:val="22"/>
          <w:szCs w:val="22"/>
        </w:rPr>
        <w:t>Treatment Options and Outcomes</w:t>
      </w:r>
      <w:r w:rsidRPr="00680573">
        <w:rPr>
          <w:rFonts w:cstheme="minorHAnsi"/>
          <w:sz w:val="22"/>
          <w:szCs w:val="22"/>
        </w:rPr>
        <w:br/>
        <w:t>Describe a treatment method mental health professionals can use, its outcomes, and its efficacy in the treatment of this issue.</w:t>
      </w:r>
      <w:r w:rsidRPr="00680573">
        <w:rPr>
          <w:rFonts w:cstheme="minorHAnsi"/>
          <w:sz w:val="22"/>
          <w:szCs w:val="22"/>
        </w:rPr>
        <w:br/>
      </w:r>
      <w:r w:rsidRPr="00680573">
        <w:rPr>
          <w:rFonts w:cstheme="minorHAnsi"/>
          <w:sz w:val="22"/>
          <w:szCs w:val="22"/>
        </w:rPr>
        <w:br/>
      </w:r>
      <w:r w:rsidRPr="00680573">
        <w:rPr>
          <w:rFonts w:cstheme="minorHAnsi"/>
          <w:i/>
          <w:sz w:val="22"/>
          <w:szCs w:val="22"/>
        </w:rPr>
        <w:t>Ethical, Legal, and Multicultural Considerations</w:t>
      </w:r>
      <w:r w:rsidRPr="00680573">
        <w:rPr>
          <w:rFonts w:cstheme="minorHAnsi"/>
          <w:sz w:val="22"/>
          <w:szCs w:val="22"/>
        </w:rPr>
        <w:br/>
        <w:t>What ethical, legal, and multicultural considerations are important for mental health professionals to be aware of when treating this issue?</w:t>
      </w:r>
    </w:p>
    <w:p w14:paraId="6516AC9E" w14:textId="574A234C" w:rsidR="000640C1" w:rsidRPr="00680573" w:rsidRDefault="000640C1" w:rsidP="00680573">
      <w:pPr>
        <w:autoSpaceDE w:val="0"/>
        <w:autoSpaceDN w:val="0"/>
        <w:adjustRightInd w:val="0"/>
        <w:rPr>
          <w:rFonts w:cstheme="minorHAnsi"/>
          <w:strike/>
          <w:sz w:val="22"/>
          <w:szCs w:val="22"/>
        </w:rPr>
      </w:pPr>
    </w:p>
    <w:p w14:paraId="55580B5F" w14:textId="00B10837" w:rsidR="00063E85" w:rsidRPr="000640C1" w:rsidRDefault="00200DC9" w:rsidP="00063E85">
      <w:pPr>
        <w:rPr>
          <w:rFonts w:cs="Times New Roman"/>
          <w:b/>
          <w:sz w:val="22"/>
          <w:szCs w:val="22"/>
        </w:rPr>
      </w:pPr>
      <w:bookmarkStart w:id="0" w:name="_Hlk174732339"/>
      <w:r w:rsidRPr="000640C1">
        <w:rPr>
          <w:rFonts w:cs="Times New Roman"/>
          <w:b/>
          <w:sz w:val="22"/>
          <w:szCs w:val="22"/>
        </w:rPr>
        <w:t>CLASS POLICY STATEMENTS:</w:t>
      </w:r>
    </w:p>
    <w:p w14:paraId="2DB91C78" w14:textId="77777777" w:rsidR="00063E85" w:rsidRPr="000640C1" w:rsidRDefault="00063E85" w:rsidP="00063E85">
      <w:pPr>
        <w:rPr>
          <w:rFonts w:cs="Times New Roman"/>
          <w:bCs/>
          <w:sz w:val="22"/>
          <w:szCs w:val="22"/>
          <w:highlight w:val="yellow"/>
        </w:rPr>
      </w:pPr>
    </w:p>
    <w:p w14:paraId="4E14A0C6" w14:textId="256CC98A" w:rsidR="004F1E24" w:rsidRPr="000640C1" w:rsidRDefault="00063E85" w:rsidP="004F1E24">
      <w:pPr>
        <w:rPr>
          <w:bCs/>
          <w:sz w:val="22"/>
          <w:szCs w:val="22"/>
        </w:rPr>
      </w:pPr>
      <w:r w:rsidRPr="000640C1">
        <w:rPr>
          <w:rFonts w:cs="Times New Roman"/>
          <w:b/>
          <w:sz w:val="22"/>
          <w:szCs w:val="22"/>
        </w:rPr>
        <w:lastRenderedPageBreak/>
        <w:t>Attendance:</w:t>
      </w:r>
      <w:r w:rsidRPr="000640C1">
        <w:rPr>
          <w:rFonts w:cs="Times New Roman"/>
          <w:bCs/>
          <w:sz w:val="22"/>
          <w:szCs w:val="22"/>
        </w:rPr>
        <w:t xml:space="preserve"> </w:t>
      </w:r>
      <w:r w:rsidR="004F1E24" w:rsidRPr="000640C1">
        <w:rPr>
          <w:rFonts w:cs="Times New Roman"/>
          <w:bCs/>
          <w:sz w:val="22"/>
          <w:szCs w:val="22"/>
        </w:rPr>
        <w:t xml:space="preserve"> </w:t>
      </w:r>
      <w:r w:rsidR="004F1E24" w:rsidRPr="000640C1">
        <w:rPr>
          <w:rFonts w:cs="Arial"/>
          <w:bCs/>
          <w:sz w:val="22"/>
          <w:szCs w:val="22"/>
        </w:rPr>
        <w:t xml:space="preserve">It </w:t>
      </w:r>
      <w:r w:rsidR="004F1E24" w:rsidRPr="000640C1">
        <w:rPr>
          <w:bCs/>
          <w:sz w:val="22"/>
          <w:szCs w:val="22"/>
        </w:rPr>
        <w:t>is expected that each individual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0640C1">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0640C1" w:rsidRDefault="004F1E24" w:rsidP="004F1E24">
      <w:pPr>
        <w:rPr>
          <w:bCs/>
          <w:sz w:val="22"/>
          <w:szCs w:val="22"/>
        </w:rPr>
      </w:pPr>
    </w:p>
    <w:p w14:paraId="001FADBF" w14:textId="201202E0" w:rsidR="004F1E24" w:rsidRPr="000640C1" w:rsidRDefault="004F1E24" w:rsidP="004F1E24">
      <w:pPr>
        <w:rPr>
          <w:bCs/>
          <w:sz w:val="22"/>
          <w:szCs w:val="22"/>
        </w:rPr>
      </w:pPr>
      <w:r w:rsidRPr="000640C1">
        <w:rPr>
          <w:b/>
          <w:sz w:val="22"/>
          <w:szCs w:val="22"/>
        </w:rPr>
        <w:t>Excused Absences</w:t>
      </w:r>
      <w:r w:rsidRPr="000640C1">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0640C1" w:rsidRDefault="004F1E24" w:rsidP="004F1E24">
      <w:pPr>
        <w:rPr>
          <w:bCs/>
          <w:sz w:val="22"/>
          <w:szCs w:val="22"/>
        </w:rPr>
      </w:pPr>
    </w:p>
    <w:p w14:paraId="5A592112" w14:textId="0A29665E" w:rsidR="004F1E24" w:rsidRPr="000640C1" w:rsidRDefault="004F1E24" w:rsidP="004F1E24">
      <w:pPr>
        <w:rPr>
          <w:bCs/>
          <w:sz w:val="22"/>
          <w:szCs w:val="22"/>
        </w:rPr>
      </w:pPr>
      <w:r w:rsidRPr="000640C1">
        <w:rPr>
          <w:b/>
          <w:sz w:val="22"/>
          <w:szCs w:val="22"/>
        </w:rPr>
        <w:t>Make-Up Policy:</w:t>
      </w:r>
      <w:r w:rsidRPr="000640C1">
        <w:rPr>
          <w:bCs/>
          <w:sz w:val="22"/>
          <w:szCs w:val="22"/>
        </w:rPr>
        <w:t> Arrangements to make up missed major examination (e.g. hour exams, mid-term exams) due to properly authorized excused absences. Except in extraordinary circumstance, no make-up exams will be arranged during the last three days before the final exam period begins.</w:t>
      </w:r>
      <w:r w:rsidR="00200DC9" w:rsidRPr="000640C1">
        <w:rPr>
          <w:bCs/>
          <w:sz w:val="22"/>
          <w:szCs w:val="22"/>
        </w:rPr>
        <w:t xml:space="preserve"> Normally, a makeup exam shall occur within one week from the time the student initiates arrangements.</w:t>
      </w:r>
    </w:p>
    <w:p w14:paraId="29F5DF4E" w14:textId="77777777" w:rsidR="00063E85" w:rsidRPr="000640C1" w:rsidRDefault="00063E85" w:rsidP="00063E85">
      <w:pPr>
        <w:rPr>
          <w:rFonts w:cs="Times New Roman"/>
          <w:b/>
          <w:bCs/>
          <w:sz w:val="22"/>
          <w:szCs w:val="22"/>
          <w:highlight w:val="yellow"/>
        </w:rPr>
      </w:pPr>
    </w:p>
    <w:p w14:paraId="2B16A360" w14:textId="0FBAD29C" w:rsidR="004F1E24" w:rsidRPr="000640C1" w:rsidRDefault="004F1E24" w:rsidP="004F1E24">
      <w:pPr>
        <w:rPr>
          <w:rFonts w:cs="Times New Roman"/>
          <w:sz w:val="22"/>
          <w:szCs w:val="22"/>
        </w:rPr>
      </w:pPr>
      <w:r w:rsidRPr="000640C1">
        <w:rPr>
          <w:rFonts w:cs="Times New Roman"/>
          <w:b/>
          <w:bCs/>
          <w:sz w:val="22"/>
          <w:szCs w:val="22"/>
        </w:rPr>
        <w:t xml:space="preserve">Accommodations: </w:t>
      </w:r>
      <w:r w:rsidRPr="000640C1">
        <w:rPr>
          <w:rFonts w:cs="Times New Roman"/>
          <w:sz w:val="22"/>
          <w:szCs w:val="22"/>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14:paraId="02222874" w14:textId="77777777" w:rsidR="004F1E24" w:rsidRPr="000640C1" w:rsidRDefault="004F1E24" w:rsidP="004F1E24">
      <w:pPr>
        <w:rPr>
          <w:rFonts w:cs="Times New Roman"/>
          <w:sz w:val="22"/>
          <w:szCs w:val="22"/>
        </w:rPr>
      </w:pPr>
    </w:p>
    <w:p w14:paraId="1E866A5A" w14:textId="474E0FB0" w:rsidR="004F1E24" w:rsidRPr="000640C1" w:rsidRDefault="004F1E24" w:rsidP="004F1E24">
      <w:pPr>
        <w:rPr>
          <w:rFonts w:cs="Times New Roman"/>
          <w:sz w:val="22"/>
          <w:szCs w:val="22"/>
        </w:rPr>
      </w:pPr>
      <w:r w:rsidRPr="000640C1">
        <w:rPr>
          <w:rFonts w:cs="Times New Roman"/>
          <w:b/>
          <w:bCs/>
          <w:sz w:val="22"/>
          <w:szCs w:val="22"/>
        </w:rPr>
        <w:t>Academic Honesty:</w:t>
      </w:r>
      <w:r w:rsidRPr="000640C1">
        <w:rPr>
          <w:rFonts w:cs="Times New Roman"/>
          <w:sz w:val="22"/>
          <w:szCs w:val="22"/>
        </w:rPr>
        <w:t xml:space="preserve"> All portions of the Auburn University Student Academic Honesty code (Title XII) found in the Student Policy eHandbook.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0640C1" w:rsidRDefault="004F1E24" w:rsidP="004F1E24">
      <w:pPr>
        <w:rPr>
          <w:rFonts w:cs="Times New Roman"/>
          <w:sz w:val="22"/>
          <w:szCs w:val="22"/>
        </w:rPr>
      </w:pPr>
    </w:p>
    <w:p w14:paraId="25AAB552" w14:textId="23A4957C" w:rsidR="004F1E24" w:rsidRPr="000640C1" w:rsidRDefault="004F1E24" w:rsidP="004F1E24">
      <w:pPr>
        <w:rPr>
          <w:rFonts w:cs="Times New Roman"/>
          <w:sz w:val="22"/>
          <w:szCs w:val="22"/>
        </w:rPr>
      </w:pPr>
      <w:r w:rsidRPr="000640C1">
        <w:rPr>
          <w:rFonts w:cs="Times New Roman"/>
          <w:b/>
          <w:bCs/>
          <w:sz w:val="22"/>
          <w:szCs w:val="22"/>
        </w:rPr>
        <w:t>Classroom Behavior:</w:t>
      </w:r>
      <w:r w:rsidRPr="000640C1">
        <w:rPr>
          <w:rFonts w:cs="Times New Roman"/>
          <w:sz w:val="22"/>
          <w:szCs w:val="22"/>
        </w:rPr>
        <w:t xml:space="preserve"> The Auburn University Classroom Behavior Policy is strictly followed in the course; please refer to the Student Policy eHandbook for details of this policy.</w:t>
      </w:r>
    </w:p>
    <w:p w14:paraId="273C1714" w14:textId="77777777" w:rsidR="004F1E24" w:rsidRPr="000640C1" w:rsidRDefault="004F1E24" w:rsidP="004F1E24">
      <w:pPr>
        <w:rPr>
          <w:rFonts w:cs="Times New Roman"/>
          <w:sz w:val="22"/>
          <w:szCs w:val="22"/>
        </w:rPr>
      </w:pPr>
    </w:p>
    <w:p w14:paraId="6EFAF699" w14:textId="2768110F" w:rsidR="00063E85" w:rsidRPr="000640C1" w:rsidRDefault="004F1E24" w:rsidP="004F1E24">
      <w:pPr>
        <w:rPr>
          <w:rFonts w:cs="Times New Roman"/>
          <w:sz w:val="22"/>
          <w:szCs w:val="22"/>
        </w:rPr>
      </w:pPr>
      <w:r w:rsidRPr="000640C1">
        <w:rPr>
          <w:rFonts w:cs="Times New Roman"/>
          <w:b/>
          <w:bCs/>
          <w:sz w:val="22"/>
          <w:szCs w:val="22"/>
        </w:rPr>
        <w:t>Emergency Contingency statement:</w:t>
      </w:r>
      <w:r w:rsidRPr="000640C1">
        <w:rPr>
          <w:rFonts w:cs="Times New Roman"/>
          <w:sz w:val="22"/>
          <w:szCs w:val="22"/>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3A0E430" w14:textId="77777777" w:rsidR="004F1E24" w:rsidRPr="000640C1" w:rsidRDefault="004F1E24" w:rsidP="004F1E24">
      <w:pPr>
        <w:rPr>
          <w:rFonts w:cs="Times New Roman"/>
          <w:sz w:val="22"/>
          <w:szCs w:val="22"/>
          <w:highlight w:val="yellow"/>
        </w:rPr>
      </w:pPr>
    </w:p>
    <w:p w14:paraId="65A033A4" w14:textId="77777777" w:rsidR="00DA0761" w:rsidRPr="000640C1" w:rsidRDefault="00DA0761" w:rsidP="00DA0761">
      <w:pPr>
        <w:rPr>
          <w:rFonts w:cs="Times New Roman"/>
          <w:sz w:val="22"/>
          <w:szCs w:val="22"/>
        </w:rPr>
      </w:pPr>
      <w:r w:rsidRPr="000640C1">
        <w:rPr>
          <w:rFonts w:cs="Times New Roman"/>
          <w:b/>
          <w:bCs/>
          <w:sz w:val="22"/>
          <w:szCs w:val="22"/>
        </w:rPr>
        <w:lastRenderedPageBreak/>
        <w:t>AI Policy: Not Permitted in this Course for Assignments</w:t>
      </w:r>
    </w:p>
    <w:p w14:paraId="4DEA0460" w14:textId="77777777" w:rsidR="00DA0761" w:rsidRPr="000640C1" w:rsidRDefault="00DA0761" w:rsidP="00DA0761">
      <w:pPr>
        <w:rPr>
          <w:rFonts w:cs="Times New Roman"/>
          <w:sz w:val="22"/>
          <w:szCs w:val="22"/>
        </w:rPr>
      </w:pPr>
      <w:r w:rsidRPr="000640C1">
        <w:rPr>
          <w:rFonts w:cs="Times New Roman"/>
          <w:sz w:val="22"/>
          <w:szCs w:val="22"/>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2A1CC99C" w14:textId="77777777" w:rsidR="00063E85" w:rsidRPr="000640C1" w:rsidRDefault="00063E85" w:rsidP="00063E85">
      <w:pPr>
        <w:rPr>
          <w:rFonts w:cs="Times New Roman"/>
          <w:sz w:val="22"/>
          <w:szCs w:val="22"/>
          <w:highlight w:val="yellow"/>
        </w:rPr>
      </w:pPr>
    </w:p>
    <w:p w14:paraId="2D6F3D44" w14:textId="5B27BB9A" w:rsidR="00063E85" w:rsidRPr="000640C1" w:rsidRDefault="00063E85" w:rsidP="00063E85">
      <w:pPr>
        <w:rPr>
          <w:rFonts w:cs="Times New Roman"/>
          <w:sz w:val="22"/>
          <w:szCs w:val="22"/>
        </w:rPr>
      </w:pPr>
      <w:r w:rsidRPr="000640C1">
        <w:rPr>
          <w:rFonts w:cs="Times New Roman"/>
          <w:b/>
          <w:bCs/>
          <w:sz w:val="22"/>
          <w:szCs w:val="22"/>
        </w:rPr>
        <w:t>Use of Electronics:</w:t>
      </w:r>
      <w:r w:rsidRPr="000640C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1F8E1A25" w14:textId="77777777" w:rsidR="00063E85" w:rsidRPr="000640C1" w:rsidRDefault="00063E85" w:rsidP="00063E85">
      <w:pPr>
        <w:rPr>
          <w:rFonts w:cs="Times New Roman"/>
          <w:sz w:val="22"/>
          <w:szCs w:val="22"/>
          <w:highlight w:val="yellow"/>
        </w:rPr>
      </w:pPr>
    </w:p>
    <w:p w14:paraId="48160ADC" w14:textId="21019E0D" w:rsidR="00DA0761" w:rsidRPr="000640C1" w:rsidRDefault="00DA0761" w:rsidP="00DA0761">
      <w:pPr>
        <w:rPr>
          <w:rFonts w:cs="Times New Roman"/>
          <w:sz w:val="22"/>
          <w:szCs w:val="22"/>
        </w:rPr>
      </w:pPr>
      <w:r w:rsidRPr="000640C1">
        <w:rPr>
          <w:rFonts w:cs="Times New Roman"/>
          <w:b/>
          <w:bCs/>
          <w:sz w:val="22"/>
          <w:szCs w:val="22"/>
        </w:rPr>
        <w:t xml:space="preserve">Mental Health: </w:t>
      </w:r>
      <w:r w:rsidRPr="000640C1">
        <w:rPr>
          <w:rFonts w:cs="Times New Roman"/>
          <w:sz w:val="22"/>
          <w:szCs w:val="22"/>
        </w:rPr>
        <w:t>If you or someone you know needs support, you are encouraged to contact Auburn Cares at 334-844-1305 or auburn.edu/auburncares. Auburn Cares will help you navigate any difficult circumstances you may be facing by connecting you with the appropriate resources or services.</w:t>
      </w:r>
    </w:p>
    <w:p w14:paraId="10AB830D" w14:textId="77777777" w:rsidR="00DA0761" w:rsidRPr="000640C1" w:rsidRDefault="00DA0761" w:rsidP="00DA0761">
      <w:pPr>
        <w:rPr>
          <w:rFonts w:cs="Times New Roman"/>
          <w:sz w:val="22"/>
          <w:szCs w:val="22"/>
        </w:rPr>
      </w:pPr>
      <w:r w:rsidRPr="000640C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14:paraId="1ECF3722" w14:textId="77777777" w:rsidR="00DA0761" w:rsidRPr="000640C1" w:rsidRDefault="00DA0761" w:rsidP="00DA0761">
      <w:pPr>
        <w:rPr>
          <w:rFonts w:cs="Times New Roman"/>
          <w:sz w:val="22"/>
          <w:szCs w:val="22"/>
        </w:rPr>
      </w:pPr>
    </w:p>
    <w:p w14:paraId="4A7FBFC6" w14:textId="0614C599" w:rsidR="00DA0761" w:rsidRPr="000640C1" w:rsidRDefault="00DA0761" w:rsidP="00DA0761">
      <w:pPr>
        <w:rPr>
          <w:rFonts w:cs="Times New Roman"/>
          <w:b/>
          <w:bCs/>
          <w:sz w:val="22"/>
          <w:szCs w:val="22"/>
        </w:rPr>
      </w:pPr>
      <w:r w:rsidRPr="000640C1">
        <w:rPr>
          <w:rFonts w:cs="Times New Roman"/>
          <w:b/>
          <w:bCs/>
          <w:sz w:val="22"/>
          <w:szCs w:val="22"/>
        </w:rPr>
        <w:t xml:space="preserve">Basic Needs: </w:t>
      </w:r>
      <w:r w:rsidRPr="000640C1">
        <w:rPr>
          <w:rFonts w:cs="Times New Roman"/>
          <w:sz w:val="22"/>
          <w:szCs w:val="22"/>
        </w:rPr>
        <w:t>Any student experiencing food insecurity or an unexpected financial crisis is encouraged to contact Auburn Cares at 334-844-1305 or auburn.edu/auburncaresLinks to an external site. for resources and support.</w:t>
      </w:r>
    </w:p>
    <w:p w14:paraId="21ECE52D" w14:textId="77777777" w:rsidR="00DA0761" w:rsidRPr="000640C1" w:rsidRDefault="00DA0761" w:rsidP="00DA0761">
      <w:pPr>
        <w:rPr>
          <w:rFonts w:cs="Times New Roman"/>
          <w:sz w:val="22"/>
          <w:szCs w:val="22"/>
        </w:rPr>
      </w:pPr>
    </w:p>
    <w:p w14:paraId="3777E5CC" w14:textId="6E9313EB" w:rsidR="00DA0761" w:rsidRPr="000640C1" w:rsidRDefault="00DA0761" w:rsidP="00DA0761">
      <w:pPr>
        <w:rPr>
          <w:rFonts w:cs="Times New Roman"/>
          <w:sz w:val="22"/>
          <w:szCs w:val="22"/>
        </w:rPr>
      </w:pPr>
      <w:r w:rsidRPr="000640C1">
        <w:rPr>
          <w:rFonts w:cs="Times New Roman"/>
          <w:b/>
          <w:bCs/>
          <w:sz w:val="22"/>
          <w:szCs w:val="22"/>
        </w:rPr>
        <w:t xml:space="preserve">Sexual Misconduct Resources Statement: </w:t>
      </w:r>
      <w:r w:rsidRPr="000640C1">
        <w:rPr>
          <w:rFonts w:cs="Times New Roman"/>
          <w:sz w:val="22"/>
          <w:szCs w:val="22"/>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0DB7A5B8" w14:textId="77777777" w:rsidR="00DA0761" w:rsidRPr="000640C1" w:rsidRDefault="00DA0761" w:rsidP="00DA0761">
      <w:pPr>
        <w:rPr>
          <w:rFonts w:cs="Times New Roman"/>
          <w:sz w:val="22"/>
          <w:szCs w:val="22"/>
        </w:rPr>
      </w:pPr>
    </w:p>
    <w:p w14:paraId="63A946A4" w14:textId="595D38D1" w:rsidR="00DA0761" w:rsidRPr="000640C1" w:rsidRDefault="00DA0761" w:rsidP="00DA0761">
      <w:pPr>
        <w:rPr>
          <w:rFonts w:cs="Times New Roman"/>
          <w:sz w:val="22"/>
          <w:szCs w:val="22"/>
          <w:highlight w:val="yellow"/>
        </w:rPr>
      </w:pPr>
      <w:r w:rsidRPr="000640C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14:paraId="3C5E51E3" w14:textId="77777777" w:rsidR="00DA0761" w:rsidRPr="000640C1" w:rsidRDefault="00DA0761" w:rsidP="00063E85">
      <w:pPr>
        <w:rPr>
          <w:rFonts w:cs="Times New Roman"/>
          <w:sz w:val="22"/>
          <w:szCs w:val="22"/>
          <w:highlight w:val="yellow"/>
        </w:rPr>
      </w:pPr>
    </w:p>
    <w:p w14:paraId="4F05BD66" w14:textId="77777777" w:rsidR="00DA0761" w:rsidRPr="000640C1" w:rsidRDefault="00DA0761" w:rsidP="00DA0761">
      <w:pPr>
        <w:rPr>
          <w:rFonts w:cs="Times New Roman"/>
          <w:b/>
          <w:sz w:val="22"/>
          <w:szCs w:val="22"/>
        </w:rPr>
      </w:pPr>
      <w:r w:rsidRPr="000640C1">
        <w:rPr>
          <w:rFonts w:cs="Times New Roman"/>
          <w:b/>
          <w:sz w:val="22"/>
          <w:szCs w:val="22"/>
        </w:rPr>
        <w:t>SYLLABUS DISCLAIMER:</w:t>
      </w:r>
    </w:p>
    <w:p w14:paraId="2A3FDFFA" w14:textId="77777777" w:rsidR="00DA0761" w:rsidRPr="000640C1" w:rsidRDefault="00DA0761" w:rsidP="00DA0761">
      <w:pPr>
        <w:rPr>
          <w:rFonts w:cs="Times New Roman"/>
          <w:sz w:val="22"/>
          <w:szCs w:val="22"/>
        </w:rPr>
      </w:pPr>
      <w:r w:rsidRPr="000640C1">
        <w:rPr>
          <w:rFonts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bookmarkEnd w:id="0"/>
    <w:p w14:paraId="79C328EB" w14:textId="77777777" w:rsidR="00DA0761" w:rsidRPr="000640C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1812" w14:textId="77777777" w:rsidR="000712F4" w:rsidRPr="000640C1" w:rsidRDefault="000712F4" w:rsidP="0017185F">
      <w:r w:rsidRPr="000640C1">
        <w:separator/>
      </w:r>
    </w:p>
  </w:endnote>
  <w:endnote w:type="continuationSeparator" w:id="0">
    <w:p w14:paraId="175381ED" w14:textId="77777777" w:rsidR="000712F4" w:rsidRPr="000640C1" w:rsidRDefault="000712F4"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D935" w14:textId="77777777" w:rsidR="000712F4" w:rsidRPr="000640C1" w:rsidRDefault="000712F4" w:rsidP="0017185F">
      <w:r w:rsidRPr="000640C1">
        <w:separator/>
      </w:r>
    </w:p>
  </w:footnote>
  <w:footnote w:type="continuationSeparator" w:id="0">
    <w:p w14:paraId="5CDD4E53" w14:textId="77777777" w:rsidR="000712F4" w:rsidRPr="000640C1" w:rsidRDefault="000712F4"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76B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34AC8"/>
    <w:multiLevelType w:val="hybridMultilevel"/>
    <w:tmpl w:val="53067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3"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12"/>
  </w:num>
  <w:num w:numId="2" w16cid:durableId="1759789726">
    <w:abstractNumId w:val="10"/>
  </w:num>
  <w:num w:numId="3" w16cid:durableId="139423966">
    <w:abstractNumId w:val="0"/>
  </w:num>
  <w:num w:numId="4" w16cid:durableId="122627021">
    <w:abstractNumId w:val="8"/>
  </w:num>
  <w:num w:numId="5" w16cid:durableId="821389407">
    <w:abstractNumId w:val="6"/>
  </w:num>
  <w:num w:numId="6" w16cid:durableId="1280918572">
    <w:abstractNumId w:val="1"/>
  </w:num>
  <w:num w:numId="7" w16cid:durableId="8726912">
    <w:abstractNumId w:val="13"/>
  </w:num>
  <w:num w:numId="8" w16cid:durableId="354189057">
    <w:abstractNumId w:val="5"/>
  </w:num>
  <w:num w:numId="9" w16cid:durableId="2141146429">
    <w:abstractNumId w:val="11"/>
  </w:num>
  <w:num w:numId="10" w16cid:durableId="26562823">
    <w:abstractNumId w:val="7"/>
  </w:num>
  <w:num w:numId="11" w16cid:durableId="456217486">
    <w:abstractNumId w:val="9"/>
  </w:num>
  <w:num w:numId="12" w16cid:durableId="1952082542">
    <w:abstractNumId w:val="4"/>
  </w:num>
  <w:num w:numId="13" w16cid:durableId="2146579060">
    <w:abstractNumId w:val="3"/>
  </w:num>
  <w:num w:numId="14" w16cid:durableId="141396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608DE"/>
    <w:rsid w:val="00063E85"/>
    <w:rsid w:val="000640C1"/>
    <w:rsid w:val="000712F4"/>
    <w:rsid w:val="00097713"/>
    <w:rsid w:val="00102342"/>
    <w:rsid w:val="00115DA5"/>
    <w:rsid w:val="00157FDA"/>
    <w:rsid w:val="0017185F"/>
    <w:rsid w:val="00200DC9"/>
    <w:rsid w:val="0029404B"/>
    <w:rsid w:val="002A2462"/>
    <w:rsid w:val="002D48E7"/>
    <w:rsid w:val="002D5519"/>
    <w:rsid w:val="0030677E"/>
    <w:rsid w:val="003F6DD3"/>
    <w:rsid w:val="00404E54"/>
    <w:rsid w:val="00422088"/>
    <w:rsid w:val="00462ED0"/>
    <w:rsid w:val="00490420"/>
    <w:rsid w:val="00494D92"/>
    <w:rsid w:val="004F1E24"/>
    <w:rsid w:val="004F6313"/>
    <w:rsid w:val="00511923"/>
    <w:rsid w:val="00513B34"/>
    <w:rsid w:val="005C50B6"/>
    <w:rsid w:val="00634A9B"/>
    <w:rsid w:val="0064174C"/>
    <w:rsid w:val="00647BAA"/>
    <w:rsid w:val="0066522F"/>
    <w:rsid w:val="00680573"/>
    <w:rsid w:val="006A3BCE"/>
    <w:rsid w:val="006F7971"/>
    <w:rsid w:val="00754BBC"/>
    <w:rsid w:val="00775E89"/>
    <w:rsid w:val="007E7FDD"/>
    <w:rsid w:val="00870F87"/>
    <w:rsid w:val="00894554"/>
    <w:rsid w:val="00954452"/>
    <w:rsid w:val="00954FE8"/>
    <w:rsid w:val="00967C98"/>
    <w:rsid w:val="009758A0"/>
    <w:rsid w:val="00994A39"/>
    <w:rsid w:val="00995FEF"/>
    <w:rsid w:val="00A51BD7"/>
    <w:rsid w:val="00A613F5"/>
    <w:rsid w:val="00A8138D"/>
    <w:rsid w:val="00AA3C4F"/>
    <w:rsid w:val="00B3208F"/>
    <w:rsid w:val="00BA7FDA"/>
    <w:rsid w:val="00BC3E56"/>
    <w:rsid w:val="00C05155"/>
    <w:rsid w:val="00C70CCA"/>
    <w:rsid w:val="00CC2B39"/>
    <w:rsid w:val="00CF2121"/>
    <w:rsid w:val="00D61106"/>
    <w:rsid w:val="00D616A9"/>
    <w:rsid w:val="00DA0761"/>
    <w:rsid w:val="00DA72B8"/>
    <w:rsid w:val="00DD0EB3"/>
    <w:rsid w:val="00DD4CEB"/>
    <w:rsid w:val="00E3199D"/>
    <w:rsid w:val="00E43232"/>
    <w:rsid w:val="00E952F6"/>
    <w:rsid w:val="00EA2133"/>
    <w:rsid w:val="00EB69C3"/>
    <w:rsid w:val="00F55A4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68057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TotalTime>
  <Pages>6</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11</cp:revision>
  <dcterms:created xsi:type="dcterms:W3CDTF">2025-01-10T19:40:00Z</dcterms:created>
  <dcterms:modified xsi:type="dcterms:W3CDTF">2025-01-13T01:55:00Z</dcterms:modified>
</cp:coreProperties>
</file>