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74F6C" w14:textId="77777777" w:rsidR="006C6009" w:rsidRPr="009A6E5C" w:rsidRDefault="00000000">
      <w:pPr>
        <w:jc w:val="center"/>
        <w:rPr>
          <w:rFonts w:ascii="Georgia" w:eastAsia="Times New Roman" w:hAnsi="Georgia" w:cs="Times New Roman"/>
          <w:b/>
          <w:sz w:val="28"/>
          <w:szCs w:val="28"/>
        </w:rPr>
      </w:pPr>
      <w:r w:rsidRPr="009A6E5C">
        <w:rPr>
          <w:rFonts w:ascii="Georgia" w:eastAsia="Times New Roman" w:hAnsi="Georgia" w:cs="Times New Roman"/>
          <w:b/>
          <w:sz w:val="28"/>
          <w:szCs w:val="28"/>
        </w:rPr>
        <w:t>ADED 4050 - Methods of Teaching in Organizations</w:t>
      </w:r>
    </w:p>
    <w:p w14:paraId="7ABEE4E8" w14:textId="77777777" w:rsidR="006C6009" w:rsidRPr="009A6E5C" w:rsidRDefault="006C6009">
      <w:pPr>
        <w:rPr>
          <w:rFonts w:ascii="Georgia" w:eastAsia="Times New Roman" w:hAnsi="Georgia" w:cs="Times New Roman"/>
        </w:rPr>
      </w:pPr>
    </w:p>
    <w:p w14:paraId="08609018" w14:textId="77777777" w:rsidR="006C6009" w:rsidRPr="009A6E5C" w:rsidRDefault="00000000">
      <w:pPr>
        <w:rPr>
          <w:rFonts w:ascii="Georgia" w:eastAsia="Times New Roman" w:hAnsi="Georgia" w:cs="Times New Roman"/>
        </w:rPr>
      </w:pPr>
      <w:r w:rsidRPr="009A6E5C">
        <w:rPr>
          <w:rFonts w:ascii="Georgia" w:eastAsia="Times New Roman" w:hAnsi="Georgia" w:cs="Times New Roman"/>
          <w:b/>
        </w:rPr>
        <w:t>Instructor</w:t>
      </w:r>
      <w:r w:rsidRPr="009A6E5C">
        <w:rPr>
          <w:rFonts w:ascii="Georgia" w:eastAsia="Times New Roman" w:hAnsi="Georgia" w:cs="Times New Roman"/>
        </w:rPr>
        <w:t>: Dr. Mi Hee Park</w:t>
      </w:r>
    </w:p>
    <w:p w14:paraId="7B84AD46" w14:textId="77777777" w:rsidR="006C6009" w:rsidRPr="009A6E5C" w:rsidRDefault="00000000">
      <w:pPr>
        <w:rPr>
          <w:rFonts w:ascii="Georgia" w:eastAsia="Times New Roman" w:hAnsi="Georgia" w:cs="Times New Roman"/>
        </w:rPr>
      </w:pPr>
      <w:r w:rsidRPr="009A6E5C">
        <w:rPr>
          <w:rFonts w:ascii="Georgia" w:eastAsia="Times New Roman" w:hAnsi="Georgia" w:cs="Times New Roman"/>
          <w:b/>
        </w:rPr>
        <w:t>Office</w:t>
      </w:r>
      <w:r w:rsidRPr="009A6E5C">
        <w:rPr>
          <w:rFonts w:ascii="Georgia" w:eastAsia="Times New Roman" w:hAnsi="Georgia" w:cs="Times New Roman"/>
        </w:rPr>
        <w:t>: 4064 Haley Center</w:t>
      </w:r>
    </w:p>
    <w:p w14:paraId="2BF85E5A" w14:textId="77777777" w:rsidR="006C6009" w:rsidRPr="009A6E5C" w:rsidRDefault="00000000">
      <w:pPr>
        <w:rPr>
          <w:rFonts w:ascii="Georgia" w:eastAsia="Times New Roman" w:hAnsi="Georgia" w:cs="Times New Roman"/>
        </w:rPr>
      </w:pPr>
      <w:r w:rsidRPr="009A6E5C">
        <w:rPr>
          <w:rFonts w:ascii="Georgia" w:eastAsia="Times New Roman" w:hAnsi="Georgia" w:cs="Times New Roman"/>
          <w:b/>
        </w:rPr>
        <w:t>Email</w:t>
      </w:r>
      <w:r w:rsidRPr="009A6E5C">
        <w:rPr>
          <w:rFonts w:ascii="Georgia" w:eastAsia="Times New Roman" w:hAnsi="Georgia" w:cs="Times New Roman"/>
        </w:rPr>
        <w:t xml:space="preserve">: mzp0198@auburn.edu </w:t>
      </w:r>
    </w:p>
    <w:p w14:paraId="7248695A" w14:textId="77777777" w:rsidR="006C6009" w:rsidRPr="009A6E5C" w:rsidRDefault="00000000">
      <w:pPr>
        <w:rPr>
          <w:rFonts w:ascii="Georgia" w:eastAsia="Times New Roman" w:hAnsi="Georgia" w:cs="Times New Roman"/>
        </w:rPr>
      </w:pPr>
      <w:r w:rsidRPr="009A6E5C">
        <w:rPr>
          <w:rFonts w:ascii="Georgia" w:eastAsia="Times New Roman" w:hAnsi="Georgia" w:cs="Times New Roman"/>
          <w:b/>
        </w:rPr>
        <w:t xml:space="preserve">Office Phone: </w:t>
      </w:r>
      <w:r w:rsidRPr="009A6E5C">
        <w:rPr>
          <w:rFonts w:ascii="Georgia" w:eastAsia="Times New Roman" w:hAnsi="Georgia" w:cs="Times New Roman"/>
        </w:rPr>
        <w:t>334-844-3043</w:t>
      </w:r>
    </w:p>
    <w:p w14:paraId="3BAE2DA3" w14:textId="77777777" w:rsidR="00784FCE" w:rsidRDefault="00000000" w:rsidP="00784FCE">
      <w:pPr>
        <w:rPr>
          <w:rFonts w:ascii="Georgia" w:eastAsia="Times New Roman" w:hAnsi="Georgia" w:cs="Times New Roman"/>
        </w:rPr>
      </w:pPr>
      <w:r w:rsidRPr="009A6E5C">
        <w:rPr>
          <w:rFonts w:ascii="Georgia" w:eastAsia="Times New Roman" w:hAnsi="Georgia" w:cs="Times New Roman"/>
          <w:b/>
        </w:rPr>
        <w:t>Virtual Office Hours</w:t>
      </w:r>
      <w:r w:rsidRPr="009A6E5C">
        <w:rPr>
          <w:rFonts w:ascii="Georgia" w:eastAsia="Times New Roman" w:hAnsi="Georgia" w:cs="Times New Roman"/>
        </w:rPr>
        <w:t>: Mon/Wed 11am-1pm</w:t>
      </w:r>
    </w:p>
    <w:p w14:paraId="657C9594" w14:textId="11FD40DE" w:rsidR="006C6009" w:rsidRPr="00784FCE" w:rsidRDefault="00000000" w:rsidP="00784FCE">
      <w:pPr>
        <w:ind w:left="2430"/>
        <w:rPr>
          <w:rFonts w:ascii="Georgia" w:eastAsia="Times New Roman" w:hAnsi="Georgia" w:cs="Times New Roman"/>
        </w:rPr>
      </w:pPr>
      <w:r w:rsidRPr="009A6E5C">
        <w:rPr>
          <w:rFonts w:ascii="Georgia" w:eastAsia="Times New Roman" w:hAnsi="Georgia" w:cs="Times New Roman"/>
        </w:rPr>
        <w:t xml:space="preserve">Zoom link: </w:t>
      </w:r>
      <w:hyperlink r:id="rId6">
        <w:r w:rsidR="006C6009" w:rsidRPr="009A6E5C">
          <w:rPr>
            <w:rFonts w:ascii="Georgia" w:eastAsia="Times New Roman" w:hAnsi="Georgia" w:cs="Times New Roman"/>
            <w:color w:val="0000FF"/>
            <w:u w:val="single"/>
          </w:rPr>
          <w:t>https://auburn.zoom.us/j/8102223817</w:t>
        </w:r>
      </w:hyperlink>
      <w:r w:rsidRPr="009A6E5C">
        <w:rPr>
          <w:rFonts w:ascii="Georgia" w:eastAsia="Times New Roman" w:hAnsi="Georgia" w:cs="Times New Roman"/>
        </w:rPr>
        <w:t xml:space="preserve"> </w:t>
      </w:r>
    </w:p>
    <w:p w14:paraId="77833E1B" w14:textId="4EE22B40" w:rsidR="006C6009" w:rsidRPr="009A6E5C" w:rsidRDefault="00000000" w:rsidP="00784FCE">
      <w:pPr>
        <w:ind w:left="2430"/>
        <w:rPr>
          <w:rFonts w:ascii="Georgia" w:eastAsia="Times New Roman" w:hAnsi="Georgia" w:cs="Times New Roman"/>
        </w:rPr>
      </w:pPr>
      <w:r w:rsidRPr="009A6E5C">
        <w:rPr>
          <w:rFonts w:ascii="Georgia" w:eastAsia="Times New Roman" w:hAnsi="Georgia" w:cs="Times New Roman"/>
        </w:rPr>
        <w:t xml:space="preserve">Other days and times by appointment. Please schedule appointments via email. </w:t>
      </w:r>
    </w:p>
    <w:p w14:paraId="00F28EDE" w14:textId="3CFD82E4" w:rsidR="006C6009" w:rsidRPr="009A6E5C" w:rsidRDefault="00000000" w:rsidP="00784FCE">
      <w:pPr>
        <w:ind w:left="2430"/>
        <w:rPr>
          <w:rFonts w:ascii="Georgia" w:eastAsia="Times New Roman" w:hAnsi="Georgia" w:cs="Times New Roman"/>
        </w:rPr>
      </w:pPr>
      <w:r w:rsidRPr="009A6E5C">
        <w:rPr>
          <w:rFonts w:ascii="Georgia" w:eastAsia="Times New Roman" w:hAnsi="Georgia" w:cs="Times New Roman"/>
        </w:rPr>
        <w:t xml:space="preserve"> Please do not email me through Canvas. I usually response in 24 hours</w:t>
      </w:r>
    </w:p>
    <w:p w14:paraId="745F9444" w14:textId="77777777" w:rsidR="006C6009" w:rsidRPr="009A6E5C" w:rsidRDefault="00000000">
      <w:pPr>
        <w:rPr>
          <w:rFonts w:ascii="Georgia" w:eastAsia="Times New Roman" w:hAnsi="Georgia" w:cs="Times New Roman"/>
        </w:rPr>
      </w:pPr>
      <w:r w:rsidRPr="009A6E5C">
        <w:rPr>
          <w:rFonts w:ascii="Georgia" w:eastAsia="Times New Roman" w:hAnsi="Georgia" w:cs="Times New Roman"/>
          <w:b/>
        </w:rPr>
        <w:t>Credit Hours</w:t>
      </w:r>
      <w:r w:rsidRPr="009A6E5C">
        <w:rPr>
          <w:rFonts w:ascii="Georgia" w:eastAsia="Times New Roman" w:hAnsi="Georgia" w:cs="Times New Roman"/>
        </w:rPr>
        <w:t xml:space="preserve">: 3 hours </w:t>
      </w:r>
    </w:p>
    <w:p w14:paraId="11C7E8B2" w14:textId="2ECC69AE" w:rsidR="006C6009" w:rsidRPr="009A6E5C" w:rsidRDefault="00000000">
      <w:pPr>
        <w:ind w:left="1530" w:hanging="1530"/>
        <w:rPr>
          <w:rFonts w:ascii="Georgia" w:eastAsia="Times New Roman" w:hAnsi="Georgia" w:cs="Times New Roman"/>
        </w:rPr>
      </w:pPr>
      <w:r w:rsidRPr="009A6E5C">
        <w:rPr>
          <w:rFonts w:ascii="Georgia" w:eastAsia="Times New Roman" w:hAnsi="Georgia" w:cs="Times New Roman"/>
          <w:b/>
        </w:rPr>
        <w:t>Course Format</w:t>
      </w:r>
      <w:r w:rsidRPr="009A6E5C">
        <w:rPr>
          <w:rFonts w:ascii="Georgia" w:eastAsia="Times New Roman" w:hAnsi="Georgia" w:cs="Times New Roman"/>
        </w:rPr>
        <w:t>: This course follows a hybrid format, with mostly asynchronous learning combined with</w:t>
      </w:r>
      <w:r w:rsidR="00784FCE">
        <w:rPr>
          <w:rFonts w:ascii="Georgia" w:eastAsia="Times New Roman" w:hAnsi="Georgia" w:cs="Times New Roman"/>
        </w:rPr>
        <w:t xml:space="preserve"> an optional</w:t>
      </w:r>
      <w:r w:rsidRPr="009A6E5C">
        <w:rPr>
          <w:rFonts w:ascii="Georgia" w:eastAsia="Times New Roman" w:hAnsi="Georgia" w:cs="Times New Roman"/>
        </w:rPr>
        <w:t xml:space="preserve"> synchronous virtual meeting</w:t>
      </w:r>
      <w:r w:rsidR="00784FCE">
        <w:rPr>
          <w:rFonts w:ascii="Georgia" w:eastAsia="Times New Roman" w:hAnsi="Georgia" w:cs="Times New Roman"/>
        </w:rPr>
        <w:t>.</w:t>
      </w:r>
    </w:p>
    <w:p w14:paraId="3D36BA93" w14:textId="77777777" w:rsidR="006C6009" w:rsidRPr="009A6E5C" w:rsidRDefault="006C6009">
      <w:pPr>
        <w:rPr>
          <w:rFonts w:ascii="Georgia" w:eastAsia="Times New Roman" w:hAnsi="Georgia" w:cs="Times New Roman"/>
          <w:sz w:val="24"/>
          <w:szCs w:val="24"/>
        </w:rPr>
      </w:pPr>
    </w:p>
    <w:p w14:paraId="6CABE4BB" w14:textId="0040930A" w:rsidR="006C6009" w:rsidRPr="009A6E5C" w:rsidRDefault="00000000" w:rsidP="009A6E5C">
      <w:pPr>
        <w:rPr>
          <w:rFonts w:ascii="Georgia" w:eastAsia="Times New Roman" w:hAnsi="Georgia" w:cs="Times New Roman"/>
        </w:rPr>
      </w:pPr>
      <w:r w:rsidRPr="009A6E5C">
        <w:rPr>
          <w:rFonts w:ascii="Georgia" w:eastAsia="Times New Roman" w:hAnsi="Georgia" w:cs="Times New Roman"/>
          <w:b/>
          <w:sz w:val="24"/>
          <w:szCs w:val="24"/>
        </w:rPr>
        <w:t>Required Course Textbooks</w:t>
      </w:r>
      <w:r w:rsidRPr="009A6E5C">
        <w:rPr>
          <w:rFonts w:ascii="Georgia" w:eastAsia="Times New Roman" w:hAnsi="Georgia" w:cs="Times New Roman"/>
          <w:sz w:val="24"/>
          <w:szCs w:val="24"/>
        </w:rPr>
        <w:t xml:space="preserve">: No required textbook. All readings will be posted in the Modules section of Canvas. </w:t>
      </w:r>
    </w:p>
    <w:p w14:paraId="1972C336" w14:textId="77777777" w:rsidR="006C6009" w:rsidRPr="009A6E5C" w:rsidRDefault="006C6009">
      <w:pPr>
        <w:rPr>
          <w:rFonts w:ascii="Georgia" w:eastAsia="Times New Roman" w:hAnsi="Georgia" w:cs="Times New Roman"/>
        </w:rPr>
      </w:pPr>
    </w:p>
    <w:p w14:paraId="62B7AA09" w14:textId="77777777" w:rsidR="006C6009" w:rsidRPr="009A6E5C" w:rsidRDefault="00000000">
      <w:pPr>
        <w:jc w:val="center"/>
        <w:rPr>
          <w:rFonts w:ascii="Georgia" w:eastAsia="Times New Roman" w:hAnsi="Georgia" w:cs="Times New Roman"/>
          <w:b/>
          <w:sz w:val="24"/>
          <w:szCs w:val="24"/>
        </w:rPr>
      </w:pPr>
      <w:r w:rsidRPr="009A6E5C">
        <w:rPr>
          <w:rFonts w:ascii="Georgia" w:eastAsia="Times New Roman" w:hAnsi="Georgia" w:cs="Times New Roman"/>
          <w:b/>
          <w:sz w:val="24"/>
          <w:szCs w:val="24"/>
        </w:rPr>
        <w:t>Course Overview</w:t>
      </w:r>
    </w:p>
    <w:p w14:paraId="3B02F6AF" w14:textId="77777777" w:rsidR="006C6009" w:rsidRPr="009A6E5C" w:rsidRDefault="00000000">
      <w:pPr>
        <w:rPr>
          <w:rFonts w:ascii="Georgia" w:eastAsia="Georgia" w:hAnsi="Georgia" w:cs="Georgia"/>
        </w:rPr>
      </w:pPr>
      <w:r w:rsidRPr="009A6E5C">
        <w:rPr>
          <w:rFonts w:ascii="Georgia" w:eastAsia="Georgia" w:hAnsi="Georgia" w:cs="Georgia"/>
        </w:rPr>
        <w:t xml:space="preserve">This course is designed to introduce students to the foundational principles and practices of training and development in adult education. Students will gain an in-depth understanding of adult learning theories, instructional design, and program development while exploring real-world applications in professional training environments. Through interactive lessons, guest speakers, and hands-on projects, students will develop the skills needed to assess training needs, design effective learning programs, and evaluate their impact. </w:t>
      </w:r>
    </w:p>
    <w:p w14:paraId="7BBE6220" w14:textId="77777777" w:rsidR="006C6009" w:rsidRPr="009A6E5C" w:rsidRDefault="006C6009">
      <w:pPr>
        <w:rPr>
          <w:rFonts w:ascii="Georgia" w:eastAsia="Georgia" w:hAnsi="Georgia" w:cs="Georgia"/>
        </w:rPr>
      </w:pPr>
    </w:p>
    <w:p w14:paraId="51C75B90" w14:textId="77777777" w:rsidR="006C6009" w:rsidRPr="009A6E5C" w:rsidRDefault="00000000">
      <w:pPr>
        <w:rPr>
          <w:rFonts w:ascii="Georgia" w:eastAsia="Georgia" w:hAnsi="Georgia" w:cs="Georgia"/>
        </w:rPr>
      </w:pPr>
      <w:r w:rsidRPr="009A6E5C">
        <w:rPr>
          <w:rFonts w:ascii="Georgia" w:eastAsia="Georgia" w:hAnsi="Georgia" w:cs="Georgia"/>
        </w:rPr>
        <w:t>This course combines theory, practice, and reflection to prepare students for careers in training and development, emphasizing continuous learning and professional growth.</w:t>
      </w:r>
    </w:p>
    <w:p w14:paraId="6810798E" w14:textId="77777777" w:rsidR="006C6009" w:rsidRPr="009A6E5C" w:rsidRDefault="006C6009">
      <w:pPr>
        <w:spacing w:after="240"/>
        <w:ind w:left="720"/>
        <w:rPr>
          <w:rFonts w:ascii="Georgia" w:eastAsia="Times New Roman" w:hAnsi="Georgia" w:cs="Times New Roman"/>
        </w:rPr>
      </w:pPr>
    </w:p>
    <w:p w14:paraId="5B14190C" w14:textId="77777777" w:rsidR="006C6009" w:rsidRPr="009A6E5C" w:rsidRDefault="00000000">
      <w:pPr>
        <w:jc w:val="center"/>
        <w:rPr>
          <w:rFonts w:ascii="Georgia" w:eastAsia="Times New Roman" w:hAnsi="Georgia" w:cs="Times New Roman"/>
          <w:sz w:val="24"/>
          <w:szCs w:val="24"/>
        </w:rPr>
      </w:pPr>
      <w:r w:rsidRPr="009A6E5C">
        <w:rPr>
          <w:rFonts w:ascii="Georgia" w:eastAsia="Times New Roman" w:hAnsi="Georgia" w:cs="Times New Roman"/>
          <w:b/>
          <w:sz w:val="24"/>
          <w:szCs w:val="24"/>
        </w:rPr>
        <w:t>Course Objectives</w:t>
      </w:r>
    </w:p>
    <w:p w14:paraId="2D11C0BF" w14:textId="77777777" w:rsidR="006C6009" w:rsidRPr="009A6E5C" w:rsidRDefault="00000000">
      <w:pPr>
        <w:rPr>
          <w:rFonts w:ascii="Georgia" w:eastAsia="Times New Roman" w:hAnsi="Georgia" w:cs="Times New Roman"/>
        </w:rPr>
      </w:pPr>
      <w:r w:rsidRPr="009A6E5C">
        <w:rPr>
          <w:rFonts w:ascii="Georgia" w:eastAsia="Times New Roman" w:hAnsi="Georgia" w:cs="Times New Roman"/>
        </w:rPr>
        <w:t>At the end of this course, you should be able to:</w:t>
      </w:r>
    </w:p>
    <w:p w14:paraId="1D1C1BA2" w14:textId="77777777" w:rsidR="006C6009" w:rsidRPr="009A6E5C" w:rsidRDefault="00000000">
      <w:pPr>
        <w:numPr>
          <w:ilvl w:val="0"/>
          <w:numId w:val="4"/>
        </w:numPr>
        <w:spacing w:before="240"/>
        <w:rPr>
          <w:rFonts w:ascii="Georgia" w:hAnsi="Georgia"/>
        </w:rPr>
      </w:pPr>
      <w:r w:rsidRPr="009A6E5C">
        <w:rPr>
          <w:rFonts w:ascii="Georgia" w:eastAsia="Times New Roman" w:hAnsi="Georgia" w:cs="Times New Roman"/>
          <w:b/>
        </w:rPr>
        <w:t>Understand Adult Learning Principles</w:t>
      </w:r>
    </w:p>
    <w:p w14:paraId="5A5CCAD3" w14:textId="77777777" w:rsidR="006C6009" w:rsidRPr="009A6E5C" w:rsidRDefault="00000000">
      <w:pPr>
        <w:numPr>
          <w:ilvl w:val="1"/>
          <w:numId w:val="4"/>
        </w:numPr>
        <w:rPr>
          <w:rFonts w:ascii="Georgia" w:hAnsi="Georgia"/>
        </w:rPr>
      </w:pPr>
      <w:r w:rsidRPr="009A6E5C">
        <w:rPr>
          <w:rFonts w:ascii="Georgia" w:eastAsia="Times New Roman" w:hAnsi="Georgia" w:cs="Times New Roman"/>
        </w:rPr>
        <w:t>Explain how adults learn and apply adult learning principles in training design.</w:t>
      </w:r>
    </w:p>
    <w:p w14:paraId="34DDEA9A" w14:textId="77777777" w:rsidR="006C6009" w:rsidRPr="009A6E5C" w:rsidRDefault="00000000">
      <w:pPr>
        <w:numPr>
          <w:ilvl w:val="1"/>
          <w:numId w:val="4"/>
        </w:numPr>
        <w:rPr>
          <w:rFonts w:ascii="Georgia" w:hAnsi="Georgia"/>
        </w:rPr>
      </w:pPr>
      <w:r w:rsidRPr="009A6E5C">
        <w:rPr>
          <w:rFonts w:ascii="Georgia" w:eastAsia="Times New Roman" w:hAnsi="Georgia" w:cs="Times New Roman"/>
        </w:rPr>
        <w:t>Evaluate training needs using needs assessment techniques.</w:t>
      </w:r>
    </w:p>
    <w:p w14:paraId="407DE9A4" w14:textId="77777777" w:rsidR="006C6009" w:rsidRPr="009A6E5C" w:rsidRDefault="00000000">
      <w:pPr>
        <w:numPr>
          <w:ilvl w:val="0"/>
          <w:numId w:val="4"/>
        </w:numPr>
        <w:rPr>
          <w:rFonts w:ascii="Georgia" w:hAnsi="Georgia"/>
        </w:rPr>
      </w:pPr>
      <w:r w:rsidRPr="009A6E5C">
        <w:rPr>
          <w:rFonts w:ascii="Georgia" w:eastAsia="Times New Roman" w:hAnsi="Georgia" w:cs="Times New Roman"/>
          <w:b/>
        </w:rPr>
        <w:t>Design and Develop Training Programs</w:t>
      </w:r>
    </w:p>
    <w:p w14:paraId="39790E4C" w14:textId="77777777" w:rsidR="006C6009" w:rsidRPr="009A6E5C" w:rsidRDefault="00000000">
      <w:pPr>
        <w:numPr>
          <w:ilvl w:val="1"/>
          <w:numId w:val="4"/>
        </w:numPr>
        <w:rPr>
          <w:rFonts w:ascii="Georgia" w:hAnsi="Georgia"/>
        </w:rPr>
      </w:pPr>
      <w:r w:rsidRPr="009A6E5C">
        <w:rPr>
          <w:rFonts w:ascii="Georgia" w:eastAsia="Times New Roman" w:hAnsi="Georgia" w:cs="Times New Roman"/>
        </w:rPr>
        <w:t>Develop clear and measurable learning objectives.</w:t>
      </w:r>
    </w:p>
    <w:p w14:paraId="74264BA7" w14:textId="77777777" w:rsidR="006C6009" w:rsidRPr="009A6E5C" w:rsidRDefault="00000000">
      <w:pPr>
        <w:numPr>
          <w:ilvl w:val="1"/>
          <w:numId w:val="4"/>
        </w:numPr>
        <w:rPr>
          <w:rFonts w:ascii="Georgia" w:hAnsi="Georgia"/>
        </w:rPr>
      </w:pPr>
      <w:r w:rsidRPr="009A6E5C">
        <w:rPr>
          <w:rFonts w:ascii="Georgia" w:eastAsia="Times New Roman" w:hAnsi="Georgia" w:cs="Times New Roman"/>
        </w:rPr>
        <w:t>Create training content and curriculum aligned with identified needs.</w:t>
      </w:r>
    </w:p>
    <w:p w14:paraId="7C3141E5" w14:textId="77777777" w:rsidR="006C6009" w:rsidRPr="009A6E5C" w:rsidRDefault="00000000">
      <w:pPr>
        <w:numPr>
          <w:ilvl w:val="1"/>
          <w:numId w:val="4"/>
        </w:numPr>
        <w:rPr>
          <w:rFonts w:ascii="Georgia" w:hAnsi="Georgia"/>
        </w:rPr>
      </w:pPr>
      <w:r w:rsidRPr="009A6E5C">
        <w:rPr>
          <w:rFonts w:ascii="Georgia" w:eastAsia="Times New Roman" w:hAnsi="Georgia" w:cs="Times New Roman"/>
        </w:rPr>
        <w:t>Select appropriate instructional methods and resources for program delivery.</w:t>
      </w:r>
    </w:p>
    <w:p w14:paraId="08B9F4B1" w14:textId="77777777" w:rsidR="006C6009" w:rsidRPr="009A6E5C" w:rsidRDefault="00000000">
      <w:pPr>
        <w:numPr>
          <w:ilvl w:val="0"/>
          <w:numId w:val="4"/>
        </w:numPr>
        <w:rPr>
          <w:rFonts w:ascii="Georgia" w:hAnsi="Georgia"/>
        </w:rPr>
      </w:pPr>
      <w:r w:rsidRPr="009A6E5C">
        <w:rPr>
          <w:rFonts w:ascii="Georgia" w:eastAsia="Times New Roman" w:hAnsi="Georgia" w:cs="Times New Roman"/>
          <w:b/>
        </w:rPr>
        <w:t>Implement and Evaluate Training</w:t>
      </w:r>
    </w:p>
    <w:p w14:paraId="60ECDF93" w14:textId="77777777" w:rsidR="006C6009" w:rsidRPr="009A6E5C" w:rsidRDefault="00000000">
      <w:pPr>
        <w:numPr>
          <w:ilvl w:val="1"/>
          <w:numId w:val="4"/>
        </w:numPr>
        <w:rPr>
          <w:rFonts w:ascii="Georgia" w:hAnsi="Georgia"/>
        </w:rPr>
      </w:pPr>
      <w:r w:rsidRPr="009A6E5C">
        <w:rPr>
          <w:rFonts w:ascii="Georgia" w:eastAsia="Times New Roman" w:hAnsi="Georgia" w:cs="Times New Roman"/>
        </w:rPr>
        <w:t>Plan the deployment of training sessions, including logistics and resource allocation.</w:t>
      </w:r>
    </w:p>
    <w:p w14:paraId="7A49E9DC" w14:textId="77777777" w:rsidR="006C6009" w:rsidRPr="009A6E5C" w:rsidRDefault="00000000">
      <w:pPr>
        <w:numPr>
          <w:ilvl w:val="1"/>
          <w:numId w:val="4"/>
        </w:numPr>
        <w:rPr>
          <w:rFonts w:ascii="Georgia" w:hAnsi="Georgia"/>
        </w:rPr>
      </w:pPr>
      <w:r w:rsidRPr="009A6E5C">
        <w:rPr>
          <w:rFonts w:ascii="Georgia" w:eastAsia="Times New Roman" w:hAnsi="Georgia" w:cs="Times New Roman"/>
        </w:rPr>
        <w:lastRenderedPageBreak/>
        <w:t>Deliver a training session and evaluate its effectiveness using appropriate tools and methods.</w:t>
      </w:r>
    </w:p>
    <w:p w14:paraId="009D8680" w14:textId="77777777" w:rsidR="006C6009" w:rsidRPr="009A6E5C" w:rsidRDefault="00000000">
      <w:pPr>
        <w:numPr>
          <w:ilvl w:val="1"/>
          <w:numId w:val="4"/>
        </w:numPr>
        <w:rPr>
          <w:rFonts w:ascii="Georgia" w:hAnsi="Georgia"/>
        </w:rPr>
      </w:pPr>
      <w:r w:rsidRPr="009A6E5C">
        <w:rPr>
          <w:rFonts w:ascii="Georgia" w:eastAsia="Times New Roman" w:hAnsi="Georgia" w:cs="Times New Roman"/>
        </w:rPr>
        <w:t>Provide constructive peer feedback on training programs.</w:t>
      </w:r>
    </w:p>
    <w:p w14:paraId="363D8D6E" w14:textId="77777777" w:rsidR="006C6009" w:rsidRPr="009A6E5C" w:rsidRDefault="00000000">
      <w:pPr>
        <w:numPr>
          <w:ilvl w:val="0"/>
          <w:numId w:val="4"/>
        </w:numPr>
        <w:rPr>
          <w:rFonts w:ascii="Georgia" w:hAnsi="Georgia"/>
        </w:rPr>
      </w:pPr>
      <w:r w:rsidRPr="009A6E5C">
        <w:rPr>
          <w:rFonts w:ascii="Georgia" w:eastAsia="Times New Roman" w:hAnsi="Georgia" w:cs="Times New Roman"/>
          <w:b/>
        </w:rPr>
        <w:t>Engage with Real-World Training Practices</w:t>
      </w:r>
    </w:p>
    <w:p w14:paraId="72677FE3" w14:textId="77777777" w:rsidR="006C6009" w:rsidRPr="009A6E5C" w:rsidRDefault="00000000">
      <w:pPr>
        <w:numPr>
          <w:ilvl w:val="1"/>
          <w:numId w:val="4"/>
        </w:numPr>
        <w:rPr>
          <w:rFonts w:ascii="Georgia" w:hAnsi="Georgia"/>
        </w:rPr>
      </w:pPr>
      <w:r w:rsidRPr="009A6E5C">
        <w:rPr>
          <w:rFonts w:ascii="Georgia" w:eastAsia="Times New Roman" w:hAnsi="Georgia" w:cs="Times New Roman"/>
        </w:rPr>
        <w:t>Analyze and apply insights from guest speakers and professional experiences.</w:t>
      </w:r>
    </w:p>
    <w:p w14:paraId="07A22559" w14:textId="77777777" w:rsidR="006C6009" w:rsidRPr="009A6E5C" w:rsidRDefault="00000000">
      <w:pPr>
        <w:numPr>
          <w:ilvl w:val="1"/>
          <w:numId w:val="4"/>
        </w:numPr>
        <w:rPr>
          <w:rFonts w:ascii="Georgia" w:hAnsi="Georgia"/>
        </w:rPr>
      </w:pPr>
      <w:r w:rsidRPr="009A6E5C">
        <w:rPr>
          <w:rFonts w:ascii="Georgia" w:eastAsia="Times New Roman" w:hAnsi="Georgia" w:cs="Times New Roman"/>
        </w:rPr>
        <w:t>Explore online instructional methods in training and development.</w:t>
      </w:r>
    </w:p>
    <w:p w14:paraId="727F80CD" w14:textId="77777777" w:rsidR="006C6009" w:rsidRPr="009A6E5C" w:rsidRDefault="00000000">
      <w:pPr>
        <w:numPr>
          <w:ilvl w:val="1"/>
          <w:numId w:val="4"/>
        </w:numPr>
        <w:rPr>
          <w:rFonts w:ascii="Georgia" w:hAnsi="Georgia"/>
        </w:rPr>
      </w:pPr>
      <w:r w:rsidRPr="009A6E5C">
        <w:rPr>
          <w:rFonts w:ascii="Georgia" w:eastAsia="Times New Roman" w:hAnsi="Georgia" w:cs="Times New Roman"/>
        </w:rPr>
        <w:t>Develop and present a comprehensive training proposal.</w:t>
      </w:r>
    </w:p>
    <w:p w14:paraId="207D1E87" w14:textId="77777777" w:rsidR="006C6009" w:rsidRPr="009A6E5C" w:rsidRDefault="00000000">
      <w:pPr>
        <w:numPr>
          <w:ilvl w:val="0"/>
          <w:numId w:val="4"/>
        </w:numPr>
        <w:rPr>
          <w:rFonts w:ascii="Georgia" w:hAnsi="Georgia"/>
        </w:rPr>
      </w:pPr>
      <w:r w:rsidRPr="009A6E5C">
        <w:rPr>
          <w:rFonts w:ascii="Georgia" w:eastAsia="Times New Roman" w:hAnsi="Georgia" w:cs="Times New Roman"/>
          <w:b/>
        </w:rPr>
        <w:t>Reflect on Learning and Career Development</w:t>
      </w:r>
    </w:p>
    <w:p w14:paraId="7B08E3CD" w14:textId="77777777" w:rsidR="006C6009" w:rsidRPr="009A6E5C" w:rsidRDefault="00000000">
      <w:pPr>
        <w:numPr>
          <w:ilvl w:val="1"/>
          <w:numId w:val="4"/>
        </w:numPr>
        <w:rPr>
          <w:rFonts w:ascii="Georgia" w:hAnsi="Georgia"/>
        </w:rPr>
      </w:pPr>
      <w:r w:rsidRPr="009A6E5C">
        <w:rPr>
          <w:rFonts w:ascii="Georgia" w:eastAsia="Times New Roman" w:hAnsi="Georgia" w:cs="Times New Roman"/>
        </w:rPr>
        <w:t>Critically reflect on personal learning experiences and their application to career goals.</w:t>
      </w:r>
    </w:p>
    <w:p w14:paraId="1F18299C" w14:textId="77777777" w:rsidR="006C6009" w:rsidRPr="009A6E5C" w:rsidRDefault="00000000">
      <w:pPr>
        <w:numPr>
          <w:ilvl w:val="1"/>
          <w:numId w:val="4"/>
        </w:numPr>
        <w:spacing w:after="240"/>
        <w:rPr>
          <w:rFonts w:ascii="Georgia" w:hAnsi="Georgia"/>
        </w:rPr>
      </w:pPr>
      <w:r w:rsidRPr="009A6E5C">
        <w:rPr>
          <w:rFonts w:ascii="Georgia" w:eastAsia="Times New Roman" w:hAnsi="Georgia" w:cs="Times New Roman"/>
        </w:rPr>
        <w:t>Integrate feedback from peers and instructors into the final project.</w:t>
      </w:r>
    </w:p>
    <w:p w14:paraId="7D00FC24" w14:textId="77777777" w:rsidR="006C6009" w:rsidRPr="00222E3A" w:rsidRDefault="006C6009">
      <w:pPr>
        <w:jc w:val="center"/>
        <w:rPr>
          <w:rFonts w:ascii="Georgia" w:eastAsia="Times New Roman" w:hAnsi="Georgia" w:cs="Times New Roman"/>
          <w:b/>
          <w:sz w:val="24"/>
          <w:szCs w:val="24"/>
          <w:lang w:val="en-US"/>
        </w:rPr>
      </w:pPr>
    </w:p>
    <w:p w14:paraId="29D5F34E" w14:textId="77777777" w:rsidR="006C6009" w:rsidRPr="009A6E5C" w:rsidRDefault="00000000">
      <w:pPr>
        <w:jc w:val="center"/>
        <w:rPr>
          <w:rFonts w:ascii="Georgia" w:eastAsia="Times New Roman" w:hAnsi="Georgia" w:cs="Times New Roman"/>
          <w:b/>
          <w:sz w:val="24"/>
          <w:szCs w:val="24"/>
        </w:rPr>
      </w:pPr>
      <w:r w:rsidRPr="009A6E5C">
        <w:rPr>
          <w:rFonts w:ascii="Georgia" w:eastAsia="Times New Roman" w:hAnsi="Georgia" w:cs="Times New Roman"/>
          <w:b/>
          <w:sz w:val="24"/>
          <w:szCs w:val="24"/>
        </w:rPr>
        <w:t>Student Evaluation</w:t>
      </w:r>
    </w:p>
    <w:p w14:paraId="0FE3C57D" w14:textId="44E40E3E" w:rsidR="006C6009" w:rsidRPr="009A6E5C" w:rsidRDefault="00000000">
      <w:pPr>
        <w:rPr>
          <w:rFonts w:ascii="Georgia" w:eastAsia="Times New Roman" w:hAnsi="Georgia" w:cs="Times New Roman"/>
        </w:rPr>
      </w:pPr>
      <w:r w:rsidRPr="009A6E5C">
        <w:rPr>
          <w:rFonts w:ascii="Georgia" w:eastAsia="Times New Roman" w:hAnsi="Georgia" w:cs="Times New Roman"/>
        </w:rPr>
        <w:t xml:space="preserve">This class is highly participatory. Students enrolled for credit are expected to engage in and complete all online activities. If you miss any portion of a class for any reason, it is your responsibility to complete any make-up work required by the instructor. University policies regarding academic dishonesty are in effect. Ensure that you give credit for all work that is not your own. </w:t>
      </w:r>
    </w:p>
    <w:p w14:paraId="301C1132" w14:textId="77777777" w:rsidR="006C6009" w:rsidRPr="009A6E5C" w:rsidRDefault="006C6009">
      <w:pPr>
        <w:rPr>
          <w:rFonts w:ascii="Georgia" w:eastAsia="Times New Roman" w:hAnsi="Georgia" w:cs="Times New Roman"/>
        </w:rPr>
      </w:pPr>
    </w:p>
    <w:p w14:paraId="3FCC7B43" w14:textId="77777777" w:rsidR="006C6009" w:rsidRPr="009A6E5C" w:rsidRDefault="00000000">
      <w:pPr>
        <w:jc w:val="center"/>
        <w:rPr>
          <w:rFonts w:ascii="Georgia" w:eastAsia="Times New Roman" w:hAnsi="Georgia" w:cs="Times New Roman"/>
          <w:sz w:val="24"/>
          <w:szCs w:val="24"/>
        </w:rPr>
      </w:pPr>
      <w:r w:rsidRPr="009A6E5C">
        <w:rPr>
          <w:rFonts w:ascii="Georgia" w:eastAsia="Times New Roman" w:hAnsi="Georgia" w:cs="Times New Roman"/>
          <w:b/>
          <w:sz w:val="24"/>
          <w:szCs w:val="24"/>
        </w:rPr>
        <w:t>Assignments</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5555"/>
        <w:gridCol w:w="1330"/>
        <w:gridCol w:w="930"/>
      </w:tblGrid>
      <w:tr w:rsidR="006C6009" w:rsidRPr="009A6E5C" w14:paraId="5AC2ED8B" w14:textId="77777777" w:rsidTr="00784FCE">
        <w:trPr>
          <w:trHeight w:val="186"/>
        </w:trPr>
        <w:tc>
          <w:tcPr>
            <w:tcW w:w="7100" w:type="dxa"/>
            <w:gridSpan w:val="2"/>
            <w:tcMar>
              <w:top w:w="100" w:type="dxa"/>
              <w:left w:w="100" w:type="dxa"/>
              <w:bottom w:w="100" w:type="dxa"/>
              <w:right w:w="100" w:type="dxa"/>
            </w:tcMar>
            <w:vAlign w:val="center"/>
          </w:tcPr>
          <w:p w14:paraId="22A199D9" w14:textId="77777777" w:rsidR="006C6009" w:rsidRPr="009A6E5C" w:rsidRDefault="00000000">
            <w:pPr>
              <w:widowControl w:val="0"/>
              <w:pBdr>
                <w:top w:val="nil"/>
                <w:left w:val="nil"/>
                <w:bottom w:val="nil"/>
                <w:right w:val="nil"/>
                <w:between w:val="nil"/>
              </w:pBdr>
              <w:spacing w:line="240" w:lineRule="auto"/>
              <w:jc w:val="center"/>
              <w:rPr>
                <w:rFonts w:ascii="Georgia" w:eastAsia="Times New Roman" w:hAnsi="Georgia" w:cs="Times New Roman"/>
                <w:b/>
              </w:rPr>
            </w:pPr>
            <w:r w:rsidRPr="009A6E5C">
              <w:rPr>
                <w:rFonts w:ascii="Georgia" w:eastAsia="Times New Roman" w:hAnsi="Georgia" w:cs="Times New Roman"/>
                <w:b/>
              </w:rPr>
              <w:t>Assignment</w:t>
            </w:r>
          </w:p>
        </w:tc>
        <w:tc>
          <w:tcPr>
            <w:tcW w:w="1330" w:type="dxa"/>
            <w:tcMar>
              <w:top w:w="100" w:type="dxa"/>
              <w:left w:w="100" w:type="dxa"/>
              <w:bottom w:w="100" w:type="dxa"/>
              <w:right w:w="100" w:type="dxa"/>
            </w:tcMar>
            <w:vAlign w:val="center"/>
          </w:tcPr>
          <w:p w14:paraId="2C97F1E0" w14:textId="1532CA57" w:rsidR="006C6009" w:rsidRPr="009A6E5C" w:rsidRDefault="00000000">
            <w:pPr>
              <w:widowControl w:val="0"/>
              <w:pBdr>
                <w:top w:val="nil"/>
                <w:left w:val="nil"/>
                <w:bottom w:val="nil"/>
                <w:right w:val="nil"/>
                <w:between w:val="nil"/>
              </w:pBdr>
              <w:spacing w:line="240" w:lineRule="auto"/>
              <w:jc w:val="center"/>
              <w:rPr>
                <w:rFonts w:ascii="Georgia" w:eastAsia="Times New Roman" w:hAnsi="Georgia" w:cs="Times New Roman"/>
                <w:b/>
              </w:rPr>
            </w:pPr>
            <w:r w:rsidRPr="009A6E5C">
              <w:rPr>
                <w:rFonts w:ascii="Georgia" w:eastAsia="Times New Roman" w:hAnsi="Georgia" w:cs="Times New Roman"/>
                <w:b/>
              </w:rPr>
              <w:t>Due</w:t>
            </w:r>
            <w:r w:rsidR="00784FCE">
              <w:rPr>
                <w:rFonts w:ascii="Georgia" w:eastAsia="Times New Roman" w:hAnsi="Georgia" w:cs="Times New Roman"/>
                <w:b/>
              </w:rPr>
              <w:t xml:space="preserve"> </w:t>
            </w:r>
            <w:r w:rsidRPr="009A6E5C">
              <w:rPr>
                <w:rFonts w:ascii="Georgia" w:eastAsia="Times New Roman" w:hAnsi="Georgia" w:cs="Times New Roman"/>
                <w:b/>
              </w:rPr>
              <w:t>Date</w:t>
            </w:r>
          </w:p>
        </w:tc>
        <w:tc>
          <w:tcPr>
            <w:tcW w:w="930" w:type="dxa"/>
            <w:tcMar>
              <w:top w:w="100" w:type="dxa"/>
              <w:left w:w="100" w:type="dxa"/>
              <w:bottom w:w="100" w:type="dxa"/>
              <w:right w:w="100" w:type="dxa"/>
            </w:tcMar>
            <w:vAlign w:val="center"/>
          </w:tcPr>
          <w:p w14:paraId="5C26E242" w14:textId="77777777" w:rsidR="006C6009" w:rsidRPr="009A6E5C" w:rsidRDefault="00000000">
            <w:pPr>
              <w:widowControl w:val="0"/>
              <w:pBdr>
                <w:top w:val="nil"/>
                <w:left w:val="nil"/>
                <w:bottom w:val="nil"/>
                <w:right w:val="nil"/>
                <w:between w:val="nil"/>
              </w:pBdr>
              <w:spacing w:line="240" w:lineRule="auto"/>
              <w:jc w:val="center"/>
              <w:rPr>
                <w:rFonts w:ascii="Georgia" w:eastAsia="Times New Roman" w:hAnsi="Georgia" w:cs="Times New Roman"/>
                <w:b/>
              </w:rPr>
            </w:pPr>
            <w:r w:rsidRPr="009A6E5C">
              <w:rPr>
                <w:rFonts w:ascii="Georgia" w:eastAsia="Times New Roman" w:hAnsi="Georgia" w:cs="Times New Roman"/>
                <w:b/>
              </w:rPr>
              <w:t>Points</w:t>
            </w:r>
          </w:p>
        </w:tc>
      </w:tr>
      <w:tr w:rsidR="006C6009" w:rsidRPr="009A6E5C" w14:paraId="42966087" w14:textId="77777777" w:rsidTr="005A033F">
        <w:trPr>
          <w:trHeight w:val="420"/>
        </w:trPr>
        <w:tc>
          <w:tcPr>
            <w:tcW w:w="1545" w:type="dxa"/>
            <w:vMerge w:val="restart"/>
            <w:shd w:val="clear" w:color="auto" w:fill="D9D9D9" w:themeFill="background1" w:themeFillShade="D9"/>
            <w:tcMar>
              <w:top w:w="100" w:type="dxa"/>
              <w:left w:w="100" w:type="dxa"/>
              <w:bottom w:w="100" w:type="dxa"/>
              <w:right w:w="100" w:type="dxa"/>
            </w:tcMar>
            <w:vAlign w:val="center"/>
          </w:tcPr>
          <w:p w14:paraId="031FD919" w14:textId="77777777" w:rsidR="006C6009" w:rsidRPr="009A6E5C" w:rsidRDefault="00000000">
            <w:pPr>
              <w:widowControl w:val="0"/>
              <w:pBdr>
                <w:top w:val="nil"/>
                <w:left w:val="nil"/>
                <w:bottom w:val="nil"/>
                <w:right w:val="nil"/>
                <w:between w:val="nil"/>
              </w:pBdr>
              <w:spacing w:line="240" w:lineRule="auto"/>
              <w:rPr>
                <w:rFonts w:ascii="Georgia" w:eastAsia="Times New Roman" w:hAnsi="Georgia" w:cs="Times New Roman"/>
              </w:rPr>
            </w:pPr>
            <w:r w:rsidRPr="009A6E5C">
              <w:rPr>
                <w:rFonts w:ascii="Georgia" w:eastAsia="Times New Roman" w:hAnsi="Georgia" w:cs="Times New Roman"/>
              </w:rPr>
              <w:t>Main Project</w:t>
            </w:r>
          </w:p>
        </w:tc>
        <w:tc>
          <w:tcPr>
            <w:tcW w:w="5555" w:type="dxa"/>
            <w:vMerge w:val="restart"/>
            <w:shd w:val="clear" w:color="auto" w:fill="D9D9D9" w:themeFill="background1" w:themeFillShade="D9"/>
            <w:tcMar>
              <w:top w:w="100" w:type="dxa"/>
              <w:left w:w="100" w:type="dxa"/>
              <w:bottom w:w="100" w:type="dxa"/>
              <w:right w:w="100" w:type="dxa"/>
            </w:tcMar>
            <w:vAlign w:val="center"/>
          </w:tcPr>
          <w:p w14:paraId="77D84143" w14:textId="77777777" w:rsidR="006C6009" w:rsidRPr="009A6E5C" w:rsidRDefault="00000000">
            <w:pPr>
              <w:widowControl w:val="0"/>
              <w:numPr>
                <w:ilvl w:val="0"/>
                <w:numId w:val="1"/>
              </w:numPr>
              <w:pBdr>
                <w:top w:val="nil"/>
                <w:left w:val="nil"/>
                <w:bottom w:val="nil"/>
                <w:right w:val="nil"/>
                <w:between w:val="nil"/>
              </w:pBdr>
              <w:spacing w:line="240" w:lineRule="auto"/>
              <w:rPr>
                <w:rFonts w:ascii="Georgia" w:eastAsia="Times New Roman" w:hAnsi="Georgia" w:cs="Times New Roman"/>
              </w:rPr>
            </w:pPr>
            <w:r w:rsidRPr="009A6E5C">
              <w:rPr>
                <w:rFonts w:ascii="Georgia" w:eastAsia="Times New Roman" w:hAnsi="Georgia" w:cs="Times New Roman"/>
              </w:rPr>
              <w:t>Development of a training program (including a needs assessment, instructional objectives, learning content, lesson plan, etc.)</w:t>
            </w:r>
          </w:p>
        </w:tc>
        <w:tc>
          <w:tcPr>
            <w:tcW w:w="1330" w:type="dxa"/>
            <w:vMerge w:val="restart"/>
            <w:shd w:val="clear" w:color="auto" w:fill="D9D9D9" w:themeFill="background1" w:themeFillShade="D9"/>
            <w:tcMar>
              <w:top w:w="100" w:type="dxa"/>
              <w:left w:w="100" w:type="dxa"/>
              <w:bottom w:w="100" w:type="dxa"/>
              <w:right w:w="100" w:type="dxa"/>
            </w:tcMar>
            <w:vAlign w:val="center"/>
          </w:tcPr>
          <w:p w14:paraId="3E4C957D" w14:textId="77777777" w:rsidR="006C6009" w:rsidRPr="009A6E5C" w:rsidRDefault="00000000">
            <w:pPr>
              <w:widowControl w:val="0"/>
              <w:pBdr>
                <w:top w:val="nil"/>
                <w:left w:val="nil"/>
                <w:bottom w:val="nil"/>
                <w:right w:val="nil"/>
                <w:between w:val="nil"/>
              </w:pBdr>
              <w:spacing w:line="240" w:lineRule="auto"/>
              <w:jc w:val="center"/>
              <w:rPr>
                <w:rFonts w:ascii="Georgia" w:eastAsia="Times New Roman" w:hAnsi="Georgia" w:cs="Times New Roman"/>
              </w:rPr>
            </w:pPr>
            <w:r w:rsidRPr="009A6E5C">
              <w:rPr>
                <w:rFonts w:ascii="Georgia" w:eastAsia="Times New Roman" w:hAnsi="Georgia" w:cs="Times New Roman"/>
              </w:rPr>
              <w:t>May 4</w:t>
            </w:r>
          </w:p>
        </w:tc>
        <w:tc>
          <w:tcPr>
            <w:tcW w:w="930" w:type="dxa"/>
            <w:vMerge w:val="restart"/>
            <w:shd w:val="clear" w:color="auto" w:fill="D9D9D9" w:themeFill="background1" w:themeFillShade="D9"/>
            <w:tcMar>
              <w:top w:w="100" w:type="dxa"/>
              <w:left w:w="100" w:type="dxa"/>
              <w:bottom w:w="100" w:type="dxa"/>
              <w:right w:w="100" w:type="dxa"/>
            </w:tcMar>
            <w:vAlign w:val="center"/>
          </w:tcPr>
          <w:p w14:paraId="1B0FA76A" w14:textId="77777777" w:rsidR="006C6009" w:rsidRPr="009A6E5C" w:rsidRDefault="00000000">
            <w:pPr>
              <w:widowControl w:val="0"/>
              <w:pBdr>
                <w:top w:val="nil"/>
                <w:left w:val="nil"/>
                <w:bottom w:val="nil"/>
                <w:right w:val="nil"/>
                <w:between w:val="nil"/>
              </w:pBdr>
              <w:spacing w:line="240" w:lineRule="auto"/>
              <w:jc w:val="center"/>
              <w:rPr>
                <w:rFonts w:ascii="Georgia" w:eastAsia="Times New Roman" w:hAnsi="Georgia" w:cs="Times New Roman"/>
              </w:rPr>
            </w:pPr>
            <w:r w:rsidRPr="009A6E5C">
              <w:rPr>
                <w:rFonts w:ascii="Georgia" w:eastAsia="Times New Roman" w:hAnsi="Georgia" w:cs="Times New Roman"/>
              </w:rPr>
              <w:t>400</w:t>
            </w:r>
          </w:p>
        </w:tc>
      </w:tr>
      <w:tr w:rsidR="006C6009" w:rsidRPr="009A6E5C" w14:paraId="11A335EB" w14:textId="77777777" w:rsidTr="005A033F">
        <w:trPr>
          <w:trHeight w:val="287"/>
        </w:trPr>
        <w:tc>
          <w:tcPr>
            <w:tcW w:w="1545" w:type="dxa"/>
            <w:vMerge/>
            <w:shd w:val="clear" w:color="auto" w:fill="D9D9D9" w:themeFill="background1" w:themeFillShade="D9"/>
            <w:tcMar>
              <w:top w:w="100" w:type="dxa"/>
              <w:left w:w="100" w:type="dxa"/>
              <w:bottom w:w="100" w:type="dxa"/>
              <w:right w:w="100" w:type="dxa"/>
            </w:tcMar>
            <w:vAlign w:val="center"/>
          </w:tcPr>
          <w:p w14:paraId="1E01FEC6" w14:textId="77777777" w:rsidR="006C6009" w:rsidRPr="009A6E5C" w:rsidRDefault="006C6009">
            <w:pPr>
              <w:widowControl w:val="0"/>
              <w:pBdr>
                <w:top w:val="nil"/>
                <w:left w:val="nil"/>
                <w:bottom w:val="nil"/>
                <w:right w:val="nil"/>
                <w:between w:val="nil"/>
              </w:pBdr>
              <w:rPr>
                <w:rFonts w:ascii="Georgia" w:eastAsia="Times New Roman" w:hAnsi="Georgia" w:cs="Times New Roman"/>
              </w:rPr>
            </w:pPr>
          </w:p>
        </w:tc>
        <w:tc>
          <w:tcPr>
            <w:tcW w:w="5555" w:type="dxa"/>
            <w:vMerge/>
            <w:shd w:val="clear" w:color="auto" w:fill="D9D9D9" w:themeFill="background1" w:themeFillShade="D9"/>
            <w:tcMar>
              <w:top w:w="100" w:type="dxa"/>
              <w:left w:w="100" w:type="dxa"/>
              <w:bottom w:w="100" w:type="dxa"/>
              <w:right w:w="100" w:type="dxa"/>
            </w:tcMar>
            <w:vAlign w:val="center"/>
          </w:tcPr>
          <w:p w14:paraId="4D97C2B4" w14:textId="77777777" w:rsidR="006C6009" w:rsidRPr="009A6E5C" w:rsidRDefault="006C6009">
            <w:pPr>
              <w:widowControl w:val="0"/>
              <w:spacing w:line="240" w:lineRule="auto"/>
              <w:rPr>
                <w:rFonts w:ascii="Georgia" w:eastAsia="Times New Roman" w:hAnsi="Georgia" w:cs="Times New Roman"/>
              </w:rPr>
            </w:pPr>
          </w:p>
        </w:tc>
        <w:tc>
          <w:tcPr>
            <w:tcW w:w="1330" w:type="dxa"/>
            <w:vMerge/>
            <w:shd w:val="clear" w:color="auto" w:fill="D9D9D9" w:themeFill="background1" w:themeFillShade="D9"/>
            <w:tcMar>
              <w:top w:w="100" w:type="dxa"/>
              <w:left w:w="100" w:type="dxa"/>
              <w:bottom w:w="100" w:type="dxa"/>
              <w:right w:w="100" w:type="dxa"/>
            </w:tcMar>
            <w:vAlign w:val="center"/>
          </w:tcPr>
          <w:p w14:paraId="521545E3" w14:textId="77777777" w:rsidR="006C6009" w:rsidRPr="009A6E5C" w:rsidRDefault="006C6009">
            <w:pPr>
              <w:widowControl w:val="0"/>
              <w:pBdr>
                <w:top w:val="nil"/>
                <w:left w:val="nil"/>
                <w:bottom w:val="nil"/>
                <w:right w:val="nil"/>
                <w:between w:val="nil"/>
              </w:pBdr>
              <w:spacing w:line="240" w:lineRule="auto"/>
              <w:jc w:val="center"/>
              <w:rPr>
                <w:rFonts w:ascii="Georgia" w:eastAsia="Times New Roman" w:hAnsi="Georgia" w:cs="Times New Roman"/>
              </w:rPr>
            </w:pPr>
          </w:p>
        </w:tc>
        <w:tc>
          <w:tcPr>
            <w:tcW w:w="930" w:type="dxa"/>
            <w:vMerge/>
            <w:shd w:val="clear" w:color="auto" w:fill="D9D9D9" w:themeFill="background1" w:themeFillShade="D9"/>
            <w:tcMar>
              <w:top w:w="100" w:type="dxa"/>
              <w:left w:w="100" w:type="dxa"/>
              <w:bottom w:w="100" w:type="dxa"/>
              <w:right w:w="100" w:type="dxa"/>
            </w:tcMar>
            <w:vAlign w:val="center"/>
          </w:tcPr>
          <w:p w14:paraId="1526EEC8" w14:textId="77777777" w:rsidR="006C6009" w:rsidRPr="009A6E5C" w:rsidRDefault="006C6009">
            <w:pPr>
              <w:widowControl w:val="0"/>
              <w:pBdr>
                <w:top w:val="nil"/>
                <w:left w:val="nil"/>
                <w:bottom w:val="nil"/>
                <w:right w:val="nil"/>
                <w:between w:val="nil"/>
              </w:pBdr>
              <w:spacing w:line="240" w:lineRule="auto"/>
              <w:jc w:val="center"/>
              <w:rPr>
                <w:rFonts w:ascii="Georgia" w:eastAsia="Times New Roman" w:hAnsi="Georgia" w:cs="Times New Roman"/>
              </w:rPr>
            </w:pPr>
          </w:p>
        </w:tc>
      </w:tr>
      <w:tr w:rsidR="006C6009" w:rsidRPr="009A6E5C" w14:paraId="06D91099" w14:textId="77777777" w:rsidTr="00784FCE">
        <w:trPr>
          <w:trHeight w:val="420"/>
        </w:trPr>
        <w:tc>
          <w:tcPr>
            <w:tcW w:w="1545" w:type="dxa"/>
            <w:vMerge w:val="restart"/>
            <w:tcMar>
              <w:top w:w="100" w:type="dxa"/>
              <w:left w:w="100" w:type="dxa"/>
              <w:bottom w:w="100" w:type="dxa"/>
              <w:right w:w="100" w:type="dxa"/>
            </w:tcMar>
            <w:vAlign w:val="center"/>
          </w:tcPr>
          <w:p w14:paraId="3D5821E2" w14:textId="77777777" w:rsidR="006C6009" w:rsidRPr="009A6E5C" w:rsidRDefault="00000000">
            <w:pPr>
              <w:widowControl w:val="0"/>
              <w:pBdr>
                <w:top w:val="nil"/>
                <w:left w:val="nil"/>
                <w:bottom w:val="nil"/>
                <w:right w:val="nil"/>
                <w:between w:val="nil"/>
              </w:pBdr>
              <w:spacing w:line="240" w:lineRule="auto"/>
              <w:rPr>
                <w:rFonts w:ascii="Georgia" w:eastAsia="Times New Roman" w:hAnsi="Georgia" w:cs="Times New Roman"/>
              </w:rPr>
            </w:pPr>
            <w:r w:rsidRPr="009A6E5C">
              <w:rPr>
                <w:rFonts w:ascii="Georgia" w:eastAsia="Times New Roman" w:hAnsi="Georgia" w:cs="Times New Roman"/>
              </w:rPr>
              <w:t>Preliminary Submission</w:t>
            </w:r>
          </w:p>
        </w:tc>
        <w:tc>
          <w:tcPr>
            <w:tcW w:w="5555" w:type="dxa"/>
            <w:vMerge w:val="restart"/>
            <w:tcMar>
              <w:top w:w="100" w:type="dxa"/>
              <w:left w:w="100" w:type="dxa"/>
              <w:bottom w:w="100" w:type="dxa"/>
              <w:right w:w="100" w:type="dxa"/>
            </w:tcMar>
            <w:vAlign w:val="center"/>
          </w:tcPr>
          <w:p w14:paraId="7918A6B3" w14:textId="77777777" w:rsidR="006C6009" w:rsidRPr="009A6E5C" w:rsidRDefault="00000000">
            <w:pPr>
              <w:widowControl w:val="0"/>
              <w:numPr>
                <w:ilvl w:val="0"/>
                <w:numId w:val="19"/>
              </w:numPr>
              <w:pBdr>
                <w:top w:val="nil"/>
                <w:left w:val="nil"/>
                <w:bottom w:val="nil"/>
                <w:right w:val="nil"/>
                <w:between w:val="nil"/>
              </w:pBdr>
              <w:spacing w:line="240" w:lineRule="auto"/>
              <w:rPr>
                <w:rFonts w:ascii="Georgia" w:eastAsia="Times New Roman" w:hAnsi="Georgia" w:cs="Times New Roman"/>
              </w:rPr>
            </w:pPr>
            <w:r w:rsidRPr="009A6E5C">
              <w:rPr>
                <w:rFonts w:ascii="Georgia" w:eastAsia="Times New Roman" w:hAnsi="Georgia" w:cs="Times New Roman"/>
              </w:rPr>
              <w:t>Designing a needs assessment</w:t>
            </w:r>
          </w:p>
          <w:p w14:paraId="41C02BCB" w14:textId="77777777" w:rsidR="006C6009" w:rsidRPr="009A6E5C" w:rsidRDefault="00000000">
            <w:pPr>
              <w:widowControl w:val="0"/>
              <w:numPr>
                <w:ilvl w:val="0"/>
                <w:numId w:val="19"/>
              </w:numPr>
              <w:pBdr>
                <w:top w:val="nil"/>
                <w:left w:val="nil"/>
                <w:bottom w:val="nil"/>
                <w:right w:val="nil"/>
                <w:between w:val="nil"/>
              </w:pBdr>
              <w:spacing w:line="240" w:lineRule="auto"/>
              <w:rPr>
                <w:rFonts w:ascii="Georgia" w:eastAsia="Times New Roman" w:hAnsi="Georgia" w:cs="Times New Roman"/>
              </w:rPr>
            </w:pPr>
            <w:r w:rsidRPr="009A6E5C">
              <w:rPr>
                <w:rFonts w:ascii="Georgia" w:eastAsia="Times New Roman" w:hAnsi="Georgia" w:cs="Times New Roman"/>
              </w:rPr>
              <w:t>Learning objectives and training content</w:t>
            </w:r>
          </w:p>
          <w:p w14:paraId="045CF3E0" w14:textId="77777777" w:rsidR="006C6009" w:rsidRPr="009A6E5C" w:rsidRDefault="00000000">
            <w:pPr>
              <w:widowControl w:val="0"/>
              <w:numPr>
                <w:ilvl w:val="0"/>
                <w:numId w:val="19"/>
              </w:numPr>
              <w:pBdr>
                <w:top w:val="nil"/>
                <w:left w:val="nil"/>
                <w:bottom w:val="nil"/>
                <w:right w:val="nil"/>
                <w:between w:val="nil"/>
              </w:pBdr>
              <w:spacing w:line="240" w:lineRule="auto"/>
              <w:rPr>
                <w:rFonts w:ascii="Georgia" w:eastAsia="Times New Roman" w:hAnsi="Georgia" w:cs="Times New Roman"/>
              </w:rPr>
            </w:pPr>
            <w:r w:rsidRPr="009A6E5C">
              <w:rPr>
                <w:rFonts w:ascii="Georgia" w:eastAsia="Times New Roman" w:hAnsi="Georgia" w:cs="Times New Roman"/>
              </w:rPr>
              <w:t>Training methods</w:t>
            </w:r>
          </w:p>
          <w:p w14:paraId="7D0485C7" w14:textId="77777777" w:rsidR="006C6009" w:rsidRPr="009A6E5C" w:rsidRDefault="00000000">
            <w:pPr>
              <w:widowControl w:val="0"/>
              <w:numPr>
                <w:ilvl w:val="0"/>
                <w:numId w:val="19"/>
              </w:numPr>
              <w:pBdr>
                <w:top w:val="nil"/>
                <w:left w:val="nil"/>
                <w:bottom w:val="nil"/>
                <w:right w:val="nil"/>
                <w:between w:val="nil"/>
              </w:pBdr>
              <w:spacing w:line="240" w:lineRule="auto"/>
              <w:rPr>
                <w:rFonts w:ascii="Georgia" w:eastAsia="Times New Roman" w:hAnsi="Georgia" w:cs="Times New Roman"/>
              </w:rPr>
            </w:pPr>
            <w:r w:rsidRPr="009A6E5C">
              <w:rPr>
                <w:rFonts w:ascii="Georgia" w:eastAsia="Times New Roman" w:hAnsi="Georgia" w:cs="Times New Roman"/>
              </w:rPr>
              <w:t>Training plan</w:t>
            </w:r>
          </w:p>
          <w:p w14:paraId="318D2658" w14:textId="77777777" w:rsidR="006C6009" w:rsidRPr="009A6E5C" w:rsidRDefault="00000000">
            <w:pPr>
              <w:widowControl w:val="0"/>
              <w:numPr>
                <w:ilvl w:val="0"/>
                <w:numId w:val="19"/>
              </w:numPr>
              <w:pBdr>
                <w:top w:val="nil"/>
                <w:left w:val="nil"/>
                <w:bottom w:val="nil"/>
                <w:right w:val="nil"/>
                <w:between w:val="nil"/>
              </w:pBdr>
              <w:spacing w:line="240" w:lineRule="auto"/>
              <w:rPr>
                <w:rFonts w:ascii="Georgia" w:eastAsia="Times New Roman" w:hAnsi="Georgia" w:cs="Times New Roman"/>
              </w:rPr>
            </w:pPr>
            <w:r w:rsidRPr="009A6E5C">
              <w:rPr>
                <w:rFonts w:ascii="Georgia" w:eastAsia="Times New Roman" w:hAnsi="Georgia" w:cs="Times New Roman"/>
              </w:rPr>
              <w:t>Delivery plan</w:t>
            </w:r>
          </w:p>
          <w:p w14:paraId="0F04CBF9" w14:textId="77777777" w:rsidR="006C6009" w:rsidRPr="009A6E5C" w:rsidRDefault="00000000">
            <w:pPr>
              <w:widowControl w:val="0"/>
              <w:numPr>
                <w:ilvl w:val="0"/>
                <w:numId w:val="19"/>
              </w:numPr>
              <w:pBdr>
                <w:top w:val="nil"/>
                <w:left w:val="nil"/>
                <w:bottom w:val="nil"/>
                <w:right w:val="nil"/>
                <w:between w:val="nil"/>
              </w:pBdr>
              <w:spacing w:line="240" w:lineRule="auto"/>
              <w:rPr>
                <w:rFonts w:ascii="Georgia" w:eastAsia="Times New Roman" w:hAnsi="Georgia" w:cs="Times New Roman"/>
              </w:rPr>
            </w:pPr>
            <w:r w:rsidRPr="009A6E5C">
              <w:rPr>
                <w:rFonts w:ascii="Georgia" w:eastAsia="Times New Roman" w:hAnsi="Georgia" w:cs="Times New Roman"/>
              </w:rPr>
              <w:t>Evaluation plan</w:t>
            </w:r>
          </w:p>
        </w:tc>
        <w:tc>
          <w:tcPr>
            <w:tcW w:w="1330" w:type="dxa"/>
            <w:vMerge w:val="restart"/>
            <w:tcMar>
              <w:top w:w="100" w:type="dxa"/>
              <w:left w:w="100" w:type="dxa"/>
              <w:bottom w:w="100" w:type="dxa"/>
              <w:right w:w="100" w:type="dxa"/>
            </w:tcMar>
            <w:vAlign w:val="center"/>
          </w:tcPr>
          <w:p w14:paraId="4611C64E" w14:textId="77777777" w:rsidR="006C6009" w:rsidRPr="009A6E5C" w:rsidRDefault="00000000">
            <w:pPr>
              <w:widowControl w:val="0"/>
              <w:spacing w:line="240" w:lineRule="auto"/>
              <w:jc w:val="center"/>
              <w:rPr>
                <w:rFonts w:ascii="Georgia" w:eastAsia="Times New Roman" w:hAnsi="Georgia" w:cs="Times New Roman"/>
              </w:rPr>
            </w:pPr>
            <w:r w:rsidRPr="009A6E5C">
              <w:rPr>
                <w:rFonts w:ascii="Georgia" w:eastAsia="Times New Roman" w:hAnsi="Georgia" w:cs="Times New Roman"/>
              </w:rPr>
              <w:t>Feb. 16</w:t>
            </w:r>
          </w:p>
          <w:p w14:paraId="32F176AD" w14:textId="77777777" w:rsidR="006C6009" w:rsidRPr="009A6E5C" w:rsidRDefault="00000000">
            <w:pPr>
              <w:widowControl w:val="0"/>
              <w:spacing w:line="240" w:lineRule="auto"/>
              <w:jc w:val="center"/>
              <w:rPr>
                <w:rFonts w:ascii="Georgia" w:eastAsia="Times New Roman" w:hAnsi="Georgia" w:cs="Times New Roman"/>
              </w:rPr>
            </w:pPr>
            <w:r w:rsidRPr="009A6E5C">
              <w:rPr>
                <w:rFonts w:ascii="Georgia" w:eastAsia="Times New Roman" w:hAnsi="Georgia" w:cs="Times New Roman"/>
              </w:rPr>
              <w:t>Feb. 23</w:t>
            </w:r>
          </w:p>
          <w:p w14:paraId="7462AA9A" w14:textId="77777777" w:rsidR="006C6009" w:rsidRPr="009A6E5C" w:rsidRDefault="00000000">
            <w:pPr>
              <w:widowControl w:val="0"/>
              <w:spacing w:line="240" w:lineRule="auto"/>
              <w:jc w:val="center"/>
              <w:rPr>
                <w:rFonts w:ascii="Georgia" w:eastAsia="Times New Roman" w:hAnsi="Georgia" w:cs="Times New Roman"/>
              </w:rPr>
            </w:pPr>
            <w:r w:rsidRPr="009A6E5C">
              <w:rPr>
                <w:rFonts w:ascii="Georgia" w:eastAsia="Times New Roman" w:hAnsi="Georgia" w:cs="Times New Roman"/>
              </w:rPr>
              <w:t>Mar. 2</w:t>
            </w:r>
          </w:p>
          <w:p w14:paraId="0837DB65" w14:textId="77777777" w:rsidR="006C6009" w:rsidRPr="009A6E5C" w:rsidRDefault="00000000">
            <w:pPr>
              <w:widowControl w:val="0"/>
              <w:spacing w:line="240" w:lineRule="auto"/>
              <w:jc w:val="center"/>
              <w:rPr>
                <w:rFonts w:ascii="Georgia" w:eastAsia="Times New Roman" w:hAnsi="Georgia" w:cs="Times New Roman"/>
              </w:rPr>
            </w:pPr>
            <w:r w:rsidRPr="009A6E5C">
              <w:rPr>
                <w:rFonts w:ascii="Georgia" w:eastAsia="Times New Roman" w:hAnsi="Georgia" w:cs="Times New Roman"/>
              </w:rPr>
              <w:t>Mar. 23</w:t>
            </w:r>
          </w:p>
          <w:p w14:paraId="61E8787F" w14:textId="77777777" w:rsidR="006C6009" w:rsidRPr="009A6E5C" w:rsidRDefault="00000000">
            <w:pPr>
              <w:widowControl w:val="0"/>
              <w:spacing w:line="240" w:lineRule="auto"/>
              <w:jc w:val="center"/>
              <w:rPr>
                <w:rFonts w:ascii="Georgia" w:eastAsia="Times New Roman" w:hAnsi="Georgia" w:cs="Times New Roman"/>
              </w:rPr>
            </w:pPr>
            <w:r w:rsidRPr="009A6E5C">
              <w:rPr>
                <w:rFonts w:ascii="Georgia" w:eastAsia="Times New Roman" w:hAnsi="Georgia" w:cs="Times New Roman"/>
              </w:rPr>
              <w:t>Mar. 30</w:t>
            </w:r>
          </w:p>
          <w:p w14:paraId="2E6392EE" w14:textId="77777777" w:rsidR="006C6009" w:rsidRPr="009A6E5C" w:rsidRDefault="00000000">
            <w:pPr>
              <w:widowControl w:val="0"/>
              <w:spacing w:line="240" w:lineRule="auto"/>
              <w:jc w:val="center"/>
              <w:rPr>
                <w:rFonts w:ascii="Georgia" w:eastAsia="Times New Roman" w:hAnsi="Georgia" w:cs="Times New Roman"/>
              </w:rPr>
            </w:pPr>
            <w:r w:rsidRPr="009A6E5C">
              <w:rPr>
                <w:rFonts w:ascii="Georgia" w:eastAsia="Times New Roman" w:hAnsi="Georgia" w:cs="Times New Roman"/>
              </w:rPr>
              <w:t>Apr. 13</w:t>
            </w:r>
          </w:p>
        </w:tc>
        <w:tc>
          <w:tcPr>
            <w:tcW w:w="930" w:type="dxa"/>
            <w:vMerge w:val="restart"/>
            <w:tcMar>
              <w:top w:w="100" w:type="dxa"/>
              <w:left w:w="100" w:type="dxa"/>
              <w:bottom w:w="100" w:type="dxa"/>
              <w:right w:w="100" w:type="dxa"/>
            </w:tcMar>
            <w:vAlign w:val="center"/>
          </w:tcPr>
          <w:p w14:paraId="3D08726D" w14:textId="77777777" w:rsidR="006C6009" w:rsidRPr="009A6E5C" w:rsidRDefault="00000000">
            <w:pPr>
              <w:widowControl w:val="0"/>
              <w:spacing w:line="240" w:lineRule="auto"/>
              <w:jc w:val="center"/>
              <w:rPr>
                <w:rFonts w:ascii="Georgia" w:eastAsia="Times New Roman" w:hAnsi="Georgia" w:cs="Times New Roman"/>
              </w:rPr>
            </w:pPr>
            <w:r w:rsidRPr="009A6E5C">
              <w:rPr>
                <w:rFonts w:ascii="Georgia" w:eastAsia="Times New Roman" w:hAnsi="Georgia" w:cs="Times New Roman"/>
              </w:rPr>
              <w:t>25</w:t>
            </w:r>
          </w:p>
          <w:p w14:paraId="081AA1C2" w14:textId="77777777" w:rsidR="006C6009" w:rsidRPr="009A6E5C" w:rsidRDefault="00000000">
            <w:pPr>
              <w:widowControl w:val="0"/>
              <w:spacing w:line="240" w:lineRule="auto"/>
              <w:jc w:val="center"/>
              <w:rPr>
                <w:rFonts w:ascii="Georgia" w:eastAsia="Times New Roman" w:hAnsi="Georgia" w:cs="Times New Roman"/>
              </w:rPr>
            </w:pPr>
            <w:r w:rsidRPr="009A6E5C">
              <w:rPr>
                <w:rFonts w:ascii="Georgia" w:eastAsia="Times New Roman" w:hAnsi="Georgia" w:cs="Times New Roman"/>
              </w:rPr>
              <w:t>25</w:t>
            </w:r>
          </w:p>
          <w:p w14:paraId="00BC4102" w14:textId="77777777" w:rsidR="006C6009" w:rsidRPr="009A6E5C" w:rsidRDefault="00000000">
            <w:pPr>
              <w:widowControl w:val="0"/>
              <w:spacing w:line="240" w:lineRule="auto"/>
              <w:jc w:val="center"/>
              <w:rPr>
                <w:rFonts w:ascii="Georgia" w:eastAsia="Times New Roman" w:hAnsi="Georgia" w:cs="Times New Roman"/>
              </w:rPr>
            </w:pPr>
            <w:r w:rsidRPr="009A6E5C">
              <w:rPr>
                <w:rFonts w:ascii="Georgia" w:eastAsia="Times New Roman" w:hAnsi="Georgia" w:cs="Times New Roman"/>
              </w:rPr>
              <w:t>25</w:t>
            </w:r>
          </w:p>
          <w:p w14:paraId="51169FAD" w14:textId="77777777" w:rsidR="006C6009" w:rsidRPr="009A6E5C" w:rsidRDefault="00000000">
            <w:pPr>
              <w:widowControl w:val="0"/>
              <w:spacing w:line="240" w:lineRule="auto"/>
              <w:jc w:val="center"/>
              <w:rPr>
                <w:rFonts w:ascii="Georgia" w:eastAsia="Times New Roman" w:hAnsi="Georgia" w:cs="Times New Roman"/>
              </w:rPr>
            </w:pPr>
            <w:r w:rsidRPr="009A6E5C">
              <w:rPr>
                <w:rFonts w:ascii="Georgia" w:eastAsia="Times New Roman" w:hAnsi="Georgia" w:cs="Times New Roman"/>
              </w:rPr>
              <w:t>25</w:t>
            </w:r>
          </w:p>
          <w:p w14:paraId="6BF8814B" w14:textId="77777777" w:rsidR="006C6009" w:rsidRPr="009A6E5C" w:rsidRDefault="00000000">
            <w:pPr>
              <w:widowControl w:val="0"/>
              <w:spacing w:line="240" w:lineRule="auto"/>
              <w:jc w:val="center"/>
              <w:rPr>
                <w:rFonts w:ascii="Georgia" w:eastAsia="Times New Roman" w:hAnsi="Georgia" w:cs="Times New Roman"/>
              </w:rPr>
            </w:pPr>
            <w:r w:rsidRPr="009A6E5C">
              <w:rPr>
                <w:rFonts w:ascii="Georgia" w:eastAsia="Times New Roman" w:hAnsi="Georgia" w:cs="Times New Roman"/>
              </w:rPr>
              <w:t>25</w:t>
            </w:r>
          </w:p>
          <w:p w14:paraId="3785108F" w14:textId="77777777" w:rsidR="006C6009" w:rsidRPr="009A6E5C" w:rsidRDefault="00000000">
            <w:pPr>
              <w:widowControl w:val="0"/>
              <w:spacing w:line="240" w:lineRule="auto"/>
              <w:jc w:val="center"/>
              <w:rPr>
                <w:rFonts w:ascii="Georgia" w:eastAsia="Times New Roman" w:hAnsi="Georgia" w:cs="Times New Roman"/>
              </w:rPr>
            </w:pPr>
            <w:r w:rsidRPr="009A6E5C">
              <w:rPr>
                <w:rFonts w:ascii="Georgia" w:eastAsia="Times New Roman" w:hAnsi="Georgia" w:cs="Times New Roman"/>
              </w:rPr>
              <w:t>25</w:t>
            </w:r>
          </w:p>
        </w:tc>
      </w:tr>
      <w:tr w:rsidR="006C6009" w:rsidRPr="009A6E5C" w14:paraId="70C23BFE" w14:textId="77777777" w:rsidTr="00784FCE">
        <w:trPr>
          <w:trHeight w:val="528"/>
        </w:trPr>
        <w:tc>
          <w:tcPr>
            <w:tcW w:w="1545" w:type="dxa"/>
            <w:vMerge/>
            <w:tcMar>
              <w:top w:w="100" w:type="dxa"/>
              <w:left w:w="100" w:type="dxa"/>
              <w:bottom w:w="100" w:type="dxa"/>
              <w:right w:w="100" w:type="dxa"/>
            </w:tcMar>
            <w:vAlign w:val="center"/>
          </w:tcPr>
          <w:p w14:paraId="505E7E78" w14:textId="77777777" w:rsidR="006C6009" w:rsidRPr="009A6E5C" w:rsidRDefault="006C6009">
            <w:pPr>
              <w:widowControl w:val="0"/>
              <w:pBdr>
                <w:top w:val="nil"/>
                <w:left w:val="nil"/>
                <w:bottom w:val="nil"/>
                <w:right w:val="nil"/>
                <w:between w:val="nil"/>
              </w:pBdr>
              <w:rPr>
                <w:rFonts w:ascii="Georgia" w:eastAsia="Times New Roman" w:hAnsi="Georgia" w:cs="Times New Roman"/>
              </w:rPr>
            </w:pPr>
          </w:p>
        </w:tc>
        <w:tc>
          <w:tcPr>
            <w:tcW w:w="5555" w:type="dxa"/>
            <w:vMerge/>
            <w:tcMar>
              <w:top w:w="100" w:type="dxa"/>
              <w:left w:w="100" w:type="dxa"/>
              <w:bottom w:w="100" w:type="dxa"/>
              <w:right w:w="100" w:type="dxa"/>
            </w:tcMar>
            <w:vAlign w:val="center"/>
          </w:tcPr>
          <w:p w14:paraId="5426A6F9" w14:textId="77777777" w:rsidR="006C6009" w:rsidRPr="009A6E5C" w:rsidRDefault="006C6009">
            <w:pPr>
              <w:widowControl w:val="0"/>
              <w:pBdr>
                <w:top w:val="nil"/>
                <w:left w:val="nil"/>
                <w:bottom w:val="nil"/>
                <w:right w:val="nil"/>
                <w:between w:val="nil"/>
              </w:pBdr>
              <w:spacing w:line="240" w:lineRule="auto"/>
              <w:rPr>
                <w:rFonts w:ascii="Georgia" w:eastAsia="Times New Roman" w:hAnsi="Georgia" w:cs="Times New Roman"/>
              </w:rPr>
            </w:pPr>
          </w:p>
        </w:tc>
        <w:tc>
          <w:tcPr>
            <w:tcW w:w="1330" w:type="dxa"/>
            <w:vMerge/>
            <w:tcMar>
              <w:top w:w="100" w:type="dxa"/>
              <w:left w:w="100" w:type="dxa"/>
              <w:bottom w:w="100" w:type="dxa"/>
              <w:right w:w="100" w:type="dxa"/>
            </w:tcMar>
            <w:vAlign w:val="center"/>
          </w:tcPr>
          <w:p w14:paraId="69E06F14" w14:textId="77777777" w:rsidR="006C6009" w:rsidRPr="009A6E5C" w:rsidRDefault="006C6009">
            <w:pPr>
              <w:widowControl w:val="0"/>
              <w:pBdr>
                <w:top w:val="nil"/>
                <w:left w:val="nil"/>
                <w:bottom w:val="nil"/>
                <w:right w:val="nil"/>
                <w:between w:val="nil"/>
              </w:pBdr>
              <w:spacing w:line="240" w:lineRule="auto"/>
              <w:jc w:val="center"/>
              <w:rPr>
                <w:rFonts w:ascii="Georgia" w:eastAsia="Times New Roman" w:hAnsi="Georgia" w:cs="Times New Roman"/>
              </w:rPr>
            </w:pPr>
          </w:p>
        </w:tc>
        <w:tc>
          <w:tcPr>
            <w:tcW w:w="930" w:type="dxa"/>
            <w:vMerge/>
            <w:tcMar>
              <w:top w:w="100" w:type="dxa"/>
              <w:left w:w="100" w:type="dxa"/>
              <w:bottom w:w="100" w:type="dxa"/>
              <w:right w:w="100" w:type="dxa"/>
            </w:tcMar>
            <w:vAlign w:val="center"/>
          </w:tcPr>
          <w:p w14:paraId="62123D30" w14:textId="77777777" w:rsidR="006C6009" w:rsidRPr="009A6E5C" w:rsidRDefault="006C6009">
            <w:pPr>
              <w:widowControl w:val="0"/>
              <w:pBdr>
                <w:top w:val="nil"/>
                <w:left w:val="nil"/>
                <w:bottom w:val="nil"/>
                <w:right w:val="nil"/>
                <w:between w:val="nil"/>
              </w:pBdr>
              <w:spacing w:line="240" w:lineRule="auto"/>
              <w:jc w:val="center"/>
              <w:rPr>
                <w:rFonts w:ascii="Georgia" w:eastAsia="Times New Roman" w:hAnsi="Georgia" w:cs="Times New Roman"/>
              </w:rPr>
            </w:pPr>
          </w:p>
        </w:tc>
      </w:tr>
      <w:tr w:rsidR="006C6009" w:rsidRPr="009A6E5C" w14:paraId="5906F9F0" w14:textId="77777777" w:rsidTr="00784FCE">
        <w:trPr>
          <w:trHeight w:val="807"/>
        </w:trPr>
        <w:tc>
          <w:tcPr>
            <w:tcW w:w="1545" w:type="dxa"/>
            <w:shd w:val="clear" w:color="auto" w:fill="D9D9D9"/>
            <w:tcMar>
              <w:top w:w="100" w:type="dxa"/>
              <w:left w:w="100" w:type="dxa"/>
              <w:bottom w:w="100" w:type="dxa"/>
              <w:right w:w="100" w:type="dxa"/>
            </w:tcMar>
            <w:vAlign w:val="center"/>
          </w:tcPr>
          <w:p w14:paraId="66846C24" w14:textId="77777777" w:rsidR="006C6009" w:rsidRPr="009A6E5C" w:rsidRDefault="00000000">
            <w:pPr>
              <w:widowControl w:val="0"/>
              <w:pBdr>
                <w:top w:val="nil"/>
                <w:left w:val="nil"/>
                <w:bottom w:val="nil"/>
                <w:right w:val="nil"/>
                <w:between w:val="nil"/>
              </w:pBdr>
              <w:spacing w:line="240" w:lineRule="auto"/>
              <w:rPr>
                <w:rFonts w:ascii="Georgia" w:eastAsia="Times New Roman" w:hAnsi="Georgia" w:cs="Times New Roman"/>
              </w:rPr>
            </w:pPr>
            <w:r w:rsidRPr="009A6E5C">
              <w:rPr>
                <w:rFonts w:ascii="Georgia" w:eastAsia="Times New Roman" w:hAnsi="Georgia" w:cs="Times New Roman"/>
              </w:rPr>
              <w:t>Presentation</w:t>
            </w:r>
          </w:p>
        </w:tc>
        <w:tc>
          <w:tcPr>
            <w:tcW w:w="5555" w:type="dxa"/>
            <w:shd w:val="clear" w:color="auto" w:fill="D9D9D9"/>
            <w:tcMar>
              <w:top w:w="100" w:type="dxa"/>
              <w:left w:w="100" w:type="dxa"/>
              <w:bottom w:w="100" w:type="dxa"/>
              <w:right w:w="100" w:type="dxa"/>
            </w:tcMar>
            <w:vAlign w:val="center"/>
          </w:tcPr>
          <w:p w14:paraId="010BDDBF" w14:textId="20A17A42" w:rsidR="006C6009" w:rsidRPr="00784FCE" w:rsidRDefault="00000000" w:rsidP="00784FCE">
            <w:pPr>
              <w:widowControl w:val="0"/>
              <w:numPr>
                <w:ilvl w:val="0"/>
                <w:numId w:val="3"/>
              </w:numPr>
              <w:spacing w:line="240" w:lineRule="auto"/>
              <w:rPr>
                <w:rFonts w:ascii="Georgia" w:eastAsia="Times New Roman" w:hAnsi="Georgia" w:cs="Times New Roman"/>
              </w:rPr>
            </w:pPr>
            <w:r w:rsidRPr="009A6E5C">
              <w:rPr>
                <w:rFonts w:ascii="Georgia" w:eastAsia="Times New Roman" w:hAnsi="Georgia" w:cs="Times New Roman"/>
              </w:rPr>
              <w:t>Presentation on your final project presentation</w:t>
            </w:r>
          </w:p>
          <w:p w14:paraId="3F469E90" w14:textId="77777777" w:rsidR="006C6009" w:rsidRPr="009A6E5C" w:rsidRDefault="00000000">
            <w:pPr>
              <w:widowControl w:val="0"/>
              <w:numPr>
                <w:ilvl w:val="0"/>
                <w:numId w:val="19"/>
              </w:numPr>
              <w:spacing w:line="240" w:lineRule="auto"/>
              <w:rPr>
                <w:rFonts w:ascii="Georgia" w:eastAsia="Times New Roman" w:hAnsi="Georgia" w:cs="Times New Roman"/>
              </w:rPr>
            </w:pPr>
            <w:r w:rsidRPr="009A6E5C">
              <w:rPr>
                <w:rFonts w:ascii="Georgia" w:eastAsia="Times New Roman" w:hAnsi="Georgia" w:cs="Times New Roman"/>
              </w:rPr>
              <w:t>Peer-review on classmates’ presentations (5 reviews will be randomly assigned)</w:t>
            </w:r>
          </w:p>
        </w:tc>
        <w:tc>
          <w:tcPr>
            <w:tcW w:w="1330" w:type="dxa"/>
            <w:shd w:val="clear" w:color="auto" w:fill="D9D9D9"/>
            <w:tcMar>
              <w:top w:w="100" w:type="dxa"/>
              <w:left w:w="100" w:type="dxa"/>
              <w:bottom w:w="100" w:type="dxa"/>
              <w:right w:w="100" w:type="dxa"/>
            </w:tcMar>
            <w:vAlign w:val="center"/>
          </w:tcPr>
          <w:p w14:paraId="43DA1FA4" w14:textId="6DDC0BB1" w:rsidR="006C6009" w:rsidRPr="009A6E5C" w:rsidRDefault="00000000" w:rsidP="00784FCE">
            <w:pPr>
              <w:widowControl w:val="0"/>
              <w:pBdr>
                <w:top w:val="nil"/>
                <w:left w:val="nil"/>
                <w:bottom w:val="nil"/>
                <w:right w:val="nil"/>
                <w:between w:val="nil"/>
              </w:pBdr>
              <w:spacing w:line="240" w:lineRule="auto"/>
              <w:jc w:val="center"/>
              <w:rPr>
                <w:rFonts w:ascii="Georgia" w:eastAsia="Times New Roman" w:hAnsi="Georgia" w:cs="Times New Roman"/>
              </w:rPr>
            </w:pPr>
            <w:r w:rsidRPr="009A6E5C">
              <w:rPr>
                <w:rFonts w:ascii="Georgia" w:eastAsia="Times New Roman" w:hAnsi="Georgia" w:cs="Times New Roman"/>
              </w:rPr>
              <w:t>Apr. 27</w:t>
            </w:r>
          </w:p>
          <w:p w14:paraId="21FCAC13" w14:textId="77777777" w:rsidR="006C6009" w:rsidRPr="009A6E5C" w:rsidRDefault="006C6009">
            <w:pPr>
              <w:widowControl w:val="0"/>
              <w:pBdr>
                <w:top w:val="nil"/>
                <w:left w:val="nil"/>
                <w:bottom w:val="nil"/>
                <w:right w:val="nil"/>
                <w:between w:val="nil"/>
              </w:pBdr>
              <w:spacing w:line="240" w:lineRule="auto"/>
              <w:jc w:val="center"/>
              <w:rPr>
                <w:rFonts w:ascii="Georgia" w:eastAsia="Times New Roman" w:hAnsi="Georgia" w:cs="Times New Roman"/>
              </w:rPr>
            </w:pPr>
          </w:p>
          <w:p w14:paraId="7562120A" w14:textId="77777777" w:rsidR="006C6009" w:rsidRPr="009A6E5C" w:rsidRDefault="00000000">
            <w:pPr>
              <w:widowControl w:val="0"/>
              <w:pBdr>
                <w:top w:val="nil"/>
                <w:left w:val="nil"/>
                <w:bottom w:val="nil"/>
                <w:right w:val="nil"/>
                <w:between w:val="nil"/>
              </w:pBdr>
              <w:spacing w:line="240" w:lineRule="auto"/>
              <w:jc w:val="center"/>
              <w:rPr>
                <w:rFonts w:ascii="Georgia" w:eastAsia="Times New Roman" w:hAnsi="Georgia" w:cs="Times New Roman"/>
              </w:rPr>
            </w:pPr>
            <w:r w:rsidRPr="009A6E5C">
              <w:rPr>
                <w:rFonts w:ascii="Georgia" w:eastAsia="Times New Roman" w:hAnsi="Georgia" w:cs="Times New Roman"/>
              </w:rPr>
              <w:t>May 4</w:t>
            </w:r>
          </w:p>
        </w:tc>
        <w:tc>
          <w:tcPr>
            <w:tcW w:w="930" w:type="dxa"/>
            <w:shd w:val="clear" w:color="auto" w:fill="D9D9D9"/>
            <w:tcMar>
              <w:top w:w="100" w:type="dxa"/>
              <w:left w:w="100" w:type="dxa"/>
              <w:bottom w:w="100" w:type="dxa"/>
              <w:right w:w="100" w:type="dxa"/>
            </w:tcMar>
            <w:vAlign w:val="center"/>
          </w:tcPr>
          <w:p w14:paraId="16D71A02" w14:textId="2DB97DB6" w:rsidR="006C6009" w:rsidRPr="009A6E5C" w:rsidRDefault="00000000" w:rsidP="00784FCE">
            <w:pPr>
              <w:widowControl w:val="0"/>
              <w:pBdr>
                <w:top w:val="nil"/>
                <w:left w:val="nil"/>
                <w:bottom w:val="nil"/>
                <w:right w:val="nil"/>
                <w:between w:val="nil"/>
              </w:pBdr>
              <w:spacing w:line="240" w:lineRule="auto"/>
              <w:jc w:val="center"/>
              <w:rPr>
                <w:rFonts w:ascii="Georgia" w:eastAsia="Times New Roman" w:hAnsi="Georgia" w:cs="Times New Roman"/>
              </w:rPr>
            </w:pPr>
            <w:r w:rsidRPr="009A6E5C">
              <w:rPr>
                <w:rFonts w:ascii="Georgia" w:eastAsia="Times New Roman" w:hAnsi="Georgia" w:cs="Times New Roman"/>
              </w:rPr>
              <w:t>50</w:t>
            </w:r>
          </w:p>
          <w:p w14:paraId="550D7785" w14:textId="77777777" w:rsidR="006C6009" w:rsidRPr="009A6E5C" w:rsidRDefault="006C6009">
            <w:pPr>
              <w:widowControl w:val="0"/>
              <w:pBdr>
                <w:top w:val="nil"/>
                <w:left w:val="nil"/>
                <w:bottom w:val="nil"/>
                <w:right w:val="nil"/>
                <w:between w:val="nil"/>
              </w:pBdr>
              <w:spacing w:line="240" w:lineRule="auto"/>
              <w:jc w:val="center"/>
              <w:rPr>
                <w:rFonts w:ascii="Georgia" w:eastAsia="Times New Roman" w:hAnsi="Georgia" w:cs="Times New Roman"/>
              </w:rPr>
            </w:pPr>
          </w:p>
          <w:p w14:paraId="00AF1D62" w14:textId="77777777" w:rsidR="006C6009" w:rsidRPr="009A6E5C" w:rsidRDefault="00000000">
            <w:pPr>
              <w:widowControl w:val="0"/>
              <w:pBdr>
                <w:top w:val="nil"/>
                <w:left w:val="nil"/>
                <w:bottom w:val="nil"/>
                <w:right w:val="nil"/>
                <w:between w:val="nil"/>
              </w:pBdr>
              <w:spacing w:line="240" w:lineRule="auto"/>
              <w:jc w:val="center"/>
              <w:rPr>
                <w:rFonts w:ascii="Georgia" w:eastAsia="Times New Roman" w:hAnsi="Georgia" w:cs="Times New Roman"/>
              </w:rPr>
            </w:pPr>
            <w:r w:rsidRPr="009A6E5C">
              <w:rPr>
                <w:rFonts w:ascii="Georgia" w:eastAsia="Times New Roman" w:hAnsi="Georgia" w:cs="Times New Roman"/>
              </w:rPr>
              <w:t>50</w:t>
            </w:r>
          </w:p>
        </w:tc>
      </w:tr>
      <w:tr w:rsidR="006C6009" w:rsidRPr="009A6E5C" w14:paraId="56E0F352" w14:textId="77777777" w:rsidTr="005A033F">
        <w:tc>
          <w:tcPr>
            <w:tcW w:w="1545" w:type="dxa"/>
            <w:tcMar>
              <w:top w:w="100" w:type="dxa"/>
              <w:left w:w="100" w:type="dxa"/>
              <w:bottom w:w="100" w:type="dxa"/>
              <w:right w:w="100" w:type="dxa"/>
            </w:tcMar>
            <w:vAlign w:val="center"/>
          </w:tcPr>
          <w:p w14:paraId="7BAF5503" w14:textId="77777777" w:rsidR="006C6009" w:rsidRPr="005A033F" w:rsidRDefault="00000000">
            <w:pPr>
              <w:widowControl w:val="0"/>
              <w:spacing w:line="240" w:lineRule="auto"/>
              <w:rPr>
                <w:rFonts w:ascii="Georgia" w:eastAsia="Times New Roman" w:hAnsi="Georgia" w:cs="Times New Roman"/>
              </w:rPr>
            </w:pPr>
            <w:r w:rsidRPr="005A033F">
              <w:rPr>
                <w:rFonts w:ascii="Georgia" w:eastAsia="Times New Roman" w:hAnsi="Georgia" w:cs="Times New Roman"/>
              </w:rPr>
              <w:t>Other Assignments</w:t>
            </w:r>
          </w:p>
        </w:tc>
        <w:tc>
          <w:tcPr>
            <w:tcW w:w="5555" w:type="dxa"/>
            <w:tcMar>
              <w:top w:w="100" w:type="dxa"/>
              <w:left w:w="100" w:type="dxa"/>
              <w:bottom w:w="100" w:type="dxa"/>
              <w:right w:w="100" w:type="dxa"/>
            </w:tcMar>
            <w:vAlign w:val="center"/>
          </w:tcPr>
          <w:p w14:paraId="105D3DD1" w14:textId="77777777" w:rsidR="006C6009" w:rsidRPr="005A033F" w:rsidRDefault="00000000">
            <w:pPr>
              <w:widowControl w:val="0"/>
              <w:numPr>
                <w:ilvl w:val="0"/>
                <w:numId w:val="18"/>
              </w:numPr>
              <w:spacing w:line="240" w:lineRule="auto"/>
              <w:rPr>
                <w:rFonts w:ascii="Georgia" w:eastAsia="Times New Roman" w:hAnsi="Georgia" w:cs="Times New Roman"/>
              </w:rPr>
            </w:pPr>
            <w:r w:rsidRPr="005A033F">
              <w:rPr>
                <w:rFonts w:ascii="Georgia" w:eastAsia="Times New Roman" w:hAnsi="Georgia" w:cs="Times New Roman"/>
              </w:rPr>
              <w:t>Self-instruction</w:t>
            </w:r>
          </w:p>
          <w:p w14:paraId="641939CA" w14:textId="77777777" w:rsidR="006C6009" w:rsidRPr="005A033F" w:rsidRDefault="00000000">
            <w:pPr>
              <w:widowControl w:val="0"/>
              <w:numPr>
                <w:ilvl w:val="0"/>
                <w:numId w:val="18"/>
              </w:numPr>
              <w:spacing w:line="240" w:lineRule="auto"/>
              <w:rPr>
                <w:rFonts w:ascii="Georgia" w:eastAsia="Times New Roman" w:hAnsi="Georgia" w:cs="Times New Roman"/>
              </w:rPr>
            </w:pPr>
            <w:r w:rsidRPr="005A033F">
              <w:rPr>
                <w:rFonts w:ascii="Georgia" w:eastAsia="Times New Roman" w:hAnsi="Georgia" w:cs="Times New Roman"/>
              </w:rPr>
              <w:t>Quiz: ATD (Association of Talent Development)</w:t>
            </w:r>
          </w:p>
          <w:p w14:paraId="5827FDB4" w14:textId="77777777" w:rsidR="00963933" w:rsidRPr="005A033F" w:rsidRDefault="00000000" w:rsidP="00963933">
            <w:pPr>
              <w:widowControl w:val="0"/>
              <w:numPr>
                <w:ilvl w:val="0"/>
                <w:numId w:val="18"/>
              </w:numPr>
              <w:spacing w:line="240" w:lineRule="auto"/>
              <w:rPr>
                <w:rFonts w:ascii="Georgia" w:eastAsia="Times New Roman" w:hAnsi="Georgia" w:cs="Times New Roman"/>
              </w:rPr>
            </w:pPr>
            <w:r w:rsidRPr="005A033F">
              <w:rPr>
                <w:rFonts w:ascii="Georgia" w:eastAsia="Times New Roman" w:hAnsi="Georgia" w:cs="Times New Roman"/>
              </w:rPr>
              <w:t>Self-reflection on my learning style</w:t>
            </w:r>
          </w:p>
          <w:p w14:paraId="2083E621" w14:textId="5DA253C5" w:rsidR="006C6009" w:rsidRPr="005A033F" w:rsidRDefault="00963933" w:rsidP="00963933">
            <w:pPr>
              <w:widowControl w:val="0"/>
              <w:numPr>
                <w:ilvl w:val="0"/>
                <w:numId w:val="18"/>
              </w:numPr>
              <w:spacing w:line="240" w:lineRule="auto"/>
              <w:rPr>
                <w:rFonts w:ascii="Georgia" w:eastAsia="Times New Roman" w:hAnsi="Georgia" w:cs="Times New Roman"/>
              </w:rPr>
            </w:pPr>
            <w:r w:rsidRPr="005A033F">
              <w:rPr>
                <w:rFonts w:ascii="Georgia" w:eastAsia="Times New Roman" w:hAnsi="Georgia" w:cs="Times New Roman"/>
              </w:rPr>
              <w:t>Training topic selection</w:t>
            </w:r>
          </w:p>
          <w:p w14:paraId="7F203A6E" w14:textId="77777777" w:rsidR="006C6009" w:rsidRPr="005A033F" w:rsidRDefault="00000000">
            <w:pPr>
              <w:widowControl w:val="0"/>
              <w:numPr>
                <w:ilvl w:val="0"/>
                <w:numId w:val="18"/>
              </w:numPr>
              <w:spacing w:line="240" w:lineRule="auto"/>
              <w:rPr>
                <w:rFonts w:ascii="Georgia" w:eastAsia="Times New Roman" w:hAnsi="Georgia" w:cs="Times New Roman"/>
              </w:rPr>
            </w:pPr>
            <w:r w:rsidRPr="005A033F">
              <w:rPr>
                <w:rFonts w:ascii="Georgia" w:eastAsia="Times New Roman" w:hAnsi="Georgia" w:cs="Times New Roman"/>
              </w:rPr>
              <w:t>Self-reflection on the guest speaker 1</w:t>
            </w:r>
          </w:p>
          <w:p w14:paraId="126E81E1" w14:textId="77777777" w:rsidR="006C6009" w:rsidRPr="005A033F" w:rsidRDefault="00000000">
            <w:pPr>
              <w:widowControl w:val="0"/>
              <w:numPr>
                <w:ilvl w:val="0"/>
                <w:numId w:val="18"/>
              </w:numPr>
              <w:spacing w:line="240" w:lineRule="auto"/>
              <w:rPr>
                <w:rFonts w:ascii="Georgia" w:eastAsia="Times New Roman" w:hAnsi="Georgia" w:cs="Times New Roman"/>
              </w:rPr>
            </w:pPr>
            <w:r w:rsidRPr="005A033F">
              <w:rPr>
                <w:rFonts w:ascii="Georgia" w:eastAsia="Times New Roman" w:hAnsi="Georgia" w:cs="Times New Roman"/>
              </w:rPr>
              <w:t>Self-reflection on the guest speaker 2</w:t>
            </w:r>
          </w:p>
        </w:tc>
        <w:tc>
          <w:tcPr>
            <w:tcW w:w="1330" w:type="dxa"/>
            <w:tcMar>
              <w:top w:w="100" w:type="dxa"/>
              <w:left w:w="100" w:type="dxa"/>
              <w:bottom w:w="100" w:type="dxa"/>
              <w:right w:w="100" w:type="dxa"/>
            </w:tcMar>
            <w:vAlign w:val="center"/>
          </w:tcPr>
          <w:p w14:paraId="34794837" w14:textId="77777777" w:rsidR="006C6009" w:rsidRPr="005A033F" w:rsidRDefault="00000000">
            <w:pPr>
              <w:widowControl w:val="0"/>
              <w:pBdr>
                <w:top w:val="nil"/>
                <w:left w:val="nil"/>
                <w:bottom w:val="nil"/>
                <w:right w:val="nil"/>
                <w:between w:val="nil"/>
              </w:pBdr>
              <w:spacing w:line="240" w:lineRule="auto"/>
              <w:jc w:val="center"/>
              <w:rPr>
                <w:rFonts w:ascii="Georgia" w:eastAsia="Times New Roman" w:hAnsi="Georgia" w:cs="Times New Roman"/>
              </w:rPr>
            </w:pPr>
            <w:r w:rsidRPr="005A033F">
              <w:rPr>
                <w:rFonts w:ascii="Georgia" w:eastAsia="Times New Roman" w:hAnsi="Georgia" w:cs="Times New Roman"/>
              </w:rPr>
              <w:t>Jan. 19</w:t>
            </w:r>
          </w:p>
          <w:p w14:paraId="2BD437A7" w14:textId="77777777" w:rsidR="006C6009" w:rsidRPr="005A033F" w:rsidRDefault="00000000">
            <w:pPr>
              <w:widowControl w:val="0"/>
              <w:pBdr>
                <w:top w:val="nil"/>
                <w:left w:val="nil"/>
                <w:bottom w:val="nil"/>
                <w:right w:val="nil"/>
                <w:between w:val="nil"/>
              </w:pBdr>
              <w:spacing w:line="240" w:lineRule="auto"/>
              <w:jc w:val="center"/>
              <w:rPr>
                <w:rFonts w:ascii="Georgia" w:eastAsia="Times New Roman" w:hAnsi="Georgia" w:cs="Times New Roman"/>
              </w:rPr>
            </w:pPr>
            <w:r w:rsidRPr="005A033F">
              <w:rPr>
                <w:rFonts w:ascii="Georgia" w:eastAsia="Times New Roman" w:hAnsi="Georgia" w:cs="Times New Roman"/>
              </w:rPr>
              <w:t>Jan. 26</w:t>
            </w:r>
          </w:p>
          <w:p w14:paraId="0767DB10" w14:textId="77777777" w:rsidR="006C6009" w:rsidRPr="005A033F" w:rsidRDefault="00000000">
            <w:pPr>
              <w:widowControl w:val="0"/>
              <w:pBdr>
                <w:top w:val="nil"/>
                <w:left w:val="nil"/>
                <w:bottom w:val="nil"/>
                <w:right w:val="nil"/>
                <w:between w:val="nil"/>
              </w:pBdr>
              <w:spacing w:line="240" w:lineRule="auto"/>
              <w:jc w:val="center"/>
              <w:rPr>
                <w:rFonts w:ascii="Georgia" w:eastAsia="Times New Roman" w:hAnsi="Georgia" w:cs="Times New Roman"/>
              </w:rPr>
            </w:pPr>
            <w:r w:rsidRPr="005A033F">
              <w:rPr>
                <w:rFonts w:ascii="Georgia" w:eastAsia="Times New Roman" w:hAnsi="Georgia" w:cs="Times New Roman"/>
              </w:rPr>
              <w:t>Feb. 2</w:t>
            </w:r>
          </w:p>
          <w:p w14:paraId="364B9CAD" w14:textId="77777777" w:rsidR="006C6009" w:rsidRPr="005A033F" w:rsidRDefault="00000000">
            <w:pPr>
              <w:widowControl w:val="0"/>
              <w:pBdr>
                <w:top w:val="nil"/>
                <w:left w:val="nil"/>
                <w:bottom w:val="nil"/>
                <w:right w:val="nil"/>
                <w:between w:val="nil"/>
              </w:pBdr>
              <w:spacing w:line="240" w:lineRule="auto"/>
              <w:jc w:val="center"/>
              <w:rPr>
                <w:rFonts w:ascii="Georgia" w:eastAsia="Times New Roman" w:hAnsi="Georgia" w:cs="Times New Roman"/>
              </w:rPr>
            </w:pPr>
            <w:r w:rsidRPr="005A033F">
              <w:rPr>
                <w:rFonts w:ascii="Georgia" w:eastAsia="Times New Roman" w:hAnsi="Georgia" w:cs="Times New Roman"/>
              </w:rPr>
              <w:t>Feb. 9</w:t>
            </w:r>
          </w:p>
          <w:p w14:paraId="0DC6649B" w14:textId="77777777" w:rsidR="006C6009" w:rsidRPr="005A033F" w:rsidRDefault="00000000">
            <w:pPr>
              <w:widowControl w:val="0"/>
              <w:pBdr>
                <w:top w:val="nil"/>
                <w:left w:val="nil"/>
                <w:bottom w:val="nil"/>
                <w:right w:val="nil"/>
                <w:between w:val="nil"/>
              </w:pBdr>
              <w:spacing w:line="240" w:lineRule="auto"/>
              <w:jc w:val="center"/>
              <w:rPr>
                <w:rFonts w:ascii="Georgia" w:eastAsia="Times New Roman" w:hAnsi="Georgia" w:cs="Times New Roman"/>
              </w:rPr>
            </w:pPr>
            <w:r w:rsidRPr="005A033F">
              <w:rPr>
                <w:rFonts w:ascii="Georgia" w:eastAsia="Times New Roman" w:hAnsi="Georgia" w:cs="Times New Roman"/>
              </w:rPr>
              <w:t>Mar. 2</w:t>
            </w:r>
          </w:p>
          <w:p w14:paraId="0F0E33ED" w14:textId="77777777" w:rsidR="006C6009" w:rsidRPr="005A033F" w:rsidRDefault="00000000">
            <w:pPr>
              <w:widowControl w:val="0"/>
              <w:pBdr>
                <w:top w:val="nil"/>
                <w:left w:val="nil"/>
                <w:bottom w:val="nil"/>
                <w:right w:val="nil"/>
                <w:between w:val="nil"/>
              </w:pBdr>
              <w:spacing w:line="240" w:lineRule="auto"/>
              <w:jc w:val="center"/>
              <w:rPr>
                <w:rFonts w:ascii="Georgia" w:eastAsia="Times New Roman" w:hAnsi="Georgia" w:cs="Times New Roman"/>
              </w:rPr>
            </w:pPr>
            <w:r w:rsidRPr="005A033F">
              <w:rPr>
                <w:rFonts w:ascii="Georgia" w:eastAsia="Times New Roman" w:hAnsi="Georgia" w:cs="Times New Roman"/>
              </w:rPr>
              <w:t>Apr. 13</w:t>
            </w:r>
          </w:p>
        </w:tc>
        <w:tc>
          <w:tcPr>
            <w:tcW w:w="930" w:type="dxa"/>
            <w:tcMar>
              <w:top w:w="100" w:type="dxa"/>
              <w:left w:w="100" w:type="dxa"/>
              <w:bottom w:w="100" w:type="dxa"/>
              <w:right w:w="100" w:type="dxa"/>
            </w:tcMar>
            <w:vAlign w:val="center"/>
          </w:tcPr>
          <w:p w14:paraId="2EEAC59E" w14:textId="77777777" w:rsidR="006C6009" w:rsidRPr="005A033F" w:rsidRDefault="00000000">
            <w:pPr>
              <w:widowControl w:val="0"/>
              <w:pBdr>
                <w:top w:val="nil"/>
                <w:left w:val="nil"/>
                <w:bottom w:val="nil"/>
                <w:right w:val="nil"/>
                <w:between w:val="nil"/>
              </w:pBdr>
              <w:spacing w:line="240" w:lineRule="auto"/>
              <w:jc w:val="center"/>
              <w:rPr>
                <w:rFonts w:ascii="Georgia" w:eastAsia="Times New Roman" w:hAnsi="Georgia" w:cs="Times New Roman"/>
              </w:rPr>
            </w:pPr>
            <w:r w:rsidRPr="005A033F">
              <w:rPr>
                <w:rFonts w:ascii="Georgia" w:eastAsia="Times New Roman" w:hAnsi="Georgia" w:cs="Times New Roman"/>
              </w:rPr>
              <w:t>25</w:t>
            </w:r>
          </w:p>
          <w:p w14:paraId="7FAC12EA" w14:textId="77777777" w:rsidR="006C6009" w:rsidRPr="005A033F" w:rsidRDefault="00000000">
            <w:pPr>
              <w:widowControl w:val="0"/>
              <w:pBdr>
                <w:top w:val="nil"/>
                <w:left w:val="nil"/>
                <w:bottom w:val="nil"/>
                <w:right w:val="nil"/>
                <w:between w:val="nil"/>
              </w:pBdr>
              <w:spacing w:line="240" w:lineRule="auto"/>
              <w:jc w:val="center"/>
              <w:rPr>
                <w:rFonts w:ascii="Georgia" w:eastAsia="Times New Roman" w:hAnsi="Georgia" w:cs="Times New Roman"/>
              </w:rPr>
            </w:pPr>
            <w:r w:rsidRPr="005A033F">
              <w:rPr>
                <w:rFonts w:ascii="Georgia" w:eastAsia="Times New Roman" w:hAnsi="Georgia" w:cs="Times New Roman"/>
              </w:rPr>
              <w:t>25</w:t>
            </w:r>
          </w:p>
          <w:p w14:paraId="075E9705" w14:textId="77777777" w:rsidR="006C6009" w:rsidRPr="005A033F" w:rsidRDefault="00000000">
            <w:pPr>
              <w:widowControl w:val="0"/>
              <w:pBdr>
                <w:top w:val="nil"/>
                <w:left w:val="nil"/>
                <w:bottom w:val="nil"/>
                <w:right w:val="nil"/>
                <w:between w:val="nil"/>
              </w:pBdr>
              <w:spacing w:line="240" w:lineRule="auto"/>
              <w:jc w:val="center"/>
              <w:rPr>
                <w:rFonts w:ascii="Georgia" w:eastAsia="Times New Roman" w:hAnsi="Georgia" w:cs="Times New Roman"/>
              </w:rPr>
            </w:pPr>
            <w:r w:rsidRPr="005A033F">
              <w:rPr>
                <w:rFonts w:ascii="Georgia" w:eastAsia="Times New Roman" w:hAnsi="Georgia" w:cs="Times New Roman"/>
              </w:rPr>
              <w:t>25</w:t>
            </w:r>
          </w:p>
          <w:p w14:paraId="52D43F9B" w14:textId="77777777" w:rsidR="006C6009" w:rsidRPr="005A033F" w:rsidRDefault="00000000">
            <w:pPr>
              <w:widowControl w:val="0"/>
              <w:pBdr>
                <w:top w:val="nil"/>
                <w:left w:val="nil"/>
                <w:bottom w:val="nil"/>
                <w:right w:val="nil"/>
                <w:between w:val="nil"/>
              </w:pBdr>
              <w:spacing w:line="240" w:lineRule="auto"/>
              <w:jc w:val="center"/>
              <w:rPr>
                <w:rFonts w:ascii="Georgia" w:eastAsia="Times New Roman" w:hAnsi="Georgia" w:cs="Times New Roman"/>
              </w:rPr>
            </w:pPr>
            <w:r w:rsidRPr="005A033F">
              <w:rPr>
                <w:rFonts w:ascii="Georgia" w:eastAsia="Times New Roman" w:hAnsi="Georgia" w:cs="Times New Roman"/>
              </w:rPr>
              <w:t>25</w:t>
            </w:r>
          </w:p>
          <w:p w14:paraId="3398FE44" w14:textId="77777777" w:rsidR="006C6009" w:rsidRPr="005A033F" w:rsidRDefault="00000000">
            <w:pPr>
              <w:widowControl w:val="0"/>
              <w:pBdr>
                <w:top w:val="nil"/>
                <w:left w:val="nil"/>
                <w:bottom w:val="nil"/>
                <w:right w:val="nil"/>
                <w:between w:val="nil"/>
              </w:pBdr>
              <w:spacing w:line="240" w:lineRule="auto"/>
              <w:jc w:val="center"/>
              <w:rPr>
                <w:rFonts w:ascii="Georgia" w:eastAsia="Times New Roman" w:hAnsi="Georgia" w:cs="Times New Roman"/>
              </w:rPr>
            </w:pPr>
            <w:r w:rsidRPr="005A033F">
              <w:rPr>
                <w:rFonts w:ascii="Georgia" w:eastAsia="Times New Roman" w:hAnsi="Georgia" w:cs="Times New Roman"/>
              </w:rPr>
              <w:t>25</w:t>
            </w:r>
          </w:p>
          <w:p w14:paraId="0F5F5232" w14:textId="77777777" w:rsidR="006C6009" w:rsidRPr="005A033F" w:rsidRDefault="00000000">
            <w:pPr>
              <w:widowControl w:val="0"/>
              <w:pBdr>
                <w:top w:val="nil"/>
                <w:left w:val="nil"/>
                <w:bottom w:val="nil"/>
                <w:right w:val="nil"/>
                <w:between w:val="nil"/>
              </w:pBdr>
              <w:spacing w:line="240" w:lineRule="auto"/>
              <w:jc w:val="center"/>
              <w:rPr>
                <w:rFonts w:ascii="Georgia" w:eastAsia="Times New Roman" w:hAnsi="Georgia" w:cs="Times New Roman"/>
              </w:rPr>
            </w:pPr>
            <w:r w:rsidRPr="005A033F">
              <w:rPr>
                <w:rFonts w:ascii="Georgia" w:eastAsia="Times New Roman" w:hAnsi="Georgia" w:cs="Times New Roman"/>
              </w:rPr>
              <w:t>25</w:t>
            </w:r>
          </w:p>
        </w:tc>
      </w:tr>
      <w:tr w:rsidR="006C6009" w:rsidRPr="009A6E5C" w14:paraId="5A0359A1" w14:textId="77777777" w:rsidTr="005A033F">
        <w:trPr>
          <w:trHeight w:val="303"/>
        </w:trPr>
        <w:tc>
          <w:tcPr>
            <w:tcW w:w="7100" w:type="dxa"/>
            <w:gridSpan w:val="2"/>
            <w:shd w:val="clear" w:color="auto" w:fill="D9D9D9" w:themeFill="background1" w:themeFillShade="D9"/>
            <w:tcMar>
              <w:top w:w="100" w:type="dxa"/>
              <w:left w:w="100" w:type="dxa"/>
              <w:bottom w:w="100" w:type="dxa"/>
              <w:right w:w="100" w:type="dxa"/>
            </w:tcMar>
            <w:vAlign w:val="center"/>
          </w:tcPr>
          <w:p w14:paraId="0EE3829C" w14:textId="77777777" w:rsidR="006C6009" w:rsidRPr="009A6E5C" w:rsidRDefault="00000000">
            <w:pPr>
              <w:widowControl w:val="0"/>
              <w:pBdr>
                <w:top w:val="nil"/>
                <w:left w:val="nil"/>
                <w:bottom w:val="nil"/>
                <w:right w:val="nil"/>
                <w:between w:val="nil"/>
              </w:pBdr>
              <w:spacing w:line="240" w:lineRule="auto"/>
              <w:rPr>
                <w:rFonts w:ascii="Georgia" w:eastAsia="Times New Roman" w:hAnsi="Georgia" w:cs="Times New Roman"/>
              </w:rPr>
            </w:pPr>
            <w:r w:rsidRPr="009A6E5C">
              <w:rPr>
                <w:rFonts w:ascii="Georgia" w:eastAsia="Times New Roman" w:hAnsi="Georgia" w:cs="Times New Roman"/>
              </w:rPr>
              <w:t>Assignments Total Scores</w:t>
            </w:r>
          </w:p>
        </w:tc>
        <w:tc>
          <w:tcPr>
            <w:tcW w:w="1330" w:type="dxa"/>
            <w:shd w:val="clear" w:color="auto" w:fill="D9D9D9" w:themeFill="background1" w:themeFillShade="D9"/>
            <w:tcMar>
              <w:top w:w="100" w:type="dxa"/>
              <w:left w:w="100" w:type="dxa"/>
              <w:bottom w:w="100" w:type="dxa"/>
              <w:right w:w="100" w:type="dxa"/>
            </w:tcMar>
            <w:vAlign w:val="center"/>
          </w:tcPr>
          <w:p w14:paraId="49164AC7" w14:textId="77777777" w:rsidR="006C6009" w:rsidRPr="009A6E5C" w:rsidRDefault="006C6009">
            <w:pPr>
              <w:widowControl w:val="0"/>
              <w:pBdr>
                <w:top w:val="nil"/>
                <w:left w:val="nil"/>
                <w:bottom w:val="nil"/>
                <w:right w:val="nil"/>
                <w:between w:val="nil"/>
              </w:pBdr>
              <w:spacing w:line="240" w:lineRule="auto"/>
              <w:jc w:val="center"/>
              <w:rPr>
                <w:rFonts w:ascii="Georgia" w:eastAsia="Times New Roman" w:hAnsi="Georgia" w:cs="Times New Roman"/>
              </w:rPr>
            </w:pPr>
          </w:p>
        </w:tc>
        <w:tc>
          <w:tcPr>
            <w:tcW w:w="930" w:type="dxa"/>
            <w:shd w:val="clear" w:color="auto" w:fill="D9D9D9" w:themeFill="background1" w:themeFillShade="D9"/>
            <w:tcMar>
              <w:top w:w="100" w:type="dxa"/>
              <w:left w:w="100" w:type="dxa"/>
              <w:bottom w:w="100" w:type="dxa"/>
              <w:right w:w="100" w:type="dxa"/>
            </w:tcMar>
            <w:vAlign w:val="center"/>
          </w:tcPr>
          <w:p w14:paraId="773F7F4B" w14:textId="77777777" w:rsidR="006C6009" w:rsidRPr="009A6E5C" w:rsidRDefault="00000000">
            <w:pPr>
              <w:widowControl w:val="0"/>
              <w:pBdr>
                <w:top w:val="nil"/>
                <w:left w:val="nil"/>
                <w:bottom w:val="nil"/>
                <w:right w:val="nil"/>
                <w:between w:val="nil"/>
              </w:pBdr>
              <w:spacing w:line="240" w:lineRule="auto"/>
              <w:jc w:val="center"/>
              <w:rPr>
                <w:rFonts w:ascii="Georgia" w:eastAsia="Times New Roman" w:hAnsi="Georgia" w:cs="Times New Roman"/>
              </w:rPr>
            </w:pPr>
            <w:r w:rsidRPr="009A6E5C">
              <w:rPr>
                <w:rFonts w:ascii="Georgia" w:eastAsia="Times New Roman" w:hAnsi="Georgia" w:cs="Times New Roman"/>
              </w:rPr>
              <w:t>800</w:t>
            </w:r>
          </w:p>
        </w:tc>
      </w:tr>
    </w:tbl>
    <w:p w14:paraId="4D925938" w14:textId="77777777" w:rsidR="006C6009" w:rsidRPr="009A6E5C" w:rsidRDefault="006C6009">
      <w:pPr>
        <w:rPr>
          <w:rFonts w:ascii="Georgia" w:eastAsia="Times New Roman" w:hAnsi="Georgia" w:cs="Times New Roman"/>
        </w:rPr>
      </w:pPr>
    </w:p>
    <w:p w14:paraId="02758A1F" w14:textId="77777777" w:rsidR="006C6009" w:rsidRPr="009A6E5C" w:rsidRDefault="00000000">
      <w:pPr>
        <w:jc w:val="center"/>
        <w:rPr>
          <w:rFonts w:ascii="Georgia" w:eastAsia="Times New Roman" w:hAnsi="Georgia" w:cs="Times New Roman"/>
          <w:b/>
          <w:sz w:val="24"/>
          <w:szCs w:val="24"/>
        </w:rPr>
      </w:pPr>
      <w:r w:rsidRPr="009A6E5C">
        <w:rPr>
          <w:rFonts w:ascii="Georgia" w:eastAsia="Times New Roman" w:hAnsi="Georgia" w:cs="Times New Roman"/>
          <w:b/>
          <w:sz w:val="24"/>
          <w:szCs w:val="24"/>
        </w:rPr>
        <w:t>Course Feedback/Evaluation</w:t>
      </w:r>
    </w:p>
    <w:p w14:paraId="72407364" w14:textId="77777777" w:rsidR="006C6009" w:rsidRPr="009A6E5C" w:rsidRDefault="00000000">
      <w:pPr>
        <w:rPr>
          <w:rFonts w:ascii="Georgia" w:eastAsia="Times New Roman" w:hAnsi="Georgia" w:cs="Times New Roman"/>
        </w:rPr>
      </w:pPr>
      <w:r w:rsidRPr="009A6E5C">
        <w:rPr>
          <w:rFonts w:ascii="Georgia" w:eastAsia="Times New Roman" w:hAnsi="Georgia" w:cs="Times New Roman"/>
        </w:rPr>
        <w:t>To ensure that student needs are being met, anonymous feedback on the course will be solicited throughout the class. Students will also complete the standard University course evaluation at the end of the class.</w:t>
      </w:r>
    </w:p>
    <w:p w14:paraId="2D97C302" w14:textId="77777777" w:rsidR="006C6009" w:rsidRPr="009A6E5C" w:rsidRDefault="006C6009">
      <w:pPr>
        <w:rPr>
          <w:rFonts w:ascii="Georgia" w:eastAsia="Times New Roman" w:hAnsi="Georgia" w:cs="Times New Roman"/>
        </w:rPr>
      </w:pPr>
    </w:p>
    <w:p w14:paraId="32210210" w14:textId="77777777" w:rsidR="006C6009" w:rsidRPr="009A6E5C" w:rsidRDefault="00000000">
      <w:pPr>
        <w:jc w:val="center"/>
        <w:rPr>
          <w:rFonts w:ascii="Georgia" w:eastAsia="Times New Roman" w:hAnsi="Georgia" w:cs="Times New Roman"/>
          <w:b/>
          <w:sz w:val="24"/>
          <w:szCs w:val="24"/>
        </w:rPr>
      </w:pPr>
      <w:r w:rsidRPr="009A6E5C">
        <w:rPr>
          <w:rFonts w:ascii="Georgia" w:eastAsia="Times New Roman" w:hAnsi="Georgia" w:cs="Times New Roman"/>
          <w:b/>
          <w:sz w:val="24"/>
          <w:szCs w:val="24"/>
        </w:rPr>
        <w:t>Course Outline and Assignments</w:t>
      </w:r>
    </w:p>
    <w:p w14:paraId="3758ED97" w14:textId="3E508BEE" w:rsidR="006C6009" w:rsidRPr="009A6E5C" w:rsidRDefault="00000000">
      <w:pPr>
        <w:rPr>
          <w:rFonts w:ascii="Georgia" w:eastAsia="Times New Roman" w:hAnsi="Georgia" w:cs="Times New Roman"/>
        </w:rPr>
      </w:pPr>
      <w:r w:rsidRPr="009A6E5C">
        <w:rPr>
          <w:rFonts w:ascii="Georgia" w:eastAsia="Times New Roman" w:hAnsi="Georgia" w:cs="Times New Roman"/>
        </w:rPr>
        <w:t xml:space="preserve">Assigned readings should be completed before an assignment. If any adjustments to the schedule are necessary, changes will be announced in Canvas. Both text volumes as well as the supplemented readings will be used as references for completing online assignments and discussions. </w:t>
      </w:r>
    </w:p>
    <w:p w14:paraId="699F8229" w14:textId="77777777" w:rsidR="006C6009" w:rsidRPr="009A6E5C" w:rsidRDefault="006C6009">
      <w:pPr>
        <w:rPr>
          <w:rFonts w:ascii="Georgia" w:eastAsia="Times New Roman" w:hAnsi="Georgia" w:cs="Times New Roman"/>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5"/>
        <w:gridCol w:w="1800"/>
        <w:gridCol w:w="4095"/>
        <w:gridCol w:w="2670"/>
      </w:tblGrid>
      <w:tr w:rsidR="006C6009" w:rsidRPr="009A6E5C" w14:paraId="3E17006E" w14:textId="77777777" w:rsidTr="005A033F">
        <w:tc>
          <w:tcPr>
            <w:tcW w:w="795" w:type="dxa"/>
            <w:shd w:val="clear" w:color="auto" w:fill="D9D9D9"/>
            <w:tcMar>
              <w:top w:w="100" w:type="dxa"/>
              <w:left w:w="100" w:type="dxa"/>
              <w:bottom w:w="100" w:type="dxa"/>
              <w:right w:w="100" w:type="dxa"/>
            </w:tcMar>
            <w:vAlign w:val="center"/>
          </w:tcPr>
          <w:p w14:paraId="2751439A" w14:textId="77777777" w:rsidR="006C6009" w:rsidRPr="005A033F" w:rsidRDefault="00000000">
            <w:pPr>
              <w:widowControl w:val="0"/>
              <w:pBdr>
                <w:top w:val="nil"/>
                <w:left w:val="nil"/>
                <w:bottom w:val="nil"/>
                <w:right w:val="nil"/>
                <w:between w:val="nil"/>
              </w:pBdr>
              <w:spacing w:line="240" w:lineRule="auto"/>
              <w:jc w:val="center"/>
              <w:rPr>
                <w:rFonts w:ascii="Georgia" w:eastAsia="Times New Roman" w:hAnsi="Georgia" w:cs="Times New Roman"/>
                <w:b/>
                <w:sz w:val="20"/>
                <w:szCs w:val="20"/>
              </w:rPr>
            </w:pPr>
            <w:r w:rsidRPr="005A033F">
              <w:rPr>
                <w:rFonts w:ascii="Georgia" w:eastAsia="Times New Roman" w:hAnsi="Georgia" w:cs="Times New Roman"/>
                <w:b/>
                <w:sz w:val="20"/>
                <w:szCs w:val="20"/>
              </w:rPr>
              <w:t>Week</w:t>
            </w:r>
          </w:p>
        </w:tc>
        <w:tc>
          <w:tcPr>
            <w:tcW w:w="1800" w:type="dxa"/>
            <w:shd w:val="clear" w:color="auto" w:fill="D9D9D9"/>
            <w:tcMar>
              <w:top w:w="100" w:type="dxa"/>
              <w:left w:w="100" w:type="dxa"/>
              <w:bottom w:w="100" w:type="dxa"/>
              <w:right w:w="100" w:type="dxa"/>
            </w:tcMar>
            <w:vAlign w:val="center"/>
          </w:tcPr>
          <w:p w14:paraId="739B2337" w14:textId="77777777" w:rsidR="006C6009" w:rsidRPr="005A033F" w:rsidRDefault="00000000">
            <w:pPr>
              <w:widowControl w:val="0"/>
              <w:pBdr>
                <w:top w:val="nil"/>
                <w:left w:val="nil"/>
                <w:bottom w:val="nil"/>
                <w:right w:val="nil"/>
                <w:between w:val="nil"/>
              </w:pBdr>
              <w:spacing w:line="240" w:lineRule="auto"/>
              <w:jc w:val="center"/>
              <w:rPr>
                <w:rFonts w:ascii="Georgia" w:eastAsia="Times New Roman" w:hAnsi="Georgia" w:cs="Times New Roman"/>
                <w:b/>
                <w:sz w:val="20"/>
                <w:szCs w:val="20"/>
              </w:rPr>
            </w:pPr>
            <w:r w:rsidRPr="005A033F">
              <w:rPr>
                <w:rFonts w:ascii="Georgia" w:eastAsia="Times New Roman" w:hAnsi="Georgia" w:cs="Times New Roman"/>
                <w:b/>
                <w:sz w:val="20"/>
                <w:szCs w:val="20"/>
              </w:rPr>
              <w:t>Dates</w:t>
            </w:r>
          </w:p>
        </w:tc>
        <w:tc>
          <w:tcPr>
            <w:tcW w:w="4095" w:type="dxa"/>
            <w:shd w:val="clear" w:color="auto" w:fill="D9D9D9"/>
            <w:tcMar>
              <w:top w:w="100" w:type="dxa"/>
              <w:left w:w="100" w:type="dxa"/>
              <w:bottom w:w="100" w:type="dxa"/>
              <w:right w:w="100" w:type="dxa"/>
            </w:tcMar>
            <w:vAlign w:val="center"/>
          </w:tcPr>
          <w:p w14:paraId="21A2DEA2" w14:textId="77777777" w:rsidR="006C6009" w:rsidRPr="005A033F" w:rsidRDefault="00000000">
            <w:pPr>
              <w:widowControl w:val="0"/>
              <w:pBdr>
                <w:top w:val="nil"/>
                <w:left w:val="nil"/>
                <w:bottom w:val="nil"/>
                <w:right w:val="nil"/>
                <w:between w:val="nil"/>
              </w:pBdr>
              <w:spacing w:line="240" w:lineRule="auto"/>
              <w:jc w:val="center"/>
              <w:rPr>
                <w:rFonts w:ascii="Georgia" w:eastAsia="Times New Roman" w:hAnsi="Georgia" w:cs="Times New Roman"/>
                <w:b/>
                <w:sz w:val="20"/>
                <w:szCs w:val="20"/>
              </w:rPr>
            </w:pPr>
            <w:r w:rsidRPr="005A033F">
              <w:rPr>
                <w:rFonts w:ascii="Georgia" w:eastAsia="Times New Roman" w:hAnsi="Georgia" w:cs="Times New Roman"/>
                <w:b/>
                <w:sz w:val="20"/>
                <w:szCs w:val="20"/>
              </w:rPr>
              <w:t>Topics</w:t>
            </w:r>
          </w:p>
        </w:tc>
        <w:tc>
          <w:tcPr>
            <w:tcW w:w="2670" w:type="dxa"/>
            <w:shd w:val="clear" w:color="auto" w:fill="D9D9D9"/>
            <w:tcMar>
              <w:top w:w="100" w:type="dxa"/>
              <w:left w:w="100" w:type="dxa"/>
              <w:bottom w:w="100" w:type="dxa"/>
              <w:right w:w="100" w:type="dxa"/>
            </w:tcMar>
            <w:vAlign w:val="center"/>
          </w:tcPr>
          <w:p w14:paraId="372434EA" w14:textId="77777777" w:rsidR="00784FCE" w:rsidRPr="005A033F" w:rsidRDefault="00000000">
            <w:pPr>
              <w:widowControl w:val="0"/>
              <w:pBdr>
                <w:top w:val="nil"/>
                <w:left w:val="nil"/>
                <w:bottom w:val="nil"/>
                <w:right w:val="nil"/>
                <w:between w:val="nil"/>
              </w:pBdr>
              <w:spacing w:line="240" w:lineRule="auto"/>
              <w:jc w:val="center"/>
              <w:rPr>
                <w:rFonts w:ascii="Georgia" w:eastAsia="Times New Roman" w:hAnsi="Georgia" w:cs="Times New Roman"/>
                <w:b/>
                <w:sz w:val="20"/>
                <w:szCs w:val="20"/>
              </w:rPr>
            </w:pPr>
            <w:r w:rsidRPr="005A033F">
              <w:rPr>
                <w:rFonts w:ascii="Georgia" w:eastAsia="Times New Roman" w:hAnsi="Georgia" w:cs="Times New Roman"/>
                <w:b/>
                <w:sz w:val="20"/>
                <w:szCs w:val="20"/>
              </w:rPr>
              <w:t>Readings/</w:t>
            </w:r>
          </w:p>
          <w:p w14:paraId="0043A4D4" w14:textId="70ACFAF3" w:rsidR="006C6009" w:rsidRPr="005A033F" w:rsidRDefault="00000000">
            <w:pPr>
              <w:widowControl w:val="0"/>
              <w:pBdr>
                <w:top w:val="nil"/>
                <w:left w:val="nil"/>
                <w:bottom w:val="nil"/>
                <w:right w:val="nil"/>
                <w:between w:val="nil"/>
              </w:pBdr>
              <w:spacing w:line="240" w:lineRule="auto"/>
              <w:jc w:val="center"/>
              <w:rPr>
                <w:rFonts w:ascii="Georgia" w:eastAsia="Times New Roman" w:hAnsi="Georgia" w:cs="Times New Roman"/>
                <w:b/>
                <w:sz w:val="20"/>
                <w:szCs w:val="20"/>
              </w:rPr>
            </w:pPr>
            <w:r w:rsidRPr="005A033F">
              <w:rPr>
                <w:rFonts w:ascii="Georgia" w:eastAsia="Times New Roman" w:hAnsi="Georgia" w:cs="Times New Roman"/>
                <w:b/>
                <w:sz w:val="20"/>
                <w:szCs w:val="20"/>
              </w:rPr>
              <w:t>Assignments</w:t>
            </w:r>
          </w:p>
        </w:tc>
      </w:tr>
      <w:tr w:rsidR="006C6009" w:rsidRPr="009A6E5C" w14:paraId="040587F3" w14:textId="77777777" w:rsidTr="005A033F">
        <w:tc>
          <w:tcPr>
            <w:tcW w:w="795" w:type="dxa"/>
            <w:tcMar>
              <w:top w:w="100" w:type="dxa"/>
              <w:left w:w="100" w:type="dxa"/>
              <w:bottom w:w="100" w:type="dxa"/>
              <w:right w:w="100" w:type="dxa"/>
            </w:tcMar>
            <w:vAlign w:val="center"/>
          </w:tcPr>
          <w:p w14:paraId="13784445" w14:textId="77777777" w:rsidR="006C6009" w:rsidRPr="009A6E5C" w:rsidRDefault="00000000">
            <w:pPr>
              <w:widowControl w:val="0"/>
              <w:pBdr>
                <w:top w:val="nil"/>
                <w:left w:val="nil"/>
                <w:bottom w:val="nil"/>
                <w:right w:val="nil"/>
                <w:between w:val="nil"/>
              </w:pBdr>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1</w:t>
            </w:r>
          </w:p>
        </w:tc>
        <w:tc>
          <w:tcPr>
            <w:tcW w:w="1800" w:type="dxa"/>
            <w:tcMar>
              <w:top w:w="100" w:type="dxa"/>
              <w:left w:w="100" w:type="dxa"/>
              <w:bottom w:w="100" w:type="dxa"/>
              <w:right w:w="100" w:type="dxa"/>
            </w:tcMar>
            <w:vAlign w:val="center"/>
          </w:tcPr>
          <w:p w14:paraId="07DFD7CC" w14:textId="77777777" w:rsidR="006C6009" w:rsidRPr="009A6E5C" w:rsidRDefault="00000000">
            <w:pPr>
              <w:widowControl w:val="0"/>
              <w:pBdr>
                <w:top w:val="nil"/>
                <w:left w:val="nil"/>
                <w:bottom w:val="nil"/>
                <w:right w:val="nil"/>
                <w:between w:val="nil"/>
              </w:pBdr>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Jan. 13 - Jan. 19</w:t>
            </w:r>
          </w:p>
        </w:tc>
        <w:tc>
          <w:tcPr>
            <w:tcW w:w="4095" w:type="dxa"/>
            <w:tcMar>
              <w:top w:w="100" w:type="dxa"/>
              <w:left w:w="100" w:type="dxa"/>
              <w:bottom w:w="100" w:type="dxa"/>
              <w:right w:w="100" w:type="dxa"/>
            </w:tcMar>
            <w:vAlign w:val="center"/>
          </w:tcPr>
          <w:p w14:paraId="31666096" w14:textId="77777777" w:rsidR="006C6009" w:rsidRPr="009A6E5C" w:rsidRDefault="00000000">
            <w:pPr>
              <w:widowControl w:val="0"/>
              <w:numPr>
                <w:ilvl w:val="0"/>
                <w:numId w:val="13"/>
              </w:numPr>
              <w:pBdr>
                <w:top w:val="nil"/>
                <w:left w:val="nil"/>
                <w:bottom w:val="nil"/>
                <w:right w:val="nil"/>
                <w:between w:val="nil"/>
              </w:pBd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Course Introduction and Syllabus review</w:t>
            </w:r>
          </w:p>
          <w:p w14:paraId="3F942C2A" w14:textId="77777777" w:rsidR="006C6009" w:rsidRPr="009A6E5C" w:rsidRDefault="00000000">
            <w:pPr>
              <w:widowControl w:val="0"/>
              <w:numPr>
                <w:ilvl w:val="0"/>
                <w:numId w:val="13"/>
              </w:numPr>
              <w:pBdr>
                <w:top w:val="nil"/>
                <w:left w:val="nil"/>
                <w:bottom w:val="nil"/>
                <w:right w:val="nil"/>
                <w:between w:val="nil"/>
              </w:pBd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Clarify a career goal and course expectations</w:t>
            </w:r>
          </w:p>
        </w:tc>
        <w:tc>
          <w:tcPr>
            <w:tcW w:w="2670" w:type="dxa"/>
            <w:tcMar>
              <w:top w:w="100" w:type="dxa"/>
              <w:left w:w="100" w:type="dxa"/>
              <w:bottom w:w="100" w:type="dxa"/>
              <w:right w:w="100" w:type="dxa"/>
            </w:tcMar>
            <w:vAlign w:val="center"/>
          </w:tcPr>
          <w:p w14:paraId="326F20A6" w14:textId="77777777" w:rsidR="006C6009" w:rsidRPr="009A6E5C" w:rsidRDefault="00000000">
            <w:pPr>
              <w:widowControl w:val="0"/>
              <w:pBdr>
                <w:top w:val="nil"/>
                <w:left w:val="nil"/>
                <w:bottom w:val="nil"/>
                <w:right w:val="nil"/>
                <w:between w:val="nil"/>
              </w:pBdr>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Syllabus</w:t>
            </w:r>
          </w:p>
          <w:p w14:paraId="6C444E87" w14:textId="77777777" w:rsidR="006C6009" w:rsidRPr="009A6E5C" w:rsidRDefault="006C6009">
            <w:pPr>
              <w:widowControl w:val="0"/>
              <w:pBdr>
                <w:top w:val="nil"/>
                <w:left w:val="nil"/>
                <w:bottom w:val="nil"/>
                <w:right w:val="nil"/>
                <w:between w:val="nil"/>
              </w:pBdr>
              <w:spacing w:line="240" w:lineRule="auto"/>
              <w:rPr>
                <w:rFonts w:ascii="Georgia" w:eastAsia="Times New Roman" w:hAnsi="Georgia" w:cs="Times New Roman"/>
                <w:sz w:val="21"/>
                <w:szCs w:val="21"/>
              </w:rPr>
            </w:pPr>
          </w:p>
          <w:p w14:paraId="13858329" w14:textId="77777777" w:rsidR="006C6009" w:rsidRPr="009A6E5C" w:rsidRDefault="00000000">
            <w:pPr>
              <w:widowControl w:val="0"/>
              <w:pBdr>
                <w:top w:val="nil"/>
                <w:left w:val="nil"/>
                <w:bottom w:val="nil"/>
                <w:right w:val="nil"/>
                <w:between w:val="nil"/>
              </w:pBdr>
              <w:spacing w:line="240" w:lineRule="auto"/>
              <w:rPr>
                <w:rFonts w:ascii="Georgia" w:eastAsia="Times New Roman" w:hAnsi="Georgia" w:cs="Times New Roman"/>
                <w:b/>
                <w:sz w:val="21"/>
                <w:szCs w:val="21"/>
              </w:rPr>
            </w:pPr>
            <w:r w:rsidRPr="009A6E5C">
              <w:rPr>
                <w:rFonts w:ascii="Georgia" w:eastAsia="Times New Roman" w:hAnsi="Georgia" w:cs="Times New Roman"/>
                <w:b/>
                <w:sz w:val="21"/>
                <w:szCs w:val="21"/>
              </w:rPr>
              <w:t>Self-introduction</w:t>
            </w:r>
          </w:p>
        </w:tc>
      </w:tr>
      <w:tr w:rsidR="006C6009" w:rsidRPr="009A6E5C" w14:paraId="6E562FF9" w14:textId="77777777" w:rsidTr="005A033F">
        <w:tc>
          <w:tcPr>
            <w:tcW w:w="795" w:type="dxa"/>
            <w:shd w:val="clear" w:color="auto" w:fill="D9D9D9"/>
            <w:tcMar>
              <w:top w:w="100" w:type="dxa"/>
              <w:left w:w="100" w:type="dxa"/>
              <w:bottom w:w="100" w:type="dxa"/>
              <w:right w:w="100" w:type="dxa"/>
            </w:tcMar>
            <w:vAlign w:val="center"/>
          </w:tcPr>
          <w:p w14:paraId="633D36C3" w14:textId="77777777" w:rsidR="006C6009" w:rsidRPr="009A6E5C" w:rsidRDefault="00000000">
            <w:pPr>
              <w:widowControl w:val="0"/>
              <w:pBdr>
                <w:top w:val="nil"/>
                <w:left w:val="nil"/>
                <w:bottom w:val="nil"/>
                <w:right w:val="nil"/>
                <w:between w:val="nil"/>
              </w:pBdr>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2</w:t>
            </w:r>
          </w:p>
        </w:tc>
        <w:tc>
          <w:tcPr>
            <w:tcW w:w="1800" w:type="dxa"/>
            <w:shd w:val="clear" w:color="auto" w:fill="D9D9D9"/>
            <w:tcMar>
              <w:top w:w="100" w:type="dxa"/>
              <w:left w:w="100" w:type="dxa"/>
              <w:bottom w:w="100" w:type="dxa"/>
              <w:right w:w="100" w:type="dxa"/>
            </w:tcMar>
            <w:vAlign w:val="center"/>
          </w:tcPr>
          <w:p w14:paraId="3E6ACD9A" w14:textId="77777777" w:rsidR="006C6009" w:rsidRPr="009A6E5C" w:rsidRDefault="00000000">
            <w:pPr>
              <w:widowControl w:val="0"/>
              <w:pBdr>
                <w:top w:val="nil"/>
                <w:left w:val="nil"/>
                <w:bottom w:val="nil"/>
                <w:right w:val="nil"/>
                <w:between w:val="nil"/>
              </w:pBdr>
              <w:spacing w:line="240" w:lineRule="auto"/>
              <w:jc w:val="center"/>
              <w:rPr>
                <w:rFonts w:ascii="Georgia" w:eastAsia="Times New Roman" w:hAnsi="Georgia" w:cs="Times New Roman"/>
                <w:b/>
                <w:sz w:val="21"/>
                <w:szCs w:val="21"/>
              </w:rPr>
            </w:pPr>
            <w:r w:rsidRPr="009A6E5C">
              <w:rPr>
                <w:rFonts w:ascii="Georgia" w:eastAsia="Times New Roman" w:hAnsi="Georgia" w:cs="Times New Roman"/>
                <w:sz w:val="21"/>
                <w:szCs w:val="21"/>
              </w:rPr>
              <w:t>Jan. 20 - Jan. 26</w:t>
            </w:r>
          </w:p>
        </w:tc>
        <w:tc>
          <w:tcPr>
            <w:tcW w:w="4095" w:type="dxa"/>
            <w:shd w:val="clear" w:color="auto" w:fill="D9D9D9"/>
            <w:tcMar>
              <w:top w:w="100" w:type="dxa"/>
              <w:left w:w="100" w:type="dxa"/>
              <w:bottom w:w="100" w:type="dxa"/>
              <w:right w:w="100" w:type="dxa"/>
            </w:tcMar>
            <w:vAlign w:val="center"/>
          </w:tcPr>
          <w:p w14:paraId="225E62F7" w14:textId="77777777" w:rsidR="006C6009" w:rsidRPr="009A6E5C" w:rsidRDefault="00000000">
            <w:pPr>
              <w:widowControl w:val="0"/>
              <w:numPr>
                <w:ilvl w:val="0"/>
                <w:numId w:val="10"/>
              </w:numPr>
              <w:pBdr>
                <w:top w:val="nil"/>
                <w:left w:val="nil"/>
                <w:bottom w:val="nil"/>
                <w:right w:val="nil"/>
                <w:between w:val="nil"/>
              </w:pBd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Learn about training and development in adult education</w:t>
            </w:r>
          </w:p>
          <w:p w14:paraId="1A07654A" w14:textId="77777777" w:rsidR="006C6009" w:rsidRPr="009A6E5C" w:rsidRDefault="00000000">
            <w:pPr>
              <w:widowControl w:val="0"/>
              <w:numPr>
                <w:ilvl w:val="0"/>
                <w:numId w:val="10"/>
              </w:numPr>
              <w:pBdr>
                <w:top w:val="nil"/>
                <w:left w:val="nil"/>
                <w:bottom w:val="nil"/>
                <w:right w:val="nil"/>
                <w:between w:val="nil"/>
              </w:pBd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Professional organization (ATD)</w:t>
            </w:r>
          </w:p>
          <w:p w14:paraId="28C58D45" w14:textId="77777777" w:rsidR="006C6009" w:rsidRPr="009A6E5C" w:rsidRDefault="00000000">
            <w:pPr>
              <w:widowControl w:val="0"/>
              <w:numPr>
                <w:ilvl w:val="0"/>
                <w:numId w:val="10"/>
              </w:numPr>
              <w:pBdr>
                <w:top w:val="nil"/>
                <w:left w:val="nil"/>
                <w:bottom w:val="nil"/>
                <w:right w:val="nil"/>
                <w:between w:val="nil"/>
              </w:pBd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ATD’s competency model</w:t>
            </w:r>
          </w:p>
        </w:tc>
        <w:tc>
          <w:tcPr>
            <w:tcW w:w="2670" w:type="dxa"/>
            <w:shd w:val="clear" w:color="auto" w:fill="D9D9D9"/>
            <w:tcMar>
              <w:top w:w="100" w:type="dxa"/>
              <w:left w:w="100" w:type="dxa"/>
              <w:bottom w:w="100" w:type="dxa"/>
              <w:right w:w="100" w:type="dxa"/>
            </w:tcMar>
            <w:vAlign w:val="center"/>
          </w:tcPr>
          <w:p w14:paraId="3DC94B2F" w14:textId="77777777" w:rsidR="006C6009" w:rsidRPr="009A6E5C" w:rsidRDefault="00000000">
            <w:pPr>
              <w:widowControl w:val="0"/>
              <w:spacing w:line="240" w:lineRule="auto"/>
              <w:rPr>
                <w:rFonts w:ascii="Georgia" w:eastAsia="Times New Roman" w:hAnsi="Georgia" w:cs="Times New Roman"/>
                <w:b/>
                <w:sz w:val="21"/>
                <w:szCs w:val="21"/>
              </w:rPr>
            </w:pPr>
            <w:r w:rsidRPr="009A6E5C">
              <w:rPr>
                <w:rFonts w:ascii="Georgia" w:eastAsia="Times New Roman" w:hAnsi="Georgia" w:cs="Times New Roman"/>
                <w:b/>
                <w:sz w:val="21"/>
                <w:szCs w:val="21"/>
              </w:rPr>
              <w:t>Quiz 1: ATD (Association of Talent Development)</w:t>
            </w:r>
          </w:p>
        </w:tc>
      </w:tr>
      <w:tr w:rsidR="006C6009" w:rsidRPr="009A6E5C" w14:paraId="19F5AEC9" w14:textId="77777777" w:rsidTr="005A033F">
        <w:tc>
          <w:tcPr>
            <w:tcW w:w="795" w:type="dxa"/>
            <w:tcMar>
              <w:top w:w="100" w:type="dxa"/>
              <w:left w:w="100" w:type="dxa"/>
              <w:bottom w:w="100" w:type="dxa"/>
              <w:right w:w="100" w:type="dxa"/>
            </w:tcMar>
            <w:vAlign w:val="center"/>
          </w:tcPr>
          <w:p w14:paraId="7B7B64DB" w14:textId="77777777" w:rsidR="006C6009" w:rsidRPr="009A6E5C" w:rsidRDefault="00000000">
            <w:pPr>
              <w:widowControl w:val="0"/>
              <w:pBdr>
                <w:top w:val="nil"/>
                <w:left w:val="nil"/>
                <w:bottom w:val="nil"/>
                <w:right w:val="nil"/>
                <w:between w:val="nil"/>
              </w:pBdr>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3</w:t>
            </w:r>
          </w:p>
        </w:tc>
        <w:tc>
          <w:tcPr>
            <w:tcW w:w="1800" w:type="dxa"/>
            <w:tcMar>
              <w:top w:w="100" w:type="dxa"/>
              <w:left w:w="100" w:type="dxa"/>
              <w:bottom w:w="100" w:type="dxa"/>
              <w:right w:w="100" w:type="dxa"/>
            </w:tcMar>
            <w:vAlign w:val="center"/>
          </w:tcPr>
          <w:p w14:paraId="47D91A12"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Jan. 27 - Feb. 2</w:t>
            </w:r>
          </w:p>
        </w:tc>
        <w:tc>
          <w:tcPr>
            <w:tcW w:w="4095" w:type="dxa"/>
            <w:tcMar>
              <w:top w:w="100" w:type="dxa"/>
              <w:left w:w="100" w:type="dxa"/>
              <w:bottom w:w="100" w:type="dxa"/>
              <w:right w:w="100" w:type="dxa"/>
            </w:tcMar>
            <w:vAlign w:val="center"/>
          </w:tcPr>
          <w:p w14:paraId="6ECA0FC2" w14:textId="77777777" w:rsidR="006C6009" w:rsidRPr="009A6E5C" w:rsidRDefault="00000000">
            <w:pPr>
              <w:widowControl w:val="0"/>
              <w:numPr>
                <w:ilvl w:val="0"/>
                <w:numId w:val="11"/>
              </w:numPr>
              <w:pBdr>
                <w:top w:val="nil"/>
                <w:left w:val="nil"/>
                <w:bottom w:val="nil"/>
                <w:right w:val="nil"/>
                <w:between w:val="nil"/>
              </w:pBd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Learn how adults learn</w:t>
            </w:r>
          </w:p>
          <w:p w14:paraId="58CB82E8" w14:textId="77777777" w:rsidR="006C6009" w:rsidRPr="009A6E5C" w:rsidRDefault="00000000">
            <w:pPr>
              <w:widowControl w:val="0"/>
              <w:numPr>
                <w:ilvl w:val="0"/>
                <w:numId w:val="11"/>
              </w:numPr>
              <w:pBdr>
                <w:top w:val="nil"/>
                <w:left w:val="nil"/>
                <w:bottom w:val="nil"/>
                <w:right w:val="nil"/>
                <w:between w:val="nil"/>
              </w:pBd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Adult Learning Principles</w:t>
            </w:r>
          </w:p>
        </w:tc>
        <w:tc>
          <w:tcPr>
            <w:tcW w:w="2670" w:type="dxa"/>
            <w:tcMar>
              <w:top w:w="100" w:type="dxa"/>
              <w:left w:w="100" w:type="dxa"/>
              <w:bottom w:w="100" w:type="dxa"/>
              <w:right w:w="100" w:type="dxa"/>
            </w:tcMar>
            <w:vAlign w:val="center"/>
          </w:tcPr>
          <w:p w14:paraId="1269DAD2" w14:textId="77777777"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 xml:space="preserve">Reading: </w:t>
            </w:r>
          </w:p>
          <w:p w14:paraId="01FC6A48" w14:textId="77777777"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Chapter 2 (Beebe, Mottet, &amp; Roach, 2021)</w:t>
            </w:r>
          </w:p>
          <w:p w14:paraId="4B860447" w14:textId="77777777"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Chapter 5 (</w:t>
            </w:r>
            <w:proofErr w:type="spellStart"/>
            <w:r w:rsidRPr="009A6E5C">
              <w:rPr>
                <w:rFonts w:ascii="Georgia" w:eastAsia="Times New Roman" w:hAnsi="Georgia" w:cs="Times New Roman"/>
                <w:sz w:val="21"/>
                <w:szCs w:val="21"/>
              </w:rPr>
              <w:t>Stolovitch</w:t>
            </w:r>
            <w:proofErr w:type="spellEnd"/>
            <w:r w:rsidRPr="009A6E5C">
              <w:rPr>
                <w:rFonts w:ascii="Georgia" w:eastAsia="Times New Roman" w:hAnsi="Georgia" w:cs="Times New Roman"/>
                <w:sz w:val="21"/>
                <w:szCs w:val="21"/>
              </w:rPr>
              <w:t xml:space="preserve"> &amp; Keeps) pp. 49-67</w:t>
            </w:r>
          </w:p>
          <w:p w14:paraId="6F5EF381" w14:textId="77777777" w:rsidR="006C6009" w:rsidRPr="009A6E5C" w:rsidRDefault="006C6009">
            <w:pPr>
              <w:widowControl w:val="0"/>
              <w:spacing w:line="240" w:lineRule="auto"/>
              <w:rPr>
                <w:rFonts w:ascii="Georgia" w:eastAsia="Times New Roman" w:hAnsi="Georgia" w:cs="Times New Roman"/>
                <w:sz w:val="21"/>
                <w:szCs w:val="21"/>
              </w:rPr>
            </w:pPr>
          </w:p>
          <w:p w14:paraId="28B0994C" w14:textId="77777777" w:rsidR="006C6009" w:rsidRPr="009A6E5C" w:rsidRDefault="00000000">
            <w:pPr>
              <w:widowControl w:val="0"/>
              <w:spacing w:line="240" w:lineRule="auto"/>
              <w:rPr>
                <w:rFonts w:ascii="Georgia" w:eastAsia="Times New Roman" w:hAnsi="Georgia" w:cs="Times New Roman"/>
                <w:b/>
                <w:sz w:val="21"/>
                <w:szCs w:val="21"/>
              </w:rPr>
            </w:pPr>
            <w:r w:rsidRPr="009A6E5C">
              <w:rPr>
                <w:rFonts w:ascii="Georgia" w:eastAsia="Times New Roman" w:hAnsi="Georgia" w:cs="Times New Roman"/>
                <w:b/>
                <w:sz w:val="21"/>
                <w:szCs w:val="21"/>
              </w:rPr>
              <w:t>Self-reflection on my learning style</w:t>
            </w:r>
          </w:p>
        </w:tc>
      </w:tr>
      <w:tr w:rsidR="006C6009" w:rsidRPr="009A6E5C" w14:paraId="2D1F6C20" w14:textId="77777777" w:rsidTr="005A033F">
        <w:tc>
          <w:tcPr>
            <w:tcW w:w="795" w:type="dxa"/>
            <w:shd w:val="clear" w:color="auto" w:fill="D9D9D9"/>
            <w:tcMar>
              <w:top w:w="100" w:type="dxa"/>
              <w:left w:w="100" w:type="dxa"/>
              <w:bottom w:w="100" w:type="dxa"/>
              <w:right w:w="100" w:type="dxa"/>
            </w:tcMar>
            <w:vAlign w:val="center"/>
          </w:tcPr>
          <w:p w14:paraId="013F1503" w14:textId="77777777" w:rsidR="006C6009" w:rsidRPr="009A6E5C" w:rsidRDefault="00000000">
            <w:pPr>
              <w:widowControl w:val="0"/>
              <w:pBdr>
                <w:top w:val="nil"/>
                <w:left w:val="nil"/>
                <w:bottom w:val="nil"/>
                <w:right w:val="nil"/>
                <w:between w:val="nil"/>
              </w:pBdr>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4</w:t>
            </w:r>
          </w:p>
        </w:tc>
        <w:tc>
          <w:tcPr>
            <w:tcW w:w="1800" w:type="dxa"/>
            <w:shd w:val="clear" w:color="auto" w:fill="D9D9D9"/>
            <w:tcMar>
              <w:top w:w="100" w:type="dxa"/>
              <w:left w:w="100" w:type="dxa"/>
              <w:bottom w:w="100" w:type="dxa"/>
              <w:right w:w="100" w:type="dxa"/>
            </w:tcMar>
            <w:vAlign w:val="center"/>
          </w:tcPr>
          <w:p w14:paraId="6C15CC35"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Feb. 3 - Feb. 9</w:t>
            </w:r>
          </w:p>
        </w:tc>
        <w:tc>
          <w:tcPr>
            <w:tcW w:w="4095" w:type="dxa"/>
            <w:shd w:val="clear" w:color="auto" w:fill="D9D9D9"/>
            <w:tcMar>
              <w:top w:w="100" w:type="dxa"/>
              <w:left w:w="100" w:type="dxa"/>
              <w:bottom w:w="100" w:type="dxa"/>
              <w:right w:w="100" w:type="dxa"/>
            </w:tcMar>
            <w:vAlign w:val="center"/>
          </w:tcPr>
          <w:p w14:paraId="1B480F55" w14:textId="77777777" w:rsidR="006C6009" w:rsidRPr="009A6E5C" w:rsidRDefault="00000000">
            <w:pPr>
              <w:widowControl w:val="0"/>
              <w:numPr>
                <w:ilvl w:val="0"/>
                <w:numId w:val="5"/>
              </w:numPr>
              <w:pBdr>
                <w:top w:val="nil"/>
                <w:left w:val="nil"/>
                <w:bottom w:val="nil"/>
                <w:right w:val="nil"/>
                <w:between w:val="nil"/>
              </w:pBd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Learn and determine needs assessment</w:t>
            </w:r>
          </w:p>
        </w:tc>
        <w:tc>
          <w:tcPr>
            <w:tcW w:w="2670" w:type="dxa"/>
            <w:shd w:val="clear" w:color="auto" w:fill="D9D9D9"/>
            <w:tcMar>
              <w:top w:w="100" w:type="dxa"/>
              <w:left w:w="100" w:type="dxa"/>
              <w:bottom w:w="100" w:type="dxa"/>
              <w:right w:w="100" w:type="dxa"/>
            </w:tcMar>
            <w:vAlign w:val="center"/>
          </w:tcPr>
          <w:p w14:paraId="3680FB7C" w14:textId="77777777"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 xml:space="preserve">Reading: </w:t>
            </w:r>
          </w:p>
          <w:p w14:paraId="0D3C8217" w14:textId="77777777"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Chapter 3 (Beebe, Mottet, &amp; Roach, 2021)</w:t>
            </w:r>
          </w:p>
          <w:p w14:paraId="65576F1D" w14:textId="77777777"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Chapter 3 (Chan) pp. 50-64</w:t>
            </w:r>
          </w:p>
          <w:p w14:paraId="664EA5AB" w14:textId="77777777" w:rsidR="006C6009" w:rsidRPr="009A6E5C" w:rsidRDefault="006C6009">
            <w:pPr>
              <w:widowControl w:val="0"/>
              <w:spacing w:line="240" w:lineRule="auto"/>
              <w:rPr>
                <w:rFonts w:ascii="Georgia" w:eastAsia="Times New Roman" w:hAnsi="Georgia" w:cs="Times New Roman"/>
                <w:sz w:val="21"/>
                <w:szCs w:val="21"/>
              </w:rPr>
            </w:pPr>
          </w:p>
          <w:p w14:paraId="72366DCE" w14:textId="77777777" w:rsidR="006C6009" w:rsidRPr="009A6E5C" w:rsidRDefault="00000000">
            <w:pPr>
              <w:widowControl w:val="0"/>
              <w:spacing w:line="240" w:lineRule="auto"/>
              <w:rPr>
                <w:rFonts w:ascii="Georgia" w:eastAsia="Times New Roman" w:hAnsi="Georgia" w:cs="Times New Roman"/>
                <w:b/>
                <w:sz w:val="21"/>
                <w:szCs w:val="21"/>
              </w:rPr>
            </w:pPr>
            <w:r w:rsidRPr="009A6E5C">
              <w:rPr>
                <w:rFonts w:ascii="Georgia" w:eastAsia="Times New Roman" w:hAnsi="Georgia" w:cs="Times New Roman"/>
                <w:b/>
                <w:sz w:val="21"/>
                <w:szCs w:val="21"/>
              </w:rPr>
              <w:t>My training topic: Essay</w:t>
            </w:r>
          </w:p>
        </w:tc>
      </w:tr>
      <w:tr w:rsidR="006C6009" w:rsidRPr="009A6E5C" w14:paraId="0D78322D" w14:textId="77777777" w:rsidTr="005A033F">
        <w:tc>
          <w:tcPr>
            <w:tcW w:w="795" w:type="dxa"/>
            <w:tcMar>
              <w:top w:w="100" w:type="dxa"/>
              <w:left w:w="100" w:type="dxa"/>
              <w:bottom w:w="100" w:type="dxa"/>
              <w:right w:w="100" w:type="dxa"/>
            </w:tcMar>
            <w:vAlign w:val="center"/>
          </w:tcPr>
          <w:p w14:paraId="2983DDDF"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5</w:t>
            </w:r>
          </w:p>
        </w:tc>
        <w:tc>
          <w:tcPr>
            <w:tcW w:w="1800" w:type="dxa"/>
            <w:tcMar>
              <w:top w:w="100" w:type="dxa"/>
              <w:left w:w="100" w:type="dxa"/>
              <w:bottom w:w="100" w:type="dxa"/>
              <w:right w:w="100" w:type="dxa"/>
            </w:tcMar>
            <w:vAlign w:val="center"/>
          </w:tcPr>
          <w:p w14:paraId="42E36A1C"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Feb. 10 - Feb. 16</w:t>
            </w:r>
          </w:p>
        </w:tc>
        <w:tc>
          <w:tcPr>
            <w:tcW w:w="4095" w:type="dxa"/>
            <w:tcMar>
              <w:top w:w="100" w:type="dxa"/>
              <w:left w:w="100" w:type="dxa"/>
              <w:bottom w:w="100" w:type="dxa"/>
              <w:right w:w="100" w:type="dxa"/>
            </w:tcMar>
            <w:vAlign w:val="center"/>
          </w:tcPr>
          <w:p w14:paraId="296A938F" w14:textId="77777777" w:rsidR="006C6009" w:rsidRPr="009A6E5C" w:rsidRDefault="00000000">
            <w:pPr>
              <w:widowControl w:val="0"/>
              <w:numPr>
                <w:ilvl w:val="0"/>
                <w:numId w:val="6"/>
              </w:numPr>
              <w:pBdr>
                <w:top w:val="nil"/>
                <w:left w:val="nil"/>
                <w:bottom w:val="nil"/>
                <w:right w:val="nil"/>
                <w:between w:val="nil"/>
              </w:pBd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 xml:space="preserve">Develop learning objectives &amp; design program/curriculum </w:t>
            </w:r>
          </w:p>
          <w:p w14:paraId="78AB9130" w14:textId="77777777" w:rsidR="006C6009" w:rsidRPr="009A6E5C" w:rsidRDefault="00000000">
            <w:pPr>
              <w:widowControl w:val="0"/>
              <w:numPr>
                <w:ilvl w:val="0"/>
                <w:numId w:val="6"/>
              </w:numPr>
              <w:pBdr>
                <w:top w:val="nil"/>
                <w:left w:val="nil"/>
                <w:bottom w:val="nil"/>
                <w:right w:val="nil"/>
                <w:between w:val="nil"/>
              </w:pBd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Develop program/training content</w:t>
            </w:r>
          </w:p>
        </w:tc>
        <w:tc>
          <w:tcPr>
            <w:tcW w:w="2670" w:type="dxa"/>
            <w:tcMar>
              <w:top w:w="100" w:type="dxa"/>
              <w:left w:w="100" w:type="dxa"/>
              <w:bottom w:w="100" w:type="dxa"/>
              <w:right w:w="100" w:type="dxa"/>
            </w:tcMar>
            <w:vAlign w:val="center"/>
          </w:tcPr>
          <w:p w14:paraId="68EDE023" w14:textId="77777777"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Chapter 4 &amp; 5 (Beebe, Mottet, &amp; Roach, 2021)</w:t>
            </w:r>
          </w:p>
          <w:p w14:paraId="08BC88BE" w14:textId="77777777" w:rsidR="006C6009" w:rsidRPr="00B4320A" w:rsidRDefault="00000000">
            <w:pPr>
              <w:widowControl w:val="0"/>
              <w:spacing w:line="240" w:lineRule="auto"/>
              <w:rPr>
                <w:rFonts w:ascii="Georgia" w:eastAsia="Times New Roman" w:hAnsi="Georgia" w:cs="Times New Roman"/>
                <w:sz w:val="21"/>
                <w:szCs w:val="21"/>
                <w:lang w:val="en-US"/>
              </w:rPr>
            </w:pPr>
            <w:r w:rsidRPr="009A6E5C">
              <w:rPr>
                <w:rFonts w:ascii="Georgia" w:eastAsia="Times New Roman" w:hAnsi="Georgia" w:cs="Times New Roman"/>
                <w:sz w:val="21"/>
                <w:szCs w:val="21"/>
              </w:rPr>
              <w:t>Chapter 5(Chan) pp. 111-119</w:t>
            </w:r>
          </w:p>
          <w:p w14:paraId="43D69553" w14:textId="77777777" w:rsidR="006C6009" w:rsidRPr="009A6E5C" w:rsidRDefault="006C6009">
            <w:pPr>
              <w:widowControl w:val="0"/>
              <w:spacing w:line="240" w:lineRule="auto"/>
              <w:rPr>
                <w:rFonts w:ascii="Georgia" w:eastAsia="Times New Roman" w:hAnsi="Georgia" w:cs="Times New Roman"/>
                <w:sz w:val="21"/>
                <w:szCs w:val="21"/>
              </w:rPr>
            </w:pPr>
          </w:p>
          <w:p w14:paraId="1A2B62C0" w14:textId="77777777" w:rsidR="006C6009" w:rsidRPr="009A6E5C" w:rsidRDefault="00000000">
            <w:pPr>
              <w:widowControl w:val="0"/>
              <w:spacing w:line="240" w:lineRule="auto"/>
              <w:rPr>
                <w:rFonts w:ascii="Georgia" w:eastAsia="Times New Roman" w:hAnsi="Georgia" w:cs="Times New Roman"/>
                <w:b/>
                <w:sz w:val="21"/>
                <w:szCs w:val="21"/>
              </w:rPr>
            </w:pPr>
            <w:r w:rsidRPr="009A6E5C">
              <w:rPr>
                <w:rFonts w:ascii="Georgia" w:eastAsia="Times New Roman" w:hAnsi="Georgia" w:cs="Times New Roman"/>
                <w:b/>
                <w:sz w:val="21"/>
                <w:szCs w:val="21"/>
              </w:rPr>
              <w:t>Designing a needs assessment</w:t>
            </w:r>
          </w:p>
        </w:tc>
      </w:tr>
      <w:tr w:rsidR="006C6009" w:rsidRPr="009A6E5C" w14:paraId="40715DC6" w14:textId="77777777" w:rsidTr="005A033F">
        <w:tc>
          <w:tcPr>
            <w:tcW w:w="795" w:type="dxa"/>
            <w:shd w:val="clear" w:color="auto" w:fill="D9D9D9"/>
            <w:tcMar>
              <w:top w:w="100" w:type="dxa"/>
              <w:left w:w="100" w:type="dxa"/>
              <w:bottom w:w="100" w:type="dxa"/>
              <w:right w:w="100" w:type="dxa"/>
            </w:tcMar>
            <w:vAlign w:val="center"/>
          </w:tcPr>
          <w:p w14:paraId="57299454"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lastRenderedPageBreak/>
              <w:t>6</w:t>
            </w:r>
          </w:p>
        </w:tc>
        <w:tc>
          <w:tcPr>
            <w:tcW w:w="1800" w:type="dxa"/>
            <w:shd w:val="clear" w:color="auto" w:fill="D9D9D9"/>
            <w:tcMar>
              <w:top w:w="100" w:type="dxa"/>
              <w:left w:w="100" w:type="dxa"/>
              <w:bottom w:w="100" w:type="dxa"/>
              <w:right w:w="100" w:type="dxa"/>
            </w:tcMar>
            <w:vAlign w:val="center"/>
          </w:tcPr>
          <w:p w14:paraId="712C4C41"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Feb. 17 - Feb. 23</w:t>
            </w:r>
          </w:p>
        </w:tc>
        <w:tc>
          <w:tcPr>
            <w:tcW w:w="4095" w:type="dxa"/>
            <w:shd w:val="clear" w:color="auto" w:fill="D9D9D9"/>
            <w:tcMar>
              <w:top w:w="100" w:type="dxa"/>
              <w:left w:w="100" w:type="dxa"/>
              <w:bottom w:w="100" w:type="dxa"/>
              <w:right w:w="100" w:type="dxa"/>
            </w:tcMar>
            <w:vAlign w:val="center"/>
          </w:tcPr>
          <w:p w14:paraId="4B764F7A" w14:textId="77777777" w:rsidR="006C6009" w:rsidRPr="009A6E5C" w:rsidRDefault="00000000">
            <w:pPr>
              <w:widowControl w:val="0"/>
              <w:numPr>
                <w:ilvl w:val="0"/>
                <w:numId w:val="14"/>
              </w:numP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Instructional/Training methods</w:t>
            </w:r>
          </w:p>
        </w:tc>
        <w:tc>
          <w:tcPr>
            <w:tcW w:w="2670" w:type="dxa"/>
            <w:shd w:val="clear" w:color="auto" w:fill="D9D9D9"/>
            <w:tcMar>
              <w:top w:w="100" w:type="dxa"/>
              <w:left w:w="100" w:type="dxa"/>
              <w:bottom w:w="100" w:type="dxa"/>
              <w:right w:w="100" w:type="dxa"/>
            </w:tcMar>
            <w:vAlign w:val="center"/>
          </w:tcPr>
          <w:p w14:paraId="14D3CA86" w14:textId="77777777"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Chapter 6 (Beebe, Mottet, &amp; Roach, 2021)</w:t>
            </w:r>
          </w:p>
          <w:p w14:paraId="1C0D29EF" w14:textId="77777777"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Chapter 5 (Chan) pp. 124-131</w:t>
            </w:r>
          </w:p>
          <w:p w14:paraId="400E7297" w14:textId="77777777" w:rsidR="006C6009" w:rsidRPr="009A6E5C" w:rsidRDefault="006C6009">
            <w:pPr>
              <w:widowControl w:val="0"/>
              <w:spacing w:line="240" w:lineRule="auto"/>
              <w:rPr>
                <w:rFonts w:ascii="Georgia" w:eastAsia="Times New Roman" w:hAnsi="Georgia" w:cs="Times New Roman"/>
                <w:sz w:val="21"/>
                <w:szCs w:val="21"/>
              </w:rPr>
            </w:pPr>
          </w:p>
          <w:p w14:paraId="054EF09D" w14:textId="77777777" w:rsidR="006C6009" w:rsidRPr="009A6E5C" w:rsidRDefault="00000000">
            <w:pPr>
              <w:widowControl w:val="0"/>
              <w:spacing w:line="240" w:lineRule="auto"/>
              <w:rPr>
                <w:rFonts w:ascii="Georgia" w:eastAsia="Times New Roman" w:hAnsi="Georgia" w:cs="Times New Roman"/>
                <w:b/>
                <w:sz w:val="21"/>
                <w:szCs w:val="21"/>
              </w:rPr>
            </w:pPr>
            <w:r w:rsidRPr="009A6E5C">
              <w:rPr>
                <w:rFonts w:ascii="Georgia" w:eastAsia="Times New Roman" w:hAnsi="Georgia" w:cs="Times New Roman"/>
                <w:b/>
                <w:sz w:val="21"/>
                <w:szCs w:val="21"/>
              </w:rPr>
              <w:t>Learning objectives and training content</w:t>
            </w:r>
          </w:p>
        </w:tc>
      </w:tr>
      <w:tr w:rsidR="006C6009" w:rsidRPr="009A6E5C" w14:paraId="7C128C84" w14:textId="77777777" w:rsidTr="005A033F">
        <w:tc>
          <w:tcPr>
            <w:tcW w:w="795" w:type="dxa"/>
            <w:tcMar>
              <w:top w:w="100" w:type="dxa"/>
              <w:left w:w="100" w:type="dxa"/>
              <w:bottom w:w="100" w:type="dxa"/>
              <w:right w:w="100" w:type="dxa"/>
            </w:tcMar>
            <w:vAlign w:val="center"/>
          </w:tcPr>
          <w:p w14:paraId="58274B3F"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7</w:t>
            </w:r>
          </w:p>
        </w:tc>
        <w:tc>
          <w:tcPr>
            <w:tcW w:w="1800" w:type="dxa"/>
            <w:tcMar>
              <w:top w:w="100" w:type="dxa"/>
              <w:left w:w="100" w:type="dxa"/>
              <w:bottom w:w="100" w:type="dxa"/>
              <w:right w:w="100" w:type="dxa"/>
            </w:tcMar>
            <w:vAlign w:val="center"/>
          </w:tcPr>
          <w:p w14:paraId="767E9350"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Feb. 24 - Mar. 2</w:t>
            </w:r>
          </w:p>
        </w:tc>
        <w:tc>
          <w:tcPr>
            <w:tcW w:w="4095" w:type="dxa"/>
            <w:tcMar>
              <w:top w:w="100" w:type="dxa"/>
              <w:left w:w="100" w:type="dxa"/>
              <w:bottom w:w="100" w:type="dxa"/>
              <w:right w:w="100" w:type="dxa"/>
            </w:tcMar>
            <w:vAlign w:val="center"/>
          </w:tcPr>
          <w:p w14:paraId="70E665B0" w14:textId="77777777" w:rsidR="006C6009" w:rsidRPr="009A6E5C" w:rsidRDefault="00000000">
            <w:pPr>
              <w:widowControl w:val="0"/>
              <w:numPr>
                <w:ilvl w:val="0"/>
                <w:numId w:val="16"/>
              </w:numP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Guest Speaker 1</w:t>
            </w:r>
          </w:p>
        </w:tc>
        <w:tc>
          <w:tcPr>
            <w:tcW w:w="2670" w:type="dxa"/>
            <w:tcMar>
              <w:top w:w="100" w:type="dxa"/>
              <w:left w:w="100" w:type="dxa"/>
              <w:bottom w:w="100" w:type="dxa"/>
              <w:right w:w="100" w:type="dxa"/>
            </w:tcMar>
            <w:vAlign w:val="center"/>
          </w:tcPr>
          <w:p w14:paraId="51D7F411" w14:textId="77777777" w:rsidR="006C6009" w:rsidRPr="009A6E5C" w:rsidRDefault="00000000">
            <w:pPr>
              <w:widowControl w:val="0"/>
              <w:spacing w:line="240" w:lineRule="auto"/>
              <w:rPr>
                <w:rFonts w:ascii="Georgia" w:eastAsia="Times New Roman" w:hAnsi="Georgia" w:cs="Times New Roman"/>
                <w:b/>
                <w:sz w:val="21"/>
                <w:szCs w:val="21"/>
              </w:rPr>
            </w:pPr>
            <w:r w:rsidRPr="009A6E5C">
              <w:rPr>
                <w:rFonts w:ascii="Georgia" w:eastAsia="Times New Roman" w:hAnsi="Georgia" w:cs="Times New Roman"/>
                <w:b/>
                <w:sz w:val="21"/>
                <w:szCs w:val="21"/>
              </w:rPr>
              <w:t>Training methods</w:t>
            </w:r>
          </w:p>
          <w:p w14:paraId="64BB1600" w14:textId="77777777" w:rsidR="006C6009" w:rsidRPr="009A6E5C" w:rsidRDefault="006C6009">
            <w:pPr>
              <w:widowControl w:val="0"/>
              <w:spacing w:line="240" w:lineRule="auto"/>
              <w:rPr>
                <w:rFonts w:ascii="Georgia" w:eastAsia="Times New Roman" w:hAnsi="Georgia" w:cs="Times New Roman"/>
                <w:b/>
                <w:sz w:val="21"/>
                <w:szCs w:val="21"/>
              </w:rPr>
            </w:pPr>
          </w:p>
          <w:p w14:paraId="7847F86E" w14:textId="77777777" w:rsidR="006C6009" w:rsidRPr="009A6E5C" w:rsidRDefault="00000000">
            <w:pPr>
              <w:widowControl w:val="0"/>
              <w:spacing w:line="240" w:lineRule="auto"/>
              <w:rPr>
                <w:rFonts w:ascii="Georgia" w:eastAsia="Times New Roman" w:hAnsi="Georgia" w:cs="Times New Roman"/>
                <w:b/>
                <w:sz w:val="21"/>
                <w:szCs w:val="21"/>
              </w:rPr>
            </w:pPr>
            <w:r w:rsidRPr="009A6E5C">
              <w:rPr>
                <w:rFonts w:ascii="Georgia" w:eastAsia="Times New Roman" w:hAnsi="Georgia" w:cs="Times New Roman"/>
                <w:b/>
                <w:sz w:val="21"/>
                <w:szCs w:val="21"/>
              </w:rPr>
              <w:t>Self-reflection ( guest speaker 1)</w:t>
            </w:r>
          </w:p>
        </w:tc>
      </w:tr>
      <w:tr w:rsidR="006C6009" w:rsidRPr="009A6E5C" w14:paraId="740C3F1F" w14:textId="77777777" w:rsidTr="005A033F">
        <w:tc>
          <w:tcPr>
            <w:tcW w:w="795" w:type="dxa"/>
            <w:shd w:val="clear" w:color="auto" w:fill="D9D9D9"/>
            <w:tcMar>
              <w:top w:w="100" w:type="dxa"/>
              <w:left w:w="100" w:type="dxa"/>
              <w:bottom w:w="100" w:type="dxa"/>
              <w:right w:w="100" w:type="dxa"/>
            </w:tcMar>
            <w:vAlign w:val="center"/>
          </w:tcPr>
          <w:p w14:paraId="6EA5AE31"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8</w:t>
            </w:r>
          </w:p>
        </w:tc>
        <w:tc>
          <w:tcPr>
            <w:tcW w:w="1800" w:type="dxa"/>
            <w:shd w:val="clear" w:color="auto" w:fill="D9D9D9"/>
            <w:tcMar>
              <w:top w:w="100" w:type="dxa"/>
              <w:left w:w="100" w:type="dxa"/>
              <w:bottom w:w="100" w:type="dxa"/>
              <w:right w:w="100" w:type="dxa"/>
            </w:tcMar>
            <w:vAlign w:val="center"/>
          </w:tcPr>
          <w:p w14:paraId="651892F2"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Mar. 3 - Mar. 9</w:t>
            </w:r>
          </w:p>
        </w:tc>
        <w:tc>
          <w:tcPr>
            <w:tcW w:w="4095" w:type="dxa"/>
            <w:shd w:val="clear" w:color="auto" w:fill="D9D9D9"/>
            <w:tcMar>
              <w:top w:w="100" w:type="dxa"/>
              <w:left w:w="100" w:type="dxa"/>
              <w:bottom w:w="100" w:type="dxa"/>
              <w:right w:w="100" w:type="dxa"/>
            </w:tcMar>
            <w:vAlign w:val="center"/>
          </w:tcPr>
          <w:p w14:paraId="7ACA4592" w14:textId="77777777" w:rsidR="006C6009" w:rsidRPr="009A6E5C" w:rsidRDefault="00000000">
            <w:pPr>
              <w:widowControl w:val="0"/>
              <w:numPr>
                <w:ilvl w:val="0"/>
                <w:numId w:val="9"/>
              </w:numP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Develop deployment plan</w:t>
            </w:r>
          </w:p>
          <w:p w14:paraId="3CDBF550" w14:textId="77777777" w:rsidR="006C6009" w:rsidRPr="009A6E5C" w:rsidRDefault="00000000">
            <w:pPr>
              <w:widowControl w:val="0"/>
              <w:numPr>
                <w:ilvl w:val="0"/>
                <w:numId w:val="9"/>
              </w:numP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Identify necessary resources</w:t>
            </w:r>
          </w:p>
        </w:tc>
        <w:tc>
          <w:tcPr>
            <w:tcW w:w="2670" w:type="dxa"/>
            <w:shd w:val="clear" w:color="auto" w:fill="D9D9D9"/>
            <w:tcMar>
              <w:top w:w="100" w:type="dxa"/>
              <w:left w:w="100" w:type="dxa"/>
              <w:bottom w:w="100" w:type="dxa"/>
              <w:right w:w="100" w:type="dxa"/>
            </w:tcMar>
            <w:vAlign w:val="center"/>
          </w:tcPr>
          <w:p w14:paraId="5D5EE0E4" w14:textId="77777777"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Chapter 9 (Beebe, Mottet, &amp; Roach, 2021)</w:t>
            </w:r>
          </w:p>
          <w:p w14:paraId="1BE67B13" w14:textId="77777777"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(Chan) pp. 131-140</w:t>
            </w:r>
          </w:p>
        </w:tc>
      </w:tr>
      <w:tr w:rsidR="006C6009" w:rsidRPr="009A6E5C" w14:paraId="69313B20" w14:textId="77777777" w:rsidTr="005A033F">
        <w:tc>
          <w:tcPr>
            <w:tcW w:w="795" w:type="dxa"/>
            <w:tcMar>
              <w:top w:w="100" w:type="dxa"/>
              <w:left w:w="100" w:type="dxa"/>
              <w:bottom w:w="100" w:type="dxa"/>
              <w:right w:w="100" w:type="dxa"/>
            </w:tcMar>
            <w:vAlign w:val="center"/>
          </w:tcPr>
          <w:p w14:paraId="14DE8372" w14:textId="77777777" w:rsidR="006C6009" w:rsidRPr="009A6E5C" w:rsidRDefault="006C6009">
            <w:pPr>
              <w:widowControl w:val="0"/>
              <w:spacing w:line="240" w:lineRule="auto"/>
              <w:jc w:val="center"/>
              <w:rPr>
                <w:rFonts w:ascii="Georgia" w:eastAsia="Times New Roman" w:hAnsi="Georgia" w:cs="Times New Roman"/>
                <w:sz w:val="21"/>
                <w:szCs w:val="21"/>
              </w:rPr>
            </w:pPr>
          </w:p>
        </w:tc>
        <w:tc>
          <w:tcPr>
            <w:tcW w:w="1800" w:type="dxa"/>
            <w:tcMar>
              <w:top w:w="100" w:type="dxa"/>
              <w:left w:w="100" w:type="dxa"/>
              <w:bottom w:w="100" w:type="dxa"/>
              <w:right w:w="100" w:type="dxa"/>
            </w:tcMar>
            <w:vAlign w:val="center"/>
          </w:tcPr>
          <w:p w14:paraId="37657791" w14:textId="77777777" w:rsidR="006C6009" w:rsidRPr="005A033F" w:rsidRDefault="00000000">
            <w:pPr>
              <w:widowControl w:val="0"/>
              <w:spacing w:line="240" w:lineRule="auto"/>
              <w:jc w:val="center"/>
              <w:rPr>
                <w:rFonts w:ascii="Georgia" w:eastAsia="Times New Roman" w:hAnsi="Georgia" w:cs="Times New Roman"/>
                <w:b/>
                <w:bCs/>
                <w:sz w:val="21"/>
                <w:szCs w:val="21"/>
              </w:rPr>
            </w:pPr>
            <w:r w:rsidRPr="005A033F">
              <w:rPr>
                <w:rFonts w:ascii="Georgia" w:eastAsia="Times New Roman" w:hAnsi="Georgia" w:cs="Times New Roman"/>
                <w:b/>
                <w:bCs/>
                <w:sz w:val="21"/>
                <w:szCs w:val="21"/>
              </w:rPr>
              <w:t>Mar. 10 - Mar. 16</w:t>
            </w:r>
          </w:p>
        </w:tc>
        <w:tc>
          <w:tcPr>
            <w:tcW w:w="4095" w:type="dxa"/>
            <w:tcMar>
              <w:top w:w="100" w:type="dxa"/>
              <w:left w:w="100" w:type="dxa"/>
              <w:bottom w:w="100" w:type="dxa"/>
              <w:right w:w="100" w:type="dxa"/>
            </w:tcMar>
            <w:vAlign w:val="center"/>
          </w:tcPr>
          <w:p w14:paraId="4AA8D6A2" w14:textId="77777777" w:rsidR="006C6009" w:rsidRPr="005A033F" w:rsidRDefault="00000000" w:rsidP="005A033F">
            <w:pPr>
              <w:widowControl w:val="0"/>
              <w:spacing w:line="240" w:lineRule="auto"/>
              <w:jc w:val="center"/>
              <w:rPr>
                <w:rFonts w:ascii="Georgia" w:eastAsia="Times New Roman" w:hAnsi="Georgia" w:cs="Times New Roman"/>
                <w:b/>
                <w:bCs/>
                <w:sz w:val="21"/>
                <w:szCs w:val="21"/>
              </w:rPr>
            </w:pPr>
            <w:r w:rsidRPr="005A033F">
              <w:rPr>
                <w:rFonts w:ascii="Georgia" w:eastAsia="Times New Roman" w:hAnsi="Georgia" w:cs="Times New Roman"/>
                <w:b/>
                <w:bCs/>
                <w:sz w:val="21"/>
                <w:szCs w:val="21"/>
              </w:rPr>
              <w:t>Spring Break</w:t>
            </w:r>
          </w:p>
        </w:tc>
        <w:tc>
          <w:tcPr>
            <w:tcW w:w="2670" w:type="dxa"/>
            <w:tcMar>
              <w:top w:w="100" w:type="dxa"/>
              <w:left w:w="100" w:type="dxa"/>
              <w:bottom w:w="100" w:type="dxa"/>
              <w:right w:w="100" w:type="dxa"/>
            </w:tcMar>
            <w:vAlign w:val="center"/>
          </w:tcPr>
          <w:p w14:paraId="4A3EE057" w14:textId="77777777" w:rsidR="006C6009" w:rsidRPr="009A6E5C" w:rsidRDefault="006C6009">
            <w:pPr>
              <w:widowControl w:val="0"/>
              <w:spacing w:line="240" w:lineRule="auto"/>
              <w:rPr>
                <w:rFonts w:ascii="Georgia" w:eastAsia="Times New Roman" w:hAnsi="Georgia" w:cs="Times New Roman"/>
                <w:sz w:val="21"/>
                <w:szCs w:val="21"/>
              </w:rPr>
            </w:pPr>
          </w:p>
        </w:tc>
      </w:tr>
      <w:tr w:rsidR="006C6009" w:rsidRPr="009A6E5C" w14:paraId="1DFEE94C" w14:textId="77777777" w:rsidTr="005A033F">
        <w:tc>
          <w:tcPr>
            <w:tcW w:w="795" w:type="dxa"/>
            <w:shd w:val="clear" w:color="auto" w:fill="D9D9D9"/>
            <w:tcMar>
              <w:top w:w="100" w:type="dxa"/>
              <w:left w:w="100" w:type="dxa"/>
              <w:bottom w:w="100" w:type="dxa"/>
              <w:right w:w="100" w:type="dxa"/>
            </w:tcMar>
            <w:vAlign w:val="center"/>
          </w:tcPr>
          <w:p w14:paraId="20B62C71" w14:textId="77777777" w:rsidR="006C6009" w:rsidRPr="00B4320A" w:rsidRDefault="00000000">
            <w:pPr>
              <w:widowControl w:val="0"/>
              <w:spacing w:line="240" w:lineRule="auto"/>
              <w:jc w:val="center"/>
              <w:rPr>
                <w:rFonts w:ascii="Georgia" w:eastAsia="Times New Roman" w:hAnsi="Georgia" w:cs="Times New Roman"/>
                <w:sz w:val="21"/>
                <w:szCs w:val="21"/>
                <w:lang w:val="en-US"/>
              </w:rPr>
            </w:pPr>
            <w:r w:rsidRPr="009A6E5C">
              <w:rPr>
                <w:rFonts w:ascii="Georgia" w:eastAsia="Times New Roman" w:hAnsi="Georgia" w:cs="Times New Roman"/>
                <w:sz w:val="21"/>
                <w:szCs w:val="21"/>
              </w:rPr>
              <w:t>9</w:t>
            </w:r>
          </w:p>
        </w:tc>
        <w:tc>
          <w:tcPr>
            <w:tcW w:w="1800" w:type="dxa"/>
            <w:shd w:val="clear" w:color="auto" w:fill="D9D9D9"/>
            <w:tcMar>
              <w:top w:w="100" w:type="dxa"/>
              <w:left w:w="100" w:type="dxa"/>
              <w:bottom w:w="100" w:type="dxa"/>
              <w:right w:w="100" w:type="dxa"/>
            </w:tcMar>
            <w:vAlign w:val="center"/>
          </w:tcPr>
          <w:p w14:paraId="07D3C186"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Mar. 17 - Mar. 23</w:t>
            </w:r>
          </w:p>
        </w:tc>
        <w:tc>
          <w:tcPr>
            <w:tcW w:w="4095" w:type="dxa"/>
            <w:shd w:val="clear" w:color="auto" w:fill="D9D9D9"/>
            <w:tcMar>
              <w:top w:w="100" w:type="dxa"/>
              <w:left w:w="100" w:type="dxa"/>
              <w:bottom w:w="100" w:type="dxa"/>
              <w:right w:w="100" w:type="dxa"/>
            </w:tcMar>
            <w:vAlign w:val="center"/>
          </w:tcPr>
          <w:p w14:paraId="61B3D651" w14:textId="77777777" w:rsidR="006C6009" w:rsidRPr="009A6E5C" w:rsidRDefault="00000000">
            <w:pPr>
              <w:widowControl w:val="0"/>
              <w:numPr>
                <w:ilvl w:val="0"/>
                <w:numId w:val="8"/>
              </w:numP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Delivery a training session</w:t>
            </w:r>
          </w:p>
        </w:tc>
        <w:tc>
          <w:tcPr>
            <w:tcW w:w="2670" w:type="dxa"/>
            <w:shd w:val="clear" w:color="auto" w:fill="D9D9D9"/>
            <w:tcMar>
              <w:top w:w="100" w:type="dxa"/>
              <w:left w:w="100" w:type="dxa"/>
              <w:bottom w:w="100" w:type="dxa"/>
              <w:right w:w="100" w:type="dxa"/>
            </w:tcMar>
            <w:vAlign w:val="center"/>
          </w:tcPr>
          <w:p w14:paraId="4B31DACF" w14:textId="77777777"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Chapter 6 (Chan)</w:t>
            </w:r>
          </w:p>
          <w:p w14:paraId="52A41AEE" w14:textId="77777777" w:rsidR="006C6009" w:rsidRPr="009A6E5C" w:rsidRDefault="006C6009">
            <w:pPr>
              <w:widowControl w:val="0"/>
              <w:spacing w:line="240" w:lineRule="auto"/>
              <w:rPr>
                <w:rFonts w:ascii="Georgia" w:eastAsia="Times New Roman" w:hAnsi="Georgia" w:cs="Times New Roman"/>
                <w:sz w:val="21"/>
                <w:szCs w:val="21"/>
              </w:rPr>
            </w:pPr>
          </w:p>
          <w:p w14:paraId="7CA9ED3B" w14:textId="77777777" w:rsidR="006C6009" w:rsidRPr="009A6E5C" w:rsidRDefault="00000000">
            <w:pPr>
              <w:widowControl w:val="0"/>
              <w:spacing w:line="240" w:lineRule="auto"/>
              <w:rPr>
                <w:rFonts w:ascii="Georgia" w:eastAsia="Times New Roman" w:hAnsi="Georgia" w:cs="Times New Roman"/>
                <w:b/>
                <w:sz w:val="21"/>
                <w:szCs w:val="21"/>
              </w:rPr>
            </w:pPr>
            <w:r w:rsidRPr="009A6E5C">
              <w:rPr>
                <w:rFonts w:ascii="Georgia" w:eastAsia="Times New Roman" w:hAnsi="Georgia" w:cs="Times New Roman"/>
                <w:b/>
                <w:sz w:val="21"/>
                <w:szCs w:val="21"/>
              </w:rPr>
              <w:t>Training plan</w:t>
            </w:r>
          </w:p>
        </w:tc>
      </w:tr>
      <w:tr w:rsidR="006C6009" w:rsidRPr="009A6E5C" w14:paraId="439457AC" w14:textId="77777777" w:rsidTr="005A033F">
        <w:tc>
          <w:tcPr>
            <w:tcW w:w="795" w:type="dxa"/>
            <w:tcMar>
              <w:top w:w="100" w:type="dxa"/>
              <w:left w:w="100" w:type="dxa"/>
              <w:bottom w:w="100" w:type="dxa"/>
              <w:right w:w="100" w:type="dxa"/>
            </w:tcMar>
            <w:vAlign w:val="center"/>
          </w:tcPr>
          <w:p w14:paraId="5748BBA2"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10</w:t>
            </w:r>
          </w:p>
        </w:tc>
        <w:tc>
          <w:tcPr>
            <w:tcW w:w="1800" w:type="dxa"/>
            <w:tcMar>
              <w:top w:w="100" w:type="dxa"/>
              <w:left w:w="100" w:type="dxa"/>
              <w:bottom w:w="100" w:type="dxa"/>
              <w:right w:w="100" w:type="dxa"/>
            </w:tcMar>
            <w:vAlign w:val="center"/>
          </w:tcPr>
          <w:p w14:paraId="1C532A71"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Mar. 24 - Mar. 30</w:t>
            </w:r>
          </w:p>
        </w:tc>
        <w:tc>
          <w:tcPr>
            <w:tcW w:w="4095" w:type="dxa"/>
            <w:tcMar>
              <w:top w:w="100" w:type="dxa"/>
              <w:left w:w="100" w:type="dxa"/>
              <w:bottom w:w="100" w:type="dxa"/>
              <w:right w:w="100" w:type="dxa"/>
            </w:tcMar>
            <w:vAlign w:val="center"/>
          </w:tcPr>
          <w:p w14:paraId="3D8FFCCE" w14:textId="77777777" w:rsidR="006C6009" w:rsidRPr="009A6E5C" w:rsidRDefault="00000000">
            <w:pPr>
              <w:widowControl w:val="0"/>
              <w:numPr>
                <w:ilvl w:val="0"/>
                <w:numId w:val="15"/>
              </w:numPr>
              <w:pBdr>
                <w:top w:val="nil"/>
                <w:left w:val="nil"/>
                <w:bottom w:val="nil"/>
                <w:right w:val="nil"/>
                <w:between w:val="nil"/>
              </w:pBd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Online instruction in the world of training and development</w:t>
            </w:r>
          </w:p>
        </w:tc>
        <w:tc>
          <w:tcPr>
            <w:tcW w:w="2670" w:type="dxa"/>
            <w:tcMar>
              <w:top w:w="100" w:type="dxa"/>
              <w:left w:w="100" w:type="dxa"/>
              <w:bottom w:w="100" w:type="dxa"/>
              <w:right w:w="100" w:type="dxa"/>
            </w:tcMar>
            <w:vAlign w:val="center"/>
          </w:tcPr>
          <w:p w14:paraId="57E236D0" w14:textId="77777777"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Chapter 7 (Beebe, Mottet, &amp; Roach, 2021)</w:t>
            </w:r>
          </w:p>
          <w:p w14:paraId="1C5DAA73" w14:textId="77777777"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Chapter 11 (</w:t>
            </w:r>
            <w:proofErr w:type="spellStart"/>
            <w:r w:rsidRPr="009A6E5C">
              <w:rPr>
                <w:rFonts w:ascii="Georgia" w:eastAsia="Times New Roman" w:hAnsi="Georgia" w:cs="Times New Roman"/>
                <w:sz w:val="21"/>
                <w:szCs w:val="21"/>
              </w:rPr>
              <w:t>Stolovitch</w:t>
            </w:r>
            <w:proofErr w:type="spellEnd"/>
            <w:r w:rsidRPr="009A6E5C">
              <w:rPr>
                <w:rFonts w:ascii="Georgia" w:eastAsia="Times New Roman" w:hAnsi="Georgia" w:cs="Times New Roman"/>
                <w:sz w:val="21"/>
                <w:szCs w:val="21"/>
              </w:rPr>
              <w:t xml:space="preserve"> &amp; Keeps)</w:t>
            </w:r>
          </w:p>
          <w:p w14:paraId="5060ABEF" w14:textId="77777777" w:rsidR="006C6009" w:rsidRPr="009A6E5C" w:rsidRDefault="006C6009">
            <w:pPr>
              <w:widowControl w:val="0"/>
              <w:spacing w:line="240" w:lineRule="auto"/>
              <w:rPr>
                <w:rFonts w:ascii="Georgia" w:eastAsia="Times New Roman" w:hAnsi="Georgia" w:cs="Times New Roman"/>
                <w:sz w:val="21"/>
                <w:szCs w:val="21"/>
              </w:rPr>
            </w:pPr>
          </w:p>
          <w:p w14:paraId="27B0C578" w14:textId="77777777" w:rsidR="006C6009" w:rsidRPr="009A6E5C" w:rsidRDefault="00000000">
            <w:pPr>
              <w:widowControl w:val="0"/>
              <w:spacing w:line="240" w:lineRule="auto"/>
              <w:rPr>
                <w:rFonts w:ascii="Georgia" w:eastAsia="Times New Roman" w:hAnsi="Georgia" w:cs="Times New Roman"/>
                <w:b/>
                <w:sz w:val="21"/>
                <w:szCs w:val="21"/>
              </w:rPr>
            </w:pPr>
            <w:r w:rsidRPr="009A6E5C">
              <w:rPr>
                <w:rFonts w:ascii="Georgia" w:eastAsia="Times New Roman" w:hAnsi="Georgia" w:cs="Times New Roman"/>
                <w:b/>
                <w:sz w:val="21"/>
                <w:szCs w:val="21"/>
              </w:rPr>
              <w:t>Delivery plan</w:t>
            </w:r>
          </w:p>
        </w:tc>
      </w:tr>
      <w:tr w:rsidR="006C6009" w:rsidRPr="009A6E5C" w14:paraId="00B8D134" w14:textId="77777777" w:rsidTr="005A033F">
        <w:tc>
          <w:tcPr>
            <w:tcW w:w="795" w:type="dxa"/>
            <w:shd w:val="clear" w:color="auto" w:fill="D9D9D9"/>
            <w:tcMar>
              <w:top w:w="100" w:type="dxa"/>
              <w:left w:w="100" w:type="dxa"/>
              <w:bottom w:w="100" w:type="dxa"/>
              <w:right w:w="100" w:type="dxa"/>
            </w:tcMar>
            <w:vAlign w:val="center"/>
          </w:tcPr>
          <w:p w14:paraId="2CF43B7A"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11</w:t>
            </w:r>
          </w:p>
        </w:tc>
        <w:tc>
          <w:tcPr>
            <w:tcW w:w="1800" w:type="dxa"/>
            <w:shd w:val="clear" w:color="auto" w:fill="D9D9D9"/>
            <w:tcMar>
              <w:top w:w="100" w:type="dxa"/>
              <w:left w:w="100" w:type="dxa"/>
              <w:bottom w:w="100" w:type="dxa"/>
              <w:right w:w="100" w:type="dxa"/>
            </w:tcMar>
            <w:vAlign w:val="center"/>
          </w:tcPr>
          <w:p w14:paraId="309A7091"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Mar. 31 - Apr. 6</w:t>
            </w:r>
          </w:p>
        </w:tc>
        <w:tc>
          <w:tcPr>
            <w:tcW w:w="4095" w:type="dxa"/>
            <w:shd w:val="clear" w:color="auto" w:fill="D9D9D9"/>
            <w:tcMar>
              <w:top w:w="100" w:type="dxa"/>
              <w:left w:w="100" w:type="dxa"/>
              <w:bottom w:w="100" w:type="dxa"/>
              <w:right w:w="100" w:type="dxa"/>
            </w:tcMar>
            <w:vAlign w:val="center"/>
          </w:tcPr>
          <w:p w14:paraId="2FDD3BD3" w14:textId="77777777" w:rsidR="006C6009" w:rsidRPr="009A6E5C" w:rsidRDefault="00000000">
            <w:pPr>
              <w:widowControl w:val="0"/>
              <w:numPr>
                <w:ilvl w:val="0"/>
                <w:numId w:val="17"/>
              </w:numPr>
              <w:pBdr>
                <w:top w:val="nil"/>
                <w:left w:val="nil"/>
                <w:bottom w:val="nil"/>
                <w:right w:val="nil"/>
                <w:between w:val="nil"/>
              </w:pBd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Evaluating training sessions</w:t>
            </w:r>
          </w:p>
        </w:tc>
        <w:tc>
          <w:tcPr>
            <w:tcW w:w="2670" w:type="dxa"/>
            <w:shd w:val="clear" w:color="auto" w:fill="D9D9D9"/>
            <w:tcMar>
              <w:top w:w="100" w:type="dxa"/>
              <w:left w:w="100" w:type="dxa"/>
              <w:bottom w:w="100" w:type="dxa"/>
              <w:right w:w="100" w:type="dxa"/>
            </w:tcMar>
            <w:vAlign w:val="center"/>
          </w:tcPr>
          <w:p w14:paraId="554CDCA0" w14:textId="77777777"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Chapter 12 (Beebe, Mottet, &amp; Roach, 2021)</w:t>
            </w:r>
          </w:p>
        </w:tc>
      </w:tr>
      <w:tr w:rsidR="006C6009" w:rsidRPr="009A6E5C" w14:paraId="4E9DF388" w14:textId="77777777" w:rsidTr="005A033F">
        <w:trPr>
          <w:trHeight w:val="527"/>
        </w:trPr>
        <w:tc>
          <w:tcPr>
            <w:tcW w:w="795" w:type="dxa"/>
            <w:tcMar>
              <w:top w:w="100" w:type="dxa"/>
              <w:left w:w="100" w:type="dxa"/>
              <w:bottom w:w="100" w:type="dxa"/>
              <w:right w:w="100" w:type="dxa"/>
            </w:tcMar>
            <w:vAlign w:val="center"/>
          </w:tcPr>
          <w:p w14:paraId="4D3E5AA8"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12</w:t>
            </w:r>
          </w:p>
        </w:tc>
        <w:tc>
          <w:tcPr>
            <w:tcW w:w="1800" w:type="dxa"/>
            <w:tcMar>
              <w:top w:w="100" w:type="dxa"/>
              <w:left w:w="100" w:type="dxa"/>
              <w:bottom w:w="100" w:type="dxa"/>
              <w:right w:w="100" w:type="dxa"/>
            </w:tcMar>
            <w:vAlign w:val="center"/>
          </w:tcPr>
          <w:p w14:paraId="6C28C3A9"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Apr. 7 - Apr. 13</w:t>
            </w:r>
          </w:p>
        </w:tc>
        <w:tc>
          <w:tcPr>
            <w:tcW w:w="4095" w:type="dxa"/>
            <w:tcMar>
              <w:top w:w="100" w:type="dxa"/>
              <w:left w:w="100" w:type="dxa"/>
              <w:bottom w:w="100" w:type="dxa"/>
              <w:right w:w="100" w:type="dxa"/>
            </w:tcMar>
            <w:vAlign w:val="center"/>
          </w:tcPr>
          <w:p w14:paraId="72E70D86" w14:textId="77777777" w:rsidR="006C6009" w:rsidRPr="009A6E5C" w:rsidRDefault="00000000">
            <w:pPr>
              <w:widowControl w:val="0"/>
              <w:numPr>
                <w:ilvl w:val="0"/>
                <w:numId w:val="12"/>
              </w:numPr>
              <w:pBdr>
                <w:top w:val="nil"/>
                <w:left w:val="nil"/>
                <w:bottom w:val="nil"/>
                <w:right w:val="nil"/>
                <w:between w:val="nil"/>
              </w:pBdr>
              <w:spacing w:line="240" w:lineRule="auto"/>
              <w:ind w:left="270" w:hanging="270"/>
              <w:rPr>
                <w:rFonts w:ascii="Georgia" w:eastAsia="Times New Roman" w:hAnsi="Georgia" w:cs="Times New Roman"/>
                <w:sz w:val="21"/>
                <w:szCs w:val="21"/>
              </w:rPr>
            </w:pPr>
            <w:r w:rsidRPr="009A6E5C">
              <w:rPr>
                <w:rFonts w:ascii="Georgia" w:eastAsia="Times New Roman" w:hAnsi="Georgia" w:cs="Times New Roman"/>
                <w:sz w:val="21"/>
                <w:szCs w:val="21"/>
              </w:rPr>
              <w:t>Guest Speaker 2</w:t>
            </w:r>
          </w:p>
        </w:tc>
        <w:tc>
          <w:tcPr>
            <w:tcW w:w="2670" w:type="dxa"/>
            <w:tcMar>
              <w:top w:w="100" w:type="dxa"/>
              <w:left w:w="100" w:type="dxa"/>
              <w:bottom w:w="100" w:type="dxa"/>
              <w:right w:w="100" w:type="dxa"/>
            </w:tcMar>
            <w:vAlign w:val="center"/>
          </w:tcPr>
          <w:p w14:paraId="24FEB382" w14:textId="77777777" w:rsidR="006C6009" w:rsidRPr="009A6E5C" w:rsidRDefault="00000000">
            <w:pPr>
              <w:widowControl w:val="0"/>
              <w:spacing w:line="240" w:lineRule="auto"/>
              <w:rPr>
                <w:rFonts w:ascii="Georgia" w:eastAsia="Times New Roman" w:hAnsi="Georgia" w:cs="Times New Roman"/>
                <w:b/>
                <w:sz w:val="21"/>
                <w:szCs w:val="21"/>
              </w:rPr>
            </w:pPr>
            <w:r w:rsidRPr="009A6E5C">
              <w:rPr>
                <w:rFonts w:ascii="Georgia" w:eastAsia="Times New Roman" w:hAnsi="Georgia" w:cs="Times New Roman"/>
                <w:b/>
                <w:sz w:val="21"/>
                <w:szCs w:val="21"/>
              </w:rPr>
              <w:t>Evaluation plan</w:t>
            </w:r>
          </w:p>
          <w:p w14:paraId="5A39565F" w14:textId="77777777" w:rsidR="006C6009" w:rsidRPr="009A6E5C" w:rsidRDefault="006C6009">
            <w:pPr>
              <w:widowControl w:val="0"/>
              <w:spacing w:line="240" w:lineRule="auto"/>
              <w:rPr>
                <w:rFonts w:ascii="Georgia" w:eastAsia="Times New Roman" w:hAnsi="Georgia" w:cs="Times New Roman"/>
                <w:b/>
                <w:sz w:val="21"/>
                <w:szCs w:val="21"/>
              </w:rPr>
            </w:pPr>
          </w:p>
          <w:p w14:paraId="64B353AD" w14:textId="72FF1711"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b/>
                <w:sz w:val="21"/>
                <w:szCs w:val="21"/>
              </w:rPr>
              <w:t>Self-reflection (guest speaker 2)</w:t>
            </w:r>
          </w:p>
        </w:tc>
      </w:tr>
      <w:tr w:rsidR="006C6009" w:rsidRPr="009A6E5C" w14:paraId="5C2A9ABC" w14:textId="77777777" w:rsidTr="005A033F">
        <w:trPr>
          <w:trHeight w:val="979"/>
        </w:trPr>
        <w:tc>
          <w:tcPr>
            <w:tcW w:w="795" w:type="dxa"/>
            <w:shd w:val="clear" w:color="auto" w:fill="D9D9D9"/>
            <w:tcMar>
              <w:top w:w="100" w:type="dxa"/>
              <w:left w:w="100" w:type="dxa"/>
              <w:bottom w:w="100" w:type="dxa"/>
              <w:right w:w="100" w:type="dxa"/>
            </w:tcMar>
            <w:vAlign w:val="center"/>
          </w:tcPr>
          <w:p w14:paraId="1C948086"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13</w:t>
            </w:r>
          </w:p>
        </w:tc>
        <w:tc>
          <w:tcPr>
            <w:tcW w:w="1800" w:type="dxa"/>
            <w:shd w:val="clear" w:color="auto" w:fill="D9D9D9"/>
            <w:tcMar>
              <w:top w:w="100" w:type="dxa"/>
              <w:left w:w="100" w:type="dxa"/>
              <w:bottom w:w="100" w:type="dxa"/>
              <w:right w:w="100" w:type="dxa"/>
            </w:tcMar>
            <w:vAlign w:val="center"/>
          </w:tcPr>
          <w:p w14:paraId="08135F89"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Apr. 14 - Apr. 20</w:t>
            </w:r>
          </w:p>
          <w:p w14:paraId="6A44CFDA"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b/>
                <w:sz w:val="21"/>
                <w:szCs w:val="21"/>
              </w:rPr>
              <w:t>(Optional Synchronous Meeting)</w:t>
            </w:r>
          </w:p>
        </w:tc>
        <w:tc>
          <w:tcPr>
            <w:tcW w:w="4095" w:type="dxa"/>
            <w:shd w:val="clear" w:color="auto" w:fill="D9D9D9"/>
            <w:tcMar>
              <w:top w:w="100" w:type="dxa"/>
              <w:left w:w="100" w:type="dxa"/>
              <w:bottom w:w="100" w:type="dxa"/>
              <w:right w:w="100" w:type="dxa"/>
            </w:tcMar>
            <w:vAlign w:val="center"/>
          </w:tcPr>
          <w:p w14:paraId="6CE6CA2A" w14:textId="77777777" w:rsidR="006C6009" w:rsidRPr="009A6E5C" w:rsidRDefault="00000000">
            <w:pPr>
              <w:widowControl w:val="0"/>
              <w:numPr>
                <w:ilvl w:val="0"/>
                <w:numId w:val="15"/>
              </w:numPr>
              <w:spacing w:line="240" w:lineRule="auto"/>
              <w:ind w:left="270"/>
              <w:rPr>
                <w:rFonts w:ascii="Georgia" w:eastAsia="Times New Roman" w:hAnsi="Georgia" w:cs="Times New Roman"/>
                <w:sz w:val="21"/>
                <w:szCs w:val="21"/>
              </w:rPr>
            </w:pPr>
            <w:r w:rsidRPr="009A6E5C">
              <w:rPr>
                <w:rFonts w:ascii="Georgia" w:eastAsia="Times New Roman" w:hAnsi="Georgia" w:cs="Times New Roman"/>
                <w:sz w:val="21"/>
                <w:szCs w:val="21"/>
              </w:rPr>
              <w:t>Training proposals</w:t>
            </w:r>
          </w:p>
          <w:p w14:paraId="6CE6A3A4" w14:textId="77777777" w:rsidR="006C6009" w:rsidRPr="009A6E5C" w:rsidRDefault="00000000">
            <w:pPr>
              <w:widowControl w:val="0"/>
              <w:numPr>
                <w:ilvl w:val="0"/>
                <w:numId w:val="15"/>
              </w:numPr>
              <w:spacing w:line="240" w:lineRule="auto"/>
              <w:ind w:left="270"/>
              <w:rPr>
                <w:rFonts w:ascii="Georgia" w:eastAsia="Times New Roman" w:hAnsi="Georgia" w:cs="Times New Roman"/>
                <w:sz w:val="21"/>
                <w:szCs w:val="21"/>
              </w:rPr>
            </w:pPr>
            <w:r w:rsidRPr="009A6E5C">
              <w:rPr>
                <w:rFonts w:ascii="Georgia" w:eastAsia="Times New Roman" w:hAnsi="Georgia" w:cs="Times New Roman"/>
                <w:sz w:val="21"/>
                <w:szCs w:val="21"/>
              </w:rPr>
              <w:t>1:1 check-in meeting for the final project</w:t>
            </w:r>
          </w:p>
        </w:tc>
        <w:tc>
          <w:tcPr>
            <w:tcW w:w="2670" w:type="dxa"/>
            <w:shd w:val="clear" w:color="auto" w:fill="D9D9D9"/>
            <w:tcMar>
              <w:top w:w="100" w:type="dxa"/>
              <w:left w:w="100" w:type="dxa"/>
              <w:bottom w:w="100" w:type="dxa"/>
              <w:right w:w="100" w:type="dxa"/>
            </w:tcMar>
            <w:vAlign w:val="center"/>
          </w:tcPr>
          <w:p w14:paraId="6720CA7B" w14:textId="77777777"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Read: Chapter 6 (Chan)</w:t>
            </w:r>
          </w:p>
          <w:p w14:paraId="7004ACEB" w14:textId="77777777" w:rsidR="006C6009" w:rsidRPr="009A6E5C" w:rsidRDefault="006C6009">
            <w:pPr>
              <w:widowControl w:val="0"/>
              <w:spacing w:line="240" w:lineRule="auto"/>
              <w:rPr>
                <w:rFonts w:ascii="Georgia" w:eastAsia="Times New Roman" w:hAnsi="Georgia" w:cs="Times New Roman"/>
                <w:sz w:val="21"/>
                <w:szCs w:val="21"/>
              </w:rPr>
            </w:pPr>
          </w:p>
          <w:p w14:paraId="7E6AA436" w14:textId="77777777" w:rsidR="006C6009" w:rsidRPr="009A6E5C" w:rsidRDefault="00000000">
            <w:pPr>
              <w:widowControl w:val="0"/>
              <w:spacing w:line="240" w:lineRule="auto"/>
              <w:rPr>
                <w:rFonts w:ascii="Georgia" w:eastAsia="Times New Roman" w:hAnsi="Georgia" w:cs="Times New Roman"/>
                <w:sz w:val="21"/>
                <w:szCs w:val="21"/>
              </w:rPr>
            </w:pPr>
            <w:r w:rsidRPr="009A6E5C">
              <w:rPr>
                <w:rFonts w:ascii="Georgia" w:eastAsia="Times New Roman" w:hAnsi="Georgia" w:cs="Times New Roman"/>
                <w:sz w:val="21"/>
                <w:szCs w:val="21"/>
              </w:rPr>
              <w:t>(Sign-up sheet for the 1:1 meeting will be provided)</w:t>
            </w:r>
          </w:p>
        </w:tc>
      </w:tr>
      <w:tr w:rsidR="006C6009" w:rsidRPr="009A6E5C" w14:paraId="2D547F1F" w14:textId="77777777" w:rsidTr="005A033F">
        <w:tc>
          <w:tcPr>
            <w:tcW w:w="795" w:type="dxa"/>
            <w:tcMar>
              <w:top w:w="100" w:type="dxa"/>
              <w:left w:w="100" w:type="dxa"/>
              <w:bottom w:w="100" w:type="dxa"/>
              <w:right w:w="100" w:type="dxa"/>
            </w:tcMar>
            <w:vAlign w:val="center"/>
          </w:tcPr>
          <w:p w14:paraId="697F0685"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14</w:t>
            </w:r>
          </w:p>
        </w:tc>
        <w:tc>
          <w:tcPr>
            <w:tcW w:w="1800" w:type="dxa"/>
            <w:tcMar>
              <w:top w:w="100" w:type="dxa"/>
              <w:left w:w="100" w:type="dxa"/>
              <w:bottom w:w="100" w:type="dxa"/>
              <w:right w:w="100" w:type="dxa"/>
            </w:tcMar>
            <w:vAlign w:val="center"/>
          </w:tcPr>
          <w:p w14:paraId="492A0F8E"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Apr. 21 - Apr. 27</w:t>
            </w:r>
          </w:p>
        </w:tc>
        <w:tc>
          <w:tcPr>
            <w:tcW w:w="4095" w:type="dxa"/>
            <w:tcMar>
              <w:top w:w="100" w:type="dxa"/>
              <w:left w:w="100" w:type="dxa"/>
              <w:bottom w:w="100" w:type="dxa"/>
              <w:right w:w="100" w:type="dxa"/>
            </w:tcMar>
            <w:vAlign w:val="center"/>
          </w:tcPr>
          <w:p w14:paraId="6DA3A25C" w14:textId="77777777" w:rsidR="006C6009" w:rsidRPr="009A6E5C" w:rsidRDefault="00000000">
            <w:pPr>
              <w:widowControl w:val="0"/>
              <w:numPr>
                <w:ilvl w:val="0"/>
                <w:numId w:val="12"/>
              </w:numPr>
              <w:spacing w:line="240" w:lineRule="auto"/>
              <w:ind w:left="270"/>
              <w:rPr>
                <w:rFonts w:ascii="Georgia" w:eastAsia="Times New Roman" w:hAnsi="Georgia" w:cs="Times New Roman"/>
                <w:sz w:val="21"/>
                <w:szCs w:val="21"/>
              </w:rPr>
            </w:pPr>
            <w:r w:rsidRPr="009A6E5C">
              <w:rPr>
                <w:rFonts w:ascii="Georgia" w:eastAsia="Times New Roman" w:hAnsi="Georgia" w:cs="Times New Roman"/>
                <w:sz w:val="21"/>
                <w:szCs w:val="21"/>
              </w:rPr>
              <w:t>Final project presentation</w:t>
            </w:r>
          </w:p>
        </w:tc>
        <w:tc>
          <w:tcPr>
            <w:tcW w:w="2670" w:type="dxa"/>
            <w:tcMar>
              <w:top w:w="100" w:type="dxa"/>
              <w:left w:w="100" w:type="dxa"/>
              <w:bottom w:w="100" w:type="dxa"/>
              <w:right w:w="100" w:type="dxa"/>
            </w:tcMar>
            <w:vAlign w:val="center"/>
          </w:tcPr>
          <w:p w14:paraId="39989337" w14:textId="77777777" w:rsidR="006C6009" w:rsidRPr="009A6E5C" w:rsidRDefault="00000000">
            <w:pPr>
              <w:widowControl w:val="0"/>
              <w:spacing w:line="240" w:lineRule="auto"/>
              <w:rPr>
                <w:rFonts w:ascii="Georgia" w:eastAsia="Times New Roman" w:hAnsi="Georgia" w:cs="Times New Roman"/>
                <w:b/>
                <w:sz w:val="21"/>
                <w:szCs w:val="21"/>
              </w:rPr>
            </w:pPr>
            <w:r w:rsidRPr="009A6E5C">
              <w:rPr>
                <w:rFonts w:ascii="Georgia" w:eastAsia="Times New Roman" w:hAnsi="Georgia" w:cs="Times New Roman"/>
                <w:b/>
                <w:sz w:val="21"/>
                <w:szCs w:val="21"/>
              </w:rPr>
              <w:t>Submit the final presentation video and paper by Apr. 27</w:t>
            </w:r>
          </w:p>
        </w:tc>
      </w:tr>
      <w:tr w:rsidR="006C6009" w:rsidRPr="009A6E5C" w14:paraId="21A54DB0" w14:textId="77777777" w:rsidTr="005A033F">
        <w:tc>
          <w:tcPr>
            <w:tcW w:w="795" w:type="dxa"/>
            <w:shd w:val="clear" w:color="auto" w:fill="D9D9D9"/>
            <w:tcMar>
              <w:top w:w="100" w:type="dxa"/>
              <w:left w:w="100" w:type="dxa"/>
              <w:bottom w:w="100" w:type="dxa"/>
              <w:right w:w="100" w:type="dxa"/>
            </w:tcMar>
            <w:vAlign w:val="center"/>
          </w:tcPr>
          <w:p w14:paraId="1D9D8F72" w14:textId="77777777" w:rsidR="006C6009" w:rsidRPr="009A6E5C" w:rsidRDefault="00000000">
            <w:pPr>
              <w:widowControl w:val="0"/>
              <w:spacing w:line="240" w:lineRule="auto"/>
              <w:jc w:val="center"/>
              <w:rPr>
                <w:rFonts w:ascii="Georgia" w:eastAsia="Times New Roman" w:hAnsi="Georgia" w:cs="Times New Roman"/>
                <w:sz w:val="21"/>
                <w:szCs w:val="21"/>
              </w:rPr>
            </w:pPr>
            <w:r w:rsidRPr="009A6E5C">
              <w:rPr>
                <w:rFonts w:ascii="Georgia" w:eastAsia="Times New Roman" w:hAnsi="Georgia" w:cs="Times New Roman"/>
                <w:sz w:val="21"/>
                <w:szCs w:val="21"/>
              </w:rPr>
              <w:t>15</w:t>
            </w:r>
          </w:p>
        </w:tc>
        <w:tc>
          <w:tcPr>
            <w:tcW w:w="1800" w:type="dxa"/>
            <w:shd w:val="clear" w:color="auto" w:fill="D9D9D9"/>
            <w:tcMar>
              <w:top w:w="100" w:type="dxa"/>
              <w:left w:w="100" w:type="dxa"/>
              <w:bottom w:w="100" w:type="dxa"/>
              <w:right w:w="100" w:type="dxa"/>
            </w:tcMar>
            <w:vAlign w:val="center"/>
          </w:tcPr>
          <w:p w14:paraId="4094D152" w14:textId="77777777" w:rsidR="006C6009" w:rsidRPr="009A6E5C" w:rsidRDefault="00000000">
            <w:pPr>
              <w:widowControl w:val="0"/>
              <w:spacing w:line="240" w:lineRule="auto"/>
              <w:jc w:val="center"/>
              <w:rPr>
                <w:rFonts w:ascii="Georgia" w:eastAsia="Times New Roman" w:hAnsi="Georgia" w:cs="Times New Roman"/>
                <w:b/>
                <w:sz w:val="21"/>
                <w:szCs w:val="21"/>
              </w:rPr>
            </w:pPr>
            <w:r w:rsidRPr="009A6E5C">
              <w:rPr>
                <w:rFonts w:ascii="Georgia" w:eastAsia="Times New Roman" w:hAnsi="Georgia" w:cs="Times New Roman"/>
                <w:sz w:val="21"/>
                <w:szCs w:val="21"/>
              </w:rPr>
              <w:t>Apr. 28 - May 4</w:t>
            </w:r>
          </w:p>
        </w:tc>
        <w:tc>
          <w:tcPr>
            <w:tcW w:w="4095" w:type="dxa"/>
            <w:shd w:val="clear" w:color="auto" w:fill="D9D9D9"/>
            <w:tcMar>
              <w:top w:w="100" w:type="dxa"/>
              <w:left w:w="100" w:type="dxa"/>
              <w:bottom w:w="100" w:type="dxa"/>
              <w:right w:w="100" w:type="dxa"/>
            </w:tcMar>
            <w:vAlign w:val="center"/>
          </w:tcPr>
          <w:p w14:paraId="282F0684" w14:textId="77777777" w:rsidR="006C6009" w:rsidRPr="009A6E5C" w:rsidRDefault="00000000">
            <w:pPr>
              <w:widowControl w:val="0"/>
              <w:numPr>
                <w:ilvl w:val="0"/>
                <w:numId w:val="12"/>
              </w:numPr>
              <w:spacing w:line="240" w:lineRule="auto"/>
              <w:ind w:left="270"/>
              <w:rPr>
                <w:rFonts w:ascii="Georgia" w:eastAsia="Times New Roman" w:hAnsi="Georgia" w:cs="Times New Roman"/>
                <w:sz w:val="21"/>
                <w:szCs w:val="21"/>
              </w:rPr>
            </w:pPr>
            <w:r w:rsidRPr="009A6E5C">
              <w:rPr>
                <w:rFonts w:ascii="Georgia" w:eastAsia="Times New Roman" w:hAnsi="Georgia" w:cs="Times New Roman"/>
                <w:sz w:val="21"/>
                <w:szCs w:val="21"/>
              </w:rPr>
              <w:t>Peer-review: Final project presentation</w:t>
            </w:r>
          </w:p>
          <w:p w14:paraId="2F19B39F" w14:textId="77777777" w:rsidR="006C6009" w:rsidRPr="009A6E5C" w:rsidRDefault="00000000">
            <w:pPr>
              <w:widowControl w:val="0"/>
              <w:numPr>
                <w:ilvl w:val="0"/>
                <w:numId w:val="12"/>
              </w:numPr>
              <w:spacing w:line="240" w:lineRule="auto"/>
              <w:ind w:left="270"/>
              <w:rPr>
                <w:rFonts w:ascii="Georgia" w:eastAsia="Times New Roman" w:hAnsi="Georgia" w:cs="Times New Roman"/>
                <w:sz w:val="21"/>
                <w:szCs w:val="21"/>
              </w:rPr>
            </w:pPr>
            <w:r w:rsidRPr="009A6E5C">
              <w:rPr>
                <w:rFonts w:ascii="Georgia" w:eastAsia="Times New Roman" w:hAnsi="Georgia" w:cs="Times New Roman"/>
                <w:sz w:val="21"/>
                <w:szCs w:val="21"/>
              </w:rPr>
              <w:t>Reflection</w:t>
            </w:r>
          </w:p>
        </w:tc>
        <w:tc>
          <w:tcPr>
            <w:tcW w:w="2670" w:type="dxa"/>
            <w:shd w:val="clear" w:color="auto" w:fill="D9D9D9"/>
            <w:tcMar>
              <w:top w:w="100" w:type="dxa"/>
              <w:left w:w="100" w:type="dxa"/>
              <w:bottom w:w="100" w:type="dxa"/>
              <w:right w:w="100" w:type="dxa"/>
            </w:tcMar>
            <w:vAlign w:val="center"/>
          </w:tcPr>
          <w:p w14:paraId="584B6BBA" w14:textId="77777777" w:rsidR="00B4320A" w:rsidRDefault="00B4320A">
            <w:pPr>
              <w:widowControl w:val="0"/>
              <w:spacing w:line="240" w:lineRule="auto"/>
              <w:rPr>
                <w:rFonts w:ascii="Georgia" w:eastAsia="Times New Roman" w:hAnsi="Georgia" w:cs="Times New Roman"/>
                <w:b/>
                <w:sz w:val="21"/>
                <w:szCs w:val="21"/>
              </w:rPr>
            </w:pPr>
            <w:r>
              <w:rPr>
                <w:rFonts w:ascii="Georgia" w:eastAsia="Times New Roman" w:hAnsi="Georgia" w:cs="Times New Roman"/>
                <w:b/>
                <w:sz w:val="21"/>
                <w:szCs w:val="21"/>
              </w:rPr>
              <w:t>Final project submission</w:t>
            </w:r>
          </w:p>
          <w:p w14:paraId="5BDB7712" w14:textId="77777777" w:rsidR="00B4320A" w:rsidRDefault="00B4320A">
            <w:pPr>
              <w:widowControl w:val="0"/>
              <w:spacing w:line="240" w:lineRule="auto"/>
              <w:rPr>
                <w:rFonts w:ascii="Georgia" w:eastAsia="Times New Roman" w:hAnsi="Georgia" w:cs="Times New Roman"/>
                <w:b/>
                <w:sz w:val="21"/>
                <w:szCs w:val="21"/>
              </w:rPr>
            </w:pPr>
          </w:p>
          <w:p w14:paraId="080CA10C" w14:textId="6070A0F3" w:rsidR="006C6009" w:rsidRPr="009A6E5C" w:rsidRDefault="00000000">
            <w:pPr>
              <w:widowControl w:val="0"/>
              <w:spacing w:line="240" w:lineRule="auto"/>
              <w:rPr>
                <w:rFonts w:ascii="Georgia" w:eastAsia="Times New Roman" w:hAnsi="Georgia" w:cs="Times New Roman"/>
                <w:b/>
                <w:sz w:val="21"/>
                <w:szCs w:val="21"/>
              </w:rPr>
            </w:pPr>
            <w:r w:rsidRPr="009A6E5C">
              <w:rPr>
                <w:rFonts w:ascii="Georgia" w:eastAsia="Times New Roman" w:hAnsi="Georgia" w:cs="Times New Roman"/>
                <w:b/>
                <w:sz w:val="21"/>
                <w:szCs w:val="21"/>
              </w:rPr>
              <w:t xml:space="preserve">Peer-review </w:t>
            </w:r>
            <w:r w:rsidR="00784FCE">
              <w:rPr>
                <w:rFonts w:ascii="Georgia" w:eastAsia="Times New Roman" w:hAnsi="Georgia" w:cs="Times New Roman"/>
                <w:b/>
                <w:sz w:val="21"/>
                <w:szCs w:val="21"/>
              </w:rPr>
              <w:t xml:space="preserve">on </w:t>
            </w:r>
            <w:r w:rsidRPr="009A6E5C">
              <w:rPr>
                <w:rFonts w:ascii="Georgia" w:eastAsia="Times New Roman" w:hAnsi="Georgia" w:cs="Times New Roman"/>
                <w:b/>
                <w:sz w:val="21"/>
                <w:szCs w:val="21"/>
              </w:rPr>
              <w:t>the final presentation</w:t>
            </w:r>
          </w:p>
          <w:p w14:paraId="678B0B5E" w14:textId="77777777" w:rsidR="006C6009" w:rsidRPr="009A6E5C" w:rsidRDefault="006C6009">
            <w:pPr>
              <w:widowControl w:val="0"/>
              <w:spacing w:line="240" w:lineRule="auto"/>
              <w:rPr>
                <w:rFonts w:ascii="Georgia" w:eastAsia="Times New Roman" w:hAnsi="Georgia" w:cs="Times New Roman"/>
                <w:b/>
                <w:sz w:val="21"/>
                <w:szCs w:val="21"/>
              </w:rPr>
            </w:pPr>
          </w:p>
          <w:p w14:paraId="5C401653" w14:textId="14F60CAA" w:rsidR="006C6009" w:rsidRPr="009A6E5C" w:rsidRDefault="00000000">
            <w:pPr>
              <w:widowControl w:val="0"/>
              <w:spacing w:line="240" w:lineRule="auto"/>
              <w:rPr>
                <w:rFonts w:ascii="Georgia" w:eastAsia="Times New Roman" w:hAnsi="Georgia" w:cs="Times New Roman"/>
                <w:b/>
                <w:sz w:val="21"/>
                <w:szCs w:val="21"/>
              </w:rPr>
            </w:pPr>
            <w:r w:rsidRPr="009A6E5C">
              <w:rPr>
                <w:rFonts w:ascii="Georgia" w:eastAsia="Times New Roman" w:hAnsi="Georgia" w:cs="Times New Roman"/>
                <w:b/>
                <w:sz w:val="21"/>
                <w:szCs w:val="21"/>
              </w:rPr>
              <w:t>Final reflection</w:t>
            </w:r>
            <w:r w:rsidR="00784FCE">
              <w:rPr>
                <w:rFonts w:ascii="Georgia" w:eastAsia="Times New Roman" w:hAnsi="Georgia" w:cs="Times New Roman"/>
                <w:b/>
                <w:sz w:val="21"/>
                <w:szCs w:val="21"/>
              </w:rPr>
              <w:t xml:space="preserve"> on the course</w:t>
            </w:r>
          </w:p>
        </w:tc>
      </w:tr>
    </w:tbl>
    <w:p w14:paraId="5DA2231D" w14:textId="77777777" w:rsidR="006C6009" w:rsidRPr="009A6E5C" w:rsidRDefault="006C6009">
      <w:pPr>
        <w:rPr>
          <w:rFonts w:ascii="Georgia" w:eastAsia="Times New Roman" w:hAnsi="Georgia" w:cs="Times New Roman"/>
        </w:rPr>
      </w:pPr>
    </w:p>
    <w:p w14:paraId="302A08FF" w14:textId="77777777" w:rsidR="006C6009" w:rsidRPr="009A6E5C" w:rsidRDefault="006C6009">
      <w:pPr>
        <w:rPr>
          <w:rFonts w:ascii="Georgia" w:eastAsia="Times New Roman" w:hAnsi="Georgia" w:cs="Times New Roman"/>
        </w:rPr>
      </w:pPr>
    </w:p>
    <w:p w14:paraId="57A7E2F8" w14:textId="77777777" w:rsidR="006C6009" w:rsidRPr="009A6E5C" w:rsidRDefault="00000000">
      <w:pPr>
        <w:rPr>
          <w:rFonts w:ascii="Georgia" w:eastAsia="Times New Roman" w:hAnsi="Georgia" w:cs="Times New Roman"/>
        </w:rPr>
      </w:pPr>
      <w:r w:rsidRPr="009A6E5C">
        <w:rPr>
          <w:rFonts w:ascii="Georgia" w:eastAsia="Times New Roman" w:hAnsi="Georgia" w:cs="Times New Roman"/>
          <w:b/>
          <w:sz w:val="24"/>
          <w:szCs w:val="24"/>
        </w:rPr>
        <w:t>Course total scores</w:t>
      </w:r>
      <w:r w:rsidRPr="009A6E5C">
        <w:rPr>
          <w:rFonts w:ascii="Georgia" w:eastAsia="Times New Roman" w:hAnsi="Georgia" w:cs="Times New Roman"/>
          <w:sz w:val="24"/>
          <w:szCs w:val="24"/>
        </w:rPr>
        <w:t xml:space="preserve"> = 800 points</w:t>
      </w:r>
    </w:p>
    <w:p w14:paraId="5EBB371B" w14:textId="77777777" w:rsidR="006C6009" w:rsidRPr="009A6E5C" w:rsidRDefault="00000000">
      <w:pPr>
        <w:rPr>
          <w:rFonts w:ascii="Georgia" w:eastAsia="Times New Roman" w:hAnsi="Georgia" w:cs="Times New Roman"/>
          <w:b/>
          <w:sz w:val="24"/>
          <w:szCs w:val="24"/>
        </w:rPr>
      </w:pPr>
      <w:r w:rsidRPr="009A6E5C">
        <w:rPr>
          <w:rFonts w:ascii="Georgia" w:eastAsia="Times New Roman" w:hAnsi="Georgia" w:cs="Times New Roman"/>
          <w:b/>
          <w:sz w:val="24"/>
          <w:szCs w:val="24"/>
        </w:rPr>
        <w:t>Grading Scale:</w:t>
      </w:r>
    </w:p>
    <w:p w14:paraId="4F3E000B" w14:textId="77777777" w:rsidR="006C6009" w:rsidRPr="009A6E5C" w:rsidRDefault="00000000">
      <w:pPr>
        <w:rPr>
          <w:rFonts w:ascii="Georgia" w:eastAsia="Times New Roman" w:hAnsi="Georgia" w:cs="Times New Roman"/>
          <w:sz w:val="24"/>
          <w:szCs w:val="24"/>
        </w:rPr>
      </w:pPr>
      <w:r w:rsidRPr="009A6E5C">
        <w:rPr>
          <w:rFonts w:ascii="Georgia" w:eastAsia="Times New Roman" w:hAnsi="Georgia" w:cs="Times New Roman"/>
          <w:sz w:val="24"/>
          <w:szCs w:val="24"/>
        </w:rPr>
        <w:t>A   = 90 - 100%</w:t>
      </w:r>
    </w:p>
    <w:p w14:paraId="18947BCB" w14:textId="77777777" w:rsidR="006C6009" w:rsidRPr="009A6E5C" w:rsidRDefault="00000000">
      <w:pPr>
        <w:rPr>
          <w:rFonts w:ascii="Georgia" w:eastAsia="Times New Roman" w:hAnsi="Georgia" w:cs="Times New Roman"/>
          <w:sz w:val="24"/>
          <w:szCs w:val="24"/>
        </w:rPr>
      </w:pPr>
      <w:r w:rsidRPr="009A6E5C">
        <w:rPr>
          <w:rFonts w:ascii="Georgia" w:eastAsia="Times New Roman" w:hAnsi="Georgia" w:cs="Times New Roman"/>
          <w:sz w:val="24"/>
          <w:szCs w:val="24"/>
        </w:rPr>
        <w:t>B   = 80 - 89.9%</w:t>
      </w:r>
    </w:p>
    <w:p w14:paraId="135DCD67" w14:textId="77777777" w:rsidR="006C6009" w:rsidRPr="009A6E5C" w:rsidRDefault="00000000">
      <w:pPr>
        <w:rPr>
          <w:rFonts w:ascii="Georgia" w:eastAsia="Times New Roman" w:hAnsi="Georgia" w:cs="Times New Roman"/>
          <w:sz w:val="24"/>
          <w:szCs w:val="24"/>
        </w:rPr>
      </w:pPr>
      <w:r w:rsidRPr="009A6E5C">
        <w:rPr>
          <w:rFonts w:ascii="Georgia" w:eastAsia="Times New Roman" w:hAnsi="Georgia" w:cs="Times New Roman"/>
          <w:sz w:val="24"/>
          <w:szCs w:val="24"/>
        </w:rPr>
        <w:t>C   = 70 - 79.9%</w:t>
      </w:r>
    </w:p>
    <w:p w14:paraId="109D93CE" w14:textId="77777777" w:rsidR="006C6009" w:rsidRPr="009A6E5C" w:rsidRDefault="00000000">
      <w:pPr>
        <w:rPr>
          <w:rFonts w:ascii="Georgia" w:eastAsia="Times New Roman" w:hAnsi="Georgia" w:cs="Times New Roman"/>
          <w:sz w:val="24"/>
          <w:szCs w:val="24"/>
        </w:rPr>
      </w:pPr>
      <w:r w:rsidRPr="009A6E5C">
        <w:rPr>
          <w:rFonts w:ascii="Georgia" w:eastAsia="Times New Roman" w:hAnsi="Georgia" w:cs="Times New Roman"/>
          <w:sz w:val="24"/>
          <w:szCs w:val="24"/>
        </w:rPr>
        <w:t>D   = 60 - 69.9%</w:t>
      </w:r>
    </w:p>
    <w:p w14:paraId="083BFFD6" w14:textId="77777777" w:rsidR="006C6009" w:rsidRPr="009A6E5C" w:rsidRDefault="00000000">
      <w:pPr>
        <w:rPr>
          <w:rFonts w:ascii="Georgia" w:eastAsia="Times New Roman" w:hAnsi="Georgia" w:cs="Times New Roman"/>
          <w:sz w:val="24"/>
          <w:szCs w:val="24"/>
        </w:rPr>
      </w:pPr>
      <w:r w:rsidRPr="009A6E5C">
        <w:rPr>
          <w:rFonts w:ascii="Georgia" w:eastAsia="Times New Roman" w:hAnsi="Georgia" w:cs="Times New Roman"/>
          <w:sz w:val="24"/>
          <w:szCs w:val="24"/>
        </w:rPr>
        <w:t>F   =  59.9% and below</w:t>
      </w:r>
    </w:p>
    <w:p w14:paraId="00D2587D" w14:textId="77777777" w:rsidR="006C6009" w:rsidRPr="009A6E5C" w:rsidRDefault="006C6009">
      <w:pPr>
        <w:rPr>
          <w:rFonts w:ascii="Georgia" w:eastAsia="Times New Roman" w:hAnsi="Georgia" w:cs="Times New Roman"/>
          <w:sz w:val="24"/>
          <w:szCs w:val="24"/>
        </w:rPr>
      </w:pPr>
    </w:p>
    <w:p w14:paraId="2099592D" w14:textId="77777777" w:rsidR="006C6009" w:rsidRPr="009A6E5C" w:rsidRDefault="00000000">
      <w:pPr>
        <w:jc w:val="center"/>
        <w:rPr>
          <w:rFonts w:ascii="Georgia" w:eastAsia="Times New Roman" w:hAnsi="Georgia" w:cs="Times New Roman"/>
        </w:rPr>
      </w:pPr>
      <w:r w:rsidRPr="009A6E5C">
        <w:rPr>
          <w:rFonts w:ascii="Georgia" w:eastAsia="Times New Roman" w:hAnsi="Georgia" w:cs="Times New Roman"/>
          <w:b/>
          <w:sz w:val="24"/>
          <w:szCs w:val="24"/>
        </w:rPr>
        <w:t>Course Policies</w:t>
      </w:r>
    </w:p>
    <w:p w14:paraId="35FEDBCE" w14:textId="77777777" w:rsidR="006C6009" w:rsidRPr="009A6E5C" w:rsidRDefault="00000000">
      <w:pPr>
        <w:rPr>
          <w:rFonts w:ascii="Georgia" w:eastAsia="Times New Roman" w:hAnsi="Georgia" w:cs="Times New Roman"/>
          <w:b/>
          <w:sz w:val="24"/>
          <w:szCs w:val="24"/>
        </w:rPr>
      </w:pPr>
      <w:r w:rsidRPr="009A6E5C">
        <w:rPr>
          <w:rFonts w:ascii="Georgia" w:eastAsia="Times New Roman" w:hAnsi="Georgia" w:cs="Times New Roman"/>
          <w:b/>
          <w:sz w:val="24"/>
          <w:szCs w:val="24"/>
        </w:rPr>
        <w:t>Optional Synchronous Meeting</w:t>
      </w:r>
    </w:p>
    <w:p w14:paraId="0D43459E" w14:textId="77777777" w:rsidR="006C6009" w:rsidRPr="009A6E5C" w:rsidRDefault="00000000">
      <w:pPr>
        <w:rPr>
          <w:rFonts w:ascii="Georgia" w:eastAsia="Times New Roman" w:hAnsi="Georgia" w:cs="Times New Roman"/>
          <w:sz w:val="24"/>
          <w:szCs w:val="24"/>
        </w:rPr>
      </w:pPr>
      <w:r w:rsidRPr="009A6E5C">
        <w:rPr>
          <w:rFonts w:ascii="Georgia" w:eastAsia="Times New Roman" w:hAnsi="Georgia" w:cs="Times New Roman"/>
          <w:sz w:val="24"/>
          <w:szCs w:val="24"/>
        </w:rPr>
        <w:t>This optional meeting is designed to support your learning through interactive engagement and provide an opportunity for feedback on your final project. Please note that attending the meeting is entirely optional and will not impact your grade. Time slots for scheduling will be shared after Spring Break.</w:t>
      </w:r>
    </w:p>
    <w:p w14:paraId="68D27D09" w14:textId="77777777" w:rsidR="006C6009" w:rsidRPr="009A6E5C" w:rsidRDefault="006C6009">
      <w:pPr>
        <w:rPr>
          <w:rFonts w:ascii="Georgia" w:eastAsia="Times New Roman" w:hAnsi="Georgia" w:cs="Times New Roman"/>
          <w:b/>
          <w:sz w:val="24"/>
          <w:szCs w:val="24"/>
        </w:rPr>
      </w:pPr>
    </w:p>
    <w:p w14:paraId="6E13BCC6" w14:textId="77777777" w:rsidR="006C6009" w:rsidRPr="009A6E5C" w:rsidRDefault="00000000">
      <w:pPr>
        <w:rPr>
          <w:rFonts w:ascii="Georgia" w:eastAsia="Times New Roman" w:hAnsi="Georgia" w:cs="Times New Roman"/>
          <w:b/>
          <w:sz w:val="24"/>
          <w:szCs w:val="24"/>
        </w:rPr>
      </w:pPr>
      <w:r w:rsidRPr="009A6E5C">
        <w:rPr>
          <w:rFonts w:ascii="Georgia" w:eastAsia="Times New Roman" w:hAnsi="Georgia" w:cs="Times New Roman"/>
          <w:b/>
          <w:sz w:val="24"/>
          <w:szCs w:val="24"/>
        </w:rPr>
        <w:t>Assignment Due Dates</w:t>
      </w:r>
    </w:p>
    <w:p w14:paraId="063DF776" w14:textId="77777777" w:rsidR="006C6009" w:rsidRPr="009A6E5C" w:rsidRDefault="00000000">
      <w:pPr>
        <w:rPr>
          <w:rFonts w:ascii="Georgia" w:eastAsia="Times New Roman" w:hAnsi="Georgia" w:cs="Times New Roman"/>
        </w:rPr>
      </w:pPr>
      <w:r w:rsidRPr="009A6E5C">
        <w:rPr>
          <w:rFonts w:ascii="Georgia" w:eastAsia="Times New Roman" w:hAnsi="Georgia" w:cs="Times New Roman"/>
        </w:rPr>
        <w:t>Late assignments will result in a 10% deduction in grade for the initial due date, and every additional week the assignment is late, an additional 10% will be deducted. If you need extra time due to a reasonable excuse, please email me in advance.</w:t>
      </w:r>
    </w:p>
    <w:p w14:paraId="124B2357" w14:textId="77777777" w:rsidR="006C6009" w:rsidRPr="009A6E5C" w:rsidRDefault="006C6009">
      <w:pPr>
        <w:rPr>
          <w:rFonts w:ascii="Georgia" w:eastAsia="Times New Roman" w:hAnsi="Georgia" w:cs="Times New Roman"/>
        </w:rPr>
      </w:pPr>
    </w:p>
    <w:p w14:paraId="6797804B" w14:textId="77777777" w:rsidR="006C6009" w:rsidRPr="009A6E5C" w:rsidRDefault="00000000">
      <w:pPr>
        <w:rPr>
          <w:rFonts w:ascii="Georgia" w:eastAsia="Times New Roman" w:hAnsi="Georgia" w:cs="Times New Roman"/>
          <w:b/>
          <w:sz w:val="24"/>
          <w:szCs w:val="24"/>
        </w:rPr>
      </w:pPr>
      <w:r w:rsidRPr="009A6E5C">
        <w:rPr>
          <w:rFonts w:ascii="Georgia" w:eastAsia="Times New Roman" w:hAnsi="Georgia" w:cs="Times New Roman"/>
          <w:b/>
          <w:sz w:val="24"/>
          <w:szCs w:val="24"/>
        </w:rPr>
        <w:t>AI Use Policy</w:t>
      </w:r>
    </w:p>
    <w:p w14:paraId="3A21A639" w14:textId="77777777" w:rsidR="006C6009" w:rsidRPr="009A6E5C" w:rsidRDefault="00000000">
      <w:pPr>
        <w:rPr>
          <w:rFonts w:ascii="Georgia" w:eastAsia="Times New Roman" w:hAnsi="Georgia" w:cs="Times New Roman"/>
        </w:rPr>
      </w:pPr>
      <w:r w:rsidRPr="009A6E5C">
        <w:rPr>
          <w:rFonts w:ascii="Georgia" w:eastAsia="Times New Roman" w:hAnsi="Georgia" w:cs="Times New Roman"/>
        </w:rPr>
        <w:t>In this course, the use of AI tools to support your learning and complete assignments is permitted, provided that their use aligns with the values of academic integrity. When utilizing AI tools, you must:</w:t>
      </w:r>
    </w:p>
    <w:p w14:paraId="37F29E8B" w14:textId="77777777" w:rsidR="006C6009" w:rsidRPr="009A6E5C" w:rsidRDefault="00000000">
      <w:pPr>
        <w:numPr>
          <w:ilvl w:val="0"/>
          <w:numId w:val="2"/>
        </w:numPr>
        <w:spacing w:before="240"/>
        <w:rPr>
          <w:rFonts w:ascii="Georgia" w:eastAsia="Times New Roman" w:hAnsi="Georgia" w:cs="Times New Roman"/>
        </w:rPr>
      </w:pPr>
      <w:r w:rsidRPr="009A6E5C">
        <w:rPr>
          <w:rFonts w:ascii="Georgia" w:eastAsia="Times New Roman" w:hAnsi="Georgia" w:cs="Times New Roman"/>
        </w:rPr>
        <w:t>Clearly identify which portions of your work were generated using AI tools and which are your original contributions.</w:t>
      </w:r>
    </w:p>
    <w:p w14:paraId="71B8F90F" w14:textId="77777777" w:rsidR="006C6009" w:rsidRPr="009A6E5C" w:rsidRDefault="00000000">
      <w:pPr>
        <w:numPr>
          <w:ilvl w:val="0"/>
          <w:numId w:val="2"/>
        </w:numPr>
        <w:rPr>
          <w:rFonts w:ascii="Georgia" w:eastAsia="Times New Roman" w:hAnsi="Georgia" w:cs="Times New Roman"/>
        </w:rPr>
      </w:pPr>
      <w:r w:rsidRPr="009A6E5C">
        <w:rPr>
          <w:rFonts w:ascii="Georgia" w:eastAsia="Times New Roman" w:hAnsi="Georgia" w:cs="Times New Roman"/>
        </w:rPr>
        <w:t>Avoid directly copying and pasting AI-generated outputs without further analysis, interpretation, or refinement. Submissions that rely entirely on unprocessed AI outputs will receive a significantly reduced grade or may result in no credit.</w:t>
      </w:r>
    </w:p>
    <w:p w14:paraId="6037A7FD" w14:textId="77777777" w:rsidR="006C6009" w:rsidRPr="009A6E5C" w:rsidRDefault="00000000">
      <w:pPr>
        <w:numPr>
          <w:ilvl w:val="0"/>
          <w:numId w:val="2"/>
        </w:numPr>
        <w:spacing w:after="240"/>
        <w:rPr>
          <w:rFonts w:ascii="Georgia" w:eastAsia="Times New Roman" w:hAnsi="Georgia" w:cs="Times New Roman"/>
        </w:rPr>
      </w:pPr>
      <w:r w:rsidRPr="009A6E5C">
        <w:rPr>
          <w:rFonts w:ascii="Georgia" w:eastAsia="Times New Roman" w:hAnsi="Georgia" w:cs="Times New Roman"/>
        </w:rPr>
        <w:t>Maintain transparency by describing how you used the AI tool, the specific outcomes it provided, and what you learned from the process.</w:t>
      </w:r>
    </w:p>
    <w:p w14:paraId="52347258" w14:textId="77777777" w:rsidR="006C6009" w:rsidRPr="009A6E5C" w:rsidRDefault="00000000">
      <w:pPr>
        <w:spacing w:before="240" w:after="240"/>
        <w:rPr>
          <w:rFonts w:ascii="Georgia" w:eastAsia="Times New Roman" w:hAnsi="Georgia" w:cs="Times New Roman"/>
        </w:rPr>
      </w:pPr>
      <w:r w:rsidRPr="009A6E5C">
        <w:rPr>
          <w:rFonts w:ascii="Georgia" w:eastAsia="Times New Roman" w:hAnsi="Georgia" w:cs="Times New Roman"/>
        </w:rPr>
        <w:t>Integrity is a core value of this course. Misrepresenting the use of AI tools in your work is a violation of this policy and will be treated accordingly. By adhering to these guidelines, you contribute to a fair and meaningful learning environment.</w:t>
      </w:r>
    </w:p>
    <w:p w14:paraId="41138737" w14:textId="77777777" w:rsidR="006C6009" w:rsidRPr="009A6E5C" w:rsidRDefault="00000000">
      <w:pPr>
        <w:jc w:val="center"/>
        <w:rPr>
          <w:rFonts w:ascii="Georgia" w:eastAsia="Times New Roman" w:hAnsi="Georgia" w:cs="Times New Roman"/>
          <w:b/>
          <w:sz w:val="24"/>
          <w:szCs w:val="24"/>
        </w:rPr>
      </w:pPr>
      <w:r w:rsidRPr="009A6E5C">
        <w:rPr>
          <w:rFonts w:ascii="Georgia" w:eastAsia="Times New Roman" w:hAnsi="Georgia" w:cs="Times New Roman"/>
          <w:b/>
          <w:sz w:val="24"/>
          <w:szCs w:val="24"/>
        </w:rPr>
        <w:t>Academic Honesty</w:t>
      </w:r>
    </w:p>
    <w:p w14:paraId="25371C61" w14:textId="77777777" w:rsidR="006C6009" w:rsidRPr="009A6E5C" w:rsidRDefault="00000000">
      <w:pPr>
        <w:rPr>
          <w:rFonts w:ascii="Georgia" w:eastAsia="Times New Roman" w:hAnsi="Georgia" w:cs="Times New Roman"/>
        </w:rPr>
      </w:pPr>
      <w:r w:rsidRPr="009A6E5C">
        <w:rPr>
          <w:rFonts w:ascii="Georgia" w:eastAsia="Times New Roman" w:hAnsi="Georgia" w:cs="Times New Roman"/>
        </w:rPr>
        <w:lastRenderedPageBreak/>
        <w:t>Students enrolled at Auburn University are expected to act with civility and personal integrity, respect the dignity, rights, and property of others, and contribute to creating and maintaining an environment where all can succeed through their own efforts. Academic integrity is essential to respect for oneself and others and to fostering a civil community.</w:t>
      </w:r>
    </w:p>
    <w:p w14:paraId="4E486F15" w14:textId="77777777" w:rsidR="006C6009" w:rsidRPr="009A6E5C" w:rsidRDefault="00000000">
      <w:pPr>
        <w:spacing w:before="240" w:after="240"/>
        <w:rPr>
          <w:rFonts w:ascii="Georgia" w:eastAsia="Times New Roman" w:hAnsi="Georgia" w:cs="Times New Roman"/>
        </w:rPr>
      </w:pPr>
      <w:r w:rsidRPr="009A6E5C">
        <w:rPr>
          <w:rFonts w:ascii="Georgia" w:eastAsia="Times New Roman" w:hAnsi="Georgia" w:cs="Times New Roman"/>
        </w:rPr>
        <w:t xml:space="preserve">All work must be original and creative. Plagiarism and other forms of dishonesty are not tolerated. The Department of Educational Foundations, Leadership, and Technology adheres to the "Academic Regulations" outlined in the Student Policy </w:t>
      </w:r>
      <w:proofErr w:type="spellStart"/>
      <w:r w:rsidRPr="009A6E5C">
        <w:rPr>
          <w:rFonts w:ascii="Georgia" w:eastAsia="Times New Roman" w:hAnsi="Georgia" w:cs="Times New Roman"/>
        </w:rPr>
        <w:t>eHandbook</w:t>
      </w:r>
      <w:proofErr w:type="spellEnd"/>
      <w:r w:rsidRPr="009A6E5C">
        <w:rPr>
          <w:rFonts w:ascii="Georgia" w:eastAsia="Times New Roman" w:hAnsi="Georgia" w:cs="Times New Roman"/>
        </w:rPr>
        <w:t>, which can be found at</w:t>
      </w:r>
      <w:hyperlink r:id="rId7">
        <w:r w:rsidR="006C6009" w:rsidRPr="009A6E5C">
          <w:rPr>
            <w:rFonts w:ascii="Georgia" w:eastAsia="Times New Roman" w:hAnsi="Georgia" w:cs="Times New Roman"/>
          </w:rPr>
          <w:t xml:space="preserve"> </w:t>
        </w:r>
      </w:hyperlink>
      <w:hyperlink r:id="rId8">
        <w:r w:rsidR="006C6009" w:rsidRPr="009A6E5C">
          <w:rPr>
            <w:rFonts w:ascii="Georgia" w:eastAsia="Times New Roman" w:hAnsi="Georgia" w:cs="Times New Roman"/>
            <w:color w:val="1155CC"/>
            <w:u w:val="single"/>
          </w:rPr>
          <w:t>www.auburn.edu/studentpolicies</w:t>
        </w:r>
      </w:hyperlink>
      <w:r w:rsidRPr="009A6E5C">
        <w:rPr>
          <w:rFonts w:ascii="Georgia" w:eastAsia="Times New Roman" w:hAnsi="Georgia" w:cs="Times New Roman"/>
        </w:rPr>
        <w:t>. You are responsible for knowing and following these guidelines. For additional guidelines, refer to:</w:t>
      </w:r>
      <w:hyperlink r:id="rId9">
        <w:r w:rsidR="006C6009" w:rsidRPr="009A6E5C">
          <w:rPr>
            <w:rFonts w:ascii="Georgia" w:eastAsia="Times New Roman" w:hAnsi="Georgia" w:cs="Times New Roman"/>
          </w:rPr>
          <w:t xml:space="preserve"> </w:t>
        </w:r>
      </w:hyperlink>
      <w:hyperlink r:id="rId10">
        <w:r w:rsidR="006C6009" w:rsidRPr="009A6E5C">
          <w:rPr>
            <w:rFonts w:ascii="Georgia" w:eastAsia="Times New Roman" w:hAnsi="Georgia" w:cs="Times New Roman"/>
            <w:color w:val="1155CC"/>
            <w:u w:val="single"/>
          </w:rPr>
          <w:t>Academic Honesty Students</w:t>
        </w:r>
      </w:hyperlink>
      <w:r w:rsidRPr="009A6E5C">
        <w:rPr>
          <w:rFonts w:ascii="Georgia" w:eastAsia="Times New Roman" w:hAnsi="Georgia" w:cs="Times New Roman"/>
        </w:rPr>
        <w:t>.</w:t>
      </w:r>
    </w:p>
    <w:p w14:paraId="4BDA5B29" w14:textId="77777777" w:rsidR="006C6009" w:rsidRPr="009A6E5C" w:rsidRDefault="00000000">
      <w:pPr>
        <w:jc w:val="center"/>
        <w:rPr>
          <w:rFonts w:ascii="Georgia" w:eastAsia="Times New Roman" w:hAnsi="Georgia" w:cs="Times New Roman"/>
          <w:b/>
          <w:sz w:val="24"/>
          <w:szCs w:val="24"/>
        </w:rPr>
      </w:pPr>
      <w:r w:rsidRPr="009A6E5C">
        <w:rPr>
          <w:rFonts w:ascii="Georgia" w:eastAsia="Times New Roman" w:hAnsi="Georgia" w:cs="Times New Roman"/>
          <w:b/>
          <w:sz w:val="24"/>
          <w:szCs w:val="24"/>
        </w:rPr>
        <w:t>Students Accommodations</w:t>
      </w:r>
    </w:p>
    <w:p w14:paraId="12E80844" w14:textId="77777777" w:rsidR="006C6009" w:rsidRPr="009A6E5C" w:rsidRDefault="00000000">
      <w:pPr>
        <w:rPr>
          <w:rFonts w:ascii="Georgia" w:eastAsia="Georgia" w:hAnsi="Georgia" w:cs="Georgia"/>
          <w:color w:val="0000FF"/>
          <w:u w:val="single"/>
        </w:rPr>
      </w:pPr>
      <w:r w:rsidRPr="009A6E5C">
        <w:rPr>
          <w:rFonts w:ascii="Georgia" w:eastAsia="Georgia" w:hAnsi="Georgia" w:cs="Georgia"/>
        </w:rPr>
        <w:t>Students who need accommodations are asked to electronically submit their approved accommodations through AU Access and to make an individual appointment with Dr. Teel during the first week of classes. If you have any questions about accommodations or need accommodations, please contact the Office of Accessibility:</w:t>
      </w:r>
      <w:hyperlink r:id="rId11">
        <w:r w:rsidR="006C6009" w:rsidRPr="009A6E5C">
          <w:rPr>
            <w:rFonts w:ascii="Georgia" w:eastAsia="Georgia" w:hAnsi="Georgia" w:cs="Georgia"/>
          </w:rPr>
          <w:t xml:space="preserve"> </w:t>
        </w:r>
      </w:hyperlink>
      <w:hyperlink r:id="rId12">
        <w:r w:rsidR="006C6009" w:rsidRPr="009A6E5C">
          <w:rPr>
            <w:rFonts w:ascii="Georgia" w:eastAsia="Georgia" w:hAnsi="Georgia" w:cs="Georgia"/>
            <w:color w:val="0000FF"/>
            <w:u w:val="single"/>
          </w:rPr>
          <w:t>https://accessibility.auburn.edu/</w:t>
        </w:r>
      </w:hyperlink>
    </w:p>
    <w:p w14:paraId="6A91E068" w14:textId="77777777" w:rsidR="006C6009" w:rsidRPr="009A6E5C" w:rsidRDefault="00000000">
      <w:pPr>
        <w:rPr>
          <w:rFonts w:ascii="Georgia" w:eastAsia="Georgia" w:hAnsi="Georgia" w:cs="Georgia"/>
        </w:rPr>
      </w:pPr>
      <w:r w:rsidRPr="009A6E5C">
        <w:rPr>
          <w:rFonts w:ascii="Georgia" w:eastAsia="Georgia" w:hAnsi="Georgia" w:cs="Georgia"/>
        </w:rPr>
        <w:t>1228 Haley Center, 844-2096 (V/TT.)</w:t>
      </w:r>
    </w:p>
    <w:p w14:paraId="795AEF76" w14:textId="77777777" w:rsidR="006C6009" w:rsidRPr="009A6E5C" w:rsidRDefault="006C6009">
      <w:pPr>
        <w:rPr>
          <w:rFonts w:ascii="Georgia" w:eastAsia="Times New Roman" w:hAnsi="Georgia" w:cs="Times New Roman"/>
        </w:rPr>
      </w:pPr>
    </w:p>
    <w:p w14:paraId="30A18179" w14:textId="77777777" w:rsidR="006C6009" w:rsidRPr="009A6E5C" w:rsidRDefault="00000000">
      <w:pPr>
        <w:jc w:val="center"/>
        <w:rPr>
          <w:rFonts w:ascii="Georgia" w:eastAsia="Times New Roman" w:hAnsi="Georgia" w:cs="Times New Roman"/>
          <w:b/>
          <w:sz w:val="24"/>
          <w:szCs w:val="24"/>
        </w:rPr>
      </w:pPr>
      <w:r w:rsidRPr="009A6E5C">
        <w:rPr>
          <w:rFonts w:ascii="Georgia" w:eastAsia="Times New Roman" w:hAnsi="Georgia" w:cs="Times New Roman"/>
          <w:b/>
          <w:sz w:val="24"/>
          <w:szCs w:val="24"/>
        </w:rPr>
        <w:t xml:space="preserve">Mental Health </w:t>
      </w:r>
    </w:p>
    <w:p w14:paraId="3EF0BF52" w14:textId="77777777" w:rsidR="006C6009" w:rsidRPr="009A6E5C" w:rsidRDefault="00000000">
      <w:pPr>
        <w:rPr>
          <w:rFonts w:ascii="Georgia" w:eastAsia="Times New Roman" w:hAnsi="Georgia" w:cs="Times New Roman"/>
        </w:rPr>
      </w:pPr>
      <w:r w:rsidRPr="009A6E5C">
        <w:rPr>
          <w:rFonts w:ascii="Georgia" w:eastAsia="Times New Roman" w:hAnsi="Georgia" w:cs="Times New Roman"/>
        </w:rPr>
        <w:t>If you or someone you know needs support, you are encouraged to contact Auburn Cares at 334-844-1305 or auburn.edu/</w:t>
      </w:r>
      <w:proofErr w:type="spellStart"/>
      <w:r w:rsidRPr="009A6E5C">
        <w:rPr>
          <w:rFonts w:ascii="Georgia" w:eastAsia="Times New Roman" w:hAnsi="Georgia" w:cs="Times New Roman"/>
        </w:rPr>
        <w:t>auburncares</w:t>
      </w:r>
      <w:proofErr w:type="spellEnd"/>
      <w:r w:rsidRPr="009A6E5C">
        <w:rPr>
          <w:rFonts w:ascii="Georgia" w:eastAsia="Times New Roman" w:hAnsi="Georgia" w:cs="Times New Roman"/>
        </w:rPr>
        <w:t>. Auburn Cares will help you navigate any difficult circumstances you may be facing by connecting you with the appropriate resources or services.</w:t>
      </w:r>
    </w:p>
    <w:p w14:paraId="34E887C1" w14:textId="77777777" w:rsidR="006C6009" w:rsidRPr="009A6E5C" w:rsidRDefault="00000000">
      <w:pPr>
        <w:rPr>
          <w:rFonts w:ascii="Georgia" w:eastAsia="Times New Roman" w:hAnsi="Georgia" w:cs="Times New Roman"/>
        </w:rPr>
      </w:pPr>
      <w:r w:rsidRPr="009A6E5C">
        <w:rPr>
          <w:rFonts w:ascii="Georgia" w:eastAsia="Times New Roman" w:hAnsi="Georgia" w:cs="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9A6E5C">
        <w:rPr>
          <w:rFonts w:ascii="Georgia" w:eastAsia="Times New Roman" w:hAnsi="Georgia" w:cs="Times New Roman"/>
        </w:rPr>
        <w:t>scps</w:t>
      </w:r>
      <w:proofErr w:type="spellEnd"/>
      <w:r w:rsidRPr="009A6E5C">
        <w:rPr>
          <w:rFonts w:ascii="Georgia" w:eastAsia="Times New Roman" w:hAnsi="Georgia" w:cs="Times New Roman"/>
        </w:rPr>
        <w:t>.</w:t>
      </w:r>
    </w:p>
    <w:p w14:paraId="57ACBE38" w14:textId="77777777" w:rsidR="006C6009" w:rsidRPr="009A6E5C" w:rsidRDefault="006C6009">
      <w:pPr>
        <w:rPr>
          <w:rFonts w:ascii="Georgia" w:eastAsia="Times New Roman" w:hAnsi="Georgia" w:cs="Times New Roman"/>
        </w:rPr>
      </w:pPr>
    </w:p>
    <w:p w14:paraId="190A52A6" w14:textId="77777777" w:rsidR="006C6009" w:rsidRPr="009A6E5C" w:rsidRDefault="00000000">
      <w:pPr>
        <w:jc w:val="center"/>
        <w:rPr>
          <w:rFonts w:ascii="Georgia" w:eastAsia="Times New Roman" w:hAnsi="Georgia" w:cs="Times New Roman"/>
          <w:b/>
          <w:sz w:val="24"/>
          <w:szCs w:val="24"/>
        </w:rPr>
      </w:pPr>
      <w:r w:rsidRPr="009A6E5C">
        <w:rPr>
          <w:rFonts w:ascii="Georgia" w:eastAsia="Times New Roman" w:hAnsi="Georgia" w:cs="Times New Roman"/>
          <w:b/>
          <w:sz w:val="24"/>
          <w:szCs w:val="24"/>
        </w:rPr>
        <w:t>Basic Needs</w:t>
      </w:r>
    </w:p>
    <w:p w14:paraId="3C1157C9" w14:textId="77777777" w:rsidR="006C6009" w:rsidRPr="009A6E5C" w:rsidRDefault="00000000">
      <w:pPr>
        <w:rPr>
          <w:rFonts w:ascii="Georgia" w:eastAsia="Times New Roman" w:hAnsi="Georgia" w:cs="Times New Roman"/>
        </w:rPr>
      </w:pPr>
      <w:r w:rsidRPr="009A6E5C">
        <w:rPr>
          <w:rFonts w:ascii="Georgia" w:eastAsia="Times New Roman" w:hAnsi="Georgia" w:cs="Times New Roman"/>
        </w:rPr>
        <w:t xml:space="preserve">Any student experiencing food insecurity or an unexpected financial crisis is encouraged to contact Auburn Cares at 334-844-1305 or </w:t>
      </w:r>
      <w:hyperlink r:id="rId13">
        <w:r w:rsidR="006C6009" w:rsidRPr="009A6E5C">
          <w:rPr>
            <w:rFonts w:ascii="Georgia" w:eastAsia="Times New Roman" w:hAnsi="Georgia" w:cs="Times New Roman"/>
            <w:color w:val="1155CC"/>
            <w:u w:val="single"/>
          </w:rPr>
          <w:t>auburn.edu/</w:t>
        </w:r>
        <w:proofErr w:type="spellStart"/>
        <w:r w:rsidR="006C6009" w:rsidRPr="009A6E5C">
          <w:rPr>
            <w:rFonts w:ascii="Georgia" w:eastAsia="Times New Roman" w:hAnsi="Georgia" w:cs="Times New Roman"/>
            <w:color w:val="1155CC"/>
            <w:u w:val="single"/>
          </w:rPr>
          <w:t>auburncares</w:t>
        </w:r>
        <w:proofErr w:type="spellEnd"/>
        <w:r w:rsidR="006C6009" w:rsidRPr="009A6E5C">
          <w:rPr>
            <w:rFonts w:ascii="Georgia" w:eastAsia="Times New Roman" w:hAnsi="Georgia" w:cs="Times New Roman"/>
            <w:color w:val="1155CC"/>
            <w:u w:val="single"/>
          </w:rPr>
          <w:t xml:space="preserve"> Links to an external site.</w:t>
        </w:r>
      </w:hyperlink>
      <w:r w:rsidRPr="009A6E5C">
        <w:rPr>
          <w:rFonts w:ascii="Georgia" w:eastAsia="Times New Roman" w:hAnsi="Georgia" w:cs="Times New Roman"/>
        </w:rPr>
        <w:t xml:space="preserve"> for resources and support.</w:t>
      </w:r>
    </w:p>
    <w:p w14:paraId="00619DAE" w14:textId="77777777" w:rsidR="006C6009" w:rsidRPr="009A6E5C" w:rsidRDefault="00000000">
      <w:pPr>
        <w:rPr>
          <w:rFonts w:ascii="Georgia" w:eastAsia="Times New Roman" w:hAnsi="Georgia" w:cs="Times New Roman"/>
          <w:b/>
          <w:sz w:val="24"/>
          <w:szCs w:val="24"/>
        </w:rPr>
      </w:pPr>
      <w:r w:rsidRPr="009A6E5C">
        <w:rPr>
          <w:rFonts w:ascii="Georgia" w:eastAsia="Times New Roman" w:hAnsi="Georgia" w:cs="Times New Roman"/>
          <w:b/>
          <w:sz w:val="24"/>
          <w:szCs w:val="24"/>
        </w:rPr>
        <w:t xml:space="preserve">Sexual Misconduct Resources Statement </w:t>
      </w:r>
    </w:p>
    <w:p w14:paraId="3BEABFA7" w14:textId="77777777" w:rsidR="006C6009" w:rsidRPr="009A6E5C" w:rsidRDefault="00000000">
      <w:pPr>
        <w:rPr>
          <w:rFonts w:ascii="Georgia" w:eastAsia="Times New Roman" w:hAnsi="Georgia" w:cs="Times New Roman"/>
        </w:rPr>
      </w:pPr>
      <w:r w:rsidRPr="009A6E5C">
        <w:rPr>
          <w:rFonts w:ascii="Georgia" w:eastAsia="Times New Roman" w:hAnsi="Georgia" w:cs="Times New Roman"/>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9A6E5C">
        <w:rPr>
          <w:rFonts w:ascii="Georgia" w:eastAsia="Times New Roman" w:hAnsi="Georgia" w:cs="Times New Roman"/>
        </w:rPr>
        <w:t>titleix</w:t>
      </w:r>
      <w:proofErr w:type="spellEnd"/>
      <w:r w:rsidRPr="009A6E5C">
        <w:rPr>
          <w:rFonts w:ascii="Georgia" w:eastAsia="Times New Roman" w:hAnsi="Georgia" w:cs="Times New Roman"/>
        </w:rPr>
        <w:t xml:space="preserve">. </w:t>
      </w:r>
    </w:p>
    <w:p w14:paraId="37C7404A" w14:textId="77777777" w:rsidR="006C6009" w:rsidRPr="009A6E5C" w:rsidRDefault="00000000">
      <w:pPr>
        <w:rPr>
          <w:rFonts w:ascii="Georgia" w:eastAsia="Times New Roman" w:hAnsi="Georgia" w:cs="Times New Roman"/>
          <w:color w:val="464646"/>
        </w:rPr>
      </w:pPr>
      <w:r w:rsidRPr="009A6E5C">
        <w:rPr>
          <w:rFonts w:ascii="Georgia" w:eastAsia="Times New Roman" w:hAnsi="Georgia" w:cs="Times New Roman"/>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9A6E5C">
        <w:rPr>
          <w:rFonts w:ascii="Georgia" w:eastAsia="Times New Roman" w:hAnsi="Georgia" w:cs="Times New Roman"/>
        </w:rPr>
        <w:t>safeharbor</w:t>
      </w:r>
      <w:proofErr w:type="spellEnd"/>
      <w:r w:rsidRPr="009A6E5C">
        <w:rPr>
          <w:rFonts w:ascii="Georgia" w:eastAsia="Times New Roman" w:hAnsi="Georgia" w:cs="Times New Roman"/>
        </w:rPr>
        <w:t xml:space="preserve">. </w:t>
      </w:r>
    </w:p>
    <w:p w14:paraId="2271A5D1" w14:textId="77777777" w:rsidR="006C6009" w:rsidRPr="009A6E5C" w:rsidRDefault="006C6009">
      <w:pPr>
        <w:rPr>
          <w:rFonts w:ascii="Georgia" w:eastAsia="Times New Roman" w:hAnsi="Georgia" w:cs="Times New Roman"/>
        </w:rPr>
      </w:pPr>
    </w:p>
    <w:sectPr w:rsidR="006C6009" w:rsidRPr="009A6E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CDA"/>
    <w:multiLevelType w:val="multilevel"/>
    <w:tmpl w:val="3F866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141518"/>
    <w:multiLevelType w:val="multilevel"/>
    <w:tmpl w:val="E31C6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554DE9"/>
    <w:multiLevelType w:val="multilevel"/>
    <w:tmpl w:val="759EB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0350EE"/>
    <w:multiLevelType w:val="multilevel"/>
    <w:tmpl w:val="EA92A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566195"/>
    <w:multiLevelType w:val="multilevel"/>
    <w:tmpl w:val="B0C62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923563"/>
    <w:multiLevelType w:val="multilevel"/>
    <w:tmpl w:val="ADCAA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BA2514"/>
    <w:multiLevelType w:val="multilevel"/>
    <w:tmpl w:val="6BF65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DC5AD1"/>
    <w:multiLevelType w:val="multilevel"/>
    <w:tmpl w:val="B6C67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7C40B7"/>
    <w:multiLevelType w:val="multilevel"/>
    <w:tmpl w:val="FD347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FB4FF0"/>
    <w:multiLevelType w:val="multilevel"/>
    <w:tmpl w:val="D72A1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DE76F5"/>
    <w:multiLevelType w:val="multilevel"/>
    <w:tmpl w:val="C6401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BD3CCC"/>
    <w:multiLevelType w:val="multilevel"/>
    <w:tmpl w:val="30C6A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11C2E93"/>
    <w:multiLevelType w:val="multilevel"/>
    <w:tmpl w:val="DB282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3A87823"/>
    <w:multiLevelType w:val="multilevel"/>
    <w:tmpl w:val="35B26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5B86D6B"/>
    <w:multiLevelType w:val="multilevel"/>
    <w:tmpl w:val="ECAAF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07E2D05"/>
    <w:multiLevelType w:val="multilevel"/>
    <w:tmpl w:val="A0267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7E540A0"/>
    <w:multiLevelType w:val="multilevel"/>
    <w:tmpl w:val="13421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4DA4F1F"/>
    <w:multiLevelType w:val="multilevel"/>
    <w:tmpl w:val="51580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CA35020"/>
    <w:multiLevelType w:val="multilevel"/>
    <w:tmpl w:val="3312C7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263993542">
    <w:abstractNumId w:val="8"/>
  </w:num>
  <w:num w:numId="2" w16cid:durableId="1228804037">
    <w:abstractNumId w:val="18"/>
  </w:num>
  <w:num w:numId="3" w16cid:durableId="1869559834">
    <w:abstractNumId w:val="11"/>
  </w:num>
  <w:num w:numId="4" w16cid:durableId="1992712724">
    <w:abstractNumId w:val="12"/>
  </w:num>
  <w:num w:numId="5" w16cid:durableId="1640259684">
    <w:abstractNumId w:val="7"/>
  </w:num>
  <w:num w:numId="6" w16cid:durableId="1692603939">
    <w:abstractNumId w:val="10"/>
  </w:num>
  <w:num w:numId="7" w16cid:durableId="647823454">
    <w:abstractNumId w:val="5"/>
  </w:num>
  <w:num w:numId="8" w16cid:durableId="2009357807">
    <w:abstractNumId w:val="2"/>
  </w:num>
  <w:num w:numId="9" w16cid:durableId="97146746">
    <w:abstractNumId w:val="4"/>
  </w:num>
  <w:num w:numId="10" w16cid:durableId="2105221751">
    <w:abstractNumId w:val="14"/>
  </w:num>
  <w:num w:numId="11" w16cid:durableId="1049569761">
    <w:abstractNumId w:val="6"/>
  </w:num>
  <w:num w:numId="12" w16cid:durableId="1403525112">
    <w:abstractNumId w:val="1"/>
  </w:num>
  <w:num w:numId="13" w16cid:durableId="1541086466">
    <w:abstractNumId w:val="9"/>
  </w:num>
  <w:num w:numId="14" w16cid:durableId="665985044">
    <w:abstractNumId w:val="3"/>
  </w:num>
  <w:num w:numId="15" w16cid:durableId="551961088">
    <w:abstractNumId w:val="17"/>
  </w:num>
  <w:num w:numId="16" w16cid:durableId="1273627270">
    <w:abstractNumId w:val="15"/>
  </w:num>
  <w:num w:numId="17" w16cid:durableId="535240771">
    <w:abstractNumId w:val="16"/>
  </w:num>
  <w:num w:numId="18" w16cid:durableId="38864555">
    <w:abstractNumId w:val="13"/>
  </w:num>
  <w:num w:numId="19" w16cid:durableId="1832061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09"/>
    <w:rsid w:val="00222E3A"/>
    <w:rsid w:val="005354C8"/>
    <w:rsid w:val="005A033F"/>
    <w:rsid w:val="00611CB6"/>
    <w:rsid w:val="006C6009"/>
    <w:rsid w:val="0075186C"/>
    <w:rsid w:val="00784FCE"/>
    <w:rsid w:val="00963933"/>
    <w:rsid w:val="009A6E5C"/>
    <w:rsid w:val="00B432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6C60A28"/>
  <w15:docId w15:val="{7A98D7E1-9AEA-F645-A5E2-F18A6188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61E28"/>
    <w:rPr>
      <w:color w:val="0000FF" w:themeColor="hyperlink"/>
      <w:u w:val="single"/>
    </w:rPr>
  </w:style>
  <w:style w:type="character" w:styleId="UnresolvedMention">
    <w:name w:val="Unresolved Mention"/>
    <w:basedOn w:val="DefaultParagraphFont"/>
    <w:uiPriority w:val="99"/>
    <w:semiHidden/>
    <w:unhideWhenUsed/>
    <w:rsid w:val="00D61E28"/>
    <w:rPr>
      <w:color w:val="605E5C"/>
      <w:shd w:val="clear" w:color="auto" w:fill="E1DFDD"/>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s://auburn.edu/auburncares"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12" Type="http://schemas.openxmlformats.org/officeDocument/2006/relationships/hyperlink" Target="https://accessibility.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uburn.zoom.us/j/8102223817" TargetMode="External"/><Relationship Id="rId11" Type="http://schemas.openxmlformats.org/officeDocument/2006/relationships/hyperlink" Target="https://accessibility.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academic/provost/academicHonestyStudents.html" TargetMode="External"/><Relationship Id="rId4" Type="http://schemas.openxmlformats.org/officeDocument/2006/relationships/settings" Target="settings.xml"/><Relationship Id="rId9" Type="http://schemas.openxmlformats.org/officeDocument/2006/relationships/hyperlink" Target="http://www.auburn.edu/academic/provost/academicHonestyStudent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WClA64CjM6e2CTQacJeIvBtdAg==">CgMxLjA4AHIhMXBpQlJDVW43NGZGLU9UVmw3T2x5WUowM2FHUzFOaEZx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 Hee Park</cp:lastModifiedBy>
  <cp:revision>2</cp:revision>
  <cp:lastPrinted>2025-01-12T00:35:00Z</cp:lastPrinted>
  <dcterms:created xsi:type="dcterms:W3CDTF">2026-01-06T21:54:00Z</dcterms:created>
  <dcterms:modified xsi:type="dcterms:W3CDTF">2026-01-06T21:54:00Z</dcterms:modified>
</cp:coreProperties>
</file>