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B6A9" w14:textId="730D3076" w:rsidR="004D698F" w:rsidRPr="008F62A8" w:rsidRDefault="004D698F" w:rsidP="00D21D44">
      <w:pPr>
        <w:rPr>
          <w:smallCaps/>
          <w:sz w:val="24"/>
          <w:szCs w:val="24"/>
          <w:lang w:eastAsia="ko-KR"/>
        </w:rPr>
      </w:pPr>
      <w:r w:rsidRPr="008F62A8">
        <w:rPr>
          <w:rFonts w:eastAsia="Times New Roman"/>
          <w:b/>
          <w:sz w:val="24"/>
          <w:szCs w:val="24"/>
        </w:rPr>
        <w:t>Course Number:</w:t>
      </w:r>
      <w:r w:rsidRPr="008F62A8">
        <w:rPr>
          <w:rFonts w:eastAsia="Times New Roman"/>
          <w:b/>
          <w:sz w:val="24"/>
          <w:szCs w:val="24"/>
        </w:rPr>
        <w:tab/>
      </w:r>
      <w:r w:rsidRPr="008F62A8">
        <w:rPr>
          <w:rFonts w:eastAsia="Times New Roman"/>
          <w:bCs/>
          <w:sz w:val="24"/>
          <w:szCs w:val="24"/>
        </w:rPr>
        <w:t xml:space="preserve">COUN </w:t>
      </w:r>
      <w:r w:rsidR="0037264C" w:rsidRPr="008F62A8">
        <w:rPr>
          <w:bCs/>
          <w:sz w:val="24"/>
          <w:szCs w:val="24"/>
          <w:lang w:eastAsia="ko-KR"/>
        </w:rPr>
        <w:t>2</w:t>
      </w:r>
      <w:r w:rsidR="00D51C48" w:rsidRPr="008F62A8">
        <w:rPr>
          <w:bCs/>
          <w:sz w:val="24"/>
          <w:szCs w:val="24"/>
          <w:lang w:eastAsia="ko-KR"/>
        </w:rPr>
        <w:t>300</w:t>
      </w:r>
      <w:r w:rsidRPr="008F62A8">
        <w:rPr>
          <w:bCs/>
          <w:sz w:val="24"/>
          <w:szCs w:val="24"/>
          <w:lang w:eastAsia="ko-KR"/>
        </w:rPr>
        <w:t>-</w:t>
      </w:r>
      <w:r w:rsidR="00D51C48" w:rsidRPr="008F62A8">
        <w:rPr>
          <w:bCs/>
          <w:sz w:val="24"/>
          <w:szCs w:val="24"/>
          <w:lang w:eastAsia="ko-KR"/>
        </w:rPr>
        <w:t>D03</w:t>
      </w:r>
    </w:p>
    <w:p w14:paraId="20935055" w14:textId="4166305C" w:rsidR="004D698F" w:rsidRPr="008F62A8" w:rsidRDefault="004D698F" w:rsidP="002A1824">
      <w:pPr>
        <w:rPr>
          <w:sz w:val="24"/>
          <w:szCs w:val="24"/>
          <w:lang w:eastAsia="ko-KR"/>
        </w:rPr>
      </w:pPr>
      <w:r w:rsidRPr="008F62A8">
        <w:rPr>
          <w:rFonts w:eastAsia="Times New Roman"/>
          <w:b/>
          <w:sz w:val="24"/>
          <w:szCs w:val="24"/>
        </w:rPr>
        <w:t xml:space="preserve">Prerequisites: </w:t>
      </w:r>
      <w:r w:rsidRPr="008F62A8">
        <w:rPr>
          <w:rFonts w:eastAsia="Times New Roman"/>
          <w:b/>
          <w:sz w:val="24"/>
          <w:szCs w:val="24"/>
        </w:rPr>
        <w:tab/>
      </w:r>
      <w:r w:rsidR="0037264C" w:rsidRPr="008F62A8">
        <w:rPr>
          <w:sz w:val="24"/>
          <w:szCs w:val="24"/>
          <w:lang w:eastAsia="ko-KR"/>
        </w:rPr>
        <w:t>None</w:t>
      </w:r>
    </w:p>
    <w:p w14:paraId="1666C606" w14:textId="7105B788" w:rsidR="003F60D5" w:rsidRPr="008F62A8" w:rsidRDefault="004D698F" w:rsidP="002A1824">
      <w:pPr>
        <w:rPr>
          <w:bCs/>
          <w:sz w:val="24"/>
          <w:szCs w:val="24"/>
          <w:lang w:eastAsia="ko-KR"/>
        </w:rPr>
      </w:pPr>
      <w:r w:rsidRPr="008F62A8">
        <w:rPr>
          <w:rFonts w:eastAsia="Times New Roman"/>
          <w:b/>
          <w:sz w:val="24"/>
          <w:szCs w:val="24"/>
        </w:rPr>
        <w:t xml:space="preserve">Course Title:     </w:t>
      </w:r>
      <w:r w:rsidRPr="008F62A8">
        <w:rPr>
          <w:rFonts w:eastAsia="Times New Roman"/>
          <w:b/>
          <w:sz w:val="24"/>
          <w:szCs w:val="24"/>
        </w:rPr>
        <w:tab/>
      </w:r>
      <w:r w:rsidR="00D51C48" w:rsidRPr="008F62A8">
        <w:rPr>
          <w:bCs/>
          <w:sz w:val="24"/>
          <w:szCs w:val="24"/>
          <w:lang w:eastAsia="ko-KR"/>
        </w:rPr>
        <w:t>Mental Health Disparities</w:t>
      </w:r>
    </w:p>
    <w:p w14:paraId="407E0B8C" w14:textId="547F7D55" w:rsidR="004D698F" w:rsidRPr="008F62A8" w:rsidRDefault="004D698F" w:rsidP="002A1824">
      <w:pPr>
        <w:rPr>
          <w:bCs/>
          <w:sz w:val="24"/>
          <w:szCs w:val="24"/>
          <w:lang w:eastAsia="ko-KR"/>
        </w:rPr>
      </w:pPr>
      <w:r w:rsidRPr="008F62A8">
        <w:rPr>
          <w:rFonts w:eastAsia="Times New Roman"/>
          <w:b/>
          <w:sz w:val="24"/>
          <w:szCs w:val="24"/>
        </w:rPr>
        <w:t>Class Meeting:</w:t>
      </w:r>
      <w:r w:rsidRPr="008F62A8">
        <w:rPr>
          <w:rFonts w:eastAsia="Times New Roman"/>
          <w:b/>
          <w:sz w:val="24"/>
          <w:szCs w:val="24"/>
        </w:rPr>
        <w:tab/>
      </w:r>
      <w:r w:rsidR="00D51C48" w:rsidRPr="008F62A8">
        <w:rPr>
          <w:bCs/>
          <w:sz w:val="24"/>
          <w:szCs w:val="24"/>
          <w:lang w:eastAsia="ko-KR"/>
        </w:rPr>
        <w:t>Asynchronous</w:t>
      </w:r>
    </w:p>
    <w:p w14:paraId="4B29D057" w14:textId="77777777" w:rsidR="00D51C48" w:rsidRPr="008F62A8" w:rsidRDefault="004D698F" w:rsidP="00D51C48">
      <w:pPr>
        <w:rPr>
          <w:bCs/>
          <w:sz w:val="24"/>
          <w:szCs w:val="24"/>
          <w:lang w:eastAsia="ko-KR"/>
        </w:rPr>
      </w:pPr>
      <w:r w:rsidRPr="008F62A8">
        <w:rPr>
          <w:b/>
          <w:sz w:val="24"/>
          <w:szCs w:val="24"/>
          <w:lang w:eastAsia="ko-KR"/>
        </w:rPr>
        <w:t>Classroom:</w:t>
      </w:r>
      <w:r w:rsidRPr="008F62A8">
        <w:rPr>
          <w:b/>
          <w:sz w:val="24"/>
          <w:szCs w:val="24"/>
          <w:lang w:eastAsia="ko-KR"/>
        </w:rPr>
        <w:tab/>
      </w:r>
      <w:r w:rsidRPr="008F62A8">
        <w:rPr>
          <w:bCs/>
          <w:sz w:val="24"/>
          <w:szCs w:val="24"/>
          <w:lang w:eastAsia="ko-KR"/>
        </w:rPr>
        <w:t xml:space="preserve"> </w:t>
      </w:r>
      <w:r w:rsidRPr="008F62A8">
        <w:rPr>
          <w:bCs/>
          <w:sz w:val="24"/>
          <w:szCs w:val="24"/>
          <w:lang w:eastAsia="ko-KR"/>
        </w:rPr>
        <w:tab/>
      </w:r>
      <w:r w:rsidR="00D51C48" w:rsidRPr="008F62A8">
        <w:rPr>
          <w:bCs/>
          <w:sz w:val="24"/>
          <w:szCs w:val="24"/>
          <w:lang w:eastAsia="ko-KR"/>
        </w:rPr>
        <w:t>Asynchronous</w:t>
      </w:r>
    </w:p>
    <w:p w14:paraId="641313C6" w14:textId="69A0686F" w:rsidR="004D698F" w:rsidRPr="008F62A8" w:rsidRDefault="004D698F" w:rsidP="002A1824">
      <w:pPr>
        <w:rPr>
          <w:bCs/>
          <w:sz w:val="24"/>
          <w:szCs w:val="24"/>
          <w:lang w:eastAsia="ko-KR"/>
        </w:rPr>
      </w:pPr>
      <w:r w:rsidRPr="008F62A8">
        <w:rPr>
          <w:rFonts w:eastAsia="Times New Roman"/>
          <w:b/>
          <w:sz w:val="24"/>
          <w:szCs w:val="24"/>
        </w:rPr>
        <w:t>Instructor:</w:t>
      </w:r>
      <w:r w:rsidRPr="008F62A8">
        <w:rPr>
          <w:rFonts w:eastAsia="Times New Roman"/>
          <w:b/>
          <w:sz w:val="24"/>
          <w:szCs w:val="24"/>
        </w:rPr>
        <w:tab/>
      </w:r>
      <w:r w:rsidRPr="008F62A8">
        <w:rPr>
          <w:rFonts w:eastAsia="Times New Roman"/>
          <w:b/>
          <w:sz w:val="24"/>
          <w:szCs w:val="24"/>
        </w:rPr>
        <w:tab/>
      </w:r>
      <w:r w:rsidRPr="008F62A8">
        <w:rPr>
          <w:bCs/>
          <w:sz w:val="24"/>
          <w:szCs w:val="24"/>
          <w:lang w:eastAsia="ko-KR"/>
        </w:rPr>
        <w:t>Se Hoon Kim</w:t>
      </w:r>
      <w:r w:rsidR="00180347" w:rsidRPr="008F62A8">
        <w:rPr>
          <w:bCs/>
          <w:sz w:val="24"/>
          <w:szCs w:val="24"/>
          <w:lang w:eastAsia="ko-KR"/>
        </w:rPr>
        <w:t xml:space="preserve"> (</w:t>
      </w:r>
      <w:r w:rsidR="006E6A10" w:rsidRPr="008F62A8">
        <w:rPr>
          <w:bCs/>
          <w:sz w:val="24"/>
          <w:szCs w:val="24"/>
          <w:lang w:eastAsia="ko-KR"/>
        </w:rPr>
        <w:t>h</w:t>
      </w:r>
      <w:r w:rsidR="00180347" w:rsidRPr="008F62A8">
        <w:rPr>
          <w:bCs/>
          <w:sz w:val="24"/>
          <w:szCs w:val="24"/>
          <w:lang w:eastAsia="ko-KR"/>
        </w:rPr>
        <w:t>e/</w:t>
      </w:r>
      <w:r w:rsidR="006E6A10" w:rsidRPr="008F62A8">
        <w:rPr>
          <w:bCs/>
          <w:sz w:val="24"/>
          <w:szCs w:val="24"/>
          <w:lang w:eastAsia="ko-KR"/>
        </w:rPr>
        <w:t>h</w:t>
      </w:r>
      <w:r w:rsidR="00180347" w:rsidRPr="008F62A8">
        <w:rPr>
          <w:bCs/>
          <w:sz w:val="24"/>
          <w:szCs w:val="24"/>
          <w:lang w:eastAsia="ko-KR"/>
        </w:rPr>
        <w:t>im)</w:t>
      </w:r>
      <w:r w:rsidR="00B86124" w:rsidRPr="008F62A8">
        <w:rPr>
          <w:bCs/>
          <w:sz w:val="24"/>
          <w:szCs w:val="24"/>
          <w:lang w:eastAsia="ko-KR"/>
        </w:rPr>
        <w:t>, M.A. in Psychology</w:t>
      </w:r>
    </w:p>
    <w:p w14:paraId="4AEA7130" w14:textId="77777777" w:rsidR="004D698F" w:rsidRPr="008F62A8" w:rsidRDefault="004D698F" w:rsidP="002A1824">
      <w:pPr>
        <w:rPr>
          <w:bCs/>
          <w:sz w:val="24"/>
          <w:szCs w:val="24"/>
          <w:lang w:eastAsia="ko-KR"/>
        </w:rPr>
      </w:pPr>
      <w:r w:rsidRPr="008F62A8">
        <w:rPr>
          <w:b/>
          <w:sz w:val="24"/>
          <w:szCs w:val="24"/>
          <w:lang w:eastAsia="ko-KR"/>
        </w:rPr>
        <w:t>Email</w:t>
      </w:r>
      <w:r w:rsidRPr="008F62A8">
        <w:rPr>
          <w:rFonts w:eastAsia="Times New Roman"/>
          <w:b/>
          <w:sz w:val="24"/>
          <w:szCs w:val="24"/>
        </w:rPr>
        <w:t>:</w:t>
      </w:r>
      <w:r w:rsidRPr="008F62A8">
        <w:rPr>
          <w:b/>
          <w:sz w:val="24"/>
          <w:szCs w:val="24"/>
          <w:lang w:eastAsia="ko-KR"/>
        </w:rPr>
        <w:tab/>
      </w:r>
      <w:r w:rsidRPr="008F62A8">
        <w:rPr>
          <w:rFonts w:eastAsia="Times New Roman"/>
          <w:b/>
          <w:sz w:val="24"/>
          <w:szCs w:val="24"/>
        </w:rPr>
        <w:tab/>
      </w:r>
      <w:hyperlink r:id="rId8" w:history="1">
        <w:r w:rsidRPr="008F62A8">
          <w:rPr>
            <w:rStyle w:val="Hyperlink"/>
            <w:bCs/>
            <w:sz w:val="24"/>
            <w:szCs w:val="24"/>
            <w:lang w:eastAsia="ko-KR"/>
          </w:rPr>
          <w:t>szk0294@auburn.edu</w:t>
        </w:r>
      </w:hyperlink>
    </w:p>
    <w:p w14:paraId="1F052B9C" w14:textId="230A1A41" w:rsidR="004D698F" w:rsidRPr="008F62A8" w:rsidRDefault="004D698F" w:rsidP="002A1824">
      <w:pPr>
        <w:rPr>
          <w:bCs/>
          <w:sz w:val="24"/>
          <w:szCs w:val="24"/>
          <w:lang w:val="en-US" w:eastAsia="ko-KR"/>
        </w:rPr>
      </w:pPr>
      <w:r w:rsidRPr="008F62A8">
        <w:rPr>
          <w:b/>
          <w:sz w:val="24"/>
          <w:szCs w:val="24"/>
          <w:lang w:eastAsia="ko-KR"/>
        </w:rPr>
        <w:t>Office Hour:</w:t>
      </w:r>
      <w:r w:rsidRPr="008F62A8">
        <w:rPr>
          <w:bCs/>
          <w:sz w:val="24"/>
          <w:szCs w:val="24"/>
          <w:lang w:eastAsia="ko-KR"/>
        </w:rPr>
        <w:tab/>
      </w:r>
      <w:r w:rsidRPr="008F62A8">
        <w:rPr>
          <w:bCs/>
          <w:sz w:val="24"/>
          <w:szCs w:val="24"/>
          <w:lang w:eastAsia="ko-KR"/>
        </w:rPr>
        <w:tab/>
      </w:r>
      <w:proofErr w:type="spellStart"/>
      <w:r w:rsidR="00D51C48" w:rsidRPr="008F62A8">
        <w:rPr>
          <w:bCs/>
          <w:sz w:val="24"/>
          <w:szCs w:val="24"/>
          <w:lang w:eastAsia="ko-KR"/>
        </w:rPr>
        <w:t>B</w:t>
      </w:r>
      <w:r w:rsidR="00B86124" w:rsidRPr="008F62A8">
        <w:rPr>
          <w:bCs/>
          <w:sz w:val="24"/>
          <w:szCs w:val="24"/>
          <w:lang w:val="en-US" w:eastAsia="ko-KR"/>
        </w:rPr>
        <w:t>y</w:t>
      </w:r>
      <w:proofErr w:type="spellEnd"/>
      <w:r w:rsidR="00B86124" w:rsidRPr="008F62A8">
        <w:rPr>
          <w:bCs/>
          <w:sz w:val="24"/>
          <w:szCs w:val="24"/>
          <w:lang w:val="en-US" w:eastAsia="ko-KR"/>
        </w:rPr>
        <w:t xml:space="preserve"> appointment</w:t>
      </w:r>
    </w:p>
    <w:p w14:paraId="384F025F" w14:textId="25207C77" w:rsidR="00F50E4F" w:rsidRPr="008F62A8" w:rsidRDefault="00F50E4F" w:rsidP="002A1824">
      <w:pPr>
        <w:rPr>
          <w:sz w:val="24"/>
          <w:szCs w:val="24"/>
          <w:lang w:eastAsia="ko-KR"/>
        </w:rPr>
      </w:pPr>
    </w:p>
    <w:p w14:paraId="5C1C0EAB" w14:textId="77777777" w:rsidR="002769C7" w:rsidRPr="008F62A8" w:rsidRDefault="002769C7" w:rsidP="002A1824">
      <w:pPr>
        <w:rPr>
          <w:sz w:val="24"/>
          <w:szCs w:val="24"/>
          <w:lang w:eastAsia="ko-KR"/>
        </w:rPr>
      </w:pPr>
    </w:p>
    <w:p w14:paraId="0A746980" w14:textId="77777777" w:rsidR="00911418" w:rsidRPr="008F62A8" w:rsidRDefault="00911418" w:rsidP="002A1824">
      <w:pPr>
        <w:rPr>
          <w:rFonts w:eastAsia="Times New Roman"/>
          <w:b/>
          <w:sz w:val="24"/>
          <w:szCs w:val="24"/>
        </w:rPr>
      </w:pPr>
      <w:r w:rsidRPr="008F62A8">
        <w:rPr>
          <w:rFonts w:eastAsia="Times New Roman"/>
          <w:b/>
          <w:sz w:val="24"/>
          <w:szCs w:val="24"/>
        </w:rPr>
        <w:t>Course Description:</w:t>
      </w:r>
    </w:p>
    <w:p w14:paraId="58A8626B" w14:textId="799EB5F9" w:rsidR="00B04DC7" w:rsidRPr="008F62A8" w:rsidRDefault="00D51C48" w:rsidP="00D51C48">
      <w:pPr>
        <w:ind w:left="0" w:firstLine="0"/>
        <w:rPr>
          <w:sz w:val="24"/>
          <w:szCs w:val="24"/>
          <w:lang w:eastAsia="ko-KR"/>
        </w:rPr>
      </w:pPr>
      <w:r w:rsidRPr="008F62A8">
        <w:rPr>
          <w:rFonts w:eastAsia="Times New Roman"/>
          <w:sz w:val="24"/>
          <w:szCs w:val="24"/>
          <w:lang w:val="en-US"/>
        </w:rPr>
        <w:t>This course will introduce students to mental health disparities and strategies for addressing the social factors of mental health. Such disparities are intersectional and include a wide array of identities: race/ethnicity, sexual orientation, socioeconomic status, gender, and physical disability. This course will highlight the injustices in the diagnosis and treatment of individuals with psychiatric disorders. Lastly, social factors such as political, economic, cultural, and legal issues will be addressed as they relate to mental health disparities.</w:t>
      </w:r>
    </w:p>
    <w:p w14:paraId="7649DB71" w14:textId="77777777" w:rsidR="00911418" w:rsidRPr="008F62A8" w:rsidRDefault="00911418" w:rsidP="002A1824">
      <w:pPr>
        <w:rPr>
          <w:sz w:val="24"/>
          <w:szCs w:val="24"/>
          <w:lang w:eastAsia="ko-KR"/>
        </w:rPr>
      </w:pPr>
    </w:p>
    <w:p w14:paraId="370B29BE" w14:textId="77777777" w:rsidR="001B1728" w:rsidRPr="008F62A8" w:rsidRDefault="001B1728" w:rsidP="002A1824">
      <w:pPr>
        <w:rPr>
          <w:sz w:val="24"/>
          <w:szCs w:val="24"/>
          <w:lang w:eastAsia="ko-KR"/>
        </w:rPr>
      </w:pPr>
    </w:p>
    <w:p w14:paraId="5248A42E" w14:textId="77777777" w:rsidR="002A1824" w:rsidRPr="008F62A8" w:rsidRDefault="002A1824" w:rsidP="002A1824">
      <w:pPr>
        <w:rPr>
          <w:rFonts w:eastAsia="Times New Roman"/>
          <w:sz w:val="24"/>
          <w:szCs w:val="24"/>
        </w:rPr>
      </w:pPr>
      <w:r w:rsidRPr="008F62A8">
        <w:rPr>
          <w:rFonts w:eastAsia="Times New Roman"/>
          <w:b/>
          <w:sz w:val="24"/>
          <w:szCs w:val="24"/>
        </w:rPr>
        <w:t>Course Objectives:</w:t>
      </w:r>
    </w:p>
    <w:p w14:paraId="0D4BF6EE" w14:textId="77777777" w:rsidR="00D51C48" w:rsidRPr="008F62A8" w:rsidRDefault="00D51C48" w:rsidP="00D51C48">
      <w:pPr>
        <w:ind w:left="0" w:firstLine="0"/>
        <w:rPr>
          <w:rFonts w:eastAsia="Times New Roman"/>
          <w:sz w:val="24"/>
          <w:szCs w:val="24"/>
          <w:lang w:val="en-US"/>
        </w:rPr>
      </w:pPr>
      <w:r w:rsidRPr="008F62A8">
        <w:rPr>
          <w:rFonts w:eastAsia="Times New Roman"/>
          <w:sz w:val="24"/>
          <w:szCs w:val="24"/>
          <w:lang w:val="en-US"/>
        </w:rPr>
        <w:t xml:space="preserve">The assumption in this course is that all students in the College of Education are working to be competent, committed, and reflective professionals.  </w:t>
      </w:r>
    </w:p>
    <w:p w14:paraId="364CB9B1" w14:textId="77777777" w:rsidR="00D51C48" w:rsidRPr="008F62A8" w:rsidRDefault="00D51C48" w:rsidP="00D51C48">
      <w:pPr>
        <w:ind w:left="0" w:firstLine="0"/>
        <w:rPr>
          <w:rFonts w:eastAsia="Times New Roman"/>
          <w:sz w:val="24"/>
          <w:szCs w:val="24"/>
          <w:lang w:val="en-US"/>
        </w:rPr>
      </w:pPr>
    </w:p>
    <w:p w14:paraId="387C7BBD" w14:textId="77777777" w:rsidR="00D51C48" w:rsidRPr="008F62A8" w:rsidRDefault="00D51C48" w:rsidP="00D51C48">
      <w:pPr>
        <w:ind w:left="0" w:firstLine="0"/>
        <w:rPr>
          <w:rFonts w:eastAsia="Times New Roman"/>
          <w:sz w:val="24"/>
          <w:szCs w:val="24"/>
          <w:lang w:val="en-US"/>
        </w:rPr>
      </w:pPr>
      <w:r w:rsidRPr="008F62A8">
        <w:rPr>
          <w:rFonts w:eastAsia="Times New Roman"/>
          <w:sz w:val="24"/>
          <w:szCs w:val="24"/>
          <w:lang w:val="en-US"/>
        </w:rPr>
        <w:t>Upon course completion students will:</w:t>
      </w:r>
    </w:p>
    <w:p w14:paraId="1AA3E398" w14:textId="4A24B76C" w:rsidR="00D51C48" w:rsidRPr="008F62A8" w:rsidRDefault="00D51C48" w:rsidP="00D51C48">
      <w:pPr>
        <w:pStyle w:val="ListParagraph"/>
        <w:numPr>
          <w:ilvl w:val="0"/>
          <w:numId w:val="74"/>
        </w:numPr>
        <w:rPr>
          <w:rFonts w:eastAsia="Times New Roman"/>
          <w:sz w:val="24"/>
          <w:szCs w:val="24"/>
          <w:lang w:val="en-US"/>
        </w:rPr>
      </w:pPr>
      <w:r w:rsidRPr="008F62A8">
        <w:rPr>
          <w:rFonts w:eastAsia="Times New Roman"/>
          <w:sz w:val="24"/>
          <w:szCs w:val="24"/>
          <w:lang w:val="en-US"/>
        </w:rPr>
        <w:t xml:space="preserve">Demonstrate an awareness and understanding </w:t>
      </w:r>
      <w:proofErr w:type="gramStart"/>
      <w:r w:rsidRPr="008F62A8">
        <w:rPr>
          <w:rFonts w:eastAsia="Times New Roman"/>
          <w:sz w:val="24"/>
          <w:szCs w:val="24"/>
          <w:lang w:val="en-US"/>
        </w:rPr>
        <w:t>for</w:t>
      </w:r>
      <w:proofErr w:type="gramEnd"/>
      <w:r w:rsidRPr="008F62A8">
        <w:rPr>
          <w:rFonts w:eastAsia="Times New Roman"/>
          <w:sz w:val="24"/>
          <w:szCs w:val="24"/>
          <w:lang w:val="en-US"/>
        </w:rPr>
        <w:t xml:space="preserve"> how stress affects the biological, psychological, and social factors of an individual.</w:t>
      </w:r>
    </w:p>
    <w:p w14:paraId="03BE1092" w14:textId="6F6D61E9" w:rsidR="00D51C48" w:rsidRPr="008F62A8" w:rsidRDefault="00D51C48" w:rsidP="00D51C48">
      <w:pPr>
        <w:pStyle w:val="ListParagraph"/>
        <w:numPr>
          <w:ilvl w:val="0"/>
          <w:numId w:val="74"/>
        </w:numPr>
        <w:rPr>
          <w:rFonts w:eastAsia="Times New Roman"/>
          <w:sz w:val="24"/>
          <w:szCs w:val="24"/>
          <w:lang w:val="en-US"/>
        </w:rPr>
      </w:pPr>
      <w:r w:rsidRPr="008F62A8">
        <w:rPr>
          <w:rFonts w:eastAsia="Times New Roman"/>
          <w:sz w:val="24"/>
          <w:szCs w:val="24"/>
          <w:lang w:val="en-US"/>
        </w:rPr>
        <w:t xml:space="preserve">Understand the relationship between cultural factors/identities and psychological distress when working with various populations. </w:t>
      </w:r>
    </w:p>
    <w:p w14:paraId="4945DE0D" w14:textId="32C7749F" w:rsidR="00D51C48" w:rsidRPr="008F62A8" w:rsidRDefault="00D51C48" w:rsidP="00D51C48">
      <w:pPr>
        <w:pStyle w:val="ListParagraph"/>
        <w:numPr>
          <w:ilvl w:val="0"/>
          <w:numId w:val="74"/>
        </w:numPr>
        <w:rPr>
          <w:rFonts w:eastAsia="Times New Roman"/>
          <w:sz w:val="24"/>
          <w:szCs w:val="24"/>
          <w:lang w:val="en-US"/>
        </w:rPr>
      </w:pPr>
      <w:r w:rsidRPr="008F62A8">
        <w:rPr>
          <w:rFonts w:eastAsia="Times New Roman"/>
          <w:sz w:val="24"/>
          <w:szCs w:val="24"/>
          <w:lang w:val="en-US"/>
        </w:rPr>
        <w:t xml:space="preserve">Demonstrate an understanding </w:t>
      </w:r>
      <w:proofErr w:type="gramStart"/>
      <w:r w:rsidRPr="008F62A8">
        <w:rPr>
          <w:rFonts w:eastAsia="Times New Roman"/>
          <w:sz w:val="24"/>
          <w:szCs w:val="24"/>
          <w:lang w:val="en-US"/>
        </w:rPr>
        <w:t>for</w:t>
      </w:r>
      <w:proofErr w:type="gramEnd"/>
      <w:r w:rsidRPr="008F62A8">
        <w:rPr>
          <w:rFonts w:eastAsia="Times New Roman"/>
          <w:sz w:val="24"/>
          <w:szCs w:val="24"/>
          <w:lang w:val="en-US"/>
        </w:rPr>
        <w:t xml:space="preserve"> the laws that mental health professionals must abide by, along with the laws that affect the populations served. </w:t>
      </w:r>
    </w:p>
    <w:p w14:paraId="5E6C886D" w14:textId="0996752B" w:rsidR="00D51C48" w:rsidRPr="008F62A8" w:rsidRDefault="00D51C48" w:rsidP="00D51C48">
      <w:pPr>
        <w:pStyle w:val="ListParagraph"/>
        <w:numPr>
          <w:ilvl w:val="0"/>
          <w:numId w:val="74"/>
        </w:numPr>
        <w:rPr>
          <w:rFonts w:eastAsia="Times New Roman"/>
          <w:sz w:val="24"/>
          <w:szCs w:val="24"/>
          <w:lang w:val="en-US"/>
        </w:rPr>
      </w:pPr>
      <w:r w:rsidRPr="008F62A8">
        <w:rPr>
          <w:rFonts w:eastAsia="Times New Roman"/>
          <w:sz w:val="24"/>
          <w:szCs w:val="24"/>
          <w:lang w:val="en-US"/>
        </w:rPr>
        <w:t xml:space="preserve">Gain an understanding of the global perspective of mental health and the organizations that facilitate in the distribution of mental health services and information. </w:t>
      </w:r>
    </w:p>
    <w:p w14:paraId="06FCC218" w14:textId="7F23E62A" w:rsidR="00D51C48" w:rsidRPr="008F62A8" w:rsidRDefault="00D51C48" w:rsidP="00D51C48">
      <w:pPr>
        <w:pStyle w:val="ListParagraph"/>
        <w:numPr>
          <w:ilvl w:val="0"/>
          <w:numId w:val="74"/>
        </w:numPr>
        <w:rPr>
          <w:rFonts w:eastAsia="Times New Roman"/>
          <w:sz w:val="24"/>
          <w:szCs w:val="24"/>
          <w:lang w:val="en-US"/>
        </w:rPr>
      </w:pPr>
      <w:r w:rsidRPr="008F62A8">
        <w:rPr>
          <w:rFonts w:eastAsia="Times New Roman"/>
          <w:sz w:val="24"/>
          <w:szCs w:val="24"/>
          <w:lang w:val="en-US"/>
        </w:rPr>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11355B1E" w14:textId="4C39BFE6" w:rsidR="00D51C48" w:rsidRPr="008F62A8" w:rsidRDefault="00D51C48" w:rsidP="001B1728">
      <w:pPr>
        <w:pStyle w:val="ListParagraph"/>
        <w:numPr>
          <w:ilvl w:val="0"/>
          <w:numId w:val="74"/>
        </w:numPr>
        <w:rPr>
          <w:rFonts w:eastAsia="Times New Roman"/>
          <w:sz w:val="24"/>
          <w:szCs w:val="24"/>
          <w:lang w:val="en-US"/>
        </w:rPr>
      </w:pPr>
      <w:r w:rsidRPr="008F62A8">
        <w:rPr>
          <w:rFonts w:eastAsia="Times New Roman"/>
          <w:sz w:val="24"/>
          <w:szCs w:val="24"/>
          <w:lang w:val="en-US"/>
        </w:rPr>
        <w:t>Understand the prevalent rates of mental disorders and suicide.</w:t>
      </w:r>
    </w:p>
    <w:p w14:paraId="4D5AA932" w14:textId="458F158B" w:rsidR="00D51C48" w:rsidRPr="008F62A8" w:rsidRDefault="00D51C48" w:rsidP="001B1728">
      <w:pPr>
        <w:pStyle w:val="ListParagraph"/>
        <w:numPr>
          <w:ilvl w:val="0"/>
          <w:numId w:val="74"/>
        </w:numPr>
        <w:rPr>
          <w:rFonts w:eastAsia="Times New Roman"/>
          <w:sz w:val="24"/>
          <w:szCs w:val="24"/>
          <w:lang w:val="en-US"/>
        </w:rPr>
      </w:pPr>
      <w:r w:rsidRPr="008F62A8">
        <w:rPr>
          <w:rFonts w:eastAsia="Times New Roman"/>
          <w:sz w:val="24"/>
          <w:szCs w:val="24"/>
          <w:lang w:val="en-US"/>
        </w:rPr>
        <w:t>Gain knowledge of the mental health impairments and disease burdens.</w:t>
      </w:r>
    </w:p>
    <w:p w14:paraId="2A19CF23" w14:textId="064E459E" w:rsidR="00D51C48" w:rsidRPr="008F62A8" w:rsidRDefault="00D51C48" w:rsidP="00D51C48">
      <w:pPr>
        <w:pStyle w:val="ListParagraph"/>
        <w:numPr>
          <w:ilvl w:val="0"/>
          <w:numId w:val="74"/>
        </w:numPr>
        <w:rPr>
          <w:rFonts w:eastAsia="Times New Roman"/>
          <w:sz w:val="24"/>
          <w:szCs w:val="24"/>
          <w:lang w:val="en-US"/>
        </w:rPr>
      </w:pPr>
      <w:r w:rsidRPr="008F62A8">
        <w:rPr>
          <w:rFonts w:eastAsia="Times New Roman"/>
          <w:sz w:val="24"/>
          <w:szCs w:val="24"/>
          <w:lang w:val="en-US"/>
        </w:rPr>
        <w:t xml:space="preserve">Demonstrate an understanding and awareness of the history and comorbidity of mental disorders. </w:t>
      </w:r>
    </w:p>
    <w:p w14:paraId="01A88471" w14:textId="77777777" w:rsidR="002A1824" w:rsidRPr="008F62A8" w:rsidRDefault="002A1824" w:rsidP="00D51C48">
      <w:pPr>
        <w:ind w:left="0" w:firstLine="0"/>
        <w:rPr>
          <w:sz w:val="24"/>
          <w:szCs w:val="24"/>
          <w:lang w:eastAsia="ko-KR"/>
        </w:rPr>
      </w:pPr>
    </w:p>
    <w:p w14:paraId="462BB151" w14:textId="77777777" w:rsidR="002A1824" w:rsidRPr="008F62A8" w:rsidRDefault="002A1824" w:rsidP="002A1824">
      <w:pPr>
        <w:rPr>
          <w:sz w:val="24"/>
          <w:szCs w:val="24"/>
          <w:lang w:eastAsia="ko-KR"/>
        </w:rPr>
      </w:pPr>
    </w:p>
    <w:p w14:paraId="7EACE169" w14:textId="3C1CD9F1" w:rsidR="00F50E4F" w:rsidRPr="008F62A8" w:rsidRDefault="00DF36D3" w:rsidP="002A1824">
      <w:pPr>
        <w:rPr>
          <w:rFonts w:eastAsia="Times New Roman"/>
          <w:b/>
          <w:sz w:val="24"/>
          <w:szCs w:val="24"/>
        </w:rPr>
      </w:pPr>
      <w:r w:rsidRPr="008F62A8">
        <w:rPr>
          <w:rFonts w:eastAsia="Times New Roman"/>
          <w:b/>
          <w:sz w:val="24"/>
          <w:szCs w:val="24"/>
        </w:rPr>
        <w:t xml:space="preserve">Required Readings and Videos </w:t>
      </w:r>
    </w:p>
    <w:p w14:paraId="7FADA809" w14:textId="77777777" w:rsidR="00D21D44" w:rsidRPr="008F62A8" w:rsidRDefault="00D21D44" w:rsidP="002A1824">
      <w:pPr>
        <w:rPr>
          <w:b/>
          <w:sz w:val="24"/>
          <w:szCs w:val="24"/>
          <w:u w:val="single"/>
          <w:lang w:eastAsia="ko-KR"/>
        </w:rPr>
      </w:pPr>
    </w:p>
    <w:p w14:paraId="0DD217FD" w14:textId="77777777" w:rsidR="00EC5E6A" w:rsidRPr="008F62A8" w:rsidRDefault="00EC5E6A" w:rsidP="00EC5E6A">
      <w:pPr>
        <w:rPr>
          <w:b/>
          <w:sz w:val="24"/>
          <w:szCs w:val="24"/>
          <w:u w:val="single"/>
          <w:lang w:val="en-US" w:eastAsia="ko-KR"/>
        </w:rPr>
      </w:pPr>
      <w:r w:rsidRPr="008F62A8">
        <w:rPr>
          <w:b/>
          <w:sz w:val="24"/>
          <w:szCs w:val="24"/>
          <w:u w:val="single"/>
          <w:lang w:val="en-US" w:eastAsia="ko-KR"/>
        </w:rPr>
        <w:lastRenderedPageBreak/>
        <w:t>Primary Text:</w:t>
      </w:r>
    </w:p>
    <w:p w14:paraId="25707B7D" w14:textId="77777777" w:rsidR="009746C2" w:rsidRPr="008F62A8" w:rsidRDefault="009746C2" w:rsidP="009746C2">
      <w:pPr>
        <w:ind w:left="0" w:firstLine="0"/>
        <w:rPr>
          <w:bCs/>
          <w:sz w:val="24"/>
          <w:szCs w:val="24"/>
          <w:u w:val="single"/>
          <w:lang w:val="en-US" w:eastAsia="ko-KR"/>
        </w:rPr>
      </w:pPr>
      <w:r w:rsidRPr="008F62A8">
        <w:rPr>
          <w:bCs/>
          <w:sz w:val="24"/>
          <w:szCs w:val="24"/>
          <w:u w:val="single"/>
          <w:lang w:val="en-US" w:eastAsia="ko-KR"/>
        </w:rPr>
        <w:t>Eaton, W.W., &amp; Fallin, M.D. (2019). Public mental health 2nd edition. Oxford University Press: New York, NY</w:t>
      </w:r>
    </w:p>
    <w:p w14:paraId="673E3410" w14:textId="77777777" w:rsidR="009746C2" w:rsidRPr="008F62A8" w:rsidRDefault="009746C2" w:rsidP="009746C2">
      <w:pPr>
        <w:rPr>
          <w:bCs/>
          <w:sz w:val="24"/>
          <w:szCs w:val="24"/>
          <w:u w:val="single"/>
          <w:lang w:val="en-US" w:eastAsia="ko-KR"/>
        </w:rPr>
      </w:pPr>
    </w:p>
    <w:p w14:paraId="5CB369A4" w14:textId="6AF2CF7C" w:rsidR="00EC5E6A" w:rsidRPr="008F62A8" w:rsidRDefault="00EC5E6A" w:rsidP="00EC5E6A">
      <w:pPr>
        <w:ind w:left="0" w:firstLine="0"/>
        <w:rPr>
          <w:sz w:val="24"/>
          <w:szCs w:val="24"/>
          <w:highlight w:val="yellow"/>
          <w:lang w:eastAsia="ko-KR"/>
        </w:rPr>
      </w:pPr>
      <w:r w:rsidRPr="008F62A8">
        <w:rPr>
          <w:sz w:val="24"/>
          <w:szCs w:val="24"/>
          <w:lang w:eastAsia="ko-KR"/>
        </w:rPr>
        <w:t>Additional readings will be provided on Canvas (articles, guidelines, policy statements, short media pieces)</w:t>
      </w:r>
    </w:p>
    <w:p w14:paraId="1D36A746" w14:textId="77777777" w:rsidR="00EC5E6A" w:rsidRPr="008F62A8" w:rsidRDefault="00EC5E6A" w:rsidP="00561741">
      <w:pPr>
        <w:rPr>
          <w:sz w:val="24"/>
          <w:szCs w:val="24"/>
          <w:highlight w:val="yellow"/>
          <w:lang w:eastAsia="ko-KR"/>
        </w:rPr>
      </w:pPr>
    </w:p>
    <w:p w14:paraId="66095F94" w14:textId="373B54F8" w:rsidR="00F75836" w:rsidRPr="008F62A8" w:rsidRDefault="00AF1870" w:rsidP="002A1824">
      <w:pPr>
        <w:rPr>
          <w:b/>
          <w:sz w:val="24"/>
          <w:szCs w:val="24"/>
          <w:u w:val="single"/>
          <w:lang w:eastAsia="ko-KR"/>
        </w:rPr>
      </w:pPr>
      <w:r w:rsidRPr="008F62A8">
        <w:rPr>
          <w:b/>
          <w:sz w:val="24"/>
          <w:szCs w:val="24"/>
          <w:u w:val="single"/>
          <w:lang w:eastAsia="ko-KR"/>
        </w:rPr>
        <w:t xml:space="preserve">Weekly </w:t>
      </w:r>
      <w:r w:rsidR="00EB3D75" w:rsidRPr="008F62A8">
        <w:rPr>
          <w:rFonts w:eastAsia="Times New Roman"/>
          <w:b/>
          <w:sz w:val="24"/>
          <w:szCs w:val="24"/>
          <w:u w:val="single"/>
        </w:rPr>
        <w:t>Chapters</w:t>
      </w:r>
      <w:r w:rsidR="00182AFE" w:rsidRPr="008F62A8">
        <w:rPr>
          <w:rFonts w:eastAsia="Times New Roman"/>
          <w:b/>
          <w:sz w:val="24"/>
          <w:szCs w:val="24"/>
          <w:u w:val="single"/>
        </w:rPr>
        <w:t>, Videos, and A</w:t>
      </w:r>
      <w:r w:rsidR="00EB3D75" w:rsidRPr="008F62A8">
        <w:rPr>
          <w:rFonts w:eastAsia="Times New Roman"/>
          <w:b/>
          <w:sz w:val="24"/>
          <w:szCs w:val="24"/>
          <w:u w:val="single"/>
        </w:rPr>
        <w:t>rticles:</w:t>
      </w:r>
    </w:p>
    <w:p w14:paraId="1A504460" w14:textId="7A8EFC9B" w:rsidR="00F756EC" w:rsidRPr="008F62A8" w:rsidRDefault="00F756EC" w:rsidP="00F756EC">
      <w:pPr>
        <w:ind w:left="0" w:firstLine="0"/>
        <w:rPr>
          <w:b/>
          <w:i/>
          <w:iCs/>
          <w:color w:val="C00000"/>
          <w:sz w:val="24"/>
          <w:szCs w:val="24"/>
          <w:lang w:eastAsia="ko-KR"/>
        </w:rPr>
      </w:pPr>
      <w:r w:rsidRPr="008F62A8">
        <w:rPr>
          <w:b/>
          <w:i/>
          <w:iCs/>
          <w:color w:val="C00000"/>
          <w:sz w:val="24"/>
          <w:szCs w:val="24"/>
          <w:lang w:eastAsia="ko-KR"/>
        </w:rPr>
        <w:t>*All materials listed below, except the textbook, will be posted on Canvas by week or made available through links.</w:t>
      </w:r>
    </w:p>
    <w:p w14:paraId="05890049" w14:textId="77777777" w:rsidR="00AF1870" w:rsidRPr="008F62A8" w:rsidRDefault="00AF1870" w:rsidP="00AF1870">
      <w:pPr>
        <w:ind w:left="0" w:firstLine="0"/>
        <w:rPr>
          <w:sz w:val="24"/>
          <w:szCs w:val="24"/>
          <w:lang w:val="en-US" w:eastAsia="ko-KR"/>
        </w:rPr>
      </w:pPr>
    </w:p>
    <w:p w14:paraId="7575E36A" w14:textId="5AFF0C55" w:rsidR="00AF1870" w:rsidRPr="008F62A8" w:rsidRDefault="00AF1870" w:rsidP="00AF1870">
      <w:pPr>
        <w:ind w:left="0" w:firstLine="0"/>
        <w:rPr>
          <w:b/>
          <w:bCs/>
          <w:sz w:val="24"/>
          <w:szCs w:val="24"/>
          <w:lang w:val="en-US" w:eastAsia="ko-KR"/>
        </w:rPr>
      </w:pPr>
      <w:bookmarkStart w:id="0" w:name="_Hlk219041604"/>
      <w:r w:rsidRPr="008F62A8">
        <w:rPr>
          <w:rFonts w:eastAsia="Times New Roman"/>
          <w:b/>
          <w:bCs/>
          <w:sz w:val="24"/>
          <w:szCs w:val="24"/>
          <w:lang w:val="en-US"/>
        </w:rPr>
        <w:t>Week 1 (Jan 7–9)</w:t>
      </w:r>
    </w:p>
    <w:p w14:paraId="7B8D996C" w14:textId="2E57BB17" w:rsidR="00AF1870" w:rsidRPr="008F62A8" w:rsidRDefault="009746C2" w:rsidP="00DE2ED1">
      <w:pPr>
        <w:pStyle w:val="ListParagraph"/>
        <w:numPr>
          <w:ilvl w:val="0"/>
          <w:numId w:val="59"/>
        </w:numPr>
        <w:rPr>
          <w:sz w:val="24"/>
          <w:szCs w:val="24"/>
          <w:lang w:val="en-US" w:eastAsia="ko-KR"/>
        </w:rPr>
      </w:pPr>
      <w:r w:rsidRPr="008F62A8">
        <w:rPr>
          <w:sz w:val="24"/>
          <w:szCs w:val="24"/>
          <w:lang w:val="en-US" w:eastAsia="ko-KR"/>
        </w:rPr>
        <w:t>Course introduction/Syllabus overview</w:t>
      </w:r>
    </w:p>
    <w:p w14:paraId="323D7835" w14:textId="76B13BB7" w:rsidR="00AF1870" w:rsidRPr="008F62A8" w:rsidRDefault="009746C2" w:rsidP="00DE2ED1">
      <w:pPr>
        <w:pStyle w:val="ListParagraph"/>
        <w:numPr>
          <w:ilvl w:val="0"/>
          <w:numId w:val="59"/>
        </w:numPr>
        <w:rPr>
          <w:rFonts w:eastAsia="Times New Roman"/>
          <w:sz w:val="24"/>
          <w:szCs w:val="24"/>
          <w:lang w:val="en-US"/>
        </w:rPr>
      </w:pPr>
      <w:r w:rsidRPr="008F62A8">
        <w:rPr>
          <w:sz w:val="24"/>
          <w:szCs w:val="24"/>
          <w:lang w:val="en-US" w:eastAsia="ko-KR"/>
        </w:rPr>
        <w:t>No readings assigned</w:t>
      </w:r>
    </w:p>
    <w:p w14:paraId="58A2074D" w14:textId="77777777" w:rsidR="00AF1870" w:rsidRPr="008F62A8" w:rsidRDefault="00AF1870" w:rsidP="00AF1870">
      <w:pPr>
        <w:ind w:left="0" w:firstLine="0"/>
        <w:rPr>
          <w:sz w:val="24"/>
          <w:szCs w:val="24"/>
          <w:lang w:val="en-US" w:eastAsia="ko-KR"/>
        </w:rPr>
      </w:pPr>
    </w:p>
    <w:p w14:paraId="72166E0B" w14:textId="77777777"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2 (Jan 12–16)</w:t>
      </w:r>
    </w:p>
    <w:p w14:paraId="2F8E0257" w14:textId="41175E7D" w:rsidR="00AF1870" w:rsidRPr="008F62A8" w:rsidRDefault="00AF1870" w:rsidP="00DE2ED1">
      <w:pPr>
        <w:pStyle w:val="ListParagraph"/>
        <w:numPr>
          <w:ilvl w:val="0"/>
          <w:numId w:val="60"/>
        </w:numPr>
        <w:rPr>
          <w:sz w:val="24"/>
          <w:szCs w:val="24"/>
          <w:lang w:val="en-US" w:eastAsia="ko-KR"/>
        </w:rPr>
      </w:pPr>
      <w:r w:rsidRPr="008F62A8">
        <w:rPr>
          <w:rFonts w:eastAsia="Times New Roman"/>
          <w:sz w:val="24"/>
          <w:szCs w:val="24"/>
          <w:lang w:val="en-US"/>
        </w:rPr>
        <w:t>Textbook Chapter 1</w:t>
      </w:r>
    </w:p>
    <w:p w14:paraId="04528AAA" w14:textId="77777777" w:rsidR="00AF1870" w:rsidRPr="008F62A8" w:rsidRDefault="00AF1870" w:rsidP="00AF1870">
      <w:pPr>
        <w:ind w:left="0" w:firstLine="0"/>
        <w:rPr>
          <w:sz w:val="24"/>
          <w:szCs w:val="24"/>
          <w:lang w:val="en-US" w:eastAsia="ko-KR"/>
        </w:rPr>
      </w:pPr>
    </w:p>
    <w:p w14:paraId="58C6DBFF" w14:textId="77777777"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3 (Jan 19–23)</w:t>
      </w:r>
    </w:p>
    <w:p w14:paraId="353BB84A" w14:textId="7460E497" w:rsidR="00AF1870" w:rsidRPr="008F62A8" w:rsidRDefault="00AB4E1C" w:rsidP="0055635B">
      <w:pPr>
        <w:pStyle w:val="ListParagraph"/>
        <w:numPr>
          <w:ilvl w:val="0"/>
          <w:numId w:val="61"/>
        </w:numPr>
        <w:rPr>
          <w:sz w:val="24"/>
          <w:szCs w:val="24"/>
          <w:lang w:val="en-US" w:eastAsia="ko-KR"/>
        </w:rPr>
      </w:pPr>
      <w:r w:rsidRPr="008F62A8">
        <w:rPr>
          <w:sz w:val="24"/>
          <w:szCs w:val="24"/>
          <w:lang w:val="en-US" w:eastAsia="ko-KR"/>
        </w:rPr>
        <w:t>Textbook Chapter 3</w:t>
      </w:r>
    </w:p>
    <w:p w14:paraId="31CE848E" w14:textId="77777777" w:rsidR="00AF1870" w:rsidRPr="008F62A8" w:rsidRDefault="00AF1870" w:rsidP="00AF1870">
      <w:pPr>
        <w:ind w:left="0" w:firstLine="0"/>
        <w:rPr>
          <w:sz w:val="24"/>
          <w:szCs w:val="24"/>
          <w:lang w:val="en-US" w:eastAsia="ko-KR"/>
        </w:rPr>
      </w:pPr>
    </w:p>
    <w:p w14:paraId="3D9E2EA9" w14:textId="77777777"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4 (Jan 26–30)</w:t>
      </w:r>
    </w:p>
    <w:p w14:paraId="5BB157B1" w14:textId="5425E485" w:rsidR="00AB4E1C" w:rsidRPr="008F62A8" w:rsidRDefault="00AB4E1C" w:rsidP="00AB4E1C">
      <w:pPr>
        <w:pStyle w:val="ListParagraph"/>
        <w:numPr>
          <w:ilvl w:val="0"/>
          <w:numId w:val="62"/>
        </w:numPr>
        <w:rPr>
          <w:sz w:val="24"/>
          <w:szCs w:val="24"/>
          <w:lang w:val="en-US" w:eastAsia="ko-KR"/>
        </w:rPr>
      </w:pPr>
      <w:r w:rsidRPr="008F62A8">
        <w:rPr>
          <w:rFonts w:eastAsia="Times New Roman"/>
          <w:sz w:val="24"/>
          <w:szCs w:val="24"/>
          <w:lang w:val="en-US"/>
        </w:rPr>
        <w:t>Textbook Chapter</w:t>
      </w:r>
      <w:r w:rsidRPr="008F62A8">
        <w:rPr>
          <w:sz w:val="24"/>
          <w:szCs w:val="24"/>
          <w:lang w:val="en-US" w:eastAsia="ko-KR"/>
        </w:rPr>
        <w:t xml:space="preserve"> </w:t>
      </w:r>
      <w:r w:rsidRPr="008F62A8">
        <w:rPr>
          <w:sz w:val="24"/>
          <w:szCs w:val="24"/>
          <w:lang w:val="en-US" w:eastAsia="ko-KR"/>
        </w:rPr>
        <w:t>4 &amp; 5</w:t>
      </w:r>
    </w:p>
    <w:p w14:paraId="4EBB8D1A" w14:textId="4B369309" w:rsidR="0055635B" w:rsidRPr="008F62A8" w:rsidRDefault="0055635B" w:rsidP="00AB4E1C">
      <w:pPr>
        <w:pStyle w:val="ListParagraph"/>
        <w:ind w:left="0" w:firstLine="0"/>
        <w:rPr>
          <w:b/>
          <w:bCs/>
          <w:sz w:val="24"/>
          <w:szCs w:val="24"/>
          <w:lang w:val="en-US" w:eastAsia="ko-KR"/>
        </w:rPr>
      </w:pPr>
    </w:p>
    <w:p w14:paraId="07C5E0C6" w14:textId="2428DD39"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5 (Feb 2–6)</w:t>
      </w:r>
    </w:p>
    <w:p w14:paraId="58AD7B48" w14:textId="77777777" w:rsidR="00AB4E1C" w:rsidRPr="008F62A8" w:rsidRDefault="00AB4E1C" w:rsidP="00AB4E1C">
      <w:pPr>
        <w:pStyle w:val="ListParagraph"/>
        <w:numPr>
          <w:ilvl w:val="0"/>
          <w:numId w:val="63"/>
        </w:numPr>
        <w:rPr>
          <w:sz w:val="24"/>
          <w:szCs w:val="24"/>
          <w:lang w:val="en-US" w:eastAsia="ko-KR"/>
        </w:rPr>
      </w:pPr>
      <w:r w:rsidRPr="008F62A8">
        <w:rPr>
          <w:rFonts w:eastAsia="Times New Roman"/>
          <w:sz w:val="24"/>
          <w:szCs w:val="24"/>
          <w:lang w:val="en-US"/>
        </w:rPr>
        <w:t>Textbook Chapter</w:t>
      </w:r>
      <w:r w:rsidRPr="008F62A8">
        <w:rPr>
          <w:sz w:val="24"/>
          <w:szCs w:val="24"/>
          <w:lang w:val="en-US" w:eastAsia="ko-KR"/>
        </w:rPr>
        <w:t xml:space="preserve"> 6 &amp; 7</w:t>
      </w:r>
    </w:p>
    <w:p w14:paraId="2D170740" w14:textId="47158CC0" w:rsidR="0055635B" w:rsidRPr="008F62A8" w:rsidRDefault="00AB4E1C" w:rsidP="00AB4E1C">
      <w:pPr>
        <w:pStyle w:val="ListParagraph"/>
        <w:numPr>
          <w:ilvl w:val="0"/>
          <w:numId w:val="63"/>
        </w:numPr>
        <w:rPr>
          <w:sz w:val="24"/>
          <w:szCs w:val="24"/>
          <w:lang w:val="en-US" w:eastAsia="ko-KR"/>
        </w:rPr>
      </w:pPr>
      <w:proofErr w:type="gramStart"/>
      <w:r w:rsidRPr="008F62A8">
        <w:rPr>
          <w:sz w:val="24"/>
          <w:szCs w:val="24"/>
          <w:lang w:val="en-US" w:eastAsia="ko-KR"/>
        </w:rPr>
        <w:t>Documentary: ‘</w:t>
      </w:r>
      <w:proofErr w:type="gramEnd"/>
      <w:r w:rsidRPr="008F62A8">
        <w:rPr>
          <w:sz w:val="24"/>
          <w:szCs w:val="24"/>
          <w:lang w:val="en-US" w:eastAsia="ko-KR"/>
        </w:rPr>
        <w:t>Mental health for all by involving all’ TED</w:t>
      </w:r>
    </w:p>
    <w:p w14:paraId="6FC4B0EE" w14:textId="77777777" w:rsidR="00AF1870" w:rsidRPr="008F62A8" w:rsidRDefault="00AF1870" w:rsidP="00AF1870">
      <w:pPr>
        <w:ind w:left="0" w:firstLine="0"/>
        <w:rPr>
          <w:sz w:val="24"/>
          <w:szCs w:val="24"/>
          <w:lang w:val="en-US" w:eastAsia="ko-KR"/>
        </w:rPr>
      </w:pPr>
    </w:p>
    <w:p w14:paraId="4A61C5F6" w14:textId="23F45745"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6 (Feb 9–13)</w:t>
      </w:r>
    </w:p>
    <w:p w14:paraId="7578E856" w14:textId="3F2BCE7B" w:rsidR="0055635B" w:rsidRPr="008F62A8" w:rsidRDefault="00B471B5" w:rsidP="00B471B5">
      <w:pPr>
        <w:pStyle w:val="ListParagraph"/>
        <w:numPr>
          <w:ilvl w:val="0"/>
          <w:numId w:val="63"/>
        </w:numPr>
        <w:rPr>
          <w:sz w:val="24"/>
          <w:szCs w:val="24"/>
          <w:lang w:val="en-US" w:eastAsia="ko-KR"/>
        </w:rPr>
      </w:pPr>
      <w:r w:rsidRPr="008F62A8">
        <w:rPr>
          <w:rFonts w:eastAsia="Times New Roman"/>
          <w:sz w:val="24"/>
          <w:szCs w:val="24"/>
          <w:lang w:val="en-US"/>
        </w:rPr>
        <w:t>Textbook Chapter</w:t>
      </w:r>
      <w:r w:rsidRPr="008F62A8">
        <w:rPr>
          <w:sz w:val="24"/>
          <w:szCs w:val="24"/>
          <w:lang w:val="en-US" w:eastAsia="ko-KR"/>
        </w:rPr>
        <w:t xml:space="preserve"> </w:t>
      </w:r>
      <w:r w:rsidRPr="008F62A8">
        <w:rPr>
          <w:sz w:val="24"/>
          <w:szCs w:val="24"/>
          <w:lang w:val="en-US" w:eastAsia="ko-KR"/>
        </w:rPr>
        <w:t>8</w:t>
      </w:r>
    </w:p>
    <w:p w14:paraId="175EEEF0" w14:textId="77777777" w:rsidR="00AF1870" w:rsidRPr="008F62A8" w:rsidRDefault="00AF1870" w:rsidP="00AF1870">
      <w:pPr>
        <w:ind w:left="0" w:firstLine="0"/>
        <w:rPr>
          <w:sz w:val="24"/>
          <w:szCs w:val="24"/>
          <w:lang w:val="en-US" w:eastAsia="ko-KR"/>
        </w:rPr>
      </w:pPr>
    </w:p>
    <w:p w14:paraId="7AB2E406" w14:textId="77777777"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7 (Feb 16–20)</w:t>
      </w:r>
    </w:p>
    <w:p w14:paraId="7455D120" w14:textId="41DC1B0A" w:rsidR="00B471B5" w:rsidRPr="008F62A8" w:rsidRDefault="002A56E6" w:rsidP="00B471B5">
      <w:pPr>
        <w:pStyle w:val="ListParagraph"/>
        <w:numPr>
          <w:ilvl w:val="0"/>
          <w:numId w:val="64"/>
        </w:numPr>
        <w:rPr>
          <w:sz w:val="24"/>
          <w:szCs w:val="24"/>
          <w:lang w:val="en-US" w:eastAsia="ko-KR"/>
        </w:rPr>
      </w:pPr>
      <w:r w:rsidRPr="008F62A8">
        <w:rPr>
          <w:sz w:val="24"/>
          <w:szCs w:val="24"/>
          <w:lang w:val="en-US" w:eastAsia="ko-KR"/>
        </w:rPr>
        <w:t>No readings assigned</w:t>
      </w:r>
      <w:r w:rsidR="00B471B5" w:rsidRPr="008F62A8">
        <w:rPr>
          <w:sz w:val="24"/>
          <w:szCs w:val="24"/>
          <w:lang w:val="en-US" w:eastAsia="ko-KR"/>
        </w:rPr>
        <w:t xml:space="preserve"> (Midterm Week)</w:t>
      </w:r>
    </w:p>
    <w:p w14:paraId="1E6E1E7C" w14:textId="77777777" w:rsidR="00AF1870" w:rsidRPr="008F62A8" w:rsidRDefault="00AF1870" w:rsidP="00AF1870">
      <w:pPr>
        <w:ind w:left="0" w:firstLine="0"/>
        <w:rPr>
          <w:sz w:val="24"/>
          <w:szCs w:val="24"/>
          <w:lang w:val="en-US" w:eastAsia="ko-KR"/>
        </w:rPr>
      </w:pPr>
    </w:p>
    <w:p w14:paraId="14665A87" w14:textId="77777777"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8 (Feb 23–27)</w:t>
      </w:r>
    </w:p>
    <w:p w14:paraId="37894153" w14:textId="1A437FA3" w:rsidR="00B471B5" w:rsidRPr="008F62A8" w:rsidRDefault="00B471B5" w:rsidP="00B471B5">
      <w:pPr>
        <w:pStyle w:val="ListParagraph"/>
        <w:numPr>
          <w:ilvl w:val="0"/>
          <w:numId w:val="64"/>
        </w:numPr>
        <w:rPr>
          <w:sz w:val="24"/>
          <w:szCs w:val="24"/>
          <w:lang w:val="en-US" w:eastAsia="ko-KR"/>
        </w:rPr>
      </w:pPr>
      <w:r w:rsidRPr="008F62A8">
        <w:rPr>
          <w:rFonts w:eastAsia="Times New Roman"/>
          <w:sz w:val="24"/>
          <w:szCs w:val="24"/>
          <w:lang w:val="en-US"/>
        </w:rPr>
        <w:t>Textbook Chapter</w:t>
      </w:r>
      <w:r w:rsidRPr="008F62A8">
        <w:rPr>
          <w:sz w:val="24"/>
          <w:szCs w:val="24"/>
          <w:lang w:val="en-US" w:eastAsia="ko-KR"/>
        </w:rPr>
        <w:t xml:space="preserve"> 9</w:t>
      </w:r>
    </w:p>
    <w:p w14:paraId="4D93BB67" w14:textId="279BDE00" w:rsidR="00B471B5" w:rsidRPr="008F62A8" w:rsidRDefault="00B471B5" w:rsidP="00B471B5">
      <w:pPr>
        <w:pStyle w:val="ListParagraph"/>
        <w:numPr>
          <w:ilvl w:val="0"/>
          <w:numId w:val="64"/>
        </w:numPr>
        <w:rPr>
          <w:sz w:val="24"/>
          <w:szCs w:val="24"/>
          <w:lang w:val="en-US" w:eastAsia="ko-KR"/>
        </w:rPr>
      </w:pPr>
      <w:r w:rsidRPr="008F62A8">
        <w:rPr>
          <w:sz w:val="24"/>
          <w:szCs w:val="24"/>
          <w:lang w:val="en-US" w:eastAsia="ko-KR"/>
        </w:rPr>
        <w:t>Documentary: ‘Did I inherit mental illness?’ BBC News</w:t>
      </w:r>
    </w:p>
    <w:p w14:paraId="72C8FCCA" w14:textId="77777777" w:rsidR="00AF1870" w:rsidRPr="008F62A8" w:rsidRDefault="00AF1870" w:rsidP="00AF1870">
      <w:pPr>
        <w:ind w:left="0" w:firstLine="0"/>
        <w:rPr>
          <w:sz w:val="24"/>
          <w:szCs w:val="24"/>
          <w:lang w:val="en-US" w:eastAsia="ko-KR"/>
        </w:rPr>
      </w:pPr>
    </w:p>
    <w:p w14:paraId="39FF3293" w14:textId="77777777"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9 (Mar 2–6)</w:t>
      </w:r>
    </w:p>
    <w:p w14:paraId="5D417C2D" w14:textId="77777777" w:rsidR="00B471B5" w:rsidRPr="008F62A8" w:rsidRDefault="00B471B5" w:rsidP="00B471B5">
      <w:pPr>
        <w:pStyle w:val="ListParagraph"/>
        <w:numPr>
          <w:ilvl w:val="0"/>
          <w:numId w:val="70"/>
        </w:numPr>
        <w:rPr>
          <w:sz w:val="24"/>
          <w:szCs w:val="24"/>
          <w:lang w:val="en-US" w:eastAsia="ko-KR"/>
        </w:rPr>
      </w:pPr>
      <w:r w:rsidRPr="008F62A8">
        <w:rPr>
          <w:rFonts w:eastAsia="Times New Roman"/>
          <w:sz w:val="24"/>
          <w:szCs w:val="24"/>
          <w:lang w:val="en-US"/>
        </w:rPr>
        <w:t>Textbook Chapter 10</w:t>
      </w:r>
    </w:p>
    <w:p w14:paraId="5E8408DC" w14:textId="77777777" w:rsidR="00AF1870" w:rsidRPr="008F62A8" w:rsidRDefault="00AF1870" w:rsidP="00AF1870">
      <w:pPr>
        <w:ind w:left="0" w:firstLine="0"/>
        <w:rPr>
          <w:sz w:val="24"/>
          <w:szCs w:val="24"/>
          <w:lang w:val="en-US" w:eastAsia="ko-KR"/>
        </w:rPr>
      </w:pPr>
    </w:p>
    <w:p w14:paraId="042A36D7" w14:textId="62868AB4" w:rsidR="00AF1870" w:rsidRPr="008F62A8" w:rsidRDefault="00AF1870" w:rsidP="00AF1870">
      <w:pPr>
        <w:ind w:left="0" w:firstLine="0"/>
        <w:rPr>
          <w:b/>
          <w:bCs/>
          <w:color w:val="E36C0A" w:themeColor="accent6" w:themeShade="BF"/>
          <w:sz w:val="24"/>
          <w:szCs w:val="24"/>
          <w:lang w:val="en-US" w:eastAsia="ko-KR"/>
        </w:rPr>
      </w:pPr>
      <w:r w:rsidRPr="008F62A8">
        <w:rPr>
          <w:rFonts w:eastAsia="Times New Roman"/>
          <w:b/>
          <w:bCs/>
          <w:color w:val="E36C0A" w:themeColor="accent6" w:themeShade="BF"/>
          <w:sz w:val="24"/>
          <w:szCs w:val="24"/>
          <w:lang w:val="en-US"/>
        </w:rPr>
        <w:t>Spring Break (Mar 9–13)</w:t>
      </w:r>
    </w:p>
    <w:p w14:paraId="17942EB7" w14:textId="71C4A311" w:rsidR="00AF1870" w:rsidRPr="008F62A8" w:rsidRDefault="00AF1870" w:rsidP="00DE2ED1">
      <w:pPr>
        <w:pStyle w:val="ListParagraph"/>
        <w:numPr>
          <w:ilvl w:val="0"/>
          <w:numId w:val="65"/>
        </w:numPr>
        <w:rPr>
          <w:rFonts w:eastAsia="Times New Roman"/>
          <w:color w:val="E36C0A" w:themeColor="accent6" w:themeShade="BF"/>
          <w:sz w:val="24"/>
          <w:szCs w:val="24"/>
          <w:lang w:val="en-US"/>
        </w:rPr>
      </w:pPr>
      <w:r w:rsidRPr="008F62A8">
        <w:rPr>
          <w:rFonts w:eastAsia="Times New Roman"/>
          <w:color w:val="E36C0A" w:themeColor="accent6" w:themeShade="BF"/>
          <w:sz w:val="24"/>
          <w:szCs w:val="24"/>
          <w:lang w:val="en-US"/>
        </w:rPr>
        <w:t xml:space="preserve">No </w:t>
      </w:r>
      <w:r w:rsidR="0055635B" w:rsidRPr="008F62A8">
        <w:rPr>
          <w:color w:val="E36C0A" w:themeColor="accent6" w:themeShade="BF"/>
          <w:sz w:val="24"/>
          <w:szCs w:val="24"/>
          <w:lang w:val="en-US" w:eastAsia="ko-KR"/>
        </w:rPr>
        <w:t xml:space="preserve">recorded lecture or </w:t>
      </w:r>
      <w:proofErr w:type="spellStart"/>
      <w:r w:rsidR="0055635B" w:rsidRPr="008F62A8">
        <w:rPr>
          <w:color w:val="E36C0A" w:themeColor="accent6" w:themeShade="BF"/>
          <w:sz w:val="24"/>
          <w:szCs w:val="24"/>
          <w:lang w:val="en-US" w:eastAsia="ko-KR"/>
        </w:rPr>
        <w:t>flim</w:t>
      </w:r>
      <w:proofErr w:type="spellEnd"/>
      <w:r w:rsidR="0055635B" w:rsidRPr="008F62A8">
        <w:rPr>
          <w:color w:val="E36C0A" w:themeColor="accent6" w:themeShade="BF"/>
          <w:sz w:val="24"/>
          <w:szCs w:val="24"/>
          <w:lang w:val="en-US" w:eastAsia="ko-KR"/>
        </w:rPr>
        <w:t xml:space="preserve"> to watch this week.</w:t>
      </w:r>
    </w:p>
    <w:p w14:paraId="5A611C20" w14:textId="3903B510" w:rsidR="0055635B" w:rsidRPr="008F62A8" w:rsidRDefault="0055635B" w:rsidP="00DE2ED1">
      <w:pPr>
        <w:pStyle w:val="ListParagraph"/>
        <w:numPr>
          <w:ilvl w:val="0"/>
          <w:numId w:val="65"/>
        </w:numPr>
        <w:rPr>
          <w:rFonts w:eastAsia="Times New Roman"/>
          <w:color w:val="E36C0A" w:themeColor="accent6" w:themeShade="BF"/>
          <w:sz w:val="24"/>
          <w:szCs w:val="24"/>
          <w:lang w:val="en-US"/>
        </w:rPr>
      </w:pPr>
      <w:r w:rsidRPr="008F62A8">
        <w:rPr>
          <w:color w:val="E36C0A" w:themeColor="accent6" w:themeShade="BF"/>
          <w:sz w:val="24"/>
          <w:szCs w:val="24"/>
          <w:lang w:val="en-US" w:eastAsia="ko-KR"/>
        </w:rPr>
        <w:t xml:space="preserve">Do something kind for </w:t>
      </w:r>
      <w:proofErr w:type="spellStart"/>
      <w:proofErr w:type="gramStart"/>
      <w:r w:rsidRPr="008F62A8">
        <w:rPr>
          <w:color w:val="E36C0A" w:themeColor="accent6" w:themeShade="BF"/>
          <w:sz w:val="24"/>
          <w:szCs w:val="24"/>
          <w:lang w:val="en-US" w:eastAsia="ko-KR"/>
        </w:rPr>
        <w:t>your self</w:t>
      </w:r>
      <w:proofErr w:type="spellEnd"/>
      <w:proofErr w:type="gramEnd"/>
      <w:r w:rsidRPr="008F62A8">
        <w:rPr>
          <w:color w:val="E36C0A" w:themeColor="accent6" w:themeShade="BF"/>
          <w:sz w:val="24"/>
          <w:szCs w:val="24"/>
          <w:lang w:val="en-US" w:eastAsia="ko-KR"/>
        </w:rPr>
        <w:t xml:space="preserve"> :)</w:t>
      </w:r>
    </w:p>
    <w:p w14:paraId="7192068D" w14:textId="77777777" w:rsidR="00AF1870" w:rsidRPr="008F62A8" w:rsidRDefault="00AF1870" w:rsidP="00AF1870">
      <w:pPr>
        <w:ind w:left="0" w:firstLine="0"/>
        <w:rPr>
          <w:sz w:val="24"/>
          <w:szCs w:val="24"/>
          <w:lang w:val="en-US" w:eastAsia="ko-KR"/>
        </w:rPr>
      </w:pPr>
    </w:p>
    <w:p w14:paraId="076589DC" w14:textId="77777777" w:rsidR="00AF1870" w:rsidRPr="008F62A8" w:rsidRDefault="00AF1870" w:rsidP="00AF1870">
      <w:pPr>
        <w:ind w:left="0" w:firstLine="0"/>
        <w:rPr>
          <w:b/>
          <w:bCs/>
          <w:sz w:val="24"/>
          <w:szCs w:val="24"/>
          <w:lang w:val="en-US" w:eastAsia="ko-KR"/>
        </w:rPr>
      </w:pPr>
      <w:r w:rsidRPr="008F62A8">
        <w:rPr>
          <w:rFonts w:eastAsia="Times New Roman"/>
          <w:b/>
          <w:bCs/>
          <w:sz w:val="24"/>
          <w:szCs w:val="24"/>
          <w:lang w:val="en-US"/>
        </w:rPr>
        <w:t>Week 10 (Mar 16–20)</w:t>
      </w:r>
    </w:p>
    <w:p w14:paraId="0D79420D" w14:textId="0DD41A4B" w:rsidR="00B471B5" w:rsidRPr="008F62A8" w:rsidRDefault="00B471B5" w:rsidP="00B471B5">
      <w:pPr>
        <w:pStyle w:val="ListParagraph"/>
        <w:numPr>
          <w:ilvl w:val="0"/>
          <w:numId w:val="65"/>
        </w:numPr>
        <w:rPr>
          <w:sz w:val="24"/>
          <w:szCs w:val="24"/>
          <w:lang w:val="en-US" w:eastAsia="ko-KR"/>
        </w:rPr>
      </w:pPr>
      <w:r w:rsidRPr="008F62A8">
        <w:rPr>
          <w:rFonts w:eastAsia="Times New Roman"/>
          <w:sz w:val="24"/>
          <w:szCs w:val="24"/>
          <w:lang w:val="en-US"/>
        </w:rPr>
        <w:lastRenderedPageBreak/>
        <w:t xml:space="preserve">Textbook Chapter </w:t>
      </w:r>
      <w:r w:rsidRPr="008F62A8">
        <w:rPr>
          <w:sz w:val="24"/>
          <w:szCs w:val="24"/>
          <w:lang w:val="en-US" w:eastAsia="ko-KR"/>
        </w:rPr>
        <w:t>11 &amp; 12</w:t>
      </w:r>
    </w:p>
    <w:p w14:paraId="4C8A27B1" w14:textId="77777777" w:rsidR="00AF1870" w:rsidRPr="008F62A8" w:rsidRDefault="00AF1870" w:rsidP="00AF1870">
      <w:pPr>
        <w:ind w:left="0" w:firstLine="0"/>
        <w:rPr>
          <w:sz w:val="24"/>
          <w:szCs w:val="24"/>
          <w:lang w:val="en-US" w:eastAsia="ko-KR"/>
        </w:rPr>
      </w:pPr>
    </w:p>
    <w:p w14:paraId="64581934" w14:textId="77777777" w:rsidR="00DE2ED1" w:rsidRPr="008F62A8" w:rsidRDefault="00AF1870" w:rsidP="00AF1870">
      <w:pPr>
        <w:ind w:left="0" w:firstLine="0"/>
        <w:rPr>
          <w:b/>
          <w:bCs/>
          <w:sz w:val="24"/>
          <w:szCs w:val="24"/>
          <w:lang w:val="en-US" w:eastAsia="ko-KR"/>
        </w:rPr>
      </w:pPr>
      <w:r w:rsidRPr="008F62A8">
        <w:rPr>
          <w:rFonts w:eastAsia="Times New Roman"/>
          <w:b/>
          <w:bCs/>
          <w:sz w:val="24"/>
          <w:szCs w:val="24"/>
          <w:lang w:val="en-US"/>
        </w:rPr>
        <w:t>Week 11 (Mar 23–27)</w:t>
      </w:r>
    </w:p>
    <w:p w14:paraId="48F707FE" w14:textId="77777777" w:rsidR="00B471B5" w:rsidRPr="008F62A8" w:rsidRDefault="00B471B5" w:rsidP="00B471B5">
      <w:pPr>
        <w:pStyle w:val="ListParagraph"/>
        <w:numPr>
          <w:ilvl w:val="0"/>
          <w:numId w:val="66"/>
        </w:numPr>
        <w:rPr>
          <w:sz w:val="24"/>
          <w:szCs w:val="24"/>
          <w:lang w:val="en-US" w:eastAsia="ko-KR"/>
        </w:rPr>
      </w:pPr>
      <w:r w:rsidRPr="008F62A8">
        <w:rPr>
          <w:rFonts w:eastAsia="Times New Roman"/>
          <w:sz w:val="24"/>
          <w:szCs w:val="24"/>
          <w:lang w:val="en-US"/>
        </w:rPr>
        <w:t xml:space="preserve">Textbook Chapter </w:t>
      </w:r>
      <w:r w:rsidRPr="008F62A8">
        <w:rPr>
          <w:sz w:val="24"/>
          <w:szCs w:val="24"/>
          <w:lang w:val="en-US" w:eastAsia="ko-KR"/>
        </w:rPr>
        <w:t>13</w:t>
      </w:r>
    </w:p>
    <w:p w14:paraId="597D8B92" w14:textId="5262A6D2" w:rsidR="00DE2ED1" w:rsidRPr="008F62A8" w:rsidRDefault="00B471B5" w:rsidP="00B471B5">
      <w:pPr>
        <w:pStyle w:val="ListParagraph"/>
        <w:numPr>
          <w:ilvl w:val="0"/>
          <w:numId w:val="66"/>
        </w:numPr>
        <w:rPr>
          <w:sz w:val="24"/>
          <w:szCs w:val="24"/>
          <w:lang w:val="en-US" w:eastAsia="ko-KR"/>
        </w:rPr>
      </w:pPr>
      <w:r w:rsidRPr="008F62A8">
        <w:rPr>
          <w:sz w:val="24"/>
          <w:szCs w:val="24"/>
          <w:lang w:val="en-US" w:eastAsia="ko-KR"/>
        </w:rPr>
        <w:t>APA Ethics Guidelines</w:t>
      </w:r>
    </w:p>
    <w:p w14:paraId="6D231A9B" w14:textId="77777777" w:rsidR="00B471B5" w:rsidRPr="008F62A8" w:rsidRDefault="00B471B5" w:rsidP="00B471B5">
      <w:pPr>
        <w:pStyle w:val="ListParagraph"/>
        <w:ind w:left="880" w:firstLine="0"/>
        <w:rPr>
          <w:sz w:val="24"/>
          <w:szCs w:val="24"/>
          <w:lang w:val="en-US" w:eastAsia="ko-KR"/>
        </w:rPr>
      </w:pPr>
    </w:p>
    <w:p w14:paraId="1B1908DC" w14:textId="77777777" w:rsidR="00DE2ED1" w:rsidRPr="008F62A8" w:rsidRDefault="00AF1870" w:rsidP="00AF1870">
      <w:pPr>
        <w:ind w:left="0" w:firstLine="0"/>
        <w:rPr>
          <w:b/>
          <w:bCs/>
          <w:sz w:val="24"/>
          <w:szCs w:val="24"/>
          <w:lang w:val="en-US" w:eastAsia="ko-KR"/>
        </w:rPr>
      </w:pPr>
      <w:r w:rsidRPr="008F62A8">
        <w:rPr>
          <w:rFonts w:eastAsia="Times New Roman"/>
          <w:b/>
          <w:bCs/>
          <w:sz w:val="24"/>
          <w:szCs w:val="24"/>
          <w:lang w:val="en-US"/>
        </w:rPr>
        <w:t>Week 12 (Mar 30–Apr 3)</w:t>
      </w:r>
    </w:p>
    <w:p w14:paraId="76C09821" w14:textId="48C982FF" w:rsidR="00B471B5" w:rsidRPr="008F62A8" w:rsidRDefault="00B471B5" w:rsidP="00B471B5">
      <w:pPr>
        <w:pStyle w:val="ListParagraph"/>
        <w:numPr>
          <w:ilvl w:val="0"/>
          <w:numId w:val="66"/>
        </w:numPr>
        <w:rPr>
          <w:sz w:val="24"/>
          <w:szCs w:val="24"/>
          <w:lang w:val="en-US" w:eastAsia="ko-KR"/>
        </w:rPr>
      </w:pPr>
      <w:r w:rsidRPr="008F62A8">
        <w:rPr>
          <w:rFonts w:eastAsia="Times New Roman"/>
          <w:sz w:val="24"/>
          <w:szCs w:val="24"/>
          <w:lang w:val="en-US"/>
        </w:rPr>
        <w:t xml:space="preserve">Textbook Chapter </w:t>
      </w:r>
      <w:r w:rsidRPr="008F62A8">
        <w:rPr>
          <w:sz w:val="24"/>
          <w:szCs w:val="24"/>
          <w:lang w:val="en-US" w:eastAsia="ko-KR"/>
        </w:rPr>
        <w:t>14</w:t>
      </w:r>
      <w:r w:rsidR="0028562E" w:rsidRPr="008F62A8">
        <w:rPr>
          <w:sz w:val="24"/>
          <w:szCs w:val="24"/>
          <w:lang w:val="en-US" w:eastAsia="ko-KR"/>
        </w:rPr>
        <w:t xml:space="preserve"> &amp; 15</w:t>
      </w:r>
    </w:p>
    <w:p w14:paraId="5AF0E068" w14:textId="15AA8C7F" w:rsidR="00DE2ED1" w:rsidRPr="008F62A8" w:rsidRDefault="00DE2ED1" w:rsidP="00AF1870">
      <w:pPr>
        <w:ind w:left="0" w:firstLine="0"/>
        <w:rPr>
          <w:b/>
          <w:bCs/>
          <w:sz w:val="24"/>
          <w:szCs w:val="24"/>
          <w:lang w:val="en-US" w:eastAsia="ko-KR"/>
        </w:rPr>
      </w:pPr>
    </w:p>
    <w:p w14:paraId="54FE75A7" w14:textId="77777777" w:rsidR="00C2369E" w:rsidRPr="008F62A8" w:rsidRDefault="00C2369E" w:rsidP="00C2369E">
      <w:pPr>
        <w:ind w:left="0" w:firstLine="0"/>
        <w:rPr>
          <w:b/>
          <w:bCs/>
          <w:sz w:val="24"/>
          <w:szCs w:val="24"/>
          <w:lang w:val="en-US" w:eastAsia="ko-KR"/>
        </w:rPr>
      </w:pPr>
      <w:r w:rsidRPr="008F62A8">
        <w:rPr>
          <w:rFonts w:eastAsia="Times New Roman"/>
          <w:b/>
          <w:bCs/>
          <w:sz w:val="24"/>
          <w:szCs w:val="24"/>
          <w:lang w:val="en-US"/>
        </w:rPr>
        <w:t>Week 13 (Apr 6–10)</w:t>
      </w:r>
    </w:p>
    <w:p w14:paraId="6A883942" w14:textId="77777777" w:rsidR="0028562E" w:rsidRPr="008F62A8" w:rsidRDefault="0028562E" w:rsidP="00C2369E">
      <w:pPr>
        <w:pStyle w:val="ListParagraph"/>
        <w:numPr>
          <w:ilvl w:val="0"/>
          <w:numId w:val="70"/>
        </w:numPr>
        <w:rPr>
          <w:sz w:val="24"/>
          <w:szCs w:val="24"/>
          <w:lang w:val="en-US" w:eastAsia="ko-KR"/>
        </w:rPr>
      </w:pPr>
      <w:r w:rsidRPr="008F62A8">
        <w:rPr>
          <w:sz w:val="24"/>
          <w:szCs w:val="24"/>
          <w:lang w:val="en-US" w:eastAsia="ko-KR"/>
        </w:rPr>
        <w:t>No readings assigned</w:t>
      </w:r>
    </w:p>
    <w:p w14:paraId="28E611E2" w14:textId="5C464956" w:rsidR="0028562E" w:rsidRPr="008F62A8" w:rsidRDefault="0028562E" w:rsidP="0028562E">
      <w:pPr>
        <w:pStyle w:val="ListParagraph"/>
        <w:numPr>
          <w:ilvl w:val="0"/>
          <w:numId w:val="70"/>
        </w:numPr>
        <w:rPr>
          <w:sz w:val="24"/>
          <w:szCs w:val="24"/>
          <w:lang w:val="en-US" w:eastAsia="ko-KR"/>
        </w:rPr>
      </w:pPr>
      <w:r w:rsidRPr="008F62A8">
        <w:rPr>
          <w:sz w:val="24"/>
          <w:szCs w:val="24"/>
          <w:lang w:val="en-US" w:eastAsia="ko-KR"/>
        </w:rPr>
        <w:t>Video Presentation Week</w:t>
      </w:r>
    </w:p>
    <w:p w14:paraId="78E35A31" w14:textId="77777777" w:rsidR="00C2369E" w:rsidRPr="008F62A8" w:rsidRDefault="00C2369E" w:rsidP="00C2369E">
      <w:pPr>
        <w:ind w:left="0" w:firstLine="0"/>
        <w:rPr>
          <w:b/>
          <w:bCs/>
          <w:sz w:val="24"/>
          <w:szCs w:val="24"/>
          <w:lang w:val="en-US" w:eastAsia="ko-KR"/>
        </w:rPr>
      </w:pPr>
    </w:p>
    <w:p w14:paraId="4507F7B8" w14:textId="77777777" w:rsidR="00C2369E" w:rsidRPr="008F62A8" w:rsidRDefault="00C2369E" w:rsidP="00C2369E">
      <w:pPr>
        <w:ind w:left="0" w:firstLine="0"/>
        <w:rPr>
          <w:b/>
          <w:bCs/>
          <w:sz w:val="24"/>
          <w:szCs w:val="24"/>
          <w:lang w:val="en-US" w:eastAsia="ko-KR"/>
        </w:rPr>
      </w:pPr>
      <w:r w:rsidRPr="008F62A8">
        <w:rPr>
          <w:rFonts w:eastAsia="Times New Roman"/>
          <w:b/>
          <w:bCs/>
          <w:sz w:val="24"/>
          <w:szCs w:val="24"/>
          <w:lang w:val="en-US"/>
        </w:rPr>
        <w:t>Week 14 (Apr 13–17)</w:t>
      </w:r>
    </w:p>
    <w:p w14:paraId="5DB739AA" w14:textId="77777777" w:rsidR="00C2369E" w:rsidRPr="008F62A8" w:rsidRDefault="00C2369E" w:rsidP="00C2369E">
      <w:pPr>
        <w:pStyle w:val="ListParagraph"/>
        <w:numPr>
          <w:ilvl w:val="0"/>
          <w:numId w:val="70"/>
        </w:numPr>
        <w:rPr>
          <w:sz w:val="24"/>
          <w:szCs w:val="24"/>
          <w:lang w:val="en-US" w:eastAsia="ko-KR"/>
        </w:rPr>
      </w:pPr>
      <w:r w:rsidRPr="008F62A8">
        <w:rPr>
          <w:rFonts w:eastAsia="Times New Roman"/>
          <w:sz w:val="24"/>
          <w:szCs w:val="24"/>
          <w:lang w:val="en-US"/>
        </w:rPr>
        <w:t xml:space="preserve">Textbook Chapter </w:t>
      </w:r>
      <w:r w:rsidRPr="008F62A8">
        <w:rPr>
          <w:sz w:val="24"/>
          <w:szCs w:val="24"/>
          <w:lang w:val="en-US" w:eastAsia="ko-KR"/>
        </w:rPr>
        <w:t>16 &amp; 17</w:t>
      </w:r>
    </w:p>
    <w:p w14:paraId="592C1735" w14:textId="77777777" w:rsidR="00C2369E" w:rsidRPr="008F62A8" w:rsidRDefault="00C2369E" w:rsidP="00C2369E">
      <w:pPr>
        <w:ind w:left="0" w:firstLine="0"/>
        <w:rPr>
          <w:sz w:val="24"/>
          <w:szCs w:val="24"/>
          <w:lang w:val="en-US" w:eastAsia="ko-KR"/>
        </w:rPr>
      </w:pPr>
    </w:p>
    <w:p w14:paraId="0B832E0A" w14:textId="77777777" w:rsidR="00C2369E" w:rsidRPr="008F62A8" w:rsidRDefault="00C2369E" w:rsidP="00C2369E">
      <w:pPr>
        <w:ind w:left="0" w:firstLine="0"/>
        <w:rPr>
          <w:b/>
          <w:bCs/>
          <w:sz w:val="24"/>
          <w:szCs w:val="24"/>
          <w:lang w:val="en-US" w:eastAsia="ko-KR"/>
        </w:rPr>
      </w:pPr>
      <w:r w:rsidRPr="008F62A8">
        <w:rPr>
          <w:rFonts w:eastAsia="Times New Roman"/>
          <w:b/>
          <w:bCs/>
          <w:sz w:val="24"/>
          <w:szCs w:val="24"/>
          <w:lang w:val="en-US"/>
        </w:rPr>
        <w:t>Week 15 (Apr 20–24)</w:t>
      </w:r>
    </w:p>
    <w:p w14:paraId="06342666" w14:textId="77777777" w:rsidR="00C2369E" w:rsidRPr="008F62A8" w:rsidRDefault="00C2369E" w:rsidP="00C2369E">
      <w:pPr>
        <w:pStyle w:val="ListParagraph"/>
        <w:numPr>
          <w:ilvl w:val="0"/>
          <w:numId w:val="70"/>
        </w:numPr>
        <w:rPr>
          <w:sz w:val="24"/>
          <w:szCs w:val="24"/>
          <w:lang w:val="en-US" w:eastAsia="ko-KR"/>
        </w:rPr>
      </w:pPr>
      <w:r w:rsidRPr="008F62A8">
        <w:rPr>
          <w:rFonts w:eastAsia="Times New Roman"/>
          <w:sz w:val="24"/>
          <w:szCs w:val="24"/>
          <w:lang w:val="en-US"/>
        </w:rPr>
        <w:t xml:space="preserve">Textbook Chapter </w:t>
      </w:r>
      <w:r w:rsidRPr="008F62A8">
        <w:rPr>
          <w:sz w:val="24"/>
          <w:szCs w:val="24"/>
          <w:lang w:val="en-US" w:eastAsia="ko-KR"/>
        </w:rPr>
        <w:t>18 &amp; 19</w:t>
      </w:r>
    </w:p>
    <w:p w14:paraId="4D035553" w14:textId="77777777" w:rsidR="00C2369E" w:rsidRPr="008F62A8" w:rsidRDefault="00C2369E" w:rsidP="00C2369E">
      <w:pPr>
        <w:ind w:left="0" w:firstLine="0"/>
        <w:rPr>
          <w:sz w:val="24"/>
          <w:szCs w:val="24"/>
          <w:lang w:val="en-US" w:eastAsia="ko-KR"/>
        </w:rPr>
      </w:pPr>
    </w:p>
    <w:p w14:paraId="374C2AFE" w14:textId="001A260D" w:rsidR="00DE2ED1" w:rsidRPr="008F62A8" w:rsidRDefault="00AF1870" w:rsidP="00AF1870">
      <w:pPr>
        <w:ind w:left="0" w:firstLine="0"/>
        <w:rPr>
          <w:b/>
          <w:bCs/>
          <w:sz w:val="24"/>
          <w:szCs w:val="24"/>
          <w:lang w:val="en-US" w:eastAsia="ko-KR"/>
        </w:rPr>
      </w:pPr>
      <w:r w:rsidRPr="008F62A8">
        <w:rPr>
          <w:rFonts w:eastAsia="Times New Roman"/>
          <w:b/>
          <w:bCs/>
          <w:sz w:val="24"/>
          <w:szCs w:val="24"/>
          <w:lang w:val="en-US"/>
        </w:rPr>
        <w:t>Final Exam Period (Apr 27–May 1)</w:t>
      </w:r>
    </w:p>
    <w:p w14:paraId="0133A8BB" w14:textId="0DE9D99D" w:rsidR="00AF1870" w:rsidRPr="008F62A8" w:rsidRDefault="0028562E" w:rsidP="00DE2ED1">
      <w:pPr>
        <w:pStyle w:val="ListParagraph"/>
        <w:numPr>
          <w:ilvl w:val="0"/>
          <w:numId w:val="71"/>
        </w:numPr>
        <w:rPr>
          <w:rFonts w:eastAsia="Times New Roman"/>
          <w:sz w:val="24"/>
          <w:szCs w:val="24"/>
          <w:lang w:val="en-US"/>
        </w:rPr>
      </w:pPr>
      <w:r w:rsidRPr="008F62A8">
        <w:rPr>
          <w:sz w:val="24"/>
          <w:szCs w:val="24"/>
          <w:lang w:val="en-US" w:eastAsia="ko-KR"/>
        </w:rPr>
        <w:t xml:space="preserve">Final Exam </w:t>
      </w:r>
      <w:proofErr w:type="spellStart"/>
      <w:r w:rsidR="00173AFD" w:rsidRPr="008F62A8">
        <w:rPr>
          <w:sz w:val="24"/>
          <w:szCs w:val="24"/>
          <w:lang w:val="en-US" w:eastAsia="ko-KR"/>
        </w:rPr>
        <w:t>Studyguide</w:t>
      </w:r>
      <w:proofErr w:type="spellEnd"/>
      <w:r w:rsidR="00173AFD" w:rsidRPr="008F62A8">
        <w:rPr>
          <w:sz w:val="24"/>
          <w:szCs w:val="24"/>
          <w:lang w:val="en-US" w:eastAsia="ko-KR"/>
        </w:rPr>
        <w:t xml:space="preserve"> </w:t>
      </w:r>
      <w:r w:rsidR="00AF1870" w:rsidRPr="008F62A8">
        <w:rPr>
          <w:rFonts w:eastAsia="Times New Roman"/>
          <w:sz w:val="24"/>
          <w:szCs w:val="24"/>
          <w:lang w:val="en-US"/>
        </w:rPr>
        <w:t>will be provided on Canvas</w:t>
      </w:r>
    </w:p>
    <w:bookmarkEnd w:id="0"/>
    <w:p w14:paraId="45E6845D" w14:textId="77777777" w:rsidR="009746C2" w:rsidRPr="008F62A8" w:rsidRDefault="009746C2" w:rsidP="002A1824">
      <w:pPr>
        <w:rPr>
          <w:b/>
          <w:sz w:val="24"/>
          <w:szCs w:val="24"/>
          <w:lang w:eastAsia="ko-KR"/>
        </w:rPr>
      </w:pPr>
    </w:p>
    <w:p w14:paraId="7B72316E" w14:textId="77777777" w:rsidR="009746C2" w:rsidRPr="008F62A8" w:rsidRDefault="009746C2" w:rsidP="002A1824">
      <w:pPr>
        <w:rPr>
          <w:b/>
          <w:sz w:val="24"/>
          <w:szCs w:val="24"/>
          <w:lang w:eastAsia="ko-KR"/>
        </w:rPr>
      </w:pPr>
    </w:p>
    <w:p w14:paraId="09CC5D14" w14:textId="3770BF93" w:rsidR="00F50E4F" w:rsidRPr="008F62A8" w:rsidRDefault="00EB3D75" w:rsidP="002A1824">
      <w:pPr>
        <w:rPr>
          <w:b/>
          <w:sz w:val="24"/>
          <w:szCs w:val="24"/>
          <w:lang w:eastAsia="ko-KR"/>
        </w:rPr>
      </w:pPr>
      <w:r w:rsidRPr="008F62A8">
        <w:rPr>
          <w:rFonts w:eastAsia="Times New Roman"/>
          <w:b/>
          <w:sz w:val="24"/>
          <w:szCs w:val="24"/>
        </w:rPr>
        <w:t>Course Requirements:</w:t>
      </w:r>
    </w:p>
    <w:p w14:paraId="5DD9CFE2" w14:textId="18E9B76D" w:rsidR="00F756EC" w:rsidRPr="008F62A8" w:rsidRDefault="00F756EC" w:rsidP="002A1824">
      <w:pPr>
        <w:ind w:right="40"/>
        <w:rPr>
          <w:b/>
          <w:i/>
          <w:iCs/>
          <w:color w:val="C00000"/>
          <w:sz w:val="24"/>
          <w:szCs w:val="24"/>
          <w:lang w:eastAsia="ko-KR"/>
        </w:rPr>
      </w:pPr>
      <w:r w:rsidRPr="008F62A8">
        <w:rPr>
          <w:b/>
          <w:i/>
          <w:iCs/>
          <w:color w:val="C00000"/>
          <w:sz w:val="24"/>
          <w:szCs w:val="24"/>
          <w:lang w:eastAsia="ko-KR"/>
        </w:rPr>
        <w:t>* All course assignments are expected to follow APA 7th edition formatting.</w:t>
      </w:r>
    </w:p>
    <w:p w14:paraId="7A17CFAC" w14:textId="44986CF5" w:rsidR="00F756EC" w:rsidRPr="008F62A8" w:rsidRDefault="0028562E" w:rsidP="002A1824">
      <w:pPr>
        <w:ind w:right="40"/>
        <w:rPr>
          <w:b/>
          <w:i/>
          <w:iCs/>
          <w:color w:val="C00000"/>
          <w:sz w:val="24"/>
          <w:szCs w:val="24"/>
          <w:lang w:eastAsia="ko-KR"/>
        </w:rPr>
      </w:pPr>
      <w:r w:rsidRPr="008F62A8">
        <w:rPr>
          <w:b/>
          <w:i/>
          <w:iCs/>
          <w:color w:val="C00000"/>
          <w:sz w:val="24"/>
          <w:szCs w:val="24"/>
          <w:lang w:eastAsia="ko-KR"/>
        </w:rPr>
        <w:t xml:space="preserve">* Assignments are </w:t>
      </w:r>
      <w:proofErr w:type="gramStart"/>
      <w:r w:rsidRPr="008F62A8">
        <w:rPr>
          <w:b/>
          <w:i/>
          <w:iCs/>
          <w:color w:val="C00000"/>
          <w:sz w:val="24"/>
          <w:szCs w:val="24"/>
          <w:lang w:eastAsia="ko-KR"/>
        </w:rPr>
        <w:t>due</w:t>
      </w:r>
      <w:proofErr w:type="gramEnd"/>
      <w:r w:rsidRPr="008F62A8">
        <w:rPr>
          <w:b/>
          <w:i/>
          <w:iCs/>
          <w:color w:val="C00000"/>
          <w:sz w:val="24"/>
          <w:szCs w:val="24"/>
          <w:lang w:eastAsia="ko-KR"/>
        </w:rPr>
        <w:t xml:space="preserve"> Sunday at 11:59 PM of the week.</w:t>
      </w:r>
    </w:p>
    <w:p w14:paraId="2B27AA51" w14:textId="77777777" w:rsidR="0028562E" w:rsidRPr="008F62A8" w:rsidRDefault="0028562E" w:rsidP="002A1824">
      <w:pPr>
        <w:ind w:right="40"/>
        <w:rPr>
          <w:b/>
          <w:sz w:val="24"/>
          <w:szCs w:val="24"/>
          <w:u w:val="single"/>
          <w:lang w:eastAsia="ko-KR"/>
        </w:rPr>
      </w:pPr>
    </w:p>
    <w:p w14:paraId="4A4C478B" w14:textId="2BECFF2B" w:rsidR="00D7240E" w:rsidRPr="008F62A8" w:rsidRDefault="00DC5774" w:rsidP="006474E8">
      <w:pPr>
        <w:ind w:left="0" w:right="40" w:firstLine="0"/>
        <w:rPr>
          <w:b/>
          <w:bCs/>
          <w:sz w:val="24"/>
          <w:szCs w:val="24"/>
          <w:u w:val="single"/>
          <w:lang w:eastAsia="ko-KR"/>
        </w:rPr>
      </w:pPr>
      <w:r w:rsidRPr="008F62A8">
        <w:rPr>
          <w:b/>
          <w:bCs/>
          <w:sz w:val="24"/>
          <w:szCs w:val="24"/>
          <w:u w:val="single"/>
          <w:lang w:eastAsia="ko-KR"/>
        </w:rPr>
        <w:t>A.</w:t>
      </w:r>
      <w:r w:rsidR="00D7240E" w:rsidRPr="008F62A8">
        <w:rPr>
          <w:b/>
          <w:bCs/>
          <w:sz w:val="24"/>
          <w:szCs w:val="24"/>
          <w:u w:val="single"/>
          <w:lang w:eastAsia="ko-KR"/>
        </w:rPr>
        <w:t xml:space="preserve"> </w:t>
      </w:r>
      <w:r w:rsidR="00D7240E" w:rsidRPr="008F62A8">
        <w:rPr>
          <w:b/>
          <w:bCs/>
          <w:sz w:val="24"/>
          <w:szCs w:val="24"/>
          <w:u w:val="single"/>
          <w:lang w:eastAsia="ko-KR"/>
        </w:rPr>
        <w:t>Readings / Video / Lecture Review</w:t>
      </w:r>
      <w:r w:rsidR="00D7240E" w:rsidRPr="008F62A8">
        <w:rPr>
          <w:b/>
          <w:bCs/>
          <w:sz w:val="24"/>
          <w:szCs w:val="24"/>
          <w:u w:val="single"/>
          <w:lang w:eastAsia="ko-KR"/>
        </w:rPr>
        <w:t xml:space="preserve"> (15 pts/ 1pt each week)</w:t>
      </w:r>
    </w:p>
    <w:p w14:paraId="169AD670" w14:textId="25B44587" w:rsidR="00D7240E" w:rsidRPr="008F62A8" w:rsidRDefault="00D7240E" w:rsidP="00D7240E">
      <w:pPr>
        <w:ind w:left="0" w:firstLine="0"/>
        <w:rPr>
          <w:sz w:val="24"/>
          <w:szCs w:val="24"/>
          <w:lang w:eastAsia="ko-KR"/>
        </w:rPr>
      </w:pPr>
      <w:r w:rsidRPr="008F62A8">
        <w:rPr>
          <w:sz w:val="24"/>
          <w:szCs w:val="24"/>
          <w:lang w:eastAsia="ko-KR"/>
        </w:rPr>
        <w:t xml:space="preserve">At the beginning of each </w:t>
      </w:r>
      <w:proofErr w:type="gramStart"/>
      <w:r w:rsidRPr="008F62A8">
        <w:rPr>
          <w:sz w:val="24"/>
          <w:szCs w:val="24"/>
          <w:lang w:eastAsia="ko-KR"/>
        </w:rPr>
        <w:t>week</w:t>
      </w:r>
      <w:proofErr w:type="gramEnd"/>
      <w:r w:rsidRPr="008F62A8">
        <w:rPr>
          <w:sz w:val="24"/>
          <w:szCs w:val="24"/>
          <w:lang w:eastAsia="ko-KR"/>
        </w:rPr>
        <w:t xml:space="preserve"> you should have </w:t>
      </w:r>
      <w:proofErr w:type="gramStart"/>
      <w:r w:rsidRPr="008F62A8">
        <w:rPr>
          <w:sz w:val="24"/>
          <w:szCs w:val="24"/>
          <w:lang w:eastAsia="ko-KR"/>
        </w:rPr>
        <w:t>assigned readings completed</w:t>
      </w:r>
      <w:proofErr w:type="gramEnd"/>
      <w:r w:rsidRPr="008F62A8">
        <w:rPr>
          <w:sz w:val="24"/>
          <w:szCs w:val="24"/>
          <w:lang w:eastAsia="ko-KR"/>
        </w:rPr>
        <w:t>.  The readings are extremely important as they will introduce you to the lecture content and video. After completing the reading, review the lecture video and any additional videos assigned for the week. Canvas will indicate if/when the lecture has been reviewed in its entirety and you will receive a participation grade for each lecture reviewed (see grading below).  You will be expected to be knowledgeable about the assigned material as demonstrated in your submitted course assignments.</w:t>
      </w:r>
    </w:p>
    <w:p w14:paraId="0E0211F3" w14:textId="77777777" w:rsidR="00D7240E" w:rsidRPr="008F62A8" w:rsidRDefault="00D7240E" w:rsidP="002A1824">
      <w:pPr>
        <w:ind w:right="40"/>
        <w:rPr>
          <w:sz w:val="24"/>
          <w:szCs w:val="24"/>
          <w:lang w:eastAsia="ko-KR"/>
        </w:rPr>
      </w:pPr>
    </w:p>
    <w:p w14:paraId="1CB2BDDC" w14:textId="6493BFD2" w:rsidR="006474E8" w:rsidRPr="008F62A8" w:rsidRDefault="006474E8" w:rsidP="006474E8">
      <w:pPr>
        <w:ind w:left="0" w:right="40" w:firstLine="0"/>
        <w:rPr>
          <w:b/>
          <w:bCs/>
          <w:sz w:val="24"/>
          <w:szCs w:val="24"/>
          <w:u w:val="single"/>
          <w:lang w:val="en-US" w:eastAsia="ko-KR"/>
        </w:rPr>
      </w:pPr>
      <w:r w:rsidRPr="008F62A8">
        <w:rPr>
          <w:b/>
          <w:bCs/>
          <w:sz w:val="24"/>
          <w:szCs w:val="24"/>
          <w:u w:val="single"/>
          <w:lang w:val="en-US" w:eastAsia="ko-KR"/>
        </w:rPr>
        <w:t>B</w:t>
      </w:r>
      <w:r w:rsidRPr="008F62A8">
        <w:rPr>
          <w:b/>
          <w:bCs/>
          <w:sz w:val="24"/>
          <w:szCs w:val="24"/>
          <w:u w:val="single"/>
          <w:lang w:val="en-US" w:eastAsia="ko-KR"/>
        </w:rPr>
        <w:t xml:space="preserve">. Video Presentation </w:t>
      </w:r>
      <w:r w:rsidRPr="008F62A8">
        <w:rPr>
          <w:b/>
          <w:bCs/>
          <w:sz w:val="24"/>
          <w:szCs w:val="24"/>
          <w:u w:val="single"/>
          <w:lang w:val="en-US" w:eastAsia="ko-KR"/>
        </w:rPr>
        <w:t xml:space="preserve">Topic </w:t>
      </w:r>
      <w:r w:rsidRPr="008F62A8">
        <w:rPr>
          <w:b/>
          <w:bCs/>
          <w:sz w:val="24"/>
          <w:szCs w:val="24"/>
          <w:u w:val="single"/>
          <w:lang w:val="en-US" w:eastAsia="ko-KR"/>
        </w:rPr>
        <w:t>(</w:t>
      </w:r>
      <w:r w:rsidRPr="008F62A8">
        <w:rPr>
          <w:b/>
          <w:bCs/>
          <w:sz w:val="24"/>
          <w:szCs w:val="24"/>
          <w:u w:val="single"/>
          <w:lang w:val="en-US" w:eastAsia="ko-KR"/>
        </w:rPr>
        <w:t>3</w:t>
      </w:r>
      <w:r w:rsidRPr="008F62A8">
        <w:rPr>
          <w:b/>
          <w:bCs/>
          <w:sz w:val="24"/>
          <w:szCs w:val="24"/>
          <w:u w:val="single"/>
          <w:lang w:val="en-US" w:eastAsia="ko-KR"/>
        </w:rPr>
        <w:t xml:space="preserve"> pts)</w:t>
      </w:r>
    </w:p>
    <w:p w14:paraId="5618B77C" w14:textId="77777777" w:rsidR="006216BF" w:rsidRPr="006216BF" w:rsidRDefault="006216BF" w:rsidP="006216BF">
      <w:pPr>
        <w:ind w:left="0" w:right="40" w:firstLine="0"/>
        <w:rPr>
          <w:sz w:val="24"/>
          <w:szCs w:val="24"/>
          <w:lang w:val="en-US" w:eastAsia="ko-KR"/>
        </w:rPr>
      </w:pPr>
      <w:r w:rsidRPr="006216BF">
        <w:rPr>
          <w:sz w:val="24"/>
          <w:szCs w:val="24"/>
          <w:lang w:val="en-US" w:eastAsia="ko-KR"/>
        </w:rPr>
        <w:t>Before you record your Video Presentation, submit your proposed presentation topic in Canvas by the deadline listed on the course schedule.</w:t>
      </w:r>
    </w:p>
    <w:p w14:paraId="0D43E219" w14:textId="77777777" w:rsidR="006216BF" w:rsidRPr="006216BF" w:rsidRDefault="006216BF" w:rsidP="006216BF">
      <w:pPr>
        <w:ind w:left="0" w:right="40" w:firstLine="0"/>
        <w:rPr>
          <w:sz w:val="24"/>
          <w:szCs w:val="24"/>
          <w:lang w:val="en-US" w:eastAsia="ko-KR"/>
        </w:rPr>
      </w:pPr>
      <w:r w:rsidRPr="006216BF">
        <w:rPr>
          <w:sz w:val="24"/>
          <w:szCs w:val="24"/>
          <w:lang w:val="en-US" w:eastAsia="ko-KR"/>
        </w:rPr>
        <w:t>In 1–3 sentences, describe:</w:t>
      </w:r>
    </w:p>
    <w:p w14:paraId="00458897" w14:textId="218564FE" w:rsidR="006216BF" w:rsidRPr="008F62A8" w:rsidRDefault="006216BF" w:rsidP="006216BF">
      <w:pPr>
        <w:pStyle w:val="ListParagraph"/>
        <w:numPr>
          <w:ilvl w:val="0"/>
          <w:numId w:val="77"/>
        </w:numPr>
        <w:ind w:right="40"/>
        <w:rPr>
          <w:sz w:val="24"/>
          <w:szCs w:val="24"/>
          <w:lang w:val="en-US" w:eastAsia="ko-KR"/>
        </w:rPr>
      </w:pPr>
      <w:r w:rsidRPr="008F62A8">
        <w:rPr>
          <w:sz w:val="24"/>
          <w:szCs w:val="24"/>
          <w:lang w:val="en-US" w:eastAsia="ko-KR"/>
        </w:rPr>
        <w:t>the marginalized group you will focus on</w:t>
      </w:r>
    </w:p>
    <w:p w14:paraId="0695C27B" w14:textId="77777777" w:rsidR="006216BF" w:rsidRPr="006216BF" w:rsidRDefault="006216BF" w:rsidP="006216BF">
      <w:pPr>
        <w:numPr>
          <w:ilvl w:val="0"/>
          <w:numId w:val="77"/>
        </w:numPr>
        <w:ind w:right="40"/>
        <w:rPr>
          <w:sz w:val="24"/>
          <w:szCs w:val="24"/>
          <w:lang w:val="en-US" w:eastAsia="ko-KR"/>
        </w:rPr>
      </w:pPr>
      <w:r w:rsidRPr="006216BF">
        <w:rPr>
          <w:sz w:val="24"/>
          <w:szCs w:val="24"/>
          <w:lang w:val="en-US" w:eastAsia="ko-KR"/>
        </w:rPr>
        <w:t>the mental health disparity/issue you will address</w:t>
      </w:r>
    </w:p>
    <w:p w14:paraId="3A528FF3" w14:textId="77777777" w:rsidR="006216BF" w:rsidRPr="006216BF" w:rsidRDefault="006216BF" w:rsidP="006216BF">
      <w:pPr>
        <w:numPr>
          <w:ilvl w:val="0"/>
          <w:numId w:val="77"/>
        </w:numPr>
        <w:ind w:right="40"/>
        <w:rPr>
          <w:sz w:val="24"/>
          <w:szCs w:val="24"/>
          <w:lang w:val="en-US" w:eastAsia="ko-KR"/>
        </w:rPr>
      </w:pPr>
      <w:r w:rsidRPr="006216BF">
        <w:rPr>
          <w:sz w:val="24"/>
          <w:szCs w:val="24"/>
          <w:lang w:val="en-US" w:eastAsia="ko-KR"/>
        </w:rPr>
        <w:t>the general angle you plan to take (e.g., history, causes, and possible solutions)</w:t>
      </w:r>
    </w:p>
    <w:p w14:paraId="0C692606" w14:textId="77777777" w:rsidR="006216BF" w:rsidRPr="006216BF" w:rsidRDefault="006216BF" w:rsidP="006216BF">
      <w:pPr>
        <w:ind w:left="0" w:right="40" w:firstLine="0"/>
        <w:rPr>
          <w:sz w:val="24"/>
          <w:szCs w:val="24"/>
          <w:lang w:val="en-US" w:eastAsia="ko-KR"/>
        </w:rPr>
      </w:pPr>
      <w:r w:rsidRPr="006216BF">
        <w:rPr>
          <w:sz w:val="24"/>
          <w:szCs w:val="24"/>
          <w:lang w:val="en-US" w:eastAsia="ko-KR"/>
        </w:rPr>
        <w:t>Submit your response as a short text entry in Canvas.</w:t>
      </w:r>
    </w:p>
    <w:p w14:paraId="11825ACA" w14:textId="77777777" w:rsidR="006474E8" w:rsidRPr="008F62A8" w:rsidRDefault="006474E8" w:rsidP="00D2756B">
      <w:pPr>
        <w:ind w:left="0" w:right="40" w:firstLine="0"/>
        <w:rPr>
          <w:sz w:val="24"/>
          <w:szCs w:val="24"/>
          <w:u w:val="single"/>
          <w:lang w:val="en-US" w:eastAsia="ko-KR"/>
        </w:rPr>
      </w:pPr>
    </w:p>
    <w:p w14:paraId="29E85630" w14:textId="1EF63B26" w:rsidR="00D2756B" w:rsidRPr="008F62A8" w:rsidRDefault="006474E8" w:rsidP="00D2756B">
      <w:pPr>
        <w:ind w:left="0" w:right="40" w:firstLine="0"/>
        <w:rPr>
          <w:b/>
          <w:bCs/>
          <w:sz w:val="24"/>
          <w:szCs w:val="24"/>
          <w:u w:val="single"/>
          <w:lang w:val="en-US" w:eastAsia="ko-KR"/>
        </w:rPr>
      </w:pPr>
      <w:r w:rsidRPr="008F62A8">
        <w:rPr>
          <w:b/>
          <w:bCs/>
          <w:sz w:val="24"/>
          <w:szCs w:val="24"/>
          <w:u w:val="single"/>
          <w:lang w:val="en-US" w:eastAsia="ko-KR"/>
        </w:rPr>
        <w:t>C</w:t>
      </w:r>
      <w:r w:rsidR="00D2756B" w:rsidRPr="008F62A8">
        <w:rPr>
          <w:b/>
          <w:bCs/>
          <w:sz w:val="24"/>
          <w:szCs w:val="24"/>
          <w:u w:val="single"/>
          <w:lang w:val="en-US" w:eastAsia="ko-KR"/>
        </w:rPr>
        <w:t xml:space="preserve">. </w:t>
      </w:r>
      <w:r w:rsidRPr="008F62A8">
        <w:rPr>
          <w:b/>
          <w:bCs/>
          <w:sz w:val="24"/>
          <w:szCs w:val="24"/>
          <w:u w:val="single"/>
          <w:lang w:val="en-US" w:eastAsia="ko-KR"/>
        </w:rPr>
        <w:t xml:space="preserve">Video Presentation </w:t>
      </w:r>
      <w:r w:rsidR="00D2756B" w:rsidRPr="008F62A8">
        <w:rPr>
          <w:b/>
          <w:bCs/>
          <w:sz w:val="24"/>
          <w:szCs w:val="24"/>
          <w:u w:val="single"/>
          <w:lang w:val="en-US" w:eastAsia="ko-KR"/>
        </w:rPr>
        <w:t>(1</w:t>
      </w:r>
      <w:r w:rsidRPr="008F62A8">
        <w:rPr>
          <w:b/>
          <w:bCs/>
          <w:sz w:val="24"/>
          <w:szCs w:val="24"/>
          <w:u w:val="single"/>
          <w:lang w:val="en-US" w:eastAsia="ko-KR"/>
        </w:rPr>
        <w:t>5</w:t>
      </w:r>
      <w:r w:rsidR="00D2756B" w:rsidRPr="008F62A8">
        <w:rPr>
          <w:b/>
          <w:bCs/>
          <w:sz w:val="24"/>
          <w:szCs w:val="24"/>
          <w:u w:val="single"/>
          <w:lang w:val="en-US" w:eastAsia="ko-KR"/>
        </w:rPr>
        <w:t xml:space="preserve"> pts)</w:t>
      </w:r>
    </w:p>
    <w:p w14:paraId="62F15B45" w14:textId="5E4E1DB3" w:rsidR="006474E8" w:rsidRPr="008F62A8" w:rsidRDefault="006474E8" w:rsidP="006474E8">
      <w:pPr>
        <w:ind w:left="0" w:right="40" w:firstLine="0"/>
        <w:rPr>
          <w:sz w:val="24"/>
          <w:szCs w:val="24"/>
          <w:lang w:val="en-US" w:eastAsia="ko-KR"/>
        </w:rPr>
      </w:pPr>
      <w:r w:rsidRPr="008F62A8">
        <w:rPr>
          <w:sz w:val="24"/>
          <w:szCs w:val="24"/>
          <w:lang w:val="en-US" w:eastAsia="ko-KR"/>
        </w:rPr>
        <w:lastRenderedPageBreak/>
        <w:t xml:space="preserve">You will select a topic and research how mental health clinicians might address a mental health disparity for a specific marginalized group. The selected topic should have some relationship to mental health or mental illness issue. Each student must submit the presentation topic to the instructor (Canvas) by the date specified on the schedule. You will upload a </w:t>
      </w:r>
      <w:proofErr w:type="gramStart"/>
      <w:r w:rsidRPr="008F62A8">
        <w:rPr>
          <w:sz w:val="24"/>
          <w:szCs w:val="24"/>
          <w:lang w:val="en-US" w:eastAsia="ko-KR"/>
        </w:rPr>
        <w:t>10-15 minute</w:t>
      </w:r>
      <w:proofErr w:type="gramEnd"/>
      <w:r w:rsidRPr="008F62A8">
        <w:rPr>
          <w:sz w:val="24"/>
          <w:szCs w:val="24"/>
          <w:lang w:val="en-US" w:eastAsia="ko-KR"/>
        </w:rPr>
        <w:t xml:space="preserve"> recording </w:t>
      </w:r>
      <w:r w:rsidR="001B1728" w:rsidRPr="008F62A8">
        <w:rPr>
          <w:sz w:val="24"/>
          <w:szCs w:val="24"/>
          <w:lang w:val="en-US" w:eastAsia="ko-KR"/>
        </w:rPr>
        <w:t xml:space="preserve">as a Canvas Discussion Post </w:t>
      </w:r>
      <w:r w:rsidRPr="008F62A8">
        <w:rPr>
          <w:sz w:val="24"/>
          <w:szCs w:val="24"/>
          <w:lang w:val="en-US" w:eastAsia="ko-KR"/>
        </w:rPr>
        <w:t>outlining the following:</w:t>
      </w:r>
    </w:p>
    <w:p w14:paraId="35093B4D" w14:textId="5051AFE3" w:rsidR="006474E8" w:rsidRPr="008F62A8" w:rsidRDefault="006474E8" w:rsidP="006474E8">
      <w:pPr>
        <w:pStyle w:val="ListParagraph"/>
        <w:numPr>
          <w:ilvl w:val="0"/>
          <w:numId w:val="76"/>
        </w:numPr>
        <w:ind w:right="40"/>
        <w:rPr>
          <w:sz w:val="24"/>
          <w:szCs w:val="24"/>
          <w:lang w:val="en-US" w:eastAsia="ko-KR"/>
        </w:rPr>
      </w:pPr>
      <w:r w:rsidRPr="008F62A8">
        <w:rPr>
          <w:sz w:val="24"/>
          <w:szCs w:val="24"/>
          <w:lang w:val="en-US" w:eastAsia="ko-KR"/>
        </w:rPr>
        <w:t xml:space="preserve">History of </w:t>
      </w:r>
      <w:proofErr w:type="gramStart"/>
      <w:r w:rsidRPr="008F62A8">
        <w:rPr>
          <w:sz w:val="24"/>
          <w:szCs w:val="24"/>
          <w:lang w:val="en-US" w:eastAsia="ko-KR"/>
        </w:rPr>
        <w:t>the mental</w:t>
      </w:r>
      <w:proofErr w:type="gramEnd"/>
      <w:r w:rsidRPr="008F62A8">
        <w:rPr>
          <w:sz w:val="24"/>
          <w:szCs w:val="24"/>
          <w:lang w:val="en-US" w:eastAsia="ko-KR"/>
        </w:rPr>
        <w:t xml:space="preserve"> health disparity </w:t>
      </w:r>
    </w:p>
    <w:p w14:paraId="3E34D13D" w14:textId="2DAB2165" w:rsidR="006474E8" w:rsidRPr="008F62A8" w:rsidRDefault="006474E8" w:rsidP="006474E8">
      <w:pPr>
        <w:pStyle w:val="ListParagraph"/>
        <w:numPr>
          <w:ilvl w:val="0"/>
          <w:numId w:val="76"/>
        </w:numPr>
        <w:ind w:right="40"/>
        <w:rPr>
          <w:sz w:val="24"/>
          <w:szCs w:val="24"/>
          <w:lang w:val="en-US" w:eastAsia="ko-KR"/>
        </w:rPr>
      </w:pPr>
      <w:r w:rsidRPr="008F62A8">
        <w:rPr>
          <w:sz w:val="24"/>
          <w:szCs w:val="24"/>
          <w:lang w:val="en-US" w:eastAsia="ko-KR"/>
        </w:rPr>
        <w:t>Groups differentially impacted</w:t>
      </w:r>
    </w:p>
    <w:p w14:paraId="0B4BE9F4" w14:textId="08B8B55D" w:rsidR="006474E8" w:rsidRPr="008F62A8" w:rsidRDefault="006474E8" w:rsidP="006474E8">
      <w:pPr>
        <w:pStyle w:val="ListParagraph"/>
        <w:numPr>
          <w:ilvl w:val="0"/>
          <w:numId w:val="76"/>
        </w:numPr>
        <w:ind w:right="40"/>
        <w:rPr>
          <w:sz w:val="24"/>
          <w:szCs w:val="24"/>
          <w:lang w:val="en-US" w:eastAsia="ko-KR"/>
        </w:rPr>
      </w:pPr>
      <w:r w:rsidRPr="008F62A8">
        <w:rPr>
          <w:sz w:val="24"/>
          <w:szCs w:val="24"/>
          <w:lang w:val="en-US" w:eastAsia="ko-KR"/>
        </w:rPr>
        <w:t>Reasons disparity might exist</w:t>
      </w:r>
    </w:p>
    <w:p w14:paraId="54D02E2A" w14:textId="1139B51C" w:rsidR="00D2756B" w:rsidRPr="008F62A8" w:rsidRDefault="006474E8" w:rsidP="006474E8">
      <w:pPr>
        <w:pStyle w:val="ListParagraph"/>
        <w:numPr>
          <w:ilvl w:val="0"/>
          <w:numId w:val="76"/>
        </w:numPr>
        <w:ind w:right="40"/>
        <w:rPr>
          <w:sz w:val="24"/>
          <w:szCs w:val="24"/>
          <w:lang w:val="en-US" w:eastAsia="ko-KR"/>
        </w:rPr>
      </w:pPr>
      <w:r w:rsidRPr="008F62A8">
        <w:rPr>
          <w:sz w:val="24"/>
          <w:szCs w:val="24"/>
          <w:lang w:val="en-US" w:eastAsia="ko-KR"/>
        </w:rPr>
        <w:t>Ways in which mental health clinicians, policy makers, and others might improve the mental health disparity.</w:t>
      </w:r>
    </w:p>
    <w:p w14:paraId="24481B81" w14:textId="77777777" w:rsidR="001B1728" w:rsidRPr="008F62A8" w:rsidRDefault="001B1728" w:rsidP="001B1728">
      <w:pPr>
        <w:ind w:right="40"/>
        <w:rPr>
          <w:sz w:val="24"/>
          <w:szCs w:val="24"/>
          <w:lang w:val="en-US" w:eastAsia="ko-KR"/>
        </w:rPr>
      </w:pPr>
    </w:p>
    <w:p w14:paraId="35D0F076" w14:textId="42755EBB" w:rsidR="001B1728" w:rsidRPr="008F62A8" w:rsidRDefault="001B1728" w:rsidP="001B1728">
      <w:pPr>
        <w:ind w:right="40"/>
        <w:rPr>
          <w:b/>
          <w:bCs/>
          <w:sz w:val="24"/>
          <w:szCs w:val="24"/>
          <w:u w:val="single"/>
          <w:lang w:val="en-US" w:eastAsia="ko-KR"/>
        </w:rPr>
      </w:pPr>
      <w:r w:rsidRPr="008F62A8">
        <w:rPr>
          <w:b/>
          <w:bCs/>
          <w:sz w:val="24"/>
          <w:szCs w:val="24"/>
          <w:u w:val="single"/>
          <w:lang w:val="en-US" w:eastAsia="ko-KR"/>
        </w:rPr>
        <w:t xml:space="preserve">D. </w:t>
      </w:r>
      <w:r w:rsidRPr="008F62A8">
        <w:rPr>
          <w:b/>
          <w:bCs/>
          <w:sz w:val="24"/>
          <w:szCs w:val="24"/>
          <w:u w:val="single"/>
          <w:lang w:val="en-US" w:eastAsia="ko-KR"/>
        </w:rPr>
        <w:t>Video Responses</w:t>
      </w:r>
      <w:r w:rsidRPr="008F62A8">
        <w:rPr>
          <w:b/>
          <w:bCs/>
          <w:sz w:val="24"/>
          <w:szCs w:val="24"/>
          <w:u w:val="single"/>
          <w:lang w:val="en-US" w:eastAsia="ko-KR"/>
        </w:rPr>
        <w:t xml:space="preserve"> (10 pts)</w:t>
      </w:r>
      <w:r w:rsidRPr="008F62A8">
        <w:rPr>
          <w:b/>
          <w:bCs/>
          <w:sz w:val="24"/>
          <w:szCs w:val="24"/>
          <w:u w:val="single"/>
          <w:lang w:val="en-US" w:eastAsia="ko-KR"/>
        </w:rPr>
        <w:t>:</w:t>
      </w:r>
    </w:p>
    <w:p w14:paraId="6F4D2C14" w14:textId="57FE4FE2" w:rsidR="001B1728" w:rsidRPr="008F62A8" w:rsidRDefault="001B1728" w:rsidP="001B1728">
      <w:pPr>
        <w:ind w:left="0" w:right="40" w:firstLine="0"/>
        <w:rPr>
          <w:sz w:val="24"/>
          <w:szCs w:val="24"/>
          <w:lang w:val="en-US" w:eastAsia="ko-KR"/>
        </w:rPr>
      </w:pPr>
      <w:r w:rsidRPr="008F62A8">
        <w:rPr>
          <w:sz w:val="24"/>
          <w:szCs w:val="24"/>
          <w:lang w:val="en-US" w:eastAsia="ko-KR"/>
        </w:rPr>
        <w:t>You will select a Student Video Presentation produced by one of your classmates (it must be on a topic that is different from your presentation). You will write a 2-3 paragraph discussion response and post it on Canvas</w:t>
      </w:r>
      <w:r w:rsidRPr="008F62A8">
        <w:rPr>
          <w:sz w:val="24"/>
          <w:szCs w:val="24"/>
          <w:lang w:val="en-US" w:eastAsia="ko-KR"/>
        </w:rPr>
        <w:t xml:space="preserve"> Discussion</w:t>
      </w:r>
      <w:r w:rsidRPr="008F62A8">
        <w:rPr>
          <w:sz w:val="24"/>
          <w:szCs w:val="24"/>
          <w:lang w:val="en-US" w:eastAsia="ko-KR"/>
        </w:rPr>
        <w:t xml:space="preserve"> below the video.</w:t>
      </w:r>
    </w:p>
    <w:p w14:paraId="19980BE8" w14:textId="77777777" w:rsidR="006474E8" w:rsidRPr="008F62A8" w:rsidRDefault="006474E8" w:rsidP="006474E8">
      <w:pPr>
        <w:ind w:right="40"/>
        <w:rPr>
          <w:sz w:val="24"/>
          <w:szCs w:val="24"/>
          <w:lang w:val="en-US" w:eastAsia="ko-KR"/>
        </w:rPr>
      </w:pPr>
    </w:p>
    <w:p w14:paraId="1A0222FE" w14:textId="6821114F" w:rsidR="006474E8" w:rsidRPr="008F62A8" w:rsidRDefault="001B1728" w:rsidP="006474E8">
      <w:pPr>
        <w:ind w:left="0" w:right="40" w:firstLine="0"/>
        <w:rPr>
          <w:b/>
          <w:bCs/>
          <w:sz w:val="24"/>
          <w:szCs w:val="24"/>
          <w:u w:val="single"/>
          <w:lang w:val="en-US" w:eastAsia="ko-KR"/>
        </w:rPr>
      </w:pPr>
      <w:r w:rsidRPr="008F62A8">
        <w:rPr>
          <w:b/>
          <w:bCs/>
          <w:sz w:val="24"/>
          <w:szCs w:val="24"/>
          <w:u w:val="single"/>
          <w:lang w:val="en-US" w:eastAsia="ko-KR"/>
        </w:rPr>
        <w:t>E</w:t>
      </w:r>
      <w:r w:rsidR="006474E8" w:rsidRPr="008F62A8">
        <w:rPr>
          <w:b/>
          <w:bCs/>
          <w:sz w:val="24"/>
          <w:szCs w:val="24"/>
          <w:u w:val="single"/>
          <w:lang w:val="en-US" w:eastAsia="ko-KR"/>
        </w:rPr>
        <w:t>. Reflection Papers (</w:t>
      </w:r>
      <w:r w:rsidRPr="008F62A8">
        <w:rPr>
          <w:b/>
          <w:bCs/>
          <w:sz w:val="24"/>
          <w:szCs w:val="24"/>
          <w:u w:val="single"/>
          <w:lang w:val="en-US" w:eastAsia="ko-KR"/>
        </w:rPr>
        <w:t>32</w:t>
      </w:r>
      <w:r w:rsidR="006474E8" w:rsidRPr="008F62A8">
        <w:rPr>
          <w:b/>
          <w:bCs/>
          <w:sz w:val="24"/>
          <w:szCs w:val="24"/>
          <w:u w:val="single"/>
          <w:lang w:val="en-US" w:eastAsia="ko-KR"/>
        </w:rPr>
        <w:t xml:space="preserve"> pts/ </w:t>
      </w:r>
      <w:r w:rsidRPr="008F62A8">
        <w:rPr>
          <w:b/>
          <w:bCs/>
          <w:sz w:val="24"/>
          <w:szCs w:val="24"/>
          <w:u w:val="single"/>
          <w:lang w:val="en-US" w:eastAsia="ko-KR"/>
        </w:rPr>
        <w:t>8</w:t>
      </w:r>
      <w:r w:rsidR="006474E8" w:rsidRPr="008F62A8">
        <w:rPr>
          <w:b/>
          <w:bCs/>
          <w:sz w:val="24"/>
          <w:szCs w:val="24"/>
          <w:u w:val="single"/>
          <w:lang w:val="en-US" w:eastAsia="ko-KR"/>
        </w:rPr>
        <w:t xml:space="preserve"> pts for each 4)</w:t>
      </w:r>
    </w:p>
    <w:p w14:paraId="5F05343A" w14:textId="77777777" w:rsidR="006474E8" w:rsidRPr="008F62A8" w:rsidRDefault="006474E8" w:rsidP="006474E8">
      <w:pPr>
        <w:ind w:left="0" w:right="40" w:firstLine="0"/>
        <w:rPr>
          <w:sz w:val="24"/>
          <w:szCs w:val="24"/>
          <w:lang w:val="en-US" w:eastAsia="ko-KR"/>
        </w:rPr>
      </w:pPr>
      <w:r w:rsidRPr="008F62A8">
        <w:rPr>
          <w:sz w:val="24"/>
          <w:szCs w:val="24"/>
          <w:lang w:val="en-US" w:eastAsia="ko-KR"/>
        </w:rPr>
        <w:t xml:space="preserve">You will write 4(four), two-page typed (Times New Roman, 12pt., double-spaced) critical reflection on the readings, lectures, and/or assigned videos. The reflection paper assignment will be clearly stated in each lecture and in the assignment module on Canvas. This is a chance for you to ask questions and share your own thoughts and reactions to the readings and video material. Think about what you </w:t>
      </w:r>
      <w:proofErr w:type="gramStart"/>
      <w:r w:rsidRPr="008F62A8">
        <w:rPr>
          <w:sz w:val="24"/>
          <w:szCs w:val="24"/>
          <w:lang w:val="en-US" w:eastAsia="ko-KR"/>
        </w:rPr>
        <w:t>liked</w:t>
      </w:r>
      <w:proofErr w:type="gramEnd"/>
      <w:r w:rsidRPr="008F62A8">
        <w:rPr>
          <w:sz w:val="24"/>
          <w:szCs w:val="24"/>
          <w:lang w:val="en-US" w:eastAsia="ko-KR"/>
        </w:rPr>
        <w:t xml:space="preserve"> disliked, agreed, disagreed </w:t>
      </w:r>
      <w:proofErr w:type="gramStart"/>
      <w:r w:rsidRPr="008F62A8">
        <w:rPr>
          <w:sz w:val="24"/>
          <w:szCs w:val="24"/>
          <w:lang w:val="en-US" w:eastAsia="ko-KR"/>
        </w:rPr>
        <w:t>from</w:t>
      </w:r>
      <w:proofErr w:type="gramEnd"/>
      <w:r w:rsidRPr="008F62A8">
        <w:rPr>
          <w:sz w:val="24"/>
          <w:szCs w:val="24"/>
          <w:lang w:val="en-US" w:eastAsia="ko-KR"/>
        </w:rPr>
        <w:t xml:space="preserve"> the material, and 1-2 burning questions. Your reflections will be evaluated based on your 1) demonstration that you read the material, 2) critical analysis of the material, and 3) incorporation of the material into thoughtful questions.</w:t>
      </w:r>
    </w:p>
    <w:p w14:paraId="0B4CBD2D" w14:textId="77777777" w:rsidR="006474E8" w:rsidRPr="008F62A8" w:rsidRDefault="006474E8" w:rsidP="00D2756B">
      <w:pPr>
        <w:ind w:left="0" w:right="40" w:firstLine="0"/>
        <w:rPr>
          <w:sz w:val="24"/>
          <w:szCs w:val="24"/>
          <w:lang w:val="en-US" w:eastAsia="ko-KR"/>
        </w:rPr>
      </w:pPr>
    </w:p>
    <w:p w14:paraId="10E0E77D" w14:textId="7E6B6877" w:rsidR="00D2756B" w:rsidRPr="008F62A8" w:rsidRDefault="006216BF" w:rsidP="00D2756B">
      <w:pPr>
        <w:ind w:right="40"/>
        <w:rPr>
          <w:sz w:val="24"/>
          <w:szCs w:val="24"/>
          <w:u w:val="single"/>
          <w:lang w:val="en-US" w:eastAsia="ko-KR"/>
        </w:rPr>
      </w:pPr>
      <w:r w:rsidRPr="008F62A8">
        <w:rPr>
          <w:b/>
          <w:bCs/>
          <w:sz w:val="24"/>
          <w:szCs w:val="24"/>
          <w:u w:val="single"/>
          <w:lang w:val="en-US" w:eastAsia="ko-KR"/>
        </w:rPr>
        <w:t>F</w:t>
      </w:r>
      <w:r w:rsidR="00D2756B" w:rsidRPr="008F62A8">
        <w:rPr>
          <w:b/>
          <w:bCs/>
          <w:sz w:val="24"/>
          <w:szCs w:val="24"/>
          <w:u w:val="single"/>
          <w:lang w:val="en-US" w:eastAsia="ko-KR"/>
        </w:rPr>
        <w:t>. Final Exam (</w:t>
      </w:r>
      <w:r w:rsidR="001B1728" w:rsidRPr="008F62A8">
        <w:rPr>
          <w:b/>
          <w:bCs/>
          <w:sz w:val="24"/>
          <w:szCs w:val="24"/>
          <w:u w:val="single"/>
          <w:lang w:val="en-US" w:eastAsia="ko-KR"/>
        </w:rPr>
        <w:t>2</w:t>
      </w:r>
      <w:r w:rsidR="00D7240E" w:rsidRPr="008F62A8">
        <w:rPr>
          <w:b/>
          <w:bCs/>
          <w:sz w:val="24"/>
          <w:szCs w:val="24"/>
          <w:u w:val="single"/>
          <w:lang w:val="en-US" w:eastAsia="ko-KR"/>
        </w:rPr>
        <w:t>5</w:t>
      </w:r>
      <w:r w:rsidR="00D2756B" w:rsidRPr="008F62A8">
        <w:rPr>
          <w:b/>
          <w:bCs/>
          <w:sz w:val="24"/>
          <w:szCs w:val="24"/>
          <w:u w:val="single"/>
          <w:lang w:val="en-US" w:eastAsia="ko-KR"/>
        </w:rPr>
        <w:t xml:space="preserve"> pts)</w:t>
      </w:r>
    </w:p>
    <w:p w14:paraId="194A78EA" w14:textId="2D58FF62" w:rsidR="00D2756B" w:rsidRPr="008F62A8" w:rsidRDefault="00D2756B" w:rsidP="00D2756B">
      <w:pPr>
        <w:ind w:left="0" w:right="40" w:firstLine="0"/>
        <w:rPr>
          <w:sz w:val="24"/>
          <w:szCs w:val="24"/>
          <w:lang w:val="en-US" w:eastAsia="ko-KR"/>
        </w:rPr>
      </w:pPr>
      <w:r w:rsidRPr="008F62A8">
        <w:rPr>
          <w:sz w:val="24"/>
          <w:szCs w:val="24"/>
          <w:lang w:val="en-US" w:eastAsia="ko-KR"/>
        </w:rPr>
        <w:t xml:space="preserve">The final will be </w:t>
      </w:r>
      <w:proofErr w:type="gramStart"/>
      <w:r w:rsidRPr="008F62A8">
        <w:rPr>
          <w:sz w:val="24"/>
          <w:szCs w:val="24"/>
          <w:lang w:val="en-US" w:eastAsia="ko-KR"/>
        </w:rPr>
        <w:t>comprehensive</w:t>
      </w:r>
      <w:proofErr w:type="gramEnd"/>
      <w:r w:rsidRPr="008F62A8">
        <w:rPr>
          <w:sz w:val="24"/>
          <w:szCs w:val="24"/>
          <w:lang w:val="en-US" w:eastAsia="ko-KR"/>
        </w:rPr>
        <w:t xml:space="preserve"> requiring students to demonstrate their knowledge of material covered in the course.</w:t>
      </w:r>
      <w:r w:rsidR="006474E8" w:rsidRPr="008F62A8">
        <w:rPr>
          <w:sz w:val="24"/>
          <w:szCs w:val="24"/>
          <w:lang w:val="en-US" w:eastAsia="ko-KR"/>
        </w:rPr>
        <w:t xml:space="preserve"> </w:t>
      </w:r>
      <w:proofErr w:type="spellStart"/>
      <w:r w:rsidR="006474E8" w:rsidRPr="008F62A8">
        <w:rPr>
          <w:sz w:val="24"/>
          <w:szCs w:val="24"/>
          <w:lang w:val="en-US" w:eastAsia="ko-KR"/>
        </w:rPr>
        <w:t>Studyguide</w:t>
      </w:r>
      <w:proofErr w:type="spellEnd"/>
      <w:r w:rsidR="006474E8" w:rsidRPr="008F62A8">
        <w:rPr>
          <w:sz w:val="24"/>
          <w:szCs w:val="24"/>
          <w:lang w:val="en-US" w:eastAsia="ko-KR"/>
        </w:rPr>
        <w:t xml:space="preserve"> will be provided.</w:t>
      </w:r>
    </w:p>
    <w:p w14:paraId="201CDC46" w14:textId="50AA53C6" w:rsidR="00D2756B" w:rsidRPr="008F62A8" w:rsidRDefault="00D2756B" w:rsidP="00D2756B">
      <w:pPr>
        <w:ind w:left="0" w:right="40" w:firstLine="0"/>
        <w:rPr>
          <w:sz w:val="24"/>
          <w:szCs w:val="24"/>
          <w:lang w:val="en-US" w:eastAsia="ko-KR"/>
        </w:rPr>
      </w:pPr>
      <w:r w:rsidRPr="008F62A8">
        <w:rPr>
          <w:sz w:val="24"/>
          <w:szCs w:val="24"/>
          <w:lang w:val="en-US" w:eastAsia="ko-KR"/>
        </w:rPr>
        <w:t>Format: TBA</w:t>
      </w:r>
      <w:r w:rsidR="009B4D8B" w:rsidRPr="008F62A8">
        <w:rPr>
          <w:sz w:val="24"/>
          <w:szCs w:val="24"/>
          <w:lang w:val="en-US" w:eastAsia="ko-KR"/>
        </w:rPr>
        <w:t>.</w:t>
      </w:r>
    </w:p>
    <w:p w14:paraId="11430EBE" w14:textId="77777777" w:rsidR="00D2756B" w:rsidRPr="008F62A8" w:rsidRDefault="00D2756B" w:rsidP="00D2756B">
      <w:pPr>
        <w:ind w:left="0" w:right="40" w:firstLine="0"/>
        <w:rPr>
          <w:sz w:val="24"/>
          <w:szCs w:val="24"/>
          <w:lang w:val="en-US" w:eastAsia="ko-KR"/>
        </w:rPr>
      </w:pPr>
    </w:p>
    <w:p w14:paraId="61CB597D" w14:textId="77777777" w:rsidR="00F756EC" w:rsidRPr="008F62A8" w:rsidRDefault="00F756EC" w:rsidP="009534EA">
      <w:pPr>
        <w:rPr>
          <w:sz w:val="24"/>
          <w:szCs w:val="24"/>
          <w:lang w:eastAsia="ko-KR"/>
        </w:rPr>
      </w:pPr>
    </w:p>
    <w:p w14:paraId="7356C030" w14:textId="6DB7E9FE" w:rsidR="00D2756B" w:rsidRPr="008F62A8" w:rsidRDefault="00D2756B" w:rsidP="00D943B3">
      <w:pPr>
        <w:ind w:left="0" w:firstLine="0"/>
        <w:rPr>
          <w:b/>
          <w:sz w:val="24"/>
          <w:szCs w:val="24"/>
          <w:lang w:eastAsia="ko-KR"/>
        </w:rPr>
      </w:pPr>
      <w:r w:rsidRPr="008F62A8">
        <w:rPr>
          <w:b/>
          <w:sz w:val="24"/>
          <w:szCs w:val="24"/>
          <w:lang w:eastAsia="ko-KR"/>
        </w:rPr>
        <w:t>Grading Breakdown (100 pts + extra credit)</w:t>
      </w:r>
      <w:r w:rsidR="00413CD9" w:rsidRPr="008F62A8">
        <w:rPr>
          <w:b/>
          <w:sz w:val="24"/>
          <w:szCs w:val="24"/>
          <w:lang w:eastAsia="ko-KR"/>
        </w:rPr>
        <w:t>:</w:t>
      </w:r>
    </w:p>
    <w:p w14:paraId="4E67586B" w14:textId="77777777" w:rsidR="00413CD9" w:rsidRPr="008F62A8" w:rsidRDefault="00413CD9" w:rsidP="00D943B3">
      <w:pPr>
        <w:ind w:left="0" w:firstLine="0"/>
        <w:rPr>
          <w:b/>
          <w:sz w:val="24"/>
          <w:szCs w:val="24"/>
          <w:lang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D2756B" w:rsidRPr="008F62A8" w14:paraId="5CAC6F8D" w14:textId="77777777" w:rsidTr="00413CD9">
        <w:tc>
          <w:tcPr>
            <w:tcW w:w="3828" w:type="dxa"/>
          </w:tcPr>
          <w:p w14:paraId="5DF5AE02" w14:textId="5A051680" w:rsidR="00D2756B" w:rsidRPr="008F62A8" w:rsidRDefault="005F73CC" w:rsidP="00D943B3">
            <w:pPr>
              <w:ind w:left="0" w:firstLine="0"/>
              <w:rPr>
                <w:rFonts w:ascii="Arial" w:hAnsi="Arial" w:cs="Arial"/>
                <w:bCs/>
                <w:sz w:val="24"/>
                <w:szCs w:val="24"/>
                <w:lang w:eastAsia="ko-KR"/>
              </w:rPr>
            </w:pPr>
            <w:r w:rsidRPr="008F62A8">
              <w:rPr>
                <w:rFonts w:ascii="Arial" w:hAnsi="Arial" w:cs="Arial"/>
                <w:bCs/>
                <w:sz w:val="24"/>
                <w:szCs w:val="24"/>
                <w:lang w:val="en" w:eastAsia="ko-KR"/>
              </w:rPr>
              <w:t>Lecture Review</w:t>
            </w:r>
          </w:p>
        </w:tc>
        <w:tc>
          <w:tcPr>
            <w:tcW w:w="1842" w:type="dxa"/>
          </w:tcPr>
          <w:p w14:paraId="352161A9" w14:textId="0711F0EF" w:rsidR="00D2756B" w:rsidRPr="008F62A8" w:rsidRDefault="005F73CC" w:rsidP="00D67F29">
            <w:pPr>
              <w:ind w:left="0" w:firstLine="0"/>
              <w:jc w:val="right"/>
              <w:rPr>
                <w:rFonts w:ascii="Arial" w:hAnsi="Arial" w:cs="Arial"/>
                <w:bCs/>
                <w:sz w:val="24"/>
                <w:szCs w:val="24"/>
                <w:lang w:eastAsia="ko-KR"/>
              </w:rPr>
            </w:pPr>
            <w:r w:rsidRPr="008F62A8">
              <w:rPr>
                <w:rFonts w:ascii="Arial" w:hAnsi="Arial" w:cs="Arial"/>
                <w:bCs/>
                <w:sz w:val="24"/>
                <w:szCs w:val="24"/>
                <w:lang w:eastAsia="ko-KR"/>
              </w:rPr>
              <w:t>15</w:t>
            </w:r>
          </w:p>
        </w:tc>
      </w:tr>
      <w:tr w:rsidR="005F73CC" w:rsidRPr="008F62A8" w14:paraId="1F535C45" w14:textId="77777777" w:rsidTr="00413CD9">
        <w:tc>
          <w:tcPr>
            <w:tcW w:w="3828" w:type="dxa"/>
          </w:tcPr>
          <w:p w14:paraId="4E71DA9B" w14:textId="48E3F164" w:rsidR="005F73CC" w:rsidRPr="008F62A8" w:rsidRDefault="005F73CC" w:rsidP="00D943B3">
            <w:pPr>
              <w:ind w:left="0" w:firstLine="0"/>
              <w:rPr>
                <w:rFonts w:ascii="Arial" w:hAnsi="Arial" w:cs="Arial"/>
                <w:bCs/>
                <w:sz w:val="24"/>
                <w:szCs w:val="24"/>
                <w:lang w:eastAsia="ko-KR"/>
              </w:rPr>
            </w:pPr>
            <w:r w:rsidRPr="008F62A8">
              <w:rPr>
                <w:rFonts w:ascii="Arial" w:hAnsi="Arial" w:cs="Arial"/>
                <w:bCs/>
                <w:sz w:val="24"/>
                <w:szCs w:val="24"/>
                <w:lang w:eastAsia="ko-KR"/>
              </w:rPr>
              <w:t>Video Presentation Topic</w:t>
            </w:r>
          </w:p>
        </w:tc>
        <w:tc>
          <w:tcPr>
            <w:tcW w:w="1842" w:type="dxa"/>
          </w:tcPr>
          <w:p w14:paraId="00DC5271" w14:textId="16804A68" w:rsidR="005F73CC" w:rsidRPr="008F62A8" w:rsidRDefault="001B1728" w:rsidP="00D67F29">
            <w:pPr>
              <w:ind w:left="0" w:firstLine="0"/>
              <w:jc w:val="right"/>
              <w:rPr>
                <w:rFonts w:ascii="Arial" w:hAnsi="Arial" w:cs="Arial"/>
                <w:bCs/>
                <w:sz w:val="24"/>
                <w:szCs w:val="24"/>
                <w:lang w:eastAsia="ko-KR"/>
              </w:rPr>
            </w:pPr>
            <w:r w:rsidRPr="008F62A8">
              <w:rPr>
                <w:rFonts w:ascii="Arial" w:hAnsi="Arial" w:cs="Arial"/>
                <w:bCs/>
                <w:sz w:val="24"/>
                <w:szCs w:val="24"/>
                <w:lang w:eastAsia="ko-KR"/>
              </w:rPr>
              <w:t>3</w:t>
            </w:r>
          </w:p>
        </w:tc>
      </w:tr>
      <w:tr w:rsidR="00D2756B" w:rsidRPr="008F62A8" w14:paraId="22286D2C" w14:textId="77777777" w:rsidTr="00413CD9">
        <w:tc>
          <w:tcPr>
            <w:tcW w:w="3828" w:type="dxa"/>
          </w:tcPr>
          <w:p w14:paraId="5E406849" w14:textId="435E9168" w:rsidR="00D2756B" w:rsidRPr="008F62A8" w:rsidRDefault="005F73CC" w:rsidP="00D943B3">
            <w:pPr>
              <w:ind w:left="0" w:firstLine="0"/>
              <w:rPr>
                <w:rFonts w:ascii="Arial" w:hAnsi="Arial" w:cs="Arial"/>
                <w:bCs/>
                <w:sz w:val="24"/>
                <w:szCs w:val="24"/>
                <w:lang w:eastAsia="ko-KR"/>
              </w:rPr>
            </w:pPr>
            <w:r w:rsidRPr="008F62A8">
              <w:rPr>
                <w:rFonts w:ascii="Arial" w:hAnsi="Arial" w:cs="Arial"/>
                <w:bCs/>
                <w:sz w:val="24"/>
                <w:szCs w:val="24"/>
                <w:lang w:eastAsia="ko-KR"/>
              </w:rPr>
              <w:t>Video Presentations</w:t>
            </w:r>
          </w:p>
        </w:tc>
        <w:tc>
          <w:tcPr>
            <w:tcW w:w="1842" w:type="dxa"/>
          </w:tcPr>
          <w:p w14:paraId="67EDA038" w14:textId="43B6D735" w:rsidR="00D2756B" w:rsidRPr="008F62A8" w:rsidRDefault="001B1728" w:rsidP="00D67F29">
            <w:pPr>
              <w:ind w:left="0" w:firstLine="0"/>
              <w:jc w:val="right"/>
              <w:rPr>
                <w:rFonts w:ascii="Arial" w:hAnsi="Arial" w:cs="Arial"/>
                <w:bCs/>
                <w:sz w:val="24"/>
                <w:szCs w:val="24"/>
                <w:lang w:eastAsia="ko-KR"/>
              </w:rPr>
            </w:pPr>
            <w:r w:rsidRPr="008F62A8">
              <w:rPr>
                <w:rFonts w:ascii="Arial" w:hAnsi="Arial" w:cs="Arial"/>
                <w:bCs/>
                <w:sz w:val="24"/>
                <w:szCs w:val="24"/>
                <w:lang w:eastAsia="ko-KR"/>
              </w:rPr>
              <w:t>15</w:t>
            </w:r>
          </w:p>
        </w:tc>
      </w:tr>
      <w:tr w:rsidR="00D67F29" w:rsidRPr="008F62A8" w14:paraId="59AEFF58" w14:textId="77777777" w:rsidTr="00413CD9">
        <w:tc>
          <w:tcPr>
            <w:tcW w:w="3828" w:type="dxa"/>
          </w:tcPr>
          <w:p w14:paraId="0791AE0A" w14:textId="18A860BA" w:rsidR="00D67F29" w:rsidRPr="008F62A8" w:rsidRDefault="005F73CC" w:rsidP="00D943B3">
            <w:pPr>
              <w:ind w:left="0" w:firstLine="0"/>
              <w:rPr>
                <w:rFonts w:ascii="Arial" w:hAnsi="Arial" w:cs="Arial"/>
                <w:bCs/>
                <w:sz w:val="24"/>
                <w:szCs w:val="24"/>
                <w:lang w:eastAsia="ko-KR"/>
              </w:rPr>
            </w:pPr>
            <w:r w:rsidRPr="008F62A8">
              <w:rPr>
                <w:rFonts w:ascii="Arial" w:hAnsi="Arial" w:cs="Arial"/>
                <w:bCs/>
                <w:sz w:val="24"/>
                <w:szCs w:val="24"/>
                <w:lang w:val="en" w:eastAsia="ko-KR"/>
              </w:rPr>
              <w:t>Video Responses</w:t>
            </w:r>
          </w:p>
        </w:tc>
        <w:tc>
          <w:tcPr>
            <w:tcW w:w="1842" w:type="dxa"/>
          </w:tcPr>
          <w:p w14:paraId="7ACE5C11" w14:textId="6DE635DB" w:rsidR="00D67F29" w:rsidRPr="008F62A8" w:rsidRDefault="001B1728" w:rsidP="00D67F29">
            <w:pPr>
              <w:ind w:left="0" w:firstLine="0"/>
              <w:jc w:val="right"/>
              <w:rPr>
                <w:rFonts w:ascii="Arial" w:hAnsi="Arial" w:cs="Arial"/>
                <w:bCs/>
                <w:sz w:val="24"/>
                <w:szCs w:val="24"/>
                <w:lang w:eastAsia="ko-KR"/>
              </w:rPr>
            </w:pPr>
            <w:r w:rsidRPr="008F62A8">
              <w:rPr>
                <w:rFonts w:ascii="Arial" w:hAnsi="Arial" w:cs="Arial"/>
                <w:bCs/>
                <w:sz w:val="24"/>
                <w:szCs w:val="24"/>
                <w:lang w:eastAsia="ko-KR"/>
              </w:rPr>
              <w:t>10</w:t>
            </w:r>
          </w:p>
        </w:tc>
      </w:tr>
      <w:tr w:rsidR="00D2756B" w:rsidRPr="008F62A8" w14:paraId="72E77312" w14:textId="77777777" w:rsidTr="00413CD9">
        <w:tc>
          <w:tcPr>
            <w:tcW w:w="3828" w:type="dxa"/>
          </w:tcPr>
          <w:p w14:paraId="03F0E8E3" w14:textId="05FD2F2E" w:rsidR="00D2756B" w:rsidRPr="008F62A8" w:rsidRDefault="005F73CC" w:rsidP="00D943B3">
            <w:pPr>
              <w:ind w:left="0" w:firstLine="0"/>
              <w:rPr>
                <w:rFonts w:ascii="Arial" w:hAnsi="Arial" w:cs="Arial"/>
                <w:bCs/>
                <w:sz w:val="24"/>
                <w:szCs w:val="24"/>
                <w:lang w:eastAsia="ko-KR"/>
              </w:rPr>
            </w:pPr>
            <w:r w:rsidRPr="008F62A8">
              <w:rPr>
                <w:rFonts w:ascii="Arial" w:hAnsi="Arial" w:cs="Arial"/>
                <w:bCs/>
                <w:sz w:val="24"/>
                <w:szCs w:val="24"/>
                <w:lang w:eastAsia="ko-KR"/>
              </w:rPr>
              <w:t>Reflection Paper (total 4)</w:t>
            </w:r>
          </w:p>
        </w:tc>
        <w:tc>
          <w:tcPr>
            <w:tcW w:w="1842" w:type="dxa"/>
          </w:tcPr>
          <w:p w14:paraId="4C22ECE9" w14:textId="41E8AEA2" w:rsidR="00D2756B" w:rsidRPr="008F62A8" w:rsidRDefault="001B1728" w:rsidP="00D67F29">
            <w:pPr>
              <w:ind w:left="0" w:firstLine="0"/>
              <w:jc w:val="right"/>
              <w:rPr>
                <w:rFonts w:ascii="Arial" w:hAnsi="Arial" w:cs="Arial"/>
                <w:bCs/>
                <w:sz w:val="24"/>
                <w:szCs w:val="24"/>
                <w:lang w:eastAsia="ko-KR"/>
              </w:rPr>
            </w:pPr>
            <w:r w:rsidRPr="008F62A8">
              <w:rPr>
                <w:rFonts w:ascii="Arial" w:hAnsi="Arial" w:cs="Arial"/>
                <w:bCs/>
                <w:sz w:val="24"/>
                <w:szCs w:val="24"/>
                <w:lang w:eastAsia="ko-KR"/>
              </w:rPr>
              <w:t>32</w:t>
            </w:r>
          </w:p>
        </w:tc>
      </w:tr>
      <w:tr w:rsidR="00413CD9" w:rsidRPr="008F62A8" w14:paraId="05C41AC5" w14:textId="77777777" w:rsidTr="00413CD9">
        <w:tc>
          <w:tcPr>
            <w:tcW w:w="3828" w:type="dxa"/>
          </w:tcPr>
          <w:p w14:paraId="30221F73" w14:textId="405BD475" w:rsidR="00413CD9" w:rsidRPr="008F62A8" w:rsidRDefault="00413CD9" w:rsidP="00413CD9">
            <w:pPr>
              <w:ind w:left="0" w:firstLine="0"/>
              <w:rPr>
                <w:rFonts w:ascii="Arial" w:hAnsi="Arial" w:cs="Arial"/>
                <w:bCs/>
                <w:sz w:val="24"/>
                <w:szCs w:val="24"/>
                <w:lang w:eastAsia="ko-KR"/>
              </w:rPr>
            </w:pPr>
            <w:r w:rsidRPr="008F62A8">
              <w:rPr>
                <w:rFonts w:ascii="Arial" w:hAnsi="Arial" w:cs="Arial"/>
                <w:bCs/>
                <w:sz w:val="24"/>
                <w:szCs w:val="24"/>
                <w:lang w:val="en" w:eastAsia="ko-KR"/>
              </w:rPr>
              <w:t>Final Exam</w:t>
            </w:r>
          </w:p>
        </w:tc>
        <w:tc>
          <w:tcPr>
            <w:tcW w:w="1842" w:type="dxa"/>
          </w:tcPr>
          <w:p w14:paraId="281D43F0" w14:textId="73CC92F3" w:rsidR="00413CD9" w:rsidRPr="008F62A8" w:rsidRDefault="001B1728" w:rsidP="00413CD9">
            <w:pPr>
              <w:ind w:left="0" w:firstLine="0"/>
              <w:jc w:val="right"/>
              <w:rPr>
                <w:rFonts w:ascii="Arial" w:hAnsi="Arial" w:cs="Arial"/>
                <w:bCs/>
                <w:sz w:val="24"/>
                <w:szCs w:val="24"/>
                <w:lang w:eastAsia="ko-KR"/>
              </w:rPr>
            </w:pPr>
            <w:r w:rsidRPr="008F62A8">
              <w:rPr>
                <w:rFonts w:ascii="Arial" w:hAnsi="Arial" w:cs="Arial"/>
                <w:bCs/>
                <w:sz w:val="24"/>
                <w:szCs w:val="24"/>
                <w:lang w:eastAsia="ko-KR"/>
              </w:rPr>
              <w:t>25</w:t>
            </w:r>
          </w:p>
        </w:tc>
      </w:tr>
      <w:tr w:rsidR="00413CD9" w:rsidRPr="008F62A8" w14:paraId="20AAB55C" w14:textId="77777777" w:rsidTr="00413CD9">
        <w:tc>
          <w:tcPr>
            <w:tcW w:w="3828" w:type="dxa"/>
            <w:tcBorders>
              <w:bottom w:val="single" w:sz="12" w:space="0" w:color="auto"/>
            </w:tcBorders>
          </w:tcPr>
          <w:p w14:paraId="109513B4" w14:textId="0F1731D3" w:rsidR="00413CD9" w:rsidRPr="008F62A8" w:rsidRDefault="00E13192" w:rsidP="00413CD9">
            <w:pPr>
              <w:ind w:left="0" w:firstLine="0"/>
              <w:rPr>
                <w:rFonts w:ascii="Arial" w:hAnsi="Arial" w:cs="Arial"/>
                <w:bCs/>
                <w:sz w:val="24"/>
                <w:szCs w:val="24"/>
                <w:lang w:eastAsia="ko-KR"/>
              </w:rPr>
            </w:pPr>
            <w:r w:rsidRPr="008F62A8">
              <w:rPr>
                <w:rFonts w:ascii="Arial" w:hAnsi="Arial" w:cs="Arial"/>
                <w:bCs/>
                <w:sz w:val="24"/>
                <w:szCs w:val="24"/>
                <w:lang w:eastAsia="ko-KR"/>
              </w:rPr>
              <w:t>(</w:t>
            </w:r>
            <w:r w:rsidR="00413CD9" w:rsidRPr="008F62A8">
              <w:rPr>
                <w:rFonts w:ascii="Arial" w:hAnsi="Arial" w:cs="Arial"/>
                <w:bCs/>
                <w:sz w:val="24"/>
                <w:szCs w:val="24"/>
                <w:lang w:eastAsia="ko-KR"/>
              </w:rPr>
              <w:t>Extra Credit:  SONA</w:t>
            </w:r>
            <w:r w:rsidRPr="008F62A8">
              <w:rPr>
                <w:rFonts w:ascii="Arial" w:hAnsi="Arial" w:cs="Arial"/>
                <w:bCs/>
                <w:sz w:val="24"/>
                <w:szCs w:val="24"/>
                <w:lang w:eastAsia="ko-KR"/>
              </w:rPr>
              <w:t>)</w:t>
            </w:r>
          </w:p>
        </w:tc>
        <w:tc>
          <w:tcPr>
            <w:tcW w:w="1842" w:type="dxa"/>
            <w:tcBorders>
              <w:bottom w:val="single" w:sz="12" w:space="0" w:color="auto"/>
            </w:tcBorders>
          </w:tcPr>
          <w:p w14:paraId="4221AB05" w14:textId="6510B127" w:rsidR="00413CD9" w:rsidRPr="008F62A8" w:rsidRDefault="00413CD9" w:rsidP="00413CD9">
            <w:pPr>
              <w:ind w:left="0" w:firstLine="0"/>
              <w:jc w:val="right"/>
              <w:rPr>
                <w:rFonts w:ascii="Arial" w:hAnsi="Arial" w:cs="Arial"/>
                <w:bCs/>
                <w:sz w:val="24"/>
                <w:szCs w:val="24"/>
                <w:lang w:eastAsia="ko-KR"/>
              </w:rPr>
            </w:pPr>
            <w:r w:rsidRPr="008F62A8">
              <w:rPr>
                <w:rFonts w:ascii="Arial" w:hAnsi="Arial" w:cs="Arial"/>
                <w:bCs/>
                <w:sz w:val="24"/>
                <w:szCs w:val="24"/>
                <w:lang w:eastAsia="ko-KR"/>
              </w:rPr>
              <w:t>(Max 5</w:t>
            </w:r>
            <w:r w:rsidR="00D7240E" w:rsidRPr="008F62A8">
              <w:rPr>
                <w:rFonts w:ascii="Arial" w:hAnsi="Arial" w:cs="Arial"/>
                <w:bCs/>
                <w:sz w:val="24"/>
                <w:szCs w:val="24"/>
                <w:lang w:eastAsia="ko-KR"/>
              </w:rPr>
              <w:t>)</w:t>
            </w:r>
          </w:p>
        </w:tc>
      </w:tr>
      <w:tr w:rsidR="00413CD9" w:rsidRPr="008F62A8" w14:paraId="626BCEF0" w14:textId="77777777" w:rsidTr="00413CD9">
        <w:tc>
          <w:tcPr>
            <w:tcW w:w="3828" w:type="dxa"/>
            <w:tcBorders>
              <w:top w:val="single" w:sz="12" w:space="0" w:color="auto"/>
            </w:tcBorders>
          </w:tcPr>
          <w:p w14:paraId="1E045553" w14:textId="284C1FD9" w:rsidR="00413CD9" w:rsidRPr="008F62A8" w:rsidRDefault="00413CD9" w:rsidP="00413CD9">
            <w:pPr>
              <w:ind w:left="0" w:firstLine="0"/>
              <w:rPr>
                <w:rFonts w:ascii="Arial" w:hAnsi="Arial" w:cs="Arial"/>
                <w:b/>
                <w:sz w:val="24"/>
                <w:szCs w:val="24"/>
                <w:lang w:eastAsia="ko-KR"/>
              </w:rPr>
            </w:pPr>
            <w:r w:rsidRPr="008F62A8">
              <w:rPr>
                <w:rFonts w:ascii="Arial" w:hAnsi="Arial" w:cs="Arial"/>
                <w:b/>
                <w:sz w:val="24"/>
                <w:szCs w:val="24"/>
                <w:lang w:eastAsia="ko-KR"/>
              </w:rPr>
              <w:t>Total</w:t>
            </w:r>
          </w:p>
        </w:tc>
        <w:tc>
          <w:tcPr>
            <w:tcW w:w="1842" w:type="dxa"/>
            <w:tcBorders>
              <w:top w:val="single" w:sz="12" w:space="0" w:color="auto"/>
            </w:tcBorders>
          </w:tcPr>
          <w:p w14:paraId="274A24A0" w14:textId="5235CA02" w:rsidR="00413CD9" w:rsidRPr="008F62A8" w:rsidRDefault="00413CD9" w:rsidP="00413CD9">
            <w:pPr>
              <w:ind w:left="0" w:firstLine="0"/>
              <w:jc w:val="right"/>
              <w:rPr>
                <w:rFonts w:ascii="Arial" w:hAnsi="Arial" w:cs="Arial"/>
                <w:b/>
                <w:sz w:val="24"/>
                <w:szCs w:val="24"/>
                <w:lang w:eastAsia="ko-KR"/>
              </w:rPr>
            </w:pPr>
            <w:r w:rsidRPr="008F62A8">
              <w:rPr>
                <w:rFonts w:ascii="Arial" w:hAnsi="Arial" w:cs="Arial"/>
                <w:b/>
                <w:sz w:val="24"/>
                <w:szCs w:val="24"/>
                <w:lang w:eastAsia="ko-KR"/>
              </w:rPr>
              <w:t>100</w:t>
            </w:r>
          </w:p>
        </w:tc>
      </w:tr>
    </w:tbl>
    <w:p w14:paraId="4C9205F4" w14:textId="77777777" w:rsidR="00D2756B" w:rsidRPr="008F62A8" w:rsidRDefault="00D2756B" w:rsidP="00D943B3">
      <w:pPr>
        <w:ind w:left="0" w:firstLine="0"/>
        <w:rPr>
          <w:bCs/>
          <w:sz w:val="24"/>
          <w:szCs w:val="24"/>
          <w:lang w:eastAsia="ko-KR"/>
        </w:rPr>
      </w:pPr>
    </w:p>
    <w:p w14:paraId="64304CC3" w14:textId="21758A89" w:rsidR="00F50E4F" w:rsidRPr="008F62A8" w:rsidRDefault="00EB3D75" w:rsidP="002A1824">
      <w:pPr>
        <w:rPr>
          <w:b/>
          <w:sz w:val="24"/>
          <w:szCs w:val="24"/>
          <w:lang w:eastAsia="ko-KR"/>
        </w:rPr>
      </w:pPr>
      <w:r w:rsidRPr="008F62A8">
        <w:rPr>
          <w:rFonts w:eastAsia="Times New Roman"/>
          <w:b/>
          <w:sz w:val="24"/>
          <w:szCs w:val="24"/>
          <w:u w:val="single"/>
        </w:rPr>
        <w:t>Grade Criteria</w:t>
      </w:r>
      <w:r w:rsidRPr="008F62A8">
        <w:rPr>
          <w:rFonts w:eastAsia="Times New Roman"/>
          <w:sz w:val="24"/>
          <w:szCs w:val="24"/>
        </w:rPr>
        <w:t xml:space="preserve"> (grades will be rounded to </w:t>
      </w:r>
      <w:r w:rsidR="00C101DC" w:rsidRPr="008F62A8">
        <w:rPr>
          <w:rFonts w:eastAsia="Times New Roman"/>
          <w:sz w:val="24"/>
          <w:szCs w:val="24"/>
        </w:rPr>
        <w:t xml:space="preserve">the </w:t>
      </w:r>
      <w:r w:rsidRPr="008F62A8">
        <w:rPr>
          <w:rFonts w:eastAsia="Times New Roman"/>
          <w:sz w:val="24"/>
          <w:szCs w:val="24"/>
        </w:rPr>
        <w:t>nearest whole number)</w:t>
      </w:r>
      <w:r w:rsidRPr="008F62A8">
        <w:rPr>
          <w:rFonts w:eastAsia="Times New Roman"/>
          <w:b/>
          <w:sz w:val="24"/>
          <w:szCs w:val="24"/>
        </w:rPr>
        <w:t>:</w:t>
      </w:r>
    </w:p>
    <w:p w14:paraId="2BFDAED5" w14:textId="2280D4EA" w:rsidR="00F50E4F" w:rsidRPr="008F62A8" w:rsidRDefault="00C101DC" w:rsidP="002A1824">
      <w:pPr>
        <w:ind w:right="720"/>
        <w:rPr>
          <w:rFonts w:eastAsia="Times New Roman"/>
          <w:sz w:val="24"/>
          <w:szCs w:val="24"/>
        </w:rPr>
      </w:pPr>
      <w:r w:rsidRPr="008F62A8">
        <w:rPr>
          <w:rFonts w:eastAsia="Times New Roman"/>
          <w:sz w:val="24"/>
          <w:szCs w:val="24"/>
        </w:rPr>
        <w:t>A</w:t>
      </w:r>
      <w:r w:rsidRPr="008F62A8">
        <w:rPr>
          <w:rFonts w:eastAsia="Times New Roman"/>
          <w:sz w:val="24"/>
          <w:szCs w:val="24"/>
        </w:rPr>
        <w:tab/>
        <w:t>90 - 100 p</w:t>
      </w:r>
      <w:r w:rsidR="00E13192" w:rsidRPr="008F62A8">
        <w:rPr>
          <w:sz w:val="24"/>
          <w:szCs w:val="24"/>
          <w:lang w:eastAsia="ko-KR"/>
        </w:rPr>
        <w:t>t</w:t>
      </w:r>
      <w:r w:rsidRPr="008F62A8">
        <w:rPr>
          <w:rFonts w:eastAsia="Times New Roman"/>
          <w:sz w:val="24"/>
          <w:szCs w:val="24"/>
        </w:rPr>
        <w:t>s</w:t>
      </w:r>
    </w:p>
    <w:p w14:paraId="3E28DAA0" w14:textId="20498CAA" w:rsidR="00F50E4F" w:rsidRPr="008F62A8" w:rsidRDefault="00EB3D75" w:rsidP="002A1824">
      <w:pPr>
        <w:ind w:right="720"/>
        <w:rPr>
          <w:rFonts w:eastAsia="Times New Roman"/>
          <w:sz w:val="24"/>
          <w:szCs w:val="24"/>
        </w:rPr>
      </w:pPr>
      <w:r w:rsidRPr="008F62A8">
        <w:rPr>
          <w:rFonts w:eastAsia="Times New Roman"/>
          <w:sz w:val="24"/>
          <w:szCs w:val="24"/>
        </w:rPr>
        <w:lastRenderedPageBreak/>
        <w:t xml:space="preserve">B     </w:t>
      </w:r>
      <w:r w:rsidRPr="008F62A8">
        <w:rPr>
          <w:rFonts w:eastAsia="Times New Roman"/>
          <w:sz w:val="24"/>
          <w:szCs w:val="24"/>
        </w:rPr>
        <w:tab/>
        <w:t xml:space="preserve">80 – 89 </w:t>
      </w:r>
      <w:r w:rsidR="00042B82" w:rsidRPr="008F62A8">
        <w:rPr>
          <w:sz w:val="24"/>
          <w:szCs w:val="24"/>
          <w:lang w:eastAsia="ko-KR"/>
        </w:rPr>
        <w:t xml:space="preserve"> </w:t>
      </w:r>
      <w:r w:rsidRPr="008F62A8">
        <w:rPr>
          <w:rFonts w:eastAsia="Times New Roman"/>
          <w:sz w:val="24"/>
          <w:szCs w:val="24"/>
        </w:rPr>
        <w:t>pts</w:t>
      </w:r>
    </w:p>
    <w:p w14:paraId="4057FD46" w14:textId="737D680D" w:rsidR="00F50E4F" w:rsidRPr="008F62A8" w:rsidRDefault="00EB3D75" w:rsidP="002A1824">
      <w:pPr>
        <w:ind w:right="720"/>
        <w:rPr>
          <w:rFonts w:eastAsia="Times New Roman"/>
          <w:sz w:val="24"/>
          <w:szCs w:val="24"/>
        </w:rPr>
      </w:pPr>
      <w:r w:rsidRPr="008F62A8">
        <w:rPr>
          <w:rFonts w:eastAsia="Times New Roman"/>
          <w:sz w:val="24"/>
          <w:szCs w:val="24"/>
        </w:rPr>
        <w:t xml:space="preserve">C     </w:t>
      </w:r>
      <w:r w:rsidRPr="008F62A8">
        <w:rPr>
          <w:rFonts w:eastAsia="Times New Roman"/>
          <w:sz w:val="24"/>
          <w:szCs w:val="24"/>
        </w:rPr>
        <w:tab/>
        <w:t xml:space="preserve">70 – 79 </w:t>
      </w:r>
      <w:r w:rsidR="00042B82" w:rsidRPr="008F62A8">
        <w:rPr>
          <w:sz w:val="24"/>
          <w:szCs w:val="24"/>
          <w:lang w:eastAsia="ko-KR"/>
        </w:rPr>
        <w:t xml:space="preserve"> </w:t>
      </w:r>
      <w:r w:rsidRPr="008F62A8">
        <w:rPr>
          <w:rFonts w:eastAsia="Times New Roman"/>
          <w:sz w:val="24"/>
          <w:szCs w:val="24"/>
        </w:rPr>
        <w:t>pts</w:t>
      </w:r>
    </w:p>
    <w:p w14:paraId="0A9C3568" w14:textId="23B62839" w:rsidR="00F50E4F" w:rsidRPr="008F62A8" w:rsidRDefault="00EB3D75" w:rsidP="002A1824">
      <w:pPr>
        <w:ind w:right="720"/>
        <w:rPr>
          <w:rFonts w:eastAsia="Times New Roman"/>
          <w:sz w:val="24"/>
          <w:szCs w:val="24"/>
        </w:rPr>
      </w:pPr>
      <w:r w:rsidRPr="008F62A8">
        <w:rPr>
          <w:rFonts w:eastAsia="Times New Roman"/>
          <w:sz w:val="24"/>
          <w:szCs w:val="24"/>
        </w:rPr>
        <w:t xml:space="preserve">D     </w:t>
      </w:r>
      <w:r w:rsidRPr="008F62A8">
        <w:rPr>
          <w:rFonts w:eastAsia="Times New Roman"/>
          <w:sz w:val="24"/>
          <w:szCs w:val="24"/>
        </w:rPr>
        <w:tab/>
        <w:t xml:space="preserve">60 – 69 </w:t>
      </w:r>
      <w:r w:rsidR="00042B82" w:rsidRPr="008F62A8">
        <w:rPr>
          <w:sz w:val="24"/>
          <w:szCs w:val="24"/>
          <w:lang w:eastAsia="ko-KR"/>
        </w:rPr>
        <w:t xml:space="preserve"> </w:t>
      </w:r>
      <w:r w:rsidRPr="008F62A8">
        <w:rPr>
          <w:rFonts w:eastAsia="Times New Roman"/>
          <w:sz w:val="24"/>
          <w:szCs w:val="24"/>
        </w:rPr>
        <w:t>pts</w:t>
      </w:r>
    </w:p>
    <w:p w14:paraId="32C59A1F" w14:textId="5E4C555C" w:rsidR="00561741" w:rsidRPr="008F62A8" w:rsidRDefault="00EB3D75" w:rsidP="00D71D24">
      <w:pPr>
        <w:ind w:right="720"/>
        <w:rPr>
          <w:b/>
          <w:sz w:val="24"/>
          <w:szCs w:val="24"/>
          <w:lang w:eastAsia="ko-KR"/>
        </w:rPr>
      </w:pPr>
      <w:r w:rsidRPr="008F62A8">
        <w:rPr>
          <w:rFonts w:eastAsia="Times New Roman"/>
          <w:sz w:val="24"/>
          <w:szCs w:val="24"/>
        </w:rPr>
        <w:t xml:space="preserve">F     </w:t>
      </w:r>
      <w:r w:rsidRPr="008F62A8">
        <w:rPr>
          <w:rFonts w:eastAsia="Times New Roman"/>
          <w:sz w:val="24"/>
          <w:szCs w:val="24"/>
        </w:rPr>
        <w:tab/>
      </w:r>
      <w:r w:rsidR="00D71D24" w:rsidRPr="008F62A8">
        <w:rPr>
          <w:sz w:val="24"/>
          <w:szCs w:val="24"/>
          <w:lang w:eastAsia="ko-KR"/>
        </w:rPr>
        <w:t xml:space="preserve">     </w:t>
      </w:r>
      <w:r w:rsidRPr="008F62A8">
        <w:rPr>
          <w:rFonts w:eastAsia="Times New Roman"/>
          <w:sz w:val="24"/>
          <w:szCs w:val="24"/>
        </w:rPr>
        <w:t>&lt; 60</w:t>
      </w:r>
      <w:r w:rsidR="00042B82" w:rsidRPr="008F62A8">
        <w:rPr>
          <w:sz w:val="24"/>
          <w:szCs w:val="24"/>
          <w:lang w:eastAsia="ko-KR"/>
        </w:rPr>
        <w:t xml:space="preserve"> </w:t>
      </w:r>
      <w:r w:rsidRPr="008F62A8">
        <w:rPr>
          <w:rFonts w:eastAsia="Times New Roman"/>
          <w:sz w:val="24"/>
          <w:szCs w:val="24"/>
        </w:rPr>
        <w:t xml:space="preserve"> pts</w:t>
      </w:r>
    </w:p>
    <w:p w14:paraId="47F69147" w14:textId="1EE363DD" w:rsidR="00042B82" w:rsidRPr="008F62A8" w:rsidRDefault="00042B82" w:rsidP="00413CD9">
      <w:pPr>
        <w:ind w:left="0" w:firstLine="0"/>
        <w:rPr>
          <w:b/>
          <w:sz w:val="24"/>
          <w:szCs w:val="24"/>
          <w:lang w:eastAsia="ko-KR"/>
        </w:rPr>
      </w:pPr>
    </w:p>
    <w:p w14:paraId="0D44256D" w14:textId="77777777" w:rsidR="003F2E47" w:rsidRPr="008F62A8" w:rsidRDefault="003F2E47" w:rsidP="002A1824">
      <w:pPr>
        <w:rPr>
          <w:b/>
          <w:sz w:val="24"/>
          <w:szCs w:val="24"/>
          <w:lang w:eastAsia="ko-KR"/>
        </w:rPr>
      </w:pPr>
    </w:p>
    <w:p w14:paraId="1321C9C8" w14:textId="5B45C540" w:rsidR="00413CD9" w:rsidRPr="008F62A8" w:rsidRDefault="00413CD9" w:rsidP="00F756EC">
      <w:pPr>
        <w:ind w:left="0" w:firstLine="0"/>
        <w:rPr>
          <w:b/>
          <w:sz w:val="24"/>
          <w:szCs w:val="24"/>
          <w:lang w:eastAsia="ko-KR"/>
        </w:rPr>
      </w:pPr>
      <w:r w:rsidRPr="008F62A8">
        <w:rPr>
          <w:rFonts w:eastAsia="Times New Roman"/>
          <w:b/>
          <w:sz w:val="24"/>
          <w:szCs w:val="24"/>
        </w:rPr>
        <w:t>Course Content</w:t>
      </w:r>
      <w:r w:rsidRPr="008F62A8">
        <w:rPr>
          <w:rFonts w:eastAsia="Times New Roman"/>
          <w:sz w:val="24"/>
          <w:szCs w:val="24"/>
        </w:rPr>
        <w:t xml:space="preserve"> </w:t>
      </w:r>
      <w:r w:rsidRPr="008F62A8">
        <w:rPr>
          <w:rFonts w:eastAsia="Times New Roman"/>
          <w:b/>
          <w:sz w:val="24"/>
          <w:szCs w:val="24"/>
        </w:rPr>
        <w:t xml:space="preserve">and Schedule: </w:t>
      </w:r>
      <w:r w:rsidRPr="008F62A8">
        <w:rPr>
          <w:rFonts w:eastAsia="Times New Roman"/>
          <w:sz w:val="24"/>
          <w:szCs w:val="24"/>
        </w:rPr>
        <w:t>This course schedule is tentative and may change at the instructor’s discretion. Any changes to the schedule will be announced in class and on Canvas, and it is the student’s responsibility to be aware of all changes.</w:t>
      </w:r>
    </w:p>
    <w:p w14:paraId="1246C571" w14:textId="77777777" w:rsidR="00413CD9" w:rsidRPr="008F62A8" w:rsidRDefault="00413CD9" w:rsidP="00413CD9">
      <w:pPr>
        <w:rPr>
          <w:b/>
          <w:sz w:val="24"/>
          <w:szCs w:val="24"/>
          <w:lang w:eastAsia="ko-KR"/>
        </w:rPr>
      </w:pPr>
    </w:p>
    <w:tbl>
      <w:tblPr>
        <w:tblStyle w:val="TableGrid"/>
        <w:tblW w:w="9415" w:type="dxa"/>
        <w:tblLook w:val="04A0" w:firstRow="1" w:lastRow="0" w:firstColumn="1" w:lastColumn="0" w:noHBand="0" w:noVBand="1"/>
      </w:tblPr>
      <w:tblGrid>
        <w:gridCol w:w="1861"/>
        <w:gridCol w:w="5599"/>
        <w:gridCol w:w="1955"/>
      </w:tblGrid>
      <w:tr w:rsidR="00F756EC" w:rsidRPr="008F62A8" w14:paraId="5E429CFF" w14:textId="77777777" w:rsidTr="009B4D8B">
        <w:trPr>
          <w:trHeight w:val="80"/>
        </w:trPr>
        <w:tc>
          <w:tcPr>
            <w:tcW w:w="1861" w:type="dxa"/>
            <w:vAlign w:val="center"/>
          </w:tcPr>
          <w:p w14:paraId="401133FA" w14:textId="3171E0FF" w:rsidR="004332D1" w:rsidRPr="008F62A8" w:rsidRDefault="004332D1" w:rsidP="004F416F">
            <w:pPr>
              <w:spacing w:line="276" w:lineRule="auto"/>
              <w:jc w:val="center"/>
              <w:rPr>
                <w:rFonts w:ascii="Arial" w:hAnsi="Arial" w:cs="Arial"/>
                <w:b/>
                <w:bCs/>
                <w:color w:val="000000"/>
                <w:sz w:val="22"/>
                <w:szCs w:val="22"/>
                <w:lang w:eastAsia="ko-KR"/>
              </w:rPr>
            </w:pPr>
            <w:bookmarkStart w:id="1" w:name="_Hlk218531745"/>
            <w:r w:rsidRPr="008F62A8">
              <w:rPr>
                <w:rFonts w:ascii="Arial" w:hAnsi="Arial" w:cs="Arial"/>
                <w:b/>
                <w:bCs/>
                <w:color w:val="000000"/>
                <w:sz w:val="22"/>
                <w:szCs w:val="22"/>
                <w:lang w:eastAsia="ko-KR"/>
              </w:rPr>
              <w:t>Week</w:t>
            </w:r>
          </w:p>
        </w:tc>
        <w:tc>
          <w:tcPr>
            <w:tcW w:w="5599" w:type="dxa"/>
            <w:vAlign w:val="center"/>
          </w:tcPr>
          <w:p w14:paraId="6F03D2F0" w14:textId="77777777" w:rsidR="004332D1" w:rsidRPr="008F62A8" w:rsidRDefault="004332D1" w:rsidP="004F416F">
            <w:pPr>
              <w:spacing w:line="276" w:lineRule="auto"/>
              <w:jc w:val="center"/>
              <w:rPr>
                <w:rFonts w:ascii="Arial" w:hAnsi="Arial" w:cs="Arial"/>
                <w:b/>
                <w:bCs/>
                <w:color w:val="000000"/>
                <w:sz w:val="22"/>
                <w:szCs w:val="22"/>
              </w:rPr>
            </w:pPr>
            <w:r w:rsidRPr="008F62A8">
              <w:rPr>
                <w:rFonts w:ascii="Arial" w:hAnsi="Arial" w:cs="Arial"/>
                <w:b/>
                <w:bCs/>
                <w:color w:val="000000"/>
                <w:sz w:val="22"/>
                <w:szCs w:val="22"/>
              </w:rPr>
              <w:t>Course content</w:t>
            </w:r>
          </w:p>
        </w:tc>
        <w:tc>
          <w:tcPr>
            <w:tcW w:w="1955" w:type="dxa"/>
            <w:vAlign w:val="center"/>
          </w:tcPr>
          <w:p w14:paraId="66D39687" w14:textId="77777777" w:rsidR="004332D1" w:rsidRPr="008F62A8" w:rsidRDefault="004332D1" w:rsidP="004F416F">
            <w:pPr>
              <w:spacing w:line="276" w:lineRule="auto"/>
              <w:jc w:val="center"/>
              <w:rPr>
                <w:rFonts w:ascii="Arial" w:hAnsi="Arial" w:cs="Arial"/>
                <w:b/>
                <w:bCs/>
                <w:color w:val="000000"/>
                <w:sz w:val="22"/>
                <w:szCs w:val="22"/>
              </w:rPr>
            </w:pPr>
            <w:r w:rsidRPr="008F62A8">
              <w:rPr>
                <w:rFonts w:ascii="Arial" w:hAnsi="Arial" w:cs="Arial"/>
                <w:b/>
                <w:bCs/>
                <w:color w:val="000000"/>
                <w:sz w:val="22"/>
                <w:szCs w:val="22"/>
              </w:rPr>
              <w:t>Assignments</w:t>
            </w:r>
          </w:p>
        </w:tc>
      </w:tr>
      <w:tr w:rsidR="00EE3F8A" w:rsidRPr="008F62A8" w14:paraId="6EF37B0C" w14:textId="77777777" w:rsidTr="009B4D8B">
        <w:trPr>
          <w:trHeight w:val="289"/>
        </w:trPr>
        <w:tc>
          <w:tcPr>
            <w:tcW w:w="1861" w:type="dxa"/>
            <w:shd w:val="clear" w:color="auto" w:fill="DBE5F1" w:themeFill="accent1" w:themeFillTint="33"/>
            <w:vAlign w:val="center"/>
          </w:tcPr>
          <w:p w14:paraId="0860D0E7"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1</w:t>
            </w:r>
          </w:p>
          <w:p w14:paraId="2BA950CA" w14:textId="691FE9FF"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(Jan 7–9)</w:t>
            </w:r>
          </w:p>
        </w:tc>
        <w:tc>
          <w:tcPr>
            <w:tcW w:w="5599" w:type="dxa"/>
            <w:shd w:val="clear" w:color="auto" w:fill="DBE5F1" w:themeFill="accent1" w:themeFillTint="33"/>
            <w:vAlign w:val="center"/>
          </w:tcPr>
          <w:p w14:paraId="198D2D80" w14:textId="03452BB0" w:rsidR="00DE2ED1" w:rsidRPr="008F62A8" w:rsidRDefault="00DE2ED1" w:rsidP="00B471B5">
            <w:pPr>
              <w:pStyle w:val="ListParagraph"/>
              <w:numPr>
                <w:ilvl w:val="0"/>
                <w:numId w:val="39"/>
              </w:numPr>
              <w:rPr>
                <w:rFonts w:ascii="Arial" w:hAnsi="Arial" w:cs="Arial"/>
                <w:color w:val="000000"/>
                <w:sz w:val="22"/>
                <w:szCs w:val="22"/>
              </w:rPr>
            </w:pPr>
            <w:r w:rsidRPr="008F62A8">
              <w:rPr>
                <w:rFonts w:ascii="Arial" w:hAnsi="Arial" w:cs="Arial"/>
                <w:color w:val="000000"/>
                <w:sz w:val="22"/>
                <w:szCs w:val="22"/>
                <w:lang w:val="en" w:eastAsia="ko-KR"/>
              </w:rPr>
              <w:t>Review of syllabus; introductions; discussion norms</w:t>
            </w:r>
          </w:p>
        </w:tc>
        <w:tc>
          <w:tcPr>
            <w:tcW w:w="1955" w:type="dxa"/>
            <w:shd w:val="clear" w:color="auto" w:fill="DBE5F1" w:themeFill="accent1" w:themeFillTint="33"/>
            <w:vAlign w:val="center"/>
          </w:tcPr>
          <w:p w14:paraId="11BF3225" w14:textId="77777777" w:rsidR="00DE2ED1" w:rsidRPr="008F62A8" w:rsidRDefault="00DE2ED1" w:rsidP="00DE2ED1">
            <w:pPr>
              <w:ind w:left="0" w:firstLine="0"/>
              <w:jc w:val="center"/>
              <w:rPr>
                <w:rFonts w:ascii="Arial" w:hAnsi="Arial" w:cs="Arial"/>
                <w:b/>
                <w:bCs/>
                <w:color w:val="C00000"/>
                <w:sz w:val="22"/>
                <w:szCs w:val="22"/>
              </w:rPr>
            </w:pPr>
          </w:p>
        </w:tc>
      </w:tr>
      <w:tr w:rsidR="009B4D8B" w:rsidRPr="008F62A8" w14:paraId="3AEDD009" w14:textId="77777777" w:rsidTr="009B4D8B">
        <w:trPr>
          <w:trHeight w:val="19"/>
        </w:trPr>
        <w:tc>
          <w:tcPr>
            <w:tcW w:w="1861" w:type="dxa"/>
            <w:shd w:val="clear" w:color="auto" w:fill="FFFFFF" w:themeFill="background1"/>
            <w:vAlign w:val="center"/>
          </w:tcPr>
          <w:p w14:paraId="1080C133"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2</w:t>
            </w:r>
          </w:p>
          <w:p w14:paraId="7CA1C219" w14:textId="406F7FA5" w:rsidR="00DE2ED1" w:rsidRPr="008F62A8" w:rsidRDefault="00DE2ED1" w:rsidP="00EE3F8A">
            <w:pPr>
              <w:spacing w:line="276" w:lineRule="auto"/>
              <w:jc w:val="center"/>
              <w:rPr>
                <w:rFonts w:ascii="Arial" w:hAnsi="Arial" w:cs="Arial"/>
                <w:color w:val="000000"/>
                <w:sz w:val="22"/>
                <w:szCs w:val="22"/>
                <w:lang w:eastAsia="ko-KR"/>
              </w:rPr>
            </w:pPr>
            <w:r w:rsidRPr="008F62A8">
              <w:rPr>
                <w:rFonts w:ascii="Arial" w:hAnsi="Arial" w:cs="Arial"/>
                <w:sz w:val="22"/>
                <w:szCs w:val="22"/>
              </w:rPr>
              <w:t>(Jan 12–16)</w:t>
            </w:r>
          </w:p>
        </w:tc>
        <w:tc>
          <w:tcPr>
            <w:tcW w:w="5599" w:type="dxa"/>
            <w:shd w:val="clear" w:color="auto" w:fill="FFFFFF" w:themeFill="background1"/>
            <w:vAlign w:val="center"/>
          </w:tcPr>
          <w:p w14:paraId="4CFD6A17" w14:textId="050BCFC6" w:rsidR="00E93E47" w:rsidRPr="008F62A8" w:rsidRDefault="00E93E47" w:rsidP="00DE2ED1">
            <w:pPr>
              <w:pStyle w:val="ListParagraph"/>
              <w:numPr>
                <w:ilvl w:val="0"/>
                <w:numId w:val="41"/>
              </w:numPr>
              <w:rPr>
                <w:rFonts w:ascii="Arial" w:eastAsia="Times New Roman" w:hAnsi="Arial" w:cs="Arial"/>
                <w:bCs/>
                <w:sz w:val="22"/>
                <w:szCs w:val="22"/>
              </w:rPr>
            </w:pPr>
            <w:r w:rsidRPr="008F62A8">
              <w:rPr>
                <w:rFonts w:ascii="Arial" w:eastAsiaTheme="minorEastAsia" w:hAnsi="Arial" w:cs="Arial"/>
                <w:bCs/>
                <w:sz w:val="22"/>
                <w:szCs w:val="22"/>
                <w:lang w:eastAsia="ko-KR"/>
              </w:rPr>
              <w:t>The Nature of Mental and Behavioral Disorders</w:t>
            </w:r>
          </w:p>
          <w:p w14:paraId="64A02F9E" w14:textId="02B74C79" w:rsidR="00DE2ED1" w:rsidRPr="008F62A8" w:rsidRDefault="00E93E47" w:rsidP="00DE2ED1">
            <w:pPr>
              <w:pStyle w:val="ListParagraph"/>
              <w:numPr>
                <w:ilvl w:val="0"/>
                <w:numId w:val="41"/>
              </w:numPr>
              <w:rPr>
                <w:rFonts w:ascii="Arial" w:eastAsia="Times New Roman" w:hAnsi="Arial" w:cs="Arial"/>
                <w:bCs/>
                <w:sz w:val="22"/>
                <w:szCs w:val="22"/>
              </w:rPr>
            </w:pPr>
            <w:r w:rsidRPr="008F62A8">
              <w:rPr>
                <w:rFonts w:ascii="Arial" w:eastAsiaTheme="minorEastAsia" w:hAnsi="Arial" w:cs="Arial"/>
                <w:sz w:val="22"/>
                <w:szCs w:val="22"/>
                <w:lang w:val="en" w:eastAsia="ko-KR"/>
              </w:rPr>
              <w:t>The Burden of Mental Disorders</w:t>
            </w:r>
          </w:p>
        </w:tc>
        <w:tc>
          <w:tcPr>
            <w:tcW w:w="1955" w:type="dxa"/>
            <w:shd w:val="clear" w:color="auto" w:fill="FFFFFF" w:themeFill="background1"/>
            <w:vAlign w:val="center"/>
          </w:tcPr>
          <w:p w14:paraId="704FA806" w14:textId="6EB72928" w:rsidR="00DE2ED1" w:rsidRPr="008F62A8" w:rsidRDefault="00DE2ED1" w:rsidP="00DE2ED1">
            <w:pPr>
              <w:ind w:left="0" w:firstLine="0"/>
              <w:jc w:val="center"/>
              <w:rPr>
                <w:rFonts w:ascii="Arial" w:hAnsi="Arial" w:cs="Arial"/>
                <w:b/>
                <w:bCs/>
                <w:color w:val="C00000"/>
                <w:sz w:val="22"/>
                <w:szCs w:val="22"/>
                <w:lang w:eastAsia="ko-KR"/>
              </w:rPr>
            </w:pPr>
          </w:p>
        </w:tc>
      </w:tr>
      <w:tr w:rsidR="00EE3F8A" w:rsidRPr="008F62A8" w14:paraId="5ADD11E2" w14:textId="77777777" w:rsidTr="009B4D8B">
        <w:trPr>
          <w:trHeight w:val="19"/>
        </w:trPr>
        <w:tc>
          <w:tcPr>
            <w:tcW w:w="1861" w:type="dxa"/>
            <w:shd w:val="clear" w:color="auto" w:fill="DBE5F1" w:themeFill="accent1" w:themeFillTint="33"/>
            <w:vAlign w:val="center"/>
          </w:tcPr>
          <w:p w14:paraId="08C499B2"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3</w:t>
            </w:r>
          </w:p>
          <w:p w14:paraId="46BAB142" w14:textId="794936B4" w:rsidR="00DE2ED1" w:rsidRPr="008F62A8" w:rsidRDefault="00DE2ED1" w:rsidP="00EE3F8A">
            <w:pPr>
              <w:spacing w:line="276" w:lineRule="auto"/>
              <w:jc w:val="center"/>
              <w:rPr>
                <w:rFonts w:ascii="Arial" w:hAnsi="Arial" w:cs="Arial"/>
                <w:color w:val="000000"/>
                <w:sz w:val="22"/>
                <w:szCs w:val="22"/>
                <w:lang w:eastAsia="ko-KR"/>
              </w:rPr>
            </w:pPr>
            <w:r w:rsidRPr="008F62A8">
              <w:rPr>
                <w:rFonts w:ascii="Arial" w:hAnsi="Arial" w:cs="Arial"/>
                <w:sz w:val="22"/>
                <w:szCs w:val="22"/>
              </w:rPr>
              <w:t>(Jan 19–23)</w:t>
            </w:r>
          </w:p>
        </w:tc>
        <w:tc>
          <w:tcPr>
            <w:tcW w:w="5599" w:type="dxa"/>
            <w:shd w:val="clear" w:color="auto" w:fill="DBE5F1" w:themeFill="accent1" w:themeFillTint="33"/>
            <w:vAlign w:val="center"/>
          </w:tcPr>
          <w:p w14:paraId="0F9CBB98" w14:textId="07AFDAD7" w:rsidR="00DE2ED1" w:rsidRPr="008F62A8" w:rsidRDefault="00E93E47" w:rsidP="00DE2ED1">
            <w:pPr>
              <w:pStyle w:val="ListParagraph"/>
              <w:numPr>
                <w:ilvl w:val="0"/>
                <w:numId w:val="41"/>
              </w:numPr>
              <w:rPr>
                <w:rFonts w:ascii="Arial" w:eastAsiaTheme="minorEastAsia" w:hAnsi="Arial" w:cs="Arial"/>
                <w:bCs/>
                <w:sz w:val="22"/>
                <w:szCs w:val="22"/>
                <w:lang w:eastAsia="ko-KR"/>
              </w:rPr>
            </w:pPr>
            <w:r w:rsidRPr="008F62A8">
              <w:rPr>
                <w:rFonts w:ascii="Arial" w:eastAsiaTheme="minorEastAsia" w:hAnsi="Arial" w:cs="Arial"/>
                <w:bCs/>
                <w:sz w:val="22"/>
                <w:szCs w:val="22"/>
                <w:lang w:val="en" w:eastAsia="ko-KR"/>
              </w:rPr>
              <w:t>Global Mental Health Issues: Culture and Psychopathology</w:t>
            </w:r>
          </w:p>
        </w:tc>
        <w:tc>
          <w:tcPr>
            <w:tcW w:w="1955" w:type="dxa"/>
            <w:shd w:val="clear" w:color="auto" w:fill="DBE5F1" w:themeFill="accent1" w:themeFillTint="33"/>
            <w:vAlign w:val="center"/>
          </w:tcPr>
          <w:p w14:paraId="61B43EE0" w14:textId="582A4649" w:rsidR="00DE2ED1" w:rsidRPr="008F62A8" w:rsidRDefault="00DE2ED1" w:rsidP="00DE2ED1">
            <w:pPr>
              <w:ind w:left="0" w:firstLine="0"/>
              <w:jc w:val="center"/>
              <w:rPr>
                <w:rFonts w:ascii="Arial" w:hAnsi="Arial" w:cs="Arial"/>
                <w:b/>
                <w:bCs/>
                <w:color w:val="C00000"/>
                <w:sz w:val="22"/>
                <w:szCs w:val="22"/>
                <w:lang w:eastAsia="ko-KR"/>
              </w:rPr>
            </w:pPr>
          </w:p>
        </w:tc>
      </w:tr>
      <w:tr w:rsidR="00EE3F8A" w:rsidRPr="008F62A8" w14:paraId="06260915" w14:textId="77777777" w:rsidTr="009B4D8B">
        <w:trPr>
          <w:trHeight w:val="289"/>
        </w:trPr>
        <w:tc>
          <w:tcPr>
            <w:tcW w:w="1861" w:type="dxa"/>
            <w:vAlign w:val="center"/>
          </w:tcPr>
          <w:p w14:paraId="755A2149"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4</w:t>
            </w:r>
          </w:p>
          <w:p w14:paraId="1B0EDEA6" w14:textId="7E394006"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(Jan 26–30)</w:t>
            </w:r>
          </w:p>
        </w:tc>
        <w:tc>
          <w:tcPr>
            <w:tcW w:w="5599" w:type="dxa"/>
            <w:vAlign w:val="center"/>
          </w:tcPr>
          <w:p w14:paraId="5B9C4E5A" w14:textId="3C054A4C" w:rsidR="00DE2ED1" w:rsidRPr="008F62A8" w:rsidRDefault="00E93E47" w:rsidP="00DE2ED1">
            <w:pPr>
              <w:pStyle w:val="ListParagraph"/>
              <w:numPr>
                <w:ilvl w:val="0"/>
                <w:numId w:val="42"/>
              </w:numPr>
              <w:rPr>
                <w:rFonts w:ascii="Arial" w:hAnsi="Arial" w:cs="Arial"/>
                <w:color w:val="000000"/>
                <w:sz w:val="22"/>
                <w:szCs w:val="22"/>
              </w:rPr>
            </w:pPr>
            <w:r w:rsidRPr="008F62A8">
              <w:rPr>
                <w:rFonts w:ascii="Arial" w:eastAsiaTheme="minorEastAsia" w:hAnsi="Arial" w:cs="Arial"/>
                <w:color w:val="000000"/>
                <w:sz w:val="22"/>
                <w:szCs w:val="22"/>
                <w:lang w:val="en" w:eastAsia="ko-KR"/>
              </w:rPr>
              <w:t xml:space="preserve">Assessment of Distress, Disorder, </w:t>
            </w:r>
            <w:proofErr w:type="spellStart"/>
            <w:r w:rsidRPr="008F62A8">
              <w:rPr>
                <w:rFonts w:ascii="Arial" w:eastAsiaTheme="minorEastAsia" w:hAnsi="Arial" w:cs="Arial"/>
                <w:color w:val="000000"/>
                <w:sz w:val="22"/>
                <w:szCs w:val="22"/>
                <w:lang w:val="en" w:eastAsia="ko-KR"/>
              </w:rPr>
              <w:t>Imparement</w:t>
            </w:r>
            <w:proofErr w:type="spellEnd"/>
            <w:r w:rsidRPr="008F62A8">
              <w:rPr>
                <w:rFonts w:ascii="Arial" w:eastAsiaTheme="minorEastAsia" w:hAnsi="Arial" w:cs="Arial"/>
                <w:color w:val="000000"/>
                <w:sz w:val="22"/>
                <w:szCs w:val="22"/>
                <w:lang w:val="en" w:eastAsia="ko-KR"/>
              </w:rPr>
              <w:t>, and Need in the Populations</w:t>
            </w:r>
          </w:p>
          <w:p w14:paraId="24803E6E" w14:textId="50630B5A" w:rsidR="00DE2ED1" w:rsidRPr="008F62A8" w:rsidRDefault="00E93E47" w:rsidP="00DE2ED1">
            <w:pPr>
              <w:pStyle w:val="ListParagraph"/>
              <w:numPr>
                <w:ilvl w:val="0"/>
                <w:numId w:val="42"/>
              </w:numPr>
              <w:rPr>
                <w:rFonts w:ascii="Arial" w:hAnsi="Arial" w:cs="Arial"/>
                <w:color w:val="000000"/>
                <w:sz w:val="22"/>
                <w:szCs w:val="22"/>
              </w:rPr>
            </w:pPr>
            <w:r w:rsidRPr="008F62A8">
              <w:rPr>
                <w:rFonts w:ascii="Arial" w:eastAsiaTheme="minorEastAsia" w:hAnsi="Arial" w:cs="Arial"/>
                <w:color w:val="000000"/>
                <w:sz w:val="22"/>
                <w:szCs w:val="22"/>
                <w:lang w:val="en" w:eastAsia="ko-KR"/>
              </w:rPr>
              <w:t xml:space="preserve">An Introduction to Quantitative Methods </w:t>
            </w:r>
            <w:proofErr w:type="spellStart"/>
            <w:r w:rsidRPr="008F62A8">
              <w:rPr>
                <w:rFonts w:ascii="Arial" w:eastAsiaTheme="minorEastAsia" w:hAnsi="Arial" w:cs="Arial"/>
                <w:color w:val="000000"/>
                <w:sz w:val="22"/>
                <w:szCs w:val="22"/>
                <w:lang w:val="en" w:eastAsia="ko-KR"/>
              </w:rPr>
              <w:t>Relavant</w:t>
            </w:r>
            <w:proofErr w:type="spellEnd"/>
            <w:r w:rsidRPr="008F62A8">
              <w:rPr>
                <w:rFonts w:ascii="Arial" w:eastAsiaTheme="minorEastAsia" w:hAnsi="Arial" w:cs="Arial"/>
                <w:color w:val="000000"/>
                <w:sz w:val="22"/>
                <w:szCs w:val="22"/>
                <w:lang w:val="en" w:eastAsia="ko-KR"/>
              </w:rPr>
              <w:t xml:space="preserve"> for Public Mental Health</w:t>
            </w:r>
          </w:p>
        </w:tc>
        <w:tc>
          <w:tcPr>
            <w:tcW w:w="1955" w:type="dxa"/>
            <w:vAlign w:val="center"/>
          </w:tcPr>
          <w:p w14:paraId="62703820" w14:textId="07D73090" w:rsidR="00DE2ED1" w:rsidRPr="008F62A8" w:rsidRDefault="00E93E47" w:rsidP="00DE2ED1">
            <w:pPr>
              <w:ind w:left="0" w:firstLine="0"/>
              <w:jc w:val="center"/>
              <w:rPr>
                <w:rFonts w:ascii="Arial" w:hAnsi="Arial" w:cs="Arial" w:hint="eastAsia"/>
                <w:b/>
                <w:bCs/>
                <w:color w:val="C00000"/>
                <w:sz w:val="22"/>
                <w:szCs w:val="22"/>
                <w:lang w:eastAsia="ko-KR"/>
              </w:rPr>
            </w:pPr>
            <w:r w:rsidRPr="008F62A8">
              <w:rPr>
                <w:rFonts w:ascii="Arial" w:hAnsi="Arial" w:cs="Arial"/>
                <w:b/>
                <w:bCs/>
                <w:color w:val="C00000"/>
                <w:sz w:val="22"/>
                <w:szCs w:val="22"/>
                <w:lang w:eastAsia="ko-KR"/>
              </w:rPr>
              <w:t>Reflection #1 Due</w:t>
            </w:r>
            <w:r w:rsidR="008F62A8">
              <w:rPr>
                <w:rFonts w:ascii="Arial" w:hAnsi="Arial" w:cs="Arial" w:hint="eastAsia"/>
                <w:b/>
                <w:bCs/>
                <w:color w:val="C00000"/>
                <w:sz w:val="22"/>
                <w:szCs w:val="22"/>
                <w:lang w:eastAsia="ko-KR"/>
              </w:rPr>
              <w:t xml:space="preserve"> Jan 30</w:t>
            </w:r>
          </w:p>
        </w:tc>
      </w:tr>
      <w:tr w:rsidR="00EE3F8A" w:rsidRPr="008F62A8" w14:paraId="357D572D" w14:textId="77777777" w:rsidTr="009B4D8B">
        <w:trPr>
          <w:trHeight w:val="289"/>
        </w:trPr>
        <w:tc>
          <w:tcPr>
            <w:tcW w:w="1861" w:type="dxa"/>
            <w:shd w:val="clear" w:color="auto" w:fill="DBE5F1" w:themeFill="accent1" w:themeFillTint="33"/>
            <w:vAlign w:val="center"/>
          </w:tcPr>
          <w:p w14:paraId="57B6877C"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5</w:t>
            </w:r>
          </w:p>
          <w:p w14:paraId="0B5CC6D4" w14:textId="4A5FC933"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(Feb 2–6)</w:t>
            </w:r>
          </w:p>
        </w:tc>
        <w:tc>
          <w:tcPr>
            <w:tcW w:w="5599" w:type="dxa"/>
            <w:shd w:val="clear" w:color="auto" w:fill="DBE5F1" w:themeFill="accent1" w:themeFillTint="33"/>
            <w:vAlign w:val="center"/>
          </w:tcPr>
          <w:p w14:paraId="4157628D" w14:textId="5EA618EE" w:rsidR="00DE2ED1" w:rsidRPr="008F62A8" w:rsidRDefault="00E93E47" w:rsidP="00DE2ED1">
            <w:pPr>
              <w:pStyle w:val="ListParagraph"/>
              <w:numPr>
                <w:ilvl w:val="0"/>
                <w:numId w:val="43"/>
              </w:numPr>
              <w:rPr>
                <w:rFonts w:ascii="Arial" w:hAnsi="Arial" w:cs="Arial"/>
                <w:color w:val="000000"/>
                <w:sz w:val="22"/>
                <w:szCs w:val="22"/>
              </w:rPr>
            </w:pPr>
            <w:r w:rsidRPr="008F62A8">
              <w:rPr>
                <w:rFonts w:ascii="Arial" w:hAnsi="Arial" w:cs="Arial"/>
                <w:color w:val="000000"/>
                <w:sz w:val="22"/>
                <w:szCs w:val="22"/>
                <w:lang w:val="en" w:eastAsia="ko-KR"/>
              </w:rPr>
              <w:t>The Population Dynamics of Mental Disorders</w:t>
            </w:r>
          </w:p>
          <w:p w14:paraId="0144781B" w14:textId="4B03AF4D" w:rsidR="00DE2ED1" w:rsidRPr="008F62A8" w:rsidRDefault="00E93E47" w:rsidP="00DE2ED1">
            <w:pPr>
              <w:pStyle w:val="ListParagraph"/>
              <w:numPr>
                <w:ilvl w:val="0"/>
                <w:numId w:val="43"/>
              </w:numPr>
              <w:rPr>
                <w:rFonts w:ascii="Arial" w:hAnsi="Arial" w:cs="Arial"/>
                <w:color w:val="000000"/>
                <w:sz w:val="22"/>
                <w:szCs w:val="22"/>
              </w:rPr>
            </w:pPr>
            <w:r w:rsidRPr="008F62A8">
              <w:rPr>
                <w:rFonts w:ascii="Arial" w:hAnsi="Arial" w:cs="Arial"/>
                <w:color w:val="000000"/>
                <w:sz w:val="22"/>
                <w:szCs w:val="22"/>
                <w:lang w:val="en" w:eastAsia="ko-KR"/>
              </w:rPr>
              <w:t xml:space="preserve">Adult Mental Disorders in Association with Socioeconomic Position, Race, </w:t>
            </w:r>
            <w:proofErr w:type="spellStart"/>
            <w:r w:rsidRPr="008F62A8">
              <w:rPr>
                <w:rFonts w:ascii="Arial" w:hAnsi="Arial" w:cs="Arial"/>
                <w:color w:val="000000"/>
                <w:sz w:val="22"/>
                <w:szCs w:val="22"/>
                <w:lang w:val="en" w:eastAsia="ko-KR"/>
              </w:rPr>
              <w:t>Ethinicity</w:t>
            </w:r>
            <w:proofErr w:type="spellEnd"/>
            <w:r w:rsidRPr="008F62A8">
              <w:rPr>
                <w:rFonts w:ascii="Arial" w:hAnsi="Arial" w:cs="Arial"/>
                <w:color w:val="000000"/>
                <w:sz w:val="22"/>
                <w:szCs w:val="22"/>
                <w:lang w:val="en" w:eastAsia="ko-KR"/>
              </w:rPr>
              <w:t>, and Sexual and Gender Minority Status</w:t>
            </w:r>
          </w:p>
        </w:tc>
        <w:tc>
          <w:tcPr>
            <w:tcW w:w="1955" w:type="dxa"/>
            <w:shd w:val="clear" w:color="auto" w:fill="DBE5F1" w:themeFill="accent1" w:themeFillTint="33"/>
            <w:vAlign w:val="center"/>
          </w:tcPr>
          <w:p w14:paraId="4F8AF3B6" w14:textId="77777777" w:rsidR="00DE2ED1" w:rsidRPr="008F62A8" w:rsidRDefault="00E93E47" w:rsidP="00C2369E">
            <w:pPr>
              <w:ind w:left="0" w:firstLine="0"/>
              <w:jc w:val="center"/>
              <w:rPr>
                <w:rFonts w:ascii="Arial" w:hAnsi="Arial" w:cs="Arial"/>
                <w:b/>
                <w:bCs/>
                <w:color w:val="0070C0"/>
                <w:sz w:val="22"/>
                <w:szCs w:val="22"/>
                <w:lang w:eastAsia="ko-KR"/>
              </w:rPr>
            </w:pPr>
            <w:r w:rsidRPr="008F62A8">
              <w:rPr>
                <w:rFonts w:ascii="Arial" w:hAnsi="Arial" w:cs="Arial"/>
                <w:b/>
                <w:bCs/>
                <w:color w:val="0070C0"/>
                <w:sz w:val="22"/>
                <w:szCs w:val="22"/>
                <w:lang w:eastAsia="ko-KR"/>
              </w:rPr>
              <w:t xml:space="preserve">Watch </w:t>
            </w:r>
            <w:proofErr w:type="gramStart"/>
            <w:r w:rsidRPr="008F62A8">
              <w:rPr>
                <w:rFonts w:ascii="Arial" w:hAnsi="Arial" w:cs="Arial"/>
                <w:b/>
                <w:bCs/>
                <w:color w:val="0070C0"/>
                <w:sz w:val="22"/>
                <w:szCs w:val="22"/>
                <w:lang w:eastAsia="ko-KR"/>
              </w:rPr>
              <w:t>TED: ‘</w:t>
            </w:r>
            <w:proofErr w:type="gramEnd"/>
            <w:r w:rsidRPr="008F62A8">
              <w:rPr>
                <w:rFonts w:ascii="Arial" w:hAnsi="Arial" w:cs="Arial"/>
                <w:b/>
                <w:bCs/>
                <w:color w:val="0070C0"/>
                <w:sz w:val="22"/>
                <w:szCs w:val="22"/>
                <w:lang w:eastAsia="ko-KR"/>
              </w:rPr>
              <w:t>Mental health for all by involving all’</w:t>
            </w:r>
          </w:p>
          <w:p w14:paraId="7CD9401B" w14:textId="6A71BC76" w:rsidR="0028562E" w:rsidRPr="008F62A8" w:rsidRDefault="0028562E" w:rsidP="00C2369E">
            <w:pPr>
              <w:ind w:left="0" w:firstLine="0"/>
              <w:jc w:val="center"/>
              <w:rPr>
                <w:rFonts w:ascii="Arial" w:hAnsi="Arial" w:cs="Arial" w:hint="eastAsia"/>
                <w:b/>
                <w:bCs/>
                <w:color w:val="0070C0"/>
                <w:sz w:val="22"/>
                <w:szCs w:val="22"/>
                <w:lang w:eastAsia="ko-KR"/>
              </w:rPr>
            </w:pPr>
            <w:r w:rsidRPr="008F62A8">
              <w:rPr>
                <w:rFonts w:ascii="Arial" w:hAnsi="Arial" w:cs="Arial"/>
                <w:b/>
                <w:bCs/>
                <w:color w:val="00B050"/>
                <w:sz w:val="22"/>
                <w:szCs w:val="22"/>
                <w:lang w:eastAsia="ko-KR"/>
              </w:rPr>
              <w:t>Video Presentation Topic Due</w:t>
            </w:r>
            <w:r w:rsidR="008F62A8">
              <w:rPr>
                <w:rFonts w:ascii="Arial" w:hAnsi="Arial" w:cs="Arial" w:hint="eastAsia"/>
                <w:b/>
                <w:bCs/>
                <w:color w:val="00B050"/>
                <w:sz w:val="22"/>
                <w:szCs w:val="22"/>
                <w:lang w:eastAsia="ko-KR"/>
              </w:rPr>
              <w:t xml:space="preserve"> Feb 6</w:t>
            </w:r>
          </w:p>
        </w:tc>
      </w:tr>
      <w:tr w:rsidR="00EE3F8A" w:rsidRPr="008F62A8" w14:paraId="056450E7" w14:textId="77777777" w:rsidTr="009B4D8B">
        <w:trPr>
          <w:trHeight w:val="289"/>
        </w:trPr>
        <w:tc>
          <w:tcPr>
            <w:tcW w:w="1861" w:type="dxa"/>
            <w:vAlign w:val="center"/>
          </w:tcPr>
          <w:p w14:paraId="073E7798"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6</w:t>
            </w:r>
          </w:p>
          <w:p w14:paraId="7F81097E" w14:textId="7D60D7A9"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(Feb 9–13)</w:t>
            </w:r>
          </w:p>
        </w:tc>
        <w:tc>
          <w:tcPr>
            <w:tcW w:w="5599" w:type="dxa"/>
            <w:vAlign w:val="center"/>
          </w:tcPr>
          <w:p w14:paraId="145621F5" w14:textId="3046D571" w:rsidR="00DE2ED1" w:rsidRPr="008F62A8" w:rsidRDefault="00E93E47" w:rsidP="00DE2ED1">
            <w:pPr>
              <w:pStyle w:val="ListParagraph"/>
              <w:numPr>
                <w:ilvl w:val="0"/>
                <w:numId w:val="44"/>
              </w:numPr>
              <w:rPr>
                <w:rFonts w:ascii="Arial" w:hAnsi="Arial" w:cs="Arial"/>
                <w:color w:val="000000"/>
                <w:sz w:val="22"/>
                <w:szCs w:val="22"/>
              </w:rPr>
            </w:pPr>
            <w:r w:rsidRPr="008F62A8">
              <w:rPr>
                <w:rFonts w:ascii="Arial" w:hAnsi="Arial" w:cs="Arial"/>
                <w:color w:val="000000"/>
                <w:sz w:val="22"/>
                <w:szCs w:val="22"/>
                <w:lang w:val="en" w:eastAsia="ko-KR"/>
              </w:rPr>
              <w:t>Suicide as a Public Health Burden</w:t>
            </w:r>
          </w:p>
        </w:tc>
        <w:tc>
          <w:tcPr>
            <w:tcW w:w="1955" w:type="dxa"/>
            <w:vAlign w:val="center"/>
          </w:tcPr>
          <w:p w14:paraId="0258027E" w14:textId="77777777" w:rsidR="00DE2ED1" w:rsidRPr="008F62A8" w:rsidRDefault="00DE2ED1" w:rsidP="00C2369E">
            <w:pPr>
              <w:ind w:left="0" w:firstLine="0"/>
              <w:jc w:val="center"/>
              <w:rPr>
                <w:rFonts w:ascii="Arial" w:hAnsi="Arial" w:cs="Arial"/>
                <w:b/>
                <w:bCs/>
                <w:color w:val="C00000"/>
                <w:sz w:val="22"/>
                <w:szCs w:val="22"/>
              </w:rPr>
            </w:pPr>
          </w:p>
        </w:tc>
      </w:tr>
      <w:tr w:rsidR="00EE3F8A" w:rsidRPr="008F62A8" w14:paraId="6B667AAA" w14:textId="77777777" w:rsidTr="009B4D8B">
        <w:trPr>
          <w:trHeight w:val="289"/>
        </w:trPr>
        <w:tc>
          <w:tcPr>
            <w:tcW w:w="1861" w:type="dxa"/>
            <w:shd w:val="clear" w:color="auto" w:fill="DBE5F1" w:themeFill="accent1" w:themeFillTint="33"/>
            <w:vAlign w:val="center"/>
          </w:tcPr>
          <w:p w14:paraId="0EF3EED1"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7</w:t>
            </w:r>
          </w:p>
          <w:p w14:paraId="515B1439" w14:textId="4FABDAC1"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(Feb 16–20)</w:t>
            </w:r>
          </w:p>
        </w:tc>
        <w:tc>
          <w:tcPr>
            <w:tcW w:w="5599" w:type="dxa"/>
            <w:shd w:val="clear" w:color="auto" w:fill="DBE5F1" w:themeFill="accent1" w:themeFillTint="33"/>
            <w:vAlign w:val="center"/>
          </w:tcPr>
          <w:p w14:paraId="2E23C1CC" w14:textId="623FB28A" w:rsidR="00DE2ED1" w:rsidRPr="008F62A8" w:rsidRDefault="00E93E47" w:rsidP="00DE2ED1">
            <w:pPr>
              <w:pStyle w:val="ListParagraph"/>
              <w:numPr>
                <w:ilvl w:val="0"/>
                <w:numId w:val="72"/>
              </w:numPr>
              <w:rPr>
                <w:rFonts w:ascii="Arial" w:hAnsi="Arial" w:cs="Arial"/>
                <w:b/>
                <w:bCs/>
                <w:color w:val="000000"/>
                <w:sz w:val="22"/>
                <w:szCs w:val="22"/>
                <w:lang w:eastAsia="ko-KR"/>
              </w:rPr>
            </w:pPr>
            <w:r w:rsidRPr="008F62A8">
              <w:rPr>
                <w:rFonts w:ascii="Arial" w:hAnsi="Arial" w:cs="Arial"/>
                <w:b/>
                <w:bCs/>
                <w:color w:val="C00000"/>
                <w:sz w:val="22"/>
                <w:szCs w:val="22"/>
                <w:lang w:val="en" w:eastAsia="ko-KR"/>
              </w:rPr>
              <w:t>Reflection Week</w:t>
            </w:r>
          </w:p>
        </w:tc>
        <w:tc>
          <w:tcPr>
            <w:tcW w:w="1955" w:type="dxa"/>
            <w:shd w:val="clear" w:color="auto" w:fill="DBE5F1" w:themeFill="accent1" w:themeFillTint="33"/>
            <w:vAlign w:val="center"/>
          </w:tcPr>
          <w:p w14:paraId="0A68A3F4" w14:textId="0F894E2D" w:rsidR="00F756EC" w:rsidRPr="008F62A8" w:rsidRDefault="00E93E47" w:rsidP="00C2369E">
            <w:pPr>
              <w:ind w:left="0" w:firstLine="0"/>
              <w:jc w:val="center"/>
              <w:rPr>
                <w:rFonts w:ascii="Arial" w:hAnsi="Arial" w:cs="Arial"/>
                <w:b/>
                <w:bCs/>
                <w:color w:val="C00000"/>
                <w:sz w:val="22"/>
                <w:szCs w:val="22"/>
                <w:lang w:eastAsia="ko-KR"/>
              </w:rPr>
            </w:pPr>
            <w:r w:rsidRPr="008F62A8">
              <w:rPr>
                <w:rFonts w:ascii="Arial" w:hAnsi="Arial" w:cs="Arial"/>
                <w:b/>
                <w:bCs/>
                <w:color w:val="C00000"/>
                <w:sz w:val="22"/>
                <w:szCs w:val="22"/>
                <w:lang w:eastAsia="ko-KR"/>
              </w:rPr>
              <w:t>Reflection #2 Due</w:t>
            </w:r>
            <w:r w:rsidR="0028562E" w:rsidRPr="008F62A8">
              <w:rPr>
                <w:rFonts w:ascii="Arial" w:hAnsi="Arial" w:cs="Arial"/>
                <w:b/>
                <w:bCs/>
                <w:color w:val="C00000"/>
                <w:sz w:val="22"/>
                <w:szCs w:val="22"/>
                <w:lang w:eastAsia="ko-KR"/>
              </w:rPr>
              <w:t xml:space="preserve"> Feb 20</w:t>
            </w:r>
          </w:p>
        </w:tc>
      </w:tr>
      <w:tr w:rsidR="00EE3F8A" w:rsidRPr="008F62A8" w14:paraId="6532BE77" w14:textId="77777777" w:rsidTr="009B4D8B">
        <w:trPr>
          <w:trHeight w:val="289"/>
        </w:trPr>
        <w:tc>
          <w:tcPr>
            <w:tcW w:w="1861" w:type="dxa"/>
            <w:vAlign w:val="center"/>
          </w:tcPr>
          <w:p w14:paraId="34D67710"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8</w:t>
            </w:r>
          </w:p>
          <w:p w14:paraId="3AACD8B8" w14:textId="6A616116"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(Feb 23–27)</w:t>
            </w:r>
          </w:p>
        </w:tc>
        <w:tc>
          <w:tcPr>
            <w:tcW w:w="5599" w:type="dxa"/>
            <w:vAlign w:val="center"/>
          </w:tcPr>
          <w:p w14:paraId="1402E5F6" w14:textId="4BFD34D6" w:rsidR="00C2369E" w:rsidRPr="008F62A8" w:rsidRDefault="00C2369E" w:rsidP="00C2369E">
            <w:pPr>
              <w:pStyle w:val="ListParagraph"/>
              <w:numPr>
                <w:ilvl w:val="0"/>
                <w:numId w:val="46"/>
              </w:numPr>
              <w:rPr>
                <w:rFonts w:ascii="Arial" w:hAnsi="Arial" w:cs="Arial"/>
                <w:b/>
                <w:bCs/>
                <w:i/>
                <w:iCs/>
                <w:color w:val="000000"/>
                <w:sz w:val="22"/>
                <w:szCs w:val="22"/>
              </w:rPr>
            </w:pPr>
            <w:r w:rsidRPr="008F62A8">
              <w:rPr>
                <w:rFonts w:ascii="Arial" w:hAnsi="Arial" w:cs="Arial"/>
                <w:color w:val="000000"/>
                <w:sz w:val="22"/>
                <w:szCs w:val="22"/>
                <w:lang w:eastAsia="ko-KR"/>
              </w:rPr>
              <w:t>Genes as a Source of Risk for Mental Disorders</w:t>
            </w:r>
          </w:p>
        </w:tc>
        <w:tc>
          <w:tcPr>
            <w:tcW w:w="1955" w:type="dxa"/>
            <w:vAlign w:val="center"/>
          </w:tcPr>
          <w:p w14:paraId="0B2D556C" w14:textId="1F6487B7" w:rsidR="00DE2ED1" w:rsidRPr="008F62A8" w:rsidRDefault="00C2369E" w:rsidP="00C2369E">
            <w:pPr>
              <w:ind w:left="0" w:firstLine="0"/>
              <w:jc w:val="center"/>
              <w:rPr>
                <w:rFonts w:ascii="Arial" w:hAnsi="Arial" w:cs="Arial"/>
                <w:b/>
                <w:bCs/>
                <w:color w:val="0070C0"/>
                <w:sz w:val="22"/>
                <w:szCs w:val="22"/>
                <w:lang w:eastAsia="ko-KR"/>
              </w:rPr>
            </w:pPr>
            <w:r w:rsidRPr="008F62A8">
              <w:rPr>
                <w:rFonts w:ascii="Arial" w:hAnsi="Arial" w:cs="Arial"/>
                <w:b/>
                <w:bCs/>
                <w:color w:val="0070C0"/>
                <w:sz w:val="22"/>
                <w:szCs w:val="22"/>
                <w:lang w:eastAsia="ko-KR"/>
              </w:rPr>
              <w:t>Watch Documentary: ‘Did I inherit mental illness?’ BBC News</w:t>
            </w:r>
          </w:p>
        </w:tc>
      </w:tr>
      <w:tr w:rsidR="00EE3F8A" w:rsidRPr="008F62A8" w14:paraId="24D953E9" w14:textId="77777777" w:rsidTr="009B4D8B">
        <w:trPr>
          <w:trHeight w:val="289"/>
        </w:trPr>
        <w:tc>
          <w:tcPr>
            <w:tcW w:w="1861" w:type="dxa"/>
            <w:shd w:val="clear" w:color="auto" w:fill="DBE5F1" w:themeFill="accent1" w:themeFillTint="33"/>
            <w:vAlign w:val="center"/>
          </w:tcPr>
          <w:p w14:paraId="479F2882" w14:textId="77777777" w:rsidR="00EE3F8A" w:rsidRPr="008F62A8" w:rsidRDefault="00DE2ED1" w:rsidP="00EE3F8A">
            <w:pPr>
              <w:spacing w:line="276" w:lineRule="auto"/>
              <w:jc w:val="center"/>
              <w:rPr>
                <w:rFonts w:ascii="Arial" w:hAnsi="Arial" w:cs="Arial"/>
                <w:sz w:val="22"/>
                <w:szCs w:val="22"/>
              </w:rPr>
            </w:pPr>
            <w:r w:rsidRPr="008F62A8">
              <w:rPr>
                <w:rFonts w:ascii="Arial" w:hAnsi="Arial" w:cs="Arial"/>
                <w:sz w:val="22"/>
                <w:szCs w:val="22"/>
              </w:rPr>
              <w:t>9</w:t>
            </w:r>
          </w:p>
          <w:p w14:paraId="7E6D3D6B" w14:textId="4D4E1597"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(Mar 2–6)</w:t>
            </w:r>
          </w:p>
        </w:tc>
        <w:tc>
          <w:tcPr>
            <w:tcW w:w="5599" w:type="dxa"/>
            <w:shd w:val="clear" w:color="auto" w:fill="DBE5F1" w:themeFill="accent1" w:themeFillTint="33"/>
            <w:vAlign w:val="center"/>
          </w:tcPr>
          <w:p w14:paraId="3FDA1B38" w14:textId="09888450" w:rsidR="00DE2ED1" w:rsidRPr="008F62A8" w:rsidRDefault="00C2369E" w:rsidP="00C2369E">
            <w:pPr>
              <w:pStyle w:val="ListParagraph"/>
              <w:numPr>
                <w:ilvl w:val="0"/>
                <w:numId w:val="73"/>
              </w:numPr>
              <w:rPr>
                <w:rFonts w:ascii="Arial" w:hAnsi="Arial" w:cs="Arial"/>
                <w:color w:val="000000"/>
              </w:rPr>
            </w:pPr>
            <w:r w:rsidRPr="008F62A8">
              <w:rPr>
                <w:rFonts w:ascii="Arial" w:hAnsi="Arial" w:cs="Arial"/>
                <w:color w:val="000000"/>
                <w:sz w:val="22"/>
                <w:szCs w:val="22"/>
                <w:lang w:eastAsia="ko-KR"/>
              </w:rPr>
              <w:t xml:space="preserve">Public Mental </w:t>
            </w:r>
            <w:proofErr w:type="spellStart"/>
            <w:r w:rsidRPr="008F62A8">
              <w:rPr>
                <w:rFonts w:ascii="Arial" w:hAnsi="Arial" w:cs="Arial"/>
                <w:color w:val="000000"/>
                <w:sz w:val="22"/>
                <w:szCs w:val="22"/>
                <w:lang w:eastAsia="ko-KR"/>
              </w:rPr>
              <w:t>Healthand</w:t>
            </w:r>
            <w:proofErr w:type="spellEnd"/>
            <w:r w:rsidRPr="008F62A8">
              <w:rPr>
                <w:rFonts w:ascii="Arial" w:hAnsi="Arial" w:cs="Arial"/>
                <w:color w:val="000000"/>
                <w:sz w:val="22"/>
                <w:szCs w:val="22"/>
                <w:lang w:eastAsia="ko-KR"/>
              </w:rPr>
              <w:t xml:space="preserve"> the Brain Across the Life Span</w:t>
            </w:r>
          </w:p>
        </w:tc>
        <w:tc>
          <w:tcPr>
            <w:tcW w:w="1955" w:type="dxa"/>
            <w:shd w:val="clear" w:color="auto" w:fill="DBE5F1" w:themeFill="accent1" w:themeFillTint="33"/>
            <w:vAlign w:val="center"/>
          </w:tcPr>
          <w:p w14:paraId="686C7BE1" w14:textId="205B9744" w:rsidR="00DE2ED1" w:rsidRPr="008F62A8" w:rsidRDefault="00DE2ED1" w:rsidP="00DE2ED1">
            <w:pPr>
              <w:ind w:left="0" w:firstLine="0"/>
              <w:jc w:val="center"/>
              <w:rPr>
                <w:rFonts w:ascii="Arial" w:hAnsi="Arial" w:cs="Arial"/>
                <w:b/>
                <w:bCs/>
                <w:color w:val="C00000"/>
                <w:sz w:val="22"/>
                <w:szCs w:val="22"/>
                <w:lang w:eastAsia="ko-KR"/>
              </w:rPr>
            </w:pPr>
          </w:p>
        </w:tc>
      </w:tr>
      <w:tr w:rsidR="00EE3F8A" w:rsidRPr="008F62A8" w14:paraId="0C64BDD5" w14:textId="77777777" w:rsidTr="009B4D8B">
        <w:trPr>
          <w:trHeight w:val="588"/>
        </w:trPr>
        <w:tc>
          <w:tcPr>
            <w:tcW w:w="9415" w:type="dxa"/>
            <w:gridSpan w:val="3"/>
            <w:vAlign w:val="center"/>
          </w:tcPr>
          <w:p w14:paraId="127778DF" w14:textId="1CED3283" w:rsidR="00EE3F8A" w:rsidRPr="008F62A8" w:rsidRDefault="00EE3F8A" w:rsidP="00EE3F8A">
            <w:pPr>
              <w:spacing w:line="276" w:lineRule="auto"/>
              <w:jc w:val="center"/>
              <w:rPr>
                <w:rFonts w:ascii="Arial" w:hAnsi="Arial" w:cs="Arial"/>
                <w:b/>
                <w:bCs/>
                <w:color w:val="000000"/>
                <w:sz w:val="22"/>
                <w:szCs w:val="22"/>
                <w:lang w:eastAsia="ko-KR"/>
              </w:rPr>
            </w:pPr>
            <w:r w:rsidRPr="008F62A8">
              <w:rPr>
                <w:rFonts w:ascii="Arial" w:hAnsi="Arial" w:cs="Arial"/>
                <w:b/>
                <w:bCs/>
                <w:color w:val="E36C0A" w:themeColor="accent6" w:themeShade="BF"/>
                <w:sz w:val="22"/>
                <w:szCs w:val="22"/>
                <w:lang w:eastAsia="ko-KR"/>
              </w:rPr>
              <w:t>Spring Break (No Class) (</w:t>
            </w:r>
            <w:r w:rsidRPr="008F62A8">
              <w:rPr>
                <w:rFonts w:ascii="Arial" w:hAnsi="Arial" w:cs="Arial"/>
                <w:b/>
                <w:bCs/>
                <w:color w:val="E36C0A" w:themeColor="accent6" w:themeShade="BF"/>
                <w:sz w:val="22"/>
                <w:szCs w:val="22"/>
              </w:rPr>
              <w:t>Mar 9–13)</w:t>
            </w:r>
          </w:p>
        </w:tc>
      </w:tr>
      <w:tr w:rsidR="00EE3F8A" w:rsidRPr="008F62A8" w14:paraId="7A6FB038" w14:textId="77777777" w:rsidTr="009B4D8B">
        <w:trPr>
          <w:trHeight w:val="19"/>
        </w:trPr>
        <w:tc>
          <w:tcPr>
            <w:tcW w:w="1861" w:type="dxa"/>
            <w:shd w:val="clear" w:color="auto" w:fill="DBE5F1" w:themeFill="accent1" w:themeFillTint="33"/>
            <w:vAlign w:val="center"/>
          </w:tcPr>
          <w:p w14:paraId="699B68BF" w14:textId="77777777" w:rsidR="00EE3F8A" w:rsidRPr="008F62A8" w:rsidRDefault="00DE2ED1" w:rsidP="00EE3F8A">
            <w:pPr>
              <w:spacing w:line="276" w:lineRule="auto"/>
              <w:jc w:val="center"/>
              <w:rPr>
                <w:rFonts w:ascii="Arial" w:hAnsi="Arial" w:cs="Arial"/>
                <w:sz w:val="22"/>
                <w:szCs w:val="22"/>
                <w:lang w:eastAsia="ko-KR"/>
              </w:rPr>
            </w:pPr>
            <w:r w:rsidRPr="008F62A8">
              <w:rPr>
                <w:rFonts w:ascii="Arial" w:hAnsi="Arial" w:cs="Arial"/>
                <w:sz w:val="22"/>
                <w:szCs w:val="22"/>
              </w:rPr>
              <w:t>1</w:t>
            </w:r>
            <w:r w:rsidR="00EE3F8A" w:rsidRPr="008F62A8">
              <w:rPr>
                <w:rFonts w:ascii="Arial" w:hAnsi="Arial" w:cs="Arial"/>
                <w:sz w:val="22"/>
                <w:szCs w:val="22"/>
                <w:lang w:eastAsia="ko-KR"/>
              </w:rPr>
              <w:t>0</w:t>
            </w:r>
          </w:p>
          <w:p w14:paraId="600B2828" w14:textId="560A70EF" w:rsidR="00DE2ED1" w:rsidRPr="008F62A8" w:rsidRDefault="00DE2ED1" w:rsidP="00EE3F8A">
            <w:pPr>
              <w:spacing w:line="276" w:lineRule="auto"/>
              <w:jc w:val="center"/>
              <w:rPr>
                <w:rFonts w:ascii="Arial" w:hAnsi="Arial" w:cs="Arial"/>
                <w:color w:val="000000"/>
                <w:sz w:val="22"/>
                <w:szCs w:val="22"/>
                <w:lang w:eastAsia="ko-KR"/>
              </w:rPr>
            </w:pPr>
            <w:r w:rsidRPr="008F62A8">
              <w:rPr>
                <w:rFonts w:ascii="Arial" w:hAnsi="Arial" w:cs="Arial"/>
                <w:sz w:val="22"/>
                <w:szCs w:val="22"/>
              </w:rPr>
              <w:t>(Mar 16–20)</w:t>
            </w:r>
          </w:p>
        </w:tc>
        <w:tc>
          <w:tcPr>
            <w:tcW w:w="5599" w:type="dxa"/>
            <w:shd w:val="clear" w:color="auto" w:fill="DBE5F1" w:themeFill="accent1" w:themeFillTint="33"/>
            <w:vAlign w:val="center"/>
          </w:tcPr>
          <w:p w14:paraId="54344DA4" w14:textId="349905CE" w:rsidR="00DE2ED1" w:rsidRPr="008F62A8" w:rsidRDefault="00C2369E" w:rsidP="00DE2ED1">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val="en" w:eastAsia="ko-KR"/>
              </w:rPr>
              <w:t xml:space="preserve">Models of Stress and Adapting to Risk: A Life </w:t>
            </w:r>
            <w:proofErr w:type="spellStart"/>
            <w:r w:rsidRPr="008F62A8">
              <w:rPr>
                <w:rFonts w:ascii="Arial" w:hAnsi="Arial" w:cs="Arial"/>
                <w:color w:val="000000"/>
                <w:sz w:val="22"/>
                <w:szCs w:val="22"/>
                <w:lang w:val="en" w:eastAsia="ko-KR"/>
              </w:rPr>
              <w:t>Coures</w:t>
            </w:r>
            <w:proofErr w:type="spellEnd"/>
            <w:r w:rsidRPr="008F62A8">
              <w:rPr>
                <w:rFonts w:ascii="Arial" w:hAnsi="Arial" w:cs="Arial"/>
                <w:color w:val="000000"/>
                <w:sz w:val="22"/>
                <w:szCs w:val="22"/>
                <w:lang w:val="en" w:eastAsia="ko-KR"/>
              </w:rPr>
              <w:t>, Developmental Perspective</w:t>
            </w:r>
          </w:p>
          <w:p w14:paraId="27106A43" w14:textId="0F8040B1" w:rsidR="00DE2ED1" w:rsidRPr="008F62A8" w:rsidRDefault="00C2369E" w:rsidP="00DE2ED1">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val="en" w:eastAsia="ko-KR"/>
              </w:rPr>
              <w:t>Adapting to Crisis</w:t>
            </w:r>
          </w:p>
        </w:tc>
        <w:tc>
          <w:tcPr>
            <w:tcW w:w="1955" w:type="dxa"/>
            <w:shd w:val="clear" w:color="auto" w:fill="DBE5F1" w:themeFill="accent1" w:themeFillTint="33"/>
            <w:vAlign w:val="center"/>
          </w:tcPr>
          <w:p w14:paraId="3705F408" w14:textId="01D76384" w:rsidR="009B4D8B" w:rsidRPr="008F62A8" w:rsidRDefault="001B1728" w:rsidP="009B4D8B">
            <w:pPr>
              <w:ind w:left="0" w:firstLine="0"/>
              <w:jc w:val="center"/>
              <w:rPr>
                <w:rFonts w:ascii="Arial" w:hAnsi="Arial" w:cs="Arial"/>
                <w:b/>
                <w:bCs/>
                <w:color w:val="C00000"/>
                <w:sz w:val="22"/>
                <w:szCs w:val="22"/>
                <w:lang w:eastAsia="ko-KR"/>
              </w:rPr>
            </w:pPr>
            <w:r w:rsidRPr="008F62A8">
              <w:rPr>
                <w:rFonts w:ascii="Arial" w:hAnsi="Arial" w:cs="Arial"/>
                <w:b/>
                <w:bCs/>
                <w:color w:val="C00000"/>
                <w:sz w:val="22"/>
                <w:szCs w:val="22"/>
                <w:lang w:eastAsia="ko-KR"/>
              </w:rPr>
              <w:t>Reflection #3 Due Mar 27</w:t>
            </w:r>
          </w:p>
        </w:tc>
      </w:tr>
      <w:tr w:rsidR="00EE3F8A" w:rsidRPr="008F62A8" w14:paraId="7A9E4F8E" w14:textId="77777777" w:rsidTr="009B4D8B">
        <w:trPr>
          <w:trHeight w:val="19"/>
        </w:trPr>
        <w:tc>
          <w:tcPr>
            <w:tcW w:w="1861" w:type="dxa"/>
            <w:shd w:val="clear" w:color="auto" w:fill="FFFFFF" w:themeFill="background1"/>
            <w:vAlign w:val="center"/>
          </w:tcPr>
          <w:p w14:paraId="6333B70A" w14:textId="77777777" w:rsidR="00EE3F8A" w:rsidRPr="008F62A8" w:rsidRDefault="00DE2ED1" w:rsidP="00EE3F8A">
            <w:pPr>
              <w:spacing w:line="276" w:lineRule="auto"/>
              <w:jc w:val="center"/>
              <w:rPr>
                <w:rFonts w:ascii="Arial" w:hAnsi="Arial" w:cs="Arial"/>
                <w:sz w:val="22"/>
                <w:szCs w:val="22"/>
                <w:lang w:eastAsia="ko-KR"/>
              </w:rPr>
            </w:pPr>
            <w:r w:rsidRPr="008F62A8">
              <w:rPr>
                <w:rFonts w:ascii="Arial" w:hAnsi="Arial" w:cs="Arial"/>
                <w:sz w:val="22"/>
                <w:szCs w:val="22"/>
              </w:rPr>
              <w:lastRenderedPageBreak/>
              <w:t>1</w:t>
            </w:r>
            <w:r w:rsidR="00EE3F8A" w:rsidRPr="008F62A8">
              <w:rPr>
                <w:rFonts w:ascii="Arial" w:hAnsi="Arial" w:cs="Arial"/>
                <w:sz w:val="22"/>
                <w:szCs w:val="22"/>
                <w:lang w:eastAsia="ko-KR"/>
              </w:rPr>
              <w:t>1</w:t>
            </w:r>
          </w:p>
          <w:p w14:paraId="205ECD09" w14:textId="654A01CB" w:rsidR="00DE2ED1" w:rsidRPr="008F62A8" w:rsidRDefault="00DE2ED1" w:rsidP="00EE3F8A">
            <w:pPr>
              <w:spacing w:line="276" w:lineRule="auto"/>
              <w:jc w:val="center"/>
              <w:rPr>
                <w:rFonts w:ascii="Arial" w:hAnsi="Arial" w:cs="Arial"/>
                <w:color w:val="000000"/>
                <w:sz w:val="22"/>
                <w:szCs w:val="22"/>
                <w:lang w:eastAsia="ko-KR"/>
              </w:rPr>
            </w:pPr>
            <w:r w:rsidRPr="008F62A8">
              <w:rPr>
                <w:rFonts w:ascii="Arial" w:hAnsi="Arial" w:cs="Arial"/>
                <w:sz w:val="22"/>
                <w:szCs w:val="22"/>
              </w:rPr>
              <w:t>(Mar 23–27)</w:t>
            </w:r>
          </w:p>
        </w:tc>
        <w:tc>
          <w:tcPr>
            <w:tcW w:w="5599" w:type="dxa"/>
            <w:shd w:val="clear" w:color="auto" w:fill="FFFFFF" w:themeFill="background1"/>
            <w:vAlign w:val="center"/>
          </w:tcPr>
          <w:p w14:paraId="6FEC9148" w14:textId="1FFB19B8" w:rsidR="00DE2ED1" w:rsidRPr="008F62A8" w:rsidRDefault="00C2369E" w:rsidP="00C2369E">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val="en" w:eastAsia="ko-KR"/>
              </w:rPr>
              <w:t>Mental Health and the Law</w:t>
            </w:r>
          </w:p>
        </w:tc>
        <w:tc>
          <w:tcPr>
            <w:tcW w:w="1955" w:type="dxa"/>
            <w:shd w:val="clear" w:color="auto" w:fill="FFFFFF" w:themeFill="background1"/>
            <w:vAlign w:val="center"/>
          </w:tcPr>
          <w:p w14:paraId="30244601" w14:textId="632AF16C" w:rsidR="00DE2ED1" w:rsidRPr="008F62A8" w:rsidRDefault="008F62A8" w:rsidP="00DE2ED1">
            <w:pPr>
              <w:ind w:left="0" w:firstLine="0"/>
              <w:jc w:val="center"/>
              <w:rPr>
                <w:rFonts w:ascii="Arial" w:hAnsi="Arial" w:cs="Arial"/>
                <w:b/>
                <w:bCs/>
                <w:sz w:val="22"/>
                <w:szCs w:val="22"/>
                <w:lang w:eastAsia="ko-KR"/>
              </w:rPr>
            </w:pPr>
            <w:r w:rsidRPr="008F62A8">
              <w:rPr>
                <w:rFonts w:ascii="Arial" w:hAnsi="Arial" w:cs="Arial"/>
                <w:b/>
                <w:bCs/>
                <w:sz w:val="22"/>
                <w:szCs w:val="22"/>
                <w:lang w:eastAsia="ko-KR"/>
              </w:rPr>
              <w:t>Read APA Ethics Guidelines</w:t>
            </w:r>
          </w:p>
        </w:tc>
      </w:tr>
      <w:tr w:rsidR="00EE3F8A" w:rsidRPr="008F62A8" w14:paraId="500C06D1" w14:textId="77777777" w:rsidTr="009B4D8B">
        <w:trPr>
          <w:trHeight w:val="19"/>
        </w:trPr>
        <w:tc>
          <w:tcPr>
            <w:tcW w:w="1861" w:type="dxa"/>
            <w:shd w:val="clear" w:color="auto" w:fill="DBE5F1" w:themeFill="accent1" w:themeFillTint="33"/>
            <w:vAlign w:val="center"/>
          </w:tcPr>
          <w:p w14:paraId="2B381FE3" w14:textId="77777777" w:rsidR="00EE3F8A" w:rsidRPr="008F62A8" w:rsidRDefault="00EE3F8A" w:rsidP="00EE3F8A">
            <w:pPr>
              <w:spacing w:line="276" w:lineRule="auto"/>
              <w:jc w:val="center"/>
              <w:rPr>
                <w:rFonts w:ascii="Arial" w:hAnsi="Arial" w:cs="Arial"/>
                <w:sz w:val="22"/>
                <w:szCs w:val="22"/>
                <w:lang w:eastAsia="ko-KR"/>
              </w:rPr>
            </w:pPr>
            <w:r w:rsidRPr="008F62A8">
              <w:rPr>
                <w:rFonts w:ascii="Arial" w:hAnsi="Arial" w:cs="Arial"/>
                <w:sz w:val="22"/>
                <w:szCs w:val="22"/>
                <w:lang w:eastAsia="ko-KR"/>
              </w:rPr>
              <w:t>12</w:t>
            </w:r>
          </w:p>
          <w:p w14:paraId="65BF92B1" w14:textId="2D68DECD" w:rsidR="00DE2ED1" w:rsidRPr="008F62A8" w:rsidRDefault="00DE2ED1" w:rsidP="00EE3F8A">
            <w:pPr>
              <w:spacing w:line="276" w:lineRule="auto"/>
              <w:jc w:val="center"/>
              <w:rPr>
                <w:rFonts w:ascii="Arial" w:hAnsi="Arial" w:cs="Arial"/>
                <w:color w:val="000000"/>
                <w:sz w:val="22"/>
                <w:szCs w:val="22"/>
                <w:lang w:eastAsia="ko-KR"/>
              </w:rPr>
            </w:pPr>
            <w:r w:rsidRPr="008F62A8">
              <w:rPr>
                <w:rFonts w:ascii="Arial" w:hAnsi="Arial" w:cs="Arial"/>
                <w:sz w:val="22"/>
                <w:szCs w:val="22"/>
              </w:rPr>
              <w:t>(Mar 30–Apr 3)</w:t>
            </w:r>
          </w:p>
        </w:tc>
        <w:tc>
          <w:tcPr>
            <w:tcW w:w="5599" w:type="dxa"/>
            <w:shd w:val="clear" w:color="auto" w:fill="DBE5F1" w:themeFill="accent1" w:themeFillTint="33"/>
            <w:vAlign w:val="center"/>
          </w:tcPr>
          <w:p w14:paraId="1DB0456F" w14:textId="77777777" w:rsidR="00C2369E" w:rsidRPr="008F62A8" w:rsidRDefault="00C2369E" w:rsidP="00C2369E">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val="en" w:eastAsia="ko-KR"/>
              </w:rPr>
              <w:t>American Mental Health Services after Affordable Care Act: Perspective Through Care Patterns for 100 Adults, with Aggregate Facility, Service, and Cost Estimates</w:t>
            </w:r>
          </w:p>
          <w:p w14:paraId="016B7AC7" w14:textId="0E6474BD" w:rsidR="0028562E" w:rsidRPr="008F62A8" w:rsidRDefault="0028562E" w:rsidP="00C2369E">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eastAsia="ko-KR"/>
              </w:rPr>
              <w:t>Community and Public Mental Health Services in the United States: History and Programs</w:t>
            </w:r>
          </w:p>
        </w:tc>
        <w:tc>
          <w:tcPr>
            <w:tcW w:w="1955" w:type="dxa"/>
            <w:shd w:val="clear" w:color="auto" w:fill="DBE5F1" w:themeFill="accent1" w:themeFillTint="33"/>
            <w:vAlign w:val="center"/>
          </w:tcPr>
          <w:p w14:paraId="46734ADE" w14:textId="71801173" w:rsidR="00DE2ED1" w:rsidRPr="008F62A8" w:rsidRDefault="00DE2ED1" w:rsidP="00DE2ED1">
            <w:pPr>
              <w:ind w:left="0" w:firstLine="0"/>
              <w:jc w:val="center"/>
              <w:rPr>
                <w:rFonts w:ascii="Arial" w:hAnsi="Arial" w:cs="Arial"/>
                <w:b/>
                <w:bCs/>
                <w:color w:val="C00000"/>
                <w:sz w:val="22"/>
                <w:szCs w:val="22"/>
                <w:lang w:eastAsia="ko-KR"/>
              </w:rPr>
            </w:pPr>
          </w:p>
        </w:tc>
      </w:tr>
      <w:tr w:rsidR="00EE3F8A" w:rsidRPr="008F62A8" w14:paraId="5FB609DD" w14:textId="77777777" w:rsidTr="009B4D8B">
        <w:trPr>
          <w:trHeight w:val="19"/>
        </w:trPr>
        <w:tc>
          <w:tcPr>
            <w:tcW w:w="1861" w:type="dxa"/>
            <w:shd w:val="clear" w:color="auto" w:fill="FFFFFF" w:themeFill="background1"/>
            <w:vAlign w:val="center"/>
          </w:tcPr>
          <w:p w14:paraId="1106B310" w14:textId="77777777" w:rsidR="00EE3F8A" w:rsidRPr="008F62A8" w:rsidRDefault="00EE3F8A" w:rsidP="00EE3F8A">
            <w:pPr>
              <w:spacing w:line="276" w:lineRule="auto"/>
              <w:jc w:val="center"/>
              <w:rPr>
                <w:rFonts w:ascii="Arial" w:hAnsi="Arial" w:cs="Arial"/>
                <w:sz w:val="22"/>
                <w:szCs w:val="22"/>
                <w:lang w:eastAsia="ko-KR"/>
              </w:rPr>
            </w:pPr>
            <w:r w:rsidRPr="008F62A8">
              <w:rPr>
                <w:rFonts w:ascii="Arial" w:hAnsi="Arial" w:cs="Arial"/>
                <w:sz w:val="22"/>
                <w:szCs w:val="22"/>
                <w:lang w:eastAsia="ko-KR"/>
              </w:rPr>
              <w:t>13</w:t>
            </w:r>
          </w:p>
          <w:p w14:paraId="65E16CAE" w14:textId="6C90FB54" w:rsidR="00DE2ED1" w:rsidRPr="008F62A8" w:rsidRDefault="00DE2ED1" w:rsidP="00EE3F8A">
            <w:pPr>
              <w:spacing w:line="276" w:lineRule="auto"/>
              <w:jc w:val="center"/>
              <w:rPr>
                <w:rFonts w:ascii="Arial" w:hAnsi="Arial" w:cs="Arial"/>
                <w:color w:val="000000"/>
                <w:sz w:val="22"/>
                <w:szCs w:val="22"/>
                <w:lang w:eastAsia="ko-KR"/>
              </w:rPr>
            </w:pPr>
            <w:r w:rsidRPr="008F62A8">
              <w:rPr>
                <w:rFonts w:ascii="Arial" w:hAnsi="Arial" w:cs="Arial"/>
                <w:sz w:val="22"/>
                <w:szCs w:val="22"/>
              </w:rPr>
              <w:t>(Apr 6–10)</w:t>
            </w:r>
          </w:p>
        </w:tc>
        <w:tc>
          <w:tcPr>
            <w:tcW w:w="5599" w:type="dxa"/>
            <w:shd w:val="clear" w:color="auto" w:fill="FFFFFF" w:themeFill="background1"/>
            <w:vAlign w:val="center"/>
          </w:tcPr>
          <w:p w14:paraId="14132D83" w14:textId="18F9739A" w:rsidR="00DE2ED1" w:rsidRPr="008F62A8" w:rsidRDefault="0028562E" w:rsidP="00DE2ED1">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eastAsia="ko-KR"/>
              </w:rPr>
              <w:t>Video Presentations</w:t>
            </w:r>
          </w:p>
        </w:tc>
        <w:tc>
          <w:tcPr>
            <w:tcW w:w="1955" w:type="dxa"/>
            <w:shd w:val="clear" w:color="auto" w:fill="FFFFFF" w:themeFill="background1"/>
            <w:vAlign w:val="center"/>
          </w:tcPr>
          <w:p w14:paraId="46EABCFA" w14:textId="75DDAC33" w:rsidR="00DE2ED1" w:rsidRDefault="0028562E" w:rsidP="00DE2ED1">
            <w:pPr>
              <w:ind w:left="0" w:firstLine="0"/>
              <w:jc w:val="center"/>
              <w:rPr>
                <w:rFonts w:ascii="Arial" w:hAnsi="Arial" w:cs="Arial"/>
                <w:b/>
                <w:bCs/>
                <w:color w:val="00B050"/>
                <w:sz w:val="22"/>
                <w:szCs w:val="22"/>
                <w:lang w:eastAsia="ko-KR"/>
              </w:rPr>
            </w:pPr>
            <w:r w:rsidRPr="008F62A8">
              <w:rPr>
                <w:rFonts w:ascii="Arial" w:hAnsi="Arial" w:cs="Arial"/>
                <w:b/>
                <w:bCs/>
                <w:color w:val="00B050"/>
                <w:sz w:val="22"/>
                <w:szCs w:val="22"/>
                <w:lang w:eastAsia="ko-KR"/>
              </w:rPr>
              <w:t>Submit Presentation Materials</w:t>
            </w:r>
            <w:r w:rsidR="000E230B">
              <w:rPr>
                <w:rFonts w:ascii="Arial" w:hAnsi="Arial" w:cs="Arial" w:hint="eastAsia"/>
                <w:b/>
                <w:bCs/>
                <w:color w:val="00B050"/>
                <w:sz w:val="22"/>
                <w:szCs w:val="22"/>
                <w:lang w:eastAsia="ko-KR"/>
              </w:rPr>
              <w:t xml:space="preserve"> &amp; Response</w:t>
            </w:r>
            <w:r w:rsidRPr="008F62A8">
              <w:rPr>
                <w:rFonts w:ascii="Arial" w:hAnsi="Arial" w:cs="Arial"/>
                <w:b/>
                <w:bCs/>
                <w:color w:val="00B050"/>
                <w:sz w:val="22"/>
                <w:szCs w:val="22"/>
                <w:lang w:eastAsia="ko-KR"/>
              </w:rPr>
              <w:t xml:space="preserve"> Due Apr 10</w:t>
            </w:r>
          </w:p>
          <w:p w14:paraId="41406D83" w14:textId="16C288CB" w:rsidR="000E230B" w:rsidRPr="008F62A8" w:rsidRDefault="000E230B" w:rsidP="00DE2ED1">
            <w:pPr>
              <w:ind w:left="0" w:firstLine="0"/>
              <w:jc w:val="center"/>
              <w:rPr>
                <w:rFonts w:ascii="Arial" w:hAnsi="Arial" w:cs="Arial" w:hint="eastAsia"/>
                <w:b/>
                <w:bCs/>
                <w:color w:val="00B050"/>
                <w:sz w:val="22"/>
                <w:szCs w:val="22"/>
                <w:lang w:eastAsia="ko-KR"/>
              </w:rPr>
            </w:pPr>
          </w:p>
        </w:tc>
      </w:tr>
      <w:tr w:rsidR="00EE3F8A" w:rsidRPr="008F62A8" w14:paraId="568710F7" w14:textId="77777777" w:rsidTr="009B4D8B">
        <w:trPr>
          <w:trHeight w:val="289"/>
        </w:trPr>
        <w:tc>
          <w:tcPr>
            <w:tcW w:w="1861" w:type="dxa"/>
            <w:shd w:val="clear" w:color="auto" w:fill="DBE5F1" w:themeFill="accent1" w:themeFillTint="33"/>
            <w:vAlign w:val="center"/>
          </w:tcPr>
          <w:p w14:paraId="33C1A97D" w14:textId="77777777" w:rsidR="00EE3F8A" w:rsidRPr="008F62A8" w:rsidRDefault="00EE3F8A" w:rsidP="00EE3F8A">
            <w:pPr>
              <w:spacing w:line="276" w:lineRule="auto"/>
              <w:jc w:val="center"/>
              <w:rPr>
                <w:rFonts w:ascii="Arial" w:hAnsi="Arial" w:cs="Arial"/>
                <w:sz w:val="22"/>
                <w:szCs w:val="22"/>
                <w:lang w:eastAsia="ko-KR"/>
              </w:rPr>
            </w:pPr>
            <w:r w:rsidRPr="008F62A8">
              <w:rPr>
                <w:rFonts w:ascii="Arial" w:hAnsi="Arial" w:cs="Arial"/>
                <w:sz w:val="22"/>
                <w:szCs w:val="22"/>
                <w:lang w:eastAsia="ko-KR"/>
              </w:rPr>
              <w:t>14</w:t>
            </w:r>
          </w:p>
          <w:p w14:paraId="0496B1DC" w14:textId="0DEF6350" w:rsidR="00DE2ED1" w:rsidRPr="008F62A8" w:rsidRDefault="00DE2ED1" w:rsidP="00EE3F8A">
            <w:pPr>
              <w:spacing w:line="276" w:lineRule="auto"/>
              <w:jc w:val="center"/>
              <w:rPr>
                <w:rFonts w:ascii="Arial" w:hAnsi="Arial" w:cs="Arial"/>
                <w:color w:val="000000"/>
                <w:sz w:val="22"/>
                <w:szCs w:val="22"/>
              </w:rPr>
            </w:pPr>
            <w:r w:rsidRPr="008F62A8">
              <w:rPr>
                <w:rFonts w:ascii="Arial" w:hAnsi="Arial" w:cs="Arial"/>
                <w:sz w:val="22"/>
                <w:szCs w:val="22"/>
              </w:rPr>
              <w:t>(Apr 13–17)</w:t>
            </w:r>
          </w:p>
        </w:tc>
        <w:tc>
          <w:tcPr>
            <w:tcW w:w="5599" w:type="dxa"/>
            <w:shd w:val="clear" w:color="auto" w:fill="DBE5F1" w:themeFill="accent1" w:themeFillTint="33"/>
            <w:vAlign w:val="center"/>
          </w:tcPr>
          <w:p w14:paraId="7B67CA26" w14:textId="11CF342F" w:rsidR="00DE2ED1" w:rsidRPr="008F62A8" w:rsidRDefault="0028562E" w:rsidP="00DE2ED1">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val="en" w:eastAsia="ko-KR"/>
              </w:rPr>
              <w:t>Pathways to Care: Need, Attitudes, Barriers</w:t>
            </w:r>
          </w:p>
          <w:p w14:paraId="24320284" w14:textId="680EF114" w:rsidR="00DE2ED1" w:rsidRPr="008F62A8" w:rsidRDefault="0028562E" w:rsidP="00DE2ED1">
            <w:pPr>
              <w:pStyle w:val="ListParagraph"/>
              <w:numPr>
                <w:ilvl w:val="0"/>
                <w:numId w:val="49"/>
              </w:numPr>
              <w:rPr>
                <w:rFonts w:ascii="Arial" w:hAnsi="Arial" w:cs="Arial"/>
                <w:color w:val="000000"/>
                <w:sz w:val="22"/>
                <w:szCs w:val="22"/>
              </w:rPr>
            </w:pPr>
            <w:r w:rsidRPr="008F62A8">
              <w:rPr>
                <w:rFonts w:ascii="Arial" w:hAnsi="Arial" w:cs="Arial"/>
                <w:color w:val="000000"/>
                <w:sz w:val="22"/>
                <w:szCs w:val="22"/>
                <w:lang w:val="en" w:eastAsia="ko-KR"/>
              </w:rPr>
              <w:t>Mental Health Systems Around the World</w:t>
            </w:r>
          </w:p>
        </w:tc>
        <w:tc>
          <w:tcPr>
            <w:tcW w:w="1955" w:type="dxa"/>
            <w:shd w:val="clear" w:color="auto" w:fill="DBE5F1" w:themeFill="accent1" w:themeFillTint="33"/>
            <w:vAlign w:val="center"/>
          </w:tcPr>
          <w:p w14:paraId="1EAFBA34" w14:textId="3B920219" w:rsidR="009B4D8B" w:rsidRPr="008F62A8" w:rsidRDefault="009B4D8B" w:rsidP="009B4D8B">
            <w:pPr>
              <w:ind w:left="0" w:firstLine="0"/>
              <w:jc w:val="center"/>
              <w:rPr>
                <w:rFonts w:ascii="Arial" w:hAnsi="Arial" w:cs="Arial"/>
                <w:color w:val="000000"/>
                <w:sz w:val="22"/>
                <w:szCs w:val="22"/>
                <w:lang w:eastAsia="ko-KR"/>
              </w:rPr>
            </w:pPr>
          </w:p>
        </w:tc>
      </w:tr>
      <w:tr w:rsidR="00EE3F8A" w:rsidRPr="008F62A8" w14:paraId="06AFDFD0" w14:textId="77777777" w:rsidTr="009B4D8B">
        <w:trPr>
          <w:trHeight w:val="19"/>
        </w:trPr>
        <w:tc>
          <w:tcPr>
            <w:tcW w:w="1861" w:type="dxa"/>
            <w:shd w:val="clear" w:color="auto" w:fill="FFFFFF" w:themeFill="background1"/>
            <w:vAlign w:val="center"/>
          </w:tcPr>
          <w:p w14:paraId="08577692" w14:textId="77777777" w:rsidR="00EE3F8A" w:rsidRPr="008F62A8" w:rsidRDefault="00EE3F8A" w:rsidP="00EE3F8A">
            <w:pPr>
              <w:spacing w:line="276" w:lineRule="auto"/>
              <w:jc w:val="center"/>
              <w:rPr>
                <w:rFonts w:ascii="Arial" w:hAnsi="Arial" w:cs="Arial"/>
                <w:sz w:val="22"/>
                <w:szCs w:val="22"/>
                <w:lang w:eastAsia="ko-KR"/>
              </w:rPr>
            </w:pPr>
            <w:r w:rsidRPr="008F62A8">
              <w:rPr>
                <w:rFonts w:ascii="Arial" w:hAnsi="Arial" w:cs="Arial"/>
                <w:sz w:val="22"/>
                <w:szCs w:val="22"/>
                <w:lang w:eastAsia="ko-KR"/>
              </w:rPr>
              <w:t>15</w:t>
            </w:r>
          </w:p>
          <w:p w14:paraId="4A40370D" w14:textId="56AEBB62" w:rsidR="00DE2ED1" w:rsidRPr="008F62A8" w:rsidRDefault="00DE2ED1" w:rsidP="00EE3F8A">
            <w:pPr>
              <w:spacing w:line="276" w:lineRule="auto"/>
              <w:jc w:val="center"/>
              <w:rPr>
                <w:rFonts w:ascii="Arial" w:hAnsi="Arial" w:cs="Arial"/>
                <w:color w:val="000000"/>
                <w:sz w:val="22"/>
                <w:szCs w:val="22"/>
                <w:lang w:eastAsia="ko-KR"/>
              </w:rPr>
            </w:pPr>
            <w:r w:rsidRPr="008F62A8">
              <w:rPr>
                <w:rFonts w:ascii="Arial" w:hAnsi="Arial" w:cs="Arial"/>
                <w:sz w:val="22"/>
                <w:szCs w:val="22"/>
              </w:rPr>
              <w:t>(Apr 20–24)</w:t>
            </w:r>
          </w:p>
        </w:tc>
        <w:tc>
          <w:tcPr>
            <w:tcW w:w="5599" w:type="dxa"/>
            <w:shd w:val="clear" w:color="auto" w:fill="FFFFFF" w:themeFill="background1"/>
            <w:vAlign w:val="center"/>
          </w:tcPr>
          <w:p w14:paraId="28FD1F04" w14:textId="77777777" w:rsidR="00DE2ED1" w:rsidRPr="008F62A8" w:rsidRDefault="0028562E" w:rsidP="00DE2ED1">
            <w:pPr>
              <w:pStyle w:val="ListParagraph"/>
              <w:numPr>
                <w:ilvl w:val="0"/>
                <w:numId w:val="49"/>
              </w:numPr>
              <w:spacing w:line="276" w:lineRule="auto"/>
              <w:rPr>
                <w:rFonts w:ascii="Arial" w:hAnsi="Arial" w:cs="Arial"/>
                <w:color w:val="000000"/>
                <w:sz w:val="22"/>
                <w:szCs w:val="22"/>
              </w:rPr>
            </w:pPr>
            <w:r w:rsidRPr="008F62A8">
              <w:rPr>
                <w:rFonts w:ascii="Arial" w:hAnsi="Arial" w:cs="Arial"/>
                <w:color w:val="000000"/>
                <w:sz w:val="22"/>
                <w:szCs w:val="22"/>
                <w:lang w:val="en" w:eastAsia="ko-KR"/>
              </w:rPr>
              <w:t>The Logic and Practice of Prevention of Mental Disorders</w:t>
            </w:r>
          </w:p>
          <w:p w14:paraId="1C8CCCE2" w14:textId="01B8FCF9" w:rsidR="0028562E" w:rsidRPr="008F62A8" w:rsidRDefault="0028562E" w:rsidP="00DE2ED1">
            <w:pPr>
              <w:pStyle w:val="ListParagraph"/>
              <w:numPr>
                <w:ilvl w:val="0"/>
                <w:numId w:val="49"/>
              </w:numPr>
              <w:spacing w:line="276" w:lineRule="auto"/>
              <w:rPr>
                <w:rFonts w:ascii="Arial" w:hAnsi="Arial" w:cs="Arial"/>
                <w:color w:val="000000"/>
                <w:sz w:val="22"/>
                <w:szCs w:val="22"/>
              </w:rPr>
            </w:pPr>
            <w:r w:rsidRPr="008F62A8">
              <w:rPr>
                <w:rFonts w:ascii="Arial" w:hAnsi="Arial" w:cs="Arial"/>
                <w:color w:val="000000"/>
                <w:sz w:val="22"/>
                <w:szCs w:val="22"/>
                <w:lang w:eastAsia="ko-KR"/>
              </w:rPr>
              <w:t>Hopes and Challenges Moving Forward</w:t>
            </w:r>
          </w:p>
        </w:tc>
        <w:tc>
          <w:tcPr>
            <w:tcW w:w="1955" w:type="dxa"/>
            <w:shd w:val="clear" w:color="auto" w:fill="FFFFFF" w:themeFill="background1"/>
            <w:vAlign w:val="center"/>
          </w:tcPr>
          <w:p w14:paraId="79A9EB2C" w14:textId="6D307853" w:rsidR="00DE2ED1" w:rsidRPr="008F62A8" w:rsidRDefault="0028562E" w:rsidP="00DE2ED1">
            <w:pPr>
              <w:ind w:left="0" w:firstLine="0"/>
              <w:jc w:val="center"/>
              <w:rPr>
                <w:rFonts w:ascii="Arial" w:hAnsi="Arial" w:cs="Arial" w:hint="eastAsia"/>
                <w:b/>
                <w:bCs/>
                <w:color w:val="EE0000"/>
                <w:sz w:val="22"/>
                <w:szCs w:val="22"/>
                <w:lang w:eastAsia="ko-KR"/>
              </w:rPr>
            </w:pPr>
            <w:r w:rsidRPr="008F62A8">
              <w:rPr>
                <w:rFonts w:ascii="Arial" w:hAnsi="Arial" w:cs="Arial"/>
                <w:b/>
                <w:bCs/>
                <w:color w:val="C00000"/>
                <w:sz w:val="22"/>
                <w:szCs w:val="22"/>
                <w:lang w:eastAsia="ko-KR"/>
              </w:rPr>
              <w:t xml:space="preserve">Reflection </w:t>
            </w:r>
            <w:r w:rsidR="001B1728" w:rsidRPr="008F62A8">
              <w:rPr>
                <w:rFonts w:ascii="Arial" w:hAnsi="Arial" w:cs="Arial"/>
                <w:b/>
                <w:bCs/>
                <w:color w:val="C00000"/>
                <w:sz w:val="22"/>
                <w:szCs w:val="22"/>
                <w:lang w:eastAsia="ko-KR"/>
              </w:rPr>
              <w:t>#</w:t>
            </w:r>
            <w:r w:rsidRPr="008F62A8">
              <w:rPr>
                <w:rFonts w:ascii="Arial" w:hAnsi="Arial" w:cs="Arial"/>
                <w:b/>
                <w:bCs/>
                <w:color w:val="C00000"/>
                <w:sz w:val="22"/>
                <w:szCs w:val="22"/>
                <w:lang w:eastAsia="ko-KR"/>
              </w:rPr>
              <w:t>4 Due</w:t>
            </w:r>
            <w:r w:rsidR="005F0307">
              <w:rPr>
                <w:rFonts w:ascii="Arial" w:hAnsi="Arial" w:cs="Arial" w:hint="eastAsia"/>
                <w:b/>
                <w:bCs/>
                <w:color w:val="C00000"/>
                <w:sz w:val="22"/>
                <w:szCs w:val="22"/>
                <w:lang w:eastAsia="ko-KR"/>
              </w:rPr>
              <w:t xml:space="preserve"> Apr 24</w:t>
            </w:r>
          </w:p>
        </w:tc>
      </w:tr>
      <w:tr w:rsidR="00EE3F8A" w:rsidRPr="008F62A8" w14:paraId="6C24FAB5" w14:textId="77777777" w:rsidTr="009B4D8B">
        <w:trPr>
          <w:trHeight w:val="19"/>
        </w:trPr>
        <w:tc>
          <w:tcPr>
            <w:tcW w:w="1861" w:type="dxa"/>
            <w:shd w:val="clear" w:color="auto" w:fill="DBE5F1" w:themeFill="accent1" w:themeFillTint="33"/>
            <w:vAlign w:val="center"/>
          </w:tcPr>
          <w:p w14:paraId="14AA08BE" w14:textId="77777777" w:rsidR="00EE3F8A" w:rsidRPr="008F62A8" w:rsidRDefault="00EE3F8A" w:rsidP="00EE3F8A">
            <w:pPr>
              <w:spacing w:line="276" w:lineRule="auto"/>
              <w:jc w:val="center"/>
              <w:rPr>
                <w:rFonts w:ascii="Arial" w:hAnsi="Arial" w:cs="Arial"/>
                <w:color w:val="000000"/>
                <w:sz w:val="22"/>
                <w:szCs w:val="22"/>
                <w:lang w:eastAsia="ko-KR"/>
              </w:rPr>
            </w:pPr>
            <w:r w:rsidRPr="008F62A8">
              <w:rPr>
                <w:rFonts w:ascii="Arial" w:hAnsi="Arial" w:cs="Arial"/>
                <w:color w:val="000000"/>
                <w:sz w:val="22"/>
                <w:szCs w:val="22"/>
                <w:lang w:eastAsia="ko-KR"/>
              </w:rPr>
              <w:t>16</w:t>
            </w:r>
          </w:p>
          <w:p w14:paraId="58166D84" w14:textId="42DC3354" w:rsidR="00EE3F8A" w:rsidRPr="008F62A8" w:rsidRDefault="00EE3F8A" w:rsidP="00EE3F8A">
            <w:pPr>
              <w:spacing w:line="276" w:lineRule="auto"/>
              <w:jc w:val="center"/>
              <w:rPr>
                <w:rFonts w:ascii="Arial" w:hAnsi="Arial" w:cs="Arial"/>
                <w:color w:val="000000"/>
                <w:sz w:val="22"/>
                <w:szCs w:val="22"/>
                <w:lang w:eastAsia="ko-KR"/>
              </w:rPr>
            </w:pPr>
            <w:r w:rsidRPr="008F62A8">
              <w:rPr>
                <w:rFonts w:ascii="Arial" w:hAnsi="Arial" w:cs="Arial"/>
                <w:color w:val="000000"/>
                <w:sz w:val="22"/>
                <w:szCs w:val="22"/>
                <w:lang w:eastAsia="ko-KR"/>
              </w:rPr>
              <w:t>(Apr 27–May 1)</w:t>
            </w:r>
          </w:p>
        </w:tc>
        <w:tc>
          <w:tcPr>
            <w:tcW w:w="7554" w:type="dxa"/>
            <w:gridSpan w:val="2"/>
            <w:shd w:val="clear" w:color="auto" w:fill="DBE5F1" w:themeFill="accent1" w:themeFillTint="33"/>
            <w:vAlign w:val="center"/>
          </w:tcPr>
          <w:p w14:paraId="28CA18C5" w14:textId="056E55DA" w:rsidR="00EE3F8A" w:rsidRPr="008F62A8" w:rsidRDefault="00EE3F8A" w:rsidP="00DE2ED1">
            <w:pPr>
              <w:ind w:left="0" w:firstLine="0"/>
              <w:jc w:val="center"/>
              <w:rPr>
                <w:rFonts w:ascii="Arial" w:hAnsi="Arial" w:cs="Arial"/>
                <w:b/>
                <w:bCs/>
                <w:color w:val="EE0000"/>
                <w:sz w:val="22"/>
                <w:szCs w:val="22"/>
                <w:lang w:eastAsia="ko-KR"/>
              </w:rPr>
            </w:pPr>
            <w:r w:rsidRPr="008F62A8">
              <w:rPr>
                <w:rFonts w:ascii="Arial" w:hAnsi="Arial" w:cs="Arial"/>
                <w:b/>
                <w:bCs/>
                <w:color w:val="C00000"/>
                <w:sz w:val="22"/>
                <w:szCs w:val="22"/>
                <w:lang w:val="en" w:eastAsia="ko-KR"/>
              </w:rPr>
              <w:t>Final Exam</w:t>
            </w:r>
          </w:p>
        </w:tc>
      </w:tr>
      <w:bookmarkEnd w:id="1"/>
    </w:tbl>
    <w:p w14:paraId="1C1243F7" w14:textId="77777777" w:rsidR="00F50E4F" w:rsidRDefault="00F50E4F" w:rsidP="00F756EC">
      <w:pPr>
        <w:ind w:left="0" w:firstLine="0"/>
        <w:rPr>
          <w:sz w:val="24"/>
          <w:szCs w:val="24"/>
          <w:lang w:eastAsia="ko-KR"/>
        </w:rPr>
      </w:pPr>
    </w:p>
    <w:p w14:paraId="72690DA8" w14:textId="77777777" w:rsidR="008F62A8" w:rsidRDefault="008F62A8" w:rsidP="00F756EC">
      <w:pPr>
        <w:ind w:left="0" w:firstLine="0"/>
        <w:rPr>
          <w:sz w:val="24"/>
          <w:szCs w:val="24"/>
          <w:lang w:eastAsia="ko-KR"/>
        </w:rPr>
      </w:pPr>
    </w:p>
    <w:p w14:paraId="6CC7C859" w14:textId="77777777" w:rsidR="008F62A8" w:rsidRPr="008F62A8" w:rsidRDefault="008F62A8" w:rsidP="008F62A8">
      <w:pPr>
        <w:rPr>
          <w:rFonts w:eastAsia="Times New Roman"/>
          <w:b/>
          <w:sz w:val="24"/>
          <w:szCs w:val="24"/>
        </w:rPr>
      </w:pPr>
      <w:r w:rsidRPr="008F62A8">
        <w:rPr>
          <w:rFonts w:eastAsia="Times New Roman"/>
          <w:b/>
          <w:sz w:val="24"/>
          <w:szCs w:val="24"/>
        </w:rPr>
        <w:t>Class Policy Statements:</w:t>
      </w:r>
    </w:p>
    <w:p w14:paraId="475DF132" w14:textId="77777777" w:rsidR="008F62A8" w:rsidRPr="008F62A8" w:rsidRDefault="008F62A8" w:rsidP="008F62A8">
      <w:pPr>
        <w:rPr>
          <w:rFonts w:eastAsia="Times New Roman"/>
          <w:sz w:val="24"/>
          <w:szCs w:val="24"/>
          <w:highlight w:val="yellow"/>
          <w:u w:val="single"/>
        </w:rPr>
      </w:pPr>
      <w:r w:rsidRPr="008F62A8">
        <w:rPr>
          <w:rFonts w:eastAsia="Times New Roman"/>
          <w:sz w:val="24"/>
          <w:szCs w:val="24"/>
          <w:highlight w:val="yellow"/>
          <w:u w:val="single"/>
        </w:rPr>
        <w:t xml:space="preserve"> </w:t>
      </w:r>
    </w:p>
    <w:p w14:paraId="79FAF688" w14:textId="77777777" w:rsidR="008F62A8" w:rsidRPr="008F62A8" w:rsidRDefault="008F62A8" w:rsidP="008F62A8">
      <w:pPr>
        <w:rPr>
          <w:color w:val="212121"/>
          <w:sz w:val="24"/>
          <w:szCs w:val="24"/>
          <w:u w:val="single"/>
          <w:lang w:eastAsia="ko-KR"/>
        </w:rPr>
      </w:pPr>
      <w:r w:rsidRPr="008F62A8">
        <w:rPr>
          <w:rFonts w:eastAsia="Times New Roman"/>
          <w:b/>
          <w:sz w:val="24"/>
          <w:szCs w:val="24"/>
          <w:u w:val="single"/>
        </w:rPr>
        <w:t>Extra Credit Policy:</w:t>
      </w:r>
      <w:r w:rsidRPr="008F62A8">
        <w:rPr>
          <w:b/>
          <w:sz w:val="24"/>
          <w:szCs w:val="24"/>
          <w:u w:val="single"/>
          <w:lang w:eastAsia="ko-KR"/>
        </w:rPr>
        <w:t xml:space="preserve"> </w:t>
      </w:r>
    </w:p>
    <w:p w14:paraId="2BD0CAC6" w14:textId="77777777" w:rsidR="008F62A8" w:rsidRPr="008F62A8" w:rsidRDefault="008F62A8" w:rsidP="008F62A8">
      <w:pPr>
        <w:ind w:left="0" w:firstLine="0"/>
        <w:rPr>
          <w:color w:val="212121"/>
          <w:sz w:val="24"/>
          <w:szCs w:val="24"/>
        </w:rPr>
      </w:pPr>
      <w:r w:rsidRPr="008F62A8">
        <w:rPr>
          <w:color w:val="212121"/>
          <w:sz w:val="24"/>
          <w:szCs w:val="24"/>
        </w:rPr>
        <w:t xml:space="preserve">You are eligible to earn extra credit </w:t>
      </w:r>
      <w:proofErr w:type="gramStart"/>
      <w:r w:rsidRPr="008F62A8">
        <w:rPr>
          <w:color w:val="212121"/>
          <w:sz w:val="24"/>
          <w:szCs w:val="24"/>
        </w:rPr>
        <w:t>in</w:t>
      </w:r>
      <w:proofErr w:type="gramEnd"/>
      <w:r w:rsidRPr="008F62A8">
        <w:rPr>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8F62A8">
        <w:rPr>
          <w:color w:val="212121"/>
          <w:sz w:val="24"/>
          <w:szCs w:val="24"/>
        </w:rPr>
        <w:t>in</w:t>
      </w:r>
      <w:proofErr w:type="gramEnd"/>
      <w:r w:rsidRPr="008F62A8">
        <w:rPr>
          <w:color w:val="212121"/>
          <w:sz w:val="24"/>
          <w:szCs w:val="24"/>
        </w:rPr>
        <w:t xml:space="preserve"> this course i</w:t>
      </w:r>
      <w:r w:rsidRPr="008F62A8">
        <w:rPr>
          <w:color w:val="212121"/>
          <w:sz w:val="24"/>
          <w:szCs w:val="24"/>
          <w:lang w:eastAsia="ko-KR"/>
        </w:rPr>
        <w:t>s 5 p</w:t>
      </w:r>
      <w:r w:rsidRPr="008F62A8">
        <w:rPr>
          <w:color w:val="212121"/>
          <w:sz w:val="24"/>
          <w:szCs w:val="24"/>
        </w:rPr>
        <w:t>oints.</w:t>
      </w:r>
      <w:r w:rsidRPr="008F62A8">
        <w:rPr>
          <w:rStyle w:val="apple-converted-space"/>
          <w:color w:val="212121"/>
          <w:sz w:val="24"/>
          <w:szCs w:val="24"/>
        </w:rPr>
        <w:t> </w:t>
      </w:r>
    </w:p>
    <w:p w14:paraId="03FFE214" w14:textId="77777777" w:rsidR="008F62A8" w:rsidRPr="008F62A8" w:rsidRDefault="008F62A8" w:rsidP="008F62A8">
      <w:pPr>
        <w:ind w:left="0" w:firstLine="0"/>
        <w:rPr>
          <w:color w:val="212121"/>
          <w:sz w:val="24"/>
          <w:szCs w:val="24"/>
        </w:rPr>
      </w:pPr>
      <w:r w:rsidRPr="008F62A8">
        <w:rPr>
          <w:color w:val="212121"/>
          <w:sz w:val="24"/>
          <w:szCs w:val="24"/>
        </w:rPr>
        <w:t>See extra credit opportunities below:</w:t>
      </w:r>
    </w:p>
    <w:p w14:paraId="0A90CC12" w14:textId="77777777" w:rsidR="008F62A8" w:rsidRPr="008F62A8" w:rsidRDefault="008F62A8" w:rsidP="008F62A8">
      <w:pPr>
        <w:ind w:left="0" w:firstLine="0"/>
        <w:rPr>
          <w:color w:val="212121"/>
          <w:sz w:val="24"/>
          <w:szCs w:val="24"/>
        </w:rPr>
      </w:pPr>
    </w:p>
    <w:p w14:paraId="6FF187DB" w14:textId="77777777" w:rsidR="008F62A8" w:rsidRPr="008F62A8" w:rsidRDefault="008F62A8" w:rsidP="008F62A8">
      <w:pPr>
        <w:pStyle w:val="ListParagraph"/>
        <w:ind w:left="800" w:firstLine="0"/>
        <w:rPr>
          <w:lang w:eastAsia="ko-KR"/>
        </w:rPr>
      </w:pPr>
      <w:r w:rsidRPr="008F62A8">
        <w:rPr>
          <w:b/>
          <w:bCs/>
          <w:color w:val="212121"/>
          <w:sz w:val="24"/>
          <w:szCs w:val="24"/>
          <w:u w:val="single"/>
        </w:rPr>
        <w:t>SONA Extra Credit</w:t>
      </w:r>
      <w:r w:rsidRPr="008F62A8">
        <w:rPr>
          <w:rStyle w:val="apple-converted-space"/>
          <w:color w:val="212121"/>
          <w:sz w:val="24"/>
          <w:szCs w:val="24"/>
          <w:u w:val="single"/>
        </w:rPr>
        <w:t> </w:t>
      </w:r>
      <w:r w:rsidRPr="008F62A8">
        <w:rPr>
          <w:color w:val="212121"/>
          <w:sz w:val="24"/>
          <w:szCs w:val="24"/>
        </w:rPr>
        <w:t xml:space="preserve">The College of Education has a subject pool operated through SONA system. The system provides </w:t>
      </w:r>
      <w:proofErr w:type="gramStart"/>
      <w:r w:rsidRPr="008F62A8">
        <w:rPr>
          <w:color w:val="212121"/>
          <w:sz w:val="24"/>
          <w:szCs w:val="24"/>
        </w:rPr>
        <w:t>students</w:t>
      </w:r>
      <w:proofErr w:type="gramEnd"/>
      <w:r w:rsidRPr="008F62A8">
        <w:rPr>
          <w:color w:val="212121"/>
          <w:sz w:val="24"/>
          <w:szCs w:val="24"/>
        </w:rPr>
        <w:t xml:space="preserve"> access to sign up for research studies for course extra credit. These studies can </w:t>
      </w:r>
      <w:proofErr w:type="gramStart"/>
      <w:r w:rsidRPr="008F62A8">
        <w:rPr>
          <w:color w:val="212121"/>
          <w:sz w:val="24"/>
          <w:szCs w:val="24"/>
        </w:rPr>
        <w:t>be</w:t>
      </w:r>
      <w:proofErr w:type="gramEnd"/>
      <w:r w:rsidRPr="008F62A8">
        <w:rPr>
          <w:color w:val="212121"/>
          <w:sz w:val="24"/>
          <w:szCs w:val="24"/>
        </w:rPr>
        <w:t xml:space="preserve"> in person or online. For every SONA credit you earn, you ear</w:t>
      </w:r>
      <w:r w:rsidRPr="008F62A8">
        <w:rPr>
          <w:color w:val="212121"/>
          <w:sz w:val="24"/>
          <w:szCs w:val="24"/>
          <w:lang w:eastAsia="ko-KR"/>
        </w:rPr>
        <w:t>n [1] e</w:t>
      </w:r>
      <w:r w:rsidRPr="008F62A8">
        <w:rPr>
          <w:color w:val="212121"/>
          <w:sz w:val="24"/>
          <w:szCs w:val="24"/>
        </w:rPr>
        <w:t xml:space="preserve">xtra credit </w:t>
      </w:r>
      <w:proofErr w:type="gramStart"/>
      <w:r w:rsidRPr="008F62A8">
        <w:rPr>
          <w:color w:val="212121"/>
          <w:sz w:val="24"/>
          <w:szCs w:val="24"/>
        </w:rPr>
        <w:t>point</w:t>
      </w:r>
      <w:proofErr w:type="gramEnd"/>
      <w:r w:rsidRPr="008F62A8">
        <w:rPr>
          <w:color w:val="212121"/>
          <w:sz w:val="24"/>
          <w:szCs w:val="24"/>
        </w:rPr>
        <w:t>(s). If you have questions about participating in studies, please email</w:t>
      </w:r>
      <w:r w:rsidRPr="008F62A8">
        <w:rPr>
          <w:rStyle w:val="apple-converted-space"/>
          <w:color w:val="212121"/>
          <w:sz w:val="24"/>
          <w:szCs w:val="24"/>
        </w:rPr>
        <w:t> </w:t>
      </w:r>
      <w:hyperlink r:id="rId9" w:tooltip="mailto:sona@auburn.edu" w:history="1">
        <w:r w:rsidRPr="008F62A8">
          <w:rPr>
            <w:rStyle w:val="Hyperlink"/>
            <w:color w:val="0078D7"/>
            <w:sz w:val="24"/>
            <w:szCs w:val="24"/>
          </w:rPr>
          <w:t>sona@auburn.edu</w:t>
        </w:r>
      </w:hyperlink>
      <w:r w:rsidRPr="008F62A8">
        <w:rPr>
          <w:lang w:eastAsia="ko-KR"/>
        </w:rPr>
        <w:t>.</w:t>
      </w:r>
    </w:p>
    <w:p w14:paraId="1FF5DB0A" w14:textId="77777777" w:rsidR="008F62A8" w:rsidRPr="008F62A8" w:rsidRDefault="008F62A8" w:rsidP="008F62A8">
      <w:pPr>
        <w:rPr>
          <w:rFonts w:eastAsia="Times New Roman"/>
          <w:sz w:val="24"/>
          <w:szCs w:val="24"/>
          <w:highlight w:val="yellow"/>
          <w:u w:val="single"/>
        </w:rPr>
      </w:pPr>
    </w:p>
    <w:p w14:paraId="35E0D97D" w14:textId="77777777" w:rsidR="008F62A8" w:rsidRPr="008F62A8" w:rsidRDefault="008F62A8" w:rsidP="008F62A8">
      <w:pPr>
        <w:ind w:left="0" w:firstLine="0"/>
        <w:rPr>
          <w:sz w:val="24"/>
          <w:szCs w:val="24"/>
          <w:lang w:eastAsia="ko-KR"/>
        </w:rPr>
      </w:pPr>
      <w:r w:rsidRPr="008F62A8">
        <w:rPr>
          <w:rFonts w:eastAsia="Times New Roman"/>
          <w:b/>
          <w:bCs/>
          <w:sz w:val="24"/>
          <w:szCs w:val="24"/>
          <w:u w:val="single"/>
        </w:rPr>
        <w:t>Late Assignment Policy</w:t>
      </w:r>
      <w:r w:rsidRPr="008F62A8">
        <w:rPr>
          <w:rFonts w:eastAsia="Times New Roman"/>
          <w:b/>
          <w:bCs/>
          <w:sz w:val="24"/>
          <w:szCs w:val="24"/>
        </w:rPr>
        <w:t>:</w:t>
      </w:r>
    </w:p>
    <w:p w14:paraId="0E04557F" w14:textId="77777777" w:rsidR="008F62A8" w:rsidRPr="008F62A8" w:rsidRDefault="008F62A8" w:rsidP="008F62A8">
      <w:pPr>
        <w:ind w:left="0" w:firstLine="0"/>
        <w:rPr>
          <w:rFonts w:eastAsia="Times New Roman"/>
          <w:sz w:val="24"/>
          <w:szCs w:val="24"/>
        </w:rPr>
      </w:pPr>
      <w:r w:rsidRPr="008F62A8">
        <w:rPr>
          <w:sz w:val="24"/>
          <w:szCs w:val="24"/>
          <w:lang w:eastAsia="ko-KR"/>
        </w:rPr>
        <w:t>All assignments will be submitted via Canvas and are due by 11:59 p.m. on the posted due date. If you experience technical difficulties or anticipate needing an extension, it is your responsibility to contact the instructor as soon as possible and ensure the assignment is submitted on time (e.g., by emailing the file or sharing a University Box link). Late assignments will receive a 20% deduction per day late. I reserve the right to make exceptions in documented emergencies.</w:t>
      </w:r>
    </w:p>
    <w:p w14:paraId="5750AEBE" w14:textId="77777777" w:rsidR="008F62A8" w:rsidRPr="008F62A8" w:rsidRDefault="008F62A8" w:rsidP="008F62A8">
      <w:pPr>
        <w:ind w:left="0" w:firstLine="0"/>
        <w:rPr>
          <w:rFonts w:eastAsia="Times New Roman"/>
          <w:sz w:val="24"/>
          <w:szCs w:val="24"/>
        </w:rPr>
      </w:pPr>
      <w:r w:rsidRPr="008F62A8">
        <w:rPr>
          <w:rFonts w:eastAsia="Times New Roman"/>
          <w:sz w:val="24"/>
          <w:szCs w:val="24"/>
        </w:rPr>
        <w:t xml:space="preserve"> </w:t>
      </w:r>
    </w:p>
    <w:p w14:paraId="4D4CA569" w14:textId="77777777" w:rsidR="008F62A8" w:rsidRPr="008F62A8" w:rsidRDefault="008F62A8" w:rsidP="008F62A8">
      <w:pPr>
        <w:ind w:left="0" w:firstLine="0"/>
        <w:rPr>
          <w:sz w:val="24"/>
          <w:szCs w:val="24"/>
          <w:lang w:eastAsia="ko-KR"/>
        </w:rPr>
      </w:pPr>
      <w:r w:rsidRPr="008F62A8">
        <w:rPr>
          <w:rFonts w:eastAsia="Times New Roman"/>
          <w:b/>
          <w:bCs/>
          <w:sz w:val="24"/>
          <w:szCs w:val="24"/>
          <w:u w:val="single"/>
        </w:rPr>
        <w:lastRenderedPageBreak/>
        <w:t>Attendance Policy</w:t>
      </w:r>
      <w:r w:rsidRPr="008F62A8">
        <w:rPr>
          <w:rFonts w:eastAsia="Times New Roman"/>
          <w:b/>
          <w:bCs/>
          <w:sz w:val="24"/>
          <w:szCs w:val="24"/>
        </w:rPr>
        <w:t>:</w:t>
      </w:r>
    </w:p>
    <w:p w14:paraId="107286B0" w14:textId="77777777" w:rsidR="008F62A8" w:rsidRPr="008F62A8" w:rsidRDefault="008F62A8" w:rsidP="008F62A8">
      <w:pPr>
        <w:ind w:left="0" w:firstLine="0"/>
        <w:rPr>
          <w:sz w:val="24"/>
          <w:szCs w:val="24"/>
          <w:lang w:eastAsia="ko-KR"/>
        </w:rPr>
      </w:pPr>
      <w:r w:rsidRPr="008F62A8">
        <w:rPr>
          <w:rFonts w:eastAsia="Times New Roman"/>
          <w:sz w:val="24"/>
          <w:szCs w:val="24"/>
        </w:rPr>
        <w:t xml:space="preserve">Because this is an asynchronous online course, attendance is defined as completing </w:t>
      </w:r>
      <w:r w:rsidRPr="008F62A8">
        <w:rPr>
          <w:rFonts w:eastAsia="Times New Roman"/>
          <w:b/>
          <w:bCs/>
          <w:sz w:val="24"/>
          <w:szCs w:val="24"/>
        </w:rPr>
        <w:t>the weekly Lecture Review</w:t>
      </w:r>
      <w:r w:rsidRPr="008F62A8">
        <w:rPr>
          <w:rFonts w:eastAsia="Times New Roman"/>
          <w:sz w:val="24"/>
          <w:szCs w:val="24"/>
        </w:rPr>
        <w:t xml:space="preserve"> in Canvas by the posted deadline. Excused absences follow Auburn University policy and require documentation. When feasible, students must notify the instructor before the deadline; otherwise, notification must occur no later than one week after the missed deadline. If approved, the missed Lecture Review must be completed within one week in a manner acceptable to the instructor.</w:t>
      </w:r>
    </w:p>
    <w:p w14:paraId="14A5C3BD" w14:textId="77777777" w:rsidR="008F62A8" w:rsidRPr="008F62A8" w:rsidRDefault="008F62A8" w:rsidP="008F62A8">
      <w:pPr>
        <w:ind w:left="0" w:firstLine="0"/>
        <w:rPr>
          <w:sz w:val="24"/>
          <w:szCs w:val="24"/>
          <w:lang w:eastAsia="ko-KR"/>
        </w:rPr>
      </w:pPr>
    </w:p>
    <w:p w14:paraId="3652ED2C" w14:textId="77777777" w:rsidR="008F62A8" w:rsidRPr="008F62A8" w:rsidRDefault="008F62A8" w:rsidP="008F62A8">
      <w:pPr>
        <w:ind w:left="0" w:firstLine="0"/>
        <w:rPr>
          <w:b/>
          <w:bCs/>
          <w:sz w:val="24"/>
          <w:szCs w:val="24"/>
          <w:lang w:eastAsia="ko-KR"/>
        </w:rPr>
      </w:pPr>
      <w:r w:rsidRPr="008F62A8">
        <w:rPr>
          <w:rFonts w:eastAsia="Times New Roman"/>
          <w:b/>
          <w:bCs/>
          <w:sz w:val="24"/>
          <w:szCs w:val="24"/>
          <w:u w:val="single"/>
        </w:rPr>
        <w:t>AI Policy:</w:t>
      </w:r>
    </w:p>
    <w:p w14:paraId="26617DB6" w14:textId="77777777" w:rsidR="008F62A8" w:rsidRPr="008F62A8" w:rsidRDefault="008F62A8" w:rsidP="008F62A8">
      <w:pPr>
        <w:ind w:left="0" w:firstLine="0"/>
        <w:rPr>
          <w:rFonts w:eastAsia="Times New Roman"/>
          <w:b/>
          <w:bCs/>
          <w:sz w:val="24"/>
          <w:szCs w:val="24"/>
          <w:lang w:val="en-US"/>
        </w:rPr>
      </w:pPr>
      <w:r w:rsidRPr="008F62A8">
        <w:rPr>
          <w:rFonts w:eastAsia="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8F62A8">
        <w:rPr>
          <w:rFonts w:eastAsia="Times New Roman"/>
          <w:b/>
          <w:bCs/>
          <w:sz w:val="24"/>
          <w:szCs w:val="24"/>
          <w:lang w:val="en-US"/>
        </w:rPr>
        <w:t>To maintain academic integrity, students must disclose any use of AI-generated material.</w:t>
      </w:r>
      <w:r w:rsidRPr="008F62A8">
        <w:rPr>
          <w:rFonts w:eastAsia="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52088F6" w14:textId="77777777" w:rsidR="008F62A8" w:rsidRPr="008F62A8" w:rsidRDefault="008F62A8" w:rsidP="008F62A8">
      <w:pPr>
        <w:ind w:left="0" w:firstLine="0"/>
        <w:rPr>
          <w:rFonts w:eastAsia="Times New Roman"/>
          <w:sz w:val="24"/>
          <w:szCs w:val="24"/>
        </w:rPr>
      </w:pPr>
    </w:p>
    <w:p w14:paraId="4C32F0AD" w14:textId="77777777" w:rsidR="008F62A8" w:rsidRPr="008F62A8" w:rsidRDefault="008F62A8" w:rsidP="008F62A8">
      <w:pPr>
        <w:ind w:left="0" w:firstLine="0"/>
        <w:rPr>
          <w:sz w:val="24"/>
          <w:szCs w:val="24"/>
          <w:lang w:eastAsia="ko-KR"/>
        </w:rPr>
      </w:pPr>
      <w:proofErr w:type="gramStart"/>
      <w:r w:rsidRPr="008F62A8">
        <w:rPr>
          <w:rFonts w:eastAsia="Times New Roman"/>
          <w:b/>
          <w:bCs/>
          <w:sz w:val="24"/>
          <w:szCs w:val="24"/>
          <w:u w:val="single"/>
        </w:rPr>
        <w:t>Accommodations</w:t>
      </w:r>
      <w:proofErr w:type="gramEnd"/>
      <w:r w:rsidRPr="008F62A8">
        <w:rPr>
          <w:rFonts w:eastAsia="Times New Roman"/>
          <w:b/>
          <w:bCs/>
          <w:sz w:val="24"/>
          <w:szCs w:val="24"/>
        </w:rPr>
        <w:t>:</w:t>
      </w:r>
    </w:p>
    <w:p w14:paraId="5947F63C" w14:textId="77777777" w:rsidR="008F62A8" w:rsidRPr="008F62A8" w:rsidRDefault="008F62A8" w:rsidP="008F62A8">
      <w:pPr>
        <w:ind w:left="0" w:firstLine="0"/>
        <w:rPr>
          <w:rFonts w:eastAsia="Times New Roman"/>
          <w:sz w:val="24"/>
          <w:szCs w:val="24"/>
        </w:rPr>
      </w:pPr>
      <w:r w:rsidRPr="008F62A8">
        <w:rPr>
          <w:rFonts w:eastAsia="Times New Roman"/>
          <w:sz w:val="24"/>
          <w:szCs w:val="24"/>
        </w:rPr>
        <w:t xml:space="preserve">Students who need </w:t>
      </w:r>
      <w:proofErr w:type="gramStart"/>
      <w:r w:rsidRPr="008F62A8">
        <w:rPr>
          <w:rFonts w:eastAsia="Times New Roman"/>
          <w:sz w:val="24"/>
          <w:szCs w:val="24"/>
        </w:rPr>
        <w:t>accommodations</w:t>
      </w:r>
      <w:proofErr w:type="gramEnd"/>
      <w:r w:rsidRPr="008F62A8">
        <w:rPr>
          <w:rFonts w:eastAsia="Times New Roman"/>
          <w:sz w:val="24"/>
          <w:szCs w:val="24"/>
        </w:rPr>
        <w:t xml:space="preserve"> are asked to electronically submit their approved </w:t>
      </w:r>
      <w:proofErr w:type="gramStart"/>
      <w:r w:rsidRPr="008F62A8">
        <w:rPr>
          <w:rFonts w:eastAsia="Times New Roman"/>
          <w:sz w:val="24"/>
          <w:szCs w:val="24"/>
        </w:rPr>
        <w:t>accommodations</w:t>
      </w:r>
      <w:proofErr w:type="gramEnd"/>
      <w:r w:rsidRPr="008F62A8">
        <w:rPr>
          <w:rFonts w:eastAsia="Times New Roman"/>
          <w:sz w:val="24"/>
          <w:szCs w:val="24"/>
        </w:rPr>
        <w:t xml:space="preserve"> through AU Access and to arrange a meeting with me, your instructor, during the first week of classes. If you have not established </w:t>
      </w:r>
      <w:proofErr w:type="gramStart"/>
      <w:r w:rsidRPr="008F62A8">
        <w:rPr>
          <w:rFonts w:eastAsia="Times New Roman"/>
          <w:sz w:val="24"/>
          <w:szCs w:val="24"/>
        </w:rPr>
        <w:t>accommodations</w:t>
      </w:r>
      <w:proofErr w:type="gramEnd"/>
      <w:r w:rsidRPr="008F62A8">
        <w:rPr>
          <w:rFonts w:eastAsia="Times New Roman"/>
          <w:sz w:val="24"/>
          <w:szCs w:val="24"/>
        </w:rPr>
        <w:t xml:space="preserve"> through the Office of Accessibility, but need </w:t>
      </w:r>
      <w:proofErr w:type="gramStart"/>
      <w:r w:rsidRPr="008F62A8">
        <w:rPr>
          <w:rFonts w:eastAsia="Times New Roman"/>
          <w:sz w:val="24"/>
          <w:szCs w:val="24"/>
        </w:rPr>
        <w:t>accommodations</w:t>
      </w:r>
      <w:proofErr w:type="gramEnd"/>
      <w:r w:rsidRPr="008F62A8">
        <w:rPr>
          <w:rFonts w:eastAsia="Times New Roman"/>
          <w:sz w:val="24"/>
          <w:szCs w:val="24"/>
        </w:rPr>
        <w:t>, make an appointment with the Office of Accessibility, 1228 Haley Center, 844-2096 (V/TT).</w:t>
      </w:r>
    </w:p>
    <w:p w14:paraId="38BE5063" w14:textId="77777777" w:rsidR="008F62A8" w:rsidRPr="008F62A8" w:rsidRDefault="008F62A8" w:rsidP="008F62A8">
      <w:pPr>
        <w:ind w:left="0" w:firstLine="0"/>
        <w:rPr>
          <w:rFonts w:eastAsia="Times New Roman"/>
          <w:sz w:val="24"/>
          <w:szCs w:val="24"/>
          <w:u w:val="single"/>
        </w:rPr>
      </w:pPr>
      <w:r w:rsidRPr="008F62A8">
        <w:rPr>
          <w:rFonts w:eastAsia="Times New Roman"/>
          <w:sz w:val="24"/>
          <w:szCs w:val="24"/>
          <w:u w:val="single"/>
        </w:rPr>
        <w:t xml:space="preserve"> </w:t>
      </w:r>
    </w:p>
    <w:p w14:paraId="781EB1B7" w14:textId="77777777" w:rsidR="008F62A8" w:rsidRPr="008F62A8" w:rsidRDefault="008F62A8" w:rsidP="008F62A8">
      <w:pPr>
        <w:ind w:left="0" w:firstLine="0"/>
        <w:rPr>
          <w:sz w:val="24"/>
          <w:szCs w:val="24"/>
          <w:lang w:eastAsia="ko-KR"/>
        </w:rPr>
      </w:pPr>
      <w:r w:rsidRPr="008F62A8">
        <w:rPr>
          <w:b/>
          <w:bCs/>
          <w:sz w:val="24"/>
          <w:szCs w:val="24"/>
          <w:u w:val="single"/>
          <w:lang w:eastAsia="ko-KR"/>
        </w:rPr>
        <w:t xml:space="preserve">Academic </w:t>
      </w:r>
      <w:r w:rsidRPr="008F62A8">
        <w:rPr>
          <w:rFonts w:eastAsia="Times New Roman"/>
          <w:b/>
          <w:bCs/>
          <w:sz w:val="24"/>
          <w:szCs w:val="24"/>
          <w:u w:val="single"/>
        </w:rPr>
        <w:t>Honesty Code</w:t>
      </w:r>
      <w:r w:rsidRPr="008F62A8">
        <w:rPr>
          <w:rFonts w:eastAsia="Times New Roman"/>
          <w:b/>
          <w:bCs/>
          <w:sz w:val="24"/>
          <w:szCs w:val="24"/>
        </w:rPr>
        <w:t>:</w:t>
      </w:r>
    </w:p>
    <w:p w14:paraId="4C94ABD2" w14:textId="77777777" w:rsidR="008F62A8" w:rsidRPr="008F62A8" w:rsidRDefault="008F62A8" w:rsidP="008F62A8">
      <w:pPr>
        <w:ind w:left="0" w:firstLine="0"/>
        <w:rPr>
          <w:rFonts w:eastAsia="Times New Roman"/>
          <w:sz w:val="24"/>
          <w:szCs w:val="24"/>
        </w:rPr>
      </w:pPr>
      <w:r w:rsidRPr="008F62A8">
        <w:rPr>
          <w:rFonts w:eastAsia="Times New Roman"/>
          <w:sz w:val="24"/>
          <w:szCs w:val="24"/>
        </w:rPr>
        <w:t xml:space="preserve">All portions of the Auburn University student academic honesty code (Title XII) found in the Student Policy </w:t>
      </w:r>
      <w:proofErr w:type="spellStart"/>
      <w:r w:rsidRPr="008F62A8">
        <w:rPr>
          <w:rFonts w:eastAsia="Times New Roman"/>
          <w:sz w:val="24"/>
          <w:szCs w:val="24"/>
        </w:rPr>
        <w:t>eHandbook</w:t>
      </w:r>
      <w:proofErr w:type="spellEnd"/>
      <w:r w:rsidRPr="008F62A8">
        <w:rPr>
          <w:rFonts w:eastAsia="Times New Roman"/>
          <w:sz w:val="24"/>
          <w:szCs w:val="24"/>
        </w:rPr>
        <w:t xml:space="preserve"> (</w:t>
      </w:r>
      <w:hyperlink r:id="rId10" w:history="1">
        <w:r w:rsidRPr="008F62A8">
          <w:rPr>
            <w:rStyle w:val="Hyperlink"/>
            <w:rFonts w:eastAsia="Times New Roman"/>
            <w:sz w:val="24"/>
            <w:szCs w:val="24"/>
          </w:rPr>
          <w:t>http://www.auburn.edu/student_info/student_policies/</w:t>
        </w:r>
      </w:hyperlink>
      <w:r w:rsidRPr="008F62A8">
        <w:rPr>
          <w:rFonts w:eastAsia="Times New Roman"/>
          <w:sz w:val="24"/>
          <w:szCs w:val="24"/>
        </w:rPr>
        <w:t>) apply to this class. All academic honesty violations or alleged violations of the SGA Code of Laws will be reported to the Office of the Provost, which will then refer the case to the Academic Honesty Committee.</w:t>
      </w:r>
    </w:p>
    <w:p w14:paraId="7E907851" w14:textId="77777777" w:rsidR="008F62A8" w:rsidRPr="008F62A8" w:rsidRDefault="008F62A8" w:rsidP="008F62A8">
      <w:pPr>
        <w:ind w:left="0" w:firstLine="0"/>
        <w:rPr>
          <w:rFonts w:eastAsia="Times New Roman"/>
          <w:sz w:val="24"/>
          <w:szCs w:val="24"/>
        </w:rPr>
      </w:pPr>
      <w:r w:rsidRPr="008F62A8">
        <w:rPr>
          <w:rFonts w:eastAsia="Times New Roman"/>
          <w:sz w:val="24"/>
          <w:szCs w:val="24"/>
        </w:rPr>
        <w:t xml:space="preserve"> </w:t>
      </w:r>
    </w:p>
    <w:p w14:paraId="0764C440" w14:textId="77777777" w:rsidR="008F62A8" w:rsidRPr="008F62A8" w:rsidRDefault="008F62A8" w:rsidP="008F62A8">
      <w:pPr>
        <w:ind w:left="0" w:firstLine="0"/>
        <w:rPr>
          <w:b/>
          <w:bCs/>
          <w:sz w:val="24"/>
          <w:szCs w:val="24"/>
          <w:lang w:eastAsia="ko-KR"/>
        </w:rPr>
      </w:pPr>
      <w:r w:rsidRPr="008F62A8">
        <w:rPr>
          <w:rFonts w:eastAsia="Times New Roman"/>
          <w:b/>
          <w:bCs/>
          <w:sz w:val="24"/>
          <w:szCs w:val="24"/>
          <w:u w:val="single"/>
        </w:rPr>
        <w:t>Office Hours</w:t>
      </w:r>
      <w:r w:rsidRPr="008F62A8">
        <w:rPr>
          <w:rFonts w:eastAsia="Times New Roman"/>
          <w:b/>
          <w:bCs/>
          <w:sz w:val="24"/>
          <w:szCs w:val="24"/>
        </w:rPr>
        <w:t>:</w:t>
      </w:r>
    </w:p>
    <w:p w14:paraId="37A269F6" w14:textId="2E380C74" w:rsidR="008F62A8" w:rsidRPr="008F62A8" w:rsidRDefault="008F62A8" w:rsidP="008F62A8">
      <w:pPr>
        <w:ind w:left="0" w:firstLine="0"/>
        <w:rPr>
          <w:rFonts w:hint="eastAsia"/>
          <w:sz w:val="24"/>
          <w:szCs w:val="24"/>
          <w:lang w:eastAsia="ko-KR"/>
        </w:rPr>
      </w:pPr>
      <w:r w:rsidRPr="008F62A8">
        <w:rPr>
          <w:sz w:val="24"/>
          <w:szCs w:val="24"/>
          <w:lang w:eastAsia="ko-KR"/>
        </w:rPr>
        <w:t xml:space="preserve">The instructor is available by appointment. Campus email is the best way to schedule an appointment. I encourage you to make an appointment if you have any questions or concerns about the course or your performance </w:t>
      </w:r>
      <w:proofErr w:type="gramStart"/>
      <w:r w:rsidRPr="008F62A8">
        <w:rPr>
          <w:sz w:val="24"/>
          <w:szCs w:val="24"/>
          <w:lang w:eastAsia="ko-KR"/>
        </w:rPr>
        <w:t>in</w:t>
      </w:r>
      <w:proofErr w:type="gramEnd"/>
      <w:r w:rsidRPr="008F62A8">
        <w:rPr>
          <w:sz w:val="24"/>
          <w:szCs w:val="24"/>
          <w:lang w:eastAsia="ko-KR"/>
        </w:rPr>
        <w:t xml:space="preserve"> it. </w:t>
      </w:r>
    </w:p>
    <w:sectPr w:rsidR="008F62A8" w:rsidRPr="008F62A8" w:rsidSect="00D21D44">
      <w:headerReference w:type="default" r:id="rId11"/>
      <w:footerReference w:type="default" r:id="rId12"/>
      <w:head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B1A8" w14:textId="77777777" w:rsidR="001D60C8" w:rsidRDefault="001D60C8" w:rsidP="00295A80">
      <w:r>
        <w:separator/>
      </w:r>
    </w:p>
  </w:endnote>
  <w:endnote w:type="continuationSeparator" w:id="0">
    <w:p w14:paraId="627B998A" w14:textId="77777777" w:rsidR="001D60C8" w:rsidRDefault="001D60C8" w:rsidP="0029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94530"/>
      <w:docPartObj>
        <w:docPartGallery w:val="Page Numbers (Bottom of Page)"/>
        <w:docPartUnique/>
      </w:docPartObj>
    </w:sdtPr>
    <w:sdtEndPr>
      <w:rPr>
        <w:noProof/>
      </w:rPr>
    </w:sdtEndPr>
    <w:sdtContent>
      <w:p w14:paraId="32670D2D" w14:textId="083C1096" w:rsidR="00D21D44" w:rsidRDefault="00D21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BEF82" w14:textId="77777777" w:rsidR="00D21D44" w:rsidRDefault="00D2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906F" w14:textId="77777777" w:rsidR="001D60C8" w:rsidRDefault="001D60C8" w:rsidP="00295A80">
      <w:r>
        <w:separator/>
      </w:r>
    </w:p>
  </w:footnote>
  <w:footnote w:type="continuationSeparator" w:id="0">
    <w:p w14:paraId="293B0611" w14:textId="77777777" w:rsidR="001D60C8" w:rsidRDefault="001D60C8" w:rsidP="0029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CB72" w14:textId="4EABDAB3" w:rsidR="00586E69" w:rsidRPr="0036709D" w:rsidRDefault="00586E69" w:rsidP="0036709D">
    <w:pPr>
      <w:pStyle w:val="Header"/>
      <w:jc w:val="center"/>
      <w:rPr>
        <w:rFonts w:hint="eastAsia"/>
        <w:b/>
        <w:bCs/>
        <w:lang w:eastAsia="ko-KR"/>
      </w:rPr>
    </w:pPr>
    <w:r w:rsidRPr="0036709D">
      <w:rPr>
        <w:rFonts w:hint="eastAsia"/>
        <w:b/>
        <w:bCs/>
        <w:lang w:eastAsia="ko-KR"/>
      </w:rPr>
      <w:t>COUN 2</w:t>
    </w:r>
    <w:r w:rsidR="00D51C48">
      <w:rPr>
        <w:rFonts w:hint="eastAsia"/>
        <w:b/>
        <w:bCs/>
        <w:lang w:eastAsia="ko-KR"/>
      </w:rPr>
      <w:t>300</w:t>
    </w:r>
    <w:r w:rsidRPr="0036709D">
      <w:rPr>
        <w:rFonts w:hint="eastAsia"/>
        <w:b/>
        <w:bCs/>
        <w:lang w:eastAsia="ko-KR"/>
      </w:rPr>
      <w:t>-</w:t>
    </w:r>
    <w:r w:rsidR="00D51C48">
      <w:rPr>
        <w:rFonts w:hint="eastAsia"/>
        <w:b/>
        <w:bCs/>
        <w:lang w:eastAsia="ko-KR"/>
      </w:rPr>
      <w:t>D03</w:t>
    </w:r>
    <w:r w:rsidRPr="0036709D">
      <w:rPr>
        <w:rFonts w:hint="eastAsia"/>
        <w:b/>
        <w:bCs/>
        <w:lang w:eastAsia="ko-KR"/>
      </w:rPr>
      <w:t xml:space="preserve"> / </w:t>
    </w:r>
    <w:r w:rsidR="00D51C48">
      <w:rPr>
        <w:rFonts w:hint="eastAsia"/>
        <w:b/>
        <w:bCs/>
        <w:lang w:eastAsia="ko-KR"/>
      </w:rPr>
      <w:t>Mental Health Disparities</w:t>
    </w:r>
  </w:p>
  <w:p w14:paraId="109BAED0" w14:textId="797835FC" w:rsidR="0036709D" w:rsidRPr="000F7019" w:rsidRDefault="0036709D" w:rsidP="0036709D">
    <w:pPr>
      <w:pStyle w:val="Header"/>
      <w:jc w:val="center"/>
      <w:rPr>
        <w:lang w:eastAsia="ko-KR"/>
      </w:rPr>
    </w:pPr>
    <w:r w:rsidRPr="000F7019">
      <w:rPr>
        <w:rFonts w:hint="eastAsia"/>
        <w:lang w:eastAsia="ko-KR"/>
      </w:rPr>
      <w:t>202</w:t>
    </w:r>
    <w:r w:rsidR="00B86124">
      <w:rPr>
        <w:rFonts w:hint="eastAsia"/>
        <w:lang w:eastAsia="ko-KR"/>
      </w:rPr>
      <w:t>6</w:t>
    </w:r>
    <w:r w:rsidRPr="000F7019">
      <w:rPr>
        <w:rFonts w:hint="eastAsia"/>
        <w:lang w:eastAsia="ko-KR"/>
      </w:rPr>
      <w:t xml:space="preserve"> </w:t>
    </w:r>
    <w:r w:rsidR="00B86124">
      <w:rPr>
        <w:rFonts w:hint="eastAsia"/>
        <w:lang w:eastAsia="ko-KR"/>
      </w:rPr>
      <w:t>Spring</w:t>
    </w:r>
    <w:r w:rsidRPr="000F7019">
      <w:rPr>
        <w:rFonts w:hint="eastAsia"/>
        <w:lang w:eastAsia="ko-KR"/>
      </w:rPr>
      <w:t xml:space="preserve"> Syllabus</w:t>
    </w:r>
  </w:p>
  <w:p w14:paraId="70CA3205" w14:textId="77777777" w:rsidR="0036709D" w:rsidRPr="0036709D" w:rsidRDefault="0036709D" w:rsidP="0036709D">
    <w:pPr>
      <w:pStyle w:val="Header"/>
      <w:jc w:val="center"/>
      <w:rPr>
        <w:b/>
        <w:bCs/>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CC37" w14:textId="77777777" w:rsidR="00D21D44" w:rsidRPr="0036709D" w:rsidRDefault="00D21D44" w:rsidP="00D21D44">
    <w:pPr>
      <w:pStyle w:val="Header"/>
      <w:jc w:val="center"/>
      <w:rPr>
        <w:b/>
        <w:bCs/>
        <w:lang w:eastAsia="ko-KR"/>
      </w:rPr>
    </w:pPr>
    <w:r w:rsidRPr="0036709D">
      <w:rPr>
        <w:rFonts w:hint="eastAsia"/>
        <w:b/>
        <w:bCs/>
        <w:lang w:eastAsia="ko-KR"/>
      </w:rPr>
      <w:t>COUN 2000-D05 / Living &amp; Communicating in a Diverse Society</w:t>
    </w:r>
  </w:p>
  <w:p w14:paraId="3BFC9086" w14:textId="1B8B05A6" w:rsidR="00D21D44" w:rsidRDefault="00D21D44" w:rsidP="00D21D44">
    <w:pPr>
      <w:pStyle w:val="Header"/>
      <w:jc w:val="center"/>
      <w:rPr>
        <w:lang w:eastAsia="ko-KR"/>
      </w:rPr>
    </w:pPr>
    <w:r w:rsidRPr="000F7019">
      <w:rPr>
        <w:rFonts w:hint="eastAsia"/>
        <w:lang w:eastAsia="ko-KR"/>
      </w:rPr>
      <w:t>2025 Fall Syllabus</w:t>
    </w:r>
  </w:p>
  <w:p w14:paraId="0E0D09B2" w14:textId="77777777" w:rsidR="00D21D44" w:rsidRDefault="00D21D44" w:rsidP="00D21D44">
    <w:pPr>
      <w:pStyle w:val="Header"/>
      <w:jc w:val="center"/>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4E61"/>
    <w:multiLevelType w:val="hybridMultilevel"/>
    <w:tmpl w:val="29504164"/>
    <w:lvl w:ilvl="0" w:tplc="8438E69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40D08"/>
    <w:multiLevelType w:val="hybridMultilevel"/>
    <w:tmpl w:val="2DCC72E4"/>
    <w:lvl w:ilvl="0" w:tplc="04090019">
      <w:start w:val="1"/>
      <w:numFmt w:val="upperLetter"/>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0BE21333"/>
    <w:multiLevelType w:val="hybridMultilevel"/>
    <w:tmpl w:val="974CCD3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0CC92765"/>
    <w:multiLevelType w:val="hybridMultilevel"/>
    <w:tmpl w:val="9172463C"/>
    <w:lvl w:ilvl="0" w:tplc="01706624">
      <w:start w:val="1"/>
      <w:numFmt w:val="bullet"/>
      <w:lvlText w:val=""/>
      <w:lvlJc w:val="left"/>
      <w:pPr>
        <w:ind w:left="880" w:hanging="440"/>
      </w:pPr>
      <w:rPr>
        <w:rFonts w:ascii="Wingdings" w:hAnsi="Wingdings" w:hint="default"/>
        <w:b w:val="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0DD007D0"/>
    <w:multiLevelType w:val="hybridMultilevel"/>
    <w:tmpl w:val="EFEAABC0"/>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D7649"/>
    <w:multiLevelType w:val="hybridMultilevel"/>
    <w:tmpl w:val="5092507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0E952C1F"/>
    <w:multiLevelType w:val="hybridMultilevel"/>
    <w:tmpl w:val="CA38627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10EA0B6B"/>
    <w:multiLevelType w:val="hybridMultilevel"/>
    <w:tmpl w:val="DFE63422"/>
    <w:lvl w:ilvl="0" w:tplc="F6EA01C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86F57"/>
    <w:multiLevelType w:val="hybridMultilevel"/>
    <w:tmpl w:val="5D9EF8C8"/>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14257D71"/>
    <w:multiLevelType w:val="hybridMultilevel"/>
    <w:tmpl w:val="F4DC4144"/>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15422C93"/>
    <w:multiLevelType w:val="hybridMultilevel"/>
    <w:tmpl w:val="6F988610"/>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ED7E89"/>
    <w:multiLevelType w:val="hybridMultilevel"/>
    <w:tmpl w:val="1D9C6AD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1C73216F"/>
    <w:multiLevelType w:val="hybridMultilevel"/>
    <w:tmpl w:val="C0A404FC"/>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FCE4AD6"/>
    <w:multiLevelType w:val="hybridMultilevel"/>
    <w:tmpl w:val="8F74D9A4"/>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23925464"/>
    <w:multiLevelType w:val="hybridMultilevel"/>
    <w:tmpl w:val="31F87128"/>
    <w:lvl w:ilvl="0" w:tplc="D63079C6">
      <w:start w:val="1"/>
      <w:numFmt w:val="decimal"/>
      <w:lvlText w:val="%1."/>
      <w:lvlJc w:val="left"/>
      <w:pPr>
        <w:ind w:left="800" w:hanging="360"/>
      </w:pPr>
      <w:rPr>
        <w:rFonts w:eastAsiaTheme="minorEastAsia"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24877674"/>
    <w:multiLevelType w:val="multilevel"/>
    <w:tmpl w:val="41E2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8370F1"/>
    <w:multiLevelType w:val="hybridMultilevel"/>
    <w:tmpl w:val="3BAC84E4"/>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29100106"/>
    <w:multiLevelType w:val="hybridMultilevel"/>
    <w:tmpl w:val="045A4F1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9" w15:restartNumberingAfterBreak="0">
    <w:nsid w:val="2976614E"/>
    <w:multiLevelType w:val="multilevel"/>
    <w:tmpl w:val="ED52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984F62"/>
    <w:multiLevelType w:val="hybridMultilevel"/>
    <w:tmpl w:val="6812FBE0"/>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1C57D2"/>
    <w:multiLevelType w:val="hybridMultilevel"/>
    <w:tmpl w:val="D20A5E5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3" w15:restartNumberingAfterBreak="0">
    <w:nsid w:val="302C39AA"/>
    <w:multiLevelType w:val="hybridMultilevel"/>
    <w:tmpl w:val="C0C4AE02"/>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976225"/>
    <w:multiLevelType w:val="hybridMultilevel"/>
    <w:tmpl w:val="03AAE6CC"/>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9" w15:restartNumberingAfterBreak="0">
    <w:nsid w:val="3DFB7D38"/>
    <w:multiLevelType w:val="multilevel"/>
    <w:tmpl w:val="1CC87302"/>
    <w:lvl w:ilvl="0">
      <w:start w:val="1"/>
      <w:numFmt w:val="decimal"/>
      <w:lvlText w:val="%1."/>
      <w:lvlJc w:val="left"/>
      <w:pPr>
        <w:tabs>
          <w:tab w:val="num" w:pos="720"/>
        </w:tabs>
        <w:ind w:left="720" w:hanging="360"/>
      </w:pPr>
      <w:rPr>
        <w:rFonts w:ascii="Arial" w:eastAsiaTheme="minorEastAsia"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6579AE"/>
    <w:multiLevelType w:val="multilevel"/>
    <w:tmpl w:val="C95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5A2859"/>
    <w:multiLevelType w:val="hybridMultilevel"/>
    <w:tmpl w:val="0BD42D4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0"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072907"/>
    <w:multiLevelType w:val="hybridMultilevel"/>
    <w:tmpl w:val="B6D6C70E"/>
    <w:lvl w:ilvl="0" w:tplc="D792A2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3" w15:restartNumberingAfterBreak="0">
    <w:nsid w:val="524C7D3E"/>
    <w:multiLevelType w:val="hybridMultilevel"/>
    <w:tmpl w:val="F2D6BE0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4" w15:restartNumberingAfterBreak="0">
    <w:nsid w:val="54243E33"/>
    <w:multiLevelType w:val="hybridMultilevel"/>
    <w:tmpl w:val="D4C88DA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0D02D8"/>
    <w:multiLevelType w:val="hybridMultilevel"/>
    <w:tmpl w:val="7D7C7BF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7" w15:restartNumberingAfterBreak="0">
    <w:nsid w:val="590D139B"/>
    <w:multiLevelType w:val="hybridMultilevel"/>
    <w:tmpl w:val="A62EB92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8" w15:restartNumberingAfterBreak="0">
    <w:nsid w:val="5DA2496C"/>
    <w:multiLevelType w:val="hybridMultilevel"/>
    <w:tmpl w:val="04D240FE"/>
    <w:lvl w:ilvl="0" w:tplc="BA723AF0">
      <w:start w:val="1"/>
      <w:numFmt w:val="bullet"/>
      <w:lvlText w:val=""/>
      <w:lvlJc w:val="left"/>
      <w:pPr>
        <w:ind w:left="880" w:hanging="440"/>
      </w:pPr>
      <w:rPr>
        <w:rFonts w:ascii="Wingdings" w:hAnsi="Wingdings" w:hint="default"/>
        <w:b w:val="0"/>
        <w:color w:val="auto"/>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9" w15:restartNumberingAfterBreak="0">
    <w:nsid w:val="5F2548FC"/>
    <w:multiLevelType w:val="hybridMultilevel"/>
    <w:tmpl w:val="F81E2A5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0"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AC27E5"/>
    <w:multiLevelType w:val="hybridMultilevel"/>
    <w:tmpl w:val="AC6AD47E"/>
    <w:lvl w:ilvl="0" w:tplc="6B5637BE">
      <w:start w:val="1"/>
      <w:numFmt w:val="decimal"/>
      <w:lvlText w:val="%1."/>
      <w:lvlJc w:val="left"/>
      <w:pPr>
        <w:ind w:left="800" w:hanging="360"/>
      </w:pPr>
      <w:rPr>
        <w:rFonts w:ascii="Arial" w:eastAsiaTheme="minorEastAsia" w:hAnsi="Arial" w:cs="Arial"/>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2" w15:restartNumberingAfterBreak="0">
    <w:nsid w:val="62F80046"/>
    <w:multiLevelType w:val="hybridMultilevel"/>
    <w:tmpl w:val="5C12BC5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3" w15:restartNumberingAfterBreak="0">
    <w:nsid w:val="637B1FFB"/>
    <w:multiLevelType w:val="hybridMultilevel"/>
    <w:tmpl w:val="5DD0616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4" w15:restartNumberingAfterBreak="0">
    <w:nsid w:val="63B8635E"/>
    <w:multiLevelType w:val="hybridMultilevel"/>
    <w:tmpl w:val="71682A4E"/>
    <w:lvl w:ilvl="0" w:tplc="8C92224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5" w15:restartNumberingAfterBreak="0">
    <w:nsid w:val="6AB27C85"/>
    <w:multiLevelType w:val="hybridMultilevel"/>
    <w:tmpl w:val="7F5C5578"/>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6" w15:restartNumberingAfterBreak="0">
    <w:nsid w:val="6C484D0E"/>
    <w:multiLevelType w:val="hybridMultilevel"/>
    <w:tmpl w:val="8C84482C"/>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7" w15:restartNumberingAfterBreak="0">
    <w:nsid w:val="6C6E0C08"/>
    <w:multiLevelType w:val="hybridMultilevel"/>
    <w:tmpl w:val="7314226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F207F62"/>
    <w:multiLevelType w:val="hybridMultilevel"/>
    <w:tmpl w:val="96F0E28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15782B"/>
    <w:multiLevelType w:val="hybridMultilevel"/>
    <w:tmpl w:val="0B62F77A"/>
    <w:lvl w:ilvl="0" w:tplc="01706624">
      <w:start w:val="1"/>
      <w:numFmt w:val="bullet"/>
      <w:lvlText w:val=""/>
      <w:lvlJc w:val="left"/>
      <w:pPr>
        <w:ind w:left="1160" w:hanging="440"/>
      </w:pPr>
      <w:rPr>
        <w:rFonts w:ascii="Wingdings" w:hAnsi="Wingdings" w:hint="default"/>
        <w:b w:val="0"/>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2" w15:restartNumberingAfterBreak="0">
    <w:nsid w:val="769033BC"/>
    <w:multiLevelType w:val="multilevel"/>
    <w:tmpl w:val="EEDE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6F3A18"/>
    <w:multiLevelType w:val="hybridMultilevel"/>
    <w:tmpl w:val="C6F07BB8"/>
    <w:lvl w:ilvl="0" w:tplc="8438E69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4"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AA6236"/>
    <w:multiLevelType w:val="hybridMultilevel"/>
    <w:tmpl w:val="F948E0B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07885433">
    <w:abstractNumId w:val="31"/>
  </w:num>
  <w:num w:numId="2" w16cid:durableId="1309627690">
    <w:abstractNumId w:val="4"/>
  </w:num>
  <w:num w:numId="3" w16cid:durableId="594946375">
    <w:abstractNumId w:val="55"/>
  </w:num>
  <w:num w:numId="4" w16cid:durableId="303316795">
    <w:abstractNumId w:val="3"/>
  </w:num>
  <w:num w:numId="5" w16cid:durableId="1435201411">
    <w:abstractNumId w:val="37"/>
  </w:num>
  <w:num w:numId="6" w16cid:durableId="550771012">
    <w:abstractNumId w:val="1"/>
  </w:num>
  <w:num w:numId="7" w16cid:durableId="1420516553">
    <w:abstractNumId w:val="60"/>
  </w:num>
  <w:num w:numId="8" w16cid:durableId="1370760260">
    <w:abstractNumId w:val="75"/>
  </w:num>
  <w:num w:numId="9" w16cid:durableId="1280719225">
    <w:abstractNumId w:val="13"/>
  </w:num>
  <w:num w:numId="10" w16cid:durableId="233704027">
    <w:abstractNumId w:val="70"/>
  </w:num>
  <w:num w:numId="11" w16cid:durableId="1959332842">
    <w:abstractNumId w:val="45"/>
  </w:num>
  <w:num w:numId="12" w16cid:durableId="1190533195">
    <w:abstractNumId w:val="26"/>
  </w:num>
  <w:num w:numId="13" w16cid:durableId="1638796895">
    <w:abstractNumId w:val="14"/>
  </w:num>
  <w:num w:numId="14" w16cid:durableId="1303656106">
    <w:abstractNumId w:val="47"/>
  </w:num>
  <w:num w:numId="15" w16cid:durableId="1613627648">
    <w:abstractNumId w:val="9"/>
  </w:num>
  <w:num w:numId="16" w16cid:durableId="534512082">
    <w:abstractNumId w:val="18"/>
  </w:num>
  <w:num w:numId="17" w16cid:durableId="2080709208">
    <w:abstractNumId w:val="68"/>
  </w:num>
  <w:num w:numId="18" w16cid:durableId="2060326634">
    <w:abstractNumId w:val="35"/>
  </w:num>
  <w:num w:numId="19" w16cid:durableId="976566895">
    <w:abstractNumId w:val="19"/>
  </w:num>
  <w:num w:numId="20" w16cid:durableId="974332639">
    <w:abstractNumId w:val="74"/>
  </w:num>
  <w:num w:numId="21" w16cid:durableId="1278412196">
    <w:abstractNumId w:val="22"/>
  </w:num>
  <w:num w:numId="22" w16cid:durableId="720251267">
    <w:abstractNumId w:val="50"/>
  </w:num>
  <w:num w:numId="23" w16cid:durableId="942422935">
    <w:abstractNumId w:val="43"/>
  </w:num>
  <w:num w:numId="24" w16cid:durableId="7487443">
    <w:abstractNumId w:val="41"/>
  </w:num>
  <w:num w:numId="25" w16cid:durableId="1010334309">
    <w:abstractNumId w:val="46"/>
  </w:num>
  <w:num w:numId="26" w16cid:durableId="158859895">
    <w:abstractNumId w:val="44"/>
  </w:num>
  <w:num w:numId="27" w16cid:durableId="455099577">
    <w:abstractNumId w:val="36"/>
  </w:num>
  <w:num w:numId="28" w16cid:durableId="1071661985">
    <w:abstractNumId w:val="34"/>
  </w:num>
  <w:num w:numId="29" w16cid:durableId="796608885">
    <w:abstractNumId w:val="42"/>
  </w:num>
  <w:num w:numId="30" w16cid:durableId="2112970283">
    <w:abstractNumId w:val="51"/>
  </w:num>
  <w:num w:numId="31" w16cid:durableId="447509161">
    <w:abstractNumId w:val="0"/>
  </w:num>
  <w:num w:numId="32" w16cid:durableId="1935282521">
    <w:abstractNumId w:val="48"/>
  </w:num>
  <w:num w:numId="33" w16cid:durableId="568224048">
    <w:abstractNumId w:val="21"/>
  </w:num>
  <w:num w:numId="34" w16cid:durableId="537594378">
    <w:abstractNumId w:val="2"/>
  </w:num>
  <w:num w:numId="35" w16cid:durableId="2126776202">
    <w:abstractNumId w:val="73"/>
  </w:num>
  <w:num w:numId="36" w16cid:durableId="229772985">
    <w:abstractNumId w:val="76"/>
  </w:num>
  <w:num w:numId="37" w16cid:durableId="464783164">
    <w:abstractNumId w:val="28"/>
  </w:num>
  <w:num w:numId="38" w16cid:durableId="360742116">
    <w:abstractNumId w:val="6"/>
  </w:num>
  <w:num w:numId="39" w16cid:durableId="2095517307">
    <w:abstractNumId w:val="7"/>
  </w:num>
  <w:num w:numId="40" w16cid:durableId="507910373">
    <w:abstractNumId w:val="32"/>
  </w:num>
  <w:num w:numId="41" w16cid:durableId="1079448695">
    <w:abstractNumId w:val="58"/>
  </w:num>
  <w:num w:numId="42" w16cid:durableId="1915237773">
    <w:abstractNumId w:val="20"/>
  </w:num>
  <w:num w:numId="43" w16cid:durableId="332684297">
    <w:abstractNumId w:val="23"/>
  </w:num>
  <w:num w:numId="44" w16cid:durableId="1735272497">
    <w:abstractNumId w:val="10"/>
  </w:num>
  <w:num w:numId="45" w16cid:durableId="1379939443">
    <w:abstractNumId w:val="49"/>
  </w:num>
  <w:num w:numId="46" w16cid:durableId="1468011872">
    <w:abstractNumId w:val="38"/>
  </w:num>
  <w:num w:numId="47" w16cid:durableId="1917588121">
    <w:abstractNumId w:val="30"/>
  </w:num>
  <w:num w:numId="48" w16cid:durableId="683360243">
    <w:abstractNumId w:val="11"/>
  </w:num>
  <w:num w:numId="49" w16cid:durableId="847987612">
    <w:abstractNumId w:val="69"/>
  </w:num>
  <w:num w:numId="50" w16cid:durableId="1558785833">
    <w:abstractNumId w:val="40"/>
  </w:num>
  <w:num w:numId="51" w16cid:durableId="836917660">
    <w:abstractNumId w:val="29"/>
  </w:num>
  <w:num w:numId="52" w16cid:durableId="1462259656">
    <w:abstractNumId w:val="72"/>
  </w:num>
  <w:num w:numId="53" w16cid:durableId="981929035">
    <w:abstractNumId w:val="25"/>
  </w:num>
  <w:num w:numId="54" w16cid:durableId="2112817020">
    <w:abstractNumId w:val="64"/>
  </w:num>
  <w:num w:numId="55" w16cid:durableId="1269972078">
    <w:abstractNumId w:val="5"/>
  </w:num>
  <w:num w:numId="56" w16cid:durableId="338198320">
    <w:abstractNumId w:val="33"/>
  </w:num>
  <w:num w:numId="57" w16cid:durableId="1661078191">
    <w:abstractNumId w:val="12"/>
  </w:num>
  <w:num w:numId="58" w16cid:durableId="969479505">
    <w:abstractNumId w:val="71"/>
  </w:num>
  <w:num w:numId="59" w16cid:durableId="881526494">
    <w:abstractNumId w:val="27"/>
  </w:num>
  <w:num w:numId="60" w16cid:durableId="1357735938">
    <w:abstractNumId w:val="54"/>
  </w:num>
  <w:num w:numId="61" w16cid:durableId="1416318380">
    <w:abstractNumId w:val="17"/>
  </w:num>
  <w:num w:numId="62" w16cid:durableId="1226723125">
    <w:abstractNumId w:val="66"/>
  </w:num>
  <w:num w:numId="63" w16cid:durableId="1936671693">
    <w:abstractNumId w:val="63"/>
  </w:num>
  <w:num w:numId="64" w16cid:durableId="1758747732">
    <w:abstractNumId w:val="59"/>
  </w:num>
  <w:num w:numId="65" w16cid:durableId="728040074">
    <w:abstractNumId w:val="16"/>
  </w:num>
  <w:num w:numId="66" w16cid:durableId="40904504">
    <w:abstractNumId w:val="57"/>
  </w:num>
  <w:num w:numId="67" w16cid:durableId="409886227">
    <w:abstractNumId w:val="56"/>
  </w:num>
  <w:num w:numId="68" w16cid:durableId="1949460262">
    <w:abstractNumId w:val="62"/>
  </w:num>
  <w:num w:numId="69" w16cid:durableId="1344471533">
    <w:abstractNumId w:val="15"/>
  </w:num>
  <w:num w:numId="70" w16cid:durableId="864558331">
    <w:abstractNumId w:val="8"/>
  </w:num>
  <w:num w:numId="71" w16cid:durableId="45222287">
    <w:abstractNumId w:val="53"/>
  </w:num>
  <w:num w:numId="72" w16cid:durableId="1558280185">
    <w:abstractNumId w:val="65"/>
  </w:num>
  <w:num w:numId="73" w16cid:durableId="483860641">
    <w:abstractNumId w:val="67"/>
  </w:num>
  <w:num w:numId="74" w16cid:durableId="1062095268">
    <w:abstractNumId w:val="24"/>
  </w:num>
  <w:num w:numId="75" w16cid:durableId="556480427">
    <w:abstractNumId w:val="61"/>
  </w:num>
  <w:num w:numId="76" w16cid:durableId="1168593153">
    <w:abstractNumId w:val="52"/>
  </w:num>
  <w:num w:numId="77" w16cid:durableId="8116759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2F4"/>
    <w:rsid w:val="00004B8C"/>
    <w:rsid w:val="000148AC"/>
    <w:rsid w:val="00015CD1"/>
    <w:rsid w:val="00024341"/>
    <w:rsid w:val="00027182"/>
    <w:rsid w:val="00042B82"/>
    <w:rsid w:val="00050A98"/>
    <w:rsid w:val="000722C3"/>
    <w:rsid w:val="00072906"/>
    <w:rsid w:val="00077C9F"/>
    <w:rsid w:val="000823F5"/>
    <w:rsid w:val="000872A4"/>
    <w:rsid w:val="0009567E"/>
    <w:rsid w:val="000B2B2B"/>
    <w:rsid w:val="000C53AA"/>
    <w:rsid w:val="000D1430"/>
    <w:rsid w:val="000E230B"/>
    <w:rsid w:val="000E72EF"/>
    <w:rsid w:val="000F7019"/>
    <w:rsid w:val="00100A29"/>
    <w:rsid w:val="00111BCE"/>
    <w:rsid w:val="00113640"/>
    <w:rsid w:val="00115C7F"/>
    <w:rsid w:val="001454B9"/>
    <w:rsid w:val="001717CE"/>
    <w:rsid w:val="00171C75"/>
    <w:rsid w:val="00173AFD"/>
    <w:rsid w:val="00177FCF"/>
    <w:rsid w:val="00180347"/>
    <w:rsid w:val="00182AFE"/>
    <w:rsid w:val="001836AC"/>
    <w:rsid w:val="001A3477"/>
    <w:rsid w:val="001A3C72"/>
    <w:rsid w:val="001B1728"/>
    <w:rsid w:val="001D12E9"/>
    <w:rsid w:val="001D60C8"/>
    <w:rsid w:val="001D6828"/>
    <w:rsid w:val="001E63AD"/>
    <w:rsid w:val="001F34D4"/>
    <w:rsid w:val="00202FE1"/>
    <w:rsid w:val="002068DD"/>
    <w:rsid w:val="0021002B"/>
    <w:rsid w:val="00210F82"/>
    <w:rsid w:val="0022121D"/>
    <w:rsid w:val="00262C4B"/>
    <w:rsid w:val="0026505C"/>
    <w:rsid w:val="0027550C"/>
    <w:rsid w:val="002769C7"/>
    <w:rsid w:val="0028562E"/>
    <w:rsid w:val="002858FB"/>
    <w:rsid w:val="00295A80"/>
    <w:rsid w:val="002A1824"/>
    <w:rsid w:val="002A56E6"/>
    <w:rsid w:val="002D1FA1"/>
    <w:rsid w:val="002E612F"/>
    <w:rsid w:val="002F315C"/>
    <w:rsid w:val="003137B3"/>
    <w:rsid w:val="0036709D"/>
    <w:rsid w:val="00371D9F"/>
    <w:rsid w:val="0037264C"/>
    <w:rsid w:val="003A43B0"/>
    <w:rsid w:val="003A4B4A"/>
    <w:rsid w:val="003B3D0C"/>
    <w:rsid w:val="003B73B5"/>
    <w:rsid w:val="003C5CF1"/>
    <w:rsid w:val="003C5DA4"/>
    <w:rsid w:val="003E6332"/>
    <w:rsid w:val="003E6AF2"/>
    <w:rsid w:val="003F2E47"/>
    <w:rsid w:val="003F60D5"/>
    <w:rsid w:val="00405CCB"/>
    <w:rsid w:val="00413CD9"/>
    <w:rsid w:val="004155B7"/>
    <w:rsid w:val="00431C19"/>
    <w:rsid w:val="004332D1"/>
    <w:rsid w:val="00441645"/>
    <w:rsid w:val="00447E8E"/>
    <w:rsid w:val="004539F9"/>
    <w:rsid w:val="004549ED"/>
    <w:rsid w:val="004554C3"/>
    <w:rsid w:val="00474D49"/>
    <w:rsid w:val="004831EB"/>
    <w:rsid w:val="0048429D"/>
    <w:rsid w:val="004C52F6"/>
    <w:rsid w:val="004C6A13"/>
    <w:rsid w:val="004D2C65"/>
    <w:rsid w:val="004D698F"/>
    <w:rsid w:val="004E23AB"/>
    <w:rsid w:val="004E6909"/>
    <w:rsid w:val="004F7BEF"/>
    <w:rsid w:val="00502440"/>
    <w:rsid w:val="005100F8"/>
    <w:rsid w:val="00513652"/>
    <w:rsid w:val="00513671"/>
    <w:rsid w:val="00532400"/>
    <w:rsid w:val="00547B3C"/>
    <w:rsid w:val="00555021"/>
    <w:rsid w:val="0055635B"/>
    <w:rsid w:val="00561741"/>
    <w:rsid w:val="00565673"/>
    <w:rsid w:val="005709B7"/>
    <w:rsid w:val="00574014"/>
    <w:rsid w:val="00576D22"/>
    <w:rsid w:val="00586E69"/>
    <w:rsid w:val="00590CB3"/>
    <w:rsid w:val="005B2974"/>
    <w:rsid w:val="005C4251"/>
    <w:rsid w:val="005F0307"/>
    <w:rsid w:val="005F73CC"/>
    <w:rsid w:val="006216BF"/>
    <w:rsid w:val="00621827"/>
    <w:rsid w:val="006229A7"/>
    <w:rsid w:val="006310AE"/>
    <w:rsid w:val="00641B8E"/>
    <w:rsid w:val="006474E8"/>
    <w:rsid w:val="00674492"/>
    <w:rsid w:val="006761BC"/>
    <w:rsid w:val="00687A0E"/>
    <w:rsid w:val="00696C67"/>
    <w:rsid w:val="006A1DB2"/>
    <w:rsid w:val="006A6023"/>
    <w:rsid w:val="006C7FBC"/>
    <w:rsid w:val="006C7FDF"/>
    <w:rsid w:val="006E56A2"/>
    <w:rsid w:val="006E6A10"/>
    <w:rsid w:val="006E6E25"/>
    <w:rsid w:val="00703BA6"/>
    <w:rsid w:val="00707910"/>
    <w:rsid w:val="00716F67"/>
    <w:rsid w:val="007346F8"/>
    <w:rsid w:val="00744D54"/>
    <w:rsid w:val="00767D02"/>
    <w:rsid w:val="007935F4"/>
    <w:rsid w:val="007974FB"/>
    <w:rsid w:val="007A7519"/>
    <w:rsid w:val="007E04F8"/>
    <w:rsid w:val="007E36A5"/>
    <w:rsid w:val="00800704"/>
    <w:rsid w:val="008172F2"/>
    <w:rsid w:val="00824FCD"/>
    <w:rsid w:val="00827566"/>
    <w:rsid w:val="0083188B"/>
    <w:rsid w:val="00842BBF"/>
    <w:rsid w:val="008A72AC"/>
    <w:rsid w:val="008A79D8"/>
    <w:rsid w:val="008B1A26"/>
    <w:rsid w:val="008B2BB4"/>
    <w:rsid w:val="008B455C"/>
    <w:rsid w:val="008C1063"/>
    <w:rsid w:val="008C5E3B"/>
    <w:rsid w:val="008F47FC"/>
    <w:rsid w:val="008F62A8"/>
    <w:rsid w:val="0090427C"/>
    <w:rsid w:val="00911418"/>
    <w:rsid w:val="009155C4"/>
    <w:rsid w:val="00922E27"/>
    <w:rsid w:val="009534EA"/>
    <w:rsid w:val="00964A19"/>
    <w:rsid w:val="009746C2"/>
    <w:rsid w:val="00980470"/>
    <w:rsid w:val="009958E8"/>
    <w:rsid w:val="009B1E65"/>
    <w:rsid w:val="009B4D8B"/>
    <w:rsid w:val="009B56C4"/>
    <w:rsid w:val="009F422E"/>
    <w:rsid w:val="00A04540"/>
    <w:rsid w:val="00A30C0C"/>
    <w:rsid w:val="00A31186"/>
    <w:rsid w:val="00AA26FE"/>
    <w:rsid w:val="00AB4E1C"/>
    <w:rsid w:val="00AE2815"/>
    <w:rsid w:val="00AE56BC"/>
    <w:rsid w:val="00AF0383"/>
    <w:rsid w:val="00AF1870"/>
    <w:rsid w:val="00AF61D9"/>
    <w:rsid w:val="00AF7F6A"/>
    <w:rsid w:val="00B04514"/>
    <w:rsid w:val="00B04DC7"/>
    <w:rsid w:val="00B471B5"/>
    <w:rsid w:val="00B86124"/>
    <w:rsid w:val="00B9462E"/>
    <w:rsid w:val="00B94645"/>
    <w:rsid w:val="00BA3B93"/>
    <w:rsid w:val="00BC35B1"/>
    <w:rsid w:val="00BC3B11"/>
    <w:rsid w:val="00BE407E"/>
    <w:rsid w:val="00BF5A81"/>
    <w:rsid w:val="00BF5F25"/>
    <w:rsid w:val="00C00C3F"/>
    <w:rsid w:val="00C101DC"/>
    <w:rsid w:val="00C212C0"/>
    <w:rsid w:val="00C2252D"/>
    <w:rsid w:val="00C2369E"/>
    <w:rsid w:val="00C32A0B"/>
    <w:rsid w:val="00C37CE0"/>
    <w:rsid w:val="00C504C3"/>
    <w:rsid w:val="00C55D56"/>
    <w:rsid w:val="00C654A7"/>
    <w:rsid w:val="00C65906"/>
    <w:rsid w:val="00C72F35"/>
    <w:rsid w:val="00C83718"/>
    <w:rsid w:val="00C85A42"/>
    <w:rsid w:val="00CA08BA"/>
    <w:rsid w:val="00CC4722"/>
    <w:rsid w:val="00CC487C"/>
    <w:rsid w:val="00CF7A14"/>
    <w:rsid w:val="00D07DE8"/>
    <w:rsid w:val="00D21D44"/>
    <w:rsid w:val="00D22EFE"/>
    <w:rsid w:val="00D23735"/>
    <w:rsid w:val="00D2756B"/>
    <w:rsid w:val="00D403E4"/>
    <w:rsid w:val="00D51C48"/>
    <w:rsid w:val="00D51CB1"/>
    <w:rsid w:val="00D55744"/>
    <w:rsid w:val="00D65B51"/>
    <w:rsid w:val="00D67F29"/>
    <w:rsid w:val="00D71D24"/>
    <w:rsid w:val="00D7240E"/>
    <w:rsid w:val="00D84A6E"/>
    <w:rsid w:val="00D87029"/>
    <w:rsid w:val="00D943B3"/>
    <w:rsid w:val="00DA7257"/>
    <w:rsid w:val="00DB5654"/>
    <w:rsid w:val="00DC5774"/>
    <w:rsid w:val="00DE2ED1"/>
    <w:rsid w:val="00DE3BEF"/>
    <w:rsid w:val="00DF36D3"/>
    <w:rsid w:val="00DF7406"/>
    <w:rsid w:val="00E12ABE"/>
    <w:rsid w:val="00E13192"/>
    <w:rsid w:val="00E52DA9"/>
    <w:rsid w:val="00E75CAE"/>
    <w:rsid w:val="00E91928"/>
    <w:rsid w:val="00E93E47"/>
    <w:rsid w:val="00E96001"/>
    <w:rsid w:val="00EB3D75"/>
    <w:rsid w:val="00EB4FC6"/>
    <w:rsid w:val="00EC5E6A"/>
    <w:rsid w:val="00EC707B"/>
    <w:rsid w:val="00ED5FD4"/>
    <w:rsid w:val="00EE020D"/>
    <w:rsid w:val="00EE3F8A"/>
    <w:rsid w:val="00EE49A9"/>
    <w:rsid w:val="00EF6133"/>
    <w:rsid w:val="00F00687"/>
    <w:rsid w:val="00F03F81"/>
    <w:rsid w:val="00F13CF0"/>
    <w:rsid w:val="00F22E93"/>
    <w:rsid w:val="00F27C8E"/>
    <w:rsid w:val="00F50E4F"/>
    <w:rsid w:val="00F5501A"/>
    <w:rsid w:val="00F63091"/>
    <w:rsid w:val="00F66868"/>
    <w:rsid w:val="00F756EC"/>
    <w:rsid w:val="00F75836"/>
    <w:rsid w:val="00F761F0"/>
    <w:rsid w:val="00F84361"/>
    <w:rsid w:val="00FA7B26"/>
    <w:rsid w:val="00FD38FE"/>
    <w:rsid w:val="00FE59C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paragraph" w:styleId="Header">
    <w:name w:val="header"/>
    <w:basedOn w:val="Normal"/>
    <w:link w:val="HeaderChar"/>
    <w:uiPriority w:val="99"/>
    <w:unhideWhenUsed/>
    <w:rsid w:val="00295A80"/>
    <w:pPr>
      <w:tabs>
        <w:tab w:val="center" w:pos="4513"/>
        <w:tab w:val="right" w:pos="9026"/>
      </w:tabs>
      <w:snapToGrid w:val="0"/>
    </w:pPr>
  </w:style>
  <w:style w:type="character" w:customStyle="1" w:styleId="HeaderChar">
    <w:name w:val="Header Char"/>
    <w:basedOn w:val="DefaultParagraphFont"/>
    <w:link w:val="Header"/>
    <w:uiPriority w:val="99"/>
    <w:rsid w:val="00295A80"/>
  </w:style>
  <w:style w:type="paragraph" w:styleId="Footer">
    <w:name w:val="footer"/>
    <w:basedOn w:val="Normal"/>
    <w:link w:val="FooterChar"/>
    <w:uiPriority w:val="99"/>
    <w:unhideWhenUsed/>
    <w:rsid w:val="00295A80"/>
    <w:pPr>
      <w:tabs>
        <w:tab w:val="center" w:pos="4513"/>
        <w:tab w:val="right" w:pos="9026"/>
      </w:tabs>
      <w:snapToGrid w:val="0"/>
    </w:pPr>
  </w:style>
  <w:style w:type="character" w:customStyle="1" w:styleId="FooterChar">
    <w:name w:val="Footer Char"/>
    <w:basedOn w:val="DefaultParagraphFont"/>
    <w:link w:val="Footer"/>
    <w:uiPriority w:val="99"/>
    <w:rsid w:val="00295A80"/>
  </w:style>
  <w:style w:type="table" w:styleId="TableGrid">
    <w:name w:val="Table Grid"/>
    <w:basedOn w:val="TableNormal"/>
    <w:uiPriority w:val="39"/>
    <w:rsid w:val="003F2E47"/>
    <w:pPr>
      <w:pBdr>
        <w:top w:val="nil"/>
        <w:left w:val="nil"/>
        <w:bottom w:val="nil"/>
        <w:right w:val="nil"/>
        <w:between w:val="nil"/>
        <w:bar w:val="nil"/>
      </w:pBdr>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k0294@auburn.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1994</Words>
  <Characters>11111</Characters>
  <Application>Microsoft Office Word</Application>
  <DocSecurity>0</DocSecurity>
  <Lines>483</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Se-hoon Kim</cp:lastModifiedBy>
  <cp:revision>5</cp:revision>
  <cp:lastPrinted>2026-01-11T23:28:00Z</cp:lastPrinted>
  <dcterms:created xsi:type="dcterms:W3CDTF">2026-01-11T20:00:00Z</dcterms:created>
  <dcterms:modified xsi:type="dcterms:W3CDTF">2026-01-11T23:47:00Z</dcterms:modified>
</cp:coreProperties>
</file>