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Pr="009753D6" w:rsidRDefault="00A33BCC" w:rsidP="009753D6">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4CD2A2B4" w14:textId="6CD596AC"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Spring 202</w:t>
      </w:r>
      <w:r w:rsidR="00A137FA">
        <w:rPr>
          <w:rFonts w:ascii="Times New Roman" w:hAnsi="Times New Roman" w:cs="Times New Roman"/>
          <w:b/>
          <w:bCs/>
          <w:color w:val="000000"/>
        </w:rPr>
        <w:t>6</w:t>
      </w:r>
    </w:p>
    <w:p w14:paraId="47B8A2AA"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11453458" w14:textId="77777777" w:rsidR="00A33BCC" w:rsidRPr="009753D6" w:rsidRDefault="00A33BCC" w:rsidP="009753D6">
      <w:pPr>
        <w:autoSpaceDE w:val="0"/>
        <w:autoSpaceDN w:val="0"/>
        <w:adjustRightInd w:val="0"/>
        <w:ind w:left="90"/>
        <w:jc w:val="center"/>
        <w:rPr>
          <w:rFonts w:ascii="Times New Roman" w:hAnsi="Times New Roman" w:cs="Times New Roman"/>
          <w:color w:val="000000"/>
        </w:rPr>
      </w:pPr>
    </w:p>
    <w:p w14:paraId="26F5CC9E"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Course Number:</w:t>
      </w:r>
      <w:r w:rsidRPr="009753D6">
        <w:rPr>
          <w:rFonts w:ascii="Times New Roman" w:hAnsi="Times New Roman" w:cs="Times New Roman"/>
          <w:color w:val="000000"/>
        </w:rPr>
        <w:tab/>
      </w:r>
      <w:r w:rsidRPr="009753D6">
        <w:rPr>
          <w:rFonts w:ascii="Times New Roman" w:hAnsi="Times New Roman" w:cs="Times New Roman"/>
          <w:color w:val="000000"/>
        </w:rPr>
        <w:tab/>
        <w:t>COUN 4010</w:t>
      </w:r>
      <w:r w:rsidRPr="00FA1D3C">
        <w:rPr>
          <w:rFonts w:ascii="Times New Roman" w:hAnsi="Times New Roman" w:cs="Times New Roman"/>
          <w:color w:val="000000"/>
        </w:rPr>
        <w:t>-001</w:t>
      </w:r>
    </w:p>
    <w:p w14:paraId="3EB7892A"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Prerequisites:</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Pr="009753D6">
        <w:rPr>
          <w:rFonts w:ascii="Times New Roman" w:hAnsi="Times New Roman" w:cs="Times New Roman"/>
          <w:color w:val="000000"/>
        </w:rPr>
        <w:tab/>
      </w:r>
      <w:r w:rsidRPr="00FA1D3C">
        <w:rPr>
          <w:rFonts w:ascii="Times New Roman" w:hAnsi="Times New Roman" w:cs="Times New Roman"/>
          <w:color w:val="000000"/>
        </w:rPr>
        <w:t>COUN 2000 or COUN 2007</w:t>
      </w:r>
    </w:p>
    <w:p w14:paraId="2215D9D7" w14:textId="77777777"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Credit Hours:</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3 Semester hours credits/Graded</w:t>
      </w:r>
    </w:p>
    <w:p w14:paraId="3B52CED1" w14:textId="0CE974DD"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Meeting Times:</w:t>
      </w:r>
      <w:r w:rsidRPr="009753D6">
        <w:rPr>
          <w:rFonts w:ascii="Times New Roman" w:hAnsi="Times New Roman" w:cs="Times New Roman"/>
          <w:color w:val="000000"/>
        </w:rPr>
        <w:tab/>
      </w:r>
      <w:r w:rsidRPr="00FA1D3C">
        <w:rPr>
          <w:rFonts w:ascii="Times New Roman" w:hAnsi="Times New Roman" w:cs="Times New Roman"/>
          <w:color w:val="000000"/>
        </w:rPr>
        <w:t xml:space="preserve">TR </w:t>
      </w:r>
      <w:r w:rsidR="00A137FA">
        <w:rPr>
          <w:rFonts w:ascii="Times New Roman" w:hAnsi="Times New Roman" w:cs="Times New Roman"/>
          <w:color w:val="000000"/>
        </w:rPr>
        <w:t>8-9:15</w:t>
      </w:r>
    </w:p>
    <w:p w14:paraId="72D50D3A" w14:textId="5499024F"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Location:</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00A137FA">
        <w:rPr>
          <w:rFonts w:ascii="Times New Roman" w:hAnsi="Times New Roman" w:cs="Times New Roman"/>
          <w:color w:val="000000"/>
        </w:rPr>
        <w:t xml:space="preserve">Online Synchronous via Zoom </w:t>
      </w:r>
    </w:p>
    <w:p w14:paraId="72695A16" w14:textId="186669DC" w:rsidR="00A33BCC" w:rsidRPr="009753D6" w:rsidRDefault="00A33BCC" w:rsidP="009753D6">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Instructor:</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Olivia Kudick</w:t>
      </w:r>
    </w:p>
    <w:p w14:paraId="4EB1ED1C" w14:textId="1C4669BE"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 xml:space="preserve">Office Hours: </w:t>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 xml:space="preserve">By Appointment </w:t>
      </w:r>
    </w:p>
    <w:p w14:paraId="1AE23366" w14:textId="184E9AB6" w:rsidR="00A33BCC" w:rsidRPr="009753D6" w:rsidRDefault="00A33BCC" w:rsidP="009753D6">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E-mail:</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sidR="00FA1D3C">
        <w:rPr>
          <w:rFonts w:ascii="Times New Roman" w:hAnsi="Times New Roman" w:cs="Times New Roman"/>
          <w:color w:val="000000"/>
        </w:rPr>
        <w:t>ozk0019@auburn.edu</w:t>
      </w:r>
    </w:p>
    <w:p w14:paraId="72DA9CEE" w14:textId="77777777" w:rsidR="00A33BCC" w:rsidRPr="009753D6" w:rsidRDefault="00A33BCC" w:rsidP="009753D6">
      <w:pPr>
        <w:autoSpaceDE w:val="0"/>
        <w:autoSpaceDN w:val="0"/>
        <w:adjustRightInd w:val="0"/>
        <w:ind w:left="90"/>
        <w:rPr>
          <w:rFonts w:ascii="Times New Roman" w:hAnsi="Times New Roman" w:cs="Times New Roman"/>
          <w:b/>
          <w:bCs/>
          <w:color w:val="000000"/>
        </w:rPr>
      </w:pPr>
    </w:p>
    <w:p w14:paraId="283773AB" w14:textId="7BF9D80C" w:rsidR="00A33BCC" w:rsidRPr="009753D6" w:rsidRDefault="0005786E" w:rsidP="009753D6">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 xml:space="preserve">The syllabus (revised in </w:t>
      </w:r>
      <w:r w:rsidR="00F15736">
        <w:rPr>
          <w:rFonts w:ascii="Times New Roman" w:hAnsi="Times New Roman" w:cs="Times New Roman"/>
          <w:i/>
          <w:iCs/>
          <w:color w:val="000000"/>
        </w:rPr>
        <w:t>July</w:t>
      </w:r>
      <w:r w:rsidRPr="009753D6">
        <w:rPr>
          <w:rFonts w:ascii="Times New Roman" w:hAnsi="Times New Roman" w:cs="Times New Roman"/>
          <w:i/>
          <w:iCs/>
          <w:color w:val="000000"/>
        </w:rPr>
        <w:t xml:space="preserve"> 2025) outlines the course plan but may be adjusted as needed, with any changes communicated promptly.</w:t>
      </w:r>
    </w:p>
    <w:p w14:paraId="725D21DD"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p>
    <w:p w14:paraId="79E904B5" w14:textId="77777777" w:rsidR="00A33BCC" w:rsidRPr="009753D6" w:rsidRDefault="00A33BCC" w:rsidP="009753D6">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3E034830"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26CE8C34" w14:textId="4D7A1F04" w:rsidR="00A33BCC" w:rsidRPr="009753D6" w:rsidRDefault="0005786E"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4E90D05C"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6EA9D5AB"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7B7F5B86"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0476F33E" w14:textId="68A776A4"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625E3736"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5378FA78"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632D9DFD"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6812EF4A" w14:textId="77777777" w:rsidR="0005786E" w:rsidRPr="009753D6" w:rsidRDefault="0005786E"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p w14:paraId="06286D46" w14:textId="77777777" w:rsidR="00C913A3" w:rsidRPr="009753D6" w:rsidRDefault="00C913A3"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15D89309" w14:textId="3FA88E11" w:rsidR="00A33BCC" w:rsidRPr="009753D6" w:rsidRDefault="00A33BCC" w:rsidP="009753D6">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5C74464F" w14:textId="77777777" w:rsidR="00A33BCC" w:rsidRPr="009753D6" w:rsidRDefault="00A33BCC" w:rsidP="009753D6">
      <w:pPr>
        <w:autoSpaceDE w:val="0"/>
        <w:autoSpaceDN w:val="0"/>
        <w:adjustRightInd w:val="0"/>
        <w:rPr>
          <w:rFonts w:ascii="Times New Roman" w:hAnsi="Times New Roman" w:cs="Times New Roman"/>
          <w:b/>
          <w:bCs/>
          <w:color w:val="000000"/>
          <w:kern w:val="1"/>
          <w:u w:val="single" w:color="000000"/>
        </w:rPr>
      </w:pPr>
    </w:p>
    <w:p w14:paraId="60B7BE3F" w14:textId="19DF5DA5" w:rsidR="00A33BCC" w:rsidRPr="009753D6" w:rsidRDefault="00A33BCC" w:rsidP="009753D6">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22F1E144" w14:textId="77777777" w:rsidR="0005786E" w:rsidRPr="009753D6" w:rsidRDefault="0005786E" w:rsidP="009753D6">
      <w:pPr>
        <w:autoSpaceDE w:val="0"/>
        <w:autoSpaceDN w:val="0"/>
        <w:adjustRightInd w:val="0"/>
        <w:rPr>
          <w:rFonts w:ascii="Times New Roman" w:hAnsi="Times New Roman" w:cs="Times New Roman"/>
          <w:color w:val="000000"/>
          <w:kern w:val="1"/>
          <w:u w:val="single" w:color="000000"/>
        </w:rPr>
      </w:pPr>
    </w:p>
    <w:p w14:paraId="40DAAA7D" w14:textId="4D601E59"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1FCB5A2C"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574F1EE1"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11606FDD"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3BB027C2"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67C23490" w14:textId="7E3B4B0B" w:rsidR="00A33BCC" w:rsidRDefault="00A33BCC" w:rsidP="009753D6">
      <w:pPr>
        <w:tabs>
          <w:tab w:val="left" w:pos="860"/>
        </w:tabs>
        <w:autoSpaceDE w:val="0"/>
        <w:autoSpaceDN w:val="0"/>
        <w:adjustRightInd w:val="0"/>
        <w:rPr>
          <w:rFonts w:ascii="Times New Roman" w:hAnsi="Times New Roman" w:cs="Times New Roman"/>
          <w:color w:val="000000"/>
          <w:kern w:val="1"/>
          <w:u w:color="000000"/>
        </w:rPr>
      </w:pPr>
    </w:p>
    <w:p w14:paraId="74346783" w14:textId="77777777" w:rsidR="009753D6" w:rsidRPr="009753D6" w:rsidRDefault="009753D6" w:rsidP="009753D6">
      <w:pPr>
        <w:tabs>
          <w:tab w:val="left" w:pos="860"/>
        </w:tabs>
        <w:autoSpaceDE w:val="0"/>
        <w:autoSpaceDN w:val="0"/>
        <w:adjustRightInd w:val="0"/>
        <w:rPr>
          <w:rFonts w:ascii="Times New Roman" w:hAnsi="Times New Roman" w:cs="Times New Roman"/>
          <w:color w:val="000000"/>
          <w:kern w:val="1"/>
          <w:u w:color="000000"/>
        </w:rPr>
      </w:pPr>
    </w:p>
    <w:p w14:paraId="405DF539" w14:textId="77777777" w:rsidR="0005786E" w:rsidRPr="009753D6" w:rsidRDefault="0005786E" w:rsidP="009753D6">
      <w:pPr>
        <w:tabs>
          <w:tab w:val="left" w:pos="860"/>
        </w:tabs>
        <w:autoSpaceDE w:val="0"/>
        <w:autoSpaceDN w:val="0"/>
        <w:adjustRightInd w:val="0"/>
        <w:rPr>
          <w:rFonts w:ascii="Times New Roman" w:hAnsi="Times New Roman" w:cs="Times New Roman"/>
          <w:color w:val="000000"/>
          <w:kern w:val="1"/>
          <w:u w:color="000000"/>
        </w:rPr>
      </w:pPr>
    </w:p>
    <w:p w14:paraId="3F4FCF90" w14:textId="6086012B" w:rsidR="00C913A3" w:rsidRDefault="00A33BCC" w:rsidP="009753D6">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lastRenderedPageBreak/>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w:t>
      </w:r>
      <w:r w:rsidR="00C913A3" w:rsidRPr="009753D6">
        <w:rPr>
          <w:rFonts w:ascii="Times New Roman" w:hAnsi="Times New Roman" w:cs="Times New Roman"/>
          <w:b/>
          <w:bCs/>
          <w:color w:val="000000"/>
          <w:kern w:val="1"/>
          <w:u w:val="single" w:color="000000"/>
        </w:rPr>
        <w:t xml:space="preserve"> (textbook and articles)</w:t>
      </w:r>
    </w:p>
    <w:p w14:paraId="575FB203" w14:textId="77777777" w:rsidR="00BF3088" w:rsidRDefault="00BF3088" w:rsidP="009753D6">
      <w:pPr>
        <w:tabs>
          <w:tab w:val="left" w:pos="860"/>
        </w:tabs>
        <w:autoSpaceDE w:val="0"/>
        <w:autoSpaceDN w:val="0"/>
        <w:adjustRightInd w:val="0"/>
        <w:rPr>
          <w:rFonts w:ascii="Times New Roman" w:hAnsi="Times New Roman" w:cs="Times New Roman"/>
          <w:b/>
          <w:bCs/>
          <w:color w:val="000000"/>
          <w:kern w:val="1"/>
          <w:u w:val="single" w:color="000000"/>
        </w:rPr>
      </w:pPr>
    </w:p>
    <w:p w14:paraId="79357EF9" w14:textId="03625E7E" w:rsidR="00BF3088" w:rsidRPr="00BF3088" w:rsidRDefault="00BF3088" w:rsidP="009753D6">
      <w:pPr>
        <w:tabs>
          <w:tab w:val="left" w:pos="860"/>
        </w:tabs>
        <w:autoSpaceDE w:val="0"/>
        <w:autoSpaceDN w:val="0"/>
        <w:adjustRightInd w:val="0"/>
        <w:rPr>
          <w:rFonts w:ascii="Times New Roman" w:hAnsi="Times New Roman" w:cs="Times New Roman"/>
          <w:b/>
          <w:bCs/>
          <w:i/>
          <w:iCs/>
          <w:color w:val="000000"/>
          <w:kern w:val="1"/>
        </w:rPr>
      </w:pPr>
      <w:r w:rsidRPr="00BF3088">
        <w:rPr>
          <w:rFonts w:ascii="Times New Roman" w:hAnsi="Times New Roman" w:cs="Times New Roman"/>
          <w:b/>
          <w:bCs/>
          <w:i/>
          <w:iCs/>
          <w:color w:val="000000"/>
          <w:kern w:val="1"/>
        </w:rPr>
        <w:t>Textbook</w:t>
      </w:r>
      <w:r>
        <w:rPr>
          <w:rFonts w:ascii="Times New Roman" w:hAnsi="Times New Roman" w:cs="Times New Roman"/>
          <w:b/>
          <w:bCs/>
          <w:i/>
          <w:iCs/>
          <w:color w:val="000000"/>
          <w:kern w:val="1"/>
        </w:rPr>
        <w:t xml:space="preserve"> (REQUIRED)</w:t>
      </w:r>
    </w:p>
    <w:p w14:paraId="1C8F9BFF" w14:textId="417F831F" w:rsidR="00C913A3" w:rsidRPr="00BF3088" w:rsidRDefault="00BF3088" w:rsidP="00BF3088">
      <w:pPr>
        <w:pStyle w:val="NormalWeb"/>
      </w:pPr>
      <w:r>
        <w:t xml:space="preserve">Pilgrim, D. (2019). </w:t>
      </w:r>
      <w:r>
        <w:rPr>
          <w:i/>
          <w:iCs/>
        </w:rPr>
        <w:t>Key Concepts in Mental Health</w:t>
      </w:r>
      <w:r>
        <w:t xml:space="preserve"> (5th ed.). SAGE Publications Ltd. </w:t>
      </w:r>
    </w:p>
    <w:p w14:paraId="21B48F0A" w14:textId="37F2CEB2" w:rsidR="003D183C" w:rsidRPr="009753D6" w:rsidRDefault="0005786E" w:rsidP="009753D6">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380E130E" w14:textId="77777777" w:rsidR="003D183C" w:rsidRPr="009753D6" w:rsidRDefault="003D183C" w:rsidP="009753D6">
      <w:pPr>
        <w:autoSpaceDE w:val="0"/>
        <w:autoSpaceDN w:val="0"/>
        <w:adjustRightInd w:val="0"/>
        <w:rPr>
          <w:rFonts w:ascii="Times New Roman" w:hAnsi="Times New Roman" w:cs="Times New Roman"/>
          <w:b/>
          <w:bCs/>
          <w:i/>
          <w:iCs/>
          <w:color w:val="000000"/>
          <w:kern w:val="1"/>
          <w:u w:color="000000"/>
        </w:rPr>
      </w:pPr>
    </w:p>
    <w:p w14:paraId="7997C4C1" w14:textId="0092FB05" w:rsidR="00A33BCC"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20F02C53" w14:textId="7C037679" w:rsidR="0005786E"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(1), 211–224. https://doi-org.spot.lib.auburn.edu/10.1007/s10734-021-00774-9</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9753D6"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A33BCC" w:rsidRPr="009753D6" w14:paraId="0D7196C0" w14:textId="77777777" w:rsidTr="00EA2C04">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70341799"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 xml:space="preserve">ts and </w:t>
            </w:r>
            <w:r w:rsidR="007F5B35" w:rsidRPr="009753D6">
              <w:rPr>
                <w:rFonts w:ascii="Times New Roman" w:hAnsi="Times New Roman" w:cs="Times New Roman"/>
                <w:b/>
                <w:bCs/>
                <w:color w:val="FFFFFF"/>
                <w:kern w:val="1"/>
                <w:position w:val="2"/>
                <w:u w:color="000000"/>
              </w:rPr>
              <w:t>Readings</w:t>
            </w:r>
          </w:p>
        </w:tc>
      </w:tr>
      <w:tr w:rsidR="00A33BCC" w:rsidRPr="009753D6"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631EEF" w:rsidRPr="009753D6" w14:paraId="0FA05830" w14:textId="77777777" w:rsidTr="008F5628">
        <w:tblPrEx>
          <w:tblBorders>
            <w:top w:val="none" w:sz="0" w:space="0" w:color="auto"/>
          </w:tblBorders>
        </w:tblPrEx>
        <w:trPr>
          <w:trHeight w:val="828"/>
        </w:trPr>
        <w:tc>
          <w:tcPr>
            <w:tcW w:w="116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5549079" w14:textId="24B7B13E" w:rsidR="00631EEF"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Jan </w:t>
            </w:r>
            <w:r w:rsidR="002020B6">
              <w:rPr>
                <w:rFonts w:ascii="Times New Roman" w:hAnsi="Times New Roman" w:cs="Times New Roman"/>
                <w:kern w:val="1"/>
                <w:u w:color="000000"/>
              </w:rPr>
              <w:t>8</w:t>
            </w:r>
          </w:p>
        </w:tc>
        <w:tc>
          <w:tcPr>
            <w:tcW w:w="392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D7141A9" w14:textId="77777777" w:rsidR="00631EEF" w:rsidRPr="00F15736" w:rsidRDefault="00631EEF"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u w:color="000000"/>
              </w:rPr>
              <w:t>I</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t</w:t>
            </w:r>
            <w:r w:rsidRPr="00F15736">
              <w:rPr>
                <w:rFonts w:ascii="Times New Roman" w:hAnsi="Times New Roman" w:cs="Times New Roman"/>
                <w:color w:val="000000"/>
                <w:spacing w:val="-3"/>
                <w:kern w:val="1"/>
                <w:u w:color="000000"/>
              </w:rPr>
              <w:t>r</w:t>
            </w:r>
            <w:r w:rsidRPr="00F15736">
              <w:rPr>
                <w:rFonts w:ascii="Times New Roman" w:hAnsi="Times New Roman" w:cs="Times New Roman"/>
                <w:color w:val="000000"/>
                <w:spacing w:val="1"/>
                <w:kern w:val="1"/>
                <w:u w:color="000000"/>
              </w:rPr>
              <w:t>o</w:t>
            </w:r>
            <w:r w:rsidRPr="00F15736">
              <w:rPr>
                <w:rFonts w:ascii="Times New Roman" w:hAnsi="Times New Roman" w:cs="Times New Roman"/>
                <w:color w:val="000000"/>
                <w:spacing w:val="-2"/>
                <w:kern w:val="1"/>
                <w:u w:color="000000"/>
              </w:rPr>
              <w:t>d</w:t>
            </w:r>
            <w:r w:rsidRPr="00F15736">
              <w:rPr>
                <w:rFonts w:ascii="Times New Roman" w:hAnsi="Times New Roman" w:cs="Times New Roman"/>
                <w:color w:val="000000"/>
                <w:spacing w:val="-4"/>
                <w:kern w:val="1"/>
                <w:u w:color="000000"/>
              </w:rPr>
              <w:t>u</w:t>
            </w:r>
            <w:r w:rsidRPr="00F15736">
              <w:rPr>
                <w:rFonts w:ascii="Times New Roman" w:hAnsi="Times New Roman" w:cs="Times New Roman"/>
                <w:color w:val="000000"/>
                <w:spacing w:val="1"/>
                <w:kern w:val="1"/>
                <w:u w:color="000000"/>
              </w:rPr>
              <w:t>ctio</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s; Re</w:t>
            </w:r>
            <w:r w:rsidRPr="00F15736">
              <w:rPr>
                <w:rFonts w:ascii="Times New Roman" w:hAnsi="Times New Roman" w:cs="Times New Roman"/>
                <w:color w:val="000000"/>
                <w:spacing w:val="2"/>
                <w:kern w:val="1"/>
                <w:u w:color="000000"/>
              </w:rPr>
              <w:t>v</w:t>
            </w:r>
            <w:r w:rsidRPr="00F15736">
              <w:rPr>
                <w:rFonts w:ascii="Times New Roman" w:hAnsi="Times New Roman" w:cs="Times New Roman"/>
                <w:color w:val="000000"/>
                <w:spacing w:val="-4"/>
                <w:kern w:val="1"/>
                <w:u w:color="000000"/>
              </w:rPr>
              <w:t>i</w:t>
            </w:r>
            <w:r w:rsidRPr="00F15736">
              <w:rPr>
                <w:rFonts w:ascii="Times New Roman" w:hAnsi="Times New Roman" w:cs="Times New Roman"/>
                <w:color w:val="000000"/>
                <w:spacing w:val="1"/>
                <w:kern w:val="1"/>
                <w:u w:color="000000"/>
              </w:rPr>
              <w:t>ew</w:t>
            </w:r>
            <w:r w:rsidRPr="00F15736">
              <w:rPr>
                <w:rFonts w:ascii="Times New Roman" w:hAnsi="Times New Roman" w:cs="Times New Roman"/>
                <w:color w:val="000000"/>
                <w:spacing w:val="-2"/>
                <w:kern w:val="1"/>
                <w:u w:color="000000"/>
              </w:rPr>
              <w:t xml:space="preserve"> </w:t>
            </w:r>
            <w:r w:rsidRPr="00F15736">
              <w:rPr>
                <w:rFonts w:ascii="Times New Roman" w:hAnsi="Times New Roman" w:cs="Times New Roman"/>
                <w:color w:val="000000"/>
                <w:spacing w:val="1"/>
                <w:kern w:val="1"/>
                <w:u w:color="000000"/>
              </w:rPr>
              <w:t xml:space="preserve">of </w:t>
            </w:r>
            <w:r w:rsidRPr="00F15736">
              <w:rPr>
                <w:rFonts w:ascii="Times New Roman" w:hAnsi="Times New Roman" w:cs="Times New Roman"/>
                <w:color w:val="000000"/>
                <w:spacing w:val="-4"/>
                <w:kern w:val="1"/>
                <w:u w:color="000000"/>
              </w:rPr>
              <w:t>S</w:t>
            </w:r>
            <w:r w:rsidRPr="00F15736">
              <w:rPr>
                <w:rFonts w:ascii="Times New Roman" w:hAnsi="Times New Roman" w:cs="Times New Roman"/>
                <w:color w:val="000000"/>
                <w:spacing w:val="1"/>
                <w:kern w:val="1"/>
                <w:u w:color="000000"/>
              </w:rPr>
              <w:t>ylla</w:t>
            </w:r>
            <w:r w:rsidRPr="00F15736">
              <w:rPr>
                <w:rFonts w:ascii="Times New Roman" w:hAnsi="Times New Roman" w:cs="Times New Roman"/>
                <w:color w:val="000000"/>
                <w:spacing w:val="-2"/>
                <w:kern w:val="1"/>
                <w:u w:color="000000"/>
              </w:rPr>
              <w:t>bu</w:t>
            </w:r>
            <w:r w:rsidRPr="00F15736">
              <w:rPr>
                <w:rFonts w:ascii="Times New Roman" w:hAnsi="Times New Roman" w:cs="Times New Roman"/>
                <w:color w:val="000000"/>
                <w:spacing w:val="1"/>
                <w:kern w:val="1"/>
                <w:u w:color="000000"/>
              </w:rPr>
              <w:t>s</w:t>
            </w:r>
            <w:r w:rsidRPr="00F15736">
              <w:rPr>
                <w:rFonts w:ascii="Times New Roman" w:hAnsi="Times New Roman" w:cs="Times New Roman"/>
                <w:color w:val="000000"/>
                <w:spacing w:val="1"/>
                <w:kern w:val="1"/>
                <w:position w:val="2"/>
                <w:u w:color="000000"/>
              </w:rPr>
              <w:t xml:space="preserve"> </w:t>
            </w:r>
          </w:p>
          <w:p w14:paraId="28376460" w14:textId="2CF0D9D2" w:rsidR="00631EEF" w:rsidRPr="00F15736" w:rsidRDefault="00631EEF"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kern w:val="1"/>
                <w:position w:val="2"/>
                <w:u w:color="000000"/>
              </w:rPr>
              <w:t>Mental health promotion and prevention</w:t>
            </w:r>
          </w:p>
        </w:tc>
        <w:tc>
          <w:tcPr>
            <w:tcW w:w="410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012785C" w14:textId="7603FC51" w:rsidR="00631EEF" w:rsidRPr="00F15736" w:rsidRDefault="00631EEF"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5736">
              <w:rPr>
                <w:rFonts w:ascii="Times New Roman" w:hAnsi="Times New Roman" w:cs="Times New Roman"/>
                <w:kern w:val="1"/>
                <w:u w:color="000000"/>
              </w:rPr>
              <w:t>Pilgrim, Part 1, pages 3-18</w:t>
            </w:r>
          </w:p>
        </w:tc>
      </w:tr>
      <w:tr w:rsidR="00EA2C04" w:rsidRPr="009753D6"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u w:color="000000"/>
              </w:rPr>
              <w:t>Wee</w:t>
            </w:r>
            <w:r w:rsidRPr="009753D6">
              <w:rPr>
                <w:rFonts w:ascii="Times New Roman" w:hAnsi="Times New Roman" w:cs="Times New Roman"/>
                <w:b/>
                <w:bCs/>
                <w:color w:val="000000"/>
                <w:kern w:val="1"/>
                <w:u w:color="000000"/>
              </w:rPr>
              <w:t xml:space="preserve">k 2 </w:t>
            </w:r>
          </w:p>
        </w:tc>
      </w:tr>
      <w:tr w:rsidR="00442923" w:rsidRPr="009753D6" w14:paraId="323DBC86"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6B971F7D" w:rsidR="00442923"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13</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29F2896" w14:textId="77777777" w:rsidR="00442923" w:rsidRPr="00F15736" w:rsidRDefault="00442923" w:rsidP="009753D6">
            <w:pPr>
              <w:autoSpaceDE w:val="0"/>
              <w:autoSpaceDN w:val="0"/>
              <w:adjustRightInd w:val="0"/>
              <w:rPr>
                <w:rFonts w:ascii="Times New Roman" w:hAnsi="Times New Roman" w:cs="Times New Roman"/>
                <w:color w:val="000000"/>
                <w:kern w:val="1"/>
                <w:position w:val="2"/>
                <w:u w:color="000000"/>
              </w:rPr>
            </w:pPr>
            <w:r w:rsidRPr="00F15736">
              <w:rPr>
                <w:rFonts w:ascii="Times New Roman" w:hAnsi="Times New Roman" w:cs="Times New Roman"/>
                <w:color w:val="000000"/>
                <w:kern w:val="1"/>
                <w:position w:val="2"/>
                <w:u w:color="000000"/>
              </w:rPr>
              <w:t>Neuroscience in Action</w:t>
            </w:r>
          </w:p>
          <w:p w14:paraId="6E1E4050" w14:textId="5EE4EE3D" w:rsidR="007F5B35"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position w:val="2"/>
                <w:u w:color="000000"/>
              </w:rPr>
              <w:t xml:space="preserve">Autonomic Nervous System &amp; </w:t>
            </w:r>
            <w:r w:rsidRPr="00F15736">
              <w:rPr>
                <w:rFonts w:ascii="Times New Roman" w:hAnsi="Times New Roman" w:cs="Times New Roman"/>
                <w:color w:val="000000"/>
                <w:kern w:val="1"/>
                <w:position w:val="2"/>
                <w:u w:color="000000"/>
              </w:rPr>
              <w:t>Polyvagal Theory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19A55C0" w:rsidR="00442923"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kern w:val="1"/>
                <w:u w:color="000000"/>
              </w:rPr>
              <w:t>Pilgrim, Part 1, pages 9-38</w:t>
            </w:r>
          </w:p>
        </w:tc>
      </w:tr>
      <w:tr w:rsidR="00442923" w:rsidRPr="009753D6" w14:paraId="7C8EF4AC"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22952CBB" w:rsidR="00442923"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15</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61607D6A"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3 </w:t>
            </w:r>
          </w:p>
        </w:tc>
      </w:tr>
      <w:tr w:rsidR="00F67F85" w:rsidRPr="009753D6" w14:paraId="04AE5163"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7CF2C5E5"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37C42F44" w:rsidR="00F67F85" w:rsidRPr="00BA35CF" w:rsidRDefault="007F5B35" w:rsidP="009753D6">
            <w:pPr>
              <w:autoSpaceDE w:val="0"/>
              <w:autoSpaceDN w:val="0"/>
              <w:adjustRightInd w:val="0"/>
              <w:rPr>
                <w:rFonts w:ascii="Times New Roman" w:hAnsi="Times New Roman" w:cs="Times New Roman"/>
                <w:kern w:val="1"/>
                <w:u w:color="000000"/>
              </w:rPr>
            </w:pPr>
            <w:r w:rsidRPr="00BA35CF">
              <w:rPr>
                <w:rFonts w:ascii="Times New Roman" w:hAnsi="Times New Roman" w:cs="Times New Roman"/>
                <w:color w:val="000000"/>
                <w:kern w:val="1"/>
                <w:u w:color="000000"/>
              </w:rPr>
              <w:t>The Benefits of Play</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B6B1531" w14:textId="5820DCC4" w:rsidR="007F5B35" w:rsidRPr="00BA35CF" w:rsidRDefault="007F5B35"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Pilgrim, Part 1, pages 39-45</w:t>
            </w:r>
          </w:p>
          <w:p w14:paraId="5D7DE935" w14:textId="4041651C" w:rsidR="003D183C" w:rsidRPr="00BA35CF" w:rsidRDefault="003D183C"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Conroy, 2022</w:t>
            </w:r>
          </w:p>
          <w:p w14:paraId="38A74928" w14:textId="7C560783" w:rsidR="00F67F85" w:rsidRPr="00BA35CF" w:rsidRDefault="00480384" w:rsidP="009753D6">
            <w:pPr>
              <w:autoSpaceDE w:val="0"/>
              <w:autoSpaceDN w:val="0"/>
              <w:adjustRightInd w:val="0"/>
              <w:rPr>
                <w:rFonts w:ascii="Times New Roman" w:hAnsi="Times New Roman" w:cs="Times New Roman"/>
                <w:b/>
                <w:bCs/>
                <w:color w:val="000000"/>
                <w:kern w:val="1"/>
                <w:u w:color="000000"/>
              </w:rPr>
            </w:pPr>
            <w:r w:rsidRPr="00BA35CF">
              <w:rPr>
                <w:rFonts w:ascii="Times New Roman" w:hAnsi="Times New Roman" w:cs="Times New Roman"/>
                <w:b/>
                <w:bCs/>
                <w:color w:val="000000"/>
                <w:kern w:val="1"/>
                <w:u w:color="000000"/>
              </w:rPr>
              <w:t>SUBMIT: Journal 1</w:t>
            </w:r>
          </w:p>
        </w:tc>
      </w:tr>
      <w:tr w:rsidR="00F67F85" w:rsidRPr="009753D6" w14:paraId="39192738"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23C915B1"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4 </w:t>
            </w:r>
          </w:p>
        </w:tc>
      </w:tr>
      <w:tr w:rsidR="00EA2C04" w:rsidRPr="009753D6" w14:paraId="7BEBAC62"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278D86CB"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A59D64" w14:textId="77777777" w:rsidR="00EA2C04"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Fostering Healthy Attachment</w:t>
            </w:r>
          </w:p>
          <w:p w14:paraId="1CBAA9D1" w14:textId="4315267B" w:rsidR="007F5B35" w:rsidRPr="009753D6" w:rsidRDefault="007F5B35"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Coping Skills and mental health promotion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D174ED" w14:textId="77777777" w:rsidR="007F5B35" w:rsidRPr="00F11F7E" w:rsidRDefault="007F5B3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55-62</w:t>
            </w:r>
          </w:p>
          <w:p w14:paraId="40118A19" w14:textId="03D977B1" w:rsidR="00EA2C04" w:rsidRPr="009753D6" w:rsidRDefault="00F67F8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b/>
                <w:bCs/>
                <w:color w:val="000000"/>
                <w:kern w:val="1"/>
                <w:u w:color="000000"/>
              </w:rPr>
              <w:t>SUBMIT: Journal 2</w:t>
            </w:r>
          </w:p>
        </w:tc>
      </w:tr>
      <w:tr w:rsidR="00EA2C04" w:rsidRPr="009753D6" w14:paraId="1199A7CA"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06DAD979"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Jan 29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5 </w:t>
            </w:r>
          </w:p>
        </w:tc>
      </w:tr>
      <w:tr w:rsidR="00F67F85" w:rsidRPr="009753D6" w14:paraId="70B771FB"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3C5867"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7064AE" w14:textId="79BFF097" w:rsidR="007F5B3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The Impact of Stress</w:t>
            </w:r>
            <w:r w:rsidR="00BD296B" w:rsidRPr="00F11F7E">
              <w:rPr>
                <w:rFonts w:ascii="Times New Roman" w:hAnsi="Times New Roman" w:cs="Times New Roman"/>
                <w:color w:val="000000"/>
                <w:spacing w:val="1"/>
                <w:kern w:val="1"/>
                <w:position w:val="2"/>
                <w:u w:color="000000"/>
              </w:rPr>
              <w:t xml:space="preserve"> and Trauma</w:t>
            </w:r>
          </w:p>
          <w:p w14:paraId="6DF78670" w14:textId="10425981" w:rsidR="00F67F8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ACES, PTSD, C-PTSD</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7090780" w14:textId="47466DE2" w:rsidR="007F5B35" w:rsidRPr="00F11F7E" w:rsidRDefault="007F5B35"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52-54</w:t>
            </w:r>
          </w:p>
          <w:p w14:paraId="1B79AD68" w14:textId="7ED4C619" w:rsidR="00BD296B" w:rsidRPr="00F11F7E" w:rsidRDefault="00BD296B"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2, pages 117-120</w:t>
            </w:r>
          </w:p>
          <w:p w14:paraId="793F59A2" w14:textId="0E5E94DD" w:rsidR="00B65D02" w:rsidRPr="00F11F7E" w:rsidRDefault="00B65D02"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spacing w:val="1"/>
                <w:kern w:val="1"/>
                <w:u w:color="000000"/>
              </w:rPr>
              <w:t>Davies, 2022</w:t>
            </w:r>
          </w:p>
          <w:p w14:paraId="4BED7BE9" w14:textId="7EADF0D8" w:rsidR="00F67F85" w:rsidRPr="00F11F7E" w:rsidRDefault="00F67F85" w:rsidP="009753D6">
            <w:pPr>
              <w:autoSpaceDE w:val="0"/>
              <w:autoSpaceDN w:val="0"/>
              <w:adjustRightInd w:val="0"/>
              <w:rPr>
                <w:rFonts w:ascii="Times New Roman" w:hAnsi="Times New Roman" w:cs="Times New Roman"/>
                <w:b/>
                <w:bCs/>
                <w:kern w:val="1"/>
                <w:u w:color="000000"/>
              </w:rPr>
            </w:pPr>
          </w:p>
        </w:tc>
      </w:tr>
      <w:tr w:rsidR="00F67F85" w:rsidRPr="009753D6" w14:paraId="1B0C7B56"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0DD4A2E9"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5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481D4B4D" w:rsidR="00F67F85" w:rsidRPr="009753D6" w:rsidRDefault="00F67F85" w:rsidP="009753D6">
            <w:pPr>
              <w:autoSpaceDE w:val="0"/>
              <w:autoSpaceDN w:val="0"/>
              <w:adjustRightInd w:val="0"/>
              <w:rPr>
                <w:rFonts w:ascii="Times New Roman" w:hAnsi="Times New Roman" w:cs="Times New Roman"/>
                <w:kern w:val="1"/>
                <w:u w:color="000000"/>
              </w:rPr>
            </w:pPr>
          </w:p>
        </w:tc>
      </w:tr>
      <w:tr w:rsidR="00EA2C04" w:rsidRPr="009753D6"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6 </w:t>
            </w:r>
          </w:p>
        </w:tc>
      </w:tr>
      <w:tr w:rsidR="00F67F85" w:rsidRPr="009753D6" w14:paraId="6D1D75A1"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32DD1C80"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10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4509EC" w14:textId="3979AD55" w:rsidR="00F67F85" w:rsidRPr="00631EEF"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Lay views of mental disorders &amp; social media</w:t>
            </w:r>
          </w:p>
          <w:p w14:paraId="35044F95" w14:textId="4A6BBF2C" w:rsidR="00BD296B" w:rsidRPr="009753D6"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Self-harm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FE40EE0" w14:textId="77777777" w:rsidR="00F67F85"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72-81</w:t>
            </w:r>
          </w:p>
          <w:p w14:paraId="2485AE9E" w14:textId="77777777" w:rsidR="00BD296B"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102-105</w:t>
            </w:r>
          </w:p>
          <w:p w14:paraId="016DD1FD" w14:textId="3788BB71" w:rsidR="00D159C3" w:rsidRPr="009753D6" w:rsidRDefault="00D159C3"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kern w:val="1"/>
                <w:u w:color="000000"/>
              </w:rPr>
              <w:t>SUBMIT: Journal 3</w:t>
            </w:r>
          </w:p>
        </w:tc>
      </w:tr>
      <w:tr w:rsidR="00F67F85" w:rsidRPr="009753D6" w14:paraId="7699325C"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62B5C0CB"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12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k 7</w:t>
            </w:r>
          </w:p>
        </w:tc>
      </w:tr>
      <w:tr w:rsidR="00EA2C04" w:rsidRPr="009753D6" w14:paraId="0DC5FF8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5AA51809"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lastRenderedPageBreak/>
              <w:t xml:space="preserve">Feb 17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08507F9" w:rsidR="00EA2C04" w:rsidRPr="009753D6" w:rsidRDefault="00BD296B" w:rsidP="009753D6">
            <w:pPr>
              <w:autoSpaceDE w:val="0"/>
              <w:autoSpaceDN w:val="0"/>
              <w:adjustRightInd w:val="0"/>
              <w:rPr>
                <w:rFonts w:ascii="Times New Roman" w:hAnsi="Times New Roman" w:cs="Times New Roman"/>
                <w:kern w:val="1"/>
                <w:u w:color="000000"/>
              </w:rPr>
            </w:pPr>
            <w:r w:rsidRPr="00C12C66">
              <w:rPr>
                <w:rFonts w:ascii="Times New Roman" w:hAnsi="Times New Roman" w:cs="Times New Roman"/>
                <w:color w:val="000000"/>
                <w:spacing w:val="1"/>
                <w:kern w:val="1"/>
                <w:position w:val="2"/>
                <w:u w:color="000000"/>
              </w:rPr>
              <w:t>Interview skills, relationship building and openness to giving/receiving feedback</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8B50A" w14:textId="06F547CE" w:rsidR="00EA2C04" w:rsidRPr="009753D6" w:rsidRDefault="00BD296B"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Graded class project</w:t>
            </w:r>
            <w:r w:rsidR="00EA2C04" w:rsidRPr="009753D6">
              <w:rPr>
                <w:rFonts w:ascii="Times New Roman" w:hAnsi="Times New Roman" w:cs="Times New Roman"/>
                <w:b/>
                <w:bCs/>
                <w:color w:val="000000"/>
                <w:kern w:val="1"/>
                <w:u w:color="000000"/>
              </w:rPr>
              <w:t xml:space="preserve">, </w:t>
            </w:r>
            <w:r w:rsidRPr="009753D6">
              <w:rPr>
                <w:rFonts w:ascii="Times New Roman" w:hAnsi="Times New Roman" w:cs="Times New Roman"/>
                <w:b/>
                <w:bCs/>
                <w:color w:val="000000"/>
                <w:kern w:val="1"/>
                <w:u w:color="000000"/>
              </w:rPr>
              <w:t>see rubric</w:t>
            </w:r>
          </w:p>
        </w:tc>
      </w:tr>
      <w:tr w:rsidR="00EA2C04" w:rsidRPr="009753D6" w14:paraId="252A9D98"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17700973" w:rsidR="00EA2C04"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19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81B3B5"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8 </w:t>
            </w:r>
          </w:p>
        </w:tc>
      </w:tr>
      <w:tr w:rsidR="00F67F85" w:rsidRPr="009753D6" w14:paraId="61295877"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5DE73F37" w:rsidR="00F67F85" w:rsidRPr="009753D6"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Feb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BE3D311" w:rsidR="00F67F85" w:rsidRPr="009753D6" w:rsidRDefault="00BD296B"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color w:val="000000"/>
                <w:spacing w:val="1"/>
                <w:kern w:val="1"/>
                <w:position w:val="2"/>
                <w:u w:color="000000"/>
              </w:rPr>
              <w:t>An overview of mental health services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272BFD06" w:rsidR="00F67F85" w:rsidRPr="009753D6"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3, pages 131-145</w:t>
            </w:r>
          </w:p>
        </w:tc>
      </w:tr>
      <w:tr w:rsidR="00F67F85" w:rsidRPr="009753D6" w14:paraId="6F351DB3"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3502C80B" w:rsidR="00F67F85" w:rsidRPr="00FA0BF3" w:rsidRDefault="00FA0BF3"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Feb 26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4DA17292"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9</w:t>
            </w:r>
          </w:p>
        </w:tc>
      </w:tr>
      <w:tr w:rsidR="002020B6" w:rsidRPr="009753D6" w14:paraId="0C42B5CA" w14:textId="77777777" w:rsidTr="00E1312F">
        <w:tblPrEx>
          <w:tblBorders>
            <w:top w:val="none" w:sz="0" w:space="0" w:color="auto"/>
          </w:tblBorders>
        </w:tblPrEx>
        <w:trPr>
          <w:trHeight w:val="572"/>
        </w:trPr>
        <w:tc>
          <w:tcPr>
            <w:tcW w:w="1160" w:type="dxa"/>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8DF1284" w14:textId="3035C44D" w:rsidR="002020B6" w:rsidRPr="009753D6" w:rsidRDefault="002020B6" w:rsidP="00C0787A">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3</w:t>
            </w:r>
          </w:p>
        </w:tc>
        <w:tc>
          <w:tcPr>
            <w:tcW w:w="3920" w:type="dxa"/>
            <w:tcBorders>
              <w:left w:val="single" w:sz="8" w:space="0" w:color="000000"/>
              <w:right w:val="single" w:sz="8" w:space="0" w:color="000000"/>
            </w:tcBorders>
            <w:tcMar>
              <w:top w:w="80" w:type="nil"/>
              <w:left w:w="80" w:type="nil"/>
              <w:bottom w:w="80" w:type="nil"/>
              <w:right w:w="80" w:type="nil"/>
            </w:tcMar>
            <w:vAlign w:val="center"/>
          </w:tcPr>
          <w:p w14:paraId="00D63876" w14:textId="43BFA03C" w:rsidR="002020B6" w:rsidRPr="009753D6" w:rsidRDefault="002020B6" w:rsidP="00C0787A">
            <w:pPr>
              <w:autoSpaceDE w:val="0"/>
              <w:autoSpaceDN w:val="0"/>
              <w:adjustRightInd w:val="0"/>
              <w:rPr>
                <w:rFonts w:ascii="Times New Roman" w:hAnsi="Times New Roman" w:cs="Times New Roman"/>
                <w:kern w:val="1"/>
                <w:u w:color="000000"/>
              </w:rPr>
            </w:pPr>
            <w:r w:rsidRPr="006415D1">
              <w:rPr>
                <w:rFonts w:ascii="Times New Roman" w:hAnsi="Times New Roman" w:cs="Times New Roman"/>
                <w:color w:val="000000"/>
                <w:spacing w:val="1"/>
                <w:kern w:val="1"/>
                <w:position w:val="2"/>
                <w:u w:color="000000"/>
              </w:rPr>
              <w:t>Interviews</w:t>
            </w:r>
            <w:r w:rsidRPr="006415D1">
              <w:rPr>
                <w:rFonts w:ascii="Times New Roman" w:hAnsi="Times New Roman" w:cs="Times New Roman"/>
                <w:kern w:val="1"/>
                <w:u w:color="000000"/>
              </w:rPr>
              <w:t xml:space="preserve"> &amp; </w:t>
            </w:r>
            <w:r w:rsidRPr="006415D1">
              <w:rPr>
                <w:rFonts w:ascii="Times New Roman" w:hAnsi="Times New Roman" w:cs="Times New Roman"/>
                <w:color w:val="000000"/>
                <w:spacing w:val="1"/>
                <w:kern w:val="1"/>
                <w:position w:val="2"/>
                <w:u w:color="000000"/>
              </w:rPr>
              <w:t>Podcast</w:t>
            </w:r>
          </w:p>
        </w:tc>
        <w:tc>
          <w:tcPr>
            <w:tcW w:w="4100" w:type="dxa"/>
            <w:tcBorders>
              <w:left w:val="single" w:sz="8" w:space="0" w:color="000000"/>
              <w:right w:val="single" w:sz="8" w:space="0" w:color="000000"/>
            </w:tcBorders>
            <w:tcMar>
              <w:top w:w="80" w:type="nil"/>
              <w:left w:w="80" w:type="nil"/>
              <w:bottom w:w="80" w:type="nil"/>
              <w:right w:w="80" w:type="nil"/>
            </w:tcMar>
            <w:vAlign w:val="center"/>
          </w:tcPr>
          <w:p w14:paraId="3540A690" w14:textId="47E52AC8" w:rsidR="002020B6" w:rsidRPr="009753D6" w:rsidRDefault="002020B6"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Work at your own pace</w:t>
            </w:r>
          </w:p>
        </w:tc>
      </w:tr>
      <w:tr w:rsidR="00FA0BF3" w:rsidRPr="009753D6" w14:paraId="4843C959" w14:textId="77777777" w:rsidTr="006415D1">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80" w:type="nil"/>
              <w:left w:w="80" w:type="nil"/>
              <w:bottom w:w="80" w:type="nil"/>
              <w:right w:w="80" w:type="nil"/>
            </w:tcMar>
            <w:vAlign w:val="center"/>
          </w:tcPr>
          <w:p w14:paraId="4B66F7F8" w14:textId="4DC7668F" w:rsidR="00FA0BF3" w:rsidRPr="009753D6" w:rsidRDefault="00FA0BF3" w:rsidP="00C0787A">
            <w:pPr>
              <w:autoSpaceDE w:val="0"/>
              <w:autoSpaceDN w:val="0"/>
              <w:adjustRightInd w:val="0"/>
              <w:jc w:val="center"/>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  </w:t>
            </w:r>
            <w:r w:rsidRPr="006415D1">
              <w:rPr>
                <w:rFonts w:ascii="Times New Roman" w:hAnsi="Times New Roman" w:cs="Times New Roman"/>
                <w:b/>
                <w:bCs/>
                <w:color w:val="000000"/>
                <w:spacing w:val="1"/>
                <w:kern w:val="1"/>
                <w:u w:color="000000"/>
                <w:shd w:val="clear" w:color="auto" w:fill="B4C6E7" w:themeFill="accent1" w:themeFillTint="66"/>
              </w:rPr>
              <w:t>SPRING BREAK - NO CLASS ON MARCH 1</w:t>
            </w:r>
            <w:r w:rsidR="006415D1" w:rsidRPr="006415D1">
              <w:rPr>
                <w:rFonts w:ascii="Times New Roman" w:hAnsi="Times New Roman" w:cs="Times New Roman"/>
                <w:b/>
                <w:bCs/>
                <w:color w:val="000000"/>
                <w:spacing w:val="1"/>
                <w:kern w:val="1"/>
                <w:u w:color="000000"/>
                <w:shd w:val="clear" w:color="auto" w:fill="B4C6E7" w:themeFill="accent1" w:themeFillTint="66"/>
              </w:rPr>
              <w:t>0</w:t>
            </w:r>
            <w:r w:rsidRPr="006415D1">
              <w:rPr>
                <w:rFonts w:ascii="Times New Roman" w:hAnsi="Times New Roman" w:cs="Times New Roman"/>
                <w:b/>
                <w:bCs/>
                <w:color w:val="000000"/>
                <w:spacing w:val="1"/>
                <w:kern w:val="1"/>
                <w:u w:color="000000"/>
                <w:shd w:val="clear" w:color="auto" w:fill="B4C6E7" w:themeFill="accent1" w:themeFillTint="66"/>
              </w:rPr>
              <w:t xml:space="preserve"> &amp; 1</w:t>
            </w:r>
            <w:r w:rsidR="006415D1" w:rsidRPr="006415D1">
              <w:rPr>
                <w:rFonts w:ascii="Times New Roman" w:hAnsi="Times New Roman" w:cs="Times New Roman"/>
                <w:b/>
                <w:bCs/>
                <w:color w:val="000000"/>
                <w:spacing w:val="1"/>
                <w:kern w:val="1"/>
                <w:u w:color="000000"/>
                <w:shd w:val="clear" w:color="auto" w:fill="B4C6E7" w:themeFill="accent1" w:themeFillTint="66"/>
              </w:rPr>
              <w:t>2</w:t>
            </w:r>
          </w:p>
        </w:tc>
      </w:tr>
      <w:tr w:rsidR="00EA2C04" w:rsidRPr="009753D6"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542BDCB1"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10  </w:t>
            </w:r>
          </w:p>
        </w:tc>
      </w:tr>
      <w:tr w:rsidR="00F67F85" w:rsidRPr="009753D6" w14:paraId="162AE0B3"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C4E01C5"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Mar 17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1CB23E44" w:rsidR="00F67F85" w:rsidRPr="00F11F7E" w:rsidRDefault="00F67F85"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spacing w:val="1"/>
                <w:kern w:val="1"/>
                <w:position w:val="2"/>
                <w:u w:color="000000"/>
              </w:rPr>
              <w:t>Body image and eating disorders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A252AB8" w14:textId="77777777" w:rsidR="00F67F85" w:rsidRPr="00F11F7E"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kern w:val="1"/>
                <w:u w:color="000000"/>
              </w:rPr>
              <w:t>SUBMIT: Podcast</w:t>
            </w:r>
          </w:p>
          <w:p w14:paraId="54DF50C8" w14:textId="4EE48B51" w:rsidR="00F67F85" w:rsidRPr="00F11F7E" w:rsidRDefault="00F67F85" w:rsidP="009753D6">
            <w:pPr>
              <w:tabs>
                <w:tab w:val="left" w:pos="767"/>
                <w:tab w:val="left" w:pos="842"/>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 Interview</w:t>
            </w:r>
          </w:p>
        </w:tc>
      </w:tr>
      <w:tr w:rsidR="00F67F85" w:rsidRPr="009753D6" w14:paraId="52C42086"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78EB0F95"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7C600177" w:rsidR="00F67F85" w:rsidRPr="009753D6" w:rsidRDefault="00F67F85" w:rsidP="009753D6">
            <w:pPr>
              <w:tabs>
                <w:tab w:val="left" w:pos="767"/>
                <w:tab w:val="left" w:pos="842"/>
              </w:tabs>
              <w:autoSpaceDE w:val="0"/>
              <w:autoSpaceDN w:val="0"/>
              <w:adjustRightInd w:val="0"/>
              <w:rPr>
                <w:rFonts w:ascii="Times New Roman" w:hAnsi="Times New Roman" w:cs="Times New Roman"/>
                <w:kern w:val="1"/>
                <w:u w:color="000000"/>
              </w:rPr>
            </w:pPr>
          </w:p>
        </w:tc>
      </w:tr>
      <w:tr w:rsidR="00EA2C04" w:rsidRPr="009753D6"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4A002A38"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11 </w:t>
            </w:r>
          </w:p>
        </w:tc>
      </w:tr>
      <w:tr w:rsidR="00176BAB" w:rsidRPr="009753D6" w14:paraId="6E01076B"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5DEA7B5D"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A4F2B8B" w14:textId="77777777" w:rsidR="00176BAB"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Mental health professionals</w:t>
            </w:r>
          </w:p>
          <w:p w14:paraId="40D345A6" w14:textId="4887DC3F" w:rsidR="00C96CED"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Carers, caregivers, families, and partners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4277CD3" w14:textId="0BFA885C" w:rsidR="00C96CED" w:rsidRPr="00F11F7E" w:rsidRDefault="00C96CED"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153-158</w:t>
            </w:r>
          </w:p>
          <w:p w14:paraId="0423D723" w14:textId="5A2627A4" w:rsidR="00176BAB" w:rsidRPr="00F11F7E" w:rsidRDefault="00176BA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 xml:space="preserve">SUBMIT: Journal </w:t>
            </w:r>
            <w:r w:rsidR="00D159C3" w:rsidRPr="00F11F7E">
              <w:rPr>
                <w:rFonts w:ascii="Times New Roman" w:hAnsi="Times New Roman" w:cs="Times New Roman"/>
                <w:b/>
                <w:bCs/>
                <w:color w:val="000000"/>
                <w:spacing w:val="1"/>
                <w:kern w:val="1"/>
                <w:u w:color="000000"/>
              </w:rPr>
              <w:t>4</w:t>
            </w:r>
          </w:p>
        </w:tc>
      </w:tr>
      <w:tr w:rsidR="00176BAB" w:rsidRPr="009753D6" w14:paraId="22046D2F"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75D04EB2"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0F3F8B9A" w:rsidR="00176BAB" w:rsidRPr="009753D6" w:rsidRDefault="00176BAB" w:rsidP="009753D6">
            <w:pPr>
              <w:autoSpaceDE w:val="0"/>
              <w:autoSpaceDN w:val="0"/>
              <w:adjustRightInd w:val="0"/>
              <w:rPr>
                <w:rFonts w:ascii="Times New Roman" w:hAnsi="Times New Roman" w:cs="Times New Roman"/>
                <w:kern w:val="1"/>
                <w:u w:color="000000"/>
              </w:rPr>
            </w:pPr>
          </w:p>
        </w:tc>
      </w:tr>
      <w:tr w:rsidR="00F67F85" w:rsidRPr="009753D6"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4FD6C236"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F67F85" w:rsidRPr="009753D6" w14:paraId="37E1527B"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5D6EDE99"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Mar 31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CCC23F" w14:textId="77777777" w:rsidR="00F67F85" w:rsidRPr="00631EEF" w:rsidRDefault="003D183C"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Biological &amp; psychological interventions</w:t>
            </w:r>
          </w:p>
          <w:p w14:paraId="6D009A2A" w14:textId="69FB77EF" w:rsidR="003D183C" w:rsidRPr="009753D6" w:rsidRDefault="003D183C" w:rsidP="009753D6">
            <w:pPr>
              <w:autoSpaceDE w:val="0"/>
              <w:autoSpaceDN w:val="0"/>
              <w:adjustRightInd w:val="0"/>
              <w:rPr>
                <w:rFonts w:ascii="Times New Roman" w:hAnsi="Times New Roman" w:cs="Times New Roman"/>
                <w:kern w:val="1"/>
                <w:u w:color="000000"/>
              </w:rPr>
            </w:pPr>
            <w:r w:rsidRPr="00631EEF">
              <w:rPr>
                <w:rFonts w:ascii="Times New Roman" w:hAnsi="Times New Roman" w:cs="Times New Roman"/>
                <w:kern w:val="1"/>
                <w:u w:color="000000"/>
              </w:rPr>
              <w:t>Evidence-based practice</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B6BDBE" w14:textId="77777777" w:rsidR="00F67F85" w:rsidRPr="00F11F7E"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159-166</w:t>
            </w:r>
          </w:p>
          <w:p w14:paraId="4B2725C8" w14:textId="2A5AE416" w:rsidR="003D183C" w:rsidRPr="009753D6"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176-179</w:t>
            </w:r>
          </w:p>
        </w:tc>
      </w:tr>
      <w:tr w:rsidR="00F67F85" w:rsidRPr="009753D6" w14:paraId="266CC42F"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49D76557" w:rsidR="00F67F85"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2 </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67F85" w:rsidRPr="009753D6" w:rsidRDefault="00F67F85" w:rsidP="009753D6">
            <w:pPr>
              <w:autoSpaceDE w:val="0"/>
              <w:autoSpaceDN w:val="0"/>
              <w:adjustRightInd w:val="0"/>
              <w:rPr>
                <w:rFonts w:ascii="Times New Roman" w:hAnsi="Times New Roman" w:cs="Times New Roman"/>
                <w:kern w:val="1"/>
                <w:u w:color="000000"/>
              </w:rPr>
            </w:pPr>
          </w:p>
        </w:tc>
      </w:tr>
      <w:tr w:rsidR="00F67F85" w:rsidRPr="009753D6"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646ABBE3"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480384" w:rsidRPr="009753D6" w14:paraId="1E1DDA00"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7165CB4F"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7 </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97A4556" w:rsidR="003D183C"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 xml:space="preserve">Mental </w:t>
            </w:r>
            <w:r w:rsidR="00937695" w:rsidRPr="00F11F7E">
              <w:rPr>
                <w:rFonts w:ascii="Times New Roman" w:hAnsi="Times New Roman" w:cs="Times New Roman"/>
                <w:kern w:val="1"/>
                <w:u w:color="000000"/>
              </w:rPr>
              <w:t>H</w:t>
            </w:r>
            <w:r w:rsidRPr="00F11F7E">
              <w:rPr>
                <w:rFonts w:ascii="Times New Roman" w:hAnsi="Times New Roman" w:cs="Times New Roman"/>
                <w:kern w:val="1"/>
                <w:u w:color="000000"/>
              </w:rPr>
              <w:t xml:space="preserve">ealth </w:t>
            </w:r>
            <w:r w:rsidR="00937695" w:rsidRPr="00F11F7E">
              <w:rPr>
                <w:rFonts w:ascii="Times New Roman" w:hAnsi="Times New Roman" w:cs="Times New Roman"/>
                <w:kern w:val="1"/>
                <w:u w:color="000000"/>
              </w:rPr>
              <w:t>P</w:t>
            </w:r>
            <w:r w:rsidRPr="00F11F7E">
              <w:rPr>
                <w:rFonts w:ascii="Times New Roman" w:hAnsi="Times New Roman" w:cs="Times New Roman"/>
                <w:kern w:val="1"/>
                <w:u w:color="000000"/>
              </w:rPr>
              <w:t>olicy</w:t>
            </w:r>
            <w:r w:rsidR="00937695" w:rsidRPr="00F11F7E">
              <w:rPr>
                <w:rFonts w:ascii="Times New Roman" w:hAnsi="Times New Roman" w:cs="Times New Roman"/>
                <w:kern w:val="1"/>
                <w:u w:color="000000"/>
              </w:rPr>
              <w:t xml:space="preserve">: </w:t>
            </w:r>
            <w:r w:rsidRPr="00F11F7E">
              <w:rPr>
                <w:rFonts w:ascii="Times New Roman" w:hAnsi="Times New Roman" w:cs="Times New Roman"/>
                <w:kern w:val="1"/>
                <w:u w:color="000000"/>
              </w:rPr>
              <w:t>Race, sex, and social class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2ADBC4E" w14:textId="132943DB" w:rsidR="00480384" w:rsidRPr="00F11F7E" w:rsidRDefault="003D183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4, pages 199-206</w:t>
            </w:r>
          </w:p>
        </w:tc>
      </w:tr>
      <w:tr w:rsidR="00480384" w:rsidRPr="009753D6" w14:paraId="1E072C42"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2C1A7030"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480384" w:rsidRPr="009753D6" w:rsidRDefault="00480384"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4519CAA6" w:rsidR="00480384" w:rsidRPr="009753D6" w:rsidRDefault="00480384"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F67F85" w:rsidRPr="009753D6"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18966C7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176BAB" w:rsidRPr="009753D6" w14:paraId="7F7D1D41"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09CCC0D"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14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2670A46"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kern w:val="1"/>
                <w:u w:color="000000"/>
              </w:rPr>
              <w:t>The role of mindfulness, spirituality, and faith</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4D08B4E" w14:textId="04D03EBE"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w:t>
            </w:r>
            <w:r w:rsidRPr="00F11F7E">
              <w:rPr>
                <w:rFonts w:ascii="Times New Roman" w:hAnsi="Times New Roman" w:cs="Times New Roman"/>
                <w:color w:val="000000"/>
                <w:spacing w:val="1"/>
                <w:kern w:val="1"/>
                <w:u w:color="000000"/>
              </w:rPr>
              <w:t xml:space="preserve">: </w:t>
            </w:r>
            <w:r w:rsidR="00106384" w:rsidRPr="00F11F7E">
              <w:rPr>
                <w:rFonts w:ascii="Times New Roman" w:hAnsi="Times New Roman" w:cs="Times New Roman"/>
                <w:b/>
                <w:bCs/>
                <w:color w:val="000000"/>
                <w:spacing w:val="1"/>
                <w:kern w:val="1"/>
                <w:u w:color="000000"/>
              </w:rPr>
              <w:t xml:space="preserve">Analytical </w:t>
            </w:r>
            <w:r w:rsidRPr="00F11F7E">
              <w:rPr>
                <w:rFonts w:ascii="Times New Roman" w:hAnsi="Times New Roman" w:cs="Times New Roman"/>
                <w:b/>
                <w:bCs/>
                <w:color w:val="000000"/>
                <w:spacing w:val="1"/>
                <w:kern w:val="1"/>
                <w:u w:color="000000"/>
              </w:rPr>
              <w:t>Paper</w:t>
            </w:r>
          </w:p>
        </w:tc>
      </w:tr>
      <w:tr w:rsidR="00176BAB" w:rsidRPr="009753D6" w14:paraId="5A30F84A"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50FFCED1" w:rsidR="00176BAB"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16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741E0641" w:rsidR="00176BAB" w:rsidRPr="009753D6" w:rsidRDefault="00176BA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480384" w:rsidRPr="009753D6"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52ED3311"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p>
        </w:tc>
      </w:tr>
      <w:tr w:rsidR="00480384" w:rsidRPr="009753D6" w14:paraId="500C6FFE" w14:textId="77777777" w:rsidTr="00EC3377">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565CA084"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Apr 21 </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8D5CA70" w14:textId="23BAD5BE" w:rsidR="00480384" w:rsidRPr="009753D6" w:rsidRDefault="003D183C" w:rsidP="009753D6">
            <w:pPr>
              <w:autoSpaceDE w:val="0"/>
              <w:autoSpaceDN w:val="0"/>
              <w:adjustRightInd w:val="0"/>
              <w:ind w:left="100"/>
              <w:rPr>
                <w:rFonts w:ascii="Times New Roman" w:hAnsi="Times New Roman" w:cs="Times New Roman"/>
                <w:kern w:val="1"/>
                <w:u w:color="000000"/>
              </w:rPr>
            </w:pPr>
            <w:r w:rsidRPr="0062363D">
              <w:rPr>
                <w:rFonts w:ascii="Times New Roman" w:hAnsi="Times New Roman" w:cs="Times New Roman"/>
                <w:color w:val="000000"/>
                <w:spacing w:val="1"/>
                <w:kern w:val="1"/>
                <w:position w:val="2"/>
                <w:u w:color="000000"/>
              </w:rPr>
              <w:t>Self-care and restorative well-being</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6ED03D64" w:rsidR="00480384" w:rsidRPr="009753D6"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 xml:space="preserve">SUBMIT: Journal </w:t>
            </w:r>
            <w:r w:rsidR="00D159C3" w:rsidRPr="00F11F7E">
              <w:rPr>
                <w:rFonts w:ascii="Times New Roman" w:hAnsi="Times New Roman" w:cs="Times New Roman"/>
                <w:b/>
                <w:bCs/>
                <w:color w:val="000000"/>
                <w:spacing w:val="1"/>
                <w:kern w:val="1"/>
                <w:u w:color="000000"/>
              </w:rPr>
              <w:t>5</w:t>
            </w:r>
          </w:p>
        </w:tc>
      </w:tr>
      <w:tr w:rsidR="00480384" w:rsidRPr="009753D6" w14:paraId="200B1457" w14:textId="77777777" w:rsidTr="00EC3377">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64EC1A0F" w:rsidR="00480384" w:rsidRPr="009753D6" w:rsidRDefault="00631EEF"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Apr 23</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1A0D20A6" w:rsidR="00480384" w:rsidRPr="009753D6" w:rsidRDefault="00480384" w:rsidP="009753D6">
            <w:pPr>
              <w:autoSpaceDE w:val="0"/>
              <w:autoSpaceDN w:val="0"/>
              <w:adjustRightInd w:val="0"/>
              <w:ind w:left="100"/>
              <w:rPr>
                <w:rFonts w:ascii="Times New Roman" w:hAnsi="Times New Roman" w:cs="Times New Roman"/>
                <w:color w:val="000000"/>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480384" w:rsidRPr="009753D6" w:rsidRDefault="00480384" w:rsidP="009753D6">
            <w:pPr>
              <w:autoSpaceDE w:val="0"/>
              <w:autoSpaceDN w:val="0"/>
              <w:adjustRightInd w:val="0"/>
              <w:rPr>
                <w:rFonts w:ascii="Times New Roman" w:hAnsi="Times New Roman" w:cs="Times New Roman"/>
                <w:color w:val="000000"/>
                <w:kern w:val="1"/>
                <w:u w:color="000000"/>
              </w:rPr>
            </w:pPr>
          </w:p>
        </w:tc>
      </w:tr>
    </w:tbl>
    <w:p w14:paraId="490B4AE8"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7A01B181" w14:textId="5973C2F6"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72D530FB"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2E039D6C" w14:textId="51458391"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BBAFFF0" w14:textId="4B5E3B11" w:rsidR="00442923" w:rsidRPr="00FE5441"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FE5441">
        <w:rPr>
          <w:rFonts w:ascii="Times New Roman" w:hAnsi="Times New Roman" w:cs="Times New Roman"/>
          <w:color w:val="000000"/>
          <w:kern w:val="1"/>
          <w:u w:color="000000"/>
        </w:rPr>
        <w:t xml:space="preserve">Assignments are due by 11:59 PM on </w:t>
      </w:r>
      <w:r w:rsidR="00FE5441" w:rsidRPr="00FE5441">
        <w:rPr>
          <w:rFonts w:ascii="Times New Roman" w:hAnsi="Times New Roman" w:cs="Times New Roman"/>
          <w:color w:val="000000"/>
          <w:kern w:val="1"/>
          <w:u w:color="000000"/>
        </w:rPr>
        <w:t>Sunday</w:t>
      </w:r>
      <w:r w:rsidR="003D183C" w:rsidRPr="00FE5441">
        <w:rPr>
          <w:rFonts w:ascii="Times New Roman" w:hAnsi="Times New Roman" w:cs="Times New Roman"/>
          <w:color w:val="000000"/>
          <w:kern w:val="1"/>
          <w:u w:color="000000"/>
        </w:rPr>
        <w:t>s, as</w:t>
      </w:r>
      <w:r w:rsidRPr="00FE5441">
        <w:rPr>
          <w:rFonts w:ascii="Times New Roman" w:hAnsi="Times New Roman" w:cs="Times New Roman"/>
          <w:color w:val="000000"/>
          <w:kern w:val="1"/>
          <w:u w:color="000000"/>
        </w:rPr>
        <w:t xml:space="preserve"> specified in the syllabus and on Canvas</w:t>
      </w:r>
    </w:p>
    <w:p w14:paraId="2FF993DF" w14:textId="15BCD415"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72789CE6" w14:textId="71C065BC"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submitted after the indicated time on Canvas will be subject to a late penalty.</w:t>
      </w:r>
      <w:r w:rsidR="000A7858" w:rsidRPr="009753D6">
        <w:rPr>
          <w:rFonts w:ascii="Times New Roman" w:hAnsi="Times New Roman" w:cs="Times New Roman"/>
          <w:color w:val="000000"/>
          <w:kern w:val="1"/>
          <w:u w:color="000000"/>
        </w:rPr>
        <w:t xml:space="preserve"> </w:t>
      </w:r>
      <w:r w:rsidRPr="009753D6">
        <w:rPr>
          <w:rFonts w:ascii="Times New Roman" w:hAnsi="Times New Roman" w:cs="Times New Roman"/>
          <w:color w:val="000000"/>
          <w:kern w:val="1"/>
          <w:u w:color="000000"/>
        </w:rPr>
        <w:t>A </w:t>
      </w:r>
      <w:r w:rsidR="009753D6" w:rsidRPr="009753D6">
        <w:rPr>
          <w:rFonts w:ascii="Times New Roman" w:hAnsi="Times New Roman" w:cs="Times New Roman"/>
          <w:color w:val="000000"/>
          <w:kern w:val="1"/>
          <w:u w:color="000000"/>
        </w:rPr>
        <w:t>10</w:t>
      </w:r>
      <w:r w:rsidRPr="009753D6">
        <w:rPr>
          <w:rFonts w:ascii="Times New Roman" w:hAnsi="Times New Roman" w:cs="Times New Roman"/>
          <w:color w:val="000000"/>
          <w:kern w:val="1"/>
          <w:u w:color="000000"/>
        </w:rPr>
        <w:t xml:space="preserve">% deduction will be applied for every </w:t>
      </w:r>
      <w:r w:rsidR="009753D6" w:rsidRPr="009753D6">
        <w:rPr>
          <w:rFonts w:ascii="Times New Roman" w:hAnsi="Times New Roman" w:cs="Times New Roman"/>
          <w:color w:val="000000"/>
          <w:kern w:val="1"/>
          <w:u w:color="000000"/>
        </w:rPr>
        <w:t>day</w:t>
      </w:r>
      <w:r w:rsidRPr="009753D6">
        <w:rPr>
          <w:rFonts w:ascii="Times New Roman" w:hAnsi="Times New Roman" w:cs="Times New Roman"/>
          <w:color w:val="000000"/>
          <w:kern w:val="1"/>
          <w:u w:color="000000"/>
        </w:rPr>
        <w:t xml:space="preserve"> the assignment is late.</w:t>
      </w:r>
    </w:p>
    <w:p w14:paraId="18281DEA" w14:textId="3EE073EB"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p>
    <w:p w14:paraId="5610654F" w14:textId="7D3C5B1E" w:rsidR="00442923" w:rsidRPr="009753D6" w:rsidRDefault="00442923"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t>Formatting Guidelines for Journals:</w:t>
      </w:r>
      <w:r w:rsidRPr="009753D6">
        <w:rPr>
          <w:rFonts w:ascii="Times New Roman" w:hAnsi="Times New Roman" w:cs="Times New Roman"/>
          <w:b/>
          <w:bCs/>
          <w:color w:val="000000"/>
          <w:kern w:val="1"/>
          <w:u w:val="single" w:color="000000"/>
        </w:rPr>
        <w:br/>
      </w:r>
      <w:r w:rsidR="000A7858" w:rsidRPr="009753D6">
        <w:rPr>
          <w:rFonts w:ascii="Times New Roman" w:hAnsi="Times New Roman" w:cs="Times New Roman"/>
          <w:color w:val="000000"/>
          <w:kern w:val="1"/>
          <w:u w:color="000000"/>
        </w:rPr>
        <w:t>A</w:t>
      </w:r>
      <w:r w:rsidRPr="009753D6">
        <w:rPr>
          <w:rFonts w:ascii="Times New Roman" w:hAnsi="Times New Roman" w:cs="Times New Roman"/>
          <w:color w:val="000000"/>
          <w:kern w:val="1"/>
          <w:u w:color="000000"/>
        </w:rPr>
        <w:t>ll journal entries must meet the following formatting requirements:</w:t>
      </w:r>
    </w:p>
    <w:p w14:paraId="4E0B7698" w14:textId="351C5DB9"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w:t>
      </w:r>
      <w:r w:rsidR="000A7858" w:rsidRPr="009753D6">
        <w:rPr>
          <w:rFonts w:ascii="Times New Roman" w:hAnsi="Times New Roman" w:cs="Times New Roman"/>
          <w:color w:val="000000"/>
          <w:kern w:val="1"/>
          <w:u w:color="000000"/>
        </w:rPr>
        <w:t>5</w:t>
      </w:r>
      <w:r w:rsidRPr="009753D6">
        <w:rPr>
          <w:rFonts w:ascii="Times New Roman" w:hAnsi="Times New Roman" w:cs="Times New Roman"/>
          <w:color w:val="000000"/>
          <w:kern w:val="1"/>
          <w:u w:color="000000"/>
        </w:rPr>
        <w:t>00 and 1,000 words in length.</w:t>
      </w:r>
    </w:p>
    <w:p w14:paraId="28D17877"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3C1BFC46" w14:textId="7777777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double-spaced.</w:t>
      </w:r>
    </w:p>
    <w:p w14:paraId="18A9DD0D" w14:textId="14F3EDF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lastRenderedPageBreak/>
        <w:t>12-point Times New Roman font.</w:t>
      </w:r>
    </w:p>
    <w:p w14:paraId="48A89A20"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14A17922" w14:textId="4F255541" w:rsidR="00A33BCC"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w:t>
      </w:r>
      <w:r w:rsidR="000A7858" w:rsidRPr="009753D6">
        <w:rPr>
          <w:rFonts w:ascii="Times New Roman" w:hAnsi="Times New Roman" w:cs="Times New Roman"/>
          <w:color w:val="000000"/>
          <w:kern w:val="1"/>
          <w:u w:color="000000"/>
        </w:rPr>
        <w:t xml:space="preserve"> etc.</w:t>
      </w:r>
    </w:p>
    <w:p w14:paraId="1E17AC4F" w14:textId="5586D1EE"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w:t>
      </w:r>
      <w:r w:rsidR="000A7858" w:rsidRPr="009753D6">
        <w:rPr>
          <w:rFonts w:ascii="Times New Roman" w:eastAsia="Times New Roman" w:hAnsi="Times New Roman" w:cs="Times New Roman"/>
          <w:b/>
          <w:bCs/>
          <w:color w:val="000000"/>
        </w:rPr>
        <w:t xml:space="preserve">and the Autonomic Nervous System </w:t>
      </w:r>
      <w:r w:rsidRPr="009753D6">
        <w:rPr>
          <w:rFonts w:ascii="Times New Roman" w:eastAsia="Times New Roman" w:hAnsi="Times New Roman" w:cs="Times New Roman"/>
          <w:i/>
          <w:iCs/>
          <w:color w:val="000000"/>
        </w:rPr>
        <w:t>(10 points)</w:t>
      </w:r>
    </w:p>
    <w:p w14:paraId="0D3A14DD" w14:textId="75E7DFBF"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w:t>
      </w:r>
      <w:r w:rsidR="000A7858" w:rsidRPr="009753D6">
        <w:rPr>
          <w:rFonts w:ascii="Times New Roman" w:eastAsia="Times New Roman" w:hAnsi="Times New Roman" w:cs="Times New Roman"/>
          <w:color w:val="000000"/>
        </w:rPr>
        <w:t>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083F24AD" w14:textId="1E1E2690"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w:t>
      </w:r>
      <w:r w:rsidR="000A7858" w:rsidRPr="009753D6">
        <w:rPr>
          <w:rFonts w:ascii="Times New Roman" w:eastAsia="Times New Roman" w:hAnsi="Times New Roman" w:cs="Times New Roman"/>
          <w:color w:val="000000"/>
        </w:rPr>
        <w:t xml:space="preserve">, </w:t>
      </w:r>
      <w:r w:rsidR="000A7858" w:rsidRPr="009753D6">
        <w:rPr>
          <w:rFonts w:ascii="Times New Roman" w:eastAsia="Times New Roman" w:hAnsi="Times New Roman" w:cs="Times New Roman"/>
          <w:i/>
          <w:iCs/>
          <w:color w:val="000000"/>
        </w:rPr>
        <w:t>not</w:t>
      </w:r>
      <w:r w:rsidR="000A7858" w:rsidRPr="009753D6">
        <w:rPr>
          <w:rFonts w:ascii="Times New Roman" w:eastAsia="Times New Roman" w:hAnsi="Times New Roman" w:cs="Times New Roman"/>
          <w:color w:val="000000"/>
        </w:rPr>
        <w:t xml:space="preserve"> bullet points</w:t>
      </w:r>
      <w:r w:rsidRPr="009753D6">
        <w:rPr>
          <w:rFonts w:ascii="Times New Roman" w:eastAsia="Times New Roman" w:hAnsi="Times New Roman" w:cs="Times New Roman"/>
          <w:color w:val="000000"/>
        </w:rPr>
        <w:t>. Your journal must demonstrate critical thinking and personal reflection while integrating relevant concepts discussed in class</w:t>
      </w:r>
      <w:r w:rsidR="000A7858" w:rsidRPr="009753D6">
        <w:rPr>
          <w:rFonts w:ascii="Times New Roman" w:eastAsia="Times New Roman" w:hAnsi="Times New Roman" w:cs="Times New Roman"/>
          <w:color w:val="000000"/>
        </w:rPr>
        <w:t xml:space="preserve"> and included in the readings.</w:t>
      </w:r>
    </w:p>
    <w:p w14:paraId="796EB1C6" w14:textId="13788F0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26A6EA39" w14:textId="5A0FED4A"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w:t>
      </w:r>
      <w:r w:rsidR="00D159C3" w:rsidRPr="009753D6">
        <w:rPr>
          <w:rFonts w:ascii="Times New Roman" w:eastAsia="Times New Roman" w:hAnsi="Times New Roman" w:cs="Times New Roman"/>
          <w:color w:val="000000"/>
        </w:rPr>
        <w:t xml:space="preserve"> and the autonomic nervous systems</w:t>
      </w:r>
    </w:p>
    <w:p w14:paraId="6C7458C2" w14:textId="07F55D57"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467DF254" w14:textId="0193778B"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w:t>
      </w:r>
      <w:r w:rsidR="000A7858"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000000"/>
        </w:rPr>
        <w:t>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830D59B" w14:textId="77777777" w:rsidR="000A7858"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68C65110" w14:textId="6AB037E1"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Reflect on </w:t>
      </w:r>
      <w:r w:rsidR="000A7858" w:rsidRPr="009753D6">
        <w:rPr>
          <w:rFonts w:ascii="Times New Roman" w:eastAsia="Times New Roman" w:hAnsi="Times New Roman" w:cs="Times New Roman"/>
          <w:color w:val="000000"/>
        </w:rPr>
        <w:t>the role you played in our classroom activity</w:t>
      </w:r>
    </w:p>
    <w:p w14:paraId="1B20B6C5" w14:textId="6B0A937E"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understanding neurotransmitters has influenced the way you think about mental health and emotional regulation</w:t>
      </w:r>
    </w:p>
    <w:p w14:paraId="511062E1" w14:textId="4AA49AF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7CAE3E3B" w14:textId="3156FABD" w:rsidR="00480384"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w:t>
      </w:r>
      <w:r w:rsidR="00480384" w:rsidRPr="009753D6">
        <w:rPr>
          <w:rFonts w:ascii="Times New Roman" w:eastAsia="Times New Roman" w:hAnsi="Times New Roman" w:cs="Times New Roman"/>
          <w:color w:val="000000"/>
        </w:rPr>
        <w:t xml:space="preserve"> how this knowledge can be applied to mental health practices, self-care strategies, or supporting others</w:t>
      </w:r>
    </w:p>
    <w:p w14:paraId="72F6CA26" w14:textId="4FB7C48E"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2</w:t>
      </w:r>
      <w:r w:rsidRPr="009753D6">
        <w:rPr>
          <w:rFonts w:ascii="Times New Roman" w:eastAsia="Times New Roman" w:hAnsi="Times New Roman" w:cs="Times New Roman"/>
          <w:b/>
          <w:bCs/>
          <w:color w:val="000000"/>
        </w:rPr>
        <w:t xml:space="preserve">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(10 points)</w:t>
      </w:r>
    </w:p>
    <w:p w14:paraId="161CB897" w14:textId="66E23326"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706CD9E3" w14:textId="251E4A7F"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1AEFCDD5" w14:textId="4259ECB1"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Play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7CB81B4C" w14:textId="57FC5580"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3DFC3848" w14:textId="0668E825"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1007FDCC" w14:textId="5F682EE8"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w:t>
      </w:r>
      <w:r w:rsidR="00480384" w:rsidRPr="009753D6">
        <w:rPr>
          <w:rFonts w:ascii="Times New Roman" w:eastAsia="Times New Roman" w:hAnsi="Times New Roman" w:cs="Times New Roman"/>
          <w:b/>
          <w:bCs/>
          <w:color w:val="000000"/>
        </w:rPr>
        <w:t xml:space="preserve">Reflection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3 points)</w:t>
      </w:r>
    </w:p>
    <w:p w14:paraId="1DA03435"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Identify areas where you agree or disagree with the ideas presented. Explain your reasoning and connect them to your personal experiences.</w:t>
      </w:r>
    </w:p>
    <w:p w14:paraId="25FF9877" w14:textId="019E825A" w:rsidR="00442923" w:rsidRPr="009753D6" w:rsidRDefault="00480384"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w:t>
      </w:r>
      <w:r w:rsidR="00442923" w:rsidRPr="009753D6">
        <w:rPr>
          <w:rFonts w:ascii="Times New Roman" w:eastAsia="Times New Roman" w:hAnsi="Times New Roman" w:cs="Times New Roman"/>
          <w:color w:val="000000"/>
        </w:rPr>
        <w:t xml:space="preserve"> how your life circumstances (culture, upbringing, significant events</w:t>
      </w:r>
      <w:r w:rsidRPr="009753D6">
        <w:rPr>
          <w:rFonts w:ascii="Times New Roman" w:eastAsia="Times New Roman" w:hAnsi="Times New Roman" w:cs="Times New Roman"/>
          <w:color w:val="000000"/>
        </w:rPr>
        <w:t>, and identities</w:t>
      </w:r>
      <w:r w:rsidR="00442923" w:rsidRPr="009753D6">
        <w:rPr>
          <w:rFonts w:ascii="Times New Roman" w:eastAsia="Times New Roman" w:hAnsi="Times New Roman" w:cs="Times New Roman"/>
          <w:color w:val="000000"/>
        </w:rPr>
        <w:t>) have influenced your opinions about play</w:t>
      </w:r>
    </w:p>
    <w:p w14:paraId="5988E472" w14:textId="01EF062C"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Play Personality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4 points)</w:t>
      </w:r>
    </w:p>
    <w:p w14:paraId="73B0D3BC"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3212753F" w14:textId="38FB5EEF" w:rsidR="00480384"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0E960A2" w14:textId="4EA4C88B" w:rsidR="00480384" w:rsidRPr="009753D6" w:rsidRDefault="00480384" w:rsidP="009753D6">
      <w:pPr>
        <w:pStyle w:val="NormalWeb"/>
        <w:rPr>
          <w:color w:val="000000"/>
        </w:rPr>
      </w:pPr>
      <w:r w:rsidRPr="009753D6">
        <w:rPr>
          <w:b/>
          <w:bCs/>
          <w:color w:val="000000"/>
        </w:rPr>
        <w:t xml:space="preserve">Journal </w:t>
      </w:r>
      <w:r w:rsidR="00D159C3" w:rsidRPr="009753D6">
        <w:rPr>
          <w:b/>
          <w:bCs/>
          <w:color w:val="000000"/>
        </w:rPr>
        <w:t xml:space="preserve">3 </w:t>
      </w:r>
      <w:r w:rsidRPr="009753D6">
        <w:rPr>
          <w:b/>
          <w:bCs/>
          <w:color w:val="000000"/>
        </w:rPr>
        <w:t>- ACEs, PTSD, and C-PTSD</w:t>
      </w:r>
      <w:r w:rsidRPr="009753D6">
        <w:rPr>
          <w:color w:val="000000"/>
        </w:rPr>
        <w:t> </w:t>
      </w:r>
      <w:r w:rsidRPr="009753D6">
        <w:rPr>
          <w:i/>
          <w:iCs/>
          <w:color w:val="000000"/>
        </w:rPr>
        <w:t>(10 points)</w:t>
      </w:r>
    </w:p>
    <w:p w14:paraId="042CF1B5"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4B4171D6"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B90AB7"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5DDCDE81"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7D50D466"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20F14F95"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486CACA"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influenced your understanding of trauma and resilience.</w:t>
      </w:r>
    </w:p>
    <w:p w14:paraId="221E820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076FD7F6" w14:textId="77777777"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68BCA46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2B7E8964" w14:textId="6896B002"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0AE1CED0" w14:textId="13785DD6"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4</w:t>
      </w:r>
      <w:r w:rsidRPr="009753D6">
        <w:rPr>
          <w:rFonts w:ascii="Times New Roman" w:eastAsia="Times New Roman" w:hAnsi="Times New Roman" w:cs="Times New Roman"/>
          <w:b/>
          <w:bCs/>
          <w:color w:val="000000"/>
        </w:rPr>
        <w:t xml:space="preserve">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13C7A6E1"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6D59CABF"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C3E664"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E6A5E78"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1B7211F"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797E8218" w14:textId="777777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551B8C6" w14:textId="0113F575"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2B2A46B1" w14:textId="052B743E"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0FE6C813" w14:textId="6F17103D"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396373A" w14:textId="12432BAD"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1192F739" w14:textId="4CBE59EA" w:rsidR="00A33BCC"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5E0A89E3" w14:textId="2A72D87D"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5</w:t>
      </w:r>
      <w:r w:rsidRPr="009753D6">
        <w:rPr>
          <w:rFonts w:ascii="Times New Roman" w:eastAsia="Times New Roman" w:hAnsi="Times New Roman" w:cs="Times New Roman"/>
          <w:b/>
          <w:bCs/>
          <w:color w:val="000000"/>
        </w:rPr>
        <w:t xml:space="preserve">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5558A720"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4510526A"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1E36738B"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29FB5677"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2A30EB33"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insights or perspectives you gained from class discussions or materials.</w:t>
      </w:r>
    </w:p>
    <w:p w14:paraId="31BBC072"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AD2A2BE"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4DBA17E2"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7733102A" w14:textId="77777777"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7D001E01"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39833555" w14:textId="39A63FFE"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0A4FA45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Class Activity – Interview Preparation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C5FBBA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Actively participate in a series of class activities designed to build your skills and confidence for interviews. These activities will provide hands-on practice, constructive feedback, and the opportunity to reflect on and improve your approach to professional interactions.</w:t>
      </w:r>
    </w:p>
    <w:p w14:paraId="6FAFA62D"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Instructions:</w:t>
      </w:r>
      <w:r w:rsidRPr="009753D6">
        <w:rPr>
          <w:rFonts w:ascii="Times New Roman" w:eastAsia="Times New Roman" w:hAnsi="Times New Roman" w:cs="Times New Roman"/>
          <w:color w:val="000000"/>
        </w:rPr>
        <w:br/>
        <w:t>You will participate in a series of in-class exercises focused on interview preparation. These exercises will include:</w:t>
      </w:r>
    </w:p>
    <w:p w14:paraId="1FEB4DF0"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Nonverbal Communication Practice:</w:t>
      </w:r>
      <w:r w:rsidRPr="009753D6">
        <w:rPr>
          <w:rFonts w:ascii="Times New Roman" w:eastAsia="Times New Roman" w:hAnsi="Times New Roman" w:cs="Times New Roman"/>
          <w:color w:val="000000"/>
        </w:rPr>
        <w:t> Focus on body language, eye contact, and tone to align your presentation with professional expectations.</w:t>
      </w:r>
    </w:p>
    <w:p w14:paraId="4B8525F0" w14:textId="412A2C01"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Questions and reflections:</w:t>
      </w:r>
      <w:r w:rsidRPr="009753D6">
        <w:rPr>
          <w:rFonts w:ascii="Times New Roman" w:eastAsia="Times New Roman" w:hAnsi="Times New Roman" w:cs="Times New Roman"/>
          <w:color w:val="000000"/>
        </w:rPr>
        <w:t xml:space="preserve"> Practice asking open-ended questions and reflecting on the content you hear.</w:t>
      </w:r>
    </w:p>
    <w:p w14:paraId="2119B7E5"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Self-Reflection:</w:t>
      </w:r>
      <w:r w:rsidRPr="009753D6">
        <w:rPr>
          <w:rFonts w:ascii="Times New Roman" w:eastAsia="Times New Roman" w:hAnsi="Times New Roman" w:cs="Times New Roman"/>
          <w:color w:val="000000"/>
        </w:rPr>
        <w:t> Reflect on your performance and identify areas for improvement based on feedback and personal observations.</w:t>
      </w:r>
    </w:p>
    <w:p w14:paraId="72B09F82" w14:textId="77777777" w:rsidR="00861D9E" w:rsidRPr="009753D6" w:rsidRDefault="00861D9E"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Professionalism Skills:</w:t>
      </w:r>
      <w:r w:rsidRPr="009753D6">
        <w:rPr>
          <w:rFonts w:ascii="Times New Roman" w:eastAsia="Times New Roman" w:hAnsi="Times New Roman" w:cs="Times New Roman"/>
          <w:color w:val="000000"/>
        </w:rPr>
        <w:t> Develop techniques for managing nerves, building rapport, and leaving a positive impression.</w:t>
      </w:r>
    </w:p>
    <w:p w14:paraId="35AEAFE4" w14:textId="3BB4BBD9" w:rsidR="009753D6" w:rsidRPr="009753D6" w:rsidRDefault="009753D6" w:rsidP="009753D6">
      <w:pPr>
        <w:numPr>
          <w:ilvl w:val="0"/>
          <w:numId w:val="1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Peer Feedback:</w:t>
      </w:r>
      <w:r w:rsidRPr="009753D6">
        <w:rPr>
          <w:rFonts w:ascii="Times New Roman" w:eastAsia="Times New Roman" w:hAnsi="Times New Roman" w:cs="Times New Roman"/>
          <w:color w:val="000000"/>
        </w:rPr>
        <w:t> Provide and receive constructive feedback to/from classmates to refine responses and communication skills.</w:t>
      </w:r>
    </w:p>
    <w:p w14:paraId="7CE43DD3" w14:textId="77777777" w:rsidR="00861D9E" w:rsidRPr="009753D6" w:rsidRDefault="00861D9E"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Participation Requirements:</w:t>
      </w:r>
    </w:p>
    <w:p w14:paraId="5B24D4BE" w14:textId="44ADADA1"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must be present and actively engaged during all designated class activity sessions. Refer to the syllabus for specific dates</w:t>
      </w:r>
    </w:p>
    <w:p w14:paraId="2F025810" w14:textId="0B7FE62B" w:rsidR="00861D9E"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Participation includes both your performance and your contributions to peer feedback discussions</w:t>
      </w:r>
    </w:p>
    <w:p w14:paraId="5040E243" w14:textId="55EAC132" w:rsidR="00A33BCC" w:rsidRPr="009753D6" w:rsidRDefault="00861D9E" w:rsidP="009753D6">
      <w:pPr>
        <w:numPr>
          <w:ilvl w:val="0"/>
          <w:numId w:val="2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Completion of all assigned exercises is required to earn full credit</w:t>
      </w:r>
    </w:p>
    <w:p w14:paraId="256EE8D2"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AE67C29" w14:textId="1D935254" w:rsidR="001F0DB8"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6FD5B8F1" w14:textId="5BC8C005" w:rsidR="00413E9C" w:rsidRDefault="00413E9C" w:rsidP="008D7BEA">
      <w:pPr>
        <w:rPr>
          <w:rFonts w:ascii="Times New Roman" w:eastAsia="Times New Roman" w:hAnsi="Times New Roman" w:cs="Times New Roman"/>
          <w:b/>
          <w:bCs/>
          <w:color w:val="000000"/>
        </w:rPr>
      </w:pPr>
      <w:r w:rsidRPr="00951BB7">
        <w:rPr>
          <w:rFonts w:ascii="Times New Roman" w:eastAsia="Times New Roman" w:hAnsi="Times New Roman" w:cs="Times New Roman"/>
          <w:b/>
          <w:bCs/>
          <w:color w:val="000000"/>
        </w:rPr>
        <w:t>Selection of Documentary (Instructor Discretion):</w:t>
      </w:r>
      <w:r>
        <w:rPr>
          <w:rFonts w:ascii="Times New Roman" w:eastAsia="Times New Roman" w:hAnsi="Times New Roman" w:cs="Times New Roman"/>
          <w:b/>
          <w:bCs/>
          <w:color w:val="000000"/>
        </w:rPr>
        <w:t xml:space="preserve"> </w:t>
      </w:r>
      <w:r w:rsidR="008D7BEA" w:rsidRPr="008D7BEA">
        <w:rPr>
          <w:rFonts w:ascii="Times New Roman" w:eastAsia="Times New Roman" w:hAnsi="Times New Roman" w:cs="Times New Roman"/>
          <w:color w:val="000000"/>
        </w:rPr>
        <w:t>The Instructor will select a documentary that is relevant to course material covered in class and within the required texts.</w:t>
      </w:r>
      <w:r w:rsidR="008D7BEA">
        <w:rPr>
          <w:rFonts w:ascii="Times New Roman" w:eastAsia="Times New Roman" w:hAnsi="Times New Roman" w:cs="Times New Roman"/>
          <w:b/>
          <w:bCs/>
          <w:color w:val="000000"/>
        </w:rPr>
        <w:t xml:space="preserve"> </w:t>
      </w:r>
    </w:p>
    <w:p w14:paraId="6735E963" w14:textId="3F351423"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w:t>
      </w:r>
      <w:r w:rsidR="009753D6"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Your discussion should demonstrate a clear understanding of the documentary’s themes and their relevance to your life.</w:t>
      </w:r>
    </w:p>
    <w:p w14:paraId="1A477985"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30DB523" w14:textId="52D14463"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Summarize </w:t>
      </w:r>
      <w:r w:rsidR="009753D6" w:rsidRPr="009753D6">
        <w:rPr>
          <w:rFonts w:ascii="Times New Roman" w:eastAsia="Times New Roman" w:hAnsi="Times New Roman" w:cs="Times New Roman"/>
          <w:color w:val="000000"/>
        </w:rPr>
        <w:t>2</w:t>
      </w:r>
      <w:r w:rsidRPr="009753D6">
        <w:rPr>
          <w:rFonts w:ascii="Times New Roman" w:eastAsia="Times New Roman" w:hAnsi="Times New Roman" w:cs="Times New Roman"/>
          <w:color w:val="000000"/>
        </w:rPr>
        <w:t xml:space="preserve"> key takeaways from the documentary.</w:t>
      </w:r>
    </w:p>
    <w:p w14:paraId="7FEAE70A"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71AE56FA"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84BA7D6"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19728FB1" w14:textId="3A55644A"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plans, or actionable steps inspired by what you learned.</w:t>
      </w:r>
    </w:p>
    <w:p w14:paraId="5AFF2FB3"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AD5BAED" w14:textId="7B9B68CF"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4470C1DB" w14:textId="6E33A6E9"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 xml:space="preserve">Explore areas where you agree </w:t>
      </w:r>
      <w:r w:rsidR="009753D6" w:rsidRPr="009753D6">
        <w:rPr>
          <w:rFonts w:ascii="Times New Roman" w:eastAsia="Times New Roman" w:hAnsi="Times New Roman" w:cs="Times New Roman"/>
          <w:color w:val="000000"/>
        </w:rPr>
        <w:t>and</w:t>
      </w:r>
      <w:r w:rsidRPr="009753D6">
        <w:rPr>
          <w:rFonts w:ascii="Times New Roman" w:eastAsia="Times New Roman" w:hAnsi="Times New Roman" w:cs="Times New Roman"/>
          <w:color w:val="000000"/>
        </w:rPr>
        <w:t xml:space="preserve"> disagree with the documentary’s perspective and explain your reasoning.</w:t>
      </w:r>
    </w:p>
    <w:p w14:paraId="34C9CB65"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C8CBD8E"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7E50BE95"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AAC5DB3"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A6DE660" w14:textId="09188682" w:rsidR="00A33BCC"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2E696180" w14:textId="0D575214" w:rsidR="001F0DB8" w:rsidRPr="009753D6" w:rsidRDefault="001F0DB8"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w:t>
      </w:r>
      <w:r w:rsidR="00D159C3"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1BCE26EC"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4EB7E0C8" w14:textId="3939601C"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with an assigned individual. This interview must meet the following guidelines:</w:t>
      </w:r>
    </w:p>
    <w:p w14:paraId="55F400AA" w14:textId="0EBED07C" w:rsidR="00D159C3"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8</w:t>
      </w:r>
      <w:r w:rsidRPr="009753D6">
        <w:rPr>
          <w:rFonts w:ascii="Times New Roman" w:eastAsia="Times New Roman" w:hAnsi="Times New Roman" w:cs="Times New Roman"/>
          <w:i/>
          <w:iCs/>
          <w:color w:val="000000"/>
        </w:rPr>
        <w:t xml:space="preserve"> points)</w:t>
      </w:r>
    </w:p>
    <w:p w14:paraId="4CEB5C10" w14:textId="408561B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7C37AE45" w14:textId="5DEBF79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1A230A74" w14:textId="241CE457"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7E86F2F1" w14:textId="7FFFADE3"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F2592CF" w14:textId="40750C1D"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0374E4E9" w14:textId="7287D42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Be engaged and present during the </w:t>
      </w:r>
      <w:r w:rsidR="00D159C3" w:rsidRPr="009753D6">
        <w:rPr>
          <w:rFonts w:ascii="Times New Roman" w:eastAsia="Times New Roman" w:hAnsi="Times New Roman" w:cs="Times New Roman"/>
          <w:color w:val="000000"/>
        </w:rPr>
        <w:t>interview and</w:t>
      </w:r>
      <w:r w:rsidRPr="009753D6">
        <w:rPr>
          <w:rFonts w:ascii="Times New Roman" w:eastAsia="Times New Roman" w:hAnsi="Times New Roman" w:cs="Times New Roman"/>
          <w:color w:val="000000"/>
        </w:rPr>
        <w:t xml:space="preserve"> avoid distractions</w:t>
      </w:r>
    </w:p>
    <w:p w14:paraId="367E5EB7" w14:textId="76A246BC"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904626E" w14:textId="6CA536A7"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Follow-Up Communication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2840E889" w14:textId="62F807C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Thank the interviewee at the end of the interview.</w:t>
      </w:r>
    </w:p>
    <w:p w14:paraId="5D2589B0" w14:textId="1C3C957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Send a follow-up email expressing your gratitude, summarizing key points discussed, and cc your instructor</w:t>
      </w:r>
      <w:r w:rsidR="00D159C3" w:rsidRPr="009753D6">
        <w:rPr>
          <w:rFonts w:ascii="Times New Roman" w:eastAsia="Times New Roman" w:hAnsi="Times New Roman" w:cs="Times New Roman"/>
          <w:color w:val="000000"/>
        </w:rPr>
        <w:t xml:space="preserve"> (3 points)</w:t>
      </w:r>
    </w:p>
    <w:p w14:paraId="04200E71" w14:textId="16DE854D"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the follow-up email is sent no later than </w:t>
      </w:r>
      <w:r w:rsidRPr="009753D6">
        <w:rPr>
          <w:rFonts w:ascii="Times New Roman" w:eastAsia="Times New Roman" w:hAnsi="Times New Roman" w:cs="Times New Roman"/>
          <w:b/>
          <w:bCs/>
          <w:color w:val="000000"/>
        </w:rPr>
        <w:t xml:space="preserve">March </w:t>
      </w:r>
      <w:r w:rsidR="00D31B8B">
        <w:rPr>
          <w:rFonts w:ascii="Times New Roman" w:eastAsia="Times New Roman" w:hAnsi="Times New Roman" w:cs="Times New Roman"/>
          <w:b/>
          <w:bCs/>
          <w:color w:val="000000"/>
        </w:rPr>
        <w:t>30</w:t>
      </w:r>
      <w:r w:rsidRPr="009753D6">
        <w:rPr>
          <w:rFonts w:ascii="Times New Roman" w:eastAsia="Times New Roman" w:hAnsi="Times New Roman" w:cs="Times New Roman"/>
          <w:b/>
          <w:bCs/>
          <w:color w:val="000000"/>
        </w:rPr>
        <w:t>th, 202</w:t>
      </w:r>
      <w:r w:rsidR="00D31B8B">
        <w:rPr>
          <w:rFonts w:ascii="Times New Roman" w:eastAsia="Times New Roman" w:hAnsi="Times New Roman" w:cs="Times New Roman"/>
          <w:b/>
          <w:bCs/>
          <w:color w:val="000000"/>
        </w:rPr>
        <w:t>6</w:t>
      </w:r>
      <w:r w:rsidRPr="009753D6">
        <w:rPr>
          <w:rFonts w:ascii="Times New Roman" w:eastAsia="Times New Roman" w:hAnsi="Times New Roman" w:cs="Times New Roman"/>
          <w:color w:val="000000"/>
        </w:rPr>
        <w:t>.</w:t>
      </w:r>
    </w:p>
    <w:p w14:paraId="1C4BB4DA" w14:textId="7CEF538F" w:rsidR="002032BC" w:rsidRPr="009753D6" w:rsidRDefault="002032BC"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15</w:t>
      </w:r>
      <w:r w:rsidRPr="009753D6">
        <w:rPr>
          <w:rFonts w:ascii="Times New Roman" w:eastAsia="Times New Roman" w:hAnsi="Times New Roman" w:cs="Times New Roman"/>
          <w:i/>
          <w:iCs/>
          <w:color w:val="000000"/>
        </w:rPr>
        <w:t xml:space="preserve"> points)</w:t>
      </w:r>
    </w:p>
    <w:p w14:paraId="1F65D4F5"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27696132"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75032988" w14:textId="0465982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1314C1F6" w14:textId="3C85D32D" w:rsidR="00672C7D" w:rsidRPr="009753D6" w:rsidRDefault="00672C7D"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1E61BD35" w14:textId="185B8716"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6A44EA1"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08694F0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4B0A9A63" w14:textId="0313BB81"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70D19AA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342819CB"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01726215" w14:textId="37D59224"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1C29713C" w14:textId="5D6C2A5C"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7CE9C7B6" w14:textId="2EBB2AF8"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who has access to healthcare and who does not, and relate these observations to current research</w:t>
      </w:r>
    </w:p>
    <w:p w14:paraId="2F9F904F"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176FFA3F" w14:textId="3F6F5FCE"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3DE00AAB" w14:textId="026609B3"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Analyze how these practices align with or differ from </w:t>
      </w:r>
      <w:r w:rsidR="00D159C3" w:rsidRPr="009753D6">
        <w:rPr>
          <w:rFonts w:ascii="Times New Roman" w:eastAsia="Times New Roman" w:hAnsi="Times New Roman" w:cs="Times New Roman"/>
          <w:color w:val="000000"/>
        </w:rPr>
        <w:t xml:space="preserve">the </w:t>
      </w:r>
      <w:r w:rsidRPr="009753D6">
        <w:rPr>
          <w:rFonts w:ascii="Times New Roman" w:eastAsia="Times New Roman" w:hAnsi="Times New Roman" w:cs="Times New Roman"/>
          <w:color w:val="000000"/>
        </w:rPr>
        <w:t>current literature</w:t>
      </w:r>
    </w:p>
    <w:p w14:paraId="57061C69"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07CBD44" w14:textId="19A1E31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interviewee’s perspectives compare to your own</w:t>
      </w:r>
    </w:p>
    <w:p w14:paraId="6C759A5D" w14:textId="1F8ED3BF"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6427C83A"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653953CD" w14:textId="77777777"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6350CD8A"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double-spaced.</w:t>
      </w:r>
    </w:p>
    <w:p w14:paraId="2DEA20D1"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09F9CB2B"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4EF3F0E9" w14:textId="2585541A"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Include references (</w:t>
      </w:r>
      <w:r w:rsidR="00672C7D" w:rsidRPr="009753D6">
        <w:rPr>
          <w:rFonts w:ascii="Times New Roman" w:eastAsia="Times New Roman" w:hAnsi="Times New Roman" w:cs="Times New Roman"/>
          <w:color w:val="000000"/>
        </w:rPr>
        <w:t xml:space="preserve">this is </w:t>
      </w:r>
      <w:r w:rsidRPr="009753D6">
        <w:rPr>
          <w:rFonts w:ascii="Times New Roman" w:eastAsia="Times New Roman" w:hAnsi="Times New Roman" w:cs="Times New Roman"/>
          <w:color w:val="000000"/>
        </w:rPr>
        <w:t xml:space="preserve">not </w:t>
      </w:r>
      <w:r w:rsidR="00672C7D" w:rsidRPr="009753D6">
        <w:rPr>
          <w:rFonts w:ascii="Times New Roman" w:eastAsia="Times New Roman" w:hAnsi="Times New Roman" w:cs="Times New Roman"/>
          <w:color w:val="000000"/>
        </w:rPr>
        <w:t>part of your</w:t>
      </w:r>
      <w:r w:rsidRPr="009753D6">
        <w:rPr>
          <w:rFonts w:ascii="Times New Roman" w:eastAsia="Times New Roman" w:hAnsi="Times New Roman" w:cs="Times New Roman"/>
          <w:color w:val="000000"/>
        </w:rPr>
        <w:t xml:space="preserve"> </w:t>
      </w:r>
      <w:r w:rsidR="00672C7D" w:rsidRPr="009753D6">
        <w:rPr>
          <w:rFonts w:ascii="Times New Roman" w:eastAsia="Times New Roman" w:hAnsi="Times New Roman" w:cs="Times New Roman"/>
          <w:color w:val="000000"/>
        </w:rPr>
        <w:t>final</w:t>
      </w:r>
      <w:r w:rsidRPr="009753D6">
        <w:rPr>
          <w:rFonts w:ascii="Times New Roman" w:eastAsia="Times New Roman" w:hAnsi="Times New Roman" w:cs="Times New Roman"/>
          <w:color w:val="000000"/>
        </w:rPr>
        <w:t xml:space="preserve"> page count).</w:t>
      </w:r>
    </w:p>
    <w:p w14:paraId="776287E9" w14:textId="6B807DF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1A04F7DF" w14:textId="70FDF481"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4BA5F42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3894B40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BCBDA18" w14:textId="7407256A"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167AAB3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7B07A81C"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6FC9246B" w14:textId="381E9A92"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Citation and Formatting</w:t>
      </w:r>
    </w:p>
    <w:p w14:paraId="12870C98"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61FAD01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43F0EFF4" w14:textId="7BB2707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118AD">
        <w:rPr>
          <w:rFonts w:ascii="Times New Roman" w:eastAsia="Times New Roman" w:hAnsi="Times New Roman" w:cs="Times New Roman"/>
          <w:b/>
          <w:bCs/>
          <w:color w:val="000000"/>
        </w:rPr>
        <w:t>Extra Credit Opportunities: SONA Participation</w:t>
      </w:r>
      <w:r w:rsidR="009118AD">
        <w:rPr>
          <w:rFonts w:ascii="Times New Roman" w:eastAsia="Times New Roman" w:hAnsi="Times New Roman" w:cs="Times New Roman"/>
          <w:b/>
          <w:bCs/>
          <w:color w:val="000000"/>
        </w:rPr>
        <w:t xml:space="preserve"> College of Education</w:t>
      </w:r>
    </w:p>
    <w:p w14:paraId="3DE125D3" w14:textId="45B12923"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w:t>
      </w:r>
      <w:r w:rsidR="00D159C3"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7B56EDA7"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50E810BC"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25F0941E" w14:textId="359718C9" w:rsidR="00371DC4"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r w:rsidR="00E552BD">
        <w:rPr>
          <w:rFonts w:ascii="Times New Roman" w:eastAsia="Times New Roman" w:hAnsi="Times New Roman" w:cs="Times New Roman"/>
          <w:color w:val="000000"/>
        </w:rPr>
        <w:t>.</w:t>
      </w:r>
    </w:p>
    <w:p w14:paraId="0F22685E" w14:textId="77777777" w:rsidR="00A33BCC" w:rsidRPr="009753D6" w:rsidRDefault="00A33BCC" w:rsidP="009753D6">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60A8CFB" w14:textId="77777777" w:rsidR="00A33BCC" w:rsidRPr="009753D6" w:rsidRDefault="00A33BCC" w:rsidP="009753D6">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22F65E48" w14:textId="1D4DD067" w:rsidR="00A33BCC" w:rsidRPr="009753D6" w:rsidRDefault="00A33BCC" w:rsidP="009753D6">
      <w:pPr>
        <w:autoSpaceDE w:val="0"/>
        <w:autoSpaceDN w:val="0"/>
        <w:adjustRightInd w:val="0"/>
        <w:rPr>
          <w:rFonts w:ascii="Times New Roman" w:hAnsi="Times New Roman" w:cs="Times New Roman"/>
          <w:color w:val="000000"/>
          <w:kern w:val="1"/>
          <w:u w:color="000000"/>
        </w:rPr>
      </w:pPr>
    </w:p>
    <w:p w14:paraId="608BA727"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986971"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8C33EB2" w14:textId="3ADE276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363ADE7" w14:textId="0EF4B140"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610C5ED" w14:textId="4E76B4F8"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6BEA0934"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590135A8" w14:textId="76D598A3" w:rsidR="00672C7D" w:rsidRPr="009753D6" w:rsidRDefault="00251101" w:rsidP="009753D6">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00672C7D" w:rsidRPr="009753D6">
        <w:rPr>
          <w:rFonts w:ascii="Times New Roman" w:hAnsi="Times New Roman" w:cs="Times New Roman"/>
          <w:color w:val="000000"/>
          <w:kern w:val="1"/>
          <w:u w:color="000000"/>
        </w:rPr>
        <w:t>Podcast</w:t>
      </w:r>
      <w:r w:rsidR="00672C7D" w:rsidRPr="009753D6">
        <w:rPr>
          <w:rFonts w:ascii="Times New Roman" w:hAnsi="Times New Roman" w:cs="Times New Roman"/>
          <w:color w:val="000000"/>
          <w:kern w:val="1"/>
          <w:u w:color="000000"/>
        </w:rPr>
        <w:tab/>
      </w:r>
      <w:r w:rsidR="00672C7D" w:rsidRPr="009753D6">
        <w:rPr>
          <w:rFonts w:ascii="Times New Roman" w:hAnsi="Times New Roman" w:cs="Times New Roman"/>
          <w:color w:val="000000"/>
          <w:kern w:val="1"/>
          <w:u w:color="000000"/>
        </w:rPr>
        <w:tab/>
        <w:t>10</w:t>
      </w:r>
    </w:p>
    <w:p w14:paraId="6BBFC5C2" w14:textId="77777777" w:rsidR="00251101" w:rsidRDefault="00251101" w:rsidP="00251101">
      <w:pPr>
        <w:autoSpaceDE w:val="0"/>
        <w:autoSpaceDN w:val="0"/>
        <w:adjustRightInd w:val="0"/>
        <w:rPr>
          <w:rFonts w:ascii="Times New Roman" w:hAnsi="Times New Roman" w:cs="Times New Roman"/>
          <w:color w:val="000000"/>
          <w:kern w:val="1"/>
          <w:u w:color="000000"/>
        </w:rPr>
      </w:pPr>
    </w:p>
    <w:p w14:paraId="0E9F215A" w14:textId="09CF2B60" w:rsidR="00251101" w:rsidRPr="009753D6" w:rsidRDefault="00251101"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Class activity</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EFE7EE2"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3A1211EE" w14:textId="47DEC05A"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8116DF" w14:textId="6BBEB7D4" w:rsidR="00672C7D" w:rsidRPr="009753D6" w:rsidRDefault="00A33BCC"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62EA53"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67C45714"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24D8DCD" w14:textId="2C1826D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5B63F04F" w14:textId="77777777" w:rsidR="00A33BCC" w:rsidRPr="009753D6" w:rsidRDefault="00A33BCC" w:rsidP="009753D6">
      <w:pPr>
        <w:tabs>
          <w:tab w:val="left" w:pos="820"/>
        </w:tabs>
        <w:autoSpaceDE w:val="0"/>
        <w:autoSpaceDN w:val="0"/>
        <w:adjustRightInd w:val="0"/>
        <w:rPr>
          <w:rFonts w:ascii="Times New Roman" w:hAnsi="Times New Roman" w:cs="Times New Roman"/>
          <w:b/>
          <w:bCs/>
          <w:color w:val="000000"/>
          <w:kern w:val="1"/>
          <w:u w:val="single" w:color="000000"/>
        </w:rPr>
      </w:pPr>
    </w:p>
    <w:p w14:paraId="38DAC90B" w14:textId="52863BF9" w:rsidR="00A33BCC" w:rsidRPr="009753D6" w:rsidRDefault="00A33BCC" w:rsidP="009753D6">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3A28D124" w14:textId="64EC5EDB" w:rsidR="00706328" w:rsidRPr="00706328" w:rsidRDefault="0005786E" w:rsidP="00706328">
      <w:pPr>
        <w:pStyle w:val="NormalWeb"/>
        <w:rPr>
          <w:color w:val="000000"/>
        </w:rPr>
      </w:pPr>
      <w:r w:rsidRPr="009753D6">
        <w:rPr>
          <w:rStyle w:val="Strong"/>
          <w:color w:val="000000"/>
        </w:rPr>
        <w:t>Names and Pronouns:</w:t>
      </w:r>
      <w:r w:rsidRPr="009753D6">
        <w:rPr>
          <w:color w:val="000000"/>
        </w:rPr>
        <w:t xml:space="preserve"> Please inform me of your name and pronouns early in the semester, either in person or via email.</w:t>
      </w:r>
    </w:p>
    <w:p w14:paraId="4AEC2F4A" w14:textId="20F29730" w:rsidR="00706328" w:rsidRDefault="00706328" w:rsidP="00706328">
      <w:pPr>
        <w:rPr>
          <w:rFonts w:ascii="Times New Roman" w:eastAsia="Times New Roman" w:hAnsi="Times New Roman" w:cs="Times New Roman"/>
        </w:rPr>
      </w:pPr>
      <w:r w:rsidRPr="00706328">
        <w:rPr>
          <w:rFonts w:ascii="Times New Roman" w:eastAsia="Times New Roman" w:hAnsi="Times New Roman" w:cs="Times New Roman"/>
          <w:b/>
          <w:bCs/>
        </w:rPr>
        <w:t>Office Hours:</w:t>
      </w:r>
      <w:r w:rsidRPr="00EC707B">
        <w:rPr>
          <w:rFonts w:ascii="Times New Roman" w:eastAsia="Times New Roman" w:hAnsi="Times New Roman" w:cs="Times New Roman"/>
        </w:rPr>
        <w:t xml:space="preserve"> I am available </w:t>
      </w:r>
      <w:r>
        <w:rPr>
          <w:rFonts w:ascii="Times New Roman" w:eastAsia="Times New Roman" w:hAnsi="Times New Roman" w:cs="Times New Roman"/>
        </w:rPr>
        <w:t>by</w:t>
      </w:r>
      <w:r w:rsidRPr="00EC707B">
        <w:rPr>
          <w:rFonts w:ascii="Times New Roman" w:eastAsia="Times New Roman" w:hAnsi="Times New Roman" w:cs="Times New Roman"/>
        </w:rPr>
        <w:t xml:space="preserve"> appointment</w:t>
      </w:r>
      <w:r>
        <w:rPr>
          <w:rFonts w:ascii="Times New Roman" w:eastAsia="Times New Roman" w:hAnsi="Times New Roman" w:cs="Times New Roman"/>
        </w:rPr>
        <w:t xml:space="preserve"> only</w:t>
      </w:r>
      <w:r w:rsidRPr="00EC707B">
        <w:rPr>
          <w:rFonts w:ascii="Times New Roman" w:eastAsia="Times New Roman" w:hAnsi="Times New Roman" w:cs="Times New Roman"/>
        </w:rPr>
        <w:t xml:space="preserve">. </w:t>
      </w:r>
      <w:r>
        <w:rPr>
          <w:rFonts w:ascii="Times New Roman" w:eastAsia="Times New Roman" w:hAnsi="Times New Roman" w:cs="Times New Roman"/>
        </w:rPr>
        <w:t xml:space="preserve">I </w:t>
      </w:r>
      <w:r w:rsidRPr="00EC707B">
        <w:rPr>
          <w:rFonts w:ascii="Times New Roman" w:eastAsia="Times New Roman" w:hAnsi="Times New Roman" w:cs="Times New Roman"/>
        </w:rPr>
        <w:t>encourage you to make an appointment if you have any questions or concerns about the course</w:t>
      </w:r>
      <w:r>
        <w:rPr>
          <w:rFonts w:ascii="Times New Roman" w:eastAsia="Times New Roman" w:hAnsi="Times New Roman" w:cs="Times New Roman"/>
        </w:rPr>
        <w:t xml:space="preserve">, </w:t>
      </w:r>
      <w:r w:rsidRPr="00EC707B">
        <w:rPr>
          <w:rFonts w:ascii="Times New Roman" w:eastAsia="Times New Roman" w:hAnsi="Times New Roman" w:cs="Times New Roman"/>
        </w:rPr>
        <w:t>your performance in it</w:t>
      </w:r>
      <w:r>
        <w:rPr>
          <w:rFonts w:ascii="Times New Roman" w:eastAsia="Times New Roman" w:hAnsi="Times New Roman" w:cs="Times New Roman"/>
        </w:rPr>
        <w:t xml:space="preserve">, or any other </w:t>
      </w:r>
      <w:r w:rsidR="00543833">
        <w:rPr>
          <w:rFonts w:ascii="Times New Roman" w:eastAsia="Times New Roman" w:hAnsi="Times New Roman" w:cs="Times New Roman"/>
        </w:rPr>
        <w:t>guidance you may need.</w:t>
      </w:r>
      <w:r w:rsidRPr="00EC707B">
        <w:rPr>
          <w:rFonts w:ascii="Times New Roman" w:eastAsia="Times New Roman" w:hAnsi="Times New Roman" w:cs="Times New Roman"/>
        </w:rPr>
        <w:t xml:space="preserve"> I am happy to meet with you via Zoom</w:t>
      </w:r>
      <w:r>
        <w:rPr>
          <w:rFonts w:ascii="Times New Roman" w:eastAsia="Times New Roman" w:hAnsi="Times New Roman" w:cs="Times New Roman"/>
        </w:rPr>
        <w:t xml:space="preserve"> or in person. Response time to e-mails is 48-hours Monday-Friday 8 AM – 5 PM. </w:t>
      </w:r>
    </w:p>
    <w:p w14:paraId="23C8FF74" w14:textId="05F048CA" w:rsidR="00706328" w:rsidRPr="00543833" w:rsidRDefault="00543833" w:rsidP="00543833">
      <w:pPr>
        <w:pStyle w:val="NormalWeb"/>
        <w:rPr>
          <w:color w:val="000000"/>
        </w:rPr>
      </w:pPr>
      <w:r w:rsidRPr="009753D6">
        <w:rPr>
          <w:rStyle w:val="Strong"/>
          <w:color w:val="000000"/>
        </w:rPr>
        <w:lastRenderedPageBreak/>
        <w:t>Email Communication:</w:t>
      </w:r>
      <w:r w:rsidRPr="009753D6">
        <w:rPr>
          <w:color w:val="000000"/>
        </w:rPr>
        <w:t xml:space="preserve"> I will primarily communicate through </w:t>
      </w:r>
      <w:r>
        <w:rPr>
          <w:color w:val="000000"/>
        </w:rPr>
        <w:t xml:space="preserve">Email and </w:t>
      </w:r>
      <w:r w:rsidRPr="009753D6">
        <w:rPr>
          <w:color w:val="000000"/>
        </w:rPr>
        <w:t xml:space="preserve">Canvas. Please check your Canvas announcements </w:t>
      </w:r>
      <w:r>
        <w:rPr>
          <w:color w:val="000000"/>
        </w:rPr>
        <w:t>and Email inboxes regularly</w:t>
      </w:r>
      <w:r w:rsidRPr="009753D6">
        <w:rPr>
          <w:color w:val="000000"/>
        </w:rPr>
        <w:t>. For questions, email me using your official Auburn email. If I do not respond within 48 hours, feel free to follow up.</w:t>
      </w:r>
    </w:p>
    <w:p w14:paraId="6F72ECE8" w14:textId="57294D53" w:rsidR="001F4621" w:rsidRPr="00706328" w:rsidRDefault="00706328" w:rsidP="00706328">
      <w:pPr>
        <w:rPr>
          <w:rFonts w:ascii="Times New Roman" w:eastAsia="Times New Roman" w:hAnsi="Times New Roman" w:cs="Times New Roman"/>
        </w:rPr>
      </w:pPr>
      <w:r w:rsidRPr="00EC707B">
        <w:rPr>
          <w:rFonts w:ascii="Times New Roman" w:eastAsia="Times New Roman" w:hAnsi="Times New Roman" w:cs="Times New Roman"/>
          <w:b/>
        </w:rPr>
        <w:t>Course Content</w:t>
      </w:r>
      <w:r w:rsidRPr="00EC707B">
        <w:rPr>
          <w:rFonts w:ascii="Times New Roman" w:eastAsia="Times New Roman" w:hAnsi="Times New Roman" w:cs="Times New Roman"/>
        </w:rPr>
        <w:t xml:space="preserve"> </w:t>
      </w:r>
      <w:r w:rsidRPr="00EC707B">
        <w:rPr>
          <w:rFonts w:ascii="Times New Roman" w:eastAsia="Times New Roman" w:hAnsi="Times New Roman" w:cs="Times New Roman"/>
          <w:b/>
        </w:rPr>
        <w:t>and Schedule:</w:t>
      </w:r>
      <w:r>
        <w:rPr>
          <w:rFonts w:ascii="Times New Roman" w:eastAsia="Times New Roman" w:hAnsi="Times New Roman" w:cs="Times New Roman"/>
          <w:b/>
        </w:rPr>
        <w:t xml:space="preserve"> </w:t>
      </w:r>
      <w:r w:rsidRPr="00EC707B">
        <w:rPr>
          <w:rFonts w:ascii="Times New Roman" w:eastAsia="Times New Roman" w:hAnsi="Times New Roman" w:cs="Times New Roman"/>
        </w:rPr>
        <w:t xml:space="preserve">This course schedule is tentative and may change at the instructor’s discretion. Any changes to the schedule will be announced in class </w:t>
      </w:r>
      <w:r>
        <w:rPr>
          <w:rFonts w:ascii="Times New Roman" w:eastAsia="Times New Roman" w:hAnsi="Times New Roman" w:cs="Times New Roman"/>
        </w:rPr>
        <w:t>and</w:t>
      </w:r>
      <w:r w:rsidRPr="00EC707B">
        <w:rPr>
          <w:rFonts w:ascii="Times New Roman" w:eastAsia="Times New Roman" w:hAnsi="Times New Roman" w:cs="Times New Roman"/>
        </w:rPr>
        <w:t xml:space="preserve"> on Canvas, and it is the </w:t>
      </w:r>
      <w:r>
        <w:rPr>
          <w:rFonts w:ascii="Times New Roman" w:eastAsia="Times New Roman" w:hAnsi="Times New Roman" w:cs="Times New Roman"/>
        </w:rPr>
        <w:t>student’s</w:t>
      </w:r>
      <w:r w:rsidRPr="00EC707B">
        <w:rPr>
          <w:rFonts w:ascii="Times New Roman" w:eastAsia="Times New Roman" w:hAnsi="Times New Roman" w:cs="Times New Roman"/>
        </w:rPr>
        <w:t xml:space="preserve"> responsibility to be aware of all changes.</w:t>
      </w:r>
    </w:p>
    <w:p w14:paraId="2F4E7163" w14:textId="1E94B1C3" w:rsidR="0005786E" w:rsidRPr="009753D6" w:rsidRDefault="0005786E" w:rsidP="009753D6">
      <w:pPr>
        <w:pStyle w:val="NormalWeb"/>
        <w:rPr>
          <w:color w:val="000000"/>
        </w:rPr>
      </w:pPr>
      <w:r w:rsidRPr="009753D6">
        <w:rPr>
          <w:rStyle w:val="Strong"/>
          <w:color w:val="000000"/>
        </w:rPr>
        <w:t>Attendance:</w:t>
      </w:r>
      <w:r w:rsidRPr="009753D6">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5C8C7300" w14:textId="70EA3232" w:rsidR="00A33BCC" w:rsidRPr="009753D6" w:rsidRDefault="0005786E" w:rsidP="009753D6">
      <w:pPr>
        <w:pStyle w:val="NormalWeb"/>
        <w:rPr>
          <w:color w:val="000000"/>
        </w:rPr>
      </w:pPr>
      <w:r w:rsidRPr="009753D6">
        <w:rPr>
          <w:rStyle w:val="Strong"/>
          <w:color w:val="000000"/>
        </w:rPr>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674742A4" w14:textId="3CA05DA7" w:rsidR="0005786E" w:rsidRPr="009753D6" w:rsidRDefault="0005786E" w:rsidP="009753D6">
      <w:pPr>
        <w:pStyle w:val="NormalWeb"/>
        <w:rPr>
          <w:color w:val="000000"/>
        </w:rPr>
      </w:pPr>
      <w:r w:rsidRPr="009753D6">
        <w:rPr>
          <w:rStyle w:val="Strong"/>
          <w:color w:val="000000"/>
        </w:rPr>
        <w:t>Personal Technology:</w:t>
      </w:r>
      <w:r w:rsidRPr="009753D6">
        <w:rPr>
          <w:color w:val="000000"/>
        </w:rPr>
        <w:t xml:space="preserve"> Laptops and tablets may only be used </w:t>
      </w:r>
      <w:r w:rsidRPr="009753D6">
        <w:rPr>
          <w:b/>
          <w:bCs/>
          <w:color w:val="000000"/>
        </w:rPr>
        <w:t>with prior approval</w:t>
      </w:r>
      <w:r w:rsidRPr="009753D6">
        <w:rPr>
          <w:color w:val="000000"/>
        </w:rPr>
        <w:t>. All devices must be silenced, and cell phones should be stored away unless required for a specific activity. If you need your phone for emergencies, please notify me in advance.</w:t>
      </w:r>
    </w:p>
    <w:p w14:paraId="79F73E5B" w14:textId="2015368E" w:rsidR="0005786E" w:rsidRPr="009753D6" w:rsidRDefault="0005786E" w:rsidP="009753D6">
      <w:pPr>
        <w:pStyle w:val="NormalWeb"/>
        <w:rPr>
          <w:color w:val="000000"/>
        </w:rPr>
      </w:pPr>
      <w:r w:rsidRPr="009753D6">
        <w:rPr>
          <w:rStyle w:val="Strong"/>
          <w:color w:val="000000"/>
        </w:rPr>
        <w:t>Recording Policy:</w:t>
      </w:r>
      <w:r w:rsidR="00CA0201" w:rsidRPr="009753D6">
        <w:rPr>
          <w:color w:val="000000"/>
        </w:rPr>
        <w:t xml:space="preserve"> </w:t>
      </w:r>
      <w:r w:rsidRPr="009753D6">
        <w:rPr>
          <w:color w:val="000000"/>
        </w:rPr>
        <w:t>To maintain a safe and private learning environment, recording class sessions—whether audio or video—is strictly prohibited.</w:t>
      </w:r>
    </w:p>
    <w:p w14:paraId="6D704D7D" w14:textId="24D2D0A0" w:rsidR="00A33BCC" w:rsidRPr="009753D6" w:rsidRDefault="0005786E" w:rsidP="009753D6">
      <w:pPr>
        <w:pStyle w:val="NormalWeb"/>
        <w:rPr>
          <w:color w:val="000000"/>
        </w:rPr>
      </w:pPr>
      <w:r w:rsidRPr="009753D6">
        <w:rPr>
          <w:rStyle w:val="Strong"/>
          <w:color w:val="000000"/>
        </w:rPr>
        <w:t>Class Cancellation:</w:t>
      </w:r>
      <w:r w:rsidR="00CA0201" w:rsidRPr="009753D6">
        <w:rPr>
          <w:color w:val="000000"/>
        </w:rPr>
        <w:t xml:space="preserve"> </w:t>
      </w:r>
      <w:r w:rsidRPr="009753D6">
        <w:rPr>
          <w:color w:val="000000"/>
        </w:rPr>
        <w:t>In the event of a class cancellation or university closure, I will post all planned class activities on Canvas. Students are responsible for completing any assigned tasks.</w:t>
      </w:r>
    </w:p>
    <w:p w14:paraId="60033AC3" w14:textId="77777777" w:rsidR="00CA0201" w:rsidRPr="009753D6" w:rsidRDefault="00CA0201" w:rsidP="009753D6">
      <w:pPr>
        <w:pStyle w:val="NormalWeb"/>
        <w:rPr>
          <w:color w:val="000000"/>
        </w:rPr>
      </w:pPr>
      <w:r w:rsidRPr="009753D6">
        <w:rPr>
          <w:rStyle w:val="Strong"/>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420E054C" w14:textId="75562836" w:rsidR="00A33BCC" w:rsidRPr="009753D6" w:rsidRDefault="00CA0201" w:rsidP="009753D6">
      <w:pPr>
        <w:pStyle w:val="NormalWeb"/>
        <w:rPr>
          <w:color w:val="000000"/>
        </w:rPr>
      </w:pPr>
      <w:r w:rsidRPr="009753D6">
        <w:rPr>
          <w:b/>
          <w:bCs/>
          <w:color w:val="000000"/>
          <w:kern w:val="1"/>
          <w:u w:color="000000"/>
        </w:rPr>
        <w:t xml:space="preserve">Late Work Policy: </w:t>
      </w:r>
      <w:r w:rsidRPr="009753D6">
        <w:rPr>
          <w:color w:val="000000"/>
          <w:kern w:val="1"/>
          <w:u w:color="000000"/>
        </w:rPr>
        <w:t xml:space="preserve">Assignments and papers submitted late will incur an immediate </w:t>
      </w:r>
      <w:r w:rsidR="009753D6" w:rsidRPr="009753D6">
        <w:rPr>
          <w:color w:val="000000"/>
          <w:kern w:val="1"/>
          <w:u w:color="000000"/>
        </w:rPr>
        <w:t>10</w:t>
      </w:r>
      <w:r w:rsidRPr="009753D6">
        <w:rPr>
          <w:color w:val="000000"/>
          <w:kern w:val="1"/>
          <w:u w:color="000000"/>
        </w:rPr>
        <w:t xml:space="preserve">% grade deduction per </w:t>
      </w:r>
      <w:r w:rsidR="009753D6" w:rsidRPr="009753D6">
        <w:rPr>
          <w:color w:val="000000"/>
          <w:kern w:val="1"/>
          <w:u w:color="000000"/>
        </w:rPr>
        <w:t>day</w:t>
      </w:r>
      <w:r w:rsidRPr="009753D6">
        <w:rPr>
          <w:color w:val="000000"/>
          <w:kern w:val="1"/>
          <w:u w:color="000000"/>
        </w:rPr>
        <w:t>.</w:t>
      </w:r>
    </w:p>
    <w:p w14:paraId="7D93449C" w14:textId="22271524" w:rsidR="00A33BCC"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Academic Honesty</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The University Honesty Code and related policies on cheating and plagiarism apply to this course. Details are available at </w:t>
      </w:r>
      <w:hyperlink r:id="rId5" w:tgtFrame="_new" w:history="1">
        <w:r w:rsidR="00CA0201" w:rsidRPr="009753D6">
          <w:rPr>
            <w:rStyle w:val="Hyperlink"/>
            <w:rFonts w:ascii="Times New Roman" w:hAnsi="Times New Roman" w:cs="Times New Roman"/>
            <w:kern w:val="1"/>
          </w:rPr>
          <w:t>Auburn University Policies</w:t>
        </w:r>
      </w:hyperlink>
      <w:r w:rsidR="00CA0201" w:rsidRPr="009753D6">
        <w:rPr>
          <w:rFonts w:ascii="Times New Roman" w:hAnsi="Times New Roman" w:cs="Times New Roman"/>
          <w:color w:val="000000"/>
          <w:kern w:val="1"/>
          <w:u w:color="000000"/>
        </w:rPr>
        <w:t>. Many instances of plagiarism result from poor note-taking, citation errors, procrastination, or panic. To avoid issues, practice careful reading, timely work, and clear communication. Always cite sources you consult or borrow from directly. If unsure about proper credit or if you’re having trouble with an assignment, contact me for guidance.</w:t>
      </w:r>
    </w:p>
    <w:p w14:paraId="7DBFB688" w14:textId="77777777" w:rsidR="009118AD" w:rsidRDefault="009118AD" w:rsidP="009753D6">
      <w:pPr>
        <w:autoSpaceDE w:val="0"/>
        <w:autoSpaceDN w:val="0"/>
        <w:adjustRightInd w:val="0"/>
        <w:jc w:val="both"/>
        <w:rPr>
          <w:rFonts w:ascii="Times New Roman" w:hAnsi="Times New Roman" w:cs="Times New Roman"/>
          <w:color w:val="000000"/>
          <w:kern w:val="1"/>
          <w:u w:color="000000"/>
        </w:rPr>
      </w:pPr>
    </w:p>
    <w:p w14:paraId="063BE68E" w14:textId="77777777" w:rsidR="009118AD" w:rsidRPr="009118AD" w:rsidRDefault="009118AD" w:rsidP="009118AD">
      <w:pPr>
        <w:autoSpaceDE w:val="0"/>
        <w:autoSpaceDN w:val="0"/>
        <w:adjustRightInd w:val="0"/>
        <w:jc w:val="both"/>
        <w:rPr>
          <w:rFonts w:ascii="Times New Roman" w:hAnsi="Times New Roman" w:cs="Times New Roman"/>
          <w:bCs/>
          <w:color w:val="000000"/>
          <w:kern w:val="1"/>
          <w:u w:color="000000"/>
        </w:rPr>
      </w:pPr>
      <w:r w:rsidRPr="009118AD">
        <w:rPr>
          <w:rFonts w:ascii="Times New Roman" w:hAnsi="Times New Roman" w:cs="Times New Roman"/>
          <w:b/>
          <w:bCs/>
          <w:color w:val="000000"/>
          <w:kern w:val="1"/>
          <w:u w:color="000000"/>
        </w:rPr>
        <w:t xml:space="preserve">AI Policy: </w:t>
      </w:r>
      <w:r w:rsidRPr="009118AD">
        <w:rPr>
          <w:rFonts w:ascii="Times New Roman" w:hAnsi="Times New Roman" w:cs="Times New Roman"/>
          <w:bCs/>
          <w:color w:val="000000"/>
          <w:kern w:val="1"/>
          <w:u w:color="000000"/>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9118AD">
        <w:rPr>
          <w:rFonts w:ascii="Times New Roman" w:hAnsi="Times New Roman" w:cs="Times New Roman"/>
          <w:b/>
          <w:bCs/>
          <w:color w:val="000000"/>
          <w:kern w:val="1"/>
          <w:u w:color="000000"/>
        </w:rPr>
        <w:t>To maintain academic integrity, students must disclose any use of AI-generated material.</w:t>
      </w:r>
      <w:r w:rsidRPr="009118AD">
        <w:rPr>
          <w:rFonts w:ascii="Times New Roman" w:hAnsi="Times New Roman" w:cs="Times New Roman"/>
          <w:bCs/>
          <w:color w:val="000000"/>
          <w:kern w:val="1"/>
          <w:u w:color="000000"/>
        </w:rPr>
        <w:t xml:space="preserve"> A student should include the following statement in assignments to </w:t>
      </w:r>
      <w:r w:rsidRPr="009118AD">
        <w:rPr>
          <w:rFonts w:ascii="Times New Roman" w:hAnsi="Times New Roman" w:cs="Times New Roman"/>
          <w:bCs/>
          <w:color w:val="000000"/>
          <w:kern w:val="1"/>
          <w:u w:color="000000"/>
        </w:rPr>
        <w:lastRenderedPageBreak/>
        <w:t>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A9486B1" w14:textId="77777777" w:rsidR="00CA0201" w:rsidRPr="009753D6" w:rsidRDefault="00CA0201" w:rsidP="009753D6">
      <w:pPr>
        <w:autoSpaceDE w:val="0"/>
        <w:autoSpaceDN w:val="0"/>
        <w:adjustRightInd w:val="0"/>
        <w:jc w:val="both"/>
        <w:rPr>
          <w:rFonts w:ascii="Times New Roman" w:hAnsi="Times New Roman" w:cs="Times New Roman"/>
          <w:color w:val="000000"/>
          <w:kern w:val="1"/>
          <w:u w:color="000000"/>
        </w:rPr>
      </w:pPr>
    </w:p>
    <w:p w14:paraId="15BC1327" w14:textId="4D46C4B6" w:rsidR="00A33BCC" w:rsidRPr="009753D6" w:rsidRDefault="00A33BCC" w:rsidP="009753D6">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6B378A05" w14:textId="77777777"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p>
    <w:p w14:paraId="4CB6CD43" w14:textId="0C3EF696"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00CA0201"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6" w:tgtFrame="_new" w:history="1">
        <w:r w:rsidR="00CA0201" w:rsidRPr="009753D6">
          <w:rPr>
            <w:rStyle w:val="Hyperlink"/>
            <w:rFonts w:ascii="Times New Roman" w:hAnsi="Times New Roman" w:cs="Times New Roman"/>
            <w:kern w:val="1"/>
          </w:rPr>
          <w:t>SCPS</w:t>
        </w:r>
      </w:hyperlink>
      <w:r w:rsidR="00CA0201"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081A8969" w14:textId="77777777" w:rsidR="00F67F85" w:rsidRPr="009753D6" w:rsidRDefault="00F67F85" w:rsidP="009753D6">
      <w:pPr>
        <w:autoSpaceDE w:val="0"/>
        <w:autoSpaceDN w:val="0"/>
        <w:adjustRightInd w:val="0"/>
        <w:jc w:val="both"/>
        <w:rPr>
          <w:rFonts w:ascii="Times New Roman" w:hAnsi="Times New Roman" w:cs="Times New Roman"/>
          <w:color w:val="000000"/>
          <w:kern w:val="1"/>
          <w:u w:color="000000"/>
        </w:rPr>
      </w:pPr>
    </w:p>
    <w:p w14:paraId="418B0679" w14:textId="06C56FEC" w:rsidR="00B877E8" w:rsidRPr="009753D6" w:rsidRDefault="00F67F85" w:rsidP="009753D6">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w:t>
      </w:r>
    </w:p>
    <w:sectPr w:rsidR="00B877E8" w:rsidRPr="0097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40189"/>
    <w:multiLevelType w:val="multilevel"/>
    <w:tmpl w:val="202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13221"/>
    <w:multiLevelType w:val="hybridMultilevel"/>
    <w:tmpl w:val="ABF2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D7215"/>
    <w:multiLevelType w:val="multilevel"/>
    <w:tmpl w:val="CB38C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0278F"/>
    <w:multiLevelType w:val="multilevel"/>
    <w:tmpl w:val="C1F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27041"/>
    <w:multiLevelType w:val="multilevel"/>
    <w:tmpl w:val="771E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4EF"/>
    <w:multiLevelType w:val="hybridMultilevel"/>
    <w:tmpl w:val="38A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303F7"/>
    <w:multiLevelType w:val="multilevel"/>
    <w:tmpl w:val="B7F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B2013"/>
    <w:multiLevelType w:val="multilevel"/>
    <w:tmpl w:val="4BB2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D96DDD"/>
    <w:multiLevelType w:val="multilevel"/>
    <w:tmpl w:val="F5E85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637954816">
    <w:abstractNumId w:val="15"/>
  </w:num>
  <w:num w:numId="7" w16cid:durableId="1091510069">
    <w:abstractNumId w:val="8"/>
  </w:num>
  <w:num w:numId="8" w16cid:durableId="198131226">
    <w:abstractNumId w:val="18"/>
  </w:num>
  <w:num w:numId="9" w16cid:durableId="437530908">
    <w:abstractNumId w:val="19"/>
  </w:num>
  <w:num w:numId="10" w16cid:durableId="1523086413">
    <w:abstractNumId w:val="9"/>
  </w:num>
  <w:num w:numId="11" w16cid:durableId="1617130103">
    <w:abstractNumId w:val="7"/>
  </w:num>
  <w:num w:numId="12" w16cid:durableId="912356171">
    <w:abstractNumId w:val="25"/>
  </w:num>
  <w:num w:numId="13" w16cid:durableId="1590311319">
    <w:abstractNumId w:val="10"/>
  </w:num>
  <w:num w:numId="14" w16cid:durableId="170999344">
    <w:abstractNumId w:val="13"/>
  </w:num>
  <w:num w:numId="15" w16cid:durableId="1977028193">
    <w:abstractNumId w:val="29"/>
  </w:num>
  <w:num w:numId="16" w16cid:durableId="1520968542">
    <w:abstractNumId w:val="12"/>
  </w:num>
  <w:num w:numId="17" w16cid:durableId="1887839840">
    <w:abstractNumId w:val="28"/>
  </w:num>
  <w:num w:numId="18" w16cid:durableId="1412653003">
    <w:abstractNumId w:val="16"/>
  </w:num>
  <w:num w:numId="19" w16cid:durableId="700938737">
    <w:abstractNumId w:val="21"/>
  </w:num>
  <w:num w:numId="20" w16cid:durableId="213203832">
    <w:abstractNumId w:val="27"/>
  </w:num>
  <w:num w:numId="21" w16cid:durableId="371269399">
    <w:abstractNumId w:val="11"/>
  </w:num>
  <w:num w:numId="22" w16cid:durableId="1080100673">
    <w:abstractNumId w:val="30"/>
  </w:num>
  <w:num w:numId="23" w16cid:durableId="242643505">
    <w:abstractNumId w:val="32"/>
  </w:num>
  <w:num w:numId="24" w16cid:durableId="390276298">
    <w:abstractNumId w:val="5"/>
  </w:num>
  <w:num w:numId="25" w16cid:durableId="742217725">
    <w:abstractNumId w:val="31"/>
  </w:num>
  <w:num w:numId="26" w16cid:durableId="1461221701">
    <w:abstractNumId w:val="22"/>
  </w:num>
  <w:num w:numId="27" w16cid:durableId="189101385">
    <w:abstractNumId w:val="17"/>
  </w:num>
  <w:num w:numId="28" w16cid:durableId="2011369474">
    <w:abstractNumId w:val="23"/>
  </w:num>
  <w:num w:numId="29" w16cid:durableId="1716199038">
    <w:abstractNumId w:val="20"/>
  </w:num>
  <w:num w:numId="30" w16cid:durableId="835613883">
    <w:abstractNumId w:val="6"/>
  </w:num>
  <w:num w:numId="31" w16cid:durableId="710804164">
    <w:abstractNumId w:val="26"/>
  </w:num>
  <w:num w:numId="32" w16cid:durableId="1867329894">
    <w:abstractNumId w:val="14"/>
  </w:num>
  <w:num w:numId="33" w16cid:durableId="1935282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5786E"/>
    <w:rsid w:val="000647D4"/>
    <w:rsid w:val="00065FDF"/>
    <w:rsid w:val="0007073B"/>
    <w:rsid w:val="000A0174"/>
    <w:rsid w:val="000A3F0D"/>
    <w:rsid w:val="000A7858"/>
    <w:rsid w:val="00106384"/>
    <w:rsid w:val="00107ECB"/>
    <w:rsid w:val="0014589C"/>
    <w:rsid w:val="00176BAB"/>
    <w:rsid w:val="001D0C0B"/>
    <w:rsid w:val="001D4616"/>
    <w:rsid w:val="001F0DB8"/>
    <w:rsid w:val="001F4621"/>
    <w:rsid w:val="002020B6"/>
    <w:rsid w:val="002032BC"/>
    <w:rsid w:val="00251101"/>
    <w:rsid w:val="0027630D"/>
    <w:rsid w:val="002A192C"/>
    <w:rsid w:val="00336434"/>
    <w:rsid w:val="00371DC4"/>
    <w:rsid w:val="003A3DF1"/>
    <w:rsid w:val="003B354D"/>
    <w:rsid w:val="003D183C"/>
    <w:rsid w:val="00413E9C"/>
    <w:rsid w:val="00442923"/>
    <w:rsid w:val="004622EA"/>
    <w:rsid w:val="00480384"/>
    <w:rsid w:val="00517A91"/>
    <w:rsid w:val="00543833"/>
    <w:rsid w:val="005C1848"/>
    <w:rsid w:val="005E6906"/>
    <w:rsid w:val="0062363D"/>
    <w:rsid w:val="00631EEF"/>
    <w:rsid w:val="006415D1"/>
    <w:rsid w:val="00672C7D"/>
    <w:rsid w:val="006B4031"/>
    <w:rsid w:val="00706328"/>
    <w:rsid w:val="007808A1"/>
    <w:rsid w:val="007B715F"/>
    <w:rsid w:val="007F5B35"/>
    <w:rsid w:val="00825FF2"/>
    <w:rsid w:val="00831779"/>
    <w:rsid w:val="008551B8"/>
    <w:rsid w:val="00860AFD"/>
    <w:rsid w:val="00861D9E"/>
    <w:rsid w:val="008D16EB"/>
    <w:rsid w:val="008D7BEA"/>
    <w:rsid w:val="009118AD"/>
    <w:rsid w:val="00937695"/>
    <w:rsid w:val="009402B5"/>
    <w:rsid w:val="0094047B"/>
    <w:rsid w:val="00951BB7"/>
    <w:rsid w:val="009753D6"/>
    <w:rsid w:val="00A137FA"/>
    <w:rsid w:val="00A33BCC"/>
    <w:rsid w:val="00A57AF6"/>
    <w:rsid w:val="00AA7BEA"/>
    <w:rsid w:val="00AE4A46"/>
    <w:rsid w:val="00B36F88"/>
    <w:rsid w:val="00B65D02"/>
    <w:rsid w:val="00B877E8"/>
    <w:rsid w:val="00BA35CF"/>
    <w:rsid w:val="00BD296B"/>
    <w:rsid w:val="00BF3088"/>
    <w:rsid w:val="00C003FE"/>
    <w:rsid w:val="00C12C66"/>
    <w:rsid w:val="00C2195D"/>
    <w:rsid w:val="00C303B8"/>
    <w:rsid w:val="00C4160F"/>
    <w:rsid w:val="00C54CF0"/>
    <w:rsid w:val="00C913A3"/>
    <w:rsid w:val="00C96CED"/>
    <w:rsid w:val="00CA0201"/>
    <w:rsid w:val="00D159C3"/>
    <w:rsid w:val="00D31B8B"/>
    <w:rsid w:val="00DB7702"/>
    <w:rsid w:val="00E552BD"/>
    <w:rsid w:val="00E6405F"/>
    <w:rsid w:val="00EA2C04"/>
    <w:rsid w:val="00EE4423"/>
    <w:rsid w:val="00F11F7E"/>
    <w:rsid w:val="00F12A73"/>
    <w:rsid w:val="00F15736"/>
    <w:rsid w:val="00F55C2B"/>
    <w:rsid w:val="00F63316"/>
    <w:rsid w:val="00F67F85"/>
    <w:rsid w:val="00FA0BF3"/>
    <w:rsid w:val="00FA1D3C"/>
    <w:rsid w:val="00FE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3A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3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3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3A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913A3"/>
  </w:style>
  <w:style w:type="paragraph" w:styleId="NormalWeb">
    <w:name w:val="Normal (Web)"/>
    <w:basedOn w:val="Normal"/>
    <w:uiPriority w:val="99"/>
    <w:unhideWhenUsed/>
    <w:rsid w:val="000578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786E"/>
    <w:rPr>
      <w:b/>
      <w:bCs/>
    </w:rPr>
  </w:style>
  <w:style w:type="character" w:styleId="Hyperlink">
    <w:name w:val="Hyperlink"/>
    <w:basedOn w:val="DefaultParagraphFont"/>
    <w:uiPriority w:val="99"/>
    <w:unhideWhenUsed/>
    <w:rsid w:val="00CA0201"/>
    <w:rPr>
      <w:color w:val="0563C1" w:themeColor="hyperlink"/>
      <w:u w:val="single"/>
    </w:rPr>
  </w:style>
  <w:style w:type="character" w:styleId="UnresolvedMention">
    <w:name w:val="Unresolved Mention"/>
    <w:basedOn w:val="DefaultParagraphFont"/>
    <w:uiPriority w:val="99"/>
    <w:semiHidden/>
    <w:unhideWhenUsed/>
    <w:rsid w:val="00CA0201"/>
    <w:rPr>
      <w:color w:val="605E5C"/>
      <w:shd w:val="clear" w:color="auto" w:fill="E1DFDD"/>
    </w:rPr>
  </w:style>
  <w:style w:type="character" w:styleId="FollowedHyperlink">
    <w:name w:val="FollowedHyperlink"/>
    <w:basedOn w:val="DefaultParagraphFont"/>
    <w:uiPriority w:val="99"/>
    <w:semiHidden/>
    <w:unhideWhenUsed/>
    <w:rsid w:val="00CA0201"/>
    <w:rPr>
      <w:color w:val="954F72" w:themeColor="followedHyperlink"/>
      <w:u w:val="single"/>
    </w:rPr>
  </w:style>
  <w:style w:type="paragraph" w:styleId="ListParagraph">
    <w:name w:val="List Paragraph"/>
    <w:basedOn w:val="Normal"/>
    <w:uiPriority w:val="34"/>
    <w:qFormat/>
    <w:rsid w:val="00442923"/>
    <w:pPr>
      <w:ind w:left="720"/>
      <w:contextualSpacing/>
    </w:pPr>
  </w:style>
  <w:style w:type="character" w:styleId="Emphasis">
    <w:name w:val="Emphasis"/>
    <w:basedOn w:val="DefaultParagraphFont"/>
    <w:uiPriority w:val="20"/>
    <w:qFormat/>
    <w:rsid w:val="00442923"/>
    <w:rPr>
      <w:i/>
      <w:iCs/>
    </w:rPr>
  </w:style>
  <w:style w:type="character" w:styleId="CommentReference">
    <w:name w:val="annotation reference"/>
    <w:basedOn w:val="DefaultParagraphFont"/>
    <w:uiPriority w:val="99"/>
    <w:semiHidden/>
    <w:unhideWhenUsed/>
    <w:rsid w:val="00371DC4"/>
    <w:rPr>
      <w:sz w:val="16"/>
      <w:szCs w:val="16"/>
    </w:rPr>
  </w:style>
  <w:style w:type="paragraph" w:styleId="CommentText">
    <w:name w:val="annotation text"/>
    <w:basedOn w:val="Normal"/>
    <w:link w:val="CommentTextChar"/>
    <w:uiPriority w:val="99"/>
    <w:semiHidden/>
    <w:unhideWhenUsed/>
    <w:rsid w:val="00371DC4"/>
    <w:rPr>
      <w:sz w:val="20"/>
      <w:szCs w:val="20"/>
    </w:rPr>
  </w:style>
  <w:style w:type="character" w:customStyle="1" w:styleId="CommentTextChar">
    <w:name w:val="Comment Text Char"/>
    <w:basedOn w:val="DefaultParagraphFont"/>
    <w:link w:val="CommentText"/>
    <w:uiPriority w:val="99"/>
    <w:semiHidden/>
    <w:rsid w:val="00371DC4"/>
    <w:rPr>
      <w:sz w:val="20"/>
      <w:szCs w:val="20"/>
    </w:rPr>
  </w:style>
  <w:style w:type="paragraph" w:styleId="CommentSubject">
    <w:name w:val="annotation subject"/>
    <w:basedOn w:val="CommentText"/>
    <w:next w:val="CommentText"/>
    <w:link w:val="CommentSubjectChar"/>
    <w:uiPriority w:val="99"/>
    <w:semiHidden/>
    <w:unhideWhenUsed/>
    <w:rsid w:val="00371DC4"/>
    <w:rPr>
      <w:b/>
      <w:bCs/>
    </w:rPr>
  </w:style>
  <w:style w:type="character" w:customStyle="1" w:styleId="CommentSubjectChar">
    <w:name w:val="Comment Subject Char"/>
    <w:basedOn w:val="CommentTextChar"/>
    <w:link w:val="CommentSubject"/>
    <w:uiPriority w:val="99"/>
    <w:semiHidden/>
    <w:rsid w:val="0037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55">
      <w:bodyDiv w:val="1"/>
      <w:marLeft w:val="0"/>
      <w:marRight w:val="0"/>
      <w:marTop w:val="0"/>
      <w:marBottom w:val="0"/>
      <w:divBdr>
        <w:top w:val="none" w:sz="0" w:space="0" w:color="auto"/>
        <w:left w:val="none" w:sz="0" w:space="0" w:color="auto"/>
        <w:bottom w:val="none" w:sz="0" w:space="0" w:color="auto"/>
        <w:right w:val="none" w:sz="0" w:space="0" w:color="auto"/>
      </w:divBdr>
    </w:div>
    <w:div w:id="129179349">
      <w:bodyDiv w:val="1"/>
      <w:marLeft w:val="0"/>
      <w:marRight w:val="0"/>
      <w:marTop w:val="0"/>
      <w:marBottom w:val="0"/>
      <w:divBdr>
        <w:top w:val="none" w:sz="0" w:space="0" w:color="auto"/>
        <w:left w:val="none" w:sz="0" w:space="0" w:color="auto"/>
        <w:bottom w:val="none" w:sz="0" w:space="0" w:color="auto"/>
        <w:right w:val="none" w:sz="0" w:space="0" w:color="auto"/>
      </w:divBdr>
    </w:div>
    <w:div w:id="222102762">
      <w:bodyDiv w:val="1"/>
      <w:marLeft w:val="0"/>
      <w:marRight w:val="0"/>
      <w:marTop w:val="0"/>
      <w:marBottom w:val="0"/>
      <w:divBdr>
        <w:top w:val="none" w:sz="0" w:space="0" w:color="auto"/>
        <w:left w:val="none" w:sz="0" w:space="0" w:color="auto"/>
        <w:bottom w:val="none" w:sz="0" w:space="0" w:color="auto"/>
        <w:right w:val="none" w:sz="0" w:space="0" w:color="auto"/>
      </w:divBdr>
    </w:div>
    <w:div w:id="300043866">
      <w:bodyDiv w:val="1"/>
      <w:marLeft w:val="0"/>
      <w:marRight w:val="0"/>
      <w:marTop w:val="0"/>
      <w:marBottom w:val="0"/>
      <w:divBdr>
        <w:top w:val="none" w:sz="0" w:space="0" w:color="auto"/>
        <w:left w:val="none" w:sz="0" w:space="0" w:color="auto"/>
        <w:bottom w:val="none" w:sz="0" w:space="0" w:color="auto"/>
        <w:right w:val="none" w:sz="0" w:space="0" w:color="auto"/>
      </w:divBdr>
    </w:div>
    <w:div w:id="311954022">
      <w:bodyDiv w:val="1"/>
      <w:marLeft w:val="0"/>
      <w:marRight w:val="0"/>
      <w:marTop w:val="0"/>
      <w:marBottom w:val="0"/>
      <w:divBdr>
        <w:top w:val="none" w:sz="0" w:space="0" w:color="auto"/>
        <w:left w:val="none" w:sz="0" w:space="0" w:color="auto"/>
        <w:bottom w:val="none" w:sz="0" w:space="0" w:color="auto"/>
        <w:right w:val="none" w:sz="0" w:space="0" w:color="auto"/>
      </w:divBdr>
      <w:divsChild>
        <w:div w:id="424151518">
          <w:marLeft w:val="0"/>
          <w:marRight w:val="0"/>
          <w:marTop w:val="0"/>
          <w:marBottom w:val="0"/>
          <w:divBdr>
            <w:top w:val="none" w:sz="0" w:space="0" w:color="auto"/>
            <w:left w:val="none" w:sz="0" w:space="0" w:color="auto"/>
            <w:bottom w:val="none" w:sz="0" w:space="0" w:color="auto"/>
            <w:right w:val="none" w:sz="0" w:space="0" w:color="auto"/>
          </w:divBdr>
        </w:div>
        <w:div w:id="246617553">
          <w:marLeft w:val="0"/>
          <w:marRight w:val="0"/>
          <w:marTop w:val="0"/>
          <w:marBottom w:val="0"/>
          <w:divBdr>
            <w:top w:val="none" w:sz="0" w:space="0" w:color="auto"/>
            <w:left w:val="none" w:sz="0" w:space="0" w:color="auto"/>
            <w:bottom w:val="none" w:sz="0" w:space="0" w:color="auto"/>
            <w:right w:val="none" w:sz="0" w:space="0" w:color="auto"/>
          </w:divBdr>
        </w:div>
      </w:divsChild>
    </w:div>
    <w:div w:id="486671001">
      <w:bodyDiv w:val="1"/>
      <w:marLeft w:val="0"/>
      <w:marRight w:val="0"/>
      <w:marTop w:val="0"/>
      <w:marBottom w:val="0"/>
      <w:divBdr>
        <w:top w:val="none" w:sz="0" w:space="0" w:color="auto"/>
        <w:left w:val="none" w:sz="0" w:space="0" w:color="auto"/>
        <w:bottom w:val="none" w:sz="0" w:space="0" w:color="auto"/>
        <w:right w:val="none" w:sz="0" w:space="0" w:color="auto"/>
      </w:divBdr>
    </w:div>
    <w:div w:id="495998200">
      <w:bodyDiv w:val="1"/>
      <w:marLeft w:val="0"/>
      <w:marRight w:val="0"/>
      <w:marTop w:val="0"/>
      <w:marBottom w:val="0"/>
      <w:divBdr>
        <w:top w:val="none" w:sz="0" w:space="0" w:color="auto"/>
        <w:left w:val="none" w:sz="0" w:space="0" w:color="auto"/>
        <w:bottom w:val="none" w:sz="0" w:space="0" w:color="auto"/>
        <w:right w:val="none" w:sz="0" w:space="0" w:color="auto"/>
      </w:divBdr>
    </w:div>
    <w:div w:id="669797748">
      <w:bodyDiv w:val="1"/>
      <w:marLeft w:val="0"/>
      <w:marRight w:val="0"/>
      <w:marTop w:val="0"/>
      <w:marBottom w:val="0"/>
      <w:divBdr>
        <w:top w:val="none" w:sz="0" w:space="0" w:color="auto"/>
        <w:left w:val="none" w:sz="0" w:space="0" w:color="auto"/>
        <w:bottom w:val="none" w:sz="0" w:space="0" w:color="auto"/>
        <w:right w:val="none" w:sz="0" w:space="0" w:color="auto"/>
      </w:divBdr>
      <w:divsChild>
        <w:div w:id="143739023">
          <w:marLeft w:val="0"/>
          <w:marRight w:val="0"/>
          <w:marTop w:val="0"/>
          <w:marBottom w:val="0"/>
          <w:divBdr>
            <w:top w:val="none" w:sz="0" w:space="0" w:color="auto"/>
            <w:left w:val="none" w:sz="0" w:space="0" w:color="auto"/>
            <w:bottom w:val="none" w:sz="0" w:space="0" w:color="auto"/>
            <w:right w:val="none" w:sz="0" w:space="0" w:color="auto"/>
          </w:divBdr>
          <w:divsChild>
            <w:div w:id="1081681813">
              <w:marLeft w:val="0"/>
              <w:marRight w:val="0"/>
              <w:marTop w:val="0"/>
              <w:marBottom w:val="0"/>
              <w:divBdr>
                <w:top w:val="none" w:sz="0" w:space="0" w:color="auto"/>
                <w:left w:val="none" w:sz="0" w:space="0" w:color="auto"/>
                <w:bottom w:val="none" w:sz="0" w:space="0" w:color="auto"/>
                <w:right w:val="none" w:sz="0" w:space="0" w:color="auto"/>
              </w:divBdr>
              <w:divsChild>
                <w:div w:id="2035185581">
                  <w:marLeft w:val="0"/>
                  <w:marRight w:val="0"/>
                  <w:marTop w:val="0"/>
                  <w:marBottom w:val="0"/>
                  <w:divBdr>
                    <w:top w:val="none" w:sz="0" w:space="0" w:color="auto"/>
                    <w:left w:val="none" w:sz="0" w:space="0" w:color="auto"/>
                    <w:bottom w:val="none" w:sz="0" w:space="0" w:color="auto"/>
                    <w:right w:val="none" w:sz="0" w:space="0" w:color="auto"/>
                  </w:divBdr>
                  <w:divsChild>
                    <w:div w:id="1415592527">
                      <w:marLeft w:val="0"/>
                      <w:marRight w:val="0"/>
                      <w:marTop w:val="0"/>
                      <w:marBottom w:val="0"/>
                      <w:divBdr>
                        <w:top w:val="none" w:sz="0" w:space="0" w:color="auto"/>
                        <w:left w:val="none" w:sz="0" w:space="0" w:color="auto"/>
                        <w:bottom w:val="none" w:sz="0" w:space="0" w:color="auto"/>
                        <w:right w:val="none" w:sz="0" w:space="0" w:color="auto"/>
                      </w:divBdr>
                      <w:divsChild>
                        <w:div w:id="1692879793">
                          <w:marLeft w:val="0"/>
                          <w:marRight w:val="0"/>
                          <w:marTop w:val="0"/>
                          <w:marBottom w:val="0"/>
                          <w:divBdr>
                            <w:top w:val="none" w:sz="0" w:space="0" w:color="auto"/>
                            <w:left w:val="none" w:sz="0" w:space="0" w:color="auto"/>
                            <w:bottom w:val="none" w:sz="0" w:space="0" w:color="auto"/>
                            <w:right w:val="none" w:sz="0" w:space="0" w:color="auto"/>
                          </w:divBdr>
                          <w:divsChild>
                            <w:div w:id="2087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08289">
      <w:bodyDiv w:val="1"/>
      <w:marLeft w:val="0"/>
      <w:marRight w:val="0"/>
      <w:marTop w:val="0"/>
      <w:marBottom w:val="0"/>
      <w:divBdr>
        <w:top w:val="none" w:sz="0" w:space="0" w:color="auto"/>
        <w:left w:val="none" w:sz="0" w:space="0" w:color="auto"/>
        <w:bottom w:val="none" w:sz="0" w:space="0" w:color="auto"/>
        <w:right w:val="none" w:sz="0" w:space="0" w:color="auto"/>
      </w:divBdr>
    </w:div>
    <w:div w:id="805393294">
      <w:bodyDiv w:val="1"/>
      <w:marLeft w:val="0"/>
      <w:marRight w:val="0"/>
      <w:marTop w:val="0"/>
      <w:marBottom w:val="0"/>
      <w:divBdr>
        <w:top w:val="none" w:sz="0" w:space="0" w:color="auto"/>
        <w:left w:val="none" w:sz="0" w:space="0" w:color="auto"/>
        <w:bottom w:val="none" w:sz="0" w:space="0" w:color="auto"/>
        <w:right w:val="none" w:sz="0" w:space="0" w:color="auto"/>
      </w:divBdr>
    </w:div>
    <w:div w:id="895512003">
      <w:bodyDiv w:val="1"/>
      <w:marLeft w:val="0"/>
      <w:marRight w:val="0"/>
      <w:marTop w:val="0"/>
      <w:marBottom w:val="0"/>
      <w:divBdr>
        <w:top w:val="none" w:sz="0" w:space="0" w:color="auto"/>
        <w:left w:val="none" w:sz="0" w:space="0" w:color="auto"/>
        <w:bottom w:val="none" w:sz="0" w:space="0" w:color="auto"/>
        <w:right w:val="none" w:sz="0" w:space="0" w:color="auto"/>
      </w:divBdr>
    </w:div>
    <w:div w:id="97001762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50">
          <w:marLeft w:val="0"/>
          <w:marRight w:val="0"/>
          <w:marTop w:val="0"/>
          <w:marBottom w:val="0"/>
          <w:divBdr>
            <w:top w:val="none" w:sz="0" w:space="0" w:color="auto"/>
            <w:left w:val="none" w:sz="0" w:space="0" w:color="auto"/>
            <w:bottom w:val="none" w:sz="0" w:space="0" w:color="auto"/>
            <w:right w:val="none" w:sz="0" w:space="0" w:color="auto"/>
          </w:divBdr>
          <w:divsChild>
            <w:div w:id="1174996318">
              <w:marLeft w:val="0"/>
              <w:marRight w:val="0"/>
              <w:marTop w:val="0"/>
              <w:marBottom w:val="0"/>
              <w:divBdr>
                <w:top w:val="none" w:sz="0" w:space="0" w:color="auto"/>
                <w:left w:val="none" w:sz="0" w:space="0" w:color="auto"/>
                <w:bottom w:val="none" w:sz="0" w:space="0" w:color="auto"/>
                <w:right w:val="none" w:sz="0" w:space="0" w:color="auto"/>
              </w:divBdr>
              <w:divsChild>
                <w:div w:id="2143031719">
                  <w:marLeft w:val="0"/>
                  <w:marRight w:val="0"/>
                  <w:marTop w:val="0"/>
                  <w:marBottom w:val="0"/>
                  <w:divBdr>
                    <w:top w:val="none" w:sz="0" w:space="0" w:color="auto"/>
                    <w:left w:val="none" w:sz="0" w:space="0" w:color="auto"/>
                    <w:bottom w:val="none" w:sz="0" w:space="0" w:color="auto"/>
                    <w:right w:val="none" w:sz="0" w:space="0" w:color="auto"/>
                  </w:divBdr>
                  <w:divsChild>
                    <w:div w:id="1775126296">
                      <w:marLeft w:val="0"/>
                      <w:marRight w:val="0"/>
                      <w:marTop w:val="0"/>
                      <w:marBottom w:val="0"/>
                      <w:divBdr>
                        <w:top w:val="none" w:sz="0" w:space="0" w:color="auto"/>
                        <w:left w:val="none" w:sz="0" w:space="0" w:color="auto"/>
                        <w:bottom w:val="none" w:sz="0" w:space="0" w:color="auto"/>
                        <w:right w:val="none" w:sz="0" w:space="0" w:color="auto"/>
                      </w:divBdr>
                      <w:divsChild>
                        <w:div w:id="636297594">
                          <w:marLeft w:val="0"/>
                          <w:marRight w:val="0"/>
                          <w:marTop w:val="0"/>
                          <w:marBottom w:val="0"/>
                          <w:divBdr>
                            <w:top w:val="none" w:sz="0" w:space="0" w:color="auto"/>
                            <w:left w:val="none" w:sz="0" w:space="0" w:color="auto"/>
                            <w:bottom w:val="none" w:sz="0" w:space="0" w:color="auto"/>
                            <w:right w:val="none" w:sz="0" w:space="0" w:color="auto"/>
                          </w:divBdr>
                          <w:divsChild>
                            <w:div w:id="13340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31806">
      <w:bodyDiv w:val="1"/>
      <w:marLeft w:val="0"/>
      <w:marRight w:val="0"/>
      <w:marTop w:val="0"/>
      <w:marBottom w:val="0"/>
      <w:divBdr>
        <w:top w:val="none" w:sz="0" w:space="0" w:color="auto"/>
        <w:left w:val="none" w:sz="0" w:space="0" w:color="auto"/>
        <w:bottom w:val="none" w:sz="0" w:space="0" w:color="auto"/>
        <w:right w:val="none" w:sz="0" w:space="0" w:color="auto"/>
      </w:divBdr>
    </w:div>
    <w:div w:id="1017578544">
      <w:bodyDiv w:val="1"/>
      <w:marLeft w:val="0"/>
      <w:marRight w:val="0"/>
      <w:marTop w:val="0"/>
      <w:marBottom w:val="0"/>
      <w:divBdr>
        <w:top w:val="none" w:sz="0" w:space="0" w:color="auto"/>
        <w:left w:val="none" w:sz="0" w:space="0" w:color="auto"/>
        <w:bottom w:val="none" w:sz="0" w:space="0" w:color="auto"/>
        <w:right w:val="none" w:sz="0" w:space="0" w:color="auto"/>
      </w:divBdr>
    </w:div>
    <w:div w:id="1277516249">
      <w:bodyDiv w:val="1"/>
      <w:marLeft w:val="0"/>
      <w:marRight w:val="0"/>
      <w:marTop w:val="0"/>
      <w:marBottom w:val="0"/>
      <w:divBdr>
        <w:top w:val="none" w:sz="0" w:space="0" w:color="auto"/>
        <w:left w:val="none" w:sz="0" w:space="0" w:color="auto"/>
        <w:bottom w:val="none" w:sz="0" w:space="0" w:color="auto"/>
        <w:right w:val="none" w:sz="0" w:space="0" w:color="auto"/>
      </w:divBdr>
    </w:div>
    <w:div w:id="1305237929">
      <w:bodyDiv w:val="1"/>
      <w:marLeft w:val="0"/>
      <w:marRight w:val="0"/>
      <w:marTop w:val="0"/>
      <w:marBottom w:val="0"/>
      <w:divBdr>
        <w:top w:val="none" w:sz="0" w:space="0" w:color="auto"/>
        <w:left w:val="none" w:sz="0" w:space="0" w:color="auto"/>
        <w:bottom w:val="none" w:sz="0" w:space="0" w:color="auto"/>
        <w:right w:val="none" w:sz="0" w:space="0" w:color="auto"/>
      </w:divBdr>
    </w:div>
    <w:div w:id="1648971713">
      <w:bodyDiv w:val="1"/>
      <w:marLeft w:val="0"/>
      <w:marRight w:val="0"/>
      <w:marTop w:val="0"/>
      <w:marBottom w:val="0"/>
      <w:divBdr>
        <w:top w:val="none" w:sz="0" w:space="0" w:color="auto"/>
        <w:left w:val="none" w:sz="0" w:space="0" w:color="auto"/>
        <w:bottom w:val="none" w:sz="0" w:space="0" w:color="auto"/>
        <w:right w:val="none" w:sz="0" w:space="0" w:color="auto"/>
      </w:divBdr>
      <w:divsChild>
        <w:div w:id="608586663">
          <w:marLeft w:val="0"/>
          <w:marRight w:val="0"/>
          <w:marTop w:val="0"/>
          <w:marBottom w:val="0"/>
          <w:divBdr>
            <w:top w:val="none" w:sz="0" w:space="0" w:color="auto"/>
            <w:left w:val="none" w:sz="0" w:space="0" w:color="auto"/>
            <w:bottom w:val="none" w:sz="0" w:space="0" w:color="auto"/>
            <w:right w:val="none" w:sz="0" w:space="0" w:color="auto"/>
          </w:divBdr>
          <w:divsChild>
            <w:div w:id="556432160">
              <w:marLeft w:val="0"/>
              <w:marRight w:val="0"/>
              <w:marTop w:val="0"/>
              <w:marBottom w:val="0"/>
              <w:divBdr>
                <w:top w:val="none" w:sz="0" w:space="0" w:color="auto"/>
                <w:left w:val="none" w:sz="0" w:space="0" w:color="auto"/>
                <w:bottom w:val="none" w:sz="0" w:space="0" w:color="auto"/>
                <w:right w:val="none" w:sz="0" w:space="0" w:color="auto"/>
              </w:divBdr>
              <w:divsChild>
                <w:div w:id="1715739444">
                  <w:marLeft w:val="0"/>
                  <w:marRight w:val="0"/>
                  <w:marTop w:val="0"/>
                  <w:marBottom w:val="0"/>
                  <w:divBdr>
                    <w:top w:val="none" w:sz="0" w:space="0" w:color="auto"/>
                    <w:left w:val="none" w:sz="0" w:space="0" w:color="auto"/>
                    <w:bottom w:val="none" w:sz="0" w:space="0" w:color="auto"/>
                    <w:right w:val="none" w:sz="0" w:space="0" w:color="auto"/>
                  </w:divBdr>
                  <w:divsChild>
                    <w:div w:id="801702314">
                      <w:marLeft w:val="0"/>
                      <w:marRight w:val="0"/>
                      <w:marTop w:val="0"/>
                      <w:marBottom w:val="0"/>
                      <w:divBdr>
                        <w:top w:val="none" w:sz="0" w:space="0" w:color="auto"/>
                        <w:left w:val="none" w:sz="0" w:space="0" w:color="auto"/>
                        <w:bottom w:val="none" w:sz="0" w:space="0" w:color="auto"/>
                        <w:right w:val="none" w:sz="0" w:space="0" w:color="auto"/>
                      </w:divBdr>
                      <w:divsChild>
                        <w:div w:id="879633962">
                          <w:marLeft w:val="0"/>
                          <w:marRight w:val="0"/>
                          <w:marTop w:val="0"/>
                          <w:marBottom w:val="0"/>
                          <w:divBdr>
                            <w:top w:val="none" w:sz="0" w:space="0" w:color="auto"/>
                            <w:left w:val="none" w:sz="0" w:space="0" w:color="auto"/>
                            <w:bottom w:val="none" w:sz="0" w:space="0" w:color="auto"/>
                            <w:right w:val="none" w:sz="0" w:space="0" w:color="auto"/>
                          </w:divBdr>
                          <w:divsChild>
                            <w:div w:id="1805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5776">
      <w:bodyDiv w:val="1"/>
      <w:marLeft w:val="0"/>
      <w:marRight w:val="0"/>
      <w:marTop w:val="0"/>
      <w:marBottom w:val="0"/>
      <w:divBdr>
        <w:top w:val="none" w:sz="0" w:space="0" w:color="auto"/>
        <w:left w:val="none" w:sz="0" w:space="0" w:color="auto"/>
        <w:bottom w:val="none" w:sz="0" w:space="0" w:color="auto"/>
        <w:right w:val="none" w:sz="0" w:space="0" w:color="auto"/>
      </w:divBdr>
      <w:divsChild>
        <w:div w:id="1440949193">
          <w:marLeft w:val="0"/>
          <w:marRight w:val="0"/>
          <w:marTop w:val="0"/>
          <w:marBottom w:val="0"/>
          <w:divBdr>
            <w:top w:val="none" w:sz="0" w:space="0" w:color="auto"/>
            <w:left w:val="none" w:sz="0" w:space="0" w:color="auto"/>
            <w:bottom w:val="none" w:sz="0" w:space="0" w:color="auto"/>
            <w:right w:val="none" w:sz="0" w:space="0" w:color="auto"/>
          </w:divBdr>
          <w:divsChild>
            <w:div w:id="1917780324">
              <w:marLeft w:val="0"/>
              <w:marRight w:val="0"/>
              <w:marTop w:val="0"/>
              <w:marBottom w:val="0"/>
              <w:divBdr>
                <w:top w:val="none" w:sz="0" w:space="0" w:color="auto"/>
                <w:left w:val="none" w:sz="0" w:space="0" w:color="auto"/>
                <w:bottom w:val="none" w:sz="0" w:space="0" w:color="auto"/>
                <w:right w:val="none" w:sz="0" w:space="0" w:color="auto"/>
              </w:divBdr>
              <w:divsChild>
                <w:div w:id="571887321">
                  <w:marLeft w:val="0"/>
                  <w:marRight w:val="0"/>
                  <w:marTop w:val="0"/>
                  <w:marBottom w:val="0"/>
                  <w:divBdr>
                    <w:top w:val="none" w:sz="0" w:space="0" w:color="auto"/>
                    <w:left w:val="none" w:sz="0" w:space="0" w:color="auto"/>
                    <w:bottom w:val="none" w:sz="0" w:space="0" w:color="auto"/>
                    <w:right w:val="none" w:sz="0" w:space="0" w:color="auto"/>
                  </w:divBdr>
                  <w:divsChild>
                    <w:div w:id="1219127377">
                      <w:marLeft w:val="0"/>
                      <w:marRight w:val="0"/>
                      <w:marTop w:val="0"/>
                      <w:marBottom w:val="0"/>
                      <w:divBdr>
                        <w:top w:val="none" w:sz="0" w:space="0" w:color="auto"/>
                        <w:left w:val="none" w:sz="0" w:space="0" w:color="auto"/>
                        <w:bottom w:val="none" w:sz="0" w:space="0" w:color="auto"/>
                        <w:right w:val="none" w:sz="0" w:space="0" w:color="auto"/>
                      </w:divBdr>
                      <w:divsChild>
                        <w:div w:id="1805393907">
                          <w:marLeft w:val="0"/>
                          <w:marRight w:val="0"/>
                          <w:marTop w:val="0"/>
                          <w:marBottom w:val="0"/>
                          <w:divBdr>
                            <w:top w:val="none" w:sz="0" w:space="0" w:color="auto"/>
                            <w:left w:val="none" w:sz="0" w:space="0" w:color="auto"/>
                            <w:bottom w:val="none" w:sz="0" w:space="0" w:color="auto"/>
                            <w:right w:val="none" w:sz="0" w:space="0" w:color="auto"/>
                          </w:divBdr>
                          <w:divsChild>
                            <w:div w:id="1749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1852">
      <w:bodyDiv w:val="1"/>
      <w:marLeft w:val="0"/>
      <w:marRight w:val="0"/>
      <w:marTop w:val="0"/>
      <w:marBottom w:val="0"/>
      <w:divBdr>
        <w:top w:val="none" w:sz="0" w:space="0" w:color="auto"/>
        <w:left w:val="none" w:sz="0" w:space="0" w:color="auto"/>
        <w:bottom w:val="none" w:sz="0" w:space="0" w:color="auto"/>
        <w:right w:val="none" w:sz="0" w:space="0" w:color="auto"/>
      </w:divBdr>
    </w:div>
    <w:div w:id="1702585450">
      <w:bodyDiv w:val="1"/>
      <w:marLeft w:val="0"/>
      <w:marRight w:val="0"/>
      <w:marTop w:val="0"/>
      <w:marBottom w:val="0"/>
      <w:divBdr>
        <w:top w:val="none" w:sz="0" w:space="0" w:color="auto"/>
        <w:left w:val="none" w:sz="0" w:space="0" w:color="auto"/>
        <w:bottom w:val="none" w:sz="0" w:space="0" w:color="auto"/>
        <w:right w:val="none" w:sz="0" w:space="0" w:color="auto"/>
      </w:divBdr>
    </w:div>
    <w:div w:id="1718967300">
      <w:bodyDiv w:val="1"/>
      <w:marLeft w:val="0"/>
      <w:marRight w:val="0"/>
      <w:marTop w:val="0"/>
      <w:marBottom w:val="0"/>
      <w:divBdr>
        <w:top w:val="none" w:sz="0" w:space="0" w:color="auto"/>
        <w:left w:val="none" w:sz="0" w:space="0" w:color="auto"/>
        <w:bottom w:val="none" w:sz="0" w:space="0" w:color="auto"/>
        <w:right w:val="none" w:sz="0" w:space="0" w:color="auto"/>
      </w:divBdr>
    </w:div>
    <w:div w:id="1810440798">
      <w:bodyDiv w:val="1"/>
      <w:marLeft w:val="0"/>
      <w:marRight w:val="0"/>
      <w:marTop w:val="0"/>
      <w:marBottom w:val="0"/>
      <w:divBdr>
        <w:top w:val="none" w:sz="0" w:space="0" w:color="auto"/>
        <w:left w:val="none" w:sz="0" w:space="0" w:color="auto"/>
        <w:bottom w:val="none" w:sz="0" w:space="0" w:color="auto"/>
        <w:right w:val="none" w:sz="0" w:space="0" w:color="auto"/>
      </w:divBdr>
    </w:div>
    <w:div w:id="1931549771">
      <w:bodyDiv w:val="1"/>
      <w:marLeft w:val="0"/>
      <w:marRight w:val="0"/>
      <w:marTop w:val="0"/>
      <w:marBottom w:val="0"/>
      <w:divBdr>
        <w:top w:val="none" w:sz="0" w:space="0" w:color="auto"/>
        <w:left w:val="none" w:sz="0" w:space="0" w:color="auto"/>
        <w:bottom w:val="none" w:sz="0" w:space="0" w:color="auto"/>
        <w:right w:val="none" w:sz="0" w:space="0" w:color="auto"/>
      </w:divBdr>
    </w:div>
    <w:div w:id="2002082862">
      <w:bodyDiv w:val="1"/>
      <w:marLeft w:val="0"/>
      <w:marRight w:val="0"/>
      <w:marTop w:val="0"/>
      <w:marBottom w:val="0"/>
      <w:divBdr>
        <w:top w:val="none" w:sz="0" w:space="0" w:color="auto"/>
        <w:left w:val="none" w:sz="0" w:space="0" w:color="auto"/>
        <w:bottom w:val="none" w:sz="0" w:space="0" w:color="auto"/>
        <w:right w:val="none" w:sz="0" w:space="0" w:color="auto"/>
      </w:divBdr>
    </w:div>
    <w:div w:id="2035302539">
      <w:bodyDiv w:val="1"/>
      <w:marLeft w:val="0"/>
      <w:marRight w:val="0"/>
      <w:marTop w:val="0"/>
      <w:marBottom w:val="0"/>
      <w:divBdr>
        <w:top w:val="none" w:sz="0" w:space="0" w:color="auto"/>
        <w:left w:val="none" w:sz="0" w:space="0" w:color="auto"/>
        <w:bottom w:val="none" w:sz="0" w:space="0" w:color="auto"/>
        <w:right w:val="none" w:sz="0" w:space="0" w:color="auto"/>
      </w:divBdr>
    </w:div>
    <w:div w:id="2098280316">
      <w:bodyDiv w:val="1"/>
      <w:marLeft w:val="0"/>
      <w:marRight w:val="0"/>
      <w:marTop w:val="0"/>
      <w:marBottom w:val="0"/>
      <w:divBdr>
        <w:top w:val="none" w:sz="0" w:space="0" w:color="auto"/>
        <w:left w:val="none" w:sz="0" w:space="0" w:color="auto"/>
        <w:bottom w:val="none" w:sz="0" w:space="0" w:color="auto"/>
        <w:right w:val="none" w:sz="0" w:space="0" w:color="auto"/>
      </w:divBdr>
    </w:div>
    <w:div w:id="2117215580">
      <w:bodyDiv w:val="1"/>
      <w:marLeft w:val="0"/>
      <w:marRight w:val="0"/>
      <w:marTop w:val="0"/>
      <w:marBottom w:val="0"/>
      <w:divBdr>
        <w:top w:val="none" w:sz="0" w:space="0" w:color="auto"/>
        <w:left w:val="none" w:sz="0" w:space="0" w:color="auto"/>
        <w:bottom w:val="none" w:sz="0" w:space="0" w:color="auto"/>
        <w:right w:val="none" w:sz="0" w:space="0" w:color="auto"/>
      </w:divBdr>
    </w:div>
    <w:div w:id="21292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scs" TargetMode="External"/><Relationship Id="rId5" Type="http://schemas.openxmlformats.org/officeDocument/2006/relationships/hyperlink" Target="https://www.auburn.edu/academic/provost/academic-hones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3640</Words>
  <Characters>21045</Characters>
  <Application>Microsoft Office Word</Application>
  <DocSecurity>0</DocSecurity>
  <Lines>539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Olivia Kudick</cp:lastModifiedBy>
  <cp:revision>7</cp:revision>
  <dcterms:created xsi:type="dcterms:W3CDTF">2025-12-29T22:21:00Z</dcterms:created>
  <dcterms:modified xsi:type="dcterms:W3CDTF">2025-12-31T21:16:00Z</dcterms:modified>
</cp:coreProperties>
</file>