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85B" w14:textId="2C0D014C" w:rsidR="00237FB0" w:rsidRDefault="00993B22" w:rsidP="00EC3A91">
      <w:pPr>
        <w:pStyle w:val="Heading1"/>
        <w:jc w:val="left"/>
      </w:pPr>
      <w:bookmarkStart w:id="0" w:name="_Toc267816308"/>
      <w:r>
        <w:t>Au</w:t>
      </w:r>
      <w:r w:rsidR="00654FBE">
        <w:t>burn</w:t>
      </w:r>
      <w:r w:rsidR="00A331E7">
        <w:t xml:space="preserve"> University</w:t>
      </w:r>
      <w:r w:rsidR="00A331E7">
        <w:br/>
      </w:r>
      <w:r w:rsidR="00327451">
        <w:t xml:space="preserve">College of Education </w:t>
      </w:r>
    </w:p>
    <w:p w14:paraId="713010B2" w14:textId="3D5E3FE2" w:rsidR="00327451" w:rsidRDefault="00327451" w:rsidP="00EC3A91">
      <w:pPr>
        <w:pStyle w:val="Heading1"/>
        <w:jc w:val="left"/>
      </w:pPr>
      <w:r>
        <w:t>Department of Curriculum and Teaching</w:t>
      </w:r>
    </w:p>
    <w:p w14:paraId="59A658C6" w14:textId="6FD7AE65" w:rsidR="00FB2089" w:rsidRDefault="00327451" w:rsidP="00EC3A91">
      <w:pPr>
        <w:pStyle w:val="Heading1"/>
        <w:jc w:val="left"/>
      </w:pPr>
      <w:r>
        <w:t>CT</w:t>
      </w:r>
      <w:r w:rsidR="007D0F89">
        <w:t>ES 74</w:t>
      </w:r>
      <w:r w:rsidR="00C95111">
        <w:t>90</w:t>
      </w:r>
      <w:r w:rsidR="00467D68">
        <w:t>.002</w:t>
      </w:r>
      <w:r>
        <w:t xml:space="preserve"> </w:t>
      </w:r>
    </w:p>
    <w:p w14:paraId="2765F847" w14:textId="24B92F0F" w:rsidR="00FB2089" w:rsidRDefault="00C95111" w:rsidP="00EC3A91">
      <w:pPr>
        <w:pStyle w:val="Heading1"/>
        <w:jc w:val="left"/>
      </w:pPr>
      <w:r>
        <w:t xml:space="preserve">Methods </w:t>
      </w:r>
      <w:r w:rsidR="00DF2AAB">
        <w:t>in</w:t>
      </w:r>
      <w:r>
        <w:t xml:space="preserve"> ESL Grammar </w:t>
      </w:r>
    </w:p>
    <w:p w14:paraId="366E0823" w14:textId="0F0A94A2" w:rsidR="009F6A27" w:rsidRDefault="00C95111" w:rsidP="00EC3A91">
      <w:pPr>
        <w:pStyle w:val="Heading1"/>
        <w:jc w:val="left"/>
      </w:pPr>
      <w:r>
        <w:t xml:space="preserve">Spring 2026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bookmarkStart w:id="1" w:name="_Hlk47959002"/>
      <w:r>
        <w:t xml:space="preserve">Name: </w:t>
      </w:r>
      <w:r w:rsidR="00327451">
        <w:t xml:space="preserve">Gwendolyn M. Williams, Ph.D. </w:t>
      </w:r>
    </w:p>
    <w:p w14:paraId="2411E713" w14:textId="1152DBC6" w:rsidR="00A83A39" w:rsidRDefault="00A83A39" w:rsidP="00A83A39">
      <w:r>
        <w:t>Offi</w:t>
      </w:r>
      <w:r w:rsidR="00327451">
        <w:t xml:space="preserve">ce Location: </w:t>
      </w:r>
      <w:r w:rsidR="00FD070F">
        <w:t xml:space="preserve">Education </w:t>
      </w:r>
      <w:r w:rsidR="000C6750">
        <w:t xml:space="preserve">Building </w:t>
      </w:r>
      <w:r w:rsidR="00FD070F">
        <w:t>Room 2414</w:t>
      </w:r>
    </w:p>
    <w:p w14:paraId="5DDA9B58" w14:textId="1CCAC940" w:rsidR="00A83A39" w:rsidRDefault="00A83A39" w:rsidP="00A83A39">
      <w:r>
        <w:t>Email:</w:t>
      </w:r>
      <w:r w:rsidR="00FF0271">
        <w:t xml:space="preserve"> </w:t>
      </w:r>
      <w:r w:rsidR="000A1701">
        <w:t>gmw0015@auburn.edu</w:t>
      </w:r>
    </w:p>
    <w:p w14:paraId="268657D6" w14:textId="4F272454" w:rsidR="00A83A39" w:rsidRDefault="000A1701" w:rsidP="00A83A39">
      <w:r>
        <w:t xml:space="preserve">Office Hours: </w:t>
      </w:r>
      <w:r w:rsidR="00F6116E">
        <w:t>3</w:t>
      </w:r>
      <w:r w:rsidR="003C23A4">
        <w:t>:</w:t>
      </w:r>
      <w:r w:rsidR="00C95111">
        <w:t>00</w:t>
      </w:r>
      <w:r w:rsidR="00F6116E">
        <w:t>-4 PM on Monday</w:t>
      </w:r>
      <w:r w:rsidR="005B0BEF">
        <w:t>s</w:t>
      </w:r>
      <w:r w:rsidR="00F6116E">
        <w:t xml:space="preserve"> and </w:t>
      </w:r>
      <w:r w:rsidR="005B0BEF">
        <w:t xml:space="preserve">3:00-4 </w:t>
      </w:r>
      <w:proofErr w:type="gramStart"/>
      <w:r w:rsidR="005B0BEF">
        <w:t>PM</w:t>
      </w:r>
      <w:proofErr w:type="gramEnd"/>
      <w:r w:rsidR="005B0BEF">
        <w:t xml:space="preserve"> </w:t>
      </w:r>
      <w:r w:rsidR="00F6116E">
        <w:t>Wednesdays or by appointment.</w:t>
      </w:r>
    </w:p>
    <w:p w14:paraId="6945AF6B" w14:textId="5D0DEE8D" w:rsidR="00EC3A91" w:rsidRDefault="000A1701" w:rsidP="00A83A39">
      <w:r>
        <w:t xml:space="preserve">I prefer to be contacted by email, and I will usually respond in 48 hours.  </w:t>
      </w:r>
    </w:p>
    <w:bookmarkEnd w:id="1"/>
    <w:p w14:paraId="78BEB9D2" w14:textId="3A7EBB29" w:rsidR="00004CEA" w:rsidRDefault="00004CEA" w:rsidP="00D90824">
      <w:pPr>
        <w:pStyle w:val="Heading2"/>
      </w:pPr>
      <w:r>
        <w:t xml:space="preserve">General Course Information </w:t>
      </w:r>
    </w:p>
    <w:p w14:paraId="0B3D1DB6" w14:textId="21E6E6D6" w:rsidR="001114EA" w:rsidRDefault="000A1701" w:rsidP="00A83A39">
      <w:r>
        <w:t xml:space="preserve">Class Days/Time: </w:t>
      </w:r>
      <w:r w:rsidR="00C95111">
        <w:t>Mondays</w:t>
      </w:r>
      <w:r>
        <w:t xml:space="preserve"> 4:00- 6:50 PM</w:t>
      </w:r>
    </w:p>
    <w:p w14:paraId="737DB91F" w14:textId="56D6770F" w:rsidR="00C9409B" w:rsidRDefault="00A83A39" w:rsidP="00C9409B">
      <w:r>
        <w:t>Class</w:t>
      </w:r>
      <w:r w:rsidR="000A1701">
        <w:t>room:</w:t>
      </w:r>
      <w:r w:rsidR="00C95111">
        <w:t xml:space="preserve"> </w:t>
      </w:r>
      <w:r w:rsidR="00644ADF">
        <w:t>Education 1424</w:t>
      </w:r>
    </w:p>
    <w:p w14:paraId="1C60318B" w14:textId="77777777" w:rsidR="008B09FC" w:rsidRDefault="00D90824" w:rsidP="003C77BA">
      <w:pPr>
        <w:pStyle w:val="Heading2"/>
      </w:pPr>
      <w:bookmarkStart w:id="2" w:name="_Toc267816319"/>
      <w:r>
        <w:t>Course Description</w:t>
      </w:r>
      <w:bookmarkStart w:id="3" w:name="_Toc267816326"/>
      <w:bookmarkEnd w:id="2"/>
      <w:r w:rsidR="00DA5553">
        <w:t xml:space="preserve">- </w:t>
      </w:r>
    </w:p>
    <w:p w14:paraId="4F1FD7F5" w14:textId="4960CA5D" w:rsidR="008B09FC" w:rsidRPr="0038737D" w:rsidRDefault="008B09FC" w:rsidP="008B09FC">
      <w:pPr>
        <w:widowControl w:val="0"/>
        <w:autoSpaceDE w:val="0"/>
        <w:autoSpaceDN w:val="0"/>
        <w:adjustRightInd w:val="0"/>
        <w:rPr>
          <w:bCs/>
        </w:rPr>
      </w:pPr>
      <w:r w:rsidRPr="00CA5509">
        <w:rPr>
          <w:rFonts w:ascii="Arial" w:hAnsi="Arial" w:cs="Arial"/>
          <w:b/>
          <w:u w:val="single"/>
        </w:rPr>
        <w:t>Catalog Description</w:t>
      </w:r>
      <w:r w:rsidRPr="00C95111">
        <w:rPr>
          <w:rFonts w:ascii="Arial" w:hAnsi="Arial" w:cs="Arial"/>
          <w:bCs/>
        </w:rPr>
        <w:t xml:space="preserve">: </w:t>
      </w:r>
      <w:r w:rsidR="00C95111" w:rsidRPr="00C95111">
        <w:rPr>
          <w:rFonts w:ascii="Arial" w:hAnsi="Arial" w:cs="Arial"/>
          <w:bCs/>
        </w:rPr>
        <w:t xml:space="preserve"> </w:t>
      </w:r>
      <w:r w:rsidR="00C95111" w:rsidRPr="0038737D">
        <w:rPr>
          <w:bCs/>
        </w:rPr>
        <w:t>This course will explore the English language beyond the prescriptive rules commonly taught and to develop an in-depth understanding of the challenges English language learners have with grammar. It will explore ways grammar impacts writing and speaking, best practices for grammar instruction, and considerations in error correction. Key grammar lessons will be developed and practiced.</w:t>
      </w:r>
      <w:r w:rsidR="00C95111" w:rsidRPr="0038737D">
        <w:rPr>
          <w:bCs/>
          <w:color w:val="000000"/>
          <w:shd w:val="clear" w:color="auto" w:fill="FFFFFF"/>
        </w:rPr>
        <w:t xml:space="preserve"> </w:t>
      </w:r>
    </w:p>
    <w:p w14:paraId="4A9F5C94" w14:textId="09773D96" w:rsidR="00E3233C" w:rsidRPr="0038737D" w:rsidRDefault="008B09FC" w:rsidP="00164839">
      <w:pPr>
        <w:pStyle w:val="Heading2"/>
        <w:rPr>
          <w:rFonts w:ascii="Times New Roman" w:hAnsi="Times New Roman" w:cs="Times New Roman"/>
          <w:b w:val="0"/>
          <w:bCs w:val="0"/>
          <w:szCs w:val="24"/>
        </w:rPr>
      </w:pPr>
      <w:r w:rsidRPr="008B09FC">
        <w:rPr>
          <w:szCs w:val="24"/>
          <w:u w:val="single"/>
        </w:rPr>
        <w:t>Overview:</w:t>
      </w:r>
      <w:r w:rsidR="00C95111">
        <w:rPr>
          <w:rFonts w:ascii="Times New Roman" w:hAnsi="Times New Roman" w:cs="Times New Roman"/>
          <w:b w:val="0"/>
          <w:bCs w:val="0"/>
          <w:szCs w:val="24"/>
        </w:rPr>
        <w:t xml:space="preserve"> </w:t>
      </w:r>
      <w:r w:rsidR="00164839" w:rsidRPr="0038737D">
        <w:rPr>
          <w:rFonts w:ascii="Times New Roman" w:hAnsi="Times New Roman" w:cs="Times New Roman"/>
          <w:b w:val="0"/>
          <w:bCs w:val="0"/>
          <w:szCs w:val="24"/>
        </w:rPr>
        <w:t xml:space="preserve">This course is designed to prepare </w:t>
      </w:r>
      <w:r w:rsidR="00155302" w:rsidRPr="0038737D">
        <w:rPr>
          <w:rFonts w:ascii="Times New Roman" w:hAnsi="Times New Roman" w:cs="Times New Roman"/>
          <w:b w:val="0"/>
          <w:bCs w:val="0"/>
          <w:szCs w:val="24"/>
        </w:rPr>
        <w:t>educators</w:t>
      </w:r>
      <w:r w:rsidR="00164839" w:rsidRPr="0038737D">
        <w:rPr>
          <w:rFonts w:ascii="Times New Roman" w:hAnsi="Times New Roman" w:cs="Times New Roman"/>
          <w:b w:val="0"/>
          <w:bCs w:val="0"/>
          <w:szCs w:val="24"/>
        </w:rPr>
        <w:t xml:space="preserve"> to teach grammar to multilingual learners within a variety of contexts.  But what is grammar, exactly, and what role does grammar instruction play in an ESOL classroom? How can you explain patterns of English grammar without resorting to, “Well, that’s just how we say it?” How might you utilize your theoretical and/or unconscious knowledge of </w:t>
      </w:r>
      <w:r w:rsidR="008B0D84" w:rsidRPr="0038737D">
        <w:rPr>
          <w:rFonts w:ascii="Times New Roman" w:hAnsi="Times New Roman" w:cs="Times New Roman"/>
          <w:b w:val="0"/>
          <w:bCs w:val="0"/>
          <w:szCs w:val="24"/>
        </w:rPr>
        <w:t xml:space="preserve">the </w:t>
      </w:r>
      <w:r w:rsidR="00164839" w:rsidRPr="0038737D">
        <w:rPr>
          <w:rFonts w:ascii="Times New Roman" w:hAnsi="Times New Roman" w:cs="Times New Roman"/>
          <w:b w:val="0"/>
          <w:bCs w:val="0"/>
          <w:szCs w:val="24"/>
        </w:rPr>
        <w:t xml:space="preserve">English </w:t>
      </w:r>
      <w:r w:rsidR="008B0D84" w:rsidRPr="0038737D">
        <w:rPr>
          <w:rFonts w:ascii="Times New Roman" w:hAnsi="Times New Roman" w:cs="Times New Roman"/>
          <w:b w:val="0"/>
          <w:bCs w:val="0"/>
          <w:szCs w:val="24"/>
        </w:rPr>
        <w:t xml:space="preserve">language </w:t>
      </w:r>
      <w:r w:rsidR="00164839" w:rsidRPr="0038737D">
        <w:rPr>
          <w:rFonts w:ascii="Times New Roman" w:hAnsi="Times New Roman" w:cs="Times New Roman"/>
          <w:b w:val="0"/>
          <w:bCs w:val="0"/>
          <w:szCs w:val="24"/>
        </w:rPr>
        <w:t xml:space="preserve">in order to provide learners with helpful skills and strategies for self-monitoring and editing their own work? </w:t>
      </w:r>
      <w:r w:rsidR="008B0D84" w:rsidRPr="0038737D">
        <w:rPr>
          <w:rFonts w:ascii="Times New Roman" w:hAnsi="Times New Roman" w:cs="Times New Roman"/>
          <w:b w:val="0"/>
          <w:bCs w:val="0"/>
          <w:szCs w:val="24"/>
        </w:rPr>
        <w:t xml:space="preserve">This course includes general grammar terminology and concepts, common ESL grammatical problems and their connection to learner first language (L1), and curricular aspects for teaching and assessing grammar as second language (L2) with learner populations of varied skill areas and educational levels.  </w:t>
      </w:r>
    </w:p>
    <w:p w14:paraId="17838E85" w14:textId="2BEFCB4F" w:rsidR="003C77BA" w:rsidRPr="0038737D" w:rsidRDefault="00810B53" w:rsidP="003C77BA">
      <w:pPr>
        <w:pStyle w:val="Heading2"/>
      </w:pPr>
      <w:bookmarkStart w:id="4" w:name="_Hlk47959336"/>
      <w:r w:rsidRPr="0038737D">
        <w:t>Library Research Guides and Subject Librarians</w:t>
      </w:r>
      <w:r w:rsidR="003C77BA" w:rsidRPr="0038737D">
        <w:t xml:space="preserve"> </w:t>
      </w:r>
      <w:bookmarkEnd w:id="3"/>
    </w:p>
    <w:p w14:paraId="56B57DC2" w14:textId="51055415" w:rsidR="003A51E9" w:rsidRPr="0038737D" w:rsidRDefault="007C5A99" w:rsidP="003A51E9">
      <w:pPr>
        <w:pStyle w:val="NormalWeb"/>
        <w:spacing w:before="0" w:beforeAutospacing="0" w:after="150"/>
        <w:rPr>
          <w:color w:val="333333"/>
          <w:szCs w:val="24"/>
        </w:rPr>
      </w:pPr>
      <w:r w:rsidRPr="0038737D">
        <w:rPr>
          <w:rFonts w:eastAsia="Times New Roman"/>
          <w:szCs w:val="24"/>
          <w:shd w:val="clear" w:color="auto" w:fill="FFFFFF"/>
        </w:rPr>
        <w:t xml:space="preserve">The </w:t>
      </w:r>
      <w:r w:rsidR="00654FBE" w:rsidRPr="0038737D">
        <w:rPr>
          <w:rFonts w:eastAsia="Times New Roman"/>
          <w:szCs w:val="24"/>
          <w:shd w:val="clear" w:color="auto" w:fill="FFFFFF"/>
        </w:rPr>
        <w:t xml:space="preserve">Auburn </w:t>
      </w:r>
      <w:r w:rsidRPr="0038737D">
        <w:rPr>
          <w:rFonts w:eastAsia="Times New Roman"/>
          <w:szCs w:val="24"/>
          <w:shd w:val="clear" w:color="auto" w:fill="FFFFFF"/>
        </w:rPr>
        <w:t>University Library can help you find information and conduct research. You can ma</w:t>
      </w:r>
      <w:r w:rsidR="00654FBE" w:rsidRPr="0038737D">
        <w:rPr>
          <w:rFonts w:eastAsia="Times New Roman"/>
          <w:szCs w:val="24"/>
          <w:shd w:val="clear" w:color="auto" w:fill="FFFFFF"/>
        </w:rPr>
        <w:t>ke an appointment with a</w:t>
      </w:r>
      <w:r w:rsidRPr="0038737D">
        <w:rPr>
          <w:rFonts w:eastAsia="Times New Roman"/>
          <w:szCs w:val="24"/>
          <w:shd w:val="clear" w:color="auto" w:fill="FFFFFF"/>
        </w:rPr>
        <w:t xml:space="preserve"> librarian, get help online, or </w:t>
      </w:r>
      <w:r w:rsidR="003A51E9" w:rsidRPr="0038737D">
        <w:rPr>
          <w:szCs w:val="24"/>
        </w:rPr>
        <w:t xml:space="preserve">contact the Education librarian, Dr. Todd Shipman at </w:t>
      </w:r>
      <w:hyperlink r:id="rId11" w:history="1">
        <w:r w:rsidR="003A51E9" w:rsidRPr="0038737D">
          <w:rPr>
            <w:rStyle w:val="Hyperlink"/>
            <w:szCs w:val="24"/>
          </w:rPr>
          <w:t>todd.shipman@auburn.edu</w:t>
        </w:r>
      </w:hyperlink>
    </w:p>
    <w:p w14:paraId="39F5CBED" w14:textId="761AEFC5" w:rsidR="007C5A99" w:rsidRPr="0038737D"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12"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3"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t>Canvas</w:t>
      </w:r>
      <w:r w:rsidR="00F57DAC">
        <w:t xml:space="preserve"> Help and Student Computing </w:t>
      </w:r>
      <w:r w:rsidR="00D90824">
        <w:t>Resources</w:t>
      </w:r>
    </w:p>
    <w:p w14:paraId="7E260536" w14:textId="3C10E909" w:rsidR="003A0A80" w:rsidRPr="00AE036D" w:rsidRDefault="00470684" w:rsidP="00F57DAC">
      <w:pPr>
        <w:pStyle w:val="Heading4"/>
        <w:rPr>
          <w:color w:val="auto"/>
        </w:rPr>
      </w:pPr>
      <w:r w:rsidRPr="00AE036D">
        <w:rPr>
          <w:color w:val="auto"/>
        </w:rPr>
        <w:t>Canvas</w:t>
      </w:r>
      <w:r w:rsidR="00FA3C9E" w:rsidRPr="00AE036D">
        <w:rPr>
          <w:color w:val="auto"/>
        </w:rPr>
        <w:t xml:space="preserve"> </w:t>
      </w:r>
      <w:r w:rsidRPr="00AE036D">
        <w:rPr>
          <w:color w:val="auto"/>
        </w:rPr>
        <w:t>and O</w:t>
      </w:r>
      <w:r w:rsidR="00426510" w:rsidRPr="00AE036D">
        <w:rPr>
          <w:color w:val="auto"/>
        </w:rPr>
        <w:t>IT Help Desk</w:t>
      </w:r>
    </w:p>
    <w:p w14:paraId="356E0CFD" w14:textId="3C859813" w:rsidR="00833025" w:rsidRDefault="004C3691" w:rsidP="00833025">
      <w:r>
        <w:t xml:space="preserve">Contact the </w:t>
      </w:r>
      <w:hyperlink r:id="rId14"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w:t>
      </w:r>
      <w:proofErr w:type="gramStart"/>
      <w:r w:rsidR="00833025">
        <w:t>other</w:t>
      </w:r>
      <w:r w:rsidR="00833025" w:rsidRPr="004C3691">
        <w:t xml:space="preserve"> </w:t>
      </w:r>
      <w:r w:rsidR="00833025" w:rsidRPr="00EE2894">
        <w:t xml:space="preserve">information about computing </w:t>
      </w:r>
      <w:r w:rsidR="00DE1AB2">
        <w:t>and information technology at Auburn</w:t>
      </w:r>
      <w:r w:rsidR="00833025" w:rsidRPr="004C3691">
        <w:t>.</w:t>
      </w:r>
      <w:proofErr w:type="gramEnd"/>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pPr>
        <w:pStyle w:val="ListParagraph"/>
        <w:numPr>
          <w:ilvl w:val="0"/>
          <w:numId w:val="2"/>
        </w:numPr>
      </w:pPr>
      <w:r>
        <w:t>Call</w:t>
      </w:r>
      <w:r w:rsidR="00833025">
        <w:t>:</w:t>
      </w:r>
      <w:r w:rsidR="00DE1AB2">
        <w:t xml:space="preserve"> 334-844-4944</w:t>
      </w:r>
    </w:p>
    <w:p w14:paraId="60212760" w14:textId="2B56E4B0" w:rsidR="003A0A80" w:rsidRDefault="00833025">
      <w:pPr>
        <w:pStyle w:val="ListParagraph"/>
        <w:numPr>
          <w:ilvl w:val="0"/>
          <w:numId w:val="2"/>
        </w:numPr>
      </w:pPr>
      <w:r>
        <w:t>E</w:t>
      </w:r>
      <w:r w:rsidR="004C3691">
        <w:t>mail</w:t>
      </w:r>
      <w:r>
        <w:t>:</w:t>
      </w:r>
      <w:r w:rsidR="003A0A80">
        <w:t xml:space="preserve"> </w:t>
      </w:r>
      <w:hyperlink r:id="rId15" w:history="1">
        <w:r w:rsidR="00DE1AB2" w:rsidRPr="00AF6B21">
          <w:rPr>
            <w:rStyle w:val="Hyperlink"/>
          </w:rPr>
          <w:t>helpdesk@auburn.edu</w:t>
        </w:r>
      </w:hyperlink>
      <w:r w:rsidR="00DE1AB2">
        <w:t xml:space="preserve"> </w:t>
      </w:r>
    </w:p>
    <w:p w14:paraId="1E3A300C" w14:textId="2F6C1FB8" w:rsidR="003B798D" w:rsidRDefault="00EE2894">
      <w:pPr>
        <w:pStyle w:val="ListParagraph"/>
        <w:numPr>
          <w:ilvl w:val="0"/>
          <w:numId w:val="2"/>
        </w:numPr>
      </w:pPr>
      <w:r>
        <w:t xml:space="preserve">Visit </w:t>
      </w:r>
      <w:r w:rsidR="00833025">
        <w:t>Location:</w:t>
      </w:r>
      <w:r w:rsidR="00DE1AB2">
        <w:t xml:space="preserve"> RBD Library, 2</w:t>
      </w:r>
      <w:r w:rsidR="00DE1AB2" w:rsidRPr="00DE1AB2">
        <w:rPr>
          <w:vertAlign w:val="superscript"/>
        </w:rPr>
        <w:t>nd</w:t>
      </w:r>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6"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440710E7" w14:textId="77777777" w:rsidR="00C15C0C" w:rsidRPr="00F46FAD" w:rsidRDefault="00C15C0C" w:rsidP="00A83A39">
      <w:pPr>
        <w:rPr>
          <w:rFonts w:asciiTheme="majorHAnsi" w:hAnsiTheme="majorHAnsi" w:cstheme="majorHAnsi"/>
          <w:i/>
          <w:iCs/>
        </w:rPr>
      </w:pPr>
    </w:p>
    <w:p w14:paraId="2ABBFF2A" w14:textId="080F0FE7" w:rsidR="00C15C0C" w:rsidRPr="00C15C0C" w:rsidRDefault="00C15C0C" w:rsidP="00C15C0C">
      <w:pPr>
        <w:rPr>
          <w:rFonts w:asciiTheme="majorHAnsi" w:hAnsiTheme="majorHAnsi" w:cstheme="majorHAnsi"/>
          <w:i/>
          <w:iCs/>
        </w:rPr>
      </w:pPr>
      <w:r w:rsidRPr="00C15C0C">
        <w:rPr>
          <w:rFonts w:asciiTheme="majorHAnsi" w:hAnsiTheme="majorHAnsi" w:cstheme="majorHAnsi"/>
          <w:b/>
          <w:bCs/>
          <w:i/>
          <w:iCs/>
        </w:rPr>
        <w:t>AI Policy: Permitted when Assigned in this Course with Attribution</w:t>
      </w:r>
    </w:p>
    <w:p w14:paraId="0938BA63" w14:textId="77777777" w:rsidR="00C15C0C" w:rsidRPr="00C15C0C" w:rsidRDefault="00C15C0C" w:rsidP="00C15C0C">
      <w:pPr>
        <w:numPr>
          <w:ilvl w:val="0"/>
          <w:numId w:val="1"/>
        </w:numPr>
        <w:tabs>
          <w:tab w:val="clear" w:pos="360"/>
        </w:tabs>
      </w:pPr>
      <w:r w:rsidRPr="00C15C0C">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9D7B359" w14:textId="124F1689" w:rsidR="00C15C0C" w:rsidRDefault="00C15C0C" w:rsidP="00A83A39">
      <w:pPr>
        <w:numPr>
          <w:ilvl w:val="0"/>
          <w:numId w:val="1"/>
        </w:numPr>
        <w:tabs>
          <w:tab w:val="clear" w:pos="360"/>
        </w:tabs>
      </w:pPr>
      <w:r w:rsidRPr="00C15C0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2E58FE65" w:rsidR="001F234C" w:rsidRPr="009F6A27" w:rsidRDefault="003A51E9" w:rsidP="003A51E9">
      <w:r>
        <w:rPr>
          <w:rFonts w:eastAsia="Times New Roman"/>
        </w:rPr>
        <w:t>The course will be taught using multiple instructional methods. These methods will include group interactive activities,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w:t>
      </w:r>
      <w:r w:rsidR="003024FE">
        <w:rPr>
          <w:rFonts w:eastAsia="Times New Roman"/>
        </w:rPr>
        <w:t xml:space="preserve">. Video clips will be used to provide deeper understanding of course content.  </w:t>
      </w:r>
      <w:r w:rsidR="00364BE1">
        <w:rPr>
          <w:rFonts w:eastAsia="Times New Roman"/>
        </w:rPr>
        <w:t>You may participate in the class through in person on campus attendance, synchronous distance instruction via Zoom, or asynchronous instruction where you submit written responses to online discussions and meet weekly deadlines</w:t>
      </w:r>
      <w:r w:rsidR="00C34472">
        <w:rPr>
          <w:rFonts w:eastAsia="Times New Roman"/>
        </w:rPr>
        <w:t xml:space="preserve">. </w:t>
      </w:r>
      <w:r w:rsidR="00364BE1">
        <w:rPr>
          <w:rFonts w:eastAsia="Times New Roman"/>
        </w:rPr>
        <w:t xml:space="preserve"> </w:t>
      </w:r>
    </w:p>
    <w:p w14:paraId="7E0A513F" w14:textId="77777777" w:rsidR="00A331E7" w:rsidRDefault="00A331E7" w:rsidP="00A331E7">
      <w:pPr>
        <w:pStyle w:val="Heading2"/>
      </w:pPr>
      <w:bookmarkStart w:id="5" w:name="_Toc267816320"/>
      <w:r w:rsidRPr="005418B7">
        <w:t>Course Goals and Student Learning Objectives</w:t>
      </w:r>
      <w:bookmarkEnd w:id="5"/>
    </w:p>
    <w:bookmarkEnd w:id="4"/>
    <w:p w14:paraId="4B7657FF" w14:textId="77777777" w:rsidR="00A331E7" w:rsidRPr="00577701" w:rsidRDefault="00F40186" w:rsidP="00A331E7">
      <w:pPr>
        <w:pStyle w:val="Heading3"/>
        <w:rPr>
          <w:i/>
        </w:rPr>
      </w:pPr>
      <w:r w:rsidRPr="00004CEA">
        <w:t xml:space="preserve">Student </w:t>
      </w:r>
      <w:bookmarkStart w:id="6" w:name="_Toc267816321"/>
      <w:r w:rsidR="00A331E7" w:rsidRPr="00577701">
        <w:t>Learning Outcomes</w:t>
      </w:r>
      <w:r w:rsidR="00A331E7">
        <w:t xml:space="preserve"> (</w:t>
      </w:r>
      <w:r>
        <w:t>S</w:t>
      </w:r>
      <w:r w:rsidR="00A331E7">
        <w:t>LO)</w:t>
      </w:r>
      <w:bookmarkEnd w:id="6"/>
      <w:r w:rsidR="00A331E7" w:rsidRPr="00577701">
        <w:t xml:space="preserve"> </w:t>
      </w:r>
    </w:p>
    <w:p w14:paraId="161AB093" w14:textId="4ED789A1" w:rsidR="00A331E7" w:rsidRDefault="00A331E7" w:rsidP="00C96D43">
      <w:r w:rsidRPr="00147F7D">
        <w:t>Upon successful completion of this course, students will be able to:</w:t>
      </w:r>
    </w:p>
    <w:p w14:paraId="3DC7D7E7" w14:textId="36B2A0C5" w:rsidR="00580F6C" w:rsidRDefault="00580F6C" w:rsidP="00C96D43"/>
    <w:p w14:paraId="01D0B18D" w14:textId="77777777" w:rsidR="00112429" w:rsidRPr="000616FC" w:rsidRDefault="00112429">
      <w:pPr>
        <w:numPr>
          <w:ilvl w:val="0"/>
          <w:numId w:val="7"/>
        </w:numPr>
        <w:spacing w:after="160" w:line="278" w:lineRule="auto"/>
      </w:pPr>
      <w:bookmarkStart w:id="7" w:name="_Hlk45373527"/>
      <w:r w:rsidRPr="000616FC">
        <w:t>Explain major approaches to grammar instruction (form-focused, communicative, task-based).</w:t>
      </w:r>
    </w:p>
    <w:p w14:paraId="3E381496" w14:textId="77777777" w:rsidR="00112429" w:rsidRDefault="00112429">
      <w:pPr>
        <w:numPr>
          <w:ilvl w:val="0"/>
          <w:numId w:val="7"/>
        </w:numPr>
        <w:spacing w:after="160" w:line="278" w:lineRule="auto"/>
      </w:pPr>
      <w:r w:rsidRPr="006E7A08">
        <w:t xml:space="preserve">Evaluate practices in </w:t>
      </w:r>
      <w:r>
        <w:t>gra</w:t>
      </w:r>
      <w:r w:rsidRPr="006E7A08">
        <w:t>mmar pedagogy (e.g., techniques for presenting grammatical</w:t>
      </w:r>
      <w:r>
        <w:t xml:space="preserve"> </w:t>
      </w:r>
      <w:r w:rsidRPr="006E7A08">
        <w:t>knowledge) based on evidence-based principles of language acquisition.</w:t>
      </w:r>
      <w:r>
        <w:t xml:space="preserve"> </w:t>
      </w:r>
      <w:r w:rsidRPr="006E7A08">
        <w:t xml:space="preserve"> </w:t>
      </w:r>
    </w:p>
    <w:p w14:paraId="087A9856" w14:textId="77777777" w:rsidR="00112429" w:rsidRPr="000616FC" w:rsidRDefault="00112429">
      <w:pPr>
        <w:numPr>
          <w:ilvl w:val="0"/>
          <w:numId w:val="7"/>
        </w:numPr>
        <w:spacing w:after="160" w:line="278" w:lineRule="auto"/>
      </w:pPr>
      <w:r w:rsidRPr="006E7A08">
        <w:t>Use concepts of pedagogical grammar</w:t>
      </w:r>
      <w:r>
        <w:t xml:space="preserve"> to</w:t>
      </w:r>
      <w:r w:rsidRPr="006E7A08">
        <w:t xml:space="preserve"> </w:t>
      </w:r>
      <w:r>
        <w:t>d</w:t>
      </w:r>
      <w:r w:rsidRPr="000616FC">
        <w:t>esign grammar lessons that integrate communication and context.</w:t>
      </w:r>
    </w:p>
    <w:p w14:paraId="6232DD8D" w14:textId="77777777" w:rsidR="00112429" w:rsidRPr="000616FC" w:rsidRDefault="00112429">
      <w:pPr>
        <w:numPr>
          <w:ilvl w:val="0"/>
          <w:numId w:val="7"/>
        </w:numPr>
        <w:spacing w:after="160" w:line="278" w:lineRule="auto"/>
      </w:pPr>
      <w:r w:rsidRPr="000616FC">
        <w:t>Analyze learner errors and identify causes related to language transfer or development.</w:t>
      </w:r>
    </w:p>
    <w:p w14:paraId="546A60E8" w14:textId="77777777" w:rsidR="00112429" w:rsidRPr="000616FC" w:rsidRDefault="00112429">
      <w:pPr>
        <w:numPr>
          <w:ilvl w:val="0"/>
          <w:numId w:val="7"/>
        </w:numPr>
        <w:spacing w:after="160" w:line="278" w:lineRule="auto"/>
      </w:pPr>
      <w:r w:rsidRPr="000616FC">
        <w:t>Provide effective feedback on grammar in learner writing and speaking.</w:t>
      </w:r>
    </w:p>
    <w:p w14:paraId="101499B2" w14:textId="5B9DE8C3" w:rsidR="00112429" w:rsidRDefault="00112429">
      <w:pPr>
        <w:numPr>
          <w:ilvl w:val="0"/>
          <w:numId w:val="7"/>
        </w:numPr>
        <w:spacing w:after="160" w:line="278" w:lineRule="auto"/>
      </w:pPr>
      <w:r w:rsidRPr="006E7A08">
        <w:t>Identify specific strengths and weaknesses of grammar instructional materials</w:t>
      </w:r>
      <w:r>
        <w:t xml:space="preserve"> for multilingual learners of </w:t>
      </w:r>
      <w:r w:rsidR="00692785">
        <w:t>English</w:t>
      </w:r>
      <w:r w:rsidR="00692785" w:rsidRPr="006E7A08">
        <w:t xml:space="preserve"> and</w:t>
      </w:r>
      <w:r>
        <w:t xml:space="preserve"> </w:t>
      </w:r>
      <w:r w:rsidRPr="006E7A08">
        <w:t>propose ideas for revision or adaptation as appropriate</w:t>
      </w:r>
      <w:r>
        <w:t xml:space="preserve">. </w:t>
      </w:r>
    </w:p>
    <w:p w14:paraId="01590D59" w14:textId="6906F484" w:rsidR="00112429" w:rsidRPr="000616FC" w:rsidRDefault="00112429">
      <w:pPr>
        <w:numPr>
          <w:ilvl w:val="0"/>
          <w:numId w:val="7"/>
        </w:numPr>
        <w:spacing w:after="160" w:line="278" w:lineRule="auto"/>
      </w:pPr>
      <w:r w:rsidRPr="000616FC">
        <w:t xml:space="preserve">Articulate a personal philosophy of </w:t>
      </w:r>
      <w:r>
        <w:t xml:space="preserve">teaching </w:t>
      </w:r>
      <w:r w:rsidRPr="000616FC">
        <w:t xml:space="preserve">grammar </w:t>
      </w:r>
      <w:r>
        <w:t>to multilingual learners</w:t>
      </w:r>
      <w:r w:rsidRPr="000616FC">
        <w:t xml:space="preserve"> informed by theory</w:t>
      </w:r>
      <w:r w:rsidR="00623C9A">
        <w:t>,</w:t>
      </w:r>
      <w:r w:rsidRPr="000616FC">
        <w:t xml:space="preserve"> research</w:t>
      </w:r>
      <w:r w:rsidR="00D91907">
        <w:t>,</w:t>
      </w:r>
      <w:r w:rsidR="00623C9A">
        <w:t xml:space="preserve"> and practice</w:t>
      </w:r>
      <w:r w:rsidRPr="000616FC">
        <w:t>.</w:t>
      </w:r>
    </w:p>
    <w:p w14:paraId="15AF5D69" w14:textId="1839B1BD" w:rsidR="00580F6C" w:rsidRPr="00BC1B62" w:rsidRDefault="00BA20FE" w:rsidP="00580F6C">
      <w:pPr>
        <w:widowControl w:val="0"/>
        <w:autoSpaceDE w:val="0"/>
        <w:autoSpaceDN w:val="0"/>
        <w:adjustRightInd w:val="0"/>
        <w:spacing w:before="120"/>
        <w:rPr>
          <w:rFonts w:ascii="Times" w:hAnsi="Times"/>
        </w:rPr>
      </w:pPr>
      <w:r>
        <w:rPr>
          <w:rFonts w:ascii="Times" w:hAnsi="Times"/>
        </w:rPr>
        <w:t xml:space="preserve"> </w:t>
      </w:r>
      <w:r w:rsidR="00580F6C">
        <w:rPr>
          <w:rFonts w:ascii="Times" w:hAnsi="Times"/>
        </w:rPr>
        <w:t xml:space="preserve"> </w:t>
      </w:r>
    </w:p>
    <w:p w14:paraId="7FA5F1A9" w14:textId="48FF1227" w:rsidR="00A331E7" w:rsidRDefault="00A331E7" w:rsidP="00A331E7">
      <w:pPr>
        <w:pStyle w:val="Heading2"/>
      </w:pPr>
      <w:bookmarkStart w:id="8" w:name="_Toc267816322"/>
      <w:bookmarkEnd w:id="7"/>
      <w:r>
        <w:t>Required Texts/Readings</w:t>
      </w:r>
      <w:bookmarkEnd w:id="8"/>
      <w:r>
        <w:t xml:space="preserve"> </w:t>
      </w:r>
    </w:p>
    <w:p w14:paraId="3C3A00B3" w14:textId="28CC4F06" w:rsidR="00112429" w:rsidRPr="008E1198" w:rsidRDefault="00277001" w:rsidP="00277001">
      <w:pPr>
        <w:pStyle w:val="Heading3"/>
        <w:ind w:left="720" w:hanging="720"/>
        <w:rPr>
          <w:b w:val="0"/>
          <w:bCs w:val="0"/>
        </w:rPr>
      </w:pPr>
      <w:bookmarkStart w:id="9" w:name="_Toc267816324"/>
      <w:r w:rsidRPr="008E1198">
        <w:rPr>
          <w:b w:val="0"/>
          <w:bCs w:val="0"/>
        </w:rPr>
        <w:t>Hinkel, E. (Ed.). (2024). </w:t>
      </w:r>
      <w:r w:rsidRPr="008E1198">
        <w:rPr>
          <w:b w:val="0"/>
          <w:bCs w:val="0"/>
          <w:i/>
          <w:iCs/>
        </w:rPr>
        <w:t>Practical grammar teaching for the second language classroom</w:t>
      </w:r>
      <w:r w:rsidRPr="008E1198">
        <w:rPr>
          <w:b w:val="0"/>
          <w:bCs w:val="0"/>
        </w:rPr>
        <w:t>. Routledge.</w:t>
      </w:r>
      <w:r w:rsidR="00AA43C7" w:rsidRPr="008E1198">
        <w:rPr>
          <w:b w:val="0"/>
          <w:bCs w:val="0"/>
        </w:rPr>
        <w:t xml:space="preserve">  ISBN 9781032627373  </w:t>
      </w:r>
    </w:p>
    <w:p w14:paraId="48B6BF15" w14:textId="77777777" w:rsidR="00AA43C7" w:rsidRPr="008E1198" w:rsidRDefault="00AA43C7" w:rsidP="00AA43C7">
      <w:pPr>
        <w:rPr>
          <w:lang w:eastAsia="en-US"/>
        </w:rPr>
      </w:pPr>
    </w:p>
    <w:p w14:paraId="55F6685B" w14:textId="06909475" w:rsidR="00AA43C7" w:rsidRPr="008E1198" w:rsidRDefault="00AA43C7" w:rsidP="00AA43C7">
      <w:pPr>
        <w:rPr>
          <w:lang w:eastAsia="en-US"/>
        </w:rPr>
      </w:pPr>
      <w:r w:rsidRPr="008E1198">
        <w:rPr>
          <w:lang w:eastAsia="en-US"/>
        </w:rPr>
        <w:t xml:space="preserve">Additional Readings </w:t>
      </w:r>
      <w:r w:rsidR="00D94C04" w:rsidRPr="008E1198">
        <w:rPr>
          <w:lang w:eastAsia="en-US"/>
        </w:rPr>
        <w:t xml:space="preserve">which </w:t>
      </w:r>
      <w:r w:rsidRPr="008E1198">
        <w:rPr>
          <w:lang w:eastAsia="en-US"/>
        </w:rPr>
        <w:t xml:space="preserve">will </w:t>
      </w:r>
      <w:r w:rsidR="00D46F60" w:rsidRPr="008E1198">
        <w:rPr>
          <w:lang w:eastAsia="en-US"/>
        </w:rPr>
        <w:t xml:space="preserve">be </w:t>
      </w:r>
      <w:r w:rsidRPr="008E1198">
        <w:rPr>
          <w:lang w:eastAsia="en-US"/>
        </w:rPr>
        <w:t>posted on Canvas</w:t>
      </w:r>
    </w:p>
    <w:bookmarkEnd w:id="9"/>
    <w:p w14:paraId="2CBA6D85" w14:textId="700E3932" w:rsidR="00DF67F1" w:rsidRDefault="00DF67F1" w:rsidP="00B61C50">
      <w:pPr>
        <w:widowControl w:val="0"/>
        <w:autoSpaceDE w:val="0"/>
        <w:autoSpaceDN w:val="0"/>
        <w:adjustRightInd w:val="0"/>
        <w:ind w:left="720" w:hanging="720"/>
      </w:pPr>
      <w:r w:rsidRPr="00DF67F1">
        <w:t xml:space="preserve">Bell, P., &amp; Collins, L. (2025). Grammar </w:t>
      </w:r>
      <w:r>
        <w:t>i</w:t>
      </w:r>
      <w:r w:rsidRPr="00DF67F1">
        <w:t xml:space="preserve">nstruction in ESL </w:t>
      </w:r>
      <w:r>
        <w:t>c</w:t>
      </w:r>
      <w:r w:rsidRPr="00DF67F1">
        <w:t xml:space="preserve">oursebooks and in </w:t>
      </w:r>
      <w:r>
        <w:t>s</w:t>
      </w:r>
      <w:r w:rsidRPr="00DF67F1">
        <w:t xml:space="preserve">econd </w:t>
      </w:r>
      <w:r>
        <w:t>l</w:t>
      </w:r>
      <w:r w:rsidRPr="00DF67F1">
        <w:t xml:space="preserve">anguage </w:t>
      </w:r>
      <w:r>
        <w:t>a</w:t>
      </w:r>
      <w:r w:rsidRPr="00DF67F1">
        <w:t xml:space="preserve">cquisition </w:t>
      </w:r>
      <w:r>
        <w:t>r</w:t>
      </w:r>
      <w:r w:rsidRPr="00DF67F1">
        <w:t xml:space="preserve">esearch: Convergences and </w:t>
      </w:r>
      <w:r>
        <w:t>d</w:t>
      </w:r>
      <w:r w:rsidRPr="00DF67F1">
        <w:t>ivergences. </w:t>
      </w:r>
      <w:r w:rsidRPr="00DF67F1">
        <w:rPr>
          <w:i/>
          <w:iCs/>
        </w:rPr>
        <w:t>TESL Canada Journal</w:t>
      </w:r>
      <w:r w:rsidRPr="00DF67F1">
        <w:t>, </w:t>
      </w:r>
      <w:r w:rsidRPr="00DF67F1">
        <w:rPr>
          <w:i/>
          <w:iCs/>
        </w:rPr>
        <w:t>42</w:t>
      </w:r>
      <w:r w:rsidRPr="00DF67F1">
        <w:t>(1), 65-88.</w:t>
      </w:r>
    </w:p>
    <w:p w14:paraId="4CEDFFE4" w14:textId="77777777" w:rsidR="00DF67F1" w:rsidRDefault="00DF67F1" w:rsidP="00B61C50">
      <w:pPr>
        <w:widowControl w:val="0"/>
        <w:autoSpaceDE w:val="0"/>
        <w:autoSpaceDN w:val="0"/>
        <w:adjustRightInd w:val="0"/>
        <w:ind w:left="720" w:hanging="720"/>
      </w:pPr>
    </w:p>
    <w:p w14:paraId="6958F097" w14:textId="62F00346" w:rsidR="00B61C50" w:rsidRPr="008E1198" w:rsidRDefault="00B61C50" w:rsidP="00B61C50">
      <w:pPr>
        <w:widowControl w:val="0"/>
        <w:autoSpaceDE w:val="0"/>
        <w:autoSpaceDN w:val="0"/>
        <w:adjustRightInd w:val="0"/>
        <w:ind w:left="720" w:hanging="720"/>
      </w:pPr>
      <w:r w:rsidRPr="00B61C50">
        <w:t xml:space="preserve">Concannon-Gibney, T. (2021). “Teacher, </w:t>
      </w:r>
      <w:r>
        <w:t>t</w:t>
      </w:r>
      <w:r w:rsidRPr="00B61C50">
        <w:t xml:space="preserve">eacher, can’t </w:t>
      </w:r>
      <w:r>
        <w:t>c</w:t>
      </w:r>
      <w:r w:rsidRPr="00B61C50">
        <w:t xml:space="preserve">atch </w:t>
      </w:r>
      <w:r>
        <w:t>m</w:t>
      </w:r>
      <w:r w:rsidRPr="00B61C50">
        <w:t xml:space="preserve">e!”: Teaching </w:t>
      </w:r>
      <w:r>
        <w:t>v</w:t>
      </w:r>
      <w:r w:rsidRPr="00B61C50">
        <w:t xml:space="preserve">ocabulary and </w:t>
      </w:r>
      <w:r>
        <w:t>g</w:t>
      </w:r>
      <w:r w:rsidRPr="00B61C50">
        <w:t xml:space="preserve">rammar using </w:t>
      </w:r>
      <w:r>
        <w:t>n</w:t>
      </w:r>
      <w:r w:rsidRPr="00B61C50">
        <w:t xml:space="preserve">ursery </w:t>
      </w:r>
      <w:r>
        <w:t>r</w:t>
      </w:r>
      <w:r w:rsidRPr="00B61C50">
        <w:t xml:space="preserve">hymes to </w:t>
      </w:r>
      <w:r>
        <w:t>c</w:t>
      </w:r>
      <w:r w:rsidRPr="00B61C50">
        <w:t xml:space="preserve">hildren for </w:t>
      </w:r>
      <w:r>
        <w:t>w</w:t>
      </w:r>
      <w:r w:rsidRPr="00B61C50">
        <w:t xml:space="preserve">hom English is an </w:t>
      </w:r>
      <w:r>
        <w:t>a</w:t>
      </w:r>
      <w:r w:rsidRPr="00B61C50">
        <w:t xml:space="preserve">dditional </w:t>
      </w:r>
      <w:r>
        <w:t>l</w:t>
      </w:r>
      <w:r w:rsidRPr="00B61C50">
        <w:t>anguage. </w:t>
      </w:r>
      <w:r w:rsidRPr="00B61C50">
        <w:rPr>
          <w:i/>
          <w:iCs/>
        </w:rPr>
        <w:t>The Reading Teacher</w:t>
      </w:r>
      <w:r w:rsidRPr="00B61C50">
        <w:t>, </w:t>
      </w:r>
      <w:r w:rsidRPr="00B61C50">
        <w:rPr>
          <w:i/>
          <w:iCs/>
        </w:rPr>
        <w:t>75</w:t>
      </w:r>
      <w:r w:rsidRPr="00B61C50">
        <w:t>(1), 41-50.</w:t>
      </w:r>
    </w:p>
    <w:p w14:paraId="079DDCEC" w14:textId="2695C0A7" w:rsidR="00B61C50" w:rsidRDefault="00B61C50" w:rsidP="00D94C04">
      <w:pPr>
        <w:widowControl w:val="0"/>
        <w:autoSpaceDE w:val="0"/>
        <w:autoSpaceDN w:val="0"/>
        <w:adjustRightInd w:val="0"/>
        <w:ind w:left="720" w:hanging="720"/>
      </w:pPr>
    </w:p>
    <w:p w14:paraId="04AB19FA" w14:textId="244A3C2C" w:rsidR="008E1198" w:rsidRPr="008E1198" w:rsidRDefault="008E1198" w:rsidP="00D94C04">
      <w:pPr>
        <w:widowControl w:val="0"/>
        <w:autoSpaceDE w:val="0"/>
        <w:autoSpaceDN w:val="0"/>
        <w:adjustRightInd w:val="0"/>
        <w:ind w:left="720" w:hanging="720"/>
      </w:pPr>
      <w:proofErr w:type="spellStart"/>
      <w:r w:rsidRPr="008E1198">
        <w:t>Derewianka</w:t>
      </w:r>
      <w:proofErr w:type="spellEnd"/>
      <w:r w:rsidRPr="008E1198">
        <w:t xml:space="preserve">, B., &amp; Jones, P. (2010). From traditional grammar to functional grammar: </w:t>
      </w:r>
      <w:r w:rsidR="00B61C50">
        <w:t>B</w:t>
      </w:r>
      <w:r w:rsidRPr="008E1198">
        <w:t xml:space="preserve">ridging the divide. </w:t>
      </w:r>
      <w:r w:rsidRPr="00B61C50">
        <w:rPr>
          <w:i/>
          <w:iCs/>
        </w:rPr>
        <w:t>NALDIC Quarterly, 8</w:t>
      </w:r>
      <w:r w:rsidRPr="008E1198">
        <w:t xml:space="preserve">(1), 6-17.  </w:t>
      </w:r>
    </w:p>
    <w:p w14:paraId="5DA56E66" w14:textId="77777777" w:rsidR="008E1198" w:rsidRPr="008E1198" w:rsidRDefault="008E1198" w:rsidP="00D94C04">
      <w:pPr>
        <w:widowControl w:val="0"/>
        <w:autoSpaceDE w:val="0"/>
        <w:autoSpaceDN w:val="0"/>
        <w:adjustRightInd w:val="0"/>
        <w:ind w:left="720" w:hanging="720"/>
      </w:pPr>
    </w:p>
    <w:p w14:paraId="47C3A44E" w14:textId="379906EA" w:rsidR="004700BB" w:rsidRPr="008E1198" w:rsidRDefault="004700BB" w:rsidP="00D94C04">
      <w:pPr>
        <w:widowControl w:val="0"/>
        <w:autoSpaceDE w:val="0"/>
        <w:autoSpaceDN w:val="0"/>
        <w:adjustRightInd w:val="0"/>
        <w:ind w:left="720" w:hanging="720"/>
      </w:pPr>
      <w:r w:rsidRPr="008E1198">
        <w:t xml:space="preserve">Duff, P.A., Ferreira, A. A. &amp; Zappa-Hollman, S. (2015). </w:t>
      </w:r>
      <w:r w:rsidR="000B37AC" w:rsidRPr="008E1198">
        <w:t xml:space="preserve">Chapter 9: Putting functional grammar to work in content-based English for academic instruction.  In </w:t>
      </w:r>
      <w:r w:rsidR="000B37AC" w:rsidRPr="008E1198">
        <w:rPr>
          <w:i/>
          <w:iCs/>
        </w:rPr>
        <w:t>Teaching and learning English grammar</w:t>
      </w:r>
      <w:r w:rsidR="000B37AC" w:rsidRPr="008E1198">
        <w:t xml:space="preserve"> (pp. 139-157). Taylor &amp; Francis. </w:t>
      </w:r>
      <w:r w:rsidRPr="008E1198">
        <w:t xml:space="preserve"> </w:t>
      </w:r>
    </w:p>
    <w:p w14:paraId="3ED5973E" w14:textId="77777777" w:rsidR="004700BB" w:rsidRPr="008E1198" w:rsidRDefault="004700BB" w:rsidP="00D94C04">
      <w:pPr>
        <w:widowControl w:val="0"/>
        <w:autoSpaceDE w:val="0"/>
        <w:autoSpaceDN w:val="0"/>
        <w:adjustRightInd w:val="0"/>
        <w:ind w:left="720" w:hanging="720"/>
      </w:pPr>
    </w:p>
    <w:p w14:paraId="70CB3F4D" w14:textId="4D6D94D1" w:rsidR="005C7A85" w:rsidRDefault="005C7A85" w:rsidP="00D94C04">
      <w:pPr>
        <w:widowControl w:val="0"/>
        <w:autoSpaceDE w:val="0"/>
        <w:autoSpaceDN w:val="0"/>
        <w:adjustRightInd w:val="0"/>
        <w:ind w:left="720" w:hanging="720"/>
      </w:pPr>
      <w:r w:rsidRPr="005C7A85">
        <w:t>Ebadi, S., Gholami, M., &amp; Vakili, S. (2023). Investigating the effects of using Grammarly in EFL writing: The case of articles. </w:t>
      </w:r>
      <w:r w:rsidRPr="005C7A85">
        <w:rPr>
          <w:i/>
          <w:iCs/>
        </w:rPr>
        <w:t>Computers in the Schools</w:t>
      </w:r>
      <w:r w:rsidRPr="005C7A85">
        <w:t>, </w:t>
      </w:r>
      <w:r w:rsidRPr="005C7A85">
        <w:rPr>
          <w:i/>
          <w:iCs/>
        </w:rPr>
        <w:t>40</w:t>
      </w:r>
      <w:r w:rsidRPr="005C7A85">
        <w:t>(1), 85-105.</w:t>
      </w:r>
      <w:r>
        <w:t xml:space="preserve">  </w:t>
      </w:r>
      <w:hyperlink r:id="rId17" w:history="1">
        <w:r w:rsidRPr="00725285">
          <w:rPr>
            <w:rStyle w:val="Hyperlink"/>
          </w:rPr>
          <w:t>https://doi.org/10.1080/07380569.2022.2150067</w:t>
        </w:r>
      </w:hyperlink>
      <w:r>
        <w:t xml:space="preserve"> </w:t>
      </w:r>
    </w:p>
    <w:p w14:paraId="2D341EAC" w14:textId="77777777" w:rsidR="005C7A85" w:rsidRDefault="005C7A85" w:rsidP="00D94C04">
      <w:pPr>
        <w:widowControl w:val="0"/>
        <w:autoSpaceDE w:val="0"/>
        <w:autoSpaceDN w:val="0"/>
        <w:adjustRightInd w:val="0"/>
        <w:ind w:left="720" w:hanging="720"/>
      </w:pPr>
    </w:p>
    <w:p w14:paraId="5FC6B1DC" w14:textId="1E7E5D3A" w:rsidR="00856F92" w:rsidRPr="008E1198" w:rsidRDefault="00856F92" w:rsidP="00D94C04">
      <w:pPr>
        <w:widowControl w:val="0"/>
        <w:autoSpaceDE w:val="0"/>
        <w:autoSpaceDN w:val="0"/>
        <w:adjustRightInd w:val="0"/>
        <w:ind w:left="720" w:hanging="720"/>
      </w:pPr>
      <w:r w:rsidRPr="008E1198">
        <w:t>Ellis, R. (2006). Current issues in the teaching of grammar: An SLA perspective. </w:t>
      </w:r>
      <w:r w:rsidRPr="008E1198">
        <w:rPr>
          <w:i/>
          <w:iCs/>
        </w:rPr>
        <w:t>TESOL Quarterly</w:t>
      </w:r>
      <w:r w:rsidRPr="008E1198">
        <w:t>, </w:t>
      </w:r>
      <w:r w:rsidRPr="008E1198">
        <w:rPr>
          <w:i/>
          <w:iCs/>
        </w:rPr>
        <w:t>40</w:t>
      </w:r>
      <w:r w:rsidRPr="008E1198">
        <w:t xml:space="preserve">(1), 83-107. </w:t>
      </w:r>
      <w:hyperlink r:id="rId18" w:history="1">
        <w:r w:rsidRPr="008E1198">
          <w:rPr>
            <w:rStyle w:val="Hyperlink"/>
          </w:rPr>
          <w:t>https://doi.org/10.2307/40264512</w:t>
        </w:r>
      </w:hyperlink>
    </w:p>
    <w:p w14:paraId="3F233B3B" w14:textId="77777777" w:rsidR="00856F92" w:rsidRPr="008E1198" w:rsidRDefault="00856F92" w:rsidP="00D94C04">
      <w:pPr>
        <w:widowControl w:val="0"/>
        <w:autoSpaceDE w:val="0"/>
        <w:autoSpaceDN w:val="0"/>
        <w:adjustRightInd w:val="0"/>
        <w:ind w:left="720" w:hanging="720"/>
      </w:pPr>
    </w:p>
    <w:p w14:paraId="70B8CE29" w14:textId="339C43D7" w:rsidR="00052830" w:rsidRDefault="00D94C04" w:rsidP="00052830">
      <w:pPr>
        <w:widowControl w:val="0"/>
        <w:autoSpaceDE w:val="0"/>
        <w:autoSpaceDN w:val="0"/>
        <w:adjustRightInd w:val="0"/>
        <w:ind w:left="720" w:hanging="720"/>
      </w:pPr>
      <w:r w:rsidRPr="008E1198">
        <w:t xml:space="preserve">Folse, K. &amp; </w:t>
      </w:r>
      <w:proofErr w:type="spellStart"/>
      <w:r w:rsidRPr="008E1198">
        <w:t>Goussakova</w:t>
      </w:r>
      <w:proofErr w:type="spellEnd"/>
      <w:r w:rsidRPr="008E1198">
        <w:t xml:space="preserve">, E. (2017). Chapter 3: 16 Keys to ESL Grammar.  In  </w:t>
      </w:r>
      <w:r w:rsidRPr="008E1198">
        <w:rPr>
          <w:i/>
        </w:rPr>
        <w:t>Keys to teaching grammar to English language learners: A practical handbook, 2</w:t>
      </w:r>
      <w:r w:rsidRPr="008E1198">
        <w:rPr>
          <w:i/>
          <w:vertAlign w:val="superscript"/>
        </w:rPr>
        <w:t>nd</w:t>
      </w:r>
      <w:r w:rsidRPr="008E1198">
        <w:rPr>
          <w:i/>
        </w:rPr>
        <w:t xml:space="preserve"> edition (pp</w:t>
      </w:r>
      <w:r w:rsidRPr="008E1198">
        <w:t>.105-320).   Michigan.</w:t>
      </w:r>
    </w:p>
    <w:p w14:paraId="6B624373" w14:textId="77777777" w:rsidR="00052830" w:rsidRDefault="00052830" w:rsidP="008E1198">
      <w:pPr>
        <w:widowControl w:val="0"/>
        <w:autoSpaceDE w:val="0"/>
        <w:autoSpaceDN w:val="0"/>
        <w:adjustRightInd w:val="0"/>
        <w:ind w:left="720" w:hanging="720"/>
        <w:rPr>
          <w:lang w:eastAsia="en-US"/>
        </w:rPr>
      </w:pPr>
    </w:p>
    <w:p w14:paraId="4DD0A445" w14:textId="6F60D42E" w:rsidR="0041519A" w:rsidRDefault="0041519A" w:rsidP="008E1198">
      <w:pPr>
        <w:widowControl w:val="0"/>
        <w:autoSpaceDE w:val="0"/>
        <w:autoSpaceDN w:val="0"/>
        <w:adjustRightInd w:val="0"/>
        <w:ind w:left="720" w:hanging="720"/>
        <w:rPr>
          <w:lang w:eastAsia="en-US"/>
        </w:rPr>
      </w:pPr>
      <w:r w:rsidRPr="0041519A">
        <w:rPr>
          <w:lang w:eastAsia="en-US"/>
        </w:rPr>
        <w:t>Jones, C., &amp; Oakey, D. (2024). Learners' perceived development of spoken grammar awareness after corpus‐informed instruction: An exploration of learner diaries. </w:t>
      </w:r>
      <w:r w:rsidRPr="0041519A">
        <w:rPr>
          <w:i/>
          <w:iCs/>
          <w:lang w:eastAsia="en-US"/>
        </w:rPr>
        <w:t>T</w:t>
      </w:r>
      <w:r w:rsidR="00052830">
        <w:rPr>
          <w:i/>
          <w:iCs/>
          <w:lang w:eastAsia="en-US"/>
        </w:rPr>
        <w:t xml:space="preserve">ESOL </w:t>
      </w:r>
      <w:r w:rsidRPr="0041519A">
        <w:rPr>
          <w:i/>
          <w:iCs/>
          <w:lang w:eastAsia="en-US"/>
        </w:rPr>
        <w:t>Quarterly</w:t>
      </w:r>
      <w:r w:rsidRPr="0041519A">
        <w:rPr>
          <w:lang w:eastAsia="en-US"/>
        </w:rPr>
        <w:t>, </w:t>
      </w:r>
      <w:r w:rsidRPr="0041519A">
        <w:rPr>
          <w:i/>
          <w:iCs/>
          <w:lang w:eastAsia="en-US"/>
        </w:rPr>
        <w:t>58</w:t>
      </w:r>
      <w:r w:rsidRPr="0041519A">
        <w:rPr>
          <w:lang w:eastAsia="en-US"/>
        </w:rPr>
        <w:t>(3), 1138-1165.</w:t>
      </w:r>
      <w:r w:rsidR="00052830">
        <w:rPr>
          <w:lang w:eastAsia="en-US"/>
        </w:rPr>
        <w:t xml:space="preserve"> </w:t>
      </w:r>
      <w:hyperlink r:id="rId19" w:history="1">
        <w:r w:rsidR="00052830" w:rsidRPr="00052830">
          <w:rPr>
            <w:rStyle w:val="Hyperlink"/>
            <w:lang w:eastAsia="en-US"/>
          </w:rPr>
          <w:t>https://doi.org/10.1002/tesq.3305</w:t>
        </w:r>
      </w:hyperlink>
    </w:p>
    <w:p w14:paraId="680B7221" w14:textId="77777777" w:rsidR="00E51747" w:rsidRDefault="00E51747" w:rsidP="008E1198">
      <w:pPr>
        <w:widowControl w:val="0"/>
        <w:autoSpaceDE w:val="0"/>
        <w:autoSpaceDN w:val="0"/>
        <w:adjustRightInd w:val="0"/>
        <w:ind w:left="720" w:hanging="720"/>
        <w:rPr>
          <w:lang w:eastAsia="en-US"/>
        </w:rPr>
      </w:pPr>
    </w:p>
    <w:p w14:paraId="70D98D2E" w14:textId="4484BC03" w:rsidR="00E51747" w:rsidRPr="00052830" w:rsidRDefault="00E51747" w:rsidP="008E1198">
      <w:pPr>
        <w:widowControl w:val="0"/>
        <w:autoSpaceDE w:val="0"/>
        <w:autoSpaceDN w:val="0"/>
        <w:adjustRightInd w:val="0"/>
        <w:ind w:left="720" w:hanging="720"/>
        <w:rPr>
          <w:lang w:eastAsia="en-US"/>
        </w:rPr>
      </w:pPr>
      <w:r w:rsidRPr="00E51747">
        <w:rPr>
          <w:lang w:eastAsia="en-US"/>
        </w:rPr>
        <w:t xml:space="preserve">Larsen-Freeman, D. (1997). </w:t>
      </w:r>
      <w:r w:rsidRPr="008C5F0F">
        <w:rPr>
          <w:i/>
          <w:iCs/>
          <w:lang w:eastAsia="en-US"/>
        </w:rPr>
        <w:t xml:space="preserve">Grammar and its teaching: Challenging </w:t>
      </w:r>
      <w:proofErr w:type="gramStart"/>
      <w:r w:rsidRPr="008C5F0F">
        <w:rPr>
          <w:i/>
          <w:iCs/>
          <w:lang w:eastAsia="en-US"/>
        </w:rPr>
        <w:t>the myths</w:t>
      </w:r>
      <w:proofErr w:type="gramEnd"/>
      <w:r w:rsidRPr="00E51747">
        <w:rPr>
          <w:lang w:eastAsia="en-US"/>
        </w:rPr>
        <w:t>. ERIC Digest.</w:t>
      </w:r>
    </w:p>
    <w:p w14:paraId="4B0CA4B3" w14:textId="569A6044" w:rsidR="0041519A" w:rsidRDefault="00655DCA" w:rsidP="008E1198">
      <w:pPr>
        <w:widowControl w:val="0"/>
        <w:autoSpaceDE w:val="0"/>
        <w:autoSpaceDN w:val="0"/>
        <w:adjustRightInd w:val="0"/>
        <w:ind w:left="720" w:hanging="720"/>
        <w:rPr>
          <w:lang w:eastAsia="en-US"/>
        </w:rPr>
      </w:pPr>
      <w:r>
        <w:rPr>
          <w:lang w:eastAsia="en-US"/>
        </w:rPr>
        <w:t xml:space="preserve">  </w:t>
      </w:r>
    </w:p>
    <w:p w14:paraId="2F93C451" w14:textId="5D715568" w:rsidR="00655DCA" w:rsidRDefault="00655DCA" w:rsidP="008E1198">
      <w:pPr>
        <w:widowControl w:val="0"/>
        <w:autoSpaceDE w:val="0"/>
        <w:autoSpaceDN w:val="0"/>
        <w:adjustRightInd w:val="0"/>
        <w:ind w:left="720" w:hanging="720"/>
        <w:rPr>
          <w:lang w:eastAsia="en-US"/>
        </w:rPr>
      </w:pPr>
      <w:r w:rsidRPr="00655DCA">
        <w:rPr>
          <w:lang w:eastAsia="en-US"/>
        </w:rPr>
        <w:t xml:space="preserve">Oyama, T., &amp; Kang, H. S. (2024). Discourse-based grammar instruction in ESL academic writing: </w:t>
      </w:r>
      <w:r>
        <w:rPr>
          <w:lang w:eastAsia="en-US"/>
        </w:rPr>
        <w:t>A</w:t>
      </w:r>
      <w:r w:rsidRPr="00655DCA">
        <w:rPr>
          <w:lang w:eastAsia="en-US"/>
        </w:rPr>
        <w:t xml:space="preserve"> mixed methods study. </w:t>
      </w:r>
      <w:r w:rsidRPr="00655DCA">
        <w:rPr>
          <w:i/>
          <w:iCs/>
          <w:lang w:eastAsia="en-US"/>
        </w:rPr>
        <w:t xml:space="preserve">Language </w:t>
      </w:r>
      <w:r>
        <w:rPr>
          <w:i/>
          <w:iCs/>
          <w:lang w:eastAsia="en-US"/>
        </w:rPr>
        <w:t>A</w:t>
      </w:r>
      <w:r w:rsidRPr="00655DCA">
        <w:rPr>
          <w:i/>
          <w:iCs/>
          <w:lang w:eastAsia="en-US"/>
        </w:rPr>
        <w:t>wareness</w:t>
      </w:r>
      <w:r w:rsidRPr="00655DCA">
        <w:rPr>
          <w:lang w:eastAsia="en-US"/>
        </w:rPr>
        <w:t>, </w:t>
      </w:r>
      <w:r w:rsidRPr="00655DCA">
        <w:rPr>
          <w:i/>
          <w:iCs/>
          <w:lang w:eastAsia="en-US"/>
        </w:rPr>
        <w:t>33</w:t>
      </w:r>
      <w:r w:rsidRPr="00655DCA">
        <w:rPr>
          <w:lang w:eastAsia="en-US"/>
        </w:rPr>
        <w:t>(1), 117-134.</w:t>
      </w:r>
      <w:r>
        <w:rPr>
          <w:lang w:eastAsia="en-US"/>
        </w:rPr>
        <w:t xml:space="preserve"> </w:t>
      </w:r>
      <w:hyperlink r:id="rId20" w:history="1">
        <w:r w:rsidRPr="002F5D2F">
          <w:rPr>
            <w:rStyle w:val="Hyperlink"/>
            <w:lang w:eastAsia="en-US"/>
          </w:rPr>
          <w:t>https://doi.org/10.1080/09658416.2022.2163495</w:t>
        </w:r>
      </w:hyperlink>
      <w:r>
        <w:rPr>
          <w:lang w:eastAsia="en-US"/>
        </w:rPr>
        <w:t xml:space="preserve"> </w:t>
      </w:r>
    </w:p>
    <w:p w14:paraId="56A9E45D" w14:textId="02F20EDA" w:rsidR="00655DCA" w:rsidRDefault="00655DCA" w:rsidP="00655DCA">
      <w:pPr>
        <w:widowControl w:val="0"/>
        <w:autoSpaceDE w:val="0"/>
        <w:autoSpaceDN w:val="0"/>
        <w:adjustRightInd w:val="0"/>
        <w:rPr>
          <w:lang w:eastAsia="en-US"/>
        </w:rPr>
      </w:pPr>
    </w:p>
    <w:p w14:paraId="44548F4C" w14:textId="1147D147" w:rsidR="00D94C04" w:rsidRPr="008E1198" w:rsidRDefault="008E1198" w:rsidP="008E1198">
      <w:pPr>
        <w:widowControl w:val="0"/>
        <w:autoSpaceDE w:val="0"/>
        <w:autoSpaceDN w:val="0"/>
        <w:adjustRightInd w:val="0"/>
        <w:ind w:left="720" w:hanging="720"/>
      </w:pPr>
      <w:r w:rsidRPr="008E1198">
        <w:rPr>
          <w:lang w:eastAsia="en-US"/>
        </w:rPr>
        <w:t xml:space="preserve">Shufflebarger, A. (2021). Creative </w:t>
      </w:r>
      <w:r w:rsidR="00052830">
        <w:rPr>
          <w:lang w:eastAsia="en-US"/>
        </w:rPr>
        <w:t>c</w:t>
      </w:r>
      <w:r w:rsidRPr="008E1198">
        <w:rPr>
          <w:lang w:eastAsia="en-US"/>
        </w:rPr>
        <w:t xml:space="preserve">ollaborations in </w:t>
      </w:r>
      <w:r w:rsidR="00052830">
        <w:rPr>
          <w:lang w:eastAsia="en-US"/>
        </w:rPr>
        <w:t>a</w:t>
      </w:r>
      <w:r w:rsidRPr="008E1198">
        <w:rPr>
          <w:lang w:eastAsia="en-US"/>
        </w:rPr>
        <w:t xml:space="preserve">dult ESL </w:t>
      </w:r>
      <w:r w:rsidR="00052830">
        <w:rPr>
          <w:lang w:eastAsia="en-US"/>
        </w:rPr>
        <w:t>c</w:t>
      </w:r>
      <w:r w:rsidRPr="008E1198">
        <w:rPr>
          <w:lang w:eastAsia="en-US"/>
        </w:rPr>
        <w:t xml:space="preserve">lassrooms: Three </w:t>
      </w:r>
      <w:r w:rsidR="00052830">
        <w:rPr>
          <w:lang w:eastAsia="en-US"/>
        </w:rPr>
        <w:t>c</w:t>
      </w:r>
      <w:r w:rsidRPr="008E1198">
        <w:rPr>
          <w:lang w:eastAsia="en-US"/>
        </w:rPr>
        <w:t xml:space="preserve">ommunity </w:t>
      </w:r>
      <w:r w:rsidR="00052830">
        <w:rPr>
          <w:lang w:eastAsia="en-US"/>
        </w:rPr>
        <w:t>l</w:t>
      </w:r>
      <w:r w:rsidRPr="008E1198">
        <w:rPr>
          <w:lang w:eastAsia="en-US"/>
        </w:rPr>
        <w:t xml:space="preserve">anguage </w:t>
      </w:r>
      <w:r w:rsidR="00052830">
        <w:rPr>
          <w:lang w:eastAsia="en-US"/>
        </w:rPr>
        <w:t>t</w:t>
      </w:r>
      <w:r w:rsidRPr="008E1198">
        <w:rPr>
          <w:lang w:eastAsia="en-US"/>
        </w:rPr>
        <w:t xml:space="preserve">utors’ </w:t>
      </w:r>
      <w:proofErr w:type="gramStart"/>
      <w:r w:rsidR="00052830">
        <w:rPr>
          <w:lang w:eastAsia="en-US"/>
        </w:rPr>
        <w:t>p</w:t>
      </w:r>
      <w:r w:rsidRPr="008E1198">
        <w:rPr>
          <w:lang w:eastAsia="en-US"/>
        </w:rPr>
        <w:t>re</w:t>
      </w:r>
      <w:r w:rsidR="00D16B9A">
        <w:rPr>
          <w:lang w:eastAsia="en-US"/>
        </w:rPr>
        <w:t xml:space="preserve"> understandings</w:t>
      </w:r>
      <w:proofErr w:type="gramEnd"/>
      <w:r w:rsidR="00D16B9A">
        <w:rPr>
          <w:lang w:eastAsia="en-US"/>
        </w:rPr>
        <w:t>, contradictions and growth points</w:t>
      </w:r>
      <w:r w:rsidRPr="008E1198">
        <w:rPr>
          <w:lang w:eastAsia="en-US"/>
        </w:rPr>
        <w:t>. </w:t>
      </w:r>
      <w:r w:rsidRPr="008E1198">
        <w:rPr>
          <w:i/>
          <w:iCs/>
          <w:lang w:eastAsia="en-US"/>
        </w:rPr>
        <w:t>L2 Journal, 13 (1)</w:t>
      </w:r>
      <w:r w:rsidRPr="008E1198">
        <w:rPr>
          <w:lang w:eastAsia="en-US"/>
        </w:rPr>
        <w:t>.</w:t>
      </w:r>
      <w:r w:rsidR="00E120E5">
        <w:rPr>
          <w:lang w:eastAsia="en-US"/>
        </w:rPr>
        <w:t xml:space="preserve"> </w:t>
      </w:r>
      <w:hyperlink r:id="rId21" w:history="1">
        <w:r w:rsidR="00E120E5" w:rsidRPr="00E120E5">
          <w:rPr>
            <w:rStyle w:val="Hyperlink"/>
            <w:lang w:eastAsia="en-US"/>
          </w:rPr>
          <w:t>https://doi.org/10.5070/L213151658</w:t>
        </w:r>
      </w:hyperlink>
    </w:p>
    <w:p w14:paraId="0E43C714" w14:textId="77777777" w:rsidR="008E1198" w:rsidRPr="008E1198" w:rsidRDefault="008E1198" w:rsidP="00D94C04">
      <w:pPr>
        <w:ind w:left="720" w:hanging="720"/>
        <w:rPr>
          <w:lang w:eastAsia="en-US"/>
        </w:rPr>
      </w:pPr>
    </w:p>
    <w:p w14:paraId="662FE28F" w14:textId="052F9A6C" w:rsidR="00670060" w:rsidRPr="008E1198" w:rsidRDefault="00D94C04" w:rsidP="00D94C04">
      <w:pPr>
        <w:ind w:left="720" w:hanging="720"/>
        <w:rPr>
          <w:lang w:eastAsia="en-US"/>
        </w:rPr>
      </w:pPr>
      <w:r w:rsidRPr="008E1198">
        <w:rPr>
          <w:lang w:eastAsia="en-US"/>
        </w:rPr>
        <w:t>Smith, J. (2022). Grammar teaching practices of ESOL school teachers. </w:t>
      </w:r>
      <w:r w:rsidRPr="008E1198">
        <w:rPr>
          <w:i/>
          <w:iCs/>
          <w:lang w:eastAsia="en-US"/>
        </w:rPr>
        <w:t>TESOL Journal</w:t>
      </w:r>
      <w:r w:rsidRPr="008E1198">
        <w:rPr>
          <w:lang w:eastAsia="en-US"/>
        </w:rPr>
        <w:t>, </w:t>
      </w:r>
      <w:r w:rsidRPr="008E1198">
        <w:rPr>
          <w:i/>
          <w:iCs/>
          <w:lang w:eastAsia="en-US"/>
        </w:rPr>
        <w:t>13</w:t>
      </w:r>
      <w:r w:rsidRPr="008E1198">
        <w:rPr>
          <w:lang w:eastAsia="en-US"/>
        </w:rPr>
        <w:t>(1), e611.</w:t>
      </w:r>
      <w:r w:rsidR="00856F92" w:rsidRPr="008E1198">
        <w:rPr>
          <w:lang w:eastAsia="en-US"/>
        </w:rPr>
        <w:t xml:space="preserve"> </w:t>
      </w:r>
      <w:hyperlink r:id="rId22" w:history="1">
        <w:r w:rsidR="00856F92" w:rsidRPr="008E1198">
          <w:rPr>
            <w:rStyle w:val="Hyperlink"/>
            <w:lang w:eastAsia="en-US"/>
          </w:rPr>
          <w:t>https://doi.org/10.1002/tesj.611</w:t>
        </w:r>
      </w:hyperlink>
      <w:r w:rsidR="00856F92" w:rsidRPr="008E1198">
        <w:rPr>
          <w:lang w:eastAsia="en-US"/>
        </w:rPr>
        <w:t xml:space="preserve"> </w:t>
      </w:r>
    </w:p>
    <w:p w14:paraId="17AC4906" w14:textId="77777777" w:rsidR="00856F92" w:rsidRPr="008E1198" w:rsidRDefault="00856F92" w:rsidP="00D94C04">
      <w:pPr>
        <w:ind w:left="720" w:hanging="720"/>
        <w:rPr>
          <w:lang w:eastAsia="en-US"/>
        </w:rPr>
      </w:pPr>
    </w:p>
    <w:p w14:paraId="7175CD31" w14:textId="15692262" w:rsidR="00856F92" w:rsidRPr="008E1198" w:rsidRDefault="00856F92" w:rsidP="004700BB">
      <w:pPr>
        <w:ind w:left="720" w:hanging="720"/>
        <w:rPr>
          <w:b/>
          <w:bCs/>
        </w:rPr>
      </w:pPr>
      <w:r w:rsidRPr="008E1198">
        <w:rPr>
          <w:lang w:eastAsia="en-US"/>
        </w:rPr>
        <w:t xml:space="preserve">Valeo, A. (2025). “If you fake it, they will know”: ESL </w:t>
      </w:r>
      <w:r w:rsidR="004700BB" w:rsidRPr="008E1198">
        <w:rPr>
          <w:lang w:eastAsia="en-US"/>
        </w:rPr>
        <w:t>te</w:t>
      </w:r>
      <w:r w:rsidRPr="008E1198">
        <w:rPr>
          <w:lang w:eastAsia="en-US"/>
        </w:rPr>
        <w:t xml:space="preserve">achers’ </w:t>
      </w:r>
      <w:r w:rsidR="004700BB" w:rsidRPr="008E1198">
        <w:rPr>
          <w:lang w:eastAsia="en-US"/>
        </w:rPr>
        <w:t>c</w:t>
      </w:r>
      <w:r w:rsidRPr="008E1198">
        <w:rPr>
          <w:lang w:eastAsia="en-US"/>
        </w:rPr>
        <w:t xml:space="preserve">hallenges and </w:t>
      </w:r>
      <w:r w:rsidR="004700BB" w:rsidRPr="008E1198">
        <w:rPr>
          <w:lang w:eastAsia="en-US"/>
        </w:rPr>
        <w:t>p</w:t>
      </w:r>
      <w:r w:rsidRPr="008E1198">
        <w:rPr>
          <w:lang w:eastAsia="en-US"/>
        </w:rPr>
        <w:t xml:space="preserve">erspectives on </w:t>
      </w:r>
      <w:r w:rsidR="004700BB" w:rsidRPr="008E1198">
        <w:rPr>
          <w:lang w:eastAsia="en-US"/>
        </w:rPr>
        <w:t>t</w:t>
      </w:r>
      <w:r w:rsidRPr="008E1198">
        <w:rPr>
          <w:lang w:eastAsia="en-US"/>
        </w:rPr>
        <w:t xml:space="preserve">eaching </w:t>
      </w:r>
      <w:r w:rsidR="004700BB" w:rsidRPr="008E1198">
        <w:rPr>
          <w:lang w:eastAsia="en-US"/>
        </w:rPr>
        <w:t>g</w:t>
      </w:r>
      <w:r w:rsidRPr="008E1198">
        <w:rPr>
          <w:lang w:eastAsia="en-US"/>
        </w:rPr>
        <w:t>rammar. </w:t>
      </w:r>
      <w:r w:rsidRPr="008E1198">
        <w:rPr>
          <w:i/>
          <w:iCs/>
          <w:lang w:eastAsia="en-US"/>
        </w:rPr>
        <w:t>TESL Canada Journal</w:t>
      </w:r>
      <w:r w:rsidRPr="008E1198">
        <w:rPr>
          <w:lang w:eastAsia="en-US"/>
        </w:rPr>
        <w:t>, </w:t>
      </w:r>
      <w:r w:rsidRPr="008E1198">
        <w:rPr>
          <w:i/>
          <w:iCs/>
          <w:lang w:eastAsia="en-US"/>
        </w:rPr>
        <w:t>42</w:t>
      </w:r>
      <w:r w:rsidRPr="008E1198">
        <w:rPr>
          <w:lang w:eastAsia="en-US"/>
        </w:rPr>
        <w:t>(1),</w:t>
      </w:r>
      <w:r w:rsidR="00236036">
        <w:rPr>
          <w:lang w:eastAsia="en-US"/>
        </w:rPr>
        <w:t xml:space="preserve"> </w:t>
      </w:r>
      <w:r w:rsidRPr="008E1198">
        <w:rPr>
          <w:lang w:eastAsia="en-US"/>
        </w:rPr>
        <w:t>1</w:t>
      </w:r>
      <w:r w:rsidR="00236036">
        <w:rPr>
          <w:lang w:eastAsia="en-US"/>
        </w:rPr>
        <w:t>-</w:t>
      </w:r>
      <w:r w:rsidRPr="008E1198">
        <w:rPr>
          <w:lang w:eastAsia="en-US"/>
        </w:rPr>
        <w:t>20.</w:t>
      </w:r>
      <w:r w:rsidR="004700BB" w:rsidRPr="008E1198">
        <w:rPr>
          <w:lang w:eastAsia="en-US"/>
        </w:rPr>
        <w:t xml:space="preserve"> </w:t>
      </w:r>
      <w:hyperlink r:id="rId23" w:history="1">
        <w:r w:rsidR="00236036" w:rsidRPr="00A43994">
          <w:rPr>
            <w:rStyle w:val="Hyperlink"/>
            <w:lang w:eastAsia="en-US"/>
          </w:rPr>
          <w:t>https://doi.org/10.18806/tesl.v42i1/1417</w:t>
        </w:r>
      </w:hyperlink>
    </w:p>
    <w:p w14:paraId="17A21BFD" w14:textId="77777777" w:rsidR="00856F92" w:rsidRDefault="00856F92" w:rsidP="00D94C04">
      <w:pPr>
        <w:ind w:left="720" w:hanging="720"/>
        <w:rPr>
          <w:lang w:eastAsia="en-US"/>
        </w:rPr>
      </w:pPr>
    </w:p>
    <w:p w14:paraId="77C51D9F" w14:textId="77777777" w:rsidR="00A331E7" w:rsidRPr="002B46F4" w:rsidRDefault="00A331E7" w:rsidP="00A331E7">
      <w:pPr>
        <w:pStyle w:val="Heading2"/>
      </w:pPr>
      <w:bookmarkStart w:id="10" w:name="_Toc267816327"/>
      <w:r w:rsidRPr="002B46F4">
        <w:t>Classroom Protocol</w:t>
      </w:r>
      <w:bookmarkEnd w:id="10"/>
    </w:p>
    <w:p w14:paraId="4FDFF6A2" w14:textId="70C494EF" w:rsidR="00643184" w:rsidRPr="00BF42B9" w:rsidRDefault="00643184">
      <w:pPr>
        <w:numPr>
          <w:ilvl w:val="1"/>
          <w:numId w:val="3"/>
        </w:numPr>
        <w:tabs>
          <w:tab w:val="left" w:pos="0"/>
        </w:tabs>
        <w:suppressAutoHyphens/>
      </w:pPr>
      <w:bookmarkStart w:id="11"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pPr>
        <w:numPr>
          <w:ilvl w:val="1"/>
          <w:numId w:val="3"/>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pPr>
        <w:numPr>
          <w:ilvl w:val="1"/>
          <w:numId w:val="3"/>
        </w:numPr>
        <w:tabs>
          <w:tab w:val="left" w:pos="0"/>
        </w:tabs>
        <w:suppressAutoHyphens/>
      </w:pPr>
      <w:r w:rsidRPr="00BF42B9">
        <w:t>No unauthorized guests.</w:t>
      </w:r>
    </w:p>
    <w:p w14:paraId="2DB5EEEB" w14:textId="77777777" w:rsidR="00DE6594" w:rsidRPr="00BF42B9" w:rsidRDefault="00643184">
      <w:pPr>
        <w:numPr>
          <w:ilvl w:val="1"/>
          <w:numId w:val="3"/>
        </w:numPr>
        <w:tabs>
          <w:tab w:val="left" w:pos="0"/>
        </w:tabs>
        <w:suppressAutoHyphens/>
        <w:rPr>
          <w:b/>
        </w:rPr>
      </w:pPr>
      <w:r w:rsidRPr="00BF42B9">
        <w:t xml:space="preserve">Cell phones, beepers, and pagers must be turned off or placed </w:t>
      </w:r>
      <w:proofErr w:type="gramStart"/>
      <w:r w:rsidRPr="00BF42B9">
        <w:t>on</w:t>
      </w:r>
      <w:proofErr w:type="gramEnd"/>
      <w:r w:rsidRPr="00BF42B9">
        <w:t xml:space="preserve"> vibrate mode.  Inappropriate use of cell phones and other technology during class time will result in loss of points.  </w:t>
      </w:r>
    </w:p>
    <w:p w14:paraId="62BC0A04" w14:textId="77777777" w:rsidR="00DE6594" w:rsidRPr="00BF42B9" w:rsidRDefault="00DE6594">
      <w:pPr>
        <w:numPr>
          <w:ilvl w:val="1"/>
          <w:numId w:val="3"/>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pPr>
        <w:numPr>
          <w:ilvl w:val="1"/>
          <w:numId w:val="3"/>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6CC159A" w14:textId="77777777" w:rsidR="00C23F45" w:rsidRPr="00C23F45" w:rsidRDefault="00A331E7" w:rsidP="00A331E7">
      <w:pPr>
        <w:pStyle w:val="Heading2"/>
        <w:rPr>
          <w:rFonts w:ascii="Times New Roman" w:hAnsi="Times New Roman" w:cs="Times New Roman"/>
          <w:bCs w:val="0"/>
        </w:rPr>
      </w:pPr>
      <w:r w:rsidRPr="00C23F45">
        <w:rPr>
          <w:rFonts w:ascii="Times New Roman" w:hAnsi="Times New Roman" w:cs="Times New Roman"/>
        </w:rPr>
        <w:t>Course Requirements</w:t>
      </w:r>
      <w:bookmarkEnd w:id="11"/>
      <w:r w:rsidR="00E8189A" w:rsidRPr="00C23F45">
        <w:rPr>
          <w:rFonts w:ascii="Times New Roman" w:hAnsi="Times New Roman" w:cs="Times New Roman"/>
        </w:rPr>
        <w:t xml:space="preserve">: </w:t>
      </w:r>
      <w:r w:rsidR="00E8189A" w:rsidRPr="00C23F45">
        <w:rPr>
          <w:rFonts w:ascii="Times New Roman" w:hAnsi="Times New Roman" w:cs="Times New Roman"/>
          <w:b w:val="0"/>
        </w:rPr>
        <w:t xml:space="preserve">Each of these assignments should be submitted electronically on Canvas.  Feedback will be provided </w:t>
      </w:r>
      <w:r w:rsidR="00504F10" w:rsidRPr="00C23F45">
        <w:rPr>
          <w:rFonts w:ascii="Times New Roman" w:hAnsi="Times New Roman" w:cs="Times New Roman"/>
          <w:b w:val="0"/>
        </w:rPr>
        <w:t xml:space="preserve">in Canvas </w:t>
      </w:r>
      <w:r w:rsidR="00E8189A" w:rsidRPr="00C23F45">
        <w:rPr>
          <w:rFonts w:ascii="Times New Roman" w:hAnsi="Times New Roman" w:cs="Times New Roman"/>
          <w:b w:val="0"/>
        </w:rPr>
        <w:t xml:space="preserve">for each assignment using the rubrics </w:t>
      </w:r>
      <w:proofErr w:type="gramStart"/>
      <w:r w:rsidR="00E8189A" w:rsidRPr="00C23F45">
        <w:rPr>
          <w:rFonts w:ascii="Times New Roman" w:hAnsi="Times New Roman" w:cs="Times New Roman"/>
          <w:b w:val="0"/>
        </w:rPr>
        <w:t>and in</w:t>
      </w:r>
      <w:proofErr w:type="gramEnd"/>
      <w:r w:rsidR="00E8189A" w:rsidRPr="00C23F45">
        <w:rPr>
          <w:rFonts w:ascii="Times New Roman" w:hAnsi="Times New Roman" w:cs="Times New Roman"/>
          <w:b w:val="0"/>
        </w:rPr>
        <w:t xml:space="preserve"> text comments</w:t>
      </w:r>
      <w:r w:rsidR="00E8189A" w:rsidRPr="00C23F45">
        <w:rPr>
          <w:rFonts w:ascii="Times New Roman" w:hAnsi="Times New Roman" w:cs="Times New Roman"/>
          <w:bCs w:val="0"/>
        </w:rPr>
        <w:t xml:space="preserve">. </w:t>
      </w:r>
    </w:p>
    <w:p w14:paraId="37B7BBF4" w14:textId="196B48AF" w:rsidR="00D46F60" w:rsidRDefault="004F4AD6" w:rsidP="00420F36">
      <w:pPr>
        <w:pStyle w:val="ListParagraph"/>
        <w:numPr>
          <w:ilvl w:val="0"/>
          <w:numId w:val="5"/>
        </w:numPr>
        <w:spacing w:after="160"/>
        <w:ind w:left="806"/>
      </w:pPr>
      <w:bookmarkStart w:id="12" w:name="_Toc267816336"/>
      <w:r>
        <w:rPr>
          <w:rFonts w:ascii="Arial" w:hAnsi="Arial" w:cs="Arial"/>
          <w:b/>
          <w:bCs/>
        </w:rPr>
        <w:t xml:space="preserve">Grammar Myths </w:t>
      </w:r>
      <w:r w:rsidR="00D46F60" w:rsidRPr="00665AB1">
        <w:rPr>
          <w:rFonts w:ascii="Arial" w:hAnsi="Arial" w:cs="Arial"/>
          <w:b/>
          <w:bCs/>
        </w:rPr>
        <w:t>Public Service Announcement</w:t>
      </w:r>
      <w:r w:rsidR="00D46F60">
        <w:t xml:space="preserve">- </w:t>
      </w:r>
      <w:r w:rsidR="00D46F60" w:rsidRPr="00331151">
        <w:t xml:space="preserve">In this assignment, you will create a </w:t>
      </w:r>
      <w:r w:rsidR="00D46F60" w:rsidRPr="00D46F60">
        <w:t xml:space="preserve">short Public Service Announcement (PSA) (2–3 minutes) that debunks a common myth about teaching grammar to </w:t>
      </w:r>
      <w:r w:rsidR="00665AB1">
        <w:t>multilingu</w:t>
      </w:r>
      <w:r w:rsidR="00D46F60" w:rsidRPr="00D46F60">
        <w:t>al learners.</w:t>
      </w:r>
      <w:r w:rsidR="00665AB1">
        <w:t xml:space="preserve"> These myths are taken from the Larsen-Freeman reading which is posted  on Canvas. </w:t>
      </w:r>
      <w:r w:rsidR="00D46F60" w:rsidRPr="00D46F60">
        <w:t xml:space="preserve"> The purpose</w:t>
      </w:r>
      <w:r w:rsidR="00D46F60" w:rsidRPr="00331151">
        <w:t xml:space="preserve"> of the PSA is to communicate accurate, research-informed information in a clear, engaging, and accessible way for a broad educational audience—teachers, administrators, and program stakeholders.</w:t>
      </w:r>
    </w:p>
    <w:p w14:paraId="0BA6B7C5" w14:textId="77777777" w:rsidR="00D46F60" w:rsidRPr="00331151" w:rsidRDefault="00D46F60" w:rsidP="00D46F60">
      <w:pPr>
        <w:spacing w:after="160" w:line="278" w:lineRule="auto"/>
      </w:pPr>
      <w:r w:rsidRPr="00331151">
        <w:t>Your PSA should:</w:t>
      </w:r>
    </w:p>
    <w:p w14:paraId="15E4ABA7" w14:textId="0F015DD6" w:rsidR="00D46F60" w:rsidRPr="00331151" w:rsidRDefault="00D46F60" w:rsidP="00420F36">
      <w:pPr>
        <w:numPr>
          <w:ilvl w:val="0"/>
          <w:numId w:val="8"/>
        </w:numPr>
        <w:spacing w:after="160"/>
      </w:pPr>
      <w:r w:rsidRPr="00331151">
        <w:rPr>
          <w:b/>
          <w:bCs/>
        </w:rPr>
        <w:t>Identify a widely held grammar-teaching myth</w:t>
      </w:r>
      <w:r>
        <w:rPr>
          <w:b/>
          <w:bCs/>
        </w:rPr>
        <w:t xml:space="preserve"> from the accompanying article</w:t>
      </w:r>
      <w:r w:rsidRPr="00331151">
        <w:t xml:space="preserve"> (e.g., “Multilingual learners must master grammar before writing,” “Error correction must be comprehensive,” or “Grammar should be taught only deductively.”)</w:t>
      </w:r>
    </w:p>
    <w:p w14:paraId="0099EA28" w14:textId="77777777" w:rsidR="00D46F60" w:rsidRPr="00331151" w:rsidRDefault="00D46F60" w:rsidP="00420F36">
      <w:pPr>
        <w:numPr>
          <w:ilvl w:val="0"/>
          <w:numId w:val="8"/>
        </w:numPr>
        <w:spacing w:after="160"/>
      </w:pPr>
      <w:r w:rsidRPr="00331151">
        <w:rPr>
          <w:b/>
          <w:bCs/>
        </w:rPr>
        <w:t>Explain why the myth persists</w:t>
      </w:r>
      <w:r w:rsidRPr="00331151">
        <w:t>, including common misunderstandings, historical roots, or instructional habits.</w:t>
      </w:r>
    </w:p>
    <w:p w14:paraId="2BB8B4C2" w14:textId="77777777" w:rsidR="00D46F60" w:rsidRPr="00331151" w:rsidRDefault="00D46F60" w:rsidP="00420F36">
      <w:pPr>
        <w:numPr>
          <w:ilvl w:val="0"/>
          <w:numId w:val="8"/>
        </w:numPr>
        <w:spacing w:after="160"/>
      </w:pPr>
      <w:r w:rsidRPr="00331151">
        <w:rPr>
          <w:b/>
          <w:bCs/>
        </w:rPr>
        <w:t>Refute the myth using research-based evidence</w:t>
      </w:r>
      <w:r w:rsidRPr="00331151">
        <w:t>, drawn from course readings and applied linguistics scholarship.</w:t>
      </w:r>
    </w:p>
    <w:p w14:paraId="67FB411B" w14:textId="77777777" w:rsidR="00D46F60" w:rsidRPr="00331151" w:rsidRDefault="00D46F60" w:rsidP="00420F36">
      <w:pPr>
        <w:numPr>
          <w:ilvl w:val="0"/>
          <w:numId w:val="8"/>
        </w:numPr>
        <w:spacing w:after="160"/>
      </w:pPr>
      <w:r w:rsidRPr="00331151">
        <w:rPr>
          <w:b/>
          <w:bCs/>
        </w:rPr>
        <w:t>Present accurate guidance</w:t>
      </w:r>
      <w:r w:rsidRPr="00331151">
        <w:t xml:space="preserve"> for best practices in teaching grammar to multilingual learners.</w:t>
      </w:r>
    </w:p>
    <w:p w14:paraId="2CFD8ADB" w14:textId="77777777" w:rsidR="00D46F60" w:rsidRPr="00331151" w:rsidRDefault="00D46F60" w:rsidP="00420F36">
      <w:pPr>
        <w:numPr>
          <w:ilvl w:val="0"/>
          <w:numId w:val="8"/>
        </w:numPr>
        <w:spacing w:after="160"/>
      </w:pPr>
      <w:r w:rsidRPr="00331151">
        <w:rPr>
          <w:b/>
          <w:bCs/>
        </w:rPr>
        <w:t>Use clear, engaging communication</w:t>
      </w:r>
      <w:r w:rsidRPr="00331151">
        <w:t>, appropriate pacing, visuals or text as needed, and a tone suitable for a public-facing educational audience.</w:t>
      </w:r>
    </w:p>
    <w:p w14:paraId="15C4ADDB" w14:textId="77777777" w:rsidR="00D46F60" w:rsidRPr="00331151" w:rsidRDefault="00D46F60" w:rsidP="00420F36">
      <w:pPr>
        <w:numPr>
          <w:ilvl w:val="0"/>
          <w:numId w:val="8"/>
        </w:numPr>
        <w:spacing w:after="160"/>
      </w:pPr>
      <w:r w:rsidRPr="00331151">
        <w:rPr>
          <w:b/>
          <w:bCs/>
        </w:rPr>
        <w:t>Include a brief (250–350 word) rationale</w:t>
      </w:r>
      <w:r w:rsidRPr="00331151">
        <w:t>, submitted separately, that explains your design choices and cites academic sources.</w:t>
      </w:r>
    </w:p>
    <w:p w14:paraId="762C6164" w14:textId="58D39806" w:rsidR="00D46F60" w:rsidRPr="00331151" w:rsidRDefault="00D46F60" w:rsidP="0038737D">
      <w:pPr>
        <w:spacing w:after="160" w:line="278" w:lineRule="auto"/>
      </w:pPr>
      <w:r w:rsidRPr="00331151">
        <w:t>The PSA can be created in any accessible format (video, animated slideshow, narrated screen recording).</w:t>
      </w:r>
      <w:r w:rsidR="00FF7084">
        <w:t xml:space="preserve"> Please see the rubric on Canvas.  </w:t>
      </w:r>
    </w:p>
    <w:p w14:paraId="7838D3B7" w14:textId="23E70AB4" w:rsidR="009A37FD" w:rsidRDefault="0057332B">
      <w:pPr>
        <w:pStyle w:val="Heading2"/>
        <w:numPr>
          <w:ilvl w:val="0"/>
          <w:numId w:val="5"/>
        </w:numPr>
      </w:pPr>
      <w:r>
        <w:t xml:space="preserve">Grammar Key Presentation </w:t>
      </w:r>
    </w:p>
    <w:p w14:paraId="3ABF3AE0" w14:textId="01C86597" w:rsidR="009A37FD" w:rsidRDefault="0057332B" w:rsidP="008D2791">
      <w:pPr>
        <w:ind w:left="360"/>
        <w:rPr>
          <w:lang w:eastAsia="en-US"/>
        </w:rPr>
      </w:pPr>
      <w:r>
        <w:rPr>
          <w:lang w:eastAsia="en-US"/>
        </w:rPr>
        <w:t>You will sign up to present one of the grammar key</w:t>
      </w:r>
      <w:r w:rsidR="008D2791">
        <w:rPr>
          <w:lang w:eastAsia="en-US"/>
        </w:rPr>
        <w:t>s from the Folse reading that is distributed throughout the course. To complete this presentation, you must do the following:</w:t>
      </w:r>
    </w:p>
    <w:p w14:paraId="6D32E9A1" w14:textId="34CFF8EC" w:rsidR="008D2791" w:rsidRDefault="008D2791">
      <w:pPr>
        <w:pStyle w:val="ListParagraph"/>
        <w:numPr>
          <w:ilvl w:val="3"/>
          <w:numId w:val="3"/>
        </w:numPr>
        <w:ind w:left="1080"/>
      </w:pPr>
      <w:r>
        <w:t xml:space="preserve">Describe why this concept is difficult for ML students. </w:t>
      </w:r>
    </w:p>
    <w:p w14:paraId="3AA32132" w14:textId="58CE94C2" w:rsidR="00AC6E61" w:rsidRDefault="008D2791">
      <w:pPr>
        <w:pStyle w:val="ListParagraph"/>
        <w:numPr>
          <w:ilvl w:val="3"/>
          <w:numId w:val="3"/>
        </w:numPr>
        <w:ind w:left="1080"/>
      </w:pPr>
      <w:r>
        <w:t xml:space="preserve">Offer </w:t>
      </w:r>
      <w:r w:rsidR="00E37F9F">
        <w:t xml:space="preserve">two different </w:t>
      </w:r>
      <w:r>
        <w:t xml:space="preserve">examples that demonstrate L1 interference. </w:t>
      </w:r>
    </w:p>
    <w:p w14:paraId="33BF6957" w14:textId="15CFE040" w:rsidR="009450C5" w:rsidRDefault="00AC6E61">
      <w:pPr>
        <w:pStyle w:val="ListParagraph"/>
        <w:numPr>
          <w:ilvl w:val="3"/>
          <w:numId w:val="3"/>
        </w:numPr>
        <w:ind w:left="1080"/>
      </w:pPr>
      <w:r w:rsidRPr="000616FC">
        <w:t>Use a task-based or context-driven approach</w:t>
      </w:r>
      <w:r>
        <w:t xml:space="preserve"> to d</w:t>
      </w:r>
      <w:r w:rsidRPr="000616FC">
        <w:t>eliver a 15-minute “microteaching” session in class</w:t>
      </w:r>
      <w:r w:rsidR="00E37F9F">
        <w:t xml:space="preserve"> on this point</w:t>
      </w:r>
      <w:r w:rsidRPr="000616FC">
        <w:t>.</w:t>
      </w:r>
      <w:r w:rsidR="00E37F9F">
        <w:t xml:space="preserve"> You must submit a written lesson plan</w:t>
      </w:r>
      <w:r w:rsidR="00B06059">
        <w:t xml:space="preserve"> for your lesson</w:t>
      </w:r>
      <w:r w:rsidR="00E37F9F">
        <w:t xml:space="preserve">.  </w:t>
      </w:r>
    </w:p>
    <w:p w14:paraId="4AA3206D" w14:textId="77777777" w:rsidR="00AC6E61" w:rsidRDefault="008D2791">
      <w:pPr>
        <w:pStyle w:val="ListParagraph"/>
        <w:numPr>
          <w:ilvl w:val="3"/>
          <w:numId w:val="3"/>
        </w:numPr>
        <w:ind w:left="1080"/>
      </w:pPr>
      <w:r>
        <w:t xml:space="preserve">Provide suggestions on how to differentiate this concept based on levels of proficiency. </w:t>
      </w:r>
    </w:p>
    <w:p w14:paraId="137EAC69" w14:textId="41A9F817" w:rsidR="00AC6E61" w:rsidRDefault="00AC6E61" w:rsidP="00AC1A5B">
      <w:pPr>
        <w:pStyle w:val="ListParagraph"/>
        <w:ind w:left="270"/>
      </w:pPr>
      <w:r>
        <w:t xml:space="preserve">You will be evaluated on the lesson design, the instructional methods, the delivery, and the reflection.  Please see Canvas for the rubric.  </w:t>
      </w:r>
    </w:p>
    <w:p w14:paraId="037B9686" w14:textId="77777777" w:rsidR="0038737D" w:rsidRDefault="0038737D" w:rsidP="00655DCA"/>
    <w:p w14:paraId="7A9BD5DB" w14:textId="2BF3F932" w:rsidR="00506A60" w:rsidRPr="00E37F9F" w:rsidRDefault="00AC6E61">
      <w:pPr>
        <w:pStyle w:val="ListParagraph"/>
        <w:numPr>
          <w:ilvl w:val="0"/>
          <w:numId w:val="5"/>
        </w:numPr>
      </w:pPr>
      <w:r w:rsidRPr="00AC6E61">
        <w:rPr>
          <w:rFonts w:ascii="Arial" w:hAnsi="Arial" w:cs="Arial"/>
        </w:rPr>
        <w:t xml:space="preserve"> </w:t>
      </w:r>
      <w:r w:rsidR="009D4236" w:rsidRPr="00AC6E61">
        <w:rPr>
          <w:rFonts w:ascii="Arial" w:hAnsi="Arial" w:cs="Arial"/>
          <w:b/>
          <w:bCs/>
        </w:rPr>
        <w:t>Grammar Analysis Project</w:t>
      </w:r>
      <w:r w:rsidR="008D2791" w:rsidRPr="00AC6E61">
        <w:rPr>
          <w:rFonts w:ascii="Arial" w:hAnsi="Arial" w:cs="Arial"/>
          <w:b/>
          <w:bCs/>
          <w:lang w:eastAsia="en-US"/>
        </w:rPr>
        <w:t xml:space="preserve"> </w:t>
      </w:r>
    </w:p>
    <w:p w14:paraId="16E2CA6D" w14:textId="77777777" w:rsidR="009D4236" w:rsidRPr="00BB60C1" w:rsidRDefault="009D4236" w:rsidP="008E1198">
      <w:pPr>
        <w:ind w:left="540"/>
        <w:rPr>
          <w:b/>
          <w:bCs/>
        </w:rPr>
      </w:pPr>
      <w:r w:rsidRPr="00BB60C1">
        <w:rPr>
          <w:b/>
          <w:bCs/>
        </w:rPr>
        <w:t>Objectives:</w:t>
      </w:r>
    </w:p>
    <w:p w14:paraId="157C6588" w14:textId="77777777" w:rsidR="009D4236" w:rsidRPr="00BB60C1" w:rsidRDefault="009D4236" w:rsidP="00420F36">
      <w:pPr>
        <w:numPr>
          <w:ilvl w:val="0"/>
          <w:numId w:val="16"/>
        </w:numPr>
        <w:tabs>
          <w:tab w:val="clear" w:pos="630"/>
          <w:tab w:val="num" w:pos="1170"/>
        </w:tabs>
        <w:spacing w:after="160"/>
        <w:ind w:left="1166"/>
      </w:pPr>
      <w:r w:rsidRPr="00BB60C1">
        <w:t>Develop skills in diagnosing learners' grammar needs</w:t>
      </w:r>
    </w:p>
    <w:p w14:paraId="604FD325" w14:textId="77777777" w:rsidR="009D4236" w:rsidRPr="00BB60C1" w:rsidRDefault="009D4236" w:rsidP="00420F36">
      <w:pPr>
        <w:numPr>
          <w:ilvl w:val="0"/>
          <w:numId w:val="16"/>
        </w:numPr>
        <w:tabs>
          <w:tab w:val="clear" w:pos="630"/>
          <w:tab w:val="num" w:pos="1170"/>
        </w:tabs>
        <w:spacing w:after="160"/>
        <w:ind w:left="1166"/>
      </w:pPr>
      <w:r w:rsidRPr="00BB60C1">
        <w:t>Analyze error patterns systematically</w:t>
      </w:r>
    </w:p>
    <w:p w14:paraId="716409E1" w14:textId="77777777" w:rsidR="009D4236" w:rsidRPr="00BB60C1" w:rsidRDefault="009D4236" w:rsidP="00420F36">
      <w:pPr>
        <w:numPr>
          <w:ilvl w:val="0"/>
          <w:numId w:val="16"/>
        </w:numPr>
        <w:tabs>
          <w:tab w:val="clear" w:pos="630"/>
          <w:tab w:val="num" w:pos="1170"/>
        </w:tabs>
        <w:spacing w:after="160"/>
        <w:ind w:left="1166"/>
      </w:pPr>
      <w:r w:rsidRPr="00BB60C1">
        <w:t>Make data-informed instructional decisions</w:t>
      </w:r>
    </w:p>
    <w:p w14:paraId="25DBFBF8" w14:textId="77777777" w:rsidR="009D4236" w:rsidRDefault="009D4236" w:rsidP="00420F36">
      <w:pPr>
        <w:numPr>
          <w:ilvl w:val="0"/>
          <w:numId w:val="16"/>
        </w:numPr>
        <w:tabs>
          <w:tab w:val="clear" w:pos="630"/>
          <w:tab w:val="num" w:pos="1170"/>
        </w:tabs>
        <w:spacing w:after="160"/>
        <w:ind w:left="1166"/>
      </w:pPr>
      <w:r w:rsidRPr="00BB60C1">
        <w:t>Demonstrate cultural responsiveness in assessment</w:t>
      </w:r>
    </w:p>
    <w:p w14:paraId="2548C4E6" w14:textId="77777777" w:rsidR="009D4236" w:rsidRPr="00BB60C1" w:rsidRDefault="009D4236" w:rsidP="00420F36">
      <w:pPr>
        <w:ind w:left="540"/>
        <w:rPr>
          <w:b/>
          <w:bCs/>
        </w:rPr>
      </w:pPr>
      <w:r w:rsidRPr="00BB60C1">
        <w:rPr>
          <w:b/>
          <w:bCs/>
        </w:rPr>
        <w:t>Assignment Components:</w:t>
      </w:r>
    </w:p>
    <w:p w14:paraId="73B68278" w14:textId="47690B8E" w:rsidR="009D4236" w:rsidRPr="00BB60C1" w:rsidRDefault="009D4236" w:rsidP="00420F36">
      <w:pPr>
        <w:ind w:left="540"/>
        <w:rPr>
          <w:b/>
          <w:bCs/>
        </w:rPr>
      </w:pPr>
      <w:r w:rsidRPr="00BB60C1">
        <w:rPr>
          <w:b/>
          <w:bCs/>
        </w:rPr>
        <w:t>Part A: Collect Writing Samples</w:t>
      </w:r>
    </w:p>
    <w:p w14:paraId="3BB82A68" w14:textId="77777777" w:rsidR="009D4236" w:rsidRPr="00BB60C1" w:rsidRDefault="009D4236" w:rsidP="00420F36">
      <w:pPr>
        <w:ind w:left="540"/>
      </w:pPr>
      <w:r w:rsidRPr="00BB60C1">
        <w:t>Work with 2-3 multilingual learners to collect writing samples:</w:t>
      </w:r>
    </w:p>
    <w:p w14:paraId="233FB884" w14:textId="77777777" w:rsidR="009D4236" w:rsidRPr="00BB60C1" w:rsidRDefault="009D4236" w:rsidP="00420F36">
      <w:pPr>
        <w:numPr>
          <w:ilvl w:val="0"/>
          <w:numId w:val="17"/>
        </w:numPr>
        <w:tabs>
          <w:tab w:val="clear" w:pos="720"/>
          <w:tab w:val="num" w:pos="1260"/>
        </w:tabs>
        <w:spacing w:after="160"/>
        <w:ind w:left="1260"/>
      </w:pPr>
      <w:r w:rsidRPr="00BB60C1">
        <w:t>Meet with students (in person or virtually)</w:t>
      </w:r>
    </w:p>
    <w:p w14:paraId="5E966689" w14:textId="77777777" w:rsidR="009D4236" w:rsidRPr="00BB60C1" w:rsidRDefault="009D4236" w:rsidP="00420F36">
      <w:pPr>
        <w:numPr>
          <w:ilvl w:val="0"/>
          <w:numId w:val="17"/>
        </w:numPr>
        <w:tabs>
          <w:tab w:val="clear" w:pos="720"/>
          <w:tab w:val="num" w:pos="1260"/>
        </w:tabs>
        <w:spacing w:after="160"/>
        <w:ind w:left="1260"/>
      </w:pPr>
      <w:r w:rsidRPr="00BB60C1">
        <w:t>Explain your purpose and get consent</w:t>
      </w:r>
    </w:p>
    <w:p w14:paraId="4AE873A8" w14:textId="77777777" w:rsidR="009D4236" w:rsidRPr="00BB60C1" w:rsidRDefault="009D4236" w:rsidP="00420F36">
      <w:pPr>
        <w:numPr>
          <w:ilvl w:val="0"/>
          <w:numId w:val="17"/>
        </w:numPr>
        <w:tabs>
          <w:tab w:val="clear" w:pos="720"/>
          <w:tab w:val="num" w:pos="1260"/>
        </w:tabs>
        <w:spacing w:after="160"/>
        <w:ind w:left="1260"/>
      </w:pPr>
      <w:r w:rsidRPr="00BB60C1">
        <w:t>Collect 2-3 writing samples per student (different genres if possible)</w:t>
      </w:r>
    </w:p>
    <w:p w14:paraId="52A9BE5C" w14:textId="77777777" w:rsidR="009D4236" w:rsidRPr="00BB60C1" w:rsidRDefault="009D4236" w:rsidP="00420F36">
      <w:pPr>
        <w:numPr>
          <w:ilvl w:val="0"/>
          <w:numId w:val="17"/>
        </w:numPr>
        <w:tabs>
          <w:tab w:val="clear" w:pos="720"/>
          <w:tab w:val="num" w:pos="1260"/>
        </w:tabs>
        <w:spacing w:after="160"/>
        <w:ind w:left="1260"/>
      </w:pPr>
      <w:r w:rsidRPr="00BB60C1">
        <w:t>Conduct brief interview about their grammar learning experiences and goals</w:t>
      </w:r>
    </w:p>
    <w:p w14:paraId="54F8B074" w14:textId="77777777" w:rsidR="009D4236" w:rsidRPr="00BB60C1" w:rsidRDefault="009D4236" w:rsidP="00420F36">
      <w:pPr>
        <w:numPr>
          <w:ilvl w:val="0"/>
          <w:numId w:val="17"/>
        </w:numPr>
        <w:tabs>
          <w:tab w:val="clear" w:pos="720"/>
          <w:tab w:val="num" w:pos="1260"/>
        </w:tabs>
        <w:spacing w:after="160"/>
        <w:ind w:left="1260"/>
      </w:pPr>
      <w:r w:rsidRPr="00BB60C1">
        <w:t>Document: student background, proficiency level, native language(s)</w:t>
      </w:r>
    </w:p>
    <w:p w14:paraId="63963498" w14:textId="6EB5567F" w:rsidR="009D4236" w:rsidRPr="00BB60C1" w:rsidRDefault="009D4236" w:rsidP="00420F36">
      <w:pPr>
        <w:ind w:left="540"/>
        <w:rPr>
          <w:b/>
          <w:bCs/>
        </w:rPr>
      </w:pPr>
      <w:r w:rsidRPr="00BB60C1">
        <w:rPr>
          <w:b/>
          <w:bCs/>
        </w:rPr>
        <w:t>Part B: Error Analysis</w:t>
      </w:r>
    </w:p>
    <w:p w14:paraId="146C9EFC" w14:textId="77777777" w:rsidR="009D4236" w:rsidRPr="00BB60C1" w:rsidRDefault="009D4236" w:rsidP="00420F36">
      <w:pPr>
        <w:ind w:left="540"/>
      </w:pPr>
      <w:r w:rsidRPr="00BB60C1">
        <w:t>Analyze the writing samples:</w:t>
      </w:r>
    </w:p>
    <w:p w14:paraId="261BF560" w14:textId="77777777" w:rsidR="009D4236" w:rsidRPr="00BB60C1" w:rsidRDefault="009D4236" w:rsidP="00420F36">
      <w:pPr>
        <w:numPr>
          <w:ilvl w:val="0"/>
          <w:numId w:val="18"/>
        </w:numPr>
        <w:tabs>
          <w:tab w:val="clear" w:pos="720"/>
          <w:tab w:val="num" w:pos="1260"/>
        </w:tabs>
        <w:spacing w:after="160"/>
        <w:ind w:left="1260"/>
      </w:pPr>
      <w:r w:rsidRPr="00BB60C1">
        <w:t>Identify and categorize grammatical errors (verb tense, articles, word order, subject-verb agreement, etc.)</w:t>
      </w:r>
    </w:p>
    <w:p w14:paraId="19A136D3" w14:textId="77777777" w:rsidR="009D4236" w:rsidRPr="00BB60C1" w:rsidRDefault="009D4236" w:rsidP="00420F36">
      <w:pPr>
        <w:numPr>
          <w:ilvl w:val="0"/>
          <w:numId w:val="18"/>
        </w:numPr>
        <w:tabs>
          <w:tab w:val="clear" w:pos="720"/>
          <w:tab w:val="num" w:pos="1260"/>
        </w:tabs>
        <w:spacing w:after="160"/>
        <w:ind w:left="1260"/>
      </w:pPr>
      <w:r w:rsidRPr="00BB60C1">
        <w:t>Note error frequency and patterns</w:t>
      </w:r>
    </w:p>
    <w:p w14:paraId="58C0F30D" w14:textId="77777777" w:rsidR="009D4236" w:rsidRPr="00BB60C1" w:rsidRDefault="009D4236" w:rsidP="00420F36">
      <w:pPr>
        <w:numPr>
          <w:ilvl w:val="0"/>
          <w:numId w:val="18"/>
        </w:numPr>
        <w:tabs>
          <w:tab w:val="clear" w:pos="720"/>
          <w:tab w:val="num" w:pos="1260"/>
        </w:tabs>
        <w:spacing w:after="160"/>
        <w:ind w:left="1260"/>
      </w:pPr>
      <w:r w:rsidRPr="00BB60C1">
        <w:t>Distinguish between: L1 transfer errors, developmental errors, fossilized errors</w:t>
      </w:r>
    </w:p>
    <w:p w14:paraId="7D390E9D" w14:textId="77777777" w:rsidR="009D4236" w:rsidRPr="00BB60C1" w:rsidRDefault="009D4236" w:rsidP="00420F36">
      <w:pPr>
        <w:numPr>
          <w:ilvl w:val="0"/>
          <w:numId w:val="18"/>
        </w:numPr>
        <w:tabs>
          <w:tab w:val="clear" w:pos="720"/>
          <w:tab w:val="num" w:pos="1260"/>
        </w:tabs>
        <w:spacing w:after="160"/>
        <w:ind w:left="1260"/>
      </w:pPr>
      <w:r w:rsidRPr="00BB60C1">
        <w:t>Prioritize 2-3 error types that are most teachable/impactful</w:t>
      </w:r>
    </w:p>
    <w:p w14:paraId="110AEF28" w14:textId="77777777" w:rsidR="00141612" w:rsidRDefault="00141612" w:rsidP="00420F36">
      <w:pPr>
        <w:ind w:left="540"/>
        <w:rPr>
          <w:b/>
          <w:bCs/>
        </w:rPr>
      </w:pPr>
    </w:p>
    <w:p w14:paraId="10F29586" w14:textId="798C28EC" w:rsidR="009D4236" w:rsidRPr="00BB60C1" w:rsidRDefault="009D4236" w:rsidP="00420F36">
      <w:pPr>
        <w:ind w:left="540"/>
        <w:rPr>
          <w:b/>
          <w:bCs/>
        </w:rPr>
      </w:pPr>
      <w:r w:rsidRPr="00BB60C1">
        <w:rPr>
          <w:b/>
          <w:bCs/>
        </w:rPr>
        <w:t>Part C: Needs Assessment Report</w:t>
      </w:r>
    </w:p>
    <w:p w14:paraId="455EEC27" w14:textId="77777777" w:rsidR="009D4236" w:rsidRPr="00BB60C1" w:rsidRDefault="009D4236" w:rsidP="00420F36">
      <w:pPr>
        <w:ind w:left="540"/>
      </w:pPr>
      <w:r w:rsidRPr="00BB60C1">
        <w:t xml:space="preserve">Write a </w:t>
      </w:r>
      <w:proofErr w:type="gramStart"/>
      <w:r w:rsidRPr="00BB60C1">
        <w:t>3-4 page</w:t>
      </w:r>
      <w:proofErr w:type="gramEnd"/>
      <w:r w:rsidRPr="00BB60C1">
        <w:t xml:space="preserve"> report including:</w:t>
      </w:r>
    </w:p>
    <w:p w14:paraId="65967007" w14:textId="77777777" w:rsidR="009D4236" w:rsidRPr="00BB60C1" w:rsidRDefault="009D4236" w:rsidP="00EE4B05">
      <w:pPr>
        <w:numPr>
          <w:ilvl w:val="0"/>
          <w:numId w:val="19"/>
        </w:numPr>
        <w:tabs>
          <w:tab w:val="clear" w:pos="720"/>
          <w:tab w:val="num" w:pos="1260"/>
        </w:tabs>
        <w:spacing w:after="160"/>
        <w:ind w:left="1260"/>
      </w:pPr>
      <w:r w:rsidRPr="00BB60C1">
        <w:t>Student profiles (anonymized)</w:t>
      </w:r>
    </w:p>
    <w:p w14:paraId="5754B0E8" w14:textId="77777777" w:rsidR="009D4236" w:rsidRPr="00BB60C1" w:rsidRDefault="009D4236" w:rsidP="00EE4B05">
      <w:pPr>
        <w:numPr>
          <w:ilvl w:val="0"/>
          <w:numId w:val="19"/>
        </w:numPr>
        <w:tabs>
          <w:tab w:val="clear" w:pos="720"/>
          <w:tab w:val="num" w:pos="1260"/>
        </w:tabs>
        <w:spacing w:after="160"/>
        <w:ind w:left="1260"/>
      </w:pPr>
      <w:r w:rsidRPr="00BB60C1">
        <w:t>Error analysis with specific examples</w:t>
      </w:r>
    </w:p>
    <w:p w14:paraId="6713917D" w14:textId="77777777" w:rsidR="009D4236" w:rsidRPr="00BB60C1" w:rsidRDefault="009D4236" w:rsidP="00EE4B05">
      <w:pPr>
        <w:numPr>
          <w:ilvl w:val="0"/>
          <w:numId w:val="19"/>
        </w:numPr>
        <w:tabs>
          <w:tab w:val="clear" w:pos="720"/>
          <w:tab w:val="num" w:pos="1260"/>
        </w:tabs>
        <w:spacing w:after="160"/>
        <w:ind w:left="1260"/>
      </w:pPr>
      <w:r w:rsidRPr="00BB60C1">
        <w:t>Hypothesis about why these errors occur</w:t>
      </w:r>
    </w:p>
    <w:p w14:paraId="74C1671C" w14:textId="77777777" w:rsidR="009D4236" w:rsidRPr="00BB60C1" w:rsidRDefault="009D4236" w:rsidP="00EE4B05">
      <w:pPr>
        <w:numPr>
          <w:ilvl w:val="0"/>
          <w:numId w:val="19"/>
        </w:numPr>
        <w:tabs>
          <w:tab w:val="clear" w:pos="720"/>
          <w:tab w:val="num" w:pos="1260"/>
        </w:tabs>
        <w:spacing w:after="160"/>
        <w:ind w:left="1260"/>
      </w:pPr>
      <w:r w:rsidRPr="00BB60C1">
        <w:t>Prioritized instructional recommendations</w:t>
      </w:r>
    </w:p>
    <w:p w14:paraId="3A9DA34B" w14:textId="77777777" w:rsidR="009D4236" w:rsidRPr="00BB60C1" w:rsidRDefault="009D4236" w:rsidP="00EE4B05">
      <w:pPr>
        <w:numPr>
          <w:ilvl w:val="0"/>
          <w:numId w:val="19"/>
        </w:numPr>
        <w:tabs>
          <w:tab w:val="clear" w:pos="720"/>
          <w:tab w:val="num" w:pos="1260"/>
        </w:tabs>
        <w:spacing w:after="160"/>
        <w:ind w:left="1260"/>
      </w:pPr>
      <w:r w:rsidRPr="00BB60C1">
        <w:t>Culturally responsive considerations</w:t>
      </w:r>
    </w:p>
    <w:p w14:paraId="4C8E537B" w14:textId="48A51DD2" w:rsidR="009D4236" w:rsidRPr="00BB60C1" w:rsidRDefault="009D4236" w:rsidP="00EE4B05">
      <w:pPr>
        <w:ind w:left="540"/>
        <w:rPr>
          <w:b/>
          <w:bCs/>
        </w:rPr>
      </w:pPr>
      <w:r w:rsidRPr="00BB60C1">
        <w:rPr>
          <w:b/>
          <w:bCs/>
        </w:rPr>
        <w:t>Part D: Share Findings</w:t>
      </w:r>
    </w:p>
    <w:p w14:paraId="0B256A5B" w14:textId="77777777" w:rsidR="009D4236" w:rsidRPr="00BB60C1" w:rsidRDefault="009D4236" w:rsidP="00EE4B05">
      <w:pPr>
        <w:numPr>
          <w:ilvl w:val="0"/>
          <w:numId w:val="20"/>
        </w:numPr>
        <w:tabs>
          <w:tab w:val="clear" w:pos="720"/>
          <w:tab w:val="num" w:pos="1260"/>
        </w:tabs>
        <w:spacing w:after="160"/>
        <w:ind w:left="1260"/>
      </w:pPr>
      <w:r w:rsidRPr="00BB60C1">
        <w:t>Meet with students again to discuss findings (if appropriate)</w:t>
      </w:r>
    </w:p>
    <w:p w14:paraId="356DE247" w14:textId="36C92CFF" w:rsidR="009D4236" w:rsidRPr="00BB60C1" w:rsidRDefault="009D4236" w:rsidP="00EE4B05">
      <w:pPr>
        <w:numPr>
          <w:ilvl w:val="0"/>
          <w:numId w:val="20"/>
        </w:numPr>
        <w:tabs>
          <w:tab w:val="clear" w:pos="720"/>
          <w:tab w:val="num" w:pos="1260"/>
        </w:tabs>
        <w:spacing w:after="160"/>
        <w:ind w:left="1260"/>
      </w:pPr>
      <w:r w:rsidRPr="00BB60C1">
        <w:t xml:space="preserve">OR present findings to </w:t>
      </w:r>
      <w:r w:rsidR="00AC6E61">
        <w:t xml:space="preserve">professor </w:t>
      </w:r>
    </w:p>
    <w:p w14:paraId="538E80A1" w14:textId="77777777" w:rsidR="009D4236" w:rsidRPr="00BB60C1" w:rsidRDefault="009D4236" w:rsidP="00EE4B05">
      <w:pPr>
        <w:numPr>
          <w:ilvl w:val="0"/>
          <w:numId w:val="20"/>
        </w:numPr>
        <w:tabs>
          <w:tab w:val="clear" w:pos="720"/>
          <w:tab w:val="num" w:pos="1260"/>
        </w:tabs>
        <w:spacing w:after="160"/>
        <w:ind w:left="1260"/>
      </w:pPr>
      <w:r w:rsidRPr="00BB60C1">
        <w:t>Get feedback on your analysis and recommendations</w:t>
      </w:r>
    </w:p>
    <w:p w14:paraId="1CE97B3B" w14:textId="77777777" w:rsidR="009D4236" w:rsidRPr="00BB60C1" w:rsidRDefault="009D4236" w:rsidP="00EE4B05">
      <w:pPr>
        <w:ind w:left="540"/>
      </w:pPr>
      <w:r w:rsidRPr="00BB60C1">
        <w:rPr>
          <w:b/>
          <w:bCs/>
        </w:rPr>
        <w:t>Reflection Questions:</w:t>
      </w:r>
    </w:p>
    <w:p w14:paraId="442938A3" w14:textId="2730031E" w:rsidR="009D4236" w:rsidRPr="00BB60C1" w:rsidRDefault="009D4236" w:rsidP="00EE4B05">
      <w:pPr>
        <w:numPr>
          <w:ilvl w:val="0"/>
          <w:numId w:val="21"/>
        </w:numPr>
        <w:tabs>
          <w:tab w:val="clear" w:pos="720"/>
          <w:tab w:val="num" w:pos="1260"/>
        </w:tabs>
        <w:spacing w:after="160"/>
        <w:ind w:left="1260"/>
      </w:pPr>
      <w:r w:rsidRPr="00BB60C1">
        <w:t>What surprised you about t</w:t>
      </w:r>
      <w:r w:rsidR="00AC6E61">
        <w:t>h</w:t>
      </w:r>
      <w:r w:rsidRPr="00BB60C1">
        <w:t>e errors you found?</w:t>
      </w:r>
    </w:p>
    <w:p w14:paraId="7C6E9383" w14:textId="77777777" w:rsidR="009D4236" w:rsidRPr="00BB60C1" w:rsidRDefault="009D4236" w:rsidP="00EE4B05">
      <w:pPr>
        <w:numPr>
          <w:ilvl w:val="0"/>
          <w:numId w:val="21"/>
        </w:numPr>
        <w:tabs>
          <w:tab w:val="clear" w:pos="720"/>
          <w:tab w:val="num" w:pos="1260"/>
        </w:tabs>
        <w:spacing w:after="160"/>
        <w:ind w:left="1260"/>
      </w:pPr>
      <w:r w:rsidRPr="00BB60C1">
        <w:t>How did students' L1 backgrounds influence their grammar challenges?</w:t>
      </w:r>
    </w:p>
    <w:p w14:paraId="391E01AD" w14:textId="77777777" w:rsidR="009D4236" w:rsidRPr="00BB60C1" w:rsidRDefault="009D4236" w:rsidP="00EE4B05">
      <w:pPr>
        <w:numPr>
          <w:ilvl w:val="0"/>
          <w:numId w:val="21"/>
        </w:numPr>
        <w:tabs>
          <w:tab w:val="clear" w:pos="720"/>
          <w:tab w:val="num" w:pos="1260"/>
        </w:tabs>
        <w:spacing w:after="160"/>
        <w:ind w:left="1260"/>
      </w:pPr>
      <w:r w:rsidRPr="00BB60C1">
        <w:t>What did you learn about balancing error correction with encouraging communication?</w:t>
      </w:r>
    </w:p>
    <w:p w14:paraId="146EABA5" w14:textId="7CE525CE" w:rsidR="00B35C4C" w:rsidRPr="00AC1A5B" w:rsidRDefault="009D4236" w:rsidP="00EE4B05">
      <w:pPr>
        <w:numPr>
          <w:ilvl w:val="0"/>
          <w:numId w:val="21"/>
        </w:numPr>
        <w:tabs>
          <w:tab w:val="clear" w:pos="720"/>
          <w:tab w:val="num" w:pos="1260"/>
        </w:tabs>
        <w:spacing w:after="160"/>
        <w:ind w:left="1260"/>
      </w:pPr>
      <w:r w:rsidRPr="00BB60C1">
        <w:t>How did your understanding of these learners inform your instructional planning?</w:t>
      </w:r>
    </w:p>
    <w:p w14:paraId="51002ED8" w14:textId="1AC4966A" w:rsidR="00DC6C65" w:rsidRPr="00055686" w:rsidRDefault="00DC6C65" w:rsidP="00EE4B05">
      <w:pPr>
        <w:spacing w:after="160"/>
      </w:pPr>
      <w:r>
        <w:rPr>
          <w:b/>
          <w:bCs/>
        </w:rPr>
        <w:br/>
      </w:r>
      <w:r w:rsidRPr="00DC6C65">
        <w:rPr>
          <w:rFonts w:ascii="Arial" w:hAnsi="Arial" w:cs="Arial"/>
          <w:b/>
          <w:bCs/>
        </w:rPr>
        <w:t xml:space="preserve">D: Grammar Game </w:t>
      </w:r>
      <w:r w:rsidRPr="00DC6C65">
        <w:rPr>
          <w:rFonts w:ascii="Arial" w:hAnsi="Arial" w:cs="Arial"/>
          <w:b/>
          <w:bCs/>
        </w:rPr>
        <w:br/>
      </w:r>
      <w:r w:rsidRPr="00055686">
        <w:t>You will design and create an original educational game that teaches a specific grammar concept to multilingual learners. Your game must balance educational effectiveness with engagement, be culturally responsive, and be appropriate for your target learner population.</w:t>
      </w:r>
    </w:p>
    <w:p w14:paraId="6EABAB60" w14:textId="77777777" w:rsidR="00DC6C65" w:rsidRDefault="00DC6C65" w:rsidP="00DC6C65">
      <w:pPr>
        <w:spacing w:after="160" w:line="278" w:lineRule="auto"/>
      </w:pPr>
      <w:r w:rsidRPr="00055686">
        <w:rPr>
          <w:b/>
          <w:bCs/>
        </w:rPr>
        <w:t>You will:</w:t>
      </w:r>
    </w:p>
    <w:p w14:paraId="0D239C45" w14:textId="77777777" w:rsidR="00DC6C65" w:rsidRDefault="00DC6C65">
      <w:pPr>
        <w:pStyle w:val="ListParagraph"/>
        <w:numPr>
          <w:ilvl w:val="0"/>
          <w:numId w:val="24"/>
        </w:numPr>
        <w:spacing w:after="160" w:line="278" w:lineRule="auto"/>
      </w:pPr>
      <w:r w:rsidRPr="00055686">
        <w:t>Design an original grammar game</w:t>
      </w:r>
    </w:p>
    <w:p w14:paraId="70D4DB29" w14:textId="77777777" w:rsidR="00DC6C65" w:rsidRDefault="00DC6C65">
      <w:pPr>
        <w:pStyle w:val="ListParagraph"/>
        <w:numPr>
          <w:ilvl w:val="0"/>
          <w:numId w:val="24"/>
        </w:numPr>
        <w:spacing w:after="160" w:line="278" w:lineRule="auto"/>
      </w:pPr>
      <w:r w:rsidRPr="00055686">
        <w:t>Create a complete, playable prototype</w:t>
      </w:r>
    </w:p>
    <w:p w14:paraId="3786A8AA" w14:textId="3367A8B0" w:rsidR="00DC6C65" w:rsidRDefault="00DC6C65">
      <w:pPr>
        <w:pStyle w:val="ListParagraph"/>
        <w:numPr>
          <w:ilvl w:val="0"/>
          <w:numId w:val="24"/>
        </w:numPr>
        <w:spacing w:after="160" w:line="278" w:lineRule="auto"/>
      </w:pPr>
      <w:proofErr w:type="gramStart"/>
      <w:r w:rsidRPr="00055686">
        <w:t>Pilot</w:t>
      </w:r>
      <w:proofErr w:type="gramEnd"/>
      <w:r w:rsidRPr="00055686">
        <w:t xml:space="preserve"> test your game with real </w:t>
      </w:r>
      <w:r>
        <w:t xml:space="preserve">multilingual </w:t>
      </w:r>
      <w:r w:rsidRPr="00055686">
        <w:t>learners</w:t>
      </w:r>
    </w:p>
    <w:p w14:paraId="38F0F8CC" w14:textId="77777777" w:rsidR="00DC6C65" w:rsidRDefault="00DC6C65">
      <w:pPr>
        <w:pStyle w:val="ListParagraph"/>
        <w:numPr>
          <w:ilvl w:val="0"/>
          <w:numId w:val="24"/>
        </w:numPr>
        <w:spacing w:after="160" w:line="278" w:lineRule="auto"/>
      </w:pPr>
      <w:r w:rsidRPr="00055686">
        <w:t>Write a design rationale explaining pedagogical decisions</w:t>
      </w:r>
    </w:p>
    <w:p w14:paraId="0C6C5DC2" w14:textId="620E5C91" w:rsidR="00DC6C65" w:rsidRDefault="00DC6C65">
      <w:pPr>
        <w:pStyle w:val="ListParagraph"/>
        <w:numPr>
          <w:ilvl w:val="0"/>
          <w:numId w:val="24"/>
        </w:numPr>
        <w:spacing w:after="160" w:line="278" w:lineRule="auto"/>
      </w:pPr>
      <w:r w:rsidRPr="00055686">
        <w:t>Present your game to the class</w:t>
      </w:r>
    </w:p>
    <w:p w14:paraId="57F3CA6B" w14:textId="6B3A57BD" w:rsidR="00DC6C65" w:rsidRPr="00DC6C65" w:rsidRDefault="0095399C" w:rsidP="00DC6C65">
      <w:pPr>
        <w:spacing w:after="160" w:line="278" w:lineRule="auto"/>
      </w:pPr>
      <w:r>
        <w:t xml:space="preserve">Please see Canvas for more specific directions and the rubric.  </w:t>
      </w:r>
    </w:p>
    <w:p w14:paraId="4FA431DF" w14:textId="6B30F8D2" w:rsidR="008E1198" w:rsidRPr="00DC6C65" w:rsidRDefault="00DC6C65" w:rsidP="00DC6C65">
      <w:pPr>
        <w:rPr>
          <w:rFonts w:ascii="Arial" w:hAnsi="Arial" w:cs="Arial"/>
          <w:b/>
          <w:bCs/>
          <w:lang w:eastAsia="en-US"/>
        </w:rPr>
      </w:pPr>
      <w:r>
        <w:rPr>
          <w:rFonts w:ascii="Arial" w:hAnsi="Arial" w:cs="Arial"/>
          <w:b/>
          <w:bCs/>
          <w:lang w:eastAsia="en-US"/>
        </w:rPr>
        <w:t>E.</w:t>
      </w:r>
      <w:r w:rsidR="00C90734" w:rsidRPr="00DC6C65">
        <w:rPr>
          <w:rFonts w:ascii="Arial" w:hAnsi="Arial" w:cs="Arial"/>
          <w:b/>
          <w:bCs/>
          <w:lang w:eastAsia="en-US"/>
        </w:rPr>
        <w:t xml:space="preserve"> </w:t>
      </w:r>
      <w:r>
        <w:rPr>
          <w:rFonts w:ascii="Arial" w:hAnsi="Arial" w:cs="Arial"/>
          <w:b/>
          <w:bCs/>
          <w:lang w:eastAsia="en-US"/>
        </w:rPr>
        <w:t xml:space="preserve">Grammar </w:t>
      </w:r>
      <w:r w:rsidR="00105ADA" w:rsidRPr="00DC6C65">
        <w:rPr>
          <w:rFonts w:ascii="Arial" w:hAnsi="Arial" w:cs="Arial"/>
          <w:b/>
          <w:bCs/>
          <w:lang w:eastAsia="en-US"/>
        </w:rPr>
        <w:t>WebQuest</w:t>
      </w:r>
      <w:r w:rsidR="00506A60" w:rsidRPr="00DC6C65">
        <w:rPr>
          <w:rFonts w:ascii="Arial" w:hAnsi="Arial" w:cs="Arial"/>
          <w:b/>
          <w:bCs/>
          <w:lang w:eastAsia="en-US"/>
        </w:rPr>
        <w:t xml:space="preserve"> </w:t>
      </w:r>
    </w:p>
    <w:p w14:paraId="114B6BAE" w14:textId="7AB6B3D8" w:rsidR="00AC1A5B" w:rsidRPr="00AC1A5B" w:rsidRDefault="00AC1A5B" w:rsidP="00AC1A5B">
      <w:r w:rsidRPr="00A12073">
        <w:t>You will create a WebQuest for fellow educators (teachers, tutors, or teacher candidates) to explore an important concept in teaching grammar to multilingual learners. Your WebQuest should guide users through an inquiry process that deepens their understanding and results in a practical application.</w:t>
      </w:r>
    </w:p>
    <w:p w14:paraId="3E466A2F" w14:textId="77777777" w:rsidR="00665AB1" w:rsidRDefault="00665AB1" w:rsidP="00AC1A5B">
      <w:pPr>
        <w:rPr>
          <w:b/>
          <w:bCs/>
        </w:rPr>
      </w:pPr>
    </w:p>
    <w:p w14:paraId="156EB0B4" w14:textId="772AC14C" w:rsidR="00AC1A5B" w:rsidRPr="00A12073" w:rsidRDefault="00AC1A5B" w:rsidP="00AC1A5B">
      <w:r w:rsidRPr="00A12073">
        <w:rPr>
          <w:b/>
          <w:bCs/>
        </w:rPr>
        <w:t>Your WebQuest must:</w:t>
      </w:r>
    </w:p>
    <w:p w14:paraId="527DAF99" w14:textId="77777777" w:rsidR="00AC1A5B" w:rsidRPr="00A12073" w:rsidRDefault="00AC1A5B" w:rsidP="00B06059">
      <w:pPr>
        <w:numPr>
          <w:ilvl w:val="0"/>
          <w:numId w:val="22"/>
        </w:numPr>
        <w:spacing w:after="160"/>
      </w:pPr>
      <w:r w:rsidRPr="00A12073">
        <w:t>Focus on one specific grammar teaching concept</w:t>
      </w:r>
    </w:p>
    <w:p w14:paraId="3AC661FD" w14:textId="77777777" w:rsidR="00AC1A5B" w:rsidRPr="00A12073" w:rsidRDefault="00AC1A5B" w:rsidP="00B06059">
      <w:pPr>
        <w:numPr>
          <w:ilvl w:val="0"/>
          <w:numId w:val="22"/>
        </w:numPr>
        <w:spacing w:after="160"/>
      </w:pPr>
      <w:r w:rsidRPr="00A12073">
        <w:t>Include 5-8 carefully curated online resources</w:t>
      </w:r>
    </w:p>
    <w:p w14:paraId="67AA05D8" w14:textId="77777777" w:rsidR="00AC1A5B" w:rsidRPr="00A12073" w:rsidRDefault="00AC1A5B" w:rsidP="00B06059">
      <w:pPr>
        <w:numPr>
          <w:ilvl w:val="0"/>
          <w:numId w:val="22"/>
        </w:numPr>
        <w:spacing w:after="160"/>
      </w:pPr>
      <w:r w:rsidRPr="00A12073">
        <w:t>Guide users through inquiry and application</w:t>
      </w:r>
    </w:p>
    <w:p w14:paraId="00AF0EA2" w14:textId="77777777" w:rsidR="00AC1A5B" w:rsidRPr="00A12073" w:rsidRDefault="00AC1A5B" w:rsidP="00B06059">
      <w:pPr>
        <w:numPr>
          <w:ilvl w:val="0"/>
          <w:numId w:val="22"/>
        </w:numPr>
        <w:spacing w:after="160"/>
      </w:pPr>
      <w:r w:rsidRPr="00A12073">
        <w:t>Result in a tangible product (lesson plan, teaching materials, position paper, etc.)</w:t>
      </w:r>
    </w:p>
    <w:p w14:paraId="56D10430" w14:textId="77777777" w:rsidR="00AC1A5B" w:rsidRPr="00A12073" w:rsidRDefault="00AC1A5B" w:rsidP="00B06059">
      <w:pPr>
        <w:numPr>
          <w:ilvl w:val="0"/>
          <w:numId w:val="22"/>
        </w:numPr>
        <w:spacing w:after="160"/>
      </w:pPr>
      <w:r w:rsidRPr="00A12073">
        <w:t>Be accessible, well-organized, and professional</w:t>
      </w:r>
    </w:p>
    <w:p w14:paraId="2B9A8D24" w14:textId="77777777" w:rsidR="00AC1A5B" w:rsidRDefault="00AC1A5B" w:rsidP="00B06059">
      <w:pPr>
        <w:numPr>
          <w:ilvl w:val="0"/>
          <w:numId w:val="22"/>
        </w:numPr>
        <w:spacing w:after="160"/>
      </w:pPr>
      <w:proofErr w:type="gramStart"/>
      <w:r w:rsidRPr="00A12073">
        <w:t>Take</w:t>
      </w:r>
      <w:proofErr w:type="gramEnd"/>
      <w:r w:rsidRPr="00A12073">
        <w:t xml:space="preserve"> approximately 2-3 hours for users to complete</w:t>
      </w:r>
    </w:p>
    <w:p w14:paraId="63256C00" w14:textId="327D8CAE" w:rsidR="00AC1A5B" w:rsidRDefault="00AC1A5B" w:rsidP="00B06059">
      <w:pPr>
        <w:numPr>
          <w:ilvl w:val="0"/>
          <w:numId w:val="22"/>
        </w:numPr>
        <w:spacing w:after="160"/>
      </w:pPr>
      <w:r>
        <w:t>I</w:t>
      </w:r>
      <w:r w:rsidRPr="00A12073">
        <w:t xml:space="preserve">nclude all </w:t>
      </w:r>
      <w:r w:rsidR="00B049D7">
        <w:t>six</w:t>
      </w:r>
      <w:r w:rsidRPr="00A12073">
        <w:t xml:space="preserve"> components</w:t>
      </w:r>
      <w:r w:rsidR="0095399C">
        <w:t>:</w:t>
      </w:r>
    </w:p>
    <w:p w14:paraId="1BC1C8D4" w14:textId="361BD0E8" w:rsidR="0095399C" w:rsidRDefault="0095399C" w:rsidP="00B06059">
      <w:pPr>
        <w:numPr>
          <w:ilvl w:val="1"/>
          <w:numId w:val="22"/>
        </w:numPr>
        <w:spacing w:after="160"/>
      </w:pPr>
      <w:r>
        <w:t>Introduction</w:t>
      </w:r>
    </w:p>
    <w:p w14:paraId="42B39BDD" w14:textId="448D4A4C" w:rsidR="0095399C" w:rsidRDefault="0095399C" w:rsidP="00B06059">
      <w:pPr>
        <w:numPr>
          <w:ilvl w:val="1"/>
          <w:numId w:val="22"/>
        </w:numPr>
        <w:spacing w:after="160"/>
      </w:pPr>
      <w:r>
        <w:t xml:space="preserve">Description of </w:t>
      </w:r>
      <w:r w:rsidR="006B1772">
        <w:t>T</w:t>
      </w:r>
      <w:r>
        <w:t>ask</w:t>
      </w:r>
    </w:p>
    <w:p w14:paraId="2E04DAC0" w14:textId="77777777" w:rsidR="0095399C" w:rsidRDefault="0095399C" w:rsidP="00B06059">
      <w:pPr>
        <w:numPr>
          <w:ilvl w:val="1"/>
          <w:numId w:val="22"/>
        </w:numPr>
        <w:spacing w:after="160"/>
      </w:pPr>
      <w:r>
        <w:t>Description of the Process</w:t>
      </w:r>
    </w:p>
    <w:p w14:paraId="3CAEDEDA" w14:textId="77777777" w:rsidR="0095399C" w:rsidRDefault="0095399C" w:rsidP="00B06059">
      <w:pPr>
        <w:numPr>
          <w:ilvl w:val="1"/>
          <w:numId w:val="22"/>
        </w:numPr>
        <w:spacing w:after="160"/>
      </w:pPr>
      <w:r>
        <w:t xml:space="preserve">Resources- Annotated list of the resources used in the </w:t>
      </w:r>
      <w:proofErr w:type="spellStart"/>
      <w:r>
        <w:t>Webquest</w:t>
      </w:r>
      <w:proofErr w:type="spellEnd"/>
      <w:r>
        <w:t xml:space="preserve">. </w:t>
      </w:r>
    </w:p>
    <w:p w14:paraId="0655E029" w14:textId="77777777" w:rsidR="00B049D7" w:rsidRDefault="0095399C" w:rsidP="00B06059">
      <w:pPr>
        <w:numPr>
          <w:ilvl w:val="1"/>
          <w:numId w:val="22"/>
        </w:numPr>
        <w:spacing w:after="160"/>
      </w:pPr>
      <w:r>
        <w:t xml:space="preserve">Evaluation- The criteria by which you will evaluate the final product.  </w:t>
      </w:r>
    </w:p>
    <w:p w14:paraId="59101006" w14:textId="56BC1803" w:rsidR="0095399C" w:rsidRPr="00A12073" w:rsidRDefault="00B049D7" w:rsidP="00B06059">
      <w:pPr>
        <w:numPr>
          <w:ilvl w:val="1"/>
          <w:numId w:val="22"/>
        </w:numPr>
        <w:spacing w:after="160"/>
      </w:pPr>
      <w:r>
        <w:t xml:space="preserve">Reflection- How does your </w:t>
      </w:r>
      <w:proofErr w:type="spellStart"/>
      <w:r>
        <w:t>webquest</w:t>
      </w:r>
      <w:proofErr w:type="spellEnd"/>
      <w:r>
        <w:t xml:space="preserve"> extend your understanding of teaching grammar to MLs.  </w:t>
      </w:r>
      <w:r w:rsidR="0095399C">
        <w:t xml:space="preserve">  </w:t>
      </w:r>
    </w:p>
    <w:p w14:paraId="0148509C" w14:textId="127A90D6" w:rsidR="00CC4C32" w:rsidRPr="00B06059" w:rsidRDefault="001B5E99" w:rsidP="00B049D7">
      <w:pPr>
        <w:rPr>
          <w:rFonts w:ascii="Arial" w:hAnsi="Arial" w:cs="Arial"/>
          <w:b/>
          <w:bCs/>
          <w:lang w:eastAsia="en-US"/>
        </w:rPr>
      </w:pPr>
      <w:r>
        <w:rPr>
          <w:rFonts w:ascii="Arial" w:hAnsi="Arial" w:cs="Arial"/>
          <w:b/>
          <w:bCs/>
          <w:lang w:eastAsia="en-US"/>
        </w:rPr>
        <w:t>F</w:t>
      </w:r>
      <w:r w:rsidR="00BD707D" w:rsidRPr="00BD707D">
        <w:rPr>
          <w:rFonts w:ascii="Arial" w:hAnsi="Arial" w:cs="Arial"/>
          <w:b/>
          <w:bCs/>
          <w:lang w:eastAsia="en-US"/>
        </w:rPr>
        <w:t xml:space="preserve">.  </w:t>
      </w:r>
      <w:r w:rsidR="00CC4C32" w:rsidRPr="00BD707D">
        <w:rPr>
          <w:rFonts w:ascii="Arial" w:hAnsi="Arial" w:cs="Arial"/>
          <w:b/>
          <w:bCs/>
          <w:lang w:eastAsia="en-US"/>
        </w:rPr>
        <w:t>Philosophy of Teaching Grammar to Multilingual Learners</w:t>
      </w:r>
    </w:p>
    <w:p w14:paraId="482FE6EF" w14:textId="1C95F714" w:rsidR="00CC4C32" w:rsidRPr="00CC4C32" w:rsidRDefault="00CC4C32" w:rsidP="00B06059">
      <w:pPr>
        <w:ind w:left="360"/>
        <w:rPr>
          <w:lang w:eastAsia="en-US"/>
        </w:rPr>
      </w:pPr>
      <w:r w:rsidRPr="00CC4C32">
        <w:rPr>
          <w:lang w:eastAsia="en-US"/>
        </w:rPr>
        <w:t xml:space="preserve">The purpose of this assignment is to help you articulate a clear, research-informed philosophy of teaching grammar to multilingual learners. Effective grammar instruction in multilingual contexts requires balancing linguistic knowledge, language acquisition theory, sociocultural perspectives, and classroom pragmatics. This assignment will allow you to synthesize course readings, </w:t>
      </w:r>
      <w:r w:rsidR="00B049D7">
        <w:rPr>
          <w:lang w:eastAsia="en-US"/>
        </w:rPr>
        <w:t>educational experiences</w:t>
      </w:r>
      <w:r w:rsidRPr="00CC4C32">
        <w:rPr>
          <w:lang w:eastAsia="en-US"/>
        </w:rPr>
        <w:t>, and your own teaching experiences into a coherent stance that will guide your future instructional decisions.</w:t>
      </w:r>
      <w:r w:rsidR="00B06059">
        <w:rPr>
          <w:lang w:eastAsia="en-US"/>
        </w:rPr>
        <w:t xml:space="preserve"> </w:t>
      </w:r>
      <w:r w:rsidRPr="00CC4C32">
        <w:rPr>
          <w:lang w:eastAsia="en-US"/>
        </w:rPr>
        <w:t>Your philosophy should present a clear, evidence-based framework for how you believe grammar should be taught, learned, and assessed in multilingual classrooms. It should be grounded in theory, informed by research, and illustrated with practical examples.</w:t>
      </w:r>
    </w:p>
    <w:p w14:paraId="598AE2A7" w14:textId="2C1A230E" w:rsidR="00CC4C32" w:rsidRPr="00CC4C32" w:rsidRDefault="00CC4C32" w:rsidP="00CC4C32">
      <w:pPr>
        <w:ind w:left="360"/>
        <w:rPr>
          <w:lang w:eastAsia="en-US"/>
        </w:rPr>
      </w:pPr>
    </w:p>
    <w:p w14:paraId="402607B2" w14:textId="77777777" w:rsidR="00CC4C32" w:rsidRPr="00CC4C32" w:rsidRDefault="00CC4C32" w:rsidP="00CC4C32">
      <w:pPr>
        <w:ind w:left="360"/>
        <w:rPr>
          <w:lang w:eastAsia="en-US"/>
        </w:rPr>
      </w:pPr>
      <w:r w:rsidRPr="00CC4C32">
        <w:rPr>
          <w:lang w:eastAsia="en-US"/>
        </w:rPr>
        <w:t>Required Components</w:t>
      </w:r>
    </w:p>
    <w:p w14:paraId="0E020824" w14:textId="77777777" w:rsidR="00CC4C32" w:rsidRPr="00CC4C32" w:rsidRDefault="00CC4C32" w:rsidP="00CC4C32">
      <w:pPr>
        <w:ind w:left="360"/>
        <w:rPr>
          <w:b/>
          <w:bCs/>
          <w:lang w:eastAsia="en-US"/>
        </w:rPr>
      </w:pPr>
      <w:r w:rsidRPr="00CC4C32">
        <w:rPr>
          <w:b/>
          <w:bCs/>
          <w:lang w:eastAsia="en-US"/>
        </w:rPr>
        <w:t>1. Beliefs About the Nature of Grammar</w:t>
      </w:r>
    </w:p>
    <w:p w14:paraId="7EFF03B3" w14:textId="77777777" w:rsidR="00CC4C32" w:rsidRPr="00CC4C32" w:rsidRDefault="00CC4C32">
      <w:pPr>
        <w:numPr>
          <w:ilvl w:val="0"/>
          <w:numId w:val="9"/>
        </w:numPr>
        <w:tabs>
          <w:tab w:val="num" w:pos="720"/>
        </w:tabs>
        <w:rPr>
          <w:lang w:eastAsia="en-US"/>
        </w:rPr>
      </w:pPr>
      <w:r w:rsidRPr="00CC4C32">
        <w:rPr>
          <w:lang w:eastAsia="en-US"/>
        </w:rPr>
        <w:t>How do you define grammar (e.g., form, meaning, use; prescriptive vs. descriptive perspectives)?</w:t>
      </w:r>
    </w:p>
    <w:p w14:paraId="183DD3D4" w14:textId="77777777" w:rsidR="00CC4C32" w:rsidRPr="00CC4C32" w:rsidRDefault="00CC4C32">
      <w:pPr>
        <w:numPr>
          <w:ilvl w:val="0"/>
          <w:numId w:val="9"/>
        </w:numPr>
        <w:tabs>
          <w:tab w:val="num" w:pos="720"/>
        </w:tabs>
        <w:rPr>
          <w:lang w:eastAsia="en-US"/>
        </w:rPr>
      </w:pPr>
      <w:r w:rsidRPr="00CC4C32">
        <w:rPr>
          <w:lang w:eastAsia="en-US"/>
        </w:rPr>
        <w:t>What role does grammar play in multilingual learners’ communicative competence, academic literacy, and identity?</w:t>
      </w:r>
    </w:p>
    <w:p w14:paraId="16F431C7" w14:textId="77777777" w:rsidR="00CC4C32" w:rsidRPr="00CC4C32" w:rsidRDefault="00CC4C32" w:rsidP="00CC4C32">
      <w:pPr>
        <w:ind w:left="360"/>
        <w:rPr>
          <w:b/>
          <w:bCs/>
          <w:lang w:eastAsia="en-US"/>
        </w:rPr>
      </w:pPr>
      <w:r w:rsidRPr="00CC4C32">
        <w:rPr>
          <w:b/>
          <w:bCs/>
          <w:lang w:eastAsia="en-US"/>
        </w:rPr>
        <w:t>2. How Multilingual Learners Acquire Grammar</w:t>
      </w:r>
    </w:p>
    <w:p w14:paraId="312656E4" w14:textId="77777777" w:rsidR="00CC4C32" w:rsidRPr="00CC4C32" w:rsidRDefault="00CC4C32">
      <w:pPr>
        <w:numPr>
          <w:ilvl w:val="0"/>
          <w:numId w:val="10"/>
        </w:numPr>
        <w:tabs>
          <w:tab w:val="num" w:pos="720"/>
        </w:tabs>
        <w:rPr>
          <w:lang w:eastAsia="en-US"/>
        </w:rPr>
      </w:pPr>
      <w:r w:rsidRPr="00CC4C32">
        <w:rPr>
          <w:lang w:eastAsia="en-US"/>
        </w:rPr>
        <w:t>Draw on second-language acquisition theories (e.g., Krashen, Long, sociocultural theory, usage-based perspectives).</w:t>
      </w:r>
    </w:p>
    <w:p w14:paraId="26E03A21" w14:textId="77777777" w:rsidR="00CC4C32" w:rsidRPr="00CC4C32" w:rsidRDefault="00CC4C32">
      <w:pPr>
        <w:numPr>
          <w:ilvl w:val="0"/>
          <w:numId w:val="10"/>
        </w:numPr>
        <w:tabs>
          <w:tab w:val="num" w:pos="720"/>
        </w:tabs>
        <w:rPr>
          <w:lang w:eastAsia="en-US"/>
        </w:rPr>
      </w:pPr>
      <w:r w:rsidRPr="00CC4C32">
        <w:rPr>
          <w:lang w:eastAsia="en-US"/>
        </w:rPr>
        <w:t>Consider the roles of input, interaction, output, noticing, corrective feedback, and affective factors.</w:t>
      </w:r>
    </w:p>
    <w:p w14:paraId="665AFC99" w14:textId="0C6533E9" w:rsidR="00CC4C32" w:rsidRPr="00CC4C32" w:rsidRDefault="00CC4C32" w:rsidP="004E4462">
      <w:pPr>
        <w:ind w:left="360"/>
        <w:rPr>
          <w:b/>
          <w:bCs/>
          <w:lang w:eastAsia="en-US"/>
        </w:rPr>
      </w:pPr>
      <w:r w:rsidRPr="00CC4C32">
        <w:rPr>
          <w:b/>
          <w:bCs/>
          <w:lang w:eastAsia="en-US"/>
        </w:rPr>
        <w:t>3.</w:t>
      </w:r>
      <w:r w:rsidRPr="00CC4C32">
        <w:rPr>
          <w:lang w:eastAsia="en-US"/>
        </w:rPr>
        <w:t xml:space="preserve"> </w:t>
      </w:r>
      <w:r w:rsidRPr="00CC4C32">
        <w:rPr>
          <w:b/>
          <w:bCs/>
          <w:lang w:eastAsia="en-US"/>
        </w:rPr>
        <w:t>Guiding Principles for Grammar Instruction</w:t>
      </w:r>
      <w:r w:rsidR="004E4462" w:rsidRPr="00B175D5">
        <w:rPr>
          <w:b/>
          <w:bCs/>
          <w:lang w:eastAsia="en-US"/>
        </w:rPr>
        <w:t xml:space="preserve">-  </w:t>
      </w:r>
      <w:r w:rsidRPr="00CC4C32">
        <w:rPr>
          <w:lang w:eastAsia="en-US"/>
        </w:rPr>
        <w:t>Provide your stance on key issues, such as:</w:t>
      </w:r>
    </w:p>
    <w:p w14:paraId="4B9969D4" w14:textId="77777777" w:rsidR="00CC4C32" w:rsidRPr="00CC4C32" w:rsidRDefault="00CC4C32">
      <w:pPr>
        <w:numPr>
          <w:ilvl w:val="0"/>
          <w:numId w:val="11"/>
        </w:numPr>
        <w:rPr>
          <w:lang w:eastAsia="en-US"/>
        </w:rPr>
      </w:pPr>
      <w:r w:rsidRPr="00CC4C32">
        <w:rPr>
          <w:lang w:eastAsia="en-US"/>
        </w:rPr>
        <w:t>Explicit vs. implicit instruction</w:t>
      </w:r>
    </w:p>
    <w:p w14:paraId="577DB83D" w14:textId="77777777" w:rsidR="00CC4C32" w:rsidRPr="00CC4C32" w:rsidRDefault="00CC4C32">
      <w:pPr>
        <w:numPr>
          <w:ilvl w:val="0"/>
          <w:numId w:val="11"/>
        </w:numPr>
        <w:rPr>
          <w:lang w:eastAsia="en-US"/>
        </w:rPr>
      </w:pPr>
      <w:r w:rsidRPr="00CC4C32">
        <w:rPr>
          <w:lang w:eastAsia="en-US"/>
        </w:rPr>
        <w:t>Focus-on-form vs. focus-on-forms</w:t>
      </w:r>
    </w:p>
    <w:p w14:paraId="0D11EE48" w14:textId="77777777" w:rsidR="00CC4C32" w:rsidRPr="00CC4C32" w:rsidRDefault="00CC4C32">
      <w:pPr>
        <w:numPr>
          <w:ilvl w:val="0"/>
          <w:numId w:val="11"/>
        </w:numPr>
        <w:rPr>
          <w:lang w:eastAsia="en-US"/>
        </w:rPr>
      </w:pPr>
      <w:r w:rsidRPr="00CC4C32">
        <w:rPr>
          <w:lang w:eastAsia="en-US"/>
        </w:rPr>
        <w:t>Integration of grammar into reading, writing, speaking, and listening</w:t>
      </w:r>
    </w:p>
    <w:p w14:paraId="03EEE5C6" w14:textId="77777777" w:rsidR="00CC4C32" w:rsidRPr="00CC4C32" w:rsidRDefault="00CC4C32">
      <w:pPr>
        <w:numPr>
          <w:ilvl w:val="0"/>
          <w:numId w:val="11"/>
        </w:numPr>
        <w:rPr>
          <w:lang w:eastAsia="en-US"/>
        </w:rPr>
      </w:pPr>
      <w:r w:rsidRPr="00CC4C32">
        <w:rPr>
          <w:lang w:eastAsia="en-US"/>
        </w:rPr>
        <w:t>The role of authentic communication and task-based learning</w:t>
      </w:r>
    </w:p>
    <w:p w14:paraId="7EF19772" w14:textId="77777777" w:rsidR="00CC4C32" w:rsidRPr="00CC4C32" w:rsidRDefault="00CC4C32">
      <w:pPr>
        <w:numPr>
          <w:ilvl w:val="0"/>
          <w:numId w:val="11"/>
        </w:numPr>
        <w:rPr>
          <w:lang w:eastAsia="en-US"/>
        </w:rPr>
      </w:pPr>
      <w:r w:rsidRPr="00CC4C32">
        <w:rPr>
          <w:lang w:eastAsia="en-US"/>
        </w:rPr>
        <w:t xml:space="preserve">Grammar instruction that supports multilingual learners’ agency and linguistic </w:t>
      </w:r>
      <w:proofErr w:type="gramStart"/>
      <w:r w:rsidRPr="00CC4C32">
        <w:rPr>
          <w:lang w:eastAsia="en-US"/>
        </w:rPr>
        <w:t>repertoires</w:t>
      </w:r>
      <w:proofErr w:type="gramEnd"/>
    </w:p>
    <w:p w14:paraId="154BEB4D" w14:textId="77777777" w:rsidR="00CC4C32" w:rsidRPr="00CC4C32" w:rsidRDefault="00CC4C32">
      <w:pPr>
        <w:numPr>
          <w:ilvl w:val="0"/>
          <w:numId w:val="11"/>
        </w:numPr>
        <w:rPr>
          <w:lang w:eastAsia="en-US"/>
        </w:rPr>
      </w:pPr>
      <w:r w:rsidRPr="00CC4C32">
        <w:rPr>
          <w:lang w:eastAsia="en-US"/>
        </w:rPr>
        <w:t>Culturally and linguistically responsive approaches</w:t>
      </w:r>
    </w:p>
    <w:p w14:paraId="2573C0B2" w14:textId="5B2F61DE" w:rsidR="00CC4C32" w:rsidRPr="00CC4C32" w:rsidRDefault="00CC4C32" w:rsidP="004E4462">
      <w:pPr>
        <w:ind w:left="360"/>
        <w:rPr>
          <w:b/>
          <w:bCs/>
          <w:lang w:eastAsia="en-US"/>
        </w:rPr>
      </w:pPr>
      <w:r w:rsidRPr="00CC4C32">
        <w:rPr>
          <w:b/>
          <w:bCs/>
          <w:lang w:eastAsia="en-US"/>
        </w:rPr>
        <w:t>4. Instructional Practices</w:t>
      </w:r>
      <w:r w:rsidR="004E4462" w:rsidRPr="00B175D5">
        <w:rPr>
          <w:b/>
          <w:bCs/>
          <w:lang w:eastAsia="en-US"/>
        </w:rPr>
        <w:t xml:space="preserve">-  </w:t>
      </w:r>
      <w:r w:rsidRPr="00CC4C32">
        <w:rPr>
          <w:lang w:eastAsia="en-US"/>
        </w:rPr>
        <w:t>Describe the practices you believe are most effective and why:</w:t>
      </w:r>
    </w:p>
    <w:p w14:paraId="64B4204A" w14:textId="77777777" w:rsidR="00CC4C32" w:rsidRPr="00CC4C32" w:rsidRDefault="00CC4C32">
      <w:pPr>
        <w:numPr>
          <w:ilvl w:val="0"/>
          <w:numId w:val="12"/>
        </w:numPr>
        <w:tabs>
          <w:tab w:val="num" w:pos="720"/>
        </w:tabs>
        <w:rPr>
          <w:lang w:eastAsia="en-US"/>
        </w:rPr>
      </w:pPr>
      <w:r w:rsidRPr="00CC4C32">
        <w:rPr>
          <w:lang w:eastAsia="en-US"/>
        </w:rPr>
        <w:t xml:space="preserve">Techniques (e.g., consciousness-raising tasks, input enhancement, </w:t>
      </w:r>
      <w:proofErr w:type="spellStart"/>
      <w:r w:rsidRPr="00CC4C32">
        <w:rPr>
          <w:lang w:eastAsia="en-US"/>
        </w:rPr>
        <w:t>dictogloss</w:t>
      </w:r>
      <w:proofErr w:type="spellEnd"/>
      <w:r w:rsidRPr="00CC4C32">
        <w:rPr>
          <w:lang w:eastAsia="en-US"/>
        </w:rPr>
        <w:t>, guided writing, sentence combining)</w:t>
      </w:r>
    </w:p>
    <w:p w14:paraId="6D47967D" w14:textId="77777777" w:rsidR="00CC4C32" w:rsidRPr="00CC4C32" w:rsidRDefault="00CC4C32">
      <w:pPr>
        <w:numPr>
          <w:ilvl w:val="0"/>
          <w:numId w:val="12"/>
        </w:numPr>
        <w:tabs>
          <w:tab w:val="num" w:pos="720"/>
        </w:tabs>
        <w:rPr>
          <w:lang w:eastAsia="en-US"/>
        </w:rPr>
      </w:pPr>
      <w:r w:rsidRPr="00CC4C32">
        <w:rPr>
          <w:lang w:eastAsia="en-US"/>
        </w:rPr>
        <w:t>Types of feedback (e.g., recasts, prompts, metalinguistic feedback)</w:t>
      </w:r>
    </w:p>
    <w:p w14:paraId="6E6530EB" w14:textId="77777777" w:rsidR="00CC4C32" w:rsidRPr="00CC4C32" w:rsidRDefault="00CC4C32">
      <w:pPr>
        <w:numPr>
          <w:ilvl w:val="0"/>
          <w:numId w:val="12"/>
        </w:numPr>
        <w:tabs>
          <w:tab w:val="num" w:pos="720"/>
        </w:tabs>
        <w:rPr>
          <w:lang w:eastAsia="en-US"/>
        </w:rPr>
      </w:pPr>
      <w:r w:rsidRPr="00CC4C32">
        <w:rPr>
          <w:lang w:eastAsia="en-US"/>
        </w:rPr>
        <w:t>Tools and resources (e.g., corpora, mentor texts, student writing samples, multimodal supports)</w:t>
      </w:r>
    </w:p>
    <w:p w14:paraId="3B129CC9" w14:textId="77777777" w:rsidR="00CC4C32" w:rsidRPr="00CC4C32" w:rsidRDefault="00CC4C32" w:rsidP="004E4462">
      <w:pPr>
        <w:ind w:left="720" w:firstLine="360"/>
        <w:rPr>
          <w:lang w:eastAsia="en-US"/>
        </w:rPr>
      </w:pPr>
      <w:r w:rsidRPr="00CC4C32">
        <w:rPr>
          <w:lang w:eastAsia="en-US"/>
        </w:rPr>
        <w:t>Use examples to illustrate how these practices align with your philosophy.</w:t>
      </w:r>
    </w:p>
    <w:p w14:paraId="5B45F5E8" w14:textId="3338EA46" w:rsidR="00CC4C32" w:rsidRPr="00CC4C32" w:rsidRDefault="00CC4C32" w:rsidP="004E4462">
      <w:pPr>
        <w:ind w:left="360"/>
        <w:rPr>
          <w:lang w:eastAsia="en-US"/>
        </w:rPr>
      </w:pPr>
      <w:r w:rsidRPr="00CC4C32">
        <w:rPr>
          <w:b/>
          <w:bCs/>
          <w:lang w:eastAsia="en-US"/>
        </w:rPr>
        <w:t>5</w:t>
      </w:r>
      <w:r w:rsidRPr="00CC4C32">
        <w:rPr>
          <w:lang w:eastAsia="en-US"/>
        </w:rPr>
        <w:t xml:space="preserve">. </w:t>
      </w:r>
      <w:r w:rsidRPr="00CC4C32">
        <w:rPr>
          <w:b/>
          <w:bCs/>
          <w:lang w:eastAsia="en-US"/>
        </w:rPr>
        <w:t>Assessment of Grammar</w:t>
      </w:r>
      <w:r w:rsidR="004E4462" w:rsidRPr="00B175D5">
        <w:rPr>
          <w:lang w:eastAsia="en-US"/>
        </w:rPr>
        <w:t xml:space="preserve">-  </w:t>
      </w:r>
      <w:r w:rsidRPr="00CC4C32">
        <w:rPr>
          <w:lang w:eastAsia="en-US"/>
        </w:rPr>
        <w:t>Explain how you would assess grammar in ways that are valid and equitable for multilingual learners:</w:t>
      </w:r>
    </w:p>
    <w:p w14:paraId="25F7A62A" w14:textId="77777777" w:rsidR="00CC4C32" w:rsidRPr="00CC4C32" w:rsidRDefault="00CC4C32">
      <w:pPr>
        <w:numPr>
          <w:ilvl w:val="0"/>
          <w:numId w:val="13"/>
        </w:numPr>
        <w:tabs>
          <w:tab w:val="num" w:pos="720"/>
        </w:tabs>
        <w:rPr>
          <w:lang w:eastAsia="en-US"/>
        </w:rPr>
      </w:pPr>
      <w:r w:rsidRPr="00CC4C32">
        <w:rPr>
          <w:lang w:eastAsia="en-US"/>
        </w:rPr>
        <w:t>Formative vs. summative assessment</w:t>
      </w:r>
    </w:p>
    <w:p w14:paraId="28AE6DC7" w14:textId="77777777" w:rsidR="00CC4C32" w:rsidRPr="00CC4C32" w:rsidRDefault="00CC4C32">
      <w:pPr>
        <w:numPr>
          <w:ilvl w:val="0"/>
          <w:numId w:val="13"/>
        </w:numPr>
        <w:tabs>
          <w:tab w:val="num" w:pos="720"/>
        </w:tabs>
        <w:rPr>
          <w:lang w:eastAsia="en-US"/>
        </w:rPr>
      </w:pPr>
      <w:r w:rsidRPr="00CC4C32">
        <w:rPr>
          <w:lang w:eastAsia="en-US"/>
        </w:rPr>
        <w:t>Rubric design</w:t>
      </w:r>
    </w:p>
    <w:p w14:paraId="46B640F0" w14:textId="77777777" w:rsidR="00CC4C32" w:rsidRPr="00CC4C32" w:rsidRDefault="00CC4C32">
      <w:pPr>
        <w:numPr>
          <w:ilvl w:val="0"/>
          <w:numId w:val="13"/>
        </w:numPr>
        <w:tabs>
          <w:tab w:val="num" w:pos="720"/>
        </w:tabs>
        <w:rPr>
          <w:lang w:eastAsia="en-US"/>
        </w:rPr>
      </w:pPr>
      <w:r w:rsidRPr="00CC4C32">
        <w:rPr>
          <w:lang w:eastAsia="en-US"/>
        </w:rPr>
        <w:t>Using language samples, writing portfolios, or performance tasks</w:t>
      </w:r>
    </w:p>
    <w:p w14:paraId="58E60244" w14:textId="77777777" w:rsidR="00CC4C32" w:rsidRPr="00CC4C32" w:rsidRDefault="00CC4C32">
      <w:pPr>
        <w:numPr>
          <w:ilvl w:val="0"/>
          <w:numId w:val="13"/>
        </w:numPr>
        <w:tabs>
          <w:tab w:val="num" w:pos="720"/>
        </w:tabs>
        <w:rPr>
          <w:lang w:eastAsia="en-US"/>
        </w:rPr>
      </w:pPr>
      <w:r w:rsidRPr="00CC4C32">
        <w:rPr>
          <w:lang w:eastAsia="en-US"/>
        </w:rPr>
        <w:t>Avoiding bias and over-penalization of developmental errors</w:t>
      </w:r>
    </w:p>
    <w:p w14:paraId="781399E8" w14:textId="42DE2A62" w:rsidR="00CC4C32" w:rsidRPr="00CC4C32" w:rsidRDefault="00CC4C32" w:rsidP="004E4462">
      <w:pPr>
        <w:ind w:left="360"/>
        <w:rPr>
          <w:lang w:eastAsia="en-US"/>
        </w:rPr>
      </w:pPr>
      <w:r w:rsidRPr="00CC4C32">
        <w:rPr>
          <w:b/>
          <w:bCs/>
          <w:lang w:eastAsia="en-US"/>
        </w:rPr>
        <w:t>6</w:t>
      </w:r>
      <w:r w:rsidRPr="00CC4C32">
        <w:rPr>
          <w:lang w:eastAsia="en-US"/>
        </w:rPr>
        <w:t xml:space="preserve">. </w:t>
      </w:r>
      <w:r w:rsidRPr="00CC4C32">
        <w:rPr>
          <w:b/>
          <w:bCs/>
          <w:lang w:eastAsia="en-US"/>
        </w:rPr>
        <w:t>Professional Identity and Reflection</w:t>
      </w:r>
      <w:r w:rsidR="004E4462" w:rsidRPr="00B175D5">
        <w:rPr>
          <w:lang w:eastAsia="en-US"/>
        </w:rPr>
        <w:t xml:space="preserve">:   </w:t>
      </w:r>
      <w:r w:rsidRPr="00CC4C32">
        <w:rPr>
          <w:lang w:eastAsia="en-US"/>
        </w:rPr>
        <w:t>Reflect on:</w:t>
      </w:r>
    </w:p>
    <w:p w14:paraId="230450CB" w14:textId="77777777" w:rsidR="00CC4C32" w:rsidRPr="00CC4C32" w:rsidRDefault="00CC4C32">
      <w:pPr>
        <w:numPr>
          <w:ilvl w:val="0"/>
          <w:numId w:val="14"/>
        </w:numPr>
        <w:tabs>
          <w:tab w:val="num" w:pos="720"/>
        </w:tabs>
        <w:rPr>
          <w:lang w:eastAsia="en-US"/>
        </w:rPr>
      </w:pPr>
      <w:r w:rsidRPr="00CC4C32">
        <w:rPr>
          <w:lang w:eastAsia="en-US"/>
        </w:rPr>
        <w:t>How your experiences as a language learner, teacher, or observer influence your philosophy</w:t>
      </w:r>
    </w:p>
    <w:p w14:paraId="779C4ACB" w14:textId="77777777" w:rsidR="00CC4C32" w:rsidRDefault="00CC4C32">
      <w:pPr>
        <w:numPr>
          <w:ilvl w:val="0"/>
          <w:numId w:val="14"/>
        </w:numPr>
        <w:tabs>
          <w:tab w:val="num" w:pos="720"/>
        </w:tabs>
        <w:rPr>
          <w:lang w:eastAsia="en-US"/>
        </w:rPr>
      </w:pPr>
      <w:r w:rsidRPr="00CC4C32">
        <w:rPr>
          <w:lang w:eastAsia="en-US"/>
        </w:rPr>
        <w:t>How your philosophy may evolve as you gain more classroom experience</w:t>
      </w:r>
    </w:p>
    <w:p w14:paraId="44ADFEFA" w14:textId="573CDD15" w:rsidR="00141612" w:rsidRPr="00CC4C32" w:rsidRDefault="00141612">
      <w:pPr>
        <w:numPr>
          <w:ilvl w:val="0"/>
          <w:numId w:val="14"/>
        </w:numPr>
        <w:tabs>
          <w:tab w:val="num" w:pos="720"/>
        </w:tabs>
        <w:rPr>
          <w:lang w:eastAsia="en-US"/>
        </w:rPr>
      </w:pPr>
      <w:r>
        <w:rPr>
          <w:lang w:eastAsia="en-US"/>
        </w:rPr>
        <w:t xml:space="preserve">How your philosophy has changed as result of this course.  </w:t>
      </w:r>
    </w:p>
    <w:p w14:paraId="41EE3FCA" w14:textId="77777777" w:rsidR="00CC4C32" w:rsidRPr="00CC4C32" w:rsidRDefault="00CC4C32">
      <w:pPr>
        <w:numPr>
          <w:ilvl w:val="0"/>
          <w:numId w:val="14"/>
        </w:numPr>
        <w:tabs>
          <w:tab w:val="num" w:pos="720"/>
        </w:tabs>
        <w:rPr>
          <w:lang w:eastAsia="en-US"/>
        </w:rPr>
      </w:pPr>
      <w:r w:rsidRPr="00CC4C32">
        <w:rPr>
          <w:lang w:eastAsia="en-US"/>
        </w:rPr>
        <w:t>Your ethical commitments to multilingual students and their linguistic resources</w:t>
      </w:r>
    </w:p>
    <w:p w14:paraId="6C11ED8A" w14:textId="75D595B1" w:rsidR="00CC4C32" w:rsidRPr="00CC4C32" w:rsidRDefault="00CC4C32" w:rsidP="00CC4C32">
      <w:pPr>
        <w:ind w:left="360"/>
        <w:rPr>
          <w:lang w:eastAsia="en-US"/>
        </w:rPr>
      </w:pPr>
    </w:p>
    <w:p w14:paraId="06D2BA14" w14:textId="1EDD1753" w:rsidR="00CC4C32" w:rsidRPr="00CC4C32" w:rsidRDefault="00CC4C32" w:rsidP="00CC4C32">
      <w:pPr>
        <w:ind w:left="360"/>
        <w:rPr>
          <w:lang w:eastAsia="en-US"/>
        </w:rPr>
      </w:pPr>
      <w:r w:rsidRPr="00CC4C32">
        <w:rPr>
          <w:lang w:eastAsia="en-US"/>
        </w:rPr>
        <w:t>Formatting Requirements</w:t>
      </w:r>
      <w:r w:rsidR="00B049D7">
        <w:rPr>
          <w:lang w:eastAsia="en-US"/>
        </w:rPr>
        <w:t xml:space="preserve"> for this paper:</w:t>
      </w:r>
    </w:p>
    <w:p w14:paraId="5D3936F4" w14:textId="7FAB9A52" w:rsidR="00CC4C32" w:rsidRPr="00CC4C32" w:rsidRDefault="00B61C50">
      <w:pPr>
        <w:numPr>
          <w:ilvl w:val="0"/>
          <w:numId w:val="15"/>
        </w:numPr>
        <w:rPr>
          <w:lang w:eastAsia="en-US"/>
        </w:rPr>
      </w:pPr>
      <w:r>
        <w:rPr>
          <w:lang w:eastAsia="en-US"/>
        </w:rPr>
        <w:t>4</w:t>
      </w:r>
      <w:r w:rsidR="00CC4C32" w:rsidRPr="00CC4C32">
        <w:rPr>
          <w:lang w:eastAsia="en-US"/>
        </w:rPr>
        <w:t>–5 pages, double-spaced</w:t>
      </w:r>
    </w:p>
    <w:p w14:paraId="76FE167D" w14:textId="617BF498" w:rsidR="00CC4C32" w:rsidRPr="00CC4C32" w:rsidRDefault="00CC4C32">
      <w:pPr>
        <w:numPr>
          <w:ilvl w:val="0"/>
          <w:numId w:val="15"/>
        </w:numPr>
        <w:rPr>
          <w:lang w:eastAsia="en-US"/>
        </w:rPr>
      </w:pPr>
      <w:r w:rsidRPr="00CC4C32">
        <w:rPr>
          <w:lang w:eastAsia="en-US"/>
        </w:rPr>
        <w:t>APA citations for any referenced research</w:t>
      </w:r>
    </w:p>
    <w:p w14:paraId="0CB1B02D" w14:textId="6E8A0E7A" w:rsidR="00CC4C32" w:rsidRPr="00CC4C32" w:rsidRDefault="00CC4C32">
      <w:pPr>
        <w:numPr>
          <w:ilvl w:val="0"/>
          <w:numId w:val="15"/>
        </w:numPr>
        <w:rPr>
          <w:lang w:eastAsia="en-US"/>
        </w:rPr>
      </w:pPr>
      <w:r w:rsidRPr="00CC4C32">
        <w:rPr>
          <w:lang w:eastAsia="en-US"/>
        </w:rPr>
        <w:t>Include a short reference list (not included in page count)</w:t>
      </w:r>
    </w:p>
    <w:bookmarkEnd w:id="12"/>
    <w:p w14:paraId="33D5C88C" w14:textId="3E3583FE" w:rsidR="00DD1C7F" w:rsidRPr="00B175D5" w:rsidRDefault="00000000" w:rsidP="00B175D5">
      <w:pPr>
        <w:rPr>
          <w:rFonts w:ascii="Arial" w:hAnsi="Arial" w:cs="Arial"/>
          <w:b/>
          <w:bCs/>
          <w:highlight w:val="yellow"/>
          <w:lang w:eastAsia="en-US"/>
        </w:rPr>
      </w:pPr>
      <w:r>
        <w:rPr>
          <w:lang w:eastAsia="en-US"/>
        </w:rPr>
        <w:pict w14:anchorId="6F5F831B">
          <v:rect id="_x0000_i1025" style="width:0;height:1.5pt" o:hralign="center" o:hrstd="t" o:hr="t" fillcolor="#a0a0a0" stroked="f"/>
        </w:pict>
      </w:r>
    </w:p>
    <w:p w14:paraId="3A5A9CFC" w14:textId="40DABF87" w:rsidR="00DD1C7F" w:rsidRPr="00DD1C7F" w:rsidRDefault="00E048F7" w:rsidP="00DD1C7F">
      <w:pPr>
        <w:rPr>
          <w:rFonts w:ascii="Arial" w:hAnsi="Arial" w:cs="Arial"/>
          <w:b/>
          <w:bCs/>
          <w:lang w:eastAsia="en-US"/>
        </w:rPr>
      </w:pPr>
      <w:r>
        <w:rPr>
          <w:rFonts w:ascii="Arial" w:hAnsi="Arial" w:cs="Arial"/>
          <w:b/>
          <w:bCs/>
          <w:lang w:eastAsia="en-US"/>
        </w:rPr>
        <w:t xml:space="preserve">Tentative Class Schedule for CTES 7490 Spring 2026 </w:t>
      </w:r>
    </w:p>
    <w:p w14:paraId="54C237DD" w14:textId="68E53AD2" w:rsidR="005E064B" w:rsidRDefault="00D8553B" w:rsidP="008623DA">
      <w:r>
        <w:t xml:space="preserve">All meetings </w:t>
      </w:r>
      <w:r w:rsidR="00141612">
        <w:t>will take place</w:t>
      </w:r>
      <w:r>
        <w:t xml:space="preserve"> in </w:t>
      </w:r>
      <w:r w:rsidR="00B749A4">
        <w:t>Education Room</w:t>
      </w:r>
      <w:r w:rsidR="009027D1">
        <w:t xml:space="preserve"> 1424</w:t>
      </w:r>
      <w:r w:rsidR="00B749A4">
        <w:t xml:space="preserve"> </w:t>
      </w:r>
      <w:r w:rsidR="000F2C11">
        <w:t xml:space="preserve">or on-line </w:t>
      </w:r>
      <w:r>
        <w:t>unless otherwise communicated by Canvas and in</w:t>
      </w:r>
      <w:r w:rsidR="00AD54F4">
        <w:t>-</w:t>
      </w:r>
      <w:r>
        <w:t>person course announcements.</w:t>
      </w:r>
    </w:p>
    <w:p w14:paraId="25BCE662" w14:textId="77777777" w:rsidR="0015221B" w:rsidRDefault="0015221B" w:rsidP="008623DA"/>
    <w:tbl>
      <w:tblPr>
        <w:tblStyle w:val="TableGrid"/>
        <w:tblW w:w="0" w:type="auto"/>
        <w:tblLook w:val="04A0" w:firstRow="1" w:lastRow="0" w:firstColumn="1" w:lastColumn="0" w:noHBand="0" w:noVBand="1"/>
      </w:tblPr>
      <w:tblGrid>
        <w:gridCol w:w="715"/>
        <w:gridCol w:w="835"/>
        <w:gridCol w:w="1955"/>
        <w:gridCol w:w="1964"/>
        <w:gridCol w:w="1683"/>
        <w:gridCol w:w="1559"/>
      </w:tblGrid>
      <w:tr w:rsidR="0015221B" w14:paraId="1CA1481E" w14:textId="77777777" w:rsidTr="00B175D5">
        <w:tc>
          <w:tcPr>
            <w:tcW w:w="715" w:type="dxa"/>
          </w:tcPr>
          <w:p w14:paraId="6A7B932B" w14:textId="77777777" w:rsidR="0015221B" w:rsidRDefault="0015221B">
            <w:r>
              <w:t>Date</w:t>
            </w:r>
          </w:p>
        </w:tc>
        <w:tc>
          <w:tcPr>
            <w:tcW w:w="835" w:type="dxa"/>
          </w:tcPr>
          <w:p w14:paraId="21C9C2A6" w14:textId="77777777" w:rsidR="0015221B" w:rsidRDefault="0015221B">
            <w:r>
              <w:t>Week</w:t>
            </w:r>
          </w:p>
        </w:tc>
        <w:tc>
          <w:tcPr>
            <w:tcW w:w="1955" w:type="dxa"/>
          </w:tcPr>
          <w:p w14:paraId="543D0E9B" w14:textId="77777777" w:rsidR="0015221B" w:rsidRDefault="0015221B">
            <w:r>
              <w:t>Topic</w:t>
            </w:r>
          </w:p>
        </w:tc>
        <w:tc>
          <w:tcPr>
            <w:tcW w:w="1964" w:type="dxa"/>
          </w:tcPr>
          <w:p w14:paraId="456621E8" w14:textId="77777777" w:rsidR="0015221B" w:rsidRDefault="0015221B">
            <w:r>
              <w:t>Readings</w:t>
            </w:r>
          </w:p>
        </w:tc>
        <w:tc>
          <w:tcPr>
            <w:tcW w:w="1683" w:type="dxa"/>
          </w:tcPr>
          <w:p w14:paraId="7A2F93B3" w14:textId="77777777" w:rsidR="0015221B" w:rsidRDefault="0015221B">
            <w:r>
              <w:t>Assignments</w:t>
            </w:r>
          </w:p>
        </w:tc>
        <w:tc>
          <w:tcPr>
            <w:tcW w:w="1559" w:type="dxa"/>
          </w:tcPr>
          <w:p w14:paraId="0E4232BD" w14:textId="77777777" w:rsidR="0015221B" w:rsidRDefault="0015221B">
            <w:r>
              <w:t>Presenter</w:t>
            </w:r>
          </w:p>
        </w:tc>
      </w:tr>
      <w:tr w:rsidR="0015221B" w14:paraId="276FE0DD" w14:textId="77777777" w:rsidTr="00B175D5">
        <w:tc>
          <w:tcPr>
            <w:tcW w:w="715" w:type="dxa"/>
          </w:tcPr>
          <w:p w14:paraId="72585700" w14:textId="77777777" w:rsidR="0015221B" w:rsidRDefault="0015221B">
            <w:r>
              <w:t>1/12</w:t>
            </w:r>
          </w:p>
        </w:tc>
        <w:tc>
          <w:tcPr>
            <w:tcW w:w="835" w:type="dxa"/>
          </w:tcPr>
          <w:p w14:paraId="420E8C5E" w14:textId="77777777" w:rsidR="0015221B" w:rsidRDefault="0015221B">
            <w:r>
              <w:t>1</w:t>
            </w:r>
          </w:p>
        </w:tc>
        <w:tc>
          <w:tcPr>
            <w:tcW w:w="1955" w:type="dxa"/>
          </w:tcPr>
          <w:p w14:paraId="432BC53E" w14:textId="77777777" w:rsidR="0015221B" w:rsidRDefault="0015221B">
            <w:r>
              <w:t xml:space="preserve">Introduction to Course </w:t>
            </w:r>
          </w:p>
        </w:tc>
        <w:tc>
          <w:tcPr>
            <w:tcW w:w="1964" w:type="dxa"/>
          </w:tcPr>
          <w:p w14:paraId="46D3455C" w14:textId="77777777" w:rsidR="0015221B" w:rsidRDefault="0015221B">
            <w:r>
              <w:t xml:space="preserve">Grammar Diagnostic Quiz </w:t>
            </w:r>
          </w:p>
        </w:tc>
        <w:tc>
          <w:tcPr>
            <w:tcW w:w="1683" w:type="dxa"/>
          </w:tcPr>
          <w:p w14:paraId="3218AD4B" w14:textId="77777777" w:rsidR="0015221B" w:rsidRDefault="0015221B"/>
        </w:tc>
        <w:tc>
          <w:tcPr>
            <w:tcW w:w="1559" w:type="dxa"/>
          </w:tcPr>
          <w:p w14:paraId="77BCF780" w14:textId="77777777" w:rsidR="0015221B" w:rsidRDefault="0015221B"/>
        </w:tc>
      </w:tr>
      <w:tr w:rsidR="0015221B" w14:paraId="3F629163" w14:textId="77777777" w:rsidTr="00B175D5">
        <w:tc>
          <w:tcPr>
            <w:tcW w:w="715" w:type="dxa"/>
          </w:tcPr>
          <w:p w14:paraId="0A123F67" w14:textId="77777777" w:rsidR="0015221B" w:rsidRDefault="0015221B">
            <w:r>
              <w:t>1/19</w:t>
            </w:r>
          </w:p>
        </w:tc>
        <w:tc>
          <w:tcPr>
            <w:tcW w:w="835" w:type="dxa"/>
          </w:tcPr>
          <w:p w14:paraId="7916FFF9" w14:textId="77777777" w:rsidR="0015221B" w:rsidRDefault="0015221B">
            <w:r>
              <w:t>2</w:t>
            </w:r>
          </w:p>
        </w:tc>
        <w:tc>
          <w:tcPr>
            <w:tcW w:w="7161" w:type="dxa"/>
            <w:gridSpan w:val="4"/>
          </w:tcPr>
          <w:p w14:paraId="0266DE16" w14:textId="4FA387EE" w:rsidR="0015221B" w:rsidRDefault="0015221B">
            <w:r>
              <w:t xml:space="preserve">No Class- Martin Luther King Jr. Day Holiday </w:t>
            </w:r>
          </w:p>
        </w:tc>
      </w:tr>
      <w:tr w:rsidR="0015221B" w14:paraId="1B62B041" w14:textId="77777777" w:rsidTr="00B175D5">
        <w:tc>
          <w:tcPr>
            <w:tcW w:w="715" w:type="dxa"/>
          </w:tcPr>
          <w:p w14:paraId="437060ED" w14:textId="77777777" w:rsidR="0015221B" w:rsidRDefault="0015221B">
            <w:r>
              <w:t>1/26</w:t>
            </w:r>
          </w:p>
        </w:tc>
        <w:tc>
          <w:tcPr>
            <w:tcW w:w="835" w:type="dxa"/>
          </w:tcPr>
          <w:p w14:paraId="49434C66" w14:textId="77777777" w:rsidR="0015221B" w:rsidRDefault="0015221B">
            <w:r>
              <w:t>3</w:t>
            </w:r>
          </w:p>
        </w:tc>
        <w:tc>
          <w:tcPr>
            <w:tcW w:w="1955" w:type="dxa"/>
          </w:tcPr>
          <w:p w14:paraId="35D6B8E7" w14:textId="77777777" w:rsidR="0015221B" w:rsidRDefault="0015221B">
            <w:r>
              <w:t xml:space="preserve">Models of Grammar Teaching </w:t>
            </w:r>
          </w:p>
        </w:tc>
        <w:tc>
          <w:tcPr>
            <w:tcW w:w="1964" w:type="dxa"/>
          </w:tcPr>
          <w:p w14:paraId="09803337" w14:textId="77777777" w:rsidR="0015221B" w:rsidRDefault="0015221B">
            <w:r>
              <w:t>H: Chapter 1</w:t>
            </w:r>
          </w:p>
          <w:p w14:paraId="1639686D" w14:textId="77777777" w:rsidR="0015221B" w:rsidRDefault="0015221B">
            <w:r>
              <w:t xml:space="preserve">Smith </w:t>
            </w:r>
          </w:p>
          <w:p w14:paraId="3367CDDA" w14:textId="5B5B521B" w:rsidR="0015221B" w:rsidRDefault="0015221B">
            <w:r>
              <w:t xml:space="preserve">Folse Key </w:t>
            </w:r>
            <w:r w:rsidR="00F95691">
              <w:t xml:space="preserve"> </w:t>
            </w:r>
            <w:r>
              <w:t xml:space="preserve">1 </w:t>
            </w:r>
          </w:p>
        </w:tc>
        <w:tc>
          <w:tcPr>
            <w:tcW w:w="1683" w:type="dxa"/>
          </w:tcPr>
          <w:p w14:paraId="3050FD23" w14:textId="79E6D81B" w:rsidR="0015221B" w:rsidRDefault="0015221B">
            <w:r>
              <w:t>Grammar Myth Public</w:t>
            </w:r>
            <w:r w:rsidR="00B6154A">
              <w:t xml:space="preserve"> </w:t>
            </w:r>
            <w:r>
              <w:t xml:space="preserve">Service Announcement </w:t>
            </w:r>
          </w:p>
        </w:tc>
        <w:tc>
          <w:tcPr>
            <w:tcW w:w="1559" w:type="dxa"/>
          </w:tcPr>
          <w:p w14:paraId="2E0BF27F" w14:textId="77777777" w:rsidR="0015221B" w:rsidRDefault="0015221B"/>
        </w:tc>
      </w:tr>
      <w:tr w:rsidR="0015221B" w14:paraId="5CD55BA8" w14:textId="77777777" w:rsidTr="00B175D5">
        <w:tc>
          <w:tcPr>
            <w:tcW w:w="715" w:type="dxa"/>
          </w:tcPr>
          <w:p w14:paraId="34107758" w14:textId="77777777" w:rsidR="0015221B" w:rsidRDefault="0015221B">
            <w:r>
              <w:t>2/2</w:t>
            </w:r>
          </w:p>
        </w:tc>
        <w:tc>
          <w:tcPr>
            <w:tcW w:w="835" w:type="dxa"/>
          </w:tcPr>
          <w:p w14:paraId="76BF3A9D" w14:textId="77777777" w:rsidR="0015221B" w:rsidRDefault="0015221B">
            <w:r>
              <w:t>4</w:t>
            </w:r>
          </w:p>
        </w:tc>
        <w:tc>
          <w:tcPr>
            <w:tcW w:w="1955" w:type="dxa"/>
          </w:tcPr>
          <w:p w14:paraId="21389C76" w14:textId="77777777" w:rsidR="0015221B" w:rsidRDefault="0015221B">
            <w:r>
              <w:t>Grammar in Use</w:t>
            </w:r>
          </w:p>
        </w:tc>
        <w:tc>
          <w:tcPr>
            <w:tcW w:w="1964" w:type="dxa"/>
          </w:tcPr>
          <w:p w14:paraId="13D7256D" w14:textId="77777777" w:rsidR="0015221B" w:rsidRDefault="0015221B">
            <w:r>
              <w:t>H:  Chapter 2</w:t>
            </w:r>
          </w:p>
          <w:p w14:paraId="3FC36FCF" w14:textId="77777777" w:rsidR="0015221B" w:rsidRDefault="0015221B">
            <w:r>
              <w:t xml:space="preserve">Ellis </w:t>
            </w:r>
          </w:p>
          <w:p w14:paraId="47A52E4B" w14:textId="79CB25AE" w:rsidR="0015221B" w:rsidRDefault="0015221B">
            <w:r>
              <w:t>Folse Key 2</w:t>
            </w:r>
          </w:p>
        </w:tc>
        <w:tc>
          <w:tcPr>
            <w:tcW w:w="1683" w:type="dxa"/>
          </w:tcPr>
          <w:p w14:paraId="26EDC1C6" w14:textId="77777777" w:rsidR="0015221B" w:rsidRDefault="0015221B"/>
        </w:tc>
        <w:tc>
          <w:tcPr>
            <w:tcW w:w="1559" w:type="dxa"/>
          </w:tcPr>
          <w:p w14:paraId="0A2F8A32" w14:textId="77777777" w:rsidR="0015221B" w:rsidRDefault="0015221B"/>
        </w:tc>
      </w:tr>
      <w:tr w:rsidR="0015221B" w14:paraId="14F47392" w14:textId="77777777" w:rsidTr="00B175D5">
        <w:tc>
          <w:tcPr>
            <w:tcW w:w="715" w:type="dxa"/>
          </w:tcPr>
          <w:p w14:paraId="002A1E6B" w14:textId="77777777" w:rsidR="0015221B" w:rsidRDefault="0015221B">
            <w:r>
              <w:t>2/9</w:t>
            </w:r>
          </w:p>
        </w:tc>
        <w:tc>
          <w:tcPr>
            <w:tcW w:w="835" w:type="dxa"/>
          </w:tcPr>
          <w:p w14:paraId="6ADD8EF0" w14:textId="77777777" w:rsidR="0015221B" w:rsidRDefault="0015221B">
            <w:r>
              <w:t>5</w:t>
            </w:r>
          </w:p>
        </w:tc>
        <w:tc>
          <w:tcPr>
            <w:tcW w:w="1955" w:type="dxa"/>
          </w:tcPr>
          <w:p w14:paraId="50C18380" w14:textId="77777777" w:rsidR="0015221B" w:rsidRDefault="0015221B">
            <w:r>
              <w:t xml:space="preserve">Learning Grammar </w:t>
            </w:r>
          </w:p>
        </w:tc>
        <w:tc>
          <w:tcPr>
            <w:tcW w:w="1964" w:type="dxa"/>
          </w:tcPr>
          <w:p w14:paraId="2ADEA689" w14:textId="77777777" w:rsidR="0015221B" w:rsidRDefault="0015221B">
            <w:r>
              <w:t>H:  Chapter 3</w:t>
            </w:r>
          </w:p>
          <w:p w14:paraId="3AA791DD" w14:textId="77777777" w:rsidR="0015221B" w:rsidRDefault="0015221B">
            <w:r>
              <w:t>Valeo</w:t>
            </w:r>
          </w:p>
          <w:p w14:paraId="499398B0" w14:textId="00315642" w:rsidR="0015221B" w:rsidRDefault="0015221B">
            <w:r>
              <w:t>Folse Key</w:t>
            </w:r>
            <w:r w:rsidR="00DA3D7E">
              <w:t xml:space="preserve"> 3 </w:t>
            </w:r>
            <w:r>
              <w:t xml:space="preserve"> </w:t>
            </w:r>
          </w:p>
        </w:tc>
        <w:tc>
          <w:tcPr>
            <w:tcW w:w="1683" w:type="dxa"/>
          </w:tcPr>
          <w:p w14:paraId="3E5563C4" w14:textId="7D0405EA" w:rsidR="0015221B" w:rsidRDefault="0015221B"/>
        </w:tc>
        <w:tc>
          <w:tcPr>
            <w:tcW w:w="1559" w:type="dxa"/>
          </w:tcPr>
          <w:p w14:paraId="6CE12925" w14:textId="77777777" w:rsidR="0015221B" w:rsidRDefault="0015221B"/>
        </w:tc>
      </w:tr>
      <w:tr w:rsidR="0015221B" w14:paraId="08863C11" w14:textId="77777777" w:rsidTr="00B175D5">
        <w:tc>
          <w:tcPr>
            <w:tcW w:w="715" w:type="dxa"/>
          </w:tcPr>
          <w:p w14:paraId="010256B9" w14:textId="77777777" w:rsidR="0015221B" w:rsidRDefault="0015221B">
            <w:r>
              <w:t>2/16</w:t>
            </w:r>
          </w:p>
        </w:tc>
        <w:tc>
          <w:tcPr>
            <w:tcW w:w="835" w:type="dxa"/>
          </w:tcPr>
          <w:p w14:paraId="51C5B0E7" w14:textId="77777777" w:rsidR="0015221B" w:rsidRDefault="0015221B">
            <w:r>
              <w:t>6</w:t>
            </w:r>
          </w:p>
        </w:tc>
        <w:tc>
          <w:tcPr>
            <w:tcW w:w="1955" w:type="dxa"/>
          </w:tcPr>
          <w:p w14:paraId="28206284" w14:textId="7506090C" w:rsidR="0015221B" w:rsidRDefault="0015221B">
            <w:r>
              <w:t>Grammar &amp;</w:t>
            </w:r>
            <w:r w:rsidR="00325F47">
              <w:t xml:space="preserve"> </w:t>
            </w:r>
            <w:r>
              <w:t xml:space="preserve"> Content Based Instruction </w:t>
            </w:r>
          </w:p>
        </w:tc>
        <w:tc>
          <w:tcPr>
            <w:tcW w:w="1964" w:type="dxa"/>
          </w:tcPr>
          <w:p w14:paraId="7D7023A9" w14:textId="77777777" w:rsidR="0015221B" w:rsidRDefault="0015221B">
            <w:r>
              <w:t xml:space="preserve">H: Chapter 4 </w:t>
            </w:r>
          </w:p>
          <w:p w14:paraId="5215160F" w14:textId="77777777" w:rsidR="0015221B" w:rsidRDefault="0015221B">
            <w:r>
              <w:t xml:space="preserve">Duff et al </w:t>
            </w:r>
          </w:p>
          <w:p w14:paraId="0DFC2D78" w14:textId="070396D5" w:rsidR="0015221B" w:rsidRDefault="0015221B">
            <w:r>
              <w:t xml:space="preserve">Folse Key </w:t>
            </w:r>
            <w:r w:rsidR="00DA3D7E">
              <w:t>4</w:t>
            </w:r>
          </w:p>
        </w:tc>
        <w:tc>
          <w:tcPr>
            <w:tcW w:w="1683" w:type="dxa"/>
          </w:tcPr>
          <w:p w14:paraId="1E691D47" w14:textId="2C082018" w:rsidR="0015221B" w:rsidRDefault="00353A57">
            <w:r w:rsidRPr="008E1198">
              <w:t>Grammar Analysis Project</w:t>
            </w:r>
          </w:p>
        </w:tc>
        <w:tc>
          <w:tcPr>
            <w:tcW w:w="1559" w:type="dxa"/>
          </w:tcPr>
          <w:p w14:paraId="4194E79D" w14:textId="77777777" w:rsidR="0015221B" w:rsidRDefault="0015221B"/>
        </w:tc>
      </w:tr>
      <w:tr w:rsidR="0015221B" w14:paraId="1134D8BE" w14:textId="77777777" w:rsidTr="00B175D5">
        <w:tc>
          <w:tcPr>
            <w:tcW w:w="715" w:type="dxa"/>
          </w:tcPr>
          <w:p w14:paraId="20BB1D56" w14:textId="77777777" w:rsidR="0015221B" w:rsidRDefault="0015221B">
            <w:r>
              <w:t>2/23</w:t>
            </w:r>
          </w:p>
        </w:tc>
        <w:tc>
          <w:tcPr>
            <w:tcW w:w="835" w:type="dxa"/>
          </w:tcPr>
          <w:p w14:paraId="456138D2" w14:textId="77777777" w:rsidR="0015221B" w:rsidRDefault="0015221B">
            <w:r>
              <w:t>7</w:t>
            </w:r>
          </w:p>
        </w:tc>
        <w:tc>
          <w:tcPr>
            <w:tcW w:w="1955" w:type="dxa"/>
          </w:tcPr>
          <w:p w14:paraId="3DCD9C31" w14:textId="77777777" w:rsidR="0015221B" w:rsidRDefault="0015221B">
            <w:r>
              <w:t xml:space="preserve">Grammar in Writing Instruction </w:t>
            </w:r>
          </w:p>
        </w:tc>
        <w:tc>
          <w:tcPr>
            <w:tcW w:w="1964" w:type="dxa"/>
          </w:tcPr>
          <w:p w14:paraId="275F8E1F" w14:textId="1FFB0B39" w:rsidR="0015221B" w:rsidRDefault="0015221B">
            <w:r>
              <w:t>H: Chapter 5</w:t>
            </w:r>
          </w:p>
          <w:p w14:paraId="2290542F" w14:textId="3B780B7E" w:rsidR="00655DCA" w:rsidRDefault="00655DCA">
            <w:r>
              <w:t>Oyama &amp; Kang</w:t>
            </w:r>
          </w:p>
          <w:p w14:paraId="17DC1088" w14:textId="47BFC25D" w:rsidR="0015221B" w:rsidRDefault="0015221B">
            <w:r>
              <w:t>Folse Key</w:t>
            </w:r>
            <w:r w:rsidR="00DA3D7E">
              <w:t xml:space="preserve"> 6,</w:t>
            </w:r>
            <w:r>
              <w:t xml:space="preserve"> </w:t>
            </w:r>
            <w:r w:rsidR="00DA3D7E">
              <w:t>7</w:t>
            </w:r>
          </w:p>
        </w:tc>
        <w:tc>
          <w:tcPr>
            <w:tcW w:w="1683" w:type="dxa"/>
          </w:tcPr>
          <w:p w14:paraId="70730001" w14:textId="3804D264" w:rsidR="0015221B" w:rsidRDefault="0015221B"/>
        </w:tc>
        <w:tc>
          <w:tcPr>
            <w:tcW w:w="1559" w:type="dxa"/>
          </w:tcPr>
          <w:p w14:paraId="06D414F6" w14:textId="77777777" w:rsidR="0015221B" w:rsidRDefault="0015221B"/>
        </w:tc>
      </w:tr>
      <w:tr w:rsidR="0015221B" w14:paraId="1B380ADE" w14:textId="77777777" w:rsidTr="00B175D5">
        <w:tc>
          <w:tcPr>
            <w:tcW w:w="715" w:type="dxa"/>
          </w:tcPr>
          <w:p w14:paraId="336BAD6B" w14:textId="77777777" w:rsidR="0015221B" w:rsidRPr="008E1198" w:rsidRDefault="0015221B">
            <w:r w:rsidRPr="008E1198">
              <w:t>3/2</w:t>
            </w:r>
          </w:p>
        </w:tc>
        <w:tc>
          <w:tcPr>
            <w:tcW w:w="835" w:type="dxa"/>
          </w:tcPr>
          <w:p w14:paraId="44E8A4C8" w14:textId="77777777" w:rsidR="0015221B" w:rsidRPr="008E1198" w:rsidRDefault="0015221B">
            <w:r w:rsidRPr="008E1198">
              <w:t>8</w:t>
            </w:r>
          </w:p>
        </w:tc>
        <w:tc>
          <w:tcPr>
            <w:tcW w:w="1955" w:type="dxa"/>
          </w:tcPr>
          <w:p w14:paraId="2C066E5D" w14:textId="77777777" w:rsidR="0015221B" w:rsidRPr="008E1198" w:rsidRDefault="0015221B">
            <w:r w:rsidRPr="008E1198">
              <w:t xml:space="preserve">Selecting Grammar </w:t>
            </w:r>
          </w:p>
        </w:tc>
        <w:tc>
          <w:tcPr>
            <w:tcW w:w="1964" w:type="dxa"/>
          </w:tcPr>
          <w:p w14:paraId="0DC4BA3C" w14:textId="77777777" w:rsidR="0015221B" w:rsidRPr="008E1198" w:rsidRDefault="0015221B">
            <w:r w:rsidRPr="008E1198">
              <w:t>H: Chapter 6</w:t>
            </w:r>
          </w:p>
          <w:p w14:paraId="4F29381C" w14:textId="77777777" w:rsidR="0015221B" w:rsidRPr="008E1198" w:rsidRDefault="0015221B">
            <w:r w:rsidRPr="008E1198">
              <w:t xml:space="preserve">Shufflebarger </w:t>
            </w:r>
          </w:p>
          <w:p w14:paraId="7B5A595E" w14:textId="395B5A4E" w:rsidR="0015221B" w:rsidRPr="008E1198" w:rsidRDefault="0015221B">
            <w:r w:rsidRPr="008E1198">
              <w:t xml:space="preserve">Folse Key </w:t>
            </w:r>
            <w:r w:rsidR="00DA3D7E" w:rsidRPr="008E1198">
              <w:t>8</w:t>
            </w:r>
          </w:p>
        </w:tc>
        <w:tc>
          <w:tcPr>
            <w:tcW w:w="1683" w:type="dxa"/>
          </w:tcPr>
          <w:p w14:paraId="54236B20" w14:textId="51C17E69" w:rsidR="0015221B" w:rsidRPr="008E1198" w:rsidRDefault="0015221B" w:rsidP="00EA6B91">
            <w:pPr>
              <w:jc w:val="center"/>
            </w:pPr>
          </w:p>
        </w:tc>
        <w:tc>
          <w:tcPr>
            <w:tcW w:w="1559" w:type="dxa"/>
          </w:tcPr>
          <w:p w14:paraId="6DD18DC1" w14:textId="77777777" w:rsidR="0015221B" w:rsidRDefault="0015221B"/>
        </w:tc>
      </w:tr>
      <w:tr w:rsidR="0015221B" w14:paraId="3D9E03FA" w14:textId="77777777" w:rsidTr="00B175D5">
        <w:tc>
          <w:tcPr>
            <w:tcW w:w="715" w:type="dxa"/>
          </w:tcPr>
          <w:p w14:paraId="5005B3E6" w14:textId="77777777" w:rsidR="0015221B" w:rsidRDefault="0015221B">
            <w:r>
              <w:t>3/9</w:t>
            </w:r>
          </w:p>
        </w:tc>
        <w:tc>
          <w:tcPr>
            <w:tcW w:w="835" w:type="dxa"/>
          </w:tcPr>
          <w:p w14:paraId="05D362D0" w14:textId="77777777" w:rsidR="0015221B" w:rsidRDefault="0015221B">
            <w:r>
              <w:t>9</w:t>
            </w:r>
          </w:p>
        </w:tc>
        <w:tc>
          <w:tcPr>
            <w:tcW w:w="7161" w:type="dxa"/>
            <w:gridSpan w:val="4"/>
          </w:tcPr>
          <w:p w14:paraId="551ABD22" w14:textId="77777777" w:rsidR="0015221B" w:rsidRDefault="0015221B">
            <w:r>
              <w:t xml:space="preserve">No Class- Spring Break </w:t>
            </w:r>
          </w:p>
          <w:p w14:paraId="19827A64" w14:textId="77777777" w:rsidR="00725ADC" w:rsidRDefault="00725ADC"/>
        </w:tc>
      </w:tr>
      <w:tr w:rsidR="0015221B" w14:paraId="60FD5749" w14:textId="77777777" w:rsidTr="00B175D5">
        <w:tc>
          <w:tcPr>
            <w:tcW w:w="715" w:type="dxa"/>
          </w:tcPr>
          <w:p w14:paraId="720B69C1" w14:textId="77777777" w:rsidR="0015221B" w:rsidRDefault="0015221B">
            <w:r>
              <w:t>3/16</w:t>
            </w:r>
          </w:p>
        </w:tc>
        <w:tc>
          <w:tcPr>
            <w:tcW w:w="835" w:type="dxa"/>
          </w:tcPr>
          <w:p w14:paraId="3AE50C72" w14:textId="77777777" w:rsidR="0015221B" w:rsidRDefault="0015221B">
            <w:r>
              <w:t>10</w:t>
            </w:r>
          </w:p>
        </w:tc>
        <w:tc>
          <w:tcPr>
            <w:tcW w:w="1955" w:type="dxa"/>
          </w:tcPr>
          <w:p w14:paraId="001B4AA8" w14:textId="77777777" w:rsidR="0015221B" w:rsidRDefault="0015221B">
            <w:r>
              <w:t xml:space="preserve">Functional Grammar </w:t>
            </w:r>
          </w:p>
        </w:tc>
        <w:tc>
          <w:tcPr>
            <w:tcW w:w="1964" w:type="dxa"/>
          </w:tcPr>
          <w:p w14:paraId="320BCF52" w14:textId="77777777" w:rsidR="0015221B" w:rsidRDefault="0015221B">
            <w:r>
              <w:t>H:  Chapter 7</w:t>
            </w:r>
          </w:p>
          <w:p w14:paraId="0A1D50CA" w14:textId="77777777" w:rsidR="0015221B" w:rsidRDefault="0015221B">
            <w:proofErr w:type="spellStart"/>
            <w:r>
              <w:t>Derewianka</w:t>
            </w:r>
            <w:proofErr w:type="spellEnd"/>
            <w:r>
              <w:t xml:space="preserve"> &amp; Jones </w:t>
            </w:r>
          </w:p>
          <w:p w14:paraId="21B108A3" w14:textId="3920CAF3" w:rsidR="0015221B" w:rsidRDefault="0015221B">
            <w:r>
              <w:t xml:space="preserve">Folse Key </w:t>
            </w:r>
            <w:r w:rsidR="00DA3D7E">
              <w:t>9</w:t>
            </w:r>
          </w:p>
        </w:tc>
        <w:tc>
          <w:tcPr>
            <w:tcW w:w="1683" w:type="dxa"/>
          </w:tcPr>
          <w:p w14:paraId="1FA511FC" w14:textId="1884AA33" w:rsidR="0015221B" w:rsidRDefault="0015221B"/>
        </w:tc>
        <w:tc>
          <w:tcPr>
            <w:tcW w:w="1559" w:type="dxa"/>
          </w:tcPr>
          <w:p w14:paraId="1AAFAFF0" w14:textId="77777777" w:rsidR="0015221B" w:rsidRDefault="0015221B"/>
        </w:tc>
      </w:tr>
      <w:tr w:rsidR="0015221B" w14:paraId="08E84B6F" w14:textId="77777777" w:rsidTr="00B175D5">
        <w:tc>
          <w:tcPr>
            <w:tcW w:w="715" w:type="dxa"/>
          </w:tcPr>
          <w:p w14:paraId="720A8833" w14:textId="77777777" w:rsidR="0015221B" w:rsidRDefault="0015221B">
            <w:r>
              <w:t>3/23</w:t>
            </w:r>
          </w:p>
        </w:tc>
        <w:tc>
          <w:tcPr>
            <w:tcW w:w="835" w:type="dxa"/>
          </w:tcPr>
          <w:p w14:paraId="1917EFF6" w14:textId="77777777" w:rsidR="0015221B" w:rsidRDefault="0015221B">
            <w:r>
              <w:t>11</w:t>
            </w:r>
          </w:p>
        </w:tc>
        <w:tc>
          <w:tcPr>
            <w:tcW w:w="1955" w:type="dxa"/>
          </w:tcPr>
          <w:p w14:paraId="465D6557" w14:textId="77777777" w:rsidR="0015221B" w:rsidRDefault="0015221B">
            <w:r>
              <w:t xml:space="preserve">Teaching Grammar Concepts </w:t>
            </w:r>
          </w:p>
        </w:tc>
        <w:tc>
          <w:tcPr>
            <w:tcW w:w="1964" w:type="dxa"/>
          </w:tcPr>
          <w:p w14:paraId="0805A48F" w14:textId="77777777" w:rsidR="0015221B" w:rsidRDefault="0015221B">
            <w:r>
              <w:t>H:  Chapter 8</w:t>
            </w:r>
          </w:p>
          <w:p w14:paraId="5B86AF48" w14:textId="378E5C56" w:rsidR="0015221B" w:rsidRDefault="0015221B">
            <w:r>
              <w:t>Concannon</w:t>
            </w:r>
            <w:r w:rsidR="00B61C50">
              <w:t>-</w:t>
            </w:r>
            <w:r>
              <w:t xml:space="preserve"> Gibney </w:t>
            </w:r>
          </w:p>
          <w:p w14:paraId="58FF32DF" w14:textId="77777777" w:rsidR="0015221B" w:rsidRDefault="0015221B">
            <w:r>
              <w:t>Folse Key 5</w:t>
            </w:r>
          </w:p>
        </w:tc>
        <w:tc>
          <w:tcPr>
            <w:tcW w:w="1683" w:type="dxa"/>
          </w:tcPr>
          <w:p w14:paraId="514F8D6C" w14:textId="18ACDFE7" w:rsidR="0015221B" w:rsidRDefault="00353A57">
            <w:r>
              <w:t xml:space="preserve">Grammar Game assignment </w:t>
            </w:r>
          </w:p>
        </w:tc>
        <w:tc>
          <w:tcPr>
            <w:tcW w:w="1559" w:type="dxa"/>
          </w:tcPr>
          <w:p w14:paraId="73F13E19" w14:textId="77777777" w:rsidR="0015221B" w:rsidRDefault="0015221B"/>
        </w:tc>
      </w:tr>
      <w:tr w:rsidR="00B175D5" w14:paraId="449494D7" w14:textId="77777777" w:rsidTr="00B175D5">
        <w:tc>
          <w:tcPr>
            <w:tcW w:w="715" w:type="dxa"/>
          </w:tcPr>
          <w:p w14:paraId="52A288A9" w14:textId="77777777" w:rsidR="00B175D5" w:rsidRDefault="00B175D5" w:rsidP="00B175D5">
            <w:r>
              <w:t>3/30</w:t>
            </w:r>
          </w:p>
        </w:tc>
        <w:tc>
          <w:tcPr>
            <w:tcW w:w="835" w:type="dxa"/>
          </w:tcPr>
          <w:p w14:paraId="4061A318" w14:textId="77777777" w:rsidR="00B175D5" w:rsidRDefault="00B175D5" w:rsidP="00B175D5">
            <w:r>
              <w:t>12</w:t>
            </w:r>
          </w:p>
        </w:tc>
        <w:tc>
          <w:tcPr>
            <w:tcW w:w="1955" w:type="dxa"/>
          </w:tcPr>
          <w:p w14:paraId="7CBAB88A" w14:textId="77777777" w:rsidR="00B175D5" w:rsidRDefault="00B175D5" w:rsidP="00B175D5">
            <w:r>
              <w:t xml:space="preserve">Teaching Grammar through Technology </w:t>
            </w:r>
          </w:p>
        </w:tc>
        <w:tc>
          <w:tcPr>
            <w:tcW w:w="1964" w:type="dxa"/>
          </w:tcPr>
          <w:p w14:paraId="22468AC2" w14:textId="77777777" w:rsidR="00B175D5" w:rsidRDefault="00B175D5" w:rsidP="00B175D5">
            <w:r>
              <w:t>H: Chapter 9</w:t>
            </w:r>
          </w:p>
          <w:p w14:paraId="0745FB70" w14:textId="0FDFF9C9" w:rsidR="00B175D5" w:rsidRDefault="005C7A85" w:rsidP="00B175D5">
            <w:r>
              <w:t xml:space="preserve">Ebadi et al </w:t>
            </w:r>
          </w:p>
          <w:p w14:paraId="22CBABB1" w14:textId="0A0A789E" w:rsidR="00B175D5" w:rsidRDefault="00B175D5" w:rsidP="00B175D5">
            <w:r>
              <w:t>Folse Key 10</w:t>
            </w:r>
            <w:r w:rsidR="00DA3D7E">
              <w:t>, 11</w:t>
            </w:r>
          </w:p>
        </w:tc>
        <w:tc>
          <w:tcPr>
            <w:tcW w:w="1683" w:type="dxa"/>
          </w:tcPr>
          <w:p w14:paraId="7A865B05" w14:textId="417DBE8F" w:rsidR="00B175D5" w:rsidRDefault="00B175D5" w:rsidP="00B175D5"/>
        </w:tc>
        <w:tc>
          <w:tcPr>
            <w:tcW w:w="1559" w:type="dxa"/>
          </w:tcPr>
          <w:p w14:paraId="0F5ED817" w14:textId="77777777" w:rsidR="00B175D5" w:rsidRDefault="00B175D5" w:rsidP="00B175D5"/>
        </w:tc>
      </w:tr>
      <w:tr w:rsidR="00B175D5" w14:paraId="36112C34" w14:textId="77777777" w:rsidTr="00B175D5">
        <w:tc>
          <w:tcPr>
            <w:tcW w:w="715" w:type="dxa"/>
          </w:tcPr>
          <w:p w14:paraId="131ED593" w14:textId="77777777" w:rsidR="00B175D5" w:rsidRDefault="00B175D5" w:rsidP="00B175D5">
            <w:r>
              <w:t>4/6</w:t>
            </w:r>
          </w:p>
        </w:tc>
        <w:tc>
          <w:tcPr>
            <w:tcW w:w="835" w:type="dxa"/>
          </w:tcPr>
          <w:p w14:paraId="20F4173C" w14:textId="77777777" w:rsidR="00B175D5" w:rsidRDefault="00B175D5" w:rsidP="00B175D5">
            <w:r>
              <w:t>13</w:t>
            </w:r>
          </w:p>
        </w:tc>
        <w:tc>
          <w:tcPr>
            <w:tcW w:w="1955" w:type="dxa"/>
          </w:tcPr>
          <w:p w14:paraId="4F2C206D" w14:textId="29F3AAE0" w:rsidR="00B175D5" w:rsidRDefault="00AF4139" w:rsidP="00B175D5">
            <w:r>
              <w:t xml:space="preserve">Resources to teach Grammar </w:t>
            </w:r>
          </w:p>
        </w:tc>
        <w:tc>
          <w:tcPr>
            <w:tcW w:w="1964" w:type="dxa"/>
          </w:tcPr>
          <w:p w14:paraId="077F8761" w14:textId="77777777" w:rsidR="00E717FC" w:rsidRDefault="00E717FC" w:rsidP="00E717FC">
            <w:r>
              <w:t>H:  Chapter 11</w:t>
            </w:r>
          </w:p>
          <w:p w14:paraId="42794804" w14:textId="31658EA1" w:rsidR="00E717FC" w:rsidRDefault="00A7023F" w:rsidP="00E717FC">
            <w:r>
              <w:t>Bell &amp; Collins</w:t>
            </w:r>
          </w:p>
          <w:p w14:paraId="2F028BD9" w14:textId="6BDCFBF1" w:rsidR="00B175D5" w:rsidRDefault="00E717FC" w:rsidP="00B175D5">
            <w:r>
              <w:t>Folse Key 1</w:t>
            </w:r>
            <w:r w:rsidR="00DA3D7E">
              <w:t>2</w:t>
            </w:r>
            <w:r>
              <w:t xml:space="preserve"> </w:t>
            </w:r>
          </w:p>
        </w:tc>
        <w:tc>
          <w:tcPr>
            <w:tcW w:w="1683" w:type="dxa"/>
          </w:tcPr>
          <w:p w14:paraId="0FBBDB6D" w14:textId="29120125" w:rsidR="00B175D5" w:rsidRDefault="00B175D5" w:rsidP="00B175D5"/>
        </w:tc>
        <w:tc>
          <w:tcPr>
            <w:tcW w:w="1559" w:type="dxa"/>
          </w:tcPr>
          <w:p w14:paraId="34DDA509" w14:textId="77777777" w:rsidR="00B175D5" w:rsidRDefault="00B175D5" w:rsidP="00B175D5"/>
        </w:tc>
      </w:tr>
      <w:tr w:rsidR="00B175D5" w14:paraId="40DBD9B1" w14:textId="77777777" w:rsidTr="00B175D5">
        <w:tc>
          <w:tcPr>
            <w:tcW w:w="715" w:type="dxa"/>
          </w:tcPr>
          <w:p w14:paraId="4BD989E0" w14:textId="77777777" w:rsidR="00B175D5" w:rsidRDefault="00B175D5" w:rsidP="00B175D5">
            <w:r>
              <w:t>4/13</w:t>
            </w:r>
          </w:p>
        </w:tc>
        <w:tc>
          <w:tcPr>
            <w:tcW w:w="835" w:type="dxa"/>
          </w:tcPr>
          <w:p w14:paraId="738B3F0C" w14:textId="77777777" w:rsidR="00B175D5" w:rsidRDefault="00B175D5" w:rsidP="00B175D5">
            <w:r>
              <w:t>14</w:t>
            </w:r>
          </w:p>
        </w:tc>
        <w:tc>
          <w:tcPr>
            <w:tcW w:w="1955" w:type="dxa"/>
          </w:tcPr>
          <w:p w14:paraId="3FFEA60C" w14:textId="03EF1D09" w:rsidR="00B175D5" w:rsidRDefault="00AF4139" w:rsidP="00B175D5">
            <w:r>
              <w:t>Grammar  &amp; Learner Accuracy</w:t>
            </w:r>
          </w:p>
        </w:tc>
        <w:tc>
          <w:tcPr>
            <w:tcW w:w="1964" w:type="dxa"/>
          </w:tcPr>
          <w:p w14:paraId="1FAD4FA9" w14:textId="77777777" w:rsidR="00E717FC" w:rsidRDefault="00E717FC" w:rsidP="00E717FC">
            <w:r>
              <w:t>H:  Chapter 10</w:t>
            </w:r>
          </w:p>
          <w:p w14:paraId="4DD84878" w14:textId="1A5C98C9" w:rsidR="00A7023F" w:rsidRDefault="0041519A" w:rsidP="00E717FC">
            <w:r>
              <w:t xml:space="preserve">Jones &amp; Oakey </w:t>
            </w:r>
          </w:p>
          <w:p w14:paraId="60235FA9" w14:textId="7276AD03" w:rsidR="00B175D5" w:rsidRDefault="00E717FC" w:rsidP="00E717FC">
            <w:r>
              <w:t>Folse Key 13,14</w:t>
            </w:r>
          </w:p>
        </w:tc>
        <w:tc>
          <w:tcPr>
            <w:tcW w:w="1683" w:type="dxa"/>
          </w:tcPr>
          <w:p w14:paraId="4819BB66" w14:textId="32C2B47F" w:rsidR="00B175D5" w:rsidRDefault="001B5E99" w:rsidP="00B175D5">
            <w:r>
              <w:t>Grammar WebQuest assignment</w:t>
            </w:r>
          </w:p>
        </w:tc>
        <w:tc>
          <w:tcPr>
            <w:tcW w:w="1559" w:type="dxa"/>
          </w:tcPr>
          <w:p w14:paraId="1E370C34" w14:textId="77777777" w:rsidR="00B175D5" w:rsidRDefault="00B175D5" w:rsidP="00B175D5"/>
        </w:tc>
      </w:tr>
      <w:tr w:rsidR="00B175D5" w14:paraId="7F55D733" w14:textId="77777777" w:rsidTr="00B175D5">
        <w:tc>
          <w:tcPr>
            <w:tcW w:w="715" w:type="dxa"/>
          </w:tcPr>
          <w:p w14:paraId="4D3B3AFC" w14:textId="77777777" w:rsidR="00B175D5" w:rsidRDefault="00B175D5" w:rsidP="00B175D5">
            <w:r>
              <w:t>4/20</w:t>
            </w:r>
          </w:p>
        </w:tc>
        <w:tc>
          <w:tcPr>
            <w:tcW w:w="835" w:type="dxa"/>
          </w:tcPr>
          <w:p w14:paraId="7452ADA9" w14:textId="77777777" w:rsidR="00B175D5" w:rsidRDefault="00B175D5" w:rsidP="00B175D5">
            <w:r>
              <w:t>15</w:t>
            </w:r>
          </w:p>
        </w:tc>
        <w:tc>
          <w:tcPr>
            <w:tcW w:w="1955" w:type="dxa"/>
          </w:tcPr>
          <w:p w14:paraId="22DD1D9D" w14:textId="77777777" w:rsidR="00B175D5" w:rsidRDefault="00B175D5" w:rsidP="00B175D5">
            <w:r>
              <w:t xml:space="preserve">Wrap-up </w:t>
            </w:r>
          </w:p>
          <w:p w14:paraId="17C5D532" w14:textId="77777777" w:rsidR="00B175D5" w:rsidRDefault="00B175D5" w:rsidP="00903941"/>
        </w:tc>
        <w:tc>
          <w:tcPr>
            <w:tcW w:w="1964" w:type="dxa"/>
          </w:tcPr>
          <w:p w14:paraId="6A908740" w14:textId="45A180CF" w:rsidR="00A050B4" w:rsidRDefault="00B175D5" w:rsidP="00B175D5">
            <w:r>
              <w:t>Folse Key 15, 16</w:t>
            </w:r>
          </w:p>
          <w:p w14:paraId="181963EE" w14:textId="5FD767E1" w:rsidR="00B175D5" w:rsidRDefault="00903941" w:rsidP="00B175D5">
            <w:r>
              <w:t xml:space="preserve">Video- Grammar Revolution </w:t>
            </w:r>
          </w:p>
        </w:tc>
        <w:tc>
          <w:tcPr>
            <w:tcW w:w="1683" w:type="dxa"/>
          </w:tcPr>
          <w:p w14:paraId="211B5504" w14:textId="2CEA4802" w:rsidR="00B175D5" w:rsidRDefault="00B175D5" w:rsidP="00B175D5">
            <w:r>
              <w:t xml:space="preserve"> </w:t>
            </w:r>
          </w:p>
        </w:tc>
        <w:tc>
          <w:tcPr>
            <w:tcW w:w="1559" w:type="dxa"/>
          </w:tcPr>
          <w:p w14:paraId="30992CBB" w14:textId="77777777" w:rsidR="00B175D5" w:rsidRDefault="00B175D5" w:rsidP="00B175D5"/>
        </w:tc>
      </w:tr>
      <w:tr w:rsidR="00B175D5" w14:paraId="49775D3F" w14:textId="77777777" w:rsidTr="00B175D5">
        <w:tc>
          <w:tcPr>
            <w:tcW w:w="715" w:type="dxa"/>
          </w:tcPr>
          <w:p w14:paraId="1B2DB47E" w14:textId="77777777" w:rsidR="00B175D5" w:rsidRDefault="00B175D5" w:rsidP="00B175D5">
            <w:r>
              <w:t>4/27</w:t>
            </w:r>
          </w:p>
        </w:tc>
        <w:tc>
          <w:tcPr>
            <w:tcW w:w="835" w:type="dxa"/>
          </w:tcPr>
          <w:p w14:paraId="5B9AB2F0" w14:textId="77777777" w:rsidR="00353A57" w:rsidRDefault="00353A57" w:rsidP="00B175D5">
            <w:r>
              <w:t>16</w:t>
            </w:r>
          </w:p>
          <w:p w14:paraId="43720E14" w14:textId="0722C2E0" w:rsidR="00B175D5" w:rsidRDefault="00B175D5" w:rsidP="00B175D5">
            <w:r>
              <w:t xml:space="preserve">Finals Week </w:t>
            </w:r>
          </w:p>
        </w:tc>
        <w:tc>
          <w:tcPr>
            <w:tcW w:w="1955" w:type="dxa"/>
          </w:tcPr>
          <w:p w14:paraId="0992F9F9" w14:textId="77777777" w:rsidR="00B175D5" w:rsidRDefault="00B175D5" w:rsidP="00B175D5"/>
        </w:tc>
        <w:tc>
          <w:tcPr>
            <w:tcW w:w="1964" w:type="dxa"/>
          </w:tcPr>
          <w:p w14:paraId="668C7DBA" w14:textId="77777777" w:rsidR="00B175D5" w:rsidRDefault="00B175D5" w:rsidP="00B175D5"/>
        </w:tc>
        <w:tc>
          <w:tcPr>
            <w:tcW w:w="1683" w:type="dxa"/>
          </w:tcPr>
          <w:p w14:paraId="36C03238" w14:textId="05186A20" w:rsidR="00B175D5" w:rsidRDefault="00B175D5" w:rsidP="00B175D5">
            <w:r>
              <w:t xml:space="preserve">Grammar Philosophy Statement </w:t>
            </w:r>
          </w:p>
        </w:tc>
        <w:tc>
          <w:tcPr>
            <w:tcW w:w="1559" w:type="dxa"/>
          </w:tcPr>
          <w:p w14:paraId="06536C88" w14:textId="77777777" w:rsidR="00B175D5" w:rsidRDefault="00B175D5" w:rsidP="00B175D5"/>
        </w:tc>
      </w:tr>
    </w:tbl>
    <w:p w14:paraId="398DB301" w14:textId="77777777" w:rsidR="0015221B" w:rsidRDefault="0015221B" w:rsidP="008623DA"/>
    <w:p w14:paraId="45364CB1" w14:textId="38ACEA0C" w:rsidR="00180267" w:rsidRPr="00806902" w:rsidRDefault="00806902" w:rsidP="008623DA">
      <w:pPr>
        <w:rPr>
          <w:b/>
          <w:bCs/>
        </w:rPr>
      </w:pPr>
      <w:r w:rsidRPr="00806902">
        <w:rPr>
          <w:b/>
          <w:bCs/>
        </w:rPr>
        <w:t>The Grammar Key presentation will be due on wh</w:t>
      </w:r>
      <w:r>
        <w:rPr>
          <w:b/>
          <w:bCs/>
        </w:rPr>
        <w:t>ich</w:t>
      </w:r>
      <w:r w:rsidRPr="00806902">
        <w:rPr>
          <w:b/>
          <w:bCs/>
        </w:rPr>
        <w:t xml:space="preserve">ever day you sign up to present.  </w:t>
      </w:r>
    </w:p>
    <w:p w14:paraId="589628B3" w14:textId="77777777" w:rsidR="00806902" w:rsidRPr="00806902" w:rsidRDefault="00806902" w:rsidP="008623DA">
      <w:pPr>
        <w:rPr>
          <w:b/>
          <w:bCs/>
        </w:rPr>
      </w:pPr>
    </w:p>
    <w:p w14:paraId="7A7DBF84" w14:textId="65B9050B" w:rsidR="00E71A66" w:rsidRPr="008E41E6" w:rsidRDefault="00E71A66" w:rsidP="00E71A66">
      <w:pPr>
        <w:rPr>
          <w:rFonts w:eastAsia="Times New Roman"/>
          <w:lang w:eastAsia="en-US"/>
        </w:rPr>
      </w:pPr>
      <w:r w:rsidRPr="008E41E6">
        <w:rPr>
          <w:rFonts w:eastAsia="Times New Roman"/>
          <w:u w:val="single"/>
        </w:rPr>
        <w:t>Course contingency</w:t>
      </w:r>
      <w:r w:rsidRPr="008E41E6">
        <w:rPr>
          <w:rFonts w:eastAsia="Times New Roman"/>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6C24662" w14:textId="77777777" w:rsidR="009412E0" w:rsidRPr="00186E90" w:rsidRDefault="009412E0" w:rsidP="009412E0">
      <w:pPr>
        <w:pStyle w:val="Heading2"/>
      </w:pPr>
      <w:r w:rsidRPr="00186E90">
        <w:t xml:space="preserve">COVID Policies </w:t>
      </w:r>
    </w:p>
    <w:p w14:paraId="5612EFCC"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Physical Distancing </w:t>
      </w:r>
    </w:p>
    <w:p w14:paraId="2F8648EA"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4DA810C0"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w:t>
      </w:r>
      <w:proofErr w:type="gramStart"/>
      <w:r w:rsidRPr="00186E90">
        <w:rPr>
          <w:rFonts w:ascii="Arial" w:eastAsia="Times New Roman" w:hAnsi="Arial" w:cs="Arial"/>
          <w:color w:val="464646"/>
        </w:rPr>
        <w:t>persons</w:t>
      </w:r>
      <w:proofErr w:type="gramEnd"/>
      <w:r w:rsidRPr="00186E90">
        <w:rPr>
          <w:rFonts w:ascii="Arial" w:eastAsia="Times New Roman" w:hAnsi="Arial" w:cs="Arial"/>
          <w:color w:val="464646"/>
        </w:rPr>
        <w:t xml:space="preserve"> attending the next scheduled class session to enter.</w:t>
      </w:r>
    </w:p>
    <w:p w14:paraId="43976420" w14:textId="77777777" w:rsidR="009412E0" w:rsidRPr="00186E90" w:rsidRDefault="009412E0" w:rsidP="009412E0">
      <w:pPr>
        <w:spacing w:before="180" w:after="180"/>
        <w:rPr>
          <w:rFonts w:ascii="Arial" w:eastAsia="Times New Roman" w:hAnsi="Arial" w:cs="Arial"/>
          <w:b/>
          <w:bCs/>
          <w:color w:val="464646"/>
        </w:rPr>
      </w:pPr>
      <w:r w:rsidRPr="00186E90">
        <w:rPr>
          <w:rFonts w:ascii="Arial" w:eastAsia="Times New Roman" w:hAnsi="Arial" w:cs="Arial"/>
          <w:b/>
          <w:bCs/>
          <w:color w:val="464646"/>
        </w:rPr>
        <w:t xml:space="preserve">Face Covering Policy </w:t>
      </w:r>
    </w:p>
    <w:p w14:paraId="21E8F951" w14:textId="2B8F7FC5"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In response to COVID-19, and in alignment with Auburn University's Presidential directives, and local, state, and national health official guidelines face coverings </w:t>
      </w:r>
      <w:r w:rsidR="005E01BA">
        <w:rPr>
          <w:rFonts w:ascii="Arial" w:eastAsia="Times New Roman" w:hAnsi="Arial" w:cs="Arial"/>
          <w:color w:val="464646"/>
        </w:rPr>
        <w:t>may be</w:t>
      </w:r>
      <w:r w:rsidRPr="00186E90">
        <w:rPr>
          <w:rFonts w:ascii="Arial" w:eastAsia="Times New Roman" w:hAnsi="Arial" w:cs="Arial"/>
          <w:color w:val="464646"/>
        </w:rPr>
        <w:t xml:space="preserv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01B15C2A" w14:textId="02D70053"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If a student has a medical exception to the face covering requirement, please co</w:t>
      </w:r>
      <w:r w:rsidR="005A3EA1">
        <w:rPr>
          <w:rFonts w:ascii="Arial" w:eastAsia="Times New Roman" w:hAnsi="Arial" w:cs="Arial"/>
          <w:color w:val="464646"/>
        </w:rPr>
        <w:t>00</w:t>
      </w:r>
      <w:r w:rsidRPr="00186E90">
        <w:rPr>
          <w:rFonts w:ascii="Arial" w:eastAsia="Times New Roman" w:hAnsi="Arial" w:cs="Arial"/>
          <w:color w:val="464646"/>
        </w:rPr>
        <w:t>tact the Office of Accessibility to obtain appropriate documentation.</w:t>
      </w:r>
      <w:r w:rsidR="005E01BA" w:rsidRPr="005E01BA">
        <w:rPr>
          <w:rFonts w:ascii="Arial" w:eastAsia="Times New Roman" w:hAnsi="Arial" w:cs="Arial"/>
          <w:color w:val="464646"/>
        </w:rPr>
        <w:t xml:space="preserve"> </w:t>
      </w:r>
      <w:r w:rsidR="005E01BA">
        <w:rPr>
          <w:rFonts w:ascii="Arial" w:eastAsia="Times New Roman" w:hAnsi="Arial" w:cs="Arial"/>
          <w:color w:val="464646"/>
        </w:rPr>
        <w:t>Our class will adhere to any face covering policy that is issued by the university.</w:t>
      </w:r>
    </w:p>
    <w:p w14:paraId="0C297288" w14:textId="77777777" w:rsidR="009412E0" w:rsidRPr="00186E90" w:rsidRDefault="009412E0" w:rsidP="009412E0">
      <w:pPr>
        <w:rPr>
          <w:rFonts w:ascii="Arial" w:hAnsi="Arial" w:cs="Arial"/>
          <w:b/>
          <w:bCs/>
        </w:rPr>
      </w:pPr>
      <w:r w:rsidRPr="00186E90">
        <w:rPr>
          <w:rFonts w:ascii="Arial" w:hAnsi="Arial" w:cs="Arial"/>
          <w:b/>
          <w:bCs/>
        </w:rPr>
        <w:t xml:space="preserve">Possibility of Going Remote </w:t>
      </w:r>
    </w:p>
    <w:p w14:paraId="2D1B7286" w14:textId="77777777" w:rsidR="009412E0" w:rsidRPr="00186E90" w:rsidRDefault="009412E0" w:rsidP="009412E0">
      <w:pPr>
        <w:rPr>
          <w:rFonts w:ascii="Arial" w:hAnsi="Arial" w:cs="Arial"/>
          <w:color w:val="464646"/>
          <w:shd w:val="clear" w:color="auto" w:fill="FFFFFF"/>
        </w:rPr>
      </w:pPr>
      <w:r w:rsidRPr="00186E90">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1105421C" w14:textId="77777777" w:rsidR="009412E0" w:rsidRPr="00186E90" w:rsidRDefault="009412E0" w:rsidP="009412E0">
      <w:pPr>
        <w:rPr>
          <w:rFonts w:ascii="Arial" w:hAnsi="Arial" w:cs="Arial"/>
          <w:color w:val="464646"/>
          <w:shd w:val="clear" w:color="auto" w:fill="FFFFFF"/>
        </w:rPr>
      </w:pPr>
    </w:p>
    <w:p w14:paraId="11C5E2AF" w14:textId="601B0D03" w:rsidR="009412E0" w:rsidRPr="00186E90" w:rsidRDefault="009412E0" w:rsidP="009412E0">
      <w:pPr>
        <w:rPr>
          <w:rFonts w:ascii="Arial" w:hAnsi="Arial" w:cs="Arial"/>
          <w:b/>
          <w:bCs/>
          <w:color w:val="464646"/>
          <w:shd w:val="clear" w:color="auto" w:fill="FFFFFF"/>
        </w:rPr>
      </w:pPr>
      <w:r w:rsidRPr="00186E90">
        <w:rPr>
          <w:rFonts w:ascii="Arial" w:hAnsi="Arial" w:cs="Arial"/>
          <w:b/>
          <w:bCs/>
          <w:color w:val="464646"/>
          <w:shd w:val="clear" w:color="auto" w:fill="FFFFFF"/>
        </w:rPr>
        <w:t>In the Event that a Student in the Class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Students must conduct daily health checks in accordance with </w:t>
      </w:r>
      <w:hyperlink r:id="rId24" w:tgtFrame="_blank" w:history="1">
        <w:r w:rsidR="00E75B83" w:rsidRPr="00E75B83">
          <w:rPr>
            <w:rStyle w:val="Hyperlink"/>
            <w:rFonts w:ascii="Arial" w:hAnsi="Arial" w:cs="Arial"/>
            <w:shd w:val="clear" w:color="auto" w:fill="FFFFFF"/>
          </w:rPr>
          <w:t>CDC guidelines</w:t>
        </w:r>
      </w:hyperlink>
      <w:r w:rsidR="00E75B83">
        <w:rPr>
          <w:rFonts w:ascii="Arial" w:hAnsi="Arial" w:cs="Arial"/>
          <w:color w:val="464646"/>
          <w:shd w:val="clear" w:color="auto" w:fill="FFFFFF"/>
        </w:rPr>
        <w:t xml:space="preserve"> </w:t>
      </w:r>
      <w:r w:rsidRPr="00186E90">
        <w:rPr>
          <w:rFonts w:ascii="Arial" w:hAnsi="Arial" w:cs="Arial"/>
          <w:color w:val="464646"/>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5" w:tgtFrame="_blank" w:history="1">
        <w:r w:rsidR="00E75B83" w:rsidRPr="00E75B83">
          <w:rPr>
            <w:rStyle w:val="Hyperlink"/>
            <w:rFonts w:ascii="Arial" w:hAnsi="Arial" w:cs="Arial"/>
            <w:shd w:val="clear" w:color="auto" w:fill="FFFFFF"/>
          </w:rPr>
          <w:t>Student Health Center</w:t>
        </w:r>
      </w:hyperlink>
      <w:r w:rsidR="00E75B83">
        <w:rPr>
          <w:rFonts w:ascii="Arial" w:hAnsi="Arial" w:cs="Arial"/>
          <w:color w:val="464646"/>
          <w:shd w:val="clear" w:color="auto" w:fill="FFFFFF"/>
        </w:rPr>
        <w:t xml:space="preserve"> </w:t>
      </w:r>
      <w:r w:rsidRPr="00186E90">
        <w:rPr>
          <w:rFonts w:ascii="Arial" w:hAnsi="Arial" w:cs="Arial"/>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6F961FBC" w14:textId="77777777" w:rsidR="009412E0" w:rsidRPr="00186E90" w:rsidRDefault="009412E0" w:rsidP="009412E0">
      <w:pPr>
        <w:rPr>
          <w:rFonts w:ascii="Arial" w:hAnsi="Arial" w:cs="Arial"/>
          <w:b/>
          <w:bCs/>
          <w:color w:val="464646"/>
          <w:shd w:val="clear" w:color="auto" w:fill="FFFFFF"/>
        </w:rPr>
      </w:pPr>
    </w:p>
    <w:p w14:paraId="30E2FA8C" w14:textId="403475D5" w:rsidR="000426AB" w:rsidRPr="00B06059" w:rsidRDefault="009412E0" w:rsidP="009412E0">
      <w:pPr>
        <w:rPr>
          <w:rFonts w:ascii="Arial" w:hAnsi="Arial" w:cs="Arial"/>
          <w:color w:val="464646"/>
          <w:shd w:val="clear" w:color="auto" w:fill="FFFFFF"/>
        </w:rPr>
      </w:pPr>
      <w:r w:rsidRPr="00186E90">
        <w:rPr>
          <w:rFonts w:ascii="Arial" w:hAnsi="Arial" w:cs="Arial"/>
          <w:b/>
          <w:bCs/>
          <w:color w:val="464646"/>
          <w:shd w:val="clear" w:color="auto" w:fill="FFFFFF"/>
        </w:rPr>
        <w:t>In the Event that the Instructor Tests Positive</w:t>
      </w:r>
      <w:r w:rsidRPr="00186E90">
        <w:rPr>
          <w:rFonts w:ascii="Arial" w:hAnsi="Arial" w:cs="Arial"/>
          <w:b/>
          <w:bCs/>
          <w:color w:val="464646"/>
          <w:shd w:val="clear" w:color="auto" w:fill="FFFFFF"/>
        </w:rPr>
        <w:br/>
      </w:r>
      <w:r w:rsidRPr="00186E90">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186E90">
        <w:rPr>
          <w:rFonts w:ascii="Arial" w:hAnsi="Arial" w:cs="Arial"/>
          <w:color w:val="464646"/>
          <w:shd w:val="clear" w:color="auto" w:fill="FFFFFF"/>
        </w:rPr>
        <w:t>identified</w:t>
      </w:r>
      <w:proofErr w:type="gramEnd"/>
      <w:r w:rsidRPr="00186E90">
        <w:rPr>
          <w:rFonts w:ascii="Arial" w:hAnsi="Arial" w:cs="Arial"/>
          <w:color w:val="464646"/>
          <w:shd w:val="clear" w:color="auto" w:fill="FFFFFF"/>
        </w:rPr>
        <w:t xml:space="preserve"> and they will communicate any changes or updates to the course schedule or mode of instruction as soon as possible.</w:t>
      </w:r>
    </w:p>
    <w:p w14:paraId="72A72141" w14:textId="77777777" w:rsidR="000426AB" w:rsidRPr="00186E90" w:rsidRDefault="000426AB" w:rsidP="009412E0">
      <w:pPr>
        <w:rPr>
          <w:rFonts w:ascii="Arial" w:hAnsi="Arial" w:cs="Arial"/>
        </w:rPr>
      </w:pPr>
    </w:p>
    <w:p w14:paraId="240F31AE" w14:textId="77777777" w:rsidR="009412E0" w:rsidRPr="00186E90" w:rsidRDefault="009412E0" w:rsidP="009412E0">
      <w:pPr>
        <w:rPr>
          <w:rFonts w:ascii="Arial" w:hAnsi="Arial" w:cs="Arial"/>
          <w:b/>
          <w:bCs/>
        </w:rPr>
      </w:pPr>
      <w:r w:rsidRPr="00186E90">
        <w:rPr>
          <w:rFonts w:ascii="Arial" w:hAnsi="Arial" w:cs="Arial"/>
          <w:b/>
          <w:bCs/>
        </w:rPr>
        <w:t xml:space="preserve">Zoom Policies </w:t>
      </w:r>
    </w:p>
    <w:p w14:paraId="75F19435" w14:textId="10406F30" w:rsidR="009412E0" w:rsidRPr="00186E90" w:rsidRDefault="009412E0" w:rsidP="009412E0">
      <w:pPr>
        <w:rPr>
          <w:rFonts w:ascii="Arial" w:hAnsi="Arial" w:cs="Arial"/>
        </w:rPr>
      </w:pPr>
      <w:r w:rsidRPr="00186E90">
        <w:rPr>
          <w:rFonts w:ascii="Arial" w:hAnsi="Arial" w:cs="Arial"/>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002F47AE" w:rsidRPr="00186E90">
        <w:rPr>
          <w:rFonts w:ascii="Arial" w:hAnsi="Arial" w:cs="Arial"/>
          <w:color w:val="464646"/>
          <w:shd w:val="clear" w:color="auto" w:fill="FFFFFF"/>
        </w:rPr>
        <w:t>consider</w:t>
      </w:r>
      <w:r w:rsidRPr="00186E90">
        <w:rPr>
          <w:rFonts w:ascii="Arial" w:hAnsi="Arial" w:cs="Arial"/>
          <w:color w:val="464646"/>
          <w:shd w:val="clear" w:color="auto" w:fill="FFFFFF"/>
        </w:rPr>
        <w:t xml:space="preserve"> </w:t>
      </w:r>
      <w:r w:rsidR="002F47AE">
        <w:rPr>
          <w:rFonts w:ascii="Arial" w:hAnsi="Arial" w:cs="Arial"/>
          <w:color w:val="464646"/>
          <w:shd w:val="clear" w:color="auto" w:fill="FFFFFF"/>
        </w:rPr>
        <w:t>and</w:t>
      </w:r>
      <w:proofErr w:type="gramEnd"/>
      <w:r w:rsidR="002F47AE">
        <w:rPr>
          <w:rFonts w:ascii="Arial" w:hAnsi="Arial" w:cs="Arial"/>
          <w:color w:val="464646"/>
          <w:shd w:val="clear" w:color="auto" w:fill="FFFFFF"/>
        </w:rPr>
        <w:t xml:space="preserve"> </w:t>
      </w:r>
      <w:proofErr w:type="gramStart"/>
      <w:r w:rsidRPr="00186E90">
        <w:rPr>
          <w:rFonts w:ascii="Arial" w:hAnsi="Arial" w:cs="Arial"/>
          <w:color w:val="464646"/>
          <w:shd w:val="clear" w:color="auto" w:fill="FFFFFF"/>
        </w:rPr>
        <w:t>provide</w:t>
      </w:r>
      <w:proofErr w:type="gramEnd"/>
      <w:r w:rsidRPr="00186E90">
        <w:rPr>
          <w:rFonts w:ascii="Arial" w:hAnsi="Arial" w:cs="Arial"/>
          <w:color w:val="464646"/>
          <w:shd w:val="clear" w:color="auto" w:fill="FFFFFF"/>
        </w:rPr>
        <w:t xml:space="preserve"> </w:t>
      </w:r>
      <w:proofErr w:type="gramStart"/>
      <w:r w:rsidRPr="00186E90">
        <w:rPr>
          <w:rFonts w:ascii="Arial" w:hAnsi="Arial" w:cs="Arial"/>
          <w:color w:val="464646"/>
          <w:shd w:val="clear" w:color="auto" w:fill="FFFFFF"/>
        </w:rPr>
        <w:t>accommodations</w:t>
      </w:r>
      <w:proofErr w:type="gramEnd"/>
      <w:r w:rsidRPr="00186E90">
        <w:rPr>
          <w:rFonts w:ascii="Arial" w:hAnsi="Arial" w:cs="Arial"/>
          <w:color w:val="464646"/>
          <w:shd w:val="clear" w:color="auto" w:fill="FFFFFF"/>
        </w:rPr>
        <w:t>, but you will need to be in communication with me.</w:t>
      </w:r>
    </w:p>
    <w:p w14:paraId="4FCFB7B4" w14:textId="77777777" w:rsidR="009412E0" w:rsidRPr="00186E90" w:rsidRDefault="009412E0" w:rsidP="009412E0">
      <w:pPr>
        <w:tabs>
          <w:tab w:val="left" w:pos="0"/>
        </w:tabs>
        <w:suppressAutoHyphens/>
        <w:rPr>
          <w:rFonts w:ascii="Arial" w:hAnsi="Arial" w:cs="Arial"/>
        </w:rPr>
      </w:pPr>
    </w:p>
    <w:p w14:paraId="6EC7575E" w14:textId="77777777" w:rsidR="009412E0" w:rsidRPr="00186E90" w:rsidRDefault="009412E0" w:rsidP="009412E0">
      <w:pPr>
        <w:tabs>
          <w:tab w:val="left" w:pos="0"/>
        </w:tabs>
        <w:suppressAutoHyphens/>
        <w:rPr>
          <w:rFonts w:ascii="Arial" w:hAnsi="Arial" w:cs="Arial"/>
          <w:b/>
          <w:bCs/>
        </w:rPr>
      </w:pPr>
      <w:r w:rsidRPr="00186E90">
        <w:rPr>
          <w:rFonts w:ascii="Arial" w:hAnsi="Arial" w:cs="Arial"/>
          <w:b/>
          <w:bCs/>
        </w:rPr>
        <w:t xml:space="preserve">Attendance Issues Due to COVID </w:t>
      </w:r>
    </w:p>
    <w:p w14:paraId="706FAF53" w14:textId="77777777" w:rsidR="009412E0" w:rsidRPr="00186E90" w:rsidRDefault="009412E0" w:rsidP="009412E0">
      <w:pPr>
        <w:tabs>
          <w:tab w:val="left" w:pos="0"/>
        </w:tabs>
        <w:suppressAutoHyphens/>
        <w:rPr>
          <w:rFonts w:ascii="Arial" w:hAnsi="Arial" w:cs="Arial"/>
        </w:rPr>
      </w:pPr>
      <w:r w:rsidRPr="00186E90">
        <w:rPr>
          <w:rFonts w:ascii="Arial" w:hAnsi="Arial" w:cs="Arial"/>
        </w:rPr>
        <w:t xml:space="preserve">Participation grades will be worth 30 points, and you will receive 2 points per class.  To earn these points, you are expected to be active participants in all of the class activities. </w:t>
      </w:r>
    </w:p>
    <w:p w14:paraId="07A5FEDD"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186E90">
        <w:rPr>
          <w:rFonts w:ascii="Arial" w:eastAsia="Times New Roman" w:hAnsi="Arial" w:cs="Arial"/>
          <w:color w:val="464646"/>
        </w:rPr>
        <w:t>absence</w:t>
      </w:r>
      <w:proofErr w:type="gramEnd"/>
      <w:r w:rsidRPr="00186E90">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w:t>
      </w:r>
      <w:proofErr w:type="gramStart"/>
      <w:r w:rsidRPr="00186E90">
        <w:rPr>
          <w:rFonts w:ascii="Arial" w:eastAsia="Times New Roman" w:hAnsi="Arial" w:cs="Arial"/>
          <w:color w:val="464646"/>
        </w:rPr>
        <w:t>isolating</w:t>
      </w:r>
      <w:proofErr w:type="gramEnd"/>
      <w:r w:rsidRPr="00186E90">
        <w:rPr>
          <w:rFonts w:ascii="Arial" w:eastAsia="Times New Roman" w:hAnsi="Arial" w:cs="Arial"/>
          <w:color w:val="464646"/>
        </w:rPr>
        <w:t xml:space="preserve"> when you are experiencing symptoms.</w:t>
      </w:r>
    </w:p>
    <w:p w14:paraId="062F1392" w14:textId="77777777" w:rsidR="009412E0" w:rsidRPr="00186E90" w:rsidRDefault="009412E0" w:rsidP="009412E0">
      <w:pPr>
        <w:spacing w:before="180" w:after="180"/>
        <w:rPr>
          <w:rFonts w:ascii="Arial" w:eastAsia="Times New Roman" w:hAnsi="Arial" w:cs="Arial"/>
          <w:color w:val="464646"/>
        </w:rPr>
      </w:pPr>
      <w:r w:rsidRPr="00186E90">
        <w:rPr>
          <w:rFonts w:ascii="Arial" w:eastAsia="Times New Roman" w:hAnsi="Arial" w:cs="Arial"/>
          <w:color w:val="464646"/>
        </w:rPr>
        <w:t>Please do the following in the event of an illness or COVID-related absence:</w:t>
      </w:r>
    </w:p>
    <w:p w14:paraId="570E6CC1"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in advance of your absence if possible</w:t>
      </w:r>
    </w:p>
    <w:p w14:paraId="5F6F021A"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Keep up with coursework as much as possible</w:t>
      </w:r>
    </w:p>
    <w:p w14:paraId="40B07F0E"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Participate in class activities and submit assignments electronically as much as possible</w:t>
      </w:r>
    </w:p>
    <w:p w14:paraId="4E070D3C" w14:textId="77777777" w:rsidR="009412E0" w:rsidRPr="00186E90" w:rsidRDefault="009412E0">
      <w:pPr>
        <w:numPr>
          <w:ilvl w:val="0"/>
          <w:numId w:val="6"/>
        </w:numPr>
        <w:spacing w:before="100" w:beforeAutospacing="1" w:after="100" w:afterAutospacing="1"/>
        <w:ind w:left="375"/>
        <w:rPr>
          <w:rFonts w:ascii="Arial" w:eastAsia="Times New Roman" w:hAnsi="Arial" w:cs="Arial"/>
          <w:color w:val="464646"/>
        </w:rPr>
      </w:pPr>
      <w:r w:rsidRPr="00186E90">
        <w:rPr>
          <w:rFonts w:ascii="Arial" w:eastAsia="Times New Roman" w:hAnsi="Arial" w:cs="Arial"/>
          <w:color w:val="464646"/>
        </w:rPr>
        <w:t>Notify me if you require a modification to the deadline of an assignment or exam</w:t>
      </w:r>
    </w:p>
    <w:p w14:paraId="49E7FBCB" w14:textId="08C47167" w:rsidR="006E27B3" w:rsidRPr="0015221B" w:rsidRDefault="009412E0" w:rsidP="0015221B">
      <w:pPr>
        <w:spacing w:before="180" w:after="180"/>
        <w:rPr>
          <w:rFonts w:ascii="Arial" w:eastAsia="Times New Roman" w:hAnsi="Arial" w:cs="Arial"/>
          <w:color w:val="464646"/>
        </w:rPr>
      </w:pPr>
      <w:r w:rsidRPr="00186E90">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2695"/>
        <w:gridCol w:w="3689"/>
        <w:gridCol w:w="2904"/>
      </w:tblGrid>
      <w:tr w:rsidR="00DB6BAA" w:rsidRPr="008E41E6" w14:paraId="13FD8095" w14:textId="77777777" w:rsidTr="007007B4">
        <w:trPr>
          <w:tblHeader/>
        </w:trPr>
        <w:tc>
          <w:tcPr>
            <w:tcW w:w="2695" w:type="dxa"/>
          </w:tcPr>
          <w:p w14:paraId="3BCB9E50" w14:textId="77777777" w:rsidR="00DB6BAA" w:rsidRPr="008E41E6" w:rsidRDefault="00DB6BAA" w:rsidP="00B4390B">
            <w:r w:rsidRPr="008E41E6">
              <w:rPr>
                <w:rFonts w:eastAsia="Times New Roman"/>
                <w:b/>
              </w:rPr>
              <w:t>Due Date</w:t>
            </w:r>
          </w:p>
        </w:tc>
        <w:tc>
          <w:tcPr>
            <w:tcW w:w="3689" w:type="dxa"/>
          </w:tcPr>
          <w:p w14:paraId="0D852A2C" w14:textId="1A4CABCD" w:rsidR="00DB6BAA" w:rsidRPr="008E41E6" w:rsidRDefault="00DB6BAA" w:rsidP="00B4390B">
            <w:r w:rsidRPr="008E41E6">
              <w:rPr>
                <w:rFonts w:eastAsia="Times New Roman"/>
                <w:b/>
              </w:rPr>
              <w:t>Assignments</w:t>
            </w:r>
          </w:p>
        </w:tc>
        <w:tc>
          <w:tcPr>
            <w:tcW w:w="2904" w:type="dxa"/>
          </w:tcPr>
          <w:p w14:paraId="48AF9BEC" w14:textId="7762CF5F" w:rsidR="00DB6BAA" w:rsidRPr="008E41E6" w:rsidRDefault="00DB6BAA" w:rsidP="00E426A5">
            <w:pPr>
              <w:tabs>
                <w:tab w:val="right" w:pos="2688"/>
              </w:tabs>
            </w:pPr>
            <w:r w:rsidRPr="008E41E6">
              <w:rPr>
                <w:rFonts w:eastAsia="Times New Roman"/>
                <w:b/>
              </w:rPr>
              <w:t>Points</w:t>
            </w:r>
            <w:r w:rsidR="00E426A5" w:rsidRPr="008E41E6">
              <w:rPr>
                <w:rFonts w:eastAsia="Times New Roman"/>
                <w:b/>
              </w:rPr>
              <w:tab/>
            </w:r>
          </w:p>
        </w:tc>
      </w:tr>
      <w:tr w:rsidR="00DB6BAA" w:rsidRPr="008E41E6" w14:paraId="4513E410" w14:textId="77777777" w:rsidTr="007007B4">
        <w:tc>
          <w:tcPr>
            <w:tcW w:w="2695" w:type="dxa"/>
          </w:tcPr>
          <w:p w14:paraId="7F3A916B" w14:textId="1D696156" w:rsidR="00DB6BAA" w:rsidRPr="008E41E6" w:rsidRDefault="005948F9" w:rsidP="00B4390B">
            <w:r>
              <w:t>1/26</w:t>
            </w:r>
          </w:p>
        </w:tc>
        <w:tc>
          <w:tcPr>
            <w:tcW w:w="3689" w:type="dxa"/>
          </w:tcPr>
          <w:p w14:paraId="04E9A60B" w14:textId="7097AD41" w:rsidR="00DB6BAA" w:rsidRPr="008E41E6" w:rsidRDefault="006655CA" w:rsidP="00B4390B">
            <w:r>
              <w:t xml:space="preserve">Grammar Myth PSA </w:t>
            </w:r>
          </w:p>
        </w:tc>
        <w:tc>
          <w:tcPr>
            <w:tcW w:w="2904" w:type="dxa"/>
          </w:tcPr>
          <w:p w14:paraId="1293A454" w14:textId="5E15F69F" w:rsidR="00DB6BAA" w:rsidRPr="008E41E6" w:rsidRDefault="00105ADA" w:rsidP="00B4390B">
            <w:r>
              <w:t>25</w:t>
            </w:r>
          </w:p>
        </w:tc>
      </w:tr>
      <w:tr w:rsidR="007E0A6D" w:rsidRPr="008E41E6" w14:paraId="2B81E1F5" w14:textId="77777777" w:rsidTr="007007B4">
        <w:tc>
          <w:tcPr>
            <w:tcW w:w="2695" w:type="dxa"/>
          </w:tcPr>
          <w:p w14:paraId="27210079" w14:textId="27A1507F" w:rsidR="007E0A6D" w:rsidRPr="008E41E6" w:rsidRDefault="00765DD1" w:rsidP="007E0A6D">
            <w:r>
              <w:t xml:space="preserve">When you sign up </w:t>
            </w:r>
          </w:p>
        </w:tc>
        <w:tc>
          <w:tcPr>
            <w:tcW w:w="3689" w:type="dxa"/>
          </w:tcPr>
          <w:p w14:paraId="381BE073" w14:textId="13ED63E6" w:rsidR="007E0A6D" w:rsidRPr="008E41E6" w:rsidRDefault="006655CA" w:rsidP="00CC085C">
            <w:pPr>
              <w:tabs>
                <w:tab w:val="left" w:pos="2568"/>
              </w:tabs>
            </w:pPr>
            <w:r>
              <w:t xml:space="preserve">Grammar Key Presentation </w:t>
            </w:r>
          </w:p>
        </w:tc>
        <w:tc>
          <w:tcPr>
            <w:tcW w:w="2904" w:type="dxa"/>
          </w:tcPr>
          <w:p w14:paraId="207E61FD" w14:textId="0CBB39AF" w:rsidR="007E0A6D" w:rsidRPr="008E41E6" w:rsidRDefault="00105ADA" w:rsidP="007E0A6D">
            <w:r>
              <w:t>25</w:t>
            </w:r>
          </w:p>
        </w:tc>
      </w:tr>
      <w:tr w:rsidR="007E0A6D" w:rsidRPr="008E41E6" w14:paraId="771DF261" w14:textId="77777777" w:rsidTr="007007B4">
        <w:tc>
          <w:tcPr>
            <w:tcW w:w="2695" w:type="dxa"/>
          </w:tcPr>
          <w:p w14:paraId="63D6C19E" w14:textId="09C0E91E" w:rsidR="007E0A6D" w:rsidRPr="008E41E6" w:rsidRDefault="005948F9" w:rsidP="007E0A6D">
            <w:r>
              <w:t>3/2</w:t>
            </w:r>
          </w:p>
        </w:tc>
        <w:tc>
          <w:tcPr>
            <w:tcW w:w="3689" w:type="dxa"/>
          </w:tcPr>
          <w:p w14:paraId="40CEC774" w14:textId="2B462119" w:rsidR="007E0A6D" w:rsidRPr="008E41E6" w:rsidRDefault="005948F9" w:rsidP="007E0A6D">
            <w:r>
              <w:t xml:space="preserve">Grammar Analysis Project </w:t>
            </w:r>
          </w:p>
        </w:tc>
        <w:tc>
          <w:tcPr>
            <w:tcW w:w="2904" w:type="dxa"/>
          </w:tcPr>
          <w:p w14:paraId="57C68D0C" w14:textId="0052C8EE" w:rsidR="007E0A6D" w:rsidRPr="008E41E6" w:rsidRDefault="00105ADA" w:rsidP="007E0A6D">
            <w:r>
              <w:t>50</w:t>
            </w:r>
          </w:p>
        </w:tc>
      </w:tr>
      <w:tr w:rsidR="005E5B8A" w:rsidRPr="008E41E6" w14:paraId="5CFEDAFD" w14:textId="77777777" w:rsidTr="007007B4">
        <w:tc>
          <w:tcPr>
            <w:tcW w:w="2695" w:type="dxa"/>
          </w:tcPr>
          <w:p w14:paraId="4AF87FB6" w14:textId="2216D9EE" w:rsidR="005E5B8A" w:rsidRDefault="005E5B8A" w:rsidP="007E0A6D">
            <w:r>
              <w:t>3/23</w:t>
            </w:r>
          </w:p>
        </w:tc>
        <w:tc>
          <w:tcPr>
            <w:tcW w:w="3689" w:type="dxa"/>
          </w:tcPr>
          <w:p w14:paraId="3A48468E" w14:textId="6B34AF4A" w:rsidR="005E5B8A" w:rsidRDefault="005E5B8A" w:rsidP="007E0A6D">
            <w:r>
              <w:t xml:space="preserve">Grammar Game </w:t>
            </w:r>
          </w:p>
        </w:tc>
        <w:tc>
          <w:tcPr>
            <w:tcW w:w="2904" w:type="dxa"/>
          </w:tcPr>
          <w:p w14:paraId="01C77C79" w14:textId="70605DA9" w:rsidR="005E5B8A" w:rsidRPr="008E41E6" w:rsidRDefault="00105ADA" w:rsidP="007E0A6D">
            <w:r>
              <w:t>25</w:t>
            </w:r>
          </w:p>
        </w:tc>
      </w:tr>
      <w:tr w:rsidR="00CC085C" w:rsidRPr="008E41E6" w14:paraId="66D15269" w14:textId="77777777" w:rsidTr="007007B4">
        <w:tc>
          <w:tcPr>
            <w:tcW w:w="2695" w:type="dxa"/>
          </w:tcPr>
          <w:p w14:paraId="6894E51E" w14:textId="3618E980" w:rsidR="00CC085C" w:rsidRPr="008E41E6" w:rsidRDefault="005948F9" w:rsidP="007E0A6D">
            <w:r>
              <w:t>4/</w:t>
            </w:r>
            <w:r w:rsidR="005A33C8">
              <w:t>13</w:t>
            </w:r>
          </w:p>
        </w:tc>
        <w:tc>
          <w:tcPr>
            <w:tcW w:w="3689" w:type="dxa"/>
          </w:tcPr>
          <w:p w14:paraId="3326B0B4" w14:textId="3DB44D00" w:rsidR="00CC085C" w:rsidRPr="008E41E6" w:rsidRDefault="005948F9" w:rsidP="007E0A6D">
            <w:r>
              <w:t xml:space="preserve">Grammar  Pedagogy </w:t>
            </w:r>
            <w:proofErr w:type="spellStart"/>
            <w:r>
              <w:t>Webquest</w:t>
            </w:r>
            <w:proofErr w:type="spellEnd"/>
          </w:p>
        </w:tc>
        <w:tc>
          <w:tcPr>
            <w:tcW w:w="2904" w:type="dxa"/>
          </w:tcPr>
          <w:p w14:paraId="6E55A614" w14:textId="411D8F84" w:rsidR="00CC085C" w:rsidRPr="008E41E6" w:rsidRDefault="00105ADA" w:rsidP="007E0A6D">
            <w:r>
              <w:t>50</w:t>
            </w:r>
          </w:p>
        </w:tc>
      </w:tr>
      <w:tr w:rsidR="005948F9" w:rsidRPr="008E41E6" w14:paraId="12489FEA" w14:textId="77777777" w:rsidTr="007007B4">
        <w:tc>
          <w:tcPr>
            <w:tcW w:w="2695" w:type="dxa"/>
          </w:tcPr>
          <w:p w14:paraId="02593BE9" w14:textId="693947CA" w:rsidR="005948F9" w:rsidRPr="008E41E6" w:rsidRDefault="005948F9" w:rsidP="005948F9">
            <w:r>
              <w:t>4/27</w:t>
            </w:r>
          </w:p>
        </w:tc>
        <w:tc>
          <w:tcPr>
            <w:tcW w:w="3689" w:type="dxa"/>
          </w:tcPr>
          <w:p w14:paraId="345BFB83" w14:textId="1E7C9093" w:rsidR="005948F9" w:rsidRPr="008E41E6" w:rsidRDefault="005948F9" w:rsidP="005948F9">
            <w:r>
              <w:t xml:space="preserve">Grammar Teaching Philosophy </w:t>
            </w:r>
          </w:p>
        </w:tc>
        <w:tc>
          <w:tcPr>
            <w:tcW w:w="2904" w:type="dxa"/>
          </w:tcPr>
          <w:p w14:paraId="47CCAE54" w14:textId="01E192B9" w:rsidR="005948F9" w:rsidRPr="008E41E6" w:rsidRDefault="00105ADA" w:rsidP="005948F9">
            <w:r>
              <w:t>25</w:t>
            </w:r>
          </w:p>
        </w:tc>
      </w:tr>
    </w:tbl>
    <w:p w14:paraId="62B5ECFD" w14:textId="70E8625E" w:rsidR="00A331E7" w:rsidRPr="008E41E6" w:rsidRDefault="00A331E7" w:rsidP="00A331E7">
      <w:pPr>
        <w:pStyle w:val="Heading2"/>
        <w:rPr>
          <w:szCs w:val="24"/>
        </w:rPr>
      </w:pPr>
      <w:bookmarkStart w:id="13" w:name="_Toc267816330"/>
      <w:r w:rsidRPr="008E41E6">
        <w:rPr>
          <w:szCs w:val="24"/>
        </w:rPr>
        <w:t>Grading Policy</w:t>
      </w:r>
      <w:bookmarkEnd w:id="13"/>
      <w:r w:rsidR="00EC0CD5" w:rsidRPr="008E41E6">
        <w:rPr>
          <w:szCs w:val="24"/>
        </w:rPr>
        <w:t xml:space="preserve"> </w:t>
      </w:r>
    </w:p>
    <w:p w14:paraId="13410DF6" w14:textId="5E01247E" w:rsidR="00911013" w:rsidRDefault="00800B7B" w:rsidP="00800B7B">
      <w:pPr>
        <w:tabs>
          <w:tab w:val="left" w:pos="0"/>
        </w:tabs>
        <w:suppressAutoHyphens/>
      </w:pPr>
      <w:r w:rsidRPr="008E41E6">
        <w:t>Assignments will be graded according to the categories on th</w:t>
      </w:r>
      <w:r w:rsidR="00F97561" w:rsidRPr="008E41E6">
        <w:t xml:space="preserve">e specified rubric in Canvas. </w:t>
      </w:r>
      <w:r w:rsidRPr="008E41E6">
        <w:t xml:space="preserve">Students may not revise and resubmit for higher grades. This course does not have extra credit, so it is important to complete each assignment carefully. </w:t>
      </w:r>
      <w:r w:rsidR="00A12BAA" w:rsidRPr="008E41E6">
        <w:t xml:space="preserve">Please ask me for clarification if you have a question about the readings or assignments. </w:t>
      </w:r>
      <w:r w:rsidRPr="008E41E6">
        <w:t>Late work will be penalized 5 % per day</w:t>
      </w:r>
      <w:r w:rsidR="00A331E7" w:rsidRPr="008E41E6">
        <w:t xml:space="preserve">. </w:t>
      </w:r>
      <w:r w:rsidRPr="008E41E6">
        <w:t>There will be no final exam</w:t>
      </w:r>
      <w:r w:rsidR="00B06059">
        <w:t xml:space="preserve"> for</w:t>
      </w:r>
      <w:r w:rsidRPr="008E41E6">
        <w:t xml:space="preserve"> this course. </w:t>
      </w:r>
    </w:p>
    <w:p w14:paraId="2E598689" w14:textId="77777777" w:rsidR="00B06059" w:rsidRDefault="00B06059" w:rsidP="00800B7B">
      <w:pPr>
        <w:tabs>
          <w:tab w:val="left" w:pos="0"/>
        </w:tabs>
        <w:suppressAutoHyphens/>
      </w:pPr>
    </w:p>
    <w:p w14:paraId="5F223984" w14:textId="77777777" w:rsidR="00B06059" w:rsidRPr="008E41E6" w:rsidRDefault="00B06059" w:rsidP="00800B7B">
      <w:pPr>
        <w:tabs>
          <w:tab w:val="left" w:pos="0"/>
        </w:tabs>
        <w:suppressAutoHyphens/>
      </w:pPr>
    </w:p>
    <w:p w14:paraId="416E243F" w14:textId="397165D8" w:rsidR="00EF556B" w:rsidRPr="008E41E6" w:rsidRDefault="00EF556B" w:rsidP="00800B7B">
      <w:pPr>
        <w:tabs>
          <w:tab w:val="left" w:pos="0"/>
        </w:tabs>
        <w:suppressAutoHyphens/>
      </w:pPr>
    </w:p>
    <w:p w14:paraId="4E5CEAF5" w14:textId="2D954CC0" w:rsidR="00EF556B" w:rsidRPr="003A7E60" w:rsidRDefault="00EF556B" w:rsidP="00800B7B">
      <w:pPr>
        <w:tabs>
          <w:tab w:val="left" w:pos="0"/>
        </w:tabs>
        <w:suppressAutoHyphens/>
        <w:rPr>
          <w:rFonts w:ascii="Arial" w:hAnsi="Arial" w:cs="Arial"/>
        </w:rPr>
      </w:pPr>
      <w:r w:rsidRPr="003A7E60">
        <w:rPr>
          <w:rFonts w:ascii="Arial" w:hAnsi="Arial" w:cs="Arial"/>
        </w:rPr>
        <w:t>Auburn University considers all of the following reasons to be an excused absence:</w:t>
      </w:r>
    </w:p>
    <w:p w14:paraId="15B84D37"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Illness of the student or serious illness of a member of the student’s immediate family. The instructor may request appropriate verification.</w:t>
      </w:r>
    </w:p>
    <w:p w14:paraId="5A76F23F"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The death of a member of the student’s immediate family. The instructor may request appropriate verification.</w:t>
      </w:r>
    </w:p>
    <w:p w14:paraId="20384EBA"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2B31085E"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Religious holidays. Students are responsible for notifying the instructor in writing of anticipated absences due to their observance of such holidays.</w:t>
      </w:r>
    </w:p>
    <w:p w14:paraId="131ACCFA" w14:textId="77777777"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Subpoena for court appearance.</w:t>
      </w:r>
    </w:p>
    <w:p w14:paraId="2B260DBD" w14:textId="1C0880A4" w:rsidR="00EF556B" w:rsidRPr="008E41E6" w:rsidRDefault="00EF556B">
      <w:pPr>
        <w:numPr>
          <w:ilvl w:val="0"/>
          <w:numId w:val="4"/>
        </w:numPr>
        <w:shd w:val="clear" w:color="auto" w:fill="FFFFFF"/>
        <w:spacing w:before="120"/>
        <w:ind w:left="450"/>
        <w:textAlignment w:val="baseline"/>
        <w:rPr>
          <w:rFonts w:ascii="Helvetica" w:eastAsia="Times New Roman" w:hAnsi="Helvetica" w:cs="Helvetica"/>
          <w:color w:val="333333"/>
          <w:lang w:eastAsia="en-US"/>
        </w:rPr>
      </w:pPr>
      <w:r w:rsidRPr="008E41E6">
        <w:rPr>
          <w:rFonts w:ascii="Helvetica" w:eastAsia="Times New Roman" w:hAnsi="Helvetica" w:cs="Helvetica"/>
          <w:color w:val="333333"/>
          <w:lang w:eastAsia="en-US"/>
        </w:rPr>
        <w:t>Any other reason the instructor deems appropriate.</w:t>
      </w:r>
    </w:p>
    <w:p w14:paraId="53AE3A3D" w14:textId="77777777" w:rsidR="00EF556B" w:rsidRPr="008E41E6" w:rsidRDefault="00EF556B" w:rsidP="00800B7B">
      <w:pPr>
        <w:tabs>
          <w:tab w:val="left" w:pos="0"/>
        </w:tabs>
        <w:suppressAutoHyphens/>
      </w:pPr>
    </w:p>
    <w:p w14:paraId="1F00D161" w14:textId="5CD59A56" w:rsidR="00E426A5" w:rsidRPr="008E41E6" w:rsidRDefault="00EF556B" w:rsidP="00800B7B">
      <w:pPr>
        <w:tabs>
          <w:tab w:val="left" w:pos="0"/>
        </w:tabs>
        <w:suppressAutoHyphens/>
      </w:pPr>
      <w:r w:rsidRPr="008E41E6">
        <w:t>If you have an excused absence, it is your responsibility to contact the professor and arran</w:t>
      </w:r>
      <w:r w:rsidR="006F7961">
        <w:t xml:space="preserve">ge to </w:t>
      </w:r>
      <w:r w:rsidRPr="008E41E6">
        <w:t xml:space="preserve">make up the work that you missed.  </w:t>
      </w:r>
    </w:p>
    <w:p w14:paraId="7C4BE8DE" w14:textId="0731800B" w:rsidR="008E41E6" w:rsidRPr="008E41E6" w:rsidRDefault="008E41E6" w:rsidP="00800B7B">
      <w:pPr>
        <w:tabs>
          <w:tab w:val="left" w:pos="0"/>
        </w:tabs>
        <w:suppressAutoHyphens/>
      </w:pPr>
    </w:p>
    <w:p w14:paraId="6A076945" w14:textId="7D6D4463" w:rsidR="00800B7B" w:rsidRPr="00800B7B" w:rsidRDefault="00800B7B" w:rsidP="00800B7B">
      <w:pPr>
        <w:tabs>
          <w:tab w:val="left" w:pos="0"/>
        </w:tabs>
        <w:suppressAutoHyphens/>
      </w:pPr>
      <w:r w:rsidRPr="00800B7B">
        <w:t>The final grade for the course is based on the following:</w:t>
      </w:r>
    </w:p>
    <w:p w14:paraId="395E7E84"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90%-100%= A</w:t>
      </w:r>
    </w:p>
    <w:p w14:paraId="792870DB" w14:textId="77777777" w:rsidR="00800B7B" w:rsidRPr="00BA7217" w:rsidRDefault="00800B7B" w:rsidP="00800B7B">
      <w:pPr>
        <w:tabs>
          <w:tab w:val="left" w:pos="0"/>
        </w:tabs>
        <w:suppressAutoHyphens/>
        <w:rPr>
          <w:rFonts w:ascii="Arial" w:hAnsi="Arial" w:cs="Arial"/>
        </w:rPr>
      </w:pPr>
      <w:r>
        <w:rPr>
          <w:rFonts w:ascii="Arial" w:hAnsi="Arial" w:cs="Arial"/>
        </w:rPr>
        <w:tab/>
      </w:r>
      <w:r w:rsidRPr="00BA7217">
        <w:rPr>
          <w:rFonts w:ascii="Arial" w:hAnsi="Arial" w:cs="Arial"/>
        </w:rPr>
        <w:t>80%-89% = B</w:t>
      </w:r>
    </w:p>
    <w:p w14:paraId="1F7E78C6"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51EBF71B" w14:textId="77777777" w:rsidR="00800B7B" w:rsidRPr="00BA7217" w:rsidRDefault="00800B7B" w:rsidP="00800B7B">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785185AA" w14:textId="10B3ADC8" w:rsidR="00A331E7" w:rsidRPr="000426AB" w:rsidRDefault="00800B7B" w:rsidP="000426AB">
      <w:pPr>
        <w:tabs>
          <w:tab w:val="left" w:pos="0"/>
        </w:tabs>
        <w:suppressAutoHyphens/>
        <w:rPr>
          <w:rFonts w:ascii="Arial" w:hAnsi="Arial" w:cs="Arial"/>
        </w:rPr>
      </w:pPr>
      <w:r w:rsidRPr="00BA7217">
        <w:rPr>
          <w:rFonts w:ascii="Arial" w:hAnsi="Arial" w:cs="Arial"/>
        </w:rPr>
        <w:tab/>
        <w:t>Below 60% = F</w:t>
      </w:r>
    </w:p>
    <w:p w14:paraId="6A81D034" w14:textId="1DB38F55" w:rsidR="00A331E7" w:rsidRDefault="00A331E7" w:rsidP="00075723">
      <w:pPr>
        <w:pStyle w:val="Heading2"/>
      </w:pPr>
      <w:bookmarkStart w:id="14" w:name="_Toc267816331"/>
      <w:r w:rsidRPr="00281696">
        <w:t>University Policies</w:t>
      </w:r>
      <w:bookmarkEnd w:id="14"/>
      <w:r w:rsidR="00B43D15" w:rsidRPr="00281696">
        <w:t xml:space="preserve"> </w:t>
      </w:r>
    </w:p>
    <w:p w14:paraId="70866D01" w14:textId="1DA7799A" w:rsidR="00E90709" w:rsidRDefault="00A06B19" w:rsidP="00FC17F4">
      <w:r>
        <w:t>T</w:t>
      </w:r>
      <w:r w:rsidR="008A71BB">
        <w: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rsidR="00281696">
        <w:t>policy, grade appeal procedures,</w:t>
      </w:r>
      <w:r w:rsidRPr="00A06B19">
        <w:t xml:space="preserve"> accommodations for students with disabilities an</w:t>
      </w:r>
      <w:r w:rsidR="00281696">
        <w:t>d degree requirements</w:t>
      </w:r>
      <w:r w:rsidRPr="00A06B19">
        <w:t>.</w:t>
      </w:r>
      <w:r>
        <w:t xml:space="preserve"> </w:t>
      </w:r>
      <w:r w:rsidR="00777105">
        <w:t xml:space="preserve"> </w:t>
      </w:r>
      <w:r w:rsidR="00800B7B">
        <w:t xml:space="preserve">Please see the following link for more information </w:t>
      </w:r>
      <w:hyperlink r:id="rId26" w:anchor="generalregual" w:history="1">
        <w:r w:rsidR="00E90709">
          <w:rPr>
            <w:rStyle w:val="Hyperlink"/>
          </w:rPr>
          <w:t>http://bulletin.auburn.edu/thegraduateschool/other/#generalregual</w:t>
        </w:r>
      </w:hyperlink>
      <w:bookmarkStart w:id="15" w:name="_Toc267816328"/>
    </w:p>
    <w:p w14:paraId="78239EE8" w14:textId="205824BF" w:rsidR="00075723" w:rsidRDefault="00075723" w:rsidP="00075723">
      <w:pPr>
        <w:pStyle w:val="Heading3"/>
      </w:pPr>
      <w:r>
        <w:t>Dropping and Adding</w:t>
      </w:r>
      <w:bookmarkEnd w:id="15"/>
    </w:p>
    <w:p w14:paraId="64505040" w14:textId="13ED592B" w:rsidR="00075723" w:rsidRDefault="00075723" w:rsidP="00A06B19">
      <w:r>
        <w:t>Students are responsible for understanding the policies and procedures a</w:t>
      </w:r>
      <w:r w:rsidR="00281696">
        <w:t>bout add/drops, course loads/overloads</w:t>
      </w:r>
      <w:r>
        <w:t xml:space="preserve">, etc. </w:t>
      </w:r>
      <w:hyperlink r:id="rId27" w:history="1">
        <w:r w:rsidR="00E90709">
          <w:rPr>
            <w:rStyle w:val="Hyperlink"/>
          </w:rPr>
          <w:t>https://sites.auburn.edu/admin/universitypolicies/Policies/GraduateSchoolPolicyonWithdrawingfromCourses.pdf</w:t>
        </w:r>
      </w:hyperlink>
    </w:p>
    <w:p w14:paraId="09FB2F92" w14:textId="6FEA773B" w:rsidR="00A331E7" w:rsidRPr="002C36F5" w:rsidRDefault="00A331E7" w:rsidP="00A331E7">
      <w:pPr>
        <w:pStyle w:val="Heading3"/>
      </w:pPr>
      <w:bookmarkStart w:id="16" w:name="_Toc267816333"/>
      <w:r>
        <w:t>Campus Policy on Disability Access for Students</w:t>
      </w:r>
      <w:bookmarkEnd w:id="16"/>
    </w:p>
    <w:p w14:paraId="40B6CA03" w14:textId="748E743F" w:rsidR="00FE100E" w:rsidRDefault="00FE100E" w:rsidP="000801D4">
      <w:pPr>
        <w:rPr>
          <w:lang w:eastAsia="en-US"/>
        </w:rPr>
      </w:pPr>
      <w:bookmarkStart w:id="17" w:name="_Toc267816334"/>
      <w:r w:rsidRPr="00FE100E">
        <w:rPr>
          <w:lang w:eastAsia="en-US"/>
        </w:rPr>
        <w:t xml:space="preserve">If you are a student with a disability, and think you may need academic </w:t>
      </w:r>
      <w:proofErr w:type="gramStart"/>
      <w:r w:rsidRPr="00FE100E">
        <w:rPr>
          <w:lang w:eastAsia="en-US"/>
        </w:rPr>
        <w:t>acco</w:t>
      </w:r>
      <w:r w:rsidR="005418B7">
        <w:rPr>
          <w:lang w:eastAsia="en-US"/>
        </w:rPr>
        <w:t>mmodations</w:t>
      </w:r>
      <w:proofErr w:type="gramEnd"/>
      <w:r w:rsidR="005418B7">
        <w:rPr>
          <w:lang w:eastAsia="en-US"/>
        </w:rPr>
        <w:t>, please contact the Office of Accessibility</w:t>
      </w:r>
      <w:r w:rsidRPr="00FE100E">
        <w:rPr>
          <w:lang w:eastAsia="en-US"/>
        </w:rPr>
        <w:t xml:space="preserve">, located in </w:t>
      </w:r>
      <w:r w:rsidR="005418B7">
        <w:rPr>
          <w:lang w:eastAsia="en-US"/>
        </w:rPr>
        <w:t>Haley Center</w:t>
      </w:r>
      <w:r w:rsidRPr="00FE100E">
        <w:rPr>
          <w:lang w:eastAsia="en-US"/>
        </w:rPr>
        <w:t xml:space="preserve">, Room </w:t>
      </w:r>
      <w:r w:rsidR="00B70C1B">
        <w:rPr>
          <w:lang w:eastAsia="en-US"/>
        </w:rPr>
        <w:t>1228</w:t>
      </w:r>
      <w:r w:rsidRPr="00FE100E">
        <w:rPr>
          <w:lang w:eastAsia="en-US"/>
        </w:rPr>
        <w:t xml:space="preserve">, </w:t>
      </w:r>
      <w:r w:rsidR="005418B7">
        <w:rPr>
          <w:lang w:eastAsia="en-US"/>
        </w:rPr>
        <w:t>Phone</w:t>
      </w:r>
      <w:r w:rsidRPr="00FE100E">
        <w:rPr>
          <w:lang w:eastAsia="en-US"/>
        </w:rPr>
        <w:t>: (</w:t>
      </w:r>
      <w:r w:rsidR="005418B7">
        <w:rPr>
          <w:lang w:eastAsia="en-US"/>
        </w:rPr>
        <w:t>344</w:t>
      </w:r>
      <w:r w:rsidRPr="00FE100E">
        <w:rPr>
          <w:lang w:eastAsia="en-US"/>
        </w:rPr>
        <w:t xml:space="preserve">) </w:t>
      </w:r>
      <w:r w:rsidR="005418B7">
        <w:rPr>
          <w:lang w:eastAsia="en-US"/>
        </w:rPr>
        <w:t>844</w:t>
      </w:r>
      <w:r w:rsidRPr="00FE100E">
        <w:rPr>
          <w:lang w:eastAsia="en-US"/>
        </w:rPr>
        <w:t>-</w:t>
      </w:r>
      <w:r w:rsidR="005418B7">
        <w:rPr>
          <w:lang w:eastAsia="en-US"/>
        </w:rPr>
        <w:t>2096</w:t>
      </w:r>
      <w:r w:rsidRPr="00FE100E">
        <w:rPr>
          <w:lang w:eastAsia="en-US"/>
        </w:rPr>
        <w:t>, as early as possible in order to avoid a delay in receiving acc</w:t>
      </w:r>
      <w:r w:rsidR="005418B7">
        <w:rPr>
          <w:lang w:eastAsia="en-US"/>
        </w:rPr>
        <w:t>ommodation services.  Use of OA</w:t>
      </w:r>
      <w:r w:rsidRPr="00FE100E">
        <w:rPr>
          <w:lang w:eastAsia="en-US"/>
        </w:rPr>
        <w:t xml:space="preserve"> services, including testing accommodations, req</w:t>
      </w:r>
      <w:r w:rsidR="005418B7">
        <w:rPr>
          <w:lang w:eastAsia="en-US"/>
        </w:rPr>
        <w:t xml:space="preserve">uires prior authorization by </w:t>
      </w:r>
      <w:r w:rsidR="000C70F0">
        <w:rPr>
          <w:lang w:eastAsia="en-US"/>
        </w:rPr>
        <w:t>the Office of Accessibility</w:t>
      </w:r>
      <w:r w:rsidR="00155DBD">
        <w:rPr>
          <w:lang w:eastAsia="en-US"/>
        </w:rPr>
        <w:t>.</w:t>
      </w:r>
      <w:r w:rsidRPr="00FE100E">
        <w:rPr>
          <w:lang w:eastAsia="en-US"/>
        </w:rPr>
        <w:t xml:space="preserve"> </w:t>
      </w:r>
      <w:r w:rsidR="000C70F0">
        <w:rPr>
          <w:lang w:eastAsia="en-US"/>
        </w:rPr>
        <w:t>For more help s</w:t>
      </w:r>
      <w:r w:rsidR="00155DBD">
        <w:rPr>
          <w:lang w:eastAsia="en-US"/>
        </w:rPr>
        <w:t>ee</w:t>
      </w:r>
      <w:r w:rsidR="00281696">
        <w:rPr>
          <w:lang w:eastAsia="en-US"/>
        </w:rPr>
        <w:t xml:space="preserve"> </w:t>
      </w:r>
      <w:hyperlink r:id="rId28" w:history="1">
        <w:r w:rsidR="00281696" w:rsidRPr="00281696">
          <w:rPr>
            <w:rStyle w:val="Hyperlink"/>
            <w:lang w:eastAsia="en-US"/>
          </w:rPr>
          <w:t>Steps to Receive Accommodations https://cws.auburn.edu/Accessibility/cm/prospective</w:t>
        </w:r>
      </w:hyperlink>
      <w:r w:rsidR="00281696">
        <w:rPr>
          <w:lang w:eastAsia="en-US"/>
        </w:rPr>
        <w:t>.</w:t>
      </w:r>
    </w:p>
    <w:p w14:paraId="714E47BA" w14:textId="51BE4F6A" w:rsidR="00A331E7" w:rsidRPr="00B70C1B" w:rsidRDefault="00A331E7" w:rsidP="00A06B19">
      <w:pPr>
        <w:pStyle w:val="Heading4"/>
        <w:rPr>
          <w:color w:val="auto"/>
        </w:rPr>
      </w:pPr>
      <w:r w:rsidRPr="00B70C1B">
        <w:rPr>
          <w:color w:val="auto"/>
        </w:rPr>
        <w:t>Emergency Evacuation</w:t>
      </w:r>
      <w:bookmarkEnd w:id="17"/>
    </w:p>
    <w:p w14:paraId="5EFDEE47" w14:textId="57BEE0A0" w:rsidR="0062168E" w:rsidRDefault="00A331E7" w:rsidP="000801D4">
      <w:r>
        <w:t xml:space="preserve">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w:t>
      </w:r>
      <w:proofErr w:type="gramStart"/>
      <w:r>
        <w:t>made</w:t>
      </w:r>
      <w:proofErr w:type="gramEnd"/>
      <w:r>
        <w:t xml:space="preserve"> in advance of such an event (i.e. assigning a buddy to guide you down the stairway). We encourage you to take advantage of these preventative measures as soon as </w:t>
      </w:r>
      <w:r w:rsidR="005418B7">
        <w:t>possible and contact the Office of Accessibility</w:t>
      </w:r>
      <w:r>
        <w:t xml:space="preserve"> if other classroom </w:t>
      </w:r>
      <w:proofErr w:type="gramStart"/>
      <w:r>
        <w:t>accommodations are</w:t>
      </w:r>
      <w:proofErr w:type="gramEnd"/>
      <w:r>
        <w:t xml:space="preserve"> needed.</w:t>
      </w:r>
    </w:p>
    <w:p w14:paraId="1113C4B7" w14:textId="77777777" w:rsidR="0062168E" w:rsidRPr="002C36F5" w:rsidRDefault="0062168E" w:rsidP="0062168E">
      <w:pPr>
        <w:pStyle w:val="Heading3"/>
      </w:pPr>
      <w:bookmarkStart w:id="18" w:name="_Toc267816332"/>
      <w:r>
        <w:t>Academic I</w:t>
      </w:r>
      <w:r w:rsidRPr="002C36F5">
        <w:t>ntegrity</w:t>
      </w:r>
      <w:bookmarkEnd w:id="18"/>
    </w:p>
    <w:p w14:paraId="4CCDDFE9" w14:textId="2B30989C" w:rsidR="0062168E" w:rsidRPr="0077742D" w:rsidRDefault="0062168E" w:rsidP="0077742D">
      <w:pPr>
        <w:rPr>
          <w:bCs/>
        </w:rPr>
      </w:pPr>
      <w:r w:rsidRPr="003747BE">
        <w:rPr>
          <w:bCs/>
        </w:rPr>
        <w:t xml:space="preserve">Students should </w:t>
      </w:r>
      <w:r w:rsidR="00155DBD">
        <w:rPr>
          <w:bCs/>
        </w:rPr>
        <w:t>be familiar with</w:t>
      </w:r>
      <w:r w:rsidR="00281696">
        <w:rPr>
          <w:bCs/>
        </w:rPr>
        <w:t xml:space="preserve"> the university’s </w:t>
      </w:r>
      <w:hyperlink r:id="rId29" w:history="1">
        <w:r w:rsidR="008A71BB" w:rsidRPr="0005136A">
          <w:rPr>
            <w:rStyle w:val="Hyperlink"/>
            <w:bCs/>
          </w:rPr>
          <w:t>Academic Honesty Code https://sites.auburn.edu/admin/universitypolicies/Policies/AcademicHonestyCode.pdf</w:t>
        </w:r>
      </w:hyperlink>
      <w:r w:rsidR="00155DBD">
        <w:t>.</w:t>
      </w:r>
      <w:r w:rsidRPr="00155DBD">
        <w:rPr>
          <w:bCs/>
        </w:rPr>
        <w:t xml:space="preserve"> Your own commitment</w:t>
      </w:r>
      <w:r w:rsidRPr="003747BE">
        <w:rPr>
          <w:bCs/>
        </w:rPr>
        <w:t xml:space="preserve"> to learning, as evidenced by</w:t>
      </w:r>
      <w:r w:rsidR="00281696">
        <w:rPr>
          <w:bCs/>
        </w:rPr>
        <w:t xml:space="preserve"> your enrollment at Auburn University and the u</w:t>
      </w:r>
      <w:r w:rsidRPr="003747BE">
        <w:rPr>
          <w:bCs/>
        </w:rPr>
        <w:t xml:space="preserve">niversity’s policy, </w:t>
      </w:r>
      <w:proofErr w:type="gramStart"/>
      <w:r w:rsidRPr="003747BE">
        <w:rPr>
          <w:bCs/>
        </w:rPr>
        <w:t>require</w:t>
      </w:r>
      <w:proofErr w:type="gramEnd"/>
      <w:r w:rsidRPr="003747BE">
        <w:rPr>
          <w:bCs/>
        </w:rPr>
        <w:t xml:space="preserve"> you to be honest in a</w:t>
      </w:r>
      <w:r>
        <w:rPr>
          <w:bCs/>
        </w:rPr>
        <w:t xml:space="preserve">ll your academic </w:t>
      </w:r>
      <w:proofErr w:type="gramStart"/>
      <w:r>
        <w:rPr>
          <w:bCs/>
        </w:rPr>
        <w:t>course work</w:t>
      </w:r>
      <w:proofErr w:type="gramEnd"/>
      <w:r>
        <w:rPr>
          <w:bCs/>
        </w:rPr>
        <w:t xml:space="preserve">. </w:t>
      </w:r>
      <w:r w:rsidRPr="003747BE">
        <w:rPr>
          <w:bCs/>
        </w:rPr>
        <w:t xml:space="preserve">Instances of academic dishonesty will not be tolerated. Cheating on exams or plagiarism (presenting the work of another as your own, or the use of another person’s ideas without giving proper credit) will result in a failing grade and sanctions by the </w:t>
      </w:r>
      <w:r w:rsidR="00281696">
        <w:rPr>
          <w:bCs/>
        </w:rPr>
        <w:t>u</w:t>
      </w:r>
      <w:r w:rsidRPr="003747BE">
        <w:rPr>
          <w:bCs/>
        </w:rPr>
        <w:t>niversity. For this class, all assignments are to be completed by the individual student unless otherwise specified.</w:t>
      </w:r>
    </w:p>
    <w:p w14:paraId="5FC28C04" w14:textId="77777777" w:rsidR="00D85B20" w:rsidRPr="001F7FA8" w:rsidRDefault="00D85B20" w:rsidP="00152828">
      <w:pPr>
        <w:pStyle w:val="Heading2"/>
      </w:pPr>
      <w:r>
        <w:t xml:space="preserve">Additional Resources </w:t>
      </w:r>
    </w:p>
    <w:p w14:paraId="41801C63" w14:textId="14FF5F42" w:rsidR="00A331E7" w:rsidRPr="00577701" w:rsidRDefault="00281696" w:rsidP="00D85B20">
      <w:pPr>
        <w:pStyle w:val="Heading3"/>
      </w:pPr>
      <w:bookmarkStart w:id="19" w:name="_Toc267816335"/>
      <w:r>
        <w:t>Miller</w:t>
      </w:r>
      <w:r w:rsidR="00A331E7" w:rsidRPr="00577701">
        <w:t xml:space="preserve"> Writing Center </w:t>
      </w:r>
      <w:bookmarkEnd w:id="19"/>
    </w:p>
    <w:p w14:paraId="1D60CE23" w14:textId="7FEE5F99" w:rsidR="00CF068A" w:rsidRDefault="00A331E7" w:rsidP="001209C7">
      <w:r>
        <w:t>The</w:t>
      </w:r>
      <w:r w:rsidR="00281696">
        <w:t xml:space="preserve"> Miller</w:t>
      </w:r>
      <w:r>
        <w:t xml:space="preserve"> Writing Center</w:t>
      </w:r>
      <w:r w:rsidR="009E1573">
        <w:t xml:space="preserve"> </w:t>
      </w:r>
      <w:r w:rsidRPr="00AB0D6C">
        <w:t>help</w:t>
      </w:r>
      <w:r>
        <w:t>s</w:t>
      </w:r>
      <w:r w:rsidRPr="00AB0D6C">
        <w:t xml:space="preserve"> </w:t>
      </w:r>
      <w:r w:rsidR="00281696">
        <w:t>Auburn University</w:t>
      </w:r>
      <w:r w:rsidRPr="00AB0D6C">
        <w:t xml:space="preserve"> students become better writers and produce better written documents</w:t>
      </w:r>
      <w:r w:rsidR="006B48B0">
        <w:t xml:space="preserve">. </w:t>
      </w:r>
      <w:r w:rsidR="00281696">
        <w:t>The MWC has multiple locations: RBD Library, SADC, Multicultural Center, Forestry &amp; Wildlife</w:t>
      </w:r>
      <w:r w:rsidR="008A71BB">
        <w:t xml:space="preserve"> Building</w:t>
      </w:r>
      <w:r w:rsidR="00281696">
        <w:t xml:space="preserve">, and Auburn Global.  </w:t>
      </w:r>
      <w:r w:rsidR="006B48B0">
        <w:t>The</w:t>
      </w:r>
      <w:r w:rsidR="006B48B0" w:rsidRPr="006B48B0">
        <w:t xml:space="preserve"> knowledgeable and friendly tutors can help </w:t>
      </w:r>
      <w:r w:rsidR="00205DAF">
        <w:t xml:space="preserve">you </w:t>
      </w:r>
      <w:r w:rsidR="006B48B0" w:rsidRPr="006B48B0">
        <w:t xml:space="preserve">with a wide array of concerns, from generating good ideas and organizing papers more clearly to learning citation formats </w:t>
      </w:r>
      <w:r w:rsidR="006B48B0">
        <w:t>and using semi-colons correctly</w:t>
      </w:r>
      <w:r w:rsidR="00B06059">
        <w:t xml:space="preserve">. </w:t>
      </w:r>
      <w:r w:rsidR="00CF068A">
        <w:t xml:space="preserve">Please see the </w:t>
      </w:r>
      <w:r w:rsidR="00B06059">
        <w:t>link</w:t>
      </w:r>
      <w:r w:rsidR="00CF068A">
        <w:t xml:space="preserve"> for the Writing Center </w:t>
      </w:r>
      <w:r w:rsidR="005A33C8">
        <w:t>in</w:t>
      </w:r>
      <w:r w:rsidR="00CF068A">
        <w:t xml:space="preserve"> Canvas for more information.  </w:t>
      </w:r>
    </w:p>
    <w:p w14:paraId="69A3EC66" w14:textId="0E488043" w:rsidR="00B92EF4" w:rsidRDefault="00281696" w:rsidP="00D85B20">
      <w:pPr>
        <w:pStyle w:val="Heading3"/>
      </w:pPr>
      <w:r>
        <w:t>Student Counseling Services (SCS)</w:t>
      </w:r>
    </w:p>
    <w:p w14:paraId="329FB7DB" w14:textId="04232BFB" w:rsidR="0089495B" w:rsidRDefault="00281696" w:rsidP="001209C7">
      <w:r>
        <w:t>SCS</w:t>
      </w:r>
      <w:r w:rsidR="008A71BB">
        <w:t xml:space="preserve"> is a unit</w:t>
      </w:r>
      <w:r>
        <w:t xml:space="preserve"> of the</w:t>
      </w:r>
      <w:r w:rsidR="004F2F86">
        <w:t xml:space="preserve"> Auburn University</w:t>
      </w:r>
      <w:r>
        <w:t xml:space="preserve"> Medical</w:t>
      </w:r>
      <w:r w:rsidR="004F2F86">
        <w:t xml:space="preserve"> Clinic</w:t>
      </w:r>
      <w:r w:rsidR="00B92EF4">
        <w:t xml:space="preserve">. </w:t>
      </w:r>
      <w:r w:rsidR="004F2F86">
        <w:t>SCS</w:t>
      </w:r>
      <w:r w:rsidR="00B92EF4">
        <w:t xml:space="preserve"> offers confidential counseling to students experiencing personal problems that interfere with their academic progress, career or </w:t>
      </w:r>
      <w:proofErr w:type="spellStart"/>
      <w:proofErr w:type="gramStart"/>
      <w:r w:rsidR="00B92EF4">
        <w:t>well being</w:t>
      </w:r>
      <w:proofErr w:type="spellEnd"/>
      <w:proofErr w:type="gramEnd"/>
      <w:r w:rsidR="00B92EF4">
        <w:t xml:space="preserve">. The </w:t>
      </w:r>
      <w:hyperlink r:id="rId30" w:history="1">
        <w:r w:rsidR="004F2F86" w:rsidRPr="004F2F86">
          <w:rPr>
            <w:rStyle w:val="Hyperlink"/>
          </w:rPr>
          <w:t>SCS website http://wp.auburn.edu/scs/</w:t>
        </w:r>
      </w:hyperlink>
      <w:r w:rsidR="004F2F86">
        <w:t xml:space="preserve"> </w:t>
      </w:r>
      <w:r w:rsidR="00B92EF4">
        <w:t>provide</w:t>
      </w:r>
      <w:r w:rsidR="005F44B9">
        <w:t>s</w:t>
      </w:r>
      <w:r w:rsidR="00B92EF4">
        <w:t xml:space="preserve"> information only. If you would like to talk with someone or make </w:t>
      </w:r>
      <w:r w:rsidR="004F2F86">
        <w:t>an appointment, please call (344) 84</w:t>
      </w:r>
      <w:r w:rsidR="00B92EF4">
        <w:t>4-</w:t>
      </w:r>
      <w:r w:rsidR="004F2F86">
        <w:t>5123 during business</w:t>
      </w:r>
      <w:r w:rsidR="008A71BB">
        <w:t xml:space="preserve"> hours, or (344) 501-3100</w:t>
      </w:r>
      <w:r w:rsidR="004F2F86">
        <w:t xml:space="preserve"> after hours or </w:t>
      </w:r>
      <w:r w:rsidR="007135EA">
        <w:t>during</w:t>
      </w:r>
      <w:r w:rsidR="008A71BB">
        <w:t xml:space="preserve"> </w:t>
      </w:r>
      <w:r w:rsidR="004F2F86">
        <w:t>weekend</w:t>
      </w:r>
      <w:r w:rsidR="008A71BB">
        <w:t>s</w:t>
      </w:r>
      <w:r w:rsidR="004F2F86">
        <w:t>.</w:t>
      </w:r>
    </w:p>
    <w:sectPr w:rsidR="0089495B" w:rsidSect="00DA09E6">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EA2B" w14:textId="77777777" w:rsidR="005E40BE" w:rsidRDefault="005E40BE">
      <w:r>
        <w:separator/>
      </w:r>
    </w:p>
  </w:endnote>
  <w:endnote w:type="continuationSeparator" w:id="0">
    <w:p w14:paraId="36010035" w14:textId="77777777" w:rsidR="005E40BE" w:rsidRDefault="005E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1B05" w14:textId="77777777" w:rsidR="005E40BE" w:rsidRDefault="005E40BE">
      <w:r>
        <w:separator/>
      </w:r>
    </w:p>
  </w:footnote>
  <w:footnote w:type="continuationSeparator" w:id="0">
    <w:p w14:paraId="1937A9F1" w14:textId="77777777" w:rsidR="005E40BE" w:rsidRDefault="005E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B59"/>
    <w:multiLevelType w:val="multilevel"/>
    <w:tmpl w:val="AF828D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71D23AB"/>
    <w:multiLevelType w:val="multilevel"/>
    <w:tmpl w:val="1C6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E08CF"/>
    <w:multiLevelType w:val="hybridMultilevel"/>
    <w:tmpl w:val="94A61FEE"/>
    <w:lvl w:ilvl="0" w:tplc="7592EF42">
      <w:start w:val="1"/>
      <w:numFmt w:val="upperLetter"/>
      <w:lvlText w:val="%1."/>
      <w:lvlJc w:val="left"/>
      <w:pPr>
        <w:ind w:left="81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81C3C"/>
    <w:multiLevelType w:val="multilevel"/>
    <w:tmpl w:val="B5505B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36D6F28"/>
    <w:multiLevelType w:val="multilevel"/>
    <w:tmpl w:val="42BE0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5EC29E1"/>
    <w:multiLevelType w:val="multilevel"/>
    <w:tmpl w:val="AC1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3701F"/>
    <w:multiLevelType w:val="multilevel"/>
    <w:tmpl w:val="5B7E7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C4418F6"/>
    <w:multiLevelType w:val="multilevel"/>
    <w:tmpl w:val="88F6E330"/>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D6F31"/>
    <w:multiLevelType w:val="multilevel"/>
    <w:tmpl w:val="052A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20683"/>
    <w:multiLevelType w:val="multilevel"/>
    <w:tmpl w:val="0D5254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78826F9"/>
    <w:multiLevelType w:val="multilevel"/>
    <w:tmpl w:val="BA1C3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CCB46E3"/>
    <w:multiLevelType w:val="multilevel"/>
    <w:tmpl w:val="CCD8323E"/>
    <w:styleLink w:val="CurrentList1"/>
    <w:lvl w:ilvl="0">
      <w:start w:val="1"/>
      <w:numFmt w:val="upperLetter"/>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7C64"/>
    <w:multiLevelType w:val="multilevel"/>
    <w:tmpl w:val="B834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F5784"/>
    <w:multiLevelType w:val="multilevel"/>
    <w:tmpl w:val="487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56C76"/>
    <w:multiLevelType w:val="multilevel"/>
    <w:tmpl w:val="81E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F3B1E"/>
    <w:multiLevelType w:val="multilevel"/>
    <w:tmpl w:val="6BF2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11550"/>
    <w:multiLevelType w:val="hybridMultilevel"/>
    <w:tmpl w:val="FDAA0D60"/>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8576A608">
      <w:start w:val="5"/>
      <w:numFmt w:val="upperLetter"/>
      <w:lvlText w:val="%3."/>
      <w:lvlJc w:val="left"/>
      <w:pPr>
        <w:ind w:left="2040" w:hanging="360"/>
      </w:pPr>
      <w:rPr>
        <w:rFonts w:ascii="Arial" w:hAnsi="Arial" w:cs="Arial" w:hint="default"/>
      </w:rPr>
    </w:lvl>
    <w:lvl w:ilvl="3" w:tplc="F2B2253E">
      <w:start w:val="1"/>
      <w:numFmt w:val="decimal"/>
      <w:lvlText w:val="%4."/>
      <w:lvlJc w:val="left"/>
      <w:pPr>
        <w:ind w:left="2580" w:hanging="360"/>
      </w:pPr>
      <w:rPr>
        <w:rFonts w:hint="default"/>
      </w:r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0" w15:restartNumberingAfterBreak="0">
    <w:nsid w:val="74257077"/>
    <w:multiLevelType w:val="multilevel"/>
    <w:tmpl w:val="A5B212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D7A03"/>
    <w:multiLevelType w:val="multilevel"/>
    <w:tmpl w:val="404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E1CE6"/>
    <w:multiLevelType w:val="hybridMultilevel"/>
    <w:tmpl w:val="EEAC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97506">
    <w:abstractNumId w:val="8"/>
  </w:num>
  <w:num w:numId="2" w16cid:durableId="1951282733">
    <w:abstractNumId w:val="2"/>
  </w:num>
  <w:num w:numId="3" w16cid:durableId="1607617264">
    <w:abstractNumId w:val="19"/>
  </w:num>
  <w:num w:numId="4" w16cid:durableId="450124415">
    <w:abstractNumId w:val="3"/>
  </w:num>
  <w:num w:numId="5" w16cid:durableId="518618271">
    <w:abstractNumId w:val="4"/>
  </w:num>
  <w:num w:numId="6" w16cid:durableId="320619203">
    <w:abstractNumId w:val="21"/>
  </w:num>
  <w:num w:numId="7" w16cid:durableId="62488161">
    <w:abstractNumId w:val="15"/>
  </w:num>
  <w:num w:numId="8" w16cid:durableId="907031464">
    <w:abstractNumId w:val="11"/>
  </w:num>
  <w:num w:numId="9" w16cid:durableId="274676199">
    <w:abstractNumId w:val="13"/>
  </w:num>
  <w:num w:numId="10" w16cid:durableId="1235043893">
    <w:abstractNumId w:val="5"/>
  </w:num>
  <w:num w:numId="11" w16cid:durableId="910232623">
    <w:abstractNumId w:val="9"/>
  </w:num>
  <w:num w:numId="12" w16cid:durableId="1190990429">
    <w:abstractNumId w:val="0"/>
  </w:num>
  <w:num w:numId="13" w16cid:durableId="139613002">
    <w:abstractNumId w:val="12"/>
  </w:num>
  <w:num w:numId="14" w16cid:durableId="531840961">
    <w:abstractNumId w:val="6"/>
  </w:num>
  <w:num w:numId="15" w16cid:durableId="637806608">
    <w:abstractNumId w:val="7"/>
  </w:num>
  <w:num w:numId="16" w16cid:durableId="231353499">
    <w:abstractNumId w:val="20"/>
  </w:num>
  <w:num w:numId="17" w16cid:durableId="1479880252">
    <w:abstractNumId w:val="18"/>
  </w:num>
  <w:num w:numId="18" w16cid:durableId="329873708">
    <w:abstractNumId w:val="22"/>
  </w:num>
  <w:num w:numId="19" w16cid:durableId="436290541">
    <w:abstractNumId w:val="17"/>
  </w:num>
  <w:num w:numId="20" w16cid:durableId="123155635">
    <w:abstractNumId w:val="10"/>
  </w:num>
  <w:num w:numId="21" w16cid:durableId="684013056">
    <w:abstractNumId w:val="1"/>
  </w:num>
  <w:num w:numId="22" w16cid:durableId="1288705975">
    <w:abstractNumId w:val="16"/>
  </w:num>
  <w:num w:numId="23" w16cid:durableId="701633757">
    <w:abstractNumId w:val="14"/>
  </w:num>
  <w:num w:numId="24" w16cid:durableId="12714714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1083"/>
    <w:rsid w:val="00004CEA"/>
    <w:rsid w:val="000126B1"/>
    <w:rsid w:val="000139D5"/>
    <w:rsid w:val="000139E6"/>
    <w:rsid w:val="00013A50"/>
    <w:rsid w:val="00014B33"/>
    <w:rsid w:val="00017607"/>
    <w:rsid w:val="00022CF9"/>
    <w:rsid w:val="000239B7"/>
    <w:rsid w:val="00026764"/>
    <w:rsid w:val="00032511"/>
    <w:rsid w:val="00034771"/>
    <w:rsid w:val="00037402"/>
    <w:rsid w:val="000405DE"/>
    <w:rsid w:val="00041FF2"/>
    <w:rsid w:val="000421C8"/>
    <w:rsid w:val="000426AB"/>
    <w:rsid w:val="0004478E"/>
    <w:rsid w:val="00047627"/>
    <w:rsid w:val="00050ABE"/>
    <w:rsid w:val="00050C85"/>
    <w:rsid w:val="000519CF"/>
    <w:rsid w:val="00052830"/>
    <w:rsid w:val="00057259"/>
    <w:rsid w:val="0005759D"/>
    <w:rsid w:val="00060C39"/>
    <w:rsid w:val="000674FB"/>
    <w:rsid w:val="00072452"/>
    <w:rsid w:val="00072A12"/>
    <w:rsid w:val="00073DC3"/>
    <w:rsid w:val="00075723"/>
    <w:rsid w:val="00077D89"/>
    <w:rsid w:val="000801D4"/>
    <w:rsid w:val="00084291"/>
    <w:rsid w:val="000845E8"/>
    <w:rsid w:val="00090CC5"/>
    <w:rsid w:val="000944F5"/>
    <w:rsid w:val="00097E6B"/>
    <w:rsid w:val="000A1694"/>
    <w:rsid w:val="000A1701"/>
    <w:rsid w:val="000A2798"/>
    <w:rsid w:val="000B0962"/>
    <w:rsid w:val="000B10CA"/>
    <w:rsid w:val="000B1FD4"/>
    <w:rsid w:val="000B37AC"/>
    <w:rsid w:val="000B3CA4"/>
    <w:rsid w:val="000B4F7B"/>
    <w:rsid w:val="000B549C"/>
    <w:rsid w:val="000B557C"/>
    <w:rsid w:val="000B6DE9"/>
    <w:rsid w:val="000B7D76"/>
    <w:rsid w:val="000C0E59"/>
    <w:rsid w:val="000C6750"/>
    <w:rsid w:val="000C70F0"/>
    <w:rsid w:val="000D1F15"/>
    <w:rsid w:val="000D2B23"/>
    <w:rsid w:val="000D2E14"/>
    <w:rsid w:val="000D45CE"/>
    <w:rsid w:val="000D4848"/>
    <w:rsid w:val="000D7147"/>
    <w:rsid w:val="000E1736"/>
    <w:rsid w:val="000E2952"/>
    <w:rsid w:val="000E45B3"/>
    <w:rsid w:val="000E5B0B"/>
    <w:rsid w:val="000E738E"/>
    <w:rsid w:val="000F0AAB"/>
    <w:rsid w:val="000F2C11"/>
    <w:rsid w:val="000F2EF2"/>
    <w:rsid w:val="000F3546"/>
    <w:rsid w:val="001035E5"/>
    <w:rsid w:val="0010477B"/>
    <w:rsid w:val="00105ADA"/>
    <w:rsid w:val="00106EDA"/>
    <w:rsid w:val="00107783"/>
    <w:rsid w:val="001114EA"/>
    <w:rsid w:val="00112429"/>
    <w:rsid w:val="00113B39"/>
    <w:rsid w:val="0012081C"/>
    <w:rsid w:val="001209C7"/>
    <w:rsid w:val="00121CC9"/>
    <w:rsid w:val="00124140"/>
    <w:rsid w:val="0012415B"/>
    <w:rsid w:val="001247A8"/>
    <w:rsid w:val="001248F2"/>
    <w:rsid w:val="001269B4"/>
    <w:rsid w:val="00130878"/>
    <w:rsid w:val="00133291"/>
    <w:rsid w:val="0013636F"/>
    <w:rsid w:val="00141612"/>
    <w:rsid w:val="001431FB"/>
    <w:rsid w:val="00144753"/>
    <w:rsid w:val="0014619A"/>
    <w:rsid w:val="001513D7"/>
    <w:rsid w:val="0015221B"/>
    <w:rsid w:val="00152828"/>
    <w:rsid w:val="00152D70"/>
    <w:rsid w:val="00155302"/>
    <w:rsid w:val="00155DBD"/>
    <w:rsid w:val="00164839"/>
    <w:rsid w:val="00165363"/>
    <w:rsid w:val="001653DF"/>
    <w:rsid w:val="0017028C"/>
    <w:rsid w:val="0017076D"/>
    <w:rsid w:val="00171882"/>
    <w:rsid w:val="00172899"/>
    <w:rsid w:val="00173249"/>
    <w:rsid w:val="00176C3C"/>
    <w:rsid w:val="00180267"/>
    <w:rsid w:val="001871FF"/>
    <w:rsid w:val="00191BDF"/>
    <w:rsid w:val="00193B21"/>
    <w:rsid w:val="00197341"/>
    <w:rsid w:val="001A05B4"/>
    <w:rsid w:val="001A09D4"/>
    <w:rsid w:val="001A0E88"/>
    <w:rsid w:val="001A539C"/>
    <w:rsid w:val="001A5A8C"/>
    <w:rsid w:val="001A65C4"/>
    <w:rsid w:val="001A6D55"/>
    <w:rsid w:val="001B05F8"/>
    <w:rsid w:val="001B2E1F"/>
    <w:rsid w:val="001B4490"/>
    <w:rsid w:val="001B4607"/>
    <w:rsid w:val="001B5E99"/>
    <w:rsid w:val="001C18B3"/>
    <w:rsid w:val="001C470F"/>
    <w:rsid w:val="001C555D"/>
    <w:rsid w:val="001D00AC"/>
    <w:rsid w:val="001D1804"/>
    <w:rsid w:val="001D26AC"/>
    <w:rsid w:val="001D3DA4"/>
    <w:rsid w:val="001D6C29"/>
    <w:rsid w:val="001D7539"/>
    <w:rsid w:val="001D7B35"/>
    <w:rsid w:val="001E267D"/>
    <w:rsid w:val="001E2C05"/>
    <w:rsid w:val="001E3980"/>
    <w:rsid w:val="001F0A07"/>
    <w:rsid w:val="001F234C"/>
    <w:rsid w:val="001F63C0"/>
    <w:rsid w:val="00200FA5"/>
    <w:rsid w:val="0020367F"/>
    <w:rsid w:val="002040D0"/>
    <w:rsid w:val="00205DAF"/>
    <w:rsid w:val="00206555"/>
    <w:rsid w:val="00207047"/>
    <w:rsid w:val="00210ED6"/>
    <w:rsid w:val="00211456"/>
    <w:rsid w:val="00215D08"/>
    <w:rsid w:val="002165B9"/>
    <w:rsid w:val="002228F1"/>
    <w:rsid w:val="00224F58"/>
    <w:rsid w:val="00226D26"/>
    <w:rsid w:val="002273F3"/>
    <w:rsid w:val="00230D23"/>
    <w:rsid w:val="00230EC6"/>
    <w:rsid w:val="00231DFC"/>
    <w:rsid w:val="002327E8"/>
    <w:rsid w:val="002344BD"/>
    <w:rsid w:val="00234C51"/>
    <w:rsid w:val="00235428"/>
    <w:rsid w:val="00236036"/>
    <w:rsid w:val="00237036"/>
    <w:rsid w:val="00237FB0"/>
    <w:rsid w:val="00240A16"/>
    <w:rsid w:val="00242955"/>
    <w:rsid w:val="00242B18"/>
    <w:rsid w:val="00242CD0"/>
    <w:rsid w:val="00243148"/>
    <w:rsid w:val="0024354A"/>
    <w:rsid w:val="002454F3"/>
    <w:rsid w:val="002477BD"/>
    <w:rsid w:val="00251312"/>
    <w:rsid w:val="002515CB"/>
    <w:rsid w:val="002549C0"/>
    <w:rsid w:val="00264211"/>
    <w:rsid w:val="00265A5E"/>
    <w:rsid w:val="00273500"/>
    <w:rsid w:val="00275FAC"/>
    <w:rsid w:val="00277001"/>
    <w:rsid w:val="00277527"/>
    <w:rsid w:val="00277809"/>
    <w:rsid w:val="00277D49"/>
    <w:rsid w:val="00280720"/>
    <w:rsid w:val="00281105"/>
    <w:rsid w:val="00281696"/>
    <w:rsid w:val="00285958"/>
    <w:rsid w:val="00285CF7"/>
    <w:rsid w:val="00287B03"/>
    <w:rsid w:val="00292633"/>
    <w:rsid w:val="0029445E"/>
    <w:rsid w:val="00294672"/>
    <w:rsid w:val="002A54BE"/>
    <w:rsid w:val="002A7B4D"/>
    <w:rsid w:val="002B1988"/>
    <w:rsid w:val="002B703F"/>
    <w:rsid w:val="002B7B93"/>
    <w:rsid w:val="002C2286"/>
    <w:rsid w:val="002C55A8"/>
    <w:rsid w:val="002C654E"/>
    <w:rsid w:val="002C6A6D"/>
    <w:rsid w:val="002D0815"/>
    <w:rsid w:val="002D1FA2"/>
    <w:rsid w:val="002D4A8B"/>
    <w:rsid w:val="002D7F60"/>
    <w:rsid w:val="002E2C1A"/>
    <w:rsid w:val="002F0FDE"/>
    <w:rsid w:val="002F2BB0"/>
    <w:rsid w:val="002F47AE"/>
    <w:rsid w:val="002F55A3"/>
    <w:rsid w:val="002F7943"/>
    <w:rsid w:val="002F7988"/>
    <w:rsid w:val="00301448"/>
    <w:rsid w:val="00301713"/>
    <w:rsid w:val="003024FE"/>
    <w:rsid w:val="00304E53"/>
    <w:rsid w:val="003200FE"/>
    <w:rsid w:val="00320339"/>
    <w:rsid w:val="003259BA"/>
    <w:rsid w:val="00325D23"/>
    <w:rsid w:val="00325F47"/>
    <w:rsid w:val="0032688D"/>
    <w:rsid w:val="00327451"/>
    <w:rsid w:val="0033248E"/>
    <w:rsid w:val="00335899"/>
    <w:rsid w:val="00335D86"/>
    <w:rsid w:val="00336779"/>
    <w:rsid w:val="00340532"/>
    <w:rsid w:val="00351500"/>
    <w:rsid w:val="00352E1B"/>
    <w:rsid w:val="00353A57"/>
    <w:rsid w:val="00356A2B"/>
    <w:rsid w:val="00357424"/>
    <w:rsid w:val="00357908"/>
    <w:rsid w:val="00357F68"/>
    <w:rsid w:val="00360C76"/>
    <w:rsid w:val="00364BE1"/>
    <w:rsid w:val="0036632C"/>
    <w:rsid w:val="00366FB2"/>
    <w:rsid w:val="00367C9D"/>
    <w:rsid w:val="00373D8D"/>
    <w:rsid w:val="003747BE"/>
    <w:rsid w:val="00374F07"/>
    <w:rsid w:val="00375177"/>
    <w:rsid w:val="00377973"/>
    <w:rsid w:val="00384E37"/>
    <w:rsid w:val="00385BDF"/>
    <w:rsid w:val="003866C6"/>
    <w:rsid w:val="0038737D"/>
    <w:rsid w:val="00387B23"/>
    <w:rsid w:val="00390733"/>
    <w:rsid w:val="003911BF"/>
    <w:rsid w:val="00391B86"/>
    <w:rsid w:val="00391E68"/>
    <w:rsid w:val="0039298A"/>
    <w:rsid w:val="003935EA"/>
    <w:rsid w:val="00393BE9"/>
    <w:rsid w:val="003A0A80"/>
    <w:rsid w:val="003A22D5"/>
    <w:rsid w:val="003A432F"/>
    <w:rsid w:val="003A4BF6"/>
    <w:rsid w:val="003A51E9"/>
    <w:rsid w:val="003A6D6B"/>
    <w:rsid w:val="003A7D9B"/>
    <w:rsid w:val="003A7E60"/>
    <w:rsid w:val="003B03D1"/>
    <w:rsid w:val="003B2C33"/>
    <w:rsid w:val="003B5C69"/>
    <w:rsid w:val="003B798D"/>
    <w:rsid w:val="003C23A4"/>
    <w:rsid w:val="003C4E63"/>
    <w:rsid w:val="003C6F41"/>
    <w:rsid w:val="003C77BA"/>
    <w:rsid w:val="003D2DFA"/>
    <w:rsid w:val="003D38F9"/>
    <w:rsid w:val="003D7D68"/>
    <w:rsid w:val="003E5411"/>
    <w:rsid w:val="003E72DC"/>
    <w:rsid w:val="003E7DAD"/>
    <w:rsid w:val="003F344F"/>
    <w:rsid w:val="003F46B8"/>
    <w:rsid w:val="00400052"/>
    <w:rsid w:val="00403111"/>
    <w:rsid w:val="004105D9"/>
    <w:rsid w:val="004118B2"/>
    <w:rsid w:val="00411D21"/>
    <w:rsid w:val="0041250E"/>
    <w:rsid w:val="0041519A"/>
    <w:rsid w:val="00415D11"/>
    <w:rsid w:val="004170A6"/>
    <w:rsid w:val="00420900"/>
    <w:rsid w:val="00420F36"/>
    <w:rsid w:val="0042148A"/>
    <w:rsid w:val="004225E6"/>
    <w:rsid w:val="00426510"/>
    <w:rsid w:val="00426CBF"/>
    <w:rsid w:val="004307D9"/>
    <w:rsid w:val="00433724"/>
    <w:rsid w:val="004340BD"/>
    <w:rsid w:val="00435CB3"/>
    <w:rsid w:val="00435D2F"/>
    <w:rsid w:val="00435E14"/>
    <w:rsid w:val="004449DB"/>
    <w:rsid w:val="00444C92"/>
    <w:rsid w:val="00446E14"/>
    <w:rsid w:val="00451EFB"/>
    <w:rsid w:val="0045256B"/>
    <w:rsid w:val="004530FA"/>
    <w:rsid w:val="00461E84"/>
    <w:rsid w:val="004638FD"/>
    <w:rsid w:val="004671E5"/>
    <w:rsid w:val="00467D68"/>
    <w:rsid w:val="004700BB"/>
    <w:rsid w:val="00470684"/>
    <w:rsid w:val="004772B2"/>
    <w:rsid w:val="00480D31"/>
    <w:rsid w:val="004813C5"/>
    <w:rsid w:val="004824F2"/>
    <w:rsid w:val="00484292"/>
    <w:rsid w:val="00490FBE"/>
    <w:rsid w:val="00492AF5"/>
    <w:rsid w:val="0049454D"/>
    <w:rsid w:val="00494601"/>
    <w:rsid w:val="00496057"/>
    <w:rsid w:val="00496F9B"/>
    <w:rsid w:val="004974D0"/>
    <w:rsid w:val="004A11C2"/>
    <w:rsid w:val="004B0764"/>
    <w:rsid w:val="004B1211"/>
    <w:rsid w:val="004B37FD"/>
    <w:rsid w:val="004B6213"/>
    <w:rsid w:val="004B76C5"/>
    <w:rsid w:val="004C1821"/>
    <w:rsid w:val="004C34D8"/>
    <w:rsid w:val="004C3691"/>
    <w:rsid w:val="004C3C0A"/>
    <w:rsid w:val="004C701D"/>
    <w:rsid w:val="004D1264"/>
    <w:rsid w:val="004D447D"/>
    <w:rsid w:val="004E0FF7"/>
    <w:rsid w:val="004E4462"/>
    <w:rsid w:val="004E5E6A"/>
    <w:rsid w:val="004E60C8"/>
    <w:rsid w:val="004E6D5C"/>
    <w:rsid w:val="004E722D"/>
    <w:rsid w:val="004F09F5"/>
    <w:rsid w:val="004F0F15"/>
    <w:rsid w:val="004F2F86"/>
    <w:rsid w:val="004F4AD6"/>
    <w:rsid w:val="00504E98"/>
    <w:rsid w:val="00504F10"/>
    <w:rsid w:val="00506A60"/>
    <w:rsid w:val="00506E2F"/>
    <w:rsid w:val="005103E4"/>
    <w:rsid w:val="005125B7"/>
    <w:rsid w:val="005174C2"/>
    <w:rsid w:val="00521757"/>
    <w:rsid w:val="00524759"/>
    <w:rsid w:val="00525D5D"/>
    <w:rsid w:val="0053025B"/>
    <w:rsid w:val="00532D8F"/>
    <w:rsid w:val="00535AB5"/>
    <w:rsid w:val="00536BBC"/>
    <w:rsid w:val="0053795B"/>
    <w:rsid w:val="005409ED"/>
    <w:rsid w:val="00540C34"/>
    <w:rsid w:val="005418B7"/>
    <w:rsid w:val="00541C16"/>
    <w:rsid w:val="00545760"/>
    <w:rsid w:val="00545A69"/>
    <w:rsid w:val="00546582"/>
    <w:rsid w:val="0054793F"/>
    <w:rsid w:val="00550093"/>
    <w:rsid w:val="0055060C"/>
    <w:rsid w:val="0055309C"/>
    <w:rsid w:val="00553776"/>
    <w:rsid w:val="00561DAE"/>
    <w:rsid w:val="005644EA"/>
    <w:rsid w:val="00564977"/>
    <w:rsid w:val="005660F9"/>
    <w:rsid w:val="0056717B"/>
    <w:rsid w:val="00572AF7"/>
    <w:rsid w:val="0057332B"/>
    <w:rsid w:val="00573B3B"/>
    <w:rsid w:val="00574AF6"/>
    <w:rsid w:val="00576CB9"/>
    <w:rsid w:val="00580F6C"/>
    <w:rsid w:val="005834C1"/>
    <w:rsid w:val="00585080"/>
    <w:rsid w:val="00585D56"/>
    <w:rsid w:val="0058651D"/>
    <w:rsid w:val="005948F9"/>
    <w:rsid w:val="00597FBA"/>
    <w:rsid w:val="005A054D"/>
    <w:rsid w:val="005A12BC"/>
    <w:rsid w:val="005A33C8"/>
    <w:rsid w:val="005A3B50"/>
    <w:rsid w:val="005A3EA1"/>
    <w:rsid w:val="005A5015"/>
    <w:rsid w:val="005A680F"/>
    <w:rsid w:val="005B09E5"/>
    <w:rsid w:val="005B0BEF"/>
    <w:rsid w:val="005B1317"/>
    <w:rsid w:val="005B3309"/>
    <w:rsid w:val="005B5356"/>
    <w:rsid w:val="005B5ACA"/>
    <w:rsid w:val="005C0373"/>
    <w:rsid w:val="005C4BD2"/>
    <w:rsid w:val="005C7A85"/>
    <w:rsid w:val="005D626F"/>
    <w:rsid w:val="005D6A82"/>
    <w:rsid w:val="005D7C7C"/>
    <w:rsid w:val="005E01BA"/>
    <w:rsid w:val="005E064B"/>
    <w:rsid w:val="005E25C5"/>
    <w:rsid w:val="005E29F1"/>
    <w:rsid w:val="005E40BE"/>
    <w:rsid w:val="005E47A4"/>
    <w:rsid w:val="005E524D"/>
    <w:rsid w:val="005E5B8A"/>
    <w:rsid w:val="005E6B31"/>
    <w:rsid w:val="005F44B9"/>
    <w:rsid w:val="005F485F"/>
    <w:rsid w:val="0060116D"/>
    <w:rsid w:val="006032DC"/>
    <w:rsid w:val="006047AE"/>
    <w:rsid w:val="00610211"/>
    <w:rsid w:val="00611F11"/>
    <w:rsid w:val="00612752"/>
    <w:rsid w:val="006158EB"/>
    <w:rsid w:val="00617EBC"/>
    <w:rsid w:val="0062065F"/>
    <w:rsid w:val="0062168E"/>
    <w:rsid w:val="00623C9A"/>
    <w:rsid w:val="006259CC"/>
    <w:rsid w:val="00627A6B"/>
    <w:rsid w:val="00633BC0"/>
    <w:rsid w:val="00636166"/>
    <w:rsid w:val="00636B36"/>
    <w:rsid w:val="006375CF"/>
    <w:rsid w:val="00640050"/>
    <w:rsid w:val="00643184"/>
    <w:rsid w:val="00644ADF"/>
    <w:rsid w:val="00652CEC"/>
    <w:rsid w:val="00654FBE"/>
    <w:rsid w:val="00655DCA"/>
    <w:rsid w:val="006572CE"/>
    <w:rsid w:val="00661FEF"/>
    <w:rsid w:val="006642B3"/>
    <w:rsid w:val="006655CA"/>
    <w:rsid w:val="00665AB1"/>
    <w:rsid w:val="00670060"/>
    <w:rsid w:val="00674DCC"/>
    <w:rsid w:val="0067553C"/>
    <w:rsid w:val="006764DC"/>
    <w:rsid w:val="00681422"/>
    <w:rsid w:val="00687167"/>
    <w:rsid w:val="00692785"/>
    <w:rsid w:val="00694ED9"/>
    <w:rsid w:val="006A3E71"/>
    <w:rsid w:val="006A59BC"/>
    <w:rsid w:val="006A5D3E"/>
    <w:rsid w:val="006B08C8"/>
    <w:rsid w:val="006B1772"/>
    <w:rsid w:val="006B3B28"/>
    <w:rsid w:val="006B48B0"/>
    <w:rsid w:val="006B6144"/>
    <w:rsid w:val="006C50CF"/>
    <w:rsid w:val="006C5D45"/>
    <w:rsid w:val="006D572C"/>
    <w:rsid w:val="006E0F6E"/>
    <w:rsid w:val="006E1564"/>
    <w:rsid w:val="006E27B3"/>
    <w:rsid w:val="006E75EB"/>
    <w:rsid w:val="006F0E2F"/>
    <w:rsid w:val="006F193C"/>
    <w:rsid w:val="006F21CB"/>
    <w:rsid w:val="006F42D1"/>
    <w:rsid w:val="006F4F0B"/>
    <w:rsid w:val="006F6E97"/>
    <w:rsid w:val="006F7504"/>
    <w:rsid w:val="006F7961"/>
    <w:rsid w:val="006F796C"/>
    <w:rsid w:val="007007B4"/>
    <w:rsid w:val="007051C3"/>
    <w:rsid w:val="00706ACF"/>
    <w:rsid w:val="00712B67"/>
    <w:rsid w:val="007135EA"/>
    <w:rsid w:val="00713F82"/>
    <w:rsid w:val="007141AD"/>
    <w:rsid w:val="0071533E"/>
    <w:rsid w:val="00715706"/>
    <w:rsid w:val="007159EA"/>
    <w:rsid w:val="007163DB"/>
    <w:rsid w:val="0072109B"/>
    <w:rsid w:val="007228D2"/>
    <w:rsid w:val="00722AE5"/>
    <w:rsid w:val="00725ADC"/>
    <w:rsid w:val="00726EEA"/>
    <w:rsid w:val="00732E2B"/>
    <w:rsid w:val="0073648C"/>
    <w:rsid w:val="00740090"/>
    <w:rsid w:val="00741890"/>
    <w:rsid w:val="00743755"/>
    <w:rsid w:val="007477C1"/>
    <w:rsid w:val="007535B5"/>
    <w:rsid w:val="00754518"/>
    <w:rsid w:val="00756088"/>
    <w:rsid w:val="00760A6D"/>
    <w:rsid w:val="007622CE"/>
    <w:rsid w:val="007629AA"/>
    <w:rsid w:val="00765DD1"/>
    <w:rsid w:val="00770483"/>
    <w:rsid w:val="00776E8B"/>
    <w:rsid w:val="00777105"/>
    <w:rsid w:val="0077742D"/>
    <w:rsid w:val="00777D89"/>
    <w:rsid w:val="00781274"/>
    <w:rsid w:val="00782B2D"/>
    <w:rsid w:val="00787FB4"/>
    <w:rsid w:val="00792B89"/>
    <w:rsid w:val="00794AC0"/>
    <w:rsid w:val="00794AD1"/>
    <w:rsid w:val="007954A5"/>
    <w:rsid w:val="007A2739"/>
    <w:rsid w:val="007A3048"/>
    <w:rsid w:val="007A5A31"/>
    <w:rsid w:val="007A5FC7"/>
    <w:rsid w:val="007A7A72"/>
    <w:rsid w:val="007B0D3A"/>
    <w:rsid w:val="007B16C3"/>
    <w:rsid w:val="007B2DC3"/>
    <w:rsid w:val="007B431A"/>
    <w:rsid w:val="007B4F2D"/>
    <w:rsid w:val="007B71B7"/>
    <w:rsid w:val="007C2A3E"/>
    <w:rsid w:val="007C49ED"/>
    <w:rsid w:val="007C4C3A"/>
    <w:rsid w:val="007C4FE6"/>
    <w:rsid w:val="007C5A99"/>
    <w:rsid w:val="007D02A4"/>
    <w:rsid w:val="007D074C"/>
    <w:rsid w:val="007D0F89"/>
    <w:rsid w:val="007D105C"/>
    <w:rsid w:val="007D2A4F"/>
    <w:rsid w:val="007D733D"/>
    <w:rsid w:val="007D78D3"/>
    <w:rsid w:val="007E0A6D"/>
    <w:rsid w:val="007E1387"/>
    <w:rsid w:val="007E3CBA"/>
    <w:rsid w:val="007F6B6D"/>
    <w:rsid w:val="007F6C44"/>
    <w:rsid w:val="00800B7B"/>
    <w:rsid w:val="0080225E"/>
    <w:rsid w:val="008041B3"/>
    <w:rsid w:val="00805388"/>
    <w:rsid w:val="00806902"/>
    <w:rsid w:val="00806B6D"/>
    <w:rsid w:val="00807D4C"/>
    <w:rsid w:val="00810B53"/>
    <w:rsid w:val="00817676"/>
    <w:rsid w:val="00820692"/>
    <w:rsid w:val="00824FE2"/>
    <w:rsid w:val="0082504B"/>
    <w:rsid w:val="008259CE"/>
    <w:rsid w:val="00827EE8"/>
    <w:rsid w:val="00833025"/>
    <w:rsid w:val="00835603"/>
    <w:rsid w:val="00842CC7"/>
    <w:rsid w:val="00843813"/>
    <w:rsid w:val="0084384A"/>
    <w:rsid w:val="008478D4"/>
    <w:rsid w:val="00850C18"/>
    <w:rsid w:val="0085323C"/>
    <w:rsid w:val="00853AF8"/>
    <w:rsid w:val="00856F92"/>
    <w:rsid w:val="00860FFA"/>
    <w:rsid w:val="008623DA"/>
    <w:rsid w:val="00862CFD"/>
    <w:rsid w:val="0086370A"/>
    <w:rsid w:val="0086451D"/>
    <w:rsid w:val="00864951"/>
    <w:rsid w:val="008711FA"/>
    <w:rsid w:val="00876490"/>
    <w:rsid w:val="00884F66"/>
    <w:rsid w:val="00890C4E"/>
    <w:rsid w:val="00891183"/>
    <w:rsid w:val="00894768"/>
    <w:rsid w:val="0089495B"/>
    <w:rsid w:val="008A2962"/>
    <w:rsid w:val="008A535D"/>
    <w:rsid w:val="008A71BB"/>
    <w:rsid w:val="008A7B83"/>
    <w:rsid w:val="008B09FC"/>
    <w:rsid w:val="008B0D84"/>
    <w:rsid w:val="008B3261"/>
    <w:rsid w:val="008B4DD0"/>
    <w:rsid w:val="008C143E"/>
    <w:rsid w:val="008C2BE6"/>
    <w:rsid w:val="008C5AE4"/>
    <w:rsid w:val="008C5F0F"/>
    <w:rsid w:val="008C6180"/>
    <w:rsid w:val="008C6CAF"/>
    <w:rsid w:val="008C7E8B"/>
    <w:rsid w:val="008D2791"/>
    <w:rsid w:val="008D2B4B"/>
    <w:rsid w:val="008D2E2D"/>
    <w:rsid w:val="008D6DC4"/>
    <w:rsid w:val="008E1198"/>
    <w:rsid w:val="008E2F5F"/>
    <w:rsid w:val="008E3531"/>
    <w:rsid w:val="008E41E6"/>
    <w:rsid w:val="008E74AA"/>
    <w:rsid w:val="008F06E4"/>
    <w:rsid w:val="008F2DC2"/>
    <w:rsid w:val="008F7D82"/>
    <w:rsid w:val="00900A2C"/>
    <w:rsid w:val="0090246A"/>
    <w:rsid w:val="009027D1"/>
    <w:rsid w:val="00903941"/>
    <w:rsid w:val="009046F8"/>
    <w:rsid w:val="00911013"/>
    <w:rsid w:val="009126BF"/>
    <w:rsid w:val="009142C6"/>
    <w:rsid w:val="0092042D"/>
    <w:rsid w:val="009226A0"/>
    <w:rsid w:val="00922D52"/>
    <w:rsid w:val="00922DE1"/>
    <w:rsid w:val="00923537"/>
    <w:rsid w:val="00925042"/>
    <w:rsid w:val="009251D7"/>
    <w:rsid w:val="00927168"/>
    <w:rsid w:val="00931821"/>
    <w:rsid w:val="009336C5"/>
    <w:rsid w:val="009350D0"/>
    <w:rsid w:val="0093684A"/>
    <w:rsid w:val="00937476"/>
    <w:rsid w:val="009412E0"/>
    <w:rsid w:val="009428D5"/>
    <w:rsid w:val="0094378A"/>
    <w:rsid w:val="00943B74"/>
    <w:rsid w:val="00943D9B"/>
    <w:rsid w:val="00944ECD"/>
    <w:rsid w:val="009450C5"/>
    <w:rsid w:val="0094584E"/>
    <w:rsid w:val="009502F3"/>
    <w:rsid w:val="00952621"/>
    <w:rsid w:val="0095399C"/>
    <w:rsid w:val="00960EDA"/>
    <w:rsid w:val="00967681"/>
    <w:rsid w:val="00967A2F"/>
    <w:rsid w:val="00971E44"/>
    <w:rsid w:val="00973E57"/>
    <w:rsid w:val="00975131"/>
    <w:rsid w:val="0097693A"/>
    <w:rsid w:val="009776BC"/>
    <w:rsid w:val="00980922"/>
    <w:rsid w:val="00981967"/>
    <w:rsid w:val="00993B22"/>
    <w:rsid w:val="009969E6"/>
    <w:rsid w:val="00997BEC"/>
    <w:rsid w:val="009A2E19"/>
    <w:rsid w:val="009A37FD"/>
    <w:rsid w:val="009A52B3"/>
    <w:rsid w:val="009A7550"/>
    <w:rsid w:val="009B19B1"/>
    <w:rsid w:val="009B25D6"/>
    <w:rsid w:val="009C0122"/>
    <w:rsid w:val="009C6087"/>
    <w:rsid w:val="009D02FB"/>
    <w:rsid w:val="009D1878"/>
    <w:rsid w:val="009D24BC"/>
    <w:rsid w:val="009D2FAA"/>
    <w:rsid w:val="009D4236"/>
    <w:rsid w:val="009D4EDE"/>
    <w:rsid w:val="009D5125"/>
    <w:rsid w:val="009E1573"/>
    <w:rsid w:val="009F318A"/>
    <w:rsid w:val="009F51E1"/>
    <w:rsid w:val="009F5963"/>
    <w:rsid w:val="009F657B"/>
    <w:rsid w:val="009F6A27"/>
    <w:rsid w:val="00A00799"/>
    <w:rsid w:val="00A050B4"/>
    <w:rsid w:val="00A06B19"/>
    <w:rsid w:val="00A10372"/>
    <w:rsid w:val="00A108E9"/>
    <w:rsid w:val="00A12073"/>
    <w:rsid w:val="00A12BAA"/>
    <w:rsid w:val="00A15F1E"/>
    <w:rsid w:val="00A17087"/>
    <w:rsid w:val="00A223CF"/>
    <w:rsid w:val="00A230D7"/>
    <w:rsid w:val="00A235E8"/>
    <w:rsid w:val="00A24870"/>
    <w:rsid w:val="00A25DE5"/>
    <w:rsid w:val="00A302D0"/>
    <w:rsid w:val="00A331E7"/>
    <w:rsid w:val="00A33CA8"/>
    <w:rsid w:val="00A344E9"/>
    <w:rsid w:val="00A358A3"/>
    <w:rsid w:val="00A370BA"/>
    <w:rsid w:val="00A37E78"/>
    <w:rsid w:val="00A40F13"/>
    <w:rsid w:val="00A46036"/>
    <w:rsid w:val="00A46133"/>
    <w:rsid w:val="00A5141F"/>
    <w:rsid w:val="00A51739"/>
    <w:rsid w:val="00A54C41"/>
    <w:rsid w:val="00A55166"/>
    <w:rsid w:val="00A55C16"/>
    <w:rsid w:val="00A61BDC"/>
    <w:rsid w:val="00A62DC4"/>
    <w:rsid w:val="00A65A8F"/>
    <w:rsid w:val="00A7023F"/>
    <w:rsid w:val="00A7171A"/>
    <w:rsid w:val="00A71DD5"/>
    <w:rsid w:val="00A72FF4"/>
    <w:rsid w:val="00A809FA"/>
    <w:rsid w:val="00A823E8"/>
    <w:rsid w:val="00A82517"/>
    <w:rsid w:val="00A83A39"/>
    <w:rsid w:val="00A84C35"/>
    <w:rsid w:val="00A86167"/>
    <w:rsid w:val="00A93A52"/>
    <w:rsid w:val="00AA43C7"/>
    <w:rsid w:val="00AA74F4"/>
    <w:rsid w:val="00AB3A83"/>
    <w:rsid w:val="00AB3D08"/>
    <w:rsid w:val="00AC1A5B"/>
    <w:rsid w:val="00AC54B7"/>
    <w:rsid w:val="00AC55D4"/>
    <w:rsid w:val="00AC5AF5"/>
    <w:rsid w:val="00AC6E61"/>
    <w:rsid w:val="00AD3243"/>
    <w:rsid w:val="00AD54F4"/>
    <w:rsid w:val="00AE036D"/>
    <w:rsid w:val="00AE1638"/>
    <w:rsid w:val="00AE2310"/>
    <w:rsid w:val="00AF1098"/>
    <w:rsid w:val="00AF28E8"/>
    <w:rsid w:val="00AF4139"/>
    <w:rsid w:val="00AF53EA"/>
    <w:rsid w:val="00AF592C"/>
    <w:rsid w:val="00AF7356"/>
    <w:rsid w:val="00B002FD"/>
    <w:rsid w:val="00B00DC7"/>
    <w:rsid w:val="00B0361E"/>
    <w:rsid w:val="00B049D7"/>
    <w:rsid w:val="00B06059"/>
    <w:rsid w:val="00B12C91"/>
    <w:rsid w:val="00B175D5"/>
    <w:rsid w:val="00B22876"/>
    <w:rsid w:val="00B35C4C"/>
    <w:rsid w:val="00B37120"/>
    <w:rsid w:val="00B3788B"/>
    <w:rsid w:val="00B419B6"/>
    <w:rsid w:val="00B421AD"/>
    <w:rsid w:val="00B42466"/>
    <w:rsid w:val="00B4390B"/>
    <w:rsid w:val="00B43D15"/>
    <w:rsid w:val="00B4441C"/>
    <w:rsid w:val="00B47529"/>
    <w:rsid w:val="00B50C37"/>
    <w:rsid w:val="00B54A82"/>
    <w:rsid w:val="00B54C36"/>
    <w:rsid w:val="00B56A70"/>
    <w:rsid w:val="00B56C45"/>
    <w:rsid w:val="00B6154A"/>
    <w:rsid w:val="00B61C50"/>
    <w:rsid w:val="00B62730"/>
    <w:rsid w:val="00B64221"/>
    <w:rsid w:val="00B647E3"/>
    <w:rsid w:val="00B656EC"/>
    <w:rsid w:val="00B70C1B"/>
    <w:rsid w:val="00B7469B"/>
    <w:rsid w:val="00B749A4"/>
    <w:rsid w:val="00B80217"/>
    <w:rsid w:val="00B80616"/>
    <w:rsid w:val="00B815A7"/>
    <w:rsid w:val="00B8397A"/>
    <w:rsid w:val="00B84C00"/>
    <w:rsid w:val="00B907A8"/>
    <w:rsid w:val="00B92EF4"/>
    <w:rsid w:val="00B9349B"/>
    <w:rsid w:val="00B96216"/>
    <w:rsid w:val="00B964D6"/>
    <w:rsid w:val="00BA0AF7"/>
    <w:rsid w:val="00BA20FE"/>
    <w:rsid w:val="00BA4565"/>
    <w:rsid w:val="00BA78DC"/>
    <w:rsid w:val="00BB0A1A"/>
    <w:rsid w:val="00BB1ECE"/>
    <w:rsid w:val="00BC1452"/>
    <w:rsid w:val="00BC2705"/>
    <w:rsid w:val="00BC3B56"/>
    <w:rsid w:val="00BC5919"/>
    <w:rsid w:val="00BC799E"/>
    <w:rsid w:val="00BD103E"/>
    <w:rsid w:val="00BD1145"/>
    <w:rsid w:val="00BD4739"/>
    <w:rsid w:val="00BD5918"/>
    <w:rsid w:val="00BD6C2E"/>
    <w:rsid w:val="00BD707D"/>
    <w:rsid w:val="00BD7644"/>
    <w:rsid w:val="00BD7CDF"/>
    <w:rsid w:val="00BE675E"/>
    <w:rsid w:val="00BE6EC3"/>
    <w:rsid w:val="00BF149A"/>
    <w:rsid w:val="00BF42B9"/>
    <w:rsid w:val="00BF4ED7"/>
    <w:rsid w:val="00BF73DA"/>
    <w:rsid w:val="00C00744"/>
    <w:rsid w:val="00C0097D"/>
    <w:rsid w:val="00C02583"/>
    <w:rsid w:val="00C10162"/>
    <w:rsid w:val="00C10505"/>
    <w:rsid w:val="00C10EA3"/>
    <w:rsid w:val="00C11A2F"/>
    <w:rsid w:val="00C15C0C"/>
    <w:rsid w:val="00C2135A"/>
    <w:rsid w:val="00C216E0"/>
    <w:rsid w:val="00C217B0"/>
    <w:rsid w:val="00C23F45"/>
    <w:rsid w:val="00C246D4"/>
    <w:rsid w:val="00C25C81"/>
    <w:rsid w:val="00C27210"/>
    <w:rsid w:val="00C27530"/>
    <w:rsid w:val="00C31567"/>
    <w:rsid w:val="00C34472"/>
    <w:rsid w:val="00C4487B"/>
    <w:rsid w:val="00C46602"/>
    <w:rsid w:val="00C47544"/>
    <w:rsid w:val="00C51764"/>
    <w:rsid w:val="00C54219"/>
    <w:rsid w:val="00C54528"/>
    <w:rsid w:val="00C5463E"/>
    <w:rsid w:val="00C54874"/>
    <w:rsid w:val="00C57B4A"/>
    <w:rsid w:val="00C6188D"/>
    <w:rsid w:val="00C63379"/>
    <w:rsid w:val="00C7040A"/>
    <w:rsid w:val="00C707EB"/>
    <w:rsid w:val="00C71323"/>
    <w:rsid w:val="00C71FD0"/>
    <w:rsid w:val="00C723EE"/>
    <w:rsid w:val="00C745DC"/>
    <w:rsid w:val="00C82C9F"/>
    <w:rsid w:val="00C85314"/>
    <w:rsid w:val="00C90164"/>
    <w:rsid w:val="00C90734"/>
    <w:rsid w:val="00C90B36"/>
    <w:rsid w:val="00C93CD4"/>
    <w:rsid w:val="00C9409B"/>
    <w:rsid w:val="00C95111"/>
    <w:rsid w:val="00C96D43"/>
    <w:rsid w:val="00CA1346"/>
    <w:rsid w:val="00CA21B3"/>
    <w:rsid w:val="00CB559C"/>
    <w:rsid w:val="00CB658D"/>
    <w:rsid w:val="00CB6688"/>
    <w:rsid w:val="00CC0022"/>
    <w:rsid w:val="00CC06B3"/>
    <w:rsid w:val="00CC085C"/>
    <w:rsid w:val="00CC309B"/>
    <w:rsid w:val="00CC45D0"/>
    <w:rsid w:val="00CC4C32"/>
    <w:rsid w:val="00CC71AB"/>
    <w:rsid w:val="00CD0B2A"/>
    <w:rsid w:val="00CD1EAB"/>
    <w:rsid w:val="00CD290C"/>
    <w:rsid w:val="00CD53C6"/>
    <w:rsid w:val="00CE10FA"/>
    <w:rsid w:val="00CE11C6"/>
    <w:rsid w:val="00CE480D"/>
    <w:rsid w:val="00CE5DE0"/>
    <w:rsid w:val="00CF068A"/>
    <w:rsid w:val="00CF411B"/>
    <w:rsid w:val="00CF58CF"/>
    <w:rsid w:val="00D016C9"/>
    <w:rsid w:val="00D0443C"/>
    <w:rsid w:val="00D1401A"/>
    <w:rsid w:val="00D15C95"/>
    <w:rsid w:val="00D1650B"/>
    <w:rsid w:val="00D16559"/>
    <w:rsid w:val="00D16B9A"/>
    <w:rsid w:val="00D17431"/>
    <w:rsid w:val="00D20A9F"/>
    <w:rsid w:val="00D241E2"/>
    <w:rsid w:val="00D25667"/>
    <w:rsid w:val="00D25CBD"/>
    <w:rsid w:val="00D267FE"/>
    <w:rsid w:val="00D30622"/>
    <w:rsid w:val="00D307D9"/>
    <w:rsid w:val="00D3711A"/>
    <w:rsid w:val="00D42771"/>
    <w:rsid w:val="00D44748"/>
    <w:rsid w:val="00D46F60"/>
    <w:rsid w:val="00D52849"/>
    <w:rsid w:val="00D52F60"/>
    <w:rsid w:val="00D557E4"/>
    <w:rsid w:val="00D55E5E"/>
    <w:rsid w:val="00D56603"/>
    <w:rsid w:val="00D5787D"/>
    <w:rsid w:val="00D60600"/>
    <w:rsid w:val="00D61331"/>
    <w:rsid w:val="00D647EA"/>
    <w:rsid w:val="00D65524"/>
    <w:rsid w:val="00D65CDC"/>
    <w:rsid w:val="00D74B71"/>
    <w:rsid w:val="00D7638F"/>
    <w:rsid w:val="00D820B7"/>
    <w:rsid w:val="00D82B10"/>
    <w:rsid w:val="00D83354"/>
    <w:rsid w:val="00D8553B"/>
    <w:rsid w:val="00D85B20"/>
    <w:rsid w:val="00D85FC2"/>
    <w:rsid w:val="00D87DD8"/>
    <w:rsid w:val="00D902E6"/>
    <w:rsid w:val="00D90824"/>
    <w:rsid w:val="00D911F3"/>
    <w:rsid w:val="00D91907"/>
    <w:rsid w:val="00D93358"/>
    <w:rsid w:val="00D94B60"/>
    <w:rsid w:val="00D94C04"/>
    <w:rsid w:val="00D95E78"/>
    <w:rsid w:val="00DA09E6"/>
    <w:rsid w:val="00DA0E3B"/>
    <w:rsid w:val="00DA16D2"/>
    <w:rsid w:val="00DA3D7E"/>
    <w:rsid w:val="00DA4266"/>
    <w:rsid w:val="00DA491C"/>
    <w:rsid w:val="00DA5553"/>
    <w:rsid w:val="00DA7E7A"/>
    <w:rsid w:val="00DB2CF0"/>
    <w:rsid w:val="00DB475E"/>
    <w:rsid w:val="00DB4F64"/>
    <w:rsid w:val="00DB60DF"/>
    <w:rsid w:val="00DB6BAA"/>
    <w:rsid w:val="00DC0844"/>
    <w:rsid w:val="00DC3F39"/>
    <w:rsid w:val="00DC67A4"/>
    <w:rsid w:val="00DC6813"/>
    <w:rsid w:val="00DC6C65"/>
    <w:rsid w:val="00DD12F4"/>
    <w:rsid w:val="00DD1C7F"/>
    <w:rsid w:val="00DD246C"/>
    <w:rsid w:val="00DD44B4"/>
    <w:rsid w:val="00DD549E"/>
    <w:rsid w:val="00DD780F"/>
    <w:rsid w:val="00DD7A1F"/>
    <w:rsid w:val="00DE1AB2"/>
    <w:rsid w:val="00DE4413"/>
    <w:rsid w:val="00DE6594"/>
    <w:rsid w:val="00DE68C3"/>
    <w:rsid w:val="00DF2AAB"/>
    <w:rsid w:val="00DF67F1"/>
    <w:rsid w:val="00DF76C9"/>
    <w:rsid w:val="00E013F1"/>
    <w:rsid w:val="00E048F7"/>
    <w:rsid w:val="00E0581E"/>
    <w:rsid w:val="00E06CE7"/>
    <w:rsid w:val="00E114BA"/>
    <w:rsid w:val="00E11564"/>
    <w:rsid w:val="00E120E5"/>
    <w:rsid w:val="00E13711"/>
    <w:rsid w:val="00E13DDC"/>
    <w:rsid w:val="00E169A4"/>
    <w:rsid w:val="00E21795"/>
    <w:rsid w:val="00E2182A"/>
    <w:rsid w:val="00E23356"/>
    <w:rsid w:val="00E23F3A"/>
    <w:rsid w:val="00E3233C"/>
    <w:rsid w:val="00E37F9F"/>
    <w:rsid w:val="00E41709"/>
    <w:rsid w:val="00E426A5"/>
    <w:rsid w:val="00E43B6F"/>
    <w:rsid w:val="00E4641D"/>
    <w:rsid w:val="00E46AF2"/>
    <w:rsid w:val="00E47550"/>
    <w:rsid w:val="00E51263"/>
    <w:rsid w:val="00E51747"/>
    <w:rsid w:val="00E51D76"/>
    <w:rsid w:val="00E5349E"/>
    <w:rsid w:val="00E6141F"/>
    <w:rsid w:val="00E717FC"/>
    <w:rsid w:val="00E71A66"/>
    <w:rsid w:val="00E71FEF"/>
    <w:rsid w:val="00E751EB"/>
    <w:rsid w:val="00E75B83"/>
    <w:rsid w:val="00E77AFC"/>
    <w:rsid w:val="00E8189A"/>
    <w:rsid w:val="00E851B5"/>
    <w:rsid w:val="00E877CA"/>
    <w:rsid w:val="00E90164"/>
    <w:rsid w:val="00E90709"/>
    <w:rsid w:val="00E90C08"/>
    <w:rsid w:val="00E91611"/>
    <w:rsid w:val="00E91DBC"/>
    <w:rsid w:val="00E922FB"/>
    <w:rsid w:val="00E96539"/>
    <w:rsid w:val="00E9717B"/>
    <w:rsid w:val="00E97B51"/>
    <w:rsid w:val="00EA0577"/>
    <w:rsid w:val="00EA0C39"/>
    <w:rsid w:val="00EA210F"/>
    <w:rsid w:val="00EA4AEA"/>
    <w:rsid w:val="00EA6B91"/>
    <w:rsid w:val="00EA7028"/>
    <w:rsid w:val="00EA72C6"/>
    <w:rsid w:val="00EA7B62"/>
    <w:rsid w:val="00EB29F1"/>
    <w:rsid w:val="00EC0CD5"/>
    <w:rsid w:val="00EC14DB"/>
    <w:rsid w:val="00EC1F0C"/>
    <w:rsid w:val="00EC3629"/>
    <w:rsid w:val="00EC3A91"/>
    <w:rsid w:val="00EC6CDF"/>
    <w:rsid w:val="00ED300B"/>
    <w:rsid w:val="00ED31E1"/>
    <w:rsid w:val="00ED5B50"/>
    <w:rsid w:val="00ED6026"/>
    <w:rsid w:val="00ED6D65"/>
    <w:rsid w:val="00EE024D"/>
    <w:rsid w:val="00EE0C70"/>
    <w:rsid w:val="00EE2894"/>
    <w:rsid w:val="00EE3F84"/>
    <w:rsid w:val="00EE4B05"/>
    <w:rsid w:val="00EE5DC6"/>
    <w:rsid w:val="00EE77C6"/>
    <w:rsid w:val="00EE7874"/>
    <w:rsid w:val="00EF550D"/>
    <w:rsid w:val="00EF556B"/>
    <w:rsid w:val="00EF7683"/>
    <w:rsid w:val="00F0057C"/>
    <w:rsid w:val="00F02CF5"/>
    <w:rsid w:val="00F11483"/>
    <w:rsid w:val="00F20C19"/>
    <w:rsid w:val="00F2394E"/>
    <w:rsid w:val="00F266CF"/>
    <w:rsid w:val="00F26BCE"/>
    <w:rsid w:val="00F2732E"/>
    <w:rsid w:val="00F31054"/>
    <w:rsid w:val="00F3176A"/>
    <w:rsid w:val="00F32DA6"/>
    <w:rsid w:val="00F33E9C"/>
    <w:rsid w:val="00F354C0"/>
    <w:rsid w:val="00F37A40"/>
    <w:rsid w:val="00F40186"/>
    <w:rsid w:val="00F4178E"/>
    <w:rsid w:val="00F442CE"/>
    <w:rsid w:val="00F447D6"/>
    <w:rsid w:val="00F465D6"/>
    <w:rsid w:val="00F46D7F"/>
    <w:rsid w:val="00F46FAD"/>
    <w:rsid w:val="00F543D1"/>
    <w:rsid w:val="00F54864"/>
    <w:rsid w:val="00F54920"/>
    <w:rsid w:val="00F571BA"/>
    <w:rsid w:val="00F57DAC"/>
    <w:rsid w:val="00F57F8A"/>
    <w:rsid w:val="00F6116E"/>
    <w:rsid w:val="00F622B9"/>
    <w:rsid w:val="00F62898"/>
    <w:rsid w:val="00F633A3"/>
    <w:rsid w:val="00F65665"/>
    <w:rsid w:val="00F708A1"/>
    <w:rsid w:val="00F72002"/>
    <w:rsid w:val="00F7358D"/>
    <w:rsid w:val="00F73F0D"/>
    <w:rsid w:val="00F777AE"/>
    <w:rsid w:val="00F803C8"/>
    <w:rsid w:val="00F83364"/>
    <w:rsid w:val="00F835D5"/>
    <w:rsid w:val="00F8382E"/>
    <w:rsid w:val="00F84DCA"/>
    <w:rsid w:val="00F84F6E"/>
    <w:rsid w:val="00F95691"/>
    <w:rsid w:val="00F965A7"/>
    <w:rsid w:val="00F97561"/>
    <w:rsid w:val="00F97F37"/>
    <w:rsid w:val="00FA3626"/>
    <w:rsid w:val="00FA3C9E"/>
    <w:rsid w:val="00FA3E6A"/>
    <w:rsid w:val="00FA470C"/>
    <w:rsid w:val="00FA5732"/>
    <w:rsid w:val="00FB1EA6"/>
    <w:rsid w:val="00FB2089"/>
    <w:rsid w:val="00FB2115"/>
    <w:rsid w:val="00FB4EE3"/>
    <w:rsid w:val="00FC1370"/>
    <w:rsid w:val="00FC17F4"/>
    <w:rsid w:val="00FC59F3"/>
    <w:rsid w:val="00FD070F"/>
    <w:rsid w:val="00FD1017"/>
    <w:rsid w:val="00FD7043"/>
    <w:rsid w:val="00FE0C06"/>
    <w:rsid w:val="00FE100E"/>
    <w:rsid w:val="00FE2661"/>
    <w:rsid w:val="00FE2E98"/>
    <w:rsid w:val="00FE381B"/>
    <w:rsid w:val="00FF0271"/>
    <w:rsid w:val="00FF3FEB"/>
    <w:rsid w:val="00FF7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3BB"/>
  <w15:docId w15:val="{68816F4A-1D49-4F4F-A8E5-E6CA83F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3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 w:type="character" w:styleId="CommentReference">
    <w:name w:val="annotation reference"/>
    <w:basedOn w:val="DefaultParagraphFont"/>
    <w:uiPriority w:val="99"/>
    <w:semiHidden/>
    <w:unhideWhenUsed/>
    <w:rsid w:val="00DD44B4"/>
    <w:rPr>
      <w:sz w:val="16"/>
      <w:szCs w:val="16"/>
    </w:rPr>
  </w:style>
  <w:style w:type="paragraph" w:styleId="CommentText">
    <w:name w:val="annotation text"/>
    <w:basedOn w:val="Normal"/>
    <w:link w:val="CommentTextChar"/>
    <w:uiPriority w:val="99"/>
    <w:semiHidden/>
    <w:unhideWhenUsed/>
    <w:rsid w:val="00DD44B4"/>
    <w:rPr>
      <w:sz w:val="20"/>
      <w:szCs w:val="20"/>
    </w:rPr>
  </w:style>
  <w:style w:type="character" w:customStyle="1" w:styleId="CommentTextChar">
    <w:name w:val="Comment Text Char"/>
    <w:basedOn w:val="DefaultParagraphFont"/>
    <w:link w:val="CommentText"/>
    <w:uiPriority w:val="99"/>
    <w:semiHidden/>
    <w:rsid w:val="00DD44B4"/>
    <w:rPr>
      <w:lang w:eastAsia="zh-CN"/>
    </w:rPr>
  </w:style>
  <w:style w:type="paragraph" w:styleId="CommentSubject">
    <w:name w:val="annotation subject"/>
    <w:basedOn w:val="CommentText"/>
    <w:next w:val="CommentText"/>
    <w:link w:val="CommentSubjectChar"/>
    <w:uiPriority w:val="99"/>
    <w:semiHidden/>
    <w:unhideWhenUsed/>
    <w:rsid w:val="00DD44B4"/>
    <w:rPr>
      <w:b/>
      <w:bCs/>
    </w:rPr>
  </w:style>
  <w:style w:type="character" w:customStyle="1" w:styleId="CommentSubjectChar">
    <w:name w:val="Comment Subject Char"/>
    <w:basedOn w:val="CommentTextChar"/>
    <w:link w:val="CommentSubject"/>
    <w:uiPriority w:val="99"/>
    <w:semiHidden/>
    <w:rsid w:val="00DD44B4"/>
    <w:rPr>
      <w:b/>
      <w:bCs/>
      <w:lang w:eastAsia="zh-CN"/>
    </w:rPr>
  </w:style>
  <w:style w:type="character" w:customStyle="1" w:styleId="HeaderChar">
    <w:name w:val="Header Char"/>
    <w:basedOn w:val="DefaultParagraphFont"/>
    <w:link w:val="Header"/>
    <w:rsid w:val="00180267"/>
    <w:rPr>
      <w:rFonts w:eastAsia="Times New Roman"/>
      <w:sz w:val="24"/>
      <w:szCs w:val="24"/>
    </w:rPr>
  </w:style>
  <w:style w:type="paragraph" w:styleId="NoSpacing">
    <w:name w:val="No Spacing"/>
    <w:uiPriority w:val="1"/>
    <w:qFormat/>
    <w:rsid w:val="00180267"/>
    <w:rPr>
      <w:rFonts w:eastAsia="Times New Roman"/>
    </w:rPr>
  </w:style>
  <w:style w:type="character" w:customStyle="1" w:styleId="screenreader-only">
    <w:name w:val="screenreader-only"/>
    <w:basedOn w:val="DefaultParagraphFont"/>
    <w:rsid w:val="00911013"/>
  </w:style>
  <w:style w:type="character" w:styleId="Strong">
    <w:name w:val="Strong"/>
    <w:basedOn w:val="DefaultParagraphFont"/>
    <w:uiPriority w:val="22"/>
    <w:qFormat/>
    <w:rsid w:val="009F318A"/>
    <w:rPr>
      <w:b/>
      <w:bCs/>
    </w:rPr>
  </w:style>
  <w:style w:type="numbering" w:customStyle="1" w:styleId="CurrentList1">
    <w:name w:val="Current List1"/>
    <w:uiPriority w:val="99"/>
    <w:rsid w:val="00AC6E61"/>
    <w:pPr>
      <w:numPr>
        <w:numId w:val="23"/>
      </w:numPr>
    </w:pPr>
  </w:style>
  <w:style w:type="character" w:styleId="UnresolvedMention">
    <w:name w:val="Unresolved Mention"/>
    <w:basedOn w:val="DefaultParagraphFont"/>
    <w:uiPriority w:val="99"/>
    <w:semiHidden/>
    <w:unhideWhenUsed/>
    <w:rsid w:val="00856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167">
      <w:bodyDiv w:val="1"/>
      <w:marLeft w:val="0"/>
      <w:marRight w:val="0"/>
      <w:marTop w:val="0"/>
      <w:marBottom w:val="0"/>
      <w:divBdr>
        <w:top w:val="none" w:sz="0" w:space="0" w:color="auto"/>
        <w:left w:val="none" w:sz="0" w:space="0" w:color="auto"/>
        <w:bottom w:val="none" w:sz="0" w:space="0" w:color="auto"/>
        <w:right w:val="none" w:sz="0" w:space="0" w:color="auto"/>
      </w:divBdr>
    </w:div>
    <w:div w:id="52848394">
      <w:bodyDiv w:val="1"/>
      <w:marLeft w:val="0"/>
      <w:marRight w:val="0"/>
      <w:marTop w:val="0"/>
      <w:marBottom w:val="0"/>
      <w:divBdr>
        <w:top w:val="none" w:sz="0" w:space="0" w:color="auto"/>
        <w:left w:val="none" w:sz="0" w:space="0" w:color="auto"/>
        <w:bottom w:val="none" w:sz="0" w:space="0" w:color="auto"/>
        <w:right w:val="none" w:sz="0" w:space="0" w:color="auto"/>
      </w:divBdr>
    </w:div>
    <w:div w:id="148206633">
      <w:bodyDiv w:val="1"/>
      <w:marLeft w:val="0"/>
      <w:marRight w:val="0"/>
      <w:marTop w:val="0"/>
      <w:marBottom w:val="0"/>
      <w:divBdr>
        <w:top w:val="none" w:sz="0" w:space="0" w:color="auto"/>
        <w:left w:val="none" w:sz="0" w:space="0" w:color="auto"/>
        <w:bottom w:val="none" w:sz="0" w:space="0" w:color="auto"/>
        <w:right w:val="none" w:sz="0" w:space="0" w:color="auto"/>
      </w:divBdr>
    </w:div>
    <w:div w:id="191575677">
      <w:bodyDiv w:val="1"/>
      <w:marLeft w:val="0"/>
      <w:marRight w:val="0"/>
      <w:marTop w:val="0"/>
      <w:marBottom w:val="0"/>
      <w:divBdr>
        <w:top w:val="none" w:sz="0" w:space="0" w:color="auto"/>
        <w:left w:val="none" w:sz="0" w:space="0" w:color="auto"/>
        <w:bottom w:val="none" w:sz="0" w:space="0" w:color="auto"/>
        <w:right w:val="none" w:sz="0" w:space="0" w:color="auto"/>
      </w:divBdr>
    </w:div>
    <w:div w:id="243953748">
      <w:bodyDiv w:val="1"/>
      <w:marLeft w:val="0"/>
      <w:marRight w:val="0"/>
      <w:marTop w:val="0"/>
      <w:marBottom w:val="0"/>
      <w:divBdr>
        <w:top w:val="none" w:sz="0" w:space="0" w:color="auto"/>
        <w:left w:val="none" w:sz="0" w:space="0" w:color="auto"/>
        <w:bottom w:val="none" w:sz="0" w:space="0" w:color="auto"/>
        <w:right w:val="none" w:sz="0" w:space="0" w:color="auto"/>
      </w:divBdr>
    </w:div>
    <w:div w:id="252708329">
      <w:bodyDiv w:val="1"/>
      <w:marLeft w:val="0"/>
      <w:marRight w:val="0"/>
      <w:marTop w:val="0"/>
      <w:marBottom w:val="0"/>
      <w:divBdr>
        <w:top w:val="none" w:sz="0" w:space="0" w:color="auto"/>
        <w:left w:val="none" w:sz="0" w:space="0" w:color="auto"/>
        <w:bottom w:val="none" w:sz="0" w:space="0" w:color="auto"/>
        <w:right w:val="none" w:sz="0" w:space="0" w:color="auto"/>
      </w:divBdr>
    </w:div>
    <w:div w:id="288434077">
      <w:bodyDiv w:val="1"/>
      <w:marLeft w:val="0"/>
      <w:marRight w:val="0"/>
      <w:marTop w:val="0"/>
      <w:marBottom w:val="0"/>
      <w:divBdr>
        <w:top w:val="none" w:sz="0" w:space="0" w:color="auto"/>
        <w:left w:val="none" w:sz="0" w:space="0" w:color="auto"/>
        <w:bottom w:val="none" w:sz="0" w:space="0" w:color="auto"/>
        <w:right w:val="none" w:sz="0" w:space="0" w:color="auto"/>
      </w:divBdr>
    </w:div>
    <w:div w:id="304824521">
      <w:bodyDiv w:val="1"/>
      <w:marLeft w:val="0"/>
      <w:marRight w:val="0"/>
      <w:marTop w:val="0"/>
      <w:marBottom w:val="0"/>
      <w:divBdr>
        <w:top w:val="none" w:sz="0" w:space="0" w:color="auto"/>
        <w:left w:val="none" w:sz="0" w:space="0" w:color="auto"/>
        <w:bottom w:val="none" w:sz="0" w:space="0" w:color="auto"/>
        <w:right w:val="none" w:sz="0" w:space="0" w:color="auto"/>
      </w:divBdr>
    </w:div>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477461767">
      <w:bodyDiv w:val="1"/>
      <w:marLeft w:val="0"/>
      <w:marRight w:val="0"/>
      <w:marTop w:val="0"/>
      <w:marBottom w:val="0"/>
      <w:divBdr>
        <w:top w:val="none" w:sz="0" w:space="0" w:color="auto"/>
        <w:left w:val="none" w:sz="0" w:space="0" w:color="auto"/>
        <w:bottom w:val="none" w:sz="0" w:space="0" w:color="auto"/>
        <w:right w:val="none" w:sz="0" w:space="0" w:color="auto"/>
      </w:divBdr>
    </w:div>
    <w:div w:id="564026613">
      <w:bodyDiv w:val="1"/>
      <w:marLeft w:val="0"/>
      <w:marRight w:val="0"/>
      <w:marTop w:val="0"/>
      <w:marBottom w:val="0"/>
      <w:divBdr>
        <w:top w:val="none" w:sz="0" w:space="0" w:color="auto"/>
        <w:left w:val="none" w:sz="0" w:space="0" w:color="auto"/>
        <w:bottom w:val="none" w:sz="0" w:space="0" w:color="auto"/>
        <w:right w:val="none" w:sz="0" w:space="0" w:color="auto"/>
      </w:divBdr>
    </w:div>
    <w:div w:id="734352487">
      <w:bodyDiv w:val="1"/>
      <w:marLeft w:val="0"/>
      <w:marRight w:val="0"/>
      <w:marTop w:val="0"/>
      <w:marBottom w:val="0"/>
      <w:divBdr>
        <w:top w:val="none" w:sz="0" w:space="0" w:color="auto"/>
        <w:left w:val="none" w:sz="0" w:space="0" w:color="auto"/>
        <w:bottom w:val="none" w:sz="0" w:space="0" w:color="auto"/>
        <w:right w:val="none" w:sz="0" w:space="0" w:color="auto"/>
      </w:divBdr>
    </w:div>
    <w:div w:id="930554102">
      <w:bodyDiv w:val="1"/>
      <w:marLeft w:val="0"/>
      <w:marRight w:val="0"/>
      <w:marTop w:val="0"/>
      <w:marBottom w:val="0"/>
      <w:divBdr>
        <w:top w:val="none" w:sz="0" w:space="0" w:color="auto"/>
        <w:left w:val="none" w:sz="0" w:space="0" w:color="auto"/>
        <w:bottom w:val="none" w:sz="0" w:space="0" w:color="auto"/>
        <w:right w:val="none" w:sz="0" w:space="0" w:color="auto"/>
      </w:divBdr>
    </w:div>
    <w:div w:id="978460478">
      <w:bodyDiv w:val="1"/>
      <w:marLeft w:val="0"/>
      <w:marRight w:val="0"/>
      <w:marTop w:val="0"/>
      <w:marBottom w:val="0"/>
      <w:divBdr>
        <w:top w:val="none" w:sz="0" w:space="0" w:color="auto"/>
        <w:left w:val="none" w:sz="0" w:space="0" w:color="auto"/>
        <w:bottom w:val="none" w:sz="0" w:space="0" w:color="auto"/>
        <w:right w:val="none" w:sz="0" w:space="0" w:color="auto"/>
      </w:divBdr>
    </w:div>
    <w:div w:id="995113292">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280066255">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65074738">
      <w:bodyDiv w:val="1"/>
      <w:marLeft w:val="0"/>
      <w:marRight w:val="0"/>
      <w:marTop w:val="0"/>
      <w:marBottom w:val="0"/>
      <w:divBdr>
        <w:top w:val="none" w:sz="0" w:space="0" w:color="auto"/>
        <w:left w:val="none" w:sz="0" w:space="0" w:color="auto"/>
        <w:bottom w:val="none" w:sz="0" w:space="0" w:color="auto"/>
        <w:right w:val="none" w:sz="0" w:space="0" w:color="auto"/>
      </w:divBdr>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02309117">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 w:id="1606233967">
      <w:bodyDiv w:val="1"/>
      <w:marLeft w:val="0"/>
      <w:marRight w:val="0"/>
      <w:marTop w:val="0"/>
      <w:marBottom w:val="0"/>
      <w:divBdr>
        <w:top w:val="none" w:sz="0" w:space="0" w:color="auto"/>
        <w:left w:val="none" w:sz="0" w:space="0" w:color="auto"/>
        <w:bottom w:val="none" w:sz="0" w:space="0" w:color="auto"/>
        <w:right w:val="none" w:sz="0" w:space="0" w:color="auto"/>
      </w:divBdr>
    </w:div>
    <w:div w:id="1658534001">
      <w:bodyDiv w:val="1"/>
      <w:marLeft w:val="0"/>
      <w:marRight w:val="0"/>
      <w:marTop w:val="0"/>
      <w:marBottom w:val="0"/>
      <w:divBdr>
        <w:top w:val="none" w:sz="0" w:space="0" w:color="auto"/>
        <w:left w:val="none" w:sz="0" w:space="0" w:color="auto"/>
        <w:bottom w:val="none" w:sz="0" w:space="0" w:color="auto"/>
        <w:right w:val="none" w:sz="0" w:space="0" w:color="auto"/>
      </w:divBdr>
    </w:div>
    <w:div w:id="1729261196">
      <w:bodyDiv w:val="1"/>
      <w:marLeft w:val="0"/>
      <w:marRight w:val="0"/>
      <w:marTop w:val="0"/>
      <w:marBottom w:val="0"/>
      <w:divBdr>
        <w:top w:val="none" w:sz="0" w:space="0" w:color="auto"/>
        <w:left w:val="none" w:sz="0" w:space="0" w:color="auto"/>
        <w:bottom w:val="none" w:sz="0" w:space="0" w:color="auto"/>
        <w:right w:val="none" w:sz="0" w:space="0" w:color="auto"/>
      </w:divBdr>
    </w:div>
    <w:div w:id="1733653428">
      <w:bodyDiv w:val="1"/>
      <w:marLeft w:val="0"/>
      <w:marRight w:val="0"/>
      <w:marTop w:val="0"/>
      <w:marBottom w:val="0"/>
      <w:divBdr>
        <w:top w:val="none" w:sz="0" w:space="0" w:color="auto"/>
        <w:left w:val="none" w:sz="0" w:space="0" w:color="auto"/>
        <w:bottom w:val="none" w:sz="0" w:space="0" w:color="auto"/>
        <w:right w:val="none" w:sz="0" w:space="0" w:color="auto"/>
      </w:divBdr>
    </w:div>
    <w:div w:id="1742362973">
      <w:bodyDiv w:val="1"/>
      <w:marLeft w:val="0"/>
      <w:marRight w:val="0"/>
      <w:marTop w:val="0"/>
      <w:marBottom w:val="0"/>
      <w:divBdr>
        <w:top w:val="none" w:sz="0" w:space="0" w:color="auto"/>
        <w:left w:val="none" w:sz="0" w:space="0" w:color="auto"/>
        <w:bottom w:val="none" w:sz="0" w:space="0" w:color="auto"/>
        <w:right w:val="none" w:sz="0" w:space="0" w:color="auto"/>
      </w:divBdr>
    </w:div>
    <w:div w:id="1762988236">
      <w:bodyDiv w:val="1"/>
      <w:marLeft w:val="0"/>
      <w:marRight w:val="0"/>
      <w:marTop w:val="0"/>
      <w:marBottom w:val="0"/>
      <w:divBdr>
        <w:top w:val="none" w:sz="0" w:space="0" w:color="auto"/>
        <w:left w:val="none" w:sz="0" w:space="0" w:color="auto"/>
        <w:bottom w:val="none" w:sz="0" w:space="0" w:color="auto"/>
        <w:right w:val="none" w:sz="0" w:space="0" w:color="auto"/>
      </w:divBdr>
    </w:div>
    <w:div w:id="1781292905">
      <w:bodyDiv w:val="1"/>
      <w:marLeft w:val="0"/>
      <w:marRight w:val="0"/>
      <w:marTop w:val="0"/>
      <w:marBottom w:val="0"/>
      <w:divBdr>
        <w:top w:val="none" w:sz="0" w:space="0" w:color="auto"/>
        <w:left w:val="none" w:sz="0" w:space="0" w:color="auto"/>
        <w:bottom w:val="none" w:sz="0" w:space="0" w:color="auto"/>
        <w:right w:val="none" w:sz="0" w:space="0" w:color="auto"/>
      </w:divBdr>
    </w:div>
    <w:div w:id="1860005624">
      <w:bodyDiv w:val="1"/>
      <w:marLeft w:val="0"/>
      <w:marRight w:val="0"/>
      <w:marTop w:val="0"/>
      <w:marBottom w:val="0"/>
      <w:divBdr>
        <w:top w:val="none" w:sz="0" w:space="0" w:color="auto"/>
        <w:left w:val="none" w:sz="0" w:space="0" w:color="auto"/>
        <w:bottom w:val="none" w:sz="0" w:space="0" w:color="auto"/>
        <w:right w:val="none" w:sz="0" w:space="0" w:color="auto"/>
      </w:divBdr>
    </w:div>
    <w:div w:id="1903245828">
      <w:bodyDiv w:val="1"/>
      <w:marLeft w:val="0"/>
      <w:marRight w:val="0"/>
      <w:marTop w:val="0"/>
      <w:marBottom w:val="0"/>
      <w:divBdr>
        <w:top w:val="none" w:sz="0" w:space="0" w:color="auto"/>
        <w:left w:val="none" w:sz="0" w:space="0" w:color="auto"/>
        <w:bottom w:val="none" w:sz="0" w:space="0" w:color="auto"/>
        <w:right w:val="none" w:sz="0" w:space="0" w:color="auto"/>
      </w:divBdr>
    </w:div>
    <w:div w:id="2142070634">
      <w:bodyDiv w:val="1"/>
      <w:marLeft w:val="0"/>
      <w:marRight w:val="0"/>
      <w:marTop w:val="0"/>
      <w:marBottom w:val="0"/>
      <w:divBdr>
        <w:top w:val="none" w:sz="0" w:space="0" w:color="auto"/>
        <w:left w:val="none" w:sz="0" w:space="0" w:color="auto"/>
        <w:bottom w:val="none" w:sz="0" w:space="0" w:color="auto"/>
        <w:right w:val="none" w:sz="0" w:space="0" w:color="auto"/>
      </w:divBdr>
    </w:div>
    <w:div w:id="2147234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access.auburn.edu/" TargetMode="External"/><Relationship Id="rId18" Type="http://schemas.openxmlformats.org/officeDocument/2006/relationships/hyperlink" Target="https://doi.org/10.2307/40264512" TargetMode="External"/><Relationship Id="rId26" Type="http://schemas.openxmlformats.org/officeDocument/2006/relationships/hyperlink" Target="http://bulletin.auburn.edu/thegraduateschool/other/" TargetMode="External"/><Relationship Id="rId3" Type="http://schemas.openxmlformats.org/officeDocument/2006/relationships/customXml" Target="../customXml/item3.xml"/><Relationship Id="rId21" Type="http://schemas.openxmlformats.org/officeDocument/2006/relationships/hyperlink" Target="https://doi.org/10.5070/L213151658" TargetMode="External"/><Relationship Id="rId7" Type="http://schemas.openxmlformats.org/officeDocument/2006/relationships/settings" Target="settings.xml"/><Relationship Id="rId12" Type="http://schemas.openxmlformats.org/officeDocument/2006/relationships/hyperlink" Target="https://auburn.instructure.com/login/ldap" TargetMode="External"/><Relationship Id="rId17" Type="http://schemas.openxmlformats.org/officeDocument/2006/relationships/hyperlink" Target="https://doi.org/10.1080/07380569.2022.2150067" TargetMode="External"/><Relationship Id="rId25" Type="http://schemas.openxmlformats.org/officeDocument/2006/relationships/hyperlink" Target="https://cws.auburn.edu/aumc/" TargetMode="External"/><Relationship Id="rId2" Type="http://schemas.openxmlformats.org/officeDocument/2006/relationships/customXml" Target="../customXml/item2.xml"/><Relationship Id="rId16" Type="http://schemas.openxmlformats.org/officeDocument/2006/relationships/hyperlink" Target="http://www.auburn.edu/oit/labs/" TargetMode="External"/><Relationship Id="rId20" Type="http://schemas.openxmlformats.org/officeDocument/2006/relationships/hyperlink" Target="https://doi.org/10.1080/09658416.2022.2163495" TargetMode="External"/><Relationship Id="rId29"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dd.shipman@auburn.edu" TargetMode="External"/><Relationship Id="rId24" Type="http://schemas.openxmlformats.org/officeDocument/2006/relationships/hyperlink" Target="https://www.cdc.gov/coronavirus/2019-ncov/symptoms-testing/symptom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elpdesk@auburn.edu" TargetMode="External"/><Relationship Id="rId23" Type="http://schemas.openxmlformats.org/officeDocument/2006/relationships/hyperlink" Target="https://doi.org/10.18806/tesl.v42i1/1417" TargetMode="External"/><Relationship Id="rId28" Type="http://schemas.openxmlformats.org/officeDocument/2006/relationships/hyperlink" Target="https://cws.auburn.edu/Accessibility/cm/prospective" TargetMode="External"/><Relationship Id="rId10" Type="http://schemas.openxmlformats.org/officeDocument/2006/relationships/endnotes" Target="endnotes.xml"/><Relationship Id="rId19" Type="http://schemas.openxmlformats.org/officeDocument/2006/relationships/hyperlink" Target="https://doi.org/10.1002/tesq.330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t.auburn.edu/helpdesk" TargetMode="External"/><Relationship Id="rId22" Type="http://schemas.openxmlformats.org/officeDocument/2006/relationships/hyperlink" Target="https://doi.org/10.1002/tesj.611" TargetMode="External"/><Relationship Id="rId27" Type="http://schemas.openxmlformats.org/officeDocument/2006/relationships/hyperlink" Target="https://sites.auburn.edu/admin/universitypolicies/Policies/GraduateSchoolPolicyonWithdrawingfromCourses.pdf" TargetMode="External"/><Relationship Id="rId30"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971CE4E9C9B14A8934DAA609F611AE" ma:contentTypeVersion="13" ma:contentTypeDescription="Create a new document." ma:contentTypeScope="" ma:versionID="d605b8ea8bdedbc6769d28d75008ccf3">
  <xsd:schema xmlns:xsd="http://www.w3.org/2001/XMLSchema" xmlns:xs="http://www.w3.org/2001/XMLSchema" xmlns:p="http://schemas.microsoft.com/office/2006/metadata/properties" xmlns:ns3="c02ff646-a75b-435b-bd86-3943d83caf93" xmlns:ns4="47ff3dc1-7021-4582-b69f-e5e46c22f2a5" targetNamespace="http://schemas.microsoft.com/office/2006/metadata/properties" ma:root="true" ma:fieldsID="65c283d4cca55401b648afa4f24f905c" ns3:_="" ns4:_="">
    <xsd:import namespace="c02ff646-a75b-435b-bd86-3943d83caf93"/>
    <xsd:import namespace="47ff3dc1-7021-4582-b69f-e5e46c22f2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ff646-a75b-435b-bd86-3943d83ca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f3dc1-7021-4582-b69f-e5e46c22f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D102-B35F-4968-A8FE-84F17773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ff646-a75b-435b-bd86-3943d83caf93"/>
    <ds:schemaRef ds:uri="47ff3dc1-7021-4582-b69f-e5e46c22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B68F3-B794-4B4F-B07C-D0EAFDB5ECCE}">
  <ds:schemaRefs>
    <ds:schemaRef ds:uri="http://schemas.openxmlformats.org/officeDocument/2006/bibliography"/>
  </ds:schemaRefs>
</ds:datastoreItem>
</file>

<file path=customXml/itemProps3.xml><?xml version="1.0" encoding="utf-8"?>
<ds:datastoreItem xmlns:ds="http://schemas.openxmlformats.org/officeDocument/2006/customXml" ds:itemID="{3C228A4D-5DA8-4858-A6DD-31EEA4EC1E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21083A-211F-4875-A2DA-96F53B5A9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32294</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2020-01-10T21:28:00Z</cp:lastPrinted>
  <dcterms:created xsi:type="dcterms:W3CDTF">2026-01-06T16:24:00Z</dcterms:created>
  <dcterms:modified xsi:type="dcterms:W3CDTF">2026-01-06T16:24:00Z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0x0101006D971CE4E9C9B14A8934DAA609F611AE</vt:lpwstr>
  </property>
</Properties>
</file>