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30" w:rsidRPr="003638EE" w:rsidRDefault="00675730" w:rsidP="00675730">
      <w:pPr>
        <w:ind w:firstLine="720"/>
        <w:rPr>
          <w:sz w:val="18"/>
          <w:szCs w:val="18"/>
        </w:rPr>
      </w:pPr>
      <w:r w:rsidRPr="003638EE">
        <w:rPr>
          <w:b/>
          <w:sz w:val="18"/>
          <w:szCs w:val="18"/>
        </w:rPr>
        <w:t>Course Number:</w:t>
      </w:r>
      <w:r w:rsidRPr="003638EE">
        <w:rPr>
          <w:sz w:val="18"/>
          <w:szCs w:val="18"/>
        </w:rPr>
        <w:tab/>
      </w:r>
      <w:r w:rsidRPr="003638EE">
        <w:rPr>
          <w:sz w:val="18"/>
          <w:szCs w:val="18"/>
        </w:rPr>
        <w:tab/>
        <w:t>CTCT 7710</w:t>
      </w:r>
      <w:r>
        <w:rPr>
          <w:sz w:val="18"/>
          <w:szCs w:val="18"/>
        </w:rPr>
        <w:t>/7716</w:t>
      </w:r>
    </w:p>
    <w:p w:rsidR="00675730" w:rsidRPr="003638EE" w:rsidRDefault="00675730" w:rsidP="00675730">
      <w:pPr>
        <w:rPr>
          <w:sz w:val="18"/>
          <w:szCs w:val="18"/>
        </w:rPr>
      </w:pPr>
      <w:r w:rsidRPr="003638EE">
        <w:rPr>
          <w:sz w:val="18"/>
          <w:szCs w:val="18"/>
        </w:rPr>
        <w:tab/>
      </w:r>
      <w:r w:rsidRPr="003638EE">
        <w:rPr>
          <w:b/>
          <w:sz w:val="18"/>
          <w:szCs w:val="18"/>
        </w:rPr>
        <w:t>Course Title:</w:t>
      </w:r>
      <w:r w:rsidRPr="003638EE">
        <w:rPr>
          <w:sz w:val="18"/>
          <w:szCs w:val="18"/>
        </w:rPr>
        <w:tab/>
      </w:r>
      <w:r w:rsidRPr="003638EE">
        <w:rPr>
          <w:sz w:val="18"/>
          <w:szCs w:val="18"/>
        </w:rPr>
        <w:tab/>
        <w:t>Advanced Teaching Methods</w:t>
      </w:r>
    </w:p>
    <w:p w:rsidR="00675730" w:rsidRPr="003638EE" w:rsidRDefault="00675730" w:rsidP="00675730">
      <w:pPr>
        <w:rPr>
          <w:sz w:val="18"/>
          <w:szCs w:val="18"/>
        </w:rPr>
      </w:pPr>
      <w:r w:rsidRPr="003638EE">
        <w:rPr>
          <w:sz w:val="18"/>
          <w:szCs w:val="18"/>
        </w:rPr>
        <w:tab/>
      </w:r>
      <w:r w:rsidRPr="003638EE">
        <w:rPr>
          <w:b/>
          <w:sz w:val="18"/>
          <w:szCs w:val="18"/>
        </w:rPr>
        <w:t>Credit Hours:</w:t>
      </w:r>
      <w:r w:rsidRPr="003638EE">
        <w:rPr>
          <w:sz w:val="18"/>
          <w:szCs w:val="18"/>
        </w:rPr>
        <w:tab/>
      </w:r>
      <w:r w:rsidRPr="003638EE">
        <w:rPr>
          <w:sz w:val="18"/>
          <w:szCs w:val="18"/>
        </w:rPr>
        <w:tab/>
        <w:t>3 semester hours (Lecture 3)</w:t>
      </w:r>
    </w:p>
    <w:p w:rsidR="00675730" w:rsidRPr="003638EE" w:rsidRDefault="00675730" w:rsidP="00675730">
      <w:pPr>
        <w:rPr>
          <w:sz w:val="18"/>
          <w:szCs w:val="18"/>
        </w:rPr>
      </w:pPr>
      <w:r w:rsidRPr="003638EE">
        <w:rPr>
          <w:sz w:val="18"/>
          <w:szCs w:val="18"/>
        </w:rPr>
        <w:tab/>
      </w:r>
      <w:r w:rsidRPr="003638EE">
        <w:rPr>
          <w:b/>
          <w:sz w:val="18"/>
          <w:szCs w:val="18"/>
        </w:rPr>
        <w:t>Prerequisites:</w:t>
      </w:r>
      <w:r w:rsidRPr="003638EE">
        <w:rPr>
          <w:sz w:val="18"/>
          <w:szCs w:val="18"/>
        </w:rPr>
        <w:tab/>
      </w:r>
      <w:r w:rsidRPr="003638EE">
        <w:rPr>
          <w:sz w:val="18"/>
          <w:szCs w:val="18"/>
        </w:rPr>
        <w:tab/>
        <w:t xml:space="preserve">CTCT </w:t>
      </w:r>
      <w:r>
        <w:rPr>
          <w:sz w:val="18"/>
          <w:szCs w:val="18"/>
        </w:rPr>
        <w:t>5050/5053</w:t>
      </w:r>
      <w:r w:rsidRPr="003638EE">
        <w:rPr>
          <w:sz w:val="18"/>
          <w:szCs w:val="18"/>
        </w:rPr>
        <w:t xml:space="preserve"> or CTCT </w:t>
      </w:r>
      <w:r>
        <w:rPr>
          <w:sz w:val="18"/>
          <w:szCs w:val="18"/>
        </w:rPr>
        <w:t xml:space="preserve">6050/6056 </w:t>
      </w:r>
      <w:r w:rsidRPr="003638EE">
        <w:rPr>
          <w:sz w:val="18"/>
          <w:szCs w:val="18"/>
        </w:rPr>
        <w:t>or departmental approval</w:t>
      </w:r>
    </w:p>
    <w:p w:rsidR="00675730" w:rsidRPr="003638EE" w:rsidRDefault="00675730" w:rsidP="00675730">
      <w:pPr>
        <w:rPr>
          <w:sz w:val="18"/>
          <w:szCs w:val="18"/>
        </w:rPr>
      </w:pPr>
      <w:r w:rsidRPr="003638EE">
        <w:rPr>
          <w:sz w:val="18"/>
          <w:szCs w:val="18"/>
        </w:rPr>
        <w:tab/>
      </w:r>
      <w:proofErr w:type="spellStart"/>
      <w:r w:rsidRPr="003638EE">
        <w:rPr>
          <w:b/>
          <w:sz w:val="18"/>
          <w:szCs w:val="18"/>
        </w:rPr>
        <w:t>Corequisite</w:t>
      </w:r>
      <w:proofErr w:type="spellEnd"/>
      <w:r w:rsidRPr="003638EE">
        <w:rPr>
          <w:b/>
          <w:sz w:val="18"/>
          <w:szCs w:val="18"/>
        </w:rPr>
        <w:t>:</w:t>
      </w:r>
      <w:r w:rsidRPr="003638EE">
        <w:rPr>
          <w:sz w:val="18"/>
          <w:szCs w:val="18"/>
        </w:rPr>
        <w:tab/>
      </w:r>
      <w:r w:rsidRPr="003638EE">
        <w:rPr>
          <w:sz w:val="18"/>
          <w:szCs w:val="18"/>
        </w:rPr>
        <w:tab/>
        <w:t>None</w:t>
      </w:r>
    </w:p>
    <w:p w:rsidR="00675730" w:rsidRPr="003638EE" w:rsidRDefault="00675730" w:rsidP="00675730">
      <w:pPr>
        <w:rPr>
          <w:sz w:val="18"/>
          <w:szCs w:val="18"/>
        </w:rPr>
      </w:pPr>
    </w:p>
    <w:p w:rsidR="00675730" w:rsidRPr="003638EE" w:rsidRDefault="00675730" w:rsidP="00675730">
      <w:pPr>
        <w:rPr>
          <w:sz w:val="18"/>
          <w:szCs w:val="18"/>
        </w:rPr>
      </w:pPr>
      <w:r w:rsidRPr="003638EE">
        <w:rPr>
          <w:b/>
          <w:sz w:val="18"/>
          <w:szCs w:val="18"/>
        </w:rPr>
        <w:t>2.</w:t>
      </w:r>
      <w:r w:rsidRPr="003638EE">
        <w:rPr>
          <w:sz w:val="18"/>
          <w:szCs w:val="18"/>
        </w:rPr>
        <w:tab/>
      </w:r>
      <w:r w:rsidRPr="003638EE">
        <w:rPr>
          <w:b/>
          <w:sz w:val="18"/>
          <w:szCs w:val="18"/>
        </w:rPr>
        <w:t>Date Syllabus Prepared:</w:t>
      </w:r>
      <w:r w:rsidRPr="003638EE">
        <w:rPr>
          <w:sz w:val="18"/>
          <w:szCs w:val="18"/>
        </w:rPr>
        <w:t xml:space="preserve"> </w:t>
      </w:r>
      <w:r>
        <w:rPr>
          <w:sz w:val="18"/>
          <w:szCs w:val="18"/>
        </w:rPr>
        <w:tab/>
        <w:t>June 20</w:t>
      </w:r>
      <w:r w:rsidR="00693747">
        <w:rPr>
          <w:sz w:val="18"/>
          <w:szCs w:val="18"/>
        </w:rPr>
        <w:t>10</w:t>
      </w:r>
    </w:p>
    <w:p w:rsidR="00675730" w:rsidRPr="003638EE" w:rsidRDefault="00675730" w:rsidP="00675730">
      <w:pPr>
        <w:rPr>
          <w:b/>
          <w:sz w:val="18"/>
          <w:szCs w:val="18"/>
        </w:rPr>
      </w:pPr>
    </w:p>
    <w:p w:rsidR="00675730" w:rsidRPr="003638EE" w:rsidRDefault="00675730" w:rsidP="00675730">
      <w:pPr>
        <w:tabs>
          <w:tab w:val="left" w:pos="720"/>
          <w:tab w:val="left" w:pos="1440"/>
        </w:tabs>
        <w:ind w:left="1440" w:hanging="1440"/>
        <w:rPr>
          <w:sz w:val="18"/>
          <w:szCs w:val="18"/>
        </w:rPr>
      </w:pPr>
      <w:r w:rsidRPr="003638EE">
        <w:rPr>
          <w:b/>
          <w:sz w:val="18"/>
          <w:szCs w:val="18"/>
        </w:rPr>
        <w:t>3.</w:t>
      </w:r>
      <w:r w:rsidRPr="003638EE">
        <w:rPr>
          <w:b/>
          <w:sz w:val="18"/>
          <w:szCs w:val="18"/>
        </w:rPr>
        <w:tab/>
        <w:t>Text:</w:t>
      </w:r>
      <w:r w:rsidRPr="003638EE">
        <w:rPr>
          <w:sz w:val="18"/>
          <w:szCs w:val="18"/>
        </w:rPr>
        <w:tab/>
      </w:r>
      <w:r w:rsidR="00693747">
        <w:rPr>
          <w:sz w:val="18"/>
          <w:szCs w:val="18"/>
        </w:rPr>
        <w:t>None Required</w:t>
      </w:r>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1440" w:hanging="1440"/>
        <w:rPr>
          <w:sz w:val="18"/>
          <w:szCs w:val="18"/>
        </w:rPr>
      </w:pPr>
    </w:p>
    <w:p w:rsidR="00675730" w:rsidRPr="003638EE" w:rsidRDefault="00675730" w:rsidP="00675730">
      <w:pPr>
        <w:tabs>
          <w:tab w:val="left" w:pos="720"/>
          <w:tab w:val="left" w:pos="1440"/>
        </w:tabs>
        <w:ind w:left="2160" w:hanging="2160"/>
        <w:rPr>
          <w:b/>
          <w:sz w:val="18"/>
          <w:szCs w:val="18"/>
        </w:rPr>
      </w:pPr>
      <w:r w:rsidRPr="003638EE">
        <w:rPr>
          <w:b/>
          <w:sz w:val="18"/>
          <w:szCs w:val="18"/>
        </w:rPr>
        <w:t>4.</w:t>
      </w:r>
      <w:r w:rsidRPr="003638EE">
        <w:rPr>
          <w:b/>
          <w:sz w:val="18"/>
          <w:szCs w:val="18"/>
        </w:rPr>
        <w:tab/>
        <w:t>Course Description:</w:t>
      </w:r>
    </w:p>
    <w:p w:rsidR="00675730" w:rsidRPr="003638EE" w:rsidRDefault="00675730" w:rsidP="00675730">
      <w:pPr>
        <w:tabs>
          <w:tab w:val="left" w:pos="720"/>
          <w:tab w:val="left" w:pos="1440"/>
        </w:tabs>
        <w:ind w:left="2160" w:hanging="216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roofErr w:type="gramStart"/>
      <w:r w:rsidRPr="003638EE">
        <w:rPr>
          <w:sz w:val="18"/>
          <w:szCs w:val="18"/>
        </w:rPr>
        <w:t>Analysis of research in theories of teaching and learning, effective teacher characteristics, learning styles, teaching methodologies, and diversity in teaching.</w:t>
      </w:r>
      <w:proofErr w:type="gramEnd"/>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b/>
          <w:sz w:val="18"/>
          <w:szCs w:val="18"/>
        </w:rPr>
        <w:t>5.</w:t>
      </w:r>
      <w:r w:rsidRPr="003638EE">
        <w:rPr>
          <w:sz w:val="18"/>
          <w:szCs w:val="18"/>
        </w:rPr>
        <w:tab/>
      </w:r>
      <w:r w:rsidRPr="003638EE">
        <w:rPr>
          <w:b/>
          <w:sz w:val="18"/>
          <w:szCs w:val="18"/>
        </w:rPr>
        <w:t>Course Objectives: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p>
    <w:p w:rsidR="00675730" w:rsidRPr="003638EE" w:rsidRDefault="00675730" w:rsidP="00675730">
      <w:pPr>
        <w:pStyle w:val="BodyTextIndent2"/>
        <w:rPr>
          <w:sz w:val="18"/>
          <w:szCs w:val="18"/>
        </w:rPr>
      </w:pPr>
      <w:r w:rsidRPr="003638EE">
        <w:rPr>
          <w:sz w:val="18"/>
          <w:szCs w:val="18"/>
        </w:rPr>
        <w:tab/>
        <w:t>1.</w:t>
      </w:r>
      <w:r w:rsidRPr="003638EE">
        <w:rPr>
          <w:sz w:val="18"/>
          <w:szCs w:val="18"/>
        </w:rPr>
        <w:tab/>
      </w:r>
      <w:proofErr w:type="gramStart"/>
      <w:r w:rsidRPr="003638EE">
        <w:rPr>
          <w:sz w:val="18"/>
          <w:szCs w:val="18"/>
        </w:rPr>
        <w:t>describe</w:t>
      </w:r>
      <w:proofErr w:type="gramEnd"/>
      <w:r w:rsidRPr="003638EE">
        <w:rPr>
          <w:sz w:val="18"/>
          <w:szCs w:val="18"/>
        </w:rPr>
        <w:t xml:space="preserve"> the process of learning to teach in terms of pedagogical content knowledge, knowledge of teaching and learning, and teacher decision making.</w:t>
      </w:r>
    </w:p>
    <w:p w:rsidR="00675730" w:rsidRPr="003638EE" w:rsidRDefault="00675730" w:rsidP="00675730">
      <w:pPr>
        <w:tabs>
          <w:tab w:val="left" w:pos="720"/>
          <w:tab w:val="left" w:pos="1440"/>
        </w:tabs>
        <w:ind w:left="720" w:hanging="720"/>
        <w:rPr>
          <w:sz w:val="18"/>
          <w:szCs w:val="18"/>
        </w:rPr>
      </w:pPr>
      <w:r w:rsidRPr="003638EE">
        <w:rPr>
          <w:sz w:val="18"/>
          <w:szCs w:val="18"/>
        </w:rPr>
        <w:tab/>
        <w:t>2.</w:t>
      </w:r>
      <w:r w:rsidRPr="003638EE">
        <w:rPr>
          <w:sz w:val="18"/>
          <w:szCs w:val="18"/>
        </w:rPr>
        <w:tab/>
      </w:r>
      <w:proofErr w:type="gramStart"/>
      <w:r w:rsidRPr="003638EE">
        <w:rPr>
          <w:sz w:val="18"/>
          <w:szCs w:val="18"/>
        </w:rPr>
        <w:t>use</w:t>
      </w:r>
      <w:proofErr w:type="gramEnd"/>
      <w:r w:rsidRPr="003638EE">
        <w:rPr>
          <w:sz w:val="18"/>
          <w:szCs w:val="18"/>
        </w:rPr>
        <w:t xml:space="preserve"> different teaching strategies to accommodate differences in learning ability.</w:t>
      </w:r>
    </w:p>
    <w:p w:rsidR="00675730" w:rsidRPr="003638EE" w:rsidRDefault="00675730" w:rsidP="00675730">
      <w:pPr>
        <w:tabs>
          <w:tab w:val="left" w:pos="720"/>
          <w:tab w:val="left" w:pos="1440"/>
        </w:tabs>
        <w:ind w:left="720" w:hanging="720"/>
        <w:rPr>
          <w:sz w:val="18"/>
          <w:szCs w:val="18"/>
        </w:rPr>
      </w:pPr>
      <w:r w:rsidRPr="003638EE">
        <w:rPr>
          <w:sz w:val="18"/>
          <w:szCs w:val="18"/>
        </w:rPr>
        <w:tab/>
        <w:t>3.</w:t>
      </w:r>
      <w:r w:rsidRPr="003638EE">
        <w:rPr>
          <w:sz w:val="18"/>
          <w:szCs w:val="18"/>
        </w:rPr>
        <w:tab/>
      </w:r>
      <w:proofErr w:type="gramStart"/>
      <w:r w:rsidRPr="003638EE">
        <w:rPr>
          <w:sz w:val="18"/>
          <w:szCs w:val="18"/>
        </w:rPr>
        <w:t>identify</w:t>
      </w:r>
      <w:proofErr w:type="gramEnd"/>
      <w:r w:rsidRPr="003638EE">
        <w:rPr>
          <w:sz w:val="18"/>
          <w:szCs w:val="18"/>
        </w:rPr>
        <w:t xml:space="preserve"> major variables that influence instructional planning.</w:t>
      </w:r>
    </w:p>
    <w:p w:rsidR="00675730" w:rsidRPr="003638EE" w:rsidRDefault="00675730" w:rsidP="00675730">
      <w:pPr>
        <w:tabs>
          <w:tab w:val="left" w:pos="720"/>
          <w:tab w:val="left" w:pos="1440"/>
        </w:tabs>
        <w:ind w:left="720" w:hanging="720"/>
        <w:rPr>
          <w:sz w:val="18"/>
          <w:szCs w:val="18"/>
        </w:rPr>
      </w:pPr>
      <w:r w:rsidRPr="003638EE">
        <w:rPr>
          <w:sz w:val="18"/>
          <w:szCs w:val="18"/>
        </w:rPr>
        <w:tab/>
        <w:t>4.</w:t>
      </w:r>
      <w:r w:rsidRPr="003638EE">
        <w:rPr>
          <w:sz w:val="18"/>
          <w:szCs w:val="18"/>
        </w:rPr>
        <w:tab/>
      </w:r>
      <w:proofErr w:type="gramStart"/>
      <w:r w:rsidRPr="003638EE">
        <w:rPr>
          <w:sz w:val="18"/>
          <w:szCs w:val="18"/>
        </w:rPr>
        <w:t>describe</w:t>
      </w:r>
      <w:proofErr w:type="gramEnd"/>
      <w:r w:rsidRPr="003638EE">
        <w:rPr>
          <w:sz w:val="18"/>
          <w:szCs w:val="18"/>
        </w:rPr>
        <w:t xml:space="preserve"> research on teacher planning and its effect on instruction.</w:t>
      </w:r>
    </w:p>
    <w:p w:rsidR="00675730" w:rsidRPr="003638EE" w:rsidRDefault="00675730" w:rsidP="00675730">
      <w:pPr>
        <w:tabs>
          <w:tab w:val="left" w:pos="720"/>
          <w:tab w:val="left" w:pos="1440"/>
        </w:tabs>
        <w:ind w:left="720" w:hanging="720"/>
        <w:rPr>
          <w:sz w:val="18"/>
          <w:szCs w:val="18"/>
        </w:rPr>
      </w:pPr>
      <w:r w:rsidRPr="003638EE">
        <w:rPr>
          <w:sz w:val="18"/>
          <w:szCs w:val="18"/>
        </w:rPr>
        <w:tab/>
        <w:t>5.</w:t>
      </w:r>
      <w:r w:rsidRPr="003638EE">
        <w:rPr>
          <w:sz w:val="18"/>
          <w:szCs w:val="18"/>
        </w:rPr>
        <w:tab/>
      </w:r>
      <w:proofErr w:type="gramStart"/>
      <w:r w:rsidRPr="003638EE">
        <w:rPr>
          <w:sz w:val="18"/>
          <w:szCs w:val="18"/>
        </w:rPr>
        <w:t>describe</w:t>
      </w:r>
      <w:proofErr w:type="gramEnd"/>
      <w:r w:rsidRPr="003638EE">
        <w:rPr>
          <w:sz w:val="18"/>
          <w:szCs w:val="18"/>
        </w:rPr>
        <w:t xml:space="preserve"> teacher characteristics associated with increased learning and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6.</w:t>
      </w:r>
      <w:r w:rsidRPr="003638EE">
        <w:rPr>
          <w:sz w:val="18"/>
          <w:szCs w:val="18"/>
        </w:rPr>
        <w:tab/>
      </w:r>
      <w:proofErr w:type="gramStart"/>
      <w:r w:rsidRPr="003638EE">
        <w:rPr>
          <w:sz w:val="18"/>
          <w:szCs w:val="18"/>
        </w:rPr>
        <w:t>develop</w:t>
      </w:r>
      <w:proofErr w:type="gramEnd"/>
      <w:r w:rsidRPr="003638EE">
        <w:rPr>
          <w:sz w:val="18"/>
          <w:szCs w:val="18"/>
        </w:rPr>
        <w:t xml:space="preserve"> and refine questioning strategies to increase learner motivation.</w:t>
      </w:r>
    </w:p>
    <w:p w:rsidR="00675730" w:rsidRPr="003638EE" w:rsidRDefault="00675730" w:rsidP="00675730">
      <w:pPr>
        <w:tabs>
          <w:tab w:val="left" w:pos="720"/>
          <w:tab w:val="left" w:pos="1440"/>
        </w:tabs>
        <w:ind w:left="720" w:hanging="720"/>
        <w:rPr>
          <w:sz w:val="18"/>
          <w:szCs w:val="18"/>
        </w:rPr>
      </w:pPr>
      <w:r w:rsidRPr="003638EE">
        <w:rPr>
          <w:sz w:val="18"/>
          <w:szCs w:val="18"/>
        </w:rPr>
        <w:tab/>
        <w:t>7.</w:t>
      </w:r>
      <w:r w:rsidRPr="003638EE">
        <w:rPr>
          <w:sz w:val="18"/>
          <w:szCs w:val="18"/>
        </w:rPr>
        <w:tab/>
      </w:r>
      <w:proofErr w:type="gramStart"/>
      <w:r w:rsidRPr="003638EE">
        <w:rPr>
          <w:sz w:val="18"/>
          <w:szCs w:val="18"/>
        </w:rPr>
        <w:t>analyze</w:t>
      </w:r>
      <w:proofErr w:type="gramEnd"/>
      <w:r w:rsidRPr="003638EE">
        <w:rPr>
          <w:sz w:val="18"/>
          <w:szCs w:val="18"/>
        </w:rPr>
        <w:t xml:space="preserve"> constructivist approached to teaching.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develop</w:t>
      </w:r>
      <w:proofErr w:type="gramEnd"/>
      <w:r w:rsidRPr="003638EE">
        <w:rPr>
          <w:sz w:val="18"/>
          <w:szCs w:val="18"/>
        </w:rPr>
        <w:t xml:space="preserve"> strategies to teach concepts, principles, and generalizations.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group goals, individual accountability, and equal opportunity for success contribute to the effectiveness of cooperative learning.</w:t>
      </w:r>
    </w:p>
    <w:p w:rsidR="00675730" w:rsidRPr="003638EE" w:rsidRDefault="00675730" w:rsidP="00675730">
      <w:pPr>
        <w:numPr>
          <w:ilvl w:val="0"/>
          <w:numId w:val="1"/>
        </w:numPr>
        <w:tabs>
          <w:tab w:val="left" w:pos="720"/>
        </w:tabs>
        <w:rPr>
          <w:sz w:val="18"/>
          <w:szCs w:val="18"/>
        </w:rPr>
      </w:pPr>
      <w:proofErr w:type="gramStart"/>
      <w:r w:rsidRPr="003638EE">
        <w:rPr>
          <w:sz w:val="18"/>
          <w:szCs w:val="18"/>
        </w:rPr>
        <w:t>identify</w:t>
      </w:r>
      <w:proofErr w:type="gramEnd"/>
      <w:r w:rsidRPr="003638EE">
        <w:rPr>
          <w:sz w:val="18"/>
          <w:szCs w:val="18"/>
        </w:rPr>
        <w:t xml:space="preserve"> areas of the curriculum that can be taught using direct instruction.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design</w:t>
      </w:r>
      <w:proofErr w:type="gramEnd"/>
      <w:r w:rsidRPr="003638EE">
        <w:rPr>
          <w:sz w:val="18"/>
          <w:szCs w:val="18"/>
        </w:rPr>
        <w:t xml:space="preserve"> learning activities that promote higher-order and critical thinking in learners.</w:t>
      </w:r>
    </w:p>
    <w:p w:rsidR="00675730" w:rsidRPr="003638EE" w:rsidRDefault="00675730" w:rsidP="00675730">
      <w:pPr>
        <w:numPr>
          <w:ilvl w:val="0"/>
          <w:numId w:val="1"/>
        </w:numPr>
        <w:tabs>
          <w:tab w:val="left" w:pos="720"/>
        </w:tabs>
        <w:rPr>
          <w:sz w:val="18"/>
          <w:szCs w:val="18"/>
        </w:rPr>
      </w:pPr>
      <w:proofErr w:type="gramStart"/>
      <w:r w:rsidRPr="003638EE">
        <w:rPr>
          <w:sz w:val="18"/>
          <w:szCs w:val="18"/>
        </w:rPr>
        <w:t>explain</w:t>
      </w:r>
      <w:proofErr w:type="gramEnd"/>
      <w:r w:rsidRPr="003638EE">
        <w:rPr>
          <w:sz w:val="18"/>
          <w:szCs w:val="18"/>
        </w:rPr>
        <w:t xml:space="preserve"> how classroom management related to the goals of student responsibility and self-regulation.</w:t>
      </w:r>
    </w:p>
    <w:p w:rsidR="00675730" w:rsidRPr="003638EE" w:rsidRDefault="00675730" w:rsidP="00675730">
      <w:pPr>
        <w:numPr>
          <w:ilvl w:val="0"/>
          <w:numId w:val="1"/>
        </w:numPr>
        <w:tabs>
          <w:tab w:val="left" w:pos="720"/>
        </w:tabs>
        <w:rPr>
          <w:sz w:val="18"/>
          <w:szCs w:val="18"/>
        </w:rPr>
      </w:pPr>
      <w:proofErr w:type="gramStart"/>
      <w:r w:rsidRPr="003638EE">
        <w:rPr>
          <w:sz w:val="18"/>
          <w:szCs w:val="18"/>
        </w:rPr>
        <w:t>assess</w:t>
      </w:r>
      <w:proofErr w:type="gramEnd"/>
      <w:r w:rsidRPr="003638EE">
        <w:rPr>
          <w:sz w:val="18"/>
          <w:szCs w:val="18"/>
        </w:rPr>
        <w:t xml:space="preserve"> learner understanding in more effective ways.</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Default="00675730" w:rsidP="00675730">
      <w:pPr>
        <w:tabs>
          <w:tab w:val="left" w:pos="720"/>
          <w:tab w:val="left" w:pos="1440"/>
        </w:tabs>
        <w:ind w:left="720" w:hanging="720"/>
        <w:rPr>
          <w:b/>
          <w:sz w:val="18"/>
          <w:szCs w:val="18"/>
        </w:rPr>
      </w:pPr>
      <w:r w:rsidRPr="003638EE">
        <w:rPr>
          <w:b/>
          <w:sz w:val="18"/>
          <w:szCs w:val="18"/>
        </w:rPr>
        <w:t>6</w:t>
      </w:r>
      <w:r w:rsidRPr="003638EE">
        <w:rPr>
          <w:sz w:val="18"/>
          <w:szCs w:val="18"/>
        </w:rPr>
        <w:t>.</w:t>
      </w:r>
      <w:r w:rsidRPr="003638EE">
        <w:rPr>
          <w:sz w:val="18"/>
          <w:szCs w:val="18"/>
        </w:rPr>
        <w:tab/>
      </w:r>
      <w:r w:rsidRPr="003638EE">
        <w:rPr>
          <w:b/>
          <w:sz w:val="18"/>
          <w:szCs w:val="18"/>
        </w:rPr>
        <w:t>Course Content</w:t>
      </w:r>
      <w:r>
        <w:rPr>
          <w:b/>
          <w:sz w:val="18"/>
          <w:szCs w:val="18"/>
        </w:rPr>
        <w:t xml:space="preserve"> and Schedule</w:t>
      </w:r>
      <w:r w:rsidRPr="003638EE">
        <w:rPr>
          <w:b/>
          <w:sz w:val="18"/>
          <w:szCs w:val="18"/>
        </w:rPr>
        <w:t>:</w:t>
      </w:r>
    </w:p>
    <w:p w:rsidR="0036667C" w:rsidRDefault="0036667C" w:rsidP="00675730">
      <w:pPr>
        <w:tabs>
          <w:tab w:val="left" w:pos="720"/>
          <w:tab w:val="left" w:pos="1440"/>
        </w:tabs>
        <w:ind w:left="720" w:hanging="720"/>
        <w:rPr>
          <w:b/>
          <w:sz w:val="18"/>
          <w:szCs w:val="18"/>
        </w:rPr>
      </w:pPr>
    </w:p>
    <w:p w:rsidR="0036667C" w:rsidRDefault="00E57912" w:rsidP="0036667C">
      <w:r>
        <w:t>See attached</w:t>
      </w:r>
    </w:p>
    <w:p w:rsidR="0036667C" w:rsidRDefault="0036667C" w:rsidP="00675730">
      <w:pPr>
        <w:tabs>
          <w:tab w:val="left" w:pos="720"/>
          <w:tab w:val="left" w:pos="1440"/>
        </w:tabs>
        <w:ind w:left="720" w:hanging="720"/>
        <w:rPr>
          <w:b/>
          <w:sz w:val="18"/>
          <w:szCs w:val="18"/>
        </w:rPr>
      </w:pPr>
    </w:p>
    <w:p w:rsidR="0036667C" w:rsidRPr="003638EE" w:rsidRDefault="0036667C"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p>
    <w:p w:rsidR="00675730" w:rsidRPr="003638EE" w:rsidRDefault="0036667C" w:rsidP="00675730">
      <w:pPr>
        <w:tabs>
          <w:tab w:val="left" w:pos="720"/>
          <w:tab w:val="left" w:pos="1440"/>
        </w:tabs>
        <w:ind w:left="720" w:hanging="720"/>
        <w:rPr>
          <w:sz w:val="18"/>
          <w:szCs w:val="18"/>
        </w:rPr>
      </w:pPr>
      <w:r>
        <w:rPr>
          <w:b/>
          <w:sz w:val="18"/>
          <w:szCs w:val="18"/>
        </w:rPr>
        <w:t xml:space="preserve">7. </w:t>
      </w:r>
      <w:r w:rsidR="00675730" w:rsidRPr="003638EE">
        <w:rPr>
          <w:b/>
          <w:sz w:val="18"/>
          <w:szCs w:val="18"/>
        </w:rPr>
        <w:t>Course Requirements</w:t>
      </w:r>
      <w:r w:rsidR="00675730">
        <w:rPr>
          <w:b/>
          <w:sz w:val="18"/>
          <w:szCs w:val="18"/>
        </w:rPr>
        <w:t>/Evaluation</w:t>
      </w:r>
      <w:r w:rsidR="00675730" w:rsidRPr="003638EE">
        <w:rPr>
          <w:sz w:val="18"/>
          <w:szCs w:val="18"/>
        </w:rPr>
        <w:t>:</w:t>
      </w:r>
    </w:p>
    <w:p w:rsidR="00675730" w:rsidRPr="003638EE" w:rsidRDefault="00675730" w:rsidP="00675730">
      <w:pPr>
        <w:tabs>
          <w:tab w:val="left" w:pos="720"/>
          <w:tab w:val="left" w:pos="1440"/>
        </w:tabs>
        <w:ind w:left="720" w:hanging="720"/>
        <w:rPr>
          <w:sz w:val="18"/>
          <w:szCs w:val="18"/>
        </w:rPr>
      </w:pPr>
    </w:p>
    <w:p w:rsidR="00E57912" w:rsidRDefault="00E57912" w:rsidP="00675730">
      <w:pPr>
        <w:numPr>
          <w:ilvl w:val="0"/>
          <w:numId w:val="2"/>
        </w:numPr>
        <w:tabs>
          <w:tab w:val="left" w:pos="720"/>
        </w:tabs>
        <w:rPr>
          <w:sz w:val="18"/>
          <w:szCs w:val="18"/>
        </w:rPr>
      </w:pPr>
      <w:r>
        <w:rPr>
          <w:sz w:val="18"/>
          <w:szCs w:val="18"/>
        </w:rPr>
        <w:t xml:space="preserve">Introduce yourself with narrated </w:t>
      </w:r>
      <w:proofErr w:type="spellStart"/>
      <w:r>
        <w:rPr>
          <w:sz w:val="18"/>
          <w:szCs w:val="18"/>
        </w:rPr>
        <w:t>powerpoint</w:t>
      </w:r>
      <w:proofErr w:type="spellEnd"/>
    </w:p>
    <w:p w:rsidR="00675730" w:rsidRDefault="00675730" w:rsidP="00675730">
      <w:pPr>
        <w:numPr>
          <w:ilvl w:val="0"/>
          <w:numId w:val="2"/>
        </w:numPr>
        <w:tabs>
          <w:tab w:val="left" w:pos="720"/>
        </w:tabs>
        <w:rPr>
          <w:sz w:val="18"/>
          <w:szCs w:val="18"/>
        </w:rPr>
      </w:pPr>
      <w:r w:rsidRPr="003638EE">
        <w:rPr>
          <w:sz w:val="18"/>
          <w:szCs w:val="18"/>
        </w:rPr>
        <w:t xml:space="preserve">Participate in all class activities/discussions </w:t>
      </w:r>
    </w:p>
    <w:p w:rsidR="00675730" w:rsidRPr="003638EE" w:rsidRDefault="00675730" w:rsidP="00675730">
      <w:pPr>
        <w:numPr>
          <w:ilvl w:val="0"/>
          <w:numId w:val="2"/>
        </w:numPr>
        <w:tabs>
          <w:tab w:val="left" w:pos="720"/>
        </w:tabs>
        <w:rPr>
          <w:sz w:val="18"/>
          <w:szCs w:val="18"/>
        </w:rPr>
      </w:pPr>
      <w:r>
        <w:rPr>
          <w:sz w:val="18"/>
          <w:szCs w:val="18"/>
        </w:rPr>
        <w:t>Develop a narrated PowerPoint on a philosopher assigned to you.</w:t>
      </w:r>
      <w:r w:rsidRPr="003638EE">
        <w:rPr>
          <w:sz w:val="18"/>
          <w:szCs w:val="18"/>
        </w:rPr>
        <w:t xml:space="preserve"> </w:t>
      </w:r>
    </w:p>
    <w:p w:rsidR="00AE61B7" w:rsidRDefault="00E57912" w:rsidP="00675730">
      <w:pPr>
        <w:numPr>
          <w:ilvl w:val="0"/>
          <w:numId w:val="2"/>
        </w:numPr>
        <w:tabs>
          <w:tab w:val="left" w:pos="720"/>
        </w:tabs>
        <w:rPr>
          <w:sz w:val="18"/>
          <w:szCs w:val="18"/>
        </w:rPr>
      </w:pPr>
      <w:r>
        <w:rPr>
          <w:sz w:val="18"/>
          <w:szCs w:val="18"/>
        </w:rPr>
        <w:t>Position Paper</w:t>
      </w:r>
    </w:p>
    <w:p w:rsidR="00675730" w:rsidRPr="00AE61B7" w:rsidRDefault="00675730" w:rsidP="00675730">
      <w:pPr>
        <w:numPr>
          <w:ilvl w:val="0"/>
          <w:numId w:val="2"/>
        </w:numPr>
        <w:tabs>
          <w:tab w:val="left" w:pos="720"/>
        </w:tabs>
        <w:rPr>
          <w:sz w:val="18"/>
          <w:szCs w:val="18"/>
        </w:rPr>
      </w:pPr>
      <w:r w:rsidRPr="00AE61B7">
        <w:rPr>
          <w:sz w:val="18"/>
          <w:szCs w:val="18"/>
        </w:rPr>
        <w:t>Develop a narrated PowerPoint on your paper.</w:t>
      </w:r>
    </w:p>
    <w:p w:rsidR="00AE61B7" w:rsidRDefault="00AE61B7" w:rsidP="00675730">
      <w:pPr>
        <w:numPr>
          <w:ilvl w:val="0"/>
          <w:numId w:val="2"/>
        </w:numPr>
        <w:tabs>
          <w:tab w:val="left" w:pos="720"/>
        </w:tabs>
        <w:rPr>
          <w:sz w:val="18"/>
          <w:szCs w:val="18"/>
        </w:rPr>
      </w:pPr>
      <w:r>
        <w:rPr>
          <w:sz w:val="18"/>
          <w:szCs w:val="18"/>
        </w:rPr>
        <w:t>Complete 5 reading quizzes.</w:t>
      </w:r>
    </w:p>
    <w:p w:rsidR="00AE61B7" w:rsidRDefault="00AE61B7" w:rsidP="00675730">
      <w:pPr>
        <w:numPr>
          <w:ilvl w:val="0"/>
          <w:numId w:val="2"/>
        </w:numPr>
        <w:tabs>
          <w:tab w:val="left" w:pos="720"/>
        </w:tabs>
        <w:rPr>
          <w:sz w:val="18"/>
          <w:szCs w:val="18"/>
        </w:rPr>
      </w:pPr>
      <w:r>
        <w:rPr>
          <w:sz w:val="18"/>
          <w:szCs w:val="18"/>
        </w:rPr>
        <w:t>Complete a Mid-term Exam</w:t>
      </w:r>
    </w:p>
    <w:p w:rsidR="00AE61B7" w:rsidRPr="003638EE" w:rsidRDefault="00AE61B7" w:rsidP="00675730">
      <w:pPr>
        <w:numPr>
          <w:ilvl w:val="0"/>
          <w:numId w:val="2"/>
        </w:numPr>
        <w:tabs>
          <w:tab w:val="left" w:pos="720"/>
        </w:tabs>
        <w:rPr>
          <w:sz w:val="18"/>
          <w:szCs w:val="18"/>
        </w:rPr>
      </w:pPr>
      <w:r>
        <w:rPr>
          <w:sz w:val="18"/>
          <w:szCs w:val="18"/>
        </w:rPr>
        <w:t>Locate a research article from a peer refereed source that deals with teaching and learning.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b/>
          <w:sz w:val="18"/>
          <w:szCs w:val="18"/>
        </w:rPr>
        <w:t>Grading and Evaluation Procedures</w:t>
      </w:r>
      <w:r w:rsidRPr="003638EE">
        <w:rPr>
          <w:sz w:val="18"/>
          <w:szCs w:val="18"/>
        </w:rPr>
        <w:t>:</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t>The final grade for the course will be based on the following:</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u w:val="single"/>
        </w:rPr>
      </w:pPr>
      <w:r w:rsidRPr="003638EE">
        <w:rPr>
          <w:sz w:val="18"/>
          <w:szCs w:val="18"/>
        </w:rPr>
        <w:lastRenderedPageBreak/>
        <w:tab/>
      </w:r>
      <w:r w:rsidRPr="003638EE">
        <w:rPr>
          <w:sz w:val="18"/>
          <w:szCs w:val="18"/>
        </w:rPr>
        <w:tab/>
      </w:r>
    </w:p>
    <w:p w:rsidR="00675730" w:rsidRPr="00E57912" w:rsidRDefault="00E57912" w:rsidP="00675730">
      <w:pPr>
        <w:tabs>
          <w:tab w:val="left" w:pos="720"/>
          <w:tab w:val="left" w:pos="1440"/>
        </w:tabs>
        <w:ind w:left="720" w:hanging="720"/>
        <w:rPr>
          <w:sz w:val="18"/>
          <w:szCs w:val="18"/>
        </w:rPr>
      </w:pPr>
      <w:r w:rsidRPr="00E57912">
        <w:rPr>
          <w:sz w:val="18"/>
          <w:szCs w:val="18"/>
        </w:rPr>
        <w:t>See Attached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The following grading scale will be used:</w:t>
      </w:r>
    </w:p>
    <w:p w:rsidR="00675730" w:rsidRPr="003638EE" w:rsidRDefault="00675730" w:rsidP="00675730">
      <w:pPr>
        <w:tabs>
          <w:tab w:val="left" w:pos="720"/>
          <w:tab w:val="left" w:pos="1440"/>
        </w:tabs>
        <w:ind w:left="720" w:hanging="720"/>
        <w:rPr>
          <w:sz w:val="18"/>
          <w:szCs w:val="18"/>
        </w:rPr>
      </w:pP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675730" w:rsidRPr="003638EE" w:rsidRDefault="00675730" w:rsidP="00675730">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675730" w:rsidRPr="003638EE" w:rsidRDefault="00675730" w:rsidP="00675730">
      <w:pPr>
        <w:tabs>
          <w:tab w:val="center" w:pos="-2250"/>
          <w:tab w:val="left" w:pos="360"/>
        </w:tabs>
        <w:ind w:left="360" w:hanging="360"/>
        <w:rPr>
          <w:sz w:val="18"/>
          <w:szCs w:val="18"/>
        </w:rPr>
      </w:pPr>
    </w:p>
    <w:p w:rsidR="00675730" w:rsidRPr="003638EE" w:rsidRDefault="00675730" w:rsidP="00675730">
      <w:pPr>
        <w:numPr>
          <w:ilvl w:val="0"/>
          <w:numId w:val="4"/>
        </w:numPr>
        <w:tabs>
          <w:tab w:val="center" w:pos="-2250"/>
          <w:tab w:val="left" w:pos="360"/>
        </w:tabs>
        <w:rPr>
          <w:b/>
          <w:sz w:val="18"/>
          <w:szCs w:val="18"/>
        </w:rPr>
      </w:pPr>
      <w:r w:rsidRPr="003638EE">
        <w:rPr>
          <w:b/>
          <w:sz w:val="18"/>
          <w:szCs w:val="18"/>
        </w:rPr>
        <w:t>Class Policy Statements:</w:t>
      </w:r>
    </w:p>
    <w:p w:rsidR="00675730" w:rsidRPr="003638EE" w:rsidRDefault="00675730" w:rsidP="00675730">
      <w:pPr>
        <w:tabs>
          <w:tab w:val="center" w:pos="-2250"/>
          <w:tab w:val="left" w:pos="360"/>
        </w:tabs>
        <w:rPr>
          <w:b/>
          <w:sz w:val="18"/>
          <w:szCs w:val="18"/>
        </w:rPr>
      </w:pPr>
    </w:p>
    <w:p w:rsidR="00675730" w:rsidRPr="003638EE" w:rsidRDefault="00675730" w:rsidP="00675730">
      <w:pPr>
        <w:ind w:left="240"/>
        <w:rPr>
          <w:sz w:val="18"/>
          <w:szCs w:val="18"/>
        </w:rPr>
      </w:pPr>
      <w:r w:rsidRPr="003638EE">
        <w:rPr>
          <w:sz w:val="18"/>
          <w:szCs w:val="18"/>
          <w:u w:val="single"/>
        </w:rPr>
        <w:t>Participation:</w:t>
      </w:r>
      <w:r w:rsidRPr="003638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675730" w:rsidRPr="003638EE" w:rsidRDefault="00675730" w:rsidP="00675730">
      <w:pPr>
        <w:ind w:left="540"/>
        <w:rPr>
          <w:sz w:val="18"/>
          <w:szCs w:val="18"/>
        </w:rPr>
      </w:pPr>
    </w:p>
    <w:p w:rsidR="00675730" w:rsidRPr="003638EE" w:rsidRDefault="00675730" w:rsidP="00675730">
      <w:pPr>
        <w:ind w:left="240"/>
        <w:rPr>
          <w:sz w:val="18"/>
          <w:szCs w:val="18"/>
        </w:rPr>
      </w:pPr>
      <w:r w:rsidRPr="003638EE">
        <w:rPr>
          <w:sz w:val="18"/>
          <w:szCs w:val="18"/>
          <w:u w:val="single"/>
        </w:rPr>
        <w:t>Attendance/Absences</w:t>
      </w:r>
      <w:r w:rsidRPr="003638EE">
        <w:rPr>
          <w:sz w:val="18"/>
          <w:szCs w:val="18"/>
        </w:rPr>
        <w:t xml:space="preserve">:  For on campus students, attendance is required at each class meeting.  Distance learning students must log on and participate in </w:t>
      </w:r>
      <w:proofErr w:type="spellStart"/>
      <w:r>
        <w:rPr>
          <w:sz w:val="18"/>
          <w:szCs w:val="18"/>
        </w:rPr>
        <w:t>BlackBoard</w:t>
      </w:r>
      <w:proofErr w:type="spellEnd"/>
      <w:r w:rsidRPr="003638EE">
        <w:rPr>
          <w:sz w:val="18"/>
          <w:szCs w:val="18"/>
        </w:rPr>
        <w:t xml:space="preserve"> </w:t>
      </w:r>
      <w:r>
        <w:rPr>
          <w:sz w:val="18"/>
          <w:szCs w:val="18"/>
        </w:rPr>
        <w:t>following each class session</w:t>
      </w:r>
      <w:r w:rsidRPr="003638EE">
        <w:rPr>
          <w:sz w:val="18"/>
          <w:szCs w:val="18"/>
        </w:rPr>
        <w:t xml:space="preserve">. </w:t>
      </w:r>
      <w:r>
        <w:rPr>
          <w:sz w:val="18"/>
          <w:szCs w:val="18"/>
        </w:rPr>
        <w:t>U</w:t>
      </w:r>
      <w:r w:rsidRPr="003638EE">
        <w:rPr>
          <w:sz w:val="18"/>
          <w:szCs w:val="18"/>
        </w:rPr>
        <w:t xml:space="preserve">navoidable absences from campus must be documented and cleared with the instructor </w:t>
      </w:r>
      <w:r w:rsidRPr="003638EE">
        <w:rPr>
          <w:b/>
          <w:sz w:val="18"/>
          <w:szCs w:val="18"/>
        </w:rPr>
        <w:t>in advance</w:t>
      </w:r>
      <w:r w:rsidRPr="003638EE">
        <w:rPr>
          <w:sz w:val="18"/>
          <w:szCs w:val="18"/>
        </w:rPr>
        <w:t>.</w:t>
      </w:r>
    </w:p>
    <w:p w:rsidR="00675730" w:rsidRPr="003638EE" w:rsidRDefault="00675730" w:rsidP="00675730">
      <w:pPr>
        <w:ind w:left="240"/>
        <w:rPr>
          <w:sz w:val="18"/>
          <w:szCs w:val="18"/>
        </w:rPr>
      </w:pPr>
    </w:p>
    <w:p w:rsidR="00675730" w:rsidRPr="003638EE" w:rsidRDefault="00675730" w:rsidP="00675730">
      <w:pPr>
        <w:tabs>
          <w:tab w:val="left" w:pos="180"/>
        </w:tabs>
        <w:ind w:left="240"/>
        <w:rPr>
          <w:sz w:val="18"/>
          <w:szCs w:val="18"/>
        </w:rPr>
      </w:pPr>
      <w:r w:rsidRPr="003638EE">
        <w:rPr>
          <w:sz w:val="18"/>
          <w:szCs w:val="18"/>
          <w:u w:val="single"/>
        </w:rPr>
        <w:t>Unannounced quizzes</w:t>
      </w:r>
      <w:r w:rsidRPr="003638EE">
        <w:rPr>
          <w:sz w:val="18"/>
          <w:szCs w:val="18"/>
        </w:rPr>
        <w:t>:  There will be no unannounced quizzes.</w:t>
      </w:r>
    </w:p>
    <w:p w:rsidR="00675730" w:rsidRPr="003638EE" w:rsidRDefault="00675730" w:rsidP="00675730">
      <w:pPr>
        <w:tabs>
          <w:tab w:val="left" w:pos="360"/>
        </w:tabs>
        <w:ind w:left="240"/>
        <w:rPr>
          <w:sz w:val="18"/>
          <w:szCs w:val="18"/>
        </w:rPr>
      </w:pPr>
    </w:p>
    <w:p w:rsidR="00675730" w:rsidRPr="003638EE" w:rsidRDefault="00675730" w:rsidP="00675730">
      <w:pPr>
        <w:ind w:left="240"/>
        <w:rPr>
          <w:sz w:val="18"/>
          <w:szCs w:val="18"/>
        </w:rPr>
      </w:pPr>
      <w:r w:rsidRPr="003638EE">
        <w:rPr>
          <w:sz w:val="18"/>
          <w:szCs w:val="18"/>
          <w:u w:val="single"/>
        </w:rPr>
        <w:t>Accommodations:</w:t>
      </w:r>
      <w:r w:rsidRPr="003638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3638EE">
            <w:rPr>
              <w:sz w:val="18"/>
              <w:szCs w:val="18"/>
            </w:rPr>
            <w:t>Haley</w:t>
          </w:r>
        </w:smartTag>
        <w:r w:rsidRPr="003638EE">
          <w:rPr>
            <w:sz w:val="18"/>
            <w:szCs w:val="18"/>
          </w:rPr>
          <w:t xml:space="preserve"> </w:t>
        </w:r>
        <w:smartTag w:uri="urn:schemas-microsoft-com:office:smarttags" w:element="PlaceName">
          <w:r w:rsidRPr="003638EE">
            <w:rPr>
              <w:sz w:val="18"/>
              <w:szCs w:val="18"/>
            </w:rPr>
            <w:t>Center</w:t>
          </w:r>
        </w:smartTag>
      </w:smartTag>
      <w:r w:rsidRPr="003638EE">
        <w:rPr>
          <w:sz w:val="18"/>
          <w:szCs w:val="18"/>
        </w:rPr>
        <w:t>, 844-2096 (V/TT).</w:t>
      </w:r>
    </w:p>
    <w:p w:rsidR="00675730" w:rsidRPr="003638EE" w:rsidRDefault="00675730" w:rsidP="00675730">
      <w:pPr>
        <w:tabs>
          <w:tab w:val="left" w:pos="360"/>
        </w:tabs>
        <w:ind w:left="240"/>
        <w:rPr>
          <w:sz w:val="18"/>
          <w:szCs w:val="18"/>
        </w:rPr>
      </w:pPr>
    </w:p>
    <w:p w:rsidR="00675730" w:rsidRPr="003638EE" w:rsidRDefault="00675730" w:rsidP="00675730">
      <w:pPr>
        <w:ind w:left="240"/>
        <w:rPr>
          <w:sz w:val="18"/>
          <w:szCs w:val="18"/>
        </w:rPr>
      </w:pPr>
      <w:r w:rsidRPr="003638EE">
        <w:rPr>
          <w:sz w:val="18"/>
          <w:szCs w:val="18"/>
          <w:u w:val="single"/>
        </w:rPr>
        <w:t>Honesty Code</w:t>
      </w:r>
      <w:r w:rsidRPr="003638EE">
        <w:rPr>
          <w:sz w:val="18"/>
          <w:szCs w:val="18"/>
        </w:rPr>
        <w:t xml:space="preserve">:  The University Academic Honesty Code and the </w:t>
      </w:r>
      <w:r w:rsidRPr="003638EE">
        <w:rPr>
          <w:sz w:val="18"/>
          <w:szCs w:val="18"/>
          <w:u w:val="single"/>
        </w:rPr>
        <w:t>Tiger Cub</w:t>
      </w:r>
      <w:r w:rsidRPr="003638EE">
        <w:rPr>
          <w:sz w:val="18"/>
          <w:szCs w:val="18"/>
        </w:rPr>
        <w:t xml:space="preserve"> Rules and Regulations pertaining to </w:t>
      </w:r>
      <w:r w:rsidRPr="003638EE">
        <w:rPr>
          <w:sz w:val="18"/>
          <w:szCs w:val="18"/>
          <w:u w:val="single"/>
        </w:rPr>
        <w:t>Cheating</w:t>
      </w:r>
      <w:r w:rsidRPr="003638EE">
        <w:rPr>
          <w:sz w:val="18"/>
          <w:szCs w:val="18"/>
        </w:rPr>
        <w:t xml:space="preserve"> will apply to this class.</w:t>
      </w:r>
    </w:p>
    <w:p w:rsidR="00675730" w:rsidRPr="003638EE" w:rsidRDefault="00675730" w:rsidP="00675730">
      <w:pPr>
        <w:tabs>
          <w:tab w:val="left" w:pos="360"/>
        </w:tabs>
        <w:ind w:left="240" w:right="-720"/>
        <w:rPr>
          <w:sz w:val="18"/>
          <w:szCs w:val="18"/>
        </w:rPr>
      </w:pPr>
    </w:p>
    <w:p w:rsidR="00675730" w:rsidRDefault="00675730" w:rsidP="00675730">
      <w:pPr>
        <w:ind w:left="240"/>
        <w:rPr>
          <w:sz w:val="18"/>
          <w:szCs w:val="18"/>
          <w:u w:val="single"/>
        </w:rPr>
      </w:pPr>
    </w:p>
    <w:p w:rsidR="00675730" w:rsidRPr="003638EE" w:rsidRDefault="00675730" w:rsidP="00675730">
      <w:pPr>
        <w:ind w:left="240"/>
        <w:rPr>
          <w:sz w:val="18"/>
          <w:szCs w:val="18"/>
        </w:rPr>
      </w:pPr>
      <w:r w:rsidRPr="003638EE">
        <w:rPr>
          <w:sz w:val="18"/>
          <w:szCs w:val="18"/>
          <w:u w:val="single"/>
        </w:rPr>
        <w:t>Professionalism</w:t>
      </w:r>
      <w:r w:rsidRPr="003638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675730" w:rsidRPr="003638EE" w:rsidRDefault="00675730" w:rsidP="00675730">
      <w:pPr>
        <w:ind w:left="240" w:right="-720"/>
        <w:rPr>
          <w:sz w:val="18"/>
          <w:szCs w:val="18"/>
        </w:rPr>
      </w:pPr>
    </w:p>
    <w:p w:rsidR="00675730" w:rsidRPr="003638EE" w:rsidRDefault="00675730" w:rsidP="00675730">
      <w:pPr>
        <w:numPr>
          <w:ilvl w:val="0"/>
          <w:numId w:val="3"/>
        </w:numPr>
        <w:tabs>
          <w:tab w:val="left" w:pos="1080"/>
        </w:tabs>
        <w:ind w:left="240" w:firstLine="0"/>
        <w:rPr>
          <w:sz w:val="18"/>
          <w:szCs w:val="18"/>
        </w:rPr>
      </w:pPr>
      <w:r w:rsidRPr="003638EE">
        <w:rPr>
          <w:sz w:val="18"/>
          <w:szCs w:val="18"/>
        </w:rPr>
        <w:t>Engage in responsible and ethical professional practices</w:t>
      </w:r>
    </w:p>
    <w:p w:rsidR="00675730" w:rsidRPr="003638EE" w:rsidRDefault="00675730" w:rsidP="00675730">
      <w:pPr>
        <w:numPr>
          <w:ilvl w:val="0"/>
          <w:numId w:val="3"/>
        </w:numPr>
        <w:tabs>
          <w:tab w:val="left" w:pos="1080"/>
        </w:tabs>
        <w:ind w:left="240" w:firstLine="0"/>
        <w:rPr>
          <w:sz w:val="18"/>
          <w:szCs w:val="18"/>
        </w:rPr>
      </w:pPr>
      <w:r w:rsidRPr="003638EE">
        <w:rPr>
          <w:sz w:val="18"/>
          <w:szCs w:val="18"/>
        </w:rPr>
        <w:t>Contribute to collaborative learning communities</w:t>
      </w:r>
    </w:p>
    <w:p w:rsidR="00675730" w:rsidRPr="003638EE" w:rsidRDefault="00675730" w:rsidP="00675730">
      <w:pPr>
        <w:numPr>
          <w:ilvl w:val="0"/>
          <w:numId w:val="3"/>
        </w:numPr>
        <w:tabs>
          <w:tab w:val="left" w:pos="1080"/>
        </w:tabs>
        <w:ind w:left="240" w:firstLine="0"/>
        <w:rPr>
          <w:sz w:val="18"/>
          <w:szCs w:val="18"/>
        </w:rPr>
      </w:pPr>
      <w:r w:rsidRPr="003638EE">
        <w:rPr>
          <w:sz w:val="18"/>
          <w:szCs w:val="18"/>
        </w:rPr>
        <w:t>Demonstrate a commitment to diversity</w:t>
      </w:r>
    </w:p>
    <w:p w:rsidR="00675730" w:rsidRPr="003638EE" w:rsidRDefault="00675730" w:rsidP="00675730">
      <w:pPr>
        <w:numPr>
          <w:ilvl w:val="0"/>
          <w:numId w:val="3"/>
        </w:numPr>
        <w:tabs>
          <w:tab w:val="left" w:pos="1080"/>
        </w:tabs>
        <w:ind w:left="240" w:firstLine="0"/>
        <w:rPr>
          <w:sz w:val="18"/>
          <w:szCs w:val="18"/>
        </w:rPr>
      </w:pPr>
      <w:r w:rsidRPr="003638EE">
        <w:rPr>
          <w:sz w:val="18"/>
          <w:szCs w:val="18"/>
        </w:rPr>
        <w:t>Model and nurture intellectual vitality</w:t>
      </w:r>
    </w:p>
    <w:p w:rsidR="00675730" w:rsidRPr="003638EE" w:rsidRDefault="00675730" w:rsidP="00675730">
      <w:pPr>
        <w:ind w:left="240" w:right="-720"/>
        <w:rPr>
          <w:sz w:val="18"/>
          <w:szCs w:val="18"/>
        </w:rPr>
      </w:pPr>
    </w:p>
    <w:p w:rsidR="00675730" w:rsidRPr="003638EE" w:rsidRDefault="00675730" w:rsidP="00675730">
      <w:pPr>
        <w:tabs>
          <w:tab w:val="left" w:pos="540"/>
        </w:tabs>
        <w:ind w:left="240"/>
        <w:rPr>
          <w:sz w:val="18"/>
          <w:szCs w:val="18"/>
        </w:rPr>
      </w:pPr>
      <w:r w:rsidRPr="003638EE">
        <w:rPr>
          <w:sz w:val="18"/>
          <w:szCs w:val="18"/>
          <w:u w:val="single"/>
        </w:rPr>
        <w:t>Distance Learning Students</w:t>
      </w:r>
      <w:r w:rsidRPr="003638E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675730" w:rsidRPr="003638EE" w:rsidRDefault="00675730" w:rsidP="00675730">
      <w:pPr>
        <w:tabs>
          <w:tab w:val="center" w:pos="-2250"/>
          <w:tab w:val="left" w:pos="360"/>
        </w:tabs>
        <w:rPr>
          <w:sz w:val="18"/>
          <w:szCs w:val="18"/>
        </w:rPr>
      </w:pPr>
    </w:p>
    <w:p w:rsidR="00675730" w:rsidRPr="003638EE" w:rsidRDefault="00675730" w:rsidP="00675730">
      <w:pPr>
        <w:tabs>
          <w:tab w:val="center" w:pos="-2250"/>
          <w:tab w:val="left" w:pos="360"/>
          <w:tab w:val="left" w:pos="1440"/>
        </w:tabs>
        <w:ind w:left="1440" w:hanging="720"/>
        <w:rPr>
          <w:sz w:val="18"/>
          <w:szCs w:val="18"/>
        </w:rPr>
      </w:pPr>
    </w:p>
    <w:p w:rsidR="00675730" w:rsidRPr="003638EE" w:rsidRDefault="00675730" w:rsidP="00675730">
      <w:pPr>
        <w:numPr>
          <w:ilvl w:val="0"/>
          <w:numId w:val="4"/>
        </w:numPr>
        <w:rPr>
          <w:sz w:val="18"/>
          <w:szCs w:val="18"/>
        </w:rPr>
      </w:pPr>
      <w:r w:rsidRPr="003638EE">
        <w:rPr>
          <w:b/>
          <w:sz w:val="18"/>
          <w:szCs w:val="18"/>
        </w:rPr>
        <w:t>Justification for Graduate Credit:</w:t>
      </w:r>
    </w:p>
    <w:p w:rsidR="00675730" w:rsidRPr="003638EE" w:rsidRDefault="00675730" w:rsidP="00675730">
      <w:pPr>
        <w:rPr>
          <w:sz w:val="18"/>
          <w:szCs w:val="18"/>
        </w:rPr>
      </w:pPr>
    </w:p>
    <w:p w:rsidR="00675730" w:rsidRPr="003638EE" w:rsidRDefault="00675730" w:rsidP="00675730">
      <w:pPr>
        <w:tabs>
          <w:tab w:val="left" w:pos="-1204"/>
          <w:tab w:val="left" w:pos="720"/>
        </w:tabs>
        <w:ind w:left="720" w:hanging="720"/>
        <w:rPr>
          <w:sz w:val="18"/>
          <w:szCs w:val="18"/>
        </w:rPr>
      </w:pPr>
      <w:r w:rsidRPr="003638EE">
        <w:rPr>
          <w:sz w:val="18"/>
          <w:szCs w:val="18"/>
        </w:rPr>
        <w:tab/>
        <w:t>CTCT 7710</w:t>
      </w:r>
      <w:r>
        <w:rPr>
          <w:sz w:val="18"/>
          <w:szCs w:val="18"/>
        </w:rPr>
        <w:t>/7716</w:t>
      </w:r>
      <w:r w:rsidRPr="003638EE">
        <w:rPr>
          <w:sz w:val="18"/>
          <w:szCs w:val="18"/>
        </w:rPr>
        <w:t xml:space="preserve"> (Advanced Teaching Methods) builds upon previous experience with teaching methods.  Students will analyze and synthesize the research literature as it pertains to teaching methodologies in their area of specialization.  </w:t>
      </w:r>
    </w:p>
    <w:p w:rsidR="00675730" w:rsidRPr="003638EE" w:rsidRDefault="00675730" w:rsidP="00675730">
      <w:pPr>
        <w:tabs>
          <w:tab w:val="num" w:pos="1440"/>
        </w:tabs>
        <w:ind w:left="1440" w:hanging="720"/>
        <w:rPr>
          <w:sz w:val="18"/>
          <w:szCs w:val="18"/>
        </w:rPr>
      </w:pPr>
    </w:p>
    <w:sectPr w:rsidR="00675730" w:rsidRPr="003638EE" w:rsidSect="007F16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
    <w:nsid w:val="6B8653C9"/>
    <w:multiLevelType w:val="singleLevel"/>
    <w:tmpl w:val="37041482"/>
    <w:lvl w:ilvl="0">
      <w:start w:val="1"/>
      <w:numFmt w:val="upperLetter"/>
      <w:lvlText w:val="%1."/>
      <w:lvlJc w:val="left"/>
      <w:pPr>
        <w:tabs>
          <w:tab w:val="num" w:pos="1440"/>
        </w:tabs>
        <w:ind w:left="1440" w:hanging="720"/>
      </w:pPr>
      <w:rPr>
        <w:rFonts w:hint="default"/>
      </w:rPr>
    </w:lvl>
  </w:abstractNum>
  <w:num w:numId="1">
    <w:abstractNumId w:val="2"/>
  </w:num>
  <w:num w:numId="2">
    <w:abstractNumId w:val="3"/>
    <w:lvlOverride w:ilvl="0">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5730"/>
    <w:rsid w:val="0036667C"/>
    <w:rsid w:val="00461E3C"/>
    <w:rsid w:val="00496FBE"/>
    <w:rsid w:val="004A2423"/>
    <w:rsid w:val="005D61A5"/>
    <w:rsid w:val="005E2874"/>
    <w:rsid w:val="00675730"/>
    <w:rsid w:val="00693747"/>
    <w:rsid w:val="006C419D"/>
    <w:rsid w:val="007220D9"/>
    <w:rsid w:val="007F1685"/>
    <w:rsid w:val="00AE61B7"/>
    <w:rsid w:val="00B86512"/>
    <w:rsid w:val="00E57912"/>
    <w:rsid w:val="00EA1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30"/>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675730"/>
    <w:pPr>
      <w:tabs>
        <w:tab w:val="left" w:pos="720"/>
        <w:tab w:val="left" w:pos="1440"/>
      </w:tabs>
      <w:ind w:left="1440" w:hanging="1440"/>
    </w:pPr>
  </w:style>
  <w:style w:type="character" w:customStyle="1" w:styleId="BodyTextIndent2Char">
    <w:name w:val="Body Text Indent 2 Char"/>
    <w:basedOn w:val="DefaultParagraphFont"/>
    <w:link w:val="BodyTextIndent2"/>
    <w:rsid w:val="00675730"/>
    <w:rPr>
      <w:rFonts w:eastAsia="Times New Roman"/>
      <w:sz w:val="20"/>
      <w:szCs w:val="20"/>
    </w:rPr>
  </w:style>
  <w:style w:type="character" w:styleId="Hyperlink">
    <w:name w:val="Hyperlink"/>
    <w:basedOn w:val="DefaultParagraphFont"/>
    <w:rsid w:val="00675730"/>
    <w:rPr>
      <w:color w:val="000000"/>
      <w:u w:val="single"/>
    </w:rPr>
  </w:style>
  <w:style w:type="paragraph" w:styleId="NormalWeb">
    <w:name w:val="Normal (Web)"/>
    <w:basedOn w:val="Normal"/>
    <w:rsid w:val="00675730"/>
    <w:pPr>
      <w:spacing w:before="100" w:beforeAutospacing="1" w:after="100" w:afterAutospacing="1"/>
    </w:pPr>
    <w:rPr>
      <w:sz w:val="24"/>
      <w:szCs w:val="24"/>
    </w:rPr>
  </w:style>
  <w:style w:type="character" w:styleId="Strong">
    <w:name w:val="Strong"/>
    <w:basedOn w:val="DefaultParagraphFont"/>
    <w:qFormat/>
    <w:rsid w:val="006757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Parr</dc:creator>
  <cp:keywords/>
  <dc:description/>
  <cp:lastModifiedBy>Brian Parr</cp:lastModifiedBy>
  <cp:revision>4</cp:revision>
  <cp:lastPrinted>2009-06-29T12:34:00Z</cp:lastPrinted>
  <dcterms:created xsi:type="dcterms:W3CDTF">2009-06-04T20:21:00Z</dcterms:created>
  <dcterms:modified xsi:type="dcterms:W3CDTF">2010-06-24T16:09:00Z</dcterms:modified>
</cp:coreProperties>
</file>