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63" w:rsidRDefault="00234263" w:rsidP="00234263">
      <w:pPr>
        <w:jc w:val="center"/>
        <w:rPr>
          <w:rFonts w:ascii="Papyrus" w:hAnsi="Papyrus"/>
          <w:b/>
          <w:sz w:val="32"/>
        </w:rPr>
      </w:pPr>
      <w:r w:rsidRPr="00BE4D80">
        <w:rPr>
          <w:rFonts w:ascii="Arial" w:hAnsi="Arial" w:cs="Times New Roman"/>
          <w:b/>
          <w:bCs/>
          <w:sz w:val="24"/>
          <w:szCs w:val="22"/>
        </w:rPr>
        <w:t xml:space="preserve"> </w:t>
      </w:r>
      <w:r w:rsidR="009A48A0">
        <w:rPr>
          <w:rFonts w:ascii="Papyrus" w:hAnsi="Papyrus"/>
          <w:b/>
          <w:noProof/>
          <w:sz w:val="32"/>
        </w:rPr>
        <w:drawing>
          <wp:anchor distT="0" distB="0" distL="114300" distR="114300" simplePos="0" relativeHeight="251657728" behindDoc="0" locked="0" layoutInCell="1" allowOverlap="1">
            <wp:simplePos x="0" y="0"/>
            <wp:positionH relativeFrom="column">
              <wp:posOffset>4191000</wp:posOffset>
            </wp:positionH>
            <wp:positionV relativeFrom="paragraph">
              <wp:posOffset>-227965</wp:posOffset>
            </wp:positionV>
            <wp:extent cx="2247900" cy="3429000"/>
            <wp:effectExtent l="19050" t="0" r="0" b="0"/>
            <wp:wrapTight wrapText="bothSides">
              <wp:wrapPolygon edited="0">
                <wp:start x="-183" y="0"/>
                <wp:lineTo x="-183" y="21480"/>
                <wp:lineTo x="21600" y="21480"/>
                <wp:lineTo x="21600" y="0"/>
                <wp:lineTo x="-183"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7" cstate="print"/>
                    <a:srcRect/>
                    <a:stretch>
                      <a:fillRect/>
                    </a:stretch>
                  </pic:blipFill>
                  <pic:spPr bwMode="auto">
                    <a:xfrm>
                      <a:off x="0" y="0"/>
                      <a:ext cx="2247900" cy="3429000"/>
                    </a:xfrm>
                    <a:prstGeom prst="rect">
                      <a:avLst/>
                    </a:prstGeom>
                    <a:noFill/>
                    <a:ln w="9525">
                      <a:noFill/>
                      <a:miter lim="800000"/>
                      <a:headEnd/>
                      <a:tailEnd/>
                    </a:ln>
                  </pic:spPr>
                </pic:pic>
              </a:graphicData>
            </a:graphic>
          </wp:anchor>
        </w:drawing>
      </w:r>
      <w:r>
        <w:rPr>
          <w:rFonts w:ascii="Papyrus" w:hAnsi="Papyrus"/>
          <w:b/>
          <w:sz w:val="32"/>
        </w:rPr>
        <w:t xml:space="preserve">CTEC 4200 </w:t>
      </w:r>
    </w:p>
    <w:p w:rsidR="00234263" w:rsidRDefault="00234263" w:rsidP="00234263">
      <w:pPr>
        <w:jc w:val="center"/>
        <w:rPr>
          <w:rFonts w:ascii="Papyrus" w:hAnsi="Papyrus"/>
          <w:b/>
          <w:sz w:val="32"/>
        </w:rPr>
      </w:pPr>
      <w:r>
        <w:rPr>
          <w:rFonts w:ascii="Papyrus" w:hAnsi="Papyrus"/>
          <w:b/>
          <w:sz w:val="32"/>
        </w:rPr>
        <w:t>The Constructivist Teacher: Strategies &amp; Techniques</w:t>
      </w:r>
    </w:p>
    <w:p w:rsidR="00234263" w:rsidRDefault="00234263" w:rsidP="00234263">
      <w:pPr>
        <w:jc w:val="center"/>
        <w:rPr>
          <w:rFonts w:ascii="Papyrus" w:hAnsi="Papyrus"/>
          <w:b/>
          <w:sz w:val="32"/>
        </w:rPr>
      </w:pPr>
      <w:r>
        <w:rPr>
          <w:rFonts w:ascii="Papyrus" w:hAnsi="Papyrus"/>
          <w:b/>
          <w:sz w:val="32"/>
        </w:rPr>
        <w:t>Summer 2010</w:t>
      </w:r>
    </w:p>
    <w:p w:rsidR="00234263" w:rsidRPr="00BE4D80" w:rsidRDefault="00234263" w:rsidP="00234263">
      <w:pPr>
        <w:jc w:val="center"/>
        <w:rPr>
          <w:rFonts w:ascii="Times New Roman" w:hAnsi="Times New Roman" w:cs="Times New Roman"/>
          <w:sz w:val="24"/>
          <w:szCs w:val="22"/>
        </w:rPr>
      </w:pPr>
    </w:p>
    <w:p w:rsidR="00234263" w:rsidRPr="00776566" w:rsidRDefault="00234263" w:rsidP="00234263">
      <w:pPr>
        <w:widowControl/>
        <w:tabs>
          <w:tab w:val="left" w:pos="0"/>
          <w:tab w:val="left" w:pos="360"/>
          <w:tab w:val="left" w:pos="1440"/>
          <w:tab w:val="left" w:pos="2520"/>
          <w:tab w:val="left" w:pos="2880"/>
          <w:tab w:val="left" w:pos="4320"/>
          <w:tab w:val="left" w:pos="5760"/>
          <w:tab w:val="left" w:pos="7200"/>
          <w:tab w:val="left" w:pos="8640"/>
        </w:tabs>
        <w:rPr>
          <w:rFonts w:ascii="Arial" w:hAnsi="Arial" w:cs="Times New Roman"/>
          <w:b/>
          <w:sz w:val="24"/>
          <w:szCs w:val="22"/>
        </w:rPr>
      </w:pPr>
      <w:r w:rsidRPr="00776566">
        <w:rPr>
          <w:rFonts w:ascii="Arial" w:hAnsi="Arial" w:cs="Times New Roman"/>
          <w:b/>
          <w:sz w:val="24"/>
          <w:szCs w:val="22"/>
        </w:rPr>
        <w:t>1.</w:t>
      </w:r>
      <w:r w:rsidRPr="00776566">
        <w:rPr>
          <w:rFonts w:ascii="Arial" w:hAnsi="Arial" w:cs="Times New Roman"/>
          <w:b/>
          <w:sz w:val="24"/>
          <w:szCs w:val="22"/>
        </w:rPr>
        <w:tab/>
      </w:r>
      <w:r w:rsidRPr="00776566">
        <w:rPr>
          <w:rFonts w:ascii="Arial" w:hAnsi="Arial" w:cs="Times New Roman"/>
          <w:b/>
          <w:bCs/>
          <w:sz w:val="24"/>
          <w:szCs w:val="22"/>
        </w:rPr>
        <w:t>Course Number</w:t>
      </w:r>
      <w:r w:rsidRPr="00776566">
        <w:rPr>
          <w:rFonts w:ascii="Arial" w:hAnsi="Arial" w:cs="Times New Roman"/>
          <w:b/>
          <w:sz w:val="24"/>
          <w:szCs w:val="22"/>
        </w:rPr>
        <w:t>:</w:t>
      </w:r>
      <w:r w:rsidRPr="00776566">
        <w:rPr>
          <w:rFonts w:ascii="Arial" w:hAnsi="Arial" w:cs="Times New Roman"/>
          <w:b/>
          <w:sz w:val="24"/>
          <w:szCs w:val="22"/>
        </w:rPr>
        <w:tab/>
      </w:r>
      <w:r w:rsidRPr="00776566">
        <w:rPr>
          <w:rFonts w:ascii="Arial" w:hAnsi="Arial" w:cs="Times New Roman"/>
          <w:b/>
          <w:sz w:val="24"/>
          <w:szCs w:val="22"/>
        </w:rPr>
        <w:tab/>
        <w:t>CTEC 4200</w:t>
      </w:r>
      <w:r>
        <w:rPr>
          <w:rFonts w:ascii="Arial" w:hAnsi="Arial" w:cs="Times New Roman"/>
          <w:b/>
          <w:sz w:val="24"/>
          <w:szCs w:val="22"/>
        </w:rPr>
        <w:t>-</w:t>
      </w:r>
      <w:r w:rsidR="009836AC">
        <w:rPr>
          <w:rFonts w:ascii="Arial" w:hAnsi="Arial" w:cs="Times New Roman"/>
          <w:b/>
          <w:sz w:val="24"/>
          <w:szCs w:val="22"/>
        </w:rPr>
        <w:t>1</w:t>
      </w:r>
      <w:r>
        <w:rPr>
          <w:rFonts w:ascii="Arial" w:hAnsi="Arial" w:cs="Times New Roman"/>
          <w:b/>
          <w:sz w:val="24"/>
          <w:szCs w:val="22"/>
        </w:rPr>
        <w:t>, HC 246</w:t>
      </w:r>
      <w:r w:rsidR="009836AC">
        <w:rPr>
          <w:rFonts w:ascii="Arial" w:hAnsi="Arial" w:cs="Times New Roman"/>
          <w:b/>
          <w:sz w:val="24"/>
          <w:szCs w:val="22"/>
        </w:rPr>
        <w:t>7</w:t>
      </w:r>
    </w:p>
    <w:p w:rsidR="00234263" w:rsidRPr="00BE4D80" w:rsidRDefault="00234263" w:rsidP="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610"/>
        <w:rPr>
          <w:rFonts w:ascii="Times New Roman" w:hAnsi="Times New Roman" w:cs="Times New Roman"/>
          <w:sz w:val="24"/>
          <w:szCs w:val="22"/>
        </w:rPr>
      </w:pPr>
      <w:r w:rsidRPr="00BE4D80">
        <w:rPr>
          <w:rFonts w:ascii="Times New Roman" w:hAnsi="Times New Roman" w:cs="Times New Roman"/>
          <w:b/>
          <w:bCs/>
          <w:sz w:val="24"/>
          <w:szCs w:val="22"/>
        </w:rPr>
        <w:t xml:space="preserve">  Course Title</w:t>
      </w:r>
      <w:r>
        <w:rPr>
          <w:rFonts w:ascii="Times New Roman" w:hAnsi="Times New Roman" w:cs="Times New Roman"/>
          <w:sz w:val="24"/>
          <w:szCs w:val="22"/>
        </w:rPr>
        <w:t>:</w:t>
      </w:r>
      <w:r>
        <w:rPr>
          <w:rFonts w:ascii="Times New Roman" w:hAnsi="Times New Roman" w:cs="Times New Roman"/>
          <w:sz w:val="24"/>
          <w:szCs w:val="22"/>
        </w:rPr>
        <w:tab/>
        <w:t xml:space="preserve">The Constructivist </w:t>
      </w:r>
      <w:r w:rsidRPr="00BE4D80">
        <w:rPr>
          <w:rFonts w:ascii="Times New Roman" w:hAnsi="Times New Roman" w:cs="Times New Roman"/>
          <w:sz w:val="24"/>
          <w:szCs w:val="22"/>
        </w:rPr>
        <w:t>Teacher: Strategies and Techniques</w:t>
      </w:r>
    </w:p>
    <w:p w:rsidR="00234263" w:rsidRPr="00BE4D80"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r w:rsidRPr="00BE4D80">
        <w:rPr>
          <w:rFonts w:ascii="Times New Roman" w:hAnsi="Times New Roman" w:cs="Times New Roman"/>
          <w:sz w:val="24"/>
          <w:szCs w:val="22"/>
        </w:rPr>
        <w:tab/>
        <w:t xml:space="preserve">  </w:t>
      </w:r>
      <w:r w:rsidRPr="00BE4D80">
        <w:rPr>
          <w:rFonts w:ascii="Times New Roman" w:hAnsi="Times New Roman" w:cs="Times New Roman"/>
          <w:b/>
          <w:bCs/>
          <w:sz w:val="24"/>
          <w:szCs w:val="22"/>
        </w:rPr>
        <w:t>Credit Hours</w:t>
      </w:r>
      <w:r w:rsidRPr="00BE4D80">
        <w:rPr>
          <w:rFonts w:ascii="Times New Roman" w:hAnsi="Times New Roman" w:cs="Times New Roman"/>
          <w:sz w:val="24"/>
          <w:szCs w:val="22"/>
        </w:rPr>
        <w:t>:</w:t>
      </w:r>
      <w:r w:rsidRPr="00BE4D80">
        <w:rPr>
          <w:rFonts w:ascii="Times New Roman" w:hAnsi="Times New Roman" w:cs="Times New Roman"/>
          <w:sz w:val="24"/>
          <w:szCs w:val="22"/>
        </w:rPr>
        <w:tab/>
        <w:t>3 semester hours</w:t>
      </w:r>
    </w:p>
    <w:p w:rsidR="00234263" w:rsidRPr="00BE4D80" w:rsidRDefault="00234263" w:rsidP="00234263">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rPr>
          <w:rFonts w:ascii="Times New Roman" w:hAnsi="Times New Roman" w:cs="Times New Roman"/>
          <w:sz w:val="24"/>
          <w:szCs w:val="22"/>
        </w:rPr>
      </w:pPr>
      <w:r w:rsidRPr="00BE4D80">
        <w:rPr>
          <w:rFonts w:ascii="Times New Roman" w:hAnsi="Times New Roman" w:cs="Times New Roman"/>
          <w:sz w:val="24"/>
          <w:szCs w:val="22"/>
        </w:rPr>
        <w:tab/>
        <w:t xml:space="preserve">  </w:t>
      </w:r>
      <w:r w:rsidRPr="00BE4D80">
        <w:rPr>
          <w:rFonts w:ascii="Times New Roman" w:hAnsi="Times New Roman" w:cs="Times New Roman"/>
          <w:b/>
          <w:bCs/>
          <w:sz w:val="24"/>
          <w:szCs w:val="22"/>
        </w:rPr>
        <w:t>Prerequisites</w:t>
      </w:r>
      <w:r w:rsidRPr="00BE4D80">
        <w:rPr>
          <w:rFonts w:ascii="Times New Roman" w:hAnsi="Times New Roman" w:cs="Times New Roman"/>
          <w:sz w:val="24"/>
          <w:szCs w:val="22"/>
        </w:rPr>
        <w:t>:</w:t>
      </w:r>
      <w:r w:rsidRPr="00BE4D80">
        <w:rPr>
          <w:rFonts w:ascii="Times New Roman" w:hAnsi="Times New Roman" w:cs="Times New Roman"/>
          <w:sz w:val="24"/>
          <w:szCs w:val="22"/>
        </w:rPr>
        <w:tab/>
        <w:t>Admission to Teacher Education, CTEC 3200</w:t>
      </w:r>
    </w:p>
    <w:p w:rsidR="00234263"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r w:rsidRPr="00BE4D80">
        <w:rPr>
          <w:rFonts w:ascii="Times New Roman" w:hAnsi="Times New Roman" w:cs="Times New Roman"/>
          <w:sz w:val="24"/>
          <w:szCs w:val="22"/>
        </w:rPr>
        <w:tab/>
        <w:t xml:space="preserve">  </w:t>
      </w:r>
      <w:r w:rsidRPr="00BE4D80">
        <w:rPr>
          <w:rFonts w:ascii="Times New Roman" w:hAnsi="Times New Roman" w:cs="Times New Roman"/>
          <w:b/>
          <w:bCs/>
          <w:sz w:val="24"/>
          <w:szCs w:val="22"/>
        </w:rPr>
        <w:t>Corequisites</w:t>
      </w:r>
      <w:r w:rsidRPr="00BE4D80">
        <w:rPr>
          <w:rFonts w:ascii="Times New Roman" w:hAnsi="Times New Roman" w:cs="Times New Roman"/>
          <w:sz w:val="24"/>
          <w:szCs w:val="22"/>
        </w:rPr>
        <w:t>:</w:t>
      </w:r>
      <w:r w:rsidRPr="00BE4D80">
        <w:rPr>
          <w:rFonts w:ascii="Times New Roman" w:hAnsi="Times New Roman" w:cs="Times New Roman"/>
          <w:sz w:val="24"/>
          <w:szCs w:val="22"/>
        </w:rPr>
        <w:tab/>
        <w:t>CTEC 4912</w:t>
      </w:r>
    </w:p>
    <w:p w:rsidR="00234263"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p>
    <w:p w:rsidR="00234263" w:rsidRDefault="00234263" w:rsidP="00234263">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b/>
          <w:sz w:val="24"/>
          <w:szCs w:val="22"/>
        </w:rPr>
      </w:pPr>
      <w:r>
        <w:rPr>
          <w:rFonts w:ascii="Times New Roman" w:hAnsi="Times New Roman" w:cs="Times New Roman"/>
          <w:b/>
          <w:sz w:val="24"/>
          <w:szCs w:val="22"/>
        </w:rPr>
        <w:t>Instructor:</w:t>
      </w:r>
      <w:r>
        <w:rPr>
          <w:rFonts w:ascii="Times New Roman" w:hAnsi="Times New Roman" w:cs="Times New Roman"/>
          <w:b/>
          <w:sz w:val="24"/>
          <w:szCs w:val="22"/>
        </w:rPr>
        <w:tab/>
      </w:r>
      <w:r w:rsidR="009A48A0">
        <w:rPr>
          <w:rFonts w:ascii="Times New Roman" w:hAnsi="Times New Roman" w:cs="Times New Roman"/>
          <w:sz w:val="24"/>
          <w:szCs w:val="22"/>
        </w:rPr>
        <w:t>Leanne Lloyd</w:t>
      </w:r>
    </w:p>
    <w:p w:rsidR="00234263" w:rsidRDefault="00234263" w:rsidP="00234263">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b/>
          <w:sz w:val="24"/>
          <w:szCs w:val="22"/>
        </w:rPr>
      </w:pPr>
      <w:r>
        <w:rPr>
          <w:rFonts w:ascii="Times New Roman" w:hAnsi="Times New Roman" w:cs="Times New Roman"/>
          <w:b/>
          <w:sz w:val="24"/>
          <w:szCs w:val="22"/>
        </w:rPr>
        <w:t>Contact:</w:t>
      </w:r>
      <w:r>
        <w:rPr>
          <w:rFonts w:ascii="Times New Roman" w:hAnsi="Times New Roman" w:cs="Times New Roman"/>
          <w:b/>
          <w:sz w:val="24"/>
          <w:szCs w:val="22"/>
        </w:rPr>
        <w:tab/>
      </w:r>
      <w:r>
        <w:rPr>
          <w:rFonts w:ascii="Times New Roman" w:hAnsi="Times New Roman" w:cs="Times New Roman"/>
          <w:b/>
          <w:sz w:val="24"/>
          <w:szCs w:val="22"/>
        </w:rPr>
        <w:tab/>
      </w:r>
      <w:hyperlink r:id="rId8" w:history="1">
        <w:r w:rsidR="009A48A0" w:rsidRPr="006665CD">
          <w:rPr>
            <w:rStyle w:val="Hyperlink"/>
            <w:rFonts w:ascii="Times New Roman" w:hAnsi="Times New Roman" w:cs="Times New Roman"/>
            <w:b/>
            <w:sz w:val="24"/>
            <w:szCs w:val="22"/>
          </w:rPr>
          <w:t>lll0009@auburn.edu</w:t>
        </w:r>
      </w:hyperlink>
    </w:p>
    <w:p w:rsidR="00234263" w:rsidRDefault="00234263" w:rsidP="00234263">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b/>
          <w:sz w:val="24"/>
          <w:szCs w:val="22"/>
        </w:rPr>
      </w:pPr>
      <w:r>
        <w:rPr>
          <w:rFonts w:ascii="Times New Roman" w:hAnsi="Times New Roman" w:cs="Times New Roman"/>
          <w:b/>
          <w:sz w:val="24"/>
          <w:szCs w:val="22"/>
        </w:rPr>
        <w:t>Office:</w:t>
      </w:r>
      <w:r>
        <w:rPr>
          <w:rFonts w:ascii="Times New Roman" w:hAnsi="Times New Roman" w:cs="Times New Roman"/>
          <w:b/>
          <w:sz w:val="24"/>
          <w:szCs w:val="22"/>
        </w:rPr>
        <w:tab/>
      </w:r>
      <w:r>
        <w:rPr>
          <w:rFonts w:ascii="Times New Roman" w:hAnsi="Times New Roman" w:cs="Times New Roman"/>
          <w:b/>
          <w:sz w:val="24"/>
          <w:szCs w:val="22"/>
        </w:rPr>
        <w:tab/>
      </w:r>
      <w:r>
        <w:rPr>
          <w:rFonts w:ascii="Times New Roman" w:hAnsi="Times New Roman" w:cs="Times New Roman"/>
          <w:b/>
          <w:sz w:val="24"/>
          <w:szCs w:val="22"/>
        </w:rPr>
        <w:tab/>
      </w:r>
      <w:r w:rsidRPr="00BE4D80">
        <w:rPr>
          <w:rFonts w:ascii="Times New Roman" w:hAnsi="Times New Roman" w:cs="Times New Roman"/>
          <w:sz w:val="24"/>
          <w:szCs w:val="22"/>
        </w:rPr>
        <w:t>Haley 50</w:t>
      </w:r>
      <w:r w:rsidR="009A48A0">
        <w:rPr>
          <w:rFonts w:ascii="Times New Roman" w:hAnsi="Times New Roman" w:cs="Times New Roman"/>
          <w:sz w:val="24"/>
          <w:szCs w:val="22"/>
        </w:rPr>
        <w:t>88</w:t>
      </w:r>
    </w:p>
    <w:p w:rsidR="00234263" w:rsidRPr="00BE4D80" w:rsidRDefault="00234263" w:rsidP="00234263">
      <w:pPr>
        <w:tabs>
          <w:tab w:val="left" w:pos="270"/>
          <w:tab w:val="left" w:pos="45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sz w:val="24"/>
          <w:szCs w:val="22"/>
        </w:rPr>
      </w:pPr>
      <w:r>
        <w:rPr>
          <w:rFonts w:ascii="Times New Roman" w:hAnsi="Times New Roman" w:cs="Times New Roman"/>
          <w:b/>
          <w:sz w:val="24"/>
          <w:szCs w:val="22"/>
        </w:rPr>
        <w:t>Office hours:</w:t>
      </w:r>
      <w:r>
        <w:rPr>
          <w:rFonts w:ascii="Times New Roman" w:hAnsi="Times New Roman" w:cs="Times New Roman"/>
          <w:b/>
          <w:sz w:val="24"/>
          <w:szCs w:val="22"/>
        </w:rPr>
        <w:tab/>
      </w:r>
      <w:r w:rsidR="009A48A0">
        <w:rPr>
          <w:rFonts w:ascii="Times New Roman" w:hAnsi="Times New Roman" w:cs="Times New Roman"/>
          <w:sz w:val="24"/>
          <w:szCs w:val="22"/>
        </w:rPr>
        <w:t>B</w:t>
      </w:r>
      <w:r w:rsidRPr="00BE4D80">
        <w:rPr>
          <w:rFonts w:ascii="Times New Roman" w:hAnsi="Times New Roman" w:cs="Times New Roman"/>
          <w:sz w:val="24"/>
          <w:szCs w:val="22"/>
        </w:rPr>
        <w:t>y appointment</w:t>
      </w:r>
    </w:p>
    <w:p w:rsidR="00234263" w:rsidRPr="00BE4D80"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p>
    <w:p w:rsidR="00234263" w:rsidRPr="00BE4D80"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BE4D80">
        <w:rPr>
          <w:rFonts w:ascii="Arial" w:hAnsi="Arial" w:cs="Times New Roman"/>
          <w:b/>
          <w:sz w:val="24"/>
          <w:szCs w:val="22"/>
        </w:rPr>
        <w:t>2.</w:t>
      </w:r>
      <w:r w:rsidRPr="00BE4D80">
        <w:rPr>
          <w:rFonts w:ascii="Arial" w:hAnsi="Arial" w:cs="Times New Roman"/>
          <w:b/>
          <w:sz w:val="24"/>
          <w:szCs w:val="22"/>
        </w:rPr>
        <w:tab/>
      </w:r>
      <w:r w:rsidRPr="00BE4D80">
        <w:rPr>
          <w:rFonts w:ascii="Arial" w:hAnsi="Arial" w:cs="Times New Roman"/>
          <w:b/>
          <w:bCs/>
          <w:sz w:val="24"/>
          <w:szCs w:val="22"/>
        </w:rPr>
        <w:t>Date Syllabus Prepared</w:t>
      </w:r>
      <w:r w:rsidRPr="00BE4D80">
        <w:rPr>
          <w:rFonts w:ascii="Arial" w:hAnsi="Arial" w:cs="Times New Roman"/>
          <w:b/>
          <w:sz w:val="24"/>
          <w:szCs w:val="22"/>
        </w:rPr>
        <w:t>:</w:t>
      </w:r>
      <w:r w:rsidRPr="00BE4D80">
        <w:rPr>
          <w:rFonts w:ascii="Arial" w:hAnsi="Arial" w:cs="Times New Roman"/>
          <w:b/>
          <w:sz w:val="24"/>
          <w:szCs w:val="22"/>
        </w:rPr>
        <w:tab/>
        <w:t>August 11, 2006</w:t>
      </w:r>
    </w:p>
    <w:p w:rsidR="00234263" w:rsidRPr="00BE4D80" w:rsidRDefault="00234263" w:rsidP="00234263">
      <w:pPr>
        <w:tabs>
          <w:tab w:val="left" w:pos="0"/>
          <w:tab w:val="left" w:pos="27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sz w:val="24"/>
          <w:szCs w:val="22"/>
        </w:rPr>
      </w:pPr>
    </w:p>
    <w:p w:rsidR="00234263" w:rsidRPr="00BE4D80" w:rsidRDefault="00234263" w:rsidP="00234263">
      <w:pPr>
        <w:tabs>
          <w:tab w:val="left" w:pos="0"/>
          <w:tab w:val="left" w:pos="27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sz w:val="24"/>
          <w:szCs w:val="22"/>
        </w:rPr>
      </w:pPr>
      <w:r w:rsidRPr="00BE4D80">
        <w:rPr>
          <w:rFonts w:ascii="Arial" w:hAnsi="Arial" w:cs="Times New Roman"/>
          <w:b/>
          <w:sz w:val="24"/>
          <w:szCs w:val="22"/>
        </w:rPr>
        <w:t xml:space="preserve">3.  </w:t>
      </w:r>
      <w:r w:rsidRPr="00BE4D80">
        <w:rPr>
          <w:rFonts w:ascii="Arial" w:hAnsi="Arial" w:cs="Times New Roman"/>
          <w:b/>
          <w:bCs/>
          <w:sz w:val="24"/>
          <w:szCs w:val="22"/>
        </w:rPr>
        <w:t>Texts or Major Resources</w:t>
      </w:r>
      <w:r w:rsidRPr="00BE4D80">
        <w:rPr>
          <w:rFonts w:ascii="Arial" w:hAnsi="Arial" w:cs="Times New Roman"/>
          <w:sz w:val="24"/>
          <w:szCs w:val="22"/>
        </w:rPr>
        <w:t>:</w:t>
      </w:r>
      <w:r w:rsidRPr="00BE4D80">
        <w:rPr>
          <w:rFonts w:ascii="Arial" w:hAnsi="Arial" w:cs="Times New Roman"/>
          <w:sz w:val="24"/>
          <w:szCs w:val="22"/>
        </w:rPr>
        <w:tab/>
      </w:r>
    </w:p>
    <w:p w:rsidR="00234263" w:rsidRPr="00BE4D80" w:rsidRDefault="00234263" w:rsidP="00234263">
      <w:pPr>
        <w:tabs>
          <w:tab w:val="left" w:pos="0"/>
          <w:tab w:val="left" w:pos="27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Times New Roman" w:hAnsi="Times New Roman" w:cs="Times New Roman"/>
          <w:sz w:val="24"/>
          <w:szCs w:val="22"/>
        </w:rPr>
      </w:pPr>
    </w:p>
    <w:p w:rsidR="00234263" w:rsidRPr="00EF0907" w:rsidRDefault="00234263" w:rsidP="00234263">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70" w:hanging="270"/>
        <w:rPr>
          <w:rFonts w:ascii="Cambria" w:hAnsi="Cambria"/>
          <w:sz w:val="22"/>
        </w:rPr>
      </w:pPr>
      <w:r w:rsidRPr="00EF0907">
        <w:rPr>
          <w:rFonts w:ascii="Cambria" w:hAnsi="Cambria"/>
          <w:sz w:val="22"/>
        </w:rPr>
        <w:tab/>
        <w:t>Title: Give them poetry!: A guide for sharing poetry with children K-8</w:t>
      </w:r>
    </w:p>
    <w:p w:rsidR="00234263" w:rsidRPr="00EF0907" w:rsidRDefault="00234263" w:rsidP="00234263">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70"/>
        <w:rPr>
          <w:rFonts w:ascii="Cambria" w:hAnsi="Cambria"/>
          <w:sz w:val="22"/>
        </w:rPr>
      </w:pPr>
      <w:r w:rsidRPr="00EF0907">
        <w:rPr>
          <w:rFonts w:ascii="Cambria" w:hAnsi="Cambria"/>
          <w:sz w:val="22"/>
        </w:rPr>
        <w:t>Author:  Sloan, G.</w:t>
      </w:r>
      <w:r w:rsidRPr="00EF0907">
        <w:rPr>
          <w:rFonts w:ascii="Cambria" w:hAnsi="Cambria"/>
          <w:sz w:val="22"/>
        </w:rPr>
        <w:br/>
      </w:r>
      <w:r w:rsidRPr="00EF0907">
        <w:rPr>
          <w:rFonts w:ascii="Cambria" w:hAnsi="Cambria"/>
          <w:b/>
          <w:sz w:val="22"/>
        </w:rPr>
        <w:t>ISBN: 0807743674</w:t>
      </w:r>
    </w:p>
    <w:p w:rsidR="00234263" w:rsidRDefault="00234263" w:rsidP="00234263">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70" w:hanging="270"/>
        <w:rPr>
          <w:rFonts w:ascii="Cambria" w:hAnsi="Cambria"/>
          <w:sz w:val="22"/>
        </w:rPr>
      </w:pPr>
      <w:r w:rsidRPr="00EF0907">
        <w:rPr>
          <w:rFonts w:ascii="Cambria" w:hAnsi="Cambria"/>
          <w:sz w:val="22"/>
        </w:rPr>
        <w:br/>
        <w:t>Title: Moral Classrooms, Moral Children: Creating a Constructivist Atmosphere in Early Education</w:t>
      </w:r>
      <w:r w:rsidRPr="00EF0907">
        <w:rPr>
          <w:rFonts w:ascii="Cambria" w:hAnsi="Cambria"/>
          <w:sz w:val="22"/>
        </w:rPr>
        <w:br/>
        <w:t>Authors:  DeVries, Rheta &amp; Zan, Betty</w:t>
      </w:r>
      <w:r w:rsidRPr="00EF0907">
        <w:rPr>
          <w:rFonts w:ascii="Cambria" w:hAnsi="Cambria"/>
          <w:sz w:val="22"/>
        </w:rPr>
        <w:br/>
      </w:r>
      <w:r w:rsidRPr="00EF0907">
        <w:rPr>
          <w:rFonts w:ascii="Cambria" w:hAnsi="Cambria"/>
          <w:b/>
          <w:sz w:val="22"/>
        </w:rPr>
        <w:t>ISBN: 0807733415</w:t>
      </w:r>
      <w:r w:rsidRPr="00EF0907">
        <w:rPr>
          <w:rFonts w:ascii="Cambria" w:hAnsi="Cambria"/>
          <w:sz w:val="22"/>
        </w:rPr>
        <w:br/>
      </w:r>
      <w:r w:rsidRPr="00EF0907">
        <w:rPr>
          <w:rFonts w:ascii="Cambria" w:hAnsi="Cambria"/>
          <w:sz w:val="22"/>
        </w:rPr>
        <w:br/>
        <w:t>Title:  The Morning Meeting Book (Strategies for Teachers, 1)</w:t>
      </w:r>
      <w:r w:rsidRPr="00EF0907">
        <w:rPr>
          <w:rFonts w:ascii="Cambria" w:hAnsi="Cambria"/>
          <w:sz w:val="22"/>
        </w:rPr>
        <w:br/>
        <w:t xml:space="preserve">Author:  Roxann Kriete </w:t>
      </w:r>
      <w:r w:rsidRPr="00EF0907">
        <w:rPr>
          <w:rFonts w:ascii="Cambria" w:hAnsi="Cambria"/>
          <w:sz w:val="22"/>
        </w:rPr>
        <w:br/>
      </w:r>
      <w:r w:rsidRPr="00EF0907">
        <w:rPr>
          <w:rFonts w:ascii="Cambria" w:hAnsi="Cambria"/>
          <w:b/>
          <w:sz w:val="22"/>
        </w:rPr>
        <w:t>ISBN: 1892989093</w:t>
      </w:r>
      <w:r w:rsidRPr="00EF0907">
        <w:rPr>
          <w:rFonts w:ascii="Cambria" w:hAnsi="Cambria"/>
          <w:sz w:val="22"/>
        </w:rPr>
        <w:br/>
      </w:r>
      <w:r w:rsidRPr="00EF0907">
        <w:rPr>
          <w:rFonts w:ascii="Cambria" w:hAnsi="Cambria"/>
          <w:sz w:val="22"/>
        </w:rPr>
        <w:br/>
        <w:t>Title:  A Child Called "It": One Child's Courage to Survive</w:t>
      </w:r>
      <w:r w:rsidRPr="00EF0907">
        <w:rPr>
          <w:rFonts w:ascii="Cambria" w:hAnsi="Cambria"/>
          <w:sz w:val="22"/>
        </w:rPr>
        <w:br/>
        <w:t>Author:  Dave Pelzer</w:t>
      </w:r>
      <w:r w:rsidRPr="00EF0907">
        <w:rPr>
          <w:rFonts w:ascii="Cambria" w:hAnsi="Cambria"/>
          <w:sz w:val="22"/>
        </w:rPr>
        <w:br/>
      </w:r>
      <w:r w:rsidRPr="00EF0907">
        <w:rPr>
          <w:rFonts w:ascii="Cambria" w:hAnsi="Cambria"/>
          <w:b/>
          <w:sz w:val="22"/>
        </w:rPr>
        <w:t>ISBN:  1558743669</w:t>
      </w:r>
      <w:r w:rsidRPr="00EF0907">
        <w:rPr>
          <w:rFonts w:ascii="Cambria" w:hAnsi="Cambria"/>
          <w:sz w:val="22"/>
        </w:rPr>
        <w:br/>
      </w:r>
      <w:r w:rsidRPr="00EF0907">
        <w:rPr>
          <w:rFonts w:ascii="Cambria" w:hAnsi="Cambria"/>
          <w:sz w:val="22"/>
        </w:rPr>
        <w:br/>
        <w:t>Title: Young investigators: The project approach</w:t>
      </w:r>
      <w:r w:rsidRPr="00EF0907">
        <w:rPr>
          <w:rFonts w:ascii="Cambria" w:hAnsi="Cambria"/>
          <w:sz w:val="22"/>
        </w:rPr>
        <w:br/>
        <w:t xml:space="preserve">Authors: Helm, J. H., &amp; Katz, L. </w:t>
      </w:r>
      <w:r w:rsidRPr="00EF0907">
        <w:rPr>
          <w:rFonts w:ascii="Cambria" w:hAnsi="Cambria"/>
          <w:sz w:val="22"/>
        </w:rPr>
        <w:br/>
      </w:r>
      <w:r w:rsidRPr="00EF0907">
        <w:rPr>
          <w:rFonts w:ascii="Cambria" w:hAnsi="Cambria"/>
          <w:b/>
          <w:sz w:val="22"/>
        </w:rPr>
        <w:t>ISBN:  0807740160</w:t>
      </w:r>
      <w:r w:rsidRPr="00EF0907">
        <w:rPr>
          <w:rFonts w:ascii="Cambria" w:hAnsi="Cambria"/>
          <w:sz w:val="22"/>
        </w:rPr>
        <w:tab/>
      </w:r>
      <w:r w:rsidRPr="00EF0907">
        <w:rPr>
          <w:rFonts w:ascii="Cambria" w:hAnsi="Cambria"/>
          <w:sz w:val="22"/>
        </w:rPr>
        <w:tab/>
      </w:r>
    </w:p>
    <w:p w:rsidR="00234263" w:rsidRPr="00EF0907" w:rsidRDefault="00234263" w:rsidP="00234263">
      <w:pPr>
        <w:tabs>
          <w:tab w:val="left" w:pos="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70" w:hanging="270"/>
        <w:rPr>
          <w:rFonts w:ascii="Cambria" w:hAnsi="Cambria"/>
          <w:b/>
          <w:sz w:val="22"/>
        </w:rPr>
      </w:pPr>
    </w:p>
    <w:p w:rsidR="00234263" w:rsidRDefault="00234263" w:rsidP="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ambria" w:hAnsi="Cambria"/>
          <w:sz w:val="22"/>
        </w:rPr>
      </w:pPr>
      <w:r w:rsidRPr="00EF0907">
        <w:rPr>
          <w:rFonts w:ascii="Cambria" w:hAnsi="Cambria"/>
          <w:sz w:val="22"/>
        </w:rPr>
        <w:t>Additional readings as handouts</w:t>
      </w:r>
    </w:p>
    <w:p w:rsidR="00234263" w:rsidRDefault="00234263" w:rsidP="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ambria" w:hAnsi="Cambria"/>
          <w:sz w:val="22"/>
        </w:rPr>
      </w:pPr>
    </w:p>
    <w:p w:rsidR="00234263" w:rsidRPr="00EF0907" w:rsidRDefault="00234263" w:rsidP="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jc w:val="both"/>
        <w:rPr>
          <w:rFonts w:ascii="Cambria" w:hAnsi="Cambria"/>
          <w:sz w:val="22"/>
        </w:rPr>
      </w:pPr>
    </w:p>
    <w:p w:rsidR="00234263" w:rsidRPr="00EF0907" w:rsidRDefault="00234263" w:rsidP="00234263">
      <w:pPr>
        <w:pStyle w:val="NoSpacing"/>
        <w:rPr>
          <w:rFonts w:ascii="Cambria" w:hAnsi="Cambria"/>
          <w:b/>
          <w:u w:val="single"/>
        </w:rPr>
      </w:pPr>
      <w:r>
        <w:rPr>
          <w:rFonts w:ascii="Cambria" w:hAnsi="Cambria"/>
          <w:b/>
          <w:u w:val="single"/>
        </w:rPr>
        <w:br w:type="page"/>
      </w:r>
      <w:r w:rsidRPr="00EF0907">
        <w:rPr>
          <w:rFonts w:ascii="Cambria" w:hAnsi="Cambria"/>
          <w:b/>
          <w:u w:val="single"/>
        </w:rPr>
        <w:lastRenderedPageBreak/>
        <w:t>Recommended</w:t>
      </w:r>
    </w:p>
    <w:p w:rsidR="00234263" w:rsidRPr="00EF0907" w:rsidRDefault="00234263" w:rsidP="00234263">
      <w:pPr>
        <w:pStyle w:val="NoSpacing"/>
        <w:rPr>
          <w:rFonts w:ascii="Cambria" w:hAnsi="Cambria"/>
        </w:rPr>
      </w:pPr>
    </w:p>
    <w:p w:rsidR="00234263" w:rsidRPr="00EF0907" w:rsidRDefault="00234263" w:rsidP="00234263">
      <w:pPr>
        <w:pStyle w:val="NoSpacing"/>
        <w:rPr>
          <w:rFonts w:ascii="Cambria" w:hAnsi="Cambria"/>
        </w:rPr>
      </w:pPr>
      <w:r w:rsidRPr="00EF0907">
        <w:rPr>
          <w:rFonts w:ascii="Cambria" w:hAnsi="Cambria"/>
        </w:rPr>
        <w:t xml:space="preserve">Kamii, C. (2000).  </w:t>
      </w:r>
      <w:r w:rsidRPr="00EF0907">
        <w:rPr>
          <w:rFonts w:ascii="Cambria" w:hAnsi="Cambria"/>
          <w:i/>
          <w:iCs/>
        </w:rPr>
        <w:t>Young</w:t>
      </w:r>
      <w:r w:rsidRPr="00EF0907">
        <w:rPr>
          <w:rFonts w:ascii="Cambria" w:hAnsi="Cambria"/>
        </w:rPr>
        <w:t xml:space="preserve"> </w:t>
      </w:r>
      <w:r w:rsidRPr="00EF0907">
        <w:rPr>
          <w:rFonts w:ascii="Cambria" w:hAnsi="Cambria"/>
          <w:i/>
        </w:rPr>
        <w:t>Children Reinvent Arithmetic (2</w:t>
      </w:r>
      <w:r w:rsidRPr="00EF0907">
        <w:rPr>
          <w:rFonts w:ascii="Cambria" w:hAnsi="Cambria"/>
          <w:i/>
          <w:vertAlign w:val="superscript"/>
        </w:rPr>
        <w:t>nd</w:t>
      </w:r>
      <w:r w:rsidRPr="00EF0907">
        <w:rPr>
          <w:rFonts w:ascii="Cambria" w:hAnsi="Cambria"/>
          <w:i/>
        </w:rPr>
        <w:t xml:space="preserve"> ed.).</w:t>
      </w:r>
      <w:r w:rsidRPr="00EF0907">
        <w:rPr>
          <w:rFonts w:ascii="Cambria" w:hAnsi="Cambria"/>
        </w:rPr>
        <w:t xml:space="preserve">  New York: Teachers College Press</w:t>
      </w:r>
    </w:p>
    <w:p w:rsidR="00234263" w:rsidRPr="00EF0907" w:rsidRDefault="00234263" w:rsidP="00234263">
      <w:pPr>
        <w:pStyle w:val="NoSpacing"/>
        <w:rPr>
          <w:rFonts w:ascii="Cambria" w:hAnsi="Cambria"/>
        </w:rPr>
      </w:pPr>
    </w:p>
    <w:p w:rsidR="00234263" w:rsidRPr="00EF0907" w:rsidRDefault="00234263" w:rsidP="00234263">
      <w:pPr>
        <w:pStyle w:val="NoSpacing"/>
        <w:rPr>
          <w:rFonts w:ascii="Cambria" w:hAnsi="Cambria"/>
        </w:rPr>
      </w:pPr>
      <w:r w:rsidRPr="00EF0907">
        <w:rPr>
          <w:rFonts w:ascii="Cambria" w:hAnsi="Cambria"/>
        </w:rPr>
        <w:t xml:space="preserve">Kamii, C., &amp; DeVries, R. (1993). </w:t>
      </w:r>
      <w:r w:rsidRPr="00EF0907">
        <w:rPr>
          <w:rFonts w:ascii="Cambria" w:hAnsi="Cambria"/>
          <w:i/>
        </w:rPr>
        <w:t>Physical Knowledge in Preschool Education: Implications of Piaget’s Theory</w:t>
      </w:r>
      <w:r w:rsidRPr="00EF0907">
        <w:rPr>
          <w:rFonts w:ascii="Cambria" w:hAnsi="Cambria"/>
        </w:rPr>
        <w:t>.</w:t>
      </w:r>
    </w:p>
    <w:p w:rsidR="00234263" w:rsidRPr="00EF0907" w:rsidRDefault="00234263" w:rsidP="00234263">
      <w:pPr>
        <w:pStyle w:val="NoSpacing"/>
        <w:ind w:firstLine="720"/>
        <w:rPr>
          <w:rFonts w:ascii="Cambria" w:hAnsi="Cambria"/>
        </w:rPr>
      </w:pPr>
      <w:r w:rsidRPr="00EF0907">
        <w:rPr>
          <w:rFonts w:ascii="Cambria" w:hAnsi="Cambria"/>
        </w:rPr>
        <w:t>New York, NY: Teachers College Press.</w:t>
      </w:r>
    </w:p>
    <w:p w:rsidR="00234263" w:rsidRPr="00EF0907" w:rsidRDefault="00234263" w:rsidP="00234263">
      <w:pPr>
        <w:pStyle w:val="NoSpacing"/>
        <w:ind w:firstLine="720"/>
        <w:rPr>
          <w:rFonts w:ascii="Cambria" w:hAnsi="Cambria"/>
        </w:rPr>
      </w:pPr>
    </w:p>
    <w:p w:rsidR="00234263" w:rsidRPr="00EF0907" w:rsidRDefault="00234263" w:rsidP="00234263">
      <w:pPr>
        <w:pStyle w:val="NoSpacing"/>
        <w:rPr>
          <w:rFonts w:ascii="Cambria" w:hAnsi="Cambria"/>
          <w:i/>
        </w:rPr>
      </w:pPr>
      <w:r w:rsidRPr="00EF0907">
        <w:rPr>
          <w:rFonts w:ascii="Cambria" w:hAnsi="Cambria"/>
        </w:rPr>
        <w:t xml:space="preserve">Chaille, C., &amp; Britain, L. (2003). </w:t>
      </w:r>
      <w:r w:rsidRPr="00EF0907">
        <w:rPr>
          <w:rFonts w:ascii="Cambria" w:hAnsi="Cambria"/>
          <w:i/>
        </w:rPr>
        <w:t>The young child as scientist: A constructivist approach to early childhood</w:t>
      </w:r>
    </w:p>
    <w:p w:rsidR="00234263" w:rsidRPr="00EF0907" w:rsidRDefault="00234263" w:rsidP="00234263">
      <w:pPr>
        <w:pStyle w:val="NoSpacing"/>
        <w:ind w:firstLine="720"/>
        <w:rPr>
          <w:rFonts w:ascii="Cambria" w:hAnsi="Cambria"/>
        </w:rPr>
      </w:pPr>
      <w:r w:rsidRPr="00EF0907">
        <w:rPr>
          <w:rFonts w:ascii="Cambria" w:hAnsi="Cambria"/>
          <w:i/>
        </w:rPr>
        <w:t>science education</w:t>
      </w:r>
      <w:r w:rsidRPr="00EF0907">
        <w:rPr>
          <w:rFonts w:ascii="Cambria" w:hAnsi="Cambria"/>
        </w:rPr>
        <w:t xml:space="preserve"> </w:t>
      </w:r>
      <w:r w:rsidRPr="00EF0907">
        <w:rPr>
          <w:rFonts w:ascii="Cambria" w:hAnsi="Cambria"/>
          <w:i/>
        </w:rPr>
        <w:t>(3rd ed.).</w:t>
      </w:r>
      <w:r w:rsidRPr="00EF0907">
        <w:rPr>
          <w:rFonts w:ascii="Cambria" w:hAnsi="Cambria"/>
        </w:rPr>
        <w:t xml:space="preserve"> Boston, MA: Allyn &amp; Bacon.</w:t>
      </w:r>
    </w:p>
    <w:p w:rsidR="00234263" w:rsidRPr="00EF0907" w:rsidRDefault="00234263" w:rsidP="00234263">
      <w:pPr>
        <w:pStyle w:val="NoSpacing"/>
        <w:ind w:firstLine="720"/>
        <w:rPr>
          <w:rFonts w:ascii="Cambria" w:hAnsi="Cambria"/>
        </w:rPr>
      </w:pPr>
    </w:p>
    <w:p w:rsidR="00234263" w:rsidRPr="00EF0907" w:rsidRDefault="00234263" w:rsidP="00234263">
      <w:pPr>
        <w:pStyle w:val="NoSpacing"/>
        <w:rPr>
          <w:rFonts w:ascii="Cambria" w:hAnsi="Cambria"/>
          <w:i/>
        </w:rPr>
      </w:pPr>
      <w:r w:rsidRPr="00EF0907">
        <w:rPr>
          <w:rFonts w:ascii="Cambria" w:hAnsi="Cambria"/>
        </w:rPr>
        <w:t xml:space="preserve">DeVries, R., Zan, B., Hildbrandt, C., Edmiaston, R.., &amp; Sales, C. (2002). </w:t>
      </w:r>
      <w:r w:rsidRPr="00EF0907">
        <w:rPr>
          <w:rFonts w:ascii="Cambria" w:hAnsi="Cambria"/>
          <w:i/>
        </w:rPr>
        <w:t>Developing constructivist early</w:t>
      </w:r>
    </w:p>
    <w:p w:rsidR="00234263" w:rsidRPr="00EF0907" w:rsidRDefault="00234263" w:rsidP="00234263">
      <w:pPr>
        <w:pStyle w:val="NoSpacing"/>
        <w:ind w:firstLine="720"/>
        <w:rPr>
          <w:rFonts w:ascii="Cambria" w:hAnsi="Cambria"/>
        </w:rPr>
      </w:pPr>
      <w:r w:rsidRPr="00EF0907">
        <w:rPr>
          <w:rFonts w:ascii="Cambria" w:hAnsi="Cambria"/>
          <w:i/>
        </w:rPr>
        <w:t>childhood curriculum: Practical principles and activities</w:t>
      </w:r>
      <w:r w:rsidRPr="00EF0907">
        <w:rPr>
          <w:rFonts w:ascii="Cambria" w:hAnsi="Cambria"/>
        </w:rPr>
        <w:t>. New York, NY: Teachers College Press.</w:t>
      </w:r>
    </w:p>
    <w:p w:rsidR="00234263" w:rsidRPr="00EF0907" w:rsidRDefault="00234263" w:rsidP="00234263">
      <w:pPr>
        <w:pStyle w:val="NoSpacing"/>
        <w:rPr>
          <w:rFonts w:ascii="Cambria" w:hAnsi="Cambria"/>
        </w:rPr>
      </w:pPr>
    </w:p>
    <w:p w:rsidR="00234263" w:rsidRPr="00EF0907"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2"/>
          <w:szCs w:val="22"/>
        </w:rPr>
      </w:pPr>
    </w:p>
    <w:p w:rsidR="00234263" w:rsidRPr="00BE4D80"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BE4D80">
        <w:rPr>
          <w:rFonts w:ascii="Arial" w:hAnsi="Arial" w:cs="Times New Roman"/>
          <w:b/>
          <w:sz w:val="24"/>
          <w:szCs w:val="22"/>
        </w:rPr>
        <w:t xml:space="preserve">4. </w:t>
      </w:r>
      <w:r w:rsidRPr="00BE4D80">
        <w:rPr>
          <w:rFonts w:ascii="Arial" w:hAnsi="Arial" w:cs="Times New Roman"/>
          <w:b/>
          <w:sz w:val="24"/>
          <w:szCs w:val="22"/>
        </w:rPr>
        <w:tab/>
      </w:r>
      <w:r w:rsidRPr="00BE4D80">
        <w:rPr>
          <w:rFonts w:ascii="Arial" w:hAnsi="Arial" w:cs="Times New Roman"/>
          <w:b/>
          <w:bCs/>
          <w:sz w:val="24"/>
          <w:szCs w:val="22"/>
        </w:rPr>
        <w:t>Course Description</w:t>
      </w:r>
      <w:r w:rsidRPr="00BE4D80">
        <w:rPr>
          <w:rFonts w:ascii="Arial" w:hAnsi="Arial" w:cs="Times New Roman"/>
          <w:b/>
          <w:sz w:val="24"/>
          <w:szCs w:val="22"/>
        </w:rPr>
        <w:t>:</w:t>
      </w:r>
    </w:p>
    <w:p w:rsidR="00234263" w:rsidRPr="00C63478" w:rsidRDefault="00234263" w:rsidP="00234263">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Cambria" w:hAnsi="Cambria" w:cs="Times New Roman"/>
          <w:sz w:val="22"/>
          <w:szCs w:val="22"/>
        </w:rPr>
      </w:pPr>
      <w:r w:rsidRPr="00C63478">
        <w:rPr>
          <w:rFonts w:ascii="Cambria" w:hAnsi="Cambria" w:cs="Times New Roman"/>
          <w:sz w:val="22"/>
          <w:szCs w:val="22"/>
        </w:rPr>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rsidR="00234263" w:rsidRPr="00BE4D80" w:rsidRDefault="00234263">
      <w:pPr>
        <w:tabs>
          <w:tab w:val="left" w:pos="0"/>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2"/>
        </w:rPr>
      </w:pPr>
    </w:p>
    <w:p w:rsidR="00234263" w:rsidRPr="00BE4D80" w:rsidRDefault="00234263" w:rsidP="00234263">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hanging="720"/>
        <w:rPr>
          <w:rFonts w:ascii="Arial" w:hAnsi="Arial"/>
          <w:b/>
          <w:sz w:val="24"/>
        </w:rPr>
      </w:pPr>
      <w:r w:rsidRPr="00BE4D80">
        <w:rPr>
          <w:rFonts w:ascii="Arial" w:hAnsi="Arial"/>
          <w:b/>
          <w:sz w:val="24"/>
        </w:rPr>
        <w:t>5.  Course Objectives:</w:t>
      </w:r>
    </w:p>
    <w:p w:rsidR="00234263" w:rsidRPr="00BE4D80" w:rsidRDefault="00234263" w:rsidP="00234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080"/>
          <w:tab w:val="left" w:pos="11520"/>
          <w:tab w:val="left" w:pos="12240"/>
          <w:tab w:val="left" w:pos="12960"/>
          <w:tab w:val="left" w:pos="13680"/>
          <w:tab w:val="left" w:pos="14400"/>
          <w:tab w:val="left" w:pos="15120"/>
          <w:tab w:val="left" w:pos="15840"/>
          <w:tab w:val="left" w:pos="16560"/>
          <w:tab w:val="left" w:pos="17280"/>
        </w:tabs>
        <w:ind w:left="720" w:hanging="720"/>
        <w:rPr>
          <w:rFonts w:ascii="Times New Roman" w:hAnsi="Times New Roman"/>
          <w:sz w:val="24"/>
        </w:rPr>
      </w:pPr>
    </w:p>
    <w:p w:rsidR="00234263" w:rsidRDefault="00234263" w:rsidP="0023426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360"/>
        <w:jc w:val="both"/>
        <w:rPr>
          <w:rFonts w:ascii="Cambria" w:hAnsi="Cambria"/>
          <w:sz w:val="22"/>
        </w:rPr>
      </w:pPr>
      <w:r w:rsidRPr="00C63478">
        <w:rPr>
          <w:rFonts w:ascii="Cambria" w:hAnsi="Cambria"/>
          <w:sz w:val="22"/>
        </w:rPr>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rsidR="00234263" w:rsidRPr="00C63478" w:rsidRDefault="00234263" w:rsidP="0023426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36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Set goals to facilitate children's development and skills in communication, inquiry, creative expression, reasoning, and interpersonal relationships. [ECE 2.b.3] [NAEYC 5.7]</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Develop integrated learning experiences for young children in all areas: cognitive, language, physical, social, emotional, aesthetic and technological. [ECE 2.b.3] [NAEYC 2.1.4 &amp; 2.1.8] [TS 2.viii]</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Plan, implement, and evaluate strategies that foster mutual respect and understanding through verbal and nonverbal communication and that insure equitable and effective access to all instructors and materials. [ECE 2.b.3][NAEYC 2.1.2, 5.5 &amp; 5.6] [TS 2.iii]</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Promote and manage a positive classroom environment. [ECE 2.b.4] [PS 2.c.1 (v)]</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Evaluate, select, and create materials based on long-range, unit, and daily objectives. [ECE 2.b.4] [NAEYC 4.1.3] [ECE 2.b.7]</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manipulative materials and play as instruments for enhancing development and learning. [ECE 2.b.1] ][NAEYC 2.1.2]</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lastRenderedPageBreak/>
        <w:t>Select and use appropriate equipment and technology. [PS 2.c.1 (v) &amp; 2.c.2.(iv)] [NAEYC 2.1.6] [TS 2.v]</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Communicate with parents/guardians for the purpose of involving them in the education of young children. [ECE 2.b.6][NAEYC 3.1.1, 3.1.3, 3.4, 3.5, 4.1.5, &amp; 5.7] [ECE 2.b.9]</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shared reading experiences and the structure of natural learning as a basis for literacy instruction. [ECE 2.b.2] ][NAEYC 2.1.2]</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ind w:left="720" w:hanging="720"/>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Respond to and conference with children at the appropriate developmental level. [ECE 2.b.5]</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Utilize a variety of instructional methods and materials appropriate for particular topics and situations, emphasizing student participation in hands-on activities and relate to colleagues in a professional manner. [ECE 2.b.4]</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Implement basic health, nutrition, and safety management practices for young children, including specific procedures for infants and toddlers and procedures regarding childhood illness and communicable diseases.[NAEYC 2.4.3 &amp; NAEYC 2.4.4 &amp; 5.8]</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reflection and self-evaluation as a basis for program planning and modification for the needs of young children, including children with special needs and children from diverse backgrounds. [NAEYC 5.1]</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 xml:space="preserve">Observe, record, and assess children's behavior and development. [ECE 2.a.5]  </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Use school and/or community resources to enhance the programs for young children. [NAEYC 3.4 &amp; 3.5]</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Function as a member of an instructional team and relate to colleagues in a professional manner. [NAEYC 5.6]</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Advance children’s development in the use of written language [ECE 2.b.8]</w:t>
      </w:r>
    </w:p>
    <w:p w:rsidR="00234263" w:rsidRPr="00C63478" w:rsidRDefault="00234263" w:rsidP="00234263">
      <w:p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p>
    <w:p w:rsidR="00234263" w:rsidRPr="00C63478" w:rsidRDefault="00234263" w:rsidP="00234263">
      <w:pPr>
        <w:numPr>
          <w:ilvl w:val="0"/>
          <w:numId w:val="4"/>
        </w:numPr>
        <w:tabs>
          <w:tab w:val="left" w:pos="720"/>
          <w:tab w:val="left" w:pos="1080"/>
          <w:tab w:val="left" w:pos="1440"/>
          <w:tab w:val="left" w:pos="1800"/>
          <w:tab w:val="left" w:pos="2160"/>
          <w:tab w:val="left" w:pos="2520"/>
          <w:tab w:val="left" w:pos="2880"/>
          <w:tab w:val="left" w:pos="3240"/>
          <w:tab w:val="left" w:pos="3600"/>
          <w:tab w:val="left" w:pos="5040"/>
          <w:tab w:val="left" w:pos="6480"/>
          <w:tab w:val="left" w:pos="7920"/>
          <w:tab w:val="left" w:pos="9360"/>
        </w:tabs>
        <w:jc w:val="both"/>
        <w:rPr>
          <w:rFonts w:ascii="Cambria" w:hAnsi="Cambria"/>
          <w:sz w:val="22"/>
        </w:rPr>
      </w:pPr>
      <w:r w:rsidRPr="00C63478">
        <w:rPr>
          <w:rFonts w:ascii="Cambria" w:hAnsi="Cambria"/>
          <w:sz w:val="22"/>
        </w:rPr>
        <w:t>Advance children’s use of the stages of the writing process [ECE 2.b.8]</w:t>
      </w:r>
    </w:p>
    <w:p w:rsidR="00234263" w:rsidRPr="00BE4D80" w:rsidRDefault="00234263" w:rsidP="00234263">
      <w:pPr>
        <w:jc w:val="both"/>
        <w:rPr>
          <w:rFonts w:ascii="Times New Roman" w:hAnsi="Times New Roman" w:cs="Arial"/>
          <w:sz w:val="24"/>
          <w:szCs w:val="22"/>
        </w:rPr>
      </w:pPr>
    </w:p>
    <w:p w:rsidR="00234263" w:rsidRPr="00BE4D80" w:rsidRDefault="00234263">
      <w:pPr>
        <w:tabs>
          <w:tab w:val="left" w:pos="0"/>
          <w:tab w:val="left" w:pos="270"/>
          <w:tab w:val="left" w:pos="720"/>
          <w:tab w:val="left" w:pos="108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BE4D80">
        <w:rPr>
          <w:rFonts w:ascii="Arial" w:hAnsi="Arial" w:cs="Times New Roman"/>
          <w:b/>
          <w:sz w:val="24"/>
          <w:szCs w:val="22"/>
        </w:rPr>
        <w:t>6.</w:t>
      </w:r>
      <w:r w:rsidRPr="00BE4D80">
        <w:rPr>
          <w:rFonts w:ascii="Arial" w:hAnsi="Arial" w:cs="Times New Roman"/>
          <w:b/>
          <w:sz w:val="24"/>
          <w:szCs w:val="22"/>
        </w:rPr>
        <w:tab/>
      </w:r>
      <w:r w:rsidRPr="00BE4D80">
        <w:rPr>
          <w:rFonts w:ascii="Arial" w:hAnsi="Arial" w:cs="Times New Roman"/>
          <w:b/>
          <w:bCs/>
          <w:sz w:val="24"/>
          <w:szCs w:val="22"/>
        </w:rPr>
        <w:t>Course Content and Schedule</w:t>
      </w:r>
      <w:r w:rsidRPr="00BE4D80">
        <w:rPr>
          <w:rFonts w:ascii="Arial" w:hAnsi="Arial" w:cs="Times New Roman"/>
          <w:b/>
          <w:sz w:val="24"/>
          <w:szCs w:val="22"/>
        </w:rPr>
        <w:t>:</w:t>
      </w:r>
    </w:p>
    <w:p w:rsidR="00234263" w:rsidRPr="00BE4D80"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Times New Roman" w:hAnsi="Times New Roman" w:cs="Times New Roman"/>
          <w:sz w:val="24"/>
          <w:szCs w:val="22"/>
        </w:rPr>
      </w:pP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b/>
          <w:sz w:val="22"/>
          <w:szCs w:val="22"/>
        </w:rPr>
      </w:pPr>
      <w:r w:rsidRPr="00C63478">
        <w:rPr>
          <w:rFonts w:ascii="Cambria" w:hAnsi="Cambria" w:cs="Times New Roman"/>
          <w:b/>
          <w:sz w:val="22"/>
          <w:szCs w:val="22"/>
        </w:rPr>
        <w:t>TOPICS</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Integrated Curriculum</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Classroom Management</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 xml:space="preserve">Parent Involvement </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Assessment in the Primary Setting</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ind w:left="360"/>
        <w:jc w:val="both"/>
        <w:rPr>
          <w:rFonts w:ascii="Cambria" w:hAnsi="Cambria" w:cs="Times New Roman"/>
          <w:sz w:val="22"/>
          <w:szCs w:val="22"/>
        </w:rPr>
      </w:pPr>
      <w:r w:rsidRPr="00C63478">
        <w:rPr>
          <w:rFonts w:ascii="Cambria" w:hAnsi="Cambria" w:cs="Times New Roman"/>
          <w:sz w:val="22"/>
          <w:szCs w:val="22"/>
        </w:rPr>
        <w:t>Developmentally Appropriate Practice</w:t>
      </w:r>
    </w:p>
    <w:p w:rsidR="00234263" w:rsidRPr="00C63478" w:rsidRDefault="00234263" w:rsidP="0023426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s>
        <w:jc w:val="both"/>
        <w:rPr>
          <w:rFonts w:ascii="Cambria" w:hAnsi="Cambria" w:cs="Times New Roman"/>
          <w:sz w:val="22"/>
          <w:szCs w:val="22"/>
        </w:rPr>
      </w:pPr>
    </w:p>
    <w:p w:rsidR="00234263" w:rsidRPr="00C63478" w:rsidRDefault="00234263" w:rsidP="0023426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ind w:left="360"/>
        <w:jc w:val="both"/>
        <w:rPr>
          <w:rFonts w:ascii="Cambria" w:hAnsi="Cambria" w:cs="Times New Roman"/>
          <w:sz w:val="22"/>
          <w:szCs w:val="22"/>
        </w:rPr>
      </w:pPr>
      <w:r w:rsidRPr="00C63478">
        <w:rPr>
          <w:rFonts w:ascii="Cambria" w:hAnsi="Cambria" w:cs="Times New Roman"/>
          <w:b/>
          <w:sz w:val="22"/>
          <w:szCs w:val="22"/>
        </w:rPr>
        <w:t>Apply Theory.</w:t>
      </w:r>
      <w:r w:rsidRPr="00C63478">
        <w:rPr>
          <w:rFonts w:ascii="Cambria" w:hAnsi="Cambria" w:cs="Times New Roman"/>
          <w:sz w:val="22"/>
          <w:szCs w:val="22"/>
        </w:rPr>
        <w:t xml:space="preserve"> Each student will use knowledge gained in CTEC 3200/3030 to construct materials and develop teaching strategies that will positively impact on primary children's learning. Each student will construct a basic understanding of the administration, organization, and operation of early childhood preschool programs. </w:t>
      </w:r>
    </w:p>
    <w:p w:rsidR="00234263" w:rsidRPr="00C63478" w:rsidRDefault="00234263" w:rsidP="00234263">
      <w:pPr>
        <w:widowControl/>
        <w:tabs>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ind w:left="360" w:hanging="360"/>
        <w:rPr>
          <w:rFonts w:ascii="Cambria" w:hAnsi="Cambria" w:cs="Times New Roman"/>
          <w:sz w:val="22"/>
          <w:szCs w:val="22"/>
        </w:rPr>
      </w:pPr>
    </w:p>
    <w:p w:rsidR="00234263" w:rsidRPr="00C63478" w:rsidRDefault="00234263" w:rsidP="00234263">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s>
        <w:ind w:left="360"/>
        <w:jc w:val="both"/>
        <w:rPr>
          <w:rFonts w:ascii="Cambria" w:hAnsi="Cambria" w:cs="Times New Roman"/>
          <w:sz w:val="22"/>
          <w:szCs w:val="22"/>
        </w:rPr>
      </w:pPr>
      <w:r w:rsidRPr="00C63478">
        <w:rPr>
          <w:rFonts w:ascii="Cambria" w:hAnsi="Cambria" w:cs="Times New Roman"/>
          <w:b/>
          <w:sz w:val="22"/>
          <w:szCs w:val="22"/>
        </w:rPr>
        <w:t>Understand and use supervising teacher strategies.</w:t>
      </w:r>
      <w:r w:rsidRPr="00C63478">
        <w:rPr>
          <w:rFonts w:ascii="Cambria" w:hAnsi="Cambria" w:cs="Times New Roman"/>
          <w:sz w:val="22"/>
          <w:szCs w:val="22"/>
        </w:rPr>
        <w:t xml:space="preserve"> Students are responsible for classroom tasks that benefit the children, such as providing materials for activities, displays, field trips, etc. You have the </w:t>
      </w:r>
      <w:r w:rsidRPr="00C63478">
        <w:rPr>
          <w:rFonts w:ascii="Cambria" w:hAnsi="Cambria" w:cs="Times New Roman"/>
          <w:sz w:val="22"/>
          <w:szCs w:val="22"/>
        </w:rPr>
        <w:lastRenderedPageBreak/>
        <w:t>opportunity to work with experienced teachers and a supervisor who will guide you within the classroom. You will also construct routines, such as taking children to the bathroom, supervising arrivals and departures, monitoring centers, group work, and project work, assisting with attendance, etc.  This assignment is to be evaluated by the classroom supervisor.</w:t>
      </w:r>
    </w:p>
    <w:p w:rsidR="00234263" w:rsidRPr="00BE4D80" w:rsidRDefault="00234263" w:rsidP="00234263">
      <w:pPr>
        <w:widowControl/>
        <w:tabs>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ind w:left="720" w:hanging="720"/>
        <w:jc w:val="both"/>
        <w:rPr>
          <w:rFonts w:ascii="Times New Roman" w:hAnsi="Times New Roman" w:cs="Times New Roman"/>
          <w:b/>
          <w:sz w:val="24"/>
          <w:szCs w:val="22"/>
        </w:rPr>
      </w:pPr>
      <w:r w:rsidRPr="00BE4D80">
        <w:rPr>
          <w:rFonts w:ascii="Times New Roman" w:hAnsi="Times New Roman" w:cs="Times New Roman"/>
          <w:b/>
          <w:sz w:val="24"/>
          <w:szCs w:val="22"/>
        </w:rPr>
        <w:tab/>
      </w:r>
      <w:r w:rsidRPr="00BE4D80">
        <w:rPr>
          <w:rFonts w:ascii="Times New Roman" w:hAnsi="Times New Roman" w:cs="Times New Roman"/>
          <w:b/>
          <w:sz w:val="24"/>
          <w:szCs w:val="22"/>
        </w:rPr>
        <w:tab/>
      </w:r>
    </w:p>
    <w:p w:rsidR="00234263" w:rsidRPr="00BE4D80" w:rsidRDefault="00234263" w:rsidP="00234263">
      <w:pPr>
        <w:tabs>
          <w:tab w:val="left" w:pos="0"/>
          <w:tab w:val="left" w:pos="270"/>
          <w:tab w:val="left" w:pos="720"/>
          <w:tab w:val="left" w:pos="108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Pr>
          <w:rFonts w:ascii="Arial" w:hAnsi="Arial" w:cs="Times New Roman"/>
          <w:b/>
          <w:sz w:val="24"/>
          <w:szCs w:val="22"/>
        </w:rPr>
        <w:t>7</w:t>
      </w:r>
      <w:r w:rsidRPr="00BE4D80">
        <w:rPr>
          <w:rFonts w:ascii="Arial" w:hAnsi="Arial" w:cs="Times New Roman"/>
          <w:b/>
          <w:sz w:val="24"/>
          <w:szCs w:val="22"/>
        </w:rPr>
        <w:t>.</w:t>
      </w:r>
      <w:r w:rsidRPr="00BE4D80">
        <w:rPr>
          <w:rFonts w:ascii="Arial" w:hAnsi="Arial" w:cs="Times New Roman"/>
          <w:b/>
          <w:sz w:val="24"/>
          <w:szCs w:val="22"/>
        </w:rPr>
        <w:tab/>
      </w:r>
      <w:r w:rsidRPr="00BE4D80">
        <w:rPr>
          <w:rFonts w:ascii="Arial" w:hAnsi="Arial" w:cs="Times New Roman"/>
          <w:b/>
          <w:bCs/>
          <w:sz w:val="24"/>
          <w:szCs w:val="22"/>
        </w:rPr>
        <w:t xml:space="preserve">Course </w:t>
      </w:r>
      <w:r>
        <w:rPr>
          <w:rFonts w:ascii="Arial" w:hAnsi="Arial" w:cs="Times New Roman"/>
          <w:b/>
          <w:bCs/>
          <w:sz w:val="24"/>
          <w:szCs w:val="22"/>
        </w:rPr>
        <w:t>Requirements/Evaluation</w:t>
      </w:r>
      <w:r w:rsidRPr="00BE4D80">
        <w:rPr>
          <w:rFonts w:ascii="Arial" w:hAnsi="Arial" w:cs="Times New Roman"/>
          <w:b/>
          <w:sz w:val="24"/>
          <w:szCs w:val="22"/>
        </w:rPr>
        <w:t>:</w:t>
      </w:r>
    </w:p>
    <w:p w:rsidR="00234263" w:rsidRDefault="00234263" w:rsidP="00234263">
      <w:pPr>
        <w:widowControl/>
        <w:tabs>
          <w:tab w:val="left" w:pos="-360"/>
          <w:tab w:val="left" w:pos="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s>
        <w:jc w:val="both"/>
        <w:rPr>
          <w:rFonts w:ascii="Times New Roman" w:hAnsi="Times New Roman" w:cs="Times New Roman"/>
          <w:b/>
          <w:sz w:val="24"/>
          <w:szCs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3 reflections based on classroom experiences and assigned readings – </w:t>
      </w:r>
      <w:r w:rsidRPr="00C63478">
        <w:rPr>
          <w:rFonts w:ascii="Cambria" w:hAnsi="Cambria"/>
          <w:b/>
          <w:sz w:val="22"/>
        </w:rPr>
        <w:t>5 points each (15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Three portfolio papers written in response to a specific set of questions. Each paper will be 5-6 pages (double spaced) in length.  </w:t>
      </w:r>
      <w:r w:rsidRPr="00C63478">
        <w:rPr>
          <w:rFonts w:ascii="Cambria" w:hAnsi="Cambria"/>
          <w:b/>
          <w:sz w:val="22"/>
        </w:rPr>
        <w:t>10 points each (30 total points)</w:t>
      </w:r>
    </w:p>
    <w:p w:rsidR="00234263" w:rsidRPr="00C63478" w:rsidRDefault="00234263" w:rsidP="00234263">
      <w:pPr>
        <w:widowControl/>
        <w:numPr>
          <w:ilvl w:val="1"/>
          <w:numId w:val="12"/>
        </w:numPr>
        <w:autoSpaceDE/>
        <w:autoSpaceDN/>
        <w:adjustRightInd/>
        <w:rPr>
          <w:rFonts w:ascii="Cambria" w:hAnsi="Cambria"/>
          <w:sz w:val="22"/>
        </w:rPr>
      </w:pPr>
      <w:r w:rsidRPr="00C63478">
        <w:rPr>
          <w:rFonts w:ascii="Cambria" w:hAnsi="Cambria"/>
          <w:sz w:val="22"/>
        </w:rPr>
        <w:t>Classroom Community</w:t>
      </w:r>
    </w:p>
    <w:p w:rsidR="00234263" w:rsidRPr="00C63478" w:rsidRDefault="00234263" w:rsidP="00234263">
      <w:pPr>
        <w:widowControl/>
        <w:numPr>
          <w:ilvl w:val="1"/>
          <w:numId w:val="12"/>
        </w:numPr>
        <w:autoSpaceDE/>
        <w:autoSpaceDN/>
        <w:adjustRightInd/>
        <w:rPr>
          <w:rFonts w:ascii="Cambria" w:hAnsi="Cambria"/>
          <w:sz w:val="22"/>
        </w:rPr>
      </w:pPr>
      <w:r w:rsidRPr="00C63478">
        <w:rPr>
          <w:rFonts w:ascii="Cambria" w:hAnsi="Cambria"/>
          <w:sz w:val="22"/>
        </w:rPr>
        <w:t>Teacher Interview Report</w:t>
      </w:r>
    </w:p>
    <w:p w:rsidR="00234263" w:rsidRPr="00C63478" w:rsidRDefault="00234263" w:rsidP="00234263">
      <w:pPr>
        <w:widowControl/>
        <w:numPr>
          <w:ilvl w:val="1"/>
          <w:numId w:val="12"/>
        </w:numPr>
        <w:autoSpaceDE/>
        <w:autoSpaceDN/>
        <w:adjustRightInd/>
        <w:rPr>
          <w:rFonts w:ascii="Cambria" w:hAnsi="Cambria"/>
          <w:sz w:val="22"/>
        </w:rPr>
      </w:pPr>
      <w:r w:rsidRPr="00C63478">
        <w:rPr>
          <w:rFonts w:ascii="Cambria" w:hAnsi="Cambria"/>
          <w:sz w:val="22"/>
        </w:rPr>
        <w:t>Possible Interview Questions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Participation in classroom activities and discussions  </w:t>
      </w:r>
      <w:r w:rsidRPr="00C63478">
        <w:rPr>
          <w:rFonts w:ascii="Cambria" w:hAnsi="Cambria"/>
          <w:b/>
          <w:sz w:val="22"/>
        </w:rPr>
        <w:t>20 points (2 points per class period)</w:t>
      </w:r>
    </w:p>
    <w:p w:rsidR="00234263" w:rsidRPr="00C63478" w:rsidRDefault="00234263" w:rsidP="00234263">
      <w:pPr>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Co-constructed poem with your SEP literacy group </w:t>
      </w:r>
      <w:r w:rsidRPr="00C63478">
        <w:rPr>
          <w:rFonts w:ascii="Cambria" w:hAnsi="Cambria"/>
          <w:b/>
          <w:sz w:val="22"/>
        </w:rPr>
        <w:t>10 points</w:t>
      </w:r>
      <w:r w:rsidRPr="00C63478">
        <w:rPr>
          <w:rFonts w:ascii="Cambria" w:hAnsi="Cambria"/>
          <w:sz w:val="22"/>
        </w:rPr>
        <w:t xml:space="preserve"> </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b/>
          <w:sz w:val="22"/>
        </w:rPr>
      </w:pPr>
      <w:r w:rsidRPr="00C63478">
        <w:rPr>
          <w:rFonts w:ascii="Cambria" w:hAnsi="Cambria"/>
          <w:sz w:val="22"/>
        </w:rPr>
        <w:t xml:space="preserve">*Presentation of </w:t>
      </w:r>
      <w:r w:rsidRPr="00C63478">
        <w:rPr>
          <w:rFonts w:ascii="Cambria" w:hAnsi="Cambria"/>
          <w:b/>
          <w:sz w:val="22"/>
        </w:rPr>
        <w:t>2</w:t>
      </w:r>
      <w:r w:rsidRPr="00C63478">
        <w:rPr>
          <w:rFonts w:ascii="Cambria" w:hAnsi="Cambria"/>
          <w:sz w:val="22"/>
        </w:rPr>
        <w:t xml:space="preserve"> activity plans linked to state standards </w:t>
      </w:r>
      <w:r w:rsidRPr="00C63478">
        <w:rPr>
          <w:rFonts w:ascii="Cambria" w:hAnsi="Cambria"/>
          <w:b/>
          <w:sz w:val="22"/>
        </w:rPr>
        <w:t>10 points each (20 points)</w:t>
      </w:r>
    </w:p>
    <w:p w:rsidR="00234263" w:rsidRPr="00C63478" w:rsidRDefault="00234263" w:rsidP="00234263">
      <w:pPr>
        <w:ind w:left="720"/>
        <w:rPr>
          <w:rFonts w:ascii="Cambria" w:hAnsi="Cambria"/>
          <w:b/>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Conduct a morning meeting &amp; present 5 chants/songs through PPT with a partner </w:t>
      </w:r>
      <w:r w:rsidRPr="00C63478">
        <w:rPr>
          <w:rFonts w:ascii="Cambria" w:hAnsi="Cambria"/>
          <w:b/>
          <w:sz w:val="22"/>
        </w:rPr>
        <w:t>5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Conduct 3 interviews with adults in education (to be used with paper 2) </w:t>
      </w:r>
      <w:r w:rsidRPr="00C63478">
        <w:rPr>
          <w:rFonts w:ascii="Cambria" w:hAnsi="Cambria"/>
          <w:b/>
          <w:sz w:val="22"/>
        </w:rPr>
        <w:t>5 points each (15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Conduct a book share </w:t>
      </w:r>
      <w:r w:rsidRPr="00C63478">
        <w:rPr>
          <w:rFonts w:ascii="Cambria" w:hAnsi="Cambria"/>
          <w:b/>
          <w:sz w:val="22"/>
        </w:rPr>
        <w:t>5 points</w:t>
      </w:r>
    </w:p>
    <w:p w:rsidR="00234263" w:rsidRPr="00C63478" w:rsidRDefault="00234263" w:rsidP="00234263">
      <w:pPr>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Make play dough and bring 1 idea of an activity that you could do with it in the 1</w:t>
      </w:r>
      <w:r w:rsidRPr="00C63478">
        <w:rPr>
          <w:rFonts w:ascii="Cambria" w:hAnsi="Cambria"/>
          <w:sz w:val="22"/>
          <w:vertAlign w:val="superscript"/>
        </w:rPr>
        <w:t>st</w:t>
      </w:r>
      <w:r w:rsidRPr="00C63478">
        <w:rPr>
          <w:rFonts w:ascii="Cambria" w:hAnsi="Cambria"/>
          <w:sz w:val="22"/>
        </w:rPr>
        <w:t xml:space="preserve"> – 3</w:t>
      </w:r>
      <w:r w:rsidRPr="00C63478">
        <w:rPr>
          <w:rFonts w:ascii="Cambria" w:hAnsi="Cambria"/>
          <w:sz w:val="22"/>
          <w:vertAlign w:val="superscript"/>
        </w:rPr>
        <w:t>rd</w:t>
      </w:r>
      <w:r w:rsidRPr="00C63478">
        <w:rPr>
          <w:rFonts w:ascii="Cambria" w:hAnsi="Cambria"/>
          <w:sz w:val="22"/>
        </w:rPr>
        <w:t xml:space="preserve"> grade classroom </w:t>
      </w:r>
      <w:r w:rsidRPr="00C63478">
        <w:rPr>
          <w:rFonts w:ascii="Cambria" w:hAnsi="Cambria"/>
          <w:b/>
          <w:sz w:val="22"/>
        </w:rPr>
        <w:t>5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Print and bring in cheer card for grades 1</w:t>
      </w:r>
      <w:r w:rsidRPr="00C63478">
        <w:rPr>
          <w:rFonts w:ascii="Cambria" w:hAnsi="Cambria"/>
          <w:sz w:val="22"/>
          <w:vertAlign w:val="superscript"/>
        </w:rPr>
        <w:t>st</w:t>
      </w:r>
      <w:r w:rsidRPr="00C63478">
        <w:rPr>
          <w:rFonts w:ascii="Cambria" w:hAnsi="Cambria"/>
          <w:sz w:val="22"/>
        </w:rPr>
        <w:t xml:space="preserve"> – 3</w:t>
      </w:r>
      <w:r w:rsidRPr="00C63478">
        <w:rPr>
          <w:rFonts w:ascii="Cambria" w:hAnsi="Cambria"/>
          <w:sz w:val="22"/>
          <w:vertAlign w:val="superscript"/>
        </w:rPr>
        <w:t>rd</w:t>
      </w:r>
      <w:r w:rsidRPr="00C63478">
        <w:rPr>
          <w:rFonts w:ascii="Cambria" w:hAnsi="Cambria"/>
          <w:sz w:val="22"/>
        </w:rPr>
        <w:t xml:space="preserve"> </w:t>
      </w:r>
      <w:r w:rsidRPr="00C63478">
        <w:rPr>
          <w:rFonts w:ascii="Cambria" w:hAnsi="Cambria"/>
          <w:b/>
          <w:sz w:val="22"/>
        </w:rPr>
        <w:t>5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“Meet the Teacher” PPT presentation </w:t>
      </w:r>
      <w:r w:rsidRPr="00C63478">
        <w:rPr>
          <w:rFonts w:ascii="Cambria" w:hAnsi="Cambria"/>
          <w:b/>
          <w:sz w:val="22"/>
        </w:rPr>
        <w:t>5 points</w:t>
      </w:r>
    </w:p>
    <w:p w:rsidR="00234263" w:rsidRPr="00C63478" w:rsidRDefault="00234263" w:rsidP="00234263">
      <w:pPr>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2 literacy center games for 1</w:t>
      </w:r>
      <w:r w:rsidRPr="00C63478">
        <w:rPr>
          <w:rFonts w:ascii="Cambria" w:hAnsi="Cambria"/>
          <w:sz w:val="22"/>
          <w:vertAlign w:val="superscript"/>
        </w:rPr>
        <w:t>st</w:t>
      </w:r>
      <w:r w:rsidRPr="00C63478">
        <w:rPr>
          <w:rFonts w:ascii="Cambria" w:hAnsi="Cambria"/>
          <w:sz w:val="22"/>
        </w:rPr>
        <w:t xml:space="preserve"> – 3</w:t>
      </w:r>
      <w:r w:rsidRPr="00C63478">
        <w:rPr>
          <w:rFonts w:ascii="Cambria" w:hAnsi="Cambria"/>
          <w:sz w:val="22"/>
          <w:vertAlign w:val="superscript"/>
        </w:rPr>
        <w:t>rd</w:t>
      </w:r>
      <w:r w:rsidRPr="00C63478">
        <w:rPr>
          <w:rFonts w:ascii="Cambria" w:hAnsi="Cambria"/>
          <w:sz w:val="22"/>
        </w:rPr>
        <w:t xml:space="preserve"> grades </w:t>
      </w:r>
      <w:r w:rsidRPr="00C63478">
        <w:rPr>
          <w:rFonts w:ascii="Cambria" w:hAnsi="Cambria"/>
          <w:b/>
          <w:sz w:val="22"/>
        </w:rPr>
        <w:t>5 points each (10 points)</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b/>
          <w:sz w:val="22"/>
        </w:rPr>
      </w:pPr>
      <w:r w:rsidRPr="00C63478">
        <w:rPr>
          <w:rFonts w:ascii="Cambria" w:hAnsi="Cambria"/>
          <w:sz w:val="22"/>
        </w:rPr>
        <w:t xml:space="preserve"> Make a pointer </w:t>
      </w:r>
      <w:r w:rsidRPr="00C63478">
        <w:rPr>
          <w:rFonts w:ascii="Cambria" w:hAnsi="Cambria"/>
          <w:b/>
          <w:sz w:val="22"/>
        </w:rPr>
        <w:t>5 points</w:t>
      </w:r>
    </w:p>
    <w:p w:rsidR="00234263" w:rsidRPr="00C63478" w:rsidRDefault="00234263" w:rsidP="00234263">
      <w:pPr>
        <w:ind w:left="720"/>
        <w:rPr>
          <w:rFonts w:ascii="Cambria" w:hAnsi="Cambria"/>
          <w:b/>
          <w:sz w:val="22"/>
        </w:rPr>
      </w:pPr>
    </w:p>
    <w:p w:rsidR="00234263" w:rsidRPr="00C63478" w:rsidRDefault="00234263" w:rsidP="00234263">
      <w:pPr>
        <w:widowControl/>
        <w:numPr>
          <w:ilvl w:val="0"/>
          <w:numId w:val="12"/>
        </w:numPr>
        <w:autoSpaceDE/>
        <w:autoSpaceDN/>
        <w:adjustRightInd/>
        <w:rPr>
          <w:rFonts w:ascii="Cambria" w:hAnsi="Cambria"/>
          <w:b/>
          <w:sz w:val="22"/>
        </w:rPr>
      </w:pPr>
      <w:r w:rsidRPr="00C63478">
        <w:rPr>
          <w:rFonts w:ascii="Cambria" w:hAnsi="Cambria"/>
          <w:sz w:val="22"/>
        </w:rPr>
        <w:t>Book Reflection and advocacy groups</w:t>
      </w:r>
      <w:r w:rsidRPr="00C63478">
        <w:rPr>
          <w:rFonts w:ascii="Cambria" w:hAnsi="Cambria"/>
          <w:b/>
          <w:sz w:val="22"/>
        </w:rPr>
        <w:t xml:space="preserve"> 10 points </w:t>
      </w:r>
    </w:p>
    <w:p w:rsidR="00234263" w:rsidRPr="00C63478" w:rsidRDefault="00234263" w:rsidP="00234263">
      <w:pPr>
        <w:rPr>
          <w:rFonts w:ascii="Cambria" w:hAnsi="Cambria"/>
          <w:b/>
          <w:sz w:val="22"/>
        </w:rPr>
      </w:pPr>
    </w:p>
    <w:p w:rsidR="00234263" w:rsidRPr="00C63478" w:rsidRDefault="00234263" w:rsidP="00234263">
      <w:pPr>
        <w:widowControl/>
        <w:numPr>
          <w:ilvl w:val="0"/>
          <w:numId w:val="12"/>
        </w:numPr>
        <w:autoSpaceDE/>
        <w:autoSpaceDN/>
        <w:adjustRightInd/>
        <w:rPr>
          <w:rFonts w:ascii="Cambria" w:hAnsi="Cambria"/>
          <w:b/>
          <w:sz w:val="22"/>
        </w:rPr>
      </w:pPr>
      <w:r w:rsidRPr="00C63478">
        <w:rPr>
          <w:rFonts w:ascii="Cambria" w:hAnsi="Cambria"/>
          <w:b/>
          <w:sz w:val="22"/>
        </w:rPr>
        <w:t xml:space="preserve"> </w:t>
      </w:r>
      <w:r w:rsidRPr="00C63478">
        <w:rPr>
          <w:rFonts w:ascii="Cambria" w:hAnsi="Cambria"/>
          <w:sz w:val="22"/>
        </w:rPr>
        <w:t>1 discussion question per chapter per week</w:t>
      </w:r>
      <w:r w:rsidRPr="00C63478">
        <w:rPr>
          <w:rFonts w:ascii="Cambria" w:hAnsi="Cambria"/>
          <w:b/>
          <w:sz w:val="22"/>
        </w:rPr>
        <w:t xml:space="preserve"> (1 point each)</w:t>
      </w:r>
    </w:p>
    <w:p w:rsidR="00234263" w:rsidRPr="00C63478" w:rsidRDefault="00234263" w:rsidP="00234263">
      <w:pPr>
        <w:ind w:left="720"/>
        <w:rPr>
          <w:rFonts w:ascii="Cambria" w:hAnsi="Cambria"/>
          <w:sz w:val="22"/>
        </w:rPr>
      </w:pPr>
    </w:p>
    <w:p w:rsidR="00234263" w:rsidRPr="00C63478" w:rsidRDefault="00234263" w:rsidP="00234263">
      <w:pPr>
        <w:widowControl/>
        <w:numPr>
          <w:ilvl w:val="0"/>
          <w:numId w:val="12"/>
        </w:numPr>
        <w:autoSpaceDE/>
        <w:autoSpaceDN/>
        <w:adjustRightInd/>
        <w:rPr>
          <w:rFonts w:ascii="Cambria" w:hAnsi="Cambria"/>
          <w:sz w:val="22"/>
        </w:rPr>
      </w:pPr>
      <w:r w:rsidRPr="00C63478">
        <w:rPr>
          <w:rFonts w:ascii="Cambria" w:hAnsi="Cambria"/>
          <w:sz w:val="22"/>
        </w:rPr>
        <w:t xml:space="preserve">All other requirements will be given point value when assigned </w:t>
      </w:r>
    </w:p>
    <w:p w:rsidR="00234263" w:rsidRPr="00C63478" w:rsidRDefault="00234263" w:rsidP="00234263">
      <w:pPr>
        <w:rPr>
          <w:rFonts w:ascii="Cambria" w:hAnsi="Cambria"/>
          <w:b/>
          <w:i/>
          <w:sz w:val="22"/>
        </w:rPr>
      </w:pPr>
      <w:r w:rsidRPr="00C63478">
        <w:rPr>
          <w:rFonts w:ascii="Cambria" w:hAnsi="Cambria"/>
          <w:b/>
          <w:i/>
          <w:sz w:val="22"/>
        </w:rPr>
        <w:t>Points will be deducted if work is turned in late.</w:t>
      </w: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The grade ranges are:</w:t>
      </w: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t>90 - 100 = A</w:t>
      </w: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t>80 - 90 = B</w:t>
      </w: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t>70 - 80 = C</w:t>
      </w:r>
    </w:p>
    <w:p w:rsidR="00234263" w:rsidRPr="00C63478"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t>60 - 70 = D</w:t>
      </w:r>
    </w:p>
    <w:p w:rsidR="00234263"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z w:val="22"/>
          <w:szCs w:val="22"/>
        </w:rPr>
      </w:pP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r>
      <w:r w:rsidRPr="00C63478">
        <w:rPr>
          <w:rFonts w:ascii="Cambria" w:hAnsi="Cambria"/>
          <w:sz w:val="22"/>
          <w:szCs w:val="22"/>
        </w:rPr>
        <w:tab/>
        <w:t>00 - 60 = F</w:t>
      </w:r>
    </w:p>
    <w:p w:rsidR="00234263"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 w:val="22"/>
        </w:rPr>
        <w:sectPr w:rsidR="00234263">
          <w:footerReference w:type="even" r:id="rId9"/>
          <w:footerReference w:type="default" r:id="rId10"/>
          <w:type w:val="continuous"/>
          <w:pgSz w:w="12240" w:h="15840"/>
          <w:pgMar w:top="1080" w:right="1080" w:bottom="1080" w:left="1080" w:header="720" w:footer="720" w:gutter="0"/>
          <w:cols w:space="720"/>
          <w:noEndnote/>
        </w:sectPr>
      </w:pPr>
    </w:p>
    <w:p w:rsidR="00234263" w:rsidRPr="00A22FD1"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 w:val="22"/>
        </w:rPr>
      </w:pPr>
      <w:r w:rsidRPr="005F2ADB">
        <w:rPr>
          <w:rFonts w:ascii="Garamond" w:hAnsi="Garamond"/>
          <w:b/>
          <w:sz w:val="22"/>
        </w:rPr>
        <w:lastRenderedPageBreak/>
        <w:t>Proposed Class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9"/>
        <w:gridCol w:w="2990"/>
        <w:gridCol w:w="2990"/>
        <w:gridCol w:w="2990"/>
        <w:gridCol w:w="2977"/>
      </w:tblGrid>
      <w:tr w:rsidR="00234263" w:rsidRPr="005F2ADB">
        <w:trPr>
          <w:trHeight w:val="350"/>
        </w:trPr>
        <w:tc>
          <w:tcPr>
            <w:tcW w:w="701"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b/>
              </w:rPr>
            </w:pPr>
            <w:r w:rsidRPr="005F2ADB">
              <w:rPr>
                <w:rFonts w:ascii="Garamond" w:hAnsi="Garamond"/>
                <w:b/>
              </w:rPr>
              <w:t>Date</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b/>
              </w:rPr>
            </w:pPr>
            <w:r w:rsidRPr="005F2ADB">
              <w:rPr>
                <w:rFonts w:ascii="Garamond" w:hAnsi="Garamond"/>
                <w:b/>
              </w:rPr>
              <w:t>Classroom Discussion</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b/>
              </w:rPr>
            </w:pPr>
            <w:r w:rsidRPr="005F2ADB">
              <w:rPr>
                <w:rFonts w:ascii="Garamond" w:hAnsi="Garamond"/>
                <w:b/>
              </w:rPr>
              <w:t xml:space="preserve">   Reading Due                        </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b/>
              </w:rPr>
            </w:pPr>
            <w:r w:rsidRPr="005F2ADB">
              <w:rPr>
                <w:rFonts w:ascii="Garamond" w:hAnsi="Garamond"/>
                <w:b/>
              </w:rPr>
              <w:t>Assignments Due</w:t>
            </w:r>
          </w:p>
        </w:tc>
        <w:tc>
          <w:tcPr>
            <w:tcW w:w="1071"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b/>
              </w:rPr>
            </w:pPr>
          </w:p>
        </w:tc>
      </w:tr>
      <w:tr w:rsidR="00234263" w:rsidRPr="005F2ADB">
        <w:tc>
          <w:tcPr>
            <w:tcW w:w="701"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sz w:val="22"/>
              </w:rPr>
            </w:pPr>
            <w:r w:rsidRPr="005F2ADB">
              <w:rPr>
                <w:rFonts w:ascii="Garamond" w:hAnsi="Garamond"/>
                <w:sz w:val="22"/>
              </w:rPr>
              <w:t>May 26</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Syllabus / Introduction to Course</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i/>
              </w:rPr>
            </w:pPr>
            <w:r w:rsidRPr="005F2ADB">
              <w:rPr>
                <w:rFonts w:ascii="Garamond" w:hAnsi="Garamond"/>
                <w:i/>
              </w:rPr>
              <w:t>*(see below) to be shared from SEP practicum</w:t>
            </w:r>
          </w:p>
        </w:tc>
      </w:tr>
      <w:tr w:rsidR="00234263" w:rsidRPr="005F2ADB">
        <w:trPr>
          <w:trHeight w:val="1151"/>
        </w:trPr>
        <w:tc>
          <w:tcPr>
            <w:tcW w:w="701"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sz w:val="22"/>
              </w:rPr>
            </w:pPr>
            <w:r w:rsidRPr="005F2ADB">
              <w:rPr>
                <w:rFonts w:ascii="Garamond" w:hAnsi="Garamond"/>
                <w:sz w:val="22"/>
              </w:rPr>
              <w:t>June 2</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Classroom Environment</w:t>
            </w:r>
          </w:p>
          <w:p w:rsidR="00234263" w:rsidRPr="005F2ADB" w:rsidRDefault="00234263" w:rsidP="00234263">
            <w:pPr>
              <w:rPr>
                <w:rFonts w:ascii="Garamond" w:hAnsi="Garamond"/>
                <w:sz w:val="22"/>
              </w:rPr>
            </w:pPr>
            <w:r w:rsidRPr="005F2ADB">
              <w:rPr>
                <w:rFonts w:ascii="Garamond" w:hAnsi="Garamond"/>
                <w:sz w:val="22"/>
              </w:rPr>
              <w:t>Management and Community</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 xml:space="preserve">HELM &amp; KATZ 1 – 2 </w:t>
            </w:r>
          </w:p>
          <w:p w:rsidR="00234263" w:rsidRPr="005F2ADB" w:rsidRDefault="00234263" w:rsidP="00234263">
            <w:pPr>
              <w:rPr>
                <w:rFonts w:ascii="Garamond" w:hAnsi="Garamond"/>
                <w:sz w:val="22"/>
              </w:rPr>
            </w:pPr>
            <w:r w:rsidRPr="005F2ADB">
              <w:rPr>
                <w:rFonts w:ascii="Garamond" w:hAnsi="Garamond"/>
                <w:sz w:val="22"/>
              </w:rPr>
              <w:t>DeVries 4 – 5</w:t>
            </w:r>
          </w:p>
          <w:p w:rsidR="00234263" w:rsidRPr="005F2ADB" w:rsidRDefault="00234263" w:rsidP="00234263">
            <w:pPr>
              <w:rPr>
                <w:rFonts w:ascii="Garamond" w:hAnsi="Garamond"/>
                <w:sz w:val="22"/>
              </w:rPr>
            </w:pPr>
            <w:r w:rsidRPr="005F2ADB">
              <w:rPr>
                <w:rFonts w:ascii="Garamond" w:hAnsi="Garamond"/>
                <w:sz w:val="22"/>
              </w:rPr>
              <w:t>Kriete- Overview, Greeting, Sharing, Group Activity, News and Announcements</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sz w:val="22"/>
              </w:rPr>
            </w:pPr>
            <w:r w:rsidRPr="005F2ADB">
              <w:rPr>
                <w:rFonts w:ascii="Garamond" w:hAnsi="Garamond"/>
                <w:sz w:val="22"/>
              </w:rPr>
              <w:t>Meet your teacher PPT</w:t>
            </w:r>
          </w:p>
          <w:p w:rsidR="00234263" w:rsidRPr="005F2ADB" w:rsidRDefault="00234263">
            <w:pPr>
              <w:rPr>
                <w:rFonts w:ascii="Garamond" w:hAnsi="Garamond"/>
                <w:sz w:val="22"/>
              </w:rPr>
            </w:pPr>
            <w:r w:rsidRPr="005F2ADB">
              <w:rPr>
                <w:rFonts w:ascii="Garamond" w:hAnsi="Garamond"/>
                <w:sz w:val="22"/>
              </w:rPr>
              <w:t>Chants and Cheer Cards (Dr. Jean)</w:t>
            </w:r>
          </w:p>
        </w:tc>
        <w:tc>
          <w:tcPr>
            <w:tcW w:w="1071"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rPr>
            </w:pPr>
            <w:r w:rsidRPr="005F2ADB">
              <w:rPr>
                <w:rFonts w:ascii="Garamond" w:hAnsi="Garamond"/>
              </w:rPr>
              <w:t>*5 Activity Plans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2 Book Shares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tc>
      </w:tr>
      <w:tr w:rsidR="00234263" w:rsidRPr="005F2ADB">
        <w:tc>
          <w:tcPr>
            <w:tcW w:w="701"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sz w:val="22"/>
              </w:rPr>
            </w:pPr>
            <w:r w:rsidRPr="005F2ADB">
              <w:rPr>
                <w:rFonts w:ascii="Garamond" w:hAnsi="Garamond"/>
                <w:sz w:val="22"/>
              </w:rPr>
              <w:t>June 9</w:t>
            </w:r>
          </w:p>
          <w:p w:rsidR="00234263" w:rsidRPr="005F2ADB" w:rsidRDefault="00234263">
            <w:pPr>
              <w:rPr>
                <w:rFonts w:ascii="Garamond" w:hAnsi="Garamond"/>
                <w:sz w:val="22"/>
              </w:rPr>
            </w:pPr>
            <w:r w:rsidRPr="005F2ADB">
              <w:rPr>
                <w:rFonts w:ascii="Garamond" w:hAnsi="Garamond"/>
                <w:sz w:val="22"/>
              </w:rPr>
              <w:t>SEP 1</w:t>
            </w:r>
            <w:r w:rsidRPr="005F2ADB">
              <w:rPr>
                <w:rFonts w:ascii="Garamond" w:hAnsi="Garamond"/>
                <w:sz w:val="22"/>
                <w:vertAlign w:val="superscript"/>
              </w:rPr>
              <w:t>st</w:t>
            </w:r>
            <w:r w:rsidRPr="005F2ADB">
              <w:rPr>
                <w:rFonts w:ascii="Garamond" w:hAnsi="Garamond"/>
                <w:sz w:val="22"/>
              </w:rPr>
              <w:t xml:space="preserve"> week</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Classroom Environment</w:t>
            </w:r>
          </w:p>
          <w:p w:rsidR="00234263" w:rsidRPr="005F2ADB" w:rsidRDefault="00234263" w:rsidP="00234263">
            <w:pPr>
              <w:rPr>
                <w:rFonts w:ascii="Garamond" w:hAnsi="Garamond"/>
                <w:sz w:val="22"/>
              </w:rPr>
            </w:pPr>
            <w:r w:rsidRPr="005F2ADB">
              <w:rPr>
                <w:rFonts w:ascii="Garamond" w:hAnsi="Garamond"/>
                <w:sz w:val="22"/>
              </w:rPr>
              <w:t>Management and Community</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 xml:space="preserve">HELM &amp; KATZ 3 – 4 </w:t>
            </w:r>
          </w:p>
          <w:p w:rsidR="00234263" w:rsidRPr="005F2ADB" w:rsidRDefault="00234263" w:rsidP="00234263">
            <w:pPr>
              <w:rPr>
                <w:rFonts w:ascii="Garamond" w:hAnsi="Garamond"/>
                <w:sz w:val="22"/>
              </w:rPr>
            </w:pPr>
            <w:r w:rsidRPr="005F2ADB">
              <w:rPr>
                <w:rFonts w:ascii="Garamond" w:hAnsi="Garamond"/>
                <w:sz w:val="22"/>
              </w:rPr>
              <w:t>DeVries 6 – 7</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Reflection 1</w:t>
            </w:r>
          </w:p>
          <w:p w:rsidR="00234263" w:rsidRPr="005F2ADB" w:rsidRDefault="00234263" w:rsidP="00234263">
            <w:pPr>
              <w:rPr>
                <w:rFonts w:ascii="Garamond" w:hAnsi="Garamond"/>
                <w:sz w:val="22"/>
              </w:rPr>
            </w:pPr>
            <w:r w:rsidRPr="005F2ADB">
              <w:rPr>
                <w:rFonts w:ascii="Garamond" w:hAnsi="Garamond"/>
                <w:sz w:val="22"/>
              </w:rPr>
              <w:t xml:space="preserve">Play dough and activity </w:t>
            </w:r>
          </w:p>
          <w:p w:rsidR="00234263" w:rsidRPr="005F2ADB" w:rsidRDefault="00234263" w:rsidP="00234263">
            <w:pPr>
              <w:rPr>
                <w:rFonts w:ascii="Garamond" w:hAnsi="Garamond"/>
                <w:b/>
                <w:sz w:val="22"/>
              </w:rPr>
            </w:pPr>
          </w:p>
        </w:tc>
        <w:tc>
          <w:tcPr>
            <w:tcW w:w="1071"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rPr>
            </w:pPr>
            <w:r w:rsidRPr="005F2ADB">
              <w:rPr>
                <w:rFonts w:ascii="Garamond" w:hAnsi="Garamond"/>
              </w:rPr>
              <w:t>Partners – co</w:t>
            </w:r>
            <w:r w:rsidR="00317FC3">
              <w:rPr>
                <w:rFonts w:ascii="Garamond" w:hAnsi="Garamond"/>
              </w:rPr>
              <w:t xml:space="preserve">nduct MM and share </w:t>
            </w:r>
            <w:r w:rsidRPr="005F2ADB">
              <w:rPr>
                <w:rFonts w:ascii="Garamond" w:hAnsi="Garamond"/>
              </w:rPr>
              <w:t>5 chants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5 Activity Plans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2 Book Shares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tc>
      </w:tr>
      <w:tr w:rsidR="00234263" w:rsidRPr="005F2ADB">
        <w:tc>
          <w:tcPr>
            <w:tcW w:w="701"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sz w:val="22"/>
              </w:rPr>
            </w:pPr>
            <w:r w:rsidRPr="005F2ADB">
              <w:rPr>
                <w:rFonts w:ascii="Garamond" w:hAnsi="Garamond"/>
                <w:sz w:val="22"/>
              </w:rPr>
              <w:t>June 16</w:t>
            </w:r>
          </w:p>
          <w:p w:rsidR="00234263" w:rsidRPr="005F2ADB" w:rsidRDefault="00234263" w:rsidP="00234263">
            <w:pPr>
              <w:rPr>
                <w:rFonts w:ascii="Garamond" w:hAnsi="Garamond"/>
                <w:sz w:val="22"/>
              </w:rPr>
            </w:pPr>
            <w:r w:rsidRPr="005F2ADB">
              <w:rPr>
                <w:rFonts w:ascii="Garamond" w:hAnsi="Garamond"/>
                <w:sz w:val="22"/>
              </w:rPr>
              <w:t>SEP 2</w:t>
            </w:r>
            <w:r w:rsidRPr="005F2ADB">
              <w:rPr>
                <w:rFonts w:ascii="Garamond" w:hAnsi="Garamond"/>
                <w:sz w:val="22"/>
                <w:vertAlign w:val="superscript"/>
              </w:rPr>
              <w:t>nd</w:t>
            </w:r>
            <w:r w:rsidRPr="005F2ADB">
              <w:rPr>
                <w:rFonts w:ascii="Garamond" w:hAnsi="Garamond"/>
                <w:sz w:val="22"/>
              </w:rPr>
              <w:t xml:space="preserve"> week</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Classroom Environment</w:t>
            </w:r>
          </w:p>
          <w:p w:rsidR="00234263" w:rsidRPr="005F2ADB" w:rsidRDefault="00234263" w:rsidP="00234263">
            <w:pPr>
              <w:rPr>
                <w:rFonts w:ascii="Garamond" w:hAnsi="Garamond"/>
                <w:sz w:val="22"/>
              </w:rPr>
            </w:pPr>
            <w:r w:rsidRPr="005F2ADB">
              <w:rPr>
                <w:rFonts w:ascii="Garamond" w:hAnsi="Garamond"/>
                <w:sz w:val="22"/>
              </w:rPr>
              <w:t>Management and Community</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 xml:space="preserve">HELM &amp; KATZ 5 </w:t>
            </w:r>
          </w:p>
          <w:p w:rsidR="00234263" w:rsidRPr="005F2ADB" w:rsidRDefault="00234263" w:rsidP="00234263">
            <w:pPr>
              <w:rPr>
                <w:rFonts w:ascii="Garamond" w:hAnsi="Garamond"/>
                <w:sz w:val="22"/>
              </w:rPr>
            </w:pPr>
            <w:r w:rsidRPr="005F2ADB">
              <w:rPr>
                <w:rFonts w:ascii="Garamond" w:hAnsi="Garamond"/>
                <w:sz w:val="22"/>
              </w:rPr>
              <w:t>DeVries 9 – 10</w:t>
            </w:r>
          </w:p>
          <w:p w:rsidR="00234263" w:rsidRPr="005F2ADB" w:rsidRDefault="00234263" w:rsidP="00234263">
            <w:pPr>
              <w:rPr>
                <w:rFonts w:ascii="Garamond" w:hAnsi="Garamond"/>
                <w:sz w:val="22"/>
              </w:rPr>
            </w:pPr>
            <w:r w:rsidRPr="005F2ADB">
              <w:rPr>
                <w:rFonts w:ascii="Garamond" w:hAnsi="Garamond"/>
                <w:sz w:val="22"/>
              </w:rPr>
              <w:t xml:space="preserve">Sloan 1 – 2 </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Reflection 2</w:t>
            </w:r>
          </w:p>
          <w:p w:rsidR="00234263" w:rsidRPr="005F2ADB" w:rsidRDefault="00234263" w:rsidP="00234263">
            <w:pPr>
              <w:rPr>
                <w:rFonts w:ascii="Garamond" w:hAnsi="Garamond"/>
                <w:b/>
                <w:sz w:val="22"/>
              </w:rPr>
            </w:pPr>
            <w:r w:rsidRPr="005F2ADB">
              <w:rPr>
                <w:rFonts w:ascii="Garamond" w:hAnsi="Garamond"/>
                <w:sz w:val="22"/>
              </w:rPr>
              <w:t>Literacy Center Activity</w:t>
            </w:r>
          </w:p>
        </w:tc>
        <w:tc>
          <w:tcPr>
            <w:tcW w:w="1071"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rPr>
            </w:pPr>
            <w:r w:rsidRPr="005F2ADB">
              <w:rPr>
                <w:rFonts w:ascii="Garamond" w:hAnsi="Garamond"/>
              </w:rPr>
              <w:t>Partners – conduct MM and share 5 chants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6 Activity Plans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2 Book Shares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tc>
      </w:tr>
      <w:tr w:rsidR="00234263" w:rsidRPr="005F2ADB">
        <w:tc>
          <w:tcPr>
            <w:tcW w:w="701"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sz w:val="22"/>
              </w:rPr>
            </w:pPr>
            <w:r w:rsidRPr="005F2ADB">
              <w:rPr>
                <w:rFonts w:ascii="Garamond" w:hAnsi="Garamond"/>
                <w:sz w:val="22"/>
              </w:rPr>
              <w:t>June 23</w:t>
            </w:r>
          </w:p>
          <w:p w:rsidR="00234263" w:rsidRPr="005F2ADB" w:rsidRDefault="00234263" w:rsidP="00234263">
            <w:pPr>
              <w:rPr>
                <w:rFonts w:ascii="Garamond" w:hAnsi="Garamond"/>
                <w:sz w:val="22"/>
              </w:rPr>
            </w:pPr>
            <w:r w:rsidRPr="005F2ADB">
              <w:rPr>
                <w:rFonts w:ascii="Garamond" w:hAnsi="Garamond"/>
                <w:sz w:val="22"/>
              </w:rPr>
              <w:t>SEP 3</w:t>
            </w:r>
            <w:r w:rsidRPr="005F2ADB">
              <w:rPr>
                <w:rFonts w:ascii="Garamond" w:hAnsi="Garamond"/>
                <w:sz w:val="22"/>
                <w:vertAlign w:val="superscript"/>
              </w:rPr>
              <w:t>rd</w:t>
            </w:r>
            <w:r w:rsidRPr="005F2ADB">
              <w:rPr>
                <w:rFonts w:ascii="Garamond" w:hAnsi="Garamond"/>
                <w:sz w:val="22"/>
              </w:rPr>
              <w:t xml:space="preserve"> week</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 xml:space="preserve">Literacy </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HELM &amp; KATZ 6</w:t>
            </w:r>
          </w:p>
          <w:p w:rsidR="00234263" w:rsidRPr="005F2ADB" w:rsidRDefault="00234263" w:rsidP="00234263">
            <w:pPr>
              <w:rPr>
                <w:rFonts w:ascii="Garamond" w:hAnsi="Garamond"/>
                <w:sz w:val="22"/>
              </w:rPr>
            </w:pPr>
            <w:r w:rsidRPr="005F2ADB">
              <w:rPr>
                <w:rFonts w:ascii="Garamond" w:hAnsi="Garamond"/>
                <w:sz w:val="22"/>
              </w:rPr>
              <w:t>DeVries  8, 11</w:t>
            </w:r>
          </w:p>
          <w:p w:rsidR="00234263" w:rsidRPr="005F2ADB" w:rsidRDefault="00234263" w:rsidP="00234263">
            <w:pPr>
              <w:rPr>
                <w:rFonts w:ascii="Garamond" w:hAnsi="Garamond"/>
                <w:sz w:val="22"/>
              </w:rPr>
            </w:pPr>
            <w:r w:rsidRPr="005F2ADB">
              <w:rPr>
                <w:rFonts w:ascii="Garamond" w:hAnsi="Garamond"/>
                <w:sz w:val="22"/>
              </w:rPr>
              <w:t xml:space="preserve">Sloan 3 – 4 </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Interview 1</w:t>
            </w:r>
          </w:p>
          <w:p w:rsidR="00234263" w:rsidRPr="005F2ADB" w:rsidRDefault="00234263" w:rsidP="00234263">
            <w:pPr>
              <w:rPr>
                <w:rFonts w:ascii="Garamond" w:hAnsi="Garamond"/>
                <w:sz w:val="22"/>
              </w:rPr>
            </w:pPr>
            <w:r w:rsidRPr="005F2ADB">
              <w:rPr>
                <w:rFonts w:ascii="Garamond" w:hAnsi="Garamond"/>
                <w:sz w:val="22"/>
              </w:rPr>
              <w:t xml:space="preserve">Paper 1 </w:t>
            </w:r>
          </w:p>
          <w:p w:rsidR="00234263" w:rsidRPr="005F2ADB" w:rsidRDefault="00234263" w:rsidP="00234263">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rPr>
            </w:pPr>
            <w:r w:rsidRPr="005F2ADB">
              <w:rPr>
                <w:rFonts w:ascii="Garamond" w:hAnsi="Garamond"/>
              </w:rPr>
              <w:t>Partners – conduct MM and share 5 chants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5 Activity Plans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2 Book Shares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tc>
      </w:tr>
      <w:tr w:rsidR="00234263" w:rsidRPr="005F2ADB">
        <w:tc>
          <w:tcPr>
            <w:tcW w:w="701" w:type="pct"/>
            <w:tcBorders>
              <w:top w:val="single" w:sz="4" w:space="0" w:color="auto"/>
              <w:left w:val="single" w:sz="4" w:space="0" w:color="auto"/>
              <w:bottom w:val="single" w:sz="4" w:space="0" w:color="808080"/>
              <w:right w:val="single" w:sz="4" w:space="0" w:color="auto"/>
            </w:tcBorders>
          </w:tcPr>
          <w:p w:rsidR="00234263" w:rsidRPr="005F2ADB" w:rsidRDefault="00234263">
            <w:pPr>
              <w:rPr>
                <w:rFonts w:ascii="Garamond" w:hAnsi="Garamond"/>
                <w:sz w:val="22"/>
              </w:rPr>
            </w:pPr>
            <w:r w:rsidRPr="005F2ADB">
              <w:rPr>
                <w:rFonts w:ascii="Garamond" w:hAnsi="Garamond"/>
                <w:sz w:val="22"/>
              </w:rPr>
              <w:t>June 30</w:t>
            </w:r>
          </w:p>
          <w:p w:rsidR="00234263" w:rsidRPr="005F2ADB" w:rsidRDefault="00234263" w:rsidP="00234263">
            <w:pPr>
              <w:rPr>
                <w:rFonts w:ascii="Garamond" w:hAnsi="Garamond"/>
                <w:sz w:val="22"/>
              </w:rPr>
            </w:pPr>
            <w:r w:rsidRPr="005F2ADB">
              <w:rPr>
                <w:rFonts w:ascii="Garamond" w:hAnsi="Garamond"/>
                <w:sz w:val="22"/>
              </w:rPr>
              <w:t>SEP 4</w:t>
            </w:r>
            <w:r w:rsidRPr="005F2ADB">
              <w:rPr>
                <w:rFonts w:ascii="Garamond" w:hAnsi="Garamond"/>
                <w:sz w:val="22"/>
                <w:vertAlign w:val="superscript"/>
              </w:rPr>
              <w:t>th</w:t>
            </w:r>
            <w:r w:rsidRPr="005F2ADB">
              <w:rPr>
                <w:rFonts w:ascii="Garamond" w:hAnsi="Garamond"/>
                <w:sz w:val="22"/>
              </w:rPr>
              <w:t xml:space="preserve"> week</w:t>
            </w:r>
          </w:p>
        </w:tc>
        <w:tc>
          <w:tcPr>
            <w:tcW w:w="1076" w:type="pct"/>
            <w:tcBorders>
              <w:top w:val="single" w:sz="4" w:space="0" w:color="auto"/>
              <w:left w:val="single" w:sz="4" w:space="0" w:color="auto"/>
              <w:bottom w:val="single" w:sz="4" w:space="0" w:color="808080"/>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Literacy</w:t>
            </w:r>
          </w:p>
        </w:tc>
        <w:tc>
          <w:tcPr>
            <w:tcW w:w="1076" w:type="pct"/>
            <w:tcBorders>
              <w:top w:val="single" w:sz="4" w:space="0" w:color="auto"/>
              <w:left w:val="single" w:sz="4" w:space="0" w:color="auto"/>
              <w:bottom w:val="single" w:sz="4" w:space="0" w:color="808080"/>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HELM &amp; KATZ 7</w:t>
            </w:r>
          </w:p>
          <w:p w:rsidR="00234263" w:rsidRPr="005F2ADB" w:rsidRDefault="00234263" w:rsidP="00234263">
            <w:pPr>
              <w:rPr>
                <w:rFonts w:ascii="Garamond" w:hAnsi="Garamond"/>
                <w:sz w:val="22"/>
              </w:rPr>
            </w:pPr>
            <w:r w:rsidRPr="005F2ADB">
              <w:rPr>
                <w:rFonts w:ascii="Garamond" w:hAnsi="Garamond"/>
                <w:sz w:val="22"/>
              </w:rPr>
              <w:t xml:space="preserve">DeVries 12 </w:t>
            </w:r>
          </w:p>
          <w:p w:rsidR="00234263" w:rsidRPr="005F2ADB" w:rsidRDefault="00234263" w:rsidP="00234263">
            <w:pPr>
              <w:rPr>
                <w:rFonts w:ascii="Garamond" w:hAnsi="Garamond"/>
                <w:sz w:val="22"/>
              </w:rPr>
            </w:pPr>
            <w:r w:rsidRPr="005F2ADB">
              <w:rPr>
                <w:rFonts w:ascii="Garamond" w:hAnsi="Garamond"/>
                <w:sz w:val="22"/>
              </w:rPr>
              <w:t>Sloan 5</w:t>
            </w:r>
          </w:p>
        </w:tc>
        <w:tc>
          <w:tcPr>
            <w:tcW w:w="1076" w:type="pct"/>
            <w:tcBorders>
              <w:top w:val="single" w:sz="4" w:space="0" w:color="auto"/>
              <w:left w:val="single" w:sz="4" w:space="0" w:color="auto"/>
              <w:bottom w:val="single" w:sz="4" w:space="0" w:color="808080"/>
              <w:right w:val="single" w:sz="4" w:space="0" w:color="auto"/>
            </w:tcBorders>
          </w:tcPr>
          <w:p w:rsidR="00234263" w:rsidRPr="005F2ADB" w:rsidRDefault="00234263">
            <w:pPr>
              <w:rPr>
                <w:rFonts w:ascii="Garamond" w:hAnsi="Garamond"/>
                <w:sz w:val="22"/>
              </w:rPr>
            </w:pPr>
            <w:r w:rsidRPr="005F2ADB">
              <w:rPr>
                <w:rFonts w:ascii="Garamond" w:hAnsi="Garamond"/>
                <w:sz w:val="22"/>
              </w:rPr>
              <w:t xml:space="preserve">Interview 2 </w:t>
            </w:r>
          </w:p>
          <w:p w:rsidR="00234263" w:rsidRPr="005F2ADB" w:rsidRDefault="00234263">
            <w:pPr>
              <w:rPr>
                <w:rFonts w:ascii="Garamond" w:hAnsi="Garamond"/>
                <w:sz w:val="22"/>
              </w:rPr>
            </w:pPr>
            <w:r w:rsidRPr="005F2ADB">
              <w:rPr>
                <w:rFonts w:ascii="Garamond" w:hAnsi="Garamond"/>
                <w:sz w:val="22"/>
              </w:rPr>
              <w:t>Co-constructed poem</w:t>
            </w:r>
          </w:p>
          <w:p w:rsidR="00234263" w:rsidRPr="005F2ADB" w:rsidRDefault="00234263" w:rsidP="00234263">
            <w:pPr>
              <w:rPr>
                <w:rFonts w:ascii="Garamond" w:hAnsi="Garamond"/>
                <w:sz w:val="22"/>
              </w:rPr>
            </w:pPr>
          </w:p>
        </w:tc>
        <w:tc>
          <w:tcPr>
            <w:tcW w:w="1071" w:type="pct"/>
            <w:tcBorders>
              <w:top w:val="single" w:sz="4" w:space="0" w:color="auto"/>
              <w:left w:val="single" w:sz="4" w:space="0" w:color="auto"/>
              <w:bottom w:val="single" w:sz="4" w:space="0" w:color="808080"/>
              <w:right w:val="single" w:sz="4" w:space="0" w:color="auto"/>
            </w:tcBorders>
          </w:tcPr>
          <w:p w:rsidR="00234263" w:rsidRPr="005F2ADB" w:rsidRDefault="00234263" w:rsidP="00234263">
            <w:pPr>
              <w:rPr>
                <w:rFonts w:ascii="Garamond" w:hAnsi="Garamond"/>
              </w:rPr>
            </w:pPr>
            <w:r w:rsidRPr="005F2ADB">
              <w:rPr>
                <w:rFonts w:ascii="Garamond" w:hAnsi="Garamond"/>
              </w:rPr>
              <w:t>Partners – conduct MM and share 5 chants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5 Activity Plans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2 Book Shares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4 Poetry Readings</w:t>
            </w:r>
          </w:p>
        </w:tc>
      </w:tr>
      <w:tr w:rsidR="00234263" w:rsidRPr="005F2ADB">
        <w:tc>
          <w:tcPr>
            <w:tcW w:w="701" w:type="pct"/>
            <w:tcBorders>
              <w:top w:val="single" w:sz="4" w:space="0" w:color="808080"/>
              <w:left w:val="single" w:sz="4" w:space="0" w:color="808080"/>
              <w:bottom w:val="single" w:sz="4" w:space="0" w:color="808080"/>
              <w:right w:val="single" w:sz="4" w:space="0" w:color="808080"/>
            </w:tcBorders>
            <w:shd w:val="pct20" w:color="auto" w:fill="auto"/>
          </w:tcPr>
          <w:p w:rsidR="00234263" w:rsidRPr="005F2ADB" w:rsidRDefault="00234263">
            <w:pPr>
              <w:rPr>
                <w:rFonts w:ascii="Garamond" w:hAnsi="Garamond"/>
                <w:b/>
                <w:sz w:val="22"/>
              </w:rPr>
            </w:pPr>
            <w:r w:rsidRPr="005F2ADB">
              <w:rPr>
                <w:rFonts w:ascii="Garamond" w:hAnsi="Garamond"/>
                <w:b/>
                <w:sz w:val="22"/>
              </w:rPr>
              <w:t>July 7</w:t>
            </w:r>
          </w:p>
        </w:tc>
        <w:tc>
          <w:tcPr>
            <w:tcW w:w="4299" w:type="pct"/>
            <w:gridSpan w:val="4"/>
            <w:tcBorders>
              <w:top w:val="single" w:sz="4" w:space="0" w:color="808080"/>
              <w:left w:val="single" w:sz="4" w:space="0" w:color="808080"/>
              <w:bottom w:val="single" w:sz="4" w:space="0" w:color="808080"/>
              <w:right w:val="single" w:sz="4" w:space="0" w:color="808080"/>
            </w:tcBorders>
            <w:shd w:val="pct20" w:color="auto" w:fill="auto"/>
          </w:tcPr>
          <w:p w:rsidR="00234263" w:rsidRPr="005F2ADB" w:rsidRDefault="00234263" w:rsidP="00234263">
            <w:pPr>
              <w:rPr>
                <w:rFonts w:ascii="Garamond" w:hAnsi="Garamond"/>
                <w:b/>
              </w:rPr>
            </w:pPr>
            <w:r w:rsidRPr="005F2ADB">
              <w:rPr>
                <w:rFonts w:ascii="Garamond" w:hAnsi="Garamond"/>
                <w:b/>
              </w:rPr>
              <w:t>NO CLASS – JULY 4</w:t>
            </w:r>
            <w:r w:rsidRPr="005F2ADB">
              <w:rPr>
                <w:rFonts w:ascii="Garamond" w:hAnsi="Garamond"/>
                <w:b/>
                <w:vertAlign w:val="superscript"/>
              </w:rPr>
              <w:t>TH</w:t>
            </w:r>
            <w:r w:rsidRPr="005F2ADB">
              <w:rPr>
                <w:rFonts w:ascii="Garamond" w:hAnsi="Garamond"/>
                <w:b/>
              </w:rPr>
              <w:t xml:space="preserve"> &amp; SEP BREAK</w:t>
            </w:r>
          </w:p>
        </w:tc>
      </w:tr>
      <w:tr w:rsidR="00234263" w:rsidRPr="005F2ADB">
        <w:tc>
          <w:tcPr>
            <w:tcW w:w="701" w:type="pct"/>
            <w:tcBorders>
              <w:top w:val="single" w:sz="4" w:space="0" w:color="808080"/>
              <w:left w:val="single" w:sz="4" w:space="0" w:color="auto"/>
              <w:bottom w:val="single" w:sz="4" w:space="0" w:color="auto"/>
              <w:right w:val="single" w:sz="4" w:space="0" w:color="auto"/>
            </w:tcBorders>
          </w:tcPr>
          <w:p w:rsidR="00234263" w:rsidRPr="005F2ADB" w:rsidRDefault="00234263">
            <w:pPr>
              <w:rPr>
                <w:rFonts w:ascii="Garamond" w:hAnsi="Garamond"/>
                <w:sz w:val="22"/>
              </w:rPr>
            </w:pPr>
            <w:r w:rsidRPr="005F2ADB">
              <w:rPr>
                <w:rFonts w:ascii="Garamond" w:hAnsi="Garamond"/>
                <w:sz w:val="22"/>
              </w:rPr>
              <w:t>July 14</w:t>
            </w:r>
          </w:p>
          <w:p w:rsidR="00234263" w:rsidRPr="005F2ADB" w:rsidRDefault="00234263" w:rsidP="00234263">
            <w:pPr>
              <w:rPr>
                <w:rFonts w:ascii="Garamond" w:hAnsi="Garamond"/>
                <w:sz w:val="22"/>
              </w:rPr>
            </w:pPr>
            <w:r w:rsidRPr="005F2ADB">
              <w:rPr>
                <w:rFonts w:ascii="Garamond" w:hAnsi="Garamond"/>
                <w:sz w:val="22"/>
              </w:rPr>
              <w:t>SEP 5</w:t>
            </w:r>
            <w:r w:rsidRPr="005F2ADB">
              <w:rPr>
                <w:rFonts w:ascii="Garamond" w:hAnsi="Garamond"/>
                <w:sz w:val="22"/>
                <w:vertAlign w:val="superscript"/>
              </w:rPr>
              <w:t>th</w:t>
            </w:r>
            <w:r w:rsidRPr="005F2ADB">
              <w:rPr>
                <w:rFonts w:ascii="Garamond" w:hAnsi="Garamond"/>
                <w:sz w:val="22"/>
              </w:rPr>
              <w:t xml:space="preserve"> week</w:t>
            </w:r>
          </w:p>
        </w:tc>
        <w:tc>
          <w:tcPr>
            <w:tcW w:w="1076" w:type="pct"/>
            <w:tcBorders>
              <w:top w:val="single" w:sz="4" w:space="0" w:color="808080"/>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Differentiated Instruction / Integrating Curriculum</w:t>
            </w:r>
          </w:p>
        </w:tc>
        <w:tc>
          <w:tcPr>
            <w:tcW w:w="1076" w:type="pct"/>
            <w:tcBorders>
              <w:top w:val="single" w:sz="4" w:space="0" w:color="808080"/>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DeVries 15</w:t>
            </w:r>
          </w:p>
          <w:p w:rsidR="00234263" w:rsidRPr="005F2ADB" w:rsidRDefault="00234263" w:rsidP="00234263">
            <w:pPr>
              <w:rPr>
                <w:rFonts w:ascii="Garamond" w:hAnsi="Garamond"/>
                <w:sz w:val="22"/>
              </w:rPr>
            </w:pPr>
          </w:p>
        </w:tc>
        <w:tc>
          <w:tcPr>
            <w:tcW w:w="1076" w:type="pct"/>
            <w:tcBorders>
              <w:top w:val="single" w:sz="4" w:space="0" w:color="808080"/>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Reflection 3</w:t>
            </w:r>
          </w:p>
          <w:p w:rsidR="00234263" w:rsidRPr="005F2ADB" w:rsidRDefault="00234263" w:rsidP="00234263">
            <w:pPr>
              <w:rPr>
                <w:rFonts w:ascii="Garamond" w:hAnsi="Garamond"/>
                <w:sz w:val="22"/>
              </w:rPr>
            </w:pPr>
            <w:r w:rsidRPr="005F2ADB">
              <w:rPr>
                <w:rFonts w:ascii="Garamond" w:hAnsi="Garamond"/>
                <w:sz w:val="22"/>
              </w:rPr>
              <w:t xml:space="preserve">Interview 3 </w:t>
            </w:r>
          </w:p>
          <w:p w:rsidR="00234263" w:rsidRPr="005F2ADB" w:rsidRDefault="00234263">
            <w:pPr>
              <w:rPr>
                <w:rFonts w:ascii="Garamond" w:hAnsi="Garamond"/>
                <w:sz w:val="22"/>
              </w:rPr>
            </w:pPr>
          </w:p>
        </w:tc>
        <w:tc>
          <w:tcPr>
            <w:tcW w:w="1071" w:type="pct"/>
            <w:tcBorders>
              <w:top w:val="single" w:sz="4" w:space="0" w:color="808080"/>
              <w:left w:val="single" w:sz="4" w:space="0" w:color="auto"/>
              <w:bottom w:val="single" w:sz="4" w:space="0" w:color="auto"/>
              <w:right w:val="single" w:sz="4" w:space="0" w:color="auto"/>
            </w:tcBorders>
          </w:tcPr>
          <w:p w:rsidR="00234263" w:rsidRPr="005F2ADB" w:rsidRDefault="00234263" w:rsidP="00234263">
            <w:pPr>
              <w:rPr>
                <w:rFonts w:ascii="Garamond" w:hAnsi="Garamond"/>
              </w:rPr>
            </w:pPr>
            <w:r w:rsidRPr="005F2ADB">
              <w:rPr>
                <w:rFonts w:ascii="Garamond" w:hAnsi="Garamond"/>
              </w:rPr>
              <w:t>Partners – conduct MM and share 5 chants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6 Activity Plans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2 Book Shares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4 Poetry Readings</w:t>
            </w:r>
          </w:p>
        </w:tc>
      </w:tr>
      <w:tr w:rsidR="00234263" w:rsidRPr="005F2ADB">
        <w:tc>
          <w:tcPr>
            <w:tcW w:w="701"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sz w:val="22"/>
              </w:rPr>
            </w:pPr>
            <w:r w:rsidRPr="005F2ADB">
              <w:rPr>
                <w:rFonts w:ascii="Garamond" w:hAnsi="Garamond"/>
                <w:sz w:val="22"/>
              </w:rPr>
              <w:t>July 21</w:t>
            </w:r>
          </w:p>
          <w:p w:rsidR="00234263" w:rsidRPr="005F2ADB" w:rsidRDefault="00234263" w:rsidP="00234263">
            <w:pPr>
              <w:rPr>
                <w:rFonts w:ascii="Garamond" w:hAnsi="Garamond"/>
                <w:sz w:val="22"/>
              </w:rPr>
            </w:pPr>
            <w:r w:rsidRPr="005F2ADB">
              <w:rPr>
                <w:rFonts w:ascii="Garamond" w:hAnsi="Garamond"/>
                <w:sz w:val="22"/>
              </w:rPr>
              <w:t>SEP 6</w:t>
            </w:r>
            <w:r w:rsidRPr="005F2ADB">
              <w:rPr>
                <w:rFonts w:ascii="Garamond" w:hAnsi="Garamond"/>
                <w:sz w:val="22"/>
                <w:vertAlign w:val="superscript"/>
              </w:rPr>
              <w:t>th</w:t>
            </w:r>
            <w:r w:rsidRPr="005F2ADB">
              <w:rPr>
                <w:rFonts w:ascii="Garamond" w:hAnsi="Garamond"/>
                <w:sz w:val="22"/>
              </w:rPr>
              <w:t xml:space="preserve"> week</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Differentiated Instruction / Integrating Curriculum/Law &amp; Ethics</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DeVries 16</w:t>
            </w:r>
          </w:p>
          <w:p w:rsidR="00234263" w:rsidRPr="005F2ADB" w:rsidRDefault="00234263" w:rsidP="00234263">
            <w:pPr>
              <w:rPr>
                <w:rFonts w:ascii="Garamond" w:hAnsi="Garamond"/>
                <w:sz w:val="22"/>
              </w:rPr>
            </w:pPr>
            <w:r w:rsidRPr="005F2ADB">
              <w:rPr>
                <w:rFonts w:ascii="Garamond" w:hAnsi="Garamond"/>
                <w:sz w:val="22"/>
              </w:rPr>
              <w:t>Book by D. Pelzter</w:t>
            </w:r>
          </w:p>
          <w:p w:rsidR="00234263" w:rsidRPr="005F2ADB" w:rsidRDefault="00234263" w:rsidP="00234263">
            <w:pPr>
              <w:rPr>
                <w:rFonts w:ascii="Garamond" w:hAnsi="Garamond"/>
                <w:sz w:val="22"/>
              </w:rPr>
            </w:pP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sz w:val="22"/>
              </w:rPr>
            </w:pPr>
            <w:r w:rsidRPr="005F2ADB">
              <w:rPr>
                <w:rFonts w:ascii="Garamond" w:hAnsi="Garamond"/>
                <w:sz w:val="22"/>
              </w:rPr>
              <w:t xml:space="preserve">Paper 2 – Teacher Interviews Advocacy groups </w:t>
            </w:r>
          </w:p>
          <w:p w:rsidR="00234263" w:rsidRPr="005F2ADB" w:rsidRDefault="00234263">
            <w:pPr>
              <w:rPr>
                <w:rFonts w:ascii="Garamond" w:hAnsi="Garamond"/>
                <w:sz w:val="22"/>
              </w:rPr>
            </w:pPr>
          </w:p>
        </w:tc>
        <w:tc>
          <w:tcPr>
            <w:tcW w:w="1071"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rPr>
            </w:pPr>
            <w:r w:rsidRPr="005F2ADB">
              <w:rPr>
                <w:rFonts w:ascii="Garamond" w:hAnsi="Garamond"/>
              </w:rPr>
              <w:t>Partners – conduct MM and share 5 chants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2 Book Shares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4 Poetry Readings</w:t>
            </w:r>
          </w:p>
        </w:tc>
      </w:tr>
      <w:tr w:rsidR="00234263" w:rsidRPr="005F2ADB">
        <w:tc>
          <w:tcPr>
            <w:tcW w:w="701"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sz w:val="22"/>
              </w:rPr>
            </w:pPr>
            <w:r w:rsidRPr="005F2ADB">
              <w:rPr>
                <w:rFonts w:ascii="Garamond" w:hAnsi="Garamond"/>
                <w:sz w:val="22"/>
              </w:rPr>
              <w:t>July 28</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Differentiated Instruction / Integrating Curriculum/Law &amp; Ethics</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sz w:val="22"/>
              </w:rPr>
            </w:pPr>
            <w:r w:rsidRPr="005F2ADB">
              <w:rPr>
                <w:rFonts w:ascii="Garamond" w:hAnsi="Garamond"/>
                <w:sz w:val="22"/>
              </w:rPr>
              <w:t>Shared knowledge of advocacy, law &amp; ethics</w:t>
            </w:r>
          </w:p>
        </w:tc>
        <w:tc>
          <w:tcPr>
            <w:tcW w:w="1076" w:type="pct"/>
            <w:tcBorders>
              <w:top w:val="single" w:sz="4" w:space="0" w:color="auto"/>
              <w:left w:val="single" w:sz="4" w:space="0" w:color="auto"/>
              <w:bottom w:val="single" w:sz="4" w:space="0" w:color="auto"/>
              <w:right w:val="single" w:sz="4" w:space="0" w:color="auto"/>
            </w:tcBorders>
          </w:tcPr>
          <w:p w:rsidR="00234263" w:rsidRPr="005F2ADB" w:rsidRDefault="00234263">
            <w:pPr>
              <w:rPr>
                <w:rFonts w:ascii="Garamond" w:hAnsi="Garamond"/>
                <w:sz w:val="22"/>
              </w:rPr>
            </w:pPr>
            <w:r w:rsidRPr="005F2ADB">
              <w:rPr>
                <w:rFonts w:ascii="Garamond" w:hAnsi="Garamond"/>
                <w:sz w:val="22"/>
              </w:rPr>
              <w:t>Paper 3 – Job Interview</w:t>
            </w:r>
          </w:p>
        </w:tc>
        <w:tc>
          <w:tcPr>
            <w:tcW w:w="1071" w:type="pct"/>
            <w:tcBorders>
              <w:top w:val="single" w:sz="4" w:space="0" w:color="auto"/>
              <w:left w:val="single" w:sz="4" w:space="0" w:color="auto"/>
              <w:bottom w:val="single" w:sz="4" w:space="0" w:color="auto"/>
              <w:right w:val="single" w:sz="4" w:space="0" w:color="auto"/>
            </w:tcBorders>
          </w:tcPr>
          <w:p w:rsidR="00234263" w:rsidRPr="005F2ADB" w:rsidRDefault="00234263" w:rsidP="00234263">
            <w:pPr>
              <w:rPr>
                <w:rFonts w:ascii="Garamond" w:hAnsi="Garamond"/>
              </w:rPr>
            </w:pPr>
            <w:r w:rsidRPr="005F2ADB">
              <w:rPr>
                <w:rFonts w:ascii="Garamond" w:hAnsi="Garamond"/>
              </w:rPr>
              <w:t>Partners – conduct MM and share 5 chants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2 Book Shares (1</w:t>
            </w:r>
            <w:r w:rsidRPr="005F2ADB">
              <w:rPr>
                <w:rFonts w:ascii="Garamond" w:hAnsi="Garamond"/>
                <w:vertAlign w:val="superscript"/>
              </w:rPr>
              <w:t>st</w:t>
            </w:r>
            <w:r w:rsidRPr="005F2ADB">
              <w:rPr>
                <w:rFonts w:ascii="Garamond" w:hAnsi="Garamond"/>
              </w:rPr>
              <w:t xml:space="preserve"> – 3</w:t>
            </w:r>
            <w:r w:rsidRPr="005F2ADB">
              <w:rPr>
                <w:rFonts w:ascii="Garamond" w:hAnsi="Garamond"/>
                <w:vertAlign w:val="superscript"/>
              </w:rPr>
              <w:t>rd</w:t>
            </w:r>
            <w:r w:rsidRPr="005F2ADB">
              <w:rPr>
                <w:rFonts w:ascii="Garamond" w:hAnsi="Garamond"/>
              </w:rPr>
              <w:t>)</w:t>
            </w:r>
          </w:p>
          <w:p w:rsidR="00234263" w:rsidRPr="005F2ADB" w:rsidRDefault="00234263" w:rsidP="00234263">
            <w:pPr>
              <w:rPr>
                <w:rFonts w:ascii="Garamond" w:hAnsi="Garamond"/>
              </w:rPr>
            </w:pPr>
            <w:r w:rsidRPr="005F2ADB">
              <w:rPr>
                <w:rFonts w:ascii="Garamond" w:hAnsi="Garamond"/>
              </w:rPr>
              <w:t>4 Poetry Readings</w:t>
            </w:r>
          </w:p>
        </w:tc>
      </w:tr>
    </w:tbl>
    <w:p w:rsidR="00234263" w:rsidRPr="00A22FD1" w:rsidRDefault="00234263" w:rsidP="00234263">
      <w:pPr>
        <w:numPr>
          <w:ilvl w:val="12"/>
          <w:numId w:val="0"/>
        </w:numPr>
        <w:tabs>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sz w:val="22"/>
          <w:szCs w:val="22"/>
        </w:rPr>
        <w:sectPr w:rsidR="00234263" w:rsidRPr="00A22FD1">
          <w:pgSz w:w="15840" w:h="12240" w:orient="landscape"/>
          <w:pgMar w:top="1080" w:right="1080" w:bottom="1080" w:left="1080" w:header="720" w:footer="720" w:gutter="0"/>
          <w:cols w:space="720"/>
          <w:noEndnote/>
        </w:sectPr>
      </w:pPr>
      <w:r w:rsidRPr="00BD1B18">
        <w:rPr>
          <w:rFonts w:ascii="Garamond" w:hAnsi="Garamond"/>
          <w:b/>
          <w:sz w:val="22"/>
        </w:rPr>
        <w:t>**Class schedule is subject to cha</w:t>
      </w:r>
    </w:p>
    <w:p w:rsidR="00234263" w:rsidRPr="007F6C50" w:rsidRDefault="00234263" w:rsidP="00234263">
      <w:pPr>
        <w:tabs>
          <w:tab w:val="left" w:pos="0"/>
          <w:tab w:val="left" w:pos="270"/>
          <w:tab w:val="left" w:pos="810"/>
          <w:tab w:val="left" w:pos="108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Times New Roman"/>
          <w:b/>
          <w:sz w:val="24"/>
          <w:szCs w:val="22"/>
        </w:rPr>
      </w:pPr>
      <w:r w:rsidRPr="008D1D0F">
        <w:rPr>
          <w:rFonts w:ascii="Arial" w:hAnsi="Arial" w:cs="Times New Roman"/>
          <w:b/>
          <w:bCs/>
          <w:sz w:val="24"/>
          <w:szCs w:val="22"/>
        </w:rPr>
        <w:lastRenderedPageBreak/>
        <w:t>Class Policy Statements</w:t>
      </w:r>
      <w:r w:rsidRPr="008D1D0F">
        <w:rPr>
          <w:rFonts w:ascii="Arial" w:hAnsi="Arial" w:cs="Times New Roman"/>
          <w:b/>
          <w:sz w:val="24"/>
          <w:szCs w:val="22"/>
        </w:rPr>
        <w:t>:</w:t>
      </w:r>
    </w:p>
    <w:p w:rsidR="00234263" w:rsidRPr="00E64933" w:rsidRDefault="00234263" w:rsidP="00234263">
      <w:pPr>
        <w:ind w:left="180" w:hanging="180"/>
        <w:rPr>
          <w:rFonts w:ascii="Cambria" w:hAnsi="Cambria" w:cs="Times New Roman"/>
          <w:sz w:val="22"/>
          <w:szCs w:val="22"/>
        </w:rPr>
      </w:pPr>
      <w:r w:rsidRPr="00E64933">
        <w:rPr>
          <w:rFonts w:ascii="Cambria" w:hAnsi="Cambria" w:cs="Times New Roman"/>
          <w:sz w:val="22"/>
          <w:szCs w:val="22"/>
          <w:u w:val="single"/>
        </w:rPr>
        <w:t>Participation:</w:t>
      </w:r>
      <w:r w:rsidRPr="00E64933">
        <w:rPr>
          <w:rFonts w:ascii="Cambria" w:hAnsi="Cambria" w:cs="Times New Roman"/>
          <w:sz w:val="22"/>
          <w:szCs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234263" w:rsidRPr="00E64933" w:rsidRDefault="00234263" w:rsidP="00234263">
      <w:pPr>
        <w:ind w:left="540"/>
        <w:rPr>
          <w:rFonts w:ascii="Cambria" w:hAnsi="Cambria" w:cs="Times New Roman"/>
          <w:sz w:val="22"/>
          <w:szCs w:val="22"/>
        </w:rPr>
      </w:pPr>
    </w:p>
    <w:p w:rsidR="00234263" w:rsidRDefault="00234263" w:rsidP="00234263">
      <w:pPr>
        <w:ind w:left="180" w:hanging="180"/>
        <w:rPr>
          <w:rFonts w:ascii="Cambria" w:hAnsi="Cambria" w:cs="Times New Roman"/>
          <w:sz w:val="22"/>
          <w:szCs w:val="22"/>
        </w:rPr>
      </w:pPr>
      <w:r w:rsidRPr="00E64933">
        <w:rPr>
          <w:rFonts w:ascii="Cambria" w:hAnsi="Cambria" w:cs="Times New Roman"/>
          <w:sz w:val="22"/>
          <w:szCs w:val="22"/>
          <w:u w:val="single"/>
        </w:rPr>
        <w:t>Attendance/Absences</w:t>
      </w:r>
      <w:r w:rsidRPr="00E64933">
        <w:rPr>
          <w:rFonts w:ascii="Cambria" w:hAnsi="Cambria" w:cs="Times New Roman"/>
          <w:sz w:val="22"/>
          <w:szCs w:val="22"/>
        </w:rPr>
        <w:t xml:space="preserve">:  Attendance is required at each class meeting.  If you miss a class because of illness, provide a doctor’s statement for verification of sickness and clear the absence with the instructor the day you return to class.  Other unavoidable absences from campus must be documented and cleared with the instructor </w:t>
      </w:r>
      <w:r w:rsidRPr="00E64933">
        <w:rPr>
          <w:rFonts w:ascii="Cambria" w:hAnsi="Cambria" w:cs="Times New Roman"/>
          <w:b/>
          <w:sz w:val="22"/>
          <w:szCs w:val="22"/>
        </w:rPr>
        <w:t>in advance</w:t>
      </w:r>
      <w:r w:rsidRPr="00E64933">
        <w:rPr>
          <w:rFonts w:ascii="Cambria" w:hAnsi="Cambria" w:cs="Times New Roman"/>
          <w:sz w:val="22"/>
          <w:szCs w:val="22"/>
        </w:rPr>
        <w:t>.</w:t>
      </w:r>
    </w:p>
    <w:p w:rsidR="00234263" w:rsidRDefault="00234263" w:rsidP="00234263">
      <w:pPr>
        <w:ind w:left="180" w:hanging="180"/>
        <w:rPr>
          <w:rFonts w:ascii="Cambria" w:hAnsi="Cambria" w:cs="Times New Roman"/>
          <w:sz w:val="22"/>
          <w:szCs w:val="22"/>
        </w:rPr>
      </w:pPr>
    </w:p>
    <w:p w:rsidR="00234263" w:rsidRPr="00687996" w:rsidRDefault="00234263" w:rsidP="00234263">
      <w:pPr>
        <w:pBdr>
          <w:top w:val="single" w:sz="6" w:space="0" w:color="FFFFFF"/>
          <w:left w:val="single" w:sz="6" w:space="0" w:color="FFFFFF"/>
          <w:bottom w:val="single" w:sz="6" w:space="0" w:color="FFFFFF"/>
          <w:right w:val="single" w:sz="6" w:space="0" w:color="FFFFFF"/>
        </w:pBdr>
        <w:ind w:left="180"/>
        <w:rPr>
          <w:rFonts w:ascii="Cambria" w:hAnsi="Cambria"/>
          <w:bCs/>
          <w:sz w:val="22"/>
        </w:rPr>
      </w:pPr>
      <w:r w:rsidRPr="00687996">
        <w:rPr>
          <w:rFonts w:ascii="Cambria" w:hAnsi="Cambria"/>
          <w:bCs/>
          <w:sz w:val="22"/>
          <w:szCs w:val="28"/>
          <w:u w:val="single"/>
        </w:rPr>
        <w:t>Excused Absences</w:t>
      </w:r>
      <w:r w:rsidRPr="00687996">
        <w:rPr>
          <w:rFonts w:ascii="Cambria" w:hAnsi="Cambria"/>
          <w:b/>
          <w:bCs/>
          <w:sz w:val="22"/>
          <w:szCs w:val="28"/>
        </w:rPr>
        <w:t>:</w:t>
      </w:r>
      <w:r w:rsidRPr="00687996">
        <w:rPr>
          <w:rFonts w:ascii="Cambria" w:hAnsi="Cambria"/>
          <w:b/>
          <w:bCs/>
          <w:sz w:val="22"/>
        </w:rPr>
        <w:t xml:space="preserve">  </w:t>
      </w:r>
      <w:r w:rsidRPr="00687996">
        <w:rPr>
          <w:rFonts w:ascii="Cambria" w:hAnsi="Cambria"/>
          <w:bCs/>
          <w:sz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687996">
        <w:rPr>
          <w:rFonts w:ascii="Cambria" w:hAnsi="Cambria"/>
          <w:bCs/>
          <w:i/>
          <w:sz w:val="22"/>
        </w:rPr>
        <w:t>Tiger Cub</w:t>
      </w:r>
      <w:r w:rsidRPr="00687996">
        <w:rPr>
          <w:rFonts w:ascii="Cambria" w:hAnsi="Cambria"/>
          <w:bCs/>
          <w:sz w:val="22"/>
        </w:rPr>
        <w:t xml:space="preserve"> for more information on excused absences. </w:t>
      </w:r>
    </w:p>
    <w:p w:rsidR="00234263" w:rsidRPr="00E64933" w:rsidRDefault="00234263" w:rsidP="00234263">
      <w:pPr>
        <w:tabs>
          <w:tab w:val="left" w:pos="180"/>
        </w:tabs>
        <w:ind w:left="180" w:hanging="180"/>
        <w:rPr>
          <w:rFonts w:ascii="Cambria" w:hAnsi="Cambria" w:cs="Times New Roman"/>
          <w:sz w:val="22"/>
          <w:szCs w:val="22"/>
        </w:rPr>
      </w:pPr>
    </w:p>
    <w:p w:rsidR="00234263" w:rsidRPr="00E64933" w:rsidRDefault="00234263" w:rsidP="00234263">
      <w:pPr>
        <w:tabs>
          <w:tab w:val="left" w:pos="180"/>
        </w:tabs>
        <w:ind w:left="180" w:hanging="180"/>
        <w:rPr>
          <w:rFonts w:ascii="Cambria" w:hAnsi="Cambria" w:cs="Times New Roman"/>
          <w:sz w:val="22"/>
          <w:szCs w:val="22"/>
        </w:rPr>
      </w:pPr>
      <w:r w:rsidRPr="00E64933">
        <w:rPr>
          <w:rFonts w:ascii="Cambria" w:hAnsi="Cambria" w:cs="Times New Roman"/>
          <w:sz w:val="22"/>
          <w:szCs w:val="22"/>
          <w:u w:val="single"/>
        </w:rPr>
        <w:t>Unannounced quizzes</w:t>
      </w:r>
      <w:r w:rsidRPr="00E64933">
        <w:rPr>
          <w:rFonts w:ascii="Cambria" w:hAnsi="Cambria" w:cs="Times New Roman"/>
          <w:sz w:val="22"/>
          <w:szCs w:val="22"/>
        </w:rPr>
        <w:t>:  There will be no unannounced quizzes.</w:t>
      </w:r>
    </w:p>
    <w:p w:rsidR="00234263" w:rsidRPr="00E64933" w:rsidRDefault="00234263" w:rsidP="00234263">
      <w:pPr>
        <w:tabs>
          <w:tab w:val="left" w:pos="360"/>
        </w:tabs>
        <w:ind w:left="360"/>
        <w:rPr>
          <w:rFonts w:ascii="Cambria" w:hAnsi="Cambria" w:cs="Times New Roman"/>
          <w:sz w:val="22"/>
          <w:szCs w:val="22"/>
        </w:rPr>
      </w:pPr>
    </w:p>
    <w:p w:rsidR="00234263" w:rsidRPr="00E64933" w:rsidRDefault="00234263" w:rsidP="00234263">
      <w:pPr>
        <w:ind w:left="360" w:hanging="360"/>
        <w:rPr>
          <w:rFonts w:ascii="Cambria" w:hAnsi="Cambria" w:cs="Times New Roman"/>
          <w:sz w:val="22"/>
          <w:szCs w:val="22"/>
        </w:rPr>
      </w:pPr>
      <w:r w:rsidRPr="00E64933">
        <w:rPr>
          <w:rFonts w:ascii="Cambria" w:hAnsi="Cambria" w:cs="Times New Roman"/>
          <w:sz w:val="22"/>
          <w:szCs w:val="22"/>
          <w:u w:val="single"/>
        </w:rPr>
        <w:t>Accommodations</w:t>
      </w:r>
      <w:r w:rsidRPr="00E64933">
        <w:rPr>
          <w:rFonts w:ascii="Cambria" w:hAnsi="Cambria" w:cs="Times New Roman"/>
          <w:sz w:val="22"/>
          <w:szCs w:val="22"/>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234263" w:rsidRPr="00E64933" w:rsidRDefault="00234263" w:rsidP="00234263">
      <w:pPr>
        <w:tabs>
          <w:tab w:val="left" w:pos="360"/>
        </w:tabs>
        <w:ind w:left="360"/>
        <w:rPr>
          <w:rFonts w:ascii="Cambria" w:hAnsi="Cambria" w:cs="Times New Roman"/>
          <w:sz w:val="22"/>
          <w:szCs w:val="22"/>
        </w:rPr>
      </w:pPr>
    </w:p>
    <w:p w:rsidR="00234263" w:rsidRPr="00E64933" w:rsidRDefault="00234263" w:rsidP="00234263">
      <w:pPr>
        <w:ind w:left="360" w:hanging="360"/>
        <w:rPr>
          <w:rFonts w:ascii="Cambria" w:hAnsi="Cambria" w:cs="Times New Roman"/>
          <w:sz w:val="22"/>
          <w:szCs w:val="22"/>
        </w:rPr>
      </w:pPr>
      <w:r w:rsidRPr="00E64933">
        <w:rPr>
          <w:rFonts w:ascii="Cambria" w:hAnsi="Cambria" w:cs="Times New Roman"/>
          <w:sz w:val="22"/>
          <w:szCs w:val="22"/>
          <w:u w:val="single"/>
        </w:rPr>
        <w:t>Honesty Code</w:t>
      </w:r>
      <w:r w:rsidRPr="00E64933">
        <w:rPr>
          <w:rFonts w:ascii="Cambria" w:hAnsi="Cambria" w:cs="Times New Roman"/>
          <w:sz w:val="22"/>
          <w:szCs w:val="22"/>
        </w:rPr>
        <w:t xml:space="preserve">:  The University Academic Honesty Code and the </w:t>
      </w:r>
      <w:r w:rsidRPr="00E64933">
        <w:rPr>
          <w:rFonts w:ascii="Cambria" w:hAnsi="Cambria" w:cs="Times New Roman"/>
          <w:sz w:val="22"/>
          <w:szCs w:val="22"/>
          <w:u w:val="single"/>
        </w:rPr>
        <w:t>Tiger Cub</w:t>
      </w:r>
      <w:r w:rsidRPr="00E64933">
        <w:rPr>
          <w:rFonts w:ascii="Cambria" w:hAnsi="Cambria" w:cs="Times New Roman"/>
          <w:sz w:val="22"/>
          <w:szCs w:val="22"/>
        </w:rPr>
        <w:t xml:space="preserve"> Rules and Regulations pertaining to </w:t>
      </w:r>
      <w:r w:rsidRPr="00E64933">
        <w:rPr>
          <w:rFonts w:ascii="Cambria" w:hAnsi="Cambria" w:cs="Times New Roman"/>
          <w:sz w:val="22"/>
          <w:szCs w:val="22"/>
          <w:u w:val="single"/>
        </w:rPr>
        <w:t xml:space="preserve">Cheating </w:t>
      </w:r>
      <w:r w:rsidRPr="00E64933">
        <w:rPr>
          <w:rFonts w:ascii="Cambria" w:hAnsi="Cambria" w:cs="Times New Roman"/>
          <w:sz w:val="22"/>
          <w:szCs w:val="22"/>
        </w:rPr>
        <w:t>will apply to this class.</w:t>
      </w:r>
    </w:p>
    <w:p w:rsidR="00234263" w:rsidRPr="00E64933" w:rsidRDefault="00234263" w:rsidP="00234263">
      <w:pPr>
        <w:tabs>
          <w:tab w:val="left" w:pos="360"/>
        </w:tabs>
        <w:ind w:left="360" w:right="-720"/>
        <w:rPr>
          <w:rFonts w:ascii="Cambria" w:hAnsi="Cambria" w:cs="Times New Roman"/>
          <w:sz w:val="22"/>
          <w:szCs w:val="22"/>
        </w:rPr>
      </w:pPr>
    </w:p>
    <w:p w:rsidR="00234263" w:rsidRPr="00E64933" w:rsidRDefault="00234263" w:rsidP="00234263">
      <w:pPr>
        <w:ind w:left="360" w:hanging="360"/>
        <w:rPr>
          <w:rFonts w:ascii="Cambria" w:hAnsi="Cambria" w:cs="Times New Roman"/>
          <w:sz w:val="22"/>
          <w:szCs w:val="22"/>
        </w:rPr>
      </w:pPr>
      <w:r w:rsidRPr="00E64933">
        <w:rPr>
          <w:rFonts w:ascii="Cambria" w:hAnsi="Cambria" w:cs="Times New Roman"/>
          <w:sz w:val="22"/>
          <w:szCs w:val="22"/>
          <w:u w:val="single"/>
        </w:rPr>
        <w:t>Professionalism</w:t>
      </w:r>
      <w:r w:rsidRPr="00E64933">
        <w:rPr>
          <w:rFonts w:ascii="Cambria" w:hAnsi="Cambria"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234263" w:rsidRPr="00E64933" w:rsidRDefault="00234263" w:rsidP="00234263">
      <w:pPr>
        <w:ind w:right="-720"/>
        <w:rPr>
          <w:rFonts w:ascii="Cambria" w:hAnsi="Cambria" w:cs="Times New Roman"/>
          <w:sz w:val="22"/>
          <w:szCs w:val="22"/>
        </w:rPr>
      </w:pPr>
    </w:p>
    <w:p w:rsidR="00234263" w:rsidRPr="00E64933" w:rsidRDefault="00234263" w:rsidP="00234263">
      <w:pPr>
        <w:widowControl/>
        <w:numPr>
          <w:ilvl w:val="0"/>
          <w:numId w:val="1"/>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Engage in responsible and ethical professional practices</w:t>
      </w:r>
    </w:p>
    <w:p w:rsidR="00234263" w:rsidRPr="00E64933" w:rsidRDefault="00234263" w:rsidP="00234263">
      <w:pPr>
        <w:widowControl/>
        <w:numPr>
          <w:ilvl w:val="0"/>
          <w:numId w:val="1"/>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Contribute to collaborative learning communities</w:t>
      </w:r>
    </w:p>
    <w:p w:rsidR="00234263" w:rsidRPr="00E64933" w:rsidRDefault="00234263" w:rsidP="00234263">
      <w:pPr>
        <w:widowControl/>
        <w:numPr>
          <w:ilvl w:val="0"/>
          <w:numId w:val="1"/>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Demonstrate a commitment to diversity</w:t>
      </w:r>
    </w:p>
    <w:p w:rsidR="00234263" w:rsidRPr="00E64933" w:rsidRDefault="00234263" w:rsidP="00234263">
      <w:pPr>
        <w:widowControl/>
        <w:numPr>
          <w:ilvl w:val="0"/>
          <w:numId w:val="1"/>
        </w:numPr>
        <w:tabs>
          <w:tab w:val="left" w:pos="1080"/>
        </w:tabs>
        <w:autoSpaceDE/>
        <w:autoSpaceDN/>
        <w:adjustRightInd/>
        <w:ind w:left="360" w:firstLine="360"/>
        <w:rPr>
          <w:rFonts w:ascii="Cambria" w:hAnsi="Cambria" w:cs="Times New Roman"/>
          <w:sz w:val="22"/>
          <w:szCs w:val="22"/>
        </w:rPr>
      </w:pPr>
      <w:r w:rsidRPr="00E64933">
        <w:rPr>
          <w:rFonts w:ascii="Cambria" w:hAnsi="Cambria" w:cs="Times New Roman"/>
          <w:sz w:val="22"/>
          <w:szCs w:val="22"/>
        </w:rPr>
        <w:t>Model and nurture intellectual vitality</w:t>
      </w:r>
    </w:p>
    <w:p w:rsidR="00234263" w:rsidRPr="00E64933" w:rsidRDefault="00234263">
      <w:pPr>
        <w:tabs>
          <w:tab w:val="left" w:pos="0"/>
          <w:tab w:val="left" w:pos="270"/>
          <w:tab w:val="left" w:pos="810"/>
          <w:tab w:val="left" w:pos="108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mbria" w:hAnsi="Cambria" w:cs="Times New Roman"/>
          <w:sz w:val="22"/>
          <w:szCs w:val="22"/>
        </w:rPr>
      </w:pPr>
    </w:p>
    <w:p w:rsidR="00234263" w:rsidRDefault="00234263">
      <w:pPr>
        <w:tabs>
          <w:tab w:val="left" w:pos="0"/>
          <w:tab w:val="left" w:pos="270"/>
          <w:tab w:val="left" w:pos="810"/>
          <w:tab w:val="left" w:pos="108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sz w:val="24"/>
          <w:szCs w:val="22"/>
        </w:rPr>
      </w:pPr>
    </w:p>
    <w:sectPr w:rsidR="00234263" w:rsidSect="00234263">
      <w:pgSz w:w="12240" w:h="15840"/>
      <w:pgMar w:top="1080" w:right="1080" w:bottom="108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3D7" w:rsidRDefault="003303D7">
      <w:r>
        <w:separator/>
      </w:r>
    </w:p>
  </w:endnote>
  <w:endnote w:type="continuationSeparator" w:id="0">
    <w:p w:rsidR="003303D7" w:rsidRDefault="00330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 Pitch">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63" w:rsidRDefault="00234263" w:rsidP="00234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4263" w:rsidRDefault="00234263" w:rsidP="002342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63" w:rsidRDefault="00234263" w:rsidP="00234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7FC3">
      <w:rPr>
        <w:rStyle w:val="PageNumber"/>
        <w:noProof/>
      </w:rPr>
      <w:t>1</w:t>
    </w:r>
    <w:r>
      <w:rPr>
        <w:rStyle w:val="PageNumber"/>
      </w:rPr>
      <w:fldChar w:fldCharType="end"/>
    </w:r>
  </w:p>
  <w:p w:rsidR="00234263" w:rsidRDefault="00234263" w:rsidP="00234263">
    <w:pPr>
      <w:rPr>
        <w:rFonts w:ascii="Times New Roman" w:hAnsi="Times New Roman" w:cs="Times New Roman"/>
        <w:sz w:val="18"/>
      </w:rPr>
    </w:pPr>
  </w:p>
  <w:p w:rsidR="00234263" w:rsidRPr="00DC25EB" w:rsidRDefault="00234263" w:rsidP="00234263">
    <w:pPr>
      <w:rPr>
        <w:rFonts w:ascii="Times New Roman" w:hAnsi="Times New Roman" w:cs="Times New Roman"/>
        <w:sz w:val="18"/>
      </w:rPr>
    </w:pPr>
    <w:r w:rsidRPr="00DC25EB">
      <w:rPr>
        <w:rFonts w:ascii="Times New Roman" w:hAnsi="Times New Roman" w:cs="Times New Roman"/>
        <w:sz w:val="18"/>
      </w:rPr>
      <w:t>ECE=Alabama and National Council for the Accreditation of Teacher Education Standards for Early Childhood Education</w:t>
    </w:r>
  </w:p>
  <w:p w:rsidR="00234263" w:rsidRPr="00A2271A" w:rsidRDefault="00234263" w:rsidP="00234263">
    <w:pPr>
      <w:rPr>
        <w:rFonts w:ascii="Times New Roman" w:hAnsi="Times New Roman" w:cs="Times New Roman"/>
        <w:sz w:val="18"/>
      </w:rPr>
    </w:pPr>
    <w:r w:rsidRPr="00DC25EB">
      <w:rPr>
        <w:rFonts w:ascii="Times New Roman" w:hAnsi="Times New Roman" w:cs="Times New Roman"/>
        <w:sz w:val="18"/>
      </w:rPr>
      <w:t>PS=Alabama and National Council for the Accreditation of Teacher Education Standards for Professional Studies, Basic Programs.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3D7" w:rsidRDefault="003303D7">
      <w:r>
        <w:separator/>
      </w:r>
    </w:p>
  </w:footnote>
  <w:footnote w:type="continuationSeparator" w:id="0">
    <w:p w:rsidR="003303D7" w:rsidRDefault="003303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69ED"/>
    <w:multiLevelType w:val="multilevel"/>
    <w:tmpl w:val="9D6EEC64"/>
    <w:lvl w:ilvl="0">
      <w:numFmt w:val="decimal"/>
      <w:lvlText w:val="%1."/>
      <w:lvlJc w:val="left"/>
      <w:pPr>
        <w:ind w:left="640" w:hanging="360"/>
      </w:pPr>
      <w:rPr>
        <w:rFonts w:hint="default"/>
      </w:rPr>
    </w:lvl>
    <w:lvl w:ilvl="1">
      <w:start w:val="1"/>
      <w:numFmt w:val="bullet"/>
      <w:lvlText w:val=""/>
      <w:lvlJc w:val="left"/>
      <w:pPr>
        <w:ind w:left="1360" w:hanging="360"/>
      </w:pPr>
      <w:rPr>
        <w:rFonts w:ascii="Symbol" w:hAnsi="Symbol" w:hint="default"/>
      </w:rPr>
    </w:lvl>
    <w:lvl w:ilvl="2">
      <w:start w:val="1"/>
      <w:numFmt w:val="decimal"/>
      <w:lvlText w:val="%3)"/>
      <w:lvlJc w:val="left"/>
      <w:pPr>
        <w:ind w:left="2260" w:hanging="360"/>
      </w:pPr>
      <w:rPr>
        <w:rFonts w:hint="default"/>
      </w:r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6524D0"/>
    <w:multiLevelType w:val="hybridMultilevel"/>
    <w:tmpl w:val="135CF91C"/>
    <w:lvl w:ilvl="0" w:tplc="EE142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B57B43"/>
    <w:multiLevelType w:val="hybridMultilevel"/>
    <w:tmpl w:val="39EEBB98"/>
    <w:lvl w:ilvl="0" w:tplc="17F8F1C6">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3EE2330A"/>
    <w:multiLevelType w:val="hybridMultilevel"/>
    <w:tmpl w:val="7886145C"/>
    <w:lvl w:ilvl="0" w:tplc="1B1C697A">
      <w:start w:val="6"/>
      <w:numFmt w:val="decimal"/>
      <w:lvlText w:val="%1)"/>
      <w:lvlJc w:val="left"/>
      <w:pPr>
        <w:ind w:left="1080" w:hanging="360"/>
      </w:pPr>
      <w:rPr>
        <w:rFonts w:hint="default"/>
      </w:rPr>
    </w:lvl>
    <w:lvl w:ilvl="1" w:tplc="04090003" w:tentative="1">
      <w:start w:val="1"/>
      <w:numFmt w:val="bullet"/>
      <w:lvlText w:val="o"/>
      <w:lvlJc w:val="left"/>
      <w:pPr>
        <w:tabs>
          <w:tab w:val="num" w:pos="260"/>
        </w:tabs>
        <w:ind w:left="260" w:hanging="360"/>
      </w:pPr>
      <w:rPr>
        <w:rFonts w:ascii="Courier New" w:hAnsi="Courier New" w:cs="Wingdings" w:hint="default"/>
      </w:rPr>
    </w:lvl>
    <w:lvl w:ilvl="2" w:tplc="04090005" w:tentative="1">
      <w:start w:val="1"/>
      <w:numFmt w:val="bullet"/>
      <w:lvlText w:val=""/>
      <w:lvlJc w:val="left"/>
      <w:pPr>
        <w:tabs>
          <w:tab w:val="num" w:pos="980"/>
        </w:tabs>
        <w:ind w:left="980" w:hanging="360"/>
      </w:pPr>
      <w:rPr>
        <w:rFonts w:ascii="Wingdings" w:hAnsi="Wingdings" w:hint="default"/>
      </w:rPr>
    </w:lvl>
    <w:lvl w:ilvl="3" w:tplc="04090001" w:tentative="1">
      <w:start w:val="1"/>
      <w:numFmt w:val="bullet"/>
      <w:lvlText w:val=""/>
      <w:lvlJc w:val="left"/>
      <w:pPr>
        <w:tabs>
          <w:tab w:val="num" w:pos="1700"/>
        </w:tabs>
        <w:ind w:left="1700" w:hanging="360"/>
      </w:pPr>
      <w:rPr>
        <w:rFonts w:ascii="Symbol" w:hAnsi="Symbol" w:hint="default"/>
      </w:rPr>
    </w:lvl>
    <w:lvl w:ilvl="4" w:tplc="04090003" w:tentative="1">
      <w:start w:val="1"/>
      <w:numFmt w:val="bullet"/>
      <w:lvlText w:val="o"/>
      <w:lvlJc w:val="left"/>
      <w:pPr>
        <w:tabs>
          <w:tab w:val="num" w:pos="2420"/>
        </w:tabs>
        <w:ind w:left="2420" w:hanging="360"/>
      </w:pPr>
      <w:rPr>
        <w:rFonts w:ascii="Courier New" w:hAnsi="Courier New" w:cs="Wingdings" w:hint="default"/>
      </w:rPr>
    </w:lvl>
    <w:lvl w:ilvl="5" w:tplc="04090005" w:tentative="1">
      <w:start w:val="1"/>
      <w:numFmt w:val="bullet"/>
      <w:lvlText w:val=""/>
      <w:lvlJc w:val="left"/>
      <w:pPr>
        <w:tabs>
          <w:tab w:val="num" w:pos="3140"/>
        </w:tabs>
        <w:ind w:left="3140" w:hanging="360"/>
      </w:pPr>
      <w:rPr>
        <w:rFonts w:ascii="Wingdings" w:hAnsi="Wingdings" w:hint="default"/>
      </w:rPr>
    </w:lvl>
    <w:lvl w:ilvl="6" w:tplc="04090001" w:tentative="1">
      <w:start w:val="1"/>
      <w:numFmt w:val="bullet"/>
      <w:lvlText w:val=""/>
      <w:lvlJc w:val="left"/>
      <w:pPr>
        <w:tabs>
          <w:tab w:val="num" w:pos="3860"/>
        </w:tabs>
        <w:ind w:left="3860" w:hanging="360"/>
      </w:pPr>
      <w:rPr>
        <w:rFonts w:ascii="Symbol" w:hAnsi="Symbol" w:hint="default"/>
      </w:rPr>
    </w:lvl>
    <w:lvl w:ilvl="7" w:tplc="04090003" w:tentative="1">
      <w:start w:val="1"/>
      <w:numFmt w:val="bullet"/>
      <w:lvlText w:val="o"/>
      <w:lvlJc w:val="left"/>
      <w:pPr>
        <w:tabs>
          <w:tab w:val="num" w:pos="4580"/>
        </w:tabs>
        <w:ind w:left="4580" w:hanging="360"/>
      </w:pPr>
      <w:rPr>
        <w:rFonts w:ascii="Courier New" w:hAnsi="Courier New" w:cs="Wingdings" w:hint="default"/>
      </w:rPr>
    </w:lvl>
    <w:lvl w:ilvl="8" w:tplc="04090005" w:tentative="1">
      <w:start w:val="1"/>
      <w:numFmt w:val="bullet"/>
      <w:lvlText w:val=""/>
      <w:lvlJc w:val="left"/>
      <w:pPr>
        <w:tabs>
          <w:tab w:val="num" w:pos="5300"/>
        </w:tabs>
        <w:ind w:left="5300" w:hanging="360"/>
      </w:pPr>
      <w:rPr>
        <w:rFonts w:ascii="Wingdings" w:hAnsi="Wingdings" w:hint="default"/>
      </w:rPr>
    </w:lvl>
  </w:abstractNum>
  <w:abstractNum w:abstractNumId="5">
    <w:nsid w:val="47901301"/>
    <w:multiLevelType w:val="hybridMultilevel"/>
    <w:tmpl w:val="B352BD94"/>
    <w:lvl w:ilvl="0" w:tplc="524EDD3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4F5B20"/>
    <w:multiLevelType w:val="hybridMultilevel"/>
    <w:tmpl w:val="7ACA00D2"/>
    <w:lvl w:ilvl="0" w:tplc="1D107808">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7435D2"/>
    <w:multiLevelType w:val="hybridMultilevel"/>
    <w:tmpl w:val="6CCA23FC"/>
    <w:lvl w:ilvl="0" w:tplc="04090019">
      <w:start w:val="6"/>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6A00FE"/>
    <w:multiLevelType w:val="hybridMultilevel"/>
    <w:tmpl w:val="9F96C2E6"/>
    <w:lvl w:ilvl="0" w:tplc="17F8F1C6">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9">
    <w:nsid w:val="713969F4"/>
    <w:multiLevelType w:val="hybridMultilevel"/>
    <w:tmpl w:val="2738DB94"/>
    <w:lvl w:ilvl="0" w:tplc="173007AE">
      <w:numFmt w:val="decimal"/>
      <w:lvlText w:val="%1."/>
      <w:lvlJc w:val="left"/>
      <w:pPr>
        <w:ind w:left="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D33165"/>
    <w:multiLevelType w:val="multilevel"/>
    <w:tmpl w:val="6CCA23FC"/>
    <w:lvl w:ilvl="0">
      <w:start w:val="6"/>
      <w:numFmt w:val="decimal"/>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F425D6A"/>
    <w:multiLevelType w:val="hybridMultilevel"/>
    <w:tmpl w:val="9D6EEC64"/>
    <w:lvl w:ilvl="0" w:tplc="173007AE">
      <w:numFmt w:val="decimal"/>
      <w:lvlText w:val="%1."/>
      <w:lvlJc w:val="left"/>
      <w:pPr>
        <w:ind w:left="640" w:hanging="360"/>
      </w:pPr>
      <w:rPr>
        <w:rFonts w:hint="default"/>
      </w:rPr>
    </w:lvl>
    <w:lvl w:ilvl="1" w:tplc="04090001">
      <w:start w:val="1"/>
      <w:numFmt w:val="bullet"/>
      <w:lvlText w:val=""/>
      <w:lvlJc w:val="left"/>
      <w:pPr>
        <w:ind w:left="1360" w:hanging="360"/>
      </w:pPr>
      <w:rPr>
        <w:rFonts w:ascii="Symbol" w:hAnsi="Symbol" w:hint="default"/>
      </w:rPr>
    </w:lvl>
    <w:lvl w:ilvl="2" w:tplc="1B1C697A">
      <w:start w:val="1"/>
      <w:numFmt w:val="decimal"/>
      <w:lvlText w:val="%3)"/>
      <w:lvlJc w:val="left"/>
      <w:pPr>
        <w:ind w:left="2260" w:hanging="360"/>
      </w:pPr>
      <w:rPr>
        <w:rFonts w:hint="default"/>
      </w:rPr>
    </w:lvl>
    <w:lvl w:ilvl="3" w:tplc="0409000F">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1"/>
  </w:num>
  <w:num w:numId="2">
    <w:abstractNumId w:val="11"/>
  </w:num>
  <w:num w:numId="3">
    <w:abstractNumId w:val="6"/>
  </w:num>
  <w:num w:numId="4">
    <w:abstractNumId w:val="2"/>
  </w:num>
  <w:num w:numId="5">
    <w:abstractNumId w:val="8"/>
  </w:num>
  <w:num w:numId="6">
    <w:abstractNumId w:val="3"/>
  </w:num>
  <w:num w:numId="7">
    <w:abstractNumId w:val="7"/>
  </w:num>
  <w:num w:numId="8">
    <w:abstractNumId w:val="10"/>
  </w:num>
  <w:num w:numId="9">
    <w:abstractNumId w:val="4"/>
  </w:num>
  <w:num w:numId="10">
    <w:abstractNumId w:val="0"/>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8A1965"/>
    <w:rsid w:val="00234263"/>
    <w:rsid w:val="00317FC3"/>
    <w:rsid w:val="003303D7"/>
    <w:rsid w:val="009836AC"/>
    <w:rsid w:val="009A4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widowControl w:val="0"/>
      <w:autoSpaceDE w:val="0"/>
      <w:autoSpaceDN w:val="0"/>
      <w:adjustRightInd w:val="0"/>
    </w:pPr>
    <w:rPr>
      <w:rFonts w:ascii="Courier 10 Pitch" w:hAnsi="Courier 10 Pitch" w:cs="Courier 10 Pitc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1">
    <w:name w:val="1"/>
  </w:style>
  <w:style w:type="character" w:styleId="EndnoteReference">
    <w:name w:val="endnote reference"/>
    <w:basedOn w:val="DefaultParagraphFont"/>
    <w:semiHidden/>
    <w:rsid w:val="008A1965"/>
    <w:rPr>
      <w:rFonts w:cs="Times New Roman"/>
      <w:vertAlign w:val="superscript"/>
    </w:rPr>
  </w:style>
  <w:style w:type="character" w:styleId="FootnoteReference">
    <w:name w:val="footnote reference"/>
    <w:basedOn w:val="DefaultParagraphFont"/>
    <w:semiHidden/>
    <w:rsid w:val="008A1965"/>
    <w:rPr>
      <w:rFonts w:cs="Times New Roman"/>
      <w:vertAlign w:val="superscript"/>
    </w:rPr>
  </w:style>
  <w:style w:type="paragraph" w:styleId="BalloonText">
    <w:name w:val="Balloon Text"/>
    <w:basedOn w:val="Normal"/>
    <w:semiHidden/>
    <w:rsid w:val="00E2093E"/>
    <w:rPr>
      <w:rFonts w:ascii="Tahoma" w:hAnsi="Tahoma" w:cs="Tahoma"/>
      <w:sz w:val="16"/>
      <w:szCs w:val="16"/>
    </w:rPr>
  </w:style>
  <w:style w:type="character" w:styleId="Hyperlink">
    <w:name w:val="Hyperlink"/>
    <w:basedOn w:val="DefaultParagraphFont"/>
    <w:rsid w:val="00477702"/>
    <w:rPr>
      <w:color w:val="0000FF"/>
      <w:u w:val="single"/>
    </w:rPr>
  </w:style>
  <w:style w:type="paragraph" w:styleId="z-TopofForm">
    <w:name w:val="HTML Top of Form"/>
    <w:basedOn w:val="Normal"/>
    <w:next w:val="Normal"/>
    <w:hidden/>
    <w:rsid w:val="00477702"/>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77702"/>
    <w:pPr>
      <w:widowControl/>
      <w:pBdr>
        <w:top w:val="single" w:sz="6" w:space="1" w:color="auto"/>
      </w:pBdr>
      <w:autoSpaceDE/>
      <w:autoSpaceDN/>
      <w:adjustRightInd/>
      <w:jc w:val="center"/>
    </w:pPr>
    <w:rPr>
      <w:rFonts w:ascii="Arial" w:hAnsi="Arial" w:cs="Arial"/>
      <w:vanish/>
      <w:sz w:val="16"/>
      <w:szCs w:val="16"/>
    </w:rPr>
  </w:style>
  <w:style w:type="character" w:customStyle="1" w:styleId="red-price">
    <w:name w:val="red-price"/>
    <w:basedOn w:val="DefaultParagraphFont"/>
    <w:rsid w:val="00477702"/>
  </w:style>
  <w:style w:type="paragraph" w:styleId="Header">
    <w:name w:val="header"/>
    <w:basedOn w:val="Normal"/>
    <w:link w:val="HeaderChar"/>
    <w:rsid w:val="008F2902"/>
    <w:pPr>
      <w:tabs>
        <w:tab w:val="center" w:pos="4320"/>
        <w:tab w:val="right" w:pos="8640"/>
      </w:tabs>
    </w:pPr>
  </w:style>
  <w:style w:type="character" w:customStyle="1" w:styleId="HeaderChar">
    <w:name w:val="Header Char"/>
    <w:basedOn w:val="DefaultParagraphFont"/>
    <w:link w:val="Header"/>
    <w:rsid w:val="008F2902"/>
    <w:rPr>
      <w:rFonts w:ascii="Courier 10 Pitch" w:hAnsi="Courier 10 Pitch" w:cs="Courier 10 Pitch"/>
    </w:rPr>
  </w:style>
  <w:style w:type="paragraph" w:styleId="Footer">
    <w:name w:val="footer"/>
    <w:basedOn w:val="Normal"/>
    <w:link w:val="FooterChar"/>
    <w:rsid w:val="008F2902"/>
    <w:pPr>
      <w:tabs>
        <w:tab w:val="center" w:pos="4320"/>
        <w:tab w:val="right" w:pos="8640"/>
      </w:tabs>
    </w:pPr>
  </w:style>
  <w:style w:type="character" w:customStyle="1" w:styleId="FooterChar">
    <w:name w:val="Footer Char"/>
    <w:basedOn w:val="DefaultParagraphFont"/>
    <w:link w:val="Footer"/>
    <w:rsid w:val="008F2902"/>
    <w:rPr>
      <w:rFonts w:ascii="Courier 10 Pitch" w:hAnsi="Courier 10 Pitch" w:cs="Courier 10 Pitch"/>
    </w:rPr>
  </w:style>
  <w:style w:type="character" w:styleId="PageNumber">
    <w:name w:val="page number"/>
    <w:basedOn w:val="DefaultParagraphFont"/>
    <w:rsid w:val="008F2902"/>
  </w:style>
  <w:style w:type="paragraph" w:customStyle="1" w:styleId="NoSpacing">
    <w:name w:val="No Spacing"/>
    <w:uiPriority w:val="1"/>
    <w:qFormat/>
    <w:rsid w:val="005437C8"/>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l0009@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Auburn University</vt:lpstr>
    </vt:vector>
  </TitlesOfParts>
  <Company>CEHD</Company>
  <LinksUpToDate>false</LinksUpToDate>
  <CharactersWithSpaces>13133</CharactersWithSpaces>
  <SharedDoc>false</SharedDoc>
  <HLinks>
    <vt:vector size="6" baseType="variant">
      <vt:variant>
        <vt:i4>1507332</vt:i4>
      </vt:variant>
      <vt:variant>
        <vt:i4>0</vt:i4>
      </vt:variant>
      <vt:variant>
        <vt:i4>0</vt:i4>
      </vt:variant>
      <vt:variant>
        <vt:i4>5</vt:i4>
      </vt:variant>
      <vt:variant>
        <vt:lpwstr>mailto:angela.love@auburn.edu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Lora A. Bailey</dc:creator>
  <cp:lastModifiedBy>Leanne</cp:lastModifiedBy>
  <cp:revision>3</cp:revision>
  <cp:lastPrinted>2009-11-16T19:48:00Z</cp:lastPrinted>
  <dcterms:created xsi:type="dcterms:W3CDTF">2010-05-26T13:22:00Z</dcterms:created>
  <dcterms:modified xsi:type="dcterms:W3CDTF">2010-05-26T13:26:00Z</dcterms:modified>
</cp:coreProperties>
</file>