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32B" w:rsidRDefault="006A2FCB" w:rsidP="006A2FCB">
      <w:pPr>
        <w:jc w:val="center"/>
      </w:pPr>
      <w:r>
        <w:t>CTCT 8730/8736 Final Exam</w:t>
      </w:r>
    </w:p>
    <w:p w:rsidR="006A2FCB" w:rsidRDefault="006A2FCB" w:rsidP="006A2FCB">
      <w:pPr>
        <w:jc w:val="center"/>
      </w:pPr>
      <w:r>
        <w:t>Summer 2012</w:t>
      </w:r>
    </w:p>
    <w:p w:rsidR="006A2FCB" w:rsidRDefault="006A2FCB" w:rsidP="006A2FCB">
      <w:pPr>
        <w:pStyle w:val="ListParagraph"/>
        <w:numPr>
          <w:ilvl w:val="0"/>
          <w:numId w:val="1"/>
        </w:numPr>
      </w:pPr>
      <w:r>
        <w:t>Describe in your words the core principles of the Math-in-CTE model.</w:t>
      </w:r>
    </w:p>
    <w:p w:rsidR="006A2FCB" w:rsidRDefault="006A2FCB" w:rsidP="006A2FCB">
      <w:pPr>
        <w:pStyle w:val="ListParagraph"/>
        <w:numPr>
          <w:ilvl w:val="0"/>
          <w:numId w:val="1"/>
        </w:numPr>
      </w:pPr>
      <w:r>
        <w:t xml:space="preserve">This model describes a process for uncovering the “embedded” math in the CTE curriculum. Describe why this is </w:t>
      </w:r>
      <w:proofErr w:type="gramStart"/>
      <w:r>
        <w:t>key</w:t>
      </w:r>
      <w:proofErr w:type="gramEnd"/>
      <w:r>
        <w:t xml:space="preserve"> to the success of the model.</w:t>
      </w:r>
    </w:p>
    <w:p w:rsidR="006A2FCB" w:rsidRDefault="006A2FCB" w:rsidP="006A2FCB">
      <w:pPr>
        <w:pStyle w:val="ListParagraph"/>
        <w:numPr>
          <w:ilvl w:val="0"/>
          <w:numId w:val="1"/>
        </w:numPr>
      </w:pPr>
      <w:r>
        <w:t>What did you discover through the curriculum mapping process for your course?</w:t>
      </w:r>
    </w:p>
    <w:p w:rsidR="006A2FCB" w:rsidRDefault="006A2FCB" w:rsidP="006A2FCB">
      <w:pPr>
        <w:pStyle w:val="ListParagraph"/>
        <w:numPr>
          <w:ilvl w:val="0"/>
          <w:numId w:val="1"/>
        </w:numPr>
      </w:pPr>
      <w:r>
        <w:t>Of the research that you reviewed this semester, which piece do you believe holds the most importance for CTE? Describe why.</w:t>
      </w:r>
    </w:p>
    <w:p w:rsidR="006A2FCB" w:rsidRDefault="006A2FCB" w:rsidP="006A2FCB">
      <w:pPr>
        <w:pStyle w:val="ListParagraph"/>
        <w:numPr>
          <w:ilvl w:val="0"/>
          <w:numId w:val="1"/>
        </w:numPr>
      </w:pPr>
      <w:r>
        <w:t xml:space="preserve">How do you see yourself implementing this model further in your school? </w:t>
      </w:r>
    </w:p>
    <w:p w:rsidR="006A2FCB" w:rsidRDefault="006A2FCB" w:rsidP="006A2FCB">
      <w:pPr>
        <w:pStyle w:val="ListParagraph"/>
        <w:numPr>
          <w:ilvl w:val="0"/>
          <w:numId w:val="1"/>
        </w:numPr>
      </w:pPr>
      <w:r>
        <w:t>In the 7 element lesson design, elements 3,</w:t>
      </w:r>
      <w:r w:rsidR="00B4335B">
        <w:t xml:space="preserve"> </w:t>
      </w:r>
      <w:r>
        <w:t>4, and 5 deal with the transfer of learning from contextual to abstract. Describe why this is important to our students.</w:t>
      </w:r>
    </w:p>
    <w:p w:rsidR="006A2FCB" w:rsidRDefault="006A2FCB" w:rsidP="006A2FCB">
      <w:pPr>
        <w:pStyle w:val="ListParagraph"/>
        <w:numPr>
          <w:ilvl w:val="0"/>
          <w:numId w:val="1"/>
        </w:numPr>
      </w:pPr>
      <w:r>
        <w:t>Rigor and Relevance have become two major “buzz” words in education today. Describe how the Math-in-CTE model addresses both.</w:t>
      </w:r>
    </w:p>
    <w:p w:rsidR="006A2FCB" w:rsidRDefault="00B4335B" w:rsidP="006A2FCB">
      <w:pPr>
        <w:pStyle w:val="ListParagraph"/>
        <w:numPr>
          <w:ilvl w:val="0"/>
          <w:numId w:val="1"/>
        </w:numPr>
      </w:pPr>
      <w:r>
        <w:t>Why is the input from the math teacher important to the CTE teacher, the students, and to the math teacher themselves?</w:t>
      </w:r>
    </w:p>
    <w:p w:rsidR="00B4335B" w:rsidRDefault="00B4335B" w:rsidP="006A2FCB">
      <w:pPr>
        <w:pStyle w:val="ListParagraph"/>
        <w:numPr>
          <w:ilvl w:val="0"/>
          <w:numId w:val="1"/>
        </w:numPr>
      </w:pPr>
      <w:r>
        <w:t>The Math-in-CTE study revealed that after a year, the experimental group teachers were still using the materials that they developed in the study while very few of the control group teachers were using the materials they were provided. Based on what you have read and experienced this semester, why would you determine that these statements were true?</w:t>
      </w:r>
    </w:p>
    <w:p w:rsidR="00B4335B" w:rsidRDefault="00B4335B" w:rsidP="006A2FCB">
      <w:pPr>
        <w:pStyle w:val="ListParagraph"/>
        <w:numPr>
          <w:ilvl w:val="0"/>
          <w:numId w:val="1"/>
        </w:numPr>
      </w:pPr>
      <w:r>
        <w:t>What can we do as a CTE community to promote this model to administrators and math teachers in the schools that you work in?</w:t>
      </w:r>
    </w:p>
    <w:sectPr w:rsidR="00B4335B" w:rsidSect="00A473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D2A39"/>
    <w:multiLevelType w:val="hybridMultilevel"/>
    <w:tmpl w:val="4E5C8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2FCB"/>
    <w:rsid w:val="00567FF2"/>
    <w:rsid w:val="006A2FCB"/>
    <w:rsid w:val="00A4732B"/>
    <w:rsid w:val="00B4335B"/>
    <w:rsid w:val="00EC0105"/>
    <w:rsid w:val="00F953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3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FC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GreenBank</Company>
  <LinksUpToDate>false</LinksUpToDate>
  <CharactersWithSpaces>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Kemaly</dc:creator>
  <cp:lastModifiedBy>Kemaly</cp:lastModifiedBy>
  <cp:revision>1</cp:revision>
  <dcterms:created xsi:type="dcterms:W3CDTF">2012-06-19T12:15:00Z</dcterms:created>
  <dcterms:modified xsi:type="dcterms:W3CDTF">2012-06-19T12:37:00Z</dcterms:modified>
</cp:coreProperties>
</file>