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CB4A77" w14:textId="77777777" w:rsidR="00BA19E1" w:rsidRPr="00051D42" w:rsidRDefault="00BA19E1" w:rsidP="00BA19E1">
      <w:pPr>
        <w:tabs>
          <w:tab w:val="left" w:pos="0"/>
          <w:tab w:val="left" w:pos="36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szCs w:val="22"/>
        </w:rPr>
      </w:pPr>
      <w:r w:rsidRPr="00051D42">
        <w:rPr>
          <w:rFonts w:ascii="Times New Roman" w:hAnsi="Times New Roman"/>
          <w:b/>
          <w:bCs/>
          <w:sz w:val="22"/>
          <w:szCs w:val="22"/>
        </w:rPr>
        <w:t>1. Course Number:</w:t>
      </w:r>
      <w:r w:rsidRPr="00051D42">
        <w:rPr>
          <w:rFonts w:ascii="Times New Roman" w:hAnsi="Times New Roman"/>
          <w:sz w:val="22"/>
          <w:szCs w:val="22"/>
        </w:rPr>
        <w:tab/>
        <w:t>CTSE 5040/6040</w:t>
      </w:r>
    </w:p>
    <w:p w14:paraId="2AF4B38A" w14:textId="451DB18F" w:rsidR="00BA19E1" w:rsidRPr="00051D42" w:rsidRDefault="00BA19E1" w:rsidP="00BA19E1">
      <w:pPr>
        <w:tabs>
          <w:tab w:val="left" w:pos="0"/>
          <w:tab w:val="left" w:pos="36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ind w:left="2880" w:hanging="2880"/>
        <w:rPr>
          <w:rFonts w:ascii="Times New Roman" w:hAnsi="Times New Roman"/>
          <w:sz w:val="22"/>
          <w:szCs w:val="22"/>
        </w:rPr>
      </w:pPr>
      <w:r w:rsidRPr="00051D42">
        <w:rPr>
          <w:rFonts w:ascii="Times New Roman" w:hAnsi="Times New Roman"/>
          <w:b/>
          <w:bCs/>
          <w:sz w:val="22"/>
          <w:szCs w:val="22"/>
        </w:rPr>
        <w:t xml:space="preserve">    Course Title:</w:t>
      </w:r>
      <w:r w:rsidRPr="00051D42">
        <w:rPr>
          <w:rFonts w:ascii="Times New Roman" w:hAnsi="Times New Roman"/>
          <w:sz w:val="22"/>
          <w:szCs w:val="22"/>
        </w:rPr>
        <w:tab/>
        <w:t>Technology and Applications in Secondary Mathematics Education</w:t>
      </w:r>
    </w:p>
    <w:p w14:paraId="089875CD" w14:textId="77777777" w:rsidR="00BA19E1" w:rsidRPr="00051D42" w:rsidRDefault="00BA19E1" w:rsidP="00BA19E1">
      <w:pPr>
        <w:tabs>
          <w:tab w:val="left" w:pos="0"/>
          <w:tab w:val="left" w:pos="36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ind w:left="2880" w:hanging="2880"/>
        <w:rPr>
          <w:rFonts w:ascii="Times New Roman" w:hAnsi="Times New Roman"/>
          <w:sz w:val="22"/>
          <w:szCs w:val="22"/>
        </w:rPr>
      </w:pPr>
      <w:r w:rsidRPr="00051D42">
        <w:rPr>
          <w:rFonts w:ascii="Times New Roman" w:hAnsi="Times New Roman"/>
          <w:b/>
          <w:bCs/>
          <w:sz w:val="22"/>
          <w:szCs w:val="22"/>
        </w:rPr>
        <w:t xml:space="preserve">    Credit Hours</w:t>
      </w:r>
      <w:r w:rsidRPr="00051D42">
        <w:rPr>
          <w:rFonts w:ascii="Times New Roman" w:hAnsi="Times New Roman"/>
          <w:sz w:val="22"/>
          <w:szCs w:val="22"/>
        </w:rPr>
        <w:t>:</w:t>
      </w:r>
      <w:r w:rsidRPr="00051D42">
        <w:rPr>
          <w:rFonts w:ascii="Times New Roman" w:hAnsi="Times New Roman"/>
          <w:sz w:val="22"/>
          <w:szCs w:val="22"/>
        </w:rPr>
        <w:tab/>
        <w:t>4 semester hours (LEC 3, LAB 2)</w:t>
      </w:r>
    </w:p>
    <w:p w14:paraId="5BEBE395" w14:textId="77777777" w:rsidR="00BA19E1" w:rsidRPr="00051D42" w:rsidRDefault="00BA19E1" w:rsidP="00BA19E1">
      <w:pPr>
        <w:tabs>
          <w:tab w:val="left" w:pos="0"/>
          <w:tab w:val="left" w:pos="36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ind w:left="2880" w:hanging="2880"/>
        <w:rPr>
          <w:rFonts w:ascii="Times New Roman" w:hAnsi="Times New Roman"/>
          <w:sz w:val="22"/>
          <w:szCs w:val="22"/>
        </w:rPr>
      </w:pPr>
      <w:r w:rsidRPr="00051D42">
        <w:rPr>
          <w:rFonts w:ascii="Times New Roman" w:hAnsi="Times New Roman"/>
          <w:b/>
          <w:bCs/>
          <w:sz w:val="22"/>
          <w:szCs w:val="22"/>
        </w:rPr>
        <w:t xml:space="preserve">    Prerequisites</w:t>
      </w:r>
      <w:r w:rsidRPr="00051D42">
        <w:rPr>
          <w:rFonts w:ascii="Times New Roman" w:hAnsi="Times New Roman"/>
          <w:sz w:val="22"/>
          <w:szCs w:val="22"/>
        </w:rPr>
        <w:t>:</w:t>
      </w:r>
      <w:r w:rsidRPr="00051D42">
        <w:rPr>
          <w:rFonts w:ascii="Times New Roman" w:hAnsi="Times New Roman"/>
          <w:sz w:val="22"/>
          <w:szCs w:val="22"/>
        </w:rPr>
        <w:tab/>
        <w:t>CTSE 5040: MATH 2660; Admission to Teacher Education</w:t>
      </w:r>
    </w:p>
    <w:p w14:paraId="0386A81E" w14:textId="77777777" w:rsidR="00BA19E1" w:rsidRPr="00051D42" w:rsidRDefault="00BA19E1" w:rsidP="00BA19E1">
      <w:pPr>
        <w:tabs>
          <w:tab w:val="left" w:pos="0"/>
          <w:tab w:val="left" w:pos="36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ind w:left="2880" w:hanging="2880"/>
        <w:rPr>
          <w:rFonts w:ascii="Times New Roman" w:hAnsi="Times New Roman"/>
          <w:sz w:val="22"/>
          <w:szCs w:val="22"/>
        </w:rPr>
      </w:pPr>
      <w:r w:rsidRPr="00051D42">
        <w:rPr>
          <w:rFonts w:ascii="Times New Roman" w:hAnsi="Times New Roman"/>
          <w:b/>
          <w:bCs/>
          <w:sz w:val="22"/>
          <w:szCs w:val="22"/>
        </w:rPr>
        <w:tab/>
      </w:r>
      <w:r w:rsidRPr="00051D42">
        <w:rPr>
          <w:rFonts w:ascii="Times New Roman" w:hAnsi="Times New Roman"/>
          <w:b/>
          <w:bCs/>
          <w:sz w:val="22"/>
          <w:szCs w:val="22"/>
        </w:rPr>
        <w:tab/>
      </w:r>
      <w:r w:rsidRPr="00051D42">
        <w:rPr>
          <w:rFonts w:ascii="Times New Roman" w:hAnsi="Times New Roman"/>
          <w:b/>
          <w:bCs/>
          <w:sz w:val="22"/>
          <w:szCs w:val="22"/>
        </w:rPr>
        <w:tab/>
      </w:r>
      <w:r w:rsidRPr="00051D42">
        <w:rPr>
          <w:rFonts w:ascii="Times New Roman" w:hAnsi="Times New Roman"/>
          <w:b/>
          <w:bCs/>
          <w:sz w:val="22"/>
          <w:szCs w:val="22"/>
        </w:rPr>
        <w:tab/>
      </w:r>
      <w:r w:rsidRPr="00051D42">
        <w:rPr>
          <w:rFonts w:ascii="Times New Roman" w:hAnsi="Times New Roman"/>
          <w:bCs/>
          <w:sz w:val="22"/>
          <w:szCs w:val="22"/>
        </w:rPr>
        <w:t>CTSE</w:t>
      </w:r>
      <w:r w:rsidRPr="00051D42">
        <w:rPr>
          <w:rFonts w:ascii="Times New Roman" w:hAnsi="Times New Roman"/>
          <w:sz w:val="22"/>
          <w:szCs w:val="22"/>
        </w:rPr>
        <w:t xml:space="preserve"> 6040: Admission to a graduate program in secondary mathematics or departmental permission</w:t>
      </w:r>
    </w:p>
    <w:p w14:paraId="5FEC4A55" w14:textId="77777777" w:rsidR="00BA19E1" w:rsidRPr="00051D42" w:rsidRDefault="00BA19E1" w:rsidP="00BA19E1">
      <w:pPr>
        <w:tabs>
          <w:tab w:val="left" w:pos="0"/>
          <w:tab w:val="left" w:pos="36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ind w:left="2880" w:hanging="2880"/>
        <w:rPr>
          <w:rFonts w:ascii="Times New Roman" w:hAnsi="Times New Roman"/>
          <w:sz w:val="22"/>
          <w:szCs w:val="22"/>
        </w:rPr>
      </w:pPr>
      <w:r w:rsidRPr="00051D42">
        <w:rPr>
          <w:rFonts w:ascii="Times New Roman" w:hAnsi="Times New Roman"/>
          <w:b/>
          <w:bCs/>
          <w:sz w:val="22"/>
          <w:szCs w:val="22"/>
        </w:rPr>
        <w:t xml:space="preserve">    </w:t>
      </w:r>
      <w:proofErr w:type="spellStart"/>
      <w:r w:rsidRPr="00051D42">
        <w:rPr>
          <w:rFonts w:ascii="Times New Roman" w:hAnsi="Times New Roman"/>
          <w:b/>
          <w:bCs/>
          <w:sz w:val="22"/>
          <w:szCs w:val="22"/>
        </w:rPr>
        <w:t>Corequisites</w:t>
      </w:r>
      <w:proofErr w:type="spellEnd"/>
      <w:r w:rsidRPr="00051D42">
        <w:rPr>
          <w:rFonts w:ascii="Times New Roman" w:hAnsi="Times New Roman"/>
          <w:b/>
          <w:bCs/>
          <w:sz w:val="22"/>
          <w:szCs w:val="22"/>
        </w:rPr>
        <w:t>:</w:t>
      </w:r>
      <w:r w:rsidRPr="00051D42">
        <w:rPr>
          <w:rFonts w:ascii="Times New Roman" w:hAnsi="Times New Roman"/>
          <w:sz w:val="22"/>
          <w:szCs w:val="22"/>
        </w:rPr>
        <w:tab/>
        <w:t>None</w:t>
      </w:r>
    </w:p>
    <w:p w14:paraId="06EC8B01" w14:textId="77777777" w:rsidR="00BA19E1" w:rsidRPr="00051D42" w:rsidRDefault="00BA19E1">
      <w:pPr>
        <w:rPr>
          <w:rFonts w:ascii="Times New Roman" w:hAnsi="Times New Roman"/>
          <w:sz w:val="22"/>
          <w:szCs w:val="22"/>
        </w:rPr>
      </w:pPr>
    </w:p>
    <w:p w14:paraId="3B9D5CF6" w14:textId="46DCC090" w:rsidR="00BA19E1" w:rsidRPr="00051D42" w:rsidRDefault="00BA19E1" w:rsidP="00BA19E1">
      <w:pPr>
        <w:tabs>
          <w:tab w:val="left" w:pos="0"/>
          <w:tab w:val="left" w:pos="36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szCs w:val="22"/>
        </w:rPr>
      </w:pPr>
      <w:r w:rsidRPr="00051D42">
        <w:rPr>
          <w:rFonts w:ascii="Times New Roman" w:hAnsi="Times New Roman"/>
          <w:b/>
          <w:bCs/>
          <w:sz w:val="22"/>
          <w:szCs w:val="22"/>
        </w:rPr>
        <w:t xml:space="preserve">2. Date Syllabus Prepared: </w:t>
      </w:r>
      <w:r w:rsidRPr="00051D42">
        <w:rPr>
          <w:rFonts w:ascii="Times New Roman" w:hAnsi="Times New Roman"/>
          <w:sz w:val="22"/>
          <w:szCs w:val="22"/>
        </w:rPr>
        <w:tab/>
        <w:t xml:space="preserve">June 2007; Revised </w:t>
      </w:r>
      <w:r w:rsidR="00106202" w:rsidRPr="00051D42">
        <w:rPr>
          <w:rFonts w:ascii="Times New Roman" w:hAnsi="Times New Roman"/>
          <w:sz w:val="22"/>
          <w:szCs w:val="22"/>
        </w:rPr>
        <w:t>August</w:t>
      </w:r>
      <w:r w:rsidR="00AC66E8" w:rsidRPr="00051D42">
        <w:rPr>
          <w:rFonts w:ascii="Times New Roman" w:hAnsi="Times New Roman"/>
          <w:sz w:val="22"/>
          <w:szCs w:val="22"/>
        </w:rPr>
        <w:t xml:space="preserve"> 2014</w:t>
      </w:r>
    </w:p>
    <w:p w14:paraId="1F041AAB" w14:textId="77777777" w:rsidR="00BA19E1" w:rsidRPr="00051D42" w:rsidRDefault="00BA19E1" w:rsidP="00BA19E1">
      <w:pPr>
        <w:tabs>
          <w:tab w:val="left" w:pos="0"/>
          <w:tab w:val="left" w:pos="36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szCs w:val="22"/>
        </w:rPr>
      </w:pPr>
    </w:p>
    <w:p w14:paraId="7B7FC8AA" w14:textId="77777777" w:rsidR="00BA19E1" w:rsidRPr="00051D42" w:rsidRDefault="00BA19E1" w:rsidP="00BA19E1">
      <w:pPr>
        <w:rPr>
          <w:rFonts w:ascii="Times New Roman" w:hAnsi="Times New Roman"/>
          <w:b/>
          <w:sz w:val="22"/>
          <w:szCs w:val="22"/>
        </w:rPr>
      </w:pPr>
      <w:r w:rsidRPr="00051D42">
        <w:rPr>
          <w:rFonts w:ascii="Times New Roman" w:hAnsi="Times New Roman"/>
          <w:b/>
          <w:sz w:val="22"/>
          <w:szCs w:val="22"/>
        </w:rPr>
        <w:t xml:space="preserve">3. Texts or Major Resources: </w:t>
      </w:r>
    </w:p>
    <w:p w14:paraId="70422AF3" w14:textId="77777777" w:rsidR="004C66B4" w:rsidRPr="00051D42" w:rsidRDefault="004C66B4" w:rsidP="00DC1841">
      <w:pPr>
        <w:numPr>
          <w:ilvl w:val="0"/>
          <w:numId w:val="10"/>
        </w:numPr>
        <w:rPr>
          <w:rFonts w:ascii="Times New Roman" w:hAnsi="Times New Roman"/>
          <w:sz w:val="22"/>
          <w:szCs w:val="22"/>
        </w:rPr>
      </w:pPr>
      <w:r w:rsidRPr="00051D42">
        <w:rPr>
          <w:rFonts w:ascii="Times New Roman" w:hAnsi="Times New Roman"/>
          <w:sz w:val="22"/>
          <w:szCs w:val="22"/>
        </w:rPr>
        <w:t xml:space="preserve">Dick, T., &amp; </w:t>
      </w:r>
      <w:proofErr w:type="spellStart"/>
      <w:r w:rsidRPr="00051D42">
        <w:rPr>
          <w:rFonts w:ascii="Times New Roman" w:hAnsi="Times New Roman"/>
          <w:sz w:val="22"/>
          <w:szCs w:val="22"/>
        </w:rPr>
        <w:t>Hollebrands</w:t>
      </w:r>
      <w:proofErr w:type="spellEnd"/>
      <w:r w:rsidRPr="00051D42">
        <w:rPr>
          <w:rFonts w:ascii="Times New Roman" w:hAnsi="Times New Roman"/>
          <w:sz w:val="22"/>
          <w:szCs w:val="22"/>
        </w:rPr>
        <w:t xml:space="preserve">, K. F. (Eds.) (2011). </w:t>
      </w:r>
      <w:r w:rsidRPr="00051D42">
        <w:rPr>
          <w:rFonts w:ascii="Times New Roman" w:hAnsi="Times New Roman"/>
          <w:i/>
          <w:sz w:val="22"/>
          <w:szCs w:val="22"/>
        </w:rPr>
        <w:t xml:space="preserve"> Focus in high school mathematics: Technology</w:t>
      </w:r>
      <w:r w:rsidR="00D74522" w:rsidRPr="00051D42">
        <w:rPr>
          <w:rFonts w:ascii="Times New Roman" w:hAnsi="Times New Roman"/>
          <w:i/>
          <w:sz w:val="22"/>
          <w:szCs w:val="22"/>
        </w:rPr>
        <w:t xml:space="preserve"> to support reasoning and sense making</w:t>
      </w:r>
      <w:r w:rsidRPr="00051D42">
        <w:rPr>
          <w:rFonts w:ascii="Times New Roman" w:hAnsi="Times New Roman"/>
          <w:sz w:val="22"/>
          <w:szCs w:val="22"/>
        </w:rPr>
        <w:t xml:space="preserve">. Reston, VA: National Council of Teachers of Mathematics. </w:t>
      </w:r>
    </w:p>
    <w:p w14:paraId="35769C99" w14:textId="51D5AD2E" w:rsidR="004C66B4" w:rsidRPr="00051D42" w:rsidRDefault="004C66B4" w:rsidP="004C66B4">
      <w:pPr>
        <w:numPr>
          <w:ilvl w:val="0"/>
          <w:numId w:val="10"/>
        </w:numPr>
        <w:rPr>
          <w:rFonts w:ascii="Times New Roman" w:hAnsi="Times New Roman"/>
          <w:sz w:val="22"/>
          <w:szCs w:val="22"/>
        </w:rPr>
      </w:pPr>
      <w:r w:rsidRPr="00051D42">
        <w:rPr>
          <w:rFonts w:ascii="Times New Roman" w:hAnsi="Times New Roman"/>
          <w:sz w:val="22"/>
          <w:szCs w:val="22"/>
        </w:rPr>
        <w:t>National Council of Teachers of Mathematics. (</w:t>
      </w:r>
      <w:r w:rsidR="00951F93" w:rsidRPr="00051D42">
        <w:rPr>
          <w:rFonts w:ascii="Times New Roman" w:hAnsi="Times New Roman"/>
          <w:sz w:val="22"/>
          <w:szCs w:val="22"/>
        </w:rPr>
        <w:t>2014</w:t>
      </w:r>
      <w:r w:rsidRPr="00051D42">
        <w:rPr>
          <w:rFonts w:ascii="Times New Roman" w:hAnsi="Times New Roman"/>
          <w:sz w:val="22"/>
          <w:szCs w:val="22"/>
        </w:rPr>
        <w:t xml:space="preserve">). </w:t>
      </w:r>
      <w:r w:rsidRPr="00051D42">
        <w:rPr>
          <w:rFonts w:ascii="Times New Roman" w:hAnsi="Times New Roman"/>
          <w:i/>
          <w:sz w:val="22"/>
          <w:szCs w:val="22"/>
        </w:rPr>
        <w:t xml:space="preserve">Principles </w:t>
      </w:r>
      <w:r w:rsidR="00524457" w:rsidRPr="00051D42">
        <w:rPr>
          <w:rFonts w:ascii="Times New Roman" w:hAnsi="Times New Roman"/>
          <w:i/>
          <w:sz w:val="22"/>
          <w:szCs w:val="22"/>
        </w:rPr>
        <w:t>to actions: Ensuring mathematical success for a</w:t>
      </w:r>
      <w:r w:rsidR="00951F93" w:rsidRPr="00051D42">
        <w:rPr>
          <w:rFonts w:ascii="Times New Roman" w:hAnsi="Times New Roman"/>
          <w:i/>
          <w:sz w:val="22"/>
          <w:szCs w:val="22"/>
        </w:rPr>
        <w:t>ll</w:t>
      </w:r>
      <w:r w:rsidRPr="00051D42">
        <w:rPr>
          <w:rFonts w:ascii="Times New Roman" w:hAnsi="Times New Roman"/>
          <w:sz w:val="22"/>
          <w:szCs w:val="22"/>
        </w:rPr>
        <w:t>. Reston, VA: Author.</w:t>
      </w:r>
    </w:p>
    <w:p w14:paraId="53D64039" w14:textId="6802307B" w:rsidR="00DC1841" w:rsidRPr="00051D42" w:rsidRDefault="00DC1841" w:rsidP="004C66B4">
      <w:pPr>
        <w:numPr>
          <w:ilvl w:val="0"/>
          <w:numId w:val="10"/>
        </w:numPr>
        <w:rPr>
          <w:rFonts w:ascii="Times New Roman" w:hAnsi="Times New Roman"/>
          <w:sz w:val="22"/>
          <w:szCs w:val="22"/>
        </w:rPr>
      </w:pPr>
      <w:r w:rsidRPr="00051D42">
        <w:rPr>
          <w:rFonts w:ascii="Times New Roman" w:hAnsi="Times New Roman"/>
          <w:sz w:val="22"/>
          <w:szCs w:val="22"/>
        </w:rPr>
        <w:t xml:space="preserve">National Governors Association Center for Best Practices &amp; Council of Chief State School Officers. (2010). </w:t>
      </w:r>
      <w:r w:rsidRPr="00051D42">
        <w:rPr>
          <w:rFonts w:ascii="Times New Roman" w:hAnsi="Times New Roman"/>
          <w:i/>
          <w:sz w:val="22"/>
          <w:szCs w:val="22"/>
        </w:rPr>
        <w:t>Common Core State Standards for Mathematics</w:t>
      </w:r>
      <w:r w:rsidRPr="00051D42">
        <w:rPr>
          <w:rFonts w:ascii="Times New Roman" w:hAnsi="Times New Roman"/>
          <w:sz w:val="22"/>
          <w:szCs w:val="22"/>
        </w:rPr>
        <w:t>. Washington, DC: Authors.</w:t>
      </w:r>
    </w:p>
    <w:p w14:paraId="226257D9" w14:textId="51C4987C" w:rsidR="00BA19E1" w:rsidRPr="00051D42" w:rsidRDefault="00BA19E1" w:rsidP="004C66B4">
      <w:pPr>
        <w:numPr>
          <w:ilvl w:val="0"/>
          <w:numId w:val="10"/>
        </w:numPr>
        <w:rPr>
          <w:rFonts w:ascii="Times New Roman" w:hAnsi="Times New Roman"/>
          <w:sz w:val="22"/>
          <w:szCs w:val="22"/>
        </w:rPr>
      </w:pPr>
      <w:r w:rsidRPr="00051D42">
        <w:rPr>
          <w:rFonts w:ascii="Times New Roman" w:hAnsi="Times New Roman"/>
          <w:sz w:val="22"/>
          <w:szCs w:val="22"/>
        </w:rPr>
        <w:t>Other course readings as assigned</w:t>
      </w:r>
      <w:r w:rsidR="00B8627E" w:rsidRPr="00051D42">
        <w:rPr>
          <w:rFonts w:ascii="Times New Roman" w:hAnsi="Times New Roman"/>
          <w:sz w:val="22"/>
          <w:szCs w:val="22"/>
        </w:rPr>
        <w:t>.</w:t>
      </w:r>
    </w:p>
    <w:p w14:paraId="31D0F780" w14:textId="77777777" w:rsidR="00BA19E1" w:rsidRPr="00051D42" w:rsidRDefault="00BA19E1" w:rsidP="00BA19E1">
      <w:pPr>
        <w:tabs>
          <w:tab w:val="left" w:pos="0"/>
          <w:tab w:val="left" w:pos="36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b/>
          <w:sz w:val="22"/>
          <w:szCs w:val="22"/>
        </w:rPr>
      </w:pPr>
    </w:p>
    <w:p w14:paraId="38B3B0E8" w14:textId="77777777" w:rsidR="00BA19E1" w:rsidRPr="00051D42" w:rsidRDefault="00BA19E1" w:rsidP="00E16442">
      <w:pPr>
        <w:rPr>
          <w:rFonts w:ascii="Times New Roman" w:hAnsi="Times New Roman"/>
          <w:b/>
          <w:sz w:val="22"/>
          <w:szCs w:val="22"/>
        </w:rPr>
      </w:pPr>
      <w:r w:rsidRPr="00051D42">
        <w:rPr>
          <w:rFonts w:ascii="Times New Roman" w:hAnsi="Times New Roman"/>
          <w:b/>
          <w:sz w:val="22"/>
          <w:szCs w:val="22"/>
        </w:rPr>
        <w:t>4. Course Description:</w:t>
      </w:r>
      <w:r w:rsidR="00E16442" w:rsidRPr="00051D42">
        <w:rPr>
          <w:rFonts w:ascii="Times New Roman" w:hAnsi="Times New Roman"/>
          <w:b/>
          <w:sz w:val="22"/>
          <w:szCs w:val="22"/>
        </w:rPr>
        <w:t xml:space="preserve"> </w:t>
      </w:r>
      <w:r w:rsidRPr="00051D42">
        <w:rPr>
          <w:rFonts w:ascii="Times New Roman" w:hAnsi="Times New Roman"/>
          <w:sz w:val="22"/>
          <w:szCs w:val="22"/>
        </w:rPr>
        <w:t>Use of technological tools to enhance mathematics teaching and learning</w:t>
      </w:r>
    </w:p>
    <w:p w14:paraId="60969217" w14:textId="77777777" w:rsidR="00BA19E1" w:rsidRPr="00051D42" w:rsidRDefault="00BA19E1">
      <w:pPr>
        <w:ind w:left="360"/>
        <w:rPr>
          <w:rFonts w:ascii="Times New Roman" w:hAnsi="Times New Roman"/>
          <w:sz w:val="22"/>
          <w:szCs w:val="22"/>
        </w:rPr>
      </w:pPr>
    </w:p>
    <w:p w14:paraId="4BABF26B" w14:textId="7E8C033A" w:rsidR="00490C0B" w:rsidRPr="00051D42" w:rsidRDefault="00BA19E1" w:rsidP="000F02EA">
      <w:pPr>
        <w:rPr>
          <w:rFonts w:ascii="Times New Roman" w:hAnsi="Times New Roman"/>
          <w:b/>
          <w:sz w:val="22"/>
          <w:szCs w:val="22"/>
        </w:rPr>
      </w:pPr>
      <w:r w:rsidRPr="00051D42">
        <w:rPr>
          <w:rFonts w:ascii="Times New Roman" w:hAnsi="Times New Roman"/>
          <w:b/>
          <w:sz w:val="22"/>
          <w:szCs w:val="22"/>
        </w:rPr>
        <w:t xml:space="preserve">5. Course Objectives. </w:t>
      </w:r>
      <w:r w:rsidR="00490C0B" w:rsidRPr="00051D42">
        <w:rPr>
          <w:rFonts w:ascii="Times New Roman" w:hAnsi="Times New Roman"/>
          <w:i/>
          <w:sz w:val="22"/>
          <w:szCs w:val="22"/>
        </w:rPr>
        <w:t>Alignment of objectives</w:t>
      </w:r>
      <w:r w:rsidR="00CF2BDD" w:rsidRPr="00051D42">
        <w:rPr>
          <w:rFonts w:ascii="Times New Roman" w:hAnsi="Times New Roman"/>
          <w:i/>
          <w:sz w:val="22"/>
          <w:szCs w:val="22"/>
        </w:rPr>
        <w:t xml:space="preserve"> with</w:t>
      </w:r>
      <w:r w:rsidR="00490C0B" w:rsidRPr="00051D42">
        <w:rPr>
          <w:rFonts w:ascii="Times New Roman" w:hAnsi="Times New Roman"/>
          <w:i/>
          <w:sz w:val="22"/>
          <w:szCs w:val="22"/>
        </w:rPr>
        <w:t xml:space="preserve"> the Alabama Quality Teaching Standards (AQTS) is noted.</w:t>
      </w:r>
    </w:p>
    <w:p w14:paraId="1E7FD4F4" w14:textId="77777777" w:rsidR="00BA19E1" w:rsidRPr="00051D42" w:rsidRDefault="00BA19E1" w:rsidP="00490C0B">
      <w:pPr>
        <w:ind w:firstLine="270"/>
        <w:rPr>
          <w:rFonts w:ascii="Times New Roman" w:hAnsi="Times New Roman"/>
          <w:sz w:val="22"/>
          <w:szCs w:val="22"/>
        </w:rPr>
      </w:pPr>
      <w:r w:rsidRPr="00051D42">
        <w:rPr>
          <w:rFonts w:ascii="Times New Roman" w:hAnsi="Times New Roman"/>
          <w:sz w:val="22"/>
          <w:szCs w:val="22"/>
        </w:rPr>
        <w:t>By the end of this course, students will</w:t>
      </w:r>
      <w:r w:rsidR="00120880" w:rsidRPr="00051D42">
        <w:rPr>
          <w:rFonts w:ascii="Times New Roman" w:hAnsi="Times New Roman"/>
          <w:sz w:val="22"/>
          <w:szCs w:val="22"/>
        </w:rPr>
        <w:t xml:space="preserve"> be able to</w:t>
      </w:r>
      <w:r w:rsidRPr="00051D42">
        <w:rPr>
          <w:rFonts w:ascii="Times New Roman" w:hAnsi="Times New Roman"/>
          <w:sz w:val="22"/>
          <w:szCs w:val="22"/>
        </w:rPr>
        <w:t>:</w:t>
      </w:r>
    </w:p>
    <w:p w14:paraId="29196591" w14:textId="753D8C4F" w:rsidR="00BA19E1" w:rsidRPr="00051D42" w:rsidRDefault="00120880" w:rsidP="00BA19E1">
      <w:pPr>
        <w:numPr>
          <w:ilvl w:val="0"/>
          <w:numId w:val="3"/>
        </w:numPr>
        <w:tabs>
          <w:tab w:val="clear" w:pos="360"/>
          <w:tab w:val="num" w:pos="720"/>
        </w:tabs>
        <w:ind w:left="720"/>
        <w:rPr>
          <w:rFonts w:ascii="Times New Roman" w:hAnsi="Times New Roman"/>
          <w:sz w:val="22"/>
          <w:szCs w:val="22"/>
        </w:rPr>
      </w:pPr>
      <w:r w:rsidRPr="00051D42">
        <w:rPr>
          <w:rFonts w:ascii="Times New Roman" w:hAnsi="Times New Roman"/>
          <w:sz w:val="22"/>
          <w:szCs w:val="22"/>
        </w:rPr>
        <w:t xml:space="preserve">Use </w:t>
      </w:r>
      <w:r w:rsidR="009F27F2" w:rsidRPr="00051D42">
        <w:rPr>
          <w:rFonts w:ascii="Times New Roman" w:hAnsi="Times New Roman"/>
          <w:sz w:val="22"/>
          <w:szCs w:val="22"/>
        </w:rPr>
        <w:t xml:space="preserve">a range of </w:t>
      </w:r>
      <w:r w:rsidR="005B0338" w:rsidRPr="00051D42">
        <w:rPr>
          <w:rFonts w:ascii="Times New Roman" w:hAnsi="Times New Roman"/>
          <w:sz w:val="22"/>
          <w:szCs w:val="22"/>
        </w:rPr>
        <w:t xml:space="preserve">mathematics-specific </w:t>
      </w:r>
      <w:r w:rsidR="000C0BD0" w:rsidRPr="00051D42">
        <w:rPr>
          <w:rFonts w:ascii="Times New Roman" w:hAnsi="Times New Roman"/>
          <w:sz w:val="22"/>
          <w:szCs w:val="22"/>
        </w:rPr>
        <w:t>technology tools</w:t>
      </w:r>
      <w:r w:rsidR="006F4D06" w:rsidRPr="00051D42">
        <w:rPr>
          <w:rFonts w:ascii="Times New Roman" w:hAnsi="Times New Roman"/>
          <w:sz w:val="22"/>
          <w:szCs w:val="22"/>
        </w:rPr>
        <w:t xml:space="preserve"> (e.g., graphing calculators/apps, computer algebra </w:t>
      </w:r>
      <w:proofErr w:type="gramStart"/>
      <w:r w:rsidR="006F4D06" w:rsidRPr="00051D42">
        <w:rPr>
          <w:rFonts w:ascii="Times New Roman" w:hAnsi="Times New Roman"/>
          <w:sz w:val="22"/>
          <w:szCs w:val="22"/>
        </w:rPr>
        <w:t>systems</w:t>
      </w:r>
      <w:proofErr w:type="gramEnd"/>
      <w:r w:rsidR="006F4D06" w:rsidRPr="00051D42">
        <w:rPr>
          <w:rFonts w:ascii="Times New Roman" w:hAnsi="Times New Roman"/>
          <w:sz w:val="22"/>
          <w:szCs w:val="22"/>
        </w:rPr>
        <w:t xml:space="preserve">, spreadsheets, dynamic geometry, </w:t>
      </w:r>
      <w:r w:rsidR="0042275B" w:rsidRPr="00051D42">
        <w:rPr>
          <w:rFonts w:ascii="Times New Roman" w:hAnsi="Times New Roman"/>
          <w:sz w:val="22"/>
          <w:szCs w:val="22"/>
        </w:rPr>
        <w:t xml:space="preserve">and </w:t>
      </w:r>
      <w:r w:rsidR="006F4D06" w:rsidRPr="00051D42">
        <w:rPr>
          <w:rFonts w:ascii="Times New Roman" w:hAnsi="Times New Roman"/>
          <w:sz w:val="22"/>
          <w:szCs w:val="22"/>
        </w:rPr>
        <w:t>statistics software)</w:t>
      </w:r>
      <w:r w:rsidR="00BA19E1" w:rsidRPr="00051D42">
        <w:rPr>
          <w:rFonts w:ascii="Times New Roman" w:hAnsi="Times New Roman"/>
          <w:sz w:val="22"/>
          <w:szCs w:val="22"/>
        </w:rPr>
        <w:t xml:space="preserve"> to explore and solve mathematical problems </w:t>
      </w:r>
      <w:r w:rsidR="00590BA9" w:rsidRPr="00051D42">
        <w:rPr>
          <w:rFonts w:ascii="Times New Roman" w:hAnsi="Times New Roman"/>
          <w:sz w:val="22"/>
          <w:szCs w:val="22"/>
        </w:rPr>
        <w:t>drawn from</w:t>
      </w:r>
      <w:r w:rsidR="00BA19E1" w:rsidRPr="00051D42">
        <w:rPr>
          <w:rFonts w:ascii="Times New Roman" w:hAnsi="Times New Roman"/>
          <w:sz w:val="22"/>
          <w:szCs w:val="22"/>
        </w:rPr>
        <w:t xml:space="preserve"> the </w:t>
      </w:r>
      <w:r w:rsidRPr="00051D42">
        <w:rPr>
          <w:rFonts w:ascii="Times New Roman" w:hAnsi="Times New Roman"/>
          <w:sz w:val="22"/>
          <w:szCs w:val="22"/>
        </w:rPr>
        <w:t>secondary school</w:t>
      </w:r>
      <w:r w:rsidR="009F27F2" w:rsidRPr="00051D42">
        <w:rPr>
          <w:rFonts w:ascii="Times New Roman" w:hAnsi="Times New Roman"/>
          <w:sz w:val="22"/>
          <w:szCs w:val="22"/>
        </w:rPr>
        <w:t xml:space="preserve"> mathematics curriculum, and evaluate </w:t>
      </w:r>
      <w:r w:rsidR="00590BA9" w:rsidRPr="00051D42">
        <w:rPr>
          <w:rFonts w:ascii="Times New Roman" w:hAnsi="Times New Roman"/>
          <w:sz w:val="22"/>
          <w:szCs w:val="22"/>
        </w:rPr>
        <w:t>the</w:t>
      </w:r>
      <w:r w:rsidR="009F27F2" w:rsidRPr="00051D42">
        <w:rPr>
          <w:rFonts w:ascii="Times New Roman" w:hAnsi="Times New Roman"/>
          <w:sz w:val="22"/>
          <w:szCs w:val="22"/>
        </w:rPr>
        <w:t xml:space="preserve"> relative strengths and weaknesses</w:t>
      </w:r>
      <w:r w:rsidR="00590BA9" w:rsidRPr="00051D42">
        <w:rPr>
          <w:rFonts w:ascii="Times New Roman" w:hAnsi="Times New Roman"/>
          <w:sz w:val="22"/>
          <w:szCs w:val="22"/>
        </w:rPr>
        <w:t xml:space="preserve"> of those tools</w:t>
      </w:r>
      <w:r w:rsidR="009F27F2" w:rsidRPr="00051D42">
        <w:rPr>
          <w:rFonts w:ascii="Times New Roman" w:hAnsi="Times New Roman"/>
          <w:sz w:val="22"/>
          <w:szCs w:val="22"/>
        </w:rPr>
        <w:t>.</w:t>
      </w:r>
    </w:p>
    <w:p w14:paraId="1A89EB3C" w14:textId="2AD6D6AD" w:rsidR="00921725" w:rsidRPr="00051D42" w:rsidRDefault="00120880" w:rsidP="00921725">
      <w:pPr>
        <w:numPr>
          <w:ilvl w:val="0"/>
          <w:numId w:val="3"/>
        </w:numPr>
        <w:tabs>
          <w:tab w:val="clear" w:pos="360"/>
          <w:tab w:val="num" w:pos="720"/>
        </w:tabs>
        <w:ind w:left="720"/>
        <w:rPr>
          <w:rFonts w:ascii="Times New Roman" w:hAnsi="Times New Roman"/>
          <w:sz w:val="22"/>
          <w:szCs w:val="22"/>
        </w:rPr>
      </w:pPr>
      <w:r w:rsidRPr="00051D42">
        <w:rPr>
          <w:rFonts w:ascii="Times New Roman" w:hAnsi="Times New Roman"/>
          <w:sz w:val="22"/>
          <w:szCs w:val="22"/>
        </w:rPr>
        <w:t>Facilitate and inspire student learning and creativity by providing a variety of learning environments that foster collaboration and innovative thinking to solve real world issues and authentic problems using digital tools and resources.</w:t>
      </w:r>
      <w:r w:rsidR="00C0188D" w:rsidRPr="00051D42">
        <w:rPr>
          <w:rFonts w:ascii="Times New Roman" w:hAnsi="Times New Roman"/>
          <w:sz w:val="22"/>
          <w:szCs w:val="22"/>
        </w:rPr>
        <w:t xml:space="preserve"> </w:t>
      </w:r>
      <w:r w:rsidR="00C0188D" w:rsidRPr="00051D42">
        <w:rPr>
          <w:rFonts w:ascii="Times New Roman" w:hAnsi="Times New Roman"/>
          <w:i/>
          <w:sz w:val="22"/>
          <w:szCs w:val="22"/>
        </w:rPr>
        <w:t>290-3-3-.42(4)(</w:t>
      </w:r>
      <w:proofErr w:type="gramStart"/>
      <w:r w:rsidR="00C0188D" w:rsidRPr="00051D42">
        <w:rPr>
          <w:rFonts w:ascii="Times New Roman" w:hAnsi="Times New Roman"/>
          <w:i/>
          <w:sz w:val="22"/>
          <w:szCs w:val="22"/>
        </w:rPr>
        <w:t>b)</w:t>
      </w:r>
      <w:r w:rsidR="00142F7E" w:rsidRPr="00051D42">
        <w:rPr>
          <w:rFonts w:ascii="Times New Roman" w:hAnsi="Times New Roman"/>
          <w:i/>
          <w:sz w:val="22"/>
          <w:szCs w:val="22"/>
        </w:rPr>
        <w:t>1</w:t>
      </w:r>
      <w:proofErr w:type="gramEnd"/>
    </w:p>
    <w:p w14:paraId="2C7987DE" w14:textId="2664D1CB" w:rsidR="00635234" w:rsidRPr="00051D42" w:rsidRDefault="00635234" w:rsidP="00635234">
      <w:pPr>
        <w:ind w:left="720"/>
        <w:rPr>
          <w:rFonts w:ascii="Times New Roman" w:hAnsi="Times New Roman"/>
          <w:sz w:val="22"/>
          <w:szCs w:val="22"/>
        </w:rPr>
      </w:pPr>
      <w:r w:rsidRPr="00051D42">
        <w:rPr>
          <w:rFonts w:ascii="Times New Roman" w:hAnsi="Times New Roman"/>
          <w:sz w:val="22"/>
          <w:szCs w:val="22"/>
        </w:rPr>
        <w:t>In particular,</w:t>
      </w:r>
    </w:p>
    <w:p w14:paraId="3B2782B6" w14:textId="33D29083" w:rsidR="00635234" w:rsidRPr="00051D42" w:rsidRDefault="00635234" w:rsidP="000C0BD0">
      <w:pPr>
        <w:numPr>
          <w:ilvl w:val="0"/>
          <w:numId w:val="3"/>
        </w:numPr>
        <w:tabs>
          <w:tab w:val="clear" w:pos="360"/>
          <w:tab w:val="num" w:pos="1080"/>
        </w:tabs>
        <w:ind w:left="1080"/>
        <w:rPr>
          <w:rFonts w:ascii="Times New Roman" w:hAnsi="Times New Roman"/>
          <w:sz w:val="22"/>
          <w:szCs w:val="22"/>
        </w:rPr>
      </w:pPr>
      <w:r w:rsidRPr="00051D42">
        <w:rPr>
          <w:rFonts w:ascii="Times New Roman" w:hAnsi="Times New Roman"/>
          <w:sz w:val="22"/>
          <w:szCs w:val="22"/>
        </w:rPr>
        <w:t xml:space="preserve">Assess advantages and limitations of current and emerging technologies, and on-line and software content to facilitate teaching and student learning. </w:t>
      </w:r>
    </w:p>
    <w:p w14:paraId="22480D84" w14:textId="6B5ADD39" w:rsidR="000C0BD0" w:rsidRPr="00051D42" w:rsidRDefault="00635234" w:rsidP="000C0BD0">
      <w:pPr>
        <w:numPr>
          <w:ilvl w:val="0"/>
          <w:numId w:val="3"/>
        </w:numPr>
        <w:tabs>
          <w:tab w:val="clear" w:pos="360"/>
          <w:tab w:val="num" w:pos="1080"/>
        </w:tabs>
        <w:ind w:left="1080"/>
        <w:rPr>
          <w:rFonts w:ascii="Times New Roman" w:hAnsi="Times New Roman"/>
          <w:sz w:val="22"/>
          <w:szCs w:val="22"/>
        </w:rPr>
      </w:pPr>
      <w:r w:rsidRPr="00051D42">
        <w:rPr>
          <w:rFonts w:ascii="Times New Roman" w:hAnsi="Times New Roman"/>
          <w:sz w:val="22"/>
          <w:szCs w:val="22"/>
        </w:rPr>
        <w:t>U</w:t>
      </w:r>
      <w:r w:rsidR="00311B75" w:rsidRPr="00051D42">
        <w:rPr>
          <w:rFonts w:ascii="Times New Roman" w:hAnsi="Times New Roman"/>
          <w:sz w:val="22"/>
          <w:szCs w:val="22"/>
        </w:rPr>
        <w:t>se</w:t>
      </w:r>
      <w:r w:rsidR="00C100B6" w:rsidRPr="00051D42">
        <w:rPr>
          <w:rFonts w:ascii="Times New Roman" w:hAnsi="Times New Roman"/>
          <w:sz w:val="22"/>
          <w:szCs w:val="22"/>
        </w:rPr>
        <w:t xml:space="preserve"> technology tools</w:t>
      </w:r>
      <w:r w:rsidR="00311B75" w:rsidRPr="00051D42">
        <w:rPr>
          <w:rFonts w:ascii="Times New Roman" w:hAnsi="Times New Roman"/>
          <w:sz w:val="22"/>
          <w:szCs w:val="22"/>
        </w:rPr>
        <w:t xml:space="preserve"> that are responsive to diversity of learners, learning styles and special needs of all students, and the ability to design learning experiences incorporating those technologies. </w:t>
      </w:r>
    </w:p>
    <w:p w14:paraId="258C72E4" w14:textId="17E5B557" w:rsidR="00635234" w:rsidRPr="00051D42" w:rsidRDefault="00C100B6" w:rsidP="00C100B6">
      <w:pPr>
        <w:numPr>
          <w:ilvl w:val="0"/>
          <w:numId w:val="3"/>
        </w:numPr>
        <w:tabs>
          <w:tab w:val="clear" w:pos="360"/>
          <w:tab w:val="num" w:pos="1080"/>
        </w:tabs>
        <w:ind w:left="1080"/>
        <w:rPr>
          <w:rFonts w:ascii="Times New Roman" w:hAnsi="Times New Roman"/>
          <w:sz w:val="22"/>
          <w:szCs w:val="22"/>
        </w:rPr>
      </w:pPr>
      <w:r w:rsidRPr="00051D42">
        <w:rPr>
          <w:rFonts w:ascii="Times New Roman" w:hAnsi="Times New Roman"/>
          <w:sz w:val="22"/>
          <w:szCs w:val="22"/>
        </w:rPr>
        <w:t>Use technology tools</w:t>
      </w:r>
      <w:r w:rsidR="00635234" w:rsidRPr="00051D42">
        <w:rPr>
          <w:rFonts w:ascii="Times New Roman" w:hAnsi="Times New Roman"/>
          <w:sz w:val="22"/>
          <w:szCs w:val="22"/>
        </w:rPr>
        <w:t xml:space="preserve"> for instruction, student assessment, management, reporting purposes, and communication with parents/guardians of students.</w:t>
      </w:r>
    </w:p>
    <w:p w14:paraId="1DC13C1E" w14:textId="3CC202EC" w:rsidR="00C0188D" w:rsidRPr="00051D42" w:rsidRDefault="00142F7E" w:rsidP="00BA19E1">
      <w:pPr>
        <w:numPr>
          <w:ilvl w:val="0"/>
          <w:numId w:val="3"/>
        </w:numPr>
        <w:tabs>
          <w:tab w:val="clear" w:pos="360"/>
          <w:tab w:val="num" w:pos="720"/>
        </w:tabs>
        <w:ind w:left="720"/>
        <w:rPr>
          <w:rFonts w:ascii="Times New Roman" w:hAnsi="Times New Roman"/>
          <w:sz w:val="22"/>
          <w:szCs w:val="22"/>
        </w:rPr>
      </w:pPr>
      <w:r w:rsidRPr="00051D42">
        <w:rPr>
          <w:rFonts w:ascii="Times New Roman" w:hAnsi="Times New Roman"/>
          <w:sz w:val="22"/>
          <w:szCs w:val="22"/>
        </w:rPr>
        <w:t>Model and facilitate innovative digital-age work and learning experiences through the effective use of current and emerging tools to ensure success in a global and digital world whereby the teacher and learner locate, analyze, evaluate, manage, and report information as well as communicate and collaborate online fluently using a variety of technology-based media formats</w:t>
      </w:r>
      <w:r w:rsidR="00C0188D" w:rsidRPr="00051D42">
        <w:rPr>
          <w:rFonts w:ascii="Times New Roman" w:hAnsi="Times New Roman"/>
          <w:sz w:val="22"/>
          <w:szCs w:val="22"/>
        </w:rPr>
        <w:t>.</w:t>
      </w:r>
      <w:r w:rsidRPr="00051D42">
        <w:rPr>
          <w:rFonts w:ascii="Times New Roman" w:hAnsi="Times New Roman"/>
          <w:sz w:val="22"/>
          <w:szCs w:val="22"/>
        </w:rPr>
        <w:t xml:space="preserve"> </w:t>
      </w:r>
      <w:r w:rsidRPr="00051D42">
        <w:rPr>
          <w:rFonts w:ascii="Times New Roman" w:hAnsi="Times New Roman"/>
          <w:i/>
          <w:sz w:val="22"/>
          <w:szCs w:val="22"/>
        </w:rPr>
        <w:t>290-3-3-.42(4)(</w:t>
      </w:r>
      <w:proofErr w:type="gramStart"/>
      <w:r w:rsidRPr="00051D42">
        <w:rPr>
          <w:rFonts w:ascii="Times New Roman" w:hAnsi="Times New Roman"/>
          <w:i/>
          <w:sz w:val="22"/>
          <w:szCs w:val="22"/>
        </w:rPr>
        <w:t>b)3</w:t>
      </w:r>
      <w:proofErr w:type="gramEnd"/>
    </w:p>
    <w:p w14:paraId="4EC44093" w14:textId="7C094268" w:rsidR="00142F7E" w:rsidRPr="00051D42" w:rsidRDefault="00142F7E" w:rsidP="00142F7E">
      <w:pPr>
        <w:numPr>
          <w:ilvl w:val="0"/>
          <w:numId w:val="3"/>
        </w:numPr>
        <w:tabs>
          <w:tab w:val="clear" w:pos="360"/>
          <w:tab w:val="num" w:pos="720"/>
        </w:tabs>
        <w:ind w:left="720"/>
        <w:rPr>
          <w:rFonts w:ascii="Times New Roman" w:hAnsi="Times New Roman"/>
          <w:sz w:val="22"/>
          <w:szCs w:val="22"/>
        </w:rPr>
      </w:pPr>
      <w:r w:rsidRPr="00051D42">
        <w:rPr>
          <w:rFonts w:ascii="Times New Roman" w:hAnsi="Times New Roman"/>
          <w:sz w:val="22"/>
          <w:szCs w:val="22"/>
        </w:rPr>
        <w:t xml:space="preserve">Promote, model, and communicate the safe, legal and ethical principles of digital citizenship, equitable access, digital etiquette, and responsible online social interactions in a global culture including respect for copyright, intellectual property, the appropriate documentation of sources, and Internet user protection policies. </w:t>
      </w:r>
      <w:r w:rsidRPr="00051D42">
        <w:rPr>
          <w:rFonts w:ascii="Times New Roman" w:hAnsi="Times New Roman"/>
          <w:i/>
          <w:sz w:val="22"/>
          <w:szCs w:val="22"/>
        </w:rPr>
        <w:t>290-3-3-.42(4)(</w:t>
      </w:r>
      <w:proofErr w:type="gramStart"/>
      <w:r w:rsidRPr="00051D42">
        <w:rPr>
          <w:rFonts w:ascii="Times New Roman" w:hAnsi="Times New Roman"/>
          <w:i/>
          <w:sz w:val="22"/>
          <w:szCs w:val="22"/>
        </w:rPr>
        <w:t>b)4</w:t>
      </w:r>
      <w:proofErr w:type="gramEnd"/>
    </w:p>
    <w:p w14:paraId="36A2FCC7" w14:textId="4D385898" w:rsidR="00BA19E1" w:rsidRPr="00051D42" w:rsidRDefault="00142F7E" w:rsidP="00311B75">
      <w:pPr>
        <w:numPr>
          <w:ilvl w:val="0"/>
          <w:numId w:val="3"/>
        </w:numPr>
        <w:tabs>
          <w:tab w:val="clear" w:pos="360"/>
          <w:tab w:val="num" w:pos="720"/>
        </w:tabs>
        <w:ind w:left="720"/>
        <w:rPr>
          <w:rFonts w:ascii="Times New Roman" w:hAnsi="Times New Roman"/>
          <w:sz w:val="22"/>
          <w:szCs w:val="22"/>
        </w:rPr>
      </w:pPr>
      <w:r w:rsidRPr="00051D42">
        <w:rPr>
          <w:rFonts w:ascii="Times New Roman" w:hAnsi="Times New Roman"/>
          <w:sz w:val="22"/>
          <w:szCs w:val="22"/>
        </w:rPr>
        <w:t xml:space="preserve">Engage in professional growth and leadership activities, including modeling lifelong learning by participating in face to face and online learning communities to continuously improve professional practice using existing and emerging digital tools, resources, and current research that focuses on improved student learning, as well as promotes professional development of other educators. </w:t>
      </w:r>
      <w:r w:rsidRPr="00051D42">
        <w:rPr>
          <w:rFonts w:ascii="Times New Roman" w:hAnsi="Times New Roman"/>
          <w:i/>
          <w:sz w:val="22"/>
          <w:szCs w:val="22"/>
        </w:rPr>
        <w:t>290-3-3-.42(4)(</w:t>
      </w:r>
      <w:proofErr w:type="gramStart"/>
      <w:r w:rsidRPr="00051D42">
        <w:rPr>
          <w:rFonts w:ascii="Times New Roman" w:hAnsi="Times New Roman"/>
          <w:i/>
          <w:sz w:val="22"/>
          <w:szCs w:val="22"/>
        </w:rPr>
        <w:t>b)</w:t>
      </w:r>
      <w:r w:rsidR="009F27F2" w:rsidRPr="00051D42">
        <w:rPr>
          <w:rFonts w:ascii="Times New Roman" w:hAnsi="Times New Roman"/>
          <w:i/>
          <w:sz w:val="22"/>
          <w:szCs w:val="22"/>
        </w:rPr>
        <w:t>5</w:t>
      </w:r>
      <w:proofErr w:type="gramEnd"/>
    </w:p>
    <w:p w14:paraId="16EBAB16" w14:textId="77777777" w:rsidR="00BA19E1" w:rsidRPr="00051D42" w:rsidRDefault="00BA19E1" w:rsidP="00BA19E1">
      <w:pPr>
        <w:rPr>
          <w:rFonts w:ascii="Times New Roman" w:hAnsi="Times New Roman"/>
          <w:sz w:val="22"/>
          <w:szCs w:val="22"/>
        </w:rPr>
      </w:pPr>
    </w:p>
    <w:p w14:paraId="1088603C" w14:textId="77777777" w:rsidR="009601BF" w:rsidRPr="00051D42" w:rsidRDefault="009601BF">
      <w:pPr>
        <w:rPr>
          <w:rFonts w:ascii="Times New Roman" w:hAnsi="Times New Roman"/>
          <w:b/>
          <w:sz w:val="22"/>
          <w:szCs w:val="22"/>
        </w:rPr>
      </w:pPr>
      <w:r w:rsidRPr="00051D42">
        <w:rPr>
          <w:rFonts w:ascii="Times New Roman" w:hAnsi="Times New Roman"/>
          <w:b/>
          <w:sz w:val="22"/>
          <w:szCs w:val="22"/>
        </w:rPr>
        <w:br w:type="page"/>
      </w:r>
    </w:p>
    <w:p w14:paraId="6A0F30E6" w14:textId="3E1D9921" w:rsidR="00BA19E1" w:rsidRPr="00051D42" w:rsidRDefault="00BA19E1">
      <w:pPr>
        <w:rPr>
          <w:rFonts w:ascii="Times New Roman" w:hAnsi="Times New Roman"/>
          <w:b/>
          <w:sz w:val="22"/>
          <w:szCs w:val="22"/>
        </w:rPr>
      </w:pPr>
      <w:r w:rsidRPr="00051D42">
        <w:rPr>
          <w:rFonts w:ascii="Times New Roman" w:hAnsi="Times New Roman"/>
          <w:b/>
          <w:sz w:val="22"/>
          <w:szCs w:val="22"/>
        </w:rPr>
        <w:lastRenderedPageBreak/>
        <w:t>6. Course Content and Schedule:</w:t>
      </w:r>
    </w:p>
    <w:tbl>
      <w:tblPr>
        <w:tblW w:w="954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
        <w:gridCol w:w="3330"/>
        <w:gridCol w:w="5130"/>
      </w:tblGrid>
      <w:tr w:rsidR="00BE20B6" w:rsidRPr="00051D42" w14:paraId="757D6B70" w14:textId="77777777" w:rsidTr="00BE20B6">
        <w:tc>
          <w:tcPr>
            <w:tcW w:w="1080" w:type="dxa"/>
          </w:tcPr>
          <w:p w14:paraId="63D3D373" w14:textId="509873E2" w:rsidR="00BA19E1" w:rsidRPr="00051D42" w:rsidRDefault="00BA19E1" w:rsidP="00BA19E1">
            <w:pPr>
              <w:jc w:val="center"/>
              <w:rPr>
                <w:rFonts w:ascii="Times New Roman" w:hAnsi="Times New Roman"/>
                <w:sz w:val="22"/>
                <w:szCs w:val="22"/>
              </w:rPr>
            </w:pPr>
          </w:p>
        </w:tc>
        <w:tc>
          <w:tcPr>
            <w:tcW w:w="3330" w:type="dxa"/>
          </w:tcPr>
          <w:p w14:paraId="5063D232" w14:textId="77777777" w:rsidR="00BA19E1" w:rsidRPr="00051D42" w:rsidRDefault="00BA19E1" w:rsidP="00BA19E1">
            <w:pPr>
              <w:rPr>
                <w:rFonts w:ascii="Times New Roman" w:hAnsi="Times New Roman"/>
                <w:sz w:val="22"/>
                <w:szCs w:val="22"/>
              </w:rPr>
            </w:pPr>
            <w:r w:rsidRPr="00051D42">
              <w:rPr>
                <w:rFonts w:ascii="Times New Roman" w:hAnsi="Times New Roman"/>
                <w:sz w:val="22"/>
                <w:szCs w:val="22"/>
              </w:rPr>
              <w:t>MAJOR TOPIC</w:t>
            </w:r>
          </w:p>
        </w:tc>
        <w:tc>
          <w:tcPr>
            <w:tcW w:w="5130" w:type="dxa"/>
          </w:tcPr>
          <w:p w14:paraId="2083A5D4" w14:textId="77777777" w:rsidR="00BA19E1" w:rsidRPr="00051D42" w:rsidRDefault="00BA19E1" w:rsidP="00BA19E1">
            <w:pPr>
              <w:rPr>
                <w:rFonts w:ascii="Times New Roman" w:hAnsi="Times New Roman"/>
                <w:sz w:val="22"/>
                <w:szCs w:val="22"/>
              </w:rPr>
            </w:pPr>
            <w:r w:rsidRPr="00051D42">
              <w:rPr>
                <w:rFonts w:ascii="Times New Roman" w:hAnsi="Times New Roman"/>
                <w:sz w:val="22"/>
                <w:szCs w:val="22"/>
              </w:rPr>
              <w:t>MAJOR ASSIGNMENTS</w:t>
            </w:r>
          </w:p>
        </w:tc>
      </w:tr>
      <w:tr w:rsidR="00A1425B" w:rsidRPr="00051D42" w14:paraId="19F5268B" w14:textId="77777777" w:rsidTr="00BE20B6">
        <w:tc>
          <w:tcPr>
            <w:tcW w:w="1080" w:type="dxa"/>
            <w:tcBorders>
              <w:top w:val="single" w:sz="4" w:space="0" w:color="auto"/>
              <w:left w:val="single" w:sz="4" w:space="0" w:color="auto"/>
              <w:bottom w:val="single" w:sz="4" w:space="0" w:color="auto"/>
              <w:right w:val="single" w:sz="4" w:space="0" w:color="auto"/>
            </w:tcBorders>
            <w:vAlign w:val="bottom"/>
          </w:tcPr>
          <w:p w14:paraId="64AC0726" w14:textId="1CCCEA65" w:rsidR="00A1425B" w:rsidRPr="00051D42" w:rsidRDefault="00A1425B" w:rsidP="00B11034">
            <w:pPr>
              <w:jc w:val="center"/>
              <w:rPr>
                <w:rFonts w:ascii="Times New Roman" w:eastAsia="Times New Roman" w:hAnsi="Times New Roman"/>
                <w:color w:val="000000"/>
                <w:sz w:val="22"/>
                <w:szCs w:val="22"/>
              </w:rPr>
            </w:pPr>
            <w:r>
              <w:rPr>
                <w:rFonts w:ascii="Times New Roman" w:eastAsia="Times New Roman" w:hAnsi="Times New Roman"/>
                <w:color w:val="000000"/>
                <w:sz w:val="22"/>
                <w:szCs w:val="22"/>
              </w:rPr>
              <w:t>May 26</w:t>
            </w:r>
          </w:p>
        </w:tc>
        <w:tc>
          <w:tcPr>
            <w:tcW w:w="3330" w:type="dxa"/>
            <w:tcBorders>
              <w:top w:val="single" w:sz="4" w:space="0" w:color="auto"/>
              <w:left w:val="single" w:sz="4" w:space="0" w:color="auto"/>
              <w:bottom w:val="single" w:sz="4" w:space="0" w:color="auto"/>
              <w:right w:val="single" w:sz="4" w:space="0" w:color="auto"/>
            </w:tcBorders>
            <w:vAlign w:val="center"/>
          </w:tcPr>
          <w:p w14:paraId="369B24F5" w14:textId="303479D0" w:rsidR="00A1425B" w:rsidRPr="00051D42" w:rsidRDefault="00786684">
            <w:pPr>
              <w:rPr>
                <w:rFonts w:ascii="Times New Roman" w:eastAsia="Times New Roman" w:hAnsi="Times New Roman"/>
                <w:color w:val="000000"/>
                <w:sz w:val="22"/>
                <w:szCs w:val="22"/>
              </w:rPr>
            </w:pPr>
            <w:r>
              <w:rPr>
                <w:rFonts w:ascii="Times New Roman" w:eastAsia="Times New Roman" w:hAnsi="Times New Roman"/>
                <w:color w:val="000000"/>
                <w:sz w:val="22"/>
                <w:szCs w:val="22"/>
              </w:rPr>
              <w:t xml:space="preserve">Course intro; </w:t>
            </w:r>
            <w:r w:rsidR="00A1425B">
              <w:rPr>
                <w:rFonts w:ascii="Times New Roman" w:eastAsia="Times New Roman" w:hAnsi="Times New Roman"/>
                <w:color w:val="000000"/>
                <w:sz w:val="22"/>
                <w:szCs w:val="22"/>
              </w:rPr>
              <w:t>Dynamic Geometry</w:t>
            </w:r>
          </w:p>
        </w:tc>
        <w:tc>
          <w:tcPr>
            <w:tcW w:w="5130" w:type="dxa"/>
            <w:tcBorders>
              <w:top w:val="single" w:sz="4" w:space="0" w:color="auto"/>
              <w:left w:val="single" w:sz="4" w:space="0" w:color="auto"/>
              <w:bottom w:val="single" w:sz="4" w:space="0" w:color="auto"/>
              <w:right w:val="single" w:sz="4" w:space="0" w:color="auto"/>
            </w:tcBorders>
            <w:vAlign w:val="center"/>
          </w:tcPr>
          <w:p w14:paraId="78E590E9" w14:textId="77777777" w:rsidR="00A1425B" w:rsidRPr="00051D42" w:rsidRDefault="00A1425B">
            <w:pPr>
              <w:rPr>
                <w:rFonts w:ascii="Times New Roman" w:eastAsia="Times New Roman" w:hAnsi="Times New Roman"/>
                <w:color w:val="000000"/>
                <w:sz w:val="22"/>
                <w:szCs w:val="22"/>
              </w:rPr>
            </w:pPr>
          </w:p>
        </w:tc>
      </w:tr>
      <w:tr w:rsidR="00A1425B" w:rsidRPr="00051D42" w14:paraId="6D6098C8" w14:textId="77777777" w:rsidTr="00BE20B6">
        <w:tc>
          <w:tcPr>
            <w:tcW w:w="1080" w:type="dxa"/>
            <w:tcBorders>
              <w:top w:val="single" w:sz="4" w:space="0" w:color="auto"/>
              <w:left w:val="single" w:sz="4" w:space="0" w:color="auto"/>
              <w:bottom w:val="single" w:sz="4" w:space="0" w:color="auto"/>
              <w:right w:val="single" w:sz="4" w:space="0" w:color="auto"/>
            </w:tcBorders>
            <w:vAlign w:val="bottom"/>
          </w:tcPr>
          <w:p w14:paraId="17986B9B" w14:textId="69022AFA" w:rsidR="00A1425B" w:rsidRPr="00051D42" w:rsidRDefault="00A1425B" w:rsidP="00B11034">
            <w:pPr>
              <w:jc w:val="center"/>
              <w:rPr>
                <w:rFonts w:ascii="Times New Roman" w:eastAsia="Times New Roman" w:hAnsi="Times New Roman"/>
                <w:color w:val="000000"/>
                <w:sz w:val="22"/>
                <w:szCs w:val="22"/>
              </w:rPr>
            </w:pPr>
            <w:r>
              <w:rPr>
                <w:rFonts w:ascii="Times New Roman" w:eastAsia="Times New Roman" w:hAnsi="Times New Roman"/>
                <w:color w:val="000000"/>
                <w:sz w:val="22"/>
                <w:szCs w:val="22"/>
              </w:rPr>
              <w:t>June 2</w:t>
            </w:r>
          </w:p>
        </w:tc>
        <w:tc>
          <w:tcPr>
            <w:tcW w:w="3330" w:type="dxa"/>
            <w:tcBorders>
              <w:top w:val="single" w:sz="4" w:space="0" w:color="auto"/>
              <w:left w:val="single" w:sz="4" w:space="0" w:color="auto"/>
              <w:bottom w:val="single" w:sz="4" w:space="0" w:color="auto"/>
              <w:right w:val="single" w:sz="4" w:space="0" w:color="auto"/>
            </w:tcBorders>
            <w:vAlign w:val="center"/>
          </w:tcPr>
          <w:p w14:paraId="4D64CC09" w14:textId="42FEFE4B" w:rsidR="00A1425B" w:rsidRPr="00051D42" w:rsidRDefault="00A1425B">
            <w:pPr>
              <w:rPr>
                <w:rFonts w:ascii="Times New Roman" w:eastAsia="Times New Roman" w:hAnsi="Times New Roman"/>
                <w:color w:val="000000"/>
                <w:sz w:val="22"/>
                <w:szCs w:val="22"/>
              </w:rPr>
            </w:pPr>
            <w:r>
              <w:rPr>
                <w:rFonts w:ascii="Times New Roman" w:eastAsia="Times New Roman" w:hAnsi="Times New Roman"/>
                <w:color w:val="000000"/>
                <w:sz w:val="22"/>
                <w:szCs w:val="22"/>
              </w:rPr>
              <w:t>Spreadsheets</w:t>
            </w:r>
          </w:p>
        </w:tc>
        <w:tc>
          <w:tcPr>
            <w:tcW w:w="5130" w:type="dxa"/>
            <w:tcBorders>
              <w:top w:val="single" w:sz="4" w:space="0" w:color="auto"/>
              <w:left w:val="single" w:sz="4" w:space="0" w:color="auto"/>
              <w:bottom w:val="single" w:sz="4" w:space="0" w:color="auto"/>
              <w:right w:val="single" w:sz="4" w:space="0" w:color="auto"/>
            </w:tcBorders>
            <w:vAlign w:val="center"/>
          </w:tcPr>
          <w:p w14:paraId="2EF44DFC" w14:textId="77777777" w:rsidR="00A1425B" w:rsidRPr="00051D42" w:rsidRDefault="00A1425B">
            <w:pPr>
              <w:rPr>
                <w:rFonts w:ascii="Times New Roman" w:eastAsia="Times New Roman" w:hAnsi="Times New Roman"/>
                <w:color w:val="000000"/>
                <w:sz w:val="22"/>
                <w:szCs w:val="22"/>
              </w:rPr>
            </w:pPr>
          </w:p>
        </w:tc>
      </w:tr>
      <w:tr w:rsidR="00A1425B" w:rsidRPr="00051D42" w14:paraId="15663E54" w14:textId="77777777" w:rsidTr="00BE20B6">
        <w:tc>
          <w:tcPr>
            <w:tcW w:w="1080" w:type="dxa"/>
            <w:tcBorders>
              <w:top w:val="single" w:sz="4" w:space="0" w:color="auto"/>
              <w:left w:val="single" w:sz="4" w:space="0" w:color="auto"/>
              <w:bottom w:val="single" w:sz="4" w:space="0" w:color="auto"/>
              <w:right w:val="single" w:sz="4" w:space="0" w:color="auto"/>
            </w:tcBorders>
            <w:vAlign w:val="bottom"/>
          </w:tcPr>
          <w:p w14:paraId="3F38AA43" w14:textId="1337AF0F" w:rsidR="00A1425B" w:rsidRPr="00051D42" w:rsidRDefault="00A1425B" w:rsidP="00B11034">
            <w:pPr>
              <w:jc w:val="center"/>
              <w:rPr>
                <w:rFonts w:ascii="Times New Roman" w:eastAsia="Times New Roman" w:hAnsi="Times New Roman"/>
                <w:color w:val="000000"/>
                <w:sz w:val="22"/>
                <w:szCs w:val="22"/>
              </w:rPr>
            </w:pPr>
            <w:r>
              <w:rPr>
                <w:rFonts w:ascii="Times New Roman" w:eastAsia="Times New Roman" w:hAnsi="Times New Roman"/>
                <w:color w:val="000000"/>
                <w:sz w:val="22"/>
                <w:szCs w:val="22"/>
              </w:rPr>
              <w:t>June 16</w:t>
            </w:r>
          </w:p>
        </w:tc>
        <w:tc>
          <w:tcPr>
            <w:tcW w:w="3330" w:type="dxa"/>
            <w:tcBorders>
              <w:top w:val="single" w:sz="4" w:space="0" w:color="auto"/>
              <w:left w:val="single" w:sz="4" w:space="0" w:color="auto"/>
              <w:bottom w:val="single" w:sz="4" w:space="0" w:color="auto"/>
              <w:right w:val="single" w:sz="4" w:space="0" w:color="auto"/>
            </w:tcBorders>
            <w:vAlign w:val="center"/>
          </w:tcPr>
          <w:p w14:paraId="7BE89FE2" w14:textId="4B6E548B" w:rsidR="00A1425B" w:rsidRPr="00051D42" w:rsidRDefault="00A1425B">
            <w:pPr>
              <w:rPr>
                <w:rFonts w:ascii="Times New Roman" w:eastAsia="Times New Roman" w:hAnsi="Times New Roman"/>
                <w:color w:val="000000"/>
                <w:sz w:val="22"/>
                <w:szCs w:val="22"/>
              </w:rPr>
            </w:pPr>
            <w:r>
              <w:rPr>
                <w:rFonts w:ascii="Times New Roman" w:eastAsia="Times New Roman" w:hAnsi="Times New Roman"/>
                <w:color w:val="000000"/>
                <w:sz w:val="22"/>
                <w:szCs w:val="22"/>
              </w:rPr>
              <w:t>Graphing Applications</w:t>
            </w:r>
          </w:p>
        </w:tc>
        <w:tc>
          <w:tcPr>
            <w:tcW w:w="5130" w:type="dxa"/>
            <w:tcBorders>
              <w:top w:val="single" w:sz="4" w:space="0" w:color="auto"/>
              <w:left w:val="single" w:sz="4" w:space="0" w:color="auto"/>
              <w:bottom w:val="single" w:sz="4" w:space="0" w:color="auto"/>
              <w:right w:val="single" w:sz="4" w:space="0" w:color="auto"/>
            </w:tcBorders>
            <w:vAlign w:val="center"/>
          </w:tcPr>
          <w:p w14:paraId="264A8F40" w14:textId="2A05DD15" w:rsidR="00A1425B" w:rsidRPr="00051D42" w:rsidRDefault="00A242AD">
            <w:pPr>
              <w:rPr>
                <w:rFonts w:ascii="Times New Roman" w:eastAsia="Times New Roman" w:hAnsi="Times New Roman"/>
                <w:color w:val="000000"/>
                <w:sz w:val="22"/>
                <w:szCs w:val="22"/>
              </w:rPr>
            </w:pPr>
            <w:r>
              <w:rPr>
                <w:rFonts w:ascii="Times New Roman" w:eastAsia="Times New Roman" w:hAnsi="Times New Roman"/>
                <w:color w:val="000000"/>
                <w:sz w:val="22"/>
                <w:szCs w:val="22"/>
              </w:rPr>
              <w:t>Project 1</w:t>
            </w:r>
          </w:p>
        </w:tc>
      </w:tr>
      <w:tr w:rsidR="00A1425B" w:rsidRPr="00051D42" w14:paraId="27E2CACB" w14:textId="77777777" w:rsidTr="00BE20B6">
        <w:tc>
          <w:tcPr>
            <w:tcW w:w="1080" w:type="dxa"/>
            <w:tcBorders>
              <w:top w:val="single" w:sz="4" w:space="0" w:color="auto"/>
              <w:left w:val="single" w:sz="4" w:space="0" w:color="auto"/>
              <w:bottom w:val="single" w:sz="4" w:space="0" w:color="auto"/>
              <w:right w:val="single" w:sz="4" w:space="0" w:color="auto"/>
            </w:tcBorders>
            <w:vAlign w:val="bottom"/>
          </w:tcPr>
          <w:p w14:paraId="74E94480" w14:textId="5A439E0D" w:rsidR="00A1425B" w:rsidRPr="00051D42" w:rsidRDefault="00A1425B" w:rsidP="00B11034">
            <w:pPr>
              <w:jc w:val="center"/>
              <w:rPr>
                <w:rFonts w:ascii="Times New Roman" w:eastAsia="Times New Roman" w:hAnsi="Times New Roman"/>
                <w:color w:val="000000"/>
                <w:sz w:val="22"/>
                <w:szCs w:val="22"/>
              </w:rPr>
            </w:pPr>
            <w:r>
              <w:rPr>
                <w:rFonts w:ascii="Times New Roman" w:eastAsia="Times New Roman" w:hAnsi="Times New Roman"/>
                <w:color w:val="000000"/>
                <w:sz w:val="22"/>
                <w:szCs w:val="22"/>
              </w:rPr>
              <w:t>June 30</w:t>
            </w:r>
          </w:p>
        </w:tc>
        <w:tc>
          <w:tcPr>
            <w:tcW w:w="3330" w:type="dxa"/>
            <w:tcBorders>
              <w:top w:val="single" w:sz="4" w:space="0" w:color="auto"/>
              <w:left w:val="single" w:sz="4" w:space="0" w:color="auto"/>
              <w:bottom w:val="single" w:sz="4" w:space="0" w:color="auto"/>
              <w:right w:val="single" w:sz="4" w:space="0" w:color="auto"/>
            </w:tcBorders>
            <w:vAlign w:val="center"/>
          </w:tcPr>
          <w:p w14:paraId="33F5C974" w14:textId="5C4E7F09" w:rsidR="00A1425B" w:rsidRPr="00051D42" w:rsidRDefault="00336701">
            <w:pPr>
              <w:rPr>
                <w:rFonts w:ascii="Times New Roman" w:eastAsia="Times New Roman" w:hAnsi="Times New Roman"/>
                <w:color w:val="000000"/>
                <w:sz w:val="22"/>
                <w:szCs w:val="22"/>
              </w:rPr>
            </w:pPr>
            <w:r>
              <w:rPr>
                <w:rFonts w:ascii="Times New Roman" w:eastAsia="Times New Roman" w:hAnsi="Times New Roman"/>
                <w:color w:val="000000"/>
                <w:sz w:val="22"/>
                <w:szCs w:val="22"/>
              </w:rPr>
              <w:t>Computer Algebra Systems</w:t>
            </w:r>
          </w:p>
        </w:tc>
        <w:tc>
          <w:tcPr>
            <w:tcW w:w="5130" w:type="dxa"/>
            <w:tcBorders>
              <w:top w:val="single" w:sz="4" w:space="0" w:color="auto"/>
              <w:left w:val="single" w:sz="4" w:space="0" w:color="auto"/>
              <w:bottom w:val="single" w:sz="4" w:space="0" w:color="auto"/>
              <w:right w:val="single" w:sz="4" w:space="0" w:color="auto"/>
            </w:tcBorders>
            <w:vAlign w:val="center"/>
          </w:tcPr>
          <w:p w14:paraId="773E30CB" w14:textId="77777777" w:rsidR="00A1425B" w:rsidRPr="00051D42" w:rsidRDefault="00A1425B">
            <w:pPr>
              <w:rPr>
                <w:rFonts w:ascii="Times New Roman" w:eastAsia="Times New Roman" w:hAnsi="Times New Roman"/>
                <w:color w:val="000000"/>
                <w:sz w:val="22"/>
                <w:szCs w:val="22"/>
              </w:rPr>
            </w:pPr>
          </w:p>
        </w:tc>
      </w:tr>
      <w:tr w:rsidR="00A1425B" w:rsidRPr="00051D42" w14:paraId="57100642" w14:textId="77777777" w:rsidTr="00BE20B6">
        <w:tc>
          <w:tcPr>
            <w:tcW w:w="1080" w:type="dxa"/>
            <w:tcBorders>
              <w:top w:val="single" w:sz="4" w:space="0" w:color="auto"/>
              <w:left w:val="single" w:sz="4" w:space="0" w:color="auto"/>
              <w:bottom w:val="single" w:sz="4" w:space="0" w:color="auto"/>
              <w:right w:val="single" w:sz="4" w:space="0" w:color="auto"/>
            </w:tcBorders>
            <w:vAlign w:val="bottom"/>
          </w:tcPr>
          <w:p w14:paraId="4FA09DFD" w14:textId="6F133D20" w:rsidR="00A1425B" w:rsidRPr="00051D42" w:rsidRDefault="00A1425B" w:rsidP="00B11034">
            <w:pPr>
              <w:jc w:val="center"/>
              <w:rPr>
                <w:rFonts w:ascii="Times New Roman" w:eastAsia="Times New Roman" w:hAnsi="Times New Roman"/>
                <w:color w:val="000000"/>
                <w:sz w:val="22"/>
                <w:szCs w:val="22"/>
              </w:rPr>
            </w:pPr>
            <w:r>
              <w:rPr>
                <w:rFonts w:ascii="Times New Roman" w:eastAsia="Times New Roman" w:hAnsi="Times New Roman"/>
                <w:color w:val="000000"/>
                <w:sz w:val="22"/>
                <w:szCs w:val="22"/>
              </w:rPr>
              <w:t>July 7</w:t>
            </w:r>
          </w:p>
        </w:tc>
        <w:tc>
          <w:tcPr>
            <w:tcW w:w="3330" w:type="dxa"/>
            <w:tcBorders>
              <w:top w:val="single" w:sz="4" w:space="0" w:color="auto"/>
              <w:left w:val="single" w:sz="4" w:space="0" w:color="auto"/>
              <w:bottom w:val="single" w:sz="4" w:space="0" w:color="auto"/>
              <w:right w:val="single" w:sz="4" w:space="0" w:color="auto"/>
            </w:tcBorders>
            <w:vAlign w:val="center"/>
          </w:tcPr>
          <w:p w14:paraId="5FD9DE22" w14:textId="1975B82A" w:rsidR="00A1425B" w:rsidRPr="00051D42" w:rsidRDefault="004548D7">
            <w:pPr>
              <w:rPr>
                <w:rFonts w:ascii="Times New Roman" w:eastAsia="Times New Roman" w:hAnsi="Times New Roman"/>
                <w:color w:val="000000"/>
                <w:sz w:val="22"/>
                <w:szCs w:val="22"/>
              </w:rPr>
            </w:pPr>
            <w:r>
              <w:rPr>
                <w:rFonts w:ascii="Times New Roman" w:eastAsia="Times New Roman" w:hAnsi="Times New Roman"/>
                <w:color w:val="000000"/>
                <w:sz w:val="22"/>
                <w:szCs w:val="22"/>
              </w:rPr>
              <w:t>Statistics Software</w:t>
            </w:r>
          </w:p>
        </w:tc>
        <w:tc>
          <w:tcPr>
            <w:tcW w:w="5130" w:type="dxa"/>
            <w:tcBorders>
              <w:top w:val="single" w:sz="4" w:space="0" w:color="auto"/>
              <w:left w:val="single" w:sz="4" w:space="0" w:color="auto"/>
              <w:bottom w:val="single" w:sz="4" w:space="0" w:color="auto"/>
              <w:right w:val="single" w:sz="4" w:space="0" w:color="auto"/>
            </w:tcBorders>
            <w:vAlign w:val="center"/>
          </w:tcPr>
          <w:p w14:paraId="442B956B" w14:textId="3DFF2CAC" w:rsidR="00A1425B" w:rsidRPr="00051D42" w:rsidRDefault="00A242AD">
            <w:pPr>
              <w:rPr>
                <w:rFonts w:ascii="Times New Roman" w:eastAsia="Times New Roman" w:hAnsi="Times New Roman"/>
                <w:color w:val="000000"/>
                <w:sz w:val="22"/>
                <w:szCs w:val="22"/>
              </w:rPr>
            </w:pPr>
            <w:r>
              <w:rPr>
                <w:rFonts w:ascii="Times New Roman" w:eastAsia="Times New Roman" w:hAnsi="Times New Roman"/>
                <w:color w:val="000000"/>
                <w:sz w:val="22"/>
                <w:szCs w:val="22"/>
              </w:rPr>
              <w:t>Project 2</w:t>
            </w:r>
          </w:p>
        </w:tc>
      </w:tr>
      <w:tr w:rsidR="00A1425B" w:rsidRPr="00051D42" w14:paraId="61BEE4B0" w14:textId="77777777" w:rsidTr="00BE20B6">
        <w:tc>
          <w:tcPr>
            <w:tcW w:w="1080" w:type="dxa"/>
            <w:tcBorders>
              <w:top w:val="single" w:sz="4" w:space="0" w:color="auto"/>
              <w:left w:val="single" w:sz="4" w:space="0" w:color="auto"/>
              <w:bottom w:val="single" w:sz="4" w:space="0" w:color="auto"/>
              <w:right w:val="single" w:sz="4" w:space="0" w:color="auto"/>
            </w:tcBorders>
            <w:vAlign w:val="bottom"/>
          </w:tcPr>
          <w:p w14:paraId="37358F55" w14:textId="7358115F" w:rsidR="00A1425B" w:rsidRDefault="00A1425B" w:rsidP="00B11034">
            <w:pPr>
              <w:jc w:val="center"/>
              <w:rPr>
                <w:rFonts w:ascii="Times New Roman" w:eastAsia="Times New Roman" w:hAnsi="Times New Roman"/>
                <w:color w:val="000000"/>
                <w:sz w:val="22"/>
                <w:szCs w:val="22"/>
              </w:rPr>
            </w:pPr>
            <w:r>
              <w:rPr>
                <w:rFonts w:ascii="Times New Roman" w:eastAsia="Times New Roman" w:hAnsi="Times New Roman"/>
                <w:color w:val="000000"/>
                <w:sz w:val="22"/>
                <w:szCs w:val="22"/>
              </w:rPr>
              <w:t>July 28</w:t>
            </w:r>
          </w:p>
        </w:tc>
        <w:tc>
          <w:tcPr>
            <w:tcW w:w="3330" w:type="dxa"/>
            <w:tcBorders>
              <w:top w:val="single" w:sz="4" w:space="0" w:color="auto"/>
              <w:left w:val="single" w:sz="4" w:space="0" w:color="auto"/>
              <w:bottom w:val="single" w:sz="4" w:space="0" w:color="auto"/>
              <w:right w:val="single" w:sz="4" w:space="0" w:color="auto"/>
            </w:tcBorders>
            <w:vAlign w:val="center"/>
          </w:tcPr>
          <w:p w14:paraId="1CC86E12" w14:textId="1FA96694" w:rsidR="00A1425B" w:rsidRPr="00051D42" w:rsidRDefault="00BF0B3C">
            <w:pPr>
              <w:rPr>
                <w:rFonts w:ascii="Times New Roman" w:eastAsia="Times New Roman" w:hAnsi="Times New Roman"/>
                <w:color w:val="000000"/>
                <w:sz w:val="22"/>
                <w:szCs w:val="22"/>
              </w:rPr>
            </w:pPr>
            <w:r>
              <w:rPr>
                <w:rFonts w:ascii="Times New Roman" w:eastAsia="Times New Roman" w:hAnsi="Times New Roman"/>
                <w:color w:val="000000"/>
                <w:sz w:val="22"/>
                <w:szCs w:val="22"/>
              </w:rPr>
              <w:t>On-line Resources; Synthesis</w:t>
            </w:r>
          </w:p>
        </w:tc>
        <w:tc>
          <w:tcPr>
            <w:tcW w:w="5130" w:type="dxa"/>
            <w:tcBorders>
              <w:top w:val="single" w:sz="4" w:space="0" w:color="auto"/>
              <w:left w:val="single" w:sz="4" w:space="0" w:color="auto"/>
              <w:bottom w:val="single" w:sz="4" w:space="0" w:color="auto"/>
              <w:right w:val="single" w:sz="4" w:space="0" w:color="auto"/>
            </w:tcBorders>
            <w:vAlign w:val="center"/>
          </w:tcPr>
          <w:p w14:paraId="5033793C" w14:textId="77777777" w:rsidR="00A1425B" w:rsidRPr="00051D42" w:rsidRDefault="00A1425B">
            <w:pPr>
              <w:rPr>
                <w:rFonts w:ascii="Times New Roman" w:eastAsia="Times New Roman" w:hAnsi="Times New Roman"/>
                <w:color w:val="000000"/>
                <w:sz w:val="22"/>
                <w:szCs w:val="22"/>
              </w:rPr>
            </w:pPr>
          </w:p>
        </w:tc>
      </w:tr>
      <w:tr w:rsidR="00A1425B" w:rsidRPr="00051D42" w14:paraId="62A6A9DA" w14:textId="77777777" w:rsidTr="00BE20B6">
        <w:tc>
          <w:tcPr>
            <w:tcW w:w="1080" w:type="dxa"/>
            <w:tcBorders>
              <w:top w:val="single" w:sz="4" w:space="0" w:color="auto"/>
              <w:left w:val="single" w:sz="4" w:space="0" w:color="auto"/>
              <w:bottom w:val="single" w:sz="4" w:space="0" w:color="auto"/>
              <w:right w:val="single" w:sz="4" w:space="0" w:color="auto"/>
            </w:tcBorders>
            <w:vAlign w:val="bottom"/>
          </w:tcPr>
          <w:p w14:paraId="17D7D4A9" w14:textId="2ECEED2F" w:rsidR="00A1425B" w:rsidRDefault="00A1425B" w:rsidP="00B11034">
            <w:pPr>
              <w:jc w:val="center"/>
              <w:rPr>
                <w:rFonts w:ascii="Times New Roman" w:eastAsia="Times New Roman" w:hAnsi="Times New Roman"/>
                <w:color w:val="000000"/>
                <w:sz w:val="22"/>
                <w:szCs w:val="22"/>
              </w:rPr>
            </w:pPr>
            <w:r>
              <w:rPr>
                <w:rFonts w:ascii="Times New Roman" w:eastAsia="Times New Roman" w:hAnsi="Times New Roman"/>
                <w:color w:val="000000"/>
                <w:sz w:val="22"/>
                <w:szCs w:val="22"/>
              </w:rPr>
              <w:t>July 30</w:t>
            </w:r>
          </w:p>
        </w:tc>
        <w:tc>
          <w:tcPr>
            <w:tcW w:w="3330" w:type="dxa"/>
            <w:tcBorders>
              <w:top w:val="single" w:sz="4" w:space="0" w:color="auto"/>
              <w:left w:val="single" w:sz="4" w:space="0" w:color="auto"/>
              <w:bottom w:val="single" w:sz="4" w:space="0" w:color="auto"/>
              <w:right w:val="single" w:sz="4" w:space="0" w:color="auto"/>
            </w:tcBorders>
            <w:vAlign w:val="center"/>
          </w:tcPr>
          <w:p w14:paraId="4E060626" w14:textId="536DE782" w:rsidR="00A1425B" w:rsidRPr="00051D42" w:rsidRDefault="00A1425B">
            <w:pPr>
              <w:rPr>
                <w:rFonts w:ascii="Times New Roman" w:eastAsia="Times New Roman" w:hAnsi="Times New Roman"/>
                <w:color w:val="000000"/>
                <w:sz w:val="22"/>
                <w:szCs w:val="22"/>
              </w:rPr>
            </w:pPr>
            <w:r>
              <w:rPr>
                <w:rFonts w:ascii="Times New Roman" w:eastAsia="Times New Roman" w:hAnsi="Times New Roman"/>
                <w:color w:val="000000"/>
                <w:sz w:val="22"/>
                <w:szCs w:val="22"/>
              </w:rPr>
              <w:t>Final exam</w:t>
            </w:r>
          </w:p>
        </w:tc>
        <w:tc>
          <w:tcPr>
            <w:tcW w:w="5130" w:type="dxa"/>
            <w:tcBorders>
              <w:top w:val="single" w:sz="4" w:space="0" w:color="auto"/>
              <w:left w:val="single" w:sz="4" w:space="0" w:color="auto"/>
              <w:bottom w:val="single" w:sz="4" w:space="0" w:color="auto"/>
              <w:right w:val="single" w:sz="4" w:space="0" w:color="auto"/>
            </w:tcBorders>
            <w:vAlign w:val="center"/>
          </w:tcPr>
          <w:p w14:paraId="5826C6D4" w14:textId="01618540" w:rsidR="00A1425B" w:rsidRPr="00051D42" w:rsidRDefault="00A242AD">
            <w:pPr>
              <w:rPr>
                <w:rFonts w:ascii="Times New Roman" w:eastAsia="Times New Roman" w:hAnsi="Times New Roman"/>
                <w:color w:val="000000"/>
                <w:sz w:val="22"/>
                <w:szCs w:val="22"/>
              </w:rPr>
            </w:pPr>
            <w:r>
              <w:rPr>
                <w:rFonts w:ascii="Times New Roman" w:eastAsia="Times New Roman" w:hAnsi="Times New Roman"/>
                <w:color w:val="000000"/>
                <w:sz w:val="22"/>
                <w:szCs w:val="22"/>
              </w:rPr>
              <w:t>Project 3</w:t>
            </w:r>
          </w:p>
        </w:tc>
      </w:tr>
    </w:tbl>
    <w:p w14:paraId="704D648F" w14:textId="77777777" w:rsidR="009601BF" w:rsidRPr="00051D42" w:rsidRDefault="009601BF" w:rsidP="00E10BD0">
      <w:pPr>
        <w:rPr>
          <w:rFonts w:ascii="Times New Roman" w:hAnsi="Times New Roman"/>
          <w:sz w:val="22"/>
          <w:szCs w:val="22"/>
        </w:rPr>
      </w:pPr>
    </w:p>
    <w:p w14:paraId="716C6B56" w14:textId="77777777" w:rsidR="00BA19E1" w:rsidRPr="00051D42" w:rsidRDefault="00BA19E1">
      <w:pPr>
        <w:rPr>
          <w:rFonts w:ascii="Times New Roman" w:hAnsi="Times New Roman"/>
          <w:sz w:val="22"/>
          <w:szCs w:val="22"/>
        </w:rPr>
      </w:pPr>
      <w:r w:rsidRPr="00051D42">
        <w:rPr>
          <w:rFonts w:ascii="Times New Roman" w:hAnsi="Times New Roman"/>
          <w:b/>
          <w:sz w:val="22"/>
          <w:szCs w:val="22"/>
        </w:rPr>
        <w:t>7. Course Requirements/Evaluation:</w:t>
      </w:r>
      <w:r w:rsidRPr="00051D42">
        <w:rPr>
          <w:rStyle w:val="FootnoteReference"/>
          <w:rFonts w:ascii="Times New Roman" w:hAnsi="Times New Roman"/>
          <w:b/>
          <w:sz w:val="22"/>
          <w:szCs w:val="22"/>
        </w:rPr>
        <w:footnoteReference w:id="1"/>
      </w:r>
      <w:r w:rsidRPr="00051D42">
        <w:rPr>
          <w:rFonts w:ascii="Times New Roman" w:hAnsi="Times New Roman"/>
          <w:sz w:val="22"/>
          <w:szCs w:val="22"/>
        </w:rPr>
        <w:t xml:space="preserve"> In achieving the goals of this course, students will:</w:t>
      </w:r>
    </w:p>
    <w:p w14:paraId="32192145" w14:textId="77777777" w:rsidR="0086523A" w:rsidRPr="00051D42" w:rsidRDefault="008B0132" w:rsidP="009507AF">
      <w:pPr>
        <w:numPr>
          <w:ilvl w:val="0"/>
          <w:numId w:val="9"/>
        </w:numPr>
        <w:tabs>
          <w:tab w:val="clear" w:pos="1080"/>
        </w:tabs>
        <w:ind w:left="720"/>
        <w:rPr>
          <w:rFonts w:ascii="Times New Roman" w:hAnsi="Times New Roman"/>
          <w:sz w:val="22"/>
          <w:szCs w:val="22"/>
        </w:rPr>
      </w:pPr>
      <w:r w:rsidRPr="00051D42">
        <w:rPr>
          <w:rFonts w:ascii="Times New Roman" w:hAnsi="Times New Roman"/>
          <w:sz w:val="22"/>
          <w:szCs w:val="22"/>
          <w:u w:val="single"/>
        </w:rPr>
        <w:t>On-line Discussion</w:t>
      </w:r>
      <w:r w:rsidR="006702F1" w:rsidRPr="00051D42">
        <w:rPr>
          <w:rFonts w:ascii="Times New Roman" w:hAnsi="Times New Roman"/>
          <w:sz w:val="22"/>
          <w:szCs w:val="22"/>
          <w:u w:val="single"/>
        </w:rPr>
        <w:t>s</w:t>
      </w:r>
      <w:r w:rsidR="0007792F" w:rsidRPr="00051D42">
        <w:rPr>
          <w:rFonts w:ascii="Times New Roman" w:hAnsi="Times New Roman"/>
          <w:sz w:val="22"/>
          <w:szCs w:val="22"/>
        </w:rPr>
        <w:t xml:space="preserve">. </w:t>
      </w:r>
    </w:p>
    <w:p w14:paraId="675EB029" w14:textId="1EC8689B" w:rsidR="009507AF" w:rsidRPr="00051D42" w:rsidRDefault="00C61686" w:rsidP="0086523A">
      <w:pPr>
        <w:numPr>
          <w:ilvl w:val="1"/>
          <w:numId w:val="9"/>
        </w:numPr>
        <w:tabs>
          <w:tab w:val="clear" w:pos="1800"/>
        </w:tabs>
        <w:ind w:left="1440"/>
        <w:rPr>
          <w:rFonts w:ascii="Times New Roman" w:hAnsi="Times New Roman"/>
          <w:sz w:val="22"/>
          <w:szCs w:val="22"/>
        </w:rPr>
      </w:pPr>
      <w:r w:rsidRPr="00051D42">
        <w:rPr>
          <w:rFonts w:ascii="Times New Roman" w:hAnsi="Times New Roman"/>
          <w:sz w:val="22"/>
          <w:szCs w:val="22"/>
        </w:rPr>
        <w:t>Complete</w:t>
      </w:r>
      <w:r w:rsidR="006F1BEB" w:rsidRPr="00051D42">
        <w:rPr>
          <w:rFonts w:ascii="Times New Roman" w:hAnsi="Times New Roman"/>
          <w:sz w:val="22"/>
          <w:szCs w:val="22"/>
        </w:rPr>
        <w:t xml:space="preserve"> readings</w:t>
      </w:r>
      <w:r w:rsidR="0024543C" w:rsidRPr="00051D42">
        <w:rPr>
          <w:rFonts w:ascii="Times New Roman" w:hAnsi="Times New Roman"/>
          <w:sz w:val="22"/>
          <w:szCs w:val="22"/>
        </w:rPr>
        <w:t xml:space="preserve"> and </w:t>
      </w:r>
      <w:r w:rsidR="00B8627E" w:rsidRPr="00051D42">
        <w:rPr>
          <w:rFonts w:ascii="Times New Roman" w:hAnsi="Times New Roman"/>
          <w:sz w:val="22"/>
          <w:szCs w:val="22"/>
        </w:rPr>
        <w:t>assignments</w:t>
      </w:r>
      <w:r w:rsidR="006F1BEB" w:rsidRPr="00051D42">
        <w:rPr>
          <w:rFonts w:ascii="Times New Roman" w:hAnsi="Times New Roman"/>
          <w:sz w:val="22"/>
          <w:szCs w:val="22"/>
        </w:rPr>
        <w:t xml:space="preserve">, </w:t>
      </w:r>
      <w:r w:rsidR="00C93FBC">
        <w:rPr>
          <w:rFonts w:ascii="Times New Roman" w:hAnsi="Times New Roman"/>
          <w:sz w:val="22"/>
          <w:szCs w:val="22"/>
        </w:rPr>
        <w:t xml:space="preserve">and </w:t>
      </w:r>
      <w:r w:rsidR="006F1BEB" w:rsidRPr="00051D42">
        <w:rPr>
          <w:rFonts w:ascii="Times New Roman" w:hAnsi="Times New Roman"/>
          <w:sz w:val="22"/>
          <w:szCs w:val="22"/>
        </w:rPr>
        <w:t xml:space="preserve">write </w:t>
      </w:r>
      <w:r w:rsidR="00AC7695">
        <w:rPr>
          <w:rFonts w:ascii="Times New Roman" w:hAnsi="Times New Roman"/>
          <w:sz w:val="22"/>
          <w:szCs w:val="22"/>
        </w:rPr>
        <w:t>weekly</w:t>
      </w:r>
      <w:r w:rsidR="006D588C" w:rsidRPr="00051D42">
        <w:rPr>
          <w:rFonts w:ascii="Times New Roman" w:hAnsi="Times New Roman"/>
          <w:sz w:val="22"/>
          <w:szCs w:val="22"/>
        </w:rPr>
        <w:t xml:space="preserve"> </w:t>
      </w:r>
      <w:r w:rsidR="006F1BEB" w:rsidRPr="00051D42">
        <w:rPr>
          <w:rFonts w:ascii="Times New Roman" w:hAnsi="Times New Roman"/>
          <w:sz w:val="22"/>
          <w:szCs w:val="22"/>
        </w:rPr>
        <w:t>reflections</w:t>
      </w:r>
      <w:r w:rsidR="006D588C" w:rsidRPr="00051D42">
        <w:rPr>
          <w:rFonts w:ascii="Times New Roman" w:hAnsi="Times New Roman"/>
          <w:sz w:val="22"/>
          <w:szCs w:val="22"/>
        </w:rPr>
        <w:t xml:space="preserve"> </w:t>
      </w:r>
      <w:r w:rsidR="006F1BEB" w:rsidRPr="00051D42">
        <w:rPr>
          <w:rFonts w:ascii="Times New Roman" w:hAnsi="Times New Roman"/>
          <w:sz w:val="22"/>
          <w:szCs w:val="22"/>
        </w:rPr>
        <w:t xml:space="preserve">posted </w:t>
      </w:r>
      <w:r w:rsidR="008B2878">
        <w:rPr>
          <w:rFonts w:ascii="Times New Roman" w:hAnsi="Times New Roman"/>
          <w:sz w:val="22"/>
          <w:szCs w:val="22"/>
        </w:rPr>
        <w:t>on a blog</w:t>
      </w:r>
      <w:r w:rsidR="00E33EDE" w:rsidRPr="00051D42">
        <w:rPr>
          <w:rFonts w:ascii="Times New Roman" w:hAnsi="Times New Roman"/>
          <w:sz w:val="22"/>
          <w:szCs w:val="22"/>
        </w:rPr>
        <w:t xml:space="preserve">. </w:t>
      </w:r>
    </w:p>
    <w:p w14:paraId="03859A68" w14:textId="77777777" w:rsidR="00885FB7" w:rsidRPr="00051D42" w:rsidRDefault="00885FB7" w:rsidP="00553121">
      <w:pPr>
        <w:numPr>
          <w:ilvl w:val="1"/>
          <w:numId w:val="9"/>
        </w:numPr>
        <w:tabs>
          <w:tab w:val="clear" w:pos="1800"/>
        </w:tabs>
        <w:ind w:left="1440"/>
        <w:rPr>
          <w:rFonts w:ascii="Times New Roman" w:hAnsi="Times New Roman"/>
          <w:sz w:val="22"/>
          <w:szCs w:val="22"/>
        </w:rPr>
      </w:pPr>
      <w:r w:rsidRPr="00C93FBC">
        <w:rPr>
          <w:rFonts w:ascii="Times New Roman" w:hAnsi="Times New Roman"/>
          <w:sz w:val="22"/>
          <w:szCs w:val="22"/>
        </w:rPr>
        <w:t>Evaluation</w:t>
      </w:r>
      <w:r w:rsidRPr="00051D42">
        <w:rPr>
          <w:rFonts w:ascii="Times New Roman" w:hAnsi="Times New Roman"/>
          <w:sz w:val="22"/>
          <w:szCs w:val="22"/>
        </w:rPr>
        <w:t xml:space="preserve">: </w:t>
      </w:r>
    </w:p>
    <w:p w14:paraId="01E02155" w14:textId="13C187A5" w:rsidR="00553121" w:rsidRPr="00051D42" w:rsidRDefault="00885FB7" w:rsidP="00885FB7">
      <w:pPr>
        <w:numPr>
          <w:ilvl w:val="2"/>
          <w:numId w:val="9"/>
        </w:numPr>
        <w:tabs>
          <w:tab w:val="clear" w:pos="2520"/>
        </w:tabs>
        <w:ind w:left="2160"/>
        <w:rPr>
          <w:rFonts w:ascii="Times New Roman" w:hAnsi="Times New Roman"/>
          <w:sz w:val="22"/>
          <w:szCs w:val="22"/>
        </w:rPr>
      </w:pPr>
      <w:r w:rsidRPr="00051D42">
        <w:rPr>
          <w:rFonts w:ascii="Times New Roman" w:hAnsi="Times New Roman"/>
          <w:sz w:val="22"/>
          <w:szCs w:val="22"/>
        </w:rPr>
        <w:t>Quality of reflections (</w:t>
      </w:r>
      <w:r w:rsidR="00C93FBC">
        <w:rPr>
          <w:rFonts w:ascii="Times New Roman" w:hAnsi="Times New Roman"/>
          <w:sz w:val="22"/>
          <w:szCs w:val="22"/>
        </w:rPr>
        <w:t>30</w:t>
      </w:r>
      <w:r w:rsidRPr="00051D42">
        <w:rPr>
          <w:rFonts w:ascii="Times New Roman" w:hAnsi="Times New Roman"/>
          <w:sz w:val="22"/>
          <w:szCs w:val="22"/>
        </w:rPr>
        <w:t>% of the total grade)</w:t>
      </w:r>
    </w:p>
    <w:p w14:paraId="230D5877" w14:textId="71886DD4" w:rsidR="00885FB7" w:rsidRPr="00051D42" w:rsidRDefault="005145E7" w:rsidP="00885FB7">
      <w:pPr>
        <w:numPr>
          <w:ilvl w:val="2"/>
          <w:numId w:val="9"/>
        </w:numPr>
        <w:tabs>
          <w:tab w:val="clear" w:pos="2520"/>
        </w:tabs>
        <w:ind w:left="2160"/>
        <w:rPr>
          <w:rFonts w:ascii="Times New Roman" w:hAnsi="Times New Roman"/>
          <w:sz w:val="22"/>
          <w:szCs w:val="22"/>
        </w:rPr>
      </w:pPr>
      <w:r w:rsidRPr="00051D42">
        <w:rPr>
          <w:rFonts w:ascii="Times New Roman" w:hAnsi="Times New Roman"/>
          <w:sz w:val="22"/>
          <w:szCs w:val="22"/>
        </w:rPr>
        <w:t>Maintenance</w:t>
      </w:r>
      <w:r w:rsidR="00C12BFD" w:rsidRPr="00051D42">
        <w:rPr>
          <w:rFonts w:ascii="Times New Roman" w:hAnsi="Times New Roman"/>
          <w:sz w:val="22"/>
          <w:szCs w:val="22"/>
        </w:rPr>
        <w:t xml:space="preserve"> of</w:t>
      </w:r>
      <w:r w:rsidR="00885FB7" w:rsidRPr="00051D42">
        <w:rPr>
          <w:rFonts w:ascii="Times New Roman" w:hAnsi="Times New Roman"/>
          <w:sz w:val="22"/>
          <w:szCs w:val="22"/>
        </w:rPr>
        <w:t xml:space="preserve"> an up-to-date personal blog/website for the course, including all reflections and projects (5% of the total grade)</w:t>
      </w:r>
    </w:p>
    <w:p w14:paraId="15EF9684" w14:textId="695A4B1D" w:rsidR="00BA19E1" w:rsidRPr="00051D42" w:rsidRDefault="006F1BEB" w:rsidP="00BA19E1">
      <w:pPr>
        <w:numPr>
          <w:ilvl w:val="0"/>
          <w:numId w:val="9"/>
        </w:numPr>
        <w:tabs>
          <w:tab w:val="clear" w:pos="1080"/>
          <w:tab w:val="num" w:pos="720"/>
        </w:tabs>
        <w:ind w:left="720"/>
        <w:rPr>
          <w:rFonts w:ascii="Times New Roman" w:hAnsi="Times New Roman"/>
          <w:sz w:val="22"/>
          <w:szCs w:val="22"/>
        </w:rPr>
      </w:pPr>
      <w:r w:rsidRPr="00051D42">
        <w:rPr>
          <w:rFonts w:ascii="Times New Roman" w:hAnsi="Times New Roman"/>
          <w:sz w:val="22"/>
          <w:szCs w:val="22"/>
          <w:u w:val="single"/>
        </w:rPr>
        <w:t>Projects</w:t>
      </w:r>
      <w:r w:rsidRPr="00051D42">
        <w:rPr>
          <w:rFonts w:ascii="Times New Roman" w:hAnsi="Times New Roman"/>
          <w:sz w:val="22"/>
          <w:szCs w:val="22"/>
        </w:rPr>
        <w:t xml:space="preserve">. </w:t>
      </w:r>
    </w:p>
    <w:p w14:paraId="6D2A3878" w14:textId="759CF615" w:rsidR="00633B23" w:rsidRPr="00051D42" w:rsidRDefault="00BA19E1">
      <w:pPr>
        <w:numPr>
          <w:ilvl w:val="1"/>
          <w:numId w:val="9"/>
        </w:numPr>
        <w:tabs>
          <w:tab w:val="clear" w:pos="1800"/>
        </w:tabs>
        <w:ind w:left="1440"/>
        <w:rPr>
          <w:rFonts w:ascii="Times New Roman" w:hAnsi="Times New Roman"/>
          <w:sz w:val="22"/>
          <w:szCs w:val="22"/>
        </w:rPr>
      </w:pPr>
      <w:r w:rsidRPr="00051D42">
        <w:rPr>
          <w:rFonts w:ascii="Times New Roman" w:hAnsi="Times New Roman"/>
          <w:sz w:val="22"/>
          <w:szCs w:val="22"/>
        </w:rPr>
        <w:t xml:space="preserve">Prepare </w:t>
      </w:r>
      <w:r w:rsidR="00F9318F" w:rsidRPr="00051D42">
        <w:rPr>
          <w:rFonts w:ascii="Times New Roman" w:hAnsi="Times New Roman"/>
          <w:sz w:val="22"/>
          <w:szCs w:val="22"/>
        </w:rPr>
        <w:t>projects on selected mathematics problems or topics</w:t>
      </w:r>
      <w:r w:rsidRPr="00051D42">
        <w:rPr>
          <w:rFonts w:ascii="Times New Roman" w:hAnsi="Times New Roman"/>
          <w:sz w:val="22"/>
          <w:szCs w:val="22"/>
        </w:rPr>
        <w:t xml:space="preserve"> </w:t>
      </w:r>
      <w:r w:rsidR="003862CD" w:rsidRPr="00051D42">
        <w:rPr>
          <w:rFonts w:ascii="Times New Roman" w:hAnsi="Times New Roman"/>
          <w:sz w:val="22"/>
          <w:szCs w:val="22"/>
        </w:rPr>
        <w:t>demonstrating proficiency with</w:t>
      </w:r>
      <w:r w:rsidRPr="00051D42">
        <w:rPr>
          <w:rFonts w:ascii="Times New Roman" w:hAnsi="Times New Roman"/>
          <w:sz w:val="22"/>
          <w:szCs w:val="22"/>
        </w:rPr>
        <w:t xml:space="preserve"> a variety of technological tools</w:t>
      </w:r>
      <w:r w:rsidR="00EE0A1D" w:rsidRPr="00051D42">
        <w:rPr>
          <w:rFonts w:ascii="Times New Roman" w:hAnsi="Times New Roman"/>
          <w:sz w:val="22"/>
          <w:szCs w:val="22"/>
        </w:rPr>
        <w:t xml:space="preserve"> and</w:t>
      </w:r>
      <w:r w:rsidRPr="00051D42">
        <w:rPr>
          <w:rFonts w:ascii="Times New Roman" w:hAnsi="Times New Roman"/>
          <w:sz w:val="22"/>
          <w:szCs w:val="22"/>
        </w:rPr>
        <w:t xml:space="preserve"> presented </w:t>
      </w:r>
      <w:r w:rsidR="0065551F" w:rsidRPr="00051D42">
        <w:rPr>
          <w:rFonts w:ascii="Times New Roman" w:hAnsi="Times New Roman"/>
          <w:sz w:val="22"/>
          <w:szCs w:val="22"/>
        </w:rPr>
        <w:t>in a variety of formats</w:t>
      </w:r>
      <w:r w:rsidR="00EE0A1D" w:rsidRPr="00051D42">
        <w:rPr>
          <w:rFonts w:ascii="Times New Roman" w:hAnsi="Times New Roman"/>
          <w:sz w:val="22"/>
          <w:szCs w:val="22"/>
        </w:rPr>
        <w:t xml:space="preserve">; </w:t>
      </w:r>
      <w:r w:rsidR="00C331E0" w:rsidRPr="00051D42">
        <w:rPr>
          <w:rFonts w:ascii="Times New Roman" w:hAnsi="Times New Roman"/>
          <w:sz w:val="22"/>
          <w:szCs w:val="22"/>
        </w:rPr>
        <w:t>demonstrate</w:t>
      </w:r>
      <w:r w:rsidR="00380E5D" w:rsidRPr="00051D42">
        <w:rPr>
          <w:rFonts w:ascii="Times New Roman" w:hAnsi="Times New Roman"/>
          <w:sz w:val="22"/>
          <w:szCs w:val="22"/>
        </w:rPr>
        <w:t xml:space="preserve"> how they might be used in the classroom</w:t>
      </w:r>
      <w:r w:rsidRPr="00051D42">
        <w:rPr>
          <w:rFonts w:ascii="Times New Roman" w:hAnsi="Times New Roman"/>
          <w:sz w:val="22"/>
          <w:szCs w:val="22"/>
        </w:rPr>
        <w:t xml:space="preserve"> </w:t>
      </w:r>
    </w:p>
    <w:p w14:paraId="236E099E" w14:textId="2378B514" w:rsidR="00BA19E1" w:rsidRDefault="00633B23" w:rsidP="002976E6">
      <w:pPr>
        <w:numPr>
          <w:ilvl w:val="1"/>
          <w:numId w:val="9"/>
        </w:numPr>
        <w:tabs>
          <w:tab w:val="clear" w:pos="1800"/>
        </w:tabs>
        <w:ind w:left="1440"/>
        <w:rPr>
          <w:rFonts w:ascii="Times New Roman" w:hAnsi="Times New Roman"/>
          <w:sz w:val="22"/>
          <w:szCs w:val="22"/>
        </w:rPr>
      </w:pPr>
      <w:r w:rsidRPr="00051D42">
        <w:rPr>
          <w:rFonts w:ascii="Times New Roman" w:hAnsi="Times New Roman"/>
          <w:sz w:val="22"/>
          <w:szCs w:val="22"/>
          <w:u w:val="single"/>
        </w:rPr>
        <w:t>Evaluation</w:t>
      </w:r>
      <w:r w:rsidRPr="00051D42">
        <w:rPr>
          <w:rFonts w:ascii="Times New Roman" w:hAnsi="Times New Roman"/>
          <w:sz w:val="22"/>
          <w:szCs w:val="22"/>
        </w:rPr>
        <w:t>:</w:t>
      </w:r>
      <w:r w:rsidR="002976E6" w:rsidRPr="00051D42">
        <w:rPr>
          <w:rFonts w:ascii="Times New Roman" w:hAnsi="Times New Roman"/>
          <w:sz w:val="22"/>
          <w:szCs w:val="22"/>
        </w:rPr>
        <w:t xml:space="preserve"> </w:t>
      </w:r>
      <w:r w:rsidRPr="00051D42">
        <w:rPr>
          <w:rFonts w:ascii="Times New Roman" w:hAnsi="Times New Roman"/>
          <w:sz w:val="22"/>
          <w:szCs w:val="22"/>
        </w:rPr>
        <w:t xml:space="preserve">A format and rubric will be given for each project </w:t>
      </w:r>
      <w:r w:rsidR="00BA19E1" w:rsidRPr="00051D42">
        <w:rPr>
          <w:rFonts w:ascii="Times New Roman" w:hAnsi="Times New Roman"/>
          <w:sz w:val="22"/>
          <w:szCs w:val="22"/>
        </w:rPr>
        <w:t>(</w:t>
      </w:r>
      <w:r w:rsidR="00F9318F" w:rsidRPr="00051D42">
        <w:rPr>
          <w:rFonts w:ascii="Times New Roman" w:hAnsi="Times New Roman"/>
          <w:sz w:val="22"/>
          <w:szCs w:val="22"/>
        </w:rPr>
        <w:t xml:space="preserve">three; </w:t>
      </w:r>
      <w:r w:rsidR="00C93FBC">
        <w:rPr>
          <w:rFonts w:ascii="Times New Roman" w:hAnsi="Times New Roman"/>
          <w:sz w:val="22"/>
          <w:szCs w:val="22"/>
        </w:rPr>
        <w:t>45</w:t>
      </w:r>
      <w:r w:rsidR="00BA19E1" w:rsidRPr="00051D42">
        <w:rPr>
          <w:rFonts w:ascii="Times New Roman" w:hAnsi="Times New Roman"/>
          <w:sz w:val="22"/>
          <w:szCs w:val="22"/>
        </w:rPr>
        <w:t>% of the total grade)</w:t>
      </w:r>
    </w:p>
    <w:p w14:paraId="5D6F3360" w14:textId="77777777" w:rsidR="006B1F71" w:rsidRPr="00051D42" w:rsidRDefault="006B1F71" w:rsidP="006B1F71">
      <w:pPr>
        <w:rPr>
          <w:rFonts w:ascii="Times New Roman" w:hAnsi="Times New Roman"/>
          <w:sz w:val="22"/>
          <w:szCs w:val="22"/>
        </w:rPr>
      </w:pPr>
    </w:p>
    <w:p w14:paraId="1B9B66E2" w14:textId="2E67811E" w:rsidR="00BA19E1" w:rsidRPr="00051D42" w:rsidRDefault="00777F18" w:rsidP="00BA19E1">
      <w:pPr>
        <w:numPr>
          <w:ilvl w:val="0"/>
          <w:numId w:val="9"/>
        </w:numPr>
        <w:tabs>
          <w:tab w:val="clear" w:pos="1080"/>
        </w:tabs>
        <w:ind w:left="720"/>
        <w:rPr>
          <w:rFonts w:ascii="Times New Roman" w:hAnsi="Times New Roman"/>
          <w:sz w:val="22"/>
          <w:szCs w:val="22"/>
        </w:rPr>
      </w:pPr>
      <w:r w:rsidRPr="00051D42">
        <w:rPr>
          <w:rFonts w:ascii="Times New Roman" w:hAnsi="Times New Roman"/>
          <w:sz w:val="22"/>
          <w:szCs w:val="22"/>
          <w:u w:val="single"/>
        </w:rPr>
        <w:t>Exams</w:t>
      </w:r>
      <w:r w:rsidRPr="00051D42">
        <w:rPr>
          <w:rFonts w:ascii="Times New Roman" w:hAnsi="Times New Roman"/>
          <w:sz w:val="22"/>
          <w:szCs w:val="22"/>
        </w:rPr>
        <w:t xml:space="preserve">. </w:t>
      </w:r>
      <w:r w:rsidR="00BA19E1" w:rsidRPr="00051D42">
        <w:rPr>
          <w:rFonts w:ascii="Times New Roman" w:hAnsi="Times New Roman"/>
          <w:sz w:val="22"/>
          <w:szCs w:val="22"/>
        </w:rPr>
        <w:t>Take exams to show progress of knowledge (</w:t>
      </w:r>
      <w:r w:rsidR="00C93FBC">
        <w:rPr>
          <w:rFonts w:ascii="Times New Roman" w:hAnsi="Times New Roman"/>
          <w:sz w:val="22"/>
          <w:szCs w:val="22"/>
        </w:rPr>
        <w:t>20</w:t>
      </w:r>
      <w:r w:rsidR="00BA19E1" w:rsidRPr="00051D42">
        <w:rPr>
          <w:rFonts w:ascii="Times New Roman" w:hAnsi="Times New Roman"/>
          <w:sz w:val="22"/>
          <w:szCs w:val="22"/>
        </w:rPr>
        <w:t>% of the total grade)</w:t>
      </w:r>
    </w:p>
    <w:p w14:paraId="08E70D27" w14:textId="77777777" w:rsidR="00440953" w:rsidRPr="00051D42" w:rsidRDefault="00440953" w:rsidP="005F710D">
      <w:pPr>
        <w:ind w:firstLine="720"/>
        <w:rPr>
          <w:rFonts w:ascii="Times New Roman" w:hAnsi="Times New Roman"/>
          <w:b/>
          <w:sz w:val="22"/>
          <w:szCs w:val="22"/>
        </w:rPr>
      </w:pPr>
    </w:p>
    <w:p w14:paraId="3F2BA6D9" w14:textId="59E58A83" w:rsidR="00502F01" w:rsidRPr="00051D42" w:rsidRDefault="00BA19E1" w:rsidP="00BA19E1">
      <w:pPr>
        <w:tabs>
          <w:tab w:val="left" w:pos="360"/>
        </w:tabs>
        <w:ind w:left="360"/>
        <w:rPr>
          <w:rFonts w:ascii="Times New Roman" w:hAnsi="Times New Roman"/>
          <w:sz w:val="22"/>
          <w:szCs w:val="22"/>
        </w:rPr>
      </w:pPr>
      <w:r w:rsidRPr="00051D42">
        <w:rPr>
          <w:rFonts w:ascii="Times New Roman" w:hAnsi="Times New Roman"/>
          <w:b/>
          <w:sz w:val="22"/>
          <w:szCs w:val="22"/>
        </w:rPr>
        <w:t>NOTE</w:t>
      </w:r>
      <w:r w:rsidR="00502F01" w:rsidRPr="00051D42">
        <w:rPr>
          <w:rFonts w:ascii="Times New Roman" w:hAnsi="Times New Roman"/>
          <w:b/>
          <w:sz w:val="22"/>
          <w:szCs w:val="22"/>
        </w:rPr>
        <w:t>S</w:t>
      </w:r>
      <w:r w:rsidRPr="00051D42">
        <w:rPr>
          <w:rFonts w:ascii="Times New Roman" w:hAnsi="Times New Roman"/>
          <w:b/>
          <w:sz w:val="22"/>
          <w:szCs w:val="22"/>
        </w:rPr>
        <w:t>:</w:t>
      </w:r>
      <w:r w:rsidRPr="00051D42">
        <w:rPr>
          <w:rFonts w:ascii="Times New Roman" w:hAnsi="Times New Roman"/>
          <w:sz w:val="22"/>
          <w:szCs w:val="22"/>
        </w:rPr>
        <w:t xml:space="preserve"> </w:t>
      </w:r>
    </w:p>
    <w:p w14:paraId="5FFC5B99" w14:textId="7F5B0E86" w:rsidR="00502F01" w:rsidRPr="00051D42" w:rsidRDefault="00502F01" w:rsidP="001A60E4">
      <w:pPr>
        <w:pStyle w:val="ListParagraph"/>
        <w:numPr>
          <w:ilvl w:val="0"/>
          <w:numId w:val="21"/>
        </w:numPr>
        <w:tabs>
          <w:tab w:val="left" w:pos="360"/>
        </w:tabs>
        <w:rPr>
          <w:rFonts w:ascii="Times New Roman" w:hAnsi="Times New Roman"/>
          <w:sz w:val="22"/>
          <w:szCs w:val="22"/>
        </w:rPr>
      </w:pPr>
      <w:r w:rsidRPr="00051D42">
        <w:rPr>
          <w:rFonts w:ascii="Times New Roman" w:hAnsi="Times New Roman"/>
          <w:sz w:val="22"/>
          <w:szCs w:val="22"/>
        </w:rPr>
        <w:t xml:space="preserve">All posted reflections should follow </w:t>
      </w:r>
      <w:r w:rsidR="00E33EDE" w:rsidRPr="00051D42">
        <w:rPr>
          <w:rFonts w:ascii="Times New Roman" w:hAnsi="Times New Roman"/>
          <w:sz w:val="22"/>
          <w:szCs w:val="22"/>
        </w:rPr>
        <w:t xml:space="preserve">legal </w:t>
      </w:r>
      <w:r w:rsidR="00284CAC" w:rsidRPr="00051D42">
        <w:rPr>
          <w:rFonts w:ascii="Times New Roman" w:hAnsi="Times New Roman"/>
          <w:sz w:val="22"/>
          <w:szCs w:val="22"/>
        </w:rPr>
        <w:t>and ethical guidelines, inclu</w:t>
      </w:r>
      <w:r w:rsidR="003D221D" w:rsidRPr="00051D42">
        <w:rPr>
          <w:rFonts w:ascii="Times New Roman" w:hAnsi="Times New Roman"/>
          <w:sz w:val="22"/>
          <w:szCs w:val="22"/>
        </w:rPr>
        <w:t>ding proper citation of sources using APA style.</w:t>
      </w:r>
    </w:p>
    <w:p w14:paraId="4544DDF4" w14:textId="77777777" w:rsidR="00BA19E1" w:rsidRPr="00051D42" w:rsidRDefault="00BA19E1">
      <w:pPr>
        <w:rPr>
          <w:rFonts w:ascii="Times New Roman" w:hAnsi="Times New Roman"/>
          <w:sz w:val="22"/>
          <w:szCs w:val="22"/>
        </w:rPr>
      </w:pPr>
    </w:p>
    <w:p w14:paraId="7E03A4A4" w14:textId="77777777" w:rsidR="00BA19E1" w:rsidRPr="00051D42" w:rsidRDefault="00BA19E1" w:rsidP="00BA19E1">
      <w:pPr>
        <w:ind w:left="360"/>
        <w:rPr>
          <w:rFonts w:ascii="Times New Roman" w:hAnsi="Times New Roman"/>
          <w:sz w:val="22"/>
          <w:szCs w:val="22"/>
        </w:rPr>
      </w:pPr>
      <w:r w:rsidRPr="00051D42">
        <w:rPr>
          <w:rFonts w:ascii="Times New Roman" w:hAnsi="Times New Roman"/>
          <w:b/>
          <w:sz w:val="22"/>
          <w:szCs w:val="22"/>
        </w:rPr>
        <w:t xml:space="preserve">Grading. </w:t>
      </w:r>
      <w:r w:rsidRPr="00051D42">
        <w:rPr>
          <w:rFonts w:ascii="Times New Roman" w:hAnsi="Times New Roman"/>
          <w:sz w:val="22"/>
          <w:szCs w:val="22"/>
        </w:rPr>
        <w:t>All assignments will be graded on a 4-point scale (4=A; 3=B; 2=C; 1=D; 0=F) and weighted averages will be computed following the percentages given in the previous sections. Final grades will be assigned by rounding to the nearest whole number; i.e., 3.5 and up is an A, 2.5 and up is a B, and so forth.</w:t>
      </w:r>
    </w:p>
    <w:p w14:paraId="1FCDDEF7" w14:textId="77777777" w:rsidR="00A74777" w:rsidRPr="00051D42" w:rsidRDefault="00A74777">
      <w:pPr>
        <w:rPr>
          <w:rFonts w:ascii="Times New Roman" w:hAnsi="Times New Roman"/>
          <w:sz w:val="22"/>
          <w:szCs w:val="22"/>
        </w:rPr>
      </w:pPr>
    </w:p>
    <w:p w14:paraId="078D611A" w14:textId="2C4BFB41" w:rsidR="00BA19E1" w:rsidRPr="00051D42" w:rsidRDefault="00BA19E1" w:rsidP="00BA19E1">
      <w:pPr>
        <w:rPr>
          <w:rFonts w:ascii="Times New Roman" w:hAnsi="Times New Roman"/>
          <w:b/>
          <w:sz w:val="20"/>
        </w:rPr>
      </w:pPr>
      <w:r w:rsidRPr="00051D42">
        <w:rPr>
          <w:rFonts w:ascii="Times New Roman" w:hAnsi="Times New Roman"/>
          <w:b/>
          <w:sz w:val="20"/>
        </w:rPr>
        <w:t>8. Class Policy Statements:</w:t>
      </w:r>
    </w:p>
    <w:p w14:paraId="55D2CCEE" w14:textId="77777777" w:rsidR="003F42B0" w:rsidRPr="00051D42" w:rsidRDefault="003F42B0" w:rsidP="00BA19E1">
      <w:pPr>
        <w:numPr>
          <w:ilvl w:val="0"/>
          <w:numId w:val="15"/>
        </w:numPr>
        <w:rPr>
          <w:rFonts w:ascii="Times New Roman" w:hAnsi="Times New Roman"/>
          <w:sz w:val="20"/>
        </w:rPr>
      </w:pPr>
      <w:r w:rsidRPr="00051D42">
        <w:rPr>
          <w:rFonts w:ascii="Times New Roman" w:hAnsi="Times New Roman"/>
          <w:sz w:val="20"/>
          <w:u w:val="single"/>
        </w:rPr>
        <w:t>Participation:</w:t>
      </w:r>
      <w:r w:rsidRPr="00051D42">
        <w:rPr>
          <w:rFonts w:ascii="Times New Roman" w:hAnsi="Times New Roman"/>
          <w:sz w:val="20"/>
        </w:rPr>
        <w:t xml:space="preserve">  Students are expected to participate in all class discussions and participate in all exercises. It is the student’s responsibility to contact the instructor if assignment deadlines are not met. Students are responsible for initiating arrangements for missed work.</w:t>
      </w:r>
    </w:p>
    <w:p w14:paraId="130C9FEE" w14:textId="603EA809" w:rsidR="00BA19E1" w:rsidRPr="00051D42" w:rsidRDefault="00BA19E1" w:rsidP="003F42B0">
      <w:pPr>
        <w:numPr>
          <w:ilvl w:val="0"/>
          <w:numId w:val="15"/>
        </w:numPr>
        <w:rPr>
          <w:rFonts w:ascii="Times New Roman" w:hAnsi="Times New Roman"/>
          <w:sz w:val="20"/>
        </w:rPr>
      </w:pPr>
      <w:r w:rsidRPr="00051D42">
        <w:rPr>
          <w:rFonts w:ascii="Times New Roman" w:hAnsi="Times New Roman"/>
          <w:sz w:val="20"/>
          <w:u w:val="single"/>
        </w:rPr>
        <w:t>Attendance</w:t>
      </w:r>
      <w:r w:rsidRPr="00051D42">
        <w:rPr>
          <w:rFonts w:ascii="Times New Roman" w:hAnsi="Times New Roman"/>
          <w:sz w:val="20"/>
        </w:rPr>
        <w:t xml:space="preserve">. Each student is expected to attend all classes as scheduled. </w:t>
      </w:r>
      <w:r w:rsidR="003F42B0" w:rsidRPr="00051D42">
        <w:rPr>
          <w:rFonts w:ascii="Times New Roman" w:hAnsi="Times New Roman"/>
          <w:sz w:val="20"/>
        </w:rPr>
        <w:t xml:space="preserve">If an exam is missed, a make-up exam will be given only for University-approved excuses as outlined in the Student Policy </w:t>
      </w:r>
      <w:proofErr w:type="spellStart"/>
      <w:r w:rsidR="003F42B0" w:rsidRPr="00051D42">
        <w:rPr>
          <w:rFonts w:ascii="Times New Roman" w:hAnsi="Times New Roman"/>
          <w:sz w:val="20"/>
        </w:rPr>
        <w:t>eHandbook</w:t>
      </w:r>
      <w:proofErr w:type="spellEnd"/>
      <w:r w:rsidR="003F42B0" w:rsidRPr="00051D42">
        <w:rPr>
          <w:rFonts w:ascii="Times New Roman" w:hAnsi="Times New Roman"/>
          <w:sz w:val="20"/>
        </w:rPr>
        <w:t xml:space="preserve"> (www.auburn.edu/studentpolicies). Arrangement to take the make-up exam must b</w:t>
      </w:r>
      <w:r w:rsidR="00A11204" w:rsidRPr="00051D42">
        <w:rPr>
          <w:rFonts w:ascii="Times New Roman" w:hAnsi="Times New Roman"/>
          <w:sz w:val="20"/>
        </w:rPr>
        <w:t xml:space="preserve">e made in advance. </w:t>
      </w:r>
      <w:r w:rsidR="003F42B0" w:rsidRPr="00051D42">
        <w:rPr>
          <w:rFonts w:ascii="Times New Roman" w:hAnsi="Times New Roman"/>
          <w:sz w:val="20"/>
        </w:rPr>
        <w:t xml:space="preserve">Students who miss an exam because of illness need a doctor’s statement for verification of sickness and should clear the absence with the instructor the day they return to class.  Other unavoidable absences from campus must be documented and cleared with the instructor in advance. </w:t>
      </w:r>
      <w:r w:rsidRPr="00051D42">
        <w:rPr>
          <w:rFonts w:ascii="Times New Roman" w:hAnsi="Times New Roman"/>
          <w:sz w:val="20"/>
        </w:rPr>
        <w:t xml:space="preserve">The second </w:t>
      </w:r>
      <w:r w:rsidR="00A11204" w:rsidRPr="00051D42">
        <w:rPr>
          <w:rFonts w:ascii="Times New Roman" w:hAnsi="Times New Roman"/>
          <w:sz w:val="20"/>
        </w:rPr>
        <w:t xml:space="preserve">non-University approved </w:t>
      </w:r>
      <w:r w:rsidRPr="00051D42">
        <w:rPr>
          <w:rFonts w:ascii="Times New Roman" w:hAnsi="Times New Roman"/>
          <w:sz w:val="20"/>
        </w:rPr>
        <w:t xml:space="preserve">absence from class and each succeeding </w:t>
      </w:r>
      <w:r w:rsidR="00A11204" w:rsidRPr="00051D42">
        <w:rPr>
          <w:rFonts w:ascii="Times New Roman" w:hAnsi="Times New Roman"/>
          <w:sz w:val="20"/>
        </w:rPr>
        <w:t>unapproved</w:t>
      </w:r>
      <w:r w:rsidRPr="00051D42">
        <w:rPr>
          <w:rFonts w:ascii="Times New Roman" w:hAnsi="Times New Roman"/>
          <w:sz w:val="20"/>
        </w:rPr>
        <w:t xml:space="preserve"> absence from class will result in a lowering of the student's final grade by one letter grade. </w:t>
      </w:r>
      <w:bookmarkStart w:id="0" w:name="_GoBack"/>
      <w:bookmarkEnd w:id="0"/>
    </w:p>
    <w:p w14:paraId="66601C4A" w14:textId="0ED2B704" w:rsidR="00262F60" w:rsidRPr="00051D42" w:rsidRDefault="00262F60" w:rsidP="003F42B0">
      <w:pPr>
        <w:numPr>
          <w:ilvl w:val="0"/>
          <w:numId w:val="15"/>
        </w:numPr>
        <w:rPr>
          <w:rFonts w:ascii="Times New Roman" w:hAnsi="Times New Roman"/>
          <w:sz w:val="20"/>
        </w:rPr>
      </w:pPr>
      <w:r w:rsidRPr="00051D42">
        <w:rPr>
          <w:rFonts w:ascii="Times New Roman" w:hAnsi="Times New Roman"/>
          <w:sz w:val="20"/>
          <w:u w:val="single"/>
        </w:rPr>
        <w:t>Unannounced Quizzes</w:t>
      </w:r>
      <w:r w:rsidRPr="00051D42">
        <w:rPr>
          <w:rFonts w:ascii="Times New Roman" w:hAnsi="Times New Roman"/>
          <w:sz w:val="20"/>
        </w:rPr>
        <w:t xml:space="preserve">: The instructor may give unannounced quizzes as </w:t>
      </w:r>
      <w:r w:rsidR="001A63FA" w:rsidRPr="00051D42">
        <w:rPr>
          <w:rFonts w:ascii="Times New Roman" w:hAnsi="Times New Roman"/>
          <w:sz w:val="20"/>
        </w:rPr>
        <w:t>deemed</w:t>
      </w:r>
      <w:r w:rsidRPr="00051D42">
        <w:rPr>
          <w:rFonts w:ascii="Times New Roman" w:hAnsi="Times New Roman"/>
          <w:sz w:val="20"/>
        </w:rPr>
        <w:t xml:space="preserve"> necessary, to be included as a part of the exam score.</w:t>
      </w:r>
    </w:p>
    <w:p w14:paraId="102A30E1" w14:textId="77777777" w:rsidR="00BA19E1" w:rsidRPr="00051D42" w:rsidRDefault="00BA19E1" w:rsidP="00BA19E1">
      <w:pPr>
        <w:numPr>
          <w:ilvl w:val="0"/>
          <w:numId w:val="15"/>
        </w:numPr>
        <w:rPr>
          <w:rFonts w:ascii="Times New Roman" w:hAnsi="Times New Roman"/>
          <w:sz w:val="20"/>
        </w:rPr>
      </w:pPr>
      <w:r w:rsidRPr="00051D42">
        <w:rPr>
          <w:rFonts w:ascii="Times New Roman" w:hAnsi="Times New Roman"/>
          <w:sz w:val="20"/>
          <w:u w:val="single"/>
        </w:rPr>
        <w:t>Accommodations</w:t>
      </w:r>
      <w:r w:rsidRPr="00051D42">
        <w:rPr>
          <w:rFonts w:ascii="Times New Roman" w:hAnsi="Times New Roman"/>
          <w:sz w:val="20"/>
        </w:rPr>
        <w:t xml:space="preserve">:  </w:t>
      </w:r>
      <w:r w:rsidR="003F42B0" w:rsidRPr="00051D42">
        <w:rPr>
          <w:rFonts w:ascii="Times New Roman" w:hAnsi="Times New Roman"/>
          <w:sz w:val="20"/>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3DA1F417" w14:textId="77777777" w:rsidR="00BA19E1" w:rsidRPr="00051D42" w:rsidRDefault="00BA19E1" w:rsidP="00BA19E1">
      <w:pPr>
        <w:numPr>
          <w:ilvl w:val="0"/>
          <w:numId w:val="15"/>
        </w:numPr>
        <w:rPr>
          <w:rFonts w:ascii="Times New Roman" w:hAnsi="Times New Roman"/>
          <w:sz w:val="20"/>
        </w:rPr>
      </w:pPr>
      <w:r w:rsidRPr="00051D42">
        <w:rPr>
          <w:rFonts w:ascii="Times New Roman" w:hAnsi="Times New Roman"/>
          <w:sz w:val="20"/>
          <w:u w:val="single"/>
        </w:rPr>
        <w:t>Honesty Code</w:t>
      </w:r>
      <w:r w:rsidRPr="00051D42">
        <w:rPr>
          <w:rFonts w:ascii="Times New Roman" w:hAnsi="Times New Roman"/>
          <w:sz w:val="20"/>
        </w:rPr>
        <w:t xml:space="preserve">:  The </w:t>
      </w:r>
      <w:r w:rsidR="003F42B0" w:rsidRPr="00051D42">
        <w:rPr>
          <w:rFonts w:ascii="Times New Roman" w:hAnsi="Times New Roman"/>
          <w:sz w:val="20"/>
        </w:rPr>
        <w:t>Student</w:t>
      </w:r>
      <w:r w:rsidRPr="00051D42">
        <w:rPr>
          <w:rFonts w:ascii="Times New Roman" w:hAnsi="Times New Roman"/>
          <w:sz w:val="20"/>
        </w:rPr>
        <w:t xml:space="preserve"> Academic Honesty Code </w:t>
      </w:r>
      <w:r w:rsidR="003F42B0" w:rsidRPr="00051D42">
        <w:rPr>
          <w:rFonts w:ascii="Times New Roman" w:hAnsi="Times New Roman"/>
          <w:sz w:val="20"/>
        </w:rPr>
        <w:t xml:space="preserve">(see Student Policy </w:t>
      </w:r>
      <w:proofErr w:type="spellStart"/>
      <w:r w:rsidR="003F42B0" w:rsidRPr="00051D42">
        <w:rPr>
          <w:rFonts w:ascii="Times New Roman" w:hAnsi="Times New Roman"/>
          <w:sz w:val="20"/>
        </w:rPr>
        <w:t>eHandbook</w:t>
      </w:r>
      <w:proofErr w:type="spellEnd"/>
      <w:r w:rsidR="003F42B0" w:rsidRPr="00051D42">
        <w:rPr>
          <w:rFonts w:ascii="Times New Roman" w:hAnsi="Times New Roman"/>
          <w:sz w:val="20"/>
        </w:rPr>
        <w:t>)</w:t>
      </w:r>
      <w:r w:rsidRPr="00051D42">
        <w:rPr>
          <w:rFonts w:ascii="Times New Roman" w:hAnsi="Times New Roman"/>
          <w:sz w:val="20"/>
        </w:rPr>
        <w:t xml:space="preserve"> will </w:t>
      </w:r>
      <w:r w:rsidR="003F42B0" w:rsidRPr="00051D42">
        <w:rPr>
          <w:rFonts w:ascii="Times New Roman" w:hAnsi="Times New Roman"/>
          <w:sz w:val="20"/>
        </w:rPr>
        <w:t>be strictly enforced</w:t>
      </w:r>
      <w:r w:rsidRPr="00051D42">
        <w:rPr>
          <w:rFonts w:ascii="Times New Roman" w:hAnsi="Times New Roman"/>
          <w:sz w:val="20"/>
        </w:rPr>
        <w:t>.</w:t>
      </w:r>
    </w:p>
    <w:p w14:paraId="091DF3B8" w14:textId="77777777" w:rsidR="00BA19E1" w:rsidRPr="00051D42" w:rsidRDefault="00BA19E1" w:rsidP="00BA19E1">
      <w:pPr>
        <w:numPr>
          <w:ilvl w:val="0"/>
          <w:numId w:val="15"/>
        </w:numPr>
        <w:rPr>
          <w:rFonts w:ascii="Times New Roman" w:hAnsi="Times New Roman"/>
          <w:sz w:val="20"/>
        </w:rPr>
      </w:pPr>
      <w:r w:rsidRPr="00051D42">
        <w:rPr>
          <w:rFonts w:ascii="Times New Roman" w:hAnsi="Times New Roman"/>
          <w:sz w:val="20"/>
          <w:u w:val="single"/>
        </w:rPr>
        <w:t>Professionalism</w:t>
      </w:r>
      <w:r w:rsidRPr="00051D42">
        <w:rPr>
          <w:rFonts w:ascii="Times New Roman" w:hAnsi="Times New Roman"/>
          <w:sz w:val="20"/>
        </w:rPr>
        <w:t>:  As faculty, staff, and students interact in professional settings, they are expected to demonstrate professional behaviors as defined in the College’s conceptual framework. These professional commitments or dispositions are listed below:</w:t>
      </w:r>
    </w:p>
    <w:p w14:paraId="5D1B99C2" w14:textId="77777777" w:rsidR="00BA19E1" w:rsidRPr="00051D42" w:rsidRDefault="00BA19E1" w:rsidP="005A1FF5">
      <w:pPr>
        <w:numPr>
          <w:ilvl w:val="1"/>
          <w:numId w:val="9"/>
        </w:numPr>
        <w:tabs>
          <w:tab w:val="clear" w:pos="1800"/>
        </w:tabs>
        <w:ind w:left="1440"/>
        <w:rPr>
          <w:rFonts w:ascii="Times New Roman" w:hAnsi="Times New Roman"/>
          <w:sz w:val="20"/>
        </w:rPr>
      </w:pPr>
      <w:r w:rsidRPr="00051D42">
        <w:rPr>
          <w:rFonts w:ascii="Times New Roman" w:hAnsi="Times New Roman"/>
          <w:sz w:val="20"/>
        </w:rPr>
        <w:t>Engage in responsible and ethical professional practices</w:t>
      </w:r>
    </w:p>
    <w:p w14:paraId="06E67EFF" w14:textId="77777777" w:rsidR="00BA19E1" w:rsidRPr="00051D42" w:rsidRDefault="00BA19E1" w:rsidP="005A1FF5">
      <w:pPr>
        <w:numPr>
          <w:ilvl w:val="1"/>
          <w:numId w:val="9"/>
        </w:numPr>
        <w:tabs>
          <w:tab w:val="clear" w:pos="1800"/>
        </w:tabs>
        <w:ind w:left="1440"/>
        <w:rPr>
          <w:rFonts w:ascii="Times New Roman" w:hAnsi="Times New Roman"/>
          <w:sz w:val="20"/>
        </w:rPr>
      </w:pPr>
      <w:r w:rsidRPr="00051D42">
        <w:rPr>
          <w:rFonts w:ascii="Times New Roman" w:hAnsi="Times New Roman"/>
          <w:sz w:val="20"/>
        </w:rPr>
        <w:t>Contribute to collaborative learning communities</w:t>
      </w:r>
    </w:p>
    <w:p w14:paraId="53A2B61B" w14:textId="77777777" w:rsidR="00BA19E1" w:rsidRPr="00051D42" w:rsidRDefault="00BA19E1" w:rsidP="005A1FF5">
      <w:pPr>
        <w:numPr>
          <w:ilvl w:val="1"/>
          <w:numId w:val="9"/>
        </w:numPr>
        <w:tabs>
          <w:tab w:val="clear" w:pos="1800"/>
        </w:tabs>
        <w:ind w:left="1440"/>
        <w:rPr>
          <w:rFonts w:ascii="Times New Roman" w:hAnsi="Times New Roman"/>
          <w:sz w:val="20"/>
        </w:rPr>
      </w:pPr>
      <w:r w:rsidRPr="00051D42">
        <w:rPr>
          <w:rFonts w:ascii="Times New Roman" w:hAnsi="Times New Roman"/>
          <w:sz w:val="20"/>
        </w:rPr>
        <w:t>Demonstrate a commitment to diversity</w:t>
      </w:r>
    </w:p>
    <w:p w14:paraId="24310FDD" w14:textId="77777777" w:rsidR="00BA19E1" w:rsidRPr="00051D42" w:rsidRDefault="00BA19E1" w:rsidP="005A1FF5">
      <w:pPr>
        <w:numPr>
          <w:ilvl w:val="1"/>
          <w:numId w:val="9"/>
        </w:numPr>
        <w:tabs>
          <w:tab w:val="clear" w:pos="1800"/>
        </w:tabs>
        <w:ind w:left="1440"/>
        <w:rPr>
          <w:rFonts w:ascii="Times New Roman" w:hAnsi="Times New Roman"/>
          <w:b/>
          <w:sz w:val="20"/>
        </w:rPr>
      </w:pPr>
      <w:r w:rsidRPr="00051D42">
        <w:rPr>
          <w:rFonts w:ascii="Times New Roman" w:hAnsi="Times New Roman"/>
          <w:sz w:val="20"/>
        </w:rPr>
        <w:t>Model and nurture intellectual vitality</w:t>
      </w:r>
    </w:p>
    <w:p w14:paraId="1DB16464" w14:textId="7D7F749C" w:rsidR="00C26A17" w:rsidRPr="00051D42" w:rsidRDefault="00EC6255" w:rsidP="00741FA0">
      <w:pPr>
        <w:ind w:left="720"/>
        <w:rPr>
          <w:rFonts w:ascii="Times New Roman" w:hAnsi="Times New Roman"/>
          <w:sz w:val="20"/>
        </w:rPr>
      </w:pPr>
      <w:r w:rsidRPr="00051D42">
        <w:rPr>
          <w:rFonts w:ascii="Times New Roman" w:hAnsi="Times New Roman"/>
          <w:sz w:val="20"/>
        </w:rPr>
        <w:t xml:space="preserve">Students will be asked </w:t>
      </w:r>
      <w:r w:rsidR="00CD308F" w:rsidRPr="00051D42">
        <w:rPr>
          <w:rFonts w:ascii="Times New Roman" w:hAnsi="Times New Roman"/>
          <w:sz w:val="20"/>
        </w:rPr>
        <w:t>to sign a contract affirming Standards of Professional C</w:t>
      </w:r>
      <w:r w:rsidRPr="00051D42">
        <w:rPr>
          <w:rFonts w:ascii="Times New Roman" w:hAnsi="Times New Roman"/>
          <w:sz w:val="20"/>
        </w:rPr>
        <w:t>onduct</w:t>
      </w:r>
      <w:r w:rsidR="00CD308F" w:rsidRPr="00051D42">
        <w:rPr>
          <w:rFonts w:ascii="Times New Roman" w:hAnsi="Times New Roman"/>
          <w:sz w:val="20"/>
        </w:rPr>
        <w:t xml:space="preserve"> for the secondary mathematics program</w:t>
      </w:r>
      <w:r w:rsidRPr="00051D42">
        <w:rPr>
          <w:rFonts w:ascii="Times New Roman" w:hAnsi="Times New Roman"/>
          <w:sz w:val="20"/>
        </w:rPr>
        <w:t xml:space="preserve">. Failure to comply with those standards may lead to dismissal from the lab experience, the course, and/or the </w:t>
      </w:r>
      <w:r w:rsidR="00E93A97" w:rsidRPr="00051D42">
        <w:rPr>
          <w:rFonts w:ascii="Times New Roman" w:hAnsi="Times New Roman"/>
          <w:sz w:val="20"/>
        </w:rPr>
        <w:t xml:space="preserve">Secondary </w:t>
      </w:r>
      <w:r w:rsidRPr="00051D42">
        <w:rPr>
          <w:rFonts w:ascii="Times New Roman" w:hAnsi="Times New Roman"/>
          <w:sz w:val="20"/>
        </w:rPr>
        <w:t>Mathematics Education Program.</w:t>
      </w:r>
    </w:p>
    <w:p w14:paraId="1E9EE479" w14:textId="02B65267" w:rsidR="00C26A17" w:rsidRPr="00051D42" w:rsidRDefault="00C26A17" w:rsidP="00051D42">
      <w:pPr>
        <w:numPr>
          <w:ilvl w:val="0"/>
          <w:numId w:val="15"/>
        </w:numPr>
        <w:rPr>
          <w:rFonts w:ascii="Times New Roman" w:hAnsi="Times New Roman"/>
          <w:b/>
          <w:sz w:val="20"/>
        </w:rPr>
      </w:pPr>
      <w:r w:rsidRPr="00051D42">
        <w:rPr>
          <w:rFonts w:ascii="Times New Roman" w:hAnsi="Times New Roman"/>
          <w:b/>
          <w:sz w:val="20"/>
        </w:rPr>
        <w:t xml:space="preserve">Students are encouraged to provide feedback on </w:t>
      </w:r>
      <w:r w:rsidR="005A1FF5" w:rsidRPr="00051D42">
        <w:rPr>
          <w:rFonts w:ascii="Times New Roman" w:hAnsi="Times New Roman"/>
          <w:b/>
          <w:sz w:val="20"/>
        </w:rPr>
        <w:t>their experiences in the course</w:t>
      </w:r>
      <w:r w:rsidRPr="00051D42">
        <w:rPr>
          <w:rFonts w:ascii="Times New Roman" w:hAnsi="Times New Roman"/>
          <w:b/>
          <w:sz w:val="20"/>
        </w:rPr>
        <w:t xml:space="preserve"> using AU </w:t>
      </w:r>
      <w:proofErr w:type="spellStart"/>
      <w:r w:rsidRPr="00051D42">
        <w:rPr>
          <w:rFonts w:ascii="Times New Roman" w:hAnsi="Times New Roman"/>
          <w:b/>
          <w:sz w:val="20"/>
        </w:rPr>
        <w:t>eValuate</w:t>
      </w:r>
      <w:proofErr w:type="spellEnd"/>
      <w:r w:rsidR="00311B75" w:rsidRPr="00051D42">
        <w:rPr>
          <w:rFonts w:ascii="Times New Roman" w:hAnsi="Times New Roman"/>
          <w:b/>
          <w:sz w:val="20"/>
        </w:rPr>
        <w:t>.</w:t>
      </w:r>
    </w:p>
    <w:sectPr w:rsidR="00C26A17" w:rsidRPr="00051D42" w:rsidSect="002A53CD">
      <w:headerReference w:type="default" r:id="rId8"/>
      <w:pgSz w:w="12240" w:h="15840"/>
      <w:pgMar w:top="1008" w:right="1008" w:bottom="1008" w:left="1296"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3476C7" w14:textId="77777777" w:rsidR="00051D42" w:rsidRDefault="00051D42">
      <w:r>
        <w:separator/>
      </w:r>
    </w:p>
  </w:endnote>
  <w:endnote w:type="continuationSeparator" w:id="0">
    <w:p w14:paraId="7BD0B2E0" w14:textId="77777777" w:rsidR="00051D42" w:rsidRDefault="00051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14DAC2" w14:textId="77777777" w:rsidR="00051D42" w:rsidRDefault="00051D42">
      <w:r>
        <w:separator/>
      </w:r>
    </w:p>
  </w:footnote>
  <w:footnote w:type="continuationSeparator" w:id="0">
    <w:p w14:paraId="0C16DF4C" w14:textId="77777777" w:rsidR="00051D42" w:rsidRDefault="00051D42">
      <w:r>
        <w:continuationSeparator/>
      </w:r>
    </w:p>
  </w:footnote>
  <w:footnote w:id="1">
    <w:p w14:paraId="10F51D20" w14:textId="77777777" w:rsidR="00051D42" w:rsidRDefault="00051D42">
      <w:pPr>
        <w:pStyle w:val="FootnoteText"/>
      </w:pPr>
      <w:r>
        <w:rPr>
          <w:rStyle w:val="FootnoteReference"/>
        </w:rPr>
        <w:footnoteRef/>
      </w:r>
      <w:r>
        <w:t xml:space="preserve"> Students in CTSE 6040 will complete all assignments, with additional requirements as stated.</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04E384" w14:textId="77777777" w:rsidR="00051D42" w:rsidRPr="00661062" w:rsidRDefault="00051D42" w:rsidP="00BA19E1">
    <w:pPr>
      <w:pStyle w:val="Header"/>
      <w:jc w:val="right"/>
      <w:rPr>
        <w:i/>
        <w:sz w:val="22"/>
      </w:rPr>
    </w:pPr>
    <w:r w:rsidRPr="00661062">
      <w:rPr>
        <w:i/>
        <w:sz w:val="22"/>
      </w:rPr>
      <w:t xml:space="preserve">CTSE 5040/6040 Syllabus, p. </w:t>
    </w:r>
    <w:r w:rsidRPr="00661062">
      <w:rPr>
        <w:rStyle w:val="PageNumber"/>
        <w:i/>
        <w:sz w:val="22"/>
      </w:rPr>
      <w:fldChar w:fldCharType="begin"/>
    </w:r>
    <w:r w:rsidRPr="00661062">
      <w:rPr>
        <w:rStyle w:val="PageNumber"/>
        <w:i/>
        <w:sz w:val="22"/>
      </w:rPr>
      <w:instrText xml:space="preserve"> PAGE </w:instrText>
    </w:r>
    <w:r w:rsidRPr="00661062">
      <w:rPr>
        <w:rStyle w:val="PageNumber"/>
        <w:i/>
        <w:sz w:val="22"/>
      </w:rPr>
      <w:fldChar w:fldCharType="separate"/>
    </w:r>
    <w:r w:rsidR="00FF48CA">
      <w:rPr>
        <w:rStyle w:val="PageNumber"/>
        <w:i/>
        <w:noProof/>
        <w:sz w:val="22"/>
      </w:rPr>
      <w:t>2</w:t>
    </w:r>
    <w:r w:rsidRPr="00661062">
      <w:rPr>
        <w:rStyle w:val="PageNumber"/>
        <w:i/>
        <w:sz w:val="22"/>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
    <w:nsid w:val="00000002"/>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
    <w:nsid w:val="00000003"/>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nsid w:val="00000004"/>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17C765A7"/>
    <w:multiLevelType w:val="hybridMultilevel"/>
    <w:tmpl w:val="A0B27450"/>
    <w:lvl w:ilvl="0" w:tplc="F2143282">
      <w:start w:val="1"/>
      <w:numFmt w:val="lowerLetter"/>
      <w:lvlText w:val="%1)"/>
      <w:lvlJc w:val="left"/>
      <w:pPr>
        <w:tabs>
          <w:tab w:val="num" w:pos="1020"/>
        </w:tabs>
        <w:ind w:left="1020" w:hanging="360"/>
      </w:pPr>
      <w:rPr>
        <w:rFonts w:hint="default"/>
      </w:rPr>
    </w:lvl>
    <w:lvl w:ilvl="1" w:tplc="00190409" w:tentative="1">
      <w:start w:val="1"/>
      <w:numFmt w:val="lowerLetter"/>
      <w:lvlText w:val="%2."/>
      <w:lvlJc w:val="left"/>
      <w:pPr>
        <w:tabs>
          <w:tab w:val="num" w:pos="1740"/>
        </w:tabs>
        <w:ind w:left="1740" w:hanging="360"/>
      </w:pPr>
    </w:lvl>
    <w:lvl w:ilvl="2" w:tplc="001B0409" w:tentative="1">
      <w:start w:val="1"/>
      <w:numFmt w:val="lowerRoman"/>
      <w:lvlText w:val="%3."/>
      <w:lvlJc w:val="right"/>
      <w:pPr>
        <w:tabs>
          <w:tab w:val="num" w:pos="2460"/>
        </w:tabs>
        <w:ind w:left="2460" w:hanging="180"/>
      </w:pPr>
    </w:lvl>
    <w:lvl w:ilvl="3" w:tplc="000F0409" w:tentative="1">
      <w:start w:val="1"/>
      <w:numFmt w:val="decimal"/>
      <w:lvlText w:val="%4."/>
      <w:lvlJc w:val="left"/>
      <w:pPr>
        <w:tabs>
          <w:tab w:val="num" w:pos="3180"/>
        </w:tabs>
        <w:ind w:left="3180" w:hanging="360"/>
      </w:pPr>
    </w:lvl>
    <w:lvl w:ilvl="4" w:tplc="00190409" w:tentative="1">
      <w:start w:val="1"/>
      <w:numFmt w:val="lowerLetter"/>
      <w:lvlText w:val="%5."/>
      <w:lvlJc w:val="left"/>
      <w:pPr>
        <w:tabs>
          <w:tab w:val="num" w:pos="3900"/>
        </w:tabs>
        <w:ind w:left="3900" w:hanging="360"/>
      </w:pPr>
    </w:lvl>
    <w:lvl w:ilvl="5" w:tplc="001B0409" w:tentative="1">
      <w:start w:val="1"/>
      <w:numFmt w:val="lowerRoman"/>
      <w:lvlText w:val="%6."/>
      <w:lvlJc w:val="right"/>
      <w:pPr>
        <w:tabs>
          <w:tab w:val="num" w:pos="4620"/>
        </w:tabs>
        <w:ind w:left="4620" w:hanging="180"/>
      </w:pPr>
    </w:lvl>
    <w:lvl w:ilvl="6" w:tplc="000F0409" w:tentative="1">
      <w:start w:val="1"/>
      <w:numFmt w:val="decimal"/>
      <w:lvlText w:val="%7."/>
      <w:lvlJc w:val="left"/>
      <w:pPr>
        <w:tabs>
          <w:tab w:val="num" w:pos="5340"/>
        </w:tabs>
        <w:ind w:left="5340" w:hanging="360"/>
      </w:pPr>
    </w:lvl>
    <w:lvl w:ilvl="7" w:tplc="00190409" w:tentative="1">
      <w:start w:val="1"/>
      <w:numFmt w:val="lowerLetter"/>
      <w:lvlText w:val="%8."/>
      <w:lvlJc w:val="left"/>
      <w:pPr>
        <w:tabs>
          <w:tab w:val="num" w:pos="6060"/>
        </w:tabs>
        <w:ind w:left="6060" w:hanging="360"/>
      </w:pPr>
    </w:lvl>
    <w:lvl w:ilvl="8" w:tplc="001B0409" w:tentative="1">
      <w:start w:val="1"/>
      <w:numFmt w:val="lowerRoman"/>
      <w:lvlText w:val="%9."/>
      <w:lvlJc w:val="right"/>
      <w:pPr>
        <w:tabs>
          <w:tab w:val="num" w:pos="6780"/>
        </w:tabs>
        <w:ind w:left="6780" w:hanging="180"/>
      </w:pPr>
    </w:lvl>
  </w:abstractNum>
  <w:abstractNum w:abstractNumId="6">
    <w:nsid w:val="24713DBA"/>
    <w:multiLevelType w:val="hybridMultilevel"/>
    <w:tmpl w:val="26F04C9A"/>
    <w:lvl w:ilvl="0" w:tplc="5FA22F6A">
      <w:start w:val="1"/>
      <w:numFmt w:val="lowerLetter"/>
      <w:lvlText w:val="%1."/>
      <w:lvlJc w:val="left"/>
      <w:pPr>
        <w:tabs>
          <w:tab w:val="num" w:pos="1080"/>
        </w:tabs>
        <w:ind w:left="1080" w:hanging="360"/>
      </w:pPr>
      <w:rPr>
        <w:rFonts w:ascii="Times New Roman" w:eastAsia="Times New Roman" w:hAnsi="Times New Roman" w:cs="Times New Roman"/>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2DA1338C"/>
    <w:multiLevelType w:val="hybridMultilevel"/>
    <w:tmpl w:val="7F24FF9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6B467C9"/>
    <w:multiLevelType w:val="hybridMultilevel"/>
    <w:tmpl w:val="A596E3D8"/>
    <w:lvl w:ilvl="0" w:tplc="04090001">
      <w:start w:val="1"/>
      <w:numFmt w:val="bullet"/>
      <w:lvlText w:val=""/>
      <w:lvlJc w:val="left"/>
      <w:pPr>
        <w:ind w:left="-180" w:hanging="360"/>
      </w:pPr>
      <w:rPr>
        <w:rFonts w:ascii="Symbol" w:hAnsi="Symbol" w:hint="default"/>
      </w:rPr>
    </w:lvl>
    <w:lvl w:ilvl="1" w:tplc="04090003">
      <w:start w:val="1"/>
      <w:numFmt w:val="bullet"/>
      <w:lvlText w:val="o"/>
      <w:lvlJc w:val="left"/>
      <w:pPr>
        <w:ind w:left="540" w:hanging="360"/>
      </w:pPr>
      <w:rPr>
        <w:rFonts w:ascii="Courier New" w:hAnsi="Courier New" w:hint="default"/>
      </w:rPr>
    </w:lvl>
    <w:lvl w:ilvl="2" w:tplc="04090005">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9">
    <w:nsid w:val="38E6001E"/>
    <w:multiLevelType w:val="hybridMultilevel"/>
    <w:tmpl w:val="65A6F28C"/>
    <w:lvl w:ilvl="0" w:tplc="A186404A">
      <w:start w:val="1"/>
      <w:numFmt w:val="bullet"/>
      <w:lvlText w:val=""/>
      <w:lvlJc w:val="left"/>
      <w:pPr>
        <w:tabs>
          <w:tab w:val="num" w:pos="720"/>
        </w:tabs>
        <w:ind w:left="720" w:hanging="360"/>
      </w:pPr>
      <w:rPr>
        <w:rFonts w:ascii="Symbol" w:hAnsi="Symbol" w:hint="default"/>
        <w:sz w:val="20"/>
      </w:rPr>
    </w:lvl>
    <w:lvl w:ilvl="1" w:tplc="A88453FA" w:tentative="1">
      <w:start w:val="1"/>
      <w:numFmt w:val="bullet"/>
      <w:lvlText w:val="o"/>
      <w:lvlJc w:val="left"/>
      <w:pPr>
        <w:tabs>
          <w:tab w:val="num" w:pos="1440"/>
        </w:tabs>
        <w:ind w:left="1440" w:hanging="360"/>
      </w:pPr>
      <w:rPr>
        <w:rFonts w:ascii="Courier New" w:hAnsi="Courier New" w:hint="default"/>
        <w:sz w:val="20"/>
      </w:rPr>
    </w:lvl>
    <w:lvl w:ilvl="2" w:tplc="0038D6F8" w:tentative="1">
      <w:start w:val="1"/>
      <w:numFmt w:val="bullet"/>
      <w:lvlText w:val=""/>
      <w:lvlJc w:val="left"/>
      <w:pPr>
        <w:tabs>
          <w:tab w:val="num" w:pos="2160"/>
        </w:tabs>
        <w:ind w:left="2160" w:hanging="360"/>
      </w:pPr>
      <w:rPr>
        <w:rFonts w:ascii="Wingdings" w:hAnsi="Wingdings" w:hint="default"/>
        <w:sz w:val="20"/>
      </w:rPr>
    </w:lvl>
    <w:lvl w:ilvl="3" w:tplc="A3209F46" w:tentative="1">
      <w:start w:val="1"/>
      <w:numFmt w:val="bullet"/>
      <w:lvlText w:val=""/>
      <w:lvlJc w:val="left"/>
      <w:pPr>
        <w:tabs>
          <w:tab w:val="num" w:pos="2880"/>
        </w:tabs>
        <w:ind w:left="2880" w:hanging="360"/>
      </w:pPr>
      <w:rPr>
        <w:rFonts w:ascii="Wingdings" w:hAnsi="Wingdings" w:hint="default"/>
        <w:sz w:val="20"/>
      </w:rPr>
    </w:lvl>
    <w:lvl w:ilvl="4" w:tplc="D0D0380A" w:tentative="1">
      <w:start w:val="1"/>
      <w:numFmt w:val="bullet"/>
      <w:lvlText w:val=""/>
      <w:lvlJc w:val="left"/>
      <w:pPr>
        <w:tabs>
          <w:tab w:val="num" w:pos="3600"/>
        </w:tabs>
        <w:ind w:left="3600" w:hanging="360"/>
      </w:pPr>
      <w:rPr>
        <w:rFonts w:ascii="Wingdings" w:hAnsi="Wingdings" w:hint="default"/>
        <w:sz w:val="20"/>
      </w:rPr>
    </w:lvl>
    <w:lvl w:ilvl="5" w:tplc="4B5208AA" w:tentative="1">
      <w:start w:val="1"/>
      <w:numFmt w:val="bullet"/>
      <w:lvlText w:val=""/>
      <w:lvlJc w:val="left"/>
      <w:pPr>
        <w:tabs>
          <w:tab w:val="num" w:pos="4320"/>
        </w:tabs>
        <w:ind w:left="4320" w:hanging="360"/>
      </w:pPr>
      <w:rPr>
        <w:rFonts w:ascii="Wingdings" w:hAnsi="Wingdings" w:hint="default"/>
        <w:sz w:val="20"/>
      </w:rPr>
    </w:lvl>
    <w:lvl w:ilvl="6" w:tplc="9C3E87F2" w:tentative="1">
      <w:start w:val="1"/>
      <w:numFmt w:val="bullet"/>
      <w:lvlText w:val=""/>
      <w:lvlJc w:val="left"/>
      <w:pPr>
        <w:tabs>
          <w:tab w:val="num" w:pos="5040"/>
        </w:tabs>
        <w:ind w:left="5040" w:hanging="360"/>
      </w:pPr>
      <w:rPr>
        <w:rFonts w:ascii="Wingdings" w:hAnsi="Wingdings" w:hint="default"/>
        <w:sz w:val="20"/>
      </w:rPr>
    </w:lvl>
    <w:lvl w:ilvl="7" w:tplc="DD3E3A4E" w:tentative="1">
      <w:start w:val="1"/>
      <w:numFmt w:val="bullet"/>
      <w:lvlText w:val=""/>
      <w:lvlJc w:val="left"/>
      <w:pPr>
        <w:tabs>
          <w:tab w:val="num" w:pos="5760"/>
        </w:tabs>
        <w:ind w:left="5760" w:hanging="360"/>
      </w:pPr>
      <w:rPr>
        <w:rFonts w:ascii="Wingdings" w:hAnsi="Wingdings" w:hint="default"/>
        <w:sz w:val="20"/>
      </w:rPr>
    </w:lvl>
    <w:lvl w:ilvl="8" w:tplc="4810ED72" w:tentative="1">
      <w:start w:val="1"/>
      <w:numFmt w:val="bullet"/>
      <w:lvlText w:val=""/>
      <w:lvlJc w:val="left"/>
      <w:pPr>
        <w:tabs>
          <w:tab w:val="num" w:pos="6480"/>
        </w:tabs>
        <w:ind w:left="6480" w:hanging="360"/>
      </w:pPr>
      <w:rPr>
        <w:rFonts w:ascii="Wingdings" w:hAnsi="Wingdings" w:hint="default"/>
        <w:sz w:val="20"/>
      </w:rPr>
    </w:lvl>
  </w:abstractNum>
  <w:abstractNum w:abstractNumId="10">
    <w:nsid w:val="3CFE12CE"/>
    <w:multiLevelType w:val="hybridMultilevel"/>
    <w:tmpl w:val="17BE27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F582014"/>
    <w:multiLevelType w:val="hybridMultilevel"/>
    <w:tmpl w:val="412A474E"/>
    <w:lvl w:ilvl="0" w:tplc="CD36B41A">
      <w:start w:val="2"/>
      <w:numFmt w:val="lowerLetter"/>
      <w:lvlText w:val="%1."/>
      <w:lvlJc w:val="left"/>
      <w:pPr>
        <w:tabs>
          <w:tab w:val="num" w:pos="1080"/>
        </w:tabs>
        <w:ind w:left="1080" w:hanging="360"/>
      </w:pPr>
      <w:rPr>
        <w:rFonts w:hint="default"/>
      </w:r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12">
    <w:nsid w:val="51027015"/>
    <w:multiLevelType w:val="hybridMultilevel"/>
    <w:tmpl w:val="4E4C2F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572902A2"/>
    <w:multiLevelType w:val="hybridMultilevel"/>
    <w:tmpl w:val="4922FCC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21505EA"/>
    <w:multiLevelType w:val="hybridMultilevel"/>
    <w:tmpl w:val="7CEE4E98"/>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8B81599"/>
    <w:multiLevelType w:val="hybridMultilevel"/>
    <w:tmpl w:val="5BDC62F6"/>
    <w:lvl w:ilvl="0" w:tplc="01B8D384">
      <w:start w:val="3"/>
      <w:numFmt w:val="lowerLetter"/>
      <w:lvlText w:val="%1."/>
      <w:lvlJc w:val="left"/>
      <w:pPr>
        <w:tabs>
          <w:tab w:val="num" w:pos="1080"/>
        </w:tabs>
        <w:ind w:left="1080" w:hanging="360"/>
      </w:pPr>
      <w:rPr>
        <w:rFonts w:hint="default"/>
      </w:r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16">
    <w:nsid w:val="6B394AC8"/>
    <w:multiLevelType w:val="hybridMultilevel"/>
    <w:tmpl w:val="256AA5B6"/>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E561C11"/>
    <w:multiLevelType w:val="hybridMultilevel"/>
    <w:tmpl w:val="FE3A87A8"/>
    <w:lvl w:ilvl="0" w:tplc="00010409">
      <w:start w:val="1"/>
      <w:numFmt w:val="bullet"/>
      <w:lvlText w:val=""/>
      <w:lvlJc w:val="left"/>
      <w:pPr>
        <w:tabs>
          <w:tab w:val="num" w:pos="1020"/>
        </w:tabs>
        <w:ind w:left="1020" w:hanging="360"/>
      </w:pPr>
      <w:rPr>
        <w:rFonts w:ascii="Symbol" w:hAnsi="Symbol" w:hint="default"/>
      </w:rPr>
    </w:lvl>
    <w:lvl w:ilvl="1" w:tplc="00030409" w:tentative="1">
      <w:start w:val="1"/>
      <w:numFmt w:val="bullet"/>
      <w:lvlText w:val="o"/>
      <w:lvlJc w:val="left"/>
      <w:pPr>
        <w:tabs>
          <w:tab w:val="num" w:pos="1740"/>
        </w:tabs>
        <w:ind w:left="1740" w:hanging="360"/>
      </w:pPr>
      <w:rPr>
        <w:rFonts w:ascii="Courier New" w:hAnsi="Courier New" w:hint="default"/>
      </w:rPr>
    </w:lvl>
    <w:lvl w:ilvl="2" w:tplc="00050409" w:tentative="1">
      <w:start w:val="1"/>
      <w:numFmt w:val="bullet"/>
      <w:lvlText w:val=""/>
      <w:lvlJc w:val="left"/>
      <w:pPr>
        <w:tabs>
          <w:tab w:val="num" w:pos="2460"/>
        </w:tabs>
        <w:ind w:left="2460" w:hanging="360"/>
      </w:pPr>
      <w:rPr>
        <w:rFonts w:ascii="Wingdings" w:hAnsi="Wingdings" w:hint="default"/>
      </w:rPr>
    </w:lvl>
    <w:lvl w:ilvl="3" w:tplc="00010409" w:tentative="1">
      <w:start w:val="1"/>
      <w:numFmt w:val="bullet"/>
      <w:lvlText w:val=""/>
      <w:lvlJc w:val="left"/>
      <w:pPr>
        <w:tabs>
          <w:tab w:val="num" w:pos="3180"/>
        </w:tabs>
        <w:ind w:left="3180" w:hanging="360"/>
      </w:pPr>
      <w:rPr>
        <w:rFonts w:ascii="Symbol" w:hAnsi="Symbol" w:hint="default"/>
      </w:rPr>
    </w:lvl>
    <w:lvl w:ilvl="4" w:tplc="00030409" w:tentative="1">
      <w:start w:val="1"/>
      <w:numFmt w:val="bullet"/>
      <w:lvlText w:val="o"/>
      <w:lvlJc w:val="left"/>
      <w:pPr>
        <w:tabs>
          <w:tab w:val="num" w:pos="3900"/>
        </w:tabs>
        <w:ind w:left="3900" w:hanging="360"/>
      </w:pPr>
      <w:rPr>
        <w:rFonts w:ascii="Courier New" w:hAnsi="Courier New" w:hint="default"/>
      </w:rPr>
    </w:lvl>
    <w:lvl w:ilvl="5" w:tplc="00050409" w:tentative="1">
      <w:start w:val="1"/>
      <w:numFmt w:val="bullet"/>
      <w:lvlText w:val=""/>
      <w:lvlJc w:val="left"/>
      <w:pPr>
        <w:tabs>
          <w:tab w:val="num" w:pos="4620"/>
        </w:tabs>
        <w:ind w:left="4620" w:hanging="360"/>
      </w:pPr>
      <w:rPr>
        <w:rFonts w:ascii="Wingdings" w:hAnsi="Wingdings" w:hint="default"/>
      </w:rPr>
    </w:lvl>
    <w:lvl w:ilvl="6" w:tplc="00010409" w:tentative="1">
      <w:start w:val="1"/>
      <w:numFmt w:val="bullet"/>
      <w:lvlText w:val=""/>
      <w:lvlJc w:val="left"/>
      <w:pPr>
        <w:tabs>
          <w:tab w:val="num" w:pos="5340"/>
        </w:tabs>
        <w:ind w:left="5340" w:hanging="360"/>
      </w:pPr>
      <w:rPr>
        <w:rFonts w:ascii="Symbol" w:hAnsi="Symbol" w:hint="default"/>
      </w:rPr>
    </w:lvl>
    <w:lvl w:ilvl="7" w:tplc="00030409" w:tentative="1">
      <w:start w:val="1"/>
      <w:numFmt w:val="bullet"/>
      <w:lvlText w:val="o"/>
      <w:lvlJc w:val="left"/>
      <w:pPr>
        <w:tabs>
          <w:tab w:val="num" w:pos="6060"/>
        </w:tabs>
        <w:ind w:left="6060" w:hanging="360"/>
      </w:pPr>
      <w:rPr>
        <w:rFonts w:ascii="Courier New" w:hAnsi="Courier New" w:hint="default"/>
      </w:rPr>
    </w:lvl>
    <w:lvl w:ilvl="8" w:tplc="00050409" w:tentative="1">
      <w:start w:val="1"/>
      <w:numFmt w:val="bullet"/>
      <w:lvlText w:val=""/>
      <w:lvlJc w:val="left"/>
      <w:pPr>
        <w:tabs>
          <w:tab w:val="num" w:pos="6780"/>
        </w:tabs>
        <w:ind w:left="67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0"/>
  </w:num>
  <w:num w:numId="6">
    <w:abstractNumId w:val="1"/>
  </w:num>
  <w:num w:numId="7">
    <w:abstractNumId w:val="2"/>
  </w:num>
  <w:num w:numId="8">
    <w:abstractNumId w:val="9"/>
  </w:num>
  <w:num w:numId="9">
    <w:abstractNumId w:val="6"/>
  </w:num>
  <w:num w:numId="10">
    <w:abstractNumId w:val="10"/>
  </w:num>
  <w:num w:numId="11">
    <w:abstractNumId w:val="16"/>
  </w:num>
  <w:num w:numId="12">
    <w:abstractNumId w:val="13"/>
  </w:num>
  <w:num w:numId="13">
    <w:abstractNumId w:val="7"/>
  </w:num>
  <w:num w:numId="14">
    <w:abstractNumId w:val="4"/>
  </w:num>
  <w:num w:numId="15">
    <w:abstractNumId w:val="14"/>
  </w:num>
  <w:num w:numId="16">
    <w:abstractNumId w:val="17"/>
  </w:num>
  <w:num w:numId="17">
    <w:abstractNumId w:val="5"/>
  </w:num>
  <w:num w:numId="18">
    <w:abstractNumId w:val="11"/>
  </w:num>
  <w:num w:numId="19">
    <w:abstractNumId w:val="15"/>
  </w:num>
  <w:num w:numId="20">
    <w:abstractNumId w:val="8"/>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7C0"/>
    <w:rsid w:val="000278B1"/>
    <w:rsid w:val="00037691"/>
    <w:rsid w:val="00051D42"/>
    <w:rsid w:val="000677A5"/>
    <w:rsid w:val="0007792F"/>
    <w:rsid w:val="00081F2B"/>
    <w:rsid w:val="00095907"/>
    <w:rsid w:val="000B2089"/>
    <w:rsid w:val="000C0BD0"/>
    <w:rsid w:val="000F02EA"/>
    <w:rsid w:val="00106202"/>
    <w:rsid w:val="001135C6"/>
    <w:rsid w:val="00120880"/>
    <w:rsid w:val="00123185"/>
    <w:rsid w:val="0012794A"/>
    <w:rsid w:val="00131EB1"/>
    <w:rsid w:val="00134BE0"/>
    <w:rsid w:val="00142F7E"/>
    <w:rsid w:val="001A60E4"/>
    <w:rsid w:val="001A63FA"/>
    <w:rsid w:val="001E36F0"/>
    <w:rsid w:val="001E7785"/>
    <w:rsid w:val="001F6B7D"/>
    <w:rsid w:val="00211134"/>
    <w:rsid w:val="00217285"/>
    <w:rsid w:val="0024543C"/>
    <w:rsid w:val="00245B24"/>
    <w:rsid w:val="00251C43"/>
    <w:rsid w:val="00262F60"/>
    <w:rsid w:val="00274190"/>
    <w:rsid w:val="00284CAC"/>
    <w:rsid w:val="00286786"/>
    <w:rsid w:val="002976E6"/>
    <w:rsid w:val="002A53CD"/>
    <w:rsid w:val="002C0105"/>
    <w:rsid w:val="002F501C"/>
    <w:rsid w:val="00311B75"/>
    <w:rsid w:val="003145F0"/>
    <w:rsid w:val="00336701"/>
    <w:rsid w:val="003742BA"/>
    <w:rsid w:val="00380E5D"/>
    <w:rsid w:val="003862CD"/>
    <w:rsid w:val="003C321F"/>
    <w:rsid w:val="003C4518"/>
    <w:rsid w:val="003D221D"/>
    <w:rsid w:val="003D6DC6"/>
    <w:rsid w:val="003F42B0"/>
    <w:rsid w:val="0042275B"/>
    <w:rsid w:val="00440953"/>
    <w:rsid w:val="004444A0"/>
    <w:rsid w:val="0045252D"/>
    <w:rsid w:val="004548D7"/>
    <w:rsid w:val="004632F0"/>
    <w:rsid w:val="0046622D"/>
    <w:rsid w:val="0046786F"/>
    <w:rsid w:val="00474D7D"/>
    <w:rsid w:val="00490C0B"/>
    <w:rsid w:val="004A2288"/>
    <w:rsid w:val="004A5DBA"/>
    <w:rsid w:val="004B743F"/>
    <w:rsid w:val="004C36E1"/>
    <w:rsid w:val="004C5B10"/>
    <w:rsid w:val="004C66B4"/>
    <w:rsid w:val="004F0475"/>
    <w:rsid w:val="00502F01"/>
    <w:rsid w:val="005145E7"/>
    <w:rsid w:val="00524457"/>
    <w:rsid w:val="005423AE"/>
    <w:rsid w:val="00550594"/>
    <w:rsid w:val="00553121"/>
    <w:rsid w:val="00571E38"/>
    <w:rsid w:val="00580E10"/>
    <w:rsid w:val="00587C0A"/>
    <w:rsid w:val="00590BA9"/>
    <w:rsid w:val="00595AE4"/>
    <w:rsid w:val="005A1FF5"/>
    <w:rsid w:val="005B0338"/>
    <w:rsid w:val="005F2339"/>
    <w:rsid w:val="005F3B7F"/>
    <w:rsid w:val="005F710D"/>
    <w:rsid w:val="00633B23"/>
    <w:rsid w:val="00635234"/>
    <w:rsid w:val="00653A13"/>
    <w:rsid w:val="0065551F"/>
    <w:rsid w:val="006667B4"/>
    <w:rsid w:val="006702F1"/>
    <w:rsid w:val="0068271E"/>
    <w:rsid w:val="006B1F71"/>
    <w:rsid w:val="006D588C"/>
    <w:rsid w:val="006D776F"/>
    <w:rsid w:val="006F1BEB"/>
    <w:rsid w:val="006F4D06"/>
    <w:rsid w:val="00741FA0"/>
    <w:rsid w:val="00745AB7"/>
    <w:rsid w:val="00777F18"/>
    <w:rsid w:val="00786684"/>
    <w:rsid w:val="007A2E90"/>
    <w:rsid w:val="00836CED"/>
    <w:rsid w:val="0083781D"/>
    <w:rsid w:val="0086523A"/>
    <w:rsid w:val="00872927"/>
    <w:rsid w:val="00876535"/>
    <w:rsid w:val="00885A8F"/>
    <w:rsid w:val="00885D53"/>
    <w:rsid w:val="00885FB7"/>
    <w:rsid w:val="00887092"/>
    <w:rsid w:val="008914C5"/>
    <w:rsid w:val="00891968"/>
    <w:rsid w:val="008A137B"/>
    <w:rsid w:val="008B0132"/>
    <w:rsid w:val="008B2878"/>
    <w:rsid w:val="008D3D01"/>
    <w:rsid w:val="008E3EF5"/>
    <w:rsid w:val="00910BE8"/>
    <w:rsid w:val="0092037C"/>
    <w:rsid w:val="00921725"/>
    <w:rsid w:val="009507AF"/>
    <w:rsid w:val="00951F93"/>
    <w:rsid w:val="009601BF"/>
    <w:rsid w:val="009F27F2"/>
    <w:rsid w:val="009F4013"/>
    <w:rsid w:val="009F59F8"/>
    <w:rsid w:val="00A01BC8"/>
    <w:rsid w:val="00A11204"/>
    <w:rsid w:val="00A1425B"/>
    <w:rsid w:val="00A242AD"/>
    <w:rsid w:val="00A33A24"/>
    <w:rsid w:val="00A57B5C"/>
    <w:rsid w:val="00A61EE8"/>
    <w:rsid w:val="00A6644D"/>
    <w:rsid w:val="00A70C46"/>
    <w:rsid w:val="00A72C29"/>
    <w:rsid w:val="00A74777"/>
    <w:rsid w:val="00A87768"/>
    <w:rsid w:val="00AA5946"/>
    <w:rsid w:val="00AB0831"/>
    <w:rsid w:val="00AC064D"/>
    <w:rsid w:val="00AC66E8"/>
    <w:rsid w:val="00AC7695"/>
    <w:rsid w:val="00B11034"/>
    <w:rsid w:val="00B52B93"/>
    <w:rsid w:val="00B8627E"/>
    <w:rsid w:val="00B96375"/>
    <w:rsid w:val="00BA19E1"/>
    <w:rsid w:val="00BA6978"/>
    <w:rsid w:val="00BB5789"/>
    <w:rsid w:val="00BC1689"/>
    <w:rsid w:val="00BE20B6"/>
    <w:rsid w:val="00BF0B3C"/>
    <w:rsid w:val="00C0188D"/>
    <w:rsid w:val="00C047C0"/>
    <w:rsid w:val="00C100B6"/>
    <w:rsid w:val="00C12BFD"/>
    <w:rsid w:val="00C160BA"/>
    <w:rsid w:val="00C26A17"/>
    <w:rsid w:val="00C274EF"/>
    <w:rsid w:val="00C331E0"/>
    <w:rsid w:val="00C474E2"/>
    <w:rsid w:val="00C61686"/>
    <w:rsid w:val="00C73A63"/>
    <w:rsid w:val="00C93FBC"/>
    <w:rsid w:val="00CA6937"/>
    <w:rsid w:val="00CB558D"/>
    <w:rsid w:val="00CD0B00"/>
    <w:rsid w:val="00CD308F"/>
    <w:rsid w:val="00CF2BDD"/>
    <w:rsid w:val="00D20A6A"/>
    <w:rsid w:val="00D74522"/>
    <w:rsid w:val="00D75E2E"/>
    <w:rsid w:val="00DC0611"/>
    <w:rsid w:val="00DC1841"/>
    <w:rsid w:val="00E10BD0"/>
    <w:rsid w:val="00E16442"/>
    <w:rsid w:val="00E20FC4"/>
    <w:rsid w:val="00E251A7"/>
    <w:rsid w:val="00E33EDE"/>
    <w:rsid w:val="00E40409"/>
    <w:rsid w:val="00E93A97"/>
    <w:rsid w:val="00E957CD"/>
    <w:rsid w:val="00EC6255"/>
    <w:rsid w:val="00ED501D"/>
    <w:rsid w:val="00ED72A2"/>
    <w:rsid w:val="00EE0A1D"/>
    <w:rsid w:val="00F0445D"/>
    <w:rsid w:val="00F3231D"/>
    <w:rsid w:val="00F407A3"/>
    <w:rsid w:val="00F559FB"/>
    <w:rsid w:val="00F57201"/>
    <w:rsid w:val="00F709E3"/>
    <w:rsid w:val="00F826E7"/>
    <w:rsid w:val="00F878C1"/>
    <w:rsid w:val="00F92459"/>
    <w:rsid w:val="00F9318F"/>
    <w:rsid w:val="00FA78DB"/>
    <w:rsid w:val="00FB0D56"/>
    <w:rsid w:val="00FB2681"/>
    <w:rsid w:val="00FC5B91"/>
    <w:rsid w:val="00FE0825"/>
    <w:rsid w:val="00FF48C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A6550D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style w:type="paragraph" w:default="1" w:styleId="Normal">
    <w:name w:val="Normal"/>
    <w:qFormat/>
    <w:rPr>
      <w:sz w:val="24"/>
    </w:rPr>
  </w:style>
  <w:style w:type="paragraph" w:styleId="Heading1">
    <w:name w:val="heading 1"/>
    <w:basedOn w:val="Normal"/>
    <w:next w:val="Normal"/>
    <w:qFormat/>
    <w:pPr>
      <w:keepNext/>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style>
  <w:style w:type="character" w:styleId="Hyperlink">
    <w:name w:val="Hyperlink"/>
    <w:rPr>
      <w:color w:val="0000FF"/>
      <w:u w:val="single"/>
    </w:rPr>
  </w:style>
  <w:style w:type="paragraph" w:styleId="BodyText">
    <w:name w:val="Body Text"/>
    <w:basedOn w:val="Normal"/>
    <w:pPr>
      <w:jc w:val="center"/>
    </w:pPr>
    <w:rPr>
      <w:b/>
      <w:bCs/>
      <w:sz w:val="28"/>
    </w:rPr>
  </w:style>
  <w:style w:type="paragraph" w:styleId="BodyTextIndent">
    <w:name w:val="Body Text Indent"/>
    <w:basedOn w:val="Normal"/>
    <w:rsid w:val="00FA3DEF"/>
    <w:pPr>
      <w:spacing w:after="120"/>
      <w:ind w:left="360"/>
    </w:pPr>
  </w:style>
  <w:style w:type="paragraph" w:styleId="Header">
    <w:name w:val="header"/>
    <w:basedOn w:val="Normal"/>
    <w:rsid w:val="003C0DA8"/>
    <w:pPr>
      <w:tabs>
        <w:tab w:val="center" w:pos="4320"/>
        <w:tab w:val="right" w:pos="8640"/>
      </w:tabs>
    </w:pPr>
  </w:style>
  <w:style w:type="paragraph" w:styleId="Footer">
    <w:name w:val="footer"/>
    <w:basedOn w:val="Normal"/>
    <w:rsid w:val="003C0DA8"/>
    <w:pPr>
      <w:tabs>
        <w:tab w:val="center" w:pos="4320"/>
        <w:tab w:val="right" w:pos="8640"/>
      </w:tabs>
    </w:pPr>
  </w:style>
  <w:style w:type="character" w:styleId="PageNumber">
    <w:name w:val="page number"/>
    <w:basedOn w:val="DefaultParagraphFont"/>
    <w:rsid w:val="003C0DA8"/>
  </w:style>
  <w:style w:type="paragraph" w:styleId="FootnoteText">
    <w:name w:val="footnote text"/>
    <w:basedOn w:val="Normal"/>
    <w:semiHidden/>
    <w:rsid w:val="004422CF"/>
    <w:rPr>
      <w:sz w:val="20"/>
    </w:rPr>
  </w:style>
  <w:style w:type="character" w:styleId="FootnoteReference">
    <w:name w:val="footnote reference"/>
    <w:semiHidden/>
    <w:rsid w:val="004422CF"/>
    <w:rPr>
      <w:vertAlign w:val="superscript"/>
    </w:rPr>
  </w:style>
  <w:style w:type="character" w:styleId="CommentReference">
    <w:name w:val="annotation reference"/>
    <w:basedOn w:val="DefaultParagraphFont"/>
    <w:rsid w:val="00490C0B"/>
    <w:rPr>
      <w:sz w:val="18"/>
      <w:szCs w:val="18"/>
    </w:rPr>
  </w:style>
  <w:style w:type="paragraph" w:styleId="CommentText">
    <w:name w:val="annotation text"/>
    <w:basedOn w:val="Normal"/>
    <w:link w:val="CommentTextChar"/>
    <w:rsid w:val="00490C0B"/>
    <w:rPr>
      <w:szCs w:val="24"/>
    </w:rPr>
  </w:style>
  <w:style w:type="character" w:customStyle="1" w:styleId="CommentTextChar">
    <w:name w:val="Comment Text Char"/>
    <w:basedOn w:val="DefaultParagraphFont"/>
    <w:link w:val="CommentText"/>
    <w:rsid w:val="00490C0B"/>
    <w:rPr>
      <w:sz w:val="24"/>
      <w:szCs w:val="24"/>
    </w:rPr>
  </w:style>
  <w:style w:type="paragraph" w:styleId="CommentSubject">
    <w:name w:val="annotation subject"/>
    <w:basedOn w:val="CommentText"/>
    <w:next w:val="CommentText"/>
    <w:link w:val="CommentSubjectChar"/>
    <w:rsid w:val="00490C0B"/>
    <w:rPr>
      <w:b/>
      <w:bCs/>
      <w:sz w:val="20"/>
      <w:szCs w:val="20"/>
    </w:rPr>
  </w:style>
  <w:style w:type="character" w:customStyle="1" w:styleId="CommentSubjectChar">
    <w:name w:val="Comment Subject Char"/>
    <w:basedOn w:val="CommentTextChar"/>
    <w:link w:val="CommentSubject"/>
    <w:rsid w:val="00490C0B"/>
    <w:rPr>
      <w:b/>
      <w:bCs/>
      <w:sz w:val="24"/>
      <w:szCs w:val="24"/>
    </w:rPr>
  </w:style>
  <w:style w:type="paragraph" w:styleId="BalloonText">
    <w:name w:val="Balloon Text"/>
    <w:basedOn w:val="Normal"/>
    <w:link w:val="BalloonTextChar"/>
    <w:rsid w:val="00490C0B"/>
    <w:rPr>
      <w:rFonts w:ascii="Lucida Grande" w:hAnsi="Lucida Grande" w:cs="Lucida Grande"/>
      <w:sz w:val="18"/>
      <w:szCs w:val="18"/>
    </w:rPr>
  </w:style>
  <w:style w:type="character" w:customStyle="1" w:styleId="BalloonTextChar">
    <w:name w:val="Balloon Text Char"/>
    <w:basedOn w:val="DefaultParagraphFont"/>
    <w:link w:val="BalloonText"/>
    <w:rsid w:val="00490C0B"/>
    <w:rPr>
      <w:rFonts w:ascii="Lucida Grande" w:hAnsi="Lucida Grande" w:cs="Lucida Grande"/>
      <w:sz w:val="18"/>
      <w:szCs w:val="18"/>
    </w:rPr>
  </w:style>
  <w:style w:type="paragraph" w:styleId="ListParagraph">
    <w:name w:val="List Paragraph"/>
    <w:basedOn w:val="Normal"/>
    <w:rsid w:val="001A60E4"/>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style w:type="paragraph" w:default="1" w:styleId="Normal">
    <w:name w:val="Normal"/>
    <w:qFormat/>
    <w:rPr>
      <w:sz w:val="24"/>
    </w:rPr>
  </w:style>
  <w:style w:type="paragraph" w:styleId="Heading1">
    <w:name w:val="heading 1"/>
    <w:basedOn w:val="Normal"/>
    <w:next w:val="Normal"/>
    <w:qFormat/>
    <w:pPr>
      <w:keepNext/>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style>
  <w:style w:type="character" w:styleId="Hyperlink">
    <w:name w:val="Hyperlink"/>
    <w:rPr>
      <w:color w:val="0000FF"/>
      <w:u w:val="single"/>
    </w:rPr>
  </w:style>
  <w:style w:type="paragraph" w:styleId="BodyText">
    <w:name w:val="Body Text"/>
    <w:basedOn w:val="Normal"/>
    <w:pPr>
      <w:jc w:val="center"/>
    </w:pPr>
    <w:rPr>
      <w:b/>
      <w:bCs/>
      <w:sz w:val="28"/>
    </w:rPr>
  </w:style>
  <w:style w:type="paragraph" w:styleId="BodyTextIndent">
    <w:name w:val="Body Text Indent"/>
    <w:basedOn w:val="Normal"/>
    <w:rsid w:val="00FA3DEF"/>
    <w:pPr>
      <w:spacing w:after="120"/>
      <w:ind w:left="360"/>
    </w:pPr>
  </w:style>
  <w:style w:type="paragraph" w:styleId="Header">
    <w:name w:val="header"/>
    <w:basedOn w:val="Normal"/>
    <w:rsid w:val="003C0DA8"/>
    <w:pPr>
      <w:tabs>
        <w:tab w:val="center" w:pos="4320"/>
        <w:tab w:val="right" w:pos="8640"/>
      </w:tabs>
    </w:pPr>
  </w:style>
  <w:style w:type="paragraph" w:styleId="Footer">
    <w:name w:val="footer"/>
    <w:basedOn w:val="Normal"/>
    <w:rsid w:val="003C0DA8"/>
    <w:pPr>
      <w:tabs>
        <w:tab w:val="center" w:pos="4320"/>
        <w:tab w:val="right" w:pos="8640"/>
      </w:tabs>
    </w:pPr>
  </w:style>
  <w:style w:type="character" w:styleId="PageNumber">
    <w:name w:val="page number"/>
    <w:basedOn w:val="DefaultParagraphFont"/>
    <w:rsid w:val="003C0DA8"/>
  </w:style>
  <w:style w:type="paragraph" w:styleId="FootnoteText">
    <w:name w:val="footnote text"/>
    <w:basedOn w:val="Normal"/>
    <w:semiHidden/>
    <w:rsid w:val="004422CF"/>
    <w:rPr>
      <w:sz w:val="20"/>
    </w:rPr>
  </w:style>
  <w:style w:type="character" w:styleId="FootnoteReference">
    <w:name w:val="footnote reference"/>
    <w:semiHidden/>
    <w:rsid w:val="004422CF"/>
    <w:rPr>
      <w:vertAlign w:val="superscript"/>
    </w:rPr>
  </w:style>
  <w:style w:type="character" w:styleId="CommentReference">
    <w:name w:val="annotation reference"/>
    <w:basedOn w:val="DefaultParagraphFont"/>
    <w:rsid w:val="00490C0B"/>
    <w:rPr>
      <w:sz w:val="18"/>
      <w:szCs w:val="18"/>
    </w:rPr>
  </w:style>
  <w:style w:type="paragraph" w:styleId="CommentText">
    <w:name w:val="annotation text"/>
    <w:basedOn w:val="Normal"/>
    <w:link w:val="CommentTextChar"/>
    <w:rsid w:val="00490C0B"/>
    <w:rPr>
      <w:szCs w:val="24"/>
    </w:rPr>
  </w:style>
  <w:style w:type="character" w:customStyle="1" w:styleId="CommentTextChar">
    <w:name w:val="Comment Text Char"/>
    <w:basedOn w:val="DefaultParagraphFont"/>
    <w:link w:val="CommentText"/>
    <w:rsid w:val="00490C0B"/>
    <w:rPr>
      <w:sz w:val="24"/>
      <w:szCs w:val="24"/>
    </w:rPr>
  </w:style>
  <w:style w:type="paragraph" w:styleId="CommentSubject">
    <w:name w:val="annotation subject"/>
    <w:basedOn w:val="CommentText"/>
    <w:next w:val="CommentText"/>
    <w:link w:val="CommentSubjectChar"/>
    <w:rsid w:val="00490C0B"/>
    <w:rPr>
      <w:b/>
      <w:bCs/>
      <w:sz w:val="20"/>
      <w:szCs w:val="20"/>
    </w:rPr>
  </w:style>
  <w:style w:type="character" w:customStyle="1" w:styleId="CommentSubjectChar">
    <w:name w:val="Comment Subject Char"/>
    <w:basedOn w:val="CommentTextChar"/>
    <w:link w:val="CommentSubject"/>
    <w:rsid w:val="00490C0B"/>
    <w:rPr>
      <w:b/>
      <w:bCs/>
      <w:sz w:val="24"/>
      <w:szCs w:val="24"/>
    </w:rPr>
  </w:style>
  <w:style w:type="paragraph" w:styleId="BalloonText">
    <w:name w:val="Balloon Text"/>
    <w:basedOn w:val="Normal"/>
    <w:link w:val="BalloonTextChar"/>
    <w:rsid w:val="00490C0B"/>
    <w:rPr>
      <w:rFonts w:ascii="Lucida Grande" w:hAnsi="Lucida Grande" w:cs="Lucida Grande"/>
      <w:sz w:val="18"/>
      <w:szCs w:val="18"/>
    </w:rPr>
  </w:style>
  <w:style w:type="character" w:customStyle="1" w:styleId="BalloonTextChar">
    <w:name w:val="Balloon Text Char"/>
    <w:basedOn w:val="DefaultParagraphFont"/>
    <w:link w:val="BalloonText"/>
    <w:rsid w:val="00490C0B"/>
    <w:rPr>
      <w:rFonts w:ascii="Lucida Grande" w:hAnsi="Lucida Grande" w:cs="Lucida Grande"/>
      <w:sz w:val="18"/>
      <w:szCs w:val="18"/>
    </w:rPr>
  </w:style>
  <w:style w:type="paragraph" w:styleId="ListParagraph">
    <w:name w:val="List Paragraph"/>
    <w:basedOn w:val="Normal"/>
    <w:rsid w:val="001A60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021010">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1157</Words>
  <Characters>6598</Characters>
  <Application>Microsoft Macintosh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SYLLABUS (DRAFT)</vt:lpstr>
    </vt:vector>
  </TitlesOfParts>
  <Company>Auburn Univ.</Company>
  <LinksUpToDate>false</LinksUpToDate>
  <CharactersWithSpaces>7740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(DRAFT)</dc:title>
  <dc:subject/>
  <dc:creator>Dr. Bill Baird</dc:creator>
  <cp:keywords/>
  <dc:description/>
  <cp:lastModifiedBy>Gary Martin</cp:lastModifiedBy>
  <cp:revision>18</cp:revision>
  <cp:lastPrinted>2014-08-14T16:34:00Z</cp:lastPrinted>
  <dcterms:created xsi:type="dcterms:W3CDTF">2015-05-26T00:56:00Z</dcterms:created>
  <dcterms:modified xsi:type="dcterms:W3CDTF">2015-05-26T01:05:00Z</dcterms:modified>
</cp:coreProperties>
</file>