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629E4" w:rsidRPr="00F32308" w:rsidRDefault="00F629E4" w:rsidP="00F629E4">
      <w:pPr>
        <w:autoSpaceDE w:val="0"/>
        <w:autoSpaceDN w:val="0"/>
        <w:adjustRightInd w:val="0"/>
        <w:jc w:val="center"/>
        <w:rPr>
          <w:rFonts w:asciiTheme="minorHAnsi" w:hAnsiTheme="minorHAnsi"/>
          <w:color w:val="000000"/>
          <w:szCs w:val="23"/>
        </w:rPr>
      </w:pPr>
      <w:bookmarkStart w:id="0" w:name="OLE_LINK1"/>
      <w:bookmarkStart w:id="1" w:name="OLE_LINK2"/>
      <w:r w:rsidRPr="00F32308">
        <w:rPr>
          <w:rFonts w:asciiTheme="minorHAnsi" w:hAnsiTheme="minorHAnsi"/>
          <w:b/>
          <w:bCs/>
          <w:color w:val="000000"/>
          <w:szCs w:val="23"/>
        </w:rPr>
        <w:t xml:space="preserve">Auburn University </w:t>
      </w:r>
    </w:p>
    <w:p w:rsidR="00F629E4" w:rsidRPr="00F32308" w:rsidRDefault="00F629E4" w:rsidP="00F629E4">
      <w:pPr>
        <w:autoSpaceDE w:val="0"/>
        <w:autoSpaceDN w:val="0"/>
        <w:adjustRightInd w:val="0"/>
        <w:jc w:val="center"/>
        <w:rPr>
          <w:rFonts w:asciiTheme="minorHAnsi" w:hAnsiTheme="minorHAnsi"/>
          <w:b/>
          <w:bCs/>
          <w:color w:val="000000"/>
          <w:szCs w:val="23"/>
        </w:rPr>
      </w:pPr>
      <w:r w:rsidRPr="00F32308">
        <w:rPr>
          <w:rFonts w:asciiTheme="minorHAnsi" w:hAnsiTheme="minorHAnsi"/>
          <w:b/>
          <w:bCs/>
          <w:color w:val="000000"/>
          <w:szCs w:val="23"/>
        </w:rPr>
        <w:t xml:space="preserve">School of Kinesiology </w:t>
      </w:r>
    </w:p>
    <w:p w:rsidR="00F629E4" w:rsidRPr="00F32308" w:rsidRDefault="00F629E4" w:rsidP="00F629E4">
      <w:pPr>
        <w:autoSpaceDE w:val="0"/>
        <w:autoSpaceDN w:val="0"/>
        <w:adjustRightInd w:val="0"/>
        <w:jc w:val="center"/>
        <w:rPr>
          <w:rFonts w:asciiTheme="minorHAnsi" w:hAnsiTheme="minorHAnsi"/>
          <w:b/>
          <w:bCs/>
          <w:color w:val="000000"/>
          <w:szCs w:val="23"/>
        </w:rPr>
      </w:pPr>
      <w:r w:rsidRPr="00F32308">
        <w:rPr>
          <w:rFonts w:asciiTheme="minorHAnsi" w:hAnsiTheme="minorHAnsi"/>
          <w:b/>
          <w:bCs/>
          <w:color w:val="000000"/>
          <w:szCs w:val="23"/>
        </w:rPr>
        <w:t>KINE 2251</w:t>
      </w:r>
    </w:p>
    <w:p w:rsidR="00F629E4" w:rsidRPr="00F32308" w:rsidRDefault="00D4438B" w:rsidP="00F629E4">
      <w:pPr>
        <w:autoSpaceDE w:val="0"/>
        <w:autoSpaceDN w:val="0"/>
        <w:adjustRightInd w:val="0"/>
        <w:jc w:val="center"/>
        <w:rPr>
          <w:rFonts w:asciiTheme="minorHAnsi" w:hAnsiTheme="minorHAnsi"/>
          <w:b/>
          <w:bCs/>
          <w:color w:val="000000"/>
          <w:szCs w:val="23"/>
        </w:rPr>
      </w:pPr>
      <w:r>
        <w:rPr>
          <w:rFonts w:asciiTheme="minorHAnsi" w:hAnsiTheme="minorHAnsi"/>
          <w:b/>
          <w:bCs/>
          <w:color w:val="000000"/>
          <w:szCs w:val="23"/>
        </w:rPr>
        <w:t>1st Mini-Semester Summer</w:t>
      </w:r>
      <w:r w:rsidR="00F629E4" w:rsidRPr="00F32308">
        <w:rPr>
          <w:rFonts w:asciiTheme="minorHAnsi" w:hAnsiTheme="minorHAnsi"/>
          <w:b/>
          <w:bCs/>
          <w:color w:val="000000"/>
          <w:szCs w:val="23"/>
        </w:rPr>
        <w:t xml:space="preserve"> 2017</w:t>
      </w:r>
    </w:p>
    <w:p w:rsidR="00F629E4" w:rsidRPr="00F32308" w:rsidRDefault="00F629E4" w:rsidP="00F629E4">
      <w:pPr>
        <w:autoSpaceDE w:val="0"/>
        <w:autoSpaceDN w:val="0"/>
        <w:adjustRightInd w:val="0"/>
        <w:jc w:val="center"/>
        <w:rPr>
          <w:rFonts w:asciiTheme="minorHAnsi" w:hAnsiTheme="minorHAnsi"/>
          <w:color w:val="000000"/>
          <w:szCs w:val="23"/>
        </w:rPr>
      </w:pPr>
    </w:p>
    <w:p w:rsidR="00F629E4" w:rsidRPr="00F32308" w:rsidRDefault="00F629E4" w:rsidP="00F629E4">
      <w:pPr>
        <w:autoSpaceDE w:val="0"/>
        <w:autoSpaceDN w:val="0"/>
        <w:adjustRightInd w:val="0"/>
        <w:rPr>
          <w:rFonts w:asciiTheme="minorHAnsi" w:hAnsiTheme="minorHAnsi"/>
          <w:color w:val="000000"/>
          <w:szCs w:val="23"/>
          <w:lang w:val="pt-BR"/>
        </w:rPr>
      </w:pPr>
      <w:r w:rsidRPr="00F32308">
        <w:rPr>
          <w:rFonts w:asciiTheme="minorHAnsi" w:hAnsiTheme="minorHAnsi"/>
          <w:b/>
          <w:bCs/>
          <w:color w:val="000000"/>
          <w:szCs w:val="23"/>
          <w:lang w:val="pt-BR"/>
        </w:rPr>
        <w:t xml:space="preserve">Instructor: </w:t>
      </w:r>
      <w:r w:rsidRPr="00F32308">
        <w:rPr>
          <w:rFonts w:asciiTheme="minorHAnsi" w:hAnsiTheme="minorHAnsi"/>
          <w:color w:val="000000"/>
          <w:szCs w:val="23"/>
          <w:lang w:val="pt-BR"/>
        </w:rPr>
        <w:t>J. Megan Irwin</w:t>
      </w:r>
    </w:p>
    <w:p w:rsidR="00F629E4" w:rsidRPr="00F32308" w:rsidRDefault="00F629E4" w:rsidP="00F629E4">
      <w:pPr>
        <w:autoSpaceDE w:val="0"/>
        <w:autoSpaceDN w:val="0"/>
        <w:adjustRightInd w:val="0"/>
        <w:rPr>
          <w:rFonts w:asciiTheme="minorHAnsi" w:hAnsiTheme="minorHAnsi"/>
          <w:color w:val="000000"/>
          <w:szCs w:val="23"/>
          <w:lang w:val="pt-BR"/>
        </w:rPr>
      </w:pPr>
      <w:r w:rsidRPr="00F32308">
        <w:rPr>
          <w:rFonts w:asciiTheme="minorHAnsi" w:hAnsiTheme="minorHAnsi"/>
          <w:b/>
          <w:color w:val="000000"/>
          <w:szCs w:val="23"/>
          <w:lang w:val="pt-BR"/>
        </w:rPr>
        <w:t>Email:</w:t>
      </w:r>
      <w:r w:rsidRPr="00F32308">
        <w:rPr>
          <w:rFonts w:asciiTheme="minorHAnsi" w:hAnsiTheme="minorHAnsi"/>
          <w:color w:val="000000"/>
          <w:szCs w:val="23"/>
          <w:lang w:val="pt-BR"/>
        </w:rPr>
        <w:t xml:space="preserve"> jmi0002@auburn.edu</w:t>
      </w:r>
      <w:r w:rsidRPr="00F32308">
        <w:rPr>
          <w:rFonts w:asciiTheme="minorHAnsi" w:hAnsiTheme="minorHAnsi"/>
          <w:color w:val="000000"/>
          <w:szCs w:val="23"/>
          <w:lang w:val="pt-BR"/>
        </w:rPr>
        <w:tab/>
      </w:r>
    </w:p>
    <w:p w:rsidR="00F629E4" w:rsidRPr="00F32308" w:rsidRDefault="00F629E4" w:rsidP="00F629E4">
      <w:pPr>
        <w:autoSpaceDE w:val="0"/>
        <w:autoSpaceDN w:val="0"/>
        <w:adjustRightInd w:val="0"/>
        <w:rPr>
          <w:rFonts w:asciiTheme="minorHAnsi" w:hAnsiTheme="minorHAnsi"/>
          <w:bCs/>
          <w:color w:val="000000"/>
          <w:szCs w:val="23"/>
        </w:rPr>
      </w:pPr>
      <w:r>
        <w:rPr>
          <w:rFonts w:asciiTheme="minorHAnsi" w:hAnsiTheme="minorHAnsi"/>
          <w:b/>
          <w:bCs/>
          <w:color w:val="000000"/>
          <w:szCs w:val="23"/>
        </w:rPr>
        <w:t xml:space="preserve">Office: </w:t>
      </w:r>
      <w:r>
        <w:rPr>
          <w:rFonts w:asciiTheme="minorHAnsi" w:hAnsiTheme="minorHAnsi"/>
          <w:bCs/>
          <w:color w:val="000000"/>
          <w:szCs w:val="23"/>
        </w:rPr>
        <w:t>KINE 035</w:t>
      </w:r>
    </w:p>
    <w:p w:rsidR="00F629E4" w:rsidRDefault="00F629E4" w:rsidP="000451AA">
      <w:pPr>
        <w:autoSpaceDE w:val="0"/>
        <w:autoSpaceDN w:val="0"/>
        <w:adjustRightInd w:val="0"/>
        <w:ind w:right="-450"/>
        <w:rPr>
          <w:rFonts w:asciiTheme="minorHAnsi" w:hAnsiTheme="minorHAnsi"/>
          <w:color w:val="000000"/>
          <w:szCs w:val="23"/>
        </w:rPr>
      </w:pPr>
      <w:r w:rsidRPr="00F32308">
        <w:rPr>
          <w:rFonts w:asciiTheme="minorHAnsi" w:hAnsiTheme="minorHAnsi"/>
          <w:b/>
          <w:bCs/>
          <w:color w:val="000000"/>
          <w:szCs w:val="23"/>
        </w:rPr>
        <w:t xml:space="preserve">Office Hours: </w:t>
      </w:r>
      <w:r w:rsidRPr="00F32308">
        <w:rPr>
          <w:rFonts w:asciiTheme="minorHAnsi" w:hAnsiTheme="minorHAnsi"/>
          <w:color w:val="000000"/>
          <w:szCs w:val="23"/>
        </w:rPr>
        <w:t>By Appointment</w:t>
      </w: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Course Title</w:t>
      </w:r>
      <w:r w:rsidRPr="00F32308">
        <w:rPr>
          <w:rFonts w:asciiTheme="minorHAnsi" w:hAnsiTheme="minorHAnsi"/>
          <w:color w:val="000000"/>
          <w:szCs w:val="23"/>
          <w:u w:val="single"/>
        </w:rPr>
        <w:t xml:space="preserve">: </w:t>
      </w:r>
      <w:r w:rsidRPr="00F32308">
        <w:rPr>
          <w:rFonts w:asciiTheme="minorHAnsi" w:hAnsiTheme="minorHAnsi"/>
          <w:color w:val="000000"/>
          <w:szCs w:val="23"/>
        </w:rPr>
        <w:t>KINE 2251 Laboratory in Motor Development during School Years</w:t>
      </w: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Credit Hours</w:t>
      </w:r>
      <w:r w:rsidRPr="00F32308">
        <w:rPr>
          <w:rFonts w:asciiTheme="minorHAnsi" w:hAnsiTheme="minorHAnsi"/>
          <w:b/>
          <w:bCs/>
          <w:color w:val="000000"/>
          <w:szCs w:val="23"/>
        </w:rPr>
        <w:t xml:space="preserve">: </w:t>
      </w:r>
      <w:r w:rsidRPr="00F32308">
        <w:rPr>
          <w:rFonts w:asciiTheme="minorHAnsi" w:hAnsiTheme="minorHAnsi"/>
          <w:color w:val="000000"/>
          <w:szCs w:val="23"/>
        </w:rPr>
        <w:t>1.0</w:t>
      </w: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 xml:space="preserve">Prerequisites &amp; </w:t>
      </w:r>
      <w:proofErr w:type="spellStart"/>
      <w:r w:rsidRPr="00F32308">
        <w:rPr>
          <w:rFonts w:asciiTheme="minorHAnsi" w:hAnsiTheme="minorHAnsi"/>
          <w:b/>
          <w:bCs/>
          <w:color w:val="000000"/>
          <w:szCs w:val="23"/>
          <w:u w:val="single"/>
        </w:rPr>
        <w:t>Corequisites</w:t>
      </w:r>
      <w:proofErr w:type="spellEnd"/>
      <w:r w:rsidRPr="00F32308">
        <w:rPr>
          <w:rFonts w:asciiTheme="minorHAnsi" w:hAnsiTheme="minorHAnsi"/>
          <w:color w:val="000000"/>
          <w:szCs w:val="23"/>
        </w:rPr>
        <w:t>: KINE 2253</w:t>
      </w: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Course Meeting Time and Place</w:t>
      </w:r>
      <w:r w:rsidRPr="00F32308">
        <w:rPr>
          <w:rFonts w:asciiTheme="minorHAnsi" w:hAnsiTheme="minorHAnsi"/>
          <w:color w:val="000000"/>
          <w:szCs w:val="23"/>
        </w:rPr>
        <w:t xml:space="preserve">: </w:t>
      </w:r>
      <w:r w:rsidR="00D4438B">
        <w:rPr>
          <w:rFonts w:asciiTheme="minorHAnsi" w:hAnsiTheme="minorHAnsi"/>
          <w:color w:val="000000"/>
          <w:szCs w:val="23"/>
        </w:rPr>
        <w:t xml:space="preserve">Online – all communication and </w:t>
      </w:r>
    </w:p>
    <w:p w:rsidR="00F629E4" w:rsidRPr="00F32308" w:rsidRDefault="00F629E4" w:rsidP="00F629E4">
      <w:pPr>
        <w:autoSpaceDE w:val="0"/>
        <w:autoSpaceDN w:val="0"/>
        <w:adjustRightInd w:val="0"/>
        <w:rPr>
          <w:rFonts w:asciiTheme="minorHAnsi" w:hAnsiTheme="minorHAnsi"/>
          <w:color w:val="000000"/>
          <w:szCs w:val="23"/>
        </w:rPr>
      </w:pP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rPr>
        <w:t xml:space="preserve">Texts or Major Resources: </w:t>
      </w:r>
      <w:r w:rsidRPr="00F32308">
        <w:rPr>
          <w:rFonts w:asciiTheme="minorHAnsi" w:hAnsiTheme="minorHAnsi"/>
          <w:color w:val="000000"/>
          <w:szCs w:val="23"/>
        </w:rPr>
        <w:t xml:space="preserve">Motor Development textbook and </w:t>
      </w:r>
      <w:r w:rsidR="00D4438B">
        <w:rPr>
          <w:rFonts w:asciiTheme="minorHAnsi" w:hAnsiTheme="minorHAnsi"/>
          <w:color w:val="000000"/>
          <w:szCs w:val="23"/>
        </w:rPr>
        <w:t>lecture material (KINE 2253</w:t>
      </w:r>
      <w:r w:rsidR="00EA204C">
        <w:rPr>
          <w:rFonts w:asciiTheme="minorHAnsi" w:hAnsiTheme="minorHAnsi"/>
          <w:color w:val="000000"/>
          <w:szCs w:val="23"/>
        </w:rPr>
        <w:t xml:space="preserve"> Canvas content</w:t>
      </w:r>
      <w:r w:rsidR="00D4438B">
        <w:rPr>
          <w:rFonts w:asciiTheme="minorHAnsi" w:hAnsiTheme="minorHAnsi"/>
          <w:color w:val="000000"/>
          <w:szCs w:val="23"/>
        </w:rPr>
        <w:t>). O</w:t>
      </w:r>
      <w:r w:rsidRPr="00F32308">
        <w:rPr>
          <w:rFonts w:asciiTheme="minorHAnsi" w:hAnsiTheme="minorHAnsi"/>
          <w:color w:val="000000"/>
          <w:szCs w:val="23"/>
        </w:rPr>
        <w:t>ther child development resources may be useful</w:t>
      </w:r>
      <w:r w:rsidR="00D4438B">
        <w:rPr>
          <w:rFonts w:asciiTheme="minorHAnsi" w:hAnsiTheme="minorHAnsi"/>
          <w:color w:val="000000"/>
          <w:szCs w:val="23"/>
        </w:rPr>
        <w:t xml:space="preserve"> – developmental psychology, child development, or </w:t>
      </w:r>
      <w:r w:rsidR="00D4438B">
        <w:rPr>
          <w:rFonts w:asciiTheme="minorHAnsi" w:hAnsiTheme="minorHAnsi"/>
          <w:i/>
          <w:color w:val="000000"/>
          <w:szCs w:val="23"/>
        </w:rPr>
        <w:t xml:space="preserve">reputable </w:t>
      </w:r>
      <w:r w:rsidR="00D4438B">
        <w:rPr>
          <w:rFonts w:asciiTheme="minorHAnsi" w:hAnsiTheme="minorHAnsi"/>
          <w:color w:val="000000"/>
          <w:szCs w:val="23"/>
        </w:rPr>
        <w:t>online sources</w:t>
      </w:r>
      <w:r w:rsidRPr="00F32308">
        <w:rPr>
          <w:rFonts w:asciiTheme="minorHAnsi" w:hAnsiTheme="minorHAnsi"/>
          <w:color w:val="000000"/>
          <w:szCs w:val="23"/>
        </w:rPr>
        <w:t>. Your baby book, relative, friends, and others may serve as resources.</w:t>
      </w:r>
    </w:p>
    <w:p w:rsidR="00F629E4" w:rsidRPr="00F32308" w:rsidRDefault="00F629E4" w:rsidP="00F629E4">
      <w:pPr>
        <w:autoSpaceDE w:val="0"/>
        <w:autoSpaceDN w:val="0"/>
        <w:adjustRightInd w:val="0"/>
        <w:rPr>
          <w:rFonts w:asciiTheme="minorHAnsi" w:hAnsiTheme="minorHAnsi"/>
          <w:b/>
          <w:bCs/>
          <w:color w:val="000000"/>
          <w:szCs w:val="23"/>
          <w:u w:val="single"/>
        </w:rPr>
      </w:pPr>
    </w:p>
    <w:p w:rsidR="00F629E4" w:rsidRPr="00F32308" w:rsidRDefault="00F629E4" w:rsidP="00F629E4">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Course Description</w:t>
      </w:r>
      <w:r w:rsidRPr="00F32308">
        <w:rPr>
          <w:rFonts w:asciiTheme="minorHAnsi" w:hAnsiTheme="minorHAnsi"/>
          <w:color w:val="000000"/>
          <w:szCs w:val="23"/>
        </w:rPr>
        <w:t xml:space="preserve">: Develops understanding and application of the broad concept of motor development. </w:t>
      </w:r>
    </w:p>
    <w:p w:rsidR="00F629E4" w:rsidRPr="00F32308" w:rsidRDefault="00F629E4" w:rsidP="00F629E4">
      <w:pPr>
        <w:autoSpaceDE w:val="0"/>
        <w:autoSpaceDN w:val="0"/>
        <w:adjustRightInd w:val="0"/>
        <w:rPr>
          <w:rFonts w:asciiTheme="minorHAnsi" w:hAnsiTheme="minorHAnsi"/>
          <w:b/>
          <w:bCs/>
          <w:color w:val="000000"/>
          <w:szCs w:val="23"/>
          <w:u w:val="single"/>
        </w:rPr>
      </w:pP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Course Objectives</w:t>
      </w:r>
      <w:r w:rsidRPr="00F32308">
        <w:rPr>
          <w:rFonts w:asciiTheme="minorHAnsi" w:hAnsiTheme="minorHAnsi"/>
          <w:color w:val="000000"/>
          <w:szCs w:val="23"/>
          <w:u w:val="single"/>
        </w:rPr>
        <w:t xml:space="preserve">: </w:t>
      </w: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color w:val="000000"/>
          <w:szCs w:val="23"/>
        </w:rPr>
        <w:t xml:space="preserve">To gain a better understanding of the board concepts of motor development, through learning about one’s own personal motor development. </w:t>
      </w:r>
    </w:p>
    <w:p w:rsidR="00F629E4" w:rsidRPr="00F32308" w:rsidRDefault="00F629E4" w:rsidP="00F629E4">
      <w:pPr>
        <w:autoSpaceDE w:val="0"/>
        <w:autoSpaceDN w:val="0"/>
        <w:adjustRightInd w:val="0"/>
        <w:rPr>
          <w:rFonts w:asciiTheme="minorHAnsi" w:hAnsiTheme="minorHAnsi"/>
          <w:b/>
          <w:bCs/>
          <w:color w:val="000000"/>
          <w:szCs w:val="23"/>
          <w:u w:val="single"/>
        </w:rPr>
      </w:pPr>
    </w:p>
    <w:p w:rsidR="00F629E4" w:rsidRPr="00F32308" w:rsidRDefault="00F629E4" w:rsidP="00F629E4">
      <w:pPr>
        <w:numPr>
          <w:ilvl w:val="12"/>
          <w:numId w:val="0"/>
        </w:numPr>
        <w:rPr>
          <w:rFonts w:asciiTheme="minorHAnsi" w:hAnsiTheme="minorHAnsi"/>
          <w:b/>
          <w:u w:val="single"/>
        </w:rPr>
      </w:pPr>
      <w:r w:rsidRPr="00F32308">
        <w:rPr>
          <w:rFonts w:asciiTheme="minorHAnsi" w:hAnsiTheme="minorHAnsi"/>
          <w:b/>
          <w:u w:val="single"/>
        </w:rPr>
        <w:t>Understanding My Own Motor Development</w:t>
      </w:r>
      <w:r w:rsidRPr="00F32308">
        <w:rPr>
          <w:rFonts w:asciiTheme="minorHAnsi" w:hAnsiTheme="minorHAnsi"/>
        </w:rPr>
        <w:t xml:space="preserve"> </w:t>
      </w:r>
    </w:p>
    <w:p w:rsidR="00F629E4" w:rsidRPr="00F32308" w:rsidRDefault="00F629E4" w:rsidP="00F629E4">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heme="minorHAnsi" w:hAnsiTheme="minorHAnsi"/>
        </w:rPr>
      </w:pPr>
      <w:r w:rsidRPr="00F32308">
        <w:rPr>
          <w:rFonts w:asciiTheme="minorHAnsi" w:hAnsiTheme="minorHAnsi"/>
        </w:rPr>
        <w:t xml:space="preserve">This course is designed to help you learn more about your own personal motor development over the course of your lifespan. You will be required to </w:t>
      </w:r>
      <w:r w:rsidRPr="00F32308">
        <w:rPr>
          <w:rFonts w:asciiTheme="minorHAnsi" w:hAnsiTheme="minorHAnsi" w:cs="Arial"/>
        </w:rPr>
        <w:t>research and share a historical perspective of your personal motor development</w:t>
      </w:r>
      <w:r w:rsidRPr="00F32308">
        <w:rPr>
          <w:rFonts w:asciiTheme="minorHAnsi" w:hAnsiTheme="minorHAnsi"/>
        </w:rPr>
        <w:t xml:space="preserve">.  This project will entail research, interviews, and investigating one’s </w:t>
      </w:r>
      <w:r w:rsidRPr="00F32308">
        <w:rPr>
          <w:rFonts w:asciiTheme="minorHAnsi" w:hAnsiTheme="minorHAnsi" w:cs="Arial"/>
        </w:rPr>
        <w:t>motor development circumstances and factors (genetic &amp; environmental) associated with each year of life from prenatal to the age you are today</w:t>
      </w:r>
      <w:r w:rsidRPr="00F32308">
        <w:rPr>
          <w:rFonts w:asciiTheme="minorHAnsi" w:hAnsiTheme="minorHAnsi"/>
        </w:rPr>
        <w:t>. Details regarding the requirements of this project will be generated and discussed fu</w:t>
      </w:r>
      <w:r>
        <w:rPr>
          <w:rFonts w:asciiTheme="minorHAnsi" w:hAnsiTheme="minorHAnsi"/>
        </w:rPr>
        <w:t>r</w:t>
      </w:r>
      <w:r w:rsidRPr="00F32308">
        <w:rPr>
          <w:rFonts w:asciiTheme="minorHAnsi" w:hAnsiTheme="minorHAnsi"/>
        </w:rPr>
        <w:t>ther during class.</w:t>
      </w:r>
      <w:r w:rsidRPr="00F32308">
        <w:rPr>
          <w:rFonts w:asciiTheme="minorHAnsi" w:hAnsiTheme="minorHAnsi" w:cs="Arial"/>
        </w:rPr>
        <w:t xml:space="preserve"> Be prepared to document as well as share information regarding your development during our class discussions and activities.</w:t>
      </w:r>
    </w:p>
    <w:p w:rsidR="00F629E4" w:rsidRDefault="00F629E4" w:rsidP="00F629E4">
      <w:pPr>
        <w:autoSpaceDE w:val="0"/>
        <w:autoSpaceDN w:val="0"/>
        <w:adjustRightInd w:val="0"/>
        <w:rPr>
          <w:rFonts w:asciiTheme="minorHAnsi" w:hAnsiTheme="minorHAnsi"/>
          <w:b/>
          <w:bCs/>
          <w:color w:val="000000"/>
          <w:szCs w:val="23"/>
          <w:u w:val="single"/>
        </w:rPr>
      </w:pPr>
    </w:p>
    <w:p w:rsidR="00F629E4" w:rsidRPr="00F32308" w:rsidRDefault="00F629E4" w:rsidP="00F629E4">
      <w:pPr>
        <w:autoSpaceDE w:val="0"/>
        <w:autoSpaceDN w:val="0"/>
        <w:adjustRightInd w:val="0"/>
        <w:rPr>
          <w:rFonts w:asciiTheme="minorHAnsi" w:hAnsiTheme="minorHAnsi"/>
          <w:color w:val="000000"/>
          <w:szCs w:val="23"/>
        </w:rPr>
      </w:pPr>
      <w:r w:rsidRPr="00F32308">
        <w:rPr>
          <w:rFonts w:asciiTheme="minorHAnsi" w:hAnsiTheme="minorHAnsi"/>
          <w:b/>
          <w:bCs/>
          <w:color w:val="000000"/>
          <w:szCs w:val="23"/>
          <w:u w:val="single"/>
        </w:rPr>
        <w:t xml:space="preserve">Course Topics: </w:t>
      </w:r>
    </w:p>
    <w:p w:rsidR="00F629E4" w:rsidRPr="00F32308" w:rsidRDefault="00D4438B" w:rsidP="00F629E4">
      <w:pPr>
        <w:numPr>
          <w:ilvl w:val="0"/>
          <w:numId w:val="3"/>
        </w:numPr>
        <w:autoSpaceDE w:val="0"/>
        <w:autoSpaceDN w:val="0"/>
        <w:adjustRightInd w:val="0"/>
        <w:rPr>
          <w:rFonts w:asciiTheme="minorHAnsi" w:hAnsiTheme="minorHAnsi"/>
          <w:color w:val="000000"/>
          <w:szCs w:val="23"/>
        </w:rPr>
      </w:pPr>
      <w:r>
        <w:rPr>
          <w:rFonts w:asciiTheme="minorHAnsi" w:hAnsiTheme="minorHAnsi"/>
          <w:color w:val="000000"/>
          <w:szCs w:val="23"/>
        </w:rPr>
        <w:t>Nature vs. Nurture: Family History</w:t>
      </w:r>
    </w:p>
    <w:p w:rsidR="00F629E4" w:rsidRPr="00F32308" w:rsidRDefault="00D4438B" w:rsidP="00F629E4">
      <w:pPr>
        <w:numPr>
          <w:ilvl w:val="0"/>
          <w:numId w:val="3"/>
        </w:numPr>
        <w:autoSpaceDE w:val="0"/>
        <w:autoSpaceDN w:val="0"/>
        <w:adjustRightInd w:val="0"/>
        <w:rPr>
          <w:rFonts w:asciiTheme="minorHAnsi" w:hAnsiTheme="minorHAnsi"/>
          <w:color w:val="000000"/>
          <w:szCs w:val="23"/>
        </w:rPr>
      </w:pPr>
      <w:r>
        <w:rPr>
          <w:rFonts w:asciiTheme="minorHAnsi" w:hAnsiTheme="minorHAnsi"/>
          <w:color w:val="000000"/>
          <w:szCs w:val="23"/>
        </w:rPr>
        <w:t>Development in Infancy – Motor Milestones</w:t>
      </w:r>
    </w:p>
    <w:p w:rsidR="00F629E4" w:rsidRPr="00F32308" w:rsidRDefault="00D4438B" w:rsidP="00F629E4">
      <w:pPr>
        <w:numPr>
          <w:ilvl w:val="0"/>
          <w:numId w:val="3"/>
        </w:numPr>
        <w:autoSpaceDE w:val="0"/>
        <w:autoSpaceDN w:val="0"/>
        <w:adjustRightInd w:val="0"/>
        <w:rPr>
          <w:rFonts w:asciiTheme="minorHAnsi" w:hAnsiTheme="minorHAnsi"/>
          <w:color w:val="000000"/>
          <w:szCs w:val="23"/>
        </w:rPr>
      </w:pPr>
      <w:r>
        <w:rPr>
          <w:rFonts w:asciiTheme="minorHAnsi" w:hAnsiTheme="minorHAnsi"/>
          <w:color w:val="000000"/>
          <w:szCs w:val="23"/>
        </w:rPr>
        <w:t xml:space="preserve">Development in </w:t>
      </w:r>
      <w:r w:rsidR="00F629E4" w:rsidRPr="00F32308">
        <w:rPr>
          <w:rFonts w:asciiTheme="minorHAnsi" w:hAnsiTheme="minorHAnsi"/>
          <w:color w:val="000000"/>
          <w:szCs w:val="23"/>
        </w:rPr>
        <w:t xml:space="preserve">Early Childhood </w:t>
      </w:r>
      <w:r>
        <w:rPr>
          <w:rFonts w:asciiTheme="minorHAnsi" w:hAnsiTheme="minorHAnsi"/>
          <w:color w:val="000000"/>
          <w:szCs w:val="23"/>
        </w:rPr>
        <w:t>– Stimulus and Deprivation</w:t>
      </w:r>
    </w:p>
    <w:p w:rsidR="00F629E4" w:rsidRPr="00F32308" w:rsidRDefault="00D4438B" w:rsidP="00F629E4">
      <w:pPr>
        <w:numPr>
          <w:ilvl w:val="0"/>
          <w:numId w:val="3"/>
        </w:numPr>
        <w:autoSpaceDE w:val="0"/>
        <w:autoSpaceDN w:val="0"/>
        <w:adjustRightInd w:val="0"/>
        <w:rPr>
          <w:rFonts w:asciiTheme="minorHAnsi" w:hAnsiTheme="minorHAnsi"/>
          <w:color w:val="000000"/>
          <w:szCs w:val="23"/>
        </w:rPr>
      </w:pPr>
      <w:r>
        <w:rPr>
          <w:rFonts w:asciiTheme="minorHAnsi" w:hAnsiTheme="minorHAnsi"/>
          <w:color w:val="000000"/>
          <w:szCs w:val="23"/>
        </w:rPr>
        <w:t>Relationship between Motor Competency and Physical Activity</w:t>
      </w:r>
    </w:p>
    <w:p w:rsidR="00F629E4" w:rsidRPr="00F629E4" w:rsidRDefault="00D4438B" w:rsidP="00F629E4">
      <w:pPr>
        <w:numPr>
          <w:ilvl w:val="0"/>
          <w:numId w:val="3"/>
        </w:numPr>
        <w:autoSpaceDE w:val="0"/>
        <w:autoSpaceDN w:val="0"/>
        <w:adjustRightInd w:val="0"/>
        <w:rPr>
          <w:rFonts w:asciiTheme="minorHAnsi" w:hAnsiTheme="minorHAnsi"/>
          <w:color w:val="000000"/>
          <w:szCs w:val="23"/>
        </w:rPr>
      </w:pPr>
      <w:r>
        <w:rPr>
          <w:rFonts w:asciiTheme="minorHAnsi" w:hAnsiTheme="minorHAnsi"/>
          <w:color w:val="000000"/>
          <w:szCs w:val="23"/>
        </w:rPr>
        <w:t>Newell’s Model of Constraints – Application to Own Development</w:t>
      </w:r>
    </w:p>
    <w:p w:rsidR="00F629E4" w:rsidRPr="00F32308" w:rsidRDefault="00F629E4" w:rsidP="00F629E4">
      <w:pPr>
        <w:pBdr>
          <w:bottom w:val="single" w:sz="12" w:space="1" w:color="auto"/>
        </w:pBdr>
        <w:rPr>
          <w:rFonts w:asciiTheme="minorHAnsi" w:hAnsiTheme="minorHAnsi"/>
          <w:color w:val="000000"/>
          <w:szCs w:val="23"/>
        </w:rPr>
      </w:pPr>
    </w:p>
    <w:p w:rsidR="00F629E4" w:rsidRPr="00F32308" w:rsidRDefault="00F629E4" w:rsidP="00F629E4">
      <w:pPr>
        <w:rPr>
          <w:rFonts w:asciiTheme="minorHAnsi" w:hAnsiTheme="minorHAnsi"/>
          <w:color w:val="000000"/>
          <w:szCs w:val="23"/>
        </w:rPr>
      </w:pPr>
    </w:p>
    <w:p w:rsidR="00F629E4" w:rsidRPr="00F32308" w:rsidRDefault="00F629E4" w:rsidP="00F629E4">
      <w:pPr>
        <w:rPr>
          <w:rFonts w:asciiTheme="minorHAnsi" w:hAnsiTheme="minorHAnsi"/>
          <w:b/>
          <w:szCs w:val="28"/>
          <w:u w:val="single"/>
        </w:rPr>
      </w:pPr>
      <w:r w:rsidRPr="00F32308">
        <w:rPr>
          <w:rFonts w:asciiTheme="minorHAnsi" w:hAnsiTheme="minorHAnsi"/>
          <w:b/>
          <w:szCs w:val="28"/>
          <w:u w:val="single"/>
        </w:rPr>
        <w:t>Attendance/Class Participation Policy</w:t>
      </w:r>
    </w:p>
    <w:p w:rsidR="00F629E4" w:rsidRPr="00F32308" w:rsidRDefault="00D4438B" w:rsidP="00F629E4">
      <w:pPr>
        <w:numPr>
          <w:ilvl w:val="0"/>
          <w:numId w:val="1"/>
        </w:numPr>
        <w:tabs>
          <w:tab w:val="clear" w:pos="360"/>
          <w:tab w:val="num" w:pos="720"/>
        </w:tabs>
        <w:ind w:left="720" w:hanging="360"/>
        <w:rPr>
          <w:rFonts w:asciiTheme="minorHAnsi" w:hAnsiTheme="minorHAnsi"/>
        </w:rPr>
      </w:pPr>
      <w:r>
        <w:rPr>
          <w:rFonts w:asciiTheme="minorHAnsi" w:hAnsiTheme="minorHAnsi"/>
        </w:rPr>
        <w:t>All aspects of this course will be through Canvas – there are NO required in-person meetings</w:t>
      </w:r>
    </w:p>
    <w:p w:rsidR="00F629E4" w:rsidRPr="00F32308" w:rsidRDefault="00F629E4" w:rsidP="00F629E4">
      <w:pPr>
        <w:numPr>
          <w:ilvl w:val="0"/>
          <w:numId w:val="1"/>
        </w:numPr>
        <w:tabs>
          <w:tab w:val="clear" w:pos="360"/>
          <w:tab w:val="num" w:pos="720"/>
        </w:tabs>
        <w:ind w:left="720" w:hanging="360"/>
        <w:rPr>
          <w:rFonts w:asciiTheme="minorHAnsi" w:hAnsiTheme="minorHAnsi"/>
        </w:rPr>
      </w:pPr>
      <w:r w:rsidRPr="00F32308">
        <w:rPr>
          <w:rFonts w:asciiTheme="minorHAnsi" w:hAnsiTheme="minorHAnsi"/>
        </w:rPr>
        <w:t xml:space="preserve">Students must complete their assignments on time. </w:t>
      </w:r>
    </w:p>
    <w:p w:rsidR="00F629E4" w:rsidRPr="00F32308" w:rsidRDefault="00F629E4" w:rsidP="00F629E4">
      <w:pPr>
        <w:widowControl w:val="0"/>
        <w:rPr>
          <w:rFonts w:asciiTheme="minorHAnsi" w:hAnsiTheme="minorHAnsi"/>
          <w:kern w:val="28"/>
          <w:u w:val="single"/>
        </w:rPr>
      </w:pPr>
    </w:p>
    <w:p w:rsidR="00F629E4" w:rsidRPr="00F32308" w:rsidRDefault="00F629E4" w:rsidP="00F629E4">
      <w:pPr>
        <w:rPr>
          <w:rFonts w:asciiTheme="minorHAnsi" w:hAnsiTheme="minorHAnsi"/>
          <w:b/>
        </w:rPr>
      </w:pPr>
      <w:r w:rsidRPr="00F32308">
        <w:rPr>
          <w:rFonts w:asciiTheme="minorHAnsi" w:hAnsiTheme="minorHAnsi"/>
          <w:b/>
          <w:u w:val="single"/>
        </w:rPr>
        <w:t>Classroom Expectations</w:t>
      </w:r>
    </w:p>
    <w:p w:rsidR="00F629E4" w:rsidRPr="00F32308" w:rsidRDefault="00F629E4" w:rsidP="00F629E4">
      <w:pPr>
        <w:numPr>
          <w:ilvl w:val="0"/>
          <w:numId w:val="2"/>
        </w:numPr>
        <w:tabs>
          <w:tab w:val="clear" w:pos="360"/>
          <w:tab w:val="num" w:pos="720"/>
        </w:tabs>
        <w:ind w:left="720" w:hanging="360"/>
        <w:rPr>
          <w:rFonts w:asciiTheme="minorHAnsi" w:hAnsiTheme="minorHAnsi"/>
        </w:rPr>
      </w:pPr>
      <w:r w:rsidRPr="00F32308">
        <w:rPr>
          <w:rFonts w:asciiTheme="minorHAnsi" w:hAnsiTheme="minorHAnsi"/>
        </w:rPr>
        <w:t>You will be evaluated on 2 objectives: completing fact finding assignments/Canvas Reports and participation in the course discussion.</w:t>
      </w:r>
    </w:p>
    <w:p w:rsidR="00F629E4" w:rsidRPr="00F32308" w:rsidRDefault="00F629E4" w:rsidP="00F629E4">
      <w:pPr>
        <w:ind w:left="720"/>
        <w:rPr>
          <w:rFonts w:asciiTheme="minorHAnsi" w:hAnsiTheme="minorHAnsi"/>
        </w:rPr>
      </w:pPr>
    </w:p>
    <w:p w:rsidR="00F629E4" w:rsidRDefault="00F629E4" w:rsidP="00F629E4">
      <w:pPr>
        <w:rPr>
          <w:rFonts w:asciiTheme="minorHAnsi" w:hAnsiTheme="minorHAnsi"/>
          <w:b/>
          <w:u w:val="single"/>
        </w:rPr>
      </w:pPr>
      <w:r>
        <w:rPr>
          <w:rFonts w:asciiTheme="minorHAnsi" w:hAnsiTheme="minorHAnsi"/>
          <w:b/>
          <w:u w:val="single"/>
        </w:rPr>
        <w:t>Course Assignments</w:t>
      </w:r>
    </w:p>
    <w:p w:rsidR="00F629E4" w:rsidRPr="00D24CA5" w:rsidRDefault="00F629E4" w:rsidP="00F629E4">
      <w:pPr>
        <w:rPr>
          <w:rFonts w:ascii="Calibri" w:hAnsi="Calibri"/>
          <w:b/>
        </w:rPr>
      </w:pPr>
      <w:r>
        <w:rPr>
          <w:rFonts w:ascii="Calibri" w:hAnsi="Calibri"/>
          <w:b/>
        </w:rPr>
        <w:t xml:space="preserve">Syllabus Quiz </w:t>
      </w:r>
    </w:p>
    <w:p w:rsidR="00F629E4" w:rsidRDefault="00F629E4" w:rsidP="00F629E4">
      <w:pPr>
        <w:rPr>
          <w:rFonts w:ascii="Calibri" w:hAnsi="Calibri"/>
        </w:rPr>
      </w:pPr>
      <w:r>
        <w:rPr>
          <w:rFonts w:ascii="Calibri" w:hAnsi="Calibri"/>
        </w:rPr>
        <w:t>This quiz represents a contract between the instructor and student regarding course policies and expectations.  It is the student’s responsibility to contact the instructor with any questions or concerns regarding any item in the syllabus.</w:t>
      </w:r>
      <w:r w:rsidR="00EA204C">
        <w:rPr>
          <w:rFonts w:ascii="Calibri" w:hAnsi="Calibri"/>
        </w:rPr>
        <w:t xml:space="preserve"> Access to course material will be restricted until this quiz has been completed.</w:t>
      </w:r>
    </w:p>
    <w:p w:rsidR="00F629E4" w:rsidRDefault="00F629E4" w:rsidP="00F629E4">
      <w:pPr>
        <w:rPr>
          <w:rFonts w:asciiTheme="minorHAnsi" w:hAnsiTheme="minorHAnsi"/>
          <w:b/>
          <w:u w:val="single"/>
        </w:rPr>
      </w:pPr>
    </w:p>
    <w:p w:rsidR="00F629E4" w:rsidRDefault="00F629E4" w:rsidP="00F629E4">
      <w:pPr>
        <w:rPr>
          <w:rFonts w:asciiTheme="minorHAnsi" w:hAnsiTheme="minorHAnsi"/>
          <w:b/>
        </w:rPr>
      </w:pPr>
      <w:r>
        <w:rPr>
          <w:rFonts w:asciiTheme="minorHAnsi" w:hAnsiTheme="minorHAnsi"/>
          <w:b/>
        </w:rPr>
        <w:t>D</w:t>
      </w:r>
      <w:r w:rsidRPr="00183335">
        <w:rPr>
          <w:rFonts w:asciiTheme="minorHAnsi" w:hAnsiTheme="minorHAnsi"/>
          <w:b/>
        </w:rPr>
        <w:t>evelopmen</w:t>
      </w:r>
      <w:r>
        <w:rPr>
          <w:rFonts w:asciiTheme="minorHAnsi" w:hAnsiTheme="minorHAnsi"/>
          <w:b/>
        </w:rPr>
        <w:t>tal repor</w:t>
      </w:r>
      <w:r w:rsidR="00EA204C">
        <w:rPr>
          <w:rFonts w:asciiTheme="minorHAnsi" w:hAnsiTheme="minorHAnsi"/>
          <w:b/>
        </w:rPr>
        <w:t>ts (5 @ 2</w:t>
      </w:r>
      <w:r>
        <w:rPr>
          <w:rFonts w:asciiTheme="minorHAnsi" w:hAnsiTheme="minorHAnsi"/>
          <w:b/>
        </w:rPr>
        <w:t>0 pts each)</w:t>
      </w:r>
    </w:p>
    <w:p w:rsidR="00F629E4" w:rsidRPr="00BD3F54" w:rsidRDefault="00F629E4" w:rsidP="00F629E4">
      <w:pPr>
        <w:rPr>
          <w:rFonts w:asciiTheme="minorHAnsi" w:hAnsiTheme="minorHAnsi"/>
        </w:rPr>
      </w:pPr>
      <w:r>
        <w:rPr>
          <w:rFonts w:asciiTheme="minorHAnsi" w:hAnsiTheme="minorHAnsi"/>
        </w:rPr>
        <w:t xml:space="preserve">Students will complete reports of their own developmental history and relate how their development compares to typical development. Reports will be submitted as a Word or PDF file on Canvas by 11:59pm </w:t>
      </w:r>
      <w:r w:rsidR="00EA204C">
        <w:rPr>
          <w:rFonts w:asciiTheme="minorHAnsi" w:hAnsiTheme="minorHAnsi"/>
        </w:rPr>
        <w:t>on the due date listed in the course schedule (below) and on Canvas.</w:t>
      </w:r>
      <w:r>
        <w:rPr>
          <w:rFonts w:asciiTheme="minorHAnsi" w:hAnsiTheme="minorHAnsi"/>
        </w:rPr>
        <w:t xml:space="preserve"> </w:t>
      </w:r>
    </w:p>
    <w:p w:rsidR="00F629E4" w:rsidRPr="00BD3F54" w:rsidRDefault="00F629E4" w:rsidP="00F629E4">
      <w:pPr>
        <w:rPr>
          <w:rFonts w:asciiTheme="minorHAnsi" w:hAnsiTheme="minorHAnsi"/>
          <w:b/>
        </w:rPr>
      </w:pPr>
    </w:p>
    <w:p w:rsidR="00F629E4" w:rsidRPr="00F32308" w:rsidRDefault="00F629E4" w:rsidP="00F629E4">
      <w:pPr>
        <w:rPr>
          <w:rFonts w:asciiTheme="minorHAnsi" w:hAnsiTheme="minorHAnsi"/>
          <w:b/>
          <w:u w:val="single"/>
        </w:rPr>
      </w:pPr>
      <w:r w:rsidRPr="00F32308">
        <w:rPr>
          <w:rFonts w:asciiTheme="minorHAnsi" w:hAnsiTheme="minorHAnsi"/>
          <w:b/>
          <w:u w:val="single"/>
        </w:rPr>
        <w:t>Grading Policy</w:t>
      </w:r>
    </w:p>
    <w:p w:rsidR="00F629E4" w:rsidRPr="00F32308" w:rsidRDefault="00F629E4" w:rsidP="00F629E4">
      <w:pPr>
        <w:rPr>
          <w:rFonts w:asciiTheme="minorHAnsi" w:hAnsiTheme="minorHAnsi"/>
        </w:rPr>
      </w:pPr>
      <w:r w:rsidRPr="00F32308">
        <w:rPr>
          <w:rFonts w:asciiTheme="minorHAnsi" w:hAnsiTheme="minorHAnsi"/>
        </w:rPr>
        <w:t xml:space="preserve">Grades will be based on the percentage of points earned from the total points offered. An “S” will be awarded for </w:t>
      </w:r>
      <w:r w:rsidR="008A4E78">
        <w:rPr>
          <w:rFonts w:asciiTheme="minorHAnsi" w:hAnsiTheme="minorHAnsi"/>
        </w:rPr>
        <w:t>grades that total 80-100 = “S”, “U” for 79</w:t>
      </w:r>
      <w:r w:rsidRPr="00F32308">
        <w:rPr>
          <w:rFonts w:asciiTheme="minorHAnsi" w:hAnsiTheme="minorHAnsi"/>
        </w:rPr>
        <w:t>-0.</w:t>
      </w:r>
    </w:p>
    <w:p w:rsidR="00F629E4" w:rsidRPr="00F32308" w:rsidRDefault="00F629E4" w:rsidP="00F629E4">
      <w:pPr>
        <w:rPr>
          <w:rFonts w:asciiTheme="minorHAnsi" w:hAnsiTheme="minorHAnsi"/>
        </w:rPr>
      </w:pPr>
    </w:p>
    <w:p w:rsidR="00F629E4" w:rsidRPr="00BD3F54" w:rsidRDefault="00F629E4" w:rsidP="00F629E4">
      <w:pPr>
        <w:rPr>
          <w:rFonts w:asciiTheme="minorHAnsi" w:hAnsiTheme="minorHAnsi"/>
        </w:rPr>
      </w:pPr>
      <w:r w:rsidRPr="00BD3F54">
        <w:rPr>
          <w:rFonts w:asciiTheme="minorHAnsi" w:hAnsiTheme="minorHAnsi"/>
        </w:rPr>
        <w:t>Graded work will include:</w:t>
      </w:r>
    </w:p>
    <w:p w:rsidR="00F629E4" w:rsidRPr="00BD3F54" w:rsidRDefault="00F629E4" w:rsidP="00F629E4">
      <w:pPr>
        <w:kinsoku w:val="0"/>
        <w:overflowPunct w:val="0"/>
        <w:outlineLvl w:val="0"/>
        <w:rPr>
          <w:rFonts w:asciiTheme="minorHAnsi" w:hAnsiTheme="minorHAnsi"/>
          <w:bCs/>
          <w:spacing w:val="-3"/>
        </w:rPr>
      </w:pPr>
      <w:r w:rsidRPr="00BD3F54">
        <w:rPr>
          <w:rFonts w:asciiTheme="minorHAnsi" w:hAnsiTheme="minorHAnsi"/>
          <w:bCs/>
          <w:spacing w:val="-3"/>
          <w:u w:val="single"/>
        </w:rPr>
        <w:t>Item</w:t>
      </w:r>
      <w:r w:rsidRPr="00BD3F54">
        <w:rPr>
          <w:rFonts w:asciiTheme="minorHAnsi" w:hAnsiTheme="minorHAnsi"/>
          <w:bCs/>
          <w:spacing w:val="-3"/>
        </w:rPr>
        <w:tab/>
      </w:r>
      <w:r w:rsidRPr="00BD3F54">
        <w:rPr>
          <w:rFonts w:asciiTheme="minorHAnsi" w:hAnsiTheme="minorHAnsi"/>
          <w:bCs/>
          <w:spacing w:val="-3"/>
        </w:rPr>
        <w:tab/>
      </w:r>
      <w:r w:rsidRPr="00BD3F54">
        <w:rPr>
          <w:rFonts w:asciiTheme="minorHAnsi" w:hAnsiTheme="minorHAnsi"/>
          <w:bCs/>
          <w:spacing w:val="-3"/>
        </w:rPr>
        <w:tab/>
        <w:t xml:space="preserve">        </w:t>
      </w:r>
      <w:r w:rsidRPr="00BD3F54">
        <w:rPr>
          <w:rFonts w:asciiTheme="minorHAnsi" w:hAnsiTheme="minorHAnsi"/>
          <w:bCs/>
          <w:spacing w:val="-3"/>
        </w:rPr>
        <w:tab/>
        <w:t xml:space="preserve">  </w:t>
      </w:r>
      <w:r w:rsidRPr="00BD3F54">
        <w:rPr>
          <w:rFonts w:asciiTheme="minorHAnsi" w:hAnsiTheme="minorHAnsi"/>
          <w:bCs/>
          <w:spacing w:val="-3"/>
          <w:u w:val="single"/>
        </w:rPr>
        <w:t>Percentage Points</w:t>
      </w:r>
    </w:p>
    <w:p w:rsidR="00F629E4" w:rsidRPr="00BD3F54" w:rsidRDefault="00A955D1" w:rsidP="00F629E4">
      <w:pPr>
        <w:rPr>
          <w:rFonts w:asciiTheme="minorHAnsi" w:eastAsia="Calibri" w:hAnsiTheme="minorHAnsi"/>
        </w:rPr>
      </w:pPr>
      <w:r>
        <w:rPr>
          <w:rFonts w:asciiTheme="minorHAnsi" w:eastAsia="Calibri" w:hAnsiTheme="minorHAnsi"/>
        </w:rPr>
        <w:t>Syllabus Quiz</w:t>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t xml:space="preserve">  </w:t>
      </w:r>
      <w:r>
        <w:rPr>
          <w:rFonts w:asciiTheme="minorHAnsi" w:eastAsia="Calibri" w:hAnsiTheme="minorHAnsi"/>
        </w:rPr>
        <w:tab/>
        <w:t xml:space="preserve">    0</w:t>
      </w:r>
    </w:p>
    <w:p w:rsidR="00F629E4" w:rsidRPr="00A955D1" w:rsidRDefault="00A955D1" w:rsidP="00A955D1">
      <w:pPr>
        <w:rPr>
          <w:rFonts w:asciiTheme="minorHAnsi" w:eastAsia="Calibri" w:hAnsiTheme="minorHAnsi"/>
          <w:u w:val="single"/>
        </w:rPr>
      </w:pPr>
      <w:r w:rsidRPr="00A955D1">
        <w:rPr>
          <w:rFonts w:asciiTheme="minorHAnsi" w:eastAsia="Calibri" w:hAnsiTheme="minorHAnsi"/>
          <w:u w:val="single"/>
        </w:rPr>
        <w:t>Developmental Reports</w:t>
      </w:r>
      <w:r w:rsidRPr="00A955D1">
        <w:rPr>
          <w:rFonts w:asciiTheme="minorHAnsi" w:eastAsia="Calibri" w:hAnsiTheme="minorHAnsi"/>
          <w:u w:val="single"/>
        </w:rPr>
        <w:tab/>
      </w:r>
      <w:r w:rsidRPr="00A955D1">
        <w:rPr>
          <w:rFonts w:asciiTheme="minorHAnsi" w:eastAsia="Calibri" w:hAnsiTheme="minorHAnsi"/>
          <w:u w:val="single"/>
        </w:rPr>
        <w:tab/>
      </w:r>
      <w:r w:rsidRPr="00A955D1">
        <w:rPr>
          <w:rFonts w:asciiTheme="minorHAnsi" w:eastAsia="Calibri" w:hAnsiTheme="minorHAnsi"/>
          <w:u w:val="single"/>
        </w:rPr>
        <w:tab/>
        <w:t>100</w:t>
      </w:r>
      <w:r w:rsidR="00F629E4" w:rsidRPr="00A955D1">
        <w:rPr>
          <w:rFonts w:asciiTheme="minorHAnsi" w:eastAsia="Calibri" w:hAnsiTheme="minorHAnsi"/>
          <w:u w:val="single"/>
        </w:rPr>
        <w:t xml:space="preserve"> </w:t>
      </w:r>
    </w:p>
    <w:p w:rsidR="00F629E4" w:rsidRPr="00BD3F54" w:rsidRDefault="00F629E4" w:rsidP="00F629E4">
      <w:pPr>
        <w:rPr>
          <w:rFonts w:asciiTheme="minorHAnsi" w:hAnsiTheme="minorHAnsi"/>
          <w:b/>
        </w:rPr>
      </w:pPr>
      <w:r w:rsidRPr="00BD3F54">
        <w:rPr>
          <w:rFonts w:asciiTheme="minorHAnsi" w:hAnsiTheme="minorHAnsi"/>
          <w:bCs/>
          <w:spacing w:val="-3"/>
        </w:rPr>
        <w:t xml:space="preserve">Total = </w:t>
      </w:r>
      <w:r w:rsidRPr="00BD3F54">
        <w:rPr>
          <w:rFonts w:asciiTheme="minorHAnsi" w:hAnsiTheme="minorHAnsi"/>
          <w:b/>
          <w:bCs/>
          <w:spacing w:val="-3"/>
        </w:rPr>
        <w:t>100 Points</w:t>
      </w:r>
    </w:p>
    <w:p w:rsidR="00F629E4" w:rsidRPr="00F32308" w:rsidRDefault="00F629E4" w:rsidP="00F629E4">
      <w:pPr>
        <w:rPr>
          <w:rFonts w:asciiTheme="minorHAnsi" w:hAnsiTheme="minorHAnsi"/>
          <w:b/>
          <w:color w:val="E36C0A"/>
        </w:rPr>
      </w:pPr>
      <w:r>
        <w:rPr>
          <w:rFonts w:asciiTheme="minorHAnsi" w:hAnsiTheme="minorHAnsi"/>
          <w:b/>
          <w:color w:val="E36C0A"/>
        </w:rPr>
        <w:br w:type="page"/>
      </w:r>
    </w:p>
    <w:p w:rsidR="00F629E4" w:rsidRPr="00F32308" w:rsidRDefault="00F629E4" w:rsidP="00F629E4">
      <w:pPr>
        <w:autoSpaceDE w:val="0"/>
        <w:autoSpaceDN w:val="0"/>
        <w:adjustRightInd w:val="0"/>
        <w:rPr>
          <w:rFonts w:asciiTheme="minorHAnsi" w:hAnsiTheme="minorHAnsi"/>
          <w:b/>
          <w:color w:val="000000"/>
          <w:szCs w:val="23"/>
          <w:u w:val="single"/>
        </w:rPr>
      </w:pPr>
      <w:r w:rsidRPr="00EA204C">
        <w:rPr>
          <w:rFonts w:asciiTheme="minorHAnsi" w:hAnsiTheme="minorHAnsi"/>
          <w:b/>
          <w:color w:val="000000"/>
          <w:szCs w:val="23"/>
          <w:u w:val="single"/>
        </w:rPr>
        <w:t>Semester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
        <w:gridCol w:w="1584"/>
        <w:gridCol w:w="2520"/>
        <w:gridCol w:w="2317"/>
      </w:tblGrid>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Week</w:t>
            </w:r>
          </w:p>
        </w:tc>
        <w:tc>
          <w:tcPr>
            <w:tcW w:w="1584" w:type="dxa"/>
          </w:tcPr>
          <w:p w:rsidR="00F629E4" w:rsidRPr="00F32308" w:rsidRDefault="00F629E4" w:rsidP="000451AA">
            <w:pPr>
              <w:jc w:val="center"/>
              <w:rPr>
                <w:rFonts w:asciiTheme="minorHAnsi" w:hAnsiTheme="minorHAnsi"/>
              </w:rPr>
            </w:pPr>
            <w:r w:rsidRPr="00F32308">
              <w:rPr>
                <w:rFonts w:asciiTheme="minorHAnsi" w:hAnsiTheme="minorHAnsi"/>
                <w:sz w:val="22"/>
              </w:rPr>
              <w:t>Dates</w:t>
            </w:r>
          </w:p>
        </w:tc>
        <w:tc>
          <w:tcPr>
            <w:tcW w:w="2520" w:type="dxa"/>
          </w:tcPr>
          <w:p w:rsidR="00F629E4" w:rsidRPr="00F32308" w:rsidRDefault="00F629E4" w:rsidP="000451AA">
            <w:pPr>
              <w:jc w:val="center"/>
              <w:rPr>
                <w:rFonts w:asciiTheme="minorHAnsi" w:hAnsiTheme="minorHAnsi"/>
              </w:rPr>
            </w:pPr>
            <w:r w:rsidRPr="00F32308">
              <w:rPr>
                <w:rFonts w:asciiTheme="minorHAnsi" w:hAnsiTheme="minorHAnsi"/>
                <w:sz w:val="22"/>
              </w:rPr>
              <w:t>Topic</w:t>
            </w:r>
          </w:p>
        </w:tc>
        <w:tc>
          <w:tcPr>
            <w:tcW w:w="2317" w:type="dxa"/>
          </w:tcPr>
          <w:p w:rsidR="00F629E4" w:rsidRPr="00F32308" w:rsidRDefault="00F629E4" w:rsidP="000451AA">
            <w:pPr>
              <w:jc w:val="center"/>
              <w:rPr>
                <w:rFonts w:asciiTheme="minorHAnsi" w:hAnsiTheme="minorHAnsi"/>
              </w:rPr>
            </w:pPr>
            <w:r w:rsidRPr="00F32308">
              <w:rPr>
                <w:rFonts w:asciiTheme="minorHAnsi" w:hAnsiTheme="minorHAnsi"/>
                <w:sz w:val="22"/>
              </w:rPr>
              <w:t>Assignment</w:t>
            </w:r>
            <w:r w:rsidR="00870D58">
              <w:rPr>
                <w:rFonts w:asciiTheme="minorHAnsi" w:hAnsiTheme="minorHAnsi"/>
                <w:sz w:val="22"/>
              </w:rPr>
              <w:t xml:space="preserve"> (due date)</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1</w:t>
            </w:r>
          </w:p>
        </w:tc>
        <w:tc>
          <w:tcPr>
            <w:tcW w:w="1584" w:type="dxa"/>
          </w:tcPr>
          <w:p w:rsidR="00F629E4" w:rsidRPr="00F32308" w:rsidRDefault="00A955D1" w:rsidP="000451AA">
            <w:pPr>
              <w:jc w:val="center"/>
              <w:rPr>
                <w:rFonts w:asciiTheme="minorHAnsi" w:hAnsiTheme="minorHAnsi"/>
              </w:rPr>
            </w:pPr>
            <w:r>
              <w:rPr>
                <w:rFonts w:asciiTheme="minorHAnsi" w:hAnsiTheme="minorHAnsi"/>
                <w:sz w:val="22"/>
              </w:rPr>
              <w:t>5/18- 5/21</w:t>
            </w:r>
          </w:p>
        </w:tc>
        <w:tc>
          <w:tcPr>
            <w:tcW w:w="2520" w:type="dxa"/>
          </w:tcPr>
          <w:p w:rsidR="00F629E4" w:rsidRPr="00F32308" w:rsidRDefault="00A955D1" w:rsidP="000451AA">
            <w:pPr>
              <w:rPr>
                <w:rFonts w:asciiTheme="minorHAnsi" w:hAnsiTheme="minorHAnsi"/>
              </w:rPr>
            </w:pPr>
            <w:r>
              <w:rPr>
                <w:rFonts w:asciiTheme="minorHAnsi" w:hAnsiTheme="minorHAnsi"/>
                <w:sz w:val="22"/>
              </w:rPr>
              <w:t>Introduction</w:t>
            </w:r>
          </w:p>
        </w:tc>
        <w:tc>
          <w:tcPr>
            <w:tcW w:w="2317" w:type="dxa"/>
          </w:tcPr>
          <w:p w:rsidR="00F629E4" w:rsidRPr="00F32308" w:rsidRDefault="00A955D1" w:rsidP="000451AA">
            <w:pPr>
              <w:rPr>
                <w:rFonts w:asciiTheme="minorHAnsi" w:hAnsiTheme="minorHAnsi"/>
              </w:rPr>
            </w:pPr>
            <w:r>
              <w:rPr>
                <w:rFonts w:asciiTheme="minorHAnsi" w:hAnsiTheme="minorHAnsi"/>
              </w:rPr>
              <w:t>Syllabus quiz (5/21)</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2</w:t>
            </w:r>
          </w:p>
        </w:tc>
        <w:tc>
          <w:tcPr>
            <w:tcW w:w="1584" w:type="dxa"/>
          </w:tcPr>
          <w:p w:rsidR="00F629E4" w:rsidRPr="00F32308" w:rsidRDefault="00C771E2" w:rsidP="000451AA">
            <w:pPr>
              <w:jc w:val="center"/>
              <w:rPr>
                <w:rFonts w:asciiTheme="minorHAnsi" w:hAnsiTheme="minorHAnsi"/>
              </w:rPr>
            </w:pPr>
            <w:r>
              <w:rPr>
                <w:rFonts w:asciiTheme="minorHAnsi" w:hAnsiTheme="minorHAnsi"/>
                <w:sz w:val="22"/>
              </w:rPr>
              <w:t>5/22 – 5/28</w:t>
            </w:r>
          </w:p>
        </w:tc>
        <w:tc>
          <w:tcPr>
            <w:tcW w:w="2520" w:type="dxa"/>
          </w:tcPr>
          <w:p w:rsidR="00F629E4" w:rsidRPr="00A955D1" w:rsidRDefault="00A955D1" w:rsidP="000451AA">
            <w:pPr>
              <w:rPr>
                <w:rFonts w:asciiTheme="minorHAnsi" w:hAnsiTheme="minorHAnsi"/>
              </w:rPr>
            </w:pPr>
            <w:r>
              <w:rPr>
                <w:rFonts w:asciiTheme="minorHAnsi" w:hAnsiTheme="minorHAnsi"/>
              </w:rPr>
              <w:t>Nature vs. Nurture</w:t>
            </w:r>
          </w:p>
        </w:tc>
        <w:tc>
          <w:tcPr>
            <w:tcW w:w="2317" w:type="dxa"/>
          </w:tcPr>
          <w:p w:rsidR="00F629E4" w:rsidRPr="00F32308" w:rsidRDefault="00A955D1" w:rsidP="00C771E2">
            <w:pPr>
              <w:jc w:val="center"/>
              <w:rPr>
                <w:rFonts w:asciiTheme="minorHAnsi" w:hAnsiTheme="minorHAnsi"/>
              </w:rPr>
            </w:pPr>
            <w:r>
              <w:rPr>
                <w:rFonts w:asciiTheme="minorHAnsi" w:hAnsiTheme="minorHAnsi"/>
              </w:rPr>
              <w:t>Report 1 (5/26)</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3</w:t>
            </w:r>
          </w:p>
        </w:tc>
        <w:tc>
          <w:tcPr>
            <w:tcW w:w="1584" w:type="dxa"/>
          </w:tcPr>
          <w:p w:rsidR="00F629E4" w:rsidRPr="00F32308" w:rsidRDefault="00C771E2" w:rsidP="000451AA">
            <w:pPr>
              <w:jc w:val="center"/>
              <w:rPr>
                <w:rFonts w:asciiTheme="minorHAnsi" w:hAnsiTheme="minorHAnsi"/>
              </w:rPr>
            </w:pPr>
            <w:r>
              <w:rPr>
                <w:rFonts w:asciiTheme="minorHAnsi" w:hAnsiTheme="minorHAnsi"/>
                <w:sz w:val="22"/>
              </w:rPr>
              <w:t>5/29 – 6/4</w:t>
            </w:r>
          </w:p>
        </w:tc>
        <w:tc>
          <w:tcPr>
            <w:tcW w:w="2520" w:type="dxa"/>
          </w:tcPr>
          <w:p w:rsidR="00F629E4" w:rsidRPr="00F32308" w:rsidRDefault="00A955D1" w:rsidP="000451AA">
            <w:pPr>
              <w:rPr>
                <w:rFonts w:asciiTheme="minorHAnsi" w:hAnsiTheme="minorHAnsi"/>
              </w:rPr>
            </w:pPr>
            <w:r>
              <w:rPr>
                <w:rFonts w:asciiTheme="minorHAnsi" w:hAnsiTheme="minorHAnsi"/>
                <w:color w:val="000000"/>
                <w:szCs w:val="23"/>
              </w:rPr>
              <w:t xml:space="preserve">Development in Infancy </w:t>
            </w:r>
          </w:p>
        </w:tc>
        <w:tc>
          <w:tcPr>
            <w:tcW w:w="2317" w:type="dxa"/>
          </w:tcPr>
          <w:p w:rsidR="00F629E4" w:rsidRPr="00C771E2" w:rsidRDefault="00A955D1" w:rsidP="00870D58">
            <w:pPr>
              <w:jc w:val="center"/>
              <w:rPr>
                <w:rFonts w:asciiTheme="minorHAnsi" w:hAnsiTheme="minorHAnsi"/>
              </w:rPr>
            </w:pPr>
            <w:r w:rsidRPr="00C771E2">
              <w:rPr>
                <w:rFonts w:asciiTheme="minorHAnsi" w:hAnsiTheme="minorHAnsi"/>
              </w:rPr>
              <w:t>Report 2 (6/2</w:t>
            </w:r>
            <w:r w:rsidR="00870D58" w:rsidRPr="00C771E2">
              <w:rPr>
                <w:rFonts w:asciiTheme="minorHAnsi" w:hAnsiTheme="minorHAnsi"/>
              </w:rPr>
              <w:t>)</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4</w:t>
            </w:r>
          </w:p>
        </w:tc>
        <w:tc>
          <w:tcPr>
            <w:tcW w:w="1584" w:type="dxa"/>
          </w:tcPr>
          <w:p w:rsidR="00F629E4" w:rsidRPr="00F32308" w:rsidRDefault="00C771E2" w:rsidP="000451AA">
            <w:pPr>
              <w:jc w:val="center"/>
              <w:rPr>
                <w:rFonts w:asciiTheme="minorHAnsi" w:hAnsiTheme="minorHAnsi"/>
              </w:rPr>
            </w:pPr>
            <w:r>
              <w:rPr>
                <w:rFonts w:asciiTheme="minorHAnsi" w:hAnsiTheme="minorHAnsi"/>
              </w:rPr>
              <w:t>6/5 – 6/11</w:t>
            </w:r>
          </w:p>
        </w:tc>
        <w:tc>
          <w:tcPr>
            <w:tcW w:w="2520" w:type="dxa"/>
          </w:tcPr>
          <w:p w:rsidR="00F629E4" w:rsidRPr="00F32308" w:rsidRDefault="00A955D1" w:rsidP="000451AA">
            <w:pPr>
              <w:rPr>
                <w:rFonts w:asciiTheme="minorHAnsi" w:hAnsiTheme="minorHAnsi"/>
              </w:rPr>
            </w:pPr>
            <w:r>
              <w:rPr>
                <w:rFonts w:asciiTheme="minorHAnsi" w:hAnsiTheme="minorHAnsi"/>
                <w:color w:val="000000"/>
                <w:szCs w:val="23"/>
              </w:rPr>
              <w:t xml:space="preserve">Development in </w:t>
            </w:r>
            <w:r w:rsidRPr="00F32308">
              <w:rPr>
                <w:rFonts w:asciiTheme="minorHAnsi" w:hAnsiTheme="minorHAnsi"/>
                <w:color w:val="000000"/>
                <w:szCs w:val="23"/>
              </w:rPr>
              <w:t xml:space="preserve">Early Childhood </w:t>
            </w:r>
          </w:p>
        </w:tc>
        <w:tc>
          <w:tcPr>
            <w:tcW w:w="2317" w:type="dxa"/>
          </w:tcPr>
          <w:p w:rsidR="00F629E4" w:rsidRPr="00C771E2" w:rsidRDefault="00A955D1" w:rsidP="000451AA">
            <w:pPr>
              <w:jc w:val="center"/>
              <w:rPr>
                <w:rFonts w:asciiTheme="minorHAnsi" w:hAnsiTheme="minorHAnsi"/>
              </w:rPr>
            </w:pPr>
            <w:r w:rsidRPr="00C771E2">
              <w:rPr>
                <w:rFonts w:asciiTheme="minorHAnsi" w:hAnsiTheme="minorHAnsi"/>
              </w:rPr>
              <w:t>Report 3 (6/9)</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5</w:t>
            </w:r>
          </w:p>
        </w:tc>
        <w:tc>
          <w:tcPr>
            <w:tcW w:w="1584" w:type="dxa"/>
          </w:tcPr>
          <w:p w:rsidR="00F629E4" w:rsidRPr="00F32308" w:rsidRDefault="00C771E2" w:rsidP="000451AA">
            <w:pPr>
              <w:jc w:val="center"/>
              <w:rPr>
                <w:rFonts w:asciiTheme="minorHAnsi" w:hAnsiTheme="minorHAnsi"/>
              </w:rPr>
            </w:pPr>
            <w:r>
              <w:rPr>
                <w:rFonts w:asciiTheme="minorHAnsi" w:hAnsiTheme="minorHAnsi"/>
                <w:sz w:val="22"/>
              </w:rPr>
              <w:t>6/12 – 6/18</w:t>
            </w:r>
          </w:p>
        </w:tc>
        <w:tc>
          <w:tcPr>
            <w:tcW w:w="2520" w:type="dxa"/>
          </w:tcPr>
          <w:p w:rsidR="00F629E4" w:rsidRPr="00F32308" w:rsidRDefault="00A955D1" w:rsidP="000451AA">
            <w:pPr>
              <w:rPr>
                <w:rFonts w:asciiTheme="minorHAnsi" w:hAnsiTheme="minorHAnsi"/>
              </w:rPr>
            </w:pPr>
            <w:r>
              <w:rPr>
                <w:rFonts w:asciiTheme="minorHAnsi" w:hAnsiTheme="minorHAnsi"/>
                <w:sz w:val="22"/>
              </w:rPr>
              <w:t>Motor Competency and Physical Activity</w:t>
            </w:r>
          </w:p>
        </w:tc>
        <w:tc>
          <w:tcPr>
            <w:tcW w:w="2317" w:type="dxa"/>
          </w:tcPr>
          <w:p w:rsidR="00F629E4" w:rsidRPr="00C771E2" w:rsidRDefault="00A955D1" w:rsidP="000451AA">
            <w:pPr>
              <w:jc w:val="center"/>
              <w:rPr>
                <w:rFonts w:asciiTheme="minorHAnsi" w:hAnsiTheme="minorHAnsi"/>
              </w:rPr>
            </w:pPr>
            <w:r w:rsidRPr="00C771E2">
              <w:rPr>
                <w:rFonts w:asciiTheme="minorHAnsi" w:hAnsiTheme="minorHAnsi"/>
              </w:rPr>
              <w:t>Report 4 (6/16</w:t>
            </w:r>
            <w:r w:rsidR="00870D58" w:rsidRPr="00C771E2">
              <w:rPr>
                <w:rFonts w:asciiTheme="minorHAnsi" w:hAnsiTheme="minorHAnsi"/>
              </w:rPr>
              <w:t>)</w:t>
            </w:r>
          </w:p>
        </w:tc>
      </w:tr>
      <w:tr w:rsidR="00F629E4" w:rsidRPr="00F32308">
        <w:trPr>
          <w:jc w:val="center"/>
        </w:trPr>
        <w:tc>
          <w:tcPr>
            <w:tcW w:w="864" w:type="dxa"/>
          </w:tcPr>
          <w:p w:rsidR="00F629E4" w:rsidRPr="00F32308" w:rsidRDefault="00F629E4" w:rsidP="000451AA">
            <w:pPr>
              <w:jc w:val="center"/>
              <w:rPr>
                <w:rFonts w:asciiTheme="minorHAnsi" w:hAnsiTheme="minorHAnsi"/>
              </w:rPr>
            </w:pPr>
            <w:r w:rsidRPr="00F32308">
              <w:rPr>
                <w:rFonts w:asciiTheme="minorHAnsi" w:hAnsiTheme="minorHAnsi"/>
                <w:sz w:val="22"/>
              </w:rPr>
              <w:t>6</w:t>
            </w:r>
          </w:p>
        </w:tc>
        <w:tc>
          <w:tcPr>
            <w:tcW w:w="1584" w:type="dxa"/>
          </w:tcPr>
          <w:p w:rsidR="00F629E4" w:rsidRPr="00F32308" w:rsidRDefault="00C771E2" w:rsidP="000451AA">
            <w:pPr>
              <w:jc w:val="center"/>
              <w:rPr>
                <w:rFonts w:asciiTheme="minorHAnsi" w:hAnsiTheme="minorHAnsi"/>
              </w:rPr>
            </w:pPr>
            <w:r>
              <w:rPr>
                <w:rFonts w:asciiTheme="minorHAnsi" w:hAnsiTheme="minorHAnsi"/>
              </w:rPr>
              <w:t>6/19 – 6/23</w:t>
            </w:r>
          </w:p>
        </w:tc>
        <w:tc>
          <w:tcPr>
            <w:tcW w:w="2520" w:type="dxa"/>
          </w:tcPr>
          <w:p w:rsidR="00F629E4" w:rsidRPr="00F32308" w:rsidRDefault="00A955D1" w:rsidP="000451AA">
            <w:pPr>
              <w:rPr>
                <w:rFonts w:asciiTheme="minorHAnsi" w:hAnsiTheme="minorHAnsi"/>
              </w:rPr>
            </w:pPr>
            <w:r>
              <w:rPr>
                <w:rFonts w:asciiTheme="minorHAnsi" w:hAnsiTheme="minorHAnsi"/>
                <w:color w:val="000000"/>
                <w:szCs w:val="23"/>
              </w:rPr>
              <w:t xml:space="preserve">Newell’s Model of Constraints </w:t>
            </w:r>
          </w:p>
        </w:tc>
        <w:tc>
          <w:tcPr>
            <w:tcW w:w="2317" w:type="dxa"/>
          </w:tcPr>
          <w:p w:rsidR="00F629E4" w:rsidRPr="00C771E2" w:rsidRDefault="00EA204C" w:rsidP="000451AA">
            <w:pPr>
              <w:jc w:val="center"/>
              <w:rPr>
                <w:rFonts w:asciiTheme="minorHAnsi" w:hAnsiTheme="minorHAnsi"/>
              </w:rPr>
            </w:pPr>
            <w:r>
              <w:rPr>
                <w:rFonts w:asciiTheme="minorHAnsi" w:hAnsiTheme="minorHAnsi"/>
              </w:rPr>
              <w:t>Report 5 (6/21</w:t>
            </w:r>
            <w:r w:rsidR="00A955D1" w:rsidRPr="00C771E2">
              <w:rPr>
                <w:rFonts w:asciiTheme="minorHAnsi" w:hAnsiTheme="minorHAnsi"/>
              </w:rPr>
              <w:t>)</w:t>
            </w:r>
          </w:p>
        </w:tc>
      </w:tr>
    </w:tbl>
    <w:p w:rsidR="00F629E4" w:rsidRDefault="00F629E4" w:rsidP="00F629E4">
      <w:pPr>
        <w:rPr>
          <w:rFonts w:asciiTheme="minorHAnsi" w:hAnsiTheme="minorHAnsi"/>
          <w:b/>
        </w:rPr>
      </w:pPr>
      <w:r>
        <w:rPr>
          <w:rFonts w:asciiTheme="minorHAnsi" w:hAnsiTheme="minorHAnsi"/>
          <w:b/>
        </w:rPr>
        <w:t>* Please note schedule is subject to change.</w:t>
      </w:r>
    </w:p>
    <w:p w:rsidR="00F629E4" w:rsidRDefault="00F629E4" w:rsidP="00F629E4">
      <w:pPr>
        <w:rPr>
          <w:rFonts w:asciiTheme="minorHAnsi" w:hAnsiTheme="minorHAnsi"/>
          <w:b/>
        </w:rPr>
      </w:pPr>
    </w:p>
    <w:p w:rsidR="00F629E4" w:rsidRPr="00F32308" w:rsidRDefault="00F629E4" w:rsidP="00F629E4">
      <w:pPr>
        <w:rPr>
          <w:rFonts w:asciiTheme="minorHAnsi" w:hAnsiTheme="minorHAnsi"/>
          <w:bCs/>
        </w:rPr>
      </w:pPr>
      <w:r w:rsidRPr="00F32308">
        <w:rPr>
          <w:rFonts w:asciiTheme="minorHAnsi" w:hAnsiTheme="minorHAnsi"/>
          <w:b/>
        </w:rPr>
        <w:t>Course evaluations</w:t>
      </w:r>
      <w:r w:rsidRPr="00F32308">
        <w:rPr>
          <w:rFonts w:asciiTheme="minorHAnsi" w:hAnsiTheme="minorHAnsi"/>
        </w:rPr>
        <w:t xml:space="preserve">: </w:t>
      </w:r>
      <w:r w:rsidRPr="00F32308">
        <w:rPr>
          <w:rFonts w:asciiTheme="minorHAnsi" w:hAnsiTheme="minorHAnsi"/>
          <w:bCs/>
        </w:rPr>
        <w:t xml:space="preserve">AU </w:t>
      </w:r>
      <w:proofErr w:type="spellStart"/>
      <w:r w:rsidRPr="00F32308">
        <w:rPr>
          <w:rFonts w:asciiTheme="minorHAnsi" w:hAnsiTheme="minorHAnsi"/>
          <w:bCs/>
        </w:rPr>
        <w:t>eValuate’s</w:t>
      </w:r>
      <w:proofErr w:type="spellEnd"/>
      <w:r w:rsidRPr="00F32308">
        <w:rPr>
          <w:rFonts w:asciiTheme="minorHAnsi" w:hAnsiTheme="minorHAnsi"/>
          <w:bCs/>
        </w:rPr>
        <w:t xml:space="preserve"> semester evaluation will be available online and dates will be announced in class. </w:t>
      </w:r>
    </w:p>
    <w:p w:rsidR="00F629E4" w:rsidRPr="00F32308" w:rsidRDefault="00F629E4" w:rsidP="00F629E4">
      <w:pPr>
        <w:rPr>
          <w:rFonts w:asciiTheme="minorHAnsi" w:hAnsiTheme="minorHAnsi"/>
        </w:rPr>
      </w:pPr>
    </w:p>
    <w:p w:rsidR="00F629E4" w:rsidRDefault="00F629E4" w:rsidP="00F629E4">
      <w:pPr>
        <w:spacing w:after="200" w:line="276" w:lineRule="auto"/>
        <w:contextualSpacing/>
        <w:rPr>
          <w:rFonts w:asciiTheme="minorHAnsi" w:hAnsiTheme="minorHAnsi"/>
          <w:b/>
          <w:bCs/>
        </w:rPr>
      </w:pPr>
      <w:r w:rsidRPr="00F32308">
        <w:rPr>
          <w:rFonts w:asciiTheme="minorHAnsi" w:hAnsiTheme="minorHAnsi"/>
          <w:b/>
          <w:bCs/>
        </w:rPr>
        <w:t xml:space="preserve">Academic Honesty: </w:t>
      </w:r>
    </w:p>
    <w:p w:rsidR="00A955D1" w:rsidRPr="00EA204C" w:rsidRDefault="00EA204C" w:rsidP="00EA204C">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86" w:right="144"/>
      </w:pPr>
      <w:r w:rsidRPr="000421C3">
        <w:t xml:space="preserve">Guidelines governing questions of academic honesty are outlined in the </w:t>
      </w:r>
      <w:r w:rsidRPr="00F32308">
        <w:rPr>
          <w:rFonts w:asciiTheme="minorHAnsi" w:hAnsiTheme="minorHAnsi"/>
          <w:szCs w:val="23"/>
        </w:rPr>
        <w:t xml:space="preserve">Student Policy </w:t>
      </w:r>
      <w:proofErr w:type="spellStart"/>
      <w:r w:rsidRPr="00F32308">
        <w:rPr>
          <w:rFonts w:asciiTheme="minorHAnsi" w:hAnsiTheme="minorHAnsi"/>
          <w:szCs w:val="23"/>
        </w:rPr>
        <w:t>eHandbook</w:t>
      </w:r>
      <w:proofErr w:type="spellEnd"/>
      <w:r w:rsidRPr="000421C3">
        <w:t xml:space="preserve">, and will be adhered to in this class.  University policy stipulates that any </w:t>
      </w:r>
      <w:r w:rsidRPr="000421C3">
        <w:rPr>
          <w:u w:val="single"/>
        </w:rPr>
        <w:t xml:space="preserve">suspected </w:t>
      </w:r>
      <w:r w:rsidRPr="000421C3">
        <w:t>violation be reported to the Academic Honesty Committee, thus you are encour</w:t>
      </w:r>
      <w:r>
        <w:t xml:space="preserve">aged to read this material (see </w:t>
      </w:r>
      <w:proofErr w:type="spellStart"/>
      <w:r w:rsidRPr="00F32308">
        <w:rPr>
          <w:rFonts w:asciiTheme="minorHAnsi" w:hAnsiTheme="minorHAnsi"/>
          <w:color w:val="0000FF"/>
          <w:szCs w:val="23"/>
        </w:rPr>
        <w:t>www.auburn.edu/studentpolicies</w:t>
      </w:r>
      <w:proofErr w:type="spellEnd"/>
      <w:r w:rsidRPr="000421C3">
        <w:t>).</w:t>
      </w:r>
    </w:p>
    <w:p w:rsidR="00A955D1" w:rsidRPr="000421C3" w:rsidRDefault="00A955D1" w:rsidP="00A955D1">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720" w:right="144" w:hanging="810"/>
      </w:pPr>
    </w:p>
    <w:p w:rsidR="00A955D1" w:rsidRPr="006439EE" w:rsidRDefault="00A955D1" w:rsidP="00A955D1">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720" w:right="144" w:hanging="810"/>
        <w:rPr>
          <w:u w:val="single"/>
        </w:rPr>
      </w:pPr>
      <w:r w:rsidRPr="006439EE">
        <w:rPr>
          <w:b/>
          <w:u w:val="single"/>
        </w:rPr>
        <w:t>Plagiarism</w:t>
      </w:r>
      <w:r w:rsidRPr="006439EE">
        <w:rPr>
          <w:u w:val="single"/>
        </w:rPr>
        <w:t xml:space="preserve"> </w:t>
      </w:r>
    </w:p>
    <w:p w:rsidR="00EA204C" w:rsidRDefault="00A955D1" w:rsidP="00EA204C">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86" w:right="144"/>
      </w:pPr>
      <w:r w:rsidRPr="000421C3">
        <w:t>Plagiarism means using someone else’s work without giving that person credit. Anything you use that was written by someone else, or any idea you describe that someone else had first, must be cited and credit given to the original author/thinker. This includes non-copyrighted material. For instance, you can get information from someone else’s thesis, or a www site, but you must give credit to the source for everything except widely available knowledge.</w:t>
      </w:r>
      <w:bookmarkStart w:id="2" w:name="_GoBack"/>
      <w:bookmarkEnd w:id="2"/>
    </w:p>
    <w:p w:rsidR="00EA204C" w:rsidRDefault="00EA204C" w:rsidP="00EA204C">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86" w:right="144"/>
      </w:pPr>
    </w:p>
    <w:p w:rsidR="00F629E4" w:rsidRPr="00EA204C" w:rsidRDefault="00F629E4" w:rsidP="00EA204C">
      <w:pPr>
        <w:tabs>
          <w:tab w:val="left" w:pos="57"/>
          <w:tab w:val="left" w:pos="504"/>
          <w:tab w:val="left" w:pos="950"/>
          <w:tab w:val="left" w:pos="1422"/>
          <w:tab w:val="left" w:pos="1872"/>
          <w:tab w:val="left" w:pos="2289"/>
          <w:tab w:val="left" w:pos="2592"/>
          <w:tab w:val="left" w:pos="2736"/>
          <w:tab w:val="left" w:pos="3182"/>
          <w:tab w:val="left" w:pos="3312"/>
          <w:tab w:val="left" w:pos="3628"/>
          <w:tab w:val="left" w:pos="4075"/>
          <w:tab w:val="left" w:pos="4521"/>
          <w:tab w:val="left" w:pos="4752"/>
          <w:tab w:val="left" w:pos="4968"/>
          <w:tab w:val="left" w:pos="5472"/>
          <w:tab w:val="left" w:pos="5860"/>
          <w:tab w:val="left" w:pos="6192"/>
          <w:tab w:val="left" w:pos="6307"/>
          <w:tab w:val="left" w:pos="6753"/>
          <w:tab w:val="left" w:pos="6912"/>
          <w:tab w:val="left" w:pos="7200"/>
          <w:tab w:val="left" w:pos="7646"/>
          <w:tab w:val="left" w:pos="8092"/>
          <w:tab w:val="left" w:pos="8352"/>
          <w:tab w:val="left" w:pos="8539"/>
          <w:tab w:val="left" w:pos="8985"/>
        </w:tabs>
        <w:ind w:left="-86" w:right="144"/>
      </w:pPr>
      <w:r w:rsidRPr="00F32308">
        <w:rPr>
          <w:rFonts w:asciiTheme="minorHAnsi" w:hAnsiTheme="minorHAnsi"/>
          <w:b/>
          <w:bCs/>
        </w:rPr>
        <w:t>Statement of Student Accommodation</w:t>
      </w:r>
      <w:r>
        <w:rPr>
          <w:rFonts w:asciiTheme="minorHAnsi" w:hAnsiTheme="minorHAnsi"/>
          <w:b/>
          <w:bCs/>
        </w:rPr>
        <w:t>:</w:t>
      </w:r>
    </w:p>
    <w:p w:rsidR="00F629E4" w:rsidRPr="00F32308" w:rsidRDefault="00F629E4" w:rsidP="00F629E4">
      <w:pPr>
        <w:rPr>
          <w:rFonts w:asciiTheme="minorHAnsi" w:hAnsiTheme="minorHAnsi"/>
        </w:rPr>
      </w:pPr>
      <w:r w:rsidRPr="00F32308">
        <w:rPr>
          <w:rFonts w:asciiTheme="minorHAnsi" w:eastAsia="+mn-ea" w:hAnsi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F32308">
        <w:rPr>
          <w:rFonts w:asciiTheme="minorHAnsi" w:hAnsiTheme="minorHAnsi"/>
        </w:rPr>
        <w:t xml:space="preserve"> </w:t>
      </w:r>
      <w:bookmarkEnd w:id="0"/>
      <w:bookmarkEnd w:id="1"/>
    </w:p>
    <w:p w:rsidR="000C25DC" w:rsidRDefault="000C25DC"/>
    <w:sectPr w:rsidR="000C25DC" w:rsidSect="000451AA">
      <w:headerReference w:type="default" r:id="rId7"/>
      <w:footerReference w:type="even" r:id="rId8"/>
      <w:footerReference w:type="default" r:id="rId9"/>
      <w:pgSz w:w="12240" w:h="15840"/>
      <w:pgMar w:top="720" w:right="1800" w:bottom="990" w:left="1800" w:header="27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955D1" w:rsidRDefault="00A955D1">
      <w:r>
        <w:separator/>
      </w:r>
    </w:p>
  </w:endnote>
  <w:endnote w:type="continuationSeparator" w:id="1">
    <w:p w:rsidR="00A955D1" w:rsidRDefault="00A955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Garamond">
    <w:panose1 w:val="02020404030301010803"/>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55D1" w:rsidRDefault="00A955D1" w:rsidP="000451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55D1" w:rsidRDefault="00A955D1" w:rsidP="000451A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55D1" w:rsidRDefault="00A955D1" w:rsidP="000451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04C">
      <w:rPr>
        <w:rStyle w:val="PageNumber"/>
        <w:noProof/>
      </w:rPr>
      <w:t>3</w:t>
    </w:r>
    <w:r>
      <w:rPr>
        <w:rStyle w:val="PageNumber"/>
      </w:rPr>
      <w:fldChar w:fldCharType="end"/>
    </w:r>
  </w:p>
  <w:p w:rsidR="00A955D1" w:rsidRDefault="00A955D1" w:rsidP="000451AA">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955D1" w:rsidRDefault="00A955D1">
      <w:r>
        <w:separator/>
      </w:r>
    </w:p>
  </w:footnote>
  <w:footnote w:type="continuationSeparator" w:id="1">
    <w:p w:rsidR="00A955D1" w:rsidRDefault="00A955D1">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A955D1" w:rsidRPr="00CD1623" w:rsidRDefault="00A955D1" w:rsidP="000451AA">
    <w:pPr>
      <w:pStyle w:val="Header"/>
      <w:jc w:val="right"/>
      <w:rPr>
        <w:rFonts w:ascii="Garamond" w:hAnsi="Garamond"/>
        <w:b/>
        <w:sz w:val="20"/>
        <w:szCs w:val="2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nsid w:val="0041650C"/>
    <w:multiLevelType w:val="hybridMultilevel"/>
    <w:tmpl w:val="84E823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F629E4"/>
    <w:rsid w:val="000451AA"/>
    <w:rsid w:val="000C25DC"/>
    <w:rsid w:val="002F63E9"/>
    <w:rsid w:val="00301F14"/>
    <w:rsid w:val="004567C0"/>
    <w:rsid w:val="00535302"/>
    <w:rsid w:val="006C3525"/>
    <w:rsid w:val="00701AD9"/>
    <w:rsid w:val="00870D58"/>
    <w:rsid w:val="008A4E78"/>
    <w:rsid w:val="00A955D1"/>
    <w:rsid w:val="00C771E2"/>
    <w:rsid w:val="00CF6E21"/>
    <w:rsid w:val="00D4438B"/>
    <w:rsid w:val="00DD31C4"/>
    <w:rsid w:val="00EA204C"/>
    <w:rsid w:val="00EC46A0"/>
    <w:rsid w:val="00F629E4"/>
    <w:rsid w:val="00FB5C54"/>
  </w:rsids>
  <m:mathPr>
    <m:mathFont m:val="ヒラギノ角ゴ Pro W3"/>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F629E4"/>
    <w:pPr>
      <w:tabs>
        <w:tab w:val="center" w:pos="4320"/>
        <w:tab w:val="right" w:pos="8640"/>
      </w:tabs>
    </w:pPr>
  </w:style>
  <w:style w:type="character" w:customStyle="1" w:styleId="FooterChar">
    <w:name w:val="Footer Char"/>
    <w:basedOn w:val="DefaultParagraphFont"/>
    <w:link w:val="Footer"/>
    <w:rsid w:val="00F629E4"/>
    <w:rPr>
      <w:rFonts w:ascii="Times New Roman" w:eastAsia="Times New Roman" w:hAnsi="Times New Roman" w:cs="Times New Roman"/>
      <w:sz w:val="24"/>
      <w:szCs w:val="24"/>
    </w:rPr>
  </w:style>
  <w:style w:type="character" w:styleId="PageNumber">
    <w:name w:val="page number"/>
    <w:basedOn w:val="DefaultParagraphFont"/>
    <w:rsid w:val="00F629E4"/>
  </w:style>
  <w:style w:type="paragraph" w:styleId="Header">
    <w:name w:val="header"/>
    <w:basedOn w:val="Normal"/>
    <w:link w:val="HeaderChar"/>
    <w:rsid w:val="00F629E4"/>
    <w:pPr>
      <w:tabs>
        <w:tab w:val="center" w:pos="4320"/>
        <w:tab w:val="right" w:pos="8640"/>
      </w:tabs>
    </w:pPr>
  </w:style>
  <w:style w:type="character" w:customStyle="1" w:styleId="HeaderChar">
    <w:name w:val="Header Char"/>
    <w:basedOn w:val="DefaultParagraphFont"/>
    <w:link w:val="Header"/>
    <w:rsid w:val="00F629E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4209</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Irwin</dc:creator>
  <cp:keywords/>
  <dc:description/>
  <cp:lastModifiedBy>Jacqueline Irwin</cp:lastModifiedBy>
  <cp:revision>2</cp:revision>
  <cp:lastPrinted>2017-05-05T19:57:00Z</cp:lastPrinted>
  <dcterms:created xsi:type="dcterms:W3CDTF">2017-05-17T20:26:00Z</dcterms:created>
  <dcterms:modified xsi:type="dcterms:W3CDTF">2017-05-17T20:26:00Z</dcterms:modified>
</cp:coreProperties>
</file>