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2B49" w14:textId="77777777" w:rsidR="004A72CB" w:rsidRPr="00E553CC" w:rsidRDefault="004A72CB" w:rsidP="004A72CB">
      <w:pPr>
        <w:spacing w:before="100" w:beforeAutospacing="1" w:after="100" w:afterAutospacing="1"/>
        <w:ind w:right="-360"/>
        <w:contextualSpacing/>
        <w:jc w:val="center"/>
        <w:rPr>
          <w:rFonts w:ascii="Times New Roman" w:eastAsia="Times New Roman" w:hAnsi="Times New Roman" w:cs="Times New Roman"/>
          <w:b/>
        </w:rPr>
      </w:pPr>
      <w:r w:rsidRPr="00E553CC">
        <w:rPr>
          <w:rFonts w:ascii="Times New Roman" w:eastAsia="Times New Roman" w:hAnsi="Times New Roman" w:cs="Times New Roman"/>
          <w:b/>
        </w:rPr>
        <w:t>AUBURN UNIVERSITY</w:t>
      </w:r>
    </w:p>
    <w:p w14:paraId="38284CC4" w14:textId="77777777" w:rsidR="00867BB6" w:rsidRPr="00E553CC" w:rsidRDefault="00867BB6" w:rsidP="00867BB6">
      <w:pPr>
        <w:spacing w:before="100" w:beforeAutospacing="1" w:after="100" w:afterAutospacing="1"/>
        <w:ind w:right="-360"/>
        <w:contextualSpacing/>
        <w:rPr>
          <w:rFonts w:ascii="Times New Roman" w:eastAsia="Times New Roman" w:hAnsi="Times New Roman" w:cs="Times New Roman"/>
          <w:b/>
        </w:rPr>
      </w:pPr>
    </w:p>
    <w:p w14:paraId="6A94A63A" w14:textId="77777777" w:rsidR="004A72CB" w:rsidRPr="00E553CC" w:rsidRDefault="004A72CB" w:rsidP="004A72CB">
      <w:pPr>
        <w:spacing w:before="100" w:beforeAutospacing="1" w:after="100" w:afterAutospacing="1"/>
        <w:ind w:right="-360"/>
        <w:contextualSpacing/>
        <w:jc w:val="center"/>
        <w:rPr>
          <w:rFonts w:ascii="Times New Roman" w:eastAsia="Times New Roman" w:hAnsi="Times New Roman" w:cs="Times New Roman"/>
          <w:b/>
        </w:rPr>
      </w:pPr>
      <w:r w:rsidRPr="00E553CC">
        <w:rPr>
          <w:rFonts w:ascii="Times New Roman" w:eastAsia="Times New Roman" w:hAnsi="Times New Roman" w:cs="Times New Roman"/>
          <w:b/>
        </w:rPr>
        <w:t>SYLLABUS</w:t>
      </w:r>
    </w:p>
    <w:p w14:paraId="2113D49A" w14:textId="77777777" w:rsidR="003C0B25" w:rsidRPr="00E553CC" w:rsidRDefault="003C0B25" w:rsidP="004A72CB">
      <w:pPr>
        <w:spacing w:before="100" w:beforeAutospacing="1" w:after="100" w:afterAutospacing="1"/>
        <w:ind w:right="-360"/>
        <w:contextualSpacing/>
        <w:jc w:val="center"/>
        <w:rPr>
          <w:rFonts w:ascii="Times New Roman" w:eastAsia="Times New Roman" w:hAnsi="Times New Roman" w:cs="Times New Roman"/>
          <w:b/>
        </w:rPr>
      </w:pPr>
    </w:p>
    <w:p w14:paraId="63B9EC64" w14:textId="2531E1DE" w:rsidR="004A72CB" w:rsidRPr="00E553CC" w:rsidRDefault="00FD05F6" w:rsidP="450312B4">
      <w:pPr>
        <w:spacing w:before="100" w:beforeAutospacing="1" w:after="100" w:afterAutospacing="1"/>
        <w:ind w:right="-360"/>
        <w:contextualSpacing/>
        <w:jc w:val="center"/>
        <w:rPr>
          <w:rFonts w:ascii="Times New Roman" w:eastAsia="Times New Roman" w:hAnsi="Times New Roman" w:cs="Times New Roman"/>
          <w:b/>
        </w:rPr>
      </w:pPr>
      <w:r w:rsidRPr="00E553CC">
        <w:rPr>
          <w:rFonts w:ascii="Times New Roman" w:eastAsia="Times New Roman" w:hAnsi="Times New Roman" w:cs="Times New Roman"/>
          <w:b/>
          <w:bCs/>
        </w:rPr>
        <w:t>Summer 2020</w:t>
      </w:r>
    </w:p>
    <w:p w14:paraId="3A3E6C63" w14:textId="77777777" w:rsidR="004A72CB" w:rsidRPr="00E553CC" w:rsidRDefault="004A72CB" w:rsidP="004A72CB">
      <w:pPr>
        <w:ind w:right="-360"/>
        <w:contextualSpacing/>
        <w:rPr>
          <w:rFonts w:ascii="Times New Roman" w:eastAsia="Times New Roman" w:hAnsi="Times New Roman" w:cs="Times New Roman"/>
        </w:rPr>
      </w:pPr>
    </w:p>
    <w:p w14:paraId="637803F1" w14:textId="4CBC4439" w:rsidR="00335806" w:rsidRPr="00E553CC" w:rsidRDefault="00867BB6" w:rsidP="004A72CB">
      <w:pPr>
        <w:ind w:right="-360"/>
        <w:contextualSpacing/>
        <w:rPr>
          <w:rFonts w:ascii="Times New Roman" w:eastAsia="Times New Roman" w:hAnsi="Times New Roman" w:cs="Times New Roman"/>
        </w:rPr>
      </w:pPr>
      <w:r w:rsidRPr="00E553CC">
        <w:rPr>
          <w:rFonts w:ascii="Times New Roman" w:eastAsia="Times New Roman" w:hAnsi="Times New Roman" w:cs="Times New Roman"/>
          <w:b/>
        </w:rPr>
        <w:t>Course Number:</w:t>
      </w:r>
      <w:r w:rsidRPr="00E553CC">
        <w:rPr>
          <w:rFonts w:ascii="Times New Roman" w:eastAsia="Times New Roman" w:hAnsi="Times New Roman" w:cs="Times New Roman"/>
        </w:rPr>
        <w:t xml:space="preserve"> COUN 7230 (02)  </w:t>
      </w:r>
    </w:p>
    <w:p w14:paraId="6D921CAA" w14:textId="1E01315C" w:rsidR="00867BB6" w:rsidRPr="00E553CC" w:rsidRDefault="00867BB6" w:rsidP="004A72CB">
      <w:pPr>
        <w:ind w:right="-360"/>
        <w:contextualSpacing/>
        <w:rPr>
          <w:rFonts w:ascii="Times New Roman" w:eastAsia="Times New Roman" w:hAnsi="Times New Roman" w:cs="Times New Roman"/>
        </w:rPr>
      </w:pPr>
      <w:r w:rsidRPr="00E553CC">
        <w:rPr>
          <w:rFonts w:ascii="Times New Roman" w:eastAsia="Times New Roman" w:hAnsi="Times New Roman" w:cs="Times New Roman"/>
          <w:b/>
        </w:rPr>
        <w:t>Course Title:</w:t>
      </w:r>
      <w:r w:rsidRPr="00E553CC">
        <w:rPr>
          <w:rFonts w:ascii="Times New Roman" w:eastAsia="Times New Roman" w:hAnsi="Times New Roman" w:cs="Times New Roman"/>
        </w:rPr>
        <w:t xml:space="preserve"> Career Development &amp; Vocational Appraisal </w:t>
      </w:r>
    </w:p>
    <w:p w14:paraId="2ECF5C2E" w14:textId="5BDB4DC8" w:rsidR="00867BB6" w:rsidRPr="00E553CC" w:rsidRDefault="00867BB6" w:rsidP="004A72CB">
      <w:pPr>
        <w:ind w:right="-360"/>
        <w:contextualSpacing/>
        <w:rPr>
          <w:rFonts w:ascii="Times New Roman" w:eastAsia="Times New Roman" w:hAnsi="Times New Roman" w:cs="Times New Roman"/>
        </w:rPr>
      </w:pPr>
      <w:r w:rsidRPr="00E553CC">
        <w:rPr>
          <w:rFonts w:ascii="Times New Roman" w:eastAsia="Times New Roman" w:hAnsi="Times New Roman" w:cs="Times New Roman"/>
          <w:b/>
        </w:rPr>
        <w:t>Credit Hours:</w:t>
      </w:r>
      <w:r w:rsidRPr="00E553CC">
        <w:rPr>
          <w:rFonts w:ascii="Times New Roman" w:eastAsia="Times New Roman" w:hAnsi="Times New Roman" w:cs="Times New Roman"/>
        </w:rPr>
        <w:t xml:space="preserve"> 3 credit hours</w:t>
      </w:r>
    </w:p>
    <w:p w14:paraId="64102EAB" w14:textId="4F587381" w:rsidR="00867BB6" w:rsidRPr="00E553CC" w:rsidRDefault="00867BB6" w:rsidP="004A72CB">
      <w:pPr>
        <w:ind w:right="-360"/>
        <w:contextualSpacing/>
        <w:rPr>
          <w:rFonts w:ascii="Times New Roman" w:eastAsia="Times New Roman" w:hAnsi="Times New Roman" w:cs="Times New Roman"/>
        </w:rPr>
      </w:pPr>
      <w:r w:rsidRPr="00E553CC">
        <w:rPr>
          <w:rFonts w:ascii="Times New Roman" w:eastAsia="Times New Roman" w:hAnsi="Times New Roman" w:cs="Times New Roman"/>
          <w:b/>
        </w:rPr>
        <w:t>Prerequisites:</w:t>
      </w:r>
      <w:r w:rsidRPr="00E553CC">
        <w:rPr>
          <w:rFonts w:ascii="Times New Roman" w:eastAsia="Times New Roman" w:hAnsi="Times New Roman" w:cs="Times New Roman"/>
        </w:rPr>
        <w:t xml:space="preserve"> None</w:t>
      </w:r>
    </w:p>
    <w:p w14:paraId="0743CE92" w14:textId="1BE0476C" w:rsidR="00867BB6" w:rsidRPr="00E553CC" w:rsidRDefault="00867BB6" w:rsidP="004A72CB">
      <w:pPr>
        <w:ind w:right="-360"/>
        <w:contextualSpacing/>
        <w:rPr>
          <w:rFonts w:ascii="Times New Roman" w:eastAsia="Times New Roman" w:hAnsi="Times New Roman" w:cs="Times New Roman"/>
        </w:rPr>
      </w:pPr>
      <w:r w:rsidRPr="00E553CC">
        <w:rPr>
          <w:rFonts w:ascii="Times New Roman" w:eastAsia="Times New Roman" w:hAnsi="Times New Roman" w:cs="Times New Roman"/>
          <w:b/>
        </w:rPr>
        <w:t>Class Time:</w:t>
      </w:r>
      <w:r w:rsidRPr="00E553CC">
        <w:rPr>
          <w:rFonts w:ascii="Times New Roman" w:eastAsia="Times New Roman" w:hAnsi="Times New Roman" w:cs="Times New Roman"/>
        </w:rPr>
        <w:t xml:space="preserve"> Wednesday 11:00 AM – 2:45 PM </w:t>
      </w:r>
    </w:p>
    <w:p w14:paraId="70EA0BD7" w14:textId="61412975" w:rsidR="004A72CB" w:rsidRPr="00E553CC" w:rsidRDefault="00867BB6" w:rsidP="004A72CB">
      <w:pPr>
        <w:ind w:right="-360"/>
        <w:contextualSpacing/>
        <w:rPr>
          <w:rFonts w:ascii="Times New Roman" w:eastAsia="Times New Roman" w:hAnsi="Times New Roman" w:cs="Times New Roman"/>
        </w:rPr>
      </w:pPr>
      <w:r w:rsidRPr="00E553CC">
        <w:rPr>
          <w:rFonts w:ascii="Times New Roman" w:eastAsia="Times New Roman" w:hAnsi="Times New Roman" w:cs="Times New Roman"/>
          <w:b/>
        </w:rPr>
        <w:t>Date Syllabus Prepared:</w:t>
      </w:r>
      <w:r w:rsidRPr="00E553CC">
        <w:rPr>
          <w:rFonts w:ascii="Times New Roman" w:eastAsia="Times New Roman" w:hAnsi="Times New Roman" w:cs="Times New Roman"/>
        </w:rPr>
        <w:t xml:space="preserve"> Revised May 2017; Revised May 2020</w:t>
      </w:r>
    </w:p>
    <w:p w14:paraId="5DD5191C" w14:textId="7F72E73A" w:rsidR="004A72CB" w:rsidRPr="00E553CC" w:rsidRDefault="630D787D" w:rsidP="004A72CB">
      <w:pPr>
        <w:ind w:left="720" w:right="-360" w:hanging="720"/>
        <w:contextualSpacing/>
        <w:rPr>
          <w:rFonts w:ascii="Times New Roman" w:eastAsia="Times New Roman" w:hAnsi="Times New Roman" w:cs="Times New Roman"/>
        </w:rPr>
      </w:pPr>
      <w:r w:rsidRPr="00E553CC">
        <w:rPr>
          <w:rFonts w:ascii="Times New Roman" w:eastAsia="Times New Roman" w:hAnsi="Times New Roman" w:cs="Times New Roman"/>
          <w:b/>
          <w:bCs/>
        </w:rPr>
        <w:t>Instructor:</w:t>
      </w:r>
      <w:r w:rsidRPr="00E553CC">
        <w:rPr>
          <w:rFonts w:ascii="Times New Roman" w:eastAsia="Times New Roman" w:hAnsi="Times New Roman" w:cs="Times New Roman"/>
        </w:rPr>
        <w:t xml:space="preserve"> </w:t>
      </w:r>
      <w:r w:rsidR="00FD05F6" w:rsidRPr="00E553CC">
        <w:rPr>
          <w:rFonts w:ascii="Times New Roman" w:eastAsia="Times New Roman" w:hAnsi="Times New Roman" w:cs="Times New Roman"/>
        </w:rPr>
        <w:t xml:space="preserve">Han Na </w:t>
      </w:r>
      <w:proofErr w:type="spellStart"/>
      <w:r w:rsidR="00FD05F6" w:rsidRPr="00E553CC">
        <w:rPr>
          <w:rFonts w:ascii="Times New Roman" w:eastAsia="Times New Roman" w:hAnsi="Times New Roman" w:cs="Times New Roman"/>
        </w:rPr>
        <w:t>Suh</w:t>
      </w:r>
      <w:proofErr w:type="spellEnd"/>
      <w:r w:rsidR="00FD05F6" w:rsidRPr="00E553CC">
        <w:rPr>
          <w:rFonts w:ascii="Times New Roman" w:eastAsia="Times New Roman" w:hAnsi="Times New Roman" w:cs="Times New Roman"/>
        </w:rPr>
        <w:t>, Ph.D.</w:t>
      </w:r>
    </w:p>
    <w:p w14:paraId="0892118A" w14:textId="4F900DBA" w:rsidR="00CA6541" w:rsidRPr="00E553CC" w:rsidRDefault="630D787D" w:rsidP="004A72CB">
      <w:pPr>
        <w:ind w:left="720" w:right="-360" w:hanging="720"/>
        <w:contextualSpacing/>
        <w:rPr>
          <w:rFonts w:ascii="Times New Roman" w:eastAsia="Times New Roman" w:hAnsi="Times New Roman" w:cs="Times New Roman"/>
        </w:rPr>
      </w:pPr>
      <w:r w:rsidRPr="00E553CC">
        <w:rPr>
          <w:rFonts w:ascii="Times New Roman" w:eastAsia="Times New Roman" w:hAnsi="Times New Roman" w:cs="Times New Roman"/>
          <w:b/>
          <w:bCs/>
        </w:rPr>
        <w:t>Email:</w:t>
      </w:r>
      <w:r w:rsidRPr="00E553CC">
        <w:rPr>
          <w:rFonts w:ascii="Times New Roman" w:eastAsia="Times New Roman" w:hAnsi="Times New Roman" w:cs="Times New Roman"/>
        </w:rPr>
        <w:t xml:space="preserve"> </w:t>
      </w:r>
      <w:hyperlink r:id="rId8" w:history="1">
        <w:r w:rsidR="00FD05F6" w:rsidRPr="00E553CC">
          <w:rPr>
            <w:rStyle w:val="Hyperlink"/>
            <w:rFonts w:ascii="Times New Roman" w:eastAsia="Times New Roman" w:hAnsi="Times New Roman" w:cs="Times New Roman"/>
          </w:rPr>
          <w:t>hzs0091@auburn.edu</w:t>
        </w:r>
      </w:hyperlink>
    </w:p>
    <w:p w14:paraId="0ED4357E" w14:textId="5A797575" w:rsidR="004A72CB" w:rsidRDefault="00DF5F14" w:rsidP="004A72CB">
      <w:pPr>
        <w:ind w:left="720" w:right="-360" w:hanging="720"/>
        <w:contextualSpacing/>
        <w:rPr>
          <w:rFonts w:ascii="Times New Roman" w:eastAsia="Times New Roman" w:hAnsi="Times New Roman" w:cs="Times New Roman"/>
        </w:rPr>
      </w:pPr>
      <w:r w:rsidRPr="00DF5F14">
        <w:rPr>
          <w:rFonts w:ascii="Times New Roman" w:eastAsia="Times New Roman" w:hAnsi="Times New Roman" w:cs="Times New Roman"/>
          <w:b/>
        </w:rPr>
        <w:t>Office Hours:</w:t>
      </w:r>
      <w:r>
        <w:rPr>
          <w:rFonts w:ascii="Times New Roman" w:eastAsia="Times New Roman" w:hAnsi="Times New Roman" w:cs="Times New Roman"/>
        </w:rPr>
        <w:t xml:space="preserve"> By appointment (request via email)</w:t>
      </w:r>
    </w:p>
    <w:p w14:paraId="09F0159A" w14:textId="77777777" w:rsidR="00DF5F14" w:rsidRPr="00E553CC" w:rsidRDefault="00DF5F14" w:rsidP="004A72CB">
      <w:pPr>
        <w:ind w:left="720" w:right="-360" w:hanging="720"/>
        <w:contextualSpacing/>
        <w:rPr>
          <w:rFonts w:ascii="Times New Roman" w:eastAsia="Times New Roman" w:hAnsi="Times New Roman" w:cs="Times New Roman"/>
        </w:rPr>
      </w:pPr>
    </w:p>
    <w:p w14:paraId="485BAEEC" w14:textId="77777777" w:rsidR="00867BB6" w:rsidRPr="00E553CC" w:rsidRDefault="00867BB6" w:rsidP="00867BB6">
      <w:pPr>
        <w:spacing w:before="100" w:beforeAutospacing="1" w:after="100" w:afterAutospacing="1"/>
        <w:ind w:right="-360"/>
        <w:contextualSpacing/>
        <w:rPr>
          <w:rFonts w:ascii="Times New Roman" w:eastAsia="Times New Roman" w:hAnsi="Times New Roman" w:cs="Times New Roman"/>
          <w:b/>
        </w:rPr>
      </w:pPr>
      <w:r w:rsidRPr="00E553CC">
        <w:rPr>
          <w:rFonts w:ascii="Times New Roman" w:eastAsia="Times New Roman" w:hAnsi="Times New Roman" w:cs="Times New Roman"/>
          <w:b/>
        </w:rPr>
        <w:t>Course Description:</w:t>
      </w:r>
    </w:p>
    <w:p w14:paraId="005270B9" w14:textId="77777777" w:rsidR="00867BB6" w:rsidRPr="00E553CC" w:rsidRDefault="00867BB6" w:rsidP="00867BB6">
      <w:pPr>
        <w:spacing w:before="100" w:beforeAutospacing="1" w:after="100" w:afterAutospacing="1"/>
        <w:ind w:right="-360"/>
        <w:contextualSpacing/>
        <w:rPr>
          <w:rFonts w:ascii="Times New Roman" w:eastAsia="Times New Roman" w:hAnsi="Times New Roman" w:cs="Times New Roman"/>
          <w:b/>
        </w:rPr>
      </w:pPr>
    </w:p>
    <w:p w14:paraId="75BB2CA4" w14:textId="5E465B4E" w:rsidR="00867BB6" w:rsidRPr="00E553CC" w:rsidRDefault="00867BB6" w:rsidP="00867BB6">
      <w:pPr>
        <w:spacing w:before="100" w:beforeAutospacing="1" w:after="100" w:afterAutospacing="1"/>
        <w:ind w:right="-360"/>
        <w:contextualSpacing/>
        <w:rPr>
          <w:rFonts w:ascii="Times New Roman" w:eastAsia="Times New Roman" w:hAnsi="Times New Roman" w:cs="Times New Roman"/>
        </w:rPr>
      </w:pPr>
      <w:r w:rsidRPr="00E553CC">
        <w:rPr>
          <w:rFonts w:ascii="Times New Roman" w:eastAsia="Times New Roman" w:hAnsi="Times New Roman" w:cs="Times New Roman"/>
        </w:rPr>
        <w:t>This graduate-level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w:t>
      </w:r>
      <w:r w:rsidR="003101B1" w:rsidRPr="00E553CC">
        <w:rPr>
          <w:rFonts w:ascii="Times New Roman" w:eastAsia="Times New Roman" w:hAnsi="Times New Roman" w:cs="Times New Roman"/>
        </w:rPr>
        <w:t xml:space="preserve">nd counseling psychologists. </w:t>
      </w:r>
      <w:r w:rsidR="0038766E" w:rsidRPr="00E553CC">
        <w:rPr>
          <w:rFonts w:ascii="Times New Roman" w:eastAsia="Times New Roman" w:hAnsi="Times New Roman" w:cs="Times New Roman"/>
        </w:rPr>
        <w:t>A</w:t>
      </w:r>
      <w:r w:rsidR="003101B1" w:rsidRPr="00E553CC">
        <w:rPr>
          <w:rFonts w:ascii="Times New Roman" w:eastAsia="Times New Roman" w:hAnsi="Times New Roman" w:cs="Times New Roman"/>
        </w:rPr>
        <w:t xml:space="preserve"> </w:t>
      </w:r>
      <w:r w:rsidR="0038766E" w:rsidRPr="00E553CC">
        <w:rPr>
          <w:rFonts w:ascii="Times New Roman" w:eastAsia="Times New Roman" w:hAnsi="Times New Roman" w:cs="Times New Roman"/>
        </w:rPr>
        <w:t xml:space="preserve">broad range of career theories, such as </w:t>
      </w:r>
      <w:r w:rsidRPr="00E553CC">
        <w:rPr>
          <w:rFonts w:ascii="Times New Roman" w:eastAsia="Times New Roman" w:hAnsi="Times New Roman" w:cs="Times New Roman"/>
        </w:rPr>
        <w:t>tradition</w:t>
      </w:r>
      <w:r w:rsidR="003101B1" w:rsidRPr="00E553CC">
        <w:rPr>
          <w:rFonts w:ascii="Times New Roman" w:eastAsia="Times New Roman" w:hAnsi="Times New Roman" w:cs="Times New Roman"/>
        </w:rPr>
        <w:t xml:space="preserve">al </w:t>
      </w:r>
      <w:r w:rsidRPr="00E553CC">
        <w:rPr>
          <w:rFonts w:ascii="Times New Roman" w:eastAsia="Times New Roman" w:hAnsi="Times New Roman" w:cs="Times New Roman"/>
        </w:rPr>
        <w:t>matching persons with jobs</w:t>
      </w:r>
      <w:r w:rsidR="003101B1" w:rsidRPr="00E553CC">
        <w:rPr>
          <w:rFonts w:ascii="Times New Roman" w:eastAsia="Times New Roman" w:hAnsi="Times New Roman" w:cs="Times New Roman"/>
        </w:rPr>
        <w:t xml:space="preserve"> to recently developed multicultural and justice-oriented </w:t>
      </w:r>
      <w:r w:rsidR="0038766E" w:rsidRPr="00E553CC">
        <w:rPr>
          <w:rFonts w:ascii="Times New Roman" w:eastAsia="Times New Roman" w:hAnsi="Times New Roman" w:cs="Times New Roman"/>
        </w:rPr>
        <w:t xml:space="preserve">career counseling theories will be discussed. Special attention will be devoted to the group who may be most impacted under the pandemic and </w:t>
      </w:r>
      <w:r w:rsidR="00F614F6" w:rsidRPr="00E553CC">
        <w:rPr>
          <w:rFonts w:ascii="Times New Roman" w:eastAsia="Times New Roman" w:hAnsi="Times New Roman" w:cs="Times New Roman"/>
        </w:rPr>
        <w:t xml:space="preserve">ways to </w:t>
      </w:r>
      <w:r w:rsidR="0038766E" w:rsidRPr="00E553CC">
        <w:rPr>
          <w:rFonts w:ascii="Times New Roman" w:eastAsia="Times New Roman" w:hAnsi="Times New Roman" w:cs="Times New Roman"/>
        </w:rPr>
        <w:t xml:space="preserve">provide proper career guidance to the clients. </w:t>
      </w:r>
      <w:r w:rsidR="00935FEB" w:rsidRPr="00E553CC">
        <w:rPr>
          <w:rFonts w:ascii="Times New Roman" w:eastAsia="Times New Roman" w:hAnsi="Times New Roman" w:cs="Times New Roman"/>
        </w:rPr>
        <w:t>Choosing the appropriate instruments/assessments to guide career counseling process is crucial (career-choice to career satisfaction), to help clients find creative ways to</w:t>
      </w:r>
      <w:r w:rsidR="00E553CC" w:rsidRPr="00E553CC">
        <w:rPr>
          <w:rFonts w:ascii="Times New Roman" w:eastAsia="Times New Roman" w:hAnsi="Times New Roman" w:cs="Times New Roman"/>
        </w:rPr>
        <w:t xml:space="preserve"> pursue their career and</w:t>
      </w:r>
      <w:r w:rsidR="00935FEB" w:rsidRPr="00E553CC">
        <w:rPr>
          <w:rFonts w:ascii="Times New Roman" w:eastAsia="Times New Roman" w:hAnsi="Times New Roman" w:cs="Times New Roman"/>
        </w:rPr>
        <w:t xml:space="preserve"> blend and balance these pursuits with other primary tasks of life.</w:t>
      </w:r>
      <w:r w:rsidR="00E553CC" w:rsidRPr="00E553CC">
        <w:rPr>
          <w:rFonts w:ascii="Times New Roman" w:eastAsia="Times New Roman" w:hAnsi="Times New Roman" w:cs="Times New Roman"/>
        </w:rPr>
        <w:t xml:space="preserve"> Thus, this</w:t>
      </w:r>
      <w:r w:rsidR="00935FEB" w:rsidRPr="00E553CC">
        <w:rPr>
          <w:rFonts w:ascii="Times New Roman" w:eastAsia="Times New Roman" w:hAnsi="Times New Roman" w:cs="Times New Roman"/>
        </w:rPr>
        <w:t xml:space="preserve"> course will introduce students to some of the available car</w:t>
      </w:r>
      <w:r w:rsidR="00E553CC" w:rsidRPr="00E553CC">
        <w:rPr>
          <w:rFonts w:ascii="Times New Roman" w:eastAsia="Times New Roman" w:hAnsi="Times New Roman" w:cs="Times New Roman"/>
        </w:rPr>
        <w:t xml:space="preserve">eer assessments, appropriate usage of assessments, which the students will </w:t>
      </w:r>
      <w:r w:rsidR="00935FEB" w:rsidRPr="00E553CC">
        <w:rPr>
          <w:rFonts w:ascii="Times New Roman" w:eastAsia="Times New Roman" w:hAnsi="Times New Roman" w:cs="Times New Roman"/>
        </w:rPr>
        <w:t xml:space="preserve">discuss its applicability in their interest area and target population. </w:t>
      </w:r>
    </w:p>
    <w:p w14:paraId="24B99683" w14:textId="77777777" w:rsidR="00867BB6" w:rsidRPr="00E553CC" w:rsidRDefault="00867BB6" w:rsidP="004A72CB">
      <w:pPr>
        <w:contextualSpacing/>
        <w:rPr>
          <w:rFonts w:ascii="Times New Roman" w:hAnsi="Times New Roman" w:cs="Times New Roman"/>
          <w:b/>
        </w:rPr>
      </w:pPr>
    </w:p>
    <w:p w14:paraId="00F620B8" w14:textId="7CC3CCE8" w:rsidR="004A72CB" w:rsidRPr="00E553CC" w:rsidRDefault="004A72CB" w:rsidP="004A72CB">
      <w:pPr>
        <w:contextualSpacing/>
        <w:rPr>
          <w:rFonts w:ascii="Times New Roman" w:hAnsi="Times New Roman" w:cs="Times New Roman"/>
          <w:b/>
        </w:rPr>
      </w:pPr>
      <w:r w:rsidRPr="00E553CC">
        <w:rPr>
          <w:rFonts w:ascii="Times New Roman" w:hAnsi="Times New Roman" w:cs="Times New Roman"/>
          <w:b/>
        </w:rPr>
        <w:t>Required</w:t>
      </w:r>
      <w:r w:rsidR="00867D9A" w:rsidRPr="00E553CC">
        <w:rPr>
          <w:rFonts w:ascii="Times New Roman" w:hAnsi="Times New Roman" w:cs="Times New Roman"/>
          <w:b/>
        </w:rPr>
        <w:t xml:space="preserve"> Textbook</w:t>
      </w:r>
      <w:r w:rsidR="00867BB6" w:rsidRPr="00E553CC">
        <w:rPr>
          <w:rFonts w:ascii="Times New Roman" w:hAnsi="Times New Roman" w:cs="Times New Roman"/>
          <w:b/>
        </w:rPr>
        <w:t xml:space="preserve"> (e-book @ AU library)</w:t>
      </w:r>
      <w:r w:rsidRPr="00E553CC">
        <w:rPr>
          <w:rFonts w:ascii="Times New Roman" w:hAnsi="Times New Roman" w:cs="Times New Roman"/>
          <w:b/>
        </w:rPr>
        <w:t xml:space="preserve">: </w:t>
      </w:r>
    </w:p>
    <w:p w14:paraId="66533EBA" w14:textId="09D7AF6F" w:rsidR="006D2ACE" w:rsidRPr="00E553CC" w:rsidRDefault="009A1570" w:rsidP="006D2ACE">
      <w:pPr>
        <w:ind w:left="720" w:hanging="360"/>
        <w:contextualSpacing/>
        <w:rPr>
          <w:rFonts w:ascii="Times New Roman" w:hAnsi="Times New Roman" w:cs="Times New Roman"/>
        </w:rPr>
      </w:pPr>
      <w:proofErr w:type="spellStart"/>
      <w:r w:rsidRPr="00E553CC">
        <w:rPr>
          <w:rFonts w:ascii="Times New Roman" w:hAnsi="Times New Roman" w:cs="Times New Roman"/>
        </w:rPr>
        <w:t>Gysbers</w:t>
      </w:r>
      <w:proofErr w:type="spellEnd"/>
      <w:r w:rsidRPr="00E553CC">
        <w:rPr>
          <w:rFonts w:ascii="Times New Roman" w:hAnsi="Times New Roman" w:cs="Times New Roman"/>
        </w:rPr>
        <w:t xml:space="preserve">, N. C., Heppner, M. J., &amp; Johnston, J. A. (2014). </w:t>
      </w:r>
      <w:r w:rsidRPr="00E553CC">
        <w:rPr>
          <w:rFonts w:ascii="Times New Roman" w:hAnsi="Times New Roman" w:cs="Times New Roman"/>
          <w:i/>
        </w:rPr>
        <w:t>Career counseling: Holism, diversity, and strengths</w:t>
      </w:r>
      <w:r w:rsidRPr="00E553CC">
        <w:rPr>
          <w:rFonts w:ascii="Times New Roman" w:hAnsi="Times New Roman" w:cs="Times New Roman"/>
        </w:rPr>
        <w:t xml:space="preserve"> (4</w:t>
      </w:r>
      <w:r w:rsidRPr="00E553CC">
        <w:rPr>
          <w:rFonts w:ascii="Times New Roman" w:hAnsi="Times New Roman" w:cs="Times New Roman"/>
          <w:vertAlign w:val="superscript"/>
        </w:rPr>
        <w:t>th</w:t>
      </w:r>
      <w:r w:rsidRPr="00E553CC">
        <w:rPr>
          <w:rFonts w:ascii="Times New Roman" w:hAnsi="Times New Roman" w:cs="Times New Roman"/>
        </w:rPr>
        <w:t xml:space="preserve"> ed.). </w:t>
      </w:r>
      <w:proofErr w:type="gramStart"/>
      <w:r w:rsidRPr="00E553CC">
        <w:rPr>
          <w:rFonts w:ascii="Times New Roman" w:hAnsi="Times New Roman" w:cs="Times New Roman"/>
        </w:rPr>
        <w:t>John Wiley &amp; Sons.</w:t>
      </w:r>
      <w:proofErr w:type="gramEnd"/>
      <w:r w:rsidRPr="00E553CC">
        <w:rPr>
          <w:rFonts w:ascii="Times New Roman" w:hAnsi="Times New Roman" w:cs="Times New Roman"/>
        </w:rPr>
        <w:t xml:space="preserve"> </w:t>
      </w:r>
    </w:p>
    <w:p w14:paraId="6746008F" w14:textId="77777777" w:rsidR="00256607" w:rsidRPr="00E553CC" w:rsidRDefault="00256607" w:rsidP="00256607">
      <w:pPr>
        <w:contextualSpacing/>
        <w:rPr>
          <w:rFonts w:ascii="Times New Roman" w:hAnsi="Times New Roman" w:cs="Times New Roman"/>
        </w:rPr>
      </w:pPr>
    </w:p>
    <w:p w14:paraId="087AF546" w14:textId="4A7E4012" w:rsidR="00256607" w:rsidRPr="00E553CC" w:rsidRDefault="00867D9A" w:rsidP="00256607">
      <w:pPr>
        <w:contextualSpacing/>
        <w:rPr>
          <w:rFonts w:ascii="Times New Roman" w:hAnsi="Times New Roman" w:cs="Times New Roman"/>
          <w:b/>
        </w:rPr>
      </w:pPr>
      <w:r w:rsidRPr="00E553CC">
        <w:rPr>
          <w:rFonts w:ascii="Times New Roman" w:hAnsi="Times New Roman" w:cs="Times New Roman"/>
          <w:b/>
        </w:rPr>
        <w:t>Recommended Textbook</w:t>
      </w:r>
      <w:r w:rsidR="00867BB6" w:rsidRPr="00E553CC">
        <w:rPr>
          <w:rFonts w:ascii="Times New Roman" w:hAnsi="Times New Roman" w:cs="Times New Roman"/>
          <w:b/>
        </w:rPr>
        <w:t xml:space="preserve"> (e-book @ AU library)</w:t>
      </w:r>
      <w:r w:rsidR="00256607" w:rsidRPr="00E553CC">
        <w:rPr>
          <w:rFonts w:ascii="Times New Roman" w:hAnsi="Times New Roman" w:cs="Times New Roman"/>
          <w:b/>
        </w:rPr>
        <w:t xml:space="preserve">: </w:t>
      </w:r>
    </w:p>
    <w:p w14:paraId="582475A2" w14:textId="04AD0CD0" w:rsidR="006D2ACE" w:rsidRDefault="006D2ACE" w:rsidP="006D2ACE">
      <w:pPr>
        <w:ind w:left="720" w:hanging="360"/>
        <w:contextualSpacing/>
        <w:rPr>
          <w:rFonts w:ascii="Times New Roman" w:hAnsi="Times New Roman" w:cs="Times New Roman"/>
        </w:rPr>
      </w:pPr>
      <w:r w:rsidRPr="00E553CC">
        <w:rPr>
          <w:rFonts w:ascii="Times New Roman" w:hAnsi="Times New Roman" w:cs="Times New Roman"/>
        </w:rPr>
        <w:t xml:space="preserve">Brown, S. &amp; Lent, R. (2013). </w:t>
      </w:r>
      <w:r w:rsidRPr="00E553CC">
        <w:rPr>
          <w:rFonts w:ascii="Times New Roman" w:hAnsi="Times New Roman" w:cs="Times New Roman"/>
          <w:i/>
        </w:rPr>
        <w:t xml:space="preserve">Career development and counseling: Putting theory and research to work </w:t>
      </w:r>
      <w:r w:rsidRPr="00E553CC">
        <w:rPr>
          <w:rFonts w:ascii="Times New Roman" w:hAnsi="Times New Roman" w:cs="Times New Roman"/>
        </w:rPr>
        <w:t>(2</w:t>
      </w:r>
      <w:r w:rsidRPr="00E553CC">
        <w:rPr>
          <w:rFonts w:ascii="Times New Roman" w:hAnsi="Times New Roman" w:cs="Times New Roman"/>
          <w:vertAlign w:val="superscript"/>
        </w:rPr>
        <w:t>nd</w:t>
      </w:r>
      <w:r w:rsidRPr="00E553CC">
        <w:rPr>
          <w:rFonts w:ascii="Times New Roman" w:hAnsi="Times New Roman" w:cs="Times New Roman"/>
        </w:rPr>
        <w:t xml:space="preserve"> ed.). Hoboken, </w:t>
      </w:r>
      <w:r w:rsidR="009A1570" w:rsidRPr="00E553CC">
        <w:rPr>
          <w:rFonts w:ascii="Times New Roman" w:hAnsi="Times New Roman" w:cs="Times New Roman"/>
        </w:rPr>
        <w:t>John Wiley &amp; Sons</w:t>
      </w:r>
      <w:r w:rsidRPr="00E553CC">
        <w:rPr>
          <w:rFonts w:ascii="Times New Roman" w:hAnsi="Times New Roman" w:cs="Times New Roman"/>
        </w:rPr>
        <w:t>.</w:t>
      </w:r>
    </w:p>
    <w:p w14:paraId="56725F11" w14:textId="4E39A819" w:rsidR="00114417" w:rsidRPr="00E553CC" w:rsidRDefault="001832B4" w:rsidP="006D2ACE">
      <w:pPr>
        <w:ind w:left="720" w:hanging="360"/>
        <w:contextualSpacing/>
        <w:rPr>
          <w:rFonts w:ascii="Times New Roman" w:hAnsi="Times New Roman" w:cs="Times New Roman"/>
        </w:rPr>
      </w:pPr>
      <w:proofErr w:type="gramStart"/>
      <w:r>
        <w:rPr>
          <w:rFonts w:ascii="Times New Roman" w:hAnsi="Times New Roman" w:cs="Times New Roman"/>
        </w:rPr>
        <w:t>Michel</w:t>
      </w:r>
      <w:r w:rsidR="001252EF">
        <w:rPr>
          <w:rFonts w:ascii="Times New Roman" w:hAnsi="Times New Roman" w:cs="Times New Roman"/>
        </w:rPr>
        <w:t>,</w:t>
      </w:r>
      <w:r>
        <w:rPr>
          <w:rFonts w:ascii="Times New Roman" w:hAnsi="Times New Roman" w:cs="Times New Roman"/>
        </w:rPr>
        <w:t xml:space="preserve"> R. E.,</w:t>
      </w:r>
      <w:r w:rsidR="001252EF">
        <w:rPr>
          <w:rFonts w:ascii="Times New Roman" w:hAnsi="Times New Roman" w:cs="Times New Roman"/>
        </w:rPr>
        <w:t xml:space="preserve"> </w:t>
      </w:r>
      <w:proofErr w:type="spellStart"/>
      <w:r w:rsidR="001252EF">
        <w:rPr>
          <w:rFonts w:ascii="Times New Roman" w:hAnsi="Times New Roman" w:cs="Times New Roman"/>
        </w:rPr>
        <w:t>Degges</w:t>
      </w:r>
      <w:proofErr w:type="spellEnd"/>
      <w:r w:rsidR="001252EF">
        <w:rPr>
          <w:rFonts w:ascii="Times New Roman" w:hAnsi="Times New Roman" w:cs="Times New Roman"/>
        </w:rPr>
        <w:t xml:space="preserve">-White, S., &amp; </w:t>
      </w:r>
      <w:proofErr w:type="spellStart"/>
      <w:r>
        <w:rPr>
          <w:rFonts w:ascii="Times New Roman" w:hAnsi="Times New Roman" w:cs="Times New Roman"/>
        </w:rPr>
        <w:t>Killiam</w:t>
      </w:r>
      <w:proofErr w:type="spellEnd"/>
      <w:r>
        <w:rPr>
          <w:rFonts w:ascii="Times New Roman" w:hAnsi="Times New Roman" w:cs="Times New Roman"/>
        </w:rPr>
        <w:t>, W</w:t>
      </w:r>
      <w:r w:rsidR="001252EF">
        <w:rPr>
          <w:rFonts w:ascii="Times New Roman" w:hAnsi="Times New Roman" w:cs="Times New Roman"/>
        </w:rPr>
        <w:t>.</w:t>
      </w:r>
      <w:r>
        <w:rPr>
          <w:rFonts w:ascii="Times New Roman" w:hAnsi="Times New Roman" w:cs="Times New Roman"/>
        </w:rPr>
        <w:t>K.</w:t>
      </w:r>
      <w:r w:rsidR="001252EF">
        <w:rPr>
          <w:rFonts w:ascii="Times New Roman" w:hAnsi="Times New Roman" w:cs="Times New Roman"/>
        </w:rPr>
        <w:t xml:space="preserve"> (2016).</w:t>
      </w:r>
      <w:proofErr w:type="gramEnd"/>
      <w:r w:rsidR="001252EF">
        <w:rPr>
          <w:rFonts w:ascii="Times New Roman" w:hAnsi="Times New Roman" w:cs="Times New Roman"/>
        </w:rPr>
        <w:t xml:space="preserve"> Career Counseling Interventions: Practice with Diverse Clients. Springer Publishing Company.</w:t>
      </w:r>
    </w:p>
    <w:p w14:paraId="4F643A55" w14:textId="77777777" w:rsidR="003C0B25" w:rsidRPr="00E553CC" w:rsidRDefault="003C0B25" w:rsidP="00FD05F6">
      <w:pPr>
        <w:contextualSpacing/>
        <w:rPr>
          <w:rFonts w:ascii="Times New Roman" w:hAnsi="Times New Roman" w:cs="Times New Roman"/>
        </w:rPr>
      </w:pPr>
    </w:p>
    <w:p w14:paraId="777535D7" w14:textId="4C29A1CB" w:rsidR="0038766E" w:rsidRPr="00E553CC" w:rsidRDefault="00867D9A" w:rsidP="00E553CC">
      <w:pPr>
        <w:rPr>
          <w:rFonts w:ascii="Times New Roman" w:hAnsi="Times New Roman" w:cs="Times New Roman"/>
        </w:rPr>
      </w:pPr>
      <w:r w:rsidRPr="00E553CC">
        <w:rPr>
          <w:rFonts w:ascii="Times New Roman" w:eastAsia="Times New Roman" w:hAnsi="Times New Roman" w:cs="Times New Roman"/>
          <w:b/>
        </w:rPr>
        <w:t>Reading</w:t>
      </w:r>
      <w:r w:rsidR="003707F8" w:rsidRPr="00E553CC">
        <w:rPr>
          <w:rFonts w:ascii="Times New Roman" w:eastAsia="Times New Roman" w:hAnsi="Times New Roman" w:cs="Times New Roman"/>
          <w:b/>
        </w:rPr>
        <w:t xml:space="preserve"> </w:t>
      </w:r>
      <w:r w:rsidR="00A16834" w:rsidRPr="00E553CC">
        <w:rPr>
          <w:rFonts w:ascii="Times New Roman" w:eastAsia="Times New Roman" w:hAnsi="Times New Roman" w:cs="Times New Roman"/>
          <w:b/>
        </w:rPr>
        <w:t>Articles:</w:t>
      </w:r>
      <w:r w:rsidR="001D31F3" w:rsidRPr="00E553CC">
        <w:rPr>
          <w:rFonts w:ascii="Times New Roman" w:hAnsi="Times New Roman" w:cs="Times New Roman"/>
        </w:rPr>
        <w:t xml:space="preserve"> </w:t>
      </w:r>
    </w:p>
    <w:p w14:paraId="7430B625" w14:textId="77777777" w:rsidR="00E553CC" w:rsidRDefault="00E553CC" w:rsidP="00E553CC">
      <w:pPr>
        <w:rPr>
          <w:rFonts w:ascii="Times New Roman" w:hAnsi="Times New Roman" w:cs="Times New Roman"/>
        </w:rPr>
      </w:pPr>
    </w:p>
    <w:p w14:paraId="704A0857" w14:textId="1ED03307" w:rsidR="001252EF" w:rsidRPr="00E553CC" w:rsidRDefault="001252EF" w:rsidP="001252EF">
      <w:pPr>
        <w:widowControl w:val="0"/>
        <w:autoSpaceDE w:val="0"/>
        <w:autoSpaceDN w:val="0"/>
        <w:adjustRightInd w:val="0"/>
        <w:ind w:left="1276" w:hanging="992"/>
        <w:rPr>
          <w:rFonts w:ascii="Times New Roman" w:hAnsi="Times New Roman" w:cs="Times New Roman"/>
        </w:rPr>
      </w:pPr>
      <w:r>
        <w:rPr>
          <w:rFonts w:ascii="Times New Roman" w:hAnsi="Times New Roman" w:cs="Times New Roman"/>
        </w:rPr>
        <w:t xml:space="preserve">Bryson, A., &amp; </w:t>
      </w:r>
      <w:proofErr w:type="spellStart"/>
      <w:r>
        <w:rPr>
          <w:rFonts w:ascii="Times New Roman" w:hAnsi="Times New Roman" w:cs="Times New Roman"/>
        </w:rPr>
        <w:t>MacKerron</w:t>
      </w:r>
      <w:proofErr w:type="spellEnd"/>
      <w:r>
        <w:rPr>
          <w:rFonts w:ascii="Times New Roman" w:hAnsi="Times New Roman" w:cs="Times New Roman"/>
        </w:rPr>
        <w:t xml:space="preserve">, G. (2017). Are you happy while you work? </w:t>
      </w:r>
      <w:proofErr w:type="gramStart"/>
      <w:r>
        <w:rPr>
          <w:rFonts w:ascii="Times New Roman" w:hAnsi="Times New Roman" w:cs="Times New Roman"/>
        </w:rPr>
        <w:t xml:space="preserve">Center for Economic </w:t>
      </w:r>
      <w:r>
        <w:rPr>
          <w:rFonts w:ascii="Times New Roman" w:hAnsi="Times New Roman" w:cs="Times New Roman"/>
        </w:rPr>
        <w:lastRenderedPageBreak/>
        <w:t>Performance, London School of Economics and Political Science.</w:t>
      </w:r>
      <w:proofErr w:type="gramEnd"/>
      <w:r>
        <w:rPr>
          <w:rFonts w:ascii="Times New Roman" w:hAnsi="Times New Roman" w:cs="Times New Roman"/>
        </w:rPr>
        <w:t xml:space="preserve"> Retrieved from http://eprints.lse.ac.uk/48924/</w:t>
      </w:r>
    </w:p>
    <w:p w14:paraId="4372A096" w14:textId="77777777" w:rsidR="00C762C3" w:rsidRDefault="0038766E" w:rsidP="00C762C3">
      <w:pPr>
        <w:widowControl w:val="0"/>
        <w:autoSpaceDE w:val="0"/>
        <w:autoSpaceDN w:val="0"/>
        <w:spacing w:after="120"/>
        <w:ind w:left="1276" w:hanging="992"/>
        <w:rPr>
          <w:rFonts w:ascii="Times New Roman" w:hAnsi="Times New Roman" w:cs="Times New Roman"/>
        </w:rPr>
      </w:pPr>
      <w:proofErr w:type="spellStart"/>
      <w:r w:rsidRPr="00E553CC">
        <w:rPr>
          <w:rFonts w:ascii="Times New Roman" w:hAnsi="Times New Roman" w:cs="Times New Roman"/>
        </w:rPr>
        <w:t>Blustein</w:t>
      </w:r>
      <w:proofErr w:type="spellEnd"/>
      <w:r w:rsidRPr="00E553CC">
        <w:rPr>
          <w:rFonts w:ascii="Times New Roman" w:hAnsi="Times New Roman" w:cs="Times New Roman"/>
        </w:rPr>
        <w:t xml:space="preserve">, D. L., </w:t>
      </w:r>
      <w:proofErr w:type="spellStart"/>
      <w:r w:rsidRPr="00E553CC">
        <w:rPr>
          <w:rFonts w:ascii="Times New Roman" w:hAnsi="Times New Roman" w:cs="Times New Roman"/>
        </w:rPr>
        <w:t>Kozan</w:t>
      </w:r>
      <w:proofErr w:type="spellEnd"/>
      <w:r w:rsidRPr="00E553CC">
        <w:rPr>
          <w:rFonts w:ascii="Times New Roman" w:hAnsi="Times New Roman" w:cs="Times New Roman"/>
        </w:rPr>
        <w:t>, S., &amp; Connors-</w:t>
      </w:r>
      <w:proofErr w:type="spellStart"/>
      <w:r w:rsidRPr="00E553CC">
        <w:rPr>
          <w:rFonts w:ascii="Times New Roman" w:hAnsi="Times New Roman" w:cs="Times New Roman"/>
        </w:rPr>
        <w:t>Kellgren</w:t>
      </w:r>
      <w:proofErr w:type="spellEnd"/>
      <w:r w:rsidRPr="00E553CC">
        <w:rPr>
          <w:rFonts w:ascii="Times New Roman" w:hAnsi="Times New Roman" w:cs="Times New Roman"/>
        </w:rPr>
        <w:t xml:space="preserve">, A. (2013). Unemployment and underemployment: A narrative analysis about loss. </w:t>
      </w:r>
      <w:proofErr w:type="gramStart"/>
      <w:r w:rsidRPr="00E553CC">
        <w:rPr>
          <w:rFonts w:ascii="Times New Roman" w:hAnsi="Times New Roman" w:cs="Times New Roman"/>
          <w:i/>
        </w:rPr>
        <w:t>Journal of Vocational Behavior, 82</w:t>
      </w:r>
      <w:r w:rsidRPr="00E553CC">
        <w:rPr>
          <w:rFonts w:ascii="Times New Roman" w:hAnsi="Times New Roman" w:cs="Times New Roman"/>
        </w:rPr>
        <w:t>, 256-265.</w:t>
      </w:r>
      <w:proofErr w:type="gramEnd"/>
    </w:p>
    <w:p w14:paraId="58D96F07" w14:textId="77777777" w:rsidR="00C762C3" w:rsidRDefault="00C762C3" w:rsidP="00C762C3">
      <w:pPr>
        <w:widowControl w:val="0"/>
        <w:autoSpaceDE w:val="0"/>
        <w:autoSpaceDN w:val="0"/>
        <w:spacing w:after="120"/>
        <w:ind w:left="1276" w:hanging="992"/>
        <w:rPr>
          <w:rFonts w:ascii="Times New Roman" w:hAnsi="Times New Roman" w:cs="Times New Roman"/>
        </w:rPr>
      </w:pPr>
      <w:proofErr w:type="spellStart"/>
      <w:r w:rsidRPr="00C762C3">
        <w:rPr>
          <w:rFonts w:ascii="Times New Roman" w:eastAsia="Times New Roman" w:hAnsi="Times New Roman" w:cs="Times New Roman"/>
          <w:color w:val="222222"/>
          <w:shd w:val="clear" w:color="auto" w:fill="FFFFFF"/>
          <w:lang w:eastAsia="ko-KR"/>
        </w:rPr>
        <w:t>Dispenza</w:t>
      </w:r>
      <w:proofErr w:type="spellEnd"/>
      <w:r w:rsidRPr="00C762C3">
        <w:rPr>
          <w:rFonts w:ascii="Times New Roman" w:eastAsia="Times New Roman" w:hAnsi="Times New Roman" w:cs="Times New Roman"/>
          <w:color w:val="222222"/>
          <w:shd w:val="clear" w:color="auto" w:fill="FFFFFF"/>
          <w:lang w:eastAsia="ko-KR"/>
        </w:rPr>
        <w:t xml:space="preserve">, F., </w:t>
      </w:r>
      <w:proofErr w:type="spellStart"/>
      <w:r w:rsidRPr="00C762C3">
        <w:rPr>
          <w:rFonts w:ascii="Times New Roman" w:eastAsia="Times New Roman" w:hAnsi="Times New Roman" w:cs="Times New Roman"/>
          <w:color w:val="222222"/>
          <w:shd w:val="clear" w:color="auto" w:fill="FFFFFF"/>
          <w:lang w:eastAsia="ko-KR"/>
        </w:rPr>
        <w:t>Brennaman</w:t>
      </w:r>
      <w:proofErr w:type="spellEnd"/>
      <w:r w:rsidRPr="00C762C3">
        <w:rPr>
          <w:rFonts w:ascii="Times New Roman" w:eastAsia="Times New Roman" w:hAnsi="Times New Roman" w:cs="Times New Roman"/>
          <w:color w:val="222222"/>
          <w:shd w:val="clear" w:color="auto" w:fill="FFFFFF"/>
          <w:lang w:eastAsia="ko-KR"/>
        </w:rPr>
        <w:t xml:space="preserve">, C., Harper, L. S., </w:t>
      </w:r>
      <w:proofErr w:type="spellStart"/>
      <w:r w:rsidRPr="00C762C3">
        <w:rPr>
          <w:rFonts w:ascii="Times New Roman" w:eastAsia="Times New Roman" w:hAnsi="Times New Roman" w:cs="Times New Roman"/>
          <w:color w:val="222222"/>
          <w:shd w:val="clear" w:color="auto" w:fill="FFFFFF"/>
          <w:lang w:eastAsia="ko-KR"/>
        </w:rPr>
        <w:t>Harrigan</w:t>
      </w:r>
      <w:proofErr w:type="spellEnd"/>
      <w:r w:rsidRPr="00C762C3">
        <w:rPr>
          <w:rFonts w:ascii="Times New Roman" w:eastAsia="Times New Roman" w:hAnsi="Times New Roman" w:cs="Times New Roman"/>
          <w:color w:val="222222"/>
          <w:shd w:val="clear" w:color="auto" w:fill="FFFFFF"/>
          <w:lang w:eastAsia="ko-KR"/>
        </w:rPr>
        <w:t>, M. A., Chastain, T. E., &amp; Procter, J. E. (2019). Career development of sexual and gender minority persons living with disabilities. </w:t>
      </w:r>
      <w:proofErr w:type="gramStart"/>
      <w:r w:rsidRPr="00C762C3">
        <w:rPr>
          <w:rFonts w:ascii="Times New Roman" w:eastAsia="Times New Roman" w:hAnsi="Times New Roman" w:cs="Times New Roman"/>
          <w:i/>
          <w:iCs/>
          <w:color w:val="222222"/>
          <w:shd w:val="clear" w:color="auto" w:fill="FFFFFF"/>
          <w:lang w:eastAsia="ko-KR"/>
        </w:rPr>
        <w:t>The Counseling Psychologist</w:t>
      </w:r>
      <w:r w:rsidRPr="00C762C3">
        <w:rPr>
          <w:rFonts w:ascii="Times New Roman" w:eastAsia="Times New Roman" w:hAnsi="Times New Roman" w:cs="Times New Roman"/>
          <w:color w:val="222222"/>
          <w:shd w:val="clear" w:color="auto" w:fill="FFFFFF"/>
          <w:lang w:eastAsia="ko-KR"/>
        </w:rPr>
        <w:t>, </w:t>
      </w:r>
      <w:r w:rsidRPr="00C762C3">
        <w:rPr>
          <w:rFonts w:ascii="Times New Roman" w:eastAsia="Times New Roman" w:hAnsi="Times New Roman" w:cs="Times New Roman"/>
          <w:i/>
          <w:iCs/>
          <w:color w:val="222222"/>
          <w:shd w:val="clear" w:color="auto" w:fill="FFFFFF"/>
          <w:lang w:eastAsia="ko-KR"/>
        </w:rPr>
        <w:t>47</w:t>
      </w:r>
      <w:r>
        <w:rPr>
          <w:rFonts w:ascii="Times New Roman" w:eastAsia="Times New Roman" w:hAnsi="Times New Roman" w:cs="Times New Roman"/>
          <w:color w:val="222222"/>
          <w:shd w:val="clear" w:color="auto" w:fill="FFFFFF"/>
          <w:lang w:eastAsia="ko-KR"/>
        </w:rPr>
        <w:t>, 1</w:t>
      </w:r>
      <w:r w:rsidRPr="00C762C3">
        <w:rPr>
          <w:rFonts w:ascii="Times New Roman" w:eastAsia="Times New Roman" w:hAnsi="Times New Roman" w:cs="Times New Roman"/>
          <w:color w:val="222222"/>
          <w:shd w:val="clear" w:color="auto" w:fill="FFFFFF"/>
          <w:lang w:eastAsia="ko-KR"/>
        </w:rPr>
        <w:t>, 98-128.</w:t>
      </w:r>
      <w:proofErr w:type="gramEnd"/>
    </w:p>
    <w:p w14:paraId="5B703BCD" w14:textId="77777777" w:rsidR="00C762C3" w:rsidRDefault="0038766E" w:rsidP="00C762C3">
      <w:pPr>
        <w:widowControl w:val="0"/>
        <w:autoSpaceDE w:val="0"/>
        <w:autoSpaceDN w:val="0"/>
        <w:spacing w:after="120"/>
        <w:ind w:left="1276" w:hanging="992"/>
        <w:rPr>
          <w:rFonts w:ascii="Times New Roman" w:hAnsi="Times New Roman" w:cs="Times New Roman"/>
        </w:rPr>
      </w:pPr>
      <w:r w:rsidRPr="00E553CC">
        <w:rPr>
          <w:rFonts w:ascii="Times New Roman" w:hAnsi="Times New Roman" w:cs="Times New Roman"/>
        </w:rPr>
        <w:t xml:space="preserve">Duffy, R. D., </w:t>
      </w:r>
      <w:proofErr w:type="spellStart"/>
      <w:r w:rsidRPr="00E553CC">
        <w:rPr>
          <w:rFonts w:ascii="Times New Roman" w:hAnsi="Times New Roman" w:cs="Times New Roman"/>
        </w:rPr>
        <w:t>Blustein</w:t>
      </w:r>
      <w:proofErr w:type="spellEnd"/>
      <w:r w:rsidRPr="00E553CC">
        <w:rPr>
          <w:rFonts w:ascii="Times New Roman" w:hAnsi="Times New Roman" w:cs="Times New Roman"/>
        </w:rPr>
        <w:t xml:space="preserve">, D. L., </w:t>
      </w:r>
      <w:proofErr w:type="spellStart"/>
      <w:r w:rsidRPr="00E553CC">
        <w:rPr>
          <w:rFonts w:ascii="Times New Roman" w:hAnsi="Times New Roman" w:cs="Times New Roman"/>
        </w:rPr>
        <w:t>Diem</w:t>
      </w:r>
      <w:r w:rsidR="00E553CC" w:rsidRPr="00E553CC">
        <w:rPr>
          <w:rFonts w:ascii="Times New Roman" w:hAnsi="Times New Roman" w:cs="Times New Roman"/>
        </w:rPr>
        <w:t>er</w:t>
      </w:r>
      <w:proofErr w:type="spellEnd"/>
      <w:r w:rsidR="00E553CC" w:rsidRPr="00E553CC">
        <w:rPr>
          <w:rFonts w:ascii="Times New Roman" w:hAnsi="Times New Roman" w:cs="Times New Roman"/>
        </w:rPr>
        <w:t xml:space="preserve">, M. A., &amp; </w:t>
      </w:r>
      <w:proofErr w:type="spellStart"/>
      <w:r w:rsidR="00E553CC" w:rsidRPr="00E553CC">
        <w:rPr>
          <w:rFonts w:ascii="Times New Roman" w:hAnsi="Times New Roman" w:cs="Times New Roman"/>
        </w:rPr>
        <w:t>Autin</w:t>
      </w:r>
      <w:proofErr w:type="spellEnd"/>
      <w:r w:rsidR="00E553CC" w:rsidRPr="00E553CC">
        <w:rPr>
          <w:rFonts w:ascii="Times New Roman" w:hAnsi="Times New Roman" w:cs="Times New Roman"/>
        </w:rPr>
        <w:t>, K. (2016</w:t>
      </w:r>
      <w:r w:rsidRPr="00E553CC">
        <w:rPr>
          <w:rFonts w:ascii="Times New Roman" w:hAnsi="Times New Roman" w:cs="Times New Roman"/>
        </w:rPr>
        <w:t xml:space="preserve">). </w:t>
      </w:r>
      <w:proofErr w:type="gramStart"/>
      <w:r w:rsidRPr="00E553CC">
        <w:rPr>
          <w:rFonts w:ascii="Times New Roman" w:hAnsi="Times New Roman" w:cs="Times New Roman"/>
        </w:rPr>
        <w:t>The psychology of working.</w:t>
      </w:r>
      <w:proofErr w:type="gramEnd"/>
      <w:r w:rsidRPr="00E553CC">
        <w:rPr>
          <w:rFonts w:ascii="Times New Roman" w:hAnsi="Times New Roman" w:cs="Times New Roman"/>
        </w:rPr>
        <w:t xml:space="preserve"> </w:t>
      </w:r>
      <w:proofErr w:type="gramStart"/>
      <w:r w:rsidRPr="00E553CC">
        <w:rPr>
          <w:rFonts w:ascii="Times New Roman" w:hAnsi="Times New Roman" w:cs="Times New Roman"/>
          <w:i/>
        </w:rPr>
        <w:t>Journal of Counseling Psychology</w:t>
      </w:r>
      <w:r w:rsidRPr="00E553CC">
        <w:rPr>
          <w:rFonts w:ascii="Times New Roman" w:hAnsi="Times New Roman" w:cs="Times New Roman"/>
        </w:rPr>
        <w:t>.</w:t>
      </w:r>
      <w:proofErr w:type="gramEnd"/>
    </w:p>
    <w:p w14:paraId="4FBB4A98" w14:textId="2E55B2D1" w:rsidR="00B64A1C" w:rsidRDefault="00B64A1C" w:rsidP="00C762C3">
      <w:pPr>
        <w:widowControl w:val="0"/>
        <w:autoSpaceDE w:val="0"/>
        <w:autoSpaceDN w:val="0"/>
        <w:spacing w:after="120"/>
        <w:ind w:left="1276" w:hanging="992"/>
        <w:rPr>
          <w:rFonts w:ascii="Times New Roman" w:hAnsi="Times New Roman" w:cs="Times New Roman"/>
        </w:rPr>
      </w:pPr>
      <w:r>
        <w:rPr>
          <w:rFonts w:ascii="Times New Roman" w:hAnsi="Times New Roman" w:cs="Times New Roman"/>
        </w:rPr>
        <w:t xml:space="preserve">Greenleaf, A. T. (2014). Making the best of a bad situation: Career Counseling young adults in the aftermath of the great recession. </w:t>
      </w:r>
      <w:proofErr w:type="gramStart"/>
      <w:r w:rsidRPr="00B64A1C">
        <w:rPr>
          <w:rFonts w:ascii="Times New Roman" w:hAnsi="Times New Roman" w:cs="Times New Roman"/>
          <w:i/>
        </w:rPr>
        <w:t>Journal of Employment Counseling, 51</w:t>
      </w:r>
      <w:r>
        <w:rPr>
          <w:rFonts w:ascii="Times New Roman" w:hAnsi="Times New Roman" w:cs="Times New Roman"/>
        </w:rPr>
        <w:t>, 4, 158-169.</w:t>
      </w:r>
      <w:proofErr w:type="gramEnd"/>
    </w:p>
    <w:p w14:paraId="52CBE39B" w14:textId="77777777" w:rsidR="00B97B49" w:rsidRDefault="005E2DA7" w:rsidP="00B97B49">
      <w:pPr>
        <w:widowControl w:val="0"/>
        <w:autoSpaceDE w:val="0"/>
        <w:autoSpaceDN w:val="0"/>
        <w:spacing w:after="120"/>
        <w:ind w:left="1276" w:hanging="992"/>
        <w:rPr>
          <w:rFonts w:ascii="Times New Roman" w:hAnsi="Times New Roman" w:cs="Times New Roman"/>
        </w:rPr>
      </w:pPr>
      <w:r w:rsidRPr="00E553CC">
        <w:rPr>
          <w:rFonts w:ascii="Times New Roman" w:hAnsi="Times New Roman" w:cs="Times New Roman"/>
        </w:rPr>
        <w:t>Hardi</w:t>
      </w:r>
      <w:r w:rsidR="0044003A" w:rsidRPr="00E553CC">
        <w:rPr>
          <w:rFonts w:ascii="Times New Roman" w:hAnsi="Times New Roman" w:cs="Times New Roman"/>
        </w:rPr>
        <w:t>n, E. E., &amp; Donaldson J. R.</w:t>
      </w:r>
      <w:r w:rsidRPr="00E553CC">
        <w:rPr>
          <w:rFonts w:ascii="Times New Roman" w:hAnsi="Times New Roman" w:cs="Times New Roman"/>
        </w:rPr>
        <w:t xml:space="preserve"> (2014). Predicting job satisfaction: A new perspective on person-environment fit. </w:t>
      </w:r>
      <w:proofErr w:type="gramStart"/>
      <w:r w:rsidRPr="00E553CC">
        <w:rPr>
          <w:rFonts w:ascii="Times New Roman" w:hAnsi="Times New Roman" w:cs="Times New Roman"/>
          <w:i/>
        </w:rPr>
        <w:t>Journal of Counseling Psychology, 61</w:t>
      </w:r>
      <w:r w:rsidRPr="00E553CC">
        <w:rPr>
          <w:rFonts w:ascii="Times New Roman" w:hAnsi="Times New Roman" w:cs="Times New Roman"/>
        </w:rPr>
        <w:t>, 4, 634-640.</w:t>
      </w:r>
      <w:proofErr w:type="gramEnd"/>
    </w:p>
    <w:p w14:paraId="4D76ABDD" w14:textId="7C036315" w:rsidR="00B97B49" w:rsidRPr="00B97B49" w:rsidRDefault="00B97B49" w:rsidP="00B97B49">
      <w:pPr>
        <w:widowControl w:val="0"/>
        <w:autoSpaceDE w:val="0"/>
        <w:autoSpaceDN w:val="0"/>
        <w:spacing w:after="120"/>
        <w:ind w:left="1276" w:hanging="992"/>
        <w:rPr>
          <w:rFonts w:ascii="Times New Roman" w:hAnsi="Times New Roman" w:cs="Times New Roman"/>
        </w:rPr>
      </w:pPr>
      <w:proofErr w:type="spellStart"/>
      <w:proofErr w:type="gramStart"/>
      <w:r w:rsidRPr="00B97B49">
        <w:rPr>
          <w:rFonts w:ascii="Times New Roman" w:eastAsia="Times New Roman" w:hAnsi="Times New Roman" w:cs="Times New Roman"/>
          <w:color w:val="222222"/>
          <w:shd w:val="clear" w:color="auto" w:fill="FFFFFF"/>
          <w:lang w:eastAsia="ko-KR"/>
        </w:rPr>
        <w:t>Hees</w:t>
      </w:r>
      <w:proofErr w:type="spellEnd"/>
      <w:r w:rsidRPr="00B97B49">
        <w:rPr>
          <w:rFonts w:ascii="Times New Roman" w:eastAsia="Times New Roman" w:hAnsi="Times New Roman" w:cs="Times New Roman"/>
          <w:color w:val="222222"/>
          <w:shd w:val="clear" w:color="auto" w:fill="FFFFFF"/>
          <w:lang w:eastAsia="ko-KR"/>
        </w:rPr>
        <w:t xml:space="preserve">, C. K., </w:t>
      </w:r>
      <w:proofErr w:type="spellStart"/>
      <w:r w:rsidRPr="00B97B49">
        <w:rPr>
          <w:rFonts w:ascii="Times New Roman" w:eastAsia="Times New Roman" w:hAnsi="Times New Roman" w:cs="Times New Roman"/>
          <w:color w:val="222222"/>
          <w:shd w:val="clear" w:color="auto" w:fill="FFFFFF"/>
          <w:lang w:eastAsia="ko-KR"/>
        </w:rPr>
        <w:t>Rottinghaus</w:t>
      </w:r>
      <w:proofErr w:type="spellEnd"/>
      <w:r w:rsidRPr="00B97B49">
        <w:rPr>
          <w:rFonts w:ascii="Times New Roman" w:eastAsia="Times New Roman" w:hAnsi="Times New Roman" w:cs="Times New Roman"/>
          <w:color w:val="222222"/>
          <w:shd w:val="clear" w:color="auto" w:fill="FFFFFF"/>
          <w:lang w:eastAsia="ko-KR"/>
        </w:rPr>
        <w:t xml:space="preserve">, P. J., </w:t>
      </w:r>
      <w:proofErr w:type="spellStart"/>
      <w:r w:rsidRPr="00B97B49">
        <w:rPr>
          <w:rFonts w:ascii="Times New Roman" w:eastAsia="Times New Roman" w:hAnsi="Times New Roman" w:cs="Times New Roman"/>
          <w:color w:val="222222"/>
          <w:shd w:val="clear" w:color="auto" w:fill="FFFFFF"/>
          <w:lang w:eastAsia="ko-KR"/>
        </w:rPr>
        <w:t>Briddick</w:t>
      </w:r>
      <w:proofErr w:type="spellEnd"/>
      <w:r w:rsidRPr="00B97B49">
        <w:rPr>
          <w:rFonts w:ascii="Times New Roman" w:eastAsia="Times New Roman" w:hAnsi="Times New Roman" w:cs="Times New Roman"/>
          <w:color w:val="222222"/>
          <w:shd w:val="clear" w:color="auto" w:fill="FFFFFF"/>
          <w:lang w:eastAsia="ko-KR"/>
        </w:rPr>
        <w:t xml:space="preserve">, W. C., &amp; </w:t>
      </w:r>
      <w:proofErr w:type="spellStart"/>
      <w:r w:rsidRPr="00B97B49">
        <w:rPr>
          <w:rFonts w:ascii="Times New Roman" w:eastAsia="Times New Roman" w:hAnsi="Times New Roman" w:cs="Times New Roman"/>
          <w:color w:val="222222"/>
          <w:shd w:val="clear" w:color="auto" w:fill="FFFFFF"/>
          <w:lang w:eastAsia="ko-KR"/>
        </w:rPr>
        <w:t>Conrath</w:t>
      </w:r>
      <w:proofErr w:type="spellEnd"/>
      <w:r w:rsidRPr="00B97B49">
        <w:rPr>
          <w:rFonts w:ascii="Times New Roman" w:eastAsia="Times New Roman" w:hAnsi="Times New Roman" w:cs="Times New Roman"/>
          <w:color w:val="222222"/>
          <w:shd w:val="clear" w:color="auto" w:fill="FFFFFF"/>
          <w:lang w:eastAsia="ko-KR"/>
        </w:rPr>
        <w:t>, J. A. (2012).</w:t>
      </w:r>
      <w:proofErr w:type="gramEnd"/>
      <w:r w:rsidRPr="00B97B49">
        <w:rPr>
          <w:rFonts w:ascii="Times New Roman" w:eastAsia="Times New Roman" w:hAnsi="Times New Roman" w:cs="Times New Roman"/>
          <w:color w:val="222222"/>
          <w:shd w:val="clear" w:color="auto" w:fill="FFFFFF"/>
          <w:lang w:eastAsia="ko-KR"/>
        </w:rPr>
        <w:t xml:space="preserve"> Work</w:t>
      </w:r>
      <w:r w:rsidRPr="00B97B49">
        <w:rPr>
          <w:rFonts w:ascii="HanziPen SC Regular" w:eastAsia="HanziPen SC Regular" w:hAnsi="HanziPen SC Regular" w:cs="HanziPen SC Regular" w:hint="eastAsia"/>
          <w:color w:val="222222"/>
          <w:shd w:val="clear" w:color="auto" w:fill="FFFFFF"/>
          <w:lang w:eastAsia="ko-KR"/>
        </w:rPr>
        <w:t>‐</w:t>
      </w:r>
      <w:r w:rsidRPr="00B97B49">
        <w:rPr>
          <w:rFonts w:ascii="Times New Roman" w:eastAsia="Times New Roman" w:hAnsi="Times New Roman" w:cs="Times New Roman"/>
          <w:color w:val="222222"/>
          <w:shd w:val="clear" w:color="auto" w:fill="FFFFFF"/>
          <w:lang w:eastAsia="ko-KR"/>
        </w:rPr>
        <w:t>to</w:t>
      </w:r>
      <w:r w:rsidRPr="00B97B49">
        <w:rPr>
          <w:rFonts w:ascii="HanziPen SC Regular" w:eastAsia="HanziPen SC Regular" w:hAnsi="HanziPen SC Regular" w:cs="HanziPen SC Regular" w:hint="eastAsia"/>
          <w:color w:val="222222"/>
          <w:shd w:val="clear" w:color="auto" w:fill="FFFFFF"/>
          <w:lang w:eastAsia="ko-KR"/>
        </w:rPr>
        <w:t>‐</w:t>
      </w:r>
      <w:r w:rsidRPr="00B97B49">
        <w:rPr>
          <w:rFonts w:ascii="Times New Roman" w:eastAsia="Times New Roman" w:hAnsi="Times New Roman" w:cs="Times New Roman"/>
          <w:color w:val="222222"/>
          <w:shd w:val="clear" w:color="auto" w:fill="FFFFFF"/>
          <w:lang w:eastAsia="ko-KR"/>
        </w:rPr>
        <w:t>School transitions in the age of the displaced worker: A psychology of working perspective. </w:t>
      </w:r>
      <w:proofErr w:type="gramStart"/>
      <w:r w:rsidRPr="00B97B49">
        <w:rPr>
          <w:rFonts w:ascii="Times New Roman" w:eastAsia="Times New Roman" w:hAnsi="Times New Roman" w:cs="Times New Roman"/>
          <w:i/>
          <w:iCs/>
          <w:color w:val="222222"/>
          <w:shd w:val="clear" w:color="auto" w:fill="FFFFFF"/>
          <w:lang w:eastAsia="ko-KR"/>
        </w:rPr>
        <w:t>The Career Development Quarterly</w:t>
      </w:r>
      <w:r w:rsidRPr="00B97B49">
        <w:rPr>
          <w:rFonts w:ascii="Times New Roman" w:eastAsia="Times New Roman" w:hAnsi="Times New Roman" w:cs="Times New Roman"/>
          <w:color w:val="222222"/>
          <w:shd w:val="clear" w:color="auto" w:fill="FFFFFF"/>
          <w:lang w:eastAsia="ko-KR"/>
        </w:rPr>
        <w:t>, </w:t>
      </w:r>
      <w:r w:rsidRPr="00B97B49">
        <w:rPr>
          <w:rFonts w:ascii="Times New Roman" w:eastAsia="Times New Roman" w:hAnsi="Times New Roman" w:cs="Times New Roman"/>
          <w:i/>
          <w:iCs/>
          <w:color w:val="222222"/>
          <w:shd w:val="clear" w:color="auto" w:fill="FFFFFF"/>
          <w:lang w:eastAsia="ko-KR"/>
        </w:rPr>
        <w:t>60</w:t>
      </w:r>
      <w:r>
        <w:rPr>
          <w:rFonts w:ascii="Times New Roman" w:eastAsia="Times New Roman" w:hAnsi="Times New Roman" w:cs="Times New Roman"/>
          <w:color w:val="222222"/>
          <w:shd w:val="clear" w:color="auto" w:fill="FFFFFF"/>
          <w:lang w:eastAsia="ko-KR"/>
        </w:rPr>
        <w:t>, 4</w:t>
      </w:r>
      <w:r w:rsidRPr="00B97B49">
        <w:rPr>
          <w:rFonts w:ascii="Times New Roman" w:eastAsia="Times New Roman" w:hAnsi="Times New Roman" w:cs="Times New Roman"/>
          <w:color w:val="222222"/>
          <w:shd w:val="clear" w:color="auto" w:fill="FFFFFF"/>
          <w:lang w:eastAsia="ko-KR"/>
        </w:rPr>
        <w:t>, 333-342.</w:t>
      </w:r>
      <w:proofErr w:type="gramEnd"/>
    </w:p>
    <w:p w14:paraId="1237F92D" w14:textId="437B9636" w:rsidR="00C762C3" w:rsidRDefault="00D14C68" w:rsidP="00C762C3">
      <w:pPr>
        <w:widowControl w:val="0"/>
        <w:autoSpaceDE w:val="0"/>
        <w:autoSpaceDN w:val="0"/>
        <w:spacing w:after="120"/>
        <w:ind w:left="1276" w:hanging="992"/>
        <w:rPr>
          <w:rFonts w:ascii="Times New Roman" w:hAnsi="Times New Roman" w:cs="Times New Roman"/>
        </w:rPr>
      </w:pPr>
      <w:proofErr w:type="spellStart"/>
      <w:r>
        <w:rPr>
          <w:rFonts w:ascii="Times New Roman" w:hAnsi="Times New Roman" w:cs="Times New Roman"/>
        </w:rPr>
        <w:t>Rojewski</w:t>
      </w:r>
      <w:proofErr w:type="spellEnd"/>
      <w:r>
        <w:rPr>
          <w:rFonts w:ascii="Times New Roman" w:hAnsi="Times New Roman" w:cs="Times New Roman"/>
        </w:rPr>
        <w:t xml:space="preserve">, J. W., Lee, I. H., &amp; Gregg, N. </w:t>
      </w:r>
      <w:r w:rsidR="003545CC" w:rsidRPr="00B97B49">
        <w:rPr>
          <w:rFonts w:ascii="Times New Roman" w:hAnsi="Times New Roman" w:cs="Times New Roman"/>
        </w:rPr>
        <w:t>(2012)</w:t>
      </w:r>
      <w:r w:rsidR="00ED54F1" w:rsidRPr="00B97B49">
        <w:rPr>
          <w:rFonts w:ascii="Times New Roman" w:hAnsi="Times New Roman" w:cs="Times New Roman"/>
        </w:rPr>
        <w:t xml:space="preserve">. </w:t>
      </w:r>
      <w:proofErr w:type="gramStart"/>
      <w:r w:rsidR="00ED54F1" w:rsidRPr="00B97B49">
        <w:rPr>
          <w:rFonts w:ascii="Times New Roman" w:hAnsi="Times New Roman" w:cs="Times New Roman"/>
        </w:rPr>
        <w:t>Development patterns of occupational aspirations in adolescents with</w:t>
      </w:r>
      <w:r w:rsidR="00ED54F1" w:rsidRPr="00E553CC">
        <w:rPr>
          <w:rFonts w:ascii="Times New Roman" w:hAnsi="Times New Roman" w:cs="Times New Roman"/>
        </w:rPr>
        <w:t xml:space="preserve"> high incident disabilities.</w:t>
      </w:r>
      <w:proofErr w:type="gramEnd"/>
      <w:r w:rsidR="00ED54F1" w:rsidRPr="00E553CC">
        <w:rPr>
          <w:rFonts w:ascii="Times New Roman" w:hAnsi="Times New Roman" w:cs="Times New Roman"/>
        </w:rPr>
        <w:t xml:space="preserve"> </w:t>
      </w:r>
      <w:proofErr w:type="gramStart"/>
      <w:r w:rsidR="00ED54F1" w:rsidRPr="00E553CC">
        <w:rPr>
          <w:rFonts w:ascii="Times New Roman" w:hAnsi="Times New Roman" w:cs="Times New Roman"/>
          <w:i/>
        </w:rPr>
        <w:t>Council for Exceptional Children, 78,</w:t>
      </w:r>
      <w:r w:rsidR="00ED54F1" w:rsidRPr="00E553CC">
        <w:rPr>
          <w:rFonts w:ascii="Times New Roman" w:hAnsi="Times New Roman" w:cs="Times New Roman"/>
        </w:rPr>
        <w:t xml:space="preserve"> 157-179.</w:t>
      </w:r>
      <w:proofErr w:type="gramEnd"/>
    </w:p>
    <w:p w14:paraId="33D36802" w14:textId="77777777" w:rsidR="00C762C3" w:rsidRDefault="00676B01" w:rsidP="00C762C3">
      <w:pPr>
        <w:widowControl w:val="0"/>
        <w:autoSpaceDE w:val="0"/>
        <w:autoSpaceDN w:val="0"/>
        <w:spacing w:after="120"/>
        <w:ind w:left="1276" w:hanging="992"/>
        <w:rPr>
          <w:rFonts w:ascii="Times New Roman" w:hAnsi="Times New Roman" w:cs="Times New Roman"/>
        </w:rPr>
      </w:pPr>
      <w:proofErr w:type="spellStart"/>
      <w:proofErr w:type="gramStart"/>
      <w:r w:rsidRPr="00E553CC">
        <w:rPr>
          <w:rFonts w:ascii="Times New Roman" w:eastAsia="Times New Roman" w:hAnsi="Times New Roman" w:cs="Times New Roman"/>
        </w:rPr>
        <w:t>Savickas</w:t>
      </w:r>
      <w:proofErr w:type="spellEnd"/>
      <w:r w:rsidRPr="00E553CC">
        <w:rPr>
          <w:rFonts w:ascii="Times New Roman" w:eastAsia="Times New Roman" w:hAnsi="Times New Roman" w:cs="Times New Roman"/>
        </w:rPr>
        <w:t>, M. L. (2011).</w:t>
      </w:r>
      <w:proofErr w:type="gramEnd"/>
      <w:r w:rsidRPr="00E553CC">
        <w:rPr>
          <w:rFonts w:ascii="Times New Roman" w:eastAsia="Times New Roman" w:hAnsi="Times New Roman" w:cs="Times New Roman"/>
        </w:rPr>
        <w:t xml:space="preserve"> Constructing careers: Actor, agent, and author. </w:t>
      </w:r>
      <w:proofErr w:type="gramStart"/>
      <w:r w:rsidRPr="00E553CC">
        <w:rPr>
          <w:rFonts w:ascii="Times New Roman" w:eastAsia="Times New Roman" w:hAnsi="Times New Roman" w:cs="Times New Roman"/>
          <w:i/>
        </w:rPr>
        <w:t>Journal of Employment Counseling, 48,</w:t>
      </w:r>
      <w:r w:rsidRPr="00E553CC">
        <w:rPr>
          <w:rFonts w:ascii="Times New Roman" w:eastAsia="Times New Roman" w:hAnsi="Times New Roman" w:cs="Times New Roman"/>
        </w:rPr>
        <w:t xml:space="preserve"> 179-181.</w:t>
      </w:r>
      <w:proofErr w:type="gramEnd"/>
    </w:p>
    <w:p w14:paraId="08FBAA5D" w14:textId="5049DE9B" w:rsidR="00754149" w:rsidRDefault="00754149" w:rsidP="00C762C3">
      <w:pPr>
        <w:widowControl w:val="0"/>
        <w:autoSpaceDE w:val="0"/>
        <w:autoSpaceDN w:val="0"/>
        <w:spacing w:after="120"/>
        <w:ind w:left="1276" w:hanging="992"/>
        <w:rPr>
          <w:rFonts w:ascii="Times New Roman" w:eastAsia="Times New Roman" w:hAnsi="Times New Roman" w:cs="Times New Roman"/>
        </w:rPr>
      </w:pPr>
      <w:proofErr w:type="spellStart"/>
      <w:r>
        <w:rPr>
          <w:rFonts w:ascii="Times New Roman" w:eastAsia="Times New Roman" w:hAnsi="Times New Roman" w:cs="Times New Roman"/>
        </w:rPr>
        <w:t>Storlie</w:t>
      </w:r>
      <w:proofErr w:type="spellEnd"/>
      <w:r>
        <w:rPr>
          <w:rFonts w:ascii="Times New Roman" w:eastAsia="Times New Roman" w:hAnsi="Times New Roman" w:cs="Times New Roman"/>
        </w:rPr>
        <w:t xml:space="preserve">, C. A., Hilton, T. L., </w:t>
      </w:r>
      <w:proofErr w:type="spellStart"/>
      <w:r>
        <w:rPr>
          <w:rFonts w:ascii="Times New Roman" w:eastAsia="Times New Roman" w:hAnsi="Times New Roman" w:cs="Times New Roman"/>
        </w:rPr>
        <w:t>Duenyas</w:t>
      </w:r>
      <w:proofErr w:type="spellEnd"/>
      <w:r>
        <w:rPr>
          <w:rFonts w:ascii="Times New Roman" w:eastAsia="Times New Roman" w:hAnsi="Times New Roman" w:cs="Times New Roman"/>
        </w:rPr>
        <w:t>, D.</w:t>
      </w:r>
      <w:r w:rsidR="00066C4C">
        <w:rPr>
          <w:rFonts w:ascii="Times New Roman" w:eastAsia="Times New Roman" w:hAnsi="Times New Roman" w:cs="Times New Roman"/>
        </w:rPr>
        <w:t xml:space="preserve">, Archer, R., &amp; </w:t>
      </w:r>
      <w:proofErr w:type="spellStart"/>
      <w:r w:rsidR="00066C4C">
        <w:rPr>
          <w:rFonts w:ascii="Times New Roman" w:eastAsia="Times New Roman" w:hAnsi="Times New Roman" w:cs="Times New Roman"/>
        </w:rPr>
        <w:t>Glavin</w:t>
      </w:r>
      <w:proofErr w:type="spellEnd"/>
      <w:r w:rsidR="00066C4C">
        <w:rPr>
          <w:rFonts w:ascii="Times New Roman" w:eastAsia="Times New Roman" w:hAnsi="Times New Roman" w:cs="Times New Roman"/>
        </w:rPr>
        <w:t>, K. (2018</w:t>
      </w:r>
      <w:r>
        <w:rPr>
          <w:rFonts w:ascii="Times New Roman" w:eastAsia="Times New Roman" w:hAnsi="Times New Roman" w:cs="Times New Roman"/>
        </w:rPr>
        <w:t xml:space="preserve">). Career narratives of African American female college students: Insights for college counselors. </w:t>
      </w:r>
      <w:proofErr w:type="gramStart"/>
      <w:r w:rsidR="00066C4C" w:rsidRPr="00B64A1C">
        <w:rPr>
          <w:rFonts w:ascii="Times New Roman" w:eastAsia="Times New Roman" w:hAnsi="Times New Roman" w:cs="Times New Roman"/>
          <w:i/>
        </w:rPr>
        <w:t>Journal of College Counseling, 21</w:t>
      </w:r>
      <w:r w:rsidR="00066C4C">
        <w:rPr>
          <w:rFonts w:ascii="Times New Roman" w:eastAsia="Times New Roman" w:hAnsi="Times New Roman" w:cs="Times New Roman"/>
        </w:rPr>
        <w:t>, 1, 29-42.</w:t>
      </w:r>
      <w:proofErr w:type="gramEnd"/>
    </w:p>
    <w:p w14:paraId="7905DEE6" w14:textId="625B9AC2" w:rsidR="004E7533" w:rsidRPr="00114417" w:rsidRDefault="00114417" w:rsidP="00114417">
      <w:pPr>
        <w:widowControl w:val="0"/>
        <w:autoSpaceDE w:val="0"/>
        <w:autoSpaceDN w:val="0"/>
        <w:spacing w:after="120"/>
        <w:ind w:left="1276" w:hanging="992"/>
        <w:rPr>
          <w:rFonts w:ascii="Times New Roman" w:hAnsi="Times New Roman" w:cs="Times New Roman"/>
        </w:rPr>
      </w:pPr>
      <w:proofErr w:type="spellStart"/>
      <w:r>
        <w:rPr>
          <w:rFonts w:ascii="Times New Roman" w:eastAsia="Times New Roman" w:hAnsi="Times New Roman" w:cs="Times New Roman"/>
        </w:rPr>
        <w:t>Wöhrmann</w:t>
      </w:r>
      <w:proofErr w:type="spellEnd"/>
      <w:r>
        <w:rPr>
          <w:rFonts w:ascii="Times New Roman" w:eastAsia="Times New Roman" w:hAnsi="Times New Roman" w:cs="Times New Roman"/>
        </w:rPr>
        <w:t xml:space="preserve">, A. M. </w:t>
      </w:r>
      <w:proofErr w:type="spellStart"/>
      <w:r>
        <w:rPr>
          <w:rFonts w:ascii="Times New Roman" w:eastAsia="Times New Roman" w:hAnsi="Times New Roman" w:cs="Times New Roman"/>
        </w:rPr>
        <w:t>Deller</w:t>
      </w:r>
      <w:proofErr w:type="spellEnd"/>
      <w:r>
        <w:rPr>
          <w:rFonts w:ascii="Times New Roman" w:eastAsia="Times New Roman" w:hAnsi="Times New Roman" w:cs="Times New Roman"/>
        </w:rPr>
        <w:t xml:space="preserve">, Jürgen, &amp; Wang, M. (2014). Postretirement Career Planning: Testing a model based on Social Cognitive Career Theory. </w:t>
      </w:r>
      <w:proofErr w:type="gramStart"/>
      <w:r w:rsidRPr="00B64A1C">
        <w:rPr>
          <w:rFonts w:ascii="Times New Roman" w:eastAsia="Times New Roman" w:hAnsi="Times New Roman" w:cs="Times New Roman"/>
          <w:i/>
        </w:rPr>
        <w:t>Journal of Career Development, 41</w:t>
      </w:r>
      <w:r>
        <w:rPr>
          <w:rFonts w:ascii="Times New Roman" w:eastAsia="Times New Roman" w:hAnsi="Times New Roman" w:cs="Times New Roman"/>
        </w:rPr>
        <w:t>, 5, 363-381.</w:t>
      </w:r>
      <w:proofErr w:type="gramEnd"/>
    </w:p>
    <w:p w14:paraId="4B413755" w14:textId="77777777" w:rsidR="00513D19" w:rsidRPr="00E553CC" w:rsidRDefault="004E7533" w:rsidP="00513D19">
      <w:pPr>
        <w:spacing w:before="100" w:beforeAutospacing="1" w:after="100" w:afterAutospacing="1"/>
        <w:ind w:left="720" w:right="-360" w:hanging="450"/>
        <w:contextualSpacing/>
        <w:rPr>
          <w:rFonts w:ascii="Times New Roman" w:eastAsia="Times New Roman" w:hAnsi="Times New Roman" w:cs="Times New Roman"/>
        </w:rPr>
      </w:pPr>
      <w:r w:rsidRPr="00E553CC">
        <w:rPr>
          <w:rFonts w:ascii="Times New Roman" w:eastAsia="Times New Roman" w:hAnsi="Times New Roman" w:cs="Times New Roman"/>
        </w:rPr>
        <w:t xml:space="preserve">My Career Story Workbook: </w:t>
      </w:r>
      <w:hyperlink r:id="rId9" w:history="1">
        <w:r w:rsidRPr="00E553CC">
          <w:rPr>
            <w:rStyle w:val="Hyperlink"/>
            <w:rFonts w:ascii="Times New Roman" w:eastAsia="Times New Roman" w:hAnsi="Times New Roman" w:cs="Times New Roman"/>
          </w:rPr>
          <w:t>http://www.vocopher.com/CSI/CCI_workbook.pdf</w:t>
        </w:r>
      </w:hyperlink>
    </w:p>
    <w:p w14:paraId="0736129C" w14:textId="77777777" w:rsidR="00513D19" w:rsidRPr="00E553CC" w:rsidRDefault="00513D19" w:rsidP="00513D19">
      <w:pPr>
        <w:spacing w:before="100" w:beforeAutospacing="1" w:after="100" w:afterAutospacing="1"/>
        <w:ind w:left="720" w:right="-360" w:hanging="450"/>
        <w:contextualSpacing/>
        <w:rPr>
          <w:rFonts w:ascii="Times New Roman" w:eastAsia="Times New Roman" w:hAnsi="Times New Roman" w:cs="Times New Roman"/>
        </w:rPr>
      </w:pPr>
    </w:p>
    <w:p w14:paraId="799A2545" w14:textId="7BE1DDE7" w:rsidR="00513D19" w:rsidRPr="00E553CC" w:rsidRDefault="001D31F3" w:rsidP="00513D19">
      <w:pPr>
        <w:spacing w:before="100" w:beforeAutospacing="1" w:after="100" w:afterAutospacing="1"/>
        <w:ind w:left="720" w:right="-360" w:hanging="450"/>
        <w:contextualSpacing/>
        <w:jc w:val="both"/>
        <w:rPr>
          <w:rFonts w:ascii="Times New Roman" w:eastAsia="Times New Roman" w:hAnsi="Times New Roman" w:cs="Times New Roman"/>
        </w:rPr>
      </w:pPr>
      <w:r w:rsidRPr="00E553CC">
        <w:rPr>
          <w:rFonts w:ascii="Times New Roman" w:hAnsi="Times New Roman" w:cs="Times New Roman"/>
        </w:rPr>
        <w:t>Self-Directed Search</w:t>
      </w:r>
      <w:proofErr w:type="gramStart"/>
      <w:r w:rsidRPr="00E553CC">
        <w:rPr>
          <w:rFonts w:ascii="Times New Roman" w:hAnsi="Times New Roman" w:cs="Times New Roman"/>
        </w:rPr>
        <w:t xml:space="preserve">:  </w:t>
      </w:r>
      <w:proofErr w:type="gramEnd"/>
      <w:r w:rsidR="000B4835" w:rsidRPr="00E553CC">
        <w:fldChar w:fldCharType="begin"/>
      </w:r>
      <w:r w:rsidR="000B4835" w:rsidRPr="00E553CC">
        <w:rPr>
          <w:rFonts w:ascii="Times New Roman" w:hAnsi="Times New Roman" w:cs="Times New Roman"/>
        </w:rPr>
        <w:instrText xml:space="preserve"> HYPERLINK "https://www.truity.com/test/holland-code-career-test" </w:instrText>
      </w:r>
      <w:r w:rsidR="000B4835" w:rsidRPr="00E553CC">
        <w:fldChar w:fldCharType="separate"/>
      </w:r>
      <w:r w:rsidR="00513D19" w:rsidRPr="00E553CC">
        <w:rPr>
          <w:rStyle w:val="Hyperlink"/>
          <w:rFonts w:ascii="Times New Roman" w:eastAsia="Times New Roman" w:hAnsi="Times New Roman" w:cs="Times New Roman"/>
        </w:rPr>
        <w:t>https://www.truity.com/test/holland-code-career-test</w:t>
      </w:r>
      <w:r w:rsidR="000B4835" w:rsidRPr="00E553CC">
        <w:rPr>
          <w:rStyle w:val="Hyperlink"/>
          <w:rFonts w:ascii="Times New Roman" w:eastAsia="Times New Roman" w:hAnsi="Times New Roman" w:cs="Times New Roman"/>
        </w:rPr>
        <w:fldChar w:fldCharType="end"/>
      </w:r>
    </w:p>
    <w:p w14:paraId="6B0E7BE2" w14:textId="77777777" w:rsidR="004A72CB" w:rsidRPr="00E553CC" w:rsidRDefault="004A72CB" w:rsidP="004A72CB">
      <w:pPr>
        <w:contextualSpacing/>
        <w:rPr>
          <w:rFonts w:ascii="Times New Roman" w:hAnsi="Times New Roman" w:cs="Times New Roman"/>
        </w:rPr>
      </w:pPr>
    </w:p>
    <w:p w14:paraId="25B38297" w14:textId="77777777" w:rsidR="004A72CB" w:rsidRPr="00E553CC" w:rsidRDefault="004A72CB" w:rsidP="004A72CB">
      <w:pPr>
        <w:spacing w:before="100" w:beforeAutospacing="1" w:after="100" w:afterAutospacing="1"/>
        <w:ind w:right="-360"/>
        <w:contextualSpacing/>
        <w:rPr>
          <w:rFonts w:ascii="Times New Roman" w:eastAsia="Times New Roman" w:hAnsi="Times New Roman" w:cs="Times New Roman"/>
          <w:b/>
        </w:rPr>
      </w:pPr>
      <w:r w:rsidRPr="00E553CC">
        <w:rPr>
          <w:rFonts w:ascii="Times New Roman" w:eastAsia="Times New Roman" w:hAnsi="Times New Roman" w:cs="Times New Roman"/>
          <w:b/>
        </w:rPr>
        <w:t>Course Objectives:</w:t>
      </w:r>
    </w:p>
    <w:p w14:paraId="237A18CC" w14:textId="77777777" w:rsidR="004C300A" w:rsidRPr="00E553CC" w:rsidRDefault="004C300A" w:rsidP="004A72CB">
      <w:pPr>
        <w:spacing w:before="100" w:beforeAutospacing="1" w:after="100" w:afterAutospacing="1"/>
        <w:ind w:right="-360"/>
        <w:contextualSpacing/>
        <w:rPr>
          <w:rFonts w:ascii="Times New Roman" w:eastAsia="Times New Roman" w:hAnsi="Times New Roman" w:cs="Times New Roman"/>
          <w:b/>
        </w:rPr>
      </w:pPr>
    </w:p>
    <w:p w14:paraId="34F1DA9B" w14:textId="230ADF7B" w:rsidR="008F6B0A" w:rsidRPr="00E553CC" w:rsidRDefault="00DD1992" w:rsidP="008F6B0A">
      <w:pPr>
        <w:contextualSpacing/>
        <w:rPr>
          <w:rFonts w:ascii="Times New Roman" w:eastAsia="Times New Roman" w:hAnsi="Times New Roman" w:cs="Times New Roman"/>
        </w:rPr>
      </w:pPr>
      <w:r w:rsidRPr="00E553CC">
        <w:rPr>
          <w:rFonts w:ascii="Times New Roman" w:eastAsia="Times New Roman" w:hAnsi="Times New Roman" w:cs="Times New Roman"/>
        </w:rPr>
        <w:t xml:space="preserve">Through assigned readings, in-class exercises, and satisfactory performance on the </w:t>
      </w:r>
      <w:r w:rsidR="00836DD6" w:rsidRPr="00E553CC">
        <w:rPr>
          <w:rFonts w:ascii="Times New Roman" w:eastAsia="Times New Roman" w:hAnsi="Times New Roman" w:cs="Times New Roman"/>
        </w:rPr>
        <w:t>assignments</w:t>
      </w:r>
      <w:r w:rsidR="004C300A" w:rsidRPr="00E553CC">
        <w:rPr>
          <w:rFonts w:ascii="Times New Roman" w:eastAsia="Times New Roman" w:hAnsi="Times New Roman" w:cs="Times New Roman"/>
        </w:rPr>
        <w:t xml:space="preserve"> and </w:t>
      </w:r>
      <w:r w:rsidR="00F7732F" w:rsidRPr="00E553CC">
        <w:rPr>
          <w:rFonts w:ascii="Times New Roman" w:eastAsia="Times New Roman" w:hAnsi="Times New Roman" w:cs="Times New Roman"/>
        </w:rPr>
        <w:t>final examination</w:t>
      </w:r>
      <w:r w:rsidRPr="00E553CC">
        <w:rPr>
          <w:rFonts w:ascii="Times New Roman" w:eastAsia="Times New Roman" w:hAnsi="Times New Roman" w:cs="Times New Roman"/>
        </w:rPr>
        <w:t>, students will demonstrate:</w:t>
      </w:r>
    </w:p>
    <w:p w14:paraId="6C16F294" w14:textId="77777777" w:rsidR="00C43996" w:rsidRPr="00E553CC" w:rsidRDefault="00C43996" w:rsidP="008F6B0A">
      <w:pPr>
        <w:contextualSpacing/>
        <w:rPr>
          <w:rFonts w:ascii="Times New Roman" w:eastAsia="Times New Roman" w:hAnsi="Times New Roman" w:cs="Times New Roman"/>
        </w:rPr>
      </w:pPr>
    </w:p>
    <w:p w14:paraId="76718BD3" w14:textId="77777777" w:rsidR="00042122" w:rsidRPr="00042122" w:rsidRDefault="00042122" w:rsidP="00042122">
      <w:pPr>
        <w:pStyle w:val="ListParagraph"/>
        <w:widowControl w:val="0"/>
        <w:numPr>
          <w:ilvl w:val="0"/>
          <w:numId w:val="16"/>
        </w:numPr>
        <w:tabs>
          <w:tab w:val="left" w:pos="950"/>
        </w:tabs>
        <w:autoSpaceDE w:val="0"/>
        <w:autoSpaceDN w:val="0"/>
        <w:ind w:left="426"/>
        <w:rPr>
          <w:rFonts w:ascii="Times New Roman" w:hAnsi="Times New Roman" w:cs="Times New Roman"/>
        </w:rPr>
      </w:pPr>
      <w:r w:rsidRPr="00042122">
        <w:rPr>
          <w:rFonts w:ascii="Times New Roman" w:hAnsi="Times New Roman" w:cs="Times New Roman"/>
          <w:w w:val="105"/>
        </w:rPr>
        <w:t>Theories and models of career development, counseling and decision making (CACREP</w:t>
      </w:r>
      <w:r w:rsidRPr="00042122">
        <w:rPr>
          <w:rFonts w:ascii="Times New Roman" w:hAnsi="Times New Roman" w:cs="Times New Roman"/>
          <w:spacing w:val="-29"/>
          <w:w w:val="105"/>
        </w:rPr>
        <w:t xml:space="preserve"> </w:t>
      </w:r>
      <w:r w:rsidRPr="00042122">
        <w:rPr>
          <w:rFonts w:ascii="Times New Roman" w:hAnsi="Times New Roman" w:cs="Times New Roman"/>
          <w:w w:val="105"/>
        </w:rPr>
        <w:t>II.F.4.a)</w:t>
      </w:r>
    </w:p>
    <w:p w14:paraId="7D0E0AE5" w14:textId="77777777" w:rsidR="00042122" w:rsidRPr="00042122" w:rsidRDefault="00042122" w:rsidP="00042122">
      <w:pPr>
        <w:pStyle w:val="ListParagraph"/>
        <w:widowControl w:val="0"/>
        <w:numPr>
          <w:ilvl w:val="0"/>
          <w:numId w:val="16"/>
        </w:numPr>
        <w:tabs>
          <w:tab w:val="left" w:pos="950"/>
        </w:tabs>
        <w:autoSpaceDE w:val="0"/>
        <w:autoSpaceDN w:val="0"/>
        <w:spacing w:before="13" w:line="247" w:lineRule="auto"/>
        <w:ind w:left="426" w:right="927"/>
        <w:rPr>
          <w:rFonts w:ascii="Times New Roman" w:hAnsi="Times New Roman" w:cs="Times New Roman"/>
        </w:rPr>
      </w:pPr>
      <w:r w:rsidRPr="00042122">
        <w:rPr>
          <w:rFonts w:ascii="Times New Roman" w:hAnsi="Times New Roman" w:cs="Times New Roman"/>
          <w:w w:val="105"/>
        </w:rPr>
        <w:t>Approaches</w:t>
      </w:r>
      <w:r w:rsidRPr="00042122">
        <w:rPr>
          <w:rFonts w:ascii="Times New Roman" w:hAnsi="Times New Roman" w:cs="Times New Roman"/>
          <w:spacing w:val="-5"/>
          <w:w w:val="105"/>
        </w:rPr>
        <w:t xml:space="preserve"> </w:t>
      </w:r>
      <w:r w:rsidRPr="00042122">
        <w:rPr>
          <w:rFonts w:ascii="Times New Roman" w:hAnsi="Times New Roman" w:cs="Times New Roman"/>
          <w:w w:val="105"/>
        </w:rPr>
        <w:t>for</w:t>
      </w:r>
      <w:r w:rsidRPr="00042122">
        <w:rPr>
          <w:rFonts w:ascii="Times New Roman" w:hAnsi="Times New Roman" w:cs="Times New Roman"/>
          <w:spacing w:val="-5"/>
          <w:w w:val="105"/>
        </w:rPr>
        <w:t xml:space="preserve"> </w:t>
      </w:r>
      <w:r w:rsidRPr="00042122">
        <w:rPr>
          <w:rFonts w:ascii="Times New Roman" w:hAnsi="Times New Roman" w:cs="Times New Roman"/>
          <w:w w:val="105"/>
        </w:rPr>
        <w:t>conceptualizing</w:t>
      </w:r>
      <w:r w:rsidRPr="00042122">
        <w:rPr>
          <w:rFonts w:ascii="Times New Roman" w:hAnsi="Times New Roman" w:cs="Times New Roman"/>
          <w:spacing w:val="-4"/>
          <w:w w:val="105"/>
        </w:rPr>
        <w:t xml:space="preserve"> </w:t>
      </w:r>
      <w:r w:rsidRPr="00042122">
        <w:rPr>
          <w:rFonts w:ascii="Times New Roman" w:hAnsi="Times New Roman" w:cs="Times New Roman"/>
          <w:w w:val="105"/>
        </w:rPr>
        <w:t>the</w:t>
      </w:r>
      <w:r w:rsidRPr="00042122">
        <w:rPr>
          <w:rFonts w:ascii="Times New Roman" w:hAnsi="Times New Roman" w:cs="Times New Roman"/>
          <w:spacing w:val="-4"/>
          <w:w w:val="105"/>
        </w:rPr>
        <w:t xml:space="preserve"> </w:t>
      </w:r>
      <w:r w:rsidRPr="00042122">
        <w:rPr>
          <w:rFonts w:ascii="Times New Roman" w:hAnsi="Times New Roman" w:cs="Times New Roman"/>
          <w:w w:val="105"/>
        </w:rPr>
        <w:t>interrelationships</w:t>
      </w:r>
      <w:r w:rsidRPr="00042122">
        <w:rPr>
          <w:rFonts w:ascii="Times New Roman" w:hAnsi="Times New Roman" w:cs="Times New Roman"/>
          <w:spacing w:val="-4"/>
          <w:w w:val="105"/>
        </w:rPr>
        <w:t xml:space="preserve"> </w:t>
      </w:r>
      <w:r w:rsidRPr="00042122">
        <w:rPr>
          <w:rFonts w:ascii="Times New Roman" w:hAnsi="Times New Roman" w:cs="Times New Roman"/>
          <w:w w:val="105"/>
        </w:rPr>
        <w:t>among</w:t>
      </w:r>
      <w:r w:rsidRPr="00042122">
        <w:rPr>
          <w:rFonts w:ascii="Times New Roman" w:hAnsi="Times New Roman" w:cs="Times New Roman"/>
          <w:spacing w:val="-4"/>
          <w:w w:val="105"/>
        </w:rPr>
        <w:t xml:space="preserve"> </w:t>
      </w:r>
      <w:r w:rsidRPr="00042122">
        <w:rPr>
          <w:rFonts w:ascii="Times New Roman" w:hAnsi="Times New Roman" w:cs="Times New Roman"/>
          <w:w w:val="105"/>
        </w:rPr>
        <w:t>and</w:t>
      </w:r>
      <w:r w:rsidRPr="00042122">
        <w:rPr>
          <w:rFonts w:ascii="Times New Roman" w:hAnsi="Times New Roman" w:cs="Times New Roman"/>
          <w:spacing w:val="-4"/>
          <w:w w:val="105"/>
        </w:rPr>
        <w:t xml:space="preserve"> </w:t>
      </w:r>
      <w:r w:rsidRPr="00042122">
        <w:rPr>
          <w:rFonts w:ascii="Times New Roman" w:hAnsi="Times New Roman" w:cs="Times New Roman"/>
          <w:w w:val="105"/>
        </w:rPr>
        <w:t>between</w:t>
      </w:r>
      <w:r w:rsidRPr="00042122">
        <w:rPr>
          <w:rFonts w:ascii="Times New Roman" w:hAnsi="Times New Roman" w:cs="Times New Roman"/>
          <w:spacing w:val="-4"/>
          <w:w w:val="105"/>
        </w:rPr>
        <w:t xml:space="preserve"> </w:t>
      </w:r>
      <w:r w:rsidRPr="00042122">
        <w:rPr>
          <w:rFonts w:ascii="Times New Roman" w:hAnsi="Times New Roman" w:cs="Times New Roman"/>
          <w:w w:val="105"/>
        </w:rPr>
        <w:t>work,</w:t>
      </w:r>
      <w:r w:rsidRPr="00042122">
        <w:rPr>
          <w:rFonts w:ascii="Times New Roman" w:hAnsi="Times New Roman" w:cs="Times New Roman"/>
          <w:spacing w:val="-5"/>
          <w:w w:val="105"/>
        </w:rPr>
        <w:t xml:space="preserve"> </w:t>
      </w:r>
      <w:r w:rsidRPr="00042122">
        <w:rPr>
          <w:rFonts w:ascii="Times New Roman" w:hAnsi="Times New Roman" w:cs="Times New Roman"/>
          <w:w w:val="105"/>
        </w:rPr>
        <w:t>mental</w:t>
      </w:r>
      <w:r w:rsidRPr="00042122">
        <w:rPr>
          <w:rFonts w:ascii="Times New Roman" w:hAnsi="Times New Roman" w:cs="Times New Roman"/>
          <w:spacing w:val="-5"/>
          <w:w w:val="105"/>
        </w:rPr>
        <w:t xml:space="preserve"> </w:t>
      </w:r>
      <w:r w:rsidRPr="00042122">
        <w:rPr>
          <w:rFonts w:ascii="Times New Roman" w:hAnsi="Times New Roman" w:cs="Times New Roman"/>
          <w:w w:val="105"/>
        </w:rPr>
        <w:t xml:space="preserve">well being, relationships and other life roles and factors </w:t>
      </w:r>
      <w:r w:rsidRPr="00042122">
        <w:rPr>
          <w:rFonts w:ascii="Times New Roman" w:hAnsi="Times New Roman" w:cs="Times New Roman"/>
          <w:w w:val="105"/>
        </w:rPr>
        <w:lastRenderedPageBreak/>
        <w:t>(CACREP</w:t>
      </w:r>
      <w:r w:rsidRPr="00042122">
        <w:rPr>
          <w:rFonts w:ascii="Times New Roman" w:hAnsi="Times New Roman" w:cs="Times New Roman"/>
          <w:spacing w:val="-1"/>
          <w:w w:val="105"/>
        </w:rPr>
        <w:t xml:space="preserve"> </w:t>
      </w:r>
      <w:r w:rsidRPr="00042122">
        <w:rPr>
          <w:rFonts w:ascii="Times New Roman" w:hAnsi="Times New Roman" w:cs="Times New Roman"/>
          <w:w w:val="105"/>
        </w:rPr>
        <w:t>II.F.4.b)</w:t>
      </w:r>
    </w:p>
    <w:p w14:paraId="1EC4ED1A" w14:textId="77777777" w:rsidR="00042122" w:rsidRPr="00042122" w:rsidRDefault="00042122" w:rsidP="00042122">
      <w:pPr>
        <w:pStyle w:val="ListParagraph"/>
        <w:widowControl w:val="0"/>
        <w:numPr>
          <w:ilvl w:val="0"/>
          <w:numId w:val="16"/>
        </w:numPr>
        <w:tabs>
          <w:tab w:val="left" w:pos="950"/>
        </w:tabs>
        <w:autoSpaceDE w:val="0"/>
        <w:autoSpaceDN w:val="0"/>
        <w:spacing w:before="6" w:line="252" w:lineRule="auto"/>
        <w:ind w:left="426" w:right="1064"/>
        <w:rPr>
          <w:rFonts w:ascii="Times New Roman" w:hAnsi="Times New Roman" w:cs="Times New Roman"/>
        </w:rPr>
      </w:pPr>
      <w:r w:rsidRPr="00042122">
        <w:rPr>
          <w:rFonts w:ascii="Times New Roman" w:hAnsi="Times New Roman" w:cs="Times New Roman"/>
          <w:w w:val="105"/>
        </w:rPr>
        <w:t>Processes</w:t>
      </w:r>
      <w:r w:rsidRPr="00042122">
        <w:rPr>
          <w:rFonts w:ascii="Times New Roman" w:hAnsi="Times New Roman" w:cs="Times New Roman"/>
          <w:spacing w:val="-7"/>
          <w:w w:val="105"/>
        </w:rPr>
        <w:t xml:space="preserve"> </w:t>
      </w:r>
      <w:r w:rsidRPr="00042122">
        <w:rPr>
          <w:rFonts w:ascii="Times New Roman" w:hAnsi="Times New Roman" w:cs="Times New Roman"/>
          <w:w w:val="105"/>
        </w:rPr>
        <w:t>for</w:t>
      </w:r>
      <w:r w:rsidRPr="00042122">
        <w:rPr>
          <w:rFonts w:ascii="Times New Roman" w:hAnsi="Times New Roman" w:cs="Times New Roman"/>
          <w:spacing w:val="-7"/>
          <w:w w:val="105"/>
        </w:rPr>
        <w:t xml:space="preserve"> </w:t>
      </w:r>
      <w:r w:rsidRPr="00042122">
        <w:rPr>
          <w:rFonts w:ascii="Times New Roman" w:hAnsi="Times New Roman" w:cs="Times New Roman"/>
          <w:w w:val="105"/>
        </w:rPr>
        <w:t>identifying</w:t>
      </w:r>
      <w:r w:rsidRPr="00042122">
        <w:rPr>
          <w:rFonts w:ascii="Times New Roman" w:hAnsi="Times New Roman" w:cs="Times New Roman"/>
          <w:spacing w:val="-6"/>
          <w:w w:val="105"/>
        </w:rPr>
        <w:t xml:space="preserve"> </w:t>
      </w:r>
      <w:r w:rsidRPr="00042122">
        <w:rPr>
          <w:rFonts w:ascii="Times New Roman" w:hAnsi="Times New Roman" w:cs="Times New Roman"/>
          <w:w w:val="105"/>
        </w:rPr>
        <w:t>and</w:t>
      </w:r>
      <w:r w:rsidRPr="00042122">
        <w:rPr>
          <w:rFonts w:ascii="Times New Roman" w:hAnsi="Times New Roman" w:cs="Times New Roman"/>
          <w:spacing w:val="-6"/>
          <w:w w:val="105"/>
        </w:rPr>
        <w:t xml:space="preserve"> </w:t>
      </w:r>
      <w:r w:rsidRPr="00042122">
        <w:rPr>
          <w:rFonts w:ascii="Times New Roman" w:hAnsi="Times New Roman" w:cs="Times New Roman"/>
          <w:w w:val="105"/>
        </w:rPr>
        <w:t>using</w:t>
      </w:r>
      <w:r w:rsidRPr="00042122">
        <w:rPr>
          <w:rFonts w:ascii="Times New Roman" w:hAnsi="Times New Roman" w:cs="Times New Roman"/>
          <w:spacing w:val="-6"/>
          <w:w w:val="105"/>
        </w:rPr>
        <w:t xml:space="preserve"> </w:t>
      </w:r>
      <w:r w:rsidRPr="00042122">
        <w:rPr>
          <w:rFonts w:ascii="Times New Roman" w:hAnsi="Times New Roman" w:cs="Times New Roman"/>
          <w:w w:val="105"/>
        </w:rPr>
        <w:t>career,</w:t>
      </w:r>
      <w:r w:rsidRPr="00042122">
        <w:rPr>
          <w:rFonts w:ascii="Times New Roman" w:hAnsi="Times New Roman" w:cs="Times New Roman"/>
          <w:spacing w:val="-7"/>
          <w:w w:val="105"/>
        </w:rPr>
        <w:t xml:space="preserve"> </w:t>
      </w:r>
      <w:r w:rsidRPr="00042122">
        <w:rPr>
          <w:rFonts w:ascii="Times New Roman" w:hAnsi="Times New Roman" w:cs="Times New Roman"/>
          <w:w w:val="105"/>
        </w:rPr>
        <w:t>vocational,</w:t>
      </w:r>
      <w:r w:rsidRPr="00042122">
        <w:rPr>
          <w:rFonts w:ascii="Times New Roman" w:hAnsi="Times New Roman" w:cs="Times New Roman"/>
          <w:spacing w:val="-7"/>
          <w:w w:val="105"/>
        </w:rPr>
        <w:t xml:space="preserve"> </w:t>
      </w:r>
      <w:r w:rsidRPr="00042122">
        <w:rPr>
          <w:rFonts w:ascii="Times New Roman" w:hAnsi="Times New Roman" w:cs="Times New Roman"/>
          <w:w w:val="105"/>
        </w:rPr>
        <w:t>educational,</w:t>
      </w:r>
      <w:r w:rsidRPr="00042122">
        <w:rPr>
          <w:rFonts w:ascii="Times New Roman" w:hAnsi="Times New Roman" w:cs="Times New Roman"/>
          <w:spacing w:val="-7"/>
          <w:w w:val="105"/>
        </w:rPr>
        <w:t xml:space="preserve"> </w:t>
      </w:r>
      <w:r w:rsidRPr="00042122">
        <w:rPr>
          <w:rFonts w:ascii="Times New Roman" w:hAnsi="Times New Roman" w:cs="Times New Roman"/>
          <w:w w:val="105"/>
        </w:rPr>
        <w:t>occupational</w:t>
      </w:r>
      <w:r w:rsidRPr="00042122">
        <w:rPr>
          <w:rFonts w:ascii="Times New Roman" w:hAnsi="Times New Roman" w:cs="Times New Roman"/>
          <w:spacing w:val="-7"/>
          <w:w w:val="105"/>
        </w:rPr>
        <w:t xml:space="preserve"> </w:t>
      </w:r>
      <w:r w:rsidRPr="00042122">
        <w:rPr>
          <w:rFonts w:ascii="Times New Roman" w:hAnsi="Times New Roman" w:cs="Times New Roman"/>
          <w:w w:val="105"/>
        </w:rPr>
        <w:t>and</w:t>
      </w:r>
      <w:r w:rsidRPr="00042122">
        <w:rPr>
          <w:rFonts w:ascii="Times New Roman" w:hAnsi="Times New Roman" w:cs="Times New Roman"/>
          <w:spacing w:val="-6"/>
          <w:w w:val="105"/>
        </w:rPr>
        <w:t xml:space="preserve"> </w:t>
      </w:r>
      <w:r w:rsidRPr="00042122">
        <w:rPr>
          <w:rFonts w:ascii="Times New Roman" w:hAnsi="Times New Roman" w:cs="Times New Roman"/>
          <w:w w:val="105"/>
        </w:rPr>
        <w:t>labor marker information resources, technology and information systems (CACPRE</w:t>
      </w:r>
      <w:r w:rsidRPr="00042122">
        <w:rPr>
          <w:rFonts w:ascii="Times New Roman" w:hAnsi="Times New Roman" w:cs="Times New Roman"/>
          <w:spacing w:val="-28"/>
          <w:w w:val="105"/>
        </w:rPr>
        <w:t xml:space="preserve"> </w:t>
      </w:r>
      <w:r w:rsidRPr="00042122">
        <w:rPr>
          <w:rFonts w:ascii="Times New Roman" w:hAnsi="Times New Roman" w:cs="Times New Roman"/>
          <w:w w:val="105"/>
        </w:rPr>
        <w:t>II.F.4.c)</w:t>
      </w:r>
    </w:p>
    <w:p w14:paraId="03C8C64E" w14:textId="77777777" w:rsidR="00042122" w:rsidRPr="00042122" w:rsidRDefault="00042122" w:rsidP="00042122">
      <w:pPr>
        <w:pStyle w:val="ListParagraph"/>
        <w:widowControl w:val="0"/>
        <w:numPr>
          <w:ilvl w:val="0"/>
          <w:numId w:val="16"/>
        </w:numPr>
        <w:tabs>
          <w:tab w:val="left" w:pos="950"/>
        </w:tabs>
        <w:autoSpaceDE w:val="0"/>
        <w:autoSpaceDN w:val="0"/>
        <w:spacing w:line="252" w:lineRule="auto"/>
        <w:ind w:left="426" w:right="921"/>
        <w:rPr>
          <w:rFonts w:ascii="Times New Roman" w:hAnsi="Times New Roman" w:cs="Times New Roman"/>
        </w:rPr>
      </w:pPr>
      <w:r w:rsidRPr="00042122">
        <w:rPr>
          <w:rFonts w:ascii="Times New Roman" w:hAnsi="Times New Roman" w:cs="Times New Roman"/>
          <w:w w:val="105"/>
        </w:rPr>
        <w:t>Approaches</w:t>
      </w:r>
      <w:r w:rsidRPr="00042122">
        <w:rPr>
          <w:rFonts w:ascii="Times New Roman" w:hAnsi="Times New Roman" w:cs="Times New Roman"/>
          <w:spacing w:val="-4"/>
          <w:w w:val="105"/>
        </w:rPr>
        <w:t xml:space="preserve"> </w:t>
      </w:r>
      <w:r w:rsidRPr="00042122">
        <w:rPr>
          <w:rFonts w:ascii="Times New Roman" w:hAnsi="Times New Roman" w:cs="Times New Roman"/>
          <w:w w:val="105"/>
        </w:rPr>
        <w:t>for</w:t>
      </w:r>
      <w:r w:rsidRPr="00042122">
        <w:rPr>
          <w:rFonts w:ascii="Times New Roman" w:hAnsi="Times New Roman" w:cs="Times New Roman"/>
          <w:spacing w:val="-4"/>
          <w:w w:val="105"/>
        </w:rPr>
        <w:t xml:space="preserve"> </w:t>
      </w:r>
      <w:r w:rsidRPr="00042122">
        <w:rPr>
          <w:rFonts w:ascii="Times New Roman" w:hAnsi="Times New Roman" w:cs="Times New Roman"/>
          <w:w w:val="105"/>
        </w:rPr>
        <w:t>assessing</w:t>
      </w:r>
      <w:r w:rsidRPr="00042122">
        <w:rPr>
          <w:rFonts w:ascii="Times New Roman" w:hAnsi="Times New Roman" w:cs="Times New Roman"/>
          <w:spacing w:val="-3"/>
          <w:w w:val="105"/>
        </w:rPr>
        <w:t xml:space="preserve"> </w:t>
      </w:r>
      <w:r w:rsidRPr="00042122">
        <w:rPr>
          <w:rFonts w:ascii="Times New Roman" w:hAnsi="Times New Roman" w:cs="Times New Roman"/>
          <w:w w:val="105"/>
        </w:rPr>
        <w:t>the</w:t>
      </w:r>
      <w:r w:rsidRPr="00042122">
        <w:rPr>
          <w:rFonts w:ascii="Times New Roman" w:hAnsi="Times New Roman" w:cs="Times New Roman"/>
          <w:spacing w:val="-4"/>
          <w:w w:val="105"/>
        </w:rPr>
        <w:t xml:space="preserve"> </w:t>
      </w:r>
      <w:r w:rsidRPr="00042122">
        <w:rPr>
          <w:rFonts w:ascii="Times New Roman" w:hAnsi="Times New Roman" w:cs="Times New Roman"/>
          <w:w w:val="105"/>
        </w:rPr>
        <w:t>conditions</w:t>
      </w:r>
      <w:r w:rsidRPr="00042122">
        <w:rPr>
          <w:rFonts w:ascii="Times New Roman" w:hAnsi="Times New Roman" w:cs="Times New Roman"/>
          <w:spacing w:val="-3"/>
          <w:w w:val="105"/>
        </w:rPr>
        <w:t xml:space="preserve"> </w:t>
      </w:r>
      <w:r w:rsidRPr="00042122">
        <w:rPr>
          <w:rFonts w:ascii="Times New Roman" w:hAnsi="Times New Roman" w:cs="Times New Roman"/>
          <w:w w:val="105"/>
        </w:rPr>
        <w:t>of</w:t>
      </w:r>
      <w:r w:rsidRPr="00042122">
        <w:rPr>
          <w:rFonts w:ascii="Times New Roman" w:hAnsi="Times New Roman" w:cs="Times New Roman"/>
          <w:spacing w:val="-4"/>
          <w:w w:val="105"/>
        </w:rPr>
        <w:t xml:space="preserve"> </w:t>
      </w:r>
      <w:r w:rsidRPr="00042122">
        <w:rPr>
          <w:rFonts w:ascii="Times New Roman" w:hAnsi="Times New Roman" w:cs="Times New Roman"/>
          <w:w w:val="105"/>
        </w:rPr>
        <w:t>the</w:t>
      </w:r>
      <w:r w:rsidRPr="00042122">
        <w:rPr>
          <w:rFonts w:ascii="Times New Roman" w:hAnsi="Times New Roman" w:cs="Times New Roman"/>
          <w:spacing w:val="-4"/>
          <w:w w:val="105"/>
        </w:rPr>
        <w:t xml:space="preserve"> </w:t>
      </w:r>
      <w:r w:rsidRPr="00042122">
        <w:rPr>
          <w:rFonts w:ascii="Times New Roman" w:hAnsi="Times New Roman" w:cs="Times New Roman"/>
          <w:w w:val="105"/>
        </w:rPr>
        <w:t>work</w:t>
      </w:r>
      <w:r w:rsidRPr="00042122">
        <w:rPr>
          <w:rFonts w:ascii="Times New Roman" w:hAnsi="Times New Roman" w:cs="Times New Roman"/>
          <w:spacing w:val="-3"/>
          <w:w w:val="105"/>
        </w:rPr>
        <w:t xml:space="preserve"> </w:t>
      </w:r>
      <w:r w:rsidRPr="00042122">
        <w:rPr>
          <w:rFonts w:ascii="Times New Roman" w:hAnsi="Times New Roman" w:cs="Times New Roman"/>
          <w:w w:val="105"/>
        </w:rPr>
        <w:t>environment</w:t>
      </w:r>
      <w:r w:rsidRPr="00042122">
        <w:rPr>
          <w:rFonts w:ascii="Times New Roman" w:hAnsi="Times New Roman" w:cs="Times New Roman"/>
          <w:spacing w:val="-4"/>
          <w:w w:val="105"/>
        </w:rPr>
        <w:t xml:space="preserve"> </w:t>
      </w:r>
      <w:r w:rsidRPr="00042122">
        <w:rPr>
          <w:rFonts w:ascii="Times New Roman" w:hAnsi="Times New Roman" w:cs="Times New Roman"/>
          <w:w w:val="105"/>
        </w:rPr>
        <w:t>on</w:t>
      </w:r>
      <w:r w:rsidRPr="00042122">
        <w:rPr>
          <w:rFonts w:ascii="Times New Roman" w:hAnsi="Times New Roman" w:cs="Times New Roman"/>
          <w:spacing w:val="-4"/>
          <w:w w:val="105"/>
        </w:rPr>
        <w:t xml:space="preserve"> </w:t>
      </w:r>
      <w:r w:rsidRPr="00042122">
        <w:rPr>
          <w:rFonts w:ascii="Times New Roman" w:hAnsi="Times New Roman" w:cs="Times New Roman"/>
          <w:w w:val="105"/>
        </w:rPr>
        <w:t>clients’</w:t>
      </w:r>
      <w:r w:rsidRPr="00042122">
        <w:rPr>
          <w:rFonts w:ascii="Times New Roman" w:hAnsi="Times New Roman" w:cs="Times New Roman"/>
          <w:spacing w:val="-4"/>
          <w:w w:val="105"/>
        </w:rPr>
        <w:t xml:space="preserve"> </w:t>
      </w:r>
      <w:r w:rsidRPr="00042122">
        <w:rPr>
          <w:rFonts w:ascii="Times New Roman" w:hAnsi="Times New Roman" w:cs="Times New Roman"/>
          <w:w w:val="105"/>
        </w:rPr>
        <w:t>life</w:t>
      </w:r>
      <w:r w:rsidRPr="00042122">
        <w:rPr>
          <w:rFonts w:ascii="Times New Roman" w:hAnsi="Times New Roman" w:cs="Times New Roman"/>
          <w:spacing w:val="-3"/>
          <w:w w:val="105"/>
        </w:rPr>
        <w:t xml:space="preserve"> </w:t>
      </w:r>
      <w:r w:rsidRPr="00042122">
        <w:rPr>
          <w:rFonts w:ascii="Times New Roman" w:hAnsi="Times New Roman" w:cs="Times New Roman"/>
          <w:w w:val="105"/>
        </w:rPr>
        <w:t>experiences (CACREP</w:t>
      </w:r>
      <w:r w:rsidRPr="00042122">
        <w:rPr>
          <w:rFonts w:ascii="Times New Roman" w:hAnsi="Times New Roman" w:cs="Times New Roman"/>
          <w:spacing w:val="1"/>
          <w:w w:val="105"/>
        </w:rPr>
        <w:t xml:space="preserve"> </w:t>
      </w:r>
      <w:r w:rsidRPr="00042122">
        <w:rPr>
          <w:rFonts w:ascii="Times New Roman" w:hAnsi="Times New Roman" w:cs="Times New Roman"/>
          <w:w w:val="105"/>
        </w:rPr>
        <w:t>II.F.4.d)</w:t>
      </w:r>
    </w:p>
    <w:p w14:paraId="486C593B" w14:textId="77777777" w:rsidR="00042122" w:rsidRPr="00042122" w:rsidRDefault="00042122" w:rsidP="00042122">
      <w:pPr>
        <w:pStyle w:val="ListParagraph"/>
        <w:widowControl w:val="0"/>
        <w:numPr>
          <w:ilvl w:val="0"/>
          <w:numId w:val="16"/>
        </w:numPr>
        <w:tabs>
          <w:tab w:val="left" w:pos="950"/>
        </w:tabs>
        <w:autoSpaceDE w:val="0"/>
        <w:autoSpaceDN w:val="0"/>
        <w:spacing w:line="252" w:lineRule="auto"/>
        <w:ind w:left="426" w:right="611"/>
        <w:rPr>
          <w:rFonts w:ascii="Times New Roman" w:hAnsi="Times New Roman" w:cs="Times New Roman"/>
        </w:rPr>
      </w:pPr>
      <w:r w:rsidRPr="00042122">
        <w:rPr>
          <w:rFonts w:ascii="Times New Roman" w:hAnsi="Times New Roman" w:cs="Times New Roman"/>
          <w:w w:val="105"/>
        </w:rPr>
        <w:t>Strategies</w:t>
      </w:r>
      <w:r w:rsidRPr="00042122">
        <w:rPr>
          <w:rFonts w:ascii="Times New Roman" w:hAnsi="Times New Roman" w:cs="Times New Roman"/>
          <w:spacing w:val="-4"/>
          <w:w w:val="105"/>
        </w:rPr>
        <w:t xml:space="preserve"> </w:t>
      </w:r>
      <w:r w:rsidRPr="00042122">
        <w:rPr>
          <w:rFonts w:ascii="Times New Roman" w:hAnsi="Times New Roman" w:cs="Times New Roman"/>
          <w:w w:val="105"/>
        </w:rPr>
        <w:t>for</w:t>
      </w:r>
      <w:r w:rsidRPr="00042122">
        <w:rPr>
          <w:rFonts w:ascii="Times New Roman" w:hAnsi="Times New Roman" w:cs="Times New Roman"/>
          <w:spacing w:val="-5"/>
          <w:w w:val="105"/>
        </w:rPr>
        <w:t xml:space="preserve"> </w:t>
      </w:r>
      <w:r w:rsidRPr="00042122">
        <w:rPr>
          <w:rFonts w:ascii="Times New Roman" w:hAnsi="Times New Roman" w:cs="Times New Roman"/>
          <w:w w:val="105"/>
        </w:rPr>
        <w:t>assessing</w:t>
      </w:r>
      <w:r w:rsidRPr="00042122">
        <w:rPr>
          <w:rFonts w:ascii="Times New Roman" w:hAnsi="Times New Roman" w:cs="Times New Roman"/>
          <w:spacing w:val="-3"/>
          <w:w w:val="105"/>
        </w:rPr>
        <w:t xml:space="preserve"> </w:t>
      </w:r>
      <w:r w:rsidRPr="00042122">
        <w:rPr>
          <w:rFonts w:ascii="Times New Roman" w:hAnsi="Times New Roman" w:cs="Times New Roman"/>
          <w:w w:val="105"/>
        </w:rPr>
        <w:t>abilities,</w:t>
      </w:r>
      <w:r w:rsidRPr="00042122">
        <w:rPr>
          <w:rFonts w:ascii="Times New Roman" w:hAnsi="Times New Roman" w:cs="Times New Roman"/>
          <w:spacing w:val="-5"/>
          <w:w w:val="105"/>
        </w:rPr>
        <w:t xml:space="preserve"> </w:t>
      </w:r>
      <w:r w:rsidRPr="00042122">
        <w:rPr>
          <w:rFonts w:ascii="Times New Roman" w:hAnsi="Times New Roman" w:cs="Times New Roman"/>
          <w:w w:val="105"/>
        </w:rPr>
        <w:t>interests,</w:t>
      </w:r>
      <w:r w:rsidRPr="00042122">
        <w:rPr>
          <w:rFonts w:ascii="Times New Roman" w:hAnsi="Times New Roman" w:cs="Times New Roman"/>
          <w:spacing w:val="-5"/>
          <w:w w:val="105"/>
        </w:rPr>
        <w:t xml:space="preserve"> </w:t>
      </w:r>
      <w:r w:rsidRPr="00042122">
        <w:rPr>
          <w:rFonts w:ascii="Times New Roman" w:hAnsi="Times New Roman" w:cs="Times New Roman"/>
          <w:w w:val="105"/>
        </w:rPr>
        <w:t>values,</w:t>
      </w:r>
      <w:r w:rsidRPr="00042122">
        <w:rPr>
          <w:rFonts w:ascii="Times New Roman" w:hAnsi="Times New Roman" w:cs="Times New Roman"/>
          <w:spacing w:val="-4"/>
          <w:w w:val="105"/>
        </w:rPr>
        <w:t xml:space="preserve"> </w:t>
      </w:r>
      <w:r w:rsidRPr="00042122">
        <w:rPr>
          <w:rFonts w:ascii="Times New Roman" w:hAnsi="Times New Roman" w:cs="Times New Roman"/>
          <w:w w:val="105"/>
        </w:rPr>
        <w:t>personality</w:t>
      </w:r>
      <w:r w:rsidRPr="00042122">
        <w:rPr>
          <w:rFonts w:ascii="Times New Roman" w:hAnsi="Times New Roman" w:cs="Times New Roman"/>
          <w:spacing w:val="-4"/>
          <w:w w:val="105"/>
        </w:rPr>
        <w:t xml:space="preserve"> </w:t>
      </w:r>
      <w:r w:rsidRPr="00042122">
        <w:rPr>
          <w:rFonts w:ascii="Times New Roman" w:hAnsi="Times New Roman" w:cs="Times New Roman"/>
          <w:w w:val="105"/>
        </w:rPr>
        <w:t>and</w:t>
      </w:r>
      <w:r w:rsidRPr="00042122">
        <w:rPr>
          <w:rFonts w:ascii="Times New Roman" w:hAnsi="Times New Roman" w:cs="Times New Roman"/>
          <w:spacing w:val="-4"/>
          <w:w w:val="105"/>
        </w:rPr>
        <w:t xml:space="preserve"> </w:t>
      </w:r>
      <w:r w:rsidRPr="00042122">
        <w:rPr>
          <w:rFonts w:ascii="Times New Roman" w:hAnsi="Times New Roman" w:cs="Times New Roman"/>
          <w:w w:val="105"/>
        </w:rPr>
        <w:t>other</w:t>
      </w:r>
      <w:r w:rsidRPr="00042122">
        <w:rPr>
          <w:rFonts w:ascii="Times New Roman" w:hAnsi="Times New Roman" w:cs="Times New Roman"/>
          <w:spacing w:val="-4"/>
          <w:w w:val="105"/>
        </w:rPr>
        <w:t xml:space="preserve"> </w:t>
      </w:r>
      <w:r w:rsidRPr="00042122">
        <w:rPr>
          <w:rFonts w:ascii="Times New Roman" w:hAnsi="Times New Roman" w:cs="Times New Roman"/>
          <w:w w:val="105"/>
        </w:rPr>
        <w:t>factors</w:t>
      </w:r>
      <w:r w:rsidRPr="00042122">
        <w:rPr>
          <w:rFonts w:ascii="Times New Roman" w:hAnsi="Times New Roman" w:cs="Times New Roman"/>
          <w:spacing w:val="-4"/>
          <w:w w:val="105"/>
        </w:rPr>
        <w:t xml:space="preserve"> </w:t>
      </w:r>
      <w:r w:rsidRPr="00042122">
        <w:rPr>
          <w:rFonts w:ascii="Times New Roman" w:hAnsi="Times New Roman" w:cs="Times New Roman"/>
          <w:w w:val="105"/>
        </w:rPr>
        <w:t>that</w:t>
      </w:r>
      <w:r w:rsidRPr="00042122">
        <w:rPr>
          <w:rFonts w:ascii="Times New Roman" w:hAnsi="Times New Roman" w:cs="Times New Roman"/>
          <w:spacing w:val="-4"/>
          <w:w w:val="105"/>
        </w:rPr>
        <w:t xml:space="preserve"> </w:t>
      </w:r>
      <w:r w:rsidRPr="00042122">
        <w:rPr>
          <w:rFonts w:ascii="Times New Roman" w:hAnsi="Times New Roman" w:cs="Times New Roman"/>
          <w:w w:val="105"/>
        </w:rPr>
        <w:t>contribute</w:t>
      </w:r>
      <w:r w:rsidRPr="00042122">
        <w:rPr>
          <w:rFonts w:ascii="Times New Roman" w:hAnsi="Times New Roman" w:cs="Times New Roman"/>
          <w:spacing w:val="-4"/>
          <w:w w:val="105"/>
        </w:rPr>
        <w:t xml:space="preserve"> </w:t>
      </w:r>
      <w:r w:rsidRPr="00042122">
        <w:rPr>
          <w:rFonts w:ascii="Times New Roman" w:hAnsi="Times New Roman" w:cs="Times New Roman"/>
          <w:w w:val="105"/>
        </w:rPr>
        <w:t>to career development (CACREP</w:t>
      </w:r>
      <w:r w:rsidRPr="00042122">
        <w:rPr>
          <w:rFonts w:ascii="Times New Roman" w:hAnsi="Times New Roman" w:cs="Times New Roman"/>
          <w:spacing w:val="1"/>
          <w:w w:val="105"/>
        </w:rPr>
        <w:t xml:space="preserve"> </w:t>
      </w:r>
      <w:r w:rsidRPr="00042122">
        <w:rPr>
          <w:rFonts w:ascii="Times New Roman" w:hAnsi="Times New Roman" w:cs="Times New Roman"/>
          <w:w w:val="105"/>
        </w:rPr>
        <w:t>II.F.4.e)</w:t>
      </w:r>
    </w:p>
    <w:p w14:paraId="7FA7FD6D" w14:textId="77777777" w:rsidR="00042122" w:rsidRPr="00042122" w:rsidRDefault="00042122" w:rsidP="00042122">
      <w:pPr>
        <w:pStyle w:val="ListParagraph"/>
        <w:widowControl w:val="0"/>
        <w:numPr>
          <w:ilvl w:val="0"/>
          <w:numId w:val="16"/>
        </w:numPr>
        <w:tabs>
          <w:tab w:val="left" w:pos="950"/>
        </w:tabs>
        <w:autoSpaceDE w:val="0"/>
        <w:autoSpaceDN w:val="0"/>
        <w:spacing w:line="252" w:lineRule="auto"/>
        <w:ind w:left="426" w:right="1764"/>
        <w:rPr>
          <w:rFonts w:ascii="Times New Roman" w:hAnsi="Times New Roman" w:cs="Times New Roman"/>
        </w:rPr>
      </w:pPr>
      <w:r w:rsidRPr="00042122">
        <w:rPr>
          <w:rFonts w:ascii="Times New Roman" w:hAnsi="Times New Roman" w:cs="Times New Roman"/>
          <w:w w:val="105"/>
        </w:rPr>
        <w:t>Strategies for career development program planning, organization,</w:t>
      </w:r>
      <w:r w:rsidRPr="00042122">
        <w:rPr>
          <w:rFonts w:ascii="Times New Roman" w:hAnsi="Times New Roman" w:cs="Times New Roman"/>
          <w:spacing w:val="-38"/>
          <w:w w:val="105"/>
        </w:rPr>
        <w:t xml:space="preserve"> </w:t>
      </w:r>
      <w:r w:rsidRPr="00042122">
        <w:rPr>
          <w:rFonts w:ascii="Times New Roman" w:hAnsi="Times New Roman" w:cs="Times New Roman"/>
          <w:w w:val="105"/>
        </w:rPr>
        <w:t>implementation, administration and evaluation (CACREP</w:t>
      </w:r>
      <w:r w:rsidRPr="00042122">
        <w:rPr>
          <w:rFonts w:ascii="Times New Roman" w:hAnsi="Times New Roman" w:cs="Times New Roman"/>
          <w:spacing w:val="3"/>
          <w:w w:val="105"/>
        </w:rPr>
        <w:t xml:space="preserve"> </w:t>
      </w:r>
      <w:r w:rsidRPr="00042122">
        <w:rPr>
          <w:rFonts w:ascii="Times New Roman" w:hAnsi="Times New Roman" w:cs="Times New Roman"/>
          <w:w w:val="105"/>
        </w:rPr>
        <w:t>II.F.4.f)</w:t>
      </w:r>
    </w:p>
    <w:p w14:paraId="6AB24C5C" w14:textId="77777777" w:rsidR="00042122" w:rsidRPr="00042122" w:rsidRDefault="00042122" w:rsidP="00042122">
      <w:pPr>
        <w:pStyle w:val="ListParagraph"/>
        <w:widowControl w:val="0"/>
        <w:numPr>
          <w:ilvl w:val="0"/>
          <w:numId w:val="16"/>
        </w:numPr>
        <w:tabs>
          <w:tab w:val="left" w:pos="950"/>
        </w:tabs>
        <w:autoSpaceDE w:val="0"/>
        <w:autoSpaceDN w:val="0"/>
        <w:spacing w:line="247" w:lineRule="auto"/>
        <w:ind w:left="426" w:right="1606"/>
        <w:rPr>
          <w:rFonts w:ascii="Times New Roman" w:hAnsi="Times New Roman" w:cs="Times New Roman"/>
        </w:rPr>
      </w:pPr>
      <w:r w:rsidRPr="00042122">
        <w:rPr>
          <w:rFonts w:ascii="Times New Roman" w:hAnsi="Times New Roman" w:cs="Times New Roman"/>
          <w:w w:val="105"/>
        </w:rPr>
        <w:t>Strategies</w:t>
      </w:r>
      <w:r w:rsidRPr="00042122">
        <w:rPr>
          <w:rFonts w:ascii="Times New Roman" w:hAnsi="Times New Roman" w:cs="Times New Roman"/>
          <w:spacing w:val="-4"/>
          <w:w w:val="105"/>
        </w:rPr>
        <w:t xml:space="preserve"> </w:t>
      </w:r>
      <w:r w:rsidRPr="00042122">
        <w:rPr>
          <w:rFonts w:ascii="Times New Roman" w:hAnsi="Times New Roman" w:cs="Times New Roman"/>
          <w:w w:val="105"/>
        </w:rPr>
        <w:t>for</w:t>
      </w:r>
      <w:r w:rsidRPr="00042122">
        <w:rPr>
          <w:rFonts w:ascii="Times New Roman" w:hAnsi="Times New Roman" w:cs="Times New Roman"/>
          <w:spacing w:val="-5"/>
          <w:w w:val="105"/>
        </w:rPr>
        <w:t xml:space="preserve"> </w:t>
      </w:r>
      <w:r w:rsidRPr="00042122">
        <w:rPr>
          <w:rFonts w:ascii="Times New Roman" w:hAnsi="Times New Roman" w:cs="Times New Roman"/>
          <w:w w:val="105"/>
        </w:rPr>
        <w:t>advocating</w:t>
      </w:r>
      <w:r w:rsidRPr="00042122">
        <w:rPr>
          <w:rFonts w:ascii="Times New Roman" w:hAnsi="Times New Roman" w:cs="Times New Roman"/>
          <w:spacing w:val="-4"/>
          <w:w w:val="105"/>
        </w:rPr>
        <w:t xml:space="preserve"> </w:t>
      </w:r>
      <w:r w:rsidRPr="00042122">
        <w:rPr>
          <w:rFonts w:ascii="Times New Roman" w:hAnsi="Times New Roman" w:cs="Times New Roman"/>
          <w:w w:val="105"/>
        </w:rPr>
        <w:t>for</w:t>
      </w:r>
      <w:r w:rsidRPr="00042122">
        <w:rPr>
          <w:rFonts w:ascii="Times New Roman" w:hAnsi="Times New Roman" w:cs="Times New Roman"/>
          <w:spacing w:val="-5"/>
          <w:w w:val="105"/>
        </w:rPr>
        <w:t xml:space="preserve"> </w:t>
      </w:r>
      <w:r w:rsidRPr="00042122">
        <w:rPr>
          <w:rFonts w:ascii="Times New Roman" w:hAnsi="Times New Roman" w:cs="Times New Roman"/>
          <w:w w:val="105"/>
        </w:rPr>
        <w:t>diverse</w:t>
      </w:r>
      <w:r w:rsidRPr="00042122">
        <w:rPr>
          <w:rFonts w:ascii="Times New Roman" w:hAnsi="Times New Roman" w:cs="Times New Roman"/>
          <w:spacing w:val="-4"/>
          <w:w w:val="105"/>
        </w:rPr>
        <w:t xml:space="preserve"> </w:t>
      </w:r>
      <w:r w:rsidRPr="00042122">
        <w:rPr>
          <w:rFonts w:ascii="Times New Roman" w:hAnsi="Times New Roman" w:cs="Times New Roman"/>
          <w:w w:val="105"/>
        </w:rPr>
        <w:t>clients’</w:t>
      </w:r>
      <w:r w:rsidRPr="00042122">
        <w:rPr>
          <w:rFonts w:ascii="Times New Roman" w:hAnsi="Times New Roman" w:cs="Times New Roman"/>
          <w:spacing w:val="-5"/>
          <w:w w:val="105"/>
        </w:rPr>
        <w:t xml:space="preserve"> </w:t>
      </w:r>
      <w:r w:rsidRPr="00042122">
        <w:rPr>
          <w:rFonts w:ascii="Times New Roman" w:hAnsi="Times New Roman" w:cs="Times New Roman"/>
          <w:w w:val="105"/>
        </w:rPr>
        <w:t>career</w:t>
      </w:r>
      <w:r w:rsidRPr="00042122">
        <w:rPr>
          <w:rFonts w:ascii="Times New Roman" w:hAnsi="Times New Roman" w:cs="Times New Roman"/>
          <w:spacing w:val="-4"/>
          <w:w w:val="105"/>
        </w:rPr>
        <w:t xml:space="preserve"> </w:t>
      </w:r>
      <w:r w:rsidRPr="00042122">
        <w:rPr>
          <w:rFonts w:ascii="Times New Roman" w:hAnsi="Times New Roman" w:cs="Times New Roman"/>
          <w:w w:val="105"/>
        </w:rPr>
        <w:t>and</w:t>
      </w:r>
      <w:r w:rsidRPr="00042122">
        <w:rPr>
          <w:rFonts w:ascii="Times New Roman" w:hAnsi="Times New Roman" w:cs="Times New Roman"/>
          <w:spacing w:val="-4"/>
          <w:w w:val="105"/>
        </w:rPr>
        <w:t xml:space="preserve"> </w:t>
      </w:r>
      <w:r w:rsidRPr="00042122">
        <w:rPr>
          <w:rFonts w:ascii="Times New Roman" w:hAnsi="Times New Roman" w:cs="Times New Roman"/>
          <w:w w:val="105"/>
        </w:rPr>
        <w:t>educational</w:t>
      </w:r>
      <w:r w:rsidRPr="00042122">
        <w:rPr>
          <w:rFonts w:ascii="Times New Roman" w:hAnsi="Times New Roman" w:cs="Times New Roman"/>
          <w:spacing w:val="-5"/>
          <w:w w:val="105"/>
        </w:rPr>
        <w:t xml:space="preserve"> </w:t>
      </w:r>
      <w:r w:rsidRPr="00042122">
        <w:rPr>
          <w:rFonts w:ascii="Times New Roman" w:hAnsi="Times New Roman" w:cs="Times New Roman"/>
          <w:w w:val="105"/>
        </w:rPr>
        <w:t>development</w:t>
      </w:r>
      <w:r w:rsidRPr="00042122">
        <w:rPr>
          <w:rFonts w:ascii="Times New Roman" w:hAnsi="Times New Roman" w:cs="Times New Roman"/>
          <w:spacing w:val="-5"/>
          <w:w w:val="105"/>
        </w:rPr>
        <w:t xml:space="preserve"> </w:t>
      </w:r>
      <w:r w:rsidRPr="00042122">
        <w:rPr>
          <w:rFonts w:ascii="Times New Roman" w:hAnsi="Times New Roman" w:cs="Times New Roman"/>
          <w:w w:val="105"/>
        </w:rPr>
        <w:t>and employment opportunities in a global economy (CACREP</w:t>
      </w:r>
      <w:r w:rsidRPr="00042122">
        <w:rPr>
          <w:rFonts w:ascii="Times New Roman" w:hAnsi="Times New Roman" w:cs="Times New Roman"/>
          <w:spacing w:val="-5"/>
          <w:w w:val="105"/>
        </w:rPr>
        <w:t xml:space="preserve"> </w:t>
      </w:r>
      <w:r w:rsidRPr="00042122">
        <w:rPr>
          <w:rFonts w:ascii="Times New Roman" w:hAnsi="Times New Roman" w:cs="Times New Roman"/>
          <w:w w:val="105"/>
        </w:rPr>
        <w:t>II.F.4.g)</w:t>
      </w:r>
    </w:p>
    <w:p w14:paraId="552858BC" w14:textId="77777777" w:rsidR="00042122" w:rsidRPr="00042122" w:rsidRDefault="00042122" w:rsidP="00042122">
      <w:pPr>
        <w:pStyle w:val="ListParagraph"/>
        <w:widowControl w:val="0"/>
        <w:numPr>
          <w:ilvl w:val="0"/>
          <w:numId w:val="16"/>
        </w:numPr>
        <w:tabs>
          <w:tab w:val="left" w:pos="950"/>
        </w:tabs>
        <w:autoSpaceDE w:val="0"/>
        <w:autoSpaceDN w:val="0"/>
        <w:spacing w:before="4" w:line="252" w:lineRule="auto"/>
        <w:ind w:left="426" w:right="729"/>
        <w:rPr>
          <w:rFonts w:ascii="Times New Roman" w:hAnsi="Times New Roman" w:cs="Times New Roman"/>
        </w:rPr>
      </w:pPr>
      <w:r w:rsidRPr="00042122">
        <w:rPr>
          <w:rFonts w:ascii="Times New Roman" w:hAnsi="Times New Roman" w:cs="Times New Roman"/>
          <w:w w:val="105"/>
        </w:rPr>
        <w:t>Strategies</w:t>
      </w:r>
      <w:r w:rsidRPr="00042122">
        <w:rPr>
          <w:rFonts w:ascii="Times New Roman" w:hAnsi="Times New Roman" w:cs="Times New Roman"/>
          <w:spacing w:val="-5"/>
          <w:w w:val="105"/>
        </w:rPr>
        <w:t xml:space="preserve"> </w:t>
      </w:r>
      <w:r w:rsidRPr="00042122">
        <w:rPr>
          <w:rFonts w:ascii="Times New Roman" w:hAnsi="Times New Roman" w:cs="Times New Roman"/>
          <w:w w:val="105"/>
        </w:rPr>
        <w:t>for</w:t>
      </w:r>
      <w:r w:rsidRPr="00042122">
        <w:rPr>
          <w:rFonts w:ascii="Times New Roman" w:hAnsi="Times New Roman" w:cs="Times New Roman"/>
          <w:spacing w:val="-6"/>
          <w:w w:val="105"/>
        </w:rPr>
        <w:t xml:space="preserve"> </w:t>
      </w:r>
      <w:r w:rsidRPr="00042122">
        <w:rPr>
          <w:rFonts w:ascii="Times New Roman" w:hAnsi="Times New Roman" w:cs="Times New Roman"/>
          <w:w w:val="105"/>
        </w:rPr>
        <w:t>facilitating</w:t>
      </w:r>
      <w:r w:rsidRPr="00042122">
        <w:rPr>
          <w:rFonts w:ascii="Times New Roman" w:hAnsi="Times New Roman" w:cs="Times New Roman"/>
          <w:spacing w:val="-4"/>
          <w:w w:val="105"/>
        </w:rPr>
        <w:t xml:space="preserve"> </w:t>
      </w:r>
      <w:r w:rsidRPr="00042122">
        <w:rPr>
          <w:rFonts w:ascii="Times New Roman" w:hAnsi="Times New Roman" w:cs="Times New Roman"/>
          <w:w w:val="105"/>
        </w:rPr>
        <w:t>client</w:t>
      </w:r>
      <w:r w:rsidRPr="00042122">
        <w:rPr>
          <w:rFonts w:ascii="Times New Roman" w:hAnsi="Times New Roman" w:cs="Times New Roman"/>
          <w:spacing w:val="-6"/>
          <w:w w:val="105"/>
        </w:rPr>
        <w:t xml:space="preserve"> </w:t>
      </w:r>
      <w:r w:rsidRPr="00042122">
        <w:rPr>
          <w:rFonts w:ascii="Times New Roman" w:hAnsi="Times New Roman" w:cs="Times New Roman"/>
          <w:w w:val="105"/>
        </w:rPr>
        <w:t>skill</w:t>
      </w:r>
      <w:r w:rsidRPr="00042122">
        <w:rPr>
          <w:rFonts w:ascii="Times New Roman" w:hAnsi="Times New Roman" w:cs="Times New Roman"/>
          <w:spacing w:val="-5"/>
          <w:w w:val="105"/>
        </w:rPr>
        <w:t xml:space="preserve"> </w:t>
      </w:r>
      <w:r w:rsidRPr="00042122">
        <w:rPr>
          <w:rFonts w:ascii="Times New Roman" w:hAnsi="Times New Roman" w:cs="Times New Roman"/>
          <w:w w:val="105"/>
        </w:rPr>
        <w:t>development</w:t>
      </w:r>
      <w:r w:rsidRPr="00042122">
        <w:rPr>
          <w:rFonts w:ascii="Times New Roman" w:hAnsi="Times New Roman" w:cs="Times New Roman"/>
          <w:spacing w:val="-5"/>
          <w:w w:val="105"/>
        </w:rPr>
        <w:t xml:space="preserve"> </w:t>
      </w:r>
      <w:r w:rsidRPr="00042122">
        <w:rPr>
          <w:rFonts w:ascii="Times New Roman" w:hAnsi="Times New Roman" w:cs="Times New Roman"/>
          <w:w w:val="105"/>
        </w:rPr>
        <w:t>for</w:t>
      </w:r>
      <w:r w:rsidRPr="00042122">
        <w:rPr>
          <w:rFonts w:ascii="Times New Roman" w:hAnsi="Times New Roman" w:cs="Times New Roman"/>
          <w:spacing w:val="-6"/>
          <w:w w:val="105"/>
        </w:rPr>
        <w:t xml:space="preserve"> </w:t>
      </w:r>
      <w:r w:rsidRPr="00042122">
        <w:rPr>
          <w:rFonts w:ascii="Times New Roman" w:hAnsi="Times New Roman" w:cs="Times New Roman"/>
          <w:w w:val="105"/>
        </w:rPr>
        <w:t>career,</w:t>
      </w:r>
      <w:r w:rsidRPr="00042122">
        <w:rPr>
          <w:rFonts w:ascii="Times New Roman" w:hAnsi="Times New Roman" w:cs="Times New Roman"/>
          <w:spacing w:val="-5"/>
          <w:w w:val="105"/>
        </w:rPr>
        <w:t xml:space="preserve"> </w:t>
      </w:r>
      <w:r w:rsidRPr="00042122">
        <w:rPr>
          <w:rFonts w:ascii="Times New Roman" w:hAnsi="Times New Roman" w:cs="Times New Roman"/>
          <w:w w:val="105"/>
        </w:rPr>
        <w:t>educational</w:t>
      </w:r>
      <w:r w:rsidRPr="00042122">
        <w:rPr>
          <w:rFonts w:ascii="Times New Roman" w:hAnsi="Times New Roman" w:cs="Times New Roman"/>
          <w:spacing w:val="-6"/>
          <w:w w:val="105"/>
        </w:rPr>
        <w:t xml:space="preserve"> </w:t>
      </w:r>
      <w:r w:rsidRPr="00042122">
        <w:rPr>
          <w:rFonts w:ascii="Times New Roman" w:hAnsi="Times New Roman" w:cs="Times New Roman"/>
          <w:w w:val="105"/>
        </w:rPr>
        <w:t>and</w:t>
      </w:r>
      <w:r w:rsidRPr="00042122">
        <w:rPr>
          <w:rFonts w:ascii="Times New Roman" w:hAnsi="Times New Roman" w:cs="Times New Roman"/>
          <w:spacing w:val="-4"/>
          <w:w w:val="105"/>
        </w:rPr>
        <w:t xml:space="preserve"> </w:t>
      </w:r>
      <w:r w:rsidRPr="00042122">
        <w:rPr>
          <w:rFonts w:ascii="Times New Roman" w:hAnsi="Times New Roman" w:cs="Times New Roman"/>
          <w:w w:val="105"/>
        </w:rPr>
        <w:t>lifework</w:t>
      </w:r>
      <w:r w:rsidRPr="00042122">
        <w:rPr>
          <w:rFonts w:ascii="Times New Roman" w:hAnsi="Times New Roman" w:cs="Times New Roman"/>
          <w:spacing w:val="-5"/>
          <w:w w:val="105"/>
        </w:rPr>
        <w:t xml:space="preserve"> </w:t>
      </w:r>
      <w:r w:rsidRPr="00042122">
        <w:rPr>
          <w:rFonts w:ascii="Times New Roman" w:hAnsi="Times New Roman" w:cs="Times New Roman"/>
          <w:w w:val="105"/>
        </w:rPr>
        <w:t>planning and management (CACREP</w:t>
      </w:r>
      <w:r w:rsidRPr="00042122">
        <w:rPr>
          <w:rFonts w:ascii="Times New Roman" w:hAnsi="Times New Roman" w:cs="Times New Roman"/>
          <w:spacing w:val="2"/>
          <w:w w:val="105"/>
        </w:rPr>
        <w:t xml:space="preserve"> </w:t>
      </w:r>
      <w:r w:rsidRPr="00042122">
        <w:rPr>
          <w:rFonts w:ascii="Times New Roman" w:hAnsi="Times New Roman" w:cs="Times New Roman"/>
          <w:w w:val="105"/>
        </w:rPr>
        <w:t>II.F.4.h)</w:t>
      </w:r>
    </w:p>
    <w:p w14:paraId="07E1130B" w14:textId="77777777" w:rsidR="00042122" w:rsidRPr="00042122" w:rsidRDefault="00042122" w:rsidP="00042122">
      <w:pPr>
        <w:pStyle w:val="ListParagraph"/>
        <w:widowControl w:val="0"/>
        <w:numPr>
          <w:ilvl w:val="0"/>
          <w:numId w:val="16"/>
        </w:numPr>
        <w:tabs>
          <w:tab w:val="left" w:pos="950"/>
        </w:tabs>
        <w:autoSpaceDE w:val="0"/>
        <w:autoSpaceDN w:val="0"/>
        <w:spacing w:before="2" w:line="247" w:lineRule="auto"/>
        <w:ind w:left="426" w:right="514"/>
        <w:rPr>
          <w:rFonts w:ascii="Times New Roman" w:hAnsi="Times New Roman" w:cs="Times New Roman"/>
        </w:rPr>
      </w:pPr>
      <w:r w:rsidRPr="00042122">
        <w:rPr>
          <w:rFonts w:ascii="Times New Roman" w:hAnsi="Times New Roman" w:cs="Times New Roman"/>
          <w:w w:val="105"/>
        </w:rPr>
        <w:t>Methods</w:t>
      </w:r>
      <w:r w:rsidRPr="00042122">
        <w:rPr>
          <w:rFonts w:ascii="Times New Roman" w:hAnsi="Times New Roman" w:cs="Times New Roman"/>
          <w:spacing w:val="-4"/>
          <w:w w:val="105"/>
        </w:rPr>
        <w:t xml:space="preserve"> </w:t>
      </w:r>
      <w:r w:rsidRPr="00042122">
        <w:rPr>
          <w:rFonts w:ascii="Times New Roman" w:hAnsi="Times New Roman" w:cs="Times New Roman"/>
          <w:w w:val="105"/>
        </w:rPr>
        <w:t>of</w:t>
      </w:r>
      <w:r w:rsidRPr="00042122">
        <w:rPr>
          <w:rFonts w:ascii="Times New Roman" w:hAnsi="Times New Roman" w:cs="Times New Roman"/>
          <w:spacing w:val="-4"/>
          <w:w w:val="105"/>
        </w:rPr>
        <w:t xml:space="preserve"> </w:t>
      </w:r>
      <w:r w:rsidRPr="00042122">
        <w:rPr>
          <w:rFonts w:ascii="Times New Roman" w:hAnsi="Times New Roman" w:cs="Times New Roman"/>
          <w:w w:val="105"/>
        </w:rPr>
        <w:t>identifying</w:t>
      </w:r>
      <w:r w:rsidRPr="00042122">
        <w:rPr>
          <w:rFonts w:ascii="Times New Roman" w:hAnsi="Times New Roman" w:cs="Times New Roman"/>
          <w:spacing w:val="-3"/>
          <w:w w:val="105"/>
        </w:rPr>
        <w:t xml:space="preserve"> </w:t>
      </w:r>
      <w:r w:rsidRPr="00042122">
        <w:rPr>
          <w:rFonts w:ascii="Times New Roman" w:hAnsi="Times New Roman" w:cs="Times New Roman"/>
          <w:w w:val="105"/>
        </w:rPr>
        <w:t>and</w:t>
      </w:r>
      <w:r w:rsidRPr="00042122">
        <w:rPr>
          <w:rFonts w:ascii="Times New Roman" w:hAnsi="Times New Roman" w:cs="Times New Roman"/>
          <w:spacing w:val="-3"/>
          <w:w w:val="105"/>
        </w:rPr>
        <w:t xml:space="preserve"> </w:t>
      </w:r>
      <w:r w:rsidRPr="00042122">
        <w:rPr>
          <w:rFonts w:ascii="Times New Roman" w:hAnsi="Times New Roman" w:cs="Times New Roman"/>
          <w:w w:val="105"/>
        </w:rPr>
        <w:t>using</w:t>
      </w:r>
      <w:r w:rsidRPr="00042122">
        <w:rPr>
          <w:rFonts w:ascii="Times New Roman" w:hAnsi="Times New Roman" w:cs="Times New Roman"/>
          <w:spacing w:val="-4"/>
          <w:w w:val="105"/>
        </w:rPr>
        <w:t xml:space="preserve"> </w:t>
      </w:r>
      <w:r w:rsidRPr="00042122">
        <w:rPr>
          <w:rFonts w:ascii="Times New Roman" w:hAnsi="Times New Roman" w:cs="Times New Roman"/>
          <w:w w:val="105"/>
        </w:rPr>
        <w:t>assessment</w:t>
      </w:r>
      <w:r w:rsidRPr="00042122">
        <w:rPr>
          <w:rFonts w:ascii="Times New Roman" w:hAnsi="Times New Roman" w:cs="Times New Roman"/>
          <w:spacing w:val="-4"/>
          <w:w w:val="105"/>
        </w:rPr>
        <w:t xml:space="preserve"> </w:t>
      </w:r>
      <w:r w:rsidRPr="00042122">
        <w:rPr>
          <w:rFonts w:ascii="Times New Roman" w:hAnsi="Times New Roman" w:cs="Times New Roman"/>
          <w:w w:val="105"/>
        </w:rPr>
        <w:t>tools</w:t>
      </w:r>
      <w:r w:rsidRPr="00042122">
        <w:rPr>
          <w:rFonts w:ascii="Times New Roman" w:hAnsi="Times New Roman" w:cs="Times New Roman"/>
          <w:spacing w:val="-3"/>
          <w:w w:val="105"/>
        </w:rPr>
        <w:t xml:space="preserve"> </w:t>
      </w:r>
      <w:r w:rsidRPr="00042122">
        <w:rPr>
          <w:rFonts w:ascii="Times New Roman" w:hAnsi="Times New Roman" w:cs="Times New Roman"/>
          <w:w w:val="105"/>
        </w:rPr>
        <w:t>and</w:t>
      </w:r>
      <w:r w:rsidRPr="00042122">
        <w:rPr>
          <w:rFonts w:ascii="Times New Roman" w:hAnsi="Times New Roman" w:cs="Times New Roman"/>
          <w:spacing w:val="-3"/>
          <w:w w:val="105"/>
        </w:rPr>
        <w:t xml:space="preserve"> </w:t>
      </w:r>
      <w:r w:rsidRPr="00042122">
        <w:rPr>
          <w:rFonts w:ascii="Times New Roman" w:hAnsi="Times New Roman" w:cs="Times New Roman"/>
          <w:w w:val="105"/>
        </w:rPr>
        <w:t>techniques</w:t>
      </w:r>
      <w:r w:rsidRPr="00042122">
        <w:rPr>
          <w:rFonts w:ascii="Times New Roman" w:hAnsi="Times New Roman" w:cs="Times New Roman"/>
          <w:spacing w:val="-4"/>
          <w:w w:val="105"/>
        </w:rPr>
        <w:t xml:space="preserve"> </w:t>
      </w:r>
      <w:r w:rsidRPr="00042122">
        <w:rPr>
          <w:rFonts w:ascii="Times New Roman" w:hAnsi="Times New Roman" w:cs="Times New Roman"/>
          <w:w w:val="105"/>
        </w:rPr>
        <w:t>relevant</w:t>
      </w:r>
      <w:r w:rsidRPr="00042122">
        <w:rPr>
          <w:rFonts w:ascii="Times New Roman" w:hAnsi="Times New Roman" w:cs="Times New Roman"/>
          <w:spacing w:val="-4"/>
          <w:w w:val="105"/>
        </w:rPr>
        <w:t xml:space="preserve"> </w:t>
      </w:r>
      <w:r w:rsidRPr="00042122">
        <w:rPr>
          <w:rFonts w:ascii="Times New Roman" w:hAnsi="Times New Roman" w:cs="Times New Roman"/>
          <w:w w:val="105"/>
        </w:rPr>
        <w:t>to</w:t>
      </w:r>
      <w:r w:rsidRPr="00042122">
        <w:rPr>
          <w:rFonts w:ascii="Times New Roman" w:hAnsi="Times New Roman" w:cs="Times New Roman"/>
          <w:spacing w:val="-3"/>
          <w:w w:val="105"/>
        </w:rPr>
        <w:t xml:space="preserve"> </w:t>
      </w:r>
      <w:r w:rsidRPr="00042122">
        <w:rPr>
          <w:rFonts w:ascii="Times New Roman" w:hAnsi="Times New Roman" w:cs="Times New Roman"/>
          <w:w w:val="105"/>
        </w:rPr>
        <w:t>career</w:t>
      </w:r>
      <w:r w:rsidRPr="00042122">
        <w:rPr>
          <w:rFonts w:ascii="Times New Roman" w:hAnsi="Times New Roman" w:cs="Times New Roman"/>
          <w:spacing w:val="-4"/>
          <w:w w:val="105"/>
        </w:rPr>
        <w:t xml:space="preserve"> </w:t>
      </w:r>
      <w:r w:rsidRPr="00042122">
        <w:rPr>
          <w:rFonts w:ascii="Times New Roman" w:hAnsi="Times New Roman" w:cs="Times New Roman"/>
          <w:w w:val="105"/>
        </w:rPr>
        <w:t>planning</w:t>
      </w:r>
      <w:r w:rsidRPr="00042122">
        <w:rPr>
          <w:rFonts w:ascii="Times New Roman" w:hAnsi="Times New Roman" w:cs="Times New Roman"/>
          <w:spacing w:val="-3"/>
          <w:w w:val="105"/>
        </w:rPr>
        <w:t xml:space="preserve"> </w:t>
      </w:r>
      <w:r w:rsidRPr="00042122">
        <w:rPr>
          <w:rFonts w:ascii="Times New Roman" w:hAnsi="Times New Roman" w:cs="Times New Roman"/>
          <w:w w:val="105"/>
        </w:rPr>
        <w:t>and decision making (CACREP</w:t>
      </w:r>
      <w:r w:rsidRPr="00042122">
        <w:rPr>
          <w:rFonts w:ascii="Times New Roman" w:hAnsi="Times New Roman" w:cs="Times New Roman"/>
          <w:spacing w:val="3"/>
          <w:w w:val="105"/>
        </w:rPr>
        <w:t xml:space="preserve"> </w:t>
      </w:r>
      <w:r w:rsidRPr="00042122">
        <w:rPr>
          <w:rFonts w:ascii="Times New Roman" w:hAnsi="Times New Roman" w:cs="Times New Roman"/>
          <w:w w:val="105"/>
        </w:rPr>
        <w:t>II.F.4.i)</w:t>
      </w:r>
    </w:p>
    <w:p w14:paraId="60A4524E" w14:textId="77777777" w:rsidR="00042122" w:rsidRPr="00042122" w:rsidRDefault="00042122" w:rsidP="00042122">
      <w:pPr>
        <w:pStyle w:val="ListParagraph"/>
        <w:widowControl w:val="0"/>
        <w:numPr>
          <w:ilvl w:val="0"/>
          <w:numId w:val="16"/>
        </w:numPr>
        <w:tabs>
          <w:tab w:val="left" w:pos="950"/>
        </w:tabs>
        <w:autoSpaceDE w:val="0"/>
        <w:autoSpaceDN w:val="0"/>
        <w:spacing w:before="6"/>
        <w:ind w:left="426"/>
        <w:rPr>
          <w:rFonts w:ascii="Times New Roman" w:hAnsi="Times New Roman" w:cs="Times New Roman"/>
        </w:rPr>
      </w:pPr>
      <w:r w:rsidRPr="00042122">
        <w:rPr>
          <w:rFonts w:ascii="Times New Roman" w:hAnsi="Times New Roman" w:cs="Times New Roman"/>
          <w:w w:val="105"/>
        </w:rPr>
        <w:t>Ethical and culturally relevant strategies for addressing career development (CACREP</w:t>
      </w:r>
      <w:r w:rsidRPr="00042122">
        <w:rPr>
          <w:rFonts w:ascii="Times New Roman" w:hAnsi="Times New Roman" w:cs="Times New Roman"/>
          <w:spacing w:val="-23"/>
          <w:w w:val="105"/>
        </w:rPr>
        <w:t xml:space="preserve"> </w:t>
      </w:r>
      <w:r w:rsidRPr="00042122">
        <w:rPr>
          <w:rFonts w:ascii="Times New Roman" w:hAnsi="Times New Roman" w:cs="Times New Roman"/>
          <w:w w:val="105"/>
        </w:rPr>
        <w:t>II.F.4.j)</w:t>
      </w:r>
    </w:p>
    <w:p w14:paraId="1AF654DA" w14:textId="77777777" w:rsidR="00042122" w:rsidRPr="00042122" w:rsidRDefault="00042122" w:rsidP="00042122">
      <w:pPr>
        <w:pStyle w:val="ListParagraph"/>
        <w:widowControl w:val="0"/>
        <w:numPr>
          <w:ilvl w:val="0"/>
          <w:numId w:val="16"/>
        </w:numPr>
        <w:tabs>
          <w:tab w:val="left" w:pos="950"/>
        </w:tabs>
        <w:autoSpaceDE w:val="0"/>
        <w:autoSpaceDN w:val="0"/>
        <w:spacing w:before="13"/>
        <w:ind w:left="426"/>
        <w:rPr>
          <w:rFonts w:ascii="Times New Roman" w:hAnsi="Times New Roman" w:cs="Times New Roman"/>
        </w:rPr>
      </w:pPr>
      <w:r w:rsidRPr="00042122">
        <w:rPr>
          <w:rFonts w:ascii="Times New Roman" w:hAnsi="Times New Roman" w:cs="Times New Roman"/>
          <w:w w:val="105"/>
        </w:rPr>
        <w:t>Models of P-12 comprehensive career development (CACREP V.G.1.c)</w:t>
      </w:r>
    </w:p>
    <w:p w14:paraId="7721F2DA" w14:textId="77777777" w:rsidR="00042122" w:rsidRPr="00042122" w:rsidRDefault="00042122" w:rsidP="00042122">
      <w:pPr>
        <w:pStyle w:val="ListParagraph"/>
        <w:widowControl w:val="0"/>
        <w:numPr>
          <w:ilvl w:val="0"/>
          <w:numId w:val="16"/>
        </w:numPr>
        <w:tabs>
          <w:tab w:val="left" w:pos="950"/>
        </w:tabs>
        <w:autoSpaceDE w:val="0"/>
        <w:autoSpaceDN w:val="0"/>
        <w:spacing w:before="8" w:line="252" w:lineRule="auto"/>
        <w:ind w:left="426" w:right="670"/>
        <w:rPr>
          <w:rFonts w:ascii="Times New Roman" w:hAnsi="Times New Roman" w:cs="Times New Roman"/>
        </w:rPr>
      </w:pPr>
      <w:r w:rsidRPr="00042122">
        <w:rPr>
          <w:rFonts w:ascii="Times New Roman" w:hAnsi="Times New Roman" w:cs="Times New Roman"/>
          <w:w w:val="105"/>
        </w:rPr>
        <w:t>Use</w:t>
      </w:r>
      <w:r w:rsidRPr="00042122">
        <w:rPr>
          <w:rFonts w:ascii="Times New Roman" w:hAnsi="Times New Roman" w:cs="Times New Roman"/>
          <w:spacing w:val="-5"/>
          <w:w w:val="105"/>
        </w:rPr>
        <w:t xml:space="preserve"> </w:t>
      </w:r>
      <w:r w:rsidRPr="00042122">
        <w:rPr>
          <w:rFonts w:ascii="Times New Roman" w:hAnsi="Times New Roman" w:cs="Times New Roman"/>
          <w:w w:val="105"/>
        </w:rPr>
        <w:t>of</w:t>
      </w:r>
      <w:r w:rsidRPr="00042122">
        <w:rPr>
          <w:rFonts w:ascii="Times New Roman" w:hAnsi="Times New Roman" w:cs="Times New Roman"/>
          <w:spacing w:val="-6"/>
          <w:w w:val="105"/>
        </w:rPr>
        <w:t xml:space="preserve"> </w:t>
      </w:r>
      <w:r w:rsidRPr="00042122">
        <w:rPr>
          <w:rFonts w:ascii="Times New Roman" w:hAnsi="Times New Roman" w:cs="Times New Roman"/>
          <w:w w:val="105"/>
        </w:rPr>
        <w:t>developmentally</w:t>
      </w:r>
      <w:r w:rsidRPr="00042122">
        <w:rPr>
          <w:rFonts w:ascii="Times New Roman" w:hAnsi="Times New Roman" w:cs="Times New Roman"/>
          <w:spacing w:val="-5"/>
          <w:w w:val="105"/>
        </w:rPr>
        <w:t xml:space="preserve"> </w:t>
      </w:r>
      <w:r w:rsidRPr="00042122">
        <w:rPr>
          <w:rFonts w:ascii="Times New Roman" w:hAnsi="Times New Roman" w:cs="Times New Roman"/>
          <w:w w:val="105"/>
        </w:rPr>
        <w:t>appropriate</w:t>
      </w:r>
      <w:r w:rsidRPr="00042122">
        <w:rPr>
          <w:rFonts w:ascii="Times New Roman" w:hAnsi="Times New Roman" w:cs="Times New Roman"/>
          <w:spacing w:val="-5"/>
          <w:w w:val="105"/>
        </w:rPr>
        <w:t xml:space="preserve"> </w:t>
      </w:r>
      <w:r w:rsidRPr="00042122">
        <w:rPr>
          <w:rFonts w:ascii="Times New Roman" w:hAnsi="Times New Roman" w:cs="Times New Roman"/>
          <w:w w:val="105"/>
        </w:rPr>
        <w:t>career</w:t>
      </w:r>
      <w:r w:rsidRPr="00042122">
        <w:rPr>
          <w:rFonts w:ascii="Times New Roman" w:hAnsi="Times New Roman" w:cs="Times New Roman"/>
          <w:spacing w:val="-6"/>
          <w:w w:val="105"/>
        </w:rPr>
        <w:t xml:space="preserve"> </w:t>
      </w:r>
      <w:r w:rsidRPr="00042122">
        <w:rPr>
          <w:rFonts w:ascii="Times New Roman" w:hAnsi="Times New Roman" w:cs="Times New Roman"/>
          <w:w w:val="105"/>
        </w:rPr>
        <w:t>counseling</w:t>
      </w:r>
      <w:r w:rsidRPr="00042122">
        <w:rPr>
          <w:rFonts w:ascii="Times New Roman" w:hAnsi="Times New Roman" w:cs="Times New Roman"/>
          <w:spacing w:val="-5"/>
          <w:w w:val="105"/>
        </w:rPr>
        <w:t xml:space="preserve"> </w:t>
      </w:r>
      <w:r w:rsidRPr="00042122">
        <w:rPr>
          <w:rFonts w:ascii="Times New Roman" w:hAnsi="Times New Roman" w:cs="Times New Roman"/>
          <w:w w:val="105"/>
        </w:rPr>
        <w:t>interventions</w:t>
      </w:r>
      <w:r w:rsidRPr="00042122">
        <w:rPr>
          <w:rFonts w:ascii="Times New Roman" w:hAnsi="Times New Roman" w:cs="Times New Roman"/>
          <w:spacing w:val="-5"/>
          <w:w w:val="105"/>
        </w:rPr>
        <w:t xml:space="preserve"> </w:t>
      </w:r>
      <w:r w:rsidRPr="00042122">
        <w:rPr>
          <w:rFonts w:ascii="Times New Roman" w:hAnsi="Times New Roman" w:cs="Times New Roman"/>
          <w:w w:val="105"/>
        </w:rPr>
        <w:t>and</w:t>
      </w:r>
      <w:r w:rsidRPr="00042122">
        <w:rPr>
          <w:rFonts w:ascii="Times New Roman" w:hAnsi="Times New Roman" w:cs="Times New Roman"/>
          <w:spacing w:val="-5"/>
          <w:w w:val="105"/>
        </w:rPr>
        <w:t xml:space="preserve"> </w:t>
      </w:r>
      <w:r w:rsidRPr="00042122">
        <w:rPr>
          <w:rFonts w:ascii="Times New Roman" w:hAnsi="Times New Roman" w:cs="Times New Roman"/>
          <w:w w:val="105"/>
        </w:rPr>
        <w:t>assessments</w:t>
      </w:r>
      <w:r w:rsidRPr="00042122">
        <w:rPr>
          <w:rFonts w:ascii="Times New Roman" w:hAnsi="Times New Roman" w:cs="Times New Roman"/>
          <w:spacing w:val="-5"/>
          <w:w w:val="105"/>
        </w:rPr>
        <w:t xml:space="preserve"> </w:t>
      </w:r>
      <w:r w:rsidRPr="00042122">
        <w:rPr>
          <w:rFonts w:ascii="Times New Roman" w:hAnsi="Times New Roman" w:cs="Times New Roman"/>
          <w:w w:val="105"/>
        </w:rPr>
        <w:t>(CACREP V.G.3.e)</w:t>
      </w:r>
    </w:p>
    <w:p w14:paraId="622A0C5E" w14:textId="77777777" w:rsidR="007A5CCE" w:rsidRPr="00E553CC" w:rsidRDefault="007A5CCE" w:rsidP="007A5CCE">
      <w:pPr>
        <w:pStyle w:val="ListParagraph"/>
        <w:rPr>
          <w:rFonts w:ascii="Times New Roman" w:eastAsia="Times New Roman" w:hAnsi="Times New Roman" w:cs="Times New Roman"/>
        </w:rPr>
      </w:pPr>
    </w:p>
    <w:p w14:paraId="70EFF217" w14:textId="4AF9778A" w:rsidR="00383776" w:rsidRPr="00E553CC" w:rsidRDefault="004A72CB" w:rsidP="004C300A">
      <w:pPr>
        <w:contextualSpacing/>
        <w:rPr>
          <w:rFonts w:ascii="Times New Roman" w:eastAsia="Times New Roman" w:hAnsi="Times New Roman" w:cs="Times New Roman"/>
          <w:b/>
        </w:rPr>
      </w:pPr>
      <w:r w:rsidRPr="00E553CC">
        <w:rPr>
          <w:rFonts w:ascii="Times New Roman" w:eastAsia="Times New Roman" w:hAnsi="Times New Roman" w:cs="Times New Roman"/>
          <w:b/>
        </w:rPr>
        <w:t>Course Requirements:</w:t>
      </w:r>
    </w:p>
    <w:p w14:paraId="49F42776" w14:textId="720AC3C7" w:rsidR="00867BB6" w:rsidRPr="00E553CC" w:rsidRDefault="630D787D" w:rsidP="00867BB6">
      <w:pPr>
        <w:pStyle w:val="ListParagraph"/>
        <w:numPr>
          <w:ilvl w:val="0"/>
          <w:numId w:val="3"/>
        </w:numPr>
        <w:spacing w:before="100" w:beforeAutospacing="1" w:after="100" w:afterAutospacing="1"/>
        <w:ind w:left="360"/>
        <w:rPr>
          <w:rFonts w:ascii="Times New Roman" w:eastAsia="Times New Roman" w:hAnsi="Times New Roman" w:cs="Times New Roman"/>
        </w:rPr>
      </w:pPr>
      <w:r w:rsidRPr="00E553CC">
        <w:rPr>
          <w:rFonts w:ascii="Times New Roman" w:eastAsia="Times New Roman" w:hAnsi="Times New Roman" w:cs="Times New Roman"/>
          <w:b/>
          <w:bCs/>
        </w:rPr>
        <w:t>Class attendance. </w:t>
      </w:r>
      <w:r w:rsidR="003405E1">
        <w:rPr>
          <w:rFonts w:ascii="Times New Roman" w:eastAsia="Times New Roman" w:hAnsi="Times New Roman" w:cs="Times New Roman"/>
        </w:rPr>
        <w:t xml:space="preserve">This class will be offered asynchronously. Students should check the </w:t>
      </w:r>
      <w:r w:rsidR="003405E1" w:rsidRPr="00871128">
        <w:rPr>
          <w:rFonts w:ascii="Times New Roman" w:eastAsia="Times New Roman" w:hAnsi="Times New Roman" w:cs="Times New Roman"/>
          <w:b/>
        </w:rPr>
        <w:t>weekly class documents that will be uploaded during the class time (Wednesdays 11:00AM)</w:t>
      </w:r>
      <w:r w:rsidR="003405E1">
        <w:rPr>
          <w:rFonts w:ascii="Times New Roman" w:eastAsia="Times New Roman" w:hAnsi="Times New Roman" w:cs="Times New Roman"/>
        </w:rPr>
        <w:t xml:space="preserve"> and provide their discussion points on th</w:t>
      </w:r>
      <w:r w:rsidR="00871128">
        <w:rPr>
          <w:rFonts w:ascii="Times New Roman" w:eastAsia="Times New Roman" w:hAnsi="Times New Roman" w:cs="Times New Roman"/>
        </w:rPr>
        <w:t>e discussion board (please refer to</w:t>
      </w:r>
      <w:r w:rsidR="003405E1">
        <w:rPr>
          <w:rFonts w:ascii="Times New Roman" w:eastAsia="Times New Roman" w:hAnsi="Times New Roman" w:cs="Times New Roman"/>
        </w:rPr>
        <w:t xml:space="preserve"> the Weekly Discussion section below</w:t>
      </w:r>
      <w:r w:rsidR="00871128">
        <w:rPr>
          <w:rFonts w:ascii="Times New Roman" w:eastAsia="Times New Roman" w:hAnsi="Times New Roman" w:cs="Times New Roman"/>
        </w:rPr>
        <w:t>, on how to post your discussion points</w:t>
      </w:r>
      <w:r w:rsidR="003405E1">
        <w:rPr>
          <w:rFonts w:ascii="Times New Roman" w:eastAsia="Times New Roman" w:hAnsi="Times New Roman" w:cs="Times New Roman"/>
        </w:rPr>
        <w:t>). Students’ active participation throu</w:t>
      </w:r>
      <w:r w:rsidR="00871128">
        <w:rPr>
          <w:rFonts w:ascii="Times New Roman" w:eastAsia="Times New Roman" w:hAnsi="Times New Roman" w:cs="Times New Roman"/>
        </w:rPr>
        <w:t>gh discussion board is expected.</w:t>
      </w:r>
    </w:p>
    <w:p w14:paraId="4505A338" w14:textId="51C36EE7" w:rsidR="00DC46EF" w:rsidRPr="00E553CC" w:rsidRDefault="00DC46EF" w:rsidP="0038766E">
      <w:pPr>
        <w:rPr>
          <w:rFonts w:ascii="Times New Roman" w:eastAsia="Times New Roman" w:hAnsi="Times New Roman" w:cs="Times New Roman"/>
        </w:rPr>
      </w:pPr>
      <w:r w:rsidRPr="00E553CC">
        <w:rPr>
          <w:rFonts w:ascii="Times New Roman" w:eastAsia="Times New Roman" w:hAnsi="Times New Roman" w:cs="Times New Roman"/>
          <w:b/>
          <w:bCs/>
        </w:rPr>
        <w:t>** Course Access:</w:t>
      </w:r>
      <w:r w:rsidRPr="00E553CC">
        <w:rPr>
          <w:rFonts w:ascii="Times New Roman" w:eastAsia="Times New Roman" w:hAnsi="Times New Roman" w:cs="Times New Roman"/>
        </w:rPr>
        <w:t xml:space="preserve"> If you are experiencing any technica</w:t>
      </w:r>
      <w:r w:rsidR="0038766E" w:rsidRPr="00E553CC">
        <w:rPr>
          <w:rFonts w:ascii="Times New Roman" w:eastAsia="Times New Roman" w:hAnsi="Times New Roman" w:cs="Times New Roman"/>
        </w:rPr>
        <w:t>l difficulties, please email Auburn IT (</w:t>
      </w:r>
      <w:hyperlink r:id="rId10" w:history="1">
        <w:r w:rsidR="0038766E" w:rsidRPr="00E553CC">
          <w:rPr>
            <w:rStyle w:val="Hyperlink"/>
            <w:rFonts w:ascii="Times New Roman" w:eastAsia="Times New Roman" w:hAnsi="Times New Roman" w:cs="Times New Roman"/>
          </w:rPr>
          <w:t>http://www.auburn.edu/oit/chat.php</w:t>
        </w:r>
      </w:hyperlink>
      <w:r w:rsidR="0038766E" w:rsidRPr="00E553CC">
        <w:rPr>
          <w:rFonts w:ascii="Times New Roman" w:eastAsia="Times New Roman" w:hAnsi="Times New Roman" w:cs="Times New Roman"/>
        </w:rPr>
        <w:t>)</w:t>
      </w:r>
      <w:r w:rsidRPr="00E553CC">
        <w:rPr>
          <w:rFonts w:ascii="Times New Roman" w:eastAsia="Times New Roman" w:hAnsi="Times New Roman" w:cs="Times New Roman"/>
        </w:rPr>
        <w:t xml:space="preserve">. </w:t>
      </w:r>
    </w:p>
    <w:p w14:paraId="5F4BF6F2" w14:textId="70D99D92" w:rsidR="00DC46EF" w:rsidRPr="00871128" w:rsidRDefault="00541871" w:rsidP="00513D19">
      <w:pPr>
        <w:pStyle w:val="ListParagraph"/>
        <w:numPr>
          <w:ilvl w:val="0"/>
          <w:numId w:val="3"/>
        </w:numPr>
        <w:spacing w:before="100" w:beforeAutospacing="1" w:after="100" w:afterAutospacing="1"/>
        <w:ind w:left="360"/>
        <w:rPr>
          <w:rFonts w:ascii="Times New Roman" w:eastAsia="Times New Roman" w:hAnsi="Times New Roman" w:cs="Times New Roman"/>
          <w:b/>
        </w:rPr>
      </w:pPr>
      <w:r w:rsidRPr="00E553CC">
        <w:rPr>
          <w:rFonts w:ascii="Times New Roman" w:eastAsia="Times New Roman" w:hAnsi="Times New Roman" w:cs="Times New Roman"/>
          <w:b/>
        </w:rPr>
        <w:t>Introduction</w:t>
      </w:r>
      <w:r w:rsidR="004046E9" w:rsidRPr="00E553CC">
        <w:rPr>
          <w:rFonts w:ascii="Times New Roman" w:eastAsia="Times New Roman" w:hAnsi="Times New Roman" w:cs="Times New Roman"/>
          <w:b/>
        </w:rPr>
        <w:t xml:space="preserve"> (20pts)</w:t>
      </w:r>
      <w:r w:rsidRPr="00E553CC">
        <w:rPr>
          <w:rFonts w:ascii="Times New Roman" w:eastAsia="Times New Roman" w:hAnsi="Times New Roman" w:cs="Times New Roman"/>
          <w:b/>
        </w:rPr>
        <w:t>:</w:t>
      </w:r>
      <w:r w:rsidRPr="00E553CC">
        <w:rPr>
          <w:rFonts w:ascii="Times New Roman" w:eastAsia="Times New Roman" w:hAnsi="Times New Roman" w:cs="Times New Roman"/>
        </w:rPr>
        <w:t xml:space="preserve"> Given this course is structured to utilize online format, it</w:t>
      </w:r>
      <w:r w:rsidR="00DC46EF" w:rsidRPr="00E553CC">
        <w:rPr>
          <w:rFonts w:ascii="Times New Roman" w:eastAsia="Times New Roman" w:hAnsi="Times New Roman" w:cs="Times New Roman"/>
        </w:rPr>
        <w:t xml:space="preserve"> is important that we bu</w:t>
      </w:r>
      <w:r w:rsidRPr="00E553CC">
        <w:rPr>
          <w:rFonts w:ascii="Times New Roman" w:eastAsia="Times New Roman" w:hAnsi="Times New Roman" w:cs="Times New Roman"/>
        </w:rPr>
        <w:t>ild a community to foster a group-</w:t>
      </w:r>
      <w:r w:rsidR="00DC46EF" w:rsidRPr="00E553CC">
        <w:rPr>
          <w:rFonts w:ascii="Times New Roman" w:eastAsia="Times New Roman" w:hAnsi="Times New Roman" w:cs="Times New Roman"/>
        </w:rPr>
        <w:t>learning environment</w:t>
      </w:r>
      <w:r w:rsidRPr="00E553CC">
        <w:rPr>
          <w:rFonts w:ascii="Times New Roman" w:eastAsia="Times New Roman" w:hAnsi="Times New Roman" w:cs="Times New Roman"/>
        </w:rPr>
        <w:t>. Each</w:t>
      </w:r>
      <w:r w:rsidR="00DC46EF" w:rsidRPr="00E553CC">
        <w:rPr>
          <w:rFonts w:ascii="Times New Roman" w:eastAsia="Times New Roman" w:hAnsi="Times New Roman" w:cs="Times New Roman"/>
        </w:rPr>
        <w:t xml:space="preserve"> student will write a brief introduction about (a) who they are, (b) what brought them to the course, (c) </w:t>
      </w:r>
      <w:r w:rsidRPr="00E553CC">
        <w:rPr>
          <w:rFonts w:ascii="Times New Roman" w:eastAsia="Times New Roman" w:hAnsi="Times New Roman" w:cs="Times New Roman"/>
        </w:rPr>
        <w:t xml:space="preserve">what they hope to gain from the course, and (d) any fears or concerns they may have around taking this course. </w:t>
      </w:r>
      <w:r w:rsidR="003405E1">
        <w:rPr>
          <w:rFonts w:ascii="Times New Roman" w:eastAsia="Times New Roman" w:hAnsi="Times New Roman" w:cs="Times New Roman"/>
        </w:rPr>
        <w:t>Additionally, provide</w:t>
      </w:r>
      <w:r w:rsidR="00C62D5A">
        <w:rPr>
          <w:rFonts w:ascii="Times New Roman" w:eastAsia="Times New Roman" w:hAnsi="Times New Roman" w:cs="Times New Roman"/>
        </w:rPr>
        <w:t xml:space="preserve"> (e) any self-care strategies you engage in during this time and (f</w:t>
      </w:r>
      <w:r w:rsidR="003405E1">
        <w:rPr>
          <w:rFonts w:ascii="Times New Roman" w:eastAsia="Times New Roman" w:hAnsi="Times New Roman" w:cs="Times New Roman"/>
        </w:rPr>
        <w:t>) two truths and one lie about yourself</w:t>
      </w:r>
      <w:r w:rsidR="00C62D5A">
        <w:rPr>
          <w:rFonts w:ascii="Times New Roman" w:eastAsia="Times New Roman" w:hAnsi="Times New Roman" w:cs="Times New Roman"/>
        </w:rPr>
        <w:t>.</w:t>
      </w:r>
      <w:r w:rsidR="003405E1">
        <w:rPr>
          <w:rFonts w:ascii="Times New Roman" w:eastAsia="Times New Roman" w:hAnsi="Times New Roman" w:cs="Times New Roman"/>
        </w:rPr>
        <w:t xml:space="preserve"> </w:t>
      </w:r>
      <w:r w:rsidRPr="00871128">
        <w:rPr>
          <w:rFonts w:ascii="Times New Roman" w:eastAsia="Times New Roman" w:hAnsi="Times New Roman" w:cs="Times New Roman"/>
          <w:b/>
        </w:rPr>
        <w:t>Introduc</w:t>
      </w:r>
      <w:r w:rsidR="0038766E" w:rsidRPr="00871128">
        <w:rPr>
          <w:rFonts w:ascii="Times New Roman" w:eastAsia="Times New Roman" w:hAnsi="Times New Roman" w:cs="Times New Roman"/>
          <w:b/>
        </w:rPr>
        <w:t>tion</w:t>
      </w:r>
      <w:r w:rsidR="00871128" w:rsidRPr="00871128">
        <w:rPr>
          <w:rFonts w:ascii="Times New Roman" w:eastAsia="Times New Roman" w:hAnsi="Times New Roman" w:cs="Times New Roman"/>
          <w:b/>
        </w:rPr>
        <w:t xml:space="preserve"> and replies</w:t>
      </w:r>
      <w:r w:rsidR="0038766E" w:rsidRPr="00871128">
        <w:rPr>
          <w:rFonts w:ascii="Times New Roman" w:eastAsia="Times New Roman" w:hAnsi="Times New Roman" w:cs="Times New Roman"/>
          <w:b/>
        </w:rPr>
        <w:t xml:space="preserve"> should be posted to the </w:t>
      </w:r>
      <w:r w:rsidR="005940FB" w:rsidRPr="00871128">
        <w:rPr>
          <w:rFonts w:ascii="Times New Roman" w:eastAsia="Times New Roman" w:hAnsi="Times New Roman" w:cs="Times New Roman"/>
          <w:b/>
        </w:rPr>
        <w:t>Discussion board on Canvas by May 21</w:t>
      </w:r>
      <w:r w:rsidR="005940FB" w:rsidRPr="00871128">
        <w:rPr>
          <w:rFonts w:ascii="Times New Roman" w:eastAsia="Times New Roman" w:hAnsi="Times New Roman" w:cs="Times New Roman"/>
          <w:b/>
          <w:vertAlign w:val="superscript"/>
        </w:rPr>
        <w:t>st</w:t>
      </w:r>
      <w:r w:rsidR="005940FB" w:rsidRPr="00871128">
        <w:rPr>
          <w:rFonts w:ascii="Times New Roman" w:eastAsia="Times New Roman" w:hAnsi="Times New Roman" w:cs="Times New Roman"/>
          <w:b/>
        </w:rPr>
        <w:t xml:space="preserve"> 11:59pm</w:t>
      </w:r>
      <w:r w:rsidRPr="00871128">
        <w:rPr>
          <w:rFonts w:ascii="Times New Roman" w:eastAsia="Times New Roman" w:hAnsi="Times New Roman" w:cs="Times New Roman"/>
          <w:b/>
        </w:rPr>
        <w:t xml:space="preserve">. </w:t>
      </w:r>
    </w:p>
    <w:p w14:paraId="33AEECB7" w14:textId="77777777" w:rsidR="0036418C" w:rsidRPr="00E553CC" w:rsidRDefault="0036418C" w:rsidP="0036418C">
      <w:pPr>
        <w:pStyle w:val="ListParagraph"/>
        <w:spacing w:before="100" w:beforeAutospacing="1" w:after="100" w:afterAutospacing="1"/>
        <w:ind w:left="360"/>
        <w:rPr>
          <w:rFonts w:ascii="Times New Roman" w:eastAsia="Times New Roman" w:hAnsi="Times New Roman" w:cs="Times New Roman"/>
        </w:rPr>
      </w:pPr>
    </w:p>
    <w:p w14:paraId="7C2708AC" w14:textId="64653D45" w:rsidR="00D304EA" w:rsidRPr="003405E1" w:rsidRDefault="003405E1" w:rsidP="003405E1">
      <w:pPr>
        <w:pStyle w:val="ListParagraph"/>
        <w:numPr>
          <w:ilvl w:val="0"/>
          <w:numId w:val="3"/>
        </w:numPr>
        <w:spacing w:before="100" w:beforeAutospacing="1" w:after="100" w:afterAutospacing="1"/>
        <w:ind w:left="360"/>
        <w:rPr>
          <w:rFonts w:ascii="Times New Roman" w:eastAsia="Times New Roman" w:hAnsi="Times New Roman" w:cs="Times New Roman"/>
        </w:rPr>
      </w:pPr>
      <w:r>
        <w:rPr>
          <w:rFonts w:ascii="Times New Roman" w:eastAsia="Times New Roman" w:hAnsi="Times New Roman" w:cs="Times New Roman"/>
          <w:b/>
        </w:rPr>
        <w:t>Weekly</w:t>
      </w:r>
      <w:r w:rsidR="004941C2" w:rsidRPr="00E553CC">
        <w:rPr>
          <w:rFonts w:ascii="Times New Roman" w:eastAsia="Times New Roman" w:hAnsi="Times New Roman" w:cs="Times New Roman"/>
          <w:b/>
        </w:rPr>
        <w:t xml:space="preserve"> </w:t>
      </w:r>
      <w:r>
        <w:rPr>
          <w:rFonts w:ascii="Times New Roman" w:eastAsia="Times New Roman" w:hAnsi="Times New Roman" w:cs="Times New Roman"/>
          <w:b/>
        </w:rPr>
        <w:t>Discussion</w:t>
      </w:r>
      <w:r w:rsidR="004046E9" w:rsidRPr="00E553CC">
        <w:rPr>
          <w:rFonts w:ascii="Times New Roman" w:eastAsia="Times New Roman" w:hAnsi="Times New Roman" w:cs="Times New Roman"/>
          <w:b/>
        </w:rPr>
        <w:t xml:space="preserve"> (each 20pts)</w:t>
      </w:r>
      <w:r w:rsidR="00D304EA">
        <w:rPr>
          <w:rFonts w:ascii="Times New Roman" w:eastAsia="Times New Roman" w:hAnsi="Times New Roman" w:cs="Times New Roman"/>
        </w:rPr>
        <w:t xml:space="preserve">: </w:t>
      </w:r>
      <w:r w:rsidR="00D304EA" w:rsidRPr="003405E1">
        <w:rPr>
          <w:rFonts w:ascii="Times New Roman" w:eastAsia="Times New Roman" w:hAnsi="Times New Roman" w:cs="Times New Roman"/>
        </w:rPr>
        <w:t>Starting from second week of the semester</w:t>
      </w:r>
      <w:r w:rsidR="004046E9" w:rsidRPr="003405E1">
        <w:rPr>
          <w:rFonts w:ascii="Times New Roman" w:eastAsia="Times New Roman" w:hAnsi="Times New Roman" w:cs="Times New Roman"/>
        </w:rPr>
        <w:t>, s</w:t>
      </w:r>
      <w:r w:rsidR="00771EDD" w:rsidRPr="003405E1">
        <w:rPr>
          <w:rFonts w:ascii="Times New Roman" w:eastAsia="Times New Roman" w:hAnsi="Times New Roman" w:cs="Times New Roman"/>
        </w:rPr>
        <w:t>tudents are expected to</w:t>
      </w:r>
      <w:r w:rsidR="00867BB6" w:rsidRPr="003405E1">
        <w:rPr>
          <w:rFonts w:ascii="Times New Roman" w:eastAsia="Times New Roman" w:hAnsi="Times New Roman" w:cs="Times New Roman"/>
        </w:rPr>
        <w:t xml:space="preserve"> read the </w:t>
      </w:r>
      <w:r w:rsidR="005940FB" w:rsidRPr="003405E1">
        <w:rPr>
          <w:rFonts w:ascii="Times New Roman" w:eastAsia="Times New Roman" w:hAnsi="Times New Roman" w:cs="Times New Roman"/>
        </w:rPr>
        <w:t>weekly</w:t>
      </w:r>
      <w:r w:rsidRPr="003405E1">
        <w:rPr>
          <w:rFonts w:ascii="Times New Roman" w:eastAsia="Times New Roman" w:hAnsi="Times New Roman" w:cs="Times New Roman"/>
        </w:rPr>
        <w:t xml:space="preserve"> class document and reading materials and</w:t>
      </w:r>
      <w:r w:rsidR="00512D02" w:rsidRPr="003405E1">
        <w:rPr>
          <w:rFonts w:ascii="Times New Roman" w:eastAsia="Times New Roman" w:hAnsi="Times New Roman" w:cs="Times New Roman"/>
        </w:rPr>
        <w:t xml:space="preserve"> post their brief </w:t>
      </w:r>
      <w:r w:rsidR="00E20E05">
        <w:rPr>
          <w:rFonts w:ascii="Times New Roman" w:eastAsia="Times New Roman" w:hAnsi="Times New Roman" w:cs="Times New Roman"/>
        </w:rPr>
        <w:t>discussion points</w:t>
      </w:r>
      <w:r w:rsidR="00512D02" w:rsidRPr="003405E1">
        <w:rPr>
          <w:rFonts w:ascii="Times New Roman" w:eastAsia="Times New Roman" w:hAnsi="Times New Roman" w:cs="Times New Roman"/>
        </w:rPr>
        <w:t xml:space="preserve"> to the Discussion board on Canv</w:t>
      </w:r>
      <w:r w:rsidRPr="003405E1">
        <w:rPr>
          <w:rFonts w:ascii="Times New Roman" w:eastAsia="Times New Roman" w:hAnsi="Times New Roman" w:cs="Times New Roman"/>
        </w:rPr>
        <w:t>as</w:t>
      </w:r>
      <w:r w:rsidR="00871128">
        <w:rPr>
          <w:rFonts w:ascii="Times New Roman" w:eastAsia="Times New Roman" w:hAnsi="Times New Roman" w:cs="Times New Roman"/>
        </w:rPr>
        <w:t xml:space="preserve"> </w:t>
      </w:r>
      <w:r w:rsidR="00871128" w:rsidRPr="00871128">
        <w:rPr>
          <w:rFonts w:ascii="Times New Roman" w:eastAsia="Times New Roman" w:hAnsi="Times New Roman" w:cs="Times New Roman"/>
          <w:b/>
        </w:rPr>
        <w:t>(15pts)</w:t>
      </w:r>
      <w:r w:rsidR="00E20E05">
        <w:rPr>
          <w:rFonts w:ascii="Times New Roman" w:eastAsia="Times New Roman" w:hAnsi="Times New Roman" w:cs="Times New Roman"/>
        </w:rPr>
        <w:t>. These discussion points/</w:t>
      </w:r>
      <w:r w:rsidRPr="003405E1">
        <w:rPr>
          <w:rFonts w:ascii="Times New Roman" w:eastAsia="Times New Roman" w:hAnsi="Times New Roman" w:cs="Times New Roman"/>
        </w:rPr>
        <w:t xml:space="preserve">reactions/reflections should be referenced to the weekly materials and it would NOT </w:t>
      </w:r>
      <w:r w:rsidRPr="003405E1">
        <w:rPr>
          <w:rFonts w:ascii="Times New Roman" w:eastAsia="Times New Roman" w:hAnsi="Times New Roman" w:cs="Times New Roman"/>
        </w:rPr>
        <w:lastRenderedPageBreak/>
        <w:t xml:space="preserve">be a summary of the information but rather original ideas, personal and professional reflections. </w:t>
      </w:r>
      <w:r w:rsidR="00C85E9B" w:rsidRPr="003405E1">
        <w:rPr>
          <w:rFonts w:ascii="Times New Roman" w:eastAsia="Times New Roman" w:hAnsi="Times New Roman" w:cs="Times New Roman"/>
        </w:rPr>
        <w:t xml:space="preserve">Reflection could include discussing about </w:t>
      </w:r>
      <w:r w:rsidR="00D304EA" w:rsidRPr="003405E1">
        <w:rPr>
          <w:rFonts w:ascii="Times New Roman" w:eastAsia="Times New Roman" w:hAnsi="Times New Roman" w:cs="Times New Roman"/>
        </w:rPr>
        <w:t>following questions:</w:t>
      </w:r>
    </w:p>
    <w:p w14:paraId="78F72BCF" w14:textId="0C9F43DE" w:rsidR="00D304EA" w:rsidRDefault="00D304EA" w:rsidP="00D304EA">
      <w:pPr>
        <w:pStyle w:val="ListParagraph"/>
        <w:numPr>
          <w:ilvl w:val="0"/>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Issues, puzzles, dilemmas and conundrums raised in this set of readings</w:t>
      </w:r>
    </w:p>
    <w:p w14:paraId="5FFECE0A" w14:textId="10268BF8" w:rsidR="00D304EA" w:rsidRDefault="00D304EA" w:rsidP="00D304EA">
      <w:pPr>
        <w:pStyle w:val="ListParagraph"/>
        <w:numPr>
          <w:ilvl w:val="0"/>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Found </w:t>
      </w:r>
      <w:r w:rsidR="00C85E9B" w:rsidRPr="00E553CC">
        <w:rPr>
          <w:rFonts w:ascii="Times New Roman" w:eastAsia="Times New Roman" w:hAnsi="Times New Roman" w:cs="Times New Roman"/>
        </w:rPr>
        <w:t>most interestin</w:t>
      </w:r>
      <w:r w:rsidR="003405E1">
        <w:rPr>
          <w:rFonts w:ascii="Times New Roman" w:eastAsia="Times New Roman" w:hAnsi="Times New Roman" w:cs="Times New Roman"/>
        </w:rPr>
        <w:t xml:space="preserve">g, </w:t>
      </w:r>
      <w:r>
        <w:rPr>
          <w:rFonts w:ascii="Times New Roman" w:eastAsia="Times New Roman" w:hAnsi="Times New Roman" w:cs="Times New Roman"/>
        </w:rPr>
        <w:t>along with</w:t>
      </w:r>
      <w:r w:rsidR="003405E1">
        <w:rPr>
          <w:rFonts w:ascii="Times New Roman" w:eastAsia="Times New Roman" w:hAnsi="Times New Roman" w:cs="Times New Roman"/>
        </w:rPr>
        <w:t xml:space="preserve"> reasoning (personal/professional)</w:t>
      </w:r>
    </w:p>
    <w:p w14:paraId="3FD33C38" w14:textId="33E1ED55" w:rsidR="00D304EA" w:rsidRDefault="00D304EA" w:rsidP="00D304EA">
      <w:pPr>
        <w:pStyle w:val="ListParagraph"/>
        <w:numPr>
          <w:ilvl w:val="0"/>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Potentially applicable to your</w:t>
      </w:r>
      <w:r w:rsidR="00512D02" w:rsidRPr="00E553CC">
        <w:rPr>
          <w:rFonts w:ascii="Times New Roman" w:eastAsia="Times New Roman" w:hAnsi="Times New Roman" w:cs="Times New Roman"/>
        </w:rPr>
        <w:t xml:space="preserve"> own interest area or target group (e.g., adolescents, college st</w:t>
      </w:r>
      <w:r w:rsidR="00C85E9B" w:rsidRPr="00E553CC">
        <w:rPr>
          <w:rFonts w:ascii="Times New Roman" w:eastAsia="Times New Roman" w:hAnsi="Times New Roman" w:cs="Times New Roman"/>
        </w:rPr>
        <w:t>u</w:t>
      </w:r>
      <w:r>
        <w:rPr>
          <w:rFonts w:ascii="Times New Roman" w:eastAsia="Times New Roman" w:hAnsi="Times New Roman" w:cs="Times New Roman"/>
        </w:rPr>
        <w:t>dents, people with disability) and any caution in doing so</w:t>
      </w:r>
    </w:p>
    <w:p w14:paraId="04C56EB1" w14:textId="77777777" w:rsidR="00D304EA" w:rsidRDefault="00D304EA" w:rsidP="00D304EA">
      <w:pPr>
        <w:pStyle w:val="ListParagraph"/>
        <w:numPr>
          <w:ilvl w:val="0"/>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Ways the readings in the week support, build on or contradict one another</w:t>
      </w:r>
    </w:p>
    <w:p w14:paraId="60C01871" w14:textId="77777777" w:rsidR="00D304EA" w:rsidRDefault="00D304EA" w:rsidP="00D304EA">
      <w:pPr>
        <w:pStyle w:val="ListParagraph"/>
        <w:numPr>
          <w:ilvl w:val="0"/>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Any connection between the readings in this topic, to earlier readings in the course</w:t>
      </w:r>
    </w:p>
    <w:p w14:paraId="6AE5B5C7" w14:textId="77777777" w:rsidR="00D304EA" w:rsidRDefault="00D304EA" w:rsidP="00D304EA">
      <w:pPr>
        <w:pStyle w:val="ListParagraph"/>
        <w:numPr>
          <w:ilvl w:val="0"/>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Any burning research or practice questions that need to be answered and what would be possible ways to conduct the research</w:t>
      </w:r>
    </w:p>
    <w:p w14:paraId="3782D543" w14:textId="4CA091C4" w:rsidR="003405E1" w:rsidRDefault="003405E1" w:rsidP="00D304EA">
      <w:pPr>
        <w:spacing w:before="100" w:beforeAutospacing="1" w:after="100" w:afterAutospacing="1"/>
        <w:ind w:left="360"/>
        <w:rPr>
          <w:rFonts w:ascii="Times New Roman" w:eastAsia="Times New Roman" w:hAnsi="Times New Roman" w:cs="Times New Roman"/>
        </w:rPr>
      </w:pPr>
      <w:r>
        <w:rPr>
          <w:rFonts w:ascii="Times New Roman" w:eastAsia="Times New Roman" w:hAnsi="Times New Roman" w:cs="Times New Roman"/>
        </w:rPr>
        <w:t xml:space="preserve">Another portion to this assignment includes responses to another person’s post. </w:t>
      </w:r>
      <w:r w:rsidR="00C85E9B" w:rsidRPr="00D304EA">
        <w:rPr>
          <w:rFonts w:ascii="Times New Roman" w:eastAsia="Times New Roman" w:hAnsi="Times New Roman" w:cs="Times New Roman"/>
        </w:rPr>
        <w:t xml:space="preserve">Students are asked to </w:t>
      </w:r>
      <w:r w:rsidR="00C85E9B" w:rsidRPr="00D304EA">
        <w:rPr>
          <w:rFonts w:ascii="Times New Roman" w:eastAsia="Times New Roman" w:hAnsi="Times New Roman" w:cs="Times New Roman"/>
          <w:b/>
        </w:rPr>
        <w:t>reply to other students’</w:t>
      </w:r>
      <w:r w:rsidR="004941C2" w:rsidRPr="00D304EA">
        <w:rPr>
          <w:rFonts w:ascii="Times New Roman" w:eastAsia="Times New Roman" w:hAnsi="Times New Roman" w:cs="Times New Roman"/>
          <w:b/>
        </w:rPr>
        <w:t xml:space="preserve"> post, at least 2 of them,</w:t>
      </w:r>
      <w:r w:rsidR="00C85E9B" w:rsidRPr="00D304EA">
        <w:rPr>
          <w:rFonts w:ascii="Times New Roman" w:eastAsia="Times New Roman" w:hAnsi="Times New Roman" w:cs="Times New Roman"/>
          <w:b/>
        </w:rPr>
        <w:t xml:space="preserve"> weekly</w:t>
      </w:r>
      <w:r w:rsidR="00871128">
        <w:rPr>
          <w:rFonts w:ascii="Times New Roman" w:eastAsia="Times New Roman" w:hAnsi="Times New Roman" w:cs="Times New Roman"/>
          <w:b/>
        </w:rPr>
        <w:t xml:space="preserve"> (5pts)</w:t>
      </w:r>
      <w:r>
        <w:rPr>
          <w:rFonts w:ascii="Times New Roman" w:eastAsia="Times New Roman" w:hAnsi="Times New Roman" w:cs="Times New Roman"/>
        </w:rPr>
        <w:t xml:space="preserve">. These responses also need to be referenced by the reading materials. Students could refute or agree with the posts when replying, while students need to make sure the agreements and/or </w:t>
      </w:r>
      <w:proofErr w:type="gramStart"/>
      <w:r>
        <w:rPr>
          <w:rFonts w:ascii="Times New Roman" w:eastAsia="Times New Roman" w:hAnsi="Times New Roman" w:cs="Times New Roman"/>
        </w:rPr>
        <w:t>arguments are supported by the reading materials</w:t>
      </w:r>
      <w:proofErr w:type="gramEnd"/>
      <w:r>
        <w:rPr>
          <w:rFonts w:ascii="Times New Roman" w:eastAsia="Times New Roman" w:hAnsi="Times New Roman" w:cs="Times New Roman"/>
        </w:rPr>
        <w:t xml:space="preserve">. Also, if someone’s post has already received multiple responses, please consider responding to another classmate’s post that has not been responded to yet. While, you are welcome to post as many responses as you would like to. </w:t>
      </w:r>
    </w:p>
    <w:p w14:paraId="3B283574" w14:textId="313C4135" w:rsidR="0036418C" w:rsidRPr="00D304EA" w:rsidRDefault="003405E1" w:rsidP="00D304EA">
      <w:pPr>
        <w:spacing w:before="100" w:beforeAutospacing="1" w:after="100" w:afterAutospacing="1"/>
        <w:ind w:left="360"/>
        <w:rPr>
          <w:rFonts w:ascii="Times New Roman" w:eastAsia="Times New Roman" w:hAnsi="Times New Roman" w:cs="Times New Roman"/>
        </w:rPr>
      </w:pPr>
      <w:r w:rsidRPr="00871128">
        <w:rPr>
          <w:rFonts w:ascii="Times New Roman" w:eastAsia="Times New Roman" w:hAnsi="Times New Roman" w:cs="Times New Roman"/>
          <w:b/>
        </w:rPr>
        <w:t xml:space="preserve">Both </w:t>
      </w:r>
      <w:r w:rsidR="00C85E9B" w:rsidRPr="00871128">
        <w:rPr>
          <w:rFonts w:ascii="Times New Roman" w:eastAsia="Times New Roman" w:hAnsi="Times New Roman" w:cs="Times New Roman"/>
          <w:b/>
        </w:rPr>
        <w:t xml:space="preserve">weekly reflections </w:t>
      </w:r>
      <w:r w:rsidRPr="00871128">
        <w:rPr>
          <w:rFonts w:ascii="Times New Roman" w:eastAsia="Times New Roman" w:hAnsi="Times New Roman" w:cs="Times New Roman"/>
          <w:b/>
        </w:rPr>
        <w:t xml:space="preserve">and response to other students’ posts </w:t>
      </w:r>
      <w:r w:rsidR="00C85E9B" w:rsidRPr="00871128">
        <w:rPr>
          <w:rFonts w:ascii="Times New Roman" w:eastAsia="Times New Roman" w:hAnsi="Times New Roman" w:cs="Times New Roman"/>
          <w:b/>
        </w:rPr>
        <w:t>are due</w:t>
      </w:r>
      <w:r w:rsidR="00C85E9B" w:rsidRPr="00D304EA">
        <w:rPr>
          <w:rFonts w:ascii="Times New Roman" w:eastAsia="Times New Roman" w:hAnsi="Times New Roman" w:cs="Times New Roman"/>
        </w:rPr>
        <w:t xml:space="preserve"> </w:t>
      </w:r>
      <w:r>
        <w:rPr>
          <w:rFonts w:ascii="Times New Roman" w:eastAsia="Times New Roman" w:hAnsi="Times New Roman" w:cs="Times New Roman"/>
          <w:b/>
        </w:rPr>
        <w:t>on every Fridays 11:59pm</w:t>
      </w:r>
      <w:r w:rsidR="004941C2" w:rsidRPr="00D304EA">
        <w:rPr>
          <w:rFonts w:ascii="Times New Roman" w:eastAsia="Times New Roman" w:hAnsi="Times New Roman" w:cs="Times New Roman"/>
          <w:b/>
        </w:rPr>
        <w:t xml:space="preserve"> on Canvas</w:t>
      </w:r>
      <w:r w:rsidR="00C85E9B" w:rsidRPr="00D304EA">
        <w:rPr>
          <w:rFonts w:ascii="Times New Roman" w:eastAsia="Times New Roman" w:hAnsi="Times New Roman" w:cs="Times New Roman"/>
          <w:b/>
        </w:rPr>
        <w:t>.</w:t>
      </w:r>
      <w:r w:rsidR="004941C2" w:rsidRPr="00D304EA">
        <w:rPr>
          <w:rFonts w:ascii="Times New Roman" w:eastAsia="Times New Roman" w:hAnsi="Times New Roman" w:cs="Times New Roman"/>
          <w:b/>
        </w:rPr>
        <w:t xml:space="preserve"> </w:t>
      </w:r>
      <w:r w:rsidR="0036418C" w:rsidRPr="00D304EA">
        <w:rPr>
          <w:rFonts w:ascii="Times New Roman" w:eastAsia="Times New Roman" w:hAnsi="Times New Roman" w:cs="Times New Roman"/>
        </w:rPr>
        <w:t xml:space="preserve">Please refer to grading rubrics available on Canvas. </w:t>
      </w:r>
    </w:p>
    <w:p w14:paraId="15E7C0DF" w14:textId="23B998AC" w:rsidR="003655D0" w:rsidRDefault="003655D0" w:rsidP="004046E9">
      <w:pPr>
        <w:pStyle w:val="ListParagraph"/>
        <w:numPr>
          <w:ilvl w:val="0"/>
          <w:numId w:val="3"/>
        </w:numPr>
        <w:spacing w:before="100" w:beforeAutospacing="1" w:after="100" w:afterAutospacing="1"/>
        <w:ind w:left="360"/>
        <w:rPr>
          <w:rFonts w:ascii="Times New Roman" w:eastAsia="Times New Roman" w:hAnsi="Times New Roman" w:cs="Times New Roman"/>
        </w:rPr>
      </w:pPr>
      <w:r w:rsidRPr="00BF7B90">
        <w:rPr>
          <w:rFonts w:ascii="Times New Roman" w:eastAsia="Times New Roman" w:hAnsi="Times New Roman" w:cs="Times New Roman"/>
          <w:b/>
        </w:rPr>
        <w:t>Assessment Reflection (</w:t>
      </w:r>
      <w:r w:rsidR="0036418C">
        <w:rPr>
          <w:rFonts w:ascii="Times New Roman" w:eastAsia="Times New Roman" w:hAnsi="Times New Roman" w:cs="Times New Roman"/>
          <w:b/>
        </w:rPr>
        <w:t>each 5</w:t>
      </w:r>
      <w:r w:rsidRPr="00BF7B90">
        <w:rPr>
          <w:rFonts w:ascii="Times New Roman" w:eastAsia="Times New Roman" w:hAnsi="Times New Roman" w:cs="Times New Roman"/>
          <w:b/>
        </w:rPr>
        <w:t>0pts).</w:t>
      </w:r>
      <w:r>
        <w:rPr>
          <w:rFonts w:ascii="Times New Roman" w:eastAsia="Times New Roman" w:hAnsi="Times New Roman" w:cs="Times New Roman"/>
        </w:rPr>
        <w:t xml:space="preserve"> Students are </w:t>
      </w:r>
      <w:r w:rsidR="00BF7B90">
        <w:rPr>
          <w:rFonts w:ascii="Times New Roman" w:eastAsia="Times New Roman" w:hAnsi="Times New Roman" w:cs="Times New Roman"/>
        </w:rPr>
        <w:t>asked to complete total of two</w:t>
      </w:r>
      <w:r w:rsidR="00042122">
        <w:rPr>
          <w:rFonts w:ascii="Times New Roman" w:eastAsia="Times New Roman" w:hAnsi="Times New Roman" w:cs="Times New Roman"/>
        </w:rPr>
        <w:t xml:space="preserve"> self-assessment instruments, </w:t>
      </w:r>
      <w:r>
        <w:rPr>
          <w:rFonts w:ascii="Times New Roman" w:eastAsia="Times New Roman" w:hAnsi="Times New Roman" w:cs="Times New Roman"/>
        </w:rPr>
        <w:t>included in the Career Assessments document, excluding S</w:t>
      </w:r>
      <w:r w:rsidR="00042122">
        <w:rPr>
          <w:rFonts w:ascii="Times New Roman" w:eastAsia="Times New Roman" w:hAnsi="Times New Roman" w:cs="Times New Roman"/>
        </w:rPr>
        <w:t>DS and My Career Story Workbook</w:t>
      </w:r>
      <w:r>
        <w:rPr>
          <w:rFonts w:ascii="Times New Roman" w:eastAsia="Times New Roman" w:hAnsi="Times New Roman" w:cs="Times New Roman"/>
        </w:rPr>
        <w:t>.</w:t>
      </w:r>
      <w:r w:rsidR="00042122">
        <w:rPr>
          <w:rFonts w:ascii="Times New Roman" w:eastAsia="Times New Roman" w:hAnsi="Times New Roman" w:cs="Times New Roman"/>
        </w:rPr>
        <w:t xml:space="preserve"> </w:t>
      </w:r>
      <w:r w:rsidR="00042122" w:rsidRPr="00042122">
        <w:rPr>
          <w:rFonts w:ascii="Times New Roman" w:eastAsia="Times New Roman" w:hAnsi="Times New Roman" w:cs="Times New Roman"/>
          <w:b/>
        </w:rPr>
        <w:t>As for the each due date of this assignment, refer to the course schedule below.</w:t>
      </w:r>
      <w:r>
        <w:rPr>
          <w:rFonts w:ascii="Times New Roman" w:eastAsia="Times New Roman" w:hAnsi="Times New Roman" w:cs="Times New Roman"/>
        </w:rPr>
        <w:t xml:space="preserve"> In response to these assessments, students will write a 2-page</w:t>
      </w:r>
      <w:r w:rsidR="00BF7B90">
        <w:rPr>
          <w:rFonts w:ascii="Times New Roman" w:eastAsia="Times New Roman" w:hAnsi="Times New Roman" w:cs="Times New Roman"/>
        </w:rPr>
        <w:t xml:space="preserve"> reflection that addresses the following areas:</w:t>
      </w:r>
    </w:p>
    <w:p w14:paraId="011D4403" w14:textId="48B2A279" w:rsidR="00BF7B90" w:rsidRDefault="00BF7B90" w:rsidP="00BF7B90">
      <w:pPr>
        <w:pStyle w:val="ListParagraph"/>
        <w:numPr>
          <w:ilvl w:val="1"/>
          <w:numId w:val="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What is the reason for you to choose the assessment (e.g., your personal interest in this construct, appropriate assessment for your population of interest)</w:t>
      </w:r>
      <w:proofErr w:type="gramStart"/>
      <w:r w:rsidR="0036418C">
        <w:rPr>
          <w:rFonts w:ascii="Times New Roman" w:eastAsia="Times New Roman" w:hAnsi="Times New Roman" w:cs="Times New Roman"/>
        </w:rPr>
        <w:t>.</w:t>
      </w:r>
      <w:proofErr w:type="gramEnd"/>
      <w:r w:rsidR="0036418C">
        <w:rPr>
          <w:rFonts w:ascii="Times New Roman" w:eastAsia="Times New Roman" w:hAnsi="Times New Roman" w:cs="Times New Roman"/>
        </w:rPr>
        <w:t xml:space="preserve"> (10pts)</w:t>
      </w:r>
    </w:p>
    <w:p w14:paraId="6B9D8BF9" w14:textId="6C3A199E" w:rsidR="00BF7B90" w:rsidRDefault="00BF7B90" w:rsidP="00BF7B90">
      <w:pPr>
        <w:pStyle w:val="ListParagraph"/>
        <w:numPr>
          <w:ilvl w:val="1"/>
          <w:numId w:val="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Brief description on the psychometrics properties of this assessment, if reported. What are some concerns of using this assessment and what are some things you need to take caution when using in career counseling (especially if not standardized and not validated)?</w:t>
      </w:r>
      <w:r w:rsidR="0036418C">
        <w:rPr>
          <w:rFonts w:ascii="Times New Roman" w:eastAsia="Times New Roman" w:hAnsi="Times New Roman" w:cs="Times New Roman"/>
        </w:rPr>
        <w:t xml:space="preserve"> (20pts)</w:t>
      </w:r>
    </w:p>
    <w:p w14:paraId="579B6C51" w14:textId="485E1F8C" w:rsidR="00BF7B90" w:rsidRDefault="00BF7B90" w:rsidP="00BF7B90">
      <w:pPr>
        <w:pStyle w:val="ListParagraph"/>
        <w:numPr>
          <w:ilvl w:val="1"/>
          <w:numId w:val="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How accurate do you think the results of this assessment are, based on your self-assessment? In other words, what aspects of your results do you think best describe you and what areas are inaccurate?</w:t>
      </w:r>
      <w:r w:rsidR="0036418C">
        <w:rPr>
          <w:rFonts w:ascii="Times New Roman" w:eastAsia="Times New Roman" w:hAnsi="Times New Roman" w:cs="Times New Roman"/>
        </w:rPr>
        <w:t xml:space="preserve"> (10pts)</w:t>
      </w:r>
    </w:p>
    <w:p w14:paraId="33FE1B80" w14:textId="0BF5C048" w:rsidR="00BF7B90" w:rsidRDefault="00BF7B90" w:rsidP="00BF7B90">
      <w:pPr>
        <w:pStyle w:val="ListParagraph"/>
        <w:numPr>
          <w:ilvl w:val="1"/>
          <w:numId w:val="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What are the potential next helpful steps, following this assessment results? What are some ways that professional counselor facilitate the steps through career counseling (any strategies or interventions)? </w:t>
      </w:r>
      <w:r w:rsidR="0036418C">
        <w:rPr>
          <w:rFonts w:ascii="Times New Roman" w:eastAsia="Times New Roman" w:hAnsi="Times New Roman" w:cs="Times New Roman"/>
        </w:rPr>
        <w:t>(10pts)</w:t>
      </w:r>
    </w:p>
    <w:p w14:paraId="76DEE800" w14:textId="77777777" w:rsidR="003655D0" w:rsidRPr="003655D0" w:rsidRDefault="003655D0" w:rsidP="003655D0">
      <w:pPr>
        <w:pStyle w:val="ListParagraph"/>
        <w:spacing w:before="100" w:beforeAutospacing="1" w:after="100" w:afterAutospacing="1"/>
        <w:ind w:left="360"/>
        <w:rPr>
          <w:rFonts w:ascii="Times New Roman" w:eastAsia="Times New Roman" w:hAnsi="Times New Roman" w:cs="Times New Roman"/>
        </w:rPr>
      </w:pPr>
    </w:p>
    <w:p w14:paraId="66385395" w14:textId="197FEA0D" w:rsidR="004046E9" w:rsidRPr="00E553CC" w:rsidRDefault="00D942FC" w:rsidP="004046E9">
      <w:pPr>
        <w:pStyle w:val="ListParagraph"/>
        <w:numPr>
          <w:ilvl w:val="0"/>
          <w:numId w:val="3"/>
        </w:numPr>
        <w:spacing w:before="100" w:beforeAutospacing="1" w:after="100" w:afterAutospacing="1"/>
        <w:ind w:left="360"/>
        <w:rPr>
          <w:rFonts w:ascii="Times New Roman" w:eastAsia="Times New Roman" w:hAnsi="Times New Roman" w:cs="Times New Roman"/>
        </w:rPr>
      </w:pPr>
      <w:r w:rsidRPr="00E553CC">
        <w:rPr>
          <w:rFonts w:ascii="Times New Roman" w:eastAsia="Times New Roman" w:hAnsi="Times New Roman" w:cs="Times New Roman"/>
          <w:b/>
        </w:rPr>
        <w:t xml:space="preserve">Career </w:t>
      </w:r>
      <w:r w:rsidR="00112130" w:rsidRPr="00E553CC">
        <w:rPr>
          <w:rFonts w:ascii="Times New Roman" w:eastAsia="Times New Roman" w:hAnsi="Times New Roman" w:cs="Times New Roman"/>
          <w:b/>
        </w:rPr>
        <w:t>c</w:t>
      </w:r>
      <w:r w:rsidR="00152423" w:rsidRPr="00E553CC">
        <w:rPr>
          <w:rFonts w:ascii="Times New Roman" w:eastAsia="Times New Roman" w:hAnsi="Times New Roman" w:cs="Times New Roman"/>
          <w:b/>
        </w:rPr>
        <w:t>onversation</w:t>
      </w:r>
      <w:r w:rsidR="00880174" w:rsidRPr="00E553CC">
        <w:rPr>
          <w:rFonts w:ascii="Times New Roman" w:eastAsia="Times New Roman" w:hAnsi="Times New Roman" w:cs="Times New Roman"/>
          <w:b/>
        </w:rPr>
        <w:t>s</w:t>
      </w:r>
      <w:r w:rsidR="004046E9" w:rsidRPr="00E553CC">
        <w:rPr>
          <w:rFonts w:ascii="Times New Roman" w:eastAsia="Times New Roman" w:hAnsi="Times New Roman" w:cs="Times New Roman"/>
          <w:b/>
        </w:rPr>
        <w:t xml:space="preserve"> (</w:t>
      </w:r>
      <w:r w:rsidR="00C62D5A">
        <w:rPr>
          <w:rFonts w:ascii="Times New Roman" w:eastAsia="Times New Roman" w:hAnsi="Times New Roman" w:cs="Times New Roman"/>
          <w:b/>
        </w:rPr>
        <w:t>each 5</w:t>
      </w:r>
      <w:r w:rsidR="004046E9" w:rsidRPr="00E553CC">
        <w:rPr>
          <w:rFonts w:ascii="Times New Roman" w:eastAsia="Times New Roman" w:hAnsi="Times New Roman" w:cs="Times New Roman"/>
          <w:b/>
        </w:rPr>
        <w:t>0pts)</w:t>
      </w:r>
      <w:r w:rsidRPr="00E553CC">
        <w:rPr>
          <w:rFonts w:ascii="Times New Roman" w:eastAsia="Times New Roman" w:hAnsi="Times New Roman" w:cs="Times New Roman"/>
        </w:rPr>
        <w:t>.</w:t>
      </w:r>
      <w:r w:rsidR="00B46F57" w:rsidRPr="00E553CC">
        <w:rPr>
          <w:rFonts w:ascii="Times New Roman" w:eastAsia="Times New Roman" w:hAnsi="Times New Roman" w:cs="Times New Roman"/>
        </w:rPr>
        <w:t xml:space="preserve"> Students will interview </w:t>
      </w:r>
      <w:r w:rsidR="00152423" w:rsidRPr="00E553CC">
        <w:rPr>
          <w:rFonts w:ascii="Times New Roman" w:eastAsia="Times New Roman" w:hAnsi="Times New Roman" w:cs="Times New Roman"/>
          <w:b/>
        </w:rPr>
        <w:t>two people</w:t>
      </w:r>
      <w:r w:rsidR="00152423" w:rsidRPr="00E553CC">
        <w:rPr>
          <w:rFonts w:ascii="Times New Roman" w:eastAsia="Times New Roman" w:hAnsi="Times New Roman" w:cs="Times New Roman"/>
        </w:rPr>
        <w:t xml:space="preserve"> from different social-cultural-economic groups</w:t>
      </w:r>
      <w:r w:rsidR="00B46F57" w:rsidRPr="00E553CC">
        <w:rPr>
          <w:rFonts w:ascii="Times New Roman" w:eastAsia="Times New Roman" w:hAnsi="Times New Roman" w:cs="Times New Roman"/>
        </w:rPr>
        <w:t xml:space="preserve"> about their </w:t>
      </w:r>
      <w:r w:rsidR="00152423" w:rsidRPr="00E553CC">
        <w:rPr>
          <w:rFonts w:ascii="Times New Roman" w:eastAsia="Times New Roman" w:hAnsi="Times New Roman" w:cs="Times New Roman"/>
        </w:rPr>
        <w:t>views, beliefs, and understanding of work i</w:t>
      </w:r>
      <w:r w:rsidR="004941C2" w:rsidRPr="00E553CC">
        <w:rPr>
          <w:rFonts w:ascii="Times New Roman" w:eastAsia="Times New Roman" w:hAnsi="Times New Roman" w:cs="Times New Roman"/>
        </w:rPr>
        <w:t>n their lives.</w:t>
      </w:r>
      <w:r w:rsidR="00042122">
        <w:rPr>
          <w:rFonts w:ascii="Times New Roman" w:eastAsia="Times New Roman" w:hAnsi="Times New Roman" w:cs="Times New Roman"/>
        </w:rPr>
        <w:t xml:space="preserve"> </w:t>
      </w:r>
      <w:r w:rsidR="004941C2" w:rsidRPr="00E553CC">
        <w:rPr>
          <w:rFonts w:ascii="Times New Roman" w:eastAsia="Times New Roman" w:hAnsi="Times New Roman" w:cs="Times New Roman"/>
        </w:rPr>
        <w:t xml:space="preserve"> Students are welcome to use the</w:t>
      </w:r>
      <w:r w:rsidR="00152423" w:rsidRPr="00E553CC">
        <w:rPr>
          <w:rFonts w:ascii="Times New Roman" w:eastAsia="Times New Roman" w:hAnsi="Times New Roman" w:cs="Times New Roman"/>
        </w:rPr>
        <w:t xml:space="preserve"> provided questions (see Appendix A) to guide the interviews and may adapt these questions and/or devise their own questions</w:t>
      </w:r>
      <w:r w:rsidR="004941C2" w:rsidRPr="00E553CC">
        <w:rPr>
          <w:rFonts w:ascii="Times New Roman" w:eastAsia="Times New Roman" w:hAnsi="Times New Roman" w:cs="Times New Roman"/>
        </w:rPr>
        <w:t xml:space="preserve"> based on the career theory of their choice</w:t>
      </w:r>
      <w:r w:rsidR="00EC7DDE">
        <w:rPr>
          <w:rFonts w:ascii="Times New Roman" w:eastAsia="Times New Roman" w:hAnsi="Times New Roman" w:cs="Times New Roman"/>
        </w:rPr>
        <w:t>. Students will write a 2-3</w:t>
      </w:r>
      <w:r w:rsidR="00152423" w:rsidRPr="00E553CC">
        <w:rPr>
          <w:rFonts w:ascii="Times New Roman" w:eastAsia="Times New Roman" w:hAnsi="Times New Roman" w:cs="Times New Roman"/>
        </w:rPr>
        <w:t xml:space="preserve"> page</w:t>
      </w:r>
      <w:r w:rsidR="00EC7DDE">
        <w:rPr>
          <w:rFonts w:ascii="Times New Roman" w:eastAsia="Times New Roman" w:hAnsi="Times New Roman" w:cs="Times New Roman"/>
        </w:rPr>
        <w:t xml:space="preserve"> of (a)</w:t>
      </w:r>
      <w:r w:rsidR="00152423" w:rsidRPr="00E553CC">
        <w:rPr>
          <w:rFonts w:ascii="Times New Roman" w:eastAsia="Times New Roman" w:hAnsi="Times New Roman" w:cs="Times New Roman"/>
        </w:rPr>
        <w:t xml:space="preserve"> summary of each interview </w:t>
      </w:r>
      <w:r w:rsidR="00EC7DDE">
        <w:rPr>
          <w:rFonts w:ascii="Times New Roman" w:eastAsia="Times New Roman" w:hAnsi="Times New Roman" w:cs="Times New Roman"/>
        </w:rPr>
        <w:t xml:space="preserve">with (b) </w:t>
      </w:r>
      <w:r w:rsidR="00152423" w:rsidRPr="00E553CC">
        <w:rPr>
          <w:rFonts w:ascii="Times New Roman" w:eastAsia="Times New Roman" w:hAnsi="Times New Roman" w:cs="Times New Roman"/>
        </w:rPr>
        <w:t>reflection</w:t>
      </w:r>
      <w:r w:rsidR="00EC7DDE">
        <w:rPr>
          <w:rFonts w:ascii="Times New Roman" w:eastAsia="Times New Roman" w:hAnsi="Times New Roman" w:cs="Times New Roman"/>
        </w:rPr>
        <w:t>s</w:t>
      </w:r>
      <w:r w:rsidR="00152423" w:rsidRPr="00E553CC">
        <w:rPr>
          <w:rFonts w:ascii="Times New Roman" w:eastAsia="Times New Roman" w:hAnsi="Times New Roman" w:cs="Times New Roman"/>
        </w:rPr>
        <w:t xml:space="preserve"> on what they have learned about the nature of work and its impact on </w:t>
      </w:r>
      <w:r w:rsidR="00152423" w:rsidRPr="00E553CC">
        <w:rPr>
          <w:rFonts w:ascii="Times New Roman" w:eastAsia="Times New Roman" w:hAnsi="Times New Roman" w:cs="Times New Roman"/>
        </w:rPr>
        <w:lastRenderedPageBreak/>
        <w:t>individuals through conducting these interviews.</w:t>
      </w:r>
      <w:r w:rsidR="004941C2" w:rsidRPr="00E553CC">
        <w:rPr>
          <w:rFonts w:ascii="Times New Roman" w:eastAsia="Times New Roman" w:hAnsi="Times New Roman" w:cs="Times New Roman"/>
        </w:rPr>
        <w:t xml:space="preserve"> </w:t>
      </w:r>
      <w:r w:rsidR="004046E9" w:rsidRPr="00E553CC">
        <w:rPr>
          <w:rFonts w:ascii="Times New Roman" w:eastAsia="Times New Roman" w:hAnsi="Times New Roman" w:cs="Times New Roman"/>
        </w:rPr>
        <w:t xml:space="preserve">Each interview should be longer than 15 minutes long (indicate the start and end time of the interview in your interview report). </w:t>
      </w:r>
    </w:p>
    <w:p w14:paraId="0B50C59F" w14:textId="694F3F63" w:rsidR="00E553CC" w:rsidRDefault="004941C2" w:rsidP="00E553CC">
      <w:pPr>
        <w:pStyle w:val="ListParagraph"/>
        <w:spacing w:before="100" w:beforeAutospacing="1" w:after="100" w:afterAutospacing="1"/>
        <w:ind w:left="360"/>
        <w:rPr>
          <w:rFonts w:ascii="Times New Roman" w:eastAsia="Times New Roman" w:hAnsi="Times New Roman" w:cs="Times New Roman"/>
        </w:rPr>
      </w:pPr>
      <w:r w:rsidRPr="00E553CC">
        <w:rPr>
          <w:rFonts w:ascii="Times New Roman" w:eastAsia="Times New Roman" w:hAnsi="Times New Roman" w:cs="Times New Roman"/>
        </w:rPr>
        <w:t>Students need to make sure</w:t>
      </w:r>
      <w:r w:rsidR="000D1085">
        <w:rPr>
          <w:rFonts w:ascii="Times New Roman" w:eastAsia="Times New Roman" w:hAnsi="Times New Roman" w:cs="Times New Roman"/>
        </w:rPr>
        <w:t xml:space="preserve"> with the interviewees</w:t>
      </w:r>
      <w:r w:rsidRPr="00E553CC">
        <w:rPr>
          <w:rFonts w:ascii="Times New Roman" w:eastAsia="Times New Roman" w:hAnsi="Times New Roman" w:cs="Times New Roman"/>
        </w:rPr>
        <w:t xml:space="preserve"> that these interviews are not</w:t>
      </w:r>
      <w:r w:rsidR="004046E9" w:rsidRPr="00E553CC">
        <w:rPr>
          <w:rFonts w:ascii="Times New Roman" w:eastAsia="Times New Roman" w:hAnsi="Times New Roman" w:cs="Times New Roman"/>
        </w:rPr>
        <w:t xml:space="preserve"> counseling session, rather a dialogue. You do not </w:t>
      </w:r>
      <w:r w:rsidR="000D1085">
        <w:rPr>
          <w:rFonts w:ascii="Times New Roman" w:eastAsia="Times New Roman" w:hAnsi="Times New Roman" w:cs="Times New Roman"/>
        </w:rPr>
        <w:t>need to record the interview while</w:t>
      </w:r>
      <w:r w:rsidR="004046E9" w:rsidRPr="00E553CC">
        <w:rPr>
          <w:rFonts w:ascii="Times New Roman" w:eastAsia="Times New Roman" w:hAnsi="Times New Roman" w:cs="Times New Roman"/>
        </w:rPr>
        <w:t xml:space="preserve"> if you do, make sure to have the informed consent from the participant</w:t>
      </w:r>
      <w:r w:rsidR="000D1085">
        <w:rPr>
          <w:rFonts w:ascii="Times New Roman" w:eastAsia="Times New Roman" w:hAnsi="Times New Roman" w:cs="Times New Roman"/>
        </w:rPr>
        <w:t xml:space="preserve"> that includes information such as confidentiality and how the recording will be securely </w:t>
      </w:r>
      <w:r w:rsidR="00C62D5A">
        <w:rPr>
          <w:rFonts w:ascii="Times New Roman" w:eastAsia="Times New Roman" w:hAnsi="Times New Roman" w:cs="Times New Roman"/>
        </w:rPr>
        <w:t>saved and destructed</w:t>
      </w:r>
      <w:r w:rsidR="004046E9" w:rsidRPr="00E553CC">
        <w:rPr>
          <w:rFonts w:ascii="Times New Roman" w:eastAsia="Times New Roman" w:hAnsi="Times New Roman" w:cs="Times New Roman"/>
        </w:rPr>
        <w:t>.</w:t>
      </w:r>
      <w:r w:rsidR="00042122">
        <w:rPr>
          <w:rFonts w:ascii="Times New Roman" w:eastAsia="Times New Roman" w:hAnsi="Times New Roman" w:cs="Times New Roman"/>
        </w:rPr>
        <w:t xml:space="preserve"> </w:t>
      </w:r>
      <w:r w:rsidR="00042122" w:rsidRPr="00042122">
        <w:rPr>
          <w:rFonts w:ascii="Times New Roman" w:eastAsia="Times New Roman" w:hAnsi="Times New Roman" w:cs="Times New Roman"/>
          <w:b/>
        </w:rPr>
        <w:t>As for the each due date of this assignment, refer to the course schedule below.</w:t>
      </w:r>
      <w:r w:rsidR="00BF7B90">
        <w:rPr>
          <w:rFonts w:ascii="Times New Roman" w:eastAsia="Times New Roman" w:hAnsi="Times New Roman" w:cs="Times New Roman"/>
        </w:rPr>
        <w:t xml:space="preserve"> Please refer to the grading rubrics available on Canvas. </w:t>
      </w:r>
      <w:r w:rsidR="004046E9" w:rsidRPr="00E553CC">
        <w:rPr>
          <w:rFonts w:ascii="Times New Roman" w:eastAsia="Times New Roman" w:hAnsi="Times New Roman" w:cs="Times New Roman"/>
        </w:rPr>
        <w:t xml:space="preserve"> </w:t>
      </w:r>
    </w:p>
    <w:p w14:paraId="596D0176" w14:textId="77777777" w:rsidR="00BF7B90" w:rsidRDefault="00BF7B90" w:rsidP="00E553CC">
      <w:pPr>
        <w:pStyle w:val="ListParagraph"/>
        <w:spacing w:before="100" w:beforeAutospacing="1" w:after="100" w:afterAutospacing="1"/>
        <w:ind w:left="360"/>
        <w:rPr>
          <w:rFonts w:ascii="Times New Roman" w:eastAsia="Times New Roman" w:hAnsi="Times New Roman" w:cs="Times New Roman"/>
        </w:rPr>
      </w:pPr>
    </w:p>
    <w:p w14:paraId="1097756A" w14:textId="4462A05F" w:rsidR="0036418C" w:rsidRPr="00C762C3" w:rsidRDefault="00880174" w:rsidP="00335806">
      <w:pPr>
        <w:pStyle w:val="ListParagraph"/>
        <w:numPr>
          <w:ilvl w:val="0"/>
          <w:numId w:val="3"/>
        </w:numPr>
        <w:spacing w:before="100" w:beforeAutospacing="1" w:after="100" w:afterAutospacing="1"/>
        <w:ind w:left="360"/>
        <w:rPr>
          <w:rFonts w:ascii="Times New Roman" w:eastAsia="Times New Roman" w:hAnsi="Times New Roman" w:cs="Times New Roman"/>
        </w:rPr>
      </w:pPr>
      <w:r w:rsidRPr="00E553CC">
        <w:rPr>
          <w:rFonts w:ascii="Times New Roman" w:eastAsia="Times New Roman" w:hAnsi="Times New Roman" w:cs="Times New Roman"/>
          <w:b/>
        </w:rPr>
        <w:t xml:space="preserve">Career </w:t>
      </w:r>
      <w:r w:rsidR="004941C2" w:rsidRPr="00E553CC">
        <w:rPr>
          <w:rFonts w:ascii="Times New Roman" w:eastAsia="Times New Roman" w:hAnsi="Times New Roman" w:cs="Times New Roman"/>
          <w:b/>
        </w:rPr>
        <w:t>Theory Self-A</w:t>
      </w:r>
      <w:r w:rsidRPr="00E553CC">
        <w:rPr>
          <w:rFonts w:ascii="Times New Roman" w:eastAsia="Times New Roman" w:hAnsi="Times New Roman" w:cs="Times New Roman"/>
          <w:b/>
        </w:rPr>
        <w:t>ssessment</w:t>
      </w:r>
      <w:r w:rsidR="00630898" w:rsidRPr="00E553CC">
        <w:rPr>
          <w:rFonts w:ascii="Times New Roman" w:eastAsia="Times New Roman" w:hAnsi="Times New Roman" w:cs="Times New Roman"/>
          <w:b/>
        </w:rPr>
        <w:t>s</w:t>
      </w:r>
      <w:r w:rsidR="004046E9" w:rsidRPr="00E553CC">
        <w:rPr>
          <w:rFonts w:ascii="Times New Roman" w:eastAsia="Times New Roman" w:hAnsi="Times New Roman" w:cs="Times New Roman"/>
          <w:b/>
        </w:rPr>
        <w:t xml:space="preserve"> (100pts)</w:t>
      </w:r>
      <w:r w:rsidRPr="00E553CC">
        <w:rPr>
          <w:rFonts w:ascii="Times New Roman" w:eastAsia="Times New Roman" w:hAnsi="Times New Roman" w:cs="Times New Roman"/>
          <w:b/>
        </w:rPr>
        <w:t xml:space="preserve">. </w:t>
      </w:r>
      <w:r w:rsidR="0068193B" w:rsidRPr="00E553CC">
        <w:rPr>
          <w:rFonts w:ascii="Times New Roman" w:eastAsia="Times New Roman" w:hAnsi="Times New Roman" w:cs="Times New Roman"/>
        </w:rPr>
        <w:t xml:space="preserve">Students </w:t>
      </w:r>
      <w:r w:rsidR="00F614F6" w:rsidRPr="00E553CC">
        <w:rPr>
          <w:rFonts w:ascii="Times New Roman" w:eastAsia="Times New Roman" w:hAnsi="Times New Roman" w:cs="Times New Roman"/>
        </w:rPr>
        <w:t>are asked to complete</w:t>
      </w:r>
      <w:r w:rsidR="00513D19" w:rsidRPr="00E553CC">
        <w:rPr>
          <w:rFonts w:ascii="Times New Roman" w:eastAsia="Times New Roman" w:hAnsi="Times New Roman" w:cs="Times New Roman"/>
        </w:rPr>
        <w:t xml:space="preserve"> (a) the Self-Directed Search (</w:t>
      </w:r>
      <w:hyperlink r:id="rId11" w:history="1">
        <w:r w:rsidR="00513D19" w:rsidRPr="00E553CC">
          <w:rPr>
            <w:rStyle w:val="Hyperlink"/>
            <w:rFonts w:ascii="Times New Roman" w:eastAsia="Times New Roman" w:hAnsi="Times New Roman" w:cs="Times New Roman"/>
          </w:rPr>
          <w:t>https://www.truity.com/test/holland-code-career-test</w:t>
        </w:r>
      </w:hyperlink>
      <w:r w:rsidR="00513D19" w:rsidRPr="00E553CC">
        <w:rPr>
          <w:rFonts w:ascii="Times New Roman" w:eastAsia="Times New Roman" w:hAnsi="Times New Roman" w:cs="Times New Roman"/>
        </w:rPr>
        <w:t>, free</w:t>
      </w:r>
      <w:r w:rsidR="00C85E9B" w:rsidRPr="00E553CC">
        <w:rPr>
          <w:rFonts w:ascii="Times New Roman" w:eastAsia="Times New Roman" w:hAnsi="Times New Roman" w:cs="Times New Roman"/>
        </w:rPr>
        <w:t xml:space="preserve"> version</w:t>
      </w:r>
      <w:r w:rsidR="00513D19" w:rsidRPr="00E553CC">
        <w:rPr>
          <w:rFonts w:ascii="Times New Roman" w:eastAsia="Times New Roman" w:hAnsi="Times New Roman" w:cs="Times New Roman"/>
        </w:rPr>
        <w:t>) and (b) the My Career Story Workbook</w:t>
      </w:r>
      <w:r w:rsidR="00630898" w:rsidRPr="00E553CC">
        <w:rPr>
          <w:rFonts w:ascii="Times New Roman" w:eastAsia="Times New Roman" w:hAnsi="Times New Roman" w:cs="Times New Roman"/>
        </w:rPr>
        <w:t xml:space="preserve">. </w:t>
      </w:r>
      <w:r w:rsidR="00445FB8" w:rsidRPr="00E553CC">
        <w:rPr>
          <w:rFonts w:ascii="Times New Roman" w:eastAsia="Times New Roman" w:hAnsi="Times New Roman" w:cs="Times New Roman"/>
        </w:rPr>
        <w:t>Students will be asked to upload a copy of the report</w:t>
      </w:r>
      <w:r w:rsidR="00F614F6" w:rsidRPr="00E553CC">
        <w:rPr>
          <w:rFonts w:ascii="Times New Roman" w:eastAsia="Times New Roman" w:hAnsi="Times New Roman" w:cs="Times New Roman"/>
        </w:rPr>
        <w:t xml:space="preserve"> on SDS</w:t>
      </w:r>
      <w:r w:rsidR="00445FB8" w:rsidRPr="00E553CC">
        <w:rPr>
          <w:rFonts w:ascii="Times New Roman" w:eastAsia="Times New Roman" w:hAnsi="Times New Roman" w:cs="Times New Roman"/>
        </w:rPr>
        <w:t xml:space="preserve"> </w:t>
      </w:r>
      <w:r w:rsidR="00F614F6" w:rsidRPr="00E553CC">
        <w:rPr>
          <w:rFonts w:ascii="Times New Roman" w:eastAsia="Times New Roman" w:hAnsi="Times New Roman" w:cs="Times New Roman"/>
        </w:rPr>
        <w:t xml:space="preserve">and the My Career Story Workbook, after </w:t>
      </w:r>
      <w:r w:rsidR="00445FB8" w:rsidRPr="00E553CC">
        <w:rPr>
          <w:rFonts w:ascii="Times New Roman" w:eastAsia="Times New Roman" w:hAnsi="Times New Roman" w:cs="Times New Roman"/>
        </w:rPr>
        <w:t>they</w:t>
      </w:r>
      <w:r w:rsidR="00513D19" w:rsidRPr="00E553CC">
        <w:rPr>
          <w:rFonts w:ascii="Times New Roman" w:eastAsia="Times New Roman" w:hAnsi="Times New Roman" w:cs="Times New Roman"/>
        </w:rPr>
        <w:t xml:space="preserve"> </w:t>
      </w:r>
      <w:r w:rsidR="00F614F6" w:rsidRPr="00E553CC">
        <w:rPr>
          <w:rFonts w:ascii="Times New Roman" w:eastAsia="Times New Roman" w:hAnsi="Times New Roman" w:cs="Times New Roman"/>
        </w:rPr>
        <w:t>finish</w:t>
      </w:r>
      <w:r w:rsidR="00513D19" w:rsidRPr="00E553CC">
        <w:rPr>
          <w:rFonts w:ascii="Times New Roman" w:eastAsia="Times New Roman" w:hAnsi="Times New Roman" w:cs="Times New Roman"/>
        </w:rPr>
        <w:t xml:space="preserve"> </w:t>
      </w:r>
      <w:r w:rsidR="00F614F6" w:rsidRPr="00E553CC">
        <w:rPr>
          <w:rFonts w:ascii="Times New Roman" w:eastAsia="Times New Roman" w:hAnsi="Times New Roman" w:cs="Times New Roman"/>
        </w:rPr>
        <w:t>the assessment</w:t>
      </w:r>
      <w:r w:rsidR="00445FB8" w:rsidRPr="00E553CC">
        <w:rPr>
          <w:rFonts w:ascii="Times New Roman" w:eastAsia="Times New Roman" w:hAnsi="Times New Roman" w:cs="Times New Roman"/>
        </w:rPr>
        <w:t>. Following completion, students will write a 3-4 page paper about their experience taking the</w:t>
      </w:r>
      <w:r w:rsidR="00513D19" w:rsidRPr="00E553CC">
        <w:rPr>
          <w:rFonts w:ascii="Times New Roman" w:eastAsia="Times New Roman" w:hAnsi="Times New Roman" w:cs="Times New Roman"/>
        </w:rPr>
        <w:t>se</w:t>
      </w:r>
      <w:r w:rsidR="00445FB8" w:rsidRPr="00E553CC">
        <w:rPr>
          <w:rFonts w:ascii="Times New Roman" w:eastAsia="Times New Roman" w:hAnsi="Times New Roman" w:cs="Times New Roman"/>
        </w:rPr>
        <w:t xml:space="preserve"> assessments</w:t>
      </w:r>
      <w:r w:rsidR="00BF7B90">
        <w:rPr>
          <w:rFonts w:ascii="Times New Roman" w:eastAsia="Times New Roman" w:hAnsi="Times New Roman" w:cs="Times New Roman"/>
        </w:rPr>
        <w:t xml:space="preserve">, </w:t>
      </w:r>
      <w:r w:rsidR="00445FB8" w:rsidRPr="00E553CC">
        <w:rPr>
          <w:rFonts w:ascii="Times New Roman" w:eastAsia="Times New Roman" w:hAnsi="Times New Roman" w:cs="Times New Roman"/>
        </w:rPr>
        <w:t>the results of the assessment</w:t>
      </w:r>
      <w:r w:rsidR="00513D19" w:rsidRPr="00E553CC">
        <w:rPr>
          <w:rFonts w:ascii="Times New Roman" w:eastAsia="Times New Roman" w:hAnsi="Times New Roman" w:cs="Times New Roman"/>
        </w:rPr>
        <w:t>s, along with career planning, starting with potential next step,</w:t>
      </w:r>
      <w:r w:rsidR="00445FB8" w:rsidRPr="00E553CC">
        <w:rPr>
          <w:rFonts w:ascii="Times New Roman" w:eastAsia="Times New Roman" w:hAnsi="Times New Roman" w:cs="Times New Roman"/>
        </w:rPr>
        <w:t xml:space="preserve"> following the assessments. Students will also note the implications of such assessments in their work with clients. </w:t>
      </w:r>
      <w:r w:rsidR="00042122" w:rsidRPr="00042122">
        <w:rPr>
          <w:rFonts w:ascii="Times New Roman" w:eastAsia="Times New Roman" w:hAnsi="Times New Roman" w:cs="Times New Roman"/>
          <w:b/>
        </w:rPr>
        <w:t>Career Theory Self-Assessment is due by July 15</w:t>
      </w:r>
      <w:r w:rsidR="00042122" w:rsidRPr="00042122">
        <w:rPr>
          <w:rFonts w:ascii="Times New Roman" w:eastAsia="Times New Roman" w:hAnsi="Times New Roman" w:cs="Times New Roman"/>
          <w:b/>
          <w:vertAlign w:val="superscript"/>
        </w:rPr>
        <w:t>th</w:t>
      </w:r>
      <w:r w:rsidR="00042122" w:rsidRPr="00042122">
        <w:rPr>
          <w:rFonts w:ascii="Times New Roman" w:eastAsia="Times New Roman" w:hAnsi="Times New Roman" w:cs="Times New Roman"/>
          <w:b/>
        </w:rPr>
        <w:t xml:space="preserve"> at 11:59PM on Canvas. </w:t>
      </w:r>
      <w:r w:rsidR="00BF7B90">
        <w:rPr>
          <w:rFonts w:ascii="Times New Roman" w:eastAsia="Times New Roman" w:hAnsi="Times New Roman" w:cs="Times New Roman"/>
        </w:rPr>
        <w:t>Please refer to the grading rubrics available on Canvas.</w:t>
      </w:r>
    </w:p>
    <w:p w14:paraId="1D8027EB" w14:textId="77777777" w:rsidR="0036418C" w:rsidRDefault="0036418C" w:rsidP="00335806">
      <w:pPr>
        <w:spacing w:before="100" w:beforeAutospacing="1" w:after="100" w:afterAutospacing="1"/>
        <w:contextualSpacing/>
        <w:rPr>
          <w:rFonts w:ascii="Times New Roman" w:eastAsia="Times New Roman" w:hAnsi="Times New Roman" w:cs="Times New Roman"/>
          <w:b/>
        </w:rPr>
      </w:pPr>
    </w:p>
    <w:p w14:paraId="2E18EFC5" w14:textId="77777777" w:rsidR="00335806" w:rsidRPr="00E553CC" w:rsidRDefault="004A72CB" w:rsidP="00335806">
      <w:pPr>
        <w:spacing w:before="100" w:beforeAutospacing="1" w:after="100" w:afterAutospacing="1"/>
        <w:contextualSpacing/>
        <w:rPr>
          <w:rFonts w:ascii="Times New Roman" w:eastAsia="Times New Roman" w:hAnsi="Times New Roman" w:cs="Times New Roman"/>
        </w:rPr>
      </w:pPr>
      <w:r w:rsidRPr="00E553CC">
        <w:rPr>
          <w:rFonts w:ascii="Times New Roman" w:eastAsia="Times New Roman" w:hAnsi="Times New Roman" w:cs="Times New Roman"/>
          <w:b/>
        </w:rPr>
        <w:t>Grading and Evaluation:</w:t>
      </w:r>
    </w:p>
    <w:p w14:paraId="07B545CE" w14:textId="0DB32FF0" w:rsidR="004A72CB" w:rsidRPr="00E553CC" w:rsidRDefault="004A72CB" w:rsidP="00335806">
      <w:pPr>
        <w:spacing w:before="100" w:beforeAutospacing="1" w:after="100" w:afterAutospacing="1"/>
        <w:contextualSpacing/>
        <w:rPr>
          <w:rFonts w:ascii="Times New Roman" w:eastAsia="Times New Roman" w:hAnsi="Times New Roman" w:cs="Times New Roman"/>
        </w:rPr>
      </w:pPr>
      <w:r w:rsidRPr="00E553CC">
        <w:rPr>
          <w:rFonts w:ascii="Times New Roman" w:eastAsia="Times New Roman" w:hAnsi="Times New Roman" w:cs="Times New Roman"/>
          <w:b/>
          <w:u w:val="single"/>
        </w:rPr>
        <w:t>Assignment</w:t>
      </w:r>
      <w:r w:rsidRPr="00E553CC">
        <w:rPr>
          <w:rFonts w:ascii="Times New Roman" w:eastAsia="Times New Roman" w:hAnsi="Times New Roman" w:cs="Times New Roman"/>
          <w:b/>
        </w:rPr>
        <w:tab/>
      </w:r>
      <w:r w:rsidRPr="00E553CC">
        <w:rPr>
          <w:rFonts w:ascii="Times New Roman" w:eastAsia="Times New Roman" w:hAnsi="Times New Roman" w:cs="Times New Roman"/>
          <w:b/>
        </w:rPr>
        <w:tab/>
      </w:r>
      <w:r w:rsidRPr="00E553CC">
        <w:rPr>
          <w:rFonts w:ascii="Times New Roman" w:eastAsia="Times New Roman" w:hAnsi="Times New Roman" w:cs="Times New Roman"/>
          <w:b/>
        </w:rPr>
        <w:tab/>
      </w:r>
      <w:r w:rsidRPr="00E553CC">
        <w:rPr>
          <w:rFonts w:ascii="Times New Roman" w:eastAsia="Times New Roman" w:hAnsi="Times New Roman" w:cs="Times New Roman"/>
          <w:b/>
        </w:rPr>
        <w:tab/>
      </w:r>
      <w:r w:rsidRPr="00E553CC">
        <w:rPr>
          <w:rFonts w:ascii="Times New Roman" w:eastAsia="Times New Roman" w:hAnsi="Times New Roman" w:cs="Times New Roman"/>
          <w:b/>
        </w:rPr>
        <w:tab/>
      </w:r>
      <w:r w:rsidRPr="00E553CC">
        <w:rPr>
          <w:rFonts w:ascii="Times New Roman" w:eastAsia="Times New Roman" w:hAnsi="Times New Roman" w:cs="Times New Roman"/>
          <w:b/>
          <w:u w:val="single"/>
        </w:rPr>
        <w:t>Point value</w:t>
      </w:r>
    </w:p>
    <w:p w14:paraId="4EDD0ECF" w14:textId="686ED9FF" w:rsidR="004323CB" w:rsidRPr="00E553CC" w:rsidRDefault="004046E9" w:rsidP="004A72CB">
      <w:pPr>
        <w:spacing w:before="100" w:beforeAutospacing="1" w:after="100" w:afterAutospacing="1"/>
        <w:ind w:right="-360"/>
        <w:contextualSpacing/>
        <w:rPr>
          <w:rFonts w:ascii="Times New Roman" w:eastAsia="Times New Roman" w:hAnsi="Times New Roman" w:cs="Times New Roman"/>
        </w:rPr>
      </w:pPr>
      <w:r w:rsidRPr="00E553CC">
        <w:rPr>
          <w:rFonts w:ascii="Times New Roman" w:eastAsia="Times New Roman" w:hAnsi="Times New Roman" w:cs="Times New Roman"/>
        </w:rPr>
        <w:t>Introduction</w:t>
      </w:r>
      <w:r w:rsidR="004323CB" w:rsidRPr="00E553CC">
        <w:rPr>
          <w:rFonts w:ascii="Times New Roman" w:eastAsia="Times New Roman" w:hAnsi="Times New Roman" w:cs="Times New Roman"/>
        </w:rPr>
        <w:tab/>
      </w:r>
      <w:r w:rsidR="004323CB" w:rsidRPr="00E553CC">
        <w:rPr>
          <w:rFonts w:ascii="Times New Roman" w:eastAsia="Times New Roman" w:hAnsi="Times New Roman" w:cs="Times New Roman"/>
        </w:rPr>
        <w:tab/>
      </w:r>
      <w:r w:rsidR="004323CB" w:rsidRPr="00E553CC">
        <w:rPr>
          <w:rFonts w:ascii="Times New Roman" w:eastAsia="Times New Roman" w:hAnsi="Times New Roman" w:cs="Times New Roman"/>
        </w:rPr>
        <w:tab/>
      </w:r>
      <w:r w:rsidR="004323CB" w:rsidRPr="00E553CC">
        <w:rPr>
          <w:rFonts w:ascii="Times New Roman" w:eastAsia="Times New Roman" w:hAnsi="Times New Roman" w:cs="Times New Roman"/>
        </w:rPr>
        <w:tab/>
      </w:r>
      <w:r w:rsidR="004323CB" w:rsidRPr="00E553CC">
        <w:rPr>
          <w:rFonts w:ascii="Times New Roman" w:eastAsia="Times New Roman" w:hAnsi="Times New Roman" w:cs="Times New Roman"/>
        </w:rPr>
        <w:tab/>
        <w:t>20</w:t>
      </w:r>
    </w:p>
    <w:p w14:paraId="6DF94CC4" w14:textId="3C365D12" w:rsidR="00880174" w:rsidRDefault="004046E9" w:rsidP="004A72CB">
      <w:pPr>
        <w:spacing w:before="100" w:beforeAutospacing="1" w:after="100" w:afterAutospacing="1"/>
        <w:ind w:right="-360"/>
        <w:contextualSpacing/>
        <w:rPr>
          <w:rFonts w:ascii="Times New Roman" w:eastAsia="Times New Roman" w:hAnsi="Times New Roman" w:cs="Times New Roman"/>
        </w:rPr>
      </w:pPr>
      <w:r w:rsidRPr="00E553CC">
        <w:rPr>
          <w:rFonts w:ascii="Times New Roman" w:eastAsia="Times New Roman" w:hAnsi="Times New Roman" w:cs="Times New Roman"/>
        </w:rPr>
        <w:t>Reading &amp; Participation</w:t>
      </w:r>
      <w:r w:rsidRPr="00E553CC">
        <w:rPr>
          <w:rFonts w:ascii="Times New Roman" w:eastAsia="Times New Roman" w:hAnsi="Times New Roman" w:cs="Times New Roman"/>
        </w:rPr>
        <w:tab/>
      </w:r>
      <w:r w:rsidRPr="00E553CC">
        <w:rPr>
          <w:rFonts w:ascii="Times New Roman" w:eastAsia="Times New Roman" w:hAnsi="Times New Roman" w:cs="Times New Roman"/>
        </w:rPr>
        <w:tab/>
      </w:r>
      <w:r w:rsidRPr="00E553CC">
        <w:rPr>
          <w:rFonts w:ascii="Times New Roman" w:eastAsia="Times New Roman" w:hAnsi="Times New Roman" w:cs="Times New Roman"/>
        </w:rPr>
        <w:tab/>
        <w:t>180</w:t>
      </w:r>
    </w:p>
    <w:p w14:paraId="080FCFBC" w14:textId="57F36498" w:rsidR="0036418C" w:rsidRPr="00E553CC" w:rsidRDefault="0036418C" w:rsidP="004A72CB">
      <w:pPr>
        <w:spacing w:before="100" w:beforeAutospacing="1" w:after="100" w:afterAutospacing="1"/>
        <w:ind w:right="-360"/>
        <w:contextualSpacing/>
        <w:rPr>
          <w:rFonts w:ascii="Times New Roman" w:eastAsia="Times New Roman" w:hAnsi="Times New Roman" w:cs="Times New Roman"/>
        </w:rPr>
      </w:pPr>
      <w:r>
        <w:rPr>
          <w:rFonts w:ascii="Times New Roman" w:eastAsia="Times New Roman" w:hAnsi="Times New Roman" w:cs="Times New Roman"/>
        </w:rPr>
        <w:t>Assessment Reflection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100</w:t>
      </w:r>
    </w:p>
    <w:p w14:paraId="07D34604" w14:textId="215B6622" w:rsidR="00880174" w:rsidRPr="00E553CC" w:rsidRDefault="00880174" w:rsidP="004A72CB">
      <w:pPr>
        <w:spacing w:before="100" w:beforeAutospacing="1" w:after="100" w:afterAutospacing="1"/>
        <w:ind w:right="-360"/>
        <w:contextualSpacing/>
        <w:rPr>
          <w:rFonts w:ascii="Times New Roman" w:eastAsia="Times New Roman" w:hAnsi="Times New Roman" w:cs="Times New Roman"/>
        </w:rPr>
      </w:pPr>
      <w:r w:rsidRPr="00E553CC">
        <w:rPr>
          <w:rFonts w:ascii="Times New Roman" w:eastAsia="Times New Roman" w:hAnsi="Times New Roman" w:cs="Times New Roman"/>
        </w:rPr>
        <w:t>Career Conversations</w:t>
      </w:r>
      <w:r w:rsidR="004046E9" w:rsidRPr="00E553CC">
        <w:rPr>
          <w:rFonts w:ascii="Times New Roman" w:eastAsia="Times New Roman" w:hAnsi="Times New Roman" w:cs="Times New Roman"/>
        </w:rPr>
        <w:tab/>
      </w:r>
      <w:r w:rsidR="004046E9" w:rsidRPr="00E553CC">
        <w:rPr>
          <w:rFonts w:ascii="Times New Roman" w:eastAsia="Times New Roman" w:hAnsi="Times New Roman" w:cs="Times New Roman"/>
        </w:rPr>
        <w:tab/>
      </w:r>
      <w:r w:rsidR="004046E9" w:rsidRPr="00E553CC">
        <w:rPr>
          <w:rFonts w:ascii="Times New Roman" w:eastAsia="Times New Roman" w:hAnsi="Times New Roman" w:cs="Times New Roman"/>
        </w:rPr>
        <w:tab/>
      </w:r>
      <w:r w:rsidR="004046E9" w:rsidRPr="00E553CC">
        <w:rPr>
          <w:rFonts w:ascii="Times New Roman" w:eastAsia="Times New Roman" w:hAnsi="Times New Roman" w:cs="Times New Roman"/>
        </w:rPr>
        <w:tab/>
        <w:t>100</w:t>
      </w:r>
    </w:p>
    <w:p w14:paraId="354C1EAC" w14:textId="16BC9C1F" w:rsidR="00880174" w:rsidRPr="00E553CC" w:rsidRDefault="00880174" w:rsidP="004A72CB">
      <w:pPr>
        <w:spacing w:before="100" w:beforeAutospacing="1" w:after="100" w:afterAutospacing="1"/>
        <w:ind w:right="-360"/>
        <w:contextualSpacing/>
        <w:rPr>
          <w:rFonts w:ascii="Times New Roman" w:eastAsia="Times New Roman" w:hAnsi="Times New Roman" w:cs="Times New Roman"/>
          <w:u w:val="single"/>
        </w:rPr>
      </w:pPr>
      <w:r w:rsidRPr="00E553CC">
        <w:rPr>
          <w:rFonts w:ascii="Times New Roman" w:eastAsia="Times New Roman" w:hAnsi="Times New Roman" w:cs="Times New Roman"/>
          <w:u w:val="single"/>
        </w:rPr>
        <w:t xml:space="preserve">Career </w:t>
      </w:r>
      <w:r w:rsidR="004046E9" w:rsidRPr="00E553CC">
        <w:rPr>
          <w:rFonts w:ascii="Times New Roman" w:eastAsia="Times New Roman" w:hAnsi="Times New Roman" w:cs="Times New Roman"/>
          <w:u w:val="single"/>
        </w:rPr>
        <w:t>Theory Self-</w:t>
      </w:r>
      <w:r w:rsidRPr="00E553CC">
        <w:rPr>
          <w:rFonts w:ascii="Times New Roman" w:eastAsia="Times New Roman" w:hAnsi="Times New Roman" w:cs="Times New Roman"/>
          <w:u w:val="single"/>
        </w:rPr>
        <w:t>Assessment</w:t>
      </w:r>
      <w:r w:rsidR="00A935F2" w:rsidRPr="00E553CC">
        <w:rPr>
          <w:rFonts w:ascii="Times New Roman" w:eastAsia="Times New Roman" w:hAnsi="Times New Roman" w:cs="Times New Roman"/>
          <w:u w:val="single"/>
        </w:rPr>
        <w:t>s</w:t>
      </w:r>
      <w:r w:rsidR="004046E9" w:rsidRPr="00E553CC">
        <w:rPr>
          <w:rFonts w:ascii="Times New Roman" w:eastAsia="Times New Roman" w:hAnsi="Times New Roman" w:cs="Times New Roman"/>
          <w:u w:val="single"/>
        </w:rPr>
        <w:tab/>
      </w:r>
      <w:r w:rsidR="004046E9" w:rsidRPr="00E553CC">
        <w:rPr>
          <w:rFonts w:ascii="Times New Roman" w:eastAsia="Times New Roman" w:hAnsi="Times New Roman" w:cs="Times New Roman"/>
          <w:u w:val="single"/>
        </w:rPr>
        <w:tab/>
        <w:t>100</w:t>
      </w:r>
      <w:r w:rsidR="00E553CC" w:rsidRPr="00E553CC">
        <w:rPr>
          <w:rFonts w:ascii="Times New Roman" w:eastAsia="Times New Roman" w:hAnsi="Times New Roman" w:cs="Times New Roman"/>
          <w:u w:val="single"/>
        </w:rPr>
        <w:tab/>
      </w:r>
      <w:r w:rsidR="00E553CC" w:rsidRPr="00E553CC">
        <w:rPr>
          <w:rFonts w:ascii="Times New Roman" w:eastAsia="Times New Roman" w:hAnsi="Times New Roman" w:cs="Times New Roman"/>
          <w:u w:val="single"/>
        </w:rPr>
        <w:tab/>
        <w:t xml:space="preserve">   </w:t>
      </w:r>
    </w:p>
    <w:p w14:paraId="1AA62413" w14:textId="2BF7E7CA" w:rsidR="004A72CB" w:rsidRPr="00E553CC" w:rsidRDefault="004A72CB" w:rsidP="004A72CB">
      <w:pPr>
        <w:spacing w:before="100" w:beforeAutospacing="1" w:after="100" w:afterAutospacing="1"/>
        <w:ind w:right="-360"/>
        <w:contextualSpacing/>
        <w:rPr>
          <w:rFonts w:ascii="Times New Roman" w:eastAsia="Times New Roman" w:hAnsi="Times New Roman" w:cs="Times New Roman"/>
          <w:b/>
        </w:rPr>
      </w:pPr>
      <w:r w:rsidRPr="00E553CC">
        <w:rPr>
          <w:rFonts w:ascii="Times New Roman" w:eastAsia="Times New Roman" w:hAnsi="Times New Roman" w:cs="Times New Roman"/>
          <w:b/>
        </w:rPr>
        <w:t>Total</w:t>
      </w:r>
      <w:r w:rsidRPr="00E553CC">
        <w:rPr>
          <w:rFonts w:ascii="Times New Roman" w:eastAsia="Times New Roman" w:hAnsi="Times New Roman" w:cs="Times New Roman"/>
          <w:b/>
        </w:rPr>
        <w:tab/>
      </w:r>
      <w:r w:rsidRPr="00E553CC">
        <w:rPr>
          <w:rFonts w:ascii="Times New Roman" w:eastAsia="Times New Roman" w:hAnsi="Times New Roman" w:cs="Times New Roman"/>
          <w:b/>
        </w:rPr>
        <w:tab/>
      </w:r>
      <w:r w:rsidRPr="00E553CC">
        <w:rPr>
          <w:rFonts w:ascii="Times New Roman" w:eastAsia="Times New Roman" w:hAnsi="Times New Roman" w:cs="Times New Roman"/>
          <w:b/>
        </w:rPr>
        <w:tab/>
      </w:r>
      <w:r w:rsidRPr="00E553CC">
        <w:rPr>
          <w:rFonts w:ascii="Times New Roman" w:eastAsia="Times New Roman" w:hAnsi="Times New Roman" w:cs="Times New Roman"/>
          <w:b/>
        </w:rPr>
        <w:tab/>
      </w:r>
      <w:r w:rsidRPr="00E553CC">
        <w:rPr>
          <w:rFonts w:ascii="Times New Roman" w:eastAsia="Times New Roman" w:hAnsi="Times New Roman" w:cs="Times New Roman"/>
          <w:b/>
        </w:rPr>
        <w:tab/>
      </w:r>
      <w:r w:rsidRPr="00E553CC">
        <w:rPr>
          <w:rFonts w:ascii="Times New Roman" w:eastAsia="Times New Roman" w:hAnsi="Times New Roman" w:cs="Times New Roman"/>
          <w:b/>
        </w:rPr>
        <w:tab/>
      </w:r>
      <w:r w:rsidR="003405E1">
        <w:rPr>
          <w:rFonts w:ascii="Times New Roman" w:eastAsia="Times New Roman" w:hAnsi="Times New Roman" w:cs="Times New Roman"/>
          <w:b/>
        </w:rPr>
        <w:t>5</w:t>
      </w:r>
      <w:r w:rsidR="00E553CC" w:rsidRPr="00E553CC">
        <w:rPr>
          <w:rFonts w:ascii="Times New Roman" w:eastAsia="Times New Roman" w:hAnsi="Times New Roman" w:cs="Times New Roman"/>
          <w:b/>
        </w:rPr>
        <w:t>00</w:t>
      </w:r>
      <w:r w:rsidRPr="00E553CC">
        <w:rPr>
          <w:rFonts w:ascii="Times New Roman" w:eastAsia="Times New Roman" w:hAnsi="Times New Roman" w:cs="Times New Roman"/>
          <w:b/>
        </w:rPr>
        <w:t xml:space="preserve"> points</w:t>
      </w:r>
    </w:p>
    <w:p w14:paraId="497E430A" w14:textId="77777777" w:rsidR="00E5691F" w:rsidRPr="00E553CC" w:rsidRDefault="00E5691F" w:rsidP="008A18DE">
      <w:pPr>
        <w:spacing w:before="100" w:beforeAutospacing="1" w:after="100" w:afterAutospacing="1"/>
        <w:contextualSpacing/>
        <w:rPr>
          <w:rFonts w:ascii="Times New Roman" w:eastAsia="Times New Roman" w:hAnsi="Times New Roman" w:cs="Times New Roman"/>
        </w:rPr>
      </w:pPr>
    </w:p>
    <w:p w14:paraId="63CFD5FF" w14:textId="19A2BB54" w:rsidR="008A18DE" w:rsidRPr="00E553CC" w:rsidRDefault="008A18DE" w:rsidP="008A18DE">
      <w:pPr>
        <w:spacing w:before="100" w:beforeAutospacing="1" w:after="100" w:afterAutospacing="1"/>
        <w:contextualSpacing/>
        <w:rPr>
          <w:rFonts w:ascii="Times New Roman" w:eastAsia="Times New Roman" w:hAnsi="Times New Roman" w:cs="Times New Roman"/>
        </w:rPr>
      </w:pPr>
      <w:r w:rsidRPr="00E553CC">
        <w:rPr>
          <w:rFonts w:ascii="Times New Roman" w:eastAsia="Times New Roman" w:hAnsi="Times New Roman" w:cs="Times New Roman"/>
        </w:rPr>
        <w:t>The following scale will be used:</w:t>
      </w:r>
    </w:p>
    <w:p w14:paraId="37518E2D" w14:textId="77777777" w:rsidR="008A18DE" w:rsidRPr="00E553CC" w:rsidRDefault="008A18DE" w:rsidP="008A18DE">
      <w:pPr>
        <w:spacing w:before="100" w:beforeAutospacing="1" w:after="100" w:afterAutospacing="1"/>
        <w:contextualSpacing/>
        <w:rPr>
          <w:rFonts w:ascii="Times New Roman" w:eastAsia="Times New Roman" w:hAnsi="Times New Roman" w:cs="Times New Roman"/>
        </w:rPr>
      </w:pPr>
    </w:p>
    <w:p w14:paraId="4EC81576" w14:textId="77777777" w:rsidR="008A18DE" w:rsidRPr="00E553CC" w:rsidRDefault="008A18DE" w:rsidP="008A18DE">
      <w:pPr>
        <w:spacing w:before="100" w:beforeAutospacing="1" w:after="100" w:afterAutospacing="1"/>
        <w:contextualSpacing/>
        <w:rPr>
          <w:rFonts w:ascii="Times New Roman" w:eastAsia="Times New Roman" w:hAnsi="Times New Roman" w:cs="Times New Roman"/>
        </w:rPr>
      </w:pPr>
      <w:r w:rsidRPr="00E553CC">
        <w:rPr>
          <w:rFonts w:ascii="Times New Roman" w:eastAsia="Times New Roman" w:hAnsi="Times New Roman" w:cs="Times New Roman"/>
        </w:rPr>
        <w:tab/>
        <w:t xml:space="preserve">90-100% </w:t>
      </w:r>
      <w:r w:rsidRPr="00E553CC">
        <w:rPr>
          <w:rFonts w:ascii="Times New Roman" w:eastAsia="Times New Roman" w:hAnsi="Times New Roman" w:cs="Times New Roman"/>
        </w:rPr>
        <w:tab/>
        <w:t>= A</w:t>
      </w:r>
    </w:p>
    <w:p w14:paraId="6CEC23C9" w14:textId="750BBA26" w:rsidR="008A18DE" w:rsidRPr="00E553CC" w:rsidRDefault="008A18DE" w:rsidP="008A18DE">
      <w:pPr>
        <w:spacing w:before="100" w:beforeAutospacing="1" w:after="100" w:afterAutospacing="1"/>
        <w:contextualSpacing/>
        <w:rPr>
          <w:rFonts w:ascii="Times New Roman" w:eastAsia="Times New Roman" w:hAnsi="Times New Roman" w:cs="Times New Roman"/>
        </w:rPr>
      </w:pPr>
      <w:r w:rsidRPr="00E553CC">
        <w:rPr>
          <w:rFonts w:ascii="Times New Roman" w:eastAsia="Times New Roman" w:hAnsi="Times New Roman" w:cs="Times New Roman"/>
        </w:rPr>
        <w:tab/>
        <w:t xml:space="preserve">80-89.9% </w:t>
      </w:r>
      <w:r w:rsidRPr="00E553CC">
        <w:rPr>
          <w:rFonts w:ascii="Times New Roman" w:eastAsia="Times New Roman" w:hAnsi="Times New Roman" w:cs="Times New Roman"/>
        </w:rPr>
        <w:tab/>
        <w:t>=</w:t>
      </w:r>
      <w:r w:rsidR="000C7CD8" w:rsidRPr="00E553CC">
        <w:rPr>
          <w:rFonts w:ascii="Times New Roman" w:eastAsia="Times New Roman" w:hAnsi="Times New Roman" w:cs="Times New Roman"/>
        </w:rPr>
        <w:t xml:space="preserve"> </w:t>
      </w:r>
      <w:r w:rsidRPr="00E553CC">
        <w:rPr>
          <w:rFonts w:ascii="Times New Roman" w:eastAsia="Times New Roman" w:hAnsi="Times New Roman" w:cs="Times New Roman"/>
        </w:rPr>
        <w:t>B</w:t>
      </w:r>
    </w:p>
    <w:p w14:paraId="3A25C0A5" w14:textId="5DF13120" w:rsidR="008A18DE" w:rsidRPr="00E553CC" w:rsidRDefault="008A18DE" w:rsidP="008A18DE">
      <w:pPr>
        <w:spacing w:before="100" w:beforeAutospacing="1" w:after="100" w:afterAutospacing="1"/>
        <w:contextualSpacing/>
        <w:rPr>
          <w:rFonts w:ascii="Times New Roman" w:eastAsia="Times New Roman" w:hAnsi="Times New Roman" w:cs="Times New Roman"/>
        </w:rPr>
      </w:pPr>
      <w:r w:rsidRPr="00E553CC">
        <w:rPr>
          <w:rFonts w:ascii="Times New Roman" w:eastAsia="Times New Roman" w:hAnsi="Times New Roman" w:cs="Times New Roman"/>
        </w:rPr>
        <w:tab/>
        <w:t>70-79.9%</w:t>
      </w:r>
      <w:r w:rsidRPr="00E553CC">
        <w:rPr>
          <w:rFonts w:ascii="Times New Roman" w:eastAsia="Times New Roman" w:hAnsi="Times New Roman" w:cs="Times New Roman"/>
        </w:rPr>
        <w:tab/>
        <w:t>=</w:t>
      </w:r>
      <w:r w:rsidR="000C7CD8" w:rsidRPr="00E553CC">
        <w:rPr>
          <w:rFonts w:ascii="Times New Roman" w:eastAsia="Times New Roman" w:hAnsi="Times New Roman" w:cs="Times New Roman"/>
        </w:rPr>
        <w:t xml:space="preserve"> </w:t>
      </w:r>
      <w:r w:rsidRPr="00E553CC">
        <w:rPr>
          <w:rFonts w:ascii="Times New Roman" w:eastAsia="Times New Roman" w:hAnsi="Times New Roman" w:cs="Times New Roman"/>
        </w:rPr>
        <w:t>C</w:t>
      </w:r>
    </w:p>
    <w:p w14:paraId="555C3FB3" w14:textId="08F67311" w:rsidR="008A18DE" w:rsidRPr="00E553CC" w:rsidRDefault="008A18DE" w:rsidP="008A18DE">
      <w:pPr>
        <w:spacing w:before="100" w:beforeAutospacing="1" w:after="100" w:afterAutospacing="1"/>
        <w:contextualSpacing/>
        <w:rPr>
          <w:rFonts w:ascii="Times New Roman" w:eastAsia="Times New Roman" w:hAnsi="Times New Roman" w:cs="Times New Roman"/>
        </w:rPr>
      </w:pPr>
      <w:r w:rsidRPr="00E553CC">
        <w:rPr>
          <w:rFonts w:ascii="Times New Roman" w:eastAsia="Times New Roman" w:hAnsi="Times New Roman" w:cs="Times New Roman"/>
        </w:rPr>
        <w:tab/>
        <w:t>60-69.9%</w:t>
      </w:r>
      <w:r w:rsidRPr="00E553CC">
        <w:rPr>
          <w:rFonts w:ascii="Times New Roman" w:eastAsia="Times New Roman" w:hAnsi="Times New Roman" w:cs="Times New Roman"/>
        </w:rPr>
        <w:tab/>
        <w:t>=</w:t>
      </w:r>
      <w:r w:rsidR="000C7CD8" w:rsidRPr="00E553CC">
        <w:rPr>
          <w:rFonts w:ascii="Times New Roman" w:eastAsia="Times New Roman" w:hAnsi="Times New Roman" w:cs="Times New Roman"/>
        </w:rPr>
        <w:t xml:space="preserve"> </w:t>
      </w:r>
      <w:r w:rsidRPr="00E553CC">
        <w:rPr>
          <w:rFonts w:ascii="Times New Roman" w:eastAsia="Times New Roman" w:hAnsi="Times New Roman" w:cs="Times New Roman"/>
        </w:rPr>
        <w:t>D</w:t>
      </w:r>
    </w:p>
    <w:p w14:paraId="4F0493FD" w14:textId="71A90FDD" w:rsidR="008A18DE" w:rsidRPr="00E553CC" w:rsidRDefault="008A18DE" w:rsidP="008A18DE">
      <w:pPr>
        <w:spacing w:before="100" w:beforeAutospacing="1" w:after="100" w:afterAutospacing="1"/>
        <w:contextualSpacing/>
        <w:rPr>
          <w:rFonts w:ascii="Times New Roman" w:eastAsia="Times New Roman" w:hAnsi="Times New Roman" w:cs="Times New Roman"/>
        </w:rPr>
      </w:pPr>
      <w:r w:rsidRPr="00E553CC">
        <w:rPr>
          <w:rFonts w:ascii="Times New Roman" w:eastAsia="Times New Roman" w:hAnsi="Times New Roman" w:cs="Times New Roman"/>
        </w:rPr>
        <w:tab/>
        <w:t>Below 60%</w:t>
      </w:r>
      <w:r w:rsidRPr="00E553CC">
        <w:rPr>
          <w:rFonts w:ascii="Times New Roman" w:eastAsia="Times New Roman" w:hAnsi="Times New Roman" w:cs="Times New Roman"/>
        </w:rPr>
        <w:tab/>
        <w:t>=</w:t>
      </w:r>
      <w:r w:rsidR="000C7CD8" w:rsidRPr="00E553CC">
        <w:rPr>
          <w:rFonts w:ascii="Times New Roman" w:eastAsia="Times New Roman" w:hAnsi="Times New Roman" w:cs="Times New Roman"/>
        </w:rPr>
        <w:t xml:space="preserve"> </w:t>
      </w:r>
      <w:r w:rsidRPr="00E553CC">
        <w:rPr>
          <w:rFonts w:ascii="Times New Roman" w:eastAsia="Times New Roman" w:hAnsi="Times New Roman" w:cs="Times New Roman"/>
        </w:rPr>
        <w:t>F</w:t>
      </w:r>
    </w:p>
    <w:p w14:paraId="2FDFF74A" w14:textId="77777777" w:rsidR="004A72CB" w:rsidRPr="00E553CC" w:rsidRDefault="004A72CB" w:rsidP="004A72CB">
      <w:pPr>
        <w:spacing w:before="100" w:beforeAutospacing="1" w:after="100" w:afterAutospacing="1"/>
        <w:ind w:right="-360"/>
        <w:contextualSpacing/>
        <w:rPr>
          <w:rFonts w:ascii="Times New Roman" w:eastAsia="Times New Roman" w:hAnsi="Times New Roman" w:cs="Times New Roman"/>
        </w:rPr>
      </w:pPr>
    </w:p>
    <w:p w14:paraId="3997AAEA" w14:textId="003700FD" w:rsidR="004A72CB" w:rsidRDefault="004A72CB" w:rsidP="004A72CB">
      <w:pPr>
        <w:contextualSpacing/>
        <w:rPr>
          <w:rFonts w:ascii="Times New Roman" w:eastAsia="Times New Roman" w:hAnsi="Times New Roman" w:cs="Times New Roman"/>
          <w:b/>
        </w:rPr>
      </w:pPr>
      <w:r w:rsidRPr="00E553CC">
        <w:rPr>
          <w:rFonts w:ascii="Times New Roman" w:eastAsia="Times New Roman" w:hAnsi="Times New Roman" w:cs="Times New Roman"/>
          <w:b/>
        </w:rPr>
        <w:t>Class Policy Statements:</w:t>
      </w:r>
    </w:p>
    <w:p w14:paraId="47743FB2" w14:textId="77777777" w:rsidR="0047668E" w:rsidRPr="00E553CC" w:rsidRDefault="0047668E" w:rsidP="004A72CB">
      <w:pPr>
        <w:contextualSpacing/>
        <w:rPr>
          <w:rFonts w:ascii="Times New Roman" w:eastAsia="Times New Roman" w:hAnsi="Times New Roman" w:cs="Times New Roman"/>
          <w:b/>
        </w:rPr>
      </w:pPr>
    </w:p>
    <w:p w14:paraId="0A84A702" w14:textId="193001E0" w:rsidR="004A72CB" w:rsidRPr="00E553CC" w:rsidRDefault="004A72CB" w:rsidP="004A72CB">
      <w:pPr>
        <w:numPr>
          <w:ilvl w:val="0"/>
          <w:numId w:val="1"/>
        </w:numPr>
        <w:contextualSpacing/>
        <w:rPr>
          <w:rFonts w:ascii="Times New Roman" w:eastAsia="Times New Roman" w:hAnsi="Times New Roman" w:cs="Times New Roman"/>
        </w:rPr>
      </w:pPr>
      <w:r w:rsidRPr="00E553CC">
        <w:rPr>
          <w:rFonts w:ascii="Times New Roman" w:eastAsia="Times New Roman" w:hAnsi="Times New Roman" w:cs="Times New Roman"/>
          <w:u w:val="single"/>
        </w:rPr>
        <w:t>Attendance:</w:t>
      </w:r>
      <w:r w:rsidRPr="00E553CC">
        <w:rPr>
          <w:rFonts w:ascii="Times New Roman" w:eastAsia="Times New Roman" w:hAnsi="Times New Roman" w:cs="Times New Roman"/>
        </w:rPr>
        <w:t xml:space="preserve"> Students may miss up to one class without penalty. Additional absences wil</w:t>
      </w:r>
      <w:r w:rsidR="00E32D63" w:rsidRPr="00E553CC">
        <w:rPr>
          <w:rFonts w:ascii="Times New Roman" w:eastAsia="Times New Roman" w:hAnsi="Times New Roman" w:cs="Times New Roman"/>
        </w:rPr>
        <w:t>l result in grade reduction.</w:t>
      </w:r>
      <w:r w:rsidRPr="00E553CC">
        <w:rPr>
          <w:rFonts w:ascii="Times New Roman" w:eastAsia="Times New Roman" w:hAnsi="Times New Roman" w:cs="Times New Roman"/>
        </w:rPr>
        <w:t xml:space="preserve"> </w:t>
      </w:r>
      <w:r w:rsidR="00E32D63" w:rsidRPr="00E553CC">
        <w:rPr>
          <w:rFonts w:ascii="Times New Roman" w:eastAsia="Times New Roman" w:hAnsi="Times New Roman" w:cs="Times New Roman"/>
        </w:rPr>
        <w:t>S</w:t>
      </w:r>
      <w:r w:rsidRPr="00E553CC">
        <w:rPr>
          <w:rFonts w:ascii="Times New Roman" w:eastAsia="Times New Roman" w:hAnsi="Times New Roman" w:cs="Times New Roman"/>
        </w:rPr>
        <w:t xml:space="preserve">tudents will be held responsible for any content covered in the event of an absence. Students are expected to be on time for class. </w:t>
      </w:r>
    </w:p>
    <w:p w14:paraId="68C970E2" w14:textId="77777777" w:rsidR="008A18DE" w:rsidRPr="00E553CC" w:rsidRDefault="004A72CB" w:rsidP="004A72CB">
      <w:pPr>
        <w:numPr>
          <w:ilvl w:val="0"/>
          <w:numId w:val="1"/>
        </w:numPr>
        <w:contextualSpacing/>
        <w:rPr>
          <w:rFonts w:ascii="Times New Roman" w:eastAsia="Times New Roman" w:hAnsi="Times New Roman" w:cs="Times New Roman"/>
        </w:rPr>
      </w:pPr>
      <w:r w:rsidRPr="00E553CC">
        <w:rPr>
          <w:rFonts w:ascii="Times New Roman" w:eastAsia="Times New Roman" w:hAnsi="Times New Roman" w:cs="Times New Roman"/>
          <w:u w:val="single"/>
        </w:rPr>
        <w:t>Excused absences:</w:t>
      </w:r>
      <w:r w:rsidRPr="00E553CC">
        <w:rPr>
          <w:rFonts w:ascii="Times New Roman" w:eastAsia="Times New Roman" w:hAnsi="Times New Roman" w:cs="Times New Roman"/>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w:t>
      </w:r>
      <w:r w:rsidRPr="00E553CC">
        <w:rPr>
          <w:rFonts w:ascii="Times New Roman" w:eastAsia="Times New Roman" w:hAnsi="Times New Roman" w:cs="Times New Roman"/>
        </w:rPr>
        <w:lastRenderedPageBreak/>
        <w:t xml:space="preserve">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E553CC">
        <w:rPr>
          <w:rFonts w:ascii="Times New Roman" w:eastAsia="Times New Roman" w:hAnsi="Times New Roman" w:cs="Times New Roman"/>
        </w:rPr>
        <w:t xml:space="preserve">Please see Student Policy </w:t>
      </w:r>
      <w:proofErr w:type="spellStart"/>
      <w:r w:rsidR="008A18DE" w:rsidRPr="00E553CC">
        <w:rPr>
          <w:rFonts w:ascii="Times New Roman" w:eastAsia="Times New Roman" w:hAnsi="Times New Roman" w:cs="Times New Roman"/>
        </w:rPr>
        <w:t>eHandbook</w:t>
      </w:r>
      <w:proofErr w:type="spellEnd"/>
      <w:r w:rsidR="008A18DE" w:rsidRPr="00E553CC">
        <w:rPr>
          <w:rFonts w:ascii="Times New Roman" w:eastAsia="Times New Roman" w:hAnsi="Times New Roman" w:cs="Times New Roman"/>
        </w:rPr>
        <w:t xml:space="preserve"> </w:t>
      </w:r>
      <w:hyperlink r:id="rId12" w:history="1">
        <w:r w:rsidR="008A18DE" w:rsidRPr="00E553CC">
          <w:rPr>
            <w:rStyle w:val="Hyperlink"/>
            <w:rFonts w:ascii="Times New Roman" w:hAnsi="Times New Roman" w:cs="Times New Roman"/>
          </w:rPr>
          <w:t>www.auburn.edu/studentpolicies</w:t>
        </w:r>
      </w:hyperlink>
      <w:r w:rsidR="008A18DE" w:rsidRPr="00E553CC">
        <w:rPr>
          <w:rFonts w:ascii="Times New Roman" w:hAnsi="Times New Roman" w:cs="Times New Roman"/>
        </w:rPr>
        <w:t xml:space="preserve"> </w:t>
      </w:r>
      <w:r w:rsidR="008A18DE" w:rsidRPr="00E553CC">
        <w:rPr>
          <w:rFonts w:ascii="Times New Roman" w:eastAsia="Times New Roman" w:hAnsi="Times New Roman" w:cs="Times New Roman"/>
        </w:rPr>
        <w:t xml:space="preserve">for more information on excused absences.  </w:t>
      </w:r>
    </w:p>
    <w:p w14:paraId="78E9C8A7" w14:textId="5E7A2BFC" w:rsidR="003E42F8" w:rsidRPr="00E553CC" w:rsidRDefault="003E42F8" w:rsidP="004A72CB">
      <w:pPr>
        <w:numPr>
          <w:ilvl w:val="0"/>
          <w:numId w:val="1"/>
        </w:numPr>
        <w:contextualSpacing/>
        <w:rPr>
          <w:rFonts w:ascii="Times New Roman" w:eastAsia="Times New Roman" w:hAnsi="Times New Roman" w:cs="Times New Roman"/>
        </w:rPr>
      </w:pPr>
      <w:r w:rsidRPr="00E553CC">
        <w:rPr>
          <w:rFonts w:ascii="Times New Roman" w:eastAsia="Times New Roman" w:hAnsi="Times New Roman" w:cs="Times New Roman"/>
          <w:u w:val="single"/>
        </w:rPr>
        <w:t>Course communication:</w:t>
      </w:r>
      <w:r w:rsidRPr="00E553CC">
        <w:rPr>
          <w:rFonts w:ascii="Times New Roman" w:eastAsia="Times New Roman" w:hAnsi="Times New Roman" w:cs="Times New Roman"/>
        </w:rPr>
        <w:t xml:space="preserve"> Canvas will be used as the medium to transfer educational materials for this course. Students will upload completed assignments to Canvas and bring them to class only when instructed. University e-mail (</w:t>
      </w:r>
      <w:r w:rsidRPr="00E553CC">
        <w:rPr>
          <w:rFonts w:ascii="Times New Roman" w:eastAsia="Times New Roman" w:hAnsi="Times New Roman" w:cs="Times New Roman"/>
          <w:b/>
        </w:rPr>
        <w:t>NOT</w:t>
      </w:r>
      <w:r w:rsidRPr="00E553CC">
        <w:rPr>
          <w:rFonts w:ascii="Times New Roman" w:eastAsia="Times New Roman" w:hAnsi="Times New Roman" w:cs="Times New Roman"/>
        </w:rPr>
        <w:t xml:space="preserve"> messages through Canvas) will be the primary avenue of communication with the instructor in between class sessions.</w:t>
      </w:r>
    </w:p>
    <w:p w14:paraId="250F34C8" w14:textId="75DD12B4" w:rsidR="004A72CB" w:rsidRPr="00E553CC" w:rsidRDefault="004A72CB" w:rsidP="004A72CB">
      <w:pPr>
        <w:numPr>
          <w:ilvl w:val="0"/>
          <w:numId w:val="1"/>
        </w:numPr>
        <w:contextualSpacing/>
        <w:rPr>
          <w:rFonts w:ascii="Times New Roman" w:eastAsia="Times New Roman" w:hAnsi="Times New Roman" w:cs="Times New Roman"/>
        </w:rPr>
      </w:pPr>
      <w:r w:rsidRPr="00E553CC">
        <w:rPr>
          <w:rFonts w:ascii="Times New Roman" w:eastAsia="Times New Roman" w:hAnsi="Times New Roman" w:cs="Times New Roman"/>
          <w:u w:val="single"/>
        </w:rPr>
        <w:t>Make-Up Policy:</w:t>
      </w:r>
      <w:r w:rsidRPr="00E553CC">
        <w:rPr>
          <w:rFonts w:ascii="Times New Roman" w:eastAsia="Times New Roman" w:hAnsi="Times New Roman" w:cs="Times New Roman"/>
        </w:rPr>
        <w:t xml:space="preserve"> Arrangement to make up </w:t>
      </w:r>
      <w:r w:rsidR="008676B0" w:rsidRPr="00E553CC">
        <w:rPr>
          <w:rFonts w:ascii="Times New Roman" w:eastAsia="Times New Roman" w:hAnsi="Times New Roman" w:cs="Times New Roman"/>
        </w:rPr>
        <w:t xml:space="preserve">the final </w:t>
      </w:r>
      <w:r w:rsidRPr="00E553CC">
        <w:rPr>
          <w:rFonts w:ascii="Times New Roman" w:eastAsia="Times New Roman" w:hAnsi="Times New Roman" w:cs="Times New Roman"/>
        </w:rPr>
        <w:t xml:space="preserve">due to </w:t>
      </w:r>
      <w:r w:rsidR="008676B0" w:rsidRPr="00E553CC">
        <w:rPr>
          <w:rFonts w:ascii="Times New Roman" w:eastAsia="Times New Roman" w:hAnsi="Times New Roman" w:cs="Times New Roman"/>
        </w:rPr>
        <w:t xml:space="preserve">a </w:t>
      </w:r>
      <w:r w:rsidRPr="00E553CC">
        <w:rPr>
          <w:rFonts w:ascii="Times New Roman" w:eastAsia="Times New Roman" w:hAnsi="Times New Roman" w:cs="Times New Roman"/>
        </w:rPr>
        <w:t>prope</w:t>
      </w:r>
      <w:r w:rsidR="008676B0" w:rsidRPr="00E553CC">
        <w:rPr>
          <w:rFonts w:ascii="Times New Roman" w:eastAsia="Times New Roman" w:hAnsi="Times New Roman" w:cs="Times New Roman"/>
        </w:rPr>
        <w:t xml:space="preserve">rly authorized excused absence </w:t>
      </w:r>
      <w:r w:rsidRPr="00E553CC">
        <w:rPr>
          <w:rFonts w:ascii="Times New Roman" w:eastAsia="Times New Roman" w:hAnsi="Times New Roman" w:cs="Times New Roman"/>
        </w:rPr>
        <w:t xml:space="preserve">must be initiated by the student within one week of the end of the </w:t>
      </w:r>
      <w:r w:rsidR="00B74396" w:rsidRPr="00E553CC">
        <w:rPr>
          <w:rFonts w:ascii="Times New Roman" w:eastAsia="Times New Roman" w:hAnsi="Times New Roman" w:cs="Times New Roman"/>
        </w:rPr>
        <w:t>period of the excused absence</w:t>
      </w:r>
      <w:r w:rsidRPr="00E553CC">
        <w:rPr>
          <w:rFonts w:ascii="Times New Roman" w:eastAsia="Times New Roman" w:hAnsi="Times New Roman" w:cs="Times New Roman"/>
        </w:rPr>
        <w:t>.  Except in extraordinary circumstance, no make-up exams will be arranged during the last three days before the final exam period begins.</w:t>
      </w:r>
    </w:p>
    <w:p w14:paraId="5368B406" w14:textId="316EFF36" w:rsidR="004A72CB" w:rsidRPr="00E553CC" w:rsidRDefault="004A72CB" w:rsidP="004A72CB">
      <w:pPr>
        <w:numPr>
          <w:ilvl w:val="0"/>
          <w:numId w:val="1"/>
        </w:numPr>
        <w:contextualSpacing/>
        <w:rPr>
          <w:rFonts w:ascii="Times New Roman" w:eastAsia="Times New Roman" w:hAnsi="Times New Roman" w:cs="Times New Roman"/>
        </w:rPr>
      </w:pPr>
      <w:r w:rsidRPr="00E553CC">
        <w:rPr>
          <w:rFonts w:ascii="Times New Roman" w:eastAsia="Times New Roman" w:hAnsi="Times New Roman" w:cs="Times New Roman"/>
          <w:u w:val="single"/>
        </w:rPr>
        <w:t>Academic Honesty Policy:</w:t>
      </w:r>
      <w:r w:rsidRPr="00E553CC">
        <w:rPr>
          <w:rFonts w:ascii="Times New Roman" w:eastAsia="Times New Roman" w:hAnsi="Times New Roman" w:cs="Times New Roman"/>
        </w:rPr>
        <w:t xml:space="preserve"> </w:t>
      </w:r>
      <w:r w:rsidR="008A18DE" w:rsidRPr="00E553CC">
        <w:rPr>
          <w:rFonts w:ascii="Times New Roman" w:eastAsia="Times New Roman" w:hAnsi="Times New Roman" w:cs="Times New Roman"/>
        </w:rPr>
        <w:t xml:space="preserve">All portions of the Auburn University student academic honesty code (Title XII) found in the Student Policy </w:t>
      </w:r>
      <w:proofErr w:type="spellStart"/>
      <w:r w:rsidR="008A18DE" w:rsidRPr="00E553CC">
        <w:rPr>
          <w:rFonts w:ascii="Times New Roman" w:eastAsia="Times New Roman" w:hAnsi="Times New Roman" w:cs="Times New Roman"/>
        </w:rPr>
        <w:t>eHandbook</w:t>
      </w:r>
      <w:proofErr w:type="spellEnd"/>
      <w:r w:rsidR="008A18DE" w:rsidRPr="00E553CC">
        <w:rPr>
          <w:rFonts w:ascii="Times New Roman" w:eastAsia="Times New Roman" w:hAnsi="Times New Roman" w:cs="Times New Roman"/>
        </w:rPr>
        <w:t xml:space="preserve"> </w:t>
      </w:r>
      <w:hyperlink r:id="rId13" w:history="1">
        <w:r w:rsidR="008A18DE" w:rsidRPr="00E553CC">
          <w:rPr>
            <w:rStyle w:val="Hyperlink"/>
            <w:rFonts w:ascii="Times New Roman" w:hAnsi="Times New Roman" w:cs="Times New Roman"/>
          </w:rPr>
          <w:t>www.auburn.edu/studentpolicies</w:t>
        </w:r>
      </w:hyperlink>
      <w:r w:rsidR="008A18DE" w:rsidRPr="00E553CC">
        <w:rPr>
          <w:rFonts w:ascii="Times New Roman" w:eastAsia="Times New Roman" w:hAnsi="Times New Roman" w:cs="Times New Roman"/>
        </w:rPr>
        <w:t xml:space="preserve"> will apply to university courses. </w:t>
      </w:r>
      <w:r w:rsidRPr="00E553CC">
        <w:rPr>
          <w:rFonts w:ascii="Times New Roman" w:eastAsia="Times New Roman" w:hAnsi="Times New Roman" w:cs="Times New Roman"/>
        </w:rPr>
        <w:t>All academic honesty violations or alleged violations of the SGA Code of Laws will be reported to the Office of the Provost, which will then refer the case to the Academic Honesty Committee.</w:t>
      </w:r>
    </w:p>
    <w:p w14:paraId="07B5AEA4" w14:textId="77777777" w:rsidR="008A18DE" w:rsidRPr="00E553CC" w:rsidRDefault="008A18DE" w:rsidP="008A18DE">
      <w:pPr>
        <w:numPr>
          <w:ilvl w:val="0"/>
          <w:numId w:val="1"/>
        </w:numPr>
        <w:contextualSpacing/>
        <w:rPr>
          <w:rFonts w:ascii="Times New Roman" w:eastAsia="Times New Roman" w:hAnsi="Times New Roman" w:cs="Times New Roman"/>
        </w:rPr>
      </w:pPr>
      <w:r w:rsidRPr="00E553CC">
        <w:rPr>
          <w:rFonts w:ascii="Times New Roman" w:eastAsia="Times New Roman" w:hAnsi="Times New Roman" w:cs="Times New Roman"/>
          <w:u w:val="single"/>
        </w:rPr>
        <w:t>Educational Accessibility</w:t>
      </w:r>
      <w:r w:rsidR="004A72CB" w:rsidRPr="00E553CC">
        <w:rPr>
          <w:rFonts w:ascii="Times New Roman" w:eastAsia="Times New Roman" w:hAnsi="Times New Roman" w:cs="Times New Roman"/>
          <w:u w:val="single"/>
        </w:rPr>
        <w:t xml:space="preserve"> Accommodations:</w:t>
      </w:r>
      <w:r w:rsidR="004A72CB" w:rsidRPr="00E553CC">
        <w:rPr>
          <w:rFonts w:ascii="Times New Roman" w:eastAsia="Times New Roman" w:hAnsi="Times New Roman" w:cs="Times New Roman"/>
        </w:rPr>
        <w:t xml:space="preserve"> </w:t>
      </w:r>
      <w:r w:rsidRPr="00E553CC">
        <w:rPr>
          <w:rFonts w:ascii="Times New Roman" w:eastAsia="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553CC">
        <w:rPr>
          <w:rFonts w:ascii="Times New Roman" w:eastAsia="Times New Roman" w:hAnsi="Times New Roman" w:cs="Times New Roman"/>
          <w:u w:val="single"/>
        </w:rPr>
        <w:t xml:space="preserve"> </w:t>
      </w:r>
    </w:p>
    <w:p w14:paraId="0E74F333" w14:textId="24DF0236" w:rsidR="004A72CB" w:rsidRPr="00E553CC" w:rsidRDefault="004A72CB" w:rsidP="004A72CB">
      <w:pPr>
        <w:numPr>
          <w:ilvl w:val="0"/>
          <w:numId w:val="1"/>
        </w:numPr>
        <w:contextualSpacing/>
        <w:rPr>
          <w:rFonts w:ascii="Times New Roman" w:eastAsia="Times New Roman" w:hAnsi="Times New Roman" w:cs="Times New Roman"/>
        </w:rPr>
      </w:pPr>
      <w:r w:rsidRPr="00E553CC">
        <w:rPr>
          <w:rFonts w:ascii="Times New Roman" w:eastAsia="Times New Roman" w:hAnsi="Times New Roman" w:cs="Times New Roman"/>
          <w:u w:val="single"/>
        </w:rPr>
        <w:t>Course contingency:</w:t>
      </w:r>
      <w:r w:rsidRPr="00E553CC">
        <w:rPr>
          <w:rFonts w:ascii="Times New Roman" w:eastAsia="Times New Roman" w:hAnsi="Times New Roman" w:cs="Times New Roman"/>
        </w:rPr>
        <w:t xml:space="preserve"> If normal class and/or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E553CC" w:rsidRDefault="004A72CB" w:rsidP="004A72CB">
      <w:pPr>
        <w:numPr>
          <w:ilvl w:val="0"/>
          <w:numId w:val="1"/>
        </w:numPr>
        <w:contextualSpacing/>
        <w:rPr>
          <w:rFonts w:ascii="Times New Roman" w:eastAsia="Times New Roman" w:hAnsi="Times New Roman" w:cs="Times New Roman"/>
        </w:rPr>
      </w:pPr>
      <w:r w:rsidRPr="00E553CC">
        <w:rPr>
          <w:rFonts w:ascii="Times New Roman" w:eastAsia="Times New Roman" w:hAnsi="Times New Roman" w:cs="Times New Roman"/>
          <w:u w:val="single"/>
        </w:rPr>
        <w:t>Professionalism:</w:t>
      </w:r>
      <w:r w:rsidRPr="00E553CC">
        <w:rPr>
          <w:rFonts w:ascii="Times New Roman" w:eastAsia="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E553CC" w:rsidRDefault="004A72CB" w:rsidP="004A72CB">
      <w:pPr>
        <w:numPr>
          <w:ilvl w:val="1"/>
          <w:numId w:val="1"/>
        </w:numPr>
        <w:contextualSpacing/>
        <w:rPr>
          <w:rFonts w:ascii="Times New Roman" w:eastAsia="Times New Roman" w:hAnsi="Times New Roman" w:cs="Times New Roman"/>
        </w:rPr>
      </w:pPr>
      <w:r w:rsidRPr="00E553CC">
        <w:rPr>
          <w:rFonts w:ascii="Times New Roman" w:eastAsia="Times New Roman" w:hAnsi="Times New Roman" w:cs="Times New Roman"/>
        </w:rPr>
        <w:t>Engage in responsible and ethical professional practices</w:t>
      </w:r>
    </w:p>
    <w:p w14:paraId="6F758CAA" w14:textId="77777777" w:rsidR="004A72CB" w:rsidRPr="00E553CC" w:rsidRDefault="004A72CB" w:rsidP="004A72CB">
      <w:pPr>
        <w:numPr>
          <w:ilvl w:val="1"/>
          <w:numId w:val="1"/>
        </w:numPr>
        <w:contextualSpacing/>
        <w:rPr>
          <w:rFonts w:ascii="Times New Roman" w:eastAsia="Times New Roman" w:hAnsi="Times New Roman" w:cs="Times New Roman"/>
        </w:rPr>
      </w:pPr>
      <w:r w:rsidRPr="00E553CC">
        <w:rPr>
          <w:rFonts w:ascii="Times New Roman" w:eastAsia="Times New Roman" w:hAnsi="Times New Roman" w:cs="Times New Roman"/>
        </w:rPr>
        <w:t xml:space="preserve">Contribute to collaborative learning communities </w:t>
      </w:r>
    </w:p>
    <w:p w14:paraId="0BA245A1" w14:textId="77777777" w:rsidR="004A72CB" w:rsidRPr="00E553CC" w:rsidRDefault="004A72CB" w:rsidP="004A72CB">
      <w:pPr>
        <w:numPr>
          <w:ilvl w:val="1"/>
          <w:numId w:val="1"/>
        </w:numPr>
        <w:contextualSpacing/>
        <w:rPr>
          <w:rFonts w:ascii="Times New Roman" w:eastAsia="Times New Roman" w:hAnsi="Times New Roman" w:cs="Times New Roman"/>
        </w:rPr>
      </w:pPr>
      <w:r w:rsidRPr="00E553CC">
        <w:rPr>
          <w:rFonts w:ascii="Times New Roman" w:eastAsia="Times New Roman" w:hAnsi="Times New Roman" w:cs="Times New Roman"/>
        </w:rPr>
        <w:t>Demonstrate a commitment to diversity</w:t>
      </w:r>
    </w:p>
    <w:p w14:paraId="6B55EC4E" w14:textId="77777777" w:rsidR="004A72CB" w:rsidRPr="00E553CC" w:rsidRDefault="004A72CB" w:rsidP="004A72CB">
      <w:pPr>
        <w:numPr>
          <w:ilvl w:val="1"/>
          <w:numId w:val="1"/>
        </w:numPr>
        <w:contextualSpacing/>
        <w:rPr>
          <w:rFonts w:ascii="Times New Roman" w:eastAsia="Times New Roman" w:hAnsi="Times New Roman" w:cs="Times New Roman"/>
        </w:rPr>
      </w:pPr>
      <w:r w:rsidRPr="00E553CC">
        <w:rPr>
          <w:rFonts w:ascii="Times New Roman" w:eastAsia="Times New Roman" w:hAnsi="Times New Roman" w:cs="Times New Roman"/>
        </w:rPr>
        <w:t>Model and nurture intellectual vitality</w:t>
      </w:r>
    </w:p>
    <w:p w14:paraId="5A575CBA" w14:textId="77777777" w:rsidR="004A72CB" w:rsidRPr="00E553CC" w:rsidRDefault="004A72CB" w:rsidP="004A72CB">
      <w:pPr>
        <w:numPr>
          <w:ilvl w:val="0"/>
          <w:numId w:val="1"/>
        </w:numPr>
        <w:contextualSpacing/>
        <w:rPr>
          <w:rFonts w:ascii="Times New Roman" w:eastAsia="Times New Roman" w:hAnsi="Times New Roman" w:cs="Times New Roman"/>
          <w:b/>
        </w:rPr>
      </w:pPr>
      <w:r w:rsidRPr="00E553CC">
        <w:rPr>
          <w:rFonts w:ascii="Times New Roman" w:eastAsia="Times New Roman" w:hAnsi="Times New Roman" w:cs="Times New Roman"/>
          <w:u w:val="single"/>
        </w:rPr>
        <w:t>Use of Electronics:</w:t>
      </w:r>
      <w:r w:rsidRPr="00E553CC">
        <w:rPr>
          <w:rFonts w:ascii="Times New Roman" w:eastAsia="Times New Roman" w:hAnsi="Times New Roman" w:cs="Times New Roman"/>
        </w:rPr>
        <w:t xml:space="preserve"> Cell phones must be put on silent and stored during class times, unless the instructor is notified of special circumstances (e.g., on-call professional services, family emergencies). Computers and electronic notepads are welcomed, </w:t>
      </w:r>
      <w:r w:rsidRPr="00E553CC">
        <w:rPr>
          <w:rFonts w:ascii="Times New Roman" w:eastAsia="Times New Roman" w:hAnsi="Times New Roman" w:cs="Times New Roman"/>
          <w:b/>
        </w:rPr>
        <w:t>but may be used for class purposes only and must not be a distraction.</w:t>
      </w:r>
    </w:p>
    <w:p w14:paraId="5E0DEE81" w14:textId="77777777" w:rsidR="004A72CB" w:rsidRPr="00E553CC" w:rsidRDefault="004A72CB" w:rsidP="004A72CB">
      <w:pPr>
        <w:contextualSpacing/>
        <w:rPr>
          <w:rFonts w:ascii="Times New Roman" w:hAnsi="Times New Roman" w:cs="Times New Roman"/>
          <w:b/>
        </w:rPr>
      </w:pPr>
    </w:p>
    <w:p w14:paraId="5783A381" w14:textId="592DA733" w:rsidR="004A72CB" w:rsidRPr="00E553CC" w:rsidRDefault="0047668E" w:rsidP="004A72CB">
      <w:pPr>
        <w:contextualSpacing/>
        <w:rPr>
          <w:rFonts w:ascii="Times New Roman" w:hAnsi="Times New Roman" w:cs="Times New Roman"/>
          <w:b/>
        </w:rPr>
      </w:pPr>
      <w:r>
        <w:rPr>
          <w:rFonts w:ascii="Times New Roman" w:hAnsi="Times New Roman" w:cs="Times New Roman"/>
          <w:b/>
        </w:rPr>
        <w:br w:type="column"/>
      </w:r>
      <w:r w:rsidR="0036418C">
        <w:rPr>
          <w:rFonts w:ascii="Times New Roman" w:hAnsi="Times New Roman" w:cs="Times New Roman"/>
          <w:b/>
        </w:rPr>
        <w:lastRenderedPageBreak/>
        <w:t xml:space="preserve">Course Schedule: </w:t>
      </w:r>
    </w:p>
    <w:p w14:paraId="70246121" w14:textId="77777777" w:rsidR="004A72CB" w:rsidRPr="00E553CC" w:rsidRDefault="004A72CB" w:rsidP="004A72CB">
      <w:pPr>
        <w:contextualSpacing/>
        <w:rPr>
          <w:rFonts w:ascii="Times New Roman" w:hAnsi="Times New Roman" w:cs="Times New Roman"/>
        </w:rPr>
      </w:pPr>
    </w:p>
    <w:tbl>
      <w:tblPr>
        <w:tblStyle w:val="TableGrid"/>
        <w:tblpPr w:leftFromText="180" w:rightFromText="180" w:vertAnchor="text" w:tblpY="1"/>
        <w:tblOverlap w:val="never"/>
        <w:tblW w:w="9286" w:type="dxa"/>
        <w:tblLook w:val="04A0" w:firstRow="1" w:lastRow="0" w:firstColumn="1" w:lastColumn="0" w:noHBand="0" w:noVBand="1"/>
      </w:tblPr>
      <w:tblGrid>
        <w:gridCol w:w="807"/>
        <w:gridCol w:w="955"/>
        <w:gridCol w:w="3964"/>
        <w:gridCol w:w="3560"/>
      </w:tblGrid>
      <w:tr w:rsidR="00C14D7A" w:rsidRPr="00E553CC" w14:paraId="074D4EC0" w14:textId="77777777" w:rsidTr="00AD32E9">
        <w:trPr>
          <w:trHeight w:val="258"/>
        </w:trPr>
        <w:tc>
          <w:tcPr>
            <w:tcW w:w="807" w:type="dxa"/>
          </w:tcPr>
          <w:p w14:paraId="0249D5B6" w14:textId="4B1B0F4D" w:rsidR="00C14D7A" w:rsidRPr="00E553CC" w:rsidRDefault="00541871" w:rsidP="00C14D7A">
            <w:pPr>
              <w:contextualSpacing/>
              <w:rPr>
                <w:rFonts w:ascii="Times New Roman" w:hAnsi="Times New Roman" w:cs="Times New Roman"/>
                <w:b/>
              </w:rPr>
            </w:pPr>
            <w:r w:rsidRPr="00E553CC">
              <w:rPr>
                <w:rFonts w:ascii="Times New Roman" w:hAnsi="Times New Roman" w:cs="Times New Roman"/>
                <w:b/>
              </w:rPr>
              <w:t>Week</w:t>
            </w:r>
          </w:p>
        </w:tc>
        <w:tc>
          <w:tcPr>
            <w:tcW w:w="955" w:type="dxa"/>
          </w:tcPr>
          <w:p w14:paraId="65985CC4" w14:textId="77777777" w:rsidR="00C14D7A" w:rsidRPr="00E553CC" w:rsidRDefault="00C14D7A" w:rsidP="00C14D7A">
            <w:pPr>
              <w:contextualSpacing/>
              <w:rPr>
                <w:rFonts w:ascii="Times New Roman" w:hAnsi="Times New Roman" w:cs="Times New Roman"/>
                <w:b/>
              </w:rPr>
            </w:pPr>
            <w:r w:rsidRPr="00E553CC">
              <w:rPr>
                <w:rFonts w:ascii="Times New Roman" w:hAnsi="Times New Roman" w:cs="Times New Roman"/>
                <w:b/>
              </w:rPr>
              <w:t>Date</w:t>
            </w:r>
          </w:p>
        </w:tc>
        <w:tc>
          <w:tcPr>
            <w:tcW w:w="3964" w:type="dxa"/>
          </w:tcPr>
          <w:p w14:paraId="212BA725" w14:textId="77777777" w:rsidR="00C14D7A" w:rsidRPr="00E553CC" w:rsidRDefault="00C14D7A" w:rsidP="00C14D7A">
            <w:pPr>
              <w:contextualSpacing/>
              <w:rPr>
                <w:rFonts w:ascii="Times New Roman" w:hAnsi="Times New Roman" w:cs="Times New Roman"/>
                <w:b/>
              </w:rPr>
            </w:pPr>
            <w:r w:rsidRPr="00E553CC">
              <w:rPr>
                <w:rFonts w:ascii="Times New Roman" w:hAnsi="Times New Roman" w:cs="Times New Roman"/>
                <w:b/>
              </w:rPr>
              <w:t>Content</w:t>
            </w:r>
          </w:p>
        </w:tc>
        <w:tc>
          <w:tcPr>
            <w:tcW w:w="3560" w:type="dxa"/>
          </w:tcPr>
          <w:p w14:paraId="22B7FC0D" w14:textId="77777777" w:rsidR="00C14D7A" w:rsidRPr="00E553CC" w:rsidRDefault="00C14D7A" w:rsidP="00C14D7A">
            <w:pPr>
              <w:contextualSpacing/>
              <w:rPr>
                <w:rFonts w:ascii="Times New Roman" w:hAnsi="Times New Roman" w:cs="Times New Roman"/>
                <w:b/>
              </w:rPr>
            </w:pPr>
            <w:r w:rsidRPr="00E553CC">
              <w:rPr>
                <w:rFonts w:ascii="Times New Roman" w:hAnsi="Times New Roman" w:cs="Times New Roman"/>
                <w:b/>
              </w:rPr>
              <w:t xml:space="preserve">Readings/Assignment </w:t>
            </w:r>
          </w:p>
        </w:tc>
      </w:tr>
      <w:tr w:rsidR="00C14D7A" w:rsidRPr="00E553CC" w14:paraId="4097644B" w14:textId="77777777" w:rsidTr="00AD32E9">
        <w:trPr>
          <w:trHeight w:val="765"/>
        </w:trPr>
        <w:tc>
          <w:tcPr>
            <w:tcW w:w="807" w:type="dxa"/>
          </w:tcPr>
          <w:p w14:paraId="3BD2CEED" w14:textId="77777777"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1</w:t>
            </w:r>
          </w:p>
        </w:tc>
        <w:tc>
          <w:tcPr>
            <w:tcW w:w="955" w:type="dxa"/>
          </w:tcPr>
          <w:p w14:paraId="21593643" w14:textId="12A64CFB" w:rsidR="00C14D7A" w:rsidRPr="00E553CC" w:rsidRDefault="00641F9C" w:rsidP="00C14D7A">
            <w:pPr>
              <w:contextualSpacing/>
              <w:rPr>
                <w:rFonts w:ascii="Times New Roman" w:hAnsi="Times New Roman" w:cs="Times New Roman"/>
              </w:rPr>
            </w:pPr>
            <w:r w:rsidRPr="00E553CC">
              <w:rPr>
                <w:rFonts w:ascii="Times New Roman" w:eastAsia="Times New Roman" w:hAnsi="Times New Roman" w:cs="Times New Roman"/>
              </w:rPr>
              <w:t>5/2</w:t>
            </w:r>
            <w:r w:rsidR="00C32A1C" w:rsidRPr="00E553CC">
              <w:rPr>
                <w:rFonts w:ascii="Times New Roman" w:eastAsia="Times New Roman" w:hAnsi="Times New Roman" w:cs="Times New Roman"/>
              </w:rPr>
              <w:t>0/20</w:t>
            </w:r>
          </w:p>
          <w:p w14:paraId="76836BD9" w14:textId="31FC0706" w:rsidR="00C14D7A" w:rsidRPr="00E553CC" w:rsidRDefault="00C14D7A" w:rsidP="00C14D7A">
            <w:pPr>
              <w:contextualSpacing/>
              <w:rPr>
                <w:rFonts w:ascii="Times New Roman" w:hAnsi="Times New Roman" w:cs="Times New Roman"/>
              </w:rPr>
            </w:pPr>
          </w:p>
        </w:tc>
        <w:tc>
          <w:tcPr>
            <w:tcW w:w="3964" w:type="dxa"/>
          </w:tcPr>
          <w:p w14:paraId="2ACD56EC" w14:textId="77777777"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 xml:space="preserve">Introduction and overview of course </w:t>
            </w:r>
          </w:p>
          <w:p w14:paraId="228C7593" w14:textId="77D6E4D4" w:rsidR="00C14D7A" w:rsidRPr="00E553CC" w:rsidRDefault="00C14D7A" w:rsidP="00C14D7A">
            <w:pPr>
              <w:contextualSpacing/>
              <w:rPr>
                <w:rFonts w:ascii="Times New Roman" w:hAnsi="Times New Roman" w:cs="Times New Roman"/>
                <w:b/>
              </w:rPr>
            </w:pPr>
            <w:r w:rsidRPr="00E553CC">
              <w:rPr>
                <w:rFonts w:ascii="Times New Roman" w:hAnsi="Times New Roman" w:cs="Times New Roman"/>
              </w:rPr>
              <w:t>Introduction to career development</w:t>
            </w:r>
            <w:r w:rsidR="0016077E">
              <w:rPr>
                <w:rFonts w:ascii="Times New Roman" w:hAnsi="Times New Roman" w:cs="Times New Roman"/>
              </w:rPr>
              <w:t>: Life Career Development Perspective</w:t>
            </w:r>
            <w:r w:rsidRPr="00E553CC">
              <w:rPr>
                <w:rFonts w:ascii="Times New Roman" w:hAnsi="Times New Roman" w:cs="Times New Roman"/>
              </w:rPr>
              <w:t xml:space="preserve"> </w:t>
            </w:r>
          </w:p>
        </w:tc>
        <w:tc>
          <w:tcPr>
            <w:tcW w:w="3560" w:type="dxa"/>
          </w:tcPr>
          <w:p w14:paraId="01875A14" w14:textId="45FDE6D8" w:rsidR="00C14D7A" w:rsidRPr="00E553CC" w:rsidRDefault="0016077E" w:rsidP="00C14D7A">
            <w:pPr>
              <w:ind w:right="368"/>
              <w:contextualSpacing/>
              <w:rPr>
                <w:rFonts w:ascii="Times New Roman" w:hAnsi="Times New Roman" w:cs="Times New Roman"/>
              </w:rPr>
            </w:pPr>
            <w:proofErr w:type="spellStart"/>
            <w:r>
              <w:rPr>
                <w:rFonts w:ascii="Times New Roman" w:hAnsi="Times New Roman" w:cs="Times New Roman"/>
              </w:rPr>
              <w:t>Gysbers</w:t>
            </w:r>
            <w:proofErr w:type="spellEnd"/>
            <w:r>
              <w:rPr>
                <w:rFonts w:ascii="Times New Roman" w:hAnsi="Times New Roman" w:cs="Times New Roman"/>
              </w:rPr>
              <w:t xml:space="preserve"> et al. </w:t>
            </w:r>
            <w:r w:rsidR="00C14D7A" w:rsidRPr="00E553CC">
              <w:rPr>
                <w:rFonts w:ascii="Times New Roman" w:hAnsi="Times New Roman" w:cs="Times New Roman"/>
              </w:rPr>
              <w:t>Ch. 1</w:t>
            </w:r>
          </w:p>
        </w:tc>
      </w:tr>
      <w:tr w:rsidR="00C14D7A" w:rsidRPr="00E553CC" w14:paraId="4F88E4C3" w14:textId="77777777" w:rsidTr="00AD32E9">
        <w:trPr>
          <w:trHeight w:val="507"/>
        </w:trPr>
        <w:tc>
          <w:tcPr>
            <w:tcW w:w="807" w:type="dxa"/>
          </w:tcPr>
          <w:p w14:paraId="0AEF5F7A" w14:textId="77777777"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2</w:t>
            </w:r>
          </w:p>
        </w:tc>
        <w:tc>
          <w:tcPr>
            <w:tcW w:w="955" w:type="dxa"/>
          </w:tcPr>
          <w:p w14:paraId="1C2E7C2D" w14:textId="654697F8" w:rsidR="00C14D7A" w:rsidRPr="00E553CC" w:rsidRDefault="00541871" w:rsidP="00C14D7A">
            <w:pPr>
              <w:contextualSpacing/>
              <w:rPr>
                <w:rFonts w:ascii="Times New Roman" w:hAnsi="Times New Roman" w:cs="Times New Roman"/>
              </w:rPr>
            </w:pPr>
            <w:r w:rsidRPr="00E553CC">
              <w:rPr>
                <w:rFonts w:ascii="Times New Roman" w:eastAsia="Times New Roman" w:hAnsi="Times New Roman" w:cs="Times New Roman"/>
              </w:rPr>
              <w:t>5/27</w:t>
            </w:r>
            <w:r w:rsidR="006A0ECC" w:rsidRPr="00E553CC">
              <w:rPr>
                <w:rFonts w:ascii="Times New Roman" w:eastAsia="Times New Roman" w:hAnsi="Times New Roman" w:cs="Times New Roman"/>
              </w:rPr>
              <w:t>/</w:t>
            </w:r>
            <w:r w:rsidRPr="00E553CC">
              <w:rPr>
                <w:rFonts w:ascii="Times New Roman" w:eastAsia="Times New Roman" w:hAnsi="Times New Roman" w:cs="Times New Roman"/>
              </w:rPr>
              <w:t>20</w:t>
            </w:r>
          </w:p>
          <w:p w14:paraId="3E5E8E4F" w14:textId="2CA6384A" w:rsidR="00C14D7A" w:rsidRPr="00E553CC" w:rsidRDefault="00C14D7A" w:rsidP="00C14D7A">
            <w:pPr>
              <w:contextualSpacing/>
              <w:rPr>
                <w:rFonts w:ascii="Times New Roman" w:hAnsi="Times New Roman" w:cs="Times New Roman"/>
              </w:rPr>
            </w:pPr>
          </w:p>
        </w:tc>
        <w:tc>
          <w:tcPr>
            <w:tcW w:w="3964" w:type="dxa"/>
          </w:tcPr>
          <w:p w14:paraId="6FBEBB7B" w14:textId="799B2B66" w:rsidR="009E5CB5" w:rsidRPr="00E553CC" w:rsidRDefault="0016077E" w:rsidP="009E5CB5">
            <w:pPr>
              <w:contextualSpacing/>
              <w:rPr>
                <w:rFonts w:ascii="Times New Roman" w:hAnsi="Times New Roman" w:cs="Times New Roman"/>
              </w:rPr>
            </w:pPr>
            <w:r>
              <w:rPr>
                <w:rFonts w:ascii="Times New Roman" w:hAnsi="Times New Roman" w:cs="Times New Roman"/>
              </w:rPr>
              <w:t>Career Counseling Process</w:t>
            </w:r>
          </w:p>
          <w:p w14:paraId="4ED07554" w14:textId="4387FF2B" w:rsidR="00C14D7A" w:rsidRPr="00E553CC" w:rsidRDefault="00C14D7A" w:rsidP="00C14D7A">
            <w:pPr>
              <w:contextualSpacing/>
              <w:rPr>
                <w:rFonts w:ascii="Times New Roman" w:hAnsi="Times New Roman" w:cs="Times New Roman"/>
                <w:color w:val="FF0000"/>
              </w:rPr>
            </w:pPr>
          </w:p>
        </w:tc>
        <w:tc>
          <w:tcPr>
            <w:tcW w:w="3560" w:type="dxa"/>
          </w:tcPr>
          <w:p w14:paraId="7B237414" w14:textId="765DFC74" w:rsidR="00C14D7A" w:rsidRPr="00E553CC" w:rsidRDefault="0016077E" w:rsidP="00BB714B">
            <w:pPr>
              <w:contextualSpacing/>
              <w:rPr>
                <w:rFonts w:ascii="Times New Roman" w:hAnsi="Times New Roman" w:cs="Times New Roman"/>
              </w:rPr>
            </w:pPr>
            <w:proofErr w:type="spellStart"/>
            <w:r>
              <w:rPr>
                <w:rFonts w:ascii="Times New Roman" w:hAnsi="Times New Roman" w:cs="Times New Roman"/>
              </w:rPr>
              <w:t>Gysbers</w:t>
            </w:r>
            <w:proofErr w:type="spellEnd"/>
            <w:r>
              <w:rPr>
                <w:rFonts w:ascii="Times New Roman" w:hAnsi="Times New Roman" w:cs="Times New Roman"/>
              </w:rPr>
              <w:t xml:space="preserve"> et al. </w:t>
            </w:r>
            <w:proofErr w:type="spellStart"/>
            <w:r w:rsidR="0000774A" w:rsidRPr="00E553CC">
              <w:rPr>
                <w:rFonts w:ascii="Times New Roman" w:hAnsi="Times New Roman" w:cs="Times New Roman"/>
              </w:rPr>
              <w:t>Ch</w:t>
            </w:r>
            <w:r>
              <w:rPr>
                <w:rFonts w:ascii="Times New Roman" w:hAnsi="Times New Roman" w:cs="Times New Roman"/>
              </w:rPr>
              <w:t>s</w:t>
            </w:r>
            <w:proofErr w:type="spellEnd"/>
            <w:r w:rsidR="0000774A" w:rsidRPr="00E553CC">
              <w:rPr>
                <w:rFonts w:ascii="Times New Roman" w:hAnsi="Times New Roman" w:cs="Times New Roman"/>
              </w:rPr>
              <w:t>.</w:t>
            </w:r>
            <w:r>
              <w:rPr>
                <w:rFonts w:ascii="Times New Roman" w:hAnsi="Times New Roman" w:cs="Times New Roman"/>
              </w:rPr>
              <w:t xml:space="preserve"> 8, </w:t>
            </w:r>
            <w:r w:rsidR="00504F74">
              <w:rPr>
                <w:rFonts w:ascii="Times New Roman" w:hAnsi="Times New Roman" w:cs="Times New Roman"/>
              </w:rPr>
              <w:t xml:space="preserve">15, </w:t>
            </w:r>
            <w:r>
              <w:rPr>
                <w:rFonts w:ascii="Times New Roman" w:hAnsi="Times New Roman" w:cs="Times New Roman"/>
              </w:rPr>
              <w:t>16</w:t>
            </w:r>
          </w:p>
          <w:p w14:paraId="2E320224" w14:textId="5BB2C810" w:rsidR="003E31BE" w:rsidRPr="00E553CC" w:rsidRDefault="003E31BE" w:rsidP="0016077E">
            <w:pPr>
              <w:contextualSpacing/>
              <w:rPr>
                <w:rFonts w:ascii="Times New Roman" w:hAnsi="Times New Roman" w:cs="Times New Roman"/>
              </w:rPr>
            </w:pPr>
          </w:p>
        </w:tc>
      </w:tr>
      <w:tr w:rsidR="00C14D7A" w:rsidRPr="00E553CC" w14:paraId="124BBD33" w14:textId="77777777" w:rsidTr="00AD32E9">
        <w:trPr>
          <w:trHeight w:val="343"/>
        </w:trPr>
        <w:tc>
          <w:tcPr>
            <w:tcW w:w="807" w:type="dxa"/>
          </w:tcPr>
          <w:p w14:paraId="5E04695E" w14:textId="77777777"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3</w:t>
            </w:r>
          </w:p>
        </w:tc>
        <w:tc>
          <w:tcPr>
            <w:tcW w:w="955" w:type="dxa"/>
          </w:tcPr>
          <w:p w14:paraId="6A4B20AD" w14:textId="6F7BEE5E" w:rsidR="00C14D7A" w:rsidRPr="00E553CC" w:rsidRDefault="00C62D5A" w:rsidP="00C14D7A">
            <w:pPr>
              <w:contextualSpacing/>
              <w:rPr>
                <w:rFonts w:ascii="Times New Roman" w:hAnsi="Times New Roman" w:cs="Times New Roman"/>
              </w:rPr>
            </w:pPr>
            <w:r>
              <w:rPr>
                <w:rFonts w:ascii="Times New Roman" w:eastAsia="Times New Roman" w:hAnsi="Times New Roman" w:cs="Times New Roman"/>
              </w:rPr>
              <w:t>6/3</w:t>
            </w:r>
            <w:r w:rsidR="006A0ECC" w:rsidRPr="00E553CC">
              <w:rPr>
                <w:rFonts w:ascii="Times New Roman" w:eastAsia="Times New Roman" w:hAnsi="Times New Roman" w:cs="Times New Roman"/>
              </w:rPr>
              <w:t>/</w:t>
            </w:r>
            <w:r>
              <w:rPr>
                <w:rFonts w:ascii="Times New Roman" w:eastAsia="Times New Roman" w:hAnsi="Times New Roman" w:cs="Times New Roman"/>
              </w:rPr>
              <w:t>20</w:t>
            </w:r>
          </w:p>
          <w:p w14:paraId="5F316B68" w14:textId="1126AA75" w:rsidR="00C14D7A" w:rsidRPr="00E553CC" w:rsidRDefault="00C14D7A" w:rsidP="00C14D7A">
            <w:pPr>
              <w:contextualSpacing/>
              <w:rPr>
                <w:rFonts w:ascii="Times New Roman" w:hAnsi="Times New Roman" w:cs="Times New Roman"/>
              </w:rPr>
            </w:pPr>
          </w:p>
        </w:tc>
        <w:tc>
          <w:tcPr>
            <w:tcW w:w="3964" w:type="dxa"/>
          </w:tcPr>
          <w:p w14:paraId="22D68C17" w14:textId="0E04BDF1" w:rsidR="009E5CB5" w:rsidRPr="00E553CC" w:rsidRDefault="00A27D46" w:rsidP="009E5CB5">
            <w:pPr>
              <w:contextualSpacing/>
              <w:rPr>
                <w:rFonts w:ascii="Times New Roman" w:hAnsi="Times New Roman" w:cs="Times New Roman"/>
              </w:rPr>
            </w:pPr>
            <w:r>
              <w:rPr>
                <w:rFonts w:ascii="Times New Roman" w:hAnsi="Times New Roman" w:cs="Times New Roman"/>
              </w:rPr>
              <w:t xml:space="preserve">Diverse </w:t>
            </w:r>
            <w:r w:rsidR="0016077E">
              <w:rPr>
                <w:rFonts w:ascii="Times New Roman" w:hAnsi="Times New Roman" w:cs="Times New Roman"/>
              </w:rPr>
              <w:t>Career Counseling Theories</w:t>
            </w:r>
          </w:p>
          <w:p w14:paraId="3D122C2C" w14:textId="77777777" w:rsidR="00C14D7A" w:rsidRPr="00E553CC" w:rsidRDefault="00C14D7A" w:rsidP="00BB714B">
            <w:pPr>
              <w:contextualSpacing/>
              <w:rPr>
                <w:rFonts w:ascii="Times New Roman" w:hAnsi="Times New Roman" w:cs="Times New Roman"/>
              </w:rPr>
            </w:pPr>
          </w:p>
        </w:tc>
        <w:tc>
          <w:tcPr>
            <w:tcW w:w="3560" w:type="dxa"/>
          </w:tcPr>
          <w:p w14:paraId="7D3579CF" w14:textId="4108E24D" w:rsidR="00C14D7A" w:rsidRPr="00E553CC" w:rsidRDefault="0016077E" w:rsidP="00C14D7A">
            <w:pPr>
              <w:contextualSpacing/>
              <w:rPr>
                <w:rFonts w:ascii="Times New Roman" w:hAnsi="Times New Roman" w:cs="Times New Roman"/>
                <w:b/>
              </w:rPr>
            </w:pPr>
            <w:proofErr w:type="spellStart"/>
            <w:r>
              <w:rPr>
                <w:rFonts w:ascii="Times New Roman" w:hAnsi="Times New Roman" w:cs="Times New Roman"/>
              </w:rPr>
              <w:t>Gysbers</w:t>
            </w:r>
            <w:proofErr w:type="spellEnd"/>
            <w:r>
              <w:rPr>
                <w:rFonts w:ascii="Times New Roman" w:hAnsi="Times New Roman" w:cs="Times New Roman"/>
              </w:rPr>
              <w:t xml:space="preserve"> et al., Ch. 2</w:t>
            </w:r>
          </w:p>
          <w:p w14:paraId="27BCBC98" w14:textId="77777777" w:rsidR="00C14D7A" w:rsidRDefault="008D34B4" w:rsidP="008D34B4">
            <w:pPr>
              <w:contextualSpacing/>
              <w:rPr>
                <w:rFonts w:ascii="Times New Roman" w:hAnsi="Times New Roman" w:cs="Times New Roman"/>
              </w:rPr>
            </w:pPr>
            <w:r>
              <w:rPr>
                <w:rFonts w:ascii="Times New Roman" w:hAnsi="Times New Roman" w:cs="Times New Roman"/>
              </w:rPr>
              <w:t>Hardin &amp; Donaldson</w:t>
            </w:r>
            <w:r w:rsidRPr="00E553CC">
              <w:rPr>
                <w:rFonts w:ascii="Times New Roman" w:hAnsi="Times New Roman" w:cs="Times New Roman"/>
              </w:rPr>
              <w:t xml:space="preserve"> (2014)</w:t>
            </w:r>
          </w:p>
          <w:p w14:paraId="078EF4A3" w14:textId="697A8B28" w:rsidR="00C762C3" w:rsidRPr="00E553CC" w:rsidRDefault="00C762C3" w:rsidP="008D34B4">
            <w:pPr>
              <w:contextualSpacing/>
              <w:rPr>
                <w:rFonts w:ascii="Times New Roman" w:hAnsi="Times New Roman" w:cs="Times New Roman"/>
              </w:rPr>
            </w:pPr>
          </w:p>
        </w:tc>
      </w:tr>
      <w:tr w:rsidR="00C14D7A" w:rsidRPr="00E553CC" w14:paraId="1B24BA1D" w14:textId="77777777" w:rsidTr="00042122">
        <w:trPr>
          <w:trHeight w:val="1295"/>
        </w:trPr>
        <w:tc>
          <w:tcPr>
            <w:tcW w:w="807" w:type="dxa"/>
          </w:tcPr>
          <w:p w14:paraId="7EA618E7" w14:textId="77777777"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4</w:t>
            </w:r>
          </w:p>
        </w:tc>
        <w:tc>
          <w:tcPr>
            <w:tcW w:w="955" w:type="dxa"/>
          </w:tcPr>
          <w:p w14:paraId="45164BC8" w14:textId="7C8502CD" w:rsidR="00C14D7A" w:rsidRPr="00E553CC" w:rsidRDefault="00C62D5A" w:rsidP="00C14D7A">
            <w:pPr>
              <w:contextualSpacing/>
              <w:rPr>
                <w:rFonts w:ascii="Times New Roman" w:hAnsi="Times New Roman" w:cs="Times New Roman"/>
              </w:rPr>
            </w:pPr>
            <w:r>
              <w:rPr>
                <w:rFonts w:ascii="Times New Roman" w:eastAsia="Times New Roman" w:hAnsi="Times New Roman" w:cs="Times New Roman"/>
              </w:rPr>
              <w:t>6/10/20</w:t>
            </w:r>
          </w:p>
          <w:p w14:paraId="036606DC" w14:textId="13660A45" w:rsidR="00C14D7A" w:rsidRPr="00E553CC" w:rsidRDefault="00C14D7A" w:rsidP="00C14D7A">
            <w:pPr>
              <w:contextualSpacing/>
              <w:rPr>
                <w:rFonts w:ascii="Times New Roman" w:hAnsi="Times New Roman" w:cs="Times New Roman"/>
              </w:rPr>
            </w:pPr>
          </w:p>
        </w:tc>
        <w:tc>
          <w:tcPr>
            <w:tcW w:w="3964" w:type="dxa"/>
          </w:tcPr>
          <w:p w14:paraId="28F390D4" w14:textId="77777777" w:rsidR="00AD32E9" w:rsidRDefault="00D304EA" w:rsidP="00726125">
            <w:pPr>
              <w:contextualSpacing/>
              <w:rPr>
                <w:rFonts w:ascii="Times New Roman" w:hAnsi="Times New Roman" w:cs="Times New Roman"/>
              </w:rPr>
            </w:pPr>
            <w:r>
              <w:rPr>
                <w:rFonts w:ascii="Times New Roman" w:hAnsi="Times New Roman" w:cs="Times New Roman"/>
              </w:rPr>
              <w:t>Career Counseling in the Context of Race and Class</w:t>
            </w:r>
          </w:p>
          <w:p w14:paraId="58D511C3" w14:textId="2307ECFC" w:rsidR="00726125" w:rsidRPr="00E553CC" w:rsidRDefault="00AD32E9" w:rsidP="00726125">
            <w:pPr>
              <w:contextualSpacing/>
              <w:rPr>
                <w:rFonts w:ascii="Times New Roman" w:hAnsi="Times New Roman" w:cs="Times New Roman"/>
              </w:rPr>
            </w:pPr>
            <w:r>
              <w:rPr>
                <w:rFonts w:ascii="Times New Roman" w:hAnsi="Times New Roman" w:cs="Times New Roman"/>
              </w:rPr>
              <w:t>Career Construction Theory</w:t>
            </w:r>
          </w:p>
          <w:p w14:paraId="52AD2E46" w14:textId="77777777" w:rsidR="00726125" w:rsidRPr="00E553CC" w:rsidRDefault="00726125" w:rsidP="00BB714B">
            <w:pPr>
              <w:contextualSpacing/>
              <w:rPr>
                <w:rFonts w:ascii="Times New Roman" w:hAnsi="Times New Roman" w:cs="Times New Roman"/>
              </w:rPr>
            </w:pPr>
          </w:p>
          <w:p w14:paraId="3995501D" w14:textId="425E3249" w:rsidR="00C14D7A" w:rsidRPr="00E553CC" w:rsidRDefault="00C14D7A" w:rsidP="009E5CB5">
            <w:pPr>
              <w:contextualSpacing/>
              <w:rPr>
                <w:rFonts w:ascii="Times New Roman" w:hAnsi="Times New Roman" w:cs="Times New Roman"/>
              </w:rPr>
            </w:pPr>
          </w:p>
        </w:tc>
        <w:tc>
          <w:tcPr>
            <w:tcW w:w="3560" w:type="dxa"/>
          </w:tcPr>
          <w:p w14:paraId="3CEDBDE5" w14:textId="77777777" w:rsidR="00C762C3" w:rsidRDefault="00D304EA" w:rsidP="00C14D7A">
            <w:pPr>
              <w:contextualSpacing/>
              <w:rPr>
                <w:rFonts w:ascii="Times New Roman" w:hAnsi="Times New Roman" w:cs="Times New Roman"/>
              </w:rPr>
            </w:pPr>
            <w:proofErr w:type="spellStart"/>
            <w:r>
              <w:rPr>
                <w:rFonts w:ascii="Times New Roman" w:hAnsi="Times New Roman" w:cs="Times New Roman"/>
              </w:rPr>
              <w:t>Gysbers</w:t>
            </w:r>
            <w:proofErr w:type="spellEnd"/>
            <w:r>
              <w:rPr>
                <w:rFonts w:ascii="Times New Roman" w:hAnsi="Times New Roman" w:cs="Times New Roman"/>
              </w:rPr>
              <w:t xml:space="preserve"> et al., Ch. 3.</w:t>
            </w:r>
          </w:p>
          <w:p w14:paraId="302F4E5D" w14:textId="1A79387C" w:rsidR="00C14D7A" w:rsidRDefault="00C762C3" w:rsidP="00C14D7A">
            <w:pPr>
              <w:contextualSpacing/>
              <w:rPr>
                <w:rFonts w:ascii="Times New Roman" w:hAnsi="Times New Roman" w:cs="Times New Roman"/>
              </w:rPr>
            </w:pPr>
            <w:proofErr w:type="spellStart"/>
            <w:r>
              <w:rPr>
                <w:rFonts w:ascii="Times New Roman" w:hAnsi="Times New Roman" w:cs="Times New Roman"/>
              </w:rPr>
              <w:t>Savickas</w:t>
            </w:r>
            <w:proofErr w:type="spellEnd"/>
            <w:r>
              <w:rPr>
                <w:rFonts w:ascii="Times New Roman" w:hAnsi="Times New Roman" w:cs="Times New Roman"/>
              </w:rPr>
              <w:t xml:space="preserve"> (2011)</w:t>
            </w:r>
            <w:r w:rsidR="00D304EA">
              <w:rPr>
                <w:rFonts w:ascii="Times New Roman" w:hAnsi="Times New Roman" w:cs="Times New Roman"/>
              </w:rPr>
              <w:t xml:space="preserve"> </w:t>
            </w:r>
          </w:p>
          <w:p w14:paraId="68625D73" w14:textId="36271B95" w:rsidR="00D304EA" w:rsidRPr="00E553CC" w:rsidRDefault="00A27D46" w:rsidP="00C14D7A">
            <w:pPr>
              <w:contextualSpacing/>
              <w:rPr>
                <w:rFonts w:ascii="Times New Roman" w:hAnsi="Times New Roman" w:cs="Times New Roman"/>
              </w:rPr>
            </w:pPr>
            <w:proofErr w:type="spellStart"/>
            <w:r>
              <w:rPr>
                <w:rFonts w:ascii="Times New Roman" w:hAnsi="Times New Roman" w:cs="Times New Roman"/>
              </w:rPr>
              <w:t>Storlie</w:t>
            </w:r>
            <w:proofErr w:type="spellEnd"/>
            <w:r>
              <w:rPr>
                <w:rFonts w:ascii="Times New Roman" w:hAnsi="Times New Roman" w:cs="Times New Roman"/>
              </w:rPr>
              <w:t xml:space="preserve"> et al. (2018)</w:t>
            </w:r>
          </w:p>
          <w:p w14:paraId="77C6A7EA" w14:textId="21F74D7D" w:rsidR="00C14D7A" w:rsidRPr="00042122" w:rsidRDefault="00C14D7A" w:rsidP="000A2460">
            <w:pPr>
              <w:contextualSpacing/>
              <w:rPr>
                <w:rFonts w:ascii="Times New Roman" w:hAnsi="Times New Roman" w:cs="Times New Roman"/>
                <w:b/>
              </w:rPr>
            </w:pPr>
            <w:r w:rsidRPr="00E553CC">
              <w:rPr>
                <w:rFonts w:ascii="Times New Roman" w:hAnsi="Times New Roman" w:cs="Times New Roman"/>
                <w:b/>
              </w:rPr>
              <w:t>Career Conversation</w:t>
            </w:r>
            <w:r w:rsidR="009D2E3D" w:rsidRPr="00E553CC">
              <w:rPr>
                <w:rFonts w:ascii="Times New Roman" w:hAnsi="Times New Roman" w:cs="Times New Roman"/>
                <w:b/>
              </w:rPr>
              <w:t>s</w:t>
            </w:r>
            <w:r w:rsidR="00A27D46">
              <w:rPr>
                <w:rFonts w:ascii="Times New Roman" w:hAnsi="Times New Roman" w:cs="Times New Roman"/>
                <w:b/>
              </w:rPr>
              <w:t xml:space="preserve"> (1)</w:t>
            </w:r>
            <w:r w:rsidRPr="00E553CC">
              <w:rPr>
                <w:rFonts w:ascii="Times New Roman" w:hAnsi="Times New Roman" w:cs="Times New Roman"/>
                <w:b/>
              </w:rPr>
              <w:t xml:space="preserve"> due</w:t>
            </w:r>
            <w:r w:rsidR="00042122">
              <w:rPr>
                <w:rFonts w:ascii="Times New Roman" w:hAnsi="Times New Roman" w:cs="Times New Roman"/>
                <w:b/>
              </w:rPr>
              <w:t xml:space="preserve"> 11:59pm</w:t>
            </w:r>
          </w:p>
        </w:tc>
      </w:tr>
      <w:tr w:rsidR="00C14D7A" w:rsidRPr="00E553CC" w14:paraId="296BC2C9" w14:textId="77777777" w:rsidTr="00AD32E9">
        <w:trPr>
          <w:trHeight w:val="507"/>
        </w:trPr>
        <w:tc>
          <w:tcPr>
            <w:tcW w:w="807" w:type="dxa"/>
          </w:tcPr>
          <w:p w14:paraId="6B04B8FC" w14:textId="77777777"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5</w:t>
            </w:r>
          </w:p>
        </w:tc>
        <w:tc>
          <w:tcPr>
            <w:tcW w:w="955" w:type="dxa"/>
          </w:tcPr>
          <w:p w14:paraId="4B5EBD04" w14:textId="5E05E378" w:rsidR="00C14D7A" w:rsidRPr="00E553CC" w:rsidRDefault="00C62D5A" w:rsidP="000048C0">
            <w:pPr>
              <w:contextualSpacing/>
              <w:rPr>
                <w:rFonts w:ascii="Times New Roman" w:hAnsi="Times New Roman" w:cs="Times New Roman"/>
              </w:rPr>
            </w:pPr>
            <w:r>
              <w:rPr>
                <w:rFonts w:ascii="Times New Roman" w:eastAsia="Times New Roman" w:hAnsi="Times New Roman" w:cs="Times New Roman"/>
              </w:rPr>
              <w:t>6/17</w:t>
            </w:r>
            <w:r w:rsidR="00452E90" w:rsidRPr="00E553CC">
              <w:rPr>
                <w:rFonts w:ascii="Times New Roman" w:eastAsia="Times New Roman" w:hAnsi="Times New Roman" w:cs="Times New Roman"/>
              </w:rPr>
              <w:t>/</w:t>
            </w:r>
            <w:r>
              <w:rPr>
                <w:rFonts w:ascii="Times New Roman" w:eastAsia="Times New Roman" w:hAnsi="Times New Roman" w:cs="Times New Roman"/>
              </w:rPr>
              <w:t>20</w:t>
            </w:r>
          </w:p>
        </w:tc>
        <w:tc>
          <w:tcPr>
            <w:tcW w:w="3964" w:type="dxa"/>
          </w:tcPr>
          <w:p w14:paraId="0C863266" w14:textId="3B1EB40F" w:rsidR="00C14D7A" w:rsidRPr="00E553CC" w:rsidRDefault="00A27D46" w:rsidP="00C14D7A">
            <w:pPr>
              <w:contextualSpacing/>
              <w:rPr>
                <w:rFonts w:ascii="Times New Roman" w:hAnsi="Times New Roman" w:cs="Times New Roman"/>
              </w:rPr>
            </w:pPr>
            <w:r>
              <w:rPr>
                <w:rFonts w:ascii="Times New Roman" w:hAnsi="Times New Roman" w:cs="Times New Roman"/>
              </w:rPr>
              <w:t>Empowering Life Choices</w:t>
            </w:r>
            <w:r w:rsidR="00504F74">
              <w:rPr>
                <w:rFonts w:ascii="Times New Roman" w:hAnsi="Times New Roman" w:cs="Times New Roman"/>
              </w:rPr>
              <w:t>: Gender and Sexual orientation</w:t>
            </w:r>
          </w:p>
        </w:tc>
        <w:tc>
          <w:tcPr>
            <w:tcW w:w="3560" w:type="dxa"/>
          </w:tcPr>
          <w:p w14:paraId="134834C5" w14:textId="1F512027" w:rsidR="00C14D7A" w:rsidRDefault="00A27D46" w:rsidP="00C14D7A">
            <w:pPr>
              <w:contextualSpacing/>
              <w:rPr>
                <w:rFonts w:ascii="Times New Roman" w:hAnsi="Times New Roman" w:cs="Times New Roman"/>
              </w:rPr>
            </w:pPr>
            <w:proofErr w:type="spellStart"/>
            <w:r>
              <w:rPr>
                <w:rFonts w:ascii="Times New Roman" w:hAnsi="Times New Roman" w:cs="Times New Roman"/>
              </w:rPr>
              <w:t>Gysbers</w:t>
            </w:r>
            <w:proofErr w:type="spellEnd"/>
            <w:r>
              <w:rPr>
                <w:rFonts w:ascii="Times New Roman" w:hAnsi="Times New Roman" w:cs="Times New Roman"/>
              </w:rPr>
              <w:t xml:space="preserve"> et al., </w:t>
            </w:r>
            <w:proofErr w:type="spellStart"/>
            <w:r>
              <w:rPr>
                <w:rFonts w:ascii="Times New Roman" w:hAnsi="Times New Roman" w:cs="Times New Roman"/>
              </w:rPr>
              <w:t>Chs</w:t>
            </w:r>
            <w:proofErr w:type="spellEnd"/>
            <w:r>
              <w:rPr>
                <w:rFonts w:ascii="Times New Roman" w:hAnsi="Times New Roman" w:cs="Times New Roman"/>
              </w:rPr>
              <w:t>. 4, 5</w:t>
            </w:r>
          </w:p>
          <w:p w14:paraId="7DA7CCE1" w14:textId="1B61599E" w:rsidR="00C14D7A" w:rsidRPr="00C762C3" w:rsidRDefault="00C762C3" w:rsidP="00C14D7A">
            <w:pPr>
              <w:contextualSpacing/>
              <w:rPr>
                <w:rFonts w:ascii="Times New Roman" w:hAnsi="Times New Roman" w:cs="Times New Roman"/>
                <w:b/>
              </w:rPr>
            </w:pPr>
            <w:r w:rsidRPr="00C762C3">
              <w:rPr>
                <w:rFonts w:ascii="Times New Roman" w:hAnsi="Times New Roman" w:cs="Times New Roman"/>
                <w:b/>
              </w:rPr>
              <w:t>Assessment (1) due</w:t>
            </w:r>
            <w:r w:rsidR="00042122">
              <w:rPr>
                <w:rFonts w:ascii="Times New Roman" w:hAnsi="Times New Roman" w:cs="Times New Roman"/>
                <w:b/>
              </w:rPr>
              <w:t xml:space="preserve"> 11:59pm</w:t>
            </w:r>
          </w:p>
        </w:tc>
      </w:tr>
      <w:tr w:rsidR="00C14D7A" w:rsidRPr="00E553CC" w14:paraId="011F87B2" w14:textId="77777777" w:rsidTr="00AD32E9">
        <w:trPr>
          <w:trHeight w:val="775"/>
        </w:trPr>
        <w:tc>
          <w:tcPr>
            <w:tcW w:w="807" w:type="dxa"/>
          </w:tcPr>
          <w:p w14:paraId="261C53FD" w14:textId="4E149DAE"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6</w:t>
            </w:r>
          </w:p>
        </w:tc>
        <w:tc>
          <w:tcPr>
            <w:tcW w:w="955" w:type="dxa"/>
          </w:tcPr>
          <w:p w14:paraId="27CEE8E1" w14:textId="37A2736E" w:rsidR="00C14D7A" w:rsidRPr="00E553CC" w:rsidRDefault="450312B4" w:rsidP="00C14D7A">
            <w:pPr>
              <w:contextualSpacing/>
              <w:rPr>
                <w:rFonts w:ascii="Times New Roman" w:hAnsi="Times New Roman" w:cs="Times New Roman"/>
              </w:rPr>
            </w:pPr>
            <w:r w:rsidRPr="00E553CC">
              <w:rPr>
                <w:rFonts w:ascii="Times New Roman" w:eastAsia="Times New Roman" w:hAnsi="Times New Roman" w:cs="Times New Roman"/>
              </w:rPr>
              <w:t>6/</w:t>
            </w:r>
            <w:r w:rsidR="00C62D5A">
              <w:rPr>
                <w:rFonts w:ascii="Times New Roman" w:eastAsia="Times New Roman" w:hAnsi="Times New Roman" w:cs="Times New Roman"/>
              </w:rPr>
              <w:t>24/20</w:t>
            </w:r>
          </w:p>
          <w:p w14:paraId="47C8BCA8" w14:textId="4ACE6325" w:rsidR="00C14D7A" w:rsidRPr="00E553CC" w:rsidRDefault="00C14D7A" w:rsidP="00C14D7A">
            <w:pPr>
              <w:contextualSpacing/>
              <w:rPr>
                <w:rFonts w:ascii="Times New Roman" w:hAnsi="Times New Roman" w:cs="Times New Roman"/>
              </w:rPr>
            </w:pPr>
          </w:p>
        </w:tc>
        <w:tc>
          <w:tcPr>
            <w:tcW w:w="3964" w:type="dxa"/>
          </w:tcPr>
          <w:p w14:paraId="211FA903" w14:textId="77777777" w:rsidR="00AD32E9" w:rsidRDefault="00504F74" w:rsidP="00C14D7A">
            <w:pPr>
              <w:contextualSpacing/>
              <w:rPr>
                <w:rFonts w:ascii="Times New Roman" w:hAnsi="Times New Roman" w:cs="Times New Roman"/>
              </w:rPr>
            </w:pPr>
            <w:r>
              <w:rPr>
                <w:rFonts w:ascii="Times New Roman" w:hAnsi="Times New Roman" w:cs="Times New Roman"/>
              </w:rPr>
              <w:t>Facilitating the Career Development of Individuals with Disabilities</w:t>
            </w:r>
          </w:p>
          <w:p w14:paraId="73002D4C" w14:textId="56A3A45E" w:rsidR="00C14D7A" w:rsidRPr="00E553CC" w:rsidRDefault="00AD32E9" w:rsidP="00C14D7A">
            <w:pPr>
              <w:contextualSpacing/>
              <w:rPr>
                <w:rFonts w:ascii="Times New Roman" w:hAnsi="Times New Roman" w:cs="Times New Roman"/>
              </w:rPr>
            </w:pPr>
            <w:r>
              <w:rPr>
                <w:rFonts w:ascii="Times New Roman" w:hAnsi="Times New Roman" w:cs="Times New Roman"/>
              </w:rPr>
              <w:t>Psychology of Working</w:t>
            </w:r>
          </w:p>
          <w:p w14:paraId="68D6A009" w14:textId="77777777" w:rsidR="00C14D7A" w:rsidRPr="00E553CC" w:rsidRDefault="00C14D7A" w:rsidP="00C14D7A">
            <w:pPr>
              <w:contextualSpacing/>
              <w:rPr>
                <w:rFonts w:ascii="Times New Roman" w:hAnsi="Times New Roman" w:cs="Times New Roman"/>
              </w:rPr>
            </w:pPr>
          </w:p>
        </w:tc>
        <w:tc>
          <w:tcPr>
            <w:tcW w:w="3560" w:type="dxa"/>
          </w:tcPr>
          <w:p w14:paraId="5934DCC3" w14:textId="505E7555" w:rsidR="009D2E3D" w:rsidRPr="00504F74" w:rsidRDefault="00504F74" w:rsidP="00C14D7A">
            <w:pPr>
              <w:contextualSpacing/>
              <w:rPr>
                <w:rFonts w:ascii="Times New Roman" w:hAnsi="Times New Roman" w:cs="Times New Roman"/>
              </w:rPr>
            </w:pPr>
            <w:proofErr w:type="spellStart"/>
            <w:r>
              <w:rPr>
                <w:rFonts w:ascii="Times New Roman" w:hAnsi="Times New Roman" w:cs="Times New Roman"/>
              </w:rPr>
              <w:t>Gysbers</w:t>
            </w:r>
            <w:proofErr w:type="spellEnd"/>
            <w:r>
              <w:rPr>
                <w:rFonts w:ascii="Times New Roman" w:hAnsi="Times New Roman" w:cs="Times New Roman"/>
              </w:rPr>
              <w:t xml:space="preserve"> </w:t>
            </w:r>
            <w:r w:rsidR="00C14D7A" w:rsidRPr="00E553CC">
              <w:rPr>
                <w:rFonts w:ascii="Times New Roman" w:hAnsi="Times New Roman" w:cs="Times New Roman"/>
              </w:rPr>
              <w:t xml:space="preserve">Ch. </w:t>
            </w:r>
            <w:r>
              <w:rPr>
                <w:rFonts w:ascii="Times New Roman" w:hAnsi="Times New Roman" w:cs="Times New Roman"/>
              </w:rPr>
              <w:t>6</w:t>
            </w:r>
          </w:p>
          <w:p w14:paraId="67F7C836" w14:textId="77777777" w:rsidR="00C762C3" w:rsidRPr="00C762C3" w:rsidRDefault="00C762C3" w:rsidP="00C762C3">
            <w:pPr>
              <w:contextualSpacing/>
              <w:rPr>
                <w:rFonts w:ascii="Times New Roman" w:hAnsi="Times New Roman" w:cs="Times New Roman"/>
              </w:rPr>
            </w:pPr>
            <w:r w:rsidRPr="00C762C3">
              <w:rPr>
                <w:rFonts w:ascii="Times New Roman" w:hAnsi="Times New Roman" w:cs="Times New Roman"/>
              </w:rPr>
              <w:t>Duffy et al. (2016)</w:t>
            </w:r>
          </w:p>
          <w:p w14:paraId="3568660B" w14:textId="1575F9EF" w:rsidR="00C762C3" w:rsidRPr="00C762C3" w:rsidRDefault="00C762C3" w:rsidP="000A2460">
            <w:pPr>
              <w:contextualSpacing/>
              <w:rPr>
                <w:rFonts w:ascii="Times New Roman" w:hAnsi="Times New Roman" w:cs="Times New Roman"/>
              </w:rPr>
            </w:pPr>
            <w:proofErr w:type="spellStart"/>
            <w:r>
              <w:rPr>
                <w:rFonts w:ascii="Times New Roman" w:hAnsi="Times New Roman" w:cs="Times New Roman"/>
              </w:rPr>
              <w:t>Dispenza</w:t>
            </w:r>
            <w:proofErr w:type="spellEnd"/>
            <w:r>
              <w:rPr>
                <w:rFonts w:ascii="Times New Roman" w:hAnsi="Times New Roman" w:cs="Times New Roman"/>
              </w:rPr>
              <w:t xml:space="preserve"> et al. (2019)</w:t>
            </w:r>
          </w:p>
        </w:tc>
      </w:tr>
      <w:tr w:rsidR="00C14D7A" w:rsidRPr="00E553CC" w14:paraId="04C57350" w14:textId="77777777" w:rsidTr="00AD32E9">
        <w:trPr>
          <w:trHeight w:val="507"/>
        </w:trPr>
        <w:tc>
          <w:tcPr>
            <w:tcW w:w="807" w:type="dxa"/>
          </w:tcPr>
          <w:p w14:paraId="31A56705" w14:textId="77777777"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7</w:t>
            </w:r>
          </w:p>
        </w:tc>
        <w:tc>
          <w:tcPr>
            <w:tcW w:w="955" w:type="dxa"/>
          </w:tcPr>
          <w:p w14:paraId="638A8BA7" w14:textId="463AD4BF" w:rsidR="00C14D7A" w:rsidRPr="00E553CC" w:rsidRDefault="00C62D5A" w:rsidP="00C14D7A">
            <w:pPr>
              <w:contextualSpacing/>
              <w:rPr>
                <w:rFonts w:ascii="Times New Roman" w:hAnsi="Times New Roman" w:cs="Times New Roman"/>
              </w:rPr>
            </w:pPr>
            <w:r>
              <w:rPr>
                <w:rFonts w:ascii="Times New Roman" w:eastAsia="Times New Roman" w:hAnsi="Times New Roman" w:cs="Times New Roman"/>
              </w:rPr>
              <w:t>7/1/20</w:t>
            </w:r>
          </w:p>
          <w:p w14:paraId="551C744C" w14:textId="77777777" w:rsidR="00C14D7A" w:rsidRPr="00E553CC" w:rsidRDefault="00C14D7A" w:rsidP="00C14D7A">
            <w:pPr>
              <w:contextualSpacing/>
              <w:rPr>
                <w:rFonts w:ascii="Times New Roman" w:hAnsi="Times New Roman" w:cs="Times New Roman"/>
              </w:rPr>
            </w:pPr>
          </w:p>
        </w:tc>
        <w:tc>
          <w:tcPr>
            <w:tcW w:w="3964" w:type="dxa"/>
          </w:tcPr>
          <w:p w14:paraId="5031E4C8" w14:textId="67F34CB8" w:rsidR="00AD32E9" w:rsidRDefault="00AD32E9" w:rsidP="001D2C7D">
            <w:pPr>
              <w:contextualSpacing/>
              <w:rPr>
                <w:rFonts w:ascii="Times New Roman" w:hAnsi="Times New Roman" w:cs="Times New Roman"/>
              </w:rPr>
            </w:pPr>
            <w:r>
              <w:rPr>
                <w:rFonts w:ascii="Times New Roman" w:hAnsi="Times New Roman" w:cs="Times New Roman"/>
              </w:rPr>
              <w:t>Identifying and Analyzing Life Career Themes</w:t>
            </w:r>
            <w:r w:rsidR="001252EF">
              <w:rPr>
                <w:rFonts w:ascii="Times New Roman" w:hAnsi="Times New Roman" w:cs="Times New Roman"/>
              </w:rPr>
              <w:t xml:space="preserve"> &amp; </w:t>
            </w:r>
            <w:r>
              <w:rPr>
                <w:rFonts w:ascii="Times New Roman" w:hAnsi="Times New Roman" w:cs="Times New Roman"/>
              </w:rPr>
              <w:t>Life Career Assessment</w:t>
            </w:r>
          </w:p>
          <w:p w14:paraId="04DACE5B" w14:textId="3EAA78AE" w:rsidR="001252EF" w:rsidRPr="00E553CC" w:rsidRDefault="001252EF" w:rsidP="001D2C7D">
            <w:pPr>
              <w:contextualSpacing/>
              <w:rPr>
                <w:rFonts w:ascii="Times New Roman" w:hAnsi="Times New Roman" w:cs="Times New Roman"/>
              </w:rPr>
            </w:pPr>
            <w:r>
              <w:rPr>
                <w:rFonts w:ascii="Times New Roman" w:hAnsi="Times New Roman" w:cs="Times New Roman"/>
              </w:rPr>
              <w:t>Are you happy while you work?</w:t>
            </w:r>
          </w:p>
        </w:tc>
        <w:tc>
          <w:tcPr>
            <w:tcW w:w="3560" w:type="dxa"/>
          </w:tcPr>
          <w:p w14:paraId="592B32D4" w14:textId="6AE23288" w:rsidR="00C14D7A" w:rsidRPr="00E553CC" w:rsidRDefault="00AD32E9" w:rsidP="00C14D7A">
            <w:pPr>
              <w:contextualSpacing/>
              <w:rPr>
                <w:rFonts w:ascii="Times New Roman" w:hAnsi="Times New Roman" w:cs="Times New Roman"/>
              </w:rPr>
            </w:pPr>
            <w:proofErr w:type="spellStart"/>
            <w:r>
              <w:rPr>
                <w:rFonts w:ascii="Times New Roman" w:hAnsi="Times New Roman" w:cs="Times New Roman"/>
              </w:rPr>
              <w:t>Gysbers</w:t>
            </w:r>
            <w:proofErr w:type="spellEnd"/>
            <w:r>
              <w:rPr>
                <w:rFonts w:ascii="Times New Roman" w:hAnsi="Times New Roman" w:cs="Times New Roman"/>
              </w:rPr>
              <w:t xml:space="preserve"> </w:t>
            </w:r>
            <w:proofErr w:type="spellStart"/>
            <w:r>
              <w:rPr>
                <w:rFonts w:ascii="Times New Roman" w:hAnsi="Times New Roman" w:cs="Times New Roman"/>
              </w:rPr>
              <w:t>Chs</w:t>
            </w:r>
            <w:proofErr w:type="spellEnd"/>
            <w:r>
              <w:rPr>
                <w:rFonts w:ascii="Times New Roman" w:hAnsi="Times New Roman" w:cs="Times New Roman"/>
              </w:rPr>
              <w:t>. 9, 10</w:t>
            </w:r>
            <w:bookmarkStart w:id="0" w:name="_GoBack"/>
            <w:bookmarkEnd w:id="0"/>
          </w:p>
          <w:p w14:paraId="617DC38D" w14:textId="77777777" w:rsidR="001252EF" w:rsidRDefault="001252EF" w:rsidP="001252EF">
            <w:pPr>
              <w:contextualSpacing/>
              <w:rPr>
                <w:rFonts w:ascii="Times New Roman" w:hAnsi="Times New Roman" w:cs="Times New Roman"/>
              </w:rPr>
            </w:pPr>
            <w:r>
              <w:rPr>
                <w:rFonts w:ascii="Times New Roman" w:hAnsi="Times New Roman" w:cs="Times New Roman"/>
              </w:rPr>
              <w:t xml:space="preserve">Bryson &amp; </w:t>
            </w:r>
            <w:proofErr w:type="spellStart"/>
            <w:r>
              <w:rPr>
                <w:rFonts w:ascii="Times New Roman" w:hAnsi="Times New Roman" w:cs="Times New Roman"/>
              </w:rPr>
              <w:t>MacKerron</w:t>
            </w:r>
            <w:proofErr w:type="spellEnd"/>
            <w:r>
              <w:rPr>
                <w:rFonts w:ascii="Times New Roman" w:hAnsi="Times New Roman" w:cs="Times New Roman"/>
              </w:rPr>
              <w:t xml:space="preserve"> (2017)</w:t>
            </w:r>
          </w:p>
          <w:p w14:paraId="4EED6841" w14:textId="4A20E7E4" w:rsidR="00C14D7A" w:rsidRPr="00E553CC" w:rsidRDefault="00C14D7A" w:rsidP="003E31BE">
            <w:pPr>
              <w:contextualSpacing/>
              <w:rPr>
                <w:rFonts w:ascii="Times New Roman" w:hAnsi="Times New Roman" w:cs="Times New Roman"/>
                <w:b/>
              </w:rPr>
            </w:pPr>
          </w:p>
        </w:tc>
      </w:tr>
      <w:tr w:rsidR="00C14D7A" w:rsidRPr="00E553CC" w14:paraId="70D46FA2" w14:textId="77777777" w:rsidTr="00AD32E9">
        <w:trPr>
          <w:trHeight w:val="765"/>
        </w:trPr>
        <w:tc>
          <w:tcPr>
            <w:tcW w:w="807" w:type="dxa"/>
          </w:tcPr>
          <w:p w14:paraId="25E5748B" w14:textId="5FC17EB4"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8</w:t>
            </w:r>
          </w:p>
        </w:tc>
        <w:tc>
          <w:tcPr>
            <w:tcW w:w="955" w:type="dxa"/>
          </w:tcPr>
          <w:p w14:paraId="6EB4BFFA" w14:textId="00896710" w:rsidR="00C14D7A" w:rsidRPr="00E553CC" w:rsidRDefault="450312B4" w:rsidP="00C14D7A">
            <w:pPr>
              <w:contextualSpacing/>
              <w:rPr>
                <w:rFonts w:ascii="Times New Roman" w:hAnsi="Times New Roman" w:cs="Times New Roman"/>
              </w:rPr>
            </w:pPr>
            <w:r w:rsidRPr="00E553CC">
              <w:rPr>
                <w:rFonts w:ascii="Times New Roman" w:eastAsia="Times New Roman" w:hAnsi="Times New Roman" w:cs="Times New Roman"/>
              </w:rPr>
              <w:t>7/</w:t>
            </w:r>
            <w:r w:rsidR="00C62D5A">
              <w:rPr>
                <w:rFonts w:ascii="Times New Roman" w:eastAsia="Times New Roman" w:hAnsi="Times New Roman" w:cs="Times New Roman"/>
              </w:rPr>
              <w:t>8/20</w:t>
            </w:r>
          </w:p>
          <w:p w14:paraId="2735BE9A" w14:textId="5E298458" w:rsidR="00C14D7A" w:rsidRPr="00E553CC" w:rsidRDefault="00C14D7A" w:rsidP="00C14D7A">
            <w:pPr>
              <w:contextualSpacing/>
              <w:rPr>
                <w:rFonts w:ascii="Times New Roman" w:hAnsi="Times New Roman" w:cs="Times New Roman"/>
              </w:rPr>
            </w:pPr>
          </w:p>
        </w:tc>
        <w:tc>
          <w:tcPr>
            <w:tcW w:w="3964" w:type="dxa"/>
          </w:tcPr>
          <w:p w14:paraId="7BE7FEA7" w14:textId="77777777" w:rsidR="00C14D7A" w:rsidRDefault="00114417" w:rsidP="00114417">
            <w:pPr>
              <w:contextualSpacing/>
              <w:rPr>
                <w:rFonts w:ascii="Times New Roman" w:hAnsi="Times New Roman" w:cs="Times New Roman"/>
              </w:rPr>
            </w:pPr>
            <w:r>
              <w:rPr>
                <w:rFonts w:ascii="Times New Roman" w:hAnsi="Times New Roman" w:cs="Times New Roman"/>
              </w:rPr>
              <w:t>Career D</w:t>
            </w:r>
            <w:r w:rsidR="00A5122B" w:rsidRPr="00E553CC">
              <w:rPr>
                <w:rFonts w:ascii="Times New Roman" w:hAnsi="Times New Roman" w:cs="Times New Roman"/>
              </w:rPr>
              <w:t>evelo</w:t>
            </w:r>
            <w:r w:rsidR="00AD32E9">
              <w:rPr>
                <w:rFonts w:ascii="Times New Roman" w:hAnsi="Times New Roman" w:cs="Times New Roman"/>
              </w:rPr>
              <w:t xml:space="preserve">pment in </w:t>
            </w:r>
            <w:r>
              <w:rPr>
                <w:rFonts w:ascii="Times New Roman" w:hAnsi="Times New Roman" w:cs="Times New Roman"/>
              </w:rPr>
              <w:t>Diverse Age Groups</w:t>
            </w:r>
          </w:p>
          <w:p w14:paraId="53DDD942" w14:textId="0E2150D8" w:rsidR="00114417" w:rsidRPr="00E553CC" w:rsidRDefault="00114417" w:rsidP="00114417">
            <w:pPr>
              <w:contextualSpacing/>
              <w:rPr>
                <w:rFonts w:ascii="Times New Roman" w:hAnsi="Times New Roman" w:cs="Times New Roman"/>
              </w:rPr>
            </w:pPr>
            <w:r>
              <w:rPr>
                <w:rFonts w:ascii="Times New Roman" w:hAnsi="Times New Roman" w:cs="Times New Roman"/>
              </w:rPr>
              <w:t>Social Cognitive Career Theory</w:t>
            </w:r>
          </w:p>
        </w:tc>
        <w:tc>
          <w:tcPr>
            <w:tcW w:w="3560" w:type="dxa"/>
          </w:tcPr>
          <w:p w14:paraId="4435E8D9" w14:textId="73EC5D17" w:rsidR="00676B01" w:rsidRDefault="00AD32E9" w:rsidP="00C14D7A">
            <w:pPr>
              <w:contextualSpacing/>
              <w:rPr>
                <w:rFonts w:ascii="Times New Roman" w:hAnsi="Times New Roman" w:cs="Times New Roman"/>
              </w:rPr>
            </w:pPr>
            <w:r>
              <w:rPr>
                <w:rFonts w:ascii="Times New Roman" w:hAnsi="Times New Roman" w:cs="Times New Roman"/>
              </w:rPr>
              <w:t>Brown &amp; Lent Ch. 17</w:t>
            </w:r>
          </w:p>
          <w:p w14:paraId="189663A2" w14:textId="77777777" w:rsidR="001252EF" w:rsidRPr="00E553CC" w:rsidRDefault="001252EF" w:rsidP="001252EF">
            <w:pPr>
              <w:contextualSpacing/>
              <w:rPr>
                <w:rFonts w:ascii="Times New Roman" w:hAnsi="Times New Roman" w:cs="Times New Roman"/>
              </w:rPr>
            </w:pPr>
            <w:proofErr w:type="spellStart"/>
            <w:r>
              <w:rPr>
                <w:rFonts w:ascii="Times New Roman" w:hAnsi="Times New Roman" w:cs="Times New Roman"/>
              </w:rPr>
              <w:t>Killam</w:t>
            </w:r>
            <w:proofErr w:type="spellEnd"/>
            <w:r>
              <w:rPr>
                <w:rFonts w:ascii="Times New Roman" w:hAnsi="Times New Roman" w:cs="Times New Roman"/>
              </w:rPr>
              <w:t xml:space="preserve"> et al </w:t>
            </w:r>
            <w:proofErr w:type="spellStart"/>
            <w:r>
              <w:rPr>
                <w:rFonts w:ascii="Times New Roman" w:hAnsi="Times New Roman" w:cs="Times New Roman"/>
              </w:rPr>
              <w:t>Chs</w:t>
            </w:r>
            <w:proofErr w:type="spellEnd"/>
            <w:r>
              <w:rPr>
                <w:rFonts w:ascii="Times New Roman" w:hAnsi="Times New Roman" w:cs="Times New Roman"/>
              </w:rPr>
              <w:t>. 8, 9</w:t>
            </w:r>
          </w:p>
          <w:p w14:paraId="751EA265" w14:textId="0F1291DC" w:rsidR="00114417" w:rsidRDefault="00114417" w:rsidP="00C14D7A">
            <w:pPr>
              <w:contextualSpacing/>
              <w:rPr>
                <w:rFonts w:ascii="Times New Roman" w:hAnsi="Times New Roman" w:cs="Times New Roman"/>
              </w:rPr>
            </w:pPr>
            <w:proofErr w:type="spellStart"/>
            <w:r>
              <w:rPr>
                <w:rFonts w:ascii="Times New Roman" w:eastAsia="Times New Roman" w:hAnsi="Times New Roman" w:cs="Times New Roman"/>
              </w:rPr>
              <w:t>Wöhrmann</w:t>
            </w:r>
            <w:proofErr w:type="spellEnd"/>
            <w:r>
              <w:rPr>
                <w:rFonts w:ascii="Times New Roman" w:eastAsia="Times New Roman" w:hAnsi="Times New Roman" w:cs="Times New Roman"/>
              </w:rPr>
              <w:t xml:space="preserve"> et al. (2014)</w:t>
            </w:r>
          </w:p>
          <w:p w14:paraId="61DB9BD1" w14:textId="39230B82" w:rsidR="003E31BE" w:rsidRPr="00E553CC" w:rsidRDefault="00C762C3" w:rsidP="00C14D7A">
            <w:pPr>
              <w:contextualSpacing/>
              <w:rPr>
                <w:rFonts w:ascii="Times New Roman" w:hAnsi="Times New Roman" w:cs="Times New Roman"/>
                <w:b/>
              </w:rPr>
            </w:pPr>
            <w:r>
              <w:rPr>
                <w:rFonts w:ascii="Times New Roman" w:hAnsi="Times New Roman" w:cs="Times New Roman"/>
                <w:b/>
              </w:rPr>
              <w:t>Career Conversations (2) due</w:t>
            </w:r>
            <w:r w:rsidR="00042122">
              <w:rPr>
                <w:rFonts w:ascii="Times New Roman" w:hAnsi="Times New Roman" w:cs="Times New Roman"/>
                <w:b/>
              </w:rPr>
              <w:t xml:space="preserve"> 11:59pm</w:t>
            </w:r>
          </w:p>
          <w:p w14:paraId="2B1C1EC0" w14:textId="22F1F708" w:rsidR="00C14D7A" w:rsidRPr="00E553CC" w:rsidRDefault="00C14D7A" w:rsidP="00C14D7A">
            <w:pPr>
              <w:contextualSpacing/>
              <w:rPr>
                <w:rFonts w:ascii="Times New Roman" w:hAnsi="Times New Roman" w:cs="Times New Roman"/>
              </w:rPr>
            </w:pPr>
          </w:p>
        </w:tc>
      </w:tr>
      <w:tr w:rsidR="00C14D7A" w:rsidRPr="00E553CC" w14:paraId="78D47E1E" w14:textId="77777777" w:rsidTr="00AD32E9">
        <w:trPr>
          <w:trHeight w:val="765"/>
        </w:trPr>
        <w:tc>
          <w:tcPr>
            <w:tcW w:w="807" w:type="dxa"/>
          </w:tcPr>
          <w:p w14:paraId="20CB896C" w14:textId="77777777" w:rsidR="00C14D7A" w:rsidRPr="00E553CC" w:rsidRDefault="00C14D7A" w:rsidP="00C14D7A">
            <w:pPr>
              <w:contextualSpacing/>
              <w:rPr>
                <w:rFonts w:ascii="Times New Roman" w:hAnsi="Times New Roman" w:cs="Times New Roman"/>
              </w:rPr>
            </w:pPr>
            <w:r w:rsidRPr="00E553CC">
              <w:rPr>
                <w:rFonts w:ascii="Times New Roman" w:hAnsi="Times New Roman" w:cs="Times New Roman"/>
              </w:rPr>
              <w:t>9</w:t>
            </w:r>
          </w:p>
        </w:tc>
        <w:tc>
          <w:tcPr>
            <w:tcW w:w="955" w:type="dxa"/>
          </w:tcPr>
          <w:p w14:paraId="3B63B98B" w14:textId="4829A7D0" w:rsidR="00C14D7A" w:rsidRPr="00E553CC" w:rsidRDefault="450312B4" w:rsidP="00C14D7A">
            <w:pPr>
              <w:contextualSpacing/>
              <w:rPr>
                <w:rFonts w:ascii="Times New Roman" w:hAnsi="Times New Roman" w:cs="Times New Roman"/>
              </w:rPr>
            </w:pPr>
            <w:r w:rsidRPr="00E553CC">
              <w:rPr>
                <w:rFonts w:ascii="Times New Roman" w:eastAsia="Times New Roman" w:hAnsi="Times New Roman" w:cs="Times New Roman"/>
              </w:rPr>
              <w:t>7/</w:t>
            </w:r>
            <w:r w:rsidR="00C62D5A">
              <w:rPr>
                <w:rFonts w:ascii="Times New Roman" w:eastAsia="Times New Roman" w:hAnsi="Times New Roman" w:cs="Times New Roman"/>
              </w:rPr>
              <w:t>15/20</w:t>
            </w:r>
          </w:p>
          <w:p w14:paraId="7BD1E402" w14:textId="314FD19F" w:rsidR="00C14D7A" w:rsidRPr="00E553CC" w:rsidRDefault="00C14D7A" w:rsidP="00C14D7A">
            <w:pPr>
              <w:contextualSpacing/>
              <w:rPr>
                <w:rFonts w:ascii="Times New Roman" w:hAnsi="Times New Roman" w:cs="Times New Roman"/>
              </w:rPr>
            </w:pPr>
          </w:p>
        </w:tc>
        <w:tc>
          <w:tcPr>
            <w:tcW w:w="3964" w:type="dxa"/>
          </w:tcPr>
          <w:p w14:paraId="3E508641" w14:textId="77777777" w:rsidR="00114417" w:rsidRDefault="00114417" w:rsidP="00A2692F">
            <w:pPr>
              <w:contextualSpacing/>
              <w:rPr>
                <w:rFonts w:ascii="Times New Roman" w:hAnsi="Times New Roman" w:cs="Times New Roman"/>
              </w:rPr>
            </w:pPr>
            <w:r>
              <w:rPr>
                <w:rFonts w:ascii="Times New Roman" w:hAnsi="Times New Roman" w:cs="Times New Roman"/>
              </w:rPr>
              <w:t>Career Counseling during Changes in the Workplace and Family Life</w:t>
            </w:r>
          </w:p>
          <w:p w14:paraId="1ECC4F08" w14:textId="6F24EAD8" w:rsidR="00A2692F" w:rsidRPr="00E553CC" w:rsidRDefault="00B64A1C" w:rsidP="00A2692F">
            <w:pPr>
              <w:contextualSpacing/>
              <w:rPr>
                <w:rFonts w:ascii="Times New Roman" w:hAnsi="Times New Roman" w:cs="Times New Roman"/>
              </w:rPr>
            </w:pPr>
            <w:r>
              <w:rPr>
                <w:rFonts w:ascii="Times New Roman" w:hAnsi="Times New Roman" w:cs="Times New Roman"/>
              </w:rPr>
              <w:t>Career Counseling during Crisis</w:t>
            </w:r>
          </w:p>
          <w:p w14:paraId="2E1A427D" w14:textId="77777777" w:rsidR="00C14D7A" w:rsidRPr="00E553CC" w:rsidRDefault="00C14D7A" w:rsidP="00A2692F">
            <w:pPr>
              <w:contextualSpacing/>
              <w:rPr>
                <w:rFonts w:ascii="Times New Roman" w:hAnsi="Times New Roman" w:cs="Times New Roman"/>
              </w:rPr>
            </w:pPr>
          </w:p>
        </w:tc>
        <w:tc>
          <w:tcPr>
            <w:tcW w:w="3560" w:type="dxa"/>
          </w:tcPr>
          <w:p w14:paraId="2915C0D0" w14:textId="002E10C4" w:rsidR="00591213" w:rsidRDefault="00D26AEB" w:rsidP="00C14D7A">
            <w:pPr>
              <w:contextualSpacing/>
              <w:rPr>
                <w:rFonts w:ascii="Times New Roman" w:hAnsi="Times New Roman" w:cs="Times New Roman"/>
              </w:rPr>
            </w:pPr>
            <w:proofErr w:type="spellStart"/>
            <w:r>
              <w:rPr>
                <w:rFonts w:ascii="Times New Roman" w:hAnsi="Times New Roman" w:cs="Times New Roman"/>
              </w:rPr>
              <w:t>Gysbers</w:t>
            </w:r>
            <w:proofErr w:type="spellEnd"/>
            <w:r>
              <w:rPr>
                <w:rFonts w:ascii="Times New Roman" w:hAnsi="Times New Roman" w:cs="Times New Roman"/>
              </w:rPr>
              <w:t xml:space="preserve"> Ch. 7</w:t>
            </w:r>
          </w:p>
          <w:p w14:paraId="4B5DB097" w14:textId="76525607" w:rsidR="00B64A1C" w:rsidRDefault="00B64A1C" w:rsidP="00C14D7A">
            <w:pPr>
              <w:contextualSpacing/>
              <w:rPr>
                <w:rFonts w:ascii="Times New Roman" w:hAnsi="Times New Roman" w:cs="Times New Roman"/>
              </w:rPr>
            </w:pPr>
            <w:r>
              <w:rPr>
                <w:rFonts w:ascii="Times New Roman" w:hAnsi="Times New Roman" w:cs="Times New Roman"/>
              </w:rPr>
              <w:t>Greenleaf (2014)</w:t>
            </w:r>
          </w:p>
          <w:p w14:paraId="28FD06BB" w14:textId="7BA06B5D" w:rsidR="00B97B49" w:rsidRDefault="00B97B49" w:rsidP="00C14D7A">
            <w:pPr>
              <w:contextualSpacing/>
              <w:rPr>
                <w:rFonts w:ascii="Times New Roman" w:hAnsi="Times New Roman" w:cs="Times New Roman"/>
              </w:rPr>
            </w:pPr>
            <w:proofErr w:type="spellStart"/>
            <w:r>
              <w:rPr>
                <w:rFonts w:ascii="Times New Roman" w:hAnsi="Times New Roman" w:cs="Times New Roman"/>
              </w:rPr>
              <w:t>Hees</w:t>
            </w:r>
            <w:proofErr w:type="spellEnd"/>
            <w:r>
              <w:rPr>
                <w:rFonts w:ascii="Times New Roman" w:hAnsi="Times New Roman" w:cs="Times New Roman"/>
              </w:rPr>
              <w:t xml:space="preserve"> et al. (2012)</w:t>
            </w:r>
          </w:p>
          <w:p w14:paraId="29E0BF8A" w14:textId="30E9DA8D" w:rsidR="00AD32E9" w:rsidRDefault="00AD32E9" w:rsidP="00C14D7A">
            <w:pPr>
              <w:contextualSpacing/>
              <w:rPr>
                <w:rFonts w:ascii="Times New Roman" w:hAnsi="Times New Roman" w:cs="Times New Roman"/>
                <w:b/>
              </w:rPr>
            </w:pPr>
            <w:r w:rsidRPr="00AD32E9">
              <w:rPr>
                <w:rFonts w:ascii="Times New Roman" w:hAnsi="Times New Roman" w:cs="Times New Roman"/>
                <w:b/>
              </w:rPr>
              <w:t>Assessment (2) due</w:t>
            </w:r>
            <w:r w:rsidR="00042122">
              <w:rPr>
                <w:rFonts w:ascii="Times New Roman" w:hAnsi="Times New Roman" w:cs="Times New Roman"/>
                <w:b/>
              </w:rPr>
              <w:t xml:space="preserve"> 11:59pm</w:t>
            </w:r>
          </w:p>
          <w:p w14:paraId="40758DFA" w14:textId="34181819" w:rsidR="00C62D5A" w:rsidRPr="00AD32E9" w:rsidRDefault="00C62D5A" w:rsidP="00C14D7A">
            <w:pPr>
              <w:contextualSpacing/>
              <w:rPr>
                <w:rFonts w:ascii="Times New Roman" w:hAnsi="Times New Roman" w:cs="Times New Roman"/>
                <w:b/>
              </w:rPr>
            </w:pPr>
            <w:r>
              <w:rPr>
                <w:rFonts w:ascii="Times New Roman" w:hAnsi="Times New Roman" w:cs="Times New Roman"/>
                <w:b/>
              </w:rPr>
              <w:t>Career Assessment due</w:t>
            </w:r>
            <w:r w:rsidR="00042122">
              <w:rPr>
                <w:rFonts w:ascii="Times New Roman" w:hAnsi="Times New Roman" w:cs="Times New Roman"/>
                <w:b/>
              </w:rPr>
              <w:t xml:space="preserve"> 11:59pm</w:t>
            </w:r>
          </w:p>
        </w:tc>
      </w:tr>
      <w:tr w:rsidR="00BD2639" w:rsidRPr="00E553CC" w14:paraId="511C0169" w14:textId="77777777" w:rsidTr="00AD32E9">
        <w:trPr>
          <w:trHeight w:val="369"/>
        </w:trPr>
        <w:tc>
          <w:tcPr>
            <w:tcW w:w="807" w:type="dxa"/>
          </w:tcPr>
          <w:p w14:paraId="6F2C46C9" w14:textId="061F4A67" w:rsidR="00BD2639" w:rsidRPr="00E553CC" w:rsidRDefault="00BD2639" w:rsidP="00C14D7A">
            <w:pPr>
              <w:contextualSpacing/>
              <w:rPr>
                <w:rFonts w:ascii="Times New Roman" w:hAnsi="Times New Roman" w:cs="Times New Roman"/>
              </w:rPr>
            </w:pPr>
            <w:r w:rsidRPr="00E553CC">
              <w:rPr>
                <w:rFonts w:ascii="Times New Roman" w:hAnsi="Times New Roman" w:cs="Times New Roman"/>
              </w:rPr>
              <w:t>10</w:t>
            </w:r>
          </w:p>
        </w:tc>
        <w:tc>
          <w:tcPr>
            <w:tcW w:w="955" w:type="dxa"/>
          </w:tcPr>
          <w:p w14:paraId="10A487FB" w14:textId="64EB4FD9" w:rsidR="00BD2639" w:rsidRPr="00E553CC" w:rsidRDefault="450312B4" w:rsidP="002C5EE4">
            <w:pPr>
              <w:contextualSpacing/>
              <w:rPr>
                <w:rFonts w:ascii="Times New Roman" w:hAnsi="Times New Roman" w:cs="Times New Roman"/>
              </w:rPr>
            </w:pPr>
            <w:r w:rsidRPr="00E553CC">
              <w:rPr>
                <w:rFonts w:ascii="Times New Roman" w:eastAsia="Times New Roman" w:hAnsi="Times New Roman" w:cs="Times New Roman"/>
              </w:rPr>
              <w:t>7/</w:t>
            </w:r>
            <w:r w:rsidR="00C62D5A">
              <w:rPr>
                <w:rFonts w:ascii="Times New Roman" w:eastAsia="Times New Roman" w:hAnsi="Times New Roman" w:cs="Times New Roman"/>
              </w:rPr>
              <w:t>22</w:t>
            </w:r>
            <w:r w:rsidR="002C5EE4" w:rsidRPr="00E553CC">
              <w:rPr>
                <w:rFonts w:ascii="Times New Roman" w:eastAsia="Times New Roman" w:hAnsi="Times New Roman" w:cs="Times New Roman"/>
              </w:rPr>
              <w:t>/</w:t>
            </w:r>
            <w:r w:rsidR="00C62D5A">
              <w:rPr>
                <w:rFonts w:ascii="Times New Roman" w:eastAsia="Times New Roman" w:hAnsi="Times New Roman" w:cs="Times New Roman"/>
              </w:rPr>
              <w:t>20</w:t>
            </w:r>
          </w:p>
        </w:tc>
        <w:tc>
          <w:tcPr>
            <w:tcW w:w="3964" w:type="dxa"/>
          </w:tcPr>
          <w:p w14:paraId="23EE6CCE" w14:textId="186CB60D" w:rsidR="00504F74" w:rsidRDefault="00AD32E9" w:rsidP="00BD2639">
            <w:pPr>
              <w:contextualSpacing/>
              <w:rPr>
                <w:rFonts w:ascii="Times New Roman" w:hAnsi="Times New Roman" w:cs="Times New Roman"/>
              </w:rPr>
            </w:pPr>
            <w:r>
              <w:rPr>
                <w:rFonts w:ascii="Times New Roman" w:hAnsi="Times New Roman" w:cs="Times New Roman"/>
              </w:rPr>
              <w:t>Using T</w:t>
            </w:r>
            <w:r w:rsidR="00504F74">
              <w:rPr>
                <w:rFonts w:ascii="Times New Roman" w:hAnsi="Times New Roman" w:cs="Times New Roman"/>
              </w:rPr>
              <w:t>ech</w:t>
            </w:r>
            <w:r>
              <w:rPr>
                <w:rFonts w:ascii="Times New Roman" w:hAnsi="Times New Roman" w:cs="Times New Roman"/>
              </w:rPr>
              <w:t>nology in Career C</w:t>
            </w:r>
            <w:r w:rsidR="00504F74">
              <w:rPr>
                <w:rFonts w:ascii="Times New Roman" w:hAnsi="Times New Roman" w:cs="Times New Roman"/>
              </w:rPr>
              <w:t>ounseling</w:t>
            </w:r>
          </w:p>
          <w:p w14:paraId="6902F5B9" w14:textId="0EAAEE32" w:rsidR="00BD2639" w:rsidRPr="00504F74" w:rsidRDefault="00504F74" w:rsidP="00BD2639">
            <w:pPr>
              <w:contextualSpacing/>
              <w:rPr>
                <w:rFonts w:ascii="Times New Roman" w:hAnsi="Times New Roman" w:cs="Times New Roman"/>
              </w:rPr>
            </w:pPr>
            <w:r>
              <w:rPr>
                <w:rFonts w:ascii="Times New Roman" w:hAnsi="Times New Roman" w:cs="Times New Roman"/>
              </w:rPr>
              <w:t>Career Counseling Closure</w:t>
            </w:r>
          </w:p>
          <w:p w14:paraId="13015E82" w14:textId="77777777" w:rsidR="00BD2639" w:rsidRPr="00E553CC" w:rsidRDefault="00BD2639" w:rsidP="00C14D7A">
            <w:pPr>
              <w:contextualSpacing/>
              <w:rPr>
                <w:rFonts w:ascii="Times New Roman" w:hAnsi="Times New Roman" w:cs="Times New Roman"/>
                <w:b/>
              </w:rPr>
            </w:pPr>
          </w:p>
        </w:tc>
        <w:tc>
          <w:tcPr>
            <w:tcW w:w="3560" w:type="dxa"/>
          </w:tcPr>
          <w:p w14:paraId="36936F27" w14:textId="33982D63" w:rsidR="00C762C3" w:rsidRPr="00C62D5A" w:rsidRDefault="00504F74" w:rsidP="00C14D7A">
            <w:pPr>
              <w:contextualSpacing/>
              <w:rPr>
                <w:rFonts w:ascii="Times New Roman" w:hAnsi="Times New Roman" w:cs="Times New Roman"/>
              </w:rPr>
            </w:pPr>
            <w:proofErr w:type="spellStart"/>
            <w:r>
              <w:rPr>
                <w:rFonts w:ascii="Times New Roman" w:hAnsi="Times New Roman" w:cs="Times New Roman"/>
              </w:rPr>
              <w:t>Gysbers</w:t>
            </w:r>
            <w:proofErr w:type="spellEnd"/>
            <w:r>
              <w:rPr>
                <w:rFonts w:ascii="Times New Roman" w:hAnsi="Times New Roman" w:cs="Times New Roman"/>
              </w:rPr>
              <w:t xml:space="preserve"> </w:t>
            </w:r>
            <w:proofErr w:type="spellStart"/>
            <w:r>
              <w:rPr>
                <w:rFonts w:ascii="Times New Roman" w:hAnsi="Times New Roman" w:cs="Times New Roman"/>
              </w:rPr>
              <w:t>Chs</w:t>
            </w:r>
            <w:proofErr w:type="spellEnd"/>
            <w:r>
              <w:rPr>
                <w:rFonts w:ascii="Times New Roman" w:hAnsi="Times New Roman" w:cs="Times New Roman"/>
              </w:rPr>
              <w:t>. 17, 18</w:t>
            </w:r>
          </w:p>
        </w:tc>
      </w:tr>
    </w:tbl>
    <w:p w14:paraId="7F8C750E" w14:textId="639595C0" w:rsidR="005D37C6" w:rsidRPr="0036418C" w:rsidRDefault="0036418C" w:rsidP="005D37C6">
      <w:pPr>
        <w:contextualSpacing/>
        <w:rPr>
          <w:rFonts w:ascii="Times New Roman" w:eastAsia="Times New Roman" w:hAnsi="Times New Roman" w:cs="Times New Roman"/>
          <w:b/>
          <w:i/>
        </w:rPr>
      </w:pPr>
      <w:r w:rsidRPr="0036418C">
        <w:rPr>
          <w:rFonts w:ascii="Times New Roman" w:eastAsia="Times New Roman" w:hAnsi="Times New Roman" w:cs="Times New Roman"/>
          <w:b/>
          <w:i/>
        </w:rPr>
        <w:t xml:space="preserve">* Above schedule is subject to change according to learning needs and/or unexpected events. </w:t>
      </w:r>
    </w:p>
    <w:p w14:paraId="65CC7D8B" w14:textId="77777777" w:rsidR="0036418C" w:rsidRPr="00E553CC" w:rsidRDefault="0036418C" w:rsidP="005D37C6">
      <w:pPr>
        <w:contextualSpacing/>
        <w:rPr>
          <w:rFonts w:ascii="Times New Roman" w:eastAsia="Times New Roman" w:hAnsi="Times New Roman" w:cs="Times New Roman"/>
        </w:rPr>
      </w:pPr>
    </w:p>
    <w:p w14:paraId="65A9CE6A" w14:textId="5E93D752" w:rsidR="005D37C6" w:rsidRPr="00E553CC" w:rsidRDefault="005D37C6" w:rsidP="005D37C6">
      <w:pPr>
        <w:contextualSpacing/>
        <w:rPr>
          <w:rFonts w:ascii="Times New Roman" w:eastAsia="Times New Roman" w:hAnsi="Times New Roman" w:cs="Times New Roman"/>
          <w:b/>
        </w:rPr>
      </w:pPr>
      <w:r w:rsidRPr="00E553CC">
        <w:rPr>
          <w:rFonts w:ascii="Times New Roman" w:eastAsia="Times New Roman" w:hAnsi="Times New Roman" w:cs="Times New Roman"/>
          <w:b/>
        </w:rPr>
        <w:t xml:space="preserve">Justification for Graduate Credit:  </w:t>
      </w:r>
    </w:p>
    <w:p w14:paraId="3E60ACF2" w14:textId="77777777" w:rsidR="005D37C6" w:rsidRPr="00E553CC" w:rsidRDefault="005D37C6" w:rsidP="005D37C6">
      <w:pPr>
        <w:contextualSpacing/>
        <w:rPr>
          <w:rFonts w:ascii="Times New Roman" w:eastAsia="Times New Roman" w:hAnsi="Times New Roman" w:cs="Times New Roman"/>
        </w:rPr>
      </w:pPr>
      <w:r w:rsidRPr="00E553CC">
        <w:rPr>
          <w:rFonts w:ascii="Times New Roman" w:eastAsia="Times New Roman" w:hAnsi="Times New Roman" w:cs="Times New Roman"/>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w:t>
      </w:r>
      <w:r w:rsidRPr="00E553CC">
        <w:rPr>
          <w:rFonts w:ascii="Times New Roman" w:eastAsia="Times New Roman" w:hAnsi="Times New Roman" w:cs="Times New Roman"/>
        </w:rPr>
        <w:lastRenderedPageBreak/>
        <w:t xml:space="preserve">study. This includes rigorous evaluation standards of students completing the student learning outcomes specified in this syllabus. </w:t>
      </w:r>
    </w:p>
    <w:p w14:paraId="1DD7A418" w14:textId="77777777" w:rsidR="005D37C6" w:rsidRPr="00E553CC" w:rsidRDefault="005D37C6" w:rsidP="005D37C6">
      <w:pPr>
        <w:contextualSpacing/>
        <w:rPr>
          <w:rFonts w:ascii="Times New Roman" w:eastAsia="Times New Roman" w:hAnsi="Times New Roman" w:cs="Times New Roman"/>
          <w:b/>
        </w:rPr>
      </w:pPr>
    </w:p>
    <w:p w14:paraId="7EBEDD60" w14:textId="4190A8D5" w:rsidR="004A72CB" w:rsidRPr="00E553CC" w:rsidRDefault="004A72CB" w:rsidP="005D37C6">
      <w:pPr>
        <w:contextualSpacing/>
        <w:rPr>
          <w:rFonts w:ascii="Times New Roman" w:eastAsia="Times New Roman" w:hAnsi="Times New Roman" w:cs="Times New Roman"/>
          <w:b/>
        </w:rPr>
      </w:pPr>
      <w:r w:rsidRPr="00E553CC">
        <w:rPr>
          <w:rFonts w:ascii="Times New Roman" w:eastAsia="Times New Roman" w:hAnsi="Times New Roman" w:cs="Times New Roman"/>
          <w:b/>
        </w:rPr>
        <w:t>SYLLABUS DISCLAIMER:</w:t>
      </w:r>
    </w:p>
    <w:p w14:paraId="7B3FB451" w14:textId="77777777" w:rsidR="004A72CB" w:rsidRPr="00E553CC" w:rsidRDefault="004A72CB" w:rsidP="004A72CB">
      <w:pPr>
        <w:spacing w:before="100" w:beforeAutospacing="1" w:after="100" w:afterAutospacing="1"/>
        <w:ind w:right="-360"/>
        <w:contextualSpacing/>
        <w:rPr>
          <w:rFonts w:ascii="Times New Roman" w:hAnsi="Times New Roman" w:cs="Times New Roman"/>
        </w:rPr>
      </w:pPr>
      <w:r w:rsidRPr="00E553CC">
        <w:rPr>
          <w:rFonts w:ascii="Times New Roman" w:eastAsia="Times New Roman" w:hAnsi="Times New Roman" w:cs="Times New Roman"/>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F57EC9" w14:textId="77777777" w:rsidR="004A72CB" w:rsidRPr="00E553CC" w:rsidRDefault="004A72CB" w:rsidP="004A72CB">
      <w:pPr>
        <w:contextualSpacing/>
        <w:rPr>
          <w:rFonts w:ascii="Times New Roman" w:hAnsi="Times New Roman" w:cs="Times New Roman"/>
        </w:rPr>
      </w:pPr>
    </w:p>
    <w:p w14:paraId="460DCC7F" w14:textId="77777777" w:rsidR="004A72CB" w:rsidRPr="00E553CC" w:rsidRDefault="004A72CB" w:rsidP="004A72CB">
      <w:pPr>
        <w:rPr>
          <w:rFonts w:ascii="Times New Roman" w:hAnsi="Times New Roman" w:cs="Times New Roman"/>
        </w:rPr>
      </w:pPr>
    </w:p>
    <w:p w14:paraId="1A6AF80F" w14:textId="2BE8DC52" w:rsidR="00033C1E" w:rsidRPr="00E553CC" w:rsidRDefault="00033C1E">
      <w:pPr>
        <w:rPr>
          <w:rFonts w:ascii="Times New Roman" w:hAnsi="Times New Roman" w:cs="Times New Roman"/>
        </w:rPr>
      </w:pPr>
    </w:p>
    <w:p w14:paraId="7958D715" w14:textId="77777777" w:rsidR="00950489" w:rsidRPr="00E553CC" w:rsidRDefault="00950489">
      <w:pPr>
        <w:rPr>
          <w:rFonts w:ascii="Times New Roman" w:hAnsi="Times New Roman" w:cs="Times New Roman"/>
          <w:b/>
        </w:rPr>
      </w:pPr>
      <w:r w:rsidRPr="00E553CC">
        <w:rPr>
          <w:rFonts w:ascii="Times New Roman" w:hAnsi="Times New Roman" w:cs="Times New Roman"/>
          <w:b/>
        </w:rPr>
        <w:br w:type="page"/>
      </w:r>
    </w:p>
    <w:p w14:paraId="0DA0E730" w14:textId="1735699E" w:rsidR="003F1A5D" w:rsidRPr="00E553CC" w:rsidRDefault="003F1A5D" w:rsidP="00672927">
      <w:pPr>
        <w:jc w:val="center"/>
        <w:rPr>
          <w:rFonts w:ascii="Times New Roman" w:hAnsi="Times New Roman" w:cs="Times New Roman"/>
          <w:b/>
        </w:rPr>
      </w:pPr>
      <w:r w:rsidRPr="00E553CC">
        <w:rPr>
          <w:rFonts w:ascii="Times New Roman" w:hAnsi="Times New Roman" w:cs="Times New Roman"/>
          <w:b/>
        </w:rPr>
        <w:lastRenderedPageBreak/>
        <w:t>Appendix</w:t>
      </w:r>
      <w:r w:rsidR="000C3279" w:rsidRPr="00E553CC">
        <w:rPr>
          <w:rFonts w:ascii="Times New Roman" w:hAnsi="Times New Roman" w:cs="Times New Roman"/>
          <w:b/>
        </w:rPr>
        <w:t xml:space="preserve"> A</w:t>
      </w:r>
    </w:p>
    <w:p w14:paraId="139F85E4" w14:textId="217DFCD2" w:rsidR="00DC0A43" w:rsidRPr="00E553CC" w:rsidRDefault="00335806" w:rsidP="00672927">
      <w:pPr>
        <w:jc w:val="center"/>
        <w:rPr>
          <w:rFonts w:ascii="Times New Roman" w:hAnsi="Times New Roman" w:cs="Times New Roman"/>
          <w:b/>
        </w:rPr>
      </w:pPr>
      <w:r w:rsidRPr="00E553CC">
        <w:rPr>
          <w:rFonts w:ascii="Times New Roman" w:hAnsi="Times New Roman" w:cs="Times New Roman"/>
          <w:b/>
        </w:rPr>
        <w:t>Career Conversations: Possible Interview Questions</w:t>
      </w:r>
    </w:p>
    <w:p w14:paraId="5D44283E" w14:textId="77777777" w:rsidR="00DF5863" w:rsidRPr="00E553CC" w:rsidRDefault="00DF5863">
      <w:pPr>
        <w:rPr>
          <w:rFonts w:ascii="Times New Roman" w:hAnsi="Times New Roman" w:cs="Times New Roman"/>
        </w:rPr>
      </w:pPr>
    </w:p>
    <w:p w14:paraId="60E9EBBF" w14:textId="14957EA2" w:rsidR="00DF5863" w:rsidRPr="00E553CC" w:rsidRDefault="00DF5863" w:rsidP="00DF5863">
      <w:pPr>
        <w:pStyle w:val="ListParagraph"/>
        <w:numPr>
          <w:ilvl w:val="0"/>
          <w:numId w:val="5"/>
        </w:numPr>
        <w:rPr>
          <w:rFonts w:ascii="Times New Roman" w:hAnsi="Times New Roman" w:cs="Times New Roman"/>
        </w:rPr>
      </w:pPr>
      <w:r w:rsidRPr="00E553CC">
        <w:rPr>
          <w:rFonts w:ascii="Times New Roman" w:hAnsi="Times New Roman" w:cs="Times New Roman"/>
        </w:rPr>
        <w:t>Tell me something about your work experiences, paid or unpaid.</w:t>
      </w:r>
    </w:p>
    <w:p w14:paraId="3DB99BA9" w14:textId="017CA07D" w:rsidR="00DF5863" w:rsidRPr="00E553CC" w:rsidRDefault="00DF5863" w:rsidP="00DF5863">
      <w:pPr>
        <w:pStyle w:val="ListParagraph"/>
        <w:numPr>
          <w:ilvl w:val="0"/>
          <w:numId w:val="5"/>
        </w:numPr>
        <w:rPr>
          <w:rFonts w:ascii="Times New Roman" w:hAnsi="Times New Roman" w:cs="Times New Roman"/>
        </w:rPr>
      </w:pPr>
      <w:r w:rsidRPr="00E553CC">
        <w:rPr>
          <w:rFonts w:ascii="Times New Roman" w:hAnsi="Times New Roman" w:cs="Times New Roman"/>
        </w:rPr>
        <w:t>What aspect of your current job do you enjoy, or not enjoy?</w:t>
      </w:r>
    </w:p>
    <w:p w14:paraId="4627D755" w14:textId="2CF5CB7E" w:rsidR="00DF5863" w:rsidRPr="00E553CC" w:rsidRDefault="00DF5863" w:rsidP="00DF5863">
      <w:pPr>
        <w:pStyle w:val="ListParagraph"/>
        <w:numPr>
          <w:ilvl w:val="0"/>
          <w:numId w:val="5"/>
        </w:numPr>
        <w:rPr>
          <w:rFonts w:ascii="Times New Roman" w:hAnsi="Times New Roman" w:cs="Times New Roman"/>
        </w:rPr>
      </w:pPr>
      <w:r w:rsidRPr="00E553CC">
        <w:rPr>
          <w:rFonts w:ascii="Times New Roman" w:hAnsi="Times New Roman" w:cs="Times New Roman"/>
        </w:rPr>
        <w:t>Are there others who work with you? Tell me something about how you work together.</w:t>
      </w:r>
    </w:p>
    <w:p w14:paraId="25258F43" w14:textId="62DA2B32" w:rsidR="00DF5863" w:rsidRPr="00E553CC" w:rsidRDefault="00DF5863" w:rsidP="00DF5863">
      <w:pPr>
        <w:pStyle w:val="ListParagraph"/>
        <w:numPr>
          <w:ilvl w:val="0"/>
          <w:numId w:val="5"/>
        </w:numPr>
        <w:rPr>
          <w:rFonts w:ascii="Times New Roman" w:hAnsi="Times New Roman" w:cs="Times New Roman"/>
        </w:rPr>
      </w:pPr>
      <w:r w:rsidRPr="00E553CC">
        <w:rPr>
          <w:rFonts w:ascii="Times New Roman" w:hAnsi="Times New Roman" w:cs="Times New Roman"/>
        </w:rPr>
        <w:t>What are your relationships with other at work like?</w:t>
      </w:r>
    </w:p>
    <w:p w14:paraId="6C8C710F" w14:textId="3B9FA69F" w:rsidR="00DF5863" w:rsidRPr="00E553CC" w:rsidRDefault="00DF5863" w:rsidP="00DF5863">
      <w:pPr>
        <w:pStyle w:val="ListParagraph"/>
        <w:numPr>
          <w:ilvl w:val="0"/>
          <w:numId w:val="5"/>
        </w:numPr>
        <w:rPr>
          <w:rFonts w:ascii="Times New Roman" w:hAnsi="Times New Roman" w:cs="Times New Roman"/>
        </w:rPr>
      </w:pPr>
      <w:r w:rsidRPr="00E553CC">
        <w:rPr>
          <w:rFonts w:ascii="Times New Roman" w:hAnsi="Times New Roman" w:cs="Times New Roman"/>
        </w:rPr>
        <w:t>How do most people you know decide what sort of work they will do?</w:t>
      </w:r>
    </w:p>
    <w:p w14:paraId="66B7FE32" w14:textId="6F2EEA15" w:rsidR="00DF5863" w:rsidRPr="00E553CC" w:rsidRDefault="00DF5863" w:rsidP="00DF5863">
      <w:pPr>
        <w:pStyle w:val="ListParagraph"/>
        <w:numPr>
          <w:ilvl w:val="0"/>
          <w:numId w:val="5"/>
        </w:numPr>
        <w:rPr>
          <w:rFonts w:ascii="Times New Roman" w:hAnsi="Times New Roman" w:cs="Times New Roman"/>
        </w:rPr>
      </w:pPr>
      <w:r w:rsidRPr="00E553CC">
        <w:rPr>
          <w:rFonts w:ascii="Times New Roman" w:hAnsi="Times New Roman" w:cs="Times New Roman"/>
        </w:rPr>
        <w:t>Did you (or do you) have a choice about the type of work you do?</w:t>
      </w:r>
    </w:p>
    <w:p w14:paraId="76C7EF29" w14:textId="41D2AB6B" w:rsidR="00DF5863" w:rsidRPr="00E553CC" w:rsidRDefault="00DF5863" w:rsidP="00DF5863">
      <w:pPr>
        <w:pStyle w:val="ListParagraph"/>
        <w:numPr>
          <w:ilvl w:val="0"/>
          <w:numId w:val="5"/>
        </w:numPr>
        <w:rPr>
          <w:rFonts w:ascii="Times New Roman" w:hAnsi="Times New Roman" w:cs="Times New Roman"/>
        </w:rPr>
      </w:pPr>
      <w:r w:rsidRPr="00E553CC">
        <w:rPr>
          <w:rFonts w:ascii="Times New Roman" w:hAnsi="Times New Roman" w:cs="Times New Roman"/>
        </w:rPr>
        <w:t>Who influences your “choice”?</w:t>
      </w:r>
    </w:p>
    <w:p w14:paraId="4A070FCC" w14:textId="74456CB1" w:rsidR="00DF5863" w:rsidRPr="00E553CC" w:rsidRDefault="00DF5863" w:rsidP="00DF5863">
      <w:pPr>
        <w:pStyle w:val="ListParagraph"/>
        <w:numPr>
          <w:ilvl w:val="0"/>
          <w:numId w:val="5"/>
        </w:numPr>
        <w:rPr>
          <w:rFonts w:ascii="Times New Roman" w:hAnsi="Times New Roman" w:cs="Times New Roman"/>
        </w:rPr>
      </w:pPr>
      <w:r w:rsidRPr="00E553CC">
        <w:rPr>
          <w:rFonts w:ascii="Times New Roman" w:hAnsi="Times New Roman" w:cs="Times New Roman"/>
        </w:rPr>
        <w:t>What help, if any, did you get in choosing?</w:t>
      </w:r>
    </w:p>
    <w:p w14:paraId="7A64E76B" w14:textId="050AE27D" w:rsidR="00DF5863" w:rsidRPr="00E553CC" w:rsidRDefault="00DF5863" w:rsidP="00672927">
      <w:pPr>
        <w:pStyle w:val="ListParagraph"/>
        <w:numPr>
          <w:ilvl w:val="0"/>
          <w:numId w:val="5"/>
        </w:numPr>
        <w:rPr>
          <w:rFonts w:ascii="Times New Roman" w:hAnsi="Times New Roman" w:cs="Times New Roman"/>
        </w:rPr>
      </w:pPr>
      <w:r w:rsidRPr="00E553CC">
        <w:rPr>
          <w:rFonts w:ascii="Times New Roman" w:hAnsi="Times New Roman" w:cs="Times New Roman"/>
        </w:rPr>
        <w:t>Do you have a work path you would like to pursue, if you had the choice or the opportunity?</w:t>
      </w:r>
    </w:p>
    <w:p w14:paraId="4E3C01B9" w14:textId="4C4E5A9D" w:rsidR="00672927" w:rsidRPr="00E553CC" w:rsidRDefault="00DF5863" w:rsidP="00672927">
      <w:pPr>
        <w:pStyle w:val="ListParagraph"/>
        <w:numPr>
          <w:ilvl w:val="0"/>
          <w:numId w:val="5"/>
        </w:numPr>
        <w:rPr>
          <w:rFonts w:ascii="Times New Roman" w:hAnsi="Times New Roman" w:cs="Times New Roman"/>
        </w:rPr>
      </w:pPr>
      <w:r w:rsidRPr="00E553CC">
        <w:rPr>
          <w:rFonts w:ascii="Times New Roman" w:hAnsi="Times New Roman" w:cs="Times New Roman"/>
        </w:rPr>
        <w:t>What supports might (or could have</w:t>
      </w:r>
      <w:r w:rsidR="00672927" w:rsidRPr="00E553CC">
        <w:rPr>
          <w:rFonts w:ascii="Times New Roman" w:hAnsi="Times New Roman" w:cs="Times New Roman"/>
        </w:rPr>
        <w:t>) help you move toward this path?</w:t>
      </w:r>
    </w:p>
    <w:p w14:paraId="405FED48" w14:textId="7338FCB1" w:rsidR="00672927" w:rsidRPr="00E553CC" w:rsidRDefault="00672927" w:rsidP="00672927">
      <w:pPr>
        <w:pStyle w:val="ListParagraph"/>
        <w:numPr>
          <w:ilvl w:val="0"/>
          <w:numId w:val="5"/>
        </w:numPr>
        <w:rPr>
          <w:rFonts w:ascii="Times New Roman" w:hAnsi="Times New Roman" w:cs="Times New Roman"/>
        </w:rPr>
      </w:pPr>
      <w:r w:rsidRPr="00E553CC">
        <w:rPr>
          <w:rFonts w:ascii="Times New Roman" w:hAnsi="Times New Roman" w:cs="Times New Roman"/>
        </w:rPr>
        <w:t>What barriers would (or did) prevent you from moving on this path you want/wanted?</w:t>
      </w:r>
    </w:p>
    <w:p w14:paraId="0C06DD08" w14:textId="70593A4A" w:rsidR="00672927" w:rsidRPr="00E553CC" w:rsidRDefault="00672927" w:rsidP="00672927">
      <w:pPr>
        <w:pStyle w:val="ListParagraph"/>
        <w:numPr>
          <w:ilvl w:val="0"/>
          <w:numId w:val="5"/>
        </w:numPr>
        <w:rPr>
          <w:rFonts w:ascii="Times New Roman" w:hAnsi="Times New Roman" w:cs="Times New Roman"/>
        </w:rPr>
      </w:pPr>
      <w:r w:rsidRPr="00E553CC">
        <w:rPr>
          <w:rFonts w:ascii="Times New Roman" w:hAnsi="Times New Roman" w:cs="Times New Roman"/>
        </w:rPr>
        <w:t>How has your family influenced your work path?</w:t>
      </w:r>
    </w:p>
    <w:p w14:paraId="74F70BD4" w14:textId="72FE31C9" w:rsidR="00672927" w:rsidRPr="00E553CC" w:rsidRDefault="00672927" w:rsidP="00DF5863">
      <w:pPr>
        <w:pStyle w:val="ListParagraph"/>
        <w:numPr>
          <w:ilvl w:val="0"/>
          <w:numId w:val="5"/>
        </w:numPr>
        <w:rPr>
          <w:rFonts w:ascii="Times New Roman" w:hAnsi="Times New Roman" w:cs="Times New Roman"/>
        </w:rPr>
      </w:pPr>
      <w:r w:rsidRPr="00E553CC">
        <w:rPr>
          <w:rFonts w:ascii="Times New Roman" w:hAnsi="Times New Roman" w:cs="Times New Roman"/>
        </w:rPr>
        <w:t>How does where you live influence the type of work available to you?</w:t>
      </w:r>
    </w:p>
    <w:p w14:paraId="25381158" w14:textId="0790D44A" w:rsidR="00672927" w:rsidRPr="00E553CC" w:rsidRDefault="00672927" w:rsidP="00DF5863">
      <w:pPr>
        <w:pStyle w:val="ListParagraph"/>
        <w:numPr>
          <w:ilvl w:val="0"/>
          <w:numId w:val="5"/>
        </w:numPr>
        <w:rPr>
          <w:rFonts w:ascii="Times New Roman" w:hAnsi="Times New Roman" w:cs="Times New Roman"/>
        </w:rPr>
      </w:pPr>
      <w:r w:rsidRPr="00E553CC">
        <w:rPr>
          <w:rFonts w:ascii="Times New Roman" w:hAnsi="Times New Roman" w:cs="Times New Roman"/>
        </w:rPr>
        <w:t>How does your social class in</w:t>
      </w:r>
      <w:r w:rsidR="005B4E0A" w:rsidRPr="00E553CC">
        <w:rPr>
          <w:rFonts w:ascii="Times New Roman" w:hAnsi="Times New Roman" w:cs="Times New Roman"/>
        </w:rPr>
        <w:t>fluence</w:t>
      </w:r>
      <w:r w:rsidRPr="00E553CC">
        <w:rPr>
          <w:rFonts w:ascii="Times New Roman" w:hAnsi="Times New Roman" w:cs="Times New Roman"/>
        </w:rPr>
        <w:t xml:space="preserve"> the type of work available to you?</w:t>
      </w:r>
    </w:p>
    <w:p w14:paraId="6D808E71" w14:textId="3A7828E5" w:rsidR="00672927" w:rsidRPr="00E553CC" w:rsidRDefault="00672927" w:rsidP="00DF5863">
      <w:pPr>
        <w:pStyle w:val="ListParagraph"/>
        <w:numPr>
          <w:ilvl w:val="0"/>
          <w:numId w:val="5"/>
        </w:numPr>
        <w:rPr>
          <w:rFonts w:ascii="Times New Roman" w:hAnsi="Times New Roman" w:cs="Times New Roman"/>
        </w:rPr>
      </w:pPr>
      <w:r w:rsidRPr="00E553CC">
        <w:rPr>
          <w:rFonts w:ascii="Times New Roman" w:hAnsi="Times New Roman" w:cs="Times New Roman"/>
        </w:rPr>
        <w:t>How have your values influenced your choices/options?</w:t>
      </w:r>
    </w:p>
    <w:p w14:paraId="780E7380" w14:textId="496B536C" w:rsidR="00672927" w:rsidRPr="00E553CC" w:rsidRDefault="00672927" w:rsidP="00672927">
      <w:pPr>
        <w:pStyle w:val="ListParagraph"/>
        <w:numPr>
          <w:ilvl w:val="0"/>
          <w:numId w:val="5"/>
        </w:numPr>
        <w:rPr>
          <w:rFonts w:ascii="Times New Roman" w:hAnsi="Times New Roman" w:cs="Times New Roman"/>
        </w:rPr>
      </w:pPr>
      <w:r w:rsidRPr="00E553CC">
        <w:rPr>
          <w:rFonts w:ascii="Times New Roman" w:hAnsi="Times New Roman" w:cs="Times New Roman"/>
        </w:rPr>
        <w:t>How has your religion influenced your choices/options?</w:t>
      </w:r>
    </w:p>
    <w:p w14:paraId="11B103C2" w14:textId="0057C594" w:rsidR="00672927" w:rsidRPr="00E553CC" w:rsidRDefault="00672927" w:rsidP="00672927">
      <w:pPr>
        <w:pStyle w:val="ListParagraph"/>
        <w:numPr>
          <w:ilvl w:val="0"/>
          <w:numId w:val="5"/>
        </w:numPr>
        <w:rPr>
          <w:rFonts w:ascii="Times New Roman" w:hAnsi="Times New Roman" w:cs="Times New Roman"/>
        </w:rPr>
      </w:pPr>
      <w:r w:rsidRPr="00E553CC">
        <w:rPr>
          <w:rFonts w:ascii="Times New Roman" w:hAnsi="Times New Roman" w:cs="Times New Roman"/>
        </w:rPr>
        <w:t>How has your gender influenced your choices/options?</w:t>
      </w:r>
    </w:p>
    <w:p w14:paraId="42437803" w14:textId="4590ED85" w:rsidR="00672927" w:rsidRPr="00E553CC" w:rsidRDefault="00672927" w:rsidP="00672927">
      <w:pPr>
        <w:pStyle w:val="ListParagraph"/>
        <w:numPr>
          <w:ilvl w:val="0"/>
          <w:numId w:val="5"/>
        </w:numPr>
        <w:rPr>
          <w:rFonts w:ascii="Times New Roman" w:hAnsi="Times New Roman" w:cs="Times New Roman"/>
        </w:rPr>
      </w:pPr>
      <w:r w:rsidRPr="00E553CC">
        <w:rPr>
          <w:rFonts w:ascii="Times New Roman" w:hAnsi="Times New Roman" w:cs="Times New Roman"/>
        </w:rPr>
        <w:t>How has your age influenced your choices/options?</w:t>
      </w:r>
    </w:p>
    <w:p w14:paraId="63F4ED97" w14:textId="61D48721" w:rsidR="00672927" w:rsidRPr="00E553CC" w:rsidRDefault="00672927" w:rsidP="00672927">
      <w:pPr>
        <w:pStyle w:val="ListParagraph"/>
        <w:numPr>
          <w:ilvl w:val="0"/>
          <w:numId w:val="5"/>
        </w:numPr>
        <w:rPr>
          <w:rFonts w:ascii="Times New Roman" w:hAnsi="Times New Roman" w:cs="Times New Roman"/>
        </w:rPr>
      </w:pPr>
      <w:r w:rsidRPr="00E553CC">
        <w:rPr>
          <w:rFonts w:ascii="Times New Roman" w:hAnsi="Times New Roman" w:cs="Times New Roman"/>
        </w:rPr>
        <w:t>How has the social-political context influenced your choices/options?</w:t>
      </w:r>
    </w:p>
    <w:p w14:paraId="3150E30B" w14:textId="62485B49" w:rsidR="00672927" w:rsidRPr="00E553CC" w:rsidRDefault="00672927" w:rsidP="00672927">
      <w:pPr>
        <w:pStyle w:val="ListParagraph"/>
        <w:numPr>
          <w:ilvl w:val="0"/>
          <w:numId w:val="5"/>
        </w:numPr>
        <w:rPr>
          <w:rFonts w:ascii="Times New Roman" w:hAnsi="Times New Roman" w:cs="Times New Roman"/>
        </w:rPr>
      </w:pPr>
      <w:r w:rsidRPr="00E553CC">
        <w:rPr>
          <w:rFonts w:ascii="Times New Roman" w:hAnsi="Times New Roman" w:cs="Times New Roman"/>
        </w:rPr>
        <w:t>How has your cultural, ethnic background influenced your choices/options?</w:t>
      </w:r>
    </w:p>
    <w:p w14:paraId="77E5804E" w14:textId="77777777" w:rsidR="00672927" w:rsidRPr="00E553CC" w:rsidRDefault="00672927" w:rsidP="00672927">
      <w:pPr>
        <w:ind w:left="360"/>
        <w:rPr>
          <w:rFonts w:ascii="Times New Roman" w:hAnsi="Times New Roman" w:cs="Times New Roman"/>
        </w:rPr>
      </w:pPr>
    </w:p>
    <w:sectPr w:rsidR="00672927" w:rsidRPr="00E553CC" w:rsidSect="0033580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435D2" w14:textId="77777777" w:rsidR="00EC7DDE" w:rsidRDefault="00EC7DDE">
      <w:r>
        <w:separator/>
      </w:r>
    </w:p>
  </w:endnote>
  <w:endnote w:type="continuationSeparator" w:id="0">
    <w:p w14:paraId="6D013E51" w14:textId="77777777" w:rsidR="00EC7DDE" w:rsidRDefault="00EC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ppleSDGothicNeo-Regular">
    <w:altName w:val="Apple SD 산돌고딕 Neo 일반체"/>
    <w:panose1 w:val="00000000000000000000"/>
    <w:charset w:val="00"/>
    <w:family w:val="roman"/>
    <w:notTrueType/>
    <w:pitch w:val="default"/>
  </w:font>
  <w:font w:name="HanziPen SC Regular">
    <w:panose1 w:val="03000300000000000000"/>
    <w:charset w:val="50"/>
    <w:family w:val="auto"/>
    <w:pitch w:val="variable"/>
    <w:sig w:usb0="A00002FF" w:usb1="7ACF7CFB"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248B3" w14:textId="77777777" w:rsidR="00EC7DDE" w:rsidRDefault="00EC7D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351B" w14:textId="77777777" w:rsidR="00EC7DDE" w:rsidRDefault="00EC7DD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B9649" w14:textId="77777777" w:rsidR="00EC7DDE" w:rsidRDefault="00EC7D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531E3" w14:textId="77777777" w:rsidR="00EC7DDE" w:rsidRDefault="00EC7DDE">
      <w:r>
        <w:separator/>
      </w:r>
    </w:p>
  </w:footnote>
  <w:footnote w:type="continuationSeparator" w:id="0">
    <w:p w14:paraId="332D7FD8" w14:textId="77777777" w:rsidR="00EC7DDE" w:rsidRDefault="00EC7D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B0719" w14:textId="778D3948" w:rsidR="00EC7DDE" w:rsidRDefault="00EC7DD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BB6" w14:textId="1E8F3912" w:rsidR="00EC7DDE" w:rsidRPr="000C7CD8" w:rsidRDefault="00EC7DDE"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7230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2B425C">
      <w:rPr>
        <w:rStyle w:val="PageNumber"/>
        <w:noProof/>
        <w:sz w:val="20"/>
        <w:szCs w:val="20"/>
      </w:rPr>
      <w:t>5</w:t>
    </w:r>
    <w:r w:rsidRPr="000C7CD8">
      <w:rPr>
        <w:rStyle w:val="PageNumber"/>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BE597" w14:textId="7FDB85E0" w:rsidR="00EC7DDE" w:rsidRDefault="00EC7DD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A5F5D"/>
    <w:multiLevelType w:val="hybridMultilevel"/>
    <w:tmpl w:val="D97C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13419"/>
    <w:multiLevelType w:val="hybridMultilevel"/>
    <w:tmpl w:val="E4425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A33E0"/>
    <w:multiLevelType w:val="hybridMultilevel"/>
    <w:tmpl w:val="C32E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AC1EC8"/>
    <w:multiLevelType w:val="hybridMultilevel"/>
    <w:tmpl w:val="49046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90B"/>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A4927"/>
    <w:multiLevelType w:val="hybridMultilevel"/>
    <w:tmpl w:val="100ABBA2"/>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803AE4"/>
    <w:multiLevelType w:val="hybridMultilevel"/>
    <w:tmpl w:val="1AF0B814"/>
    <w:lvl w:ilvl="0" w:tplc="F6EAFA1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abstractNum w:abstractNumId="15">
    <w:nsid w:val="715464A9"/>
    <w:multiLevelType w:val="hybridMultilevel"/>
    <w:tmpl w:val="0D06F388"/>
    <w:lvl w:ilvl="0" w:tplc="0409000F">
      <w:start w:val="1"/>
      <w:numFmt w:val="decimal"/>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num w:numId="1">
    <w:abstractNumId w:val="13"/>
  </w:num>
  <w:num w:numId="2">
    <w:abstractNumId w:val="11"/>
  </w:num>
  <w:num w:numId="3">
    <w:abstractNumId w:val="8"/>
  </w:num>
  <w:num w:numId="4">
    <w:abstractNumId w:val="5"/>
  </w:num>
  <w:num w:numId="5">
    <w:abstractNumId w:val="2"/>
  </w:num>
  <w:num w:numId="6">
    <w:abstractNumId w:val="9"/>
  </w:num>
  <w:num w:numId="7">
    <w:abstractNumId w:val="3"/>
  </w:num>
  <w:num w:numId="8">
    <w:abstractNumId w:val="6"/>
  </w:num>
  <w:num w:numId="9">
    <w:abstractNumId w:val="0"/>
  </w:num>
  <w:num w:numId="10">
    <w:abstractNumId w:val="1"/>
  </w:num>
  <w:num w:numId="11">
    <w:abstractNumId w:val="4"/>
  </w:num>
  <w:num w:numId="12">
    <w:abstractNumId w:val="12"/>
  </w:num>
  <w:num w:numId="13">
    <w:abstractNumId w:val="7"/>
  </w:num>
  <w:num w:numId="14">
    <w:abstractNumId w:val="1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048C0"/>
    <w:rsid w:val="0000774A"/>
    <w:rsid w:val="00033C1E"/>
    <w:rsid w:val="000377FE"/>
    <w:rsid w:val="00042122"/>
    <w:rsid w:val="00045E71"/>
    <w:rsid w:val="00061840"/>
    <w:rsid w:val="00066C4C"/>
    <w:rsid w:val="000676C9"/>
    <w:rsid w:val="00076E9B"/>
    <w:rsid w:val="000835B2"/>
    <w:rsid w:val="000854D7"/>
    <w:rsid w:val="000A2460"/>
    <w:rsid w:val="000A4401"/>
    <w:rsid w:val="000B4835"/>
    <w:rsid w:val="000B7087"/>
    <w:rsid w:val="000C3279"/>
    <w:rsid w:val="000C7CD8"/>
    <w:rsid w:val="000D1085"/>
    <w:rsid w:val="000D5B87"/>
    <w:rsid w:val="000F248D"/>
    <w:rsid w:val="001062E5"/>
    <w:rsid w:val="00107CCC"/>
    <w:rsid w:val="00112130"/>
    <w:rsid w:val="00114417"/>
    <w:rsid w:val="001252EF"/>
    <w:rsid w:val="001257E4"/>
    <w:rsid w:val="0013078E"/>
    <w:rsid w:val="00152423"/>
    <w:rsid w:val="0016077E"/>
    <w:rsid w:val="001832B4"/>
    <w:rsid w:val="00185F99"/>
    <w:rsid w:val="001A7395"/>
    <w:rsid w:val="001D2C7D"/>
    <w:rsid w:val="001D31F3"/>
    <w:rsid w:val="001F4142"/>
    <w:rsid w:val="001F4A3E"/>
    <w:rsid w:val="00221BF1"/>
    <w:rsid w:val="00256607"/>
    <w:rsid w:val="002626FF"/>
    <w:rsid w:val="002B425C"/>
    <w:rsid w:val="002C5EE4"/>
    <w:rsid w:val="002E450E"/>
    <w:rsid w:val="00301742"/>
    <w:rsid w:val="003101B1"/>
    <w:rsid w:val="003159BA"/>
    <w:rsid w:val="00335806"/>
    <w:rsid w:val="0033673C"/>
    <w:rsid w:val="003405E1"/>
    <w:rsid w:val="003545CC"/>
    <w:rsid w:val="00355330"/>
    <w:rsid w:val="003565CD"/>
    <w:rsid w:val="0036418C"/>
    <w:rsid w:val="003655D0"/>
    <w:rsid w:val="003707F8"/>
    <w:rsid w:val="00383776"/>
    <w:rsid w:val="0038766E"/>
    <w:rsid w:val="003C0B25"/>
    <w:rsid w:val="003E31BE"/>
    <w:rsid w:val="003E42F8"/>
    <w:rsid w:val="003E5F21"/>
    <w:rsid w:val="003F1A5D"/>
    <w:rsid w:val="00403EE7"/>
    <w:rsid w:val="00404640"/>
    <w:rsid w:val="004046E9"/>
    <w:rsid w:val="004048AD"/>
    <w:rsid w:val="00414891"/>
    <w:rsid w:val="004323CB"/>
    <w:rsid w:val="0044003A"/>
    <w:rsid w:val="00445FB8"/>
    <w:rsid w:val="00452E90"/>
    <w:rsid w:val="0046220C"/>
    <w:rsid w:val="0046439D"/>
    <w:rsid w:val="0047668E"/>
    <w:rsid w:val="004772E7"/>
    <w:rsid w:val="004941C2"/>
    <w:rsid w:val="004A72CB"/>
    <w:rsid w:val="004C300A"/>
    <w:rsid w:val="004E142A"/>
    <w:rsid w:val="004E473F"/>
    <w:rsid w:val="004E7533"/>
    <w:rsid w:val="00504F74"/>
    <w:rsid w:val="00510FEA"/>
    <w:rsid w:val="00512D02"/>
    <w:rsid w:val="00512E52"/>
    <w:rsid w:val="00513D19"/>
    <w:rsid w:val="00521517"/>
    <w:rsid w:val="00533E18"/>
    <w:rsid w:val="00541871"/>
    <w:rsid w:val="00560177"/>
    <w:rsid w:val="005610F5"/>
    <w:rsid w:val="00564534"/>
    <w:rsid w:val="005845DE"/>
    <w:rsid w:val="00591213"/>
    <w:rsid w:val="005940FB"/>
    <w:rsid w:val="005A0862"/>
    <w:rsid w:val="005A3EFA"/>
    <w:rsid w:val="005B4E0A"/>
    <w:rsid w:val="005C6C77"/>
    <w:rsid w:val="005D37C6"/>
    <w:rsid w:val="005D48C2"/>
    <w:rsid w:val="005E18D6"/>
    <w:rsid w:val="005E2DA7"/>
    <w:rsid w:val="005F1BC4"/>
    <w:rsid w:val="00630898"/>
    <w:rsid w:val="00633300"/>
    <w:rsid w:val="00641F9C"/>
    <w:rsid w:val="00672927"/>
    <w:rsid w:val="00672BBC"/>
    <w:rsid w:val="00674118"/>
    <w:rsid w:val="00676B01"/>
    <w:rsid w:val="0068193B"/>
    <w:rsid w:val="006857E9"/>
    <w:rsid w:val="006A0ECC"/>
    <w:rsid w:val="006C1FAF"/>
    <w:rsid w:val="006D1541"/>
    <w:rsid w:val="006D2ACE"/>
    <w:rsid w:val="00726125"/>
    <w:rsid w:val="007314E4"/>
    <w:rsid w:val="00754149"/>
    <w:rsid w:val="00771EDD"/>
    <w:rsid w:val="007A3852"/>
    <w:rsid w:val="007A5CCE"/>
    <w:rsid w:val="007D7BA7"/>
    <w:rsid w:val="007E67F8"/>
    <w:rsid w:val="007F109F"/>
    <w:rsid w:val="007F52E3"/>
    <w:rsid w:val="00816143"/>
    <w:rsid w:val="00836DD6"/>
    <w:rsid w:val="008500B6"/>
    <w:rsid w:val="008676B0"/>
    <w:rsid w:val="00867BB6"/>
    <w:rsid w:val="00867D9A"/>
    <w:rsid w:val="00871128"/>
    <w:rsid w:val="00880174"/>
    <w:rsid w:val="00880F1B"/>
    <w:rsid w:val="008A18DE"/>
    <w:rsid w:val="008D34B4"/>
    <w:rsid w:val="008F238A"/>
    <w:rsid w:val="008F6B0A"/>
    <w:rsid w:val="00916552"/>
    <w:rsid w:val="009230A4"/>
    <w:rsid w:val="00924868"/>
    <w:rsid w:val="0093106E"/>
    <w:rsid w:val="00935FEB"/>
    <w:rsid w:val="00944747"/>
    <w:rsid w:val="00950489"/>
    <w:rsid w:val="009752BC"/>
    <w:rsid w:val="009816B0"/>
    <w:rsid w:val="009A1570"/>
    <w:rsid w:val="009B32DB"/>
    <w:rsid w:val="009B33C4"/>
    <w:rsid w:val="009D2E3D"/>
    <w:rsid w:val="009D4DCA"/>
    <w:rsid w:val="009E5CB5"/>
    <w:rsid w:val="00A16834"/>
    <w:rsid w:val="00A26290"/>
    <w:rsid w:val="00A2692F"/>
    <w:rsid w:val="00A27D46"/>
    <w:rsid w:val="00A3016E"/>
    <w:rsid w:val="00A365CE"/>
    <w:rsid w:val="00A5122B"/>
    <w:rsid w:val="00A935F2"/>
    <w:rsid w:val="00AC2305"/>
    <w:rsid w:val="00AD14AE"/>
    <w:rsid w:val="00AD32E9"/>
    <w:rsid w:val="00AE68CE"/>
    <w:rsid w:val="00AF280A"/>
    <w:rsid w:val="00B02384"/>
    <w:rsid w:val="00B15488"/>
    <w:rsid w:val="00B15FFF"/>
    <w:rsid w:val="00B16C80"/>
    <w:rsid w:val="00B45CDA"/>
    <w:rsid w:val="00B46F57"/>
    <w:rsid w:val="00B539AA"/>
    <w:rsid w:val="00B64A1C"/>
    <w:rsid w:val="00B74396"/>
    <w:rsid w:val="00B85986"/>
    <w:rsid w:val="00B97B49"/>
    <w:rsid w:val="00BB714B"/>
    <w:rsid w:val="00BB75AA"/>
    <w:rsid w:val="00BC2905"/>
    <w:rsid w:val="00BC7E3E"/>
    <w:rsid w:val="00BD2639"/>
    <w:rsid w:val="00BE0F95"/>
    <w:rsid w:val="00BE478B"/>
    <w:rsid w:val="00BF7B90"/>
    <w:rsid w:val="00C05E82"/>
    <w:rsid w:val="00C110F2"/>
    <w:rsid w:val="00C14D7A"/>
    <w:rsid w:val="00C278E7"/>
    <w:rsid w:val="00C32A1C"/>
    <w:rsid w:val="00C32B27"/>
    <w:rsid w:val="00C43996"/>
    <w:rsid w:val="00C62D4F"/>
    <w:rsid w:val="00C62D5A"/>
    <w:rsid w:val="00C762C3"/>
    <w:rsid w:val="00C81599"/>
    <w:rsid w:val="00C847C8"/>
    <w:rsid w:val="00C85E9B"/>
    <w:rsid w:val="00CA6541"/>
    <w:rsid w:val="00CC7F21"/>
    <w:rsid w:val="00CD01D8"/>
    <w:rsid w:val="00CD03D2"/>
    <w:rsid w:val="00CE15DB"/>
    <w:rsid w:val="00CF120C"/>
    <w:rsid w:val="00D14C68"/>
    <w:rsid w:val="00D23C25"/>
    <w:rsid w:val="00D26AEB"/>
    <w:rsid w:val="00D2786C"/>
    <w:rsid w:val="00D304EA"/>
    <w:rsid w:val="00D33949"/>
    <w:rsid w:val="00D3535D"/>
    <w:rsid w:val="00D942FC"/>
    <w:rsid w:val="00DA0824"/>
    <w:rsid w:val="00DB2C54"/>
    <w:rsid w:val="00DB603D"/>
    <w:rsid w:val="00DC0A43"/>
    <w:rsid w:val="00DC46EF"/>
    <w:rsid w:val="00DD1992"/>
    <w:rsid w:val="00DF5863"/>
    <w:rsid w:val="00DF5F14"/>
    <w:rsid w:val="00DF721E"/>
    <w:rsid w:val="00E20E05"/>
    <w:rsid w:val="00E32D63"/>
    <w:rsid w:val="00E3630F"/>
    <w:rsid w:val="00E3719D"/>
    <w:rsid w:val="00E553CC"/>
    <w:rsid w:val="00E5691F"/>
    <w:rsid w:val="00E67BC2"/>
    <w:rsid w:val="00E753B5"/>
    <w:rsid w:val="00E75AB5"/>
    <w:rsid w:val="00EC7DDE"/>
    <w:rsid w:val="00ED18D1"/>
    <w:rsid w:val="00ED54F1"/>
    <w:rsid w:val="00EF0BEE"/>
    <w:rsid w:val="00F0037D"/>
    <w:rsid w:val="00F1191E"/>
    <w:rsid w:val="00F16C6B"/>
    <w:rsid w:val="00F342F8"/>
    <w:rsid w:val="00F435B5"/>
    <w:rsid w:val="00F4402B"/>
    <w:rsid w:val="00F614F6"/>
    <w:rsid w:val="00F62816"/>
    <w:rsid w:val="00F64F25"/>
    <w:rsid w:val="00F7732F"/>
    <w:rsid w:val="00FD05F6"/>
    <w:rsid w:val="00FD663F"/>
    <w:rsid w:val="00FE1CEE"/>
    <w:rsid w:val="00FE6952"/>
    <w:rsid w:val="450312B4"/>
    <w:rsid w:val="630D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4A0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character" w:styleId="FollowedHyperlink">
    <w:name w:val="FollowedHyperlink"/>
    <w:basedOn w:val="DefaultParagraphFont"/>
    <w:uiPriority w:val="99"/>
    <w:semiHidden/>
    <w:unhideWhenUsed/>
    <w:rsid w:val="00445FB8"/>
    <w:rPr>
      <w:color w:val="800080" w:themeColor="followedHyperlink"/>
      <w:u w:val="single"/>
    </w:rPr>
  </w:style>
  <w:style w:type="character" w:styleId="CommentReference">
    <w:name w:val="annotation reference"/>
    <w:basedOn w:val="DefaultParagraphFont"/>
    <w:uiPriority w:val="99"/>
    <w:semiHidden/>
    <w:unhideWhenUsed/>
    <w:rsid w:val="00C81599"/>
    <w:rPr>
      <w:sz w:val="18"/>
      <w:szCs w:val="18"/>
    </w:rPr>
  </w:style>
  <w:style w:type="paragraph" w:styleId="CommentText">
    <w:name w:val="annotation text"/>
    <w:basedOn w:val="Normal"/>
    <w:link w:val="CommentTextChar"/>
    <w:uiPriority w:val="99"/>
    <w:semiHidden/>
    <w:unhideWhenUsed/>
    <w:rsid w:val="00C81599"/>
  </w:style>
  <w:style w:type="character" w:customStyle="1" w:styleId="CommentTextChar">
    <w:name w:val="Comment Text Char"/>
    <w:basedOn w:val="DefaultParagraphFont"/>
    <w:link w:val="CommentText"/>
    <w:uiPriority w:val="99"/>
    <w:semiHidden/>
    <w:rsid w:val="00C8159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C81599"/>
    <w:rPr>
      <w:b/>
      <w:bCs/>
      <w:sz w:val="20"/>
      <w:szCs w:val="20"/>
    </w:rPr>
  </w:style>
  <w:style w:type="character" w:customStyle="1" w:styleId="CommentSubjectChar">
    <w:name w:val="Comment Subject Char"/>
    <w:basedOn w:val="CommentTextChar"/>
    <w:link w:val="CommentSubject"/>
    <w:uiPriority w:val="99"/>
    <w:semiHidden/>
    <w:rsid w:val="00C81599"/>
    <w:rPr>
      <w:rFonts w:asciiTheme="minorHAnsi" w:hAnsiTheme="minorHAnsi"/>
      <w:b/>
      <w:bCs/>
      <w:sz w:val="20"/>
      <w:szCs w:val="20"/>
    </w:rPr>
  </w:style>
  <w:style w:type="paragraph" w:styleId="BalloonText">
    <w:name w:val="Balloon Text"/>
    <w:basedOn w:val="Normal"/>
    <w:link w:val="BalloonTextChar"/>
    <w:uiPriority w:val="99"/>
    <w:semiHidden/>
    <w:unhideWhenUsed/>
    <w:rsid w:val="00C81599"/>
    <w:rPr>
      <w:rFonts w:ascii="AppleSDGothicNeo-Regular" w:hAnsi="AppleSDGothicNeo-Regular"/>
      <w:sz w:val="18"/>
      <w:szCs w:val="18"/>
    </w:rPr>
  </w:style>
  <w:style w:type="character" w:customStyle="1" w:styleId="BalloonTextChar">
    <w:name w:val="Balloon Text Char"/>
    <w:basedOn w:val="DefaultParagraphFont"/>
    <w:link w:val="BalloonText"/>
    <w:uiPriority w:val="99"/>
    <w:semiHidden/>
    <w:rsid w:val="00C81599"/>
    <w:rPr>
      <w:rFonts w:ascii="AppleSDGothicNeo-Regular" w:hAnsi="AppleSDGothicNeo-Regula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character" w:styleId="FollowedHyperlink">
    <w:name w:val="FollowedHyperlink"/>
    <w:basedOn w:val="DefaultParagraphFont"/>
    <w:uiPriority w:val="99"/>
    <w:semiHidden/>
    <w:unhideWhenUsed/>
    <w:rsid w:val="00445FB8"/>
    <w:rPr>
      <w:color w:val="800080" w:themeColor="followedHyperlink"/>
      <w:u w:val="single"/>
    </w:rPr>
  </w:style>
  <w:style w:type="character" w:styleId="CommentReference">
    <w:name w:val="annotation reference"/>
    <w:basedOn w:val="DefaultParagraphFont"/>
    <w:uiPriority w:val="99"/>
    <w:semiHidden/>
    <w:unhideWhenUsed/>
    <w:rsid w:val="00C81599"/>
    <w:rPr>
      <w:sz w:val="18"/>
      <w:szCs w:val="18"/>
    </w:rPr>
  </w:style>
  <w:style w:type="paragraph" w:styleId="CommentText">
    <w:name w:val="annotation text"/>
    <w:basedOn w:val="Normal"/>
    <w:link w:val="CommentTextChar"/>
    <w:uiPriority w:val="99"/>
    <w:semiHidden/>
    <w:unhideWhenUsed/>
    <w:rsid w:val="00C81599"/>
  </w:style>
  <w:style w:type="character" w:customStyle="1" w:styleId="CommentTextChar">
    <w:name w:val="Comment Text Char"/>
    <w:basedOn w:val="DefaultParagraphFont"/>
    <w:link w:val="CommentText"/>
    <w:uiPriority w:val="99"/>
    <w:semiHidden/>
    <w:rsid w:val="00C8159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C81599"/>
    <w:rPr>
      <w:b/>
      <w:bCs/>
      <w:sz w:val="20"/>
      <w:szCs w:val="20"/>
    </w:rPr>
  </w:style>
  <w:style w:type="character" w:customStyle="1" w:styleId="CommentSubjectChar">
    <w:name w:val="Comment Subject Char"/>
    <w:basedOn w:val="CommentTextChar"/>
    <w:link w:val="CommentSubject"/>
    <w:uiPriority w:val="99"/>
    <w:semiHidden/>
    <w:rsid w:val="00C81599"/>
    <w:rPr>
      <w:rFonts w:asciiTheme="minorHAnsi" w:hAnsiTheme="minorHAnsi"/>
      <w:b/>
      <w:bCs/>
      <w:sz w:val="20"/>
      <w:szCs w:val="20"/>
    </w:rPr>
  </w:style>
  <w:style w:type="paragraph" w:styleId="BalloonText">
    <w:name w:val="Balloon Text"/>
    <w:basedOn w:val="Normal"/>
    <w:link w:val="BalloonTextChar"/>
    <w:uiPriority w:val="99"/>
    <w:semiHidden/>
    <w:unhideWhenUsed/>
    <w:rsid w:val="00C81599"/>
    <w:rPr>
      <w:rFonts w:ascii="AppleSDGothicNeo-Regular" w:hAnsi="AppleSDGothicNeo-Regular"/>
      <w:sz w:val="18"/>
      <w:szCs w:val="18"/>
    </w:rPr>
  </w:style>
  <w:style w:type="character" w:customStyle="1" w:styleId="BalloonTextChar">
    <w:name w:val="Balloon Text Char"/>
    <w:basedOn w:val="DefaultParagraphFont"/>
    <w:link w:val="BalloonText"/>
    <w:uiPriority w:val="99"/>
    <w:semiHidden/>
    <w:rsid w:val="00C81599"/>
    <w:rPr>
      <w:rFonts w:ascii="AppleSDGothicNeo-Regular" w:hAnsi="AppleSDGothicNeo-Regula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7903">
      <w:bodyDiv w:val="1"/>
      <w:marLeft w:val="0"/>
      <w:marRight w:val="0"/>
      <w:marTop w:val="0"/>
      <w:marBottom w:val="0"/>
      <w:divBdr>
        <w:top w:val="none" w:sz="0" w:space="0" w:color="auto"/>
        <w:left w:val="none" w:sz="0" w:space="0" w:color="auto"/>
        <w:bottom w:val="none" w:sz="0" w:space="0" w:color="auto"/>
        <w:right w:val="none" w:sz="0" w:space="0" w:color="auto"/>
      </w:divBdr>
    </w:div>
    <w:div w:id="289360442">
      <w:bodyDiv w:val="1"/>
      <w:marLeft w:val="0"/>
      <w:marRight w:val="0"/>
      <w:marTop w:val="0"/>
      <w:marBottom w:val="0"/>
      <w:divBdr>
        <w:top w:val="none" w:sz="0" w:space="0" w:color="auto"/>
        <w:left w:val="none" w:sz="0" w:space="0" w:color="auto"/>
        <w:bottom w:val="none" w:sz="0" w:space="0" w:color="auto"/>
        <w:right w:val="none" w:sz="0" w:space="0" w:color="auto"/>
      </w:divBdr>
    </w:div>
    <w:div w:id="550070354">
      <w:bodyDiv w:val="1"/>
      <w:marLeft w:val="0"/>
      <w:marRight w:val="0"/>
      <w:marTop w:val="0"/>
      <w:marBottom w:val="0"/>
      <w:divBdr>
        <w:top w:val="none" w:sz="0" w:space="0" w:color="auto"/>
        <w:left w:val="none" w:sz="0" w:space="0" w:color="auto"/>
        <w:bottom w:val="none" w:sz="0" w:space="0" w:color="auto"/>
        <w:right w:val="none" w:sz="0" w:space="0" w:color="auto"/>
      </w:divBdr>
    </w:div>
    <w:div w:id="650600126">
      <w:bodyDiv w:val="1"/>
      <w:marLeft w:val="0"/>
      <w:marRight w:val="0"/>
      <w:marTop w:val="0"/>
      <w:marBottom w:val="0"/>
      <w:divBdr>
        <w:top w:val="none" w:sz="0" w:space="0" w:color="auto"/>
        <w:left w:val="none" w:sz="0" w:space="0" w:color="auto"/>
        <w:bottom w:val="none" w:sz="0" w:space="0" w:color="auto"/>
        <w:right w:val="none" w:sz="0" w:space="0" w:color="auto"/>
      </w:divBdr>
    </w:div>
    <w:div w:id="787235249">
      <w:bodyDiv w:val="1"/>
      <w:marLeft w:val="0"/>
      <w:marRight w:val="0"/>
      <w:marTop w:val="0"/>
      <w:marBottom w:val="0"/>
      <w:divBdr>
        <w:top w:val="none" w:sz="0" w:space="0" w:color="auto"/>
        <w:left w:val="none" w:sz="0" w:space="0" w:color="auto"/>
        <w:bottom w:val="none" w:sz="0" w:space="0" w:color="auto"/>
        <w:right w:val="none" w:sz="0" w:space="0" w:color="auto"/>
      </w:divBdr>
    </w:div>
    <w:div w:id="873923041">
      <w:bodyDiv w:val="1"/>
      <w:marLeft w:val="0"/>
      <w:marRight w:val="0"/>
      <w:marTop w:val="0"/>
      <w:marBottom w:val="0"/>
      <w:divBdr>
        <w:top w:val="none" w:sz="0" w:space="0" w:color="auto"/>
        <w:left w:val="none" w:sz="0" w:space="0" w:color="auto"/>
        <w:bottom w:val="none" w:sz="0" w:space="0" w:color="auto"/>
        <w:right w:val="none" w:sz="0" w:space="0" w:color="auto"/>
      </w:divBdr>
    </w:div>
    <w:div w:id="1539899665">
      <w:bodyDiv w:val="1"/>
      <w:marLeft w:val="0"/>
      <w:marRight w:val="0"/>
      <w:marTop w:val="0"/>
      <w:marBottom w:val="0"/>
      <w:divBdr>
        <w:top w:val="none" w:sz="0" w:space="0" w:color="auto"/>
        <w:left w:val="none" w:sz="0" w:space="0" w:color="auto"/>
        <w:bottom w:val="none" w:sz="0" w:space="0" w:color="auto"/>
        <w:right w:val="none" w:sz="0" w:space="0" w:color="auto"/>
      </w:divBdr>
    </w:div>
    <w:div w:id="2031566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vocopher.com/CSI/CCI_workbook.pdf"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auburn.edu/oit/chat.php" TargetMode="External"/><Relationship Id="rId11" Type="http://schemas.openxmlformats.org/officeDocument/2006/relationships/hyperlink" Target="https://www.truity.com/test/holland-code-career-test" TargetMode="External"/><Relationship Id="rId12" Type="http://schemas.openxmlformats.org/officeDocument/2006/relationships/hyperlink" Target="http://www.auburn.edu/studentpolicies" TargetMode="External"/><Relationship Id="rId13" Type="http://schemas.openxmlformats.org/officeDocument/2006/relationships/hyperlink" Target="http://www.auburn.edu/student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zs0091@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9</Pages>
  <Words>3114</Words>
  <Characters>17750</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한나 서</cp:lastModifiedBy>
  <cp:revision>21</cp:revision>
  <cp:lastPrinted>2013-04-24T14:39:00Z</cp:lastPrinted>
  <dcterms:created xsi:type="dcterms:W3CDTF">2020-03-15T21:29:00Z</dcterms:created>
  <dcterms:modified xsi:type="dcterms:W3CDTF">2020-05-26T21:45:00Z</dcterms:modified>
</cp:coreProperties>
</file>