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52D8B" w14:textId="77777777" w:rsidR="00DE2298" w:rsidRPr="00F81431" w:rsidRDefault="00DE2298" w:rsidP="00DA7D33">
      <w:pPr>
        <w:pStyle w:val="Heading2"/>
        <w:kinsoku w:val="0"/>
        <w:overflowPunct w:val="0"/>
        <w:spacing w:before="67"/>
        <w:ind w:left="0" w:right="220"/>
        <w:jc w:val="center"/>
        <w:rPr>
          <w:w w:val="105"/>
          <w:sz w:val="24"/>
          <w:szCs w:val="24"/>
        </w:rPr>
      </w:pPr>
      <w:r w:rsidRPr="00F81431">
        <w:rPr>
          <w:w w:val="105"/>
          <w:sz w:val="24"/>
          <w:szCs w:val="24"/>
        </w:rPr>
        <w:t>AUBURN UNIVERSITY</w:t>
      </w:r>
    </w:p>
    <w:p w14:paraId="4FD0EE02" w14:textId="77777777" w:rsidR="009D561A"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DEPARTMENT OF SPECIAL EDUCATION,</w:t>
      </w:r>
      <w:r w:rsidR="009D561A" w:rsidRPr="00F81431">
        <w:rPr>
          <w:b/>
          <w:bCs/>
          <w:w w:val="105"/>
          <w:sz w:val="24"/>
          <w:szCs w:val="24"/>
        </w:rPr>
        <w:t xml:space="preserve"> REHABILITATION, AND COUNSELING</w:t>
      </w:r>
    </w:p>
    <w:p w14:paraId="1D47ABA1" w14:textId="4FFF64FB" w:rsidR="00446B73" w:rsidRPr="00F81431" w:rsidRDefault="00446B73" w:rsidP="00DA7D33">
      <w:pPr>
        <w:pStyle w:val="BodyText"/>
        <w:kinsoku w:val="0"/>
        <w:overflowPunct w:val="0"/>
        <w:spacing w:before="13" w:line="247" w:lineRule="auto"/>
        <w:ind w:left="0" w:right="220"/>
        <w:jc w:val="center"/>
        <w:rPr>
          <w:b/>
          <w:sz w:val="24"/>
          <w:szCs w:val="24"/>
        </w:rPr>
      </w:pPr>
      <w:r w:rsidRPr="00F81431">
        <w:rPr>
          <w:b/>
          <w:bCs/>
          <w:w w:val="105"/>
          <w:sz w:val="24"/>
          <w:szCs w:val="24"/>
        </w:rPr>
        <w:t>COLLEGE OF EDUCATION</w:t>
      </w:r>
    </w:p>
    <w:p w14:paraId="618FFE5A" w14:textId="77777777" w:rsidR="00DE2298"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SYLLABUS</w:t>
      </w:r>
    </w:p>
    <w:p w14:paraId="6C1DABBE" w14:textId="2513A068" w:rsidR="00DE2298" w:rsidRPr="00F81431" w:rsidRDefault="00A036CF" w:rsidP="00DA7D33">
      <w:pPr>
        <w:pStyle w:val="BodyText"/>
        <w:kinsoku w:val="0"/>
        <w:overflowPunct w:val="0"/>
        <w:spacing w:before="7"/>
        <w:ind w:left="0" w:right="220"/>
        <w:jc w:val="center"/>
        <w:rPr>
          <w:b/>
          <w:bCs/>
          <w:w w:val="105"/>
          <w:sz w:val="24"/>
          <w:szCs w:val="24"/>
        </w:rPr>
      </w:pPr>
      <w:r w:rsidRPr="00F81431">
        <w:rPr>
          <w:b/>
          <w:bCs/>
          <w:w w:val="105"/>
          <w:sz w:val="24"/>
          <w:szCs w:val="24"/>
        </w:rPr>
        <w:t xml:space="preserve">Summer Semester </w:t>
      </w:r>
      <w:r w:rsidR="001246F3">
        <w:rPr>
          <w:b/>
          <w:bCs/>
          <w:w w:val="105"/>
          <w:sz w:val="24"/>
          <w:szCs w:val="24"/>
        </w:rPr>
        <w:t>2021</w:t>
      </w:r>
    </w:p>
    <w:p w14:paraId="7EB29151" w14:textId="77777777" w:rsidR="00DE2298" w:rsidRPr="00F81431" w:rsidRDefault="00DE2298" w:rsidP="008D0FE7">
      <w:pPr>
        <w:pStyle w:val="BodyText"/>
        <w:kinsoku w:val="0"/>
        <w:overflowPunct w:val="0"/>
        <w:spacing w:before="10"/>
        <w:ind w:left="0"/>
        <w:rPr>
          <w:b/>
          <w:bCs/>
          <w:sz w:val="24"/>
          <w:szCs w:val="24"/>
        </w:rPr>
      </w:pPr>
    </w:p>
    <w:p w14:paraId="237DCB4F" w14:textId="67976115" w:rsidR="00DE2298" w:rsidRPr="00DA53F8" w:rsidRDefault="00DE2298" w:rsidP="00DA53F8">
      <w:pPr>
        <w:pStyle w:val="BodyText"/>
        <w:tabs>
          <w:tab w:val="left" w:pos="2790"/>
        </w:tabs>
        <w:kinsoku w:val="0"/>
        <w:overflowPunct w:val="0"/>
        <w:spacing w:line="276" w:lineRule="auto"/>
        <w:ind w:left="230"/>
        <w:rPr>
          <w:w w:val="105"/>
          <w:sz w:val="24"/>
          <w:szCs w:val="24"/>
        </w:rPr>
      </w:pPr>
      <w:r w:rsidRPr="00DA53F8">
        <w:rPr>
          <w:w w:val="105"/>
          <w:sz w:val="24"/>
          <w:szCs w:val="24"/>
        </w:rPr>
        <w:t>Course</w:t>
      </w:r>
      <w:r w:rsidRPr="00DA53F8">
        <w:rPr>
          <w:spacing w:val="-2"/>
          <w:w w:val="105"/>
          <w:sz w:val="24"/>
          <w:szCs w:val="24"/>
        </w:rPr>
        <w:t xml:space="preserve"> </w:t>
      </w:r>
      <w:r w:rsidR="00A036CF" w:rsidRPr="00DA53F8">
        <w:rPr>
          <w:w w:val="105"/>
          <w:sz w:val="24"/>
          <w:szCs w:val="24"/>
        </w:rPr>
        <w:t>Number</w:t>
      </w:r>
      <w:r w:rsidRPr="00DA53F8">
        <w:rPr>
          <w:w w:val="105"/>
          <w:sz w:val="24"/>
          <w:szCs w:val="24"/>
        </w:rPr>
        <w:t>:</w:t>
      </w:r>
      <w:r w:rsidRPr="00DA53F8">
        <w:rPr>
          <w:w w:val="105"/>
          <w:sz w:val="24"/>
          <w:szCs w:val="24"/>
        </w:rPr>
        <w:tab/>
        <w:t>COUN</w:t>
      </w:r>
      <w:r w:rsidRPr="00DA53F8">
        <w:rPr>
          <w:spacing w:val="1"/>
          <w:w w:val="105"/>
          <w:sz w:val="24"/>
          <w:szCs w:val="24"/>
        </w:rPr>
        <w:t xml:space="preserve"> </w:t>
      </w:r>
      <w:r w:rsidRPr="00DA53F8">
        <w:rPr>
          <w:w w:val="105"/>
          <w:sz w:val="24"/>
          <w:szCs w:val="24"/>
        </w:rPr>
        <w:t>7200</w:t>
      </w:r>
      <w:r w:rsidR="00654D96" w:rsidRPr="00DA53F8">
        <w:rPr>
          <w:w w:val="105"/>
          <w:sz w:val="24"/>
          <w:szCs w:val="24"/>
        </w:rPr>
        <w:t>-0</w:t>
      </w:r>
      <w:r w:rsidR="00446B73" w:rsidRPr="00DA53F8">
        <w:rPr>
          <w:w w:val="105"/>
          <w:sz w:val="24"/>
          <w:szCs w:val="24"/>
        </w:rPr>
        <w:t>0</w:t>
      </w:r>
      <w:r w:rsidR="001246F3">
        <w:rPr>
          <w:w w:val="105"/>
          <w:sz w:val="24"/>
          <w:szCs w:val="24"/>
        </w:rPr>
        <w:t>2 / 7200-D01</w:t>
      </w:r>
    </w:p>
    <w:p w14:paraId="2BED6B58" w14:textId="77777777" w:rsidR="00DE2298" w:rsidRPr="00DA53F8" w:rsidRDefault="00DE2298" w:rsidP="00DA53F8">
      <w:pPr>
        <w:pStyle w:val="BodyText"/>
        <w:tabs>
          <w:tab w:val="left" w:pos="2790"/>
        </w:tabs>
        <w:kinsoku w:val="0"/>
        <w:overflowPunct w:val="0"/>
        <w:spacing w:before="13" w:line="276" w:lineRule="auto"/>
        <w:ind w:left="230"/>
        <w:rPr>
          <w:w w:val="105"/>
          <w:sz w:val="24"/>
          <w:szCs w:val="24"/>
        </w:rPr>
      </w:pPr>
      <w:r w:rsidRPr="00DA53F8">
        <w:rPr>
          <w:w w:val="105"/>
          <w:sz w:val="24"/>
          <w:szCs w:val="24"/>
        </w:rPr>
        <w:t>Course</w:t>
      </w:r>
      <w:r w:rsidRPr="00DA53F8">
        <w:rPr>
          <w:spacing w:val="-2"/>
          <w:w w:val="105"/>
          <w:sz w:val="24"/>
          <w:szCs w:val="24"/>
        </w:rPr>
        <w:t xml:space="preserve"> </w:t>
      </w:r>
      <w:r w:rsidRPr="00DA53F8">
        <w:rPr>
          <w:w w:val="105"/>
          <w:sz w:val="24"/>
          <w:szCs w:val="24"/>
        </w:rPr>
        <w:t>Title:</w:t>
      </w:r>
      <w:r w:rsidRPr="00DA53F8">
        <w:rPr>
          <w:w w:val="105"/>
          <w:sz w:val="24"/>
          <w:szCs w:val="24"/>
        </w:rPr>
        <w:tab/>
        <w:t>Introduction to Measurement and</w:t>
      </w:r>
      <w:r w:rsidRPr="00DA53F8">
        <w:rPr>
          <w:spacing w:val="1"/>
          <w:w w:val="105"/>
          <w:sz w:val="24"/>
          <w:szCs w:val="24"/>
        </w:rPr>
        <w:t xml:space="preserve"> </w:t>
      </w:r>
      <w:r w:rsidRPr="00DA53F8">
        <w:rPr>
          <w:w w:val="105"/>
          <w:sz w:val="24"/>
          <w:szCs w:val="24"/>
        </w:rPr>
        <w:t>Assessment</w:t>
      </w:r>
    </w:p>
    <w:p w14:paraId="4E3BDA0C" w14:textId="77777777" w:rsidR="00DE2298" w:rsidRPr="00F81431" w:rsidRDefault="00DE2298" w:rsidP="00DA53F8">
      <w:pPr>
        <w:pStyle w:val="BodyText"/>
        <w:tabs>
          <w:tab w:val="left" w:pos="2790"/>
        </w:tabs>
        <w:kinsoku w:val="0"/>
        <w:overflowPunct w:val="0"/>
        <w:spacing w:before="13" w:line="276" w:lineRule="auto"/>
        <w:ind w:left="230"/>
        <w:rPr>
          <w:w w:val="105"/>
          <w:sz w:val="24"/>
          <w:szCs w:val="24"/>
        </w:rPr>
      </w:pPr>
      <w:r w:rsidRPr="00F81431">
        <w:rPr>
          <w:w w:val="105"/>
          <w:sz w:val="24"/>
          <w:szCs w:val="24"/>
        </w:rPr>
        <w:t>Credit</w:t>
      </w:r>
      <w:r w:rsidRPr="00F81431">
        <w:rPr>
          <w:spacing w:val="-3"/>
          <w:w w:val="105"/>
          <w:sz w:val="24"/>
          <w:szCs w:val="24"/>
        </w:rPr>
        <w:t xml:space="preserve"> </w:t>
      </w:r>
      <w:r w:rsidRPr="00F81431">
        <w:rPr>
          <w:w w:val="105"/>
          <w:sz w:val="24"/>
          <w:szCs w:val="24"/>
        </w:rPr>
        <w:t>Hours:</w:t>
      </w:r>
      <w:r w:rsidRPr="00F81431">
        <w:rPr>
          <w:w w:val="105"/>
          <w:sz w:val="24"/>
          <w:szCs w:val="24"/>
        </w:rPr>
        <w:tab/>
        <w:t>3 credit hours</w:t>
      </w:r>
    </w:p>
    <w:p w14:paraId="6928D859" w14:textId="77777777" w:rsidR="00DE2298" w:rsidRPr="00F81431" w:rsidRDefault="00E40786" w:rsidP="00DA53F8">
      <w:pPr>
        <w:pStyle w:val="BodyText"/>
        <w:tabs>
          <w:tab w:val="left" w:pos="2790"/>
        </w:tabs>
        <w:kinsoku w:val="0"/>
        <w:overflowPunct w:val="0"/>
        <w:spacing w:before="8" w:line="276" w:lineRule="auto"/>
        <w:ind w:left="230"/>
        <w:rPr>
          <w:w w:val="105"/>
          <w:sz w:val="24"/>
          <w:szCs w:val="24"/>
        </w:rPr>
      </w:pPr>
      <w:r w:rsidRPr="00F81431">
        <w:rPr>
          <w:w w:val="105"/>
          <w:sz w:val="24"/>
          <w:szCs w:val="24"/>
        </w:rPr>
        <w:t>Co/Prerequisites:</w:t>
      </w:r>
      <w:r w:rsidRPr="00F81431">
        <w:rPr>
          <w:w w:val="105"/>
          <w:sz w:val="24"/>
          <w:szCs w:val="24"/>
        </w:rPr>
        <w:tab/>
        <w:t>None</w:t>
      </w:r>
    </w:p>
    <w:p w14:paraId="239FC2C4" w14:textId="55F9AA54" w:rsidR="004425DB" w:rsidRDefault="004425DB" w:rsidP="00DA53F8">
      <w:pPr>
        <w:pStyle w:val="BodyText"/>
        <w:tabs>
          <w:tab w:val="left" w:pos="2790"/>
        </w:tabs>
        <w:kinsoku w:val="0"/>
        <w:overflowPunct w:val="0"/>
        <w:spacing w:before="13" w:line="276" w:lineRule="auto"/>
        <w:ind w:left="230"/>
        <w:rPr>
          <w:w w:val="105"/>
          <w:sz w:val="24"/>
          <w:szCs w:val="24"/>
        </w:rPr>
      </w:pPr>
      <w:r w:rsidRPr="00F81431">
        <w:rPr>
          <w:w w:val="105"/>
          <w:sz w:val="24"/>
          <w:szCs w:val="24"/>
        </w:rPr>
        <w:t>Date</w:t>
      </w:r>
      <w:r w:rsidRPr="00F81431">
        <w:rPr>
          <w:spacing w:val="-3"/>
          <w:w w:val="105"/>
          <w:sz w:val="24"/>
          <w:szCs w:val="24"/>
        </w:rPr>
        <w:t xml:space="preserve"> </w:t>
      </w:r>
      <w:r w:rsidRPr="00F81431">
        <w:rPr>
          <w:w w:val="105"/>
          <w:sz w:val="24"/>
          <w:szCs w:val="24"/>
        </w:rPr>
        <w:t>Syllabus</w:t>
      </w:r>
      <w:r w:rsidRPr="00F81431">
        <w:rPr>
          <w:spacing w:val="-3"/>
          <w:w w:val="105"/>
          <w:sz w:val="24"/>
          <w:szCs w:val="24"/>
        </w:rPr>
        <w:t xml:space="preserve"> </w:t>
      </w:r>
      <w:r w:rsidRPr="00F81431">
        <w:rPr>
          <w:w w:val="105"/>
          <w:sz w:val="24"/>
          <w:szCs w:val="24"/>
        </w:rPr>
        <w:t>Prepared:</w:t>
      </w:r>
      <w:r w:rsidRPr="00F81431">
        <w:rPr>
          <w:w w:val="105"/>
          <w:sz w:val="24"/>
          <w:szCs w:val="24"/>
        </w:rPr>
        <w:tab/>
        <w:t xml:space="preserve">Summer </w:t>
      </w:r>
      <w:r>
        <w:rPr>
          <w:w w:val="105"/>
          <w:sz w:val="24"/>
          <w:szCs w:val="24"/>
        </w:rPr>
        <w:t>2019, 2020</w:t>
      </w:r>
      <w:r w:rsidR="001246F3">
        <w:rPr>
          <w:w w:val="105"/>
          <w:sz w:val="24"/>
          <w:szCs w:val="24"/>
        </w:rPr>
        <w:t>, 2021</w:t>
      </w:r>
    </w:p>
    <w:p w14:paraId="595AB6FA" w14:textId="52D51811" w:rsidR="004425DB" w:rsidRDefault="00090A35" w:rsidP="00DA53F8">
      <w:pPr>
        <w:pStyle w:val="BodyText"/>
        <w:tabs>
          <w:tab w:val="left" w:pos="2790"/>
        </w:tabs>
        <w:kinsoku w:val="0"/>
        <w:overflowPunct w:val="0"/>
        <w:spacing w:before="8" w:line="276" w:lineRule="auto"/>
        <w:ind w:left="230"/>
        <w:rPr>
          <w:w w:val="105"/>
          <w:sz w:val="24"/>
          <w:szCs w:val="24"/>
        </w:rPr>
      </w:pPr>
      <w:r w:rsidRPr="00F81431">
        <w:rPr>
          <w:w w:val="105"/>
          <w:sz w:val="24"/>
          <w:szCs w:val="24"/>
        </w:rPr>
        <w:t>Course Meeting Times:</w:t>
      </w:r>
      <w:r w:rsidRPr="00F81431">
        <w:rPr>
          <w:w w:val="105"/>
          <w:sz w:val="24"/>
          <w:szCs w:val="24"/>
        </w:rPr>
        <w:tab/>
        <w:t>Tuesdays</w:t>
      </w:r>
      <w:r w:rsidR="00A35738">
        <w:rPr>
          <w:w w:val="105"/>
          <w:sz w:val="24"/>
          <w:szCs w:val="24"/>
        </w:rPr>
        <w:t xml:space="preserve"> </w:t>
      </w:r>
      <w:r w:rsidR="001246F3">
        <w:rPr>
          <w:w w:val="105"/>
          <w:sz w:val="24"/>
          <w:szCs w:val="24"/>
        </w:rPr>
        <w:t>4</w:t>
      </w:r>
      <w:r w:rsidR="00892944">
        <w:rPr>
          <w:w w:val="105"/>
          <w:sz w:val="24"/>
          <w:szCs w:val="24"/>
        </w:rPr>
        <w:t>-7:45pm</w:t>
      </w:r>
    </w:p>
    <w:p w14:paraId="3D15FCB0" w14:textId="262EBCE5" w:rsidR="00892944" w:rsidRDefault="00892944" w:rsidP="00892944">
      <w:pPr>
        <w:pStyle w:val="BodyText"/>
        <w:tabs>
          <w:tab w:val="left" w:pos="2790"/>
        </w:tabs>
        <w:kinsoku w:val="0"/>
        <w:overflowPunct w:val="0"/>
        <w:spacing w:before="8" w:line="276" w:lineRule="auto"/>
        <w:rPr>
          <w:w w:val="105"/>
          <w:sz w:val="24"/>
          <w:szCs w:val="24"/>
          <w:u w:val="single"/>
        </w:rPr>
      </w:pPr>
      <w:r>
        <w:rPr>
          <w:w w:val="105"/>
          <w:sz w:val="24"/>
          <w:szCs w:val="24"/>
        </w:rPr>
        <w:tab/>
        <w:t xml:space="preserve">*We will meet live on Zoom on Tuesdays from </w:t>
      </w:r>
      <w:r>
        <w:rPr>
          <w:w w:val="105"/>
          <w:sz w:val="24"/>
          <w:szCs w:val="24"/>
          <w:u w:val="single"/>
        </w:rPr>
        <w:t>4-6pm</w:t>
      </w:r>
      <w:r w:rsidRPr="004425DB">
        <w:rPr>
          <w:w w:val="105"/>
          <w:sz w:val="24"/>
          <w:szCs w:val="24"/>
          <w:u w:val="single"/>
        </w:rPr>
        <w:t xml:space="preserve"> CST</w:t>
      </w:r>
    </w:p>
    <w:p w14:paraId="6A115EFA" w14:textId="1AC4DB9C" w:rsidR="000F7B21" w:rsidRDefault="000F7B21" w:rsidP="000F7B21">
      <w:pPr>
        <w:pStyle w:val="BodyText"/>
        <w:tabs>
          <w:tab w:val="left" w:pos="2790"/>
        </w:tabs>
        <w:kinsoku w:val="0"/>
        <w:overflowPunct w:val="0"/>
        <w:spacing w:before="8" w:line="276" w:lineRule="auto"/>
        <w:ind w:left="2790"/>
        <w:rPr>
          <w:w w:val="105"/>
          <w:sz w:val="24"/>
          <w:szCs w:val="24"/>
        </w:rPr>
      </w:pPr>
      <w:r>
        <w:rPr>
          <w:w w:val="105"/>
          <w:sz w:val="24"/>
          <w:szCs w:val="24"/>
        </w:rPr>
        <w:t xml:space="preserve">**Recorded lecture, powerpoint, handout, etc. materials for each week will be posted one week prior to class time. You are required to review materials on your own prior to class. </w:t>
      </w:r>
    </w:p>
    <w:p w14:paraId="2568F0C2" w14:textId="59835D0C" w:rsidR="00892944" w:rsidRDefault="00892944" w:rsidP="00892944">
      <w:pPr>
        <w:pStyle w:val="BodyText"/>
        <w:tabs>
          <w:tab w:val="left" w:pos="2790"/>
        </w:tabs>
        <w:kinsoku w:val="0"/>
        <w:overflowPunct w:val="0"/>
        <w:spacing w:before="8" w:line="276" w:lineRule="auto"/>
        <w:rPr>
          <w:rStyle w:val="Hyperlink"/>
          <w:w w:val="105"/>
          <w:sz w:val="24"/>
          <w:szCs w:val="24"/>
        </w:rPr>
      </w:pPr>
      <w:r>
        <w:rPr>
          <w:w w:val="105"/>
          <w:sz w:val="24"/>
          <w:szCs w:val="24"/>
        </w:rPr>
        <w:t>Course Location:</w:t>
      </w:r>
      <w:r>
        <w:rPr>
          <w:w w:val="105"/>
          <w:sz w:val="24"/>
          <w:szCs w:val="24"/>
        </w:rPr>
        <w:tab/>
        <w:t xml:space="preserve">Zoom: </w:t>
      </w:r>
      <w:hyperlink r:id="rId7" w:history="1">
        <w:r w:rsidRPr="001246F3">
          <w:rPr>
            <w:rStyle w:val="Hyperlink"/>
            <w:w w:val="105"/>
            <w:sz w:val="24"/>
            <w:szCs w:val="24"/>
          </w:rPr>
          <w:t>https://auburn.zoom.us/j/89299528854</w:t>
        </w:r>
      </w:hyperlink>
    </w:p>
    <w:p w14:paraId="2D0A803D" w14:textId="3E0DB1D8" w:rsidR="00892944" w:rsidRDefault="00892944" w:rsidP="00892944">
      <w:pPr>
        <w:pStyle w:val="BodyText"/>
        <w:tabs>
          <w:tab w:val="left" w:pos="2790"/>
        </w:tabs>
        <w:kinsoku w:val="0"/>
        <w:overflowPunct w:val="0"/>
        <w:spacing w:before="8" w:line="276" w:lineRule="auto"/>
        <w:ind w:left="2790"/>
        <w:rPr>
          <w:w w:val="105"/>
          <w:sz w:val="24"/>
          <w:szCs w:val="24"/>
        </w:rPr>
      </w:pPr>
      <w:r>
        <w:rPr>
          <w:w w:val="105"/>
          <w:sz w:val="24"/>
          <w:szCs w:val="24"/>
        </w:rPr>
        <w:t xml:space="preserve">*Haley 3309 is our designated classroom in the case we ever need on-campus space. </w:t>
      </w:r>
    </w:p>
    <w:p w14:paraId="7CF8B0CF" w14:textId="77777777" w:rsidR="004425DB" w:rsidRDefault="004425DB" w:rsidP="00892944">
      <w:pPr>
        <w:pStyle w:val="BodyText"/>
        <w:tabs>
          <w:tab w:val="left" w:pos="2790"/>
        </w:tabs>
        <w:kinsoku w:val="0"/>
        <w:overflowPunct w:val="0"/>
        <w:spacing w:before="13" w:line="276" w:lineRule="auto"/>
        <w:ind w:left="0"/>
        <w:rPr>
          <w:w w:val="105"/>
          <w:sz w:val="24"/>
          <w:szCs w:val="24"/>
        </w:rPr>
      </w:pPr>
    </w:p>
    <w:p w14:paraId="2D681609" w14:textId="224228D0" w:rsidR="00241C46" w:rsidRDefault="00241C46" w:rsidP="00DA53F8">
      <w:pPr>
        <w:pStyle w:val="BodyText"/>
        <w:tabs>
          <w:tab w:val="left" w:pos="2880"/>
        </w:tabs>
        <w:kinsoku w:val="0"/>
        <w:overflowPunct w:val="0"/>
        <w:spacing w:before="13" w:line="276" w:lineRule="auto"/>
        <w:ind w:left="230"/>
        <w:rPr>
          <w:w w:val="105"/>
          <w:sz w:val="24"/>
          <w:szCs w:val="24"/>
        </w:rPr>
      </w:pPr>
      <w:r w:rsidRPr="00F81431">
        <w:rPr>
          <w:w w:val="105"/>
          <w:sz w:val="24"/>
          <w:szCs w:val="24"/>
        </w:rPr>
        <w:t xml:space="preserve">Instructor: </w:t>
      </w:r>
      <w:r w:rsidR="00F346CD" w:rsidRPr="00F81431">
        <w:rPr>
          <w:w w:val="105"/>
          <w:sz w:val="24"/>
          <w:szCs w:val="24"/>
        </w:rPr>
        <w:t>Nancy Thacker, PhD</w:t>
      </w:r>
      <w:r w:rsidRPr="00F81431">
        <w:rPr>
          <w:w w:val="105"/>
          <w:sz w:val="24"/>
          <w:szCs w:val="24"/>
        </w:rPr>
        <w:t>, NCC</w:t>
      </w:r>
    </w:p>
    <w:p w14:paraId="16CA8BAE" w14:textId="77777777" w:rsidR="00E713A2" w:rsidRDefault="00E713A2" w:rsidP="00E713A2">
      <w:pPr>
        <w:pStyle w:val="BodyText"/>
        <w:tabs>
          <w:tab w:val="left" w:pos="2673"/>
        </w:tabs>
        <w:kinsoku w:val="0"/>
        <w:overflowPunct w:val="0"/>
        <w:spacing w:before="13" w:line="276" w:lineRule="auto"/>
        <w:ind w:left="230"/>
        <w:rPr>
          <w:w w:val="105"/>
          <w:sz w:val="24"/>
          <w:szCs w:val="24"/>
        </w:rPr>
      </w:pPr>
      <w:r w:rsidRPr="00F81431">
        <w:rPr>
          <w:w w:val="105"/>
          <w:sz w:val="24"/>
          <w:szCs w:val="24"/>
        </w:rPr>
        <w:t xml:space="preserve">Email: </w:t>
      </w:r>
      <w:hyperlink r:id="rId8" w:history="1">
        <w:r w:rsidRPr="00844F0D">
          <w:rPr>
            <w:rStyle w:val="Hyperlink"/>
            <w:w w:val="105"/>
            <w:sz w:val="24"/>
            <w:szCs w:val="24"/>
          </w:rPr>
          <w:t>net0013@auburn.edu</w:t>
        </w:r>
      </w:hyperlink>
    </w:p>
    <w:p w14:paraId="5FB6DB09" w14:textId="77777777" w:rsidR="00E713A2" w:rsidRPr="00F81431" w:rsidRDefault="00E713A2" w:rsidP="00E713A2">
      <w:pPr>
        <w:pStyle w:val="BodyText"/>
        <w:kinsoku w:val="0"/>
        <w:overflowPunct w:val="0"/>
        <w:spacing w:line="276" w:lineRule="auto"/>
        <w:ind w:left="230"/>
        <w:rPr>
          <w:sz w:val="24"/>
          <w:szCs w:val="24"/>
        </w:rPr>
      </w:pPr>
      <w:r w:rsidRPr="00F81431">
        <w:rPr>
          <w:w w:val="105"/>
          <w:sz w:val="24"/>
          <w:szCs w:val="24"/>
        </w:rPr>
        <w:t xml:space="preserve">Office Hours: By appointment   </w:t>
      </w:r>
    </w:p>
    <w:p w14:paraId="5F248336" w14:textId="77777777" w:rsidR="00E713A2" w:rsidRDefault="00E713A2" w:rsidP="00DA53F8">
      <w:pPr>
        <w:pStyle w:val="BodyText"/>
        <w:tabs>
          <w:tab w:val="left" w:pos="2880"/>
        </w:tabs>
        <w:kinsoku w:val="0"/>
        <w:overflowPunct w:val="0"/>
        <w:spacing w:before="13" w:line="276" w:lineRule="auto"/>
        <w:ind w:left="230"/>
        <w:rPr>
          <w:w w:val="105"/>
          <w:sz w:val="24"/>
          <w:szCs w:val="24"/>
        </w:rPr>
      </w:pPr>
    </w:p>
    <w:p w14:paraId="4F74B92E" w14:textId="2D081FEF" w:rsidR="00E713A2" w:rsidRDefault="00E713A2" w:rsidP="00E713A2">
      <w:pPr>
        <w:pStyle w:val="BodyText"/>
        <w:tabs>
          <w:tab w:val="left" w:pos="2880"/>
        </w:tabs>
        <w:kinsoku w:val="0"/>
        <w:overflowPunct w:val="0"/>
        <w:spacing w:before="13" w:line="276" w:lineRule="auto"/>
        <w:ind w:left="230"/>
        <w:rPr>
          <w:w w:val="105"/>
          <w:sz w:val="24"/>
          <w:szCs w:val="24"/>
        </w:rPr>
      </w:pPr>
      <w:r>
        <w:rPr>
          <w:w w:val="105"/>
          <w:sz w:val="24"/>
          <w:szCs w:val="24"/>
        </w:rPr>
        <w:t xml:space="preserve">Teaching Assistant: Heather Windham </w:t>
      </w:r>
      <w:r w:rsidRPr="00E713A2">
        <w:rPr>
          <w:w w:val="105"/>
          <w:sz w:val="24"/>
          <w:szCs w:val="24"/>
        </w:rPr>
        <w:t>MEd, NCC</w:t>
      </w:r>
    </w:p>
    <w:p w14:paraId="16B8F616" w14:textId="308AAC08" w:rsidR="00E713A2" w:rsidRPr="00F81431" w:rsidRDefault="00E713A2" w:rsidP="00E713A2">
      <w:pPr>
        <w:pStyle w:val="BodyText"/>
        <w:tabs>
          <w:tab w:val="left" w:pos="2880"/>
        </w:tabs>
        <w:kinsoku w:val="0"/>
        <w:overflowPunct w:val="0"/>
        <w:spacing w:before="13" w:line="276" w:lineRule="auto"/>
        <w:ind w:left="230"/>
        <w:rPr>
          <w:w w:val="105"/>
          <w:sz w:val="24"/>
          <w:szCs w:val="24"/>
        </w:rPr>
      </w:pPr>
      <w:r>
        <w:rPr>
          <w:w w:val="105"/>
          <w:sz w:val="24"/>
          <w:szCs w:val="24"/>
        </w:rPr>
        <w:t xml:space="preserve">Email: </w:t>
      </w:r>
      <w:hyperlink r:id="rId9" w:history="1">
        <w:r w:rsidRPr="00D950AF">
          <w:rPr>
            <w:rStyle w:val="Hyperlink"/>
            <w:w w:val="105"/>
            <w:sz w:val="24"/>
            <w:szCs w:val="24"/>
          </w:rPr>
          <w:t>had0005@auburn.edu</w:t>
        </w:r>
      </w:hyperlink>
      <w:r>
        <w:rPr>
          <w:w w:val="105"/>
          <w:sz w:val="24"/>
          <w:szCs w:val="24"/>
        </w:rPr>
        <w:t xml:space="preserve"> </w:t>
      </w:r>
    </w:p>
    <w:p w14:paraId="5A96C69A" w14:textId="77777777" w:rsidR="00DE2298" w:rsidRPr="00F81431" w:rsidRDefault="00DE2298" w:rsidP="008D0FE7">
      <w:pPr>
        <w:pStyle w:val="BodyText"/>
        <w:kinsoku w:val="0"/>
        <w:overflowPunct w:val="0"/>
        <w:spacing w:before="2"/>
        <w:ind w:left="0"/>
        <w:rPr>
          <w:sz w:val="24"/>
          <w:szCs w:val="24"/>
        </w:rPr>
      </w:pPr>
    </w:p>
    <w:p w14:paraId="654DF2A3" w14:textId="77777777" w:rsidR="00DE2298" w:rsidRPr="00F81431" w:rsidRDefault="00A036CF" w:rsidP="00E713A2">
      <w:pPr>
        <w:pStyle w:val="Heading2"/>
        <w:kinsoku w:val="0"/>
        <w:overflowPunct w:val="0"/>
        <w:spacing w:before="1"/>
        <w:ind w:left="180"/>
        <w:rPr>
          <w:w w:val="105"/>
          <w:sz w:val="24"/>
          <w:szCs w:val="24"/>
        </w:rPr>
      </w:pPr>
      <w:r w:rsidRPr="00F81431">
        <w:rPr>
          <w:w w:val="105"/>
          <w:sz w:val="24"/>
          <w:szCs w:val="24"/>
        </w:rPr>
        <w:t xml:space="preserve">Texts </w:t>
      </w:r>
      <w:r w:rsidR="00DE2298" w:rsidRPr="00F81431">
        <w:rPr>
          <w:w w:val="105"/>
          <w:sz w:val="24"/>
          <w:szCs w:val="24"/>
        </w:rPr>
        <w:t>Required:</w:t>
      </w:r>
    </w:p>
    <w:p w14:paraId="7A62383E" w14:textId="35FCD7B9" w:rsidR="00DE2298" w:rsidRPr="00F81431" w:rsidRDefault="00DE2298" w:rsidP="00E713A2">
      <w:pPr>
        <w:pStyle w:val="BodyText"/>
        <w:kinsoku w:val="0"/>
        <w:overflowPunct w:val="0"/>
        <w:spacing w:before="13"/>
        <w:ind w:left="900" w:hanging="720"/>
        <w:rPr>
          <w:i/>
          <w:iCs/>
          <w:w w:val="105"/>
          <w:sz w:val="24"/>
          <w:szCs w:val="24"/>
        </w:rPr>
      </w:pPr>
      <w:r w:rsidRPr="00F81431">
        <w:rPr>
          <w:w w:val="105"/>
          <w:sz w:val="24"/>
          <w:szCs w:val="24"/>
        </w:rPr>
        <w:t>Hays, D. G. (201</w:t>
      </w:r>
      <w:r w:rsidR="00037467">
        <w:rPr>
          <w:w w:val="105"/>
          <w:sz w:val="24"/>
          <w:szCs w:val="24"/>
        </w:rPr>
        <w:t>7</w:t>
      </w:r>
      <w:r w:rsidRPr="00F81431">
        <w:rPr>
          <w:w w:val="105"/>
          <w:sz w:val="24"/>
          <w:szCs w:val="24"/>
        </w:rPr>
        <w:t xml:space="preserve">). </w:t>
      </w:r>
      <w:r w:rsidRPr="00F81431">
        <w:rPr>
          <w:i/>
          <w:iCs/>
          <w:w w:val="105"/>
          <w:sz w:val="24"/>
          <w:szCs w:val="24"/>
        </w:rPr>
        <w:t xml:space="preserve">Assessment in counseling: </w:t>
      </w:r>
      <w:r w:rsidR="00037467">
        <w:rPr>
          <w:i/>
          <w:iCs/>
          <w:w w:val="105"/>
          <w:sz w:val="24"/>
          <w:szCs w:val="24"/>
        </w:rPr>
        <w:t>Pr</w:t>
      </w:r>
      <w:r w:rsidR="00C55397">
        <w:rPr>
          <w:i/>
          <w:iCs/>
          <w:w w:val="105"/>
          <w:sz w:val="24"/>
          <w:szCs w:val="24"/>
        </w:rPr>
        <w:t>ocedures and practices</w:t>
      </w:r>
      <w:r w:rsidR="00037467">
        <w:rPr>
          <w:i/>
          <w:iCs/>
          <w:w w:val="105"/>
          <w:sz w:val="24"/>
          <w:szCs w:val="24"/>
        </w:rPr>
        <w:t xml:space="preserve"> </w:t>
      </w:r>
      <w:r w:rsidRPr="00F81431">
        <w:rPr>
          <w:sz w:val="24"/>
          <w:szCs w:val="24"/>
        </w:rPr>
        <w:t>(</w:t>
      </w:r>
      <w:r w:rsidR="00C55397">
        <w:rPr>
          <w:sz w:val="24"/>
          <w:szCs w:val="24"/>
        </w:rPr>
        <w:t>6</w:t>
      </w:r>
      <w:r w:rsidRPr="00F81431">
        <w:rPr>
          <w:sz w:val="24"/>
          <w:szCs w:val="24"/>
          <w:vertAlign w:val="superscript"/>
        </w:rPr>
        <w:t>th</w:t>
      </w:r>
      <w:r w:rsidRPr="00F81431">
        <w:rPr>
          <w:sz w:val="24"/>
          <w:szCs w:val="24"/>
        </w:rPr>
        <w:t xml:space="preserve"> ed.). American Counseling Association.</w:t>
      </w:r>
    </w:p>
    <w:p w14:paraId="2514AB58" w14:textId="2787CC16" w:rsidR="00DE2298" w:rsidRDefault="00DE2298" w:rsidP="008D0FE7">
      <w:pPr>
        <w:pStyle w:val="BodyText"/>
        <w:kinsoku w:val="0"/>
        <w:overflowPunct w:val="0"/>
        <w:spacing w:before="9"/>
        <w:ind w:left="0"/>
        <w:rPr>
          <w:sz w:val="24"/>
          <w:szCs w:val="24"/>
        </w:rPr>
      </w:pPr>
    </w:p>
    <w:p w14:paraId="1FAD2489" w14:textId="0BB7D990" w:rsidR="00E85A70" w:rsidRDefault="00E85A70" w:rsidP="00E85A70">
      <w:pPr>
        <w:pStyle w:val="BodyText"/>
        <w:kinsoku w:val="0"/>
        <w:overflowPunct w:val="0"/>
        <w:spacing w:before="9"/>
        <w:ind w:left="180"/>
        <w:rPr>
          <w:sz w:val="24"/>
          <w:szCs w:val="24"/>
        </w:rPr>
      </w:pPr>
      <w:r w:rsidRPr="00E85A70">
        <w:rPr>
          <w:sz w:val="24"/>
          <w:szCs w:val="24"/>
        </w:rPr>
        <w:t>**Th</w:t>
      </w:r>
      <w:r>
        <w:rPr>
          <w:sz w:val="24"/>
          <w:szCs w:val="24"/>
        </w:rPr>
        <w:t xml:space="preserve">is </w:t>
      </w:r>
      <w:r w:rsidRPr="00E85A70">
        <w:rPr>
          <w:sz w:val="24"/>
          <w:szCs w:val="24"/>
        </w:rPr>
        <w:t xml:space="preserve">text is available as an All-Access e-text via </w:t>
      </w:r>
      <w:proofErr w:type="spellStart"/>
      <w:r w:rsidRPr="00E85A70">
        <w:rPr>
          <w:sz w:val="24"/>
          <w:szCs w:val="24"/>
        </w:rPr>
        <w:t>Redshelf</w:t>
      </w:r>
      <w:proofErr w:type="spellEnd"/>
      <w:r w:rsidRPr="00E85A70">
        <w:rPr>
          <w:sz w:val="24"/>
          <w:szCs w:val="24"/>
        </w:rPr>
        <w:t xml:space="preserve"> in Canvas. Further instructions to access or opt out of the e-text are provided on </w:t>
      </w:r>
      <w:proofErr w:type="gramStart"/>
      <w:r w:rsidRPr="00E85A70">
        <w:rPr>
          <w:sz w:val="24"/>
          <w:szCs w:val="24"/>
        </w:rPr>
        <w:t>Canvas.*</w:t>
      </w:r>
      <w:proofErr w:type="gramEnd"/>
      <w:r w:rsidRPr="00E85A70">
        <w:rPr>
          <w:sz w:val="24"/>
          <w:szCs w:val="24"/>
        </w:rPr>
        <w:t>*</w:t>
      </w:r>
    </w:p>
    <w:p w14:paraId="33592F48" w14:textId="77777777" w:rsidR="00E85A70" w:rsidRPr="00F81431" w:rsidRDefault="00E85A70" w:rsidP="00E85A70">
      <w:pPr>
        <w:pStyle w:val="BodyText"/>
        <w:kinsoku w:val="0"/>
        <w:overflowPunct w:val="0"/>
        <w:spacing w:before="9"/>
        <w:ind w:left="180"/>
        <w:rPr>
          <w:sz w:val="24"/>
          <w:szCs w:val="24"/>
        </w:rPr>
      </w:pPr>
    </w:p>
    <w:p w14:paraId="24FE1C86" w14:textId="77777777" w:rsidR="00DE2298" w:rsidRPr="00F81431" w:rsidRDefault="00DE2298" w:rsidP="00E713A2">
      <w:pPr>
        <w:pStyle w:val="Heading3"/>
        <w:kinsoku w:val="0"/>
        <w:overflowPunct w:val="0"/>
        <w:ind w:left="180"/>
        <w:rPr>
          <w:w w:val="105"/>
          <w:sz w:val="24"/>
          <w:szCs w:val="24"/>
        </w:rPr>
      </w:pPr>
      <w:r w:rsidRPr="00F81431">
        <w:rPr>
          <w:w w:val="105"/>
          <w:sz w:val="24"/>
          <w:szCs w:val="24"/>
        </w:rPr>
        <w:t>Recommended:</w:t>
      </w:r>
    </w:p>
    <w:p w14:paraId="4398F415" w14:textId="3FEC929F" w:rsidR="00DE2298" w:rsidRPr="00F81431" w:rsidRDefault="00DE2298" w:rsidP="00671568">
      <w:pPr>
        <w:pStyle w:val="BodyText"/>
        <w:kinsoku w:val="0"/>
        <w:overflowPunct w:val="0"/>
        <w:spacing w:before="13"/>
        <w:ind w:left="900" w:hanging="720"/>
        <w:rPr>
          <w:w w:val="105"/>
          <w:sz w:val="24"/>
          <w:szCs w:val="24"/>
        </w:rPr>
      </w:pPr>
      <w:r w:rsidRPr="00F81431">
        <w:rPr>
          <w:w w:val="105"/>
          <w:sz w:val="24"/>
          <w:szCs w:val="24"/>
        </w:rPr>
        <w:t>Groth-Marnat, G.</w:t>
      </w:r>
      <w:r w:rsidR="00561151" w:rsidRPr="00F81431">
        <w:rPr>
          <w:w w:val="105"/>
          <w:sz w:val="24"/>
          <w:szCs w:val="24"/>
        </w:rPr>
        <w:t>, &amp; Wright, A. J.</w:t>
      </w:r>
      <w:r w:rsidRPr="00F81431">
        <w:rPr>
          <w:w w:val="105"/>
          <w:sz w:val="24"/>
          <w:szCs w:val="24"/>
        </w:rPr>
        <w:t xml:space="preserve"> (20</w:t>
      </w:r>
      <w:r w:rsidR="00876503" w:rsidRPr="00F81431">
        <w:rPr>
          <w:w w:val="105"/>
          <w:sz w:val="24"/>
          <w:szCs w:val="24"/>
        </w:rPr>
        <w:t>16</w:t>
      </w:r>
      <w:r w:rsidRPr="00F81431">
        <w:rPr>
          <w:w w:val="105"/>
          <w:sz w:val="24"/>
          <w:szCs w:val="24"/>
        </w:rPr>
        <w:t xml:space="preserve">). </w:t>
      </w:r>
      <w:r w:rsidRPr="00F81431">
        <w:rPr>
          <w:i/>
          <w:iCs/>
          <w:w w:val="105"/>
          <w:sz w:val="24"/>
          <w:szCs w:val="24"/>
        </w:rPr>
        <w:t xml:space="preserve">Handbook of psychological assessment </w:t>
      </w:r>
      <w:r w:rsidRPr="00F81431">
        <w:rPr>
          <w:w w:val="105"/>
          <w:sz w:val="24"/>
          <w:szCs w:val="24"/>
        </w:rPr>
        <w:t>(</w:t>
      </w:r>
      <w:r w:rsidR="00876503" w:rsidRPr="00F81431">
        <w:rPr>
          <w:w w:val="105"/>
          <w:sz w:val="24"/>
          <w:szCs w:val="24"/>
        </w:rPr>
        <w:t>6</w:t>
      </w:r>
      <w:r w:rsidRPr="00F81431">
        <w:rPr>
          <w:w w:val="105"/>
          <w:sz w:val="24"/>
          <w:szCs w:val="24"/>
          <w:vertAlign w:val="superscript"/>
        </w:rPr>
        <w:t>th</w:t>
      </w:r>
      <w:r w:rsidRPr="00F81431">
        <w:rPr>
          <w:w w:val="105"/>
          <w:sz w:val="24"/>
          <w:szCs w:val="24"/>
        </w:rPr>
        <w:t xml:space="preserve"> ed.)</w:t>
      </w:r>
      <w:r w:rsidRPr="00F81431">
        <w:rPr>
          <w:i/>
          <w:iCs/>
          <w:w w:val="105"/>
          <w:sz w:val="24"/>
          <w:szCs w:val="24"/>
        </w:rPr>
        <w:t xml:space="preserve">. </w:t>
      </w:r>
      <w:r w:rsidRPr="00F81431">
        <w:rPr>
          <w:w w:val="105"/>
          <w:sz w:val="24"/>
          <w:szCs w:val="24"/>
        </w:rPr>
        <w:t>Wiley.</w:t>
      </w:r>
    </w:p>
    <w:p w14:paraId="5DD89455" w14:textId="77777777" w:rsidR="00DE2298" w:rsidRPr="00F81431" w:rsidRDefault="00DE2298" w:rsidP="00671568">
      <w:pPr>
        <w:pStyle w:val="BodyText"/>
        <w:kinsoku w:val="0"/>
        <w:overflowPunct w:val="0"/>
        <w:spacing w:before="9"/>
        <w:ind w:left="900" w:hanging="720"/>
        <w:rPr>
          <w:sz w:val="24"/>
          <w:szCs w:val="24"/>
        </w:rPr>
      </w:pPr>
    </w:p>
    <w:p w14:paraId="58BF5E63" w14:textId="5B3BFB65" w:rsidR="00DE2298" w:rsidRPr="00F81431" w:rsidRDefault="00DE2298" w:rsidP="00671568">
      <w:pPr>
        <w:pStyle w:val="BodyText"/>
        <w:kinsoku w:val="0"/>
        <w:overflowPunct w:val="0"/>
        <w:ind w:left="900" w:hanging="720"/>
        <w:rPr>
          <w:i/>
          <w:iCs/>
          <w:w w:val="105"/>
          <w:sz w:val="24"/>
          <w:szCs w:val="24"/>
        </w:rPr>
      </w:pPr>
      <w:r w:rsidRPr="00F81431">
        <w:rPr>
          <w:w w:val="105"/>
          <w:sz w:val="24"/>
          <w:szCs w:val="24"/>
        </w:rPr>
        <w:t>American Psychological Association. (201</w:t>
      </w:r>
      <w:r w:rsidR="00897EA1">
        <w:rPr>
          <w:w w:val="105"/>
          <w:sz w:val="24"/>
          <w:szCs w:val="24"/>
        </w:rPr>
        <w:t>9</w:t>
      </w:r>
      <w:r w:rsidRPr="00F81431">
        <w:rPr>
          <w:w w:val="105"/>
          <w:sz w:val="24"/>
          <w:szCs w:val="24"/>
        </w:rPr>
        <w:t xml:space="preserve">). </w:t>
      </w:r>
      <w:r w:rsidRPr="00F81431">
        <w:rPr>
          <w:i/>
          <w:iCs/>
          <w:w w:val="105"/>
          <w:sz w:val="24"/>
          <w:szCs w:val="24"/>
        </w:rPr>
        <w:t>Publication manual of the American Psychological Association</w:t>
      </w:r>
      <w:r w:rsidR="00CF44B7" w:rsidRPr="00F81431">
        <w:rPr>
          <w:i/>
          <w:iCs/>
          <w:w w:val="105"/>
          <w:sz w:val="24"/>
          <w:szCs w:val="24"/>
        </w:rPr>
        <w:t xml:space="preserve"> </w:t>
      </w:r>
      <w:r w:rsidRPr="00F81431">
        <w:rPr>
          <w:w w:val="105"/>
          <w:sz w:val="24"/>
          <w:szCs w:val="24"/>
        </w:rPr>
        <w:t>(</w:t>
      </w:r>
      <w:r w:rsidR="00897EA1">
        <w:rPr>
          <w:w w:val="105"/>
          <w:sz w:val="24"/>
          <w:szCs w:val="24"/>
        </w:rPr>
        <w:t>7</w:t>
      </w:r>
      <w:r w:rsidRPr="00F81431">
        <w:rPr>
          <w:w w:val="105"/>
          <w:sz w:val="24"/>
          <w:szCs w:val="24"/>
        </w:rPr>
        <w:t>th ed.). Author.</w:t>
      </w:r>
    </w:p>
    <w:p w14:paraId="4094F02E" w14:textId="77777777" w:rsidR="00DE2298" w:rsidRPr="00F81431" w:rsidRDefault="00DE2298" w:rsidP="008D0FE7">
      <w:pPr>
        <w:pStyle w:val="BodyText"/>
        <w:kinsoku w:val="0"/>
        <w:overflowPunct w:val="0"/>
        <w:spacing w:before="9"/>
        <w:ind w:left="0"/>
        <w:rPr>
          <w:sz w:val="24"/>
          <w:szCs w:val="24"/>
        </w:rPr>
      </w:pPr>
    </w:p>
    <w:p w14:paraId="64BF8BA5" w14:textId="77777777" w:rsidR="00E85A70" w:rsidRDefault="00E85A70" w:rsidP="008D0FE7">
      <w:pPr>
        <w:pStyle w:val="Heading2"/>
        <w:kinsoku w:val="0"/>
        <w:overflowPunct w:val="0"/>
        <w:spacing w:before="1"/>
        <w:rPr>
          <w:w w:val="105"/>
          <w:sz w:val="24"/>
          <w:szCs w:val="24"/>
        </w:rPr>
      </w:pPr>
    </w:p>
    <w:p w14:paraId="2CCEE3FD" w14:textId="27222A5A" w:rsidR="00DE2298" w:rsidRPr="00F81431" w:rsidRDefault="00DE2298" w:rsidP="008D0FE7">
      <w:pPr>
        <w:pStyle w:val="Heading2"/>
        <w:kinsoku w:val="0"/>
        <w:overflowPunct w:val="0"/>
        <w:spacing w:before="1"/>
        <w:rPr>
          <w:w w:val="105"/>
          <w:sz w:val="24"/>
          <w:szCs w:val="24"/>
        </w:rPr>
      </w:pPr>
      <w:r w:rsidRPr="00F81431">
        <w:rPr>
          <w:w w:val="105"/>
          <w:sz w:val="24"/>
          <w:szCs w:val="24"/>
        </w:rPr>
        <w:lastRenderedPageBreak/>
        <w:t>Course Description:</w:t>
      </w:r>
    </w:p>
    <w:p w14:paraId="49D69FFF" w14:textId="30A6E790" w:rsidR="00DE2298" w:rsidRPr="00BB4F8A" w:rsidRDefault="00DE2298" w:rsidP="00BB4F8A">
      <w:pPr>
        <w:pStyle w:val="BodyText"/>
        <w:kinsoku w:val="0"/>
        <w:overflowPunct w:val="0"/>
        <w:spacing w:before="13" w:line="252" w:lineRule="auto"/>
        <w:ind w:right="401"/>
        <w:rPr>
          <w:w w:val="105"/>
          <w:sz w:val="24"/>
          <w:szCs w:val="24"/>
        </w:rPr>
      </w:pPr>
      <w:r w:rsidRPr="00F81431">
        <w:rPr>
          <w:w w:val="105"/>
          <w:sz w:val="24"/>
          <w:szCs w:val="24"/>
        </w:rPr>
        <w:t>Introduction to the history and theory of measurement and assessment as it applies to counselors and psychologists. This section of the course will be tailored to professionals who work in community based settings and may interact with other professionals across a wide range of settings to include schools, universities, hospitals, and community mental health centers. This course is designed to be an introduction to assessment and will not provide the level of training in assessment required for Level C tests.</w:t>
      </w:r>
    </w:p>
    <w:p w14:paraId="0CAB91E1" w14:textId="77777777" w:rsidR="001D600D" w:rsidRDefault="001D600D" w:rsidP="00944424">
      <w:pPr>
        <w:pStyle w:val="Heading2"/>
        <w:kinsoku w:val="0"/>
        <w:overflowPunct w:val="0"/>
        <w:spacing w:line="252" w:lineRule="auto"/>
        <w:rPr>
          <w:w w:val="105"/>
          <w:sz w:val="24"/>
          <w:szCs w:val="24"/>
        </w:rPr>
      </w:pPr>
    </w:p>
    <w:p w14:paraId="49C4DFC4" w14:textId="0B6A6B85" w:rsidR="00DE2298" w:rsidRPr="00F81431" w:rsidRDefault="00DE2298" w:rsidP="00944424">
      <w:pPr>
        <w:pStyle w:val="Heading2"/>
        <w:kinsoku w:val="0"/>
        <w:overflowPunct w:val="0"/>
        <w:spacing w:line="252" w:lineRule="auto"/>
        <w:rPr>
          <w:w w:val="105"/>
          <w:sz w:val="24"/>
          <w:szCs w:val="24"/>
        </w:rPr>
      </w:pPr>
      <w:r w:rsidRPr="00F81431">
        <w:rPr>
          <w:w w:val="105"/>
          <w:sz w:val="24"/>
          <w:szCs w:val="24"/>
        </w:rPr>
        <w:t>Course Objectives:</w:t>
      </w:r>
    </w:p>
    <w:p w14:paraId="20C92BC9" w14:textId="77777777" w:rsidR="00DE2298" w:rsidRPr="00F81431" w:rsidRDefault="00DE2298" w:rsidP="0073292D">
      <w:pPr>
        <w:pStyle w:val="BodyText"/>
        <w:kinsoku w:val="0"/>
        <w:overflowPunct w:val="0"/>
        <w:spacing w:before="13" w:line="252" w:lineRule="auto"/>
        <w:ind w:left="270"/>
        <w:rPr>
          <w:w w:val="105"/>
          <w:sz w:val="24"/>
          <w:szCs w:val="24"/>
        </w:rPr>
      </w:pPr>
      <w:r w:rsidRPr="00F81431">
        <w:rPr>
          <w:w w:val="105"/>
          <w:sz w:val="24"/>
          <w:szCs w:val="24"/>
        </w:rPr>
        <w:t>Through assigned readings, in-class exercises, and satisfactory performance on quizzes and the final examination, students will demonstrate knowledge of and be expected to:</w:t>
      </w:r>
    </w:p>
    <w:p w14:paraId="60A17FBB" w14:textId="77777777" w:rsidR="00DE2298" w:rsidRPr="00F81431" w:rsidRDefault="00DE2298" w:rsidP="00944424">
      <w:pPr>
        <w:pStyle w:val="Heading1"/>
        <w:numPr>
          <w:ilvl w:val="0"/>
          <w:numId w:val="2"/>
        </w:numPr>
        <w:tabs>
          <w:tab w:val="left" w:pos="946"/>
        </w:tabs>
        <w:kinsoku w:val="0"/>
        <w:overflowPunct w:val="0"/>
        <w:spacing w:before="225" w:line="252" w:lineRule="auto"/>
        <w:ind w:right="1039"/>
      </w:pPr>
      <w:r w:rsidRPr="00F81431">
        <w:t>historical perspectives concerning the nature and meaning of assessment and testing in counseling (CACREP</w:t>
      </w:r>
      <w:r w:rsidRPr="00F81431">
        <w:rPr>
          <w:spacing w:val="-1"/>
        </w:rPr>
        <w:t xml:space="preserve"> </w:t>
      </w:r>
      <w:r w:rsidRPr="00F81431">
        <w:t>II.F.7.a)</w:t>
      </w:r>
    </w:p>
    <w:p w14:paraId="666503D0" w14:textId="272E0B57" w:rsidR="00DE2298" w:rsidRPr="005B393F" w:rsidRDefault="00DE2298" w:rsidP="00944424">
      <w:pPr>
        <w:pStyle w:val="ListParagraph"/>
        <w:numPr>
          <w:ilvl w:val="0"/>
          <w:numId w:val="2"/>
        </w:numPr>
        <w:tabs>
          <w:tab w:val="left" w:pos="946"/>
        </w:tabs>
        <w:kinsoku w:val="0"/>
        <w:overflowPunct w:val="0"/>
        <w:spacing w:before="3" w:line="252" w:lineRule="auto"/>
      </w:pPr>
      <w:r w:rsidRPr="005B393F">
        <w:t>methods of effectively preparing for and conducting initial assessment meetings</w:t>
      </w:r>
      <w:r w:rsidRPr="005B393F">
        <w:rPr>
          <w:spacing w:val="-5"/>
        </w:rPr>
        <w:t xml:space="preserve"> </w:t>
      </w:r>
      <w:r w:rsidRPr="005B393F">
        <w:t>(CACREP</w:t>
      </w:r>
      <w:r w:rsidR="005B393F">
        <w:t xml:space="preserve"> </w:t>
      </w:r>
      <w:r w:rsidRPr="005B393F">
        <w:t>II.F.7.b)</w:t>
      </w:r>
    </w:p>
    <w:p w14:paraId="4C50319B" w14:textId="77777777" w:rsidR="00DE2298" w:rsidRPr="00F81431" w:rsidRDefault="00DE2298" w:rsidP="00944424">
      <w:pPr>
        <w:pStyle w:val="ListParagraph"/>
        <w:numPr>
          <w:ilvl w:val="0"/>
          <w:numId w:val="2"/>
        </w:numPr>
        <w:tabs>
          <w:tab w:val="left" w:pos="946"/>
        </w:tabs>
        <w:kinsoku w:val="0"/>
        <w:overflowPunct w:val="0"/>
        <w:spacing w:line="252" w:lineRule="auto"/>
        <w:ind w:right="1154"/>
      </w:pPr>
      <w:r w:rsidRPr="00F81431">
        <w:t>procedures for assessing risk of aggression or danger to others, self-inflicted harm, or suicide (CACREP</w:t>
      </w:r>
      <w:r w:rsidRPr="00F81431">
        <w:rPr>
          <w:spacing w:val="-2"/>
        </w:rPr>
        <w:t xml:space="preserve"> </w:t>
      </w:r>
      <w:r w:rsidRPr="00F81431">
        <w:t>II.F.7.c)</w:t>
      </w:r>
    </w:p>
    <w:p w14:paraId="3B8BE87E" w14:textId="393FE8B5" w:rsidR="00DE2298" w:rsidRPr="00F81431" w:rsidRDefault="00DE2298" w:rsidP="00944424">
      <w:pPr>
        <w:pStyle w:val="ListParagraph"/>
        <w:numPr>
          <w:ilvl w:val="0"/>
          <w:numId w:val="2"/>
        </w:numPr>
        <w:tabs>
          <w:tab w:val="left" w:pos="946"/>
        </w:tabs>
        <w:kinsoku w:val="0"/>
        <w:overflowPunct w:val="0"/>
        <w:spacing w:line="252" w:lineRule="auto"/>
      </w:pPr>
      <w:r w:rsidRPr="00F81431">
        <w:t>procedures for identifying trauma and abuse and for reporting abuse (CACREP</w:t>
      </w:r>
      <w:r w:rsidR="00417033">
        <w:rPr>
          <w:spacing w:val="-23"/>
        </w:rPr>
        <w:t xml:space="preserve"> </w:t>
      </w:r>
      <w:r w:rsidRPr="00F81431">
        <w:t>II.F.7.d)</w:t>
      </w:r>
    </w:p>
    <w:p w14:paraId="0162F3CF" w14:textId="77777777" w:rsidR="00DE2298" w:rsidRPr="00F81431" w:rsidRDefault="00DE2298" w:rsidP="00944424">
      <w:pPr>
        <w:pStyle w:val="ListParagraph"/>
        <w:numPr>
          <w:ilvl w:val="0"/>
          <w:numId w:val="2"/>
        </w:numPr>
        <w:tabs>
          <w:tab w:val="left" w:pos="946"/>
        </w:tabs>
        <w:kinsoku w:val="0"/>
        <w:overflowPunct w:val="0"/>
        <w:spacing w:before="1" w:line="252" w:lineRule="auto"/>
      </w:pPr>
      <w:r w:rsidRPr="00F81431">
        <w:t>use of assessments for diagnostic and intervention planning purposes (CACREP</w:t>
      </w:r>
      <w:r w:rsidRPr="00F81431">
        <w:rPr>
          <w:spacing w:val="-11"/>
        </w:rPr>
        <w:t xml:space="preserve"> </w:t>
      </w:r>
      <w:r w:rsidRPr="00F81431">
        <w:t>II.F.7.e)</w:t>
      </w:r>
    </w:p>
    <w:p w14:paraId="4C2FEAFF"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basic concepts of standardized and non-standardized testing, norm-referenced</w:t>
      </w:r>
      <w:r w:rsidRPr="00F81431">
        <w:rPr>
          <w:spacing w:val="-5"/>
        </w:rPr>
        <w:t xml:space="preserve"> </w:t>
      </w:r>
      <w:r w:rsidRPr="00F81431">
        <w:t>and</w:t>
      </w:r>
    </w:p>
    <w:p w14:paraId="65570536" w14:textId="77777777" w:rsidR="00DE2298" w:rsidRPr="00F81431" w:rsidRDefault="00DE2298" w:rsidP="00944424">
      <w:pPr>
        <w:pStyle w:val="BodyText"/>
        <w:kinsoku w:val="0"/>
        <w:overflowPunct w:val="0"/>
        <w:spacing w:before="2" w:line="252" w:lineRule="auto"/>
        <w:ind w:left="945"/>
        <w:rPr>
          <w:sz w:val="24"/>
          <w:szCs w:val="24"/>
        </w:rPr>
      </w:pPr>
      <w:r w:rsidRPr="00F81431">
        <w:rPr>
          <w:sz w:val="24"/>
          <w:szCs w:val="24"/>
        </w:rPr>
        <w:t>criterion-referenced assessments, and group and individual assessments (CACREP II.F.7.f)</w:t>
      </w:r>
    </w:p>
    <w:p w14:paraId="566FE659" w14:textId="77777777" w:rsidR="00DE2298" w:rsidRPr="00F81431" w:rsidRDefault="00DE2298" w:rsidP="00944424">
      <w:pPr>
        <w:pStyle w:val="ListParagraph"/>
        <w:numPr>
          <w:ilvl w:val="0"/>
          <w:numId w:val="2"/>
        </w:numPr>
        <w:tabs>
          <w:tab w:val="left" w:pos="946"/>
        </w:tabs>
        <w:kinsoku w:val="0"/>
        <w:overflowPunct w:val="0"/>
        <w:spacing w:before="88" w:line="252" w:lineRule="auto"/>
        <w:ind w:right="574"/>
      </w:pPr>
      <w:r w:rsidRPr="00F81431">
        <w:t>statistical concepts, including scales of measurement, measures of central tendency, indices of variability, shapes and types of distributions, and correlations (CACREP</w:t>
      </w:r>
      <w:r w:rsidRPr="00F81431">
        <w:rPr>
          <w:spacing w:val="-8"/>
        </w:rPr>
        <w:t xml:space="preserve"> </w:t>
      </w:r>
      <w:r w:rsidRPr="00F81431">
        <w:t>II.F.7.g)</w:t>
      </w:r>
    </w:p>
    <w:p w14:paraId="1DE4B63B" w14:textId="77777777" w:rsidR="00DE2298" w:rsidRPr="00F81431" w:rsidRDefault="00DE2298" w:rsidP="00944424">
      <w:pPr>
        <w:pStyle w:val="ListParagraph"/>
        <w:numPr>
          <w:ilvl w:val="0"/>
          <w:numId w:val="2"/>
        </w:numPr>
        <w:tabs>
          <w:tab w:val="left" w:pos="946"/>
        </w:tabs>
        <w:kinsoku w:val="0"/>
        <w:overflowPunct w:val="0"/>
        <w:spacing w:before="3" w:line="252" w:lineRule="auto"/>
      </w:pPr>
      <w:r w:rsidRPr="00F81431">
        <w:t>reliability and validity in the use of assessments (CACREP</w:t>
      </w:r>
      <w:r w:rsidRPr="00F81431">
        <w:rPr>
          <w:spacing w:val="-5"/>
        </w:rPr>
        <w:t xml:space="preserve"> </w:t>
      </w:r>
      <w:r w:rsidRPr="00F81431">
        <w:t>II.F.7.h)</w:t>
      </w:r>
    </w:p>
    <w:p w14:paraId="6A2FBD5D" w14:textId="77777777" w:rsidR="00DE2298" w:rsidRPr="00F81431" w:rsidRDefault="00DE2298" w:rsidP="00944424">
      <w:pPr>
        <w:pStyle w:val="ListParagraph"/>
        <w:numPr>
          <w:ilvl w:val="0"/>
          <w:numId w:val="2"/>
        </w:numPr>
        <w:tabs>
          <w:tab w:val="left" w:pos="946"/>
        </w:tabs>
        <w:kinsoku w:val="0"/>
        <w:overflowPunct w:val="0"/>
        <w:spacing w:line="252" w:lineRule="auto"/>
        <w:ind w:right="1607"/>
      </w:pPr>
      <w:r w:rsidRPr="00F81431">
        <w:t>use of assessments relevant to academic/educational, career, personal, and social development (CACREP</w:t>
      </w:r>
      <w:r w:rsidRPr="00F81431">
        <w:rPr>
          <w:spacing w:val="-1"/>
        </w:rPr>
        <w:t xml:space="preserve"> </w:t>
      </w:r>
      <w:r w:rsidRPr="00F81431">
        <w:t>II.F.7.i)</w:t>
      </w:r>
    </w:p>
    <w:p w14:paraId="44808103"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use of environmental assessments and systematic behavioral observations</w:t>
      </w:r>
      <w:r w:rsidRPr="00F81431">
        <w:rPr>
          <w:spacing w:val="-6"/>
        </w:rPr>
        <w:t xml:space="preserve"> </w:t>
      </w:r>
      <w:r w:rsidRPr="00F81431">
        <w:t>(CACREP</w:t>
      </w:r>
    </w:p>
    <w:p w14:paraId="10E21CF8" w14:textId="77777777" w:rsidR="00DE2298" w:rsidRPr="00F81431" w:rsidRDefault="00DE2298" w:rsidP="00944424">
      <w:pPr>
        <w:pStyle w:val="BodyText"/>
        <w:kinsoku w:val="0"/>
        <w:overflowPunct w:val="0"/>
        <w:spacing w:before="1" w:line="252" w:lineRule="auto"/>
        <w:ind w:left="945"/>
        <w:rPr>
          <w:sz w:val="24"/>
          <w:szCs w:val="24"/>
        </w:rPr>
      </w:pPr>
      <w:r w:rsidRPr="00F81431">
        <w:rPr>
          <w:sz w:val="24"/>
          <w:szCs w:val="24"/>
        </w:rPr>
        <w:t>II.F.7.j)</w:t>
      </w:r>
    </w:p>
    <w:p w14:paraId="4D7E1781"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use of symptom checklists, and personality and psychological testing (CACREP</w:t>
      </w:r>
      <w:r w:rsidRPr="00F81431">
        <w:rPr>
          <w:spacing w:val="-8"/>
        </w:rPr>
        <w:t xml:space="preserve"> </w:t>
      </w:r>
      <w:r w:rsidRPr="00F81431">
        <w:t>II.F.7.k)</w:t>
      </w:r>
    </w:p>
    <w:p w14:paraId="79589FA7" w14:textId="77777777" w:rsidR="00DE2298" w:rsidRPr="00F81431" w:rsidRDefault="00DE2298" w:rsidP="00944424">
      <w:pPr>
        <w:pStyle w:val="ListParagraph"/>
        <w:numPr>
          <w:ilvl w:val="0"/>
          <w:numId w:val="2"/>
        </w:numPr>
        <w:tabs>
          <w:tab w:val="left" w:pos="946"/>
        </w:tabs>
        <w:kinsoku w:val="0"/>
        <w:overflowPunct w:val="0"/>
        <w:spacing w:before="5" w:line="252" w:lineRule="auto"/>
        <w:ind w:right="1074"/>
      </w:pPr>
      <w:r w:rsidRPr="00F81431">
        <w:t>use of assessment results to diagnose developmental, behavioral, and mental disorders (CACREP</w:t>
      </w:r>
      <w:r w:rsidRPr="00F81431">
        <w:rPr>
          <w:spacing w:val="-1"/>
        </w:rPr>
        <w:t xml:space="preserve"> </w:t>
      </w:r>
      <w:r w:rsidRPr="00F81431">
        <w:t>II.F.7.l)</w:t>
      </w:r>
    </w:p>
    <w:p w14:paraId="57F1CA2B" w14:textId="77777777" w:rsidR="00DE2298" w:rsidRPr="00F81431" w:rsidRDefault="00DE2298" w:rsidP="00944424">
      <w:pPr>
        <w:pStyle w:val="ListParagraph"/>
        <w:numPr>
          <w:ilvl w:val="0"/>
          <w:numId w:val="2"/>
        </w:numPr>
        <w:tabs>
          <w:tab w:val="left" w:pos="946"/>
        </w:tabs>
        <w:kinsoku w:val="0"/>
        <w:overflowPunct w:val="0"/>
        <w:spacing w:before="5" w:line="252" w:lineRule="auto"/>
        <w:ind w:right="1188"/>
      </w:pPr>
      <w:r w:rsidRPr="00F81431">
        <w:t>ethical and culturally relevant strategies for selecting, administering, and interpreting assessment and test results (CACREP</w:t>
      </w:r>
      <w:r w:rsidRPr="00F81431">
        <w:rPr>
          <w:spacing w:val="-2"/>
        </w:rPr>
        <w:t xml:space="preserve"> </w:t>
      </w:r>
      <w:r w:rsidRPr="00F81431">
        <w:t>II.F.7.m)</w:t>
      </w:r>
    </w:p>
    <w:p w14:paraId="71E5C13D" w14:textId="77777777" w:rsidR="00DE2298" w:rsidRPr="00F81431" w:rsidRDefault="00DE2298" w:rsidP="008D0FE7">
      <w:pPr>
        <w:pStyle w:val="BodyText"/>
        <w:kinsoku w:val="0"/>
        <w:overflowPunct w:val="0"/>
        <w:ind w:left="0"/>
        <w:rPr>
          <w:sz w:val="24"/>
          <w:szCs w:val="24"/>
        </w:rPr>
      </w:pPr>
    </w:p>
    <w:p w14:paraId="16333766" w14:textId="77777777" w:rsidR="00DE2298" w:rsidRPr="00F81431" w:rsidRDefault="00DE2298" w:rsidP="0079332F">
      <w:pPr>
        <w:pStyle w:val="Heading2"/>
        <w:kinsoku w:val="0"/>
        <w:overflowPunct w:val="0"/>
        <w:spacing w:line="252" w:lineRule="auto"/>
        <w:rPr>
          <w:w w:val="105"/>
          <w:sz w:val="24"/>
          <w:szCs w:val="24"/>
        </w:rPr>
      </w:pPr>
      <w:r w:rsidRPr="00F81431">
        <w:rPr>
          <w:w w:val="105"/>
          <w:sz w:val="24"/>
          <w:szCs w:val="24"/>
        </w:rPr>
        <w:t>Course Requirements:</w:t>
      </w:r>
    </w:p>
    <w:p w14:paraId="45E10FCF" w14:textId="3E4EEBEB" w:rsidR="00DE2298" w:rsidRDefault="00DE2298" w:rsidP="0079332F">
      <w:pPr>
        <w:pStyle w:val="ListParagraph"/>
        <w:numPr>
          <w:ilvl w:val="0"/>
          <w:numId w:val="1"/>
        </w:numPr>
        <w:tabs>
          <w:tab w:val="left" w:pos="946"/>
        </w:tabs>
        <w:kinsoku w:val="0"/>
        <w:overflowPunct w:val="0"/>
        <w:spacing w:before="13" w:line="252" w:lineRule="auto"/>
        <w:ind w:hanging="360"/>
        <w:rPr>
          <w:w w:val="105"/>
        </w:rPr>
      </w:pPr>
      <w:r w:rsidRPr="00F81431">
        <w:rPr>
          <w:b/>
          <w:bCs/>
          <w:w w:val="105"/>
        </w:rPr>
        <w:t xml:space="preserve">Readings. </w:t>
      </w:r>
      <w:r w:rsidRPr="00F81431">
        <w:rPr>
          <w:w w:val="105"/>
        </w:rPr>
        <w:t>Students are expected to read the required textbook, assigned articles, and</w:t>
      </w:r>
      <w:r w:rsidRPr="00F81431">
        <w:rPr>
          <w:spacing w:val="-13"/>
          <w:w w:val="105"/>
        </w:rPr>
        <w:t xml:space="preserve"> </w:t>
      </w:r>
      <w:r w:rsidRPr="00F81431">
        <w:rPr>
          <w:w w:val="105"/>
        </w:rPr>
        <w:t>handouts.</w:t>
      </w:r>
    </w:p>
    <w:p w14:paraId="74BD63EB" w14:textId="77777777" w:rsidR="0085293F" w:rsidRPr="00F81431" w:rsidRDefault="0085293F" w:rsidP="0079332F">
      <w:pPr>
        <w:pStyle w:val="ListParagraph"/>
        <w:tabs>
          <w:tab w:val="left" w:pos="946"/>
        </w:tabs>
        <w:kinsoku w:val="0"/>
        <w:overflowPunct w:val="0"/>
        <w:spacing w:before="13" w:line="252" w:lineRule="auto"/>
        <w:ind w:firstLine="0"/>
        <w:rPr>
          <w:w w:val="105"/>
        </w:rPr>
      </w:pPr>
    </w:p>
    <w:p w14:paraId="6628442D" w14:textId="41B5728D" w:rsidR="00DE2298" w:rsidRDefault="00DE2298" w:rsidP="0079332F">
      <w:pPr>
        <w:pStyle w:val="ListParagraph"/>
        <w:numPr>
          <w:ilvl w:val="0"/>
          <w:numId w:val="1"/>
        </w:numPr>
        <w:tabs>
          <w:tab w:val="left" w:pos="946"/>
        </w:tabs>
        <w:kinsoku w:val="0"/>
        <w:overflowPunct w:val="0"/>
        <w:spacing w:before="8" w:line="252" w:lineRule="auto"/>
        <w:ind w:right="748" w:hanging="360"/>
        <w:rPr>
          <w:w w:val="105"/>
        </w:rPr>
      </w:pPr>
      <w:r w:rsidRPr="00F81431">
        <w:rPr>
          <w:b/>
          <w:bCs/>
          <w:w w:val="105"/>
        </w:rPr>
        <w:t xml:space="preserve">Class attendance and participation. </w:t>
      </w:r>
      <w:r w:rsidRPr="00F81431">
        <w:rPr>
          <w:w w:val="105"/>
        </w:rPr>
        <w:t>Students are expected to attend class and to be on time for class meetings. Students are expected to prepare for class and to participate in class activities and discussions.</w:t>
      </w:r>
      <w:r w:rsidRPr="00F81431">
        <w:rPr>
          <w:spacing w:val="-4"/>
          <w:w w:val="105"/>
        </w:rPr>
        <w:t xml:space="preserve"> </w:t>
      </w:r>
      <w:r w:rsidRPr="00F81431">
        <w:rPr>
          <w:w w:val="105"/>
        </w:rPr>
        <w:t>Should</w:t>
      </w:r>
      <w:r w:rsidRPr="00F81431">
        <w:rPr>
          <w:spacing w:val="-3"/>
          <w:w w:val="105"/>
        </w:rPr>
        <w:t xml:space="preserve"> </w:t>
      </w:r>
      <w:r w:rsidRPr="00F81431">
        <w:rPr>
          <w:w w:val="105"/>
        </w:rPr>
        <w:t>students</w:t>
      </w:r>
      <w:r w:rsidRPr="00F81431">
        <w:rPr>
          <w:spacing w:val="-4"/>
          <w:w w:val="105"/>
        </w:rPr>
        <w:t xml:space="preserve"> </w:t>
      </w:r>
      <w:r w:rsidRPr="00F81431">
        <w:rPr>
          <w:w w:val="105"/>
        </w:rPr>
        <w:t>need</w:t>
      </w:r>
      <w:r w:rsidRPr="00F81431">
        <w:rPr>
          <w:spacing w:val="-3"/>
          <w:w w:val="105"/>
        </w:rPr>
        <w:t xml:space="preserve"> </w:t>
      </w:r>
      <w:r w:rsidRPr="00F81431">
        <w:rPr>
          <w:w w:val="105"/>
        </w:rPr>
        <w:t>to</w:t>
      </w:r>
      <w:r w:rsidRPr="00F81431">
        <w:rPr>
          <w:spacing w:val="-3"/>
          <w:w w:val="105"/>
        </w:rPr>
        <w:t xml:space="preserve"> </w:t>
      </w:r>
      <w:r w:rsidRPr="00F81431">
        <w:rPr>
          <w:w w:val="105"/>
        </w:rPr>
        <w:t>be</w:t>
      </w:r>
      <w:r w:rsidRPr="00F81431">
        <w:rPr>
          <w:spacing w:val="-3"/>
          <w:w w:val="105"/>
        </w:rPr>
        <w:t xml:space="preserve"> </w:t>
      </w:r>
      <w:r w:rsidRPr="00F81431">
        <w:rPr>
          <w:w w:val="105"/>
        </w:rPr>
        <w:t>absent</w:t>
      </w:r>
      <w:r w:rsidRPr="00F81431">
        <w:rPr>
          <w:spacing w:val="-4"/>
          <w:w w:val="105"/>
        </w:rPr>
        <w:t xml:space="preserve"> </w:t>
      </w:r>
      <w:r w:rsidRPr="00F81431">
        <w:rPr>
          <w:w w:val="105"/>
        </w:rPr>
        <w:t>for</w:t>
      </w:r>
      <w:r w:rsidRPr="00F81431">
        <w:rPr>
          <w:spacing w:val="-4"/>
          <w:w w:val="105"/>
        </w:rPr>
        <w:t xml:space="preserve"> </w:t>
      </w:r>
      <w:r w:rsidRPr="00F81431">
        <w:rPr>
          <w:w w:val="105"/>
        </w:rPr>
        <w:t>any</w:t>
      </w:r>
      <w:r w:rsidRPr="00F81431">
        <w:rPr>
          <w:spacing w:val="-3"/>
          <w:w w:val="105"/>
        </w:rPr>
        <w:t xml:space="preserve"> </w:t>
      </w:r>
      <w:r w:rsidRPr="00F81431">
        <w:rPr>
          <w:w w:val="105"/>
        </w:rPr>
        <w:t>reason,</w:t>
      </w:r>
      <w:r w:rsidRPr="00F81431">
        <w:rPr>
          <w:spacing w:val="-4"/>
          <w:w w:val="105"/>
        </w:rPr>
        <w:t xml:space="preserve"> </w:t>
      </w:r>
      <w:r w:rsidRPr="00F81431">
        <w:rPr>
          <w:w w:val="105"/>
        </w:rPr>
        <w:t>please</w:t>
      </w:r>
      <w:r w:rsidRPr="00F81431">
        <w:rPr>
          <w:spacing w:val="-3"/>
          <w:w w:val="105"/>
        </w:rPr>
        <w:t xml:space="preserve"> </w:t>
      </w:r>
      <w:r w:rsidRPr="00F81431">
        <w:rPr>
          <w:w w:val="105"/>
        </w:rPr>
        <w:t>contact</w:t>
      </w:r>
      <w:r w:rsidRPr="00F81431">
        <w:rPr>
          <w:spacing w:val="-4"/>
          <w:w w:val="105"/>
        </w:rPr>
        <w:t xml:space="preserve"> </w:t>
      </w:r>
      <w:r w:rsidRPr="00F81431">
        <w:rPr>
          <w:w w:val="105"/>
        </w:rPr>
        <w:t>the</w:t>
      </w:r>
      <w:r w:rsidRPr="00F81431">
        <w:rPr>
          <w:spacing w:val="-3"/>
          <w:w w:val="105"/>
        </w:rPr>
        <w:t xml:space="preserve"> </w:t>
      </w:r>
      <w:r w:rsidRPr="00F81431">
        <w:rPr>
          <w:w w:val="105"/>
        </w:rPr>
        <w:t>course</w:t>
      </w:r>
      <w:r w:rsidRPr="00F81431">
        <w:rPr>
          <w:spacing w:val="-3"/>
          <w:w w:val="105"/>
        </w:rPr>
        <w:t xml:space="preserve"> </w:t>
      </w:r>
      <w:r w:rsidRPr="00F81431">
        <w:rPr>
          <w:w w:val="105"/>
        </w:rPr>
        <w:t>instructor before</w:t>
      </w:r>
      <w:r w:rsidRPr="00F81431">
        <w:rPr>
          <w:spacing w:val="-4"/>
          <w:w w:val="105"/>
        </w:rPr>
        <w:t xml:space="preserve"> </w:t>
      </w:r>
      <w:r w:rsidRPr="00F81431">
        <w:rPr>
          <w:w w:val="105"/>
        </w:rPr>
        <w:t>missing</w:t>
      </w:r>
      <w:r w:rsidRPr="00F81431">
        <w:rPr>
          <w:spacing w:val="-4"/>
          <w:w w:val="105"/>
        </w:rPr>
        <w:t xml:space="preserve"> </w:t>
      </w:r>
      <w:r w:rsidRPr="00F81431">
        <w:rPr>
          <w:w w:val="105"/>
        </w:rPr>
        <w:t>that</w:t>
      </w:r>
      <w:r w:rsidRPr="00F81431">
        <w:rPr>
          <w:spacing w:val="-5"/>
          <w:w w:val="105"/>
        </w:rPr>
        <w:t xml:space="preserve"> </w:t>
      </w:r>
      <w:r w:rsidRPr="00F81431">
        <w:rPr>
          <w:w w:val="105"/>
        </w:rPr>
        <w:t>class</w:t>
      </w:r>
      <w:r w:rsidRPr="00F81431">
        <w:rPr>
          <w:spacing w:val="-5"/>
          <w:w w:val="105"/>
        </w:rPr>
        <w:t xml:space="preserve"> </w:t>
      </w:r>
      <w:r w:rsidRPr="00F81431">
        <w:rPr>
          <w:w w:val="105"/>
        </w:rPr>
        <w:t>meeting.</w:t>
      </w:r>
      <w:r w:rsidRPr="00F81431">
        <w:rPr>
          <w:spacing w:val="-5"/>
          <w:w w:val="105"/>
        </w:rPr>
        <w:t xml:space="preserve"> </w:t>
      </w:r>
      <w:r w:rsidRPr="00F81431">
        <w:rPr>
          <w:w w:val="105"/>
        </w:rPr>
        <w:t>Students</w:t>
      </w:r>
      <w:r w:rsidRPr="00F81431">
        <w:rPr>
          <w:spacing w:val="-5"/>
          <w:w w:val="105"/>
        </w:rPr>
        <w:t xml:space="preserve"> </w:t>
      </w:r>
      <w:r w:rsidRPr="00F81431">
        <w:rPr>
          <w:w w:val="105"/>
        </w:rPr>
        <w:t>are</w:t>
      </w:r>
      <w:r w:rsidRPr="00F81431">
        <w:rPr>
          <w:spacing w:val="-4"/>
          <w:w w:val="105"/>
        </w:rPr>
        <w:t xml:space="preserve"> </w:t>
      </w:r>
      <w:r w:rsidRPr="00F81431">
        <w:rPr>
          <w:w w:val="105"/>
        </w:rPr>
        <w:t>allotted</w:t>
      </w:r>
      <w:r w:rsidRPr="00F81431">
        <w:rPr>
          <w:spacing w:val="-4"/>
          <w:w w:val="105"/>
        </w:rPr>
        <w:t xml:space="preserve"> </w:t>
      </w:r>
      <w:r w:rsidRPr="00F81431">
        <w:rPr>
          <w:w w:val="105"/>
        </w:rPr>
        <w:t>one</w:t>
      </w:r>
      <w:r w:rsidRPr="00F81431">
        <w:rPr>
          <w:spacing w:val="-4"/>
          <w:w w:val="105"/>
        </w:rPr>
        <w:t xml:space="preserve"> </w:t>
      </w:r>
      <w:r w:rsidRPr="00F81431">
        <w:rPr>
          <w:w w:val="105"/>
        </w:rPr>
        <w:t>excused</w:t>
      </w:r>
      <w:r w:rsidRPr="00F81431">
        <w:rPr>
          <w:spacing w:val="-4"/>
          <w:w w:val="105"/>
        </w:rPr>
        <w:t xml:space="preserve"> </w:t>
      </w:r>
      <w:r w:rsidRPr="00F81431">
        <w:rPr>
          <w:w w:val="105"/>
        </w:rPr>
        <w:t>absence</w:t>
      </w:r>
      <w:r w:rsidRPr="00F81431">
        <w:rPr>
          <w:spacing w:val="-4"/>
          <w:w w:val="105"/>
        </w:rPr>
        <w:t xml:space="preserve"> </w:t>
      </w:r>
      <w:r w:rsidRPr="00F81431">
        <w:rPr>
          <w:w w:val="105"/>
        </w:rPr>
        <w:t>(i.e.,</w:t>
      </w:r>
      <w:r w:rsidRPr="00F81431">
        <w:rPr>
          <w:spacing w:val="-5"/>
          <w:w w:val="105"/>
        </w:rPr>
        <w:t xml:space="preserve"> </w:t>
      </w:r>
      <w:r w:rsidRPr="00F81431">
        <w:rPr>
          <w:w w:val="105"/>
        </w:rPr>
        <w:t>the</w:t>
      </w:r>
      <w:r w:rsidRPr="00F81431">
        <w:rPr>
          <w:spacing w:val="-4"/>
          <w:w w:val="105"/>
        </w:rPr>
        <w:t xml:space="preserve"> </w:t>
      </w:r>
      <w:r w:rsidRPr="00F81431">
        <w:rPr>
          <w:w w:val="105"/>
        </w:rPr>
        <w:t>instructor</w:t>
      </w:r>
      <w:r w:rsidRPr="00F81431">
        <w:rPr>
          <w:spacing w:val="-5"/>
          <w:w w:val="105"/>
        </w:rPr>
        <w:t xml:space="preserve"> </w:t>
      </w:r>
      <w:r w:rsidRPr="00F81431">
        <w:rPr>
          <w:w w:val="105"/>
        </w:rPr>
        <w:t>is notified). Additional absences will result in a 5 p</w:t>
      </w:r>
      <w:r w:rsidR="006F7BA2">
        <w:rPr>
          <w:w w:val="105"/>
        </w:rPr>
        <w:t>oint</w:t>
      </w:r>
      <w:r w:rsidRPr="00F81431">
        <w:rPr>
          <w:w w:val="105"/>
        </w:rPr>
        <w:t xml:space="preserve"> deduction from your overall</w:t>
      </w:r>
      <w:r w:rsidRPr="00F81431">
        <w:rPr>
          <w:spacing w:val="-12"/>
          <w:w w:val="105"/>
        </w:rPr>
        <w:t xml:space="preserve"> </w:t>
      </w:r>
      <w:r w:rsidRPr="00F81431">
        <w:rPr>
          <w:w w:val="105"/>
        </w:rPr>
        <w:t>grade.</w:t>
      </w:r>
    </w:p>
    <w:p w14:paraId="763DDCDC" w14:textId="77777777" w:rsidR="0085293F" w:rsidRPr="00F81431" w:rsidRDefault="0085293F" w:rsidP="0079332F">
      <w:pPr>
        <w:pStyle w:val="ListParagraph"/>
        <w:tabs>
          <w:tab w:val="left" w:pos="946"/>
        </w:tabs>
        <w:kinsoku w:val="0"/>
        <w:overflowPunct w:val="0"/>
        <w:spacing w:before="8" w:line="252" w:lineRule="auto"/>
        <w:ind w:right="748" w:firstLine="0"/>
        <w:rPr>
          <w:w w:val="105"/>
        </w:rPr>
      </w:pPr>
    </w:p>
    <w:p w14:paraId="31CC533B" w14:textId="48619352" w:rsidR="00DE2298" w:rsidRDefault="00DE2298" w:rsidP="0079332F">
      <w:pPr>
        <w:pStyle w:val="ListParagraph"/>
        <w:numPr>
          <w:ilvl w:val="0"/>
          <w:numId w:val="1"/>
        </w:numPr>
        <w:tabs>
          <w:tab w:val="left" w:pos="946"/>
        </w:tabs>
        <w:kinsoku w:val="0"/>
        <w:overflowPunct w:val="0"/>
        <w:spacing w:line="252" w:lineRule="auto"/>
        <w:ind w:right="603" w:hanging="360"/>
        <w:rPr>
          <w:w w:val="105"/>
        </w:rPr>
      </w:pPr>
      <w:r w:rsidRPr="00F81431">
        <w:rPr>
          <w:b/>
          <w:bCs/>
          <w:w w:val="105"/>
        </w:rPr>
        <w:t>Quizzes.</w:t>
      </w:r>
      <w:r w:rsidRPr="00F81431">
        <w:rPr>
          <w:b/>
          <w:bCs/>
          <w:spacing w:val="-4"/>
          <w:w w:val="105"/>
        </w:rPr>
        <w:t xml:space="preserve"> </w:t>
      </w:r>
      <w:r w:rsidRPr="00F81431">
        <w:rPr>
          <w:w w:val="105"/>
        </w:rPr>
        <w:t>Five</w:t>
      </w:r>
      <w:r w:rsidRPr="00F81431">
        <w:rPr>
          <w:spacing w:val="-4"/>
          <w:w w:val="105"/>
        </w:rPr>
        <w:t xml:space="preserve"> </w:t>
      </w:r>
      <w:r w:rsidRPr="00F81431">
        <w:rPr>
          <w:w w:val="105"/>
        </w:rPr>
        <w:t>quizzes</w:t>
      </w:r>
      <w:r w:rsidRPr="00F81431">
        <w:rPr>
          <w:spacing w:val="-4"/>
          <w:w w:val="105"/>
        </w:rPr>
        <w:t xml:space="preserve"> </w:t>
      </w:r>
      <w:r w:rsidRPr="00F81431">
        <w:rPr>
          <w:w w:val="105"/>
        </w:rPr>
        <w:t>will</w:t>
      </w:r>
      <w:r w:rsidRPr="00F81431">
        <w:rPr>
          <w:spacing w:val="-4"/>
          <w:w w:val="105"/>
        </w:rPr>
        <w:t xml:space="preserve"> </w:t>
      </w:r>
      <w:r w:rsidRPr="00F81431">
        <w:rPr>
          <w:w w:val="105"/>
        </w:rPr>
        <w:t>be</w:t>
      </w:r>
      <w:r w:rsidRPr="00F81431">
        <w:rPr>
          <w:spacing w:val="-4"/>
          <w:w w:val="105"/>
        </w:rPr>
        <w:t xml:space="preserve"> </w:t>
      </w:r>
      <w:r w:rsidRPr="00F81431">
        <w:rPr>
          <w:w w:val="105"/>
        </w:rPr>
        <w:t>administered</w:t>
      </w:r>
      <w:r w:rsidRPr="00F81431">
        <w:rPr>
          <w:spacing w:val="-4"/>
          <w:w w:val="105"/>
        </w:rPr>
        <w:t xml:space="preserve"> </w:t>
      </w:r>
      <w:r w:rsidRPr="00F81431">
        <w:rPr>
          <w:w w:val="105"/>
        </w:rPr>
        <w:t>throughout</w:t>
      </w:r>
      <w:r w:rsidRPr="00F81431">
        <w:rPr>
          <w:spacing w:val="-4"/>
          <w:w w:val="105"/>
        </w:rPr>
        <w:t xml:space="preserve"> </w:t>
      </w:r>
      <w:r w:rsidRPr="00F81431">
        <w:rPr>
          <w:w w:val="105"/>
        </w:rPr>
        <w:t>the</w:t>
      </w:r>
      <w:r w:rsidRPr="00F81431">
        <w:rPr>
          <w:spacing w:val="-4"/>
          <w:w w:val="105"/>
        </w:rPr>
        <w:t xml:space="preserve"> </w:t>
      </w:r>
      <w:r w:rsidRPr="00F81431">
        <w:rPr>
          <w:w w:val="105"/>
        </w:rPr>
        <w:t>semester.</w:t>
      </w:r>
      <w:r w:rsidR="00164A3F">
        <w:rPr>
          <w:spacing w:val="-5"/>
          <w:w w:val="105"/>
        </w:rPr>
        <w:t xml:space="preserve"> </w:t>
      </w:r>
      <w:r w:rsidRPr="0061057D">
        <w:rPr>
          <w:bCs/>
          <w:iCs/>
          <w:w w:val="105"/>
        </w:rPr>
        <w:t>Students will access and complete quizzes on Canvas prior to the start of class</w:t>
      </w:r>
      <w:r w:rsidRPr="0061057D">
        <w:rPr>
          <w:w w:val="105"/>
        </w:rPr>
        <w:t>.</w:t>
      </w:r>
      <w:r w:rsidRPr="00F81431">
        <w:rPr>
          <w:w w:val="105"/>
        </w:rPr>
        <w:t xml:space="preserve"> Quizzes will be on the assigned reading</w:t>
      </w:r>
      <w:r w:rsidR="00553CC2" w:rsidRPr="00F81431">
        <w:rPr>
          <w:w w:val="105"/>
        </w:rPr>
        <w:t>s</w:t>
      </w:r>
      <w:r w:rsidRPr="00F81431">
        <w:rPr>
          <w:w w:val="105"/>
        </w:rPr>
        <w:t>. They will be time-limited and open-book.</w:t>
      </w:r>
    </w:p>
    <w:p w14:paraId="1B5ECA70" w14:textId="77777777" w:rsidR="00707F38" w:rsidRPr="00F81431" w:rsidRDefault="00707F38" w:rsidP="0079332F">
      <w:pPr>
        <w:pStyle w:val="ListParagraph"/>
        <w:tabs>
          <w:tab w:val="left" w:pos="946"/>
        </w:tabs>
        <w:kinsoku w:val="0"/>
        <w:overflowPunct w:val="0"/>
        <w:spacing w:line="252" w:lineRule="auto"/>
        <w:ind w:right="603" w:firstLine="0"/>
        <w:rPr>
          <w:w w:val="105"/>
        </w:rPr>
      </w:pPr>
    </w:p>
    <w:p w14:paraId="06A1D2F5" w14:textId="2A8814FC" w:rsidR="00DE2298" w:rsidRPr="0086186B" w:rsidRDefault="00DE2298" w:rsidP="0079332F">
      <w:pPr>
        <w:pStyle w:val="ListParagraph"/>
        <w:numPr>
          <w:ilvl w:val="0"/>
          <w:numId w:val="1"/>
        </w:numPr>
        <w:tabs>
          <w:tab w:val="left" w:pos="946"/>
        </w:tabs>
        <w:kinsoku w:val="0"/>
        <w:overflowPunct w:val="0"/>
        <w:spacing w:line="252" w:lineRule="auto"/>
        <w:ind w:right="477" w:hanging="360"/>
        <w:rPr>
          <w:w w:val="105"/>
        </w:rPr>
      </w:pPr>
      <w:r w:rsidRPr="0086186B">
        <w:rPr>
          <w:b/>
          <w:bCs/>
          <w:w w:val="105"/>
        </w:rPr>
        <w:t>Final exam</w:t>
      </w:r>
      <w:r w:rsidRPr="0086186B">
        <w:rPr>
          <w:w w:val="105"/>
        </w:rPr>
        <w:t>. Students will complete a take-home comprehensive final exam. The</w:t>
      </w:r>
      <w:r w:rsidRPr="0086186B">
        <w:rPr>
          <w:spacing w:val="-4"/>
          <w:w w:val="105"/>
        </w:rPr>
        <w:t xml:space="preserve"> </w:t>
      </w:r>
      <w:r w:rsidRPr="0086186B">
        <w:rPr>
          <w:w w:val="105"/>
        </w:rPr>
        <w:t>exam</w:t>
      </w:r>
      <w:r w:rsidRPr="0086186B">
        <w:rPr>
          <w:spacing w:val="-3"/>
          <w:w w:val="105"/>
        </w:rPr>
        <w:t xml:space="preserve"> </w:t>
      </w:r>
      <w:r w:rsidRPr="0086186B">
        <w:rPr>
          <w:w w:val="105"/>
        </w:rPr>
        <w:t>will</w:t>
      </w:r>
      <w:r w:rsidRPr="0086186B">
        <w:rPr>
          <w:spacing w:val="-5"/>
          <w:w w:val="105"/>
        </w:rPr>
        <w:t xml:space="preserve"> </w:t>
      </w:r>
      <w:r w:rsidRPr="0086186B">
        <w:rPr>
          <w:w w:val="105"/>
        </w:rPr>
        <w:t>be</w:t>
      </w:r>
      <w:r w:rsidRPr="0086186B">
        <w:rPr>
          <w:spacing w:val="-4"/>
          <w:w w:val="105"/>
        </w:rPr>
        <w:t xml:space="preserve"> </w:t>
      </w:r>
      <w:r w:rsidRPr="0086186B">
        <w:rPr>
          <w:w w:val="105"/>
        </w:rPr>
        <w:t>administered</w:t>
      </w:r>
      <w:r w:rsidRPr="0086186B">
        <w:rPr>
          <w:spacing w:val="-4"/>
          <w:w w:val="105"/>
        </w:rPr>
        <w:t xml:space="preserve"> </w:t>
      </w:r>
      <w:r w:rsidRPr="0086186B">
        <w:rPr>
          <w:w w:val="105"/>
        </w:rPr>
        <w:t>via</w:t>
      </w:r>
      <w:r w:rsidRPr="0086186B">
        <w:rPr>
          <w:spacing w:val="-4"/>
          <w:w w:val="105"/>
        </w:rPr>
        <w:t xml:space="preserve"> </w:t>
      </w:r>
      <w:r w:rsidRPr="0086186B">
        <w:rPr>
          <w:w w:val="105"/>
        </w:rPr>
        <w:t>Canvas.</w:t>
      </w:r>
      <w:r w:rsidRPr="0086186B">
        <w:rPr>
          <w:spacing w:val="-5"/>
          <w:w w:val="105"/>
        </w:rPr>
        <w:t xml:space="preserve"> </w:t>
      </w:r>
      <w:r w:rsidRPr="0086186B">
        <w:rPr>
          <w:w w:val="105"/>
        </w:rPr>
        <w:t>It</w:t>
      </w:r>
      <w:r w:rsidRPr="0086186B">
        <w:rPr>
          <w:spacing w:val="-5"/>
          <w:w w:val="105"/>
        </w:rPr>
        <w:t xml:space="preserve"> </w:t>
      </w:r>
      <w:r w:rsidRPr="0086186B">
        <w:rPr>
          <w:w w:val="105"/>
        </w:rPr>
        <w:t>will</w:t>
      </w:r>
      <w:r w:rsidRPr="0086186B">
        <w:rPr>
          <w:spacing w:val="-5"/>
          <w:w w:val="105"/>
        </w:rPr>
        <w:t xml:space="preserve"> </w:t>
      </w:r>
      <w:r w:rsidRPr="0086186B">
        <w:rPr>
          <w:w w:val="105"/>
        </w:rPr>
        <w:t>be</w:t>
      </w:r>
      <w:r w:rsidRPr="0086186B">
        <w:rPr>
          <w:spacing w:val="-4"/>
          <w:w w:val="105"/>
        </w:rPr>
        <w:t xml:space="preserve"> </w:t>
      </w:r>
      <w:r w:rsidRPr="0086186B">
        <w:rPr>
          <w:w w:val="105"/>
        </w:rPr>
        <w:t>open</w:t>
      </w:r>
      <w:r w:rsidRPr="0086186B">
        <w:rPr>
          <w:spacing w:val="-4"/>
          <w:w w:val="105"/>
        </w:rPr>
        <w:t xml:space="preserve"> </w:t>
      </w:r>
      <w:r w:rsidRPr="0086186B">
        <w:rPr>
          <w:w w:val="105"/>
        </w:rPr>
        <w:t>book</w:t>
      </w:r>
      <w:r w:rsidRPr="0086186B">
        <w:rPr>
          <w:spacing w:val="-4"/>
          <w:w w:val="105"/>
        </w:rPr>
        <w:t xml:space="preserve"> </w:t>
      </w:r>
      <w:r w:rsidRPr="0086186B">
        <w:rPr>
          <w:w w:val="105"/>
        </w:rPr>
        <w:t>and time-limited.</w:t>
      </w:r>
    </w:p>
    <w:p w14:paraId="7BFE0C28" w14:textId="77777777" w:rsidR="0022397A" w:rsidRPr="00A54569" w:rsidRDefault="0022397A" w:rsidP="0079332F">
      <w:pPr>
        <w:pStyle w:val="ListParagraph"/>
        <w:tabs>
          <w:tab w:val="left" w:pos="946"/>
        </w:tabs>
        <w:kinsoku w:val="0"/>
        <w:overflowPunct w:val="0"/>
        <w:spacing w:line="252" w:lineRule="auto"/>
        <w:ind w:right="469" w:firstLine="0"/>
        <w:rPr>
          <w:w w:val="105"/>
        </w:rPr>
      </w:pPr>
    </w:p>
    <w:p w14:paraId="74203659" w14:textId="7D0EF32B" w:rsidR="00346408" w:rsidRPr="000A5734" w:rsidRDefault="00F34572" w:rsidP="000A5734">
      <w:pPr>
        <w:pStyle w:val="ListParagraph"/>
        <w:numPr>
          <w:ilvl w:val="0"/>
          <w:numId w:val="1"/>
        </w:numPr>
        <w:tabs>
          <w:tab w:val="left" w:pos="946"/>
        </w:tabs>
        <w:kinsoku w:val="0"/>
        <w:overflowPunct w:val="0"/>
        <w:spacing w:line="252" w:lineRule="auto"/>
        <w:ind w:right="469"/>
        <w:rPr>
          <w:w w:val="105"/>
        </w:rPr>
      </w:pPr>
      <w:r w:rsidRPr="00AD629D">
        <w:rPr>
          <w:b/>
          <w:w w:val="105"/>
        </w:rPr>
        <w:t xml:space="preserve">Assessment </w:t>
      </w:r>
      <w:r w:rsidR="00B30E44" w:rsidRPr="00AD629D">
        <w:rPr>
          <w:b/>
          <w:w w:val="105"/>
        </w:rPr>
        <w:t>interpretation role plays</w:t>
      </w:r>
      <w:r w:rsidRPr="00AD629D">
        <w:rPr>
          <w:b/>
          <w:w w:val="105"/>
        </w:rPr>
        <w:t xml:space="preserve"> and r</w:t>
      </w:r>
      <w:r w:rsidR="00FD62B5" w:rsidRPr="00AD629D">
        <w:rPr>
          <w:b/>
          <w:w w:val="105"/>
        </w:rPr>
        <w:t>eflection paper:</w:t>
      </w:r>
      <w:r w:rsidR="00FD62B5" w:rsidRPr="00AD629D">
        <w:rPr>
          <w:w w:val="105"/>
        </w:rPr>
        <w:t xml:space="preserve"> </w:t>
      </w:r>
      <w:r w:rsidR="0099138F" w:rsidRPr="00AD629D">
        <w:rPr>
          <w:w w:val="105"/>
        </w:rPr>
        <w:t xml:space="preserve">Throughout the semester, students will </w:t>
      </w:r>
      <w:r w:rsidR="000A5734">
        <w:rPr>
          <w:w w:val="105"/>
        </w:rPr>
        <w:t>conduct</w:t>
      </w:r>
      <w:r w:rsidR="00671568" w:rsidRPr="00AD629D">
        <w:rPr>
          <w:w w:val="105"/>
        </w:rPr>
        <w:t xml:space="preserve"> </w:t>
      </w:r>
      <w:r w:rsidR="0099138F" w:rsidRPr="00AD629D">
        <w:rPr>
          <w:w w:val="105"/>
        </w:rPr>
        <w:t xml:space="preserve">role plays to practice administering and interpreting assessments. </w:t>
      </w:r>
      <w:r w:rsidR="000A5734">
        <w:rPr>
          <w:w w:val="105"/>
        </w:rPr>
        <w:t xml:space="preserve">Students will partner up, complete each assessment, and score the assessment prior to the role play. Then, students will conduct a </w:t>
      </w:r>
      <w:r w:rsidR="000A5734" w:rsidRPr="00AD629D">
        <w:rPr>
          <w:w w:val="105"/>
        </w:rPr>
        <w:t>10-</w:t>
      </w:r>
      <w:r w:rsidR="000A5734">
        <w:rPr>
          <w:w w:val="105"/>
        </w:rPr>
        <w:t xml:space="preserve">15 </w:t>
      </w:r>
      <w:r w:rsidR="000A5734" w:rsidRPr="00AD629D">
        <w:rPr>
          <w:w w:val="105"/>
        </w:rPr>
        <w:t>minute role play via Zoom interpreting and discussing the assessment results</w:t>
      </w:r>
      <w:r w:rsidR="000A5734">
        <w:rPr>
          <w:w w:val="105"/>
        </w:rPr>
        <w:t xml:space="preserve">. </w:t>
      </w:r>
      <w:r w:rsidR="00B30E44" w:rsidRPr="000A5734">
        <w:rPr>
          <w:w w:val="105"/>
        </w:rPr>
        <w:t>You will upload your recorded role play to the Panopto folder in Canvas. You will also review at least one of your classmates’ role play(s) and provide peer feedback on Canvas via a discussion board (</w:t>
      </w:r>
      <w:r w:rsidR="00346408" w:rsidRPr="000A5734">
        <w:rPr>
          <w:w w:val="105"/>
        </w:rPr>
        <w:t xml:space="preserve">further </w:t>
      </w:r>
      <w:r w:rsidR="00B30E44" w:rsidRPr="000A5734">
        <w:rPr>
          <w:w w:val="105"/>
        </w:rPr>
        <w:t xml:space="preserve">details on canvas). </w:t>
      </w:r>
    </w:p>
    <w:p w14:paraId="72916383" w14:textId="7B0BB7DE" w:rsidR="00B30E44" w:rsidRPr="00AD629D" w:rsidRDefault="00346408" w:rsidP="00346408">
      <w:pPr>
        <w:pStyle w:val="ListParagraph"/>
        <w:tabs>
          <w:tab w:val="left" w:pos="946"/>
        </w:tabs>
        <w:kinsoku w:val="0"/>
        <w:overflowPunct w:val="0"/>
        <w:spacing w:line="252" w:lineRule="auto"/>
        <w:ind w:right="469" w:firstLine="0"/>
        <w:rPr>
          <w:w w:val="105"/>
        </w:rPr>
      </w:pPr>
      <w:r w:rsidRPr="00AD629D">
        <w:rPr>
          <w:w w:val="105"/>
        </w:rPr>
        <w:t xml:space="preserve">*Role play recordings must be uploaded to Canvas by class time on the date indicated in the schedule. </w:t>
      </w:r>
    </w:p>
    <w:p w14:paraId="71B13D87" w14:textId="77777777" w:rsidR="00B30E44" w:rsidRPr="00AD629D" w:rsidRDefault="00B30E44" w:rsidP="00B30E44">
      <w:pPr>
        <w:pStyle w:val="ListParagraph"/>
        <w:tabs>
          <w:tab w:val="left" w:pos="946"/>
        </w:tabs>
        <w:kinsoku w:val="0"/>
        <w:overflowPunct w:val="0"/>
        <w:spacing w:line="252" w:lineRule="auto"/>
        <w:ind w:right="469" w:firstLine="0"/>
        <w:rPr>
          <w:w w:val="105"/>
        </w:rPr>
      </w:pPr>
    </w:p>
    <w:p w14:paraId="3E08B557" w14:textId="00A4FCF9" w:rsidR="0099138F" w:rsidRPr="00AD629D" w:rsidRDefault="0099138F" w:rsidP="00B30E44">
      <w:pPr>
        <w:pStyle w:val="ListParagraph"/>
        <w:tabs>
          <w:tab w:val="left" w:pos="946"/>
        </w:tabs>
        <w:kinsoku w:val="0"/>
        <w:overflowPunct w:val="0"/>
        <w:spacing w:line="252" w:lineRule="auto"/>
        <w:ind w:right="469" w:firstLine="0"/>
        <w:rPr>
          <w:w w:val="105"/>
        </w:rPr>
      </w:pPr>
      <w:r w:rsidRPr="00AD629D">
        <w:rPr>
          <w:w w:val="105"/>
        </w:rPr>
        <w:t xml:space="preserve">At the end of the semester, students will write a two-page paper reflecting on their experience with </w:t>
      </w:r>
      <w:r w:rsidR="00B30E44" w:rsidRPr="00AD629D">
        <w:rPr>
          <w:w w:val="105"/>
        </w:rPr>
        <w:t xml:space="preserve">these </w:t>
      </w:r>
      <w:r w:rsidRPr="00AD629D">
        <w:rPr>
          <w:w w:val="105"/>
        </w:rPr>
        <w:t xml:space="preserve">role plays. The following </w:t>
      </w:r>
      <w:r w:rsidR="00B33E4F" w:rsidRPr="00AD629D">
        <w:rPr>
          <w:w w:val="105"/>
        </w:rPr>
        <w:t>three</w:t>
      </w:r>
      <w:r w:rsidRPr="00AD629D">
        <w:rPr>
          <w:w w:val="105"/>
        </w:rPr>
        <w:t xml:space="preserve"> assessments will be used </w:t>
      </w:r>
      <w:r w:rsidR="00B30E44" w:rsidRPr="00AD629D">
        <w:rPr>
          <w:w w:val="105"/>
        </w:rPr>
        <w:t>for the role</w:t>
      </w:r>
      <w:r w:rsidRPr="00AD629D">
        <w:rPr>
          <w:w w:val="105"/>
        </w:rPr>
        <w:t xml:space="preserve"> plays: B</w:t>
      </w:r>
      <w:r w:rsidR="00346408" w:rsidRPr="00AD629D">
        <w:rPr>
          <w:w w:val="105"/>
        </w:rPr>
        <w:t>eck Depression Inventory (B</w:t>
      </w:r>
      <w:r w:rsidRPr="00AD629D">
        <w:rPr>
          <w:w w:val="105"/>
        </w:rPr>
        <w:t>DI</w:t>
      </w:r>
      <w:r w:rsidR="00346408" w:rsidRPr="00AD629D">
        <w:rPr>
          <w:w w:val="105"/>
        </w:rPr>
        <w:t>), Beck Anxiety Inventory (</w:t>
      </w:r>
      <w:r w:rsidRPr="00AD629D">
        <w:rPr>
          <w:w w:val="105"/>
        </w:rPr>
        <w:t>BAI</w:t>
      </w:r>
      <w:r w:rsidR="00346408" w:rsidRPr="00AD629D">
        <w:rPr>
          <w:w w:val="105"/>
        </w:rPr>
        <w:t>)</w:t>
      </w:r>
      <w:r w:rsidRPr="00AD629D">
        <w:rPr>
          <w:w w:val="105"/>
        </w:rPr>
        <w:t xml:space="preserve">, </w:t>
      </w:r>
      <w:r w:rsidR="00346408" w:rsidRPr="00AD629D">
        <w:rPr>
          <w:w w:val="105"/>
        </w:rPr>
        <w:t>Beck Scale for Suicide Ideation (</w:t>
      </w:r>
      <w:r w:rsidRPr="00AD629D">
        <w:rPr>
          <w:w w:val="105"/>
        </w:rPr>
        <w:t>BSS</w:t>
      </w:r>
      <w:r w:rsidR="00346408" w:rsidRPr="00AD629D">
        <w:rPr>
          <w:w w:val="105"/>
        </w:rPr>
        <w:t>)</w:t>
      </w:r>
      <w:r w:rsidR="00AA6C77" w:rsidRPr="00AD629D">
        <w:rPr>
          <w:w w:val="105"/>
        </w:rPr>
        <w:t>.</w:t>
      </w:r>
    </w:p>
    <w:p w14:paraId="41789598" w14:textId="77777777" w:rsidR="0096761A" w:rsidRPr="0099138F" w:rsidRDefault="0096761A" w:rsidP="0079332F">
      <w:pPr>
        <w:pStyle w:val="ListParagraph"/>
        <w:tabs>
          <w:tab w:val="left" w:pos="946"/>
        </w:tabs>
        <w:kinsoku w:val="0"/>
        <w:overflowPunct w:val="0"/>
        <w:spacing w:line="252" w:lineRule="auto"/>
        <w:ind w:right="469" w:firstLine="0"/>
        <w:rPr>
          <w:w w:val="105"/>
        </w:rPr>
      </w:pPr>
    </w:p>
    <w:p w14:paraId="6F21A933" w14:textId="5E81AE53" w:rsidR="0099138F" w:rsidRPr="0099138F" w:rsidRDefault="000A5734" w:rsidP="0079332F">
      <w:pPr>
        <w:pStyle w:val="ListParagraph"/>
        <w:tabs>
          <w:tab w:val="left" w:pos="946"/>
        </w:tabs>
        <w:kinsoku w:val="0"/>
        <w:overflowPunct w:val="0"/>
        <w:spacing w:line="252" w:lineRule="auto"/>
        <w:ind w:right="469" w:firstLine="0"/>
        <w:rPr>
          <w:w w:val="105"/>
        </w:rPr>
      </w:pPr>
      <w:r>
        <w:rPr>
          <w:w w:val="105"/>
        </w:rPr>
        <w:t>Students will</w:t>
      </w:r>
      <w:r w:rsidR="0099138F" w:rsidRPr="0099138F">
        <w:rPr>
          <w:w w:val="105"/>
        </w:rPr>
        <w:t xml:space="preserve"> address the following questions in your reflection paper:</w:t>
      </w:r>
    </w:p>
    <w:p w14:paraId="796502E8" w14:textId="77777777"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What have you learned about the use of clinical mental health assessments in counseling?</w:t>
      </w:r>
    </w:p>
    <w:p w14:paraId="332D8860"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benefits of using clinical mental health assessments with clients?</w:t>
      </w:r>
    </w:p>
    <w:p w14:paraId="74D59BB8" w14:textId="77777777" w:rsidR="0099138F" w:rsidRPr="00AD629D"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 xml:space="preserve">What are some of the challenges or things you should consider </w:t>
      </w:r>
      <w:r w:rsidRPr="00AD629D">
        <w:rPr>
          <w:w w:val="105"/>
        </w:rPr>
        <w:t>when using assessments with clients?</w:t>
      </w:r>
    </w:p>
    <w:p w14:paraId="41C3E1AC" w14:textId="0EE3FBED" w:rsidR="0099138F" w:rsidRPr="00AD629D" w:rsidRDefault="0099138F" w:rsidP="0079332F">
      <w:pPr>
        <w:pStyle w:val="ListParagraph"/>
        <w:numPr>
          <w:ilvl w:val="1"/>
          <w:numId w:val="14"/>
        </w:numPr>
        <w:tabs>
          <w:tab w:val="left" w:pos="946"/>
        </w:tabs>
        <w:kinsoku w:val="0"/>
        <w:overflowPunct w:val="0"/>
        <w:spacing w:line="252" w:lineRule="auto"/>
        <w:ind w:right="469"/>
        <w:rPr>
          <w:w w:val="105"/>
        </w:rPr>
      </w:pPr>
      <w:r w:rsidRPr="00AD629D">
        <w:rPr>
          <w:w w:val="105"/>
        </w:rPr>
        <w:t xml:space="preserve">What was your experience with administering and interpreting the </w:t>
      </w:r>
      <w:r w:rsidR="00B30E44" w:rsidRPr="00AD629D">
        <w:rPr>
          <w:w w:val="105"/>
        </w:rPr>
        <w:t>three</w:t>
      </w:r>
      <w:r w:rsidRPr="00AD629D">
        <w:rPr>
          <w:w w:val="105"/>
        </w:rPr>
        <w:t xml:space="preserve"> clinical mental health assessments (BDI, BAI, BSS)</w:t>
      </w:r>
      <w:r w:rsidR="00B30E44" w:rsidRPr="00AD629D">
        <w:rPr>
          <w:w w:val="105"/>
        </w:rPr>
        <w:t>?</w:t>
      </w:r>
    </w:p>
    <w:p w14:paraId="12B558D5" w14:textId="69F7A8E2" w:rsidR="0099138F" w:rsidRPr="0073292D"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In what ways did the role plays assist in your skill development of interpretation and administration of clinical mental health assessments? </w:t>
      </w:r>
      <w:r w:rsidRPr="0099138F">
        <w:rPr>
          <w:w w:val="105"/>
        </w:rPr>
        <w:lastRenderedPageBreak/>
        <w:t xml:space="preserve">What would you change about these </w:t>
      </w:r>
      <w:r w:rsidRPr="0073292D">
        <w:rPr>
          <w:w w:val="105"/>
        </w:rPr>
        <w:t>role plays to better assist in your skill development?</w:t>
      </w:r>
    </w:p>
    <w:p w14:paraId="128F89D5" w14:textId="0960FD72" w:rsidR="00145DE2" w:rsidRPr="0073292D" w:rsidRDefault="00145DE2" w:rsidP="0099138F">
      <w:pPr>
        <w:pStyle w:val="ListParagraph"/>
        <w:tabs>
          <w:tab w:val="left" w:pos="946"/>
        </w:tabs>
        <w:kinsoku w:val="0"/>
        <w:overflowPunct w:val="0"/>
        <w:spacing w:line="252" w:lineRule="auto"/>
        <w:ind w:right="469" w:firstLine="0"/>
        <w:rPr>
          <w:w w:val="105"/>
        </w:rPr>
      </w:pPr>
    </w:p>
    <w:p w14:paraId="0FC45960" w14:textId="0FAEE54F" w:rsidR="004A6E78" w:rsidRPr="00D51F05" w:rsidRDefault="00DE2298" w:rsidP="00D51F05">
      <w:pPr>
        <w:pStyle w:val="ListParagraph"/>
        <w:numPr>
          <w:ilvl w:val="0"/>
          <w:numId w:val="1"/>
        </w:numPr>
        <w:tabs>
          <w:tab w:val="left" w:pos="946"/>
        </w:tabs>
        <w:kinsoku w:val="0"/>
        <w:overflowPunct w:val="0"/>
        <w:spacing w:line="252" w:lineRule="auto"/>
        <w:ind w:right="469" w:hanging="360"/>
        <w:rPr>
          <w:w w:val="105"/>
        </w:rPr>
      </w:pPr>
      <w:r w:rsidRPr="0073292D">
        <w:rPr>
          <w:b/>
          <w:bCs/>
          <w:w w:val="105"/>
        </w:rPr>
        <w:t>Assessment</w:t>
      </w:r>
      <w:r w:rsidRPr="00A54569">
        <w:rPr>
          <w:b/>
          <w:bCs/>
          <w:spacing w:val="-6"/>
          <w:w w:val="105"/>
        </w:rPr>
        <w:t xml:space="preserve"> </w:t>
      </w:r>
      <w:r w:rsidRPr="00A54569">
        <w:rPr>
          <w:b/>
          <w:bCs/>
          <w:w w:val="105"/>
        </w:rPr>
        <w:t>critique</w:t>
      </w:r>
      <w:r w:rsidRPr="00A54569">
        <w:rPr>
          <w:b/>
          <w:bCs/>
          <w:spacing w:val="-5"/>
          <w:w w:val="105"/>
        </w:rPr>
        <w:t xml:space="preserve"> </w:t>
      </w:r>
      <w:r w:rsidRPr="00A54569">
        <w:rPr>
          <w:b/>
          <w:bCs/>
          <w:w w:val="105"/>
        </w:rPr>
        <w:t>paper</w:t>
      </w:r>
      <w:r w:rsidRPr="00A54569">
        <w:rPr>
          <w:b/>
          <w:bCs/>
          <w:spacing w:val="-6"/>
          <w:w w:val="105"/>
        </w:rPr>
        <w:t xml:space="preserve"> </w:t>
      </w:r>
      <w:r w:rsidRPr="00A54569">
        <w:rPr>
          <w:b/>
          <w:bCs/>
          <w:w w:val="105"/>
        </w:rPr>
        <w:t>and</w:t>
      </w:r>
      <w:r w:rsidRPr="00A54569">
        <w:rPr>
          <w:b/>
          <w:bCs/>
          <w:spacing w:val="-5"/>
          <w:w w:val="105"/>
        </w:rPr>
        <w:t xml:space="preserve"> </w:t>
      </w:r>
      <w:r w:rsidRPr="00A54569">
        <w:rPr>
          <w:b/>
          <w:bCs/>
          <w:w w:val="105"/>
        </w:rPr>
        <w:t>presentation.</w:t>
      </w:r>
      <w:r w:rsidRPr="00A54569">
        <w:rPr>
          <w:b/>
          <w:bCs/>
          <w:spacing w:val="-6"/>
          <w:w w:val="105"/>
        </w:rPr>
        <w:t xml:space="preserve"> </w:t>
      </w:r>
      <w:r w:rsidRPr="00A54569">
        <w:rPr>
          <w:w w:val="105"/>
        </w:rPr>
        <w:t>Each</w:t>
      </w:r>
      <w:r w:rsidRPr="00A54569">
        <w:rPr>
          <w:spacing w:val="-5"/>
          <w:w w:val="105"/>
        </w:rPr>
        <w:t xml:space="preserve"> </w:t>
      </w:r>
      <w:r w:rsidRPr="00A54569">
        <w:rPr>
          <w:w w:val="105"/>
        </w:rPr>
        <w:t>student</w:t>
      </w:r>
      <w:r w:rsidRPr="00A54569">
        <w:rPr>
          <w:spacing w:val="-6"/>
          <w:w w:val="105"/>
        </w:rPr>
        <w:t xml:space="preserve"> </w:t>
      </w:r>
      <w:r w:rsidRPr="00A54569">
        <w:rPr>
          <w:w w:val="105"/>
        </w:rPr>
        <w:t>will</w:t>
      </w:r>
      <w:r w:rsidRPr="00A54569">
        <w:rPr>
          <w:spacing w:val="-6"/>
          <w:w w:val="105"/>
        </w:rPr>
        <w:t xml:space="preserve"> </w:t>
      </w:r>
      <w:r w:rsidRPr="00A54569">
        <w:rPr>
          <w:w w:val="105"/>
        </w:rPr>
        <w:t>identify</w:t>
      </w:r>
      <w:r w:rsidRPr="00A54569">
        <w:rPr>
          <w:spacing w:val="-5"/>
          <w:w w:val="105"/>
        </w:rPr>
        <w:t xml:space="preserve"> </w:t>
      </w:r>
      <w:r w:rsidRPr="00A54569">
        <w:rPr>
          <w:w w:val="105"/>
        </w:rPr>
        <w:t>a</w:t>
      </w:r>
      <w:r w:rsidR="006B55E4">
        <w:rPr>
          <w:spacing w:val="-5"/>
          <w:w w:val="105"/>
        </w:rPr>
        <w:t xml:space="preserve">n </w:t>
      </w:r>
      <w:r w:rsidR="00955436">
        <w:rPr>
          <w:w w:val="105"/>
        </w:rPr>
        <w:t>assessment</w:t>
      </w:r>
      <w:r w:rsidRPr="00A54569">
        <w:rPr>
          <w:spacing w:val="-6"/>
          <w:w w:val="105"/>
        </w:rPr>
        <w:t xml:space="preserve"> </w:t>
      </w:r>
      <w:r w:rsidRPr="00A54569">
        <w:rPr>
          <w:w w:val="105"/>
        </w:rPr>
        <w:t>within</w:t>
      </w:r>
      <w:r w:rsidRPr="00A54569">
        <w:rPr>
          <w:spacing w:val="-5"/>
          <w:w w:val="105"/>
        </w:rPr>
        <w:t xml:space="preserve"> </w:t>
      </w:r>
      <w:r w:rsidR="004A6E78">
        <w:rPr>
          <w:w w:val="105"/>
        </w:rPr>
        <w:t>one of the following</w:t>
      </w:r>
      <w:r w:rsidRPr="00A54569">
        <w:rPr>
          <w:w w:val="105"/>
        </w:rPr>
        <w:t xml:space="preserve"> categor</w:t>
      </w:r>
      <w:r w:rsidR="004A6E78">
        <w:rPr>
          <w:w w:val="105"/>
        </w:rPr>
        <w:t>ies</w:t>
      </w:r>
      <w:r w:rsidRPr="00A54569">
        <w:rPr>
          <w:w w:val="105"/>
        </w:rPr>
        <w:t xml:space="preserve"> </w:t>
      </w:r>
      <w:r w:rsidR="004A6E78">
        <w:rPr>
          <w:w w:val="105"/>
        </w:rPr>
        <w:t>(</w:t>
      </w:r>
      <w:r w:rsidR="008D279B">
        <w:rPr>
          <w:w w:val="105"/>
        </w:rPr>
        <w:t>**</w:t>
      </w:r>
      <w:r w:rsidRPr="00A54569">
        <w:rPr>
          <w:w w:val="105"/>
        </w:rPr>
        <w:t xml:space="preserve">no two students will be able to choose the same </w:t>
      </w:r>
      <w:r w:rsidR="00955436">
        <w:rPr>
          <w:w w:val="105"/>
        </w:rPr>
        <w:t>assessment</w:t>
      </w:r>
      <w:r w:rsidR="00A95603">
        <w:rPr>
          <w:w w:val="105"/>
        </w:rPr>
        <w:t>,</w:t>
      </w:r>
      <w:r w:rsidR="008D279B">
        <w:rPr>
          <w:w w:val="105"/>
        </w:rPr>
        <w:t xml:space="preserve"> </w:t>
      </w:r>
      <w:r w:rsidR="008D279B">
        <w:rPr>
          <w:b/>
          <w:w w:val="105"/>
        </w:rPr>
        <w:t xml:space="preserve">and </w:t>
      </w:r>
      <w:r w:rsidR="00407E66">
        <w:rPr>
          <w:w w:val="105"/>
        </w:rPr>
        <w:t xml:space="preserve">students </w:t>
      </w:r>
      <w:r w:rsidR="009C2A58">
        <w:rPr>
          <w:w w:val="105"/>
        </w:rPr>
        <w:t xml:space="preserve">cannot </w:t>
      </w:r>
      <w:r w:rsidR="00407E66">
        <w:rPr>
          <w:w w:val="105"/>
        </w:rPr>
        <w:t>select an assessment listed within assignment #5</w:t>
      </w:r>
      <w:r w:rsidR="002A1F54">
        <w:rPr>
          <w:w w:val="105"/>
        </w:rPr>
        <w:t>**</w:t>
      </w:r>
      <w:r w:rsidRPr="00A54569">
        <w:rPr>
          <w:w w:val="105"/>
        </w:rPr>
        <w:t xml:space="preserve">). </w:t>
      </w:r>
      <w:r w:rsidR="00FE434C">
        <w:t xml:space="preserve">Students are encouraged to select an assessment related to the </w:t>
      </w:r>
      <w:r w:rsidR="003B4B98">
        <w:t xml:space="preserve">setting and </w:t>
      </w:r>
      <w:r w:rsidR="00FE434C">
        <w:t>population</w:t>
      </w:r>
      <w:r w:rsidR="003B4B98">
        <w:t xml:space="preserve"> </w:t>
      </w:r>
      <w:r w:rsidR="00FE434C">
        <w:t>with whom they wish to work.</w:t>
      </w:r>
      <w:r w:rsidR="00DE112A">
        <w:t xml:space="preserve"> </w:t>
      </w:r>
    </w:p>
    <w:p w14:paraId="7C1CFD0C" w14:textId="77777777" w:rsidR="004A6E78" w:rsidRPr="00F81431" w:rsidRDefault="004A6E78" w:rsidP="004A6E78">
      <w:pPr>
        <w:pStyle w:val="ListParagraph"/>
        <w:numPr>
          <w:ilvl w:val="1"/>
          <w:numId w:val="13"/>
        </w:numPr>
        <w:tabs>
          <w:tab w:val="left" w:pos="1667"/>
        </w:tabs>
        <w:kinsoku w:val="0"/>
        <w:overflowPunct w:val="0"/>
        <w:spacing w:before="27"/>
        <w:rPr>
          <w:w w:val="105"/>
        </w:rPr>
      </w:pPr>
      <w:r w:rsidRPr="00F81431">
        <w:rPr>
          <w:w w:val="105"/>
        </w:rPr>
        <w:t>Intelligence</w:t>
      </w:r>
    </w:p>
    <w:p w14:paraId="7F24A8A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Ability: Aptitude and</w:t>
      </w:r>
      <w:r w:rsidRPr="00F81431">
        <w:rPr>
          <w:spacing w:val="1"/>
          <w:w w:val="105"/>
        </w:rPr>
        <w:t xml:space="preserve"> </w:t>
      </w:r>
      <w:r w:rsidRPr="00F81431">
        <w:rPr>
          <w:w w:val="105"/>
        </w:rPr>
        <w:t>Achievement</w:t>
      </w:r>
    </w:p>
    <w:p w14:paraId="3C67BD4E"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Personality Assessment</w:t>
      </w:r>
    </w:p>
    <w:p w14:paraId="72D625AF"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Interpersonal Relationships</w:t>
      </w:r>
    </w:p>
    <w:p w14:paraId="1C70AE4D"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Depression</w:t>
      </w:r>
    </w:p>
    <w:p w14:paraId="29DB800A"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Anxiety</w:t>
      </w:r>
    </w:p>
    <w:p w14:paraId="64CBBEB8" w14:textId="77777777" w:rsidR="004A6E78" w:rsidRPr="00F81431" w:rsidRDefault="004A6E78" w:rsidP="004A6E78">
      <w:pPr>
        <w:pStyle w:val="ListParagraph"/>
        <w:numPr>
          <w:ilvl w:val="1"/>
          <w:numId w:val="13"/>
        </w:numPr>
        <w:tabs>
          <w:tab w:val="left" w:pos="1667"/>
        </w:tabs>
        <w:kinsoku w:val="0"/>
        <w:overflowPunct w:val="0"/>
        <w:spacing w:before="5"/>
        <w:rPr>
          <w:w w:val="105"/>
        </w:rPr>
      </w:pPr>
      <w:r w:rsidRPr="00F81431">
        <w:rPr>
          <w:w w:val="105"/>
        </w:rPr>
        <w:t>Substance Use</w:t>
      </w:r>
    </w:p>
    <w:p w14:paraId="776096C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Eating Disorders</w:t>
      </w:r>
    </w:p>
    <w:p w14:paraId="78019216" w14:textId="4B58BF3C" w:rsidR="00DE112A" w:rsidRDefault="004A6E78" w:rsidP="00DE112A">
      <w:pPr>
        <w:pStyle w:val="ListParagraph"/>
        <w:numPr>
          <w:ilvl w:val="1"/>
          <w:numId w:val="13"/>
        </w:numPr>
        <w:tabs>
          <w:tab w:val="left" w:pos="1667"/>
        </w:tabs>
        <w:kinsoku w:val="0"/>
        <w:overflowPunct w:val="0"/>
        <w:spacing w:before="15"/>
        <w:rPr>
          <w:w w:val="105"/>
        </w:rPr>
      </w:pPr>
      <w:r w:rsidRPr="00F81431">
        <w:rPr>
          <w:w w:val="105"/>
        </w:rPr>
        <w:t>Attention Deficit/Hyperactivity</w:t>
      </w:r>
      <w:r w:rsidRPr="00F81431">
        <w:rPr>
          <w:spacing w:val="1"/>
          <w:w w:val="105"/>
        </w:rPr>
        <w:t xml:space="preserve"> </w:t>
      </w:r>
      <w:r w:rsidRPr="00F81431">
        <w:rPr>
          <w:w w:val="105"/>
        </w:rPr>
        <w:t>Disorder</w:t>
      </w:r>
    </w:p>
    <w:p w14:paraId="26AD4341" w14:textId="77777777" w:rsidR="00DE112A" w:rsidRPr="00DE112A" w:rsidRDefault="00DE112A" w:rsidP="00DE112A">
      <w:pPr>
        <w:pStyle w:val="ListParagraph"/>
        <w:tabs>
          <w:tab w:val="left" w:pos="1667"/>
        </w:tabs>
        <w:kinsoku w:val="0"/>
        <w:overflowPunct w:val="0"/>
        <w:spacing w:before="15"/>
        <w:ind w:left="1666" w:firstLine="0"/>
        <w:rPr>
          <w:w w:val="105"/>
        </w:rPr>
      </w:pPr>
    </w:p>
    <w:p w14:paraId="10607F49" w14:textId="510C65AE" w:rsidR="00DE112A" w:rsidRDefault="00DE112A" w:rsidP="004A6E78">
      <w:pPr>
        <w:pStyle w:val="ListParagraph"/>
        <w:tabs>
          <w:tab w:val="left" w:pos="946"/>
        </w:tabs>
        <w:kinsoku w:val="0"/>
        <w:overflowPunct w:val="0"/>
        <w:spacing w:line="252" w:lineRule="auto"/>
        <w:ind w:right="469" w:firstLine="0"/>
      </w:pPr>
      <w:r w:rsidRPr="00AD629D">
        <w:rPr>
          <w:w w:val="105"/>
        </w:rPr>
        <w:t xml:space="preserve">*The </w:t>
      </w:r>
      <w:r w:rsidRPr="00AD629D">
        <w:t xml:space="preserve">specific tests/assessments available in our LRC (noted on pp. 5-6) </w:t>
      </w:r>
      <w:r w:rsidR="000A5734">
        <w:t>is</w:t>
      </w:r>
      <w:r w:rsidRPr="00AD629D">
        <w:t xml:space="preserve"> not an exhaustive list. You can select an assessment not included in this list as long as it fits within one of the categories above. Contact the instructor if you are uncertain about your selection.*</w:t>
      </w:r>
    </w:p>
    <w:p w14:paraId="63F3285C" w14:textId="77777777" w:rsidR="00DE112A" w:rsidRDefault="00DE112A" w:rsidP="004A6E78">
      <w:pPr>
        <w:pStyle w:val="ListParagraph"/>
        <w:tabs>
          <w:tab w:val="left" w:pos="946"/>
        </w:tabs>
        <w:kinsoku w:val="0"/>
        <w:overflowPunct w:val="0"/>
        <w:spacing w:line="252" w:lineRule="auto"/>
        <w:ind w:right="469" w:firstLine="0"/>
        <w:rPr>
          <w:w w:val="105"/>
        </w:rPr>
      </w:pPr>
    </w:p>
    <w:p w14:paraId="357A23BA" w14:textId="621ABC80" w:rsidR="00DE2298" w:rsidRPr="00A54569" w:rsidRDefault="00DE2298" w:rsidP="004A6E78">
      <w:pPr>
        <w:pStyle w:val="ListParagraph"/>
        <w:tabs>
          <w:tab w:val="left" w:pos="946"/>
        </w:tabs>
        <w:kinsoku w:val="0"/>
        <w:overflowPunct w:val="0"/>
        <w:spacing w:line="252" w:lineRule="auto"/>
        <w:ind w:right="469" w:firstLine="0"/>
        <w:rPr>
          <w:w w:val="105"/>
        </w:rPr>
      </w:pPr>
      <w:r w:rsidRPr="00A54569">
        <w:rPr>
          <w:w w:val="105"/>
        </w:rPr>
        <w:t xml:space="preserve">Students will then independently research their chosen assessment, including the following information: norms, reliability, validity, general description of usage, strengths, </w:t>
      </w:r>
      <w:r w:rsidR="00C16C76">
        <w:rPr>
          <w:w w:val="105"/>
        </w:rPr>
        <w:t xml:space="preserve">and </w:t>
      </w:r>
      <w:r w:rsidRPr="00A54569">
        <w:rPr>
          <w:w w:val="105"/>
        </w:rPr>
        <w:t>cautions</w:t>
      </w:r>
      <w:r w:rsidR="00C16C76">
        <w:rPr>
          <w:w w:val="105"/>
        </w:rPr>
        <w:t xml:space="preserve"> </w:t>
      </w:r>
      <w:r w:rsidR="00CE0A83">
        <w:rPr>
          <w:w w:val="105"/>
        </w:rPr>
        <w:t>with consideration for</w:t>
      </w:r>
      <w:r w:rsidR="00C16C76">
        <w:rPr>
          <w:w w:val="105"/>
        </w:rPr>
        <w:t xml:space="preserve"> </w:t>
      </w:r>
      <w:r w:rsidR="00CE0A83">
        <w:rPr>
          <w:w w:val="105"/>
        </w:rPr>
        <w:t xml:space="preserve">ethical, </w:t>
      </w:r>
      <w:r w:rsidR="00C16C76">
        <w:rPr>
          <w:w w:val="105"/>
        </w:rPr>
        <w:t>development</w:t>
      </w:r>
      <w:r w:rsidR="00CE0A83">
        <w:rPr>
          <w:w w:val="105"/>
        </w:rPr>
        <w:t>al,</w:t>
      </w:r>
      <w:r w:rsidR="00C16C76">
        <w:rPr>
          <w:w w:val="105"/>
        </w:rPr>
        <w:t xml:space="preserve"> and cultural </w:t>
      </w:r>
      <w:r w:rsidR="00CE0A83">
        <w:rPr>
          <w:w w:val="105"/>
        </w:rPr>
        <w:t>issues</w:t>
      </w:r>
      <w:r w:rsidRPr="00A54569">
        <w:rPr>
          <w:w w:val="105"/>
        </w:rPr>
        <w:t xml:space="preserve">. Using </w:t>
      </w:r>
      <w:r w:rsidRPr="00A54569">
        <w:rPr>
          <w:i/>
          <w:iCs/>
          <w:w w:val="105"/>
        </w:rPr>
        <w:t xml:space="preserve">at least 3-5 </w:t>
      </w:r>
      <w:r w:rsidRPr="00A54569">
        <w:rPr>
          <w:w w:val="105"/>
        </w:rPr>
        <w:t xml:space="preserve">scholarly articles </w:t>
      </w:r>
      <w:r w:rsidR="000A5734">
        <w:rPr>
          <w:w w:val="105"/>
        </w:rPr>
        <w:t>(</w:t>
      </w:r>
      <w:r w:rsidRPr="00F43872">
        <w:rPr>
          <w:bCs/>
          <w:w w:val="105"/>
          <w:u w:val="single"/>
        </w:rPr>
        <w:t>and</w:t>
      </w:r>
      <w:r w:rsidRPr="00A54569">
        <w:rPr>
          <w:b/>
          <w:bCs/>
          <w:w w:val="105"/>
        </w:rPr>
        <w:t xml:space="preserve"> </w:t>
      </w:r>
      <w:r w:rsidRPr="00A54569">
        <w:rPr>
          <w:w w:val="105"/>
        </w:rPr>
        <w:t>the instrument manual when available), students will provide all of the following information</w:t>
      </w:r>
      <w:r w:rsidR="001A23EA">
        <w:rPr>
          <w:w w:val="105"/>
        </w:rPr>
        <w:t xml:space="preserve"> in </w:t>
      </w:r>
      <w:r w:rsidR="00B71C4C">
        <w:rPr>
          <w:b/>
          <w:w w:val="105"/>
        </w:rPr>
        <w:t>5-</w:t>
      </w:r>
      <w:r w:rsidR="00D64B3A">
        <w:rPr>
          <w:b/>
          <w:w w:val="105"/>
        </w:rPr>
        <w:t>8</w:t>
      </w:r>
      <w:r w:rsidR="001A23EA" w:rsidRPr="001A23EA">
        <w:rPr>
          <w:b/>
          <w:w w:val="105"/>
        </w:rPr>
        <w:t xml:space="preserve"> page</w:t>
      </w:r>
      <w:r w:rsidR="00177C37">
        <w:rPr>
          <w:b/>
          <w:w w:val="105"/>
        </w:rPr>
        <w:t xml:space="preserve">s </w:t>
      </w:r>
      <w:r w:rsidR="00D43775">
        <w:rPr>
          <w:w w:val="105"/>
        </w:rPr>
        <w:t>(not includ</w:t>
      </w:r>
      <w:r w:rsidR="00134090">
        <w:rPr>
          <w:w w:val="105"/>
        </w:rPr>
        <w:t>ing</w:t>
      </w:r>
      <w:r w:rsidR="00D43775">
        <w:rPr>
          <w:w w:val="105"/>
        </w:rPr>
        <w:t xml:space="preserve"> title page/references)</w:t>
      </w:r>
      <w:r w:rsidRPr="00A54569">
        <w:rPr>
          <w:w w:val="105"/>
        </w:rPr>
        <w:t>:</w:t>
      </w:r>
    </w:p>
    <w:p w14:paraId="051013CD" w14:textId="77777777" w:rsidR="00707F38" w:rsidRPr="00A54569" w:rsidRDefault="00707F38" w:rsidP="008D0FE7">
      <w:pPr>
        <w:pStyle w:val="ListParagraph"/>
        <w:tabs>
          <w:tab w:val="left" w:pos="946"/>
        </w:tabs>
        <w:kinsoku w:val="0"/>
        <w:overflowPunct w:val="0"/>
        <w:spacing w:line="252" w:lineRule="auto"/>
        <w:ind w:right="469" w:firstLine="0"/>
        <w:rPr>
          <w:w w:val="105"/>
        </w:rPr>
      </w:pPr>
    </w:p>
    <w:p w14:paraId="29B9786E" w14:textId="1F394F8E"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Identifying information</w:t>
      </w:r>
      <w:r w:rsidR="00BD7D31">
        <w:rPr>
          <w:w w:val="105"/>
        </w:rPr>
        <w:t xml:space="preserve"> and description</w:t>
      </w:r>
    </w:p>
    <w:p w14:paraId="4B4DCFFA" w14:textId="0E692FB8" w:rsidR="00DE2298" w:rsidRPr="00A54569" w:rsidRDefault="00DE2298" w:rsidP="008D0FE7">
      <w:pPr>
        <w:pStyle w:val="ListParagraph"/>
        <w:numPr>
          <w:ilvl w:val="2"/>
          <w:numId w:val="1"/>
        </w:numPr>
        <w:tabs>
          <w:tab w:val="left" w:pos="2026"/>
        </w:tabs>
        <w:kinsoku w:val="0"/>
        <w:overflowPunct w:val="0"/>
        <w:spacing w:line="257" w:lineRule="exact"/>
        <w:ind w:hanging="360"/>
        <w:rPr>
          <w:w w:val="105"/>
        </w:rPr>
      </w:pPr>
      <w:r w:rsidRPr="00A54569">
        <w:rPr>
          <w:w w:val="105"/>
        </w:rPr>
        <w:t xml:space="preserve">Title of </w:t>
      </w:r>
      <w:r w:rsidR="00AD5A40">
        <w:rPr>
          <w:w w:val="105"/>
        </w:rPr>
        <w:t>assessment</w:t>
      </w:r>
      <w:r w:rsidRPr="00A54569">
        <w:rPr>
          <w:w w:val="105"/>
        </w:rPr>
        <w:t xml:space="preserve">, publisher, type of </w:t>
      </w:r>
      <w:r w:rsidR="00AD5A40">
        <w:rPr>
          <w:w w:val="105"/>
        </w:rPr>
        <w:t>assessment</w:t>
      </w:r>
      <w:r w:rsidRPr="00A54569">
        <w:rPr>
          <w:w w:val="105"/>
        </w:rPr>
        <w:t xml:space="preserve"> (e.g., self-report, response</w:t>
      </w:r>
      <w:r w:rsidRPr="00A54569">
        <w:rPr>
          <w:spacing w:val="-14"/>
          <w:w w:val="105"/>
        </w:rPr>
        <w:t xml:space="preserve"> </w:t>
      </w:r>
      <w:r w:rsidRPr="00A54569">
        <w:rPr>
          <w:w w:val="105"/>
        </w:rPr>
        <w:t>set)</w:t>
      </w:r>
      <w:r w:rsidR="00104E01">
        <w:rPr>
          <w:w w:val="105"/>
        </w:rPr>
        <w:t>, cost</w:t>
      </w:r>
      <w:r w:rsidR="00BD7D31">
        <w:rPr>
          <w:w w:val="105"/>
        </w:rPr>
        <w:t xml:space="preserve">, </w:t>
      </w:r>
      <w:r w:rsidR="00361D12">
        <w:rPr>
          <w:w w:val="105"/>
        </w:rPr>
        <w:t>time required for administration</w:t>
      </w:r>
      <w:r w:rsidR="00E53D74">
        <w:rPr>
          <w:w w:val="105"/>
        </w:rPr>
        <w:t xml:space="preserve">, </w:t>
      </w:r>
      <w:r w:rsidR="004F13A4">
        <w:rPr>
          <w:w w:val="105"/>
        </w:rPr>
        <w:t xml:space="preserve">and </w:t>
      </w:r>
      <w:r w:rsidR="00E53D74">
        <w:rPr>
          <w:w w:val="105"/>
        </w:rPr>
        <w:t xml:space="preserve">procedures for </w:t>
      </w:r>
      <w:r w:rsidR="004F13A4">
        <w:rPr>
          <w:w w:val="105"/>
        </w:rPr>
        <w:t>administration</w:t>
      </w:r>
      <w:r w:rsidR="00104E01">
        <w:rPr>
          <w:w w:val="105"/>
        </w:rPr>
        <w:t xml:space="preserve"> </w:t>
      </w:r>
    </w:p>
    <w:p w14:paraId="0330969F" w14:textId="77777777"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What and for whom this is</w:t>
      </w:r>
      <w:r w:rsidRPr="00A54569">
        <w:rPr>
          <w:spacing w:val="2"/>
          <w:w w:val="105"/>
        </w:rPr>
        <w:t xml:space="preserve"> </w:t>
      </w:r>
      <w:r w:rsidRPr="00A54569">
        <w:rPr>
          <w:w w:val="105"/>
        </w:rPr>
        <w:t>intended</w:t>
      </w:r>
    </w:p>
    <w:p w14:paraId="7A0EFB58" w14:textId="77777777" w:rsidR="00DE2298" w:rsidRPr="00A54569" w:rsidRDefault="00DE2298" w:rsidP="008D0FE7">
      <w:pPr>
        <w:pStyle w:val="ListParagraph"/>
        <w:numPr>
          <w:ilvl w:val="2"/>
          <w:numId w:val="1"/>
        </w:numPr>
        <w:tabs>
          <w:tab w:val="left" w:pos="2027"/>
        </w:tabs>
        <w:kinsoku w:val="0"/>
        <w:overflowPunct w:val="0"/>
        <w:spacing w:line="255" w:lineRule="exact"/>
        <w:ind w:left="2026"/>
        <w:rPr>
          <w:w w:val="105"/>
        </w:rPr>
      </w:pPr>
      <w:r w:rsidRPr="00A54569">
        <w:rPr>
          <w:w w:val="105"/>
        </w:rPr>
        <w:t>What will the test tell you (when should it be</w:t>
      </w:r>
      <w:r w:rsidRPr="00A54569">
        <w:rPr>
          <w:spacing w:val="2"/>
          <w:w w:val="105"/>
        </w:rPr>
        <w:t xml:space="preserve"> </w:t>
      </w:r>
      <w:r w:rsidRPr="00A54569">
        <w:rPr>
          <w:w w:val="105"/>
        </w:rPr>
        <w:t>used)?</w:t>
      </w:r>
    </w:p>
    <w:p w14:paraId="2BCD57E8" w14:textId="6F65CA90" w:rsidR="00DE2298" w:rsidRPr="00A54569" w:rsidRDefault="00DE2298" w:rsidP="008D0FE7">
      <w:pPr>
        <w:pStyle w:val="ListParagraph"/>
        <w:numPr>
          <w:ilvl w:val="2"/>
          <w:numId w:val="1"/>
        </w:numPr>
        <w:tabs>
          <w:tab w:val="left" w:pos="2027"/>
        </w:tabs>
        <w:kinsoku w:val="0"/>
        <w:overflowPunct w:val="0"/>
        <w:spacing w:line="252" w:lineRule="exact"/>
        <w:ind w:left="2026"/>
        <w:rPr>
          <w:w w:val="105"/>
        </w:rPr>
      </w:pPr>
      <w:r w:rsidRPr="00A54569">
        <w:rPr>
          <w:w w:val="105"/>
        </w:rPr>
        <w:t>How might you use the results of this</w:t>
      </w:r>
      <w:r w:rsidRPr="00A54569">
        <w:rPr>
          <w:spacing w:val="6"/>
          <w:w w:val="105"/>
        </w:rPr>
        <w:t xml:space="preserve"> </w:t>
      </w:r>
      <w:r w:rsidR="005F59A9">
        <w:rPr>
          <w:w w:val="105"/>
        </w:rPr>
        <w:t>assessment</w:t>
      </w:r>
      <w:r w:rsidRPr="00A54569">
        <w:rPr>
          <w:w w:val="105"/>
        </w:rPr>
        <w:t>?</w:t>
      </w:r>
    </w:p>
    <w:p w14:paraId="7FB23046" w14:textId="41173546" w:rsidR="00DE2298" w:rsidRDefault="00DE2298" w:rsidP="008D0FE7">
      <w:pPr>
        <w:pStyle w:val="ListParagraph"/>
        <w:numPr>
          <w:ilvl w:val="2"/>
          <w:numId w:val="1"/>
        </w:numPr>
        <w:tabs>
          <w:tab w:val="left" w:pos="2027"/>
        </w:tabs>
        <w:kinsoku w:val="0"/>
        <w:overflowPunct w:val="0"/>
        <w:spacing w:line="235" w:lineRule="auto"/>
        <w:ind w:left="2026" w:right="648"/>
        <w:rPr>
          <w:w w:val="105"/>
        </w:rPr>
      </w:pPr>
      <w:r w:rsidRPr="00A54569">
        <w:rPr>
          <w:w w:val="105"/>
        </w:rPr>
        <w:t>What</w:t>
      </w:r>
      <w:r w:rsidRPr="00A54569">
        <w:rPr>
          <w:spacing w:val="-4"/>
          <w:w w:val="105"/>
        </w:rPr>
        <w:t xml:space="preserve"> </w:t>
      </w:r>
      <w:r w:rsidRPr="00A54569">
        <w:rPr>
          <w:w w:val="105"/>
        </w:rPr>
        <w:t>populations</w:t>
      </w:r>
      <w:r w:rsidRPr="00A54569">
        <w:rPr>
          <w:spacing w:val="-4"/>
          <w:w w:val="105"/>
        </w:rPr>
        <w:t xml:space="preserve"> </w:t>
      </w:r>
      <w:r w:rsidRPr="00A54569">
        <w:rPr>
          <w:w w:val="105"/>
        </w:rPr>
        <w:t>is</w:t>
      </w:r>
      <w:r w:rsidRPr="00A54569">
        <w:rPr>
          <w:spacing w:val="-4"/>
          <w:w w:val="105"/>
        </w:rPr>
        <w:t xml:space="preserve"> </w:t>
      </w:r>
      <w:r w:rsidRPr="00A54569">
        <w:rPr>
          <w:w w:val="105"/>
        </w:rPr>
        <w:t>it</w:t>
      </w:r>
      <w:r w:rsidRPr="00A54569">
        <w:rPr>
          <w:spacing w:val="-4"/>
          <w:w w:val="105"/>
        </w:rPr>
        <w:t xml:space="preserve"> </w:t>
      </w:r>
      <w:r w:rsidRPr="00A54569">
        <w:rPr>
          <w:w w:val="105"/>
        </w:rPr>
        <w:t>appropriate</w:t>
      </w:r>
      <w:r w:rsidRPr="00A54569">
        <w:rPr>
          <w:spacing w:val="-3"/>
          <w:w w:val="105"/>
        </w:rPr>
        <w:t xml:space="preserve"> </w:t>
      </w:r>
      <w:r w:rsidRPr="00A54569">
        <w:rPr>
          <w:w w:val="105"/>
        </w:rPr>
        <w:t>for</w:t>
      </w:r>
      <w:r w:rsidRPr="00A54569">
        <w:rPr>
          <w:spacing w:val="-4"/>
          <w:w w:val="105"/>
        </w:rPr>
        <w:t xml:space="preserve"> </w:t>
      </w:r>
      <w:r w:rsidRPr="00A54569">
        <w:rPr>
          <w:w w:val="105"/>
        </w:rPr>
        <w:t>(consider</w:t>
      </w:r>
      <w:r w:rsidRPr="00A54569">
        <w:rPr>
          <w:spacing w:val="-4"/>
          <w:w w:val="105"/>
        </w:rPr>
        <w:t xml:space="preserve"> </w:t>
      </w:r>
      <w:r w:rsidRPr="00A54569">
        <w:rPr>
          <w:w w:val="105"/>
        </w:rPr>
        <w:t>both</w:t>
      </w:r>
      <w:r w:rsidRPr="00A54569">
        <w:rPr>
          <w:spacing w:val="-3"/>
          <w:w w:val="105"/>
        </w:rPr>
        <w:t xml:space="preserve"> </w:t>
      </w:r>
      <w:r w:rsidRPr="00A54569">
        <w:rPr>
          <w:w w:val="105"/>
        </w:rPr>
        <w:t>what</w:t>
      </w:r>
      <w:r w:rsidRPr="00A54569">
        <w:rPr>
          <w:spacing w:val="-4"/>
          <w:w w:val="105"/>
        </w:rPr>
        <w:t xml:space="preserve"> </w:t>
      </w:r>
      <w:r w:rsidRPr="00A54569">
        <w:rPr>
          <w:w w:val="105"/>
        </w:rPr>
        <w:t>the</w:t>
      </w:r>
      <w:r w:rsidRPr="00A54569">
        <w:rPr>
          <w:spacing w:val="-3"/>
          <w:w w:val="105"/>
        </w:rPr>
        <w:t xml:space="preserve"> </w:t>
      </w:r>
      <w:r w:rsidRPr="00A54569">
        <w:rPr>
          <w:w w:val="105"/>
        </w:rPr>
        <w:t>manual</w:t>
      </w:r>
      <w:r w:rsidRPr="00A54569">
        <w:rPr>
          <w:spacing w:val="-4"/>
          <w:w w:val="105"/>
        </w:rPr>
        <w:t xml:space="preserve"> </w:t>
      </w:r>
      <w:r w:rsidRPr="00A54569">
        <w:rPr>
          <w:w w:val="105"/>
        </w:rPr>
        <w:t>says</w:t>
      </w:r>
      <w:r w:rsidRPr="00A54569">
        <w:rPr>
          <w:spacing w:val="-4"/>
          <w:w w:val="105"/>
        </w:rPr>
        <w:t xml:space="preserve"> </w:t>
      </w:r>
      <w:r w:rsidRPr="00A54569">
        <w:rPr>
          <w:w w:val="105"/>
        </w:rPr>
        <w:t>and</w:t>
      </w:r>
      <w:r w:rsidRPr="00A54569">
        <w:rPr>
          <w:spacing w:val="-4"/>
          <w:w w:val="105"/>
        </w:rPr>
        <w:t xml:space="preserve"> </w:t>
      </w:r>
      <w:r w:rsidRPr="00A54569">
        <w:rPr>
          <w:w w:val="105"/>
        </w:rPr>
        <w:t>what</w:t>
      </w:r>
      <w:r w:rsidRPr="00A54569">
        <w:rPr>
          <w:spacing w:val="-4"/>
          <w:w w:val="105"/>
        </w:rPr>
        <w:t xml:space="preserve"> </w:t>
      </w:r>
      <w:r w:rsidRPr="00A54569">
        <w:rPr>
          <w:w w:val="105"/>
        </w:rPr>
        <w:t>is supported by</w:t>
      </w:r>
      <w:r w:rsidRPr="00A54569">
        <w:rPr>
          <w:spacing w:val="1"/>
          <w:w w:val="105"/>
        </w:rPr>
        <w:t xml:space="preserve"> </w:t>
      </w:r>
      <w:r w:rsidRPr="00A54569">
        <w:rPr>
          <w:w w:val="105"/>
        </w:rPr>
        <w:t>research)</w:t>
      </w:r>
      <w:r w:rsidR="00931C25">
        <w:rPr>
          <w:w w:val="105"/>
        </w:rPr>
        <w:t>?</w:t>
      </w:r>
    </w:p>
    <w:p w14:paraId="32638311" w14:textId="78D26F0F" w:rsidR="00BF27BD" w:rsidRPr="00A54569" w:rsidRDefault="00BF27BD" w:rsidP="008D0FE7">
      <w:pPr>
        <w:pStyle w:val="ListParagraph"/>
        <w:numPr>
          <w:ilvl w:val="2"/>
          <w:numId w:val="1"/>
        </w:numPr>
        <w:tabs>
          <w:tab w:val="left" w:pos="2027"/>
        </w:tabs>
        <w:kinsoku w:val="0"/>
        <w:overflowPunct w:val="0"/>
        <w:spacing w:line="235" w:lineRule="auto"/>
        <w:ind w:left="2026" w:right="648"/>
        <w:rPr>
          <w:w w:val="105"/>
        </w:rPr>
      </w:pPr>
      <w:r>
        <w:rPr>
          <w:w w:val="105"/>
        </w:rPr>
        <w:t>Include any</w:t>
      </w:r>
      <w:r w:rsidRPr="0081624B">
        <w:rPr>
          <w:w w:val="105"/>
        </w:rPr>
        <w:t xml:space="preserve"> ethical, developmental, and cultural considerations</w:t>
      </w:r>
      <w:r>
        <w:rPr>
          <w:w w:val="105"/>
        </w:rPr>
        <w:t xml:space="preserve">. </w:t>
      </w:r>
    </w:p>
    <w:p w14:paraId="71F2FB31" w14:textId="77777777" w:rsidR="00DE2298" w:rsidRPr="00A54569" w:rsidRDefault="00DE2298" w:rsidP="008D0FE7">
      <w:pPr>
        <w:pStyle w:val="ListParagraph"/>
        <w:numPr>
          <w:ilvl w:val="1"/>
          <w:numId w:val="1"/>
        </w:numPr>
        <w:tabs>
          <w:tab w:val="left" w:pos="1307"/>
        </w:tabs>
        <w:kinsoku w:val="0"/>
        <w:overflowPunct w:val="0"/>
        <w:spacing w:before="27" w:line="257" w:lineRule="exact"/>
        <w:ind w:left="1306" w:hanging="360"/>
        <w:rPr>
          <w:w w:val="105"/>
        </w:rPr>
      </w:pPr>
      <w:r w:rsidRPr="00A54569">
        <w:rPr>
          <w:w w:val="105"/>
        </w:rPr>
        <w:t>A summary of reliability and validity</w:t>
      </w:r>
      <w:r w:rsidRPr="00A54569">
        <w:rPr>
          <w:spacing w:val="5"/>
          <w:w w:val="105"/>
        </w:rPr>
        <w:t xml:space="preserve"> </w:t>
      </w:r>
      <w:r w:rsidRPr="00A54569">
        <w:rPr>
          <w:w w:val="105"/>
        </w:rPr>
        <w:t>evidence</w:t>
      </w:r>
    </w:p>
    <w:p w14:paraId="119B7A1E" w14:textId="77777777" w:rsidR="00DE2298" w:rsidRPr="00A54569" w:rsidRDefault="00DE2298" w:rsidP="008D0FE7">
      <w:pPr>
        <w:pStyle w:val="ListParagraph"/>
        <w:numPr>
          <w:ilvl w:val="2"/>
          <w:numId w:val="1"/>
        </w:numPr>
        <w:tabs>
          <w:tab w:val="left" w:pos="2027"/>
        </w:tabs>
        <w:kinsoku w:val="0"/>
        <w:overflowPunct w:val="0"/>
        <w:spacing w:line="255" w:lineRule="exact"/>
        <w:ind w:left="2026" w:hanging="360"/>
        <w:rPr>
          <w:w w:val="105"/>
        </w:rPr>
      </w:pPr>
      <w:r w:rsidRPr="00A54569">
        <w:rPr>
          <w:w w:val="105"/>
        </w:rPr>
        <w:t>Be thorough and integrate information from manual with other</w:t>
      </w:r>
      <w:r w:rsidRPr="00A54569">
        <w:rPr>
          <w:spacing w:val="-1"/>
          <w:w w:val="105"/>
        </w:rPr>
        <w:t xml:space="preserve"> </w:t>
      </w:r>
      <w:r w:rsidRPr="00A54569">
        <w:rPr>
          <w:w w:val="105"/>
        </w:rPr>
        <w:t>sources.</w:t>
      </w:r>
    </w:p>
    <w:p w14:paraId="14A8995B" w14:textId="77777777" w:rsidR="00DE2298" w:rsidRPr="00A54569" w:rsidRDefault="00DE2298" w:rsidP="008D0FE7">
      <w:pPr>
        <w:pStyle w:val="ListParagraph"/>
        <w:numPr>
          <w:ilvl w:val="2"/>
          <w:numId w:val="1"/>
        </w:numPr>
        <w:tabs>
          <w:tab w:val="left" w:pos="2027"/>
        </w:tabs>
        <w:kinsoku w:val="0"/>
        <w:overflowPunct w:val="0"/>
        <w:spacing w:line="257" w:lineRule="exact"/>
        <w:ind w:left="2026" w:hanging="360"/>
        <w:rPr>
          <w:w w:val="105"/>
        </w:rPr>
      </w:pPr>
      <w:r w:rsidRPr="00A54569">
        <w:rPr>
          <w:w w:val="105"/>
        </w:rPr>
        <w:t>Address different types of validity.</w:t>
      </w:r>
    </w:p>
    <w:p w14:paraId="23100456" w14:textId="2816C8DB" w:rsidR="00DE2298" w:rsidRPr="00A54569" w:rsidRDefault="00DE2298" w:rsidP="008D0FE7">
      <w:pPr>
        <w:pStyle w:val="ListParagraph"/>
        <w:numPr>
          <w:ilvl w:val="1"/>
          <w:numId w:val="1"/>
        </w:numPr>
        <w:tabs>
          <w:tab w:val="left" w:pos="1307"/>
        </w:tabs>
        <w:kinsoku w:val="0"/>
        <w:overflowPunct w:val="0"/>
        <w:spacing w:before="5" w:line="257" w:lineRule="exact"/>
        <w:ind w:left="1306" w:hanging="360"/>
        <w:rPr>
          <w:w w:val="105"/>
        </w:rPr>
      </w:pPr>
      <w:r w:rsidRPr="00A54569">
        <w:rPr>
          <w:w w:val="105"/>
        </w:rPr>
        <w:t>Student’s evaluation/critique</w:t>
      </w:r>
    </w:p>
    <w:p w14:paraId="3BD71B0C" w14:textId="25BD831D" w:rsidR="004A13E7" w:rsidRDefault="00DE2298" w:rsidP="001A1826">
      <w:pPr>
        <w:pStyle w:val="ListParagraph"/>
        <w:numPr>
          <w:ilvl w:val="2"/>
          <w:numId w:val="1"/>
        </w:numPr>
        <w:tabs>
          <w:tab w:val="left" w:pos="2027"/>
        </w:tabs>
        <w:kinsoku w:val="0"/>
        <w:overflowPunct w:val="0"/>
        <w:spacing w:line="244" w:lineRule="auto"/>
        <w:ind w:left="2026" w:right="427" w:hanging="360"/>
        <w:rPr>
          <w:w w:val="105"/>
        </w:rPr>
      </w:pPr>
      <w:r w:rsidRPr="00A54569">
        <w:rPr>
          <w:w w:val="105"/>
        </w:rPr>
        <w:t>Based</w:t>
      </w:r>
      <w:r w:rsidRPr="00A54569">
        <w:rPr>
          <w:spacing w:val="-4"/>
          <w:w w:val="105"/>
        </w:rPr>
        <w:t xml:space="preserve"> </w:t>
      </w:r>
      <w:r w:rsidRPr="00A54569">
        <w:rPr>
          <w:w w:val="105"/>
        </w:rPr>
        <w:t>on</w:t>
      </w:r>
      <w:r w:rsidRPr="00A54569">
        <w:rPr>
          <w:spacing w:val="-4"/>
          <w:w w:val="105"/>
        </w:rPr>
        <w:t xml:space="preserve"> </w:t>
      </w:r>
      <w:r w:rsidRPr="00A54569">
        <w:rPr>
          <w:w w:val="105"/>
        </w:rPr>
        <w:t>the</w:t>
      </w:r>
      <w:r w:rsidRPr="00A54569">
        <w:rPr>
          <w:spacing w:val="-4"/>
          <w:w w:val="105"/>
        </w:rPr>
        <w:t xml:space="preserve"> </w:t>
      </w:r>
      <w:r w:rsidRPr="00A54569">
        <w:rPr>
          <w:w w:val="105"/>
        </w:rPr>
        <w:t>information</w:t>
      </w:r>
      <w:r w:rsidRPr="00A54569">
        <w:rPr>
          <w:spacing w:val="-4"/>
          <w:w w:val="105"/>
        </w:rPr>
        <w:t xml:space="preserve"> </w:t>
      </w:r>
      <w:r w:rsidRPr="00A54569">
        <w:rPr>
          <w:w w:val="105"/>
        </w:rPr>
        <w:t>presented,</w:t>
      </w:r>
      <w:r w:rsidRPr="00A54569">
        <w:rPr>
          <w:spacing w:val="-4"/>
          <w:w w:val="105"/>
        </w:rPr>
        <w:t xml:space="preserve"> </w:t>
      </w:r>
      <w:r w:rsidRPr="00A54569">
        <w:rPr>
          <w:w w:val="105"/>
        </w:rPr>
        <w:t>for</w:t>
      </w:r>
      <w:r w:rsidRPr="00A54569">
        <w:rPr>
          <w:spacing w:val="-4"/>
          <w:w w:val="105"/>
        </w:rPr>
        <w:t xml:space="preserve"> </w:t>
      </w:r>
      <w:r w:rsidRPr="00A54569">
        <w:rPr>
          <w:w w:val="105"/>
        </w:rPr>
        <w:t>what</w:t>
      </w:r>
      <w:r w:rsidRPr="00A54569">
        <w:rPr>
          <w:spacing w:val="-4"/>
          <w:w w:val="105"/>
        </w:rPr>
        <w:t xml:space="preserve"> </w:t>
      </w:r>
      <w:r w:rsidRPr="00A54569">
        <w:rPr>
          <w:w w:val="105"/>
        </w:rPr>
        <w:t>purposes</w:t>
      </w:r>
      <w:r w:rsidRPr="00A54569">
        <w:rPr>
          <w:spacing w:val="-4"/>
          <w:w w:val="105"/>
        </w:rPr>
        <w:t xml:space="preserve"> </w:t>
      </w:r>
      <w:r w:rsidRPr="00A54569">
        <w:rPr>
          <w:w w:val="105"/>
        </w:rPr>
        <w:t>and</w:t>
      </w:r>
      <w:r w:rsidRPr="00A54569">
        <w:rPr>
          <w:spacing w:val="-4"/>
          <w:w w:val="105"/>
        </w:rPr>
        <w:t xml:space="preserve"> </w:t>
      </w:r>
      <w:r w:rsidRPr="00A54569">
        <w:rPr>
          <w:w w:val="105"/>
        </w:rPr>
        <w:t>with</w:t>
      </w:r>
      <w:r w:rsidRPr="00A54569">
        <w:rPr>
          <w:spacing w:val="-4"/>
          <w:w w:val="105"/>
        </w:rPr>
        <w:t xml:space="preserve"> </w:t>
      </w:r>
      <w:r w:rsidRPr="00A54569">
        <w:rPr>
          <w:w w:val="105"/>
        </w:rPr>
        <w:t>which</w:t>
      </w:r>
      <w:r w:rsidRPr="00A54569">
        <w:rPr>
          <w:spacing w:val="-4"/>
          <w:w w:val="105"/>
        </w:rPr>
        <w:t xml:space="preserve"> </w:t>
      </w:r>
      <w:r w:rsidRPr="00A54569">
        <w:rPr>
          <w:w w:val="105"/>
        </w:rPr>
        <w:t>clients</w:t>
      </w:r>
      <w:r w:rsidRPr="00A54569">
        <w:rPr>
          <w:spacing w:val="-4"/>
          <w:w w:val="105"/>
        </w:rPr>
        <w:t xml:space="preserve"> </w:t>
      </w:r>
      <w:r w:rsidRPr="00A54569">
        <w:rPr>
          <w:w w:val="105"/>
        </w:rPr>
        <w:t>would</w:t>
      </w:r>
      <w:r w:rsidRPr="00A54569">
        <w:rPr>
          <w:spacing w:val="-4"/>
          <w:w w:val="105"/>
        </w:rPr>
        <w:t xml:space="preserve"> </w:t>
      </w:r>
      <w:r w:rsidRPr="00A54569">
        <w:rPr>
          <w:w w:val="105"/>
        </w:rPr>
        <w:t xml:space="preserve">you consider this </w:t>
      </w:r>
      <w:r w:rsidR="007D14B3">
        <w:rPr>
          <w:w w:val="105"/>
        </w:rPr>
        <w:t>assessment</w:t>
      </w:r>
      <w:r w:rsidRPr="00A54569">
        <w:rPr>
          <w:w w:val="105"/>
        </w:rPr>
        <w:t xml:space="preserve"> to be useful? And </w:t>
      </w:r>
      <w:r w:rsidRPr="00A54569">
        <w:rPr>
          <w:w w:val="105"/>
        </w:rPr>
        <w:lastRenderedPageBreak/>
        <w:t xml:space="preserve">when would you consider it NOT useful? When might you consider using this </w:t>
      </w:r>
      <w:r w:rsidR="007D14B3">
        <w:rPr>
          <w:w w:val="105"/>
        </w:rPr>
        <w:t>assessment</w:t>
      </w:r>
      <w:r w:rsidRPr="00A54569">
        <w:rPr>
          <w:w w:val="105"/>
        </w:rPr>
        <w:t xml:space="preserve"> with</w:t>
      </w:r>
      <w:r w:rsidRPr="00A54569">
        <w:rPr>
          <w:spacing w:val="1"/>
          <w:w w:val="105"/>
        </w:rPr>
        <w:t xml:space="preserve"> </w:t>
      </w:r>
      <w:r w:rsidRPr="00A54569">
        <w:rPr>
          <w:w w:val="105"/>
        </w:rPr>
        <w:t>caution?</w:t>
      </w:r>
      <w:r w:rsidR="001E293E">
        <w:rPr>
          <w:w w:val="105"/>
        </w:rPr>
        <w:t xml:space="preserve"> </w:t>
      </w:r>
      <w:r w:rsidR="001A1826">
        <w:rPr>
          <w:w w:val="105"/>
        </w:rPr>
        <w:t xml:space="preserve">Consider </w:t>
      </w:r>
      <w:r w:rsidR="00D843B9">
        <w:rPr>
          <w:w w:val="105"/>
        </w:rPr>
        <w:t xml:space="preserve">areas of caution related to </w:t>
      </w:r>
      <w:r w:rsidR="001A1826">
        <w:rPr>
          <w:w w:val="105"/>
        </w:rPr>
        <w:t xml:space="preserve">client population </w:t>
      </w:r>
      <w:r w:rsidR="001A1826" w:rsidRPr="001A1826">
        <w:rPr>
          <w:w w:val="105"/>
          <w:u w:val="single"/>
        </w:rPr>
        <w:t>and</w:t>
      </w:r>
      <w:r w:rsidR="001A1826">
        <w:rPr>
          <w:w w:val="105"/>
        </w:rPr>
        <w:t xml:space="preserve"> clinical setting. </w:t>
      </w:r>
    </w:p>
    <w:p w14:paraId="1B7A8A41" w14:textId="735D17CE" w:rsidR="00DE2298" w:rsidRDefault="00DE2298" w:rsidP="008D0FE7">
      <w:pPr>
        <w:pStyle w:val="ListParagraph"/>
        <w:numPr>
          <w:ilvl w:val="2"/>
          <w:numId w:val="1"/>
        </w:numPr>
        <w:tabs>
          <w:tab w:val="left" w:pos="2028"/>
        </w:tabs>
        <w:kinsoku w:val="0"/>
        <w:overflowPunct w:val="0"/>
        <w:spacing w:before="3" w:line="235" w:lineRule="auto"/>
        <w:ind w:left="2027" w:right="769" w:hanging="360"/>
        <w:rPr>
          <w:w w:val="105"/>
        </w:rPr>
      </w:pPr>
      <w:r w:rsidRPr="00A54569">
        <w:rPr>
          <w:w w:val="105"/>
        </w:rPr>
        <w:t>What</w:t>
      </w:r>
      <w:r w:rsidRPr="00A54569">
        <w:rPr>
          <w:spacing w:val="-4"/>
          <w:w w:val="105"/>
        </w:rPr>
        <w:t xml:space="preserve"> </w:t>
      </w:r>
      <w:r w:rsidRPr="00A54569">
        <w:rPr>
          <w:w w:val="105"/>
        </w:rPr>
        <w:t>issues</w:t>
      </w:r>
      <w:r w:rsidRPr="00A54569">
        <w:rPr>
          <w:spacing w:val="-4"/>
          <w:w w:val="105"/>
        </w:rPr>
        <w:t xml:space="preserve"> </w:t>
      </w:r>
      <w:r w:rsidRPr="00A54569">
        <w:rPr>
          <w:w w:val="105"/>
        </w:rPr>
        <w:t>must</w:t>
      </w:r>
      <w:r w:rsidRPr="00A54569">
        <w:rPr>
          <w:spacing w:val="-4"/>
          <w:w w:val="105"/>
        </w:rPr>
        <w:t xml:space="preserve"> </w:t>
      </w:r>
      <w:r w:rsidRPr="00A54569">
        <w:rPr>
          <w:w w:val="105"/>
        </w:rPr>
        <w:t>you</w:t>
      </w:r>
      <w:r w:rsidRPr="00A54569">
        <w:rPr>
          <w:spacing w:val="-3"/>
          <w:w w:val="105"/>
        </w:rPr>
        <w:t xml:space="preserve"> </w:t>
      </w:r>
      <w:r w:rsidRPr="00A54569">
        <w:rPr>
          <w:w w:val="105"/>
        </w:rPr>
        <w:t>attend</w:t>
      </w:r>
      <w:r w:rsidRPr="00A54569">
        <w:rPr>
          <w:spacing w:val="-3"/>
          <w:w w:val="105"/>
        </w:rPr>
        <w:t xml:space="preserve"> </w:t>
      </w:r>
      <w:r w:rsidRPr="00A54569">
        <w:rPr>
          <w:w w:val="105"/>
        </w:rPr>
        <w:t>to</w:t>
      </w:r>
      <w:r w:rsidRPr="00A54569">
        <w:rPr>
          <w:spacing w:val="-3"/>
          <w:w w:val="105"/>
        </w:rPr>
        <w:t xml:space="preserve"> </w:t>
      </w:r>
      <w:r w:rsidRPr="00A54569">
        <w:rPr>
          <w:w w:val="105"/>
        </w:rPr>
        <w:t>carefully</w:t>
      </w:r>
      <w:r w:rsidRPr="00A54569">
        <w:rPr>
          <w:spacing w:val="-3"/>
          <w:w w:val="105"/>
        </w:rPr>
        <w:t xml:space="preserve"> </w:t>
      </w:r>
      <w:r w:rsidRPr="00A54569">
        <w:rPr>
          <w:w w:val="105"/>
        </w:rPr>
        <w:t>when</w:t>
      </w:r>
      <w:r w:rsidRPr="00A54569">
        <w:rPr>
          <w:spacing w:val="-3"/>
          <w:w w:val="105"/>
        </w:rPr>
        <w:t xml:space="preserve"> </w:t>
      </w:r>
      <w:r w:rsidRPr="00A54569">
        <w:rPr>
          <w:w w:val="105"/>
        </w:rPr>
        <w:t>presenting</w:t>
      </w:r>
      <w:r w:rsidRPr="00A54569">
        <w:rPr>
          <w:spacing w:val="-3"/>
          <w:w w:val="105"/>
        </w:rPr>
        <w:t xml:space="preserve"> </w:t>
      </w:r>
      <w:r w:rsidR="007D14B3">
        <w:rPr>
          <w:w w:val="105"/>
        </w:rPr>
        <w:t>assessment</w:t>
      </w:r>
      <w:r w:rsidRPr="00A54569">
        <w:rPr>
          <w:spacing w:val="-4"/>
          <w:w w:val="105"/>
        </w:rPr>
        <w:t xml:space="preserve"> </w:t>
      </w:r>
      <w:r w:rsidRPr="00A54569">
        <w:rPr>
          <w:w w:val="105"/>
        </w:rPr>
        <w:t>results</w:t>
      </w:r>
      <w:r w:rsidRPr="00A54569">
        <w:rPr>
          <w:spacing w:val="-3"/>
          <w:w w:val="105"/>
        </w:rPr>
        <w:t xml:space="preserve"> </w:t>
      </w:r>
      <w:r w:rsidRPr="00A54569">
        <w:rPr>
          <w:w w:val="105"/>
        </w:rPr>
        <w:t>to</w:t>
      </w:r>
      <w:r w:rsidRPr="00A54569">
        <w:rPr>
          <w:spacing w:val="-3"/>
          <w:w w:val="105"/>
        </w:rPr>
        <w:t xml:space="preserve"> </w:t>
      </w:r>
      <w:r w:rsidRPr="00A54569">
        <w:rPr>
          <w:w w:val="105"/>
        </w:rPr>
        <w:t>your client (</w:t>
      </w:r>
      <w:r w:rsidR="005D3EB4">
        <w:rPr>
          <w:w w:val="105"/>
        </w:rPr>
        <w:t>e.g.,</w:t>
      </w:r>
      <w:r w:rsidRPr="00A54569">
        <w:rPr>
          <w:w w:val="105"/>
        </w:rPr>
        <w:t xml:space="preserve"> not over- or under-interpret their</w:t>
      </w:r>
      <w:r w:rsidRPr="00A54569">
        <w:rPr>
          <w:spacing w:val="-4"/>
          <w:w w:val="105"/>
        </w:rPr>
        <w:t xml:space="preserve"> </w:t>
      </w:r>
      <w:r w:rsidRPr="00A54569">
        <w:rPr>
          <w:w w:val="105"/>
        </w:rPr>
        <w:t>significance)?</w:t>
      </w:r>
    </w:p>
    <w:p w14:paraId="42F3F41D" w14:textId="7EF942FA" w:rsidR="004A13E7" w:rsidRPr="001A1826" w:rsidRDefault="00931C25" w:rsidP="004A13E7">
      <w:pPr>
        <w:pStyle w:val="ListParagraph"/>
        <w:numPr>
          <w:ilvl w:val="2"/>
          <w:numId w:val="1"/>
        </w:numPr>
        <w:tabs>
          <w:tab w:val="left" w:pos="2027"/>
        </w:tabs>
        <w:kinsoku w:val="0"/>
        <w:overflowPunct w:val="0"/>
        <w:spacing w:line="244" w:lineRule="auto"/>
        <w:ind w:left="2026" w:right="427" w:hanging="360"/>
        <w:rPr>
          <w:w w:val="105"/>
        </w:rPr>
      </w:pPr>
      <w:r>
        <w:rPr>
          <w:w w:val="105"/>
        </w:rPr>
        <w:t>Include attention</w:t>
      </w:r>
      <w:r w:rsidR="004A13E7" w:rsidRPr="0081624B">
        <w:rPr>
          <w:w w:val="105"/>
        </w:rPr>
        <w:t xml:space="preserve"> to ethical, developmental, and cultural considerations</w:t>
      </w:r>
      <w:r>
        <w:rPr>
          <w:w w:val="105"/>
        </w:rPr>
        <w:t xml:space="preserve"> to support your critique</w:t>
      </w:r>
      <w:r w:rsidR="00D34E64">
        <w:rPr>
          <w:w w:val="105"/>
        </w:rPr>
        <w:t xml:space="preserve">. </w:t>
      </w:r>
      <w:r w:rsidR="004A13E7" w:rsidRPr="001A1826">
        <w:rPr>
          <w:w w:val="105"/>
        </w:rPr>
        <w:t xml:space="preserve"> </w:t>
      </w:r>
    </w:p>
    <w:p w14:paraId="1A9974ED" w14:textId="6D36903F" w:rsidR="00677CB9" w:rsidRDefault="00DF7BAB" w:rsidP="008D0FE7">
      <w:pPr>
        <w:pStyle w:val="BodyText"/>
        <w:kinsoku w:val="0"/>
        <w:overflowPunct w:val="0"/>
        <w:spacing w:before="15" w:line="247" w:lineRule="auto"/>
        <w:ind w:left="947" w:right="218" w:hanging="1"/>
        <w:rPr>
          <w:w w:val="105"/>
          <w:sz w:val="24"/>
          <w:szCs w:val="24"/>
        </w:rPr>
      </w:pPr>
      <w:r>
        <w:rPr>
          <w:w w:val="105"/>
          <w:sz w:val="24"/>
          <w:szCs w:val="24"/>
        </w:rPr>
        <w:t>S</w:t>
      </w:r>
      <w:r w:rsidR="00DE2298" w:rsidRPr="00A54569">
        <w:rPr>
          <w:w w:val="105"/>
          <w:sz w:val="24"/>
          <w:szCs w:val="24"/>
        </w:rPr>
        <w:t>tudent</w:t>
      </w:r>
      <w:r w:rsidR="0004706B">
        <w:rPr>
          <w:w w:val="105"/>
          <w:sz w:val="24"/>
          <w:szCs w:val="24"/>
        </w:rPr>
        <w:t>s</w:t>
      </w:r>
      <w:r w:rsidR="00DE2298" w:rsidRPr="00A54569">
        <w:rPr>
          <w:w w:val="105"/>
          <w:sz w:val="24"/>
          <w:szCs w:val="24"/>
        </w:rPr>
        <w:t xml:space="preserve"> will submit </w:t>
      </w:r>
      <w:r w:rsidR="00A973BE">
        <w:rPr>
          <w:w w:val="105"/>
          <w:sz w:val="24"/>
          <w:szCs w:val="24"/>
        </w:rPr>
        <w:t>the</w:t>
      </w:r>
      <w:r w:rsidR="00DE2298" w:rsidRPr="00A54569">
        <w:rPr>
          <w:w w:val="105"/>
          <w:sz w:val="24"/>
          <w:szCs w:val="24"/>
        </w:rPr>
        <w:t xml:space="preserve"> assessment critique paper on Canvas</w:t>
      </w:r>
      <w:r w:rsidR="00677CB9">
        <w:rPr>
          <w:w w:val="105"/>
          <w:sz w:val="24"/>
          <w:szCs w:val="24"/>
        </w:rPr>
        <w:t xml:space="preserve"> </w:t>
      </w:r>
      <w:r w:rsidR="00A429E9">
        <w:rPr>
          <w:w w:val="105"/>
          <w:sz w:val="24"/>
          <w:szCs w:val="24"/>
        </w:rPr>
        <w:t>on</w:t>
      </w:r>
      <w:r w:rsidR="00677CB9">
        <w:rPr>
          <w:w w:val="105"/>
          <w:sz w:val="24"/>
          <w:szCs w:val="24"/>
        </w:rPr>
        <w:t xml:space="preserve"> the date designated for the selected assessment category (see schedule below)</w:t>
      </w:r>
      <w:r w:rsidR="00DE2298" w:rsidRPr="00A54569">
        <w:rPr>
          <w:w w:val="105"/>
          <w:sz w:val="24"/>
          <w:szCs w:val="24"/>
        </w:rPr>
        <w:t xml:space="preserve">. </w:t>
      </w:r>
    </w:p>
    <w:p w14:paraId="5F2A0E77" w14:textId="77777777" w:rsidR="00677CB9" w:rsidRDefault="00677CB9" w:rsidP="008D0FE7">
      <w:pPr>
        <w:pStyle w:val="BodyText"/>
        <w:kinsoku w:val="0"/>
        <w:overflowPunct w:val="0"/>
        <w:spacing w:before="15" w:line="247" w:lineRule="auto"/>
        <w:ind w:left="947" w:right="218" w:hanging="1"/>
        <w:rPr>
          <w:w w:val="105"/>
          <w:sz w:val="24"/>
          <w:szCs w:val="24"/>
        </w:rPr>
      </w:pPr>
    </w:p>
    <w:p w14:paraId="47169064" w14:textId="2EF38EB5" w:rsidR="00DE2298" w:rsidRDefault="00DE2298" w:rsidP="008D0FE7">
      <w:pPr>
        <w:pStyle w:val="BodyText"/>
        <w:kinsoku w:val="0"/>
        <w:overflowPunct w:val="0"/>
        <w:spacing w:before="15" w:line="247" w:lineRule="auto"/>
        <w:ind w:left="947" w:right="218" w:hanging="1"/>
        <w:rPr>
          <w:w w:val="105"/>
          <w:sz w:val="24"/>
          <w:szCs w:val="24"/>
        </w:rPr>
      </w:pPr>
      <w:r w:rsidRPr="00A54569">
        <w:rPr>
          <w:w w:val="105"/>
          <w:sz w:val="24"/>
          <w:szCs w:val="24"/>
        </w:rPr>
        <w:t xml:space="preserve">Students will also </w:t>
      </w:r>
      <w:r w:rsidR="0086307C">
        <w:rPr>
          <w:w w:val="105"/>
          <w:sz w:val="24"/>
          <w:szCs w:val="24"/>
        </w:rPr>
        <w:t xml:space="preserve">give a </w:t>
      </w:r>
      <w:r w:rsidR="0086307C" w:rsidRPr="00721B51">
        <w:rPr>
          <w:b/>
          <w:bCs/>
          <w:w w:val="105"/>
          <w:sz w:val="24"/>
          <w:szCs w:val="24"/>
        </w:rPr>
        <w:t>10 minute presentation</w:t>
      </w:r>
      <w:r w:rsidR="0086307C">
        <w:rPr>
          <w:w w:val="105"/>
          <w:sz w:val="24"/>
          <w:szCs w:val="24"/>
        </w:rPr>
        <w:t xml:space="preserve"> of</w:t>
      </w:r>
      <w:r w:rsidRPr="00A54569">
        <w:rPr>
          <w:w w:val="105"/>
          <w:sz w:val="24"/>
          <w:szCs w:val="24"/>
        </w:rPr>
        <w:t xml:space="preserve"> th</w:t>
      </w:r>
      <w:r w:rsidR="00965926">
        <w:rPr>
          <w:w w:val="105"/>
          <w:sz w:val="24"/>
          <w:szCs w:val="24"/>
        </w:rPr>
        <w:t>eir</w:t>
      </w:r>
      <w:r w:rsidRPr="00A54569">
        <w:rPr>
          <w:w w:val="105"/>
          <w:sz w:val="24"/>
          <w:szCs w:val="24"/>
        </w:rPr>
        <w:t xml:space="preserve"> critique to the class</w:t>
      </w:r>
      <w:r w:rsidR="00721B51">
        <w:rPr>
          <w:w w:val="105"/>
          <w:sz w:val="24"/>
          <w:szCs w:val="24"/>
        </w:rPr>
        <w:t xml:space="preserve"> during our Zoom class meeting</w:t>
      </w:r>
      <w:r w:rsidRPr="00A54569">
        <w:rPr>
          <w:w w:val="105"/>
          <w:sz w:val="24"/>
          <w:szCs w:val="24"/>
        </w:rPr>
        <w:t>.</w:t>
      </w:r>
      <w:r w:rsidR="00A6389D">
        <w:rPr>
          <w:w w:val="105"/>
          <w:sz w:val="24"/>
          <w:szCs w:val="24"/>
        </w:rPr>
        <w:t xml:space="preserve"> </w:t>
      </w:r>
      <w:r w:rsidR="00721B51">
        <w:rPr>
          <w:w w:val="105"/>
          <w:sz w:val="24"/>
          <w:szCs w:val="24"/>
        </w:rPr>
        <w:t xml:space="preserve">Students </w:t>
      </w:r>
      <w:r w:rsidR="00652B6F">
        <w:rPr>
          <w:w w:val="105"/>
          <w:sz w:val="24"/>
          <w:szCs w:val="24"/>
        </w:rPr>
        <w:t>will</w:t>
      </w:r>
      <w:r w:rsidR="006C5E0D">
        <w:rPr>
          <w:w w:val="105"/>
          <w:sz w:val="24"/>
          <w:szCs w:val="24"/>
        </w:rPr>
        <w:t xml:space="preserve"> create </w:t>
      </w:r>
      <w:r w:rsidR="00652B6F" w:rsidRPr="00721B51">
        <w:rPr>
          <w:b/>
          <w:bCs/>
          <w:w w:val="105"/>
          <w:sz w:val="24"/>
          <w:szCs w:val="24"/>
        </w:rPr>
        <w:t>a</w:t>
      </w:r>
      <w:r w:rsidR="006C5E0D" w:rsidRPr="00721B51">
        <w:rPr>
          <w:b/>
          <w:bCs/>
          <w:w w:val="105"/>
          <w:sz w:val="24"/>
          <w:szCs w:val="24"/>
        </w:rPr>
        <w:t xml:space="preserve"> one-page handout</w:t>
      </w:r>
      <w:r w:rsidR="006C5E0D">
        <w:rPr>
          <w:w w:val="105"/>
          <w:sz w:val="24"/>
          <w:szCs w:val="24"/>
        </w:rPr>
        <w:t xml:space="preserve"> </w:t>
      </w:r>
      <w:r w:rsidR="00721B51">
        <w:rPr>
          <w:w w:val="105"/>
          <w:sz w:val="24"/>
          <w:szCs w:val="24"/>
        </w:rPr>
        <w:t xml:space="preserve">that will be shared </w:t>
      </w:r>
      <w:r w:rsidR="006C5E0D">
        <w:rPr>
          <w:w w:val="105"/>
          <w:sz w:val="24"/>
          <w:szCs w:val="24"/>
        </w:rPr>
        <w:t xml:space="preserve">with </w:t>
      </w:r>
      <w:r w:rsidR="00C777B8">
        <w:rPr>
          <w:w w:val="105"/>
          <w:sz w:val="24"/>
          <w:szCs w:val="24"/>
        </w:rPr>
        <w:t xml:space="preserve">the </w:t>
      </w:r>
      <w:r w:rsidR="00652B6F">
        <w:rPr>
          <w:w w:val="105"/>
          <w:sz w:val="24"/>
          <w:szCs w:val="24"/>
        </w:rPr>
        <w:t>class</w:t>
      </w:r>
      <w:r w:rsidR="00721B51">
        <w:rPr>
          <w:w w:val="105"/>
          <w:sz w:val="24"/>
          <w:szCs w:val="24"/>
        </w:rPr>
        <w:t xml:space="preserve"> that includes a summary of the same elements from the paper guidelines above</w:t>
      </w:r>
      <w:r w:rsidR="00D27D90">
        <w:rPr>
          <w:w w:val="105"/>
          <w:sz w:val="24"/>
          <w:szCs w:val="24"/>
        </w:rPr>
        <w:t xml:space="preserve">; </w:t>
      </w:r>
      <w:r w:rsidR="0056645C">
        <w:rPr>
          <w:w w:val="105"/>
          <w:sz w:val="24"/>
          <w:szCs w:val="24"/>
        </w:rPr>
        <w:t xml:space="preserve">at least 3-5 </w:t>
      </w:r>
      <w:r w:rsidR="00D27D90">
        <w:rPr>
          <w:w w:val="105"/>
          <w:sz w:val="24"/>
          <w:szCs w:val="24"/>
        </w:rPr>
        <w:t>references</w:t>
      </w:r>
      <w:r w:rsidR="009F57AE">
        <w:rPr>
          <w:w w:val="105"/>
          <w:sz w:val="24"/>
          <w:szCs w:val="24"/>
        </w:rPr>
        <w:t xml:space="preserve"> must be included</w:t>
      </w:r>
      <w:r w:rsidR="00652B6F">
        <w:rPr>
          <w:w w:val="105"/>
          <w:sz w:val="24"/>
          <w:szCs w:val="24"/>
        </w:rPr>
        <w:t xml:space="preserve">. </w:t>
      </w:r>
      <w:r w:rsidR="0086307C">
        <w:rPr>
          <w:w w:val="105"/>
          <w:sz w:val="24"/>
          <w:szCs w:val="24"/>
        </w:rPr>
        <w:t>See</w:t>
      </w:r>
      <w:r w:rsidR="00C253A9">
        <w:rPr>
          <w:w w:val="105"/>
          <w:sz w:val="24"/>
          <w:szCs w:val="24"/>
        </w:rPr>
        <w:t xml:space="preserve"> Canvas for further guidelines and a rubric for the presentation</w:t>
      </w:r>
      <w:r w:rsidR="0021641A">
        <w:rPr>
          <w:w w:val="105"/>
          <w:sz w:val="24"/>
          <w:szCs w:val="24"/>
        </w:rPr>
        <w:t xml:space="preserve"> and handout</w:t>
      </w:r>
      <w:r w:rsidR="00C253A9">
        <w:rPr>
          <w:w w:val="105"/>
          <w:sz w:val="24"/>
          <w:szCs w:val="24"/>
        </w:rPr>
        <w:t>.</w:t>
      </w:r>
    </w:p>
    <w:p w14:paraId="2FA368A7" w14:textId="77777777" w:rsidR="00AD629D" w:rsidRPr="00A54569" w:rsidRDefault="00AD629D" w:rsidP="008D0FE7">
      <w:pPr>
        <w:pStyle w:val="BodyText"/>
        <w:kinsoku w:val="0"/>
        <w:overflowPunct w:val="0"/>
        <w:spacing w:before="15" w:line="247" w:lineRule="auto"/>
        <w:ind w:left="947" w:right="218" w:hanging="1"/>
        <w:rPr>
          <w:w w:val="105"/>
          <w:sz w:val="24"/>
          <w:szCs w:val="24"/>
        </w:rPr>
      </w:pPr>
    </w:p>
    <w:p w14:paraId="5E157431" w14:textId="71B22055" w:rsidR="0098731F" w:rsidRPr="005C0175" w:rsidRDefault="00677CB9" w:rsidP="005C0175">
      <w:pPr>
        <w:pStyle w:val="BodyText"/>
        <w:kinsoku w:val="0"/>
        <w:overflowPunct w:val="0"/>
        <w:spacing w:before="6"/>
        <w:ind w:left="947"/>
        <w:rPr>
          <w:w w:val="105"/>
          <w:sz w:val="24"/>
          <w:szCs w:val="24"/>
        </w:rPr>
      </w:pPr>
      <w:r>
        <w:rPr>
          <w:w w:val="105"/>
          <w:sz w:val="24"/>
          <w:szCs w:val="24"/>
        </w:rPr>
        <w:t>Presentations will occur on the date</w:t>
      </w:r>
      <w:r w:rsidR="00051A9F" w:rsidRPr="00A54569">
        <w:rPr>
          <w:w w:val="105"/>
          <w:sz w:val="24"/>
          <w:szCs w:val="24"/>
        </w:rPr>
        <w:t xml:space="preserve"> </w:t>
      </w:r>
      <w:r w:rsidR="00751BE5">
        <w:rPr>
          <w:w w:val="105"/>
          <w:sz w:val="24"/>
          <w:szCs w:val="24"/>
        </w:rPr>
        <w:t xml:space="preserve">designated for the selected </w:t>
      </w:r>
      <w:r w:rsidR="00532128">
        <w:rPr>
          <w:w w:val="105"/>
          <w:sz w:val="24"/>
          <w:szCs w:val="24"/>
        </w:rPr>
        <w:t xml:space="preserve">assessment </w:t>
      </w:r>
      <w:r w:rsidR="00751BE5">
        <w:rPr>
          <w:w w:val="105"/>
          <w:sz w:val="24"/>
          <w:szCs w:val="24"/>
        </w:rPr>
        <w:t>category</w:t>
      </w:r>
      <w:r w:rsidR="00532128">
        <w:rPr>
          <w:w w:val="105"/>
          <w:sz w:val="24"/>
          <w:szCs w:val="24"/>
        </w:rPr>
        <w:t xml:space="preserve"> </w:t>
      </w:r>
      <w:r w:rsidR="00751BE5">
        <w:rPr>
          <w:w w:val="105"/>
          <w:sz w:val="24"/>
          <w:szCs w:val="24"/>
        </w:rPr>
        <w:t>(see schedule below)</w:t>
      </w:r>
      <w:r w:rsidR="00DE2298" w:rsidRPr="00A54569">
        <w:rPr>
          <w:w w:val="105"/>
          <w:sz w:val="24"/>
          <w:szCs w:val="24"/>
        </w:rPr>
        <w:t>.</w:t>
      </w:r>
    </w:p>
    <w:p w14:paraId="006820DF" w14:textId="0755AFA3" w:rsidR="00DE2298" w:rsidRDefault="00DE2298" w:rsidP="008D0FE7">
      <w:pPr>
        <w:pStyle w:val="BodyText"/>
        <w:kinsoku w:val="0"/>
        <w:overflowPunct w:val="0"/>
        <w:spacing w:before="6"/>
        <w:ind w:left="0"/>
        <w:rPr>
          <w:sz w:val="24"/>
          <w:szCs w:val="24"/>
        </w:rPr>
      </w:pPr>
    </w:p>
    <w:p w14:paraId="3F7342A9" w14:textId="77777777" w:rsidR="008F699C" w:rsidRDefault="008F699C" w:rsidP="008F699C">
      <w:pPr>
        <w:pStyle w:val="BodyText"/>
        <w:kinsoku w:val="0"/>
        <w:overflowPunct w:val="0"/>
        <w:ind w:left="0"/>
        <w:rPr>
          <w:b/>
          <w:w w:val="105"/>
          <w:sz w:val="24"/>
          <w:szCs w:val="24"/>
          <w:u w:val="single"/>
        </w:rPr>
      </w:pPr>
      <w:r>
        <w:rPr>
          <w:b/>
          <w:w w:val="105"/>
          <w:sz w:val="24"/>
          <w:szCs w:val="24"/>
          <w:u w:val="single"/>
        </w:rPr>
        <w:t>There are many t</w:t>
      </w:r>
      <w:r w:rsidRPr="00F81431">
        <w:rPr>
          <w:b/>
          <w:w w:val="105"/>
          <w:sz w:val="24"/>
          <w:szCs w:val="24"/>
          <w:u w:val="single"/>
        </w:rPr>
        <w:t xml:space="preserve">ests available in the LRC </w:t>
      </w:r>
      <w:r>
        <w:rPr>
          <w:b/>
          <w:w w:val="105"/>
          <w:sz w:val="24"/>
          <w:szCs w:val="24"/>
          <w:u w:val="single"/>
        </w:rPr>
        <w:t>that you can access as a student:</w:t>
      </w:r>
    </w:p>
    <w:p w14:paraId="288C670E" w14:textId="77777777" w:rsidR="008F699C" w:rsidRPr="00F81431" w:rsidRDefault="008F699C" w:rsidP="008F699C">
      <w:pPr>
        <w:pStyle w:val="BodyText"/>
        <w:kinsoku w:val="0"/>
        <w:overflowPunct w:val="0"/>
        <w:ind w:left="0"/>
        <w:rPr>
          <w:b/>
          <w:w w:val="105"/>
          <w:sz w:val="24"/>
          <w:szCs w:val="24"/>
        </w:rPr>
      </w:pPr>
    </w:p>
    <w:p w14:paraId="2D5A4DE4" w14:textId="77777777" w:rsidR="008F699C" w:rsidRPr="004D25AE" w:rsidRDefault="008F699C" w:rsidP="008F699C">
      <w:pPr>
        <w:pStyle w:val="BodyText"/>
        <w:kinsoku w:val="0"/>
        <w:overflowPunct w:val="0"/>
        <w:rPr>
          <w:w w:val="105"/>
          <w:sz w:val="24"/>
          <w:szCs w:val="24"/>
        </w:rPr>
      </w:pPr>
      <w:r w:rsidRPr="004D25AE">
        <w:rPr>
          <w:w w:val="105"/>
          <w:sz w:val="24"/>
          <w:szCs w:val="24"/>
          <w:u w:val="single"/>
        </w:rPr>
        <w:t>Personality</w:t>
      </w:r>
      <w:r w:rsidRPr="004D25AE">
        <w:rPr>
          <w:w w:val="105"/>
          <w:sz w:val="24"/>
          <w:szCs w:val="24"/>
        </w:rPr>
        <w:t xml:space="preserve"> </w:t>
      </w:r>
    </w:p>
    <w:p w14:paraId="7C6AFA71" w14:textId="77777777" w:rsidR="008F699C" w:rsidRPr="004D25AE" w:rsidRDefault="008F699C" w:rsidP="008F699C">
      <w:pPr>
        <w:pStyle w:val="BodyText"/>
        <w:kinsoku w:val="0"/>
        <w:overflowPunct w:val="0"/>
        <w:rPr>
          <w:sz w:val="24"/>
          <w:szCs w:val="24"/>
        </w:rPr>
      </w:pPr>
      <w:r w:rsidRPr="004D25AE">
        <w:rPr>
          <w:sz w:val="24"/>
          <w:szCs w:val="24"/>
        </w:rPr>
        <w:t>16 PF 5</w:t>
      </w:r>
      <w:r w:rsidRPr="004D25AE">
        <w:rPr>
          <w:position w:val="5"/>
          <w:sz w:val="24"/>
          <w:szCs w:val="24"/>
        </w:rPr>
        <w:t>th</w:t>
      </w:r>
      <w:r w:rsidRPr="004D25AE">
        <w:rPr>
          <w:sz w:val="24"/>
          <w:szCs w:val="24"/>
        </w:rPr>
        <w:t xml:space="preserve"> edition  </w:t>
      </w:r>
    </w:p>
    <w:p w14:paraId="2F16C05B" w14:textId="77777777" w:rsidR="008F699C" w:rsidRPr="004D25AE" w:rsidRDefault="008F699C" w:rsidP="008F699C">
      <w:pPr>
        <w:pStyle w:val="BodyText"/>
        <w:kinsoku w:val="0"/>
        <w:overflowPunct w:val="0"/>
        <w:rPr>
          <w:w w:val="102"/>
          <w:sz w:val="24"/>
          <w:szCs w:val="24"/>
        </w:rPr>
      </w:pPr>
      <w:r w:rsidRPr="004D25AE">
        <w:rPr>
          <w:w w:val="102"/>
          <w:sz w:val="24"/>
          <w:szCs w:val="24"/>
        </w:rPr>
        <w:t>Millon Clinical Multiaxial Inventory</w:t>
      </w:r>
      <w:r w:rsidRPr="004D25AE">
        <w:rPr>
          <w:w w:val="20"/>
          <w:sz w:val="24"/>
          <w:szCs w:val="24"/>
        </w:rPr>
        <w:t>-­‐‑</w:t>
      </w:r>
      <w:r w:rsidRPr="004D25AE">
        <w:rPr>
          <w:w w:val="102"/>
          <w:sz w:val="24"/>
          <w:szCs w:val="24"/>
        </w:rPr>
        <w:t>III (MCMI</w:t>
      </w:r>
      <w:r w:rsidRPr="004D25AE">
        <w:rPr>
          <w:w w:val="20"/>
          <w:sz w:val="24"/>
          <w:szCs w:val="24"/>
        </w:rPr>
        <w:t>-­‐‑</w:t>
      </w:r>
      <w:r w:rsidRPr="004D25AE">
        <w:rPr>
          <w:w w:val="102"/>
          <w:sz w:val="24"/>
          <w:szCs w:val="24"/>
        </w:rPr>
        <w:t xml:space="preserve">III) </w:t>
      </w:r>
    </w:p>
    <w:p w14:paraId="16DE2DEA" w14:textId="77777777" w:rsidR="008F699C" w:rsidRPr="004D25AE" w:rsidRDefault="008F699C" w:rsidP="008F699C">
      <w:pPr>
        <w:pStyle w:val="BodyText"/>
        <w:kinsoku w:val="0"/>
        <w:overflowPunct w:val="0"/>
        <w:rPr>
          <w:w w:val="102"/>
          <w:sz w:val="24"/>
          <w:szCs w:val="24"/>
        </w:rPr>
      </w:pPr>
      <w:r w:rsidRPr="004D25AE">
        <w:rPr>
          <w:w w:val="102"/>
          <w:sz w:val="24"/>
          <w:szCs w:val="24"/>
        </w:rPr>
        <w:t>Minnesota multiphasic personality inventory</w:t>
      </w:r>
      <w:r w:rsidRPr="004D25AE">
        <w:rPr>
          <w:w w:val="20"/>
          <w:sz w:val="24"/>
          <w:szCs w:val="24"/>
        </w:rPr>
        <w:t>-­‐‑</w:t>
      </w:r>
      <w:r w:rsidRPr="004D25AE">
        <w:rPr>
          <w:w w:val="102"/>
          <w:sz w:val="24"/>
          <w:szCs w:val="24"/>
        </w:rPr>
        <w:t>2 (MMPI</w:t>
      </w:r>
      <w:r w:rsidRPr="004D25AE">
        <w:rPr>
          <w:w w:val="20"/>
          <w:sz w:val="24"/>
          <w:szCs w:val="24"/>
        </w:rPr>
        <w:t>-­‐‑</w:t>
      </w:r>
      <w:r w:rsidRPr="004D25AE">
        <w:rPr>
          <w:w w:val="102"/>
          <w:sz w:val="24"/>
          <w:szCs w:val="24"/>
        </w:rPr>
        <w:t xml:space="preserve">2) </w:t>
      </w:r>
    </w:p>
    <w:p w14:paraId="64942F17" w14:textId="77777777" w:rsidR="008F699C" w:rsidRPr="004D25AE" w:rsidRDefault="008F699C" w:rsidP="008F699C">
      <w:pPr>
        <w:pStyle w:val="BodyText"/>
        <w:kinsoku w:val="0"/>
        <w:overflowPunct w:val="0"/>
        <w:rPr>
          <w:sz w:val="24"/>
          <w:szCs w:val="24"/>
        </w:rPr>
      </w:pPr>
      <w:r w:rsidRPr="004D25AE">
        <w:rPr>
          <w:sz w:val="24"/>
          <w:szCs w:val="24"/>
        </w:rPr>
        <w:t xml:space="preserve">Personality Assessment Inventory (PAI) </w:t>
      </w:r>
    </w:p>
    <w:p w14:paraId="23DF7154" w14:textId="77777777" w:rsidR="008F699C" w:rsidRPr="004D25AE" w:rsidRDefault="008F699C" w:rsidP="008F699C">
      <w:pPr>
        <w:pStyle w:val="BodyText"/>
        <w:kinsoku w:val="0"/>
        <w:overflowPunct w:val="0"/>
        <w:rPr>
          <w:w w:val="102"/>
          <w:sz w:val="24"/>
          <w:szCs w:val="24"/>
        </w:rPr>
      </w:pPr>
      <w:r w:rsidRPr="004D25AE">
        <w:rPr>
          <w:w w:val="102"/>
          <w:sz w:val="24"/>
          <w:szCs w:val="24"/>
        </w:rPr>
        <w:t>Personality Inventory for Children (PIC</w:t>
      </w:r>
      <w:r w:rsidRPr="004D25AE">
        <w:rPr>
          <w:w w:val="20"/>
          <w:sz w:val="24"/>
          <w:szCs w:val="24"/>
        </w:rPr>
        <w:t>-­‐‑</w:t>
      </w:r>
      <w:r w:rsidRPr="004D25AE">
        <w:rPr>
          <w:w w:val="102"/>
          <w:sz w:val="24"/>
          <w:szCs w:val="24"/>
        </w:rPr>
        <w:t xml:space="preserve">2) </w:t>
      </w:r>
    </w:p>
    <w:p w14:paraId="4E0B738A" w14:textId="77777777" w:rsidR="008F699C" w:rsidRPr="004D25AE" w:rsidRDefault="008F699C" w:rsidP="008F699C">
      <w:pPr>
        <w:pStyle w:val="BodyText"/>
        <w:kinsoku w:val="0"/>
        <w:overflowPunct w:val="0"/>
        <w:rPr>
          <w:w w:val="105"/>
          <w:sz w:val="24"/>
          <w:szCs w:val="24"/>
        </w:rPr>
      </w:pPr>
      <w:r w:rsidRPr="004D25AE">
        <w:rPr>
          <w:w w:val="105"/>
          <w:sz w:val="24"/>
          <w:szCs w:val="24"/>
        </w:rPr>
        <w:t xml:space="preserve">NEO Personality Inventory (NEO PI) </w:t>
      </w:r>
    </w:p>
    <w:p w14:paraId="285C4EAD" w14:textId="77777777" w:rsidR="008F699C" w:rsidRPr="00AD629D" w:rsidRDefault="008F699C" w:rsidP="008F699C">
      <w:pPr>
        <w:pStyle w:val="BodyText"/>
        <w:kinsoku w:val="0"/>
        <w:overflowPunct w:val="0"/>
        <w:rPr>
          <w:w w:val="105"/>
          <w:sz w:val="24"/>
          <w:szCs w:val="24"/>
        </w:rPr>
      </w:pPr>
      <w:r w:rsidRPr="004D25AE">
        <w:rPr>
          <w:w w:val="105"/>
          <w:sz w:val="24"/>
          <w:szCs w:val="24"/>
        </w:rPr>
        <w:t xml:space="preserve">Thematic Apperception Test (TAT) </w:t>
      </w:r>
    </w:p>
    <w:p w14:paraId="7842F8A5" w14:textId="77777777" w:rsidR="008F699C" w:rsidRDefault="008F699C" w:rsidP="008F699C">
      <w:pPr>
        <w:pStyle w:val="BodyText"/>
        <w:kinsoku w:val="0"/>
        <w:overflowPunct w:val="0"/>
        <w:rPr>
          <w:w w:val="102"/>
          <w:sz w:val="24"/>
          <w:szCs w:val="24"/>
          <w:u w:val="single"/>
        </w:rPr>
      </w:pPr>
    </w:p>
    <w:p w14:paraId="3C49BBD1" w14:textId="77777777" w:rsidR="008F699C" w:rsidRPr="004D25AE" w:rsidRDefault="008F699C" w:rsidP="008F699C">
      <w:pPr>
        <w:pStyle w:val="BodyText"/>
        <w:kinsoku w:val="0"/>
        <w:overflowPunct w:val="0"/>
        <w:rPr>
          <w:w w:val="102"/>
          <w:sz w:val="24"/>
          <w:szCs w:val="24"/>
        </w:rPr>
      </w:pPr>
      <w:r w:rsidRPr="004D25AE">
        <w:rPr>
          <w:w w:val="102"/>
          <w:sz w:val="24"/>
          <w:szCs w:val="24"/>
          <w:u w:val="single"/>
        </w:rPr>
        <w:t>I</w:t>
      </w:r>
      <w:r w:rsidRPr="004D25AE">
        <w:rPr>
          <w:spacing w:val="1"/>
          <w:w w:val="102"/>
          <w:sz w:val="24"/>
          <w:szCs w:val="24"/>
          <w:u w:val="single"/>
        </w:rPr>
        <w:t>n</w:t>
      </w:r>
      <w:r w:rsidRPr="004D25AE">
        <w:rPr>
          <w:w w:val="102"/>
          <w:sz w:val="24"/>
          <w:szCs w:val="24"/>
          <w:u w:val="single"/>
        </w:rPr>
        <w:t>tellig</w:t>
      </w:r>
      <w:r w:rsidRPr="004D25AE">
        <w:rPr>
          <w:spacing w:val="1"/>
          <w:w w:val="102"/>
          <w:sz w:val="24"/>
          <w:szCs w:val="24"/>
          <w:u w:val="single"/>
        </w:rPr>
        <w:t>en</w:t>
      </w:r>
      <w:r w:rsidRPr="004D25AE">
        <w:rPr>
          <w:w w:val="102"/>
          <w:sz w:val="24"/>
          <w:szCs w:val="24"/>
          <w:u w:val="single"/>
        </w:rPr>
        <w:t>c</w:t>
      </w:r>
      <w:r w:rsidRPr="004D25AE">
        <w:rPr>
          <w:spacing w:val="1"/>
          <w:w w:val="102"/>
          <w:sz w:val="24"/>
          <w:szCs w:val="24"/>
          <w:u w:val="single"/>
        </w:rPr>
        <w:t>e</w:t>
      </w:r>
      <w:r w:rsidRPr="004D25AE">
        <w:rPr>
          <w:w w:val="102"/>
          <w:sz w:val="24"/>
          <w:szCs w:val="24"/>
        </w:rPr>
        <w:t xml:space="preserve"> </w:t>
      </w:r>
    </w:p>
    <w:p w14:paraId="73B70DB9" w14:textId="77777777" w:rsidR="008F699C" w:rsidRDefault="008F699C" w:rsidP="008F699C">
      <w:pPr>
        <w:pStyle w:val="BodyText"/>
        <w:kinsoku w:val="0"/>
        <w:overflowPunct w:val="0"/>
        <w:rPr>
          <w:w w:val="102"/>
          <w:sz w:val="24"/>
          <w:szCs w:val="24"/>
        </w:rPr>
      </w:pPr>
      <w:r w:rsidRPr="004D25AE">
        <w:rPr>
          <w:spacing w:val="2"/>
          <w:w w:val="102"/>
          <w:sz w:val="24"/>
          <w:szCs w:val="24"/>
        </w:rPr>
        <w:t>W</w:t>
      </w:r>
      <w:r w:rsidRPr="004D25AE">
        <w:rPr>
          <w:w w:val="102"/>
          <w:sz w:val="24"/>
          <w:szCs w:val="24"/>
        </w:rPr>
        <w:t>ec</w:t>
      </w:r>
      <w:r w:rsidRPr="004D25AE">
        <w:rPr>
          <w:spacing w:val="1"/>
          <w:w w:val="102"/>
          <w:sz w:val="24"/>
          <w:szCs w:val="24"/>
        </w:rPr>
        <w:t>h</w:t>
      </w:r>
      <w:r w:rsidRPr="004D25AE">
        <w:rPr>
          <w:w w:val="102"/>
          <w:sz w:val="24"/>
          <w:szCs w:val="24"/>
        </w:rPr>
        <w:t xml:space="preserve">sler </w:t>
      </w:r>
      <w:r w:rsidRPr="004D25AE">
        <w:rPr>
          <w:spacing w:val="1"/>
          <w:w w:val="102"/>
          <w:sz w:val="24"/>
          <w:szCs w:val="24"/>
        </w:rPr>
        <w:t>Adu</w:t>
      </w:r>
      <w:r w:rsidRPr="004D25AE">
        <w:rPr>
          <w:w w:val="102"/>
          <w:sz w:val="24"/>
          <w:szCs w:val="24"/>
        </w:rPr>
        <w:t>lt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 xml:space="preserve">ce </w:t>
      </w:r>
      <w:r w:rsidRPr="004D25AE">
        <w:rPr>
          <w:spacing w:val="1"/>
          <w:w w:val="102"/>
          <w:sz w:val="24"/>
          <w:szCs w:val="24"/>
        </w:rPr>
        <w:t>S</w:t>
      </w:r>
      <w:r w:rsidRPr="004D25AE">
        <w:rPr>
          <w:w w:val="102"/>
          <w:sz w:val="24"/>
          <w:szCs w:val="24"/>
        </w:rPr>
        <w:t>cale (</w:t>
      </w:r>
      <w:r w:rsidRPr="004D25AE">
        <w:rPr>
          <w:spacing w:val="2"/>
          <w:w w:val="102"/>
          <w:sz w:val="24"/>
          <w:szCs w:val="24"/>
        </w:rPr>
        <w:t>W</w:t>
      </w:r>
      <w:r w:rsidRPr="004D25AE">
        <w:rPr>
          <w:spacing w:val="1"/>
          <w:w w:val="102"/>
          <w:sz w:val="24"/>
          <w:szCs w:val="24"/>
        </w:rPr>
        <w:t>A</w:t>
      </w:r>
      <w:r w:rsidRPr="004D25AE">
        <w:rPr>
          <w:w w:val="102"/>
          <w:sz w:val="24"/>
          <w:szCs w:val="24"/>
        </w:rPr>
        <w:t>I</w:t>
      </w:r>
      <w:r w:rsidRPr="004D25AE">
        <w:rPr>
          <w:spacing w:val="1"/>
          <w:w w:val="102"/>
          <w:sz w:val="24"/>
          <w:szCs w:val="24"/>
        </w:rPr>
        <w:t>S</w:t>
      </w:r>
      <w:r w:rsidRPr="004D25AE">
        <w:rPr>
          <w:w w:val="20"/>
          <w:sz w:val="24"/>
          <w:szCs w:val="24"/>
        </w:rPr>
        <w:t>-­‐‑</w:t>
      </w:r>
      <w:r w:rsidRPr="004D25AE">
        <w:rPr>
          <w:w w:val="102"/>
          <w:sz w:val="24"/>
          <w:szCs w:val="24"/>
        </w:rPr>
        <w:t>I</w:t>
      </w:r>
      <w:r w:rsidRPr="004D25AE">
        <w:rPr>
          <w:spacing w:val="1"/>
          <w:w w:val="102"/>
          <w:sz w:val="24"/>
          <w:szCs w:val="24"/>
        </w:rPr>
        <w:t>V</w:t>
      </w:r>
      <w:r w:rsidRPr="004D25AE">
        <w:rPr>
          <w:w w:val="102"/>
          <w:sz w:val="24"/>
          <w:szCs w:val="24"/>
        </w:rPr>
        <w:t xml:space="preserve">) </w:t>
      </w:r>
    </w:p>
    <w:p w14:paraId="50967961" w14:textId="77777777" w:rsidR="008F699C" w:rsidRPr="004D25AE" w:rsidRDefault="008F699C" w:rsidP="008F699C">
      <w:pPr>
        <w:pStyle w:val="BodyText"/>
        <w:kinsoku w:val="0"/>
        <w:overflowPunct w:val="0"/>
        <w:rPr>
          <w:w w:val="102"/>
          <w:sz w:val="24"/>
          <w:szCs w:val="24"/>
        </w:rPr>
      </w:pPr>
      <w:r w:rsidRPr="004D25AE">
        <w:rPr>
          <w:w w:val="102"/>
          <w:sz w:val="24"/>
          <w:szCs w:val="24"/>
        </w:rPr>
        <w:t>Sta</w:t>
      </w:r>
      <w:r w:rsidRPr="004D25AE">
        <w:rPr>
          <w:spacing w:val="1"/>
          <w:w w:val="102"/>
          <w:sz w:val="24"/>
          <w:szCs w:val="24"/>
        </w:rPr>
        <w:t>n</w:t>
      </w:r>
      <w:r w:rsidRPr="004D25AE">
        <w:rPr>
          <w:w w:val="102"/>
          <w:sz w:val="24"/>
          <w:szCs w:val="24"/>
        </w:rPr>
        <w:t>f</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20"/>
          <w:sz w:val="24"/>
          <w:szCs w:val="24"/>
        </w:rPr>
        <w:t>-­‐‑</w:t>
      </w:r>
      <w:r w:rsidRPr="004D25AE">
        <w:rPr>
          <w:spacing w:val="1"/>
          <w:w w:val="102"/>
          <w:sz w:val="24"/>
          <w:szCs w:val="24"/>
        </w:rPr>
        <w:t>B</w:t>
      </w:r>
      <w:r w:rsidRPr="004D25AE">
        <w:rPr>
          <w:w w:val="102"/>
          <w:sz w:val="24"/>
          <w:szCs w:val="24"/>
        </w:rPr>
        <w:t>i</w:t>
      </w:r>
      <w:r w:rsidRPr="004D25AE">
        <w:rPr>
          <w:spacing w:val="1"/>
          <w:w w:val="102"/>
          <w:sz w:val="24"/>
          <w:szCs w:val="24"/>
        </w:rPr>
        <w:t>n</w:t>
      </w:r>
      <w:r w:rsidRPr="004D25AE">
        <w:rPr>
          <w:w w:val="102"/>
          <w:sz w:val="24"/>
          <w:szCs w:val="24"/>
        </w:rPr>
        <w:t>et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ce sc</w:t>
      </w:r>
      <w:r w:rsidRPr="004D25AE">
        <w:rPr>
          <w:spacing w:val="1"/>
          <w:w w:val="102"/>
          <w:sz w:val="24"/>
          <w:szCs w:val="24"/>
        </w:rPr>
        <w:t>a</w:t>
      </w:r>
      <w:r w:rsidRPr="004D25AE">
        <w:rPr>
          <w:w w:val="102"/>
          <w:sz w:val="24"/>
          <w:szCs w:val="24"/>
        </w:rPr>
        <w:t>l</w:t>
      </w:r>
      <w:r w:rsidRPr="004D25AE">
        <w:rPr>
          <w:spacing w:val="1"/>
          <w:w w:val="102"/>
          <w:sz w:val="24"/>
          <w:szCs w:val="24"/>
        </w:rPr>
        <w:t>e</w:t>
      </w:r>
      <w:r w:rsidRPr="004D25AE">
        <w:rPr>
          <w:w w:val="102"/>
          <w:sz w:val="24"/>
          <w:szCs w:val="24"/>
        </w:rPr>
        <w:t xml:space="preserve"> </w:t>
      </w:r>
    </w:p>
    <w:p w14:paraId="37BB4BCA" w14:textId="77777777" w:rsidR="008F699C" w:rsidRDefault="008F699C" w:rsidP="008F699C">
      <w:pPr>
        <w:pStyle w:val="BodyText"/>
        <w:kinsoku w:val="0"/>
        <w:overflowPunct w:val="0"/>
        <w:rPr>
          <w:w w:val="102"/>
          <w:sz w:val="24"/>
          <w:szCs w:val="24"/>
        </w:rPr>
      </w:pPr>
      <w:r w:rsidRPr="004D25AE">
        <w:rPr>
          <w:w w:val="102"/>
          <w:sz w:val="24"/>
          <w:szCs w:val="24"/>
        </w:rPr>
        <w:t>Sl</w:t>
      </w:r>
      <w:r w:rsidRPr="004D25AE">
        <w:rPr>
          <w:spacing w:val="1"/>
          <w:w w:val="102"/>
          <w:sz w:val="24"/>
          <w:szCs w:val="24"/>
        </w:rPr>
        <w:t>o</w:t>
      </w:r>
      <w:r w:rsidRPr="004D25AE">
        <w:rPr>
          <w:w w:val="102"/>
          <w:sz w:val="24"/>
          <w:szCs w:val="24"/>
        </w:rPr>
        <w:t>ss</w:t>
      </w:r>
      <w:r w:rsidRPr="004D25AE">
        <w:rPr>
          <w:spacing w:val="1"/>
          <w:w w:val="102"/>
          <w:sz w:val="24"/>
          <w:szCs w:val="24"/>
        </w:rPr>
        <w:t>on</w:t>
      </w:r>
      <w:r w:rsidRPr="004D25AE">
        <w:rPr>
          <w:w w:val="102"/>
          <w:sz w:val="24"/>
          <w:szCs w:val="24"/>
        </w:rPr>
        <w:t xml:space="preserve"> f</w:t>
      </w:r>
      <w:r w:rsidRPr="004D25AE">
        <w:rPr>
          <w:spacing w:val="1"/>
          <w:w w:val="102"/>
          <w:sz w:val="24"/>
          <w:szCs w:val="24"/>
        </w:rPr>
        <w:t>u</w:t>
      </w:r>
      <w:r w:rsidRPr="004D25AE">
        <w:rPr>
          <w:w w:val="102"/>
          <w:sz w:val="24"/>
          <w:szCs w:val="24"/>
        </w:rPr>
        <w:t>ll</w:t>
      </w:r>
      <w:r w:rsidRPr="004D25AE">
        <w:rPr>
          <w:w w:val="20"/>
          <w:sz w:val="24"/>
          <w:szCs w:val="24"/>
        </w:rPr>
        <w:t>-­‐‑</w:t>
      </w:r>
      <w:r w:rsidRPr="004D25AE">
        <w:rPr>
          <w:w w:val="102"/>
          <w:sz w:val="24"/>
          <w:szCs w:val="24"/>
        </w:rPr>
        <w:t>r</w:t>
      </w:r>
      <w:r w:rsidRPr="004D25AE">
        <w:rPr>
          <w:spacing w:val="1"/>
          <w:w w:val="102"/>
          <w:sz w:val="24"/>
          <w:szCs w:val="24"/>
        </w:rPr>
        <w:t>an</w:t>
      </w:r>
      <w:r w:rsidRPr="004D25AE">
        <w:rPr>
          <w:w w:val="102"/>
          <w:sz w:val="24"/>
          <w:szCs w:val="24"/>
        </w:rPr>
        <w:t>g</w:t>
      </w:r>
      <w:r w:rsidRPr="004D25AE">
        <w:rPr>
          <w:spacing w:val="1"/>
          <w:w w:val="102"/>
          <w:sz w:val="24"/>
          <w:szCs w:val="24"/>
        </w:rPr>
        <w:t>e</w:t>
      </w:r>
      <w:r w:rsidRPr="004D25AE">
        <w:rPr>
          <w:w w:val="102"/>
          <w:sz w:val="24"/>
          <w:szCs w:val="24"/>
        </w:rPr>
        <w:t xml:space="preserve"> i</w:t>
      </w:r>
      <w:r w:rsidRPr="004D25AE">
        <w:rPr>
          <w:spacing w:val="1"/>
          <w:w w:val="102"/>
          <w:sz w:val="24"/>
          <w:szCs w:val="24"/>
        </w:rPr>
        <w:t>n</w:t>
      </w:r>
      <w:r w:rsidRPr="004D25AE">
        <w:rPr>
          <w:w w:val="102"/>
          <w:sz w:val="24"/>
          <w:szCs w:val="24"/>
        </w:rPr>
        <w:t>t</w:t>
      </w:r>
      <w:r w:rsidRPr="004D25AE">
        <w:rPr>
          <w:spacing w:val="1"/>
          <w:w w:val="102"/>
          <w:sz w:val="24"/>
          <w:szCs w:val="24"/>
        </w:rPr>
        <w:t>e</w:t>
      </w:r>
      <w:r w:rsidRPr="004D25AE">
        <w:rPr>
          <w:w w:val="102"/>
          <w:sz w:val="24"/>
          <w:szCs w:val="24"/>
        </w:rPr>
        <w:t>llig</w:t>
      </w:r>
      <w:r w:rsidRPr="004D25AE">
        <w:rPr>
          <w:spacing w:val="1"/>
          <w:w w:val="102"/>
          <w:sz w:val="24"/>
          <w:szCs w:val="24"/>
        </w:rPr>
        <w:t>en</w:t>
      </w:r>
      <w:r w:rsidRPr="004D25AE">
        <w:rPr>
          <w:w w:val="102"/>
          <w:sz w:val="24"/>
          <w:szCs w:val="24"/>
        </w:rPr>
        <w:t>c</w:t>
      </w:r>
      <w:r w:rsidRPr="004D25AE">
        <w:rPr>
          <w:spacing w:val="1"/>
          <w:w w:val="102"/>
          <w:sz w:val="24"/>
          <w:szCs w:val="24"/>
        </w:rPr>
        <w:t>e</w:t>
      </w:r>
      <w:r w:rsidRPr="004D25AE">
        <w:rPr>
          <w:w w:val="102"/>
          <w:sz w:val="24"/>
          <w:szCs w:val="24"/>
        </w:rPr>
        <w:t xml:space="preserve"> t</w:t>
      </w:r>
      <w:r w:rsidRPr="004D25AE">
        <w:rPr>
          <w:spacing w:val="1"/>
          <w:w w:val="102"/>
          <w:sz w:val="24"/>
          <w:szCs w:val="24"/>
        </w:rPr>
        <w:t>e</w:t>
      </w:r>
      <w:r w:rsidRPr="004D25AE">
        <w:rPr>
          <w:w w:val="102"/>
          <w:sz w:val="24"/>
          <w:szCs w:val="24"/>
        </w:rPr>
        <w:t xml:space="preserve">st </w:t>
      </w:r>
    </w:p>
    <w:p w14:paraId="27575E26" w14:textId="77777777" w:rsidR="008F699C" w:rsidRPr="004D25AE" w:rsidRDefault="008F699C" w:rsidP="008F699C">
      <w:pPr>
        <w:pStyle w:val="BodyText"/>
        <w:kinsoku w:val="0"/>
        <w:overflowPunct w:val="0"/>
        <w:rPr>
          <w:w w:val="102"/>
          <w:sz w:val="24"/>
          <w:szCs w:val="24"/>
        </w:rPr>
      </w:pPr>
      <w:r w:rsidRPr="004D25AE">
        <w:rPr>
          <w:spacing w:val="2"/>
          <w:w w:val="102"/>
          <w:sz w:val="24"/>
          <w:szCs w:val="24"/>
        </w:rPr>
        <w:t>W</w:t>
      </w:r>
      <w:r w:rsidRPr="004D25AE">
        <w:rPr>
          <w:w w:val="102"/>
          <w:sz w:val="24"/>
          <w:szCs w:val="24"/>
        </w:rPr>
        <w:t>o</w:t>
      </w:r>
      <w:r w:rsidRPr="004D25AE">
        <w:rPr>
          <w:spacing w:val="1"/>
          <w:w w:val="102"/>
          <w:sz w:val="24"/>
          <w:szCs w:val="24"/>
        </w:rPr>
        <w:t>od</w:t>
      </w:r>
      <w:r w:rsidRPr="004D25AE">
        <w:rPr>
          <w:w w:val="102"/>
          <w:sz w:val="24"/>
          <w:szCs w:val="24"/>
        </w:rPr>
        <w:t>c</w:t>
      </w:r>
      <w:r w:rsidRPr="004D25AE">
        <w:rPr>
          <w:spacing w:val="1"/>
          <w:w w:val="102"/>
          <w:sz w:val="24"/>
          <w:szCs w:val="24"/>
        </w:rPr>
        <w:t>o</w:t>
      </w:r>
      <w:r w:rsidRPr="004D25AE">
        <w:rPr>
          <w:w w:val="102"/>
          <w:sz w:val="24"/>
          <w:szCs w:val="24"/>
        </w:rPr>
        <w:t>c</w:t>
      </w:r>
      <w:r w:rsidRPr="004D25AE">
        <w:rPr>
          <w:spacing w:val="1"/>
          <w:w w:val="102"/>
          <w:sz w:val="24"/>
          <w:szCs w:val="24"/>
        </w:rPr>
        <w:t>k</w:t>
      </w:r>
      <w:r w:rsidRPr="004D25AE">
        <w:rPr>
          <w:w w:val="20"/>
          <w:sz w:val="24"/>
          <w:szCs w:val="24"/>
        </w:rPr>
        <w:t>-­‐‑</w:t>
      </w:r>
      <w:r w:rsidRPr="004D25AE">
        <w:rPr>
          <w:w w:val="102"/>
          <w:sz w:val="24"/>
          <w:szCs w:val="24"/>
        </w:rPr>
        <w:t>J</w:t>
      </w:r>
      <w:r w:rsidRPr="004D25AE">
        <w:rPr>
          <w:spacing w:val="1"/>
          <w:w w:val="102"/>
          <w:sz w:val="24"/>
          <w:szCs w:val="24"/>
        </w:rPr>
        <w:t>ohn</w:t>
      </w:r>
      <w:r w:rsidRPr="004D25AE">
        <w:rPr>
          <w:w w:val="102"/>
          <w:sz w:val="24"/>
          <w:szCs w:val="24"/>
        </w:rPr>
        <w:t>s</w:t>
      </w:r>
      <w:r w:rsidRPr="004D25AE">
        <w:rPr>
          <w:spacing w:val="1"/>
          <w:w w:val="102"/>
          <w:sz w:val="24"/>
          <w:szCs w:val="24"/>
        </w:rPr>
        <w:t>on</w:t>
      </w:r>
      <w:r w:rsidRPr="004D25AE">
        <w:rPr>
          <w:w w:val="102"/>
          <w:sz w:val="24"/>
          <w:szCs w:val="24"/>
        </w:rPr>
        <w:t xml:space="preserve"> III </w:t>
      </w:r>
    </w:p>
    <w:p w14:paraId="5DC3A282" w14:textId="77777777" w:rsidR="008F699C" w:rsidRPr="004D25AE" w:rsidRDefault="008F699C" w:rsidP="008F699C">
      <w:pPr>
        <w:pStyle w:val="BodyText"/>
        <w:kinsoku w:val="0"/>
        <w:overflowPunct w:val="0"/>
        <w:rPr>
          <w:w w:val="105"/>
          <w:sz w:val="24"/>
          <w:szCs w:val="24"/>
        </w:rPr>
      </w:pPr>
      <w:r w:rsidRPr="004D25AE">
        <w:rPr>
          <w:w w:val="105"/>
          <w:sz w:val="24"/>
          <w:szCs w:val="24"/>
        </w:rPr>
        <w:t xml:space="preserve">Reynolds Intellectual Assessment Scales </w:t>
      </w:r>
    </w:p>
    <w:p w14:paraId="353E32BD" w14:textId="77777777" w:rsidR="008F699C" w:rsidRPr="004D25AE" w:rsidRDefault="008F699C" w:rsidP="008F699C">
      <w:pPr>
        <w:pStyle w:val="BodyText"/>
        <w:kinsoku w:val="0"/>
        <w:overflowPunct w:val="0"/>
        <w:rPr>
          <w:w w:val="102"/>
          <w:sz w:val="24"/>
          <w:szCs w:val="24"/>
        </w:rPr>
      </w:pPr>
    </w:p>
    <w:p w14:paraId="2E2D4A83" w14:textId="14C77A62" w:rsidR="008F699C" w:rsidRPr="004D25AE" w:rsidRDefault="008F699C" w:rsidP="008F699C">
      <w:pPr>
        <w:pStyle w:val="BodyText"/>
        <w:kinsoku w:val="0"/>
        <w:overflowPunct w:val="0"/>
        <w:rPr>
          <w:w w:val="102"/>
          <w:sz w:val="24"/>
          <w:szCs w:val="24"/>
        </w:rPr>
      </w:pPr>
      <w:r w:rsidRPr="004D25AE">
        <w:rPr>
          <w:spacing w:val="1"/>
          <w:w w:val="102"/>
          <w:sz w:val="24"/>
          <w:szCs w:val="24"/>
          <w:u w:val="single"/>
        </w:rPr>
        <w:t>Dep</w:t>
      </w:r>
      <w:r w:rsidRPr="004D25AE">
        <w:rPr>
          <w:w w:val="102"/>
          <w:sz w:val="24"/>
          <w:szCs w:val="24"/>
          <w:u w:val="single"/>
        </w:rPr>
        <w:t>ressi</w:t>
      </w:r>
      <w:r w:rsidRPr="004D25AE">
        <w:rPr>
          <w:spacing w:val="1"/>
          <w:w w:val="102"/>
          <w:sz w:val="24"/>
          <w:szCs w:val="24"/>
          <w:u w:val="single"/>
        </w:rPr>
        <w:t>on</w:t>
      </w:r>
      <w:r w:rsidR="004016CE">
        <w:rPr>
          <w:spacing w:val="1"/>
          <w:w w:val="102"/>
          <w:sz w:val="24"/>
          <w:szCs w:val="24"/>
          <w:u w:val="single"/>
        </w:rPr>
        <w:t xml:space="preserve"> &amp; Suicide</w:t>
      </w:r>
      <w:r w:rsidRPr="004D25AE">
        <w:rPr>
          <w:w w:val="102"/>
          <w:sz w:val="24"/>
          <w:szCs w:val="24"/>
        </w:rPr>
        <w:t xml:space="preserve"> </w:t>
      </w:r>
    </w:p>
    <w:p w14:paraId="1A9052DE" w14:textId="77777777" w:rsidR="008F699C" w:rsidRDefault="008F699C" w:rsidP="008F699C">
      <w:pPr>
        <w:pStyle w:val="BodyText"/>
        <w:kinsoku w:val="0"/>
        <w:overflowPunct w:val="0"/>
        <w:ind w:right="4320"/>
        <w:rPr>
          <w:i/>
          <w:iCs/>
          <w:w w:val="102"/>
          <w:sz w:val="24"/>
          <w:szCs w:val="24"/>
        </w:rPr>
      </w:pPr>
      <w:r w:rsidRPr="004D25AE">
        <w:rPr>
          <w:w w:val="102"/>
          <w:sz w:val="24"/>
          <w:szCs w:val="24"/>
        </w:rPr>
        <w:t>Beck Depression Inventory (BDI</w:t>
      </w:r>
      <w:r w:rsidRPr="004D25AE">
        <w:rPr>
          <w:w w:val="20"/>
          <w:sz w:val="24"/>
          <w:szCs w:val="24"/>
        </w:rPr>
        <w:t>-­‐‑</w:t>
      </w:r>
      <w:r w:rsidRPr="004D25AE">
        <w:rPr>
          <w:w w:val="102"/>
          <w:sz w:val="24"/>
          <w:szCs w:val="24"/>
        </w:rPr>
        <w:t>II</w:t>
      </w:r>
      <w:r>
        <w:rPr>
          <w:w w:val="102"/>
          <w:sz w:val="24"/>
          <w:szCs w:val="24"/>
        </w:rPr>
        <w:t>)</w:t>
      </w:r>
    </w:p>
    <w:p w14:paraId="2DC7C8DF" w14:textId="77777777" w:rsidR="008F699C" w:rsidRPr="004D25AE" w:rsidRDefault="008F699C" w:rsidP="008F699C">
      <w:pPr>
        <w:pStyle w:val="BodyText"/>
        <w:kinsoku w:val="0"/>
        <w:overflowPunct w:val="0"/>
        <w:ind w:right="4320"/>
        <w:rPr>
          <w:sz w:val="24"/>
          <w:szCs w:val="24"/>
        </w:rPr>
      </w:pPr>
      <w:r w:rsidRPr="004D25AE">
        <w:rPr>
          <w:sz w:val="24"/>
          <w:szCs w:val="24"/>
        </w:rPr>
        <w:t xml:space="preserve">Suicide Probability Scale </w:t>
      </w:r>
    </w:p>
    <w:p w14:paraId="6471CBA8" w14:textId="77777777" w:rsidR="008F699C" w:rsidRPr="004D25AE" w:rsidRDefault="008F699C" w:rsidP="008F699C">
      <w:pPr>
        <w:pStyle w:val="BodyText"/>
        <w:kinsoku w:val="0"/>
        <w:overflowPunct w:val="0"/>
        <w:rPr>
          <w:w w:val="105"/>
          <w:sz w:val="24"/>
          <w:szCs w:val="24"/>
        </w:rPr>
      </w:pPr>
      <w:r w:rsidRPr="004D25AE">
        <w:rPr>
          <w:w w:val="105"/>
          <w:sz w:val="24"/>
          <w:szCs w:val="24"/>
        </w:rPr>
        <w:t xml:space="preserve">Children’s Depression Inventory </w:t>
      </w:r>
    </w:p>
    <w:p w14:paraId="7C9ED228" w14:textId="77777777" w:rsidR="008F699C" w:rsidRPr="004D25AE" w:rsidRDefault="008F699C" w:rsidP="008F699C">
      <w:pPr>
        <w:pStyle w:val="BodyText"/>
        <w:kinsoku w:val="0"/>
        <w:overflowPunct w:val="0"/>
        <w:rPr>
          <w:w w:val="102"/>
          <w:sz w:val="24"/>
          <w:szCs w:val="24"/>
        </w:rPr>
      </w:pPr>
      <w:r w:rsidRPr="004D25AE">
        <w:rPr>
          <w:w w:val="102"/>
          <w:sz w:val="24"/>
          <w:szCs w:val="24"/>
        </w:rPr>
        <w:t xml:space="preserve"> </w:t>
      </w:r>
    </w:p>
    <w:p w14:paraId="73F13879" w14:textId="77777777" w:rsidR="008F699C" w:rsidRPr="004D25AE" w:rsidRDefault="008F699C" w:rsidP="008F699C">
      <w:pPr>
        <w:pStyle w:val="BodyText"/>
        <w:kinsoku w:val="0"/>
        <w:overflowPunct w:val="0"/>
        <w:rPr>
          <w:w w:val="105"/>
          <w:sz w:val="24"/>
          <w:szCs w:val="24"/>
        </w:rPr>
      </w:pPr>
      <w:r w:rsidRPr="004D25AE">
        <w:rPr>
          <w:w w:val="105"/>
          <w:sz w:val="24"/>
          <w:szCs w:val="24"/>
          <w:u w:val="single"/>
        </w:rPr>
        <w:t>Ability: Aptitude and Achievement</w:t>
      </w:r>
      <w:r w:rsidRPr="004D25AE">
        <w:rPr>
          <w:w w:val="105"/>
          <w:sz w:val="24"/>
          <w:szCs w:val="24"/>
        </w:rPr>
        <w:t xml:space="preserve"> </w:t>
      </w:r>
    </w:p>
    <w:p w14:paraId="08106230" w14:textId="77777777" w:rsidR="008F699C" w:rsidRDefault="008F699C" w:rsidP="008F699C">
      <w:pPr>
        <w:pStyle w:val="BodyText"/>
        <w:kinsoku w:val="0"/>
        <w:overflowPunct w:val="0"/>
        <w:ind w:left="230" w:right="2160"/>
        <w:rPr>
          <w:w w:val="60"/>
          <w:sz w:val="24"/>
          <w:szCs w:val="24"/>
        </w:rPr>
      </w:pPr>
      <w:r w:rsidRPr="004D25AE">
        <w:rPr>
          <w:sz w:val="24"/>
          <w:szCs w:val="24"/>
        </w:rPr>
        <w:t xml:space="preserve">Kaufman test of educational achievement (KTEA) </w:t>
      </w:r>
    </w:p>
    <w:p w14:paraId="77937206" w14:textId="77777777" w:rsidR="008F699C" w:rsidRDefault="008F699C" w:rsidP="008F699C">
      <w:pPr>
        <w:pStyle w:val="BodyText"/>
        <w:kinsoku w:val="0"/>
        <w:overflowPunct w:val="0"/>
        <w:ind w:left="230" w:right="2160"/>
        <w:rPr>
          <w:sz w:val="24"/>
          <w:szCs w:val="24"/>
        </w:rPr>
      </w:pPr>
      <w:r w:rsidRPr="004D25AE">
        <w:rPr>
          <w:sz w:val="24"/>
          <w:szCs w:val="24"/>
        </w:rPr>
        <w:t xml:space="preserve">Differential ability scales </w:t>
      </w:r>
    </w:p>
    <w:p w14:paraId="6E8A3EEC" w14:textId="77777777" w:rsidR="008F699C" w:rsidRDefault="008F699C" w:rsidP="008F699C">
      <w:pPr>
        <w:pStyle w:val="BodyText"/>
        <w:kinsoku w:val="0"/>
        <w:overflowPunct w:val="0"/>
        <w:ind w:left="230" w:right="2160"/>
        <w:rPr>
          <w:w w:val="102"/>
          <w:sz w:val="24"/>
          <w:szCs w:val="24"/>
        </w:rPr>
      </w:pPr>
      <w:r w:rsidRPr="004D25AE">
        <w:rPr>
          <w:w w:val="102"/>
          <w:sz w:val="24"/>
          <w:szCs w:val="24"/>
        </w:rPr>
        <w:t>Diagnostic Achievement Battery 3</w:t>
      </w:r>
      <w:r w:rsidRPr="004D25AE">
        <w:rPr>
          <w:w w:val="99"/>
          <w:position w:val="5"/>
          <w:sz w:val="24"/>
          <w:szCs w:val="24"/>
        </w:rPr>
        <w:t>rd</w:t>
      </w:r>
      <w:r w:rsidRPr="004D25AE">
        <w:rPr>
          <w:w w:val="102"/>
          <w:sz w:val="24"/>
          <w:szCs w:val="24"/>
        </w:rPr>
        <w:t xml:space="preserve"> ed. (DAB</w:t>
      </w:r>
      <w:r w:rsidRPr="004D25AE">
        <w:rPr>
          <w:w w:val="20"/>
          <w:sz w:val="24"/>
          <w:szCs w:val="24"/>
        </w:rPr>
        <w:t>-­‐‑</w:t>
      </w:r>
      <w:r w:rsidRPr="004D25AE">
        <w:rPr>
          <w:w w:val="102"/>
          <w:sz w:val="24"/>
          <w:szCs w:val="24"/>
        </w:rPr>
        <w:t xml:space="preserve">3) </w:t>
      </w:r>
    </w:p>
    <w:p w14:paraId="489CCF8E" w14:textId="77777777" w:rsidR="008F699C" w:rsidRPr="004D25AE" w:rsidRDefault="008F699C" w:rsidP="008F699C">
      <w:pPr>
        <w:pStyle w:val="BodyText"/>
        <w:kinsoku w:val="0"/>
        <w:overflowPunct w:val="0"/>
        <w:rPr>
          <w:sz w:val="24"/>
          <w:szCs w:val="24"/>
        </w:rPr>
      </w:pPr>
      <w:r w:rsidRPr="004D25AE">
        <w:rPr>
          <w:sz w:val="24"/>
          <w:szCs w:val="24"/>
        </w:rPr>
        <w:lastRenderedPageBreak/>
        <w:t xml:space="preserve">Illinois test of psycholinguistic abilities </w:t>
      </w:r>
    </w:p>
    <w:p w14:paraId="42D3631C" w14:textId="77777777" w:rsidR="008F699C" w:rsidRPr="004D25AE" w:rsidRDefault="008F699C" w:rsidP="008F699C">
      <w:pPr>
        <w:pStyle w:val="BodyText"/>
        <w:kinsoku w:val="0"/>
        <w:overflowPunct w:val="0"/>
        <w:rPr>
          <w:w w:val="102"/>
          <w:sz w:val="24"/>
          <w:szCs w:val="24"/>
        </w:rPr>
      </w:pPr>
      <w:r w:rsidRPr="004D25AE">
        <w:rPr>
          <w:spacing w:val="2"/>
          <w:w w:val="102"/>
          <w:sz w:val="24"/>
          <w:szCs w:val="24"/>
        </w:rPr>
        <w:t>W</w:t>
      </w:r>
      <w:r w:rsidRPr="004D25AE">
        <w:rPr>
          <w:w w:val="102"/>
          <w:sz w:val="24"/>
          <w:szCs w:val="24"/>
        </w:rPr>
        <w:t>i</w:t>
      </w:r>
      <w:r w:rsidRPr="004D25AE">
        <w:rPr>
          <w:spacing w:val="1"/>
          <w:w w:val="102"/>
          <w:sz w:val="24"/>
          <w:szCs w:val="24"/>
        </w:rPr>
        <w:t>d</w:t>
      </w:r>
      <w:r w:rsidRPr="004D25AE">
        <w:rPr>
          <w:w w:val="102"/>
          <w:sz w:val="24"/>
          <w:szCs w:val="24"/>
        </w:rPr>
        <w:t xml:space="preserve">e </w:t>
      </w:r>
      <w:r w:rsidRPr="004D25AE">
        <w:rPr>
          <w:spacing w:val="1"/>
          <w:w w:val="102"/>
          <w:sz w:val="24"/>
          <w:szCs w:val="24"/>
        </w:rPr>
        <w:t>R</w:t>
      </w:r>
      <w:r w:rsidRPr="004D25AE">
        <w:rPr>
          <w:w w:val="102"/>
          <w:sz w:val="24"/>
          <w:szCs w:val="24"/>
        </w:rPr>
        <w:t>a</w:t>
      </w:r>
      <w:r w:rsidRPr="004D25AE">
        <w:rPr>
          <w:spacing w:val="1"/>
          <w:w w:val="102"/>
          <w:sz w:val="24"/>
          <w:szCs w:val="24"/>
        </w:rPr>
        <w:t>ng</w:t>
      </w:r>
      <w:r w:rsidRPr="004D25AE">
        <w:rPr>
          <w:w w:val="102"/>
          <w:sz w:val="24"/>
          <w:szCs w:val="24"/>
        </w:rPr>
        <w:t xml:space="preserve">e </w:t>
      </w:r>
      <w:r w:rsidRPr="004D25AE">
        <w:rPr>
          <w:spacing w:val="1"/>
          <w:w w:val="102"/>
          <w:sz w:val="24"/>
          <w:szCs w:val="24"/>
        </w:rPr>
        <w:t>A</w:t>
      </w:r>
      <w:r w:rsidRPr="004D25AE">
        <w:rPr>
          <w:w w:val="102"/>
          <w:sz w:val="24"/>
          <w:szCs w:val="24"/>
        </w:rPr>
        <w:t>c</w:t>
      </w:r>
      <w:r w:rsidRPr="004D25AE">
        <w:rPr>
          <w:spacing w:val="1"/>
          <w:w w:val="102"/>
          <w:sz w:val="24"/>
          <w:szCs w:val="24"/>
        </w:rPr>
        <w:t>h</w:t>
      </w:r>
      <w:r w:rsidRPr="004D25AE">
        <w:rPr>
          <w:w w:val="102"/>
          <w:sz w:val="24"/>
          <w:szCs w:val="24"/>
        </w:rPr>
        <w:t>ie</w:t>
      </w:r>
      <w:r w:rsidRPr="004D25AE">
        <w:rPr>
          <w:spacing w:val="1"/>
          <w:w w:val="102"/>
          <w:sz w:val="24"/>
          <w:szCs w:val="24"/>
        </w:rPr>
        <w:t>v</w:t>
      </w:r>
      <w:r w:rsidRPr="004D25AE">
        <w:rPr>
          <w:w w:val="102"/>
          <w:sz w:val="24"/>
          <w:szCs w:val="24"/>
        </w:rPr>
        <w:t>e</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T</w:t>
      </w:r>
      <w:r w:rsidRPr="004D25AE">
        <w:rPr>
          <w:w w:val="102"/>
          <w:sz w:val="24"/>
          <w:szCs w:val="24"/>
        </w:rPr>
        <w:t>est (</w:t>
      </w:r>
      <w:r w:rsidRPr="004D25AE">
        <w:rPr>
          <w:spacing w:val="2"/>
          <w:w w:val="102"/>
          <w:sz w:val="24"/>
          <w:szCs w:val="24"/>
        </w:rPr>
        <w:t>W</w:t>
      </w:r>
      <w:r w:rsidRPr="004D25AE">
        <w:rPr>
          <w:spacing w:val="1"/>
          <w:w w:val="102"/>
          <w:sz w:val="24"/>
          <w:szCs w:val="24"/>
        </w:rPr>
        <w:t>RAT</w:t>
      </w:r>
      <w:r w:rsidRPr="004D25AE">
        <w:rPr>
          <w:w w:val="20"/>
          <w:sz w:val="24"/>
          <w:szCs w:val="24"/>
        </w:rPr>
        <w:t>-­‐‑</w:t>
      </w:r>
      <w:r w:rsidRPr="004D25AE">
        <w:rPr>
          <w:spacing w:val="1"/>
          <w:w w:val="102"/>
          <w:sz w:val="24"/>
          <w:szCs w:val="24"/>
        </w:rPr>
        <w:t>4</w:t>
      </w:r>
      <w:r w:rsidRPr="004D25AE">
        <w:rPr>
          <w:w w:val="102"/>
          <w:sz w:val="24"/>
          <w:szCs w:val="24"/>
        </w:rPr>
        <w:t xml:space="preserve">) </w:t>
      </w:r>
    </w:p>
    <w:p w14:paraId="428E11EC" w14:textId="77777777" w:rsidR="008F699C" w:rsidRPr="004D25AE" w:rsidRDefault="008F699C" w:rsidP="008F699C">
      <w:pPr>
        <w:pStyle w:val="BodyText"/>
        <w:kinsoku w:val="0"/>
        <w:overflowPunct w:val="0"/>
        <w:rPr>
          <w:w w:val="102"/>
          <w:sz w:val="24"/>
          <w:szCs w:val="24"/>
        </w:rPr>
      </w:pPr>
      <w:r w:rsidRPr="004D25AE">
        <w:rPr>
          <w:w w:val="102"/>
          <w:sz w:val="24"/>
          <w:szCs w:val="24"/>
        </w:rPr>
        <w:t xml:space="preserve"> </w:t>
      </w:r>
    </w:p>
    <w:p w14:paraId="5F526206" w14:textId="77777777" w:rsidR="008F699C" w:rsidRPr="004D25AE" w:rsidRDefault="008F699C" w:rsidP="008F699C">
      <w:pPr>
        <w:pStyle w:val="BodyText"/>
        <w:kinsoku w:val="0"/>
        <w:overflowPunct w:val="0"/>
        <w:ind w:right="5040"/>
        <w:rPr>
          <w:sz w:val="24"/>
          <w:szCs w:val="24"/>
        </w:rPr>
      </w:pPr>
      <w:r w:rsidRPr="004D25AE">
        <w:rPr>
          <w:sz w:val="24"/>
          <w:szCs w:val="24"/>
          <w:u w:val="single"/>
        </w:rPr>
        <w:t>Interpersonal Relationships</w:t>
      </w:r>
      <w:r w:rsidRPr="004D25AE">
        <w:rPr>
          <w:sz w:val="24"/>
          <w:szCs w:val="24"/>
        </w:rPr>
        <w:t xml:space="preserve"> </w:t>
      </w:r>
    </w:p>
    <w:p w14:paraId="76877178" w14:textId="77777777" w:rsidR="008F699C" w:rsidRPr="004D25AE" w:rsidRDefault="008F699C" w:rsidP="008F699C">
      <w:pPr>
        <w:pStyle w:val="BodyText"/>
        <w:kinsoku w:val="0"/>
        <w:overflowPunct w:val="0"/>
        <w:ind w:right="5040"/>
        <w:rPr>
          <w:w w:val="102"/>
          <w:sz w:val="24"/>
          <w:szCs w:val="24"/>
        </w:rPr>
      </w:pPr>
      <w:r w:rsidRPr="004D25AE">
        <w:rPr>
          <w:w w:val="102"/>
          <w:sz w:val="24"/>
          <w:szCs w:val="24"/>
        </w:rPr>
        <w:t>Myers</w:t>
      </w:r>
      <w:r w:rsidRPr="004D25AE">
        <w:rPr>
          <w:w w:val="20"/>
          <w:sz w:val="24"/>
          <w:szCs w:val="24"/>
        </w:rPr>
        <w:t>-­‐‑</w:t>
      </w:r>
      <w:r w:rsidRPr="004D25AE">
        <w:rPr>
          <w:w w:val="102"/>
          <w:sz w:val="24"/>
          <w:szCs w:val="24"/>
        </w:rPr>
        <w:t xml:space="preserve">Briggs Type Indicator </w:t>
      </w:r>
    </w:p>
    <w:p w14:paraId="4518FB02" w14:textId="77777777" w:rsidR="008F699C" w:rsidRPr="004D25AE" w:rsidRDefault="008F699C" w:rsidP="008F699C">
      <w:pPr>
        <w:pStyle w:val="BodyText"/>
        <w:kinsoku w:val="0"/>
        <w:overflowPunct w:val="0"/>
        <w:rPr>
          <w:sz w:val="24"/>
          <w:szCs w:val="24"/>
        </w:rPr>
      </w:pPr>
      <w:r w:rsidRPr="004D25AE">
        <w:rPr>
          <w:sz w:val="24"/>
          <w:szCs w:val="24"/>
        </w:rPr>
        <w:t xml:space="preserve">Social Skills Rating System (SSRS) </w:t>
      </w:r>
    </w:p>
    <w:p w14:paraId="6A6263A6" w14:textId="77777777" w:rsidR="008F699C" w:rsidRPr="004D25AE" w:rsidRDefault="008F699C" w:rsidP="008F699C">
      <w:pPr>
        <w:pStyle w:val="BodyText"/>
        <w:kinsoku w:val="0"/>
        <w:overflowPunct w:val="0"/>
        <w:rPr>
          <w:w w:val="102"/>
          <w:sz w:val="24"/>
          <w:szCs w:val="24"/>
        </w:rPr>
      </w:pPr>
      <w:r w:rsidRPr="004D25AE">
        <w:rPr>
          <w:w w:val="102"/>
          <w:sz w:val="24"/>
          <w:szCs w:val="24"/>
        </w:rPr>
        <w:t xml:space="preserve"> </w:t>
      </w:r>
    </w:p>
    <w:p w14:paraId="5B95D508" w14:textId="77777777" w:rsidR="008F699C" w:rsidRPr="004D25AE" w:rsidRDefault="008F699C" w:rsidP="008F699C">
      <w:pPr>
        <w:pStyle w:val="BodyText"/>
        <w:kinsoku w:val="0"/>
        <w:overflowPunct w:val="0"/>
        <w:ind w:right="720"/>
        <w:rPr>
          <w:w w:val="102"/>
          <w:sz w:val="24"/>
          <w:szCs w:val="24"/>
        </w:rPr>
      </w:pPr>
      <w:r w:rsidRPr="004D25AE">
        <w:rPr>
          <w:sz w:val="24"/>
          <w:szCs w:val="24"/>
          <w:u w:val="single"/>
        </w:rPr>
        <w:t>Attention Deficit/Hyperactivity Disorder / Behavioral Assessments for Children</w:t>
      </w:r>
      <w:r w:rsidRPr="004D25AE">
        <w:rPr>
          <w:sz w:val="24"/>
          <w:szCs w:val="24"/>
        </w:rPr>
        <w:t xml:space="preserve"> </w:t>
      </w:r>
      <w:r w:rsidRPr="004D25AE">
        <w:rPr>
          <w:w w:val="102"/>
          <w:sz w:val="24"/>
          <w:szCs w:val="24"/>
        </w:rPr>
        <w:t>Adaptive Behavior Assessment System</w:t>
      </w:r>
      <w:r w:rsidRPr="004D25AE">
        <w:rPr>
          <w:w w:val="20"/>
          <w:sz w:val="24"/>
          <w:szCs w:val="24"/>
        </w:rPr>
        <w:t>-­‐‑</w:t>
      </w:r>
      <w:r w:rsidRPr="004D25AE">
        <w:rPr>
          <w:w w:val="102"/>
          <w:sz w:val="24"/>
          <w:szCs w:val="24"/>
        </w:rPr>
        <w:t xml:space="preserve">II </w:t>
      </w:r>
    </w:p>
    <w:p w14:paraId="1E1A8C2B" w14:textId="77777777" w:rsidR="008F699C" w:rsidRPr="004D25AE" w:rsidRDefault="008F699C" w:rsidP="008F699C">
      <w:pPr>
        <w:pStyle w:val="BodyText"/>
        <w:kinsoku w:val="0"/>
        <w:overflowPunct w:val="0"/>
        <w:rPr>
          <w:w w:val="105"/>
          <w:sz w:val="24"/>
          <w:szCs w:val="24"/>
        </w:rPr>
      </w:pPr>
      <w:r w:rsidRPr="004D25AE">
        <w:rPr>
          <w:w w:val="105"/>
          <w:sz w:val="24"/>
          <w:szCs w:val="24"/>
        </w:rPr>
        <w:t xml:space="preserve">Vineland Adaptive Behavior Scales </w:t>
      </w:r>
    </w:p>
    <w:p w14:paraId="7B80158D" w14:textId="77777777" w:rsidR="008F699C" w:rsidRPr="004D25AE" w:rsidRDefault="008F699C" w:rsidP="008F699C">
      <w:pPr>
        <w:pStyle w:val="BodyText"/>
        <w:kinsoku w:val="0"/>
        <w:overflowPunct w:val="0"/>
        <w:rPr>
          <w:w w:val="102"/>
          <w:sz w:val="24"/>
          <w:szCs w:val="24"/>
        </w:rPr>
      </w:pPr>
      <w:r w:rsidRPr="004D25AE">
        <w:rPr>
          <w:spacing w:val="1"/>
          <w:w w:val="102"/>
          <w:sz w:val="24"/>
          <w:szCs w:val="24"/>
        </w:rPr>
        <w:t>B</w:t>
      </w:r>
      <w:r w:rsidRPr="004D25AE">
        <w:rPr>
          <w:w w:val="102"/>
          <w:sz w:val="24"/>
          <w:szCs w:val="24"/>
        </w:rPr>
        <w:t>e</w:t>
      </w:r>
      <w:r w:rsidRPr="004D25AE">
        <w:rPr>
          <w:spacing w:val="1"/>
          <w:w w:val="102"/>
          <w:sz w:val="24"/>
          <w:szCs w:val="24"/>
        </w:rPr>
        <w:t>hav</w:t>
      </w:r>
      <w:r w:rsidRPr="004D25AE">
        <w:rPr>
          <w:w w:val="102"/>
          <w:sz w:val="24"/>
          <w:szCs w:val="24"/>
        </w:rPr>
        <w:t>i</w:t>
      </w:r>
      <w:r w:rsidRPr="004D25AE">
        <w:rPr>
          <w:spacing w:val="1"/>
          <w:w w:val="102"/>
          <w:sz w:val="24"/>
          <w:szCs w:val="24"/>
        </w:rPr>
        <w:t>o</w:t>
      </w:r>
      <w:r w:rsidRPr="004D25AE">
        <w:rPr>
          <w:w w:val="102"/>
          <w:sz w:val="24"/>
          <w:szCs w:val="24"/>
        </w:rPr>
        <w:t xml:space="preserve">r </w:t>
      </w:r>
      <w:r w:rsidRPr="004D25AE">
        <w:rPr>
          <w:spacing w:val="1"/>
          <w:w w:val="102"/>
          <w:sz w:val="24"/>
          <w:szCs w:val="24"/>
        </w:rPr>
        <w:t>A</w:t>
      </w:r>
      <w:r w:rsidRPr="004D25AE">
        <w:rPr>
          <w:w w:val="102"/>
          <w:sz w:val="24"/>
          <w:szCs w:val="24"/>
        </w:rPr>
        <w:t>ssess</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Sy</w:t>
      </w:r>
      <w:r w:rsidRPr="004D25AE">
        <w:rPr>
          <w:w w:val="102"/>
          <w:sz w:val="24"/>
          <w:szCs w:val="24"/>
        </w:rPr>
        <w:t>ste</w:t>
      </w:r>
      <w:r w:rsidRPr="004D25AE">
        <w:rPr>
          <w:spacing w:val="2"/>
          <w:w w:val="102"/>
          <w:sz w:val="24"/>
          <w:szCs w:val="24"/>
        </w:rPr>
        <w:t>m</w:t>
      </w:r>
      <w:r w:rsidRPr="004D25AE">
        <w:rPr>
          <w:w w:val="102"/>
          <w:sz w:val="24"/>
          <w:szCs w:val="24"/>
        </w:rPr>
        <w:t xml:space="preserve"> f</w:t>
      </w:r>
      <w:r w:rsidRPr="004D25AE">
        <w:rPr>
          <w:spacing w:val="1"/>
          <w:w w:val="102"/>
          <w:sz w:val="24"/>
          <w:szCs w:val="24"/>
        </w:rPr>
        <w:t>o</w:t>
      </w:r>
      <w:r w:rsidRPr="004D25AE">
        <w:rPr>
          <w:w w:val="102"/>
          <w:sz w:val="24"/>
          <w:szCs w:val="24"/>
        </w:rPr>
        <w:t xml:space="preserve">r </w:t>
      </w:r>
      <w:r w:rsidRPr="004D25AE">
        <w:rPr>
          <w:spacing w:val="1"/>
          <w:w w:val="102"/>
          <w:sz w:val="24"/>
          <w:szCs w:val="24"/>
        </w:rPr>
        <w:t>Ch</w:t>
      </w:r>
      <w:r w:rsidRPr="004D25AE">
        <w:rPr>
          <w:w w:val="102"/>
          <w:sz w:val="24"/>
          <w:szCs w:val="24"/>
        </w:rPr>
        <w:t>il</w:t>
      </w:r>
      <w:r w:rsidRPr="004D25AE">
        <w:rPr>
          <w:spacing w:val="1"/>
          <w:w w:val="102"/>
          <w:sz w:val="24"/>
          <w:szCs w:val="24"/>
        </w:rPr>
        <w:t>d</w:t>
      </w:r>
      <w:r w:rsidRPr="004D25AE">
        <w:rPr>
          <w:w w:val="102"/>
          <w:sz w:val="24"/>
          <w:szCs w:val="24"/>
        </w:rPr>
        <w:t>re</w:t>
      </w:r>
      <w:r w:rsidRPr="004D25AE">
        <w:rPr>
          <w:spacing w:val="1"/>
          <w:w w:val="102"/>
          <w:sz w:val="24"/>
          <w:szCs w:val="24"/>
        </w:rPr>
        <w:t>n</w:t>
      </w:r>
      <w:r w:rsidRPr="004D25AE">
        <w:rPr>
          <w:w w:val="102"/>
          <w:sz w:val="24"/>
          <w:szCs w:val="24"/>
        </w:rPr>
        <w:t xml:space="preserve">, </w:t>
      </w:r>
      <w:r w:rsidRPr="004D25AE">
        <w:rPr>
          <w:spacing w:val="1"/>
          <w:w w:val="102"/>
          <w:sz w:val="24"/>
          <w:szCs w:val="24"/>
        </w:rPr>
        <w:t>2</w:t>
      </w:r>
      <w:r w:rsidRPr="004D25AE">
        <w:rPr>
          <w:w w:val="99"/>
          <w:position w:val="5"/>
          <w:sz w:val="24"/>
          <w:szCs w:val="24"/>
        </w:rPr>
        <w:t>nd</w:t>
      </w:r>
      <w:r w:rsidRPr="004D25AE">
        <w:rPr>
          <w:w w:val="102"/>
          <w:sz w:val="24"/>
          <w:szCs w:val="24"/>
        </w:rPr>
        <w:t xml:space="preserve"> e</w:t>
      </w:r>
      <w:r w:rsidRPr="004D25AE">
        <w:rPr>
          <w:spacing w:val="1"/>
          <w:w w:val="102"/>
          <w:sz w:val="24"/>
          <w:szCs w:val="24"/>
        </w:rPr>
        <w:t>d</w:t>
      </w:r>
      <w:r w:rsidRPr="004D25AE">
        <w:rPr>
          <w:w w:val="102"/>
          <w:sz w:val="24"/>
          <w:szCs w:val="24"/>
        </w:rPr>
        <w:t>. (</w:t>
      </w:r>
      <w:r w:rsidRPr="004D25AE">
        <w:rPr>
          <w:spacing w:val="1"/>
          <w:w w:val="102"/>
          <w:sz w:val="24"/>
          <w:szCs w:val="24"/>
        </w:rPr>
        <w:t>BASC</w:t>
      </w:r>
      <w:r w:rsidRPr="004D25AE">
        <w:rPr>
          <w:w w:val="20"/>
          <w:sz w:val="24"/>
          <w:szCs w:val="24"/>
        </w:rPr>
        <w:t>-­‐‑</w:t>
      </w:r>
      <w:r w:rsidRPr="004D25AE">
        <w:rPr>
          <w:spacing w:val="1"/>
          <w:w w:val="102"/>
          <w:sz w:val="24"/>
          <w:szCs w:val="24"/>
        </w:rPr>
        <w:t>2</w:t>
      </w:r>
      <w:r w:rsidRPr="004D25AE">
        <w:rPr>
          <w:w w:val="102"/>
          <w:sz w:val="24"/>
          <w:szCs w:val="24"/>
        </w:rPr>
        <w:t xml:space="preserve">) </w:t>
      </w:r>
    </w:p>
    <w:p w14:paraId="7BC7AA72" w14:textId="77777777" w:rsidR="008F699C" w:rsidRPr="004D25AE" w:rsidRDefault="008F699C" w:rsidP="008F699C">
      <w:pPr>
        <w:pStyle w:val="BodyText"/>
        <w:kinsoku w:val="0"/>
        <w:overflowPunct w:val="0"/>
        <w:rPr>
          <w:w w:val="102"/>
          <w:sz w:val="24"/>
          <w:szCs w:val="24"/>
        </w:rPr>
      </w:pPr>
      <w:r w:rsidRPr="004D25AE">
        <w:rPr>
          <w:w w:val="102"/>
          <w:sz w:val="24"/>
          <w:szCs w:val="24"/>
        </w:rPr>
        <w:t xml:space="preserve"> </w:t>
      </w:r>
    </w:p>
    <w:p w14:paraId="35E2CABB" w14:textId="77777777" w:rsidR="008F699C" w:rsidRPr="004D25AE" w:rsidRDefault="008F699C" w:rsidP="008F699C">
      <w:pPr>
        <w:pStyle w:val="BodyText"/>
        <w:kinsoku w:val="0"/>
        <w:overflowPunct w:val="0"/>
        <w:rPr>
          <w:w w:val="105"/>
          <w:sz w:val="24"/>
          <w:szCs w:val="24"/>
        </w:rPr>
      </w:pPr>
      <w:r w:rsidRPr="004D25AE">
        <w:rPr>
          <w:w w:val="105"/>
          <w:sz w:val="24"/>
          <w:szCs w:val="24"/>
          <w:u w:val="single"/>
        </w:rPr>
        <w:t>Anxiety</w:t>
      </w:r>
      <w:r w:rsidRPr="004D25AE">
        <w:rPr>
          <w:w w:val="105"/>
          <w:sz w:val="24"/>
          <w:szCs w:val="24"/>
        </w:rPr>
        <w:t xml:space="preserve">  </w:t>
      </w:r>
    </w:p>
    <w:p w14:paraId="58883063" w14:textId="77777777" w:rsidR="008F699C" w:rsidRPr="004D25AE" w:rsidRDefault="008F699C" w:rsidP="008F699C">
      <w:pPr>
        <w:pStyle w:val="BodyText"/>
        <w:kinsoku w:val="0"/>
        <w:overflowPunct w:val="0"/>
        <w:rPr>
          <w:w w:val="102"/>
          <w:sz w:val="24"/>
          <w:szCs w:val="24"/>
        </w:rPr>
      </w:pPr>
      <w:r w:rsidRPr="004D25AE">
        <w:rPr>
          <w:w w:val="102"/>
          <w:sz w:val="24"/>
          <w:szCs w:val="24"/>
        </w:rPr>
        <w:t>Stat</w:t>
      </w:r>
      <w:r w:rsidRPr="004D25AE">
        <w:rPr>
          <w:spacing w:val="1"/>
          <w:w w:val="102"/>
          <w:sz w:val="24"/>
          <w:szCs w:val="24"/>
        </w:rPr>
        <w:t>e</w:t>
      </w:r>
      <w:r w:rsidRPr="004D25AE">
        <w:rPr>
          <w:w w:val="20"/>
          <w:sz w:val="24"/>
          <w:szCs w:val="24"/>
        </w:rPr>
        <w:t>-­‐‑</w:t>
      </w:r>
      <w:r w:rsidRPr="004D25AE">
        <w:rPr>
          <w:spacing w:val="1"/>
          <w:w w:val="102"/>
          <w:sz w:val="24"/>
          <w:szCs w:val="24"/>
        </w:rPr>
        <w:t>T</w:t>
      </w:r>
      <w:r w:rsidRPr="004D25AE">
        <w:rPr>
          <w:w w:val="102"/>
          <w:sz w:val="24"/>
          <w:szCs w:val="24"/>
        </w:rPr>
        <w:t xml:space="preserve">rait </w:t>
      </w:r>
      <w:r w:rsidRPr="004D25AE">
        <w:rPr>
          <w:spacing w:val="1"/>
          <w:w w:val="102"/>
          <w:sz w:val="24"/>
          <w:szCs w:val="24"/>
        </w:rPr>
        <w:t>Anx</w:t>
      </w:r>
      <w:r w:rsidRPr="004D25AE">
        <w:rPr>
          <w:w w:val="102"/>
          <w:sz w:val="24"/>
          <w:szCs w:val="24"/>
        </w:rPr>
        <w:t>iety 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 xml:space="preserve"> </w:t>
      </w:r>
    </w:p>
    <w:p w14:paraId="7BB5389A" w14:textId="77777777" w:rsidR="008F699C" w:rsidRPr="004D25AE" w:rsidRDefault="008F699C" w:rsidP="008F699C">
      <w:pPr>
        <w:pStyle w:val="BodyText"/>
        <w:kinsoku w:val="0"/>
        <w:overflowPunct w:val="0"/>
        <w:rPr>
          <w:w w:val="105"/>
          <w:sz w:val="24"/>
          <w:szCs w:val="24"/>
        </w:rPr>
      </w:pPr>
      <w:r w:rsidRPr="004D25AE">
        <w:rPr>
          <w:w w:val="105"/>
          <w:sz w:val="24"/>
          <w:szCs w:val="24"/>
        </w:rPr>
        <w:t>Beck Anxiety Inventory (BAI)</w:t>
      </w:r>
    </w:p>
    <w:p w14:paraId="724968B3" w14:textId="77777777" w:rsidR="008F699C" w:rsidRPr="004D25AE" w:rsidRDefault="008F699C" w:rsidP="008F699C">
      <w:pPr>
        <w:pStyle w:val="BodyText"/>
        <w:kinsoku w:val="0"/>
        <w:overflowPunct w:val="0"/>
        <w:rPr>
          <w:w w:val="105"/>
          <w:sz w:val="24"/>
          <w:szCs w:val="24"/>
        </w:rPr>
      </w:pPr>
      <w:r w:rsidRPr="004D25AE">
        <w:rPr>
          <w:w w:val="105"/>
          <w:sz w:val="24"/>
          <w:szCs w:val="24"/>
        </w:rPr>
        <w:t>Social Phobia and Anxiety Inventory</w:t>
      </w:r>
    </w:p>
    <w:p w14:paraId="05428581" w14:textId="77777777" w:rsidR="008F699C" w:rsidRPr="004D25AE" w:rsidRDefault="008F699C" w:rsidP="008F699C">
      <w:pPr>
        <w:pStyle w:val="BodyText"/>
        <w:kinsoku w:val="0"/>
        <w:overflowPunct w:val="0"/>
        <w:rPr>
          <w:w w:val="105"/>
          <w:sz w:val="24"/>
          <w:szCs w:val="24"/>
        </w:rPr>
      </w:pPr>
    </w:p>
    <w:p w14:paraId="64085DAF" w14:textId="77777777" w:rsidR="008F699C" w:rsidRPr="004D25AE" w:rsidRDefault="008F699C" w:rsidP="008F699C">
      <w:pPr>
        <w:pStyle w:val="BodyText"/>
        <w:kinsoku w:val="0"/>
        <w:overflowPunct w:val="0"/>
        <w:rPr>
          <w:w w:val="105"/>
          <w:sz w:val="24"/>
          <w:szCs w:val="24"/>
        </w:rPr>
      </w:pPr>
      <w:r w:rsidRPr="004D25AE">
        <w:rPr>
          <w:w w:val="105"/>
          <w:sz w:val="24"/>
          <w:szCs w:val="24"/>
          <w:u w:val="single"/>
        </w:rPr>
        <w:t>Substance Use</w:t>
      </w:r>
    </w:p>
    <w:p w14:paraId="2FFEE8C7" w14:textId="77777777" w:rsidR="008F699C" w:rsidRPr="004D25AE" w:rsidRDefault="008F699C" w:rsidP="008F699C">
      <w:pPr>
        <w:pStyle w:val="BodyText"/>
        <w:kinsoku w:val="0"/>
        <w:overflowPunct w:val="0"/>
        <w:rPr>
          <w:spacing w:val="1"/>
          <w:w w:val="102"/>
          <w:sz w:val="24"/>
          <w:szCs w:val="24"/>
        </w:rPr>
      </w:pPr>
      <w:r w:rsidRPr="004D25AE">
        <w:rPr>
          <w:w w:val="102"/>
          <w:sz w:val="24"/>
          <w:szCs w:val="24"/>
        </w:rPr>
        <w:t>S</w:t>
      </w:r>
      <w:r w:rsidRPr="004D25AE">
        <w:rPr>
          <w:spacing w:val="1"/>
          <w:w w:val="102"/>
          <w:sz w:val="24"/>
          <w:szCs w:val="24"/>
        </w:rPr>
        <w:t>ub</w:t>
      </w:r>
      <w:r w:rsidRPr="004D25AE">
        <w:rPr>
          <w:w w:val="102"/>
          <w:sz w:val="24"/>
          <w:szCs w:val="24"/>
        </w:rPr>
        <w:t>sta</w:t>
      </w:r>
      <w:r w:rsidRPr="004D25AE">
        <w:rPr>
          <w:spacing w:val="1"/>
          <w:w w:val="102"/>
          <w:sz w:val="24"/>
          <w:szCs w:val="24"/>
        </w:rPr>
        <w:t>n</w:t>
      </w:r>
      <w:r w:rsidRPr="004D25AE">
        <w:rPr>
          <w:w w:val="102"/>
          <w:sz w:val="24"/>
          <w:szCs w:val="24"/>
        </w:rPr>
        <w:t>ce</w:t>
      </w:r>
      <w:r w:rsidRPr="004D25AE">
        <w:rPr>
          <w:spacing w:val="3"/>
          <w:sz w:val="24"/>
          <w:szCs w:val="24"/>
        </w:rPr>
        <w:t xml:space="preserve"> </w:t>
      </w:r>
      <w:r w:rsidRPr="004D25AE">
        <w:rPr>
          <w:spacing w:val="1"/>
          <w:w w:val="102"/>
          <w:sz w:val="24"/>
          <w:szCs w:val="24"/>
        </w:rPr>
        <w:t>Abu</w:t>
      </w:r>
      <w:r w:rsidRPr="004D25AE">
        <w:rPr>
          <w:w w:val="102"/>
          <w:sz w:val="24"/>
          <w:szCs w:val="24"/>
        </w:rPr>
        <w:t>se</w:t>
      </w:r>
      <w:r w:rsidRPr="004D25AE">
        <w:rPr>
          <w:spacing w:val="3"/>
          <w:sz w:val="24"/>
          <w:szCs w:val="24"/>
        </w:rPr>
        <w:t xml:space="preserve"> </w:t>
      </w:r>
      <w:r w:rsidRPr="004D25AE">
        <w:rPr>
          <w:w w:val="102"/>
          <w:sz w:val="24"/>
          <w:szCs w:val="24"/>
        </w:rPr>
        <w:t>S</w:t>
      </w:r>
      <w:r w:rsidRPr="004D25AE">
        <w:rPr>
          <w:spacing w:val="1"/>
          <w:w w:val="102"/>
          <w:sz w:val="24"/>
          <w:szCs w:val="24"/>
        </w:rPr>
        <w:t>ub</w:t>
      </w:r>
      <w:r w:rsidRPr="004D25AE">
        <w:rPr>
          <w:w w:val="102"/>
          <w:sz w:val="24"/>
          <w:szCs w:val="24"/>
        </w:rPr>
        <w:t>tle</w:t>
      </w:r>
      <w:r w:rsidRPr="004D25AE">
        <w:rPr>
          <w:spacing w:val="3"/>
          <w:sz w:val="24"/>
          <w:szCs w:val="24"/>
        </w:rPr>
        <w:t xml:space="preserve"> </w:t>
      </w:r>
      <w:r w:rsidRPr="004D25AE">
        <w:rPr>
          <w:w w:val="102"/>
          <w:sz w:val="24"/>
          <w:szCs w:val="24"/>
        </w:rPr>
        <w:t>Scree</w:t>
      </w:r>
      <w:r w:rsidRPr="004D25AE">
        <w:rPr>
          <w:spacing w:val="1"/>
          <w:w w:val="102"/>
          <w:sz w:val="24"/>
          <w:szCs w:val="24"/>
        </w:rPr>
        <w:t>n</w:t>
      </w:r>
      <w:r w:rsidRPr="004D25AE">
        <w:rPr>
          <w:w w:val="102"/>
          <w:sz w:val="24"/>
          <w:szCs w:val="24"/>
        </w:rPr>
        <w:t>i</w:t>
      </w:r>
      <w:r w:rsidRPr="004D25AE">
        <w:rPr>
          <w:spacing w:val="1"/>
          <w:w w:val="102"/>
          <w:sz w:val="24"/>
          <w:szCs w:val="24"/>
        </w:rPr>
        <w:t>n</w:t>
      </w:r>
      <w:r w:rsidRPr="004D25AE">
        <w:rPr>
          <w:w w:val="102"/>
          <w:sz w:val="24"/>
          <w:szCs w:val="24"/>
        </w:rPr>
        <w:t>g</w:t>
      </w:r>
      <w:r w:rsidRPr="004D25AE">
        <w:rPr>
          <w:spacing w:val="3"/>
          <w:sz w:val="24"/>
          <w:szCs w:val="24"/>
        </w:rPr>
        <w:t xml:space="preserve"> </w:t>
      </w:r>
      <w:r w:rsidRPr="004D25AE">
        <w:rPr>
          <w:w w:val="102"/>
          <w:sz w:val="24"/>
          <w:szCs w:val="24"/>
        </w:rPr>
        <w:t>I</w:t>
      </w:r>
      <w:r w:rsidRPr="004D25AE">
        <w:rPr>
          <w:spacing w:val="1"/>
          <w:w w:val="102"/>
          <w:sz w:val="24"/>
          <w:szCs w:val="24"/>
        </w:rPr>
        <w:t>nv</w:t>
      </w:r>
      <w:r w:rsidRPr="004D25AE">
        <w:rPr>
          <w:w w:val="102"/>
          <w:sz w:val="24"/>
          <w:szCs w:val="24"/>
        </w:rPr>
        <w:t>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w:t>
      </w:r>
      <w:r w:rsidRPr="004D25AE">
        <w:rPr>
          <w:spacing w:val="2"/>
          <w:sz w:val="24"/>
          <w:szCs w:val="24"/>
        </w:rPr>
        <w:t xml:space="preserve"> </w:t>
      </w:r>
      <w:r w:rsidRPr="004D25AE">
        <w:rPr>
          <w:spacing w:val="2"/>
          <w:w w:val="102"/>
          <w:sz w:val="24"/>
          <w:szCs w:val="24"/>
        </w:rPr>
        <w:t>3</w:t>
      </w:r>
      <w:r w:rsidRPr="004D25AE">
        <w:rPr>
          <w:w w:val="99"/>
          <w:position w:val="5"/>
          <w:sz w:val="24"/>
          <w:szCs w:val="24"/>
        </w:rPr>
        <w:t>rd</w:t>
      </w:r>
      <w:r w:rsidRPr="004D25AE">
        <w:rPr>
          <w:position w:val="5"/>
          <w:sz w:val="24"/>
          <w:szCs w:val="24"/>
        </w:rPr>
        <w:t xml:space="preserve"> </w:t>
      </w:r>
      <w:r w:rsidRPr="004D25AE">
        <w:rPr>
          <w:w w:val="102"/>
          <w:sz w:val="24"/>
          <w:szCs w:val="24"/>
        </w:rPr>
        <w:t>e</w:t>
      </w:r>
      <w:r w:rsidRPr="004D25AE">
        <w:rPr>
          <w:spacing w:val="1"/>
          <w:w w:val="102"/>
          <w:sz w:val="24"/>
          <w:szCs w:val="24"/>
        </w:rPr>
        <w:t>d</w:t>
      </w:r>
      <w:r w:rsidRPr="004D25AE">
        <w:rPr>
          <w:w w:val="102"/>
          <w:sz w:val="24"/>
          <w:szCs w:val="24"/>
        </w:rPr>
        <w:t>.</w:t>
      </w:r>
      <w:r w:rsidRPr="004D25AE">
        <w:rPr>
          <w:spacing w:val="1"/>
          <w:sz w:val="24"/>
          <w:szCs w:val="24"/>
        </w:rPr>
        <w:t xml:space="preserve"> </w:t>
      </w:r>
      <w:r w:rsidRPr="004D25AE">
        <w:rPr>
          <w:w w:val="102"/>
          <w:sz w:val="24"/>
          <w:szCs w:val="24"/>
        </w:rPr>
        <w:t>(</w:t>
      </w:r>
      <w:r w:rsidRPr="004D25AE">
        <w:rPr>
          <w:spacing w:val="1"/>
          <w:w w:val="102"/>
          <w:sz w:val="24"/>
          <w:szCs w:val="24"/>
        </w:rPr>
        <w:t>SASS</w:t>
      </w:r>
      <w:r w:rsidRPr="004D25AE">
        <w:rPr>
          <w:w w:val="102"/>
          <w:sz w:val="24"/>
          <w:szCs w:val="24"/>
        </w:rPr>
        <w:t>I</w:t>
      </w:r>
      <w:r w:rsidRPr="004D25AE">
        <w:rPr>
          <w:w w:val="20"/>
          <w:sz w:val="24"/>
          <w:szCs w:val="24"/>
        </w:rPr>
        <w:t>-­‐‑</w:t>
      </w:r>
      <w:r w:rsidRPr="004D25AE">
        <w:rPr>
          <w:spacing w:val="1"/>
          <w:w w:val="102"/>
          <w:sz w:val="24"/>
          <w:szCs w:val="24"/>
        </w:rPr>
        <w:t>3)</w:t>
      </w:r>
    </w:p>
    <w:p w14:paraId="6134EAD7" w14:textId="77777777" w:rsidR="008F699C" w:rsidRPr="004D25AE" w:rsidRDefault="008F699C" w:rsidP="008F699C">
      <w:pPr>
        <w:pStyle w:val="BodyText"/>
        <w:kinsoku w:val="0"/>
        <w:overflowPunct w:val="0"/>
        <w:ind w:left="0"/>
        <w:rPr>
          <w:sz w:val="24"/>
          <w:szCs w:val="24"/>
        </w:rPr>
      </w:pPr>
    </w:p>
    <w:p w14:paraId="46221E0F" w14:textId="77777777" w:rsidR="008F699C" w:rsidRPr="004D25AE" w:rsidRDefault="008F699C" w:rsidP="008F699C">
      <w:pPr>
        <w:pStyle w:val="BodyText"/>
        <w:kinsoku w:val="0"/>
        <w:overflowPunct w:val="0"/>
        <w:rPr>
          <w:w w:val="105"/>
          <w:sz w:val="24"/>
          <w:szCs w:val="24"/>
        </w:rPr>
      </w:pPr>
      <w:r w:rsidRPr="004D25AE">
        <w:rPr>
          <w:w w:val="105"/>
          <w:sz w:val="24"/>
          <w:szCs w:val="24"/>
          <w:u w:val="single"/>
        </w:rPr>
        <w:t>Eating Disorders</w:t>
      </w:r>
    </w:p>
    <w:p w14:paraId="25E80B21" w14:textId="5206EFBB" w:rsidR="008F699C" w:rsidRDefault="008F699C" w:rsidP="008F699C">
      <w:pPr>
        <w:pStyle w:val="BodyText"/>
        <w:kinsoku w:val="0"/>
        <w:overflowPunct w:val="0"/>
        <w:rPr>
          <w:w w:val="102"/>
          <w:sz w:val="24"/>
          <w:szCs w:val="24"/>
        </w:rPr>
      </w:pPr>
      <w:r w:rsidRPr="004D25AE">
        <w:rPr>
          <w:spacing w:val="1"/>
          <w:w w:val="102"/>
          <w:sz w:val="24"/>
          <w:szCs w:val="24"/>
        </w:rPr>
        <w:t>E</w:t>
      </w:r>
      <w:r w:rsidRPr="004D25AE">
        <w:rPr>
          <w:w w:val="102"/>
          <w:sz w:val="24"/>
          <w:szCs w:val="24"/>
        </w:rPr>
        <w:t>ati</w:t>
      </w:r>
      <w:r w:rsidRPr="004D25AE">
        <w:rPr>
          <w:spacing w:val="1"/>
          <w:w w:val="102"/>
          <w:sz w:val="24"/>
          <w:szCs w:val="24"/>
        </w:rPr>
        <w:t>n</w:t>
      </w:r>
      <w:r w:rsidRPr="004D25AE">
        <w:rPr>
          <w:w w:val="102"/>
          <w:sz w:val="24"/>
          <w:szCs w:val="24"/>
        </w:rPr>
        <w:t>g</w:t>
      </w:r>
      <w:r w:rsidRPr="004D25AE">
        <w:rPr>
          <w:spacing w:val="2"/>
          <w:sz w:val="24"/>
          <w:szCs w:val="24"/>
        </w:rPr>
        <w:t xml:space="preserve"> </w:t>
      </w:r>
      <w:r w:rsidRPr="004D25AE">
        <w:rPr>
          <w:spacing w:val="1"/>
          <w:w w:val="102"/>
          <w:sz w:val="24"/>
          <w:szCs w:val="24"/>
        </w:rPr>
        <w:t>D</w:t>
      </w:r>
      <w:r w:rsidRPr="004D25AE">
        <w:rPr>
          <w:w w:val="102"/>
          <w:sz w:val="24"/>
          <w:szCs w:val="24"/>
        </w:rPr>
        <w:t>is</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102"/>
          <w:sz w:val="24"/>
          <w:szCs w:val="24"/>
        </w:rPr>
        <w:t>ers</w:t>
      </w:r>
      <w:r w:rsidRPr="004D25AE">
        <w:rPr>
          <w:spacing w:val="2"/>
          <w:sz w:val="24"/>
          <w:szCs w:val="24"/>
        </w:rPr>
        <w:t xml:space="preserve"> </w:t>
      </w:r>
      <w:r w:rsidRPr="004D25AE">
        <w:rPr>
          <w:w w:val="102"/>
          <w:sz w:val="24"/>
          <w:szCs w:val="24"/>
        </w:rPr>
        <w:t>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20"/>
          <w:sz w:val="24"/>
          <w:szCs w:val="24"/>
        </w:rPr>
        <w:t>-­‐‑</w:t>
      </w:r>
      <w:r w:rsidRPr="004D25AE">
        <w:rPr>
          <w:w w:val="102"/>
          <w:sz w:val="24"/>
          <w:szCs w:val="24"/>
        </w:rPr>
        <w:t>3</w:t>
      </w:r>
    </w:p>
    <w:p w14:paraId="6F27AEE0" w14:textId="606CAE53" w:rsidR="008F699C" w:rsidRDefault="008F699C" w:rsidP="008F699C">
      <w:pPr>
        <w:pStyle w:val="BodyText"/>
        <w:kinsoku w:val="0"/>
        <w:overflowPunct w:val="0"/>
        <w:rPr>
          <w:w w:val="102"/>
          <w:sz w:val="24"/>
          <w:szCs w:val="24"/>
        </w:rPr>
      </w:pPr>
    </w:p>
    <w:p w14:paraId="7B55DEA9" w14:textId="3ABC48A3" w:rsidR="008F699C" w:rsidRPr="00F85834" w:rsidRDefault="00AB1C4B" w:rsidP="00F25BCA">
      <w:pPr>
        <w:pStyle w:val="BodyText"/>
        <w:kinsoku w:val="0"/>
        <w:overflowPunct w:val="0"/>
        <w:ind w:left="180"/>
        <w:rPr>
          <w:bCs/>
          <w:w w:val="105"/>
          <w:sz w:val="24"/>
          <w:szCs w:val="24"/>
          <w:u w:val="single"/>
        </w:rPr>
      </w:pPr>
      <w:r>
        <w:rPr>
          <w:bCs/>
          <w:w w:val="105"/>
          <w:sz w:val="24"/>
          <w:szCs w:val="24"/>
          <w:u w:val="single"/>
        </w:rPr>
        <w:t xml:space="preserve">Checking out </w:t>
      </w:r>
      <w:r w:rsidR="008F699C" w:rsidRPr="00F85834">
        <w:rPr>
          <w:bCs/>
          <w:w w:val="105"/>
          <w:sz w:val="24"/>
          <w:szCs w:val="24"/>
          <w:u w:val="single"/>
        </w:rPr>
        <w:t xml:space="preserve">assessments/manuals from the LRC: </w:t>
      </w:r>
    </w:p>
    <w:p w14:paraId="58622F46" w14:textId="24D04E77" w:rsidR="00A95603" w:rsidRDefault="00A95603" w:rsidP="00F25BCA">
      <w:pPr>
        <w:pStyle w:val="BodyText"/>
        <w:kinsoku w:val="0"/>
        <w:overflowPunct w:val="0"/>
        <w:ind w:left="180"/>
        <w:rPr>
          <w:bCs/>
          <w:w w:val="105"/>
          <w:sz w:val="24"/>
          <w:szCs w:val="24"/>
        </w:rPr>
      </w:pPr>
      <w:r>
        <w:rPr>
          <w:bCs/>
          <w:w w:val="105"/>
          <w:sz w:val="24"/>
          <w:szCs w:val="24"/>
        </w:rPr>
        <w:t xml:space="preserve">*On-campus students (enrolled in 002): Visit the LRC in Haley 3408/3410 to check out an assessment and/or manual. </w:t>
      </w:r>
    </w:p>
    <w:p w14:paraId="2C4EF3F1" w14:textId="77777777" w:rsidR="00A95603" w:rsidRDefault="00A95603" w:rsidP="00F25BCA">
      <w:pPr>
        <w:pStyle w:val="BodyText"/>
        <w:kinsoku w:val="0"/>
        <w:overflowPunct w:val="0"/>
        <w:ind w:left="180"/>
        <w:rPr>
          <w:bCs/>
          <w:w w:val="105"/>
          <w:sz w:val="24"/>
          <w:szCs w:val="24"/>
        </w:rPr>
      </w:pPr>
    </w:p>
    <w:p w14:paraId="4468962C" w14:textId="22BD8770" w:rsidR="008F699C" w:rsidRPr="008F699C" w:rsidRDefault="00A95603" w:rsidP="00F25BCA">
      <w:pPr>
        <w:pStyle w:val="BodyText"/>
        <w:kinsoku w:val="0"/>
        <w:overflowPunct w:val="0"/>
        <w:ind w:left="180"/>
        <w:rPr>
          <w:bCs/>
          <w:w w:val="105"/>
          <w:sz w:val="24"/>
          <w:szCs w:val="24"/>
        </w:rPr>
      </w:pPr>
      <w:r>
        <w:rPr>
          <w:bCs/>
          <w:w w:val="105"/>
          <w:sz w:val="24"/>
          <w:szCs w:val="24"/>
        </w:rPr>
        <w:t>*Distance Ed Students (enrolled in D01): If you are not in the Auburn area, you have the option to e</w:t>
      </w:r>
      <w:r w:rsidR="008F699C" w:rsidRPr="00F85834">
        <w:rPr>
          <w:bCs/>
          <w:w w:val="105"/>
          <w:sz w:val="24"/>
          <w:szCs w:val="24"/>
        </w:rPr>
        <w:t xml:space="preserve">mail Ms. </w:t>
      </w:r>
      <w:r w:rsidR="00460546">
        <w:rPr>
          <w:bCs/>
          <w:w w:val="105"/>
          <w:sz w:val="24"/>
          <w:szCs w:val="24"/>
        </w:rPr>
        <w:t xml:space="preserve">Jessica </w:t>
      </w:r>
      <w:r w:rsidR="008F699C" w:rsidRPr="00F85834">
        <w:rPr>
          <w:bCs/>
          <w:w w:val="105"/>
          <w:sz w:val="24"/>
          <w:szCs w:val="24"/>
        </w:rPr>
        <w:t xml:space="preserve">Garrett at </w:t>
      </w:r>
      <w:hyperlink r:id="rId10" w:history="1">
        <w:r w:rsidR="008F699C" w:rsidRPr="00F85834">
          <w:rPr>
            <w:rStyle w:val="Hyperlink"/>
            <w:bCs/>
            <w:w w:val="105"/>
            <w:sz w:val="24"/>
            <w:szCs w:val="24"/>
          </w:rPr>
          <w:t>jjg0011@auburn.edu</w:t>
        </w:r>
      </w:hyperlink>
      <w:r w:rsidR="008F699C" w:rsidRPr="00F85834">
        <w:rPr>
          <w:bCs/>
          <w:w w:val="105"/>
          <w:sz w:val="24"/>
          <w:szCs w:val="24"/>
        </w:rPr>
        <w:t xml:space="preserve"> to request an assessment and/or manual</w:t>
      </w:r>
      <w:r w:rsidR="008F699C">
        <w:rPr>
          <w:bCs/>
          <w:w w:val="105"/>
          <w:sz w:val="24"/>
          <w:szCs w:val="24"/>
        </w:rPr>
        <w:t>; let her know you are a student in COUN 7200</w:t>
      </w:r>
      <w:r w:rsidR="008F699C" w:rsidRPr="00F85834">
        <w:rPr>
          <w:bCs/>
          <w:w w:val="105"/>
          <w:sz w:val="24"/>
          <w:szCs w:val="24"/>
        </w:rPr>
        <w:t xml:space="preserve">. </w:t>
      </w:r>
      <w:r>
        <w:rPr>
          <w:bCs/>
          <w:w w:val="105"/>
          <w:sz w:val="24"/>
          <w:szCs w:val="24"/>
        </w:rPr>
        <w:t>Y</w:t>
      </w:r>
      <w:r w:rsidR="008F699C" w:rsidRPr="00F85834">
        <w:rPr>
          <w:bCs/>
          <w:w w:val="105"/>
          <w:sz w:val="24"/>
          <w:szCs w:val="24"/>
        </w:rPr>
        <w:t xml:space="preserve">ou will need to provide your physical address </w:t>
      </w:r>
      <w:r w:rsidR="008F699C">
        <w:rPr>
          <w:bCs/>
          <w:w w:val="105"/>
          <w:sz w:val="24"/>
          <w:szCs w:val="24"/>
        </w:rPr>
        <w:t>to have materials mailed to you</w:t>
      </w:r>
      <w:r w:rsidR="008F699C" w:rsidRPr="00F85834">
        <w:rPr>
          <w:bCs/>
          <w:w w:val="105"/>
          <w:sz w:val="24"/>
          <w:szCs w:val="24"/>
        </w:rPr>
        <w:t xml:space="preserve">. </w:t>
      </w:r>
      <w:r w:rsidR="008F699C">
        <w:rPr>
          <w:bCs/>
          <w:w w:val="105"/>
          <w:sz w:val="24"/>
          <w:szCs w:val="24"/>
        </w:rPr>
        <w:t>Place</w:t>
      </w:r>
      <w:r w:rsidR="008F699C" w:rsidRPr="00F85834">
        <w:rPr>
          <w:bCs/>
          <w:w w:val="105"/>
          <w:sz w:val="24"/>
          <w:szCs w:val="24"/>
        </w:rPr>
        <w:t xml:space="preserve"> your request at least 2 weeks in advanc</w:t>
      </w:r>
      <w:r w:rsidR="008F699C">
        <w:rPr>
          <w:bCs/>
          <w:w w:val="105"/>
          <w:sz w:val="24"/>
          <w:szCs w:val="24"/>
        </w:rPr>
        <w:t>e</w:t>
      </w:r>
      <w:r w:rsidR="008F699C" w:rsidRPr="00F85834">
        <w:rPr>
          <w:bCs/>
          <w:w w:val="105"/>
          <w:sz w:val="24"/>
          <w:szCs w:val="24"/>
        </w:rPr>
        <w:t xml:space="preserve"> to ensure ample time for the materials to get to you</w:t>
      </w:r>
      <w:r w:rsidR="008F699C">
        <w:rPr>
          <w:bCs/>
          <w:w w:val="105"/>
          <w:sz w:val="24"/>
          <w:szCs w:val="24"/>
        </w:rPr>
        <w:t xml:space="preserve"> before due dates. </w:t>
      </w:r>
      <w:r w:rsidR="008F699C" w:rsidRPr="00F85834">
        <w:rPr>
          <w:bCs/>
          <w:w w:val="105"/>
          <w:sz w:val="24"/>
          <w:szCs w:val="24"/>
        </w:rPr>
        <w:t xml:space="preserve"> </w:t>
      </w:r>
    </w:p>
    <w:p w14:paraId="5A20FAB3" w14:textId="4199E369" w:rsidR="008F699C" w:rsidRDefault="008F699C" w:rsidP="008D0FE7">
      <w:pPr>
        <w:pStyle w:val="BodyText"/>
        <w:kinsoku w:val="0"/>
        <w:overflowPunct w:val="0"/>
        <w:spacing w:before="6"/>
        <w:ind w:left="0"/>
        <w:rPr>
          <w:sz w:val="24"/>
          <w:szCs w:val="24"/>
        </w:rPr>
      </w:pPr>
    </w:p>
    <w:p w14:paraId="47B60125" w14:textId="2C56C5A7" w:rsidR="00F25BCA" w:rsidRDefault="00F25BCA" w:rsidP="008D0FE7">
      <w:pPr>
        <w:pStyle w:val="BodyText"/>
        <w:kinsoku w:val="0"/>
        <w:overflowPunct w:val="0"/>
        <w:spacing w:before="6"/>
        <w:ind w:left="0"/>
        <w:rPr>
          <w:sz w:val="24"/>
          <w:szCs w:val="24"/>
        </w:rPr>
      </w:pPr>
    </w:p>
    <w:p w14:paraId="17E97003" w14:textId="77777777" w:rsidR="00F25BCA" w:rsidRPr="00F81431" w:rsidRDefault="00F25BCA" w:rsidP="008D0FE7">
      <w:pPr>
        <w:pStyle w:val="BodyText"/>
        <w:kinsoku w:val="0"/>
        <w:overflowPunct w:val="0"/>
        <w:spacing w:before="6"/>
        <w:ind w:left="0"/>
        <w:rPr>
          <w:sz w:val="24"/>
          <w:szCs w:val="24"/>
        </w:rPr>
      </w:pPr>
    </w:p>
    <w:tbl>
      <w:tblPr>
        <w:tblW w:w="0" w:type="auto"/>
        <w:tblInd w:w="176" w:type="dxa"/>
        <w:tblLayout w:type="fixed"/>
        <w:tblCellMar>
          <w:left w:w="0" w:type="dxa"/>
          <w:right w:w="0" w:type="dxa"/>
        </w:tblCellMar>
        <w:tblLook w:val="0000" w:firstRow="0" w:lastRow="0" w:firstColumn="0" w:lastColumn="0" w:noHBand="0" w:noVBand="0"/>
      </w:tblPr>
      <w:tblGrid>
        <w:gridCol w:w="3964"/>
        <w:gridCol w:w="1890"/>
      </w:tblGrid>
      <w:tr w:rsidR="00B140EB" w:rsidRPr="00F81431" w14:paraId="07497112" w14:textId="77777777" w:rsidTr="00B140EB">
        <w:trPr>
          <w:trHeight w:val="496"/>
        </w:trPr>
        <w:tc>
          <w:tcPr>
            <w:tcW w:w="3964" w:type="dxa"/>
            <w:tcBorders>
              <w:top w:val="none" w:sz="6" w:space="0" w:color="auto"/>
              <w:left w:val="none" w:sz="6" w:space="0" w:color="auto"/>
              <w:bottom w:val="none" w:sz="6" w:space="0" w:color="auto"/>
              <w:right w:val="none" w:sz="6" w:space="0" w:color="auto"/>
            </w:tcBorders>
          </w:tcPr>
          <w:p w14:paraId="35C1CBC0" w14:textId="77777777" w:rsidR="00DE2298" w:rsidRPr="00F81431" w:rsidRDefault="00DE2298" w:rsidP="00B140EB">
            <w:pPr>
              <w:pStyle w:val="TableParagraph"/>
              <w:kinsoku w:val="0"/>
              <w:overflowPunct w:val="0"/>
              <w:spacing w:before="0" w:line="276" w:lineRule="auto"/>
              <w:ind w:left="9" w:right="-930"/>
              <w:rPr>
                <w:b/>
                <w:bCs/>
                <w:w w:val="105"/>
              </w:rPr>
            </w:pPr>
            <w:r w:rsidRPr="00F81431">
              <w:rPr>
                <w:b/>
                <w:bCs/>
                <w:w w:val="105"/>
              </w:rPr>
              <w:t>Grading and Evaluation:</w:t>
            </w:r>
          </w:p>
          <w:p w14:paraId="66B25C31" w14:textId="77777777" w:rsidR="00DE2298" w:rsidRPr="00F81431" w:rsidRDefault="00DE2298" w:rsidP="00FC37A3">
            <w:pPr>
              <w:pStyle w:val="TableParagraph"/>
              <w:kinsoku w:val="0"/>
              <w:overflowPunct w:val="0"/>
              <w:spacing w:before="8" w:line="276" w:lineRule="auto"/>
              <w:ind w:left="50"/>
              <w:rPr>
                <w:b/>
                <w:bCs/>
                <w:w w:val="105"/>
              </w:rPr>
            </w:pPr>
            <w:r w:rsidRPr="00F81431">
              <w:rPr>
                <w:b/>
                <w:bCs/>
                <w:w w:val="105"/>
                <w:u w:val="single"/>
              </w:rPr>
              <w:t>Assignment</w:t>
            </w:r>
          </w:p>
        </w:tc>
        <w:tc>
          <w:tcPr>
            <w:tcW w:w="1890" w:type="dxa"/>
            <w:tcBorders>
              <w:top w:val="none" w:sz="6" w:space="0" w:color="auto"/>
              <w:left w:val="none" w:sz="6" w:space="0" w:color="auto"/>
              <w:bottom w:val="none" w:sz="6" w:space="0" w:color="auto"/>
              <w:right w:val="none" w:sz="6" w:space="0" w:color="auto"/>
            </w:tcBorders>
          </w:tcPr>
          <w:p w14:paraId="6387AB0D" w14:textId="77777777" w:rsidR="00DE2298" w:rsidRPr="00F81431" w:rsidRDefault="00DE2298" w:rsidP="00FC37A3">
            <w:pPr>
              <w:pStyle w:val="TableParagraph"/>
              <w:kinsoku w:val="0"/>
              <w:overflowPunct w:val="0"/>
              <w:spacing w:before="4" w:line="276" w:lineRule="auto"/>
              <w:ind w:left="0"/>
            </w:pPr>
          </w:p>
          <w:p w14:paraId="66B9F719" w14:textId="16658A88" w:rsidR="00DE2298" w:rsidRPr="00F81431" w:rsidRDefault="00DE2298" w:rsidP="00FC37A3">
            <w:pPr>
              <w:pStyle w:val="TableParagraph"/>
              <w:kinsoku w:val="0"/>
              <w:overflowPunct w:val="0"/>
              <w:spacing w:before="0" w:line="276" w:lineRule="auto"/>
              <w:ind w:left="630"/>
              <w:rPr>
                <w:b/>
                <w:bCs/>
                <w:w w:val="105"/>
              </w:rPr>
            </w:pPr>
            <w:r w:rsidRPr="00F81431">
              <w:rPr>
                <w:b/>
                <w:bCs/>
                <w:w w:val="105"/>
                <w:u w:val="single"/>
              </w:rPr>
              <w:t>Point valu</w:t>
            </w:r>
            <w:r w:rsidR="00ED5FB2">
              <w:rPr>
                <w:b/>
                <w:bCs/>
                <w:w w:val="105"/>
                <w:u w:val="single"/>
              </w:rPr>
              <w:t>e</w:t>
            </w:r>
          </w:p>
        </w:tc>
      </w:tr>
      <w:tr w:rsidR="00B140EB" w:rsidRPr="00F81431" w14:paraId="02A61E17" w14:textId="77777777" w:rsidTr="00B140EB">
        <w:trPr>
          <w:trHeight w:val="254"/>
        </w:trPr>
        <w:tc>
          <w:tcPr>
            <w:tcW w:w="3964" w:type="dxa"/>
            <w:tcBorders>
              <w:top w:val="none" w:sz="6" w:space="0" w:color="auto"/>
              <w:left w:val="none" w:sz="6" w:space="0" w:color="auto"/>
              <w:bottom w:val="none" w:sz="6" w:space="0" w:color="auto"/>
              <w:right w:val="none" w:sz="6" w:space="0" w:color="auto"/>
            </w:tcBorders>
          </w:tcPr>
          <w:p w14:paraId="2783841A" w14:textId="5B77DA99" w:rsidR="00DE2298" w:rsidRPr="00F81431" w:rsidRDefault="00DE2298" w:rsidP="00FC37A3">
            <w:pPr>
              <w:pStyle w:val="TableParagraph"/>
              <w:kinsoku w:val="0"/>
              <w:overflowPunct w:val="0"/>
              <w:spacing w:before="4" w:line="276" w:lineRule="auto"/>
              <w:ind w:left="50"/>
              <w:rPr>
                <w:w w:val="105"/>
              </w:rPr>
            </w:pPr>
            <w:r w:rsidRPr="00F81431">
              <w:rPr>
                <w:w w:val="105"/>
              </w:rPr>
              <w:t>Quizzes</w:t>
            </w:r>
          </w:p>
        </w:tc>
        <w:tc>
          <w:tcPr>
            <w:tcW w:w="1890" w:type="dxa"/>
            <w:tcBorders>
              <w:top w:val="none" w:sz="6" w:space="0" w:color="auto"/>
              <w:left w:val="none" w:sz="6" w:space="0" w:color="auto"/>
              <w:bottom w:val="none" w:sz="6" w:space="0" w:color="auto"/>
              <w:right w:val="none" w:sz="6" w:space="0" w:color="auto"/>
            </w:tcBorders>
          </w:tcPr>
          <w:p w14:paraId="7B6F94A3" w14:textId="4ECD80EC" w:rsidR="00DE2298" w:rsidRPr="00F81431" w:rsidRDefault="004B10A4" w:rsidP="00FC37A3">
            <w:pPr>
              <w:pStyle w:val="TableParagraph"/>
              <w:kinsoku w:val="0"/>
              <w:overflowPunct w:val="0"/>
              <w:spacing w:before="4" w:line="276" w:lineRule="auto"/>
              <w:ind w:left="630"/>
              <w:rPr>
                <w:w w:val="105"/>
              </w:rPr>
            </w:pPr>
            <w:r>
              <w:rPr>
                <w:w w:val="105"/>
              </w:rPr>
              <w:t>25</w:t>
            </w:r>
          </w:p>
        </w:tc>
      </w:tr>
      <w:tr w:rsidR="00B140EB" w:rsidRPr="00F81431" w14:paraId="14967746" w14:textId="77777777" w:rsidTr="00B140EB">
        <w:trPr>
          <w:trHeight w:val="252"/>
        </w:trPr>
        <w:tc>
          <w:tcPr>
            <w:tcW w:w="3964" w:type="dxa"/>
            <w:tcBorders>
              <w:top w:val="none" w:sz="6" w:space="0" w:color="auto"/>
              <w:left w:val="none" w:sz="6" w:space="0" w:color="auto"/>
              <w:right w:val="none" w:sz="6" w:space="0" w:color="auto"/>
            </w:tcBorders>
          </w:tcPr>
          <w:p w14:paraId="45A46F94" w14:textId="7DC8FA0A" w:rsidR="0030618E" w:rsidRPr="00AD629D" w:rsidRDefault="0030618E" w:rsidP="00FC37A3">
            <w:pPr>
              <w:pStyle w:val="TableParagraph"/>
              <w:kinsoku w:val="0"/>
              <w:overflowPunct w:val="0"/>
              <w:spacing w:before="4" w:line="276" w:lineRule="auto"/>
              <w:ind w:left="50" w:right="-570"/>
              <w:rPr>
                <w:w w:val="105"/>
              </w:rPr>
            </w:pPr>
            <w:r w:rsidRPr="00AD629D">
              <w:rPr>
                <w:w w:val="105"/>
              </w:rPr>
              <w:t>Assessment critique</w:t>
            </w:r>
            <w:r w:rsidR="009F7DD8" w:rsidRPr="00AD629D">
              <w:rPr>
                <w:w w:val="105"/>
              </w:rPr>
              <w:t xml:space="preserve"> </w:t>
            </w:r>
            <w:r w:rsidR="00D8715F" w:rsidRPr="00AD629D">
              <w:rPr>
                <w:w w:val="105"/>
              </w:rPr>
              <w:t>paper</w:t>
            </w:r>
          </w:p>
          <w:p w14:paraId="3DD94F2E" w14:textId="6195B12C" w:rsidR="00D8715F" w:rsidRPr="00AD629D" w:rsidRDefault="00D8715F" w:rsidP="00FC37A3">
            <w:pPr>
              <w:pStyle w:val="TableParagraph"/>
              <w:kinsoku w:val="0"/>
              <w:overflowPunct w:val="0"/>
              <w:spacing w:before="4" w:line="276" w:lineRule="auto"/>
              <w:ind w:left="50"/>
              <w:rPr>
                <w:w w:val="105"/>
              </w:rPr>
            </w:pPr>
            <w:r w:rsidRPr="00AD629D">
              <w:rPr>
                <w:w w:val="105"/>
              </w:rPr>
              <w:t xml:space="preserve">Assessment critique presentation </w:t>
            </w:r>
          </w:p>
          <w:p w14:paraId="6554E46D" w14:textId="7A643780" w:rsidR="0030618E" w:rsidRPr="00AD629D" w:rsidRDefault="002729C3" w:rsidP="00FC37A3">
            <w:pPr>
              <w:pStyle w:val="TableParagraph"/>
              <w:kinsoku w:val="0"/>
              <w:overflowPunct w:val="0"/>
              <w:spacing w:before="4" w:line="276" w:lineRule="auto"/>
              <w:ind w:left="50" w:right="-273"/>
              <w:rPr>
                <w:w w:val="105"/>
              </w:rPr>
            </w:pPr>
            <w:r w:rsidRPr="00AD629D">
              <w:rPr>
                <w:w w:val="105"/>
              </w:rPr>
              <w:t>Assessment</w:t>
            </w:r>
            <w:r w:rsidR="00941145" w:rsidRPr="00AD629D">
              <w:rPr>
                <w:w w:val="105"/>
              </w:rPr>
              <w:t xml:space="preserve"> </w:t>
            </w:r>
            <w:r w:rsidR="00B92712" w:rsidRPr="00AD629D">
              <w:rPr>
                <w:w w:val="105"/>
              </w:rPr>
              <w:t>i</w:t>
            </w:r>
            <w:r w:rsidR="00941145" w:rsidRPr="00AD629D">
              <w:rPr>
                <w:w w:val="105"/>
              </w:rPr>
              <w:t>nterpretation</w:t>
            </w:r>
            <w:r w:rsidR="00B33E4F" w:rsidRPr="00AD629D">
              <w:rPr>
                <w:w w:val="105"/>
              </w:rPr>
              <w:t xml:space="preserve"> role plays</w:t>
            </w:r>
          </w:p>
          <w:p w14:paraId="39DD08FC" w14:textId="1865BE92" w:rsidR="00DE2298" w:rsidRPr="00AD629D" w:rsidRDefault="00941145" w:rsidP="00FC37A3">
            <w:pPr>
              <w:pStyle w:val="TableParagraph"/>
              <w:kinsoku w:val="0"/>
              <w:overflowPunct w:val="0"/>
              <w:spacing w:before="4" w:line="276" w:lineRule="auto"/>
              <w:ind w:left="50"/>
              <w:rPr>
                <w:w w:val="105"/>
              </w:rPr>
            </w:pPr>
            <w:r w:rsidRPr="00AD629D">
              <w:rPr>
                <w:w w:val="105"/>
              </w:rPr>
              <w:t>Reflection</w:t>
            </w:r>
            <w:r w:rsidR="007F4476" w:rsidRPr="00AD629D">
              <w:rPr>
                <w:w w:val="105"/>
              </w:rPr>
              <w:t xml:space="preserve"> </w:t>
            </w:r>
            <w:r w:rsidR="00B92712" w:rsidRPr="00AD629D">
              <w:rPr>
                <w:w w:val="105"/>
              </w:rPr>
              <w:t>p</w:t>
            </w:r>
            <w:r w:rsidR="007F4476" w:rsidRPr="00AD629D">
              <w:rPr>
                <w:w w:val="105"/>
              </w:rPr>
              <w:t>aper</w:t>
            </w:r>
            <w:r w:rsidRPr="00AD629D">
              <w:rPr>
                <w:w w:val="105"/>
              </w:rPr>
              <w:t xml:space="preserve"> </w:t>
            </w:r>
          </w:p>
        </w:tc>
        <w:tc>
          <w:tcPr>
            <w:tcW w:w="1890" w:type="dxa"/>
            <w:tcBorders>
              <w:top w:val="none" w:sz="6" w:space="0" w:color="auto"/>
              <w:left w:val="none" w:sz="6" w:space="0" w:color="auto"/>
              <w:right w:val="none" w:sz="6" w:space="0" w:color="auto"/>
            </w:tcBorders>
          </w:tcPr>
          <w:p w14:paraId="1432DC3D" w14:textId="4569B9C5" w:rsidR="00D8715F" w:rsidRPr="00AD629D" w:rsidRDefault="004B10A4" w:rsidP="00FC37A3">
            <w:pPr>
              <w:pStyle w:val="TableParagraph"/>
              <w:kinsoku w:val="0"/>
              <w:overflowPunct w:val="0"/>
              <w:spacing w:before="4" w:line="276" w:lineRule="auto"/>
              <w:ind w:left="630"/>
              <w:rPr>
                <w:w w:val="105"/>
              </w:rPr>
            </w:pPr>
            <w:r>
              <w:rPr>
                <w:w w:val="105"/>
              </w:rPr>
              <w:t>3</w:t>
            </w:r>
            <w:r w:rsidR="00DE2298" w:rsidRPr="00AD629D">
              <w:rPr>
                <w:w w:val="105"/>
              </w:rPr>
              <w:t>0</w:t>
            </w:r>
          </w:p>
          <w:p w14:paraId="406707F4" w14:textId="2C541C0E" w:rsidR="00D8715F" w:rsidRPr="00AD629D" w:rsidRDefault="00D8715F" w:rsidP="00FC37A3">
            <w:pPr>
              <w:pStyle w:val="TableParagraph"/>
              <w:kinsoku w:val="0"/>
              <w:overflowPunct w:val="0"/>
              <w:spacing w:before="4" w:line="276" w:lineRule="auto"/>
              <w:ind w:left="630"/>
              <w:rPr>
                <w:w w:val="105"/>
              </w:rPr>
            </w:pPr>
            <w:r w:rsidRPr="00AD629D">
              <w:rPr>
                <w:w w:val="105"/>
              </w:rPr>
              <w:t>20</w:t>
            </w:r>
          </w:p>
          <w:p w14:paraId="02002D6A" w14:textId="02285934" w:rsidR="0030618E" w:rsidRPr="00AD629D" w:rsidRDefault="004B10A4" w:rsidP="00FC37A3">
            <w:pPr>
              <w:pStyle w:val="TableParagraph"/>
              <w:kinsoku w:val="0"/>
              <w:overflowPunct w:val="0"/>
              <w:spacing w:before="4" w:line="276" w:lineRule="auto"/>
              <w:ind w:left="630"/>
              <w:rPr>
                <w:w w:val="105"/>
              </w:rPr>
            </w:pPr>
            <w:r>
              <w:rPr>
                <w:w w:val="105"/>
              </w:rPr>
              <w:t>60</w:t>
            </w:r>
          </w:p>
          <w:p w14:paraId="6FAE80F7" w14:textId="161307CC" w:rsidR="00941145" w:rsidRPr="00AD629D" w:rsidRDefault="00B33E4F" w:rsidP="00FC37A3">
            <w:pPr>
              <w:pStyle w:val="TableParagraph"/>
              <w:kinsoku w:val="0"/>
              <w:overflowPunct w:val="0"/>
              <w:spacing w:before="4" w:line="276" w:lineRule="auto"/>
              <w:ind w:left="630"/>
              <w:rPr>
                <w:w w:val="105"/>
              </w:rPr>
            </w:pPr>
            <w:r w:rsidRPr="00AD629D">
              <w:rPr>
                <w:w w:val="105"/>
              </w:rPr>
              <w:t>15</w:t>
            </w:r>
          </w:p>
        </w:tc>
      </w:tr>
      <w:tr w:rsidR="00B140EB" w:rsidRPr="00F81431" w14:paraId="755968EE" w14:textId="77777777" w:rsidTr="00B140EB">
        <w:trPr>
          <w:trHeight w:val="244"/>
        </w:trPr>
        <w:tc>
          <w:tcPr>
            <w:tcW w:w="3964" w:type="dxa"/>
            <w:tcBorders>
              <w:bottom w:val="single" w:sz="4" w:space="0" w:color="auto"/>
            </w:tcBorders>
          </w:tcPr>
          <w:p w14:paraId="6B6A6F80" w14:textId="686AD63D" w:rsidR="0044623C" w:rsidRPr="00B140EB" w:rsidRDefault="00941145" w:rsidP="00FC37A3">
            <w:pPr>
              <w:pStyle w:val="TableParagraph"/>
              <w:kinsoku w:val="0"/>
              <w:overflowPunct w:val="0"/>
              <w:spacing w:before="1" w:line="276" w:lineRule="auto"/>
              <w:ind w:left="50"/>
              <w:rPr>
                <w:w w:val="105"/>
              </w:rPr>
            </w:pPr>
            <w:r w:rsidRPr="00B140EB">
              <w:rPr>
                <w:w w:val="105"/>
              </w:rPr>
              <w:t>Final Exam</w:t>
            </w:r>
          </w:p>
        </w:tc>
        <w:tc>
          <w:tcPr>
            <w:tcW w:w="1890" w:type="dxa"/>
            <w:tcBorders>
              <w:bottom w:val="single" w:sz="4" w:space="0" w:color="auto"/>
            </w:tcBorders>
          </w:tcPr>
          <w:p w14:paraId="6D446EBE" w14:textId="12FBD2F7" w:rsidR="00C31299" w:rsidRPr="00B140EB" w:rsidRDefault="005C0175" w:rsidP="00FC37A3">
            <w:pPr>
              <w:pStyle w:val="TableParagraph"/>
              <w:kinsoku w:val="0"/>
              <w:overflowPunct w:val="0"/>
              <w:spacing w:before="1" w:line="276" w:lineRule="auto"/>
              <w:ind w:left="630"/>
              <w:rPr>
                <w:w w:val="105"/>
              </w:rPr>
            </w:pPr>
            <w:r w:rsidRPr="00B140EB">
              <w:rPr>
                <w:w w:val="105"/>
              </w:rPr>
              <w:t>50</w:t>
            </w:r>
          </w:p>
        </w:tc>
      </w:tr>
    </w:tbl>
    <w:p w14:paraId="6F58D48A" w14:textId="77777777" w:rsidR="00DE2298" w:rsidRPr="00F81431" w:rsidRDefault="00DE2298" w:rsidP="00B140EB">
      <w:pPr>
        <w:pStyle w:val="Heading2"/>
        <w:tabs>
          <w:tab w:val="left" w:pos="4770"/>
        </w:tabs>
        <w:kinsoku w:val="0"/>
        <w:overflowPunct w:val="0"/>
        <w:spacing w:before="13" w:line="276" w:lineRule="auto"/>
        <w:rPr>
          <w:w w:val="105"/>
          <w:sz w:val="24"/>
          <w:szCs w:val="24"/>
        </w:rPr>
      </w:pPr>
      <w:r w:rsidRPr="00F81431">
        <w:rPr>
          <w:w w:val="105"/>
          <w:sz w:val="24"/>
          <w:szCs w:val="24"/>
        </w:rPr>
        <w:t>Total</w:t>
      </w:r>
      <w:r w:rsidRPr="00F81431">
        <w:rPr>
          <w:w w:val="105"/>
          <w:sz w:val="24"/>
          <w:szCs w:val="24"/>
        </w:rPr>
        <w:tab/>
        <w:t>200 points</w:t>
      </w:r>
    </w:p>
    <w:p w14:paraId="3DDEB077" w14:textId="77777777" w:rsidR="00DE2298" w:rsidRPr="00F81431" w:rsidRDefault="00DE2298" w:rsidP="00FC37A3">
      <w:pPr>
        <w:pStyle w:val="BodyText"/>
        <w:kinsoku w:val="0"/>
        <w:overflowPunct w:val="0"/>
        <w:spacing w:before="9" w:line="276" w:lineRule="auto"/>
        <w:ind w:left="0"/>
        <w:rPr>
          <w:b/>
          <w:bCs/>
          <w:sz w:val="24"/>
          <w:szCs w:val="24"/>
        </w:rPr>
      </w:pPr>
    </w:p>
    <w:p w14:paraId="2324993A" w14:textId="0779D353" w:rsidR="00DE2298" w:rsidRPr="00F81431" w:rsidRDefault="00DE2298" w:rsidP="00FC37A3">
      <w:pPr>
        <w:pStyle w:val="BodyText"/>
        <w:tabs>
          <w:tab w:val="left" w:pos="2385"/>
        </w:tabs>
        <w:kinsoku w:val="0"/>
        <w:overflowPunct w:val="0"/>
        <w:spacing w:before="1" w:line="276" w:lineRule="auto"/>
        <w:ind w:left="945" w:right="5760" w:hanging="721"/>
        <w:rPr>
          <w:w w:val="105"/>
          <w:sz w:val="24"/>
          <w:szCs w:val="24"/>
        </w:rPr>
      </w:pPr>
      <w:r w:rsidRPr="00F81431">
        <w:rPr>
          <w:w w:val="105"/>
          <w:sz w:val="24"/>
          <w:szCs w:val="24"/>
        </w:rPr>
        <w:lastRenderedPageBreak/>
        <w:t>The following</w:t>
      </w:r>
      <w:r w:rsidR="001A017C">
        <w:rPr>
          <w:w w:val="105"/>
          <w:sz w:val="24"/>
          <w:szCs w:val="24"/>
        </w:rPr>
        <w:t xml:space="preserve"> s</w:t>
      </w:r>
      <w:r w:rsidRPr="00F81431">
        <w:rPr>
          <w:w w:val="105"/>
          <w:sz w:val="24"/>
          <w:szCs w:val="24"/>
        </w:rPr>
        <w:t>cale will be</w:t>
      </w:r>
      <w:r w:rsidRPr="00F81431">
        <w:rPr>
          <w:spacing w:val="-21"/>
          <w:w w:val="105"/>
          <w:sz w:val="24"/>
          <w:szCs w:val="24"/>
        </w:rPr>
        <w:t xml:space="preserve"> </w:t>
      </w:r>
      <w:r w:rsidRPr="00F81431">
        <w:rPr>
          <w:w w:val="105"/>
          <w:sz w:val="24"/>
          <w:szCs w:val="24"/>
        </w:rPr>
        <w:t>used: 90-100%</w:t>
      </w:r>
      <w:r w:rsidRPr="00F81431">
        <w:rPr>
          <w:w w:val="105"/>
          <w:sz w:val="24"/>
          <w:szCs w:val="24"/>
        </w:rPr>
        <w:tab/>
        <w:t>= A</w:t>
      </w:r>
    </w:p>
    <w:p w14:paraId="4E17114C" w14:textId="77777777" w:rsidR="00DE2298" w:rsidRPr="00F81431" w:rsidRDefault="00DE2298" w:rsidP="00FC37A3">
      <w:pPr>
        <w:pStyle w:val="BodyText"/>
        <w:tabs>
          <w:tab w:val="left" w:pos="2385"/>
        </w:tabs>
        <w:kinsoku w:val="0"/>
        <w:overflowPunct w:val="0"/>
        <w:spacing w:before="1" w:line="276" w:lineRule="auto"/>
        <w:ind w:left="945"/>
        <w:rPr>
          <w:w w:val="105"/>
          <w:sz w:val="24"/>
          <w:szCs w:val="24"/>
        </w:rPr>
      </w:pPr>
      <w:r w:rsidRPr="00F81431">
        <w:rPr>
          <w:w w:val="105"/>
          <w:sz w:val="24"/>
          <w:szCs w:val="24"/>
        </w:rPr>
        <w:t>80-89.9%</w:t>
      </w:r>
      <w:r w:rsidRPr="00F81431">
        <w:rPr>
          <w:w w:val="105"/>
          <w:sz w:val="24"/>
          <w:szCs w:val="24"/>
        </w:rPr>
        <w:tab/>
        <w:t>=</w:t>
      </w:r>
      <w:r w:rsidRPr="00F81431">
        <w:rPr>
          <w:spacing w:val="-5"/>
          <w:w w:val="105"/>
          <w:sz w:val="24"/>
          <w:szCs w:val="24"/>
        </w:rPr>
        <w:t xml:space="preserve"> </w:t>
      </w:r>
      <w:r w:rsidRPr="00F81431">
        <w:rPr>
          <w:w w:val="105"/>
          <w:sz w:val="24"/>
          <w:szCs w:val="24"/>
        </w:rPr>
        <w:t>B</w:t>
      </w:r>
    </w:p>
    <w:p w14:paraId="65FF7888" w14:textId="77777777" w:rsidR="00DE2298" w:rsidRPr="00F81431" w:rsidRDefault="00DE2298" w:rsidP="00FC37A3">
      <w:pPr>
        <w:pStyle w:val="BodyText"/>
        <w:tabs>
          <w:tab w:val="left" w:pos="2385"/>
        </w:tabs>
        <w:kinsoku w:val="0"/>
        <w:overflowPunct w:val="0"/>
        <w:spacing w:before="9" w:line="276" w:lineRule="auto"/>
        <w:ind w:left="945"/>
        <w:rPr>
          <w:w w:val="105"/>
          <w:sz w:val="24"/>
          <w:szCs w:val="24"/>
        </w:rPr>
      </w:pPr>
      <w:r w:rsidRPr="00F81431">
        <w:rPr>
          <w:w w:val="105"/>
          <w:sz w:val="24"/>
          <w:szCs w:val="24"/>
        </w:rPr>
        <w:t>70-79.9%</w:t>
      </w:r>
      <w:r w:rsidRPr="00F81431">
        <w:rPr>
          <w:w w:val="105"/>
          <w:sz w:val="24"/>
          <w:szCs w:val="24"/>
        </w:rPr>
        <w:tab/>
        <w:t>=</w:t>
      </w:r>
      <w:r w:rsidRPr="00F81431">
        <w:rPr>
          <w:spacing w:val="-5"/>
          <w:w w:val="105"/>
          <w:sz w:val="24"/>
          <w:szCs w:val="24"/>
        </w:rPr>
        <w:t xml:space="preserve"> </w:t>
      </w:r>
      <w:r w:rsidRPr="00F81431">
        <w:rPr>
          <w:w w:val="105"/>
          <w:sz w:val="24"/>
          <w:szCs w:val="24"/>
        </w:rPr>
        <w:t>C</w:t>
      </w:r>
    </w:p>
    <w:p w14:paraId="14BFF724" w14:textId="77777777" w:rsidR="00DE2298" w:rsidRPr="00F81431" w:rsidRDefault="00DE2298" w:rsidP="00FC37A3">
      <w:pPr>
        <w:pStyle w:val="BodyText"/>
        <w:tabs>
          <w:tab w:val="left" w:pos="2385"/>
        </w:tabs>
        <w:kinsoku w:val="0"/>
        <w:overflowPunct w:val="0"/>
        <w:spacing w:before="13" w:line="276" w:lineRule="auto"/>
        <w:ind w:left="945"/>
        <w:rPr>
          <w:w w:val="105"/>
          <w:sz w:val="24"/>
          <w:szCs w:val="24"/>
        </w:rPr>
      </w:pPr>
      <w:r w:rsidRPr="00F81431">
        <w:rPr>
          <w:w w:val="105"/>
          <w:sz w:val="24"/>
          <w:szCs w:val="24"/>
        </w:rPr>
        <w:t>60-69.9%</w:t>
      </w:r>
      <w:r w:rsidRPr="00F81431">
        <w:rPr>
          <w:w w:val="105"/>
          <w:sz w:val="24"/>
          <w:szCs w:val="24"/>
        </w:rPr>
        <w:tab/>
        <w:t>=</w:t>
      </w:r>
      <w:r w:rsidRPr="00F81431">
        <w:rPr>
          <w:spacing w:val="-5"/>
          <w:w w:val="105"/>
          <w:sz w:val="24"/>
          <w:szCs w:val="24"/>
        </w:rPr>
        <w:t xml:space="preserve"> </w:t>
      </w:r>
      <w:r w:rsidRPr="00F81431">
        <w:rPr>
          <w:w w:val="105"/>
          <w:sz w:val="24"/>
          <w:szCs w:val="24"/>
        </w:rPr>
        <w:t>D</w:t>
      </w:r>
    </w:p>
    <w:p w14:paraId="2378CB9D" w14:textId="77777777" w:rsidR="00DE2298" w:rsidRPr="00F81431" w:rsidRDefault="00DE2298" w:rsidP="00FC37A3">
      <w:pPr>
        <w:pStyle w:val="BodyText"/>
        <w:tabs>
          <w:tab w:val="left" w:pos="2386"/>
        </w:tabs>
        <w:kinsoku w:val="0"/>
        <w:overflowPunct w:val="0"/>
        <w:spacing w:before="13" w:line="276" w:lineRule="auto"/>
        <w:ind w:left="946"/>
        <w:rPr>
          <w:w w:val="105"/>
          <w:sz w:val="24"/>
          <w:szCs w:val="24"/>
        </w:rPr>
      </w:pPr>
      <w:r w:rsidRPr="00F81431">
        <w:rPr>
          <w:w w:val="105"/>
          <w:sz w:val="24"/>
          <w:szCs w:val="24"/>
        </w:rPr>
        <w:t>Below</w:t>
      </w:r>
      <w:r w:rsidRPr="00F81431">
        <w:rPr>
          <w:spacing w:val="-1"/>
          <w:w w:val="105"/>
          <w:sz w:val="24"/>
          <w:szCs w:val="24"/>
        </w:rPr>
        <w:t xml:space="preserve"> </w:t>
      </w:r>
      <w:r w:rsidRPr="00F81431">
        <w:rPr>
          <w:w w:val="105"/>
          <w:sz w:val="24"/>
          <w:szCs w:val="24"/>
        </w:rPr>
        <w:t>60%</w:t>
      </w:r>
      <w:r w:rsidRPr="00F81431">
        <w:rPr>
          <w:w w:val="105"/>
          <w:sz w:val="24"/>
          <w:szCs w:val="24"/>
        </w:rPr>
        <w:tab/>
        <w:t>=</w:t>
      </w:r>
      <w:r w:rsidRPr="00F81431">
        <w:rPr>
          <w:spacing w:val="-4"/>
          <w:w w:val="105"/>
          <w:sz w:val="24"/>
          <w:szCs w:val="24"/>
        </w:rPr>
        <w:t xml:space="preserve"> </w:t>
      </w:r>
      <w:r w:rsidRPr="00F81431">
        <w:rPr>
          <w:w w:val="105"/>
          <w:sz w:val="24"/>
          <w:szCs w:val="24"/>
        </w:rPr>
        <w:t>F</w:t>
      </w:r>
    </w:p>
    <w:p w14:paraId="57ACA4F4" w14:textId="77777777" w:rsidR="00DE2298" w:rsidRPr="00F81431" w:rsidRDefault="00DE2298" w:rsidP="008D0FE7">
      <w:pPr>
        <w:pStyle w:val="BodyText"/>
        <w:kinsoku w:val="0"/>
        <w:overflowPunct w:val="0"/>
        <w:spacing w:before="8"/>
        <w:ind w:left="0"/>
        <w:rPr>
          <w:sz w:val="24"/>
          <w:szCs w:val="24"/>
        </w:rPr>
      </w:pPr>
    </w:p>
    <w:tbl>
      <w:tblPr>
        <w:tblW w:w="9685" w:type="dxa"/>
        <w:tblInd w:w="120" w:type="dxa"/>
        <w:tblLayout w:type="fixed"/>
        <w:tblCellMar>
          <w:left w:w="0" w:type="dxa"/>
          <w:right w:w="0" w:type="dxa"/>
        </w:tblCellMar>
        <w:tblLook w:val="0000" w:firstRow="0" w:lastRow="0" w:firstColumn="0" w:lastColumn="0" w:noHBand="0" w:noVBand="0"/>
      </w:tblPr>
      <w:tblGrid>
        <w:gridCol w:w="2935"/>
        <w:gridCol w:w="2520"/>
        <w:gridCol w:w="1620"/>
        <w:gridCol w:w="2610"/>
      </w:tblGrid>
      <w:tr w:rsidR="00DE2298" w:rsidRPr="00F81431" w14:paraId="03487773" w14:textId="77777777" w:rsidTr="00EE52F3">
        <w:trPr>
          <w:trHeight w:val="368"/>
        </w:trPr>
        <w:tc>
          <w:tcPr>
            <w:tcW w:w="2935" w:type="dxa"/>
            <w:tcBorders>
              <w:top w:val="single" w:sz="4" w:space="0" w:color="000000"/>
              <w:left w:val="single" w:sz="4" w:space="0" w:color="000000"/>
              <w:bottom w:val="single" w:sz="4" w:space="0" w:color="000000"/>
              <w:right w:val="single" w:sz="4" w:space="0" w:color="000000"/>
            </w:tcBorders>
          </w:tcPr>
          <w:p w14:paraId="154117F5" w14:textId="77777777" w:rsidR="00DE2298" w:rsidRPr="0072546D" w:rsidRDefault="00DE2298" w:rsidP="00FC37A3">
            <w:pPr>
              <w:pStyle w:val="TableParagraph"/>
              <w:kinsoku w:val="0"/>
              <w:overflowPunct w:val="0"/>
              <w:spacing w:before="0" w:line="276" w:lineRule="auto"/>
              <w:ind w:left="110"/>
              <w:rPr>
                <w:b/>
              </w:rPr>
            </w:pPr>
            <w:r w:rsidRPr="0072546D">
              <w:rPr>
                <w:b/>
              </w:rPr>
              <w:t>Course Assignment</w:t>
            </w:r>
          </w:p>
        </w:tc>
        <w:tc>
          <w:tcPr>
            <w:tcW w:w="2520" w:type="dxa"/>
            <w:tcBorders>
              <w:top w:val="single" w:sz="4" w:space="0" w:color="000000"/>
              <w:left w:val="single" w:sz="4" w:space="0" w:color="000000"/>
              <w:bottom w:val="single" w:sz="4" w:space="0" w:color="000000"/>
              <w:right w:val="single" w:sz="4" w:space="0" w:color="000000"/>
            </w:tcBorders>
          </w:tcPr>
          <w:p w14:paraId="7D40DA62" w14:textId="08BE1DAD" w:rsidR="00DE2298" w:rsidRPr="0072546D" w:rsidRDefault="00DE2298" w:rsidP="00FC37A3">
            <w:pPr>
              <w:pStyle w:val="TableParagraph"/>
              <w:kinsoku w:val="0"/>
              <w:overflowPunct w:val="0"/>
              <w:spacing w:before="0" w:line="276" w:lineRule="auto"/>
              <w:ind w:left="105" w:right="370"/>
              <w:rPr>
                <w:b/>
              </w:rPr>
            </w:pPr>
            <w:r w:rsidRPr="0072546D">
              <w:rPr>
                <w:b/>
              </w:rPr>
              <w:t xml:space="preserve">Due </w:t>
            </w:r>
            <w:r w:rsidR="00D74977" w:rsidRPr="0072546D">
              <w:rPr>
                <w:b/>
              </w:rPr>
              <w:t>D</w:t>
            </w:r>
            <w:r w:rsidRPr="0072546D">
              <w:rPr>
                <w:b/>
              </w:rPr>
              <w:t>ate</w:t>
            </w:r>
          </w:p>
        </w:tc>
        <w:tc>
          <w:tcPr>
            <w:tcW w:w="1620" w:type="dxa"/>
            <w:tcBorders>
              <w:top w:val="single" w:sz="4" w:space="0" w:color="000000"/>
              <w:left w:val="single" w:sz="4" w:space="0" w:color="000000"/>
              <w:bottom w:val="single" w:sz="4" w:space="0" w:color="000000"/>
              <w:right w:val="single" w:sz="4" w:space="0" w:color="000000"/>
            </w:tcBorders>
          </w:tcPr>
          <w:p w14:paraId="3C06CD46" w14:textId="77777777" w:rsidR="00DE2298" w:rsidRPr="0072546D" w:rsidRDefault="00D16088" w:rsidP="00FC37A3">
            <w:pPr>
              <w:pStyle w:val="TableParagraph"/>
              <w:kinsoku w:val="0"/>
              <w:overflowPunct w:val="0"/>
              <w:spacing w:before="0" w:line="276" w:lineRule="auto"/>
              <w:ind w:left="105" w:right="111"/>
              <w:rPr>
                <w:b/>
              </w:rPr>
            </w:pPr>
            <w:r w:rsidRPr="0072546D">
              <w:rPr>
                <w:b/>
              </w:rPr>
              <w:t>Evaluatio</w:t>
            </w:r>
            <w:r w:rsidR="00DE2298" w:rsidRPr="0072546D">
              <w:rPr>
                <w:b/>
              </w:rPr>
              <w:t>n</w:t>
            </w:r>
          </w:p>
        </w:tc>
        <w:tc>
          <w:tcPr>
            <w:tcW w:w="2610" w:type="dxa"/>
            <w:tcBorders>
              <w:top w:val="single" w:sz="4" w:space="0" w:color="000000"/>
              <w:left w:val="single" w:sz="4" w:space="0" w:color="000000"/>
              <w:bottom w:val="single" w:sz="4" w:space="0" w:color="000000"/>
              <w:right w:val="single" w:sz="4" w:space="0" w:color="000000"/>
            </w:tcBorders>
          </w:tcPr>
          <w:p w14:paraId="6BFDD104" w14:textId="7325DDF9" w:rsidR="00DE2298" w:rsidRPr="0072546D" w:rsidRDefault="00DE2298" w:rsidP="00FC37A3">
            <w:pPr>
              <w:pStyle w:val="TableParagraph"/>
              <w:kinsoku w:val="0"/>
              <w:overflowPunct w:val="0"/>
              <w:spacing w:before="0" w:line="276" w:lineRule="auto"/>
              <w:ind w:left="110" w:right="112"/>
              <w:rPr>
                <w:b/>
              </w:rPr>
            </w:pPr>
            <w:r w:rsidRPr="0072546D">
              <w:rPr>
                <w:b/>
              </w:rPr>
              <w:t>CACREP</w:t>
            </w:r>
            <w:r w:rsidR="00D74977" w:rsidRPr="0072546D">
              <w:rPr>
                <w:b/>
              </w:rPr>
              <w:t xml:space="preserve"> </w:t>
            </w:r>
            <w:r w:rsidRPr="0072546D">
              <w:rPr>
                <w:b/>
              </w:rPr>
              <w:t>Standards</w:t>
            </w:r>
          </w:p>
        </w:tc>
      </w:tr>
      <w:tr w:rsidR="00DE2298" w:rsidRPr="00F81431" w14:paraId="2DEDECF7" w14:textId="77777777" w:rsidTr="00EE52F3">
        <w:trPr>
          <w:trHeight w:val="273"/>
        </w:trPr>
        <w:tc>
          <w:tcPr>
            <w:tcW w:w="2935" w:type="dxa"/>
            <w:tcBorders>
              <w:top w:val="single" w:sz="4" w:space="0" w:color="000000"/>
              <w:left w:val="single" w:sz="4" w:space="0" w:color="000000"/>
              <w:bottom w:val="single" w:sz="4" w:space="0" w:color="000000"/>
              <w:right w:val="single" w:sz="4" w:space="0" w:color="000000"/>
            </w:tcBorders>
          </w:tcPr>
          <w:p w14:paraId="0E1B26F6" w14:textId="77777777" w:rsidR="00DE2298" w:rsidRPr="00F81431" w:rsidRDefault="00DE2298" w:rsidP="00FC37A3">
            <w:pPr>
              <w:pStyle w:val="TableParagraph"/>
              <w:kinsoku w:val="0"/>
              <w:overflowPunct w:val="0"/>
              <w:spacing w:before="0" w:line="276" w:lineRule="auto"/>
              <w:ind w:left="110"/>
            </w:pPr>
            <w:r w:rsidRPr="00F81431">
              <w:t>Quizzes</w:t>
            </w:r>
          </w:p>
        </w:tc>
        <w:tc>
          <w:tcPr>
            <w:tcW w:w="2520" w:type="dxa"/>
            <w:tcBorders>
              <w:top w:val="single" w:sz="4" w:space="0" w:color="000000"/>
              <w:left w:val="single" w:sz="4" w:space="0" w:color="000000"/>
              <w:bottom w:val="single" w:sz="4" w:space="0" w:color="000000"/>
              <w:right w:val="single" w:sz="4" w:space="0" w:color="000000"/>
            </w:tcBorders>
          </w:tcPr>
          <w:p w14:paraId="42B256FA" w14:textId="59025D20" w:rsidR="00DE2298" w:rsidRPr="00F81431" w:rsidRDefault="00B33E4F" w:rsidP="00FC37A3">
            <w:pPr>
              <w:pStyle w:val="TableParagraph"/>
              <w:kinsoku w:val="0"/>
              <w:overflowPunct w:val="0"/>
              <w:spacing w:before="0" w:line="276" w:lineRule="auto"/>
              <w:ind w:left="90"/>
            </w:pPr>
            <w:r>
              <w:t>6/</w:t>
            </w:r>
            <w:r w:rsidR="00AB1C4B">
              <w:t>1</w:t>
            </w:r>
            <w:r>
              <w:t>, 6/</w:t>
            </w:r>
            <w:r w:rsidR="00AB1C4B">
              <w:t>8</w:t>
            </w:r>
            <w:r>
              <w:t>, 6/2</w:t>
            </w:r>
            <w:r w:rsidR="00AB1C4B">
              <w:t>2</w:t>
            </w:r>
            <w:r>
              <w:t>, 7/1</w:t>
            </w:r>
            <w:r w:rsidR="00AB1C4B">
              <w:t>3</w:t>
            </w:r>
            <w:r>
              <w:t>, 7/2</w:t>
            </w:r>
            <w:r w:rsidR="00AB1C4B">
              <w:t>0</w:t>
            </w:r>
          </w:p>
        </w:tc>
        <w:tc>
          <w:tcPr>
            <w:tcW w:w="1620" w:type="dxa"/>
            <w:tcBorders>
              <w:top w:val="single" w:sz="4" w:space="0" w:color="000000"/>
              <w:left w:val="single" w:sz="4" w:space="0" w:color="000000"/>
              <w:bottom w:val="single" w:sz="4" w:space="0" w:color="000000"/>
              <w:right w:val="single" w:sz="4" w:space="0" w:color="000000"/>
            </w:tcBorders>
          </w:tcPr>
          <w:p w14:paraId="4EBF9AB9" w14:textId="6EF7C358" w:rsidR="00DE2298" w:rsidRPr="00F81431" w:rsidRDefault="00B43A9C" w:rsidP="00FC37A3">
            <w:pPr>
              <w:pStyle w:val="TableParagraph"/>
              <w:kinsoku w:val="0"/>
              <w:overflowPunct w:val="0"/>
              <w:spacing w:before="10" w:line="276" w:lineRule="auto"/>
              <w:ind w:left="105"/>
              <w:rPr>
                <w:w w:val="105"/>
              </w:rPr>
            </w:pPr>
            <w:r>
              <w:rPr>
                <w:w w:val="105"/>
              </w:rPr>
              <w:t>25</w:t>
            </w:r>
            <w:r w:rsidR="00B368C9">
              <w:rPr>
                <w:w w:val="105"/>
              </w:rPr>
              <w:t xml:space="preserve">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279F863F" w14:textId="77777777" w:rsidR="00DE2298" w:rsidRPr="00F81431" w:rsidRDefault="00DE2298" w:rsidP="00FC37A3">
            <w:pPr>
              <w:pStyle w:val="TableParagraph"/>
              <w:kinsoku w:val="0"/>
              <w:overflowPunct w:val="0"/>
              <w:spacing w:before="0" w:line="276" w:lineRule="auto"/>
              <w:ind w:left="110"/>
            </w:pPr>
            <w:r w:rsidRPr="00F81431">
              <w:t>CACREP II.F.7.a-m</w:t>
            </w:r>
          </w:p>
        </w:tc>
      </w:tr>
      <w:tr w:rsidR="00DE2298" w:rsidRPr="00F81431" w14:paraId="0708C8E4" w14:textId="77777777" w:rsidTr="00EE52F3">
        <w:trPr>
          <w:trHeight w:val="316"/>
        </w:trPr>
        <w:tc>
          <w:tcPr>
            <w:tcW w:w="2935" w:type="dxa"/>
            <w:tcBorders>
              <w:top w:val="single" w:sz="4" w:space="0" w:color="000000"/>
              <w:left w:val="single" w:sz="4" w:space="0" w:color="000000"/>
              <w:bottom w:val="single" w:sz="4" w:space="0" w:color="000000"/>
              <w:right w:val="single" w:sz="4" w:space="0" w:color="000000"/>
            </w:tcBorders>
          </w:tcPr>
          <w:p w14:paraId="1BA87D8D" w14:textId="77777777" w:rsidR="00DE2298" w:rsidRPr="00F81431" w:rsidRDefault="00DE2298" w:rsidP="00FC37A3">
            <w:pPr>
              <w:pStyle w:val="TableParagraph"/>
              <w:kinsoku w:val="0"/>
              <w:overflowPunct w:val="0"/>
              <w:spacing w:before="0" w:line="276" w:lineRule="auto"/>
              <w:ind w:left="110"/>
            </w:pPr>
            <w:r w:rsidRPr="001923CD">
              <w:t>Final Exam</w:t>
            </w:r>
          </w:p>
        </w:tc>
        <w:tc>
          <w:tcPr>
            <w:tcW w:w="2520" w:type="dxa"/>
            <w:tcBorders>
              <w:top w:val="single" w:sz="4" w:space="0" w:color="000000"/>
              <w:left w:val="single" w:sz="4" w:space="0" w:color="000000"/>
              <w:bottom w:val="single" w:sz="4" w:space="0" w:color="000000"/>
              <w:right w:val="single" w:sz="4" w:space="0" w:color="000000"/>
            </w:tcBorders>
          </w:tcPr>
          <w:p w14:paraId="29E53815" w14:textId="52FC368B" w:rsidR="00DE2298" w:rsidRPr="00F81431" w:rsidRDefault="00B33E4F" w:rsidP="00FC37A3">
            <w:pPr>
              <w:pStyle w:val="TableParagraph"/>
              <w:kinsoku w:val="0"/>
              <w:overflowPunct w:val="0"/>
              <w:spacing w:before="0" w:line="276" w:lineRule="auto"/>
              <w:ind w:left="90"/>
            </w:pPr>
            <w:r>
              <w:t>8/3</w:t>
            </w:r>
          </w:p>
        </w:tc>
        <w:tc>
          <w:tcPr>
            <w:tcW w:w="1620" w:type="dxa"/>
            <w:tcBorders>
              <w:top w:val="single" w:sz="4" w:space="0" w:color="000000"/>
              <w:left w:val="single" w:sz="4" w:space="0" w:color="000000"/>
              <w:bottom w:val="single" w:sz="4" w:space="0" w:color="000000"/>
              <w:right w:val="single" w:sz="4" w:space="0" w:color="000000"/>
            </w:tcBorders>
          </w:tcPr>
          <w:p w14:paraId="59A53766" w14:textId="55904099" w:rsidR="00DE2298" w:rsidRPr="00F81431" w:rsidRDefault="0027269C" w:rsidP="00FC37A3">
            <w:pPr>
              <w:pStyle w:val="TableParagraph"/>
              <w:kinsoku w:val="0"/>
              <w:overflowPunct w:val="0"/>
              <w:spacing w:before="10" w:line="276" w:lineRule="auto"/>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24B1F9E" w14:textId="77777777" w:rsidR="00DE2298" w:rsidRPr="00F81431" w:rsidRDefault="00DE2298" w:rsidP="00FC37A3">
            <w:pPr>
              <w:pStyle w:val="TableParagraph"/>
              <w:kinsoku w:val="0"/>
              <w:overflowPunct w:val="0"/>
              <w:spacing w:before="0" w:line="276" w:lineRule="auto"/>
              <w:ind w:left="110"/>
            </w:pPr>
            <w:r w:rsidRPr="00F81431">
              <w:t>CACREP II.F.7.a-m</w:t>
            </w:r>
          </w:p>
        </w:tc>
      </w:tr>
      <w:tr w:rsidR="00DE2298" w:rsidRPr="00F81431" w14:paraId="4FE18FAB"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2C3F8FF4" w14:textId="77777777" w:rsidR="009E468C" w:rsidRDefault="00DE2298" w:rsidP="00FC37A3">
            <w:pPr>
              <w:pStyle w:val="TableParagraph"/>
              <w:kinsoku w:val="0"/>
              <w:overflowPunct w:val="0"/>
              <w:spacing w:before="0" w:line="276" w:lineRule="auto"/>
              <w:ind w:left="110"/>
            </w:pPr>
            <w:r w:rsidRPr="001923CD">
              <w:t>Assessment Critique</w:t>
            </w:r>
            <w:r w:rsidR="00666750">
              <w:t xml:space="preserve"> </w:t>
            </w:r>
            <w:r w:rsidR="009E468C">
              <w:t xml:space="preserve">Paper </w:t>
            </w:r>
          </w:p>
          <w:p w14:paraId="098825A1" w14:textId="3905BD65" w:rsidR="00DE2298" w:rsidRPr="00F81431" w:rsidRDefault="009E468C" w:rsidP="00FC37A3">
            <w:pPr>
              <w:pStyle w:val="TableParagraph"/>
              <w:kinsoku w:val="0"/>
              <w:overflowPunct w:val="0"/>
              <w:spacing w:before="0" w:line="276" w:lineRule="auto"/>
              <w:ind w:left="110"/>
            </w:pPr>
            <w:r>
              <w:t>+</w:t>
            </w:r>
            <w:r w:rsidR="00666750">
              <w:t xml:space="preserve"> Presentation</w:t>
            </w:r>
          </w:p>
        </w:tc>
        <w:tc>
          <w:tcPr>
            <w:tcW w:w="2520" w:type="dxa"/>
            <w:tcBorders>
              <w:top w:val="single" w:sz="4" w:space="0" w:color="000000"/>
              <w:left w:val="single" w:sz="4" w:space="0" w:color="000000"/>
              <w:bottom w:val="single" w:sz="4" w:space="0" w:color="000000"/>
              <w:right w:val="single" w:sz="4" w:space="0" w:color="000000"/>
            </w:tcBorders>
          </w:tcPr>
          <w:p w14:paraId="4718462A" w14:textId="01A0E5B3" w:rsidR="00DE2298" w:rsidRPr="00F81431" w:rsidRDefault="00693C3F" w:rsidP="00FC37A3">
            <w:pPr>
              <w:pStyle w:val="TableParagraph"/>
              <w:kinsoku w:val="0"/>
              <w:overflowPunct w:val="0"/>
              <w:spacing w:before="0" w:line="276" w:lineRule="auto"/>
              <w:ind w:left="90"/>
            </w:pPr>
            <w:r>
              <w:t xml:space="preserve">Varied </w:t>
            </w:r>
            <w:r w:rsidR="00797239">
              <w:t>6/</w:t>
            </w:r>
            <w:r w:rsidR="00B33E4F">
              <w:t>2</w:t>
            </w:r>
            <w:r w:rsidR="00AB1C4B">
              <w:t>2</w:t>
            </w:r>
            <w:r w:rsidR="00B33E4F">
              <w:t>-7/2</w:t>
            </w:r>
            <w:r w:rsidR="00AB1C4B">
              <w:t>0</w:t>
            </w:r>
          </w:p>
        </w:tc>
        <w:tc>
          <w:tcPr>
            <w:tcW w:w="1620" w:type="dxa"/>
            <w:tcBorders>
              <w:top w:val="single" w:sz="4" w:space="0" w:color="000000"/>
              <w:left w:val="single" w:sz="4" w:space="0" w:color="000000"/>
              <w:bottom w:val="single" w:sz="4" w:space="0" w:color="000000"/>
              <w:right w:val="single" w:sz="4" w:space="0" w:color="000000"/>
            </w:tcBorders>
          </w:tcPr>
          <w:p w14:paraId="09488756" w14:textId="04731936" w:rsidR="00DE2298" w:rsidRPr="00F81431" w:rsidRDefault="00303B0B" w:rsidP="00FC37A3">
            <w:pPr>
              <w:pStyle w:val="TableParagraph"/>
              <w:kinsoku w:val="0"/>
              <w:overflowPunct w:val="0"/>
              <w:spacing w:before="10" w:line="276" w:lineRule="auto"/>
              <w:ind w:left="105"/>
              <w:rPr>
                <w:w w:val="105"/>
              </w:rPr>
            </w:pPr>
            <w:r>
              <w:rPr>
                <w:w w:val="105"/>
              </w:rPr>
              <w:t>30 + 20</w:t>
            </w:r>
            <w:r w:rsidR="009E468C">
              <w:rPr>
                <w:w w:val="105"/>
              </w:rPr>
              <w:t xml:space="preserve">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E7CAC0F" w14:textId="77777777" w:rsidR="00DE2298" w:rsidRPr="00F81431" w:rsidRDefault="00DE2298" w:rsidP="00FC37A3">
            <w:pPr>
              <w:pStyle w:val="TableParagraph"/>
              <w:kinsoku w:val="0"/>
              <w:overflowPunct w:val="0"/>
              <w:spacing w:before="0" w:line="276" w:lineRule="auto"/>
              <w:ind w:left="110"/>
            </w:pPr>
            <w:r w:rsidRPr="00F81431">
              <w:t>CACREP II.F.7.a-m</w:t>
            </w:r>
          </w:p>
        </w:tc>
      </w:tr>
      <w:tr w:rsidR="00B368C9" w:rsidRPr="00F81431" w14:paraId="71C65858"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14B62233" w14:textId="64301FEC" w:rsidR="00B368C9" w:rsidRPr="001923CD" w:rsidRDefault="002729C3" w:rsidP="00FC37A3">
            <w:pPr>
              <w:pStyle w:val="TableParagraph"/>
              <w:kinsoku w:val="0"/>
              <w:overflowPunct w:val="0"/>
              <w:spacing w:before="0" w:line="276" w:lineRule="auto"/>
              <w:ind w:left="110"/>
            </w:pPr>
            <w:r>
              <w:t>Assessment</w:t>
            </w:r>
            <w:r w:rsidR="00B368C9">
              <w:t xml:space="preserve"> Interpretation</w:t>
            </w:r>
            <w:r w:rsidR="00516FAA">
              <w:t xml:space="preserve"> Role Plays</w:t>
            </w:r>
            <w:r w:rsidR="004D327B">
              <w:t xml:space="preserve"> </w:t>
            </w:r>
          </w:p>
        </w:tc>
        <w:tc>
          <w:tcPr>
            <w:tcW w:w="2520" w:type="dxa"/>
            <w:tcBorders>
              <w:top w:val="single" w:sz="4" w:space="0" w:color="000000"/>
              <w:left w:val="single" w:sz="4" w:space="0" w:color="000000"/>
              <w:bottom w:val="single" w:sz="4" w:space="0" w:color="000000"/>
              <w:right w:val="single" w:sz="4" w:space="0" w:color="000000"/>
            </w:tcBorders>
          </w:tcPr>
          <w:p w14:paraId="2A4AB00E" w14:textId="5E87A8BB" w:rsidR="00B368C9" w:rsidRDefault="001C0631" w:rsidP="00FC37A3">
            <w:pPr>
              <w:pStyle w:val="TableParagraph"/>
              <w:kinsoku w:val="0"/>
              <w:overflowPunct w:val="0"/>
              <w:spacing w:before="0" w:line="276" w:lineRule="auto"/>
              <w:ind w:left="90"/>
            </w:pPr>
            <w:r>
              <w:t>6/</w:t>
            </w:r>
            <w:r w:rsidR="00AB1C4B">
              <w:t>29</w:t>
            </w:r>
            <w:r>
              <w:t>, 7/</w:t>
            </w:r>
            <w:r w:rsidR="00516FAA">
              <w:t>1</w:t>
            </w:r>
            <w:r w:rsidR="00AB1C4B">
              <w:t>3</w:t>
            </w:r>
            <w:r>
              <w:t>, 7/2</w:t>
            </w:r>
            <w:r w:rsidR="00AB1C4B">
              <w:t>7</w:t>
            </w:r>
          </w:p>
        </w:tc>
        <w:tc>
          <w:tcPr>
            <w:tcW w:w="1620" w:type="dxa"/>
            <w:tcBorders>
              <w:top w:val="single" w:sz="4" w:space="0" w:color="000000"/>
              <w:left w:val="single" w:sz="4" w:space="0" w:color="000000"/>
              <w:bottom w:val="single" w:sz="4" w:space="0" w:color="000000"/>
              <w:right w:val="single" w:sz="4" w:space="0" w:color="000000"/>
            </w:tcBorders>
          </w:tcPr>
          <w:p w14:paraId="0E50E567" w14:textId="6CEB76AF" w:rsidR="00B368C9" w:rsidRPr="00AD629D" w:rsidRDefault="00B43A9C" w:rsidP="00FC37A3">
            <w:pPr>
              <w:pStyle w:val="TableParagraph"/>
              <w:kinsoku w:val="0"/>
              <w:overflowPunct w:val="0"/>
              <w:spacing w:before="10" w:line="276" w:lineRule="auto"/>
              <w:ind w:left="105"/>
              <w:rPr>
                <w:w w:val="105"/>
              </w:rPr>
            </w:pPr>
            <w:r>
              <w:rPr>
                <w:w w:val="105"/>
              </w:rPr>
              <w:t xml:space="preserve">60 </w:t>
            </w:r>
            <w:r w:rsidR="00B368C9" w:rsidRPr="00AD629D">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507D4B80" w14:textId="06DBA834" w:rsidR="00B368C9" w:rsidRPr="00F81431" w:rsidRDefault="0045697F" w:rsidP="00FC37A3">
            <w:pPr>
              <w:pStyle w:val="TableParagraph"/>
              <w:kinsoku w:val="0"/>
              <w:overflowPunct w:val="0"/>
              <w:spacing w:before="0" w:line="276" w:lineRule="auto"/>
              <w:ind w:left="110"/>
            </w:pPr>
            <w:r w:rsidRPr="00F81431">
              <w:t>CACREP II.F.7.a-m</w:t>
            </w:r>
          </w:p>
        </w:tc>
      </w:tr>
      <w:tr w:rsidR="001923CD" w:rsidRPr="00F81431" w14:paraId="648ED4ED"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34CF8BE4" w14:textId="19D893BF" w:rsidR="001923CD" w:rsidRPr="001923CD" w:rsidRDefault="002729C3" w:rsidP="00FC37A3">
            <w:pPr>
              <w:pStyle w:val="TableParagraph"/>
              <w:kinsoku w:val="0"/>
              <w:overflowPunct w:val="0"/>
              <w:spacing w:before="0" w:line="276" w:lineRule="auto"/>
              <w:ind w:left="110"/>
            </w:pPr>
            <w:r>
              <w:t>Reflection Paper</w:t>
            </w:r>
          </w:p>
        </w:tc>
        <w:tc>
          <w:tcPr>
            <w:tcW w:w="2520" w:type="dxa"/>
            <w:tcBorders>
              <w:top w:val="single" w:sz="4" w:space="0" w:color="000000"/>
              <w:left w:val="single" w:sz="4" w:space="0" w:color="000000"/>
              <w:bottom w:val="single" w:sz="4" w:space="0" w:color="000000"/>
              <w:right w:val="single" w:sz="4" w:space="0" w:color="000000"/>
            </w:tcBorders>
          </w:tcPr>
          <w:p w14:paraId="1936834C" w14:textId="4174AAEE" w:rsidR="001923CD" w:rsidRDefault="00CB401A" w:rsidP="00FC37A3">
            <w:pPr>
              <w:pStyle w:val="TableParagraph"/>
              <w:kinsoku w:val="0"/>
              <w:overflowPunct w:val="0"/>
              <w:spacing w:before="0" w:line="276" w:lineRule="auto"/>
              <w:ind w:left="90"/>
            </w:pPr>
            <w:r>
              <w:t>7/2</w:t>
            </w:r>
            <w:r w:rsidR="00AB1C4B">
              <w:t>7</w:t>
            </w:r>
          </w:p>
        </w:tc>
        <w:tc>
          <w:tcPr>
            <w:tcW w:w="1620" w:type="dxa"/>
            <w:tcBorders>
              <w:top w:val="single" w:sz="4" w:space="0" w:color="000000"/>
              <w:left w:val="single" w:sz="4" w:space="0" w:color="000000"/>
              <w:bottom w:val="single" w:sz="4" w:space="0" w:color="000000"/>
              <w:right w:val="single" w:sz="4" w:space="0" w:color="000000"/>
            </w:tcBorders>
          </w:tcPr>
          <w:p w14:paraId="5B57A970" w14:textId="15B47E3E" w:rsidR="001923CD" w:rsidRPr="00AD629D" w:rsidRDefault="00B33E4F" w:rsidP="00FC37A3">
            <w:pPr>
              <w:pStyle w:val="TableParagraph"/>
              <w:kinsoku w:val="0"/>
              <w:overflowPunct w:val="0"/>
              <w:spacing w:before="10" w:line="276" w:lineRule="auto"/>
              <w:ind w:left="105"/>
              <w:rPr>
                <w:w w:val="105"/>
              </w:rPr>
            </w:pPr>
            <w:r w:rsidRPr="00AD629D">
              <w:rPr>
                <w:w w:val="105"/>
              </w:rPr>
              <w:t>15</w:t>
            </w:r>
            <w:r w:rsidR="00B368C9" w:rsidRPr="00AD629D">
              <w:rPr>
                <w:w w:val="105"/>
              </w:rPr>
              <w:t xml:space="preserve"> pts</w:t>
            </w:r>
          </w:p>
        </w:tc>
        <w:tc>
          <w:tcPr>
            <w:tcW w:w="2610" w:type="dxa"/>
            <w:tcBorders>
              <w:top w:val="single" w:sz="4" w:space="0" w:color="000000"/>
              <w:left w:val="single" w:sz="4" w:space="0" w:color="000000"/>
              <w:bottom w:val="single" w:sz="4" w:space="0" w:color="000000"/>
              <w:right w:val="single" w:sz="4" w:space="0" w:color="000000"/>
            </w:tcBorders>
          </w:tcPr>
          <w:p w14:paraId="4D0C1BAF" w14:textId="33D082EC" w:rsidR="001923CD" w:rsidRPr="00F81431" w:rsidRDefault="0045697F" w:rsidP="00FC37A3">
            <w:pPr>
              <w:pStyle w:val="TableParagraph"/>
              <w:kinsoku w:val="0"/>
              <w:overflowPunct w:val="0"/>
              <w:spacing w:before="0" w:line="276" w:lineRule="auto"/>
              <w:ind w:left="110"/>
            </w:pPr>
            <w:r w:rsidRPr="00F81431">
              <w:t>CACREP II.F.7.a-m</w:t>
            </w:r>
          </w:p>
        </w:tc>
      </w:tr>
      <w:tr w:rsidR="00F97DC3" w:rsidRPr="00F81431" w14:paraId="072BE888" w14:textId="77777777" w:rsidTr="00EE52F3">
        <w:trPr>
          <w:trHeight w:val="277"/>
        </w:trPr>
        <w:tc>
          <w:tcPr>
            <w:tcW w:w="9685" w:type="dxa"/>
            <w:gridSpan w:val="4"/>
            <w:tcBorders>
              <w:top w:val="single" w:sz="4" w:space="0" w:color="000000"/>
              <w:left w:val="single" w:sz="4" w:space="0" w:color="000000"/>
              <w:bottom w:val="single" w:sz="4" w:space="0" w:color="000000"/>
              <w:right w:val="single" w:sz="4" w:space="0" w:color="000000"/>
            </w:tcBorders>
          </w:tcPr>
          <w:p w14:paraId="67B0DD6F" w14:textId="52E5C1E5" w:rsidR="00F97DC3" w:rsidRPr="00A051B2" w:rsidRDefault="00F97DC3" w:rsidP="00FC37A3">
            <w:pPr>
              <w:pStyle w:val="TableParagraph"/>
              <w:kinsoku w:val="0"/>
              <w:overflowPunct w:val="0"/>
              <w:spacing w:before="0" w:line="276" w:lineRule="auto"/>
              <w:ind w:left="140"/>
              <w:rPr>
                <w:b/>
              </w:rPr>
            </w:pPr>
            <w:r w:rsidRPr="00A051B2">
              <w:rPr>
                <w:b/>
              </w:rPr>
              <w:t>Total Points: 200</w:t>
            </w:r>
          </w:p>
        </w:tc>
      </w:tr>
    </w:tbl>
    <w:p w14:paraId="675686DC" w14:textId="77777777" w:rsidR="008F699C" w:rsidRDefault="008F699C" w:rsidP="008F699C">
      <w:pPr>
        <w:rPr>
          <w:b/>
          <w:bCs/>
          <w:sz w:val="24"/>
          <w:szCs w:val="24"/>
        </w:rPr>
      </w:pPr>
    </w:p>
    <w:p w14:paraId="3208D2F9" w14:textId="1299BF29" w:rsidR="008F699C" w:rsidRPr="008F699C" w:rsidRDefault="00AD629D" w:rsidP="00F25BCA">
      <w:pPr>
        <w:jc w:val="center"/>
        <w:rPr>
          <w:b/>
          <w:bCs/>
          <w:sz w:val="24"/>
          <w:szCs w:val="24"/>
        </w:rPr>
      </w:pPr>
      <w:r w:rsidRPr="00AD629D">
        <w:rPr>
          <w:b/>
          <w:bCs/>
          <w:sz w:val="24"/>
          <w:szCs w:val="24"/>
        </w:rPr>
        <w:t>*All assignments are due by class time (</w:t>
      </w:r>
      <w:r w:rsidR="00AB1C4B">
        <w:rPr>
          <w:b/>
          <w:bCs/>
          <w:sz w:val="24"/>
          <w:szCs w:val="24"/>
        </w:rPr>
        <w:t>4</w:t>
      </w:r>
      <w:r w:rsidRPr="00AD629D">
        <w:rPr>
          <w:b/>
          <w:bCs/>
          <w:sz w:val="24"/>
          <w:szCs w:val="24"/>
        </w:rPr>
        <w:t>pm CST) on the day assigned.</w:t>
      </w:r>
    </w:p>
    <w:p w14:paraId="6155E9F3" w14:textId="717ADC7B" w:rsidR="00AB1C4B" w:rsidRDefault="00AB1C4B" w:rsidP="008D0FE7">
      <w:pPr>
        <w:pStyle w:val="Heading2"/>
        <w:kinsoku w:val="0"/>
        <w:overflowPunct w:val="0"/>
        <w:rPr>
          <w:w w:val="105"/>
          <w:sz w:val="24"/>
          <w:szCs w:val="24"/>
        </w:rPr>
      </w:pPr>
    </w:p>
    <w:p w14:paraId="11696022" w14:textId="77777777" w:rsidR="00F25BCA" w:rsidRPr="00F25BCA" w:rsidRDefault="00F25BCA" w:rsidP="00F25BCA"/>
    <w:p w14:paraId="01B00393" w14:textId="18DC953C" w:rsidR="00DE2298" w:rsidRPr="00F81431" w:rsidRDefault="00DE2298" w:rsidP="008D0FE7">
      <w:pPr>
        <w:pStyle w:val="Heading2"/>
        <w:kinsoku w:val="0"/>
        <w:overflowPunct w:val="0"/>
        <w:rPr>
          <w:w w:val="105"/>
          <w:sz w:val="24"/>
          <w:szCs w:val="24"/>
        </w:rPr>
      </w:pPr>
      <w:r w:rsidRPr="00F81431">
        <w:rPr>
          <w:w w:val="105"/>
          <w:sz w:val="24"/>
          <w:szCs w:val="24"/>
        </w:rPr>
        <w:t>Class Policy Statements:</w:t>
      </w:r>
    </w:p>
    <w:p w14:paraId="21B1AC54" w14:textId="3076BBCB" w:rsidR="00DE2298" w:rsidRPr="00F81431" w:rsidRDefault="00DE2298" w:rsidP="008D0FE7">
      <w:pPr>
        <w:pStyle w:val="BodyText"/>
        <w:kinsoku w:val="0"/>
        <w:overflowPunct w:val="0"/>
        <w:spacing w:before="12" w:line="252" w:lineRule="auto"/>
        <w:ind w:left="585" w:right="556" w:hanging="360"/>
        <w:rPr>
          <w:w w:val="105"/>
          <w:sz w:val="24"/>
          <w:szCs w:val="24"/>
        </w:rPr>
      </w:pPr>
      <w:r w:rsidRPr="00F81431">
        <w:rPr>
          <w:w w:val="105"/>
          <w:sz w:val="24"/>
          <w:szCs w:val="24"/>
        </w:rPr>
        <w:t xml:space="preserve">1. </w:t>
      </w:r>
      <w:r w:rsidRPr="00F81431">
        <w:rPr>
          <w:w w:val="90"/>
          <w:sz w:val="24"/>
          <w:szCs w:val="24"/>
        </w:rPr>
        <w:t xml:space="preserve">  </w:t>
      </w:r>
      <w:r w:rsidRPr="00F81431">
        <w:rPr>
          <w:w w:val="105"/>
          <w:sz w:val="24"/>
          <w:szCs w:val="24"/>
          <w:u w:val="single"/>
        </w:rPr>
        <w:t>Attendance:</w:t>
      </w:r>
      <w:r w:rsidRPr="00F81431">
        <w:rPr>
          <w:w w:val="105"/>
          <w:sz w:val="24"/>
          <w:szCs w:val="24"/>
        </w:rPr>
        <w:t xml:space="preserve"> Students may miss up to one class without penalty. Additional absences will result in grade reduction, and students will be held responsible for any content covered in the event of an absence.</w:t>
      </w:r>
      <w:r w:rsidR="00383B40">
        <w:rPr>
          <w:w w:val="105"/>
          <w:sz w:val="24"/>
          <w:szCs w:val="24"/>
        </w:rPr>
        <w:t xml:space="preserve"> </w:t>
      </w:r>
      <w:r w:rsidRPr="00F81431">
        <w:rPr>
          <w:w w:val="105"/>
          <w:sz w:val="24"/>
          <w:szCs w:val="24"/>
        </w:rPr>
        <w:t>Students are expected to be on time for class.</w:t>
      </w:r>
    </w:p>
    <w:p w14:paraId="47998BAF" w14:textId="77777777" w:rsidR="00AC73F5" w:rsidRDefault="00AC73F5" w:rsidP="008D0FE7">
      <w:pPr>
        <w:pStyle w:val="BodyText"/>
        <w:kinsoku w:val="0"/>
        <w:overflowPunct w:val="0"/>
        <w:spacing w:before="12" w:line="252" w:lineRule="auto"/>
        <w:ind w:left="585" w:right="471" w:hanging="360"/>
        <w:rPr>
          <w:w w:val="105"/>
          <w:sz w:val="24"/>
          <w:szCs w:val="24"/>
        </w:rPr>
      </w:pPr>
    </w:p>
    <w:p w14:paraId="382CCE02" w14:textId="6EA83F84" w:rsidR="00DE2298" w:rsidRPr="00F81431" w:rsidRDefault="00DE2298" w:rsidP="008D0FE7">
      <w:pPr>
        <w:pStyle w:val="BodyText"/>
        <w:kinsoku w:val="0"/>
        <w:overflowPunct w:val="0"/>
        <w:spacing w:before="12" w:line="252" w:lineRule="auto"/>
        <w:ind w:left="585" w:right="471" w:hanging="360"/>
        <w:rPr>
          <w:color w:val="000000"/>
          <w:w w:val="105"/>
          <w:sz w:val="24"/>
          <w:szCs w:val="24"/>
        </w:rPr>
      </w:pPr>
      <w:r w:rsidRPr="00F81431">
        <w:rPr>
          <w:w w:val="105"/>
          <w:sz w:val="24"/>
          <w:szCs w:val="24"/>
        </w:rPr>
        <w:t xml:space="preserve">2. </w:t>
      </w:r>
      <w:r w:rsidRPr="00F81431">
        <w:rPr>
          <w:w w:val="90"/>
          <w:sz w:val="24"/>
          <w:szCs w:val="24"/>
        </w:rPr>
        <w:t xml:space="preserve">  </w:t>
      </w:r>
      <w:r w:rsidRPr="00F81431">
        <w:rPr>
          <w:w w:val="105"/>
          <w:sz w:val="24"/>
          <w:szCs w:val="24"/>
          <w:u w:val="single"/>
        </w:rPr>
        <w:t>Excused absences:</w:t>
      </w:r>
      <w:r w:rsidRPr="00F81431">
        <w:rPr>
          <w:w w:val="105"/>
          <w:sz w:val="24"/>
          <w:szCs w:val="24"/>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11" w:history="1">
        <w:r w:rsidRPr="00F81431">
          <w:rPr>
            <w:color w:val="0000FF"/>
            <w:w w:val="105"/>
            <w:sz w:val="24"/>
            <w:szCs w:val="24"/>
            <w:u w:val="single"/>
          </w:rPr>
          <w:t>www.auburn.edu/studentpolicies</w:t>
        </w:r>
        <w:r w:rsidRPr="00F81431">
          <w:rPr>
            <w:color w:val="0000FF"/>
            <w:w w:val="105"/>
            <w:sz w:val="24"/>
            <w:szCs w:val="24"/>
          </w:rPr>
          <w:t xml:space="preserve"> </w:t>
        </w:r>
      </w:hyperlink>
      <w:r w:rsidRPr="00F81431">
        <w:rPr>
          <w:color w:val="000000"/>
          <w:w w:val="105"/>
          <w:sz w:val="24"/>
          <w:szCs w:val="24"/>
        </w:rPr>
        <w:t>for more information on excused absences.</w:t>
      </w:r>
    </w:p>
    <w:p w14:paraId="102D9D13" w14:textId="77777777" w:rsidR="00AC73F5" w:rsidRDefault="00AC73F5" w:rsidP="008D0FE7">
      <w:pPr>
        <w:pStyle w:val="BodyText"/>
        <w:kinsoku w:val="0"/>
        <w:overflowPunct w:val="0"/>
        <w:spacing w:line="252" w:lineRule="auto"/>
        <w:ind w:left="585" w:right="471" w:hanging="360"/>
        <w:rPr>
          <w:w w:val="105"/>
          <w:sz w:val="24"/>
          <w:szCs w:val="24"/>
        </w:rPr>
      </w:pPr>
    </w:p>
    <w:p w14:paraId="29E8051C" w14:textId="3C597195" w:rsidR="00DE2298" w:rsidRDefault="00DE2298" w:rsidP="008D0FE7">
      <w:pPr>
        <w:pStyle w:val="BodyText"/>
        <w:kinsoku w:val="0"/>
        <w:overflowPunct w:val="0"/>
        <w:spacing w:line="252" w:lineRule="auto"/>
        <w:ind w:left="585" w:right="471" w:hanging="360"/>
        <w:rPr>
          <w:w w:val="105"/>
          <w:sz w:val="24"/>
          <w:szCs w:val="24"/>
        </w:rPr>
      </w:pPr>
      <w:r w:rsidRPr="00F81431">
        <w:rPr>
          <w:w w:val="105"/>
          <w:sz w:val="24"/>
          <w:szCs w:val="24"/>
        </w:rPr>
        <w:t xml:space="preserve">3. </w:t>
      </w:r>
      <w:r w:rsidRPr="00F81431">
        <w:rPr>
          <w:w w:val="90"/>
          <w:sz w:val="24"/>
          <w:szCs w:val="24"/>
        </w:rPr>
        <w:t xml:space="preserve">  </w:t>
      </w:r>
      <w:r w:rsidRPr="00F81431">
        <w:rPr>
          <w:w w:val="105"/>
          <w:sz w:val="24"/>
          <w:szCs w:val="24"/>
          <w:u w:val="single"/>
        </w:rPr>
        <w:t>Make-Up Policy:</w:t>
      </w:r>
      <w:r w:rsidRPr="00F81431">
        <w:rPr>
          <w:w w:val="105"/>
          <w:sz w:val="24"/>
          <w:szCs w:val="24"/>
        </w:rPr>
        <w:t xml:space="preserve"> Arrangement to make up a missed major examination (e.g., hour exams, mid-term exams) due to properly authorized excused absences must be initiated by the student within one week of the end of the period of the excused </w:t>
      </w:r>
      <w:r w:rsidRPr="00F81431">
        <w:rPr>
          <w:w w:val="105"/>
          <w:sz w:val="24"/>
          <w:szCs w:val="24"/>
        </w:rPr>
        <w:lastRenderedPageBreak/>
        <w:t>absence(s). Except in extraordinary circumstance, no make-up exams will be arranged during the last three days before the final exam period begins.</w:t>
      </w:r>
    </w:p>
    <w:p w14:paraId="4E673C2B" w14:textId="697C0BB2" w:rsidR="00037B9D" w:rsidRDefault="00037B9D" w:rsidP="008D0FE7">
      <w:pPr>
        <w:pStyle w:val="BodyText"/>
        <w:kinsoku w:val="0"/>
        <w:overflowPunct w:val="0"/>
        <w:spacing w:line="252" w:lineRule="auto"/>
        <w:ind w:left="585" w:right="471" w:hanging="360"/>
        <w:rPr>
          <w:w w:val="105"/>
          <w:sz w:val="24"/>
          <w:szCs w:val="24"/>
        </w:rPr>
      </w:pPr>
    </w:p>
    <w:p w14:paraId="56D98FD8" w14:textId="3C18A772" w:rsidR="00037B9D" w:rsidRPr="00F81431" w:rsidRDefault="00037B9D" w:rsidP="00037B9D">
      <w:pPr>
        <w:pStyle w:val="BodyText"/>
        <w:kinsoku w:val="0"/>
        <w:overflowPunct w:val="0"/>
        <w:spacing w:line="252" w:lineRule="auto"/>
        <w:ind w:left="585" w:right="471" w:hanging="360"/>
        <w:rPr>
          <w:w w:val="105"/>
          <w:sz w:val="24"/>
          <w:szCs w:val="24"/>
        </w:rPr>
      </w:pPr>
      <w:r>
        <w:rPr>
          <w:w w:val="105"/>
          <w:sz w:val="24"/>
          <w:szCs w:val="24"/>
        </w:rPr>
        <w:t>4.</w:t>
      </w:r>
      <w:r>
        <w:rPr>
          <w:w w:val="105"/>
          <w:sz w:val="24"/>
          <w:szCs w:val="24"/>
        </w:rPr>
        <w:tab/>
      </w:r>
      <w:r w:rsidRPr="00037B9D">
        <w:rPr>
          <w:w w:val="105"/>
          <w:sz w:val="24"/>
          <w:szCs w:val="24"/>
          <w:u w:val="single"/>
        </w:rPr>
        <w:t>Late Assignment Policy</w:t>
      </w:r>
      <w:r>
        <w:rPr>
          <w:w w:val="105"/>
          <w:sz w:val="24"/>
          <w:szCs w:val="24"/>
        </w:rPr>
        <w:t xml:space="preserve">. </w:t>
      </w:r>
      <w:r w:rsidR="00AD629D" w:rsidRPr="00AD629D">
        <w:rPr>
          <w:w w:val="105"/>
          <w:sz w:val="24"/>
          <w:szCs w:val="24"/>
        </w:rPr>
        <w:t>All assignments are due by class time (</w:t>
      </w:r>
      <w:r w:rsidR="00AB1C4B">
        <w:rPr>
          <w:w w:val="105"/>
          <w:sz w:val="24"/>
          <w:szCs w:val="24"/>
        </w:rPr>
        <w:t>4</w:t>
      </w:r>
      <w:r w:rsidR="00AD629D" w:rsidRPr="00AD629D">
        <w:rPr>
          <w:w w:val="105"/>
          <w:sz w:val="24"/>
          <w:szCs w:val="24"/>
        </w:rPr>
        <w:t xml:space="preserve">pm CST) on the day assigned. </w:t>
      </w:r>
      <w:r>
        <w:rPr>
          <w:w w:val="105"/>
          <w:sz w:val="24"/>
          <w:szCs w:val="24"/>
        </w:rPr>
        <w:t>Students</w:t>
      </w:r>
      <w:r w:rsidRPr="00037B9D">
        <w:rPr>
          <w:w w:val="105"/>
          <w:sz w:val="24"/>
          <w:szCs w:val="24"/>
        </w:rPr>
        <w:t xml:space="preserve"> are responsible for pacing </w:t>
      </w:r>
      <w:r>
        <w:rPr>
          <w:w w:val="105"/>
          <w:sz w:val="24"/>
          <w:szCs w:val="24"/>
        </w:rPr>
        <w:t>themselves</w:t>
      </w:r>
      <w:r w:rsidRPr="00037B9D">
        <w:rPr>
          <w:w w:val="105"/>
          <w:sz w:val="24"/>
          <w:szCs w:val="24"/>
        </w:rPr>
        <w:t xml:space="preserve"> and submitting assignments on or before class on due dates. If</w:t>
      </w:r>
      <w:r>
        <w:rPr>
          <w:w w:val="105"/>
          <w:sz w:val="24"/>
          <w:szCs w:val="24"/>
        </w:rPr>
        <w:t xml:space="preserve"> </w:t>
      </w:r>
      <w:r w:rsidRPr="00037B9D">
        <w:rPr>
          <w:w w:val="105"/>
          <w:sz w:val="24"/>
          <w:szCs w:val="24"/>
        </w:rPr>
        <w:t>you are concerned about your ability to complete quality work as described in the schedule, make an</w:t>
      </w:r>
      <w:r>
        <w:rPr>
          <w:w w:val="105"/>
          <w:sz w:val="24"/>
          <w:szCs w:val="24"/>
        </w:rPr>
        <w:t xml:space="preserve"> </w:t>
      </w:r>
      <w:r w:rsidRPr="00037B9D">
        <w:rPr>
          <w:w w:val="105"/>
          <w:sz w:val="24"/>
          <w:szCs w:val="24"/>
        </w:rPr>
        <w:t xml:space="preserve">appointment as soon as possible so we </w:t>
      </w:r>
      <w:r w:rsidR="00751DF9">
        <w:rPr>
          <w:w w:val="105"/>
          <w:sz w:val="24"/>
          <w:szCs w:val="24"/>
        </w:rPr>
        <w:t xml:space="preserve">can </w:t>
      </w:r>
      <w:r w:rsidRPr="00037B9D">
        <w:rPr>
          <w:w w:val="105"/>
          <w:sz w:val="24"/>
          <w:szCs w:val="24"/>
        </w:rPr>
        <w:t>discuss how to support your learning in our course. In most</w:t>
      </w:r>
      <w:r>
        <w:rPr>
          <w:w w:val="105"/>
          <w:sz w:val="24"/>
          <w:szCs w:val="24"/>
        </w:rPr>
        <w:t xml:space="preserve"> </w:t>
      </w:r>
      <w:r w:rsidRPr="00037B9D">
        <w:rPr>
          <w:w w:val="105"/>
          <w:sz w:val="24"/>
          <w:szCs w:val="24"/>
        </w:rPr>
        <w:t>cases, I will adjust late assignments as follows: 25% reduction up to one week late, 50% reduction more</w:t>
      </w:r>
      <w:r>
        <w:rPr>
          <w:w w:val="105"/>
          <w:sz w:val="24"/>
          <w:szCs w:val="24"/>
        </w:rPr>
        <w:t xml:space="preserve"> </w:t>
      </w:r>
      <w:r w:rsidRPr="00037B9D">
        <w:rPr>
          <w:w w:val="105"/>
          <w:sz w:val="24"/>
          <w:szCs w:val="24"/>
        </w:rPr>
        <w:t xml:space="preserve">than one week late. I will not accept assignments more than </w:t>
      </w:r>
      <w:r w:rsidR="007B4D56">
        <w:rPr>
          <w:w w:val="105"/>
          <w:sz w:val="24"/>
          <w:szCs w:val="24"/>
        </w:rPr>
        <w:t>two weeks</w:t>
      </w:r>
      <w:r w:rsidRPr="00037B9D">
        <w:rPr>
          <w:w w:val="105"/>
          <w:sz w:val="24"/>
          <w:szCs w:val="24"/>
        </w:rPr>
        <w:t xml:space="preserve"> past deadline.</w:t>
      </w:r>
    </w:p>
    <w:p w14:paraId="45111B94" w14:textId="77777777" w:rsidR="00AC73F5" w:rsidRDefault="00AC73F5" w:rsidP="008D0FE7">
      <w:pPr>
        <w:pStyle w:val="BodyText"/>
        <w:kinsoku w:val="0"/>
        <w:overflowPunct w:val="0"/>
        <w:ind w:left="633" w:hanging="446"/>
        <w:rPr>
          <w:sz w:val="24"/>
          <w:szCs w:val="24"/>
        </w:rPr>
      </w:pPr>
    </w:p>
    <w:p w14:paraId="62FB0F41" w14:textId="16427CFE" w:rsidR="00DE2298" w:rsidRPr="00F81431" w:rsidRDefault="00A93EEC" w:rsidP="008D0FE7">
      <w:pPr>
        <w:pStyle w:val="BodyText"/>
        <w:kinsoku w:val="0"/>
        <w:overflowPunct w:val="0"/>
        <w:ind w:left="633" w:hanging="446"/>
        <w:rPr>
          <w:color w:val="000000"/>
          <w:w w:val="105"/>
          <w:sz w:val="24"/>
          <w:szCs w:val="24"/>
        </w:rPr>
      </w:pPr>
      <w:r>
        <w:rPr>
          <w:sz w:val="24"/>
          <w:szCs w:val="24"/>
        </w:rPr>
        <w:t>5</w:t>
      </w:r>
      <w:r w:rsidR="00DE2298" w:rsidRPr="00F81431">
        <w:rPr>
          <w:sz w:val="24"/>
          <w:szCs w:val="24"/>
        </w:rPr>
        <w:t xml:space="preserve">. </w:t>
      </w:r>
      <w:r w:rsidR="00DE2298" w:rsidRPr="00F81431">
        <w:rPr>
          <w:w w:val="90"/>
          <w:sz w:val="24"/>
          <w:szCs w:val="24"/>
        </w:rPr>
        <w:t xml:space="preserve">  </w:t>
      </w:r>
      <w:r w:rsidR="00F90ED0">
        <w:rPr>
          <w:w w:val="90"/>
          <w:sz w:val="24"/>
          <w:szCs w:val="24"/>
        </w:rPr>
        <w:t xml:space="preserve"> </w:t>
      </w:r>
      <w:r w:rsidR="00DE2298" w:rsidRPr="00F81431">
        <w:rPr>
          <w:sz w:val="24"/>
          <w:szCs w:val="24"/>
          <w:u w:val="single"/>
        </w:rPr>
        <w:t>Academic Honesty Policy:</w:t>
      </w:r>
      <w:r w:rsidR="00DE2298" w:rsidRPr="00F81431">
        <w:rPr>
          <w:sz w:val="24"/>
          <w:szCs w:val="24"/>
        </w:rPr>
        <w:t xml:space="preserve"> All portions of the Auburn University student academic honesty code</w:t>
      </w:r>
      <w:r w:rsidR="00F90ED0">
        <w:rPr>
          <w:sz w:val="24"/>
          <w:szCs w:val="24"/>
        </w:rPr>
        <w:t xml:space="preserve"> </w:t>
      </w:r>
      <w:r w:rsidR="00DE2298" w:rsidRPr="00F81431">
        <w:rPr>
          <w:sz w:val="24"/>
          <w:szCs w:val="24"/>
        </w:rPr>
        <w:t>(Title</w:t>
      </w:r>
      <w:r w:rsidR="00F90ED0">
        <w:rPr>
          <w:sz w:val="24"/>
          <w:szCs w:val="24"/>
        </w:rPr>
        <w:t xml:space="preserve"> </w:t>
      </w:r>
      <w:r w:rsidR="00DE2298" w:rsidRPr="00F81431">
        <w:rPr>
          <w:w w:val="105"/>
          <w:sz w:val="24"/>
          <w:szCs w:val="24"/>
        </w:rPr>
        <w:t>XII) found in the Student Policy eHandbook</w:t>
      </w:r>
      <w:r w:rsidR="00DE2298" w:rsidRPr="00F81431">
        <w:rPr>
          <w:color w:val="0000FF"/>
          <w:w w:val="105"/>
          <w:sz w:val="24"/>
          <w:szCs w:val="24"/>
        </w:rPr>
        <w:t xml:space="preserve"> </w:t>
      </w:r>
      <w:hyperlink r:id="rId12" w:history="1">
        <w:r w:rsidR="00DE2298" w:rsidRPr="00F81431">
          <w:rPr>
            <w:color w:val="0000FF"/>
            <w:w w:val="105"/>
            <w:sz w:val="24"/>
            <w:szCs w:val="24"/>
            <w:u w:val="single"/>
          </w:rPr>
          <w:t>www.auburn.edu/studentpolicies</w:t>
        </w:r>
        <w:r w:rsidR="00DE2298" w:rsidRPr="00F81431">
          <w:rPr>
            <w:color w:val="0000FF"/>
            <w:w w:val="105"/>
            <w:sz w:val="24"/>
            <w:szCs w:val="24"/>
          </w:rPr>
          <w:t xml:space="preserve"> </w:t>
        </w:r>
      </w:hyperlink>
      <w:r w:rsidR="00DE2298" w:rsidRPr="00F81431">
        <w:rPr>
          <w:color w:val="000000"/>
          <w:w w:val="105"/>
          <w:sz w:val="24"/>
          <w:szCs w:val="24"/>
        </w:rPr>
        <w:t>will apply to university courses. All academic honesty violations or alleged violations of the SGA Code of Laws will be reported to the Office of the Provost, which will then refer the case to the Academic Honesty Committee.</w:t>
      </w:r>
    </w:p>
    <w:p w14:paraId="2B084130" w14:textId="77777777" w:rsidR="00AC73F5" w:rsidRDefault="00AC73F5" w:rsidP="008D0FE7">
      <w:pPr>
        <w:pStyle w:val="BodyText"/>
        <w:kinsoku w:val="0"/>
        <w:overflowPunct w:val="0"/>
        <w:spacing w:before="4" w:line="252" w:lineRule="auto"/>
        <w:ind w:left="585" w:right="471" w:hanging="360"/>
        <w:rPr>
          <w:color w:val="212121"/>
          <w:w w:val="105"/>
          <w:sz w:val="24"/>
          <w:szCs w:val="24"/>
        </w:rPr>
      </w:pPr>
    </w:p>
    <w:p w14:paraId="5485298C" w14:textId="1CBE42B9" w:rsidR="00DE2298" w:rsidRPr="00F81431" w:rsidRDefault="00A93EEC" w:rsidP="008D0FE7">
      <w:pPr>
        <w:pStyle w:val="BodyText"/>
        <w:kinsoku w:val="0"/>
        <w:overflowPunct w:val="0"/>
        <w:spacing w:before="4" w:line="252" w:lineRule="auto"/>
        <w:ind w:left="585" w:right="471" w:hanging="360"/>
        <w:rPr>
          <w:color w:val="212121"/>
          <w:w w:val="105"/>
          <w:sz w:val="24"/>
          <w:szCs w:val="24"/>
        </w:rPr>
      </w:pPr>
      <w:r>
        <w:rPr>
          <w:color w:val="212121"/>
          <w:w w:val="105"/>
          <w:sz w:val="24"/>
          <w:szCs w:val="24"/>
        </w:rPr>
        <w:t>6</w:t>
      </w:r>
      <w:r w:rsidR="00DE2298" w:rsidRPr="00F81431">
        <w:rPr>
          <w:color w:val="212121"/>
          <w:w w:val="105"/>
          <w:sz w:val="24"/>
          <w:szCs w:val="24"/>
        </w:rPr>
        <w:t xml:space="preserve">. </w:t>
      </w:r>
      <w:r w:rsidR="00DE2298" w:rsidRPr="00F81431">
        <w:rPr>
          <w:color w:val="212121"/>
          <w:w w:val="90"/>
          <w:sz w:val="24"/>
          <w:szCs w:val="24"/>
        </w:rPr>
        <w:t xml:space="preserve">  </w:t>
      </w:r>
      <w:r w:rsidR="00DE2298" w:rsidRPr="00F81431">
        <w:rPr>
          <w:color w:val="212121"/>
          <w:w w:val="105"/>
          <w:sz w:val="24"/>
          <w:szCs w:val="24"/>
          <w:u w:val="single"/>
        </w:rPr>
        <w:t>Students with Disabilities Statement Disability Accommodations</w:t>
      </w:r>
      <w:r w:rsidR="00DE2298" w:rsidRPr="00F81431">
        <w:rPr>
          <w:color w:val="212121"/>
          <w:w w:val="105"/>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9A7D26A" w14:textId="77777777" w:rsidR="00AC73F5" w:rsidRDefault="00AC73F5" w:rsidP="008D0FE7">
      <w:pPr>
        <w:pStyle w:val="BodyText"/>
        <w:kinsoku w:val="0"/>
        <w:overflowPunct w:val="0"/>
        <w:spacing w:line="252" w:lineRule="auto"/>
        <w:ind w:left="585" w:right="440" w:hanging="360"/>
        <w:rPr>
          <w:w w:val="105"/>
          <w:sz w:val="24"/>
          <w:szCs w:val="24"/>
        </w:rPr>
      </w:pPr>
    </w:p>
    <w:p w14:paraId="1397C025" w14:textId="3F08789A" w:rsidR="00DE2298" w:rsidRPr="00F81431" w:rsidRDefault="00A93EEC" w:rsidP="008D0FE7">
      <w:pPr>
        <w:pStyle w:val="BodyText"/>
        <w:kinsoku w:val="0"/>
        <w:overflowPunct w:val="0"/>
        <w:spacing w:line="252" w:lineRule="auto"/>
        <w:ind w:left="585" w:right="440" w:hanging="360"/>
        <w:rPr>
          <w:w w:val="105"/>
          <w:sz w:val="24"/>
          <w:szCs w:val="24"/>
        </w:rPr>
      </w:pPr>
      <w:r>
        <w:rPr>
          <w:w w:val="105"/>
          <w:sz w:val="24"/>
          <w:szCs w:val="24"/>
        </w:rPr>
        <w:t>7</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Course contingency:</w:t>
      </w:r>
      <w:r w:rsidR="00DE2298" w:rsidRPr="00F81431">
        <w:rPr>
          <w:w w:val="105"/>
          <w:sz w:val="24"/>
          <w:szCs w:val="24"/>
        </w:rPr>
        <w:t xml:space="preserve"> 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37F3C24" w14:textId="77777777" w:rsidR="00AC73F5" w:rsidRDefault="00AC73F5" w:rsidP="008D0FE7">
      <w:pPr>
        <w:pStyle w:val="BodyText"/>
        <w:kinsoku w:val="0"/>
        <w:overflowPunct w:val="0"/>
        <w:spacing w:line="252" w:lineRule="auto"/>
        <w:ind w:left="585" w:right="899" w:hanging="360"/>
        <w:rPr>
          <w:w w:val="105"/>
          <w:sz w:val="24"/>
          <w:szCs w:val="24"/>
        </w:rPr>
      </w:pPr>
    </w:p>
    <w:p w14:paraId="3FB30E94" w14:textId="0F7C8609" w:rsidR="00DE2298" w:rsidRPr="00F81431" w:rsidRDefault="00A93EEC" w:rsidP="0009213F">
      <w:pPr>
        <w:pStyle w:val="BodyText"/>
        <w:kinsoku w:val="0"/>
        <w:overflowPunct w:val="0"/>
        <w:spacing w:line="252" w:lineRule="auto"/>
        <w:ind w:left="590" w:right="893" w:hanging="360"/>
        <w:rPr>
          <w:w w:val="105"/>
          <w:sz w:val="24"/>
          <w:szCs w:val="24"/>
        </w:rPr>
      </w:pPr>
      <w:r>
        <w:rPr>
          <w:w w:val="105"/>
          <w:sz w:val="24"/>
          <w:szCs w:val="24"/>
        </w:rPr>
        <w:t>8</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Professionalism:</w:t>
      </w:r>
      <w:r w:rsidR="00DE2298" w:rsidRPr="00F81431">
        <w:rPr>
          <w:w w:val="105"/>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7545B7CF" w14:textId="77777777" w:rsidR="006B72DB" w:rsidRDefault="008C573A" w:rsidP="008D0FE7">
      <w:pPr>
        <w:pStyle w:val="BodyText"/>
        <w:kinsoku w:val="0"/>
        <w:overflowPunct w:val="0"/>
        <w:spacing w:line="247" w:lineRule="auto"/>
        <w:ind w:left="720"/>
        <w:rPr>
          <w:sz w:val="24"/>
          <w:szCs w:val="24"/>
        </w:rPr>
      </w:pPr>
      <w:r w:rsidRPr="00F81431">
        <w:rPr>
          <w:sz w:val="24"/>
          <w:szCs w:val="24"/>
        </w:rPr>
        <w:t>a.</w:t>
      </w:r>
      <w:r w:rsidRPr="00F81431">
        <w:rPr>
          <w:sz w:val="24"/>
          <w:szCs w:val="24"/>
        </w:rPr>
        <w:tab/>
      </w:r>
      <w:r w:rsidR="00DE2298" w:rsidRPr="00F81431">
        <w:rPr>
          <w:sz w:val="24"/>
          <w:szCs w:val="24"/>
        </w:rPr>
        <w:t>Engage in responsible and eth</w:t>
      </w:r>
      <w:r w:rsidRPr="00F81431">
        <w:rPr>
          <w:sz w:val="24"/>
          <w:szCs w:val="24"/>
        </w:rPr>
        <w:t xml:space="preserve">ical professional practices  </w:t>
      </w:r>
    </w:p>
    <w:p w14:paraId="53431403" w14:textId="65F7FA2F" w:rsidR="00DE2298" w:rsidRPr="00F81431" w:rsidRDefault="008C573A" w:rsidP="008D0FE7">
      <w:pPr>
        <w:pStyle w:val="BodyText"/>
        <w:kinsoku w:val="0"/>
        <w:overflowPunct w:val="0"/>
        <w:spacing w:line="247" w:lineRule="auto"/>
        <w:ind w:left="720"/>
        <w:rPr>
          <w:sz w:val="24"/>
          <w:szCs w:val="24"/>
        </w:rPr>
      </w:pPr>
      <w:r w:rsidRPr="00F81431">
        <w:rPr>
          <w:sz w:val="24"/>
          <w:szCs w:val="24"/>
        </w:rPr>
        <w:t>b.</w:t>
      </w:r>
      <w:r w:rsidRPr="00F81431">
        <w:rPr>
          <w:sz w:val="24"/>
          <w:szCs w:val="24"/>
        </w:rPr>
        <w:tab/>
      </w:r>
      <w:r w:rsidR="00DE2298" w:rsidRPr="00F81431">
        <w:rPr>
          <w:sz w:val="24"/>
          <w:szCs w:val="24"/>
        </w:rPr>
        <w:t>Contribute to collaborative learning</w:t>
      </w:r>
      <w:r w:rsidR="00DE2298" w:rsidRPr="00F81431">
        <w:rPr>
          <w:spacing w:val="30"/>
          <w:sz w:val="24"/>
          <w:szCs w:val="24"/>
        </w:rPr>
        <w:t xml:space="preserve"> </w:t>
      </w:r>
      <w:r w:rsidR="00DE2298" w:rsidRPr="00F81431">
        <w:rPr>
          <w:sz w:val="24"/>
          <w:szCs w:val="24"/>
        </w:rPr>
        <w:t>communities</w:t>
      </w:r>
    </w:p>
    <w:p w14:paraId="756591F8" w14:textId="5622B467" w:rsidR="003B0580" w:rsidRDefault="00DE2298" w:rsidP="008D0FE7">
      <w:pPr>
        <w:pStyle w:val="BodyText"/>
        <w:kinsoku w:val="0"/>
        <w:overflowPunct w:val="0"/>
        <w:spacing w:line="252" w:lineRule="auto"/>
        <w:ind w:left="720"/>
        <w:rPr>
          <w:sz w:val="24"/>
          <w:szCs w:val="24"/>
        </w:rPr>
      </w:pPr>
      <w:r w:rsidRPr="00F81431">
        <w:rPr>
          <w:sz w:val="24"/>
          <w:szCs w:val="24"/>
        </w:rPr>
        <w:t xml:space="preserve">c. </w:t>
      </w:r>
      <w:r w:rsidRPr="00F81431">
        <w:rPr>
          <w:w w:val="90"/>
          <w:sz w:val="24"/>
          <w:szCs w:val="24"/>
        </w:rPr>
        <w:t xml:space="preserve">   </w:t>
      </w:r>
      <w:r w:rsidR="008C573A" w:rsidRPr="00F81431">
        <w:rPr>
          <w:w w:val="90"/>
          <w:sz w:val="24"/>
          <w:szCs w:val="24"/>
        </w:rPr>
        <w:tab/>
      </w:r>
      <w:r w:rsidRPr="00F81431">
        <w:rPr>
          <w:sz w:val="24"/>
          <w:szCs w:val="24"/>
        </w:rPr>
        <w:t>Demonstrate a</w:t>
      </w:r>
      <w:r w:rsidR="006B72DB">
        <w:rPr>
          <w:sz w:val="24"/>
          <w:szCs w:val="24"/>
        </w:rPr>
        <w:t xml:space="preserve"> c</w:t>
      </w:r>
      <w:r w:rsidRPr="00F81431">
        <w:rPr>
          <w:sz w:val="24"/>
          <w:szCs w:val="24"/>
        </w:rPr>
        <w:t xml:space="preserve">ommitment to diversity </w:t>
      </w:r>
      <w:r w:rsidR="004D322E">
        <w:rPr>
          <w:sz w:val="24"/>
          <w:szCs w:val="24"/>
        </w:rPr>
        <w:t xml:space="preserve"> </w:t>
      </w:r>
    </w:p>
    <w:p w14:paraId="17527333" w14:textId="08FE9959" w:rsidR="00DD5322" w:rsidRPr="006B72DB" w:rsidRDefault="004D322E" w:rsidP="008D0FE7">
      <w:pPr>
        <w:pStyle w:val="BodyText"/>
        <w:kinsoku w:val="0"/>
        <w:overflowPunct w:val="0"/>
        <w:spacing w:line="252" w:lineRule="auto"/>
        <w:ind w:left="720"/>
        <w:rPr>
          <w:sz w:val="24"/>
          <w:szCs w:val="24"/>
        </w:rPr>
      </w:pPr>
      <w:r>
        <w:rPr>
          <w:sz w:val="24"/>
          <w:szCs w:val="24"/>
        </w:rPr>
        <w:t>d</w:t>
      </w:r>
      <w:r w:rsidR="00DE2298" w:rsidRPr="006B72DB">
        <w:rPr>
          <w:sz w:val="24"/>
          <w:szCs w:val="24"/>
        </w:rPr>
        <w:t xml:space="preserve">. </w:t>
      </w:r>
      <w:r w:rsidR="00DE2298" w:rsidRPr="006B72DB">
        <w:rPr>
          <w:w w:val="90"/>
          <w:sz w:val="24"/>
          <w:szCs w:val="24"/>
        </w:rPr>
        <w:t xml:space="preserve">  </w:t>
      </w:r>
      <w:r w:rsidR="008C573A" w:rsidRPr="006B72DB">
        <w:rPr>
          <w:w w:val="90"/>
          <w:sz w:val="24"/>
          <w:szCs w:val="24"/>
        </w:rPr>
        <w:tab/>
      </w:r>
      <w:r w:rsidR="00DE2298" w:rsidRPr="006B72DB">
        <w:rPr>
          <w:sz w:val="24"/>
          <w:szCs w:val="24"/>
        </w:rPr>
        <w:t>Model and nurture intellectual</w:t>
      </w:r>
      <w:r w:rsidR="006B72DB" w:rsidRPr="006B72DB">
        <w:rPr>
          <w:sz w:val="24"/>
          <w:szCs w:val="24"/>
        </w:rPr>
        <w:t xml:space="preserve"> </w:t>
      </w:r>
      <w:r w:rsidR="00DE2298" w:rsidRPr="006B72DB">
        <w:rPr>
          <w:sz w:val="24"/>
          <w:szCs w:val="24"/>
        </w:rPr>
        <w:t>vitality</w:t>
      </w:r>
    </w:p>
    <w:p w14:paraId="615FDAA6" w14:textId="77777777" w:rsidR="006B72DB" w:rsidRPr="006B72DB" w:rsidRDefault="006B72DB" w:rsidP="008D0FE7">
      <w:pPr>
        <w:pStyle w:val="BodyText"/>
        <w:kinsoku w:val="0"/>
        <w:overflowPunct w:val="0"/>
        <w:spacing w:line="252" w:lineRule="auto"/>
        <w:ind w:left="720"/>
        <w:rPr>
          <w:sz w:val="24"/>
          <w:szCs w:val="24"/>
        </w:rPr>
      </w:pPr>
    </w:p>
    <w:p w14:paraId="1F89D307" w14:textId="50FFB92C" w:rsidR="00BA756A" w:rsidRPr="00496667" w:rsidRDefault="00A93EEC" w:rsidP="0009213F">
      <w:pPr>
        <w:pStyle w:val="BodyText"/>
        <w:kinsoku w:val="0"/>
        <w:overflowPunct w:val="0"/>
        <w:spacing w:line="252" w:lineRule="auto"/>
        <w:ind w:left="634" w:right="533" w:hanging="360"/>
        <w:rPr>
          <w:bCs/>
          <w:w w:val="105"/>
          <w:sz w:val="24"/>
          <w:szCs w:val="24"/>
        </w:rPr>
      </w:pPr>
      <w:r>
        <w:rPr>
          <w:bCs/>
          <w:w w:val="105"/>
          <w:sz w:val="24"/>
          <w:szCs w:val="24"/>
        </w:rPr>
        <w:t>9</w:t>
      </w:r>
      <w:r w:rsidR="00BA756A">
        <w:rPr>
          <w:bCs/>
          <w:w w:val="105"/>
          <w:sz w:val="24"/>
          <w:szCs w:val="24"/>
        </w:rPr>
        <w:t xml:space="preserve">. </w:t>
      </w:r>
      <w:r w:rsidR="00BA756A">
        <w:rPr>
          <w:bCs/>
          <w:w w:val="105"/>
          <w:sz w:val="24"/>
          <w:szCs w:val="24"/>
        </w:rPr>
        <w:tab/>
      </w:r>
      <w:r w:rsidR="00496667" w:rsidRPr="00496667">
        <w:rPr>
          <w:bCs/>
          <w:w w:val="105"/>
          <w:sz w:val="24"/>
          <w:szCs w:val="24"/>
          <w:u w:val="single"/>
        </w:rPr>
        <w:t xml:space="preserve">Online </w:t>
      </w:r>
      <w:r w:rsidR="006140AC">
        <w:rPr>
          <w:bCs/>
          <w:w w:val="105"/>
          <w:sz w:val="24"/>
          <w:szCs w:val="24"/>
          <w:u w:val="single"/>
        </w:rPr>
        <w:t>Learning Community</w:t>
      </w:r>
      <w:r w:rsidR="00BA756A">
        <w:rPr>
          <w:bCs/>
          <w:w w:val="105"/>
          <w:sz w:val="24"/>
          <w:szCs w:val="24"/>
        </w:rPr>
        <w:t xml:space="preserve">. </w:t>
      </w:r>
      <w:r w:rsidR="00C956D6" w:rsidRPr="00C956D6">
        <w:rPr>
          <w:bCs/>
          <w:w w:val="105"/>
          <w:sz w:val="24"/>
          <w:szCs w:val="24"/>
        </w:rPr>
        <w:t>In this course, we will seek to establish a</w:t>
      </w:r>
      <w:r w:rsidR="00C956D6">
        <w:rPr>
          <w:bCs/>
          <w:w w:val="105"/>
          <w:sz w:val="24"/>
          <w:szCs w:val="24"/>
        </w:rPr>
        <w:t xml:space="preserve"> </w:t>
      </w:r>
      <w:r w:rsidR="00C956D6" w:rsidRPr="00C956D6">
        <w:rPr>
          <w:bCs/>
          <w:w w:val="105"/>
          <w:sz w:val="24"/>
          <w:szCs w:val="24"/>
        </w:rPr>
        <w:t>community of trust and mutual respect. Please be mindful and considerate of</w:t>
      </w:r>
      <w:r w:rsidR="00C956D6">
        <w:rPr>
          <w:bCs/>
          <w:w w:val="105"/>
          <w:sz w:val="24"/>
          <w:szCs w:val="24"/>
        </w:rPr>
        <w:t xml:space="preserve"> </w:t>
      </w:r>
      <w:r w:rsidR="00C956D6" w:rsidRPr="00C956D6">
        <w:rPr>
          <w:bCs/>
          <w:w w:val="105"/>
          <w:sz w:val="24"/>
          <w:szCs w:val="24"/>
        </w:rPr>
        <w:t>yourself,</w:t>
      </w:r>
      <w:r w:rsidR="00C956D6">
        <w:rPr>
          <w:bCs/>
          <w:w w:val="105"/>
          <w:sz w:val="24"/>
          <w:szCs w:val="24"/>
        </w:rPr>
        <w:t xml:space="preserve"> </w:t>
      </w:r>
      <w:r w:rsidR="00C956D6" w:rsidRPr="00C956D6">
        <w:rPr>
          <w:bCs/>
          <w:w w:val="105"/>
          <w:sz w:val="24"/>
          <w:szCs w:val="24"/>
        </w:rPr>
        <w:t xml:space="preserve">your peers, and your instructor. Though not all people in the class will </w:t>
      </w:r>
      <w:r w:rsidR="00C956D6" w:rsidRPr="00C956D6">
        <w:rPr>
          <w:bCs/>
          <w:w w:val="105"/>
          <w:sz w:val="24"/>
          <w:szCs w:val="24"/>
        </w:rPr>
        <w:lastRenderedPageBreak/>
        <w:t>share your</w:t>
      </w:r>
      <w:r w:rsidR="00C956D6">
        <w:rPr>
          <w:bCs/>
          <w:w w:val="105"/>
          <w:sz w:val="24"/>
          <w:szCs w:val="24"/>
        </w:rPr>
        <w:t xml:space="preserve"> </w:t>
      </w:r>
      <w:r w:rsidR="00C956D6" w:rsidRPr="00C956D6">
        <w:rPr>
          <w:bCs/>
          <w:w w:val="105"/>
          <w:sz w:val="24"/>
          <w:szCs w:val="24"/>
        </w:rPr>
        <w:t>views,</w:t>
      </w:r>
      <w:r w:rsidR="00C956D6">
        <w:rPr>
          <w:bCs/>
          <w:w w:val="105"/>
          <w:sz w:val="24"/>
          <w:szCs w:val="24"/>
        </w:rPr>
        <w:t xml:space="preserve"> </w:t>
      </w:r>
      <w:r w:rsidR="00C956D6" w:rsidRPr="00C956D6">
        <w:rPr>
          <w:bCs/>
          <w:w w:val="105"/>
          <w:sz w:val="24"/>
          <w:szCs w:val="24"/>
        </w:rPr>
        <w:t>the environment requires careful listening and responding to others in a manner in which</w:t>
      </w:r>
      <w:r w:rsidR="00C956D6">
        <w:rPr>
          <w:bCs/>
          <w:w w:val="105"/>
          <w:sz w:val="24"/>
          <w:szCs w:val="24"/>
        </w:rPr>
        <w:t xml:space="preserve"> </w:t>
      </w:r>
      <w:r w:rsidR="00C956D6" w:rsidRPr="00C956D6">
        <w:rPr>
          <w:bCs/>
          <w:w w:val="105"/>
          <w:sz w:val="24"/>
          <w:szCs w:val="24"/>
        </w:rPr>
        <w:t>you wish to be responded to. The course design is based on the assumption that each of</w:t>
      </w:r>
      <w:r w:rsidR="00C956D6">
        <w:rPr>
          <w:bCs/>
          <w:w w:val="105"/>
          <w:sz w:val="24"/>
          <w:szCs w:val="24"/>
        </w:rPr>
        <w:t xml:space="preserve"> </w:t>
      </w:r>
      <w:r w:rsidR="00C956D6" w:rsidRPr="00C956D6">
        <w:rPr>
          <w:bCs/>
          <w:w w:val="105"/>
          <w:sz w:val="24"/>
          <w:szCs w:val="24"/>
        </w:rPr>
        <w:t>you is a resource person as well as a learner. In so, we have a responsibility to contribute</w:t>
      </w:r>
      <w:r w:rsidR="00C956D6">
        <w:rPr>
          <w:bCs/>
          <w:w w:val="105"/>
          <w:sz w:val="24"/>
          <w:szCs w:val="24"/>
        </w:rPr>
        <w:t xml:space="preserve"> </w:t>
      </w:r>
      <w:r w:rsidR="00C956D6" w:rsidRPr="00C956D6">
        <w:rPr>
          <w:bCs/>
          <w:w w:val="105"/>
          <w:sz w:val="24"/>
          <w:szCs w:val="24"/>
        </w:rPr>
        <w:t>to the learning of the collective group, as well as to our own individual experience.</w:t>
      </w:r>
      <w:r w:rsidR="00A90113">
        <w:rPr>
          <w:bCs/>
          <w:w w:val="105"/>
          <w:sz w:val="24"/>
          <w:szCs w:val="24"/>
        </w:rPr>
        <w:t xml:space="preserve"> </w:t>
      </w:r>
      <w:r w:rsidR="00496667" w:rsidRPr="00496667">
        <w:rPr>
          <w:b/>
          <w:w w:val="105"/>
          <w:sz w:val="24"/>
          <w:szCs w:val="24"/>
        </w:rPr>
        <w:t xml:space="preserve">Please do not use personal messaging or texting during live Zoom meetings. </w:t>
      </w:r>
      <w:r w:rsidR="00496667">
        <w:rPr>
          <w:bCs/>
          <w:w w:val="105"/>
          <w:sz w:val="24"/>
          <w:szCs w:val="24"/>
        </w:rPr>
        <w:t xml:space="preserve">Though challenging in our virtual format, please work to be as present in mind and body as possible with your peers and instructor during our brief time together. </w:t>
      </w:r>
    </w:p>
    <w:p w14:paraId="0374BD7B" w14:textId="77777777" w:rsidR="00DE2298" w:rsidRPr="00F81431" w:rsidRDefault="00DE2298" w:rsidP="008D0FE7">
      <w:pPr>
        <w:pStyle w:val="BodyText"/>
        <w:kinsoku w:val="0"/>
        <w:overflowPunct w:val="0"/>
        <w:spacing w:before="10"/>
        <w:ind w:left="0"/>
        <w:rPr>
          <w:b/>
          <w:bCs/>
          <w:sz w:val="24"/>
          <w:szCs w:val="24"/>
        </w:rPr>
      </w:pPr>
    </w:p>
    <w:p w14:paraId="3095C89D" w14:textId="77777777" w:rsidR="00DE2298" w:rsidRPr="00F81431" w:rsidRDefault="00DE2298" w:rsidP="008D0FE7">
      <w:pPr>
        <w:pStyle w:val="Heading2"/>
        <w:kinsoku w:val="0"/>
        <w:overflowPunct w:val="0"/>
        <w:rPr>
          <w:w w:val="105"/>
          <w:sz w:val="24"/>
          <w:szCs w:val="24"/>
        </w:rPr>
      </w:pPr>
      <w:r w:rsidRPr="00F81431">
        <w:rPr>
          <w:w w:val="105"/>
          <w:sz w:val="24"/>
          <w:szCs w:val="24"/>
        </w:rPr>
        <w:t>Justification for Graduate Credit:</w:t>
      </w:r>
    </w:p>
    <w:p w14:paraId="7D3DF9F6" w14:textId="7B4BA31B"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 xml:space="preserve">This course includes advanced content </w:t>
      </w:r>
      <w:r w:rsidR="00F43670">
        <w:rPr>
          <w:w w:val="105"/>
          <w:sz w:val="24"/>
          <w:szCs w:val="24"/>
        </w:rPr>
        <w:t>of measurement and assessment in counseling</w:t>
      </w:r>
      <w:r w:rsidRPr="00F81431">
        <w:rPr>
          <w:w w:val="105"/>
          <w:sz w:val="24"/>
          <w:szCs w:val="24"/>
        </w:rPr>
        <w:t>. This includes content as specified by the Council for the Accreditation of Counseling and Related Programs (CACREP, 20</w:t>
      </w:r>
      <w:r w:rsidR="00994177">
        <w:rPr>
          <w:w w:val="105"/>
          <w:sz w:val="24"/>
          <w:szCs w:val="24"/>
        </w:rPr>
        <w:t>16</w:t>
      </w:r>
      <w:r w:rsidRPr="00F81431">
        <w:rPr>
          <w:w w:val="105"/>
          <w:sz w:val="24"/>
          <w:szCs w:val="24"/>
        </w:rPr>
        <w:t>). All academic content approved by CACREP is for advanced Masters and/or Doctoral graduate study. This includes rigorous evaluation standards of students completing the student learning outcomes specified in this syllabus.</w:t>
      </w:r>
    </w:p>
    <w:p w14:paraId="4DAB44C8" w14:textId="77777777" w:rsidR="00DE2298" w:rsidRPr="00F81431" w:rsidRDefault="00DE2298" w:rsidP="008D0FE7">
      <w:pPr>
        <w:pStyle w:val="BodyText"/>
        <w:kinsoku w:val="0"/>
        <w:overflowPunct w:val="0"/>
        <w:spacing w:before="6"/>
        <w:ind w:left="0"/>
        <w:rPr>
          <w:sz w:val="24"/>
          <w:szCs w:val="24"/>
        </w:rPr>
      </w:pPr>
    </w:p>
    <w:p w14:paraId="3E7A9495"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SYLLABUS DISCLAIMER:</w:t>
      </w:r>
    </w:p>
    <w:p w14:paraId="7FA2EF7E" w14:textId="77777777" w:rsidR="00DE2298" w:rsidRPr="00F81431" w:rsidRDefault="00DE2298" w:rsidP="008D0FE7">
      <w:pPr>
        <w:pStyle w:val="BodyText"/>
        <w:kinsoku w:val="0"/>
        <w:overflowPunct w:val="0"/>
        <w:spacing w:before="12" w:line="249" w:lineRule="auto"/>
        <w:ind w:right="16"/>
        <w:rPr>
          <w:w w:val="105"/>
          <w:sz w:val="24"/>
          <w:szCs w:val="24"/>
        </w:rPr>
      </w:pPr>
      <w:r w:rsidRPr="00F81431">
        <w:rPr>
          <w:w w:val="105"/>
          <w:sz w:val="24"/>
          <w:szCs w:val="24"/>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28CAAD09" w14:textId="77777777" w:rsidR="00DE2298" w:rsidRPr="00F81431" w:rsidRDefault="00DE2298" w:rsidP="008D0FE7">
      <w:pPr>
        <w:pStyle w:val="BodyText"/>
        <w:kinsoku w:val="0"/>
        <w:overflowPunct w:val="0"/>
        <w:spacing w:before="12" w:line="249" w:lineRule="auto"/>
        <w:ind w:left="0" w:right="16"/>
        <w:rPr>
          <w:w w:val="105"/>
          <w:sz w:val="24"/>
          <w:szCs w:val="24"/>
        </w:rPr>
        <w:sectPr w:rsidR="00DE2298" w:rsidRPr="00F81431" w:rsidSect="0008674D">
          <w:headerReference w:type="default" r:id="rId13"/>
          <w:footerReference w:type="even" r:id="rId14"/>
          <w:footerReference w:type="default" r:id="rId15"/>
          <w:pgSz w:w="12240" w:h="15840"/>
          <w:pgMar w:top="1440" w:right="1440" w:bottom="1440" w:left="1440" w:header="730" w:footer="720" w:gutter="0"/>
          <w:cols w:space="720"/>
          <w:noEndnote/>
          <w:docGrid w:linePitch="299"/>
        </w:sectPr>
      </w:pPr>
    </w:p>
    <w:p w14:paraId="025CFA48" w14:textId="77777777" w:rsidR="00DE2298" w:rsidRPr="00F81431" w:rsidRDefault="00DE2298" w:rsidP="008D0FE7">
      <w:pPr>
        <w:pStyle w:val="Heading2"/>
        <w:kinsoku w:val="0"/>
        <w:overflowPunct w:val="0"/>
        <w:spacing w:before="97"/>
        <w:ind w:left="0"/>
        <w:rPr>
          <w:w w:val="105"/>
          <w:sz w:val="24"/>
          <w:szCs w:val="24"/>
        </w:rPr>
      </w:pPr>
      <w:r w:rsidRPr="00F81431">
        <w:rPr>
          <w:w w:val="105"/>
          <w:sz w:val="24"/>
          <w:szCs w:val="24"/>
        </w:rPr>
        <w:lastRenderedPageBreak/>
        <w:t>Course Schedule:</w:t>
      </w:r>
    </w:p>
    <w:p w14:paraId="43FA3EA0" w14:textId="77777777" w:rsidR="00DE2298" w:rsidRPr="00F81431" w:rsidRDefault="00DE2298" w:rsidP="008D0FE7">
      <w:pPr>
        <w:pStyle w:val="BodyText"/>
        <w:kinsoku w:val="0"/>
        <w:overflowPunct w:val="0"/>
        <w:spacing w:before="8"/>
        <w:ind w:left="0"/>
        <w:rPr>
          <w:b/>
          <w:bCs/>
          <w:sz w:val="24"/>
          <w:szCs w:val="24"/>
        </w:rPr>
      </w:pPr>
    </w:p>
    <w:tbl>
      <w:tblPr>
        <w:tblW w:w="9241" w:type="dxa"/>
        <w:tblInd w:w="120" w:type="dxa"/>
        <w:tblLayout w:type="fixed"/>
        <w:tblCellMar>
          <w:left w:w="0" w:type="dxa"/>
          <w:right w:w="0" w:type="dxa"/>
        </w:tblCellMar>
        <w:tblLook w:val="0000" w:firstRow="0" w:lastRow="0" w:firstColumn="0" w:lastColumn="0" w:noHBand="0" w:noVBand="0"/>
      </w:tblPr>
      <w:tblGrid>
        <w:gridCol w:w="778"/>
        <w:gridCol w:w="951"/>
        <w:gridCol w:w="4896"/>
        <w:gridCol w:w="2616"/>
      </w:tblGrid>
      <w:tr w:rsidR="00DE2298" w:rsidRPr="00F81431" w14:paraId="10CBEA5D" w14:textId="77777777" w:rsidTr="009D2477">
        <w:trPr>
          <w:trHeight w:val="253"/>
        </w:trPr>
        <w:tc>
          <w:tcPr>
            <w:tcW w:w="778" w:type="dxa"/>
            <w:tcBorders>
              <w:top w:val="single" w:sz="4" w:space="0" w:color="000000"/>
              <w:left w:val="single" w:sz="4" w:space="0" w:color="000000"/>
              <w:bottom w:val="single" w:sz="4" w:space="0" w:color="000000"/>
              <w:right w:val="single" w:sz="4" w:space="0" w:color="000000"/>
            </w:tcBorders>
          </w:tcPr>
          <w:p w14:paraId="724148E1" w14:textId="77777777" w:rsidR="00DE2298" w:rsidRPr="00F81431" w:rsidRDefault="00DE2298" w:rsidP="008D0FE7">
            <w:pPr>
              <w:pStyle w:val="TableParagraph"/>
              <w:kinsoku w:val="0"/>
              <w:overflowPunct w:val="0"/>
              <w:spacing w:line="229" w:lineRule="exact"/>
              <w:ind w:left="110"/>
              <w:rPr>
                <w:b/>
                <w:bCs/>
                <w:w w:val="105"/>
              </w:rPr>
            </w:pPr>
            <w:r w:rsidRPr="00F81431">
              <w:rPr>
                <w:b/>
                <w:bCs/>
                <w:w w:val="105"/>
              </w:rPr>
              <w:t>Class</w:t>
            </w:r>
          </w:p>
        </w:tc>
        <w:tc>
          <w:tcPr>
            <w:tcW w:w="951" w:type="dxa"/>
            <w:tcBorders>
              <w:top w:val="single" w:sz="4" w:space="0" w:color="000000"/>
              <w:left w:val="single" w:sz="4" w:space="0" w:color="000000"/>
              <w:bottom w:val="single" w:sz="4" w:space="0" w:color="000000"/>
              <w:right w:val="single" w:sz="4" w:space="0" w:color="000000"/>
            </w:tcBorders>
          </w:tcPr>
          <w:p w14:paraId="4D95DEE4" w14:textId="77777777" w:rsidR="00DE2298" w:rsidRPr="00F81431" w:rsidRDefault="00DE2298" w:rsidP="008D0FE7">
            <w:pPr>
              <w:pStyle w:val="TableParagraph"/>
              <w:kinsoku w:val="0"/>
              <w:overflowPunct w:val="0"/>
              <w:spacing w:line="229" w:lineRule="exact"/>
              <w:rPr>
                <w:b/>
                <w:bCs/>
                <w:w w:val="105"/>
              </w:rPr>
            </w:pPr>
            <w:r w:rsidRPr="00F81431">
              <w:rPr>
                <w:b/>
                <w:bCs/>
                <w:w w:val="105"/>
              </w:rPr>
              <w:t>Date</w:t>
            </w:r>
          </w:p>
        </w:tc>
        <w:tc>
          <w:tcPr>
            <w:tcW w:w="4896" w:type="dxa"/>
            <w:tcBorders>
              <w:top w:val="single" w:sz="4" w:space="0" w:color="000000"/>
              <w:left w:val="single" w:sz="4" w:space="0" w:color="000000"/>
              <w:bottom w:val="single" w:sz="4" w:space="0" w:color="000000"/>
              <w:right w:val="single" w:sz="4" w:space="0" w:color="000000"/>
            </w:tcBorders>
          </w:tcPr>
          <w:p w14:paraId="0994B41D" w14:textId="436C74F1" w:rsidR="00DE2298" w:rsidRPr="00F81431" w:rsidRDefault="00DE2298" w:rsidP="008D0FE7">
            <w:pPr>
              <w:pStyle w:val="TableParagraph"/>
              <w:kinsoku w:val="0"/>
              <w:overflowPunct w:val="0"/>
              <w:spacing w:line="229" w:lineRule="exact"/>
              <w:rPr>
                <w:b/>
                <w:bCs/>
                <w:w w:val="105"/>
              </w:rPr>
            </w:pPr>
            <w:r w:rsidRPr="00F81431">
              <w:rPr>
                <w:b/>
                <w:bCs/>
                <w:w w:val="105"/>
              </w:rPr>
              <w:t>Content/Readings/Assignment</w:t>
            </w:r>
          </w:p>
        </w:tc>
        <w:tc>
          <w:tcPr>
            <w:tcW w:w="2616" w:type="dxa"/>
            <w:tcBorders>
              <w:top w:val="single" w:sz="4" w:space="0" w:color="000000"/>
              <w:left w:val="single" w:sz="4" w:space="0" w:color="000000"/>
              <w:bottom w:val="single" w:sz="4" w:space="0" w:color="000000"/>
              <w:right w:val="single" w:sz="4" w:space="0" w:color="000000"/>
            </w:tcBorders>
          </w:tcPr>
          <w:p w14:paraId="28CE6380" w14:textId="77777777" w:rsidR="00DE2298" w:rsidRPr="00F81431" w:rsidRDefault="00DE2298" w:rsidP="008D0FE7">
            <w:pPr>
              <w:pStyle w:val="TableParagraph"/>
              <w:kinsoku w:val="0"/>
              <w:overflowPunct w:val="0"/>
              <w:spacing w:line="229" w:lineRule="exact"/>
              <w:ind w:left="104"/>
              <w:rPr>
                <w:b/>
                <w:bCs/>
                <w:w w:val="105"/>
              </w:rPr>
            </w:pPr>
            <w:r w:rsidRPr="00F81431">
              <w:rPr>
                <w:b/>
                <w:bCs/>
                <w:w w:val="105"/>
              </w:rPr>
              <w:t>CACREP Standards</w:t>
            </w:r>
          </w:p>
        </w:tc>
      </w:tr>
      <w:tr w:rsidR="00DE2298" w:rsidRPr="00F81431" w14:paraId="3673AD72" w14:textId="77777777" w:rsidTr="009D2477">
        <w:trPr>
          <w:trHeight w:val="1012"/>
        </w:trPr>
        <w:tc>
          <w:tcPr>
            <w:tcW w:w="778" w:type="dxa"/>
            <w:tcBorders>
              <w:top w:val="single" w:sz="4" w:space="0" w:color="000000"/>
              <w:left w:val="single" w:sz="4" w:space="0" w:color="000000"/>
              <w:bottom w:val="single" w:sz="4" w:space="0" w:color="000000"/>
              <w:right w:val="single" w:sz="4" w:space="0" w:color="000000"/>
            </w:tcBorders>
          </w:tcPr>
          <w:p w14:paraId="79EAA27C" w14:textId="77777777" w:rsidR="00DE2298" w:rsidRPr="00F81431" w:rsidRDefault="00DE2298" w:rsidP="008D0FE7">
            <w:pPr>
              <w:pStyle w:val="TableParagraph"/>
              <w:kinsoku w:val="0"/>
              <w:overflowPunct w:val="0"/>
              <w:ind w:left="110"/>
              <w:rPr>
                <w:w w:val="102"/>
              </w:rPr>
            </w:pPr>
            <w:r w:rsidRPr="00F81431">
              <w:rPr>
                <w:w w:val="102"/>
              </w:rPr>
              <w:t>1</w:t>
            </w:r>
          </w:p>
        </w:tc>
        <w:tc>
          <w:tcPr>
            <w:tcW w:w="951" w:type="dxa"/>
            <w:tcBorders>
              <w:top w:val="single" w:sz="4" w:space="0" w:color="000000"/>
              <w:left w:val="single" w:sz="4" w:space="0" w:color="000000"/>
              <w:bottom w:val="single" w:sz="4" w:space="0" w:color="000000"/>
              <w:right w:val="single" w:sz="4" w:space="0" w:color="000000"/>
            </w:tcBorders>
          </w:tcPr>
          <w:p w14:paraId="396871CC" w14:textId="10252405" w:rsidR="00DE2298" w:rsidRPr="00F81431" w:rsidRDefault="00D16088" w:rsidP="008D0FE7">
            <w:pPr>
              <w:pStyle w:val="TableParagraph"/>
              <w:kinsoku w:val="0"/>
              <w:overflowPunct w:val="0"/>
              <w:rPr>
                <w:w w:val="105"/>
              </w:rPr>
            </w:pPr>
            <w:r w:rsidRPr="00F81431">
              <w:rPr>
                <w:w w:val="105"/>
              </w:rPr>
              <w:t>5/2</w:t>
            </w:r>
            <w:r w:rsidR="00612D61">
              <w:rPr>
                <w:w w:val="105"/>
              </w:rPr>
              <w:t>5</w:t>
            </w:r>
          </w:p>
        </w:tc>
        <w:tc>
          <w:tcPr>
            <w:tcW w:w="4896" w:type="dxa"/>
            <w:tcBorders>
              <w:top w:val="single" w:sz="4" w:space="0" w:color="000000"/>
              <w:left w:val="single" w:sz="4" w:space="0" w:color="000000"/>
              <w:bottom w:val="single" w:sz="4" w:space="0" w:color="000000"/>
              <w:right w:val="single" w:sz="4" w:space="0" w:color="000000"/>
            </w:tcBorders>
          </w:tcPr>
          <w:p w14:paraId="1EBFD2ED" w14:textId="77777777" w:rsidR="00F659B8" w:rsidRDefault="00627C04" w:rsidP="008D0FE7">
            <w:pPr>
              <w:pStyle w:val="TableParagraph"/>
              <w:kinsoku w:val="0"/>
              <w:overflowPunct w:val="0"/>
              <w:spacing w:line="252" w:lineRule="auto"/>
              <w:rPr>
                <w:w w:val="105"/>
              </w:rPr>
            </w:pPr>
            <w:r w:rsidRPr="00F81431">
              <w:rPr>
                <w:w w:val="105"/>
              </w:rPr>
              <w:t>Welcome and Introduction to the C</w:t>
            </w:r>
            <w:r w:rsidR="00DE2298" w:rsidRPr="00F81431">
              <w:rPr>
                <w:w w:val="105"/>
              </w:rPr>
              <w:t xml:space="preserve">ourse </w:t>
            </w:r>
          </w:p>
          <w:p w14:paraId="76E27799" w14:textId="4C742517" w:rsidR="00DE2298" w:rsidRPr="00F81431" w:rsidRDefault="00DE2298" w:rsidP="008D0FE7">
            <w:pPr>
              <w:pStyle w:val="TableParagraph"/>
              <w:kinsoku w:val="0"/>
              <w:overflowPunct w:val="0"/>
              <w:spacing w:line="252" w:lineRule="auto"/>
              <w:rPr>
                <w:w w:val="105"/>
              </w:rPr>
            </w:pPr>
            <w:r w:rsidRPr="00F81431">
              <w:rPr>
                <w:w w:val="105"/>
              </w:rPr>
              <w:t xml:space="preserve">Use of </w:t>
            </w:r>
            <w:r w:rsidR="00627C04" w:rsidRPr="00F81431">
              <w:rPr>
                <w:w w:val="105"/>
              </w:rPr>
              <w:t>Assessment in C</w:t>
            </w:r>
            <w:r w:rsidRPr="00F81431">
              <w:rPr>
                <w:w w:val="105"/>
              </w:rPr>
              <w:t>ounseling</w:t>
            </w:r>
          </w:p>
          <w:p w14:paraId="69131646" w14:textId="77777777" w:rsidR="00DE2298" w:rsidRPr="00F81431" w:rsidRDefault="00DE2298" w:rsidP="008D0FE7">
            <w:pPr>
              <w:pStyle w:val="TableParagraph"/>
              <w:kinsoku w:val="0"/>
              <w:overflowPunct w:val="0"/>
              <w:spacing w:before="10"/>
              <w:ind w:left="0"/>
              <w:rPr>
                <w:b/>
                <w:bCs/>
              </w:rPr>
            </w:pPr>
          </w:p>
          <w:p w14:paraId="1C4A78A3" w14:textId="77777777" w:rsidR="00DE2298" w:rsidRPr="00F81431" w:rsidRDefault="00DE2298" w:rsidP="008D0FE7">
            <w:pPr>
              <w:pStyle w:val="TableParagraph"/>
              <w:kinsoku w:val="0"/>
              <w:overflowPunct w:val="0"/>
              <w:spacing w:before="0" w:line="229" w:lineRule="exact"/>
              <w:rPr>
                <w:w w:val="105"/>
              </w:rPr>
            </w:pPr>
            <w:r w:rsidRPr="00F81431">
              <w:rPr>
                <w:w w:val="105"/>
              </w:rPr>
              <w:t>Ch. 1</w:t>
            </w:r>
          </w:p>
        </w:tc>
        <w:tc>
          <w:tcPr>
            <w:tcW w:w="2616" w:type="dxa"/>
            <w:tcBorders>
              <w:top w:val="single" w:sz="4" w:space="0" w:color="000000"/>
              <w:left w:val="single" w:sz="4" w:space="0" w:color="000000"/>
              <w:bottom w:val="single" w:sz="4" w:space="0" w:color="000000"/>
              <w:right w:val="single" w:sz="4" w:space="0" w:color="000000"/>
            </w:tcBorders>
          </w:tcPr>
          <w:p w14:paraId="7002CCB2" w14:textId="77777777" w:rsidR="00DE2298" w:rsidRPr="00F81431" w:rsidRDefault="00DE2298" w:rsidP="008D0FE7">
            <w:pPr>
              <w:pStyle w:val="TableParagraph"/>
              <w:kinsoku w:val="0"/>
              <w:overflowPunct w:val="0"/>
              <w:ind w:left="104"/>
              <w:rPr>
                <w:w w:val="105"/>
              </w:rPr>
            </w:pPr>
            <w:r w:rsidRPr="00F81431">
              <w:rPr>
                <w:w w:val="105"/>
              </w:rPr>
              <w:t>CACREP II.F.7.a</w:t>
            </w:r>
          </w:p>
        </w:tc>
      </w:tr>
      <w:tr w:rsidR="00DE2298" w:rsidRPr="00F81431" w14:paraId="280DF41F" w14:textId="77777777" w:rsidTr="009D2477">
        <w:trPr>
          <w:trHeight w:val="1770"/>
        </w:trPr>
        <w:tc>
          <w:tcPr>
            <w:tcW w:w="778" w:type="dxa"/>
            <w:tcBorders>
              <w:top w:val="single" w:sz="4" w:space="0" w:color="000000"/>
              <w:left w:val="single" w:sz="4" w:space="0" w:color="000000"/>
              <w:bottom w:val="single" w:sz="4" w:space="0" w:color="000000"/>
              <w:right w:val="single" w:sz="4" w:space="0" w:color="000000"/>
            </w:tcBorders>
          </w:tcPr>
          <w:p w14:paraId="0ED1ADBB" w14:textId="77777777" w:rsidR="00DE2298" w:rsidRPr="00F81431" w:rsidRDefault="00DE2298" w:rsidP="008D0FE7">
            <w:pPr>
              <w:pStyle w:val="TableParagraph"/>
              <w:kinsoku w:val="0"/>
              <w:overflowPunct w:val="0"/>
              <w:ind w:left="110"/>
              <w:rPr>
                <w:w w:val="102"/>
              </w:rPr>
            </w:pPr>
            <w:r w:rsidRPr="00F81431">
              <w:rPr>
                <w:w w:val="102"/>
              </w:rPr>
              <w:t>2</w:t>
            </w:r>
          </w:p>
        </w:tc>
        <w:tc>
          <w:tcPr>
            <w:tcW w:w="951" w:type="dxa"/>
            <w:tcBorders>
              <w:top w:val="single" w:sz="4" w:space="0" w:color="000000"/>
              <w:left w:val="single" w:sz="4" w:space="0" w:color="000000"/>
              <w:bottom w:val="single" w:sz="4" w:space="0" w:color="000000"/>
              <w:right w:val="single" w:sz="4" w:space="0" w:color="000000"/>
            </w:tcBorders>
          </w:tcPr>
          <w:p w14:paraId="1D02A512" w14:textId="77F0E7B8" w:rsidR="00DE2298" w:rsidRPr="00F81431" w:rsidRDefault="00AA6C77" w:rsidP="008D0FE7">
            <w:pPr>
              <w:pStyle w:val="TableParagraph"/>
              <w:kinsoku w:val="0"/>
              <w:overflowPunct w:val="0"/>
              <w:rPr>
                <w:w w:val="105"/>
              </w:rPr>
            </w:pPr>
            <w:r>
              <w:rPr>
                <w:w w:val="105"/>
              </w:rPr>
              <w:t>6/</w:t>
            </w:r>
            <w:r w:rsidR="00612D61">
              <w:rPr>
                <w:w w:val="105"/>
              </w:rPr>
              <w:t>1</w:t>
            </w:r>
          </w:p>
        </w:tc>
        <w:tc>
          <w:tcPr>
            <w:tcW w:w="4896" w:type="dxa"/>
            <w:tcBorders>
              <w:top w:val="single" w:sz="4" w:space="0" w:color="000000"/>
              <w:left w:val="single" w:sz="4" w:space="0" w:color="000000"/>
              <w:bottom w:val="single" w:sz="4" w:space="0" w:color="000000"/>
              <w:right w:val="single" w:sz="4" w:space="0" w:color="000000"/>
            </w:tcBorders>
          </w:tcPr>
          <w:p w14:paraId="0983579E" w14:textId="77777777" w:rsidR="00DE2298" w:rsidRPr="00F81431" w:rsidRDefault="00627C04" w:rsidP="008D0FE7">
            <w:pPr>
              <w:pStyle w:val="TableParagraph"/>
              <w:kinsoku w:val="0"/>
              <w:overflowPunct w:val="0"/>
              <w:rPr>
                <w:w w:val="105"/>
              </w:rPr>
            </w:pPr>
            <w:r w:rsidRPr="00F81431">
              <w:rPr>
                <w:w w:val="105"/>
              </w:rPr>
              <w:t>Assessment P</w:t>
            </w:r>
            <w:r w:rsidR="00DE2298" w:rsidRPr="00F81431">
              <w:rPr>
                <w:w w:val="105"/>
              </w:rPr>
              <w:t>rocess</w:t>
            </w:r>
          </w:p>
          <w:p w14:paraId="0EC50518" w14:textId="77777777" w:rsidR="00DE2298" w:rsidRPr="00F81431" w:rsidRDefault="00627C04" w:rsidP="008D0FE7">
            <w:pPr>
              <w:pStyle w:val="TableParagraph"/>
              <w:kinsoku w:val="0"/>
              <w:overflowPunct w:val="0"/>
              <w:spacing w:before="13" w:line="247" w:lineRule="auto"/>
              <w:rPr>
                <w:w w:val="105"/>
              </w:rPr>
            </w:pPr>
            <w:r w:rsidRPr="00F81431">
              <w:rPr>
                <w:w w:val="105"/>
              </w:rPr>
              <w:t>Ethical, Legal, and Professional C</w:t>
            </w:r>
            <w:r w:rsidR="00DE2298" w:rsidRPr="00F81431">
              <w:rPr>
                <w:w w:val="105"/>
              </w:rPr>
              <w:t>onsiderations</w:t>
            </w:r>
            <w:r w:rsidRPr="00F81431">
              <w:rPr>
                <w:w w:val="105"/>
              </w:rPr>
              <w:t xml:space="preserve"> in Assessment</w:t>
            </w:r>
          </w:p>
          <w:p w14:paraId="37612224" w14:textId="77777777" w:rsidR="00DE2298" w:rsidRPr="00F81431" w:rsidRDefault="00627C04" w:rsidP="008D0FE7">
            <w:pPr>
              <w:pStyle w:val="TableParagraph"/>
              <w:kinsoku w:val="0"/>
              <w:overflowPunct w:val="0"/>
              <w:spacing w:before="7"/>
              <w:rPr>
                <w:w w:val="105"/>
              </w:rPr>
            </w:pPr>
            <w:r w:rsidRPr="00F81431">
              <w:rPr>
                <w:w w:val="105"/>
              </w:rPr>
              <w:t>Multicultural Considerations in A</w:t>
            </w:r>
            <w:r w:rsidR="00DE2298" w:rsidRPr="00F81431">
              <w:rPr>
                <w:w w:val="105"/>
              </w:rPr>
              <w:t>ssessment</w:t>
            </w:r>
          </w:p>
          <w:p w14:paraId="2467904D" w14:textId="77777777" w:rsidR="00DE2298" w:rsidRPr="00F81431" w:rsidRDefault="00DE2298" w:rsidP="008D0FE7">
            <w:pPr>
              <w:pStyle w:val="TableParagraph"/>
              <w:kinsoku w:val="0"/>
              <w:overflowPunct w:val="0"/>
              <w:spacing w:before="9"/>
              <w:ind w:left="0"/>
              <w:rPr>
                <w:b/>
                <w:bCs/>
              </w:rPr>
            </w:pPr>
          </w:p>
          <w:p w14:paraId="3417AFEB" w14:textId="59EF9E61" w:rsidR="00DE2298" w:rsidRDefault="00DE2298" w:rsidP="008D0FE7">
            <w:pPr>
              <w:pStyle w:val="TableParagraph"/>
              <w:kinsoku w:val="0"/>
              <w:overflowPunct w:val="0"/>
              <w:spacing w:before="0"/>
              <w:rPr>
                <w:w w:val="105"/>
              </w:rPr>
            </w:pPr>
            <w:r w:rsidRPr="00F81431">
              <w:rPr>
                <w:w w:val="105"/>
              </w:rPr>
              <w:t>Ch. 2-4</w:t>
            </w:r>
          </w:p>
          <w:p w14:paraId="589BCE9F" w14:textId="77777777" w:rsidR="00133695" w:rsidRPr="00F81431" w:rsidRDefault="00133695" w:rsidP="008D0FE7">
            <w:pPr>
              <w:pStyle w:val="TableParagraph"/>
              <w:kinsoku w:val="0"/>
              <w:overflowPunct w:val="0"/>
              <w:spacing w:before="0"/>
              <w:rPr>
                <w:w w:val="105"/>
              </w:rPr>
            </w:pPr>
          </w:p>
          <w:p w14:paraId="0BC48AF6" w14:textId="77777777" w:rsidR="003129BA" w:rsidRPr="00F81431" w:rsidRDefault="003129BA" w:rsidP="008D0FE7">
            <w:pPr>
              <w:pStyle w:val="TableParagraph"/>
              <w:kinsoku w:val="0"/>
              <w:overflowPunct w:val="0"/>
              <w:spacing w:before="0"/>
              <w:rPr>
                <w:b/>
                <w:w w:val="105"/>
              </w:rPr>
            </w:pPr>
            <w:r w:rsidRPr="00F81431">
              <w:rPr>
                <w:b/>
                <w:w w:val="105"/>
              </w:rPr>
              <w:t>Quiz 1 on Ch. 1-4</w:t>
            </w:r>
          </w:p>
        </w:tc>
        <w:tc>
          <w:tcPr>
            <w:tcW w:w="2616" w:type="dxa"/>
            <w:tcBorders>
              <w:top w:val="single" w:sz="4" w:space="0" w:color="000000"/>
              <w:left w:val="single" w:sz="4" w:space="0" w:color="000000"/>
              <w:bottom w:val="single" w:sz="4" w:space="0" w:color="000000"/>
              <w:right w:val="single" w:sz="4" w:space="0" w:color="000000"/>
            </w:tcBorders>
          </w:tcPr>
          <w:p w14:paraId="0E13C8E0" w14:textId="77777777" w:rsidR="00DE2298" w:rsidRPr="00F81431" w:rsidRDefault="00DE2298" w:rsidP="008D0FE7">
            <w:pPr>
              <w:pStyle w:val="TableParagraph"/>
              <w:kinsoku w:val="0"/>
              <w:overflowPunct w:val="0"/>
              <w:ind w:left="104"/>
              <w:rPr>
                <w:w w:val="105"/>
              </w:rPr>
            </w:pPr>
            <w:r w:rsidRPr="00F81431">
              <w:rPr>
                <w:w w:val="105"/>
              </w:rPr>
              <w:t>CACREP II.F.7.b,m</w:t>
            </w:r>
          </w:p>
        </w:tc>
      </w:tr>
      <w:tr w:rsidR="00DE2298" w:rsidRPr="00F81431" w14:paraId="4F3FB904" w14:textId="77777777" w:rsidTr="009D2477">
        <w:trPr>
          <w:trHeight w:val="1279"/>
        </w:trPr>
        <w:tc>
          <w:tcPr>
            <w:tcW w:w="778" w:type="dxa"/>
            <w:tcBorders>
              <w:top w:val="single" w:sz="4" w:space="0" w:color="000000"/>
              <w:left w:val="single" w:sz="4" w:space="0" w:color="000000"/>
              <w:bottom w:val="single" w:sz="4" w:space="0" w:color="000000"/>
              <w:right w:val="single" w:sz="4" w:space="0" w:color="000000"/>
            </w:tcBorders>
          </w:tcPr>
          <w:p w14:paraId="3A5B0C53" w14:textId="77777777" w:rsidR="00DE2298" w:rsidRPr="00F81431" w:rsidRDefault="00DE2298" w:rsidP="008D0FE7">
            <w:pPr>
              <w:pStyle w:val="TableParagraph"/>
              <w:kinsoku w:val="0"/>
              <w:overflowPunct w:val="0"/>
              <w:ind w:left="110"/>
              <w:rPr>
                <w:w w:val="102"/>
              </w:rPr>
            </w:pPr>
            <w:r w:rsidRPr="00F81431">
              <w:rPr>
                <w:w w:val="102"/>
              </w:rPr>
              <w:t>3</w:t>
            </w:r>
          </w:p>
        </w:tc>
        <w:tc>
          <w:tcPr>
            <w:tcW w:w="951" w:type="dxa"/>
            <w:tcBorders>
              <w:top w:val="single" w:sz="4" w:space="0" w:color="000000"/>
              <w:left w:val="single" w:sz="4" w:space="0" w:color="000000"/>
              <w:bottom w:val="single" w:sz="4" w:space="0" w:color="000000"/>
              <w:right w:val="single" w:sz="4" w:space="0" w:color="000000"/>
            </w:tcBorders>
          </w:tcPr>
          <w:p w14:paraId="51F4956E" w14:textId="572010A0" w:rsidR="00DE2298" w:rsidRPr="00F81431" w:rsidRDefault="00AA6C77" w:rsidP="008D0FE7">
            <w:pPr>
              <w:pStyle w:val="TableParagraph"/>
              <w:kinsoku w:val="0"/>
              <w:overflowPunct w:val="0"/>
              <w:rPr>
                <w:w w:val="105"/>
              </w:rPr>
            </w:pPr>
            <w:r>
              <w:rPr>
                <w:w w:val="105"/>
              </w:rPr>
              <w:t>6/</w:t>
            </w:r>
            <w:r w:rsidR="00612D61">
              <w:rPr>
                <w:w w:val="105"/>
              </w:rPr>
              <w:t>8</w:t>
            </w:r>
          </w:p>
        </w:tc>
        <w:tc>
          <w:tcPr>
            <w:tcW w:w="4896" w:type="dxa"/>
            <w:tcBorders>
              <w:top w:val="single" w:sz="4" w:space="0" w:color="000000"/>
              <w:left w:val="single" w:sz="4" w:space="0" w:color="000000"/>
              <w:bottom w:val="single" w:sz="4" w:space="0" w:color="000000"/>
              <w:right w:val="single" w:sz="4" w:space="0" w:color="000000"/>
            </w:tcBorders>
          </w:tcPr>
          <w:p w14:paraId="2F158F87" w14:textId="77777777" w:rsidR="00627C04" w:rsidRPr="00F81431" w:rsidRDefault="00627C04" w:rsidP="008D0FE7">
            <w:pPr>
              <w:pStyle w:val="TableParagraph"/>
              <w:kinsoku w:val="0"/>
              <w:overflowPunct w:val="0"/>
              <w:spacing w:line="249" w:lineRule="auto"/>
              <w:ind w:right="541"/>
              <w:rPr>
                <w:w w:val="105"/>
              </w:rPr>
            </w:pPr>
            <w:r w:rsidRPr="00F81431">
              <w:rPr>
                <w:w w:val="105"/>
              </w:rPr>
              <w:t>Measurement C</w:t>
            </w:r>
            <w:r w:rsidR="00DE2298" w:rsidRPr="00F81431">
              <w:rPr>
                <w:w w:val="105"/>
              </w:rPr>
              <w:t xml:space="preserve">oncepts </w:t>
            </w:r>
          </w:p>
          <w:p w14:paraId="692FFD77" w14:textId="581F0CDA" w:rsidR="00DE2298" w:rsidRDefault="00DE2298" w:rsidP="008D0FE7">
            <w:pPr>
              <w:pStyle w:val="TableParagraph"/>
              <w:kinsoku w:val="0"/>
              <w:overflowPunct w:val="0"/>
              <w:spacing w:line="249" w:lineRule="auto"/>
              <w:ind w:right="541"/>
              <w:rPr>
                <w:w w:val="105"/>
              </w:rPr>
            </w:pPr>
            <w:r w:rsidRPr="00F81431">
              <w:rPr>
                <w:w w:val="105"/>
              </w:rPr>
              <w:t xml:space="preserve">Understanding and </w:t>
            </w:r>
            <w:r w:rsidR="00627C04" w:rsidRPr="00F81431">
              <w:rPr>
                <w:w w:val="105"/>
              </w:rPr>
              <w:t>Transforming Raw S</w:t>
            </w:r>
            <w:r w:rsidRPr="00F81431">
              <w:rPr>
                <w:w w:val="105"/>
              </w:rPr>
              <w:t>cores</w:t>
            </w:r>
          </w:p>
          <w:p w14:paraId="3A3CEF59" w14:textId="6DF9E5E4" w:rsidR="00F72C3D" w:rsidRPr="00F81431" w:rsidRDefault="00F72C3D" w:rsidP="008D0FE7">
            <w:pPr>
              <w:pStyle w:val="TableParagraph"/>
              <w:kinsoku w:val="0"/>
              <w:overflowPunct w:val="0"/>
              <w:spacing w:line="249" w:lineRule="auto"/>
              <w:ind w:right="541"/>
              <w:rPr>
                <w:w w:val="105"/>
              </w:rPr>
            </w:pPr>
            <w:r>
              <w:rPr>
                <w:w w:val="105"/>
              </w:rPr>
              <w:t>(</w:t>
            </w:r>
            <w:r w:rsidRPr="00C02F19">
              <w:rPr>
                <w:i/>
                <w:w w:val="105"/>
              </w:rPr>
              <w:t xml:space="preserve">Assessment </w:t>
            </w:r>
            <w:r w:rsidR="00C02F19">
              <w:rPr>
                <w:i/>
                <w:w w:val="105"/>
              </w:rPr>
              <w:t>c</w:t>
            </w:r>
            <w:r w:rsidRPr="00C02F19">
              <w:rPr>
                <w:i/>
                <w:w w:val="105"/>
              </w:rPr>
              <w:t>ritique</w:t>
            </w:r>
            <w:r w:rsidR="00C02F19">
              <w:rPr>
                <w:i/>
                <w:w w:val="105"/>
              </w:rPr>
              <w:t>/presentation</w:t>
            </w:r>
            <w:r w:rsidRPr="00C02F19">
              <w:rPr>
                <w:i/>
                <w:w w:val="105"/>
              </w:rPr>
              <w:t xml:space="preserve"> signup</w:t>
            </w:r>
            <w:r w:rsidR="00C02F19">
              <w:rPr>
                <w:w w:val="105"/>
              </w:rPr>
              <w:t>)</w:t>
            </w:r>
          </w:p>
          <w:p w14:paraId="711BACBF" w14:textId="77777777" w:rsidR="00DE2298" w:rsidRPr="00F81431" w:rsidRDefault="00DE2298" w:rsidP="008D0FE7">
            <w:pPr>
              <w:pStyle w:val="TableParagraph"/>
              <w:kinsoku w:val="0"/>
              <w:overflowPunct w:val="0"/>
              <w:spacing w:before="6"/>
              <w:ind w:left="0"/>
              <w:rPr>
                <w:b/>
                <w:bCs/>
              </w:rPr>
            </w:pPr>
          </w:p>
          <w:p w14:paraId="4DBF1884" w14:textId="4415BCBD" w:rsidR="00553CC2" w:rsidRDefault="00DE2298" w:rsidP="008D0FE7">
            <w:pPr>
              <w:pStyle w:val="TableParagraph"/>
              <w:kinsoku w:val="0"/>
              <w:overflowPunct w:val="0"/>
              <w:spacing w:before="0"/>
              <w:rPr>
                <w:w w:val="105"/>
              </w:rPr>
            </w:pPr>
            <w:r w:rsidRPr="00F81431">
              <w:rPr>
                <w:w w:val="105"/>
              </w:rPr>
              <w:t>Ch. 5 &amp; 6</w:t>
            </w:r>
          </w:p>
          <w:p w14:paraId="10F674E8" w14:textId="77777777" w:rsidR="00133695" w:rsidRPr="00F81431" w:rsidRDefault="00133695" w:rsidP="008D0FE7">
            <w:pPr>
              <w:pStyle w:val="TableParagraph"/>
              <w:kinsoku w:val="0"/>
              <w:overflowPunct w:val="0"/>
              <w:spacing w:before="0"/>
              <w:rPr>
                <w:w w:val="105"/>
              </w:rPr>
            </w:pPr>
          </w:p>
          <w:p w14:paraId="371C66FB" w14:textId="77777777" w:rsidR="00553CC2" w:rsidRPr="00F81431" w:rsidRDefault="005D7BFB" w:rsidP="008D0FE7">
            <w:pPr>
              <w:pStyle w:val="TableParagraph"/>
              <w:kinsoku w:val="0"/>
              <w:overflowPunct w:val="0"/>
              <w:spacing w:before="0"/>
              <w:rPr>
                <w:b/>
                <w:w w:val="105"/>
              </w:rPr>
            </w:pPr>
            <w:r w:rsidRPr="00F81431">
              <w:rPr>
                <w:b/>
                <w:w w:val="105"/>
              </w:rPr>
              <w:t>Quiz 2 on Ch. 5 &amp; 6</w:t>
            </w:r>
          </w:p>
        </w:tc>
        <w:tc>
          <w:tcPr>
            <w:tcW w:w="2616" w:type="dxa"/>
            <w:tcBorders>
              <w:top w:val="single" w:sz="4" w:space="0" w:color="000000"/>
              <w:left w:val="single" w:sz="4" w:space="0" w:color="000000"/>
              <w:bottom w:val="single" w:sz="4" w:space="0" w:color="000000"/>
              <w:right w:val="single" w:sz="4" w:space="0" w:color="000000"/>
            </w:tcBorders>
          </w:tcPr>
          <w:p w14:paraId="57A77BA8" w14:textId="77777777" w:rsidR="00DE2298" w:rsidRPr="00F81431" w:rsidRDefault="00DE2298" w:rsidP="008D0FE7">
            <w:pPr>
              <w:pStyle w:val="TableParagraph"/>
              <w:kinsoku w:val="0"/>
              <w:overflowPunct w:val="0"/>
              <w:ind w:left="104"/>
              <w:rPr>
                <w:w w:val="105"/>
              </w:rPr>
            </w:pPr>
            <w:r w:rsidRPr="00F81431">
              <w:rPr>
                <w:w w:val="105"/>
              </w:rPr>
              <w:t>CACREP II.F.7.f,g,h</w:t>
            </w:r>
          </w:p>
        </w:tc>
      </w:tr>
      <w:tr w:rsidR="00DE2298" w:rsidRPr="00F81431" w14:paraId="4155012E" w14:textId="77777777" w:rsidTr="009D2477">
        <w:trPr>
          <w:trHeight w:val="982"/>
        </w:trPr>
        <w:tc>
          <w:tcPr>
            <w:tcW w:w="778" w:type="dxa"/>
            <w:tcBorders>
              <w:top w:val="single" w:sz="4" w:space="0" w:color="000000"/>
              <w:left w:val="single" w:sz="4" w:space="0" w:color="000000"/>
              <w:bottom w:val="single" w:sz="4" w:space="0" w:color="000000"/>
              <w:right w:val="single" w:sz="4" w:space="0" w:color="000000"/>
            </w:tcBorders>
          </w:tcPr>
          <w:p w14:paraId="5AA9B840" w14:textId="77777777" w:rsidR="00DE2298" w:rsidRPr="00F81431" w:rsidRDefault="00DE2298" w:rsidP="008D0FE7">
            <w:pPr>
              <w:pStyle w:val="TableParagraph"/>
              <w:kinsoku w:val="0"/>
              <w:overflowPunct w:val="0"/>
              <w:ind w:left="110"/>
              <w:rPr>
                <w:w w:val="102"/>
              </w:rPr>
            </w:pPr>
            <w:r w:rsidRPr="00F81431">
              <w:rPr>
                <w:w w:val="102"/>
              </w:rPr>
              <w:t>4</w:t>
            </w:r>
          </w:p>
        </w:tc>
        <w:tc>
          <w:tcPr>
            <w:tcW w:w="951" w:type="dxa"/>
            <w:tcBorders>
              <w:top w:val="single" w:sz="4" w:space="0" w:color="000000"/>
              <w:left w:val="single" w:sz="4" w:space="0" w:color="000000"/>
              <w:bottom w:val="single" w:sz="4" w:space="0" w:color="000000"/>
              <w:right w:val="single" w:sz="4" w:space="0" w:color="000000"/>
            </w:tcBorders>
          </w:tcPr>
          <w:p w14:paraId="3C0E5B5F" w14:textId="766A83A9" w:rsidR="00DE2298" w:rsidRPr="00F81431" w:rsidRDefault="00AA6C77" w:rsidP="008D0FE7">
            <w:pPr>
              <w:pStyle w:val="TableParagraph"/>
              <w:kinsoku w:val="0"/>
              <w:overflowPunct w:val="0"/>
              <w:rPr>
                <w:w w:val="105"/>
              </w:rPr>
            </w:pPr>
            <w:r>
              <w:rPr>
                <w:w w:val="105"/>
              </w:rPr>
              <w:t>6/1</w:t>
            </w:r>
            <w:r w:rsidR="00612D61">
              <w:rPr>
                <w:w w:val="105"/>
              </w:rPr>
              <w:t>5</w:t>
            </w:r>
          </w:p>
        </w:tc>
        <w:tc>
          <w:tcPr>
            <w:tcW w:w="4896" w:type="dxa"/>
            <w:tcBorders>
              <w:top w:val="single" w:sz="4" w:space="0" w:color="000000"/>
              <w:left w:val="single" w:sz="4" w:space="0" w:color="000000"/>
              <w:bottom w:val="single" w:sz="4" w:space="0" w:color="000000"/>
              <w:right w:val="single" w:sz="4" w:space="0" w:color="000000"/>
            </w:tcBorders>
          </w:tcPr>
          <w:p w14:paraId="0DD4297A" w14:textId="77777777" w:rsidR="00627C04" w:rsidRPr="00F81431" w:rsidRDefault="00627C04" w:rsidP="008D0FE7">
            <w:pPr>
              <w:pStyle w:val="TableParagraph"/>
              <w:kinsoku w:val="0"/>
              <w:overflowPunct w:val="0"/>
              <w:spacing w:line="252" w:lineRule="auto"/>
              <w:rPr>
                <w:w w:val="105"/>
              </w:rPr>
            </w:pPr>
            <w:r w:rsidRPr="00F81431">
              <w:rPr>
                <w:w w:val="105"/>
              </w:rPr>
              <w:t>Initial Assessments in C</w:t>
            </w:r>
            <w:r w:rsidR="00DE2298" w:rsidRPr="00F81431">
              <w:rPr>
                <w:w w:val="105"/>
              </w:rPr>
              <w:t xml:space="preserve">ounseling </w:t>
            </w:r>
          </w:p>
          <w:p w14:paraId="1F47D842" w14:textId="77777777" w:rsidR="00DE2298" w:rsidRPr="00F81431" w:rsidRDefault="00627C04" w:rsidP="008D0FE7">
            <w:pPr>
              <w:pStyle w:val="TableParagraph"/>
              <w:kinsoku w:val="0"/>
              <w:overflowPunct w:val="0"/>
              <w:spacing w:line="252" w:lineRule="auto"/>
              <w:rPr>
                <w:w w:val="105"/>
              </w:rPr>
            </w:pPr>
            <w:r w:rsidRPr="00F81431">
              <w:rPr>
                <w:w w:val="105"/>
              </w:rPr>
              <w:t>Communicating Assessment R</w:t>
            </w:r>
            <w:r w:rsidR="00DE2298" w:rsidRPr="00F81431">
              <w:rPr>
                <w:w w:val="105"/>
              </w:rPr>
              <w:t>esults</w:t>
            </w:r>
          </w:p>
          <w:p w14:paraId="22401287" w14:textId="77777777" w:rsidR="00DE2298" w:rsidRPr="00F81431" w:rsidRDefault="00DE2298" w:rsidP="008D0FE7">
            <w:pPr>
              <w:pStyle w:val="TableParagraph"/>
              <w:kinsoku w:val="0"/>
              <w:overflowPunct w:val="0"/>
              <w:spacing w:before="10"/>
              <w:ind w:left="0"/>
              <w:rPr>
                <w:b/>
                <w:bCs/>
              </w:rPr>
            </w:pPr>
          </w:p>
          <w:p w14:paraId="0F138183" w14:textId="77777777" w:rsidR="00DE2298" w:rsidRPr="00F81431" w:rsidRDefault="00DE2298" w:rsidP="008D0FE7">
            <w:pPr>
              <w:pStyle w:val="TableParagraph"/>
              <w:kinsoku w:val="0"/>
              <w:overflowPunct w:val="0"/>
              <w:spacing w:before="0"/>
              <w:rPr>
                <w:w w:val="105"/>
              </w:rPr>
            </w:pPr>
            <w:r w:rsidRPr="00F81431">
              <w:rPr>
                <w:w w:val="105"/>
              </w:rPr>
              <w:t>Ch. 7 &amp; 1</w:t>
            </w:r>
            <w:r w:rsidR="00386FE0" w:rsidRPr="00F81431">
              <w:rPr>
                <w:w w:val="105"/>
              </w:rPr>
              <w:t>5</w:t>
            </w:r>
          </w:p>
        </w:tc>
        <w:tc>
          <w:tcPr>
            <w:tcW w:w="2616" w:type="dxa"/>
            <w:tcBorders>
              <w:top w:val="single" w:sz="4" w:space="0" w:color="000000"/>
              <w:left w:val="single" w:sz="4" w:space="0" w:color="000000"/>
              <w:bottom w:val="single" w:sz="4" w:space="0" w:color="000000"/>
              <w:right w:val="single" w:sz="4" w:space="0" w:color="000000"/>
            </w:tcBorders>
          </w:tcPr>
          <w:p w14:paraId="7A5C4877" w14:textId="6B17B5F5" w:rsidR="00DE2298" w:rsidRPr="00F81431" w:rsidRDefault="00DE2298" w:rsidP="008D0FE7">
            <w:pPr>
              <w:pStyle w:val="TableParagraph"/>
              <w:kinsoku w:val="0"/>
              <w:overflowPunct w:val="0"/>
              <w:ind w:left="104"/>
              <w:rPr>
                <w:w w:val="105"/>
              </w:rPr>
            </w:pPr>
            <w:r w:rsidRPr="00F81431">
              <w:rPr>
                <w:w w:val="105"/>
              </w:rPr>
              <w:t>CACREP II.F.7.b,e</w:t>
            </w:r>
          </w:p>
        </w:tc>
      </w:tr>
      <w:tr w:rsidR="00DE2298" w:rsidRPr="00F81431" w14:paraId="5267D171" w14:textId="77777777" w:rsidTr="009D2477">
        <w:trPr>
          <w:trHeight w:val="1516"/>
        </w:trPr>
        <w:tc>
          <w:tcPr>
            <w:tcW w:w="778" w:type="dxa"/>
            <w:tcBorders>
              <w:top w:val="single" w:sz="4" w:space="0" w:color="000000"/>
              <w:left w:val="single" w:sz="4" w:space="0" w:color="000000"/>
              <w:bottom w:val="single" w:sz="4" w:space="0" w:color="000000"/>
              <w:right w:val="single" w:sz="4" w:space="0" w:color="000000"/>
            </w:tcBorders>
          </w:tcPr>
          <w:p w14:paraId="751B169A" w14:textId="77777777" w:rsidR="00DE2298" w:rsidRPr="00F81431" w:rsidRDefault="00DE2298" w:rsidP="008D0FE7">
            <w:pPr>
              <w:pStyle w:val="TableParagraph"/>
              <w:kinsoku w:val="0"/>
              <w:overflowPunct w:val="0"/>
              <w:ind w:left="110"/>
              <w:rPr>
                <w:w w:val="102"/>
              </w:rPr>
            </w:pPr>
            <w:r w:rsidRPr="00F81431">
              <w:rPr>
                <w:w w:val="102"/>
              </w:rPr>
              <w:t>5</w:t>
            </w:r>
          </w:p>
        </w:tc>
        <w:tc>
          <w:tcPr>
            <w:tcW w:w="951" w:type="dxa"/>
            <w:tcBorders>
              <w:top w:val="single" w:sz="4" w:space="0" w:color="000000"/>
              <w:left w:val="single" w:sz="4" w:space="0" w:color="000000"/>
              <w:bottom w:val="single" w:sz="4" w:space="0" w:color="000000"/>
              <w:right w:val="single" w:sz="4" w:space="0" w:color="000000"/>
            </w:tcBorders>
          </w:tcPr>
          <w:p w14:paraId="2B3F0A6E" w14:textId="79658DA8" w:rsidR="00DE2298" w:rsidRPr="00F81431" w:rsidRDefault="00AA6C77" w:rsidP="008D0FE7">
            <w:pPr>
              <w:pStyle w:val="TableParagraph"/>
              <w:kinsoku w:val="0"/>
              <w:overflowPunct w:val="0"/>
              <w:rPr>
                <w:w w:val="105"/>
              </w:rPr>
            </w:pPr>
            <w:r>
              <w:rPr>
                <w:w w:val="105"/>
              </w:rPr>
              <w:t>6/2</w:t>
            </w:r>
            <w:r w:rsidR="00612D61">
              <w:rPr>
                <w:w w:val="105"/>
              </w:rPr>
              <w:t>2</w:t>
            </w:r>
          </w:p>
        </w:tc>
        <w:tc>
          <w:tcPr>
            <w:tcW w:w="4896" w:type="dxa"/>
            <w:tcBorders>
              <w:top w:val="single" w:sz="4" w:space="0" w:color="000000"/>
              <w:left w:val="single" w:sz="4" w:space="0" w:color="000000"/>
              <w:bottom w:val="single" w:sz="4" w:space="0" w:color="000000"/>
              <w:right w:val="single" w:sz="4" w:space="0" w:color="000000"/>
            </w:tcBorders>
          </w:tcPr>
          <w:p w14:paraId="2C7FFACC" w14:textId="61E0506C" w:rsidR="00627C04" w:rsidRPr="00F81431" w:rsidRDefault="00627C04" w:rsidP="008D0FE7">
            <w:pPr>
              <w:pStyle w:val="TableParagraph"/>
              <w:kinsoku w:val="0"/>
              <w:overflowPunct w:val="0"/>
              <w:spacing w:line="249" w:lineRule="auto"/>
              <w:rPr>
                <w:w w:val="105"/>
              </w:rPr>
            </w:pPr>
            <w:r w:rsidRPr="00F81431">
              <w:rPr>
                <w:w w:val="105"/>
              </w:rPr>
              <w:t>Mental Health A</w:t>
            </w:r>
            <w:r w:rsidR="00DE2298" w:rsidRPr="00F81431">
              <w:rPr>
                <w:w w:val="105"/>
              </w:rPr>
              <w:t xml:space="preserve">ssessments </w:t>
            </w:r>
            <w:r w:rsidR="00D5076A">
              <w:rPr>
                <w:w w:val="105"/>
              </w:rPr>
              <w:t>+ Substance Use</w:t>
            </w:r>
          </w:p>
          <w:p w14:paraId="44C53FF9" w14:textId="323A5249" w:rsidR="00DE2298" w:rsidRPr="00F81431" w:rsidRDefault="00DE2298" w:rsidP="008D0FE7">
            <w:pPr>
              <w:pStyle w:val="TableParagraph"/>
              <w:kinsoku w:val="0"/>
              <w:overflowPunct w:val="0"/>
              <w:spacing w:line="249" w:lineRule="auto"/>
              <w:rPr>
                <w:i/>
                <w:iCs/>
                <w:w w:val="105"/>
              </w:rPr>
            </w:pPr>
            <w:r w:rsidRPr="00F81431">
              <w:rPr>
                <w:i/>
                <w:iCs/>
                <w:w w:val="105"/>
              </w:rPr>
              <w:t xml:space="preserve">(Depression, Anxiety, and Eating </w:t>
            </w:r>
            <w:r w:rsidR="003129BA" w:rsidRPr="00F81431">
              <w:rPr>
                <w:i/>
                <w:iCs/>
                <w:w w:val="105"/>
              </w:rPr>
              <w:t xml:space="preserve">Disorders </w:t>
            </w:r>
            <w:r w:rsidR="00531944">
              <w:rPr>
                <w:i/>
                <w:iCs/>
                <w:w w:val="105"/>
              </w:rPr>
              <w:t>Presentations</w:t>
            </w:r>
            <w:r w:rsidRPr="00F81431">
              <w:rPr>
                <w:i/>
                <w:iCs/>
                <w:w w:val="105"/>
              </w:rPr>
              <w:t>)</w:t>
            </w:r>
          </w:p>
          <w:p w14:paraId="5E340175" w14:textId="77777777" w:rsidR="00DE2298" w:rsidRPr="00F81431" w:rsidRDefault="00DE2298" w:rsidP="008D0FE7">
            <w:pPr>
              <w:pStyle w:val="TableParagraph"/>
              <w:kinsoku w:val="0"/>
              <w:overflowPunct w:val="0"/>
              <w:spacing w:before="6"/>
              <w:ind w:left="0"/>
              <w:rPr>
                <w:b/>
                <w:bCs/>
              </w:rPr>
            </w:pPr>
          </w:p>
          <w:p w14:paraId="0C28C2B8" w14:textId="62B18D49" w:rsidR="00DE2298" w:rsidRDefault="00DE2298" w:rsidP="008D0FE7">
            <w:pPr>
              <w:pStyle w:val="TableParagraph"/>
              <w:kinsoku w:val="0"/>
              <w:overflowPunct w:val="0"/>
              <w:spacing w:before="0"/>
              <w:rPr>
                <w:w w:val="105"/>
              </w:rPr>
            </w:pPr>
            <w:r w:rsidRPr="00F81431">
              <w:rPr>
                <w:w w:val="105"/>
              </w:rPr>
              <w:t>Ch. 8</w:t>
            </w:r>
          </w:p>
          <w:p w14:paraId="50861D10" w14:textId="77777777" w:rsidR="00133695" w:rsidRPr="00F81431" w:rsidRDefault="00133695" w:rsidP="008D0FE7">
            <w:pPr>
              <w:pStyle w:val="TableParagraph"/>
              <w:kinsoku w:val="0"/>
              <w:overflowPunct w:val="0"/>
              <w:spacing w:before="0"/>
              <w:rPr>
                <w:w w:val="105"/>
              </w:rPr>
            </w:pPr>
          </w:p>
          <w:p w14:paraId="12C2BED3" w14:textId="1AC46B64" w:rsidR="00DE2298" w:rsidRPr="00F81431" w:rsidRDefault="00DE2298" w:rsidP="008D0FE7">
            <w:pPr>
              <w:pStyle w:val="TableParagraph"/>
              <w:kinsoku w:val="0"/>
              <w:overflowPunct w:val="0"/>
              <w:spacing w:before="9" w:line="229" w:lineRule="exact"/>
              <w:rPr>
                <w:b/>
                <w:bCs/>
                <w:w w:val="105"/>
              </w:rPr>
            </w:pPr>
            <w:r w:rsidRPr="00F81431">
              <w:rPr>
                <w:b/>
                <w:bCs/>
                <w:w w:val="105"/>
              </w:rPr>
              <w:t xml:space="preserve">Quiz </w:t>
            </w:r>
            <w:r w:rsidR="005D7BFB" w:rsidRPr="00F81431">
              <w:rPr>
                <w:b/>
                <w:bCs/>
                <w:w w:val="105"/>
              </w:rPr>
              <w:t xml:space="preserve">3 on Ch. 7, </w:t>
            </w:r>
            <w:r w:rsidR="00583D15">
              <w:rPr>
                <w:b/>
                <w:bCs/>
                <w:w w:val="105"/>
              </w:rPr>
              <w:t xml:space="preserve">8, &amp; </w:t>
            </w:r>
            <w:r w:rsidR="005D7BFB" w:rsidRPr="00F81431">
              <w:rPr>
                <w:b/>
                <w:bCs/>
                <w:w w:val="105"/>
              </w:rPr>
              <w:t>15</w:t>
            </w:r>
          </w:p>
        </w:tc>
        <w:tc>
          <w:tcPr>
            <w:tcW w:w="2616" w:type="dxa"/>
            <w:tcBorders>
              <w:top w:val="single" w:sz="4" w:space="0" w:color="000000"/>
              <w:left w:val="single" w:sz="4" w:space="0" w:color="000000"/>
              <w:bottom w:val="single" w:sz="4" w:space="0" w:color="000000"/>
              <w:right w:val="single" w:sz="4" w:space="0" w:color="000000"/>
            </w:tcBorders>
          </w:tcPr>
          <w:p w14:paraId="541F5E0C" w14:textId="77777777" w:rsidR="00DE2298" w:rsidRPr="00F81431" w:rsidRDefault="00DE2298" w:rsidP="008D0FE7">
            <w:pPr>
              <w:pStyle w:val="TableParagraph"/>
              <w:kinsoku w:val="0"/>
              <w:overflowPunct w:val="0"/>
              <w:ind w:left="104"/>
              <w:rPr>
                <w:w w:val="105"/>
              </w:rPr>
            </w:pPr>
            <w:r w:rsidRPr="00F81431">
              <w:rPr>
                <w:w w:val="105"/>
              </w:rPr>
              <w:t xml:space="preserve">CACREP </w:t>
            </w:r>
            <w:proofErr w:type="gramStart"/>
            <w:r w:rsidRPr="00F81431">
              <w:rPr>
                <w:w w:val="105"/>
              </w:rPr>
              <w:t>II.F.7.c,d</w:t>
            </w:r>
            <w:proofErr w:type="gramEnd"/>
            <w:r w:rsidRPr="00F81431">
              <w:rPr>
                <w:w w:val="105"/>
              </w:rPr>
              <w:t>,l</w:t>
            </w:r>
          </w:p>
        </w:tc>
      </w:tr>
      <w:tr w:rsidR="00DE2298" w:rsidRPr="00F81431" w14:paraId="1CADDAF6" w14:textId="77777777" w:rsidTr="009D2477">
        <w:trPr>
          <w:trHeight w:val="1774"/>
        </w:trPr>
        <w:tc>
          <w:tcPr>
            <w:tcW w:w="778" w:type="dxa"/>
            <w:tcBorders>
              <w:top w:val="single" w:sz="4" w:space="0" w:color="000000"/>
              <w:left w:val="single" w:sz="4" w:space="0" w:color="000000"/>
              <w:bottom w:val="single" w:sz="4" w:space="0" w:color="000000"/>
              <w:right w:val="single" w:sz="4" w:space="0" w:color="000000"/>
            </w:tcBorders>
          </w:tcPr>
          <w:p w14:paraId="73DAC925" w14:textId="77777777" w:rsidR="00DE2298" w:rsidRPr="00F81431" w:rsidRDefault="00DE2298" w:rsidP="008D0FE7">
            <w:pPr>
              <w:pStyle w:val="TableParagraph"/>
              <w:kinsoku w:val="0"/>
              <w:overflowPunct w:val="0"/>
              <w:ind w:left="110"/>
              <w:rPr>
                <w:w w:val="102"/>
              </w:rPr>
            </w:pPr>
            <w:r w:rsidRPr="00F81431">
              <w:rPr>
                <w:w w:val="102"/>
              </w:rPr>
              <w:t>6</w:t>
            </w:r>
          </w:p>
        </w:tc>
        <w:tc>
          <w:tcPr>
            <w:tcW w:w="951" w:type="dxa"/>
            <w:tcBorders>
              <w:top w:val="single" w:sz="4" w:space="0" w:color="000000"/>
              <w:left w:val="single" w:sz="4" w:space="0" w:color="000000"/>
              <w:bottom w:val="single" w:sz="4" w:space="0" w:color="000000"/>
              <w:right w:val="single" w:sz="4" w:space="0" w:color="000000"/>
            </w:tcBorders>
          </w:tcPr>
          <w:p w14:paraId="394CAA45" w14:textId="479448D1" w:rsidR="00DE2298" w:rsidRDefault="00AA6C77" w:rsidP="008D0FE7">
            <w:pPr>
              <w:pStyle w:val="TableParagraph"/>
              <w:kinsoku w:val="0"/>
              <w:overflowPunct w:val="0"/>
              <w:rPr>
                <w:w w:val="105"/>
              </w:rPr>
            </w:pPr>
            <w:r>
              <w:rPr>
                <w:w w:val="105"/>
              </w:rPr>
              <w:t>6/</w:t>
            </w:r>
            <w:r w:rsidR="00612D61">
              <w:rPr>
                <w:w w:val="105"/>
              </w:rPr>
              <w:t>29</w:t>
            </w:r>
          </w:p>
          <w:p w14:paraId="2B637C44" w14:textId="7550D6C8" w:rsidR="00AA6C77" w:rsidRPr="00F81431" w:rsidRDefault="00AA6C77" w:rsidP="008D0FE7">
            <w:pPr>
              <w:pStyle w:val="TableParagraph"/>
              <w:kinsoku w:val="0"/>
              <w:overflowPunct w:val="0"/>
              <w:rPr>
                <w:w w:val="105"/>
              </w:rPr>
            </w:pPr>
          </w:p>
        </w:tc>
        <w:tc>
          <w:tcPr>
            <w:tcW w:w="4896" w:type="dxa"/>
            <w:tcBorders>
              <w:top w:val="single" w:sz="4" w:space="0" w:color="000000"/>
              <w:left w:val="single" w:sz="4" w:space="0" w:color="000000"/>
              <w:bottom w:val="single" w:sz="4" w:space="0" w:color="000000"/>
              <w:right w:val="single" w:sz="4" w:space="0" w:color="000000"/>
            </w:tcBorders>
          </w:tcPr>
          <w:p w14:paraId="62184D08" w14:textId="77777777" w:rsidR="00386FE0" w:rsidRPr="00F81431" w:rsidRDefault="00627C04" w:rsidP="008D0FE7">
            <w:pPr>
              <w:pStyle w:val="TableParagraph"/>
              <w:kinsoku w:val="0"/>
              <w:overflowPunct w:val="0"/>
              <w:spacing w:before="0" w:line="252" w:lineRule="auto"/>
              <w:rPr>
                <w:w w:val="105"/>
              </w:rPr>
            </w:pPr>
            <w:r w:rsidRPr="00F81431">
              <w:rPr>
                <w:w w:val="105"/>
              </w:rPr>
              <w:t>Assessments of I</w:t>
            </w:r>
            <w:r w:rsidR="00DE2298" w:rsidRPr="00F81431">
              <w:rPr>
                <w:w w:val="105"/>
              </w:rPr>
              <w:t xml:space="preserve">ntelligence </w:t>
            </w:r>
          </w:p>
          <w:p w14:paraId="5950298F" w14:textId="2C1BAB2B" w:rsidR="00DE2298" w:rsidRPr="00F81431" w:rsidRDefault="00DE2298" w:rsidP="008D0FE7">
            <w:pPr>
              <w:pStyle w:val="TableParagraph"/>
              <w:kinsoku w:val="0"/>
              <w:overflowPunct w:val="0"/>
              <w:spacing w:before="0" w:line="252" w:lineRule="auto"/>
              <w:rPr>
                <w:i/>
                <w:iCs/>
                <w:w w:val="105"/>
              </w:rPr>
            </w:pPr>
            <w:r w:rsidRPr="00F81431">
              <w:rPr>
                <w:w w:val="105"/>
              </w:rPr>
              <w:t>(</w:t>
            </w:r>
            <w:r w:rsidR="003109BA">
              <w:rPr>
                <w:i/>
                <w:iCs/>
                <w:w w:val="105"/>
              </w:rPr>
              <w:t>Substance Abuse Presentations</w:t>
            </w:r>
            <w:r w:rsidRPr="00F81431">
              <w:rPr>
                <w:i/>
                <w:iCs/>
                <w:w w:val="105"/>
              </w:rPr>
              <w:t>)</w:t>
            </w:r>
          </w:p>
          <w:p w14:paraId="7357443D" w14:textId="77777777" w:rsidR="00DE2298" w:rsidRPr="00F81431" w:rsidRDefault="00DE2298" w:rsidP="008D0FE7">
            <w:pPr>
              <w:pStyle w:val="TableParagraph"/>
              <w:kinsoku w:val="0"/>
              <w:overflowPunct w:val="0"/>
              <w:spacing w:before="8"/>
              <w:ind w:left="0"/>
              <w:rPr>
                <w:b/>
                <w:bCs/>
              </w:rPr>
            </w:pPr>
          </w:p>
          <w:p w14:paraId="45E083F1" w14:textId="31D07410" w:rsidR="00DE2298" w:rsidRDefault="00627C04" w:rsidP="008D0FE7">
            <w:pPr>
              <w:pStyle w:val="TableParagraph"/>
              <w:kinsoku w:val="0"/>
              <w:overflowPunct w:val="0"/>
              <w:spacing w:before="0"/>
              <w:rPr>
                <w:w w:val="105"/>
              </w:rPr>
            </w:pPr>
            <w:r w:rsidRPr="00F81431">
              <w:rPr>
                <w:w w:val="105"/>
              </w:rPr>
              <w:t xml:space="preserve">Ch. </w:t>
            </w:r>
            <w:r w:rsidR="00DE2298" w:rsidRPr="00F81431">
              <w:rPr>
                <w:w w:val="105"/>
              </w:rPr>
              <w:t>9</w:t>
            </w:r>
          </w:p>
          <w:p w14:paraId="02C88C0D" w14:textId="77777777" w:rsidR="00133695" w:rsidRDefault="00133695" w:rsidP="008D0FE7">
            <w:pPr>
              <w:pStyle w:val="TableParagraph"/>
              <w:kinsoku w:val="0"/>
              <w:overflowPunct w:val="0"/>
              <w:spacing w:before="0"/>
              <w:rPr>
                <w:w w:val="105"/>
              </w:rPr>
            </w:pPr>
          </w:p>
          <w:p w14:paraId="75E1CA93" w14:textId="2B83F838" w:rsidR="002F34DB" w:rsidRPr="002F34DB" w:rsidRDefault="002F34DB" w:rsidP="008D0FE7">
            <w:pPr>
              <w:pStyle w:val="TableParagraph"/>
              <w:kinsoku w:val="0"/>
              <w:overflowPunct w:val="0"/>
              <w:spacing w:before="0"/>
              <w:rPr>
                <w:b/>
                <w:w w:val="105"/>
              </w:rPr>
            </w:pPr>
            <w:r w:rsidRPr="00924F55">
              <w:rPr>
                <w:b/>
                <w:w w:val="105"/>
              </w:rPr>
              <w:t>BDI Interpretation</w:t>
            </w:r>
            <w:r w:rsidR="00AA6C77">
              <w:rPr>
                <w:b/>
                <w:w w:val="105"/>
              </w:rPr>
              <w:t xml:space="preserve"> Role Play</w:t>
            </w:r>
          </w:p>
        </w:tc>
        <w:tc>
          <w:tcPr>
            <w:tcW w:w="2616" w:type="dxa"/>
            <w:tcBorders>
              <w:top w:val="single" w:sz="4" w:space="0" w:color="000000"/>
              <w:left w:val="single" w:sz="4" w:space="0" w:color="000000"/>
              <w:bottom w:val="single" w:sz="4" w:space="0" w:color="000000"/>
              <w:right w:val="single" w:sz="4" w:space="0" w:color="000000"/>
            </w:tcBorders>
          </w:tcPr>
          <w:p w14:paraId="72255153" w14:textId="77777777" w:rsidR="00DE2298" w:rsidRPr="00F81431" w:rsidRDefault="00DE2298" w:rsidP="008D0FE7">
            <w:pPr>
              <w:pStyle w:val="TableParagraph"/>
              <w:kinsoku w:val="0"/>
              <w:overflowPunct w:val="0"/>
              <w:ind w:left="104"/>
              <w:rPr>
                <w:w w:val="105"/>
              </w:rPr>
            </w:pPr>
            <w:r w:rsidRPr="00F81431">
              <w:rPr>
                <w:w w:val="105"/>
              </w:rPr>
              <w:t>CACREP II.F.7.i,j,k</w:t>
            </w:r>
          </w:p>
        </w:tc>
      </w:tr>
      <w:tr w:rsidR="00DE2298" w:rsidRPr="00F81431" w14:paraId="61892270" w14:textId="77777777" w:rsidTr="009D2477">
        <w:trPr>
          <w:trHeight w:val="973"/>
        </w:trPr>
        <w:tc>
          <w:tcPr>
            <w:tcW w:w="778" w:type="dxa"/>
            <w:tcBorders>
              <w:top w:val="single" w:sz="4" w:space="0" w:color="000000"/>
              <w:left w:val="single" w:sz="4" w:space="0" w:color="000000"/>
              <w:bottom w:val="single" w:sz="4" w:space="0" w:color="000000"/>
              <w:right w:val="single" w:sz="4" w:space="0" w:color="000000"/>
            </w:tcBorders>
          </w:tcPr>
          <w:p w14:paraId="54B5C1F1" w14:textId="77777777" w:rsidR="00DE2298" w:rsidRPr="00F81431" w:rsidRDefault="00DE2298" w:rsidP="008D0FE7">
            <w:pPr>
              <w:pStyle w:val="TableParagraph"/>
              <w:kinsoku w:val="0"/>
              <w:overflowPunct w:val="0"/>
              <w:ind w:left="110"/>
              <w:rPr>
                <w:w w:val="102"/>
              </w:rPr>
            </w:pPr>
            <w:r w:rsidRPr="00F81431">
              <w:rPr>
                <w:w w:val="102"/>
              </w:rPr>
              <w:t>7</w:t>
            </w:r>
          </w:p>
        </w:tc>
        <w:tc>
          <w:tcPr>
            <w:tcW w:w="951" w:type="dxa"/>
            <w:tcBorders>
              <w:top w:val="single" w:sz="4" w:space="0" w:color="000000"/>
              <w:left w:val="single" w:sz="4" w:space="0" w:color="000000"/>
              <w:bottom w:val="single" w:sz="4" w:space="0" w:color="000000"/>
              <w:right w:val="single" w:sz="4" w:space="0" w:color="000000"/>
            </w:tcBorders>
          </w:tcPr>
          <w:p w14:paraId="5BDE2BB1" w14:textId="6BD36764" w:rsidR="00DE2298" w:rsidRPr="00F81431" w:rsidRDefault="00AA6C77" w:rsidP="008D0FE7">
            <w:pPr>
              <w:pStyle w:val="TableParagraph"/>
              <w:kinsoku w:val="0"/>
              <w:overflowPunct w:val="0"/>
              <w:rPr>
                <w:w w:val="105"/>
              </w:rPr>
            </w:pPr>
            <w:r>
              <w:rPr>
                <w:w w:val="105"/>
              </w:rPr>
              <w:t>7/</w:t>
            </w:r>
            <w:r w:rsidR="00612D61">
              <w:rPr>
                <w:w w:val="105"/>
              </w:rPr>
              <w:t>6</w:t>
            </w:r>
          </w:p>
        </w:tc>
        <w:tc>
          <w:tcPr>
            <w:tcW w:w="4896" w:type="dxa"/>
            <w:tcBorders>
              <w:top w:val="single" w:sz="4" w:space="0" w:color="000000"/>
              <w:left w:val="single" w:sz="4" w:space="0" w:color="000000"/>
              <w:bottom w:val="single" w:sz="4" w:space="0" w:color="000000"/>
              <w:right w:val="single" w:sz="4" w:space="0" w:color="000000"/>
            </w:tcBorders>
          </w:tcPr>
          <w:p w14:paraId="5747B75B" w14:textId="6A3F7BFE" w:rsidR="000A61EA" w:rsidRPr="00F81431" w:rsidRDefault="000A61EA" w:rsidP="000A61EA">
            <w:pPr>
              <w:pStyle w:val="TableParagraph"/>
              <w:kinsoku w:val="0"/>
              <w:overflowPunct w:val="0"/>
              <w:spacing w:line="252" w:lineRule="auto"/>
              <w:rPr>
                <w:i/>
                <w:iCs/>
                <w:w w:val="105"/>
              </w:rPr>
            </w:pPr>
            <w:r w:rsidRPr="00F81431">
              <w:rPr>
                <w:i/>
                <w:iCs/>
                <w:w w:val="105"/>
              </w:rPr>
              <w:t>(</w:t>
            </w:r>
            <w:r w:rsidR="003109BA">
              <w:rPr>
                <w:i/>
                <w:iCs/>
                <w:w w:val="105"/>
              </w:rPr>
              <w:t>Intelligence</w:t>
            </w:r>
            <w:r w:rsidRPr="00F81431">
              <w:rPr>
                <w:i/>
                <w:iCs/>
                <w:w w:val="105"/>
              </w:rPr>
              <w:t xml:space="preserve"> and Attention Deficit/Hyperactivity Disorder Presentation</w:t>
            </w:r>
            <w:r w:rsidR="00531944">
              <w:rPr>
                <w:i/>
                <w:iCs/>
                <w:w w:val="105"/>
              </w:rPr>
              <w:t>s</w:t>
            </w:r>
            <w:r w:rsidRPr="00F81431">
              <w:rPr>
                <w:i/>
                <w:iCs/>
                <w:w w:val="105"/>
              </w:rPr>
              <w:t>)</w:t>
            </w:r>
          </w:p>
          <w:p w14:paraId="0E670764" w14:textId="77777777" w:rsidR="00DE2298" w:rsidRPr="00F81431" w:rsidRDefault="00627C04" w:rsidP="008D0FE7">
            <w:pPr>
              <w:pStyle w:val="TableParagraph"/>
              <w:kinsoku w:val="0"/>
              <w:overflowPunct w:val="0"/>
              <w:spacing w:before="13" w:line="224" w:lineRule="exact"/>
              <w:rPr>
                <w:w w:val="105"/>
              </w:rPr>
            </w:pPr>
            <w:r w:rsidRPr="00F81431">
              <w:rPr>
                <w:w w:val="105"/>
              </w:rPr>
              <w:t>A review of the DSM-5</w:t>
            </w:r>
          </w:p>
          <w:p w14:paraId="2193309E" w14:textId="77777777" w:rsidR="00386FE0" w:rsidRPr="00F81431" w:rsidRDefault="00386FE0" w:rsidP="008D0FE7">
            <w:pPr>
              <w:pStyle w:val="TableParagraph"/>
              <w:kinsoku w:val="0"/>
              <w:overflowPunct w:val="0"/>
              <w:spacing w:before="13" w:line="224" w:lineRule="exact"/>
              <w:rPr>
                <w:w w:val="105"/>
              </w:rPr>
            </w:pPr>
            <w:r w:rsidRPr="00F81431">
              <w:rPr>
                <w:w w:val="105"/>
              </w:rPr>
              <w:t>Future Trends in Counseling Assessments</w:t>
            </w:r>
          </w:p>
          <w:p w14:paraId="26BCD419" w14:textId="77777777" w:rsidR="00386FE0" w:rsidRPr="00F81431" w:rsidRDefault="00386FE0" w:rsidP="008D0FE7">
            <w:pPr>
              <w:pStyle w:val="TableParagraph"/>
              <w:kinsoku w:val="0"/>
              <w:overflowPunct w:val="0"/>
              <w:spacing w:before="13" w:line="224" w:lineRule="exact"/>
              <w:rPr>
                <w:w w:val="105"/>
              </w:rPr>
            </w:pPr>
          </w:p>
          <w:p w14:paraId="35218D7D" w14:textId="77777777" w:rsidR="00627C04" w:rsidRPr="00F81431" w:rsidRDefault="00627C04" w:rsidP="008D0FE7">
            <w:pPr>
              <w:pStyle w:val="TableParagraph"/>
              <w:kinsoku w:val="0"/>
              <w:overflowPunct w:val="0"/>
              <w:spacing w:before="13" w:line="224" w:lineRule="exact"/>
              <w:rPr>
                <w:w w:val="105"/>
              </w:rPr>
            </w:pPr>
          </w:p>
          <w:p w14:paraId="633DB60C" w14:textId="48C65CB8" w:rsidR="00AA6C77" w:rsidRPr="00133695" w:rsidRDefault="00627C04" w:rsidP="008D0FE7">
            <w:pPr>
              <w:pStyle w:val="TableParagraph"/>
              <w:kinsoku w:val="0"/>
              <w:overflowPunct w:val="0"/>
              <w:spacing w:before="13" w:line="224" w:lineRule="exact"/>
              <w:rPr>
                <w:w w:val="105"/>
              </w:rPr>
            </w:pPr>
            <w:r w:rsidRPr="00F81431">
              <w:rPr>
                <w:w w:val="105"/>
              </w:rPr>
              <w:lastRenderedPageBreak/>
              <w:t>Ch.</w:t>
            </w:r>
            <w:r w:rsidR="00386FE0" w:rsidRPr="00F81431">
              <w:rPr>
                <w:w w:val="105"/>
              </w:rPr>
              <w:t xml:space="preserve"> 9 &amp; 16</w:t>
            </w:r>
          </w:p>
        </w:tc>
        <w:tc>
          <w:tcPr>
            <w:tcW w:w="2616" w:type="dxa"/>
            <w:tcBorders>
              <w:top w:val="single" w:sz="4" w:space="0" w:color="000000"/>
              <w:left w:val="single" w:sz="4" w:space="0" w:color="000000"/>
              <w:bottom w:val="single" w:sz="4" w:space="0" w:color="000000"/>
              <w:right w:val="single" w:sz="4" w:space="0" w:color="000000"/>
            </w:tcBorders>
          </w:tcPr>
          <w:p w14:paraId="517DC8B1" w14:textId="77777777" w:rsidR="00DE2298" w:rsidRPr="00F81431" w:rsidRDefault="00627C04" w:rsidP="008D0FE7">
            <w:pPr>
              <w:pStyle w:val="TableParagraph"/>
              <w:kinsoku w:val="0"/>
              <w:overflowPunct w:val="0"/>
              <w:ind w:left="104"/>
              <w:rPr>
                <w:w w:val="105"/>
              </w:rPr>
            </w:pPr>
            <w:r w:rsidRPr="00F81431">
              <w:rPr>
                <w:w w:val="105"/>
              </w:rPr>
              <w:lastRenderedPageBreak/>
              <w:t>CACREP II.F.7.i,j,k</w:t>
            </w:r>
          </w:p>
        </w:tc>
      </w:tr>
      <w:tr w:rsidR="00DE2298" w:rsidRPr="00F81431" w14:paraId="5099EDD2" w14:textId="77777777" w:rsidTr="009D2477">
        <w:trPr>
          <w:trHeight w:val="254"/>
        </w:trPr>
        <w:tc>
          <w:tcPr>
            <w:tcW w:w="778" w:type="dxa"/>
            <w:tcBorders>
              <w:top w:val="single" w:sz="4" w:space="0" w:color="000000"/>
              <w:left w:val="single" w:sz="4" w:space="0" w:color="000000"/>
              <w:bottom w:val="single" w:sz="4" w:space="0" w:color="000000"/>
              <w:right w:val="single" w:sz="4" w:space="0" w:color="000000"/>
            </w:tcBorders>
          </w:tcPr>
          <w:p w14:paraId="64FB115B" w14:textId="77777777" w:rsidR="00DE2298" w:rsidRPr="00F81431" w:rsidRDefault="00DE2298" w:rsidP="008D0FE7">
            <w:pPr>
              <w:pStyle w:val="TableParagraph"/>
              <w:kinsoku w:val="0"/>
              <w:overflowPunct w:val="0"/>
              <w:spacing w:line="229" w:lineRule="exact"/>
              <w:ind w:left="110"/>
              <w:rPr>
                <w:w w:val="102"/>
              </w:rPr>
            </w:pPr>
            <w:r w:rsidRPr="00F81431">
              <w:rPr>
                <w:w w:val="102"/>
              </w:rPr>
              <w:t>8</w:t>
            </w:r>
          </w:p>
        </w:tc>
        <w:tc>
          <w:tcPr>
            <w:tcW w:w="951" w:type="dxa"/>
            <w:tcBorders>
              <w:top w:val="single" w:sz="4" w:space="0" w:color="000000"/>
              <w:left w:val="single" w:sz="4" w:space="0" w:color="000000"/>
              <w:bottom w:val="single" w:sz="4" w:space="0" w:color="000000"/>
              <w:right w:val="single" w:sz="4" w:space="0" w:color="000000"/>
            </w:tcBorders>
          </w:tcPr>
          <w:p w14:paraId="3BFDF966" w14:textId="4D44794E" w:rsidR="00DE2298" w:rsidRDefault="00AA6C77" w:rsidP="008D0FE7">
            <w:pPr>
              <w:pStyle w:val="TableParagraph"/>
              <w:kinsoku w:val="0"/>
              <w:overflowPunct w:val="0"/>
              <w:spacing w:line="229" w:lineRule="exact"/>
              <w:rPr>
                <w:w w:val="105"/>
              </w:rPr>
            </w:pPr>
            <w:r>
              <w:rPr>
                <w:w w:val="105"/>
              </w:rPr>
              <w:t>7/</w:t>
            </w:r>
            <w:r w:rsidR="00612D61">
              <w:rPr>
                <w:w w:val="105"/>
              </w:rPr>
              <w:t>13</w:t>
            </w:r>
          </w:p>
          <w:p w14:paraId="034F4244" w14:textId="77777777" w:rsidR="00612D61" w:rsidRDefault="00612D61" w:rsidP="008D0FE7">
            <w:pPr>
              <w:pStyle w:val="TableParagraph"/>
              <w:kinsoku w:val="0"/>
              <w:overflowPunct w:val="0"/>
              <w:spacing w:line="229" w:lineRule="exact"/>
              <w:rPr>
                <w:w w:val="105"/>
              </w:rPr>
            </w:pPr>
          </w:p>
          <w:p w14:paraId="0ED5B4C4" w14:textId="4497A1B5" w:rsidR="00612D61" w:rsidRPr="00F81431" w:rsidRDefault="00612D61" w:rsidP="008D0FE7">
            <w:pPr>
              <w:pStyle w:val="TableParagraph"/>
              <w:kinsoku w:val="0"/>
              <w:overflowPunct w:val="0"/>
              <w:spacing w:line="229" w:lineRule="exact"/>
              <w:rPr>
                <w:w w:val="105"/>
              </w:rPr>
            </w:pPr>
            <w:r>
              <w:rPr>
                <w:w w:val="105"/>
              </w:rPr>
              <w:t>*H</w:t>
            </w:r>
            <w:r w:rsidR="00F72F02">
              <w:rPr>
                <w:w w:val="105"/>
              </w:rPr>
              <w:t>D</w:t>
            </w:r>
            <w:r>
              <w:rPr>
                <w:w w:val="105"/>
              </w:rPr>
              <w:t xml:space="preserve">W </w:t>
            </w:r>
            <w:r w:rsidR="00F72F02">
              <w:rPr>
                <w:w w:val="105"/>
              </w:rPr>
              <w:t>instruct</w:t>
            </w:r>
          </w:p>
        </w:tc>
        <w:tc>
          <w:tcPr>
            <w:tcW w:w="4896" w:type="dxa"/>
            <w:tcBorders>
              <w:top w:val="single" w:sz="4" w:space="0" w:color="000000"/>
              <w:left w:val="single" w:sz="4" w:space="0" w:color="000000"/>
              <w:bottom w:val="single" w:sz="4" w:space="0" w:color="000000"/>
              <w:right w:val="single" w:sz="4" w:space="0" w:color="000000"/>
            </w:tcBorders>
          </w:tcPr>
          <w:p w14:paraId="37847B7A" w14:textId="77777777" w:rsidR="00386FE0" w:rsidRPr="00AD629D" w:rsidRDefault="003129BA" w:rsidP="008D0FE7">
            <w:pPr>
              <w:pStyle w:val="TableParagraph"/>
              <w:kinsoku w:val="0"/>
              <w:overflowPunct w:val="0"/>
              <w:spacing w:line="252" w:lineRule="auto"/>
              <w:ind w:right="541"/>
              <w:rPr>
                <w:w w:val="105"/>
              </w:rPr>
            </w:pPr>
            <w:r w:rsidRPr="00AD629D">
              <w:rPr>
                <w:w w:val="105"/>
              </w:rPr>
              <w:t>Ability Testing</w:t>
            </w:r>
          </w:p>
          <w:p w14:paraId="7081BA9A" w14:textId="77777777" w:rsidR="00386FE0" w:rsidRPr="00AD629D" w:rsidRDefault="00386FE0" w:rsidP="008D0FE7">
            <w:pPr>
              <w:pStyle w:val="TableParagraph"/>
              <w:kinsoku w:val="0"/>
              <w:overflowPunct w:val="0"/>
              <w:spacing w:line="252" w:lineRule="auto"/>
              <w:ind w:right="541"/>
              <w:rPr>
                <w:w w:val="105"/>
              </w:rPr>
            </w:pPr>
            <w:r w:rsidRPr="00AD629D">
              <w:rPr>
                <w:w w:val="105"/>
              </w:rPr>
              <w:t xml:space="preserve">Career and Life-Planning Assessments </w:t>
            </w:r>
          </w:p>
          <w:p w14:paraId="3BE0AA7E" w14:textId="77777777" w:rsidR="00386FE0" w:rsidRPr="00AD629D" w:rsidRDefault="00386FE0" w:rsidP="008D0FE7">
            <w:pPr>
              <w:pStyle w:val="TableParagraph"/>
              <w:kinsoku w:val="0"/>
              <w:overflowPunct w:val="0"/>
              <w:spacing w:line="252" w:lineRule="auto"/>
              <w:ind w:right="541"/>
              <w:rPr>
                <w:w w:val="105"/>
              </w:rPr>
            </w:pPr>
            <w:r w:rsidRPr="00AD629D">
              <w:rPr>
                <w:w w:val="105"/>
              </w:rPr>
              <w:t>Measures of Interests and Values</w:t>
            </w:r>
          </w:p>
          <w:p w14:paraId="34F98A0D" w14:textId="15B1A91B" w:rsidR="003129BA" w:rsidRPr="00AD629D" w:rsidRDefault="003129BA" w:rsidP="008D0FE7">
            <w:pPr>
              <w:pStyle w:val="TableParagraph"/>
              <w:kinsoku w:val="0"/>
              <w:overflowPunct w:val="0"/>
              <w:spacing w:line="252" w:lineRule="auto"/>
              <w:ind w:right="541"/>
              <w:rPr>
                <w:i/>
                <w:iCs/>
                <w:w w:val="105"/>
              </w:rPr>
            </w:pPr>
            <w:r w:rsidRPr="00AD629D">
              <w:rPr>
                <w:i/>
                <w:iCs/>
                <w:w w:val="105"/>
              </w:rPr>
              <w:t xml:space="preserve">(Ability </w:t>
            </w:r>
            <w:r w:rsidR="00747CE8">
              <w:rPr>
                <w:i/>
                <w:iCs/>
                <w:w w:val="105"/>
              </w:rPr>
              <w:t xml:space="preserve">and Career </w:t>
            </w:r>
            <w:r w:rsidRPr="00AD629D">
              <w:rPr>
                <w:i/>
                <w:iCs/>
                <w:w w:val="105"/>
              </w:rPr>
              <w:t>Presentation</w:t>
            </w:r>
            <w:r w:rsidR="00201C5C">
              <w:rPr>
                <w:i/>
                <w:iCs/>
                <w:w w:val="105"/>
              </w:rPr>
              <w:t>s</w:t>
            </w:r>
            <w:r w:rsidRPr="00AD629D">
              <w:rPr>
                <w:i/>
                <w:iCs/>
                <w:w w:val="105"/>
              </w:rPr>
              <w:t>)</w:t>
            </w:r>
          </w:p>
          <w:p w14:paraId="6431EC3D" w14:textId="77777777" w:rsidR="003129BA" w:rsidRPr="00AD629D" w:rsidRDefault="003129BA" w:rsidP="008D0FE7">
            <w:pPr>
              <w:pStyle w:val="TableParagraph"/>
              <w:kinsoku w:val="0"/>
              <w:overflowPunct w:val="0"/>
              <w:spacing w:before="11"/>
              <w:ind w:left="0"/>
              <w:rPr>
                <w:b/>
                <w:bCs/>
              </w:rPr>
            </w:pPr>
          </w:p>
          <w:p w14:paraId="307A7AEA" w14:textId="4F73DC70" w:rsidR="00133695" w:rsidRPr="00AD629D" w:rsidRDefault="003129BA" w:rsidP="008D0FE7">
            <w:pPr>
              <w:pStyle w:val="TableParagraph"/>
              <w:kinsoku w:val="0"/>
              <w:overflowPunct w:val="0"/>
              <w:spacing w:before="0"/>
              <w:rPr>
                <w:w w:val="105"/>
              </w:rPr>
            </w:pPr>
            <w:r w:rsidRPr="00AD629D">
              <w:rPr>
                <w:w w:val="105"/>
              </w:rPr>
              <w:t>Ch. 10, 11,</w:t>
            </w:r>
            <w:r w:rsidR="005D7BFB" w:rsidRPr="00AD629D">
              <w:rPr>
                <w:w w:val="105"/>
              </w:rPr>
              <w:t xml:space="preserve"> </w:t>
            </w:r>
            <w:r w:rsidRPr="00AD629D">
              <w:rPr>
                <w:w w:val="105"/>
              </w:rPr>
              <w:t>12</w:t>
            </w:r>
          </w:p>
          <w:p w14:paraId="2ADC9ABE" w14:textId="77777777" w:rsidR="00133695" w:rsidRPr="00AD629D" w:rsidRDefault="00133695" w:rsidP="008D0FE7">
            <w:pPr>
              <w:pStyle w:val="TableParagraph"/>
              <w:kinsoku w:val="0"/>
              <w:overflowPunct w:val="0"/>
              <w:spacing w:before="0"/>
              <w:rPr>
                <w:w w:val="105"/>
              </w:rPr>
            </w:pPr>
          </w:p>
          <w:p w14:paraId="29EF13EF" w14:textId="77777777" w:rsidR="003129BA" w:rsidRPr="00AD629D" w:rsidRDefault="003129BA" w:rsidP="008D0FE7">
            <w:pPr>
              <w:pStyle w:val="TableParagraph"/>
              <w:kinsoku w:val="0"/>
              <w:overflowPunct w:val="0"/>
              <w:spacing w:line="229" w:lineRule="exact"/>
              <w:rPr>
                <w:b/>
                <w:bCs/>
                <w:w w:val="105"/>
              </w:rPr>
            </w:pPr>
            <w:r w:rsidRPr="00AD629D">
              <w:rPr>
                <w:b/>
                <w:bCs/>
                <w:w w:val="105"/>
              </w:rPr>
              <w:t>Quiz 4 on Ch. 9-1</w:t>
            </w:r>
            <w:r w:rsidR="005D7BFB" w:rsidRPr="00AD629D">
              <w:rPr>
                <w:b/>
                <w:bCs/>
                <w:w w:val="105"/>
              </w:rPr>
              <w:t>2</w:t>
            </w:r>
            <w:r w:rsidR="001306FB" w:rsidRPr="00AD629D">
              <w:rPr>
                <w:b/>
                <w:bCs/>
                <w:w w:val="105"/>
              </w:rPr>
              <w:t xml:space="preserve"> &amp; 16</w:t>
            </w:r>
          </w:p>
          <w:p w14:paraId="51125953" w14:textId="53DC8F57" w:rsidR="00133695" w:rsidRPr="00AD629D" w:rsidRDefault="00133695" w:rsidP="008D0FE7">
            <w:pPr>
              <w:pStyle w:val="TableParagraph"/>
              <w:kinsoku w:val="0"/>
              <w:overflowPunct w:val="0"/>
              <w:spacing w:line="229" w:lineRule="exact"/>
              <w:rPr>
                <w:b/>
                <w:bCs/>
                <w:w w:val="105"/>
              </w:rPr>
            </w:pPr>
            <w:r w:rsidRPr="00AD629D">
              <w:rPr>
                <w:b/>
                <w:bCs/>
                <w:w w:val="105"/>
              </w:rPr>
              <w:t>BAI Interpretation Role Play</w:t>
            </w:r>
          </w:p>
        </w:tc>
        <w:tc>
          <w:tcPr>
            <w:tcW w:w="2616" w:type="dxa"/>
            <w:tcBorders>
              <w:top w:val="single" w:sz="4" w:space="0" w:color="000000"/>
              <w:left w:val="single" w:sz="4" w:space="0" w:color="000000"/>
              <w:bottom w:val="single" w:sz="4" w:space="0" w:color="000000"/>
              <w:right w:val="single" w:sz="4" w:space="0" w:color="000000"/>
            </w:tcBorders>
          </w:tcPr>
          <w:p w14:paraId="47F9AE20" w14:textId="77777777" w:rsidR="00DE2298" w:rsidRPr="00F81431" w:rsidRDefault="00627C04" w:rsidP="008D0FE7">
            <w:pPr>
              <w:pStyle w:val="TableParagraph"/>
              <w:kinsoku w:val="0"/>
              <w:overflowPunct w:val="0"/>
              <w:spacing w:before="0"/>
              <w:ind w:left="0"/>
            </w:pPr>
            <w:r w:rsidRPr="00F81431">
              <w:rPr>
                <w:w w:val="105"/>
              </w:rPr>
              <w:t>CACREP II.F.7.i</w:t>
            </w:r>
          </w:p>
        </w:tc>
      </w:tr>
      <w:tr w:rsidR="00DE2298" w:rsidRPr="00F81431" w14:paraId="11CC4534" w14:textId="77777777" w:rsidTr="009D2477">
        <w:trPr>
          <w:trHeight w:val="1538"/>
        </w:trPr>
        <w:tc>
          <w:tcPr>
            <w:tcW w:w="778" w:type="dxa"/>
            <w:tcBorders>
              <w:top w:val="single" w:sz="4" w:space="0" w:color="000000"/>
              <w:left w:val="single" w:sz="4" w:space="0" w:color="000000"/>
              <w:bottom w:val="single" w:sz="4" w:space="0" w:color="000000"/>
              <w:right w:val="single" w:sz="4" w:space="0" w:color="000000"/>
            </w:tcBorders>
          </w:tcPr>
          <w:p w14:paraId="3C457638" w14:textId="77777777" w:rsidR="00DE2298" w:rsidRPr="00F81431" w:rsidRDefault="00DE2298" w:rsidP="008D0FE7">
            <w:pPr>
              <w:pStyle w:val="TableParagraph"/>
              <w:kinsoku w:val="0"/>
              <w:overflowPunct w:val="0"/>
              <w:ind w:left="110"/>
              <w:rPr>
                <w:w w:val="102"/>
              </w:rPr>
            </w:pPr>
            <w:r w:rsidRPr="00F81431">
              <w:rPr>
                <w:w w:val="102"/>
              </w:rPr>
              <w:t>9</w:t>
            </w:r>
          </w:p>
        </w:tc>
        <w:tc>
          <w:tcPr>
            <w:tcW w:w="951" w:type="dxa"/>
            <w:tcBorders>
              <w:top w:val="single" w:sz="4" w:space="0" w:color="000000"/>
              <w:left w:val="single" w:sz="4" w:space="0" w:color="000000"/>
              <w:bottom w:val="single" w:sz="4" w:space="0" w:color="000000"/>
              <w:right w:val="single" w:sz="4" w:space="0" w:color="000000"/>
            </w:tcBorders>
          </w:tcPr>
          <w:p w14:paraId="3CD77E24" w14:textId="7C5A5114" w:rsidR="00DE2298" w:rsidRDefault="00AA6C77" w:rsidP="008D0FE7">
            <w:pPr>
              <w:pStyle w:val="TableParagraph"/>
              <w:kinsoku w:val="0"/>
              <w:overflowPunct w:val="0"/>
              <w:rPr>
                <w:w w:val="105"/>
              </w:rPr>
            </w:pPr>
            <w:r>
              <w:rPr>
                <w:w w:val="105"/>
              </w:rPr>
              <w:t>7/</w:t>
            </w:r>
            <w:r w:rsidR="00612D61">
              <w:rPr>
                <w:w w:val="105"/>
              </w:rPr>
              <w:t>20</w:t>
            </w:r>
          </w:p>
          <w:p w14:paraId="02625DE5" w14:textId="77777777" w:rsidR="00612D61" w:rsidRDefault="00612D61" w:rsidP="008D0FE7">
            <w:pPr>
              <w:pStyle w:val="TableParagraph"/>
              <w:kinsoku w:val="0"/>
              <w:overflowPunct w:val="0"/>
              <w:rPr>
                <w:w w:val="105"/>
              </w:rPr>
            </w:pPr>
          </w:p>
          <w:p w14:paraId="4FD50F85" w14:textId="37AE4A17" w:rsidR="00612D61" w:rsidRPr="00F81431" w:rsidRDefault="00612D61" w:rsidP="008D0FE7">
            <w:pPr>
              <w:pStyle w:val="TableParagraph"/>
              <w:kinsoku w:val="0"/>
              <w:overflowPunct w:val="0"/>
              <w:rPr>
                <w:w w:val="105"/>
              </w:rPr>
            </w:pPr>
            <w:r>
              <w:rPr>
                <w:w w:val="105"/>
              </w:rPr>
              <w:t>*H</w:t>
            </w:r>
            <w:r w:rsidR="00F72F02">
              <w:rPr>
                <w:w w:val="105"/>
              </w:rPr>
              <w:t>D</w:t>
            </w:r>
            <w:r>
              <w:rPr>
                <w:w w:val="105"/>
              </w:rPr>
              <w:t xml:space="preserve">W </w:t>
            </w:r>
            <w:r w:rsidR="00F72F02">
              <w:rPr>
                <w:w w:val="105"/>
              </w:rPr>
              <w:t>instruct</w:t>
            </w:r>
          </w:p>
        </w:tc>
        <w:tc>
          <w:tcPr>
            <w:tcW w:w="4896" w:type="dxa"/>
            <w:tcBorders>
              <w:top w:val="single" w:sz="4" w:space="0" w:color="000000"/>
              <w:left w:val="single" w:sz="4" w:space="0" w:color="000000"/>
              <w:bottom w:val="single" w:sz="4" w:space="0" w:color="000000"/>
              <w:right w:val="single" w:sz="4" w:space="0" w:color="000000"/>
            </w:tcBorders>
          </w:tcPr>
          <w:p w14:paraId="7F8B7940" w14:textId="12F8EACB" w:rsidR="00DE2298" w:rsidRPr="00AD629D" w:rsidRDefault="00386FE0" w:rsidP="008D0FE7">
            <w:pPr>
              <w:pStyle w:val="TableParagraph"/>
              <w:kinsoku w:val="0"/>
              <w:overflowPunct w:val="0"/>
              <w:spacing w:line="252" w:lineRule="auto"/>
              <w:ind w:right="541"/>
              <w:rPr>
                <w:w w:val="105"/>
              </w:rPr>
            </w:pPr>
            <w:r w:rsidRPr="00AD629D">
              <w:rPr>
                <w:w w:val="105"/>
              </w:rPr>
              <w:t>Personality A</w:t>
            </w:r>
            <w:r w:rsidR="00DE2298" w:rsidRPr="00AD629D">
              <w:rPr>
                <w:w w:val="105"/>
              </w:rPr>
              <w:t>ssessment</w:t>
            </w:r>
            <w:r w:rsidRPr="00AD629D">
              <w:rPr>
                <w:w w:val="105"/>
              </w:rPr>
              <w:t>s</w:t>
            </w:r>
            <w:r w:rsidR="00DE2298" w:rsidRPr="00AD629D">
              <w:rPr>
                <w:w w:val="105"/>
              </w:rPr>
              <w:t xml:space="preserve"> </w:t>
            </w:r>
          </w:p>
          <w:p w14:paraId="01873867" w14:textId="261882D9" w:rsidR="00DE2298" w:rsidRPr="00AD629D" w:rsidRDefault="00386FE0" w:rsidP="008D0FE7">
            <w:pPr>
              <w:pStyle w:val="TableParagraph"/>
              <w:kinsoku w:val="0"/>
              <w:overflowPunct w:val="0"/>
              <w:spacing w:before="2" w:line="224" w:lineRule="exact"/>
              <w:rPr>
                <w:w w:val="105"/>
              </w:rPr>
            </w:pPr>
            <w:r w:rsidRPr="00AD629D">
              <w:rPr>
                <w:w w:val="105"/>
              </w:rPr>
              <w:t>Assessment of Interpersonal R</w:t>
            </w:r>
            <w:r w:rsidR="00DE2298" w:rsidRPr="00AD629D">
              <w:rPr>
                <w:w w:val="105"/>
              </w:rPr>
              <w:t>elationships</w:t>
            </w:r>
          </w:p>
          <w:p w14:paraId="31F3DC84" w14:textId="35243C6F" w:rsidR="009A5935" w:rsidRPr="00AD629D" w:rsidRDefault="009A5935" w:rsidP="009A5935">
            <w:pPr>
              <w:pStyle w:val="TableParagraph"/>
              <w:kinsoku w:val="0"/>
              <w:overflowPunct w:val="0"/>
              <w:rPr>
                <w:i/>
                <w:iCs/>
                <w:w w:val="105"/>
              </w:rPr>
            </w:pPr>
            <w:r w:rsidRPr="00AD629D">
              <w:rPr>
                <w:i/>
                <w:iCs/>
                <w:w w:val="105"/>
              </w:rPr>
              <w:t>(</w:t>
            </w:r>
            <w:r w:rsidR="00FB4FC0" w:rsidRPr="00AD629D">
              <w:rPr>
                <w:i/>
                <w:iCs/>
                <w:w w:val="105"/>
              </w:rPr>
              <w:t xml:space="preserve">Personality and </w:t>
            </w:r>
            <w:r w:rsidRPr="00AD629D">
              <w:rPr>
                <w:i/>
                <w:iCs/>
                <w:w w:val="105"/>
              </w:rPr>
              <w:t xml:space="preserve">Interpersonal </w:t>
            </w:r>
            <w:r w:rsidR="00FB4FC0" w:rsidRPr="00AD629D">
              <w:rPr>
                <w:i/>
                <w:iCs/>
                <w:w w:val="105"/>
              </w:rPr>
              <w:t>P</w:t>
            </w:r>
            <w:r w:rsidRPr="00AD629D">
              <w:rPr>
                <w:i/>
                <w:iCs/>
                <w:w w:val="105"/>
              </w:rPr>
              <w:t>resentation</w:t>
            </w:r>
            <w:r w:rsidR="00FB4FC0" w:rsidRPr="00AD629D">
              <w:rPr>
                <w:i/>
                <w:iCs/>
                <w:w w:val="105"/>
              </w:rPr>
              <w:t>s</w:t>
            </w:r>
            <w:r w:rsidRPr="00AD629D">
              <w:rPr>
                <w:i/>
                <w:iCs/>
                <w:w w:val="105"/>
              </w:rPr>
              <w:t>)</w:t>
            </w:r>
          </w:p>
          <w:p w14:paraId="0CBD242D" w14:textId="77777777" w:rsidR="00891DA0" w:rsidRPr="00AD629D" w:rsidRDefault="00891DA0" w:rsidP="008D0FE7">
            <w:pPr>
              <w:pStyle w:val="TableParagraph"/>
              <w:kinsoku w:val="0"/>
              <w:overflowPunct w:val="0"/>
              <w:spacing w:before="2" w:line="224" w:lineRule="exact"/>
              <w:rPr>
                <w:w w:val="105"/>
              </w:rPr>
            </w:pPr>
          </w:p>
          <w:p w14:paraId="571A1EAA" w14:textId="4A2F405F" w:rsidR="001C5CF4" w:rsidRPr="00AD629D" w:rsidRDefault="004E0540" w:rsidP="008D0FE7">
            <w:pPr>
              <w:pStyle w:val="TableParagraph"/>
              <w:kinsoku w:val="0"/>
              <w:overflowPunct w:val="0"/>
              <w:spacing w:before="2" w:line="224" w:lineRule="exact"/>
              <w:rPr>
                <w:w w:val="105"/>
              </w:rPr>
            </w:pPr>
            <w:r w:rsidRPr="00AD629D">
              <w:rPr>
                <w:w w:val="105"/>
              </w:rPr>
              <w:t>Ch. 13</w:t>
            </w:r>
            <w:r w:rsidR="009A5935" w:rsidRPr="00AD629D">
              <w:rPr>
                <w:w w:val="105"/>
              </w:rPr>
              <w:t xml:space="preserve"> &amp;</w:t>
            </w:r>
            <w:r w:rsidRPr="00AD629D">
              <w:rPr>
                <w:w w:val="105"/>
              </w:rPr>
              <w:t xml:space="preserve"> 14</w:t>
            </w:r>
          </w:p>
          <w:p w14:paraId="3F33C787" w14:textId="77777777" w:rsidR="002F34DB" w:rsidRPr="00AD629D" w:rsidRDefault="00891DA0" w:rsidP="008D0FE7">
            <w:pPr>
              <w:pStyle w:val="TableParagraph"/>
              <w:kinsoku w:val="0"/>
              <w:overflowPunct w:val="0"/>
              <w:spacing w:before="2" w:line="224" w:lineRule="exact"/>
              <w:rPr>
                <w:b/>
                <w:w w:val="105"/>
              </w:rPr>
            </w:pPr>
            <w:r w:rsidRPr="00AD629D">
              <w:rPr>
                <w:b/>
                <w:w w:val="105"/>
              </w:rPr>
              <w:t xml:space="preserve">Quiz 5 on Ch. </w:t>
            </w:r>
            <w:r w:rsidR="009A5935" w:rsidRPr="00AD629D">
              <w:rPr>
                <w:b/>
                <w:w w:val="105"/>
              </w:rPr>
              <w:t>13 &amp; 14</w:t>
            </w:r>
          </w:p>
          <w:p w14:paraId="24B78E41" w14:textId="2A84C545" w:rsidR="00AA6C77" w:rsidRPr="00AD629D" w:rsidRDefault="00AA6C77" w:rsidP="008D0FE7">
            <w:pPr>
              <w:pStyle w:val="TableParagraph"/>
              <w:kinsoku w:val="0"/>
              <w:overflowPunct w:val="0"/>
              <w:spacing w:before="2" w:line="224" w:lineRule="exact"/>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30D90CC9" w14:textId="77777777" w:rsidR="00DE2298" w:rsidRPr="00F81431" w:rsidRDefault="00DE2298" w:rsidP="008D0FE7">
            <w:pPr>
              <w:pStyle w:val="TableParagraph"/>
              <w:kinsoku w:val="0"/>
              <w:overflowPunct w:val="0"/>
              <w:ind w:left="104"/>
              <w:rPr>
                <w:w w:val="105"/>
              </w:rPr>
            </w:pPr>
            <w:r w:rsidRPr="00F81431">
              <w:rPr>
                <w:w w:val="105"/>
              </w:rPr>
              <w:t>CACREP II.F.7.k</w:t>
            </w:r>
          </w:p>
        </w:tc>
      </w:tr>
      <w:tr w:rsidR="009D2477" w:rsidRPr="00F81431" w14:paraId="14A345F6" w14:textId="77777777" w:rsidTr="009D2477">
        <w:trPr>
          <w:trHeight w:val="350"/>
        </w:trPr>
        <w:tc>
          <w:tcPr>
            <w:tcW w:w="778" w:type="dxa"/>
            <w:vMerge w:val="restart"/>
            <w:tcBorders>
              <w:top w:val="single" w:sz="4" w:space="0" w:color="000000"/>
              <w:left w:val="single" w:sz="4" w:space="0" w:color="000000"/>
              <w:right w:val="single" w:sz="4" w:space="0" w:color="000000"/>
            </w:tcBorders>
          </w:tcPr>
          <w:p w14:paraId="0DB66E06" w14:textId="112C4795" w:rsidR="009D2477" w:rsidRPr="00F81431" w:rsidRDefault="009D2477" w:rsidP="008D0FE7">
            <w:pPr>
              <w:pStyle w:val="TableParagraph"/>
              <w:kinsoku w:val="0"/>
              <w:overflowPunct w:val="0"/>
              <w:ind w:left="110"/>
              <w:rPr>
                <w:w w:val="102"/>
              </w:rPr>
            </w:pPr>
            <w:r>
              <w:rPr>
                <w:w w:val="102"/>
              </w:rPr>
              <w:t>10</w:t>
            </w:r>
          </w:p>
        </w:tc>
        <w:tc>
          <w:tcPr>
            <w:tcW w:w="951" w:type="dxa"/>
            <w:tcBorders>
              <w:top w:val="single" w:sz="4" w:space="0" w:color="000000"/>
              <w:left w:val="single" w:sz="4" w:space="0" w:color="000000"/>
              <w:bottom w:val="single" w:sz="4" w:space="0" w:color="000000"/>
              <w:right w:val="single" w:sz="4" w:space="0" w:color="000000"/>
            </w:tcBorders>
          </w:tcPr>
          <w:p w14:paraId="2AA7883D" w14:textId="17F0A66B" w:rsidR="009D2477" w:rsidRPr="00F81431" w:rsidRDefault="009D2477" w:rsidP="008D0FE7">
            <w:pPr>
              <w:pStyle w:val="TableParagraph"/>
              <w:kinsoku w:val="0"/>
              <w:overflowPunct w:val="0"/>
              <w:rPr>
                <w:w w:val="105"/>
              </w:rPr>
            </w:pPr>
            <w:r>
              <w:rPr>
                <w:w w:val="105"/>
              </w:rPr>
              <w:t>7/</w:t>
            </w:r>
            <w:r w:rsidR="00612D61">
              <w:rPr>
                <w:w w:val="105"/>
              </w:rPr>
              <w:t>27</w:t>
            </w:r>
          </w:p>
        </w:tc>
        <w:tc>
          <w:tcPr>
            <w:tcW w:w="4896" w:type="dxa"/>
            <w:tcBorders>
              <w:top w:val="single" w:sz="4" w:space="0" w:color="000000"/>
              <w:left w:val="single" w:sz="4" w:space="0" w:color="000000"/>
              <w:bottom w:val="single" w:sz="4" w:space="0" w:color="000000"/>
              <w:right w:val="single" w:sz="4" w:space="0" w:color="000000"/>
            </w:tcBorders>
          </w:tcPr>
          <w:p w14:paraId="50754A9F" w14:textId="5647CDA4" w:rsidR="009D2477" w:rsidRPr="00AD629D" w:rsidRDefault="009D2477" w:rsidP="008D0FE7">
            <w:pPr>
              <w:pStyle w:val="TableParagraph"/>
              <w:kinsoku w:val="0"/>
              <w:overflowPunct w:val="0"/>
              <w:spacing w:line="252" w:lineRule="auto"/>
              <w:ind w:right="541"/>
              <w:rPr>
                <w:w w:val="105"/>
              </w:rPr>
            </w:pPr>
            <w:r w:rsidRPr="00AD629D">
              <w:rPr>
                <w:w w:val="105"/>
              </w:rPr>
              <w:t>Review</w:t>
            </w:r>
          </w:p>
          <w:p w14:paraId="5C544746" w14:textId="77777777" w:rsidR="009D2477" w:rsidRPr="00AD629D" w:rsidRDefault="009D2477" w:rsidP="008D0FE7">
            <w:pPr>
              <w:pStyle w:val="TableParagraph"/>
              <w:kinsoku w:val="0"/>
              <w:overflowPunct w:val="0"/>
              <w:spacing w:line="252" w:lineRule="auto"/>
              <w:ind w:right="541"/>
              <w:rPr>
                <w:b/>
                <w:w w:val="105"/>
              </w:rPr>
            </w:pPr>
          </w:p>
          <w:p w14:paraId="1BA8DD94" w14:textId="1C677460" w:rsidR="009D2477" w:rsidRDefault="009D2477" w:rsidP="008D0FE7">
            <w:pPr>
              <w:pStyle w:val="TableParagraph"/>
              <w:kinsoku w:val="0"/>
              <w:overflowPunct w:val="0"/>
              <w:spacing w:line="252" w:lineRule="auto"/>
              <w:ind w:right="541"/>
              <w:rPr>
                <w:b/>
                <w:w w:val="105"/>
              </w:rPr>
            </w:pPr>
            <w:r w:rsidRPr="00AD629D">
              <w:rPr>
                <w:b/>
                <w:w w:val="105"/>
              </w:rPr>
              <w:t>BSS Interpretation Role Play</w:t>
            </w:r>
          </w:p>
          <w:p w14:paraId="47E83541" w14:textId="77777777" w:rsidR="00F25773" w:rsidRPr="00AD629D" w:rsidRDefault="00F25773" w:rsidP="008D0FE7">
            <w:pPr>
              <w:pStyle w:val="TableParagraph"/>
              <w:kinsoku w:val="0"/>
              <w:overflowPunct w:val="0"/>
              <w:spacing w:line="252" w:lineRule="auto"/>
              <w:ind w:right="541"/>
              <w:rPr>
                <w:w w:val="105"/>
              </w:rPr>
            </w:pPr>
          </w:p>
          <w:p w14:paraId="45F3A149" w14:textId="726CE2DB" w:rsidR="009D2477" w:rsidRPr="00AD629D" w:rsidRDefault="009D2477" w:rsidP="008D0FE7">
            <w:pPr>
              <w:pStyle w:val="TableParagraph"/>
              <w:kinsoku w:val="0"/>
              <w:overflowPunct w:val="0"/>
              <w:spacing w:line="252" w:lineRule="auto"/>
              <w:ind w:right="541"/>
              <w:rPr>
                <w:b/>
                <w:bCs/>
                <w:w w:val="105"/>
              </w:rPr>
            </w:pPr>
            <w:r w:rsidRPr="00AD629D">
              <w:rPr>
                <w:b/>
                <w:bCs/>
                <w:w w:val="105"/>
              </w:rPr>
              <w:t>Reflection Paper</w:t>
            </w:r>
          </w:p>
          <w:p w14:paraId="78225E81" w14:textId="02738054" w:rsidR="009D2477" w:rsidRPr="00AD629D" w:rsidRDefault="009D2477" w:rsidP="008D0FE7">
            <w:pPr>
              <w:pStyle w:val="TableParagraph"/>
              <w:kinsoku w:val="0"/>
              <w:overflowPunct w:val="0"/>
              <w:spacing w:line="252" w:lineRule="auto"/>
              <w:ind w:right="541"/>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391B1970" w14:textId="77777777" w:rsidR="009D2477" w:rsidRDefault="009D2477" w:rsidP="008D0FE7">
            <w:pPr>
              <w:pStyle w:val="TableParagraph"/>
              <w:kinsoku w:val="0"/>
              <w:overflowPunct w:val="0"/>
              <w:ind w:left="104"/>
              <w:rPr>
                <w:w w:val="105"/>
              </w:rPr>
            </w:pPr>
          </w:p>
          <w:p w14:paraId="5930ED46" w14:textId="77777777" w:rsidR="009D2477" w:rsidRDefault="009D2477" w:rsidP="008D0FE7">
            <w:pPr>
              <w:pStyle w:val="TableParagraph"/>
              <w:kinsoku w:val="0"/>
              <w:overflowPunct w:val="0"/>
              <w:ind w:left="104"/>
              <w:rPr>
                <w:w w:val="105"/>
              </w:rPr>
            </w:pPr>
          </w:p>
          <w:p w14:paraId="4D6FD6EA" w14:textId="324FE92A" w:rsidR="009D2477" w:rsidRDefault="009D2477" w:rsidP="008D0FE7">
            <w:pPr>
              <w:pStyle w:val="TableParagraph"/>
              <w:kinsoku w:val="0"/>
              <w:overflowPunct w:val="0"/>
              <w:ind w:left="104"/>
              <w:rPr>
                <w:w w:val="105"/>
              </w:rPr>
            </w:pPr>
            <w:r w:rsidRPr="00F81431">
              <w:rPr>
                <w:w w:val="105"/>
              </w:rPr>
              <w:t>CACREP II.F.7.</w:t>
            </w:r>
            <w:r w:rsidR="00E60D5C">
              <w:rPr>
                <w:w w:val="105"/>
              </w:rPr>
              <w:t>c</w:t>
            </w:r>
          </w:p>
          <w:p w14:paraId="3EB0AEF9" w14:textId="77777777" w:rsidR="00F25773" w:rsidRDefault="00F25773" w:rsidP="008D0FE7">
            <w:pPr>
              <w:pStyle w:val="TableParagraph"/>
              <w:kinsoku w:val="0"/>
              <w:overflowPunct w:val="0"/>
              <w:ind w:left="104"/>
              <w:rPr>
                <w:w w:val="105"/>
              </w:rPr>
            </w:pPr>
          </w:p>
          <w:p w14:paraId="59906C9A" w14:textId="4DBFFA88" w:rsidR="00607F1E" w:rsidRPr="00F81431" w:rsidRDefault="00607F1E" w:rsidP="008D0FE7">
            <w:pPr>
              <w:pStyle w:val="TableParagraph"/>
              <w:kinsoku w:val="0"/>
              <w:overflowPunct w:val="0"/>
              <w:ind w:left="104"/>
              <w:rPr>
                <w:w w:val="105"/>
              </w:rPr>
            </w:pPr>
            <w:r w:rsidRPr="00F81431">
              <w:rPr>
                <w:w w:val="105"/>
              </w:rPr>
              <w:t>CACREP II.F.7.</w:t>
            </w:r>
            <w:r>
              <w:rPr>
                <w:w w:val="105"/>
              </w:rPr>
              <w:t xml:space="preserve">b, c, d, e, l, m </w:t>
            </w:r>
          </w:p>
        </w:tc>
      </w:tr>
      <w:tr w:rsidR="009D2477" w:rsidRPr="00F81431" w14:paraId="47C04148" w14:textId="77777777" w:rsidTr="009D2477">
        <w:trPr>
          <w:trHeight w:val="350"/>
        </w:trPr>
        <w:tc>
          <w:tcPr>
            <w:tcW w:w="778" w:type="dxa"/>
            <w:vMerge/>
            <w:tcBorders>
              <w:left w:val="single" w:sz="4" w:space="0" w:color="000000"/>
              <w:bottom w:val="single" w:sz="4" w:space="0" w:color="000000"/>
              <w:right w:val="single" w:sz="4" w:space="0" w:color="000000"/>
            </w:tcBorders>
          </w:tcPr>
          <w:p w14:paraId="4776B33E" w14:textId="77777777" w:rsidR="009D2477" w:rsidRDefault="009D2477" w:rsidP="008D0FE7">
            <w:pPr>
              <w:pStyle w:val="TableParagraph"/>
              <w:kinsoku w:val="0"/>
              <w:overflowPunct w:val="0"/>
              <w:ind w:left="110"/>
              <w:rPr>
                <w:w w:val="102"/>
              </w:rPr>
            </w:pPr>
          </w:p>
        </w:tc>
        <w:tc>
          <w:tcPr>
            <w:tcW w:w="951" w:type="dxa"/>
            <w:tcBorders>
              <w:top w:val="single" w:sz="4" w:space="0" w:color="000000"/>
              <w:left w:val="single" w:sz="4" w:space="0" w:color="000000"/>
              <w:bottom w:val="single" w:sz="4" w:space="0" w:color="000000"/>
              <w:right w:val="single" w:sz="4" w:space="0" w:color="000000"/>
            </w:tcBorders>
          </w:tcPr>
          <w:p w14:paraId="2FC72D29" w14:textId="2FBAE2B5" w:rsidR="009D2477" w:rsidRDefault="00BA5529" w:rsidP="008D0FE7">
            <w:pPr>
              <w:pStyle w:val="TableParagraph"/>
              <w:kinsoku w:val="0"/>
              <w:overflowPunct w:val="0"/>
              <w:rPr>
                <w:w w:val="105"/>
              </w:rPr>
            </w:pPr>
            <w:r>
              <w:rPr>
                <w:w w:val="105"/>
              </w:rPr>
              <w:t>*</w:t>
            </w:r>
            <w:r w:rsidR="009D2477">
              <w:rPr>
                <w:w w:val="105"/>
              </w:rPr>
              <w:t>8/</w:t>
            </w:r>
            <w:r>
              <w:rPr>
                <w:w w:val="105"/>
              </w:rPr>
              <w:t>3</w:t>
            </w:r>
            <w:r w:rsidR="009D2477">
              <w:rPr>
                <w:w w:val="105"/>
              </w:rPr>
              <w:t>/20</w:t>
            </w:r>
          </w:p>
        </w:tc>
        <w:tc>
          <w:tcPr>
            <w:tcW w:w="4896" w:type="dxa"/>
            <w:tcBorders>
              <w:top w:val="single" w:sz="4" w:space="0" w:color="000000"/>
              <w:left w:val="single" w:sz="4" w:space="0" w:color="000000"/>
              <w:bottom w:val="single" w:sz="4" w:space="0" w:color="000000"/>
              <w:right w:val="single" w:sz="4" w:space="0" w:color="000000"/>
            </w:tcBorders>
          </w:tcPr>
          <w:p w14:paraId="071C5D5B" w14:textId="4FCE3164" w:rsidR="009D2477" w:rsidRPr="00BA5529" w:rsidRDefault="009D2477" w:rsidP="008D0FE7">
            <w:pPr>
              <w:pStyle w:val="TableParagraph"/>
              <w:kinsoku w:val="0"/>
              <w:overflowPunct w:val="0"/>
              <w:spacing w:line="252" w:lineRule="auto"/>
              <w:ind w:right="541"/>
              <w:rPr>
                <w:b/>
                <w:w w:val="105"/>
              </w:rPr>
            </w:pPr>
            <w:r w:rsidRPr="00AD629D">
              <w:rPr>
                <w:b/>
                <w:w w:val="105"/>
              </w:rPr>
              <w:t>Comprehensive Final Exam</w:t>
            </w:r>
            <w:r w:rsidR="00BA5529">
              <w:rPr>
                <w:b/>
                <w:w w:val="105"/>
              </w:rPr>
              <w:t xml:space="preserve">: </w:t>
            </w:r>
            <w:r w:rsidR="00BA5529">
              <w:rPr>
                <w:bCs/>
                <w:w w:val="105"/>
              </w:rPr>
              <w:t>T</w:t>
            </w:r>
            <w:r w:rsidRPr="00BA5529">
              <w:rPr>
                <w:bCs/>
                <w:w w:val="105"/>
              </w:rPr>
              <w:t xml:space="preserve">ake home, on canvas, due 8/3/2020 by </w:t>
            </w:r>
            <w:r w:rsidR="00612D61">
              <w:rPr>
                <w:bCs/>
                <w:w w:val="105"/>
              </w:rPr>
              <w:t>4</w:t>
            </w:r>
            <w:r w:rsidRPr="00BA5529">
              <w:rPr>
                <w:bCs/>
                <w:w w:val="105"/>
              </w:rPr>
              <w:t>pm</w:t>
            </w:r>
          </w:p>
        </w:tc>
        <w:tc>
          <w:tcPr>
            <w:tcW w:w="2616" w:type="dxa"/>
            <w:tcBorders>
              <w:top w:val="single" w:sz="4" w:space="0" w:color="000000"/>
              <w:left w:val="single" w:sz="4" w:space="0" w:color="000000"/>
              <w:bottom w:val="single" w:sz="4" w:space="0" w:color="000000"/>
              <w:right w:val="single" w:sz="4" w:space="0" w:color="000000"/>
            </w:tcBorders>
          </w:tcPr>
          <w:p w14:paraId="66362F44" w14:textId="509B208B" w:rsidR="009D2477" w:rsidRDefault="009D2477" w:rsidP="008D0FE7">
            <w:pPr>
              <w:pStyle w:val="TableParagraph"/>
              <w:kinsoku w:val="0"/>
              <w:overflowPunct w:val="0"/>
              <w:ind w:left="104"/>
              <w:rPr>
                <w:w w:val="105"/>
              </w:rPr>
            </w:pPr>
            <w:r w:rsidRPr="00F81431">
              <w:rPr>
                <w:w w:val="105"/>
              </w:rPr>
              <w:t>CACREP II.F.7.a-m</w:t>
            </w:r>
          </w:p>
        </w:tc>
      </w:tr>
    </w:tbl>
    <w:p w14:paraId="3E912676" w14:textId="77777777" w:rsidR="00DE2298" w:rsidRPr="00F81431" w:rsidRDefault="00DE2298" w:rsidP="008D0FE7">
      <w:pPr>
        <w:pStyle w:val="BodyText"/>
        <w:kinsoku w:val="0"/>
        <w:overflowPunct w:val="0"/>
        <w:spacing w:before="8"/>
        <w:ind w:left="0"/>
        <w:rPr>
          <w:sz w:val="24"/>
          <w:szCs w:val="24"/>
        </w:rPr>
      </w:pPr>
    </w:p>
    <w:p w14:paraId="5068887B" w14:textId="6FB73B53" w:rsidR="00DE2298" w:rsidRPr="00AD629D" w:rsidRDefault="00AD629D" w:rsidP="008D0FE7">
      <w:pPr>
        <w:rPr>
          <w:b/>
          <w:bCs/>
          <w:sz w:val="24"/>
          <w:szCs w:val="24"/>
        </w:rPr>
      </w:pPr>
      <w:r w:rsidRPr="00AD629D">
        <w:rPr>
          <w:b/>
          <w:bCs/>
          <w:sz w:val="24"/>
          <w:szCs w:val="24"/>
        </w:rPr>
        <w:t>*</w:t>
      </w:r>
      <w:r w:rsidR="00B76925">
        <w:rPr>
          <w:b/>
          <w:bCs/>
          <w:sz w:val="24"/>
          <w:szCs w:val="24"/>
        </w:rPr>
        <w:t>*</w:t>
      </w:r>
      <w:r w:rsidRPr="00AD629D">
        <w:rPr>
          <w:b/>
          <w:bCs/>
          <w:sz w:val="24"/>
          <w:szCs w:val="24"/>
        </w:rPr>
        <w:t xml:space="preserve">All assignments are due by </w:t>
      </w:r>
      <w:r w:rsidR="00AB1C4B">
        <w:rPr>
          <w:b/>
          <w:bCs/>
          <w:sz w:val="24"/>
          <w:szCs w:val="24"/>
        </w:rPr>
        <w:t xml:space="preserve">4pm </w:t>
      </w:r>
      <w:r w:rsidRPr="00AD629D">
        <w:rPr>
          <w:b/>
          <w:bCs/>
          <w:sz w:val="24"/>
          <w:szCs w:val="24"/>
        </w:rPr>
        <w:t>CST</w:t>
      </w:r>
      <w:r w:rsidR="00AB1C4B">
        <w:rPr>
          <w:b/>
          <w:bCs/>
          <w:sz w:val="24"/>
          <w:szCs w:val="24"/>
        </w:rPr>
        <w:t xml:space="preserve"> </w:t>
      </w:r>
      <w:r w:rsidRPr="00AD629D">
        <w:rPr>
          <w:b/>
          <w:bCs/>
          <w:sz w:val="24"/>
          <w:szCs w:val="24"/>
        </w:rPr>
        <w:t xml:space="preserve">on the day assigned. </w:t>
      </w:r>
    </w:p>
    <w:sectPr w:rsidR="00DE2298" w:rsidRPr="00AD629D" w:rsidSect="009B7EDD">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ED855" w14:textId="77777777" w:rsidR="00655719" w:rsidRDefault="00655719">
      <w:r>
        <w:separator/>
      </w:r>
    </w:p>
  </w:endnote>
  <w:endnote w:type="continuationSeparator" w:id="0">
    <w:p w14:paraId="38B46922" w14:textId="77777777" w:rsidR="00655719" w:rsidRDefault="00655719">
      <w:r>
        <w:continuationSeparator/>
      </w:r>
    </w:p>
  </w:endnote>
  <w:endnote w:type="continuationNotice" w:id="1">
    <w:p w14:paraId="29E6F682" w14:textId="77777777" w:rsidR="00655719" w:rsidRDefault="00655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45300944"/>
      <w:docPartObj>
        <w:docPartGallery w:val="Page Numbers (Bottom of Page)"/>
        <w:docPartUnique/>
      </w:docPartObj>
    </w:sdtPr>
    <w:sdtEndPr>
      <w:rPr>
        <w:rStyle w:val="PageNumber"/>
      </w:rPr>
    </w:sdtEndPr>
    <w:sdtContent>
      <w:p w14:paraId="163201EF" w14:textId="77777777" w:rsidR="005D7BFB" w:rsidRDefault="005D7BFB" w:rsidP="00161E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80EFEA" w14:textId="77777777" w:rsidR="005D7BFB" w:rsidRDefault="005D7BFB" w:rsidP="005D7B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7739006"/>
      <w:docPartObj>
        <w:docPartGallery w:val="Page Numbers (Bottom of Page)"/>
        <w:docPartUnique/>
      </w:docPartObj>
    </w:sdtPr>
    <w:sdtEndPr>
      <w:rPr>
        <w:noProof/>
        <w:sz w:val="24"/>
      </w:rPr>
    </w:sdtEndPr>
    <w:sdtContent>
      <w:p w14:paraId="0E7D233E" w14:textId="77777777" w:rsidR="004338E5" w:rsidRDefault="004338E5">
        <w:pPr>
          <w:pStyle w:val="Footer"/>
          <w:jc w:val="center"/>
          <w:rPr>
            <w:sz w:val="24"/>
          </w:rPr>
        </w:pPr>
      </w:p>
      <w:p w14:paraId="193B095F" w14:textId="5E055AE6" w:rsidR="0038474E" w:rsidRPr="004338E5" w:rsidRDefault="0038474E">
        <w:pPr>
          <w:pStyle w:val="Footer"/>
          <w:jc w:val="center"/>
          <w:rPr>
            <w:sz w:val="24"/>
          </w:rPr>
        </w:pPr>
        <w:r w:rsidRPr="004338E5">
          <w:rPr>
            <w:sz w:val="24"/>
          </w:rPr>
          <w:fldChar w:fldCharType="begin"/>
        </w:r>
        <w:r w:rsidRPr="004338E5">
          <w:rPr>
            <w:sz w:val="24"/>
          </w:rPr>
          <w:instrText xml:space="preserve"> PAGE   \* MERGEFORMAT </w:instrText>
        </w:r>
        <w:r w:rsidRPr="004338E5">
          <w:rPr>
            <w:sz w:val="24"/>
          </w:rPr>
          <w:fldChar w:fldCharType="separate"/>
        </w:r>
        <w:r w:rsidRPr="004338E5">
          <w:rPr>
            <w:noProof/>
            <w:sz w:val="24"/>
          </w:rPr>
          <w:t>2</w:t>
        </w:r>
        <w:r w:rsidRPr="004338E5">
          <w:rPr>
            <w:noProof/>
            <w:sz w:val="24"/>
          </w:rPr>
          <w:fldChar w:fldCharType="end"/>
        </w:r>
      </w:p>
    </w:sdtContent>
  </w:sdt>
  <w:p w14:paraId="4D4DE1A5" w14:textId="77777777" w:rsidR="005D7BFB" w:rsidRDefault="005D7BFB" w:rsidP="003847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4594E" w14:textId="77777777" w:rsidR="00655719" w:rsidRDefault="00655719">
      <w:r>
        <w:separator/>
      </w:r>
    </w:p>
  </w:footnote>
  <w:footnote w:type="continuationSeparator" w:id="0">
    <w:p w14:paraId="30682732" w14:textId="77777777" w:rsidR="00655719" w:rsidRDefault="00655719">
      <w:r>
        <w:continuationSeparator/>
      </w:r>
    </w:p>
  </w:footnote>
  <w:footnote w:type="continuationNotice" w:id="1">
    <w:p w14:paraId="749CDFD8" w14:textId="77777777" w:rsidR="00655719" w:rsidRDefault="006557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CA345" w14:textId="77777777" w:rsidR="00DE2298" w:rsidRDefault="00DE2298">
    <w:pPr>
      <w:pStyle w:val="BodyText"/>
      <w:kinsoku w:val="0"/>
      <w:overflowPunct w:val="0"/>
      <w:spacing w:line="14" w:lineRule="auto"/>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945" w:hanging="360"/>
      </w:pPr>
      <w:rPr>
        <w:rFonts w:ascii="Times New Roman" w:hAnsi="Times New Roman" w:cs="Times New Roman"/>
        <w:b w:val="0"/>
        <w:bCs w:val="0"/>
        <w:spacing w:val="-1"/>
        <w:w w:val="100"/>
        <w:sz w:val="24"/>
        <w:szCs w:val="24"/>
      </w:rPr>
    </w:lvl>
    <w:lvl w:ilvl="1">
      <w:numFmt w:val="bullet"/>
      <w:lvlText w:val="ï"/>
      <w:lvlJc w:val="left"/>
      <w:pPr>
        <w:ind w:left="1876" w:hanging="360"/>
      </w:pPr>
    </w:lvl>
    <w:lvl w:ilvl="2">
      <w:numFmt w:val="bullet"/>
      <w:lvlText w:val="ï"/>
      <w:lvlJc w:val="left"/>
      <w:pPr>
        <w:ind w:left="2812" w:hanging="360"/>
      </w:pPr>
    </w:lvl>
    <w:lvl w:ilvl="3">
      <w:numFmt w:val="bullet"/>
      <w:lvlText w:val="ï"/>
      <w:lvlJc w:val="left"/>
      <w:pPr>
        <w:ind w:left="3748" w:hanging="360"/>
      </w:pPr>
    </w:lvl>
    <w:lvl w:ilvl="4">
      <w:numFmt w:val="bullet"/>
      <w:lvlText w:val="ï"/>
      <w:lvlJc w:val="left"/>
      <w:pPr>
        <w:ind w:left="4684" w:hanging="360"/>
      </w:pPr>
    </w:lvl>
    <w:lvl w:ilvl="5">
      <w:numFmt w:val="bullet"/>
      <w:lvlText w:val="ï"/>
      <w:lvlJc w:val="left"/>
      <w:pPr>
        <w:ind w:left="5620" w:hanging="360"/>
      </w:pPr>
    </w:lvl>
    <w:lvl w:ilvl="6">
      <w:numFmt w:val="bullet"/>
      <w:lvlText w:val="ï"/>
      <w:lvlJc w:val="left"/>
      <w:pPr>
        <w:ind w:left="6556" w:hanging="360"/>
      </w:pPr>
    </w:lvl>
    <w:lvl w:ilvl="7">
      <w:numFmt w:val="bullet"/>
      <w:lvlText w:val="ï"/>
      <w:lvlJc w:val="left"/>
      <w:pPr>
        <w:ind w:left="7492" w:hanging="360"/>
      </w:pPr>
    </w:lvl>
    <w:lvl w:ilvl="8">
      <w:numFmt w:val="bullet"/>
      <w:lvlText w:val="ï"/>
      <w:lvlJc w:val="left"/>
      <w:pPr>
        <w:ind w:left="8428" w:hanging="360"/>
      </w:pPr>
    </w:lvl>
  </w:abstractNum>
  <w:abstractNum w:abstractNumId="1" w15:restartNumberingAfterBreak="0">
    <w:nsid w:val="00000403"/>
    <w:multiLevelType w:val="multilevel"/>
    <w:tmpl w:val="00000886"/>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numFmt w:val="bullet"/>
      <w:lvlText w:val="ï"/>
      <w:lvlJc w:val="left"/>
      <w:pPr>
        <w:ind w:left="1666" w:hanging="361"/>
      </w:pPr>
      <w:rPr>
        <w:rFonts w:ascii="Symbol" w:hAnsi="Symbol" w:cs="Symbol"/>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2" w15:restartNumberingAfterBreak="0">
    <w:nsid w:val="000F6F03"/>
    <w:multiLevelType w:val="multilevel"/>
    <w:tmpl w:val="0FC2EEDC"/>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044A8"/>
    <w:multiLevelType w:val="multilevel"/>
    <w:tmpl w:val="CF22F0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AC6CFB"/>
    <w:multiLevelType w:val="multilevel"/>
    <w:tmpl w:val="5582D0C0"/>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5" w15:restartNumberingAfterBreak="0">
    <w:nsid w:val="275C3DC3"/>
    <w:multiLevelType w:val="multilevel"/>
    <w:tmpl w:val="6516787A"/>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6" w15:restartNumberingAfterBreak="0">
    <w:nsid w:val="30A02EF1"/>
    <w:multiLevelType w:val="hybridMultilevel"/>
    <w:tmpl w:val="2B8610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ACB4A55"/>
    <w:multiLevelType w:val="multilevel"/>
    <w:tmpl w:val="EC309192"/>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8" w15:restartNumberingAfterBreak="0">
    <w:nsid w:val="4EE43D0E"/>
    <w:multiLevelType w:val="multilevel"/>
    <w:tmpl w:val="F5E86640"/>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8C416D"/>
    <w:multiLevelType w:val="multilevel"/>
    <w:tmpl w:val="8D68482E"/>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0" w15:restartNumberingAfterBreak="0">
    <w:nsid w:val="54F33951"/>
    <w:multiLevelType w:val="multilevel"/>
    <w:tmpl w:val="354AAA9C"/>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start w:val="1"/>
      <w:numFmt w:val="lowerLetter"/>
      <w:lvlText w:val="%3)"/>
      <w:lvlJc w:val="left"/>
      <w:pPr>
        <w:ind w:left="2025" w:hanging="361"/>
      </w:pPr>
      <w:rPr>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num w:numId="1">
    <w:abstractNumId w:val="1"/>
  </w:num>
  <w:num w:numId="2">
    <w:abstractNumId w:val="0"/>
  </w:num>
  <w:num w:numId="3">
    <w:abstractNumId w:val="3"/>
  </w:num>
  <w:num w:numId="4">
    <w:abstractNumId w:val="3"/>
  </w:num>
  <w:num w:numId="5">
    <w:abstractNumId w:val="8"/>
  </w:num>
  <w:num w:numId="6">
    <w:abstractNumId w:val="8"/>
  </w:num>
  <w:num w:numId="7">
    <w:abstractNumId w:val="8"/>
  </w:num>
  <w:num w:numId="8">
    <w:abstractNumId w:val="8"/>
  </w:num>
  <w:num w:numId="9">
    <w:abstractNumId w:val="7"/>
  </w:num>
  <w:num w:numId="10">
    <w:abstractNumId w:val="9"/>
  </w:num>
  <w:num w:numId="11">
    <w:abstractNumId w:val="2"/>
  </w:num>
  <w:num w:numId="12">
    <w:abstractNumId w:val="6"/>
  </w:num>
  <w:num w:numId="13">
    <w:abstractNumId w:val="4"/>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A0"/>
    <w:rsid w:val="0000449A"/>
    <w:rsid w:val="00016A7C"/>
    <w:rsid w:val="000345BF"/>
    <w:rsid w:val="000372A3"/>
    <w:rsid w:val="00037467"/>
    <w:rsid w:val="00037B9D"/>
    <w:rsid w:val="0004706B"/>
    <w:rsid w:val="00051A9F"/>
    <w:rsid w:val="00057D8B"/>
    <w:rsid w:val="00061CAD"/>
    <w:rsid w:val="00063779"/>
    <w:rsid w:val="0008674D"/>
    <w:rsid w:val="00090A35"/>
    <w:rsid w:val="0009213F"/>
    <w:rsid w:val="000A4D7F"/>
    <w:rsid w:val="000A5734"/>
    <w:rsid w:val="000A61EA"/>
    <w:rsid w:val="000B4858"/>
    <w:rsid w:val="000C42E3"/>
    <w:rsid w:val="000C642D"/>
    <w:rsid w:val="000D4DE6"/>
    <w:rsid w:val="000D6DAD"/>
    <w:rsid w:val="000D748F"/>
    <w:rsid w:val="000F054E"/>
    <w:rsid w:val="000F7B21"/>
    <w:rsid w:val="000F7FC2"/>
    <w:rsid w:val="00104E01"/>
    <w:rsid w:val="001246F3"/>
    <w:rsid w:val="001306FB"/>
    <w:rsid w:val="00133695"/>
    <w:rsid w:val="00134090"/>
    <w:rsid w:val="00144946"/>
    <w:rsid w:val="00145DE2"/>
    <w:rsid w:val="00163B94"/>
    <w:rsid w:val="00164A3F"/>
    <w:rsid w:val="001652C8"/>
    <w:rsid w:val="00177C37"/>
    <w:rsid w:val="001923CD"/>
    <w:rsid w:val="00192C9B"/>
    <w:rsid w:val="00197BF8"/>
    <w:rsid w:val="001A017C"/>
    <w:rsid w:val="001A1826"/>
    <w:rsid w:val="001A23EA"/>
    <w:rsid w:val="001C0631"/>
    <w:rsid w:val="001C5CF4"/>
    <w:rsid w:val="001D186E"/>
    <w:rsid w:val="001D33ED"/>
    <w:rsid w:val="001D600D"/>
    <w:rsid w:val="001D6B2E"/>
    <w:rsid w:val="001E0C7E"/>
    <w:rsid w:val="001E293E"/>
    <w:rsid w:val="001E48F7"/>
    <w:rsid w:val="001E7C88"/>
    <w:rsid w:val="00201C5C"/>
    <w:rsid w:val="0021641A"/>
    <w:rsid w:val="00220CD6"/>
    <w:rsid w:val="0022397A"/>
    <w:rsid w:val="00237CE2"/>
    <w:rsid w:val="00241C46"/>
    <w:rsid w:val="00257B20"/>
    <w:rsid w:val="0027269C"/>
    <w:rsid w:val="002729C3"/>
    <w:rsid w:val="0028756D"/>
    <w:rsid w:val="00290692"/>
    <w:rsid w:val="002A0858"/>
    <w:rsid w:val="002A1F54"/>
    <w:rsid w:val="002B5733"/>
    <w:rsid w:val="002C0A13"/>
    <w:rsid w:val="002C3DC2"/>
    <w:rsid w:val="002F2C34"/>
    <w:rsid w:val="002F34DB"/>
    <w:rsid w:val="002F76D0"/>
    <w:rsid w:val="00300771"/>
    <w:rsid w:val="00303B0B"/>
    <w:rsid w:val="00304188"/>
    <w:rsid w:val="0030618E"/>
    <w:rsid w:val="0031056C"/>
    <w:rsid w:val="00310595"/>
    <w:rsid w:val="003106D0"/>
    <w:rsid w:val="003109BA"/>
    <w:rsid w:val="003129BA"/>
    <w:rsid w:val="00325D82"/>
    <w:rsid w:val="00346408"/>
    <w:rsid w:val="003524F5"/>
    <w:rsid w:val="0035727E"/>
    <w:rsid w:val="00361D12"/>
    <w:rsid w:val="0036386C"/>
    <w:rsid w:val="00371778"/>
    <w:rsid w:val="00376CEB"/>
    <w:rsid w:val="003801DA"/>
    <w:rsid w:val="00381720"/>
    <w:rsid w:val="00383B40"/>
    <w:rsid w:val="0038474E"/>
    <w:rsid w:val="003863D4"/>
    <w:rsid w:val="00386FE0"/>
    <w:rsid w:val="00387016"/>
    <w:rsid w:val="003B0580"/>
    <w:rsid w:val="003B4B98"/>
    <w:rsid w:val="003B5255"/>
    <w:rsid w:val="003D04CA"/>
    <w:rsid w:val="003D1E55"/>
    <w:rsid w:val="003E7DCA"/>
    <w:rsid w:val="003F1250"/>
    <w:rsid w:val="00401520"/>
    <w:rsid w:val="004016CE"/>
    <w:rsid w:val="00407E66"/>
    <w:rsid w:val="00417033"/>
    <w:rsid w:val="004175BA"/>
    <w:rsid w:val="004267C8"/>
    <w:rsid w:val="004338E5"/>
    <w:rsid w:val="004425DB"/>
    <w:rsid w:val="0044623C"/>
    <w:rsid w:val="00446B73"/>
    <w:rsid w:val="0045697F"/>
    <w:rsid w:val="00460546"/>
    <w:rsid w:val="004624BA"/>
    <w:rsid w:val="00462BC2"/>
    <w:rsid w:val="00470930"/>
    <w:rsid w:val="00477708"/>
    <w:rsid w:val="00490ABE"/>
    <w:rsid w:val="00494D7C"/>
    <w:rsid w:val="00496667"/>
    <w:rsid w:val="004A129F"/>
    <w:rsid w:val="004A13E7"/>
    <w:rsid w:val="004A2724"/>
    <w:rsid w:val="004A6E78"/>
    <w:rsid w:val="004A79BB"/>
    <w:rsid w:val="004B10A4"/>
    <w:rsid w:val="004B46F7"/>
    <w:rsid w:val="004B574D"/>
    <w:rsid w:val="004B707D"/>
    <w:rsid w:val="004C1789"/>
    <w:rsid w:val="004D25AE"/>
    <w:rsid w:val="004D322E"/>
    <w:rsid w:val="004D327B"/>
    <w:rsid w:val="004D548B"/>
    <w:rsid w:val="004E0540"/>
    <w:rsid w:val="004E43A3"/>
    <w:rsid w:val="004F13A4"/>
    <w:rsid w:val="004F1C9C"/>
    <w:rsid w:val="004F4E27"/>
    <w:rsid w:val="00507B9A"/>
    <w:rsid w:val="00516FAA"/>
    <w:rsid w:val="005211F0"/>
    <w:rsid w:val="00531944"/>
    <w:rsid w:val="00532128"/>
    <w:rsid w:val="00542400"/>
    <w:rsid w:val="00545A64"/>
    <w:rsid w:val="00553CC2"/>
    <w:rsid w:val="00555581"/>
    <w:rsid w:val="00561151"/>
    <w:rsid w:val="0056645C"/>
    <w:rsid w:val="005676A4"/>
    <w:rsid w:val="00571785"/>
    <w:rsid w:val="00577051"/>
    <w:rsid w:val="00583D15"/>
    <w:rsid w:val="005B393F"/>
    <w:rsid w:val="005B5AE2"/>
    <w:rsid w:val="005B6D86"/>
    <w:rsid w:val="005C0175"/>
    <w:rsid w:val="005C7FF9"/>
    <w:rsid w:val="005D3EB4"/>
    <w:rsid w:val="005D6B1C"/>
    <w:rsid w:val="005D7BFB"/>
    <w:rsid w:val="005F59A9"/>
    <w:rsid w:val="00600056"/>
    <w:rsid w:val="0060260A"/>
    <w:rsid w:val="00602DA3"/>
    <w:rsid w:val="00603E29"/>
    <w:rsid w:val="00607F1E"/>
    <w:rsid w:val="0061057D"/>
    <w:rsid w:val="00612D61"/>
    <w:rsid w:val="00613EB5"/>
    <w:rsid w:val="006140AC"/>
    <w:rsid w:val="006151BF"/>
    <w:rsid w:val="00623448"/>
    <w:rsid w:val="00626054"/>
    <w:rsid w:val="00627C04"/>
    <w:rsid w:val="00647CB1"/>
    <w:rsid w:val="00650D92"/>
    <w:rsid w:val="00652B6F"/>
    <w:rsid w:val="00654D96"/>
    <w:rsid w:val="00655719"/>
    <w:rsid w:val="00666750"/>
    <w:rsid w:val="00671568"/>
    <w:rsid w:val="006737F2"/>
    <w:rsid w:val="00673C6C"/>
    <w:rsid w:val="00677CB9"/>
    <w:rsid w:val="00682C8B"/>
    <w:rsid w:val="00685EFF"/>
    <w:rsid w:val="00693C3F"/>
    <w:rsid w:val="006957D3"/>
    <w:rsid w:val="006A4608"/>
    <w:rsid w:val="006B4BC1"/>
    <w:rsid w:val="006B55E4"/>
    <w:rsid w:val="006B72DB"/>
    <w:rsid w:val="006C5E0D"/>
    <w:rsid w:val="006E4158"/>
    <w:rsid w:val="006E616F"/>
    <w:rsid w:val="006F7BA2"/>
    <w:rsid w:val="00707F38"/>
    <w:rsid w:val="00721B51"/>
    <w:rsid w:val="00724B25"/>
    <w:rsid w:val="0072546D"/>
    <w:rsid w:val="0073292D"/>
    <w:rsid w:val="00732D7B"/>
    <w:rsid w:val="007341B2"/>
    <w:rsid w:val="00736974"/>
    <w:rsid w:val="00747CE8"/>
    <w:rsid w:val="007501F3"/>
    <w:rsid w:val="00751BE5"/>
    <w:rsid w:val="00751DF9"/>
    <w:rsid w:val="0075716B"/>
    <w:rsid w:val="007613DA"/>
    <w:rsid w:val="00773E0C"/>
    <w:rsid w:val="00792E95"/>
    <w:rsid w:val="0079332F"/>
    <w:rsid w:val="00797239"/>
    <w:rsid w:val="007B4D56"/>
    <w:rsid w:val="007D14B3"/>
    <w:rsid w:val="007D5F21"/>
    <w:rsid w:val="007D793A"/>
    <w:rsid w:val="007E1B25"/>
    <w:rsid w:val="007E289F"/>
    <w:rsid w:val="007F4476"/>
    <w:rsid w:val="0080108E"/>
    <w:rsid w:val="0080179C"/>
    <w:rsid w:val="008114EE"/>
    <w:rsid w:val="008156A0"/>
    <w:rsid w:val="0081624B"/>
    <w:rsid w:val="008251DE"/>
    <w:rsid w:val="00827A99"/>
    <w:rsid w:val="00830E22"/>
    <w:rsid w:val="0084082F"/>
    <w:rsid w:val="008436F6"/>
    <w:rsid w:val="0084566F"/>
    <w:rsid w:val="0085293F"/>
    <w:rsid w:val="00854463"/>
    <w:rsid w:val="00856619"/>
    <w:rsid w:val="00857603"/>
    <w:rsid w:val="0086186B"/>
    <w:rsid w:val="00861A04"/>
    <w:rsid w:val="00862622"/>
    <w:rsid w:val="0086307C"/>
    <w:rsid w:val="00865F74"/>
    <w:rsid w:val="008672D4"/>
    <w:rsid w:val="00876503"/>
    <w:rsid w:val="00891DA0"/>
    <w:rsid w:val="00892944"/>
    <w:rsid w:val="00897EA1"/>
    <w:rsid w:val="008B3B42"/>
    <w:rsid w:val="008B54DC"/>
    <w:rsid w:val="008B60FF"/>
    <w:rsid w:val="008C573A"/>
    <w:rsid w:val="008D0FE7"/>
    <w:rsid w:val="008D279B"/>
    <w:rsid w:val="008D3C22"/>
    <w:rsid w:val="008E0356"/>
    <w:rsid w:val="008F699C"/>
    <w:rsid w:val="009040CB"/>
    <w:rsid w:val="009140B1"/>
    <w:rsid w:val="00916276"/>
    <w:rsid w:val="00924F55"/>
    <w:rsid w:val="00931C25"/>
    <w:rsid w:val="00940D0A"/>
    <w:rsid w:val="00941145"/>
    <w:rsid w:val="00944424"/>
    <w:rsid w:val="00952779"/>
    <w:rsid w:val="00955436"/>
    <w:rsid w:val="00956971"/>
    <w:rsid w:val="009574AD"/>
    <w:rsid w:val="00965232"/>
    <w:rsid w:val="00965926"/>
    <w:rsid w:val="0096761A"/>
    <w:rsid w:val="0098040E"/>
    <w:rsid w:val="009806A2"/>
    <w:rsid w:val="0098731F"/>
    <w:rsid w:val="0099138F"/>
    <w:rsid w:val="00993C21"/>
    <w:rsid w:val="00994177"/>
    <w:rsid w:val="009A5935"/>
    <w:rsid w:val="009B7EDD"/>
    <w:rsid w:val="009C2A58"/>
    <w:rsid w:val="009C2ED0"/>
    <w:rsid w:val="009D2477"/>
    <w:rsid w:val="009D561A"/>
    <w:rsid w:val="009E468C"/>
    <w:rsid w:val="009F57AE"/>
    <w:rsid w:val="009F6490"/>
    <w:rsid w:val="009F7DD8"/>
    <w:rsid w:val="00A01412"/>
    <w:rsid w:val="00A036CF"/>
    <w:rsid w:val="00A051B2"/>
    <w:rsid w:val="00A13917"/>
    <w:rsid w:val="00A35738"/>
    <w:rsid w:val="00A36F36"/>
    <w:rsid w:val="00A4157C"/>
    <w:rsid w:val="00A42951"/>
    <w:rsid w:val="00A429E9"/>
    <w:rsid w:val="00A43C20"/>
    <w:rsid w:val="00A54569"/>
    <w:rsid w:val="00A55175"/>
    <w:rsid w:val="00A623E5"/>
    <w:rsid w:val="00A62BB0"/>
    <w:rsid w:val="00A6389D"/>
    <w:rsid w:val="00A7627E"/>
    <w:rsid w:val="00A90113"/>
    <w:rsid w:val="00A93DDC"/>
    <w:rsid w:val="00A93EEC"/>
    <w:rsid w:val="00A95603"/>
    <w:rsid w:val="00A973BE"/>
    <w:rsid w:val="00AA6C77"/>
    <w:rsid w:val="00AB1C4B"/>
    <w:rsid w:val="00AC51DB"/>
    <w:rsid w:val="00AC73F5"/>
    <w:rsid w:val="00AD2A0A"/>
    <w:rsid w:val="00AD5A40"/>
    <w:rsid w:val="00AD629D"/>
    <w:rsid w:val="00AF0EC2"/>
    <w:rsid w:val="00AF414A"/>
    <w:rsid w:val="00AF4F45"/>
    <w:rsid w:val="00B03147"/>
    <w:rsid w:val="00B12F25"/>
    <w:rsid w:val="00B13973"/>
    <w:rsid w:val="00B140EB"/>
    <w:rsid w:val="00B1555F"/>
    <w:rsid w:val="00B16568"/>
    <w:rsid w:val="00B21428"/>
    <w:rsid w:val="00B30E44"/>
    <w:rsid w:val="00B321F7"/>
    <w:rsid w:val="00B3397A"/>
    <w:rsid w:val="00B33E4F"/>
    <w:rsid w:val="00B368C9"/>
    <w:rsid w:val="00B43A9C"/>
    <w:rsid w:val="00B538FF"/>
    <w:rsid w:val="00B61D6E"/>
    <w:rsid w:val="00B71C4C"/>
    <w:rsid w:val="00B754FE"/>
    <w:rsid w:val="00B76925"/>
    <w:rsid w:val="00B92712"/>
    <w:rsid w:val="00BA5529"/>
    <w:rsid w:val="00BA756A"/>
    <w:rsid w:val="00BB4F8A"/>
    <w:rsid w:val="00BC0800"/>
    <w:rsid w:val="00BC13AE"/>
    <w:rsid w:val="00BD19AF"/>
    <w:rsid w:val="00BD4DC1"/>
    <w:rsid w:val="00BD7D31"/>
    <w:rsid w:val="00BF0D88"/>
    <w:rsid w:val="00BF24A8"/>
    <w:rsid w:val="00BF27BD"/>
    <w:rsid w:val="00C02F19"/>
    <w:rsid w:val="00C04499"/>
    <w:rsid w:val="00C04554"/>
    <w:rsid w:val="00C067CE"/>
    <w:rsid w:val="00C16C76"/>
    <w:rsid w:val="00C253A9"/>
    <w:rsid w:val="00C31299"/>
    <w:rsid w:val="00C4024D"/>
    <w:rsid w:val="00C55397"/>
    <w:rsid w:val="00C62B88"/>
    <w:rsid w:val="00C73BE5"/>
    <w:rsid w:val="00C777B8"/>
    <w:rsid w:val="00C956D6"/>
    <w:rsid w:val="00CA6BC5"/>
    <w:rsid w:val="00CB401A"/>
    <w:rsid w:val="00CB4DEC"/>
    <w:rsid w:val="00CB6652"/>
    <w:rsid w:val="00CD0524"/>
    <w:rsid w:val="00CD07AE"/>
    <w:rsid w:val="00CD30AA"/>
    <w:rsid w:val="00CE0A83"/>
    <w:rsid w:val="00CE4BAB"/>
    <w:rsid w:val="00CF44B7"/>
    <w:rsid w:val="00CF6025"/>
    <w:rsid w:val="00D16088"/>
    <w:rsid w:val="00D27D90"/>
    <w:rsid w:val="00D34E64"/>
    <w:rsid w:val="00D41AEE"/>
    <w:rsid w:val="00D429A6"/>
    <w:rsid w:val="00D43775"/>
    <w:rsid w:val="00D44603"/>
    <w:rsid w:val="00D46CBB"/>
    <w:rsid w:val="00D5076A"/>
    <w:rsid w:val="00D51F05"/>
    <w:rsid w:val="00D53BD8"/>
    <w:rsid w:val="00D54E63"/>
    <w:rsid w:val="00D64B3A"/>
    <w:rsid w:val="00D74977"/>
    <w:rsid w:val="00D827A0"/>
    <w:rsid w:val="00D82C45"/>
    <w:rsid w:val="00D843B9"/>
    <w:rsid w:val="00D86DCE"/>
    <w:rsid w:val="00D8715F"/>
    <w:rsid w:val="00D9089C"/>
    <w:rsid w:val="00DA0527"/>
    <w:rsid w:val="00DA4C2B"/>
    <w:rsid w:val="00DA4C73"/>
    <w:rsid w:val="00DA53F8"/>
    <w:rsid w:val="00DA6626"/>
    <w:rsid w:val="00DA7D33"/>
    <w:rsid w:val="00DD5322"/>
    <w:rsid w:val="00DE112A"/>
    <w:rsid w:val="00DE2298"/>
    <w:rsid w:val="00DF1532"/>
    <w:rsid w:val="00DF7BAB"/>
    <w:rsid w:val="00E10BC3"/>
    <w:rsid w:val="00E23450"/>
    <w:rsid w:val="00E40786"/>
    <w:rsid w:val="00E47341"/>
    <w:rsid w:val="00E53D74"/>
    <w:rsid w:val="00E60D5C"/>
    <w:rsid w:val="00E61100"/>
    <w:rsid w:val="00E66C2A"/>
    <w:rsid w:val="00E7010E"/>
    <w:rsid w:val="00E713A2"/>
    <w:rsid w:val="00E85A70"/>
    <w:rsid w:val="00E953E0"/>
    <w:rsid w:val="00EB1AC1"/>
    <w:rsid w:val="00ED3C19"/>
    <w:rsid w:val="00ED5FB2"/>
    <w:rsid w:val="00ED6B1E"/>
    <w:rsid w:val="00EE52F3"/>
    <w:rsid w:val="00F02CDC"/>
    <w:rsid w:val="00F175CF"/>
    <w:rsid w:val="00F23A9F"/>
    <w:rsid w:val="00F25773"/>
    <w:rsid w:val="00F25BCA"/>
    <w:rsid w:val="00F34572"/>
    <w:rsid w:val="00F346CD"/>
    <w:rsid w:val="00F34850"/>
    <w:rsid w:val="00F43670"/>
    <w:rsid w:val="00F43872"/>
    <w:rsid w:val="00F63331"/>
    <w:rsid w:val="00F659B8"/>
    <w:rsid w:val="00F72A99"/>
    <w:rsid w:val="00F72C3D"/>
    <w:rsid w:val="00F72F02"/>
    <w:rsid w:val="00F75F16"/>
    <w:rsid w:val="00F81431"/>
    <w:rsid w:val="00F851E3"/>
    <w:rsid w:val="00F856FF"/>
    <w:rsid w:val="00F85834"/>
    <w:rsid w:val="00F90ED0"/>
    <w:rsid w:val="00F91A8A"/>
    <w:rsid w:val="00F91F55"/>
    <w:rsid w:val="00F97DC3"/>
    <w:rsid w:val="00FB4FC0"/>
    <w:rsid w:val="00FC36F3"/>
    <w:rsid w:val="00FC37A3"/>
    <w:rsid w:val="00FC6D7A"/>
    <w:rsid w:val="00FD62B5"/>
    <w:rsid w:val="00FD7D17"/>
    <w:rsid w:val="00FE434C"/>
    <w:rsid w:val="00FF1B24"/>
    <w:rsid w:val="00FF50EE"/>
    <w:rsid w:val="15BFA381"/>
    <w:rsid w:val="7793A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7B4D1D"/>
  <w14:defaultImageDpi w14:val="0"/>
  <w15:docId w15:val="{6D9A4064-0079-D84C-98C4-BEBD6E68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629D"/>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spacing w:line="275" w:lineRule="exact"/>
      <w:ind w:left="945" w:hanging="360"/>
      <w:outlineLvl w:val="0"/>
    </w:pPr>
    <w:rPr>
      <w:sz w:val="24"/>
      <w:szCs w:val="24"/>
    </w:rPr>
  </w:style>
  <w:style w:type="paragraph" w:styleId="Heading2">
    <w:name w:val="heading 2"/>
    <w:basedOn w:val="Normal"/>
    <w:next w:val="Normal"/>
    <w:link w:val="Heading2Char"/>
    <w:uiPriority w:val="1"/>
    <w:qFormat/>
    <w:pPr>
      <w:ind w:left="225"/>
      <w:outlineLvl w:val="1"/>
    </w:pPr>
    <w:rPr>
      <w:b/>
      <w:bCs/>
      <w:sz w:val="21"/>
      <w:szCs w:val="21"/>
    </w:rPr>
  </w:style>
  <w:style w:type="paragraph" w:styleId="Heading3">
    <w:name w:val="heading 3"/>
    <w:basedOn w:val="Normal"/>
    <w:next w:val="Normal"/>
    <w:link w:val="Heading3Char"/>
    <w:uiPriority w:val="1"/>
    <w:qFormat/>
    <w:pPr>
      <w:ind w:left="225"/>
      <w:outlineLvl w:val="2"/>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5"/>
    </w:pPr>
    <w:rPr>
      <w:sz w:val="21"/>
      <w:szCs w:val="21"/>
    </w:rPr>
  </w:style>
  <w:style w:type="character" w:customStyle="1" w:styleId="BodyTextChar">
    <w:name w:val="Body Text Char"/>
    <w:link w:val="BodyText"/>
    <w:uiPriority w:val="99"/>
    <w:semiHidden/>
    <w:rPr>
      <w:rFonts w:ascii="Times New Roman" w:hAnsi="Times New Roman" w:cs="Times New Roman"/>
      <w:sz w:val="22"/>
      <w:szCs w:val="22"/>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paragraph" w:styleId="ListParagraph">
    <w:name w:val="List Paragraph"/>
    <w:basedOn w:val="Normal"/>
    <w:uiPriority w:val="1"/>
    <w:qFormat/>
    <w:pPr>
      <w:ind w:left="945" w:hanging="360"/>
    </w:pPr>
    <w:rPr>
      <w:sz w:val="24"/>
      <w:szCs w:val="24"/>
    </w:rPr>
  </w:style>
  <w:style w:type="paragraph" w:customStyle="1" w:styleId="TableParagraph">
    <w:name w:val="Table Paragraph"/>
    <w:basedOn w:val="Normal"/>
    <w:uiPriority w:val="1"/>
    <w:qFormat/>
    <w:pPr>
      <w:spacing w:before="5"/>
      <w:ind w:left="109"/>
    </w:pPr>
    <w:rPr>
      <w:sz w:val="24"/>
      <w:szCs w:val="24"/>
    </w:rPr>
  </w:style>
  <w:style w:type="character" w:styleId="Hyperlink">
    <w:name w:val="Hyperlink"/>
    <w:uiPriority w:val="99"/>
    <w:unhideWhenUsed/>
    <w:rsid w:val="008156A0"/>
    <w:rPr>
      <w:color w:val="0563C1"/>
      <w:u w:val="single"/>
    </w:rPr>
  </w:style>
  <w:style w:type="character" w:styleId="UnresolvedMention">
    <w:name w:val="Unresolved Mention"/>
    <w:uiPriority w:val="99"/>
    <w:semiHidden/>
    <w:unhideWhenUsed/>
    <w:rsid w:val="008156A0"/>
    <w:rPr>
      <w:color w:val="808080"/>
      <w:shd w:val="clear" w:color="auto" w:fill="E6E6E6"/>
    </w:rPr>
  </w:style>
  <w:style w:type="character" w:styleId="FollowedHyperlink">
    <w:name w:val="FollowedHyperlink"/>
    <w:basedOn w:val="DefaultParagraphFont"/>
    <w:uiPriority w:val="99"/>
    <w:semiHidden/>
    <w:unhideWhenUsed/>
    <w:rsid w:val="00446B73"/>
    <w:rPr>
      <w:color w:val="954F72" w:themeColor="followedHyperlink"/>
      <w:u w:val="single"/>
    </w:rPr>
  </w:style>
  <w:style w:type="paragraph" w:styleId="Header">
    <w:name w:val="header"/>
    <w:basedOn w:val="Normal"/>
    <w:link w:val="HeaderChar"/>
    <w:uiPriority w:val="99"/>
    <w:unhideWhenUsed/>
    <w:rsid w:val="005D7BFB"/>
    <w:pPr>
      <w:tabs>
        <w:tab w:val="center" w:pos="4680"/>
        <w:tab w:val="right" w:pos="9360"/>
      </w:tabs>
    </w:pPr>
  </w:style>
  <w:style w:type="character" w:customStyle="1" w:styleId="HeaderChar">
    <w:name w:val="Header Char"/>
    <w:basedOn w:val="DefaultParagraphFont"/>
    <w:link w:val="Header"/>
    <w:uiPriority w:val="99"/>
    <w:rsid w:val="005D7BFB"/>
    <w:rPr>
      <w:rFonts w:ascii="Times New Roman" w:hAnsi="Times New Roman"/>
      <w:sz w:val="22"/>
      <w:szCs w:val="22"/>
    </w:rPr>
  </w:style>
  <w:style w:type="paragraph" w:styleId="Footer">
    <w:name w:val="footer"/>
    <w:basedOn w:val="Normal"/>
    <w:link w:val="FooterChar"/>
    <w:uiPriority w:val="99"/>
    <w:unhideWhenUsed/>
    <w:rsid w:val="005D7BFB"/>
    <w:pPr>
      <w:tabs>
        <w:tab w:val="center" w:pos="4680"/>
        <w:tab w:val="right" w:pos="9360"/>
      </w:tabs>
    </w:pPr>
  </w:style>
  <w:style w:type="character" w:customStyle="1" w:styleId="FooterChar">
    <w:name w:val="Footer Char"/>
    <w:basedOn w:val="DefaultParagraphFont"/>
    <w:link w:val="Footer"/>
    <w:uiPriority w:val="99"/>
    <w:rsid w:val="005D7BFB"/>
    <w:rPr>
      <w:rFonts w:ascii="Times New Roman" w:hAnsi="Times New Roman"/>
      <w:sz w:val="22"/>
      <w:szCs w:val="22"/>
    </w:rPr>
  </w:style>
  <w:style w:type="character" w:styleId="PageNumber">
    <w:name w:val="page number"/>
    <w:basedOn w:val="DefaultParagraphFont"/>
    <w:uiPriority w:val="99"/>
    <w:semiHidden/>
    <w:unhideWhenUsed/>
    <w:rsid w:val="005D7BFB"/>
  </w:style>
  <w:style w:type="character" w:styleId="CommentReference">
    <w:name w:val="annotation reference"/>
    <w:basedOn w:val="DefaultParagraphFont"/>
    <w:uiPriority w:val="99"/>
    <w:semiHidden/>
    <w:unhideWhenUsed/>
    <w:rsid w:val="00FF50EE"/>
    <w:rPr>
      <w:sz w:val="16"/>
      <w:szCs w:val="16"/>
    </w:rPr>
  </w:style>
  <w:style w:type="paragraph" w:styleId="CommentText">
    <w:name w:val="annotation text"/>
    <w:basedOn w:val="Normal"/>
    <w:link w:val="CommentTextChar"/>
    <w:uiPriority w:val="99"/>
    <w:semiHidden/>
    <w:unhideWhenUsed/>
    <w:rsid w:val="00FF50EE"/>
    <w:rPr>
      <w:sz w:val="20"/>
      <w:szCs w:val="20"/>
    </w:rPr>
  </w:style>
  <w:style w:type="character" w:customStyle="1" w:styleId="CommentTextChar">
    <w:name w:val="Comment Text Char"/>
    <w:basedOn w:val="DefaultParagraphFont"/>
    <w:link w:val="CommentText"/>
    <w:uiPriority w:val="99"/>
    <w:semiHidden/>
    <w:rsid w:val="00FF50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F50EE"/>
    <w:rPr>
      <w:b/>
      <w:bCs/>
    </w:rPr>
  </w:style>
  <w:style w:type="character" w:customStyle="1" w:styleId="CommentSubjectChar">
    <w:name w:val="Comment Subject Char"/>
    <w:basedOn w:val="CommentTextChar"/>
    <w:link w:val="CommentSubject"/>
    <w:uiPriority w:val="99"/>
    <w:semiHidden/>
    <w:rsid w:val="00FF50EE"/>
    <w:rPr>
      <w:rFonts w:ascii="Times New Roman" w:hAnsi="Times New Roman"/>
      <w:b/>
      <w:bCs/>
    </w:rPr>
  </w:style>
  <w:style w:type="paragraph" w:styleId="BalloonText">
    <w:name w:val="Balloon Text"/>
    <w:basedOn w:val="Normal"/>
    <w:link w:val="BalloonTextChar"/>
    <w:uiPriority w:val="99"/>
    <w:semiHidden/>
    <w:unhideWhenUsed/>
    <w:rsid w:val="00FF5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0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553894">
      <w:bodyDiv w:val="1"/>
      <w:marLeft w:val="0"/>
      <w:marRight w:val="0"/>
      <w:marTop w:val="0"/>
      <w:marBottom w:val="0"/>
      <w:divBdr>
        <w:top w:val="none" w:sz="0" w:space="0" w:color="auto"/>
        <w:left w:val="none" w:sz="0" w:space="0" w:color="auto"/>
        <w:bottom w:val="none" w:sz="0" w:space="0" w:color="auto"/>
        <w:right w:val="none" w:sz="0" w:space="0" w:color="auto"/>
      </w:divBdr>
      <w:divsChild>
        <w:div w:id="341470094">
          <w:marLeft w:val="0"/>
          <w:marRight w:val="0"/>
          <w:marTop w:val="0"/>
          <w:marBottom w:val="0"/>
          <w:divBdr>
            <w:top w:val="none" w:sz="0" w:space="0" w:color="auto"/>
            <w:left w:val="none" w:sz="0" w:space="0" w:color="auto"/>
            <w:bottom w:val="none" w:sz="0" w:space="0" w:color="auto"/>
            <w:right w:val="none" w:sz="0" w:space="0" w:color="auto"/>
          </w:divBdr>
        </w:div>
        <w:div w:id="1420831540">
          <w:marLeft w:val="0"/>
          <w:marRight w:val="0"/>
          <w:marTop w:val="0"/>
          <w:marBottom w:val="0"/>
          <w:divBdr>
            <w:top w:val="none" w:sz="0" w:space="0" w:color="auto"/>
            <w:left w:val="none" w:sz="0" w:space="0" w:color="auto"/>
            <w:bottom w:val="none" w:sz="0" w:space="0" w:color="auto"/>
            <w:right w:val="none" w:sz="0" w:space="0" w:color="auto"/>
          </w:divBdr>
        </w:div>
        <w:div w:id="1723938659">
          <w:marLeft w:val="2160"/>
          <w:marRight w:val="0"/>
          <w:marTop w:val="0"/>
          <w:marBottom w:val="0"/>
          <w:divBdr>
            <w:top w:val="none" w:sz="0" w:space="0" w:color="auto"/>
            <w:left w:val="none" w:sz="0" w:space="0" w:color="auto"/>
            <w:bottom w:val="none" w:sz="0" w:space="0" w:color="auto"/>
            <w:right w:val="none" w:sz="0" w:space="0" w:color="auto"/>
          </w:divBdr>
        </w:div>
        <w:div w:id="2082829159">
          <w:marLeft w:val="2160"/>
          <w:marRight w:val="0"/>
          <w:marTop w:val="0"/>
          <w:marBottom w:val="0"/>
          <w:divBdr>
            <w:top w:val="none" w:sz="0" w:space="0" w:color="auto"/>
            <w:left w:val="none" w:sz="0" w:space="0" w:color="auto"/>
            <w:bottom w:val="none" w:sz="0" w:space="0" w:color="auto"/>
            <w:right w:val="none" w:sz="0" w:space="0" w:color="auto"/>
          </w:divBdr>
        </w:div>
      </w:divsChild>
    </w:div>
    <w:div w:id="669715197">
      <w:bodyDiv w:val="1"/>
      <w:marLeft w:val="0"/>
      <w:marRight w:val="0"/>
      <w:marTop w:val="0"/>
      <w:marBottom w:val="0"/>
      <w:divBdr>
        <w:top w:val="none" w:sz="0" w:space="0" w:color="auto"/>
        <w:left w:val="none" w:sz="0" w:space="0" w:color="auto"/>
        <w:bottom w:val="none" w:sz="0" w:space="0" w:color="auto"/>
        <w:right w:val="none" w:sz="0" w:space="0" w:color="auto"/>
      </w:divBdr>
    </w:div>
    <w:div w:id="851262587">
      <w:bodyDiv w:val="1"/>
      <w:marLeft w:val="0"/>
      <w:marRight w:val="0"/>
      <w:marTop w:val="0"/>
      <w:marBottom w:val="0"/>
      <w:divBdr>
        <w:top w:val="none" w:sz="0" w:space="0" w:color="auto"/>
        <w:left w:val="none" w:sz="0" w:space="0" w:color="auto"/>
        <w:bottom w:val="none" w:sz="0" w:space="0" w:color="auto"/>
        <w:right w:val="none" w:sz="0" w:space="0" w:color="auto"/>
      </w:divBdr>
    </w:div>
    <w:div w:id="1832333706">
      <w:bodyDiv w:val="1"/>
      <w:marLeft w:val="0"/>
      <w:marRight w:val="0"/>
      <w:marTop w:val="0"/>
      <w:marBottom w:val="0"/>
      <w:divBdr>
        <w:top w:val="none" w:sz="0" w:space="0" w:color="auto"/>
        <w:left w:val="none" w:sz="0" w:space="0" w:color="auto"/>
        <w:bottom w:val="none" w:sz="0" w:space="0" w:color="auto"/>
        <w:right w:val="none" w:sz="0" w:space="0" w:color="auto"/>
      </w:divBdr>
    </w:div>
    <w:div w:id="209913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et0013@auburn.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uburn.zoom.us/j/89299528854" TargetMode="External"/><Relationship Id="rId12" Type="http://schemas.openxmlformats.org/officeDocument/2006/relationships/hyperlink" Target="http://www.auburn.edu/studentpoli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jg0011@auburn.edu" TargetMode="External"/><Relationship Id="rId4" Type="http://schemas.openxmlformats.org/officeDocument/2006/relationships/webSettings" Target="webSettings.xml"/><Relationship Id="rId9" Type="http://schemas.openxmlformats.org/officeDocument/2006/relationships/hyperlink" Target="mailto:had0005@aubu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11</Pages>
  <Words>3018</Words>
  <Characters>17208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Microsoft Word - COUN 7200 Measurement and Assessment .doc</vt:lpstr>
    </vt:vector>
  </TitlesOfParts>
  <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7200 Measurement and Assessment .doc</dc:title>
  <dc:subject/>
  <dc:creator>Microsoft Office User</dc:creator>
  <cp:keywords/>
  <dc:description/>
  <cp:lastModifiedBy>Nancy Thacker</cp:lastModifiedBy>
  <cp:revision>420</cp:revision>
  <dcterms:created xsi:type="dcterms:W3CDTF">2019-02-07T21:02:00Z</dcterms:created>
  <dcterms:modified xsi:type="dcterms:W3CDTF">2021-05-05T16:51:00Z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