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DEF0" w14:textId="77777777" w:rsidR="000770B3" w:rsidRDefault="00F009C4" w:rsidP="00F009C4">
      <w:pPr>
        <w:jc w:val="center"/>
      </w:pPr>
      <w:r>
        <w:rPr>
          <w:noProof/>
        </w:rPr>
        <w:drawing>
          <wp:anchor distT="0" distB="0" distL="114300" distR="114300" simplePos="0" relativeHeight="251658240" behindDoc="0" locked="0" layoutInCell="1" allowOverlap="1" wp14:anchorId="32D77A9D" wp14:editId="4C43B29E">
            <wp:simplePos x="0" y="0"/>
            <wp:positionH relativeFrom="margin">
              <wp:align>center</wp:align>
            </wp:positionH>
            <wp:positionV relativeFrom="paragraph">
              <wp:posOffset>154305</wp:posOffset>
            </wp:positionV>
            <wp:extent cx="3308985" cy="547181"/>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308985" cy="5471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BD10" w14:textId="77777777" w:rsidR="00A14AC6" w:rsidRDefault="00A14AC6" w:rsidP="00F009C4">
      <w:pPr>
        <w:jc w:val="center"/>
        <w:rPr>
          <w:b/>
          <w:sz w:val="28"/>
          <w:szCs w:val="28"/>
        </w:rPr>
      </w:pPr>
    </w:p>
    <w:p w14:paraId="6262DC86" w14:textId="77777777" w:rsidR="00872349" w:rsidRDefault="00872349" w:rsidP="00F009C4">
      <w:pPr>
        <w:jc w:val="center"/>
        <w:rPr>
          <w:b/>
          <w:sz w:val="28"/>
          <w:szCs w:val="28"/>
        </w:rPr>
      </w:pPr>
    </w:p>
    <w:p w14:paraId="05B2E709" w14:textId="77777777" w:rsidR="00872349" w:rsidRDefault="00872349" w:rsidP="00F009C4">
      <w:pPr>
        <w:jc w:val="center"/>
        <w:rPr>
          <w:b/>
          <w:sz w:val="28"/>
          <w:szCs w:val="28"/>
        </w:rPr>
      </w:pPr>
    </w:p>
    <w:p w14:paraId="5E2962D7" w14:textId="038B5CA7" w:rsidR="00F009C4" w:rsidRPr="00F009C4" w:rsidRDefault="00B22158" w:rsidP="00F009C4">
      <w:pPr>
        <w:jc w:val="center"/>
        <w:rPr>
          <w:b/>
          <w:sz w:val="28"/>
          <w:szCs w:val="28"/>
        </w:rPr>
      </w:pPr>
      <w:r>
        <w:rPr>
          <w:b/>
          <w:sz w:val="28"/>
          <w:szCs w:val="28"/>
        </w:rPr>
        <w:t>Principal Leadership</w:t>
      </w:r>
    </w:p>
    <w:p w14:paraId="74C1BB74" w14:textId="172B1526" w:rsidR="00F009C4" w:rsidRPr="00F009C4" w:rsidRDefault="003E3851" w:rsidP="00F009C4">
      <w:pPr>
        <w:jc w:val="center"/>
        <w:rPr>
          <w:b/>
          <w:sz w:val="28"/>
          <w:szCs w:val="28"/>
        </w:rPr>
      </w:pPr>
      <w:r>
        <w:rPr>
          <w:b/>
          <w:sz w:val="28"/>
          <w:szCs w:val="28"/>
        </w:rPr>
        <w:t>EDLD 7</w:t>
      </w:r>
      <w:r w:rsidR="00B22158">
        <w:rPr>
          <w:b/>
          <w:sz w:val="28"/>
          <w:szCs w:val="28"/>
        </w:rPr>
        <w:t>500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59F87D36" w:rsidR="00F009C4" w:rsidRDefault="00B22158" w:rsidP="00F009C4">
      <w:pPr>
        <w:pBdr>
          <w:bottom w:val="single" w:sz="12" w:space="1" w:color="auto"/>
        </w:pBdr>
        <w:jc w:val="center"/>
        <w:rPr>
          <w:b/>
          <w:sz w:val="28"/>
          <w:szCs w:val="28"/>
        </w:rPr>
      </w:pPr>
      <w:r>
        <w:rPr>
          <w:b/>
          <w:sz w:val="28"/>
          <w:szCs w:val="28"/>
        </w:rPr>
        <w:t>Summer 20</w:t>
      </w:r>
      <w:r w:rsidR="00CC4ACF">
        <w:rPr>
          <w:b/>
          <w:sz w:val="28"/>
          <w:szCs w:val="28"/>
        </w:rPr>
        <w:t>2</w:t>
      </w:r>
      <w:r w:rsidR="00803BCC">
        <w:rPr>
          <w:b/>
          <w:sz w:val="28"/>
          <w:szCs w:val="28"/>
        </w:rPr>
        <w:t>1</w:t>
      </w:r>
    </w:p>
    <w:p w14:paraId="4F564F14" w14:textId="77777777" w:rsidR="00B22158" w:rsidRPr="00F009C4" w:rsidRDefault="00B22158"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61FC0C76" w14:textId="4291F603" w:rsidR="004B0992" w:rsidRPr="00CD1EFC" w:rsidRDefault="003D3ACC" w:rsidP="004B0992">
      <w:pPr>
        <w:pBdr>
          <w:bottom w:val="single" w:sz="12" w:space="1" w:color="auto"/>
        </w:pBdr>
        <w:ind w:firstLine="720"/>
        <w:rPr>
          <w:b/>
        </w:rPr>
      </w:pPr>
      <w:r>
        <w:rPr>
          <w:b/>
        </w:rPr>
        <w:t>Instructor:</w:t>
      </w:r>
      <w:r>
        <w:rPr>
          <w:b/>
        </w:rPr>
        <w:tab/>
      </w:r>
      <w:r>
        <w:rPr>
          <w:b/>
        </w:rPr>
        <w:tab/>
      </w:r>
      <w:r w:rsidR="00FB1BFC">
        <w:rPr>
          <w:b/>
        </w:rPr>
        <w:tab/>
      </w:r>
      <w:r>
        <w:rPr>
          <w:b/>
        </w:rPr>
        <w:t xml:space="preserve">Dr. </w:t>
      </w:r>
      <w:r w:rsidR="004E7963">
        <w:rPr>
          <w:b/>
        </w:rPr>
        <w:t>Jason C. Bryant</w:t>
      </w:r>
    </w:p>
    <w:p w14:paraId="03F36434" w14:textId="7497A77B" w:rsidR="0000035F" w:rsidRDefault="0000035F" w:rsidP="00872349">
      <w:pPr>
        <w:pBdr>
          <w:bottom w:val="single" w:sz="12" w:space="1" w:color="auto"/>
        </w:pBdr>
        <w:ind w:firstLine="720"/>
        <w:rPr>
          <w:b/>
        </w:rPr>
      </w:pPr>
      <w:r>
        <w:rPr>
          <w:b/>
        </w:rPr>
        <w:t>Office Phone:</w:t>
      </w:r>
      <w:r>
        <w:rPr>
          <w:b/>
        </w:rPr>
        <w:tab/>
      </w:r>
      <w:r w:rsidR="00FB1BFC">
        <w:rPr>
          <w:b/>
        </w:rPr>
        <w:tab/>
      </w:r>
      <w:r>
        <w:rPr>
          <w:b/>
        </w:rPr>
        <w:t>334-844-4103</w:t>
      </w:r>
    </w:p>
    <w:p w14:paraId="72192657" w14:textId="79010414" w:rsidR="0000035F" w:rsidRPr="00CD1EFC" w:rsidRDefault="00B22158" w:rsidP="0000035F">
      <w:pPr>
        <w:pBdr>
          <w:bottom w:val="single" w:sz="12" w:space="1" w:color="auto"/>
        </w:pBdr>
        <w:ind w:firstLine="720"/>
        <w:rPr>
          <w:b/>
        </w:rPr>
      </w:pPr>
      <w:r w:rsidRPr="00CD1EFC">
        <w:rPr>
          <w:b/>
        </w:rPr>
        <w:t xml:space="preserve">Cell </w:t>
      </w:r>
      <w:r w:rsidR="003D3ACC">
        <w:rPr>
          <w:b/>
        </w:rPr>
        <w:t>Phone:</w:t>
      </w:r>
      <w:r w:rsidR="003D3ACC">
        <w:rPr>
          <w:b/>
        </w:rPr>
        <w:tab/>
      </w:r>
      <w:r w:rsidR="003D3ACC">
        <w:rPr>
          <w:b/>
        </w:rPr>
        <w:tab/>
      </w:r>
      <w:r w:rsidR="00FB1BFC">
        <w:rPr>
          <w:b/>
        </w:rPr>
        <w:tab/>
      </w:r>
      <w:r w:rsidR="004E7963">
        <w:rPr>
          <w:b/>
        </w:rPr>
        <w:t>334-703-0339</w:t>
      </w:r>
      <w:r w:rsidR="00533FBB">
        <w:rPr>
          <w:b/>
        </w:rPr>
        <w:t xml:space="preserve"> (</w:t>
      </w:r>
      <w:r w:rsidR="0000035F">
        <w:rPr>
          <w:b/>
        </w:rPr>
        <w:t>preferred</w:t>
      </w:r>
      <w:r w:rsidR="00533FBB">
        <w:rPr>
          <w:b/>
        </w:rPr>
        <w:t>)</w:t>
      </w:r>
    </w:p>
    <w:p w14:paraId="6E7EB873" w14:textId="370670C5" w:rsidR="00F009C4" w:rsidRPr="00CD1EFC" w:rsidRDefault="00F009C4" w:rsidP="00872349">
      <w:pPr>
        <w:pBdr>
          <w:bottom w:val="single" w:sz="12" w:space="1" w:color="auto"/>
        </w:pBdr>
        <w:ind w:firstLine="720"/>
        <w:rPr>
          <w:b/>
        </w:rPr>
      </w:pPr>
      <w:r w:rsidRPr="00CD1EFC">
        <w:rPr>
          <w:b/>
        </w:rPr>
        <w:t xml:space="preserve">Email: </w:t>
      </w:r>
      <w:r w:rsidR="00B22158" w:rsidRPr="00CD1EFC">
        <w:rPr>
          <w:b/>
        </w:rPr>
        <w:tab/>
      </w:r>
      <w:r w:rsidR="00B22158" w:rsidRPr="00CD1EFC">
        <w:rPr>
          <w:b/>
        </w:rPr>
        <w:tab/>
      </w:r>
      <w:r w:rsidR="00FB1BFC">
        <w:rPr>
          <w:b/>
        </w:rPr>
        <w:tab/>
      </w:r>
      <w:r w:rsidR="004E7963">
        <w:rPr>
          <w:b/>
        </w:rPr>
        <w:t>jasoncbryant@auburn.edu</w:t>
      </w:r>
    </w:p>
    <w:p w14:paraId="12157A1F" w14:textId="0D211900" w:rsidR="004B0992" w:rsidRDefault="004B0992" w:rsidP="00F722E9">
      <w:pPr>
        <w:pBdr>
          <w:bottom w:val="single" w:sz="12" w:space="1" w:color="auto"/>
        </w:pBdr>
        <w:ind w:firstLine="720"/>
        <w:rPr>
          <w:b/>
        </w:rPr>
      </w:pPr>
      <w:r>
        <w:rPr>
          <w:b/>
        </w:rPr>
        <w:t>Office:</w:t>
      </w:r>
      <w:r>
        <w:rPr>
          <w:b/>
        </w:rPr>
        <w:tab/>
      </w:r>
      <w:r>
        <w:rPr>
          <w:b/>
        </w:rPr>
        <w:tab/>
      </w:r>
      <w:r>
        <w:rPr>
          <w:b/>
        </w:rPr>
        <w:tab/>
      </w:r>
      <w:r w:rsidR="00FB1BFC">
        <w:rPr>
          <w:b/>
        </w:rPr>
        <w:tab/>
      </w:r>
      <w:r>
        <w:rPr>
          <w:b/>
        </w:rPr>
        <w:t>Haley Center 1463</w:t>
      </w:r>
    </w:p>
    <w:p w14:paraId="746346C5" w14:textId="49C8C9E6" w:rsidR="00D615E7" w:rsidRPr="00CD1EFC" w:rsidRDefault="00A14AC6" w:rsidP="00F722E9">
      <w:pPr>
        <w:pBdr>
          <w:bottom w:val="single" w:sz="12" w:space="1" w:color="auto"/>
        </w:pBdr>
        <w:ind w:firstLine="720"/>
        <w:rPr>
          <w:b/>
          <w:bCs/>
        </w:rPr>
      </w:pPr>
      <w:r w:rsidRPr="00CD1EFC">
        <w:rPr>
          <w:b/>
        </w:rPr>
        <w:t>Office Hours:</w:t>
      </w:r>
      <w:r w:rsidRPr="00CD1EFC">
        <w:rPr>
          <w:b/>
        </w:rPr>
        <w:tab/>
      </w:r>
      <w:r w:rsidR="00F722E9">
        <w:rPr>
          <w:b/>
          <w:bCs/>
        </w:rPr>
        <w:tab/>
      </w:r>
      <w:r w:rsidR="00FB1BFC">
        <w:rPr>
          <w:b/>
          <w:bCs/>
        </w:rPr>
        <w:tab/>
      </w:r>
      <w:r w:rsidR="00F722E9">
        <w:rPr>
          <w:b/>
          <w:bCs/>
        </w:rPr>
        <w:t xml:space="preserve">By </w:t>
      </w:r>
      <w:r w:rsidR="004B0992">
        <w:rPr>
          <w:b/>
          <w:bCs/>
        </w:rPr>
        <w:t>A</w:t>
      </w:r>
      <w:r w:rsidR="00F722E9">
        <w:rPr>
          <w:b/>
          <w:bCs/>
        </w:rPr>
        <w:t xml:space="preserve">ppointment </w:t>
      </w:r>
    </w:p>
    <w:p w14:paraId="40933C9B" w14:textId="77777777" w:rsidR="00D615E7" w:rsidRDefault="00D615E7" w:rsidP="00D615E7">
      <w:pPr>
        <w:pBdr>
          <w:bottom w:val="single" w:sz="12" w:space="1" w:color="auto"/>
        </w:pBdr>
        <w:ind w:left="1440" w:hanging="1440"/>
        <w:rPr>
          <w:b/>
        </w:rPr>
      </w:pPr>
    </w:p>
    <w:p w14:paraId="0E7715B5" w14:textId="77777777" w:rsidR="00F009C4" w:rsidRPr="00276B16" w:rsidRDefault="00F009C4" w:rsidP="00F009C4">
      <w:pPr>
        <w:rPr>
          <w:szCs w:val="28"/>
        </w:rPr>
      </w:pPr>
    </w:p>
    <w:p w14:paraId="7FCCC2B7" w14:textId="4FFC9290" w:rsidR="00DD1375" w:rsidRPr="00CD718E" w:rsidRDefault="00636726" w:rsidP="00DD1375">
      <w:pPr>
        <w:rPr>
          <w:b/>
          <w:sz w:val="28"/>
          <w:szCs w:val="28"/>
          <w:u w:val="single"/>
        </w:rPr>
      </w:pPr>
      <w:r w:rsidRPr="00CD718E">
        <w:rPr>
          <w:b/>
          <w:sz w:val="28"/>
          <w:szCs w:val="28"/>
          <w:u w:val="single"/>
        </w:rPr>
        <w:t>Course Description</w:t>
      </w:r>
    </w:p>
    <w:p w14:paraId="0A8227ED" w14:textId="77777777" w:rsidR="00CD718E" w:rsidRPr="0074356E" w:rsidRDefault="00CD718E" w:rsidP="00CD718E">
      <w:pPr>
        <w:spacing w:line="259" w:lineRule="auto"/>
        <w:rPr>
          <w:rFonts w:cs="Times New Roman"/>
          <w:color w:val="333333"/>
        </w:rPr>
      </w:pPr>
      <w:r w:rsidRPr="0074356E">
        <w:rPr>
          <w:rFonts w:eastAsia="Times New Roman" w:cs="Times New Roman"/>
          <w:color w:val="333333"/>
        </w:rPr>
        <w:t>Designed to serve instructional leaders in K-12 settings concerning leadership dispositions and leadership theory important to promoting student success and achievement. This course promotes the success and well-being of every student by ensuring the development, articulation, implementation, and stewardship of a child-centered vision of quality schooling shared by all members of the school community. By the end of the semester, students have worked through self-reflection activities and course assignments to gain knowledge of self as an instructional leader and the need to develop a shared vision and mission for quality teaching and learning.</w:t>
      </w:r>
    </w:p>
    <w:p w14:paraId="40977556" w14:textId="77777777" w:rsidR="004B0992" w:rsidRDefault="004B0992" w:rsidP="00CD718E">
      <w:pPr>
        <w:rPr>
          <w:b/>
          <w:sz w:val="28"/>
          <w:szCs w:val="28"/>
          <w:u w:val="single"/>
        </w:rPr>
      </w:pPr>
    </w:p>
    <w:p w14:paraId="326F3987" w14:textId="67A1ADDA" w:rsidR="00DD1375" w:rsidRPr="00CD718E" w:rsidRDefault="005A75FA" w:rsidP="00CD718E">
      <w:pPr>
        <w:rPr>
          <w:b/>
          <w:sz w:val="28"/>
          <w:szCs w:val="28"/>
          <w:u w:val="single"/>
        </w:rPr>
      </w:pPr>
      <w:r w:rsidRPr="00CD718E">
        <w:rPr>
          <w:b/>
          <w:sz w:val="28"/>
          <w:szCs w:val="28"/>
          <w:u w:val="single"/>
        </w:rPr>
        <w:t>Required Texts</w:t>
      </w:r>
    </w:p>
    <w:p w14:paraId="3E6BD299" w14:textId="4D222842" w:rsidR="00CD1EFC" w:rsidRDefault="001402BC" w:rsidP="00DD1375">
      <w:pPr>
        <w:pStyle w:val="NormalWeb"/>
        <w:spacing w:before="2" w:after="2"/>
        <w:rPr>
          <w:rFonts w:asciiTheme="minorHAnsi" w:hAnsiTheme="minorHAnsi"/>
          <w:sz w:val="24"/>
          <w:szCs w:val="24"/>
        </w:rPr>
      </w:pPr>
      <w:r>
        <w:rPr>
          <w:rFonts w:asciiTheme="minorHAnsi" w:hAnsiTheme="minorHAnsi"/>
          <w:sz w:val="24"/>
          <w:szCs w:val="24"/>
        </w:rPr>
        <w:t xml:space="preserve">Kohm, B. &amp; Nance, B (2007). </w:t>
      </w:r>
      <w:r w:rsidRPr="004F24A6">
        <w:rPr>
          <w:rFonts w:asciiTheme="minorHAnsi" w:hAnsiTheme="minorHAnsi"/>
          <w:i/>
          <w:sz w:val="24"/>
          <w:szCs w:val="24"/>
        </w:rPr>
        <w:t>Principals Who Learn</w:t>
      </w:r>
      <w:r w:rsidR="004F24A6">
        <w:rPr>
          <w:rFonts w:asciiTheme="minorHAnsi" w:hAnsiTheme="minorHAnsi"/>
          <w:i/>
          <w:sz w:val="24"/>
          <w:szCs w:val="24"/>
        </w:rPr>
        <w:t xml:space="preserve">: Asking the Right Questions, Seeking the Best Solutions. </w:t>
      </w:r>
      <w:r w:rsidR="004F24A6">
        <w:rPr>
          <w:rFonts w:asciiTheme="minorHAnsi" w:hAnsiTheme="minorHAnsi"/>
          <w:sz w:val="24"/>
          <w:szCs w:val="24"/>
        </w:rPr>
        <w:t>ASCD, Alexandria, VA.</w:t>
      </w:r>
    </w:p>
    <w:p w14:paraId="30063198" w14:textId="77777777" w:rsidR="004F24A6" w:rsidRDefault="004F24A6" w:rsidP="004F24A6">
      <w:pPr>
        <w:pStyle w:val="NormalWeb"/>
        <w:spacing w:before="2" w:after="2"/>
        <w:ind w:left="720"/>
        <w:rPr>
          <w:rFonts w:asciiTheme="minorHAnsi" w:hAnsiTheme="minorHAnsi"/>
          <w:sz w:val="24"/>
          <w:szCs w:val="24"/>
        </w:rPr>
      </w:pPr>
    </w:p>
    <w:p w14:paraId="78A95255" w14:textId="7B872FA1" w:rsidR="004F24A6" w:rsidRDefault="004F24A6" w:rsidP="00DD1375">
      <w:pPr>
        <w:pStyle w:val="NormalWeb"/>
        <w:spacing w:before="2" w:after="2"/>
        <w:rPr>
          <w:rFonts w:asciiTheme="minorHAnsi" w:hAnsiTheme="minorHAnsi"/>
          <w:sz w:val="24"/>
          <w:szCs w:val="24"/>
        </w:rPr>
      </w:pPr>
      <w:r>
        <w:rPr>
          <w:rFonts w:asciiTheme="minorHAnsi" w:hAnsiTheme="minorHAnsi"/>
          <w:sz w:val="24"/>
          <w:szCs w:val="24"/>
        </w:rPr>
        <w:t>Marz</w:t>
      </w:r>
      <w:r w:rsidR="00FA1567">
        <w:rPr>
          <w:rFonts w:asciiTheme="minorHAnsi" w:hAnsiTheme="minorHAnsi"/>
          <w:sz w:val="24"/>
          <w:szCs w:val="24"/>
        </w:rPr>
        <w:t>ano</w:t>
      </w:r>
      <w:r>
        <w:rPr>
          <w:rFonts w:asciiTheme="minorHAnsi" w:hAnsiTheme="minorHAnsi"/>
          <w:sz w:val="24"/>
          <w:szCs w:val="24"/>
        </w:rPr>
        <w:t xml:space="preserve">, R. J., Waters, T., &amp; McNullty, B. A. (2005). </w:t>
      </w:r>
      <w:r>
        <w:rPr>
          <w:rFonts w:asciiTheme="minorHAnsi" w:hAnsiTheme="minorHAnsi"/>
          <w:i/>
          <w:sz w:val="24"/>
          <w:szCs w:val="24"/>
        </w:rPr>
        <w:t xml:space="preserve">School Leadership that Works: From Research to Results. </w:t>
      </w:r>
      <w:r>
        <w:rPr>
          <w:rFonts w:asciiTheme="minorHAnsi" w:hAnsiTheme="minorHAnsi"/>
          <w:sz w:val="24"/>
          <w:szCs w:val="24"/>
        </w:rPr>
        <w:t>ASCD, Alexandria, VA.</w:t>
      </w:r>
    </w:p>
    <w:p w14:paraId="4A50AFB9" w14:textId="77777777" w:rsidR="004F24A6" w:rsidRDefault="004F24A6" w:rsidP="004F24A6">
      <w:pPr>
        <w:pStyle w:val="NormalWeb"/>
        <w:spacing w:before="2" w:after="2"/>
        <w:ind w:left="720"/>
        <w:rPr>
          <w:rFonts w:asciiTheme="minorHAnsi" w:hAnsiTheme="minorHAnsi"/>
          <w:sz w:val="24"/>
          <w:szCs w:val="24"/>
        </w:rPr>
      </w:pPr>
    </w:p>
    <w:p w14:paraId="784D417F" w14:textId="75FE7B05" w:rsidR="004F24A6" w:rsidRPr="004F24A6" w:rsidRDefault="004F24A6" w:rsidP="00DD1375">
      <w:pPr>
        <w:pStyle w:val="NormalWeb"/>
        <w:spacing w:before="2" w:after="2"/>
        <w:rPr>
          <w:rFonts w:asciiTheme="minorHAnsi" w:hAnsiTheme="minorHAnsi"/>
          <w:sz w:val="24"/>
          <w:szCs w:val="24"/>
        </w:rPr>
      </w:pPr>
      <w:r>
        <w:rPr>
          <w:rFonts w:asciiTheme="minorHAnsi" w:hAnsiTheme="minorHAnsi"/>
          <w:sz w:val="24"/>
          <w:szCs w:val="24"/>
        </w:rPr>
        <w:t>Northouse, P. G. (</w:t>
      </w:r>
      <w:r w:rsidR="003D6521">
        <w:rPr>
          <w:rFonts w:asciiTheme="minorHAnsi" w:hAnsiTheme="minorHAnsi"/>
          <w:sz w:val="24"/>
          <w:szCs w:val="24"/>
        </w:rPr>
        <w:t>2021</w:t>
      </w:r>
      <w:r>
        <w:rPr>
          <w:rFonts w:asciiTheme="minorHAnsi" w:hAnsiTheme="minorHAnsi"/>
          <w:sz w:val="24"/>
          <w:szCs w:val="24"/>
        </w:rPr>
        <w:t xml:space="preserve">). </w:t>
      </w:r>
      <w:r w:rsidRPr="004F24A6">
        <w:rPr>
          <w:rFonts w:asciiTheme="minorHAnsi" w:hAnsiTheme="minorHAnsi"/>
          <w:i/>
          <w:sz w:val="24"/>
          <w:szCs w:val="24"/>
        </w:rPr>
        <w:t>Introduction to Leadership: Concepts and Practice</w:t>
      </w:r>
      <w:r w:rsidR="003D6521">
        <w:rPr>
          <w:rFonts w:asciiTheme="minorHAnsi" w:hAnsiTheme="minorHAnsi"/>
          <w:i/>
          <w:sz w:val="24"/>
          <w:szCs w:val="24"/>
        </w:rPr>
        <w:t>, 5</w:t>
      </w:r>
      <w:r w:rsidR="003D6521" w:rsidRPr="003D6521">
        <w:rPr>
          <w:rFonts w:asciiTheme="minorHAnsi" w:hAnsiTheme="minorHAnsi"/>
          <w:i/>
          <w:sz w:val="24"/>
          <w:szCs w:val="24"/>
          <w:vertAlign w:val="superscript"/>
        </w:rPr>
        <w:t>th</w:t>
      </w:r>
      <w:r w:rsidR="003D6521">
        <w:rPr>
          <w:rFonts w:asciiTheme="minorHAnsi" w:hAnsiTheme="minorHAnsi"/>
          <w:i/>
          <w:sz w:val="24"/>
          <w:szCs w:val="24"/>
        </w:rPr>
        <w:t xml:space="preserve"> edition</w:t>
      </w:r>
      <w:r w:rsidRPr="004F24A6">
        <w:rPr>
          <w:rFonts w:asciiTheme="minorHAnsi" w:hAnsiTheme="minorHAnsi"/>
          <w:i/>
          <w:sz w:val="24"/>
          <w:szCs w:val="24"/>
        </w:rPr>
        <w:t xml:space="preserve">. </w:t>
      </w:r>
      <w:r>
        <w:rPr>
          <w:rFonts w:asciiTheme="minorHAnsi" w:hAnsiTheme="minorHAnsi"/>
          <w:sz w:val="24"/>
          <w:szCs w:val="24"/>
        </w:rPr>
        <w:t>SAGE, Thousand Oaks, CA.</w:t>
      </w:r>
    </w:p>
    <w:p w14:paraId="1A5BAAF0" w14:textId="77777777" w:rsidR="004B0992" w:rsidRDefault="004B0992" w:rsidP="00DD1375">
      <w:pPr>
        <w:pStyle w:val="NormalWeb"/>
        <w:spacing w:before="2" w:after="2"/>
        <w:rPr>
          <w:rFonts w:asciiTheme="minorHAnsi" w:hAnsiTheme="minorHAnsi"/>
          <w:b/>
          <w:sz w:val="28"/>
          <w:szCs w:val="28"/>
          <w:u w:val="single"/>
        </w:rPr>
      </w:pPr>
    </w:p>
    <w:p w14:paraId="0194E397" w14:textId="0D7D48B9" w:rsidR="00DD1375" w:rsidRPr="00CD718E" w:rsidRDefault="00833616" w:rsidP="00DD1375">
      <w:pPr>
        <w:pStyle w:val="NormalWeb"/>
        <w:spacing w:before="2" w:after="2"/>
        <w:rPr>
          <w:rFonts w:asciiTheme="minorHAnsi" w:hAnsiTheme="minorHAnsi"/>
          <w:b/>
          <w:sz w:val="28"/>
          <w:szCs w:val="28"/>
          <w:u w:val="single"/>
        </w:rPr>
      </w:pPr>
      <w:r w:rsidRPr="00CD718E">
        <w:rPr>
          <w:rFonts w:asciiTheme="minorHAnsi" w:hAnsiTheme="minorHAnsi"/>
          <w:b/>
          <w:sz w:val="28"/>
          <w:szCs w:val="28"/>
          <w:u w:val="single"/>
        </w:rPr>
        <w:t>Class Meetings</w:t>
      </w:r>
    </w:p>
    <w:p w14:paraId="497AFC97" w14:textId="2315F67D" w:rsidR="00CD1EFC" w:rsidRDefault="3E920B21" w:rsidP="3E920B21">
      <w:pPr>
        <w:pStyle w:val="NormalWeb"/>
        <w:spacing w:before="2" w:after="2"/>
        <w:rPr>
          <w:rFonts w:asciiTheme="minorHAnsi" w:hAnsiTheme="minorHAnsi"/>
          <w:sz w:val="24"/>
          <w:szCs w:val="24"/>
        </w:rPr>
      </w:pPr>
      <w:r w:rsidRPr="3E920B21">
        <w:rPr>
          <w:rFonts w:asciiTheme="minorHAnsi" w:hAnsiTheme="minorHAnsi"/>
          <w:sz w:val="24"/>
          <w:szCs w:val="24"/>
        </w:rPr>
        <w:t xml:space="preserve">This </w:t>
      </w:r>
      <w:r w:rsidR="00897959">
        <w:rPr>
          <w:rFonts w:asciiTheme="minorHAnsi" w:hAnsiTheme="minorHAnsi"/>
          <w:sz w:val="24"/>
          <w:szCs w:val="24"/>
        </w:rPr>
        <w:t>course is</w:t>
      </w:r>
      <w:r w:rsidRPr="3E920B21">
        <w:rPr>
          <w:rFonts w:asciiTheme="minorHAnsi" w:hAnsiTheme="minorHAnsi"/>
          <w:sz w:val="24"/>
          <w:szCs w:val="24"/>
        </w:rPr>
        <w:t xml:space="preserve"> scheduled in a hybrid format with only four (4) </w:t>
      </w:r>
      <w:r w:rsidR="00897959">
        <w:rPr>
          <w:rFonts w:asciiTheme="minorHAnsi" w:hAnsiTheme="minorHAnsi"/>
          <w:sz w:val="24"/>
          <w:szCs w:val="24"/>
        </w:rPr>
        <w:t>ZOOM</w:t>
      </w:r>
      <w:r w:rsidRPr="3E920B21">
        <w:rPr>
          <w:rFonts w:asciiTheme="minorHAnsi" w:hAnsiTheme="minorHAnsi"/>
          <w:sz w:val="24"/>
          <w:szCs w:val="24"/>
        </w:rPr>
        <w:t xml:space="preserve"> class meetings. </w:t>
      </w:r>
      <w:r w:rsidR="00897959">
        <w:rPr>
          <w:rFonts w:asciiTheme="minorHAnsi" w:hAnsiTheme="minorHAnsi"/>
          <w:sz w:val="24"/>
          <w:szCs w:val="24"/>
        </w:rPr>
        <w:t xml:space="preserve">It is imperative that you attend all ZOOM class sessions and take an active role in all class discussions. </w:t>
      </w:r>
      <w:r w:rsidRPr="3E920B21">
        <w:rPr>
          <w:rFonts w:asciiTheme="minorHAnsi" w:hAnsiTheme="minorHAnsi"/>
          <w:sz w:val="24"/>
          <w:szCs w:val="24"/>
        </w:rPr>
        <w:t xml:space="preserve">Please refer to the attendance section with the syllabus and the Auburn University Student Handbook for specific information on attendance. </w:t>
      </w:r>
      <w:r w:rsidR="00897959">
        <w:rPr>
          <w:rFonts w:asciiTheme="minorHAnsi" w:hAnsiTheme="minorHAnsi"/>
          <w:sz w:val="24"/>
          <w:szCs w:val="24"/>
        </w:rPr>
        <w:t>This course is scheduled to meet on the following Fridays: May 21*, June 25, July 9, and July 23. All classes will be held from 9 am – 5 pm. May 21 date is tentative as there is a conflict and another date will be scheduled.</w:t>
      </w:r>
    </w:p>
    <w:p w14:paraId="1C9DD6C7" w14:textId="6E456110" w:rsidR="00897959" w:rsidRDefault="00897959" w:rsidP="3E920B21">
      <w:pPr>
        <w:pStyle w:val="NormalWeb"/>
        <w:spacing w:before="2" w:after="2"/>
        <w:rPr>
          <w:rFonts w:asciiTheme="minorHAnsi" w:hAnsiTheme="minorHAnsi"/>
          <w:sz w:val="24"/>
          <w:szCs w:val="24"/>
        </w:rPr>
      </w:pPr>
    </w:p>
    <w:p w14:paraId="76A99BAB" w14:textId="57BD6A2E" w:rsidR="00897959" w:rsidRDefault="00897959" w:rsidP="3E920B21">
      <w:pPr>
        <w:pStyle w:val="NormalWeb"/>
        <w:spacing w:before="2" w:after="2"/>
        <w:rPr>
          <w:rFonts w:asciiTheme="minorHAnsi" w:hAnsiTheme="minorHAnsi"/>
          <w:sz w:val="24"/>
          <w:szCs w:val="24"/>
        </w:rPr>
      </w:pPr>
      <w:r>
        <w:rPr>
          <w:rFonts w:asciiTheme="minorHAnsi" w:hAnsiTheme="minorHAnsi"/>
          <w:sz w:val="24"/>
          <w:szCs w:val="24"/>
        </w:rPr>
        <w:lastRenderedPageBreak/>
        <w:t>During the weeks we are not meeting via ZOOM, please refer to this syllabus and Canvas for your specific assignments for the week. It is important that you stay on top of your assignments as summer is condensed to 10 weeks.</w:t>
      </w:r>
    </w:p>
    <w:p w14:paraId="1DB2963B" w14:textId="77777777" w:rsidR="004B0992" w:rsidRDefault="004B0992" w:rsidP="00F009C4">
      <w:pPr>
        <w:rPr>
          <w:b/>
          <w:sz w:val="28"/>
          <w:szCs w:val="28"/>
        </w:rPr>
      </w:pPr>
    </w:p>
    <w:p w14:paraId="6DC356CD" w14:textId="6C80A122" w:rsidR="004B0992" w:rsidRDefault="004B0992" w:rsidP="00F009C4">
      <w:pPr>
        <w:rPr>
          <w:b/>
          <w:sz w:val="28"/>
          <w:szCs w:val="28"/>
        </w:rPr>
      </w:pPr>
      <w:r>
        <w:rPr>
          <w:b/>
          <w:sz w:val="28"/>
          <w:szCs w:val="28"/>
        </w:rPr>
        <w:t>Special Accommodations</w:t>
      </w:r>
    </w:p>
    <w:p w14:paraId="3A9AE8D8" w14:textId="77777777" w:rsidR="004B0992" w:rsidRPr="004B0992" w:rsidRDefault="004B0992" w:rsidP="004B099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bCs/>
        </w:rPr>
      </w:pPr>
      <w:r w:rsidRPr="004B0992">
        <w:rPr>
          <w:rFonts w:cs="Arial"/>
          <w:bCs/>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3AE18862" w14:textId="77777777" w:rsidR="004B0992" w:rsidRPr="0096557A" w:rsidRDefault="004B0992" w:rsidP="00F009C4">
      <w:pPr>
        <w:rPr>
          <w:b/>
        </w:rPr>
      </w:pPr>
    </w:p>
    <w:p w14:paraId="125179F7" w14:textId="673A1917" w:rsidR="00034E95" w:rsidRPr="00276B16" w:rsidRDefault="00034E95" w:rsidP="00F009C4">
      <w:pPr>
        <w:rPr>
          <w:b/>
          <w:sz w:val="28"/>
          <w:szCs w:val="28"/>
        </w:rPr>
      </w:pPr>
      <w:r w:rsidRPr="00276B16">
        <w:rPr>
          <w:b/>
          <w:sz w:val="28"/>
          <w:szCs w:val="28"/>
        </w:rPr>
        <w:t>Course Objectives</w:t>
      </w:r>
    </w:p>
    <w:p w14:paraId="03E4F73D" w14:textId="3AEB9E5A" w:rsidR="004B0992" w:rsidRDefault="00297235" w:rsidP="00DD1375">
      <w:pPr>
        <w:rPr>
          <w:szCs w:val="28"/>
        </w:rPr>
      </w:pPr>
      <w:r w:rsidRPr="00276B16">
        <w:rPr>
          <w:szCs w:val="28"/>
        </w:rPr>
        <w:t>Course Objecti</w:t>
      </w:r>
      <w:r w:rsidR="001C1E68">
        <w:rPr>
          <w:szCs w:val="28"/>
        </w:rPr>
        <w:t xml:space="preserve">ves are based upon </w:t>
      </w:r>
      <w:r w:rsidR="00B07820">
        <w:rPr>
          <w:szCs w:val="28"/>
        </w:rPr>
        <w:t>the Alabama State Department of Education Instructional Leadership Standards</w:t>
      </w:r>
      <w:r w:rsidR="00803BCC">
        <w:rPr>
          <w:szCs w:val="28"/>
        </w:rPr>
        <w:t>/Professional Standards for Educational Leaders (PSEL); Section 2</w:t>
      </w:r>
      <w:proofErr w:type="gramStart"/>
      <w:r w:rsidR="00803BCC">
        <w:rPr>
          <w:szCs w:val="28"/>
        </w:rPr>
        <w:t>a(</w:t>
      </w:r>
      <w:proofErr w:type="gramEnd"/>
      <w:r w:rsidR="00803BCC">
        <w:rPr>
          <w:szCs w:val="28"/>
        </w:rPr>
        <w:t>1-7)</w:t>
      </w:r>
      <w:r w:rsidR="000E471E" w:rsidRPr="00276B16">
        <w:rPr>
          <w:szCs w:val="28"/>
        </w:rPr>
        <w:t>.</w:t>
      </w:r>
      <w:r w:rsidR="00254BAE">
        <w:rPr>
          <w:szCs w:val="28"/>
        </w:rPr>
        <w:t xml:space="preserve"> Many of these standards are embedded in the readings and online discussions; therefore, it is imperative that you complete all readings and assignments with fidelity to the program.</w:t>
      </w:r>
    </w:p>
    <w:p w14:paraId="18D8F615" w14:textId="77777777" w:rsidR="00B07820" w:rsidRDefault="00B07820" w:rsidP="00872349">
      <w:pPr>
        <w:ind w:left="720"/>
        <w:rPr>
          <w:szCs w:val="28"/>
        </w:rPr>
      </w:pPr>
    </w:p>
    <w:tbl>
      <w:tblPr>
        <w:tblStyle w:val="LightGrid"/>
        <w:tblW w:w="10957" w:type="dxa"/>
        <w:tblLook w:val="04A0" w:firstRow="1" w:lastRow="0" w:firstColumn="1" w:lastColumn="0" w:noHBand="0" w:noVBand="1"/>
      </w:tblPr>
      <w:tblGrid>
        <w:gridCol w:w="10957"/>
      </w:tblGrid>
      <w:tr w:rsidR="0003054C" w:rsidRPr="00276B16" w14:paraId="07C17745" w14:textId="77777777" w:rsidTr="00A1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left w:val="single" w:sz="18" w:space="0" w:color="auto"/>
              <w:bottom w:val="single" w:sz="18" w:space="0" w:color="auto"/>
              <w:right w:val="single" w:sz="18" w:space="0" w:color="auto"/>
            </w:tcBorders>
          </w:tcPr>
          <w:p w14:paraId="66B00DFA" w14:textId="12C552A3" w:rsidR="0003054C" w:rsidRDefault="00803BCC" w:rsidP="00BC4315">
            <w:pPr>
              <w:rPr>
                <w:szCs w:val="28"/>
              </w:rPr>
            </w:pPr>
            <w:r>
              <w:rPr>
                <w:szCs w:val="28"/>
              </w:rPr>
              <w:t xml:space="preserve">(2a) Mission, Vision and Core Values – </w:t>
            </w:r>
            <w:r w:rsidRPr="00803BCC">
              <w:rPr>
                <w:b w:val="0"/>
                <w:bCs w:val="0"/>
                <w:szCs w:val="28"/>
              </w:rPr>
              <w:t>Effective instructional leaders develop, advocate for, and enact a shared mission, vision, and core values of high-quality education and academic success and well-being of each student. Prospective instructional leaders will be prepared and able to:</w:t>
            </w:r>
          </w:p>
          <w:p w14:paraId="716F2D3E" w14:textId="64C4A30D" w:rsidR="00803BCC" w:rsidRPr="00803BCC" w:rsidRDefault="00803BCC" w:rsidP="00BC4315">
            <w:pPr>
              <w:rPr>
                <w:b w:val="0"/>
                <w:bCs w:val="0"/>
                <w:szCs w:val="28"/>
              </w:rPr>
            </w:pPr>
          </w:p>
        </w:tc>
      </w:tr>
      <w:tr w:rsidR="0003054C" w:rsidRPr="00276B16" w14:paraId="657876D4"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tcBorders>
          </w:tcPr>
          <w:p w14:paraId="2409556E" w14:textId="7A10CFFC" w:rsidR="0003054C" w:rsidRPr="00803BCC" w:rsidRDefault="00803BCC" w:rsidP="00803BCC">
            <w:pPr>
              <w:pStyle w:val="ListParagraph"/>
              <w:numPr>
                <w:ilvl w:val="0"/>
                <w:numId w:val="33"/>
              </w:numPr>
              <w:spacing w:after="160" w:line="259" w:lineRule="auto"/>
            </w:pPr>
            <w:r w:rsidRPr="00FF7F57">
              <w:t xml:space="preserve">Develop an educational mission for the school to promote the academic success and well-being of each student. </w:t>
            </w:r>
            <w:r w:rsidR="00E04563">
              <w:rPr>
                <w:sz w:val="22"/>
                <w:szCs w:val="22"/>
              </w:rPr>
              <w:t xml:space="preserve">[Shared Vision </w:t>
            </w:r>
            <w:r w:rsidR="00522089">
              <w:rPr>
                <w:sz w:val="22"/>
                <w:szCs w:val="22"/>
              </w:rPr>
              <w:t xml:space="preserve">Project </w:t>
            </w:r>
            <w:r w:rsidR="00E04563">
              <w:rPr>
                <w:sz w:val="22"/>
                <w:szCs w:val="22"/>
              </w:rPr>
              <w:t>(Problem Based]</w:t>
            </w:r>
          </w:p>
        </w:tc>
      </w:tr>
      <w:tr w:rsidR="0003054C" w:rsidRPr="00276B16" w14:paraId="0D2CD2DB"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CD20EDD" w14:textId="77777777" w:rsidR="0003054C" w:rsidRPr="00E04563" w:rsidRDefault="00803BCC" w:rsidP="00B07820">
            <w:pPr>
              <w:pStyle w:val="ListParagraph"/>
              <w:numPr>
                <w:ilvl w:val="0"/>
                <w:numId w:val="33"/>
              </w:numPr>
              <w:spacing w:after="160" w:line="259" w:lineRule="auto"/>
            </w:pPr>
            <w:r w:rsidRPr="00803BCC">
              <w:t xml:space="preserve">In collaboration with members of the school and the community and using relevant data, develop and promote a vision for the school focused on the successful learning and development of each child and on instructional and organizational practices that promote such success. </w:t>
            </w:r>
          </w:p>
          <w:p w14:paraId="59739A4D" w14:textId="7FFBD2FD" w:rsidR="00E04563" w:rsidRPr="00E04563" w:rsidRDefault="00E04563" w:rsidP="00E04563">
            <w:pPr>
              <w:pStyle w:val="ListParagraph"/>
              <w:spacing w:after="160" w:line="259" w:lineRule="auto"/>
              <w:rPr>
                <w:sz w:val="22"/>
                <w:szCs w:val="22"/>
              </w:rPr>
            </w:pPr>
            <w:r>
              <w:rPr>
                <w:sz w:val="22"/>
                <w:szCs w:val="22"/>
              </w:rPr>
              <w:t>[</w:t>
            </w:r>
            <w:r w:rsidR="0096557A">
              <w:rPr>
                <w:sz w:val="22"/>
                <w:szCs w:val="22"/>
              </w:rPr>
              <w:t xml:space="preserve">Field Experience #1 and </w:t>
            </w:r>
            <w:r>
              <w:rPr>
                <w:sz w:val="22"/>
                <w:szCs w:val="22"/>
              </w:rPr>
              <w:t>#2, Shared Vision Project (Problem Based), and Vision for Leadership Reflection]</w:t>
            </w:r>
          </w:p>
        </w:tc>
      </w:tr>
      <w:tr w:rsidR="0003054C" w:rsidRPr="00276B16" w14:paraId="19CE15F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2633877C" w14:textId="77777777" w:rsidR="0003054C" w:rsidRPr="00E04563" w:rsidRDefault="00803BCC" w:rsidP="00803BCC">
            <w:pPr>
              <w:pStyle w:val="ListParagraph"/>
              <w:numPr>
                <w:ilvl w:val="0"/>
                <w:numId w:val="33"/>
              </w:numPr>
              <w:spacing w:after="160" w:line="259" w:lineRule="auto"/>
            </w:pPr>
            <w:r w:rsidRPr="00803BCC">
              <w:t xml:space="preserve">Articulate, advocate, and cultivate core values that define the school’s culture and stress the imperative of child-centered education; high expectations and student support; equity, inclusiveness, and social justice; openness, caring, and trust; and continuous improvement. </w:t>
            </w:r>
          </w:p>
          <w:p w14:paraId="0BA1E391" w14:textId="73D6FAB9" w:rsidR="00E04563" w:rsidRPr="00E04563" w:rsidRDefault="00E04563" w:rsidP="00E04563">
            <w:pPr>
              <w:pStyle w:val="ListParagraph"/>
              <w:spacing w:after="160" w:line="259" w:lineRule="auto"/>
              <w:rPr>
                <w:sz w:val="22"/>
                <w:szCs w:val="22"/>
              </w:rPr>
            </w:pPr>
            <w:r>
              <w:rPr>
                <w:sz w:val="22"/>
                <w:szCs w:val="22"/>
              </w:rPr>
              <w:t>[Discussion Post</w:t>
            </w:r>
            <w:r w:rsidR="007047A1">
              <w:rPr>
                <w:sz w:val="22"/>
                <w:szCs w:val="22"/>
              </w:rPr>
              <w:t>, Field Experience #2,</w:t>
            </w:r>
            <w:r>
              <w:rPr>
                <w:sz w:val="22"/>
                <w:szCs w:val="22"/>
              </w:rPr>
              <w:t xml:space="preserve"> and Vision for Leadership Reflection]</w:t>
            </w:r>
          </w:p>
        </w:tc>
      </w:tr>
      <w:tr w:rsidR="0003054C" w:rsidRPr="00276B16" w14:paraId="74C4D8B3"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C1FD118" w14:textId="77777777" w:rsidR="0003054C" w:rsidRPr="00E04563" w:rsidRDefault="00803BCC" w:rsidP="00F009C4">
            <w:pPr>
              <w:pStyle w:val="ListParagraph"/>
              <w:numPr>
                <w:ilvl w:val="0"/>
                <w:numId w:val="33"/>
              </w:numPr>
              <w:spacing w:after="160" w:line="259" w:lineRule="auto"/>
            </w:pPr>
            <w:r w:rsidRPr="00803BCC">
              <w:t xml:space="preserve">Strategically develop, implement, and evaluate actions to achieve the vision for the school. </w:t>
            </w:r>
          </w:p>
          <w:p w14:paraId="122E2656" w14:textId="1D2371F1" w:rsidR="00E04563" w:rsidRPr="00E04563" w:rsidRDefault="00E04563" w:rsidP="00E04563">
            <w:pPr>
              <w:pStyle w:val="ListParagraph"/>
              <w:spacing w:after="160" w:line="259" w:lineRule="auto"/>
              <w:rPr>
                <w:sz w:val="22"/>
                <w:szCs w:val="22"/>
              </w:rPr>
            </w:pPr>
            <w:r>
              <w:rPr>
                <w:sz w:val="22"/>
                <w:szCs w:val="22"/>
              </w:rPr>
              <w:t xml:space="preserve">[Discussion Posts, </w:t>
            </w:r>
            <w:r w:rsidR="007047A1">
              <w:rPr>
                <w:sz w:val="22"/>
                <w:szCs w:val="22"/>
              </w:rPr>
              <w:t xml:space="preserve">Field Experience #2, </w:t>
            </w:r>
            <w:r>
              <w:rPr>
                <w:sz w:val="22"/>
                <w:szCs w:val="22"/>
              </w:rPr>
              <w:t>Shared Vision Project (Problem Based)]</w:t>
            </w:r>
          </w:p>
        </w:tc>
      </w:tr>
      <w:tr w:rsidR="0003054C" w:rsidRPr="00276B16" w14:paraId="6A0F658F"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715F0C23" w14:textId="77777777" w:rsidR="0003054C" w:rsidRPr="00E04563" w:rsidRDefault="00803BCC" w:rsidP="00803BCC">
            <w:pPr>
              <w:pStyle w:val="ListParagraph"/>
              <w:numPr>
                <w:ilvl w:val="0"/>
                <w:numId w:val="33"/>
              </w:numPr>
              <w:spacing w:after="160" w:line="259" w:lineRule="auto"/>
            </w:pPr>
            <w:r w:rsidRPr="00803BCC">
              <w:t xml:space="preserve">Review the school’s mission and vision and adjust them to changing expectations and opportunities for the school and changing needs and situations of students. </w:t>
            </w:r>
          </w:p>
          <w:p w14:paraId="3EBA3A72" w14:textId="25926D85" w:rsidR="00E04563" w:rsidRPr="00803BCC" w:rsidRDefault="00E04563" w:rsidP="00E04563">
            <w:pPr>
              <w:pStyle w:val="ListParagraph"/>
              <w:spacing w:after="160" w:line="259" w:lineRule="auto"/>
            </w:pPr>
            <w:r w:rsidRPr="00E04563">
              <w:rPr>
                <w:sz w:val="22"/>
                <w:szCs w:val="22"/>
              </w:rPr>
              <w:t>[</w:t>
            </w:r>
            <w:r w:rsidR="0096557A">
              <w:rPr>
                <w:sz w:val="22"/>
                <w:szCs w:val="22"/>
              </w:rPr>
              <w:t xml:space="preserve">Field Experience #1, </w:t>
            </w:r>
            <w:r w:rsidR="007047A1">
              <w:rPr>
                <w:sz w:val="22"/>
                <w:szCs w:val="22"/>
              </w:rPr>
              <w:t xml:space="preserve">Field Experience #2, </w:t>
            </w:r>
            <w:r w:rsidRPr="00E04563">
              <w:rPr>
                <w:sz w:val="22"/>
                <w:szCs w:val="22"/>
              </w:rPr>
              <w:t>Shared Vision (Problem Based Project)]</w:t>
            </w:r>
          </w:p>
        </w:tc>
      </w:tr>
      <w:tr w:rsidR="0003054C" w:rsidRPr="00276B16" w14:paraId="09533AF5"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BBF781D" w14:textId="77777777" w:rsidR="0003054C" w:rsidRPr="00D115D9" w:rsidRDefault="00803BCC" w:rsidP="00803BCC">
            <w:pPr>
              <w:pStyle w:val="ListParagraph"/>
              <w:numPr>
                <w:ilvl w:val="0"/>
                <w:numId w:val="33"/>
              </w:numPr>
              <w:spacing w:after="160" w:line="259" w:lineRule="auto"/>
            </w:pPr>
            <w:r w:rsidRPr="00803BCC">
              <w:t xml:space="preserve">Develop shared understanding of and commitment to mission, vision, and core values within the school and the community. </w:t>
            </w:r>
          </w:p>
          <w:p w14:paraId="6BB80839" w14:textId="293967A8" w:rsidR="00D115D9" w:rsidRPr="00D115D9" w:rsidRDefault="00D115D9" w:rsidP="00D115D9">
            <w:pPr>
              <w:pStyle w:val="ListParagraph"/>
              <w:spacing w:after="160" w:line="259" w:lineRule="auto"/>
              <w:rPr>
                <w:sz w:val="22"/>
                <w:szCs w:val="22"/>
              </w:rPr>
            </w:pPr>
            <w:r>
              <w:rPr>
                <w:sz w:val="22"/>
                <w:szCs w:val="22"/>
              </w:rPr>
              <w:t xml:space="preserve">[Field Experience #1 and #2, </w:t>
            </w:r>
            <w:r w:rsidR="00E04563">
              <w:rPr>
                <w:sz w:val="22"/>
                <w:szCs w:val="22"/>
              </w:rPr>
              <w:t>Shared Vision Project (Problem Based Project)]</w:t>
            </w:r>
          </w:p>
        </w:tc>
      </w:tr>
      <w:tr w:rsidR="0003054C" w:rsidRPr="00276B16" w14:paraId="56F776BD"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471AF15" w14:textId="28D3E2FB" w:rsidR="0003054C" w:rsidRPr="00897959" w:rsidRDefault="00803BCC" w:rsidP="00803BCC">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03BCC">
              <w:t>Model and pursue the school’s mission, vision, and core values in all aspects of leadership</w:t>
            </w:r>
            <w:r w:rsidR="00A440DD">
              <w:t>.</w:t>
            </w:r>
          </w:p>
          <w:p w14:paraId="59097150" w14:textId="47C61C3C" w:rsidR="00897959" w:rsidRPr="00803BCC" w:rsidRDefault="00D115D9" w:rsidP="0089795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[Personality/Strengths Self-Assessment Reflection</w:t>
            </w:r>
            <w:r w:rsidR="007047A1">
              <w:rPr>
                <w:sz w:val="22"/>
                <w:szCs w:val="22"/>
              </w:rPr>
              <w:t xml:space="preserve">, Field Experience </w:t>
            </w:r>
            <w:r w:rsidR="0096557A">
              <w:rPr>
                <w:sz w:val="22"/>
                <w:szCs w:val="22"/>
              </w:rPr>
              <w:t xml:space="preserve">#1 and </w:t>
            </w:r>
            <w:r w:rsidR="007047A1">
              <w:rPr>
                <w:sz w:val="22"/>
                <w:szCs w:val="22"/>
              </w:rPr>
              <w:t>#2,</w:t>
            </w:r>
            <w:r>
              <w:rPr>
                <w:sz w:val="22"/>
                <w:szCs w:val="22"/>
              </w:rPr>
              <w:t xml:space="preserve"> and Vision for Leadership Reflection]</w:t>
            </w:r>
          </w:p>
        </w:tc>
      </w:tr>
    </w:tbl>
    <w:p w14:paraId="5AD9FC5F" w14:textId="2B97B905" w:rsidR="004B0992" w:rsidRDefault="004B0992" w:rsidP="00A14AC6">
      <w:pPr>
        <w:rPr>
          <w:rFonts w:asciiTheme="majorHAnsi" w:hAnsiTheme="majorHAnsi"/>
          <w:b/>
          <w:bCs/>
          <w:sz w:val="28"/>
          <w:szCs w:val="28"/>
        </w:rPr>
      </w:pPr>
    </w:p>
    <w:p w14:paraId="6576A3B8" w14:textId="4C61B0F9" w:rsidR="00923E87" w:rsidRPr="00276B16" w:rsidRDefault="00923E87" w:rsidP="00923E87">
      <w:pPr>
        <w:rPr>
          <w:b/>
          <w:sz w:val="28"/>
          <w:szCs w:val="28"/>
        </w:rPr>
      </w:pPr>
      <w:r w:rsidRPr="00276B16">
        <w:rPr>
          <w:b/>
          <w:sz w:val="28"/>
          <w:szCs w:val="28"/>
        </w:rPr>
        <w:t xml:space="preserve">Course </w:t>
      </w:r>
      <w:r w:rsidR="007F63D2">
        <w:rPr>
          <w:b/>
          <w:sz w:val="28"/>
          <w:szCs w:val="28"/>
        </w:rPr>
        <w:t>Requirements and Evaluation:</w:t>
      </w:r>
    </w:p>
    <w:p w14:paraId="478FDA37" w14:textId="77777777" w:rsidR="00923E87" w:rsidRPr="0099178D" w:rsidRDefault="00923E87" w:rsidP="00923E87">
      <w:pPr>
        <w:jc w:val="both"/>
        <w:rPr>
          <w:b/>
          <w:sz w:val="22"/>
          <w:szCs w:val="22"/>
        </w:rPr>
      </w:pPr>
    </w:p>
    <w:p w14:paraId="74B35940" w14:textId="3184B631" w:rsidR="00923E87" w:rsidRDefault="00923E87" w:rsidP="00923E87">
      <w:pPr>
        <w:pStyle w:val="ListParagraph"/>
        <w:numPr>
          <w:ilvl w:val="0"/>
          <w:numId w:val="17"/>
        </w:numPr>
        <w:jc w:val="both"/>
        <w:rPr>
          <w:b/>
          <w:sz w:val="22"/>
          <w:szCs w:val="22"/>
        </w:rPr>
      </w:pPr>
      <w:r w:rsidRPr="0099178D">
        <w:rPr>
          <w:b/>
          <w:sz w:val="22"/>
          <w:szCs w:val="22"/>
        </w:rPr>
        <w:t xml:space="preserve">Discussion Groups: </w:t>
      </w:r>
      <w:r>
        <w:rPr>
          <w:sz w:val="22"/>
          <w:szCs w:val="22"/>
        </w:rPr>
        <w:t>For the assigned weeks</w:t>
      </w:r>
      <w:r w:rsidRPr="0099178D">
        <w:rPr>
          <w:sz w:val="22"/>
          <w:szCs w:val="22"/>
        </w:rPr>
        <w:t>, you will be in a discussion group to process your text and article readings. Group members will take turns leading the discussions</w:t>
      </w:r>
      <w:r>
        <w:rPr>
          <w:sz w:val="22"/>
          <w:szCs w:val="22"/>
        </w:rPr>
        <w:t xml:space="preserve"> and all are responsible for participating in the discussion</w:t>
      </w:r>
      <w:r w:rsidRPr="0099178D">
        <w:rPr>
          <w:sz w:val="22"/>
          <w:szCs w:val="22"/>
        </w:rPr>
        <w:t xml:space="preserve">. The Group Leader is responsible for guiding the conversation which includes a developing </w:t>
      </w:r>
      <w:r>
        <w:rPr>
          <w:sz w:val="22"/>
          <w:szCs w:val="22"/>
        </w:rPr>
        <w:t>3-4 high quality</w:t>
      </w:r>
      <w:r w:rsidRPr="0099178D">
        <w:rPr>
          <w:sz w:val="22"/>
          <w:szCs w:val="22"/>
        </w:rPr>
        <w:t xml:space="preserve"> questions that the group can answer and </w:t>
      </w:r>
      <w:r>
        <w:rPr>
          <w:sz w:val="22"/>
          <w:szCs w:val="22"/>
        </w:rPr>
        <w:t xml:space="preserve">lead follow-up </w:t>
      </w:r>
      <w:r w:rsidRPr="0099178D">
        <w:rPr>
          <w:sz w:val="22"/>
          <w:szCs w:val="22"/>
        </w:rPr>
        <w:t>discuss</w:t>
      </w:r>
      <w:r>
        <w:rPr>
          <w:sz w:val="22"/>
          <w:szCs w:val="22"/>
        </w:rPr>
        <w:t>ions</w:t>
      </w:r>
      <w:r w:rsidRPr="0099178D">
        <w:rPr>
          <w:sz w:val="22"/>
          <w:szCs w:val="22"/>
        </w:rPr>
        <w:t xml:space="preserve">. 10 points for each of the </w:t>
      </w:r>
      <w:r>
        <w:rPr>
          <w:sz w:val="22"/>
          <w:szCs w:val="22"/>
        </w:rPr>
        <w:t>8</w:t>
      </w:r>
      <w:r w:rsidRPr="0099178D">
        <w:rPr>
          <w:sz w:val="22"/>
          <w:szCs w:val="22"/>
        </w:rPr>
        <w:t xml:space="preserve"> online class sessions</w:t>
      </w:r>
      <w:r>
        <w:rPr>
          <w:sz w:val="22"/>
          <w:szCs w:val="22"/>
        </w:rPr>
        <w:t>.</w:t>
      </w:r>
    </w:p>
    <w:p w14:paraId="372BD86A" w14:textId="281A3B51" w:rsidR="00C33C07" w:rsidRDefault="00C33C07" w:rsidP="00C33C07">
      <w:pPr>
        <w:pStyle w:val="ListParagraph"/>
        <w:ind w:left="1080"/>
        <w:jc w:val="both"/>
        <w:rPr>
          <w:b/>
          <w:sz w:val="22"/>
          <w:szCs w:val="22"/>
        </w:rPr>
      </w:pPr>
    </w:p>
    <w:p w14:paraId="11625FFB" w14:textId="4B4E350A" w:rsidR="00C33C07" w:rsidRDefault="00C33C07" w:rsidP="00C33C07">
      <w:pPr>
        <w:pStyle w:val="ListParagraph"/>
        <w:ind w:left="1080"/>
        <w:jc w:val="both"/>
        <w:rPr>
          <w:b/>
          <w:sz w:val="22"/>
          <w:szCs w:val="22"/>
        </w:rPr>
      </w:pPr>
      <w:r>
        <w:rPr>
          <w:b/>
          <w:sz w:val="22"/>
          <w:szCs w:val="22"/>
        </w:rPr>
        <w:t>Check schedule for due dates! Because your points are guided by your discussion, it is important that you post your questions early and everyone is active in the discussion. This should extend beyond just posting one reply.</w:t>
      </w:r>
    </w:p>
    <w:p w14:paraId="1255A62A" w14:textId="7AD45173" w:rsidR="00C33C07" w:rsidRDefault="00C33C07" w:rsidP="00C33C07">
      <w:pPr>
        <w:pStyle w:val="ListParagraph"/>
        <w:ind w:left="1080"/>
        <w:jc w:val="both"/>
        <w:rPr>
          <w:b/>
          <w:sz w:val="22"/>
          <w:szCs w:val="22"/>
        </w:rPr>
      </w:pPr>
    </w:p>
    <w:p w14:paraId="3E45B1D2" w14:textId="03BDBE37" w:rsidR="00C33C07" w:rsidRPr="0099178D" w:rsidRDefault="00C33C07" w:rsidP="00C33C07">
      <w:pPr>
        <w:pStyle w:val="ListParagraph"/>
        <w:ind w:left="1080"/>
        <w:jc w:val="both"/>
        <w:rPr>
          <w:b/>
          <w:sz w:val="22"/>
          <w:szCs w:val="22"/>
        </w:rPr>
      </w:pPr>
      <w:r>
        <w:rPr>
          <w:b/>
          <w:sz w:val="22"/>
          <w:szCs w:val="22"/>
        </w:rPr>
        <w:t xml:space="preserve">Total </w:t>
      </w:r>
      <w:r w:rsidR="00C7225E">
        <w:rPr>
          <w:b/>
          <w:sz w:val="22"/>
          <w:szCs w:val="22"/>
        </w:rPr>
        <w:t xml:space="preserve">Points </w:t>
      </w:r>
      <w:r>
        <w:rPr>
          <w:b/>
          <w:sz w:val="22"/>
          <w:szCs w:val="22"/>
        </w:rPr>
        <w:t>– 80 (10 points for each discussion post)</w:t>
      </w:r>
    </w:p>
    <w:p w14:paraId="1F73F452" w14:textId="77777777" w:rsidR="00923E87" w:rsidRPr="0099178D" w:rsidRDefault="00923E87" w:rsidP="00923E87">
      <w:pPr>
        <w:pStyle w:val="ListParagraph"/>
        <w:rPr>
          <w:b/>
          <w:sz w:val="22"/>
          <w:szCs w:val="22"/>
        </w:rPr>
      </w:pPr>
    </w:p>
    <w:p w14:paraId="645A80D8" w14:textId="27E647D4" w:rsidR="00C7225E" w:rsidRPr="00C7225E" w:rsidRDefault="00923E87" w:rsidP="00923E87">
      <w:pPr>
        <w:pStyle w:val="ListParagraph"/>
        <w:numPr>
          <w:ilvl w:val="0"/>
          <w:numId w:val="17"/>
        </w:numPr>
        <w:jc w:val="both"/>
        <w:rPr>
          <w:b/>
          <w:sz w:val="22"/>
          <w:szCs w:val="22"/>
        </w:rPr>
      </w:pPr>
      <w:r w:rsidRPr="0099178D">
        <w:rPr>
          <w:b/>
          <w:sz w:val="22"/>
          <w:szCs w:val="22"/>
        </w:rPr>
        <w:t>Personality</w:t>
      </w:r>
      <w:r w:rsidR="00C7225E">
        <w:rPr>
          <w:b/>
          <w:sz w:val="22"/>
          <w:szCs w:val="22"/>
        </w:rPr>
        <w:t>/Strengths</w:t>
      </w:r>
      <w:r w:rsidRPr="0099178D">
        <w:rPr>
          <w:b/>
          <w:sz w:val="22"/>
          <w:szCs w:val="22"/>
        </w:rPr>
        <w:t xml:space="preserve"> Self-Assessment Reflection: </w:t>
      </w:r>
      <w:r w:rsidRPr="0099178D">
        <w:rPr>
          <w:sz w:val="22"/>
          <w:szCs w:val="22"/>
        </w:rPr>
        <w:t>After taking the DISC Personality Assessment</w:t>
      </w:r>
      <w:r w:rsidR="005D43DD">
        <w:rPr>
          <w:sz w:val="22"/>
          <w:szCs w:val="22"/>
        </w:rPr>
        <w:t xml:space="preserve">, </w:t>
      </w:r>
      <w:r w:rsidRPr="0099178D">
        <w:rPr>
          <w:sz w:val="22"/>
          <w:szCs w:val="22"/>
        </w:rPr>
        <w:t>the Animal Personality Test</w:t>
      </w:r>
      <w:r w:rsidR="005D43DD">
        <w:rPr>
          <w:sz w:val="22"/>
          <w:szCs w:val="22"/>
        </w:rPr>
        <w:t xml:space="preserve"> and StrengthsFinder Assessment (from EDLD 7520),</w:t>
      </w:r>
      <w:r w:rsidRPr="0099178D">
        <w:rPr>
          <w:sz w:val="22"/>
          <w:szCs w:val="22"/>
        </w:rPr>
        <w:t xml:space="preserve"> you will write a </w:t>
      </w:r>
      <w:r w:rsidR="005D43DD">
        <w:rPr>
          <w:sz w:val="22"/>
          <w:szCs w:val="22"/>
        </w:rPr>
        <w:t>3</w:t>
      </w:r>
      <w:r w:rsidRPr="0099178D">
        <w:rPr>
          <w:sz w:val="22"/>
          <w:szCs w:val="22"/>
        </w:rPr>
        <w:t>-page reflection on what the results mean for you as a leader, including</w:t>
      </w:r>
      <w:r w:rsidR="005D43DD">
        <w:rPr>
          <w:sz w:val="22"/>
          <w:szCs w:val="22"/>
        </w:rPr>
        <w:t xml:space="preserve"> </w:t>
      </w:r>
      <w:r w:rsidR="00BA7870">
        <w:rPr>
          <w:sz w:val="22"/>
          <w:szCs w:val="22"/>
        </w:rPr>
        <w:t>how this information will help you become a stronger leader and areas you will want to grow</w:t>
      </w:r>
      <w:r w:rsidRPr="0099178D">
        <w:rPr>
          <w:sz w:val="22"/>
          <w:szCs w:val="22"/>
        </w:rPr>
        <w:t>.</w:t>
      </w:r>
      <w:r w:rsidR="00C7225E">
        <w:rPr>
          <w:sz w:val="22"/>
          <w:szCs w:val="22"/>
        </w:rPr>
        <w:t xml:space="preserve"> The goal of this assignment is for you to take the information you have learned (theory) and apply it to your role as an instructional leader (practice).</w:t>
      </w:r>
      <w:r w:rsidRPr="0099178D">
        <w:rPr>
          <w:sz w:val="22"/>
          <w:szCs w:val="22"/>
        </w:rPr>
        <w:t xml:space="preserve"> </w:t>
      </w:r>
      <w:r w:rsidR="00C7225E">
        <w:rPr>
          <w:sz w:val="22"/>
          <w:szCs w:val="22"/>
        </w:rPr>
        <w:t>Be sure you include information from all three assessments and that you go beyond just stating the results. Make connections!</w:t>
      </w:r>
    </w:p>
    <w:p w14:paraId="1E09AF03" w14:textId="77777777" w:rsidR="00C7225E" w:rsidRDefault="00C7225E" w:rsidP="00C7225E">
      <w:pPr>
        <w:pStyle w:val="ListParagraph"/>
        <w:ind w:left="1080"/>
        <w:jc w:val="both"/>
        <w:rPr>
          <w:b/>
          <w:sz w:val="22"/>
          <w:szCs w:val="22"/>
        </w:rPr>
      </w:pPr>
    </w:p>
    <w:p w14:paraId="3E70C23C" w14:textId="6CB74797" w:rsidR="00923E87" w:rsidRPr="00C7225E" w:rsidRDefault="00C7225E" w:rsidP="00C7225E">
      <w:pPr>
        <w:pStyle w:val="ListParagraph"/>
        <w:ind w:left="1080"/>
        <w:jc w:val="both"/>
        <w:rPr>
          <w:b/>
          <w:sz w:val="22"/>
          <w:szCs w:val="22"/>
        </w:rPr>
      </w:pPr>
      <w:r>
        <w:rPr>
          <w:b/>
          <w:sz w:val="22"/>
          <w:szCs w:val="22"/>
        </w:rPr>
        <w:t xml:space="preserve">Total Points – 30 [Due, Tuesday, July </w:t>
      </w:r>
      <w:r w:rsidR="000062CF">
        <w:rPr>
          <w:b/>
          <w:sz w:val="22"/>
          <w:szCs w:val="22"/>
        </w:rPr>
        <w:t>13</w:t>
      </w:r>
      <w:r>
        <w:rPr>
          <w:b/>
          <w:sz w:val="22"/>
          <w:szCs w:val="22"/>
        </w:rPr>
        <w:t xml:space="preserve"> by 11:59 pm]</w:t>
      </w:r>
    </w:p>
    <w:p w14:paraId="06D8467A" w14:textId="77777777" w:rsidR="00923E87" w:rsidRPr="0099178D" w:rsidRDefault="00923E87" w:rsidP="00923E87">
      <w:pPr>
        <w:pStyle w:val="ListParagraph"/>
        <w:ind w:left="1080"/>
        <w:jc w:val="both"/>
        <w:rPr>
          <w:b/>
          <w:sz w:val="22"/>
          <w:szCs w:val="22"/>
        </w:rPr>
      </w:pPr>
    </w:p>
    <w:p w14:paraId="32145F28" w14:textId="77777777" w:rsidR="00923E87" w:rsidRPr="0099178D" w:rsidRDefault="00923E87" w:rsidP="00923E87">
      <w:pPr>
        <w:pStyle w:val="ListParagraph"/>
        <w:numPr>
          <w:ilvl w:val="0"/>
          <w:numId w:val="17"/>
        </w:numPr>
        <w:jc w:val="both"/>
        <w:rPr>
          <w:b/>
          <w:sz w:val="22"/>
          <w:szCs w:val="22"/>
        </w:rPr>
      </w:pPr>
      <w:r w:rsidRPr="0099178D">
        <w:rPr>
          <w:b/>
          <w:sz w:val="22"/>
          <w:szCs w:val="22"/>
        </w:rPr>
        <w:t>Field Experience #1- Assistant Principal</w:t>
      </w:r>
      <w:r>
        <w:rPr>
          <w:b/>
          <w:sz w:val="22"/>
          <w:szCs w:val="22"/>
        </w:rPr>
        <w:t xml:space="preserve"> Interview</w:t>
      </w:r>
      <w:r w:rsidRPr="0099178D">
        <w:rPr>
          <w:b/>
          <w:sz w:val="22"/>
          <w:szCs w:val="22"/>
        </w:rPr>
        <w:t xml:space="preserve">: </w:t>
      </w:r>
      <w:r w:rsidRPr="0099178D">
        <w:rPr>
          <w:sz w:val="22"/>
          <w:szCs w:val="22"/>
        </w:rPr>
        <w:t xml:space="preserve">For this assignment, you will choose an outstanding assistant principal and conduct a semi-structured interview on the role of the assistant principal following the Interview Guidelines </w:t>
      </w:r>
      <w:r>
        <w:rPr>
          <w:sz w:val="22"/>
          <w:szCs w:val="22"/>
        </w:rPr>
        <w:t>in Canvas</w:t>
      </w:r>
      <w:r w:rsidRPr="0099178D">
        <w:rPr>
          <w:sz w:val="22"/>
          <w:szCs w:val="22"/>
        </w:rPr>
        <w:t>. This is a semi-structured interview, so you will need to ask follow-up questions based on their responses. Begin developing potential questions in your mind as you think about your perceived role of the assistant principal. You want to probe the assistant principal to dig deeper into the role they have in the school.</w:t>
      </w:r>
    </w:p>
    <w:p w14:paraId="52935B25" w14:textId="77777777" w:rsidR="00923E87" w:rsidRPr="0099178D" w:rsidRDefault="00923E87" w:rsidP="00923E87">
      <w:pPr>
        <w:pStyle w:val="ListParagraph"/>
        <w:ind w:left="1080"/>
        <w:jc w:val="both"/>
        <w:rPr>
          <w:sz w:val="22"/>
          <w:szCs w:val="22"/>
        </w:rPr>
      </w:pPr>
    </w:p>
    <w:p w14:paraId="59834B16" w14:textId="79F85614" w:rsidR="00C7225E" w:rsidRDefault="00923E87" w:rsidP="00923E87">
      <w:pPr>
        <w:pStyle w:val="ListParagraph"/>
        <w:ind w:left="1080"/>
        <w:jc w:val="both"/>
        <w:rPr>
          <w:sz w:val="22"/>
          <w:szCs w:val="22"/>
        </w:rPr>
      </w:pPr>
      <w:r w:rsidRPr="0099178D">
        <w:rPr>
          <w:sz w:val="22"/>
          <w:szCs w:val="22"/>
        </w:rPr>
        <w:t xml:space="preserve">After you have conducted your interview, you will write a </w:t>
      </w:r>
      <w:r w:rsidR="00C7225E" w:rsidRPr="0099178D">
        <w:rPr>
          <w:sz w:val="22"/>
          <w:szCs w:val="22"/>
        </w:rPr>
        <w:t>2-page</w:t>
      </w:r>
      <w:r w:rsidRPr="0099178D">
        <w:rPr>
          <w:sz w:val="22"/>
          <w:szCs w:val="22"/>
        </w:rPr>
        <w:t xml:space="preserve"> summary report (minimum) of </w:t>
      </w:r>
      <w:r>
        <w:rPr>
          <w:sz w:val="22"/>
          <w:szCs w:val="22"/>
        </w:rPr>
        <w:t xml:space="preserve">(1) </w:t>
      </w:r>
      <w:r w:rsidRPr="0099178D">
        <w:rPr>
          <w:sz w:val="22"/>
          <w:szCs w:val="22"/>
        </w:rPr>
        <w:t xml:space="preserve">your findings from the questions listed </w:t>
      </w:r>
      <w:r>
        <w:rPr>
          <w:sz w:val="22"/>
          <w:szCs w:val="22"/>
        </w:rPr>
        <w:t>in Canvas</w:t>
      </w:r>
      <w:r w:rsidRPr="0099178D">
        <w:rPr>
          <w:sz w:val="22"/>
          <w:szCs w:val="22"/>
        </w:rPr>
        <w:t xml:space="preserve">. Also include in your report </w:t>
      </w:r>
      <w:r>
        <w:rPr>
          <w:sz w:val="22"/>
          <w:szCs w:val="22"/>
        </w:rPr>
        <w:t xml:space="preserve">(2) </w:t>
      </w:r>
      <w:r w:rsidRPr="0099178D">
        <w:rPr>
          <w:sz w:val="22"/>
          <w:szCs w:val="22"/>
        </w:rPr>
        <w:t xml:space="preserve">your perceived ideas of the role of the assistant principal </w:t>
      </w:r>
      <w:r w:rsidR="00DD5AB4">
        <w:rPr>
          <w:sz w:val="22"/>
          <w:szCs w:val="22"/>
        </w:rPr>
        <w:t xml:space="preserve">prior to the interview </w:t>
      </w:r>
      <w:r w:rsidRPr="0099178D">
        <w:rPr>
          <w:sz w:val="22"/>
          <w:szCs w:val="22"/>
        </w:rPr>
        <w:t>and the role that the assistant principal has based on your interview</w:t>
      </w:r>
      <w:r w:rsidR="00214029">
        <w:rPr>
          <w:sz w:val="22"/>
          <w:szCs w:val="22"/>
        </w:rPr>
        <w:t xml:space="preserve"> connecting to how the assistant principal is supporting the school’s mission, vision, and core values</w:t>
      </w:r>
      <w:r w:rsidRPr="0099178D">
        <w:rPr>
          <w:sz w:val="22"/>
          <w:szCs w:val="22"/>
        </w:rPr>
        <w:t xml:space="preserve">. Lastly, </w:t>
      </w:r>
      <w:r>
        <w:rPr>
          <w:sz w:val="22"/>
          <w:szCs w:val="22"/>
        </w:rPr>
        <w:t xml:space="preserve">(3) </w:t>
      </w:r>
      <w:r w:rsidRPr="0099178D">
        <w:rPr>
          <w:sz w:val="22"/>
          <w:szCs w:val="22"/>
        </w:rPr>
        <w:t>describe how the role of t</w:t>
      </w:r>
      <w:r>
        <w:rPr>
          <w:sz w:val="22"/>
          <w:szCs w:val="22"/>
        </w:rPr>
        <w:t>he assistant principal differs</w:t>
      </w:r>
      <w:r w:rsidRPr="0099178D">
        <w:rPr>
          <w:sz w:val="22"/>
          <w:szCs w:val="22"/>
        </w:rPr>
        <w:t xml:space="preserve"> from that of the principal based on your interview. </w:t>
      </w:r>
    </w:p>
    <w:p w14:paraId="03643561" w14:textId="77777777" w:rsidR="00C7225E" w:rsidRDefault="00C7225E" w:rsidP="00923E87">
      <w:pPr>
        <w:pStyle w:val="ListParagraph"/>
        <w:ind w:left="1080"/>
        <w:jc w:val="both"/>
        <w:rPr>
          <w:sz w:val="22"/>
          <w:szCs w:val="22"/>
        </w:rPr>
      </w:pPr>
    </w:p>
    <w:p w14:paraId="7A1C7D91" w14:textId="3038DFC0" w:rsidR="00923E87" w:rsidRPr="0099178D" w:rsidRDefault="00C7225E" w:rsidP="00923E87">
      <w:pPr>
        <w:pStyle w:val="ListParagraph"/>
        <w:ind w:left="1080"/>
        <w:jc w:val="both"/>
        <w:rPr>
          <w:sz w:val="22"/>
          <w:szCs w:val="22"/>
        </w:rPr>
      </w:pPr>
      <w:r>
        <w:rPr>
          <w:b/>
          <w:bCs/>
          <w:sz w:val="22"/>
          <w:szCs w:val="22"/>
        </w:rPr>
        <w:t xml:space="preserve">Total Points – </w:t>
      </w:r>
      <w:r w:rsidR="00D115D9">
        <w:rPr>
          <w:b/>
          <w:bCs/>
          <w:sz w:val="22"/>
          <w:szCs w:val="22"/>
        </w:rPr>
        <w:t>40</w:t>
      </w:r>
      <w:r>
        <w:rPr>
          <w:b/>
          <w:bCs/>
          <w:sz w:val="22"/>
          <w:szCs w:val="22"/>
        </w:rPr>
        <w:t xml:space="preserve"> [Due, Tuesday, </w:t>
      </w:r>
      <w:r w:rsidR="008868CA">
        <w:rPr>
          <w:b/>
          <w:bCs/>
          <w:sz w:val="22"/>
          <w:szCs w:val="22"/>
        </w:rPr>
        <w:t>July 6</w:t>
      </w:r>
      <w:r>
        <w:rPr>
          <w:b/>
          <w:bCs/>
          <w:sz w:val="22"/>
          <w:szCs w:val="22"/>
        </w:rPr>
        <w:t xml:space="preserve"> by 11:59 pm]</w:t>
      </w:r>
    </w:p>
    <w:p w14:paraId="320A2FCB" w14:textId="77777777" w:rsidR="00923E87" w:rsidRPr="0099178D" w:rsidRDefault="00923E87" w:rsidP="00923E87">
      <w:pPr>
        <w:jc w:val="both"/>
        <w:rPr>
          <w:b/>
          <w:sz w:val="22"/>
          <w:szCs w:val="22"/>
        </w:rPr>
      </w:pPr>
    </w:p>
    <w:p w14:paraId="4BD84BFF" w14:textId="71FBE68B" w:rsidR="00923E87" w:rsidRPr="00764B79" w:rsidRDefault="00923E87" w:rsidP="00923E87">
      <w:pPr>
        <w:pStyle w:val="ListParagraph"/>
        <w:numPr>
          <w:ilvl w:val="0"/>
          <w:numId w:val="17"/>
        </w:numPr>
        <w:jc w:val="both"/>
        <w:rPr>
          <w:b/>
          <w:sz w:val="22"/>
          <w:szCs w:val="22"/>
        </w:rPr>
      </w:pPr>
      <w:r w:rsidRPr="0099178D">
        <w:rPr>
          <w:b/>
          <w:sz w:val="22"/>
          <w:szCs w:val="22"/>
        </w:rPr>
        <w:t xml:space="preserve">Field Experience #2- Principal Interview: </w:t>
      </w:r>
      <w:r w:rsidRPr="0099178D">
        <w:rPr>
          <w:sz w:val="22"/>
          <w:szCs w:val="22"/>
        </w:rPr>
        <w:t xml:space="preserve">For this assignment, you will choose an outstanding principal and conduct a </w:t>
      </w:r>
      <w:r w:rsidR="00764B79">
        <w:rPr>
          <w:sz w:val="22"/>
          <w:szCs w:val="22"/>
        </w:rPr>
        <w:t>semi-</w:t>
      </w:r>
      <w:r w:rsidRPr="0099178D">
        <w:rPr>
          <w:sz w:val="22"/>
          <w:szCs w:val="22"/>
        </w:rPr>
        <w:t xml:space="preserve">structured interview (see Interview Guidelines in Canvas). </w:t>
      </w:r>
      <w:bookmarkStart w:id="0" w:name="_Hlk69463151"/>
      <w:r w:rsidRPr="0099178D">
        <w:rPr>
          <w:sz w:val="22"/>
          <w:szCs w:val="22"/>
        </w:rPr>
        <w:t xml:space="preserve">You will ask them a series of questions (provided) that will help you gain insight into how </w:t>
      </w:r>
      <w:r w:rsidR="00764B79">
        <w:rPr>
          <w:sz w:val="22"/>
          <w:szCs w:val="22"/>
        </w:rPr>
        <w:t xml:space="preserve">they have worked to develop, </w:t>
      </w:r>
      <w:proofErr w:type="gramStart"/>
      <w:r w:rsidR="00764B79">
        <w:rPr>
          <w:sz w:val="22"/>
          <w:szCs w:val="22"/>
        </w:rPr>
        <w:t>implement</w:t>
      </w:r>
      <w:proofErr w:type="gramEnd"/>
      <w:r w:rsidR="00764B79">
        <w:rPr>
          <w:sz w:val="22"/>
          <w:szCs w:val="22"/>
        </w:rPr>
        <w:t xml:space="preserve"> and maintain the mission, vision, and core values of the school</w:t>
      </w:r>
      <w:r w:rsidRPr="0099178D">
        <w:rPr>
          <w:sz w:val="22"/>
          <w:szCs w:val="22"/>
        </w:rPr>
        <w:t xml:space="preserve">.  </w:t>
      </w:r>
      <w:r w:rsidR="00764B79">
        <w:rPr>
          <w:sz w:val="22"/>
          <w:szCs w:val="22"/>
        </w:rPr>
        <w:t>A secondary focus of this assignment is to determine if the principal has their own personal vision and how do they communicate that to others and how is it aligned to that of the school.</w:t>
      </w:r>
    </w:p>
    <w:p w14:paraId="67C851C3" w14:textId="363283D5" w:rsidR="00764B79" w:rsidRDefault="00764B79" w:rsidP="00764B79">
      <w:pPr>
        <w:jc w:val="both"/>
        <w:rPr>
          <w:b/>
          <w:sz w:val="22"/>
          <w:szCs w:val="22"/>
        </w:rPr>
      </w:pPr>
    </w:p>
    <w:p w14:paraId="4AF85CD1" w14:textId="65D60383" w:rsidR="00764B79" w:rsidRDefault="00764B79" w:rsidP="00764B79">
      <w:pPr>
        <w:ind w:left="1080"/>
        <w:jc w:val="both"/>
        <w:rPr>
          <w:bCs/>
          <w:sz w:val="22"/>
          <w:szCs w:val="22"/>
        </w:rPr>
      </w:pPr>
      <w:r>
        <w:rPr>
          <w:bCs/>
          <w:sz w:val="22"/>
          <w:szCs w:val="22"/>
        </w:rPr>
        <w:t>Be sure you are asking follow</w:t>
      </w:r>
      <w:r w:rsidR="00A6276F">
        <w:rPr>
          <w:bCs/>
          <w:sz w:val="22"/>
          <w:szCs w:val="22"/>
        </w:rPr>
        <w:t>-</w:t>
      </w:r>
      <w:r>
        <w:rPr>
          <w:bCs/>
          <w:sz w:val="22"/>
          <w:szCs w:val="22"/>
        </w:rPr>
        <w:t xml:space="preserve">up questions that get at the heart of the </w:t>
      </w:r>
      <w:r w:rsidR="00A6276F">
        <w:rPr>
          <w:bCs/>
          <w:sz w:val="22"/>
          <w:szCs w:val="22"/>
        </w:rPr>
        <w:t>assignment,</w:t>
      </w:r>
      <w:r>
        <w:rPr>
          <w:bCs/>
          <w:sz w:val="22"/>
          <w:szCs w:val="22"/>
        </w:rPr>
        <w:t xml:space="preserve"> so you </w:t>
      </w:r>
      <w:r w:rsidR="00A6276F">
        <w:rPr>
          <w:bCs/>
          <w:sz w:val="22"/>
          <w:szCs w:val="22"/>
        </w:rPr>
        <w:t xml:space="preserve">can </w:t>
      </w:r>
      <w:r>
        <w:rPr>
          <w:bCs/>
          <w:sz w:val="22"/>
          <w:szCs w:val="22"/>
        </w:rPr>
        <w:t xml:space="preserve">develop a full understanding and use this assignment </w:t>
      </w:r>
      <w:r w:rsidR="00A6276F">
        <w:rPr>
          <w:bCs/>
          <w:sz w:val="22"/>
          <w:szCs w:val="22"/>
        </w:rPr>
        <w:t xml:space="preserve">as a starting point </w:t>
      </w:r>
      <w:r>
        <w:rPr>
          <w:bCs/>
          <w:sz w:val="22"/>
          <w:szCs w:val="22"/>
        </w:rPr>
        <w:t>to help you construct your Shared Vision (Problem Based Project)</w:t>
      </w:r>
    </w:p>
    <w:p w14:paraId="5E51A981" w14:textId="77777777" w:rsidR="00A6276F" w:rsidRDefault="00A6276F" w:rsidP="00764B79">
      <w:pPr>
        <w:ind w:left="1080"/>
        <w:jc w:val="both"/>
        <w:rPr>
          <w:bCs/>
          <w:sz w:val="22"/>
          <w:szCs w:val="22"/>
        </w:rPr>
      </w:pPr>
    </w:p>
    <w:p w14:paraId="534AC2AD" w14:textId="271A30C6" w:rsidR="00A6276F" w:rsidRDefault="00A6276F" w:rsidP="00764B79">
      <w:pPr>
        <w:ind w:left="1080"/>
        <w:jc w:val="both"/>
        <w:rPr>
          <w:bCs/>
          <w:sz w:val="22"/>
          <w:szCs w:val="22"/>
        </w:rPr>
      </w:pPr>
    </w:p>
    <w:p w14:paraId="32CDD6E6" w14:textId="0655BB34" w:rsidR="00A6276F" w:rsidRPr="00764B79" w:rsidRDefault="00A6276F" w:rsidP="00764B79">
      <w:pPr>
        <w:ind w:left="1080"/>
        <w:jc w:val="both"/>
        <w:rPr>
          <w:bCs/>
          <w:sz w:val="22"/>
          <w:szCs w:val="22"/>
        </w:rPr>
      </w:pPr>
      <w:r>
        <w:rPr>
          <w:bCs/>
          <w:sz w:val="22"/>
          <w:szCs w:val="22"/>
        </w:rPr>
        <w:t>After you have conducted your interview, you will write a 2-page summary report (minimum) of your findings addressing how the principal is fully involved with the mission, vision, and core-values of the school. You will also include information on how the</w:t>
      </w:r>
      <w:r w:rsidR="00FA373D">
        <w:rPr>
          <w:bCs/>
          <w:sz w:val="22"/>
          <w:szCs w:val="22"/>
        </w:rPr>
        <w:t>y</w:t>
      </w:r>
      <w:r>
        <w:rPr>
          <w:bCs/>
          <w:sz w:val="22"/>
          <w:szCs w:val="22"/>
        </w:rPr>
        <w:t xml:space="preserve"> develop their personal vision and the importance that vision has to their day-to-day life as an instructional leader.</w:t>
      </w:r>
    </w:p>
    <w:bookmarkEnd w:id="0"/>
    <w:p w14:paraId="603D6276" w14:textId="3E0F1A9E" w:rsidR="00163983" w:rsidRDefault="00163983" w:rsidP="00163983">
      <w:pPr>
        <w:jc w:val="both"/>
        <w:rPr>
          <w:b/>
          <w:sz w:val="22"/>
          <w:szCs w:val="22"/>
        </w:rPr>
      </w:pPr>
    </w:p>
    <w:p w14:paraId="3D888063" w14:textId="50CFB07C" w:rsidR="00764B79" w:rsidRDefault="00163983" w:rsidP="00764B79">
      <w:pPr>
        <w:ind w:left="1080"/>
        <w:jc w:val="both"/>
        <w:rPr>
          <w:b/>
          <w:sz w:val="22"/>
          <w:szCs w:val="22"/>
        </w:rPr>
      </w:pPr>
      <w:r>
        <w:rPr>
          <w:b/>
          <w:sz w:val="22"/>
          <w:szCs w:val="22"/>
        </w:rPr>
        <w:t xml:space="preserve">Total Points – </w:t>
      </w:r>
      <w:r w:rsidR="00D115D9">
        <w:rPr>
          <w:b/>
          <w:sz w:val="22"/>
          <w:szCs w:val="22"/>
        </w:rPr>
        <w:t>40</w:t>
      </w:r>
      <w:r>
        <w:rPr>
          <w:b/>
          <w:sz w:val="22"/>
          <w:szCs w:val="22"/>
        </w:rPr>
        <w:t xml:space="preserve"> [Due, Tuesday, July </w:t>
      </w:r>
      <w:r w:rsidR="008868CA">
        <w:rPr>
          <w:b/>
          <w:sz w:val="22"/>
          <w:szCs w:val="22"/>
        </w:rPr>
        <w:t>20</w:t>
      </w:r>
      <w:r>
        <w:rPr>
          <w:b/>
          <w:sz w:val="22"/>
          <w:szCs w:val="22"/>
        </w:rPr>
        <w:t xml:space="preserve"> by 11:59 pm]</w:t>
      </w:r>
    </w:p>
    <w:p w14:paraId="27EC177B" w14:textId="77777777" w:rsidR="00764B79" w:rsidRPr="00163983" w:rsidRDefault="00764B79" w:rsidP="00163983">
      <w:pPr>
        <w:ind w:left="1080"/>
        <w:jc w:val="both"/>
        <w:rPr>
          <w:b/>
          <w:sz w:val="22"/>
          <w:szCs w:val="22"/>
        </w:rPr>
      </w:pPr>
    </w:p>
    <w:p w14:paraId="43CD5B04" w14:textId="44BBD87A" w:rsidR="00923E87" w:rsidRDefault="00923E87" w:rsidP="00923E87">
      <w:pPr>
        <w:pStyle w:val="ListParagraph"/>
        <w:numPr>
          <w:ilvl w:val="0"/>
          <w:numId w:val="17"/>
        </w:numPr>
      </w:pPr>
      <w:r>
        <w:rPr>
          <w:b/>
          <w:bCs/>
        </w:rPr>
        <w:t xml:space="preserve">Shared Vision </w:t>
      </w:r>
      <w:r w:rsidR="00522089">
        <w:rPr>
          <w:b/>
          <w:bCs/>
        </w:rPr>
        <w:t xml:space="preserve">Project </w:t>
      </w:r>
      <w:r>
        <w:rPr>
          <w:b/>
          <w:bCs/>
        </w:rPr>
        <w:t>(Problem Base</w:t>
      </w:r>
      <w:r w:rsidR="00522089">
        <w:rPr>
          <w:b/>
          <w:bCs/>
        </w:rPr>
        <w:t>d</w:t>
      </w:r>
      <w:r>
        <w:rPr>
          <w:b/>
          <w:bCs/>
        </w:rPr>
        <w:t>)</w:t>
      </w:r>
      <w:r>
        <w:t xml:space="preserve">: Cultivating a guiding shared vision is a critically important aspect of any school leader’s work. Every high performing school has a clear shared vision. In this assignment, you are going to explore the nature of your school’s vision and the degree to which it is shared among students, teachers, staff, administration, and the community. </w:t>
      </w:r>
    </w:p>
    <w:p w14:paraId="38298477" w14:textId="77777777" w:rsidR="00923E87" w:rsidRDefault="00923E87" w:rsidP="00923E87">
      <w:pPr>
        <w:pStyle w:val="ListParagraph"/>
      </w:pPr>
    </w:p>
    <w:p w14:paraId="2BCBA52B" w14:textId="0D37DD0F" w:rsidR="00923E87" w:rsidRDefault="00BA7870" w:rsidP="00923E87">
      <w:pPr>
        <w:ind w:left="1080"/>
        <w:rPr>
          <w:b/>
        </w:rPr>
      </w:pPr>
      <w:r>
        <w:t>For this assignment, y</w:t>
      </w:r>
      <w:r w:rsidR="00923E87">
        <w:t>ou will submit a written description of your school’s vision</w:t>
      </w:r>
      <w:r>
        <w:t xml:space="preserve"> and </w:t>
      </w:r>
      <w:r w:rsidR="00923E87">
        <w:t xml:space="preserve">structure your description around these questions: (1) What is your school’s vision?  (2) How does it relate, if at all, to the district vision? (3) How was your school’s vision created? What was the process? Who was involved? When did it take place? (4) How well is it shared across the school community? (Be sure to use a description of your conversations with students, teachers, staff, and community members here. Use quotes and pictures in this section!) (5) Finally, if you were the school principal, what would you do to </w:t>
      </w:r>
      <w:r w:rsidR="00D115D9">
        <w:t xml:space="preserve">develop and </w:t>
      </w:r>
      <w:r w:rsidR="00923E87">
        <w:t>continue cultivating a shared vision in your school? (</w:t>
      </w:r>
      <w:r w:rsidR="00923E87" w:rsidRPr="0053396A">
        <w:rPr>
          <w:b/>
          <w:bCs/>
        </w:rPr>
        <w:t>Please note</w:t>
      </w:r>
      <w:r w:rsidR="00923E87">
        <w:t xml:space="preserve"> – </w:t>
      </w:r>
      <w:r w:rsidR="00446FBC">
        <w:t xml:space="preserve">#5 </w:t>
      </w:r>
      <w:r w:rsidR="00923E87">
        <w:t xml:space="preserve">is the culminating question of this assignment! Your response to this question should be a minimum of </w:t>
      </w:r>
      <w:r w:rsidR="00446FBC">
        <w:t>750</w:t>
      </w:r>
      <w:r w:rsidR="00923E87">
        <w:t xml:space="preserve"> words and should reference your readings related to cultivating a shared vision. Use in text citations (author last name, publication year, page number/s).</w:t>
      </w:r>
      <w:r w:rsidR="00923E87" w:rsidRPr="0053396A">
        <w:rPr>
          <w:b/>
        </w:rPr>
        <w:t xml:space="preserve"> </w:t>
      </w:r>
    </w:p>
    <w:p w14:paraId="4B58C9D7" w14:textId="77777777" w:rsidR="00785D8A" w:rsidRDefault="00785D8A" w:rsidP="00785D8A">
      <w:pPr>
        <w:rPr>
          <w:b/>
        </w:rPr>
      </w:pPr>
    </w:p>
    <w:p w14:paraId="3E8C3797" w14:textId="270D971E" w:rsidR="00923E87" w:rsidRPr="0053396A" w:rsidRDefault="00785D8A" w:rsidP="00785D8A">
      <w:pPr>
        <w:ind w:left="360" w:firstLine="720"/>
        <w:rPr>
          <w:b/>
        </w:rPr>
      </w:pPr>
      <w:r>
        <w:rPr>
          <w:b/>
        </w:rPr>
        <w:t xml:space="preserve">Total Points – </w:t>
      </w:r>
      <w:r w:rsidR="00D115D9">
        <w:rPr>
          <w:b/>
        </w:rPr>
        <w:t>60</w:t>
      </w:r>
      <w:r>
        <w:rPr>
          <w:b/>
        </w:rPr>
        <w:t xml:space="preserve"> [Due, Tuesday, July 27 by 11:59 pm]</w:t>
      </w:r>
    </w:p>
    <w:p w14:paraId="243D74F2" w14:textId="77777777" w:rsidR="00923E87" w:rsidRPr="0053396A" w:rsidRDefault="00923E87" w:rsidP="00923E87">
      <w:pPr>
        <w:pStyle w:val="ListParagraph"/>
        <w:ind w:left="1080"/>
      </w:pPr>
    </w:p>
    <w:p w14:paraId="64BC40A1" w14:textId="77777777" w:rsidR="00923E87" w:rsidRPr="00163983" w:rsidRDefault="00923E87" w:rsidP="00163983">
      <w:pPr>
        <w:jc w:val="both"/>
        <w:rPr>
          <w:b/>
          <w:sz w:val="22"/>
          <w:szCs w:val="22"/>
        </w:rPr>
      </w:pPr>
    </w:p>
    <w:p w14:paraId="25083CBA" w14:textId="00903EFD" w:rsidR="00923E87" w:rsidRPr="0099178D" w:rsidRDefault="00923E87" w:rsidP="00923E87">
      <w:pPr>
        <w:pStyle w:val="ListParagraph"/>
        <w:numPr>
          <w:ilvl w:val="0"/>
          <w:numId w:val="17"/>
        </w:numPr>
        <w:jc w:val="both"/>
        <w:rPr>
          <w:b/>
          <w:sz w:val="22"/>
          <w:szCs w:val="22"/>
        </w:rPr>
      </w:pPr>
      <w:r w:rsidRPr="0099178D">
        <w:rPr>
          <w:b/>
          <w:sz w:val="22"/>
          <w:szCs w:val="22"/>
        </w:rPr>
        <w:t>Vision for Leadership</w:t>
      </w:r>
      <w:r w:rsidR="007F63D2">
        <w:rPr>
          <w:b/>
          <w:sz w:val="22"/>
          <w:szCs w:val="22"/>
        </w:rPr>
        <w:t xml:space="preserve"> Reflection</w:t>
      </w:r>
      <w:r w:rsidRPr="0099178D">
        <w:rPr>
          <w:b/>
          <w:sz w:val="22"/>
          <w:szCs w:val="22"/>
        </w:rPr>
        <w:t>:</w:t>
      </w:r>
      <w:r w:rsidRPr="0099178D">
        <w:rPr>
          <w:sz w:val="22"/>
          <w:szCs w:val="22"/>
        </w:rPr>
        <w:t xml:space="preserve"> For this assignment, you will reflect upon the various leadership styles discussed in the text to write a </w:t>
      </w:r>
      <w:r w:rsidR="00785D8A" w:rsidRPr="0099178D">
        <w:rPr>
          <w:sz w:val="22"/>
          <w:szCs w:val="22"/>
        </w:rPr>
        <w:t>5–7-page</w:t>
      </w:r>
      <w:r w:rsidRPr="0099178D">
        <w:rPr>
          <w:sz w:val="22"/>
          <w:szCs w:val="22"/>
        </w:rPr>
        <w:t xml:space="preserve"> paper on your vision for leadership. Essentially, describe your vision when it comes to leading your school as an Instructional Leader. How do you see yourself building and leading a great team of teachers? </w:t>
      </w:r>
      <w:r>
        <w:rPr>
          <w:sz w:val="22"/>
          <w:szCs w:val="22"/>
        </w:rPr>
        <w:t xml:space="preserve">What leadership traits are natural to you and which ones would you need to work more fully to develop? </w:t>
      </w:r>
      <w:r w:rsidRPr="0099178D">
        <w:rPr>
          <w:sz w:val="22"/>
          <w:szCs w:val="22"/>
        </w:rPr>
        <w:t>How will you share, if at all, leadership responsibilities in the school? How will you maintain a student-focused</w:t>
      </w:r>
      <w:r>
        <w:rPr>
          <w:sz w:val="22"/>
          <w:szCs w:val="22"/>
        </w:rPr>
        <w:t xml:space="preserve"> and</w:t>
      </w:r>
      <w:r w:rsidRPr="0099178D">
        <w:rPr>
          <w:sz w:val="22"/>
          <w:szCs w:val="22"/>
        </w:rPr>
        <w:t xml:space="preserve"> teacher-focused environment in your school? And finally, how do you</w:t>
      </w:r>
      <w:r>
        <w:rPr>
          <w:sz w:val="22"/>
          <w:szCs w:val="22"/>
        </w:rPr>
        <w:t xml:space="preserve"> communicate this to your stake</w:t>
      </w:r>
      <w:r w:rsidRPr="0099178D">
        <w:rPr>
          <w:sz w:val="22"/>
          <w:szCs w:val="22"/>
        </w:rPr>
        <w:t xml:space="preserve">holders? </w:t>
      </w:r>
    </w:p>
    <w:p w14:paraId="480E760D" w14:textId="77777777" w:rsidR="00923E87" w:rsidRDefault="00923E87" w:rsidP="00923E87">
      <w:pPr>
        <w:pStyle w:val="ListParagraph"/>
        <w:ind w:left="1080"/>
        <w:jc w:val="both"/>
        <w:rPr>
          <w:b/>
          <w:sz w:val="22"/>
          <w:szCs w:val="22"/>
        </w:rPr>
      </w:pPr>
    </w:p>
    <w:p w14:paraId="71072D31" w14:textId="0F829C88" w:rsidR="00785D8A" w:rsidRDefault="00923E87" w:rsidP="00923E87">
      <w:pPr>
        <w:pStyle w:val="ListParagraph"/>
        <w:ind w:left="1080"/>
        <w:jc w:val="both"/>
        <w:rPr>
          <w:sz w:val="22"/>
          <w:szCs w:val="22"/>
        </w:rPr>
      </w:pPr>
      <w:r w:rsidRPr="0099178D">
        <w:rPr>
          <w:sz w:val="22"/>
          <w:szCs w:val="22"/>
        </w:rPr>
        <w:t xml:space="preserve">Take everything we have talked about this semester and use this </w:t>
      </w:r>
      <w:r>
        <w:rPr>
          <w:sz w:val="22"/>
          <w:szCs w:val="22"/>
        </w:rPr>
        <w:t xml:space="preserve">assignment to help develop </w:t>
      </w:r>
      <w:r w:rsidRPr="0099178D">
        <w:rPr>
          <w:sz w:val="22"/>
          <w:szCs w:val="22"/>
        </w:rPr>
        <w:t>your philosophy of leadership</w:t>
      </w:r>
      <w:r w:rsidR="00163983">
        <w:rPr>
          <w:sz w:val="22"/>
          <w:szCs w:val="22"/>
        </w:rPr>
        <w:t xml:space="preserve"> that includes your personal mission, values and core values that will help you grow into a stronger instructional leader. </w:t>
      </w:r>
      <w:r w:rsidRPr="0099178D">
        <w:rPr>
          <w:sz w:val="22"/>
          <w:szCs w:val="22"/>
        </w:rPr>
        <w:t xml:space="preserve"> </w:t>
      </w:r>
    </w:p>
    <w:p w14:paraId="1284DA53" w14:textId="77777777" w:rsidR="00785D8A" w:rsidRDefault="00785D8A" w:rsidP="00923E87">
      <w:pPr>
        <w:pStyle w:val="ListParagraph"/>
        <w:ind w:left="1080"/>
        <w:jc w:val="both"/>
        <w:rPr>
          <w:sz w:val="22"/>
          <w:szCs w:val="22"/>
        </w:rPr>
      </w:pPr>
    </w:p>
    <w:p w14:paraId="6DD39953" w14:textId="1A92F5B0" w:rsidR="00923E87" w:rsidRPr="0099178D" w:rsidRDefault="00785D8A" w:rsidP="00923E87">
      <w:pPr>
        <w:pStyle w:val="ListParagraph"/>
        <w:ind w:left="1080"/>
        <w:jc w:val="both"/>
        <w:rPr>
          <w:b/>
          <w:sz w:val="22"/>
          <w:szCs w:val="22"/>
        </w:rPr>
      </w:pPr>
      <w:r>
        <w:rPr>
          <w:b/>
          <w:bCs/>
          <w:sz w:val="22"/>
          <w:szCs w:val="22"/>
        </w:rPr>
        <w:t xml:space="preserve">Total Points – </w:t>
      </w:r>
      <w:r w:rsidR="00D115D9">
        <w:rPr>
          <w:b/>
          <w:bCs/>
          <w:sz w:val="22"/>
          <w:szCs w:val="22"/>
        </w:rPr>
        <w:t>150</w:t>
      </w:r>
      <w:r>
        <w:rPr>
          <w:b/>
          <w:bCs/>
          <w:sz w:val="22"/>
          <w:szCs w:val="22"/>
        </w:rPr>
        <w:t xml:space="preserve"> [Due, Tuesday, August 3 by 11:59 pm]</w:t>
      </w:r>
    </w:p>
    <w:p w14:paraId="69AE05BA" w14:textId="77777777" w:rsidR="00923E87" w:rsidRPr="00CA07B9" w:rsidRDefault="00923E87" w:rsidP="00923E87">
      <w:pPr>
        <w:rPr>
          <w:b/>
          <w:szCs w:val="28"/>
        </w:rPr>
      </w:pPr>
    </w:p>
    <w:p w14:paraId="2FC52191" w14:textId="77777777" w:rsidR="00A6276F" w:rsidRDefault="00A6276F" w:rsidP="00923E87">
      <w:pPr>
        <w:widowControl w:val="0"/>
        <w:autoSpaceDE w:val="0"/>
        <w:autoSpaceDN w:val="0"/>
        <w:adjustRightInd w:val="0"/>
        <w:rPr>
          <w:rFonts w:ascii="Cambria" w:hAnsi="Cambria"/>
          <w:b/>
          <w:bCs/>
          <w:sz w:val="23"/>
        </w:rPr>
      </w:pPr>
    </w:p>
    <w:p w14:paraId="411D1A06" w14:textId="77777777" w:rsidR="00A6276F" w:rsidRDefault="00A6276F" w:rsidP="00923E87">
      <w:pPr>
        <w:widowControl w:val="0"/>
        <w:autoSpaceDE w:val="0"/>
        <w:autoSpaceDN w:val="0"/>
        <w:adjustRightInd w:val="0"/>
        <w:rPr>
          <w:rFonts w:ascii="Cambria" w:hAnsi="Cambria"/>
          <w:b/>
          <w:bCs/>
          <w:sz w:val="23"/>
        </w:rPr>
      </w:pPr>
    </w:p>
    <w:p w14:paraId="7C2D34C3" w14:textId="77777777" w:rsidR="00A6276F" w:rsidRDefault="00A6276F" w:rsidP="00923E87">
      <w:pPr>
        <w:widowControl w:val="0"/>
        <w:autoSpaceDE w:val="0"/>
        <w:autoSpaceDN w:val="0"/>
        <w:adjustRightInd w:val="0"/>
        <w:rPr>
          <w:rFonts w:ascii="Cambria" w:hAnsi="Cambria"/>
          <w:b/>
          <w:bCs/>
          <w:sz w:val="23"/>
        </w:rPr>
      </w:pPr>
    </w:p>
    <w:p w14:paraId="654D6851" w14:textId="77777777" w:rsidR="00A6276F" w:rsidRDefault="00A6276F" w:rsidP="00923E87">
      <w:pPr>
        <w:widowControl w:val="0"/>
        <w:autoSpaceDE w:val="0"/>
        <w:autoSpaceDN w:val="0"/>
        <w:adjustRightInd w:val="0"/>
        <w:rPr>
          <w:rFonts w:ascii="Cambria" w:hAnsi="Cambria"/>
          <w:b/>
          <w:bCs/>
          <w:sz w:val="23"/>
        </w:rPr>
      </w:pPr>
    </w:p>
    <w:p w14:paraId="7086D087" w14:textId="77777777" w:rsidR="00A6276F" w:rsidRDefault="00A6276F" w:rsidP="00923E87">
      <w:pPr>
        <w:widowControl w:val="0"/>
        <w:autoSpaceDE w:val="0"/>
        <w:autoSpaceDN w:val="0"/>
        <w:adjustRightInd w:val="0"/>
        <w:rPr>
          <w:rFonts w:ascii="Cambria" w:hAnsi="Cambria"/>
          <w:b/>
          <w:bCs/>
          <w:sz w:val="23"/>
        </w:rPr>
      </w:pPr>
    </w:p>
    <w:p w14:paraId="742C1A76" w14:textId="77777777" w:rsidR="00A6276F" w:rsidRDefault="00A6276F" w:rsidP="00923E87">
      <w:pPr>
        <w:widowControl w:val="0"/>
        <w:autoSpaceDE w:val="0"/>
        <w:autoSpaceDN w:val="0"/>
        <w:adjustRightInd w:val="0"/>
        <w:rPr>
          <w:rFonts w:ascii="Cambria" w:hAnsi="Cambria"/>
          <w:b/>
          <w:bCs/>
          <w:sz w:val="23"/>
        </w:rPr>
      </w:pPr>
    </w:p>
    <w:p w14:paraId="2DD68EBD" w14:textId="77777777" w:rsidR="00A6276F" w:rsidRDefault="00A6276F" w:rsidP="00923E87">
      <w:pPr>
        <w:widowControl w:val="0"/>
        <w:autoSpaceDE w:val="0"/>
        <w:autoSpaceDN w:val="0"/>
        <w:adjustRightInd w:val="0"/>
        <w:rPr>
          <w:rFonts w:ascii="Cambria" w:hAnsi="Cambria"/>
          <w:b/>
          <w:bCs/>
          <w:sz w:val="23"/>
        </w:rPr>
      </w:pPr>
    </w:p>
    <w:p w14:paraId="681FC5C1" w14:textId="77777777" w:rsidR="00A6276F" w:rsidRDefault="00A6276F" w:rsidP="00923E87">
      <w:pPr>
        <w:widowControl w:val="0"/>
        <w:autoSpaceDE w:val="0"/>
        <w:autoSpaceDN w:val="0"/>
        <w:adjustRightInd w:val="0"/>
        <w:rPr>
          <w:rFonts w:ascii="Cambria" w:hAnsi="Cambria"/>
          <w:b/>
          <w:bCs/>
          <w:sz w:val="23"/>
        </w:rPr>
      </w:pPr>
    </w:p>
    <w:p w14:paraId="5E1573C4" w14:textId="77777777" w:rsidR="00A6276F" w:rsidRDefault="00A6276F" w:rsidP="00923E87">
      <w:pPr>
        <w:widowControl w:val="0"/>
        <w:autoSpaceDE w:val="0"/>
        <w:autoSpaceDN w:val="0"/>
        <w:adjustRightInd w:val="0"/>
        <w:rPr>
          <w:rFonts w:ascii="Cambria" w:hAnsi="Cambria"/>
          <w:b/>
          <w:bCs/>
          <w:sz w:val="23"/>
        </w:rPr>
      </w:pPr>
    </w:p>
    <w:p w14:paraId="541EA515" w14:textId="25F25E39" w:rsidR="00923E87" w:rsidRPr="0053516F" w:rsidRDefault="00923E87" w:rsidP="00923E87">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36B001C7" w14:textId="77777777" w:rsidR="00923E87" w:rsidRPr="0053516F" w:rsidRDefault="00923E87" w:rsidP="00923E87">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923E87" w:rsidRPr="0053516F" w14:paraId="283F0CC9" w14:textId="77777777" w:rsidTr="00C7225E">
        <w:trPr>
          <w:jc w:val="center"/>
        </w:trPr>
        <w:tc>
          <w:tcPr>
            <w:tcW w:w="6025" w:type="dxa"/>
            <w:shd w:val="clear" w:color="auto" w:fill="B3B3B3"/>
            <w:vAlign w:val="center"/>
          </w:tcPr>
          <w:p w14:paraId="1940FF65" w14:textId="77777777" w:rsidR="00923E87" w:rsidRPr="0053516F" w:rsidRDefault="00923E87" w:rsidP="00C7225E">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6D927FD5" w14:textId="77777777" w:rsidR="00923E87" w:rsidRPr="0053516F" w:rsidRDefault="00923E87" w:rsidP="00C7225E">
            <w:pPr>
              <w:tabs>
                <w:tab w:val="left" w:pos="-1440"/>
              </w:tabs>
              <w:jc w:val="center"/>
              <w:rPr>
                <w:rFonts w:ascii="Cambria" w:hAnsi="Cambria"/>
                <w:b/>
                <w:sz w:val="22"/>
              </w:rPr>
            </w:pPr>
            <w:r w:rsidRPr="0053516F">
              <w:rPr>
                <w:rFonts w:ascii="Cambria" w:hAnsi="Cambria"/>
                <w:b/>
                <w:sz w:val="22"/>
              </w:rPr>
              <w:t>Points Possible</w:t>
            </w:r>
          </w:p>
        </w:tc>
      </w:tr>
      <w:tr w:rsidR="00923E87" w:rsidRPr="0053516F" w14:paraId="02BAD18A" w14:textId="77777777" w:rsidTr="00C7225E">
        <w:trPr>
          <w:jc w:val="center"/>
        </w:trPr>
        <w:tc>
          <w:tcPr>
            <w:tcW w:w="6025" w:type="dxa"/>
            <w:vAlign w:val="center"/>
          </w:tcPr>
          <w:p w14:paraId="15DA3EFB" w14:textId="50CC2240" w:rsidR="00923E87" w:rsidRPr="0053516F" w:rsidRDefault="00923E87" w:rsidP="00C7225E">
            <w:pPr>
              <w:numPr>
                <w:ilvl w:val="0"/>
                <w:numId w:val="35"/>
              </w:numPr>
              <w:tabs>
                <w:tab w:val="left" w:pos="-1440"/>
              </w:tabs>
              <w:rPr>
                <w:rFonts w:ascii="Cambria" w:hAnsi="Cambria"/>
                <w:sz w:val="22"/>
              </w:rPr>
            </w:pPr>
            <w:r w:rsidRPr="0053516F">
              <w:rPr>
                <w:rFonts w:ascii="Cambria" w:hAnsi="Cambria"/>
                <w:sz w:val="22"/>
              </w:rPr>
              <w:t xml:space="preserve">Participation in </w:t>
            </w:r>
            <w:r w:rsidR="007F63D2">
              <w:rPr>
                <w:rFonts w:ascii="Cambria" w:hAnsi="Cambria"/>
                <w:sz w:val="22"/>
              </w:rPr>
              <w:t>Discussion Groups</w:t>
            </w:r>
            <w:r>
              <w:rPr>
                <w:rFonts w:ascii="Cambria" w:hAnsi="Cambria"/>
                <w:sz w:val="22"/>
              </w:rPr>
              <w:t xml:space="preserve"> (</w:t>
            </w:r>
            <w:r w:rsidR="007F63D2">
              <w:rPr>
                <w:rFonts w:ascii="Cambria" w:hAnsi="Cambria"/>
                <w:sz w:val="22"/>
              </w:rPr>
              <w:t>8</w:t>
            </w:r>
            <w:r>
              <w:rPr>
                <w:rFonts w:ascii="Cambria" w:hAnsi="Cambria"/>
                <w:sz w:val="22"/>
              </w:rPr>
              <w:t xml:space="preserve"> x </w:t>
            </w:r>
            <w:r w:rsidR="007F63D2">
              <w:rPr>
                <w:rFonts w:ascii="Cambria" w:hAnsi="Cambria"/>
                <w:sz w:val="22"/>
              </w:rPr>
              <w:t>10</w:t>
            </w:r>
            <w:r>
              <w:rPr>
                <w:rFonts w:ascii="Cambria" w:hAnsi="Cambria"/>
                <w:sz w:val="22"/>
              </w:rPr>
              <w:t xml:space="preserve"> points each)</w:t>
            </w:r>
          </w:p>
        </w:tc>
        <w:tc>
          <w:tcPr>
            <w:tcW w:w="2529" w:type="dxa"/>
            <w:vAlign w:val="center"/>
          </w:tcPr>
          <w:p w14:paraId="70AEF35B" w14:textId="3CCED558" w:rsidR="00923E87" w:rsidRPr="0053516F" w:rsidRDefault="007F63D2" w:rsidP="00C7225E">
            <w:pPr>
              <w:tabs>
                <w:tab w:val="left" w:pos="-1440"/>
              </w:tabs>
              <w:jc w:val="center"/>
              <w:rPr>
                <w:rFonts w:ascii="Cambria" w:hAnsi="Cambria"/>
                <w:sz w:val="22"/>
              </w:rPr>
            </w:pPr>
            <w:r>
              <w:rPr>
                <w:rFonts w:ascii="Cambria" w:hAnsi="Cambria"/>
                <w:sz w:val="22"/>
              </w:rPr>
              <w:t>80</w:t>
            </w:r>
          </w:p>
        </w:tc>
      </w:tr>
      <w:tr w:rsidR="00923E87" w:rsidRPr="0053516F" w14:paraId="51F844E4" w14:textId="77777777" w:rsidTr="00C7225E">
        <w:trPr>
          <w:jc w:val="center"/>
        </w:trPr>
        <w:tc>
          <w:tcPr>
            <w:tcW w:w="6025" w:type="dxa"/>
            <w:vAlign w:val="center"/>
          </w:tcPr>
          <w:p w14:paraId="540548C3" w14:textId="013FCCAC" w:rsidR="00923E87" w:rsidRPr="0053516F" w:rsidRDefault="007F63D2" w:rsidP="00C7225E">
            <w:pPr>
              <w:numPr>
                <w:ilvl w:val="0"/>
                <w:numId w:val="35"/>
              </w:numPr>
              <w:tabs>
                <w:tab w:val="left" w:pos="-1440"/>
              </w:tabs>
              <w:rPr>
                <w:rFonts w:ascii="Cambria" w:hAnsi="Cambria"/>
                <w:sz w:val="22"/>
              </w:rPr>
            </w:pPr>
            <w:r>
              <w:rPr>
                <w:rFonts w:ascii="Cambria" w:hAnsi="Cambria"/>
                <w:sz w:val="22"/>
              </w:rPr>
              <w:t>Personality/Strengths Self-Assessment Reflection</w:t>
            </w:r>
          </w:p>
        </w:tc>
        <w:tc>
          <w:tcPr>
            <w:tcW w:w="2529" w:type="dxa"/>
            <w:vAlign w:val="center"/>
          </w:tcPr>
          <w:p w14:paraId="69C5526E" w14:textId="5F9BA3A0" w:rsidR="00923E87" w:rsidRPr="0053516F" w:rsidRDefault="00C33C07" w:rsidP="00C7225E">
            <w:pPr>
              <w:tabs>
                <w:tab w:val="left" w:pos="-1440"/>
              </w:tabs>
              <w:jc w:val="center"/>
              <w:rPr>
                <w:rFonts w:ascii="Cambria" w:hAnsi="Cambria"/>
                <w:sz w:val="22"/>
              </w:rPr>
            </w:pPr>
            <w:r>
              <w:rPr>
                <w:rFonts w:ascii="Cambria" w:hAnsi="Cambria"/>
                <w:sz w:val="22"/>
              </w:rPr>
              <w:t>30</w:t>
            </w:r>
          </w:p>
        </w:tc>
      </w:tr>
      <w:tr w:rsidR="00923E87" w:rsidRPr="0053516F" w14:paraId="7B6416F8" w14:textId="77777777" w:rsidTr="00C7225E">
        <w:trPr>
          <w:jc w:val="center"/>
        </w:trPr>
        <w:tc>
          <w:tcPr>
            <w:tcW w:w="6025" w:type="dxa"/>
            <w:vAlign w:val="center"/>
          </w:tcPr>
          <w:p w14:paraId="3C77AD21" w14:textId="22F2AD23" w:rsidR="00923E87" w:rsidRPr="0053516F" w:rsidRDefault="007F63D2" w:rsidP="00C7225E">
            <w:pPr>
              <w:numPr>
                <w:ilvl w:val="0"/>
                <w:numId w:val="35"/>
              </w:numPr>
              <w:tabs>
                <w:tab w:val="left" w:pos="-1440"/>
              </w:tabs>
              <w:rPr>
                <w:rFonts w:ascii="Cambria" w:hAnsi="Cambria"/>
                <w:sz w:val="22"/>
              </w:rPr>
            </w:pPr>
            <w:r>
              <w:rPr>
                <w:rFonts w:ascii="Cambria" w:hAnsi="Cambria"/>
                <w:sz w:val="22"/>
              </w:rPr>
              <w:t>Field Experience #1 – Assistant Principal Interview</w:t>
            </w:r>
          </w:p>
        </w:tc>
        <w:tc>
          <w:tcPr>
            <w:tcW w:w="2529" w:type="dxa"/>
            <w:vAlign w:val="center"/>
          </w:tcPr>
          <w:p w14:paraId="56399DB5" w14:textId="3861C887" w:rsidR="00923E87" w:rsidRPr="0053516F" w:rsidRDefault="00C33C07" w:rsidP="00C7225E">
            <w:pPr>
              <w:tabs>
                <w:tab w:val="left" w:pos="-1440"/>
              </w:tabs>
              <w:jc w:val="center"/>
              <w:rPr>
                <w:rFonts w:ascii="Cambria" w:hAnsi="Cambria"/>
                <w:sz w:val="22"/>
              </w:rPr>
            </w:pPr>
            <w:r>
              <w:rPr>
                <w:rFonts w:ascii="Cambria" w:hAnsi="Cambria"/>
                <w:sz w:val="22"/>
              </w:rPr>
              <w:t>40</w:t>
            </w:r>
          </w:p>
        </w:tc>
      </w:tr>
      <w:tr w:rsidR="00923E87" w:rsidRPr="0053516F" w14:paraId="258AFF77" w14:textId="77777777" w:rsidTr="00C7225E">
        <w:trPr>
          <w:jc w:val="center"/>
        </w:trPr>
        <w:tc>
          <w:tcPr>
            <w:tcW w:w="6025" w:type="dxa"/>
            <w:vAlign w:val="center"/>
          </w:tcPr>
          <w:p w14:paraId="49D22FB7" w14:textId="03697CAE" w:rsidR="00923E87" w:rsidRPr="0053516F" w:rsidRDefault="007F63D2" w:rsidP="00C7225E">
            <w:pPr>
              <w:numPr>
                <w:ilvl w:val="0"/>
                <w:numId w:val="35"/>
              </w:numPr>
              <w:tabs>
                <w:tab w:val="left" w:pos="-1440"/>
              </w:tabs>
              <w:rPr>
                <w:rFonts w:ascii="Cambria" w:hAnsi="Cambria"/>
                <w:sz w:val="22"/>
              </w:rPr>
            </w:pPr>
            <w:r>
              <w:rPr>
                <w:rFonts w:ascii="Cambria" w:hAnsi="Cambria"/>
                <w:sz w:val="22"/>
              </w:rPr>
              <w:t>Field Experience #2 – Principal Interview w/ Tips for Success included</w:t>
            </w:r>
          </w:p>
        </w:tc>
        <w:tc>
          <w:tcPr>
            <w:tcW w:w="2529" w:type="dxa"/>
            <w:vAlign w:val="center"/>
          </w:tcPr>
          <w:p w14:paraId="1F7D50A1" w14:textId="6724EB12" w:rsidR="00923E87" w:rsidRPr="0053516F" w:rsidRDefault="00C33C07" w:rsidP="00C7225E">
            <w:pPr>
              <w:tabs>
                <w:tab w:val="left" w:pos="-1440"/>
              </w:tabs>
              <w:jc w:val="center"/>
              <w:rPr>
                <w:rFonts w:ascii="Cambria" w:hAnsi="Cambria"/>
                <w:sz w:val="22"/>
              </w:rPr>
            </w:pPr>
            <w:r>
              <w:rPr>
                <w:rFonts w:ascii="Cambria" w:hAnsi="Cambria"/>
                <w:sz w:val="22"/>
              </w:rPr>
              <w:t>40</w:t>
            </w:r>
          </w:p>
        </w:tc>
      </w:tr>
      <w:tr w:rsidR="00923E87" w:rsidRPr="0053516F" w14:paraId="46F8A1D7" w14:textId="77777777" w:rsidTr="00C7225E">
        <w:trPr>
          <w:jc w:val="center"/>
        </w:trPr>
        <w:tc>
          <w:tcPr>
            <w:tcW w:w="6025" w:type="dxa"/>
            <w:vAlign w:val="center"/>
          </w:tcPr>
          <w:p w14:paraId="60773CF0" w14:textId="3C6FAF60" w:rsidR="00923E87" w:rsidRPr="0053516F" w:rsidRDefault="007F63D2" w:rsidP="00C7225E">
            <w:pPr>
              <w:numPr>
                <w:ilvl w:val="0"/>
                <w:numId w:val="35"/>
              </w:numPr>
              <w:tabs>
                <w:tab w:val="left" w:pos="-1440"/>
              </w:tabs>
              <w:rPr>
                <w:rFonts w:ascii="Cambria" w:hAnsi="Cambria"/>
                <w:sz w:val="22"/>
              </w:rPr>
            </w:pPr>
            <w:r>
              <w:rPr>
                <w:rFonts w:ascii="Cambria" w:hAnsi="Cambria"/>
                <w:sz w:val="22"/>
              </w:rPr>
              <w:t>Shared Vision Project (Problem Based Project)</w:t>
            </w:r>
            <w:r w:rsidR="00923E87">
              <w:rPr>
                <w:rFonts w:ascii="Cambria" w:hAnsi="Cambria"/>
                <w:sz w:val="22"/>
              </w:rPr>
              <w:t xml:space="preserve"> </w:t>
            </w:r>
          </w:p>
        </w:tc>
        <w:tc>
          <w:tcPr>
            <w:tcW w:w="2529" w:type="dxa"/>
            <w:vAlign w:val="center"/>
          </w:tcPr>
          <w:p w14:paraId="5969B2AE" w14:textId="2A8ECE04" w:rsidR="00923E87" w:rsidRPr="0053516F" w:rsidRDefault="00C33C07" w:rsidP="00C7225E">
            <w:pPr>
              <w:tabs>
                <w:tab w:val="left" w:pos="-1440"/>
              </w:tabs>
              <w:jc w:val="center"/>
              <w:rPr>
                <w:rFonts w:ascii="Cambria" w:hAnsi="Cambria"/>
                <w:sz w:val="22"/>
              </w:rPr>
            </w:pPr>
            <w:r>
              <w:rPr>
                <w:rFonts w:ascii="Cambria" w:hAnsi="Cambria"/>
                <w:sz w:val="22"/>
              </w:rPr>
              <w:t>60</w:t>
            </w:r>
          </w:p>
        </w:tc>
      </w:tr>
      <w:tr w:rsidR="00923E87" w:rsidRPr="0053516F" w14:paraId="65AE740D" w14:textId="77777777" w:rsidTr="00C7225E">
        <w:trPr>
          <w:jc w:val="center"/>
        </w:trPr>
        <w:tc>
          <w:tcPr>
            <w:tcW w:w="6025" w:type="dxa"/>
            <w:vAlign w:val="center"/>
          </w:tcPr>
          <w:p w14:paraId="4B658CC5" w14:textId="6B864422" w:rsidR="00923E87" w:rsidRPr="0053516F" w:rsidRDefault="007F63D2" w:rsidP="00C7225E">
            <w:pPr>
              <w:numPr>
                <w:ilvl w:val="0"/>
                <w:numId w:val="35"/>
              </w:numPr>
              <w:tabs>
                <w:tab w:val="left" w:pos="-1440"/>
              </w:tabs>
              <w:rPr>
                <w:rFonts w:ascii="Cambria" w:hAnsi="Cambria"/>
                <w:sz w:val="22"/>
              </w:rPr>
            </w:pPr>
            <w:r>
              <w:rPr>
                <w:rFonts w:ascii="Cambria" w:hAnsi="Cambria"/>
                <w:sz w:val="22"/>
              </w:rPr>
              <w:t>Vision for Leadership Reflection</w:t>
            </w:r>
          </w:p>
        </w:tc>
        <w:tc>
          <w:tcPr>
            <w:tcW w:w="2529" w:type="dxa"/>
            <w:vAlign w:val="center"/>
          </w:tcPr>
          <w:p w14:paraId="11D64F57" w14:textId="77777777" w:rsidR="00923E87" w:rsidRPr="0053516F" w:rsidRDefault="00923E87" w:rsidP="00C7225E">
            <w:pPr>
              <w:tabs>
                <w:tab w:val="left" w:pos="-1440"/>
              </w:tabs>
              <w:jc w:val="center"/>
              <w:rPr>
                <w:rFonts w:ascii="Cambria" w:hAnsi="Cambria"/>
                <w:sz w:val="22"/>
              </w:rPr>
            </w:pPr>
            <w:r w:rsidRPr="0053516F">
              <w:rPr>
                <w:rFonts w:ascii="Cambria" w:hAnsi="Cambria"/>
                <w:sz w:val="22"/>
              </w:rPr>
              <w:t>150</w:t>
            </w:r>
          </w:p>
        </w:tc>
      </w:tr>
      <w:tr w:rsidR="00923E87" w:rsidRPr="0053516F" w14:paraId="26416EE9" w14:textId="77777777" w:rsidTr="00C7225E">
        <w:trPr>
          <w:trHeight w:val="242"/>
          <w:jc w:val="center"/>
        </w:trPr>
        <w:tc>
          <w:tcPr>
            <w:tcW w:w="6025" w:type="dxa"/>
            <w:shd w:val="clear" w:color="auto" w:fill="B3B3B3"/>
          </w:tcPr>
          <w:p w14:paraId="70A70072" w14:textId="77777777" w:rsidR="00923E87" w:rsidRPr="0053516F" w:rsidRDefault="00923E87" w:rsidP="00C7225E">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51C8FA91" w14:textId="34156090" w:rsidR="00923E87" w:rsidRPr="0053516F" w:rsidRDefault="007F63D2" w:rsidP="00C7225E">
            <w:pPr>
              <w:tabs>
                <w:tab w:val="left" w:pos="-1440"/>
              </w:tabs>
              <w:jc w:val="center"/>
              <w:rPr>
                <w:rFonts w:ascii="Cambria" w:hAnsi="Cambria"/>
                <w:sz w:val="22"/>
              </w:rPr>
            </w:pPr>
            <w:r>
              <w:rPr>
                <w:rFonts w:ascii="Cambria" w:hAnsi="Cambria"/>
                <w:b/>
                <w:sz w:val="22"/>
              </w:rPr>
              <w:t>400</w:t>
            </w:r>
          </w:p>
        </w:tc>
      </w:tr>
    </w:tbl>
    <w:p w14:paraId="37489924" w14:textId="77777777" w:rsidR="00923E87" w:rsidRDefault="00923E87" w:rsidP="00923E87">
      <w:pPr>
        <w:tabs>
          <w:tab w:val="left" w:pos="-1440"/>
        </w:tabs>
        <w:rPr>
          <w:rFonts w:ascii="Cambria" w:hAnsi="Cambria"/>
          <w:sz w:val="23"/>
        </w:rPr>
      </w:pPr>
    </w:p>
    <w:p w14:paraId="7727D244" w14:textId="77777777" w:rsidR="00923E87" w:rsidRDefault="00923E87" w:rsidP="00923E87">
      <w:pPr>
        <w:tabs>
          <w:tab w:val="left" w:pos="-1440"/>
        </w:tabs>
        <w:ind w:left="720"/>
        <w:rPr>
          <w:rFonts w:ascii="Cambria" w:hAnsi="Cambria"/>
          <w:sz w:val="23"/>
        </w:rPr>
      </w:pPr>
    </w:p>
    <w:p w14:paraId="4DBA72E3" w14:textId="77777777" w:rsidR="00923E87" w:rsidRPr="0053516F" w:rsidRDefault="00923E87" w:rsidP="00923E87">
      <w:pPr>
        <w:tabs>
          <w:tab w:val="left" w:pos="-1440"/>
        </w:tabs>
        <w:ind w:left="720"/>
        <w:rPr>
          <w:rFonts w:ascii="Cambria" w:hAnsi="Cambria"/>
          <w:sz w:val="23"/>
        </w:rPr>
      </w:pPr>
      <w:r w:rsidRPr="0053516F">
        <w:rPr>
          <w:rFonts w:ascii="Cambria" w:hAnsi="Cambria"/>
          <w:sz w:val="23"/>
        </w:rPr>
        <w:t>Final grades will be determined according to this scale:</w:t>
      </w:r>
    </w:p>
    <w:p w14:paraId="04D655CB" w14:textId="34C42920"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532025">
        <w:rPr>
          <w:rFonts w:ascii="Cambria" w:hAnsi="Cambria"/>
          <w:b/>
          <w:sz w:val="23"/>
        </w:rPr>
        <w:t>360</w:t>
      </w:r>
      <w:r w:rsidRPr="0053516F">
        <w:rPr>
          <w:rFonts w:ascii="Cambria" w:hAnsi="Cambria"/>
          <w:b/>
          <w:sz w:val="23"/>
        </w:rPr>
        <w:t xml:space="preserve"> – </w:t>
      </w:r>
      <w:r w:rsidR="00532025">
        <w:rPr>
          <w:rFonts w:ascii="Cambria" w:hAnsi="Cambria"/>
          <w:b/>
          <w:sz w:val="23"/>
        </w:rPr>
        <w:t>4</w:t>
      </w:r>
      <w:r>
        <w:rPr>
          <w:rFonts w:ascii="Cambria" w:hAnsi="Cambria"/>
          <w:b/>
          <w:sz w:val="23"/>
        </w:rPr>
        <w:t>00</w:t>
      </w:r>
      <w:r w:rsidRPr="0053516F">
        <w:rPr>
          <w:rFonts w:ascii="Cambria" w:hAnsi="Cambria"/>
          <w:b/>
          <w:sz w:val="23"/>
        </w:rPr>
        <w:t xml:space="preserve"> points</w:t>
      </w:r>
    </w:p>
    <w:p w14:paraId="2DA612BB" w14:textId="2250B22B"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532025">
        <w:rPr>
          <w:rFonts w:ascii="Cambria" w:hAnsi="Cambria"/>
          <w:b/>
          <w:sz w:val="23"/>
        </w:rPr>
        <w:t>320</w:t>
      </w:r>
      <w:r w:rsidRPr="0053516F">
        <w:rPr>
          <w:rFonts w:ascii="Cambria" w:hAnsi="Cambria"/>
          <w:b/>
          <w:sz w:val="23"/>
        </w:rPr>
        <w:t xml:space="preserve"> – </w:t>
      </w:r>
      <w:r w:rsidR="00532025">
        <w:rPr>
          <w:rFonts w:ascii="Cambria" w:hAnsi="Cambria"/>
          <w:b/>
          <w:sz w:val="23"/>
        </w:rPr>
        <w:t>359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57295C6F" w14:textId="6C6C7B88"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532025">
        <w:rPr>
          <w:rFonts w:ascii="Cambria" w:hAnsi="Cambria"/>
          <w:b/>
          <w:sz w:val="23"/>
        </w:rPr>
        <w:t>280</w:t>
      </w:r>
      <w:r w:rsidRPr="0053516F">
        <w:rPr>
          <w:rFonts w:ascii="Cambria" w:hAnsi="Cambria"/>
          <w:b/>
          <w:sz w:val="23"/>
        </w:rPr>
        <w:t xml:space="preserve"> – </w:t>
      </w:r>
      <w:r w:rsidR="00532025">
        <w:rPr>
          <w:rFonts w:ascii="Cambria" w:hAnsi="Cambria"/>
          <w:b/>
          <w:sz w:val="23"/>
        </w:rPr>
        <w:t>319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68CBF99F" w14:textId="218E72D1"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532025">
        <w:rPr>
          <w:rFonts w:ascii="Cambria" w:hAnsi="Cambria"/>
          <w:b/>
          <w:sz w:val="23"/>
        </w:rPr>
        <w:t>240</w:t>
      </w:r>
      <w:r w:rsidRPr="0053516F">
        <w:rPr>
          <w:rFonts w:ascii="Cambria" w:hAnsi="Cambria"/>
          <w:b/>
          <w:sz w:val="23"/>
        </w:rPr>
        <w:t xml:space="preserve"> – </w:t>
      </w:r>
      <w:r w:rsidR="00532025">
        <w:rPr>
          <w:rFonts w:ascii="Cambria" w:hAnsi="Cambria"/>
          <w:b/>
          <w:sz w:val="23"/>
        </w:rPr>
        <w:t>270</w:t>
      </w:r>
      <w:r w:rsidRPr="0053516F">
        <w:rPr>
          <w:rFonts w:ascii="Cambria" w:hAnsi="Cambria"/>
          <w:b/>
          <w:sz w:val="23"/>
        </w:rPr>
        <w:t xml:space="preserve"> points</w:t>
      </w:r>
      <w:r w:rsidRPr="0053516F">
        <w:rPr>
          <w:rFonts w:ascii="Cambria" w:hAnsi="Cambria"/>
          <w:b/>
          <w:sz w:val="23"/>
        </w:rPr>
        <w:tab/>
      </w:r>
    </w:p>
    <w:p w14:paraId="743426CB" w14:textId="1752F065" w:rsidR="00923E87" w:rsidRDefault="00923E87" w:rsidP="00923E8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532025">
        <w:rPr>
          <w:rFonts w:ascii="Cambria" w:hAnsi="Cambria"/>
          <w:b/>
          <w:sz w:val="23"/>
        </w:rPr>
        <w:t>239</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0FC13861" w14:textId="77777777" w:rsidR="00923E87" w:rsidRDefault="00923E87" w:rsidP="00923E87">
      <w:pPr>
        <w:pStyle w:val="BodyText"/>
        <w:rPr>
          <w:rFonts w:ascii="Cambria" w:hAnsi="Cambria"/>
          <w:sz w:val="23"/>
        </w:rPr>
      </w:pPr>
    </w:p>
    <w:p w14:paraId="029C93D2" w14:textId="77777777" w:rsidR="00923E87" w:rsidRDefault="00923E87" w:rsidP="00923E87">
      <w:pPr>
        <w:pStyle w:val="BodyText"/>
        <w:jc w:val="both"/>
        <w:rPr>
          <w:rFonts w:ascii="Cambria" w:hAnsi="Cambria"/>
          <w:b/>
          <w:bCs/>
          <w:sz w:val="23"/>
        </w:rPr>
      </w:pPr>
      <w:r w:rsidRPr="00DB1EAE">
        <w:rPr>
          <w:rFonts w:ascii="Cambria" w:hAnsi="Cambria"/>
          <w:b/>
          <w:bCs/>
          <w:sz w:val="23"/>
        </w:rPr>
        <w:t>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BDF83B4" w14:textId="77777777" w:rsidR="00923E87" w:rsidRDefault="00923E87" w:rsidP="00923E87">
      <w:pPr>
        <w:jc w:val="both"/>
        <w:rPr>
          <w:b/>
          <w:szCs w:val="28"/>
        </w:rPr>
      </w:pPr>
    </w:p>
    <w:p w14:paraId="780E2B34" w14:textId="6186C5DF" w:rsidR="00923E87" w:rsidRPr="00CA07B9" w:rsidRDefault="00923E87" w:rsidP="00923E87">
      <w:pPr>
        <w:jc w:val="both"/>
        <w:rPr>
          <w:b/>
          <w:szCs w:val="28"/>
        </w:rPr>
      </w:pPr>
      <w:r w:rsidRPr="00CA07B9">
        <w:rPr>
          <w:b/>
          <w:szCs w:val="28"/>
        </w:rPr>
        <w:t xml:space="preserve">Be sure you are </w:t>
      </w:r>
      <w:proofErr w:type="gramStart"/>
      <w:r w:rsidRPr="00CA07B9">
        <w:rPr>
          <w:b/>
          <w:szCs w:val="28"/>
        </w:rPr>
        <w:t>planning ahead</w:t>
      </w:r>
      <w:proofErr w:type="gramEnd"/>
      <w:r w:rsidRPr="00CA07B9">
        <w:rPr>
          <w:b/>
          <w:szCs w:val="28"/>
        </w:rPr>
        <w:t>! Several of these assignments require pre-planning on your part to schedule interviews and plan for data collection! You do not want to wait until the week the assignment is due to try to begin formulating a plan!</w:t>
      </w:r>
    </w:p>
    <w:p w14:paraId="529C6E70" w14:textId="77777777" w:rsidR="00923E87" w:rsidRDefault="00923E87" w:rsidP="00923E8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4D0C3DDA" w14:textId="780715D8" w:rsidR="00923E87" w:rsidRPr="00A6276F" w:rsidRDefault="00923E87" w:rsidP="00A14AC6">
      <w:pPr>
        <w:rPr>
          <w:b/>
        </w:rPr>
      </w:pPr>
      <w:r>
        <w:rPr>
          <w:b/>
        </w:rPr>
        <w:br w:type="page"/>
      </w:r>
    </w:p>
    <w:p w14:paraId="2AFFA33E" w14:textId="244464EA" w:rsidR="0078392E" w:rsidRDefault="0078392E" w:rsidP="003D6521">
      <w:pPr>
        <w:jc w:val="center"/>
        <w:rPr>
          <w:b/>
          <w:bCs/>
          <w:sz w:val="28"/>
          <w:szCs w:val="28"/>
        </w:rPr>
      </w:pPr>
      <w:r w:rsidRPr="003D6521">
        <w:rPr>
          <w:b/>
          <w:bCs/>
          <w:sz w:val="28"/>
          <w:szCs w:val="28"/>
        </w:rPr>
        <w:lastRenderedPageBreak/>
        <w:t>Course</w:t>
      </w:r>
      <w:r w:rsidRPr="003D6521">
        <w:rPr>
          <w:b/>
          <w:bCs/>
          <w:spacing w:val="-1"/>
          <w:sz w:val="28"/>
          <w:szCs w:val="28"/>
        </w:rPr>
        <w:t xml:space="preserve"> </w:t>
      </w:r>
      <w:r w:rsidRPr="003D6521">
        <w:rPr>
          <w:b/>
          <w:bCs/>
          <w:sz w:val="28"/>
          <w:szCs w:val="28"/>
        </w:rPr>
        <w:t>C</w:t>
      </w:r>
      <w:r w:rsidRPr="003D6521">
        <w:rPr>
          <w:b/>
          <w:bCs/>
          <w:spacing w:val="-1"/>
          <w:sz w:val="28"/>
          <w:szCs w:val="28"/>
        </w:rPr>
        <w:t>o</w:t>
      </w:r>
      <w:r w:rsidRPr="003D6521">
        <w:rPr>
          <w:b/>
          <w:bCs/>
          <w:spacing w:val="1"/>
          <w:sz w:val="28"/>
          <w:szCs w:val="28"/>
        </w:rPr>
        <w:t>n</w:t>
      </w:r>
      <w:r w:rsidRPr="003D6521">
        <w:rPr>
          <w:b/>
          <w:bCs/>
          <w:sz w:val="28"/>
          <w:szCs w:val="28"/>
        </w:rPr>
        <w:t>t</w:t>
      </w:r>
      <w:r w:rsidRPr="003D6521">
        <w:rPr>
          <w:b/>
          <w:bCs/>
          <w:spacing w:val="-2"/>
          <w:sz w:val="28"/>
          <w:szCs w:val="28"/>
        </w:rPr>
        <w:t>e</w:t>
      </w:r>
      <w:r w:rsidRPr="003D6521">
        <w:rPr>
          <w:b/>
          <w:bCs/>
          <w:spacing w:val="1"/>
          <w:sz w:val="28"/>
          <w:szCs w:val="28"/>
        </w:rPr>
        <w:t>n</w:t>
      </w:r>
      <w:r w:rsidRPr="003D6521">
        <w:rPr>
          <w:b/>
          <w:bCs/>
          <w:sz w:val="28"/>
          <w:szCs w:val="28"/>
        </w:rPr>
        <w:t>t and</w:t>
      </w:r>
      <w:r w:rsidRPr="003D6521">
        <w:rPr>
          <w:b/>
          <w:bCs/>
          <w:spacing w:val="1"/>
          <w:sz w:val="28"/>
          <w:szCs w:val="28"/>
        </w:rPr>
        <w:t xml:space="preserve"> S</w:t>
      </w:r>
      <w:r w:rsidRPr="003D6521">
        <w:rPr>
          <w:b/>
          <w:bCs/>
          <w:spacing w:val="-1"/>
          <w:sz w:val="28"/>
          <w:szCs w:val="28"/>
        </w:rPr>
        <w:t>c</w:t>
      </w:r>
      <w:r w:rsidRPr="003D6521">
        <w:rPr>
          <w:b/>
          <w:bCs/>
          <w:spacing w:val="1"/>
          <w:sz w:val="28"/>
          <w:szCs w:val="28"/>
        </w:rPr>
        <w:t>h</w:t>
      </w:r>
      <w:r w:rsidRPr="003D6521">
        <w:rPr>
          <w:b/>
          <w:bCs/>
          <w:spacing w:val="-1"/>
          <w:sz w:val="28"/>
          <w:szCs w:val="28"/>
        </w:rPr>
        <w:t>e</w:t>
      </w:r>
      <w:r w:rsidRPr="003D6521">
        <w:rPr>
          <w:b/>
          <w:bCs/>
          <w:spacing w:val="1"/>
          <w:sz w:val="28"/>
          <w:szCs w:val="28"/>
        </w:rPr>
        <w:t>du</w:t>
      </w:r>
      <w:r w:rsidR="00E91014" w:rsidRPr="003D6521">
        <w:rPr>
          <w:b/>
          <w:bCs/>
          <w:sz w:val="28"/>
          <w:szCs w:val="28"/>
        </w:rPr>
        <w:t>le</w:t>
      </w:r>
    </w:p>
    <w:p w14:paraId="6EE0285E" w14:textId="77777777" w:rsidR="003D6521" w:rsidRPr="003D6521" w:rsidRDefault="003D6521" w:rsidP="003D6521">
      <w:pPr>
        <w:jc w:val="center"/>
        <w:rPr>
          <w:b/>
          <w:bCs/>
          <w:sz w:val="28"/>
          <w:szCs w:val="28"/>
        </w:rPr>
      </w:pPr>
    </w:p>
    <w:tbl>
      <w:tblPr>
        <w:tblStyle w:val="TableGrid"/>
        <w:tblW w:w="10975" w:type="dxa"/>
        <w:tblLook w:val="04A0" w:firstRow="1" w:lastRow="0" w:firstColumn="1" w:lastColumn="0" w:noHBand="0" w:noVBand="1"/>
      </w:tblPr>
      <w:tblGrid>
        <w:gridCol w:w="2335"/>
        <w:gridCol w:w="8640"/>
      </w:tblGrid>
      <w:tr w:rsidR="00F8087B" w:rsidRPr="00D00D33" w14:paraId="70836394" w14:textId="77777777" w:rsidTr="3E920B21">
        <w:tc>
          <w:tcPr>
            <w:tcW w:w="2335" w:type="dxa"/>
          </w:tcPr>
          <w:p w14:paraId="2C26415D" w14:textId="2F8A8B25" w:rsidR="00F8087B" w:rsidRPr="00A14AC6" w:rsidRDefault="00F8087B" w:rsidP="005C594F">
            <w:pPr>
              <w:jc w:val="center"/>
              <w:rPr>
                <w:b/>
                <w:sz w:val="28"/>
                <w:szCs w:val="28"/>
              </w:rPr>
            </w:pPr>
            <w:r w:rsidRPr="00A14AC6">
              <w:rPr>
                <w:b/>
                <w:sz w:val="28"/>
                <w:szCs w:val="28"/>
              </w:rPr>
              <w:t>Week</w:t>
            </w:r>
          </w:p>
        </w:tc>
        <w:tc>
          <w:tcPr>
            <w:tcW w:w="8640" w:type="dxa"/>
          </w:tcPr>
          <w:p w14:paraId="5B83F60E" w14:textId="79C656E2" w:rsidR="00F8087B" w:rsidRPr="00A14AC6" w:rsidRDefault="00F8087B" w:rsidP="0078392E">
            <w:pPr>
              <w:jc w:val="center"/>
              <w:rPr>
                <w:b/>
                <w:sz w:val="28"/>
                <w:szCs w:val="28"/>
              </w:rPr>
            </w:pPr>
            <w:r w:rsidRPr="00A14AC6">
              <w:rPr>
                <w:b/>
                <w:sz w:val="28"/>
                <w:szCs w:val="28"/>
              </w:rPr>
              <w:t>Major Topics/Assignments</w:t>
            </w:r>
          </w:p>
        </w:tc>
      </w:tr>
      <w:tr w:rsidR="00731E7A" w:rsidRPr="00D00D33" w14:paraId="1D64E029" w14:textId="77777777" w:rsidTr="3E920B21">
        <w:tc>
          <w:tcPr>
            <w:tcW w:w="2335" w:type="dxa"/>
          </w:tcPr>
          <w:p w14:paraId="707FC7E0" w14:textId="0889C4C2" w:rsidR="00731E7A" w:rsidRDefault="00A6251F" w:rsidP="005C594F">
            <w:pPr>
              <w:jc w:val="center"/>
              <w:rPr>
                <w:b/>
              </w:rPr>
            </w:pPr>
            <w:r>
              <w:rPr>
                <w:b/>
              </w:rPr>
              <w:t>Class Meeting #1</w:t>
            </w:r>
          </w:p>
          <w:p w14:paraId="321747F5" w14:textId="77777777" w:rsidR="00A14AC6" w:rsidRDefault="00A14AC6" w:rsidP="3E920B21">
            <w:pPr>
              <w:jc w:val="center"/>
              <w:rPr>
                <w:b/>
                <w:bCs/>
              </w:rPr>
            </w:pPr>
          </w:p>
          <w:p w14:paraId="2F53AC9F" w14:textId="1CF84C72" w:rsidR="00951E29" w:rsidRDefault="00951E29" w:rsidP="008426D5">
            <w:pPr>
              <w:jc w:val="center"/>
              <w:rPr>
                <w:b/>
                <w:bCs/>
              </w:rPr>
            </w:pPr>
            <w:r>
              <w:rPr>
                <w:b/>
                <w:bCs/>
              </w:rPr>
              <w:t>TBA</w:t>
            </w:r>
          </w:p>
          <w:p w14:paraId="4A68FB9F" w14:textId="78C0B01B" w:rsidR="00951E29" w:rsidRDefault="00951E29" w:rsidP="3E920B21">
            <w:pPr>
              <w:jc w:val="center"/>
              <w:rPr>
                <w:b/>
                <w:bCs/>
              </w:rPr>
            </w:pPr>
            <w:r>
              <w:rPr>
                <w:b/>
                <w:bCs/>
              </w:rPr>
              <w:t>*Scheduled for 5/21 but there is a conflict</w:t>
            </w:r>
          </w:p>
        </w:tc>
        <w:tc>
          <w:tcPr>
            <w:tcW w:w="8640" w:type="dxa"/>
          </w:tcPr>
          <w:p w14:paraId="3B84A6A2" w14:textId="16DDFC81" w:rsidR="00731E7A" w:rsidRDefault="00731E7A" w:rsidP="00731E7A">
            <w:r>
              <w:t>Getting acquainted; Syllabus overview; Int</w:t>
            </w:r>
            <w:r w:rsidR="00B03955">
              <w:t>ro</w:t>
            </w:r>
            <w:r w:rsidR="00AA67FB">
              <w:t>duction</w:t>
            </w:r>
            <w:r w:rsidR="00B03955">
              <w:t xml:space="preserve"> to Canvas; </w:t>
            </w:r>
            <w:r w:rsidR="00AA67FB">
              <w:t>Class Expectations</w:t>
            </w:r>
            <w:r w:rsidR="004C0B3A">
              <w:t xml:space="preserve"> and Goals for the Program</w:t>
            </w:r>
          </w:p>
          <w:p w14:paraId="171D8316" w14:textId="77777777" w:rsidR="00731E7A" w:rsidRDefault="00731E7A" w:rsidP="00731E7A"/>
          <w:p w14:paraId="7E4C1883" w14:textId="1EDB7D4C" w:rsidR="00731E7A" w:rsidRDefault="00AA67FB" w:rsidP="00731E7A">
            <w:r>
              <w:t xml:space="preserve">Prior to Class: </w:t>
            </w:r>
            <w:r w:rsidR="3E920B21">
              <w:t xml:space="preserve">Read “Difference Between Management and Leadership” article </w:t>
            </w:r>
            <w:r w:rsidR="00DC1BA3">
              <w:t xml:space="preserve">[Found in </w:t>
            </w:r>
            <w:r w:rsidR="3E920B21">
              <w:t>Canvas</w:t>
            </w:r>
            <w:r w:rsidR="00DC1BA3">
              <w:t>]</w:t>
            </w:r>
          </w:p>
          <w:p w14:paraId="264B9067" w14:textId="73A2D64F" w:rsidR="008426D5" w:rsidRDefault="008426D5" w:rsidP="00731E7A"/>
          <w:p w14:paraId="3889E6B8" w14:textId="7710FF87" w:rsidR="00714475" w:rsidRPr="00731E7A" w:rsidRDefault="00714475" w:rsidP="008426D5"/>
        </w:tc>
      </w:tr>
      <w:tr w:rsidR="00731E7A" w:rsidRPr="00D00D33" w14:paraId="36E0EC5E" w14:textId="77777777" w:rsidTr="3E920B21">
        <w:tc>
          <w:tcPr>
            <w:tcW w:w="2335" w:type="dxa"/>
          </w:tcPr>
          <w:p w14:paraId="5D69A6A4" w14:textId="77777777" w:rsidR="00A6251F" w:rsidRPr="00A6251F" w:rsidRDefault="00A6251F" w:rsidP="00A6251F">
            <w:pPr>
              <w:jc w:val="center"/>
              <w:rPr>
                <w:bCs/>
              </w:rPr>
            </w:pPr>
            <w:r w:rsidRPr="00A6251F">
              <w:rPr>
                <w:bCs/>
              </w:rPr>
              <w:t>Week 1</w:t>
            </w:r>
          </w:p>
          <w:p w14:paraId="47449E27" w14:textId="392AD9C4" w:rsidR="00731E7A" w:rsidRDefault="00A6251F" w:rsidP="00A6251F">
            <w:pPr>
              <w:jc w:val="center"/>
              <w:rPr>
                <w:b/>
              </w:rPr>
            </w:pPr>
            <w:r w:rsidRPr="00A6251F">
              <w:rPr>
                <w:bCs/>
              </w:rPr>
              <w:t>May 23 – May 29</w:t>
            </w:r>
          </w:p>
        </w:tc>
        <w:tc>
          <w:tcPr>
            <w:tcW w:w="8640" w:type="dxa"/>
          </w:tcPr>
          <w:p w14:paraId="70E92E06" w14:textId="77777777" w:rsidR="00731E7A" w:rsidRPr="00E0474C" w:rsidRDefault="00731E7A" w:rsidP="00731E7A">
            <w:pPr>
              <w:rPr>
                <w:b/>
              </w:rPr>
            </w:pPr>
            <w:r w:rsidRPr="00E0474C">
              <w:rPr>
                <w:b/>
              </w:rPr>
              <w:t>Reading:</w:t>
            </w:r>
          </w:p>
          <w:p w14:paraId="26C6C8D7" w14:textId="6D51FA9D" w:rsidR="00731E7A" w:rsidRDefault="007E10B4" w:rsidP="00731E7A">
            <w:r>
              <w:t>Northouse – Chapter 1</w:t>
            </w:r>
            <w:r w:rsidR="00336FF4">
              <w:t>, 2 &amp; 3</w:t>
            </w:r>
            <w:r>
              <w:t>, p. 1-</w:t>
            </w:r>
            <w:r w:rsidR="001B5407">
              <w:t>13</w:t>
            </w:r>
            <w:r w:rsidR="00A83FA9">
              <w:t>; 26</w:t>
            </w:r>
            <w:r w:rsidR="00336FF4">
              <w:t>-39; 57-68</w:t>
            </w:r>
            <w:r>
              <w:t xml:space="preserve"> – Understanding Leadership</w:t>
            </w:r>
            <w:r w:rsidR="00A83FA9">
              <w:t>; Recognizing Your Traits</w:t>
            </w:r>
            <w:r w:rsidR="00336FF4">
              <w:t>; Understanding Leadership Styles</w:t>
            </w:r>
          </w:p>
          <w:p w14:paraId="42475120" w14:textId="77777777" w:rsidR="007E10B4" w:rsidRDefault="007E10B4" w:rsidP="00731E7A"/>
          <w:p w14:paraId="00A0458C" w14:textId="2A32731C" w:rsidR="00731E7A" w:rsidRDefault="00731E7A" w:rsidP="00E0474C">
            <w:pPr>
              <w:rPr>
                <w:b/>
              </w:rPr>
            </w:pPr>
            <w:r w:rsidRPr="00E0474C">
              <w:rPr>
                <w:b/>
              </w:rPr>
              <w:t xml:space="preserve">Assignment due </w:t>
            </w:r>
            <w:r w:rsidR="00336FF4">
              <w:rPr>
                <w:b/>
              </w:rPr>
              <w:t>June 1</w:t>
            </w:r>
            <w:r w:rsidRPr="00E0474C">
              <w:rPr>
                <w:b/>
              </w:rPr>
              <w:t xml:space="preserve"> by 11:59 pm </w:t>
            </w:r>
          </w:p>
          <w:p w14:paraId="045F6908" w14:textId="31D550DD" w:rsidR="00A14AC6" w:rsidRDefault="00B03955" w:rsidP="007E10B4">
            <w:r>
              <w:t>Group Discussion Post #1</w:t>
            </w:r>
          </w:p>
          <w:p w14:paraId="2E74189C" w14:textId="2A727781" w:rsidR="00714475" w:rsidRDefault="00714475" w:rsidP="007E10B4"/>
        </w:tc>
      </w:tr>
      <w:tr w:rsidR="00731E7A" w:rsidRPr="00D00D33" w14:paraId="67D4DABD" w14:textId="77777777" w:rsidTr="3E920B21">
        <w:tc>
          <w:tcPr>
            <w:tcW w:w="2335" w:type="dxa"/>
          </w:tcPr>
          <w:p w14:paraId="68E817E1" w14:textId="77777777" w:rsidR="00A6251F" w:rsidRPr="0053516F" w:rsidRDefault="00A6251F" w:rsidP="00A6251F">
            <w:pPr>
              <w:jc w:val="center"/>
              <w:rPr>
                <w:rFonts w:ascii="Cambria" w:eastAsia="MS Mincho" w:hAnsi="Cambria"/>
              </w:rPr>
            </w:pPr>
            <w:r w:rsidRPr="0053516F">
              <w:rPr>
                <w:rFonts w:ascii="Cambria" w:eastAsia="MS Mincho" w:hAnsi="Cambria"/>
              </w:rPr>
              <w:t>Week 2</w:t>
            </w:r>
          </w:p>
          <w:p w14:paraId="754090DA" w14:textId="2AE8F4F9" w:rsidR="00731E7A" w:rsidRDefault="00A6251F" w:rsidP="00A6251F">
            <w:pPr>
              <w:jc w:val="center"/>
              <w:rPr>
                <w:b/>
              </w:rPr>
            </w:pPr>
            <w:r>
              <w:rPr>
                <w:rFonts w:ascii="Cambria" w:hAnsi="Cambria"/>
              </w:rPr>
              <w:t>May 30 – June 5</w:t>
            </w:r>
          </w:p>
        </w:tc>
        <w:tc>
          <w:tcPr>
            <w:tcW w:w="8640" w:type="dxa"/>
          </w:tcPr>
          <w:p w14:paraId="1E0D48B1" w14:textId="77777777" w:rsidR="00731E7A" w:rsidRPr="00E0474C" w:rsidRDefault="00731E7A" w:rsidP="00731E7A">
            <w:pPr>
              <w:rPr>
                <w:b/>
              </w:rPr>
            </w:pPr>
            <w:r w:rsidRPr="00E0474C">
              <w:rPr>
                <w:b/>
              </w:rPr>
              <w:t>Reading:</w:t>
            </w:r>
          </w:p>
          <w:p w14:paraId="7EEC4B70" w14:textId="50D7C8A9" w:rsidR="00731E7A" w:rsidRDefault="007E10B4" w:rsidP="00731E7A">
            <w:r>
              <w:t xml:space="preserve">Northouse – Chapters </w:t>
            </w:r>
            <w:r w:rsidR="00336FF4">
              <w:t>5</w:t>
            </w:r>
            <w:r>
              <w:t xml:space="preserve"> &amp; </w:t>
            </w:r>
            <w:r w:rsidR="00336FF4">
              <w:t>6</w:t>
            </w:r>
            <w:r>
              <w:t xml:space="preserve">, p. </w:t>
            </w:r>
            <w:r w:rsidR="00336FF4">
              <w:t>101-113</w:t>
            </w:r>
            <w:r>
              <w:t xml:space="preserve">; p. </w:t>
            </w:r>
            <w:r w:rsidR="00336FF4">
              <w:t>127-144</w:t>
            </w:r>
            <w:r>
              <w:t xml:space="preserve"> – </w:t>
            </w:r>
            <w:r w:rsidR="00336FF4">
              <w:t>Developing Leadership Skills; Engaging Strengths</w:t>
            </w:r>
          </w:p>
          <w:p w14:paraId="3549FC8B" w14:textId="77777777" w:rsidR="00DC1BA3" w:rsidRDefault="00DC1BA3" w:rsidP="00DC1BA3">
            <w:r>
              <w:t>Marzano – Chapters 2, p. 13-27 – Some Theories and Theorists on Leadership</w:t>
            </w:r>
          </w:p>
          <w:p w14:paraId="4A16F65B" w14:textId="77777777" w:rsidR="001D1533" w:rsidRDefault="001D1533" w:rsidP="00731E7A"/>
          <w:p w14:paraId="3128D954" w14:textId="2D350C9F" w:rsidR="001D1533" w:rsidRPr="00E0474C" w:rsidRDefault="001D1533" w:rsidP="00E0474C">
            <w:pPr>
              <w:rPr>
                <w:b/>
              </w:rPr>
            </w:pPr>
            <w:r w:rsidRPr="00E0474C">
              <w:rPr>
                <w:b/>
              </w:rPr>
              <w:t xml:space="preserve">Assignment due </w:t>
            </w:r>
            <w:r w:rsidR="007E10B4">
              <w:rPr>
                <w:b/>
              </w:rPr>
              <w:t xml:space="preserve">June </w:t>
            </w:r>
            <w:r w:rsidR="008426D5">
              <w:rPr>
                <w:b/>
              </w:rPr>
              <w:t>8</w:t>
            </w:r>
            <w:r w:rsidR="00E0474C" w:rsidRPr="00E0474C">
              <w:rPr>
                <w:b/>
              </w:rPr>
              <w:t xml:space="preserve"> by 11:59 pm</w:t>
            </w:r>
          </w:p>
          <w:p w14:paraId="369AB630" w14:textId="25CFD96F" w:rsidR="00B03955" w:rsidRDefault="00B03955" w:rsidP="007E10B4">
            <w:r>
              <w:t>Group Discussion Post #2</w:t>
            </w:r>
          </w:p>
          <w:p w14:paraId="4901DF00" w14:textId="5B4D113A" w:rsidR="00714475" w:rsidRDefault="00714475" w:rsidP="007E10B4"/>
        </w:tc>
      </w:tr>
      <w:tr w:rsidR="001D1533" w:rsidRPr="00D00D33" w14:paraId="131B2812" w14:textId="77777777" w:rsidTr="3E920B21">
        <w:tc>
          <w:tcPr>
            <w:tcW w:w="2335" w:type="dxa"/>
          </w:tcPr>
          <w:p w14:paraId="2F321045" w14:textId="77777777" w:rsidR="00A6251F" w:rsidRPr="0053516F" w:rsidRDefault="00A6251F" w:rsidP="00A6251F">
            <w:pPr>
              <w:jc w:val="center"/>
              <w:rPr>
                <w:rFonts w:ascii="Cambria" w:eastAsia="MS Mincho" w:hAnsi="Cambria"/>
              </w:rPr>
            </w:pPr>
            <w:r w:rsidRPr="0053516F">
              <w:rPr>
                <w:rFonts w:ascii="Cambria" w:eastAsia="MS Mincho" w:hAnsi="Cambria"/>
              </w:rPr>
              <w:t>Week 3</w:t>
            </w:r>
          </w:p>
          <w:p w14:paraId="5F4C8D8E" w14:textId="2EA6EF4C" w:rsidR="001D1533" w:rsidRDefault="00A6251F" w:rsidP="00A6251F">
            <w:pPr>
              <w:jc w:val="center"/>
              <w:rPr>
                <w:b/>
              </w:rPr>
            </w:pPr>
            <w:r>
              <w:rPr>
                <w:rFonts w:ascii="Cambria" w:hAnsi="Cambria"/>
              </w:rPr>
              <w:t>June 6 – June 12</w:t>
            </w:r>
          </w:p>
        </w:tc>
        <w:tc>
          <w:tcPr>
            <w:tcW w:w="8640" w:type="dxa"/>
          </w:tcPr>
          <w:p w14:paraId="46B20ED4" w14:textId="77777777" w:rsidR="001D1533" w:rsidRPr="00E0474C" w:rsidRDefault="001D1533" w:rsidP="00731E7A">
            <w:pPr>
              <w:rPr>
                <w:b/>
              </w:rPr>
            </w:pPr>
            <w:r w:rsidRPr="00E0474C">
              <w:rPr>
                <w:b/>
              </w:rPr>
              <w:t>Reading:</w:t>
            </w:r>
          </w:p>
          <w:p w14:paraId="4C611950" w14:textId="384B2219" w:rsidR="001D1533" w:rsidRDefault="007E10B4" w:rsidP="00731E7A">
            <w:r>
              <w:t>Kohm</w:t>
            </w:r>
            <w:r w:rsidR="004439BE">
              <w:t>/</w:t>
            </w:r>
            <w:r>
              <w:t>Nance – Part 1: Listening to All Voices, p. 1-49</w:t>
            </w:r>
          </w:p>
          <w:p w14:paraId="3567E6B5" w14:textId="70E5001C" w:rsidR="00336FF4" w:rsidRDefault="00336FF4" w:rsidP="00731E7A">
            <w:r>
              <w:t xml:space="preserve">Northouse – Chapter </w:t>
            </w:r>
            <w:r w:rsidR="00C44DFF">
              <w:t>9</w:t>
            </w:r>
            <w:r>
              <w:t xml:space="preserve">: p. </w:t>
            </w:r>
            <w:r w:rsidR="00C44DFF">
              <w:t>210-232</w:t>
            </w:r>
            <w:r>
              <w:t xml:space="preserve"> – </w:t>
            </w:r>
            <w:r w:rsidR="00C44DFF">
              <w:t>Embracing Diversity and Inclusion</w:t>
            </w:r>
          </w:p>
          <w:p w14:paraId="4414E229" w14:textId="77777777" w:rsidR="001D1533" w:rsidRDefault="001D1533" w:rsidP="00910D42">
            <w:pPr>
              <w:ind w:firstLine="720"/>
            </w:pPr>
          </w:p>
          <w:p w14:paraId="30C44DE1" w14:textId="01AF41E7" w:rsidR="001D1533" w:rsidRPr="00E0474C" w:rsidRDefault="001D1533" w:rsidP="00E0474C">
            <w:pPr>
              <w:rPr>
                <w:b/>
              </w:rPr>
            </w:pPr>
            <w:r w:rsidRPr="00E0474C">
              <w:rPr>
                <w:b/>
              </w:rPr>
              <w:t xml:space="preserve">Assignment due June </w:t>
            </w:r>
            <w:r w:rsidR="008426D5">
              <w:rPr>
                <w:b/>
              </w:rPr>
              <w:t>15</w:t>
            </w:r>
            <w:r w:rsidRPr="00E0474C">
              <w:rPr>
                <w:b/>
              </w:rPr>
              <w:t xml:space="preserve"> by 11:</w:t>
            </w:r>
            <w:r w:rsidR="00E0474C" w:rsidRPr="00E0474C">
              <w:rPr>
                <w:b/>
              </w:rPr>
              <w:t>59 pm</w:t>
            </w:r>
          </w:p>
          <w:p w14:paraId="4A997454" w14:textId="7C10A67C" w:rsidR="00B03955" w:rsidRDefault="00B03955" w:rsidP="007E10B4">
            <w:r>
              <w:t>Group Discussion Post #3</w:t>
            </w:r>
          </w:p>
          <w:p w14:paraId="16DF6465" w14:textId="684C1A4A" w:rsidR="00714475" w:rsidRDefault="00714475" w:rsidP="007E10B4"/>
        </w:tc>
      </w:tr>
      <w:tr w:rsidR="001D1533" w:rsidRPr="00D00D33" w14:paraId="1D0D76B1" w14:textId="77777777" w:rsidTr="3E920B21">
        <w:tc>
          <w:tcPr>
            <w:tcW w:w="2335" w:type="dxa"/>
          </w:tcPr>
          <w:p w14:paraId="6B871B81" w14:textId="77777777" w:rsidR="00A6251F" w:rsidRPr="0053516F" w:rsidRDefault="00A6251F" w:rsidP="00A6251F">
            <w:pPr>
              <w:jc w:val="center"/>
              <w:rPr>
                <w:rFonts w:ascii="Cambria" w:eastAsia="MS Mincho" w:hAnsi="Cambria"/>
              </w:rPr>
            </w:pPr>
            <w:r w:rsidRPr="0053516F">
              <w:rPr>
                <w:rFonts w:ascii="Cambria" w:eastAsia="MS Mincho" w:hAnsi="Cambria"/>
              </w:rPr>
              <w:t>Week 4</w:t>
            </w:r>
          </w:p>
          <w:p w14:paraId="393723D7" w14:textId="77777777" w:rsidR="00A6251F" w:rsidRPr="0053516F" w:rsidRDefault="00A6251F" w:rsidP="00A6251F">
            <w:pPr>
              <w:jc w:val="center"/>
              <w:rPr>
                <w:rFonts w:ascii="Cambria" w:eastAsia="MS Mincho" w:hAnsi="Cambria"/>
              </w:rPr>
            </w:pPr>
            <w:r>
              <w:rPr>
                <w:rFonts w:ascii="Cambria" w:hAnsi="Cambria"/>
              </w:rPr>
              <w:t>June 13 – June 19</w:t>
            </w:r>
          </w:p>
          <w:p w14:paraId="3F9ED7B9" w14:textId="475A3A9B" w:rsidR="001D1533" w:rsidRDefault="001D1533" w:rsidP="005269DC">
            <w:pPr>
              <w:jc w:val="center"/>
              <w:rPr>
                <w:b/>
              </w:rPr>
            </w:pPr>
          </w:p>
        </w:tc>
        <w:tc>
          <w:tcPr>
            <w:tcW w:w="8640" w:type="dxa"/>
          </w:tcPr>
          <w:p w14:paraId="0D9E193C" w14:textId="77777777" w:rsidR="001D1533" w:rsidRPr="00E0474C" w:rsidRDefault="001D1533" w:rsidP="00731E7A">
            <w:pPr>
              <w:rPr>
                <w:b/>
              </w:rPr>
            </w:pPr>
            <w:r w:rsidRPr="00E0474C">
              <w:rPr>
                <w:b/>
              </w:rPr>
              <w:t>Reading:</w:t>
            </w:r>
          </w:p>
          <w:p w14:paraId="57D80F6D" w14:textId="03840F81" w:rsidR="001D1533" w:rsidRDefault="004439BE" w:rsidP="00731E7A">
            <w:r>
              <w:t>Kohm/Nance – Part 2: Seeing Possibilities, p. 77-119.</w:t>
            </w:r>
          </w:p>
          <w:p w14:paraId="7C537B43" w14:textId="3E254EC1" w:rsidR="004439BE" w:rsidRDefault="004439BE" w:rsidP="00731E7A">
            <w:r>
              <w:t xml:space="preserve">Northouse – Chapter 8, p. </w:t>
            </w:r>
            <w:r w:rsidR="00336FF4">
              <w:t>182-195</w:t>
            </w:r>
            <w:r>
              <w:t xml:space="preserve"> – Establishing a Constructive Climate</w:t>
            </w:r>
          </w:p>
          <w:p w14:paraId="77C72494" w14:textId="7F27D781" w:rsidR="001D1533" w:rsidRDefault="00910D42" w:rsidP="00910D42">
            <w:pPr>
              <w:tabs>
                <w:tab w:val="left" w:pos="1308"/>
              </w:tabs>
            </w:pPr>
            <w:r>
              <w:tab/>
            </w:r>
          </w:p>
          <w:p w14:paraId="7D9C0C66" w14:textId="71EED0EF" w:rsidR="001D1533" w:rsidRDefault="001D1533" w:rsidP="00731E7A">
            <w:pPr>
              <w:rPr>
                <w:b/>
              </w:rPr>
            </w:pPr>
            <w:r w:rsidRPr="00E0474C">
              <w:rPr>
                <w:b/>
              </w:rPr>
              <w:t xml:space="preserve">Assignment due June </w:t>
            </w:r>
            <w:r w:rsidR="008426D5">
              <w:rPr>
                <w:b/>
              </w:rPr>
              <w:t>22</w:t>
            </w:r>
            <w:r w:rsidR="00E0474C">
              <w:rPr>
                <w:b/>
              </w:rPr>
              <w:t xml:space="preserve"> by 11:59 pm</w:t>
            </w:r>
          </w:p>
          <w:p w14:paraId="0D5DAA19" w14:textId="77777777" w:rsidR="00A14AC6" w:rsidRDefault="00B03955" w:rsidP="004439BE">
            <w:r>
              <w:t>Group Discussion Post #4</w:t>
            </w:r>
          </w:p>
          <w:p w14:paraId="4BC699F7" w14:textId="13465CAA" w:rsidR="00B03955" w:rsidRPr="00E0474C" w:rsidRDefault="00B03955" w:rsidP="004439BE"/>
        </w:tc>
      </w:tr>
      <w:tr w:rsidR="001D1533" w:rsidRPr="00D00D33" w14:paraId="08452E86" w14:textId="77777777" w:rsidTr="3E920B21">
        <w:tc>
          <w:tcPr>
            <w:tcW w:w="2335" w:type="dxa"/>
          </w:tcPr>
          <w:p w14:paraId="4F400C06" w14:textId="77777777" w:rsidR="00A6251F" w:rsidRPr="0053516F" w:rsidRDefault="00A6251F" w:rsidP="00A6251F">
            <w:pPr>
              <w:jc w:val="center"/>
              <w:rPr>
                <w:rFonts w:ascii="Cambria" w:eastAsia="MS Mincho" w:hAnsi="Cambria"/>
              </w:rPr>
            </w:pPr>
            <w:r w:rsidRPr="0053516F">
              <w:rPr>
                <w:rFonts w:ascii="Cambria" w:eastAsia="MS Mincho" w:hAnsi="Cambria"/>
              </w:rPr>
              <w:t>Week 5</w:t>
            </w:r>
          </w:p>
          <w:p w14:paraId="6B596A63" w14:textId="671A1D71" w:rsidR="004439BE" w:rsidRDefault="00A6251F" w:rsidP="00A6251F">
            <w:pPr>
              <w:jc w:val="center"/>
              <w:rPr>
                <w:b/>
              </w:rPr>
            </w:pPr>
            <w:r>
              <w:rPr>
                <w:rFonts w:ascii="Cambria" w:hAnsi="Cambria"/>
              </w:rPr>
              <w:t>June 20 – June 26</w:t>
            </w:r>
          </w:p>
          <w:p w14:paraId="569DF17B" w14:textId="1936B294" w:rsidR="00A14AC6" w:rsidRDefault="00A14AC6" w:rsidP="005C594F">
            <w:pPr>
              <w:jc w:val="center"/>
              <w:rPr>
                <w:b/>
              </w:rPr>
            </w:pPr>
          </w:p>
        </w:tc>
        <w:tc>
          <w:tcPr>
            <w:tcW w:w="8640" w:type="dxa"/>
          </w:tcPr>
          <w:p w14:paraId="701581BD" w14:textId="5F60F0D3" w:rsidR="003F32C3" w:rsidRPr="004439BE" w:rsidRDefault="004439BE" w:rsidP="00731E7A">
            <w:pPr>
              <w:rPr>
                <w:b/>
              </w:rPr>
            </w:pPr>
            <w:r>
              <w:rPr>
                <w:b/>
              </w:rPr>
              <w:t>Reading:</w:t>
            </w:r>
          </w:p>
          <w:p w14:paraId="663B31FB" w14:textId="698573EE" w:rsidR="00A14AC6" w:rsidRDefault="004439BE" w:rsidP="00731E7A">
            <w:r>
              <w:t>Marzano – Chapter 7, p. 98-122 – A Plan for Effective School Leadership</w:t>
            </w:r>
          </w:p>
          <w:p w14:paraId="1C63B042" w14:textId="34E136F4" w:rsidR="004439BE" w:rsidRDefault="004439BE" w:rsidP="00731E7A">
            <w:r>
              <w:t xml:space="preserve">Northouse – Chapter </w:t>
            </w:r>
            <w:r w:rsidR="00C44DFF">
              <w:t>14</w:t>
            </w:r>
            <w:r>
              <w:t xml:space="preserve">, p. </w:t>
            </w:r>
            <w:r w:rsidR="00C44DFF">
              <w:t>359-376</w:t>
            </w:r>
            <w:r>
              <w:t xml:space="preserve"> – </w:t>
            </w:r>
            <w:r w:rsidR="00C44DFF">
              <w:t>Exploring Destructive Leadership</w:t>
            </w:r>
          </w:p>
          <w:p w14:paraId="023F844E" w14:textId="77777777" w:rsidR="004439BE" w:rsidRDefault="004439BE" w:rsidP="00731E7A"/>
          <w:p w14:paraId="10CABD69" w14:textId="639393AD" w:rsidR="004439BE" w:rsidRDefault="00764A0E" w:rsidP="00731E7A">
            <w:pPr>
              <w:rPr>
                <w:b/>
              </w:rPr>
            </w:pPr>
            <w:r>
              <w:rPr>
                <w:b/>
              </w:rPr>
              <w:t>Assignment</w:t>
            </w:r>
            <w:r w:rsidR="004439BE">
              <w:rPr>
                <w:b/>
              </w:rPr>
              <w:t xml:space="preserve"> due June </w:t>
            </w:r>
            <w:r w:rsidR="008426D5">
              <w:rPr>
                <w:b/>
              </w:rPr>
              <w:t>29</w:t>
            </w:r>
            <w:r w:rsidR="00251FC9">
              <w:rPr>
                <w:b/>
              </w:rPr>
              <w:t xml:space="preserve"> by 11:59 pm</w:t>
            </w:r>
            <w:r>
              <w:rPr>
                <w:b/>
              </w:rPr>
              <w:t xml:space="preserve"> [nothing </w:t>
            </w:r>
            <w:r w:rsidR="008426D5">
              <w:rPr>
                <w:b/>
              </w:rPr>
              <w:t>to post]</w:t>
            </w:r>
          </w:p>
          <w:p w14:paraId="0CEEDD9B" w14:textId="3395A69A" w:rsidR="008426D5" w:rsidRDefault="00251FC9" w:rsidP="00731E7A">
            <w:r>
              <w:t>Complete Animal Personality and DISC Assessment Inventories (Canvas)</w:t>
            </w:r>
            <w:r w:rsidR="008426D5">
              <w:t>prior to class</w:t>
            </w:r>
          </w:p>
          <w:p w14:paraId="0F252FCD" w14:textId="1242A741" w:rsidR="008426D5" w:rsidRPr="00251FC9" w:rsidRDefault="008426D5" w:rsidP="00731E7A">
            <w:r>
              <w:t>Reading will be discussed in class with the self-assessments.</w:t>
            </w:r>
          </w:p>
          <w:p w14:paraId="0445E3EA" w14:textId="13EE05CB" w:rsidR="00B03955" w:rsidRPr="00B03955" w:rsidRDefault="00B03955" w:rsidP="00251FC9"/>
        </w:tc>
      </w:tr>
      <w:tr w:rsidR="004439BE" w:rsidRPr="00D00D33" w14:paraId="073D83F9" w14:textId="77777777" w:rsidTr="3E920B21">
        <w:tc>
          <w:tcPr>
            <w:tcW w:w="2335" w:type="dxa"/>
          </w:tcPr>
          <w:p w14:paraId="4193B4AF" w14:textId="56C7E7FB" w:rsidR="004439BE" w:rsidRDefault="00A6251F" w:rsidP="005C594F">
            <w:pPr>
              <w:jc w:val="center"/>
              <w:rPr>
                <w:b/>
                <w:bCs/>
              </w:rPr>
            </w:pPr>
            <w:r>
              <w:rPr>
                <w:b/>
                <w:bCs/>
              </w:rPr>
              <w:lastRenderedPageBreak/>
              <w:t>Class Meeting #2</w:t>
            </w:r>
          </w:p>
          <w:p w14:paraId="4E1B5FED" w14:textId="40AE8EEB" w:rsidR="00A6251F" w:rsidRDefault="00A6251F" w:rsidP="005C594F">
            <w:pPr>
              <w:jc w:val="center"/>
              <w:rPr>
                <w:b/>
                <w:bCs/>
              </w:rPr>
            </w:pPr>
            <w:r>
              <w:rPr>
                <w:b/>
                <w:bCs/>
              </w:rPr>
              <w:t>Friday, June 25</w:t>
            </w:r>
          </w:p>
          <w:p w14:paraId="03ADB779" w14:textId="1F122327" w:rsidR="00A6251F" w:rsidRDefault="00A6251F" w:rsidP="005C594F">
            <w:pPr>
              <w:jc w:val="center"/>
              <w:rPr>
                <w:b/>
              </w:rPr>
            </w:pPr>
            <w:r>
              <w:rPr>
                <w:b/>
              </w:rPr>
              <w:t>(ZOOM)</w:t>
            </w:r>
          </w:p>
          <w:p w14:paraId="15DB4784" w14:textId="27E1A370" w:rsidR="00A6251F" w:rsidRDefault="00A6251F" w:rsidP="005C594F">
            <w:pPr>
              <w:jc w:val="center"/>
              <w:rPr>
                <w:b/>
              </w:rPr>
            </w:pPr>
            <w:r>
              <w:rPr>
                <w:b/>
              </w:rPr>
              <w:t>9 am – 5 pm</w:t>
            </w:r>
          </w:p>
          <w:p w14:paraId="67588918" w14:textId="71E65CCA" w:rsidR="004439BE" w:rsidRDefault="004439BE" w:rsidP="008426D5">
            <w:pPr>
              <w:rPr>
                <w:b/>
                <w:bCs/>
              </w:rPr>
            </w:pPr>
          </w:p>
          <w:p w14:paraId="12C7808D" w14:textId="589FCCE3" w:rsidR="00BD2B78" w:rsidRDefault="00BD2B78" w:rsidP="005C594F">
            <w:pPr>
              <w:jc w:val="center"/>
              <w:rPr>
                <w:b/>
              </w:rPr>
            </w:pPr>
          </w:p>
        </w:tc>
        <w:tc>
          <w:tcPr>
            <w:tcW w:w="8640" w:type="dxa"/>
          </w:tcPr>
          <w:p w14:paraId="1AAA8276" w14:textId="77777777" w:rsidR="00B03955" w:rsidRDefault="000D7FC4" w:rsidP="00731E7A">
            <w:pPr>
              <w:rPr>
                <w:b/>
              </w:rPr>
            </w:pPr>
            <w:r>
              <w:rPr>
                <w:b/>
              </w:rPr>
              <w:t>Personality Styles and Assessments – Who are you as a leader?</w:t>
            </w:r>
          </w:p>
          <w:p w14:paraId="6166BD0D" w14:textId="77777777" w:rsidR="000D7FC4" w:rsidRDefault="000D7FC4" w:rsidP="000D7FC4">
            <w:pPr>
              <w:pStyle w:val="ListParagraph"/>
              <w:numPr>
                <w:ilvl w:val="0"/>
                <w:numId w:val="30"/>
              </w:numPr>
              <w:rPr>
                <w:b/>
              </w:rPr>
            </w:pPr>
            <w:r>
              <w:rPr>
                <w:b/>
              </w:rPr>
              <w:t>Animal Personality</w:t>
            </w:r>
          </w:p>
          <w:p w14:paraId="71CA4B72" w14:textId="2217278E" w:rsidR="000D7FC4" w:rsidRDefault="000D7FC4" w:rsidP="000D7FC4">
            <w:pPr>
              <w:pStyle w:val="ListParagraph"/>
              <w:numPr>
                <w:ilvl w:val="0"/>
                <w:numId w:val="30"/>
              </w:numPr>
              <w:rPr>
                <w:b/>
              </w:rPr>
            </w:pPr>
            <w:r>
              <w:rPr>
                <w:b/>
              </w:rPr>
              <w:t xml:space="preserve">DISC Assessment </w:t>
            </w:r>
          </w:p>
          <w:p w14:paraId="6D553C3D" w14:textId="3127C371" w:rsidR="008426D5" w:rsidRDefault="008426D5" w:rsidP="000D7FC4">
            <w:pPr>
              <w:pStyle w:val="ListParagraph"/>
              <w:numPr>
                <w:ilvl w:val="0"/>
                <w:numId w:val="30"/>
              </w:numPr>
              <w:rPr>
                <w:b/>
              </w:rPr>
            </w:pPr>
            <w:r>
              <w:rPr>
                <w:b/>
              </w:rPr>
              <w:t>StrengthsFinder</w:t>
            </w:r>
          </w:p>
          <w:p w14:paraId="0A9B69FB" w14:textId="1A04B8F9" w:rsidR="008426D5" w:rsidRPr="008426D5" w:rsidRDefault="000D7FC4" w:rsidP="008426D5">
            <w:pPr>
              <w:pStyle w:val="ListParagraph"/>
              <w:numPr>
                <w:ilvl w:val="0"/>
                <w:numId w:val="30"/>
              </w:numPr>
              <w:rPr>
                <w:b/>
              </w:rPr>
            </w:pPr>
            <w:r>
              <w:rPr>
                <w:b/>
              </w:rPr>
              <w:t>Leadership Theories/Styles</w:t>
            </w:r>
          </w:p>
        </w:tc>
      </w:tr>
      <w:tr w:rsidR="003F32C3" w:rsidRPr="00D00D33" w14:paraId="3D6EF043" w14:textId="77777777" w:rsidTr="3E920B21">
        <w:tc>
          <w:tcPr>
            <w:tcW w:w="2335" w:type="dxa"/>
          </w:tcPr>
          <w:p w14:paraId="2C59FD18" w14:textId="77777777" w:rsidR="00A6251F" w:rsidRPr="0053516F" w:rsidRDefault="00A6251F" w:rsidP="00A6251F">
            <w:pPr>
              <w:jc w:val="center"/>
              <w:rPr>
                <w:rFonts w:ascii="Cambria" w:eastAsia="MS Mincho" w:hAnsi="Cambria"/>
              </w:rPr>
            </w:pPr>
            <w:r w:rsidRPr="0053516F">
              <w:rPr>
                <w:rFonts w:ascii="Cambria" w:eastAsia="MS Mincho" w:hAnsi="Cambria"/>
              </w:rPr>
              <w:t>Week 6</w:t>
            </w:r>
          </w:p>
          <w:p w14:paraId="134F4755" w14:textId="77777777" w:rsidR="00A6251F" w:rsidRPr="0053516F" w:rsidRDefault="00A6251F" w:rsidP="00A6251F">
            <w:pPr>
              <w:jc w:val="center"/>
              <w:rPr>
                <w:rFonts w:ascii="Cambria" w:hAnsi="Cambria"/>
              </w:rPr>
            </w:pPr>
            <w:r>
              <w:rPr>
                <w:rFonts w:ascii="Cambria" w:hAnsi="Cambria"/>
              </w:rPr>
              <w:t>June 27 – July 3</w:t>
            </w:r>
          </w:p>
          <w:p w14:paraId="26B4E7FA" w14:textId="74D862FA" w:rsidR="003F32C3" w:rsidRDefault="003F32C3" w:rsidP="005269DC">
            <w:pPr>
              <w:jc w:val="center"/>
              <w:rPr>
                <w:b/>
              </w:rPr>
            </w:pPr>
          </w:p>
        </w:tc>
        <w:tc>
          <w:tcPr>
            <w:tcW w:w="8640" w:type="dxa"/>
          </w:tcPr>
          <w:p w14:paraId="20274F05" w14:textId="77777777" w:rsidR="003F32C3" w:rsidRPr="00E0474C" w:rsidRDefault="003F32C3" w:rsidP="00731E7A">
            <w:pPr>
              <w:rPr>
                <w:b/>
              </w:rPr>
            </w:pPr>
            <w:r w:rsidRPr="00E0474C">
              <w:rPr>
                <w:b/>
              </w:rPr>
              <w:t>Reading:</w:t>
            </w:r>
          </w:p>
          <w:p w14:paraId="336F0E91" w14:textId="692D3A63" w:rsidR="003F32C3" w:rsidRDefault="00AA3A4C" w:rsidP="00731E7A">
            <w:r>
              <w:t>Kohm/Nance – Part 3: Asking the Right Questions, p. 139-202</w:t>
            </w:r>
          </w:p>
          <w:p w14:paraId="0725E0D4" w14:textId="0BDA6156" w:rsidR="00AA3A4C" w:rsidRDefault="00AA3A4C" w:rsidP="00731E7A">
            <w:r>
              <w:t xml:space="preserve">Marzano – Chapter </w:t>
            </w:r>
            <w:r w:rsidR="00371690">
              <w:t>4</w:t>
            </w:r>
            <w:r>
              <w:t>, p. 41-64 – The 21 Responsibilities of the School Leader</w:t>
            </w:r>
          </w:p>
          <w:p w14:paraId="6A66F92A" w14:textId="77777777" w:rsidR="00157C31" w:rsidRDefault="00157C31" w:rsidP="00731E7A"/>
          <w:p w14:paraId="67A584C9" w14:textId="6E86ACC6" w:rsidR="00157C31" w:rsidRDefault="00157C31" w:rsidP="00731E7A">
            <w:pPr>
              <w:rPr>
                <w:b/>
              </w:rPr>
            </w:pPr>
            <w:r w:rsidRPr="00E0474C">
              <w:rPr>
                <w:b/>
              </w:rPr>
              <w:t>Assignment</w:t>
            </w:r>
            <w:r w:rsidR="004E1E3F">
              <w:rPr>
                <w:b/>
              </w:rPr>
              <w:t>s</w:t>
            </w:r>
            <w:r w:rsidRPr="00E0474C">
              <w:rPr>
                <w:b/>
              </w:rPr>
              <w:t xml:space="preserve"> due </w:t>
            </w:r>
            <w:r w:rsidR="00C54C48">
              <w:rPr>
                <w:b/>
              </w:rPr>
              <w:t xml:space="preserve">July </w:t>
            </w:r>
            <w:r w:rsidR="00E20557">
              <w:rPr>
                <w:b/>
              </w:rPr>
              <w:t>6</w:t>
            </w:r>
            <w:r w:rsidR="00AA3A4C">
              <w:rPr>
                <w:b/>
              </w:rPr>
              <w:t xml:space="preserve"> </w:t>
            </w:r>
            <w:r w:rsidRPr="00E0474C">
              <w:rPr>
                <w:b/>
              </w:rPr>
              <w:t xml:space="preserve">by 11:59 </w:t>
            </w:r>
            <w:r w:rsidR="00E0474C">
              <w:rPr>
                <w:b/>
              </w:rPr>
              <w:t>pm</w:t>
            </w:r>
          </w:p>
          <w:p w14:paraId="11BCC356" w14:textId="0410C8AD" w:rsidR="00B03955" w:rsidRDefault="00B03955" w:rsidP="00AA3A4C">
            <w:r>
              <w:t>Group Discussion Post #5</w:t>
            </w:r>
          </w:p>
          <w:p w14:paraId="1A78C01E" w14:textId="77777777" w:rsidR="00A14AC6" w:rsidRDefault="00181DDB" w:rsidP="00AA3A4C">
            <w:r>
              <w:t>Field Experience #1 – Assistant Principal Interview</w:t>
            </w:r>
          </w:p>
          <w:p w14:paraId="05342B54" w14:textId="7F1D19EE" w:rsidR="00181DDB" w:rsidRPr="00E0474C" w:rsidRDefault="00181DDB" w:rsidP="00AA3A4C"/>
        </w:tc>
      </w:tr>
      <w:tr w:rsidR="00157C31" w:rsidRPr="00D00D33" w14:paraId="05A0DA13" w14:textId="77777777" w:rsidTr="3E920B21">
        <w:tc>
          <w:tcPr>
            <w:tcW w:w="2335" w:type="dxa"/>
          </w:tcPr>
          <w:p w14:paraId="3E5F7F82" w14:textId="77777777" w:rsidR="00A6251F" w:rsidRPr="0053516F" w:rsidRDefault="00A6251F" w:rsidP="00A6251F">
            <w:pPr>
              <w:jc w:val="center"/>
              <w:rPr>
                <w:rFonts w:ascii="Cambria" w:eastAsia="MS Mincho" w:hAnsi="Cambria"/>
              </w:rPr>
            </w:pPr>
            <w:r w:rsidRPr="0053516F">
              <w:rPr>
                <w:rFonts w:ascii="Cambria" w:eastAsia="MS Mincho" w:hAnsi="Cambria"/>
              </w:rPr>
              <w:t>Week 7</w:t>
            </w:r>
          </w:p>
          <w:p w14:paraId="70AB6FE5" w14:textId="77777777" w:rsidR="00A6251F" w:rsidRPr="0053516F" w:rsidRDefault="00A6251F" w:rsidP="00A6251F">
            <w:pPr>
              <w:jc w:val="center"/>
              <w:rPr>
                <w:rFonts w:ascii="Cambria" w:eastAsia="MS Mincho" w:hAnsi="Cambria"/>
              </w:rPr>
            </w:pPr>
            <w:r>
              <w:rPr>
                <w:rFonts w:ascii="Cambria" w:hAnsi="Cambria"/>
              </w:rPr>
              <w:t>July 4 – July 10</w:t>
            </w:r>
          </w:p>
          <w:p w14:paraId="3C322218" w14:textId="33682BA7" w:rsidR="00157C31" w:rsidRDefault="00157C31" w:rsidP="005269DC">
            <w:pPr>
              <w:jc w:val="center"/>
              <w:rPr>
                <w:b/>
              </w:rPr>
            </w:pPr>
          </w:p>
        </w:tc>
        <w:tc>
          <w:tcPr>
            <w:tcW w:w="8640" w:type="dxa"/>
          </w:tcPr>
          <w:p w14:paraId="3BC7D7EF" w14:textId="77777777" w:rsidR="00157C31" w:rsidRPr="00E0474C" w:rsidRDefault="00157C31" w:rsidP="00731E7A">
            <w:pPr>
              <w:rPr>
                <w:b/>
              </w:rPr>
            </w:pPr>
            <w:r w:rsidRPr="00E0474C">
              <w:rPr>
                <w:b/>
              </w:rPr>
              <w:t>Reading:</w:t>
            </w:r>
          </w:p>
          <w:p w14:paraId="179A78C0" w14:textId="77777777" w:rsidR="000142C4" w:rsidRDefault="000142C4" w:rsidP="000142C4">
            <w:r>
              <w:t>Kohm/Nance – Part 4; p. 203-263 – Creating Collaborative Cultures</w:t>
            </w:r>
          </w:p>
          <w:p w14:paraId="71B480B7" w14:textId="734D658F" w:rsidR="00157C31" w:rsidRDefault="000142C4" w:rsidP="00731E7A">
            <w:r>
              <w:t xml:space="preserve">Northouse – Chapter 7, p. 161-169 – Creating a </w:t>
            </w:r>
            <w:proofErr w:type="gramStart"/>
            <w:r>
              <w:t>Vision</w:t>
            </w:r>
            <w:proofErr w:type="gramEnd"/>
          </w:p>
          <w:p w14:paraId="7B3E182E" w14:textId="77777777" w:rsidR="000142C4" w:rsidRDefault="000142C4" w:rsidP="00731E7A"/>
          <w:p w14:paraId="116669D4" w14:textId="20F9CB71" w:rsidR="00157C31" w:rsidRPr="00E0474C" w:rsidRDefault="00157C31" w:rsidP="00731E7A">
            <w:pPr>
              <w:rPr>
                <w:b/>
              </w:rPr>
            </w:pPr>
            <w:r w:rsidRPr="00E0474C">
              <w:rPr>
                <w:b/>
              </w:rPr>
              <w:t xml:space="preserve">Assignment due July </w:t>
            </w:r>
            <w:r w:rsidR="00E20557">
              <w:rPr>
                <w:b/>
              </w:rPr>
              <w:t>13</w:t>
            </w:r>
            <w:r w:rsidRPr="00E0474C">
              <w:rPr>
                <w:b/>
              </w:rPr>
              <w:t xml:space="preserve"> by 11:59 pm</w:t>
            </w:r>
          </w:p>
          <w:p w14:paraId="55A48802" w14:textId="77777777" w:rsidR="00B03955" w:rsidRDefault="00B03955" w:rsidP="00055A43">
            <w:r>
              <w:t>Group Discussion Post #6</w:t>
            </w:r>
          </w:p>
          <w:p w14:paraId="0BA73112" w14:textId="77777777" w:rsidR="00251FC9" w:rsidRDefault="00251FC9" w:rsidP="00251FC9">
            <w:r>
              <w:t>Personality Self-Assessment Reflection</w:t>
            </w:r>
          </w:p>
          <w:p w14:paraId="6A52CD74" w14:textId="3A652761" w:rsidR="00B03955" w:rsidRDefault="00B03955" w:rsidP="00055A43"/>
        </w:tc>
      </w:tr>
      <w:tr w:rsidR="00A6251F" w:rsidRPr="00D00D33" w14:paraId="076D0C3B" w14:textId="77777777" w:rsidTr="3E920B21">
        <w:tc>
          <w:tcPr>
            <w:tcW w:w="2335" w:type="dxa"/>
          </w:tcPr>
          <w:p w14:paraId="2AD1C7EC" w14:textId="77F16AE3" w:rsidR="00A6251F" w:rsidRDefault="00A6251F" w:rsidP="00A6251F">
            <w:pPr>
              <w:jc w:val="center"/>
              <w:rPr>
                <w:b/>
                <w:bCs/>
              </w:rPr>
            </w:pPr>
            <w:r>
              <w:rPr>
                <w:b/>
                <w:bCs/>
              </w:rPr>
              <w:t>Class Meeting #3</w:t>
            </w:r>
          </w:p>
          <w:p w14:paraId="039E7E5B" w14:textId="3F9F1C25" w:rsidR="00A6251F" w:rsidRDefault="00A6251F" w:rsidP="00A6251F">
            <w:pPr>
              <w:jc w:val="center"/>
              <w:rPr>
                <w:b/>
              </w:rPr>
            </w:pPr>
            <w:r>
              <w:rPr>
                <w:b/>
              </w:rPr>
              <w:t>Friday, July 9</w:t>
            </w:r>
          </w:p>
          <w:p w14:paraId="560786CA" w14:textId="21A63128" w:rsidR="00E20557" w:rsidRDefault="00E20557" w:rsidP="00A6251F">
            <w:pPr>
              <w:jc w:val="center"/>
              <w:rPr>
                <w:b/>
              </w:rPr>
            </w:pPr>
            <w:r>
              <w:rPr>
                <w:b/>
              </w:rPr>
              <w:t>(ZOOM)</w:t>
            </w:r>
          </w:p>
          <w:p w14:paraId="4CEF8054" w14:textId="77777777" w:rsidR="00A6251F" w:rsidRDefault="00A6251F" w:rsidP="00A6251F">
            <w:pPr>
              <w:jc w:val="center"/>
              <w:rPr>
                <w:b/>
                <w:bCs/>
              </w:rPr>
            </w:pPr>
          </w:p>
          <w:p w14:paraId="62AC2B70" w14:textId="75BF7872" w:rsidR="00A6251F" w:rsidRPr="00E20557" w:rsidRDefault="00E20557" w:rsidP="00A6251F">
            <w:pPr>
              <w:jc w:val="center"/>
              <w:rPr>
                <w:rFonts w:ascii="Cambria" w:eastAsia="MS Mincho" w:hAnsi="Cambria"/>
                <w:b/>
                <w:bCs/>
              </w:rPr>
            </w:pPr>
            <w:r w:rsidRPr="00E20557">
              <w:rPr>
                <w:rFonts w:ascii="Cambria" w:eastAsia="MS Mincho" w:hAnsi="Cambria"/>
                <w:b/>
                <w:bCs/>
              </w:rPr>
              <w:t>9 am – 5 pm</w:t>
            </w:r>
          </w:p>
        </w:tc>
        <w:tc>
          <w:tcPr>
            <w:tcW w:w="8640" w:type="dxa"/>
          </w:tcPr>
          <w:p w14:paraId="5EF1FEF6" w14:textId="77777777" w:rsidR="00A6251F" w:rsidRPr="000D7FC4" w:rsidRDefault="00A6251F" w:rsidP="00A6251F">
            <w:pPr>
              <w:rPr>
                <w:b/>
              </w:rPr>
            </w:pPr>
            <w:r>
              <w:rPr>
                <w:b/>
              </w:rPr>
              <w:t>Culture/Climate – Importance for School Leaders</w:t>
            </w:r>
          </w:p>
          <w:p w14:paraId="04CF1A0F" w14:textId="77777777" w:rsidR="00A6251F" w:rsidRDefault="00A6251F" w:rsidP="00A6251F">
            <w:pPr>
              <w:pStyle w:val="ListParagraph"/>
              <w:numPr>
                <w:ilvl w:val="0"/>
                <w:numId w:val="30"/>
              </w:numPr>
            </w:pPr>
            <w:r>
              <w:t>What does it mean to be an Instructional Leader?</w:t>
            </w:r>
          </w:p>
          <w:p w14:paraId="18275A23" w14:textId="77777777" w:rsidR="00A6251F" w:rsidRDefault="00A6251F" w:rsidP="00A6251F">
            <w:pPr>
              <w:pStyle w:val="ListParagraph"/>
              <w:numPr>
                <w:ilvl w:val="0"/>
                <w:numId w:val="30"/>
              </w:numPr>
            </w:pPr>
            <w:r>
              <w:t>Review “Good Seeds Grow in Strong Cultures” Article</w:t>
            </w:r>
          </w:p>
          <w:p w14:paraId="38B9BC65" w14:textId="3745DAAC" w:rsidR="00A6251F" w:rsidRDefault="00A6251F" w:rsidP="00A6251F">
            <w:pPr>
              <w:pStyle w:val="ListParagraph"/>
              <w:numPr>
                <w:ilvl w:val="0"/>
                <w:numId w:val="30"/>
              </w:numPr>
            </w:pPr>
            <w:r>
              <w:t>Celebrate the Discomfort of Growth</w:t>
            </w:r>
          </w:p>
          <w:p w14:paraId="36EABA3F" w14:textId="77777777" w:rsidR="00C54C48" w:rsidRDefault="00C54C48" w:rsidP="008426D5">
            <w:pPr>
              <w:ind w:left="48"/>
              <w:rPr>
                <w:b/>
                <w:bCs/>
              </w:rPr>
            </w:pPr>
          </w:p>
          <w:p w14:paraId="0DE2CAD5" w14:textId="26918EC1" w:rsidR="008426D5" w:rsidRPr="008426D5" w:rsidRDefault="008426D5" w:rsidP="008426D5">
            <w:pPr>
              <w:ind w:left="48"/>
              <w:rPr>
                <w:b/>
                <w:bCs/>
              </w:rPr>
            </w:pPr>
            <w:r w:rsidRPr="008426D5">
              <w:rPr>
                <w:b/>
                <w:bCs/>
              </w:rPr>
              <w:t>Creating a Vision</w:t>
            </w:r>
            <w:r w:rsidR="00C54C48">
              <w:rPr>
                <w:b/>
                <w:bCs/>
              </w:rPr>
              <w:t>/Mission</w:t>
            </w:r>
          </w:p>
          <w:p w14:paraId="663AE270" w14:textId="77777777" w:rsidR="00A6251F" w:rsidRPr="00C54C48" w:rsidRDefault="00C54C48" w:rsidP="00C54C48">
            <w:pPr>
              <w:pStyle w:val="ListParagraph"/>
              <w:numPr>
                <w:ilvl w:val="0"/>
                <w:numId w:val="37"/>
              </w:numPr>
              <w:rPr>
                <w:b/>
              </w:rPr>
            </w:pPr>
            <w:r>
              <w:rPr>
                <w:bCs/>
              </w:rPr>
              <w:t>Importance</w:t>
            </w:r>
          </w:p>
          <w:p w14:paraId="526D132B" w14:textId="77777777" w:rsidR="00C54C48" w:rsidRPr="00C54C48" w:rsidRDefault="00C54C48" w:rsidP="00C54C48">
            <w:pPr>
              <w:pStyle w:val="ListParagraph"/>
              <w:numPr>
                <w:ilvl w:val="0"/>
                <w:numId w:val="37"/>
              </w:numPr>
              <w:rPr>
                <w:b/>
              </w:rPr>
            </w:pPr>
            <w:r>
              <w:rPr>
                <w:bCs/>
              </w:rPr>
              <w:t>Connections to Student Achievement and Academic Success</w:t>
            </w:r>
          </w:p>
          <w:p w14:paraId="62C36E5D" w14:textId="77777777" w:rsidR="00C54C48" w:rsidRPr="00C54C48" w:rsidRDefault="00C54C48" w:rsidP="00C54C48">
            <w:pPr>
              <w:pStyle w:val="ListParagraph"/>
              <w:numPr>
                <w:ilvl w:val="0"/>
                <w:numId w:val="37"/>
              </w:numPr>
              <w:rPr>
                <w:b/>
              </w:rPr>
            </w:pPr>
            <w:r>
              <w:rPr>
                <w:bCs/>
              </w:rPr>
              <w:t>Teacher Impact</w:t>
            </w:r>
          </w:p>
          <w:p w14:paraId="020B529D" w14:textId="4976846F" w:rsidR="00C54C48" w:rsidRPr="00C54C48" w:rsidRDefault="00C54C48" w:rsidP="00C54C48">
            <w:pPr>
              <w:pStyle w:val="ListParagraph"/>
              <w:ind w:left="408"/>
              <w:rPr>
                <w:b/>
              </w:rPr>
            </w:pPr>
          </w:p>
        </w:tc>
      </w:tr>
      <w:tr w:rsidR="00A6251F" w:rsidRPr="00D00D33" w14:paraId="78F6ABF1" w14:textId="77777777" w:rsidTr="3E920B21">
        <w:tc>
          <w:tcPr>
            <w:tcW w:w="2335" w:type="dxa"/>
          </w:tcPr>
          <w:p w14:paraId="0D0BE8A5" w14:textId="77777777" w:rsidR="00A6251F" w:rsidRPr="0053516F" w:rsidRDefault="00A6251F" w:rsidP="00A6251F">
            <w:pPr>
              <w:jc w:val="center"/>
              <w:rPr>
                <w:rFonts w:ascii="Cambria" w:eastAsia="MS Mincho" w:hAnsi="Cambria"/>
              </w:rPr>
            </w:pPr>
            <w:r w:rsidRPr="0053516F">
              <w:rPr>
                <w:rFonts w:ascii="Cambria" w:eastAsia="MS Mincho" w:hAnsi="Cambria"/>
              </w:rPr>
              <w:t>Week 8</w:t>
            </w:r>
          </w:p>
          <w:p w14:paraId="1CE8BF76" w14:textId="77777777" w:rsidR="00A6251F" w:rsidRPr="0053516F" w:rsidRDefault="00A6251F" w:rsidP="00A6251F">
            <w:pPr>
              <w:jc w:val="center"/>
              <w:rPr>
                <w:rFonts w:ascii="Cambria" w:eastAsia="MS Mincho" w:hAnsi="Cambria"/>
              </w:rPr>
            </w:pPr>
            <w:r>
              <w:rPr>
                <w:rFonts w:ascii="Cambria" w:hAnsi="Cambria"/>
              </w:rPr>
              <w:t>July 11 – July 17</w:t>
            </w:r>
          </w:p>
          <w:p w14:paraId="1E355A3E" w14:textId="22DCD609" w:rsidR="00A6251F" w:rsidRDefault="00A6251F" w:rsidP="00A6251F">
            <w:pPr>
              <w:jc w:val="center"/>
              <w:rPr>
                <w:b/>
              </w:rPr>
            </w:pPr>
          </w:p>
        </w:tc>
        <w:tc>
          <w:tcPr>
            <w:tcW w:w="8640" w:type="dxa"/>
          </w:tcPr>
          <w:p w14:paraId="3097AAA2" w14:textId="77777777" w:rsidR="00A6251F" w:rsidRDefault="00A6251F" w:rsidP="00A6251F">
            <w:pPr>
              <w:rPr>
                <w:b/>
              </w:rPr>
            </w:pPr>
            <w:r>
              <w:rPr>
                <w:b/>
              </w:rPr>
              <w:t>Reading:</w:t>
            </w:r>
          </w:p>
          <w:p w14:paraId="2CB9A115" w14:textId="4424CE18" w:rsidR="000142C4" w:rsidRDefault="000142C4" w:rsidP="00A6251F">
            <w:r>
              <w:t xml:space="preserve">Northouse – Chapter 10 &amp;11, p. 252-264; p. 277-297 – Listening to Out-Group Members; Managing </w:t>
            </w:r>
            <w:proofErr w:type="gramStart"/>
            <w:r>
              <w:t>Conflict</w:t>
            </w:r>
            <w:proofErr w:type="gramEnd"/>
          </w:p>
          <w:p w14:paraId="2450FD6B" w14:textId="77777777" w:rsidR="00A6251F" w:rsidRDefault="00A6251F" w:rsidP="00A6251F"/>
          <w:p w14:paraId="21F7811E" w14:textId="404F57AB" w:rsidR="00A6251F" w:rsidRDefault="00A6251F" w:rsidP="00A6251F">
            <w:pPr>
              <w:rPr>
                <w:b/>
              </w:rPr>
            </w:pPr>
            <w:r>
              <w:rPr>
                <w:b/>
              </w:rPr>
              <w:t xml:space="preserve">Assignment due July </w:t>
            </w:r>
            <w:r w:rsidR="00E20557">
              <w:rPr>
                <w:b/>
              </w:rPr>
              <w:t>20</w:t>
            </w:r>
            <w:r>
              <w:rPr>
                <w:b/>
              </w:rPr>
              <w:t xml:space="preserve"> by 11:59 pm</w:t>
            </w:r>
          </w:p>
          <w:p w14:paraId="0B285BB1" w14:textId="77777777" w:rsidR="00A6251F" w:rsidRDefault="00A6251F" w:rsidP="00A6251F">
            <w:r>
              <w:t>Field Experience #2 – Principal Interview</w:t>
            </w:r>
          </w:p>
          <w:p w14:paraId="7FD3BC95" w14:textId="3DF84961" w:rsidR="00A6251F" w:rsidRPr="00B03955" w:rsidRDefault="00A6251F" w:rsidP="00A6251F"/>
        </w:tc>
      </w:tr>
      <w:tr w:rsidR="00A6251F" w:rsidRPr="00D00D33" w14:paraId="1155511D" w14:textId="77777777" w:rsidTr="3E920B21">
        <w:tc>
          <w:tcPr>
            <w:tcW w:w="2335" w:type="dxa"/>
          </w:tcPr>
          <w:p w14:paraId="49063F10" w14:textId="77777777" w:rsidR="00A6251F" w:rsidRPr="0053516F" w:rsidRDefault="00A6251F" w:rsidP="00A6251F">
            <w:pPr>
              <w:jc w:val="center"/>
              <w:rPr>
                <w:rFonts w:ascii="Cambria" w:eastAsia="MS Mincho" w:hAnsi="Cambria"/>
              </w:rPr>
            </w:pPr>
            <w:r w:rsidRPr="0053516F">
              <w:rPr>
                <w:rFonts w:ascii="Cambria" w:eastAsia="MS Mincho" w:hAnsi="Cambria"/>
              </w:rPr>
              <w:t xml:space="preserve">Week </w:t>
            </w:r>
            <w:r>
              <w:rPr>
                <w:rFonts w:ascii="Cambria" w:eastAsia="MS Mincho" w:hAnsi="Cambria"/>
              </w:rPr>
              <w:t>9</w:t>
            </w:r>
          </w:p>
          <w:p w14:paraId="57DAD591" w14:textId="0FAE152B" w:rsidR="00A6251F" w:rsidRDefault="00A6251F" w:rsidP="00A6251F">
            <w:pPr>
              <w:jc w:val="center"/>
              <w:rPr>
                <w:b/>
              </w:rPr>
            </w:pPr>
            <w:r>
              <w:rPr>
                <w:rFonts w:ascii="Cambria" w:hAnsi="Cambria"/>
              </w:rPr>
              <w:t>July 18 – July 24</w:t>
            </w:r>
          </w:p>
        </w:tc>
        <w:tc>
          <w:tcPr>
            <w:tcW w:w="8640" w:type="dxa"/>
          </w:tcPr>
          <w:p w14:paraId="4D3BA3E8" w14:textId="77777777" w:rsidR="00A6251F" w:rsidRPr="00E0474C" w:rsidRDefault="00A6251F" w:rsidP="00A6251F">
            <w:pPr>
              <w:rPr>
                <w:b/>
              </w:rPr>
            </w:pPr>
            <w:r w:rsidRPr="00E0474C">
              <w:rPr>
                <w:b/>
              </w:rPr>
              <w:t>Reading:</w:t>
            </w:r>
          </w:p>
          <w:p w14:paraId="17D18AFD" w14:textId="530337B3" w:rsidR="00A6251F" w:rsidRDefault="00A6251F" w:rsidP="00A6251F">
            <w:r>
              <w:t xml:space="preserve">Playmakers: How Great Principals Build and Lead Great Team of Teachers (Canvas) </w:t>
            </w:r>
          </w:p>
          <w:p w14:paraId="3D7CA4B8" w14:textId="7CCDE9B1" w:rsidR="000142C4" w:rsidRDefault="000142C4" w:rsidP="00A6251F">
            <w:r>
              <w:t xml:space="preserve">Northouse – Chapter 13, p. 337-346 – Overcoming </w:t>
            </w:r>
            <w:proofErr w:type="gramStart"/>
            <w:r>
              <w:t>Obstacles</w:t>
            </w:r>
            <w:proofErr w:type="gramEnd"/>
          </w:p>
          <w:p w14:paraId="5CCDC0A9" w14:textId="77777777" w:rsidR="00A6251F" w:rsidRDefault="00A6251F" w:rsidP="00A6251F"/>
          <w:p w14:paraId="2635F0BF" w14:textId="3AA242F5" w:rsidR="00A6251F" w:rsidRPr="00E0474C" w:rsidRDefault="00A6251F" w:rsidP="00A6251F">
            <w:pPr>
              <w:rPr>
                <w:b/>
              </w:rPr>
            </w:pPr>
            <w:r w:rsidRPr="00E0474C">
              <w:rPr>
                <w:b/>
              </w:rPr>
              <w:t xml:space="preserve">Assignment due July </w:t>
            </w:r>
            <w:r w:rsidR="00E20557">
              <w:rPr>
                <w:b/>
              </w:rPr>
              <w:t>27</w:t>
            </w:r>
            <w:r w:rsidRPr="00E0474C">
              <w:rPr>
                <w:b/>
              </w:rPr>
              <w:t xml:space="preserve"> by 11:59 pm</w:t>
            </w:r>
          </w:p>
          <w:p w14:paraId="6B3AB370" w14:textId="0C434270" w:rsidR="00A6251F" w:rsidRDefault="00A6251F" w:rsidP="00A6251F">
            <w:r>
              <w:t>Group Discussion Post #7</w:t>
            </w:r>
          </w:p>
          <w:p w14:paraId="0B586A1A" w14:textId="57135794" w:rsidR="00A6251F" w:rsidRDefault="00A6251F" w:rsidP="00A6251F">
            <w:r>
              <w:t>Shared Vision</w:t>
            </w:r>
            <w:r w:rsidR="00C54C48">
              <w:t xml:space="preserve"> Project (</w:t>
            </w:r>
            <w:r w:rsidR="009D767A">
              <w:t>Problem</w:t>
            </w:r>
            <w:r w:rsidR="00C54C48">
              <w:t xml:space="preserve"> Based)</w:t>
            </w:r>
          </w:p>
          <w:p w14:paraId="01400D92" w14:textId="2DBA9D8B" w:rsidR="00A6251F" w:rsidRDefault="00A6251F" w:rsidP="00A6251F"/>
        </w:tc>
      </w:tr>
      <w:tr w:rsidR="00A6251F" w:rsidRPr="00D00D33" w14:paraId="7BBD0D98" w14:textId="77777777" w:rsidTr="3E920B21">
        <w:tc>
          <w:tcPr>
            <w:tcW w:w="2335" w:type="dxa"/>
          </w:tcPr>
          <w:p w14:paraId="3D86142A" w14:textId="06CBB394" w:rsidR="00A6251F" w:rsidRDefault="00DC1BA3" w:rsidP="00A6251F">
            <w:pPr>
              <w:jc w:val="center"/>
              <w:rPr>
                <w:b/>
                <w:bCs/>
              </w:rPr>
            </w:pPr>
            <w:r>
              <w:rPr>
                <w:b/>
                <w:bCs/>
              </w:rPr>
              <w:lastRenderedPageBreak/>
              <w:t>Class Meeting #4</w:t>
            </w:r>
          </w:p>
          <w:p w14:paraId="4FB4E1B9" w14:textId="4D7C9B7C" w:rsidR="00DC1BA3" w:rsidRDefault="00DC1BA3" w:rsidP="00A6251F">
            <w:pPr>
              <w:jc w:val="center"/>
              <w:rPr>
                <w:b/>
              </w:rPr>
            </w:pPr>
            <w:r>
              <w:rPr>
                <w:b/>
              </w:rPr>
              <w:t xml:space="preserve">Friday, </w:t>
            </w:r>
            <w:r w:rsidR="00AA67FB">
              <w:rPr>
                <w:b/>
              </w:rPr>
              <w:t>July 23</w:t>
            </w:r>
          </w:p>
          <w:p w14:paraId="4065B771" w14:textId="52017621" w:rsidR="00E20557" w:rsidRDefault="00E20557" w:rsidP="00A6251F">
            <w:pPr>
              <w:jc w:val="center"/>
              <w:rPr>
                <w:b/>
              </w:rPr>
            </w:pPr>
            <w:r>
              <w:rPr>
                <w:b/>
              </w:rPr>
              <w:t>(ZOOM)</w:t>
            </w:r>
          </w:p>
          <w:p w14:paraId="52FCF4E0" w14:textId="77777777" w:rsidR="00AA67FB" w:rsidRDefault="00AA67FB" w:rsidP="00A6251F">
            <w:pPr>
              <w:jc w:val="center"/>
              <w:rPr>
                <w:b/>
              </w:rPr>
            </w:pPr>
          </w:p>
          <w:p w14:paraId="4AF82608" w14:textId="1856BF7E" w:rsidR="00AA67FB" w:rsidRDefault="00AA67FB" w:rsidP="00A6251F">
            <w:pPr>
              <w:jc w:val="center"/>
              <w:rPr>
                <w:b/>
              </w:rPr>
            </w:pPr>
            <w:r>
              <w:rPr>
                <w:b/>
              </w:rPr>
              <w:t>9 am – 12 pm</w:t>
            </w:r>
          </w:p>
          <w:p w14:paraId="5AD925DA" w14:textId="77777777" w:rsidR="00A6251F" w:rsidRDefault="00A6251F" w:rsidP="00A6251F">
            <w:pPr>
              <w:jc w:val="center"/>
              <w:rPr>
                <w:rFonts w:ascii="Cambria" w:eastAsia="MS Mincho" w:hAnsi="Cambria"/>
              </w:rPr>
            </w:pPr>
          </w:p>
        </w:tc>
        <w:tc>
          <w:tcPr>
            <w:tcW w:w="8640" w:type="dxa"/>
          </w:tcPr>
          <w:p w14:paraId="0164208C" w14:textId="5B893258" w:rsidR="00A6251F" w:rsidRDefault="00A6251F" w:rsidP="00A6251F">
            <w:pPr>
              <w:rPr>
                <w:b/>
              </w:rPr>
            </w:pPr>
            <w:r>
              <w:rPr>
                <w:b/>
              </w:rPr>
              <w:t>The First Faculty Meeting and Final Thoughts</w:t>
            </w:r>
          </w:p>
          <w:p w14:paraId="578DF356" w14:textId="77777777" w:rsidR="00A6251F" w:rsidRDefault="00A6251F" w:rsidP="00A6251F">
            <w:pPr>
              <w:rPr>
                <w:b/>
              </w:rPr>
            </w:pPr>
          </w:p>
        </w:tc>
      </w:tr>
      <w:tr w:rsidR="00A6251F" w:rsidRPr="00D00D33" w14:paraId="16C2209C" w14:textId="77777777" w:rsidTr="3E920B21">
        <w:tc>
          <w:tcPr>
            <w:tcW w:w="2335" w:type="dxa"/>
          </w:tcPr>
          <w:p w14:paraId="3A27FEC1" w14:textId="77777777" w:rsidR="00A6251F" w:rsidRDefault="00A6251F" w:rsidP="00A6251F">
            <w:pPr>
              <w:jc w:val="center"/>
              <w:rPr>
                <w:rFonts w:ascii="Cambria" w:eastAsia="MS Mincho" w:hAnsi="Cambria"/>
              </w:rPr>
            </w:pPr>
            <w:r>
              <w:rPr>
                <w:rFonts w:ascii="Cambria" w:eastAsia="MS Mincho" w:hAnsi="Cambria"/>
              </w:rPr>
              <w:t>Week 10</w:t>
            </w:r>
          </w:p>
          <w:p w14:paraId="7D6B0038" w14:textId="2B64F7F3" w:rsidR="00A6251F" w:rsidRDefault="00A6251F" w:rsidP="00A6251F">
            <w:pPr>
              <w:jc w:val="center"/>
              <w:rPr>
                <w:b/>
              </w:rPr>
            </w:pPr>
            <w:r>
              <w:rPr>
                <w:rFonts w:ascii="Cambria" w:eastAsia="MS Mincho" w:hAnsi="Cambria"/>
              </w:rPr>
              <w:t>July 25 – July 31</w:t>
            </w:r>
            <w:r>
              <w:rPr>
                <w:b/>
              </w:rPr>
              <w:t xml:space="preserve"> </w:t>
            </w:r>
          </w:p>
        </w:tc>
        <w:tc>
          <w:tcPr>
            <w:tcW w:w="8640" w:type="dxa"/>
          </w:tcPr>
          <w:p w14:paraId="0752FCB8" w14:textId="113E0A4D" w:rsidR="00A6251F" w:rsidRDefault="00A6251F" w:rsidP="00A6251F">
            <w:pPr>
              <w:rPr>
                <w:b/>
              </w:rPr>
            </w:pPr>
            <w:r>
              <w:rPr>
                <w:b/>
              </w:rPr>
              <w:t>Reading:</w:t>
            </w:r>
          </w:p>
          <w:p w14:paraId="15B5CF40" w14:textId="2A43BD30" w:rsidR="00A6251F" w:rsidRDefault="000142C4" w:rsidP="00A6251F">
            <w:r>
              <w:t>Northouse – Chapter 12, p. 308-320 – Addressing Ethics in Leadership</w:t>
            </w:r>
          </w:p>
          <w:p w14:paraId="6F9F5338" w14:textId="77777777" w:rsidR="00E20557" w:rsidRDefault="00E20557" w:rsidP="00A6251F">
            <w:pPr>
              <w:rPr>
                <w:b/>
              </w:rPr>
            </w:pPr>
          </w:p>
          <w:p w14:paraId="79678EE3" w14:textId="5B15D528" w:rsidR="00A6251F" w:rsidRPr="00E0474C" w:rsidRDefault="00A6251F" w:rsidP="00A6251F">
            <w:pPr>
              <w:rPr>
                <w:b/>
              </w:rPr>
            </w:pPr>
            <w:r w:rsidRPr="00E0474C">
              <w:rPr>
                <w:b/>
              </w:rPr>
              <w:t>Assignment</w:t>
            </w:r>
            <w:r>
              <w:rPr>
                <w:b/>
              </w:rPr>
              <w:t>s</w:t>
            </w:r>
            <w:r w:rsidRPr="00E0474C">
              <w:rPr>
                <w:b/>
              </w:rPr>
              <w:t xml:space="preserve"> due </w:t>
            </w:r>
            <w:r w:rsidR="00E20557">
              <w:rPr>
                <w:b/>
              </w:rPr>
              <w:t>August 3</w:t>
            </w:r>
            <w:r w:rsidRPr="00E0474C">
              <w:rPr>
                <w:b/>
              </w:rPr>
              <w:t xml:space="preserve"> by 11:59 pm</w:t>
            </w:r>
          </w:p>
          <w:p w14:paraId="465ADE61" w14:textId="78FDF129" w:rsidR="00872C57" w:rsidRDefault="00872C57" w:rsidP="00A6251F">
            <w:r>
              <w:t>Group Discussion Post #8</w:t>
            </w:r>
          </w:p>
          <w:p w14:paraId="5C31533A" w14:textId="166BF320" w:rsidR="00A6251F" w:rsidRDefault="00A6251F" w:rsidP="00A6251F">
            <w:r>
              <w:t>Vision for Leadership Paper</w:t>
            </w:r>
          </w:p>
          <w:p w14:paraId="0CF4648D" w14:textId="13E55646" w:rsidR="00A6251F" w:rsidRDefault="00A6251F" w:rsidP="00A6251F"/>
        </w:tc>
      </w:tr>
    </w:tbl>
    <w:p w14:paraId="68E37C9D" w14:textId="77777777" w:rsidR="00923E87" w:rsidRDefault="00923E87" w:rsidP="00F009C4">
      <w:pPr>
        <w:rPr>
          <w:b/>
        </w:rPr>
      </w:pPr>
    </w:p>
    <w:p w14:paraId="6D14D978" w14:textId="7A70E042" w:rsidR="004D5E8F" w:rsidRPr="00E20557"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szCs w:val="28"/>
        </w:rPr>
      </w:pPr>
      <w:r w:rsidRPr="00E20557">
        <w:rPr>
          <w:b/>
          <w:sz w:val="28"/>
          <w:szCs w:val="28"/>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C5C1072" w14:textId="03218A90" w:rsidR="00817DAC" w:rsidRDefault="00817DAC" w:rsidP="3E920B21">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rPr>
      </w:pPr>
      <w:r w:rsidRPr="3E920B21">
        <w:rPr>
          <w:rFonts w:cs="Arial"/>
          <w:u w:val="single"/>
        </w:rPr>
        <w:t>Attendance</w:t>
      </w:r>
      <w:r w:rsidRPr="3E920B21">
        <w:rPr>
          <w:rFonts w:cs="Arial"/>
        </w:rPr>
        <w:t xml:space="preserve">: </w:t>
      </w:r>
      <w:r w:rsidR="00234118">
        <w:rPr>
          <w:rFonts w:cs="Arial"/>
          <w:bCs/>
        </w:rPr>
        <w:tab/>
      </w:r>
      <w:r w:rsidRPr="3E920B21">
        <w:rPr>
          <w:rFonts w:cs="Arial"/>
        </w:rPr>
        <w:t>For EDLD 75</w:t>
      </w:r>
      <w:r w:rsidR="003B45E9" w:rsidRPr="3E920B21">
        <w:rPr>
          <w:rFonts w:cs="Arial"/>
        </w:rPr>
        <w:t>00</w:t>
      </w:r>
      <w:r w:rsidRPr="3E920B21">
        <w:rPr>
          <w:rFonts w:cs="Arial"/>
        </w:rPr>
        <w:t>, class attendance and punctuality are expected and required. Students must meet the assignment deadlines described in the syllabus.</w:t>
      </w:r>
      <w:r w:rsidR="00234118" w:rsidRPr="3E920B21">
        <w:rPr>
          <w:rFonts w:cs="Arial"/>
        </w:rPr>
        <w:t xml:space="preserve"> Please remember that we only will interact distantly so you must participate in group discussions and other online meetings as required.  If you have a conflict with a date or an assignment, please contact me immediately.</w:t>
      </w:r>
    </w:p>
    <w:p w14:paraId="4083B37C" w14:textId="77777777" w:rsidR="00234118" w:rsidRPr="00817DAC" w:rsidRDefault="00234118"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7896C00" w14:textId="5A3E3F54" w:rsidR="00234118" w:rsidRPr="00817DAC" w:rsidRDefault="3E920B21" w:rsidP="3E920B21">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rPr>
      </w:pPr>
      <w:r w:rsidRPr="3E920B21">
        <w:rPr>
          <w:rFonts w:cs="Arial"/>
          <w:u w:val="single"/>
        </w:rPr>
        <w:t>Excused absences</w:t>
      </w:r>
      <w:r w:rsidRPr="3E920B21">
        <w:rPr>
          <w:rFonts w:cs="Arial"/>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9">
        <w:r w:rsidRPr="3E920B21">
          <w:rPr>
            <w:rStyle w:val="Hyperlink"/>
            <w:rFonts w:cs="Arial"/>
          </w:rPr>
          <w:t>Student Policy eHandbook</w:t>
        </w:r>
      </w:hyperlink>
      <w:r w:rsidRPr="3E920B21">
        <w:rPr>
          <w:rFonts w:cs="Arial"/>
        </w:rPr>
        <w:t xml:space="preserve"> (</w:t>
      </w:r>
      <w:hyperlink r:id="rId10">
        <w:r w:rsidRPr="3E920B21">
          <w:rPr>
            <w:rStyle w:val="Hyperlink"/>
            <w:rFonts w:cs="Arial"/>
          </w:rPr>
          <w:t>www.auburn.edu/studentpolicies</w:t>
        </w:r>
      </w:hyperlink>
      <w:r w:rsidRPr="3E920B21">
        <w:rPr>
          <w:rFonts w:cs="Arial"/>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r w:rsidRPr="3E920B21">
          <w:rPr>
            <w:rStyle w:val="Hyperlink"/>
            <w:rFonts w:cs="Arial"/>
          </w:rPr>
          <w:t>Student Policy eHandbook</w:t>
        </w:r>
      </w:hyperlink>
      <w:r w:rsidRPr="3E920B21">
        <w:rPr>
          <w:rFonts w:cs="Arial"/>
        </w:rPr>
        <w:t xml:space="preserve"> (</w:t>
      </w:r>
      <w:hyperlink r:id="rId12">
        <w:r w:rsidRPr="3E920B21">
          <w:rPr>
            <w:rStyle w:val="Hyperlink"/>
            <w:rFonts w:cs="Arial"/>
          </w:rPr>
          <w:t>www.auburn.edu/studentpolicies</w:t>
        </w:r>
      </w:hyperlink>
      <w:r w:rsidRPr="3E920B21">
        <w:rPr>
          <w:rFonts w:cs="Arial"/>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1AB523A2" w:rsidR="00E20557"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224BF6A" w14:textId="77777777" w:rsidR="00E20557" w:rsidRDefault="00E20557">
      <w:pPr>
        <w:rPr>
          <w:rFonts w:cs="Arial"/>
          <w:bCs/>
        </w:rPr>
      </w:pPr>
      <w:r>
        <w:rPr>
          <w:rFonts w:cs="Arial"/>
          <w:bCs/>
        </w:rPr>
        <w:br w:type="page"/>
      </w:r>
    </w:p>
    <w:p w14:paraId="522A3238" w14:textId="6CC48962" w:rsidR="00817DAC" w:rsidRPr="00817DAC" w:rsidRDefault="00817DAC" w:rsidP="00E2055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u w:val="single"/>
        </w:rPr>
        <w:lastRenderedPageBreak/>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3" w:tgtFrame="_blank" w:history="1">
        <w:r w:rsidRPr="00817DAC">
          <w:rPr>
            <w:rStyle w:val="Hyperlink"/>
            <w:rFonts w:cs="Arial"/>
            <w:bCs/>
          </w:rPr>
          <w:t>Student Policy eHandbook</w:t>
        </w:r>
      </w:hyperlink>
      <w:r w:rsidRPr="00817DAC">
        <w:rPr>
          <w:rFonts w:cs="Arial"/>
          <w:bCs/>
        </w:rPr>
        <w:t xml:space="preserve"> (</w:t>
      </w:r>
      <w:hyperlink r:id="rId14"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004A88D5" w14:textId="3F4CAAA0" w:rsidR="00CA07B9" w:rsidRDefault="00CA07B9" w:rsidP="00951E2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p>
    <w:p w14:paraId="7B3A8BB2" w14:textId="77777777" w:rsidR="00CA07B9" w:rsidRPr="00817DAC"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4D5FF3B6" w14:textId="746A250C"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BB40780" w14:textId="77777777"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6587DF40"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You should follow the APA style of writing (</w:t>
      </w:r>
      <w:r w:rsidR="00951E29">
        <w:rPr>
          <w:rFonts w:asciiTheme="minorHAnsi" w:hAnsiTheme="minorHAnsi"/>
          <w:bCs/>
          <w:sz w:val="24"/>
          <w:szCs w:val="24"/>
        </w:rPr>
        <w:t>7</w:t>
      </w:r>
      <w:r w:rsidRPr="00817DAC">
        <w:rPr>
          <w:rFonts w:asciiTheme="minorHAnsi" w:hAnsiTheme="minorHAnsi"/>
          <w:bCs/>
          <w:sz w:val="24"/>
          <w:szCs w:val="24"/>
        </w:rPr>
        <w:t xml:space="preserve">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w:t>
      </w:r>
      <w:proofErr w:type="gramStart"/>
      <w:r w:rsidRPr="00817DAC">
        <w:rPr>
          <w:rFonts w:asciiTheme="minorHAnsi" w:hAnsiTheme="minorHAnsi"/>
          <w:bCs/>
          <w:sz w:val="24"/>
          <w:szCs w:val="24"/>
        </w:rPr>
        <w:t>is</w:t>
      </w:r>
      <w:proofErr w:type="gramEnd"/>
      <w:r w:rsidRPr="00817DAC">
        <w:rPr>
          <w:rFonts w:asciiTheme="minorHAnsi" w:hAnsiTheme="minorHAnsi"/>
          <w:bCs/>
          <w:sz w:val="24"/>
          <w:szCs w:val="24"/>
        </w:rPr>
        <w:t xml:space="preserve">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r w:rsidRPr="00817DAC">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It’s</w:t>
      </w:r>
      <w:proofErr w:type="gramEnd"/>
      <w:r w:rsidRPr="00817DAC">
        <w:rPr>
          <w:rFonts w:asciiTheme="minorHAnsi" w:hAnsiTheme="minorHAnsi"/>
          <w:bCs/>
          <w:sz w:val="24"/>
          <w:szCs w:val="24"/>
        </w:rPr>
        <w:t xml:space="preserve"> better to over-cite than under-cite. </w:t>
      </w:r>
    </w:p>
    <w:p w14:paraId="047D977C" w14:textId="46C47F73" w:rsid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7B5A4161" w14:textId="77777777" w:rsidR="00CA07B9" w:rsidRPr="00817DAC" w:rsidRDefault="00CA07B9" w:rsidP="00CA07B9">
      <w:pPr>
        <w:pStyle w:val="NormalWeb"/>
        <w:spacing w:before="2" w:after="2"/>
        <w:ind w:left="1440"/>
        <w:rPr>
          <w:rFonts w:asciiTheme="minorHAnsi" w:hAnsiTheme="minorHAnsi"/>
          <w:bCs/>
          <w:sz w:val="24"/>
          <w:szCs w:val="24"/>
        </w:rPr>
      </w:pP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19218797" w14:textId="6A2040C3" w:rsidR="00817DAC" w:rsidRPr="00CA07B9" w:rsidRDefault="00817DAC" w:rsidP="00CA07B9">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45531684" w14:textId="7BD2CF29" w:rsidR="003B45E9" w:rsidRDefault="003B45E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16241E1" w14:textId="19A4031A"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17BD09" w14:textId="0763861E" w:rsidR="00CA07B9" w:rsidRDefault="00CA07B9">
      <w:pPr>
        <w:rPr>
          <w:rFonts w:cs="Arial"/>
          <w:bCs/>
        </w:rPr>
      </w:pPr>
      <w:r>
        <w:rPr>
          <w:rFonts w:cs="Arial"/>
          <w:bCs/>
        </w:rPr>
        <w:br w:type="page"/>
      </w:r>
    </w:p>
    <w:p w14:paraId="101CD477" w14:textId="77777777"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Engage in responsible and ethical professional </w:t>
      </w:r>
      <w:proofErr w:type="gramStart"/>
      <w:r w:rsidRPr="00817DAC">
        <w:rPr>
          <w:rFonts w:cs="Arial"/>
          <w:bCs/>
        </w:rPr>
        <w:t>practices</w:t>
      </w:r>
      <w:proofErr w:type="gramEnd"/>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Contribute to collaborative learning </w:t>
      </w:r>
      <w:proofErr w:type="gramStart"/>
      <w:r w:rsidRPr="00817DAC">
        <w:rPr>
          <w:rFonts w:cs="Arial"/>
          <w:bCs/>
        </w:rPr>
        <w:t>communities</w:t>
      </w:r>
      <w:proofErr w:type="gramEnd"/>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Demonstrate a commitment to </w:t>
      </w:r>
      <w:proofErr w:type="gramStart"/>
      <w:r w:rsidRPr="00817DAC">
        <w:rPr>
          <w:rFonts w:cs="Arial"/>
          <w:bCs/>
        </w:rPr>
        <w:t>diversity</w:t>
      </w:r>
      <w:proofErr w:type="gramEnd"/>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1ECF881E"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w:t>
      </w:r>
      <w:r w:rsidR="003B45E9">
        <w:rPr>
          <w:rFonts w:cs="Arial"/>
          <w:bCs/>
        </w:rPr>
        <w:t>c</w:t>
      </w:r>
      <w:r w:rsidRPr="00817DAC">
        <w:rPr>
          <w:rFonts w:cs="Arial"/>
          <w:bCs/>
        </w:rPr>
        <w:t>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F939288"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FB5385B"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leaders drive, </w:t>
      </w:r>
      <w:r w:rsidR="00E20557" w:rsidRPr="00817DAC">
        <w:rPr>
          <w:rFonts w:cs="Arial"/>
          <w:bCs/>
        </w:rPr>
        <w:t>facilitate,</w:t>
      </w:r>
      <w:r w:rsidRPr="00817DAC">
        <w:rPr>
          <w:rFonts w:cs="Arial"/>
          <w:bCs/>
        </w:rPr>
        <w:t xml:space="preserve"> and monitor the teaching and learning process.</w:t>
      </w:r>
    </w:p>
    <w:p w14:paraId="7B69374E"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w:t>
      </w:r>
      <w:proofErr w:type="gramStart"/>
      <w:r w:rsidRPr="00817DAC">
        <w:rPr>
          <w:rFonts w:cs="Arial"/>
          <w:bCs/>
        </w:rPr>
        <w:t>leaders</w:t>
      </w:r>
      <w:proofErr w:type="gramEnd"/>
      <w:r w:rsidRPr="00817DAC">
        <w:rPr>
          <w:rFonts w:cs="Arial"/>
          <w:bCs/>
        </w:rPr>
        <w:t xml:space="preserve">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5560965B"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leaders advocate on behalf of their schools, </w:t>
      </w:r>
      <w:r w:rsidR="00E20557" w:rsidRPr="00817DAC">
        <w:rPr>
          <w:rFonts w:cs="Arial"/>
          <w:bCs/>
        </w:rPr>
        <w:t>communities,</w:t>
      </w:r>
      <w:r w:rsidRPr="00817DAC">
        <w:rPr>
          <w:rFonts w:cs="Arial"/>
          <w:bCs/>
        </w:rPr>
        <w:t xml:space="preserve">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A14AC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AFDE" w14:textId="77777777" w:rsidR="00236E58" w:rsidRDefault="00236E58" w:rsidP="00170F0C">
      <w:r>
        <w:separator/>
      </w:r>
    </w:p>
  </w:endnote>
  <w:endnote w:type="continuationSeparator" w:id="0">
    <w:p w14:paraId="6D24939D" w14:textId="77777777" w:rsidR="00236E58" w:rsidRDefault="00236E58" w:rsidP="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423962"/>
      <w:docPartObj>
        <w:docPartGallery w:val="Page Numbers (Bottom of Page)"/>
        <w:docPartUnique/>
      </w:docPartObj>
    </w:sdtPr>
    <w:sdtEndPr>
      <w:rPr>
        <w:color w:val="7F7F7F" w:themeColor="background1" w:themeShade="7F"/>
        <w:spacing w:val="60"/>
      </w:rPr>
    </w:sdtEndPr>
    <w:sdtContent>
      <w:p w14:paraId="5C3E4812" w14:textId="343A6E7D" w:rsidR="00C7225E" w:rsidRDefault="00C72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5493A9BD" w14:textId="77777777" w:rsidR="00C7225E" w:rsidRDefault="00C7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C767" w14:textId="77777777" w:rsidR="00236E58" w:rsidRDefault="00236E58" w:rsidP="00170F0C">
      <w:r>
        <w:separator/>
      </w:r>
    </w:p>
  </w:footnote>
  <w:footnote w:type="continuationSeparator" w:id="0">
    <w:p w14:paraId="11836C47" w14:textId="77777777" w:rsidR="00236E58" w:rsidRDefault="00236E58" w:rsidP="0017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A23"/>
    <w:multiLevelType w:val="hybridMultilevel"/>
    <w:tmpl w:val="192C362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28EB"/>
    <w:multiLevelType w:val="hybridMultilevel"/>
    <w:tmpl w:val="16004D66"/>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D24E78"/>
    <w:multiLevelType w:val="hybridMultilevel"/>
    <w:tmpl w:val="12082FB6"/>
    <w:lvl w:ilvl="0" w:tplc="6C661C0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14C69"/>
    <w:multiLevelType w:val="hybridMultilevel"/>
    <w:tmpl w:val="4C665C3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8E4BE9"/>
    <w:multiLevelType w:val="hybridMultilevel"/>
    <w:tmpl w:val="D06689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D36B6"/>
    <w:multiLevelType w:val="hybridMultilevel"/>
    <w:tmpl w:val="BA5AA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952D1E"/>
    <w:multiLevelType w:val="hybridMultilevel"/>
    <w:tmpl w:val="3448009A"/>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15:restartNumberingAfterBreak="0">
    <w:nsid w:val="32C20C6D"/>
    <w:multiLevelType w:val="hybridMultilevel"/>
    <w:tmpl w:val="22E65C34"/>
    <w:lvl w:ilvl="0" w:tplc="AE1015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2102F"/>
    <w:multiLevelType w:val="hybridMultilevel"/>
    <w:tmpl w:val="725C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361BC"/>
    <w:multiLevelType w:val="hybridMultilevel"/>
    <w:tmpl w:val="7242AFF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74C90"/>
    <w:multiLevelType w:val="hybridMultilevel"/>
    <w:tmpl w:val="F912F23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9D12C5"/>
    <w:multiLevelType w:val="hybridMultilevel"/>
    <w:tmpl w:val="B9EC2E9C"/>
    <w:lvl w:ilvl="0" w:tplc="ACA6CB6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C41A4E"/>
    <w:multiLevelType w:val="hybridMultilevel"/>
    <w:tmpl w:val="93BADF4C"/>
    <w:lvl w:ilvl="0" w:tplc="A6C08A42">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45E1D"/>
    <w:multiLevelType w:val="hybridMultilevel"/>
    <w:tmpl w:val="7A02194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233386"/>
    <w:multiLevelType w:val="hybridMultilevel"/>
    <w:tmpl w:val="B28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D35BF"/>
    <w:multiLevelType w:val="hybridMultilevel"/>
    <w:tmpl w:val="4BEE534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F2FE1"/>
    <w:multiLevelType w:val="hybridMultilevel"/>
    <w:tmpl w:val="EC94B14E"/>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A30B1"/>
    <w:multiLevelType w:val="hybridMultilevel"/>
    <w:tmpl w:val="87B25E8A"/>
    <w:lvl w:ilvl="0" w:tplc="654A5D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B45FED"/>
    <w:multiLevelType w:val="hybridMultilevel"/>
    <w:tmpl w:val="A3823CF2"/>
    <w:lvl w:ilvl="0" w:tplc="654A5DCC">
      <w:start w:val="1"/>
      <w:numFmt w:val="decimal"/>
      <w:lvlText w:val="%1."/>
      <w:lvlJc w:val="left"/>
      <w:pPr>
        <w:ind w:left="18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5"/>
  </w:num>
  <w:num w:numId="3">
    <w:abstractNumId w:val="20"/>
  </w:num>
  <w:num w:numId="4">
    <w:abstractNumId w:val="2"/>
  </w:num>
  <w:num w:numId="5">
    <w:abstractNumId w:val="4"/>
  </w:num>
  <w:num w:numId="6">
    <w:abstractNumId w:val="34"/>
  </w:num>
  <w:num w:numId="7">
    <w:abstractNumId w:val="26"/>
  </w:num>
  <w:num w:numId="8">
    <w:abstractNumId w:val="3"/>
  </w:num>
  <w:num w:numId="9">
    <w:abstractNumId w:val="19"/>
  </w:num>
  <w:num w:numId="10">
    <w:abstractNumId w:val="32"/>
  </w:num>
  <w:num w:numId="11">
    <w:abstractNumId w:val="18"/>
  </w:num>
  <w:num w:numId="12">
    <w:abstractNumId w:val="17"/>
  </w:num>
  <w:num w:numId="13">
    <w:abstractNumId w:val="24"/>
  </w:num>
  <w:num w:numId="14">
    <w:abstractNumId w:val="10"/>
  </w:num>
  <w:num w:numId="15">
    <w:abstractNumId w:val="29"/>
  </w:num>
  <w:num w:numId="16">
    <w:abstractNumId w:val="8"/>
  </w:num>
  <w:num w:numId="17">
    <w:abstractNumId w:val="21"/>
  </w:num>
  <w:num w:numId="18">
    <w:abstractNumId w:val="16"/>
  </w:num>
  <w:num w:numId="19">
    <w:abstractNumId w:val="9"/>
  </w:num>
  <w:num w:numId="20">
    <w:abstractNumId w:val="0"/>
  </w:num>
  <w:num w:numId="21">
    <w:abstractNumId w:val="15"/>
  </w:num>
  <w:num w:numId="22">
    <w:abstractNumId w:val="30"/>
  </w:num>
  <w:num w:numId="23">
    <w:abstractNumId w:val="1"/>
  </w:num>
  <w:num w:numId="24">
    <w:abstractNumId w:val="25"/>
  </w:num>
  <w:num w:numId="25">
    <w:abstractNumId w:val="7"/>
  </w:num>
  <w:num w:numId="26">
    <w:abstractNumId w:val="28"/>
  </w:num>
  <w:num w:numId="27">
    <w:abstractNumId w:val="35"/>
  </w:num>
  <w:num w:numId="28">
    <w:abstractNumId w:val="6"/>
  </w:num>
  <w:num w:numId="29">
    <w:abstractNumId w:val="31"/>
  </w:num>
  <w:num w:numId="30">
    <w:abstractNumId w:val="2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num>
  <w:num w:numId="34">
    <w:abstractNumId w:val="11"/>
  </w:num>
  <w:num w:numId="35">
    <w:abstractNumId w:val="33"/>
  </w:num>
  <w:num w:numId="36">
    <w:abstractNumId w:val="1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C4"/>
    <w:rsid w:val="0000035F"/>
    <w:rsid w:val="000062CF"/>
    <w:rsid w:val="00011801"/>
    <w:rsid w:val="000142C4"/>
    <w:rsid w:val="00015B2B"/>
    <w:rsid w:val="0003054C"/>
    <w:rsid w:val="00034E95"/>
    <w:rsid w:val="00054485"/>
    <w:rsid w:val="00055A43"/>
    <w:rsid w:val="0006320E"/>
    <w:rsid w:val="000717F1"/>
    <w:rsid w:val="000770B3"/>
    <w:rsid w:val="0008165A"/>
    <w:rsid w:val="000B2B37"/>
    <w:rsid w:val="000D7CEA"/>
    <w:rsid w:val="000D7FC4"/>
    <w:rsid w:val="000E471E"/>
    <w:rsid w:val="000E63BB"/>
    <w:rsid w:val="000F0BCF"/>
    <w:rsid w:val="00101C61"/>
    <w:rsid w:val="00106E9F"/>
    <w:rsid w:val="001070AA"/>
    <w:rsid w:val="00110703"/>
    <w:rsid w:val="00132DAE"/>
    <w:rsid w:val="001402BC"/>
    <w:rsid w:val="00157C31"/>
    <w:rsid w:val="00163983"/>
    <w:rsid w:val="00170F0C"/>
    <w:rsid w:val="00181DDB"/>
    <w:rsid w:val="001848FB"/>
    <w:rsid w:val="001B5407"/>
    <w:rsid w:val="001C1E68"/>
    <w:rsid w:val="001D1533"/>
    <w:rsid w:val="001D455B"/>
    <w:rsid w:val="001D4589"/>
    <w:rsid w:val="001E0D55"/>
    <w:rsid w:val="001E4074"/>
    <w:rsid w:val="001F19D1"/>
    <w:rsid w:val="00204F61"/>
    <w:rsid w:val="00214029"/>
    <w:rsid w:val="00234118"/>
    <w:rsid w:val="00236E58"/>
    <w:rsid w:val="00245D89"/>
    <w:rsid w:val="00251FC9"/>
    <w:rsid w:val="00254BAE"/>
    <w:rsid w:val="0027674F"/>
    <w:rsid w:val="00276B16"/>
    <w:rsid w:val="00297235"/>
    <w:rsid w:val="002B02C4"/>
    <w:rsid w:val="002C0894"/>
    <w:rsid w:val="002C0A8D"/>
    <w:rsid w:val="002C2CBC"/>
    <w:rsid w:val="002C57BD"/>
    <w:rsid w:val="002D7FCC"/>
    <w:rsid w:val="00336FF4"/>
    <w:rsid w:val="0035621A"/>
    <w:rsid w:val="003660AA"/>
    <w:rsid w:val="00371690"/>
    <w:rsid w:val="003872D8"/>
    <w:rsid w:val="003B0CB2"/>
    <w:rsid w:val="003B3D6B"/>
    <w:rsid w:val="003B45E9"/>
    <w:rsid w:val="003B6231"/>
    <w:rsid w:val="003D3159"/>
    <w:rsid w:val="003D3ACC"/>
    <w:rsid w:val="003D6521"/>
    <w:rsid w:val="003D7E6E"/>
    <w:rsid w:val="003E3851"/>
    <w:rsid w:val="003F0361"/>
    <w:rsid w:val="003F2BA6"/>
    <w:rsid w:val="003F32C3"/>
    <w:rsid w:val="00406B8A"/>
    <w:rsid w:val="00406F4C"/>
    <w:rsid w:val="00431261"/>
    <w:rsid w:val="004340FE"/>
    <w:rsid w:val="004344D0"/>
    <w:rsid w:val="00443734"/>
    <w:rsid w:val="004439BE"/>
    <w:rsid w:val="00446FBC"/>
    <w:rsid w:val="0047657B"/>
    <w:rsid w:val="00485761"/>
    <w:rsid w:val="0049463B"/>
    <w:rsid w:val="004B0992"/>
    <w:rsid w:val="004B4B36"/>
    <w:rsid w:val="004C0B3A"/>
    <w:rsid w:val="004D1CE2"/>
    <w:rsid w:val="004D5E8F"/>
    <w:rsid w:val="004E1E3F"/>
    <w:rsid w:val="004E7963"/>
    <w:rsid w:val="004F24A6"/>
    <w:rsid w:val="00504519"/>
    <w:rsid w:val="0051459E"/>
    <w:rsid w:val="00522089"/>
    <w:rsid w:val="005269DC"/>
    <w:rsid w:val="00532025"/>
    <w:rsid w:val="0053396A"/>
    <w:rsid w:val="00533FBB"/>
    <w:rsid w:val="00550FAE"/>
    <w:rsid w:val="00583E5E"/>
    <w:rsid w:val="005A02CC"/>
    <w:rsid w:val="005A1580"/>
    <w:rsid w:val="005A75FA"/>
    <w:rsid w:val="005C594F"/>
    <w:rsid w:val="005D43DD"/>
    <w:rsid w:val="005D44DE"/>
    <w:rsid w:val="005E5274"/>
    <w:rsid w:val="005F4911"/>
    <w:rsid w:val="005F72D8"/>
    <w:rsid w:val="0060110B"/>
    <w:rsid w:val="006044F7"/>
    <w:rsid w:val="00630041"/>
    <w:rsid w:val="00635EAF"/>
    <w:rsid w:val="00636726"/>
    <w:rsid w:val="00680F95"/>
    <w:rsid w:val="006947D4"/>
    <w:rsid w:val="006B4CA5"/>
    <w:rsid w:val="006E4EA1"/>
    <w:rsid w:val="006F41AA"/>
    <w:rsid w:val="00702822"/>
    <w:rsid w:val="007034A3"/>
    <w:rsid w:val="007047A1"/>
    <w:rsid w:val="00704B92"/>
    <w:rsid w:val="00706BE7"/>
    <w:rsid w:val="00714475"/>
    <w:rsid w:val="00731E7A"/>
    <w:rsid w:val="0074356E"/>
    <w:rsid w:val="00762B16"/>
    <w:rsid w:val="00764A0E"/>
    <w:rsid w:val="00764B79"/>
    <w:rsid w:val="0078392E"/>
    <w:rsid w:val="00785D8A"/>
    <w:rsid w:val="007A1C34"/>
    <w:rsid w:val="007D0DD0"/>
    <w:rsid w:val="007D159C"/>
    <w:rsid w:val="007D4EE9"/>
    <w:rsid w:val="007E10B4"/>
    <w:rsid w:val="007F01EA"/>
    <w:rsid w:val="007F63D2"/>
    <w:rsid w:val="007F7EF8"/>
    <w:rsid w:val="00803BCC"/>
    <w:rsid w:val="00815ECA"/>
    <w:rsid w:val="00817DAC"/>
    <w:rsid w:val="00821829"/>
    <w:rsid w:val="00833616"/>
    <w:rsid w:val="008426D5"/>
    <w:rsid w:val="0085478A"/>
    <w:rsid w:val="00860EFD"/>
    <w:rsid w:val="00871C56"/>
    <w:rsid w:val="00872349"/>
    <w:rsid w:val="00872C57"/>
    <w:rsid w:val="00876261"/>
    <w:rsid w:val="008868CA"/>
    <w:rsid w:val="00897959"/>
    <w:rsid w:val="008B598F"/>
    <w:rsid w:val="008C2720"/>
    <w:rsid w:val="008D13EA"/>
    <w:rsid w:val="008D1BB8"/>
    <w:rsid w:val="00910D42"/>
    <w:rsid w:val="009164D6"/>
    <w:rsid w:val="00917F29"/>
    <w:rsid w:val="00923E87"/>
    <w:rsid w:val="00926B07"/>
    <w:rsid w:val="009358EE"/>
    <w:rsid w:val="00951E29"/>
    <w:rsid w:val="009623A2"/>
    <w:rsid w:val="0096557A"/>
    <w:rsid w:val="00970805"/>
    <w:rsid w:val="009811C0"/>
    <w:rsid w:val="00983588"/>
    <w:rsid w:val="00987929"/>
    <w:rsid w:val="0099178D"/>
    <w:rsid w:val="00994288"/>
    <w:rsid w:val="00994C6A"/>
    <w:rsid w:val="009B3BB0"/>
    <w:rsid w:val="009D000E"/>
    <w:rsid w:val="009D0012"/>
    <w:rsid w:val="009D767A"/>
    <w:rsid w:val="009E6F34"/>
    <w:rsid w:val="009F0359"/>
    <w:rsid w:val="00A14AC6"/>
    <w:rsid w:val="00A16822"/>
    <w:rsid w:val="00A40D7E"/>
    <w:rsid w:val="00A440DD"/>
    <w:rsid w:val="00A57E61"/>
    <w:rsid w:val="00A6251F"/>
    <w:rsid w:val="00A6276F"/>
    <w:rsid w:val="00A81002"/>
    <w:rsid w:val="00A83FA9"/>
    <w:rsid w:val="00A86E12"/>
    <w:rsid w:val="00AA3A4C"/>
    <w:rsid w:val="00AA51CE"/>
    <w:rsid w:val="00AA67FB"/>
    <w:rsid w:val="00AB1587"/>
    <w:rsid w:val="00AF318B"/>
    <w:rsid w:val="00B03955"/>
    <w:rsid w:val="00B07820"/>
    <w:rsid w:val="00B22158"/>
    <w:rsid w:val="00B45AC7"/>
    <w:rsid w:val="00B54CDA"/>
    <w:rsid w:val="00B654FB"/>
    <w:rsid w:val="00B850E5"/>
    <w:rsid w:val="00B85F93"/>
    <w:rsid w:val="00BA7870"/>
    <w:rsid w:val="00BB3877"/>
    <w:rsid w:val="00BC4315"/>
    <w:rsid w:val="00BD2B78"/>
    <w:rsid w:val="00C106A7"/>
    <w:rsid w:val="00C27697"/>
    <w:rsid w:val="00C33C07"/>
    <w:rsid w:val="00C44DFF"/>
    <w:rsid w:val="00C54C48"/>
    <w:rsid w:val="00C62C6F"/>
    <w:rsid w:val="00C7225E"/>
    <w:rsid w:val="00C73884"/>
    <w:rsid w:val="00C8016C"/>
    <w:rsid w:val="00C904FD"/>
    <w:rsid w:val="00C95D83"/>
    <w:rsid w:val="00CA07B9"/>
    <w:rsid w:val="00CC4ACF"/>
    <w:rsid w:val="00CD1EFC"/>
    <w:rsid w:val="00CD29EB"/>
    <w:rsid w:val="00CD3E7B"/>
    <w:rsid w:val="00CD718E"/>
    <w:rsid w:val="00CE4ED7"/>
    <w:rsid w:val="00D115D9"/>
    <w:rsid w:val="00D4660B"/>
    <w:rsid w:val="00D6121B"/>
    <w:rsid w:val="00D615E7"/>
    <w:rsid w:val="00D77FAF"/>
    <w:rsid w:val="00D87FD5"/>
    <w:rsid w:val="00D937DA"/>
    <w:rsid w:val="00DA7094"/>
    <w:rsid w:val="00DB1392"/>
    <w:rsid w:val="00DC1BA3"/>
    <w:rsid w:val="00DD1375"/>
    <w:rsid w:val="00DD5AB4"/>
    <w:rsid w:val="00DF2A93"/>
    <w:rsid w:val="00E04563"/>
    <w:rsid w:val="00E0474C"/>
    <w:rsid w:val="00E20557"/>
    <w:rsid w:val="00E26B58"/>
    <w:rsid w:val="00E34777"/>
    <w:rsid w:val="00E41B28"/>
    <w:rsid w:val="00E6411F"/>
    <w:rsid w:val="00E91014"/>
    <w:rsid w:val="00E93BD5"/>
    <w:rsid w:val="00EA0DBC"/>
    <w:rsid w:val="00EB0C29"/>
    <w:rsid w:val="00EE3CFD"/>
    <w:rsid w:val="00F009C4"/>
    <w:rsid w:val="00F22B35"/>
    <w:rsid w:val="00F30053"/>
    <w:rsid w:val="00F471C5"/>
    <w:rsid w:val="00F51077"/>
    <w:rsid w:val="00F722E9"/>
    <w:rsid w:val="00F8087B"/>
    <w:rsid w:val="00F9053D"/>
    <w:rsid w:val="00FA1567"/>
    <w:rsid w:val="00FA373D"/>
    <w:rsid w:val="00FB1BFC"/>
    <w:rsid w:val="00FE49AF"/>
    <w:rsid w:val="00FE7B71"/>
    <w:rsid w:val="3E920B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FDB180B-DA04-4DF9-8014-016E9881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170F0C"/>
    <w:pPr>
      <w:tabs>
        <w:tab w:val="center" w:pos="4680"/>
        <w:tab w:val="right" w:pos="9360"/>
      </w:tabs>
    </w:pPr>
  </w:style>
  <w:style w:type="character" w:customStyle="1" w:styleId="HeaderChar">
    <w:name w:val="Header Char"/>
    <w:basedOn w:val="DefaultParagraphFont"/>
    <w:link w:val="Header"/>
    <w:rsid w:val="00170F0C"/>
  </w:style>
  <w:style w:type="paragraph" w:styleId="Footer">
    <w:name w:val="footer"/>
    <w:basedOn w:val="Normal"/>
    <w:link w:val="FooterChar"/>
    <w:uiPriority w:val="99"/>
    <w:unhideWhenUsed/>
    <w:rsid w:val="00170F0C"/>
    <w:pPr>
      <w:tabs>
        <w:tab w:val="center" w:pos="4680"/>
        <w:tab w:val="right" w:pos="9360"/>
      </w:tabs>
    </w:pPr>
  </w:style>
  <w:style w:type="character" w:customStyle="1" w:styleId="FooterChar">
    <w:name w:val="Footer Char"/>
    <w:basedOn w:val="DefaultParagraphFont"/>
    <w:link w:val="Footer"/>
    <w:uiPriority w:val="99"/>
    <w:rsid w:val="00170F0C"/>
  </w:style>
  <w:style w:type="paragraph" w:styleId="NoSpacing">
    <w:name w:val="No Spacing"/>
    <w:uiPriority w:val="1"/>
    <w:qFormat/>
    <w:rsid w:val="007F01EA"/>
    <w:rPr>
      <w:rFonts w:ascii="Times New Roman" w:eastAsia="Times New Roman" w:hAnsi="Times New Roman" w:cs="Times New Roman"/>
    </w:rPr>
  </w:style>
  <w:style w:type="character" w:styleId="FollowedHyperlink">
    <w:name w:val="FollowedHyperlink"/>
    <w:basedOn w:val="DefaultParagraphFont"/>
    <w:rsid w:val="003D3ACC"/>
    <w:rPr>
      <w:color w:val="800080" w:themeColor="followedHyperlink"/>
      <w:u w:val="single"/>
    </w:rPr>
  </w:style>
  <w:style w:type="paragraph" w:styleId="BodyText">
    <w:name w:val="Body Text"/>
    <w:basedOn w:val="Normal"/>
    <w:link w:val="BodyTextChar"/>
    <w:rsid w:val="00923E8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923E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41">
      <w:bodyDiv w:val="1"/>
      <w:marLeft w:val="0"/>
      <w:marRight w:val="0"/>
      <w:marTop w:val="0"/>
      <w:marBottom w:val="0"/>
      <w:divBdr>
        <w:top w:val="none" w:sz="0" w:space="0" w:color="auto"/>
        <w:left w:val="none" w:sz="0" w:space="0" w:color="auto"/>
        <w:bottom w:val="none" w:sz="0" w:space="0" w:color="auto"/>
        <w:right w:val="none" w:sz="0" w:space="0" w:color="auto"/>
      </w:divBdr>
    </w:div>
    <w:div w:id="183441864">
      <w:bodyDiv w:val="1"/>
      <w:marLeft w:val="0"/>
      <w:marRight w:val="0"/>
      <w:marTop w:val="0"/>
      <w:marBottom w:val="0"/>
      <w:divBdr>
        <w:top w:val="none" w:sz="0" w:space="0" w:color="auto"/>
        <w:left w:val="none" w:sz="0" w:space="0" w:color="auto"/>
        <w:bottom w:val="none" w:sz="0" w:space="0" w:color="auto"/>
        <w:right w:val="none" w:sz="0" w:space="0" w:color="auto"/>
      </w:divBdr>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115950808">
      <w:bodyDiv w:val="1"/>
      <w:marLeft w:val="0"/>
      <w:marRight w:val="0"/>
      <w:marTop w:val="0"/>
      <w:marBottom w:val="0"/>
      <w:divBdr>
        <w:top w:val="none" w:sz="0" w:space="0" w:color="auto"/>
        <w:left w:val="none" w:sz="0" w:space="0" w:color="auto"/>
        <w:bottom w:val="none" w:sz="0" w:space="0" w:color="auto"/>
        <w:right w:val="none" w:sz="0" w:space="0" w:color="auto"/>
      </w:divBdr>
    </w:div>
    <w:div w:id="1260142586">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03929611">
      <w:bodyDiv w:val="1"/>
      <w:marLeft w:val="0"/>
      <w:marRight w:val="0"/>
      <w:marTop w:val="0"/>
      <w:marBottom w:val="0"/>
      <w:divBdr>
        <w:top w:val="none" w:sz="0" w:space="0" w:color="auto"/>
        <w:left w:val="none" w:sz="0" w:space="0" w:color="auto"/>
        <w:bottom w:val="none" w:sz="0" w:space="0" w:color="auto"/>
        <w:right w:val="none" w:sz="0" w:space="0" w:color="auto"/>
      </w:divBdr>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62707-5B8C-E846-8595-F697291A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7019</TotalTime>
  <Pages>10</Pages>
  <Words>3492</Words>
  <Characters>20045</Characters>
  <Application>Microsoft Office Word</Application>
  <DocSecurity>0</DocSecurity>
  <Lines>318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14</cp:revision>
  <cp:lastPrinted>2021-05-03T14:35:00Z</cp:lastPrinted>
  <dcterms:created xsi:type="dcterms:W3CDTF">2021-04-08T22:28:00Z</dcterms:created>
  <dcterms:modified xsi:type="dcterms:W3CDTF">2021-05-03T14:37:00Z</dcterms:modified>
</cp:coreProperties>
</file>