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A35F825" w14:textId="77777777" w:rsidR="00182FF8" w:rsidRPr="001F02B8" w:rsidRDefault="00182FF8" w:rsidP="00182FF8">
      <w:pPr>
        <w:pStyle w:val="Title"/>
        <w:jc w:val="center"/>
        <w:rPr>
          <w:rFonts w:ascii="Times New Roman" w:hAnsi="Times New Roman" w:cs="Times New Roman"/>
          <w:b/>
          <w:bCs/>
          <w:sz w:val="28"/>
          <w:szCs w:val="28"/>
        </w:rPr>
      </w:pPr>
      <w:r w:rsidRPr="001F02B8">
        <w:rPr>
          <w:rFonts w:ascii="Times New Roman" w:hAnsi="Times New Roman" w:cs="Times New Roman"/>
          <w:sz w:val="28"/>
          <w:szCs w:val="28"/>
          <w:lang w:val="en-CA"/>
        </w:rPr>
        <w:fldChar w:fldCharType="begin"/>
      </w:r>
      <w:r w:rsidRPr="001F02B8">
        <w:rPr>
          <w:rFonts w:ascii="Times New Roman" w:hAnsi="Times New Roman" w:cs="Times New Roman"/>
          <w:sz w:val="28"/>
          <w:szCs w:val="28"/>
          <w:lang w:val="en-CA"/>
        </w:rPr>
        <w:instrText xml:space="preserve"> SEQ CHAPTER \h \r 1</w:instrText>
      </w:r>
      <w:r w:rsidRPr="001F02B8">
        <w:rPr>
          <w:rFonts w:ascii="Times New Roman" w:hAnsi="Times New Roman" w:cs="Times New Roman"/>
          <w:sz w:val="28"/>
          <w:szCs w:val="28"/>
          <w:lang w:val="en-CA"/>
        </w:rPr>
        <w:fldChar w:fldCharType="end"/>
      </w:r>
      <w:r w:rsidRPr="001F02B8">
        <w:rPr>
          <w:rFonts w:ascii="Times New Roman" w:hAnsi="Times New Roman" w:cs="Times New Roman"/>
          <w:b/>
          <w:bCs/>
          <w:sz w:val="28"/>
          <w:szCs w:val="28"/>
        </w:rPr>
        <w:t>Auburn University</w:t>
      </w:r>
    </w:p>
    <w:p w14:paraId="237D6707" w14:textId="77777777" w:rsidR="00182FF8" w:rsidRPr="001F02B8" w:rsidRDefault="00182FF8" w:rsidP="00182FF8">
      <w:pPr>
        <w:pStyle w:val="Title"/>
        <w:jc w:val="center"/>
        <w:rPr>
          <w:rFonts w:ascii="Times New Roman" w:hAnsi="Times New Roman" w:cs="Times New Roman"/>
          <w:b/>
          <w:bCs/>
          <w:sz w:val="28"/>
          <w:szCs w:val="28"/>
        </w:rPr>
      </w:pPr>
      <w:r w:rsidRPr="001F02B8">
        <w:rPr>
          <w:rFonts w:ascii="Times New Roman" w:hAnsi="Times New Roman" w:cs="Times New Roman"/>
          <w:b/>
          <w:bCs/>
          <w:sz w:val="28"/>
          <w:szCs w:val="28"/>
        </w:rPr>
        <w:t>Course Syllabus</w:t>
      </w:r>
    </w:p>
    <w:p w14:paraId="1CE64B3E" w14:textId="77777777" w:rsidR="00182FF8" w:rsidRPr="001F02B8" w:rsidRDefault="00182FF8" w:rsidP="00182FF8">
      <w:pPr>
        <w:pStyle w:val="Title"/>
        <w:jc w:val="center"/>
        <w:rPr>
          <w:rFonts w:ascii="Times New Roman" w:hAnsi="Times New Roman" w:cs="Times New Roman"/>
          <w:sz w:val="28"/>
          <w:szCs w:val="28"/>
        </w:rPr>
      </w:pPr>
      <w:r w:rsidRPr="001F02B8">
        <w:rPr>
          <w:rFonts w:ascii="Times New Roman" w:hAnsi="Times New Roman" w:cs="Times New Roman"/>
          <w:b/>
          <w:bCs/>
          <w:sz w:val="28"/>
          <w:szCs w:val="28"/>
        </w:rPr>
        <w:t>Department of Special Education, Rehabilitation, and Counseling</w:t>
      </w:r>
    </w:p>
    <w:p w14:paraId="49E138E1" w14:textId="77777777" w:rsidR="00182FF8" w:rsidRPr="003334CB" w:rsidRDefault="00182FF8" w:rsidP="00182FF8">
      <w:pPr>
        <w:pStyle w:val="Heading1"/>
        <w:rPr>
          <w:rFonts w:ascii="Times New Roman" w:hAnsi="Times New Roman" w:cs="Times New Roman"/>
          <w:b/>
          <w:bCs/>
          <w:color w:val="000000" w:themeColor="text1"/>
          <w:sz w:val="24"/>
          <w:szCs w:val="24"/>
        </w:rPr>
      </w:pPr>
      <w:r w:rsidRPr="003334CB">
        <w:rPr>
          <w:rFonts w:ascii="Times New Roman" w:hAnsi="Times New Roman" w:cs="Times New Roman"/>
          <w:b/>
          <w:bCs/>
          <w:color w:val="000000" w:themeColor="text1"/>
          <w:sz w:val="24"/>
          <w:szCs w:val="24"/>
        </w:rPr>
        <w:t>Basic Course Info</w:t>
      </w:r>
    </w:p>
    <w:p w14:paraId="604FE1C8" w14:textId="77777777" w:rsidR="00182FF8" w:rsidRPr="003A0544" w:rsidRDefault="00182FF8" w:rsidP="00182FF8"/>
    <w:p w14:paraId="7395B1E2" w14:textId="33E22A93" w:rsidR="00182FF8" w:rsidRPr="00F57B8D" w:rsidRDefault="00182FF8" w:rsidP="00182FF8">
      <w:pPr>
        <w:tabs>
          <w:tab w:val="left" w:pos="720"/>
          <w:tab w:val="left" w:pos="1440"/>
        </w:tabs>
        <w:ind w:left="1872" w:hanging="1872"/>
      </w:pPr>
      <w:r>
        <w:rPr>
          <w:b/>
          <w:bCs/>
        </w:rPr>
        <w:t xml:space="preserve">1. </w:t>
      </w:r>
      <w:r>
        <w:rPr>
          <w:b/>
          <w:bCs/>
        </w:rPr>
        <w:tab/>
      </w:r>
      <w:r w:rsidRPr="003A0544">
        <w:rPr>
          <w:b/>
          <w:bCs/>
        </w:rPr>
        <w:t>C</w:t>
      </w:r>
      <w:r>
        <w:rPr>
          <w:b/>
          <w:bCs/>
        </w:rPr>
        <w:t xml:space="preserve">ourse Number: </w:t>
      </w:r>
      <w:r w:rsidRPr="00F57B8D">
        <w:rPr>
          <w:bCs/>
        </w:rPr>
        <w:t xml:space="preserve">RSED </w:t>
      </w:r>
      <w:r w:rsidR="00007DDF">
        <w:rPr>
          <w:bCs/>
        </w:rPr>
        <w:t>3003</w:t>
      </w:r>
      <w:r>
        <w:rPr>
          <w:bCs/>
        </w:rPr>
        <w:t xml:space="preserve">, </w:t>
      </w:r>
      <w:r w:rsidR="003F7922">
        <w:rPr>
          <w:bCs/>
        </w:rPr>
        <w:t>Summer</w:t>
      </w:r>
      <w:r w:rsidR="00DC0A88">
        <w:rPr>
          <w:bCs/>
        </w:rPr>
        <w:t xml:space="preserve"> 202</w:t>
      </w:r>
      <w:r w:rsidR="001968E1">
        <w:rPr>
          <w:bCs/>
        </w:rPr>
        <w:t>1</w:t>
      </w:r>
    </w:p>
    <w:p w14:paraId="50D63173" w14:textId="77777777" w:rsidR="00182FF8" w:rsidRPr="003A0544" w:rsidRDefault="00182FF8" w:rsidP="00182FF8">
      <w:pPr>
        <w:tabs>
          <w:tab w:val="left" w:pos="720"/>
          <w:tab w:val="left" w:pos="1440"/>
          <w:tab w:val="left" w:pos="2160"/>
          <w:tab w:val="left" w:pos="2340"/>
        </w:tabs>
      </w:pPr>
      <w:r>
        <w:rPr>
          <w:b/>
          <w:bCs/>
        </w:rPr>
        <w:tab/>
      </w:r>
      <w:r w:rsidRPr="003A0544">
        <w:rPr>
          <w:b/>
          <w:bCs/>
        </w:rPr>
        <w:t>Course Title</w:t>
      </w:r>
      <w:r w:rsidRPr="003A0544">
        <w:t xml:space="preserve">: </w:t>
      </w:r>
      <w:r w:rsidRPr="003A0544">
        <w:tab/>
      </w:r>
      <w:r w:rsidRPr="003A0544">
        <w:tab/>
      </w:r>
      <w:r w:rsidRPr="003A0544">
        <w:rPr>
          <w:rFonts w:cs="Tahoma"/>
        </w:rPr>
        <w:t xml:space="preserve">Diversity and Exceptionality of Learners </w:t>
      </w:r>
    </w:p>
    <w:p w14:paraId="4433D67A" w14:textId="77777777" w:rsidR="00182FF8" w:rsidRPr="003A0544" w:rsidRDefault="00182FF8" w:rsidP="00182FF8">
      <w:pPr>
        <w:tabs>
          <w:tab w:val="left" w:pos="720"/>
          <w:tab w:val="left" w:pos="1440"/>
          <w:tab w:val="left" w:pos="2160"/>
          <w:tab w:val="left" w:pos="2340"/>
        </w:tabs>
      </w:pPr>
      <w:r>
        <w:rPr>
          <w:b/>
          <w:bCs/>
        </w:rPr>
        <w:tab/>
      </w:r>
      <w:r w:rsidRPr="003A0544">
        <w:rPr>
          <w:b/>
          <w:bCs/>
        </w:rPr>
        <w:t>Credit Hours</w:t>
      </w:r>
      <w:r>
        <w:t xml:space="preserve">: </w:t>
      </w:r>
      <w:r>
        <w:tab/>
      </w:r>
      <w:r w:rsidRPr="003A0544">
        <w:t>3 semester hours</w:t>
      </w:r>
    </w:p>
    <w:p w14:paraId="13B7EE06" w14:textId="191EB301" w:rsidR="00182FF8" w:rsidRDefault="00182FF8" w:rsidP="00182FF8">
      <w:pPr>
        <w:tabs>
          <w:tab w:val="left" w:pos="720"/>
          <w:tab w:val="left" w:pos="1440"/>
          <w:tab w:val="left" w:pos="2160"/>
          <w:tab w:val="left" w:pos="2340"/>
        </w:tabs>
        <w:ind w:left="2592" w:hanging="2592"/>
        <w:rPr>
          <w:bCs/>
        </w:rPr>
      </w:pPr>
      <w:r>
        <w:rPr>
          <w:b/>
          <w:bCs/>
        </w:rPr>
        <w:tab/>
      </w:r>
      <w:r w:rsidRPr="003A0544">
        <w:rPr>
          <w:b/>
          <w:bCs/>
        </w:rPr>
        <w:t>Prerequisites:</w:t>
      </w:r>
      <w:r w:rsidRPr="003A0544">
        <w:rPr>
          <w:b/>
          <w:bCs/>
        </w:rPr>
        <w:tab/>
      </w:r>
      <w:r w:rsidRPr="003A0544">
        <w:rPr>
          <w:b/>
          <w:bCs/>
        </w:rPr>
        <w:tab/>
      </w:r>
      <w:r w:rsidR="00777A83">
        <w:rPr>
          <w:bCs/>
        </w:rPr>
        <w:t>majoring in education, 2.0 GPA</w:t>
      </w:r>
    </w:p>
    <w:p w14:paraId="12331EA5" w14:textId="77777777" w:rsidR="00182FF8" w:rsidRDefault="00182FF8" w:rsidP="00182FF8">
      <w:pPr>
        <w:tabs>
          <w:tab w:val="left" w:pos="720"/>
          <w:tab w:val="left" w:pos="1440"/>
          <w:tab w:val="left" w:pos="2160"/>
          <w:tab w:val="left" w:pos="2340"/>
        </w:tabs>
        <w:ind w:left="2592" w:hanging="2592"/>
        <w:rPr>
          <w:bCs/>
        </w:rPr>
      </w:pPr>
      <w:r w:rsidRPr="00FC09CB">
        <w:rPr>
          <w:b/>
          <w:bCs/>
        </w:rPr>
        <w:tab/>
        <w:t>Co-requisites:</w:t>
      </w:r>
      <w:r w:rsidRPr="00FC09CB">
        <w:rPr>
          <w:b/>
          <w:bCs/>
        </w:rPr>
        <w:tab/>
      </w:r>
      <w:r w:rsidRPr="00FC09CB">
        <w:rPr>
          <w:bCs/>
        </w:rPr>
        <w:tab/>
        <w:t>none</w:t>
      </w:r>
    </w:p>
    <w:p w14:paraId="4E2B57D6" w14:textId="77777777" w:rsidR="00182FF8" w:rsidRDefault="00182FF8" w:rsidP="00182FF8">
      <w:pPr>
        <w:tabs>
          <w:tab w:val="left" w:pos="720"/>
          <w:tab w:val="left" w:pos="1440"/>
          <w:tab w:val="left" w:pos="2160"/>
          <w:tab w:val="left" w:pos="2340"/>
        </w:tabs>
        <w:ind w:left="2592" w:hanging="2592"/>
        <w:rPr>
          <w:bCs/>
        </w:rPr>
      </w:pPr>
    </w:p>
    <w:p w14:paraId="6FD599E9" w14:textId="1E1AE306" w:rsidR="00182FF8" w:rsidRPr="00895F0F" w:rsidRDefault="00182FF8" w:rsidP="00182FF8">
      <w:pPr>
        <w:tabs>
          <w:tab w:val="left" w:pos="720"/>
          <w:tab w:val="left" w:pos="1440"/>
          <w:tab w:val="left" w:pos="2160"/>
          <w:tab w:val="left" w:pos="2340"/>
        </w:tabs>
        <w:ind w:left="2592" w:hanging="2592"/>
        <w:rPr>
          <w:b/>
          <w:highlight w:val="yellow"/>
        </w:rPr>
      </w:pPr>
      <w:r>
        <w:rPr>
          <w:bCs/>
        </w:rPr>
        <w:tab/>
      </w:r>
      <w:r w:rsidRPr="001968E1">
        <w:rPr>
          <w:b/>
        </w:rPr>
        <w:t>Instructor:</w:t>
      </w:r>
      <w:r w:rsidR="006C0EB9" w:rsidRPr="001968E1">
        <w:rPr>
          <w:b/>
        </w:rPr>
        <w:t xml:space="preserve"> </w:t>
      </w:r>
      <w:r w:rsidR="001968E1" w:rsidRPr="001968E1">
        <w:rPr>
          <w:bCs/>
        </w:rPr>
        <w:t xml:space="preserve">Dr. </w:t>
      </w:r>
      <w:r w:rsidR="003F7922">
        <w:rPr>
          <w:bCs/>
        </w:rPr>
        <w:t>Kelly Brumbeloe Schweck</w:t>
      </w:r>
    </w:p>
    <w:p w14:paraId="707E726F" w14:textId="3175DA33" w:rsidR="00182FF8" w:rsidRPr="003F7922" w:rsidRDefault="00182FF8" w:rsidP="00182FF8">
      <w:pPr>
        <w:tabs>
          <w:tab w:val="left" w:pos="720"/>
          <w:tab w:val="left" w:pos="1440"/>
          <w:tab w:val="left" w:pos="2160"/>
          <w:tab w:val="left" w:pos="2340"/>
        </w:tabs>
        <w:ind w:left="2592" w:hanging="2592"/>
        <w:rPr>
          <w:b/>
        </w:rPr>
      </w:pPr>
      <w:r w:rsidRPr="003F7922">
        <w:rPr>
          <w:b/>
        </w:rPr>
        <w:tab/>
        <w:t>Office Address:</w:t>
      </w:r>
      <w:r w:rsidR="006C0EB9" w:rsidRPr="003F7922">
        <w:rPr>
          <w:b/>
        </w:rPr>
        <w:t xml:space="preserve"> </w:t>
      </w:r>
      <w:r w:rsidR="003F7922" w:rsidRPr="003F7922">
        <w:rPr>
          <w:bCs/>
        </w:rPr>
        <w:t>1234 A Haley Center</w:t>
      </w:r>
    </w:p>
    <w:p w14:paraId="3DF8F0A7" w14:textId="4F0ACFF6" w:rsidR="00182FF8" w:rsidRPr="003F7922" w:rsidRDefault="00182FF8" w:rsidP="00182FF8">
      <w:pPr>
        <w:tabs>
          <w:tab w:val="left" w:pos="720"/>
          <w:tab w:val="left" w:pos="1440"/>
          <w:tab w:val="left" w:pos="2160"/>
          <w:tab w:val="left" w:pos="2340"/>
        </w:tabs>
        <w:ind w:left="2592" w:hanging="2592"/>
        <w:rPr>
          <w:bCs/>
        </w:rPr>
      </w:pPr>
      <w:r w:rsidRPr="003F7922">
        <w:rPr>
          <w:b/>
        </w:rPr>
        <w:tab/>
        <w:t>Email Address:</w:t>
      </w:r>
      <w:r w:rsidR="006C0EB9" w:rsidRPr="003F7922">
        <w:rPr>
          <w:b/>
        </w:rPr>
        <w:t xml:space="preserve"> </w:t>
      </w:r>
      <w:r w:rsidR="003F7922" w:rsidRPr="003F7922">
        <w:rPr>
          <w:bCs/>
        </w:rPr>
        <w:t>brumbka@auburn.edu</w:t>
      </w:r>
    </w:p>
    <w:p w14:paraId="123518E7" w14:textId="21F38516" w:rsidR="00182FF8" w:rsidRPr="003F7922" w:rsidRDefault="00182FF8" w:rsidP="00182FF8">
      <w:pPr>
        <w:tabs>
          <w:tab w:val="left" w:pos="720"/>
          <w:tab w:val="left" w:pos="1440"/>
          <w:tab w:val="left" w:pos="2160"/>
          <w:tab w:val="left" w:pos="2340"/>
        </w:tabs>
        <w:ind w:left="2592" w:hanging="2592"/>
        <w:rPr>
          <w:bCs/>
        </w:rPr>
      </w:pPr>
      <w:r w:rsidRPr="003F7922">
        <w:rPr>
          <w:b/>
        </w:rPr>
        <w:tab/>
        <w:t>Phone Number:</w:t>
      </w:r>
      <w:r w:rsidR="006C0EB9" w:rsidRPr="003F7922">
        <w:rPr>
          <w:b/>
        </w:rPr>
        <w:t xml:space="preserve"> </w:t>
      </w:r>
      <w:r w:rsidR="003F7922" w:rsidRPr="003F7922">
        <w:rPr>
          <w:bCs/>
        </w:rPr>
        <w:t>334 844-3588</w:t>
      </w:r>
    </w:p>
    <w:p w14:paraId="1A090E6B" w14:textId="2DED9A1A" w:rsidR="00182FF8" w:rsidRDefault="00182FF8" w:rsidP="00182FF8">
      <w:pPr>
        <w:tabs>
          <w:tab w:val="left" w:pos="720"/>
          <w:tab w:val="left" w:pos="1440"/>
          <w:tab w:val="left" w:pos="2160"/>
          <w:tab w:val="left" w:pos="2340"/>
        </w:tabs>
        <w:ind w:left="2592" w:hanging="2592"/>
        <w:rPr>
          <w:b/>
        </w:rPr>
      </w:pPr>
      <w:r w:rsidRPr="003F7922">
        <w:rPr>
          <w:b/>
        </w:rPr>
        <w:tab/>
        <w:t>Office Hours:</w:t>
      </w:r>
      <w:r w:rsidR="003F7922">
        <w:rPr>
          <w:b/>
        </w:rPr>
        <w:t xml:space="preserve"> </w:t>
      </w:r>
      <w:r w:rsidR="003F7922">
        <w:rPr>
          <w:bCs/>
        </w:rPr>
        <w:t>By appointment, email me to arrange a time that works with your schedule</w:t>
      </w:r>
    </w:p>
    <w:p w14:paraId="687AD0B2" w14:textId="77777777" w:rsidR="00182FF8" w:rsidRPr="00592BEB" w:rsidRDefault="00182FF8" w:rsidP="00182FF8">
      <w:pPr>
        <w:tabs>
          <w:tab w:val="left" w:pos="720"/>
          <w:tab w:val="left" w:pos="1440"/>
          <w:tab w:val="left" w:pos="2160"/>
          <w:tab w:val="left" w:pos="2340"/>
        </w:tabs>
        <w:ind w:left="2592" w:hanging="2592"/>
        <w:rPr>
          <w:b/>
        </w:rPr>
      </w:pPr>
    </w:p>
    <w:p w14:paraId="4AA534D9" w14:textId="59F6F0BB" w:rsidR="00182FF8" w:rsidRPr="000E7644" w:rsidRDefault="00182FF8" w:rsidP="00182FF8">
      <w:pPr>
        <w:rPr>
          <w:highlight w:val="yellow"/>
        </w:rPr>
      </w:pPr>
      <w:r>
        <w:rPr>
          <w:b/>
        </w:rPr>
        <w:t xml:space="preserve">2. </w:t>
      </w:r>
      <w:r>
        <w:rPr>
          <w:b/>
        </w:rPr>
        <w:tab/>
      </w:r>
      <w:r w:rsidRPr="007905CE">
        <w:rPr>
          <w:b/>
          <w:bCs/>
        </w:rPr>
        <w:t>Term:</w:t>
      </w:r>
      <w:r w:rsidRPr="007905CE">
        <w:t xml:space="preserve"> </w:t>
      </w:r>
      <w:r w:rsidRPr="007905CE">
        <w:tab/>
      </w:r>
      <w:r w:rsidR="003F7922">
        <w:t>Summer</w:t>
      </w:r>
      <w:r>
        <w:t xml:space="preserve"> 20</w:t>
      </w:r>
      <w:r w:rsidR="006C0EB9">
        <w:t>2</w:t>
      </w:r>
      <w:r w:rsidR="003F7922">
        <w:t>1</w:t>
      </w:r>
    </w:p>
    <w:p w14:paraId="3EE95029" w14:textId="2A9F21F4" w:rsidR="00182FF8" w:rsidRPr="0061654A" w:rsidRDefault="00182FF8" w:rsidP="00182FF8">
      <w:pPr>
        <w:ind w:firstLine="720"/>
      </w:pPr>
      <w:r w:rsidRPr="0061654A">
        <w:rPr>
          <w:b/>
        </w:rPr>
        <w:t>Day/Time:</w:t>
      </w:r>
      <w:r w:rsidRPr="0061654A">
        <w:t xml:space="preserve"> </w:t>
      </w:r>
      <w:r w:rsidR="001968E1">
        <w:t>Online, asynchronous</w:t>
      </w:r>
    </w:p>
    <w:p w14:paraId="17B4FAE1" w14:textId="362ED4B0" w:rsidR="00182FF8" w:rsidRDefault="00182FF8" w:rsidP="00182FF8">
      <w:pPr>
        <w:pStyle w:val="Level1"/>
        <w:tabs>
          <w:tab w:val="left" w:pos="-720"/>
          <w:tab w:val="left" w:pos="0"/>
          <w:tab w:val="left" w:pos="37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firstLine="720"/>
      </w:pPr>
      <w:r w:rsidRPr="007905CE">
        <w:rPr>
          <w:b/>
          <w:bCs/>
        </w:rPr>
        <w:t>Date Syllabus Prepared</w:t>
      </w:r>
      <w:r w:rsidRPr="007905CE">
        <w:t xml:space="preserve">: Updated </w:t>
      </w:r>
      <w:r w:rsidR="003F7922">
        <w:t>April</w:t>
      </w:r>
      <w:r w:rsidRPr="007905CE">
        <w:t xml:space="preserve"> 20</w:t>
      </w:r>
      <w:r w:rsidR="000F45DC">
        <w:t>2</w:t>
      </w:r>
      <w:r w:rsidR="003F7922">
        <w:t>1</w:t>
      </w:r>
    </w:p>
    <w:p w14:paraId="1509563E" w14:textId="77777777" w:rsidR="00182FF8" w:rsidRPr="003A0544" w:rsidRDefault="00182FF8" w:rsidP="00182FF8">
      <w:pPr>
        <w:rPr>
          <w:rFonts w:cs="Tahoma"/>
        </w:rPr>
      </w:pPr>
    </w:p>
    <w:p w14:paraId="223E4D76" w14:textId="77777777" w:rsidR="00182FF8" w:rsidRPr="003A0544" w:rsidRDefault="00182FF8" w:rsidP="00182FF8">
      <w:pPr>
        <w:tabs>
          <w:tab w:val="left" w:pos="360"/>
        </w:tabs>
        <w:rPr>
          <w:rFonts w:cs="Tahoma"/>
          <w:b/>
          <w:bCs/>
        </w:rPr>
      </w:pPr>
      <w:r>
        <w:rPr>
          <w:rFonts w:cs="Tahoma"/>
          <w:b/>
          <w:bCs/>
        </w:rPr>
        <w:t>3</w:t>
      </w:r>
      <w:r w:rsidRPr="003A0544">
        <w:rPr>
          <w:rFonts w:cs="Tahoma"/>
          <w:b/>
          <w:bCs/>
        </w:rPr>
        <w:t>.</w:t>
      </w:r>
      <w:r w:rsidRPr="003A0544">
        <w:rPr>
          <w:rFonts w:cs="Tahoma"/>
          <w:b/>
          <w:bCs/>
        </w:rPr>
        <w:tab/>
        <w:t xml:space="preserve">TEXTBOOK: </w:t>
      </w:r>
    </w:p>
    <w:p w14:paraId="5C19E779" w14:textId="77777777" w:rsidR="00A87F34" w:rsidRPr="00A87F34" w:rsidRDefault="00A87F34" w:rsidP="00A87F34">
      <w:pPr>
        <w:tabs>
          <w:tab w:val="left" w:pos="360"/>
        </w:tabs>
        <w:ind w:left="360" w:hanging="360"/>
        <w:rPr>
          <w:rFonts w:cs="Tahoma"/>
          <w:u w:val="single"/>
        </w:rPr>
      </w:pPr>
      <w:r w:rsidRPr="00A87F34">
        <w:rPr>
          <w:rFonts w:cs="Tahoma"/>
          <w:b/>
          <w:bCs/>
          <w:u w:val="single"/>
        </w:rPr>
        <w:t>What is All Access?</w:t>
      </w:r>
    </w:p>
    <w:p w14:paraId="68D1EF43" w14:textId="77777777" w:rsidR="00A87F34" w:rsidRPr="00A87F34" w:rsidRDefault="00A87F34" w:rsidP="00A87F34">
      <w:pPr>
        <w:tabs>
          <w:tab w:val="left" w:pos="360"/>
        </w:tabs>
        <w:ind w:left="360" w:hanging="360"/>
        <w:rPr>
          <w:rFonts w:cs="Tahoma"/>
        </w:rPr>
      </w:pPr>
      <w:r w:rsidRPr="00A87F34">
        <w:rPr>
          <w:rFonts w:cs="Tahoma"/>
        </w:rPr>
        <w:t>All Access is Auburn’s program of delivering course materials to you digitally. Sometimes this will be a textbook, sometimes an access code. Your instructor has coordinated with the Bookstore to deliver this content for the course and help make sure you have what you need. All Access makes sure you are ready the first day of class, and the material is so much cheaper with this delivery that it’s the best way we can help you succeed in your courses at Auburn</w:t>
      </w:r>
      <w:proofErr w:type="gramStart"/>
      <w:r w:rsidRPr="00A87F34">
        <w:rPr>
          <w:rFonts w:cs="Tahoma"/>
        </w:rPr>
        <w:t>….financially</w:t>
      </w:r>
      <w:proofErr w:type="gramEnd"/>
      <w:r w:rsidRPr="00A87F34">
        <w:rPr>
          <w:rFonts w:cs="Tahoma"/>
        </w:rPr>
        <w:t xml:space="preserve"> and academically.</w:t>
      </w:r>
    </w:p>
    <w:p w14:paraId="58D4C32B" w14:textId="77777777" w:rsidR="00A87F34" w:rsidRPr="00A87F34" w:rsidRDefault="00A87F34" w:rsidP="00A87F34">
      <w:pPr>
        <w:tabs>
          <w:tab w:val="left" w:pos="360"/>
        </w:tabs>
        <w:ind w:left="360" w:hanging="360"/>
        <w:rPr>
          <w:rFonts w:cs="Tahoma"/>
          <w:u w:val="single"/>
        </w:rPr>
      </w:pPr>
      <w:r w:rsidRPr="00A87F34">
        <w:rPr>
          <w:rFonts w:cs="Tahoma"/>
          <w:b/>
          <w:bCs/>
          <w:u w:val="single"/>
        </w:rPr>
        <w:t>What content am I getting?</w:t>
      </w:r>
    </w:p>
    <w:p w14:paraId="75501CB0" w14:textId="77777777" w:rsidR="00A87F34" w:rsidRPr="00A87F34" w:rsidRDefault="00A87F34" w:rsidP="00A87F34">
      <w:pPr>
        <w:tabs>
          <w:tab w:val="left" w:pos="360"/>
        </w:tabs>
        <w:ind w:left="360" w:hanging="360"/>
        <w:rPr>
          <w:rFonts w:cs="Tahoma"/>
        </w:rPr>
      </w:pPr>
      <w:r w:rsidRPr="00A87F34">
        <w:rPr>
          <w:rFonts w:cs="Tahoma"/>
        </w:rPr>
        <w:t xml:space="preserve">For this course, RSED 3000, you’re getting access for the semester to Including Students with Special Needs by Friend.  This comes with </w:t>
      </w:r>
      <w:proofErr w:type="spellStart"/>
      <w:r w:rsidRPr="00A87F34">
        <w:rPr>
          <w:rFonts w:cs="Tahoma"/>
        </w:rPr>
        <w:t>MyLab</w:t>
      </w:r>
      <w:proofErr w:type="spellEnd"/>
      <w:r w:rsidRPr="00A87F34">
        <w:rPr>
          <w:rFonts w:cs="Tahoma"/>
        </w:rPr>
        <w:t xml:space="preserve"> </w:t>
      </w:r>
      <w:proofErr w:type="gramStart"/>
      <w:r w:rsidRPr="00A87F34">
        <w:rPr>
          <w:rFonts w:cs="Tahoma"/>
        </w:rPr>
        <w:t>access, and</w:t>
      </w:r>
      <w:proofErr w:type="gramEnd"/>
      <w:r w:rsidRPr="00A87F34">
        <w:rPr>
          <w:rFonts w:cs="Tahoma"/>
        </w:rPr>
        <w:t xml:space="preserve"> is required content for the course. </w:t>
      </w:r>
    </w:p>
    <w:p w14:paraId="1D698480" w14:textId="77777777" w:rsidR="00A87F34" w:rsidRPr="00A87F34" w:rsidRDefault="00A87F34" w:rsidP="00A87F34">
      <w:pPr>
        <w:tabs>
          <w:tab w:val="left" w:pos="360"/>
        </w:tabs>
        <w:ind w:left="360" w:hanging="360"/>
        <w:rPr>
          <w:rFonts w:cs="Tahoma"/>
          <w:u w:val="single"/>
        </w:rPr>
      </w:pPr>
      <w:r w:rsidRPr="00A87F34">
        <w:rPr>
          <w:rFonts w:cs="Tahoma"/>
          <w:b/>
          <w:bCs/>
          <w:u w:val="single"/>
        </w:rPr>
        <w:t>How do I find it?</w:t>
      </w:r>
    </w:p>
    <w:p w14:paraId="740CE003" w14:textId="77777777" w:rsidR="00A87F34" w:rsidRPr="00A87F34" w:rsidRDefault="00A87F34" w:rsidP="00A87F34">
      <w:pPr>
        <w:tabs>
          <w:tab w:val="left" w:pos="360"/>
        </w:tabs>
        <w:ind w:left="360" w:hanging="360"/>
        <w:rPr>
          <w:rFonts w:cs="Tahoma"/>
        </w:rPr>
      </w:pPr>
      <w:r w:rsidRPr="00A87F34">
        <w:rPr>
          <w:rFonts w:cs="Tahoma"/>
        </w:rPr>
        <w:t xml:space="preserve">First, you’ll retrieve your Pearson access code by using the </w:t>
      </w:r>
      <w:proofErr w:type="spellStart"/>
      <w:r w:rsidRPr="00A87F34">
        <w:rPr>
          <w:rFonts w:cs="Tahoma"/>
        </w:rPr>
        <w:t>RedShelf</w:t>
      </w:r>
      <w:proofErr w:type="spellEnd"/>
      <w:r w:rsidRPr="00A87F34">
        <w:rPr>
          <w:rFonts w:cs="Tahoma"/>
        </w:rPr>
        <w:t xml:space="preserve"> link on your Canvas course page.  Once you have that code, copy and paste it into the Pearson link </w:t>
      </w:r>
      <w:proofErr w:type="gramStart"/>
      <w:r w:rsidRPr="00A87F34">
        <w:rPr>
          <w:rFonts w:cs="Tahoma"/>
        </w:rPr>
        <w:t>on  Canvas</w:t>
      </w:r>
      <w:proofErr w:type="gramEnd"/>
      <w:r w:rsidRPr="00A87F34">
        <w:rPr>
          <w:rFonts w:cs="Tahoma"/>
        </w:rPr>
        <w:t>, and you’re all set. See instructions on Canvas for more info. </w:t>
      </w:r>
      <w:r w:rsidRPr="00A87F34">
        <w:rPr>
          <w:rFonts w:cs="Tahoma"/>
          <w:b/>
          <w:bCs/>
        </w:rPr>
        <w:t xml:space="preserve">Please use your @auburn.edu email to register for any </w:t>
      </w:r>
      <w:proofErr w:type="gramStart"/>
      <w:r w:rsidRPr="00A87F34">
        <w:rPr>
          <w:rFonts w:cs="Tahoma"/>
          <w:b/>
          <w:bCs/>
        </w:rPr>
        <w:t>All Access</w:t>
      </w:r>
      <w:proofErr w:type="gramEnd"/>
      <w:r w:rsidRPr="00A87F34">
        <w:rPr>
          <w:rFonts w:cs="Tahoma"/>
          <w:b/>
          <w:bCs/>
        </w:rPr>
        <w:t xml:space="preserve"> content.</w:t>
      </w:r>
    </w:p>
    <w:p w14:paraId="2CFAD82A" w14:textId="77777777" w:rsidR="00A87F34" w:rsidRPr="00A87F34" w:rsidRDefault="00A87F34" w:rsidP="00A87F34">
      <w:pPr>
        <w:tabs>
          <w:tab w:val="left" w:pos="360"/>
        </w:tabs>
        <w:ind w:left="360" w:hanging="360"/>
        <w:rPr>
          <w:rFonts w:cs="Tahoma"/>
          <w:u w:val="single"/>
        </w:rPr>
      </w:pPr>
      <w:r w:rsidRPr="00A87F34">
        <w:rPr>
          <w:rFonts w:cs="Tahoma"/>
          <w:b/>
          <w:bCs/>
          <w:u w:val="single"/>
        </w:rPr>
        <w:t>What does it cost? </w:t>
      </w:r>
    </w:p>
    <w:p w14:paraId="2E438D83" w14:textId="77777777" w:rsidR="00A87F34" w:rsidRPr="00A87F34" w:rsidRDefault="00A87F34" w:rsidP="00A87F34">
      <w:pPr>
        <w:tabs>
          <w:tab w:val="left" w:pos="360"/>
        </w:tabs>
        <w:ind w:left="360" w:hanging="360"/>
        <w:rPr>
          <w:rFonts w:cs="Tahoma"/>
        </w:rPr>
      </w:pPr>
      <w:r w:rsidRPr="00A87F34">
        <w:rPr>
          <w:rFonts w:cs="Tahoma"/>
        </w:rPr>
        <w:t>For the first week of class, everyone gets this content for free.  All students in this course start as opted in to pay for the content for the course. The discounted price you’ll be billed is $50.50. The print price used to be $80, so you’re saving a chunk of money.</w:t>
      </w:r>
    </w:p>
    <w:p w14:paraId="7098B4A7" w14:textId="77777777" w:rsidR="00A87F34" w:rsidRPr="00A87F34" w:rsidRDefault="00A87F34" w:rsidP="00A87F34">
      <w:pPr>
        <w:tabs>
          <w:tab w:val="left" w:pos="360"/>
        </w:tabs>
        <w:ind w:left="360" w:hanging="360"/>
        <w:rPr>
          <w:rFonts w:cs="Tahoma"/>
        </w:rPr>
      </w:pPr>
      <w:r w:rsidRPr="00A87F34">
        <w:rPr>
          <w:rFonts w:cs="Tahoma"/>
        </w:rPr>
        <w:t xml:space="preserve">·        If you want to opt out and not be charged, all you </w:t>
      </w:r>
      <w:proofErr w:type="gramStart"/>
      <w:r w:rsidRPr="00A87F34">
        <w:rPr>
          <w:rFonts w:cs="Tahoma"/>
        </w:rPr>
        <w:t>have to</w:t>
      </w:r>
      <w:proofErr w:type="gramEnd"/>
      <w:r w:rsidRPr="00A87F34">
        <w:rPr>
          <w:rFonts w:cs="Tahoma"/>
        </w:rPr>
        <w:t xml:space="preserve"> do is follow the instructions (see </w:t>
      </w:r>
      <w:hyperlink r:id="rId7" w:history="1">
        <w:r w:rsidRPr="00A87F34">
          <w:rPr>
            <w:rStyle w:val="Hyperlink"/>
            <w:rFonts w:cs="Tahoma"/>
            <w:u w:val="none"/>
          </w:rPr>
          <w:t>https://www.aubookstore.com/t-txt_allaccessoptout1.aspx</w:t>
        </w:r>
      </w:hyperlink>
      <w:r w:rsidRPr="00A87F34">
        <w:rPr>
          <w:rFonts w:cs="Tahoma"/>
        </w:rPr>
        <w:t> ). You’ll lose access at the end of the first week of class unless you’ve purchased it on your own.</w:t>
      </w:r>
    </w:p>
    <w:p w14:paraId="2D57513F" w14:textId="77777777" w:rsidR="00A87F34" w:rsidRPr="00A87F34" w:rsidRDefault="00A87F34" w:rsidP="00A87F34">
      <w:pPr>
        <w:tabs>
          <w:tab w:val="left" w:pos="360"/>
        </w:tabs>
        <w:ind w:left="360" w:hanging="360"/>
        <w:rPr>
          <w:rFonts w:cs="Tahoma"/>
          <w:u w:val="single"/>
        </w:rPr>
      </w:pPr>
      <w:r w:rsidRPr="00A87F34">
        <w:rPr>
          <w:rFonts w:cs="Tahoma"/>
          <w:b/>
          <w:bCs/>
          <w:u w:val="single"/>
        </w:rPr>
        <w:t>How do I pay?</w:t>
      </w:r>
    </w:p>
    <w:p w14:paraId="09D4AAFE" w14:textId="77777777" w:rsidR="00A87F34" w:rsidRPr="00A87F34" w:rsidRDefault="00A87F34" w:rsidP="00A87F34">
      <w:pPr>
        <w:tabs>
          <w:tab w:val="left" w:pos="360"/>
        </w:tabs>
        <w:ind w:left="360" w:hanging="360"/>
        <w:rPr>
          <w:rFonts w:cs="Tahoma"/>
        </w:rPr>
      </w:pPr>
      <w:r w:rsidRPr="00A87F34">
        <w:rPr>
          <w:rFonts w:cs="Tahoma"/>
        </w:rPr>
        <w:t xml:space="preserve">If you’re still opted in on May 26, then we’ll send the charge to your next </w:t>
      </w:r>
      <w:proofErr w:type="spellStart"/>
      <w:r w:rsidRPr="00A87F34">
        <w:rPr>
          <w:rFonts w:cs="Tahoma"/>
        </w:rPr>
        <w:t>ebill</w:t>
      </w:r>
      <w:proofErr w:type="spellEnd"/>
      <w:r w:rsidRPr="00A87F34">
        <w:rPr>
          <w:rFonts w:cs="Tahoma"/>
        </w:rPr>
        <w:t xml:space="preserve">.  This will be labeled as the course on your </w:t>
      </w:r>
      <w:proofErr w:type="spellStart"/>
      <w:proofErr w:type="gramStart"/>
      <w:r w:rsidRPr="00A87F34">
        <w:rPr>
          <w:rFonts w:cs="Tahoma"/>
        </w:rPr>
        <w:t>ebill</w:t>
      </w:r>
      <w:proofErr w:type="spellEnd"/>
      <w:proofErr w:type="gramEnd"/>
      <w:r w:rsidRPr="00A87F34">
        <w:rPr>
          <w:rFonts w:cs="Tahoma"/>
        </w:rPr>
        <w:t xml:space="preserve"> so you’ll know. You’ll get an email on May 21 to remind you about the deadline.  </w:t>
      </w:r>
    </w:p>
    <w:p w14:paraId="3EB0823A" w14:textId="77777777" w:rsidR="00A87F34" w:rsidRPr="00A87F34" w:rsidRDefault="00A87F34" w:rsidP="00A87F34">
      <w:pPr>
        <w:tabs>
          <w:tab w:val="left" w:pos="360"/>
        </w:tabs>
        <w:ind w:left="360" w:hanging="360"/>
        <w:rPr>
          <w:rFonts w:cs="Tahoma"/>
          <w:u w:val="single"/>
        </w:rPr>
      </w:pPr>
      <w:r w:rsidRPr="00A87F34">
        <w:rPr>
          <w:rFonts w:cs="Tahoma"/>
          <w:b/>
          <w:bCs/>
          <w:u w:val="single"/>
        </w:rPr>
        <w:t>What if I’m on scholarship?</w:t>
      </w:r>
    </w:p>
    <w:p w14:paraId="1480CE81" w14:textId="77777777" w:rsidR="00A87F34" w:rsidRPr="00A87F34" w:rsidRDefault="00A87F34" w:rsidP="00A87F34">
      <w:pPr>
        <w:tabs>
          <w:tab w:val="left" w:pos="360"/>
        </w:tabs>
        <w:ind w:left="360" w:hanging="360"/>
        <w:rPr>
          <w:rFonts w:cs="Tahoma"/>
        </w:rPr>
      </w:pPr>
      <w:r w:rsidRPr="00A87F34">
        <w:rPr>
          <w:rFonts w:cs="Tahoma"/>
        </w:rPr>
        <w:t xml:space="preserve">We can charge All Access content to any scholarship that we charge at the Bookstore.  Those will be done automatically when we bill.  If you are a scholarship student and would prefer print, please </w:t>
      </w:r>
      <w:r w:rsidRPr="00A87F34">
        <w:rPr>
          <w:rFonts w:cs="Tahoma"/>
        </w:rPr>
        <w:lastRenderedPageBreak/>
        <w:t>mail </w:t>
      </w:r>
      <w:hyperlink r:id="rId8" w:history="1">
        <w:r w:rsidRPr="00A87F34">
          <w:rPr>
            <w:rStyle w:val="Hyperlink"/>
            <w:rFonts w:cs="Tahoma"/>
            <w:u w:val="none"/>
          </w:rPr>
          <w:t>MNH0016@auburn.edu</w:t>
        </w:r>
      </w:hyperlink>
      <w:r w:rsidRPr="00A87F34">
        <w:rPr>
          <w:rFonts w:cs="Tahoma"/>
        </w:rPr>
        <w:t xml:space="preserve"> and we will order one for you.  These are done as </w:t>
      </w:r>
      <w:proofErr w:type="gramStart"/>
      <w:r w:rsidRPr="00A87F34">
        <w:rPr>
          <w:rFonts w:cs="Tahoma"/>
        </w:rPr>
        <w:t>requested, and</w:t>
      </w:r>
      <w:proofErr w:type="gramEnd"/>
      <w:r w:rsidRPr="00A87F34">
        <w:rPr>
          <w:rFonts w:cs="Tahoma"/>
        </w:rPr>
        <w:t xml:space="preserve"> take three to five business days to arrive. We will ship these out to you, or you can pick them up in store.  Most scholarships will not pay for All Access and a print copy of the book.</w:t>
      </w:r>
    </w:p>
    <w:p w14:paraId="2C7EDFC4" w14:textId="77777777" w:rsidR="00A87F34" w:rsidRPr="00A87F34" w:rsidRDefault="00A87F34" w:rsidP="00A87F34">
      <w:pPr>
        <w:tabs>
          <w:tab w:val="left" w:pos="360"/>
        </w:tabs>
        <w:ind w:left="360" w:hanging="360"/>
        <w:rPr>
          <w:rFonts w:cs="Tahoma"/>
          <w:u w:val="single"/>
        </w:rPr>
      </w:pPr>
      <w:r w:rsidRPr="00A87F34">
        <w:rPr>
          <w:rFonts w:cs="Tahoma"/>
          <w:b/>
          <w:bCs/>
          <w:u w:val="single"/>
        </w:rPr>
        <w:t>What is the refund policy?</w:t>
      </w:r>
    </w:p>
    <w:p w14:paraId="1A5B1ED3" w14:textId="77777777" w:rsidR="00A87F34" w:rsidRPr="00A87F34" w:rsidRDefault="00A87F34" w:rsidP="00A87F34">
      <w:pPr>
        <w:tabs>
          <w:tab w:val="left" w:pos="360"/>
        </w:tabs>
        <w:ind w:left="360" w:hanging="360"/>
        <w:rPr>
          <w:rFonts w:cs="Tahoma"/>
        </w:rPr>
      </w:pPr>
      <w:r w:rsidRPr="00A87F34">
        <w:rPr>
          <w:rFonts w:cs="Tahoma"/>
        </w:rPr>
        <w:t>After the opt out deadline, we can only offer refunds to students who have dropped the course or withdrawn from the university. That’s why the opt out deadline will be crucial for you to decide if you want to be charged or not.</w:t>
      </w:r>
    </w:p>
    <w:p w14:paraId="34BA361B" w14:textId="77777777" w:rsidR="00A87F34" w:rsidRPr="00A87F34" w:rsidRDefault="00A87F34" w:rsidP="00A87F34">
      <w:pPr>
        <w:tabs>
          <w:tab w:val="left" w:pos="360"/>
        </w:tabs>
        <w:ind w:left="360" w:hanging="360"/>
        <w:rPr>
          <w:rFonts w:cs="Tahoma"/>
          <w:u w:val="single"/>
        </w:rPr>
      </w:pPr>
      <w:r w:rsidRPr="00A87F34">
        <w:rPr>
          <w:rFonts w:cs="Tahoma"/>
          <w:b/>
          <w:bCs/>
          <w:u w:val="single"/>
        </w:rPr>
        <w:t>An extra perk…you can get a print copy, too.</w:t>
      </w:r>
    </w:p>
    <w:p w14:paraId="66BA7F26" w14:textId="77777777" w:rsidR="00A87F34" w:rsidRPr="00A87F34" w:rsidRDefault="00A87F34" w:rsidP="00A87F34">
      <w:pPr>
        <w:tabs>
          <w:tab w:val="left" w:pos="360"/>
        </w:tabs>
        <w:ind w:left="360" w:hanging="360"/>
        <w:rPr>
          <w:rFonts w:cs="Tahoma"/>
        </w:rPr>
      </w:pPr>
      <w:r w:rsidRPr="00A87F34">
        <w:rPr>
          <w:rFonts w:cs="Tahoma"/>
        </w:rPr>
        <w:t xml:space="preserve">If you remain opted </w:t>
      </w:r>
      <w:proofErr w:type="gramStart"/>
      <w:r w:rsidRPr="00A87F34">
        <w:rPr>
          <w:rFonts w:cs="Tahoma"/>
        </w:rPr>
        <w:t>in to</w:t>
      </w:r>
      <w:proofErr w:type="gramEnd"/>
      <w:r w:rsidRPr="00A87F34">
        <w:rPr>
          <w:rFonts w:cs="Tahoma"/>
        </w:rPr>
        <w:t xml:space="preserve"> All Access, the publisher has made a low-cost print version available.  Request a copy by email to </w:t>
      </w:r>
      <w:hyperlink r:id="rId9" w:history="1">
        <w:r w:rsidRPr="00A87F34">
          <w:rPr>
            <w:rStyle w:val="Hyperlink"/>
            <w:rFonts w:cs="Tahoma"/>
            <w:u w:val="none"/>
          </w:rPr>
          <w:t>MNH0016@auburn.edu</w:t>
        </w:r>
      </w:hyperlink>
      <w:r w:rsidRPr="00A87F34">
        <w:rPr>
          <w:rFonts w:cs="Tahoma"/>
        </w:rPr>
        <w:t>  with your course information included.  These are usually available for purchase the second week of class.</w:t>
      </w:r>
    </w:p>
    <w:p w14:paraId="1BACD0BD" w14:textId="77777777" w:rsidR="00A87F34" w:rsidRPr="00A87F34" w:rsidRDefault="00A87F34" w:rsidP="00A87F34">
      <w:pPr>
        <w:tabs>
          <w:tab w:val="left" w:pos="360"/>
        </w:tabs>
        <w:ind w:left="360" w:hanging="360"/>
        <w:rPr>
          <w:rFonts w:cs="Tahoma"/>
          <w:u w:val="single"/>
        </w:rPr>
      </w:pPr>
      <w:r w:rsidRPr="00A87F34">
        <w:rPr>
          <w:rFonts w:cs="Tahoma"/>
          <w:b/>
          <w:bCs/>
          <w:u w:val="single"/>
        </w:rPr>
        <w:t>What if I need help?</w:t>
      </w:r>
    </w:p>
    <w:p w14:paraId="4FD0A6C5" w14:textId="77777777" w:rsidR="00A87F34" w:rsidRPr="00A87F34" w:rsidRDefault="00A87F34" w:rsidP="00A87F34">
      <w:pPr>
        <w:numPr>
          <w:ilvl w:val="0"/>
          <w:numId w:val="17"/>
        </w:numPr>
        <w:tabs>
          <w:tab w:val="left" w:pos="360"/>
        </w:tabs>
        <w:rPr>
          <w:rFonts w:cs="Tahoma"/>
        </w:rPr>
      </w:pPr>
      <w:r w:rsidRPr="00A87F34">
        <w:rPr>
          <w:rFonts w:cs="Tahoma"/>
        </w:rPr>
        <w:t xml:space="preserve">Pearson customer service for </w:t>
      </w:r>
      <w:proofErr w:type="spellStart"/>
      <w:r w:rsidRPr="00A87F34">
        <w:rPr>
          <w:rFonts w:cs="Tahoma"/>
        </w:rPr>
        <w:t>MyLab</w:t>
      </w:r>
      <w:proofErr w:type="spellEnd"/>
      <w:r w:rsidRPr="00A87F34">
        <w:rPr>
          <w:rFonts w:cs="Tahoma"/>
        </w:rPr>
        <w:t xml:space="preserve"> is always an option at </w:t>
      </w:r>
      <w:hyperlink r:id="rId10" w:history="1">
        <w:r w:rsidRPr="00A87F34">
          <w:rPr>
            <w:rStyle w:val="Hyperlink"/>
            <w:rFonts w:cs="Tahoma"/>
            <w:u w:val="none"/>
          </w:rPr>
          <w:t>http://support.pearson.com</w:t>
        </w:r>
      </w:hyperlink>
    </w:p>
    <w:p w14:paraId="129AB1AE" w14:textId="77777777" w:rsidR="00A87F34" w:rsidRPr="00A87F34" w:rsidRDefault="00A87F34" w:rsidP="00A87F34">
      <w:pPr>
        <w:tabs>
          <w:tab w:val="left" w:pos="360"/>
        </w:tabs>
        <w:ind w:left="360" w:hanging="360"/>
        <w:rPr>
          <w:rFonts w:cs="Tahoma"/>
        </w:rPr>
      </w:pPr>
      <w:r w:rsidRPr="00A87F34">
        <w:rPr>
          <w:rFonts w:cs="Tahoma"/>
        </w:rPr>
        <w:t>·        </w:t>
      </w:r>
      <w:proofErr w:type="spellStart"/>
      <w:r w:rsidRPr="00A87F34">
        <w:rPr>
          <w:rFonts w:cs="Tahoma"/>
        </w:rPr>
        <w:t>RedShelf</w:t>
      </w:r>
      <w:proofErr w:type="spellEnd"/>
      <w:r w:rsidRPr="00A87F34">
        <w:rPr>
          <w:rFonts w:cs="Tahoma"/>
        </w:rPr>
        <w:t xml:space="preserve"> code support is available at </w:t>
      </w:r>
      <w:hyperlink r:id="rId11" w:history="1">
        <w:r w:rsidRPr="00A87F34">
          <w:rPr>
            <w:rStyle w:val="Hyperlink"/>
            <w:rFonts w:cs="Tahoma"/>
            <w:u w:val="none"/>
          </w:rPr>
          <w:t>http://solve.redshelf.com</w:t>
        </w:r>
      </w:hyperlink>
    </w:p>
    <w:p w14:paraId="539F1915" w14:textId="77777777" w:rsidR="00A87F34" w:rsidRPr="00A87F34" w:rsidRDefault="00A87F34" w:rsidP="00A87F34">
      <w:pPr>
        <w:numPr>
          <w:ilvl w:val="0"/>
          <w:numId w:val="18"/>
        </w:numPr>
        <w:tabs>
          <w:tab w:val="left" w:pos="360"/>
        </w:tabs>
        <w:rPr>
          <w:rFonts w:cs="Tahoma"/>
        </w:rPr>
      </w:pPr>
      <w:r w:rsidRPr="00A87F34">
        <w:rPr>
          <w:rFonts w:cs="Tahoma"/>
        </w:rPr>
        <w:t> For most digital content in All Access, Google Chrome works best as a browser and you’ll want to make sure it’s up to date.  </w:t>
      </w:r>
    </w:p>
    <w:p w14:paraId="19920F4D" w14:textId="77777777" w:rsidR="00A87F34" w:rsidRPr="00A87F34" w:rsidRDefault="00A87F34" w:rsidP="00A87F34">
      <w:pPr>
        <w:numPr>
          <w:ilvl w:val="0"/>
          <w:numId w:val="18"/>
        </w:numPr>
        <w:tabs>
          <w:tab w:val="left" w:pos="360"/>
        </w:tabs>
        <w:rPr>
          <w:rFonts w:cs="Tahoma"/>
        </w:rPr>
      </w:pPr>
      <w:r w:rsidRPr="00A87F34">
        <w:rPr>
          <w:rFonts w:cs="Tahoma"/>
        </w:rPr>
        <w:t>I’m always happy to help as well, especially if you have a question about All Access or something doesn’t look right.</w:t>
      </w:r>
    </w:p>
    <w:p w14:paraId="1361BA31" w14:textId="77777777" w:rsidR="00A87F34" w:rsidRPr="00A87F34" w:rsidRDefault="00A87F34" w:rsidP="00A87F34">
      <w:pPr>
        <w:tabs>
          <w:tab w:val="left" w:pos="360"/>
        </w:tabs>
        <w:ind w:left="360" w:hanging="360"/>
        <w:rPr>
          <w:rFonts w:cs="Tahoma"/>
        </w:rPr>
      </w:pPr>
      <w:r w:rsidRPr="00A87F34">
        <w:rPr>
          <w:rFonts w:cs="Tahoma"/>
          <w:b/>
          <w:bCs/>
        </w:rPr>
        <w:t>Russell Weldon  </w:t>
      </w:r>
      <w:hyperlink r:id="rId12" w:history="1">
        <w:r w:rsidRPr="00A87F34">
          <w:rPr>
            <w:rStyle w:val="Hyperlink"/>
            <w:rFonts w:cs="Tahoma"/>
            <w:b/>
            <w:bCs/>
            <w:u w:val="none"/>
          </w:rPr>
          <w:t>books@auburn.edu</w:t>
        </w:r>
      </w:hyperlink>
      <w:r w:rsidRPr="00A87F34">
        <w:rPr>
          <w:rFonts w:cs="Tahoma"/>
          <w:b/>
          <w:bCs/>
        </w:rPr>
        <w:t> or 844-1352</w:t>
      </w:r>
    </w:p>
    <w:p w14:paraId="2730ACA3" w14:textId="77777777" w:rsidR="00A87F34" w:rsidRPr="00A87F34" w:rsidRDefault="00A87F34" w:rsidP="00A87F34">
      <w:pPr>
        <w:numPr>
          <w:ilvl w:val="0"/>
          <w:numId w:val="19"/>
        </w:numPr>
        <w:tabs>
          <w:tab w:val="left" w:pos="360"/>
        </w:tabs>
        <w:rPr>
          <w:rFonts w:cs="Tahoma"/>
        </w:rPr>
      </w:pPr>
      <w:r w:rsidRPr="00A87F34">
        <w:rPr>
          <w:rFonts w:cs="Tahoma"/>
        </w:rPr>
        <w:t>Also, </w:t>
      </w:r>
      <w:hyperlink r:id="rId13" w:history="1">
        <w:r w:rsidRPr="00A87F34">
          <w:rPr>
            <w:rStyle w:val="Hyperlink"/>
            <w:rFonts w:cs="Tahoma"/>
            <w:u w:val="none"/>
          </w:rPr>
          <w:t>http://aub.ie/allaccess</w:t>
        </w:r>
      </w:hyperlink>
      <w:r w:rsidRPr="00A87F34">
        <w:rPr>
          <w:rFonts w:cs="Tahoma"/>
        </w:rPr>
        <w:t> has more info as well.</w:t>
      </w:r>
    </w:p>
    <w:p w14:paraId="115BC3F5" w14:textId="77777777" w:rsidR="00A87F34" w:rsidRPr="00A87F34" w:rsidRDefault="00A87F34" w:rsidP="00A87F34">
      <w:pPr>
        <w:tabs>
          <w:tab w:val="left" w:pos="360"/>
        </w:tabs>
        <w:ind w:left="360" w:hanging="360"/>
        <w:rPr>
          <w:rFonts w:cs="Tahoma"/>
          <w:u w:val="single"/>
        </w:rPr>
      </w:pPr>
      <w:r w:rsidRPr="00A87F34">
        <w:rPr>
          <w:rFonts w:cs="Tahoma"/>
          <w:u w:val="single"/>
        </w:rPr>
        <w:t> </w:t>
      </w:r>
    </w:p>
    <w:p w14:paraId="4F7289AD" w14:textId="77777777" w:rsidR="00182FF8" w:rsidRPr="00304770" w:rsidRDefault="00182FF8" w:rsidP="00182FF8">
      <w:pPr>
        <w:tabs>
          <w:tab w:val="left" w:pos="360"/>
        </w:tabs>
        <w:ind w:left="360" w:hanging="360"/>
        <w:rPr>
          <w:rFonts w:cs="Tahoma"/>
        </w:rPr>
      </w:pPr>
      <w:r>
        <w:rPr>
          <w:rFonts w:cs="Tahoma"/>
          <w:b/>
          <w:bCs/>
        </w:rPr>
        <w:t>4</w:t>
      </w:r>
      <w:r w:rsidRPr="003A0544">
        <w:rPr>
          <w:rFonts w:cs="Tahoma"/>
          <w:b/>
          <w:bCs/>
        </w:rPr>
        <w:t>.</w:t>
      </w:r>
      <w:r w:rsidRPr="003A0544">
        <w:rPr>
          <w:rFonts w:cs="Tahoma"/>
          <w:b/>
          <w:bCs/>
        </w:rPr>
        <w:tab/>
        <w:t xml:space="preserve">COURSE DESCRIPTION: </w:t>
      </w:r>
      <w:r w:rsidRPr="00304770">
        <w:rPr>
          <w:rFonts w:cs="Tahoma"/>
          <w:bCs/>
        </w:rPr>
        <w:t>Exploration of philosophical, social, cultural, and individual factors that have shaped the civil rights of and education for individuals with disability; examination of educational experiences of diverse learners and teachers’ roles and responsibilities with respect to teaching all students in inclusive classrooms.</w:t>
      </w:r>
    </w:p>
    <w:p w14:paraId="78188816" w14:textId="77777777" w:rsidR="00182FF8" w:rsidRPr="00304770" w:rsidRDefault="00182FF8" w:rsidP="00182FF8">
      <w:pPr>
        <w:rPr>
          <w:rFonts w:cs="Tahoma"/>
        </w:rPr>
      </w:pPr>
    </w:p>
    <w:p w14:paraId="6029B6D1" w14:textId="77777777" w:rsidR="00182FF8" w:rsidRDefault="00182FF8" w:rsidP="00182FF8">
      <w:pPr>
        <w:tabs>
          <w:tab w:val="left" w:pos="360"/>
        </w:tabs>
        <w:rPr>
          <w:b/>
          <w:bCs/>
        </w:rPr>
      </w:pPr>
      <w:r>
        <w:rPr>
          <w:b/>
          <w:bCs/>
        </w:rPr>
        <w:t>5</w:t>
      </w:r>
      <w:r w:rsidRPr="003A0544">
        <w:rPr>
          <w:b/>
          <w:bCs/>
        </w:rPr>
        <w:t>.</w:t>
      </w:r>
      <w:r w:rsidRPr="003A0544">
        <w:rPr>
          <w:b/>
          <w:bCs/>
        </w:rPr>
        <w:tab/>
      </w:r>
      <w:r w:rsidRPr="00057B90">
        <w:rPr>
          <w:b/>
          <w:bCs/>
        </w:rPr>
        <w:t>STUDENT LEARNING OUTCOMES:</w:t>
      </w:r>
      <w:r w:rsidRPr="003A0544">
        <w:rPr>
          <w:b/>
          <w:bCs/>
        </w:rPr>
        <w:t xml:space="preserve"> </w:t>
      </w:r>
    </w:p>
    <w:p w14:paraId="3B574F76" w14:textId="77777777" w:rsidR="00182FF8" w:rsidRDefault="00182FF8" w:rsidP="00182FF8">
      <w:pPr>
        <w:pStyle w:val="Expectn"/>
        <w:tabs>
          <w:tab w:val="clear" w:pos="720"/>
        </w:tabs>
        <w:spacing w:line="240" w:lineRule="auto"/>
        <w:ind w:left="360" w:right="360" w:firstLine="0"/>
        <w:rPr>
          <w:i/>
        </w:rPr>
      </w:pPr>
    </w:p>
    <w:p w14:paraId="1F902C0C" w14:textId="77777777" w:rsidR="00182FF8" w:rsidRPr="00DA36B8" w:rsidRDefault="00182FF8" w:rsidP="00182FF8">
      <w:pPr>
        <w:pStyle w:val="Expectn"/>
        <w:tabs>
          <w:tab w:val="clear" w:pos="720"/>
        </w:tabs>
        <w:spacing w:line="240" w:lineRule="auto"/>
        <w:ind w:left="360" w:right="360" w:firstLine="0"/>
        <w:rPr>
          <w:i/>
        </w:rPr>
      </w:pPr>
      <w:r w:rsidRPr="00DA36B8">
        <w:rPr>
          <w:i/>
        </w:rPr>
        <w:t>Course objectives include a subset of key indicators from the Alabama Quality Teaching Standards. Indicators assigned to this course for assessment are listed below and pertain to human development; organization and management; cultural, ethnic and social diversity; special needs diversity; collaboration; and local, state, and federal laws.</w:t>
      </w:r>
    </w:p>
    <w:p w14:paraId="78F69B74" w14:textId="77777777" w:rsidR="00182FF8" w:rsidRPr="003A59E0" w:rsidRDefault="00182FF8" w:rsidP="00182FF8">
      <w:pPr>
        <w:tabs>
          <w:tab w:val="left" w:pos="360"/>
        </w:tabs>
        <w:ind w:right="360"/>
        <w:rPr>
          <w:rFonts w:cs="Tahoma"/>
        </w:rPr>
      </w:pPr>
    </w:p>
    <w:p w14:paraId="27B69BD7" w14:textId="77777777" w:rsidR="00182FF8" w:rsidRPr="00E07D1B" w:rsidRDefault="00182FF8" w:rsidP="00182FF8">
      <w:pPr>
        <w:numPr>
          <w:ilvl w:val="0"/>
          <w:numId w:val="9"/>
        </w:numPr>
        <w:tabs>
          <w:tab w:val="num" w:pos="720"/>
          <w:tab w:val="left" w:pos="900"/>
        </w:tabs>
        <w:ind w:left="720" w:hanging="360"/>
        <w:rPr>
          <w:rFonts w:cs="Tahoma"/>
        </w:rPr>
      </w:pPr>
      <w:r w:rsidRPr="00E07D1B">
        <w:rPr>
          <w:rFonts w:cs="Tahoma"/>
        </w:rPr>
        <w:t>Discuss exceptionality as a type of diversity in the classroom.</w:t>
      </w:r>
      <w:r w:rsidRPr="00E07D1B">
        <w:rPr>
          <w:sz w:val="22"/>
          <w:szCs w:val="22"/>
        </w:rPr>
        <w:t xml:space="preserve"> </w:t>
      </w:r>
      <w:r w:rsidRPr="00E07D1B">
        <w:rPr>
          <w:i/>
          <w:sz w:val="22"/>
          <w:szCs w:val="22"/>
        </w:rPr>
        <w:t>(</w:t>
      </w:r>
      <w:r w:rsidRPr="00E07D1B">
        <w:rPr>
          <w:i/>
        </w:rPr>
        <w:t>290-3-3-.03 4.7)</w:t>
      </w:r>
    </w:p>
    <w:p w14:paraId="238553C2" w14:textId="77777777" w:rsidR="00182FF8" w:rsidRPr="00E07D1B" w:rsidRDefault="00182FF8" w:rsidP="00182FF8">
      <w:pPr>
        <w:numPr>
          <w:ilvl w:val="0"/>
          <w:numId w:val="9"/>
        </w:numPr>
        <w:tabs>
          <w:tab w:val="num" w:pos="720"/>
          <w:tab w:val="left" w:pos="900"/>
        </w:tabs>
        <w:ind w:left="720" w:hanging="360"/>
        <w:rPr>
          <w:rFonts w:cs="Tahoma"/>
        </w:rPr>
      </w:pPr>
      <w:r w:rsidRPr="00E07D1B">
        <w:rPr>
          <w:rFonts w:cs="Tahoma"/>
        </w:rPr>
        <w:t>Discuss the educational rights for individuals with disabilities.</w:t>
      </w:r>
      <w:r w:rsidRPr="00E07D1B">
        <w:t xml:space="preserve"> </w:t>
      </w:r>
      <w:r w:rsidRPr="00E07D1B">
        <w:rPr>
          <w:i/>
        </w:rPr>
        <w:t>(290-3-3-.34 (2)(a)</w:t>
      </w:r>
      <w:proofErr w:type="gramStart"/>
      <w:r w:rsidRPr="00E07D1B">
        <w:rPr>
          <w:i/>
        </w:rPr>
        <w:t>2.(</w:t>
      </w:r>
      <w:proofErr w:type="spellStart"/>
      <w:proofErr w:type="gramEnd"/>
      <w:r w:rsidRPr="00E07D1B">
        <w:rPr>
          <w:i/>
        </w:rPr>
        <w:t>i</w:t>
      </w:r>
      <w:proofErr w:type="spellEnd"/>
      <w:r w:rsidRPr="00E07D1B">
        <w:rPr>
          <w:i/>
        </w:rPr>
        <w:t>)</w:t>
      </w:r>
      <w:r w:rsidRPr="00E07D1B">
        <w:rPr>
          <w:rFonts w:cs="Tahoma"/>
          <w:i/>
        </w:rPr>
        <w:t>)</w:t>
      </w:r>
    </w:p>
    <w:p w14:paraId="4CEB0C59" w14:textId="77777777" w:rsidR="00182FF8" w:rsidRPr="00E07D1B" w:rsidRDefault="00182FF8" w:rsidP="00182FF8">
      <w:pPr>
        <w:numPr>
          <w:ilvl w:val="0"/>
          <w:numId w:val="9"/>
        </w:numPr>
        <w:tabs>
          <w:tab w:val="num" w:pos="720"/>
          <w:tab w:val="left" w:pos="900"/>
        </w:tabs>
        <w:ind w:left="720" w:hanging="360"/>
        <w:rPr>
          <w:rFonts w:cs="Tahoma"/>
        </w:rPr>
      </w:pPr>
      <w:r w:rsidRPr="00E07D1B">
        <w:rPr>
          <w:rFonts w:cs="Tahoma"/>
        </w:rPr>
        <w:t>Discuss self-determination and advocacy as they relate to the rights of persons with disability.</w:t>
      </w:r>
      <w:r w:rsidRPr="00E07D1B">
        <w:rPr>
          <w:sz w:val="22"/>
          <w:szCs w:val="22"/>
        </w:rPr>
        <w:t xml:space="preserve"> </w:t>
      </w:r>
    </w:p>
    <w:p w14:paraId="7045881F" w14:textId="77777777" w:rsidR="00182FF8" w:rsidRPr="00E07D1B" w:rsidRDefault="00182FF8" w:rsidP="00182FF8">
      <w:pPr>
        <w:numPr>
          <w:ilvl w:val="0"/>
          <w:numId w:val="9"/>
        </w:numPr>
        <w:tabs>
          <w:tab w:val="num" w:pos="720"/>
          <w:tab w:val="left" w:pos="900"/>
        </w:tabs>
        <w:ind w:left="720" w:hanging="360"/>
        <w:rPr>
          <w:rFonts w:cs="Tahoma"/>
          <w:i/>
        </w:rPr>
      </w:pPr>
      <w:r w:rsidRPr="00E07D1B">
        <w:rPr>
          <w:rFonts w:cs="Tahoma"/>
        </w:rPr>
        <w:t xml:space="preserve">Identify and discuss the legal foundations for persons with </w:t>
      </w:r>
      <w:proofErr w:type="gramStart"/>
      <w:r w:rsidRPr="00E07D1B">
        <w:rPr>
          <w:rFonts w:cs="Tahoma"/>
        </w:rPr>
        <w:t>disabilities</w:t>
      </w:r>
      <w:r w:rsidRPr="00E07D1B">
        <w:rPr>
          <w:rFonts w:cs="Tahoma"/>
          <w:i/>
        </w:rPr>
        <w:t>.(</w:t>
      </w:r>
      <w:proofErr w:type="gramEnd"/>
      <w:r w:rsidRPr="00E07D1B">
        <w:rPr>
          <w:i/>
        </w:rPr>
        <w:t xml:space="preserve"> 290-3-3-.34 (2)(a)2.(</w:t>
      </w:r>
      <w:proofErr w:type="spellStart"/>
      <w:r w:rsidRPr="00E07D1B">
        <w:rPr>
          <w:i/>
        </w:rPr>
        <w:t>i</w:t>
      </w:r>
      <w:proofErr w:type="spellEnd"/>
      <w:r w:rsidRPr="00E07D1B">
        <w:rPr>
          <w:i/>
        </w:rPr>
        <w:t>)) (290-3-3-.03 5.5)</w:t>
      </w:r>
    </w:p>
    <w:p w14:paraId="36840CA4" w14:textId="77777777" w:rsidR="00182FF8" w:rsidRPr="00E07D1B" w:rsidRDefault="00182FF8" w:rsidP="00182FF8">
      <w:pPr>
        <w:numPr>
          <w:ilvl w:val="0"/>
          <w:numId w:val="9"/>
        </w:numPr>
        <w:tabs>
          <w:tab w:val="num" w:pos="720"/>
          <w:tab w:val="left" w:pos="900"/>
        </w:tabs>
        <w:ind w:left="720" w:hanging="360"/>
        <w:rPr>
          <w:rFonts w:cs="Tahoma"/>
        </w:rPr>
      </w:pPr>
      <w:r w:rsidRPr="00E07D1B">
        <w:rPr>
          <w:rFonts w:cs="Tahoma"/>
        </w:rPr>
        <w:t>Identify various modes of service delivery in public schools for students with disabilities.</w:t>
      </w:r>
      <w:r w:rsidRPr="00E07D1B">
        <w:t xml:space="preserve"> </w:t>
      </w:r>
      <w:r w:rsidRPr="00E07D1B">
        <w:rPr>
          <w:i/>
        </w:rPr>
        <w:t>(290-3-3-.03 4.8)</w:t>
      </w:r>
    </w:p>
    <w:p w14:paraId="02E5C154" w14:textId="77777777" w:rsidR="00182FF8" w:rsidRPr="00E07D1B" w:rsidRDefault="00182FF8" w:rsidP="00182FF8">
      <w:pPr>
        <w:numPr>
          <w:ilvl w:val="0"/>
          <w:numId w:val="9"/>
        </w:numPr>
        <w:tabs>
          <w:tab w:val="num" w:pos="720"/>
          <w:tab w:val="left" w:pos="900"/>
        </w:tabs>
        <w:ind w:left="720" w:hanging="360"/>
        <w:rPr>
          <w:rFonts w:cs="Tahoma"/>
        </w:rPr>
      </w:pPr>
      <w:r w:rsidRPr="00E07D1B">
        <w:rPr>
          <w:rFonts w:cs="Tahoma"/>
        </w:rPr>
        <w:t>Discuss collaboration strategies for professionals who serve students with disabilities.</w:t>
      </w:r>
      <w:r w:rsidRPr="00E07D1B">
        <w:t xml:space="preserve"> </w:t>
      </w:r>
      <w:r w:rsidRPr="00E07D1B">
        <w:rPr>
          <w:i/>
        </w:rPr>
        <w:t>(290-3-3-.34 (2)(j)</w:t>
      </w:r>
      <w:proofErr w:type="gramStart"/>
      <w:r w:rsidRPr="00E07D1B">
        <w:rPr>
          <w:i/>
        </w:rPr>
        <w:t>2.(</w:t>
      </w:r>
      <w:proofErr w:type="spellStart"/>
      <w:proofErr w:type="gramEnd"/>
      <w:r w:rsidRPr="00E07D1B">
        <w:rPr>
          <w:i/>
        </w:rPr>
        <w:t>i</w:t>
      </w:r>
      <w:proofErr w:type="spellEnd"/>
      <w:r w:rsidRPr="00E07D1B">
        <w:rPr>
          <w:i/>
        </w:rPr>
        <w:t>))</w:t>
      </w:r>
    </w:p>
    <w:p w14:paraId="43366D83" w14:textId="77777777" w:rsidR="00182FF8" w:rsidRPr="00993E54" w:rsidRDefault="00182FF8" w:rsidP="00182FF8">
      <w:pPr>
        <w:numPr>
          <w:ilvl w:val="0"/>
          <w:numId w:val="9"/>
        </w:numPr>
        <w:tabs>
          <w:tab w:val="num" w:pos="720"/>
          <w:tab w:val="left" w:pos="900"/>
        </w:tabs>
        <w:ind w:left="720" w:hanging="360"/>
        <w:rPr>
          <w:rFonts w:cs="Tahoma"/>
        </w:rPr>
      </w:pPr>
      <w:r w:rsidRPr="00E07D1B">
        <w:rPr>
          <w:rFonts w:cs="Tahoma"/>
        </w:rPr>
        <w:t>Identify and discuss general characteristics and impact of high and low incidence disabilities on learning and development.</w:t>
      </w:r>
      <w:r w:rsidRPr="00E07D1B">
        <w:t xml:space="preserve"> </w:t>
      </w:r>
      <w:r w:rsidRPr="00E07D1B">
        <w:rPr>
          <w:i/>
        </w:rPr>
        <w:t>(290-3-3-.03 4.7) (290-3-3-.34 (2)(b)</w:t>
      </w:r>
      <w:proofErr w:type="gramStart"/>
      <w:r w:rsidRPr="00E07D1B">
        <w:rPr>
          <w:i/>
        </w:rPr>
        <w:t>2.(</w:t>
      </w:r>
      <w:proofErr w:type="spellStart"/>
      <w:proofErr w:type="gramEnd"/>
      <w:r w:rsidRPr="00E07D1B">
        <w:rPr>
          <w:i/>
        </w:rPr>
        <w:t>i</w:t>
      </w:r>
      <w:proofErr w:type="spellEnd"/>
      <w:r w:rsidRPr="00E07D1B">
        <w:rPr>
          <w:i/>
        </w:rPr>
        <w:t>))</w:t>
      </w:r>
    </w:p>
    <w:p w14:paraId="1A1404B3" w14:textId="77777777" w:rsidR="00182FF8" w:rsidRPr="00365B37" w:rsidRDefault="00182FF8" w:rsidP="00182FF8">
      <w:pPr>
        <w:numPr>
          <w:ilvl w:val="0"/>
          <w:numId w:val="9"/>
        </w:numPr>
        <w:tabs>
          <w:tab w:val="clear" w:pos="1620"/>
          <w:tab w:val="num" w:pos="720"/>
          <w:tab w:val="left" w:pos="900"/>
        </w:tabs>
        <w:ind w:left="720" w:hanging="360"/>
        <w:rPr>
          <w:rFonts w:cs="Tahoma"/>
          <w:color w:val="000000" w:themeColor="text1"/>
        </w:rPr>
      </w:pPr>
      <w:r w:rsidRPr="00365B37">
        <w:rPr>
          <w:color w:val="000000" w:themeColor="text1"/>
        </w:rPr>
        <w:t xml:space="preserve">Identify stages of speech and language development, characteristics of communication skills, and the impact of communication on all learning </w:t>
      </w:r>
      <w:r w:rsidRPr="00365B37">
        <w:rPr>
          <w:i/>
          <w:color w:val="000000" w:themeColor="text1"/>
        </w:rPr>
        <w:t>(290-3-3-.34-(2)(b)</w:t>
      </w:r>
      <w:proofErr w:type="gramStart"/>
      <w:r w:rsidRPr="00365B37">
        <w:rPr>
          <w:i/>
          <w:color w:val="000000" w:themeColor="text1"/>
        </w:rPr>
        <w:t>2.(</w:t>
      </w:r>
      <w:proofErr w:type="spellStart"/>
      <w:proofErr w:type="gramEnd"/>
      <w:r w:rsidRPr="00365B37">
        <w:rPr>
          <w:i/>
          <w:color w:val="000000" w:themeColor="text1"/>
        </w:rPr>
        <w:t>i</w:t>
      </w:r>
      <w:proofErr w:type="spellEnd"/>
      <w:r w:rsidRPr="00365B37">
        <w:rPr>
          <w:i/>
          <w:color w:val="000000" w:themeColor="text1"/>
        </w:rPr>
        <w:t>)</w:t>
      </w:r>
    </w:p>
    <w:p w14:paraId="0D0503CC" w14:textId="77777777" w:rsidR="00182FF8" w:rsidRDefault="00182FF8" w:rsidP="00182FF8">
      <w:pPr>
        <w:numPr>
          <w:ilvl w:val="0"/>
          <w:numId w:val="9"/>
        </w:numPr>
        <w:tabs>
          <w:tab w:val="num" w:pos="720"/>
          <w:tab w:val="left" w:pos="900"/>
        </w:tabs>
        <w:ind w:left="720" w:hanging="360"/>
        <w:rPr>
          <w:rFonts w:cs="Tahoma"/>
        </w:rPr>
      </w:pPr>
      <w:r w:rsidRPr="00E07D1B">
        <w:rPr>
          <w:rFonts w:cs="Tahoma"/>
        </w:rPr>
        <w:t>Identify and discuss disabilities served under Section 504 and others with special learning needs.</w:t>
      </w:r>
      <w:r w:rsidRPr="00E07D1B">
        <w:t xml:space="preserve"> </w:t>
      </w:r>
      <w:r w:rsidRPr="00E07D1B">
        <w:rPr>
          <w:i/>
        </w:rPr>
        <w:t>(290-3-3-.34 (2)(a)</w:t>
      </w:r>
      <w:proofErr w:type="gramStart"/>
      <w:r w:rsidRPr="00E07D1B">
        <w:rPr>
          <w:i/>
        </w:rPr>
        <w:t>2.(</w:t>
      </w:r>
      <w:proofErr w:type="spellStart"/>
      <w:proofErr w:type="gramEnd"/>
      <w:r w:rsidRPr="00E07D1B">
        <w:rPr>
          <w:i/>
        </w:rPr>
        <w:t>i</w:t>
      </w:r>
      <w:proofErr w:type="spellEnd"/>
      <w:r w:rsidRPr="00E07D1B">
        <w:rPr>
          <w:i/>
        </w:rPr>
        <w:t>)) (290-3-3-.03 5.5)</w:t>
      </w:r>
    </w:p>
    <w:p w14:paraId="146F6880" w14:textId="77777777" w:rsidR="00182FF8" w:rsidRDefault="00182FF8" w:rsidP="00182FF8">
      <w:pPr>
        <w:numPr>
          <w:ilvl w:val="0"/>
          <w:numId w:val="9"/>
        </w:numPr>
        <w:tabs>
          <w:tab w:val="num" w:pos="720"/>
          <w:tab w:val="left" w:pos="900"/>
        </w:tabs>
        <w:ind w:left="720" w:hanging="360"/>
        <w:rPr>
          <w:rFonts w:cs="Tahoma"/>
        </w:rPr>
      </w:pPr>
      <w:r w:rsidRPr="00E07D1B">
        <w:rPr>
          <w:rFonts w:cs="Tahoma"/>
        </w:rPr>
        <w:t>Identify and discuss effective instructional strategies that are inclusive of all students.</w:t>
      </w:r>
      <w:r w:rsidRPr="00E07D1B">
        <w:t xml:space="preserve"> </w:t>
      </w:r>
      <w:r w:rsidRPr="00E07D1B">
        <w:rPr>
          <w:i/>
        </w:rPr>
        <w:t>(290-3-3-.03 4.8)</w:t>
      </w:r>
    </w:p>
    <w:p w14:paraId="1108C39B" w14:textId="77777777" w:rsidR="00182FF8" w:rsidRPr="00E07D1B" w:rsidRDefault="00182FF8" w:rsidP="00182FF8">
      <w:pPr>
        <w:numPr>
          <w:ilvl w:val="0"/>
          <w:numId w:val="9"/>
        </w:numPr>
        <w:tabs>
          <w:tab w:val="num" w:pos="720"/>
          <w:tab w:val="left" w:pos="900"/>
        </w:tabs>
        <w:ind w:left="720" w:hanging="360"/>
        <w:rPr>
          <w:rFonts w:cs="Tahoma"/>
        </w:rPr>
      </w:pPr>
      <w:r w:rsidRPr="00E07D1B">
        <w:rPr>
          <w:rFonts w:cs="Tahoma"/>
        </w:rPr>
        <w:lastRenderedPageBreak/>
        <w:t>Develop appropriate accommodations and/or modifications for students with disabilities.</w:t>
      </w:r>
      <w:r>
        <w:rPr>
          <w:rFonts w:cs="Tahoma"/>
        </w:rPr>
        <w:t xml:space="preserve"> </w:t>
      </w:r>
      <w:r w:rsidRPr="00E07D1B">
        <w:rPr>
          <w:rFonts w:cs="Tahoma"/>
          <w:i/>
        </w:rPr>
        <w:t>(</w:t>
      </w:r>
      <w:r w:rsidRPr="00E07D1B">
        <w:rPr>
          <w:i/>
        </w:rPr>
        <w:t>290-3-3-.03 4.8)</w:t>
      </w:r>
      <w:r w:rsidRPr="004F6E7F">
        <w:t xml:space="preserve"> </w:t>
      </w:r>
      <w:r w:rsidRPr="004F6E7F">
        <w:rPr>
          <w:i/>
        </w:rPr>
        <w:t>(290-3-3-.36 (1)(c)</w:t>
      </w:r>
      <w:proofErr w:type="gramStart"/>
      <w:r w:rsidRPr="004F6E7F">
        <w:rPr>
          <w:i/>
        </w:rPr>
        <w:t>1.(</w:t>
      </w:r>
      <w:proofErr w:type="gramEnd"/>
      <w:r w:rsidRPr="004F6E7F">
        <w:rPr>
          <w:i/>
        </w:rPr>
        <w:t>ii))</w:t>
      </w:r>
    </w:p>
    <w:p w14:paraId="1844C144" w14:textId="77777777" w:rsidR="00182FF8" w:rsidRDefault="00182FF8" w:rsidP="00182FF8">
      <w:pPr>
        <w:numPr>
          <w:ilvl w:val="0"/>
          <w:numId w:val="9"/>
        </w:numPr>
        <w:tabs>
          <w:tab w:val="num" w:pos="720"/>
          <w:tab w:val="left" w:pos="900"/>
        </w:tabs>
        <w:ind w:left="720" w:hanging="360"/>
        <w:rPr>
          <w:rFonts w:cs="Tahoma"/>
        </w:rPr>
      </w:pPr>
      <w:r w:rsidRPr="00E07D1B">
        <w:rPr>
          <w:rFonts w:cs="Tahoma"/>
        </w:rPr>
        <w:t>Identify classroom management strategies.</w:t>
      </w:r>
      <w:r w:rsidRPr="00E07D1B">
        <w:t xml:space="preserve"> </w:t>
      </w:r>
      <w:r w:rsidRPr="00E07D1B">
        <w:rPr>
          <w:i/>
        </w:rPr>
        <w:t>(290-3-3-.03 4.8)</w:t>
      </w:r>
    </w:p>
    <w:p w14:paraId="20B70AC6" w14:textId="77777777" w:rsidR="00182FF8" w:rsidRPr="00E07D1B" w:rsidRDefault="00182FF8" w:rsidP="00182FF8">
      <w:pPr>
        <w:numPr>
          <w:ilvl w:val="0"/>
          <w:numId w:val="9"/>
        </w:numPr>
        <w:tabs>
          <w:tab w:val="num" w:pos="720"/>
          <w:tab w:val="left" w:pos="900"/>
        </w:tabs>
        <w:ind w:left="720" w:hanging="360"/>
        <w:rPr>
          <w:rFonts w:cs="Tahoma"/>
          <w:i/>
        </w:rPr>
      </w:pPr>
      <w:r w:rsidRPr="00E07D1B">
        <w:rPr>
          <w:rFonts w:cs="Tahoma"/>
        </w:rPr>
        <w:t>Recognize the steps in the special education process.</w:t>
      </w:r>
      <w:r w:rsidRPr="00E07D1B">
        <w:t xml:space="preserve"> </w:t>
      </w:r>
      <w:r w:rsidRPr="00E07D1B">
        <w:rPr>
          <w:i/>
        </w:rPr>
        <w:t>(290-3-3-.34 (2)(a)</w:t>
      </w:r>
      <w:proofErr w:type="gramStart"/>
      <w:r w:rsidRPr="00E07D1B">
        <w:rPr>
          <w:i/>
        </w:rPr>
        <w:t>2.(</w:t>
      </w:r>
      <w:proofErr w:type="spellStart"/>
      <w:proofErr w:type="gramEnd"/>
      <w:r w:rsidRPr="00E07D1B">
        <w:rPr>
          <w:i/>
        </w:rPr>
        <w:t>i</w:t>
      </w:r>
      <w:proofErr w:type="spellEnd"/>
      <w:r w:rsidRPr="00E07D1B">
        <w:rPr>
          <w:i/>
        </w:rPr>
        <w:t>)) (290-3-3-.03 5.5)</w:t>
      </w:r>
    </w:p>
    <w:p w14:paraId="4B446726" w14:textId="67DB0F1A" w:rsidR="00182FF8" w:rsidRPr="003F7922" w:rsidRDefault="00182FF8" w:rsidP="00344444">
      <w:pPr>
        <w:numPr>
          <w:ilvl w:val="0"/>
          <w:numId w:val="9"/>
        </w:numPr>
        <w:tabs>
          <w:tab w:val="num" w:pos="720"/>
          <w:tab w:val="left" w:pos="900"/>
        </w:tabs>
        <w:ind w:left="720" w:hanging="360"/>
        <w:rPr>
          <w:rFonts w:cs="Tahoma"/>
        </w:rPr>
      </w:pPr>
      <w:r w:rsidRPr="00E07D1B">
        <w:t xml:space="preserve">Describe how to access school, community, state and other resources and referral services. </w:t>
      </w:r>
      <w:r w:rsidRPr="00E07D1B">
        <w:rPr>
          <w:i/>
        </w:rPr>
        <w:t>(290-3-3-.34 (2)(j)</w:t>
      </w:r>
      <w:proofErr w:type="gramStart"/>
      <w:r w:rsidRPr="00E07D1B">
        <w:rPr>
          <w:i/>
        </w:rPr>
        <w:t>2.(</w:t>
      </w:r>
      <w:proofErr w:type="spellStart"/>
      <w:proofErr w:type="gramEnd"/>
      <w:r w:rsidRPr="00E07D1B">
        <w:rPr>
          <w:i/>
        </w:rPr>
        <w:t>i</w:t>
      </w:r>
      <w:proofErr w:type="spellEnd"/>
      <w:r w:rsidRPr="00E07D1B">
        <w:rPr>
          <w:i/>
        </w:rPr>
        <w:t>))</w:t>
      </w:r>
    </w:p>
    <w:p w14:paraId="39B57196" w14:textId="77777777" w:rsidR="00182FF8" w:rsidRPr="003334CB" w:rsidRDefault="00182FF8" w:rsidP="00182FF8">
      <w:pPr>
        <w:pStyle w:val="Heading1"/>
        <w:rPr>
          <w:rFonts w:ascii="Times New Roman" w:hAnsi="Times New Roman" w:cs="Times New Roman"/>
          <w:b/>
          <w:bCs/>
          <w:color w:val="000000" w:themeColor="text1"/>
          <w:sz w:val="24"/>
          <w:szCs w:val="24"/>
        </w:rPr>
      </w:pPr>
      <w:r w:rsidRPr="003334CB">
        <w:rPr>
          <w:rFonts w:ascii="Times New Roman" w:hAnsi="Times New Roman" w:cs="Times New Roman"/>
          <w:b/>
          <w:bCs/>
          <w:color w:val="000000" w:themeColor="text1"/>
          <w:sz w:val="24"/>
          <w:szCs w:val="24"/>
        </w:rPr>
        <w:t>6.</w:t>
      </w:r>
      <w:r w:rsidRPr="003334CB">
        <w:rPr>
          <w:rFonts w:ascii="Times New Roman" w:hAnsi="Times New Roman" w:cs="Times New Roman"/>
          <w:b/>
          <w:bCs/>
          <w:color w:val="000000" w:themeColor="text1"/>
          <w:sz w:val="24"/>
          <w:szCs w:val="24"/>
        </w:rPr>
        <w:tab/>
        <w:t>TENTATIVE COURSE CONTENT &amp; SCHEDULE</w:t>
      </w:r>
    </w:p>
    <w:p w14:paraId="4A6C5994" w14:textId="77777777" w:rsidR="00182FF8" w:rsidRDefault="00182FF8" w:rsidP="00344444">
      <w:pPr>
        <w:rPr>
          <w:sz w:val="20"/>
        </w:rPr>
      </w:pPr>
    </w:p>
    <w:p w14:paraId="04EB30F1" w14:textId="5DEE3764" w:rsidR="00344444" w:rsidRDefault="00A732A7" w:rsidP="00344444">
      <w:pPr>
        <w:rPr>
          <w:sz w:val="20"/>
        </w:rPr>
      </w:pPr>
      <w:r w:rsidRPr="00344444">
        <w:rPr>
          <w:sz w:val="20"/>
        </w:rPr>
        <w:t xml:space="preserve">Note: </w:t>
      </w:r>
      <w:r w:rsidR="00182FF8">
        <w:rPr>
          <w:sz w:val="20"/>
        </w:rPr>
        <w:t>Learning outcomes</w:t>
      </w:r>
      <w:r w:rsidRPr="00344444">
        <w:rPr>
          <w:sz w:val="20"/>
        </w:rPr>
        <w:t xml:space="preserve"> </w:t>
      </w:r>
      <w:r w:rsidR="00DD1948">
        <w:rPr>
          <w:sz w:val="20"/>
        </w:rPr>
        <w:t>compiled</w:t>
      </w:r>
      <w:r w:rsidRPr="00344444">
        <w:rPr>
          <w:sz w:val="20"/>
        </w:rPr>
        <w:t xml:space="preserve"> from: </w:t>
      </w:r>
      <w:r w:rsidR="00344444" w:rsidRPr="00344444">
        <w:rPr>
          <w:sz w:val="20"/>
        </w:rPr>
        <w:t xml:space="preserve">Friend, M. &amp; </w:t>
      </w:r>
      <w:proofErr w:type="spellStart"/>
      <w:r w:rsidR="00344444" w:rsidRPr="00344444">
        <w:rPr>
          <w:sz w:val="20"/>
        </w:rPr>
        <w:t>Bursuck</w:t>
      </w:r>
      <w:proofErr w:type="spellEnd"/>
      <w:r w:rsidR="00344444" w:rsidRPr="00344444">
        <w:rPr>
          <w:sz w:val="20"/>
        </w:rPr>
        <w:t xml:space="preserve">, W. (2019). </w:t>
      </w:r>
      <w:r w:rsidR="00344444" w:rsidRPr="00344444">
        <w:rPr>
          <w:i/>
          <w:iCs/>
          <w:sz w:val="20"/>
        </w:rPr>
        <w:t>Including students with special needs: A practical guide for classroom teachers.</w:t>
      </w:r>
      <w:r w:rsidR="00344444" w:rsidRPr="00344444">
        <w:rPr>
          <w:sz w:val="20"/>
        </w:rPr>
        <w:t xml:space="preserve"> (8th ed). Upper Saddle River, NJ: Pearson Education. </w:t>
      </w:r>
    </w:p>
    <w:p w14:paraId="16CFEED7" w14:textId="420A7D15" w:rsidR="001072BE" w:rsidRDefault="001072BE" w:rsidP="00344444">
      <w:pPr>
        <w:rPr>
          <w:sz w:val="20"/>
        </w:rPr>
      </w:pPr>
    </w:p>
    <w:p w14:paraId="276D5357" w14:textId="3D499B26" w:rsidR="001072BE" w:rsidRPr="00344444" w:rsidRDefault="001072BE" w:rsidP="00344444">
      <w:pPr>
        <w:rPr>
          <w:sz w:val="20"/>
        </w:rPr>
      </w:pPr>
      <w:r>
        <w:rPr>
          <w:b/>
          <w:sz w:val="20"/>
          <w:szCs w:val="20"/>
          <w:highlight w:val="yellow"/>
        </w:rPr>
        <w:t>S</w:t>
      </w:r>
      <w:r w:rsidRPr="006005C0">
        <w:rPr>
          <w:b/>
          <w:sz w:val="20"/>
          <w:szCs w:val="20"/>
          <w:highlight w:val="yellow"/>
        </w:rPr>
        <w:t xml:space="preserve">ome learning activities may be announced during </w:t>
      </w:r>
      <w:r>
        <w:rPr>
          <w:b/>
          <w:sz w:val="20"/>
          <w:szCs w:val="20"/>
          <w:highlight w:val="yellow"/>
        </w:rPr>
        <w:t xml:space="preserve">the </w:t>
      </w:r>
      <w:r w:rsidRPr="006005C0">
        <w:rPr>
          <w:b/>
          <w:sz w:val="20"/>
          <w:szCs w:val="20"/>
          <w:highlight w:val="yellow"/>
        </w:rPr>
        <w:t xml:space="preserve">class </w:t>
      </w:r>
      <w:r>
        <w:rPr>
          <w:b/>
          <w:sz w:val="20"/>
          <w:szCs w:val="20"/>
          <w:highlight w:val="yellow"/>
        </w:rPr>
        <w:t xml:space="preserve">recording </w:t>
      </w:r>
      <w:r w:rsidRPr="006005C0">
        <w:rPr>
          <w:b/>
          <w:sz w:val="20"/>
          <w:szCs w:val="20"/>
          <w:highlight w:val="yellow"/>
        </w:rPr>
        <w:t>and posted on Canvas in the modules section</w:t>
      </w:r>
    </w:p>
    <w:p w14:paraId="56195A13" w14:textId="7A47B69E" w:rsidR="00265888" w:rsidRDefault="00265888" w:rsidP="00A732A7"/>
    <w:tbl>
      <w:tblPr>
        <w:tblStyle w:val="TableGrid"/>
        <w:tblW w:w="10525" w:type="dxa"/>
        <w:tblLayout w:type="fixed"/>
        <w:tblLook w:val="04A0" w:firstRow="1" w:lastRow="0" w:firstColumn="1" w:lastColumn="0" w:noHBand="0" w:noVBand="1"/>
      </w:tblPr>
      <w:tblGrid>
        <w:gridCol w:w="985"/>
        <w:gridCol w:w="5130"/>
        <w:gridCol w:w="2250"/>
        <w:gridCol w:w="2160"/>
      </w:tblGrid>
      <w:tr w:rsidR="00BA4747" w:rsidRPr="00FE434A" w14:paraId="38CB1A62" w14:textId="77777777" w:rsidTr="004B740E">
        <w:tc>
          <w:tcPr>
            <w:tcW w:w="985" w:type="dxa"/>
          </w:tcPr>
          <w:p w14:paraId="2ADB48F1" w14:textId="77777777" w:rsidR="00BA4747" w:rsidRDefault="00BA4747" w:rsidP="00A732A7">
            <w:pPr>
              <w:rPr>
                <w:b/>
                <w:sz w:val="20"/>
                <w:szCs w:val="20"/>
              </w:rPr>
            </w:pPr>
            <w:r w:rsidRPr="00265888">
              <w:rPr>
                <w:b/>
                <w:sz w:val="20"/>
                <w:szCs w:val="20"/>
              </w:rPr>
              <w:t>Date</w:t>
            </w:r>
          </w:p>
          <w:p w14:paraId="3DA945D3" w14:textId="60FA3081" w:rsidR="00895F0F" w:rsidRPr="00265888" w:rsidRDefault="00895F0F" w:rsidP="00A732A7">
            <w:pPr>
              <w:rPr>
                <w:b/>
                <w:sz w:val="20"/>
                <w:szCs w:val="20"/>
              </w:rPr>
            </w:pPr>
          </w:p>
        </w:tc>
        <w:tc>
          <w:tcPr>
            <w:tcW w:w="5130" w:type="dxa"/>
          </w:tcPr>
          <w:p w14:paraId="21E87C15" w14:textId="77777777" w:rsidR="00BA4747" w:rsidRPr="00265888" w:rsidRDefault="00BA4747" w:rsidP="00A732A7">
            <w:pPr>
              <w:rPr>
                <w:b/>
                <w:sz w:val="20"/>
                <w:szCs w:val="20"/>
              </w:rPr>
            </w:pPr>
            <w:r w:rsidRPr="00265888">
              <w:rPr>
                <w:b/>
                <w:sz w:val="20"/>
                <w:szCs w:val="20"/>
              </w:rPr>
              <w:t>Lecture</w:t>
            </w:r>
          </w:p>
        </w:tc>
        <w:tc>
          <w:tcPr>
            <w:tcW w:w="2250" w:type="dxa"/>
          </w:tcPr>
          <w:p w14:paraId="6EECEF98" w14:textId="77777777" w:rsidR="00BA4747" w:rsidRPr="00265888" w:rsidRDefault="00BA4747" w:rsidP="00A732A7">
            <w:pPr>
              <w:rPr>
                <w:b/>
                <w:sz w:val="20"/>
                <w:szCs w:val="20"/>
              </w:rPr>
            </w:pPr>
            <w:r w:rsidRPr="00265888">
              <w:rPr>
                <w:b/>
                <w:sz w:val="20"/>
                <w:szCs w:val="20"/>
              </w:rPr>
              <w:t>Assigned Readings</w:t>
            </w:r>
          </w:p>
          <w:p w14:paraId="12B07C61" w14:textId="787E5340" w:rsidR="00BA4747" w:rsidRPr="00265888" w:rsidRDefault="00BA4747" w:rsidP="00A732A7">
            <w:pPr>
              <w:rPr>
                <w:b/>
                <w:sz w:val="20"/>
                <w:szCs w:val="20"/>
              </w:rPr>
            </w:pPr>
            <w:r w:rsidRPr="00265888">
              <w:rPr>
                <w:b/>
                <w:sz w:val="20"/>
                <w:szCs w:val="20"/>
              </w:rPr>
              <w:t xml:space="preserve"> (to be completed prior to class</w:t>
            </w:r>
            <w:r w:rsidR="003F7922">
              <w:rPr>
                <w:b/>
                <w:sz w:val="20"/>
                <w:szCs w:val="20"/>
              </w:rPr>
              <w:t xml:space="preserve"> viewing</w:t>
            </w:r>
            <w:r w:rsidRPr="00265888">
              <w:rPr>
                <w:b/>
                <w:sz w:val="20"/>
                <w:szCs w:val="20"/>
              </w:rPr>
              <w:t>)</w:t>
            </w:r>
          </w:p>
        </w:tc>
        <w:tc>
          <w:tcPr>
            <w:tcW w:w="2160" w:type="dxa"/>
          </w:tcPr>
          <w:p w14:paraId="3B8544AA" w14:textId="77777777" w:rsidR="00BA4747" w:rsidRDefault="00BA4747" w:rsidP="00A732A7">
            <w:pPr>
              <w:rPr>
                <w:b/>
                <w:sz w:val="20"/>
                <w:szCs w:val="20"/>
              </w:rPr>
            </w:pPr>
            <w:r w:rsidRPr="00265888">
              <w:rPr>
                <w:b/>
                <w:sz w:val="20"/>
                <w:szCs w:val="20"/>
              </w:rPr>
              <w:t xml:space="preserve">Learning Activities </w:t>
            </w:r>
            <w:r w:rsidR="003F7922">
              <w:rPr>
                <w:b/>
                <w:sz w:val="20"/>
                <w:szCs w:val="20"/>
              </w:rPr>
              <w:t>due</w:t>
            </w:r>
            <w:r w:rsidR="006005C0">
              <w:rPr>
                <w:b/>
                <w:sz w:val="20"/>
                <w:szCs w:val="20"/>
              </w:rPr>
              <w:t>:</w:t>
            </w:r>
          </w:p>
          <w:p w14:paraId="17A046EB" w14:textId="5D1A885D" w:rsidR="006005C0" w:rsidRPr="00265888" w:rsidRDefault="006005C0" w:rsidP="00A732A7">
            <w:pPr>
              <w:rPr>
                <w:b/>
                <w:sz w:val="20"/>
                <w:szCs w:val="20"/>
              </w:rPr>
            </w:pPr>
          </w:p>
        </w:tc>
      </w:tr>
      <w:tr w:rsidR="003F7922" w:rsidRPr="00FE434A" w14:paraId="7370EB0F" w14:textId="77777777" w:rsidTr="004B740E">
        <w:tc>
          <w:tcPr>
            <w:tcW w:w="985" w:type="dxa"/>
          </w:tcPr>
          <w:p w14:paraId="76A28148" w14:textId="583AAFCB" w:rsidR="003F7922" w:rsidRDefault="003F7922" w:rsidP="003F7922">
            <w:pPr>
              <w:rPr>
                <w:sz w:val="20"/>
                <w:szCs w:val="20"/>
              </w:rPr>
            </w:pPr>
            <w:r>
              <w:rPr>
                <w:sz w:val="20"/>
                <w:szCs w:val="20"/>
              </w:rPr>
              <w:t>Week 1</w:t>
            </w:r>
          </w:p>
          <w:p w14:paraId="5E76EFF6" w14:textId="37925A3F" w:rsidR="003F7922" w:rsidRDefault="003F7922" w:rsidP="003F7922">
            <w:pPr>
              <w:rPr>
                <w:sz w:val="20"/>
                <w:szCs w:val="20"/>
              </w:rPr>
            </w:pPr>
            <w:r>
              <w:rPr>
                <w:sz w:val="20"/>
                <w:szCs w:val="20"/>
              </w:rPr>
              <w:t>5/19-5/21</w:t>
            </w:r>
          </w:p>
          <w:p w14:paraId="6EA81909" w14:textId="77777777" w:rsidR="003F7922" w:rsidRDefault="003F7922" w:rsidP="00A732A7">
            <w:pPr>
              <w:rPr>
                <w:sz w:val="20"/>
                <w:szCs w:val="20"/>
              </w:rPr>
            </w:pPr>
          </w:p>
        </w:tc>
        <w:tc>
          <w:tcPr>
            <w:tcW w:w="5130" w:type="dxa"/>
          </w:tcPr>
          <w:p w14:paraId="476DE1B2" w14:textId="42A0CD38" w:rsidR="003F7922" w:rsidRDefault="003F7922" w:rsidP="003F7922">
            <w:pPr>
              <w:rPr>
                <w:b/>
                <w:sz w:val="20"/>
                <w:szCs w:val="20"/>
              </w:rPr>
            </w:pPr>
            <w:r>
              <w:rPr>
                <w:b/>
                <w:sz w:val="20"/>
                <w:szCs w:val="20"/>
              </w:rPr>
              <w:t xml:space="preserve">Introduction and </w:t>
            </w:r>
            <w:r w:rsidRPr="00265888">
              <w:rPr>
                <w:b/>
                <w:sz w:val="20"/>
                <w:szCs w:val="20"/>
              </w:rPr>
              <w:t>Syllabus</w:t>
            </w:r>
          </w:p>
          <w:p w14:paraId="2DEDC39F" w14:textId="2C030C68" w:rsidR="003F7922" w:rsidRPr="003F7922" w:rsidRDefault="003F7922" w:rsidP="003F7922">
            <w:pPr>
              <w:rPr>
                <w:bCs/>
                <w:sz w:val="20"/>
                <w:szCs w:val="20"/>
              </w:rPr>
            </w:pPr>
            <w:r w:rsidRPr="003F7922">
              <w:rPr>
                <w:bCs/>
                <w:sz w:val="20"/>
                <w:szCs w:val="20"/>
              </w:rPr>
              <w:t>(Recording will be available</w:t>
            </w:r>
            <w:r>
              <w:rPr>
                <w:bCs/>
                <w:sz w:val="20"/>
                <w:szCs w:val="20"/>
              </w:rPr>
              <w:t xml:space="preserve"> </w:t>
            </w:r>
            <w:r w:rsidRPr="003F7922">
              <w:rPr>
                <w:bCs/>
                <w:sz w:val="20"/>
                <w:szCs w:val="20"/>
              </w:rPr>
              <w:t>1</w:t>
            </w:r>
            <w:r w:rsidRPr="003F7922">
              <w:rPr>
                <w:bCs/>
                <w:sz w:val="20"/>
                <w:szCs w:val="20"/>
                <w:vertAlign w:val="superscript"/>
              </w:rPr>
              <w:t>st</w:t>
            </w:r>
            <w:r w:rsidRPr="003F7922">
              <w:rPr>
                <w:bCs/>
                <w:sz w:val="20"/>
                <w:szCs w:val="20"/>
              </w:rPr>
              <w:t xml:space="preserve"> day of classes)</w:t>
            </w:r>
          </w:p>
          <w:p w14:paraId="41D55093" w14:textId="77777777" w:rsidR="003F7922" w:rsidRPr="00265888" w:rsidRDefault="003F7922" w:rsidP="00A732A7">
            <w:pPr>
              <w:rPr>
                <w:b/>
                <w:sz w:val="20"/>
                <w:szCs w:val="20"/>
              </w:rPr>
            </w:pPr>
          </w:p>
        </w:tc>
        <w:tc>
          <w:tcPr>
            <w:tcW w:w="2250" w:type="dxa"/>
          </w:tcPr>
          <w:p w14:paraId="2F80FD3B" w14:textId="76D4AE96" w:rsidR="003F7922" w:rsidRPr="00FE434A" w:rsidRDefault="003F7922" w:rsidP="00A732A7">
            <w:pPr>
              <w:rPr>
                <w:sz w:val="20"/>
                <w:szCs w:val="20"/>
              </w:rPr>
            </w:pPr>
            <w:r>
              <w:rPr>
                <w:sz w:val="20"/>
                <w:szCs w:val="20"/>
              </w:rPr>
              <w:t>S</w:t>
            </w:r>
            <w:r w:rsidRPr="00FE434A">
              <w:rPr>
                <w:sz w:val="20"/>
                <w:szCs w:val="20"/>
              </w:rPr>
              <w:t>yllabus</w:t>
            </w:r>
          </w:p>
        </w:tc>
        <w:tc>
          <w:tcPr>
            <w:tcW w:w="2160" w:type="dxa"/>
          </w:tcPr>
          <w:p w14:paraId="027F9482" w14:textId="3B535B70" w:rsidR="003F7922" w:rsidRDefault="003F7922" w:rsidP="00A63968">
            <w:pPr>
              <w:rPr>
                <w:sz w:val="20"/>
                <w:szCs w:val="20"/>
              </w:rPr>
            </w:pPr>
          </w:p>
        </w:tc>
      </w:tr>
      <w:tr w:rsidR="00BA4747" w:rsidRPr="00FE434A" w14:paraId="783CE629" w14:textId="77777777" w:rsidTr="004B740E">
        <w:tc>
          <w:tcPr>
            <w:tcW w:w="985" w:type="dxa"/>
          </w:tcPr>
          <w:p w14:paraId="688CA89E" w14:textId="2B312944" w:rsidR="004B740E" w:rsidRDefault="003F7922" w:rsidP="00A732A7">
            <w:pPr>
              <w:rPr>
                <w:sz w:val="20"/>
                <w:szCs w:val="20"/>
              </w:rPr>
            </w:pPr>
            <w:r>
              <w:rPr>
                <w:sz w:val="20"/>
                <w:szCs w:val="20"/>
              </w:rPr>
              <w:t>Week 2</w:t>
            </w:r>
          </w:p>
          <w:p w14:paraId="1808E189" w14:textId="6D6076A5" w:rsidR="003F7922" w:rsidRDefault="003F7922" w:rsidP="00A732A7">
            <w:pPr>
              <w:rPr>
                <w:sz w:val="20"/>
                <w:szCs w:val="20"/>
              </w:rPr>
            </w:pPr>
            <w:r>
              <w:rPr>
                <w:sz w:val="20"/>
                <w:szCs w:val="20"/>
              </w:rPr>
              <w:t>5/24-5/28</w:t>
            </w:r>
          </w:p>
          <w:p w14:paraId="4C1A1946" w14:textId="77777777" w:rsidR="006C0EB9" w:rsidRDefault="006C0EB9" w:rsidP="00A732A7">
            <w:pPr>
              <w:rPr>
                <w:sz w:val="20"/>
                <w:szCs w:val="20"/>
              </w:rPr>
            </w:pPr>
          </w:p>
          <w:p w14:paraId="145A7128" w14:textId="77777777" w:rsidR="006C0EB9" w:rsidRDefault="006C0EB9" w:rsidP="00A732A7">
            <w:pPr>
              <w:rPr>
                <w:sz w:val="20"/>
                <w:szCs w:val="20"/>
              </w:rPr>
            </w:pPr>
          </w:p>
          <w:p w14:paraId="486E2D7B" w14:textId="77777777" w:rsidR="006C0EB9" w:rsidRDefault="006C0EB9" w:rsidP="00A732A7">
            <w:pPr>
              <w:rPr>
                <w:sz w:val="20"/>
                <w:szCs w:val="20"/>
              </w:rPr>
            </w:pPr>
          </w:p>
          <w:p w14:paraId="62BFFC1D" w14:textId="762A196D" w:rsidR="006C0EB9" w:rsidRPr="00FE434A" w:rsidRDefault="006C0EB9" w:rsidP="00A732A7">
            <w:pPr>
              <w:rPr>
                <w:sz w:val="20"/>
                <w:szCs w:val="20"/>
              </w:rPr>
            </w:pPr>
          </w:p>
        </w:tc>
        <w:tc>
          <w:tcPr>
            <w:tcW w:w="5130" w:type="dxa"/>
          </w:tcPr>
          <w:p w14:paraId="682F3EC8" w14:textId="5B4E514C" w:rsidR="00BA4747" w:rsidRPr="00FE434A" w:rsidRDefault="00BA4747" w:rsidP="00A732A7">
            <w:pPr>
              <w:rPr>
                <w:sz w:val="20"/>
                <w:szCs w:val="20"/>
              </w:rPr>
            </w:pPr>
            <w:r w:rsidRPr="00265888">
              <w:rPr>
                <w:b/>
                <w:sz w:val="20"/>
                <w:szCs w:val="20"/>
              </w:rPr>
              <w:t>Chapter 1</w:t>
            </w:r>
            <w:r>
              <w:rPr>
                <w:sz w:val="20"/>
                <w:szCs w:val="20"/>
              </w:rPr>
              <w:t xml:space="preserve"> - The Foundation for Educating Students with Special Needs</w:t>
            </w:r>
          </w:p>
          <w:p w14:paraId="77885F03" w14:textId="77777777" w:rsidR="00BA4747" w:rsidRDefault="00BA4747" w:rsidP="00A732A7">
            <w:pPr>
              <w:tabs>
                <w:tab w:val="left" w:pos="360"/>
              </w:tabs>
              <w:rPr>
                <w:sz w:val="20"/>
                <w:szCs w:val="20"/>
                <w:u w:val="single"/>
              </w:rPr>
            </w:pPr>
          </w:p>
          <w:p w14:paraId="45B1E68F" w14:textId="77777777" w:rsidR="00BA4747" w:rsidRPr="00265888" w:rsidRDefault="00BA4747" w:rsidP="00A732A7">
            <w:pPr>
              <w:tabs>
                <w:tab w:val="left" w:pos="360"/>
              </w:tabs>
              <w:rPr>
                <w:i/>
                <w:sz w:val="20"/>
                <w:szCs w:val="20"/>
                <w:u w:val="single"/>
              </w:rPr>
            </w:pPr>
            <w:r w:rsidRPr="00265888">
              <w:rPr>
                <w:i/>
                <w:sz w:val="20"/>
                <w:szCs w:val="20"/>
                <w:u w:val="single"/>
              </w:rPr>
              <w:t xml:space="preserve">Learning Outcomes: </w:t>
            </w:r>
          </w:p>
          <w:p w14:paraId="54E6C826" w14:textId="77777777" w:rsidR="00BA4747" w:rsidRPr="00265888" w:rsidRDefault="00BA4747" w:rsidP="00A732A7">
            <w:pPr>
              <w:pStyle w:val="ListParagraph"/>
              <w:numPr>
                <w:ilvl w:val="0"/>
                <w:numId w:val="1"/>
              </w:numPr>
              <w:tabs>
                <w:tab w:val="left" w:pos="360"/>
              </w:tabs>
              <w:rPr>
                <w:i/>
                <w:sz w:val="20"/>
                <w:szCs w:val="20"/>
              </w:rPr>
            </w:pPr>
            <w:r w:rsidRPr="00265888">
              <w:rPr>
                <w:i/>
                <w:sz w:val="20"/>
                <w:szCs w:val="20"/>
              </w:rPr>
              <w:t>Explain fundamental terms and concepts that describe special education, including those in federal law</w:t>
            </w:r>
          </w:p>
          <w:p w14:paraId="34994F98" w14:textId="77777777" w:rsidR="00BA4747" w:rsidRPr="00265888" w:rsidRDefault="00BA4747" w:rsidP="00A732A7">
            <w:pPr>
              <w:pStyle w:val="ListParagraph"/>
              <w:numPr>
                <w:ilvl w:val="0"/>
                <w:numId w:val="1"/>
              </w:numPr>
              <w:tabs>
                <w:tab w:val="left" w:pos="360"/>
              </w:tabs>
              <w:rPr>
                <w:i/>
                <w:sz w:val="20"/>
                <w:szCs w:val="20"/>
              </w:rPr>
            </w:pPr>
            <w:r w:rsidRPr="00265888">
              <w:rPr>
                <w:i/>
                <w:sz w:val="20"/>
                <w:szCs w:val="20"/>
              </w:rPr>
              <w:t>Explore significant factors that have shaped contemporary special education services</w:t>
            </w:r>
          </w:p>
          <w:p w14:paraId="1580B02A" w14:textId="77777777" w:rsidR="003F7922" w:rsidRPr="00265888" w:rsidRDefault="003F7922" w:rsidP="003F7922">
            <w:pPr>
              <w:pStyle w:val="ListParagraph"/>
              <w:numPr>
                <w:ilvl w:val="0"/>
                <w:numId w:val="1"/>
              </w:numPr>
              <w:tabs>
                <w:tab w:val="left" w:pos="360"/>
              </w:tabs>
              <w:rPr>
                <w:i/>
                <w:sz w:val="20"/>
                <w:szCs w:val="20"/>
              </w:rPr>
            </w:pPr>
            <w:r w:rsidRPr="00265888">
              <w:rPr>
                <w:i/>
                <w:sz w:val="20"/>
                <w:szCs w:val="20"/>
              </w:rPr>
              <w:t>Analyze key themes that characterize today’s educational priorities for students with disabilities, including prevention, high expectations and accountability, evidence-based practices, and inclusiveness</w:t>
            </w:r>
          </w:p>
          <w:p w14:paraId="04F2F7F5" w14:textId="77777777" w:rsidR="003F7922" w:rsidRPr="00265888" w:rsidRDefault="003F7922" w:rsidP="003F7922">
            <w:pPr>
              <w:pStyle w:val="ListParagraph"/>
              <w:numPr>
                <w:ilvl w:val="0"/>
                <w:numId w:val="1"/>
              </w:numPr>
              <w:tabs>
                <w:tab w:val="left" w:pos="360"/>
              </w:tabs>
              <w:rPr>
                <w:i/>
                <w:sz w:val="20"/>
                <w:szCs w:val="20"/>
              </w:rPr>
            </w:pPr>
            <w:r w:rsidRPr="00265888">
              <w:rPr>
                <w:i/>
                <w:sz w:val="20"/>
                <w:szCs w:val="20"/>
              </w:rPr>
              <w:t>Describe categories of disabilities addressed in federal law and note other special needs students may have</w:t>
            </w:r>
          </w:p>
          <w:p w14:paraId="2AF233A5" w14:textId="77777777" w:rsidR="00BA4747" w:rsidRPr="003F7922" w:rsidRDefault="00BA4747" w:rsidP="003F7922">
            <w:pPr>
              <w:rPr>
                <w:sz w:val="20"/>
                <w:szCs w:val="20"/>
              </w:rPr>
            </w:pPr>
          </w:p>
        </w:tc>
        <w:tc>
          <w:tcPr>
            <w:tcW w:w="2250" w:type="dxa"/>
          </w:tcPr>
          <w:p w14:paraId="5E1C540B" w14:textId="7A24F53D" w:rsidR="003F7922" w:rsidRDefault="003F7922" w:rsidP="00A732A7">
            <w:pPr>
              <w:rPr>
                <w:sz w:val="20"/>
                <w:szCs w:val="20"/>
              </w:rPr>
            </w:pPr>
            <w:r>
              <w:rPr>
                <w:sz w:val="20"/>
                <w:szCs w:val="20"/>
              </w:rPr>
              <w:t>Chapter 1</w:t>
            </w:r>
          </w:p>
          <w:p w14:paraId="1CAE67C9" w14:textId="77777777" w:rsidR="00BA4747" w:rsidRDefault="00BA4747" w:rsidP="00A732A7">
            <w:pPr>
              <w:rPr>
                <w:sz w:val="20"/>
                <w:szCs w:val="20"/>
              </w:rPr>
            </w:pPr>
          </w:p>
          <w:p w14:paraId="754CBD60" w14:textId="39746398" w:rsidR="00BA4747" w:rsidRPr="00FE434A" w:rsidRDefault="00BA4747" w:rsidP="00A732A7">
            <w:pPr>
              <w:rPr>
                <w:sz w:val="20"/>
                <w:szCs w:val="20"/>
              </w:rPr>
            </w:pPr>
            <w:r>
              <w:rPr>
                <w:sz w:val="20"/>
                <w:szCs w:val="20"/>
              </w:rPr>
              <w:t>*Self-checks recommended</w:t>
            </w:r>
            <w:r w:rsidR="003F7922">
              <w:rPr>
                <w:sz w:val="20"/>
                <w:szCs w:val="20"/>
              </w:rPr>
              <w:t xml:space="preserve"> for each chapter weekly</w:t>
            </w:r>
          </w:p>
        </w:tc>
        <w:tc>
          <w:tcPr>
            <w:tcW w:w="2160" w:type="dxa"/>
          </w:tcPr>
          <w:p w14:paraId="70495B21" w14:textId="7F575174" w:rsidR="00A63968" w:rsidRDefault="002332DD" w:rsidP="00A63968">
            <w:pPr>
              <w:rPr>
                <w:sz w:val="20"/>
                <w:szCs w:val="20"/>
              </w:rPr>
            </w:pPr>
            <w:proofErr w:type="spellStart"/>
            <w:r>
              <w:rPr>
                <w:sz w:val="20"/>
                <w:szCs w:val="20"/>
              </w:rPr>
              <w:t>ProctorU</w:t>
            </w:r>
            <w:proofErr w:type="spellEnd"/>
            <w:r w:rsidR="00A63968">
              <w:rPr>
                <w:sz w:val="20"/>
                <w:szCs w:val="20"/>
              </w:rPr>
              <w:t xml:space="preserve"> Practice Quiz </w:t>
            </w:r>
            <w:r w:rsidR="00A63968" w:rsidRPr="00CC0A3D">
              <w:rPr>
                <w:sz w:val="20"/>
                <w:szCs w:val="20"/>
                <w:highlight w:val="yellow"/>
              </w:rPr>
              <w:t xml:space="preserve">due </w:t>
            </w:r>
            <w:r w:rsidR="00CC0A3D">
              <w:rPr>
                <w:sz w:val="20"/>
                <w:szCs w:val="20"/>
                <w:highlight w:val="yellow"/>
              </w:rPr>
              <w:t xml:space="preserve">on Canvas </w:t>
            </w:r>
            <w:r w:rsidR="00A63968" w:rsidRPr="00CC0A3D">
              <w:rPr>
                <w:sz w:val="20"/>
                <w:szCs w:val="20"/>
                <w:highlight w:val="yellow"/>
              </w:rPr>
              <w:t>5/28 by 11:00 p.m.</w:t>
            </w:r>
            <w:r w:rsidR="00A63968">
              <w:rPr>
                <w:sz w:val="20"/>
                <w:szCs w:val="20"/>
              </w:rPr>
              <w:t xml:space="preserve"> </w:t>
            </w:r>
          </w:p>
          <w:p w14:paraId="493A066F" w14:textId="77777777" w:rsidR="00A63968" w:rsidRDefault="00A63968" w:rsidP="00A63968">
            <w:pPr>
              <w:rPr>
                <w:sz w:val="20"/>
                <w:szCs w:val="20"/>
              </w:rPr>
            </w:pPr>
          </w:p>
          <w:p w14:paraId="5215BD7E" w14:textId="77777777" w:rsidR="00A63968" w:rsidRDefault="00A63968" w:rsidP="00A63968">
            <w:pPr>
              <w:rPr>
                <w:sz w:val="20"/>
                <w:szCs w:val="20"/>
              </w:rPr>
            </w:pPr>
            <w:r>
              <w:rPr>
                <w:sz w:val="20"/>
                <w:szCs w:val="20"/>
              </w:rPr>
              <w:t xml:space="preserve">Introduction </w:t>
            </w:r>
            <w:r w:rsidRPr="00CC0A3D">
              <w:rPr>
                <w:sz w:val="20"/>
                <w:szCs w:val="20"/>
                <w:highlight w:val="yellow"/>
              </w:rPr>
              <w:t>due on Canvas by 5/28 11:00 p.m.</w:t>
            </w:r>
          </w:p>
          <w:p w14:paraId="0ECF1057" w14:textId="77777777" w:rsidR="00BA4747" w:rsidRPr="00FE434A" w:rsidRDefault="00BA4747" w:rsidP="00A63968">
            <w:pPr>
              <w:rPr>
                <w:sz w:val="20"/>
                <w:szCs w:val="20"/>
              </w:rPr>
            </w:pPr>
          </w:p>
        </w:tc>
      </w:tr>
      <w:tr w:rsidR="00BA4747" w:rsidRPr="00FE434A" w14:paraId="5A801AD3" w14:textId="77777777" w:rsidTr="004B740E">
        <w:tc>
          <w:tcPr>
            <w:tcW w:w="985" w:type="dxa"/>
          </w:tcPr>
          <w:p w14:paraId="79CDC219" w14:textId="0BFFBF8F" w:rsidR="00BA4747" w:rsidRDefault="00BA4747" w:rsidP="00A732A7">
            <w:pPr>
              <w:rPr>
                <w:sz w:val="20"/>
                <w:szCs w:val="20"/>
              </w:rPr>
            </w:pPr>
            <w:r>
              <w:rPr>
                <w:sz w:val="20"/>
                <w:szCs w:val="20"/>
              </w:rPr>
              <w:t xml:space="preserve">Week </w:t>
            </w:r>
            <w:r w:rsidR="003F7922">
              <w:rPr>
                <w:sz w:val="20"/>
                <w:szCs w:val="20"/>
              </w:rPr>
              <w:t>3</w:t>
            </w:r>
          </w:p>
          <w:p w14:paraId="6D649941" w14:textId="59B77BEE" w:rsidR="003F7922" w:rsidRDefault="003F7922" w:rsidP="00A732A7">
            <w:pPr>
              <w:rPr>
                <w:sz w:val="20"/>
                <w:szCs w:val="20"/>
              </w:rPr>
            </w:pPr>
            <w:r>
              <w:rPr>
                <w:sz w:val="20"/>
                <w:szCs w:val="20"/>
              </w:rPr>
              <w:t>5/31-6/4</w:t>
            </w:r>
          </w:p>
          <w:p w14:paraId="6F1A4E46" w14:textId="7CD47311" w:rsidR="003F7922" w:rsidRDefault="003F7922" w:rsidP="00A732A7">
            <w:pPr>
              <w:rPr>
                <w:sz w:val="20"/>
                <w:szCs w:val="20"/>
              </w:rPr>
            </w:pPr>
            <w:r>
              <w:rPr>
                <w:sz w:val="20"/>
                <w:szCs w:val="20"/>
              </w:rPr>
              <w:t>(5/31 is AU holiday)</w:t>
            </w:r>
          </w:p>
          <w:p w14:paraId="36934894" w14:textId="77777777" w:rsidR="004B740E" w:rsidRDefault="004B740E" w:rsidP="00A732A7">
            <w:pPr>
              <w:rPr>
                <w:sz w:val="20"/>
                <w:szCs w:val="20"/>
              </w:rPr>
            </w:pPr>
          </w:p>
          <w:p w14:paraId="5356BD96" w14:textId="1924FCF3" w:rsidR="004B740E" w:rsidRPr="00FE434A" w:rsidRDefault="004B740E" w:rsidP="00A732A7">
            <w:pPr>
              <w:rPr>
                <w:sz w:val="20"/>
                <w:szCs w:val="20"/>
              </w:rPr>
            </w:pPr>
          </w:p>
        </w:tc>
        <w:tc>
          <w:tcPr>
            <w:tcW w:w="5130" w:type="dxa"/>
          </w:tcPr>
          <w:p w14:paraId="043E1269" w14:textId="6691C7D1" w:rsidR="003F7922" w:rsidRDefault="003F7922" w:rsidP="003F7922">
            <w:pPr>
              <w:rPr>
                <w:sz w:val="20"/>
                <w:szCs w:val="20"/>
              </w:rPr>
            </w:pPr>
            <w:r w:rsidRPr="00265888">
              <w:rPr>
                <w:b/>
                <w:sz w:val="20"/>
                <w:szCs w:val="20"/>
              </w:rPr>
              <w:t xml:space="preserve">Chapter 2 </w:t>
            </w:r>
            <w:r>
              <w:rPr>
                <w:sz w:val="20"/>
                <w:szCs w:val="20"/>
              </w:rPr>
              <w:t>– Special Education Procedures and Services</w:t>
            </w:r>
            <w:r w:rsidRPr="00FE434A">
              <w:rPr>
                <w:sz w:val="20"/>
                <w:szCs w:val="20"/>
              </w:rPr>
              <w:t xml:space="preserve"> </w:t>
            </w:r>
          </w:p>
          <w:p w14:paraId="5C54F845" w14:textId="77777777" w:rsidR="003F7922" w:rsidRDefault="003F7922" w:rsidP="003F7922">
            <w:pPr>
              <w:rPr>
                <w:sz w:val="20"/>
                <w:szCs w:val="20"/>
                <w:u w:val="single"/>
              </w:rPr>
            </w:pPr>
          </w:p>
          <w:p w14:paraId="42C55CC3" w14:textId="77777777" w:rsidR="003F7922" w:rsidRPr="00265888" w:rsidRDefault="003F7922" w:rsidP="003F7922">
            <w:pPr>
              <w:rPr>
                <w:i/>
                <w:sz w:val="20"/>
                <w:szCs w:val="20"/>
                <w:u w:val="single"/>
              </w:rPr>
            </w:pPr>
            <w:r w:rsidRPr="00265888">
              <w:rPr>
                <w:i/>
                <w:sz w:val="20"/>
                <w:szCs w:val="20"/>
                <w:u w:val="single"/>
              </w:rPr>
              <w:t xml:space="preserve">Learning Outcomes: </w:t>
            </w:r>
          </w:p>
          <w:p w14:paraId="28847BAF" w14:textId="77777777" w:rsidR="003F7922" w:rsidRPr="00053CBD" w:rsidRDefault="003F7922" w:rsidP="003F7922">
            <w:pPr>
              <w:pStyle w:val="ListParagraph"/>
              <w:numPr>
                <w:ilvl w:val="0"/>
                <w:numId w:val="2"/>
              </w:numPr>
              <w:rPr>
                <w:i/>
                <w:sz w:val="20"/>
                <w:szCs w:val="20"/>
              </w:rPr>
            </w:pPr>
            <w:r w:rsidRPr="00053CBD">
              <w:rPr>
                <w:i/>
                <w:sz w:val="20"/>
                <w:szCs w:val="20"/>
              </w:rPr>
              <w:t>Analyze the roles and responsibilities of the individuals who may participate in educating students with disabilities.</w:t>
            </w:r>
          </w:p>
          <w:p w14:paraId="7D89B00D" w14:textId="77777777" w:rsidR="003F7922" w:rsidRPr="00265888" w:rsidRDefault="003F7922" w:rsidP="003F7922">
            <w:pPr>
              <w:pStyle w:val="ListParagraph"/>
              <w:numPr>
                <w:ilvl w:val="0"/>
                <w:numId w:val="2"/>
              </w:numPr>
              <w:rPr>
                <w:i/>
                <w:sz w:val="20"/>
                <w:szCs w:val="20"/>
                <w:u w:val="single"/>
              </w:rPr>
            </w:pPr>
            <w:r w:rsidRPr="00265888">
              <w:rPr>
                <w:i/>
                <w:sz w:val="20"/>
                <w:szCs w:val="20"/>
              </w:rPr>
              <w:t>Identify the steps teachers should take in deciding whether an identified student need might indicate the presence of a disability</w:t>
            </w:r>
          </w:p>
          <w:p w14:paraId="2633EDDE" w14:textId="77777777" w:rsidR="003F7922" w:rsidRPr="00265888" w:rsidRDefault="003F7922" w:rsidP="003F7922">
            <w:pPr>
              <w:pStyle w:val="ListParagraph"/>
              <w:numPr>
                <w:ilvl w:val="0"/>
                <w:numId w:val="2"/>
              </w:numPr>
              <w:rPr>
                <w:i/>
                <w:sz w:val="20"/>
                <w:szCs w:val="20"/>
                <w:u w:val="single"/>
              </w:rPr>
            </w:pPr>
            <w:r w:rsidRPr="00265888">
              <w:rPr>
                <w:i/>
                <w:sz w:val="20"/>
                <w:szCs w:val="20"/>
              </w:rPr>
              <w:t>Describe the process through which a student may become eligible to receive special education services, including the role that parents play throughout that process</w:t>
            </w:r>
          </w:p>
          <w:p w14:paraId="31391CF7" w14:textId="77777777" w:rsidR="003F7922" w:rsidRPr="00265888" w:rsidRDefault="003F7922" w:rsidP="003F7922">
            <w:pPr>
              <w:pStyle w:val="ListParagraph"/>
              <w:numPr>
                <w:ilvl w:val="0"/>
                <w:numId w:val="2"/>
              </w:numPr>
              <w:rPr>
                <w:i/>
                <w:sz w:val="20"/>
                <w:szCs w:val="20"/>
              </w:rPr>
            </w:pPr>
            <w:r w:rsidRPr="00265888">
              <w:rPr>
                <w:i/>
                <w:sz w:val="20"/>
                <w:szCs w:val="20"/>
              </w:rPr>
              <w:t>Name the components of individualized education programs (IEPs) and provide examples of them</w:t>
            </w:r>
          </w:p>
          <w:p w14:paraId="7718F5DC" w14:textId="77777777" w:rsidR="003F7922" w:rsidRPr="00265888" w:rsidRDefault="003F7922" w:rsidP="003F7922">
            <w:pPr>
              <w:pStyle w:val="ListParagraph"/>
              <w:numPr>
                <w:ilvl w:val="0"/>
                <w:numId w:val="2"/>
              </w:numPr>
              <w:rPr>
                <w:i/>
                <w:sz w:val="20"/>
                <w:szCs w:val="20"/>
              </w:rPr>
            </w:pPr>
            <w:r w:rsidRPr="00265888">
              <w:rPr>
                <w:i/>
                <w:sz w:val="20"/>
                <w:szCs w:val="20"/>
              </w:rPr>
              <w:t>Outline the types of services that students with disabilities may receive and the settings in which they may receive them</w:t>
            </w:r>
          </w:p>
          <w:p w14:paraId="0419BD58" w14:textId="5202B722" w:rsidR="00BA4747" w:rsidRPr="00FE434A" w:rsidRDefault="00BA4747" w:rsidP="003F7922">
            <w:pPr>
              <w:rPr>
                <w:sz w:val="20"/>
                <w:szCs w:val="20"/>
                <w:u w:val="single"/>
              </w:rPr>
            </w:pPr>
          </w:p>
        </w:tc>
        <w:tc>
          <w:tcPr>
            <w:tcW w:w="2250" w:type="dxa"/>
          </w:tcPr>
          <w:p w14:paraId="46200836" w14:textId="77777777" w:rsidR="003F7922" w:rsidRPr="00FE434A" w:rsidRDefault="003F7922" w:rsidP="003F7922">
            <w:pPr>
              <w:rPr>
                <w:sz w:val="20"/>
                <w:szCs w:val="20"/>
              </w:rPr>
            </w:pPr>
            <w:r w:rsidRPr="00FE434A">
              <w:rPr>
                <w:sz w:val="20"/>
                <w:szCs w:val="20"/>
              </w:rPr>
              <w:t>Chapter 2</w:t>
            </w:r>
          </w:p>
          <w:p w14:paraId="7B4516BA" w14:textId="1D2358D9" w:rsidR="00BA4747" w:rsidRPr="00FE434A" w:rsidRDefault="00BA4747" w:rsidP="003F7922">
            <w:pPr>
              <w:rPr>
                <w:sz w:val="20"/>
                <w:szCs w:val="20"/>
              </w:rPr>
            </w:pPr>
          </w:p>
        </w:tc>
        <w:tc>
          <w:tcPr>
            <w:tcW w:w="2160" w:type="dxa"/>
          </w:tcPr>
          <w:p w14:paraId="02E67E04" w14:textId="1653D9F2" w:rsidR="00BA4747" w:rsidRPr="00FE434A" w:rsidRDefault="00BA4747" w:rsidP="00EC158B">
            <w:pPr>
              <w:rPr>
                <w:sz w:val="20"/>
                <w:szCs w:val="20"/>
              </w:rPr>
            </w:pPr>
            <w:r>
              <w:rPr>
                <w:sz w:val="20"/>
                <w:szCs w:val="20"/>
              </w:rPr>
              <w:t xml:space="preserve">Chapter </w:t>
            </w:r>
            <w:r w:rsidR="003F7922">
              <w:rPr>
                <w:sz w:val="20"/>
                <w:szCs w:val="20"/>
              </w:rPr>
              <w:t xml:space="preserve">1 </w:t>
            </w:r>
            <w:r>
              <w:rPr>
                <w:sz w:val="20"/>
                <w:szCs w:val="20"/>
              </w:rPr>
              <w:t xml:space="preserve">Quiz Due </w:t>
            </w:r>
          </w:p>
        </w:tc>
      </w:tr>
      <w:tr w:rsidR="00BA4747" w:rsidRPr="00FE434A" w14:paraId="77944C62" w14:textId="77777777" w:rsidTr="004B740E">
        <w:tc>
          <w:tcPr>
            <w:tcW w:w="985" w:type="dxa"/>
          </w:tcPr>
          <w:p w14:paraId="5CD9D2B5" w14:textId="7EF2C20F" w:rsidR="00BA4747" w:rsidRDefault="00BA4747" w:rsidP="00A732A7">
            <w:pPr>
              <w:rPr>
                <w:sz w:val="20"/>
                <w:szCs w:val="20"/>
              </w:rPr>
            </w:pPr>
            <w:r>
              <w:rPr>
                <w:sz w:val="20"/>
                <w:szCs w:val="20"/>
              </w:rPr>
              <w:lastRenderedPageBreak/>
              <w:t xml:space="preserve">Week </w:t>
            </w:r>
            <w:r w:rsidR="003F7922">
              <w:rPr>
                <w:sz w:val="20"/>
                <w:szCs w:val="20"/>
              </w:rPr>
              <w:t>4</w:t>
            </w:r>
          </w:p>
          <w:p w14:paraId="420BBA40" w14:textId="7D165D68" w:rsidR="003F7922" w:rsidRDefault="003F7922" w:rsidP="00A732A7">
            <w:pPr>
              <w:rPr>
                <w:sz w:val="20"/>
                <w:szCs w:val="20"/>
              </w:rPr>
            </w:pPr>
            <w:r>
              <w:rPr>
                <w:sz w:val="20"/>
                <w:szCs w:val="20"/>
              </w:rPr>
              <w:t>6/7-6/11</w:t>
            </w:r>
          </w:p>
          <w:p w14:paraId="4DC2E37A" w14:textId="77777777" w:rsidR="004B740E" w:rsidRDefault="004B740E" w:rsidP="00A732A7">
            <w:pPr>
              <w:rPr>
                <w:sz w:val="20"/>
                <w:szCs w:val="20"/>
              </w:rPr>
            </w:pPr>
          </w:p>
          <w:p w14:paraId="7F92083C" w14:textId="3B08C70D" w:rsidR="004B740E" w:rsidRPr="00FE434A" w:rsidRDefault="004B740E" w:rsidP="00A732A7">
            <w:pPr>
              <w:rPr>
                <w:sz w:val="20"/>
                <w:szCs w:val="20"/>
              </w:rPr>
            </w:pPr>
          </w:p>
        </w:tc>
        <w:tc>
          <w:tcPr>
            <w:tcW w:w="5130" w:type="dxa"/>
          </w:tcPr>
          <w:p w14:paraId="169BF86E" w14:textId="11D33756" w:rsidR="003F7922" w:rsidRDefault="003F7922" w:rsidP="003F7922">
            <w:pPr>
              <w:rPr>
                <w:sz w:val="20"/>
                <w:szCs w:val="20"/>
              </w:rPr>
            </w:pPr>
            <w:r w:rsidRPr="00310F2B">
              <w:rPr>
                <w:b/>
                <w:sz w:val="20"/>
                <w:szCs w:val="20"/>
              </w:rPr>
              <w:t>Chapter 3 (All sections)</w:t>
            </w:r>
            <w:r>
              <w:rPr>
                <w:sz w:val="20"/>
                <w:szCs w:val="20"/>
              </w:rPr>
              <w:t xml:space="preserve"> – Building Partnerships Through Collaboration</w:t>
            </w:r>
          </w:p>
          <w:p w14:paraId="7896590B" w14:textId="77777777" w:rsidR="003F7922" w:rsidRDefault="003F7922" w:rsidP="003F7922">
            <w:pPr>
              <w:rPr>
                <w:sz w:val="20"/>
                <w:szCs w:val="20"/>
              </w:rPr>
            </w:pPr>
          </w:p>
          <w:p w14:paraId="3AE2E6F8" w14:textId="77777777" w:rsidR="003F7922" w:rsidRDefault="003F7922" w:rsidP="003F7922">
            <w:pPr>
              <w:rPr>
                <w:i/>
                <w:sz w:val="20"/>
                <w:szCs w:val="20"/>
              </w:rPr>
            </w:pPr>
            <w:r>
              <w:rPr>
                <w:i/>
                <w:sz w:val="20"/>
                <w:szCs w:val="20"/>
                <w:u w:val="single"/>
              </w:rPr>
              <w:t xml:space="preserve">Learning Outcomes: </w:t>
            </w:r>
          </w:p>
          <w:p w14:paraId="2DC38832" w14:textId="77777777" w:rsidR="003F7922" w:rsidRDefault="003F7922" w:rsidP="003F7922">
            <w:pPr>
              <w:pStyle w:val="ListParagraph"/>
              <w:numPr>
                <w:ilvl w:val="0"/>
                <w:numId w:val="4"/>
              </w:numPr>
              <w:rPr>
                <w:i/>
                <w:sz w:val="20"/>
                <w:szCs w:val="20"/>
              </w:rPr>
            </w:pPr>
            <w:r>
              <w:rPr>
                <w:i/>
                <w:sz w:val="20"/>
                <w:szCs w:val="20"/>
              </w:rPr>
              <w:t xml:space="preserve">Explain the technical meaning of the term </w:t>
            </w:r>
            <w:r w:rsidRPr="007B6391">
              <w:rPr>
                <w:sz w:val="20"/>
                <w:szCs w:val="20"/>
              </w:rPr>
              <w:t>collaboration</w:t>
            </w:r>
            <w:r>
              <w:rPr>
                <w:i/>
                <w:sz w:val="20"/>
                <w:szCs w:val="20"/>
              </w:rPr>
              <w:t>, analyze the role of collaboration in providing services to students with disabilities, and clarify how it is influencing the roles and responsibilities that you have as a general education teacher</w:t>
            </w:r>
          </w:p>
          <w:p w14:paraId="414CA04F" w14:textId="77777777" w:rsidR="003F7922" w:rsidRDefault="003F7922" w:rsidP="003F7922">
            <w:pPr>
              <w:pStyle w:val="ListParagraph"/>
              <w:numPr>
                <w:ilvl w:val="0"/>
                <w:numId w:val="4"/>
              </w:numPr>
              <w:rPr>
                <w:i/>
                <w:sz w:val="20"/>
                <w:szCs w:val="20"/>
              </w:rPr>
            </w:pPr>
            <w:r>
              <w:rPr>
                <w:i/>
                <w:sz w:val="20"/>
                <w:szCs w:val="20"/>
              </w:rPr>
              <w:t>Describe common collaboration-based applications for students with disabilities and other special needs, including shared problem solving, co-teaching, teaming, and consulting, and consider your role in each of them</w:t>
            </w:r>
          </w:p>
          <w:p w14:paraId="33AECEBE" w14:textId="77777777" w:rsidR="003F7922" w:rsidRDefault="003F7922" w:rsidP="003F7922">
            <w:pPr>
              <w:pStyle w:val="ListParagraph"/>
              <w:numPr>
                <w:ilvl w:val="0"/>
                <w:numId w:val="4"/>
              </w:numPr>
              <w:rPr>
                <w:i/>
                <w:sz w:val="20"/>
                <w:szCs w:val="20"/>
              </w:rPr>
            </w:pPr>
            <w:r>
              <w:rPr>
                <w:i/>
                <w:sz w:val="20"/>
                <w:szCs w:val="20"/>
              </w:rPr>
              <w:t>Identify ways you can work effectively with parents to successfully educate students with special needs, even if their views about their child differ from yours</w:t>
            </w:r>
          </w:p>
          <w:p w14:paraId="543E12E8" w14:textId="77777777" w:rsidR="003F7922" w:rsidRDefault="003F7922" w:rsidP="003F7922">
            <w:pPr>
              <w:rPr>
                <w:i/>
                <w:sz w:val="20"/>
                <w:szCs w:val="20"/>
              </w:rPr>
            </w:pPr>
            <w:r>
              <w:rPr>
                <w:i/>
                <w:sz w:val="20"/>
                <w:szCs w:val="20"/>
              </w:rPr>
              <w:t>Explain your responsibilities when working with paraprofessionals, and explore ways you can enhance collaboration with them</w:t>
            </w:r>
          </w:p>
          <w:p w14:paraId="6C683DD9" w14:textId="77777777" w:rsidR="003F7922" w:rsidRDefault="003F7922" w:rsidP="003F7922">
            <w:pPr>
              <w:rPr>
                <w:sz w:val="20"/>
                <w:szCs w:val="20"/>
              </w:rPr>
            </w:pPr>
          </w:p>
          <w:p w14:paraId="7619996D" w14:textId="77777777" w:rsidR="003F7922" w:rsidRDefault="003F7922" w:rsidP="003F7922">
            <w:pPr>
              <w:rPr>
                <w:sz w:val="20"/>
                <w:szCs w:val="20"/>
              </w:rPr>
            </w:pPr>
            <w:r w:rsidRPr="00B75FD9">
              <w:rPr>
                <w:b/>
                <w:bCs/>
                <w:sz w:val="20"/>
                <w:szCs w:val="20"/>
              </w:rPr>
              <w:t>Chapter 4</w:t>
            </w:r>
            <w:r>
              <w:rPr>
                <w:sz w:val="20"/>
                <w:szCs w:val="20"/>
              </w:rPr>
              <w:t xml:space="preserve"> – Assessing Student Needs</w:t>
            </w:r>
            <w:r>
              <w:rPr>
                <w:sz w:val="20"/>
                <w:szCs w:val="20"/>
              </w:rPr>
              <w:br/>
            </w:r>
          </w:p>
          <w:p w14:paraId="4F1FE481" w14:textId="77777777" w:rsidR="003F7922" w:rsidRDefault="003F7922" w:rsidP="003F7922">
            <w:pPr>
              <w:rPr>
                <w:i/>
                <w:sz w:val="20"/>
                <w:szCs w:val="20"/>
              </w:rPr>
            </w:pPr>
            <w:r>
              <w:rPr>
                <w:i/>
                <w:sz w:val="20"/>
                <w:szCs w:val="20"/>
                <w:u w:val="single"/>
              </w:rPr>
              <w:t xml:space="preserve">Learning Outcomes: </w:t>
            </w:r>
          </w:p>
          <w:p w14:paraId="158E1716" w14:textId="77777777" w:rsidR="003F7922" w:rsidRPr="00047F83" w:rsidRDefault="003F7922" w:rsidP="003F7922">
            <w:pPr>
              <w:pStyle w:val="ListParagraph"/>
              <w:numPr>
                <w:ilvl w:val="0"/>
                <w:numId w:val="5"/>
              </w:numPr>
              <w:rPr>
                <w:i/>
                <w:sz w:val="20"/>
                <w:szCs w:val="20"/>
              </w:rPr>
            </w:pPr>
            <w:r w:rsidRPr="00047F83">
              <w:rPr>
                <w:i/>
                <w:sz w:val="20"/>
                <w:szCs w:val="20"/>
              </w:rPr>
              <w:t>Explain how general education teachers can contribute significantly to the assessment process</w:t>
            </w:r>
          </w:p>
          <w:p w14:paraId="071861E4" w14:textId="77777777" w:rsidR="003F7922" w:rsidRPr="00047F83" w:rsidRDefault="003F7922" w:rsidP="003F7922">
            <w:pPr>
              <w:pStyle w:val="ListParagraph"/>
              <w:numPr>
                <w:ilvl w:val="0"/>
                <w:numId w:val="5"/>
              </w:numPr>
              <w:rPr>
                <w:i/>
                <w:sz w:val="20"/>
                <w:szCs w:val="20"/>
              </w:rPr>
            </w:pPr>
            <w:r w:rsidRPr="00047F83">
              <w:rPr>
                <w:i/>
                <w:sz w:val="20"/>
                <w:szCs w:val="20"/>
              </w:rPr>
              <w:t>Describe the use of high stakes, standardized achievement, psychological tests, and alternate assessment in making education decisions for students with special needs</w:t>
            </w:r>
          </w:p>
          <w:p w14:paraId="4D701276" w14:textId="77777777" w:rsidR="003F7922" w:rsidRPr="00047F83" w:rsidRDefault="003F7922" w:rsidP="003F7922">
            <w:pPr>
              <w:pStyle w:val="ListParagraph"/>
              <w:numPr>
                <w:ilvl w:val="0"/>
                <w:numId w:val="5"/>
              </w:numPr>
              <w:rPr>
                <w:i/>
                <w:sz w:val="20"/>
                <w:szCs w:val="20"/>
              </w:rPr>
            </w:pPr>
            <w:r w:rsidRPr="00047F83">
              <w:rPr>
                <w:i/>
                <w:sz w:val="20"/>
                <w:szCs w:val="20"/>
              </w:rPr>
              <w:t>Provide accommodations and modifications for students with disabilities on standardized tests</w:t>
            </w:r>
          </w:p>
          <w:p w14:paraId="74FAB91E" w14:textId="5F812044" w:rsidR="00BA4747" w:rsidRPr="003F7922" w:rsidRDefault="003F7922" w:rsidP="003F7922">
            <w:pPr>
              <w:rPr>
                <w:i/>
                <w:sz w:val="20"/>
                <w:szCs w:val="20"/>
              </w:rPr>
            </w:pPr>
            <w:r w:rsidRPr="00047F83">
              <w:rPr>
                <w:i/>
                <w:sz w:val="20"/>
                <w:szCs w:val="20"/>
              </w:rPr>
              <w:t>Define curriculum-based assessment; explain its benefits; construct types in basic academic skills, content-area knowledge and independent learning skills; and use to make decisions involving special education</w:t>
            </w:r>
          </w:p>
        </w:tc>
        <w:tc>
          <w:tcPr>
            <w:tcW w:w="2250" w:type="dxa"/>
          </w:tcPr>
          <w:p w14:paraId="70143B18" w14:textId="02F5AC7D" w:rsidR="003F7922" w:rsidRDefault="003F7922" w:rsidP="003F7922">
            <w:pPr>
              <w:rPr>
                <w:sz w:val="20"/>
                <w:szCs w:val="20"/>
              </w:rPr>
            </w:pPr>
            <w:r>
              <w:rPr>
                <w:sz w:val="20"/>
                <w:szCs w:val="20"/>
              </w:rPr>
              <w:t>Chapter 3</w:t>
            </w:r>
          </w:p>
          <w:p w14:paraId="519CAB8F" w14:textId="1EE10C92" w:rsidR="003F7922" w:rsidRPr="00FE434A" w:rsidRDefault="003F7922" w:rsidP="003F7922">
            <w:pPr>
              <w:rPr>
                <w:sz w:val="20"/>
                <w:szCs w:val="20"/>
              </w:rPr>
            </w:pPr>
            <w:r>
              <w:rPr>
                <w:sz w:val="20"/>
                <w:szCs w:val="20"/>
              </w:rPr>
              <w:t>Chapter 4</w:t>
            </w:r>
          </w:p>
        </w:tc>
        <w:tc>
          <w:tcPr>
            <w:tcW w:w="2160" w:type="dxa"/>
          </w:tcPr>
          <w:p w14:paraId="5DA64D10" w14:textId="044997DE" w:rsidR="00BA4747" w:rsidRPr="00FE434A" w:rsidRDefault="003F7922" w:rsidP="00A732A7">
            <w:pPr>
              <w:rPr>
                <w:sz w:val="20"/>
                <w:szCs w:val="20"/>
              </w:rPr>
            </w:pPr>
            <w:r>
              <w:rPr>
                <w:sz w:val="20"/>
                <w:szCs w:val="20"/>
              </w:rPr>
              <w:t xml:space="preserve">Chapter 2 Quiz </w:t>
            </w:r>
          </w:p>
        </w:tc>
      </w:tr>
      <w:tr w:rsidR="00BA4747" w:rsidRPr="00FE434A" w14:paraId="62F1C21E" w14:textId="77777777" w:rsidTr="004B740E">
        <w:tc>
          <w:tcPr>
            <w:tcW w:w="985" w:type="dxa"/>
          </w:tcPr>
          <w:p w14:paraId="11B550A3" w14:textId="5E0A5DB5" w:rsidR="00BA4747" w:rsidRDefault="00BA4747" w:rsidP="00A732A7">
            <w:pPr>
              <w:rPr>
                <w:sz w:val="20"/>
                <w:szCs w:val="20"/>
              </w:rPr>
            </w:pPr>
            <w:r>
              <w:rPr>
                <w:sz w:val="20"/>
                <w:szCs w:val="20"/>
              </w:rPr>
              <w:t xml:space="preserve">Week </w:t>
            </w:r>
            <w:r w:rsidR="003F7922">
              <w:rPr>
                <w:sz w:val="20"/>
                <w:szCs w:val="20"/>
              </w:rPr>
              <w:t>5</w:t>
            </w:r>
          </w:p>
          <w:p w14:paraId="4EB9DD91" w14:textId="7DFC240A" w:rsidR="003F7922" w:rsidRDefault="003F7922" w:rsidP="00A732A7">
            <w:pPr>
              <w:rPr>
                <w:sz w:val="20"/>
                <w:szCs w:val="20"/>
              </w:rPr>
            </w:pPr>
            <w:r>
              <w:rPr>
                <w:sz w:val="20"/>
                <w:szCs w:val="20"/>
              </w:rPr>
              <w:t>6/14-6/18</w:t>
            </w:r>
          </w:p>
          <w:p w14:paraId="6EB2DDC1" w14:textId="77777777" w:rsidR="004B740E" w:rsidRDefault="004B740E" w:rsidP="00A732A7">
            <w:pPr>
              <w:rPr>
                <w:sz w:val="20"/>
                <w:szCs w:val="20"/>
              </w:rPr>
            </w:pPr>
          </w:p>
          <w:p w14:paraId="0F43509A" w14:textId="5AC91038" w:rsidR="004B740E" w:rsidRDefault="004B740E" w:rsidP="00A732A7">
            <w:pPr>
              <w:rPr>
                <w:sz w:val="20"/>
                <w:szCs w:val="20"/>
              </w:rPr>
            </w:pPr>
          </w:p>
        </w:tc>
        <w:tc>
          <w:tcPr>
            <w:tcW w:w="5130" w:type="dxa"/>
          </w:tcPr>
          <w:p w14:paraId="31D8F501" w14:textId="35DB8FAC" w:rsidR="003F7922" w:rsidRDefault="003F7922" w:rsidP="003F7922">
            <w:pPr>
              <w:rPr>
                <w:sz w:val="20"/>
                <w:szCs w:val="20"/>
              </w:rPr>
            </w:pPr>
            <w:r w:rsidRPr="00B75FD9">
              <w:rPr>
                <w:b/>
                <w:bCs/>
                <w:sz w:val="20"/>
                <w:szCs w:val="20"/>
              </w:rPr>
              <w:t>Chapter 5</w:t>
            </w:r>
            <w:r>
              <w:rPr>
                <w:sz w:val="20"/>
                <w:szCs w:val="20"/>
              </w:rPr>
              <w:t xml:space="preserve"> – Planning Instruction by Analyzing Classroom and Student Needs</w:t>
            </w:r>
          </w:p>
          <w:p w14:paraId="6B3BF25D" w14:textId="77777777" w:rsidR="003F7922" w:rsidRDefault="003F7922" w:rsidP="003F7922">
            <w:pPr>
              <w:rPr>
                <w:sz w:val="20"/>
                <w:szCs w:val="20"/>
              </w:rPr>
            </w:pPr>
          </w:p>
          <w:p w14:paraId="75CDD32B" w14:textId="77777777" w:rsidR="003F7922" w:rsidRDefault="003F7922" w:rsidP="003F7922">
            <w:pPr>
              <w:rPr>
                <w:i/>
                <w:sz w:val="20"/>
                <w:szCs w:val="20"/>
              </w:rPr>
            </w:pPr>
            <w:r>
              <w:rPr>
                <w:i/>
                <w:sz w:val="20"/>
                <w:szCs w:val="20"/>
                <w:u w:val="single"/>
              </w:rPr>
              <w:t xml:space="preserve">Learning Outcomes: </w:t>
            </w:r>
          </w:p>
          <w:p w14:paraId="742AFC59" w14:textId="77777777" w:rsidR="003F7922" w:rsidRDefault="003F7922" w:rsidP="003F7922">
            <w:pPr>
              <w:pStyle w:val="ListParagraph"/>
              <w:numPr>
                <w:ilvl w:val="0"/>
                <w:numId w:val="5"/>
              </w:numPr>
              <w:rPr>
                <w:i/>
                <w:sz w:val="20"/>
                <w:szCs w:val="20"/>
              </w:rPr>
            </w:pPr>
            <w:r>
              <w:rPr>
                <w:i/>
                <w:sz w:val="20"/>
                <w:szCs w:val="20"/>
              </w:rPr>
              <w:t>Describe how to apply the steps of the INCLUDE decision-making process to adjust instruction for students with disabilities and other special needs in your classroom</w:t>
            </w:r>
          </w:p>
          <w:p w14:paraId="301FD98B" w14:textId="77777777" w:rsidR="003F7922" w:rsidRDefault="003F7922" w:rsidP="003F7922">
            <w:pPr>
              <w:pStyle w:val="ListParagraph"/>
              <w:numPr>
                <w:ilvl w:val="0"/>
                <w:numId w:val="5"/>
              </w:numPr>
              <w:rPr>
                <w:i/>
                <w:sz w:val="20"/>
                <w:szCs w:val="20"/>
              </w:rPr>
            </w:pPr>
            <w:r>
              <w:rPr>
                <w:i/>
                <w:sz w:val="20"/>
                <w:szCs w:val="20"/>
              </w:rPr>
              <w:t>Analyze the major components of classroom organization with respect to how they can have an impact on students with disabilities</w:t>
            </w:r>
          </w:p>
          <w:p w14:paraId="50E98309" w14:textId="77777777" w:rsidR="003F7922" w:rsidRDefault="003F7922" w:rsidP="003F7922">
            <w:pPr>
              <w:pStyle w:val="ListParagraph"/>
              <w:numPr>
                <w:ilvl w:val="0"/>
                <w:numId w:val="5"/>
              </w:numPr>
              <w:rPr>
                <w:i/>
                <w:sz w:val="20"/>
                <w:szCs w:val="20"/>
              </w:rPr>
            </w:pPr>
            <w:r>
              <w:rPr>
                <w:i/>
                <w:sz w:val="20"/>
                <w:szCs w:val="20"/>
              </w:rPr>
              <w:t>Describe the various ways students can be grouped for instruction in an inclusive classroom and analyze the impact they may have on students with special needs</w:t>
            </w:r>
          </w:p>
          <w:p w14:paraId="2954CC6F" w14:textId="77777777" w:rsidR="003F7922" w:rsidRPr="00047F83" w:rsidRDefault="003F7922" w:rsidP="003F7922">
            <w:pPr>
              <w:pStyle w:val="ListParagraph"/>
              <w:numPr>
                <w:ilvl w:val="0"/>
                <w:numId w:val="5"/>
              </w:numPr>
              <w:rPr>
                <w:i/>
                <w:sz w:val="20"/>
                <w:szCs w:val="20"/>
              </w:rPr>
            </w:pPr>
            <w:r>
              <w:rPr>
                <w:i/>
                <w:sz w:val="20"/>
                <w:szCs w:val="20"/>
              </w:rPr>
              <w:t>Analyze classroom materials and instructional methods with respect to their potential impact on students with disabilities</w:t>
            </w:r>
          </w:p>
          <w:p w14:paraId="2C1DA969" w14:textId="77777777" w:rsidR="003F7922" w:rsidRDefault="003F7922" w:rsidP="003F7922">
            <w:pPr>
              <w:rPr>
                <w:b/>
                <w:bCs/>
                <w:sz w:val="20"/>
                <w:szCs w:val="20"/>
              </w:rPr>
            </w:pPr>
          </w:p>
          <w:p w14:paraId="1CCE8465" w14:textId="0050857C" w:rsidR="003F7922" w:rsidRDefault="003F7922" w:rsidP="003F7922">
            <w:pPr>
              <w:rPr>
                <w:sz w:val="20"/>
                <w:szCs w:val="20"/>
              </w:rPr>
            </w:pPr>
            <w:r w:rsidRPr="00B75FD9">
              <w:rPr>
                <w:b/>
                <w:bCs/>
                <w:sz w:val="20"/>
                <w:szCs w:val="20"/>
              </w:rPr>
              <w:t>Chapter 6</w:t>
            </w:r>
            <w:r>
              <w:rPr>
                <w:sz w:val="20"/>
                <w:szCs w:val="20"/>
              </w:rPr>
              <w:t xml:space="preserve"> – Students with Low Incidence Disabilities</w:t>
            </w:r>
          </w:p>
          <w:p w14:paraId="39B9E7D7" w14:textId="77777777" w:rsidR="003F7922" w:rsidRDefault="003F7922" w:rsidP="003F7922">
            <w:pPr>
              <w:rPr>
                <w:sz w:val="20"/>
                <w:szCs w:val="20"/>
              </w:rPr>
            </w:pPr>
          </w:p>
          <w:p w14:paraId="2BFFF215" w14:textId="77777777" w:rsidR="003F7922" w:rsidRDefault="003F7922" w:rsidP="003F7922">
            <w:pPr>
              <w:rPr>
                <w:i/>
                <w:sz w:val="20"/>
                <w:szCs w:val="20"/>
              </w:rPr>
            </w:pPr>
            <w:r>
              <w:rPr>
                <w:i/>
                <w:sz w:val="20"/>
                <w:szCs w:val="20"/>
                <w:u w:val="single"/>
              </w:rPr>
              <w:t xml:space="preserve">Learning Outcomes: </w:t>
            </w:r>
          </w:p>
          <w:p w14:paraId="14F6D457" w14:textId="77777777" w:rsidR="003F7922" w:rsidRDefault="003F7922" w:rsidP="003F7922">
            <w:pPr>
              <w:pStyle w:val="ListParagraph"/>
              <w:numPr>
                <w:ilvl w:val="0"/>
                <w:numId w:val="5"/>
              </w:numPr>
              <w:rPr>
                <w:i/>
                <w:sz w:val="20"/>
                <w:szCs w:val="20"/>
              </w:rPr>
            </w:pPr>
            <w:r>
              <w:rPr>
                <w:i/>
                <w:sz w:val="20"/>
                <w:szCs w:val="20"/>
              </w:rPr>
              <w:lastRenderedPageBreak/>
              <w:t>Describe what it means to say that a student has a low-incidence disability and apply the INCLUDE strategy to effectively instruct these students in your classroom</w:t>
            </w:r>
          </w:p>
          <w:p w14:paraId="5C3CD6BC" w14:textId="77777777" w:rsidR="003F7922" w:rsidRDefault="003F7922" w:rsidP="003F7922">
            <w:pPr>
              <w:pStyle w:val="ListParagraph"/>
              <w:numPr>
                <w:ilvl w:val="0"/>
                <w:numId w:val="5"/>
              </w:numPr>
              <w:rPr>
                <w:i/>
                <w:sz w:val="20"/>
                <w:szCs w:val="20"/>
              </w:rPr>
            </w:pPr>
            <w:r>
              <w:rPr>
                <w:i/>
                <w:sz w:val="20"/>
                <w:szCs w:val="20"/>
              </w:rPr>
              <w:t>Outline the characteristics of students with autism spectrum disorder (ASD) and the supports they need</w:t>
            </w:r>
          </w:p>
          <w:p w14:paraId="2506CEED" w14:textId="77777777" w:rsidR="003F7922" w:rsidRDefault="003F7922" w:rsidP="003F7922">
            <w:pPr>
              <w:pStyle w:val="ListParagraph"/>
              <w:numPr>
                <w:ilvl w:val="0"/>
                <w:numId w:val="5"/>
              </w:numPr>
              <w:rPr>
                <w:i/>
                <w:sz w:val="20"/>
                <w:szCs w:val="20"/>
              </w:rPr>
            </w:pPr>
            <w:r>
              <w:rPr>
                <w:i/>
                <w:sz w:val="20"/>
                <w:szCs w:val="20"/>
              </w:rPr>
              <w:t>Describe the characteristics of students with moderate, severe, and multiple disabilities, including intellectual disabilities and deaf-blindness, and the supports general educators can provide for them</w:t>
            </w:r>
          </w:p>
          <w:p w14:paraId="113D31C4" w14:textId="77777777" w:rsidR="003F7922" w:rsidRDefault="003F7922" w:rsidP="003F7922">
            <w:pPr>
              <w:pStyle w:val="ListParagraph"/>
              <w:numPr>
                <w:ilvl w:val="0"/>
                <w:numId w:val="5"/>
              </w:numPr>
              <w:rPr>
                <w:i/>
                <w:sz w:val="20"/>
                <w:szCs w:val="20"/>
              </w:rPr>
            </w:pPr>
            <w:r>
              <w:rPr>
                <w:i/>
                <w:sz w:val="20"/>
                <w:szCs w:val="20"/>
              </w:rPr>
              <w:t>Explain the characteristics of students with sensory impairments (vision or hearing loss) and the supports general educators can provide for them</w:t>
            </w:r>
          </w:p>
          <w:p w14:paraId="73AAF39B" w14:textId="77777777" w:rsidR="003F7922" w:rsidRDefault="003F7922" w:rsidP="003F7922">
            <w:pPr>
              <w:pStyle w:val="ListParagraph"/>
              <w:numPr>
                <w:ilvl w:val="0"/>
                <w:numId w:val="5"/>
              </w:numPr>
              <w:rPr>
                <w:i/>
                <w:sz w:val="20"/>
                <w:szCs w:val="20"/>
              </w:rPr>
            </w:pPr>
            <w:r>
              <w:rPr>
                <w:i/>
                <w:sz w:val="20"/>
                <w:szCs w:val="20"/>
              </w:rPr>
              <w:t>Explain the characteristics of students with physical, medical, and health impairments and the supports general educators can provide for them</w:t>
            </w:r>
          </w:p>
          <w:p w14:paraId="6E991C27" w14:textId="76E8EA9B" w:rsidR="00BA4747" w:rsidRPr="003F7922" w:rsidRDefault="00BA4747" w:rsidP="003F7922">
            <w:pPr>
              <w:rPr>
                <w:sz w:val="20"/>
                <w:szCs w:val="20"/>
              </w:rPr>
            </w:pPr>
          </w:p>
        </w:tc>
        <w:tc>
          <w:tcPr>
            <w:tcW w:w="2250" w:type="dxa"/>
          </w:tcPr>
          <w:p w14:paraId="71AB9C85" w14:textId="2AE18C1A" w:rsidR="003F7922" w:rsidRDefault="003F7922" w:rsidP="003F7922">
            <w:pPr>
              <w:rPr>
                <w:sz w:val="20"/>
                <w:szCs w:val="20"/>
              </w:rPr>
            </w:pPr>
            <w:r>
              <w:rPr>
                <w:sz w:val="20"/>
                <w:szCs w:val="20"/>
              </w:rPr>
              <w:lastRenderedPageBreak/>
              <w:t>Chapter 5</w:t>
            </w:r>
          </w:p>
          <w:p w14:paraId="02D9F28B" w14:textId="1480BD28" w:rsidR="00BA4747" w:rsidRPr="00FE434A" w:rsidRDefault="003F7922" w:rsidP="003F7922">
            <w:pPr>
              <w:rPr>
                <w:sz w:val="20"/>
                <w:szCs w:val="20"/>
              </w:rPr>
            </w:pPr>
            <w:r>
              <w:rPr>
                <w:sz w:val="20"/>
                <w:szCs w:val="20"/>
              </w:rPr>
              <w:t>Chapter 6</w:t>
            </w:r>
          </w:p>
        </w:tc>
        <w:tc>
          <w:tcPr>
            <w:tcW w:w="2160" w:type="dxa"/>
          </w:tcPr>
          <w:p w14:paraId="3E1AC36B" w14:textId="15374472" w:rsidR="00BA4747" w:rsidRDefault="003F7922" w:rsidP="00A732A7">
            <w:pPr>
              <w:rPr>
                <w:sz w:val="20"/>
                <w:szCs w:val="20"/>
              </w:rPr>
            </w:pPr>
            <w:r>
              <w:rPr>
                <w:sz w:val="20"/>
                <w:szCs w:val="20"/>
              </w:rPr>
              <w:t xml:space="preserve">Chapter 3 and 4 Quizzes </w:t>
            </w:r>
          </w:p>
          <w:p w14:paraId="2CAD87CF" w14:textId="51F5616D" w:rsidR="00BA4747" w:rsidRPr="00FE434A" w:rsidRDefault="00BA4747" w:rsidP="00A732A7">
            <w:pPr>
              <w:rPr>
                <w:sz w:val="20"/>
                <w:szCs w:val="20"/>
              </w:rPr>
            </w:pPr>
          </w:p>
        </w:tc>
      </w:tr>
      <w:tr w:rsidR="00BA4747" w:rsidRPr="00FE434A" w14:paraId="3AA9BA9A" w14:textId="77777777" w:rsidTr="004B740E">
        <w:tc>
          <w:tcPr>
            <w:tcW w:w="985" w:type="dxa"/>
          </w:tcPr>
          <w:p w14:paraId="21F74221" w14:textId="6BDA180B" w:rsidR="00BA4747" w:rsidRDefault="00BA4747" w:rsidP="00A732A7">
            <w:pPr>
              <w:rPr>
                <w:sz w:val="20"/>
                <w:szCs w:val="20"/>
              </w:rPr>
            </w:pPr>
            <w:r>
              <w:rPr>
                <w:sz w:val="20"/>
                <w:szCs w:val="20"/>
              </w:rPr>
              <w:t xml:space="preserve">Week </w:t>
            </w:r>
            <w:r w:rsidR="003F7922">
              <w:rPr>
                <w:sz w:val="20"/>
                <w:szCs w:val="20"/>
              </w:rPr>
              <w:t>6</w:t>
            </w:r>
          </w:p>
          <w:p w14:paraId="6FB0F44E" w14:textId="60F945C7" w:rsidR="004B740E" w:rsidRDefault="003F7922" w:rsidP="003F7922">
            <w:pPr>
              <w:rPr>
                <w:sz w:val="20"/>
                <w:szCs w:val="20"/>
              </w:rPr>
            </w:pPr>
            <w:r>
              <w:rPr>
                <w:sz w:val="20"/>
                <w:szCs w:val="20"/>
              </w:rPr>
              <w:t>6/21-6/25</w:t>
            </w:r>
          </w:p>
        </w:tc>
        <w:tc>
          <w:tcPr>
            <w:tcW w:w="5130" w:type="dxa"/>
          </w:tcPr>
          <w:p w14:paraId="1EE52801" w14:textId="213732F5" w:rsidR="003F7922" w:rsidRDefault="00BA4747" w:rsidP="00EC158B">
            <w:pPr>
              <w:rPr>
                <w:sz w:val="20"/>
                <w:szCs w:val="20"/>
              </w:rPr>
            </w:pPr>
            <w:r>
              <w:rPr>
                <w:sz w:val="20"/>
                <w:szCs w:val="20"/>
              </w:rPr>
              <w:t>Exam 1 (Chapters 1-</w:t>
            </w:r>
            <w:r w:rsidR="003F7922">
              <w:rPr>
                <w:sz w:val="20"/>
                <w:szCs w:val="20"/>
              </w:rPr>
              <w:t>6</w:t>
            </w:r>
            <w:r>
              <w:rPr>
                <w:sz w:val="20"/>
                <w:szCs w:val="20"/>
              </w:rPr>
              <w:t>)</w:t>
            </w:r>
            <w:r w:rsidR="003F7922">
              <w:rPr>
                <w:sz w:val="20"/>
                <w:szCs w:val="20"/>
              </w:rPr>
              <w:t xml:space="preserve"> on Canvas </w:t>
            </w:r>
          </w:p>
          <w:p w14:paraId="7BF1C563" w14:textId="77777777" w:rsidR="003F7922" w:rsidRDefault="003F7922" w:rsidP="00A732A7">
            <w:pPr>
              <w:rPr>
                <w:sz w:val="20"/>
                <w:szCs w:val="20"/>
              </w:rPr>
            </w:pPr>
          </w:p>
          <w:p w14:paraId="491C778B" w14:textId="73A612EC" w:rsidR="003F7922" w:rsidRDefault="003F7922" w:rsidP="003F7922">
            <w:pPr>
              <w:rPr>
                <w:sz w:val="20"/>
                <w:szCs w:val="20"/>
              </w:rPr>
            </w:pPr>
            <w:r>
              <w:rPr>
                <w:sz w:val="20"/>
                <w:szCs w:val="20"/>
              </w:rPr>
              <w:t>Note: Midterm is 6/22; June 23-25 are AU holidays</w:t>
            </w:r>
          </w:p>
          <w:p w14:paraId="7A7BDB6F" w14:textId="6422F68F" w:rsidR="003F7922" w:rsidRDefault="003F7922" w:rsidP="00A732A7">
            <w:pPr>
              <w:rPr>
                <w:sz w:val="20"/>
                <w:szCs w:val="20"/>
              </w:rPr>
            </w:pPr>
          </w:p>
        </w:tc>
        <w:tc>
          <w:tcPr>
            <w:tcW w:w="2250" w:type="dxa"/>
          </w:tcPr>
          <w:p w14:paraId="7C9E1BF2" w14:textId="77777777" w:rsidR="00BA4747" w:rsidRPr="00FE434A" w:rsidRDefault="00BA4747" w:rsidP="00A732A7">
            <w:pPr>
              <w:rPr>
                <w:sz w:val="20"/>
                <w:szCs w:val="20"/>
              </w:rPr>
            </w:pPr>
          </w:p>
        </w:tc>
        <w:tc>
          <w:tcPr>
            <w:tcW w:w="2160" w:type="dxa"/>
          </w:tcPr>
          <w:p w14:paraId="58A2FF09" w14:textId="13CF5D34" w:rsidR="00BA4747" w:rsidRPr="00FE434A" w:rsidRDefault="003F7922" w:rsidP="00A732A7">
            <w:pPr>
              <w:rPr>
                <w:sz w:val="20"/>
                <w:szCs w:val="20"/>
              </w:rPr>
            </w:pPr>
            <w:r>
              <w:rPr>
                <w:sz w:val="20"/>
                <w:szCs w:val="20"/>
              </w:rPr>
              <w:t>Chapter 5 and 6 Quizzes</w:t>
            </w:r>
          </w:p>
        </w:tc>
      </w:tr>
      <w:tr w:rsidR="00BA4747" w:rsidRPr="00FE434A" w14:paraId="4A2CA85D" w14:textId="77777777" w:rsidTr="004B740E">
        <w:tc>
          <w:tcPr>
            <w:tcW w:w="985" w:type="dxa"/>
          </w:tcPr>
          <w:p w14:paraId="2EDA177B" w14:textId="7C890832" w:rsidR="00BA4747" w:rsidRDefault="00BA4747" w:rsidP="00A732A7">
            <w:pPr>
              <w:rPr>
                <w:sz w:val="20"/>
                <w:szCs w:val="20"/>
              </w:rPr>
            </w:pPr>
            <w:r>
              <w:rPr>
                <w:sz w:val="20"/>
                <w:szCs w:val="20"/>
              </w:rPr>
              <w:t xml:space="preserve">Week </w:t>
            </w:r>
            <w:r w:rsidR="003F7922">
              <w:rPr>
                <w:sz w:val="20"/>
                <w:szCs w:val="20"/>
              </w:rPr>
              <w:t>7</w:t>
            </w:r>
          </w:p>
          <w:p w14:paraId="300C6731" w14:textId="2548190E" w:rsidR="003F7922" w:rsidRDefault="003F7922" w:rsidP="00A732A7">
            <w:pPr>
              <w:rPr>
                <w:sz w:val="20"/>
                <w:szCs w:val="20"/>
              </w:rPr>
            </w:pPr>
            <w:r>
              <w:rPr>
                <w:sz w:val="20"/>
                <w:szCs w:val="20"/>
              </w:rPr>
              <w:t>6/28-7/2</w:t>
            </w:r>
          </w:p>
          <w:p w14:paraId="0C967DB0" w14:textId="77777777" w:rsidR="004B740E" w:rsidRDefault="004B740E" w:rsidP="00A732A7">
            <w:pPr>
              <w:rPr>
                <w:sz w:val="20"/>
                <w:szCs w:val="20"/>
              </w:rPr>
            </w:pPr>
          </w:p>
          <w:p w14:paraId="1C687EBD" w14:textId="4198D3A7" w:rsidR="004B740E" w:rsidRDefault="004B740E" w:rsidP="00A732A7">
            <w:pPr>
              <w:rPr>
                <w:sz w:val="20"/>
                <w:szCs w:val="20"/>
              </w:rPr>
            </w:pPr>
          </w:p>
        </w:tc>
        <w:tc>
          <w:tcPr>
            <w:tcW w:w="5130" w:type="dxa"/>
          </w:tcPr>
          <w:p w14:paraId="7B1CE897" w14:textId="5CF6F5A4" w:rsidR="003F7922" w:rsidRDefault="003F7922" w:rsidP="003F7922">
            <w:pPr>
              <w:rPr>
                <w:sz w:val="20"/>
                <w:szCs w:val="20"/>
              </w:rPr>
            </w:pPr>
            <w:r w:rsidRPr="00B75FD9">
              <w:rPr>
                <w:b/>
                <w:bCs/>
                <w:sz w:val="20"/>
                <w:szCs w:val="20"/>
              </w:rPr>
              <w:t>Chapter 7</w:t>
            </w:r>
            <w:r>
              <w:rPr>
                <w:sz w:val="20"/>
                <w:szCs w:val="20"/>
              </w:rPr>
              <w:t xml:space="preserve"> – Students with High Incidence Disabilities</w:t>
            </w:r>
          </w:p>
          <w:p w14:paraId="1F13EADC" w14:textId="77777777" w:rsidR="003F7922" w:rsidRDefault="003F7922" w:rsidP="003F7922">
            <w:pPr>
              <w:rPr>
                <w:i/>
                <w:sz w:val="20"/>
                <w:szCs w:val="20"/>
              </w:rPr>
            </w:pPr>
            <w:r>
              <w:rPr>
                <w:i/>
                <w:sz w:val="20"/>
                <w:szCs w:val="20"/>
                <w:u w:val="single"/>
              </w:rPr>
              <w:t xml:space="preserve">Learning Outcomes: </w:t>
            </w:r>
          </w:p>
          <w:p w14:paraId="5A25B317" w14:textId="77777777" w:rsidR="003F7922" w:rsidRPr="00AF1E68" w:rsidRDefault="003F7922" w:rsidP="003F7922">
            <w:pPr>
              <w:pStyle w:val="ListParagraph"/>
              <w:numPr>
                <w:ilvl w:val="0"/>
                <w:numId w:val="8"/>
              </w:numPr>
              <w:rPr>
                <w:sz w:val="20"/>
                <w:szCs w:val="20"/>
              </w:rPr>
            </w:pPr>
            <w:r>
              <w:rPr>
                <w:i/>
                <w:sz w:val="20"/>
                <w:szCs w:val="20"/>
              </w:rPr>
              <w:t>Explain what is meant by high-incidence disabilities and describe their prevalence and the key elements of the federal definitions for each of the high-incidence categories</w:t>
            </w:r>
          </w:p>
          <w:p w14:paraId="735469E5" w14:textId="77777777" w:rsidR="003F7922" w:rsidRPr="00AF1E68" w:rsidRDefault="003F7922" w:rsidP="003F7922">
            <w:pPr>
              <w:pStyle w:val="ListParagraph"/>
              <w:numPr>
                <w:ilvl w:val="0"/>
                <w:numId w:val="8"/>
              </w:numPr>
              <w:rPr>
                <w:sz w:val="20"/>
                <w:szCs w:val="20"/>
              </w:rPr>
            </w:pPr>
            <w:r>
              <w:rPr>
                <w:i/>
                <w:sz w:val="20"/>
                <w:szCs w:val="20"/>
              </w:rPr>
              <w:t>Apply the INCLUDE strategy to adjust your classroom instruction to meet the needs of students with communication disorders</w:t>
            </w:r>
          </w:p>
          <w:p w14:paraId="086F6FA7" w14:textId="77777777" w:rsidR="003F7922" w:rsidRPr="00AF1E68" w:rsidRDefault="003F7922" w:rsidP="003F7922">
            <w:pPr>
              <w:pStyle w:val="ListParagraph"/>
              <w:numPr>
                <w:ilvl w:val="0"/>
                <w:numId w:val="8"/>
              </w:numPr>
              <w:rPr>
                <w:sz w:val="20"/>
                <w:szCs w:val="20"/>
              </w:rPr>
            </w:pPr>
            <w:r>
              <w:rPr>
                <w:i/>
                <w:sz w:val="20"/>
                <w:szCs w:val="20"/>
              </w:rPr>
              <w:t>Analyze classroom demands and the academic characteristics and needs of students with learning, behavioral, and mild intellectual disabilities and explain how you can adjust your instruction to meet their needs using the INCLUDE strategy</w:t>
            </w:r>
          </w:p>
          <w:p w14:paraId="2B8AAB37" w14:textId="77777777" w:rsidR="00BA4747" w:rsidRPr="003F7922" w:rsidRDefault="003F7922" w:rsidP="003F7922">
            <w:pPr>
              <w:pStyle w:val="ListParagraph"/>
              <w:numPr>
                <w:ilvl w:val="0"/>
                <w:numId w:val="8"/>
              </w:numPr>
              <w:rPr>
                <w:i/>
                <w:sz w:val="20"/>
                <w:szCs w:val="20"/>
              </w:rPr>
            </w:pPr>
            <w:r w:rsidRPr="003F7922">
              <w:rPr>
                <w:i/>
                <w:sz w:val="20"/>
                <w:szCs w:val="20"/>
              </w:rPr>
              <w:t>Analyze the social and emotional characteristics and needs of students with learning and behavioral disabilities, including how you can meet these needs in the classroom</w:t>
            </w:r>
          </w:p>
          <w:p w14:paraId="5A9B0218" w14:textId="77777777" w:rsidR="003F7922" w:rsidRDefault="003F7922" w:rsidP="003F7922">
            <w:pPr>
              <w:rPr>
                <w:sz w:val="20"/>
                <w:szCs w:val="20"/>
              </w:rPr>
            </w:pPr>
            <w:r w:rsidRPr="00B75FD9">
              <w:rPr>
                <w:b/>
                <w:bCs/>
                <w:sz w:val="20"/>
                <w:szCs w:val="20"/>
              </w:rPr>
              <w:t>Chapter 8</w:t>
            </w:r>
            <w:r>
              <w:rPr>
                <w:sz w:val="20"/>
                <w:szCs w:val="20"/>
              </w:rPr>
              <w:t xml:space="preserve"> – Students with Special Needs Other Than Disabilities</w:t>
            </w:r>
          </w:p>
          <w:p w14:paraId="07AC3F25" w14:textId="77777777" w:rsidR="003F7922" w:rsidRDefault="003F7922" w:rsidP="003F7922">
            <w:pPr>
              <w:rPr>
                <w:i/>
                <w:sz w:val="20"/>
                <w:szCs w:val="20"/>
              </w:rPr>
            </w:pPr>
            <w:r>
              <w:rPr>
                <w:i/>
                <w:sz w:val="20"/>
                <w:szCs w:val="20"/>
                <w:u w:val="single"/>
              </w:rPr>
              <w:t xml:space="preserve">Learning Outcomes: </w:t>
            </w:r>
          </w:p>
          <w:p w14:paraId="75FF1B8C" w14:textId="77777777" w:rsidR="003F7922" w:rsidRPr="00695FC0" w:rsidRDefault="003F7922" w:rsidP="003F7922">
            <w:pPr>
              <w:pStyle w:val="ListParagraph"/>
              <w:numPr>
                <w:ilvl w:val="0"/>
                <w:numId w:val="8"/>
              </w:numPr>
              <w:rPr>
                <w:sz w:val="20"/>
                <w:szCs w:val="20"/>
              </w:rPr>
            </w:pPr>
            <w:r>
              <w:rPr>
                <w:i/>
                <w:sz w:val="20"/>
                <w:szCs w:val="20"/>
              </w:rPr>
              <w:t>Describe student protected under Section 504 and general educators’ responsibilities for effectively teaching them</w:t>
            </w:r>
          </w:p>
          <w:p w14:paraId="56D0B109" w14:textId="77777777" w:rsidR="003F7922" w:rsidRPr="00695FC0" w:rsidRDefault="003F7922" w:rsidP="003F7922">
            <w:pPr>
              <w:pStyle w:val="ListParagraph"/>
              <w:numPr>
                <w:ilvl w:val="0"/>
                <w:numId w:val="8"/>
              </w:numPr>
              <w:rPr>
                <w:sz w:val="20"/>
                <w:szCs w:val="20"/>
              </w:rPr>
            </w:pPr>
            <w:r>
              <w:rPr>
                <w:i/>
                <w:sz w:val="20"/>
                <w:szCs w:val="20"/>
              </w:rPr>
              <w:t>Explain accommodations and other instructional adjustments general education teachers can make to address the special needs of students with attention deficit-hyperactivity disorder (ADHD)</w:t>
            </w:r>
          </w:p>
          <w:p w14:paraId="1F2484C2" w14:textId="77777777" w:rsidR="003F7922" w:rsidRPr="00695FC0" w:rsidRDefault="003F7922" w:rsidP="003F7922">
            <w:pPr>
              <w:pStyle w:val="ListParagraph"/>
              <w:numPr>
                <w:ilvl w:val="0"/>
                <w:numId w:val="8"/>
              </w:numPr>
              <w:rPr>
                <w:sz w:val="20"/>
                <w:szCs w:val="20"/>
              </w:rPr>
            </w:pPr>
            <w:r>
              <w:rPr>
                <w:i/>
                <w:sz w:val="20"/>
                <w:szCs w:val="20"/>
              </w:rPr>
              <w:t>Outline how general educators provide appropriate instruction for students who are gifted and talented</w:t>
            </w:r>
          </w:p>
          <w:p w14:paraId="5705BBD3" w14:textId="77777777" w:rsidR="003F7922" w:rsidRPr="00DC1C01" w:rsidRDefault="003F7922" w:rsidP="003F7922">
            <w:pPr>
              <w:pStyle w:val="ListParagraph"/>
              <w:numPr>
                <w:ilvl w:val="0"/>
                <w:numId w:val="8"/>
              </w:numPr>
              <w:rPr>
                <w:sz w:val="20"/>
                <w:szCs w:val="20"/>
              </w:rPr>
            </w:pPr>
            <w:r>
              <w:rPr>
                <w:i/>
                <w:sz w:val="20"/>
                <w:szCs w:val="20"/>
              </w:rPr>
              <w:t>Discuss how cultural diversity influences education, critically analyzing your own response to students from cultures other than your own and your skills for addressing their needs, including those who also have disabilities</w:t>
            </w:r>
          </w:p>
          <w:p w14:paraId="12037415" w14:textId="77777777" w:rsidR="003F7922" w:rsidRPr="00AF1E68" w:rsidRDefault="003F7922" w:rsidP="003F7922">
            <w:pPr>
              <w:pStyle w:val="ListParagraph"/>
              <w:numPr>
                <w:ilvl w:val="0"/>
                <w:numId w:val="8"/>
              </w:numPr>
              <w:rPr>
                <w:sz w:val="20"/>
                <w:szCs w:val="20"/>
              </w:rPr>
            </w:pPr>
            <w:r>
              <w:rPr>
                <w:i/>
                <w:sz w:val="20"/>
                <w:szCs w:val="20"/>
              </w:rPr>
              <w:t xml:space="preserve">Discuss how general educators can effectively teach students at risk for school failure, including students affected by poverty, abuse or neglect, substance abuse, </w:t>
            </w:r>
            <w:r>
              <w:rPr>
                <w:i/>
                <w:sz w:val="20"/>
                <w:szCs w:val="20"/>
              </w:rPr>
              <w:lastRenderedPageBreak/>
              <w:t>and other factors, including those who have been identified as having disabilities</w:t>
            </w:r>
          </w:p>
          <w:p w14:paraId="7A891CE1" w14:textId="495DB8E3" w:rsidR="003F7922" w:rsidRPr="003F7922" w:rsidRDefault="003F7922" w:rsidP="003F7922">
            <w:pPr>
              <w:rPr>
                <w:sz w:val="20"/>
                <w:szCs w:val="20"/>
              </w:rPr>
            </w:pPr>
          </w:p>
        </w:tc>
        <w:tc>
          <w:tcPr>
            <w:tcW w:w="2250" w:type="dxa"/>
          </w:tcPr>
          <w:p w14:paraId="431B4B71" w14:textId="0A4EE48F" w:rsidR="003F7922" w:rsidRDefault="003F7922" w:rsidP="003F7922">
            <w:pPr>
              <w:rPr>
                <w:sz w:val="20"/>
                <w:szCs w:val="20"/>
              </w:rPr>
            </w:pPr>
            <w:r>
              <w:rPr>
                <w:sz w:val="20"/>
                <w:szCs w:val="20"/>
              </w:rPr>
              <w:lastRenderedPageBreak/>
              <w:t>Chapter 7</w:t>
            </w:r>
          </w:p>
          <w:p w14:paraId="7925DC5F" w14:textId="508DBFA5" w:rsidR="00BA4747" w:rsidRPr="00FE434A" w:rsidRDefault="003F7922" w:rsidP="003F7922">
            <w:pPr>
              <w:rPr>
                <w:sz w:val="20"/>
                <w:szCs w:val="20"/>
              </w:rPr>
            </w:pPr>
            <w:r>
              <w:rPr>
                <w:sz w:val="20"/>
                <w:szCs w:val="20"/>
              </w:rPr>
              <w:t>Chapter 8</w:t>
            </w:r>
          </w:p>
        </w:tc>
        <w:tc>
          <w:tcPr>
            <w:tcW w:w="2160" w:type="dxa"/>
          </w:tcPr>
          <w:p w14:paraId="2D036F7B" w14:textId="1E0D77DE" w:rsidR="00BA4747" w:rsidRPr="00FE434A" w:rsidRDefault="00BA4747" w:rsidP="00A732A7">
            <w:pPr>
              <w:rPr>
                <w:sz w:val="20"/>
                <w:szCs w:val="20"/>
              </w:rPr>
            </w:pPr>
          </w:p>
        </w:tc>
      </w:tr>
      <w:tr w:rsidR="00BA4747" w:rsidRPr="00FE434A" w14:paraId="0AD60D0B" w14:textId="77777777" w:rsidTr="004B740E">
        <w:tc>
          <w:tcPr>
            <w:tcW w:w="985" w:type="dxa"/>
          </w:tcPr>
          <w:p w14:paraId="202412A0" w14:textId="59F6059A" w:rsidR="00BA4747" w:rsidRDefault="00BA4747" w:rsidP="00A732A7">
            <w:pPr>
              <w:rPr>
                <w:sz w:val="20"/>
                <w:szCs w:val="20"/>
              </w:rPr>
            </w:pPr>
            <w:r>
              <w:rPr>
                <w:sz w:val="20"/>
                <w:szCs w:val="20"/>
              </w:rPr>
              <w:t xml:space="preserve">Week </w:t>
            </w:r>
            <w:r w:rsidR="003F7922">
              <w:rPr>
                <w:sz w:val="20"/>
                <w:szCs w:val="20"/>
              </w:rPr>
              <w:t>8</w:t>
            </w:r>
          </w:p>
          <w:p w14:paraId="4E41C4C7" w14:textId="256B8100" w:rsidR="003F7922" w:rsidRDefault="003F7922" w:rsidP="00A732A7">
            <w:pPr>
              <w:rPr>
                <w:sz w:val="20"/>
                <w:szCs w:val="20"/>
              </w:rPr>
            </w:pPr>
            <w:r>
              <w:rPr>
                <w:sz w:val="20"/>
                <w:szCs w:val="20"/>
              </w:rPr>
              <w:t>7/5-7/9</w:t>
            </w:r>
          </w:p>
          <w:p w14:paraId="284097BF" w14:textId="1E4860D5" w:rsidR="003F7922" w:rsidRDefault="003F7922" w:rsidP="00A732A7">
            <w:pPr>
              <w:rPr>
                <w:sz w:val="20"/>
                <w:szCs w:val="20"/>
              </w:rPr>
            </w:pPr>
            <w:r>
              <w:rPr>
                <w:sz w:val="20"/>
                <w:szCs w:val="20"/>
              </w:rPr>
              <w:t>(7/5 is AU holiday)</w:t>
            </w:r>
          </w:p>
          <w:p w14:paraId="36590E41" w14:textId="77777777" w:rsidR="004B740E" w:rsidRDefault="004B740E" w:rsidP="00A732A7">
            <w:pPr>
              <w:rPr>
                <w:sz w:val="20"/>
                <w:szCs w:val="20"/>
              </w:rPr>
            </w:pPr>
          </w:p>
          <w:p w14:paraId="2E43C93C" w14:textId="1EFC7D9E" w:rsidR="004B740E" w:rsidRDefault="004B740E" w:rsidP="00A732A7">
            <w:pPr>
              <w:rPr>
                <w:sz w:val="20"/>
                <w:szCs w:val="20"/>
              </w:rPr>
            </w:pPr>
          </w:p>
        </w:tc>
        <w:tc>
          <w:tcPr>
            <w:tcW w:w="5130" w:type="dxa"/>
          </w:tcPr>
          <w:p w14:paraId="3CD535CB" w14:textId="093A69A0" w:rsidR="003F7922" w:rsidRDefault="003F7922" w:rsidP="003F7922">
            <w:pPr>
              <w:rPr>
                <w:sz w:val="20"/>
                <w:szCs w:val="20"/>
              </w:rPr>
            </w:pPr>
            <w:r w:rsidRPr="00B75FD9">
              <w:rPr>
                <w:b/>
                <w:bCs/>
                <w:sz w:val="20"/>
                <w:szCs w:val="20"/>
              </w:rPr>
              <w:t>Chapter 9</w:t>
            </w:r>
            <w:r>
              <w:rPr>
                <w:sz w:val="20"/>
                <w:szCs w:val="20"/>
              </w:rPr>
              <w:t xml:space="preserve"> – Adjusting Instruction </w:t>
            </w:r>
          </w:p>
          <w:p w14:paraId="5A7D91D3" w14:textId="77777777" w:rsidR="003F7922" w:rsidRDefault="003F7922" w:rsidP="003F7922">
            <w:pPr>
              <w:rPr>
                <w:i/>
                <w:sz w:val="20"/>
                <w:szCs w:val="20"/>
              </w:rPr>
            </w:pPr>
            <w:r>
              <w:rPr>
                <w:i/>
                <w:sz w:val="20"/>
                <w:szCs w:val="20"/>
                <w:u w:val="single"/>
              </w:rPr>
              <w:t xml:space="preserve">Learning Outcomes: </w:t>
            </w:r>
          </w:p>
          <w:p w14:paraId="1E5026C4" w14:textId="77777777" w:rsidR="003F7922" w:rsidRPr="00213A2D" w:rsidRDefault="003F7922" w:rsidP="003F7922">
            <w:pPr>
              <w:pStyle w:val="ListParagraph"/>
              <w:numPr>
                <w:ilvl w:val="0"/>
                <w:numId w:val="8"/>
              </w:numPr>
              <w:rPr>
                <w:sz w:val="20"/>
                <w:szCs w:val="20"/>
              </w:rPr>
            </w:pPr>
            <w:r>
              <w:rPr>
                <w:i/>
                <w:sz w:val="20"/>
                <w:szCs w:val="20"/>
              </w:rPr>
              <w:t>Discuss how you can analyze your basic skills instruction and describe how you can adjust it for students with disabilities and other special needs</w:t>
            </w:r>
          </w:p>
          <w:p w14:paraId="03EC0240" w14:textId="77777777" w:rsidR="003F7922" w:rsidRPr="00213A2D" w:rsidRDefault="003F7922" w:rsidP="003F7922">
            <w:pPr>
              <w:pStyle w:val="ListParagraph"/>
              <w:numPr>
                <w:ilvl w:val="0"/>
                <w:numId w:val="8"/>
              </w:numPr>
              <w:rPr>
                <w:sz w:val="20"/>
                <w:szCs w:val="20"/>
              </w:rPr>
            </w:pPr>
            <w:r>
              <w:rPr>
                <w:i/>
                <w:sz w:val="20"/>
                <w:szCs w:val="20"/>
              </w:rPr>
              <w:t>Discuss how you can analyze your content-area lessons and explain how you can make them more accessible</w:t>
            </w:r>
          </w:p>
          <w:p w14:paraId="101F0AF3" w14:textId="77777777" w:rsidR="003F7922" w:rsidRPr="00213A2D" w:rsidRDefault="003F7922" w:rsidP="003F7922">
            <w:pPr>
              <w:pStyle w:val="ListParagraph"/>
              <w:numPr>
                <w:ilvl w:val="0"/>
                <w:numId w:val="8"/>
              </w:numPr>
              <w:rPr>
                <w:sz w:val="20"/>
                <w:szCs w:val="20"/>
              </w:rPr>
            </w:pPr>
            <w:r>
              <w:rPr>
                <w:i/>
                <w:sz w:val="20"/>
                <w:szCs w:val="20"/>
              </w:rPr>
              <w:t>Discuss how you can analyze and adjust independent practice activities for students</w:t>
            </w:r>
          </w:p>
          <w:p w14:paraId="11F3BA83" w14:textId="77777777" w:rsidR="003F7922" w:rsidRDefault="003F7922" w:rsidP="003F7922">
            <w:pPr>
              <w:pStyle w:val="ListParagraph"/>
              <w:numPr>
                <w:ilvl w:val="0"/>
                <w:numId w:val="8"/>
              </w:numPr>
              <w:rPr>
                <w:i/>
                <w:sz w:val="20"/>
                <w:szCs w:val="20"/>
              </w:rPr>
            </w:pPr>
            <w:r w:rsidRPr="00213A2D">
              <w:rPr>
                <w:i/>
                <w:sz w:val="20"/>
                <w:szCs w:val="20"/>
              </w:rPr>
              <w:t>Describe strategies for involving parents in teaching their children</w:t>
            </w:r>
          </w:p>
          <w:p w14:paraId="4E46E9D6" w14:textId="77777777" w:rsidR="003F7922" w:rsidRPr="00213A2D" w:rsidRDefault="003F7922" w:rsidP="003F7922">
            <w:pPr>
              <w:pStyle w:val="ListParagraph"/>
              <w:numPr>
                <w:ilvl w:val="0"/>
                <w:numId w:val="8"/>
              </w:numPr>
              <w:rPr>
                <w:i/>
                <w:sz w:val="20"/>
                <w:szCs w:val="20"/>
              </w:rPr>
            </w:pPr>
            <w:r>
              <w:rPr>
                <w:i/>
                <w:sz w:val="20"/>
                <w:szCs w:val="20"/>
              </w:rPr>
              <w:t>Discuss how you can analyze classroom materials and activities and modify them for students with moderate to severe intellectual disabilities</w:t>
            </w:r>
          </w:p>
          <w:p w14:paraId="202B6369" w14:textId="77777777" w:rsidR="003F7922" w:rsidRDefault="003F7922" w:rsidP="003F7922">
            <w:pPr>
              <w:rPr>
                <w:b/>
                <w:bCs/>
                <w:sz w:val="20"/>
                <w:szCs w:val="20"/>
              </w:rPr>
            </w:pPr>
          </w:p>
          <w:p w14:paraId="64EEA4A2" w14:textId="123897FC" w:rsidR="003F7922" w:rsidRDefault="003F7922" w:rsidP="003F7922">
            <w:pPr>
              <w:rPr>
                <w:sz w:val="20"/>
                <w:szCs w:val="20"/>
              </w:rPr>
            </w:pPr>
            <w:r w:rsidRPr="00B75FD9">
              <w:rPr>
                <w:b/>
                <w:bCs/>
                <w:sz w:val="20"/>
                <w:szCs w:val="20"/>
              </w:rPr>
              <w:t>Chapter 10</w:t>
            </w:r>
            <w:r>
              <w:rPr>
                <w:sz w:val="20"/>
                <w:szCs w:val="20"/>
              </w:rPr>
              <w:t xml:space="preserve"> – Strategies for Independent Learning</w:t>
            </w:r>
          </w:p>
          <w:p w14:paraId="322ECD91" w14:textId="77777777" w:rsidR="003F7922" w:rsidRDefault="003F7922" w:rsidP="003F7922">
            <w:pPr>
              <w:rPr>
                <w:i/>
                <w:sz w:val="20"/>
                <w:szCs w:val="20"/>
              </w:rPr>
            </w:pPr>
            <w:r>
              <w:rPr>
                <w:i/>
                <w:sz w:val="20"/>
                <w:szCs w:val="20"/>
                <w:u w:val="single"/>
              </w:rPr>
              <w:t xml:space="preserve">Learning Outcomes: </w:t>
            </w:r>
          </w:p>
          <w:p w14:paraId="48911109" w14:textId="77777777" w:rsidR="003F7922" w:rsidRPr="00B0606F" w:rsidRDefault="003F7922" w:rsidP="003F7922">
            <w:pPr>
              <w:pStyle w:val="ListParagraph"/>
              <w:numPr>
                <w:ilvl w:val="0"/>
                <w:numId w:val="8"/>
              </w:numPr>
              <w:rPr>
                <w:sz w:val="20"/>
                <w:szCs w:val="20"/>
              </w:rPr>
            </w:pPr>
            <w:r>
              <w:rPr>
                <w:i/>
                <w:sz w:val="20"/>
                <w:szCs w:val="20"/>
              </w:rPr>
              <w:t>State ways that teachers can encourage student self-awareness, self-advocacy, and self-determination</w:t>
            </w:r>
          </w:p>
          <w:p w14:paraId="00476C8D" w14:textId="77777777" w:rsidR="003F7922" w:rsidRPr="00D82F2D" w:rsidRDefault="003F7922" w:rsidP="003F7922">
            <w:pPr>
              <w:pStyle w:val="ListParagraph"/>
              <w:numPr>
                <w:ilvl w:val="0"/>
                <w:numId w:val="8"/>
              </w:numPr>
              <w:rPr>
                <w:i/>
                <w:sz w:val="20"/>
                <w:szCs w:val="20"/>
              </w:rPr>
            </w:pPr>
            <w:r w:rsidRPr="00D82F2D">
              <w:rPr>
                <w:i/>
                <w:sz w:val="20"/>
                <w:szCs w:val="20"/>
              </w:rPr>
              <w:t>Explain how teachers can create their own learning strategies</w:t>
            </w:r>
          </w:p>
          <w:p w14:paraId="4F1C0E60" w14:textId="77777777" w:rsidR="003F7922" w:rsidRPr="00D82F2D" w:rsidRDefault="003F7922" w:rsidP="003F7922">
            <w:pPr>
              <w:pStyle w:val="ListParagraph"/>
              <w:numPr>
                <w:ilvl w:val="0"/>
                <w:numId w:val="8"/>
              </w:numPr>
              <w:rPr>
                <w:i/>
                <w:sz w:val="20"/>
                <w:szCs w:val="20"/>
              </w:rPr>
            </w:pPr>
            <w:r w:rsidRPr="00D82F2D">
              <w:rPr>
                <w:i/>
                <w:sz w:val="20"/>
                <w:szCs w:val="20"/>
              </w:rPr>
              <w:t>Describe the steps involved in teaching learning strategies, analyzing each step and discussing why it is important for building independent strategy usage</w:t>
            </w:r>
          </w:p>
          <w:p w14:paraId="026058B7" w14:textId="77777777" w:rsidR="003F7922" w:rsidRPr="00D82F2D" w:rsidRDefault="003F7922" w:rsidP="003F7922">
            <w:pPr>
              <w:pStyle w:val="ListParagraph"/>
              <w:numPr>
                <w:ilvl w:val="0"/>
                <w:numId w:val="8"/>
              </w:numPr>
              <w:rPr>
                <w:i/>
                <w:sz w:val="20"/>
                <w:szCs w:val="20"/>
              </w:rPr>
            </w:pPr>
            <w:r w:rsidRPr="00D82F2D">
              <w:rPr>
                <w:i/>
                <w:sz w:val="20"/>
                <w:szCs w:val="20"/>
              </w:rPr>
              <w:t>List, describe, and justify the teaching of research-based learning strategies in the areas of reading and reading comprehension; listening and note taking; written expression; math problem solving; and time and resource management, and explain how they can be applied to the students you will be teaching</w:t>
            </w:r>
          </w:p>
          <w:p w14:paraId="45380C31" w14:textId="77777777" w:rsidR="003F7922" w:rsidRPr="00D82F2D" w:rsidRDefault="003F7922" w:rsidP="003F7922">
            <w:pPr>
              <w:pStyle w:val="ListParagraph"/>
              <w:numPr>
                <w:ilvl w:val="0"/>
                <w:numId w:val="8"/>
              </w:numPr>
              <w:rPr>
                <w:i/>
                <w:sz w:val="20"/>
                <w:szCs w:val="20"/>
              </w:rPr>
            </w:pPr>
            <w:r w:rsidRPr="00D82F2D">
              <w:rPr>
                <w:i/>
                <w:sz w:val="20"/>
                <w:szCs w:val="20"/>
              </w:rPr>
              <w:t>Explain how methods of teaching learning strategies can be applied to helping students perform strategies independently</w:t>
            </w:r>
          </w:p>
          <w:p w14:paraId="21604111" w14:textId="77777777" w:rsidR="00BA4747" w:rsidRPr="003F7922" w:rsidRDefault="00BA4747" w:rsidP="003F7922">
            <w:pPr>
              <w:rPr>
                <w:sz w:val="20"/>
                <w:szCs w:val="20"/>
              </w:rPr>
            </w:pPr>
          </w:p>
        </w:tc>
        <w:tc>
          <w:tcPr>
            <w:tcW w:w="2250" w:type="dxa"/>
          </w:tcPr>
          <w:p w14:paraId="45D94EA5" w14:textId="24604822" w:rsidR="003F7922" w:rsidRDefault="003F7922" w:rsidP="003F7922">
            <w:pPr>
              <w:rPr>
                <w:sz w:val="20"/>
                <w:szCs w:val="20"/>
              </w:rPr>
            </w:pPr>
            <w:r>
              <w:rPr>
                <w:sz w:val="20"/>
                <w:szCs w:val="20"/>
              </w:rPr>
              <w:t>Chapter 9</w:t>
            </w:r>
          </w:p>
          <w:p w14:paraId="04ACFDD9" w14:textId="1F3CCB85" w:rsidR="00BA4747" w:rsidRPr="00FE434A" w:rsidRDefault="003F7922" w:rsidP="003F7922">
            <w:pPr>
              <w:rPr>
                <w:sz w:val="20"/>
                <w:szCs w:val="20"/>
              </w:rPr>
            </w:pPr>
            <w:r>
              <w:rPr>
                <w:sz w:val="20"/>
                <w:szCs w:val="20"/>
              </w:rPr>
              <w:t>Chapter 10</w:t>
            </w:r>
          </w:p>
        </w:tc>
        <w:tc>
          <w:tcPr>
            <w:tcW w:w="2160" w:type="dxa"/>
          </w:tcPr>
          <w:p w14:paraId="4CE6A72A" w14:textId="3E2314CE" w:rsidR="00BA4747" w:rsidRPr="00FE434A" w:rsidRDefault="003F7922" w:rsidP="00A732A7">
            <w:pPr>
              <w:rPr>
                <w:sz w:val="20"/>
                <w:szCs w:val="20"/>
              </w:rPr>
            </w:pPr>
            <w:r>
              <w:rPr>
                <w:sz w:val="20"/>
                <w:szCs w:val="20"/>
              </w:rPr>
              <w:t xml:space="preserve">Chapter 7 and 8 quizzes </w:t>
            </w:r>
          </w:p>
        </w:tc>
      </w:tr>
      <w:tr w:rsidR="00BA4747" w:rsidRPr="00FE434A" w14:paraId="637C694C" w14:textId="77777777" w:rsidTr="004B740E">
        <w:tc>
          <w:tcPr>
            <w:tcW w:w="985" w:type="dxa"/>
          </w:tcPr>
          <w:p w14:paraId="67162E31" w14:textId="699838AD" w:rsidR="00BA4747" w:rsidRDefault="00BA4747" w:rsidP="00A732A7">
            <w:pPr>
              <w:rPr>
                <w:sz w:val="20"/>
                <w:szCs w:val="20"/>
              </w:rPr>
            </w:pPr>
            <w:r>
              <w:rPr>
                <w:sz w:val="20"/>
                <w:szCs w:val="20"/>
              </w:rPr>
              <w:t xml:space="preserve">Week </w:t>
            </w:r>
            <w:r w:rsidR="003F7922">
              <w:rPr>
                <w:sz w:val="20"/>
                <w:szCs w:val="20"/>
              </w:rPr>
              <w:t>9</w:t>
            </w:r>
          </w:p>
          <w:p w14:paraId="0FC345E1" w14:textId="02378D42" w:rsidR="003F7922" w:rsidRDefault="003F7922" w:rsidP="00A732A7">
            <w:pPr>
              <w:rPr>
                <w:sz w:val="20"/>
                <w:szCs w:val="20"/>
              </w:rPr>
            </w:pPr>
            <w:r>
              <w:rPr>
                <w:sz w:val="20"/>
                <w:szCs w:val="20"/>
              </w:rPr>
              <w:t>7/12-7/16</w:t>
            </w:r>
          </w:p>
          <w:p w14:paraId="174BC046" w14:textId="2AB1C3CD" w:rsidR="004B740E" w:rsidRDefault="004B740E" w:rsidP="00A732A7">
            <w:pPr>
              <w:rPr>
                <w:sz w:val="20"/>
                <w:szCs w:val="20"/>
              </w:rPr>
            </w:pPr>
          </w:p>
          <w:p w14:paraId="50BF19E4" w14:textId="58F70370" w:rsidR="004B740E" w:rsidRDefault="004B740E" w:rsidP="000F45DC">
            <w:pPr>
              <w:rPr>
                <w:sz w:val="20"/>
                <w:szCs w:val="20"/>
              </w:rPr>
            </w:pPr>
          </w:p>
        </w:tc>
        <w:tc>
          <w:tcPr>
            <w:tcW w:w="5130" w:type="dxa"/>
          </w:tcPr>
          <w:p w14:paraId="48AEAF63" w14:textId="20F2D8D2" w:rsidR="003F7922" w:rsidRDefault="003F7922" w:rsidP="003F7922">
            <w:pPr>
              <w:rPr>
                <w:sz w:val="20"/>
                <w:szCs w:val="20"/>
              </w:rPr>
            </w:pPr>
            <w:r w:rsidRPr="00B75FD9">
              <w:rPr>
                <w:b/>
                <w:bCs/>
                <w:sz w:val="20"/>
                <w:szCs w:val="20"/>
              </w:rPr>
              <w:t>Chapter 11</w:t>
            </w:r>
            <w:r>
              <w:rPr>
                <w:sz w:val="20"/>
                <w:szCs w:val="20"/>
              </w:rPr>
              <w:t xml:space="preserve"> – Evaluating Student Learning </w:t>
            </w:r>
          </w:p>
          <w:p w14:paraId="708B4E6A" w14:textId="77777777" w:rsidR="003F7922" w:rsidRDefault="003F7922" w:rsidP="003F7922">
            <w:pPr>
              <w:rPr>
                <w:i/>
                <w:sz w:val="20"/>
                <w:szCs w:val="20"/>
              </w:rPr>
            </w:pPr>
            <w:r>
              <w:rPr>
                <w:i/>
                <w:sz w:val="20"/>
                <w:szCs w:val="20"/>
                <w:u w:val="single"/>
              </w:rPr>
              <w:t xml:space="preserve">Learning Outcomes: </w:t>
            </w:r>
          </w:p>
          <w:p w14:paraId="2B4C3677" w14:textId="77777777" w:rsidR="003F7922" w:rsidRPr="00A732A7" w:rsidRDefault="003F7922" w:rsidP="003F7922">
            <w:pPr>
              <w:pStyle w:val="ListParagraph"/>
              <w:numPr>
                <w:ilvl w:val="0"/>
                <w:numId w:val="8"/>
              </w:numPr>
              <w:rPr>
                <w:sz w:val="20"/>
                <w:szCs w:val="20"/>
              </w:rPr>
            </w:pPr>
            <w:r>
              <w:rPr>
                <w:i/>
                <w:sz w:val="20"/>
                <w:szCs w:val="20"/>
              </w:rPr>
              <w:t>Analyze demands that occur before, during, and after classroom testing and describe adjustments that can be made for students with special needs</w:t>
            </w:r>
          </w:p>
          <w:p w14:paraId="25D233BF" w14:textId="77777777" w:rsidR="003F7922" w:rsidRPr="00A732A7" w:rsidRDefault="003F7922" w:rsidP="003F7922">
            <w:pPr>
              <w:pStyle w:val="ListParagraph"/>
              <w:numPr>
                <w:ilvl w:val="0"/>
                <w:numId w:val="8"/>
              </w:numPr>
              <w:rPr>
                <w:sz w:val="20"/>
                <w:szCs w:val="20"/>
              </w:rPr>
            </w:pPr>
            <w:r>
              <w:rPr>
                <w:i/>
                <w:sz w:val="20"/>
                <w:szCs w:val="20"/>
              </w:rPr>
              <w:t>Describe and provide a rationale for grading practices that can benefit all of your students</w:t>
            </w:r>
          </w:p>
          <w:p w14:paraId="0C17E8ED" w14:textId="77777777" w:rsidR="003F7922" w:rsidRPr="00A732A7" w:rsidRDefault="003F7922" w:rsidP="003F7922">
            <w:pPr>
              <w:pStyle w:val="ListParagraph"/>
              <w:numPr>
                <w:ilvl w:val="0"/>
                <w:numId w:val="8"/>
              </w:numPr>
              <w:rPr>
                <w:sz w:val="20"/>
                <w:szCs w:val="20"/>
              </w:rPr>
            </w:pPr>
            <w:r>
              <w:rPr>
                <w:i/>
                <w:sz w:val="20"/>
                <w:szCs w:val="20"/>
              </w:rPr>
              <w:t>Explain when and how report card grades can be individualized for students with special needs</w:t>
            </w:r>
          </w:p>
          <w:p w14:paraId="0C4F8AF7" w14:textId="77777777" w:rsidR="003F7922" w:rsidRPr="00A732A7" w:rsidRDefault="003F7922" w:rsidP="003F7922">
            <w:pPr>
              <w:pStyle w:val="ListParagraph"/>
              <w:numPr>
                <w:ilvl w:val="0"/>
                <w:numId w:val="8"/>
              </w:numPr>
              <w:rPr>
                <w:sz w:val="20"/>
                <w:szCs w:val="20"/>
              </w:rPr>
            </w:pPr>
            <w:r>
              <w:rPr>
                <w:i/>
                <w:sz w:val="20"/>
                <w:szCs w:val="20"/>
              </w:rPr>
              <w:t>Explain the potential benefits of using performance-based and portfolio assessments with students with disabilities. Identify features of each that may cause problems for students with disabilities, and describe adjustments that could be made to ameliorate these difficulties</w:t>
            </w:r>
          </w:p>
          <w:p w14:paraId="5DF17924" w14:textId="77777777" w:rsidR="003F7922" w:rsidRDefault="003F7922" w:rsidP="003F7922">
            <w:pPr>
              <w:rPr>
                <w:sz w:val="20"/>
                <w:szCs w:val="20"/>
              </w:rPr>
            </w:pPr>
            <w:r w:rsidRPr="00B75FD9">
              <w:rPr>
                <w:b/>
                <w:bCs/>
                <w:sz w:val="20"/>
                <w:szCs w:val="20"/>
              </w:rPr>
              <w:t>Chapter 12</w:t>
            </w:r>
            <w:r>
              <w:rPr>
                <w:sz w:val="20"/>
                <w:szCs w:val="20"/>
              </w:rPr>
              <w:t xml:space="preserve"> – Responding to Student Behavior</w:t>
            </w:r>
          </w:p>
          <w:p w14:paraId="13C14FB8" w14:textId="77777777" w:rsidR="003F7922" w:rsidRDefault="003F7922" w:rsidP="003F7922">
            <w:pPr>
              <w:rPr>
                <w:i/>
                <w:sz w:val="20"/>
                <w:szCs w:val="20"/>
              </w:rPr>
            </w:pPr>
            <w:r>
              <w:rPr>
                <w:i/>
                <w:sz w:val="20"/>
                <w:szCs w:val="20"/>
                <w:u w:val="single"/>
              </w:rPr>
              <w:t xml:space="preserve">Learning Outcomes: </w:t>
            </w:r>
          </w:p>
          <w:p w14:paraId="7A1C000F" w14:textId="77777777" w:rsidR="003F7922" w:rsidRPr="00B37A33" w:rsidRDefault="003F7922" w:rsidP="003F7922">
            <w:pPr>
              <w:pStyle w:val="ListParagraph"/>
              <w:numPr>
                <w:ilvl w:val="0"/>
                <w:numId w:val="8"/>
              </w:numPr>
              <w:rPr>
                <w:sz w:val="20"/>
                <w:szCs w:val="20"/>
              </w:rPr>
            </w:pPr>
            <w:r>
              <w:rPr>
                <w:i/>
                <w:sz w:val="20"/>
                <w:szCs w:val="20"/>
              </w:rPr>
              <w:t>Outline classroom strategies that promote students’ positive behavior and prevent misbehavior</w:t>
            </w:r>
          </w:p>
          <w:p w14:paraId="1F3B44D3" w14:textId="77777777" w:rsidR="003F7922" w:rsidRPr="00B37A33" w:rsidRDefault="003F7922" w:rsidP="003F7922">
            <w:pPr>
              <w:pStyle w:val="ListParagraph"/>
              <w:numPr>
                <w:ilvl w:val="0"/>
                <w:numId w:val="8"/>
              </w:numPr>
              <w:rPr>
                <w:sz w:val="20"/>
                <w:szCs w:val="20"/>
              </w:rPr>
            </w:pPr>
            <w:r>
              <w:rPr>
                <w:i/>
                <w:sz w:val="20"/>
                <w:szCs w:val="20"/>
              </w:rPr>
              <w:t>Explain simple techniques for responding to individual student misbehavior</w:t>
            </w:r>
          </w:p>
          <w:p w14:paraId="3FCC126B" w14:textId="77777777" w:rsidR="003F7922" w:rsidRPr="00B37A33" w:rsidRDefault="003F7922" w:rsidP="003F7922">
            <w:pPr>
              <w:pStyle w:val="ListParagraph"/>
              <w:numPr>
                <w:ilvl w:val="0"/>
                <w:numId w:val="8"/>
              </w:numPr>
              <w:rPr>
                <w:sz w:val="20"/>
                <w:szCs w:val="20"/>
              </w:rPr>
            </w:pPr>
            <w:r>
              <w:rPr>
                <w:i/>
                <w:sz w:val="20"/>
                <w:szCs w:val="20"/>
              </w:rPr>
              <w:lastRenderedPageBreak/>
              <w:t>Describe the purpose of a functional behavior assessment (FBA) and steps for deciding how to respond to chronic, inappropriate individual student behavior</w:t>
            </w:r>
          </w:p>
          <w:p w14:paraId="12EB5C74" w14:textId="77777777" w:rsidR="003F7922" w:rsidRPr="00B37A33" w:rsidRDefault="003F7922" w:rsidP="003F7922">
            <w:pPr>
              <w:pStyle w:val="ListParagraph"/>
              <w:numPr>
                <w:ilvl w:val="0"/>
                <w:numId w:val="8"/>
              </w:numPr>
              <w:rPr>
                <w:sz w:val="20"/>
                <w:szCs w:val="20"/>
              </w:rPr>
            </w:pPr>
            <w:r>
              <w:rPr>
                <w:i/>
                <w:sz w:val="20"/>
                <w:szCs w:val="20"/>
              </w:rPr>
              <w:t>Outline systematic approaches for increasing positive behaviors and decreasing negative behaviors</w:t>
            </w:r>
          </w:p>
          <w:p w14:paraId="6A468FDA" w14:textId="77777777" w:rsidR="003F7922" w:rsidRPr="00A732A7" w:rsidRDefault="003F7922" w:rsidP="003F7922">
            <w:pPr>
              <w:pStyle w:val="ListParagraph"/>
              <w:numPr>
                <w:ilvl w:val="0"/>
                <w:numId w:val="8"/>
              </w:numPr>
              <w:rPr>
                <w:sz w:val="20"/>
                <w:szCs w:val="20"/>
              </w:rPr>
            </w:pPr>
            <w:r>
              <w:rPr>
                <w:i/>
                <w:sz w:val="20"/>
                <w:szCs w:val="20"/>
              </w:rPr>
              <w:t>Identify how to help students manage their own behavior</w:t>
            </w:r>
          </w:p>
          <w:p w14:paraId="6B61755A" w14:textId="785BF6ED" w:rsidR="00BA4747" w:rsidRPr="003F7922" w:rsidRDefault="00BA4747" w:rsidP="003F7922">
            <w:pPr>
              <w:rPr>
                <w:sz w:val="20"/>
                <w:szCs w:val="20"/>
              </w:rPr>
            </w:pPr>
          </w:p>
        </w:tc>
        <w:tc>
          <w:tcPr>
            <w:tcW w:w="2250" w:type="dxa"/>
          </w:tcPr>
          <w:p w14:paraId="2EAEBA37" w14:textId="7332FFE2" w:rsidR="003F7922" w:rsidRDefault="003F7922" w:rsidP="003F7922">
            <w:pPr>
              <w:rPr>
                <w:sz w:val="20"/>
                <w:szCs w:val="20"/>
              </w:rPr>
            </w:pPr>
            <w:r>
              <w:rPr>
                <w:sz w:val="20"/>
                <w:szCs w:val="20"/>
              </w:rPr>
              <w:lastRenderedPageBreak/>
              <w:t>Chapter 11</w:t>
            </w:r>
          </w:p>
          <w:p w14:paraId="14DFE7B9" w14:textId="5C9BBEE4" w:rsidR="003F7922" w:rsidRPr="00FE434A" w:rsidRDefault="003F7922" w:rsidP="003F7922">
            <w:pPr>
              <w:rPr>
                <w:sz w:val="20"/>
                <w:szCs w:val="20"/>
              </w:rPr>
            </w:pPr>
            <w:r>
              <w:rPr>
                <w:sz w:val="20"/>
                <w:szCs w:val="20"/>
              </w:rPr>
              <w:t>Chapter 12</w:t>
            </w:r>
          </w:p>
        </w:tc>
        <w:tc>
          <w:tcPr>
            <w:tcW w:w="2160" w:type="dxa"/>
          </w:tcPr>
          <w:p w14:paraId="63732C31" w14:textId="4C002F4A" w:rsidR="00BA4747" w:rsidRPr="00FE434A" w:rsidRDefault="003F7922" w:rsidP="00A732A7">
            <w:pPr>
              <w:rPr>
                <w:sz w:val="20"/>
                <w:szCs w:val="20"/>
              </w:rPr>
            </w:pPr>
            <w:r>
              <w:rPr>
                <w:sz w:val="20"/>
                <w:szCs w:val="20"/>
              </w:rPr>
              <w:t xml:space="preserve">Chapter 9 and 10 quizzes </w:t>
            </w:r>
          </w:p>
        </w:tc>
      </w:tr>
      <w:tr w:rsidR="00BA4747" w:rsidRPr="00FE434A" w14:paraId="61F1DDC7" w14:textId="77777777" w:rsidTr="004B740E">
        <w:tc>
          <w:tcPr>
            <w:tcW w:w="985" w:type="dxa"/>
          </w:tcPr>
          <w:p w14:paraId="51FA6DF4" w14:textId="2832C73D" w:rsidR="00BA4747" w:rsidRDefault="00BA4747" w:rsidP="00A732A7">
            <w:pPr>
              <w:rPr>
                <w:sz w:val="20"/>
                <w:szCs w:val="20"/>
              </w:rPr>
            </w:pPr>
            <w:r>
              <w:rPr>
                <w:sz w:val="20"/>
                <w:szCs w:val="20"/>
              </w:rPr>
              <w:t xml:space="preserve">Week </w:t>
            </w:r>
            <w:r w:rsidR="003F7922">
              <w:rPr>
                <w:sz w:val="20"/>
                <w:szCs w:val="20"/>
              </w:rPr>
              <w:t>10</w:t>
            </w:r>
          </w:p>
          <w:p w14:paraId="3F1233B9" w14:textId="5EA16364" w:rsidR="003F7922" w:rsidRDefault="003F7922" w:rsidP="00A732A7">
            <w:pPr>
              <w:rPr>
                <w:sz w:val="20"/>
                <w:szCs w:val="20"/>
              </w:rPr>
            </w:pPr>
            <w:r>
              <w:rPr>
                <w:sz w:val="20"/>
                <w:szCs w:val="20"/>
              </w:rPr>
              <w:t>7/19-7/23</w:t>
            </w:r>
          </w:p>
          <w:p w14:paraId="63CC3421" w14:textId="77777777" w:rsidR="004B740E" w:rsidRDefault="004B740E" w:rsidP="00A732A7">
            <w:pPr>
              <w:rPr>
                <w:sz w:val="20"/>
                <w:szCs w:val="20"/>
              </w:rPr>
            </w:pPr>
          </w:p>
          <w:p w14:paraId="36E078EE" w14:textId="576BE8F8" w:rsidR="004B740E" w:rsidRDefault="004B740E" w:rsidP="00A732A7">
            <w:pPr>
              <w:rPr>
                <w:sz w:val="20"/>
                <w:szCs w:val="20"/>
              </w:rPr>
            </w:pPr>
          </w:p>
        </w:tc>
        <w:tc>
          <w:tcPr>
            <w:tcW w:w="5130" w:type="dxa"/>
          </w:tcPr>
          <w:p w14:paraId="6C963058" w14:textId="1F74C4E3" w:rsidR="00BA4747" w:rsidRPr="003F7922" w:rsidRDefault="003F7922" w:rsidP="003F7922">
            <w:pPr>
              <w:rPr>
                <w:sz w:val="20"/>
                <w:szCs w:val="20"/>
              </w:rPr>
            </w:pPr>
            <w:r>
              <w:rPr>
                <w:sz w:val="20"/>
                <w:szCs w:val="20"/>
              </w:rPr>
              <w:t>Designated time to study for Exam 2, no class recording</w:t>
            </w:r>
          </w:p>
        </w:tc>
        <w:tc>
          <w:tcPr>
            <w:tcW w:w="2250" w:type="dxa"/>
          </w:tcPr>
          <w:p w14:paraId="58C993E2" w14:textId="66F11E80" w:rsidR="00BA4747" w:rsidRPr="00FE434A" w:rsidRDefault="00BA4747" w:rsidP="00A732A7">
            <w:pPr>
              <w:rPr>
                <w:sz w:val="20"/>
                <w:szCs w:val="20"/>
              </w:rPr>
            </w:pPr>
          </w:p>
        </w:tc>
        <w:tc>
          <w:tcPr>
            <w:tcW w:w="2160" w:type="dxa"/>
          </w:tcPr>
          <w:p w14:paraId="50AB8873" w14:textId="73C447B7" w:rsidR="00BA4747" w:rsidRPr="00FE434A" w:rsidRDefault="003F7922" w:rsidP="00A732A7">
            <w:pPr>
              <w:rPr>
                <w:sz w:val="20"/>
                <w:szCs w:val="20"/>
              </w:rPr>
            </w:pPr>
            <w:r>
              <w:rPr>
                <w:sz w:val="20"/>
                <w:szCs w:val="20"/>
              </w:rPr>
              <w:t xml:space="preserve">Chapter 11 and 12 quizzes </w:t>
            </w:r>
          </w:p>
        </w:tc>
      </w:tr>
      <w:tr w:rsidR="00BA4747" w:rsidRPr="00FE434A" w14:paraId="374C9CAF" w14:textId="77777777" w:rsidTr="004B740E">
        <w:tc>
          <w:tcPr>
            <w:tcW w:w="985" w:type="dxa"/>
          </w:tcPr>
          <w:p w14:paraId="42179849" w14:textId="706EDB67" w:rsidR="00BA4747" w:rsidRDefault="00BA4747" w:rsidP="00A732A7">
            <w:pPr>
              <w:rPr>
                <w:sz w:val="20"/>
                <w:szCs w:val="20"/>
              </w:rPr>
            </w:pPr>
            <w:r>
              <w:rPr>
                <w:sz w:val="20"/>
                <w:szCs w:val="20"/>
              </w:rPr>
              <w:t>Week 1</w:t>
            </w:r>
            <w:r w:rsidR="003F7922">
              <w:rPr>
                <w:sz w:val="20"/>
                <w:szCs w:val="20"/>
              </w:rPr>
              <w:t>1</w:t>
            </w:r>
          </w:p>
          <w:p w14:paraId="67E3E3B8" w14:textId="50CB6195" w:rsidR="003F7922" w:rsidRDefault="003F7922" w:rsidP="00A732A7">
            <w:pPr>
              <w:rPr>
                <w:sz w:val="20"/>
                <w:szCs w:val="20"/>
              </w:rPr>
            </w:pPr>
            <w:r>
              <w:rPr>
                <w:sz w:val="20"/>
                <w:szCs w:val="20"/>
              </w:rPr>
              <w:t>7/26-7/30</w:t>
            </w:r>
          </w:p>
          <w:p w14:paraId="3090AB15" w14:textId="77777777" w:rsidR="004B740E" w:rsidRDefault="004B740E" w:rsidP="00A732A7">
            <w:pPr>
              <w:rPr>
                <w:sz w:val="20"/>
                <w:szCs w:val="20"/>
              </w:rPr>
            </w:pPr>
          </w:p>
          <w:p w14:paraId="16D6162E" w14:textId="61D55260" w:rsidR="004B740E" w:rsidRDefault="004B740E" w:rsidP="00A732A7">
            <w:pPr>
              <w:rPr>
                <w:sz w:val="20"/>
                <w:szCs w:val="20"/>
              </w:rPr>
            </w:pPr>
          </w:p>
        </w:tc>
        <w:tc>
          <w:tcPr>
            <w:tcW w:w="5130" w:type="dxa"/>
          </w:tcPr>
          <w:p w14:paraId="3F76885A" w14:textId="5DAA9288" w:rsidR="003F7922" w:rsidRDefault="003F7922" w:rsidP="00EC158B">
            <w:pPr>
              <w:rPr>
                <w:sz w:val="20"/>
                <w:szCs w:val="20"/>
              </w:rPr>
            </w:pPr>
            <w:r>
              <w:rPr>
                <w:sz w:val="20"/>
                <w:szCs w:val="20"/>
              </w:rPr>
              <w:t xml:space="preserve">Exam 2 (Chapters 6-12) on Canvas </w:t>
            </w:r>
          </w:p>
        </w:tc>
        <w:tc>
          <w:tcPr>
            <w:tcW w:w="2250" w:type="dxa"/>
          </w:tcPr>
          <w:p w14:paraId="4159BEAF" w14:textId="623C83B1" w:rsidR="00BA4747" w:rsidRPr="00FE434A" w:rsidRDefault="00BA4747" w:rsidP="00A732A7">
            <w:pPr>
              <w:rPr>
                <w:sz w:val="20"/>
                <w:szCs w:val="20"/>
              </w:rPr>
            </w:pPr>
          </w:p>
        </w:tc>
        <w:tc>
          <w:tcPr>
            <w:tcW w:w="2160" w:type="dxa"/>
          </w:tcPr>
          <w:p w14:paraId="2AF51F2F" w14:textId="77777777" w:rsidR="00BA4747" w:rsidRPr="00FE434A" w:rsidRDefault="00BA4747" w:rsidP="00A732A7">
            <w:pPr>
              <w:rPr>
                <w:sz w:val="20"/>
                <w:szCs w:val="20"/>
              </w:rPr>
            </w:pPr>
          </w:p>
        </w:tc>
      </w:tr>
    </w:tbl>
    <w:p w14:paraId="57FFFB9A" w14:textId="0FD9EC34" w:rsidR="00A732A7" w:rsidRDefault="00A732A7" w:rsidP="00636F4C"/>
    <w:p w14:paraId="65B3B886" w14:textId="52ACEBC6" w:rsidR="00636F4C" w:rsidRDefault="00F9129C" w:rsidP="00636F4C">
      <w:pPr>
        <w:tabs>
          <w:tab w:val="left" w:pos="900"/>
        </w:tabs>
        <w:rPr>
          <w:rFonts w:cs="Tahoma"/>
          <w:b/>
        </w:rPr>
      </w:pPr>
      <w:r>
        <w:rPr>
          <w:rFonts w:cs="Tahoma"/>
          <w:b/>
        </w:rPr>
        <w:t>Asynchronous</w:t>
      </w:r>
      <w:r w:rsidR="00636F4C" w:rsidRPr="003F7922">
        <w:rPr>
          <w:rFonts w:cs="Tahoma"/>
          <w:b/>
        </w:rPr>
        <w:t xml:space="preserve"> Participation</w:t>
      </w:r>
      <w:r w:rsidR="003F7922">
        <w:rPr>
          <w:rFonts w:cs="Tahoma"/>
          <w:b/>
        </w:rPr>
        <w:t>:</w:t>
      </w:r>
    </w:p>
    <w:p w14:paraId="3ABAE996" w14:textId="5A6E24C4" w:rsidR="00636F4C" w:rsidRDefault="00636F4C" w:rsidP="00636F4C">
      <w:pPr>
        <w:pStyle w:val="ColorfulList-Accent11"/>
        <w:numPr>
          <w:ilvl w:val="0"/>
          <w:numId w:val="14"/>
        </w:numPr>
        <w:tabs>
          <w:tab w:val="left" w:pos="-1440"/>
        </w:tabs>
      </w:pPr>
      <w:r>
        <w:t xml:space="preserve">The course will have recordings of class lectures available on Canvas through Panopto that </w:t>
      </w:r>
      <w:r w:rsidR="007A333F">
        <w:t>are to</w:t>
      </w:r>
      <w:r>
        <w:t xml:space="preserve"> be viewed by students. Students should use Safari as their web browser when accessing Panopto and be sure their computers meet the requirements necessary to do so. </w:t>
      </w:r>
    </w:p>
    <w:p w14:paraId="2F9FF177" w14:textId="27D4A00B" w:rsidR="00636F4C" w:rsidRDefault="00636F4C" w:rsidP="00636F4C">
      <w:pPr>
        <w:pStyle w:val="ColorfulList-Accent11"/>
        <w:numPr>
          <w:ilvl w:val="0"/>
          <w:numId w:val="14"/>
        </w:numPr>
        <w:tabs>
          <w:tab w:val="left" w:pos="-1440"/>
        </w:tabs>
      </w:pPr>
      <w:r>
        <w:t>The course provides for timely and appropriate interactions between instructor and students</w:t>
      </w:r>
      <w:r w:rsidR="007A333F">
        <w:t>.</w:t>
      </w:r>
      <w:r>
        <w:t xml:space="preserve"> The instructor will respond to </w:t>
      </w:r>
      <w:proofErr w:type="spellStart"/>
      <w:r>
        <w:t>Tigermail</w:t>
      </w:r>
      <w:proofErr w:type="spellEnd"/>
      <w:r>
        <w:t xml:space="preserve"> emails within 24 hours of receipt (note: this may vary for emails sent on Saturday or Sunday)</w:t>
      </w:r>
    </w:p>
    <w:p w14:paraId="59FFEC51" w14:textId="4EDDF6C0" w:rsidR="0079640C" w:rsidRDefault="0079640C" w:rsidP="0079640C">
      <w:pPr>
        <w:pStyle w:val="ColorfulList-Accent11"/>
        <w:numPr>
          <w:ilvl w:val="0"/>
          <w:numId w:val="14"/>
        </w:numPr>
        <w:tabs>
          <w:tab w:val="left" w:pos="-1440"/>
        </w:tabs>
      </w:pPr>
      <w:r>
        <w:t>Students must have regular, reliable internet access to participate in the course.</w:t>
      </w:r>
    </w:p>
    <w:p w14:paraId="51643010" w14:textId="77777777" w:rsidR="00447C99" w:rsidRPr="00F9129C" w:rsidRDefault="00447C99" w:rsidP="00447C99">
      <w:pPr>
        <w:pStyle w:val="ListParagraph"/>
        <w:numPr>
          <w:ilvl w:val="0"/>
          <w:numId w:val="14"/>
        </w:numPr>
        <w:autoSpaceDE w:val="0"/>
        <w:autoSpaceDN w:val="0"/>
        <w:adjustRightInd w:val="0"/>
        <w:rPr>
          <w:rFonts w:eastAsiaTheme="minorHAnsi"/>
          <w:color w:val="000000" w:themeColor="text1"/>
        </w:rPr>
      </w:pPr>
      <w:r w:rsidRPr="00F9129C">
        <w:rPr>
          <w:rFonts w:eastAsiaTheme="minorHAnsi"/>
          <w:color w:val="000000" w:themeColor="text1"/>
        </w:rPr>
        <w:t>Your Auburn University email address is the university-approved form of communication between</w:t>
      </w:r>
    </w:p>
    <w:p w14:paraId="0B94B0B4" w14:textId="77777777" w:rsidR="00447C99" w:rsidRDefault="00447C99" w:rsidP="00447C99">
      <w:pPr>
        <w:pStyle w:val="ColorfulList-Accent11"/>
        <w:tabs>
          <w:tab w:val="left" w:pos="-1440"/>
        </w:tabs>
        <w:rPr>
          <w:rFonts w:eastAsiaTheme="minorHAnsi"/>
          <w:color w:val="000000" w:themeColor="text1"/>
        </w:rPr>
      </w:pPr>
      <w:r w:rsidRPr="00F9129C">
        <w:rPr>
          <w:rFonts w:eastAsiaTheme="minorHAnsi"/>
          <w:color w:val="000000" w:themeColor="text1"/>
        </w:rPr>
        <w:t>instructors and student</w:t>
      </w:r>
      <w:r>
        <w:rPr>
          <w:rFonts w:eastAsiaTheme="minorHAnsi"/>
          <w:color w:val="000000" w:themeColor="text1"/>
        </w:rPr>
        <w:t>s. Additionally, t</w:t>
      </w:r>
      <w:r w:rsidRPr="00F9129C">
        <w:rPr>
          <w:rFonts w:eastAsiaTheme="minorHAnsi"/>
          <w:color w:val="000000" w:themeColor="text1"/>
        </w:rPr>
        <w:t>his course will be supported by Auburn University’s Canvas platform. The syllabus,</w:t>
      </w:r>
      <w:r>
        <w:rPr>
          <w:rFonts w:eastAsiaTheme="minorHAnsi"/>
          <w:color w:val="000000" w:themeColor="text1"/>
        </w:rPr>
        <w:t xml:space="preserve"> </w:t>
      </w:r>
      <w:r w:rsidRPr="00F9129C">
        <w:rPr>
          <w:rFonts w:eastAsiaTheme="minorHAnsi"/>
          <w:color w:val="000000" w:themeColor="text1"/>
        </w:rPr>
        <w:t>class assignments, lectures, test grades, final grades, and important</w:t>
      </w:r>
      <w:r>
        <w:rPr>
          <w:rFonts w:eastAsiaTheme="minorHAnsi"/>
          <w:color w:val="000000" w:themeColor="text1"/>
        </w:rPr>
        <w:t xml:space="preserve"> </w:t>
      </w:r>
      <w:r w:rsidRPr="00F9129C">
        <w:rPr>
          <w:rFonts w:eastAsiaTheme="minorHAnsi"/>
          <w:color w:val="000000" w:themeColor="text1"/>
        </w:rPr>
        <w:t>announcements</w:t>
      </w:r>
      <w:r>
        <w:rPr>
          <w:rFonts w:eastAsiaTheme="minorHAnsi"/>
          <w:color w:val="000000" w:themeColor="text1"/>
        </w:rPr>
        <w:t xml:space="preserve"> </w:t>
      </w:r>
      <w:r w:rsidRPr="00F9129C">
        <w:rPr>
          <w:rFonts w:eastAsiaTheme="minorHAnsi"/>
          <w:color w:val="000000" w:themeColor="text1"/>
        </w:rPr>
        <w:t>will be posted to the Canvas site for this course. Check the Canvas site for this course frequently.</w:t>
      </w:r>
      <w:r>
        <w:rPr>
          <w:rFonts w:eastAsiaTheme="minorHAnsi"/>
          <w:color w:val="000000" w:themeColor="text1"/>
        </w:rPr>
        <w:t xml:space="preserve"> You should adjust your notification settings to receive an email for announcements, grade postings, etc.</w:t>
      </w:r>
    </w:p>
    <w:p w14:paraId="2A5A1DE3" w14:textId="3A621263" w:rsidR="00447C99" w:rsidRPr="00352943" w:rsidRDefault="00447C99" w:rsidP="00F9129C">
      <w:pPr>
        <w:pStyle w:val="ListParagraph"/>
        <w:numPr>
          <w:ilvl w:val="0"/>
          <w:numId w:val="14"/>
        </w:numPr>
        <w:autoSpaceDE w:val="0"/>
        <w:autoSpaceDN w:val="0"/>
        <w:adjustRightInd w:val="0"/>
        <w:rPr>
          <w:rFonts w:eastAsiaTheme="minorHAnsi"/>
          <w:color w:val="000000" w:themeColor="text1"/>
          <w:u w:val="single"/>
        </w:rPr>
      </w:pPr>
      <w:r>
        <w:rPr>
          <w:rFonts w:eastAsiaTheme="minorHAnsi"/>
          <w:color w:val="000000" w:themeColor="text1"/>
        </w:rPr>
        <w:t xml:space="preserve">The course is designed to be flexible so that you can complete modules at your own pace to accommodate your summer schedules. HOWEVER, the table above lists the pace at which I suggest you complete the course requirements </w:t>
      </w:r>
      <w:proofErr w:type="gramStart"/>
      <w:r>
        <w:rPr>
          <w:rFonts w:eastAsiaTheme="minorHAnsi"/>
          <w:color w:val="000000" w:themeColor="text1"/>
        </w:rPr>
        <w:t>in order to</w:t>
      </w:r>
      <w:proofErr w:type="gramEnd"/>
      <w:r>
        <w:rPr>
          <w:rFonts w:eastAsiaTheme="minorHAnsi"/>
          <w:color w:val="000000" w:themeColor="text1"/>
        </w:rPr>
        <w:t xml:space="preserve"> best learn the material and achieve the highest level of success in the course. You must work through each module in order. </w:t>
      </w:r>
      <w:r w:rsidRPr="001B39CE">
        <w:rPr>
          <w:rFonts w:eastAsiaTheme="minorHAnsi"/>
          <w:color w:val="000000" w:themeColor="text1"/>
          <w:u w:val="single"/>
        </w:rPr>
        <w:t>All quizzes and exams are due no later than 8/2/21 by 11:00 p.m</w:t>
      </w:r>
      <w:r>
        <w:rPr>
          <w:rFonts w:eastAsiaTheme="minorHAnsi"/>
          <w:color w:val="000000" w:themeColor="text1"/>
        </w:rPr>
        <w:t>. I do not recommend waiting until the last minute</w:t>
      </w:r>
      <w:r w:rsidR="001B39CE">
        <w:rPr>
          <w:rFonts w:eastAsiaTheme="minorHAnsi"/>
          <w:color w:val="000000" w:themeColor="text1"/>
        </w:rPr>
        <w:t xml:space="preserve"> though</w:t>
      </w:r>
      <w:r>
        <w:rPr>
          <w:rFonts w:eastAsiaTheme="minorHAnsi"/>
          <w:color w:val="000000" w:themeColor="text1"/>
        </w:rPr>
        <w:t xml:space="preserve">. </w:t>
      </w:r>
      <w:r w:rsidRPr="00352943">
        <w:rPr>
          <w:rFonts w:eastAsiaTheme="minorHAnsi"/>
          <w:color w:val="000000" w:themeColor="text1"/>
          <w:u w:val="single"/>
        </w:rPr>
        <w:t>No re-takes will be permitted.</w:t>
      </w:r>
    </w:p>
    <w:p w14:paraId="36473B1E" w14:textId="111B2D0B" w:rsidR="00636F4C" w:rsidRDefault="00636F4C" w:rsidP="00636F4C"/>
    <w:p w14:paraId="72B74B19" w14:textId="782B45CD" w:rsidR="001D1883" w:rsidRDefault="001D1883" w:rsidP="001D1883">
      <w:pPr>
        <w:pStyle w:val="Heading1"/>
        <w:rPr>
          <w:rFonts w:ascii="Times New Roman" w:hAnsi="Times New Roman" w:cs="Times New Roman"/>
          <w:b/>
          <w:bCs/>
          <w:color w:val="000000" w:themeColor="text1"/>
          <w:sz w:val="24"/>
          <w:szCs w:val="24"/>
        </w:rPr>
      </w:pPr>
      <w:r w:rsidRPr="00351765">
        <w:rPr>
          <w:rFonts w:ascii="Times New Roman" w:hAnsi="Times New Roman" w:cs="Times New Roman"/>
          <w:b/>
          <w:bCs/>
          <w:color w:val="000000" w:themeColor="text1"/>
          <w:sz w:val="24"/>
          <w:szCs w:val="24"/>
        </w:rPr>
        <w:t>7.</w:t>
      </w:r>
      <w:r w:rsidRPr="00351765">
        <w:rPr>
          <w:rFonts w:ascii="Times New Roman" w:hAnsi="Times New Roman" w:cs="Times New Roman"/>
          <w:b/>
          <w:bCs/>
          <w:color w:val="000000" w:themeColor="text1"/>
          <w:sz w:val="24"/>
          <w:szCs w:val="24"/>
        </w:rPr>
        <w:tab/>
        <w:t>COURSE REQUIREMENTS:</w:t>
      </w:r>
    </w:p>
    <w:p w14:paraId="2F21B226" w14:textId="230C8370" w:rsidR="00636F4C" w:rsidRDefault="00636F4C" w:rsidP="007A333F">
      <w:pPr>
        <w:ind w:left="360"/>
      </w:pPr>
      <w:r>
        <w:t xml:space="preserve">Students are required to: a) successfully complete all learning activities and submit to the instructor </w:t>
      </w:r>
      <w:r>
        <w:rPr>
          <w:b/>
        </w:rPr>
        <w:t>no later than the date designated for each project</w:t>
      </w:r>
      <w:r>
        <w:t xml:space="preserve">, b) take and pass all required tests, c) attend/view class and participate in class discussions and activities/quizzes, and d) read assigned materials prior to class sessions.  </w:t>
      </w:r>
    </w:p>
    <w:p w14:paraId="321B376E" w14:textId="77777777" w:rsidR="007A333F" w:rsidRPr="00636F4C" w:rsidRDefault="007A333F" w:rsidP="007A333F">
      <w:pPr>
        <w:ind w:left="360"/>
      </w:pPr>
    </w:p>
    <w:p w14:paraId="7CC8F3A4" w14:textId="77930D8E" w:rsidR="001D1883" w:rsidRDefault="001D1883" w:rsidP="001D1883">
      <w:pPr>
        <w:ind w:left="360" w:hanging="360"/>
        <w:rPr>
          <w:rFonts w:cs="Tahoma"/>
          <w:b/>
        </w:rPr>
      </w:pPr>
      <w:r>
        <w:rPr>
          <w:rFonts w:cs="Tahoma"/>
          <w:b/>
        </w:rPr>
        <w:t xml:space="preserve">A. </w:t>
      </w:r>
      <w:r w:rsidRPr="003A0544">
        <w:rPr>
          <w:rFonts w:cs="Tahoma"/>
          <w:b/>
        </w:rPr>
        <w:t>Learning Activities</w:t>
      </w:r>
      <w:r w:rsidRPr="003A0544">
        <w:rPr>
          <w:rFonts w:cs="Tahoma"/>
        </w:rPr>
        <w:t xml:space="preserve">: </w:t>
      </w:r>
      <w:r>
        <w:rPr>
          <w:rFonts w:cs="Tahoma"/>
        </w:rPr>
        <w:t>T</w:t>
      </w:r>
      <w:r w:rsidRPr="003A0544">
        <w:rPr>
          <w:rFonts w:cs="Tahoma"/>
        </w:rPr>
        <w:t xml:space="preserve">hroughout the semester </w:t>
      </w:r>
      <w:r>
        <w:rPr>
          <w:rFonts w:cs="Tahoma"/>
        </w:rPr>
        <w:t xml:space="preserve">there will be </w:t>
      </w:r>
      <w:r w:rsidRPr="003A0544">
        <w:rPr>
          <w:rFonts w:cs="Tahoma"/>
        </w:rPr>
        <w:t xml:space="preserve">learning activities. </w:t>
      </w:r>
      <w:r w:rsidRPr="008D2E71">
        <w:rPr>
          <w:color w:val="000000"/>
          <w:szCs w:val="22"/>
        </w:rPr>
        <w:t>These activities may include small group and independent assignments</w:t>
      </w:r>
      <w:r w:rsidRPr="008D2E71">
        <w:rPr>
          <w:rFonts w:cs="Tahoma"/>
        </w:rPr>
        <w:t xml:space="preserve"> </w:t>
      </w:r>
      <w:r w:rsidRPr="008D2E71">
        <w:rPr>
          <w:color w:val="000000"/>
          <w:szCs w:val="22"/>
        </w:rPr>
        <w:t>(e.g., group projects, quizzes, reflections, and summary papers) and</w:t>
      </w:r>
      <w:r>
        <w:rPr>
          <w:color w:val="000000"/>
          <w:sz w:val="22"/>
          <w:szCs w:val="22"/>
        </w:rPr>
        <w:t xml:space="preserve"> </w:t>
      </w:r>
      <w:r w:rsidRPr="003D7012">
        <w:rPr>
          <w:rFonts w:cs="Tahoma"/>
          <w:i/>
        </w:rPr>
        <w:t>may or may not be announced ahead of time</w:t>
      </w:r>
      <w:r w:rsidRPr="003A0544">
        <w:rPr>
          <w:rFonts w:cs="Tahoma"/>
        </w:rPr>
        <w:t>.</w:t>
      </w:r>
      <w:r>
        <w:rPr>
          <w:rFonts w:cs="Tahoma"/>
        </w:rPr>
        <w:t xml:space="preserve"> </w:t>
      </w:r>
      <w:r w:rsidR="007A333F">
        <w:rPr>
          <w:rFonts w:cs="Tahoma"/>
        </w:rPr>
        <w:t xml:space="preserve">The learning activities may be announced in class recordings or posted to Canvas. </w:t>
      </w:r>
      <w:r w:rsidR="007A333F" w:rsidRPr="003A0544">
        <w:rPr>
          <w:rFonts w:cs="Tahoma"/>
        </w:rPr>
        <w:t xml:space="preserve"> </w:t>
      </w:r>
      <w:r w:rsidR="007A333F">
        <w:rPr>
          <w:rFonts w:cs="Tahoma"/>
        </w:rPr>
        <w:t xml:space="preserve">A University approved excuse must be presented to make up any learning activities that are not completed by the due date. </w:t>
      </w:r>
      <w:r w:rsidRPr="0088514C">
        <w:rPr>
          <w:rFonts w:cs="Tahoma"/>
          <w:b/>
        </w:rPr>
        <w:t>(see Attendance Policy</w:t>
      </w:r>
      <w:r>
        <w:rPr>
          <w:rFonts w:cs="Tahoma"/>
          <w:b/>
        </w:rPr>
        <w:t xml:space="preserve"> and </w:t>
      </w:r>
      <w:hyperlink r:id="rId14" w:history="1">
        <w:r w:rsidRPr="00893662">
          <w:rPr>
            <w:rFonts w:cs="Calibri"/>
            <w:b/>
            <w:szCs w:val="30"/>
          </w:rPr>
          <w:t xml:space="preserve">Student Policy </w:t>
        </w:r>
        <w:proofErr w:type="spellStart"/>
        <w:r w:rsidRPr="00893662">
          <w:rPr>
            <w:rFonts w:cs="Calibri"/>
            <w:b/>
            <w:szCs w:val="30"/>
          </w:rPr>
          <w:t>eHandbook</w:t>
        </w:r>
        <w:proofErr w:type="spellEnd"/>
      </w:hyperlink>
      <w:r w:rsidRPr="00893662">
        <w:rPr>
          <w:rFonts w:cs="Tahoma"/>
          <w:b/>
        </w:rPr>
        <w:t>)</w:t>
      </w:r>
      <w:r>
        <w:rPr>
          <w:rFonts w:cs="Tahoma"/>
          <w:b/>
        </w:rPr>
        <w:t xml:space="preserve"> </w:t>
      </w:r>
      <w:r w:rsidR="00BA4747">
        <w:rPr>
          <w:rFonts w:cs="Tahoma"/>
          <w:b/>
        </w:rPr>
        <w:t>(</w:t>
      </w:r>
      <w:r>
        <w:rPr>
          <w:rFonts w:cs="Tahoma"/>
          <w:b/>
        </w:rPr>
        <w:t xml:space="preserve">TOTAL </w:t>
      </w:r>
      <w:r w:rsidR="003F7922">
        <w:rPr>
          <w:rFonts w:cs="Tahoma"/>
          <w:b/>
        </w:rPr>
        <w:t>30</w:t>
      </w:r>
      <w:r w:rsidR="00882ABE">
        <w:rPr>
          <w:rFonts w:cs="Tahoma"/>
          <w:b/>
        </w:rPr>
        <w:t>% of final grade)</w:t>
      </w:r>
    </w:p>
    <w:p w14:paraId="4437DAA1" w14:textId="77777777" w:rsidR="001D1883" w:rsidRPr="003A0544" w:rsidRDefault="001D1883" w:rsidP="001D1883">
      <w:pPr>
        <w:ind w:left="360" w:hanging="360"/>
        <w:rPr>
          <w:rFonts w:cs="Tahoma"/>
        </w:rPr>
      </w:pPr>
    </w:p>
    <w:p w14:paraId="2DCB3CAA" w14:textId="31E34577" w:rsidR="001D1883" w:rsidRDefault="001D1883" w:rsidP="001D1883">
      <w:pPr>
        <w:ind w:left="360" w:hanging="360"/>
        <w:rPr>
          <w:rFonts w:cs="Tahoma"/>
        </w:rPr>
      </w:pPr>
      <w:r>
        <w:rPr>
          <w:rFonts w:cs="Tahoma"/>
          <w:b/>
        </w:rPr>
        <w:t xml:space="preserve">B. </w:t>
      </w:r>
      <w:r w:rsidRPr="003A0544">
        <w:rPr>
          <w:rFonts w:cs="Tahoma"/>
          <w:b/>
        </w:rPr>
        <w:t>Examinations</w:t>
      </w:r>
      <w:r w:rsidRPr="003A0544">
        <w:rPr>
          <w:rFonts w:cs="Tahoma"/>
        </w:rPr>
        <w:t xml:space="preserve">: There will be </w:t>
      </w:r>
      <w:r w:rsidR="003F7922">
        <w:rPr>
          <w:rFonts w:cs="Tahoma"/>
        </w:rPr>
        <w:t>two</w:t>
      </w:r>
      <w:r w:rsidRPr="003A0544">
        <w:rPr>
          <w:rFonts w:cs="Tahoma"/>
        </w:rPr>
        <w:t xml:space="preserve"> exams during the semester. The first exam will cover material from the beginning of the semester through the first exam.  The second exam will cover material presented after the first exam through </w:t>
      </w:r>
      <w:r>
        <w:rPr>
          <w:rFonts w:cs="Tahoma"/>
        </w:rPr>
        <w:t xml:space="preserve">the </w:t>
      </w:r>
      <w:r w:rsidRPr="008F1A3A">
        <w:rPr>
          <w:rFonts w:cs="Tahoma"/>
        </w:rPr>
        <w:t>last class period before the second exam is scheduled.</w:t>
      </w:r>
      <w:r w:rsidRPr="003A0544">
        <w:rPr>
          <w:rFonts w:cs="Tahoma"/>
        </w:rPr>
        <w:t xml:space="preserve"> </w:t>
      </w:r>
      <w:r>
        <w:rPr>
          <w:rFonts w:cs="Tahoma"/>
          <w:b/>
        </w:rPr>
        <w:t xml:space="preserve">(TOTAL </w:t>
      </w:r>
      <w:r w:rsidR="003F7922">
        <w:rPr>
          <w:rFonts w:cs="Tahoma"/>
          <w:b/>
        </w:rPr>
        <w:t>70</w:t>
      </w:r>
      <w:r w:rsidR="00882ABE">
        <w:rPr>
          <w:rFonts w:cs="Tahoma"/>
          <w:b/>
        </w:rPr>
        <w:t>% of final grade</w:t>
      </w:r>
      <w:r>
        <w:rPr>
          <w:rFonts w:cs="Tahoma"/>
          <w:b/>
        </w:rPr>
        <w:t xml:space="preserve"> </w:t>
      </w:r>
      <w:r w:rsidR="00882ABE">
        <w:rPr>
          <w:rFonts w:cs="Tahoma"/>
          <w:b/>
        </w:rPr>
        <w:t xml:space="preserve">– each exam is worth </w:t>
      </w:r>
      <w:r w:rsidR="003F7922">
        <w:rPr>
          <w:rFonts w:cs="Tahoma"/>
          <w:b/>
        </w:rPr>
        <w:t>35</w:t>
      </w:r>
      <w:r w:rsidR="00882ABE">
        <w:rPr>
          <w:rFonts w:cs="Tahoma"/>
          <w:b/>
        </w:rPr>
        <w:t>% of your final grade)</w:t>
      </w:r>
    </w:p>
    <w:p w14:paraId="68E307FE" w14:textId="77777777" w:rsidR="001D1883" w:rsidRDefault="001D1883" w:rsidP="001D1883">
      <w:pPr>
        <w:ind w:firstLine="720"/>
        <w:rPr>
          <w:rFonts w:cs="Tahoma"/>
          <w:b/>
          <w:bCs/>
        </w:rPr>
      </w:pPr>
    </w:p>
    <w:p w14:paraId="68B68AFD" w14:textId="77777777" w:rsidR="001D1883" w:rsidRPr="00351765" w:rsidRDefault="001D1883" w:rsidP="001D1883">
      <w:pPr>
        <w:pStyle w:val="Heading1"/>
        <w:rPr>
          <w:rFonts w:ascii="Times New Roman" w:hAnsi="Times New Roman" w:cs="Times New Roman"/>
          <w:b/>
          <w:bCs/>
          <w:color w:val="000000" w:themeColor="text1"/>
          <w:sz w:val="24"/>
          <w:szCs w:val="24"/>
        </w:rPr>
      </w:pPr>
      <w:r w:rsidRPr="00351765">
        <w:rPr>
          <w:rFonts w:ascii="Times New Roman" w:hAnsi="Times New Roman" w:cs="Times New Roman"/>
          <w:b/>
          <w:bCs/>
          <w:color w:val="000000" w:themeColor="text1"/>
          <w:sz w:val="24"/>
          <w:szCs w:val="24"/>
        </w:rPr>
        <w:t xml:space="preserve">8. </w:t>
      </w:r>
      <w:r w:rsidRPr="00351765">
        <w:rPr>
          <w:rFonts w:ascii="Times New Roman" w:hAnsi="Times New Roman" w:cs="Times New Roman"/>
          <w:b/>
          <w:bCs/>
          <w:color w:val="000000" w:themeColor="text1"/>
          <w:sz w:val="24"/>
          <w:szCs w:val="24"/>
        </w:rPr>
        <w:tab/>
        <w:t>GRADING AND EVALUATION:</w:t>
      </w:r>
    </w:p>
    <w:p w14:paraId="3DFF0572" w14:textId="77777777" w:rsidR="001D1883" w:rsidRPr="003A0544" w:rsidRDefault="001D1883" w:rsidP="001D1883">
      <w:pPr>
        <w:tabs>
          <w:tab w:val="left" w:pos="-720"/>
          <w:tab w:val="left" w:pos="36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80" w:hanging="180"/>
        <w:jc w:val="both"/>
      </w:pPr>
    </w:p>
    <w:p w14:paraId="7B80B1B7" w14:textId="77777777" w:rsidR="001D1883" w:rsidRDefault="001D1883" w:rsidP="001D1883">
      <w:pPr>
        <w:ind w:firstLine="720"/>
        <w:rPr>
          <w:rFonts w:cs="Tahoma"/>
          <w:b/>
          <w:bCs/>
        </w:rPr>
      </w:pPr>
      <w:r>
        <w:rPr>
          <w:rFonts w:cs="Tahoma"/>
          <w:b/>
          <w:bCs/>
        </w:rPr>
        <w:t>Requirements:</w:t>
      </w:r>
    </w:p>
    <w:p w14:paraId="132EA861" w14:textId="1B4B126A" w:rsidR="001D1883" w:rsidRPr="00AF6D18" w:rsidRDefault="001D1883" w:rsidP="001D1883">
      <w:pPr>
        <w:ind w:firstLine="720"/>
        <w:rPr>
          <w:rFonts w:cs="Tahoma"/>
          <w:b/>
          <w:bCs/>
        </w:rPr>
      </w:pPr>
      <w:r w:rsidRPr="003A0544">
        <w:rPr>
          <w:rFonts w:cs="Tahoma"/>
        </w:rPr>
        <w:t>Learning Activities</w:t>
      </w:r>
      <w:r w:rsidR="00882ABE">
        <w:rPr>
          <w:rFonts w:cs="Tahoma"/>
        </w:rPr>
        <w:tab/>
      </w:r>
      <w:r w:rsidR="003F7922">
        <w:rPr>
          <w:rFonts w:cs="Tahoma"/>
        </w:rPr>
        <w:t>30</w:t>
      </w:r>
      <w:r w:rsidR="00882ABE">
        <w:rPr>
          <w:rFonts w:cs="Tahoma"/>
        </w:rPr>
        <w:t>%</w:t>
      </w:r>
    </w:p>
    <w:p w14:paraId="7FFE3E1E" w14:textId="0DBEED9C" w:rsidR="001D1883" w:rsidRPr="001F02B8" w:rsidRDefault="001D1883" w:rsidP="001D1883">
      <w:pPr>
        <w:rPr>
          <w:rFonts w:cs="Tahoma"/>
          <w:lang w:val="fr-FR"/>
        </w:rPr>
      </w:pPr>
      <w:r w:rsidRPr="003A0544">
        <w:rPr>
          <w:rFonts w:cs="Tahoma"/>
        </w:rPr>
        <w:tab/>
      </w:r>
      <w:r w:rsidRPr="001F02B8">
        <w:rPr>
          <w:rFonts w:cs="Tahoma"/>
          <w:lang w:val="fr-FR"/>
        </w:rPr>
        <w:t>Exam 1</w:t>
      </w:r>
      <w:r w:rsidR="00882ABE">
        <w:rPr>
          <w:rFonts w:cs="Tahoma"/>
          <w:lang w:val="fr-FR"/>
        </w:rPr>
        <w:tab/>
      </w:r>
      <w:r w:rsidR="00882ABE">
        <w:rPr>
          <w:rFonts w:cs="Tahoma"/>
          <w:lang w:val="fr-FR"/>
        </w:rPr>
        <w:tab/>
      </w:r>
      <w:r w:rsidR="003F7922">
        <w:rPr>
          <w:rFonts w:cs="Tahoma"/>
          <w:lang w:val="fr-FR"/>
        </w:rPr>
        <w:t>35</w:t>
      </w:r>
      <w:r w:rsidR="00882ABE">
        <w:rPr>
          <w:rFonts w:cs="Tahoma"/>
          <w:lang w:val="fr-FR"/>
        </w:rPr>
        <w:t>%</w:t>
      </w:r>
    </w:p>
    <w:p w14:paraId="7C883553" w14:textId="5CD0E31D" w:rsidR="001D1883" w:rsidRPr="00882ABE" w:rsidRDefault="001D1883" w:rsidP="001D1883">
      <w:pPr>
        <w:rPr>
          <w:rFonts w:cs="Tahoma"/>
          <w:lang w:val="fr-FR"/>
        </w:rPr>
      </w:pPr>
      <w:r w:rsidRPr="001F02B8">
        <w:rPr>
          <w:rFonts w:cs="Tahoma"/>
          <w:lang w:val="fr-FR"/>
        </w:rPr>
        <w:tab/>
        <w:t>Exam 2</w:t>
      </w:r>
      <w:r w:rsidR="00882ABE">
        <w:rPr>
          <w:rFonts w:cs="Tahoma"/>
          <w:lang w:val="fr-FR"/>
        </w:rPr>
        <w:tab/>
      </w:r>
      <w:r w:rsidR="00882ABE">
        <w:rPr>
          <w:rFonts w:cs="Tahoma"/>
          <w:lang w:val="fr-FR"/>
        </w:rPr>
        <w:tab/>
      </w:r>
      <w:r w:rsidR="003F7922">
        <w:rPr>
          <w:rFonts w:cs="Tahoma"/>
          <w:lang w:val="fr-FR"/>
        </w:rPr>
        <w:t>35</w:t>
      </w:r>
      <w:r w:rsidR="00882ABE">
        <w:rPr>
          <w:rFonts w:cs="Tahoma"/>
          <w:lang w:val="fr-FR"/>
        </w:rPr>
        <w:t>%</w:t>
      </w:r>
    </w:p>
    <w:p w14:paraId="1072B913" w14:textId="617540CB" w:rsidR="001D1883" w:rsidRDefault="001D1883" w:rsidP="001D1883">
      <w:pPr>
        <w:rPr>
          <w:rFonts w:cs="Tahoma"/>
        </w:rPr>
      </w:pPr>
      <w:r w:rsidRPr="001F02B8">
        <w:rPr>
          <w:rFonts w:cs="Tahoma"/>
          <w:lang w:val="fr-FR"/>
        </w:rPr>
        <w:tab/>
      </w:r>
      <w:r w:rsidR="00882ABE" w:rsidRPr="003A0544">
        <w:rPr>
          <w:rFonts w:cs="Tahoma"/>
        </w:rPr>
        <w:t xml:space="preserve">TOTAL </w:t>
      </w:r>
      <w:r w:rsidR="00882ABE">
        <w:rPr>
          <w:rFonts w:cs="Tahoma"/>
        </w:rPr>
        <w:tab/>
      </w:r>
      <w:r w:rsidR="00882ABE">
        <w:rPr>
          <w:rFonts w:cs="Tahoma"/>
        </w:rPr>
        <w:tab/>
      </w:r>
      <w:r w:rsidRPr="003A0544">
        <w:rPr>
          <w:rFonts w:cs="Tahoma"/>
        </w:rPr>
        <w:t xml:space="preserve">100 </w:t>
      </w:r>
      <w:r w:rsidR="00882ABE">
        <w:rPr>
          <w:rFonts w:cs="Tahoma"/>
        </w:rPr>
        <w:t>%</w:t>
      </w:r>
      <w:r w:rsidRPr="003A0544">
        <w:rPr>
          <w:rFonts w:cs="Tahoma"/>
        </w:rPr>
        <w:t xml:space="preserve"> </w:t>
      </w:r>
      <w:r w:rsidRPr="003A0544">
        <w:rPr>
          <w:rFonts w:cs="Tahoma"/>
        </w:rPr>
        <w:tab/>
      </w:r>
    </w:p>
    <w:p w14:paraId="1CF3E5AE" w14:textId="77777777" w:rsidR="001D1883" w:rsidRDefault="001D1883" w:rsidP="001D1883">
      <w:pPr>
        <w:rPr>
          <w:rFonts w:cs="Tahoma"/>
        </w:rPr>
      </w:pPr>
    </w:p>
    <w:p w14:paraId="5A46FD7E" w14:textId="52DC5EF2" w:rsidR="001D1883" w:rsidRPr="00882ABE" w:rsidRDefault="00882ABE" w:rsidP="001D1883">
      <w:pPr>
        <w:autoSpaceDE w:val="0"/>
        <w:autoSpaceDN w:val="0"/>
        <w:adjustRightInd w:val="0"/>
        <w:ind w:firstLine="720"/>
        <w:rPr>
          <w:b/>
        </w:rPr>
      </w:pPr>
      <w:r w:rsidRPr="00882ABE">
        <w:rPr>
          <w:b/>
        </w:rPr>
        <w:t>Grading Scale:</w:t>
      </w:r>
    </w:p>
    <w:p w14:paraId="7077A715" w14:textId="77777777" w:rsidR="001D1883" w:rsidRPr="004962CE" w:rsidRDefault="001D1883" w:rsidP="001D1883">
      <w:pPr>
        <w:autoSpaceDE w:val="0"/>
        <w:autoSpaceDN w:val="0"/>
        <w:adjustRightInd w:val="0"/>
        <w:ind w:firstLine="720"/>
      </w:pPr>
      <w:r w:rsidRPr="004962CE">
        <w:t>90-100</w:t>
      </w:r>
      <w:r w:rsidRPr="004962CE">
        <w:tab/>
      </w:r>
      <w:r>
        <w:tab/>
      </w:r>
      <w:r w:rsidRPr="004962CE">
        <w:t>A</w:t>
      </w:r>
    </w:p>
    <w:p w14:paraId="3951C871" w14:textId="77777777" w:rsidR="001D1883" w:rsidRPr="004962CE" w:rsidRDefault="001D1883" w:rsidP="001D1883">
      <w:pPr>
        <w:autoSpaceDE w:val="0"/>
        <w:autoSpaceDN w:val="0"/>
        <w:adjustRightInd w:val="0"/>
        <w:ind w:firstLine="720"/>
      </w:pPr>
      <w:r w:rsidRPr="004962CE">
        <w:t>89-80</w:t>
      </w:r>
      <w:r w:rsidRPr="004962CE">
        <w:tab/>
      </w:r>
      <w:r w:rsidRPr="004962CE">
        <w:tab/>
        <w:t>B</w:t>
      </w:r>
    </w:p>
    <w:p w14:paraId="11835B9D" w14:textId="77777777" w:rsidR="001D1883" w:rsidRPr="004962CE" w:rsidRDefault="001D1883" w:rsidP="001D1883">
      <w:pPr>
        <w:autoSpaceDE w:val="0"/>
        <w:autoSpaceDN w:val="0"/>
        <w:adjustRightInd w:val="0"/>
        <w:ind w:firstLine="720"/>
      </w:pPr>
      <w:r w:rsidRPr="004962CE">
        <w:t>79-70</w:t>
      </w:r>
      <w:r w:rsidRPr="004962CE">
        <w:tab/>
      </w:r>
      <w:r w:rsidRPr="004962CE">
        <w:tab/>
        <w:t>C</w:t>
      </w:r>
    </w:p>
    <w:p w14:paraId="775E513A" w14:textId="77777777" w:rsidR="001D1883" w:rsidRPr="004962CE" w:rsidRDefault="001D1883" w:rsidP="001D1883">
      <w:pPr>
        <w:autoSpaceDE w:val="0"/>
        <w:autoSpaceDN w:val="0"/>
        <w:adjustRightInd w:val="0"/>
        <w:ind w:firstLine="720"/>
      </w:pPr>
      <w:r w:rsidRPr="004962CE">
        <w:t>69-60</w:t>
      </w:r>
      <w:r w:rsidRPr="004962CE">
        <w:tab/>
      </w:r>
      <w:r w:rsidRPr="004962CE">
        <w:tab/>
        <w:t>D</w:t>
      </w:r>
    </w:p>
    <w:p w14:paraId="785F0AF0" w14:textId="77777777" w:rsidR="001D1883" w:rsidRDefault="001D1883" w:rsidP="001D1883">
      <w:pPr>
        <w:ind w:firstLine="720"/>
        <w:rPr>
          <w:rFonts w:cs="Tahoma"/>
          <w:b/>
          <w:bCs/>
        </w:rPr>
      </w:pPr>
      <w:r w:rsidRPr="004962CE">
        <w:t>Below 59</w:t>
      </w:r>
      <w:r w:rsidRPr="004962CE">
        <w:tab/>
        <w:t>F</w:t>
      </w:r>
    </w:p>
    <w:p w14:paraId="7133968A" w14:textId="77777777" w:rsidR="001D1883" w:rsidRDefault="001D1883" w:rsidP="001D1883">
      <w:pPr>
        <w:rPr>
          <w:rFonts w:cs="Tahoma"/>
        </w:rPr>
      </w:pPr>
    </w:p>
    <w:p w14:paraId="632327FD" w14:textId="77777777" w:rsidR="001D1883" w:rsidRPr="00DA36B8" w:rsidRDefault="001D1883" w:rsidP="001D1883">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360"/>
        <w:rPr>
          <w:b/>
          <w:bCs/>
          <w:i/>
          <w:sz w:val="21"/>
          <w:szCs w:val="21"/>
        </w:rPr>
      </w:pPr>
      <w:r w:rsidRPr="00DA36B8">
        <w:rPr>
          <w:b/>
          <w:bCs/>
          <w:i/>
          <w:sz w:val="21"/>
          <w:szCs w:val="21"/>
        </w:rPr>
        <w:t>Alabama Quality Teaching Standards and Candidate Proficiencies</w:t>
      </w:r>
    </w:p>
    <w:p w14:paraId="56C1F87D" w14:textId="2EE88B22" w:rsidR="001D1883" w:rsidRPr="00DA36B8" w:rsidRDefault="001D1883" w:rsidP="001D1883">
      <w:pPr>
        <w:pStyle w:val="Expectn"/>
        <w:tabs>
          <w:tab w:val="clear" w:pos="720"/>
        </w:tabs>
        <w:spacing w:line="240" w:lineRule="auto"/>
        <w:ind w:left="0" w:right="360" w:firstLine="0"/>
        <w:rPr>
          <w:i/>
          <w:sz w:val="22"/>
          <w:szCs w:val="22"/>
        </w:rPr>
      </w:pPr>
      <w:r w:rsidRPr="00DA36B8">
        <w:rPr>
          <w:bCs/>
          <w:i/>
          <w:sz w:val="22"/>
          <w:szCs w:val="22"/>
        </w:rPr>
        <w:t xml:space="preserve">The Alabama State Board of Education requires all students completing teacher certification programs to be assessed using the Alabama Quality Teaching Standards. These standards have been aligned with the 15 candidate proficiencies in the College’s conceptual framework. Students will be </w:t>
      </w:r>
      <w:r>
        <w:rPr>
          <w:bCs/>
          <w:i/>
          <w:sz w:val="22"/>
          <w:szCs w:val="22"/>
        </w:rPr>
        <w:t xml:space="preserve">informally </w:t>
      </w:r>
      <w:r w:rsidRPr="00DA36B8">
        <w:rPr>
          <w:bCs/>
          <w:i/>
          <w:sz w:val="22"/>
          <w:szCs w:val="22"/>
        </w:rPr>
        <w:t>assessed on a course-appropriate subset of these proficiencies</w:t>
      </w:r>
      <w:r>
        <w:rPr>
          <w:bCs/>
          <w:i/>
          <w:sz w:val="22"/>
          <w:szCs w:val="22"/>
        </w:rPr>
        <w:t xml:space="preserve"> throughout the semester. </w:t>
      </w:r>
      <w:r w:rsidRPr="00DA36B8">
        <w:rPr>
          <w:bCs/>
          <w:i/>
          <w:sz w:val="22"/>
          <w:szCs w:val="22"/>
        </w:rPr>
        <w:t xml:space="preserve">The candidate proficiencies assessed in this course are highlighted on </w:t>
      </w:r>
      <w:r w:rsidRPr="00CB2FD8">
        <w:rPr>
          <w:bCs/>
          <w:i/>
          <w:sz w:val="22"/>
          <w:szCs w:val="22"/>
        </w:rPr>
        <w:t xml:space="preserve">Attachment </w:t>
      </w:r>
      <w:r w:rsidR="00CB2FD8" w:rsidRPr="00CB2FD8">
        <w:rPr>
          <w:bCs/>
          <w:i/>
          <w:sz w:val="22"/>
          <w:szCs w:val="22"/>
        </w:rPr>
        <w:t>A</w:t>
      </w:r>
      <w:r w:rsidRPr="00CB2FD8">
        <w:rPr>
          <w:bCs/>
          <w:i/>
          <w:sz w:val="22"/>
          <w:szCs w:val="22"/>
        </w:rPr>
        <w:t>.</w:t>
      </w:r>
    </w:p>
    <w:p w14:paraId="6A66BC9B" w14:textId="77777777" w:rsidR="001D1883" w:rsidRDefault="001D1883" w:rsidP="001D1883">
      <w:pPr>
        <w:pStyle w:val="CODE"/>
        <w:tabs>
          <w:tab w:val="clear" w:pos="144"/>
          <w:tab w:val="clear" w:pos="720"/>
          <w:tab w:val="clear" w:pos="4320"/>
          <w:tab w:val="left" w:pos="540"/>
          <w:tab w:val="center" w:pos="4680"/>
          <w:tab w:val="right" w:pos="9360"/>
        </w:tabs>
        <w:spacing w:line="240" w:lineRule="auto"/>
        <w:ind w:right="360"/>
        <w:jc w:val="left"/>
        <w:rPr>
          <w:i/>
          <w:sz w:val="22"/>
          <w:szCs w:val="22"/>
        </w:rPr>
      </w:pPr>
    </w:p>
    <w:p w14:paraId="025E876A" w14:textId="77777777" w:rsidR="001D1883" w:rsidRPr="00DA36B8" w:rsidRDefault="001D1883" w:rsidP="001D1883">
      <w:pPr>
        <w:pStyle w:val="CODE"/>
        <w:tabs>
          <w:tab w:val="clear" w:pos="144"/>
          <w:tab w:val="clear" w:pos="720"/>
          <w:tab w:val="clear" w:pos="4320"/>
          <w:tab w:val="left" w:pos="540"/>
          <w:tab w:val="center" w:pos="4680"/>
          <w:tab w:val="right" w:pos="9360"/>
        </w:tabs>
        <w:spacing w:line="240" w:lineRule="auto"/>
        <w:ind w:right="360"/>
        <w:jc w:val="left"/>
        <w:rPr>
          <w:bCs/>
          <w:i/>
          <w:sz w:val="22"/>
          <w:szCs w:val="22"/>
        </w:rPr>
      </w:pPr>
      <w:r w:rsidRPr="00DA36B8">
        <w:rPr>
          <w:bCs/>
          <w:i/>
          <w:sz w:val="22"/>
          <w:szCs w:val="22"/>
        </w:rPr>
        <w:t xml:space="preserve">The primary purpose of this assessment is to provide students with feedback regarding relevant candidate proficiencies. Ratings do not positively or negatively affect the course grade. </w:t>
      </w:r>
      <w:r>
        <w:rPr>
          <w:bCs/>
          <w:i/>
          <w:sz w:val="22"/>
          <w:szCs w:val="22"/>
        </w:rPr>
        <w:t xml:space="preserve">If the instructor determines that a student is not demonstrating competence in any of the proficiencies, </w:t>
      </w:r>
      <w:r w:rsidRPr="00DA36B8">
        <w:rPr>
          <w:bCs/>
          <w:i/>
          <w:sz w:val="22"/>
          <w:szCs w:val="22"/>
        </w:rPr>
        <w:t>the instructor notifies the student’s department head and the student’s program coordinator to alert them to specific concerns that may require attention. The e-mail is copied to the student.</w:t>
      </w:r>
    </w:p>
    <w:p w14:paraId="7F7D9FB5" w14:textId="77777777" w:rsidR="001D1883" w:rsidRPr="00351765" w:rsidRDefault="001D1883" w:rsidP="001D1883">
      <w:pPr>
        <w:pStyle w:val="Heading1"/>
        <w:rPr>
          <w:rFonts w:ascii="Times New Roman" w:hAnsi="Times New Roman" w:cs="Times New Roman"/>
          <w:b/>
          <w:bCs/>
          <w:color w:val="000000" w:themeColor="text1"/>
          <w:sz w:val="24"/>
          <w:szCs w:val="24"/>
        </w:rPr>
      </w:pPr>
      <w:r w:rsidRPr="00351765">
        <w:rPr>
          <w:rFonts w:ascii="Times New Roman" w:hAnsi="Times New Roman" w:cs="Times New Roman"/>
          <w:b/>
          <w:bCs/>
          <w:color w:val="000000" w:themeColor="text1"/>
          <w:sz w:val="24"/>
          <w:szCs w:val="24"/>
        </w:rPr>
        <w:t>9.</w:t>
      </w:r>
      <w:r w:rsidRPr="00351765">
        <w:rPr>
          <w:rFonts w:ascii="Times New Roman" w:hAnsi="Times New Roman" w:cs="Times New Roman"/>
          <w:b/>
          <w:bCs/>
          <w:color w:val="000000" w:themeColor="text1"/>
          <w:sz w:val="24"/>
          <w:szCs w:val="24"/>
        </w:rPr>
        <w:tab/>
        <w:t>CLASS POLICIES:</w:t>
      </w:r>
    </w:p>
    <w:p w14:paraId="1164D76C" w14:textId="77777777" w:rsidR="001D1883" w:rsidRPr="003A0544" w:rsidRDefault="001D1883" w:rsidP="001D1883">
      <w:pPr>
        <w:pStyle w:val="Level1"/>
        <w:tabs>
          <w:tab w:val="left" w:pos="-720"/>
          <w:tab w:val="left" w:pos="36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both"/>
        <w:rPr>
          <w:b/>
          <w:bCs/>
        </w:rPr>
      </w:pPr>
    </w:p>
    <w:p w14:paraId="69598EF1" w14:textId="77777777" w:rsidR="007A333F" w:rsidRPr="00F9129C" w:rsidRDefault="001D1883" w:rsidP="007A333F">
      <w:pPr>
        <w:ind w:left="360" w:hanging="360"/>
        <w:jc w:val="both"/>
        <w:rPr>
          <w:rFonts w:cs="Tahoma"/>
        </w:rPr>
      </w:pPr>
      <w:r w:rsidRPr="003A0544">
        <w:rPr>
          <w:rFonts w:cs="Tahoma"/>
          <w:b/>
        </w:rPr>
        <w:t>Attendance:</w:t>
      </w:r>
      <w:r w:rsidRPr="003A0544">
        <w:rPr>
          <w:rFonts w:cs="Tahoma"/>
        </w:rPr>
        <w:t xml:space="preserve">  </w:t>
      </w:r>
      <w:r w:rsidR="007A333F" w:rsidRPr="00F9129C">
        <w:rPr>
          <w:rFonts w:cs="Tahoma"/>
        </w:rPr>
        <w:t>Students are expected to sign into the course on a regular basis and complete all components of</w:t>
      </w:r>
    </w:p>
    <w:p w14:paraId="2BCD9423" w14:textId="77777777" w:rsidR="007A333F" w:rsidRPr="003A0544" w:rsidRDefault="007A333F" w:rsidP="007A333F">
      <w:pPr>
        <w:ind w:left="360"/>
        <w:jc w:val="both"/>
        <w:rPr>
          <w:rFonts w:cs="Tahoma"/>
        </w:rPr>
      </w:pPr>
      <w:r w:rsidRPr="00F9129C">
        <w:rPr>
          <w:rFonts w:cs="Tahoma"/>
        </w:rPr>
        <w:t>the course.</w:t>
      </w:r>
      <w:r>
        <w:rPr>
          <w:rFonts w:cs="Tahoma"/>
        </w:rPr>
        <w:t xml:space="preserve"> Students</w:t>
      </w:r>
      <w:r w:rsidRPr="003A0544">
        <w:rPr>
          <w:rFonts w:cs="Tahoma"/>
        </w:rPr>
        <w:t xml:space="preserve"> are expected to </w:t>
      </w:r>
      <w:r>
        <w:rPr>
          <w:rFonts w:cs="Tahoma"/>
        </w:rPr>
        <w:t>view and participate in</w:t>
      </w:r>
      <w:r w:rsidRPr="003A0544">
        <w:rPr>
          <w:rFonts w:cs="Tahoma"/>
        </w:rPr>
        <w:t xml:space="preserve"> class </w:t>
      </w:r>
      <w:r>
        <w:rPr>
          <w:rFonts w:cs="Tahoma"/>
        </w:rPr>
        <w:t xml:space="preserve">on a regular basis according to the timelines presented by the instructor. Students will be held responsible for any content covered in the class recordings and Canvas postings. </w:t>
      </w:r>
    </w:p>
    <w:p w14:paraId="447B655F" w14:textId="08B8BB5D" w:rsidR="001D1883" w:rsidRDefault="001D1883" w:rsidP="007A333F">
      <w:pPr>
        <w:ind w:left="360" w:hanging="360"/>
        <w:jc w:val="both"/>
      </w:pPr>
    </w:p>
    <w:p w14:paraId="4CECCF98" w14:textId="15E9BA44" w:rsidR="001D1883" w:rsidRPr="003F7922" w:rsidRDefault="001D1883" w:rsidP="001D1883">
      <w:pPr>
        <w:pStyle w:val="Default"/>
        <w:ind w:left="360" w:hanging="360"/>
        <w:rPr>
          <w:bCs/>
        </w:rPr>
      </w:pPr>
      <w:r w:rsidRPr="00F8608D">
        <w:rPr>
          <w:b/>
        </w:rPr>
        <w:t>Excused absences</w:t>
      </w:r>
      <w:r w:rsidRPr="00F8608D">
        <w:t xml:space="preserve">: Students are granted excused absences from </w:t>
      </w:r>
      <w:r w:rsidR="007A333F">
        <w:t>due dates/exams</w:t>
      </w:r>
      <w:r w:rsidRPr="00F8608D">
        <w:t xml:space="preserve">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w:t>
      </w:r>
      <w:r w:rsidR="00AC026A">
        <w:t xml:space="preserve">military orders, </w:t>
      </w:r>
      <w:r w:rsidRPr="00F8608D">
        <w:t xml:space="preserve">and religious holidays. Students who wish to have an excused absence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w:t>
      </w:r>
      <w:r w:rsidRPr="00F8608D">
        <w:lastRenderedPageBreak/>
        <w:t xml:space="preserve">more than </w:t>
      </w:r>
      <w:r w:rsidR="007A333F">
        <w:t>48 hours</w:t>
      </w:r>
      <w:r w:rsidRPr="00F8608D">
        <w:t xml:space="preserve"> after the </w:t>
      </w:r>
      <w:r w:rsidR="007A333F">
        <w:t>missed assignment/test</w:t>
      </w:r>
      <w:r w:rsidRPr="00F8608D">
        <w:t xml:space="preserve">. Appropriate documentation for all excused absences is required. Please see </w:t>
      </w:r>
      <w:r w:rsidRPr="009372CB">
        <w:t xml:space="preserve">the </w:t>
      </w:r>
      <w:hyperlink r:id="rId15" w:history="1">
        <w:r w:rsidRPr="009372CB">
          <w:rPr>
            <w:rFonts w:cs="Calibri"/>
            <w:szCs w:val="30"/>
          </w:rPr>
          <w:t>Student Policy eHandbook</w:t>
        </w:r>
      </w:hyperlink>
      <w:r>
        <w:t xml:space="preserve"> (</w:t>
      </w:r>
      <w:hyperlink r:id="rId16" w:history="1">
        <w:r w:rsidRPr="009372CB">
          <w:rPr>
            <w:rFonts w:cs="Calibri"/>
            <w:szCs w:val="30"/>
          </w:rPr>
          <w:t>www.auburn.edu/studentpolicies</w:t>
        </w:r>
      </w:hyperlink>
      <w:r>
        <w:rPr>
          <w:rFonts w:cs="Calibri"/>
          <w:szCs w:val="30"/>
        </w:rPr>
        <w:t xml:space="preserve">) </w:t>
      </w:r>
      <w:r w:rsidRPr="009372CB">
        <w:t>for more</w:t>
      </w:r>
      <w:r w:rsidRPr="00F8608D">
        <w:t xml:space="preserve"> information on excused absences. </w:t>
      </w:r>
      <w:r w:rsidR="003F7922" w:rsidRPr="003F7922">
        <w:rPr>
          <w:rFonts w:cs="Tahoma"/>
          <w:bCs/>
        </w:rPr>
        <w:t xml:space="preserve">If you have </w:t>
      </w:r>
      <w:r w:rsidR="003F7922">
        <w:rPr>
          <w:rFonts w:cs="Tahoma"/>
          <w:bCs/>
        </w:rPr>
        <w:t>an excused absence that covers a week or more of class, please contact the instructor directly to make arrangements on catching up.</w:t>
      </w:r>
    </w:p>
    <w:p w14:paraId="33E4CB24" w14:textId="77777777" w:rsidR="001D1883" w:rsidRDefault="001D1883" w:rsidP="001D1883">
      <w:pPr>
        <w:pStyle w:val="Default"/>
        <w:ind w:left="360"/>
        <w:rPr>
          <w:sz w:val="22"/>
          <w:szCs w:val="22"/>
        </w:rPr>
      </w:pPr>
    </w:p>
    <w:p w14:paraId="036DBC57" w14:textId="37F395C4" w:rsidR="00F9129C" w:rsidRPr="00146095" w:rsidRDefault="001D1883" w:rsidP="007A333F">
      <w:pPr>
        <w:ind w:left="360" w:hanging="360"/>
      </w:pPr>
      <w:r w:rsidRPr="00345CE1">
        <w:rPr>
          <w:b/>
        </w:rPr>
        <w:t xml:space="preserve">Make-Up Policy: </w:t>
      </w:r>
      <w:r w:rsidR="00F9129C" w:rsidRPr="00146095">
        <w:t>Students who miss the normal exams</w:t>
      </w:r>
      <w:r w:rsidR="007A333F">
        <w:t xml:space="preserve"> or learning activities</w:t>
      </w:r>
      <w:r w:rsidR="00F9129C" w:rsidRPr="00146095">
        <w:t xml:space="preserve"> will need to contact the instructor and turn in the valid</w:t>
      </w:r>
      <w:r w:rsidR="007A333F">
        <w:t xml:space="preserve"> </w:t>
      </w:r>
      <w:r w:rsidR="00F9129C" w:rsidRPr="00146095">
        <w:t>excuse within 48 hours from the time that the exams</w:t>
      </w:r>
      <w:r w:rsidR="007A333F">
        <w:t>/assignment was due</w:t>
      </w:r>
      <w:r w:rsidR="00F9129C" w:rsidRPr="00146095">
        <w:t>. The makeup exam schedule is</w:t>
      </w:r>
      <w:r w:rsidR="00F9129C">
        <w:t xml:space="preserve"> </w:t>
      </w:r>
      <w:r w:rsidR="00F9129C" w:rsidRPr="00146095">
        <w:t xml:space="preserve">determined by the instructor and will need to be done within ONE week (5 </w:t>
      </w:r>
      <w:proofErr w:type="gramStart"/>
      <w:r w:rsidR="00F9129C" w:rsidRPr="00146095">
        <w:t>work days</w:t>
      </w:r>
      <w:proofErr w:type="gramEnd"/>
      <w:r w:rsidR="00F9129C" w:rsidRPr="00146095">
        <w:t>) from the</w:t>
      </w:r>
      <w:r w:rsidR="00F9129C">
        <w:t xml:space="preserve"> </w:t>
      </w:r>
      <w:r w:rsidR="007A333F">
        <w:t>due date</w:t>
      </w:r>
      <w:r w:rsidR="00F9129C" w:rsidRPr="00146095">
        <w:t>. Students will need to check the class email for the makeup</w:t>
      </w:r>
      <w:r w:rsidR="00F9129C">
        <w:t xml:space="preserve"> </w:t>
      </w:r>
      <w:r w:rsidR="00F9129C" w:rsidRPr="00146095">
        <w:t xml:space="preserve">details. Students who miss the makeup without valid excuses will get </w:t>
      </w:r>
      <w:r w:rsidR="00F9129C">
        <w:t xml:space="preserve">a </w:t>
      </w:r>
      <w:r w:rsidR="00F9129C" w:rsidRPr="00146095">
        <w:t>zero on the exam</w:t>
      </w:r>
      <w:r w:rsidR="007A333F">
        <w:t>/assignment</w:t>
      </w:r>
      <w:r w:rsidR="00F9129C" w:rsidRPr="00146095">
        <w:t>.</w:t>
      </w:r>
    </w:p>
    <w:p w14:paraId="23DF0FD4" w14:textId="77777777" w:rsidR="00F9129C" w:rsidRDefault="00F9129C" w:rsidP="00F9129C">
      <w:pPr>
        <w:ind w:left="360"/>
      </w:pPr>
    </w:p>
    <w:p w14:paraId="3F6EF0A9" w14:textId="77777777" w:rsidR="00F9129C" w:rsidRPr="00146095" w:rsidRDefault="00F9129C" w:rsidP="00F9129C">
      <w:pPr>
        <w:ind w:left="360"/>
      </w:pPr>
      <w:r w:rsidRPr="00146095">
        <w:t>The format, questions and difficulty-level of make-up exams are not guaranteed to be same as</w:t>
      </w:r>
      <w:r>
        <w:t xml:space="preserve"> </w:t>
      </w:r>
      <w:r w:rsidRPr="00146095">
        <w:t>the normal exam, which are at the discretion of the instructors. Students are not allowed to</w:t>
      </w:r>
      <w:r>
        <w:t xml:space="preserve"> </w:t>
      </w:r>
      <w:r w:rsidRPr="00146095">
        <w:t>choose the make-up dates, formats on their own.</w:t>
      </w:r>
    </w:p>
    <w:p w14:paraId="1E136986" w14:textId="77777777" w:rsidR="00F9129C" w:rsidRDefault="00F9129C" w:rsidP="00F9129C">
      <w:pPr>
        <w:ind w:left="360" w:hanging="360"/>
      </w:pPr>
    </w:p>
    <w:p w14:paraId="69C40342" w14:textId="77A74380" w:rsidR="00F9129C" w:rsidRPr="00146095" w:rsidRDefault="00F9129C" w:rsidP="00F9129C">
      <w:pPr>
        <w:ind w:left="360"/>
      </w:pPr>
      <w:r w:rsidRPr="00146095">
        <w:t>Valid excuses include</w:t>
      </w:r>
      <w:r w:rsidR="007A333F">
        <w:t xml:space="preserve"> are described above in the Excused Absences policy.</w:t>
      </w:r>
    </w:p>
    <w:p w14:paraId="1FBDE30E" w14:textId="77777777" w:rsidR="00F9129C" w:rsidRDefault="00F9129C" w:rsidP="00F9129C">
      <w:pPr>
        <w:ind w:left="360" w:hanging="360"/>
      </w:pPr>
    </w:p>
    <w:p w14:paraId="52BC4F06" w14:textId="77777777" w:rsidR="00F9129C" w:rsidRDefault="00F9129C" w:rsidP="00F9129C">
      <w:pPr>
        <w:ind w:left="360"/>
      </w:pPr>
      <w:r w:rsidRPr="00146095">
        <w:t>Excuses are only accepted for the exams</w:t>
      </w:r>
      <w:r>
        <w:t xml:space="preserve"> and learning activities</w:t>
      </w:r>
      <w:r w:rsidRPr="00146095">
        <w:t>. No excuses need for general lectures.</w:t>
      </w:r>
    </w:p>
    <w:p w14:paraId="4483E6AA" w14:textId="1D308933" w:rsidR="001D1883" w:rsidRPr="00AF6D18" w:rsidRDefault="001D1883" w:rsidP="001D1883">
      <w:pPr>
        <w:ind w:left="360" w:hanging="360"/>
      </w:pPr>
    </w:p>
    <w:p w14:paraId="1334CFEB" w14:textId="01DB773B" w:rsidR="001D1883" w:rsidRPr="003A0544" w:rsidRDefault="001D1883" w:rsidP="001D1883">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both"/>
      </w:pPr>
      <w:r w:rsidRPr="003A0544">
        <w:rPr>
          <w:b/>
          <w:bCs/>
        </w:rPr>
        <w:t>Assignments:</w:t>
      </w:r>
      <w:r w:rsidRPr="003A0544">
        <w:t xml:space="preserve"> Written </w:t>
      </w:r>
      <w:r w:rsidR="007A333F">
        <w:t xml:space="preserve">and typed </w:t>
      </w:r>
      <w:r w:rsidRPr="003A0544">
        <w:t xml:space="preserve">assignments are expected to be </w:t>
      </w:r>
      <w:r>
        <w:t xml:space="preserve">grammatically accurate </w:t>
      </w:r>
      <w:r w:rsidRPr="003A0544">
        <w:t xml:space="preserve">and free of spelling and typographical errors. Assignments are to be of a quality that would be expected of a professional. </w:t>
      </w:r>
    </w:p>
    <w:p w14:paraId="6C191AC6" w14:textId="77777777" w:rsidR="001D1883" w:rsidRPr="003A0544" w:rsidRDefault="001D1883" w:rsidP="001D1883">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both"/>
      </w:pPr>
    </w:p>
    <w:p w14:paraId="6AF1FE93" w14:textId="77777777" w:rsidR="007A333F" w:rsidRPr="008D2E71" w:rsidRDefault="007A333F" w:rsidP="007A333F">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jc w:val="both"/>
      </w:pPr>
      <w:r w:rsidRPr="003A0544">
        <w:t xml:space="preserve">All assignments must be turned in </w:t>
      </w:r>
      <w:r>
        <w:t>by the due date and time indicated in Canvas or on the syllabus</w:t>
      </w:r>
      <w:r w:rsidRPr="003A0544">
        <w:t xml:space="preserve">. </w:t>
      </w:r>
      <w:r w:rsidRPr="008D2E71">
        <w:t>Assignments must be turned in by the student completing the assignment.</w:t>
      </w:r>
    </w:p>
    <w:p w14:paraId="19363BD0" w14:textId="77777777" w:rsidR="001D1883" w:rsidRPr="003A0544" w:rsidRDefault="001D1883" w:rsidP="001D1883">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360"/>
        <w:jc w:val="both"/>
      </w:pPr>
    </w:p>
    <w:p w14:paraId="50A16065" w14:textId="77777777" w:rsidR="001D1883" w:rsidRPr="003A0544" w:rsidRDefault="001D1883" w:rsidP="001D1883">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jc w:val="both"/>
      </w:pPr>
      <w:r w:rsidRPr="003A0544">
        <w:rPr>
          <w:b/>
          <w:bCs/>
        </w:rPr>
        <w:t xml:space="preserve">No late assignments </w:t>
      </w:r>
      <w:r w:rsidRPr="003A0544">
        <w:t>will be accepted unless accompanied by a university approved excuse.</w:t>
      </w:r>
    </w:p>
    <w:p w14:paraId="59FBE79E" w14:textId="55224C59" w:rsidR="001D1883" w:rsidRPr="003A0544" w:rsidRDefault="001D1883" w:rsidP="001D1883">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jc w:val="both"/>
      </w:pPr>
      <w:r w:rsidRPr="003A0544">
        <w:t xml:space="preserve">If a student misses turning in an assignment and has a university approved excuse, </w:t>
      </w:r>
      <w:r w:rsidR="00F9129C">
        <w:t>they</w:t>
      </w:r>
      <w:r w:rsidRPr="003A0544">
        <w:t xml:space="preserve"> will </w:t>
      </w:r>
      <w:r w:rsidR="00F9129C">
        <w:t>follow the makeup policy as described above.</w:t>
      </w:r>
    </w:p>
    <w:p w14:paraId="2FF18BF0" w14:textId="77777777" w:rsidR="001D1883" w:rsidRPr="003A0544" w:rsidRDefault="001D1883" w:rsidP="001D1883">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both"/>
      </w:pPr>
    </w:p>
    <w:p w14:paraId="60925379" w14:textId="77777777" w:rsidR="001D1883" w:rsidRPr="003A0544" w:rsidRDefault="001D1883" w:rsidP="001D1883">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jc w:val="both"/>
        <w:rPr>
          <w:b/>
        </w:rPr>
      </w:pPr>
      <w:r w:rsidRPr="003A0544">
        <w:rPr>
          <w:b/>
        </w:rPr>
        <w:t>NOTE: Any assignments completed and/or submitted that do not comply with the above requirements will be returned and will not be accepted for credit.</w:t>
      </w:r>
    </w:p>
    <w:p w14:paraId="68992843" w14:textId="77777777" w:rsidR="001D1883" w:rsidRPr="003A0544" w:rsidRDefault="001D1883" w:rsidP="001D1883">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both"/>
      </w:pPr>
    </w:p>
    <w:p w14:paraId="56AA9457" w14:textId="77777777" w:rsidR="001D1883" w:rsidRDefault="001D1883" w:rsidP="001D1883">
      <w:pPr>
        <w:autoSpaceDE w:val="0"/>
        <w:autoSpaceDN w:val="0"/>
        <w:adjustRightInd w:val="0"/>
        <w:ind w:left="360" w:hanging="360"/>
        <w:rPr>
          <w:rFonts w:cs="Verdana"/>
        </w:rPr>
      </w:pPr>
      <w:r>
        <w:rPr>
          <w:b/>
          <w:szCs w:val="22"/>
        </w:rPr>
        <w:t xml:space="preserve">Disability </w:t>
      </w:r>
      <w:r w:rsidRPr="005F38A3">
        <w:rPr>
          <w:b/>
          <w:szCs w:val="22"/>
        </w:rPr>
        <w:t>Accommodations:</w:t>
      </w:r>
      <w:r w:rsidRPr="005F38A3">
        <w:rPr>
          <w:szCs w:val="22"/>
        </w:rPr>
        <w:t xml:space="preserve"> </w:t>
      </w:r>
      <w:r w:rsidRPr="009372CB">
        <w:rPr>
          <w:rFonts w:cs="Verdana"/>
        </w:rPr>
        <w:t>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p>
    <w:p w14:paraId="6909AD10" w14:textId="77777777" w:rsidR="001D1883" w:rsidRPr="009372CB" w:rsidRDefault="001D1883" w:rsidP="001D1883">
      <w:pPr>
        <w:autoSpaceDE w:val="0"/>
        <w:autoSpaceDN w:val="0"/>
        <w:adjustRightInd w:val="0"/>
        <w:ind w:left="360" w:hanging="360"/>
        <w:rPr>
          <w:szCs w:val="22"/>
        </w:rPr>
      </w:pPr>
    </w:p>
    <w:p w14:paraId="33412863" w14:textId="04A9FAB8" w:rsidR="001D1883" w:rsidRDefault="001D1883" w:rsidP="001D1883">
      <w:pPr>
        <w:pStyle w:val="Default"/>
        <w:ind w:left="360" w:hanging="360"/>
      </w:pPr>
      <w:r w:rsidRPr="00070580">
        <w:rPr>
          <w:b/>
        </w:rPr>
        <w:t xml:space="preserve">Honesty </w:t>
      </w:r>
      <w:r>
        <w:rPr>
          <w:b/>
        </w:rPr>
        <w:t>Code</w:t>
      </w:r>
      <w:r w:rsidRPr="00070580">
        <w:rPr>
          <w:b/>
        </w:rPr>
        <w:t>:</w:t>
      </w:r>
      <w:r w:rsidRPr="00070580">
        <w:t xml:space="preserve"> All portions of the Auburn University student academic honesty code (Title XII) found in the </w:t>
      </w:r>
      <w:hyperlink r:id="rId17" w:history="1">
        <w:r w:rsidRPr="009372CB">
          <w:rPr>
            <w:rFonts w:cs="Calibri"/>
            <w:szCs w:val="30"/>
          </w:rPr>
          <w:t>Student Policy eHandbook</w:t>
        </w:r>
      </w:hyperlink>
      <w:r>
        <w:t xml:space="preserve"> (</w:t>
      </w:r>
      <w:hyperlink r:id="rId18" w:history="1">
        <w:r w:rsidRPr="009372CB">
          <w:rPr>
            <w:rFonts w:cs="Calibri"/>
            <w:szCs w:val="30"/>
          </w:rPr>
          <w:t>www.auburn.edu/studentpolicies</w:t>
        </w:r>
      </w:hyperlink>
      <w:r>
        <w:rPr>
          <w:rFonts w:cs="Calibri"/>
          <w:szCs w:val="30"/>
        </w:rPr>
        <w:t xml:space="preserve">) </w:t>
      </w:r>
      <w:r w:rsidRPr="00070580">
        <w:t xml:space="preserve">will apply to university courses. All academic honesty violations or alleged violations of the SGA Code of Laws will be reported to the Office of the Provost, which will then refer the case to the Academic Honesty Committee. </w:t>
      </w:r>
    </w:p>
    <w:p w14:paraId="080417E0" w14:textId="2014943D" w:rsidR="0079640C" w:rsidRDefault="0079640C" w:rsidP="001D1883">
      <w:pPr>
        <w:pStyle w:val="Default"/>
        <w:ind w:left="360" w:hanging="360"/>
      </w:pPr>
    </w:p>
    <w:p w14:paraId="0F76640B" w14:textId="77777777" w:rsidR="0079640C" w:rsidRPr="0079640C" w:rsidRDefault="0079640C" w:rsidP="0079640C">
      <w:pPr>
        <w:pStyle w:val="Default"/>
        <w:ind w:left="360"/>
      </w:pPr>
      <w:r w:rsidRPr="0079640C">
        <w:t>Plagiarism, cheating, and/or any other dishonest behavior as defined by the Academic Honesty</w:t>
      </w:r>
    </w:p>
    <w:p w14:paraId="4BE8ABAC" w14:textId="77777777" w:rsidR="0079640C" w:rsidRPr="0079640C" w:rsidRDefault="0079640C" w:rsidP="0079640C">
      <w:pPr>
        <w:pStyle w:val="Default"/>
        <w:ind w:left="360"/>
      </w:pPr>
      <w:r w:rsidRPr="0079640C">
        <w:t>Code is not tolerated in this course and will be met with a swift referral to the Office of the</w:t>
      </w:r>
    </w:p>
    <w:p w14:paraId="380ECFBC" w14:textId="77777777" w:rsidR="0079640C" w:rsidRPr="0079640C" w:rsidRDefault="0079640C" w:rsidP="0079640C">
      <w:pPr>
        <w:pStyle w:val="Default"/>
        <w:ind w:left="360"/>
      </w:pPr>
      <w:r w:rsidRPr="0079640C">
        <w:t>Provost, a failing grade on the assignment, and the recommendation to the Provost that the</w:t>
      </w:r>
    </w:p>
    <w:p w14:paraId="2B442881" w14:textId="77777777" w:rsidR="0079640C" w:rsidRPr="0079640C" w:rsidRDefault="0079640C" w:rsidP="0079640C">
      <w:pPr>
        <w:pStyle w:val="Default"/>
        <w:ind w:left="360"/>
      </w:pPr>
      <w:r w:rsidRPr="0079640C">
        <w:t>student be removed from the course with a failing grade for the semester.</w:t>
      </w:r>
    </w:p>
    <w:p w14:paraId="3022B82E" w14:textId="77777777" w:rsidR="0079640C" w:rsidRDefault="0079640C" w:rsidP="0079640C">
      <w:pPr>
        <w:pStyle w:val="Default"/>
        <w:ind w:left="360"/>
      </w:pPr>
    </w:p>
    <w:p w14:paraId="762A3739" w14:textId="0078489F" w:rsidR="0079640C" w:rsidRPr="0079640C" w:rsidRDefault="0079640C" w:rsidP="006A1071">
      <w:pPr>
        <w:pStyle w:val="Default"/>
        <w:ind w:left="360"/>
      </w:pPr>
      <w:r w:rsidRPr="0079640C">
        <w:lastRenderedPageBreak/>
        <w:t xml:space="preserve">Every quiz/test will have </w:t>
      </w:r>
      <w:r w:rsidR="006A1071">
        <w:t>the AU approved proctoring program</w:t>
      </w:r>
      <w:r w:rsidRPr="0079640C">
        <w:t xml:space="preserve"> </w:t>
      </w:r>
      <w:r w:rsidR="0045353D">
        <w:t>(</w:t>
      </w:r>
      <w:proofErr w:type="spellStart"/>
      <w:r w:rsidR="0045353D">
        <w:t>ProctorU</w:t>
      </w:r>
      <w:proofErr w:type="spellEnd"/>
      <w:r w:rsidR="0045353D">
        <w:t xml:space="preserve">) </w:t>
      </w:r>
      <w:r w:rsidRPr="0079640C">
        <w:t xml:space="preserve">enabled to prevent cheating. </w:t>
      </w:r>
      <w:r w:rsidR="0045353D" w:rsidRPr="0079640C">
        <w:t xml:space="preserve">This </w:t>
      </w:r>
      <w:r w:rsidRPr="0079640C">
        <w:t>is done to ensure that the</w:t>
      </w:r>
      <w:r w:rsidR="00787A28">
        <w:t xml:space="preserve"> </w:t>
      </w:r>
      <w:r w:rsidRPr="0079640C">
        <w:t>institution maintains the highest security of the grade for accrediting agencies, instructors, and</w:t>
      </w:r>
      <w:r w:rsidR="00787A28">
        <w:t xml:space="preserve"> </w:t>
      </w:r>
      <w:r w:rsidRPr="0079640C">
        <w:t xml:space="preserve">you by protecting the value of all degrees/grades earned honestly. </w:t>
      </w:r>
      <w:r w:rsidR="0045353D">
        <w:t xml:space="preserve">Information regarding </w:t>
      </w:r>
      <w:proofErr w:type="spellStart"/>
      <w:r w:rsidR="0045353D">
        <w:t>ProctorU</w:t>
      </w:r>
      <w:proofErr w:type="spellEnd"/>
      <w:r w:rsidR="0045353D">
        <w:t xml:space="preserve"> can be found in the Week 1 Module in Canvas. </w:t>
      </w:r>
    </w:p>
    <w:p w14:paraId="65B7352E" w14:textId="77777777" w:rsidR="001D1883" w:rsidRPr="00070580" w:rsidRDefault="001D1883" w:rsidP="00787A28">
      <w:pPr>
        <w:pStyle w:val="Default"/>
      </w:pPr>
    </w:p>
    <w:p w14:paraId="40801009" w14:textId="77777777" w:rsidR="001D1883" w:rsidRPr="00070580" w:rsidRDefault="001D1883" w:rsidP="001D1883">
      <w:pPr>
        <w:pStyle w:val="Default"/>
        <w:ind w:left="360" w:hanging="360"/>
      </w:pPr>
      <w:r w:rsidRPr="00070580">
        <w:rPr>
          <w:b/>
        </w:rPr>
        <w:t>Cours</w:t>
      </w:r>
      <w:r>
        <w:rPr>
          <w:b/>
        </w:rPr>
        <w:t>e Contingency</w:t>
      </w:r>
      <w:r w:rsidRPr="00070580">
        <w:rPr>
          <w:b/>
        </w:rPr>
        <w:t>:</w:t>
      </w:r>
      <w:r w:rsidRPr="00070580">
        <w:t xml:space="preserve"> If normal class and/or lab activities are disrupted due to illness, emergency, or </w:t>
      </w:r>
      <w:proofErr w:type="gramStart"/>
      <w:r w:rsidRPr="00070580">
        <w:t>crisis situation</w:t>
      </w:r>
      <w:proofErr w:type="gramEnd"/>
      <w:r w:rsidRPr="00070580">
        <w:t>, the syllabus and other course plans and assignments may be modified to allow completion of</w:t>
      </w:r>
      <w:r>
        <w:t xml:space="preserve"> the course. If this occurs, an</w:t>
      </w:r>
      <w:r w:rsidRPr="00070580">
        <w:t xml:space="preserve"> addendum to your syllabus and/or course assignments will replace the original materials. </w:t>
      </w:r>
    </w:p>
    <w:p w14:paraId="0BF3F972" w14:textId="77777777" w:rsidR="001D1883" w:rsidRDefault="001D1883" w:rsidP="001D1883">
      <w:pPr>
        <w:pStyle w:val="Default"/>
        <w:rPr>
          <w:sz w:val="22"/>
          <w:szCs w:val="22"/>
        </w:rPr>
      </w:pPr>
    </w:p>
    <w:p w14:paraId="29B54B87" w14:textId="77777777" w:rsidR="001D1883" w:rsidRPr="005F38A3" w:rsidRDefault="001D1883" w:rsidP="001D1883">
      <w:pPr>
        <w:autoSpaceDE w:val="0"/>
        <w:autoSpaceDN w:val="0"/>
        <w:adjustRightInd w:val="0"/>
        <w:ind w:left="360" w:hanging="360"/>
        <w:rPr>
          <w:szCs w:val="22"/>
        </w:rPr>
      </w:pPr>
      <w:r w:rsidRPr="005F38A3">
        <w:rPr>
          <w:b/>
          <w:szCs w:val="22"/>
        </w:rPr>
        <w:t>Professionalism</w:t>
      </w:r>
      <w:r w:rsidRPr="005F38A3">
        <w:rPr>
          <w:szCs w:val="22"/>
        </w:rPr>
        <w:t>: As faculty, staff, and students interact in professional settings, they are expected to demonstrate professional behaviors as defined in the College’s conceptual framework. These professional commitments or dispositions are listed below:</w:t>
      </w:r>
    </w:p>
    <w:p w14:paraId="2B1F4DF7" w14:textId="77777777" w:rsidR="001D1883" w:rsidRPr="005F38A3" w:rsidRDefault="001D1883" w:rsidP="001D1883">
      <w:pPr>
        <w:autoSpaceDE w:val="0"/>
        <w:autoSpaceDN w:val="0"/>
        <w:adjustRightInd w:val="0"/>
        <w:ind w:left="360"/>
        <w:rPr>
          <w:szCs w:val="22"/>
        </w:rPr>
      </w:pPr>
      <w:r w:rsidRPr="005F38A3">
        <w:rPr>
          <w:rFonts w:cs="SymbolMT"/>
          <w:szCs w:val="22"/>
        </w:rPr>
        <w:t xml:space="preserve">• </w:t>
      </w:r>
      <w:r w:rsidRPr="005F38A3">
        <w:rPr>
          <w:szCs w:val="22"/>
        </w:rPr>
        <w:t>Engage in responsible and ethical professional practices</w:t>
      </w:r>
    </w:p>
    <w:p w14:paraId="6AFEC0FD" w14:textId="77777777" w:rsidR="001D1883" w:rsidRPr="005F38A3" w:rsidRDefault="001D1883" w:rsidP="001D1883">
      <w:pPr>
        <w:autoSpaceDE w:val="0"/>
        <w:autoSpaceDN w:val="0"/>
        <w:adjustRightInd w:val="0"/>
        <w:ind w:left="360"/>
        <w:rPr>
          <w:szCs w:val="22"/>
        </w:rPr>
      </w:pPr>
      <w:r w:rsidRPr="005F38A3">
        <w:rPr>
          <w:rFonts w:cs="SymbolMT"/>
          <w:szCs w:val="22"/>
        </w:rPr>
        <w:t xml:space="preserve">• </w:t>
      </w:r>
      <w:r w:rsidRPr="005F38A3">
        <w:rPr>
          <w:szCs w:val="22"/>
        </w:rPr>
        <w:t>Contribute to collaborative learning communities</w:t>
      </w:r>
    </w:p>
    <w:p w14:paraId="4A3E95F5" w14:textId="77777777" w:rsidR="001D1883" w:rsidRPr="005F38A3" w:rsidRDefault="001D1883" w:rsidP="001D1883">
      <w:pPr>
        <w:autoSpaceDE w:val="0"/>
        <w:autoSpaceDN w:val="0"/>
        <w:adjustRightInd w:val="0"/>
        <w:ind w:left="360"/>
        <w:rPr>
          <w:szCs w:val="22"/>
        </w:rPr>
      </w:pPr>
      <w:r w:rsidRPr="005F38A3">
        <w:rPr>
          <w:rFonts w:cs="SymbolMT"/>
          <w:szCs w:val="22"/>
        </w:rPr>
        <w:t xml:space="preserve">• </w:t>
      </w:r>
      <w:r w:rsidRPr="005F38A3">
        <w:rPr>
          <w:szCs w:val="22"/>
        </w:rPr>
        <w:t>Demonstrate a commitment to diversity</w:t>
      </w:r>
    </w:p>
    <w:p w14:paraId="5E0BAF25" w14:textId="77777777" w:rsidR="001D1883" w:rsidRDefault="001D1883" w:rsidP="001D1883">
      <w:pPr>
        <w:autoSpaceDE w:val="0"/>
        <w:autoSpaceDN w:val="0"/>
        <w:adjustRightInd w:val="0"/>
        <w:ind w:left="360"/>
        <w:rPr>
          <w:szCs w:val="22"/>
        </w:rPr>
      </w:pPr>
      <w:r w:rsidRPr="005F38A3">
        <w:rPr>
          <w:rFonts w:cs="SymbolMT"/>
          <w:szCs w:val="22"/>
        </w:rPr>
        <w:t xml:space="preserve">• </w:t>
      </w:r>
      <w:r w:rsidRPr="005F38A3">
        <w:rPr>
          <w:szCs w:val="22"/>
        </w:rPr>
        <w:t>Model and nurture intellectual vitality</w:t>
      </w:r>
    </w:p>
    <w:p w14:paraId="014B01CD" w14:textId="77777777" w:rsidR="001D1883" w:rsidRPr="006A6AB8" w:rsidRDefault="001D1883" w:rsidP="001D1883">
      <w:pPr>
        <w:autoSpaceDE w:val="0"/>
        <w:autoSpaceDN w:val="0"/>
        <w:adjustRightInd w:val="0"/>
        <w:rPr>
          <w:iCs/>
          <w:szCs w:val="22"/>
        </w:rPr>
      </w:pPr>
    </w:p>
    <w:p w14:paraId="3590C368" w14:textId="5A80C2D7" w:rsidR="001D1883" w:rsidRDefault="001D1883" w:rsidP="001D1883">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rsidRPr="006A6AB8">
        <w:rPr>
          <w:b/>
          <w:iCs/>
        </w:rPr>
        <w:t>Student Academic Grievance Policy:</w:t>
      </w:r>
      <w:r w:rsidRPr="0018076A">
        <w:rPr>
          <w:b/>
        </w:rPr>
        <w:t xml:space="preserve"> </w:t>
      </w:r>
      <w:r w:rsidRPr="0018076A">
        <w:t>The purpose of this university policy is to “resolve academic grievances of students, which results from actions of faculty or administration.  This resolution should be achieved at the lowest level and in the most equitable way.  The burden of proof rests with the complainants.”  See</w:t>
      </w:r>
      <w:r>
        <w:t xml:space="preserve"> University Policy Site for steps toward redress </w:t>
      </w:r>
      <w:hyperlink r:id="rId19" w:history="1">
        <w:r>
          <w:rPr>
            <w:rStyle w:val="Hyperlink"/>
          </w:rPr>
          <w:t>https://sites.auburn.edu/admin/universitypolicies/default.aspx</w:t>
        </w:r>
      </w:hyperlink>
      <w:r>
        <w:t>.</w:t>
      </w:r>
    </w:p>
    <w:p w14:paraId="6F3C065F" w14:textId="77777777" w:rsidR="00C56736" w:rsidRPr="0018076A" w:rsidRDefault="00C56736" w:rsidP="001D1883">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0DA52D86" w14:textId="77777777" w:rsidR="001D1883" w:rsidRDefault="001D1883" w:rsidP="001D1883">
      <w:pPr>
        <w:autoSpaceDE w:val="0"/>
        <w:autoSpaceDN w:val="0"/>
        <w:adjustRightInd w:val="0"/>
        <w:rPr>
          <w:szCs w:val="22"/>
        </w:rPr>
      </w:pPr>
    </w:p>
    <w:p w14:paraId="14D02A3A" w14:textId="77777777" w:rsidR="001D1883" w:rsidRPr="001F02B8" w:rsidRDefault="001D1883" w:rsidP="001D1883">
      <w:pPr>
        <w:pStyle w:val="Title"/>
        <w:jc w:val="center"/>
        <w:rPr>
          <w:rFonts w:ascii="Times New Roman" w:hAnsi="Times New Roman" w:cs="Times New Roman"/>
          <w:b/>
          <w:bCs/>
          <w:sz w:val="28"/>
          <w:szCs w:val="28"/>
        </w:rPr>
      </w:pPr>
      <w:r>
        <w:rPr>
          <w:szCs w:val="22"/>
        </w:rPr>
        <w:br w:type="page"/>
      </w:r>
      <w:r w:rsidRPr="001F02B8">
        <w:rPr>
          <w:rFonts w:ascii="Times New Roman" w:hAnsi="Times New Roman" w:cs="Times New Roman"/>
          <w:b/>
          <w:bCs/>
          <w:sz w:val="28"/>
          <w:szCs w:val="28"/>
        </w:rPr>
        <w:lastRenderedPageBreak/>
        <w:t>Attachment A - RSED 3000</w:t>
      </w:r>
    </w:p>
    <w:p w14:paraId="10F09D8F" w14:textId="77777777" w:rsidR="001D1883" w:rsidRPr="001F02B8" w:rsidRDefault="001D1883" w:rsidP="001D1883">
      <w:pPr>
        <w:pStyle w:val="Title"/>
        <w:jc w:val="center"/>
        <w:rPr>
          <w:rFonts w:ascii="Times New Roman" w:hAnsi="Times New Roman" w:cs="Times New Roman"/>
          <w:b/>
          <w:bCs/>
          <w:sz w:val="28"/>
          <w:szCs w:val="28"/>
        </w:rPr>
      </w:pPr>
      <w:r w:rsidRPr="001F02B8">
        <w:rPr>
          <w:rFonts w:ascii="Times New Roman" w:hAnsi="Times New Roman" w:cs="Times New Roman"/>
          <w:b/>
          <w:bCs/>
          <w:sz w:val="28"/>
          <w:szCs w:val="28"/>
        </w:rPr>
        <w:t>Indicators from the Alabama Quality Teaching Standards</w:t>
      </w:r>
    </w:p>
    <w:p w14:paraId="79D92A0C" w14:textId="77777777" w:rsidR="001D1883" w:rsidRPr="00C66CD1" w:rsidRDefault="001D1883" w:rsidP="001D1883">
      <w:pPr>
        <w:pStyle w:val="Title"/>
        <w:jc w:val="center"/>
        <w:rPr>
          <w:rFonts w:ascii="Times New Roman" w:hAnsi="Times New Roman" w:cs="Times New Roman"/>
          <w:sz w:val="24"/>
          <w:szCs w:val="24"/>
        </w:rPr>
      </w:pPr>
      <w:r w:rsidRPr="00C66CD1">
        <w:rPr>
          <w:rFonts w:ascii="Times New Roman" w:hAnsi="Times New Roman" w:cs="Times New Roman"/>
          <w:sz w:val="24"/>
          <w:szCs w:val="24"/>
        </w:rPr>
        <w:t>This standard is taught and assessed in this class.</w:t>
      </w:r>
    </w:p>
    <w:p w14:paraId="1B2F09EB" w14:textId="77777777" w:rsidR="001D1883" w:rsidRDefault="001D1883" w:rsidP="001D1883">
      <w:pPr>
        <w:pStyle w:val="NormalParagraphStyle"/>
        <w:widowControl/>
        <w:autoSpaceDE/>
        <w:autoSpaceDN/>
        <w:adjustRightInd/>
        <w:spacing w:line="240" w:lineRule="auto"/>
        <w:textAlignment w:val="auto"/>
        <w:rPr>
          <w:rFonts w:ascii="Arial Rounded MT Bold" w:hAnsi="Arial Rounded MT Bold"/>
        </w:rPr>
      </w:pPr>
    </w:p>
    <w:tbl>
      <w:tblPr>
        <w:tblStyle w:val="TableGrid"/>
        <w:tblW w:w="0" w:type="auto"/>
        <w:tblLook w:val="04A0" w:firstRow="1" w:lastRow="0" w:firstColumn="1" w:lastColumn="0" w:noHBand="0" w:noVBand="1"/>
      </w:tblPr>
      <w:tblGrid>
        <w:gridCol w:w="3116"/>
        <w:gridCol w:w="3117"/>
        <w:gridCol w:w="3117"/>
      </w:tblGrid>
      <w:tr w:rsidR="001D1883" w14:paraId="42F34996" w14:textId="77777777" w:rsidTr="006D16BB">
        <w:tc>
          <w:tcPr>
            <w:tcW w:w="3116" w:type="dxa"/>
            <w:tcBorders>
              <w:bottom w:val="single" w:sz="4" w:space="0" w:color="auto"/>
            </w:tcBorders>
            <w:shd w:val="solid" w:color="auto" w:fill="auto"/>
          </w:tcPr>
          <w:p w14:paraId="769C4413" w14:textId="77777777" w:rsidR="001D1883" w:rsidRDefault="001D1883" w:rsidP="006D16BB">
            <w:pPr>
              <w:pStyle w:val="NormalParagraphStyle"/>
              <w:widowControl/>
              <w:autoSpaceDE/>
              <w:autoSpaceDN/>
              <w:adjustRightInd/>
              <w:spacing w:line="240" w:lineRule="auto"/>
              <w:textAlignment w:val="auto"/>
              <w:rPr>
                <w:rFonts w:ascii="Arial Rounded MT Bold" w:hAnsi="Arial Rounded MT Bold"/>
              </w:rPr>
            </w:pPr>
            <w:r w:rsidRPr="00DD2ABD">
              <w:rPr>
                <w:rFonts w:ascii="Times New Roman" w:hAnsi="Times New Roman"/>
                <w:color w:val="FFFFFF"/>
              </w:rPr>
              <w:t>Alabama Standard/Rule</w:t>
            </w:r>
          </w:p>
        </w:tc>
        <w:tc>
          <w:tcPr>
            <w:tcW w:w="3117" w:type="dxa"/>
            <w:tcBorders>
              <w:bottom w:val="single" w:sz="4" w:space="0" w:color="auto"/>
            </w:tcBorders>
            <w:shd w:val="solid" w:color="auto" w:fill="auto"/>
          </w:tcPr>
          <w:p w14:paraId="63EC8696" w14:textId="77777777" w:rsidR="001D1883" w:rsidRDefault="001D1883" w:rsidP="006D16BB">
            <w:pPr>
              <w:pStyle w:val="NormalParagraphStyle"/>
              <w:widowControl/>
              <w:autoSpaceDE/>
              <w:autoSpaceDN/>
              <w:adjustRightInd/>
              <w:spacing w:line="240" w:lineRule="auto"/>
              <w:textAlignment w:val="auto"/>
              <w:rPr>
                <w:rFonts w:ascii="Arial Rounded MT Bold" w:hAnsi="Arial Rounded MT Bold"/>
              </w:rPr>
            </w:pPr>
            <w:r w:rsidRPr="00DD2ABD">
              <w:rPr>
                <w:rFonts w:ascii="Times New Roman" w:hAnsi="Times New Roman"/>
                <w:color w:val="FFFFFF"/>
              </w:rPr>
              <w:t>Alabama Quality Teaching Standards</w:t>
            </w:r>
          </w:p>
        </w:tc>
        <w:tc>
          <w:tcPr>
            <w:tcW w:w="3117" w:type="dxa"/>
            <w:tcBorders>
              <w:bottom w:val="single" w:sz="4" w:space="0" w:color="auto"/>
            </w:tcBorders>
            <w:shd w:val="solid" w:color="auto" w:fill="auto"/>
          </w:tcPr>
          <w:p w14:paraId="03F401BC" w14:textId="77777777" w:rsidR="001D1883" w:rsidRDefault="001D1883" w:rsidP="006D16BB">
            <w:pPr>
              <w:pStyle w:val="NormalParagraphStyle"/>
              <w:widowControl/>
              <w:autoSpaceDE/>
              <w:autoSpaceDN/>
              <w:adjustRightInd/>
              <w:spacing w:line="240" w:lineRule="auto"/>
              <w:textAlignment w:val="auto"/>
              <w:rPr>
                <w:rFonts w:ascii="Arial Rounded MT Bold" w:hAnsi="Arial Rounded MT Bold"/>
              </w:rPr>
            </w:pPr>
          </w:p>
        </w:tc>
      </w:tr>
      <w:tr w:rsidR="001D1883" w14:paraId="1F8C7272" w14:textId="77777777" w:rsidTr="006D16BB">
        <w:tc>
          <w:tcPr>
            <w:tcW w:w="3116" w:type="dxa"/>
            <w:shd w:val="pct25" w:color="auto" w:fill="auto"/>
          </w:tcPr>
          <w:p w14:paraId="0A5AD37E" w14:textId="77777777" w:rsidR="001D1883" w:rsidRDefault="001D1883" w:rsidP="006D16BB">
            <w:pPr>
              <w:pStyle w:val="NormalParagraphStyle"/>
              <w:widowControl/>
              <w:autoSpaceDE/>
              <w:autoSpaceDN/>
              <w:adjustRightInd/>
              <w:spacing w:line="240" w:lineRule="auto"/>
              <w:textAlignment w:val="auto"/>
              <w:rPr>
                <w:rFonts w:ascii="Arial Rounded MT Bold" w:hAnsi="Arial Rounded MT Bold"/>
              </w:rPr>
            </w:pPr>
          </w:p>
        </w:tc>
        <w:tc>
          <w:tcPr>
            <w:tcW w:w="3117" w:type="dxa"/>
            <w:shd w:val="pct25" w:color="auto" w:fill="auto"/>
          </w:tcPr>
          <w:p w14:paraId="59702DA3" w14:textId="77777777" w:rsidR="001D1883" w:rsidRDefault="001D1883" w:rsidP="006D16BB">
            <w:pPr>
              <w:pStyle w:val="NormalParagraphStyle"/>
              <w:widowControl/>
              <w:autoSpaceDE/>
              <w:autoSpaceDN/>
              <w:adjustRightInd/>
              <w:spacing w:line="240" w:lineRule="auto"/>
              <w:textAlignment w:val="auto"/>
              <w:rPr>
                <w:rFonts w:ascii="Arial Rounded MT Bold" w:hAnsi="Arial Rounded MT Bold"/>
              </w:rPr>
            </w:pPr>
            <w:r w:rsidRPr="00E33D71">
              <w:rPr>
                <w:rFonts w:ascii="Times New Roman" w:hAnsi="Times New Roman"/>
                <w:b/>
              </w:rPr>
              <w:t>Program Specific</w:t>
            </w:r>
          </w:p>
        </w:tc>
        <w:tc>
          <w:tcPr>
            <w:tcW w:w="3117" w:type="dxa"/>
            <w:shd w:val="pct25" w:color="auto" w:fill="auto"/>
          </w:tcPr>
          <w:p w14:paraId="3F93AE24" w14:textId="77777777" w:rsidR="001D1883" w:rsidRDefault="001D1883" w:rsidP="006D16BB">
            <w:pPr>
              <w:pStyle w:val="NormalParagraphStyle"/>
              <w:widowControl/>
              <w:autoSpaceDE/>
              <w:autoSpaceDN/>
              <w:adjustRightInd/>
              <w:spacing w:line="240" w:lineRule="auto"/>
              <w:textAlignment w:val="auto"/>
              <w:rPr>
                <w:rFonts w:ascii="Arial Rounded MT Bold" w:hAnsi="Arial Rounded MT Bold"/>
              </w:rPr>
            </w:pPr>
            <w:r>
              <w:rPr>
                <w:rFonts w:ascii="Times New Roman" w:hAnsi="Times New Roman"/>
                <w:b/>
              </w:rPr>
              <w:t>Course Assessment</w:t>
            </w:r>
          </w:p>
        </w:tc>
      </w:tr>
      <w:tr w:rsidR="001D1883" w14:paraId="05CC26A8" w14:textId="77777777" w:rsidTr="006D16BB">
        <w:tc>
          <w:tcPr>
            <w:tcW w:w="3116" w:type="dxa"/>
          </w:tcPr>
          <w:p w14:paraId="6A0F514F" w14:textId="77777777" w:rsidR="001D1883" w:rsidRPr="00CB2FD8" w:rsidRDefault="001D1883" w:rsidP="006D16BB">
            <w:pPr>
              <w:pStyle w:val="NormalParagraphStyle"/>
              <w:widowControl/>
              <w:autoSpaceDE/>
              <w:autoSpaceDN/>
              <w:adjustRightInd/>
              <w:spacing w:line="240" w:lineRule="auto"/>
              <w:textAlignment w:val="auto"/>
              <w:rPr>
                <w:rFonts w:ascii="Times New Roman" w:hAnsi="Times New Roman"/>
                <w:color w:val="000000" w:themeColor="text1"/>
              </w:rPr>
            </w:pPr>
            <w:r w:rsidRPr="00CB2FD8">
              <w:rPr>
                <w:rFonts w:ascii="Times New Roman" w:hAnsi="Times New Roman"/>
                <w:color w:val="000000" w:themeColor="text1"/>
              </w:rPr>
              <w:t xml:space="preserve">290-3-3-.34 </w:t>
            </w:r>
          </w:p>
          <w:p w14:paraId="68AF31FE" w14:textId="77777777" w:rsidR="001D1883" w:rsidRPr="00CB2FD8" w:rsidRDefault="001D1883" w:rsidP="006D16BB">
            <w:pPr>
              <w:pStyle w:val="NormalParagraphStyle"/>
              <w:widowControl/>
              <w:autoSpaceDE/>
              <w:autoSpaceDN/>
              <w:adjustRightInd/>
              <w:spacing w:line="240" w:lineRule="auto"/>
              <w:textAlignment w:val="auto"/>
              <w:rPr>
                <w:rFonts w:ascii="Arial Rounded MT Bold" w:hAnsi="Arial Rounded MT Bold"/>
                <w:color w:val="000000" w:themeColor="text1"/>
              </w:rPr>
            </w:pPr>
            <w:r w:rsidRPr="00CB2FD8">
              <w:rPr>
                <w:rFonts w:ascii="Times New Roman" w:hAnsi="Times New Roman"/>
                <w:color w:val="000000" w:themeColor="text1"/>
              </w:rPr>
              <w:t>(2)(b)</w:t>
            </w:r>
            <w:proofErr w:type="gramStart"/>
            <w:r w:rsidRPr="00CB2FD8">
              <w:rPr>
                <w:rFonts w:ascii="Times New Roman" w:hAnsi="Times New Roman"/>
                <w:color w:val="000000" w:themeColor="text1"/>
              </w:rPr>
              <w:t>2.(</w:t>
            </w:r>
            <w:proofErr w:type="spellStart"/>
            <w:proofErr w:type="gramEnd"/>
            <w:r w:rsidRPr="00CB2FD8">
              <w:rPr>
                <w:rFonts w:ascii="Times New Roman" w:hAnsi="Times New Roman"/>
                <w:color w:val="000000" w:themeColor="text1"/>
              </w:rPr>
              <w:t>i</w:t>
            </w:r>
            <w:proofErr w:type="spellEnd"/>
            <w:r w:rsidRPr="00CB2FD8">
              <w:rPr>
                <w:rFonts w:ascii="Times New Roman" w:hAnsi="Times New Roman"/>
                <w:color w:val="000000" w:themeColor="text1"/>
              </w:rPr>
              <w:t>)</w:t>
            </w:r>
          </w:p>
        </w:tc>
        <w:tc>
          <w:tcPr>
            <w:tcW w:w="3117" w:type="dxa"/>
          </w:tcPr>
          <w:p w14:paraId="241DC580" w14:textId="77777777" w:rsidR="001D1883" w:rsidRPr="00CB2FD8" w:rsidRDefault="001D1883" w:rsidP="006D16BB">
            <w:pPr>
              <w:pStyle w:val="NormalParagraphStyle"/>
              <w:widowControl/>
              <w:autoSpaceDE/>
              <w:autoSpaceDN/>
              <w:adjustRightInd/>
              <w:spacing w:line="240" w:lineRule="auto"/>
              <w:textAlignment w:val="auto"/>
              <w:rPr>
                <w:rFonts w:ascii="Arial Rounded MT Bold" w:hAnsi="Arial Rounded MT Bold"/>
                <w:color w:val="000000" w:themeColor="text1"/>
              </w:rPr>
            </w:pPr>
            <w:r w:rsidRPr="00CB2FD8">
              <w:rPr>
                <w:rFonts w:ascii="Times New Roman" w:hAnsi="Times New Roman"/>
                <w:color w:val="000000" w:themeColor="text1"/>
              </w:rPr>
              <w:t>Stages of speech and language development, characteristics of communication skills, and the impact of communication on all learning.</w:t>
            </w:r>
          </w:p>
        </w:tc>
        <w:tc>
          <w:tcPr>
            <w:tcW w:w="3117" w:type="dxa"/>
          </w:tcPr>
          <w:p w14:paraId="252E8C61" w14:textId="77777777" w:rsidR="001D1883" w:rsidRPr="00CB2FD8" w:rsidRDefault="001D1883" w:rsidP="006D16BB">
            <w:pPr>
              <w:pStyle w:val="NormalParagraphStyle"/>
              <w:widowControl/>
              <w:autoSpaceDE/>
              <w:autoSpaceDN/>
              <w:adjustRightInd/>
              <w:spacing w:line="240" w:lineRule="auto"/>
              <w:textAlignment w:val="auto"/>
              <w:rPr>
                <w:rFonts w:ascii="Arial Rounded MT Bold" w:hAnsi="Arial Rounded MT Bold"/>
                <w:color w:val="000000" w:themeColor="text1"/>
              </w:rPr>
            </w:pPr>
            <w:r w:rsidRPr="00CB2FD8">
              <w:rPr>
                <w:rFonts w:ascii="Times New Roman" w:hAnsi="Times New Roman"/>
                <w:color w:val="000000" w:themeColor="text1"/>
              </w:rPr>
              <w:t>Exam 2</w:t>
            </w:r>
          </w:p>
        </w:tc>
      </w:tr>
    </w:tbl>
    <w:p w14:paraId="03F39E1A" w14:textId="77777777" w:rsidR="001D1883" w:rsidRDefault="001D1883" w:rsidP="001D1883">
      <w:pPr>
        <w:pStyle w:val="NormalParagraphStyle"/>
        <w:widowControl/>
        <w:autoSpaceDE/>
        <w:autoSpaceDN/>
        <w:adjustRightInd/>
        <w:spacing w:line="240" w:lineRule="auto"/>
        <w:textAlignment w:val="auto"/>
        <w:rPr>
          <w:rFonts w:ascii="Arial Rounded MT Bold" w:hAnsi="Arial Rounded MT Bold"/>
        </w:rPr>
      </w:pPr>
    </w:p>
    <w:tbl>
      <w:tblPr>
        <w:tblStyle w:val="TableGrid"/>
        <w:tblW w:w="9355" w:type="dxa"/>
        <w:tblLook w:val="04A0" w:firstRow="1" w:lastRow="0" w:firstColumn="1" w:lastColumn="0" w:noHBand="0" w:noVBand="1"/>
      </w:tblPr>
      <w:tblGrid>
        <w:gridCol w:w="3116"/>
        <w:gridCol w:w="6239"/>
      </w:tblGrid>
      <w:tr w:rsidR="001D1883" w14:paraId="652297BB" w14:textId="77777777" w:rsidTr="006D16BB">
        <w:tc>
          <w:tcPr>
            <w:tcW w:w="3116" w:type="dxa"/>
            <w:tcBorders>
              <w:bottom w:val="single" w:sz="4" w:space="0" w:color="auto"/>
            </w:tcBorders>
            <w:shd w:val="solid" w:color="auto" w:fill="auto"/>
          </w:tcPr>
          <w:p w14:paraId="3404FF39" w14:textId="77777777" w:rsidR="001D1883" w:rsidRDefault="001D1883" w:rsidP="006D16BB">
            <w:pPr>
              <w:pStyle w:val="NormalParagraphStyle"/>
              <w:widowControl/>
              <w:autoSpaceDE/>
              <w:autoSpaceDN/>
              <w:adjustRightInd/>
              <w:spacing w:line="240" w:lineRule="auto"/>
              <w:textAlignment w:val="auto"/>
              <w:rPr>
                <w:rFonts w:ascii="Arial Rounded MT Bold" w:hAnsi="Arial Rounded MT Bold"/>
              </w:rPr>
            </w:pPr>
            <w:r w:rsidRPr="00DD2ABD">
              <w:rPr>
                <w:rFonts w:ascii="Times New Roman" w:hAnsi="Times New Roman"/>
                <w:color w:val="FFFFFF"/>
              </w:rPr>
              <w:t>Alabama Standard/Rule</w:t>
            </w:r>
          </w:p>
        </w:tc>
        <w:tc>
          <w:tcPr>
            <w:tcW w:w="6239" w:type="dxa"/>
            <w:tcBorders>
              <w:bottom w:val="single" w:sz="4" w:space="0" w:color="auto"/>
            </w:tcBorders>
            <w:shd w:val="solid" w:color="auto" w:fill="auto"/>
          </w:tcPr>
          <w:p w14:paraId="3EBFF4E4" w14:textId="77777777" w:rsidR="001D1883" w:rsidRDefault="001D1883" w:rsidP="006D16BB">
            <w:pPr>
              <w:pStyle w:val="NormalParagraphStyle"/>
              <w:widowControl/>
              <w:autoSpaceDE/>
              <w:autoSpaceDN/>
              <w:adjustRightInd/>
              <w:spacing w:line="240" w:lineRule="auto"/>
              <w:textAlignment w:val="auto"/>
              <w:rPr>
                <w:rFonts w:ascii="Arial Rounded MT Bold" w:hAnsi="Arial Rounded MT Bold"/>
              </w:rPr>
            </w:pPr>
            <w:r w:rsidRPr="00DD2ABD">
              <w:rPr>
                <w:rFonts w:ascii="Times New Roman" w:hAnsi="Times New Roman"/>
                <w:color w:val="FFFFFF"/>
              </w:rPr>
              <w:t>Alabama Quality Teaching Standards</w:t>
            </w:r>
          </w:p>
        </w:tc>
      </w:tr>
      <w:tr w:rsidR="001D1883" w14:paraId="03325132" w14:textId="77777777" w:rsidTr="006D16BB">
        <w:tc>
          <w:tcPr>
            <w:tcW w:w="3116" w:type="dxa"/>
            <w:tcBorders>
              <w:bottom w:val="single" w:sz="4" w:space="0" w:color="auto"/>
            </w:tcBorders>
            <w:shd w:val="pct12" w:color="auto" w:fill="auto"/>
          </w:tcPr>
          <w:p w14:paraId="7B23D704" w14:textId="77777777" w:rsidR="001D1883" w:rsidRDefault="001D1883" w:rsidP="006D16BB">
            <w:pPr>
              <w:pStyle w:val="NormalParagraphStyle"/>
              <w:widowControl/>
              <w:autoSpaceDE/>
              <w:autoSpaceDN/>
              <w:adjustRightInd/>
              <w:spacing w:line="240" w:lineRule="auto"/>
              <w:textAlignment w:val="auto"/>
              <w:rPr>
                <w:rFonts w:ascii="Arial Rounded MT Bold" w:hAnsi="Arial Rounded MT Bold"/>
              </w:rPr>
            </w:pPr>
            <w:r w:rsidRPr="00DD2ABD">
              <w:rPr>
                <w:rFonts w:ascii="Times New Roman" w:hAnsi="Times New Roman"/>
                <w:b/>
              </w:rPr>
              <w:t>Standard 4</w:t>
            </w:r>
          </w:p>
        </w:tc>
        <w:tc>
          <w:tcPr>
            <w:tcW w:w="6239" w:type="dxa"/>
            <w:tcBorders>
              <w:bottom w:val="single" w:sz="4" w:space="0" w:color="auto"/>
            </w:tcBorders>
            <w:shd w:val="pct12" w:color="auto" w:fill="auto"/>
          </w:tcPr>
          <w:p w14:paraId="28FCBED9" w14:textId="77777777" w:rsidR="001D1883" w:rsidRDefault="001D1883" w:rsidP="006D16BB">
            <w:pPr>
              <w:pStyle w:val="NormalParagraphStyle"/>
              <w:widowControl/>
              <w:autoSpaceDE/>
              <w:autoSpaceDN/>
              <w:adjustRightInd/>
              <w:spacing w:line="240" w:lineRule="auto"/>
              <w:textAlignment w:val="auto"/>
              <w:rPr>
                <w:rFonts w:ascii="Arial Rounded MT Bold" w:hAnsi="Arial Rounded MT Bold"/>
              </w:rPr>
            </w:pPr>
            <w:r w:rsidRPr="00DD2ABD">
              <w:rPr>
                <w:rFonts w:ascii="Times New Roman" w:hAnsi="Times New Roman"/>
                <w:b/>
              </w:rPr>
              <w:t>Diversity</w:t>
            </w:r>
            <w:r>
              <w:rPr>
                <w:rFonts w:ascii="Times New Roman" w:hAnsi="Times New Roman"/>
                <w:b/>
              </w:rPr>
              <w:t xml:space="preserve"> </w:t>
            </w:r>
            <w:r w:rsidRPr="00987040">
              <w:rPr>
                <w:rFonts w:ascii="Times New Roman" w:hAnsi="Times New Roman"/>
                <w:bCs/>
              </w:rPr>
              <w:t>(Special Needs)</w:t>
            </w:r>
          </w:p>
        </w:tc>
      </w:tr>
      <w:tr w:rsidR="001D1883" w14:paraId="7512353E" w14:textId="77777777" w:rsidTr="006D16BB">
        <w:tc>
          <w:tcPr>
            <w:tcW w:w="3116" w:type="dxa"/>
            <w:shd w:val="clear" w:color="auto" w:fill="auto"/>
          </w:tcPr>
          <w:p w14:paraId="3C618DC8" w14:textId="77777777" w:rsidR="001D1883" w:rsidRPr="00975BC7" w:rsidRDefault="001D1883" w:rsidP="006D16BB">
            <w:pPr>
              <w:pStyle w:val="NormalParagraphStyle"/>
              <w:widowControl/>
              <w:autoSpaceDE/>
              <w:autoSpaceDN/>
              <w:adjustRightInd/>
              <w:spacing w:line="240" w:lineRule="auto"/>
              <w:textAlignment w:val="auto"/>
              <w:rPr>
                <w:rFonts w:ascii="Times New Roman" w:hAnsi="Times New Roman"/>
                <w:color w:val="auto"/>
              </w:rPr>
            </w:pPr>
            <w:r w:rsidRPr="00975BC7">
              <w:rPr>
                <w:rFonts w:ascii="Times New Roman" w:hAnsi="Times New Roman"/>
                <w:color w:val="auto"/>
              </w:rPr>
              <w:t>290-3-3-.03</w:t>
            </w:r>
            <w:r>
              <w:rPr>
                <w:rFonts w:ascii="Times New Roman" w:hAnsi="Times New Roman"/>
                <w:color w:val="auto"/>
              </w:rPr>
              <w:t xml:space="preserve"> </w:t>
            </w:r>
            <w:r w:rsidRPr="00975BC7">
              <w:rPr>
                <w:rFonts w:ascii="Times New Roman" w:hAnsi="Times New Roman"/>
                <w:color w:val="auto"/>
              </w:rPr>
              <w:t>4</w:t>
            </w:r>
            <w:r w:rsidRPr="00DD2ABD">
              <w:rPr>
                <w:rFonts w:ascii="Times New Roman" w:hAnsi="Times New Roman"/>
              </w:rPr>
              <w:t>.7</w:t>
            </w:r>
          </w:p>
        </w:tc>
        <w:tc>
          <w:tcPr>
            <w:tcW w:w="6239" w:type="dxa"/>
            <w:shd w:val="clear" w:color="auto" w:fill="auto"/>
          </w:tcPr>
          <w:p w14:paraId="0589085B" w14:textId="77777777" w:rsidR="001D1883" w:rsidRPr="00DD2ABD" w:rsidRDefault="001D1883" w:rsidP="006D16BB">
            <w:pPr>
              <w:pStyle w:val="NormalParagraphStyle"/>
              <w:widowControl/>
              <w:autoSpaceDE/>
              <w:autoSpaceDN/>
              <w:adjustRightInd/>
              <w:spacing w:line="240" w:lineRule="auto"/>
              <w:textAlignment w:val="auto"/>
              <w:rPr>
                <w:rFonts w:ascii="Times New Roman" w:hAnsi="Times New Roman"/>
              </w:rPr>
            </w:pPr>
            <w:r w:rsidRPr="00DD2ABD">
              <w:rPr>
                <w:rFonts w:ascii="Times New Roman" w:hAnsi="Times New Roman"/>
              </w:rPr>
              <w:t>Understands and recognizes the characteristics of exceptionality in learning, including the range of physical and mental disabilities, social and emotional disorders, giftedness, dyslexia, and attention deficit disorder, in order to assist in appropriate identification and intervention</w:t>
            </w:r>
          </w:p>
        </w:tc>
      </w:tr>
      <w:tr w:rsidR="001D1883" w14:paraId="3E5D62E0" w14:textId="77777777" w:rsidTr="006D16BB">
        <w:tc>
          <w:tcPr>
            <w:tcW w:w="3116" w:type="dxa"/>
            <w:tcBorders>
              <w:bottom w:val="single" w:sz="4" w:space="0" w:color="auto"/>
            </w:tcBorders>
            <w:shd w:val="clear" w:color="auto" w:fill="auto"/>
          </w:tcPr>
          <w:p w14:paraId="56916F7A" w14:textId="77777777" w:rsidR="001D1883" w:rsidRPr="00975BC7" w:rsidRDefault="001D1883" w:rsidP="006D16BB">
            <w:pPr>
              <w:pStyle w:val="NormalParagraphStyle"/>
              <w:widowControl/>
              <w:autoSpaceDE/>
              <w:autoSpaceDN/>
              <w:adjustRightInd/>
              <w:spacing w:line="240" w:lineRule="auto"/>
              <w:textAlignment w:val="auto"/>
              <w:rPr>
                <w:rFonts w:ascii="Times New Roman" w:hAnsi="Times New Roman"/>
                <w:color w:val="auto"/>
              </w:rPr>
            </w:pPr>
            <w:r w:rsidRPr="00975BC7">
              <w:rPr>
                <w:rFonts w:ascii="Times New Roman" w:hAnsi="Times New Roman"/>
                <w:color w:val="auto"/>
              </w:rPr>
              <w:t>290-3-3-.03</w:t>
            </w:r>
            <w:r>
              <w:rPr>
                <w:rFonts w:ascii="Times New Roman" w:hAnsi="Times New Roman"/>
                <w:color w:val="auto"/>
              </w:rPr>
              <w:t xml:space="preserve"> </w:t>
            </w:r>
            <w:r w:rsidRPr="00DD2ABD">
              <w:rPr>
                <w:rFonts w:ascii="Times New Roman" w:hAnsi="Times New Roman"/>
              </w:rPr>
              <w:t>4.8</w:t>
            </w:r>
          </w:p>
        </w:tc>
        <w:tc>
          <w:tcPr>
            <w:tcW w:w="6239" w:type="dxa"/>
            <w:tcBorders>
              <w:bottom w:val="single" w:sz="4" w:space="0" w:color="auto"/>
            </w:tcBorders>
            <w:shd w:val="clear" w:color="auto" w:fill="auto"/>
          </w:tcPr>
          <w:p w14:paraId="246E8126" w14:textId="77777777" w:rsidR="001D1883" w:rsidRPr="00DD2ABD" w:rsidRDefault="001D1883" w:rsidP="006D16BB">
            <w:pPr>
              <w:pStyle w:val="NormalParagraphStyle"/>
              <w:widowControl/>
              <w:autoSpaceDE/>
              <w:autoSpaceDN/>
              <w:adjustRightInd/>
              <w:spacing w:line="240" w:lineRule="auto"/>
              <w:textAlignment w:val="auto"/>
              <w:rPr>
                <w:rFonts w:ascii="Times New Roman" w:hAnsi="Times New Roman"/>
              </w:rPr>
            </w:pPr>
            <w:r w:rsidRPr="00DD2ABD">
              <w:rPr>
                <w:rFonts w:ascii="Times New Roman" w:hAnsi="Times New Roman"/>
              </w:rPr>
              <w:t>Facilitates inclusive learning environments that support and address the needs of learners with learning differences and disabilities</w:t>
            </w:r>
          </w:p>
        </w:tc>
      </w:tr>
      <w:tr w:rsidR="001D1883" w14:paraId="05CC0F37" w14:textId="77777777" w:rsidTr="006D16BB">
        <w:tc>
          <w:tcPr>
            <w:tcW w:w="3116" w:type="dxa"/>
            <w:shd w:val="pct12" w:color="auto" w:fill="auto"/>
          </w:tcPr>
          <w:p w14:paraId="1FA6FD93" w14:textId="77777777" w:rsidR="001D1883" w:rsidRDefault="001D1883" w:rsidP="006D16BB">
            <w:pPr>
              <w:pStyle w:val="NormalParagraphStyle"/>
              <w:widowControl/>
              <w:autoSpaceDE/>
              <w:autoSpaceDN/>
              <w:adjustRightInd/>
              <w:spacing w:line="240" w:lineRule="auto"/>
              <w:textAlignment w:val="auto"/>
              <w:rPr>
                <w:rFonts w:ascii="Arial Rounded MT Bold" w:hAnsi="Arial Rounded MT Bold"/>
              </w:rPr>
            </w:pPr>
            <w:r w:rsidRPr="00DD2ABD">
              <w:rPr>
                <w:rFonts w:ascii="Times New Roman" w:hAnsi="Times New Roman"/>
                <w:b/>
              </w:rPr>
              <w:t>Standard 5</w:t>
            </w:r>
          </w:p>
        </w:tc>
        <w:tc>
          <w:tcPr>
            <w:tcW w:w="6239" w:type="dxa"/>
            <w:shd w:val="pct12" w:color="auto" w:fill="auto"/>
          </w:tcPr>
          <w:p w14:paraId="645AADD7" w14:textId="77777777" w:rsidR="001D1883" w:rsidRDefault="001D1883" w:rsidP="006D16BB">
            <w:pPr>
              <w:pStyle w:val="NormalParagraphStyle"/>
              <w:widowControl/>
              <w:autoSpaceDE/>
              <w:autoSpaceDN/>
              <w:adjustRightInd/>
              <w:spacing w:line="240" w:lineRule="auto"/>
              <w:textAlignment w:val="auto"/>
              <w:rPr>
                <w:rFonts w:ascii="Times New Roman" w:hAnsi="Times New Roman"/>
              </w:rPr>
            </w:pPr>
            <w:r w:rsidRPr="00DD2ABD">
              <w:rPr>
                <w:rFonts w:ascii="Times New Roman" w:hAnsi="Times New Roman"/>
                <w:b/>
              </w:rPr>
              <w:t>Professionalism</w:t>
            </w:r>
          </w:p>
        </w:tc>
      </w:tr>
      <w:tr w:rsidR="001D1883" w14:paraId="7C738477" w14:textId="77777777" w:rsidTr="006D16BB">
        <w:tc>
          <w:tcPr>
            <w:tcW w:w="3116" w:type="dxa"/>
            <w:tcBorders>
              <w:bottom w:val="single" w:sz="4" w:space="0" w:color="auto"/>
            </w:tcBorders>
            <w:shd w:val="clear" w:color="auto" w:fill="auto"/>
          </w:tcPr>
          <w:p w14:paraId="007058FF" w14:textId="77777777" w:rsidR="001D1883" w:rsidRDefault="001D1883" w:rsidP="006D16BB">
            <w:pPr>
              <w:pStyle w:val="NormalParagraphStyle"/>
              <w:widowControl/>
              <w:autoSpaceDE/>
              <w:autoSpaceDN/>
              <w:adjustRightInd/>
              <w:spacing w:line="240" w:lineRule="auto"/>
              <w:textAlignment w:val="auto"/>
              <w:rPr>
                <w:rFonts w:ascii="Arial Rounded MT Bold" w:hAnsi="Arial Rounded MT Bold"/>
              </w:rPr>
            </w:pPr>
            <w:r w:rsidRPr="00975BC7">
              <w:rPr>
                <w:rFonts w:ascii="Times New Roman" w:hAnsi="Times New Roman"/>
                <w:color w:val="auto"/>
              </w:rPr>
              <w:t>290-3-3-.03</w:t>
            </w:r>
            <w:r>
              <w:rPr>
                <w:rFonts w:ascii="Times New Roman" w:hAnsi="Times New Roman"/>
                <w:color w:val="auto"/>
              </w:rPr>
              <w:t xml:space="preserve"> </w:t>
            </w:r>
            <w:r>
              <w:rPr>
                <w:rFonts w:ascii="Times New Roman" w:hAnsi="Times New Roman"/>
              </w:rPr>
              <w:t>5.5</w:t>
            </w:r>
          </w:p>
        </w:tc>
        <w:tc>
          <w:tcPr>
            <w:tcW w:w="6239" w:type="dxa"/>
            <w:tcBorders>
              <w:bottom w:val="single" w:sz="4" w:space="0" w:color="auto"/>
            </w:tcBorders>
            <w:shd w:val="clear" w:color="auto" w:fill="auto"/>
          </w:tcPr>
          <w:p w14:paraId="7112E1F6" w14:textId="77777777" w:rsidR="001D1883" w:rsidRDefault="001D1883" w:rsidP="006D16BB">
            <w:pPr>
              <w:pStyle w:val="NormalParagraphStyle"/>
              <w:widowControl/>
              <w:autoSpaceDE/>
              <w:autoSpaceDN/>
              <w:adjustRightInd/>
              <w:spacing w:line="240" w:lineRule="auto"/>
              <w:textAlignment w:val="auto"/>
              <w:rPr>
                <w:rFonts w:ascii="Times New Roman" w:hAnsi="Times New Roman"/>
              </w:rPr>
            </w:pPr>
            <w:r w:rsidRPr="00DD2ABD">
              <w:rPr>
                <w:rFonts w:ascii="Times New Roman" w:hAnsi="Times New Roman"/>
              </w:rPr>
              <w:t>Complies with local, state, and federal regulations and policies</w:t>
            </w:r>
          </w:p>
        </w:tc>
      </w:tr>
      <w:tr w:rsidR="001D1883" w14:paraId="5CF577BE" w14:textId="77777777" w:rsidTr="006D16BB">
        <w:tc>
          <w:tcPr>
            <w:tcW w:w="3116" w:type="dxa"/>
            <w:shd w:val="pct12" w:color="auto" w:fill="auto"/>
          </w:tcPr>
          <w:p w14:paraId="76ADB666" w14:textId="77777777" w:rsidR="001D1883" w:rsidRDefault="001D1883" w:rsidP="006D16BB">
            <w:pPr>
              <w:pStyle w:val="NormalParagraphStyle"/>
              <w:widowControl/>
              <w:autoSpaceDE/>
              <w:autoSpaceDN/>
              <w:adjustRightInd/>
              <w:spacing w:line="240" w:lineRule="auto"/>
              <w:textAlignment w:val="auto"/>
              <w:rPr>
                <w:rFonts w:ascii="Arial Rounded MT Bold" w:hAnsi="Arial Rounded MT Bold"/>
              </w:rPr>
            </w:pPr>
          </w:p>
        </w:tc>
        <w:tc>
          <w:tcPr>
            <w:tcW w:w="6239" w:type="dxa"/>
            <w:shd w:val="pct12" w:color="auto" w:fill="auto"/>
          </w:tcPr>
          <w:p w14:paraId="013B59ED" w14:textId="77777777" w:rsidR="001D1883" w:rsidRDefault="001D1883" w:rsidP="006D16BB">
            <w:pPr>
              <w:pStyle w:val="NormalParagraphStyle"/>
              <w:widowControl/>
              <w:autoSpaceDE/>
              <w:autoSpaceDN/>
              <w:adjustRightInd/>
              <w:spacing w:line="240" w:lineRule="auto"/>
              <w:textAlignment w:val="auto"/>
              <w:rPr>
                <w:rFonts w:ascii="Times New Roman" w:hAnsi="Times New Roman"/>
              </w:rPr>
            </w:pPr>
            <w:r w:rsidRPr="00E33D71">
              <w:rPr>
                <w:rFonts w:ascii="Times New Roman" w:hAnsi="Times New Roman"/>
                <w:b/>
              </w:rPr>
              <w:t>Program Specific</w:t>
            </w:r>
          </w:p>
        </w:tc>
      </w:tr>
      <w:tr w:rsidR="001D1883" w14:paraId="2ACD8651" w14:textId="77777777" w:rsidTr="006D16BB">
        <w:tc>
          <w:tcPr>
            <w:tcW w:w="3116" w:type="dxa"/>
            <w:shd w:val="clear" w:color="auto" w:fill="auto"/>
          </w:tcPr>
          <w:p w14:paraId="4FFF9907" w14:textId="77777777" w:rsidR="001D1883" w:rsidRPr="00987040" w:rsidRDefault="001D1883" w:rsidP="006D16BB">
            <w:pPr>
              <w:pStyle w:val="NormalParagraphStyle"/>
              <w:widowControl/>
              <w:autoSpaceDE/>
              <w:autoSpaceDN/>
              <w:adjustRightInd/>
              <w:spacing w:line="240" w:lineRule="auto"/>
              <w:textAlignment w:val="auto"/>
              <w:rPr>
                <w:rFonts w:ascii="Times New Roman" w:hAnsi="Times New Roman"/>
                <w:color w:val="auto"/>
              </w:rPr>
            </w:pPr>
            <w:r>
              <w:rPr>
                <w:rFonts w:ascii="Times New Roman" w:hAnsi="Times New Roman"/>
                <w:color w:val="auto"/>
              </w:rPr>
              <w:t xml:space="preserve">290-3-3-.34 </w:t>
            </w:r>
            <w:r w:rsidRPr="00975BC7">
              <w:rPr>
                <w:rFonts w:ascii="Times New Roman" w:hAnsi="Times New Roman"/>
              </w:rPr>
              <w:t>(2)(a)</w:t>
            </w:r>
            <w:proofErr w:type="gramStart"/>
            <w:r w:rsidRPr="00975BC7">
              <w:rPr>
                <w:rFonts w:ascii="Times New Roman" w:hAnsi="Times New Roman"/>
              </w:rPr>
              <w:t>2.(</w:t>
            </w:r>
            <w:proofErr w:type="spellStart"/>
            <w:proofErr w:type="gramEnd"/>
            <w:r w:rsidRPr="00975BC7">
              <w:rPr>
                <w:rFonts w:ascii="Times New Roman" w:hAnsi="Times New Roman"/>
              </w:rPr>
              <w:t>i</w:t>
            </w:r>
            <w:proofErr w:type="spellEnd"/>
            <w:r w:rsidRPr="00975BC7">
              <w:rPr>
                <w:rFonts w:ascii="Times New Roman" w:hAnsi="Times New Roman"/>
              </w:rPr>
              <w:t>)</w:t>
            </w:r>
          </w:p>
        </w:tc>
        <w:tc>
          <w:tcPr>
            <w:tcW w:w="6239" w:type="dxa"/>
            <w:shd w:val="clear" w:color="auto" w:fill="auto"/>
          </w:tcPr>
          <w:p w14:paraId="1B9E8127" w14:textId="77777777" w:rsidR="001D1883" w:rsidRDefault="001D1883" w:rsidP="006D16BB">
            <w:pPr>
              <w:pStyle w:val="NormalParagraphStyle"/>
              <w:widowControl/>
              <w:autoSpaceDE/>
              <w:autoSpaceDN/>
              <w:adjustRightInd/>
              <w:spacing w:line="240" w:lineRule="auto"/>
              <w:textAlignment w:val="auto"/>
              <w:rPr>
                <w:rFonts w:ascii="Times New Roman" w:hAnsi="Times New Roman"/>
              </w:rPr>
            </w:pPr>
            <w:r w:rsidRPr="00975BC7">
              <w:rPr>
                <w:rFonts w:ascii="Times New Roman" w:hAnsi="Times New Roman"/>
              </w:rPr>
              <w:t>Current federal and state laws and regulations governing and/or impacting on programs for students with exceptionalities.</w:t>
            </w:r>
          </w:p>
        </w:tc>
      </w:tr>
      <w:tr w:rsidR="001D1883" w14:paraId="3BFC3F1E" w14:textId="77777777" w:rsidTr="006D16BB">
        <w:tc>
          <w:tcPr>
            <w:tcW w:w="3116" w:type="dxa"/>
            <w:shd w:val="clear" w:color="auto" w:fill="auto"/>
          </w:tcPr>
          <w:p w14:paraId="29A6A067" w14:textId="77777777" w:rsidR="001D1883" w:rsidRPr="00987040" w:rsidRDefault="001D1883" w:rsidP="006D16BB">
            <w:pPr>
              <w:pStyle w:val="NormalParagraphStyle"/>
              <w:widowControl/>
              <w:autoSpaceDE/>
              <w:autoSpaceDN/>
              <w:adjustRightInd/>
              <w:spacing w:line="240" w:lineRule="auto"/>
              <w:textAlignment w:val="auto"/>
              <w:rPr>
                <w:rFonts w:ascii="Times New Roman" w:hAnsi="Times New Roman"/>
                <w:color w:val="auto"/>
              </w:rPr>
            </w:pPr>
            <w:r>
              <w:rPr>
                <w:rFonts w:ascii="Times New Roman" w:hAnsi="Times New Roman"/>
                <w:color w:val="auto"/>
              </w:rPr>
              <w:t xml:space="preserve">290-3-3-.34 </w:t>
            </w:r>
            <w:r w:rsidRPr="00975BC7">
              <w:rPr>
                <w:rFonts w:ascii="Times New Roman" w:hAnsi="Times New Roman"/>
              </w:rPr>
              <w:t>(2)(a)</w:t>
            </w:r>
            <w:proofErr w:type="gramStart"/>
            <w:r w:rsidRPr="00975BC7">
              <w:rPr>
                <w:rFonts w:ascii="Times New Roman" w:hAnsi="Times New Roman"/>
              </w:rPr>
              <w:t>2.(</w:t>
            </w:r>
            <w:proofErr w:type="gramEnd"/>
            <w:r w:rsidRPr="00975BC7">
              <w:rPr>
                <w:rFonts w:ascii="Times New Roman" w:hAnsi="Times New Roman"/>
              </w:rPr>
              <w:t>i</w:t>
            </w:r>
            <w:r>
              <w:rPr>
                <w:rFonts w:ascii="Times New Roman" w:hAnsi="Times New Roman"/>
              </w:rPr>
              <w:t>ii</w:t>
            </w:r>
            <w:r w:rsidRPr="00975BC7">
              <w:rPr>
                <w:rFonts w:ascii="Times New Roman" w:hAnsi="Times New Roman"/>
              </w:rPr>
              <w:t>)</w:t>
            </w:r>
          </w:p>
        </w:tc>
        <w:tc>
          <w:tcPr>
            <w:tcW w:w="6239" w:type="dxa"/>
            <w:shd w:val="clear" w:color="auto" w:fill="auto"/>
          </w:tcPr>
          <w:p w14:paraId="78645420" w14:textId="77777777" w:rsidR="001D1883" w:rsidRDefault="001D1883" w:rsidP="006D16BB">
            <w:pPr>
              <w:pStyle w:val="NormalParagraphStyle"/>
              <w:widowControl/>
              <w:autoSpaceDE/>
              <w:autoSpaceDN/>
              <w:adjustRightInd/>
              <w:spacing w:line="240" w:lineRule="auto"/>
              <w:textAlignment w:val="auto"/>
              <w:rPr>
                <w:rFonts w:ascii="Times New Roman" w:hAnsi="Times New Roman"/>
              </w:rPr>
            </w:pPr>
            <w:r w:rsidRPr="00975BC7">
              <w:rPr>
                <w:rFonts w:ascii="Times New Roman" w:hAnsi="Times New Roman"/>
              </w:rPr>
              <w:t>Diverse cultures, including cultural and socioeconomic factors and their impact on eligibility, programming, instruction, interventions, and implementation of services</w:t>
            </w:r>
            <w:r>
              <w:rPr>
                <w:rFonts w:ascii="Times New Roman" w:hAnsi="Times New Roman"/>
              </w:rPr>
              <w:t>.</w:t>
            </w:r>
          </w:p>
        </w:tc>
      </w:tr>
      <w:tr w:rsidR="001D1883" w14:paraId="7CBA8D85" w14:textId="77777777" w:rsidTr="006D16BB">
        <w:tc>
          <w:tcPr>
            <w:tcW w:w="3116" w:type="dxa"/>
            <w:shd w:val="clear" w:color="auto" w:fill="auto"/>
          </w:tcPr>
          <w:p w14:paraId="570E4687" w14:textId="77777777" w:rsidR="001D1883" w:rsidRPr="00987040" w:rsidRDefault="001D1883" w:rsidP="006D16BB">
            <w:pPr>
              <w:pStyle w:val="NormalParagraphStyle"/>
              <w:widowControl/>
              <w:autoSpaceDE/>
              <w:autoSpaceDN/>
              <w:adjustRightInd/>
              <w:spacing w:line="240" w:lineRule="auto"/>
              <w:textAlignment w:val="auto"/>
              <w:rPr>
                <w:rFonts w:ascii="Times New Roman" w:hAnsi="Times New Roman"/>
                <w:color w:val="auto"/>
              </w:rPr>
            </w:pPr>
            <w:r>
              <w:rPr>
                <w:rFonts w:ascii="Times New Roman" w:hAnsi="Times New Roman"/>
                <w:color w:val="auto"/>
              </w:rPr>
              <w:t>290-3-3-.34 (2)(e) 2</w:t>
            </w:r>
          </w:p>
        </w:tc>
        <w:tc>
          <w:tcPr>
            <w:tcW w:w="6239" w:type="dxa"/>
            <w:shd w:val="clear" w:color="auto" w:fill="auto"/>
          </w:tcPr>
          <w:p w14:paraId="59B480B5" w14:textId="77777777" w:rsidR="001D1883" w:rsidRDefault="001D1883" w:rsidP="006D16BB">
            <w:pPr>
              <w:pStyle w:val="NormalParagraphStyle"/>
              <w:widowControl/>
              <w:autoSpaceDE/>
              <w:autoSpaceDN/>
              <w:adjustRightInd/>
              <w:spacing w:line="240" w:lineRule="auto"/>
              <w:textAlignment w:val="auto"/>
              <w:rPr>
                <w:rFonts w:ascii="Times New Roman" w:hAnsi="Times New Roman"/>
              </w:rPr>
            </w:pPr>
            <w:r w:rsidRPr="00E35C2A">
              <w:rPr>
                <w:rFonts w:ascii="Times New Roman" w:hAnsi="Times New Roman"/>
              </w:rPr>
              <w:t>Knowledge of research-based discipline interventions, which include school-wide, classroom, and individual proactive positive behavior supports.</w:t>
            </w:r>
          </w:p>
        </w:tc>
      </w:tr>
      <w:tr w:rsidR="001D1883" w14:paraId="3A63B181" w14:textId="77777777" w:rsidTr="006D16BB">
        <w:tc>
          <w:tcPr>
            <w:tcW w:w="3116" w:type="dxa"/>
            <w:shd w:val="clear" w:color="auto" w:fill="auto"/>
          </w:tcPr>
          <w:p w14:paraId="1BD42B7E" w14:textId="77777777" w:rsidR="001D1883" w:rsidRPr="00987040" w:rsidRDefault="001D1883" w:rsidP="006D16BB">
            <w:pPr>
              <w:pStyle w:val="NormalParagraphStyle"/>
              <w:widowControl/>
              <w:autoSpaceDE/>
              <w:autoSpaceDN/>
              <w:adjustRightInd/>
              <w:spacing w:line="240" w:lineRule="auto"/>
              <w:textAlignment w:val="auto"/>
              <w:rPr>
                <w:rFonts w:ascii="Times New Roman" w:hAnsi="Times New Roman"/>
                <w:color w:val="auto"/>
              </w:rPr>
            </w:pPr>
            <w:r>
              <w:rPr>
                <w:rFonts w:ascii="Times New Roman" w:hAnsi="Times New Roman"/>
                <w:color w:val="auto"/>
              </w:rPr>
              <w:t xml:space="preserve">290-3-3-.34 </w:t>
            </w:r>
            <w:r w:rsidRPr="00E35C2A">
              <w:rPr>
                <w:rFonts w:ascii="Times New Roman" w:hAnsi="Times New Roman"/>
                <w:color w:val="auto"/>
              </w:rPr>
              <w:t>(2)(j)</w:t>
            </w:r>
            <w:proofErr w:type="gramStart"/>
            <w:r w:rsidRPr="00E35C2A">
              <w:rPr>
                <w:rFonts w:ascii="Times New Roman" w:hAnsi="Times New Roman"/>
                <w:color w:val="auto"/>
              </w:rPr>
              <w:t>2.(</w:t>
            </w:r>
            <w:proofErr w:type="spellStart"/>
            <w:proofErr w:type="gramEnd"/>
            <w:r w:rsidRPr="00E35C2A">
              <w:rPr>
                <w:rFonts w:ascii="Times New Roman" w:hAnsi="Times New Roman"/>
                <w:color w:val="auto"/>
              </w:rPr>
              <w:t>i</w:t>
            </w:r>
            <w:proofErr w:type="spellEnd"/>
            <w:r w:rsidRPr="00E35C2A">
              <w:rPr>
                <w:rFonts w:ascii="Times New Roman" w:hAnsi="Times New Roman"/>
                <w:color w:val="auto"/>
              </w:rPr>
              <w:t>)</w:t>
            </w:r>
          </w:p>
        </w:tc>
        <w:tc>
          <w:tcPr>
            <w:tcW w:w="6239" w:type="dxa"/>
            <w:shd w:val="clear" w:color="auto" w:fill="auto"/>
          </w:tcPr>
          <w:p w14:paraId="35954423" w14:textId="77777777" w:rsidR="001D1883" w:rsidRDefault="001D1883" w:rsidP="006D16BB">
            <w:pPr>
              <w:pStyle w:val="NormalParagraphStyle"/>
              <w:widowControl/>
              <w:autoSpaceDE/>
              <w:autoSpaceDN/>
              <w:adjustRightInd/>
              <w:spacing w:line="240" w:lineRule="auto"/>
              <w:textAlignment w:val="auto"/>
              <w:rPr>
                <w:rFonts w:ascii="Times New Roman" w:hAnsi="Times New Roman"/>
              </w:rPr>
            </w:pPr>
            <w:r w:rsidRPr="00E33D71">
              <w:rPr>
                <w:rFonts w:ascii="Times New Roman" w:hAnsi="Times New Roman"/>
              </w:rPr>
              <w:t>Roles of professionals, students and families as members of a collaborative team.</w:t>
            </w:r>
          </w:p>
        </w:tc>
      </w:tr>
      <w:tr w:rsidR="001D1883" w14:paraId="0C5C112E" w14:textId="77777777" w:rsidTr="006D16BB">
        <w:tc>
          <w:tcPr>
            <w:tcW w:w="3116" w:type="dxa"/>
            <w:shd w:val="clear" w:color="auto" w:fill="auto"/>
          </w:tcPr>
          <w:p w14:paraId="1D9D83F2" w14:textId="77777777" w:rsidR="001D1883" w:rsidRPr="00987040" w:rsidRDefault="001D1883" w:rsidP="006D16BB">
            <w:pPr>
              <w:pStyle w:val="NormalParagraphStyle"/>
              <w:widowControl/>
              <w:autoSpaceDE/>
              <w:autoSpaceDN/>
              <w:adjustRightInd/>
              <w:spacing w:line="240" w:lineRule="auto"/>
              <w:textAlignment w:val="auto"/>
              <w:rPr>
                <w:rFonts w:ascii="Times New Roman" w:hAnsi="Times New Roman"/>
                <w:color w:val="auto"/>
              </w:rPr>
            </w:pPr>
            <w:r>
              <w:rPr>
                <w:rFonts w:ascii="Times New Roman" w:hAnsi="Times New Roman"/>
                <w:color w:val="auto"/>
              </w:rPr>
              <w:t xml:space="preserve">290-3-3-.34 </w:t>
            </w:r>
            <w:r w:rsidRPr="00E35C2A">
              <w:rPr>
                <w:rFonts w:ascii="Times New Roman" w:hAnsi="Times New Roman"/>
                <w:color w:val="auto"/>
              </w:rPr>
              <w:t>(2)(j)</w:t>
            </w:r>
            <w:proofErr w:type="gramStart"/>
            <w:r w:rsidRPr="00E35C2A">
              <w:rPr>
                <w:rFonts w:ascii="Times New Roman" w:hAnsi="Times New Roman"/>
                <w:color w:val="auto"/>
              </w:rPr>
              <w:t>2.(</w:t>
            </w:r>
            <w:proofErr w:type="spellStart"/>
            <w:proofErr w:type="gramEnd"/>
            <w:r w:rsidRPr="00E35C2A">
              <w:rPr>
                <w:rFonts w:ascii="Times New Roman" w:hAnsi="Times New Roman"/>
                <w:color w:val="auto"/>
              </w:rPr>
              <w:t>i</w:t>
            </w:r>
            <w:proofErr w:type="spellEnd"/>
            <w:r w:rsidRPr="00E35C2A">
              <w:rPr>
                <w:rFonts w:ascii="Times New Roman" w:hAnsi="Times New Roman"/>
                <w:color w:val="auto"/>
              </w:rPr>
              <w:t>)</w:t>
            </w:r>
          </w:p>
        </w:tc>
        <w:tc>
          <w:tcPr>
            <w:tcW w:w="6239" w:type="dxa"/>
            <w:shd w:val="clear" w:color="auto" w:fill="auto"/>
          </w:tcPr>
          <w:p w14:paraId="3EDBABD6" w14:textId="77777777" w:rsidR="001D1883" w:rsidRDefault="001D1883" w:rsidP="006D16BB">
            <w:pPr>
              <w:pStyle w:val="NormalParagraphStyle"/>
              <w:widowControl/>
              <w:autoSpaceDE/>
              <w:autoSpaceDN/>
              <w:adjustRightInd/>
              <w:spacing w:line="240" w:lineRule="auto"/>
              <w:textAlignment w:val="auto"/>
              <w:rPr>
                <w:rFonts w:ascii="Times New Roman" w:hAnsi="Times New Roman"/>
              </w:rPr>
            </w:pPr>
            <w:r w:rsidRPr="00E33D71">
              <w:rPr>
                <w:rFonts w:ascii="Times New Roman" w:hAnsi="Times New Roman"/>
              </w:rPr>
              <w:t>Strategies for promoting coordination and collaboration between special education services and general education.</w:t>
            </w:r>
          </w:p>
        </w:tc>
      </w:tr>
    </w:tbl>
    <w:p w14:paraId="430BBC6C" w14:textId="4950462B" w:rsidR="001D1883" w:rsidRDefault="001D1883" w:rsidP="001D1883">
      <w:pPr>
        <w:pStyle w:val="NormalParagraphStyle"/>
        <w:widowControl/>
        <w:autoSpaceDE/>
        <w:autoSpaceDN/>
        <w:adjustRightInd/>
        <w:spacing w:line="240" w:lineRule="auto"/>
        <w:textAlignment w:val="auto"/>
        <w:rPr>
          <w:rFonts w:ascii="Arial Rounded MT Bold" w:hAnsi="Arial Rounded MT Bold"/>
        </w:rPr>
      </w:pPr>
    </w:p>
    <w:p w14:paraId="125779BC" w14:textId="2C8AD687" w:rsidR="006D16BB" w:rsidRDefault="006D16BB" w:rsidP="006D16BB"/>
    <w:p w14:paraId="6554D295" w14:textId="021F7A4B" w:rsidR="006E1F78" w:rsidRDefault="006E1F78" w:rsidP="006D16BB"/>
    <w:p w14:paraId="0CA352C3" w14:textId="77777777" w:rsidR="006E1F78" w:rsidRDefault="006E1F78" w:rsidP="006D16BB"/>
    <w:p w14:paraId="3D12AB64" w14:textId="77777777" w:rsidR="006D16BB" w:rsidRDefault="006D16BB" w:rsidP="001D1883">
      <w:pPr>
        <w:pStyle w:val="NormalParagraphStyle"/>
        <w:widowControl/>
        <w:autoSpaceDE/>
        <w:autoSpaceDN/>
        <w:adjustRightInd/>
        <w:spacing w:line="240" w:lineRule="auto"/>
        <w:textAlignment w:val="auto"/>
        <w:rPr>
          <w:rFonts w:ascii="Arial Rounded MT Bold" w:hAnsi="Arial Rounded MT Bold"/>
        </w:rPr>
      </w:pPr>
    </w:p>
    <w:p w14:paraId="3448433E" w14:textId="77777777" w:rsidR="001D1883" w:rsidRPr="00403F4A" w:rsidRDefault="001D1883" w:rsidP="001D1883">
      <w:pPr>
        <w:autoSpaceDE w:val="0"/>
        <w:autoSpaceDN w:val="0"/>
        <w:adjustRightInd w:val="0"/>
        <w:ind w:left="360"/>
      </w:pPr>
    </w:p>
    <w:p w14:paraId="27F002D4" w14:textId="77777777" w:rsidR="00A732A7" w:rsidRDefault="00A732A7" w:rsidP="001D1883"/>
    <w:sectPr w:rsidR="00A732A7" w:rsidSect="00A732A7">
      <w:footerReference w:type="default" r:id="rId20"/>
      <w:pgSz w:w="12240" w:h="15840"/>
      <w:pgMar w:top="963"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C846757" w14:textId="77777777" w:rsidR="007C1E65" w:rsidRDefault="007C1E65" w:rsidP="001D1883">
      <w:r>
        <w:separator/>
      </w:r>
    </w:p>
  </w:endnote>
  <w:endnote w:type="continuationSeparator" w:id="0">
    <w:p w14:paraId="64EA231B" w14:textId="77777777" w:rsidR="007C1E65" w:rsidRDefault="007C1E65" w:rsidP="001D18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imes-Roman">
    <w:panose1 w:val="00000500000000020000"/>
    <w:charset w:val="00"/>
    <w:family w:val="auto"/>
    <w:pitch w:val="variable"/>
    <w:sig w:usb0="E00002FF" w:usb1="5000205A"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SymbolMT">
    <w:panose1 w:val="020B0604020202020204"/>
    <w:charset w:val="02"/>
    <w:family w:val="auto"/>
    <w:pitch w:val="variable"/>
    <w:sig w:usb0="00000000" w:usb1="10000000" w:usb2="00000000" w:usb3="00000000" w:csb0="80000000" w:csb1="00000000"/>
  </w:font>
  <w:font w:name="Arial Rounded MT Bold">
    <w:panose1 w:val="020F0704030504030204"/>
    <w:charset w:val="4D"/>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4B1557" w14:textId="77777777" w:rsidR="00B261CC" w:rsidRPr="00160977" w:rsidRDefault="00B261CC" w:rsidP="001D1883">
    <w:pPr>
      <w:pStyle w:val="Footer"/>
      <w:rPr>
        <w:sz w:val="20"/>
        <w:szCs w:val="20"/>
      </w:rPr>
    </w:pPr>
    <w:r w:rsidRPr="00160977">
      <w:rPr>
        <w:sz w:val="20"/>
        <w:szCs w:val="20"/>
      </w:rPr>
      <w:t>RSED 3000</w:t>
    </w:r>
    <w:r>
      <w:rPr>
        <w:sz w:val="20"/>
        <w:szCs w:val="20"/>
      </w:rPr>
      <w:t xml:space="preserve"> Syllabus</w:t>
    </w:r>
    <w:r w:rsidRPr="00160977">
      <w:rPr>
        <w:sz w:val="20"/>
        <w:szCs w:val="20"/>
      </w:rPr>
      <w:tab/>
    </w:r>
    <w:r w:rsidRPr="00160977">
      <w:rPr>
        <w:sz w:val="20"/>
        <w:szCs w:val="20"/>
      </w:rPr>
      <w:tab/>
      <w:t xml:space="preserve">Page </w:t>
    </w:r>
    <w:r w:rsidRPr="00160977">
      <w:rPr>
        <w:sz w:val="20"/>
        <w:szCs w:val="20"/>
      </w:rPr>
      <w:fldChar w:fldCharType="begin"/>
    </w:r>
    <w:r w:rsidRPr="00160977">
      <w:rPr>
        <w:sz w:val="20"/>
        <w:szCs w:val="20"/>
      </w:rPr>
      <w:instrText xml:space="preserve"> PAGE </w:instrText>
    </w:r>
    <w:r w:rsidRPr="00160977">
      <w:rPr>
        <w:sz w:val="20"/>
        <w:szCs w:val="20"/>
      </w:rPr>
      <w:fldChar w:fldCharType="separate"/>
    </w:r>
    <w:r>
      <w:rPr>
        <w:sz w:val="20"/>
        <w:szCs w:val="20"/>
      </w:rPr>
      <w:t>1</w:t>
    </w:r>
    <w:r w:rsidRPr="00160977">
      <w:rPr>
        <w:sz w:val="20"/>
        <w:szCs w:val="20"/>
      </w:rPr>
      <w:fldChar w:fldCharType="end"/>
    </w:r>
    <w:r w:rsidRPr="00160977">
      <w:rPr>
        <w:sz w:val="20"/>
        <w:szCs w:val="20"/>
      </w:rPr>
      <w:t xml:space="preserve"> of </w:t>
    </w:r>
    <w:r w:rsidRPr="00160977">
      <w:rPr>
        <w:sz w:val="20"/>
        <w:szCs w:val="20"/>
      </w:rPr>
      <w:fldChar w:fldCharType="begin"/>
    </w:r>
    <w:r w:rsidRPr="00160977">
      <w:rPr>
        <w:sz w:val="20"/>
        <w:szCs w:val="20"/>
      </w:rPr>
      <w:instrText xml:space="preserve"> NUMPAGES </w:instrText>
    </w:r>
    <w:r w:rsidRPr="00160977">
      <w:rPr>
        <w:sz w:val="20"/>
        <w:szCs w:val="20"/>
      </w:rPr>
      <w:fldChar w:fldCharType="separate"/>
    </w:r>
    <w:r>
      <w:rPr>
        <w:sz w:val="20"/>
        <w:szCs w:val="20"/>
      </w:rPr>
      <w:t>10</w:t>
    </w:r>
    <w:r w:rsidRPr="00160977">
      <w:rPr>
        <w:sz w:val="20"/>
        <w:szCs w:val="20"/>
      </w:rPr>
      <w:fldChar w:fldCharType="end"/>
    </w:r>
  </w:p>
  <w:p w14:paraId="546D418D" w14:textId="77777777" w:rsidR="00B261CC" w:rsidRDefault="00B261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FD1D925" w14:textId="77777777" w:rsidR="007C1E65" w:rsidRDefault="007C1E65" w:rsidP="001D1883">
      <w:r>
        <w:separator/>
      </w:r>
    </w:p>
  </w:footnote>
  <w:footnote w:type="continuationSeparator" w:id="0">
    <w:p w14:paraId="198C270D" w14:textId="77777777" w:rsidR="007C1E65" w:rsidRDefault="007C1E65" w:rsidP="001D18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D85B033D"/>
    <w:multiLevelType w:val="hybridMultilevel"/>
    <w:tmpl w:val="057EAC69"/>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D6C28CA"/>
    <w:multiLevelType w:val="hybridMultilevel"/>
    <w:tmpl w:val="FE0E0D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84350B"/>
    <w:multiLevelType w:val="hybridMultilevel"/>
    <w:tmpl w:val="EF02C836"/>
    <w:lvl w:ilvl="0" w:tplc="3B6CF0F2">
      <w:start w:val="1"/>
      <w:numFmt w:val="decimal"/>
      <w:lvlText w:val="%1."/>
      <w:lvlJc w:val="left"/>
      <w:pPr>
        <w:tabs>
          <w:tab w:val="num" w:pos="1620"/>
        </w:tabs>
        <w:ind w:left="1620" w:hanging="720"/>
      </w:pPr>
      <w:rPr>
        <w:rFonts w:hint="default"/>
        <w:b w:val="0"/>
        <w:i w:val="0"/>
        <w:iCs/>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 w15:restartNumberingAfterBreak="0">
    <w:nsid w:val="18AD57D6"/>
    <w:multiLevelType w:val="hybridMultilevel"/>
    <w:tmpl w:val="05D630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A62282"/>
    <w:multiLevelType w:val="multilevel"/>
    <w:tmpl w:val="FC18D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AFF6CD4"/>
    <w:multiLevelType w:val="hybridMultilevel"/>
    <w:tmpl w:val="D5FA9A68"/>
    <w:lvl w:ilvl="0" w:tplc="CF64AAB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9D03F29"/>
    <w:multiLevelType w:val="hybridMultilevel"/>
    <w:tmpl w:val="021AF34C"/>
    <w:lvl w:ilvl="0" w:tplc="FD8A1C6E">
      <w:start w:val="2"/>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7" w15:restartNumberingAfterBreak="0">
    <w:nsid w:val="3B306BAE"/>
    <w:multiLevelType w:val="hybridMultilevel"/>
    <w:tmpl w:val="C882D9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D051D7F"/>
    <w:multiLevelType w:val="hybridMultilevel"/>
    <w:tmpl w:val="8F4AA9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456D29FF"/>
    <w:multiLevelType w:val="hybridMultilevel"/>
    <w:tmpl w:val="93F002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461E23DC"/>
    <w:multiLevelType w:val="hybridMultilevel"/>
    <w:tmpl w:val="CF00D6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54633364"/>
    <w:multiLevelType w:val="hybridMultilevel"/>
    <w:tmpl w:val="53C420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7F80120"/>
    <w:multiLevelType w:val="multilevel"/>
    <w:tmpl w:val="91F62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ECB62D8"/>
    <w:multiLevelType w:val="hybridMultilevel"/>
    <w:tmpl w:val="5B96E3EA"/>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6A1A3639"/>
    <w:multiLevelType w:val="hybridMultilevel"/>
    <w:tmpl w:val="BD9477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B060E7B"/>
    <w:multiLevelType w:val="multilevel"/>
    <w:tmpl w:val="59FA2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B277DE7"/>
    <w:multiLevelType w:val="multilevel"/>
    <w:tmpl w:val="ACAAA4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1017E8F"/>
    <w:multiLevelType w:val="hybridMultilevel"/>
    <w:tmpl w:val="1152DC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73624D22"/>
    <w:multiLevelType w:val="hybridMultilevel"/>
    <w:tmpl w:val="03AE6F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8"/>
  </w:num>
  <w:num w:numId="2">
    <w:abstractNumId w:val="9"/>
  </w:num>
  <w:num w:numId="3">
    <w:abstractNumId w:val="6"/>
  </w:num>
  <w:num w:numId="4">
    <w:abstractNumId w:val="17"/>
  </w:num>
  <w:num w:numId="5">
    <w:abstractNumId w:val="10"/>
  </w:num>
  <w:num w:numId="6">
    <w:abstractNumId w:val="12"/>
  </w:num>
  <w:num w:numId="7">
    <w:abstractNumId w:val="1"/>
  </w:num>
  <w:num w:numId="8">
    <w:abstractNumId w:val="18"/>
  </w:num>
  <w:num w:numId="9">
    <w:abstractNumId w:val="2"/>
  </w:num>
  <w:num w:numId="10">
    <w:abstractNumId w:val="0"/>
  </w:num>
  <w:num w:numId="11">
    <w:abstractNumId w:val="11"/>
  </w:num>
  <w:num w:numId="12">
    <w:abstractNumId w:val="7"/>
  </w:num>
  <w:num w:numId="13">
    <w:abstractNumId w:val="3"/>
  </w:num>
  <w:num w:numId="14">
    <w:abstractNumId w:val="5"/>
  </w:num>
  <w:num w:numId="15">
    <w:abstractNumId w:val="14"/>
  </w:num>
  <w:num w:numId="16">
    <w:abstractNumId w:val="13"/>
  </w:num>
  <w:num w:numId="17">
    <w:abstractNumId w:val="4"/>
  </w:num>
  <w:num w:numId="18">
    <w:abstractNumId w:val="16"/>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434A"/>
    <w:rsid w:val="00007DDF"/>
    <w:rsid w:val="0003429D"/>
    <w:rsid w:val="00047F83"/>
    <w:rsid w:val="00063E35"/>
    <w:rsid w:val="000832FC"/>
    <w:rsid w:val="000B32EC"/>
    <w:rsid w:val="000E01D0"/>
    <w:rsid w:val="000F3A16"/>
    <w:rsid w:val="000F45DC"/>
    <w:rsid w:val="00102257"/>
    <w:rsid w:val="00102456"/>
    <w:rsid w:val="001072BE"/>
    <w:rsid w:val="00155790"/>
    <w:rsid w:val="00182FF8"/>
    <w:rsid w:val="001968E1"/>
    <w:rsid w:val="001B39CE"/>
    <w:rsid w:val="001D1883"/>
    <w:rsid w:val="00213A2D"/>
    <w:rsid w:val="002332DD"/>
    <w:rsid w:val="0025155F"/>
    <w:rsid w:val="00265888"/>
    <w:rsid w:val="00280A15"/>
    <w:rsid w:val="00290807"/>
    <w:rsid w:val="00295C50"/>
    <w:rsid w:val="002D424B"/>
    <w:rsid w:val="00310F2B"/>
    <w:rsid w:val="003168EC"/>
    <w:rsid w:val="00344444"/>
    <w:rsid w:val="00352943"/>
    <w:rsid w:val="00370D2D"/>
    <w:rsid w:val="003E0232"/>
    <w:rsid w:val="003F7922"/>
    <w:rsid w:val="00447C99"/>
    <w:rsid w:val="0045353D"/>
    <w:rsid w:val="004B740E"/>
    <w:rsid w:val="005134E9"/>
    <w:rsid w:val="0051632F"/>
    <w:rsid w:val="0054504A"/>
    <w:rsid w:val="00554E45"/>
    <w:rsid w:val="005E6210"/>
    <w:rsid w:val="006005C0"/>
    <w:rsid w:val="00605615"/>
    <w:rsid w:val="00636F4C"/>
    <w:rsid w:val="00695FC0"/>
    <w:rsid w:val="006A1071"/>
    <w:rsid w:val="006C0EB9"/>
    <w:rsid w:val="006D16BB"/>
    <w:rsid w:val="006E1F78"/>
    <w:rsid w:val="007070AA"/>
    <w:rsid w:val="00777A83"/>
    <w:rsid w:val="00787A28"/>
    <w:rsid w:val="0079640C"/>
    <w:rsid w:val="007A333F"/>
    <w:rsid w:val="007B6391"/>
    <w:rsid w:val="007C1E65"/>
    <w:rsid w:val="0083438D"/>
    <w:rsid w:val="00882ABE"/>
    <w:rsid w:val="0089546C"/>
    <w:rsid w:val="00895F0F"/>
    <w:rsid w:val="008A1F0C"/>
    <w:rsid w:val="008B2F49"/>
    <w:rsid w:val="009735BA"/>
    <w:rsid w:val="009B0926"/>
    <w:rsid w:val="009F0D28"/>
    <w:rsid w:val="00A104AB"/>
    <w:rsid w:val="00A20874"/>
    <w:rsid w:val="00A319AC"/>
    <w:rsid w:val="00A6216B"/>
    <w:rsid w:val="00A63968"/>
    <w:rsid w:val="00A732A7"/>
    <w:rsid w:val="00A87F34"/>
    <w:rsid w:val="00AC026A"/>
    <w:rsid w:val="00AF1E68"/>
    <w:rsid w:val="00AF210C"/>
    <w:rsid w:val="00B0606F"/>
    <w:rsid w:val="00B07E49"/>
    <w:rsid w:val="00B261CC"/>
    <w:rsid w:val="00B37A33"/>
    <w:rsid w:val="00B74683"/>
    <w:rsid w:val="00B75FD9"/>
    <w:rsid w:val="00BA4747"/>
    <w:rsid w:val="00C3696F"/>
    <w:rsid w:val="00C56736"/>
    <w:rsid w:val="00C87073"/>
    <w:rsid w:val="00C90CE4"/>
    <w:rsid w:val="00CA2601"/>
    <w:rsid w:val="00CA5E40"/>
    <w:rsid w:val="00CB2FD8"/>
    <w:rsid w:val="00CC0A3D"/>
    <w:rsid w:val="00CF1953"/>
    <w:rsid w:val="00D802F7"/>
    <w:rsid w:val="00D82F2D"/>
    <w:rsid w:val="00D8723D"/>
    <w:rsid w:val="00DB24A2"/>
    <w:rsid w:val="00DC0A88"/>
    <w:rsid w:val="00DC1C01"/>
    <w:rsid w:val="00DD1948"/>
    <w:rsid w:val="00DD3103"/>
    <w:rsid w:val="00DD7F96"/>
    <w:rsid w:val="00EC158B"/>
    <w:rsid w:val="00EE12AF"/>
    <w:rsid w:val="00F3349A"/>
    <w:rsid w:val="00F9129C"/>
    <w:rsid w:val="00F93552"/>
    <w:rsid w:val="00FA3742"/>
    <w:rsid w:val="00FE43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AEA70B"/>
  <w15:chartTrackingRefBased/>
  <w15:docId w15:val="{8182BE43-99E1-1642-B86F-5FBB9C6B7E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129C"/>
    <w:rPr>
      <w:rFonts w:ascii="Times New Roman" w:eastAsia="Times New Roman" w:hAnsi="Times New Roman" w:cs="Times New Roman"/>
    </w:rPr>
  </w:style>
  <w:style w:type="paragraph" w:styleId="Heading1">
    <w:name w:val="heading 1"/>
    <w:basedOn w:val="Normal"/>
    <w:next w:val="Normal"/>
    <w:link w:val="Heading1Char"/>
    <w:uiPriority w:val="9"/>
    <w:qFormat/>
    <w:rsid w:val="00182FF8"/>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E43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E434A"/>
    <w:pPr>
      <w:ind w:left="720"/>
      <w:contextualSpacing/>
    </w:pPr>
  </w:style>
  <w:style w:type="character" w:styleId="Hyperlink">
    <w:name w:val="Hyperlink"/>
    <w:rsid w:val="00FE434A"/>
    <w:rPr>
      <w:color w:val="0000FF"/>
      <w:u w:val="single"/>
    </w:rPr>
  </w:style>
  <w:style w:type="character" w:styleId="FollowedHyperlink">
    <w:name w:val="FollowedHyperlink"/>
    <w:basedOn w:val="DefaultParagraphFont"/>
    <w:uiPriority w:val="99"/>
    <w:semiHidden/>
    <w:unhideWhenUsed/>
    <w:rsid w:val="0025155F"/>
    <w:rPr>
      <w:color w:val="954F72" w:themeColor="followedHyperlink"/>
      <w:u w:val="single"/>
    </w:rPr>
  </w:style>
  <w:style w:type="character" w:styleId="UnresolvedMention">
    <w:name w:val="Unresolved Mention"/>
    <w:basedOn w:val="DefaultParagraphFont"/>
    <w:uiPriority w:val="99"/>
    <w:semiHidden/>
    <w:unhideWhenUsed/>
    <w:rsid w:val="0025155F"/>
    <w:rPr>
      <w:color w:val="605E5C"/>
      <w:shd w:val="clear" w:color="auto" w:fill="E1DFDD"/>
    </w:rPr>
  </w:style>
  <w:style w:type="character" w:customStyle="1" w:styleId="Heading1Char">
    <w:name w:val="Heading 1 Char"/>
    <w:basedOn w:val="DefaultParagraphFont"/>
    <w:link w:val="Heading1"/>
    <w:uiPriority w:val="9"/>
    <w:rsid w:val="00182FF8"/>
    <w:rPr>
      <w:rFonts w:asciiTheme="majorHAnsi" w:eastAsiaTheme="majorEastAsia" w:hAnsiTheme="majorHAnsi" w:cstheme="majorBidi"/>
      <w:color w:val="2F5496" w:themeColor="accent1" w:themeShade="BF"/>
      <w:sz w:val="32"/>
      <w:szCs w:val="32"/>
    </w:rPr>
  </w:style>
  <w:style w:type="paragraph" w:customStyle="1" w:styleId="Level1">
    <w:name w:val="Level 1"/>
    <w:rsid w:val="00182FF8"/>
    <w:pPr>
      <w:autoSpaceDE w:val="0"/>
      <w:autoSpaceDN w:val="0"/>
      <w:adjustRightInd w:val="0"/>
      <w:ind w:left="720"/>
    </w:pPr>
    <w:rPr>
      <w:rFonts w:ascii="Times New Roman" w:eastAsia="Times New Roman" w:hAnsi="Times New Roman" w:cs="Times New Roman"/>
    </w:rPr>
  </w:style>
  <w:style w:type="paragraph" w:customStyle="1" w:styleId="Expectn">
    <w:name w:val="Expectn"/>
    <w:basedOn w:val="Normal"/>
    <w:rsid w:val="00182FF8"/>
    <w:pPr>
      <w:tabs>
        <w:tab w:val="left" w:pos="360"/>
        <w:tab w:val="left" w:pos="540"/>
        <w:tab w:val="num" w:pos="720"/>
        <w:tab w:val="center" w:pos="4680"/>
        <w:tab w:val="right" w:pos="8640"/>
        <w:tab w:val="right" w:pos="9360"/>
      </w:tabs>
      <w:spacing w:line="240" w:lineRule="exact"/>
      <w:ind w:left="720" w:hanging="720"/>
    </w:pPr>
    <w:rPr>
      <w:szCs w:val="20"/>
    </w:rPr>
  </w:style>
  <w:style w:type="paragraph" w:styleId="Title">
    <w:name w:val="Title"/>
    <w:basedOn w:val="Normal"/>
    <w:next w:val="Normal"/>
    <w:link w:val="TitleChar"/>
    <w:uiPriority w:val="10"/>
    <w:qFormat/>
    <w:rsid w:val="00182FF8"/>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82FF8"/>
    <w:rPr>
      <w:rFonts w:asciiTheme="majorHAnsi" w:eastAsiaTheme="majorEastAsia" w:hAnsiTheme="majorHAnsi" w:cstheme="majorBidi"/>
      <w:spacing w:val="-10"/>
      <w:kern w:val="28"/>
      <w:sz w:val="56"/>
      <w:szCs w:val="56"/>
    </w:rPr>
  </w:style>
  <w:style w:type="paragraph" w:customStyle="1" w:styleId="CODE">
    <w:name w:val="CODE"/>
    <w:basedOn w:val="Header"/>
    <w:rsid w:val="001D1883"/>
    <w:pPr>
      <w:tabs>
        <w:tab w:val="clear" w:pos="4680"/>
        <w:tab w:val="clear" w:pos="9360"/>
        <w:tab w:val="left" w:pos="144"/>
        <w:tab w:val="left" w:pos="720"/>
        <w:tab w:val="center" w:pos="4320"/>
        <w:tab w:val="right" w:pos="8640"/>
      </w:tabs>
      <w:spacing w:line="240" w:lineRule="exact"/>
      <w:jc w:val="both"/>
    </w:pPr>
    <w:rPr>
      <w:szCs w:val="20"/>
    </w:rPr>
  </w:style>
  <w:style w:type="paragraph" w:customStyle="1" w:styleId="NormalParagraphStyle">
    <w:name w:val="NormalParagraphStyle"/>
    <w:basedOn w:val="Normal"/>
    <w:rsid w:val="001D1883"/>
    <w:pPr>
      <w:widowControl w:val="0"/>
      <w:autoSpaceDE w:val="0"/>
      <w:autoSpaceDN w:val="0"/>
      <w:adjustRightInd w:val="0"/>
      <w:spacing w:line="288" w:lineRule="auto"/>
      <w:textAlignment w:val="center"/>
    </w:pPr>
    <w:rPr>
      <w:rFonts w:ascii="Times-Roman" w:hAnsi="Times-Roman"/>
      <w:color w:val="000000"/>
    </w:rPr>
  </w:style>
  <w:style w:type="paragraph" w:customStyle="1" w:styleId="Default">
    <w:name w:val="Default"/>
    <w:rsid w:val="001D1883"/>
    <w:pPr>
      <w:autoSpaceDE w:val="0"/>
      <w:autoSpaceDN w:val="0"/>
      <w:adjustRightInd w:val="0"/>
    </w:pPr>
    <w:rPr>
      <w:rFonts w:ascii="Times New Roman" w:eastAsia="Times New Roman" w:hAnsi="Times New Roman" w:cs="Times New Roman"/>
      <w:color w:val="000000"/>
    </w:rPr>
  </w:style>
  <w:style w:type="character" w:styleId="Emphasis">
    <w:name w:val="Emphasis"/>
    <w:uiPriority w:val="20"/>
    <w:qFormat/>
    <w:rsid w:val="001D1883"/>
    <w:rPr>
      <w:i/>
      <w:iCs/>
    </w:rPr>
  </w:style>
  <w:style w:type="paragraph" w:styleId="Header">
    <w:name w:val="header"/>
    <w:basedOn w:val="Normal"/>
    <w:link w:val="HeaderChar"/>
    <w:uiPriority w:val="99"/>
    <w:unhideWhenUsed/>
    <w:rsid w:val="001D1883"/>
    <w:pPr>
      <w:tabs>
        <w:tab w:val="center" w:pos="4680"/>
        <w:tab w:val="right" w:pos="9360"/>
      </w:tabs>
    </w:pPr>
  </w:style>
  <w:style w:type="character" w:customStyle="1" w:styleId="HeaderChar">
    <w:name w:val="Header Char"/>
    <w:basedOn w:val="DefaultParagraphFont"/>
    <w:link w:val="Header"/>
    <w:uiPriority w:val="99"/>
    <w:rsid w:val="001D1883"/>
    <w:rPr>
      <w:rFonts w:ascii="Times New Roman" w:eastAsia="Times New Roman" w:hAnsi="Times New Roman" w:cs="Times New Roman"/>
    </w:rPr>
  </w:style>
  <w:style w:type="paragraph" w:styleId="Footer">
    <w:name w:val="footer"/>
    <w:basedOn w:val="Normal"/>
    <w:link w:val="FooterChar"/>
    <w:unhideWhenUsed/>
    <w:rsid w:val="001D1883"/>
    <w:pPr>
      <w:tabs>
        <w:tab w:val="center" w:pos="4680"/>
        <w:tab w:val="right" w:pos="9360"/>
      </w:tabs>
    </w:pPr>
  </w:style>
  <w:style w:type="character" w:customStyle="1" w:styleId="FooterChar">
    <w:name w:val="Footer Char"/>
    <w:basedOn w:val="DefaultParagraphFont"/>
    <w:link w:val="Footer"/>
    <w:uiPriority w:val="99"/>
    <w:rsid w:val="001D1883"/>
    <w:rPr>
      <w:rFonts w:ascii="Times New Roman" w:eastAsia="Times New Roman" w:hAnsi="Times New Roman" w:cs="Times New Roman"/>
    </w:rPr>
  </w:style>
  <w:style w:type="paragraph" w:styleId="NormalWeb">
    <w:name w:val="Normal (Web)"/>
    <w:basedOn w:val="Normal"/>
    <w:uiPriority w:val="99"/>
    <w:semiHidden/>
    <w:unhideWhenUsed/>
    <w:rsid w:val="006D16BB"/>
    <w:pPr>
      <w:spacing w:before="100" w:beforeAutospacing="1" w:after="100" w:afterAutospacing="1"/>
    </w:pPr>
    <w:rPr>
      <w:rFonts w:eastAsiaTheme="minorHAnsi"/>
    </w:rPr>
  </w:style>
  <w:style w:type="paragraph" w:customStyle="1" w:styleId="ColorfulList-Accent11">
    <w:name w:val="Colorful List - Accent 11"/>
    <w:basedOn w:val="Normal"/>
    <w:uiPriority w:val="34"/>
    <w:qFormat/>
    <w:rsid w:val="00636F4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14601">
      <w:bodyDiv w:val="1"/>
      <w:marLeft w:val="0"/>
      <w:marRight w:val="0"/>
      <w:marTop w:val="0"/>
      <w:marBottom w:val="0"/>
      <w:divBdr>
        <w:top w:val="none" w:sz="0" w:space="0" w:color="auto"/>
        <w:left w:val="none" w:sz="0" w:space="0" w:color="auto"/>
        <w:bottom w:val="none" w:sz="0" w:space="0" w:color="auto"/>
        <w:right w:val="none" w:sz="0" w:space="0" w:color="auto"/>
      </w:divBdr>
    </w:div>
    <w:div w:id="4135183">
      <w:bodyDiv w:val="1"/>
      <w:marLeft w:val="0"/>
      <w:marRight w:val="0"/>
      <w:marTop w:val="0"/>
      <w:marBottom w:val="0"/>
      <w:divBdr>
        <w:top w:val="none" w:sz="0" w:space="0" w:color="auto"/>
        <w:left w:val="none" w:sz="0" w:space="0" w:color="auto"/>
        <w:bottom w:val="none" w:sz="0" w:space="0" w:color="auto"/>
        <w:right w:val="none" w:sz="0" w:space="0" w:color="auto"/>
      </w:divBdr>
    </w:div>
    <w:div w:id="7878680">
      <w:bodyDiv w:val="1"/>
      <w:marLeft w:val="0"/>
      <w:marRight w:val="0"/>
      <w:marTop w:val="0"/>
      <w:marBottom w:val="0"/>
      <w:divBdr>
        <w:top w:val="none" w:sz="0" w:space="0" w:color="auto"/>
        <w:left w:val="none" w:sz="0" w:space="0" w:color="auto"/>
        <w:bottom w:val="none" w:sz="0" w:space="0" w:color="auto"/>
        <w:right w:val="none" w:sz="0" w:space="0" w:color="auto"/>
      </w:divBdr>
    </w:div>
    <w:div w:id="11079607">
      <w:bodyDiv w:val="1"/>
      <w:marLeft w:val="0"/>
      <w:marRight w:val="0"/>
      <w:marTop w:val="0"/>
      <w:marBottom w:val="0"/>
      <w:divBdr>
        <w:top w:val="none" w:sz="0" w:space="0" w:color="auto"/>
        <w:left w:val="none" w:sz="0" w:space="0" w:color="auto"/>
        <w:bottom w:val="none" w:sz="0" w:space="0" w:color="auto"/>
        <w:right w:val="none" w:sz="0" w:space="0" w:color="auto"/>
      </w:divBdr>
    </w:div>
    <w:div w:id="21517448">
      <w:bodyDiv w:val="1"/>
      <w:marLeft w:val="0"/>
      <w:marRight w:val="0"/>
      <w:marTop w:val="0"/>
      <w:marBottom w:val="0"/>
      <w:divBdr>
        <w:top w:val="none" w:sz="0" w:space="0" w:color="auto"/>
        <w:left w:val="none" w:sz="0" w:space="0" w:color="auto"/>
        <w:bottom w:val="none" w:sz="0" w:space="0" w:color="auto"/>
        <w:right w:val="none" w:sz="0" w:space="0" w:color="auto"/>
      </w:divBdr>
    </w:div>
    <w:div w:id="23867817">
      <w:bodyDiv w:val="1"/>
      <w:marLeft w:val="0"/>
      <w:marRight w:val="0"/>
      <w:marTop w:val="0"/>
      <w:marBottom w:val="0"/>
      <w:divBdr>
        <w:top w:val="none" w:sz="0" w:space="0" w:color="auto"/>
        <w:left w:val="none" w:sz="0" w:space="0" w:color="auto"/>
        <w:bottom w:val="none" w:sz="0" w:space="0" w:color="auto"/>
        <w:right w:val="none" w:sz="0" w:space="0" w:color="auto"/>
      </w:divBdr>
    </w:div>
    <w:div w:id="48264891">
      <w:bodyDiv w:val="1"/>
      <w:marLeft w:val="0"/>
      <w:marRight w:val="0"/>
      <w:marTop w:val="0"/>
      <w:marBottom w:val="0"/>
      <w:divBdr>
        <w:top w:val="none" w:sz="0" w:space="0" w:color="auto"/>
        <w:left w:val="none" w:sz="0" w:space="0" w:color="auto"/>
        <w:bottom w:val="none" w:sz="0" w:space="0" w:color="auto"/>
        <w:right w:val="none" w:sz="0" w:space="0" w:color="auto"/>
      </w:divBdr>
    </w:div>
    <w:div w:id="79524239">
      <w:bodyDiv w:val="1"/>
      <w:marLeft w:val="0"/>
      <w:marRight w:val="0"/>
      <w:marTop w:val="0"/>
      <w:marBottom w:val="0"/>
      <w:divBdr>
        <w:top w:val="none" w:sz="0" w:space="0" w:color="auto"/>
        <w:left w:val="none" w:sz="0" w:space="0" w:color="auto"/>
        <w:bottom w:val="none" w:sz="0" w:space="0" w:color="auto"/>
        <w:right w:val="none" w:sz="0" w:space="0" w:color="auto"/>
      </w:divBdr>
    </w:div>
    <w:div w:id="92282742">
      <w:bodyDiv w:val="1"/>
      <w:marLeft w:val="0"/>
      <w:marRight w:val="0"/>
      <w:marTop w:val="0"/>
      <w:marBottom w:val="0"/>
      <w:divBdr>
        <w:top w:val="none" w:sz="0" w:space="0" w:color="auto"/>
        <w:left w:val="none" w:sz="0" w:space="0" w:color="auto"/>
        <w:bottom w:val="none" w:sz="0" w:space="0" w:color="auto"/>
        <w:right w:val="none" w:sz="0" w:space="0" w:color="auto"/>
      </w:divBdr>
    </w:div>
    <w:div w:id="102041863">
      <w:bodyDiv w:val="1"/>
      <w:marLeft w:val="0"/>
      <w:marRight w:val="0"/>
      <w:marTop w:val="0"/>
      <w:marBottom w:val="0"/>
      <w:divBdr>
        <w:top w:val="none" w:sz="0" w:space="0" w:color="auto"/>
        <w:left w:val="none" w:sz="0" w:space="0" w:color="auto"/>
        <w:bottom w:val="none" w:sz="0" w:space="0" w:color="auto"/>
        <w:right w:val="none" w:sz="0" w:space="0" w:color="auto"/>
      </w:divBdr>
    </w:div>
    <w:div w:id="111553679">
      <w:bodyDiv w:val="1"/>
      <w:marLeft w:val="0"/>
      <w:marRight w:val="0"/>
      <w:marTop w:val="0"/>
      <w:marBottom w:val="0"/>
      <w:divBdr>
        <w:top w:val="none" w:sz="0" w:space="0" w:color="auto"/>
        <w:left w:val="none" w:sz="0" w:space="0" w:color="auto"/>
        <w:bottom w:val="none" w:sz="0" w:space="0" w:color="auto"/>
        <w:right w:val="none" w:sz="0" w:space="0" w:color="auto"/>
      </w:divBdr>
    </w:div>
    <w:div w:id="149366523">
      <w:bodyDiv w:val="1"/>
      <w:marLeft w:val="0"/>
      <w:marRight w:val="0"/>
      <w:marTop w:val="0"/>
      <w:marBottom w:val="0"/>
      <w:divBdr>
        <w:top w:val="none" w:sz="0" w:space="0" w:color="auto"/>
        <w:left w:val="none" w:sz="0" w:space="0" w:color="auto"/>
        <w:bottom w:val="none" w:sz="0" w:space="0" w:color="auto"/>
        <w:right w:val="none" w:sz="0" w:space="0" w:color="auto"/>
      </w:divBdr>
    </w:div>
    <w:div w:id="149834151">
      <w:bodyDiv w:val="1"/>
      <w:marLeft w:val="0"/>
      <w:marRight w:val="0"/>
      <w:marTop w:val="0"/>
      <w:marBottom w:val="0"/>
      <w:divBdr>
        <w:top w:val="none" w:sz="0" w:space="0" w:color="auto"/>
        <w:left w:val="none" w:sz="0" w:space="0" w:color="auto"/>
        <w:bottom w:val="none" w:sz="0" w:space="0" w:color="auto"/>
        <w:right w:val="none" w:sz="0" w:space="0" w:color="auto"/>
      </w:divBdr>
    </w:div>
    <w:div w:id="172889664">
      <w:bodyDiv w:val="1"/>
      <w:marLeft w:val="0"/>
      <w:marRight w:val="0"/>
      <w:marTop w:val="0"/>
      <w:marBottom w:val="0"/>
      <w:divBdr>
        <w:top w:val="none" w:sz="0" w:space="0" w:color="auto"/>
        <w:left w:val="none" w:sz="0" w:space="0" w:color="auto"/>
        <w:bottom w:val="none" w:sz="0" w:space="0" w:color="auto"/>
        <w:right w:val="none" w:sz="0" w:space="0" w:color="auto"/>
      </w:divBdr>
    </w:div>
    <w:div w:id="173301726">
      <w:bodyDiv w:val="1"/>
      <w:marLeft w:val="0"/>
      <w:marRight w:val="0"/>
      <w:marTop w:val="0"/>
      <w:marBottom w:val="0"/>
      <w:divBdr>
        <w:top w:val="none" w:sz="0" w:space="0" w:color="auto"/>
        <w:left w:val="none" w:sz="0" w:space="0" w:color="auto"/>
        <w:bottom w:val="none" w:sz="0" w:space="0" w:color="auto"/>
        <w:right w:val="none" w:sz="0" w:space="0" w:color="auto"/>
      </w:divBdr>
    </w:div>
    <w:div w:id="179591647">
      <w:bodyDiv w:val="1"/>
      <w:marLeft w:val="0"/>
      <w:marRight w:val="0"/>
      <w:marTop w:val="0"/>
      <w:marBottom w:val="0"/>
      <w:divBdr>
        <w:top w:val="none" w:sz="0" w:space="0" w:color="auto"/>
        <w:left w:val="none" w:sz="0" w:space="0" w:color="auto"/>
        <w:bottom w:val="none" w:sz="0" w:space="0" w:color="auto"/>
        <w:right w:val="none" w:sz="0" w:space="0" w:color="auto"/>
      </w:divBdr>
    </w:div>
    <w:div w:id="214121684">
      <w:bodyDiv w:val="1"/>
      <w:marLeft w:val="0"/>
      <w:marRight w:val="0"/>
      <w:marTop w:val="0"/>
      <w:marBottom w:val="0"/>
      <w:divBdr>
        <w:top w:val="none" w:sz="0" w:space="0" w:color="auto"/>
        <w:left w:val="none" w:sz="0" w:space="0" w:color="auto"/>
        <w:bottom w:val="none" w:sz="0" w:space="0" w:color="auto"/>
        <w:right w:val="none" w:sz="0" w:space="0" w:color="auto"/>
      </w:divBdr>
    </w:div>
    <w:div w:id="226695069">
      <w:bodyDiv w:val="1"/>
      <w:marLeft w:val="0"/>
      <w:marRight w:val="0"/>
      <w:marTop w:val="0"/>
      <w:marBottom w:val="0"/>
      <w:divBdr>
        <w:top w:val="none" w:sz="0" w:space="0" w:color="auto"/>
        <w:left w:val="none" w:sz="0" w:space="0" w:color="auto"/>
        <w:bottom w:val="none" w:sz="0" w:space="0" w:color="auto"/>
        <w:right w:val="none" w:sz="0" w:space="0" w:color="auto"/>
      </w:divBdr>
    </w:div>
    <w:div w:id="367728867">
      <w:bodyDiv w:val="1"/>
      <w:marLeft w:val="0"/>
      <w:marRight w:val="0"/>
      <w:marTop w:val="0"/>
      <w:marBottom w:val="0"/>
      <w:divBdr>
        <w:top w:val="none" w:sz="0" w:space="0" w:color="auto"/>
        <w:left w:val="none" w:sz="0" w:space="0" w:color="auto"/>
        <w:bottom w:val="none" w:sz="0" w:space="0" w:color="auto"/>
        <w:right w:val="none" w:sz="0" w:space="0" w:color="auto"/>
      </w:divBdr>
    </w:div>
    <w:div w:id="385102564">
      <w:bodyDiv w:val="1"/>
      <w:marLeft w:val="0"/>
      <w:marRight w:val="0"/>
      <w:marTop w:val="0"/>
      <w:marBottom w:val="0"/>
      <w:divBdr>
        <w:top w:val="none" w:sz="0" w:space="0" w:color="auto"/>
        <w:left w:val="none" w:sz="0" w:space="0" w:color="auto"/>
        <w:bottom w:val="none" w:sz="0" w:space="0" w:color="auto"/>
        <w:right w:val="none" w:sz="0" w:space="0" w:color="auto"/>
      </w:divBdr>
    </w:div>
    <w:div w:id="396628634">
      <w:bodyDiv w:val="1"/>
      <w:marLeft w:val="0"/>
      <w:marRight w:val="0"/>
      <w:marTop w:val="0"/>
      <w:marBottom w:val="0"/>
      <w:divBdr>
        <w:top w:val="none" w:sz="0" w:space="0" w:color="auto"/>
        <w:left w:val="none" w:sz="0" w:space="0" w:color="auto"/>
        <w:bottom w:val="none" w:sz="0" w:space="0" w:color="auto"/>
        <w:right w:val="none" w:sz="0" w:space="0" w:color="auto"/>
      </w:divBdr>
    </w:div>
    <w:div w:id="408041496">
      <w:bodyDiv w:val="1"/>
      <w:marLeft w:val="0"/>
      <w:marRight w:val="0"/>
      <w:marTop w:val="0"/>
      <w:marBottom w:val="0"/>
      <w:divBdr>
        <w:top w:val="none" w:sz="0" w:space="0" w:color="auto"/>
        <w:left w:val="none" w:sz="0" w:space="0" w:color="auto"/>
        <w:bottom w:val="none" w:sz="0" w:space="0" w:color="auto"/>
        <w:right w:val="none" w:sz="0" w:space="0" w:color="auto"/>
      </w:divBdr>
    </w:div>
    <w:div w:id="408576710">
      <w:bodyDiv w:val="1"/>
      <w:marLeft w:val="0"/>
      <w:marRight w:val="0"/>
      <w:marTop w:val="0"/>
      <w:marBottom w:val="0"/>
      <w:divBdr>
        <w:top w:val="none" w:sz="0" w:space="0" w:color="auto"/>
        <w:left w:val="none" w:sz="0" w:space="0" w:color="auto"/>
        <w:bottom w:val="none" w:sz="0" w:space="0" w:color="auto"/>
        <w:right w:val="none" w:sz="0" w:space="0" w:color="auto"/>
      </w:divBdr>
    </w:div>
    <w:div w:id="414863230">
      <w:bodyDiv w:val="1"/>
      <w:marLeft w:val="0"/>
      <w:marRight w:val="0"/>
      <w:marTop w:val="0"/>
      <w:marBottom w:val="0"/>
      <w:divBdr>
        <w:top w:val="none" w:sz="0" w:space="0" w:color="auto"/>
        <w:left w:val="none" w:sz="0" w:space="0" w:color="auto"/>
        <w:bottom w:val="none" w:sz="0" w:space="0" w:color="auto"/>
        <w:right w:val="none" w:sz="0" w:space="0" w:color="auto"/>
      </w:divBdr>
    </w:div>
    <w:div w:id="416289784">
      <w:bodyDiv w:val="1"/>
      <w:marLeft w:val="0"/>
      <w:marRight w:val="0"/>
      <w:marTop w:val="0"/>
      <w:marBottom w:val="0"/>
      <w:divBdr>
        <w:top w:val="none" w:sz="0" w:space="0" w:color="auto"/>
        <w:left w:val="none" w:sz="0" w:space="0" w:color="auto"/>
        <w:bottom w:val="none" w:sz="0" w:space="0" w:color="auto"/>
        <w:right w:val="none" w:sz="0" w:space="0" w:color="auto"/>
      </w:divBdr>
    </w:div>
    <w:div w:id="440296777">
      <w:bodyDiv w:val="1"/>
      <w:marLeft w:val="0"/>
      <w:marRight w:val="0"/>
      <w:marTop w:val="0"/>
      <w:marBottom w:val="0"/>
      <w:divBdr>
        <w:top w:val="none" w:sz="0" w:space="0" w:color="auto"/>
        <w:left w:val="none" w:sz="0" w:space="0" w:color="auto"/>
        <w:bottom w:val="none" w:sz="0" w:space="0" w:color="auto"/>
        <w:right w:val="none" w:sz="0" w:space="0" w:color="auto"/>
      </w:divBdr>
    </w:div>
    <w:div w:id="446124578">
      <w:bodyDiv w:val="1"/>
      <w:marLeft w:val="0"/>
      <w:marRight w:val="0"/>
      <w:marTop w:val="0"/>
      <w:marBottom w:val="0"/>
      <w:divBdr>
        <w:top w:val="none" w:sz="0" w:space="0" w:color="auto"/>
        <w:left w:val="none" w:sz="0" w:space="0" w:color="auto"/>
        <w:bottom w:val="none" w:sz="0" w:space="0" w:color="auto"/>
        <w:right w:val="none" w:sz="0" w:space="0" w:color="auto"/>
      </w:divBdr>
    </w:div>
    <w:div w:id="446192729">
      <w:bodyDiv w:val="1"/>
      <w:marLeft w:val="0"/>
      <w:marRight w:val="0"/>
      <w:marTop w:val="0"/>
      <w:marBottom w:val="0"/>
      <w:divBdr>
        <w:top w:val="none" w:sz="0" w:space="0" w:color="auto"/>
        <w:left w:val="none" w:sz="0" w:space="0" w:color="auto"/>
        <w:bottom w:val="none" w:sz="0" w:space="0" w:color="auto"/>
        <w:right w:val="none" w:sz="0" w:space="0" w:color="auto"/>
      </w:divBdr>
    </w:div>
    <w:div w:id="546062514">
      <w:bodyDiv w:val="1"/>
      <w:marLeft w:val="0"/>
      <w:marRight w:val="0"/>
      <w:marTop w:val="0"/>
      <w:marBottom w:val="0"/>
      <w:divBdr>
        <w:top w:val="none" w:sz="0" w:space="0" w:color="auto"/>
        <w:left w:val="none" w:sz="0" w:space="0" w:color="auto"/>
        <w:bottom w:val="none" w:sz="0" w:space="0" w:color="auto"/>
        <w:right w:val="none" w:sz="0" w:space="0" w:color="auto"/>
      </w:divBdr>
    </w:div>
    <w:div w:id="550772336">
      <w:bodyDiv w:val="1"/>
      <w:marLeft w:val="0"/>
      <w:marRight w:val="0"/>
      <w:marTop w:val="0"/>
      <w:marBottom w:val="0"/>
      <w:divBdr>
        <w:top w:val="none" w:sz="0" w:space="0" w:color="auto"/>
        <w:left w:val="none" w:sz="0" w:space="0" w:color="auto"/>
        <w:bottom w:val="none" w:sz="0" w:space="0" w:color="auto"/>
        <w:right w:val="none" w:sz="0" w:space="0" w:color="auto"/>
      </w:divBdr>
    </w:div>
    <w:div w:id="593167847">
      <w:bodyDiv w:val="1"/>
      <w:marLeft w:val="0"/>
      <w:marRight w:val="0"/>
      <w:marTop w:val="0"/>
      <w:marBottom w:val="0"/>
      <w:divBdr>
        <w:top w:val="none" w:sz="0" w:space="0" w:color="auto"/>
        <w:left w:val="none" w:sz="0" w:space="0" w:color="auto"/>
        <w:bottom w:val="none" w:sz="0" w:space="0" w:color="auto"/>
        <w:right w:val="none" w:sz="0" w:space="0" w:color="auto"/>
      </w:divBdr>
    </w:div>
    <w:div w:id="600263537">
      <w:bodyDiv w:val="1"/>
      <w:marLeft w:val="0"/>
      <w:marRight w:val="0"/>
      <w:marTop w:val="0"/>
      <w:marBottom w:val="0"/>
      <w:divBdr>
        <w:top w:val="none" w:sz="0" w:space="0" w:color="auto"/>
        <w:left w:val="none" w:sz="0" w:space="0" w:color="auto"/>
        <w:bottom w:val="none" w:sz="0" w:space="0" w:color="auto"/>
        <w:right w:val="none" w:sz="0" w:space="0" w:color="auto"/>
      </w:divBdr>
    </w:div>
    <w:div w:id="605625285">
      <w:bodyDiv w:val="1"/>
      <w:marLeft w:val="0"/>
      <w:marRight w:val="0"/>
      <w:marTop w:val="0"/>
      <w:marBottom w:val="0"/>
      <w:divBdr>
        <w:top w:val="none" w:sz="0" w:space="0" w:color="auto"/>
        <w:left w:val="none" w:sz="0" w:space="0" w:color="auto"/>
        <w:bottom w:val="none" w:sz="0" w:space="0" w:color="auto"/>
        <w:right w:val="none" w:sz="0" w:space="0" w:color="auto"/>
      </w:divBdr>
    </w:div>
    <w:div w:id="612444321">
      <w:bodyDiv w:val="1"/>
      <w:marLeft w:val="0"/>
      <w:marRight w:val="0"/>
      <w:marTop w:val="0"/>
      <w:marBottom w:val="0"/>
      <w:divBdr>
        <w:top w:val="none" w:sz="0" w:space="0" w:color="auto"/>
        <w:left w:val="none" w:sz="0" w:space="0" w:color="auto"/>
        <w:bottom w:val="none" w:sz="0" w:space="0" w:color="auto"/>
        <w:right w:val="none" w:sz="0" w:space="0" w:color="auto"/>
      </w:divBdr>
    </w:div>
    <w:div w:id="641932608">
      <w:bodyDiv w:val="1"/>
      <w:marLeft w:val="0"/>
      <w:marRight w:val="0"/>
      <w:marTop w:val="0"/>
      <w:marBottom w:val="0"/>
      <w:divBdr>
        <w:top w:val="none" w:sz="0" w:space="0" w:color="auto"/>
        <w:left w:val="none" w:sz="0" w:space="0" w:color="auto"/>
        <w:bottom w:val="none" w:sz="0" w:space="0" w:color="auto"/>
        <w:right w:val="none" w:sz="0" w:space="0" w:color="auto"/>
      </w:divBdr>
    </w:div>
    <w:div w:id="647518178">
      <w:bodyDiv w:val="1"/>
      <w:marLeft w:val="0"/>
      <w:marRight w:val="0"/>
      <w:marTop w:val="0"/>
      <w:marBottom w:val="0"/>
      <w:divBdr>
        <w:top w:val="none" w:sz="0" w:space="0" w:color="auto"/>
        <w:left w:val="none" w:sz="0" w:space="0" w:color="auto"/>
        <w:bottom w:val="none" w:sz="0" w:space="0" w:color="auto"/>
        <w:right w:val="none" w:sz="0" w:space="0" w:color="auto"/>
      </w:divBdr>
    </w:div>
    <w:div w:id="699428355">
      <w:bodyDiv w:val="1"/>
      <w:marLeft w:val="0"/>
      <w:marRight w:val="0"/>
      <w:marTop w:val="0"/>
      <w:marBottom w:val="0"/>
      <w:divBdr>
        <w:top w:val="none" w:sz="0" w:space="0" w:color="auto"/>
        <w:left w:val="none" w:sz="0" w:space="0" w:color="auto"/>
        <w:bottom w:val="none" w:sz="0" w:space="0" w:color="auto"/>
        <w:right w:val="none" w:sz="0" w:space="0" w:color="auto"/>
      </w:divBdr>
    </w:div>
    <w:div w:id="738988437">
      <w:bodyDiv w:val="1"/>
      <w:marLeft w:val="0"/>
      <w:marRight w:val="0"/>
      <w:marTop w:val="0"/>
      <w:marBottom w:val="0"/>
      <w:divBdr>
        <w:top w:val="none" w:sz="0" w:space="0" w:color="auto"/>
        <w:left w:val="none" w:sz="0" w:space="0" w:color="auto"/>
        <w:bottom w:val="none" w:sz="0" w:space="0" w:color="auto"/>
        <w:right w:val="none" w:sz="0" w:space="0" w:color="auto"/>
      </w:divBdr>
    </w:div>
    <w:div w:id="743261942">
      <w:bodyDiv w:val="1"/>
      <w:marLeft w:val="0"/>
      <w:marRight w:val="0"/>
      <w:marTop w:val="0"/>
      <w:marBottom w:val="0"/>
      <w:divBdr>
        <w:top w:val="none" w:sz="0" w:space="0" w:color="auto"/>
        <w:left w:val="none" w:sz="0" w:space="0" w:color="auto"/>
        <w:bottom w:val="none" w:sz="0" w:space="0" w:color="auto"/>
        <w:right w:val="none" w:sz="0" w:space="0" w:color="auto"/>
      </w:divBdr>
      <w:divsChild>
        <w:div w:id="2027829463">
          <w:marLeft w:val="0"/>
          <w:marRight w:val="0"/>
          <w:marTop w:val="0"/>
          <w:marBottom w:val="0"/>
          <w:divBdr>
            <w:top w:val="none" w:sz="0" w:space="0" w:color="auto"/>
            <w:left w:val="none" w:sz="0" w:space="0" w:color="auto"/>
            <w:bottom w:val="none" w:sz="0" w:space="0" w:color="auto"/>
            <w:right w:val="none" w:sz="0" w:space="0" w:color="auto"/>
          </w:divBdr>
        </w:div>
      </w:divsChild>
    </w:div>
    <w:div w:id="745418352">
      <w:bodyDiv w:val="1"/>
      <w:marLeft w:val="0"/>
      <w:marRight w:val="0"/>
      <w:marTop w:val="0"/>
      <w:marBottom w:val="0"/>
      <w:divBdr>
        <w:top w:val="none" w:sz="0" w:space="0" w:color="auto"/>
        <w:left w:val="none" w:sz="0" w:space="0" w:color="auto"/>
        <w:bottom w:val="none" w:sz="0" w:space="0" w:color="auto"/>
        <w:right w:val="none" w:sz="0" w:space="0" w:color="auto"/>
      </w:divBdr>
    </w:div>
    <w:div w:id="777798605">
      <w:bodyDiv w:val="1"/>
      <w:marLeft w:val="0"/>
      <w:marRight w:val="0"/>
      <w:marTop w:val="0"/>
      <w:marBottom w:val="0"/>
      <w:divBdr>
        <w:top w:val="none" w:sz="0" w:space="0" w:color="auto"/>
        <w:left w:val="none" w:sz="0" w:space="0" w:color="auto"/>
        <w:bottom w:val="none" w:sz="0" w:space="0" w:color="auto"/>
        <w:right w:val="none" w:sz="0" w:space="0" w:color="auto"/>
      </w:divBdr>
    </w:div>
    <w:div w:id="803811777">
      <w:bodyDiv w:val="1"/>
      <w:marLeft w:val="0"/>
      <w:marRight w:val="0"/>
      <w:marTop w:val="0"/>
      <w:marBottom w:val="0"/>
      <w:divBdr>
        <w:top w:val="none" w:sz="0" w:space="0" w:color="auto"/>
        <w:left w:val="none" w:sz="0" w:space="0" w:color="auto"/>
        <w:bottom w:val="none" w:sz="0" w:space="0" w:color="auto"/>
        <w:right w:val="none" w:sz="0" w:space="0" w:color="auto"/>
      </w:divBdr>
      <w:divsChild>
        <w:div w:id="696397038">
          <w:marLeft w:val="0"/>
          <w:marRight w:val="0"/>
          <w:marTop w:val="0"/>
          <w:marBottom w:val="0"/>
          <w:divBdr>
            <w:top w:val="none" w:sz="0" w:space="0" w:color="auto"/>
            <w:left w:val="none" w:sz="0" w:space="0" w:color="auto"/>
            <w:bottom w:val="none" w:sz="0" w:space="0" w:color="auto"/>
            <w:right w:val="none" w:sz="0" w:space="0" w:color="auto"/>
          </w:divBdr>
        </w:div>
      </w:divsChild>
    </w:div>
    <w:div w:id="807212951">
      <w:bodyDiv w:val="1"/>
      <w:marLeft w:val="0"/>
      <w:marRight w:val="0"/>
      <w:marTop w:val="0"/>
      <w:marBottom w:val="0"/>
      <w:divBdr>
        <w:top w:val="none" w:sz="0" w:space="0" w:color="auto"/>
        <w:left w:val="none" w:sz="0" w:space="0" w:color="auto"/>
        <w:bottom w:val="none" w:sz="0" w:space="0" w:color="auto"/>
        <w:right w:val="none" w:sz="0" w:space="0" w:color="auto"/>
      </w:divBdr>
    </w:div>
    <w:div w:id="818229313">
      <w:bodyDiv w:val="1"/>
      <w:marLeft w:val="0"/>
      <w:marRight w:val="0"/>
      <w:marTop w:val="0"/>
      <w:marBottom w:val="0"/>
      <w:divBdr>
        <w:top w:val="none" w:sz="0" w:space="0" w:color="auto"/>
        <w:left w:val="none" w:sz="0" w:space="0" w:color="auto"/>
        <w:bottom w:val="none" w:sz="0" w:space="0" w:color="auto"/>
        <w:right w:val="none" w:sz="0" w:space="0" w:color="auto"/>
      </w:divBdr>
    </w:div>
    <w:div w:id="827289353">
      <w:bodyDiv w:val="1"/>
      <w:marLeft w:val="0"/>
      <w:marRight w:val="0"/>
      <w:marTop w:val="0"/>
      <w:marBottom w:val="0"/>
      <w:divBdr>
        <w:top w:val="none" w:sz="0" w:space="0" w:color="auto"/>
        <w:left w:val="none" w:sz="0" w:space="0" w:color="auto"/>
        <w:bottom w:val="none" w:sz="0" w:space="0" w:color="auto"/>
        <w:right w:val="none" w:sz="0" w:space="0" w:color="auto"/>
      </w:divBdr>
    </w:div>
    <w:div w:id="827599595">
      <w:bodyDiv w:val="1"/>
      <w:marLeft w:val="0"/>
      <w:marRight w:val="0"/>
      <w:marTop w:val="0"/>
      <w:marBottom w:val="0"/>
      <w:divBdr>
        <w:top w:val="none" w:sz="0" w:space="0" w:color="auto"/>
        <w:left w:val="none" w:sz="0" w:space="0" w:color="auto"/>
        <w:bottom w:val="none" w:sz="0" w:space="0" w:color="auto"/>
        <w:right w:val="none" w:sz="0" w:space="0" w:color="auto"/>
      </w:divBdr>
    </w:div>
    <w:div w:id="829520684">
      <w:bodyDiv w:val="1"/>
      <w:marLeft w:val="0"/>
      <w:marRight w:val="0"/>
      <w:marTop w:val="0"/>
      <w:marBottom w:val="0"/>
      <w:divBdr>
        <w:top w:val="none" w:sz="0" w:space="0" w:color="auto"/>
        <w:left w:val="none" w:sz="0" w:space="0" w:color="auto"/>
        <w:bottom w:val="none" w:sz="0" w:space="0" w:color="auto"/>
        <w:right w:val="none" w:sz="0" w:space="0" w:color="auto"/>
      </w:divBdr>
    </w:div>
    <w:div w:id="833030073">
      <w:bodyDiv w:val="1"/>
      <w:marLeft w:val="0"/>
      <w:marRight w:val="0"/>
      <w:marTop w:val="0"/>
      <w:marBottom w:val="0"/>
      <w:divBdr>
        <w:top w:val="none" w:sz="0" w:space="0" w:color="auto"/>
        <w:left w:val="none" w:sz="0" w:space="0" w:color="auto"/>
        <w:bottom w:val="none" w:sz="0" w:space="0" w:color="auto"/>
        <w:right w:val="none" w:sz="0" w:space="0" w:color="auto"/>
      </w:divBdr>
    </w:div>
    <w:div w:id="871112935">
      <w:bodyDiv w:val="1"/>
      <w:marLeft w:val="0"/>
      <w:marRight w:val="0"/>
      <w:marTop w:val="0"/>
      <w:marBottom w:val="0"/>
      <w:divBdr>
        <w:top w:val="none" w:sz="0" w:space="0" w:color="auto"/>
        <w:left w:val="none" w:sz="0" w:space="0" w:color="auto"/>
        <w:bottom w:val="none" w:sz="0" w:space="0" w:color="auto"/>
        <w:right w:val="none" w:sz="0" w:space="0" w:color="auto"/>
      </w:divBdr>
    </w:div>
    <w:div w:id="883566333">
      <w:bodyDiv w:val="1"/>
      <w:marLeft w:val="0"/>
      <w:marRight w:val="0"/>
      <w:marTop w:val="0"/>
      <w:marBottom w:val="0"/>
      <w:divBdr>
        <w:top w:val="none" w:sz="0" w:space="0" w:color="auto"/>
        <w:left w:val="none" w:sz="0" w:space="0" w:color="auto"/>
        <w:bottom w:val="none" w:sz="0" w:space="0" w:color="auto"/>
        <w:right w:val="none" w:sz="0" w:space="0" w:color="auto"/>
      </w:divBdr>
    </w:div>
    <w:div w:id="894462243">
      <w:bodyDiv w:val="1"/>
      <w:marLeft w:val="0"/>
      <w:marRight w:val="0"/>
      <w:marTop w:val="0"/>
      <w:marBottom w:val="0"/>
      <w:divBdr>
        <w:top w:val="none" w:sz="0" w:space="0" w:color="auto"/>
        <w:left w:val="none" w:sz="0" w:space="0" w:color="auto"/>
        <w:bottom w:val="none" w:sz="0" w:space="0" w:color="auto"/>
        <w:right w:val="none" w:sz="0" w:space="0" w:color="auto"/>
      </w:divBdr>
    </w:div>
    <w:div w:id="895044966">
      <w:bodyDiv w:val="1"/>
      <w:marLeft w:val="0"/>
      <w:marRight w:val="0"/>
      <w:marTop w:val="0"/>
      <w:marBottom w:val="0"/>
      <w:divBdr>
        <w:top w:val="none" w:sz="0" w:space="0" w:color="auto"/>
        <w:left w:val="none" w:sz="0" w:space="0" w:color="auto"/>
        <w:bottom w:val="none" w:sz="0" w:space="0" w:color="auto"/>
        <w:right w:val="none" w:sz="0" w:space="0" w:color="auto"/>
      </w:divBdr>
    </w:div>
    <w:div w:id="901015713">
      <w:bodyDiv w:val="1"/>
      <w:marLeft w:val="0"/>
      <w:marRight w:val="0"/>
      <w:marTop w:val="0"/>
      <w:marBottom w:val="0"/>
      <w:divBdr>
        <w:top w:val="none" w:sz="0" w:space="0" w:color="auto"/>
        <w:left w:val="none" w:sz="0" w:space="0" w:color="auto"/>
        <w:bottom w:val="none" w:sz="0" w:space="0" w:color="auto"/>
        <w:right w:val="none" w:sz="0" w:space="0" w:color="auto"/>
      </w:divBdr>
    </w:div>
    <w:div w:id="914047896">
      <w:bodyDiv w:val="1"/>
      <w:marLeft w:val="0"/>
      <w:marRight w:val="0"/>
      <w:marTop w:val="0"/>
      <w:marBottom w:val="0"/>
      <w:divBdr>
        <w:top w:val="none" w:sz="0" w:space="0" w:color="auto"/>
        <w:left w:val="none" w:sz="0" w:space="0" w:color="auto"/>
        <w:bottom w:val="none" w:sz="0" w:space="0" w:color="auto"/>
        <w:right w:val="none" w:sz="0" w:space="0" w:color="auto"/>
      </w:divBdr>
    </w:div>
    <w:div w:id="946742763">
      <w:bodyDiv w:val="1"/>
      <w:marLeft w:val="0"/>
      <w:marRight w:val="0"/>
      <w:marTop w:val="0"/>
      <w:marBottom w:val="0"/>
      <w:divBdr>
        <w:top w:val="none" w:sz="0" w:space="0" w:color="auto"/>
        <w:left w:val="none" w:sz="0" w:space="0" w:color="auto"/>
        <w:bottom w:val="none" w:sz="0" w:space="0" w:color="auto"/>
        <w:right w:val="none" w:sz="0" w:space="0" w:color="auto"/>
      </w:divBdr>
    </w:div>
    <w:div w:id="948394200">
      <w:bodyDiv w:val="1"/>
      <w:marLeft w:val="0"/>
      <w:marRight w:val="0"/>
      <w:marTop w:val="0"/>
      <w:marBottom w:val="0"/>
      <w:divBdr>
        <w:top w:val="none" w:sz="0" w:space="0" w:color="auto"/>
        <w:left w:val="none" w:sz="0" w:space="0" w:color="auto"/>
        <w:bottom w:val="none" w:sz="0" w:space="0" w:color="auto"/>
        <w:right w:val="none" w:sz="0" w:space="0" w:color="auto"/>
      </w:divBdr>
    </w:div>
    <w:div w:id="956563755">
      <w:bodyDiv w:val="1"/>
      <w:marLeft w:val="0"/>
      <w:marRight w:val="0"/>
      <w:marTop w:val="0"/>
      <w:marBottom w:val="0"/>
      <w:divBdr>
        <w:top w:val="none" w:sz="0" w:space="0" w:color="auto"/>
        <w:left w:val="none" w:sz="0" w:space="0" w:color="auto"/>
        <w:bottom w:val="none" w:sz="0" w:space="0" w:color="auto"/>
        <w:right w:val="none" w:sz="0" w:space="0" w:color="auto"/>
      </w:divBdr>
    </w:div>
    <w:div w:id="956638376">
      <w:bodyDiv w:val="1"/>
      <w:marLeft w:val="0"/>
      <w:marRight w:val="0"/>
      <w:marTop w:val="0"/>
      <w:marBottom w:val="0"/>
      <w:divBdr>
        <w:top w:val="none" w:sz="0" w:space="0" w:color="auto"/>
        <w:left w:val="none" w:sz="0" w:space="0" w:color="auto"/>
        <w:bottom w:val="none" w:sz="0" w:space="0" w:color="auto"/>
        <w:right w:val="none" w:sz="0" w:space="0" w:color="auto"/>
      </w:divBdr>
    </w:div>
    <w:div w:id="967667199">
      <w:bodyDiv w:val="1"/>
      <w:marLeft w:val="0"/>
      <w:marRight w:val="0"/>
      <w:marTop w:val="0"/>
      <w:marBottom w:val="0"/>
      <w:divBdr>
        <w:top w:val="none" w:sz="0" w:space="0" w:color="auto"/>
        <w:left w:val="none" w:sz="0" w:space="0" w:color="auto"/>
        <w:bottom w:val="none" w:sz="0" w:space="0" w:color="auto"/>
        <w:right w:val="none" w:sz="0" w:space="0" w:color="auto"/>
      </w:divBdr>
    </w:div>
    <w:div w:id="972490646">
      <w:bodyDiv w:val="1"/>
      <w:marLeft w:val="0"/>
      <w:marRight w:val="0"/>
      <w:marTop w:val="0"/>
      <w:marBottom w:val="0"/>
      <w:divBdr>
        <w:top w:val="none" w:sz="0" w:space="0" w:color="auto"/>
        <w:left w:val="none" w:sz="0" w:space="0" w:color="auto"/>
        <w:bottom w:val="none" w:sz="0" w:space="0" w:color="auto"/>
        <w:right w:val="none" w:sz="0" w:space="0" w:color="auto"/>
      </w:divBdr>
    </w:div>
    <w:div w:id="978147977">
      <w:bodyDiv w:val="1"/>
      <w:marLeft w:val="0"/>
      <w:marRight w:val="0"/>
      <w:marTop w:val="0"/>
      <w:marBottom w:val="0"/>
      <w:divBdr>
        <w:top w:val="none" w:sz="0" w:space="0" w:color="auto"/>
        <w:left w:val="none" w:sz="0" w:space="0" w:color="auto"/>
        <w:bottom w:val="none" w:sz="0" w:space="0" w:color="auto"/>
        <w:right w:val="none" w:sz="0" w:space="0" w:color="auto"/>
      </w:divBdr>
    </w:div>
    <w:div w:id="983002252">
      <w:bodyDiv w:val="1"/>
      <w:marLeft w:val="0"/>
      <w:marRight w:val="0"/>
      <w:marTop w:val="0"/>
      <w:marBottom w:val="0"/>
      <w:divBdr>
        <w:top w:val="none" w:sz="0" w:space="0" w:color="auto"/>
        <w:left w:val="none" w:sz="0" w:space="0" w:color="auto"/>
        <w:bottom w:val="none" w:sz="0" w:space="0" w:color="auto"/>
        <w:right w:val="none" w:sz="0" w:space="0" w:color="auto"/>
      </w:divBdr>
    </w:div>
    <w:div w:id="1004360241">
      <w:bodyDiv w:val="1"/>
      <w:marLeft w:val="0"/>
      <w:marRight w:val="0"/>
      <w:marTop w:val="0"/>
      <w:marBottom w:val="0"/>
      <w:divBdr>
        <w:top w:val="none" w:sz="0" w:space="0" w:color="auto"/>
        <w:left w:val="none" w:sz="0" w:space="0" w:color="auto"/>
        <w:bottom w:val="none" w:sz="0" w:space="0" w:color="auto"/>
        <w:right w:val="none" w:sz="0" w:space="0" w:color="auto"/>
      </w:divBdr>
    </w:div>
    <w:div w:id="1013191004">
      <w:bodyDiv w:val="1"/>
      <w:marLeft w:val="0"/>
      <w:marRight w:val="0"/>
      <w:marTop w:val="0"/>
      <w:marBottom w:val="0"/>
      <w:divBdr>
        <w:top w:val="none" w:sz="0" w:space="0" w:color="auto"/>
        <w:left w:val="none" w:sz="0" w:space="0" w:color="auto"/>
        <w:bottom w:val="none" w:sz="0" w:space="0" w:color="auto"/>
        <w:right w:val="none" w:sz="0" w:space="0" w:color="auto"/>
      </w:divBdr>
    </w:div>
    <w:div w:id="1018044880">
      <w:bodyDiv w:val="1"/>
      <w:marLeft w:val="0"/>
      <w:marRight w:val="0"/>
      <w:marTop w:val="0"/>
      <w:marBottom w:val="0"/>
      <w:divBdr>
        <w:top w:val="none" w:sz="0" w:space="0" w:color="auto"/>
        <w:left w:val="none" w:sz="0" w:space="0" w:color="auto"/>
        <w:bottom w:val="none" w:sz="0" w:space="0" w:color="auto"/>
        <w:right w:val="none" w:sz="0" w:space="0" w:color="auto"/>
      </w:divBdr>
    </w:div>
    <w:div w:id="1022129333">
      <w:bodyDiv w:val="1"/>
      <w:marLeft w:val="0"/>
      <w:marRight w:val="0"/>
      <w:marTop w:val="0"/>
      <w:marBottom w:val="0"/>
      <w:divBdr>
        <w:top w:val="none" w:sz="0" w:space="0" w:color="auto"/>
        <w:left w:val="none" w:sz="0" w:space="0" w:color="auto"/>
        <w:bottom w:val="none" w:sz="0" w:space="0" w:color="auto"/>
        <w:right w:val="none" w:sz="0" w:space="0" w:color="auto"/>
      </w:divBdr>
    </w:div>
    <w:div w:id="1038430984">
      <w:bodyDiv w:val="1"/>
      <w:marLeft w:val="0"/>
      <w:marRight w:val="0"/>
      <w:marTop w:val="0"/>
      <w:marBottom w:val="0"/>
      <w:divBdr>
        <w:top w:val="none" w:sz="0" w:space="0" w:color="auto"/>
        <w:left w:val="none" w:sz="0" w:space="0" w:color="auto"/>
        <w:bottom w:val="none" w:sz="0" w:space="0" w:color="auto"/>
        <w:right w:val="none" w:sz="0" w:space="0" w:color="auto"/>
      </w:divBdr>
    </w:div>
    <w:div w:id="1041784056">
      <w:bodyDiv w:val="1"/>
      <w:marLeft w:val="0"/>
      <w:marRight w:val="0"/>
      <w:marTop w:val="0"/>
      <w:marBottom w:val="0"/>
      <w:divBdr>
        <w:top w:val="none" w:sz="0" w:space="0" w:color="auto"/>
        <w:left w:val="none" w:sz="0" w:space="0" w:color="auto"/>
        <w:bottom w:val="none" w:sz="0" w:space="0" w:color="auto"/>
        <w:right w:val="none" w:sz="0" w:space="0" w:color="auto"/>
      </w:divBdr>
    </w:div>
    <w:div w:id="1047218316">
      <w:bodyDiv w:val="1"/>
      <w:marLeft w:val="0"/>
      <w:marRight w:val="0"/>
      <w:marTop w:val="0"/>
      <w:marBottom w:val="0"/>
      <w:divBdr>
        <w:top w:val="none" w:sz="0" w:space="0" w:color="auto"/>
        <w:left w:val="none" w:sz="0" w:space="0" w:color="auto"/>
        <w:bottom w:val="none" w:sz="0" w:space="0" w:color="auto"/>
        <w:right w:val="none" w:sz="0" w:space="0" w:color="auto"/>
      </w:divBdr>
    </w:div>
    <w:div w:id="1048839447">
      <w:bodyDiv w:val="1"/>
      <w:marLeft w:val="0"/>
      <w:marRight w:val="0"/>
      <w:marTop w:val="0"/>
      <w:marBottom w:val="0"/>
      <w:divBdr>
        <w:top w:val="none" w:sz="0" w:space="0" w:color="auto"/>
        <w:left w:val="none" w:sz="0" w:space="0" w:color="auto"/>
        <w:bottom w:val="none" w:sz="0" w:space="0" w:color="auto"/>
        <w:right w:val="none" w:sz="0" w:space="0" w:color="auto"/>
      </w:divBdr>
    </w:div>
    <w:div w:id="1054550606">
      <w:bodyDiv w:val="1"/>
      <w:marLeft w:val="0"/>
      <w:marRight w:val="0"/>
      <w:marTop w:val="0"/>
      <w:marBottom w:val="0"/>
      <w:divBdr>
        <w:top w:val="none" w:sz="0" w:space="0" w:color="auto"/>
        <w:left w:val="none" w:sz="0" w:space="0" w:color="auto"/>
        <w:bottom w:val="none" w:sz="0" w:space="0" w:color="auto"/>
        <w:right w:val="none" w:sz="0" w:space="0" w:color="auto"/>
      </w:divBdr>
    </w:div>
    <w:div w:id="1111170811">
      <w:bodyDiv w:val="1"/>
      <w:marLeft w:val="0"/>
      <w:marRight w:val="0"/>
      <w:marTop w:val="0"/>
      <w:marBottom w:val="0"/>
      <w:divBdr>
        <w:top w:val="none" w:sz="0" w:space="0" w:color="auto"/>
        <w:left w:val="none" w:sz="0" w:space="0" w:color="auto"/>
        <w:bottom w:val="none" w:sz="0" w:space="0" w:color="auto"/>
        <w:right w:val="none" w:sz="0" w:space="0" w:color="auto"/>
      </w:divBdr>
    </w:div>
    <w:div w:id="1165317245">
      <w:bodyDiv w:val="1"/>
      <w:marLeft w:val="0"/>
      <w:marRight w:val="0"/>
      <w:marTop w:val="0"/>
      <w:marBottom w:val="0"/>
      <w:divBdr>
        <w:top w:val="none" w:sz="0" w:space="0" w:color="auto"/>
        <w:left w:val="none" w:sz="0" w:space="0" w:color="auto"/>
        <w:bottom w:val="none" w:sz="0" w:space="0" w:color="auto"/>
        <w:right w:val="none" w:sz="0" w:space="0" w:color="auto"/>
      </w:divBdr>
    </w:div>
    <w:div w:id="1171724872">
      <w:bodyDiv w:val="1"/>
      <w:marLeft w:val="0"/>
      <w:marRight w:val="0"/>
      <w:marTop w:val="0"/>
      <w:marBottom w:val="0"/>
      <w:divBdr>
        <w:top w:val="none" w:sz="0" w:space="0" w:color="auto"/>
        <w:left w:val="none" w:sz="0" w:space="0" w:color="auto"/>
        <w:bottom w:val="none" w:sz="0" w:space="0" w:color="auto"/>
        <w:right w:val="none" w:sz="0" w:space="0" w:color="auto"/>
      </w:divBdr>
    </w:div>
    <w:div w:id="1180043853">
      <w:bodyDiv w:val="1"/>
      <w:marLeft w:val="0"/>
      <w:marRight w:val="0"/>
      <w:marTop w:val="0"/>
      <w:marBottom w:val="0"/>
      <w:divBdr>
        <w:top w:val="none" w:sz="0" w:space="0" w:color="auto"/>
        <w:left w:val="none" w:sz="0" w:space="0" w:color="auto"/>
        <w:bottom w:val="none" w:sz="0" w:space="0" w:color="auto"/>
        <w:right w:val="none" w:sz="0" w:space="0" w:color="auto"/>
      </w:divBdr>
    </w:div>
    <w:div w:id="1212303840">
      <w:bodyDiv w:val="1"/>
      <w:marLeft w:val="0"/>
      <w:marRight w:val="0"/>
      <w:marTop w:val="0"/>
      <w:marBottom w:val="0"/>
      <w:divBdr>
        <w:top w:val="none" w:sz="0" w:space="0" w:color="auto"/>
        <w:left w:val="none" w:sz="0" w:space="0" w:color="auto"/>
        <w:bottom w:val="none" w:sz="0" w:space="0" w:color="auto"/>
        <w:right w:val="none" w:sz="0" w:space="0" w:color="auto"/>
      </w:divBdr>
    </w:div>
    <w:div w:id="1241645064">
      <w:bodyDiv w:val="1"/>
      <w:marLeft w:val="0"/>
      <w:marRight w:val="0"/>
      <w:marTop w:val="0"/>
      <w:marBottom w:val="0"/>
      <w:divBdr>
        <w:top w:val="none" w:sz="0" w:space="0" w:color="auto"/>
        <w:left w:val="none" w:sz="0" w:space="0" w:color="auto"/>
        <w:bottom w:val="none" w:sz="0" w:space="0" w:color="auto"/>
        <w:right w:val="none" w:sz="0" w:space="0" w:color="auto"/>
      </w:divBdr>
    </w:div>
    <w:div w:id="1247810410">
      <w:bodyDiv w:val="1"/>
      <w:marLeft w:val="0"/>
      <w:marRight w:val="0"/>
      <w:marTop w:val="0"/>
      <w:marBottom w:val="0"/>
      <w:divBdr>
        <w:top w:val="none" w:sz="0" w:space="0" w:color="auto"/>
        <w:left w:val="none" w:sz="0" w:space="0" w:color="auto"/>
        <w:bottom w:val="none" w:sz="0" w:space="0" w:color="auto"/>
        <w:right w:val="none" w:sz="0" w:space="0" w:color="auto"/>
      </w:divBdr>
    </w:div>
    <w:div w:id="1269700769">
      <w:bodyDiv w:val="1"/>
      <w:marLeft w:val="0"/>
      <w:marRight w:val="0"/>
      <w:marTop w:val="0"/>
      <w:marBottom w:val="0"/>
      <w:divBdr>
        <w:top w:val="none" w:sz="0" w:space="0" w:color="auto"/>
        <w:left w:val="none" w:sz="0" w:space="0" w:color="auto"/>
        <w:bottom w:val="none" w:sz="0" w:space="0" w:color="auto"/>
        <w:right w:val="none" w:sz="0" w:space="0" w:color="auto"/>
      </w:divBdr>
      <w:divsChild>
        <w:div w:id="475415215">
          <w:marLeft w:val="0"/>
          <w:marRight w:val="0"/>
          <w:marTop w:val="0"/>
          <w:marBottom w:val="0"/>
          <w:divBdr>
            <w:top w:val="none" w:sz="0" w:space="0" w:color="auto"/>
            <w:left w:val="none" w:sz="0" w:space="0" w:color="auto"/>
            <w:bottom w:val="none" w:sz="0" w:space="0" w:color="auto"/>
            <w:right w:val="none" w:sz="0" w:space="0" w:color="auto"/>
          </w:divBdr>
          <w:divsChild>
            <w:div w:id="1349481904">
              <w:marLeft w:val="0"/>
              <w:marRight w:val="0"/>
              <w:marTop w:val="0"/>
              <w:marBottom w:val="0"/>
              <w:divBdr>
                <w:top w:val="none" w:sz="0" w:space="0" w:color="auto"/>
                <w:left w:val="none" w:sz="0" w:space="0" w:color="auto"/>
                <w:bottom w:val="none" w:sz="0" w:space="0" w:color="auto"/>
                <w:right w:val="none" w:sz="0" w:space="0" w:color="auto"/>
              </w:divBdr>
              <w:divsChild>
                <w:div w:id="1008095923">
                  <w:marLeft w:val="0"/>
                  <w:marRight w:val="0"/>
                  <w:marTop w:val="0"/>
                  <w:marBottom w:val="0"/>
                  <w:divBdr>
                    <w:top w:val="single" w:sz="6" w:space="11" w:color="E9E9E9"/>
                    <w:left w:val="single" w:sz="6" w:space="11" w:color="E9E9E9"/>
                    <w:bottom w:val="single" w:sz="6" w:space="11" w:color="E9E9E9"/>
                    <w:right w:val="single" w:sz="6" w:space="11" w:color="E9E9E9"/>
                  </w:divBdr>
                  <w:divsChild>
                    <w:div w:id="115296963">
                      <w:marLeft w:val="0"/>
                      <w:marRight w:val="0"/>
                      <w:marTop w:val="0"/>
                      <w:marBottom w:val="0"/>
                      <w:divBdr>
                        <w:top w:val="none" w:sz="0" w:space="0" w:color="auto"/>
                        <w:left w:val="none" w:sz="0" w:space="0" w:color="auto"/>
                        <w:bottom w:val="none" w:sz="0" w:space="0" w:color="auto"/>
                        <w:right w:val="none" w:sz="0" w:space="0" w:color="auto"/>
                      </w:divBdr>
                      <w:divsChild>
                        <w:div w:id="525870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7852781">
      <w:bodyDiv w:val="1"/>
      <w:marLeft w:val="0"/>
      <w:marRight w:val="0"/>
      <w:marTop w:val="0"/>
      <w:marBottom w:val="0"/>
      <w:divBdr>
        <w:top w:val="none" w:sz="0" w:space="0" w:color="auto"/>
        <w:left w:val="none" w:sz="0" w:space="0" w:color="auto"/>
        <w:bottom w:val="none" w:sz="0" w:space="0" w:color="auto"/>
        <w:right w:val="none" w:sz="0" w:space="0" w:color="auto"/>
      </w:divBdr>
    </w:div>
    <w:div w:id="1318807514">
      <w:bodyDiv w:val="1"/>
      <w:marLeft w:val="0"/>
      <w:marRight w:val="0"/>
      <w:marTop w:val="0"/>
      <w:marBottom w:val="0"/>
      <w:divBdr>
        <w:top w:val="none" w:sz="0" w:space="0" w:color="auto"/>
        <w:left w:val="none" w:sz="0" w:space="0" w:color="auto"/>
        <w:bottom w:val="none" w:sz="0" w:space="0" w:color="auto"/>
        <w:right w:val="none" w:sz="0" w:space="0" w:color="auto"/>
      </w:divBdr>
    </w:div>
    <w:div w:id="1349595988">
      <w:bodyDiv w:val="1"/>
      <w:marLeft w:val="0"/>
      <w:marRight w:val="0"/>
      <w:marTop w:val="0"/>
      <w:marBottom w:val="0"/>
      <w:divBdr>
        <w:top w:val="none" w:sz="0" w:space="0" w:color="auto"/>
        <w:left w:val="none" w:sz="0" w:space="0" w:color="auto"/>
        <w:bottom w:val="none" w:sz="0" w:space="0" w:color="auto"/>
        <w:right w:val="none" w:sz="0" w:space="0" w:color="auto"/>
      </w:divBdr>
    </w:div>
    <w:div w:id="1350183038">
      <w:bodyDiv w:val="1"/>
      <w:marLeft w:val="0"/>
      <w:marRight w:val="0"/>
      <w:marTop w:val="0"/>
      <w:marBottom w:val="0"/>
      <w:divBdr>
        <w:top w:val="none" w:sz="0" w:space="0" w:color="auto"/>
        <w:left w:val="none" w:sz="0" w:space="0" w:color="auto"/>
        <w:bottom w:val="none" w:sz="0" w:space="0" w:color="auto"/>
        <w:right w:val="none" w:sz="0" w:space="0" w:color="auto"/>
      </w:divBdr>
    </w:div>
    <w:div w:id="1357923302">
      <w:bodyDiv w:val="1"/>
      <w:marLeft w:val="0"/>
      <w:marRight w:val="0"/>
      <w:marTop w:val="0"/>
      <w:marBottom w:val="0"/>
      <w:divBdr>
        <w:top w:val="none" w:sz="0" w:space="0" w:color="auto"/>
        <w:left w:val="none" w:sz="0" w:space="0" w:color="auto"/>
        <w:bottom w:val="none" w:sz="0" w:space="0" w:color="auto"/>
        <w:right w:val="none" w:sz="0" w:space="0" w:color="auto"/>
      </w:divBdr>
    </w:div>
    <w:div w:id="1372261516">
      <w:bodyDiv w:val="1"/>
      <w:marLeft w:val="0"/>
      <w:marRight w:val="0"/>
      <w:marTop w:val="0"/>
      <w:marBottom w:val="0"/>
      <w:divBdr>
        <w:top w:val="none" w:sz="0" w:space="0" w:color="auto"/>
        <w:left w:val="none" w:sz="0" w:space="0" w:color="auto"/>
        <w:bottom w:val="none" w:sz="0" w:space="0" w:color="auto"/>
        <w:right w:val="none" w:sz="0" w:space="0" w:color="auto"/>
      </w:divBdr>
    </w:div>
    <w:div w:id="1384329382">
      <w:bodyDiv w:val="1"/>
      <w:marLeft w:val="0"/>
      <w:marRight w:val="0"/>
      <w:marTop w:val="0"/>
      <w:marBottom w:val="0"/>
      <w:divBdr>
        <w:top w:val="none" w:sz="0" w:space="0" w:color="auto"/>
        <w:left w:val="none" w:sz="0" w:space="0" w:color="auto"/>
        <w:bottom w:val="none" w:sz="0" w:space="0" w:color="auto"/>
        <w:right w:val="none" w:sz="0" w:space="0" w:color="auto"/>
      </w:divBdr>
      <w:divsChild>
        <w:div w:id="1145272397">
          <w:marLeft w:val="0"/>
          <w:marRight w:val="0"/>
          <w:marTop w:val="0"/>
          <w:marBottom w:val="0"/>
          <w:divBdr>
            <w:top w:val="none" w:sz="0" w:space="0" w:color="auto"/>
            <w:left w:val="none" w:sz="0" w:space="0" w:color="auto"/>
            <w:bottom w:val="none" w:sz="0" w:space="0" w:color="auto"/>
            <w:right w:val="none" w:sz="0" w:space="0" w:color="auto"/>
          </w:divBdr>
          <w:divsChild>
            <w:div w:id="713849723">
              <w:marLeft w:val="0"/>
              <w:marRight w:val="0"/>
              <w:marTop w:val="0"/>
              <w:marBottom w:val="0"/>
              <w:divBdr>
                <w:top w:val="none" w:sz="0" w:space="0" w:color="auto"/>
                <w:left w:val="none" w:sz="0" w:space="0" w:color="auto"/>
                <w:bottom w:val="none" w:sz="0" w:space="0" w:color="auto"/>
                <w:right w:val="none" w:sz="0" w:space="0" w:color="auto"/>
              </w:divBdr>
              <w:divsChild>
                <w:div w:id="1877042057">
                  <w:marLeft w:val="0"/>
                  <w:marRight w:val="0"/>
                  <w:marTop w:val="0"/>
                  <w:marBottom w:val="0"/>
                  <w:divBdr>
                    <w:top w:val="single" w:sz="6" w:space="11" w:color="E9E9E9"/>
                    <w:left w:val="single" w:sz="6" w:space="11" w:color="E9E9E9"/>
                    <w:bottom w:val="single" w:sz="6" w:space="11" w:color="E9E9E9"/>
                    <w:right w:val="single" w:sz="6" w:space="11" w:color="E9E9E9"/>
                  </w:divBdr>
                  <w:divsChild>
                    <w:div w:id="976489742">
                      <w:marLeft w:val="0"/>
                      <w:marRight w:val="0"/>
                      <w:marTop w:val="0"/>
                      <w:marBottom w:val="0"/>
                      <w:divBdr>
                        <w:top w:val="none" w:sz="0" w:space="0" w:color="auto"/>
                        <w:left w:val="none" w:sz="0" w:space="0" w:color="auto"/>
                        <w:bottom w:val="none" w:sz="0" w:space="0" w:color="auto"/>
                        <w:right w:val="none" w:sz="0" w:space="0" w:color="auto"/>
                      </w:divBdr>
                      <w:divsChild>
                        <w:div w:id="2078553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6875743">
      <w:bodyDiv w:val="1"/>
      <w:marLeft w:val="0"/>
      <w:marRight w:val="0"/>
      <w:marTop w:val="0"/>
      <w:marBottom w:val="0"/>
      <w:divBdr>
        <w:top w:val="none" w:sz="0" w:space="0" w:color="auto"/>
        <w:left w:val="none" w:sz="0" w:space="0" w:color="auto"/>
        <w:bottom w:val="none" w:sz="0" w:space="0" w:color="auto"/>
        <w:right w:val="none" w:sz="0" w:space="0" w:color="auto"/>
      </w:divBdr>
    </w:div>
    <w:div w:id="1414933030">
      <w:bodyDiv w:val="1"/>
      <w:marLeft w:val="0"/>
      <w:marRight w:val="0"/>
      <w:marTop w:val="0"/>
      <w:marBottom w:val="0"/>
      <w:divBdr>
        <w:top w:val="none" w:sz="0" w:space="0" w:color="auto"/>
        <w:left w:val="none" w:sz="0" w:space="0" w:color="auto"/>
        <w:bottom w:val="none" w:sz="0" w:space="0" w:color="auto"/>
        <w:right w:val="none" w:sz="0" w:space="0" w:color="auto"/>
      </w:divBdr>
    </w:div>
    <w:div w:id="1424299952">
      <w:bodyDiv w:val="1"/>
      <w:marLeft w:val="0"/>
      <w:marRight w:val="0"/>
      <w:marTop w:val="0"/>
      <w:marBottom w:val="0"/>
      <w:divBdr>
        <w:top w:val="none" w:sz="0" w:space="0" w:color="auto"/>
        <w:left w:val="none" w:sz="0" w:space="0" w:color="auto"/>
        <w:bottom w:val="none" w:sz="0" w:space="0" w:color="auto"/>
        <w:right w:val="none" w:sz="0" w:space="0" w:color="auto"/>
      </w:divBdr>
    </w:div>
    <w:div w:id="1465201149">
      <w:bodyDiv w:val="1"/>
      <w:marLeft w:val="0"/>
      <w:marRight w:val="0"/>
      <w:marTop w:val="0"/>
      <w:marBottom w:val="0"/>
      <w:divBdr>
        <w:top w:val="none" w:sz="0" w:space="0" w:color="auto"/>
        <w:left w:val="none" w:sz="0" w:space="0" w:color="auto"/>
        <w:bottom w:val="none" w:sz="0" w:space="0" w:color="auto"/>
        <w:right w:val="none" w:sz="0" w:space="0" w:color="auto"/>
      </w:divBdr>
    </w:div>
    <w:div w:id="1489593300">
      <w:bodyDiv w:val="1"/>
      <w:marLeft w:val="0"/>
      <w:marRight w:val="0"/>
      <w:marTop w:val="0"/>
      <w:marBottom w:val="0"/>
      <w:divBdr>
        <w:top w:val="none" w:sz="0" w:space="0" w:color="auto"/>
        <w:left w:val="none" w:sz="0" w:space="0" w:color="auto"/>
        <w:bottom w:val="none" w:sz="0" w:space="0" w:color="auto"/>
        <w:right w:val="none" w:sz="0" w:space="0" w:color="auto"/>
      </w:divBdr>
    </w:div>
    <w:div w:id="1508132667">
      <w:bodyDiv w:val="1"/>
      <w:marLeft w:val="0"/>
      <w:marRight w:val="0"/>
      <w:marTop w:val="0"/>
      <w:marBottom w:val="0"/>
      <w:divBdr>
        <w:top w:val="none" w:sz="0" w:space="0" w:color="auto"/>
        <w:left w:val="none" w:sz="0" w:space="0" w:color="auto"/>
        <w:bottom w:val="none" w:sz="0" w:space="0" w:color="auto"/>
        <w:right w:val="none" w:sz="0" w:space="0" w:color="auto"/>
      </w:divBdr>
    </w:div>
    <w:div w:id="1519848683">
      <w:bodyDiv w:val="1"/>
      <w:marLeft w:val="0"/>
      <w:marRight w:val="0"/>
      <w:marTop w:val="0"/>
      <w:marBottom w:val="0"/>
      <w:divBdr>
        <w:top w:val="none" w:sz="0" w:space="0" w:color="auto"/>
        <w:left w:val="none" w:sz="0" w:space="0" w:color="auto"/>
        <w:bottom w:val="none" w:sz="0" w:space="0" w:color="auto"/>
        <w:right w:val="none" w:sz="0" w:space="0" w:color="auto"/>
      </w:divBdr>
    </w:div>
    <w:div w:id="1540975000">
      <w:bodyDiv w:val="1"/>
      <w:marLeft w:val="0"/>
      <w:marRight w:val="0"/>
      <w:marTop w:val="0"/>
      <w:marBottom w:val="0"/>
      <w:divBdr>
        <w:top w:val="none" w:sz="0" w:space="0" w:color="auto"/>
        <w:left w:val="none" w:sz="0" w:space="0" w:color="auto"/>
        <w:bottom w:val="none" w:sz="0" w:space="0" w:color="auto"/>
        <w:right w:val="none" w:sz="0" w:space="0" w:color="auto"/>
      </w:divBdr>
    </w:div>
    <w:div w:id="1568422753">
      <w:bodyDiv w:val="1"/>
      <w:marLeft w:val="0"/>
      <w:marRight w:val="0"/>
      <w:marTop w:val="0"/>
      <w:marBottom w:val="0"/>
      <w:divBdr>
        <w:top w:val="none" w:sz="0" w:space="0" w:color="auto"/>
        <w:left w:val="none" w:sz="0" w:space="0" w:color="auto"/>
        <w:bottom w:val="none" w:sz="0" w:space="0" w:color="auto"/>
        <w:right w:val="none" w:sz="0" w:space="0" w:color="auto"/>
      </w:divBdr>
    </w:div>
    <w:div w:id="1573151914">
      <w:bodyDiv w:val="1"/>
      <w:marLeft w:val="0"/>
      <w:marRight w:val="0"/>
      <w:marTop w:val="0"/>
      <w:marBottom w:val="0"/>
      <w:divBdr>
        <w:top w:val="none" w:sz="0" w:space="0" w:color="auto"/>
        <w:left w:val="none" w:sz="0" w:space="0" w:color="auto"/>
        <w:bottom w:val="none" w:sz="0" w:space="0" w:color="auto"/>
        <w:right w:val="none" w:sz="0" w:space="0" w:color="auto"/>
      </w:divBdr>
    </w:div>
    <w:div w:id="1578633583">
      <w:bodyDiv w:val="1"/>
      <w:marLeft w:val="0"/>
      <w:marRight w:val="0"/>
      <w:marTop w:val="0"/>
      <w:marBottom w:val="0"/>
      <w:divBdr>
        <w:top w:val="none" w:sz="0" w:space="0" w:color="auto"/>
        <w:left w:val="none" w:sz="0" w:space="0" w:color="auto"/>
        <w:bottom w:val="none" w:sz="0" w:space="0" w:color="auto"/>
        <w:right w:val="none" w:sz="0" w:space="0" w:color="auto"/>
      </w:divBdr>
    </w:div>
    <w:div w:id="1591936870">
      <w:bodyDiv w:val="1"/>
      <w:marLeft w:val="0"/>
      <w:marRight w:val="0"/>
      <w:marTop w:val="0"/>
      <w:marBottom w:val="0"/>
      <w:divBdr>
        <w:top w:val="none" w:sz="0" w:space="0" w:color="auto"/>
        <w:left w:val="none" w:sz="0" w:space="0" w:color="auto"/>
        <w:bottom w:val="none" w:sz="0" w:space="0" w:color="auto"/>
        <w:right w:val="none" w:sz="0" w:space="0" w:color="auto"/>
      </w:divBdr>
    </w:div>
    <w:div w:id="1638490448">
      <w:bodyDiv w:val="1"/>
      <w:marLeft w:val="0"/>
      <w:marRight w:val="0"/>
      <w:marTop w:val="0"/>
      <w:marBottom w:val="0"/>
      <w:divBdr>
        <w:top w:val="none" w:sz="0" w:space="0" w:color="auto"/>
        <w:left w:val="none" w:sz="0" w:space="0" w:color="auto"/>
        <w:bottom w:val="none" w:sz="0" w:space="0" w:color="auto"/>
        <w:right w:val="none" w:sz="0" w:space="0" w:color="auto"/>
      </w:divBdr>
    </w:div>
    <w:div w:id="1653632471">
      <w:bodyDiv w:val="1"/>
      <w:marLeft w:val="0"/>
      <w:marRight w:val="0"/>
      <w:marTop w:val="0"/>
      <w:marBottom w:val="0"/>
      <w:divBdr>
        <w:top w:val="none" w:sz="0" w:space="0" w:color="auto"/>
        <w:left w:val="none" w:sz="0" w:space="0" w:color="auto"/>
        <w:bottom w:val="none" w:sz="0" w:space="0" w:color="auto"/>
        <w:right w:val="none" w:sz="0" w:space="0" w:color="auto"/>
      </w:divBdr>
    </w:div>
    <w:div w:id="1661076612">
      <w:bodyDiv w:val="1"/>
      <w:marLeft w:val="0"/>
      <w:marRight w:val="0"/>
      <w:marTop w:val="0"/>
      <w:marBottom w:val="0"/>
      <w:divBdr>
        <w:top w:val="none" w:sz="0" w:space="0" w:color="auto"/>
        <w:left w:val="none" w:sz="0" w:space="0" w:color="auto"/>
        <w:bottom w:val="none" w:sz="0" w:space="0" w:color="auto"/>
        <w:right w:val="none" w:sz="0" w:space="0" w:color="auto"/>
      </w:divBdr>
    </w:div>
    <w:div w:id="1675691538">
      <w:bodyDiv w:val="1"/>
      <w:marLeft w:val="0"/>
      <w:marRight w:val="0"/>
      <w:marTop w:val="0"/>
      <w:marBottom w:val="0"/>
      <w:divBdr>
        <w:top w:val="none" w:sz="0" w:space="0" w:color="auto"/>
        <w:left w:val="none" w:sz="0" w:space="0" w:color="auto"/>
        <w:bottom w:val="none" w:sz="0" w:space="0" w:color="auto"/>
        <w:right w:val="none" w:sz="0" w:space="0" w:color="auto"/>
      </w:divBdr>
    </w:div>
    <w:div w:id="1676376798">
      <w:bodyDiv w:val="1"/>
      <w:marLeft w:val="0"/>
      <w:marRight w:val="0"/>
      <w:marTop w:val="0"/>
      <w:marBottom w:val="0"/>
      <w:divBdr>
        <w:top w:val="none" w:sz="0" w:space="0" w:color="auto"/>
        <w:left w:val="none" w:sz="0" w:space="0" w:color="auto"/>
        <w:bottom w:val="none" w:sz="0" w:space="0" w:color="auto"/>
        <w:right w:val="none" w:sz="0" w:space="0" w:color="auto"/>
      </w:divBdr>
    </w:div>
    <w:div w:id="1680934033">
      <w:bodyDiv w:val="1"/>
      <w:marLeft w:val="0"/>
      <w:marRight w:val="0"/>
      <w:marTop w:val="0"/>
      <w:marBottom w:val="0"/>
      <w:divBdr>
        <w:top w:val="none" w:sz="0" w:space="0" w:color="auto"/>
        <w:left w:val="none" w:sz="0" w:space="0" w:color="auto"/>
        <w:bottom w:val="none" w:sz="0" w:space="0" w:color="auto"/>
        <w:right w:val="none" w:sz="0" w:space="0" w:color="auto"/>
      </w:divBdr>
    </w:div>
    <w:div w:id="1684357950">
      <w:bodyDiv w:val="1"/>
      <w:marLeft w:val="0"/>
      <w:marRight w:val="0"/>
      <w:marTop w:val="0"/>
      <w:marBottom w:val="0"/>
      <w:divBdr>
        <w:top w:val="none" w:sz="0" w:space="0" w:color="auto"/>
        <w:left w:val="none" w:sz="0" w:space="0" w:color="auto"/>
        <w:bottom w:val="none" w:sz="0" w:space="0" w:color="auto"/>
        <w:right w:val="none" w:sz="0" w:space="0" w:color="auto"/>
      </w:divBdr>
    </w:div>
    <w:div w:id="1696539154">
      <w:bodyDiv w:val="1"/>
      <w:marLeft w:val="0"/>
      <w:marRight w:val="0"/>
      <w:marTop w:val="0"/>
      <w:marBottom w:val="0"/>
      <w:divBdr>
        <w:top w:val="none" w:sz="0" w:space="0" w:color="auto"/>
        <w:left w:val="none" w:sz="0" w:space="0" w:color="auto"/>
        <w:bottom w:val="none" w:sz="0" w:space="0" w:color="auto"/>
        <w:right w:val="none" w:sz="0" w:space="0" w:color="auto"/>
      </w:divBdr>
    </w:div>
    <w:div w:id="1726102219">
      <w:bodyDiv w:val="1"/>
      <w:marLeft w:val="0"/>
      <w:marRight w:val="0"/>
      <w:marTop w:val="0"/>
      <w:marBottom w:val="0"/>
      <w:divBdr>
        <w:top w:val="none" w:sz="0" w:space="0" w:color="auto"/>
        <w:left w:val="none" w:sz="0" w:space="0" w:color="auto"/>
        <w:bottom w:val="none" w:sz="0" w:space="0" w:color="auto"/>
        <w:right w:val="none" w:sz="0" w:space="0" w:color="auto"/>
      </w:divBdr>
    </w:div>
    <w:div w:id="1726180660">
      <w:bodyDiv w:val="1"/>
      <w:marLeft w:val="0"/>
      <w:marRight w:val="0"/>
      <w:marTop w:val="0"/>
      <w:marBottom w:val="0"/>
      <w:divBdr>
        <w:top w:val="none" w:sz="0" w:space="0" w:color="auto"/>
        <w:left w:val="none" w:sz="0" w:space="0" w:color="auto"/>
        <w:bottom w:val="none" w:sz="0" w:space="0" w:color="auto"/>
        <w:right w:val="none" w:sz="0" w:space="0" w:color="auto"/>
      </w:divBdr>
    </w:div>
    <w:div w:id="1739983486">
      <w:bodyDiv w:val="1"/>
      <w:marLeft w:val="0"/>
      <w:marRight w:val="0"/>
      <w:marTop w:val="0"/>
      <w:marBottom w:val="0"/>
      <w:divBdr>
        <w:top w:val="none" w:sz="0" w:space="0" w:color="auto"/>
        <w:left w:val="none" w:sz="0" w:space="0" w:color="auto"/>
        <w:bottom w:val="none" w:sz="0" w:space="0" w:color="auto"/>
        <w:right w:val="none" w:sz="0" w:space="0" w:color="auto"/>
      </w:divBdr>
    </w:div>
    <w:div w:id="1743481728">
      <w:bodyDiv w:val="1"/>
      <w:marLeft w:val="0"/>
      <w:marRight w:val="0"/>
      <w:marTop w:val="0"/>
      <w:marBottom w:val="0"/>
      <w:divBdr>
        <w:top w:val="none" w:sz="0" w:space="0" w:color="auto"/>
        <w:left w:val="none" w:sz="0" w:space="0" w:color="auto"/>
        <w:bottom w:val="none" w:sz="0" w:space="0" w:color="auto"/>
        <w:right w:val="none" w:sz="0" w:space="0" w:color="auto"/>
      </w:divBdr>
    </w:div>
    <w:div w:id="1745178119">
      <w:bodyDiv w:val="1"/>
      <w:marLeft w:val="0"/>
      <w:marRight w:val="0"/>
      <w:marTop w:val="0"/>
      <w:marBottom w:val="0"/>
      <w:divBdr>
        <w:top w:val="none" w:sz="0" w:space="0" w:color="auto"/>
        <w:left w:val="none" w:sz="0" w:space="0" w:color="auto"/>
        <w:bottom w:val="none" w:sz="0" w:space="0" w:color="auto"/>
        <w:right w:val="none" w:sz="0" w:space="0" w:color="auto"/>
      </w:divBdr>
    </w:div>
    <w:div w:id="1750888630">
      <w:bodyDiv w:val="1"/>
      <w:marLeft w:val="0"/>
      <w:marRight w:val="0"/>
      <w:marTop w:val="0"/>
      <w:marBottom w:val="0"/>
      <w:divBdr>
        <w:top w:val="none" w:sz="0" w:space="0" w:color="auto"/>
        <w:left w:val="none" w:sz="0" w:space="0" w:color="auto"/>
        <w:bottom w:val="none" w:sz="0" w:space="0" w:color="auto"/>
        <w:right w:val="none" w:sz="0" w:space="0" w:color="auto"/>
      </w:divBdr>
    </w:div>
    <w:div w:id="1775437233">
      <w:bodyDiv w:val="1"/>
      <w:marLeft w:val="0"/>
      <w:marRight w:val="0"/>
      <w:marTop w:val="0"/>
      <w:marBottom w:val="0"/>
      <w:divBdr>
        <w:top w:val="none" w:sz="0" w:space="0" w:color="auto"/>
        <w:left w:val="none" w:sz="0" w:space="0" w:color="auto"/>
        <w:bottom w:val="none" w:sz="0" w:space="0" w:color="auto"/>
        <w:right w:val="none" w:sz="0" w:space="0" w:color="auto"/>
      </w:divBdr>
    </w:div>
    <w:div w:id="1810979602">
      <w:bodyDiv w:val="1"/>
      <w:marLeft w:val="0"/>
      <w:marRight w:val="0"/>
      <w:marTop w:val="0"/>
      <w:marBottom w:val="0"/>
      <w:divBdr>
        <w:top w:val="none" w:sz="0" w:space="0" w:color="auto"/>
        <w:left w:val="none" w:sz="0" w:space="0" w:color="auto"/>
        <w:bottom w:val="none" w:sz="0" w:space="0" w:color="auto"/>
        <w:right w:val="none" w:sz="0" w:space="0" w:color="auto"/>
      </w:divBdr>
    </w:div>
    <w:div w:id="1819683088">
      <w:bodyDiv w:val="1"/>
      <w:marLeft w:val="0"/>
      <w:marRight w:val="0"/>
      <w:marTop w:val="0"/>
      <w:marBottom w:val="0"/>
      <w:divBdr>
        <w:top w:val="none" w:sz="0" w:space="0" w:color="auto"/>
        <w:left w:val="none" w:sz="0" w:space="0" w:color="auto"/>
        <w:bottom w:val="none" w:sz="0" w:space="0" w:color="auto"/>
        <w:right w:val="none" w:sz="0" w:space="0" w:color="auto"/>
      </w:divBdr>
    </w:div>
    <w:div w:id="1830949748">
      <w:bodyDiv w:val="1"/>
      <w:marLeft w:val="0"/>
      <w:marRight w:val="0"/>
      <w:marTop w:val="0"/>
      <w:marBottom w:val="0"/>
      <w:divBdr>
        <w:top w:val="none" w:sz="0" w:space="0" w:color="auto"/>
        <w:left w:val="none" w:sz="0" w:space="0" w:color="auto"/>
        <w:bottom w:val="none" w:sz="0" w:space="0" w:color="auto"/>
        <w:right w:val="none" w:sz="0" w:space="0" w:color="auto"/>
      </w:divBdr>
    </w:div>
    <w:div w:id="1839350095">
      <w:bodyDiv w:val="1"/>
      <w:marLeft w:val="0"/>
      <w:marRight w:val="0"/>
      <w:marTop w:val="0"/>
      <w:marBottom w:val="0"/>
      <w:divBdr>
        <w:top w:val="none" w:sz="0" w:space="0" w:color="auto"/>
        <w:left w:val="none" w:sz="0" w:space="0" w:color="auto"/>
        <w:bottom w:val="none" w:sz="0" w:space="0" w:color="auto"/>
        <w:right w:val="none" w:sz="0" w:space="0" w:color="auto"/>
      </w:divBdr>
    </w:div>
    <w:div w:id="1842742167">
      <w:bodyDiv w:val="1"/>
      <w:marLeft w:val="0"/>
      <w:marRight w:val="0"/>
      <w:marTop w:val="0"/>
      <w:marBottom w:val="0"/>
      <w:divBdr>
        <w:top w:val="none" w:sz="0" w:space="0" w:color="auto"/>
        <w:left w:val="none" w:sz="0" w:space="0" w:color="auto"/>
        <w:bottom w:val="none" w:sz="0" w:space="0" w:color="auto"/>
        <w:right w:val="none" w:sz="0" w:space="0" w:color="auto"/>
      </w:divBdr>
    </w:div>
    <w:div w:id="1846480108">
      <w:bodyDiv w:val="1"/>
      <w:marLeft w:val="0"/>
      <w:marRight w:val="0"/>
      <w:marTop w:val="0"/>
      <w:marBottom w:val="0"/>
      <w:divBdr>
        <w:top w:val="none" w:sz="0" w:space="0" w:color="auto"/>
        <w:left w:val="none" w:sz="0" w:space="0" w:color="auto"/>
        <w:bottom w:val="none" w:sz="0" w:space="0" w:color="auto"/>
        <w:right w:val="none" w:sz="0" w:space="0" w:color="auto"/>
      </w:divBdr>
    </w:div>
    <w:div w:id="1904366504">
      <w:bodyDiv w:val="1"/>
      <w:marLeft w:val="0"/>
      <w:marRight w:val="0"/>
      <w:marTop w:val="0"/>
      <w:marBottom w:val="0"/>
      <w:divBdr>
        <w:top w:val="none" w:sz="0" w:space="0" w:color="auto"/>
        <w:left w:val="none" w:sz="0" w:space="0" w:color="auto"/>
        <w:bottom w:val="none" w:sz="0" w:space="0" w:color="auto"/>
        <w:right w:val="none" w:sz="0" w:space="0" w:color="auto"/>
      </w:divBdr>
    </w:div>
    <w:div w:id="1912230439">
      <w:bodyDiv w:val="1"/>
      <w:marLeft w:val="0"/>
      <w:marRight w:val="0"/>
      <w:marTop w:val="0"/>
      <w:marBottom w:val="0"/>
      <w:divBdr>
        <w:top w:val="none" w:sz="0" w:space="0" w:color="auto"/>
        <w:left w:val="none" w:sz="0" w:space="0" w:color="auto"/>
        <w:bottom w:val="none" w:sz="0" w:space="0" w:color="auto"/>
        <w:right w:val="none" w:sz="0" w:space="0" w:color="auto"/>
      </w:divBdr>
    </w:div>
    <w:div w:id="1926920409">
      <w:bodyDiv w:val="1"/>
      <w:marLeft w:val="0"/>
      <w:marRight w:val="0"/>
      <w:marTop w:val="0"/>
      <w:marBottom w:val="0"/>
      <w:divBdr>
        <w:top w:val="none" w:sz="0" w:space="0" w:color="auto"/>
        <w:left w:val="none" w:sz="0" w:space="0" w:color="auto"/>
        <w:bottom w:val="none" w:sz="0" w:space="0" w:color="auto"/>
        <w:right w:val="none" w:sz="0" w:space="0" w:color="auto"/>
      </w:divBdr>
    </w:div>
    <w:div w:id="1932932387">
      <w:bodyDiv w:val="1"/>
      <w:marLeft w:val="0"/>
      <w:marRight w:val="0"/>
      <w:marTop w:val="0"/>
      <w:marBottom w:val="0"/>
      <w:divBdr>
        <w:top w:val="none" w:sz="0" w:space="0" w:color="auto"/>
        <w:left w:val="none" w:sz="0" w:space="0" w:color="auto"/>
        <w:bottom w:val="none" w:sz="0" w:space="0" w:color="auto"/>
        <w:right w:val="none" w:sz="0" w:space="0" w:color="auto"/>
      </w:divBdr>
    </w:div>
    <w:div w:id="1935090142">
      <w:bodyDiv w:val="1"/>
      <w:marLeft w:val="0"/>
      <w:marRight w:val="0"/>
      <w:marTop w:val="0"/>
      <w:marBottom w:val="0"/>
      <w:divBdr>
        <w:top w:val="none" w:sz="0" w:space="0" w:color="auto"/>
        <w:left w:val="none" w:sz="0" w:space="0" w:color="auto"/>
        <w:bottom w:val="none" w:sz="0" w:space="0" w:color="auto"/>
        <w:right w:val="none" w:sz="0" w:space="0" w:color="auto"/>
      </w:divBdr>
    </w:div>
    <w:div w:id="1945965104">
      <w:bodyDiv w:val="1"/>
      <w:marLeft w:val="0"/>
      <w:marRight w:val="0"/>
      <w:marTop w:val="0"/>
      <w:marBottom w:val="0"/>
      <w:divBdr>
        <w:top w:val="none" w:sz="0" w:space="0" w:color="auto"/>
        <w:left w:val="none" w:sz="0" w:space="0" w:color="auto"/>
        <w:bottom w:val="none" w:sz="0" w:space="0" w:color="auto"/>
        <w:right w:val="none" w:sz="0" w:space="0" w:color="auto"/>
      </w:divBdr>
    </w:div>
    <w:div w:id="1958684175">
      <w:bodyDiv w:val="1"/>
      <w:marLeft w:val="0"/>
      <w:marRight w:val="0"/>
      <w:marTop w:val="0"/>
      <w:marBottom w:val="0"/>
      <w:divBdr>
        <w:top w:val="none" w:sz="0" w:space="0" w:color="auto"/>
        <w:left w:val="none" w:sz="0" w:space="0" w:color="auto"/>
        <w:bottom w:val="none" w:sz="0" w:space="0" w:color="auto"/>
        <w:right w:val="none" w:sz="0" w:space="0" w:color="auto"/>
      </w:divBdr>
    </w:div>
    <w:div w:id="1965653594">
      <w:bodyDiv w:val="1"/>
      <w:marLeft w:val="0"/>
      <w:marRight w:val="0"/>
      <w:marTop w:val="0"/>
      <w:marBottom w:val="0"/>
      <w:divBdr>
        <w:top w:val="none" w:sz="0" w:space="0" w:color="auto"/>
        <w:left w:val="none" w:sz="0" w:space="0" w:color="auto"/>
        <w:bottom w:val="none" w:sz="0" w:space="0" w:color="auto"/>
        <w:right w:val="none" w:sz="0" w:space="0" w:color="auto"/>
      </w:divBdr>
    </w:div>
    <w:div w:id="1984578907">
      <w:bodyDiv w:val="1"/>
      <w:marLeft w:val="0"/>
      <w:marRight w:val="0"/>
      <w:marTop w:val="0"/>
      <w:marBottom w:val="0"/>
      <w:divBdr>
        <w:top w:val="none" w:sz="0" w:space="0" w:color="auto"/>
        <w:left w:val="none" w:sz="0" w:space="0" w:color="auto"/>
        <w:bottom w:val="none" w:sz="0" w:space="0" w:color="auto"/>
        <w:right w:val="none" w:sz="0" w:space="0" w:color="auto"/>
      </w:divBdr>
    </w:div>
    <w:div w:id="1986003021">
      <w:bodyDiv w:val="1"/>
      <w:marLeft w:val="0"/>
      <w:marRight w:val="0"/>
      <w:marTop w:val="0"/>
      <w:marBottom w:val="0"/>
      <w:divBdr>
        <w:top w:val="none" w:sz="0" w:space="0" w:color="auto"/>
        <w:left w:val="none" w:sz="0" w:space="0" w:color="auto"/>
        <w:bottom w:val="none" w:sz="0" w:space="0" w:color="auto"/>
        <w:right w:val="none" w:sz="0" w:space="0" w:color="auto"/>
      </w:divBdr>
    </w:div>
    <w:div w:id="1988240219">
      <w:bodyDiv w:val="1"/>
      <w:marLeft w:val="0"/>
      <w:marRight w:val="0"/>
      <w:marTop w:val="0"/>
      <w:marBottom w:val="0"/>
      <w:divBdr>
        <w:top w:val="none" w:sz="0" w:space="0" w:color="auto"/>
        <w:left w:val="none" w:sz="0" w:space="0" w:color="auto"/>
        <w:bottom w:val="none" w:sz="0" w:space="0" w:color="auto"/>
        <w:right w:val="none" w:sz="0" w:space="0" w:color="auto"/>
      </w:divBdr>
    </w:div>
    <w:div w:id="1995841486">
      <w:bodyDiv w:val="1"/>
      <w:marLeft w:val="0"/>
      <w:marRight w:val="0"/>
      <w:marTop w:val="0"/>
      <w:marBottom w:val="0"/>
      <w:divBdr>
        <w:top w:val="none" w:sz="0" w:space="0" w:color="auto"/>
        <w:left w:val="none" w:sz="0" w:space="0" w:color="auto"/>
        <w:bottom w:val="none" w:sz="0" w:space="0" w:color="auto"/>
        <w:right w:val="none" w:sz="0" w:space="0" w:color="auto"/>
      </w:divBdr>
    </w:div>
    <w:div w:id="2015450330">
      <w:bodyDiv w:val="1"/>
      <w:marLeft w:val="0"/>
      <w:marRight w:val="0"/>
      <w:marTop w:val="0"/>
      <w:marBottom w:val="0"/>
      <w:divBdr>
        <w:top w:val="none" w:sz="0" w:space="0" w:color="auto"/>
        <w:left w:val="none" w:sz="0" w:space="0" w:color="auto"/>
        <w:bottom w:val="none" w:sz="0" w:space="0" w:color="auto"/>
        <w:right w:val="none" w:sz="0" w:space="0" w:color="auto"/>
      </w:divBdr>
    </w:div>
    <w:div w:id="2018342588">
      <w:bodyDiv w:val="1"/>
      <w:marLeft w:val="0"/>
      <w:marRight w:val="0"/>
      <w:marTop w:val="0"/>
      <w:marBottom w:val="0"/>
      <w:divBdr>
        <w:top w:val="none" w:sz="0" w:space="0" w:color="auto"/>
        <w:left w:val="none" w:sz="0" w:space="0" w:color="auto"/>
        <w:bottom w:val="none" w:sz="0" w:space="0" w:color="auto"/>
        <w:right w:val="none" w:sz="0" w:space="0" w:color="auto"/>
      </w:divBdr>
    </w:div>
    <w:div w:id="2063670685">
      <w:bodyDiv w:val="1"/>
      <w:marLeft w:val="0"/>
      <w:marRight w:val="0"/>
      <w:marTop w:val="0"/>
      <w:marBottom w:val="0"/>
      <w:divBdr>
        <w:top w:val="none" w:sz="0" w:space="0" w:color="auto"/>
        <w:left w:val="none" w:sz="0" w:space="0" w:color="auto"/>
        <w:bottom w:val="none" w:sz="0" w:space="0" w:color="auto"/>
        <w:right w:val="none" w:sz="0" w:space="0" w:color="auto"/>
      </w:divBdr>
    </w:div>
    <w:div w:id="2088840980">
      <w:bodyDiv w:val="1"/>
      <w:marLeft w:val="0"/>
      <w:marRight w:val="0"/>
      <w:marTop w:val="0"/>
      <w:marBottom w:val="0"/>
      <w:divBdr>
        <w:top w:val="none" w:sz="0" w:space="0" w:color="auto"/>
        <w:left w:val="none" w:sz="0" w:space="0" w:color="auto"/>
        <w:bottom w:val="none" w:sz="0" w:space="0" w:color="auto"/>
        <w:right w:val="none" w:sz="0" w:space="0" w:color="auto"/>
      </w:divBdr>
    </w:div>
    <w:div w:id="2118717153">
      <w:bodyDiv w:val="1"/>
      <w:marLeft w:val="0"/>
      <w:marRight w:val="0"/>
      <w:marTop w:val="0"/>
      <w:marBottom w:val="0"/>
      <w:divBdr>
        <w:top w:val="none" w:sz="0" w:space="0" w:color="auto"/>
        <w:left w:val="none" w:sz="0" w:space="0" w:color="auto"/>
        <w:bottom w:val="none" w:sz="0" w:space="0" w:color="auto"/>
        <w:right w:val="none" w:sz="0" w:space="0" w:color="auto"/>
      </w:divBdr>
    </w:div>
    <w:div w:id="2119447053">
      <w:bodyDiv w:val="1"/>
      <w:marLeft w:val="0"/>
      <w:marRight w:val="0"/>
      <w:marTop w:val="0"/>
      <w:marBottom w:val="0"/>
      <w:divBdr>
        <w:top w:val="none" w:sz="0" w:space="0" w:color="auto"/>
        <w:left w:val="none" w:sz="0" w:space="0" w:color="auto"/>
        <w:bottom w:val="none" w:sz="0" w:space="0" w:color="auto"/>
        <w:right w:val="none" w:sz="0" w:space="0" w:color="auto"/>
      </w:divBdr>
    </w:div>
    <w:div w:id="2119712805">
      <w:bodyDiv w:val="1"/>
      <w:marLeft w:val="0"/>
      <w:marRight w:val="0"/>
      <w:marTop w:val="0"/>
      <w:marBottom w:val="0"/>
      <w:divBdr>
        <w:top w:val="none" w:sz="0" w:space="0" w:color="auto"/>
        <w:left w:val="none" w:sz="0" w:space="0" w:color="auto"/>
        <w:bottom w:val="none" w:sz="0" w:space="0" w:color="auto"/>
        <w:right w:val="none" w:sz="0" w:space="0" w:color="auto"/>
      </w:divBdr>
    </w:div>
    <w:div w:id="2143033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NH0016@auburn.edu" TargetMode="External"/><Relationship Id="rId13" Type="http://schemas.openxmlformats.org/officeDocument/2006/relationships/hyperlink" Target="http://aub.ie/allaccess" TargetMode="External"/><Relationship Id="rId18" Type="http://schemas.openxmlformats.org/officeDocument/2006/relationships/hyperlink" Target="http://www.auburn.edu/studentpolicies"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www.aubookstore.com/t-txt_allaccessoptout1.aspx" TargetMode="External"/><Relationship Id="rId12" Type="http://schemas.openxmlformats.org/officeDocument/2006/relationships/hyperlink" Target="mailto:books@auburn.edu" TargetMode="External"/><Relationship Id="rId17" Type="http://schemas.openxmlformats.org/officeDocument/2006/relationships/hyperlink" Target="https://cas.auburn.edu/owa/redir.aspx?C=6030eed59dec435abc9061fa4edc1426&amp;URL=http%3a%2f%2fwww.auburn.edu%2fstudent_info%2fstudent_policies%2f" TargetMode="External"/><Relationship Id="rId2" Type="http://schemas.openxmlformats.org/officeDocument/2006/relationships/styles" Target="styles.xml"/><Relationship Id="rId16" Type="http://schemas.openxmlformats.org/officeDocument/2006/relationships/hyperlink" Target="http://www.auburn.edu/studentpolicies"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olve.redshelf.com" TargetMode="External"/><Relationship Id="rId5" Type="http://schemas.openxmlformats.org/officeDocument/2006/relationships/footnotes" Target="footnotes.xml"/><Relationship Id="rId15" Type="http://schemas.openxmlformats.org/officeDocument/2006/relationships/hyperlink" Target="https://cas.auburn.edu/owa/redir.aspx?C=6030eed59dec435abc9061fa4edc1426&amp;URL=http%3a%2f%2fwww.auburn.edu%2fstudent_info%2fstudent_policies%2f" TargetMode="External"/><Relationship Id="rId10" Type="http://schemas.openxmlformats.org/officeDocument/2006/relationships/hyperlink" Target="http://support.pearson.com" TargetMode="External"/><Relationship Id="rId19" Type="http://schemas.openxmlformats.org/officeDocument/2006/relationships/hyperlink" Target="https://sites.auburn.edu/admin/universitypolicies/default.aspx" TargetMode="External"/><Relationship Id="rId4" Type="http://schemas.openxmlformats.org/officeDocument/2006/relationships/webSettings" Target="webSettings.xml"/><Relationship Id="rId9" Type="http://schemas.openxmlformats.org/officeDocument/2006/relationships/hyperlink" Target="mailto:MNH0016@auburn.edu" TargetMode="External"/><Relationship Id="rId14" Type="http://schemas.openxmlformats.org/officeDocument/2006/relationships/hyperlink" Target="https://cas.auburn.edu/owa/redir.aspx?C=6030eed59dec435abc9061fa4edc1426&amp;URL=http%3a%2f%2fwww.auburn.edu%2fstudent_info%2fstudent_policies%2f"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89</TotalTime>
  <Pages>11</Pages>
  <Words>4425</Words>
  <Characters>25224</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29590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Brumbeloe Schweck</dc:creator>
  <cp:keywords/>
  <dc:description/>
  <cp:lastModifiedBy>Kelly Brumbeloe Schweck</cp:lastModifiedBy>
  <cp:revision>18</cp:revision>
  <dcterms:created xsi:type="dcterms:W3CDTF">2021-04-02T17:11:00Z</dcterms:created>
  <dcterms:modified xsi:type="dcterms:W3CDTF">2021-05-18T21:32:00Z</dcterms:modified>
</cp:coreProperties>
</file>