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78E6" w14:textId="77777777" w:rsidR="008671BA" w:rsidRPr="00D67BE1" w:rsidRDefault="008671BA" w:rsidP="00D67BE1">
      <w:pPr>
        <w:spacing w:line="288" w:lineRule="auto"/>
        <w:jc w:val="center"/>
        <w:rPr>
          <w:rFonts w:ascii="Times New Roman" w:hAnsi="Times New Roman" w:cs="Times New Roman"/>
          <w:b/>
          <w:szCs w:val="24"/>
        </w:rPr>
      </w:pPr>
      <w:r w:rsidRPr="00D67BE1">
        <w:rPr>
          <w:rFonts w:ascii="Times New Roman" w:hAnsi="Times New Roman" w:cs="Times New Roman"/>
          <w:b/>
          <w:szCs w:val="24"/>
        </w:rPr>
        <w:t>Syllabus</w:t>
      </w:r>
    </w:p>
    <w:p w14:paraId="1E78DE3B" w14:textId="22F13EB0"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Number:</w:t>
      </w:r>
      <w:r w:rsidRPr="00D67BE1">
        <w:rPr>
          <w:rFonts w:ascii="Times New Roman" w:hAnsi="Times New Roman" w:cs="Times New Roman"/>
          <w:szCs w:val="24"/>
        </w:rPr>
        <w:tab/>
      </w:r>
      <w:r w:rsidR="007C4B21">
        <w:rPr>
          <w:rFonts w:ascii="Times New Roman" w:hAnsi="Times New Roman" w:cs="Times New Roman"/>
          <w:szCs w:val="24"/>
        </w:rPr>
        <w:t>EPSY 8540</w:t>
      </w:r>
    </w:p>
    <w:p w14:paraId="1DF24CA3" w14:textId="04097922"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Title:</w:t>
      </w:r>
      <w:r w:rsidRPr="00D67BE1">
        <w:rPr>
          <w:rFonts w:ascii="Times New Roman" w:hAnsi="Times New Roman" w:cs="Times New Roman"/>
          <w:szCs w:val="24"/>
        </w:rPr>
        <w:tab/>
      </w:r>
      <w:r w:rsidR="008E2F26" w:rsidRPr="00D67BE1">
        <w:rPr>
          <w:rFonts w:ascii="Times New Roman" w:hAnsi="Times New Roman" w:cs="Times New Roman"/>
          <w:szCs w:val="24"/>
        </w:rPr>
        <w:tab/>
      </w:r>
      <w:r w:rsidR="007C4B21">
        <w:rPr>
          <w:rFonts w:ascii="Times New Roman" w:hAnsi="Times New Roman" w:cs="Times New Roman"/>
          <w:szCs w:val="24"/>
        </w:rPr>
        <w:t>Educational Psychology Research Apprenticeship</w:t>
      </w:r>
    </w:p>
    <w:p w14:paraId="7372BC77" w14:textId="093FF3E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Semester:</w:t>
      </w:r>
      <w:r w:rsidRPr="00D67BE1">
        <w:rPr>
          <w:rFonts w:ascii="Times New Roman" w:hAnsi="Times New Roman" w:cs="Times New Roman"/>
          <w:szCs w:val="24"/>
        </w:rPr>
        <w:tab/>
      </w:r>
      <w:r w:rsidRPr="00D67BE1">
        <w:rPr>
          <w:rFonts w:ascii="Times New Roman" w:hAnsi="Times New Roman" w:cs="Times New Roman"/>
          <w:szCs w:val="24"/>
        </w:rPr>
        <w:tab/>
        <w:t>Summer, 20</w:t>
      </w:r>
      <w:r w:rsidR="00BF0DF6" w:rsidRPr="00D67BE1">
        <w:rPr>
          <w:rFonts w:ascii="Times New Roman" w:hAnsi="Times New Roman" w:cs="Times New Roman"/>
          <w:szCs w:val="24"/>
        </w:rPr>
        <w:t>23</w:t>
      </w:r>
    </w:p>
    <w:p w14:paraId="13B5045D"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Credit Hours:</w:t>
      </w:r>
      <w:r w:rsidRPr="00D67BE1">
        <w:rPr>
          <w:rFonts w:ascii="Times New Roman" w:hAnsi="Times New Roman" w:cs="Times New Roman"/>
          <w:szCs w:val="24"/>
        </w:rPr>
        <w:tab/>
        <w:t>3 credit hours</w:t>
      </w:r>
    </w:p>
    <w:p w14:paraId="22752340" w14:textId="68174F42"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Prerequisites:</w:t>
      </w:r>
      <w:r w:rsidRPr="00D67BE1">
        <w:rPr>
          <w:rFonts w:ascii="Times New Roman" w:hAnsi="Times New Roman" w:cs="Times New Roman"/>
          <w:b/>
          <w:szCs w:val="24"/>
        </w:rPr>
        <w:tab/>
      </w:r>
      <w:r w:rsidR="008E2F26" w:rsidRPr="00D67BE1">
        <w:rPr>
          <w:rFonts w:ascii="Times New Roman" w:hAnsi="Times New Roman" w:cs="Times New Roman"/>
          <w:b/>
          <w:szCs w:val="24"/>
        </w:rPr>
        <w:tab/>
      </w:r>
      <w:r w:rsidR="007C4B21">
        <w:rPr>
          <w:rFonts w:ascii="Times New Roman" w:hAnsi="Times New Roman" w:cs="Times New Roman"/>
          <w:szCs w:val="24"/>
        </w:rPr>
        <w:t>N/A</w:t>
      </w:r>
    </w:p>
    <w:p w14:paraId="02D62253" w14:textId="233FE6C3"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Meeting Time: </w:t>
      </w:r>
      <w:r w:rsidRPr="00D67BE1">
        <w:rPr>
          <w:rFonts w:ascii="Times New Roman" w:hAnsi="Times New Roman" w:cs="Times New Roman"/>
          <w:b/>
          <w:szCs w:val="24"/>
        </w:rPr>
        <w:tab/>
      </w:r>
      <w:r w:rsidR="007C4B21">
        <w:rPr>
          <w:rFonts w:ascii="Times New Roman" w:hAnsi="Times New Roman" w:cs="Times New Roman"/>
          <w:szCs w:val="24"/>
        </w:rPr>
        <w:t>TBA</w:t>
      </w:r>
    </w:p>
    <w:p w14:paraId="6BEF75FC" w14:textId="206EB0A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Instructor: </w:t>
      </w:r>
      <w:r w:rsidRPr="00D67BE1">
        <w:rPr>
          <w:rFonts w:ascii="Times New Roman" w:hAnsi="Times New Roman" w:cs="Times New Roman"/>
          <w:b/>
          <w:szCs w:val="24"/>
        </w:rPr>
        <w:tab/>
      </w:r>
      <w:r w:rsidRPr="00D67BE1">
        <w:rPr>
          <w:rFonts w:ascii="Times New Roman" w:hAnsi="Times New Roman" w:cs="Times New Roman"/>
          <w:b/>
          <w:szCs w:val="24"/>
        </w:rPr>
        <w:tab/>
      </w:r>
      <w:r w:rsidRPr="00D67BE1">
        <w:rPr>
          <w:rFonts w:ascii="Times New Roman" w:hAnsi="Times New Roman" w:cs="Times New Roman"/>
          <w:szCs w:val="24"/>
        </w:rPr>
        <w:t>Chih-</w:t>
      </w:r>
      <w:r w:rsidR="00D67BE1" w:rsidRPr="00D67BE1">
        <w:rPr>
          <w:rFonts w:ascii="Times New Roman" w:hAnsi="Times New Roman" w:cs="Times New Roman"/>
          <w:szCs w:val="24"/>
        </w:rPr>
        <w:t>H</w:t>
      </w:r>
      <w:r w:rsidRPr="00D67BE1">
        <w:rPr>
          <w:rFonts w:ascii="Times New Roman" w:hAnsi="Times New Roman" w:cs="Times New Roman"/>
          <w:szCs w:val="24"/>
        </w:rPr>
        <w:t>suan Wang</w:t>
      </w:r>
    </w:p>
    <w:p w14:paraId="5C8E285A" w14:textId="6D8EF3F2"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t>
      </w:r>
      <w:r w:rsidR="00CF1706" w:rsidRPr="00D67BE1">
        <w:rPr>
          <w:rFonts w:ascii="Times New Roman" w:hAnsi="Times New Roman" w:cs="Times New Roman"/>
          <w:szCs w:val="24"/>
        </w:rPr>
        <w:t>401</w:t>
      </w:r>
      <w:r w:rsidR="00BF0DF6" w:rsidRPr="00D67BE1">
        <w:rPr>
          <w:rFonts w:ascii="Times New Roman" w:hAnsi="Times New Roman" w:cs="Times New Roman"/>
          <w:szCs w:val="24"/>
        </w:rPr>
        <w:t>0</w:t>
      </w:r>
      <w:r w:rsidRPr="00D67BE1">
        <w:rPr>
          <w:rFonts w:ascii="Times New Roman" w:hAnsi="Times New Roman" w:cs="Times New Roman"/>
          <w:szCs w:val="24"/>
        </w:rPr>
        <w:t xml:space="preserve"> Haley</w:t>
      </w:r>
    </w:p>
    <w:p w14:paraId="54AEF383" w14:textId="77777777"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wangchi@auburn.edu</w:t>
      </w:r>
    </w:p>
    <w:p w14:paraId="3FA73CD4" w14:textId="76859216"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Office Hour</w:t>
      </w:r>
      <w:r w:rsidR="00D67BE1" w:rsidRPr="00D67BE1">
        <w:rPr>
          <w:rFonts w:ascii="Times New Roman" w:hAnsi="Times New Roman" w:cs="Times New Roman"/>
          <w:b/>
          <w:szCs w:val="24"/>
        </w:rPr>
        <w:t>s</w:t>
      </w:r>
      <w:r w:rsidRPr="00D67BE1">
        <w:rPr>
          <w:rFonts w:ascii="Times New Roman" w:hAnsi="Times New Roman" w:cs="Times New Roman"/>
          <w:b/>
          <w:szCs w:val="24"/>
        </w:rPr>
        <w:t xml:space="preserve">: </w:t>
      </w:r>
      <w:r w:rsidRPr="00D67BE1">
        <w:rPr>
          <w:rFonts w:ascii="Times New Roman" w:hAnsi="Times New Roman" w:cs="Times New Roman"/>
          <w:szCs w:val="24"/>
        </w:rPr>
        <w:tab/>
      </w:r>
      <w:r w:rsidR="00D67BE1" w:rsidRPr="00D67BE1">
        <w:rPr>
          <w:rFonts w:ascii="Times New Roman" w:hAnsi="Times New Roman" w:cs="Times New Roman"/>
          <w:szCs w:val="24"/>
        </w:rPr>
        <w:t>E</w:t>
      </w:r>
      <w:r w:rsidR="00BF0DF6" w:rsidRPr="00D67BE1">
        <w:rPr>
          <w:rFonts w:ascii="Times New Roman" w:hAnsi="Times New Roman" w:cs="Times New Roman"/>
          <w:szCs w:val="24"/>
        </w:rPr>
        <w:t xml:space="preserve">mail to make an </w:t>
      </w:r>
      <w:r w:rsidR="00BE6453" w:rsidRPr="00D67BE1">
        <w:rPr>
          <w:rFonts w:ascii="Times New Roman" w:hAnsi="Times New Roman" w:cs="Times New Roman"/>
          <w:szCs w:val="24"/>
        </w:rPr>
        <w:t>appointment.</w:t>
      </w:r>
    </w:p>
    <w:p w14:paraId="0DD5550E" w14:textId="331CBD5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Date Syllabus Prepared: </w:t>
      </w:r>
      <w:r w:rsidRPr="00D67BE1">
        <w:rPr>
          <w:rFonts w:ascii="Times New Roman" w:hAnsi="Times New Roman" w:cs="Times New Roman"/>
          <w:b/>
          <w:szCs w:val="24"/>
        </w:rPr>
        <w:tab/>
      </w:r>
      <w:r w:rsidR="00BF0DF6" w:rsidRPr="00D67BE1">
        <w:rPr>
          <w:rFonts w:ascii="Times New Roman" w:hAnsi="Times New Roman" w:cs="Times New Roman"/>
          <w:bCs/>
          <w:szCs w:val="24"/>
        </w:rPr>
        <w:t>May</w:t>
      </w:r>
      <w:r w:rsidRPr="00D67BE1">
        <w:rPr>
          <w:rFonts w:ascii="Times New Roman" w:hAnsi="Times New Roman" w:cs="Times New Roman"/>
          <w:szCs w:val="24"/>
        </w:rPr>
        <w:t xml:space="preserve"> 20</w:t>
      </w:r>
      <w:r w:rsidR="00BF0DF6" w:rsidRPr="00D67BE1">
        <w:rPr>
          <w:rFonts w:ascii="Times New Roman" w:hAnsi="Times New Roman" w:cs="Times New Roman"/>
          <w:szCs w:val="24"/>
        </w:rPr>
        <w:t>23</w:t>
      </w:r>
    </w:p>
    <w:p w14:paraId="4C2CAADD" w14:textId="77777777" w:rsidR="008671BA" w:rsidRPr="00D67BE1" w:rsidRDefault="008671BA" w:rsidP="00D67BE1">
      <w:pPr>
        <w:spacing w:line="288" w:lineRule="auto"/>
        <w:rPr>
          <w:rFonts w:ascii="Times New Roman" w:eastAsia="PMingLiU" w:hAnsi="Times New Roman" w:cs="Times New Roman"/>
          <w:szCs w:val="24"/>
        </w:rPr>
      </w:pPr>
      <w:r w:rsidRPr="00D67BE1">
        <w:rPr>
          <w:rFonts w:ascii="Times New Roman" w:eastAsia="PMingLiU" w:hAnsi="Times New Roman" w:cs="Times New Roman"/>
          <w:szCs w:val="24"/>
        </w:rPr>
        <w:t>______________________________________________________________________</w:t>
      </w:r>
    </w:p>
    <w:p w14:paraId="68A3C3A3" w14:textId="77777777" w:rsidR="008671BA" w:rsidRPr="00D67BE1" w:rsidRDefault="008671BA" w:rsidP="00D67BE1">
      <w:pPr>
        <w:spacing w:line="288" w:lineRule="auto"/>
        <w:rPr>
          <w:rFonts w:ascii="Times New Roman" w:hAnsi="Times New Roman" w:cs="Times New Roman"/>
          <w:b/>
          <w:szCs w:val="24"/>
        </w:rPr>
      </w:pPr>
      <w:r w:rsidRPr="00D67BE1">
        <w:rPr>
          <w:rFonts w:ascii="Times New Roman" w:hAnsi="Times New Roman" w:cs="Times New Roman"/>
          <w:b/>
          <w:szCs w:val="24"/>
        </w:rPr>
        <w:t>Texts:</w:t>
      </w:r>
    </w:p>
    <w:p w14:paraId="6D953EDF" w14:textId="10AFD44B" w:rsidR="00CF1706" w:rsidRPr="00D67BE1" w:rsidRDefault="00CF1706" w:rsidP="00D67BE1">
      <w:pPr>
        <w:spacing w:line="288" w:lineRule="auto"/>
        <w:rPr>
          <w:rFonts w:ascii="Times New Roman" w:hAnsi="Times New Roman" w:cs="Times New Roman"/>
          <w:szCs w:val="24"/>
        </w:rPr>
      </w:pPr>
      <w:r w:rsidRPr="00D67BE1">
        <w:rPr>
          <w:rFonts w:ascii="Times New Roman" w:hAnsi="Times New Roman" w:cs="Times New Roman"/>
          <w:szCs w:val="24"/>
        </w:rPr>
        <w:t>There is no required te</w:t>
      </w:r>
      <w:r w:rsidR="00BF0DF6" w:rsidRPr="00D67BE1">
        <w:rPr>
          <w:rFonts w:ascii="Times New Roman" w:hAnsi="Times New Roman" w:cs="Times New Roman"/>
          <w:szCs w:val="24"/>
        </w:rPr>
        <w:t>x</w:t>
      </w:r>
      <w:r w:rsidRPr="00D67BE1">
        <w:rPr>
          <w:rFonts w:ascii="Times New Roman" w:hAnsi="Times New Roman" w:cs="Times New Roman"/>
          <w:szCs w:val="24"/>
        </w:rPr>
        <w:t>tbook.</w:t>
      </w:r>
    </w:p>
    <w:p w14:paraId="1199D81E" w14:textId="77777777" w:rsidR="00BB1521" w:rsidRPr="00D67BE1" w:rsidRDefault="00BB1521" w:rsidP="00D67BE1">
      <w:pPr>
        <w:snapToGrid w:val="0"/>
        <w:spacing w:line="288" w:lineRule="auto"/>
        <w:rPr>
          <w:rFonts w:ascii="Times New Roman" w:hAnsi="Times New Roman" w:cs="Times New Roman"/>
          <w:b/>
          <w:color w:val="000000"/>
          <w:szCs w:val="24"/>
        </w:rPr>
      </w:pPr>
      <w:r w:rsidRPr="00D67BE1">
        <w:rPr>
          <w:rFonts w:ascii="Times New Roman" w:hAnsi="Times New Roman" w:cs="Times New Roman"/>
          <w:b/>
          <w:color w:val="000000"/>
          <w:szCs w:val="24"/>
        </w:rPr>
        <w:t>Recommended:</w:t>
      </w:r>
    </w:p>
    <w:p w14:paraId="0619F5C0" w14:textId="023E8E02" w:rsidR="00BB1521" w:rsidRDefault="00DF69D8" w:rsidP="00D67BE1">
      <w:pPr>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 xml:space="preserve">merican </w:t>
      </w:r>
      <w:r w:rsidRPr="00D67BE1">
        <w:rPr>
          <w:rFonts w:ascii="Times New Roman" w:eastAsia="Times New Roman" w:hAnsi="Times New Roman" w:cs="Times New Roman"/>
          <w:szCs w:val="24"/>
        </w:rPr>
        <w:t>P</w:t>
      </w:r>
      <w:r w:rsidR="006D7195" w:rsidRPr="00D67BE1">
        <w:rPr>
          <w:rFonts w:ascii="Times New Roman" w:eastAsia="Times New Roman" w:hAnsi="Times New Roman" w:cs="Times New Roman"/>
          <w:szCs w:val="24"/>
        </w:rPr>
        <w:t xml:space="preserve">sychology </w:t>
      </w: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ssociation</w:t>
      </w:r>
      <w:r w:rsidRPr="00D67BE1">
        <w:rPr>
          <w:rFonts w:ascii="Times New Roman" w:eastAsia="Times New Roman" w:hAnsi="Times New Roman" w:cs="Times New Roman"/>
          <w:szCs w:val="24"/>
        </w:rPr>
        <w:t xml:space="preserve"> (20</w:t>
      </w:r>
      <w:r w:rsidR="00BE6453" w:rsidRPr="00D67BE1">
        <w:rPr>
          <w:rFonts w:ascii="Times New Roman" w:eastAsia="Times New Roman" w:hAnsi="Times New Roman" w:cs="Times New Roman"/>
          <w:szCs w:val="24"/>
        </w:rPr>
        <w:t>1</w:t>
      </w:r>
      <w:r w:rsidRPr="00D67BE1">
        <w:rPr>
          <w:rFonts w:ascii="Times New Roman" w:eastAsia="Times New Roman" w:hAnsi="Times New Roman" w:cs="Times New Roman"/>
          <w:szCs w:val="24"/>
        </w:rPr>
        <w:t>9)</w:t>
      </w:r>
      <w:r w:rsidRPr="00D67BE1">
        <w:rPr>
          <w:rFonts w:ascii="Times New Roman" w:eastAsia="Times New Roman" w:hAnsi="Times New Roman" w:cs="Times New Roman"/>
          <w:i/>
          <w:szCs w:val="24"/>
        </w:rPr>
        <w:t xml:space="preserve">. </w:t>
      </w:r>
      <w:r w:rsidR="00BB1521" w:rsidRPr="00D67BE1">
        <w:rPr>
          <w:rFonts w:ascii="Times New Roman" w:eastAsia="Times New Roman" w:hAnsi="Times New Roman" w:cs="Times New Roman"/>
          <w:i/>
          <w:szCs w:val="24"/>
        </w:rPr>
        <w:t>Publication Manual of the American Psychological Association (</w:t>
      </w:r>
      <w:r w:rsidR="00BE6453" w:rsidRPr="00D67BE1">
        <w:rPr>
          <w:rFonts w:ascii="Times New Roman" w:eastAsia="Times New Roman" w:hAnsi="Times New Roman" w:cs="Times New Roman"/>
          <w:i/>
          <w:szCs w:val="24"/>
        </w:rPr>
        <w:t>7</w:t>
      </w:r>
      <w:r w:rsidR="006D7195" w:rsidRPr="00D67BE1">
        <w:rPr>
          <w:rFonts w:ascii="Times New Roman" w:eastAsia="Times New Roman" w:hAnsi="Times New Roman" w:cs="Times New Roman"/>
          <w:i/>
          <w:szCs w:val="24"/>
          <w:vertAlign w:val="superscript"/>
        </w:rPr>
        <w:t>th</w:t>
      </w:r>
      <w:r w:rsidR="006D7195" w:rsidRPr="00D67BE1">
        <w:rPr>
          <w:rFonts w:ascii="Times New Roman" w:eastAsia="Times New Roman" w:hAnsi="Times New Roman" w:cs="Times New Roman"/>
          <w:i/>
          <w:szCs w:val="24"/>
        </w:rPr>
        <w:t xml:space="preserve"> ed.</w:t>
      </w:r>
      <w:r w:rsidR="002B01EA" w:rsidRPr="00D67BE1">
        <w:rPr>
          <w:rFonts w:ascii="Times New Roman" w:hAnsi="Times New Roman" w:cs="Times New Roman"/>
          <w:i/>
          <w:szCs w:val="24"/>
        </w:rPr>
        <w:t>)</w:t>
      </w:r>
      <w:r w:rsidR="002B01EA" w:rsidRPr="00D67BE1">
        <w:rPr>
          <w:rFonts w:ascii="Times New Roman" w:hAnsi="Times New Roman" w:cs="Times New Roman"/>
          <w:szCs w:val="24"/>
        </w:rPr>
        <w:t xml:space="preserve">. Washington D.C., </w:t>
      </w:r>
      <w:r w:rsidR="00BB1521" w:rsidRPr="00D67BE1">
        <w:rPr>
          <w:rFonts w:ascii="Times New Roman" w:eastAsia="Times New Roman" w:hAnsi="Times New Roman" w:cs="Times New Roman"/>
          <w:szCs w:val="24"/>
        </w:rPr>
        <w:t>American Psychological Association.</w:t>
      </w:r>
      <w:r w:rsidR="00BE6453" w:rsidRPr="00D67BE1">
        <w:rPr>
          <w:rFonts w:ascii="Times New Roman" w:eastAsia="Times New Roman" w:hAnsi="Times New Roman" w:cs="Times New Roman"/>
          <w:szCs w:val="24"/>
        </w:rPr>
        <w:t xml:space="preserve"> </w:t>
      </w:r>
      <w:r w:rsidR="00BE6453" w:rsidRPr="00D67BE1">
        <w:rPr>
          <w:rFonts w:ascii="Times New Roman" w:eastAsiaTheme="minorHAnsi" w:hAnsi="Times New Roman" w:cs="Times New Roman"/>
          <w:kern w:val="0"/>
          <w:szCs w:val="24"/>
          <w:lang w:eastAsia="en-US"/>
        </w:rPr>
        <w:t>(ISBN: 978-1433832161)</w:t>
      </w:r>
    </w:p>
    <w:p w14:paraId="4C06FF22" w14:textId="4278FA6A" w:rsidR="007C4B21" w:rsidRDefault="007C4B21" w:rsidP="007C4B21">
      <w:pPr>
        <w:spacing w:line="288" w:lineRule="auto"/>
        <w:ind w:left="900" w:hanging="900"/>
        <w:rPr>
          <w:rFonts w:ascii="Times New Roman" w:eastAsiaTheme="minorHAnsi" w:hAnsi="Times New Roman" w:cs="Times New Roman"/>
          <w:kern w:val="0"/>
          <w:szCs w:val="24"/>
          <w:lang w:eastAsia="en-US"/>
        </w:rPr>
      </w:pPr>
      <w:r>
        <w:rPr>
          <w:rFonts w:ascii="Times New Roman" w:hAnsi="Times New Roman" w:cs="Times New Roman"/>
        </w:rPr>
        <w:t xml:space="preserve">Booth, W. C., </w:t>
      </w:r>
      <w:proofErr w:type="spellStart"/>
      <w:r>
        <w:rPr>
          <w:rFonts w:ascii="Times New Roman" w:hAnsi="Times New Roman" w:cs="Times New Roman"/>
        </w:rPr>
        <w:t>Colomb</w:t>
      </w:r>
      <w:proofErr w:type="spellEnd"/>
      <w:r>
        <w:rPr>
          <w:rFonts w:ascii="Times New Roman" w:hAnsi="Times New Roman" w:cs="Times New Roman"/>
        </w:rPr>
        <w:t xml:space="preserve">, G. C., Williams, J. M., </w:t>
      </w:r>
      <w:proofErr w:type="spellStart"/>
      <w:r>
        <w:rPr>
          <w:rFonts w:ascii="Times New Roman" w:hAnsi="Times New Roman" w:cs="Times New Roman"/>
        </w:rPr>
        <w:t>Bizup</w:t>
      </w:r>
      <w:proofErr w:type="spellEnd"/>
      <w:r>
        <w:rPr>
          <w:rFonts w:ascii="Times New Roman" w:hAnsi="Times New Roman" w:cs="Times New Roman"/>
        </w:rPr>
        <w:t xml:space="preserve">, J., &amp; Fitzgerald, W. T. (2016). </w:t>
      </w:r>
      <w:r>
        <w:rPr>
          <w:rFonts w:ascii="Times New Roman" w:hAnsi="Times New Roman" w:cs="Times New Roman"/>
          <w:i/>
          <w:iCs/>
        </w:rPr>
        <w:t>The craft of research</w:t>
      </w:r>
      <w:r>
        <w:rPr>
          <w:rFonts w:ascii="Times New Roman" w:hAnsi="Times New Roman" w:cs="Times New Roman"/>
        </w:rPr>
        <w:t xml:space="preserve"> (</w:t>
      </w:r>
      <w:r>
        <w:rPr>
          <w:rFonts w:ascii="Times New Roman" w:hAnsi="Times New Roman" w:cs="Times New Roman"/>
        </w:rPr>
        <w:t>4</w:t>
      </w:r>
      <w:r w:rsidRPr="002113B3">
        <w:rPr>
          <w:rFonts w:ascii="Times New Roman" w:hAnsi="Times New Roman" w:cs="Times New Roman"/>
          <w:vertAlign w:val="superscript"/>
        </w:rPr>
        <w:t>th</w:t>
      </w:r>
      <w:r>
        <w:rPr>
          <w:rFonts w:ascii="Times New Roman" w:hAnsi="Times New Roman" w:cs="Times New Roman"/>
        </w:rPr>
        <w:t xml:space="preserve"> ed.). University of Chicago Press.</w:t>
      </w:r>
      <w:r w:rsidRPr="007C4B21">
        <w:rPr>
          <w:rFonts w:ascii="Times New Roman" w:eastAsiaTheme="minorHAnsi" w:hAnsi="Times New Roman" w:cs="Times New Roman"/>
          <w:kern w:val="0"/>
          <w:szCs w:val="24"/>
          <w:lang w:eastAsia="en-US"/>
        </w:rPr>
        <w:t xml:space="preserve"> </w:t>
      </w:r>
      <w:r w:rsidRPr="00D67BE1">
        <w:rPr>
          <w:rFonts w:ascii="Times New Roman" w:eastAsiaTheme="minorHAnsi" w:hAnsi="Times New Roman" w:cs="Times New Roman"/>
          <w:kern w:val="0"/>
          <w:szCs w:val="24"/>
          <w:lang w:eastAsia="en-US"/>
        </w:rPr>
        <w:t>(ISBN: 978-</w:t>
      </w:r>
      <w:r>
        <w:rPr>
          <w:rFonts w:ascii="Times New Roman" w:eastAsiaTheme="minorHAnsi" w:hAnsi="Times New Roman" w:cs="Times New Roman"/>
          <w:kern w:val="0"/>
          <w:szCs w:val="24"/>
          <w:lang w:eastAsia="en-US"/>
        </w:rPr>
        <w:t>0226239736</w:t>
      </w:r>
      <w:r w:rsidRPr="00D67BE1">
        <w:rPr>
          <w:rFonts w:ascii="Times New Roman" w:eastAsiaTheme="minorHAnsi" w:hAnsi="Times New Roman" w:cs="Times New Roman"/>
          <w:kern w:val="0"/>
          <w:szCs w:val="24"/>
          <w:lang w:eastAsia="en-US"/>
        </w:rPr>
        <w:t>)</w:t>
      </w:r>
    </w:p>
    <w:p w14:paraId="101D501E" w14:textId="2C240EE5" w:rsidR="007C4B21" w:rsidRPr="00D67BE1" w:rsidRDefault="007C4B21" w:rsidP="00D67BE1">
      <w:pPr>
        <w:spacing w:line="288" w:lineRule="auto"/>
        <w:ind w:left="900" w:hanging="900"/>
        <w:rPr>
          <w:rFonts w:ascii="Times New Roman" w:hAnsi="Times New Roman" w:cs="Times New Roman"/>
          <w:szCs w:val="24"/>
        </w:rPr>
      </w:pPr>
      <w:r>
        <w:rPr>
          <w:rFonts w:ascii="Times New Roman" w:hAnsi="Times New Roman" w:cs="Times New Roman"/>
        </w:rPr>
        <w:t xml:space="preserve">Silvia, P. J. (2018). </w:t>
      </w:r>
      <w:r>
        <w:rPr>
          <w:rFonts w:ascii="Times New Roman" w:hAnsi="Times New Roman" w:cs="Times New Roman"/>
          <w:i/>
          <w:iCs/>
        </w:rPr>
        <w:t xml:space="preserve">How to write a lot: A practical guide to academic writing </w:t>
      </w:r>
      <w:r>
        <w:rPr>
          <w:rFonts w:ascii="Times New Roman" w:hAnsi="Times New Roman" w:cs="Times New Roman"/>
        </w:rPr>
        <w:t>(2</w:t>
      </w:r>
      <w:r w:rsidRPr="002113B3">
        <w:rPr>
          <w:rFonts w:ascii="Times New Roman" w:hAnsi="Times New Roman" w:cs="Times New Roman"/>
          <w:vertAlign w:val="superscript"/>
        </w:rPr>
        <w:t>nd</w:t>
      </w:r>
      <w:r>
        <w:rPr>
          <w:rFonts w:ascii="Times New Roman" w:hAnsi="Times New Roman" w:cs="Times New Roman"/>
        </w:rPr>
        <w:t xml:space="preserve"> edition)</w:t>
      </w:r>
      <w:r>
        <w:rPr>
          <w:rFonts w:ascii="Times New Roman" w:hAnsi="Times New Roman" w:cs="Times New Roman"/>
          <w:i/>
          <w:iCs/>
        </w:rPr>
        <w:t xml:space="preserve">. </w:t>
      </w:r>
      <w:r>
        <w:rPr>
          <w:rFonts w:ascii="Times New Roman" w:hAnsi="Times New Roman" w:cs="Times New Roman"/>
        </w:rPr>
        <w:t>American Psychological Association.</w:t>
      </w:r>
      <w:r w:rsidRPr="007C4B21">
        <w:rPr>
          <w:rFonts w:ascii="Times New Roman" w:hAnsi="Times New Roman" w:cs="Times New Roman"/>
          <w:i/>
          <w:iCs/>
        </w:rPr>
        <w:t xml:space="preserve"> </w:t>
      </w:r>
      <w:r w:rsidRPr="00D67BE1">
        <w:rPr>
          <w:rFonts w:ascii="Times New Roman" w:eastAsiaTheme="minorHAnsi" w:hAnsi="Times New Roman" w:cs="Times New Roman"/>
          <w:kern w:val="0"/>
          <w:szCs w:val="24"/>
          <w:lang w:eastAsia="en-US"/>
        </w:rPr>
        <w:t>(ISBN: 978-</w:t>
      </w:r>
      <w:r>
        <w:rPr>
          <w:rFonts w:ascii="Times New Roman" w:eastAsiaTheme="minorHAnsi" w:hAnsi="Times New Roman" w:cs="Times New Roman"/>
          <w:kern w:val="0"/>
          <w:szCs w:val="24"/>
          <w:lang w:eastAsia="en-US"/>
        </w:rPr>
        <w:t>1433829734</w:t>
      </w:r>
      <w:r w:rsidRPr="00D67BE1">
        <w:rPr>
          <w:rFonts w:ascii="Times New Roman" w:eastAsiaTheme="minorHAnsi" w:hAnsi="Times New Roman" w:cs="Times New Roman"/>
          <w:kern w:val="0"/>
          <w:szCs w:val="24"/>
          <w:lang w:eastAsia="en-US"/>
        </w:rPr>
        <w:t>)</w:t>
      </w:r>
    </w:p>
    <w:p w14:paraId="2CF588FD" w14:textId="77777777" w:rsidR="00BB1521" w:rsidRPr="00D67BE1" w:rsidRDefault="00BB1521" w:rsidP="00D67BE1">
      <w:pPr>
        <w:spacing w:line="288" w:lineRule="auto"/>
        <w:rPr>
          <w:rFonts w:ascii="Times New Roman" w:hAnsi="Times New Roman" w:cs="Times New Roman"/>
          <w:szCs w:val="24"/>
        </w:rPr>
      </w:pPr>
    </w:p>
    <w:p w14:paraId="62951B43" w14:textId="77777777" w:rsidR="008671BA" w:rsidRPr="00D67BE1" w:rsidRDefault="008671BA" w:rsidP="00D67BE1">
      <w:pPr>
        <w:spacing w:line="288" w:lineRule="auto"/>
        <w:rPr>
          <w:rFonts w:ascii="Times New Roman" w:hAnsi="Times New Roman" w:cs="Times New Roman"/>
          <w:b/>
          <w:bCs/>
          <w:szCs w:val="24"/>
        </w:rPr>
      </w:pPr>
      <w:r w:rsidRPr="00D67BE1">
        <w:rPr>
          <w:rFonts w:ascii="Times New Roman" w:hAnsi="Times New Roman" w:cs="Times New Roman"/>
          <w:szCs w:val="24"/>
        </w:rPr>
        <w:br w:type="page"/>
      </w:r>
    </w:p>
    <w:p w14:paraId="13DA08AC" w14:textId="77777777" w:rsidR="007C4B21" w:rsidRPr="0030026E" w:rsidRDefault="007C4B21" w:rsidP="007C4B21">
      <w:pPr>
        <w:pStyle w:val="Heading1"/>
        <w:rPr>
          <w:sz w:val="24"/>
          <w:szCs w:val="24"/>
        </w:rPr>
      </w:pPr>
      <w:r w:rsidRPr="0030026E">
        <w:rPr>
          <w:sz w:val="24"/>
          <w:szCs w:val="24"/>
        </w:rPr>
        <w:lastRenderedPageBreak/>
        <w:t>COURSE DESCRIPTION:</w:t>
      </w:r>
    </w:p>
    <w:p w14:paraId="2E8B6B1A" w14:textId="77777777" w:rsidR="007C4B21" w:rsidRPr="0030026E" w:rsidRDefault="007C4B21" w:rsidP="007C4B21">
      <w:pPr>
        <w:rPr>
          <w:rFonts w:ascii="Times New Roman" w:hAnsi="Times New Roman" w:cs="Times New Roman"/>
        </w:rPr>
      </w:pPr>
      <w:r w:rsidRPr="0030026E">
        <w:rPr>
          <w:rFonts w:ascii="Times New Roman" w:hAnsi="Times New Roman" w:cs="Times New Roman"/>
        </w:rPr>
        <w:t>A structured context for students to begin applying what they have learned from their research methods and statistic courses. Students will design and conduct research that contributes to the educational psychological knowledge base.</w:t>
      </w:r>
    </w:p>
    <w:p w14:paraId="35989C43" w14:textId="77777777" w:rsidR="007C4B21" w:rsidRPr="0030026E" w:rsidRDefault="007C4B21" w:rsidP="007C4B21">
      <w:pPr>
        <w:rPr>
          <w:rFonts w:ascii="Times New Roman" w:hAnsi="Times New Roman" w:cs="Times New Roman"/>
        </w:rPr>
      </w:pPr>
    </w:p>
    <w:p w14:paraId="3AAF8BAF" w14:textId="77777777" w:rsidR="007C4B21" w:rsidRPr="0030026E" w:rsidRDefault="007C4B21" w:rsidP="007C4B21">
      <w:pPr>
        <w:pStyle w:val="Heading1"/>
        <w:rPr>
          <w:sz w:val="24"/>
          <w:szCs w:val="24"/>
        </w:rPr>
      </w:pPr>
      <w:r w:rsidRPr="0030026E">
        <w:rPr>
          <w:sz w:val="24"/>
          <w:szCs w:val="24"/>
        </w:rPr>
        <w:t>COURSE OVERVIEW:</w:t>
      </w:r>
    </w:p>
    <w:p w14:paraId="7B8E8E24" w14:textId="77777777" w:rsidR="007C4B21" w:rsidRPr="0030026E" w:rsidRDefault="007C4B21" w:rsidP="007C4B21">
      <w:pPr>
        <w:rPr>
          <w:rFonts w:ascii="Times New Roman" w:hAnsi="Times New Roman" w:cs="Times New Roman"/>
        </w:rPr>
      </w:pPr>
      <w:r w:rsidRPr="0030026E">
        <w:rPr>
          <w:rFonts w:ascii="Times New Roman" w:hAnsi="Times New Roman" w:cs="Times New Roman"/>
        </w:rPr>
        <w:t xml:space="preserve">This professional seminar will focus on the process of doing research and of becoming a researcher. The course will focus on the mechanics of producing a research manuscript ready for presentation or publication, </w:t>
      </w:r>
      <w:proofErr w:type="gramStart"/>
      <w:r w:rsidRPr="0030026E">
        <w:rPr>
          <w:rFonts w:ascii="Times New Roman" w:hAnsi="Times New Roman" w:cs="Times New Roman"/>
        </w:rPr>
        <w:t>conducting</w:t>
      </w:r>
      <w:proofErr w:type="gramEnd"/>
      <w:r w:rsidRPr="0030026E">
        <w:rPr>
          <w:rFonts w:ascii="Times New Roman" w:hAnsi="Times New Roman" w:cs="Times New Roman"/>
        </w:rPr>
        <w:t xml:space="preserve"> and writing up empirical work, and establishing and maintaining a line of inquiry. However, it will also focus on becoming a researcher, identifying </w:t>
      </w:r>
      <w:proofErr w:type="gramStart"/>
      <w:r w:rsidRPr="0030026E">
        <w:rPr>
          <w:rFonts w:ascii="Times New Roman" w:hAnsi="Times New Roman" w:cs="Times New Roman"/>
        </w:rPr>
        <w:t>ones</w:t>
      </w:r>
      <w:proofErr w:type="gramEnd"/>
      <w:r w:rsidRPr="0030026E">
        <w:rPr>
          <w:rFonts w:ascii="Times New Roman" w:hAnsi="Times New Roman" w:cs="Times New Roman"/>
        </w:rPr>
        <w:t xml:space="preserve"> place in the field, how one fits in the history of research, and how ones theoretical perspectives fit with and contribute to educational psychology as a discipline. So, the course is about both the production of research as an activity and the establishment of an identity as a scholar.</w:t>
      </w:r>
    </w:p>
    <w:p w14:paraId="26EFE58E" w14:textId="77777777" w:rsidR="007C4B21" w:rsidRPr="0030026E" w:rsidRDefault="007C4B21" w:rsidP="007C4B21">
      <w:pPr>
        <w:rPr>
          <w:rFonts w:ascii="Times New Roman" w:hAnsi="Times New Roman" w:cs="Times New Roman"/>
        </w:rPr>
      </w:pPr>
    </w:p>
    <w:p w14:paraId="5C463068" w14:textId="77777777" w:rsidR="007C4B21" w:rsidRPr="0030026E" w:rsidRDefault="007C4B21" w:rsidP="007C4B21">
      <w:pPr>
        <w:pStyle w:val="Heading1"/>
        <w:rPr>
          <w:sz w:val="24"/>
          <w:szCs w:val="24"/>
        </w:rPr>
      </w:pPr>
      <w:r w:rsidRPr="0030026E">
        <w:rPr>
          <w:sz w:val="24"/>
          <w:szCs w:val="24"/>
        </w:rPr>
        <w:t>LEARNING OBJECTIVES:</w:t>
      </w:r>
    </w:p>
    <w:p w14:paraId="0BBBEBFD" w14:textId="77777777" w:rsidR="007C4B21" w:rsidRPr="0030026E" w:rsidRDefault="007C4B21" w:rsidP="007C4B21">
      <w:pPr>
        <w:pStyle w:val="ListParagraph"/>
        <w:widowControl/>
        <w:numPr>
          <w:ilvl w:val="0"/>
          <w:numId w:val="36"/>
        </w:numPr>
        <w:ind w:leftChars="0"/>
        <w:contextualSpacing/>
        <w:rPr>
          <w:rFonts w:ascii="Times New Roman" w:hAnsi="Times New Roman" w:cs="Times New Roman"/>
        </w:rPr>
      </w:pPr>
      <w:r w:rsidRPr="0030026E">
        <w:rPr>
          <w:rFonts w:ascii="Times New Roman" w:hAnsi="Times New Roman" w:cs="Times New Roman"/>
        </w:rPr>
        <w:t>Students will understand and apply the principles of APA style in writing a manuscript.</w:t>
      </w:r>
    </w:p>
    <w:p w14:paraId="4358F318" w14:textId="77777777" w:rsidR="007C4B21" w:rsidRPr="0030026E" w:rsidRDefault="007C4B21" w:rsidP="007C4B21">
      <w:pPr>
        <w:pStyle w:val="ListParagraph"/>
        <w:widowControl/>
        <w:numPr>
          <w:ilvl w:val="0"/>
          <w:numId w:val="36"/>
        </w:numPr>
        <w:ind w:leftChars="0"/>
        <w:contextualSpacing/>
        <w:rPr>
          <w:rFonts w:ascii="Times New Roman" w:hAnsi="Times New Roman" w:cs="Times New Roman"/>
        </w:rPr>
      </w:pPr>
      <w:r w:rsidRPr="0030026E">
        <w:rPr>
          <w:rFonts w:ascii="Times New Roman" w:hAnsi="Times New Roman" w:cs="Times New Roman"/>
        </w:rPr>
        <w:t>Students will refine and demonstrate their research skills through the production of a finished research manuscript.</w:t>
      </w:r>
    </w:p>
    <w:p w14:paraId="4672C3AC" w14:textId="77777777" w:rsidR="007C4B21" w:rsidRPr="0030026E" w:rsidRDefault="007C4B21" w:rsidP="007C4B21">
      <w:pPr>
        <w:pStyle w:val="ListParagraph"/>
        <w:widowControl/>
        <w:numPr>
          <w:ilvl w:val="0"/>
          <w:numId w:val="36"/>
        </w:numPr>
        <w:ind w:leftChars="0"/>
        <w:contextualSpacing/>
        <w:rPr>
          <w:rFonts w:ascii="Times New Roman" w:hAnsi="Times New Roman" w:cs="Times New Roman"/>
        </w:rPr>
      </w:pPr>
      <w:r w:rsidRPr="0030026E">
        <w:rPr>
          <w:rFonts w:ascii="Times New Roman" w:hAnsi="Times New Roman" w:cs="Times New Roman"/>
        </w:rPr>
        <w:t>Students will explore and articulate their historical and theoretical context in the field of educational psychology.</w:t>
      </w:r>
    </w:p>
    <w:p w14:paraId="3BC9832A" w14:textId="77777777" w:rsidR="007C4B21" w:rsidRPr="0030026E" w:rsidRDefault="007C4B21" w:rsidP="007C4B21">
      <w:pPr>
        <w:pStyle w:val="ListParagraph"/>
        <w:widowControl/>
        <w:numPr>
          <w:ilvl w:val="0"/>
          <w:numId w:val="36"/>
        </w:numPr>
        <w:ind w:leftChars="0"/>
        <w:contextualSpacing/>
        <w:rPr>
          <w:rFonts w:ascii="Times New Roman" w:hAnsi="Times New Roman" w:cs="Times New Roman"/>
        </w:rPr>
      </w:pPr>
      <w:r w:rsidRPr="0030026E">
        <w:rPr>
          <w:rFonts w:ascii="Times New Roman" w:hAnsi="Times New Roman" w:cs="Times New Roman"/>
        </w:rPr>
        <w:t>Students will explore and articulate their mentors/influences and how those are situated in sociohistorical context.</w:t>
      </w:r>
    </w:p>
    <w:p w14:paraId="3CB9A864" w14:textId="77777777" w:rsidR="007C4B21" w:rsidRPr="0030026E" w:rsidRDefault="007C4B21" w:rsidP="007C4B21">
      <w:pPr>
        <w:pStyle w:val="ListParagraph"/>
        <w:widowControl/>
        <w:numPr>
          <w:ilvl w:val="0"/>
          <w:numId w:val="36"/>
        </w:numPr>
        <w:ind w:leftChars="0"/>
        <w:contextualSpacing/>
        <w:rPr>
          <w:rFonts w:ascii="Times New Roman" w:hAnsi="Times New Roman" w:cs="Times New Roman"/>
        </w:rPr>
      </w:pPr>
      <w:r w:rsidRPr="0030026E">
        <w:rPr>
          <w:rFonts w:ascii="Times New Roman" w:hAnsi="Times New Roman" w:cs="Times New Roman"/>
        </w:rPr>
        <w:t>Students will critique others’ research, including in peer-review processes.</w:t>
      </w:r>
    </w:p>
    <w:p w14:paraId="397DDEC4" w14:textId="77777777" w:rsidR="007C4B21" w:rsidRPr="0030026E" w:rsidRDefault="007C4B21" w:rsidP="007C4B21">
      <w:pPr>
        <w:rPr>
          <w:rFonts w:ascii="Times New Roman" w:hAnsi="Times New Roman" w:cs="Times New Roman"/>
        </w:rPr>
      </w:pPr>
    </w:p>
    <w:p w14:paraId="2CD7E843" w14:textId="77777777" w:rsidR="007C4B21" w:rsidRPr="0030026E" w:rsidRDefault="007C4B21" w:rsidP="007C4B21">
      <w:pPr>
        <w:rPr>
          <w:rFonts w:ascii="Times New Roman" w:hAnsi="Times New Roman" w:cs="Times New Roman"/>
        </w:rPr>
      </w:pPr>
      <w:r w:rsidRPr="0030026E">
        <w:rPr>
          <w:rFonts w:ascii="Times New Roman" w:hAnsi="Times New Roman" w:cs="Times New Roman"/>
        </w:rPr>
        <w:t>Additionally, this course aligns with the following educational psychology program student learning outcomes:</w:t>
      </w:r>
    </w:p>
    <w:p w14:paraId="71F60AC2" w14:textId="77777777" w:rsidR="007C4B21" w:rsidRPr="0030026E" w:rsidRDefault="007C4B21" w:rsidP="007C4B21">
      <w:pPr>
        <w:rPr>
          <w:rFonts w:ascii="Times New Roman" w:hAnsi="Times New Roman" w:cs="Times New Roman"/>
        </w:rPr>
      </w:pPr>
    </w:p>
    <w:p w14:paraId="0707AC11" w14:textId="77777777" w:rsidR="007C4B21" w:rsidRPr="0030026E" w:rsidRDefault="007C4B21" w:rsidP="007C4B21">
      <w:pPr>
        <w:ind w:left="810" w:hanging="360"/>
        <w:rPr>
          <w:rFonts w:ascii="Times New Roman" w:hAnsi="Times New Roman" w:cs="Times New Roman"/>
        </w:rPr>
      </w:pPr>
      <w:r w:rsidRPr="0030026E">
        <w:rPr>
          <w:rFonts w:ascii="Times New Roman" w:hAnsi="Times New Roman" w:cs="Times New Roman"/>
        </w:rPr>
        <w:t>1)  Educational Psychology graduates will analyze and evaluate educational psychology theories and research to generate and examine a set of research questions.</w:t>
      </w:r>
    </w:p>
    <w:p w14:paraId="4C60B7C1" w14:textId="77777777" w:rsidR="007C4B21" w:rsidRPr="0030026E" w:rsidRDefault="007C4B21" w:rsidP="007C4B21">
      <w:pPr>
        <w:ind w:left="810" w:hanging="360"/>
        <w:rPr>
          <w:rFonts w:ascii="Times New Roman" w:hAnsi="Times New Roman" w:cs="Times New Roman"/>
        </w:rPr>
      </w:pPr>
      <w:r w:rsidRPr="0030026E">
        <w:rPr>
          <w:rFonts w:ascii="Times New Roman" w:hAnsi="Times New Roman" w:cs="Times New Roman"/>
        </w:rPr>
        <w:t>2)  Educational Psychology graduates will plan and apply appropriate research methods to questions, issues, and problems in educational psychology, in accordance with professional and ethical standards.</w:t>
      </w:r>
    </w:p>
    <w:p w14:paraId="35764E11" w14:textId="77777777" w:rsidR="007C4B21" w:rsidRPr="0030026E" w:rsidRDefault="007C4B21" w:rsidP="007C4B21">
      <w:pPr>
        <w:ind w:left="810" w:hanging="360"/>
        <w:rPr>
          <w:rFonts w:ascii="Times New Roman" w:hAnsi="Times New Roman" w:cs="Times New Roman"/>
        </w:rPr>
      </w:pPr>
      <w:r w:rsidRPr="0030026E">
        <w:rPr>
          <w:rFonts w:ascii="Times New Roman" w:hAnsi="Times New Roman" w:cs="Times New Roman"/>
        </w:rPr>
        <w:t>4)  Educational Psychology graduates will communicate educational psychology theory and research to professional audiences of researchers and/or practitioners, in a manner consistent with professional and ethical standards.</w:t>
      </w:r>
    </w:p>
    <w:p w14:paraId="5795A3CE" w14:textId="77777777" w:rsidR="00D67BE1" w:rsidRDefault="00D67BE1" w:rsidP="00D67BE1">
      <w:pPr>
        <w:snapToGrid w:val="0"/>
        <w:spacing w:line="288" w:lineRule="auto"/>
        <w:rPr>
          <w:rFonts w:ascii="Times New Roman" w:hAnsi="Times New Roman" w:cs="Times New Roman"/>
          <w:b/>
          <w:szCs w:val="24"/>
        </w:rPr>
      </w:pPr>
    </w:p>
    <w:p w14:paraId="3A13FB9E" w14:textId="4EE23846" w:rsidR="00D67BE1" w:rsidRPr="00D67BE1" w:rsidRDefault="00D67BE1" w:rsidP="00D67BE1">
      <w:pPr>
        <w:snapToGrid w:val="0"/>
        <w:spacing w:line="288" w:lineRule="auto"/>
        <w:rPr>
          <w:rFonts w:ascii="Times New Roman" w:hAnsi="Times New Roman" w:cs="Times New Roman"/>
          <w:b/>
          <w:szCs w:val="24"/>
        </w:rPr>
      </w:pPr>
      <w:r w:rsidRPr="00D67BE1">
        <w:rPr>
          <w:rFonts w:ascii="Times New Roman" w:hAnsi="Times New Roman" w:cs="Times New Roman"/>
          <w:b/>
          <w:szCs w:val="24"/>
        </w:rPr>
        <w:t>Course Requirements:</w:t>
      </w:r>
    </w:p>
    <w:p w14:paraId="2BA8C287" w14:textId="28BDACE1" w:rsidR="00D67BE1" w:rsidRPr="00D67BE1" w:rsidRDefault="00D67BE1" w:rsidP="00D67BE1">
      <w:pPr>
        <w:pStyle w:val="CM6"/>
        <w:numPr>
          <w:ilvl w:val="0"/>
          <w:numId w:val="19"/>
        </w:numPr>
        <w:snapToGrid w:val="0"/>
        <w:spacing w:line="288" w:lineRule="auto"/>
      </w:pPr>
      <w:r w:rsidRPr="00D67BE1">
        <w:t>A</w:t>
      </w:r>
      <w:r w:rsidR="007C4B21">
        <w:t xml:space="preserve">ctively participate in </w:t>
      </w:r>
      <w:r w:rsidRPr="00D67BE1">
        <w:t xml:space="preserve">all class </w:t>
      </w:r>
      <w:r w:rsidR="007C4B21">
        <w:t>and group sessions and activities</w:t>
      </w:r>
      <w:r w:rsidRPr="00D67BE1">
        <w:t xml:space="preserve">. </w:t>
      </w:r>
    </w:p>
    <w:p w14:paraId="797581D5" w14:textId="14F95A76" w:rsidR="00D67BE1" w:rsidRDefault="00D67BE1" w:rsidP="00D67BE1">
      <w:pPr>
        <w:pStyle w:val="CM6"/>
        <w:numPr>
          <w:ilvl w:val="0"/>
          <w:numId w:val="19"/>
        </w:numPr>
        <w:snapToGrid w:val="0"/>
        <w:spacing w:line="288" w:lineRule="auto"/>
      </w:pPr>
      <w:r w:rsidRPr="00D67BE1">
        <w:t>Co</w:t>
      </w:r>
      <w:r w:rsidR="007C4B21">
        <w:t>ntribute to the group project</w:t>
      </w:r>
      <w:r w:rsidRPr="00D67BE1">
        <w:t xml:space="preserve">. </w:t>
      </w:r>
    </w:p>
    <w:p w14:paraId="2FFFC214" w14:textId="5C171594" w:rsidR="007C4B21" w:rsidRPr="007C4B21" w:rsidRDefault="007C4B21" w:rsidP="007C4B21">
      <w:pPr>
        <w:pStyle w:val="ListParagraph"/>
        <w:numPr>
          <w:ilvl w:val="0"/>
          <w:numId w:val="19"/>
        </w:numPr>
        <w:ind w:leftChars="0"/>
      </w:pPr>
      <w:r>
        <w:t>Complete group project.</w:t>
      </w:r>
    </w:p>
    <w:p w14:paraId="2C02D40C" w14:textId="7AE247E0" w:rsidR="00D67BE1" w:rsidRPr="00D67BE1" w:rsidRDefault="007C4B21" w:rsidP="00D67BE1">
      <w:pPr>
        <w:pStyle w:val="ListParagraph"/>
        <w:numPr>
          <w:ilvl w:val="0"/>
          <w:numId w:val="19"/>
        </w:numPr>
        <w:snapToGrid w:val="0"/>
        <w:spacing w:line="288" w:lineRule="auto"/>
        <w:ind w:leftChars="0"/>
        <w:rPr>
          <w:rFonts w:ascii="Times New Roman" w:hAnsi="Times New Roman" w:cs="Times New Roman"/>
          <w:szCs w:val="24"/>
        </w:rPr>
      </w:pPr>
      <w:r>
        <w:rPr>
          <w:rFonts w:ascii="Times New Roman" w:hAnsi="Times New Roman" w:cs="Times New Roman"/>
          <w:szCs w:val="24"/>
        </w:rPr>
        <w:t>Complete one blind review for other group projects</w:t>
      </w:r>
      <w:r w:rsidR="00D67BE1">
        <w:rPr>
          <w:rFonts w:ascii="Times New Roman" w:hAnsi="Times New Roman" w:cs="Times New Roman"/>
          <w:szCs w:val="24"/>
        </w:rPr>
        <w:t>.</w:t>
      </w:r>
    </w:p>
    <w:p w14:paraId="3FE5FFB0" w14:textId="77777777" w:rsidR="00D67BE1" w:rsidRDefault="00D67BE1" w:rsidP="00D67BE1">
      <w:pPr>
        <w:widowControl/>
        <w:spacing w:line="288" w:lineRule="auto"/>
        <w:rPr>
          <w:rFonts w:ascii="Times New Roman" w:hAnsi="Times New Roman" w:cs="Times New Roman"/>
          <w:szCs w:val="24"/>
        </w:rPr>
      </w:pPr>
    </w:p>
    <w:p w14:paraId="67778DC9" w14:textId="77777777" w:rsidR="007C4B21" w:rsidRDefault="007C4B21" w:rsidP="00D67BE1">
      <w:pPr>
        <w:widowControl/>
        <w:spacing w:line="288" w:lineRule="auto"/>
        <w:rPr>
          <w:rFonts w:ascii="Times New Roman" w:hAnsi="Times New Roman" w:cs="Times New Roman"/>
          <w:szCs w:val="24"/>
        </w:rPr>
      </w:pPr>
    </w:p>
    <w:p w14:paraId="0E962AD4" w14:textId="77777777" w:rsidR="007C4B21" w:rsidRPr="00D67BE1" w:rsidRDefault="007C4B21" w:rsidP="00D67BE1">
      <w:pPr>
        <w:widowControl/>
        <w:spacing w:line="288" w:lineRule="auto"/>
        <w:rPr>
          <w:rFonts w:ascii="Times New Roman" w:hAnsi="Times New Roman" w:cs="Times New Roman"/>
          <w:szCs w:val="24"/>
        </w:rPr>
      </w:pPr>
    </w:p>
    <w:p w14:paraId="49508F3E" w14:textId="77777777" w:rsidR="00D67BE1" w:rsidRPr="00D67BE1" w:rsidRDefault="00D67BE1" w:rsidP="00D67BE1">
      <w:pPr>
        <w:spacing w:line="288" w:lineRule="auto"/>
        <w:rPr>
          <w:rFonts w:ascii="Times New Roman" w:hAnsi="Times New Roman" w:cs="Times New Roman"/>
          <w:b/>
          <w:szCs w:val="24"/>
        </w:rPr>
      </w:pPr>
      <w:r w:rsidRPr="00D67BE1">
        <w:rPr>
          <w:rFonts w:ascii="Times New Roman" w:hAnsi="Times New Roman" w:cs="Times New Roman"/>
          <w:b/>
          <w:szCs w:val="24"/>
        </w:rPr>
        <w:t>Grading and Evaluation Procedures:</w:t>
      </w:r>
    </w:p>
    <w:p w14:paraId="32941351" w14:textId="5704406A" w:rsidR="00D67BE1" w:rsidRPr="00D67BE1" w:rsidRDefault="007C4B21" w:rsidP="00D67BE1">
      <w:pPr>
        <w:pStyle w:val="CM8"/>
        <w:snapToGrid w:val="0"/>
        <w:spacing w:line="288" w:lineRule="auto"/>
        <w:ind w:left="1440"/>
      </w:pPr>
      <w:r>
        <w:t>Group Project</w:t>
      </w:r>
      <w:r>
        <w:tab/>
      </w:r>
      <w:r>
        <w:tab/>
      </w:r>
      <w:r w:rsidR="00D67BE1" w:rsidRPr="00D67BE1">
        <w:t xml:space="preserve">       </w:t>
      </w:r>
      <w:r w:rsidR="00D67BE1" w:rsidRPr="00D67BE1">
        <w:tab/>
      </w:r>
      <w:r w:rsidR="00D67BE1" w:rsidRPr="00D67BE1">
        <w:tab/>
      </w:r>
      <w:r w:rsidR="00D67BE1" w:rsidRPr="00D67BE1">
        <w:t xml:space="preserve">  </w:t>
      </w:r>
      <w:r>
        <w:t>15</w:t>
      </w:r>
      <w:r w:rsidR="00D67BE1" w:rsidRPr="00D67BE1">
        <w:t xml:space="preserve">0 points </w:t>
      </w:r>
    </w:p>
    <w:p w14:paraId="75B5E370" w14:textId="03BA6A1E" w:rsidR="00D67BE1" w:rsidRPr="00D67BE1" w:rsidRDefault="00D67BE1" w:rsidP="007C4B21">
      <w:pPr>
        <w:spacing w:line="288" w:lineRule="auto"/>
        <w:rPr>
          <w:rFonts w:ascii="Times New Roman" w:hAnsi="Times New Roman" w:cs="Times New Roman"/>
          <w:szCs w:val="24"/>
          <w:u w:val="single"/>
        </w:rPr>
      </w:pPr>
      <w:r w:rsidRPr="00D67BE1">
        <w:rPr>
          <w:rFonts w:ascii="Times New Roman" w:hAnsi="Times New Roman" w:cs="Times New Roman"/>
          <w:szCs w:val="24"/>
        </w:rPr>
        <w:tab/>
      </w:r>
      <w:r w:rsidRPr="00D67BE1">
        <w:rPr>
          <w:rFonts w:ascii="Times New Roman" w:hAnsi="Times New Roman" w:cs="Times New Roman"/>
          <w:szCs w:val="24"/>
        </w:rPr>
        <w:tab/>
      </w:r>
      <w:r w:rsidR="007C4B21">
        <w:rPr>
          <w:rFonts w:ascii="Times New Roman" w:hAnsi="Times New Roman" w:cs="Times New Roman"/>
          <w:szCs w:val="24"/>
          <w:u w:val="single"/>
        </w:rPr>
        <w:t>Peer Review</w:t>
      </w:r>
      <w:r w:rsidRPr="00D67BE1">
        <w:rPr>
          <w:rFonts w:ascii="Times New Roman" w:hAnsi="Times New Roman" w:cs="Times New Roman"/>
          <w:szCs w:val="24"/>
          <w:u w:val="single"/>
        </w:rPr>
        <w:tab/>
      </w:r>
      <w:r w:rsidRPr="00D67BE1">
        <w:rPr>
          <w:rFonts w:ascii="Times New Roman" w:hAnsi="Times New Roman" w:cs="Times New Roman"/>
          <w:szCs w:val="24"/>
          <w:u w:val="single"/>
        </w:rPr>
        <w:tab/>
      </w:r>
      <w:r w:rsidRPr="00D67BE1">
        <w:rPr>
          <w:rFonts w:ascii="Times New Roman" w:hAnsi="Times New Roman" w:cs="Times New Roman"/>
          <w:szCs w:val="24"/>
          <w:u w:val="single"/>
        </w:rPr>
        <w:t xml:space="preserve"> </w:t>
      </w:r>
      <w:r w:rsidRPr="00D67BE1">
        <w:rPr>
          <w:rFonts w:ascii="Times New Roman" w:hAnsi="Times New Roman" w:cs="Times New Roman"/>
          <w:szCs w:val="24"/>
          <w:u w:val="single"/>
        </w:rPr>
        <w:tab/>
      </w:r>
      <w:r w:rsidRPr="00D67BE1">
        <w:rPr>
          <w:rFonts w:ascii="Times New Roman" w:hAnsi="Times New Roman" w:cs="Times New Roman"/>
          <w:szCs w:val="24"/>
          <w:u w:val="single"/>
        </w:rPr>
        <w:tab/>
      </w:r>
      <w:r w:rsidR="007C4B21">
        <w:rPr>
          <w:rFonts w:ascii="Times New Roman" w:hAnsi="Times New Roman" w:cs="Times New Roman"/>
          <w:szCs w:val="24"/>
          <w:u w:val="single"/>
        </w:rPr>
        <w:t xml:space="preserve">    5</w:t>
      </w:r>
      <w:r w:rsidRPr="00D67BE1">
        <w:rPr>
          <w:rFonts w:ascii="Times New Roman" w:hAnsi="Times New Roman" w:cs="Times New Roman"/>
          <w:szCs w:val="24"/>
          <w:u w:val="single"/>
        </w:rPr>
        <w:t xml:space="preserve">0 points </w:t>
      </w:r>
    </w:p>
    <w:p w14:paraId="5DE337CC" w14:textId="79A55258" w:rsidR="00D67BE1" w:rsidRPr="00D67BE1" w:rsidRDefault="00D67BE1" w:rsidP="00D67BE1">
      <w:pPr>
        <w:pStyle w:val="CM14"/>
        <w:snapToGrid w:val="0"/>
        <w:spacing w:line="288" w:lineRule="auto"/>
        <w:ind w:left="752" w:right="157"/>
      </w:pPr>
      <w:r w:rsidRPr="00D67BE1">
        <w:tab/>
        <w:t>Total possible points</w:t>
      </w:r>
      <w:r w:rsidRPr="00D67BE1">
        <w:tab/>
      </w:r>
      <w:r w:rsidRPr="00D67BE1">
        <w:tab/>
      </w:r>
      <w:r w:rsidRPr="00D67BE1">
        <w:tab/>
      </w:r>
      <w:r w:rsidRPr="00D67BE1">
        <w:t>2</w:t>
      </w:r>
      <w:r w:rsidRPr="00D67BE1">
        <w:t>00 points</w:t>
      </w:r>
    </w:p>
    <w:p w14:paraId="5226D1C7" w14:textId="77777777" w:rsidR="00D67BE1" w:rsidRDefault="00D67BE1" w:rsidP="00D67BE1">
      <w:pPr>
        <w:pStyle w:val="CM14"/>
        <w:snapToGrid w:val="0"/>
        <w:spacing w:line="288" w:lineRule="auto"/>
        <w:ind w:left="360" w:right="157"/>
      </w:pPr>
    </w:p>
    <w:p w14:paraId="01536BE9" w14:textId="77777777" w:rsidR="00D67BE1" w:rsidRPr="00D67BE1" w:rsidRDefault="00D67BE1" w:rsidP="00D67BE1">
      <w:pPr>
        <w:widowControl/>
        <w:spacing w:line="288" w:lineRule="auto"/>
        <w:rPr>
          <w:rFonts w:ascii="Times New Roman" w:hAnsi="Times New Roman" w:cs="Times New Roman"/>
          <w:b/>
          <w:szCs w:val="24"/>
        </w:rPr>
      </w:pPr>
    </w:p>
    <w:p w14:paraId="3B876802" w14:textId="7D820DAC" w:rsidR="00D67BE1" w:rsidRPr="00D67BE1" w:rsidRDefault="00D67BE1" w:rsidP="00D67BE1">
      <w:pPr>
        <w:widowControl/>
        <w:spacing w:line="288" w:lineRule="auto"/>
        <w:rPr>
          <w:rFonts w:ascii="Times New Roman" w:hAnsi="Times New Roman" w:cs="Times New Roman"/>
          <w:b/>
          <w:szCs w:val="24"/>
        </w:rPr>
      </w:pPr>
      <w:r w:rsidRPr="00D67BE1">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D67BE1" w:rsidRPr="00D67BE1" w14:paraId="05519283" w14:textId="77777777" w:rsidTr="00722934">
        <w:tc>
          <w:tcPr>
            <w:tcW w:w="1098" w:type="dxa"/>
            <w:tcBorders>
              <w:top w:val="single" w:sz="4" w:space="0" w:color="auto"/>
              <w:bottom w:val="single" w:sz="4" w:space="0" w:color="auto"/>
            </w:tcBorders>
            <w:vAlign w:val="center"/>
          </w:tcPr>
          <w:p w14:paraId="54ADDC35" w14:textId="77777777" w:rsidR="00D67BE1" w:rsidRPr="00D67BE1" w:rsidRDefault="00D67BE1" w:rsidP="00D67BE1">
            <w:pPr>
              <w:spacing w:line="288" w:lineRule="auto"/>
              <w:jc w:val="center"/>
              <w:rPr>
                <w:b/>
                <w:bCs/>
                <w:iCs/>
                <w:szCs w:val="24"/>
              </w:rPr>
            </w:pPr>
            <w:r w:rsidRPr="00D67BE1">
              <w:rPr>
                <w:b/>
                <w:bCs/>
                <w:iCs/>
                <w:szCs w:val="24"/>
              </w:rPr>
              <w:t>Grade</w:t>
            </w:r>
          </w:p>
        </w:tc>
        <w:tc>
          <w:tcPr>
            <w:tcW w:w="8460" w:type="dxa"/>
            <w:tcBorders>
              <w:top w:val="single" w:sz="4" w:space="0" w:color="auto"/>
              <w:bottom w:val="single" w:sz="4" w:space="0" w:color="auto"/>
            </w:tcBorders>
            <w:vAlign w:val="center"/>
          </w:tcPr>
          <w:p w14:paraId="2CE5C209" w14:textId="77777777" w:rsidR="00D67BE1" w:rsidRPr="00D67BE1" w:rsidRDefault="00D67BE1" w:rsidP="00D67BE1">
            <w:pPr>
              <w:spacing w:line="288" w:lineRule="auto"/>
              <w:jc w:val="center"/>
              <w:rPr>
                <w:b/>
                <w:bCs/>
                <w:iCs/>
                <w:szCs w:val="24"/>
              </w:rPr>
            </w:pPr>
            <w:r w:rsidRPr="00D67BE1">
              <w:rPr>
                <w:b/>
                <w:bCs/>
                <w:iCs/>
                <w:szCs w:val="24"/>
              </w:rPr>
              <w:t>Percentage</w:t>
            </w:r>
          </w:p>
        </w:tc>
      </w:tr>
      <w:tr w:rsidR="00D67BE1" w:rsidRPr="00D67BE1" w14:paraId="2B44452B" w14:textId="77777777" w:rsidTr="00722934">
        <w:tc>
          <w:tcPr>
            <w:tcW w:w="1098" w:type="dxa"/>
            <w:tcBorders>
              <w:top w:val="single" w:sz="4" w:space="0" w:color="auto"/>
            </w:tcBorders>
            <w:vAlign w:val="center"/>
          </w:tcPr>
          <w:p w14:paraId="256E6AC2" w14:textId="77777777" w:rsidR="00D67BE1" w:rsidRPr="00D67BE1" w:rsidRDefault="00D67BE1" w:rsidP="00D67BE1">
            <w:pPr>
              <w:spacing w:line="288" w:lineRule="auto"/>
              <w:jc w:val="center"/>
              <w:rPr>
                <w:b/>
                <w:bCs/>
                <w:iCs/>
                <w:szCs w:val="24"/>
              </w:rPr>
            </w:pPr>
            <w:r w:rsidRPr="00D67BE1">
              <w:rPr>
                <w:b/>
                <w:bCs/>
                <w:iCs/>
                <w:szCs w:val="24"/>
              </w:rPr>
              <w:t>A</w:t>
            </w:r>
          </w:p>
        </w:tc>
        <w:tc>
          <w:tcPr>
            <w:tcW w:w="8460" w:type="dxa"/>
            <w:tcBorders>
              <w:top w:val="single" w:sz="4" w:space="0" w:color="auto"/>
            </w:tcBorders>
          </w:tcPr>
          <w:p w14:paraId="18024CAD" w14:textId="48319FBC" w:rsidR="00D67BE1" w:rsidRPr="00D67BE1" w:rsidRDefault="00D67BE1" w:rsidP="00D67BE1">
            <w:pPr>
              <w:spacing w:line="288" w:lineRule="auto"/>
              <w:rPr>
                <w:b/>
                <w:bCs/>
                <w:iCs/>
                <w:szCs w:val="24"/>
              </w:rPr>
            </w:pPr>
            <w:r w:rsidRPr="00D67BE1">
              <w:rPr>
                <w:b/>
                <w:bCs/>
                <w:i/>
                <w:iCs/>
                <w:szCs w:val="24"/>
              </w:rPr>
              <w:t>18</w:t>
            </w:r>
            <w:r w:rsidRPr="00D67BE1">
              <w:rPr>
                <w:b/>
                <w:bCs/>
                <w:i/>
                <w:iCs/>
                <w:szCs w:val="24"/>
              </w:rPr>
              <w:t xml:space="preserve">0 points and above, </w:t>
            </w:r>
            <w:r w:rsidRPr="00D67BE1">
              <w:rPr>
                <w:b/>
                <w:bCs/>
                <w:i/>
                <w:iCs/>
                <w:szCs w:val="24"/>
                <w:u w:val="single"/>
              </w:rPr>
              <w:t>and</w:t>
            </w:r>
            <w:r w:rsidRPr="00D67BE1">
              <w:rPr>
                <w:b/>
                <w:bCs/>
                <w:i/>
                <w:iCs/>
                <w:szCs w:val="24"/>
              </w:rPr>
              <w:t xml:space="preserve"> excellent attendance and participation</w:t>
            </w:r>
          </w:p>
        </w:tc>
      </w:tr>
      <w:tr w:rsidR="00D67BE1" w:rsidRPr="00D67BE1" w14:paraId="1F39393A" w14:textId="77777777" w:rsidTr="00722934">
        <w:tc>
          <w:tcPr>
            <w:tcW w:w="1098" w:type="dxa"/>
            <w:vAlign w:val="center"/>
          </w:tcPr>
          <w:p w14:paraId="751E3E90" w14:textId="77777777" w:rsidR="00D67BE1" w:rsidRPr="00D67BE1" w:rsidRDefault="00D67BE1" w:rsidP="00D67BE1">
            <w:pPr>
              <w:spacing w:line="288" w:lineRule="auto"/>
              <w:jc w:val="center"/>
              <w:rPr>
                <w:b/>
                <w:bCs/>
                <w:iCs/>
                <w:szCs w:val="24"/>
              </w:rPr>
            </w:pPr>
            <w:r w:rsidRPr="00D67BE1">
              <w:rPr>
                <w:b/>
                <w:bCs/>
                <w:iCs/>
                <w:szCs w:val="24"/>
              </w:rPr>
              <w:t>B</w:t>
            </w:r>
          </w:p>
        </w:tc>
        <w:tc>
          <w:tcPr>
            <w:tcW w:w="8460" w:type="dxa"/>
          </w:tcPr>
          <w:p w14:paraId="24530024" w14:textId="57C419DD" w:rsidR="00D67BE1" w:rsidRPr="00D67BE1" w:rsidRDefault="00D67BE1" w:rsidP="00D67BE1">
            <w:pPr>
              <w:spacing w:line="288" w:lineRule="auto"/>
              <w:rPr>
                <w:b/>
                <w:bCs/>
                <w:iCs/>
                <w:szCs w:val="24"/>
              </w:rPr>
            </w:pPr>
            <w:r w:rsidRPr="00D67BE1">
              <w:rPr>
                <w:b/>
                <w:i/>
                <w:szCs w:val="24"/>
              </w:rPr>
              <w:t>16</w:t>
            </w:r>
            <w:r w:rsidRPr="00D67BE1">
              <w:rPr>
                <w:b/>
                <w:i/>
                <w:szCs w:val="24"/>
              </w:rPr>
              <w:t>0~</w:t>
            </w:r>
            <w:r w:rsidRPr="00D67BE1">
              <w:rPr>
                <w:b/>
                <w:i/>
                <w:szCs w:val="24"/>
              </w:rPr>
              <w:t>179</w:t>
            </w:r>
            <w:r w:rsidRPr="00D67BE1">
              <w:rPr>
                <w:b/>
                <w:i/>
                <w:szCs w:val="24"/>
              </w:rPr>
              <w:t xml:space="preserve"> points </w:t>
            </w:r>
            <w:r w:rsidRPr="00D67BE1">
              <w:rPr>
                <w:b/>
                <w:i/>
                <w:szCs w:val="24"/>
                <w:u w:val="single"/>
              </w:rPr>
              <w:t>and</w:t>
            </w:r>
            <w:r w:rsidRPr="00D67BE1">
              <w:rPr>
                <w:b/>
                <w:i/>
                <w:szCs w:val="24"/>
              </w:rPr>
              <w:t xml:space="preserve"> at least good attendance and participation</w:t>
            </w:r>
          </w:p>
        </w:tc>
      </w:tr>
      <w:tr w:rsidR="00D67BE1" w:rsidRPr="00D67BE1" w14:paraId="107C3EDC" w14:textId="77777777" w:rsidTr="00722934">
        <w:tc>
          <w:tcPr>
            <w:tcW w:w="1098" w:type="dxa"/>
            <w:vAlign w:val="center"/>
          </w:tcPr>
          <w:p w14:paraId="715518DE" w14:textId="77777777" w:rsidR="00D67BE1" w:rsidRPr="00D67BE1" w:rsidRDefault="00D67BE1" w:rsidP="00D67BE1">
            <w:pPr>
              <w:spacing w:line="288" w:lineRule="auto"/>
              <w:jc w:val="center"/>
              <w:rPr>
                <w:b/>
                <w:bCs/>
                <w:iCs/>
                <w:szCs w:val="24"/>
              </w:rPr>
            </w:pPr>
            <w:r w:rsidRPr="00D67BE1">
              <w:rPr>
                <w:b/>
                <w:bCs/>
                <w:iCs/>
                <w:szCs w:val="24"/>
              </w:rPr>
              <w:t>C</w:t>
            </w:r>
          </w:p>
        </w:tc>
        <w:tc>
          <w:tcPr>
            <w:tcW w:w="8460" w:type="dxa"/>
          </w:tcPr>
          <w:p w14:paraId="68A802B1" w14:textId="6A2B2B54" w:rsidR="00D67BE1" w:rsidRPr="00D67BE1" w:rsidRDefault="00D67BE1" w:rsidP="00D67BE1">
            <w:pPr>
              <w:spacing w:line="288" w:lineRule="auto"/>
              <w:rPr>
                <w:b/>
                <w:bCs/>
                <w:iCs/>
                <w:szCs w:val="24"/>
              </w:rPr>
            </w:pPr>
            <w:r w:rsidRPr="00D67BE1">
              <w:rPr>
                <w:b/>
                <w:bCs/>
                <w:iCs/>
                <w:szCs w:val="24"/>
              </w:rPr>
              <w:t>140</w:t>
            </w:r>
            <w:r w:rsidRPr="00D67BE1">
              <w:rPr>
                <w:b/>
                <w:bCs/>
                <w:iCs/>
                <w:szCs w:val="24"/>
              </w:rPr>
              <w:t>~</w:t>
            </w:r>
            <w:r w:rsidRPr="00D67BE1">
              <w:rPr>
                <w:b/>
                <w:bCs/>
                <w:iCs/>
                <w:szCs w:val="24"/>
              </w:rPr>
              <w:t>159</w:t>
            </w:r>
            <w:r w:rsidRPr="00D67BE1">
              <w:rPr>
                <w:b/>
                <w:bCs/>
                <w:iCs/>
                <w:szCs w:val="24"/>
              </w:rPr>
              <w:t xml:space="preserve"> points</w:t>
            </w:r>
          </w:p>
        </w:tc>
      </w:tr>
      <w:tr w:rsidR="00D67BE1" w:rsidRPr="00D67BE1" w14:paraId="28C361A9" w14:textId="77777777" w:rsidTr="00722934">
        <w:tc>
          <w:tcPr>
            <w:tcW w:w="1098" w:type="dxa"/>
            <w:vAlign w:val="center"/>
          </w:tcPr>
          <w:p w14:paraId="09842962" w14:textId="77777777" w:rsidR="00D67BE1" w:rsidRPr="00D67BE1" w:rsidRDefault="00D67BE1" w:rsidP="00D67BE1">
            <w:pPr>
              <w:spacing w:line="288" w:lineRule="auto"/>
              <w:jc w:val="center"/>
              <w:rPr>
                <w:b/>
                <w:bCs/>
                <w:iCs/>
                <w:szCs w:val="24"/>
              </w:rPr>
            </w:pPr>
            <w:r w:rsidRPr="00D67BE1">
              <w:rPr>
                <w:b/>
                <w:bCs/>
                <w:iCs/>
                <w:szCs w:val="24"/>
              </w:rPr>
              <w:t>D</w:t>
            </w:r>
          </w:p>
        </w:tc>
        <w:tc>
          <w:tcPr>
            <w:tcW w:w="8460" w:type="dxa"/>
          </w:tcPr>
          <w:p w14:paraId="2E345591" w14:textId="014243E9" w:rsidR="00D67BE1" w:rsidRPr="00D67BE1" w:rsidRDefault="00D67BE1" w:rsidP="00D67BE1">
            <w:pPr>
              <w:spacing w:line="288" w:lineRule="auto"/>
              <w:rPr>
                <w:b/>
                <w:bCs/>
                <w:iCs/>
                <w:szCs w:val="24"/>
              </w:rPr>
            </w:pPr>
            <w:r w:rsidRPr="00D67BE1">
              <w:rPr>
                <w:b/>
                <w:bCs/>
                <w:iCs/>
                <w:szCs w:val="24"/>
              </w:rPr>
              <w:t>1</w:t>
            </w:r>
            <w:r w:rsidRPr="00D67BE1">
              <w:rPr>
                <w:b/>
                <w:bCs/>
                <w:iCs/>
                <w:szCs w:val="24"/>
              </w:rPr>
              <w:t>20</w:t>
            </w:r>
            <w:r w:rsidRPr="00D67BE1">
              <w:rPr>
                <w:b/>
                <w:bCs/>
                <w:iCs/>
                <w:szCs w:val="24"/>
              </w:rPr>
              <w:t>~</w:t>
            </w:r>
            <w:r w:rsidRPr="00D67BE1">
              <w:rPr>
                <w:b/>
                <w:bCs/>
                <w:iCs/>
                <w:szCs w:val="24"/>
              </w:rPr>
              <w:t>139</w:t>
            </w:r>
            <w:r w:rsidRPr="00D67BE1">
              <w:rPr>
                <w:b/>
                <w:bCs/>
                <w:iCs/>
                <w:szCs w:val="24"/>
              </w:rPr>
              <w:t xml:space="preserve"> points</w:t>
            </w:r>
          </w:p>
        </w:tc>
      </w:tr>
      <w:tr w:rsidR="00D67BE1" w:rsidRPr="00D67BE1" w14:paraId="779AA171" w14:textId="77777777" w:rsidTr="00722934">
        <w:tc>
          <w:tcPr>
            <w:tcW w:w="1098" w:type="dxa"/>
            <w:tcBorders>
              <w:bottom w:val="single" w:sz="4" w:space="0" w:color="auto"/>
            </w:tcBorders>
            <w:vAlign w:val="center"/>
          </w:tcPr>
          <w:p w14:paraId="6A865CE5" w14:textId="77777777" w:rsidR="00D67BE1" w:rsidRPr="00D67BE1" w:rsidRDefault="00D67BE1" w:rsidP="00D67BE1">
            <w:pPr>
              <w:spacing w:line="288" w:lineRule="auto"/>
              <w:jc w:val="center"/>
              <w:rPr>
                <w:b/>
                <w:bCs/>
                <w:iCs/>
                <w:szCs w:val="24"/>
              </w:rPr>
            </w:pPr>
            <w:r w:rsidRPr="00D67BE1">
              <w:rPr>
                <w:b/>
                <w:bCs/>
                <w:iCs/>
                <w:szCs w:val="24"/>
              </w:rPr>
              <w:t>F</w:t>
            </w:r>
          </w:p>
        </w:tc>
        <w:tc>
          <w:tcPr>
            <w:tcW w:w="8460" w:type="dxa"/>
            <w:tcBorders>
              <w:bottom w:val="single" w:sz="4" w:space="0" w:color="auto"/>
            </w:tcBorders>
          </w:tcPr>
          <w:p w14:paraId="3FA6A87D" w14:textId="5AA3B124" w:rsidR="00D67BE1" w:rsidRPr="00D67BE1" w:rsidRDefault="00D67BE1" w:rsidP="00D67BE1">
            <w:pPr>
              <w:spacing w:line="288" w:lineRule="auto"/>
              <w:rPr>
                <w:b/>
                <w:bCs/>
                <w:iCs/>
                <w:szCs w:val="24"/>
              </w:rPr>
            </w:pPr>
            <w:r w:rsidRPr="00D67BE1">
              <w:rPr>
                <w:b/>
                <w:bCs/>
                <w:iCs/>
                <w:szCs w:val="24"/>
              </w:rPr>
              <w:t>&lt;1</w:t>
            </w:r>
            <w:r w:rsidRPr="00D67BE1">
              <w:rPr>
                <w:b/>
                <w:bCs/>
                <w:iCs/>
                <w:szCs w:val="24"/>
              </w:rPr>
              <w:t>20</w:t>
            </w:r>
            <w:r w:rsidRPr="00D67BE1">
              <w:rPr>
                <w:b/>
                <w:bCs/>
                <w:iCs/>
                <w:szCs w:val="24"/>
              </w:rPr>
              <w:t xml:space="preserve"> points</w:t>
            </w:r>
          </w:p>
        </w:tc>
      </w:tr>
    </w:tbl>
    <w:p w14:paraId="02306AAF" w14:textId="77777777" w:rsidR="00D67BE1" w:rsidRPr="00D67BE1" w:rsidRDefault="00D67BE1" w:rsidP="00D67BE1">
      <w:pPr>
        <w:widowControl/>
        <w:spacing w:line="288" w:lineRule="auto"/>
        <w:rPr>
          <w:rFonts w:ascii="Times New Roman" w:hAnsi="Times New Roman" w:cs="Times New Roman"/>
          <w:szCs w:val="24"/>
        </w:rPr>
      </w:pPr>
    </w:p>
    <w:p w14:paraId="570CDBFA" w14:textId="77777777" w:rsidR="007C4B21" w:rsidRDefault="007C4B21" w:rsidP="007C4B21">
      <w:pPr>
        <w:widowControl/>
        <w:contextualSpacing/>
        <w:rPr>
          <w:rFonts w:ascii="Times New Roman" w:hAnsi="Times New Roman" w:cs="Times New Roman"/>
          <w:b/>
        </w:rPr>
      </w:pPr>
      <w:r w:rsidRPr="007C4B21">
        <w:rPr>
          <w:rFonts w:ascii="Times New Roman" w:hAnsi="Times New Roman" w:cs="Times New Roman"/>
          <w:b/>
        </w:rPr>
        <w:t xml:space="preserve">Course Project </w:t>
      </w:r>
    </w:p>
    <w:p w14:paraId="2214F0A9" w14:textId="2F2592CD" w:rsidR="007C4B21" w:rsidRPr="007C4B21" w:rsidRDefault="007C4B21" w:rsidP="007C4B21">
      <w:pPr>
        <w:widowControl/>
        <w:contextualSpacing/>
        <w:rPr>
          <w:rFonts w:ascii="Times New Roman" w:hAnsi="Times New Roman" w:cs="Times New Roman"/>
          <w:b/>
          <w:caps/>
        </w:rPr>
      </w:pPr>
      <w:r w:rsidRPr="007C4B21">
        <w:rPr>
          <w:rFonts w:ascii="Times New Roman" w:hAnsi="Times New Roman" w:cs="Times New Roman"/>
        </w:rPr>
        <w:t xml:space="preserve">You will complete a semester-long project, the </w:t>
      </w:r>
      <w:proofErr w:type="gramStart"/>
      <w:r w:rsidRPr="007C4B21">
        <w:rPr>
          <w:rFonts w:ascii="Times New Roman" w:hAnsi="Times New Roman" w:cs="Times New Roman"/>
        </w:rPr>
        <w:t>end product</w:t>
      </w:r>
      <w:proofErr w:type="gramEnd"/>
      <w:r w:rsidRPr="007C4B21">
        <w:rPr>
          <w:rFonts w:ascii="Times New Roman" w:hAnsi="Times New Roman" w:cs="Times New Roman"/>
        </w:rPr>
        <w:t xml:space="preserve"> of which is an APA-style manuscript suitable for submission to a professional conference and/or peer-reviewed journal. Because our course occurs in the Spring semester, you might consider AERA as a potential target for your paper. But you can also choose to identify a peer-reviewed publication to which you wish to submit your manuscript. You will use data either provided by the instructor, or from an IRB-approved project </w:t>
      </w:r>
      <w:proofErr w:type="gramStart"/>
      <w:r w:rsidRPr="007C4B21">
        <w:rPr>
          <w:rFonts w:ascii="Times New Roman" w:hAnsi="Times New Roman" w:cs="Times New Roman"/>
        </w:rPr>
        <w:t>on</w:t>
      </w:r>
      <w:proofErr w:type="gramEnd"/>
      <w:r w:rsidRPr="007C4B21">
        <w:rPr>
          <w:rFonts w:ascii="Times New Roman" w:hAnsi="Times New Roman" w:cs="Times New Roman"/>
        </w:rPr>
        <w:t xml:space="preserve"> which you have participated. If using your own IRB-approved data, you will need permission of the PI for that project, and documentation of IRB approval. You may complete your project in small groups (2-3 people) or alone. If you choose to work in a group, all group members will receive the same grade on all project parts, and groups are expected to self-manage their contributions and commitments. The project is completed in phases as described in the separate Project Assignment document. This project is worth up to </w:t>
      </w:r>
      <w:r>
        <w:rPr>
          <w:rFonts w:ascii="Times New Roman" w:hAnsi="Times New Roman" w:cs="Times New Roman"/>
        </w:rPr>
        <w:t>1</w:t>
      </w:r>
      <w:r w:rsidRPr="007C4B21">
        <w:rPr>
          <w:rFonts w:ascii="Times New Roman" w:hAnsi="Times New Roman" w:cs="Times New Roman"/>
        </w:rPr>
        <w:t>50 points total, split between the various project parts as specified in the Project Assignment.</w:t>
      </w:r>
    </w:p>
    <w:p w14:paraId="3C91B8E8" w14:textId="77777777" w:rsidR="00D67BE1" w:rsidRPr="00D67BE1" w:rsidRDefault="00D67BE1" w:rsidP="00D67BE1">
      <w:pPr>
        <w:pStyle w:val="ListParagraph"/>
        <w:spacing w:line="288" w:lineRule="auto"/>
        <w:ind w:leftChars="0" w:left="0" w:right="-287"/>
        <w:rPr>
          <w:rFonts w:ascii="Times New Roman" w:hAnsi="Times New Roman" w:cs="Times New Roman"/>
          <w:szCs w:val="24"/>
        </w:rPr>
      </w:pPr>
    </w:p>
    <w:p w14:paraId="7312DD99" w14:textId="77777777" w:rsidR="00D67BE1" w:rsidRPr="00D67BE1" w:rsidRDefault="00D67BE1" w:rsidP="00D67BE1">
      <w:pPr>
        <w:pStyle w:val="ListParagraph"/>
        <w:spacing w:line="288" w:lineRule="auto"/>
        <w:ind w:leftChars="0" w:left="0" w:right="-287"/>
        <w:rPr>
          <w:rFonts w:ascii="Times New Roman" w:hAnsi="Times New Roman" w:cs="Times New Roman"/>
          <w:szCs w:val="24"/>
        </w:rPr>
      </w:pPr>
    </w:p>
    <w:p w14:paraId="3DDF0337" w14:textId="77777777" w:rsidR="00D67BE1" w:rsidRPr="00D67BE1" w:rsidRDefault="00D67BE1" w:rsidP="00D67BE1">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288" w:lineRule="auto"/>
        <w:ind w:right="-287"/>
        <w:rPr>
          <w:rFonts w:ascii="Times New Roman" w:hAnsi="Times New Roman" w:cs="Times New Roman"/>
          <w:b/>
          <w:bCs/>
          <w:szCs w:val="24"/>
        </w:rPr>
      </w:pPr>
      <w:r w:rsidRPr="00D67BE1">
        <w:rPr>
          <w:rFonts w:ascii="Times New Roman" w:hAnsi="Times New Roman" w:cs="Times New Roman"/>
          <w:b/>
          <w:bCs/>
          <w:szCs w:val="24"/>
        </w:rPr>
        <w:t>Class Policy Statements</w:t>
      </w:r>
    </w:p>
    <w:p w14:paraId="2F8B3736" w14:textId="77777777" w:rsidR="00D67BE1" w:rsidRPr="00D67BE1" w:rsidRDefault="00D67BE1" w:rsidP="00D67BE1">
      <w:pPr>
        <w:numPr>
          <w:ilvl w:val="0"/>
          <w:numId w:val="4"/>
        </w:numPr>
        <w:snapToGrid w:val="0"/>
        <w:spacing w:line="288" w:lineRule="auto"/>
        <w:ind w:left="360" w:hanging="360"/>
        <w:rPr>
          <w:rFonts w:ascii="Times New Roman" w:hAnsi="Times New Roman" w:cs="Times New Roman"/>
          <w:b/>
          <w:i/>
          <w:iCs/>
          <w:szCs w:val="24"/>
        </w:rPr>
      </w:pPr>
      <w:r w:rsidRPr="00D67BE1">
        <w:rPr>
          <w:rFonts w:ascii="Times New Roman" w:hAnsi="Times New Roman" w:cs="Times New Roman"/>
          <w:b/>
          <w:i/>
          <w:iCs/>
          <w:szCs w:val="24"/>
        </w:rPr>
        <w:t>Email and Communication</w:t>
      </w:r>
    </w:p>
    <w:p w14:paraId="0AD1F17B" w14:textId="4D65B2DA"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 xml:space="preserve">All communication through emails needs to be via the </w:t>
      </w:r>
      <w:r w:rsidRPr="00D67BE1">
        <w:rPr>
          <w:rFonts w:ascii="Times New Roman" w:hAnsi="Times New Roman" w:cs="Times New Roman"/>
          <w:iCs/>
          <w:color w:val="FF0000"/>
          <w:szCs w:val="24"/>
          <w:u w:val="single"/>
        </w:rPr>
        <w:t>Auburn Tiger Email system</w:t>
      </w:r>
      <w:r w:rsidRPr="00D67BE1">
        <w:rPr>
          <w:rFonts w:ascii="Times New Roman" w:hAnsi="Times New Roman" w:cs="Times New Roman"/>
          <w:iCs/>
          <w:szCs w:val="24"/>
        </w:rPr>
        <w:t xml:space="preserve">. In other words, you need to use your university email address to send me emails, and I will do the same. Emails will be responded </w:t>
      </w:r>
      <w:r>
        <w:rPr>
          <w:rFonts w:ascii="Times New Roman" w:hAnsi="Times New Roman" w:cs="Times New Roman"/>
          <w:iCs/>
          <w:szCs w:val="24"/>
        </w:rPr>
        <w:t xml:space="preserve">to </w:t>
      </w:r>
      <w:r w:rsidRPr="00D67BE1">
        <w:rPr>
          <w:rFonts w:ascii="Times New Roman" w:hAnsi="Times New Roman" w:cs="Times New Roman"/>
          <w:b/>
          <w:iCs/>
          <w:szCs w:val="24"/>
          <w:u w:val="single"/>
        </w:rPr>
        <w:t>within 48 hours</w:t>
      </w:r>
      <w:r w:rsidRPr="00D67BE1">
        <w:rPr>
          <w:rFonts w:ascii="Times New Roman" w:hAnsi="Times New Roman" w:cs="Times New Roman"/>
          <w:iCs/>
          <w:szCs w:val="24"/>
          <w:u w:val="single"/>
        </w:rPr>
        <w:t xml:space="preserve"> </w:t>
      </w:r>
      <w:r w:rsidRPr="00D67BE1">
        <w:rPr>
          <w:rFonts w:ascii="Times New Roman" w:hAnsi="Times New Roman" w:cs="Times New Roman"/>
          <w:b/>
          <w:iCs/>
          <w:szCs w:val="24"/>
          <w:u w:val="single"/>
        </w:rPr>
        <w:t>excludes weekends and holidays</w:t>
      </w:r>
      <w:r w:rsidRPr="00D67BE1">
        <w:rPr>
          <w:rFonts w:ascii="Times New Roman" w:hAnsi="Times New Roman" w:cs="Times New Roman"/>
          <w:b/>
          <w:iCs/>
          <w:szCs w:val="24"/>
        </w:rPr>
        <w:t>.</w:t>
      </w:r>
    </w:p>
    <w:p w14:paraId="3329AD83" w14:textId="77777777"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All PPTs and announcements will be posted in the Canvas at the beginning of each week. You are responsible to check the Canvas every week.</w:t>
      </w:r>
    </w:p>
    <w:p w14:paraId="60F24C69" w14:textId="77777777"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 xml:space="preserve">All assignments need to be uploaded in the Canvas. I will grade your assignments in the Canvas. </w:t>
      </w:r>
      <w:r w:rsidRPr="00D67BE1">
        <w:rPr>
          <w:rFonts w:ascii="Times New Roman" w:hAnsi="Times New Roman" w:cs="Times New Roman"/>
          <w:b/>
          <w:iCs/>
          <w:szCs w:val="24"/>
        </w:rPr>
        <w:t xml:space="preserve">You can check </w:t>
      </w:r>
      <w:r w:rsidRPr="00D67BE1">
        <w:rPr>
          <w:rFonts w:ascii="Times New Roman" w:hAnsi="Times New Roman" w:cs="Times New Roman"/>
          <w:b/>
          <w:iCs/>
          <w:szCs w:val="24"/>
          <w:u w:val="single"/>
        </w:rPr>
        <w:t>your grade and my feedback</w:t>
      </w:r>
      <w:r w:rsidRPr="00D67BE1">
        <w:rPr>
          <w:rFonts w:ascii="Times New Roman" w:hAnsi="Times New Roman" w:cs="Times New Roman"/>
          <w:b/>
          <w:iCs/>
          <w:szCs w:val="24"/>
        </w:rPr>
        <w:t xml:space="preserve"> for each assignment in the Canvas as well.</w:t>
      </w:r>
      <w:r w:rsidRPr="00D67BE1">
        <w:rPr>
          <w:rFonts w:ascii="Times New Roman" w:hAnsi="Times New Roman" w:cs="Times New Roman"/>
          <w:iCs/>
          <w:szCs w:val="24"/>
        </w:rPr>
        <w:t xml:space="preserve"> However, I keep your official grades in my Excel file.</w:t>
      </w:r>
    </w:p>
    <w:p w14:paraId="4A6A3F78" w14:textId="77777777"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 xml:space="preserve">If you need individual help, you can reach me during office hours, email me, or make an appointment </w:t>
      </w:r>
      <w:bookmarkStart w:id="0" w:name="_Hlk40124006"/>
      <w:r w:rsidRPr="00D67BE1">
        <w:rPr>
          <w:rFonts w:ascii="Times New Roman" w:hAnsi="Times New Roman" w:cs="Times New Roman"/>
          <w:iCs/>
          <w:szCs w:val="24"/>
        </w:rPr>
        <w:t>(request a Zoom meeting)</w:t>
      </w:r>
      <w:bookmarkEnd w:id="0"/>
      <w:r w:rsidRPr="00D67BE1">
        <w:rPr>
          <w:rFonts w:ascii="Times New Roman" w:hAnsi="Times New Roman" w:cs="Times New Roman"/>
          <w:iCs/>
          <w:szCs w:val="24"/>
        </w:rPr>
        <w:t>.</w:t>
      </w:r>
    </w:p>
    <w:p w14:paraId="02429D99" w14:textId="77777777" w:rsidR="00D67BE1" w:rsidRPr="00D67BE1" w:rsidRDefault="00D67BE1" w:rsidP="00D67BE1">
      <w:pPr>
        <w:snapToGrid w:val="0"/>
        <w:spacing w:line="288" w:lineRule="auto"/>
        <w:ind w:left="720"/>
        <w:rPr>
          <w:rFonts w:ascii="Times New Roman" w:hAnsi="Times New Roman" w:cs="Times New Roman"/>
          <w:b/>
          <w:i/>
          <w:iCs/>
          <w:szCs w:val="24"/>
        </w:rPr>
      </w:pPr>
    </w:p>
    <w:p w14:paraId="6911CAF0" w14:textId="77777777" w:rsidR="00D67BE1" w:rsidRPr="00D67BE1" w:rsidRDefault="00D67BE1" w:rsidP="00D67BE1">
      <w:pPr>
        <w:pStyle w:val="ListParagraph"/>
        <w:numPr>
          <w:ilvl w:val="0"/>
          <w:numId w:val="4"/>
        </w:numPr>
        <w:spacing w:line="288" w:lineRule="auto"/>
        <w:ind w:leftChars="0" w:left="360" w:hanging="360"/>
        <w:rPr>
          <w:rFonts w:ascii="Times New Roman" w:hAnsi="Times New Roman" w:cs="Times New Roman"/>
          <w:b/>
          <w:i/>
          <w:iCs/>
          <w:szCs w:val="24"/>
        </w:rPr>
      </w:pPr>
      <w:r w:rsidRPr="00D67BE1">
        <w:rPr>
          <w:rFonts w:ascii="Times New Roman" w:hAnsi="Times New Roman" w:cs="Times New Roman"/>
          <w:b/>
          <w:i/>
          <w:iCs/>
          <w:szCs w:val="24"/>
        </w:rPr>
        <w:t>Class Attendance</w:t>
      </w:r>
    </w:p>
    <w:p w14:paraId="6AA34C0D" w14:textId="77777777" w:rsidR="00D67BE1" w:rsidRDefault="00D67BE1" w:rsidP="00D67BE1">
      <w:pPr>
        <w:spacing w:line="288" w:lineRule="auto"/>
        <w:ind w:left="480"/>
        <w:rPr>
          <w:rFonts w:ascii="Times New Roman" w:hAnsi="Times New Roman" w:cs="Times New Roman"/>
          <w:kern w:val="0"/>
          <w:szCs w:val="24"/>
        </w:rPr>
      </w:pPr>
      <w:r w:rsidRPr="00D67BE1">
        <w:rPr>
          <w:rFonts w:ascii="Times New Roman" w:hAnsi="Times New Roman" w:cs="Times New Roman"/>
          <w:kern w:val="0"/>
          <w:szCs w:val="24"/>
        </w:rPr>
        <w:t xml:space="preserve">Points are not attached to attendance directly. However, </w:t>
      </w:r>
      <w:proofErr w:type="gramStart"/>
      <w:r w:rsidRPr="00D67BE1">
        <w:rPr>
          <w:rFonts w:ascii="Times New Roman" w:hAnsi="Times New Roman" w:cs="Times New Roman"/>
          <w:szCs w:val="24"/>
        </w:rPr>
        <w:t>in order to</w:t>
      </w:r>
      <w:proofErr w:type="gramEnd"/>
      <w:r w:rsidRPr="00D67BE1">
        <w:rPr>
          <w:rFonts w:ascii="Times New Roman" w:hAnsi="Times New Roman" w:cs="Times New Roman"/>
          <w:szCs w:val="24"/>
        </w:rPr>
        <w:t xml:space="preserve"> explore topics effectively, attendance and class participation are essential. </w:t>
      </w:r>
      <w:r w:rsidRPr="00D67BE1">
        <w:rPr>
          <w:rFonts w:ascii="Times New Roman" w:hAnsi="Times New Roman" w:cs="Times New Roman"/>
          <w:kern w:val="0"/>
          <w:szCs w:val="24"/>
        </w:rPr>
        <w:t>Excellent class attendance is required to earn an A and to earn lab or other PPT activity points. If you need to be absent for school or work-related requirements, illness, or an emergency, you are allowed to make up points for no more than two classes. Students are responsible for initiating arrangements for missed work.</w:t>
      </w:r>
    </w:p>
    <w:p w14:paraId="579E58D0" w14:textId="77777777" w:rsidR="00D67BE1" w:rsidRPr="00D67BE1" w:rsidRDefault="00D67BE1" w:rsidP="00D67BE1">
      <w:pPr>
        <w:spacing w:line="288" w:lineRule="auto"/>
        <w:ind w:left="480"/>
        <w:rPr>
          <w:rFonts w:ascii="Times New Roman" w:hAnsi="Times New Roman" w:cs="Times New Roman"/>
          <w:i/>
          <w:iCs/>
          <w:szCs w:val="24"/>
        </w:rPr>
      </w:pPr>
    </w:p>
    <w:p w14:paraId="15A97A06" w14:textId="77777777" w:rsidR="00D67BE1" w:rsidRPr="00D67BE1" w:rsidRDefault="00D67BE1" w:rsidP="00D67BE1">
      <w:pPr>
        <w:pStyle w:val="ListParagraph"/>
        <w:numPr>
          <w:ilvl w:val="0"/>
          <w:numId w:val="4"/>
        </w:numPr>
        <w:spacing w:line="288" w:lineRule="auto"/>
        <w:ind w:leftChars="0" w:left="360" w:hanging="360"/>
        <w:rPr>
          <w:rFonts w:ascii="Times New Roman" w:hAnsi="Times New Roman" w:cs="Times New Roman"/>
          <w:b/>
          <w:i/>
          <w:iCs/>
          <w:szCs w:val="24"/>
        </w:rPr>
      </w:pPr>
      <w:r w:rsidRPr="00D67BE1">
        <w:rPr>
          <w:rFonts w:ascii="Times New Roman" w:hAnsi="Times New Roman" w:cs="Times New Roman"/>
          <w:b/>
          <w:i/>
          <w:iCs/>
          <w:szCs w:val="24"/>
        </w:rPr>
        <w:t>Assignment Policy</w:t>
      </w:r>
    </w:p>
    <w:p w14:paraId="21BAEFDB" w14:textId="77777777" w:rsidR="00D67BE1" w:rsidRPr="00D67BE1" w:rsidRDefault="00D67BE1" w:rsidP="00D67BE1">
      <w:pPr>
        <w:pStyle w:val="ListParagraph"/>
        <w:numPr>
          <w:ilvl w:val="0"/>
          <w:numId w:val="31"/>
        </w:numPr>
        <w:spacing w:line="288" w:lineRule="auto"/>
        <w:ind w:leftChars="0"/>
        <w:rPr>
          <w:rFonts w:ascii="Times New Roman" w:hAnsi="Times New Roman" w:cs="Times New Roman"/>
          <w:snapToGrid w:val="0"/>
          <w:szCs w:val="24"/>
        </w:rPr>
      </w:pPr>
      <w:r w:rsidRPr="00D67BE1">
        <w:rPr>
          <w:rFonts w:ascii="Times New Roman" w:hAnsi="Times New Roman" w:cs="Times New Roman"/>
          <w:snapToGrid w:val="0"/>
          <w:szCs w:val="24"/>
        </w:rPr>
        <w:t>Assignments need to be submitted/uploaded on Canvas in Word or PDF format.</w:t>
      </w:r>
    </w:p>
    <w:p w14:paraId="1B905677" w14:textId="77777777" w:rsidR="00D67BE1" w:rsidRPr="00D67BE1" w:rsidRDefault="00D67BE1" w:rsidP="00D67BE1">
      <w:pPr>
        <w:pStyle w:val="ListParagraph"/>
        <w:numPr>
          <w:ilvl w:val="0"/>
          <w:numId w:val="31"/>
        </w:numPr>
        <w:spacing w:line="288" w:lineRule="auto"/>
        <w:ind w:leftChars="0"/>
        <w:rPr>
          <w:rFonts w:ascii="Times New Roman" w:hAnsi="Times New Roman" w:cs="Times New Roman"/>
          <w:i/>
          <w:iCs/>
          <w:szCs w:val="24"/>
        </w:rPr>
      </w:pPr>
      <w:r w:rsidRPr="00D67BE1">
        <w:rPr>
          <w:rFonts w:ascii="Times New Roman" w:hAnsi="Times New Roman" w:cs="Times New Roman"/>
          <w:snapToGrid w:val="0"/>
          <w:szCs w:val="24"/>
        </w:rPr>
        <w:t>All work submitted for the course must be typed.</w:t>
      </w:r>
    </w:p>
    <w:p w14:paraId="0B51C5A9" w14:textId="77777777" w:rsidR="00D67BE1" w:rsidRPr="00D67BE1" w:rsidRDefault="00D67BE1" w:rsidP="00D67BE1">
      <w:pPr>
        <w:pStyle w:val="ListParagraph"/>
        <w:numPr>
          <w:ilvl w:val="0"/>
          <w:numId w:val="31"/>
        </w:numPr>
        <w:spacing w:line="288" w:lineRule="auto"/>
        <w:ind w:leftChars="0"/>
        <w:rPr>
          <w:rFonts w:ascii="Times New Roman" w:hAnsi="Times New Roman" w:cs="Times New Roman"/>
          <w:snapToGrid w:val="0"/>
          <w:szCs w:val="24"/>
        </w:rPr>
      </w:pPr>
      <w:r w:rsidRPr="00D67BE1">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D67BE1">
        <w:rPr>
          <w:rFonts w:ascii="Times New Roman" w:hAnsi="Times New Roman" w:cs="Times New Roman"/>
          <w:snapToGrid w:val="0"/>
          <w:szCs w:val="24"/>
          <w:u w:val="single"/>
        </w:rPr>
        <w:t>no</w:t>
      </w:r>
      <w:r w:rsidRPr="00D67BE1">
        <w:rPr>
          <w:rFonts w:ascii="Times New Roman" w:hAnsi="Times New Roman" w:cs="Times New Roman"/>
          <w:snapToGrid w:val="0"/>
          <w:szCs w:val="24"/>
        </w:rPr>
        <w:t xml:space="preserve"> work for the course will be accepted as an E-mail and/or as an E-mail attachment, or on a disk, etc. All graded work must be uploaded onto Canvas.</w:t>
      </w:r>
    </w:p>
    <w:p w14:paraId="5B5AEBC6" w14:textId="77777777" w:rsidR="00D67BE1" w:rsidRDefault="00D67BE1" w:rsidP="00D67BE1">
      <w:pPr>
        <w:spacing w:line="288" w:lineRule="auto"/>
        <w:rPr>
          <w:rFonts w:ascii="Times New Roman" w:hAnsi="Times New Roman" w:cs="Times New Roman"/>
          <w:b/>
          <w:i/>
          <w:iCs/>
          <w:szCs w:val="24"/>
        </w:rPr>
      </w:pPr>
    </w:p>
    <w:p w14:paraId="5B18A13C" w14:textId="21B29716" w:rsidR="00D67BE1" w:rsidRPr="00D67BE1" w:rsidRDefault="00D67BE1" w:rsidP="00D67BE1">
      <w:pPr>
        <w:pStyle w:val="ListParagraph"/>
        <w:numPr>
          <w:ilvl w:val="0"/>
          <w:numId w:val="32"/>
        </w:numPr>
        <w:spacing w:line="288" w:lineRule="auto"/>
        <w:ind w:leftChars="0"/>
        <w:rPr>
          <w:rFonts w:ascii="Times New Roman" w:hAnsi="Times New Roman" w:cs="Times New Roman"/>
          <w:b/>
          <w:i/>
          <w:iCs/>
          <w:szCs w:val="24"/>
        </w:rPr>
      </w:pPr>
      <w:r w:rsidRPr="00D67BE1">
        <w:rPr>
          <w:rFonts w:ascii="Times New Roman" w:hAnsi="Times New Roman" w:cs="Times New Roman"/>
          <w:b/>
          <w:i/>
          <w:iCs/>
          <w:szCs w:val="24"/>
        </w:rPr>
        <w:t xml:space="preserve">Late Assignments Policy  </w:t>
      </w:r>
    </w:p>
    <w:p w14:paraId="5AEE6784" w14:textId="19BBC7BE" w:rsidR="00D67BE1" w:rsidRPr="00D67BE1" w:rsidRDefault="00D67BE1" w:rsidP="00D67BE1">
      <w:pPr>
        <w:pStyle w:val="ListParagraph"/>
        <w:numPr>
          <w:ilvl w:val="0"/>
          <w:numId w:val="34"/>
        </w:numPr>
        <w:overflowPunct w:val="0"/>
        <w:autoSpaceDE w:val="0"/>
        <w:autoSpaceDN w:val="0"/>
        <w:adjustRightInd w:val="0"/>
        <w:spacing w:line="288" w:lineRule="auto"/>
        <w:ind w:leftChars="0"/>
        <w:rPr>
          <w:rFonts w:ascii="Times New Roman" w:hAnsi="Times New Roman" w:cs="Times New Roman"/>
          <w:szCs w:val="24"/>
          <w:u w:val="single"/>
        </w:rPr>
      </w:pPr>
      <w:r w:rsidRPr="00D67BE1">
        <w:rPr>
          <w:rFonts w:ascii="Times New Roman" w:hAnsi="Times New Roman" w:cs="Times New Roman"/>
          <w:szCs w:val="24"/>
        </w:rPr>
        <w:t xml:space="preserve">Assignments turned in late will receive a </w:t>
      </w:r>
      <w:r w:rsidRPr="00D67BE1">
        <w:rPr>
          <w:rFonts w:ascii="Times New Roman" w:hAnsi="Times New Roman" w:cs="Times New Roman"/>
          <w:szCs w:val="24"/>
          <w:u w:val="single"/>
        </w:rPr>
        <w:t>5% reduction in earned points per day.  The only exception will be in the case of an emergency.</w:t>
      </w:r>
    </w:p>
    <w:p w14:paraId="0706224D" w14:textId="77777777" w:rsidR="00D67BE1" w:rsidRPr="00D67BE1" w:rsidRDefault="00D67BE1" w:rsidP="00D67BE1">
      <w:pPr>
        <w:pStyle w:val="ListParagraph"/>
        <w:numPr>
          <w:ilvl w:val="0"/>
          <w:numId w:val="34"/>
        </w:numPr>
        <w:overflowPunct w:val="0"/>
        <w:autoSpaceDE w:val="0"/>
        <w:autoSpaceDN w:val="0"/>
        <w:adjustRightInd w:val="0"/>
        <w:spacing w:line="288" w:lineRule="auto"/>
        <w:ind w:leftChars="0"/>
        <w:rPr>
          <w:rFonts w:ascii="Times New Roman" w:hAnsi="Times New Roman" w:cs="Times New Roman"/>
          <w:szCs w:val="24"/>
          <w:u w:val="single"/>
        </w:rPr>
      </w:pPr>
      <w:r w:rsidRPr="00D67BE1">
        <w:rPr>
          <w:rFonts w:ascii="Times New Roman" w:hAnsi="Times New Roman" w:cs="Times New Roman"/>
          <w:szCs w:val="24"/>
        </w:rPr>
        <w:t>Assignments more than 2 weeks overdue will not be accepted.</w:t>
      </w:r>
    </w:p>
    <w:p w14:paraId="115E944E" w14:textId="77777777" w:rsidR="00D67BE1" w:rsidRPr="00D67BE1" w:rsidRDefault="00D67BE1" w:rsidP="00D67BE1">
      <w:pPr>
        <w:pStyle w:val="ListParagraph"/>
        <w:numPr>
          <w:ilvl w:val="0"/>
          <w:numId w:val="34"/>
        </w:numPr>
        <w:overflowPunct w:val="0"/>
        <w:autoSpaceDE w:val="0"/>
        <w:autoSpaceDN w:val="0"/>
        <w:adjustRightInd w:val="0"/>
        <w:spacing w:line="288" w:lineRule="auto"/>
        <w:ind w:leftChars="0"/>
        <w:rPr>
          <w:rFonts w:ascii="Times New Roman" w:hAnsi="Times New Roman" w:cs="Times New Roman"/>
          <w:szCs w:val="24"/>
          <w:u w:val="single"/>
        </w:rPr>
      </w:pPr>
      <w:r w:rsidRPr="00D67BE1">
        <w:rPr>
          <w:rFonts w:ascii="Times New Roman" w:hAnsi="Times New Roman" w:cs="Times New Roman"/>
          <w:szCs w:val="24"/>
        </w:rPr>
        <w:t xml:space="preserve">Except for work requiring calculations, all work must be </w:t>
      </w:r>
      <w:proofErr w:type="gramStart"/>
      <w:r w:rsidRPr="00D67BE1">
        <w:rPr>
          <w:rFonts w:ascii="Times New Roman" w:hAnsi="Times New Roman" w:cs="Times New Roman"/>
          <w:szCs w:val="24"/>
        </w:rPr>
        <w:t>typed</w:t>
      </w:r>
      <w:proofErr w:type="gramEnd"/>
      <w:r w:rsidRPr="00D67BE1">
        <w:rPr>
          <w:rFonts w:ascii="Times New Roman" w:hAnsi="Times New Roman" w:cs="Times New Roman"/>
          <w:szCs w:val="24"/>
        </w:rPr>
        <w:t xml:space="preserve"> or it will </w:t>
      </w:r>
      <w:r w:rsidRPr="00D67BE1">
        <w:rPr>
          <w:rFonts w:ascii="Times New Roman" w:hAnsi="Times New Roman" w:cs="Times New Roman"/>
          <w:b/>
          <w:bCs/>
          <w:szCs w:val="24"/>
          <w:u w:val="single"/>
        </w:rPr>
        <w:t>not</w:t>
      </w:r>
      <w:r w:rsidRPr="00D67BE1">
        <w:rPr>
          <w:rFonts w:ascii="Times New Roman" w:hAnsi="Times New Roman" w:cs="Times New Roman"/>
          <w:szCs w:val="24"/>
          <w:u w:val="single"/>
        </w:rPr>
        <w:t xml:space="preserve"> be graded. A late penalty will be applied to work completed in writing and then turned in late in typed format for a grade.</w:t>
      </w:r>
    </w:p>
    <w:p w14:paraId="7AFA92F3" w14:textId="77777777" w:rsidR="00D67BE1" w:rsidRDefault="00D67BE1" w:rsidP="00D67BE1">
      <w:pPr>
        <w:pBdr>
          <w:top w:val="single" w:sz="8" w:space="1" w:color="FFFFFF"/>
          <w:left w:val="single" w:sz="8" w:space="1" w:color="FFFFFF"/>
          <w:bottom w:val="single" w:sz="8" w:space="1" w:color="FFFFFF"/>
          <w:right w:val="single" w:sz="8" w:space="1" w:color="FFFFFF"/>
        </w:pBdr>
        <w:spacing w:line="288" w:lineRule="auto"/>
        <w:rPr>
          <w:rFonts w:ascii="Times New Roman" w:hAnsi="Times New Roman" w:cs="Times New Roman"/>
          <w:b/>
          <w:i/>
          <w:iCs/>
          <w:szCs w:val="24"/>
        </w:rPr>
      </w:pPr>
    </w:p>
    <w:p w14:paraId="746C2DE1" w14:textId="2D463F63"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rPr>
          <w:rFonts w:ascii="Times New Roman" w:hAnsi="Times New Roman" w:cs="Times New Roman"/>
          <w:b/>
          <w:i/>
          <w:iCs/>
          <w:szCs w:val="24"/>
        </w:rPr>
      </w:pPr>
      <w:r w:rsidRPr="00D67BE1">
        <w:rPr>
          <w:rFonts w:ascii="Times New Roman" w:hAnsi="Times New Roman" w:cs="Times New Roman"/>
          <w:b/>
          <w:i/>
          <w:iCs/>
          <w:szCs w:val="24"/>
        </w:rPr>
        <w:t xml:space="preserve">Incompletes and Withdrawals   </w:t>
      </w:r>
    </w:p>
    <w:p w14:paraId="7528FDC2" w14:textId="77777777" w:rsidR="00D67BE1" w:rsidRPr="00D67BE1" w:rsidRDefault="00D67BE1" w:rsidP="00D67BE1">
      <w:pPr>
        <w:pBdr>
          <w:top w:val="single" w:sz="8" w:space="1" w:color="FFFFFF"/>
          <w:left w:val="single" w:sz="8" w:space="0" w:color="FFFFFF"/>
          <w:bottom w:val="single" w:sz="8" w:space="1" w:color="FFFFFF"/>
          <w:right w:val="single" w:sz="8" w:space="1" w:color="FFFFFF"/>
        </w:pBdr>
        <w:snapToGrid w:val="0"/>
        <w:spacing w:line="288" w:lineRule="auto"/>
        <w:ind w:left="360"/>
        <w:rPr>
          <w:rFonts w:ascii="Times New Roman" w:hAnsi="Times New Roman" w:cs="Times New Roman"/>
          <w:szCs w:val="24"/>
        </w:rPr>
      </w:pPr>
      <w:r w:rsidRPr="00D67BE1">
        <w:rPr>
          <w:rFonts w:ascii="Times New Roman" w:hAnsi="Times New Roman" w:cs="Times New Roman"/>
          <w:szCs w:val="24"/>
        </w:rPr>
        <w:t xml:space="preserve">Grades associated with incomplete coursework or withdrawal from class will be assigned in strict conformity with </w:t>
      </w:r>
      <w:proofErr w:type="gramStart"/>
      <w:r w:rsidRPr="00D67BE1">
        <w:rPr>
          <w:rFonts w:ascii="Times New Roman" w:hAnsi="Times New Roman" w:cs="Times New Roman"/>
          <w:szCs w:val="24"/>
        </w:rPr>
        <w:t>University</w:t>
      </w:r>
      <w:proofErr w:type="gramEnd"/>
      <w:r w:rsidRPr="00D67BE1">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409BE068"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360"/>
        <w:rPr>
          <w:rFonts w:ascii="Times New Roman" w:hAnsi="Times New Roman" w:cs="Times New Roman"/>
          <w:szCs w:val="24"/>
        </w:rPr>
      </w:pPr>
      <w:r w:rsidRPr="00D67BE1">
        <w:rPr>
          <w:rFonts w:ascii="Times New Roman" w:hAnsi="Times New Roman" w:cs="Times New Roman"/>
          <w:szCs w:val="24"/>
        </w:rPr>
        <w:t xml:space="preserve">Note that the incomplete grade (IN) policy is in effect. The new policy requires that students complete a form requesting that an IN grade be assigned. If this form is not completed and given to the instructor of the class, a grade will be assigned with a score of zero (0) for work that has not been completed and turned in by the time the instructor reports grades. </w:t>
      </w:r>
      <w:r w:rsidRPr="00D67BE1">
        <w:rPr>
          <w:rFonts w:ascii="Times New Roman" w:hAnsi="Times New Roman" w:cs="Times New Roman"/>
          <w:szCs w:val="24"/>
          <w:u w:val="single"/>
        </w:rPr>
        <w:t>To be eligible for a grade of IN, the student must have completed and passed more than half of all class assignments/exams for the semester.</w:t>
      </w:r>
    </w:p>
    <w:p w14:paraId="36FCC308"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p>
    <w:p w14:paraId="19D2EE2A" w14:textId="77777777" w:rsidR="00D67BE1" w:rsidRPr="00D67BE1" w:rsidRDefault="00D67BE1" w:rsidP="00D67BE1">
      <w:pPr>
        <w:pStyle w:val="ListParagraph"/>
        <w:numPr>
          <w:ilvl w:val="0"/>
          <w:numId w:val="18"/>
        </w:numPr>
        <w:pBdr>
          <w:top w:val="single" w:sz="8" w:space="1" w:color="FFFFFF"/>
          <w:left w:val="single" w:sz="8" w:space="1" w:color="FFFFFF"/>
          <w:bottom w:val="single" w:sz="8" w:space="1" w:color="FFFFFF"/>
          <w:right w:val="single" w:sz="8" w:space="1" w:color="FFFFFF"/>
        </w:pBdr>
        <w:spacing w:line="288" w:lineRule="auto"/>
        <w:ind w:leftChars="0" w:left="360"/>
        <w:rPr>
          <w:rFonts w:ascii="Times New Roman" w:hAnsi="Times New Roman" w:cs="Times New Roman"/>
          <w:b/>
          <w:i/>
          <w:iCs/>
          <w:szCs w:val="24"/>
        </w:rPr>
      </w:pPr>
      <w:r w:rsidRPr="00D67BE1">
        <w:rPr>
          <w:rFonts w:ascii="Times New Roman" w:hAnsi="Times New Roman" w:cs="Times New Roman"/>
          <w:b/>
          <w:i/>
          <w:iCs/>
          <w:szCs w:val="24"/>
        </w:rPr>
        <w:t xml:space="preserve">Academic Misconduct </w:t>
      </w:r>
    </w:p>
    <w:p w14:paraId="4C077615" w14:textId="77777777" w:rsidR="00D67BE1" w:rsidRPr="00D67BE1" w:rsidRDefault="00D67BE1" w:rsidP="00D67BE1">
      <w:pPr>
        <w:pStyle w:val="ListParagraph"/>
        <w:numPr>
          <w:ilvl w:val="0"/>
          <w:numId w:val="35"/>
        </w:numPr>
        <w:pBdr>
          <w:top w:val="single" w:sz="8" w:space="1" w:color="FFFFFF"/>
          <w:left w:val="single" w:sz="8" w:space="1" w:color="FFFFFF"/>
          <w:bottom w:val="single" w:sz="8" w:space="1" w:color="FFFFFF"/>
          <w:right w:val="single" w:sz="8" w:space="1" w:color="FFFFFF"/>
        </w:pBdr>
        <w:spacing w:line="288" w:lineRule="auto"/>
        <w:ind w:leftChars="0"/>
        <w:rPr>
          <w:rFonts w:ascii="Times New Roman" w:hAnsi="Times New Roman" w:cs="Times New Roman"/>
          <w:b/>
          <w:szCs w:val="24"/>
        </w:rPr>
      </w:pPr>
      <w:r w:rsidRPr="00D67BE1">
        <w:rPr>
          <w:rFonts w:ascii="Times New Roman" w:hAnsi="Times New Roman" w:cs="Times New Roman"/>
          <w:b/>
          <w:szCs w:val="24"/>
        </w:rPr>
        <w:t>Academic Honesty</w:t>
      </w:r>
    </w:p>
    <w:p w14:paraId="5549DFA4"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b/>
          <w:szCs w:val="24"/>
        </w:rPr>
      </w:pPr>
      <w:r w:rsidRPr="00D67BE1">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and altering or attempting to alter assigned grades. </w:t>
      </w:r>
      <w:r w:rsidRPr="00D67BE1">
        <w:rPr>
          <w:rFonts w:ascii="Times New Roman" w:hAnsi="Times New Roman" w:cs="Times New Roman"/>
          <w:b/>
          <w:szCs w:val="24"/>
        </w:rPr>
        <w:t xml:space="preserve">In accordance with </w:t>
      </w:r>
      <w:proofErr w:type="gramStart"/>
      <w:r w:rsidRPr="00D67BE1">
        <w:rPr>
          <w:rFonts w:ascii="Times New Roman" w:hAnsi="Times New Roman" w:cs="Times New Roman"/>
          <w:b/>
          <w:szCs w:val="24"/>
        </w:rPr>
        <w:t>University</w:t>
      </w:r>
      <w:proofErr w:type="gramEnd"/>
      <w:r w:rsidRPr="00D67BE1">
        <w:rPr>
          <w:rFonts w:ascii="Times New Roman" w:hAnsi="Times New Roman" w:cs="Times New Roman"/>
          <w:b/>
          <w:szCs w:val="24"/>
        </w:rPr>
        <w:t xml:space="preserve"> policy regarding academic misconduct, students may be subject to several sanctions upon violations of the Student Academic Honesty Code. </w:t>
      </w:r>
      <w:r w:rsidRPr="00D67BE1">
        <w:rPr>
          <w:rFonts w:ascii="Times New Roman" w:hAnsi="Times New Roman" w:cs="Times New Roman"/>
          <w:szCs w:val="24"/>
        </w:rPr>
        <w:t>See the Tiger Cub publication for the current year for specifics regarding academic misconduct as well as student’s rights and responsibilities associated with the Code.</w:t>
      </w:r>
    </w:p>
    <w:p w14:paraId="0E157285" w14:textId="7951CF0A" w:rsidR="00D67BE1" w:rsidRPr="00D67BE1" w:rsidRDefault="00D67BE1" w:rsidP="00D67BE1">
      <w:pPr>
        <w:pStyle w:val="ListParagraph"/>
        <w:numPr>
          <w:ilvl w:val="0"/>
          <w:numId w:val="35"/>
        </w:numPr>
        <w:pBdr>
          <w:top w:val="single" w:sz="8" w:space="1" w:color="FFFFFF"/>
          <w:left w:val="single" w:sz="8" w:space="1" w:color="FFFFFF"/>
          <w:bottom w:val="single" w:sz="8" w:space="1" w:color="FFFFFF"/>
          <w:right w:val="single" w:sz="8" w:space="1" w:color="FFFFFF"/>
        </w:pBdr>
        <w:spacing w:line="288" w:lineRule="auto"/>
        <w:ind w:leftChars="0"/>
        <w:rPr>
          <w:rFonts w:ascii="Times New Roman" w:hAnsi="Times New Roman" w:cs="Times New Roman"/>
          <w:szCs w:val="24"/>
        </w:rPr>
      </w:pPr>
      <w:r w:rsidRPr="00D67BE1">
        <w:rPr>
          <w:rFonts w:ascii="Times New Roman" w:hAnsi="Times New Roman" w:cs="Times New Roman"/>
          <w:b/>
          <w:szCs w:val="24"/>
        </w:rPr>
        <w:t>Plagiarism</w:t>
      </w:r>
    </w:p>
    <w:p w14:paraId="67D706EB"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r w:rsidRPr="00D67BE1">
        <w:rPr>
          <w:rFonts w:ascii="Times New Roman" w:hAnsi="Times New Roman" w:cs="Times New Roman"/>
          <w:szCs w:val="24"/>
        </w:rPr>
        <w:t>For more information, see:</w:t>
      </w:r>
    </w:p>
    <w:p w14:paraId="3F3164D3"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7" w:history="1">
        <w:r w:rsidRPr="00D67BE1">
          <w:rPr>
            <w:rStyle w:val="Hyperlink"/>
            <w:rFonts w:ascii="Times New Roman" w:hAnsi="Times New Roman" w:cs="Times New Roman"/>
            <w:szCs w:val="24"/>
          </w:rPr>
          <w:t>http://www.collegeboard.com/student/plan/college-success/10314.html</w:t>
        </w:r>
      </w:hyperlink>
      <w:r w:rsidRPr="00D67BE1">
        <w:rPr>
          <w:rFonts w:ascii="Times New Roman" w:hAnsi="Times New Roman" w:cs="Times New Roman"/>
          <w:szCs w:val="24"/>
        </w:rPr>
        <w:t xml:space="preserve"> </w:t>
      </w:r>
    </w:p>
    <w:p w14:paraId="64F5CB5E"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8" w:history="1">
        <w:r w:rsidRPr="00D67BE1">
          <w:rPr>
            <w:rStyle w:val="Hyperlink"/>
            <w:rFonts w:ascii="Times New Roman" w:hAnsi="Times New Roman" w:cs="Times New Roman"/>
            <w:szCs w:val="24"/>
          </w:rPr>
          <w:t>http://owl.english.purdue.edu/owl/resource/589/01/</w:t>
        </w:r>
      </w:hyperlink>
      <w:r w:rsidRPr="00D67BE1">
        <w:rPr>
          <w:rFonts w:ascii="Times New Roman" w:hAnsi="Times New Roman" w:cs="Times New Roman"/>
          <w:szCs w:val="24"/>
        </w:rPr>
        <w:t xml:space="preserve"> </w:t>
      </w:r>
    </w:p>
    <w:p w14:paraId="4487B163"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9" w:history="1">
        <w:r w:rsidRPr="00D67BE1">
          <w:rPr>
            <w:rStyle w:val="Hyperlink"/>
            <w:rFonts w:ascii="Times New Roman" w:hAnsi="Times New Roman" w:cs="Times New Roman"/>
            <w:szCs w:val="24"/>
          </w:rPr>
          <w:t>http://www.indiana.edu/~wts/pamphlets/plagiarism.shtml</w:t>
        </w:r>
      </w:hyperlink>
      <w:r w:rsidRPr="00D67BE1">
        <w:rPr>
          <w:rFonts w:ascii="Times New Roman" w:hAnsi="Times New Roman" w:cs="Times New Roman"/>
          <w:szCs w:val="24"/>
        </w:rPr>
        <w:t xml:space="preserve"> </w:t>
      </w:r>
    </w:p>
    <w:p w14:paraId="67FA2B02" w14:textId="77777777" w:rsidR="00D67BE1" w:rsidRDefault="00D67BE1" w:rsidP="00D67BE1">
      <w:pPr>
        <w:pStyle w:val="ListParagraph"/>
        <w:keepNext/>
        <w:spacing w:line="288" w:lineRule="auto"/>
        <w:ind w:leftChars="0" w:left="360"/>
        <w:rPr>
          <w:rFonts w:ascii="Times New Roman" w:hAnsi="Times New Roman" w:cs="Times New Roman"/>
          <w:b/>
          <w:i/>
          <w:iCs/>
          <w:szCs w:val="24"/>
        </w:rPr>
      </w:pPr>
    </w:p>
    <w:p w14:paraId="24ACED72" w14:textId="1316AD11" w:rsidR="00D67BE1" w:rsidRPr="00D67BE1" w:rsidRDefault="00D67BE1" w:rsidP="00D67BE1">
      <w:pPr>
        <w:pStyle w:val="ListParagraph"/>
        <w:keepNext/>
        <w:numPr>
          <w:ilvl w:val="0"/>
          <w:numId w:val="17"/>
        </w:numPr>
        <w:spacing w:line="288" w:lineRule="auto"/>
        <w:ind w:leftChars="0" w:left="360"/>
        <w:rPr>
          <w:rFonts w:ascii="Times New Roman" w:hAnsi="Times New Roman" w:cs="Times New Roman"/>
          <w:b/>
          <w:i/>
          <w:iCs/>
          <w:szCs w:val="24"/>
        </w:rPr>
      </w:pPr>
      <w:r w:rsidRPr="00D67BE1">
        <w:rPr>
          <w:rFonts w:ascii="Times New Roman" w:hAnsi="Times New Roman" w:cs="Times New Roman"/>
          <w:b/>
          <w:i/>
          <w:iCs/>
          <w:szCs w:val="24"/>
        </w:rPr>
        <w:t xml:space="preserve">Disability Accommodations </w:t>
      </w:r>
    </w:p>
    <w:p w14:paraId="191DF706" w14:textId="77777777" w:rsidR="00D67BE1" w:rsidRPr="00D67BE1" w:rsidRDefault="00D67BE1" w:rsidP="00D67BE1">
      <w:pPr>
        <w:tabs>
          <w:tab w:val="left" w:pos="1800"/>
          <w:tab w:val="left" w:pos="3600"/>
        </w:tabs>
        <w:spacing w:line="288" w:lineRule="auto"/>
        <w:ind w:left="360"/>
        <w:rPr>
          <w:rFonts w:ascii="Times New Roman" w:hAnsi="Times New Roman" w:cs="Times New Roman"/>
          <w:szCs w:val="24"/>
        </w:rPr>
      </w:pPr>
      <w:r w:rsidRPr="00D67BE1">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D9A5508" w14:textId="77777777" w:rsidR="00D67BE1" w:rsidRPr="00D67BE1" w:rsidRDefault="00D67BE1" w:rsidP="00D67BE1">
      <w:pPr>
        <w:widowControl/>
        <w:spacing w:line="288" w:lineRule="auto"/>
        <w:rPr>
          <w:rFonts w:ascii="Times New Roman" w:eastAsia="PMingLiU" w:hAnsi="Times New Roman" w:cs="Times New Roman"/>
          <w:b/>
          <w:szCs w:val="24"/>
        </w:rPr>
      </w:pPr>
      <w:r w:rsidRPr="00D67BE1">
        <w:rPr>
          <w:rFonts w:ascii="Times New Roman" w:eastAsia="PMingLiU" w:hAnsi="Times New Roman" w:cs="Times New Roman"/>
          <w:b/>
          <w:szCs w:val="24"/>
        </w:rPr>
        <w:br w:type="page"/>
      </w:r>
    </w:p>
    <w:p w14:paraId="0B712039" w14:textId="77777777" w:rsidR="008671BA" w:rsidRPr="00D67BE1" w:rsidRDefault="008671BA" w:rsidP="00D67BE1">
      <w:pPr>
        <w:spacing w:line="288" w:lineRule="auto"/>
        <w:rPr>
          <w:rFonts w:ascii="Times New Roman" w:eastAsia="PMingLiU" w:hAnsi="Times New Roman" w:cs="Times New Roman"/>
          <w:b/>
          <w:szCs w:val="24"/>
        </w:rPr>
      </w:pPr>
      <w:r w:rsidRPr="00D67BE1">
        <w:rPr>
          <w:rFonts w:ascii="Times New Roman" w:eastAsia="PMingLiU" w:hAnsi="Times New Roman" w:cs="Times New Roman"/>
          <w:b/>
          <w:szCs w:val="24"/>
        </w:rPr>
        <w:t>Tentative Course Content and Schedule</w:t>
      </w:r>
    </w:p>
    <w:tbl>
      <w:tblPr>
        <w:tblStyle w:val="TableGrid"/>
        <w:tblW w:w="0" w:type="auto"/>
        <w:tblLook w:val="04A0" w:firstRow="1" w:lastRow="0" w:firstColumn="1" w:lastColumn="0" w:noHBand="0" w:noVBand="1"/>
      </w:tblPr>
      <w:tblGrid>
        <w:gridCol w:w="1795"/>
        <w:gridCol w:w="4438"/>
        <w:gridCol w:w="3117"/>
      </w:tblGrid>
      <w:tr w:rsidR="00D67BE1" w:rsidRPr="00D67BE1" w14:paraId="4BF707F7" w14:textId="77777777" w:rsidTr="007C4B21">
        <w:tc>
          <w:tcPr>
            <w:tcW w:w="1795" w:type="dxa"/>
            <w:vAlign w:val="center"/>
          </w:tcPr>
          <w:p w14:paraId="593F3DEB" w14:textId="4479C4D7" w:rsidR="00D67BE1" w:rsidRPr="00D67BE1" w:rsidRDefault="00D67BE1" w:rsidP="00D67BE1">
            <w:pPr>
              <w:spacing w:line="288" w:lineRule="auto"/>
              <w:jc w:val="center"/>
              <w:rPr>
                <w:b/>
                <w:szCs w:val="24"/>
              </w:rPr>
            </w:pPr>
            <w:r w:rsidRPr="00D67BE1">
              <w:rPr>
                <w:b/>
                <w:szCs w:val="24"/>
              </w:rPr>
              <w:t>Date</w:t>
            </w:r>
          </w:p>
        </w:tc>
        <w:tc>
          <w:tcPr>
            <w:tcW w:w="4438" w:type="dxa"/>
            <w:vAlign w:val="center"/>
          </w:tcPr>
          <w:p w14:paraId="6A3744B3" w14:textId="7B8E2067" w:rsidR="00D67BE1" w:rsidRPr="00D67BE1" w:rsidRDefault="00D67BE1" w:rsidP="00D67BE1">
            <w:pPr>
              <w:spacing w:line="288" w:lineRule="auto"/>
              <w:jc w:val="center"/>
              <w:rPr>
                <w:b/>
                <w:szCs w:val="24"/>
              </w:rPr>
            </w:pPr>
            <w:r w:rsidRPr="00D67BE1">
              <w:rPr>
                <w:b/>
                <w:szCs w:val="24"/>
              </w:rPr>
              <w:t>Topic(s)</w:t>
            </w:r>
          </w:p>
        </w:tc>
        <w:tc>
          <w:tcPr>
            <w:tcW w:w="3117" w:type="dxa"/>
            <w:vAlign w:val="center"/>
          </w:tcPr>
          <w:p w14:paraId="6553692E" w14:textId="1F20E966" w:rsidR="00D67BE1" w:rsidRPr="00D67BE1" w:rsidRDefault="007C4B21" w:rsidP="00D67BE1">
            <w:pPr>
              <w:spacing w:line="288" w:lineRule="auto"/>
              <w:jc w:val="center"/>
              <w:rPr>
                <w:b/>
                <w:szCs w:val="24"/>
              </w:rPr>
            </w:pPr>
            <w:r>
              <w:rPr>
                <w:b/>
                <w:szCs w:val="24"/>
              </w:rPr>
              <w:t>Due</w:t>
            </w:r>
          </w:p>
        </w:tc>
      </w:tr>
      <w:tr w:rsidR="00D67BE1" w:rsidRPr="00D67BE1" w14:paraId="7FEAAD24" w14:textId="77777777" w:rsidTr="007C4B21">
        <w:tc>
          <w:tcPr>
            <w:tcW w:w="1795" w:type="dxa"/>
            <w:vAlign w:val="center"/>
          </w:tcPr>
          <w:p w14:paraId="5EF96B0A" w14:textId="160F4EB9" w:rsidR="00D67BE1" w:rsidRPr="00D67BE1" w:rsidRDefault="007C4B21" w:rsidP="00D67BE1">
            <w:pPr>
              <w:spacing w:line="288" w:lineRule="auto"/>
              <w:jc w:val="center"/>
              <w:rPr>
                <w:bCs/>
                <w:szCs w:val="24"/>
              </w:rPr>
            </w:pPr>
            <w:r>
              <w:rPr>
                <w:bCs/>
                <w:szCs w:val="24"/>
              </w:rPr>
              <w:t>Week 1 (5/17)</w:t>
            </w:r>
          </w:p>
        </w:tc>
        <w:tc>
          <w:tcPr>
            <w:tcW w:w="4438" w:type="dxa"/>
            <w:vAlign w:val="center"/>
          </w:tcPr>
          <w:p w14:paraId="218C5672" w14:textId="7D71DFFD" w:rsidR="00D67BE1" w:rsidRPr="007C4B21" w:rsidRDefault="007C4B21" w:rsidP="007C4B21">
            <w:pPr>
              <w:spacing w:line="288" w:lineRule="auto"/>
              <w:ind w:left="74"/>
              <w:rPr>
                <w:bCs/>
                <w:szCs w:val="24"/>
              </w:rPr>
            </w:pPr>
            <w:r>
              <w:rPr>
                <w:bCs/>
                <w:szCs w:val="24"/>
              </w:rPr>
              <w:t>Introduction</w:t>
            </w:r>
          </w:p>
        </w:tc>
        <w:tc>
          <w:tcPr>
            <w:tcW w:w="3117" w:type="dxa"/>
            <w:vAlign w:val="center"/>
          </w:tcPr>
          <w:p w14:paraId="1FDD17E7" w14:textId="64B5444E" w:rsidR="00D67BE1" w:rsidRPr="00D67BE1" w:rsidRDefault="00D67BE1" w:rsidP="00D67BE1">
            <w:pPr>
              <w:spacing w:line="288" w:lineRule="auto"/>
              <w:rPr>
                <w:bCs/>
                <w:szCs w:val="24"/>
              </w:rPr>
            </w:pPr>
          </w:p>
        </w:tc>
      </w:tr>
      <w:tr w:rsidR="00D67BE1" w:rsidRPr="00D67BE1" w14:paraId="73B019FE" w14:textId="77777777" w:rsidTr="007C4B21">
        <w:tc>
          <w:tcPr>
            <w:tcW w:w="1795" w:type="dxa"/>
            <w:vAlign w:val="center"/>
          </w:tcPr>
          <w:p w14:paraId="69012F11" w14:textId="38502EC5" w:rsidR="00D67BE1" w:rsidRPr="00D67BE1" w:rsidRDefault="007C4B21" w:rsidP="00D67BE1">
            <w:pPr>
              <w:spacing w:line="288" w:lineRule="auto"/>
              <w:jc w:val="center"/>
              <w:rPr>
                <w:bCs/>
                <w:szCs w:val="24"/>
              </w:rPr>
            </w:pPr>
            <w:r>
              <w:rPr>
                <w:bCs/>
                <w:szCs w:val="24"/>
              </w:rPr>
              <w:t>Week 2 (5/22)</w:t>
            </w:r>
          </w:p>
        </w:tc>
        <w:tc>
          <w:tcPr>
            <w:tcW w:w="4438" w:type="dxa"/>
            <w:vAlign w:val="center"/>
          </w:tcPr>
          <w:p w14:paraId="6D779C14" w14:textId="2E75FAD0" w:rsidR="00D67BE1" w:rsidRPr="007C4B21" w:rsidRDefault="007C4B21" w:rsidP="007C4B21">
            <w:pPr>
              <w:spacing w:line="288" w:lineRule="auto"/>
              <w:ind w:left="74"/>
              <w:rPr>
                <w:bCs/>
                <w:szCs w:val="24"/>
              </w:rPr>
            </w:pPr>
            <w:r>
              <w:rPr>
                <w:bCs/>
                <w:szCs w:val="24"/>
              </w:rPr>
              <w:t>Research literature</w:t>
            </w:r>
          </w:p>
        </w:tc>
        <w:tc>
          <w:tcPr>
            <w:tcW w:w="3117" w:type="dxa"/>
            <w:vAlign w:val="center"/>
          </w:tcPr>
          <w:p w14:paraId="20ABA39A" w14:textId="41B6839E" w:rsidR="00D67BE1" w:rsidRPr="00D67BE1" w:rsidRDefault="007C4B21" w:rsidP="00D67BE1">
            <w:pPr>
              <w:spacing w:line="288" w:lineRule="auto"/>
              <w:rPr>
                <w:bCs/>
                <w:szCs w:val="24"/>
              </w:rPr>
            </w:pPr>
            <w:r>
              <w:rPr>
                <w:bCs/>
                <w:szCs w:val="24"/>
              </w:rPr>
              <w:t>Research Questions</w:t>
            </w:r>
          </w:p>
        </w:tc>
      </w:tr>
      <w:tr w:rsidR="00D67BE1" w:rsidRPr="00D67BE1" w14:paraId="69A2E470" w14:textId="77777777" w:rsidTr="007C4B21">
        <w:tc>
          <w:tcPr>
            <w:tcW w:w="1795" w:type="dxa"/>
            <w:vAlign w:val="center"/>
          </w:tcPr>
          <w:p w14:paraId="45E21750" w14:textId="60647126" w:rsidR="00D67BE1" w:rsidRPr="00D67BE1" w:rsidRDefault="007C4B21" w:rsidP="00D67BE1">
            <w:pPr>
              <w:spacing w:line="288" w:lineRule="auto"/>
              <w:jc w:val="center"/>
              <w:rPr>
                <w:bCs/>
                <w:szCs w:val="24"/>
              </w:rPr>
            </w:pPr>
            <w:r>
              <w:rPr>
                <w:bCs/>
                <w:szCs w:val="24"/>
              </w:rPr>
              <w:t>Week 3 (5/29)</w:t>
            </w:r>
          </w:p>
        </w:tc>
        <w:tc>
          <w:tcPr>
            <w:tcW w:w="4438" w:type="dxa"/>
            <w:vAlign w:val="center"/>
          </w:tcPr>
          <w:p w14:paraId="0DA54397" w14:textId="79920EB0" w:rsidR="00D67BE1" w:rsidRPr="007C4B21" w:rsidRDefault="007C4B21" w:rsidP="007C4B21">
            <w:pPr>
              <w:spacing w:line="288" w:lineRule="auto"/>
              <w:ind w:left="74"/>
              <w:rPr>
                <w:bCs/>
                <w:szCs w:val="24"/>
              </w:rPr>
            </w:pPr>
            <w:r>
              <w:rPr>
                <w:bCs/>
                <w:szCs w:val="24"/>
              </w:rPr>
              <w:t>Research literature</w:t>
            </w:r>
          </w:p>
        </w:tc>
        <w:tc>
          <w:tcPr>
            <w:tcW w:w="3117" w:type="dxa"/>
            <w:vAlign w:val="center"/>
          </w:tcPr>
          <w:p w14:paraId="181E9E12" w14:textId="0A2F0363" w:rsidR="00D67BE1" w:rsidRPr="00D67BE1" w:rsidRDefault="00D67BE1" w:rsidP="00D67BE1">
            <w:pPr>
              <w:spacing w:line="288" w:lineRule="auto"/>
              <w:rPr>
                <w:bCs/>
                <w:szCs w:val="24"/>
              </w:rPr>
            </w:pPr>
          </w:p>
        </w:tc>
      </w:tr>
      <w:tr w:rsidR="00D67BE1" w:rsidRPr="00D67BE1" w14:paraId="31A4BC42" w14:textId="77777777" w:rsidTr="007C4B21">
        <w:tc>
          <w:tcPr>
            <w:tcW w:w="1795" w:type="dxa"/>
            <w:vAlign w:val="center"/>
          </w:tcPr>
          <w:p w14:paraId="29229CF7" w14:textId="0D630E93" w:rsidR="00D67BE1" w:rsidRPr="00D67BE1" w:rsidRDefault="007C4B21" w:rsidP="00D67BE1">
            <w:pPr>
              <w:spacing w:line="288" w:lineRule="auto"/>
              <w:jc w:val="center"/>
              <w:rPr>
                <w:bCs/>
                <w:szCs w:val="24"/>
              </w:rPr>
            </w:pPr>
            <w:r>
              <w:rPr>
                <w:bCs/>
                <w:szCs w:val="24"/>
              </w:rPr>
              <w:t>Week 4 (6/05)</w:t>
            </w:r>
          </w:p>
        </w:tc>
        <w:tc>
          <w:tcPr>
            <w:tcW w:w="4438" w:type="dxa"/>
            <w:vAlign w:val="center"/>
          </w:tcPr>
          <w:p w14:paraId="2FEC885F" w14:textId="14008B97" w:rsidR="00D67BE1" w:rsidRPr="007C4B21" w:rsidRDefault="007C4B21" w:rsidP="007C4B21">
            <w:pPr>
              <w:spacing w:line="288" w:lineRule="auto"/>
              <w:ind w:left="74"/>
              <w:rPr>
                <w:bCs/>
                <w:szCs w:val="24"/>
              </w:rPr>
            </w:pPr>
            <w:r>
              <w:rPr>
                <w:bCs/>
                <w:szCs w:val="24"/>
              </w:rPr>
              <w:t>Research literature</w:t>
            </w:r>
          </w:p>
        </w:tc>
        <w:tc>
          <w:tcPr>
            <w:tcW w:w="3117" w:type="dxa"/>
            <w:vAlign w:val="center"/>
          </w:tcPr>
          <w:p w14:paraId="203879C8" w14:textId="77777777" w:rsidR="00D67BE1" w:rsidRPr="00D67BE1" w:rsidRDefault="00D67BE1" w:rsidP="00D67BE1">
            <w:pPr>
              <w:spacing w:line="288" w:lineRule="auto"/>
              <w:rPr>
                <w:bCs/>
                <w:szCs w:val="24"/>
              </w:rPr>
            </w:pPr>
          </w:p>
        </w:tc>
      </w:tr>
      <w:tr w:rsidR="00D67BE1" w:rsidRPr="00D67BE1" w14:paraId="29411509" w14:textId="77777777" w:rsidTr="007C4B21">
        <w:tc>
          <w:tcPr>
            <w:tcW w:w="1795" w:type="dxa"/>
            <w:vAlign w:val="center"/>
          </w:tcPr>
          <w:p w14:paraId="17D6F836" w14:textId="2F3CE169" w:rsidR="00D67BE1" w:rsidRPr="00D67BE1" w:rsidRDefault="007C4B21" w:rsidP="00D67BE1">
            <w:pPr>
              <w:spacing w:line="288" w:lineRule="auto"/>
              <w:jc w:val="center"/>
              <w:rPr>
                <w:bCs/>
                <w:szCs w:val="24"/>
              </w:rPr>
            </w:pPr>
            <w:r>
              <w:rPr>
                <w:bCs/>
                <w:szCs w:val="24"/>
              </w:rPr>
              <w:t>Week 5 (6/12)</w:t>
            </w:r>
          </w:p>
        </w:tc>
        <w:tc>
          <w:tcPr>
            <w:tcW w:w="4438" w:type="dxa"/>
            <w:vAlign w:val="center"/>
          </w:tcPr>
          <w:p w14:paraId="2CFCE6FE" w14:textId="7E268B2C" w:rsidR="00D67BE1" w:rsidRPr="007C4B21" w:rsidRDefault="007C4B21" w:rsidP="007C4B21">
            <w:pPr>
              <w:spacing w:line="288" w:lineRule="auto"/>
              <w:ind w:left="74"/>
              <w:rPr>
                <w:bCs/>
                <w:szCs w:val="24"/>
              </w:rPr>
            </w:pPr>
            <w:r>
              <w:rPr>
                <w:bCs/>
                <w:szCs w:val="24"/>
              </w:rPr>
              <w:t>Research literature</w:t>
            </w:r>
          </w:p>
        </w:tc>
        <w:tc>
          <w:tcPr>
            <w:tcW w:w="3117" w:type="dxa"/>
            <w:vAlign w:val="center"/>
          </w:tcPr>
          <w:p w14:paraId="7866E2A6" w14:textId="74176DF7" w:rsidR="00D67BE1" w:rsidRDefault="007C4B21" w:rsidP="00D67BE1">
            <w:pPr>
              <w:spacing w:line="288" w:lineRule="auto"/>
              <w:rPr>
                <w:bCs/>
                <w:szCs w:val="24"/>
              </w:rPr>
            </w:pPr>
            <w:r>
              <w:rPr>
                <w:bCs/>
                <w:szCs w:val="24"/>
              </w:rPr>
              <w:t>Literature</w:t>
            </w:r>
          </w:p>
          <w:p w14:paraId="7D365AAA" w14:textId="4FBB3CAD" w:rsidR="007C4B21" w:rsidRPr="00D67BE1" w:rsidRDefault="007C4B21" w:rsidP="00D67BE1">
            <w:pPr>
              <w:spacing w:line="288" w:lineRule="auto"/>
              <w:rPr>
                <w:bCs/>
                <w:szCs w:val="24"/>
              </w:rPr>
            </w:pPr>
            <w:r>
              <w:rPr>
                <w:bCs/>
                <w:szCs w:val="24"/>
              </w:rPr>
              <w:t>Due on Sunday, 6/18</w:t>
            </w:r>
          </w:p>
        </w:tc>
      </w:tr>
      <w:tr w:rsidR="00D67BE1" w:rsidRPr="00D67BE1" w14:paraId="28040DD3" w14:textId="77777777" w:rsidTr="007C4B21">
        <w:tc>
          <w:tcPr>
            <w:tcW w:w="1795" w:type="dxa"/>
            <w:vAlign w:val="center"/>
          </w:tcPr>
          <w:p w14:paraId="40D0B5B0" w14:textId="1ED86294" w:rsidR="00D67BE1" w:rsidRPr="00D67BE1" w:rsidRDefault="007C4B21" w:rsidP="00D67BE1">
            <w:pPr>
              <w:spacing w:line="288" w:lineRule="auto"/>
              <w:jc w:val="center"/>
              <w:rPr>
                <w:bCs/>
                <w:szCs w:val="24"/>
              </w:rPr>
            </w:pPr>
            <w:r>
              <w:rPr>
                <w:bCs/>
                <w:szCs w:val="24"/>
              </w:rPr>
              <w:t>Week 6 (6/19)</w:t>
            </w:r>
          </w:p>
        </w:tc>
        <w:tc>
          <w:tcPr>
            <w:tcW w:w="4438" w:type="dxa"/>
            <w:vAlign w:val="center"/>
          </w:tcPr>
          <w:p w14:paraId="21D6FC5A" w14:textId="48104FB6" w:rsidR="00D67BE1" w:rsidRPr="007C4B21" w:rsidRDefault="007C4B21" w:rsidP="007C4B21">
            <w:pPr>
              <w:spacing w:line="288" w:lineRule="auto"/>
              <w:ind w:left="74"/>
              <w:rPr>
                <w:bCs/>
                <w:szCs w:val="24"/>
              </w:rPr>
            </w:pPr>
            <w:r>
              <w:rPr>
                <w:bCs/>
                <w:szCs w:val="24"/>
              </w:rPr>
              <w:t>Methods</w:t>
            </w:r>
          </w:p>
        </w:tc>
        <w:tc>
          <w:tcPr>
            <w:tcW w:w="3117" w:type="dxa"/>
            <w:vAlign w:val="center"/>
          </w:tcPr>
          <w:p w14:paraId="4F9BD340" w14:textId="2A2EFED3" w:rsidR="008D6F23" w:rsidRPr="00D67BE1" w:rsidRDefault="008D6F23" w:rsidP="00A533DC">
            <w:pPr>
              <w:spacing w:line="288" w:lineRule="auto"/>
              <w:rPr>
                <w:bCs/>
                <w:szCs w:val="24"/>
              </w:rPr>
            </w:pPr>
          </w:p>
        </w:tc>
      </w:tr>
      <w:tr w:rsidR="00D67BE1" w:rsidRPr="00D67BE1" w14:paraId="1BA9F8ED" w14:textId="77777777" w:rsidTr="007C4B21">
        <w:tc>
          <w:tcPr>
            <w:tcW w:w="1795" w:type="dxa"/>
            <w:vAlign w:val="center"/>
          </w:tcPr>
          <w:p w14:paraId="3E932DBF" w14:textId="06AA4F9D" w:rsidR="00D67BE1" w:rsidRPr="00D67BE1" w:rsidRDefault="007C4B21" w:rsidP="00D67BE1">
            <w:pPr>
              <w:spacing w:line="288" w:lineRule="auto"/>
              <w:jc w:val="center"/>
              <w:rPr>
                <w:bCs/>
                <w:szCs w:val="24"/>
              </w:rPr>
            </w:pPr>
            <w:r>
              <w:rPr>
                <w:bCs/>
                <w:szCs w:val="24"/>
              </w:rPr>
              <w:t>Week 7 (6/26)</w:t>
            </w:r>
          </w:p>
        </w:tc>
        <w:tc>
          <w:tcPr>
            <w:tcW w:w="4438" w:type="dxa"/>
            <w:vAlign w:val="center"/>
          </w:tcPr>
          <w:p w14:paraId="2F4EC6EA" w14:textId="75BB7BAF" w:rsidR="00D67BE1" w:rsidRPr="007C4B21" w:rsidRDefault="007C4B21" w:rsidP="007C4B21">
            <w:pPr>
              <w:spacing w:line="288" w:lineRule="auto"/>
              <w:ind w:left="74"/>
              <w:rPr>
                <w:bCs/>
                <w:szCs w:val="24"/>
              </w:rPr>
            </w:pPr>
            <w:r>
              <w:rPr>
                <w:bCs/>
                <w:szCs w:val="24"/>
              </w:rPr>
              <w:t>Methods</w:t>
            </w:r>
          </w:p>
        </w:tc>
        <w:tc>
          <w:tcPr>
            <w:tcW w:w="3117" w:type="dxa"/>
            <w:vAlign w:val="center"/>
          </w:tcPr>
          <w:p w14:paraId="7A8FFA56" w14:textId="76AB9DA6" w:rsidR="00D67BE1" w:rsidRDefault="007C4B21" w:rsidP="00D67BE1">
            <w:pPr>
              <w:spacing w:line="288" w:lineRule="auto"/>
              <w:rPr>
                <w:bCs/>
                <w:szCs w:val="24"/>
              </w:rPr>
            </w:pPr>
            <w:r>
              <w:rPr>
                <w:bCs/>
                <w:szCs w:val="24"/>
              </w:rPr>
              <w:t>Method</w:t>
            </w:r>
            <w:r w:rsidR="00A533DC">
              <w:rPr>
                <w:bCs/>
                <w:szCs w:val="24"/>
              </w:rPr>
              <w:t xml:space="preserve"> &amp; </w:t>
            </w:r>
            <w:r w:rsidR="00A533DC">
              <w:rPr>
                <w:bCs/>
                <w:szCs w:val="24"/>
              </w:rPr>
              <w:t>IRB</w:t>
            </w:r>
          </w:p>
          <w:p w14:paraId="7C31C044" w14:textId="6B4E0EB2" w:rsidR="007C4B21" w:rsidRPr="00D67BE1" w:rsidRDefault="007C4B21" w:rsidP="00D67BE1">
            <w:pPr>
              <w:spacing w:line="288" w:lineRule="auto"/>
              <w:rPr>
                <w:bCs/>
                <w:szCs w:val="24"/>
              </w:rPr>
            </w:pPr>
            <w:r>
              <w:rPr>
                <w:bCs/>
                <w:szCs w:val="24"/>
              </w:rPr>
              <w:t>Due on Sunday, 7/02</w:t>
            </w:r>
          </w:p>
        </w:tc>
      </w:tr>
      <w:tr w:rsidR="00D67BE1" w:rsidRPr="00D67BE1" w14:paraId="23289CCC" w14:textId="77777777" w:rsidTr="007C4B21">
        <w:tc>
          <w:tcPr>
            <w:tcW w:w="1795" w:type="dxa"/>
            <w:vAlign w:val="center"/>
          </w:tcPr>
          <w:p w14:paraId="22090123" w14:textId="04BD0B40" w:rsidR="00D67BE1" w:rsidRPr="00D67BE1" w:rsidRDefault="007C4B21" w:rsidP="00D67BE1">
            <w:pPr>
              <w:spacing w:line="288" w:lineRule="auto"/>
              <w:jc w:val="center"/>
              <w:rPr>
                <w:bCs/>
                <w:szCs w:val="24"/>
              </w:rPr>
            </w:pPr>
            <w:r>
              <w:rPr>
                <w:bCs/>
                <w:szCs w:val="24"/>
              </w:rPr>
              <w:t>Week 8 (7/03)</w:t>
            </w:r>
          </w:p>
        </w:tc>
        <w:tc>
          <w:tcPr>
            <w:tcW w:w="4438" w:type="dxa"/>
            <w:vAlign w:val="center"/>
          </w:tcPr>
          <w:p w14:paraId="4E7D66DE" w14:textId="15194FDC" w:rsidR="00D67BE1" w:rsidRPr="007C4B21" w:rsidRDefault="007C4B21" w:rsidP="007C4B21">
            <w:pPr>
              <w:spacing w:line="288" w:lineRule="auto"/>
              <w:ind w:left="74"/>
              <w:rPr>
                <w:bCs/>
                <w:szCs w:val="24"/>
              </w:rPr>
            </w:pPr>
            <w:r>
              <w:rPr>
                <w:bCs/>
                <w:szCs w:val="24"/>
              </w:rPr>
              <w:t>Data analysis and interpretation</w:t>
            </w:r>
          </w:p>
        </w:tc>
        <w:tc>
          <w:tcPr>
            <w:tcW w:w="3117" w:type="dxa"/>
            <w:vAlign w:val="center"/>
          </w:tcPr>
          <w:p w14:paraId="3BE0339B" w14:textId="77777777" w:rsidR="00D67BE1" w:rsidRPr="00D67BE1" w:rsidRDefault="00D67BE1" w:rsidP="00D67BE1">
            <w:pPr>
              <w:spacing w:line="288" w:lineRule="auto"/>
              <w:rPr>
                <w:bCs/>
                <w:szCs w:val="24"/>
              </w:rPr>
            </w:pPr>
          </w:p>
        </w:tc>
      </w:tr>
      <w:tr w:rsidR="00D67BE1" w:rsidRPr="00D67BE1" w14:paraId="757941C3" w14:textId="77777777" w:rsidTr="007C4B21">
        <w:tc>
          <w:tcPr>
            <w:tcW w:w="1795" w:type="dxa"/>
            <w:vAlign w:val="center"/>
          </w:tcPr>
          <w:p w14:paraId="13EE947F" w14:textId="28EFE759" w:rsidR="00D67BE1" w:rsidRPr="00D67BE1" w:rsidRDefault="007C4B21" w:rsidP="00D67BE1">
            <w:pPr>
              <w:spacing w:line="288" w:lineRule="auto"/>
              <w:jc w:val="center"/>
              <w:rPr>
                <w:bCs/>
                <w:szCs w:val="24"/>
              </w:rPr>
            </w:pPr>
            <w:r>
              <w:rPr>
                <w:bCs/>
                <w:szCs w:val="24"/>
              </w:rPr>
              <w:t>Week 9 (7/10)</w:t>
            </w:r>
          </w:p>
        </w:tc>
        <w:tc>
          <w:tcPr>
            <w:tcW w:w="4438" w:type="dxa"/>
            <w:vAlign w:val="center"/>
          </w:tcPr>
          <w:p w14:paraId="42C37905" w14:textId="3A326615" w:rsidR="00D67BE1" w:rsidRPr="007C4B21" w:rsidRDefault="007C4B21" w:rsidP="007C4B21">
            <w:pPr>
              <w:spacing w:line="288" w:lineRule="auto"/>
              <w:ind w:left="74"/>
              <w:rPr>
                <w:bCs/>
                <w:szCs w:val="24"/>
              </w:rPr>
            </w:pPr>
            <w:r>
              <w:rPr>
                <w:bCs/>
                <w:szCs w:val="24"/>
              </w:rPr>
              <w:t>Data analysis and interpretation</w:t>
            </w:r>
          </w:p>
        </w:tc>
        <w:tc>
          <w:tcPr>
            <w:tcW w:w="3117" w:type="dxa"/>
            <w:vAlign w:val="center"/>
          </w:tcPr>
          <w:p w14:paraId="4C04B152" w14:textId="77777777" w:rsidR="00D67BE1" w:rsidRDefault="007C4B21" w:rsidP="00D67BE1">
            <w:pPr>
              <w:spacing w:line="288" w:lineRule="auto"/>
              <w:rPr>
                <w:bCs/>
                <w:szCs w:val="24"/>
              </w:rPr>
            </w:pPr>
            <w:r>
              <w:rPr>
                <w:bCs/>
                <w:szCs w:val="24"/>
              </w:rPr>
              <w:t xml:space="preserve">Results </w:t>
            </w:r>
          </w:p>
          <w:p w14:paraId="60068716" w14:textId="4EB82F72" w:rsidR="007C4B21" w:rsidRPr="00D67BE1" w:rsidRDefault="007C4B21" w:rsidP="00D67BE1">
            <w:pPr>
              <w:spacing w:line="288" w:lineRule="auto"/>
              <w:rPr>
                <w:bCs/>
                <w:szCs w:val="24"/>
              </w:rPr>
            </w:pPr>
            <w:r>
              <w:rPr>
                <w:bCs/>
                <w:szCs w:val="24"/>
              </w:rPr>
              <w:t>Due on Sunday, 7/16</w:t>
            </w:r>
          </w:p>
        </w:tc>
      </w:tr>
      <w:tr w:rsidR="00D67BE1" w:rsidRPr="00D67BE1" w14:paraId="01EF4F86" w14:textId="77777777" w:rsidTr="007C4B21">
        <w:tc>
          <w:tcPr>
            <w:tcW w:w="1795" w:type="dxa"/>
            <w:vAlign w:val="center"/>
          </w:tcPr>
          <w:p w14:paraId="32D1F8FE" w14:textId="0C44ABFA" w:rsidR="00D67BE1" w:rsidRPr="00D67BE1" w:rsidRDefault="007C4B21" w:rsidP="00D67BE1">
            <w:pPr>
              <w:spacing w:line="288" w:lineRule="auto"/>
              <w:jc w:val="center"/>
              <w:rPr>
                <w:bCs/>
                <w:szCs w:val="24"/>
              </w:rPr>
            </w:pPr>
            <w:r>
              <w:rPr>
                <w:bCs/>
                <w:szCs w:val="24"/>
              </w:rPr>
              <w:t>Week 10 (7/17)</w:t>
            </w:r>
          </w:p>
        </w:tc>
        <w:tc>
          <w:tcPr>
            <w:tcW w:w="4438" w:type="dxa"/>
            <w:vAlign w:val="center"/>
          </w:tcPr>
          <w:p w14:paraId="3C4A0183" w14:textId="7D93685D" w:rsidR="00D67BE1" w:rsidRPr="007C4B21" w:rsidRDefault="007C4B21" w:rsidP="007C4B21">
            <w:pPr>
              <w:spacing w:line="288" w:lineRule="auto"/>
              <w:ind w:left="74"/>
              <w:rPr>
                <w:bCs/>
                <w:szCs w:val="24"/>
              </w:rPr>
            </w:pPr>
            <w:r>
              <w:rPr>
                <w:bCs/>
                <w:szCs w:val="24"/>
              </w:rPr>
              <w:t>Discussion</w:t>
            </w:r>
          </w:p>
        </w:tc>
        <w:tc>
          <w:tcPr>
            <w:tcW w:w="3117" w:type="dxa"/>
            <w:vAlign w:val="center"/>
          </w:tcPr>
          <w:p w14:paraId="2A23FD0B" w14:textId="77777777" w:rsidR="00D67BE1" w:rsidRDefault="007C4B21" w:rsidP="00D67BE1">
            <w:pPr>
              <w:spacing w:line="288" w:lineRule="auto"/>
              <w:rPr>
                <w:bCs/>
                <w:szCs w:val="24"/>
              </w:rPr>
            </w:pPr>
            <w:r>
              <w:rPr>
                <w:bCs/>
                <w:szCs w:val="24"/>
              </w:rPr>
              <w:t xml:space="preserve">Project </w:t>
            </w:r>
            <w:r>
              <w:rPr>
                <w:bCs/>
                <w:szCs w:val="24"/>
              </w:rPr>
              <w:t>Paper</w:t>
            </w:r>
          </w:p>
          <w:p w14:paraId="7E28E53D" w14:textId="73CA9822" w:rsidR="007C4B21" w:rsidRPr="00D67BE1" w:rsidRDefault="007C4B21" w:rsidP="00D67BE1">
            <w:pPr>
              <w:spacing w:line="288" w:lineRule="auto"/>
              <w:rPr>
                <w:bCs/>
                <w:szCs w:val="24"/>
              </w:rPr>
            </w:pPr>
            <w:r>
              <w:rPr>
                <w:bCs/>
                <w:szCs w:val="24"/>
              </w:rPr>
              <w:t>Due on Sunday, 7/23</w:t>
            </w:r>
          </w:p>
        </w:tc>
      </w:tr>
      <w:tr w:rsidR="007C4B21" w:rsidRPr="00D67BE1" w14:paraId="4B75F5DF" w14:textId="77777777" w:rsidTr="007C4B21">
        <w:tc>
          <w:tcPr>
            <w:tcW w:w="1795" w:type="dxa"/>
            <w:vAlign w:val="center"/>
          </w:tcPr>
          <w:p w14:paraId="27C75C1E" w14:textId="358C79B3" w:rsidR="007C4B21" w:rsidRDefault="007C4B21" w:rsidP="00D67BE1">
            <w:pPr>
              <w:spacing w:line="288" w:lineRule="auto"/>
              <w:jc w:val="center"/>
              <w:rPr>
                <w:bCs/>
                <w:szCs w:val="24"/>
              </w:rPr>
            </w:pPr>
            <w:r>
              <w:rPr>
                <w:bCs/>
                <w:szCs w:val="24"/>
              </w:rPr>
              <w:t>Week 11 (7/24)</w:t>
            </w:r>
          </w:p>
        </w:tc>
        <w:tc>
          <w:tcPr>
            <w:tcW w:w="4438" w:type="dxa"/>
            <w:vAlign w:val="center"/>
          </w:tcPr>
          <w:p w14:paraId="2625B8AD" w14:textId="3D17F74F" w:rsidR="007C4B21" w:rsidRPr="007C4B21" w:rsidRDefault="007C4B21" w:rsidP="007C4B21">
            <w:pPr>
              <w:spacing w:line="288" w:lineRule="auto"/>
              <w:ind w:left="74"/>
              <w:rPr>
                <w:bCs/>
                <w:szCs w:val="24"/>
              </w:rPr>
            </w:pPr>
            <w:r>
              <w:rPr>
                <w:bCs/>
                <w:szCs w:val="24"/>
              </w:rPr>
              <w:t>Peer review</w:t>
            </w:r>
          </w:p>
        </w:tc>
        <w:tc>
          <w:tcPr>
            <w:tcW w:w="3117" w:type="dxa"/>
            <w:vAlign w:val="center"/>
          </w:tcPr>
          <w:p w14:paraId="385F5829" w14:textId="77777777" w:rsidR="007C4B21" w:rsidRDefault="007C4B21" w:rsidP="00D67BE1">
            <w:pPr>
              <w:spacing w:line="288" w:lineRule="auto"/>
              <w:rPr>
                <w:bCs/>
                <w:szCs w:val="24"/>
              </w:rPr>
            </w:pPr>
            <w:r>
              <w:rPr>
                <w:bCs/>
                <w:szCs w:val="24"/>
              </w:rPr>
              <w:t xml:space="preserve">Peer review </w:t>
            </w:r>
          </w:p>
          <w:p w14:paraId="102A8D28" w14:textId="0F97B2FE" w:rsidR="007C4B21" w:rsidRPr="00D67BE1" w:rsidRDefault="007C4B21" w:rsidP="00D67BE1">
            <w:pPr>
              <w:spacing w:line="288" w:lineRule="auto"/>
              <w:rPr>
                <w:bCs/>
                <w:szCs w:val="24"/>
              </w:rPr>
            </w:pPr>
            <w:r>
              <w:rPr>
                <w:bCs/>
                <w:szCs w:val="24"/>
              </w:rPr>
              <w:t>Due on Sunday, 7/30</w:t>
            </w:r>
          </w:p>
        </w:tc>
      </w:tr>
    </w:tbl>
    <w:p w14:paraId="17D81A31" w14:textId="77777777" w:rsidR="00BF0DF6" w:rsidRPr="00D67BE1" w:rsidRDefault="00BF0DF6" w:rsidP="00D67BE1">
      <w:pPr>
        <w:spacing w:line="288" w:lineRule="auto"/>
        <w:rPr>
          <w:rFonts w:ascii="Times New Roman" w:hAnsi="Times New Roman" w:cs="Times New Roman"/>
          <w:b/>
          <w:szCs w:val="24"/>
        </w:rPr>
      </w:pPr>
    </w:p>
    <w:p w14:paraId="56D0D922" w14:textId="77777777" w:rsidR="00C70FF7" w:rsidRPr="00D67BE1" w:rsidRDefault="00E7490A" w:rsidP="00D67BE1">
      <w:pPr>
        <w:pStyle w:val="BodyText2"/>
        <w:spacing w:after="0" w:line="288" w:lineRule="auto"/>
        <w:rPr>
          <w:rFonts w:ascii="Times New Roman" w:hAnsi="Times New Roman" w:cs="Times New Roman"/>
          <w:szCs w:val="24"/>
        </w:rPr>
      </w:pPr>
      <w:r w:rsidRPr="00D67BE1">
        <w:rPr>
          <w:rFonts w:ascii="Times New Roman" w:hAnsi="Times New Roman" w:cs="Times New Roman"/>
          <w:szCs w:val="24"/>
        </w:rPr>
        <w:t xml:space="preserve">NOTE:  This is a tentative syllabus. Any changes will be announced in class. Students are responsible for being aware of the changes made. </w:t>
      </w:r>
    </w:p>
    <w:sectPr w:rsidR="00C70FF7" w:rsidRPr="00D67BE1" w:rsidSect="007B3B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7263" w14:textId="77777777" w:rsidR="00AC0A41" w:rsidRDefault="00AC0A41" w:rsidP="00E7490A">
      <w:r>
        <w:separator/>
      </w:r>
    </w:p>
  </w:endnote>
  <w:endnote w:type="continuationSeparator" w:id="0">
    <w:p w14:paraId="17B503B3" w14:textId="77777777" w:rsidR="00AC0A41" w:rsidRDefault="00AC0A41"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6372" w14:textId="77777777" w:rsidR="007C4B21" w:rsidRDefault="007C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1D2C" w14:textId="77777777" w:rsidR="007C4B21" w:rsidRDefault="007C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7F25" w14:textId="77777777" w:rsidR="007C4B21" w:rsidRDefault="007C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4EBF" w14:textId="77777777" w:rsidR="00AC0A41" w:rsidRDefault="00AC0A41" w:rsidP="00E7490A">
      <w:r>
        <w:separator/>
      </w:r>
    </w:p>
  </w:footnote>
  <w:footnote w:type="continuationSeparator" w:id="0">
    <w:p w14:paraId="161FA1F9" w14:textId="77777777" w:rsidR="00AC0A41" w:rsidRDefault="00AC0A41"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AF71" w14:textId="77777777" w:rsidR="007C4B21" w:rsidRDefault="007C4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547"/>
      <w:docPartObj>
        <w:docPartGallery w:val="Page Numbers (Top of Page)"/>
        <w:docPartUnique/>
      </w:docPartObj>
    </w:sdtPr>
    <w:sdtContent>
      <w:p w14:paraId="6E7DC11E" w14:textId="1B21E6BA" w:rsidR="003B0CE4" w:rsidRDefault="007C4B21">
        <w:pPr>
          <w:pStyle w:val="Header"/>
          <w:jc w:val="right"/>
        </w:pPr>
        <w:r>
          <w:t>EPSY</w:t>
        </w:r>
        <w:r w:rsidR="003B0CE4">
          <w:t xml:space="preserve"> 8</w:t>
        </w:r>
        <w:r>
          <w:t>54</w:t>
        </w:r>
        <w:r w:rsidR="003B0CE4">
          <w:t>0       Summer, 20</w:t>
        </w:r>
        <w:r w:rsidR="00BF0DF6">
          <w:t>23</w:t>
        </w:r>
        <w:r w:rsidR="003B0CE4">
          <w:t xml:space="preserve">   </w:t>
        </w:r>
        <w:r w:rsidR="003B0CE4">
          <w:fldChar w:fldCharType="begin"/>
        </w:r>
        <w:r w:rsidR="003B0CE4">
          <w:instrText xml:space="preserve"> PAGE   \* MERGEFORMAT </w:instrText>
        </w:r>
        <w:r w:rsidR="003B0CE4">
          <w:fldChar w:fldCharType="separate"/>
        </w:r>
        <w:r w:rsidR="008921A8">
          <w:rPr>
            <w:noProof/>
          </w:rPr>
          <w:t>1</w:t>
        </w:r>
        <w:r w:rsidR="003B0CE4">
          <w:rPr>
            <w:noProof/>
          </w:rPr>
          <w:fldChar w:fldCharType="end"/>
        </w:r>
      </w:p>
    </w:sdtContent>
  </w:sdt>
  <w:p w14:paraId="69669DE6" w14:textId="77777777" w:rsidR="003B0CE4" w:rsidRDefault="003B0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BEB4" w14:textId="77777777" w:rsidR="007C4B21" w:rsidRDefault="007C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197F0E"/>
    <w:multiLevelType w:val="hybridMultilevel"/>
    <w:tmpl w:val="374A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6D2164"/>
    <w:multiLevelType w:val="hybridMultilevel"/>
    <w:tmpl w:val="A4A8306A"/>
    <w:lvl w:ilvl="0" w:tplc="0409000F">
      <w:start w:val="1"/>
      <w:numFmt w:val="decimal"/>
      <w:lvlText w:val="%1."/>
      <w:lvlJc w:val="left"/>
      <w:pPr>
        <w:ind w:left="1080" w:hanging="360"/>
      </w:pPr>
    </w:lvl>
    <w:lvl w:ilvl="1" w:tplc="C2EC4B78">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947AE"/>
    <w:multiLevelType w:val="hybridMultilevel"/>
    <w:tmpl w:val="DF9876CA"/>
    <w:lvl w:ilvl="0" w:tplc="0409000F">
      <w:start w:val="1"/>
      <w:numFmt w:val="decimal"/>
      <w:lvlText w:val="%1."/>
      <w:lvlJc w:val="left"/>
      <w:pPr>
        <w:ind w:left="835" w:hanging="360"/>
      </w:pPr>
      <w:rPr>
        <w:rFonts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4" w15:restartNumberingAfterBreak="0">
    <w:nsid w:val="10554786"/>
    <w:multiLevelType w:val="hybridMultilevel"/>
    <w:tmpl w:val="6910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524F"/>
    <w:multiLevelType w:val="hybridMultilevel"/>
    <w:tmpl w:val="92D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00FB2"/>
    <w:multiLevelType w:val="hybridMultilevel"/>
    <w:tmpl w:val="C160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17581C"/>
    <w:multiLevelType w:val="hybridMultilevel"/>
    <w:tmpl w:val="EBA48908"/>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84E"/>
    <w:multiLevelType w:val="hybridMultilevel"/>
    <w:tmpl w:val="1BF87412"/>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F7D29"/>
    <w:multiLevelType w:val="hybridMultilevel"/>
    <w:tmpl w:val="458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14A8C"/>
    <w:multiLevelType w:val="hybridMultilevel"/>
    <w:tmpl w:val="52389E00"/>
    <w:lvl w:ilvl="0" w:tplc="870EC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664DA"/>
    <w:multiLevelType w:val="hybridMultilevel"/>
    <w:tmpl w:val="ACD6443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E612C"/>
    <w:multiLevelType w:val="hybridMultilevel"/>
    <w:tmpl w:val="60C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457D7"/>
    <w:multiLevelType w:val="hybridMultilevel"/>
    <w:tmpl w:val="DEA88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E052E"/>
    <w:multiLevelType w:val="hybridMultilevel"/>
    <w:tmpl w:val="E926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80BC6"/>
    <w:multiLevelType w:val="hybridMultilevel"/>
    <w:tmpl w:val="A17C79D0"/>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8632E"/>
    <w:multiLevelType w:val="hybridMultilevel"/>
    <w:tmpl w:val="4EF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443D8"/>
    <w:multiLevelType w:val="hybridMultilevel"/>
    <w:tmpl w:val="327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476B"/>
    <w:multiLevelType w:val="hybridMultilevel"/>
    <w:tmpl w:val="A474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21D52"/>
    <w:multiLevelType w:val="hybridMultilevel"/>
    <w:tmpl w:val="746CC3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26F4A6FA">
      <w:start w:val="1"/>
      <w:numFmt w:val="decimal"/>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221334"/>
    <w:multiLevelType w:val="hybridMultilevel"/>
    <w:tmpl w:val="34F88D80"/>
    <w:lvl w:ilvl="0" w:tplc="572C8A92">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4C251C"/>
    <w:multiLevelType w:val="hybridMultilevel"/>
    <w:tmpl w:val="C412A05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3632E7"/>
    <w:multiLevelType w:val="hybridMultilevel"/>
    <w:tmpl w:val="1F00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9119">
    <w:abstractNumId w:val="22"/>
  </w:num>
  <w:num w:numId="2" w16cid:durableId="85738105">
    <w:abstractNumId w:val="35"/>
  </w:num>
  <w:num w:numId="3" w16cid:durableId="1199587998">
    <w:abstractNumId w:val="10"/>
  </w:num>
  <w:num w:numId="4" w16cid:durableId="1997301028">
    <w:abstractNumId w:val="0"/>
    <w:lvlOverride w:ilvl="0">
      <w:lvl w:ilvl="0">
        <w:start w:val="1"/>
        <w:numFmt w:val="bullet"/>
        <w:lvlText w:val=""/>
        <w:legacy w:legacy="1" w:legacySpace="0" w:legacyIndent="360"/>
        <w:lvlJc w:val="left"/>
        <w:rPr>
          <w:rFonts w:ascii="Symbol" w:hAnsi="Symbol" w:hint="default"/>
        </w:rPr>
      </w:lvl>
    </w:lvlOverride>
  </w:num>
  <w:num w:numId="5" w16cid:durableId="332532028">
    <w:abstractNumId w:val="0"/>
    <w:lvlOverride w:ilvl="0">
      <w:lvl w:ilvl="0">
        <w:start w:val="1"/>
        <w:numFmt w:val="bullet"/>
        <w:lvlText w:val=""/>
        <w:legacy w:legacy="1" w:legacySpace="0" w:legacyIndent="70"/>
        <w:lvlJc w:val="left"/>
        <w:rPr>
          <w:rFonts w:ascii="Symbol" w:hAnsi="Symbol" w:hint="default"/>
        </w:rPr>
      </w:lvl>
    </w:lvlOverride>
  </w:num>
  <w:num w:numId="6" w16cid:durableId="372274725">
    <w:abstractNumId w:val="16"/>
  </w:num>
  <w:num w:numId="7" w16cid:durableId="575286850">
    <w:abstractNumId w:val="18"/>
  </w:num>
  <w:num w:numId="8" w16cid:durableId="1565413998">
    <w:abstractNumId w:val="28"/>
  </w:num>
  <w:num w:numId="9" w16cid:durableId="1291478008">
    <w:abstractNumId w:val="23"/>
  </w:num>
  <w:num w:numId="10" w16cid:durableId="1353607798">
    <w:abstractNumId w:val="12"/>
  </w:num>
  <w:num w:numId="11" w16cid:durableId="1129205820">
    <w:abstractNumId w:val="27"/>
  </w:num>
  <w:num w:numId="12" w16cid:durableId="1310868293">
    <w:abstractNumId w:val="13"/>
  </w:num>
  <w:num w:numId="13" w16cid:durableId="1808669234">
    <w:abstractNumId w:val="15"/>
  </w:num>
  <w:num w:numId="14" w16cid:durableId="610553705">
    <w:abstractNumId w:val="25"/>
  </w:num>
  <w:num w:numId="15" w16cid:durableId="1105417600">
    <w:abstractNumId w:val="24"/>
  </w:num>
  <w:num w:numId="16" w16cid:durableId="1501233575">
    <w:abstractNumId w:val="31"/>
  </w:num>
  <w:num w:numId="17" w16cid:durableId="1851021445">
    <w:abstractNumId w:val="5"/>
  </w:num>
  <w:num w:numId="18" w16cid:durableId="640811120">
    <w:abstractNumId w:val="21"/>
  </w:num>
  <w:num w:numId="19" w16cid:durableId="1021786257">
    <w:abstractNumId w:val="20"/>
  </w:num>
  <w:num w:numId="20" w16cid:durableId="1826162181">
    <w:abstractNumId w:val="1"/>
  </w:num>
  <w:num w:numId="21" w16cid:durableId="295258655">
    <w:abstractNumId w:val="14"/>
  </w:num>
  <w:num w:numId="22" w16cid:durableId="1339843286">
    <w:abstractNumId w:val="34"/>
  </w:num>
  <w:num w:numId="23" w16cid:durableId="1808086127">
    <w:abstractNumId w:val="11"/>
  </w:num>
  <w:num w:numId="24" w16cid:durableId="1685938358">
    <w:abstractNumId w:val="29"/>
  </w:num>
  <w:num w:numId="25" w16cid:durableId="1176766941">
    <w:abstractNumId w:val="2"/>
  </w:num>
  <w:num w:numId="26" w16cid:durableId="1555655851">
    <w:abstractNumId w:val="7"/>
  </w:num>
  <w:num w:numId="27" w16cid:durableId="305816508">
    <w:abstractNumId w:val="3"/>
  </w:num>
  <w:num w:numId="28" w16cid:durableId="1267618369">
    <w:abstractNumId w:val="17"/>
  </w:num>
  <w:num w:numId="29" w16cid:durableId="1086268681">
    <w:abstractNumId w:val="4"/>
  </w:num>
  <w:num w:numId="30" w16cid:durableId="1998872416">
    <w:abstractNumId w:val="9"/>
  </w:num>
  <w:num w:numId="31" w16cid:durableId="280847198">
    <w:abstractNumId w:val="26"/>
  </w:num>
  <w:num w:numId="32" w16cid:durableId="884172520">
    <w:abstractNumId w:val="6"/>
  </w:num>
  <w:num w:numId="33" w16cid:durableId="683748974">
    <w:abstractNumId w:val="33"/>
  </w:num>
  <w:num w:numId="34" w16cid:durableId="1955477544">
    <w:abstractNumId w:val="32"/>
  </w:num>
  <w:num w:numId="35" w16cid:durableId="953630417">
    <w:abstractNumId w:val="8"/>
  </w:num>
  <w:num w:numId="36" w16cid:durableId="332031704">
    <w:abstractNumId w:val="30"/>
  </w:num>
  <w:num w:numId="37" w16cid:durableId="1777485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MzCwNDQ3NzEwNDBU0lEKTi0uzszPAykwrAUAVHuCsSwAAAA="/>
  </w:docVars>
  <w:rsids>
    <w:rsidRoot w:val="008671BA"/>
    <w:rsid w:val="00026C03"/>
    <w:rsid w:val="000B6BD3"/>
    <w:rsid w:val="000C3163"/>
    <w:rsid w:val="000E1550"/>
    <w:rsid w:val="000E723A"/>
    <w:rsid w:val="000F577B"/>
    <w:rsid w:val="001554A7"/>
    <w:rsid w:val="001A54FE"/>
    <w:rsid w:val="001B66FD"/>
    <w:rsid w:val="0024466D"/>
    <w:rsid w:val="002B01EA"/>
    <w:rsid w:val="002D73B3"/>
    <w:rsid w:val="002E04B9"/>
    <w:rsid w:val="002F3CD7"/>
    <w:rsid w:val="003150CA"/>
    <w:rsid w:val="00372F0E"/>
    <w:rsid w:val="00384834"/>
    <w:rsid w:val="003B0CE4"/>
    <w:rsid w:val="003B1C76"/>
    <w:rsid w:val="003C5AD2"/>
    <w:rsid w:val="00467A80"/>
    <w:rsid w:val="004A51C5"/>
    <w:rsid w:val="00540114"/>
    <w:rsid w:val="005773F8"/>
    <w:rsid w:val="0059361E"/>
    <w:rsid w:val="00643753"/>
    <w:rsid w:val="00652D8D"/>
    <w:rsid w:val="006A07DE"/>
    <w:rsid w:val="006A4354"/>
    <w:rsid w:val="006D7195"/>
    <w:rsid w:val="00702488"/>
    <w:rsid w:val="00725DFB"/>
    <w:rsid w:val="00762EE2"/>
    <w:rsid w:val="007B3B26"/>
    <w:rsid w:val="007C4B21"/>
    <w:rsid w:val="007D0639"/>
    <w:rsid w:val="00865C2E"/>
    <w:rsid w:val="008671BA"/>
    <w:rsid w:val="008820B5"/>
    <w:rsid w:val="008921A8"/>
    <w:rsid w:val="008D6F23"/>
    <w:rsid w:val="008E2F26"/>
    <w:rsid w:val="008E5BFB"/>
    <w:rsid w:val="00916364"/>
    <w:rsid w:val="00927CD2"/>
    <w:rsid w:val="00961280"/>
    <w:rsid w:val="009954AD"/>
    <w:rsid w:val="00A05468"/>
    <w:rsid w:val="00A30A5E"/>
    <w:rsid w:val="00A3234E"/>
    <w:rsid w:val="00A34C52"/>
    <w:rsid w:val="00A533DC"/>
    <w:rsid w:val="00AC0A41"/>
    <w:rsid w:val="00AC5964"/>
    <w:rsid w:val="00AF0370"/>
    <w:rsid w:val="00B32CBB"/>
    <w:rsid w:val="00BB1521"/>
    <w:rsid w:val="00BC2A16"/>
    <w:rsid w:val="00BE6453"/>
    <w:rsid w:val="00BF0DF6"/>
    <w:rsid w:val="00C70FF7"/>
    <w:rsid w:val="00CF1706"/>
    <w:rsid w:val="00D67BE1"/>
    <w:rsid w:val="00DA1453"/>
    <w:rsid w:val="00DA1491"/>
    <w:rsid w:val="00DF69D8"/>
    <w:rsid w:val="00E05C10"/>
    <w:rsid w:val="00E7490A"/>
    <w:rsid w:val="00EB2854"/>
    <w:rsid w:val="00F1667C"/>
    <w:rsid w:val="00F300E2"/>
    <w:rsid w:val="00F50488"/>
    <w:rsid w:val="00F55538"/>
    <w:rsid w:val="00FC7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B6FC"/>
  <w15:docId w15:val="{F64B3A7F-842A-46DE-834B-C34ADA3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rsid w:val="000F577B"/>
    <w:rPr>
      <w:color w:val="0000FF"/>
      <w:u w:val="single"/>
    </w:rPr>
  </w:style>
  <w:style w:type="paragraph" w:customStyle="1" w:styleId="CM6">
    <w:name w:val="CM6"/>
    <w:basedOn w:val="Normal"/>
    <w:next w:val="Normal"/>
    <w:uiPriority w:val="99"/>
    <w:rsid w:val="00D67BE1"/>
    <w:pPr>
      <w:autoSpaceDE w:val="0"/>
      <w:autoSpaceDN w:val="0"/>
      <w:adjustRightInd w:val="0"/>
    </w:pPr>
    <w:rPr>
      <w:rFonts w:ascii="Times New Roman" w:hAnsi="Times New Roman" w:cs="Times New Roman"/>
      <w:kern w:val="0"/>
      <w:szCs w:val="24"/>
    </w:rPr>
  </w:style>
  <w:style w:type="paragraph" w:customStyle="1" w:styleId="CM14">
    <w:name w:val="CM14"/>
    <w:basedOn w:val="Normal"/>
    <w:next w:val="Normal"/>
    <w:uiPriority w:val="99"/>
    <w:rsid w:val="00D67BE1"/>
    <w:pPr>
      <w:autoSpaceDE w:val="0"/>
      <w:autoSpaceDN w:val="0"/>
      <w:adjustRightInd w:val="0"/>
    </w:pPr>
    <w:rPr>
      <w:rFonts w:ascii="Times New Roman" w:hAnsi="Times New Roman" w:cs="Times New Roman"/>
      <w:kern w:val="0"/>
      <w:szCs w:val="24"/>
      <w:lang w:eastAsia="en-US"/>
    </w:rPr>
  </w:style>
  <w:style w:type="paragraph" w:customStyle="1" w:styleId="CM7">
    <w:name w:val="CM7"/>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 w:type="paragraph" w:customStyle="1" w:styleId="CM8">
    <w:name w:val="CM8"/>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89/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llegeboard.com/student/plan/college-success/10314.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diana.edu/~wts/pamphlets/plagiarism.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8</cp:revision>
  <cp:lastPrinted>2023-05-17T08:35:00Z</cp:lastPrinted>
  <dcterms:created xsi:type="dcterms:W3CDTF">2023-05-17T04:39:00Z</dcterms:created>
  <dcterms:modified xsi:type="dcterms:W3CDTF">2023-05-17T08:49:00Z</dcterms:modified>
</cp:coreProperties>
</file>