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A71B4"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A28D55D"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1B8E3BDC" w14:textId="77777777" w:rsidR="004F7A4B" w:rsidRPr="00594AC8" w:rsidRDefault="004F7A4B" w:rsidP="004F7A4B">
      <w:pPr>
        <w:rPr>
          <w:color w:val="000000" w:themeColor="text1"/>
        </w:rPr>
      </w:pPr>
    </w:p>
    <w:p w14:paraId="3A9B300D" w14:textId="6E460BC4" w:rsidR="004F7A4B" w:rsidRPr="00594AC8" w:rsidRDefault="004F7A4B" w:rsidP="004F7A4B">
      <w:pPr>
        <w:rPr>
          <w:color w:val="000000" w:themeColor="text1"/>
        </w:rPr>
      </w:pPr>
      <w:r w:rsidRPr="00085D4F">
        <w:rPr>
          <w:rStyle w:val="Heading1Char"/>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RSED 4910</w:t>
      </w:r>
      <w:r w:rsidR="00B87C16">
        <w:rPr>
          <w:color w:val="000000" w:themeColor="text1"/>
        </w:rPr>
        <w:t>/7910</w:t>
      </w:r>
      <w:r w:rsidR="00752196">
        <w:rPr>
          <w:color w:val="000000" w:themeColor="text1"/>
        </w:rPr>
        <w:t xml:space="preserve"> On Campus and Distance Sections</w:t>
      </w:r>
    </w:p>
    <w:p w14:paraId="6E8F4759" w14:textId="42487E15" w:rsidR="004F7A4B" w:rsidRPr="00594AC8" w:rsidRDefault="004F7A4B" w:rsidP="004F7A4B">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sidRPr="00594AC8">
        <w:rPr>
          <w:color w:val="000000" w:themeColor="text1"/>
        </w:rPr>
        <w:tab/>
        <w:t xml:space="preserve">Practicum </w:t>
      </w:r>
      <w:r>
        <w:rPr>
          <w:color w:val="000000" w:themeColor="text1"/>
        </w:rPr>
        <w:t>(</w:t>
      </w:r>
      <w:r w:rsidR="00D50D88">
        <w:rPr>
          <w:color w:val="000000" w:themeColor="text1"/>
        </w:rPr>
        <w:t xml:space="preserve">Early Childhood/Elem Special Education and </w:t>
      </w:r>
      <w:r>
        <w:rPr>
          <w:color w:val="000000" w:themeColor="text1"/>
        </w:rPr>
        <w:t>Collaborative Teacher</w:t>
      </w:r>
      <w:r w:rsidR="00752196">
        <w:rPr>
          <w:color w:val="000000" w:themeColor="text1"/>
        </w:rPr>
        <w:t>)</w:t>
      </w:r>
    </w:p>
    <w:p w14:paraId="09B11F5D" w14:textId="77777777" w:rsidR="004F7A4B" w:rsidRPr="00594AC8" w:rsidRDefault="004F7A4B" w:rsidP="004F7A4B">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40249C66" w14:textId="77777777" w:rsidR="00185268" w:rsidRDefault="004F7A4B" w:rsidP="00185268">
      <w:pPr>
        <w:tabs>
          <w:tab w:val="left" w:pos="720"/>
          <w:tab w:val="left" w:pos="1440"/>
          <w:tab w:val="left" w:pos="2160"/>
          <w:tab w:val="left" w:pos="3600"/>
        </w:tabs>
        <w:ind w:left="3600" w:hanging="3600"/>
        <w:rPr>
          <w:rStyle w:val="Heading2Char"/>
          <w:b/>
          <w:bCs/>
          <w:color w:val="000000" w:themeColor="text1"/>
        </w:rPr>
      </w:pPr>
      <w:r>
        <w:rPr>
          <w:rStyle w:val="Heading2Char"/>
          <w:b/>
          <w:bCs/>
          <w:color w:val="000000" w:themeColor="text1"/>
        </w:rPr>
        <w:tab/>
      </w:r>
      <w:r w:rsidRPr="0015778D">
        <w:rPr>
          <w:rStyle w:val="Heading2Char"/>
          <w:b/>
          <w:bCs/>
          <w:color w:val="000000" w:themeColor="text1"/>
        </w:rPr>
        <w:t>PREREQUISITES:</w:t>
      </w:r>
      <w:r w:rsidRPr="0015778D">
        <w:rPr>
          <w:b/>
          <w:bCs/>
          <w:color w:val="000000" w:themeColor="text1"/>
        </w:rPr>
        <w:tab/>
      </w:r>
      <w:r w:rsidR="00185268">
        <w:rPr>
          <w:bCs/>
          <w:color w:val="000000" w:themeColor="text1"/>
        </w:rPr>
        <w:t xml:space="preserve">Junior standing or above, admission to teacher education and/or </w:t>
      </w:r>
      <w:r w:rsidR="00185268">
        <w:rPr>
          <w:color w:val="000000" w:themeColor="text1"/>
        </w:rPr>
        <w:t>Departmental and Instructor approval</w:t>
      </w:r>
      <w:r w:rsidR="00185268" w:rsidRPr="0015778D">
        <w:rPr>
          <w:rStyle w:val="Heading2Char"/>
          <w:b/>
          <w:bCs/>
          <w:color w:val="000000" w:themeColor="text1"/>
        </w:rPr>
        <w:t xml:space="preserve"> </w:t>
      </w:r>
    </w:p>
    <w:p w14:paraId="75A8A953" w14:textId="6D549DAF" w:rsidR="004F7A4B" w:rsidRPr="00594AC8" w:rsidRDefault="00185268" w:rsidP="0091627D">
      <w:pPr>
        <w:tabs>
          <w:tab w:val="left" w:pos="720"/>
          <w:tab w:val="left" w:pos="1440"/>
          <w:tab w:val="left" w:pos="2160"/>
          <w:tab w:val="left" w:pos="3600"/>
        </w:tabs>
        <w:ind w:left="3600" w:hanging="3600"/>
        <w:rPr>
          <w:color w:val="000000" w:themeColor="text1"/>
        </w:rPr>
      </w:pPr>
      <w:r>
        <w:rPr>
          <w:rStyle w:val="Heading2Char"/>
          <w:b/>
          <w:bCs/>
          <w:color w:val="000000" w:themeColor="text1"/>
        </w:rPr>
        <w:tab/>
      </w:r>
      <w:r w:rsidR="004F7A4B" w:rsidRPr="0015778D">
        <w:rPr>
          <w:rStyle w:val="Heading2Char"/>
          <w:b/>
          <w:bCs/>
          <w:color w:val="000000" w:themeColor="text1"/>
        </w:rPr>
        <w:t>CO-REQUISITES:</w:t>
      </w:r>
      <w:r w:rsidR="004F7A4B" w:rsidRPr="00594AC8">
        <w:rPr>
          <w:color w:val="000000" w:themeColor="text1"/>
        </w:rPr>
        <w:tab/>
        <w:t>None</w:t>
      </w:r>
    </w:p>
    <w:p w14:paraId="6274C911" w14:textId="77777777" w:rsidR="004F7A4B" w:rsidRPr="00594AC8" w:rsidRDefault="004F7A4B" w:rsidP="004F7A4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0664FDB5" w14:textId="62F0E242" w:rsidR="00F05F24" w:rsidRPr="00594AC8" w:rsidRDefault="00704D28" w:rsidP="00F05F24">
      <w:pPr>
        <w:ind w:firstLine="720"/>
        <w:rPr>
          <w:color w:val="000000" w:themeColor="text1"/>
        </w:rPr>
      </w:pPr>
      <w:r>
        <w:rPr>
          <w:color w:val="000000" w:themeColor="text1"/>
        </w:rPr>
        <w:t>Dr</w:t>
      </w:r>
      <w:r w:rsidR="00F05F24" w:rsidRPr="00594AC8">
        <w:rPr>
          <w:color w:val="000000" w:themeColor="text1"/>
        </w:rPr>
        <w:t>. Schweck</w:t>
      </w:r>
    </w:p>
    <w:p w14:paraId="6B65CF1C" w14:textId="2FBB62CE" w:rsidR="00F05F24" w:rsidRPr="00594AC8" w:rsidRDefault="00F05F24" w:rsidP="00F05F24">
      <w:pPr>
        <w:ind w:firstLine="720"/>
        <w:rPr>
          <w:color w:val="000000" w:themeColor="text1"/>
        </w:rPr>
      </w:pPr>
      <w:r w:rsidRPr="00594AC8">
        <w:rPr>
          <w:color w:val="000000" w:themeColor="text1"/>
        </w:rPr>
        <w:t>123</w:t>
      </w:r>
      <w:r w:rsidR="00FB4064">
        <w:rPr>
          <w:color w:val="000000" w:themeColor="text1"/>
        </w:rPr>
        <w:t>0</w:t>
      </w:r>
      <w:r w:rsidRPr="00594AC8">
        <w:rPr>
          <w:color w:val="000000" w:themeColor="text1"/>
        </w:rPr>
        <w:t xml:space="preserve"> Haley Center</w:t>
      </w:r>
    </w:p>
    <w:p w14:paraId="3BC75484" w14:textId="77777777" w:rsidR="00F05F24" w:rsidRPr="00594AC8" w:rsidRDefault="00F05F24" w:rsidP="00F05F24">
      <w:pPr>
        <w:ind w:firstLine="720"/>
        <w:rPr>
          <w:color w:val="000000" w:themeColor="text1"/>
        </w:rPr>
      </w:pPr>
      <w:r w:rsidRPr="00594AC8">
        <w:rPr>
          <w:color w:val="000000" w:themeColor="text1"/>
        </w:rPr>
        <w:t>(334)844-3588</w:t>
      </w:r>
    </w:p>
    <w:p w14:paraId="690222CB" w14:textId="0293508E" w:rsidR="00F05F24" w:rsidRPr="00336376" w:rsidRDefault="00B338C7" w:rsidP="00F05F24">
      <w:pPr>
        <w:ind w:left="720"/>
        <w:rPr>
          <w:color w:val="000000" w:themeColor="text1"/>
        </w:rPr>
      </w:pPr>
      <w:hyperlink r:id="rId8" w:history="1">
        <w:r w:rsidRPr="003A6A4C">
          <w:rPr>
            <w:rStyle w:val="Hyperlink"/>
          </w:rPr>
          <w:t>vmh0002@auburn.edu</w:t>
        </w:r>
      </w:hyperlink>
      <w:r w:rsidR="00F05F24">
        <w:rPr>
          <w:color w:val="000000" w:themeColor="text1"/>
        </w:rPr>
        <w:t xml:space="preserve"> - </w:t>
      </w:r>
      <w:r w:rsidR="00F05F24" w:rsidRPr="00336376">
        <w:rPr>
          <w:rStyle w:val="Hyperlink"/>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11FDB398" w14:textId="77777777" w:rsidR="00F05F24" w:rsidRDefault="00F05F24" w:rsidP="00F05F24">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w:t>
      </w:r>
      <w:proofErr w:type="gramStart"/>
      <w:r w:rsidRPr="00594AC8">
        <w:rPr>
          <w:color w:val="000000" w:themeColor="text1"/>
        </w:rPr>
        <w:t>appointment</w:t>
      </w:r>
      <w:proofErr w:type="gramEnd"/>
    </w:p>
    <w:p w14:paraId="322F5716" w14:textId="77777777" w:rsidR="00B87C16" w:rsidRDefault="00B87C16" w:rsidP="00F05F24">
      <w:pPr>
        <w:ind w:firstLine="720"/>
        <w:rPr>
          <w:color w:val="000000" w:themeColor="text1"/>
        </w:rPr>
      </w:pPr>
    </w:p>
    <w:p w14:paraId="410F793F" w14:textId="5DB3D6C1" w:rsidR="007D2126" w:rsidRDefault="007D2126" w:rsidP="004F7A4B">
      <w:pPr>
        <w:pStyle w:val="Level1"/>
        <w:rPr>
          <w:b/>
          <w:bCs/>
          <w:sz w:val="22"/>
          <w:szCs w:val="22"/>
        </w:rPr>
      </w:pPr>
    </w:p>
    <w:p w14:paraId="09AB4546" w14:textId="69B26877"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ED2646">
        <w:rPr>
          <w:bCs/>
          <w:sz w:val="22"/>
          <w:szCs w:val="22"/>
        </w:rPr>
        <w:t xml:space="preserve">: </w:t>
      </w:r>
      <w:r w:rsidR="00ED2646">
        <w:rPr>
          <w:bCs/>
          <w:sz w:val="22"/>
          <w:szCs w:val="22"/>
        </w:rPr>
        <w:tab/>
        <w:t>Summer 20</w:t>
      </w:r>
      <w:r w:rsidR="00704D28">
        <w:rPr>
          <w:bCs/>
          <w:sz w:val="22"/>
          <w:szCs w:val="22"/>
        </w:rPr>
        <w:t>2</w:t>
      </w:r>
      <w:r w:rsidR="00B87C16">
        <w:rPr>
          <w:bCs/>
          <w:sz w:val="22"/>
          <w:szCs w:val="22"/>
        </w:rPr>
        <w:t>3</w:t>
      </w:r>
    </w:p>
    <w:p w14:paraId="20702293" w14:textId="5818D2F1" w:rsidR="00FB4064" w:rsidRDefault="007D2126" w:rsidP="004F7A4B">
      <w:pPr>
        <w:tabs>
          <w:tab w:val="left" w:pos="2160"/>
        </w:tabs>
        <w:ind w:left="2160" w:hanging="1440"/>
        <w:rPr>
          <w:bCs/>
          <w:sz w:val="22"/>
          <w:szCs w:val="22"/>
        </w:rPr>
      </w:pPr>
      <w:r>
        <w:rPr>
          <w:b/>
          <w:bCs/>
          <w:sz w:val="22"/>
          <w:szCs w:val="22"/>
        </w:rPr>
        <w:t>Day/Time:</w:t>
      </w:r>
      <w:r w:rsidR="004F7A4B">
        <w:rPr>
          <w:b/>
          <w:bCs/>
          <w:sz w:val="22"/>
          <w:szCs w:val="22"/>
        </w:rPr>
        <w:tab/>
      </w:r>
      <w:r w:rsidR="00B338C7" w:rsidRPr="00B338C7">
        <w:rPr>
          <w:sz w:val="22"/>
          <w:szCs w:val="22"/>
        </w:rPr>
        <w:t>On Campus Student</w:t>
      </w:r>
      <w:r w:rsidR="00B338C7">
        <w:rPr>
          <w:b/>
          <w:bCs/>
          <w:sz w:val="22"/>
          <w:szCs w:val="22"/>
        </w:rPr>
        <w:t xml:space="preserve"> </w:t>
      </w:r>
      <w:r w:rsidR="00AE587E">
        <w:rPr>
          <w:bCs/>
          <w:sz w:val="22"/>
          <w:szCs w:val="22"/>
        </w:rPr>
        <w:t xml:space="preserve">Planning days: </w:t>
      </w:r>
    </w:p>
    <w:p w14:paraId="4950567F" w14:textId="4925FA53" w:rsidR="00B87C16" w:rsidRDefault="00FB4064" w:rsidP="00B87C16">
      <w:pPr>
        <w:tabs>
          <w:tab w:val="left" w:pos="2160"/>
        </w:tabs>
        <w:ind w:left="2160" w:hanging="1440"/>
        <w:rPr>
          <w:bCs/>
          <w:sz w:val="22"/>
          <w:szCs w:val="22"/>
        </w:rPr>
      </w:pPr>
      <w:r>
        <w:rPr>
          <w:b/>
          <w:bCs/>
          <w:sz w:val="22"/>
          <w:szCs w:val="22"/>
        </w:rPr>
        <w:tab/>
      </w:r>
      <w:r w:rsidR="00AE4A30">
        <w:rPr>
          <w:bCs/>
          <w:sz w:val="22"/>
          <w:szCs w:val="22"/>
        </w:rPr>
        <w:t>5/</w:t>
      </w:r>
      <w:r w:rsidR="00B87C16">
        <w:rPr>
          <w:bCs/>
          <w:sz w:val="22"/>
          <w:szCs w:val="22"/>
        </w:rPr>
        <w:t>17</w:t>
      </w:r>
      <w:r>
        <w:rPr>
          <w:bCs/>
          <w:sz w:val="22"/>
          <w:szCs w:val="22"/>
        </w:rPr>
        <w:t xml:space="preserve"> – </w:t>
      </w:r>
      <w:r w:rsidR="00AE73E8">
        <w:rPr>
          <w:bCs/>
          <w:sz w:val="22"/>
          <w:szCs w:val="22"/>
        </w:rPr>
        <w:t>9:00-11:45</w:t>
      </w:r>
      <w:r>
        <w:rPr>
          <w:bCs/>
          <w:sz w:val="22"/>
          <w:szCs w:val="22"/>
        </w:rPr>
        <w:t xml:space="preserve"> a.m.</w:t>
      </w:r>
      <w:r w:rsidR="00AE73E8">
        <w:rPr>
          <w:bCs/>
          <w:sz w:val="22"/>
          <w:szCs w:val="22"/>
        </w:rPr>
        <w:t>,</w:t>
      </w:r>
      <w:r w:rsidR="00B338C7">
        <w:rPr>
          <w:bCs/>
          <w:sz w:val="22"/>
          <w:szCs w:val="22"/>
        </w:rPr>
        <w:t xml:space="preserve"> </w:t>
      </w:r>
      <w:proofErr w:type="gramStart"/>
      <w:r w:rsidR="00B338C7">
        <w:rPr>
          <w:bCs/>
          <w:sz w:val="22"/>
          <w:szCs w:val="22"/>
        </w:rPr>
        <w:t>Zoom</w:t>
      </w:r>
      <w:proofErr w:type="gramEnd"/>
    </w:p>
    <w:p w14:paraId="0987385D" w14:textId="182A04DC" w:rsidR="00AE587E" w:rsidRDefault="00FB4064" w:rsidP="004F7A4B">
      <w:pPr>
        <w:tabs>
          <w:tab w:val="left" w:pos="2160"/>
        </w:tabs>
        <w:ind w:left="2160" w:hanging="1440"/>
        <w:rPr>
          <w:bCs/>
          <w:sz w:val="22"/>
          <w:szCs w:val="22"/>
        </w:rPr>
      </w:pPr>
      <w:r>
        <w:rPr>
          <w:bCs/>
          <w:sz w:val="22"/>
          <w:szCs w:val="22"/>
        </w:rPr>
        <w:tab/>
      </w:r>
      <w:r w:rsidR="00ED2646">
        <w:rPr>
          <w:bCs/>
          <w:sz w:val="22"/>
          <w:szCs w:val="22"/>
        </w:rPr>
        <w:t>5/2</w:t>
      </w:r>
      <w:r w:rsidR="00B338C7">
        <w:rPr>
          <w:bCs/>
          <w:sz w:val="22"/>
          <w:szCs w:val="22"/>
        </w:rPr>
        <w:t>3</w:t>
      </w:r>
      <w:r>
        <w:rPr>
          <w:bCs/>
          <w:sz w:val="22"/>
          <w:szCs w:val="22"/>
        </w:rPr>
        <w:t xml:space="preserve"> – </w:t>
      </w:r>
      <w:r w:rsidR="00B338C7">
        <w:rPr>
          <w:bCs/>
          <w:sz w:val="22"/>
          <w:szCs w:val="22"/>
        </w:rPr>
        <w:t>5</w:t>
      </w:r>
      <w:r>
        <w:rPr>
          <w:bCs/>
          <w:sz w:val="22"/>
          <w:szCs w:val="22"/>
        </w:rPr>
        <w:t>/2</w:t>
      </w:r>
      <w:r w:rsidR="00B338C7">
        <w:rPr>
          <w:bCs/>
          <w:sz w:val="22"/>
          <w:szCs w:val="22"/>
        </w:rPr>
        <w:t>6</w:t>
      </w:r>
      <w:r w:rsidR="00704D28">
        <w:rPr>
          <w:bCs/>
          <w:sz w:val="22"/>
          <w:szCs w:val="22"/>
        </w:rPr>
        <w:t xml:space="preserve"> </w:t>
      </w:r>
      <w:r w:rsidR="00B338C7">
        <w:rPr>
          <w:bCs/>
          <w:sz w:val="22"/>
          <w:szCs w:val="22"/>
        </w:rPr>
        <w:t xml:space="preserve">  </w:t>
      </w:r>
      <w:r w:rsidR="00AE4A30">
        <w:rPr>
          <w:bCs/>
          <w:sz w:val="22"/>
          <w:szCs w:val="22"/>
        </w:rPr>
        <w:t>7</w:t>
      </w:r>
      <w:r w:rsidR="00ED2646">
        <w:rPr>
          <w:bCs/>
          <w:sz w:val="22"/>
          <w:szCs w:val="22"/>
        </w:rPr>
        <w:t>:</w:t>
      </w:r>
      <w:r w:rsidR="00704D28">
        <w:rPr>
          <w:bCs/>
          <w:sz w:val="22"/>
          <w:szCs w:val="22"/>
        </w:rPr>
        <w:t>15</w:t>
      </w:r>
      <w:r w:rsidR="00ED2646">
        <w:rPr>
          <w:bCs/>
          <w:sz w:val="22"/>
          <w:szCs w:val="22"/>
        </w:rPr>
        <w:t xml:space="preserve"> a.m.</w:t>
      </w:r>
      <w:r w:rsidR="00B338C7" w:rsidRPr="00B338C7">
        <w:rPr>
          <w:bCs/>
          <w:sz w:val="22"/>
          <w:szCs w:val="22"/>
        </w:rPr>
        <w:t xml:space="preserve"> </w:t>
      </w:r>
      <w:r w:rsidR="00B338C7">
        <w:rPr>
          <w:bCs/>
          <w:sz w:val="22"/>
          <w:szCs w:val="22"/>
        </w:rPr>
        <w:t xml:space="preserve">- </w:t>
      </w:r>
      <w:r w:rsidR="00ED2646">
        <w:rPr>
          <w:bCs/>
          <w:sz w:val="22"/>
          <w:szCs w:val="22"/>
        </w:rPr>
        <w:t>11:</w:t>
      </w:r>
      <w:r w:rsidR="00AE4A30">
        <w:rPr>
          <w:bCs/>
          <w:sz w:val="22"/>
          <w:szCs w:val="22"/>
        </w:rPr>
        <w:t>55</w:t>
      </w:r>
      <w:r w:rsidR="00ED2646">
        <w:rPr>
          <w:bCs/>
          <w:sz w:val="22"/>
          <w:szCs w:val="22"/>
        </w:rPr>
        <w:t xml:space="preserve"> a.m.</w:t>
      </w:r>
      <w:r w:rsidR="00AE4A30">
        <w:rPr>
          <w:bCs/>
          <w:sz w:val="22"/>
          <w:szCs w:val="22"/>
        </w:rPr>
        <w:t xml:space="preserve"> </w:t>
      </w:r>
      <w:r w:rsidR="00AE73E8">
        <w:rPr>
          <w:bCs/>
          <w:sz w:val="22"/>
          <w:szCs w:val="22"/>
        </w:rPr>
        <w:t>HC 121</w:t>
      </w:r>
      <w:r w:rsidR="00B338C7">
        <w:rPr>
          <w:bCs/>
          <w:sz w:val="22"/>
          <w:szCs w:val="22"/>
        </w:rPr>
        <w:t>8</w:t>
      </w:r>
    </w:p>
    <w:p w14:paraId="5D361BB8" w14:textId="6DBFEA4F" w:rsidR="00B338C7" w:rsidRDefault="00B338C7" w:rsidP="00AE4A30">
      <w:pPr>
        <w:ind w:left="2160"/>
        <w:rPr>
          <w:bCs/>
          <w:sz w:val="22"/>
          <w:szCs w:val="22"/>
        </w:rPr>
      </w:pPr>
      <w:r>
        <w:rPr>
          <w:bCs/>
          <w:sz w:val="22"/>
          <w:szCs w:val="22"/>
        </w:rPr>
        <w:t xml:space="preserve">5/30 </w:t>
      </w:r>
      <w:r>
        <w:rPr>
          <w:bCs/>
          <w:sz w:val="22"/>
          <w:szCs w:val="22"/>
        </w:rPr>
        <w:t>–</w:t>
      </w:r>
      <w:r>
        <w:rPr>
          <w:bCs/>
          <w:sz w:val="22"/>
          <w:szCs w:val="22"/>
        </w:rPr>
        <w:t xml:space="preserve"> 6/23   7:15 a.m. – 11:55 a.m. </w:t>
      </w:r>
      <w:proofErr w:type="spellStart"/>
      <w:r>
        <w:rPr>
          <w:bCs/>
          <w:sz w:val="22"/>
          <w:szCs w:val="22"/>
        </w:rPr>
        <w:t>Loachapoka</w:t>
      </w:r>
      <w:proofErr w:type="spellEnd"/>
      <w:r>
        <w:rPr>
          <w:bCs/>
          <w:sz w:val="22"/>
          <w:szCs w:val="22"/>
        </w:rPr>
        <w:t xml:space="preserve"> Elementary School</w:t>
      </w:r>
    </w:p>
    <w:p w14:paraId="3FBC68A1" w14:textId="77777777" w:rsidR="00B338C7" w:rsidRDefault="00B338C7" w:rsidP="00AE4A30">
      <w:pPr>
        <w:ind w:left="2160"/>
        <w:rPr>
          <w:bCs/>
          <w:sz w:val="22"/>
          <w:szCs w:val="22"/>
        </w:rPr>
      </w:pPr>
    </w:p>
    <w:p w14:paraId="2F9C2AB9" w14:textId="7663794B" w:rsidR="00B338C7" w:rsidRDefault="00B338C7" w:rsidP="00AE4A30">
      <w:pPr>
        <w:ind w:left="2160"/>
        <w:rPr>
          <w:bCs/>
          <w:sz w:val="22"/>
          <w:szCs w:val="22"/>
        </w:rPr>
      </w:pPr>
      <w:r>
        <w:rPr>
          <w:bCs/>
          <w:sz w:val="22"/>
          <w:szCs w:val="22"/>
        </w:rPr>
        <w:t>Distance Students 2023</w:t>
      </w:r>
    </w:p>
    <w:p w14:paraId="378E95C5" w14:textId="6CDF5065" w:rsidR="00B338C7" w:rsidRDefault="00B338C7" w:rsidP="00AE4A30">
      <w:pPr>
        <w:ind w:left="2160"/>
        <w:rPr>
          <w:bCs/>
          <w:sz w:val="22"/>
          <w:szCs w:val="22"/>
        </w:rPr>
      </w:pPr>
      <w:r>
        <w:rPr>
          <w:bCs/>
          <w:sz w:val="22"/>
          <w:szCs w:val="22"/>
        </w:rPr>
        <w:t xml:space="preserve">Location and times are documented by the request </w:t>
      </w:r>
      <w:r w:rsidR="00D2413F">
        <w:rPr>
          <w:bCs/>
          <w:sz w:val="22"/>
          <w:szCs w:val="22"/>
        </w:rPr>
        <w:t>form.</w:t>
      </w:r>
    </w:p>
    <w:p w14:paraId="02ABF93E" w14:textId="77777777" w:rsidR="007D2126" w:rsidRDefault="007D2126" w:rsidP="007D2126">
      <w:pPr>
        <w:pStyle w:val="Level1"/>
        <w:ind w:left="720" w:hanging="720"/>
        <w:rPr>
          <w:bCs/>
          <w:sz w:val="22"/>
          <w:szCs w:val="22"/>
        </w:rPr>
      </w:pPr>
    </w:p>
    <w:p w14:paraId="1A856CDC" w14:textId="4C07D537"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w:t>
      </w:r>
      <w:r w:rsidR="00B87C16">
        <w:rPr>
          <w:bCs/>
          <w:sz w:val="22"/>
          <w:szCs w:val="22"/>
        </w:rPr>
        <w:t>April</w:t>
      </w:r>
      <w:r w:rsidR="00704D28">
        <w:rPr>
          <w:bCs/>
          <w:sz w:val="22"/>
          <w:szCs w:val="22"/>
        </w:rPr>
        <w:t xml:space="preserve"> 202</w:t>
      </w:r>
      <w:r w:rsidR="00B87C16">
        <w:rPr>
          <w:bCs/>
          <w:sz w:val="22"/>
          <w:szCs w:val="22"/>
        </w:rPr>
        <w:t>3</w:t>
      </w:r>
    </w:p>
    <w:p w14:paraId="0BADE348" w14:textId="77777777" w:rsidR="007D2126" w:rsidRPr="00203BD0" w:rsidRDefault="007D2126" w:rsidP="007D2126">
      <w:pPr>
        <w:rPr>
          <w:sz w:val="22"/>
          <w:szCs w:val="22"/>
        </w:rPr>
      </w:pPr>
    </w:p>
    <w:p w14:paraId="28F503D8" w14:textId="2D8BEAD0"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 xml:space="preserve">AL </w:t>
      </w:r>
      <w:r w:rsidR="00D2413F">
        <w:rPr>
          <w:sz w:val="22"/>
          <w:szCs w:val="22"/>
        </w:rPr>
        <w:t>Mathematics Standards Course of Study</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17E3DEDA"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0091627D" w:rsidRPr="00282D33">
        <w:rPr>
          <w:sz w:val="22"/>
          <w:szCs w:val="22"/>
        </w:rPr>
        <w:t>The student will:</w:t>
      </w:r>
    </w:p>
    <w:p w14:paraId="7CFF54DB" w14:textId="64020E5A"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r>
    </w:p>
    <w:p w14:paraId="5453D4A5" w14:textId="638D9B2A" w:rsidR="009C528F" w:rsidRPr="00947027" w:rsidRDefault="007D2126" w:rsidP="009C528F">
      <w:pPr>
        <w:pStyle w:val="Heading3"/>
        <w:rPr>
          <w:rStyle w:val="SubtleEmphasis"/>
          <w:rFonts w:ascii="Times New Roman" w:hAnsi="Times New Roman" w:cs="Times New Roman"/>
          <w:color w:val="000000" w:themeColor="text1"/>
        </w:rPr>
      </w:pPr>
      <w:r w:rsidRPr="00282D33">
        <w:rPr>
          <w:sz w:val="22"/>
          <w:szCs w:val="22"/>
        </w:rPr>
        <w:tab/>
      </w:r>
      <w:r w:rsidR="009C528F" w:rsidRPr="00947027">
        <w:rPr>
          <w:rStyle w:val="SubtleEmphasis"/>
          <w:rFonts w:ascii="Times New Roman" w:hAnsi="Times New Roman" w:cs="Times New Roman"/>
          <w:color w:val="000000" w:themeColor="text1"/>
          <w:u w:val="single"/>
        </w:rPr>
        <w:t>All candidates will</w:t>
      </w:r>
      <w:r w:rsidR="009C528F" w:rsidRPr="00947027">
        <w:rPr>
          <w:rStyle w:val="SubtleEmphasis"/>
          <w:rFonts w:ascii="Times New Roman" w:hAnsi="Times New Roman" w:cs="Times New Roman"/>
          <w:color w:val="000000" w:themeColor="text1"/>
        </w:rPr>
        <w:t>:</w:t>
      </w:r>
    </w:p>
    <w:p w14:paraId="2F11B0F5" w14:textId="77777777" w:rsidR="009C528F" w:rsidRPr="00947027" w:rsidRDefault="009C528F" w:rsidP="009C528F">
      <w:pPr>
        <w:ind w:left="450"/>
      </w:pPr>
      <w:r w:rsidRPr="00947027">
        <w:t xml:space="preserve">1.1.2 Use understanding of development and individual differences to respond to the needs of </w:t>
      </w:r>
      <w:r w:rsidRPr="00947027">
        <w:lastRenderedPageBreak/>
        <w:t>individuals with exceptionalities.</w:t>
      </w:r>
    </w:p>
    <w:p w14:paraId="54BE79E0" w14:textId="77777777" w:rsidR="009C528F" w:rsidRPr="00947027" w:rsidRDefault="009C528F" w:rsidP="009C528F">
      <w:pPr>
        <w:ind w:left="450"/>
      </w:pPr>
      <w:r w:rsidRPr="00947027">
        <w:t>2.1.1 Collaborate with general educators and other colleagues to create safe, inclusive, culturally responsive learning environments to engage individuals with exceptionalities in meaningful learning activities and social interactions.</w:t>
      </w:r>
    </w:p>
    <w:p w14:paraId="2A565C2B" w14:textId="77777777" w:rsidR="009C528F" w:rsidRPr="00947027" w:rsidRDefault="009C528F" w:rsidP="009C528F">
      <w:pPr>
        <w:ind w:left="450"/>
      </w:pPr>
      <w:r w:rsidRPr="00947027">
        <w:t>2.1.2 Use motivational and instructional interventions to teach individuals with exceptionalities how to adapt to different environments.</w:t>
      </w:r>
    </w:p>
    <w:p w14:paraId="4E1AB6A3" w14:textId="77777777" w:rsidR="009C528F" w:rsidRPr="00947027" w:rsidRDefault="009C528F" w:rsidP="009C528F">
      <w:pPr>
        <w:ind w:left="450"/>
      </w:pPr>
      <w:r w:rsidRPr="00947027">
        <w:t>2.1.3 Know how to intervene safely and appropriately with individuals with exceptionalities who are in crisis.</w:t>
      </w:r>
    </w:p>
    <w:p w14:paraId="71DD5CF5" w14:textId="77777777" w:rsidR="009C528F" w:rsidRPr="00947027" w:rsidRDefault="009C528F" w:rsidP="009C528F">
      <w:pPr>
        <w:ind w:left="450"/>
      </w:pPr>
      <w:r w:rsidRPr="00947027">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544429B9" w14:textId="77777777" w:rsidR="009C528F" w:rsidRPr="00947027" w:rsidRDefault="009C528F" w:rsidP="009C528F">
      <w:pPr>
        <w:ind w:left="450"/>
      </w:pPr>
      <w:r w:rsidRPr="00947027">
        <w:t>3.1.2 Understand and use general and specialized content knowledge for teaching across curricular content areas to individualize learning for individuals with exceptionalities.</w:t>
      </w:r>
    </w:p>
    <w:p w14:paraId="56018ED3" w14:textId="77777777" w:rsidR="009C528F" w:rsidRPr="00947027" w:rsidRDefault="009C528F" w:rsidP="009C528F">
      <w:pPr>
        <w:ind w:left="450"/>
      </w:pPr>
      <w:r w:rsidRPr="00947027">
        <w:t>3.1.3 Modify general and specialized curricula to make them accessible to individuals with exceptionalities.</w:t>
      </w:r>
    </w:p>
    <w:p w14:paraId="14D10EB8" w14:textId="77777777" w:rsidR="009C528F" w:rsidRPr="00947027" w:rsidRDefault="009C528F" w:rsidP="009C528F">
      <w:pPr>
        <w:ind w:left="450"/>
      </w:pPr>
      <w:r w:rsidRPr="00947027">
        <w:t>4.1.1 Select and use technically sound formal and informal assessments that minimize bias.</w:t>
      </w:r>
    </w:p>
    <w:p w14:paraId="332E690F" w14:textId="77777777" w:rsidR="009C528F" w:rsidRPr="00947027" w:rsidRDefault="009C528F" w:rsidP="009C528F">
      <w:pPr>
        <w:ind w:left="450"/>
      </w:pPr>
      <w:r w:rsidRPr="00947027">
        <w:t>4.1.2 Use knowledge of measurement principles and practices to interpret assessment results and guide educational decisions for individuals with exceptionalities.</w:t>
      </w:r>
    </w:p>
    <w:p w14:paraId="1681317A" w14:textId="77777777" w:rsidR="009C528F" w:rsidRPr="00947027" w:rsidRDefault="009C528F" w:rsidP="009C528F">
      <w:pPr>
        <w:ind w:left="450"/>
      </w:pPr>
      <w:r w:rsidRPr="00947027">
        <w:t>4.1.3 Collaborate with colleagues and families to use multiple types of assessment information in making decisions about individuals with exceptionalities.</w:t>
      </w:r>
    </w:p>
    <w:p w14:paraId="7553E4AB" w14:textId="77777777" w:rsidR="009C528F" w:rsidRPr="00947027" w:rsidRDefault="009C528F" w:rsidP="009C528F">
      <w:pPr>
        <w:ind w:left="450"/>
      </w:pPr>
      <w:r w:rsidRPr="00947027">
        <w:t>4.1.4 Engage individuals with exceptionalities to work toward quality learning and performance and provide feedback to guide them.</w:t>
      </w:r>
    </w:p>
    <w:p w14:paraId="2E785BAC" w14:textId="77777777" w:rsidR="009C528F" w:rsidRPr="00947027" w:rsidRDefault="009C528F" w:rsidP="009C528F">
      <w:pPr>
        <w:ind w:left="450"/>
      </w:pPr>
      <w:r w:rsidRPr="00947027">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5A61B085" w14:textId="77777777" w:rsidR="009C528F" w:rsidRPr="00947027" w:rsidRDefault="009C528F" w:rsidP="009C528F">
      <w:pPr>
        <w:ind w:left="450"/>
      </w:pPr>
      <w:r w:rsidRPr="00947027">
        <w:t>5.1.2 Use technologies to support instructional assessment, planning, and delivery for individuals with exceptionalities.</w:t>
      </w:r>
    </w:p>
    <w:p w14:paraId="70BDD2C1" w14:textId="77777777" w:rsidR="009C528F" w:rsidRPr="00947027" w:rsidRDefault="009C528F" w:rsidP="009C528F">
      <w:pPr>
        <w:ind w:left="450"/>
      </w:pPr>
      <w:r w:rsidRPr="00947027">
        <w:t>5.1.3 Use augmentative and alternative communication systems and a variety of assistive technologies to support the communication and learning of individuals with exceptionalities.</w:t>
      </w:r>
    </w:p>
    <w:p w14:paraId="3D4B1A4B" w14:textId="77777777" w:rsidR="009C528F" w:rsidRPr="00947027" w:rsidRDefault="009C528F" w:rsidP="009C528F">
      <w:pPr>
        <w:ind w:left="450"/>
      </w:pPr>
      <w:r w:rsidRPr="00947027">
        <w:t>5.1.4 Use strategies to enhance language development and communications skills of individuals with exceptionalities.</w:t>
      </w:r>
    </w:p>
    <w:p w14:paraId="053C838B" w14:textId="77777777" w:rsidR="009C528F" w:rsidRPr="00947027" w:rsidRDefault="009C528F" w:rsidP="009C528F">
      <w:pPr>
        <w:ind w:left="450"/>
      </w:pPr>
      <w:r w:rsidRPr="00947027">
        <w:t>5.1.6 Teach to mastery and promote generalization of learning.</w:t>
      </w:r>
    </w:p>
    <w:p w14:paraId="7D8F2C3B" w14:textId="77777777" w:rsidR="009C528F" w:rsidRPr="00947027" w:rsidRDefault="009C528F" w:rsidP="009C528F">
      <w:pPr>
        <w:ind w:left="450"/>
      </w:pPr>
      <w:r w:rsidRPr="00947027">
        <w:t>5.1.7 Teach cross-disciplinary knowledge and skills such as critical thinking and problem solving to individuals with exceptionalities.</w:t>
      </w:r>
    </w:p>
    <w:p w14:paraId="78A0D13C" w14:textId="77777777" w:rsidR="009C528F" w:rsidRPr="00947027" w:rsidRDefault="009C528F" w:rsidP="009C528F">
      <w:pPr>
        <w:ind w:left="450"/>
      </w:pPr>
      <w:r w:rsidRPr="00947027">
        <w:t>6.1.1 Use Professional Ethical Principles and Professional Practice Standards to guide their practice.</w:t>
      </w:r>
    </w:p>
    <w:p w14:paraId="4C87EA19" w14:textId="77777777" w:rsidR="009C528F" w:rsidRPr="00947027" w:rsidRDefault="009C528F" w:rsidP="009C528F">
      <w:pPr>
        <w:ind w:left="450"/>
      </w:pPr>
      <w:r w:rsidRPr="00947027">
        <w:t>6.1.2 Understand how foundational knowledge and current issues influence professional practice.</w:t>
      </w:r>
    </w:p>
    <w:p w14:paraId="152CB24D" w14:textId="77777777" w:rsidR="009C528F" w:rsidRPr="00947027" w:rsidRDefault="009C528F" w:rsidP="009C528F">
      <w:pPr>
        <w:ind w:left="450"/>
      </w:pPr>
      <w:r w:rsidRPr="00947027">
        <w:t>6.1.4 Understand the significance of lifelong learning and participate in professional activities and learning communities.</w:t>
      </w:r>
    </w:p>
    <w:p w14:paraId="6EC0F90E" w14:textId="77777777" w:rsidR="009C528F" w:rsidRPr="00947027" w:rsidRDefault="009C528F" w:rsidP="009C528F">
      <w:pPr>
        <w:ind w:left="450"/>
      </w:pPr>
      <w:r w:rsidRPr="00947027">
        <w:t>6.1.6 Provide guidance and direction to paraeducators, tutors, and volunteers.</w:t>
      </w:r>
    </w:p>
    <w:p w14:paraId="7C1F7A0E" w14:textId="77777777" w:rsidR="009C528F" w:rsidRPr="00947027" w:rsidRDefault="009C528F" w:rsidP="009C528F">
      <w:pPr>
        <w:ind w:left="450"/>
      </w:pPr>
      <w:r w:rsidRPr="00947027">
        <w:t>7.1.1 Use theory and elements of effective collaboration.</w:t>
      </w:r>
    </w:p>
    <w:p w14:paraId="5E9A618C" w14:textId="77777777" w:rsidR="009C528F" w:rsidRPr="00947027" w:rsidRDefault="009C528F" w:rsidP="009C528F">
      <w:pPr>
        <w:ind w:left="450"/>
      </w:pPr>
      <w:r w:rsidRPr="00947027">
        <w:lastRenderedPageBreak/>
        <w:t>7.1.3 Use collaboration to promote the well-being of individuals with exceptionalities across a wide range of settings and collaborators.</w:t>
      </w:r>
    </w:p>
    <w:p w14:paraId="7E0AFAD4" w14:textId="5857205F" w:rsidR="007D2126" w:rsidRDefault="007D2126"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720" w:hanging="1260"/>
        <w:rPr>
          <w:sz w:val="22"/>
          <w:szCs w:val="22"/>
        </w:rPr>
      </w:pPr>
    </w:p>
    <w:p w14:paraId="0C8D3AB6" w14:textId="77777777" w:rsidR="009C528F" w:rsidRPr="00947027" w:rsidRDefault="009C528F" w:rsidP="009C528F">
      <w:pPr>
        <w:ind w:left="450"/>
        <w:rPr>
          <w:i/>
          <w:iCs/>
          <w:u w:val="single"/>
        </w:rPr>
      </w:pPr>
      <w:r w:rsidRPr="00947027">
        <w:rPr>
          <w:i/>
          <w:iCs/>
          <w:u w:val="single"/>
        </w:rPr>
        <w:t>P-3 (EC) candidates will also:</w:t>
      </w:r>
    </w:p>
    <w:p w14:paraId="2112018E" w14:textId="77777777" w:rsidR="009C528F" w:rsidRPr="00947027" w:rsidRDefault="009C528F" w:rsidP="009C528F">
      <w:pPr>
        <w:ind w:left="450"/>
      </w:pPr>
      <w:r w:rsidRPr="00947027">
        <w:t>3.2 Determine the appropriateness of and implement curricula to meet the needs of children with various exceptionalities across a variety of settings.</w:t>
      </w:r>
    </w:p>
    <w:p w14:paraId="4AD26938" w14:textId="77777777" w:rsidR="009C528F" w:rsidRPr="00947027" w:rsidRDefault="009C528F" w:rsidP="009C528F">
      <w:pPr>
        <w:ind w:left="450"/>
      </w:pPr>
      <w:r w:rsidRPr="00947027">
        <w:t>6.2 Understand and apply Alabama standards for pre-school education.</w:t>
      </w:r>
    </w:p>
    <w:p w14:paraId="051B71DF" w14:textId="77777777" w:rsidR="009C528F" w:rsidRPr="00947027" w:rsidRDefault="009C528F" w:rsidP="009C528F">
      <w:pPr>
        <w:ind w:left="450"/>
      </w:pPr>
    </w:p>
    <w:p w14:paraId="08EC3A67" w14:textId="77777777" w:rsidR="009C528F" w:rsidRPr="00947027" w:rsidRDefault="009C528F" w:rsidP="009C528F">
      <w:pPr>
        <w:ind w:left="450"/>
        <w:rPr>
          <w:i/>
          <w:iCs/>
          <w:u w:val="single"/>
        </w:rPr>
      </w:pPr>
      <w:r w:rsidRPr="00947027">
        <w:rPr>
          <w:i/>
          <w:iCs/>
          <w:u w:val="single"/>
        </w:rPr>
        <w:t>6-12 candidates will also:</w:t>
      </w:r>
    </w:p>
    <w:p w14:paraId="69893258" w14:textId="77777777" w:rsidR="009C528F" w:rsidRPr="00947027" w:rsidRDefault="009C528F" w:rsidP="009C528F">
      <w:pPr>
        <w:ind w:left="450"/>
      </w:pPr>
      <w:r w:rsidRPr="00947027">
        <w:t>2.4.1 Plan instruction for individual functional life skills, adaptive behavior, and enhanced social participation across environments.</w:t>
      </w:r>
    </w:p>
    <w:p w14:paraId="4F5D4B42" w14:textId="77777777" w:rsidR="009C528F" w:rsidRPr="00947027" w:rsidRDefault="009C528F" w:rsidP="009C528F">
      <w:pPr>
        <w:ind w:left="450"/>
      </w:pPr>
      <w:r w:rsidRPr="00947027">
        <w:t>3.3 Provide transition planning to address academic planning; personal and social development; occupations and careers; and daily living.</w:t>
      </w:r>
    </w:p>
    <w:p w14:paraId="491D1564" w14:textId="77777777" w:rsidR="009C528F" w:rsidRPr="00947027" w:rsidRDefault="009C528F" w:rsidP="009C528F">
      <w:pPr>
        <w:ind w:left="450"/>
      </w:pPr>
      <w:r w:rsidRPr="00947027">
        <w:t xml:space="preserve">4.2 select and use appropriate assessments for transition planning in the areas of academic needs, personal and social development, occupations and </w:t>
      </w:r>
      <w:proofErr w:type="gramStart"/>
      <w:r w:rsidRPr="00947027">
        <w:t>careers;</w:t>
      </w:r>
      <w:proofErr w:type="gramEnd"/>
      <w:r w:rsidRPr="00947027">
        <w:t xml:space="preserve"> and daily living.</w:t>
      </w:r>
    </w:p>
    <w:p w14:paraId="7BCA852D" w14:textId="77777777" w:rsidR="009C528F" w:rsidRPr="00947027" w:rsidRDefault="009C528F" w:rsidP="009C528F">
      <w:pPr>
        <w:ind w:left="450"/>
      </w:pPr>
      <w:r w:rsidRPr="00947027">
        <w:t>5.2.1 Support students in the development of appropriate skills for independent daily living and social interactions, including personal relationships and workplace interactions.</w:t>
      </w:r>
    </w:p>
    <w:p w14:paraId="2364061C" w14:textId="77777777" w:rsidR="009C528F" w:rsidRPr="00947027" w:rsidRDefault="009C528F" w:rsidP="009C528F">
      <w:pPr>
        <w:ind w:left="450"/>
      </w:pPr>
      <w:r w:rsidRPr="00947027">
        <w:t>5.2.2 Teach and promote self-determination and self-advocacy skills.</w:t>
      </w:r>
    </w:p>
    <w:p w14:paraId="4F4B3644" w14:textId="50DBF19E" w:rsidR="009C528F" w:rsidRPr="009C528F" w:rsidRDefault="009C528F" w:rsidP="009C528F">
      <w:pPr>
        <w:ind w:left="450"/>
      </w:pPr>
      <w:r w:rsidRPr="009C528F">
        <w:t>7.2 Cooperate with other agencies to address post-school outcomes.</w:t>
      </w:r>
    </w:p>
    <w:p w14:paraId="2181D320" w14:textId="77777777" w:rsidR="009C528F" w:rsidRPr="00FD0A6C" w:rsidRDefault="009C528F"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A122F5C" w14:textId="77777777" w:rsidR="00D50D88" w:rsidRDefault="00D50D88" w:rsidP="00A9524A">
      <w:pPr>
        <w:pStyle w:val="Quick1"/>
        <w:numPr>
          <w:ilvl w:val="0"/>
          <w:numId w:val="0"/>
        </w:numPr>
        <w:tabs>
          <w:tab w:val="left" w:pos="-1440"/>
        </w:tabs>
        <w:ind w:left="180"/>
        <w:rPr>
          <w:b/>
          <w:sz w:val="22"/>
          <w:szCs w:val="22"/>
          <w:u w:val="single"/>
        </w:rPr>
      </w:pPr>
    </w:p>
    <w:p w14:paraId="36E625D6" w14:textId="0553D979" w:rsidR="00831F75" w:rsidRDefault="00D2413F" w:rsidP="009335F4">
      <w:pPr>
        <w:widowControl/>
        <w:ind w:left="180"/>
        <w:rPr>
          <w:b/>
          <w:sz w:val="22"/>
          <w:szCs w:val="22"/>
          <w:u w:val="single"/>
        </w:rPr>
      </w:pPr>
      <w:r>
        <w:rPr>
          <w:b/>
          <w:sz w:val="22"/>
          <w:szCs w:val="22"/>
          <w:u w:val="single"/>
        </w:rPr>
        <w:t xml:space="preserve">On Campus </w:t>
      </w:r>
      <w:r w:rsidR="00981BE2">
        <w:rPr>
          <w:b/>
          <w:sz w:val="22"/>
          <w:szCs w:val="22"/>
          <w:u w:val="single"/>
        </w:rPr>
        <w:t>Assignments:</w:t>
      </w:r>
    </w:p>
    <w:p w14:paraId="4FEF68FA" w14:textId="77777777" w:rsidR="00D50D88" w:rsidRDefault="00D50D88" w:rsidP="009335F4">
      <w:pPr>
        <w:widowControl/>
        <w:ind w:left="180"/>
        <w:rPr>
          <w:b/>
          <w:sz w:val="22"/>
          <w:szCs w:val="22"/>
          <w:u w:val="single"/>
        </w:rPr>
      </w:pPr>
    </w:p>
    <w:p w14:paraId="145837E8" w14:textId="7074D0D0" w:rsidR="00D50D88" w:rsidRDefault="00D50D88" w:rsidP="00D50D88">
      <w:pPr>
        <w:pStyle w:val="Quick1"/>
        <w:numPr>
          <w:ilvl w:val="0"/>
          <w:numId w:val="0"/>
        </w:numPr>
        <w:tabs>
          <w:tab w:val="left" w:pos="-1440"/>
        </w:tabs>
        <w:ind w:left="180"/>
        <w:rPr>
          <w:b/>
          <w:sz w:val="22"/>
          <w:szCs w:val="22"/>
          <w:u w:val="single"/>
        </w:rPr>
      </w:pPr>
      <w:r w:rsidRPr="00D50D88">
        <w:rPr>
          <w:bCs/>
          <w:sz w:val="22"/>
          <w:szCs w:val="22"/>
          <w:u w:val="single"/>
        </w:rPr>
        <w:t>On Campus Program Participation</w:t>
      </w:r>
      <w:r w:rsidRPr="00D50D88">
        <w:rPr>
          <w:bCs/>
          <w:sz w:val="22"/>
          <w:szCs w:val="22"/>
        </w:rPr>
        <w:t xml:space="preserve">: </w:t>
      </w:r>
      <w:r w:rsidRPr="007D2126">
        <w:rPr>
          <w:sz w:val="22"/>
          <w:szCs w:val="22"/>
        </w:rPr>
        <w:t xml:space="preserve">The summer program involves direct services to </w:t>
      </w:r>
      <w:r>
        <w:rPr>
          <w:sz w:val="22"/>
          <w:szCs w:val="22"/>
        </w:rPr>
        <w:t>individuals</w:t>
      </w:r>
      <w:r w:rsidRPr="007D2126">
        <w:rPr>
          <w:sz w:val="22"/>
          <w:szCs w:val="22"/>
        </w:rPr>
        <w:t xml:space="preserve"> with disabilities. Students are required to attend </w:t>
      </w:r>
      <w:r w:rsidRPr="00871E70">
        <w:rPr>
          <w:sz w:val="22"/>
          <w:szCs w:val="22"/>
          <w:u w:val="single"/>
        </w:rPr>
        <w:t>all</w:t>
      </w:r>
      <w:r w:rsidRPr="007D2126">
        <w:rPr>
          <w:sz w:val="22"/>
          <w:szCs w:val="22"/>
        </w:rPr>
        <w:t xml:space="preserve"> pre-planning meeting days before </w:t>
      </w:r>
      <w:r w:rsidR="00752196">
        <w:rPr>
          <w:sz w:val="22"/>
          <w:szCs w:val="22"/>
        </w:rPr>
        <w:t>the program</w:t>
      </w:r>
      <w:r w:rsidRPr="007D2126">
        <w:rPr>
          <w:sz w:val="22"/>
          <w:szCs w:val="22"/>
        </w:rPr>
        <w:t xml:space="preserve"> begins. Students must attend and actively provide instruction for </w:t>
      </w:r>
      <w:r>
        <w:rPr>
          <w:sz w:val="22"/>
          <w:szCs w:val="22"/>
        </w:rPr>
        <w:t xml:space="preserve">all days of the summer program. A </w:t>
      </w:r>
      <w:proofErr w:type="spellStart"/>
      <w:proofErr w:type="gramStart"/>
      <w:r>
        <w:rPr>
          <w:sz w:val="22"/>
          <w:szCs w:val="22"/>
        </w:rPr>
        <w:t>make up</w:t>
      </w:r>
      <w:proofErr w:type="spellEnd"/>
      <w:proofErr w:type="gramEnd"/>
      <w:r>
        <w:rPr>
          <w:sz w:val="22"/>
          <w:szCs w:val="22"/>
        </w:rPr>
        <w:t xml:space="preserve"> day is expected for the excused absence. No unexcused absences permitted.</w:t>
      </w:r>
      <w:r w:rsidRPr="007D2126">
        <w:rPr>
          <w:sz w:val="22"/>
          <w:szCs w:val="22"/>
        </w:rPr>
        <w:t xml:space="preserve"> Active participation includes </w:t>
      </w:r>
      <w:r>
        <w:rPr>
          <w:sz w:val="22"/>
          <w:szCs w:val="22"/>
        </w:rPr>
        <w:t xml:space="preserve">research of instruction, </w:t>
      </w:r>
      <w:r w:rsidRPr="007D2126">
        <w:rPr>
          <w:sz w:val="22"/>
          <w:szCs w:val="22"/>
        </w:rPr>
        <w:t>planning and implementation of instruction</w:t>
      </w:r>
      <w:r>
        <w:rPr>
          <w:sz w:val="22"/>
          <w:szCs w:val="22"/>
        </w:rPr>
        <w:t xml:space="preserve"> with fidelity checks, large group instruction, and small group activities</w:t>
      </w:r>
      <w:r w:rsidRPr="007D2126">
        <w:rPr>
          <w:sz w:val="22"/>
          <w:szCs w:val="22"/>
        </w:rPr>
        <w:t xml:space="preserve">. Each student will sign in daily with </w:t>
      </w:r>
      <w:r>
        <w:rPr>
          <w:sz w:val="22"/>
          <w:szCs w:val="22"/>
        </w:rPr>
        <w:t xml:space="preserve">the instructor during planning sessions, and with the school and clinical educator at the </w:t>
      </w:r>
      <w:proofErr w:type="spellStart"/>
      <w:proofErr w:type="gramStart"/>
      <w:r>
        <w:rPr>
          <w:sz w:val="22"/>
          <w:szCs w:val="22"/>
        </w:rPr>
        <w:t>on site</w:t>
      </w:r>
      <w:proofErr w:type="spellEnd"/>
      <w:proofErr w:type="gramEnd"/>
      <w:r>
        <w:rPr>
          <w:sz w:val="22"/>
          <w:szCs w:val="22"/>
        </w:rPr>
        <w:t xml:space="preserve"> location</w:t>
      </w:r>
      <w:r w:rsidRPr="007D2126">
        <w:rPr>
          <w:sz w:val="22"/>
          <w:szCs w:val="22"/>
        </w:rPr>
        <w:t xml:space="preserve">. </w:t>
      </w:r>
      <w:r>
        <w:rPr>
          <w:sz w:val="22"/>
          <w:szCs w:val="22"/>
        </w:rPr>
        <w:t xml:space="preserve">The clinical educator is to initial the verification log. </w:t>
      </w:r>
      <w:r w:rsidRPr="007D2126">
        <w:rPr>
          <w:sz w:val="22"/>
          <w:szCs w:val="22"/>
        </w:rPr>
        <w:t xml:space="preserve">Failure to meet these requirements will be considered a failure to meet the </w:t>
      </w:r>
      <w:r>
        <w:rPr>
          <w:sz w:val="22"/>
          <w:szCs w:val="22"/>
        </w:rPr>
        <w:t xml:space="preserve">personal and </w:t>
      </w:r>
      <w:r w:rsidRPr="007D2126">
        <w:rPr>
          <w:sz w:val="22"/>
          <w:szCs w:val="22"/>
        </w:rPr>
        <w:t>professional dispositions</w:t>
      </w:r>
      <w:r>
        <w:rPr>
          <w:sz w:val="22"/>
          <w:szCs w:val="22"/>
        </w:rPr>
        <w:t xml:space="preserve"> and attendance requirements</w:t>
      </w:r>
      <w:r w:rsidRPr="007D2126">
        <w:rPr>
          <w:sz w:val="22"/>
          <w:szCs w:val="22"/>
        </w:rPr>
        <w:t xml:space="preserve">. Late arrival and early departure will also affect one’s </w:t>
      </w:r>
      <w:r>
        <w:rPr>
          <w:sz w:val="22"/>
          <w:szCs w:val="22"/>
        </w:rPr>
        <w:t xml:space="preserve">personal and </w:t>
      </w:r>
      <w:r w:rsidRPr="007D2126">
        <w:rPr>
          <w:sz w:val="22"/>
          <w:szCs w:val="22"/>
        </w:rPr>
        <w:t xml:space="preserve">professional </w:t>
      </w:r>
      <w:r>
        <w:rPr>
          <w:sz w:val="22"/>
          <w:szCs w:val="22"/>
        </w:rPr>
        <w:t>dispositions</w:t>
      </w:r>
      <w:r w:rsidRPr="007D2126">
        <w:rPr>
          <w:sz w:val="22"/>
          <w:szCs w:val="22"/>
        </w:rPr>
        <w:t xml:space="preserve"> evaluation; more than two unexcused occurrences of late arrival or early departure will result in failure to meet </w:t>
      </w:r>
      <w:r>
        <w:rPr>
          <w:sz w:val="22"/>
          <w:szCs w:val="22"/>
        </w:rPr>
        <w:t xml:space="preserve">personal and </w:t>
      </w:r>
      <w:r w:rsidRPr="007D2126">
        <w:rPr>
          <w:sz w:val="22"/>
          <w:szCs w:val="22"/>
        </w:rPr>
        <w:t>professional dispositions</w:t>
      </w:r>
      <w:r>
        <w:rPr>
          <w:sz w:val="22"/>
          <w:szCs w:val="22"/>
        </w:rPr>
        <w:t xml:space="preserve"> and result in failure of the course</w:t>
      </w:r>
      <w:r w:rsidRPr="007D2126">
        <w:rPr>
          <w:sz w:val="22"/>
          <w:szCs w:val="22"/>
        </w:rPr>
        <w:t>.</w:t>
      </w:r>
      <w:r>
        <w:rPr>
          <w:sz w:val="22"/>
          <w:szCs w:val="22"/>
        </w:rPr>
        <w:t xml:space="preserve"> </w:t>
      </w:r>
    </w:p>
    <w:p w14:paraId="0DAF2CD9" w14:textId="77777777" w:rsidR="00D50D88" w:rsidRDefault="00D50D88" w:rsidP="009335F4">
      <w:pPr>
        <w:widowControl/>
        <w:ind w:left="180"/>
        <w:rPr>
          <w:b/>
          <w:sz w:val="22"/>
          <w:szCs w:val="22"/>
          <w:u w:val="single"/>
        </w:rPr>
      </w:pPr>
    </w:p>
    <w:p w14:paraId="0B100441" w14:textId="5426A7C1" w:rsidR="00DA1A8A" w:rsidRDefault="00DA1A8A" w:rsidP="00DA1A8A">
      <w:pPr>
        <w:ind w:left="180"/>
        <w:rPr>
          <w:bCs/>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 xml:space="preserve">Students must sign the Memorandum of Understanding and the Syllabus Signature Page and </w:t>
      </w:r>
      <w:proofErr w:type="gramStart"/>
      <w:r>
        <w:rPr>
          <w:bCs/>
          <w:sz w:val="22"/>
          <w:szCs w:val="22"/>
        </w:rPr>
        <w:t>submit</w:t>
      </w:r>
      <w:proofErr w:type="gramEnd"/>
      <w:r>
        <w:rPr>
          <w:bCs/>
          <w:sz w:val="22"/>
          <w:szCs w:val="22"/>
        </w:rPr>
        <w:t xml:space="preserve"> on Canvas</w:t>
      </w:r>
      <w:r w:rsidR="00167CCD">
        <w:rPr>
          <w:bCs/>
          <w:sz w:val="22"/>
          <w:szCs w:val="22"/>
        </w:rPr>
        <w:t>. (Forms on Canvas)</w:t>
      </w:r>
    </w:p>
    <w:p w14:paraId="69FE79DE" w14:textId="629622EC" w:rsidR="00D21679" w:rsidRDefault="00D21679" w:rsidP="00DA1A8A">
      <w:pPr>
        <w:ind w:left="180"/>
        <w:rPr>
          <w:sz w:val="22"/>
          <w:szCs w:val="22"/>
        </w:rPr>
      </w:pPr>
    </w:p>
    <w:p w14:paraId="75B710E4" w14:textId="5236BDBA" w:rsidR="00DA1A8A" w:rsidRDefault="00DA1A8A" w:rsidP="004F7A4B">
      <w:pPr>
        <w:ind w:left="180"/>
        <w:rPr>
          <w:sz w:val="22"/>
          <w:szCs w:val="22"/>
        </w:rPr>
      </w:pPr>
      <w:r w:rsidRPr="000009C9">
        <w:rPr>
          <w:sz w:val="22"/>
          <w:szCs w:val="22"/>
          <w:u w:val="single"/>
        </w:rPr>
        <w:t xml:space="preserve">Daily Attendance </w:t>
      </w:r>
      <w:r w:rsidR="00D2413F">
        <w:rPr>
          <w:sz w:val="22"/>
          <w:szCs w:val="22"/>
          <w:u w:val="single"/>
        </w:rPr>
        <w:t xml:space="preserve">Verification </w:t>
      </w:r>
      <w:r w:rsidRPr="000009C9">
        <w:rPr>
          <w:sz w:val="22"/>
          <w:szCs w:val="22"/>
          <w:u w:val="single"/>
        </w:rPr>
        <w:t>Log</w:t>
      </w:r>
      <w:r w:rsidRPr="000009C9">
        <w:rPr>
          <w:sz w:val="22"/>
          <w:szCs w:val="22"/>
        </w:rPr>
        <w:t xml:space="preserve"> </w:t>
      </w:r>
      <w:r w:rsidR="00936C22">
        <w:rPr>
          <w:sz w:val="22"/>
          <w:szCs w:val="22"/>
          <w:u w:val="single"/>
        </w:rPr>
        <w:t>(</w:t>
      </w:r>
      <w:r w:rsidR="003D1C2C">
        <w:rPr>
          <w:sz w:val="22"/>
          <w:szCs w:val="22"/>
          <w:u w:val="single"/>
        </w:rPr>
        <w:t>20</w:t>
      </w:r>
      <w:r w:rsidR="00471659">
        <w:rPr>
          <w:sz w:val="22"/>
          <w:szCs w:val="22"/>
          <w:u w:val="single"/>
        </w:rPr>
        <w:t>0</w:t>
      </w:r>
      <w:r w:rsidRPr="000009C9">
        <w:rPr>
          <w:sz w:val="22"/>
          <w:szCs w:val="22"/>
          <w:u w:val="single"/>
        </w:rPr>
        <w:t xml:space="preserve"> points): </w:t>
      </w:r>
      <w:r>
        <w:rPr>
          <w:sz w:val="22"/>
          <w:szCs w:val="22"/>
        </w:rPr>
        <w:t xml:space="preserve">Students are expected to </w:t>
      </w:r>
      <w:r w:rsidR="00ED2646">
        <w:rPr>
          <w:sz w:val="22"/>
          <w:szCs w:val="22"/>
        </w:rPr>
        <w:t xml:space="preserve">attend pre-planning days and </w:t>
      </w:r>
      <w:r>
        <w:rPr>
          <w:sz w:val="22"/>
          <w:szCs w:val="22"/>
        </w:rPr>
        <w:t xml:space="preserve">sign in/out each day at practicum using </w:t>
      </w:r>
      <w:r w:rsidRPr="00AE4A30">
        <w:rPr>
          <w:sz w:val="22"/>
          <w:szCs w:val="22"/>
          <w:u w:val="single"/>
        </w:rPr>
        <w:t>exac</w:t>
      </w:r>
      <w:r w:rsidR="004F7A4B" w:rsidRPr="00AE4A30">
        <w:rPr>
          <w:sz w:val="22"/>
          <w:szCs w:val="22"/>
          <w:u w:val="single"/>
        </w:rPr>
        <w:t>t</w:t>
      </w:r>
      <w:r w:rsidR="004F7A4B">
        <w:rPr>
          <w:sz w:val="22"/>
          <w:szCs w:val="22"/>
        </w:rPr>
        <w:t xml:space="preserve"> arrival and departure times.</w:t>
      </w:r>
      <w:r w:rsidR="00D2413F">
        <w:rPr>
          <w:sz w:val="22"/>
          <w:szCs w:val="22"/>
        </w:rPr>
        <w:t xml:space="preserve"> The log must be initialed by the clinical </w:t>
      </w:r>
      <w:proofErr w:type="gramStart"/>
      <w:r w:rsidR="00D2413F">
        <w:rPr>
          <w:sz w:val="22"/>
          <w:szCs w:val="22"/>
        </w:rPr>
        <w:t>educator</w:t>
      </w:r>
      <w:proofErr w:type="gramEnd"/>
      <w:r w:rsidR="00D2413F">
        <w:rPr>
          <w:sz w:val="22"/>
          <w:szCs w:val="22"/>
        </w:rPr>
        <w:t xml:space="preserve"> or the grade will be a 0. </w:t>
      </w:r>
    </w:p>
    <w:p w14:paraId="7EDAA799" w14:textId="77777777" w:rsidR="007979E5" w:rsidRDefault="007979E5" w:rsidP="004F7A4B">
      <w:pPr>
        <w:ind w:left="180"/>
        <w:rPr>
          <w:sz w:val="22"/>
          <w:szCs w:val="22"/>
        </w:rPr>
      </w:pPr>
    </w:p>
    <w:p w14:paraId="7FF567A5" w14:textId="5BEB1126" w:rsidR="00ED2646" w:rsidRDefault="00ED2646" w:rsidP="0091627D">
      <w:pPr>
        <w:ind w:left="180"/>
        <w:rPr>
          <w:sz w:val="22"/>
          <w:szCs w:val="22"/>
        </w:rPr>
      </w:pPr>
      <w:r>
        <w:rPr>
          <w:sz w:val="22"/>
          <w:szCs w:val="22"/>
          <w:u w:val="single"/>
        </w:rPr>
        <w:t xml:space="preserve">Personal and </w:t>
      </w:r>
      <w:r w:rsidRPr="000009C9">
        <w:rPr>
          <w:sz w:val="22"/>
          <w:szCs w:val="22"/>
          <w:u w:val="single"/>
        </w:rPr>
        <w:t xml:space="preserve">Professional Dispositions </w:t>
      </w:r>
      <w:r w:rsidRPr="003D1C2C">
        <w:rPr>
          <w:sz w:val="22"/>
          <w:szCs w:val="22"/>
          <w:u w:val="single"/>
        </w:rPr>
        <w:t>Evaluation (</w:t>
      </w:r>
      <w:r w:rsidR="003D1C2C" w:rsidRPr="003D1C2C">
        <w:rPr>
          <w:sz w:val="22"/>
          <w:szCs w:val="22"/>
          <w:u w:val="single"/>
        </w:rPr>
        <w:t>6</w:t>
      </w:r>
      <w:r w:rsidRPr="003D1C2C">
        <w:rPr>
          <w:sz w:val="22"/>
          <w:szCs w:val="22"/>
          <w:u w:val="single"/>
        </w:rPr>
        <w:t>00 points):</w:t>
      </w:r>
      <w:r w:rsidRPr="003D1C2C">
        <w:rPr>
          <w:sz w:val="22"/>
          <w:szCs w:val="22"/>
        </w:rPr>
        <w:t xml:space="preserve">  Students will be evaluated by a university supervisor with input from program staff. All indicators listed on the Personal and Professional Dispositions </w:t>
      </w:r>
      <w:r w:rsidRPr="003D1C2C">
        <w:rPr>
          <w:sz w:val="22"/>
          <w:szCs w:val="22"/>
        </w:rPr>
        <w:lastRenderedPageBreak/>
        <w:t xml:space="preserve">Evaluation must be met at the Development of Principles and Practice Level. This includes requirements in the Memorandum of Understanding. The demonstration of all 5 indicators in at least the Development of Principles and Practice Level will result in </w:t>
      </w:r>
      <w:r w:rsidR="003D1C2C" w:rsidRPr="003D1C2C">
        <w:rPr>
          <w:sz w:val="22"/>
          <w:szCs w:val="22"/>
        </w:rPr>
        <w:t>6</w:t>
      </w:r>
      <w:r w:rsidRPr="003D1C2C">
        <w:rPr>
          <w:sz w:val="22"/>
          <w:szCs w:val="22"/>
        </w:rPr>
        <w:t>00 points toward the final grade. Failure to meet the Development of Principles and Practice Level for any of the</w:t>
      </w:r>
      <w:r>
        <w:rPr>
          <w:sz w:val="22"/>
          <w:szCs w:val="22"/>
        </w:rPr>
        <w:t xml:space="preserve"> indicators will result in a loss of 1</w:t>
      </w:r>
      <w:r w:rsidR="003D1C2C">
        <w:rPr>
          <w:sz w:val="22"/>
          <w:szCs w:val="22"/>
        </w:rPr>
        <w:t>2</w:t>
      </w:r>
      <w:r w:rsidR="008634B7">
        <w:rPr>
          <w:sz w:val="22"/>
          <w:szCs w:val="22"/>
        </w:rPr>
        <w:t>0</w:t>
      </w:r>
      <w:r>
        <w:rPr>
          <w:sz w:val="22"/>
          <w:szCs w:val="22"/>
        </w:rPr>
        <w:t xml:space="preserve"> points per indicator. (Form is available on Canvas).</w:t>
      </w:r>
    </w:p>
    <w:p w14:paraId="732B1858" w14:textId="77777777" w:rsidR="000D4B84" w:rsidRDefault="000D4B84" w:rsidP="000D4B84">
      <w:pPr>
        <w:rPr>
          <w:sz w:val="22"/>
          <w:szCs w:val="22"/>
        </w:rPr>
      </w:pPr>
    </w:p>
    <w:p w14:paraId="6C704CE2" w14:textId="1E4828D1" w:rsidR="000D4B84" w:rsidRPr="0054700A" w:rsidRDefault="000D4B84" w:rsidP="00D50D88">
      <w:pPr>
        <w:tabs>
          <w:tab w:val="left" w:pos="-1440"/>
        </w:tabs>
        <w:ind w:left="180"/>
        <w:rPr>
          <w:sz w:val="22"/>
          <w:szCs w:val="22"/>
        </w:rPr>
      </w:pPr>
      <w:r>
        <w:rPr>
          <w:sz w:val="22"/>
          <w:szCs w:val="22"/>
          <w:u w:val="single"/>
        </w:rPr>
        <w:t>Article Review CRA</w:t>
      </w:r>
      <w:r w:rsidRPr="008634B7">
        <w:rPr>
          <w:sz w:val="22"/>
          <w:szCs w:val="22"/>
          <w:u w:val="single"/>
        </w:rPr>
        <w:t xml:space="preserve"> (</w:t>
      </w:r>
      <w:r w:rsidR="009044B0">
        <w:rPr>
          <w:sz w:val="22"/>
          <w:szCs w:val="22"/>
          <w:u w:val="single"/>
        </w:rPr>
        <w:t>5</w:t>
      </w:r>
      <w:r w:rsidRPr="008634B7">
        <w:rPr>
          <w:sz w:val="22"/>
          <w:szCs w:val="22"/>
          <w:u w:val="single"/>
        </w:rPr>
        <w:t>0 points):</w:t>
      </w:r>
      <w:r w:rsidRPr="0063462D">
        <w:rPr>
          <w:b/>
          <w:sz w:val="22"/>
          <w:szCs w:val="22"/>
        </w:rPr>
        <w:t xml:space="preserve"> </w:t>
      </w:r>
      <w:r>
        <w:rPr>
          <w:b/>
          <w:sz w:val="22"/>
          <w:szCs w:val="22"/>
        </w:rPr>
        <w:t xml:space="preserve"> </w:t>
      </w:r>
      <w:r w:rsidRPr="0054700A">
        <w:rPr>
          <w:sz w:val="22"/>
          <w:szCs w:val="22"/>
        </w:rPr>
        <w:t>Each student will </w:t>
      </w:r>
      <w:r w:rsidRPr="0054700A">
        <w:rPr>
          <w:b/>
          <w:bCs/>
          <w:sz w:val="22"/>
          <w:szCs w:val="22"/>
        </w:rPr>
        <w:t>independently</w:t>
      </w:r>
      <w:r w:rsidRPr="0054700A">
        <w:rPr>
          <w:sz w:val="22"/>
          <w:szCs w:val="22"/>
        </w:rPr>
        <w:t> </w:t>
      </w:r>
      <w:r>
        <w:rPr>
          <w:sz w:val="22"/>
          <w:szCs w:val="22"/>
        </w:rPr>
        <w:t>read and summarize a research article using concrete-representational-abstract mathematics methods</w:t>
      </w:r>
      <w:r w:rsidRPr="0054700A">
        <w:rPr>
          <w:sz w:val="22"/>
          <w:szCs w:val="22"/>
        </w:rPr>
        <w:t xml:space="preserve">. The </w:t>
      </w:r>
      <w:r>
        <w:rPr>
          <w:sz w:val="22"/>
          <w:szCs w:val="22"/>
        </w:rPr>
        <w:t>summary is to be paraphrased and include the reason for the research, the participants, the method, and the findings</w:t>
      </w:r>
      <w:r w:rsidRPr="0054700A">
        <w:rPr>
          <w:sz w:val="22"/>
          <w:szCs w:val="22"/>
        </w:rPr>
        <w:t>.</w:t>
      </w:r>
    </w:p>
    <w:p w14:paraId="7C83EEE2" w14:textId="77777777" w:rsidR="000D4B84" w:rsidRDefault="000D4B84" w:rsidP="00D50D88">
      <w:pPr>
        <w:ind w:left="180"/>
        <w:rPr>
          <w:sz w:val="22"/>
          <w:szCs w:val="22"/>
        </w:rPr>
      </w:pPr>
    </w:p>
    <w:p w14:paraId="01844595" w14:textId="77777777" w:rsidR="00E50754" w:rsidRDefault="00E50754" w:rsidP="00D50D88">
      <w:pPr>
        <w:ind w:left="180"/>
        <w:rPr>
          <w:sz w:val="22"/>
          <w:szCs w:val="22"/>
        </w:rPr>
      </w:pPr>
    </w:p>
    <w:p w14:paraId="79FB7137" w14:textId="5DFC3C23" w:rsidR="00F51CC6" w:rsidRPr="0054700A" w:rsidRDefault="000D4B84" w:rsidP="00D50D88">
      <w:pPr>
        <w:tabs>
          <w:tab w:val="left" w:pos="-1440"/>
        </w:tabs>
        <w:ind w:left="180"/>
        <w:rPr>
          <w:sz w:val="22"/>
          <w:szCs w:val="22"/>
        </w:rPr>
      </w:pPr>
      <w:r>
        <w:rPr>
          <w:sz w:val="22"/>
          <w:szCs w:val="22"/>
          <w:u w:val="single"/>
        </w:rPr>
        <w:t>Behavior Module</w:t>
      </w:r>
      <w:r w:rsidR="00E50754" w:rsidRPr="008634B7">
        <w:rPr>
          <w:sz w:val="22"/>
          <w:szCs w:val="22"/>
          <w:u w:val="single"/>
        </w:rPr>
        <w:t xml:space="preserve"> (</w:t>
      </w:r>
      <w:r w:rsidR="00F51CC6" w:rsidRPr="008634B7">
        <w:rPr>
          <w:sz w:val="22"/>
          <w:szCs w:val="22"/>
          <w:u w:val="single"/>
        </w:rPr>
        <w:t>50</w:t>
      </w:r>
      <w:r w:rsidR="00E50754" w:rsidRPr="008634B7">
        <w:rPr>
          <w:sz w:val="22"/>
          <w:szCs w:val="22"/>
          <w:u w:val="single"/>
        </w:rPr>
        <w:t xml:space="preserve"> points):</w:t>
      </w:r>
      <w:r w:rsidR="00E50754" w:rsidRPr="0063462D">
        <w:rPr>
          <w:b/>
          <w:sz w:val="22"/>
          <w:szCs w:val="22"/>
        </w:rPr>
        <w:t xml:space="preserve"> </w:t>
      </w:r>
      <w:r w:rsidR="00E50754">
        <w:rPr>
          <w:b/>
          <w:sz w:val="22"/>
          <w:szCs w:val="22"/>
        </w:rPr>
        <w:t xml:space="preserve"> </w:t>
      </w:r>
      <w:r w:rsidR="00F51CC6" w:rsidRPr="0054700A">
        <w:rPr>
          <w:sz w:val="22"/>
          <w:szCs w:val="22"/>
        </w:rPr>
        <w:t>Each student will </w:t>
      </w:r>
      <w:r w:rsidR="00F51CC6" w:rsidRPr="0054700A">
        <w:rPr>
          <w:b/>
          <w:bCs/>
          <w:sz w:val="22"/>
          <w:szCs w:val="22"/>
        </w:rPr>
        <w:t>independently</w:t>
      </w:r>
      <w:r w:rsidR="00F51CC6" w:rsidRPr="0054700A">
        <w:rPr>
          <w:sz w:val="22"/>
          <w:szCs w:val="22"/>
        </w:rPr>
        <w:t> develop two behavior intervention plans based on case studies provided by the instructor. The plans will involve a simple contract, positive behavior supports, and an identified method of data collection.</w:t>
      </w:r>
    </w:p>
    <w:p w14:paraId="3E334D13" w14:textId="77777777" w:rsidR="00F51CC6" w:rsidRPr="0054700A" w:rsidRDefault="00F51CC6" w:rsidP="00D50D88">
      <w:pPr>
        <w:tabs>
          <w:tab w:val="left" w:pos="-1440"/>
        </w:tabs>
        <w:ind w:left="180"/>
        <w:rPr>
          <w:sz w:val="22"/>
          <w:szCs w:val="22"/>
        </w:rPr>
      </w:pPr>
      <w:r w:rsidRPr="0054700A">
        <w:rPr>
          <w:sz w:val="22"/>
          <w:szCs w:val="22"/>
        </w:rPr>
        <w:t> </w:t>
      </w:r>
    </w:p>
    <w:p w14:paraId="5120B089" w14:textId="77777777" w:rsidR="00F51CC6" w:rsidRPr="0054700A" w:rsidRDefault="00F51CC6" w:rsidP="00D50D88">
      <w:pPr>
        <w:tabs>
          <w:tab w:val="left" w:pos="-1440"/>
        </w:tabs>
        <w:ind w:left="180"/>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6E21616A" w14:textId="77777777" w:rsidR="00F51CC6" w:rsidRPr="0054700A" w:rsidRDefault="00F51CC6" w:rsidP="00F51CC6">
      <w:pPr>
        <w:tabs>
          <w:tab w:val="left" w:pos="-1440"/>
        </w:tabs>
        <w:rPr>
          <w:sz w:val="22"/>
          <w:szCs w:val="22"/>
        </w:rPr>
      </w:pPr>
      <w:r w:rsidRPr="0054700A">
        <w:rPr>
          <w:sz w:val="22"/>
          <w:szCs w:val="22"/>
        </w:rPr>
        <w:t> </w:t>
      </w:r>
    </w:p>
    <w:p w14:paraId="11A3240F" w14:textId="77777777" w:rsidR="00F51CC6" w:rsidRPr="0054700A" w:rsidRDefault="00F51CC6" w:rsidP="00F51CC6">
      <w:pPr>
        <w:tabs>
          <w:tab w:val="left" w:pos="-1440"/>
        </w:tabs>
        <w:ind w:left="720"/>
        <w:rPr>
          <w:sz w:val="22"/>
          <w:szCs w:val="22"/>
        </w:rPr>
      </w:pPr>
      <w:r w:rsidRPr="0054700A">
        <w:rPr>
          <w:sz w:val="22"/>
          <w:szCs w:val="22"/>
        </w:rPr>
        <w:t>Part 1</w:t>
      </w:r>
      <w:r>
        <w:rPr>
          <w:sz w:val="22"/>
          <w:szCs w:val="22"/>
        </w:rPr>
        <w:t>: Initial Plan</w:t>
      </w:r>
      <w:r w:rsidRPr="0054700A">
        <w:rPr>
          <w:sz w:val="22"/>
          <w:szCs w:val="22"/>
        </w:rPr>
        <w:t xml:space="preserve"> (1pts): Read the scenarios about </w:t>
      </w:r>
      <w:r>
        <w:rPr>
          <w:sz w:val="22"/>
          <w:szCs w:val="22"/>
        </w:rPr>
        <w:t>Reggie</w:t>
      </w:r>
      <w:r w:rsidRPr="0054700A">
        <w:rPr>
          <w:sz w:val="22"/>
          <w:szCs w:val="22"/>
        </w:rPr>
        <w:t xml:space="preserve"> and </w:t>
      </w:r>
      <w:r>
        <w:rPr>
          <w:sz w:val="22"/>
          <w:szCs w:val="22"/>
        </w:rPr>
        <w:t>Riley</w:t>
      </w:r>
      <w:r w:rsidRPr="0054700A">
        <w:rPr>
          <w:sz w:val="22"/>
          <w:szCs w:val="22"/>
        </w:rPr>
        <w:t>. On Canvas, respond to questions about your plan for intervention.</w:t>
      </w:r>
    </w:p>
    <w:p w14:paraId="3AAB135D" w14:textId="77777777" w:rsidR="00F51CC6" w:rsidRPr="0054700A" w:rsidRDefault="00F51CC6" w:rsidP="00F51CC6">
      <w:pPr>
        <w:tabs>
          <w:tab w:val="left" w:pos="-1440"/>
        </w:tabs>
        <w:rPr>
          <w:sz w:val="22"/>
          <w:szCs w:val="22"/>
        </w:rPr>
      </w:pPr>
      <w:r w:rsidRPr="0054700A">
        <w:rPr>
          <w:sz w:val="22"/>
          <w:szCs w:val="22"/>
        </w:rPr>
        <w:t> </w:t>
      </w:r>
    </w:p>
    <w:p w14:paraId="5012AE4D" w14:textId="77777777" w:rsidR="00F51CC6" w:rsidRPr="0054700A" w:rsidRDefault="00F51CC6" w:rsidP="00F51CC6">
      <w:pPr>
        <w:tabs>
          <w:tab w:val="left" w:pos="-1440"/>
        </w:tabs>
        <w:ind w:left="720"/>
        <w:rPr>
          <w:sz w:val="22"/>
          <w:szCs w:val="22"/>
        </w:rPr>
      </w:pPr>
      <w:r w:rsidRPr="0054700A">
        <w:rPr>
          <w:sz w:val="22"/>
          <w:szCs w:val="22"/>
        </w:rPr>
        <w:t>Part 2 (19 pts): Using the scenarios, respond to questions on Canvas about how data gathered through different assessments within the FBA support a specified function for each student’s behavior.</w:t>
      </w:r>
    </w:p>
    <w:p w14:paraId="77B59FCE" w14:textId="77777777" w:rsidR="00F51CC6" w:rsidRPr="0054700A" w:rsidRDefault="00F51CC6" w:rsidP="00F51CC6">
      <w:pPr>
        <w:tabs>
          <w:tab w:val="left" w:pos="-1440"/>
        </w:tabs>
        <w:rPr>
          <w:sz w:val="22"/>
          <w:szCs w:val="22"/>
        </w:rPr>
      </w:pPr>
      <w:r w:rsidRPr="0054700A">
        <w:rPr>
          <w:sz w:val="22"/>
          <w:szCs w:val="22"/>
        </w:rPr>
        <w:t> </w:t>
      </w:r>
    </w:p>
    <w:p w14:paraId="0DC087E4" w14:textId="77777777" w:rsidR="00F51CC6" w:rsidRPr="0054700A" w:rsidRDefault="00F51CC6" w:rsidP="00F51CC6">
      <w:pPr>
        <w:tabs>
          <w:tab w:val="left" w:pos="-1440"/>
        </w:tabs>
        <w:ind w:left="720"/>
        <w:rPr>
          <w:sz w:val="22"/>
          <w:szCs w:val="22"/>
        </w:rPr>
      </w:pPr>
      <w:r w:rsidRPr="0054700A">
        <w:rPr>
          <w:sz w:val="22"/>
          <w:szCs w:val="22"/>
        </w:rPr>
        <w:t xml:space="preserve">Part 3 (28 pts): Using the identified function, respond to prompts on Canvas about a simple contract for </w:t>
      </w:r>
      <w:r>
        <w:rPr>
          <w:sz w:val="22"/>
          <w:szCs w:val="22"/>
        </w:rPr>
        <w:t>Reggie</w:t>
      </w:r>
      <w:r w:rsidRPr="0054700A">
        <w:rPr>
          <w:sz w:val="22"/>
          <w:szCs w:val="22"/>
        </w:rPr>
        <w:t xml:space="preserve"> and </w:t>
      </w:r>
      <w:r>
        <w:rPr>
          <w:sz w:val="22"/>
          <w:szCs w:val="22"/>
        </w:rPr>
        <w:t>Riley</w:t>
      </w:r>
      <w:r w:rsidRPr="0054700A">
        <w:rPr>
          <w:sz w:val="22"/>
          <w:szCs w:val="22"/>
        </w:rPr>
        <w:t xml:space="preserve">, positive behavioral supports for </w:t>
      </w:r>
      <w:r>
        <w:rPr>
          <w:sz w:val="22"/>
          <w:szCs w:val="22"/>
        </w:rPr>
        <w:t>Reggie</w:t>
      </w:r>
      <w:r w:rsidRPr="0054700A">
        <w:rPr>
          <w:sz w:val="22"/>
          <w:szCs w:val="22"/>
        </w:rPr>
        <w:t xml:space="preserve"> and </w:t>
      </w:r>
      <w:r>
        <w:rPr>
          <w:sz w:val="22"/>
          <w:szCs w:val="22"/>
        </w:rPr>
        <w:t>Riley</w:t>
      </w:r>
      <w:r w:rsidRPr="0054700A">
        <w:rPr>
          <w:sz w:val="22"/>
          <w:szCs w:val="22"/>
        </w:rPr>
        <w:t>, and the method of data collection that will be used to monitor progress. You will create a sample data collection sheet for each student and upload to Canvas.</w:t>
      </w:r>
    </w:p>
    <w:p w14:paraId="2E29F897" w14:textId="77777777" w:rsidR="00F51CC6" w:rsidRPr="0054700A" w:rsidRDefault="00F51CC6" w:rsidP="00F51CC6">
      <w:pPr>
        <w:tabs>
          <w:tab w:val="left" w:pos="-1440"/>
        </w:tabs>
        <w:rPr>
          <w:sz w:val="22"/>
          <w:szCs w:val="22"/>
        </w:rPr>
      </w:pPr>
      <w:r w:rsidRPr="0054700A">
        <w:rPr>
          <w:sz w:val="22"/>
          <w:szCs w:val="22"/>
        </w:rPr>
        <w:t> </w:t>
      </w:r>
    </w:p>
    <w:p w14:paraId="1B328CA1" w14:textId="77777777" w:rsidR="00F51CC6" w:rsidRDefault="00F51CC6" w:rsidP="00F51CC6">
      <w:pPr>
        <w:tabs>
          <w:tab w:val="left" w:pos="-1440"/>
        </w:tabs>
        <w:ind w:left="720"/>
        <w:rPr>
          <w:sz w:val="22"/>
          <w:szCs w:val="22"/>
        </w:rPr>
      </w:pPr>
      <w:r w:rsidRPr="0054700A">
        <w:rPr>
          <w:sz w:val="22"/>
          <w:szCs w:val="22"/>
        </w:rPr>
        <w:t>Part 4</w:t>
      </w:r>
      <w:r>
        <w:rPr>
          <w:sz w:val="22"/>
          <w:szCs w:val="22"/>
        </w:rPr>
        <w:t>:</w:t>
      </w:r>
      <w:r w:rsidRPr="0054700A">
        <w:rPr>
          <w:sz w:val="22"/>
          <w:szCs w:val="22"/>
        </w:rPr>
        <w:t xml:space="preserve"> </w:t>
      </w:r>
      <w:r>
        <w:rPr>
          <w:sz w:val="22"/>
          <w:szCs w:val="22"/>
        </w:rPr>
        <w:t xml:space="preserve">Reflection </w:t>
      </w:r>
      <w:r w:rsidRPr="0054700A">
        <w:rPr>
          <w:sz w:val="22"/>
          <w:szCs w:val="22"/>
        </w:rPr>
        <w:t>(2 pts): Review your initial plan for intervention. Compare it to your plan submitted for Part 3. Tell about differences between the two and what you learned and will apply in your future classroom. This commentary will be submitted on Canvas.</w:t>
      </w:r>
    </w:p>
    <w:p w14:paraId="746A5261" w14:textId="7D49B2CF" w:rsidR="00981BE2" w:rsidRDefault="00981BE2" w:rsidP="00F51CC6">
      <w:pPr>
        <w:ind w:left="180"/>
        <w:rPr>
          <w:b/>
          <w:sz w:val="22"/>
          <w:szCs w:val="22"/>
          <w:u w:val="single"/>
        </w:rPr>
      </w:pPr>
    </w:p>
    <w:p w14:paraId="7D4E5201" w14:textId="313D848E" w:rsidR="007D2126" w:rsidRDefault="00DA1A8A" w:rsidP="00B04E79">
      <w:pPr>
        <w:ind w:left="180"/>
        <w:rPr>
          <w:sz w:val="22"/>
          <w:szCs w:val="22"/>
        </w:rPr>
      </w:pPr>
      <w:r w:rsidRPr="000009C9">
        <w:rPr>
          <w:sz w:val="22"/>
          <w:szCs w:val="22"/>
          <w:u w:val="single"/>
        </w:rPr>
        <w:t>Observation of Teaching</w:t>
      </w:r>
      <w:r w:rsidR="000D4B84">
        <w:rPr>
          <w:sz w:val="22"/>
          <w:szCs w:val="22"/>
          <w:u w:val="single"/>
        </w:rPr>
        <w:t xml:space="preserve"> Fidelity Checks</w:t>
      </w:r>
      <w:r w:rsidR="003D1C2C">
        <w:rPr>
          <w:sz w:val="22"/>
          <w:szCs w:val="22"/>
          <w:u w:val="single"/>
        </w:rPr>
        <w:t xml:space="preserve"> (300)</w:t>
      </w:r>
      <w:r w:rsidRPr="000009C9">
        <w:rPr>
          <w:sz w:val="22"/>
          <w:szCs w:val="22"/>
          <w:u w:val="single"/>
        </w:rPr>
        <w:t>:</w:t>
      </w:r>
      <w:r>
        <w:rPr>
          <w:b/>
          <w:sz w:val="22"/>
          <w:szCs w:val="22"/>
        </w:rPr>
        <w:t xml:space="preserve"> </w:t>
      </w:r>
      <w:r>
        <w:rPr>
          <w:sz w:val="22"/>
          <w:szCs w:val="22"/>
        </w:rPr>
        <w:t xml:space="preserve"> </w:t>
      </w:r>
      <w:r w:rsidR="0078490C">
        <w:rPr>
          <w:sz w:val="22"/>
          <w:szCs w:val="22"/>
        </w:rPr>
        <w:t>Practicum s</w:t>
      </w:r>
      <w:r w:rsidRPr="001053DC">
        <w:rPr>
          <w:sz w:val="22"/>
          <w:szCs w:val="22"/>
        </w:rPr>
        <w:t>tudent</w:t>
      </w:r>
      <w:r>
        <w:rPr>
          <w:sz w:val="22"/>
          <w:szCs w:val="22"/>
        </w:rPr>
        <w:t>s</w:t>
      </w:r>
      <w:r w:rsidRPr="001053DC">
        <w:rPr>
          <w:sz w:val="22"/>
          <w:szCs w:val="22"/>
        </w:rPr>
        <w:t xml:space="preserve"> </w:t>
      </w:r>
      <w:r>
        <w:rPr>
          <w:sz w:val="22"/>
          <w:szCs w:val="22"/>
        </w:rPr>
        <w:t xml:space="preserve">will be observed </w:t>
      </w:r>
      <w:r w:rsidR="000D4B84">
        <w:rPr>
          <w:sz w:val="22"/>
          <w:szCs w:val="22"/>
        </w:rPr>
        <w:t xml:space="preserve">by the instructor and clinical educator </w:t>
      </w:r>
      <w:r>
        <w:rPr>
          <w:sz w:val="22"/>
          <w:szCs w:val="22"/>
        </w:rPr>
        <w:t>while providing instruction</w:t>
      </w:r>
      <w:r w:rsidR="000D4B84">
        <w:rPr>
          <w:sz w:val="22"/>
          <w:szCs w:val="22"/>
        </w:rPr>
        <w:t xml:space="preserve"> using fidelity checks and collaborative feedback</w:t>
      </w:r>
      <w:r>
        <w:rPr>
          <w:sz w:val="22"/>
          <w:szCs w:val="22"/>
        </w:rPr>
        <w:t xml:space="preserve">. Feedback will be provided in relevant areas included on </w:t>
      </w:r>
      <w:r w:rsidR="000D4B84">
        <w:rPr>
          <w:sz w:val="22"/>
          <w:szCs w:val="22"/>
        </w:rPr>
        <w:t>collaborative planning</w:t>
      </w:r>
      <w:r>
        <w:rPr>
          <w:sz w:val="22"/>
          <w:szCs w:val="22"/>
        </w:rPr>
        <w:t xml:space="preserve"> form</w:t>
      </w:r>
      <w:r w:rsidR="000D4B84">
        <w:rPr>
          <w:sz w:val="22"/>
          <w:szCs w:val="22"/>
        </w:rPr>
        <w:t xml:space="preserve"> and disposition requirements</w:t>
      </w:r>
      <w:r>
        <w:rPr>
          <w:sz w:val="22"/>
          <w:szCs w:val="22"/>
        </w:rPr>
        <w:t xml:space="preserve">. Feedback could be provided from university supervisors or program administrators in either verbal or written form. Students are expected to accept and act on constructive criticism and suggestions in appropriate ways. Performance in this area will be evaluated on the </w:t>
      </w:r>
      <w:r w:rsidR="00AE4A30">
        <w:rPr>
          <w:sz w:val="22"/>
          <w:szCs w:val="22"/>
        </w:rPr>
        <w:t xml:space="preserve">personal and </w:t>
      </w:r>
      <w:r>
        <w:rPr>
          <w:sz w:val="22"/>
          <w:szCs w:val="22"/>
        </w:rPr>
        <w:t xml:space="preserve">professional dispositions evaluation form. </w:t>
      </w:r>
      <w:proofErr w:type="gramStart"/>
      <w:r>
        <w:rPr>
          <w:sz w:val="22"/>
          <w:szCs w:val="22"/>
        </w:rPr>
        <w:t>In order to</w:t>
      </w:r>
      <w:proofErr w:type="gramEnd"/>
      <w:r>
        <w:rPr>
          <w:sz w:val="22"/>
          <w:szCs w:val="22"/>
        </w:rPr>
        <w:t xml:space="preserve"> earn a grade of </w:t>
      </w:r>
      <w:proofErr w:type="gramStart"/>
      <w:r>
        <w:rPr>
          <w:sz w:val="22"/>
          <w:szCs w:val="22"/>
        </w:rPr>
        <w:t>satisfactory</w:t>
      </w:r>
      <w:proofErr w:type="gramEnd"/>
      <w:r>
        <w:rPr>
          <w:sz w:val="22"/>
          <w:szCs w:val="22"/>
        </w:rPr>
        <w:t xml:space="preserve"> in the course, all </w:t>
      </w:r>
      <w:r w:rsidR="00AE4A30">
        <w:rPr>
          <w:sz w:val="22"/>
          <w:szCs w:val="22"/>
        </w:rPr>
        <w:t xml:space="preserve">personal and professional </w:t>
      </w:r>
      <w:r>
        <w:rPr>
          <w:sz w:val="22"/>
          <w:szCs w:val="22"/>
        </w:rPr>
        <w:t xml:space="preserve">dispositions ratings must be </w:t>
      </w:r>
      <w:r w:rsidR="00AE4A30">
        <w:rPr>
          <w:sz w:val="22"/>
          <w:szCs w:val="22"/>
        </w:rPr>
        <w:t>met at the Development of Principles and Practice level</w:t>
      </w:r>
      <w:r>
        <w:rPr>
          <w:sz w:val="22"/>
          <w:szCs w:val="22"/>
        </w:rPr>
        <w:t>.</w:t>
      </w:r>
    </w:p>
    <w:p w14:paraId="7C119D34" w14:textId="444B9F88" w:rsidR="00D17A5B" w:rsidRDefault="00D17A5B" w:rsidP="00D17A5B">
      <w:pPr>
        <w:rPr>
          <w:sz w:val="22"/>
          <w:szCs w:val="22"/>
        </w:rPr>
      </w:pPr>
    </w:p>
    <w:p w14:paraId="70497E86" w14:textId="26A46CF6" w:rsidR="00D17A5B" w:rsidRDefault="00D50D88" w:rsidP="00D17A5B">
      <w:pPr>
        <w:widowControl/>
        <w:ind w:left="180"/>
        <w:rPr>
          <w:b/>
          <w:sz w:val="22"/>
          <w:szCs w:val="22"/>
          <w:u w:val="single"/>
        </w:rPr>
      </w:pPr>
      <w:r>
        <w:rPr>
          <w:b/>
          <w:sz w:val="22"/>
          <w:szCs w:val="22"/>
          <w:u w:val="single"/>
        </w:rPr>
        <w:t>Distance Education</w:t>
      </w:r>
      <w:r w:rsidR="00D17A5B">
        <w:rPr>
          <w:b/>
          <w:sz w:val="22"/>
          <w:szCs w:val="22"/>
          <w:u w:val="single"/>
        </w:rPr>
        <w:t xml:space="preserve"> Assignments:</w:t>
      </w:r>
    </w:p>
    <w:p w14:paraId="1202568F" w14:textId="77777777" w:rsidR="00D17A5B" w:rsidRDefault="00D17A5B" w:rsidP="00D17A5B">
      <w:pPr>
        <w:rPr>
          <w:sz w:val="22"/>
          <w:szCs w:val="22"/>
        </w:rPr>
      </w:pPr>
    </w:p>
    <w:p w14:paraId="4918C005" w14:textId="0D7FD19A" w:rsidR="00F828E9" w:rsidRDefault="00F828E9" w:rsidP="00F828E9">
      <w:pPr>
        <w:pStyle w:val="Quick1"/>
        <w:numPr>
          <w:ilvl w:val="0"/>
          <w:numId w:val="0"/>
        </w:numPr>
        <w:tabs>
          <w:tab w:val="left" w:pos="-1440"/>
        </w:tabs>
        <w:ind w:left="180"/>
        <w:rPr>
          <w:b/>
          <w:sz w:val="22"/>
          <w:szCs w:val="22"/>
          <w:u w:val="single"/>
        </w:rPr>
      </w:pPr>
      <w:r>
        <w:rPr>
          <w:bCs/>
          <w:sz w:val="22"/>
          <w:szCs w:val="22"/>
          <w:u w:val="single"/>
        </w:rPr>
        <w:t>Distance</w:t>
      </w:r>
      <w:r w:rsidRPr="00D50D88">
        <w:rPr>
          <w:bCs/>
          <w:sz w:val="22"/>
          <w:szCs w:val="22"/>
          <w:u w:val="single"/>
        </w:rPr>
        <w:t xml:space="preserve"> Program Participation</w:t>
      </w:r>
      <w:r w:rsidRPr="00D50D88">
        <w:rPr>
          <w:bCs/>
          <w:sz w:val="22"/>
          <w:szCs w:val="22"/>
        </w:rPr>
        <w:t xml:space="preserve">: </w:t>
      </w:r>
      <w:r>
        <w:rPr>
          <w:sz w:val="22"/>
          <w:szCs w:val="22"/>
        </w:rPr>
        <w:t xml:space="preserve">Students must have active participation and meet the hours outlined in the request form. </w:t>
      </w:r>
      <w:r w:rsidRPr="007D2126">
        <w:rPr>
          <w:sz w:val="22"/>
          <w:szCs w:val="22"/>
        </w:rPr>
        <w:t xml:space="preserve">Active participation includes </w:t>
      </w:r>
      <w:r>
        <w:rPr>
          <w:sz w:val="22"/>
          <w:szCs w:val="22"/>
        </w:rPr>
        <w:t xml:space="preserve">research of instruction, </w:t>
      </w:r>
      <w:r w:rsidRPr="007D2126">
        <w:rPr>
          <w:sz w:val="22"/>
          <w:szCs w:val="22"/>
        </w:rPr>
        <w:t>planning and implementation of instruction</w:t>
      </w:r>
      <w:r>
        <w:rPr>
          <w:sz w:val="22"/>
          <w:szCs w:val="22"/>
        </w:rPr>
        <w:t>, large group instruction, and small group activities</w:t>
      </w:r>
      <w:r w:rsidRPr="007D2126">
        <w:rPr>
          <w:sz w:val="22"/>
          <w:szCs w:val="22"/>
        </w:rPr>
        <w:t xml:space="preserve">. Each student will </w:t>
      </w:r>
      <w:r>
        <w:rPr>
          <w:sz w:val="22"/>
          <w:szCs w:val="22"/>
        </w:rPr>
        <w:t xml:space="preserve">document verification of hours and the form must be signed by </w:t>
      </w:r>
      <w:proofErr w:type="gramStart"/>
      <w:r>
        <w:rPr>
          <w:sz w:val="22"/>
          <w:szCs w:val="22"/>
        </w:rPr>
        <w:t>administration</w:t>
      </w:r>
      <w:proofErr w:type="gramEnd"/>
      <w:r w:rsidRPr="007D2126">
        <w:rPr>
          <w:sz w:val="22"/>
          <w:szCs w:val="22"/>
        </w:rPr>
        <w:t xml:space="preserve">. Failure to meet these requirements will be considered a failure to meet the </w:t>
      </w:r>
      <w:r>
        <w:rPr>
          <w:sz w:val="22"/>
          <w:szCs w:val="22"/>
        </w:rPr>
        <w:t xml:space="preserve">personal and </w:t>
      </w:r>
      <w:r w:rsidRPr="007D2126">
        <w:rPr>
          <w:sz w:val="22"/>
          <w:szCs w:val="22"/>
        </w:rPr>
        <w:t>professional dispositions</w:t>
      </w:r>
      <w:r>
        <w:rPr>
          <w:sz w:val="22"/>
          <w:szCs w:val="22"/>
        </w:rPr>
        <w:t xml:space="preserve"> and attendance requirements</w:t>
      </w:r>
      <w:r w:rsidRPr="007D2126">
        <w:rPr>
          <w:sz w:val="22"/>
          <w:szCs w:val="22"/>
        </w:rPr>
        <w:t xml:space="preserve">. Late arrival and early </w:t>
      </w:r>
      <w:r w:rsidRPr="007D2126">
        <w:rPr>
          <w:sz w:val="22"/>
          <w:szCs w:val="22"/>
        </w:rPr>
        <w:lastRenderedPageBreak/>
        <w:t xml:space="preserve">departure will also affect one’s </w:t>
      </w:r>
      <w:r>
        <w:rPr>
          <w:sz w:val="22"/>
          <w:szCs w:val="22"/>
        </w:rPr>
        <w:t xml:space="preserve">personal and </w:t>
      </w:r>
      <w:r w:rsidRPr="007D2126">
        <w:rPr>
          <w:sz w:val="22"/>
          <w:szCs w:val="22"/>
        </w:rPr>
        <w:t xml:space="preserve">professional </w:t>
      </w:r>
      <w:r>
        <w:rPr>
          <w:sz w:val="22"/>
          <w:szCs w:val="22"/>
        </w:rPr>
        <w:t>dispositions</w:t>
      </w:r>
      <w:r w:rsidRPr="007D2126">
        <w:rPr>
          <w:sz w:val="22"/>
          <w:szCs w:val="22"/>
        </w:rPr>
        <w:t xml:space="preserve"> evaluation</w:t>
      </w:r>
      <w:r>
        <w:rPr>
          <w:sz w:val="22"/>
          <w:szCs w:val="22"/>
        </w:rPr>
        <w:t xml:space="preserve">. The instructor reserves the right to reach out to administration to inquire about students’ performance and verify hours. If hours and professional dispositions are not met a failure of practicum will result. </w:t>
      </w:r>
    </w:p>
    <w:p w14:paraId="1AD3C427" w14:textId="77777777" w:rsidR="00F828E9" w:rsidRDefault="00F828E9" w:rsidP="00D17A5B">
      <w:pPr>
        <w:ind w:left="180"/>
        <w:rPr>
          <w:sz w:val="22"/>
          <w:szCs w:val="22"/>
          <w:u w:val="single"/>
        </w:rPr>
      </w:pPr>
    </w:p>
    <w:p w14:paraId="5CC73E12" w14:textId="36C0BB07" w:rsidR="00D17A5B" w:rsidRDefault="00D17A5B" w:rsidP="00D17A5B">
      <w:pPr>
        <w:ind w:left="180"/>
        <w:rPr>
          <w:bCs/>
          <w:sz w:val="22"/>
          <w:szCs w:val="22"/>
        </w:rPr>
      </w:pPr>
      <w:r>
        <w:rPr>
          <w:sz w:val="22"/>
          <w:szCs w:val="22"/>
          <w:u w:val="single"/>
        </w:rPr>
        <w:t>Request Form</w:t>
      </w:r>
      <w:r>
        <w:rPr>
          <w:sz w:val="22"/>
          <w:szCs w:val="22"/>
          <w:u w:val="single"/>
        </w:rPr>
        <w:t xml:space="preserve"> (no points/must have to participate)</w:t>
      </w:r>
      <w:r>
        <w:rPr>
          <w:sz w:val="22"/>
          <w:szCs w:val="22"/>
        </w:rPr>
        <w:t xml:space="preserve">: </w:t>
      </w:r>
      <w:r>
        <w:rPr>
          <w:bCs/>
          <w:sz w:val="22"/>
          <w:szCs w:val="22"/>
        </w:rPr>
        <w:t xml:space="preserve">Students must </w:t>
      </w:r>
      <w:r>
        <w:rPr>
          <w:bCs/>
          <w:sz w:val="22"/>
          <w:szCs w:val="22"/>
        </w:rPr>
        <w:t>email Dr. Hinton the information about the district, school, and grade levels</w:t>
      </w:r>
      <w:r>
        <w:rPr>
          <w:bCs/>
          <w:sz w:val="22"/>
          <w:szCs w:val="22"/>
        </w:rPr>
        <w:t>.</w:t>
      </w:r>
      <w:r>
        <w:rPr>
          <w:bCs/>
          <w:sz w:val="22"/>
          <w:szCs w:val="22"/>
        </w:rPr>
        <w:t xml:space="preserve"> Dr. Hinton will then send a request form that is signed by the administrator at the site of the summer program. The signed request form is to be uploaded </w:t>
      </w:r>
      <w:proofErr w:type="gramStart"/>
      <w:r>
        <w:rPr>
          <w:bCs/>
          <w:sz w:val="22"/>
          <w:szCs w:val="22"/>
        </w:rPr>
        <w:t>in</w:t>
      </w:r>
      <w:proofErr w:type="gramEnd"/>
      <w:r>
        <w:rPr>
          <w:bCs/>
          <w:sz w:val="22"/>
          <w:szCs w:val="22"/>
        </w:rPr>
        <w:t xml:space="preserve"> Canvas. </w:t>
      </w:r>
    </w:p>
    <w:p w14:paraId="1D8D9CDB" w14:textId="77777777" w:rsidR="00D17A5B" w:rsidRDefault="00D17A5B" w:rsidP="00D17A5B">
      <w:pPr>
        <w:ind w:left="180"/>
        <w:rPr>
          <w:sz w:val="22"/>
          <w:szCs w:val="22"/>
          <w:u w:val="single"/>
        </w:rPr>
      </w:pPr>
    </w:p>
    <w:p w14:paraId="4726A22E" w14:textId="4B94910E" w:rsidR="00D17A5B" w:rsidRDefault="00D17A5B" w:rsidP="00D17A5B">
      <w:pPr>
        <w:ind w:left="180"/>
        <w:rPr>
          <w:bCs/>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 xml:space="preserve">Students must sign the Memorandum of Understanding and the Syllabus Signature Page and </w:t>
      </w:r>
      <w:proofErr w:type="gramStart"/>
      <w:r>
        <w:rPr>
          <w:bCs/>
          <w:sz w:val="22"/>
          <w:szCs w:val="22"/>
        </w:rPr>
        <w:t>submit</w:t>
      </w:r>
      <w:proofErr w:type="gramEnd"/>
      <w:r>
        <w:rPr>
          <w:bCs/>
          <w:sz w:val="22"/>
          <w:szCs w:val="22"/>
        </w:rPr>
        <w:t xml:space="preserve"> on Canvas. (Forms on Canvas)</w:t>
      </w:r>
    </w:p>
    <w:p w14:paraId="3028A178" w14:textId="77777777" w:rsidR="00D17A5B" w:rsidRDefault="00D17A5B" w:rsidP="00D17A5B">
      <w:pPr>
        <w:ind w:left="180"/>
        <w:rPr>
          <w:sz w:val="22"/>
          <w:szCs w:val="22"/>
        </w:rPr>
      </w:pPr>
    </w:p>
    <w:p w14:paraId="21C73B82" w14:textId="6ABEFD4B" w:rsidR="00D17A5B" w:rsidRDefault="00D17A5B" w:rsidP="00D17A5B">
      <w:pPr>
        <w:ind w:left="180"/>
        <w:rPr>
          <w:sz w:val="22"/>
          <w:szCs w:val="22"/>
        </w:rPr>
      </w:pPr>
      <w:r w:rsidRPr="000009C9">
        <w:rPr>
          <w:sz w:val="22"/>
          <w:szCs w:val="22"/>
          <w:u w:val="single"/>
        </w:rPr>
        <w:t xml:space="preserve">Daily Attendance </w:t>
      </w:r>
      <w:r>
        <w:rPr>
          <w:sz w:val="22"/>
          <w:szCs w:val="22"/>
          <w:u w:val="single"/>
        </w:rPr>
        <w:t xml:space="preserve">Verification </w:t>
      </w:r>
      <w:r w:rsidRPr="000009C9">
        <w:rPr>
          <w:sz w:val="22"/>
          <w:szCs w:val="22"/>
          <w:u w:val="single"/>
        </w:rPr>
        <w:t>Log</w:t>
      </w:r>
      <w:r w:rsidRPr="000009C9">
        <w:rPr>
          <w:sz w:val="22"/>
          <w:szCs w:val="22"/>
        </w:rPr>
        <w:t xml:space="preserve"> </w:t>
      </w:r>
      <w:r>
        <w:rPr>
          <w:sz w:val="22"/>
          <w:szCs w:val="22"/>
          <w:u w:val="single"/>
        </w:rPr>
        <w:t>(</w:t>
      </w:r>
      <w:r w:rsidR="003D1C2C">
        <w:rPr>
          <w:sz w:val="22"/>
          <w:szCs w:val="22"/>
          <w:u w:val="single"/>
        </w:rPr>
        <w:t>20</w:t>
      </w:r>
      <w:r>
        <w:rPr>
          <w:sz w:val="22"/>
          <w:szCs w:val="22"/>
          <w:u w:val="single"/>
        </w:rPr>
        <w:t>0</w:t>
      </w:r>
      <w:r w:rsidRPr="000009C9">
        <w:rPr>
          <w:sz w:val="22"/>
          <w:szCs w:val="22"/>
          <w:u w:val="single"/>
        </w:rPr>
        <w:t xml:space="preserve"> points): </w:t>
      </w:r>
      <w:r>
        <w:rPr>
          <w:sz w:val="22"/>
          <w:szCs w:val="22"/>
        </w:rPr>
        <w:t xml:space="preserve">Students are expected to attend pre-planning days and sign in/out each day at practicum using </w:t>
      </w:r>
      <w:r w:rsidRPr="00AE4A30">
        <w:rPr>
          <w:sz w:val="22"/>
          <w:szCs w:val="22"/>
          <w:u w:val="single"/>
        </w:rPr>
        <w:t>exact</w:t>
      </w:r>
      <w:r>
        <w:rPr>
          <w:sz w:val="22"/>
          <w:szCs w:val="22"/>
        </w:rPr>
        <w:t xml:space="preserve"> arrival and departure times. The log must be </w:t>
      </w:r>
      <w:r>
        <w:rPr>
          <w:sz w:val="22"/>
          <w:szCs w:val="22"/>
        </w:rPr>
        <w:t>signed by</w:t>
      </w:r>
      <w:r>
        <w:rPr>
          <w:sz w:val="22"/>
          <w:szCs w:val="22"/>
        </w:rPr>
        <w:t xml:space="preserve"> the </w:t>
      </w:r>
      <w:r w:rsidR="00B30728">
        <w:rPr>
          <w:sz w:val="22"/>
          <w:szCs w:val="22"/>
        </w:rPr>
        <w:t xml:space="preserve">administrator for the summer </w:t>
      </w:r>
      <w:proofErr w:type="gramStart"/>
      <w:r w:rsidR="00B30728">
        <w:rPr>
          <w:sz w:val="22"/>
          <w:szCs w:val="22"/>
        </w:rPr>
        <w:t>program</w:t>
      </w:r>
      <w:proofErr w:type="gramEnd"/>
      <w:r>
        <w:rPr>
          <w:sz w:val="22"/>
          <w:szCs w:val="22"/>
        </w:rPr>
        <w:t xml:space="preserve"> or the grade will be a 0. </w:t>
      </w:r>
    </w:p>
    <w:p w14:paraId="7342A591" w14:textId="77777777" w:rsidR="00D17A5B" w:rsidRDefault="00D17A5B" w:rsidP="00D17A5B">
      <w:pPr>
        <w:ind w:left="180"/>
        <w:rPr>
          <w:sz w:val="22"/>
          <w:szCs w:val="22"/>
        </w:rPr>
      </w:pPr>
    </w:p>
    <w:p w14:paraId="5ED6A67B" w14:textId="11EDA72F" w:rsidR="00D17A5B" w:rsidRDefault="00D17A5B" w:rsidP="00D17A5B">
      <w:pPr>
        <w:ind w:left="180"/>
        <w:rPr>
          <w:sz w:val="22"/>
          <w:szCs w:val="22"/>
        </w:rPr>
      </w:pPr>
      <w:r>
        <w:rPr>
          <w:sz w:val="22"/>
          <w:szCs w:val="22"/>
          <w:u w:val="single"/>
        </w:rPr>
        <w:t xml:space="preserve">Personal and </w:t>
      </w:r>
      <w:r w:rsidRPr="000009C9">
        <w:rPr>
          <w:sz w:val="22"/>
          <w:szCs w:val="22"/>
          <w:u w:val="single"/>
        </w:rPr>
        <w:t>Professional Dispositions Evaluation</w:t>
      </w:r>
      <w:r>
        <w:rPr>
          <w:sz w:val="22"/>
          <w:szCs w:val="22"/>
          <w:u w:val="single"/>
        </w:rPr>
        <w:t xml:space="preserve"> </w:t>
      </w:r>
      <w:r w:rsidRPr="000009C9">
        <w:rPr>
          <w:sz w:val="22"/>
          <w:szCs w:val="22"/>
          <w:u w:val="single"/>
        </w:rPr>
        <w:t>(</w:t>
      </w:r>
      <w:r w:rsidR="003D1C2C">
        <w:rPr>
          <w:sz w:val="22"/>
          <w:szCs w:val="22"/>
          <w:u w:val="single"/>
        </w:rPr>
        <w:t>6</w:t>
      </w:r>
      <w:r>
        <w:rPr>
          <w:sz w:val="22"/>
          <w:szCs w:val="22"/>
          <w:u w:val="single"/>
        </w:rPr>
        <w:t>00 points):</w:t>
      </w:r>
      <w:r>
        <w:rPr>
          <w:sz w:val="22"/>
          <w:szCs w:val="22"/>
        </w:rPr>
        <w:t xml:space="preserve">  Students will be evaluated by a university supervisor with input from program staff. All indicators listed on the Personal and Professional Dispositions Evaluation must be met at the Development of Principles and Practice Level. This includes requirements in the Memorandum of Understanding. The demonstration of all 5 indicators in at least the Development of Principles and Practice Level will result in </w:t>
      </w:r>
      <w:r w:rsidR="003D1C2C">
        <w:rPr>
          <w:sz w:val="22"/>
          <w:szCs w:val="22"/>
        </w:rPr>
        <w:t>6</w:t>
      </w:r>
      <w:r>
        <w:rPr>
          <w:sz w:val="22"/>
          <w:szCs w:val="22"/>
        </w:rPr>
        <w:t>00 points toward the final grade. Failure to meet the Development of Principles and Practice Level for any of the indicators will result in a loss of 100 points per indicator. (Form is available on Canvas).</w:t>
      </w:r>
    </w:p>
    <w:p w14:paraId="2C87E252" w14:textId="77777777" w:rsidR="00F828E9" w:rsidRDefault="00F828E9" w:rsidP="00D17A5B">
      <w:pPr>
        <w:ind w:left="180"/>
        <w:rPr>
          <w:sz w:val="22"/>
          <w:szCs w:val="22"/>
        </w:rPr>
      </w:pPr>
    </w:p>
    <w:p w14:paraId="141D2582" w14:textId="0C1E6718" w:rsidR="00F828E9" w:rsidRDefault="00F828E9" w:rsidP="00D17A5B">
      <w:pPr>
        <w:ind w:left="180"/>
        <w:rPr>
          <w:sz w:val="22"/>
          <w:szCs w:val="22"/>
        </w:rPr>
      </w:pPr>
      <w:r>
        <w:rPr>
          <w:sz w:val="22"/>
          <w:szCs w:val="22"/>
        </w:rPr>
        <w:t>Professional Plan and Reflection</w:t>
      </w:r>
      <w:r w:rsidR="003D1C2C">
        <w:rPr>
          <w:sz w:val="22"/>
          <w:szCs w:val="22"/>
        </w:rPr>
        <w:t xml:space="preserve"> (25 points each for a total of 50 points)</w:t>
      </w:r>
      <w:r>
        <w:rPr>
          <w:sz w:val="22"/>
          <w:szCs w:val="22"/>
        </w:rPr>
        <w:t xml:space="preserve">: Students will create a professional development plan that aligns with at least 2 of the </w:t>
      </w:r>
      <w:r>
        <w:rPr>
          <w:sz w:val="22"/>
          <w:szCs w:val="22"/>
        </w:rPr>
        <w:t>Personal and Professional Dispositions</w:t>
      </w:r>
      <w:r>
        <w:rPr>
          <w:sz w:val="22"/>
          <w:szCs w:val="22"/>
        </w:rPr>
        <w:t xml:space="preserve"> Evaluation. After performing the </w:t>
      </w:r>
      <w:proofErr w:type="gramStart"/>
      <w:r>
        <w:rPr>
          <w:sz w:val="22"/>
          <w:szCs w:val="22"/>
        </w:rPr>
        <w:t>activities</w:t>
      </w:r>
      <w:proofErr w:type="gramEnd"/>
      <w:r>
        <w:rPr>
          <w:sz w:val="22"/>
          <w:szCs w:val="22"/>
        </w:rPr>
        <w:t xml:space="preserve"> a reflection will be written. The reflection is to be a page in length. </w:t>
      </w:r>
    </w:p>
    <w:p w14:paraId="6BBDB1CB" w14:textId="77777777" w:rsidR="00D17A5B" w:rsidRDefault="00D17A5B" w:rsidP="00D17A5B">
      <w:pPr>
        <w:rPr>
          <w:sz w:val="22"/>
          <w:szCs w:val="22"/>
        </w:rPr>
      </w:pPr>
    </w:p>
    <w:p w14:paraId="675AB546" w14:textId="7236F05C" w:rsidR="00D17A5B" w:rsidRDefault="00B30728" w:rsidP="00D50D88">
      <w:pPr>
        <w:tabs>
          <w:tab w:val="left" w:pos="-1440"/>
        </w:tabs>
        <w:ind w:left="180"/>
        <w:rPr>
          <w:sz w:val="22"/>
          <w:szCs w:val="22"/>
        </w:rPr>
      </w:pPr>
      <w:r>
        <w:rPr>
          <w:sz w:val="22"/>
          <w:szCs w:val="22"/>
          <w:u w:val="single"/>
        </w:rPr>
        <w:t>Lesson Plans</w:t>
      </w:r>
      <w:r w:rsidR="00D17A5B" w:rsidRPr="008634B7">
        <w:rPr>
          <w:sz w:val="22"/>
          <w:szCs w:val="22"/>
          <w:u w:val="single"/>
        </w:rPr>
        <w:t xml:space="preserve"> (50 points</w:t>
      </w:r>
      <w:r w:rsidR="00D50D88">
        <w:rPr>
          <w:sz w:val="22"/>
          <w:szCs w:val="22"/>
          <w:u w:val="single"/>
        </w:rPr>
        <w:t xml:space="preserve"> each</w:t>
      </w:r>
      <w:r w:rsidR="00D17A5B" w:rsidRPr="008634B7">
        <w:rPr>
          <w:sz w:val="22"/>
          <w:szCs w:val="22"/>
          <w:u w:val="single"/>
        </w:rPr>
        <w:t>):</w:t>
      </w:r>
      <w:r w:rsidR="00D17A5B" w:rsidRPr="0063462D">
        <w:rPr>
          <w:b/>
          <w:sz w:val="22"/>
          <w:szCs w:val="22"/>
        </w:rPr>
        <w:t xml:space="preserve"> </w:t>
      </w:r>
      <w:r w:rsidR="00D17A5B">
        <w:rPr>
          <w:b/>
          <w:sz w:val="22"/>
          <w:szCs w:val="22"/>
        </w:rPr>
        <w:t xml:space="preserve"> </w:t>
      </w:r>
      <w:r w:rsidR="00D17A5B" w:rsidRPr="0054700A">
        <w:rPr>
          <w:sz w:val="22"/>
          <w:szCs w:val="22"/>
        </w:rPr>
        <w:t>Each student will </w:t>
      </w:r>
      <w:r w:rsidR="00D17A5B" w:rsidRPr="00D50D88">
        <w:rPr>
          <w:sz w:val="22"/>
          <w:szCs w:val="22"/>
        </w:rPr>
        <w:t>independently </w:t>
      </w:r>
      <w:r w:rsidRPr="00D50D88">
        <w:rPr>
          <w:sz w:val="22"/>
          <w:szCs w:val="22"/>
        </w:rPr>
        <w:t>c</w:t>
      </w:r>
      <w:r>
        <w:rPr>
          <w:sz w:val="22"/>
          <w:szCs w:val="22"/>
        </w:rPr>
        <w:t xml:space="preserve">omplete a lesson using the lesson plan </w:t>
      </w:r>
      <w:proofErr w:type="gramStart"/>
      <w:r w:rsidR="00D50D88">
        <w:rPr>
          <w:sz w:val="22"/>
          <w:szCs w:val="22"/>
        </w:rPr>
        <w:t>template</w:t>
      </w:r>
      <w:r>
        <w:rPr>
          <w:sz w:val="22"/>
          <w:szCs w:val="22"/>
        </w:rPr>
        <w:t xml:space="preserve"> to</w:t>
      </w:r>
      <w:proofErr w:type="gramEnd"/>
      <w:r>
        <w:rPr>
          <w:sz w:val="22"/>
          <w:szCs w:val="22"/>
        </w:rPr>
        <w:t xml:space="preserve"> that coincides with the lesson that is recorded for observational purposes. </w:t>
      </w:r>
    </w:p>
    <w:p w14:paraId="53333E36" w14:textId="77777777" w:rsidR="00D50D88" w:rsidRDefault="00D50D88" w:rsidP="00D17A5B">
      <w:pPr>
        <w:tabs>
          <w:tab w:val="left" w:pos="-1440"/>
        </w:tabs>
        <w:rPr>
          <w:sz w:val="22"/>
          <w:szCs w:val="22"/>
        </w:rPr>
      </w:pPr>
    </w:p>
    <w:p w14:paraId="432B9CF3" w14:textId="7154D5E7" w:rsidR="00D50D88" w:rsidRDefault="00D50D88" w:rsidP="00D50D88">
      <w:pPr>
        <w:ind w:left="180"/>
        <w:rPr>
          <w:sz w:val="22"/>
          <w:szCs w:val="22"/>
        </w:rPr>
      </w:pPr>
      <w:r w:rsidRPr="000009C9">
        <w:rPr>
          <w:sz w:val="22"/>
          <w:szCs w:val="22"/>
          <w:u w:val="single"/>
        </w:rPr>
        <w:t>Observation of Teaching</w:t>
      </w:r>
      <w:r w:rsidR="003D1C2C">
        <w:rPr>
          <w:sz w:val="22"/>
          <w:szCs w:val="22"/>
          <w:u w:val="single"/>
        </w:rPr>
        <w:t xml:space="preserve"> (100 points each)</w:t>
      </w:r>
      <w:r w:rsidRPr="000009C9">
        <w:rPr>
          <w:sz w:val="22"/>
          <w:szCs w:val="22"/>
          <w:u w:val="single"/>
        </w:rPr>
        <w:t>:</w:t>
      </w:r>
      <w:r>
        <w:rPr>
          <w:b/>
          <w:sz w:val="22"/>
          <w:szCs w:val="22"/>
        </w:rPr>
        <w:t xml:space="preserve"> </w:t>
      </w:r>
      <w:r>
        <w:rPr>
          <w:sz w:val="22"/>
          <w:szCs w:val="22"/>
        </w:rPr>
        <w:t xml:space="preserve"> Practicum s</w:t>
      </w:r>
      <w:r w:rsidRPr="001053DC">
        <w:rPr>
          <w:sz w:val="22"/>
          <w:szCs w:val="22"/>
        </w:rPr>
        <w:t>tudent</w:t>
      </w:r>
      <w:r>
        <w:rPr>
          <w:sz w:val="22"/>
          <w:szCs w:val="22"/>
        </w:rPr>
        <w:t>s</w:t>
      </w:r>
      <w:r w:rsidRPr="001053DC">
        <w:rPr>
          <w:sz w:val="22"/>
          <w:szCs w:val="22"/>
        </w:rPr>
        <w:t xml:space="preserve"> </w:t>
      </w:r>
      <w:r>
        <w:rPr>
          <w:sz w:val="22"/>
          <w:szCs w:val="22"/>
        </w:rPr>
        <w:t xml:space="preserve">will be observed while providing instruction. </w:t>
      </w:r>
      <w:r>
        <w:rPr>
          <w:sz w:val="22"/>
          <w:szCs w:val="22"/>
        </w:rPr>
        <w:t xml:space="preserve">The instruction is to coincide with the lesson that was planned </w:t>
      </w:r>
      <w:proofErr w:type="gramStart"/>
      <w:r>
        <w:rPr>
          <w:sz w:val="22"/>
          <w:szCs w:val="22"/>
        </w:rPr>
        <w:t>using</w:t>
      </w:r>
      <w:proofErr w:type="gramEnd"/>
      <w:r>
        <w:rPr>
          <w:sz w:val="22"/>
          <w:szCs w:val="22"/>
        </w:rPr>
        <w:t xml:space="preserve"> the template. Students may schedule live zoom observations or record observations for feedback. </w:t>
      </w:r>
      <w:r>
        <w:rPr>
          <w:sz w:val="22"/>
          <w:szCs w:val="22"/>
        </w:rPr>
        <w:t xml:space="preserve">Feedback will be provided </w:t>
      </w:r>
      <w:proofErr w:type="gramStart"/>
      <w:r>
        <w:rPr>
          <w:sz w:val="22"/>
          <w:szCs w:val="22"/>
        </w:rPr>
        <w:t>in</w:t>
      </w:r>
      <w:proofErr w:type="gramEnd"/>
      <w:r>
        <w:rPr>
          <w:sz w:val="22"/>
          <w:szCs w:val="22"/>
        </w:rPr>
        <w:t xml:space="preserve"> relevant areas included on the classroom observation form. Feedback could be provided </w:t>
      </w:r>
      <w:proofErr w:type="gramStart"/>
      <w:r>
        <w:rPr>
          <w:sz w:val="22"/>
          <w:szCs w:val="22"/>
        </w:rPr>
        <w:t>either</w:t>
      </w:r>
      <w:proofErr w:type="gramEnd"/>
      <w:r>
        <w:rPr>
          <w:sz w:val="22"/>
          <w:szCs w:val="22"/>
        </w:rPr>
        <w:t xml:space="preserve"> verbal or written form. Students are expected to accept and act on constructive criticism and suggestions in appropriate ways. Performance in this area will be evaluated on the personal and professional dispositions evaluation form. </w:t>
      </w:r>
      <w:proofErr w:type="gramStart"/>
      <w:r>
        <w:rPr>
          <w:sz w:val="22"/>
          <w:szCs w:val="22"/>
        </w:rPr>
        <w:t>In order to</w:t>
      </w:r>
      <w:proofErr w:type="gramEnd"/>
      <w:r>
        <w:rPr>
          <w:sz w:val="22"/>
          <w:szCs w:val="22"/>
        </w:rPr>
        <w:t xml:space="preserve"> earn a grade of </w:t>
      </w:r>
      <w:proofErr w:type="gramStart"/>
      <w:r>
        <w:rPr>
          <w:sz w:val="22"/>
          <w:szCs w:val="22"/>
        </w:rPr>
        <w:t>satisfactory</w:t>
      </w:r>
      <w:proofErr w:type="gramEnd"/>
      <w:r>
        <w:rPr>
          <w:sz w:val="22"/>
          <w:szCs w:val="22"/>
        </w:rPr>
        <w:t xml:space="preserve"> in the course, all personal and professional dispositions ratings must be met at the Development of Principles and Practice level.</w:t>
      </w:r>
    </w:p>
    <w:p w14:paraId="77E91084" w14:textId="77777777" w:rsidR="00D50D88" w:rsidRPr="0054700A" w:rsidRDefault="00D50D88" w:rsidP="00D17A5B">
      <w:pPr>
        <w:tabs>
          <w:tab w:val="left" w:pos="-1440"/>
        </w:tabs>
        <w:rPr>
          <w:sz w:val="22"/>
          <w:szCs w:val="22"/>
        </w:rPr>
      </w:pPr>
    </w:p>
    <w:p w14:paraId="1773A5C5" w14:textId="77777777" w:rsidR="00D17A5B" w:rsidRDefault="00D17A5B" w:rsidP="00D17A5B">
      <w:pPr>
        <w:ind w:left="180"/>
        <w:rPr>
          <w:sz w:val="22"/>
          <w:szCs w:val="22"/>
        </w:rPr>
      </w:pPr>
    </w:p>
    <w:p w14:paraId="4AAB2A31" w14:textId="77777777" w:rsidR="00D17A5B" w:rsidRPr="0054700A" w:rsidRDefault="00D17A5B" w:rsidP="003D1C2C">
      <w:pPr>
        <w:tabs>
          <w:tab w:val="left" w:pos="-1440"/>
        </w:tabs>
        <w:ind w:left="180"/>
        <w:rPr>
          <w:sz w:val="22"/>
          <w:szCs w:val="22"/>
        </w:rPr>
      </w:pPr>
      <w:r>
        <w:rPr>
          <w:sz w:val="22"/>
          <w:szCs w:val="22"/>
          <w:u w:val="single"/>
        </w:rPr>
        <w:t>Behavior Module</w:t>
      </w:r>
      <w:r w:rsidRPr="008634B7">
        <w:rPr>
          <w:sz w:val="22"/>
          <w:szCs w:val="22"/>
          <w:u w:val="single"/>
        </w:rPr>
        <w:t xml:space="preserve"> (50 points):</w:t>
      </w:r>
      <w:r w:rsidRPr="0063462D">
        <w:rPr>
          <w:b/>
          <w:sz w:val="22"/>
          <w:szCs w:val="22"/>
        </w:rPr>
        <w:t xml:space="preserve"> </w:t>
      </w:r>
      <w:r>
        <w:rPr>
          <w:b/>
          <w:sz w:val="22"/>
          <w:szCs w:val="22"/>
        </w:rPr>
        <w:t xml:space="preserve"> </w:t>
      </w:r>
      <w:r w:rsidRPr="0054700A">
        <w:rPr>
          <w:sz w:val="22"/>
          <w:szCs w:val="22"/>
        </w:rPr>
        <w:t>Each student will </w:t>
      </w:r>
      <w:r w:rsidRPr="0054700A">
        <w:rPr>
          <w:b/>
          <w:bCs/>
          <w:sz w:val="22"/>
          <w:szCs w:val="22"/>
        </w:rPr>
        <w:t>independently</w:t>
      </w:r>
      <w:r w:rsidRPr="0054700A">
        <w:rPr>
          <w:sz w:val="22"/>
          <w:szCs w:val="22"/>
        </w:rPr>
        <w:t xml:space="preserve"> develop two behavior intervention plans based on case studies provided by the instructor. The plans will involve a simple contract, positive behavior </w:t>
      </w:r>
      <w:proofErr w:type="gramStart"/>
      <w:r w:rsidRPr="0054700A">
        <w:rPr>
          <w:sz w:val="22"/>
          <w:szCs w:val="22"/>
        </w:rPr>
        <w:t>supports</w:t>
      </w:r>
      <w:proofErr w:type="gramEnd"/>
      <w:r w:rsidRPr="0054700A">
        <w:rPr>
          <w:sz w:val="22"/>
          <w:szCs w:val="22"/>
        </w:rPr>
        <w:t>, and an identified method of data collection.</w:t>
      </w:r>
    </w:p>
    <w:p w14:paraId="237E7969" w14:textId="77777777" w:rsidR="00D17A5B" w:rsidRPr="0054700A" w:rsidRDefault="00D17A5B" w:rsidP="003D1C2C">
      <w:pPr>
        <w:tabs>
          <w:tab w:val="left" w:pos="-1440"/>
        </w:tabs>
        <w:ind w:left="180"/>
        <w:rPr>
          <w:sz w:val="22"/>
          <w:szCs w:val="22"/>
        </w:rPr>
      </w:pPr>
      <w:r w:rsidRPr="0054700A">
        <w:rPr>
          <w:sz w:val="22"/>
          <w:szCs w:val="22"/>
        </w:rPr>
        <w:t> </w:t>
      </w:r>
    </w:p>
    <w:p w14:paraId="4604824B" w14:textId="77777777" w:rsidR="00D17A5B" w:rsidRPr="0054700A" w:rsidRDefault="00D17A5B" w:rsidP="003D1C2C">
      <w:pPr>
        <w:tabs>
          <w:tab w:val="left" w:pos="-1440"/>
        </w:tabs>
        <w:ind w:left="180"/>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36074639" w14:textId="77777777" w:rsidR="00D17A5B" w:rsidRPr="0054700A" w:rsidRDefault="00D17A5B" w:rsidP="00D17A5B">
      <w:pPr>
        <w:tabs>
          <w:tab w:val="left" w:pos="-1440"/>
        </w:tabs>
        <w:rPr>
          <w:sz w:val="22"/>
          <w:szCs w:val="22"/>
        </w:rPr>
      </w:pPr>
      <w:r w:rsidRPr="0054700A">
        <w:rPr>
          <w:sz w:val="22"/>
          <w:szCs w:val="22"/>
        </w:rPr>
        <w:t> </w:t>
      </w:r>
    </w:p>
    <w:p w14:paraId="501DBD6A" w14:textId="77777777" w:rsidR="00D17A5B" w:rsidRPr="0054700A" w:rsidRDefault="00D17A5B" w:rsidP="00D17A5B">
      <w:pPr>
        <w:tabs>
          <w:tab w:val="left" w:pos="-1440"/>
        </w:tabs>
        <w:ind w:left="720"/>
        <w:rPr>
          <w:sz w:val="22"/>
          <w:szCs w:val="22"/>
        </w:rPr>
      </w:pPr>
      <w:r w:rsidRPr="0054700A">
        <w:rPr>
          <w:sz w:val="22"/>
          <w:szCs w:val="22"/>
        </w:rPr>
        <w:t>Part 1</w:t>
      </w:r>
      <w:r>
        <w:rPr>
          <w:sz w:val="22"/>
          <w:szCs w:val="22"/>
        </w:rPr>
        <w:t>: Initial Plan</w:t>
      </w:r>
      <w:r w:rsidRPr="0054700A">
        <w:rPr>
          <w:sz w:val="22"/>
          <w:szCs w:val="22"/>
        </w:rPr>
        <w:t xml:space="preserve"> (1pts): Read the scenarios about </w:t>
      </w:r>
      <w:r>
        <w:rPr>
          <w:sz w:val="22"/>
          <w:szCs w:val="22"/>
        </w:rPr>
        <w:t>Reggie</w:t>
      </w:r>
      <w:r w:rsidRPr="0054700A">
        <w:rPr>
          <w:sz w:val="22"/>
          <w:szCs w:val="22"/>
        </w:rPr>
        <w:t xml:space="preserve"> and </w:t>
      </w:r>
      <w:r>
        <w:rPr>
          <w:sz w:val="22"/>
          <w:szCs w:val="22"/>
        </w:rPr>
        <w:t>Riley</w:t>
      </w:r>
      <w:r w:rsidRPr="0054700A">
        <w:rPr>
          <w:sz w:val="22"/>
          <w:szCs w:val="22"/>
        </w:rPr>
        <w:t xml:space="preserve">. On Canvas, respond to questions </w:t>
      </w:r>
      <w:r w:rsidRPr="0054700A">
        <w:rPr>
          <w:sz w:val="22"/>
          <w:szCs w:val="22"/>
        </w:rPr>
        <w:lastRenderedPageBreak/>
        <w:t>about your plan for intervention.</w:t>
      </w:r>
    </w:p>
    <w:p w14:paraId="1FF87B01" w14:textId="77777777" w:rsidR="00D17A5B" w:rsidRPr="0054700A" w:rsidRDefault="00D17A5B" w:rsidP="00D17A5B">
      <w:pPr>
        <w:tabs>
          <w:tab w:val="left" w:pos="-1440"/>
        </w:tabs>
        <w:rPr>
          <w:sz w:val="22"/>
          <w:szCs w:val="22"/>
        </w:rPr>
      </w:pPr>
      <w:r w:rsidRPr="0054700A">
        <w:rPr>
          <w:sz w:val="22"/>
          <w:szCs w:val="22"/>
        </w:rPr>
        <w:t> </w:t>
      </w:r>
    </w:p>
    <w:p w14:paraId="1A9393A2" w14:textId="77777777" w:rsidR="00D17A5B" w:rsidRPr="0054700A" w:rsidRDefault="00D17A5B" w:rsidP="00D17A5B">
      <w:pPr>
        <w:tabs>
          <w:tab w:val="left" w:pos="-1440"/>
        </w:tabs>
        <w:ind w:left="720"/>
        <w:rPr>
          <w:sz w:val="22"/>
          <w:szCs w:val="22"/>
        </w:rPr>
      </w:pPr>
      <w:r w:rsidRPr="0054700A">
        <w:rPr>
          <w:sz w:val="22"/>
          <w:szCs w:val="22"/>
        </w:rPr>
        <w:t>Part 2 (19 pts): Using the scenarios, respond to questions on Canvas about how data gathered through different assessments within the FBA support a specified function for each student’s behavior.</w:t>
      </w:r>
    </w:p>
    <w:p w14:paraId="2A935F28" w14:textId="77777777" w:rsidR="00D17A5B" w:rsidRPr="0054700A" w:rsidRDefault="00D17A5B" w:rsidP="00D17A5B">
      <w:pPr>
        <w:tabs>
          <w:tab w:val="left" w:pos="-1440"/>
        </w:tabs>
        <w:rPr>
          <w:sz w:val="22"/>
          <w:szCs w:val="22"/>
        </w:rPr>
      </w:pPr>
      <w:r w:rsidRPr="0054700A">
        <w:rPr>
          <w:sz w:val="22"/>
          <w:szCs w:val="22"/>
        </w:rPr>
        <w:t> </w:t>
      </w:r>
    </w:p>
    <w:p w14:paraId="72B648EF" w14:textId="77777777" w:rsidR="00D17A5B" w:rsidRPr="0054700A" w:rsidRDefault="00D17A5B" w:rsidP="00D17A5B">
      <w:pPr>
        <w:tabs>
          <w:tab w:val="left" w:pos="-1440"/>
        </w:tabs>
        <w:ind w:left="720"/>
        <w:rPr>
          <w:sz w:val="22"/>
          <w:szCs w:val="22"/>
        </w:rPr>
      </w:pPr>
      <w:r w:rsidRPr="0054700A">
        <w:rPr>
          <w:sz w:val="22"/>
          <w:szCs w:val="22"/>
        </w:rPr>
        <w:t xml:space="preserve">Part 3 (28 pts): Using the identified function, respond to prompts on Canvas about a simple contract for </w:t>
      </w:r>
      <w:r>
        <w:rPr>
          <w:sz w:val="22"/>
          <w:szCs w:val="22"/>
        </w:rPr>
        <w:t>Reggie</w:t>
      </w:r>
      <w:r w:rsidRPr="0054700A">
        <w:rPr>
          <w:sz w:val="22"/>
          <w:szCs w:val="22"/>
        </w:rPr>
        <w:t xml:space="preserve"> and </w:t>
      </w:r>
      <w:r>
        <w:rPr>
          <w:sz w:val="22"/>
          <w:szCs w:val="22"/>
        </w:rPr>
        <w:t>Riley</w:t>
      </w:r>
      <w:r w:rsidRPr="0054700A">
        <w:rPr>
          <w:sz w:val="22"/>
          <w:szCs w:val="22"/>
        </w:rPr>
        <w:t xml:space="preserve">, positive behavioral </w:t>
      </w:r>
      <w:proofErr w:type="gramStart"/>
      <w:r w:rsidRPr="0054700A">
        <w:rPr>
          <w:sz w:val="22"/>
          <w:szCs w:val="22"/>
        </w:rPr>
        <w:t>supports</w:t>
      </w:r>
      <w:proofErr w:type="gramEnd"/>
      <w:r w:rsidRPr="0054700A">
        <w:rPr>
          <w:sz w:val="22"/>
          <w:szCs w:val="22"/>
        </w:rPr>
        <w:t xml:space="preserve"> for </w:t>
      </w:r>
      <w:r>
        <w:rPr>
          <w:sz w:val="22"/>
          <w:szCs w:val="22"/>
        </w:rPr>
        <w:t>Reggie</w:t>
      </w:r>
      <w:r w:rsidRPr="0054700A">
        <w:rPr>
          <w:sz w:val="22"/>
          <w:szCs w:val="22"/>
        </w:rPr>
        <w:t xml:space="preserve"> and </w:t>
      </w:r>
      <w:r>
        <w:rPr>
          <w:sz w:val="22"/>
          <w:szCs w:val="22"/>
        </w:rPr>
        <w:t>Riley</w:t>
      </w:r>
      <w:r w:rsidRPr="0054700A">
        <w:rPr>
          <w:sz w:val="22"/>
          <w:szCs w:val="22"/>
        </w:rPr>
        <w:t>, and the method of data collection that will be used to monitor progress. You will create a sample data collection sheet for each student and upload to Canvas.</w:t>
      </w:r>
    </w:p>
    <w:p w14:paraId="5618FCFF" w14:textId="77777777" w:rsidR="00D17A5B" w:rsidRPr="0054700A" w:rsidRDefault="00D17A5B" w:rsidP="00D17A5B">
      <w:pPr>
        <w:tabs>
          <w:tab w:val="left" w:pos="-1440"/>
        </w:tabs>
        <w:rPr>
          <w:sz w:val="22"/>
          <w:szCs w:val="22"/>
        </w:rPr>
      </w:pPr>
      <w:r w:rsidRPr="0054700A">
        <w:rPr>
          <w:sz w:val="22"/>
          <w:szCs w:val="22"/>
        </w:rPr>
        <w:t> </w:t>
      </w:r>
    </w:p>
    <w:p w14:paraId="17AEAC5D" w14:textId="77777777" w:rsidR="00D17A5B" w:rsidRDefault="00D17A5B" w:rsidP="00D17A5B">
      <w:pPr>
        <w:tabs>
          <w:tab w:val="left" w:pos="-1440"/>
        </w:tabs>
        <w:ind w:left="720"/>
        <w:rPr>
          <w:sz w:val="22"/>
          <w:szCs w:val="22"/>
        </w:rPr>
      </w:pPr>
      <w:r w:rsidRPr="0054700A">
        <w:rPr>
          <w:sz w:val="22"/>
          <w:szCs w:val="22"/>
        </w:rPr>
        <w:t>Part 4</w:t>
      </w:r>
      <w:r>
        <w:rPr>
          <w:sz w:val="22"/>
          <w:szCs w:val="22"/>
        </w:rPr>
        <w:t>:</w:t>
      </w:r>
      <w:r w:rsidRPr="0054700A">
        <w:rPr>
          <w:sz w:val="22"/>
          <w:szCs w:val="22"/>
        </w:rPr>
        <w:t xml:space="preserve"> </w:t>
      </w:r>
      <w:r>
        <w:rPr>
          <w:sz w:val="22"/>
          <w:szCs w:val="22"/>
        </w:rPr>
        <w:t xml:space="preserve">Reflection </w:t>
      </w:r>
      <w:r w:rsidRPr="0054700A">
        <w:rPr>
          <w:sz w:val="22"/>
          <w:szCs w:val="22"/>
        </w:rPr>
        <w:t>(2 pts): Review your initial plan for intervention. Compare it to your plan submitted for Part 3. Tell about differences between the two and what you learned and will apply in your future classroom. This commentary will be submitted on Canvas.</w:t>
      </w:r>
    </w:p>
    <w:p w14:paraId="23172A94" w14:textId="77777777" w:rsidR="00D17A5B" w:rsidRDefault="00D17A5B" w:rsidP="00D17A5B">
      <w:pPr>
        <w:ind w:left="180"/>
        <w:rPr>
          <w:b/>
          <w:sz w:val="22"/>
          <w:szCs w:val="22"/>
          <w:u w:val="single"/>
        </w:rPr>
      </w:pPr>
    </w:p>
    <w:p w14:paraId="0881D1A9" w14:textId="77777777" w:rsidR="00167CCD" w:rsidRPr="00B04E79" w:rsidRDefault="00167CCD" w:rsidP="00B04E79">
      <w:pPr>
        <w:ind w:left="180"/>
        <w:rPr>
          <w:b/>
          <w:sz w:val="22"/>
          <w:szCs w:val="22"/>
        </w:rPr>
      </w:pPr>
    </w:p>
    <w:p w14:paraId="40ACFA62" w14:textId="1AD27134"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60342C0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All assignments must be completed</w:t>
      </w:r>
      <w:r w:rsidR="006F3347">
        <w:rPr>
          <w:sz w:val="22"/>
          <w:szCs w:val="22"/>
        </w:rPr>
        <w:t>.</w:t>
      </w:r>
    </w:p>
    <w:p w14:paraId="0F958F75" w14:textId="78DD33AF" w:rsidR="00E90188" w:rsidRDefault="00E90188"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Participation and Attendance requirements must be met (see course policies)</w:t>
      </w:r>
    </w:p>
    <w:p w14:paraId="559C14C6" w14:textId="4C89CCBA"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Revisions must be made to assignments until they are considered satisfactory by the supervisor</w:t>
      </w:r>
      <w:r w:rsidR="006F3347">
        <w:rPr>
          <w:sz w:val="22"/>
          <w:szCs w:val="22"/>
        </w:rPr>
        <w:t>.</w:t>
      </w:r>
    </w:p>
    <w:p w14:paraId="5FD5E1D2" w14:textId="199CFB55"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 xml:space="preserve">Students must demonstrate </w:t>
      </w:r>
      <w:r w:rsidR="0080724C">
        <w:rPr>
          <w:sz w:val="22"/>
          <w:szCs w:val="22"/>
        </w:rPr>
        <w:t xml:space="preserve">behaviors consistent with the Alabama Educator Code of Ethics and Memorandum of Understanding </w:t>
      </w:r>
      <w:r w:rsidR="001A447A">
        <w:rPr>
          <w:sz w:val="22"/>
          <w:szCs w:val="22"/>
        </w:rPr>
        <w:t xml:space="preserve">(both available on Canvas) </w:t>
      </w:r>
      <w:r w:rsidR="0080724C">
        <w:rPr>
          <w:sz w:val="22"/>
          <w:szCs w:val="22"/>
        </w:rPr>
        <w:t xml:space="preserve">throughout the course. </w:t>
      </w:r>
      <w:r>
        <w:rPr>
          <w:sz w:val="22"/>
          <w:szCs w:val="22"/>
        </w:rPr>
        <w:t xml:space="preserve">Failure to </w:t>
      </w:r>
      <w:r w:rsidR="0080724C">
        <w:rPr>
          <w:sz w:val="22"/>
          <w:szCs w:val="22"/>
        </w:rPr>
        <w:t xml:space="preserve">meet this expectation </w:t>
      </w:r>
      <w:r>
        <w:rPr>
          <w:sz w:val="22"/>
          <w:szCs w:val="22"/>
        </w:rPr>
        <w:t xml:space="preserve">will result in a U for the course and the student will have to repeat the practicum before proceeding to the next field experience. </w:t>
      </w:r>
    </w:p>
    <w:p w14:paraId="2B4512BA" w14:textId="5D7FE0A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sidRPr="00EF2C63">
        <w:rPr>
          <w:sz w:val="22"/>
          <w:szCs w:val="22"/>
        </w:rPr>
        <w:t>Students must adhere to all policies outl</w:t>
      </w:r>
      <w:r>
        <w:rPr>
          <w:sz w:val="22"/>
          <w:szCs w:val="22"/>
        </w:rPr>
        <w:t>ined in the syllabus and Memorandum of Understanding</w:t>
      </w:r>
      <w:r w:rsidR="00AE4A30">
        <w:rPr>
          <w:sz w:val="22"/>
          <w:szCs w:val="22"/>
        </w:rPr>
        <w:t xml:space="preserve"> (e.g. attendance, absence, confidentiality policies)</w:t>
      </w:r>
      <w:r w:rsidR="006F3347">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27BF3B5A" w:rsidR="007D2126" w:rsidRPr="009335F4" w:rsidRDefault="007D2126" w:rsidP="009335F4">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51A2B6FC"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w:t>
      </w:r>
      <w:r w:rsidR="00471659">
        <w:rPr>
          <w:b/>
          <w:sz w:val="22"/>
          <w:szCs w:val="22"/>
        </w:rPr>
        <w:t>5</w:t>
      </w:r>
      <w:r>
        <w:rPr>
          <w:b/>
          <w:sz w:val="22"/>
          <w:szCs w:val="22"/>
        </w:rPr>
        <w:t>%</w:t>
      </w:r>
      <w:r w:rsidR="00380757">
        <w:rPr>
          <w:b/>
          <w:sz w:val="22"/>
          <w:szCs w:val="22"/>
        </w:rPr>
        <w:t>- 100%</w:t>
      </w:r>
      <w:r w:rsidRPr="00450885">
        <w:rPr>
          <w:b/>
          <w:sz w:val="22"/>
          <w:szCs w:val="22"/>
        </w:rPr>
        <w:t xml:space="preserve"> = Satisfactory/Pass course</w:t>
      </w:r>
    </w:p>
    <w:p w14:paraId="0827DB7C" w14:textId="03E4C065" w:rsidR="007D2126" w:rsidRPr="00DA1A8A" w:rsidRDefault="007D2126" w:rsidP="00DA1A8A">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w:t>
      </w:r>
      <w:r w:rsidR="00471659">
        <w:rPr>
          <w:b/>
          <w:sz w:val="22"/>
          <w:szCs w:val="22"/>
        </w:rPr>
        <w:t>84.</w:t>
      </w:r>
      <w:r>
        <w:rPr>
          <w:b/>
          <w:sz w:val="22"/>
          <w:szCs w:val="22"/>
        </w:rPr>
        <w:t>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7BACDE6B"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ALL orientation and training meetings and be present </w:t>
      </w:r>
      <w:r w:rsidR="007D2126">
        <w:rPr>
          <w:sz w:val="22"/>
          <w:szCs w:val="22"/>
        </w:rPr>
        <w:t xml:space="preserve">and </w:t>
      </w:r>
      <w:proofErr w:type="gramStart"/>
      <w:r w:rsidR="007D2126">
        <w:rPr>
          <w:sz w:val="22"/>
          <w:szCs w:val="22"/>
        </w:rPr>
        <w:t>providing</w:t>
      </w:r>
      <w:proofErr w:type="gramEnd"/>
      <w:r w:rsidR="007D2126">
        <w:rPr>
          <w:sz w:val="22"/>
          <w:szCs w:val="22"/>
        </w:rPr>
        <w:t xml:space="preserve"> instruction for </w:t>
      </w:r>
      <w:r w:rsidR="00E90188">
        <w:rPr>
          <w:sz w:val="22"/>
          <w:szCs w:val="22"/>
        </w:rPr>
        <w:t>all days of the summer program</w:t>
      </w:r>
      <w:r w:rsidR="000D4B84">
        <w:rPr>
          <w:sz w:val="22"/>
          <w:szCs w:val="22"/>
        </w:rPr>
        <w:t>. O</w:t>
      </w:r>
      <w:r w:rsidR="00E90188">
        <w:rPr>
          <w:sz w:val="22"/>
          <w:szCs w:val="22"/>
        </w:rPr>
        <w:t xml:space="preserve">ne absence </w:t>
      </w:r>
      <w:r w:rsidR="000D4B84">
        <w:rPr>
          <w:sz w:val="22"/>
          <w:szCs w:val="22"/>
        </w:rPr>
        <w:t>allowed that is</w:t>
      </w:r>
      <w:r w:rsidR="00E90188">
        <w:rPr>
          <w:sz w:val="22"/>
          <w:szCs w:val="22"/>
        </w:rPr>
        <w:t xml:space="preserve"> excused</w:t>
      </w:r>
      <w:r w:rsidR="000D4B84">
        <w:rPr>
          <w:sz w:val="22"/>
          <w:szCs w:val="22"/>
        </w:rPr>
        <w:t xml:space="preserve"> is to be made up</w:t>
      </w:r>
      <w:r w:rsidR="00E90188" w:rsidRPr="007D2126">
        <w:rPr>
          <w:sz w:val="22"/>
          <w:szCs w:val="22"/>
        </w:rPr>
        <w:t>.</w:t>
      </w:r>
      <w:r w:rsidR="00E90188">
        <w:rPr>
          <w:sz w:val="22"/>
          <w:szCs w:val="22"/>
        </w:rPr>
        <w:t xml:space="preserve"> No unexcused absences permitted.</w:t>
      </w:r>
      <w:r w:rsidR="00E90188" w:rsidRPr="007D2126">
        <w:rPr>
          <w:sz w:val="22"/>
          <w:szCs w:val="22"/>
        </w:rPr>
        <w:t xml:space="preserve"> </w:t>
      </w:r>
      <w:r>
        <w:rPr>
          <w:sz w:val="22"/>
          <w:szCs w:val="22"/>
        </w:rPr>
        <w:t>Students</w:t>
      </w:r>
      <w:r w:rsidR="007D2126" w:rsidRPr="00597149">
        <w:rPr>
          <w:sz w:val="22"/>
          <w:szCs w:val="22"/>
        </w:rPr>
        <w:t xml:space="preserve"> should arrive at the summer program </w:t>
      </w:r>
      <w:r>
        <w:rPr>
          <w:sz w:val="22"/>
          <w:szCs w:val="22"/>
        </w:rPr>
        <w:t>no later than</w:t>
      </w:r>
      <w:r w:rsidR="007D2126" w:rsidRPr="00597149">
        <w:rPr>
          <w:sz w:val="22"/>
          <w:szCs w:val="22"/>
        </w:rPr>
        <w:t xml:space="preserve"> </w:t>
      </w:r>
      <w:r w:rsidR="000D4B84">
        <w:rPr>
          <w:sz w:val="22"/>
          <w:szCs w:val="22"/>
        </w:rPr>
        <w:t>7</w:t>
      </w:r>
      <w:r w:rsidR="007D2126" w:rsidRPr="001742A2">
        <w:rPr>
          <w:sz w:val="22"/>
          <w:szCs w:val="22"/>
        </w:rPr>
        <w:t>:</w:t>
      </w:r>
      <w:r w:rsidR="000D4B84">
        <w:rPr>
          <w:sz w:val="22"/>
          <w:szCs w:val="22"/>
        </w:rPr>
        <w:t>15</w:t>
      </w:r>
      <w:r w:rsidR="007D2126" w:rsidRPr="001742A2">
        <w:rPr>
          <w:sz w:val="22"/>
          <w:szCs w:val="22"/>
        </w:rPr>
        <w:t xml:space="preserve"> a.m.</w:t>
      </w:r>
      <w:r w:rsidR="007D2126" w:rsidRPr="00597149">
        <w:rPr>
          <w:sz w:val="22"/>
          <w:szCs w:val="22"/>
        </w:rPr>
        <w:t xml:space="preserve"> each day</w:t>
      </w:r>
      <w:r w:rsidR="000D4B84">
        <w:rPr>
          <w:sz w:val="22"/>
          <w:szCs w:val="22"/>
        </w:rPr>
        <w:t>,</w:t>
      </w:r>
      <w:r w:rsidR="007D2126" w:rsidRPr="00597149">
        <w:rPr>
          <w:sz w:val="22"/>
          <w:szCs w:val="22"/>
        </w:rPr>
        <w:t xml:space="preserve"> sign in </w:t>
      </w:r>
      <w:r w:rsidR="000D4B84">
        <w:rPr>
          <w:sz w:val="22"/>
          <w:szCs w:val="22"/>
        </w:rPr>
        <w:t xml:space="preserve">at the school, and document the time </w:t>
      </w:r>
      <w:r w:rsidR="007D2126" w:rsidRPr="00597149">
        <w:rPr>
          <w:sz w:val="22"/>
          <w:szCs w:val="22"/>
        </w:rPr>
        <w:t>on the attendance log</w:t>
      </w:r>
      <w:r w:rsidR="000D4B84">
        <w:rPr>
          <w:sz w:val="22"/>
          <w:szCs w:val="22"/>
        </w:rPr>
        <w:t xml:space="preserve"> that is initialed by the clinical educator</w:t>
      </w:r>
      <w:r w:rsidR="007D2126" w:rsidRPr="00597149">
        <w:rPr>
          <w:sz w:val="22"/>
          <w:szCs w:val="22"/>
        </w:rPr>
        <w:t xml:space="preserve">. </w:t>
      </w:r>
      <w:r>
        <w:rPr>
          <w:sz w:val="22"/>
          <w:szCs w:val="22"/>
        </w:rPr>
        <w:t>Students</w:t>
      </w:r>
      <w:r w:rsidR="007D2126" w:rsidRPr="00597149">
        <w:rPr>
          <w:sz w:val="22"/>
          <w:szCs w:val="22"/>
        </w:rPr>
        <w:t xml:space="preserve"> must remain at the summer program for the entire </w:t>
      </w:r>
      <w:r w:rsidR="000D4B84">
        <w:rPr>
          <w:sz w:val="22"/>
          <w:szCs w:val="22"/>
        </w:rPr>
        <w:t xml:space="preserve">practicum </w:t>
      </w:r>
      <w:proofErr w:type="gramStart"/>
      <w:r w:rsidR="000D4B84">
        <w:rPr>
          <w:sz w:val="22"/>
          <w:szCs w:val="22"/>
        </w:rPr>
        <w:t>time period</w:t>
      </w:r>
      <w:proofErr w:type="gramEnd"/>
      <w:r w:rsidR="007D2126" w:rsidRPr="00597149">
        <w:rPr>
          <w:sz w:val="22"/>
          <w:szCs w:val="22"/>
        </w:rPr>
        <w:t xml:space="preserve">.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5DBFDC80" w14:textId="4B092E77" w:rsidR="007D2126" w:rsidRDefault="006F3347"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0D4B84">
        <w:rPr>
          <w:sz w:val="22"/>
          <w:szCs w:val="22"/>
        </w:rPr>
        <w:t>Dr. Hinton</w:t>
      </w:r>
      <w:r w:rsidR="007D2126" w:rsidRPr="00597149">
        <w:rPr>
          <w:sz w:val="22"/>
          <w:szCs w:val="22"/>
        </w:rPr>
        <w:t xml:space="preserve"> and will be considered only under extreme circumstances (</w:t>
      </w:r>
      <w:proofErr w:type="gramStart"/>
      <w:r w:rsidR="007D2126" w:rsidRPr="00597149">
        <w:rPr>
          <w:sz w:val="22"/>
          <w:szCs w:val="22"/>
        </w:rPr>
        <w:t>i.e.</w:t>
      </w:r>
      <w:proofErr w:type="gramEnd"/>
      <w:r w:rsidR="007D2126" w:rsidRPr="00597149">
        <w:rPr>
          <w:sz w:val="22"/>
          <w:szCs w:val="22"/>
        </w:rPr>
        <w:t xml:space="preserv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4F7A4B">
        <w:rPr>
          <w:sz w:val="22"/>
          <w:szCs w:val="22"/>
        </w:rPr>
        <w:t>sted that you drop the course.</w:t>
      </w:r>
    </w:p>
    <w:p w14:paraId="25801C9A" w14:textId="77777777" w:rsidR="004F7A4B"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AB26604"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w:t>
      </w:r>
      <w:r w:rsidRPr="00597149">
        <w:rPr>
          <w:sz w:val="22"/>
          <w:szCs w:val="22"/>
        </w:rPr>
        <w:lastRenderedPageBreak/>
        <w:t xml:space="preserve">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DA1A8A">
        <w:rPr>
          <w:sz w:val="22"/>
          <w:szCs w:val="22"/>
        </w:rPr>
        <w:t>24 hours</w:t>
      </w:r>
      <w:r w:rsidRPr="00597149">
        <w:rPr>
          <w:sz w:val="22"/>
          <w:szCs w:val="22"/>
        </w:rPr>
        <w:t xml:space="preserve"> after the absence. Appropriate documentation for all excused absences is required</w:t>
      </w:r>
      <w:r w:rsidR="00DA1A8A">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9"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0"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5F6FC772"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DA1A8A">
        <w:rPr>
          <w:b/>
          <w:sz w:val="22"/>
          <w:szCs w:val="22"/>
        </w:rPr>
        <w:t>contact</w:t>
      </w:r>
      <w:r w:rsidRPr="006F3719">
        <w:rPr>
          <w:b/>
          <w:sz w:val="22"/>
          <w:szCs w:val="22"/>
        </w:rPr>
        <w:t xml:space="preserve"> </w:t>
      </w:r>
      <w:r w:rsidR="00D17A5B">
        <w:rPr>
          <w:b/>
          <w:sz w:val="22"/>
          <w:szCs w:val="22"/>
        </w:rPr>
        <w:t>Dr. Hinton</w:t>
      </w:r>
      <w:r w:rsidRPr="006F3719">
        <w:rPr>
          <w:b/>
          <w:sz w:val="22"/>
          <w:szCs w:val="22"/>
        </w:rPr>
        <w:t xml:space="preserve"> immediately. This notification should be at least one day in advance when possible.  If this is not possible, then notification should take place prior to </w:t>
      </w:r>
      <w:r w:rsidR="00D17A5B">
        <w:rPr>
          <w:b/>
          <w:sz w:val="22"/>
          <w:szCs w:val="22"/>
        </w:rPr>
        <w:t>7</w:t>
      </w:r>
      <w:r w:rsidR="006F3347">
        <w:rPr>
          <w:b/>
          <w:sz w:val="22"/>
          <w:szCs w:val="22"/>
        </w:rPr>
        <w:t>:00</w:t>
      </w:r>
      <w:r w:rsidRPr="006F3719">
        <w:rPr>
          <w:b/>
          <w:sz w:val="22"/>
          <w:szCs w:val="22"/>
        </w:rPr>
        <w:t xml:space="preserve"> a.m. of the day of absence. </w:t>
      </w:r>
      <w:r w:rsidR="00DA1A8A">
        <w:rPr>
          <w:b/>
          <w:sz w:val="22"/>
          <w:szCs w:val="22"/>
        </w:rPr>
        <w:t>Students</w:t>
      </w:r>
      <w:r w:rsidRPr="006F3719">
        <w:rPr>
          <w:b/>
          <w:sz w:val="22"/>
          <w:szCs w:val="22"/>
        </w:rPr>
        <w:t xml:space="preserve"> should also contact their </w:t>
      </w:r>
      <w:r w:rsidR="00D17A5B">
        <w:rPr>
          <w:b/>
          <w:sz w:val="22"/>
          <w:szCs w:val="22"/>
        </w:rPr>
        <w:t>clinical educator</w:t>
      </w:r>
      <w:r w:rsidRPr="006F3719">
        <w:rPr>
          <w:b/>
          <w:sz w:val="22"/>
          <w:szCs w:val="22"/>
        </w:rPr>
        <w:t>. For each program day missed, teachers must participa</w:t>
      </w:r>
      <w:r w:rsidR="00ED2646">
        <w:rPr>
          <w:b/>
          <w:sz w:val="22"/>
          <w:szCs w:val="22"/>
        </w:rPr>
        <w:t xml:space="preserve">te in </w:t>
      </w:r>
      <w:r w:rsidR="00D17A5B">
        <w:rPr>
          <w:b/>
          <w:sz w:val="22"/>
          <w:szCs w:val="22"/>
        </w:rPr>
        <w:t xml:space="preserve">the instructional session of the summer program as a </w:t>
      </w:r>
      <w:proofErr w:type="spellStart"/>
      <w:r w:rsidR="00D17A5B">
        <w:rPr>
          <w:b/>
          <w:sz w:val="22"/>
          <w:szCs w:val="22"/>
        </w:rPr>
        <w:t>make up</w:t>
      </w:r>
      <w:proofErr w:type="spellEnd"/>
      <w:r w:rsidR="00D17A5B">
        <w:rPr>
          <w:b/>
          <w:sz w:val="22"/>
          <w:szCs w:val="22"/>
        </w:rPr>
        <w:t xml:space="preserve"> day</w:t>
      </w:r>
      <w:r w:rsidR="00ED2646">
        <w:rPr>
          <w:b/>
          <w:sz w:val="22"/>
          <w:szCs w:val="22"/>
        </w:rPr>
        <w:t xml:space="preserve"> for 4</w:t>
      </w:r>
      <w:r w:rsidRPr="006F3719">
        <w:rPr>
          <w:b/>
          <w:sz w:val="22"/>
          <w:szCs w:val="22"/>
        </w:rPr>
        <w:t xml:space="preserve"> hours. </w:t>
      </w:r>
      <w:r w:rsidR="00DA1A8A">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D986965" w14:textId="44022A26" w:rsidR="00BA3D37"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w:t>
      </w:r>
      <w:r w:rsidR="000F6557">
        <w:rPr>
          <w:sz w:val="22"/>
          <w:szCs w:val="22"/>
        </w:rPr>
        <w:t xml:space="preserve">following formats: .doc, .docx, .pdf. </w:t>
      </w:r>
      <w:r w:rsidR="00BA3D37" w:rsidRPr="00BA3D37">
        <w:rPr>
          <w:sz w:val="22"/>
          <w:szCs w:val="22"/>
        </w:rPr>
        <w:t>Revisions for assignments are due within 3 days feedback from the instructor is provided and should be in a different color font.</w:t>
      </w:r>
    </w:p>
    <w:p w14:paraId="4552F521" w14:textId="2D952425" w:rsidR="007D2126"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1A92D79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12177396" w14:textId="234C1E7E"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 brief meeting will be held </w:t>
      </w:r>
      <w:r w:rsidR="00D17A5B">
        <w:rPr>
          <w:sz w:val="22"/>
          <w:szCs w:val="22"/>
        </w:rPr>
        <w:t xml:space="preserve">during </w:t>
      </w:r>
      <w:proofErr w:type="gramStart"/>
      <w:r w:rsidR="00D17A5B">
        <w:rPr>
          <w:sz w:val="22"/>
          <w:szCs w:val="22"/>
        </w:rPr>
        <w:t>intermediate</w:t>
      </w:r>
      <w:proofErr w:type="gramEnd"/>
      <w:r w:rsidR="00D17A5B">
        <w:rPr>
          <w:sz w:val="22"/>
          <w:szCs w:val="22"/>
        </w:rPr>
        <w:t xml:space="preserve"> session of the instructional</w:t>
      </w:r>
      <w:r w:rsidRPr="00597149">
        <w:rPr>
          <w:sz w:val="22"/>
          <w:szCs w:val="22"/>
        </w:rPr>
        <w:t xml:space="preserve"> day. These meetings will la</w:t>
      </w:r>
      <w:r>
        <w:rPr>
          <w:sz w:val="22"/>
          <w:szCs w:val="22"/>
        </w:rPr>
        <w:t>st approximately 15</w:t>
      </w:r>
      <w:r w:rsidR="00D17A5B">
        <w:rPr>
          <w:sz w:val="22"/>
          <w:szCs w:val="22"/>
        </w:rPr>
        <w:t xml:space="preserve"> </w:t>
      </w:r>
      <w:r>
        <w:rPr>
          <w:sz w:val="22"/>
          <w:szCs w:val="22"/>
        </w:rPr>
        <w:t>minutes</w:t>
      </w:r>
      <w:r w:rsidR="006F3347">
        <w:rPr>
          <w:sz w:val="22"/>
          <w:szCs w:val="22"/>
        </w:rPr>
        <w:t xml:space="preserve">. </w:t>
      </w:r>
      <w:r w:rsidRPr="00597149">
        <w:rPr>
          <w:sz w:val="22"/>
          <w:szCs w:val="22"/>
        </w:rPr>
        <w:t xml:space="preserve">Attendance is required. You are also required to </w:t>
      </w:r>
      <w:r w:rsidR="006F3347">
        <w:rPr>
          <w:sz w:val="22"/>
          <w:szCs w:val="22"/>
        </w:rPr>
        <w:t xml:space="preserve">meet </w:t>
      </w:r>
      <w:r w:rsidR="00D17A5B">
        <w:rPr>
          <w:sz w:val="22"/>
          <w:szCs w:val="22"/>
        </w:rPr>
        <w:t>with your clinical educator</w:t>
      </w:r>
      <w:r w:rsidR="006F3347">
        <w:rPr>
          <w:sz w:val="22"/>
          <w:szCs w:val="22"/>
        </w:rPr>
        <w:t xml:space="preserve"> and </w:t>
      </w:r>
      <w:proofErr w:type="gramStart"/>
      <w:r w:rsidRPr="00597149">
        <w:rPr>
          <w:sz w:val="22"/>
          <w:szCs w:val="22"/>
        </w:rPr>
        <w:t>make preparations</w:t>
      </w:r>
      <w:proofErr w:type="gramEnd"/>
      <w:r w:rsidRPr="00597149">
        <w:rPr>
          <w:sz w:val="22"/>
          <w:szCs w:val="22"/>
        </w:rPr>
        <w:t xml:space="preserve"> for the following </w:t>
      </w:r>
      <w:r w:rsidR="004F7A4B">
        <w:rPr>
          <w:sz w:val="22"/>
          <w:szCs w:val="22"/>
        </w:rPr>
        <w:t>day before you leave each day.</w:t>
      </w:r>
    </w:p>
    <w:p w14:paraId="7AAF2149" w14:textId="77777777" w:rsidR="004F7A4B"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36535C1D"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w:t>
      </w:r>
      <w:r w:rsidR="00D17A5B">
        <w:rPr>
          <w:sz w:val="22"/>
          <w:szCs w:val="22"/>
        </w:rPr>
        <w:t>student program</w:t>
      </w:r>
      <w:r w:rsidRPr="00597149">
        <w:rPr>
          <w:sz w:val="22"/>
          <w:szCs w:val="22"/>
        </w:rPr>
        <w:t xml:space="preserve">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w:t>
      </w:r>
      <w:r w:rsidR="00FA5349">
        <w:rPr>
          <w:sz w:val="22"/>
          <w:szCs w:val="22"/>
        </w:rPr>
        <w:t xml:space="preserve">SERC </w:t>
      </w:r>
      <w:r>
        <w:rPr>
          <w:sz w:val="22"/>
          <w:szCs w:val="22"/>
        </w:rPr>
        <w:t>SARA Committee.</w:t>
      </w:r>
    </w:p>
    <w:p w14:paraId="4FC11C8B" w14:textId="77777777" w:rsidR="0017334D" w:rsidRPr="007D2126" w:rsidRDefault="0017334D"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CE7CD"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20655F32" w14:textId="4AF4E674"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Teachers should walk into the </w:t>
      </w:r>
      <w:r w:rsidR="006F3347">
        <w:rPr>
          <w:sz w:val="22"/>
          <w:szCs w:val="22"/>
        </w:rPr>
        <w:t>“</w:t>
      </w:r>
      <w:r w:rsidRPr="00597149">
        <w:rPr>
          <w:sz w:val="22"/>
          <w:szCs w:val="22"/>
        </w:rPr>
        <w:t>classroom</w:t>
      </w:r>
      <w:r w:rsidR="006F3347">
        <w:rPr>
          <w:sz w:val="22"/>
          <w:szCs w:val="22"/>
        </w:rPr>
        <w:t>”</w:t>
      </w:r>
      <w:r w:rsidRPr="00597149">
        <w:rPr>
          <w:sz w:val="22"/>
          <w:szCs w:val="22"/>
        </w:rPr>
        <w:t xml:space="preserve"> each morning ready to teach. All lesson </w:t>
      </w:r>
      <w:r w:rsidR="00D17A5B">
        <w:rPr>
          <w:sz w:val="22"/>
          <w:szCs w:val="22"/>
        </w:rPr>
        <w:t>materials</w:t>
      </w:r>
      <w:r w:rsidRPr="00597149">
        <w:rPr>
          <w:sz w:val="22"/>
          <w:szCs w:val="22"/>
        </w:rPr>
        <w:t xml:space="preserve"> should be ready </w:t>
      </w:r>
      <w:r w:rsidR="00D17A5B">
        <w:rPr>
          <w:sz w:val="22"/>
          <w:szCs w:val="22"/>
        </w:rPr>
        <w:t>and instruction for each student prepared for</w:t>
      </w:r>
      <w:r w:rsidRPr="00597149">
        <w:rPr>
          <w:sz w:val="22"/>
          <w:szCs w:val="22"/>
        </w:rPr>
        <w:t>. As a general rule, teachers should not leave the summer program without completing the next day’s instructional preparations.</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0C4F019C" w14:textId="0C8F9546" w:rsidR="007D2126" w:rsidRPr="00597149" w:rsidRDefault="00D17A5B"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You are</w:t>
      </w:r>
      <w:r w:rsidR="007D2126" w:rsidRPr="00597149">
        <w:rPr>
          <w:sz w:val="22"/>
          <w:szCs w:val="22"/>
        </w:rPr>
        <w:t xml:space="preserve"> to provide your own transportation to the</w:t>
      </w:r>
      <w:r>
        <w:rPr>
          <w:sz w:val="22"/>
          <w:szCs w:val="22"/>
        </w:rPr>
        <w:t xml:space="preserve"> school</w:t>
      </w:r>
      <w:r w:rsidR="007D2126" w:rsidRPr="00597149">
        <w:rPr>
          <w:sz w:val="22"/>
          <w:szCs w:val="22"/>
        </w:rPr>
        <w:t>. Carpooling is recommended</w:t>
      </w:r>
      <w:r>
        <w:rPr>
          <w:sz w:val="22"/>
          <w:szCs w:val="22"/>
        </w:rPr>
        <w:t xml:space="preserve"> but not required</w:t>
      </w:r>
      <w:r w:rsidR="007D2126" w:rsidRPr="00597149">
        <w:rPr>
          <w:sz w:val="22"/>
          <w:szCs w:val="22"/>
        </w:rPr>
        <w:t xml:space="preserve">.  </w:t>
      </w:r>
    </w:p>
    <w:p w14:paraId="4DFD69A7" w14:textId="74D04D24"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 xml:space="preserve">Do not transport any </w:t>
      </w:r>
      <w:r w:rsidR="00D17A5B">
        <w:rPr>
          <w:b/>
          <w:i/>
          <w:sz w:val="22"/>
          <w:szCs w:val="22"/>
        </w:rPr>
        <w:t>children</w:t>
      </w:r>
      <w:r w:rsidRPr="0088308C">
        <w:rPr>
          <w:b/>
          <w:i/>
          <w:sz w:val="22"/>
          <w:szCs w:val="22"/>
        </w:rPr>
        <w:t xml:space="preserve">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75AFD7D2" w14:textId="30C3C21C"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w:t>
      </w:r>
      <w:r w:rsidR="00E90188">
        <w:rPr>
          <w:bCs/>
          <w:sz w:val="22"/>
          <w:szCs w:val="22"/>
        </w:rPr>
        <w:t xml:space="preserve">or </w:t>
      </w:r>
      <w:r w:rsidRPr="00597149">
        <w:rPr>
          <w:bCs/>
          <w:sz w:val="22"/>
          <w:szCs w:val="22"/>
        </w:rPr>
        <w:t>printers</w:t>
      </w:r>
      <w:r w:rsidR="00E90188">
        <w:rPr>
          <w:bCs/>
          <w:sz w:val="22"/>
          <w:szCs w:val="22"/>
        </w:rPr>
        <w:t>.</w:t>
      </w:r>
      <w:r w:rsidRPr="00597149">
        <w:rPr>
          <w:bCs/>
          <w:sz w:val="22"/>
          <w:szCs w:val="22"/>
        </w:rPr>
        <w:t xml:space="preserve">  Teachers are responsible for preparing lesson materials using </w:t>
      </w:r>
      <w:r>
        <w:rPr>
          <w:bCs/>
          <w:sz w:val="22"/>
          <w:szCs w:val="22"/>
        </w:rPr>
        <w:t xml:space="preserve">their own </w:t>
      </w:r>
      <w:r w:rsidRPr="00597149">
        <w:rPr>
          <w:bCs/>
          <w:sz w:val="22"/>
          <w:szCs w:val="22"/>
        </w:rPr>
        <w:t>resources outside of the program setting.</w:t>
      </w:r>
      <w:r w:rsidR="009578CD">
        <w:rPr>
          <w:bCs/>
          <w:sz w:val="22"/>
          <w:szCs w:val="22"/>
        </w:rPr>
        <w:t xml:space="preserve"> </w:t>
      </w:r>
    </w:p>
    <w:p w14:paraId="6CF62AF0" w14:textId="77777777" w:rsidR="00E40CA2" w:rsidRPr="00597149" w:rsidRDefault="00E40CA2"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lastRenderedPageBreak/>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28E27B0E"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w:t>
      </w:r>
      <w:r w:rsidR="00D17A5B">
        <w:rPr>
          <w:bCs/>
          <w:sz w:val="22"/>
          <w:szCs w:val="22"/>
        </w:rPr>
        <w:t>students</w:t>
      </w:r>
      <w:r w:rsidRPr="00597149">
        <w:rPr>
          <w:bCs/>
          <w:sz w:val="22"/>
          <w:szCs w:val="22"/>
        </w:rPr>
        <w:t xml:space="preserve">. Know them and their habits.  </w:t>
      </w:r>
      <w:r w:rsidR="00B04E79">
        <w:rPr>
          <w:bCs/>
          <w:sz w:val="22"/>
          <w:szCs w:val="22"/>
        </w:rPr>
        <w:t xml:space="preserve">You are not permitted to participate in any physical restraint procedures. </w:t>
      </w:r>
      <w:r w:rsidR="00D17A5B">
        <w:rPr>
          <w:bCs/>
          <w:sz w:val="22"/>
          <w:szCs w:val="22"/>
        </w:rPr>
        <w:t>Follow Lee County procedures and policies</w:t>
      </w:r>
      <w:r w:rsidRPr="00597149">
        <w:rPr>
          <w:bCs/>
          <w:sz w:val="22"/>
          <w:szCs w:val="22"/>
        </w:rPr>
        <w:t xml:space="preserve">.  Please be sure to report </w:t>
      </w:r>
      <w:r>
        <w:rPr>
          <w:bCs/>
          <w:sz w:val="22"/>
          <w:szCs w:val="22"/>
        </w:rPr>
        <w:t xml:space="preserve">all questionable incidents to </w:t>
      </w:r>
      <w:r w:rsidR="00D17A5B">
        <w:rPr>
          <w:bCs/>
          <w:sz w:val="22"/>
          <w:szCs w:val="22"/>
        </w:rPr>
        <w:t>your clinical educator</w:t>
      </w:r>
      <w:r>
        <w:rPr>
          <w:bCs/>
          <w:sz w:val="22"/>
          <w:szCs w:val="22"/>
        </w:rPr>
        <w:t>.</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AA1DBC4"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FA5349">
        <w:rPr>
          <w:sz w:val="22"/>
          <w:szCs w:val="22"/>
        </w:rPr>
        <w:t xml:space="preserve">, </w:t>
      </w:r>
      <w:proofErr w:type="spellStart"/>
      <w:r w:rsidR="00FA5349">
        <w:rPr>
          <w:sz w:val="22"/>
          <w:szCs w:val="22"/>
        </w:rPr>
        <w:t>ipads</w:t>
      </w:r>
      <w:proofErr w:type="spellEnd"/>
      <w:r w:rsidR="00FA5349">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75EEFC90" w14:textId="77777777" w:rsidR="007D2126" w:rsidRDefault="007D2126" w:rsidP="007D2126">
      <w:pPr>
        <w:widowControl/>
        <w:autoSpaceDE/>
        <w:autoSpaceDN/>
        <w:adjustRightInd/>
        <w:rPr>
          <w:b/>
          <w:sz w:val="22"/>
          <w:szCs w:val="22"/>
        </w:rPr>
      </w:pPr>
    </w:p>
    <w:p w14:paraId="6C5C05FD" w14:textId="41074A82"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sidR="006F3347">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215EA77C" w14:textId="77777777" w:rsidR="007D2126" w:rsidRDefault="007D2126" w:rsidP="007D2126">
      <w:pPr>
        <w:pStyle w:val="Default"/>
        <w:rPr>
          <w:b/>
          <w:sz w:val="22"/>
          <w:szCs w:val="22"/>
        </w:rPr>
      </w:pPr>
    </w:p>
    <w:p w14:paraId="474BFB2A"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8EF6029" w14:textId="77777777" w:rsidR="007D2126" w:rsidRPr="00597149" w:rsidRDefault="007D2126" w:rsidP="007D2126">
      <w:pPr>
        <w:pStyle w:val="Default"/>
        <w:rPr>
          <w:sz w:val="22"/>
          <w:szCs w:val="22"/>
        </w:rPr>
      </w:pPr>
    </w:p>
    <w:p w14:paraId="6A514444" w14:textId="77777777" w:rsidR="00D23911" w:rsidRPr="00B947B5" w:rsidRDefault="00D23911" w:rsidP="00D239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B947B5">
        <w:rPr>
          <w:b/>
          <w:bCs/>
          <w:sz w:val="22"/>
          <w:szCs w:val="22"/>
        </w:rPr>
        <w:t>Diversity Welcome Statement:</w:t>
      </w:r>
      <w:r>
        <w:rPr>
          <w:sz w:val="22"/>
          <w:szCs w:val="22"/>
        </w:rPr>
        <w:t xml:space="preserve"> </w:t>
      </w:r>
      <w:r w:rsidRPr="00B947B5">
        <w:rPr>
          <w:color w:val="000000" w:themeColor="text1"/>
          <w:sz w:val="22"/>
          <w:szCs w:val="22"/>
        </w:rPr>
        <w:t>In this course, each voice has something of value to contribute. Please take care to respect the different experiences, beliefs, and values expressed by students and staff involved in this course. We support Auburn University’s recognition of the importance of promoting an inclusive and diverse environment that supports the growth and success of all. We believe that the contributions of diverse cultures, ideas, and life experiences combine to create an enriched and engaged campus community for the Auburn Family.</w:t>
      </w:r>
    </w:p>
    <w:p w14:paraId="68FDC3E6" w14:textId="77777777" w:rsidR="00D23911" w:rsidRDefault="00D23911" w:rsidP="007D2126">
      <w:pPr>
        <w:pStyle w:val="Default"/>
        <w:tabs>
          <w:tab w:val="left" w:pos="540"/>
        </w:tabs>
        <w:rPr>
          <w:b/>
          <w:bCs/>
          <w:sz w:val="22"/>
          <w:szCs w:val="22"/>
        </w:rPr>
      </w:pPr>
    </w:p>
    <w:p w14:paraId="2248DFEF" w14:textId="7147C281"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0F1B3FF8" w:rsidR="007D2126" w:rsidRDefault="007D2126"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11"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w:t>
      </w:r>
      <w:r w:rsidR="004F7A4B">
        <w:rPr>
          <w:bCs/>
          <w:sz w:val="22"/>
          <w:szCs w:val="22"/>
        </w:rPr>
        <w:t>y Committee.</w:t>
      </w:r>
    </w:p>
    <w:p w14:paraId="2371BA6D" w14:textId="77777777" w:rsidR="004F7A4B" w:rsidRPr="004F7A4B" w:rsidRDefault="004F7A4B"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w:t>
      </w:r>
      <w:r w:rsidRPr="00F52DD1">
        <w:rPr>
          <w:sz w:val="22"/>
          <w:szCs w:val="22"/>
        </w:rPr>
        <w:lastRenderedPageBreak/>
        <w:t>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37D5F03" w:rsidR="007D2126" w:rsidRDefault="007D2126" w:rsidP="007D2126">
      <w:pPr>
        <w:rPr>
          <w:sz w:val="22"/>
          <w:szCs w:val="22"/>
        </w:rPr>
      </w:pPr>
    </w:p>
    <w:p w14:paraId="0CBEE010"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1A689B3"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3CFD613C"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BB2FDC9" w14:textId="001EFCC2" w:rsidR="00FA5349" w:rsidRDefault="00FA5349"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See </w:t>
      </w:r>
      <w:r w:rsidRPr="00E90188">
        <w:rPr>
          <w:sz w:val="22"/>
          <w:szCs w:val="22"/>
        </w:rPr>
        <w:t xml:space="preserve">the Auburn University Policy Site </w:t>
      </w:r>
      <w:hyperlink r:id="rId12"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3FD3613D" w14:textId="77777777" w:rsidR="0091627D" w:rsidRPr="00FA5349" w:rsidRDefault="0091627D"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1C43F098"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Dress Code</w:t>
      </w:r>
    </w:p>
    <w:p w14:paraId="4B9B3D57" w14:textId="60FA8A64" w:rsidR="007D2126" w:rsidRPr="00E40CA2" w:rsidRDefault="007D2126" w:rsidP="00E40CA2">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u w:val="single"/>
        </w:rPr>
      </w:pP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09A56A2A"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u w:val="single"/>
        </w:rPr>
        <w:t>Clothes that are not permitted:</w:t>
      </w:r>
    </w:p>
    <w:p w14:paraId="1AD3AAE4" w14:textId="6FABCB32"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t>Scrubs</w:t>
      </w:r>
    </w:p>
    <w:p w14:paraId="454FAA45" w14:textId="3B0DB644" w:rsidR="007D2126"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(2</w:t>
      </w:r>
      <w:r w:rsidR="001A447A">
        <w:rPr>
          <w:sz w:val="22"/>
          <w:szCs w:val="22"/>
        </w:rPr>
        <w:t>-</w:t>
      </w:r>
      <w:r>
        <w:rPr>
          <w:sz w:val="22"/>
          <w:szCs w:val="22"/>
        </w:rPr>
        <w:t>inch rule)</w:t>
      </w:r>
      <w:r>
        <w:rPr>
          <w:sz w:val="22"/>
          <w:szCs w:val="22"/>
        </w:rPr>
        <w:tab/>
      </w:r>
      <w:r w:rsidR="007D2126" w:rsidRPr="00597149">
        <w:rPr>
          <w:sz w:val="22"/>
          <w:szCs w:val="22"/>
        </w:rPr>
        <w:t>Short shorts</w:t>
      </w:r>
      <w:r w:rsidR="00E40CA2">
        <w:rPr>
          <w:sz w:val="22"/>
          <w:szCs w:val="22"/>
        </w:rPr>
        <w:t>/leggings</w:t>
      </w:r>
    </w:p>
    <w:p w14:paraId="1C43F0CF" w14:textId="72EFF65B"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sidR="004F7A4B">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6B950719" w14:textId="236661F5" w:rsidR="00FA5349" w:rsidRDefault="007D2126" w:rsidP="00E40CA2">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r w:rsidR="00FA5349">
        <w:rPr>
          <w:sz w:val="22"/>
          <w:szCs w:val="22"/>
        </w:rPr>
        <w:tab/>
      </w:r>
    </w:p>
    <w:p w14:paraId="3A114A5A" w14:textId="445E2ABF" w:rsidR="00D23911" w:rsidRDefault="00D23911" w:rsidP="00E40CA2">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p>
    <w:p w14:paraId="7E851167" w14:textId="77777777" w:rsidR="00D23911" w:rsidRDefault="00D23911" w:rsidP="00D23911">
      <w:pPr>
        <w:jc w:val="center"/>
        <w:rPr>
          <w:b/>
          <w:bCs/>
        </w:rPr>
      </w:pPr>
    </w:p>
    <w:p w14:paraId="2C26F98F" w14:textId="74FF3AF0" w:rsidR="00D23911" w:rsidRPr="00B947B5" w:rsidRDefault="00D23911" w:rsidP="00D23911">
      <w:pPr>
        <w:jc w:val="center"/>
        <w:rPr>
          <w:b/>
          <w:bCs/>
        </w:rPr>
      </w:pPr>
      <w:r w:rsidRPr="00B947B5">
        <w:rPr>
          <w:b/>
          <w:bCs/>
        </w:rPr>
        <w:t xml:space="preserve">The syllabus is subject to change at the discretion of the class instructor. Students will be notified in a timely manner of any syllabus changes via </w:t>
      </w:r>
      <w:r>
        <w:rPr>
          <w:b/>
          <w:bCs/>
        </w:rPr>
        <w:t>Canvas announcement or email</w:t>
      </w:r>
      <w:r w:rsidRPr="00B947B5">
        <w:rPr>
          <w:b/>
          <w:bCs/>
        </w:rPr>
        <w:t>.</w:t>
      </w:r>
    </w:p>
    <w:p w14:paraId="6B9AC93C" w14:textId="77777777" w:rsidR="00D23911" w:rsidRDefault="00D23911"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4B52EC13" w14:textId="77777777" w:rsidR="001A447A" w:rsidRDefault="001A447A"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7D3681B5" w14:textId="732F5517" w:rsidR="000F6557" w:rsidRPr="004F7A4B" w:rsidRDefault="000F6557" w:rsidP="004F7A4B">
      <w:pPr>
        <w:pStyle w:val="CM5"/>
        <w:spacing w:after="60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RSED 4910</w:t>
      </w:r>
      <w:r w:rsidR="00D17A5B">
        <w:rPr>
          <w:rFonts w:ascii="Times New Roman" w:hAnsi="Times New Roman"/>
          <w:b/>
          <w:sz w:val="22"/>
          <w:szCs w:val="22"/>
        </w:rPr>
        <w:t>/7910</w:t>
      </w:r>
      <w:r>
        <w:rPr>
          <w:rFonts w:ascii="Times New Roman" w:hAnsi="Times New Roman"/>
          <w:b/>
          <w:sz w:val="22"/>
          <w:szCs w:val="22"/>
        </w:rPr>
        <w:t xml:space="preserve"> Special Education </w:t>
      </w:r>
      <w:r w:rsidR="00471659">
        <w:rPr>
          <w:rFonts w:ascii="Times New Roman" w:hAnsi="Times New Roman"/>
          <w:b/>
          <w:sz w:val="22"/>
          <w:szCs w:val="22"/>
        </w:rPr>
        <w:t xml:space="preserve">Summer </w:t>
      </w:r>
      <w:r>
        <w:rPr>
          <w:rFonts w:ascii="Times New Roman" w:hAnsi="Times New Roman"/>
          <w:b/>
          <w:sz w:val="22"/>
          <w:szCs w:val="22"/>
        </w:rPr>
        <w:t xml:space="preserve">Practicum </w:t>
      </w:r>
      <w:r w:rsidR="0091627D">
        <w:rPr>
          <w:rFonts w:ascii="Times New Roman" w:hAnsi="Times New Roman"/>
          <w:b/>
          <w:sz w:val="22"/>
          <w:szCs w:val="22"/>
        </w:rPr>
        <w:t xml:space="preserve">(Secondary) </w:t>
      </w:r>
      <w:r>
        <w:rPr>
          <w:rFonts w:ascii="Times New Roman" w:hAnsi="Times New Roman"/>
          <w:b/>
          <w:sz w:val="22"/>
          <w:szCs w:val="22"/>
        </w:rPr>
        <w:t>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4F7A4B">
        <w:rPr>
          <w:rFonts w:ascii="Times New Roman" w:hAnsi="Times New Roman"/>
          <w:sz w:val="22"/>
          <w:szCs w:val="22"/>
        </w:rPr>
        <w:lastRenderedPageBreak/>
        <w:t>information pertaining to them.</w:t>
      </w:r>
    </w:p>
    <w:p w14:paraId="2F1AE594" w14:textId="584F4434" w:rsidR="000F6557" w:rsidRPr="00870DC3" w:rsidRDefault="000F6557" w:rsidP="004F7A4B">
      <w:pPr>
        <w:tabs>
          <w:tab w:val="left" w:pos="4320"/>
        </w:tabs>
        <w:spacing w:line="360" w:lineRule="auto"/>
        <w:ind w:right="1170"/>
        <w:rPr>
          <w:sz w:val="22"/>
          <w:szCs w:val="22"/>
        </w:rPr>
      </w:pPr>
      <w:r w:rsidRPr="00870DC3">
        <w:rPr>
          <w:sz w:val="22"/>
          <w:szCs w:val="22"/>
        </w:rPr>
        <w:t>____</w:t>
      </w:r>
      <w:r w:rsidR="004F7A4B">
        <w:rPr>
          <w:sz w:val="22"/>
          <w:szCs w:val="22"/>
        </w:rPr>
        <w:t>______________________________</w:t>
      </w:r>
      <w:r w:rsidR="004F7A4B">
        <w:rPr>
          <w:sz w:val="22"/>
          <w:szCs w:val="22"/>
        </w:rPr>
        <w:tab/>
      </w:r>
      <w:r w:rsidRPr="00870DC3">
        <w:rPr>
          <w:sz w:val="22"/>
          <w:szCs w:val="22"/>
        </w:rPr>
        <w:t>___</w:t>
      </w:r>
      <w:r>
        <w:rPr>
          <w:sz w:val="22"/>
          <w:szCs w:val="22"/>
        </w:rPr>
        <w:t>_______________________________</w:t>
      </w:r>
    </w:p>
    <w:p w14:paraId="7FCB19D3" w14:textId="57A9B208" w:rsidR="004F7A4B" w:rsidRPr="004F7A4B" w:rsidRDefault="000F6557" w:rsidP="004F7A4B">
      <w:pPr>
        <w:tabs>
          <w:tab w:val="left" w:pos="4320"/>
        </w:tabs>
        <w:spacing w:line="360" w:lineRule="auto"/>
        <w:ind w:right="1170"/>
        <w:rPr>
          <w:sz w:val="22"/>
          <w:szCs w:val="22"/>
        </w:rPr>
      </w:pPr>
      <w:r>
        <w:rPr>
          <w:sz w:val="22"/>
          <w:szCs w:val="22"/>
        </w:rPr>
        <w:t>Student</w:t>
      </w:r>
      <w:r w:rsidR="004F7A4B">
        <w:rPr>
          <w:sz w:val="22"/>
          <w:szCs w:val="22"/>
        </w:rPr>
        <w:t xml:space="preserve"> Signature</w:t>
      </w:r>
      <w:r w:rsidR="004F7A4B">
        <w:rPr>
          <w:sz w:val="22"/>
          <w:szCs w:val="22"/>
        </w:rPr>
        <w:tab/>
        <w:t>Date</w:t>
      </w:r>
    </w:p>
    <w:p w14:paraId="6D4F9DE7" w14:textId="77777777" w:rsidR="007979E5" w:rsidRDefault="007979E5" w:rsidP="00AE587E">
      <w:pPr>
        <w:spacing w:before="65"/>
        <w:rPr>
          <w:b/>
          <w:spacing w:val="-1"/>
        </w:rPr>
      </w:pPr>
    </w:p>
    <w:p w14:paraId="4554FA99" w14:textId="77777777" w:rsidR="007979E5" w:rsidRDefault="007979E5" w:rsidP="00AE587E">
      <w:pPr>
        <w:spacing w:before="65"/>
        <w:rPr>
          <w:b/>
          <w:spacing w:val="-1"/>
        </w:rPr>
      </w:pPr>
    </w:p>
    <w:p w14:paraId="7AA2A260" w14:textId="77777777" w:rsidR="007979E5" w:rsidRDefault="007979E5" w:rsidP="00AE587E">
      <w:pPr>
        <w:spacing w:before="65"/>
        <w:rPr>
          <w:b/>
          <w:spacing w:val="-1"/>
        </w:rPr>
      </w:pPr>
    </w:p>
    <w:p w14:paraId="3CA9E954" w14:textId="77777777" w:rsidR="007979E5" w:rsidRDefault="007979E5" w:rsidP="00AE587E">
      <w:pPr>
        <w:spacing w:before="65"/>
        <w:rPr>
          <w:b/>
          <w:spacing w:val="-1"/>
        </w:rPr>
      </w:pPr>
    </w:p>
    <w:p w14:paraId="7DD0567C" w14:textId="13B49124" w:rsidR="007979E5" w:rsidRDefault="00E40CA2" w:rsidP="00E40CA2">
      <w:pPr>
        <w:widowControl/>
        <w:autoSpaceDE/>
        <w:autoSpaceDN/>
        <w:adjustRightInd/>
        <w:rPr>
          <w:b/>
          <w:spacing w:val="-1"/>
        </w:rPr>
      </w:pPr>
      <w:r>
        <w:rPr>
          <w:b/>
          <w:spacing w:val="-1"/>
        </w:rPr>
        <w:br w:type="page"/>
      </w:r>
    </w:p>
    <w:p w14:paraId="1CA8C219" w14:textId="5FF72DF0" w:rsidR="00AE587E" w:rsidRPr="00AE587E" w:rsidRDefault="00AE587E" w:rsidP="007979E5">
      <w:pPr>
        <w:spacing w:before="65"/>
        <w:jc w:val="center"/>
        <w:rPr>
          <w:b/>
        </w:rPr>
        <w:sectPr w:rsidR="00AE587E" w:rsidRPr="00AE587E" w:rsidSect="009335F4">
          <w:pgSz w:w="12240" w:h="15840"/>
          <w:pgMar w:top="1440" w:right="990" w:bottom="1440" w:left="1440" w:header="720" w:footer="720" w:gutter="0"/>
          <w:cols w:space="720"/>
          <w:docGrid w:linePitch="360"/>
        </w:sectPr>
      </w:pPr>
      <w:r>
        <w:rPr>
          <w:b/>
          <w:spacing w:val="-1"/>
        </w:rPr>
        <w:lastRenderedPageBreak/>
        <w:t>Rubri</w:t>
      </w:r>
      <w:r>
        <w:rPr>
          <w:b/>
        </w:rPr>
        <w:t xml:space="preserve">c </w:t>
      </w:r>
      <w:r>
        <w:rPr>
          <w:b/>
          <w:spacing w:val="-1"/>
        </w:rPr>
        <w:t>fo</w:t>
      </w:r>
      <w:r>
        <w:rPr>
          <w:b/>
        </w:rPr>
        <w:t xml:space="preserve">r </w:t>
      </w:r>
      <w:r w:rsidR="007979E5">
        <w:rPr>
          <w:b/>
          <w:spacing w:val="-1"/>
        </w:rPr>
        <w:t>Instruction and Collaboration</w:t>
      </w:r>
    </w:p>
    <w:p w14:paraId="112B091C" w14:textId="590585FF" w:rsidR="00AE587E" w:rsidRDefault="00AE587E">
      <w:pPr>
        <w:tabs>
          <w:tab w:val="left" w:pos="7915"/>
        </w:tabs>
        <w:spacing w:before="93"/>
        <w:ind w:left="220"/>
      </w:pPr>
      <w:r>
        <w:rPr>
          <w:sz w:val="22"/>
        </w:rPr>
        <w:t>Rater:</w:t>
      </w:r>
      <w:r>
        <w:rPr>
          <w:w w:val="99"/>
          <w:sz w:val="22"/>
          <w:u w:val="single"/>
        </w:rPr>
        <w:t xml:space="preserve"> </w:t>
      </w:r>
      <w:r>
        <w:rPr>
          <w:sz w:val="22"/>
          <w:u w:val="single"/>
        </w:rPr>
        <w:tab/>
      </w:r>
    </w:p>
    <w:p w14:paraId="4B43EFA6" w14:textId="1DA8A4B8" w:rsidR="00ED2646" w:rsidRDefault="00ED2646" w:rsidP="00274951">
      <w:pPr>
        <w:spacing w:before="206"/>
        <w:ind w:left="220"/>
        <w:sectPr w:rsidR="00ED2646">
          <w:type w:val="continuous"/>
          <w:pgSz w:w="12240" w:h="15840"/>
          <w:pgMar w:top="660" w:right="700" w:bottom="280" w:left="500" w:header="720" w:footer="720" w:gutter="0"/>
          <w:cols w:num="2" w:space="720" w:equalWidth="0">
            <w:col w:w="7916" w:space="40"/>
            <w:col w:w="3084"/>
          </w:cols>
        </w:sectPr>
      </w:pPr>
      <w:r>
        <w:rPr>
          <w:sz w:val="22"/>
        </w:rPr>
        <w:t>Grou</w:t>
      </w:r>
      <w:r w:rsidR="00AE587E">
        <w:rPr>
          <w:sz w:val="22"/>
        </w:rPr>
        <w:t>p:</w:t>
      </w:r>
      <w:r>
        <w:rPr>
          <w:sz w:val="22"/>
        </w:rPr>
        <w:t xml:space="preserve"> ______________________________________________________________</w:t>
      </w:r>
    </w:p>
    <w:p w14:paraId="664A11D6" w14:textId="4E42F33E" w:rsidR="00AE587E" w:rsidRPr="00450F23" w:rsidRDefault="00450F23" w:rsidP="00450F23">
      <w:pPr>
        <w:spacing w:before="95"/>
        <w:ind w:left="270"/>
        <w:rPr>
          <w:i/>
          <w:sz w:val="18"/>
        </w:rPr>
      </w:pPr>
      <w:r>
        <w:rPr>
          <w:i/>
          <w:sz w:val="18"/>
        </w:rPr>
        <w:t xml:space="preserve"> </w:t>
      </w:r>
      <w:r w:rsidR="00AE587E">
        <w:rPr>
          <w:i/>
          <w:sz w:val="18"/>
        </w:rPr>
        <w:t>(Circle the appropriate score for each criterion for each member of your group.)</w:t>
      </w: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1603"/>
        <w:gridCol w:w="1604"/>
        <w:gridCol w:w="1604"/>
        <w:gridCol w:w="1604"/>
        <w:gridCol w:w="1606"/>
      </w:tblGrid>
      <w:tr w:rsidR="00AE587E" w14:paraId="019E3220" w14:textId="77777777">
        <w:trPr>
          <w:trHeight w:hRule="exact" w:val="454"/>
        </w:trPr>
        <w:tc>
          <w:tcPr>
            <w:tcW w:w="2776" w:type="dxa"/>
          </w:tcPr>
          <w:p w14:paraId="429B3355" w14:textId="77777777" w:rsidR="00AE587E" w:rsidRDefault="00AE587E">
            <w:pPr>
              <w:pStyle w:val="TableParagraph"/>
              <w:spacing w:line="240" w:lineRule="auto"/>
              <w:rPr>
                <w:sz w:val="18"/>
              </w:rPr>
            </w:pPr>
            <w:r>
              <w:rPr>
                <w:sz w:val="18"/>
              </w:rPr>
              <w:t>Member Rated</w:t>
            </w:r>
          </w:p>
          <w:p w14:paraId="570D0FA1" w14:textId="77777777" w:rsidR="00AE587E" w:rsidRDefault="00AE587E">
            <w:pPr>
              <w:pStyle w:val="TableParagraph"/>
              <w:spacing w:line="240" w:lineRule="auto"/>
              <w:rPr>
                <w:sz w:val="18"/>
              </w:rPr>
            </w:pPr>
            <w:r w:rsidRPr="00ED2646">
              <w:rPr>
                <w:sz w:val="18"/>
                <w:highlight w:val="yellow"/>
              </w:rPr>
              <w:t>(Be sure to rate yourself, too!)</w:t>
            </w:r>
          </w:p>
        </w:tc>
        <w:tc>
          <w:tcPr>
            <w:tcW w:w="1603" w:type="dxa"/>
          </w:tcPr>
          <w:p w14:paraId="2B1D85D5" w14:textId="77777777" w:rsidR="00AE587E" w:rsidRDefault="00AE587E">
            <w:pPr>
              <w:pStyle w:val="TableParagraph"/>
              <w:spacing w:line="240" w:lineRule="auto"/>
              <w:ind w:left="89" w:right="88"/>
              <w:jc w:val="center"/>
              <w:rPr>
                <w:sz w:val="18"/>
              </w:rPr>
            </w:pPr>
            <w:r>
              <w:rPr>
                <w:sz w:val="18"/>
              </w:rPr>
              <w:t>Listening Skills</w:t>
            </w:r>
          </w:p>
        </w:tc>
        <w:tc>
          <w:tcPr>
            <w:tcW w:w="1604" w:type="dxa"/>
          </w:tcPr>
          <w:p w14:paraId="26A3F6E6" w14:textId="4A52E5B0" w:rsidR="00AE587E" w:rsidRDefault="00AE587E">
            <w:pPr>
              <w:pStyle w:val="TableParagraph"/>
              <w:spacing w:line="240" w:lineRule="auto"/>
              <w:ind w:left="285" w:right="264"/>
              <w:rPr>
                <w:sz w:val="18"/>
              </w:rPr>
            </w:pPr>
            <w:r>
              <w:rPr>
                <w:sz w:val="18"/>
              </w:rPr>
              <w:t xml:space="preserve">Openness to </w:t>
            </w:r>
            <w:r>
              <w:rPr>
                <w:w w:val="99"/>
                <w:sz w:val="18"/>
              </w:rPr>
              <w:t>others</w:t>
            </w:r>
            <w:r w:rsidR="00274951">
              <w:rPr>
                <w:w w:val="99"/>
                <w:sz w:val="18"/>
              </w:rPr>
              <w:t xml:space="preserve">’ </w:t>
            </w:r>
            <w:r w:rsidR="00274951">
              <w:rPr>
                <w:rFonts w:ascii="Symbol"/>
                <w:w w:val="42"/>
                <w:sz w:val="18"/>
              </w:rPr>
              <w:t></w:t>
            </w:r>
            <w:r w:rsidR="00ED2646">
              <w:rPr>
                <w:w w:val="99"/>
                <w:sz w:val="18"/>
              </w:rPr>
              <w:t>id</w:t>
            </w:r>
            <w:r>
              <w:rPr>
                <w:w w:val="99"/>
                <w:sz w:val="18"/>
              </w:rPr>
              <w:t>eas</w:t>
            </w:r>
          </w:p>
        </w:tc>
        <w:tc>
          <w:tcPr>
            <w:tcW w:w="1604" w:type="dxa"/>
          </w:tcPr>
          <w:p w14:paraId="7B43AA12" w14:textId="77777777" w:rsidR="00AE587E" w:rsidRDefault="00AE587E">
            <w:pPr>
              <w:pStyle w:val="TableParagraph"/>
              <w:spacing w:line="240" w:lineRule="auto"/>
              <w:ind w:left="89" w:right="88"/>
              <w:jc w:val="center"/>
              <w:rPr>
                <w:sz w:val="18"/>
              </w:rPr>
            </w:pPr>
            <w:r>
              <w:rPr>
                <w:sz w:val="18"/>
              </w:rPr>
              <w:t>Preparation</w:t>
            </w:r>
          </w:p>
        </w:tc>
        <w:tc>
          <w:tcPr>
            <w:tcW w:w="1604" w:type="dxa"/>
          </w:tcPr>
          <w:p w14:paraId="6DE0708B" w14:textId="77777777" w:rsidR="00AE587E" w:rsidRDefault="00AE587E">
            <w:pPr>
              <w:pStyle w:val="TableParagraph"/>
              <w:spacing w:line="240" w:lineRule="auto"/>
              <w:ind w:left="89" w:right="89"/>
              <w:jc w:val="center"/>
              <w:rPr>
                <w:sz w:val="18"/>
              </w:rPr>
            </w:pPr>
            <w:r>
              <w:rPr>
                <w:sz w:val="18"/>
              </w:rPr>
              <w:t>Contribution</w:t>
            </w:r>
          </w:p>
        </w:tc>
        <w:tc>
          <w:tcPr>
            <w:tcW w:w="1606" w:type="dxa"/>
          </w:tcPr>
          <w:p w14:paraId="564A7603" w14:textId="77777777" w:rsidR="00AE587E" w:rsidRDefault="00AE587E">
            <w:pPr>
              <w:pStyle w:val="TableParagraph"/>
              <w:spacing w:line="240" w:lineRule="auto"/>
              <w:ind w:left="89" w:right="90"/>
              <w:jc w:val="center"/>
              <w:rPr>
                <w:sz w:val="18"/>
              </w:rPr>
            </w:pPr>
            <w:r>
              <w:rPr>
                <w:sz w:val="18"/>
              </w:rPr>
              <w:t>Leadership</w:t>
            </w:r>
          </w:p>
        </w:tc>
      </w:tr>
      <w:tr w:rsidR="00AE587E" w14:paraId="3DD4F896" w14:textId="77777777">
        <w:trPr>
          <w:trHeight w:hRule="exact" w:val="275"/>
        </w:trPr>
        <w:tc>
          <w:tcPr>
            <w:tcW w:w="2776" w:type="dxa"/>
          </w:tcPr>
          <w:p w14:paraId="2CF5B1B8" w14:textId="77777777" w:rsidR="00AE587E" w:rsidRDefault="00AE587E"/>
        </w:tc>
        <w:tc>
          <w:tcPr>
            <w:tcW w:w="1603" w:type="dxa"/>
          </w:tcPr>
          <w:p w14:paraId="68AFAD3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696213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8851C8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5A4A0A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7B38A7E" w14:textId="77777777" w:rsidR="00AE587E" w:rsidRDefault="00AE587E">
            <w:pPr>
              <w:pStyle w:val="TableParagraph"/>
              <w:spacing w:before="14" w:line="240" w:lineRule="auto"/>
              <w:ind w:left="89" w:right="110"/>
              <w:jc w:val="center"/>
              <w:rPr>
                <w:sz w:val="18"/>
              </w:rPr>
            </w:pPr>
            <w:r>
              <w:rPr>
                <w:sz w:val="18"/>
              </w:rPr>
              <w:t>0   1   2   3   4   5</w:t>
            </w:r>
          </w:p>
        </w:tc>
      </w:tr>
      <w:tr w:rsidR="00AE587E" w14:paraId="1969BAC2" w14:textId="77777777">
        <w:trPr>
          <w:trHeight w:hRule="exact" w:val="275"/>
        </w:trPr>
        <w:tc>
          <w:tcPr>
            <w:tcW w:w="2776" w:type="dxa"/>
          </w:tcPr>
          <w:p w14:paraId="2E51733A" w14:textId="77777777" w:rsidR="00AE587E" w:rsidRDefault="00AE587E"/>
        </w:tc>
        <w:tc>
          <w:tcPr>
            <w:tcW w:w="1603" w:type="dxa"/>
          </w:tcPr>
          <w:p w14:paraId="05BE3EA8"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6E766A8D"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4FE293E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4251590A"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45D1B717" w14:textId="77777777" w:rsidR="00AE587E" w:rsidRDefault="00AE587E">
            <w:pPr>
              <w:pStyle w:val="TableParagraph"/>
              <w:spacing w:before="14" w:line="240" w:lineRule="auto"/>
              <w:ind w:left="89" w:right="110"/>
              <w:jc w:val="center"/>
              <w:rPr>
                <w:sz w:val="18"/>
              </w:rPr>
            </w:pPr>
            <w:r>
              <w:rPr>
                <w:sz w:val="18"/>
              </w:rPr>
              <w:t>0   1   2   3   4   5</w:t>
            </w:r>
          </w:p>
        </w:tc>
      </w:tr>
      <w:tr w:rsidR="00AE587E" w14:paraId="098471AE" w14:textId="77777777">
        <w:trPr>
          <w:trHeight w:hRule="exact" w:val="275"/>
        </w:trPr>
        <w:tc>
          <w:tcPr>
            <w:tcW w:w="2776" w:type="dxa"/>
          </w:tcPr>
          <w:p w14:paraId="082E704F" w14:textId="77777777" w:rsidR="00AE587E" w:rsidRDefault="00AE587E"/>
        </w:tc>
        <w:tc>
          <w:tcPr>
            <w:tcW w:w="1603" w:type="dxa"/>
          </w:tcPr>
          <w:p w14:paraId="78973347"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5B972DE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1C9656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36447391"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B125644" w14:textId="77777777" w:rsidR="00AE587E" w:rsidRDefault="00AE587E">
            <w:pPr>
              <w:pStyle w:val="TableParagraph"/>
              <w:spacing w:before="14" w:line="240" w:lineRule="auto"/>
              <w:ind w:left="89" w:right="110"/>
              <w:jc w:val="center"/>
              <w:rPr>
                <w:sz w:val="18"/>
              </w:rPr>
            </w:pPr>
            <w:r>
              <w:rPr>
                <w:sz w:val="18"/>
              </w:rPr>
              <w:t>0   1   2   3   4   5</w:t>
            </w:r>
          </w:p>
        </w:tc>
      </w:tr>
      <w:tr w:rsidR="00AE587E" w14:paraId="754ADC97" w14:textId="77777777">
        <w:trPr>
          <w:trHeight w:hRule="exact" w:val="275"/>
        </w:trPr>
        <w:tc>
          <w:tcPr>
            <w:tcW w:w="2776" w:type="dxa"/>
          </w:tcPr>
          <w:p w14:paraId="3909E72B" w14:textId="77777777" w:rsidR="00AE587E" w:rsidRDefault="00AE587E"/>
        </w:tc>
        <w:tc>
          <w:tcPr>
            <w:tcW w:w="1603" w:type="dxa"/>
          </w:tcPr>
          <w:p w14:paraId="4BF636F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FA83DA2"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45152C2"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2EE0AD5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C66229D" w14:textId="77777777" w:rsidR="00AE587E" w:rsidRDefault="00AE587E">
            <w:pPr>
              <w:pStyle w:val="TableParagraph"/>
              <w:spacing w:before="14" w:line="240" w:lineRule="auto"/>
              <w:ind w:left="89" w:right="110"/>
              <w:jc w:val="center"/>
              <w:rPr>
                <w:sz w:val="18"/>
              </w:rPr>
            </w:pPr>
            <w:r>
              <w:rPr>
                <w:sz w:val="18"/>
              </w:rPr>
              <w:t>0   1   2   3   4   5</w:t>
            </w:r>
          </w:p>
        </w:tc>
      </w:tr>
      <w:tr w:rsidR="00AE587E" w14:paraId="0DC59C3E" w14:textId="77777777">
        <w:trPr>
          <w:trHeight w:hRule="exact" w:val="275"/>
        </w:trPr>
        <w:tc>
          <w:tcPr>
            <w:tcW w:w="2776" w:type="dxa"/>
          </w:tcPr>
          <w:p w14:paraId="53FD7AED" w14:textId="77777777" w:rsidR="00AE587E" w:rsidRDefault="00AE587E"/>
        </w:tc>
        <w:tc>
          <w:tcPr>
            <w:tcW w:w="1603" w:type="dxa"/>
          </w:tcPr>
          <w:p w14:paraId="3E61A97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43B026F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44DB7"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6B639DB"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7D627E8" w14:textId="77777777" w:rsidR="00AE587E" w:rsidRDefault="00AE587E">
            <w:pPr>
              <w:pStyle w:val="TableParagraph"/>
              <w:spacing w:before="14" w:line="240" w:lineRule="auto"/>
              <w:ind w:left="89" w:right="110"/>
              <w:jc w:val="center"/>
              <w:rPr>
                <w:sz w:val="18"/>
              </w:rPr>
            </w:pPr>
            <w:r>
              <w:rPr>
                <w:sz w:val="18"/>
              </w:rPr>
              <w:t>0   1   2   3   4   5</w:t>
            </w:r>
          </w:p>
        </w:tc>
      </w:tr>
    </w:tbl>
    <w:p w14:paraId="662FDE2B" w14:textId="77777777" w:rsidR="00AE587E" w:rsidRDefault="00AE587E">
      <w:pPr>
        <w:pStyle w:val="BodyText"/>
        <w:spacing w:before="6"/>
        <w:rPr>
          <w:i/>
          <w:sz w:val="20"/>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6"/>
        <w:gridCol w:w="1637"/>
        <w:gridCol w:w="1637"/>
        <w:gridCol w:w="1788"/>
        <w:gridCol w:w="1788"/>
        <w:gridCol w:w="1673"/>
        <w:gridCol w:w="1152"/>
      </w:tblGrid>
      <w:tr w:rsidR="00AE587E" w14:paraId="745EA1C9" w14:textId="77777777">
        <w:trPr>
          <w:trHeight w:hRule="exact" w:val="229"/>
        </w:trPr>
        <w:tc>
          <w:tcPr>
            <w:tcW w:w="1126" w:type="dxa"/>
          </w:tcPr>
          <w:p w14:paraId="556B0A1C" w14:textId="77777777" w:rsidR="00AE587E" w:rsidRDefault="00AE587E">
            <w:pPr>
              <w:pStyle w:val="TableParagraph"/>
              <w:spacing w:before="13" w:line="240" w:lineRule="auto"/>
              <w:ind w:left="254"/>
              <w:rPr>
                <w:sz w:val="16"/>
              </w:rPr>
            </w:pPr>
            <w:r>
              <w:rPr>
                <w:sz w:val="16"/>
              </w:rPr>
              <w:t>Criterion</w:t>
            </w:r>
          </w:p>
        </w:tc>
        <w:tc>
          <w:tcPr>
            <w:tcW w:w="1637" w:type="dxa"/>
          </w:tcPr>
          <w:p w14:paraId="066FC2FF" w14:textId="77777777" w:rsidR="00AE587E" w:rsidRDefault="00AE587E">
            <w:pPr>
              <w:pStyle w:val="TableParagraph"/>
              <w:spacing w:before="13" w:line="240" w:lineRule="auto"/>
              <w:ind w:left="368"/>
              <w:rPr>
                <w:sz w:val="16"/>
              </w:rPr>
            </w:pPr>
            <w:r>
              <w:rPr>
                <w:sz w:val="16"/>
              </w:rPr>
              <w:t>Excellent (5)</w:t>
            </w:r>
          </w:p>
        </w:tc>
        <w:tc>
          <w:tcPr>
            <w:tcW w:w="1637" w:type="dxa"/>
          </w:tcPr>
          <w:p w14:paraId="0898568E" w14:textId="77777777" w:rsidR="00AE587E" w:rsidRDefault="00AE587E">
            <w:pPr>
              <w:pStyle w:val="TableParagraph"/>
              <w:spacing w:before="13" w:line="240" w:lineRule="auto"/>
              <w:ind w:left="497"/>
              <w:rPr>
                <w:sz w:val="16"/>
              </w:rPr>
            </w:pPr>
            <w:r>
              <w:rPr>
                <w:sz w:val="16"/>
              </w:rPr>
              <w:t>Good (4)</w:t>
            </w:r>
          </w:p>
        </w:tc>
        <w:tc>
          <w:tcPr>
            <w:tcW w:w="1788" w:type="dxa"/>
          </w:tcPr>
          <w:p w14:paraId="573D359D" w14:textId="77777777" w:rsidR="00AE587E" w:rsidRDefault="00AE587E">
            <w:pPr>
              <w:pStyle w:val="TableParagraph"/>
              <w:spacing w:before="13" w:line="240" w:lineRule="auto"/>
              <w:ind w:left="609" w:right="609"/>
              <w:jc w:val="center"/>
              <w:rPr>
                <w:sz w:val="16"/>
              </w:rPr>
            </w:pPr>
            <w:r>
              <w:rPr>
                <w:sz w:val="16"/>
              </w:rPr>
              <w:t>Fair (3)</w:t>
            </w:r>
          </w:p>
        </w:tc>
        <w:tc>
          <w:tcPr>
            <w:tcW w:w="1788" w:type="dxa"/>
          </w:tcPr>
          <w:p w14:paraId="623EB26E" w14:textId="77777777" w:rsidR="00AE587E" w:rsidRDefault="00AE587E">
            <w:pPr>
              <w:pStyle w:val="TableParagraph"/>
              <w:spacing w:before="13" w:line="240" w:lineRule="auto"/>
              <w:ind w:left="136"/>
              <w:rPr>
                <w:sz w:val="16"/>
              </w:rPr>
            </w:pPr>
            <w:r>
              <w:rPr>
                <w:sz w:val="16"/>
              </w:rPr>
              <w:t>Needs to Improve (2)</w:t>
            </w:r>
          </w:p>
        </w:tc>
        <w:tc>
          <w:tcPr>
            <w:tcW w:w="1673" w:type="dxa"/>
          </w:tcPr>
          <w:p w14:paraId="1A502378" w14:textId="77777777" w:rsidR="00AE587E" w:rsidRDefault="00AE587E">
            <w:pPr>
              <w:pStyle w:val="TableParagraph"/>
              <w:spacing w:before="13" w:line="240" w:lineRule="auto"/>
              <w:ind w:left="221"/>
              <w:rPr>
                <w:sz w:val="16"/>
              </w:rPr>
            </w:pPr>
            <w:r>
              <w:rPr>
                <w:sz w:val="16"/>
              </w:rPr>
              <w:t>Unacceptable (1)</w:t>
            </w:r>
          </w:p>
        </w:tc>
        <w:tc>
          <w:tcPr>
            <w:tcW w:w="1152" w:type="dxa"/>
          </w:tcPr>
          <w:p w14:paraId="0F6D6F97" w14:textId="77777777" w:rsidR="00AE587E" w:rsidRDefault="00AE587E">
            <w:pPr>
              <w:pStyle w:val="TableParagraph"/>
              <w:spacing w:before="13" w:line="240" w:lineRule="auto"/>
              <w:ind w:left="177"/>
              <w:rPr>
                <w:sz w:val="16"/>
              </w:rPr>
            </w:pPr>
            <w:r>
              <w:rPr>
                <w:sz w:val="16"/>
              </w:rPr>
              <w:t>Missing (0)</w:t>
            </w:r>
          </w:p>
        </w:tc>
      </w:tr>
      <w:tr w:rsidR="00AE587E" w14:paraId="6E4E6B0D" w14:textId="77777777">
        <w:trPr>
          <w:trHeight w:hRule="exact" w:val="207"/>
        </w:trPr>
        <w:tc>
          <w:tcPr>
            <w:tcW w:w="1126" w:type="dxa"/>
            <w:tcBorders>
              <w:bottom w:val="nil"/>
            </w:tcBorders>
          </w:tcPr>
          <w:p w14:paraId="6D71831E" w14:textId="77777777" w:rsidR="00AE587E" w:rsidRDefault="00AE587E">
            <w:pPr>
              <w:pStyle w:val="TableParagraph"/>
              <w:spacing w:before="13" w:line="240" w:lineRule="auto"/>
              <w:rPr>
                <w:sz w:val="16"/>
              </w:rPr>
            </w:pPr>
            <w:r>
              <w:rPr>
                <w:sz w:val="16"/>
              </w:rPr>
              <w:t>Listening</w:t>
            </w:r>
          </w:p>
        </w:tc>
        <w:tc>
          <w:tcPr>
            <w:tcW w:w="1637" w:type="dxa"/>
            <w:tcBorders>
              <w:bottom w:val="nil"/>
            </w:tcBorders>
          </w:tcPr>
          <w:p w14:paraId="36C013B4" w14:textId="77777777" w:rsidR="00AE587E" w:rsidRDefault="00AE587E">
            <w:pPr>
              <w:pStyle w:val="TableParagraph"/>
              <w:spacing w:before="13" w:line="240" w:lineRule="auto"/>
              <w:rPr>
                <w:sz w:val="16"/>
              </w:rPr>
            </w:pPr>
            <w:r>
              <w:rPr>
                <w:sz w:val="16"/>
              </w:rPr>
              <w:t>Routinely restates</w:t>
            </w:r>
          </w:p>
        </w:tc>
        <w:tc>
          <w:tcPr>
            <w:tcW w:w="1637" w:type="dxa"/>
            <w:tcBorders>
              <w:bottom w:val="nil"/>
            </w:tcBorders>
          </w:tcPr>
          <w:p w14:paraId="01C0B956" w14:textId="77777777" w:rsidR="00AE587E" w:rsidRDefault="00AE587E">
            <w:pPr>
              <w:pStyle w:val="TableParagraph"/>
              <w:spacing w:before="13" w:line="240" w:lineRule="auto"/>
              <w:rPr>
                <w:sz w:val="16"/>
              </w:rPr>
            </w:pPr>
            <w:r>
              <w:rPr>
                <w:sz w:val="16"/>
              </w:rPr>
              <w:t>Often restates what</w:t>
            </w:r>
          </w:p>
        </w:tc>
        <w:tc>
          <w:tcPr>
            <w:tcW w:w="1788" w:type="dxa"/>
            <w:tcBorders>
              <w:bottom w:val="nil"/>
            </w:tcBorders>
          </w:tcPr>
          <w:p w14:paraId="5992BCA8" w14:textId="77777777" w:rsidR="00AE587E" w:rsidRDefault="00AE587E">
            <w:pPr>
              <w:pStyle w:val="TableParagraph"/>
              <w:spacing w:before="13" w:line="240" w:lineRule="auto"/>
              <w:rPr>
                <w:sz w:val="16"/>
              </w:rPr>
            </w:pPr>
            <w:r>
              <w:rPr>
                <w:sz w:val="16"/>
              </w:rPr>
              <w:t>Sometimes restates</w:t>
            </w:r>
          </w:p>
        </w:tc>
        <w:tc>
          <w:tcPr>
            <w:tcW w:w="1788" w:type="dxa"/>
            <w:tcBorders>
              <w:bottom w:val="nil"/>
            </w:tcBorders>
          </w:tcPr>
          <w:p w14:paraId="6D5C5D83" w14:textId="77777777" w:rsidR="00AE587E" w:rsidRDefault="00AE587E">
            <w:pPr>
              <w:pStyle w:val="TableParagraph"/>
              <w:spacing w:before="13" w:line="240" w:lineRule="auto"/>
              <w:rPr>
                <w:sz w:val="16"/>
              </w:rPr>
            </w:pPr>
            <w:r>
              <w:rPr>
                <w:sz w:val="16"/>
              </w:rPr>
              <w:t>Rarely restates what</w:t>
            </w:r>
          </w:p>
        </w:tc>
        <w:tc>
          <w:tcPr>
            <w:tcW w:w="1673" w:type="dxa"/>
            <w:tcBorders>
              <w:bottom w:val="nil"/>
            </w:tcBorders>
          </w:tcPr>
          <w:p w14:paraId="0B7C4B53" w14:textId="77777777" w:rsidR="00AE587E" w:rsidRDefault="00AE587E">
            <w:pPr>
              <w:pStyle w:val="TableParagraph"/>
              <w:spacing w:before="13" w:line="240" w:lineRule="auto"/>
              <w:rPr>
                <w:sz w:val="16"/>
              </w:rPr>
            </w:pPr>
            <w:r>
              <w:rPr>
                <w:sz w:val="16"/>
              </w:rPr>
              <w:t>Doesn’t restate</w:t>
            </w:r>
          </w:p>
        </w:tc>
        <w:tc>
          <w:tcPr>
            <w:tcW w:w="1152" w:type="dxa"/>
            <w:tcBorders>
              <w:bottom w:val="nil"/>
            </w:tcBorders>
          </w:tcPr>
          <w:p w14:paraId="3A6275CF" w14:textId="77777777" w:rsidR="00AE587E" w:rsidRDefault="00AE587E">
            <w:pPr>
              <w:pStyle w:val="TableParagraph"/>
              <w:spacing w:before="13" w:line="240" w:lineRule="auto"/>
              <w:rPr>
                <w:sz w:val="16"/>
              </w:rPr>
            </w:pPr>
            <w:r>
              <w:rPr>
                <w:sz w:val="16"/>
              </w:rPr>
              <w:t>Never shows</w:t>
            </w:r>
          </w:p>
        </w:tc>
      </w:tr>
      <w:tr w:rsidR="00AE587E" w14:paraId="00472F06" w14:textId="77777777">
        <w:trPr>
          <w:trHeight w:hRule="exact" w:val="184"/>
        </w:trPr>
        <w:tc>
          <w:tcPr>
            <w:tcW w:w="1126" w:type="dxa"/>
            <w:tcBorders>
              <w:top w:val="nil"/>
              <w:bottom w:val="nil"/>
            </w:tcBorders>
          </w:tcPr>
          <w:p w14:paraId="516DBE4B" w14:textId="77777777" w:rsidR="00AE587E" w:rsidRDefault="00AE587E">
            <w:pPr>
              <w:pStyle w:val="TableParagraph"/>
              <w:rPr>
                <w:sz w:val="16"/>
              </w:rPr>
            </w:pPr>
            <w:r>
              <w:rPr>
                <w:sz w:val="16"/>
              </w:rPr>
              <w:t>Skills</w:t>
            </w:r>
          </w:p>
        </w:tc>
        <w:tc>
          <w:tcPr>
            <w:tcW w:w="1637" w:type="dxa"/>
            <w:tcBorders>
              <w:top w:val="nil"/>
              <w:bottom w:val="nil"/>
            </w:tcBorders>
          </w:tcPr>
          <w:p w14:paraId="7A2A24B9" w14:textId="77777777" w:rsidR="00AE587E" w:rsidRDefault="00AE587E">
            <w:pPr>
              <w:pStyle w:val="TableParagraph"/>
              <w:rPr>
                <w:sz w:val="16"/>
              </w:rPr>
            </w:pPr>
            <w:r>
              <w:rPr>
                <w:sz w:val="16"/>
              </w:rPr>
              <w:t>what others say</w:t>
            </w:r>
          </w:p>
        </w:tc>
        <w:tc>
          <w:tcPr>
            <w:tcW w:w="1637" w:type="dxa"/>
            <w:tcBorders>
              <w:top w:val="nil"/>
              <w:bottom w:val="nil"/>
            </w:tcBorders>
          </w:tcPr>
          <w:p w14:paraId="3DCFD979" w14:textId="77777777" w:rsidR="00AE587E" w:rsidRDefault="00AE587E">
            <w:pPr>
              <w:pStyle w:val="TableParagraph"/>
              <w:rPr>
                <w:sz w:val="16"/>
              </w:rPr>
            </w:pPr>
            <w:r>
              <w:rPr>
                <w:sz w:val="16"/>
              </w:rPr>
              <w:t>others say before</w:t>
            </w:r>
          </w:p>
        </w:tc>
        <w:tc>
          <w:tcPr>
            <w:tcW w:w="1788" w:type="dxa"/>
            <w:tcBorders>
              <w:top w:val="nil"/>
              <w:bottom w:val="nil"/>
            </w:tcBorders>
          </w:tcPr>
          <w:p w14:paraId="69D6D1FE" w14:textId="77777777" w:rsidR="00AE587E" w:rsidRDefault="00AE587E">
            <w:pPr>
              <w:pStyle w:val="TableParagraph"/>
              <w:rPr>
                <w:sz w:val="16"/>
              </w:rPr>
            </w:pPr>
            <w:r>
              <w:rPr>
                <w:sz w:val="16"/>
              </w:rPr>
              <w:t>what others say</w:t>
            </w:r>
          </w:p>
        </w:tc>
        <w:tc>
          <w:tcPr>
            <w:tcW w:w="1788" w:type="dxa"/>
            <w:tcBorders>
              <w:top w:val="nil"/>
              <w:bottom w:val="nil"/>
            </w:tcBorders>
          </w:tcPr>
          <w:p w14:paraId="7142F1B6" w14:textId="77777777" w:rsidR="00AE587E" w:rsidRDefault="00AE587E">
            <w:pPr>
              <w:pStyle w:val="TableParagraph"/>
              <w:rPr>
                <w:sz w:val="16"/>
              </w:rPr>
            </w:pPr>
            <w:r>
              <w:rPr>
                <w:sz w:val="16"/>
              </w:rPr>
              <w:t>others say before</w:t>
            </w:r>
          </w:p>
        </w:tc>
        <w:tc>
          <w:tcPr>
            <w:tcW w:w="1673" w:type="dxa"/>
            <w:tcBorders>
              <w:top w:val="nil"/>
              <w:bottom w:val="nil"/>
            </w:tcBorders>
          </w:tcPr>
          <w:p w14:paraId="303FB74C" w14:textId="77777777" w:rsidR="00AE587E" w:rsidRDefault="00AE587E">
            <w:pPr>
              <w:pStyle w:val="TableParagraph"/>
              <w:rPr>
                <w:sz w:val="16"/>
              </w:rPr>
            </w:pPr>
            <w:r>
              <w:rPr>
                <w:sz w:val="16"/>
              </w:rPr>
              <w:t>what others say</w:t>
            </w:r>
          </w:p>
        </w:tc>
        <w:tc>
          <w:tcPr>
            <w:tcW w:w="1152" w:type="dxa"/>
            <w:tcBorders>
              <w:top w:val="nil"/>
              <w:bottom w:val="nil"/>
            </w:tcBorders>
          </w:tcPr>
          <w:p w14:paraId="1767B2E8" w14:textId="77777777" w:rsidR="00AE587E" w:rsidRDefault="00AE587E">
            <w:pPr>
              <w:pStyle w:val="TableParagraph"/>
              <w:rPr>
                <w:sz w:val="16"/>
              </w:rPr>
            </w:pPr>
            <w:r>
              <w:rPr>
                <w:sz w:val="16"/>
              </w:rPr>
              <w:t>up and</w:t>
            </w:r>
          </w:p>
        </w:tc>
      </w:tr>
      <w:tr w:rsidR="00AE587E" w14:paraId="7EA1BFAE" w14:textId="77777777">
        <w:trPr>
          <w:trHeight w:hRule="exact" w:val="184"/>
        </w:trPr>
        <w:tc>
          <w:tcPr>
            <w:tcW w:w="1126" w:type="dxa"/>
            <w:tcBorders>
              <w:top w:val="nil"/>
              <w:bottom w:val="nil"/>
            </w:tcBorders>
          </w:tcPr>
          <w:p w14:paraId="45E3AA42" w14:textId="77777777" w:rsidR="00AE587E" w:rsidRDefault="00AE587E"/>
        </w:tc>
        <w:tc>
          <w:tcPr>
            <w:tcW w:w="1637" w:type="dxa"/>
            <w:tcBorders>
              <w:top w:val="nil"/>
              <w:bottom w:val="nil"/>
            </w:tcBorders>
          </w:tcPr>
          <w:p w14:paraId="4A077ED8" w14:textId="77777777" w:rsidR="00AE587E" w:rsidRDefault="00AE587E">
            <w:pPr>
              <w:pStyle w:val="TableParagraph"/>
              <w:rPr>
                <w:sz w:val="16"/>
              </w:rPr>
            </w:pPr>
            <w:r>
              <w:rPr>
                <w:sz w:val="16"/>
              </w:rPr>
              <w:t>before responding;</w:t>
            </w:r>
          </w:p>
        </w:tc>
        <w:tc>
          <w:tcPr>
            <w:tcW w:w="1637" w:type="dxa"/>
            <w:tcBorders>
              <w:top w:val="nil"/>
              <w:bottom w:val="nil"/>
            </w:tcBorders>
          </w:tcPr>
          <w:p w14:paraId="1C99F6AB" w14:textId="77777777" w:rsidR="00AE587E" w:rsidRDefault="00AE587E">
            <w:pPr>
              <w:pStyle w:val="TableParagraph"/>
              <w:rPr>
                <w:sz w:val="16"/>
              </w:rPr>
            </w:pPr>
            <w:r>
              <w:rPr>
                <w:sz w:val="16"/>
              </w:rPr>
              <w:t>responding; usually</w:t>
            </w:r>
          </w:p>
        </w:tc>
        <w:tc>
          <w:tcPr>
            <w:tcW w:w="1788" w:type="dxa"/>
            <w:tcBorders>
              <w:top w:val="nil"/>
              <w:bottom w:val="nil"/>
            </w:tcBorders>
          </w:tcPr>
          <w:p w14:paraId="5998BB90" w14:textId="77777777" w:rsidR="00AE587E" w:rsidRDefault="00AE587E">
            <w:pPr>
              <w:pStyle w:val="TableParagraph"/>
              <w:rPr>
                <w:sz w:val="16"/>
              </w:rPr>
            </w:pPr>
            <w:r>
              <w:rPr>
                <w:sz w:val="16"/>
              </w:rPr>
              <w:t>before responding;</w:t>
            </w:r>
          </w:p>
        </w:tc>
        <w:tc>
          <w:tcPr>
            <w:tcW w:w="1788" w:type="dxa"/>
            <w:tcBorders>
              <w:top w:val="nil"/>
              <w:bottom w:val="nil"/>
            </w:tcBorders>
          </w:tcPr>
          <w:p w14:paraId="53605B0D" w14:textId="77777777" w:rsidR="00AE587E" w:rsidRDefault="00AE587E">
            <w:pPr>
              <w:pStyle w:val="TableParagraph"/>
              <w:rPr>
                <w:sz w:val="16"/>
              </w:rPr>
            </w:pPr>
            <w:r>
              <w:rPr>
                <w:sz w:val="16"/>
              </w:rPr>
              <w:t>responding; often</w:t>
            </w:r>
          </w:p>
        </w:tc>
        <w:tc>
          <w:tcPr>
            <w:tcW w:w="1673" w:type="dxa"/>
            <w:tcBorders>
              <w:top w:val="nil"/>
              <w:bottom w:val="nil"/>
            </w:tcBorders>
          </w:tcPr>
          <w:p w14:paraId="3291F676" w14:textId="77777777" w:rsidR="00AE587E" w:rsidRDefault="00AE587E">
            <w:pPr>
              <w:pStyle w:val="TableParagraph"/>
              <w:rPr>
                <w:sz w:val="16"/>
              </w:rPr>
            </w:pPr>
            <w:r>
              <w:rPr>
                <w:sz w:val="16"/>
              </w:rPr>
              <w:t>when responding;</w:t>
            </w:r>
          </w:p>
        </w:tc>
        <w:tc>
          <w:tcPr>
            <w:tcW w:w="1152" w:type="dxa"/>
            <w:tcBorders>
              <w:top w:val="nil"/>
              <w:bottom w:val="nil"/>
            </w:tcBorders>
          </w:tcPr>
          <w:p w14:paraId="24A8E68F" w14:textId="77777777" w:rsidR="00AE587E" w:rsidRDefault="00AE587E">
            <w:pPr>
              <w:pStyle w:val="TableParagraph"/>
              <w:rPr>
                <w:sz w:val="16"/>
              </w:rPr>
            </w:pPr>
            <w:r>
              <w:rPr>
                <w:sz w:val="16"/>
              </w:rPr>
              <w:t>never</w:t>
            </w:r>
          </w:p>
        </w:tc>
      </w:tr>
      <w:tr w:rsidR="00AE587E" w14:paraId="4F769A42" w14:textId="77777777">
        <w:trPr>
          <w:trHeight w:hRule="exact" w:val="184"/>
        </w:trPr>
        <w:tc>
          <w:tcPr>
            <w:tcW w:w="1126" w:type="dxa"/>
            <w:tcBorders>
              <w:top w:val="nil"/>
              <w:bottom w:val="nil"/>
            </w:tcBorders>
          </w:tcPr>
          <w:p w14:paraId="1E437E35" w14:textId="77777777" w:rsidR="00AE587E" w:rsidRDefault="00AE587E"/>
        </w:tc>
        <w:tc>
          <w:tcPr>
            <w:tcW w:w="1637" w:type="dxa"/>
            <w:tcBorders>
              <w:top w:val="nil"/>
              <w:bottom w:val="nil"/>
            </w:tcBorders>
          </w:tcPr>
          <w:p w14:paraId="1E4D84CF" w14:textId="77777777" w:rsidR="00AE587E" w:rsidRDefault="00AE587E">
            <w:pPr>
              <w:pStyle w:val="TableParagraph"/>
              <w:rPr>
                <w:sz w:val="16"/>
              </w:rPr>
            </w:pPr>
            <w:r>
              <w:rPr>
                <w:sz w:val="16"/>
              </w:rPr>
              <w:t>rarely interrupts;</w:t>
            </w:r>
          </w:p>
        </w:tc>
        <w:tc>
          <w:tcPr>
            <w:tcW w:w="1637" w:type="dxa"/>
            <w:tcBorders>
              <w:top w:val="nil"/>
              <w:bottom w:val="nil"/>
            </w:tcBorders>
          </w:tcPr>
          <w:p w14:paraId="1EECAC9A" w14:textId="77777777" w:rsidR="00AE587E" w:rsidRDefault="00AE587E">
            <w:pPr>
              <w:pStyle w:val="TableParagraph"/>
              <w:rPr>
                <w:sz w:val="16"/>
              </w:rPr>
            </w:pPr>
            <w:r>
              <w:rPr>
                <w:sz w:val="16"/>
              </w:rPr>
              <w:t>does not interrupt;</w:t>
            </w:r>
          </w:p>
        </w:tc>
        <w:tc>
          <w:tcPr>
            <w:tcW w:w="1788" w:type="dxa"/>
            <w:tcBorders>
              <w:top w:val="nil"/>
              <w:bottom w:val="nil"/>
            </w:tcBorders>
          </w:tcPr>
          <w:p w14:paraId="78A65AA5" w14:textId="77777777" w:rsidR="00AE587E" w:rsidRDefault="00AE587E">
            <w:pPr>
              <w:pStyle w:val="TableParagraph"/>
              <w:rPr>
                <w:sz w:val="16"/>
              </w:rPr>
            </w:pPr>
            <w:r>
              <w:rPr>
                <w:sz w:val="16"/>
              </w:rPr>
              <w:t>sometimes interrupts;</w:t>
            </w:r>
          </w:p>
        </w:tc>
        <w:tc>
          <w:tcPr>
            <w:tcW w:w="1788" w:type="dxa"/>
            <w:tcBorders>
              <w:top w:val="nil"/>
              <w:bottom w:val="nil"/>
            </w:tcBorders>
          </w:tcPr>
          <w:p w14:paraId="20F06FD1" w14:textId="77777777" w:rsidR="00AE587E" w:rsidRDefault="00AE587E">
            <w:pPr>
              <w:pStyle w:val="TableParagraph"/>
              <w:rPr>
                <w:sz w:val="16"/>
              </w:rPr>
            </w:pPr>
            <w:r>
              <w:rPr>
                <w:sz w:val="16"/>
              </w:rPr>
              <w:t>interrupts; rarely</w:t>
            </w:r>
          </w:p>
        </w:tc>
        <w:tc>
          <w:tcPr>
            <w:tcW w:w="1673" w:type="dxa"/>
            <w:tcBorders>
              <w:top w:val="nil"/>
              <w:bottom w:val="nil"/>
            </w:tcBorders>
          </w:tcPr>
          <w:p w14:paraId="42FE72C7" w14:textId="77777777" w:rsidR="00AE587E" w:rsidRDefault="00AE587E">
            <w:pPr>
              <w:pStyle w:val="TableParagraph"/>
              <w:rPr>
                <w:sz w:val="16"/>
              </w:rPr>
            </w:pPr>
            <w:r>
              <w:rPr>
                <w:sz w:val="16"/>
              </w:rPr>
              <w:t>often interrupts;</w:t>
            </w:r>
          </w:p>
        </w:tc>
        <w:tc>
          <w:tcPr>
            <w:tcW w:w="1152" w:type="dxa"/>
            <w:tcBorders>
              <w:top w:val="nil"/>
              <w:bottom w:val="nil"/>
            </w:tcBorders>
          </w:tcPr>
          <w:p w14:paraId="36860B91" w14:textId="77777777" w:rsidR="00AE587E" w:rsidRDefault="00AE587E">
            <w:pPr>
              <w:pStyle w:val="TableParagraph"/>
              <w:rPr>
                <w:sz w:val="16"/>
              </w:rPr>
            </w:pPr>
            <w:r>
              <w:rPr>
                <w:sz w:val="16"/>
              </w:rPr>
              <w:t>contributes.</w:t>
            </w:r>
          </w:p>
        </w:tc>
      </w:tr>
      <w:tr w:rsidR="00AE587E" w14:paraId="4CEE0472" w14:textId="77777777">
        <w:trPr>
          <w:trHeight w:hRule="exact" w:val="185"/>
        </w:trPr>
        <w:tc>
          <w:tcPr>
            <w:tcW w:w="1126" w:type="dxa"/>
            <w:tcBorders>
              <w:top w:val="nil"/>
              <w:bottom w:val="nil"/>
            </w:tcBorders>
          </w:tcPr>
          <w:p w14:paraId="1408B4FD" w14:textId="77777777" w:rsidR="00AE587E" w:rsidRDefault="00AE587E"/>
        </w:tc>
        <w:tc>
          <w:tcPr>
            <w:tcW w:w="1637" w:type="dxa"/>
            <w:tcBorders>
              <w:top w:val="nil"/>
              <w:bottom w:val="nil"/>
            </w:tcBorders>
          </w:tcPr>
          <w:p w14:paraId="2D140DAD" w14:textId="77777777" w:rsidR="00AE587E" w:rsidRDefault="00AE587E">
            <w:pPr>
              <w:pStyle w:val="TableParagraph"/>
              <w:rPr>
                <w:sz w:val="16"/>
              </w:rPr>
            </w:pPr>
            <w:r>
              <w:rPr>
                <w:sz w:val="16"/>
              </w:rPr>
              <w:t>frequently solicits</w:t>
            </w:r>
          </w:p>
        </w:tc>
        <w:tc>
          <w:tcPr>
            <w:tcW w:w="1637" w:type="dxa"/>
            <w:tcBorders>
              <w:top w:val="nil"/>
              <w:bottom w:val="nil"/>
            </w:tcBorders>
          </w:tcPr>
          <w:p w14:paraId="755D6F6D" w14:textId="77777777" w:rsidR="00AE587E" w:rsidRDefault="00AE587E">
            <w:pPr>
              <w:pStyle w:val="TableParagraph"/>
              <w:spacing w:line="195" w:lineRule="exact"/>
              <w:rPr>
                <w:rFonts w:ascii="Symbol"/>
                <w:sz w:val="16"/>
              </w:rPr>
            </w:pPr>
            <w:r>
              <w:rPr>
                <w:w w:val="99"/>
                <w:sz w:val="16"/>
              </w:rPr>
              <w:t>often</w:t>
            </w:r>
            <w:r>
              <w:rPr>
                <w:sz w:val="16"/>
              </w:rPr>
              <w:t xml:space="preserve"> </w:t>
            </w:r>
            <w:r>
              <w:rPr>
                <w:w w:val="99"/>
                <w:sz w:val="16"/>
              </w:rPr>
              <w:t>solicits</w:t>
            </w:r>
            <w:r>
              <w:rPr>
                <w:sz w:val="16"/>
              </w:rPr>
              <w:t xml:space="preserve"> </w:t>
            </w:r>
            <w:r>
              <w:rPr>
                <w:w w:val="99"/>
                <w:sz w:val="16"/>
              </w:rPr>
              <w:t>others</w:t>
            </w:r>
            <w:r>
              <w:rPr>
                <w:rFonts w:ascii="Symbol"/>
                <w:w w:val="42"/>
                <w:sz w:val="16"/>
              </w:rPr>
              <w:t></w:t>
            </w:r>
          </w:p>
        </w:tc>
        <w:tc>
          <w:tcPr>
            <w:tcW w:w="1788" w:type="dxa"/>
            <w:tcBorders>
              <w:top w:val="nil"/>
              <w:bottom w:val="nil"/>
            </w:tcBorders>
          </w:tcPr>
          <w:p w14:paraId="1C8890AD" w14:textId="77777777" w:rsidR="00AE587E" w:rsidRDefault="00AE587E">
            <w:pPr>
              <w:pStyle w:val="TableParagraph"/>
              <w:rPr>
                <w:sz w:val="16"/>
              </w:rPr>
            </w:pPr>
            <w:r>
              <w:rPr>
                <w:sz w:val="16"/>
              </w:rPr>
              <w:t>sometimes asks for</w:t>
            </w:r>
          </w:p>
        </w:tc>
        <w:tc>
          <w:tcPr>
            <w:tcW w:w="1788" w:type="dxa"/>
            <w:tcBorders>
              <w:top w:val="nil"/>
              <w:bottom w:val="nil"/>
            </w:tcBorders>
          </w:tcPr>
          <w:p w14:paraId="3E22FBDD" w14:textId="77777777" w:rsidR="00AE587E" w:rsidRDefault="00AE587E">
            <w:pPr>
              <w:pStyle w:val="TableParagraph"/>
              <w:spacing w:line="195" w:lineRule="exact"/>
              <w:rPr>
                <w:rFonts w:ascii="Symbol"/>
                <w:sz w:val="16"/>
              </w:rPr>
            </w:pPr>
            <w:r>
              <w:rPr>
                <w:w w:val="99"/>
                <w:sz w:val="16"/>
              </w:rPr>
              <w:t>solicits</w:t>
            </w:r>
            <w:r>
              <w:rPr>
                <w:sz w:val="16"/>
              </w:rPr>
              <w:t xml:space="preserve"> </w:t>
            </w:r>
            <w:r>
              <w:rPr>
                <w:w w:val="99"/>
                <w:sz w:val="16"/>
              </w:rPr>
              <w:t>othe</w:t>
            </w:r>
            <w:r>
              <w:rPr>
                <w:spacing w:val="-1"/>
                <w:w w:val="99"/>
                <w:sz w:val="16"/>
              </w:rPr>
              <w:t>r</w:t>
            </w:r>
            <w:r>
              <w:rPr>
                <w:w w:val="99"/>
                <w:sz w:val="16"/>
              </w:rPr>
              <w:t>s</w:t>
            </w:r>
            <w:r>
              <w:rPr>
                <w:rFonts w:ascii="Symbol"/>
                <w:w w:val="42"/>
                <w:sz w:val="16"/>
              </w:rPr>
              <w:t></w:t>
            </w:r>
          </w:p>
        </w:tc>
        <w:tc>
          <w:tcPr>
            <w:tcW w:w="1673" w:type="dxa"/>
            <w:tcBorders>
              <w:top w:val="nil"/>
              <w:bottom w:val="nil"/>
            </w:tcBorders>
          </w:tcPr>
          <w:p w14:paraId="5F251DE8" w14:textId="77777777" w:rsidR="00AE587E" w:rsidRDefault="00AE587E">
            <w:pPr>
              <w:pStyle w:val="TableParagraph"/>
              <w:rPr>
                <w:sz w:val="16"/>
              </w:rPr>
            </w:pPr>
            <w:r>
              <w:rPr>
                <w:sz w:val="16"/>
              </w:rPr>
              <w:t>doesn’t ask for</w:t>
            </w:r>
          </w:p>
        </w:tc>
        <w:tc>
          <w:tcPr>
            <w:tcW w:w="1152" w:type="dxa"/>
            <w:tcBorders>
              <w:top w:val="nil"/>
              <w:bottom w:val="nil"/>
            </w:tcBorders>
          </w:tcPr>
          <w:p w14:paraId="2DF93835" w14:textId="77777777" w:rsidR="00AE587E" w:rsidRDefault="00AE587E"/>
        </w:tc>
      </w:tr>
      <w:tr w:rsidR="00AE587E" w14:paraId="6C57F334" w14:textId="77777777">
        <w:trPr>
          <w:trHeight w:hRule="exact" w:val="184"/>
        </w:trPr>
        <w:tc>
          <w:tcPr>
            <w:tcW w:w="1126" w:type="dxa"/>
            <w:tcBorders>
              <w:top w:val="nil"/>
              <w:bottom w:val="nil"/>
            </w:tcBorders>
          </w:tcPr>
          <w:p w14:paraId="622D7648" w14:textId="77777777" w:rsidR="00AE587E" w:rsidRDefault="00AE587E"/>
        </w:tc>
        <w:tc>
          <w:tcPr>
            <w:tcW w:w="1637" w:type="dxa"/>
            <w:tcBorders>
              <w:top w:val="nil"/>
              <w:bottom w:val="nil"/>
            </w:tcBorders>
          </w:tcPr>
          <w:p w14:paraId="051FA571" w14:textId="77777777" w:rsidR="00AE587E" w:rsidRDefault="00AE587E">
            <w:pPr>
              <w:pStyle w:val="TableParagraph"/>
              <w:spacing w:line="194" w:lineRule="exact"/>
              <w:rPr>
                <w:rFonts w:ascii="Symbol"/>
                <w:sz w:val="16"/>
              </w:rPr>
            </w:pPr>
            <w:r>
              <w:rPr>
                <w:spacing w:val="-1"/>
                <w:w w:val="99"/>
                <w:sz w:val="16"/>
              </w:rPr>
              <w:t>other</w:t>
            </w:r>
            <w:r>
              <w:rPr>
                <w:w w:val="99"/>
                <w:sz w:val="16"/>
              </w:rPr>
              <w:t>s</w:t>
            </w:r>
            <w:r>
              <w:rPr>
                <w:rFonts w:ascii="Symbol"/>
                <w:w w:val="42"/>
                <w:sz w:val="16"/>
              </w:rPr>
              <w:t></w:t>
            </w:r>
          </w:p>
        </w:tc>
        <w:tc>
          <w:tcPr>
            <w:tcW w:w="1637" w:type="dxa"/>
            <w:tcBorders>
              <w:top w:val="nil"/>
              <w:bottom w:val="nil"/>
            </w:tcBorders>
          </w:tcPr>
          <w:p w14:paraId="2A1A8824" w14:textId="77777777" w:rsidR="00AE587E" w:rsidRDefault="00AE587E">
            <w:pPr>
              <w:pStyle w:val="TableParagraph"/>
              <w:spacing w:line="180" w:lineRule="exact"/>
              <w:rPr>
                <w:sz w:val="16"/>
              </w:rPr>
            </w:pPr>
            <w:r>
              <w:rPr>
                <w:sz w:val="16"/>
              </w:rPr>
              <w:t>contributions;</w:t>
            </w:r>
          </w:p>
        </w:tc>
        <w:tc>
          <w:tcPr>
            <w:tcW w:w="1788" w:type="dxa"/>
            <w:tcBorders>
              <w:top w:val="nil"/>
              <w:bottom w:val="nil"/>
            </w:tcBorders>
          </w:tcPr>
          <w:p w14:paraId="56E5875F" w14:textId="77777777" w:rsidR="00AE587E" w:rsidRDefault="00AE587E">
            <w:pPr>
              <w:pStyle w:val="TableParagraph"/>
              <w:spacing w:line="180" w:lineRule="exact"/>
              <w:rPr>
                <w:sz w:val="16"/>
              </w:rPr>
            </w:pPr>
            <w:proofErr w:type="gramStart"/>
            <w:r>
              <w:rPr>
                <w:sz w:val="16"/>
              </w:rPr>
              <w:t>others</w:t>
            </w:r>
            <w:proofErr w:type="gramEnd"/>
            <w:r>
              <w:rPr>
                <w:sz w:val="16"/>
              </w:rPr>
              <w:t xml:space="preserve"> contributions;</w:t>
            </w:r>
          </w:p>
        </w:tc>
        <w:tc>
          <w:tcPr>
            <w:tcW w:w="1788" w:type="dxa"/>
            <w:tcBorders>
              <w:top w:val="nil"/>
              <w:bottom w:val="nil"/>
            </w:tcBorders>
          </w:tcPr>
          <w:p w14:paraId="3E872D7D" w14:textId="77777777" w:rsidR="00AE587E" w:rsidRDefault="00AE587E">
            <w:pPr>
              <w:pStyle w:val="TableParagraph"/>
              <w:spacing w:line="180" w:lineRule="exact"/>
              <w:rPr>
                <w:sz w:val="16"/>
              </w:rPr>
            </w:pPr>
            <w:r>
              <w:rPr>
                <w:sz w:val="16"/>
              </w:rPr>
              <w:t>contributions; does</w:t>
            </w:r>
          </w:p>
        </w:tc>
        <w:tc>
          <w:tcPr>
            <w:tcW w:w="1673" w:type="dxa"/>
            <w:tcBorders>
              <w:top w:val="nil"/>
              <w:bottom w:val="nil"/>
            </w:tcBorders>
          </w:tcPr>
          <w:p w14:paraId="62E8F66A" w14:textId="77777777" w:rsidR="00AE587E" w:rsidRDefault="00AE587E">
            <w:pPr>
              <w:pStyle w:val="TableParagraph"/>
              <w:spacing w:line="180" w:lineRule="exact"/>
              <w:rPr>
                <w:sz w:val="16"/>
              </w:rPr>
            </w:pPr>
            <w:r>
              <w:rPr>
                <w:sz w:val="16"/>
              </w:rPr>
              <w:t>contributions from</w:t>
            </w:r>
          </w:p>
        </w:tc>
        <w:tc>
          <w:tcPr>
            <w:tcW w:w="1152" w:type="dxa"/>
            <w:tcBorders>
              <w:top w:val="nil"/>
              <w:bottom w:val="nil"/>
            </w:tcBorders>
          </w:tcPr>
          <w:p w14:paraId="1E4230D4" w14:textId="77777777" w:rsidR="00AE587E" w:rsidRDefault="00AE587E"/>
        </w:tc>
      </w:tr>
      <w:tr w:rsidR="00AE587E" w14:paraId="097DE722" w14:textId="77777777">
        <w:trPr>
          <w:trHeight w:hRule="exact" w:val="182"/>
        </w:trPr>
        <w:tc>
          <w:tcPr>
            <w:tcW w:w="1126" w:type="dxa"/>
            <w:tcBorders>
              <w:top w:val="nil"/>
              <w:bottom w:val="nil"/>
            </w:tcBorders>
          </w:tcPr>
          <w:p w14:paraId="051A08F5" w14:textId="77777777" w:rsidR="00AE587E" w:rsidRDefault="00AE587E"/>
        </w:tc>
        <w:tc>
          <w:tcPr>
            <w:tcW w:w="1637" w:type="dxa"/>
            <w:tcBorders>
              <w:top w:val="nil"/>
              <w:bottom w:val="nil"/>
            </w:tcBorders>
          </w:tcPr>
          <w:p w14:paraId="52D6443E" w14:textId="77777777" w:rsidR="00AE587E" w:rsidRDefault="00AE587E">
            <w:pPr>
              <w:pStyle w:val="TableParagraph"/>
              <w:spacing w:line="180" w:lineRule="exact"/>
              <w:rPr>
                <w:sz w:val="16"/>
              </w:rPr>
            </w:pPr>
            <w:r>
              <w:rPr>
                <w:sz w:val="16"/>
              </w:rPr>
              <w:t>contributions;</w:t>
            </w:r>
          </w:p>
        </w:tc>
        <w:tc>
          <w:tcPr>
            <w:tcW w:w="1637" w:type="dxa"/>
            <w:tcBorders>
              <w:top w:val="nil"/>
              <w:bottom w:val="nil"/>
            </w:tcBorders>
          </w:tcPr>
          <w:p w14:paraId="0104E2EE" w14:textId="77777777" w:rsidR="00AE587E" w:rsidRDefault="00AE587E">
            <w:pPr>
              <w:pStyle w:val="TableParagraph"/>
              <w:spacing w:line="180" w:lineRule="exact"/>
              <w:rPr>
                <w:sz w:val="16"/>
              </w:rPr>
            </w:pPr>
            <w:r>
              <w:rPr>
                <w:sz w:val="16"/>
              </w:rPr>
              <w:t>makes eye contact</w:t>
            </w:r>
          </w:p>
        </w:tc>
        <w:tc>
          <w:tcPr>
            <w:tcW w:w="1788" w:type="dxa"/>
            <w:tcBorders>
              <w:top w:val="nil"/>
              <w:bottom w:val="nil"/>
            </w:tcBorders>
          </w:tcPr>
          <w:p w14:paraId="33828739" w14:textId="77777777" w:rsidR="00AE587E" w:rsidRDefault="00AE587E">
            <w:pPr>
              <w:pStyle w:val="TableParagraph"/>
              <w:spacing w:line="180" w:lineRule="exact"/>
              <w:rPr>
                <w:sz w:val="16"/>
              </w:rPr>
            </w:pPr>
            <w:r>
              <w:rPr>
                <w:sz w:val="16"/>
              </w:rPr>
              <w:t>sometimes makes</w:t>
            </w:r>
          </w:p>
        </w:tc>
        <w:tc>
          <w:tcPr>
            <w:tcW w:w="1788" w:type="dxa"/>
            <w:tcBorders>
              <w:top w:val="nil"/>
              <w:bottom w:val="nil"/>
            </w:tcBorders>
          </w:tcPr>
          <w:p w14:paraId="318A697B" w14:textId="77777777" w:rsidR="00AE587E" w:rsidRDefault="00AE587E">
            <w:pPr>
              <w:pStyle w:val="TableParagraph"/>
              <w:spacing w:line="180" w:lineRule="exact"/>
              <w:rPr>
                <w:sz w:val="16"/>
              </w:rPr>
            </w:pPr>
            <w:r>
              <w:rPr>
                <w:sz w:val="16"/>
              </w:rPr>
              <w:t>not make eye contact;</w:t>
            </w:r>
          </w:p>
        </w:tc>
        <w:tc>
          <w:tcPr>
            <w:tcW w:w="1673" w:type="dxa"/>
            <w:tcBorders>
              <w:top w:val="nil"/>
              <w:bottom w:val="nil"/>
            </w:tcBorders>
          </w:tcPr>
          <w:p w14:paraId="25FD5583" w14:textId="77777777" w:rsidR="00AE587E" w:rsidRDefault="00AE587E">
            <w:pPr>
              <w:pStyle w:val="TableParagraph"/>
              <w:spacing w:line="180" w:lineRule="exact"/>
              <w:rPr>
                <w:sz w:val="16"/>
              </w:rPr>
            </w:pPr>
            <w:r>
              <w:rPr>
                <w:sz w:val="16"/>
              </w:rPr>
              <w:t>others; is readily</w:t>
            </w:r>
          </w:p>
        </w:tc>
        <w:tc>
          <w:tcPr>
            <w:tcW w:w="1152" w:type="dxa"/>
            <w:tcBorders>
              <w:top w:val="nil"/>
              <w:bottom w:val="nil"/>
            </w:tcBorders>
          </w:tcPr>
          <w:p w14:paraId="02C638CE" w14:textId="77777777" w:rsidR="00AE587E" w:rsidRDefault="00AE587E"/>
        </w:tc>
      </w:tr>
      <w:tr w:rsidR="00AE587E" w14:paraId="3877BA7F" w14:textId="77777777">
        <w:trPr>
          <w:trHeight w:hRule="exact" w:val="184"/>
        </w:trPr>
        <w:tc>
          <w:tcPr>
            <w:tcW w:w="1126" w:type="dxa"/>
            <w:tcBorders>
              <w:top w:val="nil"/>
              <w:bottom w:val="nil"/>
            </w:tcBorders>
          </w:tcPr>
          <w:p w14:paraId="3E18A63C" w14:textId="77777777" w:rsidR="00AE587E" w:rsidRDefault="00AE587E"/>
        </w:tc>
        <w:tc>
          <w:tcPr>
            <w:tcW w:w="1637" w:type="dxa"/>
            <w:tcBorders>
              <w:top w:val="nil"/>
              <w:bottom w:val="nil"/>
            </w:tcBorders>
          </w:tcPr>
          <w:p w14:paraId="52AE1853" w14:textId="77777777" w:rsidR="00AE587E" w:rsidRDefault="00AE587E">
            <w:pPr>
              <w:pStyle w:val="TableParagraph"/>
              <w:rPr>
                <w:sz w:val="16"/>
              </w:rPr>
            </w:pPr>
            <w:r>
              <w:rPr>
                <w:sz w:val="16"/>
              </w:rPr>
              <w:t>sustains eye</w:t>
            </w:r>
          </w:p>
        </w:tc>
        <w:tc>
          <w:tcPr>
            <w:tcW w:w="1637" w:type="dxa"/>
            <w:tcBorders>
              <w:top w:val="nil"/>
              <w:bottom w:val="nil"/>
            </w:tcBorders>
          </w:tcPr>
          <w:p w14:paraId="7BE81ADD" w14:textId="77777777" w:rsidR="00AE587E" w:rsidRDefault="00AE587E"/>
        </w:tc>
        <w:tc>
          <w:tcPr>
            <w:tcW w:w="1788" w:type="dxa"/>
            <w:tcBorders>
              <w:top w:val="nil"/>
              <w:bottom w:val="nil"/>
            </w:tcBorders>
          </w:tcPr>
          <w:p w14:paraId="125B9403" w14:textId="77777777" w:rsidR="00AE587E" w:rsidRDefault="00AE587E">
            <w:pPr>
              <w:pStyle w:val="TableParagraph"/>
              <w:rPr>
                <w:sz w:val="16"/>
              </w:rPr>
            </w:pPr>
            <w:r>
              <w:rPr>
                <w:sz w:val="16"/>
              </w:rPr>
              <w:t>eye contact.</w:t>
            </w:r>
          </w:p>
        </w:tc>
        <w:tc>
          <w:tcPr>
            <w:tcW w:w="1788" w:type="dxa"/>
            <w:tcBorders>
              <w:top w:val="nil"/>
              <w:bottom w:val="nil"/>
            </w:tcBorders>
          </w:tcPr>
          <w:p w14:paraId="5E49F727" w14:textId="77777777" w:rsidR="00AE587E" w:rsidRDefault="00AE587E">
            <w:pPr>
              <w:pStyle w:val="TableParagraph"/>
              <w:rPr>
                <w:sz w:val="16"/>
              </w:rPr>
            </w:pPr>
            <w:r>
              <w:rPr>
                <w:sz w:val="16"/>
              </w:rPr>
              <w:t>sometimes converses</w:t>
            </w:r>
          </w:p>
        </w:tc>
        <w:tc>
          <w:tcPr>
            <w:tcW w:w="1673" w:type="dxa"/>
            <w:tcBorders>
              <w:top w:val="nil"/>
              <w:bottom w:val="nil"/>
            </w:tcBorders>
          </w:tcPr>
          <w:p w14:paraId="569B789F" w14:textId="77777777" w:rsidR="00AE587E" w:rsidRDefault="00AE587E">
            <w:pPr>
              <w:pStyle w:val="TableParagraph"/>
              <w:rPr>
                <w:sz w:val="16"/>
              </w:rPr>
            </w:pPr>
            <w:r>
              <w:rPr>
                <w:sz w:val="16"/>
              </w:rPr>
              <w:t>distracted; often</w:t>
            </w:r>
          </w:p>
        </w:tc>
        <w:tc>
          <w:tcPr>
            <w:tcW w:w="1152" w:type="dxa"/>
            <w:tcBorders>
              <w:top w:val="nil"/>
              <w:bottom w:val="nil"/>
            </w:tcBorders>
          </w:tcPr>
          <w:p w14:paraId="256F435B" w14:textId="77777777" w:rsidR="00AE587E" w:rsidRDefault="00AE587E"/>
        </w:tc>
      </w:tr>
      <w:tr w:rsidR="00AE587E" w14:paraId="4E22CAAF" w14:textId="77777777">
        <w:trPr>
          <w:trHeight w:hRule="exact" w:val="184"/>
        </w:trPr>
        <w:tc>
          <w:tcPr>
            <w:tcW w:w="1126" w:type="dxa"/>
            <w:tcBorders>
              <w:top w:val="nil"/>
              <w:bottom w:val="nil"/>
            </w:tcBorders>
          </w:tcPr>
          <w:p w14:paraId="643A7C11" w14:textId="77777777" w:rsidR="00AE587E" w:rsidRDefault="00AE587E"/>
        </w:tc>
        <w:tc>
          <w:tcPr>
            <w:tcW w:w="1637" w:type="dxa"/>
            <w:tcBorders>
              <w:top w:val="nil"/>
              <w:bottom w:val="nil"/>
            </w:tcBorders>
          </w:tcPr>
          <w:p w14:paraId="32B68187" w14:textId="77777777" w:rsidR="00AE587E" w:rsidRDefault="00AE587E">
            <w:pPr>
              <w:pStyle w:val="TableParagraph"/>
              <w:rPr>
                <w:sz w:val="16"/>
              </w:rPr>
            </w:pPr>
            <w:r>
              <w:rPr>
                <w:sz w:val="16"/>
              </w:rPr>
              <w:t>contact</w:t>
            </w:r>
          </w:p>
        </w:tc>
        <w:tc>
          <w:tcPr>
            <w:tcW w:w="1637" w:type="dxa"/>
            <w:tcBorders>
              <w:top w:val="nil"/>
              <w:bottom w:val="nil"/>
            </w:tcBorders>
          </w:tcPr>
          <w:p w14:paraId="1E93DA5B" w14:textId="77777777" w:rsidR="00AE587E" w:rsidRDefault="00AE587E"/>
        </w:tc>
        <w:tc>
          <w:tcPr>
            <w:tcW w:w="1788" w:type="dxa"/>
            <w:tcBorders>
              <w:top w:val="nil"/>
              <w:bottom w:val="nil"/>
            </w:tcBorders>
          </w:tcPr>
          <w:p w14:paraId="292CA562" w14:textId="77777777" w:rsidR="00AE587E" w:rsidRDefault="00AE587E"/>
        </w:tc>
        <w:tc>
          <w:tcPr>
            <w:tcW w:w="1788" w:type="dxa"/>
            <w:tcBorders>
              <w:top w:val="nil"/>
              <w:bottom w:val="nil"/>
            </w:tcBorders>
          </w:tcPr>
          <w:p w14:paraId="30D16FA7" w14:textId="77777777" w:rsidR="00AE587E" w:rsidRDefault="00AE587E">
            <w:pPr>
              <w:pStyle w:val="TableParagraph"/>
              <w:rPr>
                <w:sz w:val="16"/>
              </w:rPr>
            </w:pPr>
            <w:r>
              <w:rPr>
                <w:sz w:val="16"/>
              </w:rPr>
              <w:t>with others when</w:t>
            </w:r>
          </w:p>
        </w:tc>
        <w:tc>
          <w:tcPr>
            <w:tcW w:w="1673" w:type="dxa"/>
            <w:tcBorders>
              <w:top w:val="nil"/>
              <w:bottom w:val="nil"/>
            </w:tcBorders>
          </w:tcPr>
          <w:p w14:paraId="6DB52558" w14:textId="77777777" w:rsidR="00AE587E" w:rsidRDefault="00AE587E">
            <w:pPr>
              <w:pStyle w:val="TableParagraph"/>
              <w:rPr>
                <w:sz w:val="16"/>
              </w:rPr>
            </w:pPr>
            <w:r>
              <w:rPr>
                <w:sz w:val="16"/>
              </w:rPr>
              <w:t>talks with others</w:t>
            </w:r>
          </w:p>
        </w:tc>
        <w:tc>
          <w:tcPr>
            <w:tcW w:w="1152" w:type="dxa"/>
            <w:tcBorders>
              <w:top w:val="nil"/>
              <w:bottom w:val="nil"/>
            </w:tcBorders>
          </w:tcPr>
          <w:p w14:paraId="59668C57" w14:textId="77777777" w:rsidR="00AE587E" w:rsidRDefault="00AE587E"/>
        </w:tc>
      </w:tr>
      <w:tr w:rsidR="00AE587E" w14:paraId="067E00F3" w14:textId="77777777">
        <w:trPr>
          <w:trHeight w:hRule="exact" w:val="184"/>
        </w:trPr>
        <w:tc>
          <w:tcPr>
            <w:tcW w:w="1126" w:type="dxa"/>
            <w:tcBorders>
              <w:top w:val="nil"/>
              <w:bottom w:val="nil"/>
            </w:tcBorders>
          </w:tcPr>
          <w:p w14:paraId="27C676B0" w14:textId="77777777" w:rsidR="00AE587E" w:rsidRDefault="00AE587E"/>
        </w:tc>
        <w:tc>
          <w:tcPr>
            <w:tcW w:w="1637" w:type="dxa"/>
            <w:tcBorders>
              <w:top w:val="nil"/>
              <w:bottom w:val="nil"/>
            </w:tcBorders>
          </w:tcPr>
          <w:p w14:paraId="03C412FC" w14:textId="77777777" w:rsidR="00AE587E" w:rsidRDefault="00AE587E"/>
        </w:tc>
        <w:tc>
          <w:tcPr>
            <w:tcW w:w="1637" w:type="dxa"/>
            <w:tcBorders>
              <w:top w:val="nil"/>
              <w:bottom w:val="nil"/>
            </w:tcBorders>
          </w:tcPr>
          <w:p w14:paraId="1419073F" w14:textId="77777777" w:rsidR="00AE587E" w:rsidRDefault="00AE587E"/>
        </w:tc>
        <w:tc>
          <w:tcPr>
            <w:tcW w:w="1788" w:type="dxa"/>
            <w:tcBorders>
              <w:top w:val="nil"/>
              <w:bottom w:val="nil"/>
            </w:tcBorders>
          </w:tcPr>
          <w:p w14:paraId="1F37AA1F" w14:textId="77777777" w:rsidR="00AE587E" w:rsidRDefault="00AE587E"/>
        </w:tc>
        <w:tc>
          <w:tcPr>
            <w:tcW w:w="1788" w:type="dxa"/>
            <w:tcBorders>
              <w:top w:val="nil"/>
              <w:bottom w:val="nil"/>
            </w:tcBorders>
          </w:tcPr>
          <w:p w14:paraId="35861D83" w14:textId="77777777" w:rsidR="00AE587E" w:rsidRDefault="00AE587E">
            <w:pPr>
              <w:pStyle w:val="TableParagraph"/>
              <w:rPr>
                <w:sz w:val="16"/>
              </w:rPr>
            </w:pPr>
            <w:r>
              <w:rPr>
                <w:sz w:val="16"/>
              </w:rPr>
              <w:t>another team</w:t>
            </w:r>
          </w:p>
        </w:tc>
        <w:tc>
          <w:tcPr>
            <w:tcW w:w="1673" w:type="dxa"/>
            <w:tcBorders>
              <w:top w:val="nil"/>
              <w:bottom w:val="nil"/>
            </w:tcBorders>
          </w:tcPr>
          <w:p w14:paraId="7526F18B" w14:textId="77777777" w:rsidR="00AE587E" w:rsidRDefault="00AE587E">
            <w:pPr>
              <w:pStyle w:val="TableParagraph"/>
              <w:rPr>
                <w:sz w:val="16"/>
              </w:rPr>
            </w:pPr>
            <w:r>
              <w:rPr>
                <w:sz w:val="16"/>
              </w:rPr>
              <w:t>when another team</w:t>
            </w:r>
          </w:p>
        </w:tc>
        <w:tc>
          <w:tcPr>
            <w:tcW w:w="1152" w:type="dxa"/>
            <w:tcBorders>
              <w:top w:val="nil"/>
              <w:bottom w:val="nil"/>
            </w:tcBorders>
          </w:tcPr>
          <w:p w14:paraId="720D6238" w14:textId="77777777" w:rsidR="00AE587E" w:rsidRDefault="00AE587E"/>
        </w:tc>
      </w:tr>
      <w:tr w:rsidR="00AE587E" w14:paraId="1B6660ED" w14:textId="77777777">
        <w:trPr>
          <w:trHeight w:hRule="exact" w:val="206"/>
        </w:trPr>
        <w:tc>
          <w:tcPr>
            <w:tcW w:w="1126" w:type="dxa"/>
            <w:tcBorders>
              <w:top w:val="nil"/>
            </w:tcBorders>
          </w:tcPr>
          <w:p w14:paraId="2AF70E78" w14:textId="77777777" w:rsidR="00AE587E" w:rsidRDefault="00AE587E"/>
        </w:tc>
        <w:tc>
          <w:tcPr>
            <w:tcW w:w="1637" w:type="dxa"/>
            <w:tcBorders>
              <w:top w:val="nil"/>
            </w:tcBorders>
          </w:tcPr>
          <w:p w14:paraId="62F2E12A" w14:textId="77777777" w:rsidR="00AE587E" w:rsidRDefault="00AE587E"/>
        </w:tc>
        <w:tc>
          <w:tcPr>
            <w:tcW w:w="1637" w:type="dxa"/>
            <w:tcBorders>
              <w:top w:val="nil"/>
            </w:tcBorders>
          </w:tcPr>
          <w:p w14:paraId="1AB504B7" w14:textId="77777777" w:rsidR="00AE587E" w:rsidRDefault="00AE587E"/>
        </w:tc>
        <w:tc>
          <w:tcPr>
            <w:tcW w:w="1788" w:type="dxa"/>
            <w:tcBorders>
              <w:top w:val="nil"/>
            </w:tcBorders>
          </w:tcPr>
          <w:p w14:paraId="2D82AF02" w14:textId="77777777" w:rsidR="00AE587E" w:rsidRDefault="00AE587E"/>
        </w:tc>
        <w:tc>
          <w:tcPr>
            <w:tcW w:w="1788" w:type="dxa"/>
            <w:tcBorders>
              <w:top w:val="nil"/>
            </w:tcBorders>
          </w:tcPr>
          <w:p w14:paraId="0980A0FE" w14:textId="77777777" w:rsidR="00AE587E" w:rsidRDefault="00AE587E">
            <w:pPr>
              <w:pStyle w:val="TableParagraph"/>
              <w:rPr>
                <w:sz w:val="16"/>
              </w:rPr>
            </w:pPr>
            <w:r>
              <w:rPr>
                <w:sz w:val="16"/>
              </w:rPr>
              <w:t>member is speaking</w:t>
            </w:r>
          </w:p>
        </w:tc>
        <w:tc>
          <w:tcPr>
            <w:tcW w:w="1673" w:type="dxa"/>
            <w:tcBorders>
              <w:top w:val="nil"/>
            </w:tcBorders>
          </w:tcPr>
          <w:p w14:paraId="26ACEBC5" w14:textId="77777777" w:rsidR="00AE587E" w:rsidRDefault="00AE587E">
            <w:pPr>
              <w:pStyle w:val="TableParagraph"/>
              <w:rPr>
                <w:sz w:val="16"/>
              </w:rPr>
            </w:pPr>
            <w:r>
              <w:rPr>
                <w:sz w:val="16"/>
              </w:rPr>
              <w:t>member speaks</w:t>
            </w:r>
          </w:p>
        </w:tc>
        <w:tc>
          <w:tcPr>
            <w:tcW w:w="1152" w:type="dxa"/>
            <w:tcBorders>
              <w:top w:val="nil"/>
            </w:tcBorders>
          </w:tcPr>
          <w:p w14:paraId="52DDA095" w14:textId="77777777" w:rsidR="00AE587E" w:rsidRDefault="00AE587E"/>
        </w:tc>
      </w:tr>
      <w:tr w:rsidR="00AE587E" w14:paraId="3232283F" w14:textId="77777777">
        <w:trPr>
          <w:trHeight w:hRule="exact" w:val="208"/>
        </w:trPr>
        <w:tc>
          <w:tcPr>
            <w:tcW w:w="1126" w:type="dxa"/>
            <w:tcBorders>
              <w:bottom w:val="nil"/>
            </w:tcBorders>
          </w:tcPr>
          <w:p w14:paraId="41A1340C" w14:textId="77777777" w:rsidR="00AE587E" w:rsidRDefault="00AE587E">
            <w:pPr>
              <w:pStyle w:val="TableParagraph"/>
              <w:spacing w:before="13" w:line="240" w:lineRule="auto"/>
              <w:rPr>
                <w:sz w:val="16"/>
              </w:rPr>
            </w:pPr>
            <w:r>
              <w:rPr>
                <w:sz w:val="16"/>
              </w:rPr>
              <w:t>Openness</w:t>
            </w:r>
          </w:p>
        </w:tc>
        <w:tc>
          <w:tcPr>
            <w:tcW w:w="1637" w:type="dxa"/>
            <w:tcBorders>
              <w:bottom w:val="nil"/>
            </w:tcBorders>
          </w:tcPr>
          <w:p w14:paraId="605682E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637" w:type="dxa"/>
            <w:tcBorders>
              <w:bottom w:val="nil"/>
            </w:tcBorders>
          </w:tcPr>
          <w:p w14:paraId="71E9C4B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788" w:type="dxa"/>
            <w:tcBorders>
              <w:bottom w:val="nil"/>
            </w:tcBorders>
          </w:tcPr>
          <w:p w14:paraId="302D9686" w14:textId="77777777" w:rsidR="00AE587E" w:rsidRDefault="00AE587E">
            <w:pPr>
              <w:pStyle w:val="TableParagraph"/>
              <w:spacing w:before="13" w:line="240" w:lineRule="auto"/>
              <w:rPr>
                <w:sz w:val="16"/>
              </w:rPr>
            </w:pPr>
            <w:r>
              <w:rPr>
                <w:sz w:val="16"/>
              </w:rPr>
              <w:t>Sometimes listens to</w:t>
            </w:r>
          </w:p>
        </w:tc>
        <w:tc>
          <w:tcPr>
            <w:tcW w:w="1788" w:type="dxa"/>
            <w:tcBorders>
              <w:bottom w:val="nil"/>
            </w:tcBorders>
          </w:tcPr>
          <w:p w14:paraId="5FF462ED"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673" w:type="dxa"/>
            <w:tcBorders>
              <w:bottom w:val="nil"/>
            </w:tcBorders>
          </w:tcPr>
          <w:p w14:paraId="3D840C8B"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152" w:type="dxa"/>
            <w:tcBorders>
              <w:bottom w:val="nil"/>
            </w:tcBorders>
          </w:tcPr>
          <w:p w14:paraId="0DE2004C" w14:textId="77777777" w:rsidR="00AE587E" w:rsidRDefault="00AE587E">
            <w:pPr>
              <w:pStyle w:val="TableParagraph"/>
              <w:spacing w:before="13" w:line="240" w:lineRule="auto"/>
              <w:rPr>
                <w:sz w:val="16"/>
              </w:rPr>
            </w:pPr>
            <w:r>
              <w:rPr>
                <w:sz w:val="16"/>
              </w:rPr>
              <w:t>Never shows</w:t>
            </w:r>
          </w:p>
        </w:tc>
      </w:tr>
      <w:tr w:rsidR="00AE587E" w14:paraId="3EC568F7" w14:textId="77777777">
        <w:trPr>
          <w:trHeight w:hRule="exact" w:val="184"/>
        </w:trPr>
        <w:tc>
          <w:tcPr>
            <w:tcW w:w="1126" w:type="dxa"/>
            <w:tcBorders>
              <w:top w:val="nil"/>
              <w:bottom w:val="nil"/>
            </w:tcBorders>
          </w:tcPr>
          <w:p w14:paraId="493EBB0C" w14:textId="77777777" w:rsidR="00AE587E" w:rsidRDefault="00AE587E">
            <w:pPr>
              <w:pStyle w:val="TableParagraph"/>
              <w:spacing w:line="194" w:lineRule="exact"/>
              <w:rPr>
                <w:rFonts w:ascii="Symbol"/>
                <w:sz w:val="16"/>
              </w:rPr>
            </w:pPr>
            <w:r>
              <w:rPr>
                <w:w w:val="99"/>
                <w:sz w:val="16"/>
              </w:rPr>
              <w:t>to</w:t>
            </w:r>
            <w:r>
              <w:rPr>
                <w:spacing w:val="-1"/>
                <w:sz w:val="16"/>
              </w:rPr>
              <w:t xml:space="preserve"> </w:t>
            </w:r>
            <w:r>
              <w:rPr>
                <w:w w:val="99"/>
                <w:sz w:val="16"/>
              </w:rPr>
              <w:t>others</w:t>
            </w:r>
            <w:r>
              <w:rPr>
                <w:rFonts w:ascii="Symbol"/>
                <w:w w:val="42"/>
                <w:sz w:val="16"/>
              </w:rPr>
              <w:t></w:t>
            </w:r>
          </w:p>
        </w:tc>
        <w:tc>
          <w:tcPr>
            <w:tcW w:w="1637" w:type="dxa"/>
            <w:tcBorders>
              <w:top w:val="nil"/>
              <w:bottom w:val="nil"/>
            </w:tcBorders>
          </w:tcPr>
          <w:p w14:paraId="069AA41D" w14:textId="77777777" w:rsidR="00AE587E" w:rsidRDefault="00AE587E">
            <w:pPr>
              <w:pStyle w:val="TableParagraph"/>
              <w:spacing w:line="180" w:lineRule="exact"/>
              <w:rPr>
                <w:sz w:val="16"/>
              </w:rPr>
            </w:pPr>
            <w:r>
              <w:rPr>
                <w:sz w:val="16"/>
              </w:rPr>
              <w:t>ideas without</w:t>
            </w:r>
          </w:p>
        </w:tc>
        <w:tc>
          <w:tcPr>
            <w:tcW w:w="1637" w:type="dxa"/>
            <w:tcBorders>
              <w:top w:val="nil"/>
              <w:bottom w:val="nil"/>
            </w:tcBorders>
          </w:tcPr>
          <w:p w14:paraId="75969D76" w14:textId="77777777" w:rsidR="00AE587E" w:rsidRDefault="00AE587E">
            <w:pPr>
              <w:pStyle w:val="TableParagraph"/>
              <w:spacing w:line="180" w:lineRule="exact"/>
              <w:rPr>
                <w:sz w:val="16"/>
              </w:rPr>
            </w:pPr>
            <w:r>
              <w:rPr>
                <w:sz w:val="16"/>
              </w:rPr>
              <w:t>ideas without</w:t>
            </w:r>
          </w:p>
        </w:tc>
        <w:tc>
          <w:tcPr>
            <w:tcW w:w="1788" w:type="dxa"/>
            <w:tcBorders>
              <w:top w:val="nil"/>
              <w:bottom w:val="nil"/>
            </w:tcBorders>
          </w:tcPr>
          <w:p w14:paraId="2E23A929" w14:textId="77777777" w:rsidR="00AE587E" w:rsidRDefault="00AE587E">
            <w:pPr>
              <w:pStyle w:val="TableParagraph"/>
              <w:spacing w:line="194" w:lineRule="exact"/>
              <w:rPr>
                <w:sz w:val="16"/>
              </w:rPr>
            </w:pPr>
            <w:r>
              <w:rPr>
                <w:spacing w:val="-1"/>
                <w:w w:val="99"/>
                <w:sz w:val="16"/>
              </w:rPr>
              <w:t>other</w:t>
            </w:r>
            <w:r>
              <w:rPr>
                <w:w w:val="99"/>
                <w:sz w:val="16"/>
              </w:rPr>
              <w:t>s</w:t>
            </w:r>
            <w:r>
              <w:rPr>
                <w:rFonts w:ascii="Symbol"/>
                <w:w w:val="42"/>
                <w:sz w:val="16"/>
              </w:rPr>
              <w:t></w:t>
            </w:r>
            <w:r>
              <w:rPr>
                <w:rFonts w:ascii="Symbol"/>
                <w:spacing w:val="4"/>
                <w:sz w:val="16"/>
              </w:rPr>
              <w:t></w:t>
            </w:r>
            <w:r>
              <w:rPr>
                <w:w w:val="99"/>
                <w:sz w:val="16"/>
              </w:rPr>
              <w:t>ideas</w:t>
            </w:r>
            <w:r>
              <w:rPr>
                <w:sz w:val="16"/>
              </w:rPr>
              <w:t xml:space="preserve"> </w:t>
            </w:r>
            <w:r>
              <w:rPr>
                <w:spacing w:val="-2"/>
                <w:w w:val="99"/>
                <w:sz w:val="16"/>
              </w:rPr>
              <w:t>w</w:t>
            </w:r>
            <w:r>
              <w:rPr>
                <w:w w:val="99"/>
                <w:sz w:val="16"/>
              </w:rPr>
              <w:t>ithout</w:t>
            </w:r>
          </w:p>
        </w:tc>
        <w:tc>
          <w:tcPr>
            <w:tcW w:w="1788" w:type="dxa"/>
            <w:tcBorders>
              <w:top w:val="nil"/>
              <w:bottom w:val="nil"/>
            </w:tcBorders>
          </w:tcPr>
          <w:p w14:paraId="291D55F3" w14:textId="77777777" w:rsidR="00AE587E" w:rsidRDefault="00AE587E">
            <w:pPr>
              <w:pStyle w:val="TableParagraph"/>
              <w:spacing w:line="180" w:lineRule="exact"/>
              <w:rPr>
                <w:sz w:val="16"/>
              </w:rPr>
            </w:pPr>
            <w:r>
              <w:rPr>
                <w:sz w:val="16"/>
              </w:rPr>
              <w:t>articulation of their</w:t>
            </w:r>
          </w:p>
        </w:tc>
        <w:tc>
          <w:tcPr>
            <w:tcW w:w="1673" w:type="dxa"/>
            <w:tcBorders>
              <w:top w:val="nil"/>
              <w:bottom w:val="nil"/>
            </w:tcBorders>
          </w:tcPr>
          <w:p w14:paraId="65770CC3" w14:textId="77777777" w:rsidR="00AE587E" w:rsidRDefault="00AE587E">
            <w:pPr>
              <w:pStyle w:val="TableParagraph"/>
              <w:spacing w:line="180" w:lineRule="exact"/>
              <w:rPr>
                <w:sz w:val="16"/>
              </w:rPr>
            </w:pPr>
            <w:r>
              <w:rPr>
                <w:sz w:val="16"/>
              </w:rPr>
              <w:t>articulation of their</w:t>
            </w:r>
          </w:p>
        </w:tc>
        <w:tc>
          <w:tcPr>
            <w:tcW w:w="1152" w:type="dxa"/>
            <w:tcBorders>
              <w:top w:val="nil"/>
              <w:bottom w:val="nil"/>
            </w:tcBorders>
          </w:tcPr>
          <w:p w14:paraId="23318B9A" w14:textId="77777777" w:rsidR="00AE587E" w:rsidRDefault="00AE587E">
            <w:pPr>
              <w:pStyle w:val="TableParagraph"/>
              <w:spacing w:line="180" w:lineRule="exact"/>
              <w:rPr>
                <w:sz w:val="16"/>
              </w:rPr>
            </w:pPr>
            <w:r>
              <w:rPr>
                <w:sz w:val="16"/>
              </w:rPr>
              <w:t>up and</w:t>
            </w:r>
          </w:p>
        </w:tc>
      </w:tr>
      <w:tr w:rsidR="00AE587E" w14:paraId="50FDED84" w14:textId="77777777">
        <w:trPr>
          <w:trHeight w:hRule="exact" w:val="182"/>
        </w:trPr>
        <w:tc>
          <w:tcPr>
            <w:tcW w:w="1126" w:type="dxa"/>
            <w:tcBorders>
              <w:top w:val="nil"/>
              <w:bottom w:val="nil"/>
            </w:tcBorders>
          </w:tcPr>
          <w:p w14:paraId="3658934A" w14:textId="77777777" w:rsidR="00AE587E" w:rsidRDefault="00AE587E">
            <w:pPr>
              <w:pStyle w:val="TableParagraph"/>
              <w:spacing w:line="180" w:lineRule="exact"/>
              <w:rPr>
                <w:sz w:val="16"/>
              </w:rPr>
            </w:pPr>
            <w:r>
              <w:rPr>
                <w:sz w:val="16"/>
              </w:rPr>
              <w:t>ideas</w:t>
            </w:r>
          </w:p>
        </w:tc>
        <w:tc>
          <w:tcPr>
            <w:tcW w:w="1637" w:type="dxa"/>
            <w:tcBorders>
              <w:top w:val="nil"/>
              <w:bottom w:val="nil"/>
            </w:tcBorders>
          </w:tcPr>
          <w:p w14:paraId="7F174343" w14:textId="77777777" w:rsidR="00AE587E" w:rsidRDefault="00AE587E">
            <w:pPr>
              <w:pStyle w:val="TableParagraph"/>
              <w:spacing w:line="180" w:lineRule="exact"/>
              <w:rPr>
                <w:sz w:val="16"/>
              </w:rPr>
            </w:pPr>
            <w:r>
              <w:rPr>
                <w:sz w:val="16"/>
              </w:rPr>
              <w:t>interrupting;</w:t>
            </w:r>
          </w:p>
        </w:tc>
        <w:tc>
          <w:tcPr>
            <w:tcW w:w="1637" w:type="dxa"/>
            <w:tcBorders>
              <w:top w:val="nil"/>
              <w:bottom w:val="nil"/>
            </w:tcBorders>
          </w:tcPr>
          <w:p w14:paraId="3A7C692F"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51DC160D"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0346D2BC" w14:textId="77777777" w:rsidR="00AE587E" w:rsidRDefault="00AE587E">
            <w:pPr>
              <w:pStyle w:val="TableParagraph"/>
              <w:spacing w:line="180" w:lineRule="exact"/>
              <w:rPr>
                <w:sz w:val="16"/>
              </w:rPr>
            </w:pPr>
            <w:r>
              <w:rPr>
                <w:sz w:val="16"/>
              </w:rPr>
              <w:t>ideas; does not</w:t>
            </w:r>
          </w:p>
        </w:tc>
        <w:tc>
          <w:tcPr>
            <w:tcW w:w="1673" w:type="dxa"/>
            <w:tcBorders>
              <w:top w:val="nil"/>
              <w:bottom w:val="nil"/>
            </w:tcBorders>
          </w:tcPr>
          <w:p w14:paraId="4F0F19E3" w14:textId="77777777" w:rsidR="00AE587E" w:rsidRDefault="00AE587E">
            <w:pPr>
              <w:pStyle w:val="TableParagraph"/>
              <w:spacing w:line="180" w:lineRule="exact"/>
              <w:rPr>
                <w:sz w:val="16"/>
              </w:rPr>
            </w:pPr>
            <w:r>
              <w:rPr>
                <w:sz w:val="16"/>
              </w:rPr>
              <w:t>ideas; makes</w:t>
            </w:r>
          </w:p>
        </w:tc>
        <w:tc>
          <w:tcPr>
            <w:tcW w:w="1152" w:type="dxa"/>
            <w:tcBorders>
              <w:top w:val="nil"/>
              <w:bottom w:val="nil"/>
            </w:tcBorders>
          </w:tcPr>
          <w:p w14:paraId="1160FE06" w14:textId="77777777" w:rsidR="00AE587E" w:rsidRDefault="00AE587E">
            <w:pPr>
              <w:pStyle w:val="TableParagraph"/>
              <w:spacing w:line="180" w:lineRule="exact"/>
              <w:rPr>
                <w:sz w:val="16"/>
              </w:rPr>
            </w:pPr>
            <w:r>
              <w:rPr>
                <w:sz w:val="16"/>
              </w:rPr>
              <w:t>never</w:t>
            </w:r>
          </w:p>
        </w:tc>
      </w:tr>
      <w:tr w:rsidR="00AE587E" w14:paraId="46F43DAE" w14:textId="77777777">
        <w:trPr>
          <w:trHeight w:hRule="exact" w:val="184"/>
        </w:trPr>
        <w:tc>
          <w:tcPr>
            <w:tcW w:w="1126" w:type="dxa"/>
            <w:tcBorders>
              <w:top w:val="nil"/>
              <w:bottom w:val="nil"/>
            </w:tcBorders>
          </w:tcPr>
          <w:p w14:paraId="388DC9C7" w14:textId="77777777" w:rsidR="00AE587E" w:rsidRDefault="00AE587E"/>
        </w:tc>
        <w:tc>
          <w:tcPr>
            <w:tcW w:w="1637" w:type="dxa"/>
            <w:tcBorders>
              <w:top w:val="nil"/>
              <w:bottom w:val="nil"/>
            </w:tcBorders>
          </w:tcPr>
          <w:p w14:paraId="3282B58E" w14:textId="77777777" w:rsidR="00AE587E" w:rsidRDefault="00AE587E">
            <w:pPr>
              <w:pStyle w:val="TableParagraph"/>
              <w:rPr>
                <w:sz w:val="16"/>
              </w:rPr>
            </w:pPr>
            <w:r>
              <w:rPr>
                <w:sz w:val="16"/>
              </w:rPr>
              <w:t>responds positively</w:t>
            </w:r>
          </w:p>
        </w:tc>
        <w:tc>
          <w:tcPr>
            <w:tcW w:w="1637" w:type="dxa"/>
            <w:tcBorders>
              <w:top w:val="nil"/>
              <w:bottom w:val="nil"/>
            </w:tcBorders>
          </w:tcPr>
          <w:p w14:paraId="5B7BCF64" w14:textId="77777777" w:rsidR="00AE587E" w:rsidRDefault="00AE587E">
            <w:pPr>
              <w:pStyle w:val="TableParagraph"/>
              <w:rPr>
                <w:sz w:val="16"/>
              </w:rPr>
            </w:pPr>
            <w:r>
              <w:rPr>
                <w:sz w:val="16"/>
              </w:rPr>
              <w:t>responds positively</w:t>
            </w:r>
          </w:p>
        </w:tc>
        <w:tc>
          <w:tcPr>
            <w:tcW w:w="1788" w:type="dxa"/>
            <w:tcBorders>
              <w:top w:val="nil"/>
              <w:bottom w:val="nil"/>
            </w:tcBorders>
          </w:tcPr>
          <w:p w14:paraId="37D0221E" w14:textId="77777777" w:rsidR="00AE587E" w:rsidRDefault="00AE587E">
            <w:pPr>
              <w:pStyle w:val="TableParagraph"/>
              <w:rPr>
                <w:sz w:val="16"/>
              </w:rPr>
            </w:pPr>
            <w:proofErr w:type="gramStart"/>
            <w:r>
              <w:rPr>
                <w:sz w:val="16"/>
              </w:rPr>
              <w:t>generally</w:t>
            </w:r>
            <w:proofErr w:type="gramEnd"/>
            <w:r>
              <w:rPr>
                <w:sz w:val="16"/>
              </w:rPr>
              <w:t xml:space="preserve"> responds to</w:t>
            </w:r>
          </w:p>
        </w:tc>
        <w:tc>
          <w:tcPr>
            <w:tcW w:w="1788" w:type="dxa"/>
            <w:tcBorders>
              <w:top w:val="nil"/>
              <w:bottom w:val="nil"/>
            </w:tcBorders>
          </w:tcPr>
          <w:p w14:paraId="46B9BD3A" w14:textId="77777777" w:rsidR="00AE587E" w:rsidRDefault="00AE587E">
            <w:pPr>
              <w:pStyle w:val="TableParagraph"/>
              <w:rPr>
                <w:sz w:val="16"/>
              </w:rPr>
            </w:pPr>
            <w:r>
              <w:rPr>
                <w:sz w:val="16"/>
              </w:rPr>
              <w:t>comment on the</w:t>
            </w:r>
          </w:p>
        </w:tc>
        <w:tc>
          <w:tcPr>
            <w:tcW w:w="1673" w:type="dxa"/>
            <w:tcBorders>
              <w:top w:val="nil"/>
              <w:bottom w:val="nil"/>
            </w:tcBorders>
          </w:tcPr>
          <w:p w14:paraId="5E9D3C3A" w14:textId="77777777" w:rsidR="00AE587E" w:rsidRDefault="00AE587E">
            <w:pPr>
              <w:pStyle w:val="TableParagraph"/>
              <w:rPr>
                <w:sz w:val="16"/>
              </w:rPr>
            </w:pPr>
            <w:r>
              <w:rPr>
                <w:sz w:val="16"/>
              </w:rPr>
              <w:t>deprecatory</w:t>
            </w:r>
          </w:p>
        </w:tc>
        <w:tc>
          <w:tcPr>
            <w:tcW w:w="1152" w:type="dxa"/>
            <w:tcBorders>
              <w:top w:val="nil"/>
              <w:bottom w:val="nil"/>
            </w:tcBorders>
          </w:tcPr>
          <w:p w14:paraId="511C54F6" w14:textId="77777777" w:rsidR="00AE587E" w:rsidRDefault="00AE587E">
            <w:pPr>
              <w:pStyle w:val="TableParagraph"/>
              <w:rPr>
                <w:sz w:val="16"/>
              </w:rPr>
            </w:pPr>
            <w:r>
              <w:rPr>
                <w:sz w:val="16"/>
              </w:rPr>
              <w:t>contributes.</w:t>
            </w:r>
          </w:p>
        </w:tc>
      </w:tr>
      <w:tr w:rsidR="00AE587E" w14:paraId="440517D3" w14:textId="77777777">
        <w:trPr>
          <w:trHeight w:hRule="exact" w:val="184"/>
        </w:trPr>
        <w:tc>
          <w:tcPr>
            <w:tcW w:w="1126" w:type="dxa"/>
            <w:tcBorders>
              <w:top w:val="nil"/>
              <w:bottom w:val="nil"/>
            </w:tcBorders>
          </w:tcPr>
          <w:p w14:paraId="22EF0DA9" w14:textId="77777777" w:rsidR="00AE587E" w:rsidRDefault="00AE587E"/>
        </w:tc>
        <w:tc>
          <w:tcPr>
            <w:tcW w:w="1637" w:type="dxa"/>
            <w:tcBorders>
              <w:top w:val="nil"/>
              <w:bottom w:val="nil"/>
            </w:tcBorders>
          </w:tcPr>
          <w:p w14:paraId="47EBD0E1" w14:textId="77777777" w:rsidR="00AE587E" w:rsidRDefault="00AE587E">
            <w:pPr>
              <w:pStyle w:val="TableParagraph"/>
              <w:rPr>
                <w:sz w:val="16"/>
              </w:rPr>
            </w:pPr>
            <w:r>
              <w:rPr>
                <w:sz w:val="16"/>
              </w:rPr>
              <w:t>to ideas even if</w:t>
            </w:r>
          </w:p>
        </w:tc>
        <w:tc>
          <w:tcPr>
            <w:tcW w:w="1637" w:type="dxa"/>
            <w:tcBorders>
              <w:top w:val="nil"/>
              <w:bottom w:val="nil"/>
            </w:tcBorders>
          </w:tcPr>
          <w:p w14:paraId="3CB92254" w14:textId="77777777" w:rsidR="00AE587E" w:rsidRDefault="00AE587E">
            <w:pPr>
              <w:pStyle w:val="TableParagraph"/>
              <w:rPr>
                <w:sz w:val="16"/>
              </w:rPr>
            </w:pPr>
            <w:r>
              <w:rPr>
                <w:sz w:val="16"/>
              </w:rPr>
              <w:t>to the ideas even if</w:t>
            </w:r>
          </w:p>
        </w:tc>
        <w:tc>
          <w:tcPr>
            <w:tcW w:w="1788" w:type="dxa"/>
            <w:tcBorders>
              <w:top w:val="nil"/>
              <w:bottom w:val="nil"/>
            </w:tcBorders>
          </w:tcPr>
          <w:p w14:paraId="2566BB25" w14:textId="77777777" w:rsidR="00AE587E" w:rsidRDefault="00AE587E">
            <w:pPr>
              <w:pStyle w:val="TableParagraph"/>
              <w:rPr>
                <w:sz w:val="16"/>
              </w:rPr>
            </w:pPr>
            <w:r>
              <w:rPr>
                <w:sz w:val="16"/>
              </w:rPr>
              <w:t>the ideas</w:t>
            </w:r>
          </w:p>
        </w:tc>
        <w:tc>
          <w:tcPr>
            <w:tcW w:w="1788" w:type="dxa"/>
            <w:tcBorders>
              <w:top w:val="nil"/>
              <w:bottom w:val="nil"/>
            </w:tcBorders>
          </w:tcPr>
          <w:p w14:paraId="712650FB" w14:textId="77777777" w:rsidR="00AE587E" w:rsidRDefault="00AE587E">
            <w:pPr>
              <w:pStyle w:val="TableParagraph"/>
              <w:rPr>
                <w:sz w:val="16"/>
              </w:rPr>
            </w:pPr>
            <w:r>
              <w:rPr>
                <w:sz w:val="16"/>
              </w:rPr>
              <w:t>ideas</w:t>
            </w:r>
          </w:p>
        </w:tc>
        <w:tc>
          <w:tcPr>
            <w:tcW w:w="1673" w:type="dxa"/>
            <w:tcBorders>
              <w:top w:val="nil"/>
              <w:bottom w:val="nil"/>
            </w:tcBorders>
          </w:tcPr>
          <w:p w14:paraId="65FDA584" w14:textId="77777777" w:rsidR="00AE587E" w:rsidRDefault="00AE587E">
            <w:pPr>
              <w:pStyle w:val="TableParagraph"/>
              <w:rPr>
                <w:sz w:val="16"/>
              </w:rPr>
            </w:pPr>
            <w:r>
              <w:rPr>
                <w:sz w:val="16"/>
              </w:rPr>
              <w:t>comments and/or</w:t>
            </w:r>
          </w:p>
        </w:tc>
        <w:tc>
          <w:tcPr>
            <w:tcW w:w="1152" w:type="dxa"/>
            <w:tcBorders>
              <w:top w:val="nil"/>
              <w:bottom w:val="nil"/>
            </w:tcBorders>
          </w:tcPr>
          <w:p w14:paraId="4EC3AE5D" w14:textId="77777777" w:rsidR="00AE587E" w:rsidRDefault="00AE587E"/>
        </w:tc>
      </w:tr>
      <w:tr w:rsidR="00AE587E" w14:paraId="6F4D193A" w14:textId="77777777">
        <w:trPr>
          <w:trHeight w:hRule="exact" w:val="184"/>
        </w:trPr>
        <w:tc>
          <w:tcPr>
            <w:tcW w:w="1126" w:type="dxa"/>
            <w:tcBorders>
              <w:top w:val="nil"/>
              <w:bottom w:val="nil"/>
            </w:tcBorders>
          </w:tcPr>
          <w:p w14:paraId="126FE507" w14:textId="77777777" w:rsidR="00AE587E" w:rsidRDefault="00AE587E"/>
        </w:tc>
        <w:tc>
          <w:tcPr>
            <w:tcW w:w="1637" w:type="dxa"/>
            <w:tcBorders>
              <w:top w:val="nil"/>
              <w:bottom w:val="nil"/>
            </w:tcBorders>
          </w:tcPr>
          <w:p w14:paraId="69B1FC2E" w14:textId="77777777" w:rsidR="00AE587E" w:rsidRDefault="00AE587E">
            <w:pPr>
              <w:pStyle w:val="TableParagraph"/>
              <w:rPr>
                <w:sz w:val="16"/>
              </w:rPr>
            </w:pPr>
            <w:r>
              <w:rPr>
                <w:sz w:val="16"/>
              </w:rPr>
              <w:t>rejecting; asks</w:t>
            </w:r>
          </w:p>
        </w:tc>
        <w:tc>
          <w:tcPr>
            <w:tcW w:w="1637" w:type="dxa"/>
            <w:tcBorders>
              <w:top w:val="nil"/>
              <w:bottom w:val="nil"/>
            </w:tcBorders>
          </w:tcPr>
          <w:p w14:paraId="6C246B37" w14:textId="77777777" w:rsidR="00AE587E" w:rsidRDefault="00AE587E">
            <w:pPr>
              <w:pStyle w:val="TableParagraph"/>
              <w:rPr>
                <w:sz w:val="16"/>
              </w:rPr>
            </w:pPr>
            <w:r>
              <w:rPr>
                <w:sz w:val="16"/>
              </w:rPr>
              <w:t>rejecting</w:t>
            </w:r>
          </w:p>
        </w:tc>
        <w:tc>
          <w:tcPr>
            <w:tcW w:w="1788" w:type="dxa"/>
            <w:tcBorders>
              <w:top w:val="nil"/>
              <w:bottom w:val="nil"/>
            </w:tcBorders>
          </w:tcPr>
          <w:p w14:paraId="4C321C82" w14:textId="77777777" w:rsidR="00AE587E" w:rsidRDefault="00AE587E"/>
        </w:tc>
        <w:tc>
          <w:tcPr>
            <w:tcW w:w="1788" w:type="dxa"/>
            <w:tcBorders>
              <w:top w:val="nil"/>
              <w:bottom w:val="nil"/>
            </w:tcBorders>
          </w:tcPr>
          <w:p w14:paraId="397C8710" w14:textId="77777777" w:rsidR="00AE587E" w:rsidRDefault="00AE587E"/>
        </w:tc>
        <w:tc>
          <w:tcPr>
            <w:tcW w:w="1673" w:type="dxa"/>
            <w:tcBorders>
              <w:top w:val="nil"/>
              <w:bottom w:val="nil"/>
            </w:tcBorders>
          </w:tcPr>
          <w:p w14:paraId="79563080" w14:textId="77777777" w:rsidR="00AE587E" w:rsidRDefault="00AE587E">
            <w:pPr>
              <w:pStyle w:val="TableParagraph"/>
              <w:rPr>
                <w:sz w:val="16"/>
              </w:rPr>
            </w:pPr>
            <w:r>
              <w:rPr>
                <w:sz w:val="16"/>
              </w:rPr>
              <w:t>gestures</w:t>
            </w:r>
          </w:p>
        </w:tc>
        <w:tc>
          <w:tcPr>
            <w:tcW w:w="1152" w:type="dxa"/>
            <w:tcBorders>
              <w:top w:val="nil"/>
              <w:bottom w:val="nil"/>
            </w:tcBorders>
          </w:tcPr>
          <w:p w14:paraId="7A8F8779" w14:textId="77777777" w:rsidR="00AE587E" w:rsidRDefault="00AE587E"/>
        </w:tc>
      </w:tr>
      <w:tr w:rsidR="00AE587E" w14:paraId="73F96CB6" w14:textId="77777777">
        <w:trPr>
          <w:trHeight w:hRule="exact" w:val="184"/>
        </w:trPr>
        <w:tc>
          <w:tcPr>
            <w:tcW w:w="1126" w:type="dxa"/>
            <w:tcBorders>
              <w:top w:val="nil"/>
              <w:bottom w:val="nil"/>
            </w:tcBorders>
          </w:tcPr>
          <w:p w14:paraId="7BCDB20A" w14:textId="77777777" w:rsidR="00AE587E" w:rsidRDefault="00AE587E"/>
        </w:tc>
        <w:tc>
          <w:tcPr>
            <w:tcW w:w="1637" w:type="dxa"/>
            <w:tcBorders>
              <w:top w:val="nil"/>
              <w:bottom w:val="nil"/>
            </w:tcBorders>
          </w:tcPr>
          <w:p w14:paraId="1D342019" w14:textId="77777777" w:rsidR="00AE587E" w:rsidRDefault="00AE587E">
            <w:pPr>
              <w:pStyle w:val="TableParagraph"/>
              <w:rPr>
                <w:sz w:val="16"/>
              </w:rPr>
            </w:pPr>
            <w:r>
              <w:rPr>
                <w:sz w:val="16"/>
              </w:rPr>
              <w:t>questions about the</w:t>
            </w:r>
          </w:p>
        </w:tc>
        <w:tc>
          <w:tcPr>
            <w:tcW w:w="1637" w:type="dxa"/>
            <w:tcBorders>
              <w:top w:val="nil"/>
              <w:bottom w:val="nil"/>
            </w:tcBorders>
          </w:tcPr>
          <w:p w14:paraId="73C0194C" w14:textId="77777777" w:rsidR="00AE587E" w:rsidRDefault="00AE587E"/>
        </w:tc>
        <w:tc>
          <w:tcPr>
            <w:tcW w:w="1788" w:type="dxa"/>
            <w:tcBorders>
              <w:top w:val="nil"/>
              <w:bottom w:val="nil"/>
            </w:tcBorders>
          </w:tcPr>
          <w:p w14:paraId="2B977DFC" w14:textId="77777777" w:rsidR="00AE587E" w:rsidRDefault="00AE587E"/>
        </w:tc>
        <w:tc>
          <w:tcPr>
            <w:tcW w:w="1788" w:type="dxa"/>
            <w:tcBorders>
              <w:top w:val="nil"/>
              <w:bottom w:val="nil"/>
            </w:tcBorders>
          </w:tcPr>
          <w:p w14:paraId="6DC8EC4F" w14:textId="77777777" w:rsidR="00AE587E" w:rsidRDefault="00AE587E"/>
        </w:tc>
        <w:tc>
          <w:tcPr>
            <w:tcW w:w="1673" w:type="dxa"/>
            <w:tcBorders>
              <w:top w:val="nil"/>
              <w:bottom w:val="nil"/>
            </w:tcBorders>
          </w:tcPr>
          <w:p w14:paraId="501E82A4" w14:textId="77777777" w:rsidR="00AE587E" w:rsidRDefault="00AE587E"/>
        </w:tc>
        <w:tc>
          <w:tcPr>
            <w:tcW w:w="1152" w:type="dxa"/>
            <w:tcBorders>
              <w:top w:val="nil"/>
              <w:bottom w:val="nil"/>
            </w:tcBorders>
          </w:tcPr>
          <w:p w14:paraId="3D86B5CE" w14:textId="77777777" w:rsidR="00AE587E" w:rsidRDefault="00AE587E"/>
        </w:tc>
      </w:tr>
      <w:tr w:rsidR="00AE587E" w14:paraId="210CB75B" w14:textId="77777777">
        <w:trPr>
          <w:trHeight w:hRule="exact" w:val="206"/>
        </w:trPr>
        <w:tc>
          <w:tcPr>
            <w:tcW w:w="1126" w:type="dxa"/>
            <w:tcBorders>
              <w:top w:val="nil"/>
            </w:tcBorders>
          </w:tcPr>
          <w:p w14:paraId="42CC69E5" w14:textId="77777777" w:rsidR="00AE587E" w:rsidRDefault="00AE587E"/>
        </w:tc>
        <w:tc>
          <w:tcPr>
            <w:tcW w:w="1637" w:type="dxa"/>
            <w:tcBorders>
              <w:top w:val="nil"/>
            </w:tcBorders>
          </w:tcPr>
          <w:p w14:paraId="37073FB2" w14:textId="77777777" w:rsidR="00AE587E" w:rsidRDefault="00AE587E">
            <w:pPr>
              <w:pStyle w:val="TableParagraph"/>
              <w:rPr>
                <w:sz w:val="16"/>
              </w:rPr>
            </w:pPr>
            <w:r>
              <w:rPr>
                <w:sz w:val="16"/>
              </w:rPr>
              <w:t>ideas</w:t>
            </w:r>
          </w:p>
        </w:tc>
        <w:tc>
          <w:tcPr>
            <w:tcW w:w="1637" w:type="dxa"/>
            <w:tcBorders>
              <w:top w:val="nil"/>
            </w:tcBorders>
          </w:tcPr>
          <w:p w14:paraId="2C2370C6" w14:textId="77777777" w:rsidR="00AE587E" w:rsidRDefault="00AE587E"/>
        </w:tc>
        <w:tc>
          <w:tcPr>
            <w:tcW w:w="1788" w:type="dxa"/>
            <w:tcBorders>
              <w:top w:val="nil"/>
            </w:tcBorders>
          </w:tcPr>
          <w:p w14:paraId="66AA1EFD" w14:textId="77777777" w:rsidR="00AE587E" w:rsidRDefault="00AE587E"/>
        </w:tc>
        <w:tc>
          <w:tcPr>
            <w:tcW w:w="1788" w:type="dxa"/>
            <w:tcBorders>
              <w:top w:val="nil"/>
            </w:tcBorders>
          </w:tcPr>
          <w:p w14:paraId="2773BF8E" w14:textId="77777777" w:rsidR="00AE587E" w:rsidRDefault="00AE587E"/>
        </w:tc>
        <w:tc>
          <w:tcPr>
            <w:tcW w:w="1673" w:type="dxa"/>
            <w:tcBorders>
              <w:top w:val="nil"/>
            </w:tcBorders>
          </w:tcPr>
          <w:p w14:paraId="1E8876CA" w14:textId="77777777" w:rsidR="00AE587E" w:rsidRDefault="00AE587E"/>
        </w:tc>
        <w:tc>
          <w:tcPr>
            <w:tcW w:w="1152" w:type="dxa"/>
            <w:tcBorders>
              <w:top w:val="nil"/>
            </w:tcBorders>
          </w:tcPr>
          <w:p w14:paraId="7441F2CE" w14:textId="77777777" w:rsidR="00AE587E" w:rsidRDefault="00AE587E"/>
        </w:tc>
      </w:tr>
      <w:tr w:rsidR="00AE587E" w14:paraId="0167FE2A" w14:textId="77777777">
        <w:trPr>
          <w:trHeight w:hRule="exact" w:val="207"/>
        </w:trPr>
        <w:tc>
          <w:tcPr>
            <w:tcW w:w="1126" w:type="dxa"/>
            <w:tcBorders>
              <w:bottom w:val="nil"/>
            </w:tcBorders>
          </w:tcPr>
          <w:p w14:paraId="7FE2F4E6" w14:textId="77777777" w:rsidR="00AE587E" w:rsidRDefault="00AE587E">
            <w:pPr>
              <w:pStyle w:val="TableParagraph"/>
              <w:spacing w:before="13" w:line="240" w:lineRule="auto"/>
              <w:rPr>
                <w:sz w:val="16"/>
              </w:rPr>
            </w:pPr>
            <w:r>
              <w:rPr>
                <w:sz w:val="16"/>
              </w:rPr>
              <w:t>Preparation</w:t>
            </w:r>
          </w:p>
        </w:tc>
        <w:tc>
          <w:tcPr>
            <w:tcW w:w="1637" w:type="dxa"/>
            <w:tcBorders>
              <w:bottom w:val="nil"/>
            </w:tcBorders>
          </w:tcPr>
          <w:p w14:paraId="40DA0966" w14:textId="77777777" w:rsidR="00AE587E" w:rsidRDefault="00AE587E">
            <w:pPr>
              <w:pStyle w:val="TableParagraph"/>
              <w:spacing w:before="13" w:line="240" w:lineRule="auto"/>
              <w:rPr>
                <w:sz w:val="16"/>
              </w:rPr>
            </w:pPr>
            <w:r>
              <w:rPr>
                <w:sz w:val="16"/>
              </w:rPr>
              <w:t>Always completes</w:t>
            </w:r>
          </w:p>
        </w:tc>
        <w:tc>
          <w:tcPr>
            <w:tcW w:w="1637" w:type="dxa"/>
            <w:tcBorders>
              <w:bottom w:val="nil"/>
            </w:tcBorders>
          </w:tcPr>
          <w:p w14:paraId="07A772FD" w14:textId="77777777" w:rsidR="00AE587E" w:rsidRDefault="00AE587E">
            <w:pPr>
              <w:pStyle w:val="TableParagraph"/>
              <w:spacing w:before="13" w:line="240" w:lineRule="auto"/>
              <w:rPr>
                <w:sz w:val="16"/>
              </w:rPr>
            </w:pPr>
            <w:r>
              <w:rPr>
                <w:sz w:val="16"/>
              </w:rPr>
              <w:t>Typically completes</w:t>
            </w:r>
          </w:p>
        </w:tc>
        <w:tc>
          <w:tcPr>
            <w:tcW w:w="1788" w:type="dxa"/>
            <w:tcBorders>
              <w:bottom w:val="nil"/>
            </w:tcBorders>
          </w:tcPr>
          <w:p w14:paraId="3DF2FAB9"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2D89687F"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0B7A8916" w14:textId="77777777" w:rsidR="00AE587E" w:rsidRDefault="00AE587E">
            <w:pPr>
              <w:pStyle w:val="TableParagraph"/>
              <w:spacing w:before="13" w:line="240" w:lineRule="auto"/>
              <w:rPr>
                <w:sz w:val="16"/>
              </w:rPr>
            </w:pPr>
            <w:proofErr w:type="gramStart"/>
            <w:r>
              <w:rPr>
                <w:sz w:val="16"/>
              </w:rPr>
              <w:t>Typically</w:t>
            </w:r>
            <w:proofErr w:type="gramEnd"/>
            <w:r>
              <w:rPr>
                <w:sz w:val="16"/>
              </w:rPr>
              <w:t xml:space="preserve"> does not</w:t>
            </w:r>
          </w:p>
        </w:tc>
        <w:tc>
          <w:tcPr>
            <w:tcW w:w="1152" w:type="dxa"/>
            <w:tcBorders>
              <w:bottom w:val="nil"/>
            </w:tcBorders>
          </w:tcPr>
          <w:p w14:paraId="76E9C643" w14:textId="77777777" w:rsidR="00AE587E" w:rsidRDefault="00AE587E">
            <w:pPr>
              <w:pStyle w:val="TableParagraph"/>
              <w:spacing w:before="13" w:line="240" w:lineRule="auto"/>
              <w:rPr>
                <w:sz w:val="16"/>
              </w:rPr>
            </w:pPr>
            <w:r>
              <w:rPr>
                <w:sz w:val="16"/>
              </w:rPr>
              <w:t>Never shows</w:t>
            </w:r>
          </w:p>
        </w:tc>
      </w:tr>
      <w:tr w:rsidR="00AE587E" w14:paraId="2877FE91" w14:textId="77777777">
        <w:trPr>
          <w:trHeight w:hRule="exact" w:val="184"/>
        </w:trPr>
        <w:tc>
          <w:tcPr>
            <w:tcW w:w="1126" w:type="dxa"/>
            <w:tcBorders>
              <w:top w:val="nil"/>
              <w:bottom w:val="nil"/>
            </w:tcBorders>
          </w:tcPr>
          <w:p w14:paraId="0D8E549F" w14:textId="77777777" w:rsidR="00AE587E" w:rsidRDefault="00AE587E"/>
        </w:tc>
        <w:tc>
          <w:tcPr>
            <w:tcW w:w="1637" w:type="dxa"/>
            <w:tcBorders>
              <w:top w:val="nil"/>
              <w:bottom w:val="nil"/>
            </w:tcBorders>
          </w:tcPr>
          <w:p w14:paraId="2851168E" w14:textId="77777777" w:rsidR="00AE587E" w:rsidRDefault="00AE587E">
            <w:pPr>
              <w:pStyle w:val="TableParagraph"/>
              <w:rPr>
                <w:sz w:val="16"/>
              </w:rPr>
            </w:pPr>
            <w:r>
              <w:rPr>
                <w:sz w:val="16"/>
              </w:rPr>
              <w:t>assignments;</w:t>
            </w:r>
          </w:p>
        </w:tc>
        <w:tc>
          <w:tcPr>
            <w:tcW w:w="1637" w:type="dxa"/>
            <w:tcBorders>
              <w:top w:val="nil"/>
              <w:bottom w:val="nil"/>
            </w:tcBorders>
          </w:tcPr>
          <w:p w14:paraId="49DB0CCE" w14:textId="77777777" w:rsidR="00AE587E" w:rsidRDefault="00AE587E">
            <w:pPr>
              <w:pStyle w:val="TableParagraph"/>
              <w:rPr>
                <w:sz w:val="16"/>
              </w:rPr>
            </w:pPr>
            <w:r>
              <w:rPr>
                <w:sz w:val="16"/>
              </w:rPr>
              <w:t>assignments;</w:t>
            </w:r>
          </w:p>
        </w:tc>
        <w:tc>
          <w:tcPr>
            <w:tcW w:w="1788" w:type="dxa"/>
            <w:tcBorders>
              <w:top w:val="nil"/>
              <w:bottom w:val="nil"/>
            </w:tcBorders>
          </w:tcPr>
          <w:p w14:paraId="73871A67" w14:textId="77777777" w:rsidR="00AE587E" w:rsidRDefault="00AE587E">
            <w:pPr>
              <w:pStyle w:val="TableParagraph"/>
              <w:rPr>
                <w:sz w:val="16"/>
              </w:rPr>
            </w:pPr>
            <w:r>
              <w:rPr>
                <w:sz w:val="16"/>
              </w:rPr>
              <w:t>completes</w:t>
            </w:r>
          </w:p>
        </w:tc>
        <w:tc>
          <w:tcPr>
            <w:tcW w:w="1788" w:type="dxa"/>
            <w:tcBorders>
              <w:top w:val="nil"/>
              <w:bottom w:val="nil"/>
            </w:tcBorders>
          </w:tcPr>
          <w:p w14:paraId="210CE897" w14:textId="77777777" w:rsidR="00AE587E" w:rsidRDefault="00AE587E">
            <w:pPr>
              <w:pStyle w:val="TableParagraph"/>
              <w:rPr>
                <w:sz w:val="16"/>
              </w:rPr>
            </w:pPr>
            <w:r>
              <w:rPr>
                <w:sz w:val="16"/>
              </w:rPr>
              <w:t>completes</w:t>
            </w:r>
          </w:p>
        </w:tc>
        <w:tc>
          <w:tcPr>
            <w:tcW w:w="1673" w:type="dxa"/>
            <w:tcBorders>
              <w:top w:val="nil"/>
              <w:bottom w:val="nil"/>
            </w:tcBorders>
          </w:tcPr>
          <w:p w14:paraId="0743B669" w14:textId="77777777" w:rsidR="00AE587E" w:rsidRDefault="00AE587E">
            <w:pPr>
              <w:pStyle w:val="TableParagraph"/>
              <w:rPr>
                <w:sz w:val="16"/>
              </w:rPr>
            </w:pPr>
            <w:r>
              <w:rPr>
                <w:sz w:val="16"/>
              </w:rPr>
              <w:t>complete</w:t>
            </w:r>
          </w:p>
        </w:tc>
        <w:tc>
          <w:tcPr>
            <w:tcW w:w="1152" w:type="dxa"/>
            <w:tcBorders>
              <w:top w:val="nil"/>
              <w:bottom w:val="nil"/>
            </w:tcBorders>
          </w:tcPr>
          <w:p w14:paraId="4BB98D8C" w14:textId="77777777" w:rsidR="00AE587E" w:rsidRDefault="00AE587E">
            <w:pPr>
              <w:pStyle w:val="TableParagraph"/>
              <w:rPr>
                <w:sz w:val="16"/>
              </w:rPr>
            </w:pPr>
            <w:r>
              <w:rPr>
                <w:sz w:val="16"/>
              </w:rPr>
              <w:t>up and</w:t>
            </w:r>
          </w:p>
        </w:tc>
      </w:tr>
      <w:tr w:rsidR="00AE587E" w14:paraId="749615C6" w14:textId="77777777">
        <w:trPr>
          <w:trHeight w:hRule="exact" w:val="184"/>
        </w:trPr>
        <w:tc>
          <w:tcPr>
            <w:tcW w:w="1126" w:type="dxa"/>
            <w:tcBorders>
              <w:top w:val="nil"/>
              <w:bottom w:val="nil"/>
            </w:tcBorders>
          </w:tcPr>
          <w:p w14:paraId="1E6DB7D3" w14:textId="77777777" w:rsidR="00AE587E" w:rsidRDefault="00AE587E"/>
        </w:tc>
        <w:tc>
          <w:tcPr>
            <w:tcW w:w="1637" w:type="dxa"/>
            <w:tcBorders>
              <w:top w:val="nil"/>
              <w:bottom w:val="nil"/>
            </w:tcBorders>
          </w:tcPr>
          <w:p w14:paraId="7231E780" w14:textId="77777777" w:rsidR="00AE587E" w:rsidRDefault="00AE587E">
            <w:pPr>
              <w:pStyle w:val="TableParagraph"/>
              <w:rPr>
                <w:sz w:val="16"/>
              </w:rPr>
            </w:pPr>
            <w:r>
              <w:rPr>
                <w:sz w:val="16"/>
              </w:rPr>
              <w:t>always comes to</w:t>
            </w:r>
          </w:p>
        </w:tc>
        <w:tc>
          <w:tcPr>
            <w:tcW w:w="1637" w:type="dxa"/>
            <w:tcBorders>
              <w:top w:val="nil"/>
              <w:bottom w:val="nil"/>
            </w:tcBorders>
          </w:tcPr>
          <w:p w14:paraId="7F8B0F22" w14:textId="77777777" w:rsidR="00AE587E" w:rsidRDefault="00AE587E">
            <w:pPr>
              <w:pStyle w:val="TableParagraph"/>
              <w:rPr>
                <w:sz w:val="16"/>
              </w:rPr>
            </w:pPr>
            <w:r>
              <w:rPr>
                <w:sz w:val="16"/>
              </w:rPr>
              <w:t>typically comes to</w:t>
            </w:r>
          </w:p>
        </w:tc>
        <w:tc>
          <w:tcPr>
            <w:tcW w:w="1788" w:type="dxa"/>
            <w:tcBorders>
              <w:top w:val="nil"/>
              <w:bottom w:val="nil"/>
            </w:tcBorders>
          </w:tcPr>
          <w:p w14:paraId="14D09273" w14:textId="77777777" w:rsidR="00AE587E" w:rsidRDefault="00AE587E">
            <w:pPr>
              <w:pStyle w:val="TableParagraph"/>
              <w:rPr>
                <w:sz w:val="16"/>
              </w:rPr>
            </w:pPr>
            <w:r>
              <w:rPr>
                <w:sz w:val="16"/>
              </w:rPr>
              <w:t>assignments;</w:t>
            </w:r>
          </w:p>
        </w:tc>
        <w:tc>
          <w:tcPr>
            <w:tcW w:w="1788" w:type="dxa"/>
            <w:tcBorders>
              <w:top w:val="nil"/>
              <w:bottom w:val="nil"/>
            </w:tcBorders>
          </w:tcPr>
          <w:p w14:paraId="208F0C70" w14:textId="77777777" w:rsidR="00AE587E" w:rsidRDefault="00AE587E">
            <w:pPr>
              <w:pStyle w:val="TableParagraph"/>
              <w:rPr>
                <w:sz w:val="16"/>
              </w:rPr>
            </w:pPr>
            <w:r>
              <w:rPr>
                <w:sz w:val="16"/>
              </w:rPr>
              <w:t>assignments;</w:t>
            </w:r>
          </w:p>
        </w:tc>
        <w:tc>
          <w:tcPr>
            <w:tcW w:w="1673" w:type="dxa"/>
            <w:tcBorders>
              <w:top w:val="nil"/>
              <w:bottom w:val="nil"/>
            </w:tcBorders>
          </w:tcPr>
          <w:p w14:paraId="2ADCE32E" w14:textId="77777777" w:rsidR="00AE587E" w:rsidRDefault="00AE587E">
            <w:pPr>
              <w:pStyle w:val="TableParagraph"/>
              <w:rPr>
                <w:sz w:val="16"/>
              </w:rPr>
            </w:pPr>
            <w:r>
              <w:rPr>
                <w:sz w:val="16"/>
              </w:rPr>
              <w:t>assignments;</w:t>
            </w:r>
          </w:p>
        </w:tc>
        <w:tc>
          <w:tcPr>
            <w:tcW w:w="1152" w:type="dxa"/>
            <w:tcBorders>
              <w:top w:val="nil"/>
              <w:bottom w:val="nil"/>
            </w:tcBorders>
          </w:tcPr>
          <w:p w14:paraId="770421EA" w14:textId="77777777" w:rsidR="00AE587E" w:rsidRDefault="00AE587E">
            <w:pPr>
              <w:pStyle w:val="TableParagraph"/>
              <w:rPr>
                <w:sz w:val="16"/>
              </w:rPr>
            </w:pPr>
            <w:r>
              <w:rPr>
                <w:sz w:val="16"/>
              </w:rPr>
              <w:t>never</w:t>
            </w:r>
          </w:p>
        </w:tc>
      </w:tr>
      <w:tr w:rsidR="00AE587E" w14:paraId="6EEB8E10" w14:textId="77777777">
        <w:trPr>
          <w:trHeight w:hRule="exact" w:val="184"/>
        </w:trPr>
        <w:tc>
          <w:tcPr>
            <w:tcW w:w="1126" w:type="dxa"/>
            <w:tcBorders>
              <w:top w:val="nil"/>
              <w:bottom w:val="nil"/>
            </w:tcBorders>
          </w:tcPr>
          <w:p w14:paraId="3CCE523A" w14:textId="77777777" w:rsidR="00AE587E" w:rsidRDefault="00AE587E"/>
        </w:tc>
        <w:tc>
          <w:tcPr>
            <w:tcW w:w="1637" w:type="dxa"/>
            <w:tcBorders>
              <w:top w:val="nil"/>
              <w:bottom w:val="nil"/>
            </w:tcBorders>
          </w:tcPr>
          <w:p w14:paraId="52355A4E" w14:textId="77777777" w:rsidR="00AE587E" w:rsidRDefault="00AE587E">
            <w:pPr>
              <w:pStyle w:val="TableParagraph"/>
              <w:rPr>
                <w:sz w:val="16"/>
              </w:rPr>
            </w:pPr>
            <w:r>
              <w:rPr>
                <w:sz w:val="16"/>
              </w:rPr>
              <w:t>team sessions with</w:t>
            </w:r>
          </w:p>
        </w:tc>
        <w:tc>
          <w:tcPr>
            <w:tcW w:w="1637" w:type="dxa"/>
            <w:tcBorders>
              <w:top w:val="nil"/>
              <w:bottom w:val="nil"/>
            </w:tcBorders>
          </w:tcPr>
          <w:p w14:paraId="63D63701" w14:textId="77777777" w:rsidR="00AE587E" w:rsidRDefault="00AE587E">
            <w:pPr>
              <w:pStyle w:val="TableParagraph"/>
              <w:rPr>
                <w:sz w:val="16"/>
              </w:rPr>
            </w:pPr>
            <w:r>
              <w:rPr>
                <w:sz w:val="16"/>
              </w:rPr>
              <w:t>team sessions with</w:t>
            </w:r>
          </w:p>
        </w:tc>
        <w:tc>
          <w:tcPr>
            <w:tcW w:w="1788" w:type="dxa"/>
            <w:tcBorders>
              <w:top w:val="nil"/>
              <w:bottom w:val="nil"/>
            </w:tcBorders>
          </w:tcPr>
          <w:p w14:paraId="2C0904F2" w14:textId="77777777" w:rsidR="00AE587E" w:rsidRDefault="00AE587E">
            <w:pPr>
              <w:pStyle w:val="TableParagraph"/>
              <w:rPr>
                <w:sz w:val="16"/>
              </w:rPr>
            </w:pPr>
            <w:r>
              <w:rPr>
                <w:sz w:val="16"/>
              </w:rPr>
              <w:t>sometimes comes to</w:t>
            </w:r>
          </w:p>
        </w:tc>
        <w:tc>
          <w:tcPr>
            <w:tcW w:w="1788" w:type="dxa"/>
            <w:tcBorders>
              <w:top w:val="nil"/>
              <w:bottom w:val="nil"/>
            </w:tcBorders>
          </w:tcPr>
          <w:p w14:paraId="710F7ABF" w14:textId="77777777" w:rsidR="00AE587E" w:rsidRDefault="00AE587E">
            <w:pPr>
              <w:pStyle w:val="TableParagraph"/>
              <w:rPr>
                <w:sz w:val="16"/>
              </w:rPr>
            </w:pPr>
            <w:r>
              <w:rPr>
                <w:sz w:val="16"/>
              </w:rPr>
              <w:t>sometimes comes to</w:t>
            </w:r>
          </w:p>
        </w:tc>
        <w:tc>
          <w:tcPr>
            <w:tcW w:w="1673" w:type="dxa"/>
            <w:tcBorders>
              <w:top w:val="nil"/>
              <w:bottom w:val="nil"/>
            </w:tcBorders>
          </w:tcPr>
          <w:p w14:paraId="79E4F27C" w14:textId="77777777" w:rsidR="00AE587E" w:rsidRDefault="00AE587E">
            <w:pPr>
              <w:pStyle w:val="TableParagraph"/>
              <w:rPr>
                <w:sz w:val="16"/>
              </w:rPr>
            </w:pPr>
            <w:r>
              <w:rPr>
                <w:sz w:val="16"/>
              </w:rPr>
              <w:t>typically comes to</w:t>
            </w:r>
          </w:p>
        </w:tc>
        <w:tc>
          <w:tcPr>
            <w:tcW w:w="1152" w:type="dxa"/>
            <w:tcBorders>
              <w:top w:val="nil"/>
              <w:bottom w:val="nil"/>
            </w:tcBorders>
          </w:tcPr>
          <w:p w14:paraId="5F377E0C" w14:textId="77777777" w:rsidR="00AE587E" w:rsidRDefault="00AE587E">
            <w:pPr>
              <w:pStyle w:val="TableParagraph"/>
              <w:rPr>
                <w:sz w:val="16"/>
              </w:rPr>
            </w:pPr>
            <w:r>
              <w:rPr>
                <w:sz w:val="16"/>
              </w:rPr>
              <w:t>contributes.</w:t>
            </w:r>
          </w:p>
        </w:tc>
      </w:tr>
      <w:tr w:rsidR="00AE587E" w14:paraId="184F156E" w14:textId="77777777">
        <w:trPr>
          <w:trHeight w:hRule="exact" w:val="184"/>
        </w:trPr>
        <w:tc>
          <w:tcPr>
            <w:tcW w:w="1126" w:type="dxa"/>
            <w:tcBorders>
              <w:top w:val="nil"/>
              <w:bottom w:val="nil"/>
            </w:tcBorders>
          </w:tcPr>
          <w:p w14:paraId="5DB5F7BE" w14:textId="77777777" w:rsidR="00AE587E" w:rsidRDefault="00AE587E"/>
        </w:tc>
        <w:tc>
          <w:tcPr>
            <w:tcW w:w="1637" w:type="dxa"/>
            <w:tcBorders>
              <w:top w:val="nil"/>
              <w:bottom w:val="nil"/>
            </w:tcBorders>
          </w:tcPr>
          <w:p w14:paraId="28EE1EA6" w14:textId="77777777" w:rsidR="00AE587E" w:rsidRDefault="00AE587E">
            <w:pPr>
              <w:pStyle w:val="TableParagraph"/>
              <w:rPr>
                <w:sz w:val="16"/>
              </w:rPr>
            </w:pPr>
            <w:r>
              <w:rPr>
                <w:sz w:val="16"/>
              </w:rPr>
              <w:t>necessary</w:t>
            </w:r>
          </w:p>
        </w:tc>
        <w:tc>
          <w:tcPr>
            <w:tcW w:w="1637" w:type="dxa"/>
            <w:tcBorders>
              <w:top w:val="nil"/>
              <w:bottom w:val="nil"/>
            </w:tcBorders>
          </w:tcPr>
          <w:p w14:paraId="521A8BFD" w14:textId="77777777" w:rsidR="00AE587E" w:rsidRDefault="00AE587E">
            <w:pPr>
              <w:pStyle w:val="TableParagraph"/>
              <w:rPr>
                <w:sz w:val="16"/>
              </w:rPr>
            </w:pPr>
            <w:r>
              <w:rPr>
                <w:sz w:val="16"/>
              </w:rPr>
              <w:t>necessary</w:t>
            </w:r>
          </w:p>
        </w:tc>
        <w:tc>
          <w:tcPr>
            <w:tcW w:w="1788" w:type="dxa"/>
            <w:tcBorders>
              <w:top w:val="nil"/>
              <w:bottom w:val="nil"/>
            </w:tcBorders>
          </w:tcPr>
          <w:p w14:paraId="5F793FE6" w14:textId="77777777" w:rsidR="00AE587E" w:rsidRDefault="00AE587E">
            <w:pPr>
              <w:pStyle w:val="TableParagraph"/>
              <w:rPr>
                <w:sz w:val="16"/>
              </w:rPr>
            </w:pPr>
            <w:r>
              <w:rPr>
                <w:sz w:val="16"/>
              </w:rPr>
              <w:t>team sessions with</w:t>
            </w:r>
          </w:p>
        </w:tc>
        <w:tc>
          <w:tcPr>
            <w:tcW w:w="1788" w:type="dxa"/>
            <w:tcBorders>
              <w:top w:val="nil"/>
              <w:bottom w:val="nil"/>
            </w:tcBorders>
          </w:tcPr>
          <w:p w14:paraId="49955656" w14:textId="77777777" w:rsidR="00AE587E" w:rsidRDefault="00AE587E">
            <w:pPr>
              <w:pStyle w:val="TableParagraph"/>
              <w:rPr>
                <w:sz w:val="16"/>
              </w:rPr>
            </w:pPr>
            <w:r>
              <w:rPr>
                <w:sz w:val="16"/>
              </w:rPr>
              <w:t>team sessions with</w:t>
            </w:r>
          </w:p>
        </w:tc>
        <w:tc>
          <w:tcPr>
            <w:tcW w:w="1673" w:type="dxa"/>
            <w:tcBorders>
              <w:top w:val="nil"/>
              <w:bottom w:val="nil"/>
            </w:tcBorders>
          </w:tcPr>
          <w:p w14:paraId="011DFDC8" w14:textId="77777777" w:rsidR="00AE587E" w:rsidRDefault="00AE587E">
            <w:pPr>
              <w:pStyle w:val="TableParagraph"/>
              <w:rPr>
                <w:sz w:val="16"/>
              </w:rPr>
            </w:pPr>
            <w:r>
              <w:rPr>
                <w:sz w:val="16"/>
              </w:rPr>
              <w:t>team sessions</w:t>
            </w:r>
          </w:p>
        </w:tc>
        <w:tc>
          <w:tcPr>
            <w:tcW w:w="1152" w:type="dxa"/>
            <w:tcBorders>
              <w:top w:val="nil"/>
              <w:bottom w:val="nil"/>
            </w:tcBorders>
          </w:tcPr>
          <w:p w14:paraId="769DA1A4" w14:textId="77777777" w:rsidR="00AE587E" w:rsidRDefault="00AE587E"/>
        </w:tc>
      </w:tr>
      <w:tr w:rsidR="00AE587E" w14:paraId="5B134445" w14:textId="77777777">
        <w:trPr>
          <w:trHeight w:hRule="exact" w:val="184"/>
        </w:trPr>
        <w:tc>
          <w:tcPr>
            <w:tcW w:w="1126" w:type="dxa"/>
            <w:tcBorders>
              <w:top w:val="nil"/>
              <w:bottom w:val="nil"/>
            </w:tcBorders>
          </w:tcPr>
          <w:p w14:paraId="2CF5DDED" w14:textId="77777777" w:rsidR="00AE587E" w:rsidRDefault="00AE587E"/>
        </w:tc>
        <w:tc>
          <w:tcPr>
            <w:tcW w:w="1637" w:type="dxa"/>
            <w:tcBorders>
              <w:top w:val="nil"/>
              <w:bottom w:val="nil"/>
            </w:tcBorders>
          </w:tcPr>
          <w:p w14:paraId="6F4F9314" w14:textId="77777777" w:rsidR="00AE587E" w:rsidRDefault="00AE587E">
            <w:pPr>
              <w:pStyle w:val="TableParagraph"/>
              <w:rPr>
                <w:sz w:val="16"/>
              </w:rPr>
            </w:pPr>
            <w:r>
              <w:rPr>
                <w:sz w:val="16"/>
              </w:rPr>
              <w:t>documents and</w:t>
            </w:r>
          </w:p>
        </w:tc>
        <w:tc>
          <w:tcPr>
            <w:tcW w:w="1637" w:type="dxa"/>
            <w:tcBorders>
              <w:top w:val="nil"/>
              <w:bottom w:val="nil"/>
            </w:tcBorders>
          </w:tcPr>
          <w:p w14:paraId="5ACA5921" w14:textId="77777777" w:rsidR="00AE587E" w:rsidRDefault="00AE587E">
            <w:pPr>
              <w:pStyle w:val="TableParagraph"/>
              <w:rPr>
                <w:sz w:val="16"/>
              </w:rPr>
            </w:pPr>
            <w:r>
              <w:rPr>
                <w:sz w:val="16"/>
              </w:rPr>
              <w:t>documents and</w:t>
            </w:r>
          </w:p>
        </w:tc>
        <w:tc>
          <w:tcPr>
            <w:tcW w:w="1788" w:type="dxa"/>
            <w:tcBorders>
              <w:top w:val="nil"/>
              <w:bottom w:val="nil"/>
            </w:tcBorders>
          </w:tcPr>
          <w:p w14:paraId="1FCA325D" w14:textId="77777777" w:rsidR="00AE587E" w:rsidRDefault="00AE587E">
            <w:pPr>
              <w:pStyle w:val="TableParagraph"/>
              <w:rPr>
                <w:sz w:val="16"/>
              </w:rPr>
            </w:pPr>
            <w:r>
              <w:rPr>
                <w:sz w:val="16"/>
              </w:rPr>
              <w:t>necessary documents</w:t>
            </w:r>
          </w:p>
        </w:tc>
        <w:tc>
          <w:tcPr>
            <w:tcW w:w="1788" w:type="dxa"/>
            <w:tcBorders>
              <w:top w:val="nil"/>
              <w:bottom w:val="nil"/>
            </w:tcBorders>
          </w:tcPr>
          <w:p w14:paraId="2AFAD86D" w14:textId="77777777" w:rsidR="00AE587E" w:rsidRDefault="00AE587E">
            <w:pPr>
              <w:pStyle w:val="TableParagraph"/>
              <w:rPr>
                <w:sz w:val="16"/>
              </w:rPr>
            </w:pPr>
            <w:r>
              <w:rPr>
                <w:sz w:val="16"/>
              </w:rPr>
              <w:t>necessary documents</w:t>
            </w:r>
          </w:p>
        </w:tc>
        <w:tc>
          <w:tcPr>
            <w:tcW w:w="1673" w:type="dxa"/>
            <w:tcBorders>
              <w:top w:val="nil"/>
              <w:bottom w:val="nil"/>
            </w:tcBorders>
          </w:tcPr>
          <w:p w14:paraId="744DA1BD" w14:textId="77777777" w:rsidR="00AE587E" w:rsidRDefault="00AE587E">
            <w:pPr>
              <w:pStyle w:val="TableParagraph"/>
              <w:rPr>
                <w:sz w:val="16"/>
              </w:rPr>
            </w:pPr>
            <w:r>
              <w:rPr>
                <w:sz w:val="16"/>
              </w:rPr>
              <w:t>without necessary</w:t>
            </w:r>
          </w:p>
        </w:tc>
        <w:tc>
          <w:tcPr>
            <w:tcW w:w="1152" w:type="dxa"/>
            <w:tcBorders>
              <w:top w:val="nil"/>
              <w:bottom w:val="nil"/>
            </w:tcBorders>
          </w:tcPr>
          <w:p w14:paraId="6142CF30" w14:textId="77777777" w:rsidR="00AE587E" w:rsidRDefault="00AE587E"/>
        </w:tc>
      </w:tr>
      <w:tr w:rsidR="00AE587E" w14:paraId="4E67A6E7" w14:textId="77777777">
        <w:trPr>
          <w:trHeight w:hRule="exact" w:val="184"/>
        </w:trPr>
        <w:tc>
          <w:tcPr>
            <w:tcW w:w="1126" w:type="dxa"/>
            <w:tcBorders>
              <w:top w:val="nil"/>
              <w:bottom w:val="nil"/>
            </w:tcBorders>
          </w:tcPr>
          <w:p w14:paraId="0D2EF11F" w14:textId="77777777" w:rsidR="00AE587E" w:rsidRDefault="00AE587E"/>
        </w:tc>
        <w:tc>
          <w:tcPr>
            <w:tcW w:w="1637" w:type="dxa"/>
            <w:tcBorders>
              <w:top w:val="nil"/>
              <w:bottom w:val="nil"/>
            </w:tcBorders>
          </w:tcPr>
          <w:p w14:paraId="5CE4F4DF" w14:textId="77777777" w:rsidR="00AE587E" w:rsidRDefault="00AE587E">
            <w:pPr>
              <w:pStyle w:val="TableParagraph"/>
              <w:rPr>
                <w:sz w:val="16"/>
              </w:rPr>
            </w:pPr>
            <w:r>
              <w:rPr>
                <w:sz w:val="16"/>
              </w:rPr>
              <w:t>materials; does</w:t>
            </w:r>
          </w:p>
        </w:tc>
        <w:tc>
          <w:tcPr>
            <w:tcW w:w="1637" w:type="dxa"/>
            <w:tcBorders>
              <w:top w:val="nil"/>
              <w:bottom w:val="nil"/>
            </w:tcBorders>
          </w:tcPr>
          <w:p w14:paraId="5692FB35" w14:textId="77777777" w:rsidR="00AE587E" w:rsidRDefault="00AE587E">
            <w:pPr>
              <w:pStyle w:val="TableParagraph"/>
              <w:rPr>
                <w:sz w:val="16"/>
              </w:rPr>
            </w:pPr>
            <w:r>
              <w:rPr>
                <w:sz w:val="16"/>
              </w:rPr>
              <w:t>materials</w:t>
            </w:r>
          </w:p>
        </w:tc>
        <w:tc>
          <w:tcPr>
            <w:tcW w:w="1788" w:type="dxa"/>
            <w:tcBorders>
              <w:top w:val="nil"/>
              <w:bottom w:val="nil"/>
            </w:tcBorders>
          </w:tcPr>
          <w:p w14:paraId="5FBC052E" w14:textId="77777777" w:rsidR="00AE587E" w:rsidRDefault="00AE587E">
            <w:pPr>
              <w:pStyle w:val="TableParagraph"/>
              <w:rPr>
                <w:sz w:val="16"/>
              </w:rPr>
            </w:pPr>
            <w:r>
              <w:rPr>
                <w:sz w:val="16"/>
              </w:rPr>
              <w:t>and materials</w:t>
            </w:r>
          </w:p>
        </w:tc>
        <w:tc>
          <w:tcPr>
            <w:tcW w:w="1788" w:type="dxa"/>
            <w:tcBorders>
              <w:top w:val="nil"/>
              <w:bottom w:val="nil"/>
            </w:tcBorders>
          </w:tcPr>
          <w:p w14:paraId="4B1FA940" w14:textId="77777777" w:rsidR="00AE587E" w:rsidRDefault="00AE587E">
            <w:pPr>
              <w:pStyle w:val="TableParagraph"/>
              <w:rPr>
                <w:sz w:val="16"/>
              </w:rPr>
            </w:pPr>
            <w:r>
              <w:rPr>
                <w:sz w:val="16"/>
              </w:rPr>
              <w:t>and materials</w:t>
            </w:r>
          </w:p>
        </w:tc>
        <w:tc>
          <w:tcPr>
            <w:tcW w:w="1673" w:type="dxa"/>
            <w:tcBorders>
              <w:top w:val="nil"/>
              <w:bottom w:val="nil"/>
            </w:tcBorders>
          </w:tcPr>
          <w:p w14:paraId="18ACD98A" w14:textId="77777777" w:rsidR="00AE587E" w:rsidRDefault="00AE587E">
            <w:pPr>
              <w:pStyle w:val="TableParagraph"/>
              <w:rPr>
                <w:sz w:val="16"/>
              </w:rPr>
            </w:pPr>
            <w:r>
              <w:rPr>
                <w:sz w:val="16"/>
              </w:rPr>
              <w:t>documents and</w:t>
            </w:r>
          </w:p>
        </w:tc>
        <w:tc>
          <w:tcPr>
            <w:tcW w:w="1152" w:type="dxa"/>
            <w:tcBorders>
              <w:top w:val="nil"/>
              <w:bottom w:val="nil"/>
            </w:tcBorders>
          </w:tcPr>
          <w:p w14:paraId="3A223C14" w14:textId="77777777" w:rsidR="00AE587E" w:rsidRDefault="00AE587E"/>
        </w:tc>
      </w:tr>
      <w:tr w:rsidR="00AE587E" w14:paraId="76F45807" w14:textId="77777777">
        <w:trPr>
          <w:trHeight w:hRule="exact" w:val="184"/>
        </w:trPr>
        <w:tc>
          <w:tcPr>
            <w:tcW w:w="1126" w:type="dxa"/>
            <w:tcBorders>
              <w:top w:val="nil"/>
              <w:bottom w:val="nil"/>
            </w:tcBorders>
          </w:tcPr>
          <w:p w14:paraId="797ACB60" w14:textId="77777777" w:rsidR="00AE587E" w:rsidRDefault="00AE587E"/>
        </w:tc>
        <w:tc>
          <w:tcPr>
            <w:tcW w:w="1637" w:type="dxa"/>
            <w:tcBorders>
              <w:top w:val="nil"/>
              <w:bottom w:val="nil"/>
            </w:tcBorders>
          </w:tcPr>
          <w:p w14:paraId="76D90B72" w14:textId="77777777" w:rsidR="00AE587E" w:rsidRDefault="00AE587E">
            <w:pPr>
              <w:pStyle w:val="TableParagraph"/>
              <w:rPr>
                <w:sz w:val="16"/>
              </w:rPr>
            </w:pPr>
            <w:r>
              <w:rPr>
                <w:sz w:val="16"/>
              </w:rPr>
              <w:t>additional research,</w:t>
            </w:r>
          </w:p>
        </w:tc>
        <w:tc>
          <w:tcPr>
            <w:tcW w:w="1637" w:type="dxa"/>
            <w:tcBorders>
              <w:top w:val="nil"/>
              <w:bottom w:val="nil"/>
            </w:tcBorders>
          </w:tcPr>
          <w:p w14:paraId="7F991211" w14:textId="77777777" w:rsidR="00AE587E" w:rsidRDefault="00AE587E"/>
        </w:tc>
        <w:tc>
          <w:tcPr>
            <w:tcW w:w="1788" w:type="dxa"/>
            <w:tcBorders>
              <w:top w:val="nil"/>
              <w:bottom w:val="nil"/>
            </w:tcBorders>
          </w:tcPr>
          <w:p w14:paraId="2E57078B" w14:textId="77777777" w:rsidR="00AE587E" w:rsidRDefault="00AE587E"/>
        </w:tc>
        <w:tc>
          <w:tcPr>
            <w:tcW w:w="1788" w:type="dxa"/>
            <w:tcBorders>
              <w:top w:val="nil"/>
              <w:bottom w:val="nil"/>
            </w:tcBorders>
          </w:tcPr>
          <w:p w14:paraId="5BC93297" w14:textId="77777777" w:rsidR="00AE587E" w:rsidRDefault="00AE587E"/>
        </w:tc>
        <w:tc>
          <w:tcPr>
            <w:tcW w:w="1673" w:type="dxa"/>
            <w:tcBorders>
              <w:top w:val="nil"/>
              <w:bottom w:val="nil"/>
            </w:tcBorders>
          </w:tcPr>
          <w:p w14:paraId="50A6B58D" w14:textId="77777777" w:rsidR="00AE587E" w:rsidRDefault="00AE587E">
            <w:pPr>
              <w:pStyle w:val="TableParagraph"/>
              <w:rPr>
                <w:sz w:val="16"/>
              </w:rPr>
            </w:pPr>
            <w:r>
              <w:rPr>
                <w:sz w:val="16"/>
              </w:rPr>
              <w:t>materials</w:t>
            </w:r>
          </w:p>
        </w:tc>
        <w:tc>
          <w:tcPr>
            <w:tcW w:w="1152" w:type="dxa"/>
            <w:tcBorders>
              <w:top w:val="nil"/>
              <w:bottom w:val="nil"/>
            </w:tcBorders>
          </w:tcPr>
          <w:p w14:paraId="268FD53D" w14:textId="77777777" w:rsidR="00AE587E" w:rsidRDefault="00AE587E"/>
        </w:tc>
      </w:tr>
      <w:tr w:rsidR="00AE587E" w14:paraId="72C49C29" w14:textId="77777777">
        <w:trPr>
          <w:trHeight w:hRule="exact" w:val="184"/>
        </w:trPr>
        <w:tc>
          <w:tcPr>
            <w:tcW w:w="1126" w:type="dxa"/>
            <w:tcBorders>
              <w:top w:val="nil"/>
              <w:bottom w:val="nil"/>
            </w:tcBorders>
          </w:tcPr>
          <w:p w14:paraId="16E200B4" w14:textId="77777777" w:rsidR="00AE587E" w:rsidRDefault="00AE587E"/>
        </w:tc>
        <w:tc>
          <w:tcPr>
            <w:tcW w:w="1637" w:type="dxa"/>
            <w:tcBorders>
              <w:top w:val="nil"/>
              <w:bottom w:val="nil"/>
            </w:tcBorders>
          </w:tcPr>
          <w:p w14:paraId="7741AC1D" w14:textId="77777777" w:rsidR="00AE587E" w:rsidRDefault="00AE587E">
            <w:pPr>
              <w:pStyle w:val="TableParagraph"/>
              <w:rPr>
                <w:sz w:val="16"/>
              </w:rPr>
            </w:pPr>
            <w:r>
              <w:rPr>
                <w:sz w:val="16"/>
              </w:rPr>
              <w:t>reading, writing,</w:t>
            </w:r>
          </w:p>
        </w:tc>
        <w:tc>
          <w:tcPr>
            <w:tcW w:w="1637" w:type="dxa"/>
            <w:tcBorders>
              <w:top w:val="nil"/>
              <w:bottom w:val="nil"/>
            </w:tcBorders>
          </w:tcPr>
          <w:p w14:paraId="2D74D39D" w14:textId="77777777" w:rsidR="00AE587E" w:rsidRDefault="00AE587E"/>
        </w:tc>
        <w:tc>
          <w:tcPr>
            <w:tcW w:w="1788" w:type="dxa"/>
            <w:tcBorders>
              <w:top w:val="nil"/>
              <w:bottom w:val="nil"/>
            </w:tcBorders>
          </w:tcPr>
          <w:p w14:paraId="75E70A45" w14:textId="77777777" w:rsidR="00AE587E" w:rsidRDefault="00AE587E"/>
        </w:tc>
        <w:tc>
          <w:tcPr>
            <w:tcW w:w="1788" w:type="dxa"/>
            <w:tcBorders>
              <w:top w:val="nil"/>
              <w:bottom w:val="nil"/>
            </w:tcBorders>
          </w:tcPr>
          <w:p w14:paraId="3B81E9E9" w14:textId="77777777" w:rsidR="00AE587E" w:rsidRDefault="00AE587E"/>
        </w:tc>
        <w:tc>
          <w:tcPr>
            <w:tcW w:w="1673" w:type="dxa"/>
            <w:tcBorders>
              <w:top w:val="nil"/>
              <w:bottom w:val="nil"/>
            </w:tcBorders>
          </w:tcPr>
          <w:p w14:paraId="01F75867" w14:textId="77777777" w:rsidR="00AE587E" w:rsidRDefault="00AE587E"/>
        </w:tc>
        <w:tc>
          <w:tcPr>
            <w:tcW w:w="1152" w:type="dxa"/>
            <w:tcBorders>
              <w:top w:val="nil"/>
              <w:bottom w:val="nil"/>
            </w:tcBorders>
          </w:tcPr>
          <w:p w14:paraId="09072935" w14:textId="77777777" w:rsidR="00AE587E" w:rsidRDefault="00AE587E"/>
        </w:tc>
      </w:tr>
      <w:tr w:rsidR="00AE587E" w14:paraId="46817972" w14:textId="77777777">
        <w:trPr>
          <w:trHeight w:hRule="exact" w:val="184"/>
        </w:trPr>
        <w:tc>
          <w:tcPr>
            <w:tcW w:w="1126" w:type="dxa"/>
            <w:tcBorders>
              <w:top w:val="nil"/>
              <w:bottom w:val="nil"/>
            </w:tcBorders>
          </w:tcPr>
          <w:p w14:paraId="7BA7D3C8" w14:textId="77777777" w:rsidR="00AE587E" w:rsidRDefault="00AE587E"/>
        </w:tc>
        <w:tc>
          <w:tcPr>
            <w:tcW w:w="1637" w:type="dxa"/>
            <w:tcBorders>
              <w:top w:val="nil"/>
              <w:bottom w:val="nil"/>
            </w:tcBorders>
          </w:tcPr>
          <w:p w14:paraId="70749D29" w14:textId="77777777" w:rsidR="00AE587E" w:rsidRDefault="00AE587E">
            <w:pPr>
              <w:pStyle w:val="TableParagraph"/>
              <w:rPr>
                <w:sz w:val="16"/>
              </w:rPr>
            </w:pPr>
            <w:r>
              <w:rPr>
                <w:sz w:val="16"/>
              </w:rPr>
              <w:t>designing,</w:t>
            </w:r>
          </w:p>
        </w:tc>
        <w:tc>
          <w:tcPr>
            <w:tcW w:w="1637" w:type="dxa"/>
            <w:tcBorders>
              <w:top w:val="nil"/>
              <w:bottom w:val="nil"/>
            </w:tcBorders>
          </w:tcPr>
          <w:p w14:paraId="44BE1153" w14:textId="77777777" w:rsidR="00AE587E" w:rsidRDefault="00AE587E"/>
        </w:tc>
        <w:tc>
          <w:tcPr>
            <w:tcW w:w="1788" w:type="dxa"/>
            <w:tcBorders>
              <w:top w:val="nil"/>
              <w:bottom w:val="nil"/>
            </w:tcBorders>
          </w:tcPr>
          <w:p w14:paraId="4AAB787D" w14:textId="77777777" w:rsidR="00AE587E" w:rsidRDefault="00AE587E"/>
        </w:tc>
        <w:tc>
          <w:tcPr>
            <w:tcW w:w="1788" w:type="dxa"/>
            <w:tcBorders>
              <w:top w:val="nil"/>
              <w:bottom w:val="nil"/>
            </w:tcBorders>
          </w:tcPr>
          <w:p w14:paraId="2F3A3D5C" w14:textId="77777777" w:rsidR="00AE587E" w:rsidRDefault="00AE587E"/>
        </w:tc>
        <w:tc>
          <w:tcPr>
            <w:tcW w:w="1673" w:type="dxa"/>
            <w:tcBorders>
              <w:top w:val="nil"/>
              <w:bottom w:val="nil"/>
            </w:tcBorders>
          </w:tcPr>
          <w:p w14:paraId="6850C61D" w14:textId="77777777" w:rsidR="00AE587E" w:rsidRDefault="00AE587E"/>
        </w:tc>
        <w:tc>
          <w:tcPr>
            <w:tcW w:w="1152" w:type="dxa"/>
            <w:tcBorders>
              <w:top w:val="nil"/>
              <w:bottom w:val="nil"/>
            </w:tcBorders>
          </w:tcPr>
          <w:p w14:paraId="7DCD429D" w14:textId="77777777" w:rsidR="00AE587E" w:rsidRDefault="00AE587E"/>
        </w:tc>
      </w:tr>
      <w:tr w:rsidR="00AE587E" w14:paraId="51DC5B8C" w14:textId="77777777">
        <w:trPr>
          <w:trHeight w:hRule="exact" w:val="206"/>
        </w:trPr>
        <w:tc>
          <w:tcPr>
            <w:tcW w:w="1126" w:type="dxa"/>
            <w:tcBorders>
              <w:top w:val="nil"/>
            </w:tcBorders>
          </w:tcPr>
          <w:p w14:paraId="701CE05B" w14:textId="77777777" w:rsidR="00AE587E" w:rsidRDefault="00AE587E"/>
        </w:tc>
        <w:tc>
          <w:tcPr>
            <w:tcW w:w="1637" w:type="dxa"/>
            <w:tcBorders>
              <w:top w:val="nil"/>
            </w:tcBorders>
          </w:tcPr>
          <w:p w14:paraId="1ED7EA03" w14:textId="77777777" w:rsidR="00AE587E" w:rsidRDefault="00AE587E">
            <w:pPr>
              <w:pStyle w:val="TableParagraph"/>
              <w:rPr>
                <w:sz w:val="16"/>
              </w:rPr>
            </w:pPr>
            <w:r>
              <w:rPr>
                <w:sz w:val="16"/>
              </w:rPr>
              <w:t>implementing</w:t>
            </w:r>
          </w:p>
        </w:tc>
        <w:tc>
          <w:tcPr>
            <w:tcW w:w="1637" w:type="dxa"/>
            <w:tcBorders>
              <w:top w:val="nil"/>
            </w:tcBorders>
          </w:tcPr>
          <w:p w14:paraId="5C393EBE" w14:textId="77777777" w:rsidR="00AE587E" w:rsidRDefault="00AE587E"/>
        </w:tc>
        <w:tc>
          <w:tcPr>
            <w:tcW w:w="1788" w:type="dxa"/>
            <w:tcBorders>
              <w:top w:val="nil"/>
            </w:tcBorders>
          </w:tcPr>
          <w:p w14:paraId="1B28EE12" w14:textId="77777777" w:rsidR="00AE587E" w:rsidRDefault="00AE587E"/>
        </w:tc>
        <w:tc>
          <w:tcPr>
            <w:tcW w:w="1788" w:type="dxa"/>
            <w:tcBorders>
              <w:top w:val="nil"/>
            </w:tcBorders>
          </w:tcPr>
          <w:p w14:paraId="0C41E35C" w14:textId="77777777" w:rsidR="00AE587E" w:rsidRDefault="00AE587E"/>
        </w:tc>
        <w:tc>
          <w:tcPr>
            <w:tcW w:w="1673" w:type="dxa"/>
            <w:tcBorders>
              <w:top w:val="nil"/>
            </w:tcBorders>
          </w:tcPr>
          <w:p w14:paraId="56BC0A73" w14:textId="77777777" w:rsidR="00AE587E" w:rsidRDefault="00AE587E"/>
        </w:tc>
        <w:tc>
          <w:tcPr>
            <w:tcW w:w="1152" w:type="dxa"/>
            <w:tcBorders>
              <w:top w:val="nil"/>
            </w:tcBorders>
          </w:tcPr>
          <w:p w14:paraId="06E9C94E" w14:textId="77777777" w:rsidR="00AE587E" w:rsidRDefault="00AE587E"/>
        </w:tc>
      </w:tr>
      <w:tr w:rsidR="00AE587E" w14:paraId="30C6046E" w14:textId="77777777">
        <w:trPr>
          <w:trHeight w:hRule="exact" w:val="207"/>
        </w:trPr>
        <w:tc>
          <w:tcPr>
            <w:tcW w:w="1126" w:type="dxa"/>
            <w:tcBorders>
              <w:bottom w:val="nil"/>
            </w:tcBorders>
          </w:tcPr>
          <w:p w14:paraId="0DB0FC21" w14:textId="77777777" w:rsidR="00AE587E" w:rsidRDefault="00AE587E">
            <w:pPr>
              <w:pStyle w:val="TableParagraph"/>
              <w:spacing w:before="13" w:line="240" w:lineRule="auto"/>
              <w:rPr>
                <w:sz w:val="16"/>
              </w:rPr>
            </w:pPr>
            <w:r>
              <w:rPr>
                <w:sz w:val="16"/>
              </w:rPr>
              <w:t>Contribution</w:t>
            </w:r>
          </w:p>
        </w:tc>
        <w:tc>
          <w:tcPr>
            <w:tcW w:w="1637" w:type="dxa"/>
            <w:tcBorders>
              <w:bottom w:val="nil"/>
            </w:tcBorders>
          </w:tcPr>
          <w:p w14:paraId="59C5318A" w14:textId="77777777" w:rsidR="00AE587E" w:rsidRDefault="00AE587E">
            <w:pPr>
              <w:pStyle w:val="TableParagraph"/>
              <w:spacing w:before="13" w:line="240" w:lineRule="auto"/>
              <w:rPr>
                <w:sz w:val="16"/>
              </w:rPr>
            </w:pPr>
            <w:r>
              <w:rPr>
                <w:sz w:val="16"/>
              </w:rPr>
              <w:t>Always contributes;</w:t>
            </w:r>
          </w:p>
        </w:tc>
        <w:tc>
          <w:tcPr>
            <w:tcW w:w="1637" w:type="dxa"/>
            <w:tcBorders>
              <w:bottom w:val="nil"/>
            </w:tcBorders>
          </w:tcPr>
          <w:p w14:paraId="7D0A53C5" w14:textId="77777777" w:rsidR="00AE587E" w:rsidRDefault="00AE587E">
            <w:pPr>
              <w:pStyle w:val="TableParagraph"/>
              <w:spacing w:before="13" w:line="240" w:lineRule="auto"/>
              <w:rPr>
                <w:sz w:val="16"/>
              </w:rPr>
            </w:pPr>
            <w:r>
              <w:rPr>
                <w:sz w:val="16"/>
              </w:rPr>
              <w:t>Usually contributes;</w:t>
            </w:r>
          </w:p>
        </w:tc>
        <w:tc>
          <w:tcPr>
            <w:tcW w:w="1788" w:type="dxa"/>
            <w:tcBorders>
              <w:bottom w:val="nil"/>
            </w:tcBorders>
          </w:tcPr>
          <w:p w14:paraId="103CA834"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020D7B48"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5A3F28F6" w14:textId="77777777" w:rsidR="00AE587E" w:rsidRDefault="00AE587E">
            <w:pPr>
              <w:pStyle w:val="TableParagraph"/>
              <w:spacing w:before="13" w:line="240" w:lineRule="auto"/>
              <w:rPr>
                <w:sz w:val="16"/>
              </w:rPr>
            </w:pPr>
            <w:r>
              <w:rPr>
                <w:sz w:val="16"/>
              </w:rPr>
              <w:t>Rarely contributes;</w:t>
            </w:r>
          </w:p>
        </w:tc>
        <w:tc>
          <w:tcPr>
            <w:tcW w:w="1152" w:type="dxa"/>
            <w:tcBorders>
              <w:bottom w:val="nil"/>
            </w:tcBorders>
          </w:tcPr>
          <w:p w14:paraId="44133ADD" w14:textId="77777777" w:rsidR="00AE587E" w:rsidRDefault="00AE587E">
            <w:pPr>
              <w:pStyle w:val="TableParagraph"/>
              <w:spacing w:before="13" w:line="240" w:lineRule="auto"/>
              <w:rPr>
                <w:sz w:val="16"/>
              </w:rPr>
            </w:pPr>
            <w:r>
              <w:rPr>
                <w:sz w:val="16"/>
              </w:rPr>
              <w:t>Never shows</w:t>
            </w:r>
          </w:p>
        </w:tc>
      </w:tr>
      <w:tr w:rsidR="00AE587E" w14:paraId="393D9D91" w14:textId="77777777">
        <w:trPr>
          <w:trHeight w:hRule="exact" w:val="184"/>
        </w:trPr>
        <w:tc>
          <w:tcPr>
            <w:tcW w:w="1126" w:type="dxa"/>
            <w:tcBorders>
              <w:top w:val="nil"/>
              <w:bottom w:val="nil"/>
            </w:tcBorders>
          </w:tcPr>
          <w:p w14:paraId="37A4C920" w14:textId="77777777" w:rsidR="00AE587E" w:rsidRDefault="00AE587E"/>
        </w:tc>
        <w:tc>
          <w:tcPr>
            <w:tcW w:w="1637" w:type="dxa"/>
            <w:tcBorders>
              <w:top w:val="nil"/>
              <w:bottom w:val="nil"/>
            </w:tcBorders>
          </w:tcPr>
          <w:p w14:paraId="47C4B04F" w14:textId="77777777" w:rsidR="00AE587E" w:rsidRDefault="00AE587E">
            <w:pPr>
              <w:pStyle w:val="TableParagraph"/>
              <w:rPr>
                <w:sz w:val="16"/>
              </w:rPr>
            </w:pPr>
            <w:r>
              <w:rPr>
                <w:sz w:val="16"/>
              </w:rPr>
              <w:t>quality of</w:t>
            </w:r>
          </w:p>
        </w:tc>
        <w:tc>
          <w:tcPr>
            <w:tcW w:w="1637" w:type="dxa"/>
            <w:tcBorders>
              <w:top w:val="nil"/>
              <w:bottom w:val="nil"/>
            </w:tcBorders>
          </w:tcPr>
          <w:p w14:paraId="5FAC9ED0" w14:textId="77777777" w:rsidR="00AE587E" w:rsidRDefault="00AE587E">
            <w:pPr>
              <w:pStyle w:val="TableParagraph"/>
              <w:rPr>
                <w:sz w:val="16"/>
              </w:rPr>
            </w:pPr>
            <w:r>
              <w:rPr>
                <w:sz w:val="16"/>
              </w:rPr>
              <w:t>quality of</w:t>
            </w:r>
          </w:p>
        </w:tc>
        <w:tc>
          <w:tcPr>
            <w:tcW w:w="1788" w:type="dxa"/>
            <w:tcBorders>
              <w:top w:val="nil"/>
              <w:bottom w:val="nil"/>
            </w:tcBorders>
          </w:tcPr>
          <w:p w14:paraId="7C5582C7" w14:textId="77777777" w:rsidR="00AE587E" w:rsidRDefault="00AE587E">
            <w:pPr>
              <w:pStyle w:val="TableParagraph"/>
              <w:rPr>
                <w:sz w:val="16"/>
              </w:rPr>
            </w:pPr>
            <w:r>
              <w:rPr>
                <w:sz w:val="16"/>
              </w:rPr>
              <w:t>contributes; quality of</w:t>
            </w:r>
          </w:p>
        </w:tc>
        <w:tc>
          <w:tcPr>
            <w:tcW w:w="1788" w:type="dxa"/>
            <w:tcBorders>
              <w:top w:val="nil"/>
              <w:bottom w:val="nil"/>
            </w:tcBorders>
          </w:tcPr>
          <w:p w14:paraId="7786F7BD" w14:textId="77777777" w:rsidR="00AE587E" w:rsidRDefault="00AE587E">
            <w:pPr>
              <w:pStyle w:val="TableParagraph"/>
              <w:rPr>
                <w:sz w:val="16"/>
              </w:rPr>
            </w:pPr>
            <w:r>
              <w:rPr>
                <w:sz w:val="16"/>
              </w:rPr>
              <w:t>contributes; quality of</w:t>
            </w:r>
          </w:p>
        </w:tc>
        <w:tc>
          <w:tcPr>
            <w:tcW w:w="1673" w:type="dxa"/>
            <w:tcBorders>
              <w:top w:val="nil"/>
              <w:bottom w:val="nil"/>
            </w:tcBorders>
          </w:tcPr>
          <w:p w14:paraId="0FDAF9C9" w14:textId="77777777" w:rsidR="00AE587E" w:rsidRDefault="00AE587E">
            <w:pPr>
              <w:pStyle w:val="TableParagraph"/>
              <w:rPr>
                <w:sz w:val="16"/>
              </w:rPr>
            </w:pPr>
            <w:r>
              <w:rPr>
                <w:sz w:val="16"/>
              </w:rPr>
              <w:t>contributions are</w:t>
            </w:r>
          </w:p>
        </w:tc>
        <w:tc>
          <w:tcPr>
            <w:tcW w:w="1152" w:type="dxa"/>
            <w:tcBorders>
              <w:top w:val="nil"/>
              <w:bottom w:val="nil"/>
            </w:tcBorders>
          </w:tcPr>
          <w:p w14:paraId="5EAD4BB1" w14:textId="77777777" w:rsidR="00AE587E" w:rsidRDefault="00AE587E">
            <w:pPr>
              <w:pStyle w:val="TableParagraph"/>
              <w:rPr>
                <w:sz w:val="16"/>
              </w:rPr>
            </w:pPr>
            <w:r>
              <w:rPr>
                <w:sz w:val="16"/>
              </w:rPr>
              <w:t>up and</w:t>
            </w:r>
          </w:p>
        </w:tc>
      </w:tr>
      <w:tr w:rsidR="00AE587E" w14:paraId="0A40AA13" w14:textId="77777777">
        <w:trPr>
          <w:trHeight w:hRule="exact" w:val="184"/>
        </w:trPr>
        <w:tc>
          <w:tcPr>
            <w:tcW w:w="1126" w:type="dxa"/>
            <w:tcBorders>
              <w:top w:val="nil"/>
              <w:bottom w:val="nil"/>
            </w:tcBorders>
          </w:tcPr>
          <w:p w14:paraId="0BD29C78" w14:textId="77777777" w:rsidR="00AE587E" w:rsidRDefault="00AE587E"/>
        </w:tc>
        <w:tc>
          <w:tcPr>
            <w:tcW w:w="1637" w:type="dxa"/>
            <w:tcBorders>
              <w:top w:val="nil"/>
              <w:bottom w:val="nil"/>
            </w:tcBorders>
          </w:tcPr>
          <w:p w14:paraId="29C96470"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637" w:type="dxa"/>
            <w:tcBorders>
              <w:top w:val="nil"/>
              <w:bottom w:val="nil"/>
            </w:tcBorders>
          </w:tcPr>
          <w:p w14:paraId="2E1EE30C"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788" w:type="dxa"/>
            <w:tcBorders>
              <w:top w:val="nil"/>
              <w:bottom w:val="nil"/>
            </w:tcBorders>
          </w:tcPr>
          <w:p w14:paraId="71F90C56" w14:textId="77777777" w:rsidR="00AE587E" w:rsidRDefault="00AE587E">
            <w:pPr>
              <w:pStyle w:val="TableParagraph"/>
              <w:rPr>
                <w:sz w:val="16"/>
              </w:rPr>
            </w:pPr>
            <w:r>
              <w:rPr>
                <w:sz w:val="16"/>
              </w:rPr>
              <w:t xml:space="preserve">contributions </w:t>
            </w:r>
            <w:proofErr w:type="gramStart"/>
            <w:r>
              <w:rPr>
                <w:sz w:val="16"/>
              </w:rPr>
              <w:t>is</w:t>
            </w:r>
            <w:proofErr w:type="gramEnd"/>
            <w:r>
              <w:rPr>
                <w:sz w:val="16"/>
              </w:rPr>
              <w:t xml:space="preserve"> fair</w:t>
            </w:r>
          </w:p>
        </w:tc>
        <w:tc>
          <w:tcPr>
            <w:tcW w:w="1788" w:type="dxa"/>
            <w:tcBorders>
              <w:top w:val="nil"/>
              <w:bottom w:val="nil"/>
            </w:tcBorders>
          </w:tcPr>
          <w:p w14:paraId="7A5B3C4B" w14:textId="77777777" w:rsidR="00AE587E" w:rsidRDefault="00AE587E">
            <w:pPr>
              <w:pStyle w:val="TableParagraph"/>
              <w:rPr>
                <w:sz w:val="16"/>
              </w:rPr>
            </w:pPr>
            <w:r>
              <w:rPr>
                <w:sz w:val="16"/>
              </w:rPr>
              <w:t>contribution is</w:t>
            </w:r>
          </w:p>
        </w:tc>
        <w:tc>
          <w:tcPr>
            <w:tcW w:w="1673" w:type="dxa"/>
            <w:tcBorders>
              <w:top w:val="nil"/>
              <w:bottom w:val="nil"/>
            </w:tcBorders>
          </w:tcPr>
          <w:p w14:paraId="19250F98" w14:textId="77777777" w:rsidR="00AE587E" w:rsidRDefault="00AE587E">
            <w:pPr>
              <w:pStyle w:val="TableParagraph"/>
              <w:rPr>
                <w:sz w:val="16"/>
              </w:rPr>
            </w:pPr>
            <w:r>
              <w:rPr>
                <w:sz w:val="16"/>
              </w:rPr>
              <w:t>often peripheral or</w:t>
            </w:r>
          </w:p>
        </w:tc>
        <w:tc>
          <w:tcPr>
            <w:tcW w:w="1152" w:type="dxa"/>
            <w:tcBorders>
              <w:top w:val="nil"/>
              <w:bottom w:val="nil"/>
            </w:tcBorders>
          </w:tcPr>
          <w:p w14:paraId="3DD407EB" w14:textId="77777777" w:rsidR="00AE587E" w:rsidRDefault="00AE587E">
            <w:pPr>
              <w:pStyle w:val="TableParagraph"/>
              <w:rPr>
                <w:sz w:val="16"/>
              </w:rPr>
            </w:pPr>
            <w:r>
              <w:rPr>
                <w:sz w:val="16"/>
              </w:rPr>
              <w:t>never</w:t>
            </w:r>
          </w:p>
        </w:tc>
      </w:tr>
      <w:tr w:rsidR="00AE587E" w14:paraId="577592B0" w14:textId="77777777">
        <w:trPr>
          <w:trHeight w:hRule="exact" w:val="184"/>
        </w:trPr>
        <w:tc>
          <w:tcPr>
            <w:tcW w:w="1126" w:type="dxa"/>
            <w:tcBorders>
              <w:top w:val="nil"/>
              <w:bottom w:val="nil"/>
            </w:tcBorders>
          </w:tcPr>
          <w:p w14:paraId="6DC95D5C" w14:textId="77777777" w:rsidR="00AE587E" w:rsidRDefault="00AE587E"/>
        </w:tc>
        <w:tc>
          <w:tcPr>
            <w:tcW w:w="1637" w:type="dxa"/>
            <w:tcBorders>
              <w:top w:val="nil"/>
              <w:bottom w:val="nil"/>
            </w:tcBorders>
          </w:tcPr>
          <w:p w14:paraId="610F970B" w14:textId="77777777" w:rsidR="00AE587E" w:rsidRDefault="00AE587E">
            <w:pPr>
              <w:pStyle w:val="TableParagraph"/>
              <w:rPr>
                <w:sz w:val="16"/>
              </w:rPr>
            </w:pPr>
            <w:r>
              <w:rPr>
                <w:sz w:val="16"/>
              </w:rPr>
              <w:t>exceptional</w:t>
            </w:r>
          </w:p>
        </w:tc>
        <w:tc>
          <w:tcPr>
            <w:tcW w:w="1637" w:type="dxa"/>
            <w:tcBorders>
              <w:top w:val="nil"/>
              <w:bottom w:val="nil"/>
            </w:tcBorders>
          </w:tcPr>
          <w:p w14:paraId="2E226E51" w14:textId="77777777" w:rsidR="00AE587E" w:rsidRDefault="00AE587E">
            <w:pPr>
              <w:pStyle w:val="TableParagraph"/>
              <w:rPr>
                <w:sz w:val="16"/>
              </w:rPr>
            </w:pPr>
            <w:r>
              <w:rPr>
                <w:sz w:val="16"/>
              </w:rPr>
              <w:t>solid</w:t>
            </w:r>
          </w:p>
        </w:tc>
        <w:tc>
          <w:tcPr>
            <w:tcW w:w="1788" w:type="dxa"/>
            <w:tcBorders>
              <w:top w:val="nil"/>
              <w:bottom w:val="nil"/>
            </w:tcBorders>
          </w:tcPr>
          <w:p w14:paraId="79EEF3C9" w14:textId="77777777" w:rsidR="00AE587E" w:rsidRDefault="00AE587E"/>
        </w:tc>
        <w:tc>
          <w:tcPr>
            <w:tcW w:w="1788" w:type="dxa"/>
            <w:tcBorders>
              <w:top w:val="nil"/>
              <w:bottom w:val="nil"/>
            </w:tcBorders>
          </w:tcPr>
          <w:p w14:paraId="5F0B6878" w14:textId="77777777" w:rsidR="00AE587E" w:rsidRDefault="00AE587E">
            <w:pPr>
              <w:pStyle w:val="TableParagraph"/>
              <w:rPr>
                <w:sz w:val="16"/>
              </w:rPr>
            </w:pPr>
            <w:r>
              <w:rPr>
                <w:sz w:val="16"/>
              </w:rPr>
              <w:t>inconsistent</w:t>
            </w:r>
          </w:p>
        </w:tc>
        <w:tc>
          <w:tcPr>
            <w:tcW w:w="1673" w:type="dxa"/>
            <w:tcBorders>
              <w:top w:val="nil"/>
              <w:bottom w:val="nil"/>
            </w:tcBorders>
          </w:tcPr>
          <w:p w14:paraId="53B3A693" w14:textId="77777777" w:rsidR="00AE587E" w:rsidRDefault="00AE587E">
            <w:pPr>
              <w:pStyle w:val="TableParagraph"/>
              <w:rPr>
                <w:sz w:val="16"/>
              </w:rPr>
            </w:pPr>
            <w:r>
              <w:rPr>
                <w:sz w:val="16"/>
              </w:rPr>
              <w:t>irrelevant; frequently</w:t>
            </w:r>
          </w:p>
        </w:tc>
        <w:tc>
          <w:tcPr>
            <w:tcW w:w="1152" w:type="dxa"/>
            <w:tcBorders>
              <w:top w:val="nil"/>
              <w:bottom w:val="nil"/>
            </w:tcBorders>
          </w:tcPr>
          <w:p w14:paraId="2E0A2D38" w14:textId="77777777" w:rsidR="00AE587E" w:rsidRDefault="00AE587E">
            <w:pPr>
              <w:pStyle w:val="TableParagraph"/>
              <w:rPr>
                <w:sz w:val="16"/>
              </w:rPr>
            </w:pPr>
            <w:r>
              <w:rPr>
                <w:sz w:val="16"/>
              </w:rPr>
              <w:t>contributes.</w:t>
            </w:r>
          </w:p>
        </w:tc>
      </w:tr>
      <w:tr w:rsidR="00AE587E" w14:paraId="346BF551" w14:textId="77777777">
        <w:trPr>
          <w:trHeight w:hRule="exact" w:val="184"/>
        </w:trPr>
        <w:tc>
          <w:tcPr>
            <w:tcW w:w="1126" w:type="dxa"/>
            <w:tcBorders>
              <w:top w:val="nil"/>
              <w:bottom w:val="nil"/>
            </w:tcBorders>
          </w:tcPr>
          <w:p w14:paraId="54893F81" w14:textId="77777777" w:rsidR="00AE587E" w:rsidRDefault="00AE587E"/>
        </w:tc>
        <w:tc>
          <w:tcPr>
            <w:tcW w:w="1637" w:type="dxa"/>
            <w:tcBorders>
              <w:top w:val="nil"/>
              <w:bottom w:val="nil"/>
            </w:tcBorders>
          </w:tcPr>
          <w:p w14:paraId="30562256" w14:textId="77777777" w:rsidR="00AE587E" w:rsidRDefault="00AE587E"/>
        </w:tc>
        <w:tc>
          <w:tcPr>
            <w:tcW w:w="1637" w:type="dxa"/>
            <w:tcBorders>
              <w:top w:val="nil"/>
              <w:bottom w:val="nil"/>
            </w:tcBorders>
          </w:tcPr>
          <w:p w14:paraId="73701B59" w14:textId="77777777" w:rsidR="00AE587E" w:rsidRDefault="00AE587E"/>
        </w:tc>
        <w:tc>
          <w:tcPr>
            <w:tcW w:w="1788" w:type="dxa"/>
            <w:tcBorders>
              <w:top w:val="nil"/>
              <w:bottom w:val="nil"/>
            </w:tcBorders>
          </w:tcPr>
          <w:p w14:paraId="2ED62AEE" w14:textId="77777777" w:rsidR="00AE587E" w:rsidRDefault="00AE587E"/>
        </w:tc>
        <w:tc>
          <w:tcPr>
            <w:tcW w:w="1788" w:type="dxa"/>
            <w:tcBorders>
              <w:top w:val="nil"/>
              <w:bottom w:val="nil"/>
            </w:tcBorders>
          </w:tcPr>
          <w:p w14:paraId="6939C134" w14:textId="77777777" w:rsidR="00AE587E" w:rsidRDefault="00AE587E"/>
        </w:tc>
        <w:tc>
          <w:tcPr>
            <w:tcW w:w="1673" w:type="dxa"/>
            <w:tcBorders>
              <w:top w:val="nil"/>
              <w:bottom w:val="nil"/>
            </w:tcBorders>
          </w:tcPr>
          <w:p w14:paraId="67B5D270" w14:textId="77777777" w:rsidR="00AE587E" w:rsidRDefault="00AE587E">
            <w:pPr>
              <w:pStyle w:val="TableParagraph"/>
              <w:rPr>
                <w:sz w:val="16"/>
              </w:rPr>
            </w:pPr>
            <w:r>
              <w:rPr>
                <w:sz w:val="16"/>
              </w:rPr>
              <w:t>misses team</w:t>
            </w:r>
          </w:p>
        </w:tc>
        <w:tc>
          <w:tcPr>
            <w:tcW w:w="1152" w:type="dxa"/>
            <w:tcBorders>
              <w:top w:val="nil"/>
              <w:bottom w:val="nil"/>
            </w:tcBorders>
          </w:tcPr>
          <w:p w14:paraId="4556F7C4" w14:textId="77777777" w:rsidR="00AE587E" w:rsidRDefault="00AE587E"/>
        </w:tc>
      </w:tr>
      <w:tr w:rsidR="00AE587E" w14:paraId="46D6C9E8" w14:textId="77777777">
        <w:trPr>
          <w:trHeight w:hRule="exact" w:val="206"/>
        </w:trPr>
        <w:tc>
          <w:tcPr>
            <w:tcW w:w="1126" w:type="dxa"/>
            <w:tcBorders>
              <w:top w:val="nil"/>
            </w:tcBorders>
          </w:tcPr>
          <w:p w14:paraId="2CAEF979" w14:textId="77777777" w:rsidR="00AE587E" w:rsidRDefault="00AE587E"/>
        </w:tc>
        <w:tc>
          <w:tcPr>
            <w:tcW w:w="1637" w:type="dxa"/>
            <w:tcBorders>
              <w:top w:val="nil"/>
            </w:tcBorders>
          </w:tcPr>
          <w:p w14:paraId="4FA550A7" w14:textId="77777777" w:rsidR="00AE587E" w:rsidRDefault="00AE587E"/>
        </w:tc>
        <w:tc>
          <w:tcPr>
            <w:tcW w:w="1637" w:type="dxa"/>
            <w:tcBorders>
              <w:top w:val="nil"/>
            </w:tcBorders>
          </w:tcPr>
          <w:p w14:paraId="1413EB44" w14:textId="77777777" w:rsidR="00AE587E" w:rsidRDefault="00AE587E"/>
        </w:tc>
        <w:tc>
          <w:tcPr>
            <w:tcW w:w="1788" w:type="dxa"/>
            <w:tcBorders>
              <w:top w:val="nil"/>
            </w:tcBorders>
          </w:tcPr>
          <w:p w14:paraId="5B3545F3" w14:textId="77777777" w:rsidR="00AE587E" w:rsidRDefault="00AE587E"/>
        </w:tc>
        <w:tc>
          <w:tcPr>
            <w:tcW w:w="1788" w:type="dxa"/>
            <w:tcBorders>
              <w:top w:val="nil"/>
            </w:tcBorders>
          </w:tcPr>
          <w:p w14:paraId="25C9689A" w14:textId="77777777" w:rsidR="00AE587E" w:rsidRDefault="00AE587E"/>
        </w:tc>
        <w:tc>
          <w:tcPr>
            <w:tcW w:w="1673" w:type="dxa"/>
            <w:tcBorders>
              <w:top w:val="nil"/>
            </w:tcBorders>
          </w:tcPr>
          <w:p w14:paraId="3ABE8FF2" w14:textId="77777777" w:rsidR="00AE587E" w:rsidRDefault="00AE587E">
            <w:pPr>
              <w:pStyle w:val="TableParagraph"/>
              <w:rPr>
                <w:sz w:val="16"/>
              </w:rPr>
            </w:pPr>
            <w:r>
              <w:rPr>
                <w:sz w:val="16"/>
              </w:rPr>
              <w:t>sessions</w:t>
            </w:r>
          </w:p>
        </w:tc>
        <w:tc>
          <w:tcPr>
            <w:tcW w:w="1152" w:type="dxa"/>
            <w:tcBorders>
              <w:top w:val="nil"/>
            </w:tcBorders>
          </w:tcPr>
          <w:p w14:paraId="3BA51300" w14:textId="77777777" w:rsidR="00AE587E" w:rsidRDefault="00AE587E"/>
        </w:tc>
      </w:tr>
      <w:tr w:rsidR="00AE587E" w14:paraId="4577112D" w14:textId="77777777">
        <w:trPr>
          <w:trHeight w:hRule="exact" w:val="207"/>
        </w:trPr>
        <w:tc>
          <w:tcPr>
            <w:tcW w:w="1126" w:type="dxa"/>
            <w:tcBorders>
              <w:bottom w:val="nil"/>
            </w:tcBorders>
          </w:tcPr>
          <w:p w14:paraId="390C9A21" w14:textId="77777777" w:rsidR="00AE587E" w:rsidRDefault="00AE587E">
            <w:pPr>
              <w:pStyle w:val="TableParagraph"/>
              <w:spacing w:before="13" w:line="240" w:lineRule="auto"/>
              <w:rPr>
                <w:sz w:val="16"/>
              </w:rPr>
            </w:pPr>
            <w:r>
              <w:rPr>
                <w:sz w:val="16"/>
              </w:rPr>
              <w:t>Leadership</w:t>
            </w:r>
          </w:p>
        </w:tc>
        <w:tc>
          <w:tcPr>
            <w:tcW w:w="1637" w:type="dxa"/>
            <w:tcBorders>
              <w:bottom w:val="nil"/>
            </w:tcBorders>
          </w:tcPr>
          <w:p w14:paraId="3381BD74" w14:textId="77777777" w:rsidR="00AE587E" w:rsidRDefault="00AE587E">
            <w:pPr>
              <w:pStyle w:val="TableParagraph"/>
              <w:spacing w:before="13" w:line="240" w:lineRule="auto"/>
              <w:rPr>
                <w:sz w:val="16"/>
              </w:rPr>
            </w:pPr>
            <w:r>
              <w:rPr>
                <w:sz w:val="16"/>
              </w:rPr>
              <w:t>Seeks opportunities</w:t>
            </w:r>
          </w:p>
        </w:tc>
        <w:tc>
          <w:tcPr>
            <w:tcW w:w="1637" w:type="dxa"/>
            <w:tcBorders>
              <w:bottom w:val="nil"/>
            </w:tcBorders>
          </w:tcPr>
          <w:p w14:paraId="134DE056" w14:textId="77777777" w:rsidR="00AE587E" w:rsidRDefault="00AE587E">
            <w:pPr>
              <w:pStyle w:val="TableParagraph"/>
              <w:spacing w:before="13" w:line="240" w:lineRule="auto"/>
              <w:rPr>
                <w:sz w:val="16"/>
              </w:rPr>
            </w:pPr>
            <w:r>
              <w:rPr>
                <w:sz w:val="16"/>
              </w:rPr>
              <w:t>Is willing to lead; in</w:t>
            </w:r>
          </w:p>
        </w:tc>
        <w:tc>
          <w:tcPr>
            <w:tcW w:w="1788" w:type="dxa"/>
            <w:tcBorders>
              <w:bottom w:val="nil"/>
            </w:tcBorders>
          </w:tcPr>
          <w:p w14:paraId="2DA40AE0" w14:textId="77777777" w:rsidR="00AE587E" w:rsidRDefault="00AE587E">
            <w:pPr>
              <w:pStyle w:val="TableParagraph"/>
              <w:spacing w:before="13" w:line="240" w:lineRule="auto"/>
              <w:rPr>
                <w:sz w:val="16"/>
              </w:rPr>
            </w:pPr>
            <w:r>
              <w:rPr>
                <w:sz w:val="16"/>
              </w:rPr>
              <w:t>Will take lead if group</w:t>
            </w:r>
          </w:p>
        </w:tc>
        <w:tc>
          <w:tcPr>
            <w:tcW w:w="1788" w:type="dxa"/>
            <w:tcBorders>
              <w:bottom w:val="nil"/>
            </w:tcBorders>
          </w:tcPr>
          <w:p w14:paraId="0941FFBB" w14:textId="77777777" w:rsidR="00AE587E" w:rsidRDefault="00AE587E">
            <w:pPr>
              <w:pStyle w:val="TableParagraph"/>
              <w:spacing w:before="13" w:line="240" w:lineRule="auto"/>
              <w:rPr>
                <w:sz w:val="16"/>
              </w:rPr>
            </w:pPr>
            <w:r>
              <w:rPr>
                <w:sz w:val="16"/>
              </w:rPr>
              <w:t>Resists taking on</w:t>
            </w:r>
          </w:p>
        </w:tc>
        <w:tc>
          <w:tcPr>
            <w:tcW w:w="1673" w:type="dxa"/>
            <w:tcBorders>
              <w:bottom w:val="nil"/>
            </w:tcBorders>
          </w:tcPr>
          <w:p w14:paraId="43FC5FEE" w14:textId="77777777" w:rsidR="00AE587E" w:rsidRDefault="00AE587E">
            <w:pPr>
              <w:pStyle w:val="TableParagraph"/>
              <w:spacing w:before="13" w:line="240" w:lineRule="auto"/>
              <w:rPr>
                <w:sz w:val="16"/>
              </w:rPr>
            </w:pPr>
            <w:r>
              <w:rPr>
                <w:sz w:val="16"/>
              </w:rPr>
              <w:t>May volunteer to</w:t>
            </w:r>
          </w:p>
        </w:tc>
        <w:tc>
          <w:tcPr>
            <w:tcW w:w="1152" w:type="dxa"/>
            <w:tcBorders>
              <w:bottom w:val="nil"/>
            </w:tcBorders>
          </w:tcPr>
          <w:p w14:paraId="43F913BD" w14:textId="77777777" w:rsidR="00AE587E" w:rsidRDefault="00AE587E">
            <w:pPr>
              <w:pStyle w:val="TableParagraph"/>
              <w:spacing w:before="13" w:line="240" w:lineRule="auto"/>
              <w:rPr>
                <w:sz w:val="16"/>
              </w:rPr>
            </w:pPr>
            <w:r>
              <w:rPr>
                <w:sz w:val="16"/>
              </w:rPr>
              <w:t>Never shows</w:t>
            </w:r>
          </w:p>
        </w:tc>
      </w:tr>
      <w:tr w:rsidR="00AE587E" w14:paraId="71430B8F" w14:textId="77777777">
        <w:trPr>
          <w:trHeight w:hRule="exact" w:val="184"/>
        </w:trPr>
        <w:tc>
          <w:tcPr>
            <w:tcW w:w="1126" w:type="dxa"/>
            <w:tcBorders>
              <w:top w:val="nil"/>
              <w:bottom w:val="nil"/>
            </w:tcBorders>
          </w:tcPr>
          <w:p w14:paraId="03DACB2F" w14:textId="77777777" w:rsidR="00AE587E" w:rsidRDefault="00AE587E"/>
        </w:tc>
        <w:tc>
          <w:tcPr>
            <w:tcW w:w="1637" w:type="dxa"/>
            <w:tcBorders>
              <w:top w:val="nil"/>
              <w:bottom w:val="nil"/>
            </w:tcBorders>
          </w:tcPr>
          <w:p w14:paraId="7BB189C3" w14:textId="77777777" w:rsidR="00AE587E" w:rsidRDefault="00AE587E">
            <w:pPr>
              <w:pStyle w:val="TableParagraph"/>
              <w:rPr>
                <w:sz w:val="16"/>
              </w:rPr>
            </w:pPr>
            <w:r>
              <w:rPr>
                <w:sz w:val="16"/>
              </w:rPr>
              <w:t>to lead; in leading</w:t>
            </w:r>
          </w:p>
        </w:tc>
        <w:tc>
          <w:tcPr>
            <w:tcW w:w="1637" w:type="dxa"/>
            <w:tcBorders>
              <w:top w:val="nil"/>
              <w:bottom w:val="nil"/>
            </w:tcBorders>
          </w:tcPr>
          <w:p w14:paraId="64FEE6D0" w14:textId="77777777" w:rsidR="00AE587E" w:rsidRDefault="00AE587E">
            <w:pPr>
              <w:pStyle w:val="TableParagraph"/>
              <w:rPr>
                <w:sz w:val="16"/>
              </w:rPr>
            </w:pPr>
            <w:r>
              <w:rPr>
                <w:sz w:val="16"/>
              </w:rPr>
              <w:t>leading is attentive</w:t>
            </w:r>
          </w:p>
        </w:tc>
        <w:tc>
          <w:tcPr>
            <w:tcW w:w="1788" w:type="dxa"/>
            <w:tcBorders>
              <w:top w:val="nil"/>
              <w:bottom w:val="nil"/>
            </w:tcBorders>
          </w:tcPr>
          <w:p w14:paraId="21E9A5D6" w14:textId="77777777" w:rsidR="00AE587E" w:rsidRDefault="00AE587E">
            <w:pPr>
              <w:pStyle w:val="TableParagraph"/>
              <w:rPr>
                <w:sz w:val="16"/>
              </w:rPr>
            </w:pPr>
            <w:r>
              <w:rPr>
                <w:sz w:val="16"/>
              </w:rPr>
              <w:t>insists; not good at</w:t>
            </w:r>
          </w:p>
        </w:tc>
        <w:tc>
          <w:tcPr>
            <w:tcW w:w="1788" w:type="dxa"/>
            <w:tcBorders>
              <w:top w:val="nil"/>
              <w:bottom w:val="nil"/>
            </w:tcBorders>
          </w:tcPr>
          <w:p w14:paraId="1B8BC847" w14:textId="77777777" w:rsidR="00AE587E" w:rsidRDefault="00AE587E">
            <w:pPr>
              <w:pStyle w:val="TableParagraph"/>
              <w:rPr>
                <w:sz w:val="16"/>
              </w:rPr>
            </w:pPr>
            <w:r>
              <w:rPr>
                <w:sz w:val="16"/>
              </w:rPr>
              <w:t>leadership role; in</w:t>
            </w:r>
          </w:p>
        </w:tc>
        <w:tc>
          <w:tcPr>
            <w:tcW w:w="1673" w:type="dxa"/>
            <w:tcBorders>
              <w:top w:val="nil"/>
              <w:bottom w:val="nil"/>
            </w:tcBorders>
          </w:tcPr>
          <w:p w14:paraId="5C8F14D9" w14:textId="77777777" w:rsidR="00AE587E" w:rsidRDefault="00AE587E">
            <w:pPr>
              <w:pStyle w:val="TableParagraph"/>
              <w:rPr>
                <w:sz w:val="16"/>
              </w:rPr>
            </w:pPr>
            <w:r>
              <w:rPr>
                <w:sz w:val="16"/>
              </w:rPr>
              <w:t>lead but does not</w:t>
            </w:r>
          </w:p>
        </w:tc>
        <w:tc>
          <w:tcPr>
            <w:tcW w:w="1152" w:type="dxa"/>
            <w:tcBorders>
              <w:top w:val="nil"/>
              <w:bottom w:val="nil"/>
            </w:tcBorders>
          </w:tcPr>
          <w:p w14:paraId="781FA67D" w14:textId="77777777" w:rsidR="00AE587E" w:rsidRDefault="00AE587E">
            <w:pPr>
              <w:pStyle w:val="TableParagraph"/>
              <w:rPr>
                <w:sz w:val="16"/>
              </w:rPr>
            </w:pPr>
            <w:r>
              <w:rPr>
                <w:sz w:val="16"/>
              </w:rPr>
              <w:t>up and</w:t>
            </w:r>
          </w:p>
        </w:tc>
      </w:tr>
      <w:tr w:rsidR="00AE587E" w14:paraId="56C55C2F" w14:textId="77777777">
        <w:trPr>
          <w:trHeight w:hRule="exact" w:val="184"/>
        </w:trPr>
        <w:tc>
          <w:tcPr>
            <w:tcW w:w="1126" w:type="dxa"/>
            <w:tcBorders>
              <w:top w:val="nil"/>
              <w:bottom w:val="nil"/>
            </w:tcBorders>
          </w:tcPr>
          <w:p w14:paraId="341F5A6C" w14:textId="77777777" w:rsidR="00AE587E" w:rsidRDefault="00AE587E"/>
        </w:tc>
        <w:tc>
          <w:tcPr>
            <w:tcW w:w="1637" w:type="dxa"/>
            <w:tcBorders>
              <w:top w:val="nil"/>
              <w:bottom w:val="nil"/>
            </w:tcBorders>
          </w:tcPr>
          <w:p w14:paraId="31DCA33F" w14:textId="77777777" w:rsidR="00AE587E" w:rsidRDefault="00AE587E">
            <w:pPr>
              <w:pStyle w:val="TableParagraph"/>
              <w:rPr>
                <w:sz w:val="16"/>
              </w:rPr>
            </w:pPr>
            <w:r>
              <w:rPr>
                <w:sz w:val="16"/>
              </w:rPr>
              <w:t>is attentive to each</w:t>
            </w:r>
          </w:p>
        </w:tc>
        <w:tc>
          <w:tcPr>
            <w:tcW w:w="1637" w:type="dxa"/>
            <w:tcBorders>
              <w:top w:val="nil"/>
              <w:bottom w:val="nil"/>
            </w:tcBorders>
          </w:tcPr>
          <w:p w14:paraId="786F82B2" w14:textId="77777777" w:rsidR="00AE587E" w:rsidRDefault="00AE587E">
            <w:pPr>
              <w:pStyle w:val="TableParagraph"/>
              <w:rPr>
                <w:sz w:val="16"/>
              </w:rPr>
            </w:pPr>
            <w:r>
              <w:rPr>
                <w:sz w:val="16"/>
              </w:rPr>
              <w:t>to each member of</w:t>
            </w:r>
          </w:p>
        </w:tc>
        <w:tc>
          <w:tcPr>
            <w:tcW w:w="1788" w:type="dxa"/>
            <w:tcBorders>
              <w:top w:val="nil"/>
              <w:bottom w:val="nil"/>
            </w:tcBorders>
          </w:tcPr>
          <w:p w14:paraId="68F5EC8F" w14:textId="77777777" w:rsidR="00AE587E" w:rsidRDefault="00AE587E">
            <w:pPr>
              <w:pStyle w:val="TableParagraph"/>
              <w:rPr>
                <w:sz w:val="16"/>
              </w:rPr>
            </w:pPr>
            <w:r>
              <w:rPr>
                <w:sz w:val="16"/>
              </w:rPr>
              <w:t>being attentive to</w:t>
            </w:r>
          </w:p>
        </w:tc>
        <w:tc>
          <w:tcPr>
            <w:tcW w:w="1788" w:type="dxa"/>
            <w:tcBorders>
              <w:top w:val="nil"/>
              <w:bottom w:val="nil"/>
            </w:tcBorders>
          </w:tcPr>
          <w:p w14:paraId="3D811A91" w14:textId="77777777" w:rsidR="00AE587E" w:rsidRDefault="00AE587E">
            <w:pPr>
              <w:pStyle w:val="TableParagraph"/>
              <w:rPr>
                <w:sz w:val="16"/>
              </w:rPr>
            </w:pPr>
            <w:r>
              <w:rPr>
                <w:sz w:val="16"/>
              </w:rPr>
              <w:t>leading allows</w:t>
            </w:r>
          </w:p>
        </w:tc>
        <w:tc>
          <w:tcPr>
            <w:tcW w:w="1673" w:type="dxa"/>
            <w:tcBorders>
              <w:top w:val="nil"/>
              <w:bottom w:val="nil"/>
            </w:tcBorders>
          </w:tcPr>
          <w:p w14:paraId="1CE506BE" w14:textId="77777777" w:rsidR="00AE587E" w:rsidRDefault="00AE587E">
            <w:pPr>
              <w:pStyle w:val="TableParagraph"/>
              <w:rPr>
                <w:sz w:val="16"/>
              </w:rPr>
            </w:pPr>
            <w:r>
              <w:rPr>
                <w:sz w:val="16"/>
              </w:rPr>
              <w:t>follow through;</w:t>
            </w:r>
          </w:p>
        </w:tc>
        <w:tc>
          <w:tcPr>
            <w:tcW w:w="1152" w:type="dxa"/>
            <w:tcBorders>
              <w:top w:val="nil"/>
              <w:bottom w:val="nil"/>
            </w:tcBorders>
          </w:tcPr>
          <w:p w14:paraId="1940673D" w14:textId="77777777" w:rsidR="00AE587E" w:rsidRDefault="00AE587E">
            <w:pPr>
              <w:pStyle w:val="TableParagraph"/>
              <w:rPr>
                <w:sz w:val="16"/>
              </w:rPr>
            </w:pPr>
            <w:r>
              <w:rPr>
                <w:sz w:val="16"/>
              </w:rPr>
              <w:t>never</w:t>
            </w:r>
          </w:p>
        </w:tc>
      </w:tr>
      <w:tr w:rsidR="00AE587E" w14:paraId="5C88D3CF" w14:textId="77777777">
        <w:trPr>
          <w:trHeight w:hRule="exact" w:val="184"/>
        </w:trPr>
        <w:tc>
          <w:tcPr>
            <w:tcW w:w="1126" w:type="dxa"/>
            <w:tcBorders>
              <w:top w:val="nil"/>
              <w:bottom w:val="nil"/>
            </w:tcBorders>
          </w:tcPr>
          <w:p w14:paraId="6C6E6CC9" w14:textId="77777777" w:rsidR="00AE587E" w:rsidRDefault="00AE587E"/>
        </w:tc>
        <w:tc>
          <w:tcPr>
            <w:tcW w:w="1637" w:type="dxa"/>
            <w:tcBorders>
              <w:top w:val="nil"/>
              <w:bottom w:val="nil"/>
            </w:tcBorders>
          </w:tcPr>
          <w:p w14:paraId="63504292" w14:textId="77777777" w:rsidR="00AE587E" w:rsidRDefault="00AE587E">
            <w:pPr>
              <w:pStyle w:val="TableParagraph"/>
              <w:rPr>
                <w:sz w:val="16"/>
              </w:rPr>
            </w:pPr>
            <w:r>
              <w:rPr>
                <w:sz w:val="16"/>
              </w:rPr>
              <w:t>member of the</w:t>
            </w:r>
          </w:p>
        </w:tc>
        <w:tc>
          <w:tcPr>
            <w:tcW w:w="1637" w:type="dxa"/>
            <w:tcBorders>
              <w:top w:val="nil"/>
              <w:bottom w:val="nil"/>
            </w:tcBorders>
          </w:tcPr>
          <w:p w14:paraId="1916B614" w14:textId="77777777" w:rsidR="00AE587E" w:rsidRDefault="00AE587E">
            <w:pPr>
              <w:pStyle w:val="TableParagraph"/>
              <w:rPr>
                <w:sz w:val="16"/>
              </w:rPr>
            </w:pPr>
            <w:r>
              <w:rPr>
                <w:sz w:val="16"/>
              </w:rPr>
              <w:t>the team,</w:t>
            </w:r>
          </w:p>
        </w:tc>
        <w:tc>
          <w:tcPr>
            <w:tcW w:w="1788" w:type="dxa"/>
            <w:tcBorders>
              <w:top w:val="nil"/>
              <w:bottom w:val="nil"/>
            </w:tcBorders>
          </w:tcPr>
          <w:p w14:paraId="1753EB58" w14:textId="77777777" w:rsidR="00AE587E" w:rsidRDefault="00AE587E">
            <w:pPr>
              <w:pStyle w:val="TableParagraph"/>
              <w:rPr>
                <w:sz w:val="16"/>
              </w:rPr>
            </w:pPr>
            <w:r>
              <w:rPr>
                <w:sz w:val="16"/>
              </w:rPr>
              <w:t>each member of the</w:t>
            </w:r>
          </w:p>
        </w:tc>
        <w:tc>
          <w:tcPr>
            <w:tcW w:w="1788" w:type="dxa"/>
            <w:tcBorders>
              <w:top w:val="nil"/>
              <w:bottom w:val="nil"/>
            </w:tcBorders>
          </w:tcPr>
          <w:p w14:paraId="09784CCA" w14:textId="77777777" w:rsidR="00AE587E" w:rsidRDefault="00AE587E">
            <w:pPr>
              <w:pStyle w:val="TableParagraph"/>
              <w:rPr>
                <w:sz w:val="16"/>
              </w:rPr>
            </w:pPr>
            <w:r>
              <w:rPr>
                <w:sz w:val="16"/>
              </w:rPr>
              <w:t>uneven contributions</w:t>
            </w:r>
          </w:p>
        </w:tc>
        <w:tc>
          <w:tcPr>
            <w:tcW w:w="1673" w:type="dxa"/>
            <w:tcBorders>
              <w:top w:val="nil"/>
              <w:bottom w:val="nil"/>
            </w:tcBorders>
          </w:tcPr>
          <w:p w14:paraId="67268F3D" w14:textId="77777777" w:rsidR="00AE587E" w:rsidRDefault="00AE587E">
            <w:pPr>
              <w:pStyle w:val="TableParagraph"/>
              <w:rPr>
                <w:sz w:val="16"/>
              </w:rPr>
            </w:pPr>
            <w:r>
              <w:rPr>
                <w:sz w:val="16"/>
              </w:rPr>
              <w:t>misses team</w:t>
            </w:r>
          </w:p>
        </w:tc>
        <w:tc>
          <w:tcPr>
            <w:tcW w:w="1152" w:type="dxa"/>
            <w:tcBorders>
              <w:top w:val="nil"/>
              <w:bottom w:val="nil"/>
            </w:tcBorders>
          </w:tcPr>
          <w:p w14:paraId="4D51F74B" w14:textId="77777777" w:rsidR="00AE587E" w:rsidRDefault="00AE587E">
            <w:pPr>
              <w:pStyle w:val="TableParagraph"/>
              <w:rPr>
                <w:sz w:val="16"/>
              </w:rPr>
            </w:pPr>
            <w:r>
              <w:rPr>
                <w:sz w:val="16"/>
              </w:rPr>
              <w:t>contributes.</w:t>
            </w:r>
          </w:p>
        </w:tc>
      </w:tr>
      <w:tr w:rsidR="00AE587E" w14:paraId="7558199B" w14:textId="77777777">
        <w:trPr>
          <w:trHeight w:hRule="exact" w:val="184"/>
        </w:trPr>
        <w:tc>
          <w:tcPr>
            <w:tcW w:w="1126" w:type="dxa"/>
            <w:tcBorders>
              <w:top w:val="nil"/>
              <w:bottom w:val="nil"/>
            </w:tcBorders>
          </w:tcPr>
          <w:p w14:paraId="083284B1" w14:textId="77777777" w:rsidR="00AE587E" w:rsidRDefault="00AE587E"/>
        </w:tc>
        <w:tc>
          <w:tcPr>
            <w:tcW w:w="1637" w:type="dxa"/>
            <w:tcBorders>
              <w:top w:val="nil"/>
              <w:bottom w:val="nil"/>
            </w:tcBorders>
          </w:tcPr>
          <w:p w14:paraId="151941A3" w14:textId="77777777" w:rsidR="00AE587E" w:rsidRDefault="00AE587E">
            <w:pPr>
              <w:pStyle w:val="TableParagraph"/>
              <w:rPr>
                <w:sz w:val="16"/>
              </w:rPr>
            </w:pPr>
            <w:r>
              <w:rPr>
                <w:sz w:val="16"/>
              </w:rPr>
              <w:t>team, articulates</w:t>
            </w:r>
          </w:p>
        </w:tc>
        <w:tc>
          <w:tcPr>
            <w:tcW w:w="1637" w:type="dxa"/>
            <w:tcBorders>
              <w:top w:val="nil"/>
              <w:bottom w:val="nil"/>
            </w:tcBorders>
          </w:tcPr>
          <w:p w14:paraId="04F7BAB3" w14:textId="77777777" w:rsidR="00AE587E" w:rsidRDefault="00AE587E">
            <w:pPr>
              <w:pStyle w:val="TableParagraph"/>
              <w:rPr>
                <w:sz w:val="16"/>
              </w:rPr>
            </w:pPr>
            <w:r>
              <w:rPr>
                <w:sz w:val="16"/>
              </w:rPr>
              <w:t>articulates general</w:t>
            </w:r>
          </w:p>
        </w:tc>
        <w:tc>
          <w:tcPr>
            <w:tcW w:w="1788" w:type="dxa"/>
            <w:tcBorders>
              <w:top w:val="nil"/>
              <w:bottom w:val="nil"/>
            </w:tcBorders>
          </w:tcPr>
          <w:p w14:paraId="2EC20626" w14:textId="77777777" w:rsidR="00AE587E" w:rsidRDefault="00AE587E">
            <w:pPr>
              <w:pStyle w:val="TableParagraph"/>
              <w:rPr>
                <w:sz w:val="16"/>
              </w:rPr>
            </w:pPr>
            <w:r>
              <w:rPr>
                <w:sz w:val="16"/>
              </w:rPr>
              <w:t>team, sometimes</w:t>
            </w:r>
          </w:p>
        </w:tc>
        <w:tc>
          <w:tcPr>
            <w:tcW w:w="1788" w:type="dxa"/>
            <w:tcBorders>
              <w:top w:val="nil"/>
              <w:bottom w:val="nil"/>
            </w:tcBorders>
          </w:tcPr>
          <w:p w14:paraId="64729E38" w14:textId="77777777" w:rsidR="00AE587E" w:rsidRDefault="00AE587E">
            <w:pPr>
              <w:pStyle w:val="TableParagraph"/>
              <w:rPr>
                <w:sz w:val="16"/>
              </w:rPr>
            </w:pPr>
            <w:r>
              <w:rPr>
                <w:sz w:val="16"/>
              </w:rPr>
              <w:t>from team members,</w:t>
            </w:r>
          </w:p>
        </w:tc>
        <w:tc>
          <w:tcPr>
            <w:tcW w:w="1673" w:type="dxa"/>
            <w:tcBorders>
              <w:top w:val="nil"/>
              <w:bottom w:val="nil"/>
            </w:tcBorders>
          </w:tcPr>
          <w:p w14:paraId="1C2CAFF3" w14:textId="77777777" w:rsidR="00AE587E" w:rsidRDefault="00AE587E">
            <w:pPr>
              <w:pStyle w:val="TableParagraph"/>
              <w:rPr>
                <w:sz w:val="16"/>
              </w:rPr>
            </w:pPr>
            <w:r>
              <w:rPr>
                <w:sz w:val="16"/>
              </w:rPr>
              <w:t>sessions, does not</w:t>
            </w:r>
          </w:p>
        </w:tc>
        <w:tc>
          <w:tcPr>
            <w:tcW w:w="1152" w:type="dxa"/>
            <w:tcBorders>
              <w:top w:val="nil"/>
              <w:bottom w:val="nil"/>
            </w:tcBorders>
          </w:tcPr>
          <w:p w14:paraId="7966BC70" w14:textId="77777777" w:rsidR="00AE587E" w:rsidRDefault="00AE587E"/>
        </w:tc>
      </w:tr>
      <w:tr w:rsidR="00AE587E" w14:paraId="7B64EF13" w14:textId="77777777">
        <w:trPr>
          <w:trHeight w:hRule="exact" w:val="184"/>
        </w:trPr>
        <w:tc>
          <w:tcPr>
            <w:tcW w:w="1126" w:type="dxa"/>
            <w:tcBorders>
              <w:top w:val="nil"/>
              <w:bottom w:val="nil"/>
            </w:tcBorders>
          </w:tcPr>
          <w:p w14:paraId="4FDB5880" w14:textId="77777777" w:rsidR="00AE587E" w:rsidRDefault="00AE587E"/>
        </w:tc>
        <w:tc>
          <w:tcPr>
            <w:tcW w:w="1637" w:type="dxa"/>
            <w:tcBorders>
              <w:top w:val="nil"/>
              <w:bottom w:val="nil"/>
            </w:tcBorders>
          </w:tcPr>
          <w:p w14:paraId="2CDF16D2" w14:textId="77777777" w:rsidR="00AE587E" w:rsidRDefault="00AE587E">
            <w:pPr>
              <w:pStyle w:val="TableParagraph"/>
              <w:rPr>
                <w:sz w:val="16"/>
              </w:rPr>
            </w:pPr>
            <w:r>
              <w:rPr>
                <w:sz w:val="16"/>
              </w:rPr>
              <w:t>outcomes for each</w:t>
            </w:r>
          </w:p>
        </w:tc>
        <w:tc>
          <w:tcPr>
            <w:tcW w:w="1637" w:type="dxa"/>
            <w:tcBorders>
              <w:top w:val="nil"/>
              <w:bottom w:val="nil"/>
            </w:tcBorders>
          </w:tcPr>
          <w:p w14:paraId="057B347C" w14:textId="77777777" w:rsidR="00AE587E" w:rsidRDefault="00AE587E">
            <w:pPr>
              <w:pStyle w:val="TableParagraph"/>
              <w:rPr>
                <w:sz w:val="16"/>
              </w:rPr>
            </w:pPr>
            <w:r>
              <w:rPr>
                <w:sz w:val="16"/>
              </w:rPr>
              <w:t>direction for each</w:t>
            </w:r>
          </w:p>
        </w:tc>
        <w:tc>
          <w:tcPr>
            <w:tcW w:w="1788" w:type="dxa"/>
            <w:tcBorders>
              <w:top w:val="nil"/>
              <w:bottom w:val="nil"/>
            </w:tcBorders>
          </w:tcPr>
          <w:p w14:paraId="62992361" w14:textId="77777777" w:rsidR="00AE587E" w:rsidRDefault="00AE587E">
            <w:pPr>
              <w:pStyle w:val="TableParagraph"/>
              <w:rPr>
                <w:sz w:val="16"/>
              </w:rPr>
            </w:pPr>
            <w:r>
              <w:rPr>
                <w:sz w:val="16"/>
              </w:rPr>
              <w:t>articulates direction</w:t>
            </w:r>
          </w:p>
        </w:tc>
        <w:tc>
          <w:tcPr>
            <w:tcW w:w="1788" w:type="dxa"/>
            <w:tcBorders>
              <w:top w:val="nil"/>
              <w:bottom w:val="nil"/>
            </w:tcBorders>
          </w:tcPr>
          <w:p w14:paraId="27EF3222" w14:textId="77777777" w:rsidR="00AE587E" w:rsidRDefault="00AE587E">
            <w:pPr>
              <w:pStyle w:val="TableParagraph"/>
              <w:rPr>
                <w:sz w:val="16"/>
              </w:rPr>
            </w:pPr>
            <w:r>
              <w:rPr>
                <w:sz w:val="16"/>
              </w:rPr>
              <w:t>is unclear about</w:t>
            </w:r>
          </w:p>
        </w:tc>
        <w:tc>
          <w:tcPr>
            <w:tcW w:w="1673" w:type="dxa"/>
            <w:tcBorders>
              <w:top w:val="nil"/>
              <w:bottom w:val="nil"/>
            </w:tcBorders>
          </w:tcPr>
          <w:p w14:paraId="1E62F96D" w14:textId="77777777" w:rsidR="00AE587E" w:rsidRDefault="00AE587E">
            <w:pPr>
              <w:pStyle w:val="TableParagraph"/>
              <w:rPr>
                <w:sz w:val="16"/>
              </w:rPr>
            </w:pPr>
            <w:r>
              <w:rPr>
                <w:sz w:val="16"/>
              </w:rPr>
              <w:t>address outcomes</w:t>
            </w:r>
          </w:p>
        </w:tc>
        <w:tc>
          <w:tcPr>
            <w:tcW w:w="1152" w:type="dxa"/>
            <w:tcBorders>
              <w:top w:val="nil"/>
              <w:bottom w:val="nil"/>
            </w:tcBorders>
          </w:tcPr>
          <w:p w14:paraId="5607917B" w14:textId="77777777" w:rsidR="00AE587E" w:rsidRDefault="00AE587E"/>
        </w:tc>
      </w:tr>
      <w:tr w:rsidR="00AE587E" w14:paraId="12973956" w14:textId="77777777">
        <w:trPr>
          <w:trHeight w:hRule="exact" w:val="184"/>
        </w:trPr>
        <w:tc>
          <w:tcPr>
            <w:tcW w:w="1126" w:type="dxa"/>
            <w:tcBorders>
              <w:top w:val="nil"/>
              <w:bottom w:val="nil"/>
            </w:tcBorders>
          </w:tcPr>
          <w:p w14:paraId="6A34B279" w14:textId="77777777" w:rsidR="00AE587E" w:rsidRDefault="00AE587E"/>
        </w:tc>
        <w:tc>
          <w:tcPr>
            <w:tcW w:w="1637" w:type="dxa"/>
            <w:tcBorders>
              <w:top w:val="nil"/>
              <w:bottom w:val="nil"/>
            </w:tcBorders>
          </w:tcPr>
          <w:p w14:paraId="02AFAE7E" w14:textId="77777777" w:rsidR="00AE587E" w:rsidRDefault="00AE587E">
            <w:pPr>
              <w:pStyle w:val="TableParagraph"/>
              <w:rPr>
                <w:sz w:val="16"/>
              </w:rPr>
            </w:pPr>
            <w:r>
              <w:rPr>
                <w:sz w:val="16"/>
              </w:rPr>
              <w:t>session and each</w:t>
            </w:r>
          </w:p>
        </w:tc>
        <w:tc>
          <w:tcPr>
            <w:tcW w:w="1637" w:type="dxa"/>
            <w:tcBorders>
              <w:top w:val="nil"/>
              <w:bottom w:val="nil"/>
            </w:tcBorders>
          </w:tcPr>
          <w:p w14:paraId="28C5C5C8" w14:textId="77777777" w:rsidR="00AE587E" w:rsidRDefault="00AE587E">
            <w:pPr>
              <w:pStyle w:val="TableParagraph"/>
              <w:rPr>
                <w:sz w:val="16"/>
              </w:rPr>
            </w:pPr>
            <w:r>
              <w:rPr>
                <w:sz w:val="16"/>
              </w:rPr>
              <w:t>session and each</w:t>
            </w:r>
          </w:p>
        </w:tc>
        <w:tc>
          <w:tcPr>
            <w:tcW w:w="1788" w:type="dxa"/>
            <w:tcBorders>
              <w:top w:val="nil"/>
              <w:bottom w:val="nil"/>
            </w:tcBorders>
          </w:tcPr>
          <w:p w14:paraId="4641515D" w14:textId="77777777" w:rsidR="00AE587E" w:rsidRDefault="00AE587E">
            <w:pPr>
              <w:pStyle w:val="TableParagraph"/>
              <w:rPr>
                <w:sz w:val="16"/>
              </w:rPr>
            </w:pPr>
            <w:r>
              <w:rPr>
                <w:sz w:val="16"/>
              </w:rPr>
              <w:t>for sessions, has</w:t>
            </w:r>
          </w:p>
        </w:tc>
        <w:tc>
          <w:tcPr>
            <w:tcW w:w="1788" w:type="dxa"/>
            <w:tcBorders>
              <w:top w:val="nil"/>
              <w:bottom w:val="nil"/>
            </w:tcBorders>
          </w:tcPr>
          <w:p w14:paraId="52DB471C" w14:textId="77777777" w:rsidR="00AE587E" w:rsidRDefault="00AE587E">
            <w:pPr>
              <w:pStyle w:val="TableParagraph"/>
              <w:rPr>
                <w:sz w:val="16"/>
              </w:rPr>
            </w:pPr>
            <w:r>
              <w:rPr>
                <w:sz w:val="16"/>
              </w:rPr>
              <w:t>outcomes or</w:t>
            </w:r>
          </w:p>
        </w:tc>
        <w:tc>
          <w:tcPr>
            <w:tcW w:w="1673" w:type="dxa"/>
            <w:tcBorders>
              <w:top w:val="nil"/>
              <w:bottom w:val="nil"/>
            </w:tcBorders>
          </w:tcPr>
          <w:p w14:paraId="4143CD58" w14:textId="77777777" w:rsidR="00AE587E" w:rsidRDefault="00AE587E">
            <w:pPr>
              <w:pStyle w:val="TableParagraph"/>
              <w:rPr>
                <w:sz w:val="16"/>
              </w:rPr>
            </w:pPr>
            <w:r>
              <w:rPr>
                <w:sz w:val="16"/>
              </w:rPr>
              <w:t>or direction for</w:t>
            </w:r>
          </w:p>
        </w:tc>
        <w:tc>
          <w:tcPr>
            <w:tcW w:w="1152" w:type="dxa"/>
            <w:tcBorders>
              <w:top w:val="nil"/>
              <w:bottom w:val="nil"/>
            </w:tcBorders>
          </w:tcPr>
          <w:p w14:paraId="61299071" w14:textId="77777777" w:rsidR="00AE587E" w:rsidRDefault="00AE587E"/>
        </w:tc>
      </w:tr>
      <w:tr w:rsidR="00AE587E" w14:paraId="14767A47" w14:textId="77777777">
        <w:trPr>
          <w:trHeight w:hRule="exact" w:val="184"/>
        </w:trPr>
        <w:tc>
          <w:tcPr>
            <w:tcW w:w="1126" w:type="dxa"/>
            <w:tcBorders>
              <w:top w:val="nil"/>
              <w:bottom w:val="nil"/>
            </w:tcBorders>
          </w:tcPr>
          <w:p w14:paraId="4E7F5C80" w14:textId="77777777" w:rsidR="00AE587E" w:rsidRDefault="00AE587E"/>
        </w:tc>
        <w:tc>
          <w:tcPr>
            <w:tcW w:w="1637" w:type="dxa"/>
            <w:tcBorders>
              <w:top w:val="nil"/>
              <w:bottom w:val="nil"/>
            </w:tcBorders>
          </w:tcPr>
          <w:p w14:paraId="070C868D" w14:textId="77777777" w:rsidR="00AE587E" w:rsidRDefault="00AE587E">
            <w:pPr>
              <w:pStyle w:val="TableParagraph"/>
              <w:rPr>
                <w:sz w:val="16"/>
              </w:rPr>
            </w:pPr>
            <w:r>
              <w:rPr>
                <w:sz w:val="16"/>
              </w:rPr>
              <w:t>project, keeps team</w:t>
            </w:r>
          </w:p>
        </w:tc>
        <w:tc>
          <w:tcPr>
            <w:tcW w:w="1637" w:type="dxa"/>
            <w:tcBorders>
              <w:top w:val="nil"/>
              <w:bottom w:val="nil"/>
            </w:tcBorders>
          </w:tcPr>
          <w:p w14:paraId="06927FDB" w14:textId="77777777" w:rsidR="00AE587E" w:rsidRDefault="00AE587E">
            <w:pPr>
              <w:pStyle w:val="TableParagraph"/>
              <w:rPr>
                <w:sz w:val="16"/>
              </w:rPr>
            </w:pPr>
            <w:r>
              <w:rPr>
                <w:sz w:val="16"/>
              </w:rPr>
              <w:t>project, attempts to</w:t>
            </w:r>
          </w:p>
        </w:tc>
        <w:tc>
          <w:tcPr>
            <w:tcW w:w="1788" w:type="dxa"/>
            <w:tcBorders>
              <w:top w:val="nil"/>
              <w:bottom w:val="nil"/>
            </w:tcBorders>
          </w:tcPr>
          <w:p w14:paraId="3D3FA39D" w14:textId="77777777" w:rsidR="00AE587E" w:rsidRDefault="00AE587E">
            <w:pPr>
              <w:pStyle w:val="TableParagraph"/>
              <w:rPr>
                <w:sz w:val="16"/>
              </w:rPr>
            </w:pPr>
            <w:r>
              <w:rPr>
                <w:sz w:val="16"/>
              </w:rPr>
              <w:t>some trouble keeping</w:t>
            </w:r>
          </w:p>
        </w:tc>
        <w:tc>
          <w:tcPr>
            <w:tcW w:w="1788" w:type="dxa"/>
            <w:tcBorders>
              <w:top w:val="nil"/>
              <w:bottom w:val="nil"/>
            </w:tcBorders>
          </w:tcPr>
          <w:p w14:paraId="4D749A92" w14:textId="77777777" w:rsidR="00AE587E" w:rsidRDefault="00AE587E">
            <w:pPr>
              <w:pStyle w:val="TableParagraph"/>
              <w:rPr>
                <w:sz w:val="16"/>
              </w:rPr>
            </w:pPr>
            <w:r>
              <w:rPr>
                <w:sz w:val="16"/>
              </w:rPr>
              <w:t>direction, does not</w:t>
            </w:r>
          </w:p>
        </w:tc>
        <w:tc>
          <w:tcPr>
            <w:tcW w:w="1673" w:type="dxa"/>
            <w:tcBorders>
              <w:top w:val="nil"/>
              <w:bottom w:val="nil"/>
            </w:tcBorders>
          </w:tcPr>
          <w:p w14:paraId="0D5AB965" w14:textId="77777777" w:rsidR="00AE587E" w:rsidRDefault="00AE587E">
            <w:pPr>
              <w:pStyle w:val="TableParagraph"/>
              <w:rPr>
                <w:sz w:val="16"/>
              </w:rPr>
            </w:pPr>
            <w:r>
              <w:rPr>
                <w:sz w:val="16"/>
              </w:rPr>
              <w:t>sessions or</w:t>
            </w:r>
          </w:p>
        </w:tc>
        <w:tc>
          <w:tcPr>
            <w:tcW w:w="1152" w:type="dxa"/>
            <w:tcBorders>
              <w:top w:val="nil"/>
              <w:bottom w:val="nil"/>
            </w:tcBorders>
          </w:tcPr>
          <w:p w14:paraId="6C870FCF" w14:textId="77777777" w:rsidR="00AE587E" w:rsidRDefault="00AE587E"/>
        </w:tc>
      </w:tr>
      <w:tr w:rsidR="00AE587E" w14:paraId="7EA5AD84" w14:textId="77777777">
        <w:trPr>
          <w:trHeight w:hRule="exact" w:val="184"/>
        </w:trPr>
        <w:tc>
          <w:tcPr>
            <w:tcW w:w="1126" w:type="dxa"/>
            <w:tcBorders>
              <w:top w:val="nil"/>
              <w:bottom w:val="nil"/>
            </w:tcBorders>
          </w:tcPr>
          <w:p w14:paraId="203DB5DC" w14:textId="77777777" w:rsidR="00AE587E" w:rsidRDefault="00AE587E"/>
        </w:tc>
        <w:tc>
          <w:tcPr>
            <w:tcW w:w="1637" w:type="dxa"/>
            <w:tcBorders>
              <w:top w:val="nil"/>
              <w:bottom w:val="nil"/>
            </w:tcBorders>
          </w:tcPr>
          <w:p w14:paraId="7A767802" w14:textId="77777777" w:rsidR="00AE587E" w:rsidRDefault="00AE587E">
            <w:pPr>
              <w:pStyle w:val="TableParagraph"/>
              <w:rPr>
                <w:sz w:val="16"/>
              </w:rPr>
            </w:pPr>
            <w:r>
              <w:rPr>
                <w:sz w:val="16"/>
              </w:rPr>
              <w:t>on schedule,</w:t>
            </w:r>
          </w:p>
        </w:tc>
        <w:tc>
          <w:tcPr>
            <w:tcW w:w="1637" w:type="dxa"/>
            <w:tcBorders>
              <w:top w:val="nil"/>
              <w:bottom w:val="nil"/>
            </w:tcBorders>
          </w:tcPr>
          <w:p w14:paraId="2DE6E2AF" w14:textId="77777777" w:rsidR="00AE587E" w:rsidRDefault="00AE587E">
            <w:pPr>
              <w:pStyle w:val="TableParagraph"/>
              <w:rPr>
                <w:sz w:val="16"/>
              </w:rPr>
            </w:pPr>
            <w:r>
              <w:rPr>
                <w:sz w:val="16"/>
              </w:rPr>
              <w:t>keep team on</w:t>
            </w:r>
          </w:p>
        </w:tc>
        <w:tc>
          <w:tcPr>
            <w:tcW w:w="1788" w:type="dxa"/>
            <w:tcBorders>
              <w:top w:val="nil"/>
              <w:bottom w:val="nil"/>
            </w:tcBorders>
          </w:tcPr>
          <w:p w14:paraId="0D931417" w14:textId="77777777" w:rsidR="00AE587E" w:rsidRDefault="00AE587E">
            <w:pPr>
              <w:pStyle w:val="TableParagraph"/>
              <w:rPr>
                <w:sz w:val="16"/>
              </w:rPr>
            </w:pPr>
            <w:r>
              <w:rPr>
                <w:sz w:val="16"/>
              </w:rPr>
              <w:t>team on schedule</w:t>
            </w:r>
          </w:p>
        </w:tc>
        <w:tc>
          <w:tcPr>
            <w:tcW w:w="1788" w:type="dxa"/>
            <w:tcBorders>
              <w:top w:val="nil"/>
              <w:bottom w:val="nil"/>
            </w:tcBorders>
          </w:tcPr>
          <w:p w14:paraId="5E7678E4" w14:textId="77777777" w:rsidR="00AE587E" w:rsidRDefault="00AE587E">
            <w:pPr>
              <w:pStyle w:val="TableParagraph"/>
              <w:rPr>
                <w:sz w:val="16"/>
              </w:rPr>
            </w:pPr>
            <w:r>
              <w:rPr>
                <w:sz w:val="16"/>
              </w:rPr>
              <w:t>make plans for</w:t>
            </w:r>
          </w:p>
        </w:tc>
        <w:tc>
          <w:tcPr>
            <w:tcW w:w="1673" w:type="dxa"/>
            <w:tcBorders>
              <w:top w:val="nil"/>
              <w:bottom w:val="nil"/>
            </w:tcBorders>
          </w:tcPr>
          <w:p w14:paraId="0208A80F" w14:textId="77777777" w:rsidR="00AE587E" w:rsidRDefault="00AE587E">
            <w:pPr>
              <w:pStyle w:val="TableParagraph"/>
              <w:rPr>
                <w:sz w:val="16"/>
              </w:rPr>
            </w:pPr>
            <w:r>
              <w:rPr>
                <w:sz w:val="16"/>
              </w:rPr>
              <w:t>projects, team</w:t>
            </w:r>
          </w:p>
        </w:tc>
        <w:tc>
          <w:tcPr>
            <w:tcW w:w="1152" w:type="dxa"/>
            <w:tcBorders>
              <w:top w:val="nil"/>
              <w:bottom w:val="nil"/>
            </w:tcBorders>
          </w:tcPr>
          <w:p w14:paraId="21240A23" w14:textId="77777777" w:rsidR="00AE587E" w:rsidRDefault="00AE587E"/>
        </w:tc>
      </w:tr>
      <w:tr w:rsidR="00AE587E" w14:paraId="66CAB666" w14:textId="77777777">
        <w:trPr>
          <w:trHeight w:hRule="exact" w:val="184"/>
        </w:trPr>
        <w:tc>
          <w:tcPr>
            <w:tcW w:w="1126" w:type="dxa"/>
            <w:tcBorders>
              <w:top w:val="nil"/>
              <w:bottom w:val="nil"/>
            </w:tcBorders>
          </w:tcPr>
          <w:p w14:paraId="34FE98C4" w14:textId="77777777" w:rsidR="00AE587E" w:rsidRDefault="00AE587E"/>
        </w:tc>
        <w:tc>
          <w:tcPr>
            <w:tcW w:w="1637" w:type="dxa"/>
            <w:tcBorders>
              <w:top w:val="nil"/>
              <w:bottom w:val="nil"/>
            </w:tcBorders>
          </w:tcPr>
          <w:p w14:paraId="26375BC4" w14:textId="77777777" w:rsidR="00AE587E" w:rsidRDefault="00AE587E">
            <w:pPr>
              <w:pStyle w:val="TableParagraph"/>
              <w:rPr>
                <w:sz w:val="16"/>
              </w:rPr>
            </w:pPr>
            <w:r>
              <w:rPr>
                <w:sz w:val="16"/>
              </w:rPr>
              <w:t>foregrounds</w:t>
            </w:r>
          </w:p>
        </w:tc>
        <w:tc>
          <w:tcPr>
            <w:tcW w:w="1637" w:type="dxa"/>
            <w:tcBorders>
              <w:top w:val="nil"/>
              <w:bottom w:val="nil"/>
            </w:tcBorders>
          </w:tcPr>
          <w:p w14:paraId="34C82966" w14:textId="77777777" w:rsidR="00AE587E" w:rsidRDefault="00AE587E">
            <w:pPr>
              <w:pStyle w:val="TableParagraph"/>
              <w:rPr>
                <w:sz w:val="16"/>
              </w:rPr>
            </w:pPr>
            <w:r>
              <w:rPr>
                <w:sz w:val="16"/>
              </w:rPr>
              <w:t>schedule</w:t>
            </w:r>
          </w:p>
        </w:tc>
        <w:tc>
          <w:tcPr>
            <w:tcW w:w="1788" w:type="dxa"/>
            <w:tcBorders>
              <w:top w:val="nil"/>
              <w:bottom w:val="nil"/>
            </w:tcBorders>
          </w:tcPr>
          <w:p w14:paraId="7DE8F48F" w14:textId="77777777" w:rsidR="00AE587E" w:rsidRDefault="00AE587E"/>
        </w:tc>
        <w:tc>
          <w:tcPr>
            <w:tcW w:w="1788" w:type="dxa"/>
            <w:tcBorders>
              <w:top w:val="nil"/>
              <w:bottom w:val="nil"/>
            </w:tcBorders>
          </w:tcPr>
          <w:p w14:paraId="6CFB0F3A" w14:textId="77777777" w:rsidR="00AE587E" w:rsidRDefault="00AE587E">
            <w:pPr>
              <w:pStyle w:val="TableParagraph"/>
              <w:rPr>
                <w:sz w:val="16"/>
              </w:rPr>
            </w:pPr>
            <w:r>
              <w:rPr>
                <w:sz w:val="16"/>
              </w:rPr>
              <w:t>sessions or projects</w:t>
            </w:r>
          </w:p>
        </w:tc>
        <w:tc>
          <w:tcPr>
            <w:tcW w:w="1673" w:type="dxa"/>
            <w:tcBorders>
              <w:top w:val="nil"/>
              <w:bottom w:val="nil"/>
            </w:tcBorders>
          </w:tcPr>
          <w:p w14:paraId="768418E1" w14:textId="77777777" w:rsidR="00AE587E" w:rsidRDefault="00AE587E">
            <w:pPr>
              <w:pStyle w:val="TableParagraph"/>
              <w:rPr>
                <w:sz w:val="16"/>
              </w:rPr>
            </w:pPr>
            <w:r>
              <w:rPr>
                <w:sz w:val="16"/>
              </w:rPr>
              <w:t>members become</w:t>
            </w:r>
          </w:p>
        </w:tc>
        <w:tc>
          <w:tcPr>
            <w:tcW w:w="1152" w:type="dxa"/>
            <w:tcBorders>
              <w:top w:val="nil"/>
              <w:bottom w:val="nil"/>
            </w:tcBorders>
          </w:tcPr>
          <w:p w14:paraId="44BB76D6" w14:textId="77777777" w:rsidR="00AE587E" w:rsidRDefault="00AE587E"/>
        </w:tc>
      </w:tr>
      <w:tr w:rsidR="00AE587E" w14:paraId="4D1D4AAB" w14:textId="77777777">
        <w:trPr>
          <w:trHeight w:hRule="exact" w:val="184"/>
        </w:trPr>
        <w:tc>
          <w:tcPr>
            <w:tcW w:w="1126" w:type="dxa"/>
            <w:tcBorders>
              <w:top w:val="nil"/>
              <w:bottom w:val="nil"/>
            </w:tcBorders>
          </w:tcPr>
          <w:p w14:paraId="09C44BE9" w14:textId="77777777" w:rsidR="00AE587E" w:rsidRDefault="00AE587E"/>
        </w:tc>
        <w:tc>
          <w:tcPr>
            <w:tcW w:w="1637" w:type="dxa"/>
            <w:tcBorders>
              <w:top w:val="nil"/>
              <w:bottom w:val="nil"/>
            </w:tcBorders>
          </w:tcPr>
          <w:p w14:paraId="4AA0EFDA" w14:textId="77777777" w:rsidR="00AE587E" w:rsidRDefault="00AE587E">
            <w:pPr>
              <w:pStyle w:val="TableParagraph"/>
              <w:rPr>
                <w:sz w:val="16"/>
              </w:rPr>
            </w:pPr>
            <w:r>
              <w:rPr>
                <w:sz w:val="16"/>
              </w:rPr>
              <w:t>collaboration and</w:t>
            </w:r>
          </w:p>
        </w:tc>
        <w:tc>
          <w:tcPr>
            <w:tcW w:w="1637" w:type="dxa"/>
            <w:tcBorders>
              <w:top w:val="nil"/>
              <w:bottom w:val="nil"/>
            </w:tcBorders>
          </w:tcPr>
          <w:p w14:paraId="1B1E5F9B" w14:textId="77777777" w:rsidR="00AE587E" w:rsidRDefault="00AE587E"/>
        </w:tc>
        <w:tc>
          <w:tcPr>
            <w:tcW w:w="1788" w:type="dxa"/>
            <w:tcBorders>
              <w:top w:val="nil"/>
              <w:bottom w:val="nil"/>
            </w:tcBorders>
          </w:tcPr>
          <w:p w14:paraId="774675E0" w14:textId="77777777" w:rsidR="00AE587E" w:rsidRDefault="00AE587E"/>
        </w:tc>
        <w:tc>
          <w:tcPr>
            <w:tcW w:w="1788" w:type="dxa"/>
            <w:tcBorders>
              <w:top w:val="nil"/>
              <w:bottom w:val="nil"/>
            </w:tcBorders>
          </w:tcPr>
          <w:p w14:paraId="652517E5" w14:textId="77777777" w:rsidR="00AE587E" w:rsidRDefault="00AE587E"/>
        </w:tc>
        <w:tc>
          <w:tcPr>
            <w:tcW w:w="1673" w:type="dxa"/>
            <w:tcBorders>
              <w:top w:val="nil"/>
              <w:bottom w:val="nil"/>
            </w:tcBorders>
          </w:tcPr>
          <w:p w14:paraId="5B12A067" w14:textId="77777777" w:rsidR="00AE587E" w:rsidRDefault="00AE587E">
            <w:pPr>
              <w:pStyle w:val="TableParagraph"/>
              <w:rPr>
                <w:sz w:val="16"/>
              </w:rPr>
            </w:pPr>
            <w:r>
              <w:rPr>
                <w:sz w:val="16"/>
              </w:rPr>
              <w:t>anarchical</w:t>
            </w:r>
          </w:p>
        </w:tc>
        <w:tc>
          <w:tcPr>
            <w:tcW w:w="1152" w:type="dxa"/>
            <w:tcBorders>
              <w:top w:val="nil"/>
              <w:bottom w:val="nil"/>
            </w:tcBorders>
          </w:tcPr>
          <w:p w14:paraId="74A0850D" w14:textId="77777777" w:rsidR="00AE587E" w:rsidRDefault="00AE587E"/>
        </w:tc>
      </w:tr>
      <w:tr w:rsidR="00AE587E" w14:paraId="4ADFEB34" w14:textId="77777777">
        <w:trPr>
          <w:trHeight w:hRule="exact" w:val="184"/>
        </w:trPr>
        <w:tc>
          <w:tcPr>
            <w:tcW w:w="1126" w:type="dxa"/>
            <w:tcBorders>
              <w:top w:val="nil"/>
              <w:bottom w:val="nil"/>
            </w:tcBorders>
          </w:tcPr>
          <w:p w14:paraId="77C66134" w14:textId="77777777" w:rsidR="00AE587E" w:rsidRDefault="00AE587E"/>
        </w:tc>
        <w:tc>
          <w:tcPr>
            <w:tcW w:w="1637" w:type="dxa"/>
            <w:tcBorders>
              <w:top w:val="nil"/>
              <w:bottom w:val="nil"/>
            </w:tcBorders>
          </w:tcPr>
          <w:p w14:paraId="108BF4FD" w14:textId="77777777" w:rsidR="00AE587E" w:rsidRDefault="00AE587E">
            <w:pPr>
              <w:pStyle w:val="TableParagraph"/>
              <w:rPr>
                <w:sz w:val="16"/>
              </w:rPr>
            </w:pPr>
            <w:r>
              <w:rPr>
                <w:sz w:val="16"/>
              </w:rPr>
              <w:t>integration of</w:t>
            </w:r>
          </w:p>
        </w:tc>
        <w:tc>
          <w:tcPr>
            <w:tcW w:w="1637" w:type="dxa"/>
            <w:tcBorders>
              <w:top w:val="nil"/>
              <w:bottom w:val="nil"/>
            </w:tcBorders>
          </w:tcPr>
          <w:p w14:paraId="6442535E" w14:textId="77777777" w:rsidR="00AE587E" w:rsidRDefault="00AE587E"/>
        </w:tc>
        <w:tc>
          <w:tcPr>
            <w:tcW w:w="1788" w:type="dxa"/>
            <w:tcBorders>
              <w:top w:val="nil"/>
              <w:bottom w:val="nil"/>
            </w:tcBorders>
          </w:tcPr>
          <w:p w14:paraId="5F852599" w14:textId="77777777" w:rsidR="00AE587E" w:rsidRDefault="00AE587E"/>
        </w:tc>
        <w:tc>
          <w:tcPr>
            <w:tcW w:w="1788" w:type="dxa"/>
            <w:tcBorders>
              <w:top w:val="nil"/>
              <w:bottom w:val="nil"/>
            </w:tcBorders>
          </w:tcPr>
          <w:p w14:paraId="1200405E" w14:textId="77777777" w:rsidR="00AE587E" w:rsidRDefault="00AE587E"/>
        </w:tc>
        <w:tc>
          <w:tcPr>
            <w:tcW w:w="1673" w:type="dxa"/>
            <w:tcBorders>
              <w:top w:val="nil"/>
              <w:bottom w:val="nil"/>
            </w:tcBorders>
          </w:tcPr>
          <w:p w14:paraId="2EB20B33" w14:textId="77777777" w:rsidR="00AE587E" w:rsidRDefault="00AE587E"/>
        </w:tc>
        <w:tc>
          <w:tcPr>
            <w:tcW w:w="1152" w:type="dxa"/>
            <w:tcBorders>
              <w:top w:val="nil"/>
              <w:bottom w:val="nil"/>
            </w:tcBorders>
          </w:tcPr>
          <w:p w14:paraId="7F646E14" w14:textId="77777777" w:rsidR="00AE587E" w:rsidRDefault="00AE587E"/>
        </w:tc>
      </w:tr>
      <w:tr w:rsidR="00AE587E" w14:paraId="7135141A" w14:textId="77777777">
        <w:trPr>
          <w:trHeight w:hRule="exact" w:val="206"/>
        </w:trPr>
        <w:tc>
          <w:tcPr>
            <w:tcW w:w="1126" w:type="dxa"/>
            <w:tcBorders>
              <w:top w:val="nil"/>
            </w:tcBorders>
          </w:tcPr>
          <w:p w14:paraId="0B4F0023" w14:textId="77777777" w:rsidR="00AE587E" w:rsidRDefault="00AE587E"/>
        </w:tc>
        <w:tc>
          <w:tcPr>
            <w:tcW w:w="1637" w:type="dxa"/>
            <w:tcBorders>
              <w:top w:val="nil"/>
            </w:tcBorders>
          </w:tcPr>
          <w:p w14:paraId="70C4F4CF" w14:textId="77777777" w:rsidR="00AE587E" w:rsidRDefault="00AE587E">
            <w:pPr>
              <w:pStyle w:val="TableParagraph"/>
              <w:rPr>
                <w:sz w:val="16"/>
              </w:rPr>
            </w:pPr>
            <w:r>
              <w:rPr>
                <w:sz w:val="16"/>
              </w:rPr>
              <w:t>individual efforts</w:t>
            </w:r>
          </w:p>
        </w:tc>
        <w:tc>
          <w:tcPr>
            <w:tcW w:w="1637" w:type="dxa"/>
            <w:tcBorders>
              <w:top w:val="nil"/>
            </w:tcBorders>
          </w:tcPr>
          <w:p w14:paraId="4EF0AEF2" w14:textId="77777777" w:rsidR="00AE587E" w:rsidRDefault="00AE587E"/>
        </w:tc>
        <w:tc>
          <w:tcPr>
            <w:tcW w:w="1788" w:type="dxa"/>
            <w:tcBorders>
              <w:top w:val="nil"/>
            </w:tcBorders>
          </w:tcPr>
          <w:p w14:paraId="02745C99" w14:textId="77777777" w:rsidR="00AE587E" w:rsidRDefault="00AE587E"/>
        </w:tc>
        <w:tc>
          <w:tcPr>
            <w:tcW w:w="1788" w:type="dxa"/>
            <w:tcBorders>
              <w:top w:val="nil"/>
            </w:tcBorders>
          </w:tcPr>
          <w:p w14:paraId="45111586" w14:textId="77777777" w:rsidR="00AE587E" w:rsidRDefault="00AE587E"/>
        </w:tc>
        <w:tc>
          <w:tcPr>
            <w:tcW w:w="1673" w:type="dxa"/>
            <w:tcBorders>
              <w:top w:val="nil"/>
            </w:tcBorders>
          </w:tcPr>
          <w:p w14:paraId="3B739B83" w14:textId="77777777" w:rsidR="00AE587E" w:rsidRDefault="00AE587E"/>
        </w:tc>
        <w:tc>
          <w:tcPr>
            <w:tcW w:w="1152" w:type="dxa"/>
            <w:tcBorders>
              <w:top w:val="nil"/>
            </w:tcBorders>
          </w:tcPr>
          <w:p w14:paraId="5D21B54C" w14:textId="77777777" w:rsidR="00AE587E" w:rsidRDefault="00AE587E"/>
        </w:tc>
      </w:tr>
    </w:tbl>
    <w:p w14:paraId="7B2BEE50" w14:textId="6B78B5CC" w:rsidR="00450F23" w:rsidRPr="00450F23" w:rsidRDefault="00450F23" w:rsidP="00450F23">
      <w:pPr>
        <w:sectPr w:rsidR="00450F23" w:rsidRPr="00450F23">
          <w:type w:val="continuous"/>
          <w:pgSz w:w="12240" w:h="15840"/>
          <w:pgMar w:top="660" w:right="700" w:bottom="280" w:left="500" w:header="720" w:footer="720" w:gutter="0"/>
          <w:cols w:space="720"/>
        </w:sectPr>
      </w:pPr>
    </w:p>
    <w:p w14:paraId="61534D1D" w14:textId="77777777" w:rsidR="00AE587E" w:rsidRDefault="00AE587E" w:rsidP="00450F23">
      <w:pPr>
        <w:pStyle w:val="BodyText"/>
        <w:spacing w:before="72"/>
        <w:ind w:left="2160" w:right="3526" w:firstLine="720"/>
      </w:pPr>
      <w:r>
        <w:lastRenderedPageBreak/>
        <w:t>Group Process Questions</w:t>
      </w:r>
    </w:p>
    <w:p w14:paraId="53C24898" w14:textId="77777777" w:rsidR="00AE587E" w:rsidRDefault="00AE587E" w:rsidP="00AE587E">
      <w:pPr>
        <w:pStyle w:val="BodyText"/>
        <w:spacing w:before="11"/>
        <w:rPr>
          <w:sz w:val="23"/>
        </w:rPr>
      </w:pPr>
    </w:p>
    <w:p w14:paraId="5F67E11C" w14:textId="694272DE" w:rsidR="00AE587E" w:rsidRDefault="00AE587E" w:rsidP="00AE587E">
      <w:pPr>
        <w:pStyle w:val="BodyText"/>
        <w:ind w:left="100" w:right="95"/>
      </w:pPr>
      <w:r>
        <w:t>Describe any communication problems within your group or describe how well members of your group were able to communicate with each other.</w:t>
      </w:r>
    </w:p>
    <w:p w14:paraId="2F33CC9C" w14:textId="77777777" w:rsidR="00AE587E" w:rsidRDefault="00AE587E" w:rsidP="00AE587E">
      <w:pPr>
        <w:pStyle w:val="BodyText"/>
        <w:rPr>
          <w:sz w:val="26"/>
        </w:rPr>
      </w:pPr>
    </w:p>
    <w:p w14:paraId="713D438D" w14:textId="77777777" w:rsidR="00AE587E" w:rsidRDefault="00AE587E" w:rsidP="00AE587E">
      <w:pPr>
        <w:pStyle w:val="BodyText"/>
        <w:rPr>
          <w:sz w:val="34"/>
        </w:rPr>
      </w:pPr>
    </w:p>
    <w:p w14:paraId="565571FB" w14:textId="77777777" w:rsidR="00AE587E" w:rsidRDefault="00AE587E" w:rsidP="00AE587E">
      <w:pPr>
        <w:pStyle w:val="BodyText"/>
        <w:ind w:left="100"/>
      </w:pPr>
      <w:r>
        <w:t>Did you meet outside of class to establish goals and stay in tune with each other?</w:t>
      </w:r>
    </w:p>
    <w:p w14:paraId="27028A78" w14:textId="77777777" w:rsidR="00AE587E" w:rsidRDefault="00AE587E" w:rsidP="00AE587E">
      <w:pPr>
        <w:pStyle w:val="BodyText"/>
        <w:rPr>
          <w:sz w:val="26"/>
        </w:rPr>
      </w:pPr>
    </w:p>
    <w:p w14:paraId="2786E0BB" w14:textId="77777777" w:rsidR="00AE587E" w:rsidRDefault="00AE587E" w:rsidP="00AE587E">
      <w:pPr>
        <w:pStyle w:val="BodyText"/>
        <w:rPr>
          <w:sz w:val="34"/>
        </w:rPr>
      </w:pPr>
    </w:p>
    <w:p w14:paraId="7C68362E" w14:textId="77777777" w:rsidR="00AE587E" w:rsidRDefault="00AE587E" w:rsidP="00AE587E">
      <w:pPr>
        <w:pStyle w:val="BodyText"/>
        <w:ind w:left="100"/>
      </w:pPr>
      <w:r>
        <w:t>What worries you the most when working in groups?</w:t>
      </w:r>
    </w:p>
    <w:p w14:paraId="44F37128" w14:textId="77777777" w:rsidR="00AE587E" w:rsidRDefault="00AE587E" w:rsidP="00AE587E">
      <w:pPr>
        <w:pStyle w:val="BodyText"/>
        <w:rPr>
          <w:sz w:val="26"/>
        </w:rPr>
      </w:pPr>
    </w:p>
    <w:p w14:paraId="4A48DB7B" w14:textId="77777777" w:rsidR="00AE587E" w:rsidRDefault="00AE587E" w:rsidP="00AE587E">
      <w:pPr>
        <w:pStyle w:val="BodyText"/>
        <w:rPr>
          <w:sz w:val="34"/>
        </w:rPr>
      </w:pPr>
    </w:p>
    <w:p w14:paraId="6818D041" w14:textId="77777777" w:rsidR="00AE587E" w:rsidRDefault="00AE587E" w:rsidP="00AE587E">
      <w:pPr>
        <w:pStyle w:val="BodyText"/>
        <w:ind w:left="100"/>
      </w:pPr>
      <w:r>
        <w:t>Did you think you did your fair share?</w:t>
      </w:r>
    </w:p>
    <w:p w14:paraId="10CB3475" w14:textId="38B9EA06" w:rsidR="00450F23" w:rsidRDefault="00450F23" w:rsidP="00450F23"/>
    <w:p w14:paraId="4F53B2BC" w14:textId="58FCA5DF" w:rsidR="00450F23" w:rsidRDefault="00450F23" w:rsidP="00450F23"/>
    <w:p w14:paraId="6F74321A" w14:textId="77777777" w:rsidR="00450F23" w:rsidRDefault="00450F23" w:rsidP="00450F23"/>
    <w:p w14:paraId="39326BF9" w14:textId="7103C56D" w:rsidR="00450F23" w:rsidRPr="00450F23" w:rsidRDefault="00450F23" w:rsidP="00450F23">
      <w:pPr>
        <w:ind w:firstLine="100"/>
        <w:rPr>
          <w:rFonts w:ascii="Arial" w:hAnsi="Arial" w:cs="Arial"/>
        </w:rPr>
      </w:pPr>
      <w:r w:rsidRPr="00450F23">
        <w:rPr>
          <w:rFonts w:ascii="Arial" w:hAnsi="Arial" w:cs="Arial"/>
        </w:rPr>
        <w:t>Did others do their fair share?</w:t>
      </w:r>
    </w:p>
    <w:sectPr w:rsidR="00450F23" w:rsidRPr="00450F23" w:rsidSect="007D2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8741" w14:textId="77777777" w:rsidR="00536C26" w:rsidRDefault="00536C26" w:rsidP="00450F23">
      <w:r>
        <w:separator/>
      </w:r>
    </w:p>
  </w:endnote>
  <w:endnote w:type="continuationSeparator" w:id="0">
    <w:p w14:paraId="0EDBDE4C" w14:textId="77777777" w:rsidR="00536C26" w:rsidRDefault="00536C26" w:rsidP="0045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4D30E" w14:textId="77777777" w:rsidR="00536C26" w:rsidRDefault="00536C26" w:rsidP="00450F23">
      <w:r>
        <w:separator/>
      </w:r>
    </w:p>
  </w:footnote>
  <w:footnote w:type="continuationSeparator" w:id="0">
    <w:p w14:paraId="2577A97A" w14:textId="77777777" w:rsidR="00536C26" w:rsidRDefault="00536C26" w:rsidP="0045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D43727"/>
    <w:multiLevelType w:val="hybridMultilevel"/>
    <w:tmpl w:val="4A38B812"/>
    <w:lvl w:ilvl="0" w:tplc="6CFA26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27E20"/>
    <w:multiLevelType w:val="hybridMultilevel"/>
    <w:tmpl w:val="E48206F0"/>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3371213">
    <w:abstractNumId w:val="0"/>
    <w:lvlOverride w:ilvl="0">
      <w:startOverride w:val="7"/>
      <w:lvl w:ilvl="0">
        <w:start w:val="7"/>
        <w:numFmt w:val="decimal"/>
        <w:pStyle w:val="Quick1"/>
        <w:lvlText w:val="%1."/>
        <w:lvlJc w:val="left"/>
      </w:lvl>
    </w:lvlOverride>
  </w:num>
  <w:num w:numId="2" w16cid:durableId="1259489441">
    <w:abstractNumId w:val="14"/>
  </w:num>
  <w:num w:numId="3" w16cid:durableId="1681620244">
    <w:abstractNumId w:val="21"/>
  </w:num>
  <w:num w:numId="4" w16cid:durableId="721636572">
    <w:abstractNumId w:val="3"/>
  </w:num>
  <w:num w:numId="5" w16cid:durableId="1357661611">
    <w:abstractNumId w:val="15"/>
  </w:num>
  <w:num w:numId="6" w16cid:durableId="663162348">
    <w:abstractNumId w:val="11"/>
  </w:num>
  <w:num w:numId="7" w16cid:durableId="790056571">
    <w:abstractNumId w:val="16"/>
  </w:num>
  <w:num w:numId="8" w16cid:durableId="69928661">
    <w:abstractNumId w:val="1"/>
  </w:num>
  <w:num w:numId="9" w16cid:durableId="1746412603">
    <w:abstractNumId w:val="10"/>
  </w:num>
  <w:num w:numId="10" w16cid:durableId="313022904">
    <w:abstractNumId w:val="20"/>
  </w:num>
  <w:num w:numId="11" w16cid:durableId="162818327">
    <w:abstractNumId w:val="18"/>
  </w:num>
  <w:num w:numId="12" w16cid:durableId="569121333">
    <w:abstractNumId w:val="13"/>
  </w:num>
  <w:num w:numId="13" w16cid:durableId="1947999513">
    <w:abstractNumId w:val="9"/>
  </w:num>
  <w:num w:numId="14" w16cid:durableId="1639996919">
    <w:abstractNumId w:val="19"/>
  </w:num>
  <w:num w:numId="15" w16cid:durableId="411197325">
    <w:abstractNumId w:val="5"/>
  </w:num>
  <w:num w:numId="16" w16cid:durableId="1708792012">
    <w:abstractNumId w:val="6"/>
  </w:num>
  <w:num w:numId="17" w16cid:durableId="1229917780">
    <w:abstractNumId w:val="7"/>
  </w:num>
  <w:num w:numId="18" w16cid:durableId="836723951">
    <w:abstractNumId w:val="2"/>
  </w:num>
  <w:num w:numId="19" w16cid:durableId="1803113097">
    <w:abstractNumId w:val="8"/>
  </w:num>
  <w:num w:numId="20" w16cid:durableId="537593923">
    <w:abstractNumId w:val="17"/>
  </w:num>
  <w:num w:numId="21" w16cid:durableId="923145016">
    <w:abstractNumId w:val="12"/>
  </w:num>
  <w:num w:numId="22" w16cid:durableId="957220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26"/>
    <w:rsid w:val="000015FA"/>
    <w:rsid w:val="00007347"/>
    <w:rsid w:val="00013D8A"/>
    <w:rsid w:val="00030A66"/>
    <w:rsid w:val="00066C83"/>
    <w:rsid w:val="000D4B84"/>
    <w:rsid w:val="000E2444"/>
    <w:rsid w:val="000F4F37"/>
    <w:rsid w:val="000F6557"/>
    <w:rsid w:val="00102BB4"/>
    <w:rsid w:val="00140DDE"/>
    <w:rsid w:val="00155B0C"/>
    <w:rsid w:val="00167CCD"/>
    <w:rsid w:val="0017334D"/>
    <w:rsid w:val="001742A2"/>
    <w:rsid w:val="00185268"/>
    <w:rsid w:val="001A19BA"/>
    <w:rsid w:val="001A447A"/>
    <w:rsid w:val="001F7098"/>
    <w:rsid w:val="00274951"/>
    <w:rsid w:val="002A5810"/>
    <w:rsid w:val="002C5C08"/>
    <w:rsid w:val="002D600D"/>
    <w:rsid w:val="00306641"/>
    <w:rsid w:val="00314B7B"/>
    <w:rsid w:val="00317FDF"/>
    <w:rsid w:val="00332DD4"/>
    <w:rsid w:val="003375BB"/>
    <w:rsid w:val="00380757"/>
    <w:rsid w:val="003B03E2"/>
    <w:rsid w:val="003B5CD8"/>
    <w:rsid w:val="003C48F8"/>
    <w:rsid w:val="003D1C2C"/>
    <w:rsid w:val="003E3A01"/>
    <w:rsid w:val="004046B5"/>
    <w:rsid w:val="00442FE0"/>
    <w:rsid w:val="004471F3"/>
    <w:rsid w:val="00450F23"/>
    <w:rsid w:val="00452F83"/>
    <w:rsid w:val="00471659"/>
    <w:rsid w:val="00486558"/>
    <w:rsid w:val="004A4A50"/>
    <w:rsid w:val="004B462D"/>
    <w:rsid w:val="004B7C2B"/>
    <w:rsid w:val="004C1213"/>
    <w:rsid w:val="004F7A4B"/>
    <w:rsid w:val="00536C26"/>
    <w:rsid w:val="00566061"/>
    <w:rsid w:val="00581670"/>
    <w:rsid w:val="0058372D"/>
    <w:rsid w:val="005A62B9"/>
    <w:rsid w:val="005B0F5B"/>
    <w:rsid w:val="005E7190"/>
    <w:rsid w:val="006142B2"/>
    <w:rsid w:val="00670477"/>
    <w:rsid w:val="006B54BA"/>
    <w:rsid w:val="006E0FB0"/>
    <w:rsid w:val="006F3347"/>
    <w:rsid w:val="007009F5"/>
    <w:rsid w:val="00704D28"/>
    <w:rsid w:val="0074280C"/>
    <w:rsid w:val="00752196"/>
    <w:rsid w:val="00755761"/>
    <w:rsid w:val="0077085C"/>
    <w:rsid w:val="0078490C"/>
    <w:rsid w:val="007979E5"/>
    <w:rsid w:val="007A1585"/>
    <w:rsid w:val="007D2126"/>
    <w:rsid w:val="007D756C"/>
    <w:rsid w:val="0080724C"/>
    <w:rsid w:val="00831F75"/>
    <w:rsid w:val="008634B7"/>
    <w:rsid w:val="00871E70"/>
    <w:rsid w:val="00886626"/>
    <w:rsid w:val="00890275"/>
    <w:rsid w:val="008F31CD"/>
    <w:rsid w:val="009044B0"/>
    <w:rsid w:val="0091627D"/>
    <w:rsid w:val="009335F4"/>
    <w:rsid w:val="00936C22"/>
    <w:rsid w:val="009578CD"/>
    <w:rsid w:val="00960940"/>
    <w:rsid w:val="00981BE2"/>
    <w:rsid w:val="00996E9C"/>
    <w:rsid w:val="009B0871"/>
    <w:rsid w:val="009C528F"/>
    <w:rsid w:val="009F5987"/>
    <w:rsid w:val="00A064DF"/>
    <w:rsid w:val="00A87A5A"/>
    <w:rsid w:val="00A9524A"/>
    <w:rsid w:val="00AA38DF"/>
    <w:rsid w:val="00AE4A30"/>
    <w:rsid w:val="00AE587E"/>
    <w:rsid w:val="00AE73E8"/>
    <w:rsid w:val="00AF4591"/>
    <w:rsid w:val="00B04E79"/>
    <w:rsid w:val="00B30728"/>
    <w:rsid w:val="00B338C7"/>
    <w:rsid w:val="00B87C16"/>
    <w:rsid w:val="00BA3D37"/>
    <w:rsid w:val="00BE1FA6"/>
    <w:rsid w:val="00CB1F05"/>
    <w:rsid w:val="00CB345F"/>
    <w:rsid w:val="00D17A5B"/>
    <w:rsid w:val="00D21679"/>
    <w:rsid w:val="00D23911"/>
    <w:rsid w:val="00D2413F"/>
    <w:rsid w:val="00D50D88"/>
    <w:rsid w:val="00DA1A8A"/>
    <w:rsid w:val="00E27610"/>
    <w:rsid w:val="00E37C71"/>
    <w:rsid w:val="00E40CA2"/>
    <w:rsid w:val="00E418C3"/>
    <w:rsid w:val="00E454CC"/>
    <w:rsid w:val="00E50754"/>
    <w:rsid w:val="00E90188"/>
    <w:rsid w:val="00ED2646"/>
    <w:rsid w:val="00EF715B"/>
    <w:rsid w:val="00F05F24"/>
    <w:rsid w:val="00F26E9D"/>
    <w:rsid w:val="00F51CC6"/>
    <w:rsid w:val="00F755A0"/>
    <w:rsid w:val="00F828E9"/>
    <w:rsid w:val="00FA08B5"/>
    <w:rsid w:val="00FA5349"/>
    <w:rsid w:val="00FB4064"/>
    <w:rsid w:val="00FC56C8"/>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4F7A4B"/>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7A4B"/>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C528F"/>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 w:type="character" w:customStyle="1" w:styleId="Heading1Char">
    <w:name w:val="Heading 1 Char"/>
    <w:basedOn w:val="DefaultParagraphFont"/>
    <w:link w:val="Heading1"/>
    <w:uiPriority w:val="9"/>
    <w:rsid w:val="004F7A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F7A4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F7A4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A4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50F23"/>
    <w:pPr>
      <w:tabs>
        <w:tab w:val="center" w:pos="4680"/>
        <w:tab w:val="right" w:pos="9360"/>
      </w:tabs>
    </w:pPr>
  </w:style>
  <w:style w:type="character" w:customStyle="1" w:styleId="HeaderChar">
    <w:name w:val="Header Char"/>
    <w:basedOn w:val="DefaultParagraphFont"/>
    <w:link w:val="Header"/>
    <w:uiPriority w:val="99"/>
    <w:rsid w:val="00450F23"/>
    <w:rPr>
      <w:rFonts w:ascii="Times New Roman" w:eastAsia="Times New Roman" w:hAnsi="Times New Roman" w:cs="Times New Roman"/>
    </w:rPr>
  </w:style>
  <w:style w:type="paragraph" w:styleId="Footer">
    <w:name w:val="footer"/>
    <w:basedOn w:val="Normal"/>
    <w:link w:val="FooterChar"/>
    <w:uiPriority w:val="99"/>
    <w:unhideWhenUsed/>
    <w:rsid w:val="00450F23"/>
    <w:pPr>
      <w:tabs>
        <w:tab w:val="center" w:pos="4680"/>
        <w:tab w:val="right" w:pos="9360"/>
      </w:tabs>
    </w:pPr>
  </w:style>
  <w:style w:type="character" w:customStyle="1" w:styleId="FooterChar">
    <w:name w:val="Footer Char"/>
    <w:basedOn w:val="DefaultParagraphFont"/>
    <w:link w:val="Footer"/>
    <w:uiPriority w:val="99"/>
    <w:rsid w:val="00450F23"/>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A5349"/>
    <w:rPr>
      <w:color w:val="800080" w:themeColor="followedHyperlink"/>
      <w:u w:val="single"/>
    </w:rPr>
  </w:style>
  <w:style w:type="character" w:customStyle="1" w:styleId="Heading3Char">
    <w:name w:val="Heading 3 Char"/>
    <w:basedOn w:val="DefaultParagraphFont"/>
    <w:link w:val="Heading3"/>
    <w:uiPriority w:val="9"/>
    <w:rsid w:val="009C528F"/>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qFormat/>
    <w:rsid w:val="009C528F"/>
    <w:rPr>
      <w:i/>
      <w:iCs/>
      <w:color w:val="404040" w:themeColor="text1" w:themeTint="BF"/>
    </w:rPr>
  </w:style>
  <w:style w:type="character" w:styleId="UnresolvedMention">
    <w:name w:val="Unresolved Mention"/>
    <w:basedOn w:val="DefaultParagraphFont"/>
    <w:uiPriority w:val="99"/>
    <w:semiHidden/>
    <w:unhideWhenUsed/>
    <w:rsid w:val="00B87C16"/>
    <w:rPr>
      <w:color w:val="605E5C"/>
      <w:shd w:val="clear" w:color="auto" w:fill="E1DFDD"/>
    </w:rPr>
  </w:style>
  <w:style w:type="character" w:customStyle="1" w:styleId="contentpasted1">
    <w:name w:val="contentpasted1"/>
    <w:basedOn w:val="DefaultParagraphFont"/>
    <w:rsid w:val="008F3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 w:id="86199007">
      <w:bodyDiv w:val="1"/>
      <w:marLeft w:val="0"/>
      <w:marRight w:val="0"/>
      <w:marTop w:val="0"/>
      <w:marBottom w:val="0"/>
      <w:divBdr>
        <w:top w:val="none" w:sz="0" w:space="0" w:color="auto"/>
        <w:left w:val="none" w:sz="0" w:space="0" w:color="auto"/>
        <w:bottom w:val="none" w:sz="0" w:space="0" w:color="auto"/>
        <w:right w:val="none" w:sz="0" w:space="0" w:color="auto"/>
      </w:divBdr>
      <w:divsChild>
        <w:div w:id="1832062643">
          <w:marLeft w:val="0"/>
          <w:marRight w:val="0"/>
          <w:marTop w:val="0"/>
          <w:marBottom w:val="0"/>
          <w:divBdr>
            <w:top w:val="none" w:sz="0" w:space="0" w:color="auto"/>
            <w:left w:val="none" w:sz="0" w:space="0" w:color="auto"/>
            <w:bottom w:val="none" w:sz="0" w:space="0" w:color="auto"/>
            <w:right w:val="none" w:sz="0" w:space="0" w:color="auto"/>
          </w:divBdr>
        </w:div>
        <w:div w:id="17390130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F001-556F-354F-AF11-33D60172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5284</Words>
  <Characters>30124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Vanessa Hinton</cp:lastModifiedBy>
  <cp:revision>7</cp:revision>
  <dcterms:created xsi:type="dcterms:W3CDTF">2023-05-11T17:54:00Z</dcterms:created>
  <dcterms:modified xsi:type="dcterms:W3CDTF">2023-05-11T20:50:00Z</dcterms:modified>
</cp:coreProperties>
</file>