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0D53" w14:textId="77777777" w:rsidR="005551F1" w:rsidRPr="00C53F47" w:rsidRDefault="000E7F00" w:rsidP="00DE6211">
      <w:pPr>
        <w:pStyle w:val="Heading1"/>
        <w:jc w:val="center"/>
      </w:pPr>
      <w:r w:rsidRPr="00C53F47">
        <w:t>AUBURN UNIVERSITY</w:t>
      </w:r>
      <w:r w:rsidR="0047573C" w:rsidRPr="00C53F47">
        <w:t xml:space="preserve"> </w:t>
      </w:r>
      <w:r w:rsidRPr="00C53F47">
        <w:t>SYLLABUS</w:t>
      </w:r>
    </w:p>
    <w:p w14:paraId="16DE2431" w14:textId="77777777" w:rsidR="005551F1" w:rsidRPr="00C53F47" w:rsidRDefault="000E7F00" w:rsidP="00C53F47">
      <w:pPr>
        <w:tabs>
          <w:tab w:val="left" w:pos="2340"/>
        </w:tabs>
        <w:rPr>
          <w:rFonts w:asciiTheme="minorHAnsi" w:hAnsiTheme="minorHAnsi" w:cstheme="minorHAnsi"/>
          <w:sz w:val="20"/>
          <w:szCs w:val="20"/>
        </w:rPr>
      </w:pPr>
      <w:r w:rsidRPr="00C53F47">
        <w:rPr>
          <w:rFonts w:asciiTheme="minorHAnsi" w:hAnsiTheme="minorHAnsi" w:cstheme="minorHAnsi"/>
          <w:b/>
          <w:spacing w:val="2"/>
          <w:sz w:val="20"/>
          <w:szCs w:val="20"/>
        </w:rPr>
        <w:t>Course</w:t>
      </w:r>
      <w:r w:rsidRPr="00C53F47">
        <w:rPr>
          <w:rFonts w:asciiTheme="minorHAnsi" w:hAnsiTheme="minorHAnsi" w:cstheme="minorHAnsi"/>
          <w:b/>
          <w:spacing w:val="10"/>
          <w:sz w:val="20"/>
          <w:szCs w:val="20"/>
        </w:rPr>
        <w:t xml:space="preserve"> </w:t>
      </w:r>
      <w:r w:rsidRPr="00C53F47">
        <w:rPr>
          <w:rFonts w:asciiTheme="minorHAnsi" w:hAnsiTheme="minorHAnsi" w:cstheme="minorHAnsi"/>
          <w:b/>
          <w:spacing w:val="3"/>
          <w:sz w:val="20"/>
          <w:szCs w:val="20"/>
        </w:rPr>
        <w:t>Number:</w:t>
      </w:r>
      <w:r w:rsidRPr="00C53F47">
        <w:rPr>
          <w:rFonts w:asciiTheme="minorHAnsi" w:hAnsiTheme="minorHAnsi" w:cstheme="minorHAnsi"/>
          <w:b/>
          <w:spacing w:val="3"/>
          <w:sz w:val="20"/>
          <w:szCs w:val="20"/>
        </w:rPr>
        <w:tab/>
      </w:r>
      <w:r w:rsidRPr="00C53F47">
        <w:rPr>
          <w:rFonts w:asciiTheme="minorHAnsi" w:hAnsiTheme="minorHAnsi" w:cstheme="minorHAnsi"/>
          <w:spacing w:val="3"/>
          <w:sz w:val="20"/>
          <w:szCs w:val="20"/>
        </w:rPr>
        <w:t>CTMU</w:t>
      </w:r>
      <w:r w:rsidRPr="00C53F47">
        <w:rPr>
          <w:rFonts w:asciiTheme="minorHAnsi" w:hAnsiTheme="minorHAnsi" w:cstheme="minorHAnsi"/>
          <w:spacing w:val="18"/>
          <w:sz w:val="20"/>
          <w:szCs w:val="20"/>
        </w:rPr>
        <w:t xml:space="preserve"> </w:t>
      </w:r>
      <w:r w:rsidRPr="00C53F47">
        <w:rPr>
          <w:rFonts w:asciiTheme="minorHAnsi" w:hAnsiTheme="minorHAnsi" w:cstheme="minorHAnsi"/>
          <w:spacing w:val="3"/>
          <w:sz w:val="20"/>
          <w:szCs w:val="20"/>
        </w:rPr>
        <w:t>7000/7006</w:t>
      </w:r>
    </w:p>
    <w:p w14:paraId="631F19A8" w14:textId="77777777" w:rsidR="005551F1" w:rsidRPr="00C53F47" w:rsidRDefault="000E7F00" w:rsidP="00C53F47">
      <w:pPr>
        <w:tabs>
          <w:tab w:val="left" w:pos="2340"/>
        </w:tabs>
        <w:rPr>
          <w:rFonts w:asciiTheme="minorHAnsi" w:hAnsiTheme="minorHAnsi" w:cstheme="minorHAnsi"/>
          <w:sz w:val="20"/>
          <w:szCs w:val="20"/>
        </w:rPr>
      </w:pPr>
      <w:r w:rsidRPr="00C53F47">
        <w:rPr>
          <w:rFonts w:asciiTheme="minorHAnsi" w:hAnsiTheme="minorHAnsi" w:cstheme="minorHAnsi"/>
          <w:b/>
          <w:spacing w:val="2"/>
          <w:sz w:val="20"/>
          <w:szCs w:val="20"/>
        </w:rPr>
        <w:t>Course</w:t>
      </w:r>
      <w:r w:rsidRPr="00C53F47">
        <w:rPr>
          <w:rFonts w:asciiTheme="minorHAnsi" w:hAnsiTheme="minorHAnsi" w:cstheme="minorHAnsi"/>
          <w:b/>
          <w:spacing w:val="10"/>
          <w:sz w:val="20"/>
          <w:szCs w:val="20"/>
        </w:rPr>
        <w:t xml:space="preserve"> </w:t>
      </w:r>
      <w:r w:rsidRPr="00C53F47">
        <w:rPr>
          <w:rFonts w:asciiTheme="minorHAnsi" w:hAnsiTheme="minorHAnsi" w:cstheme="minorHAnsi"/>
          <w:b/>
          <w:spacing w:val="1"/>
          <w:sz w:val="20"/>
          <w:szCs w:val="20"/>
        </w:rPr>
        <w:t>Title:</w:t>
      </w:r>
      <w:r w:rsidRPr="00C53F47">
        <w:rPr>
          <w:rFonts w:asciiTheme="minorHAnsi" w:hAnsiTheme="minorHAnsi" w:cstheme="minorHAnsi"/>
          <w:b/>
          <w:spacing w:val="1"/>
          <w:sz w:val="20"/>
          <w:szCs w:val="20"/>
        </w:rPr>
        <w:tab/>
      </w:r>
      <w:r w:rsidRPr="00C53F47">
        <w:rPr>
          <w:rFonts w:asciiTheme="minorHAnsi" w:hAnsiTheme="minorHAnsi" w:cstheme="minorHAnsi"/>
          <w:spacing w:val="1"/>
          <w:sz w:val="20"/>
          <w:szCs w:val="20"/>
        </w:rPr>
        <w:t>School and Community Music Education</w:t>
      </w:r>
    </w:p>
    <w:p w14:paraId="3B28222A" w14:textId="77777777" w:rsidR="005551F1" w:rsidRPr="00C53F47" w:rsidRDefault="000E7F00" w:rsidP="00C53F47">
      <w:pPr>
        <w:tabs>
          <w:tab w:val="left" w:pos="2340"/>
        </w:tabs>
        <w:rPr>
          <w:rFonts w:asciiTheme="minorHAnsi" w:hAnsiTheme="minorHAnsi" w:cstheme="minorHAnsi"/>
          <w:sz w:val="20"/>
          <w:szCs w:val="20"/>
        </w:rPr>
      </w:pPr>
      <w:r w:rsidRPr="00C53F47">
        <w:rPr>
          <w:rFonts w:asciiTheme="minorHAnsi" w:hAnsiTheme="minorHAnsi" w:cstheme="minorHAnsi"/>
          <w:b/>
          <w:spacing w:val="2"/>
          <w:sz w:val="20"/>
          <w:szCs w:val="20"/>
        </w:rPr>
        <w:t>Credit</w:t>
      </w:r>
      <w:r w:rsidRPr="00C53F47">
        <w:rPr>
          <w:rFonts w:asciiTheme="minorHAnsi" w:hAnsiTheme="minorHAnsi" w:cstheme="minorHAnsi"/>
          <w:b/>
          <w:spacing w:val="8"/>
          <w:sz w:val="20"/>
          <w:szCs w:val="20"/>
        </w:rPr>
        <w:t xml:space="preserve"> </w:t>
      </w:r>
      <w:r w:rsidRPr="00C53F47">
        <w:rPr>
          <w:rFonts w:asciiTheme="minorHAnsi" w:hAnsiTheme="minorHAnsi" w:cstheme="minorHAnsi"/>
          <w:b/>
          <w:spacing w:val="2"/>
          <w:sz w:val="20"/>
          <w:szCs w:val="20"/>
        </w:rPr>
        <w:t>Hours:</w:t>
      </w:r>
      <w:r w:rsidRPr="00C53F47">
        <w:rPr>
          <w:rFonts w:asciiTheme="minorHAnsi" w:hAnsiTheme="minorHAnsi" w:cstheme="minorHAnsi"/>
          <w:b/>
          <w:spacing w:val="2"/>
          <w:sz w:val="20"/>
          <w:szCs w:val="20"/>
        </w:rPr>
        <w:tab/>
      </w:r>
      <w:r w:rsidRPr="00C53F47">
        <w:rPr>
          <w:rFonts w:asciiTheme="minorHAnsi" w:hAnsiTheme="minorHAnsi" w:cstheme="minorHAnsi"/>
          <w:sz w:val="20"/>
          <w:szCs w:val="20"/>
        </w:rPr>
        <w:t>1</w:t>
      </w:r>
      <w:r w:rsidRPr="00C53F47">
        <w:rPr>
          <w:rFonts w:asciiTheme="minorHAnsi" w:hAnsiTheme="minorHAnsi" w:cstheme="minorHAnsi"/>
          <w:spacing w:val="7"/>
          <w:sz w:val="20"/>
          <w:szCs w:val="20"/>
        </w:rPr>
        <w:t xml:space="preserve"> </w:t>
      </w:r>
      <w:r w:rsidRPr="00C53F47">
        <w:rPr>
          <w:rFonts w:asciiTheme="minorHAnsi" w:hAnsiTheme="minorHAnsi" w:cstheme="minorHAnsi"/>
          <w:spacing w:val="5"/>
          <w:sz w:val="20"/>
          <w:szCs w:val="20"/>
        </w:rPr>
        <w:t>hour</w:t>
      </w:r>
    </w:p>
    <w:p w14:paraId="0DB380D3" w14:textId="77777777" w:rsidR="005551F1" w:rsidRPr="00C53F47" w:rsidRDefault="000E7F00" w:rsidP="00C53F47">
      <w:pPr>
        <w:tabs>
          <w:tab w:val="left" w:pos="2340"/>
        </w:tabs>
        <w:rPr>
          <w:rFonts w:asciiTheme="minorHAnsi" w:hAnsiTheme="minorHAnsi" w:cstheme="minorHAnsi"/>
          <w:sz w:val="20"/>
          <w:szCs w:val="20"/>
        </w:rPr>
      </w:pPr>
      <w:r w:rsidRPr="00C53F47">
        <w:rPr>
          <w:rFonts w:asciiTheme="minorHAnsi" w:hAnsiTheme="minorHAnsi" w:cstheme="minorHAnsi"/>
          <w:b/>
          <w:sz w:val="20"/>
          <w:szCs w:val="20"/>
        </w:rPr>
        <w:t>Prerequisites:</w:t>
      </w:r>
      <w:r w:rsidRPr="00C53F47">
        <w:rPr>
          <w:rFonts w:asciiTheme="minorHAnsi" w:hAnsiTheme="minorHAnsi" w:cstheme="minorHAnsi"/>
          <w:b/>
          <w:sz w:val="20"/>
          <w:szCs w:val="20"/>
        </w:rPr>
        <w:tab/>
      </w:r>
      <w:r w:rsidRPr="00C53F47">
        <w:rPr>
          <w:rFonts w:asciiTheme="minorHAnsi" w:hAnsiTheme="minorHAnsi" w:cstheme="minorHAnsi"/>
          <w:sz w:val="20"/>
          <w:szCs w:val="20"/>
        </w:rPr>
        <w:t>Admission to Graduate  School,  Departmental</w:t>
      </w:r>
      <w:r w:rsidRPr="00C53F47">
        <w:rPr>
          <w:rFonts w:asciiTheme="minorHAnsi" w:hAnsiTheme="minorHAnsi" w:cstheme="minorHAnsi"/>
          <w:spacing w:val="-6"/>
          <w:sz w:val="20"/>
          <w:szCs w:val="20"/>
        </w:rPr>
        <w:t xml:space="preserve"> </w:t>
      </w:r>
      <w:r w:rsidRPr="00C53F47">
        <w:rPr>
          <w:rFonts w:asciiTheme="minorHAnsi" w:hAnsiTheme="minorHAnsi" w:cstheme="minorHAnsi"/>
          <w:sz w:val="20"/>
          <w:szCs w:val="20"/>
        </w:rPr>
        <w:t>Approval</w:t>
      </w:r>
    </w:p>
    <w:p w14:paraId="3A61D0C8" w14:textId="558FC6A3" w:rsidR="005551F1" w:rsidRPr="00C53F47" w:rsidRDefault="000E7F00" w:rsidP="00C53F47">
      <w:pPr>
        <w:tabs>
          <w:tab w:val="left" w:pos="2340"/>
        </w:tabs>
        <w:rPr>
          <w:rFonts w:asciiTheme="minorHAnsi" w:hAnsiTheme="minorHAnsi" w:cstheme="minorHAnsi"/>
          <w:sz w:val="20"/>
          <w:szCs w:val="20"/>
        </w:rPr>
      </w:pPr>
      <w:r w:rsidRPr="00C53F47">
        <w:rPr>
          <w:rFonts w:asciiTheme="minorHAnsi" w:hAnsiTheme="minorHAnsi" w:cstheme="minorHAnsi"/>
          <w:b/>
          <w:sz w:val="20"/>
          <w:szCs w:val="20"/>
        </w:rPr>
        <w:t>Date</w:t>
      </w:r>
      <w:r w:rsidRPr="00C53F47">
        <w:rPr>
          <w:rFonts w:asciiTheme="minorHAnsi" w:hAnsiTheme="minorHAnsi" w:cstheme="minorHAnsi"/>
          <w:b/>
          <w:spacing w:val="21"/>
          <w:sz w:val="20"/>
          <w:szCs w:val="20"/>
        </w:rPr>
        <w:t xml:space="preserve"> </w:t>
      </w:r>
      <w:r w:rsidRPr="00C53F47">
        <w:rPr>
          <w:rFonts w:asciiTheme="minorHAnsi" w:hAnsiTheme="minorHAnsi" w:cstheme="minorHAnsi"/>
          <w:b/>
          <w:sz w:val="20"/>
          <w:szCs w:val="20"/>
        </w:rPr>
        <w:t>Syllabus</w:t>
      </w:r>
      <w:r w:rsidRPr="00C53F47">
        <w:rPr>
          <w:rFonts w:asciiTheme="minorHAnsi" w:hAnsiTheme="minorHAnsi" w:cstheme="minorHAnsi"/>
          <w:b/>
          <w:spacing w:val="30"/>
          <w:sz w:val="20"/>
          <w:szCs w:val="20"/>
        </w:rPr>
        <w:t xml:space="preserve"> </w:t>
      </w:r>
      <w:r w:rsidRPr="00C53F47">
        <w:rPr>
          <w:rFonts w:asciiTheme="minorHAnsi" w:hAnsiTheme="minorHAnsi" w:cstheme="minorHAnsi"/>
          <w:b/>
          <w:sz w:val="20"/>
          <w:szCs w:val="20"/>
        </w:rPr>
        <w:t>Prepared:</w:t>
      </w:r>
      <w:r w:rsidRPr="00C53F47">
        <w:rPr>
          <w:rFonts w:asciiTheme="minorHAnsi" w:hAnsiTheme="minorHAnsi" w:cstheme="minorHAnsi"/>
          <w:b/>
          <w:sz w:val="20"/>
          <w:szCs w:val="20"/>
        </w:rPr>
        <w:tab/>
      </w:r>
      <w:r w:rsidRPr="00C53F47">
        <w:rPr>
          <w:rFonts w:asciiTheme="minorHAnsi" w:hAnsiTheme="minorHAnsi" w:cstheme="minorHAnsi"/>
          <w:sz w:val="20"/>
          <w:szCs w:val="20"/>
        </w:rPr>
        <w:t>Updated May 20</w:t>
      </w:r>
      <w:r w:rsidR="005D02DF" w:rsidRPr="00C53F47">
        <w:rPr>
          <w:rFonts w:asciiTheme="minorHAnsi" w:hAnsiTheme="minorHAnsi" w:cstheme="minorHAnsi"/>
          <w:sz w:val="20"/>
          <w:szCs w:val="20"/>
        </w:rPr>
        <w:t>2</w:t>
      </w:r>
      <w:r w:rsidR="00C53F47">
        <w:rPr>
          <w:rFonts w:asciiTheme="minorHAnsi" w:hAnsiTheme="minorHAnsi" w:cstheme="minorHAnsi"/>
          <w:sz w:val="20"/>
          <w:szCs w:val="20"/>
        </w:rPr>
        <w:t>3</w:t>
      </w:r>
    </w:p>
    <w:p w14:paraId="55934FFD" w14:textId="51618293" w:rsidR="005551F1" w:rsidRPr="00C53F47" w:rsidRDefault="000E7F00" w:rsidP="00C53F47">
      <w:pPr>
        <w:pStyle w:val="BodyText"/>
        <w:tabs>
          <w:tab w:val="left" w:pos="2340"/>
        </w:tabs>
        <w:spacing w:after="120"/>
        <w:ind w:left="0" w:firstLine="0"/>
        <w:rPr>
          <w:rFonts w:asciiTheme="minorHAnsi" w:hAnsiTheme="minorHAnsi" w:cstheme="minorHAnsi"/>
          <w:sz w:val="20"/>
          <w:szCs w:val="20"/>
        </w:rPr>
      </w:pPr>
      <w:r w:rsidRPr="00C53F47">
        <w:rPr>
          <w:rFonts w:asciiTheme="minorHAnsi" w:hAnsiTheme="minorHAnsi" w:cstheme="minorHAnsi"/>
          <w:b/>
          <w:sz w:val="20"/>
          <w:szCs w:val="20"/>
        </w:rPr>
        <w:t>Instructor:</w:t>
      </w:r>
      <w:r w:rsidRPr="00C53F47">
        <w:rPr>
          <w:rFonts w:asciiTheme="minorHAnsi" w:hAnsiTheme="minorHAnsi" w:cstheme="minorHAnsi"/>
          <w:b/>
          <w:sz w:val="20"/>
          <w:szCs w:val="20"/>
        </w:rPr>
        <w:tab/>
      </w:r>
      <w:r w:rsidRPr="00C53F47">
        <w:rPr>
          <w:rFonts w:asciiTheme="minorHAnsi" w:hAnsiTheme="minorHAnsi" w:cstheme="minorHAnsi"/>
          <w:sz w:val="20"/>
          <w:szCs w:val="20"/>
        </w:rPr>
        <w:t xml:space="preserve">Dr. Jane Kuehne </w:t>
      </w:r>
      <w:hyperlink r:id="rId5">
        <w:r w:rsidRPr="00C53F47">
          <w:rPr>
            <w:rFonts w:asciiTheme="minorHAnsi" w:hAnsiTheme="minorHAnsi" w:cstheme="minorHAnsi"/>
            <w:sz w:val="20"/>
            <w:szCs w:val="20"/>
          </w:rPr>
          <w:t>* (334)844-6852 *</w:t>
        </w:r>
        <w:r w:rsidRPr="00C53F47">
          <w:rPr>
            <w:rFonts w:asciiTheme="minorHAnsi" w:hAnsiTheme="minorHAnsi" w:cstheme="minorHAnsi"/>
            <w:spacing w:val="35"/>
            <w:sz w:val="20"/>
            <w:szCs w:val="20"/>
          </w:rPr>
          <w:t xml:space="preserve"> </w:t>
        </w:r>
        <w:r w:rsidRPr="00C53F47">
          <w:rPr>
            <w:rFonts w:asciiTheme="minorHAnsi" w:hAnsiTheme="minorHAnsi" w:cstheme="minorHAnsi"/>
            <w:sz w:val="20"/>
            <w:szCs w:val="20"/>
          </w:rPr>
          <w:t>kuehnjm@auburn.edu</w:t>
        </w:r>
      </w:hyperlink>
      <w:r w:rsidR="00C53F47">
        <w:rPr>
          <w:rFonts w:asciiTheme="minorHAnsi" w:hAnsiTheme="minorHAnsi" w:cstheme="minorHAnsi"/>
          <w:sz w:val="20"/>
          <w:szCs w:val="20"/>
        </w:rPr>
        <w:t xml:space="preserve"> * </w:t>
      </w:r>
      <w:hyperlink r:id="rId6" w:history="1">
        <w:r w:rsidR="00C53F47" w:rsidRPr="001869D2">
          <w:rPr>
            <w:rStyle w:val="Hyperlink"/>
            <w:rFonts w:asciiTheme="minorHAnsi" w:hAnsiTheme="minorHAnsi" w:cstheme="minorHAnsi"/>
            <w:sz w:val="20"/>
            <w:szCs w:val="20"/>
          </w:rPr>
          <w:t>https://aub.ie/drkappts</w:t>
        </w:r>
      </w:hyperlink>
      <w:r w:rsidR="00C53F47">
        <w:rPr>
          <w:rFonts w:asciiTheme="minorHAnsi" w:hAnsiTheme="minorHAnsi" w:cstheme="minorHAnsi"/>
          <w:sz w:val="20"/>
          <w:szCs w:val="20"/>
        </w:rPr>
        <w:t xml:space="preserve"> </w:t>
      </w:r>
    </w:p>
    <w:p w14:paraId="0F7073C1" w14:textId="77777777" w:rsidR="005551F1" w:rsidRPr="00C53F47" w:rsidRDefault="00220B2A" w:rsidP="00C53F47">
      <w:pPr>
        <w:spacing w:after="120"/>
        <w:rPr>
          <w:rFonts w:asciiTheme="minorHAnsi" w:hAnsiTheme="minorHAnsi" w:cstheme="minorHAnsi"/>
          <w:b/>
          <w:sz w:val="20"/>
          <w:szCs w:val="20"/>
        </w:rPr>
      </w:pPr>
      <w:r w:rsidRPr="00C53F47">
        <w:rPr>
          <w:rFonts w:asciiTheme="minorHAnsi" w:hAnsiTheme="minorHAnsi" w:cstheme="minorHAnsi"/>
          <w:b/>
          <w:sz w:val="20"/>
          <w:szCs w:val="20"/>
        </w:rPr>
        <w:t xml:space="preserve">TEXTS </w:t>
      </w:r>
      <w:r w:rsidR="000E7F00" w:rsidRPr="00C53F47">
        <w:rPr>
          <w:rFonts w:asciiTheme="minorHAnsi" w:hAnsiTheme="minorHAnsi" w:cstheme="minorHAnsi"/>
          <w:b/>
          <w:sz w:val="20"/>
          <w:szCs w:val="20"/>
        </w:rPr>
        <w:t>OR MAJOR RESOURCES</w:t>
      </w:r>
    </w:p>
    <w:p w14:paraId="68157A98" w14:textId="0908694B" w:rsidR="005551F1" w:rsidRPr="00C53F47" w:rsidRDefault="000E7F00" w:rsidP="0047573C">
      <w:pPr>
        <w:pStyle w:val="ListParagraph"/>
        <w:numPr>
          <w:ilvl w:val="0"/>
          <w:numId w:val="3"/>
        </w:numPr>
        <w:tabs>
          <w:tab w:val="left" w:pos="479"/>
          <w:tab w:val="left" w:pos="480"/>
        </w:tabs>
        <w:spacing w:after="120"/>
        <w:rPr>
          <w:rFonts w:asciiTheme="minorHAnsi" w:hAnsiTheme="minorHAnsi" w:cstheme="minorHAnsi"/>
          <w:sz w:val="20"/>
          <w:szCs w:val="20"/>
        </w:rPr>
      </w:pPr>
      <w:r w:rsidRPr="00C53F47">
        <w:rPr>
          <w:rFonts w:asciiTheme="minorHAnsi" w:hAnsiTheme="minorHAnsi" w:cstheme="minorHAnsi"/>
          <w:sz w:val="20"/>
          <w:szCs w:val="20"/>
        </w:rPr>
        <w:t xml:space="preserve">You will need internet access and computer hardware sufficient to participate effectively and actively in this course, including ability to </w:t>
      </w:r>
      <w:r w:rsidR="00C53F47">
        <w:rPr>
          <w:rFonts w:asciiTheme="minorHAnsi" w:hAnsiTheme="minorHAnsi" w:cstheme="minorHAnsi"/>
          <w:sz w:val="20"/>
          <w:szCs w:val="20"/>
        </w:rPr>
        <w:t>Zoom when needed.</w:t>
      </w:r>
    </w:p>
    <w:p w14:paraId="5012EC95" w14:textId="4FDD0825" w:rsidR="005D02DF" w:rsidRPr="00C53F47" w:rsidRDefault="00B45379" w:rsidP="0047573C">
      <w:pPr>
        <w:pStyle w:val="ListParagraph"/>
        <w:numPr>
          <w:ilvl w:val="0"/>
          <w:numId w:val="3"/>
        </w:numPr>
        <w:tabs>
          <w:tab w:val="left" w:pos="479"/>
          <w:tab w:val="left" w:pos="480"/>
        </w:tabs>
        <w:spacing w:after="120"/>
        <w:rPr>
          <w:rFonts w:asciiTheme="minorHAnsi" w:hAnsiTheme="minorHAnsi" w:cstheme="minorHAnsi"/>
          <w:sz w:val="20"/>
          <w:szCs w:val="20"/>
        </w:rPr>
      </w:pPr>
      <w:r>
        <w:rPr>
          <w:rFonts w:asciiTheme="minorHAnsi" w:hAnsiTheme="minorHAnsi" w:cstheme="minorHAnsi"/>
          <w:sz w:val="20"/>
          <w:szCs w:val="20"/>
        </w:rPr>
        <w:t xml:space="preserve">Suggested: </w:t>
      </w:r>
      <w:r w:rsidR="005D02DF" w:rsidRPr="00C53F47">
        <w:rPr>
          <w:rFonts w:asciiTheme="minorHAnsi" w:hAnsiTheme="minorHAnsi" w:cstheme="minorHAnsi"/>
          <w:sz w:val="20"/>
          <w:szCs w:val="20"/>
        </w:rPr>
        <w:t>APA Manual for Publication, 7</w:t>
      </w:r>
      <w:r w:rsidR="005D02DF" w:rsidRPr="00C53F47">
        <w:rPr>
          <w:rFonts w:asciiTheme="minorHAnsi" w:hAnsiTheme="minorHAnsi" w:cstheme="minorHAnsi"/>
          <w:sz w:val="20"/>
          <w:szCs w:val="20"/>
          <w:vertAlign w:val="superscript"/>
        </w:rPr>
        <w:t>th</w:t>
      </w:r>
      <w:r w:rsidR="005D02DF" w:rsidRPr="00C53F47">
        <w:rPr>
          <w:rFonts w:asciiTheme="minorHAnsi" w:hAnsiTheme="minorHAnsi" w:cstheme="minorHAnsi"/>
          <w:sz w:val="20"/>
          <w:szCs w:val="20"/>
        </w:rPr>
        <w:t xml:space="preserve"> edition. See Canvas for where to get this</w:t>
      </w:r>
      <w:r w:rsidR="00C53F47">
        <w:rPr>
          <w:rFonts w:asciiTheme="minorHAnsi" w:hAnsiTheme="minorHAnsi" w:cstheme="minorHAnsi"/>
          <w:sz w:val="20"/>
          <w:szCs w:val="20"/>
        </w:rPr>
        <w:t xml:space="preserve"> (or find content online).</w:t>
      </w:r>
    </w:p>
    <w:p w14:paraId="1B0CFE00" w14:textId="77777777" w:rsidR="005551F1" w:rsidRPr="00C53F47" w:rsidRDefault="000E7F00" w:rsidP="0047573C">
      <w:pPr>
        <w:pStyle w:val="ListParagraph"/>
        <w:numPr>
          <w:ilvl w:val="0"/>
          <w:numId w:val="3"/>
        </w:numPr>
        <w:tabs>
          <w:tab w:val="left" w:pos="479"/>
          <w:tab w:val="left" w:pos="480"/>
        </w:tabs>
        <w:spacing w:after="120"/>
        <w:rPr>
          <w:rFonts w:asciiTheme="minorHAnsi" w:hAnsiTheme="minorHAnsi" w:cstheme="minorHAnsi"/>
          <w:sz w:val="20"/>
          <w:szCs w:val="20"/>
        </w:rPr>
      </w:pPr>
      <w:r w:rsidRPr="00C53F47">
        <w:rPr>
          <w:rFonts w:asciiTheme="minorHAnsi" w:hAnsiTheme="minorHAnsi" w:cstheme="minorHAnsi"/>
          <w:sz w:val="20"/>
          <w:szCs w:val="20"/>
        </w:rPr>
        <w:t>NAfME National Standards:</w:t>
      </w:r>
      <w:r w:rsidRPr="00C53F47">
        <w:rPr>
          <w:rFonts w:asciiTheme="minorHAnsi" w:hAnsiTheme="minorHAnsi" w:cstheme="minorHAnsi"/>
          <w:color w:val="0000FF"/>
          <w:sz w:val="20"/>
          <w:szCs w:val="20"/>
        </w:rPr>
        <w:t xml:space="preserve"> </w:t>
      </w:r>
      <w:hyperlink r:id="rId7">
        <w:r w:rsidRPr="00C53F47">
          <w:rPr>
            <w:rFonts w:asciiTheme="minorHAnsi" w:hAnsiTheme="minorHAnsi" w:cstheme="minorHAnsi"/>
            <w:color w:val="0000FF"/>
            <w:sz w:val="20"/>
            <w:szCs w:val="20"/>
            <w:u w:val="single" w:color="0000FF"/>
          </w:rPr>
          <w:t>http://www.nafme.org/my-classroom/standards/core-music-</w:t>
        </w:r>
      </w:hyperlink>
      <w:r w:rsidRPr="00C53F47">
        <w:rPr>
          <w:rFonts w:asciiTheme="minorHAnsi" w:hAnsiTheme="minorHAnsi" w:cstheme="minorHAnsi"/>
          <w:color w:val="0000FF"/>
          <w:sz w:val="20"/>
          <w:szCs w:val="20"/>
          <w:u w:val="single" w:color="0000FF"/>
        </w:rPr>
        <w:t xml:space="preserve"> standards/</w:t>
      </w:r>
    </w:p>
    <w:p w14:paraId="5C79053D" w14:textId="77777777" w:rsidR="005551F1" w:rsidRPr="00C53F47" w:rsidRDefault="000E7F00" w:rsidP="0017538D">
      <w:pPr>
        <w:pStyle w:val="Heading1"/>
      </w:pPr>
      <w:r w:rsidRPr="00C53F47">
        <w:t>COURSE DESCRIPTION</w:t>
      </w:r>
    </w:p>
    <w:p w14:paraId="29CADAB1" w14:textId="06078154" w:rsidR="005551F1" w:rsidRPr="00C53F47" w:rsidRDefault="000E7F00" w:rsidP="0047573C">
      <w:pPr>
        <w:pStyle w:val="BodyText"/>
        <w:spacing w:after="120"/>
        <w:ind w:left="0" w:firstLine="0"/>
        <w:rPr>
          <w:rFonts w:asciiTheme="minorHAnsi" w:hAnsiTheme="minorHAnsi" w:cstheme="minorHAnsi"/>
          <w:sz w:val="20"/>
          <w:szCs w:val="20"/>
        </w:rPr>
      </w:pPr>
      <w:r w:rsidRPr="00C53F47">
        <w:rPr>
          <w:rFonts w:asciiTheme="minorHAnsi" w:hAnsiTheme="minorHAnsi" w:cstheme="minorHAnsi"/>
          <w:sz w:val="20"/>
          <w:szCs w:val="20"/>
        </w:rPr>
        <w:t>Developing skills, disposition, community, and research planning for graduate students in school and community music. Course may be repeated for a maximum of 2 credit hours.</w:t>
      </w:r>
    </w:p>
    <w:p w14:paraId="4E0B77B0" w14:textId="77777777" w:rsidR="00C53F47" w:rsidRPr="00C53F47" w:rsidRDefault="00C53F47" w:rsidP="0017538D">
      <w:pPr>
        <w:pStyle w:val="Heading1"/>
      </w:pPr>
      <w:r w:rsidRPr="00C53F47">
        <w:t>JUSTIFCATION FOR GRADUATE CREDIT</w:t>
      </w:r>
    </w:p>
    <w:p w14:paraId="2BB4B188" w14:textId="28FB6724" w:rsidR="00C53F47" w:rsidRPr="00C53F47" w:rsidRDefault="00C53F47" w:rsidP="00C53F47">
      <w:pPr>
        <w:pStyle w:val="BodyText"/>
        <w:spacing w:after="120"/>
        <w:ind w:left="0" w:firstLine="0"/>
        <w:rPr>
          <w:rFonts w:asciiTheme="minorHAnsi" w:hAnsiTheme="minorHAnsi" w:cstheme="minorHAnsi"/>
          <w:sz w:val="20"/>
          <w:szCs w:val="20"/>
        </w:rPr>
      </w:pPr>
      <w:r w:rsidRPr="00C53F47">
        <w:rPr>
          <w:rFonts w:asciiTheme="minorHAnsi" w:hAnsiTheme="minorHAnsi" w:cstheme="minorHAnsi"/>
          <w:sz w:val="20"/>
          <w:szCs w:val="20"/>
        </w:rPr>
        <w:t>This course serves that the entrance level course for beginning research and for the different ways learners can communicate through technology.</w:t>
      </w:r>
    </w:p>
    <w:p w14:paraId="6634707F" w14:textId="77777777" w:rsidR="005551F1" w:rsidRPr="00C53F47" w:rsidRDefault="000E7F00" w:rsidP="0017538D">
      <w:pPr>
        <w:pStyle w:val="Heading1"/>
      </w:pPr>
      <w:r w:rsidRPr="00C53F47">
        <w:t>COURSE OBJECTIVES</w:t>
      </w:r>
    </w:p>
    <w:p w14:paraId="04CC9AD2" w14:textId="77777777" w:rsidR="005551F1" w:rsidRPr="00C53F47" w:rsidRDefault="000E7F00" w:rsidP="0047573C">
      <w:pPr>
        <w:pStyle w:val="BodyText"/>
        <w:spacing w:after="120"/>
        <w:ind w:left="0" w:firstLine="0"/>
        <w:rPr>
          <w:rFonts w:asciiTheme="minorHAnsi" w:hAnsiTheme="minorHAnsi" w:cstheme="minorHAnsi"/>
          <w:sz w:val="20"/>
          <w:szCs w:val="20"/>
        </w:rPr>
      </w:pPr>
      <w:r w:rsidRPr="00C53F47">
        <w:rPr>
          <w:rFonts w:asciiTheme="minorHAnsi" w:hAnsiTheme="minorHAnsi" w:cstheme="minorHAnsi"/>
          <w:sz w:val="20"/>
          <w:szCs w:val="20"/>
        </w:rPr>
        <w:t>Students will:</w:t>
      </w:r>
    </w:p>
    <w:p w14:paraId="385C263C" w14:textId="77777777" w:rsidR="005551F1" w:rsidRPr="00C53F47" w:rsidRDefault="000E7F00" w:rsidP="0047573C">
      <w:pPr>
        <w:pStyle w:val="ListParagraph"/>
        <w:numPr>
          <w:ilvl w:val="0"/>
          <w:numId w:val="4"/>
        </w:numPr>
        <w:tabs>
          <w:tab w:val="left" w:pos="480"/>
        </w:tabs>
        <w:rPr>
          <w:rFonts w:asciiTheme="minorHAnsi" w:hAnsiTheme="minorHAnsi" w:cstheme="minorHAnsi"/>
          <w:sz w:val="20"/>
          <w:szCs w:val="20"/>
        </w:rPr>
      </w:pPr>
      <w:r w:rsidRPr="00C53F47">
        <w:rPr>
          <w:rFonts w:asciiTheme="minorHAnsi" w:hAnsiTheme="minorHAnsi" w:cstheme="minorHAnsi"/>
          <w:spacing w:val="2"/>
          <w:sz w:val="20"/>
          <w:szCs w:val="20"/>
        </w:rPr>
        <w:t xml:space="preserve">Complete </w:t>
      </w:r>
      <w:r w:rsidRPr="00C53F47">
        <w:rPr>
          <w:rFonts w:asciiTheme="minorHAnsi" w:hAnsiTheme="minorHAnsi" w:cstheme="minorHAnsi"/>
          <w:sz w:val="20"/>
          <w:szCs w:val="20"/>
        </w:rPr>
        <w:t xml:space="preserve">a </w:t>
      </w:r>
      <w:r w:rsidRPr="00C53F47">
        <w:rPr>
          <w:rFonts w:asciiTheme="minorHAnsi" w:hAnsiTheme="minorHAnsi" w:cstheme="minorHAnsi"/>
          <w:spacing w:val="2"/>
          <w:sz w:val="20"/>
          <w:szCs w:val="20"/>
        </w:rPr>
        <w:t>media</w:t>
      </w:r>
      <w:r w:rsidR="00220B2A" w:rsidRPr="00C53F47">
        <w:rPr>
          <w:rFonts w:asciiTheme="minorHAnsi" w:hAnsiTheme="minorHAnsi" w:cstheme="minorHAnsi"/>
          <w:spacing w:val="2"/>
          <w:sz w:val="20"/>
          <w:szCs w:val="20"/>
        </w:rPr>
        <w:t>/publicity</w:t>
      </w:r>
      <w:r w:rsidRPr="00C53F47">
        <w:rPr>
          <w:rFonts w:asciiTheme="minorHAnsi" w:hAnsiTheme="minorHAnsi" w:cstheme="minorHAnsi"/>
          <w:spacing w:val="2"/>
          <w:sz w:val="20"/>
          <w:szCs w:val="20"/>
        </w:rPr>
        <w:t xml:space="preserve"> </w:t>
      </w:r>
      <w:r w:rsidRPr="00C53F47">
        <w:rPr>
          <w:rFonts w:asciiTheme="minorHAnsi" w:hAnsiTheme="minorHAnsi" w:cstheme="minorHAnsi"/>
          <w:spacing w:val="1"/>
          <w:sz w:val="20"/>
          <w:szCs w:val="20"/>
        </w:rPr>
        <w:t>release</w:t>
      </w:r>
      <w:r w:rsidRPr="00C53F47">
        <w:rPr>
          <w:rFonts w:asciiTheme="minorHAnsi" w:hAnsiTheme="minorHAnsi" w:cstheme="minorHAnsi"/>
          <w:spacing w:val="45"/>
          <w:sz w:val="20"/>
          <w:szCs w:val="20"/>
        </w:rPr>
        <w:t xml:space="preserve"> </w:t>
      </w:r>
      <w:r w:rsidRPr="00C53F47">
        <w:rPr>
          <w:rFonts w:asciiTheme="minorHAnsi" w:hAnsiTheme="minorHAnsi" w:cstheme="minorHAnsi"/>
          <w:spacing w:val="1"/>
          <w:sz w:val="20"/>
          <w:szCs w:val="20"/>
        </w:rPr>
        <w:t>form</w:t>
      </w:r>
    </w:p>
    <w:p w14:paraId="4E725D69" w14:textId="342FA5D9" w:rsidR="005551F1" w:rsidRPr="00C53F47" w:rsidRDefault="000E7F00" w:rsidP="00C53F47">
      <w:pPr>
        <w:pStyle w:val="ListParagraph"/>
        <w:numPr>
          <w:ilvl w:val="0"/>
          <w:numId w:val="4"/>
        </w:numPr>
        <w:tabs>
          <w:tab w:val="left" w:pos="480"/>
        </w:tabs>
        <w:rPr>
          <w:rFonts w:asciiTheme="minorHAnsi" w:hAnsiTheme="minorHAnsi" w:cstheme="minorHAnsi"/>
          <w:sz w:val="20"/>
          <w:szCs w:val="20"/>
        </w:rPr>
      </w:pPr>
      <w:r w:rsidRPr="00C53F47">
        <w:rPr>
          <w:rFonts w:asciiTheme="minorHAnsi" w:hAnsiTheme="minorHAnsi" w:cstheme="minorHAnsi"/>
          <w:spacing w:val="2"/>
          <w:sz w:val="20"/>
          <w:szCs w:val="20"/>
        </w:rPr>
        <w:t xml:space="preserve">Complete </w:t>
      </w:r>
      <w:r w:rsidRPr="00C53F47">
        <w:rPr>
          <w:rFonts w:asciiTheme="minorHAnsi" w:hAnsiTheme="minorHAnsi" w:cstheme="minorHAnsi"/>
          <w:sz w:val="20"/>
          <w:szCs w:val="20"/>
        </w:rPr>
        <w:t xml:space="preserve">a </w:t>
      </w:r>
      <w:r w:rsidRPr="00C53F47">
        <w:rPr>
          <w:rFonts w:asciiTheme="minorHAnsi" w:hAnsiTheme="minorHAnsi" w:cstheme="minorHAnsi"/>
          <w:spacing w:val="2"/>
          <w:sz w:val="20"/>
          <w:szCs w:val="20"/>
        </w:rPr>
        <w:t xml:space="preserve">graduate student information/introduction </w:t>
      </w:r>
      <w:r w:rsidRPr="00C53F47">
        <w:rPr>
          <w:rFonts w:asciiTheme="minorHAnsi" w:hAnsiTheme="minorHAnsi" w:cstheme="minorHAnsi"/>
          <w:spacing w:val="1"/>
          <w:sz w:val="20"/>
          <w:szCs w:val="20"/>
        </w:rPr>
        <w:t>form</w:t>
      </w:r>
    </w:p>
    <w:p w14:paraId="14765758" w14:textId="77777777" w:rsidR="005551F1" w:rsidRPr="00C53F47" w:rsidRDefault="000E7F00" w:rsidP="0047573C">
      <w:pPr>
        <w:pStyle w:val="ListParagraph"/>
        <w:numPr>
          <w:ilvl w:val="0"/>
          <w:numId w:val="4"/>
        </w:numPr>
        <w:tabs>
          <w:tab w:val="left" w:pos="480"/>
        </w:tabs>
        <w:rPr>
          <w:rFonts w:asciiTheme="minorHAnsi" w:hAnsiTheme="minorHAnsi" w:cstheme="minorHAnsi"/>
          <w:sz w:val="20"/>
          <w:szCs w:val="20"/>
        </w:rPr>
      </w:pPr>
      <w:r w:rsidRPr="00C53F47">
        <w:rPr>
          <w:rFonts w:asciiTheme="minorHAnsi" w:hAnsiTheme="minorHAnsi" w:cstheme="minorHAnsi"/>
          <w:spacing w:val="2"/>
          <w:sz w:val="20"/>
          <w:szCs w:val="20"/>
        </w:rPr>
        <w:t xml:space="preserve">Complete </w:t>
      </w:r>
      <w:r w:rsidRPr="00C53F47">
        <w:rPr>
          <w:rFonts w:asciiTheme="minorHAnsi" w:hAnsiTheme="minorHAnsi" w:cstheme="minorHAnsi"/>
          <w:sz w:val="20"/>
          <w:szCs w:val="20"/>
        </w:rPr>
        <w:t xml:space="preserve">a </w:t>
      </w:r>
      <w:r w:rsidRPr="00C53F47">
        <w:rPr>
          <w:rFonts w:asciiTheme="minorHAnsi" w:hAnsiTheme="minorHAnsi" w:cstheme="minorHAnsi"/>
          <w:spacing w:val="2"/>
          <w:sz w:val="20"/>
          <w:szCs w:val="20"/>
        </w:rPr>
        <w:t>research</w:t>
      </w:r>
      <w:r w:rsidRPr="00C53F47">
        <w:rPr>
          <w:rFonts w:asciiTheme="minorHAnsi" w:hAnsiTheme="minorHAnsi" w:cstheme="minorHAnsi"/>
          <w:spacing w:val="30"/>
          <w:sz w:val="20"/>
          <w:szCs w:val="20"/>
        </w:rPr>
        <w:t xml:space="preserve"> </w:t>
      </w:r>
      <w:r w:rsidRPr="00C53F47">
        <w:rPr>
          <w:rFonts w:asciiTheme="minorHAnsi" w:hAnsiTheme="minorHAnsi" w:cstheme="minorHAnsi"/>
          <w:spacing w:val="3"/>
          <w:sz w:val="20"/>
          <w:szCs w:val="20"/>
        </w:rPr>
        <w:t>plan</w:t>
      </w:r>
    </w:p>
    <w:p w14:paraId="1B01886A" w14:textId="63740C81" w:rsidR="005551F1" w:rsidRPr="00C53F47" w:rsidRDefault="000E7F00" w:rsidP="0047573C">
      <w:pPr>
        <w:pStyle w:val="ListParagraph"/>
        <w:numPr>
          <w:ilvl w:val="0"/>
          <w:numId w:val="4"/>
        </w:numPr>
        <w:tabs>
          <w:tab w:val="left" w:pos="480"/>
        </w:tabs>
        <w:rPr>
          <w:rFonts w:asciiTheme="minorHAnsi" w:hAnsiTheme="minorHAnsi" w:cstheme="minorHAnsi"/>
          <w:sz w:val="20"/>
          <w:szCs w:val="20"/>
        </w:rPr>
      </w:pPr>
      <w:r w:rsidRPr="00C53F47">
        <w:rPr>
          <w:rFonts w:asciiTheme="minorHAnsi" w:hAnsiTheme="minorHAnsi" w:cstheme="minorHAnsi"/>
          <w:spacing w:val="2"/>
          <w:sz w:val="20"/>
          <w:szCs w:val="20"/>
        </w:rPr>
        <w:t>Complete</w:t>
      </w:r>
      <w:r w:rsidRPr="00C53F47">
        <w:rPr>
          <w:rFonts w:asciiTheme="minorHAnsi" w:hAnsiTheme="minorHAnsi" w:cstheme="minorHAnsi"/>
          <w:spacing w:val="10"/>
          <w:sz w:val="20"/>
          <w:szCs w:val="20"/>
        </w:rPr>
        <w:t xml:space="preserve"> </w:t>
      </w:r>
      <w:r w:rsidR="00C53F47">
        <w:rPr>
          <w:rFonts w:asciiTheme="minorHAnsi" w:hAnsiTheme="minorHAnsi" w:cstheme="minorHAnsi"/>
          <w:spacing w:val="1"/>
          <w:sz w:val="20"/>
          <w:szCs w:val="20"/>
        </w:rPr>
        <w:t>research article reviews</w:t>
      </w:r>
    </w:p>
    <w:p w14:paraId="24DAFBE3" w14:textId="77777777" w:rsidR="005551F1" w:rsidRPr="00C53F47" w:rsidRDefault="000E7F00" w:rsidP="0047573C">
      <w:pPr>
        <w:pStyle w:val="ListParagraph"/>
        <w:numPr>
          <w:ilvl w:val="0"/>
          <w:numId w:val="4"/>
        </w:numPr>
        <w:tabs>
          <w:tab w:val="left" w:pos="480"/>
        </w:tabs>
        <w:rPr>
          <w:rFonts w:asciiTheme="minorHAnsi" w:hAnsiTheme="minorHAnsi" w:cstheme="minorHAnsi"/>
          <w:sz w:val="20"/>
          <w:szCs w:val="20"/>
        </w:rPr>
      </w:pPr>
      <w:r w:rsidRPr="00C53F47">
        <w:rPr>
          <w:rFonts w:asciiTheme="minorHAnsi" w:hAnsiTheme="minorHAnsi" w:cstheme="minorHAnsi"/>
          <w:spacing w:val="2"/>
          <w:sz w:val="20"/>
          <w:szCs w:val="20"/>
        </w:rPr>
        <w:t xml:space="preserve">Complete CITI </w:t>
      </w:r>
      <w:r w:rsidRPr="00C53F47">
        <w:rPr>
          <w:rFonts w:asciiTheme="minorHAnsi" w:hAnsiTheme="minorHAnsi" w:cstheme="minorHAnsi"/>
          <w:spacing w:val="1"/>
          <w:sz w:val="20"/>
          <w:szCs w:val="20"/>
        </w:rPr>
        <w:t xml:space="preserve">Ethics </w:t>
      </w:r>
      <w:r w:rsidRPr="00C53F47">
        <w:rPr>
          <w:rFonts w:asciiTheme="minorHAnsi" w:hAnsiTheme="minorHAnsi" w:cstheme="minorHAnsi"/>
          <w:spacing w:val="2"/>
          <w:sz w:val="20"/>
          <w:szCs w:val="20"/>
        </w:rPr>
        <w:t xml:space="preserve">Training through Auburn </w:t>
      </w:r>
      <w:r w:rsidRPr="00C53F47">
        <w:rPr>
          <w:rFonts w:asciiTheme="minorHAnsi" w:hAnsiTheme="minorHAnsi" w:cstheme="minorHAnsi"/>
          <w:spacing w:val="1"/>
          <w:sz w:val="20"/>
          <w:szCs w:val="20"/>
        </w:rPr>
        <w:t>University</w:t>
      </w:r>
    </w:p>
    <w:p w14:paraId="7FFE01D6" w14:textId="6F81CF13" w:rsidR="005551F1" w:rsidRPr="00C53F47" w:rsidRDefault="000E7F00" w:rsidP="0047573C">
      <w:pPr>
        <w:pStyle w:val="ListParagraph"/>
        <w:numPr>
          <w:ilvl w:val="0"/>
          <w:numId w:val="4"/>
        </w:numPr>
        <w:tabs>
          <w:tab w:val="left" w:pos="480"/>
        </w:tabs>
        <w:spacing w:after="120"/>
        <w:rPr>
          <w:rFonts w:asciiTheme="minorHAnsi" w:hAnsiTheme="minorHAnsi" w:cstheme="minorHAnsi"/>
          <w:sz w:val="20"/>
          <w:szCs w:val="20"/>
        </w:rPr>
      </w:pPr>
      <w:r w:rsidRPr="00C53F47">
        <w:rPr>
          <w:rFonts w:asciiTheme="minorHAnsi" w:hAnsiTheme="minorHAnsi" w:cstheme="minorHAnsi"/>
          <w:spacing w:val="2"/>
          <w:sz w:val="20"/>
          <w:szCs w:val="20"/>
        </w:rPr>
        <w:t xml:space="preserve">Complete </w:t>
      </w:r>
      <w:r w:rsidR="005D02DF" w:rsidRPr="00C53F47">
        <w:rPr>
          <w:rFonts w:asciiTheme="minorHAnsi" w:hAnsiTheme="minorHAnsi" w:cstheme="minorHAnsi"/>
          <w:sz w:val="20"/>
          <w:szCs w:val="20"/>
        </w:rPr>
        <w:t>the Degree Requirements Worksheet</w:t>
      </w:r>
      <w:r w:rsidR="00C53F47">
        <w:rPr>
          <w:rFonts w:asciiTheme="minorHAnsi" w:hAnsiTheme="minorHAnsi" w:cstheme="minorHAnsi"/>
          <w:sz w:val="20"/>
          <w:szCs w:val="20"/>
        </w:rPr>
        <w:t>s/Planning Documents</w:t>
      </w:r>
    </w:p>
    <w:p w14:paraId="4E996ECB" w14:textId="77777777" w:rsidR="005551F1" w:rsidRPr="00C53F47" w:rsidRDefault="000E7F00" w:rsidP="0017538D">
      <w:pPr>
        <w:pStyle w:val="Heading1"/>
      </w:pPr>
      <w:r w:rsidRPr="00C53F47">
        <w:t>COURSE CONTENT AND SCHEDULE</w:t>
      </w:r>
    </w:p>
    <w:p w14:paraId="6F3C4BEB" w14:textId="70A999A1" w:rsidR="005551F1" w:rsidRPr="00C53F47" w:rsidRDefault="00C53F47" w:rsidP="0047573C">
      <w:pPr>
        <w:pStyle w:val="BodyText"/>
        <w:spacing w:after="120"/>
        <w:ind w:left="0" w:firstLine="0"/>
        <w:rPr>
          <w:rFonts w:asciiTheme="minorHAnsi" w:hAnsiTheme="minorHAnsi" w:cstheme="minorHAnsi"/>
          <w:sz w:val="20"/>
          <w:szCs w:val="20"/>
        </w:rPr>
      </w:pPr>
      <w:r w:rsidRPr="00C53F47">
        <w:rPr>
          <w:rFonts w:asciiTheme="minorHAnsi" w:hAnsiTheme="minorHAnsi" w:cstheme="minorHAnsi"/>
          <w:spacing w:val="2"/>
          <w:sz w:val="20"/>
          <w:szCs w:val="20"/>
        </w:rPr>
        <w:t>All assignments are graded on a 100-point scale</w:t>
      </w:r>
      <w:r>
        <w:rPr>
          <w:rFonts w:asciiTheme="minorHAnsi" w:hAnsiTheme="minorHAnsi" w:cstheme="minorHAnsi"/>
          <w:spacing w:val="2"/>
          <w:sz w:val="20"/>
          <w:szCs w:val="20"/>
        </w:rPr>
        <w:t xml:space="preserve">. </w:t>
      </w:r>
      <w:r w:rsidRPr="00C53F47">
        <w:rPr>
          <w:rFonts w:asciiTheme="minorHAnsi" w:hAnsiTheme="minorHAnsi" w:cstheme="minorHAnsi"/>
          <w:sz w:val="20"/>
        </w:rPr>
        <w:t>Final course grade will be assignment based on this grading scheme: A = 90-100, B = 80-89, C = 70-79, D = 60-69, F = Below 60. Graduate school policy requires a final grade of “C” or higher in the class for it to count toward degree credit</w:t>
      </w:r>
      <w:r>
        <w:rPr>
          <w:rFonts w:asciiTheme="minorHAnsi" w:hAnsiTheme="minorHAnsi" w:cstheme="minorHAnsi"/>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0"/>
        <w:gridCol w:w="1195"/>
      </w:tblGrid>
      <w:tr w:rsidR="00C53F47" w:rsidRPr="00C53F47" w14:paraId="0485E1D0" w14:textId="1C1C2A85" w:rsidTr="00C53F47">
        <w:trPr>
          <w:trHeight w:val="260"/>
        </w:trPr>
        <w:tc>
          <w:tcPr>
            <w:tcW w:w="4480" w:type="dxa"/>
            <w:shd w:val="clear" w:color="auto" w:fill="D9D9D9"/>
          </w:tcPr>
          <w:p w14:paraId="77395EF8" w14:textId="20573A25" w:rsidR="00C53F47" w:rsidRPr="00C53F47" w:rsidRDefault="00C53F47" w:rsidP="0047573C">
            <w:pPr>
              <w:pStyle w:val="TableParagraph"/>
              <w:spacing w:line="240" w:lineRule="auto"/>
              <w:ind w:left="165"/>
              <w:rPr>
                <w:rFonts w:asciiTheme="minorHAnsi" w:hAnsiTheme="minorHAnsi" w:cstheme="minorHAnsi"/>
                <w:b/>
                <w:sz w:val="20"/>
                <w:szCs w:val="20"/>
              </w:rPr>
            </w:pPr>
            <w:r>
              <w:rPr>
                <w:rFonts w:asciiTheme="minorHAnsi" w:hAnsiTheme="minorHAnsi" w:cstheme="minorHAnsi"/>
                <w:b/>
                <w:sz w:val="20"/>
                <w:szCs w:val="20"/>
              </w:rPr>
              <w:t>Assignments</w:t>
            </w:r>
          </w:p>
        </w:tc>
        <w:tc>
          <w:tcPr>
            <w:tcW w:w="1195" w:type="dxa"/>
            <w:shd w:val="clear" w:color="auto" w:fill="D9D9D9"/>
          </w:tcPr>
          <w:p w14:paraId="7F97FED6" w14:textId="2C080CD1" w:rsidR="00C53F47" w:rsidRDefault="00C53F47" w:rsidP="0047573C">
            <w:pPr>
              <w:pStyle w:val="TableParagraph"/>
              <w:spacing w:line="240" w:lineRule="auto"/>
              <w:ind w:left="165"/>
              <w:rPr>
                <w:rFonts w:asciiTheme="minorHAnsi" w:hAnsiTheme="minorHAnsi" w:cstheme="minorHAnsi"/>
                <w:b/>
                <w:sz w:val="20"/>
                <w:szCs w:val="20"/>
              </w:rPr>
            </w:pPr>
            <w:r>
              <w:rPr>
                <w:rFonts w:asciiTheme="minorHAnsi" w:hAnsiTheme="minorHAnsi" w:cstheme="minorHAnsi"/>
                <w:b/>
                <w:sz w:val="20"/>
                <w:szCs w:val="20"/>
              </w:rPr>
              <w:t>% of Grade</w:t>
            </w:r>
          </w:p>
        </w:tc>
      </w:tr>
      <w:tr w:rsidR="00C53F47" w:rsidRPr="00C53F47" w14:paraId="374B15A9" w14:textId="051865BC" w:rsidTr="00C53F47">
        <w:trPr>
          <w:trHeight w:val="260"/>
        </w:trPr>
        <w:tc>
          <w:tcPr>
            <w:tcW w:w="4480" w:type="dxa"/>
            <w:tcBorders>
              <w:bottom w:val="nil"/>
            </w:tcBorders>
          </w:tcPr>
          <w:p w14:paraId="1F34948C" w14:textId="3C57B1F9" w:rsidR="00C53F47" w:rsidRPr="00C53F47" w:rsidRDefault="00C53F47" w:rsidP="0047573C">
            <w:pPr>
              <w:pStyle w:val="TableParagraph"/>
              <w:spacing w:line="240" w:lineRule="auto"/>
              <w:ind w:left="165"/>
              <w:rPr>
                <w:rFonts w:asciiTheme="minorHAnsi" w:hAnsiTheme="minorHAnsi" w:cstheme="minorHAnsi"/>
                <w:sz w:val="20"/>
                <w:szCs w:val="20"/>
              </w:rPr>
            </w:pPr>
            <w:r>
              <w:rPr>
                <w:rFonts w:asciiTheme="minorHAnsi" w:hAnsiTheme="minorHAnsi" w:cstheme="minorHAnsi"/>
                <w:color w:val="333333"/>
                <w:sz w:val="20"/>
                <w:szCs w:val="20"/>
              </w:rPr>
              <w:t>Introduction – Media Release, Survey</w:t>
            </w:r>
          </w:p>
        </w:tc>
        <w:tc>
          <w:tcPr>
            <w:tcW w:w="1195" w:type="dxa"/>
            <w:tcBorders>
              <w:bottom w:val="nil"/>
            </w:tcBorders>
          </w:tcPr>
          <w:p w14:paraId="140398DE" w14:textId="299001DF" w:rsidR="00C53F47" w:rsidRDefault="00C53F47" w:rsidP="0047573C">
            <w:pPr>
              <w:pStyle w:val="TableParagraph"/>
              <w:spacing w:line="240" w:lineRule="auto"/>
              <w:ind w:left="165"/>
              <w:rPr>
                <w:rFonts w:asciiTheme="minorHAnsi" w:hAnsiTheme="minorHAnsi" w:cstheme="minorHAnsi"/>
                <w:color w:val="333333"/>
                <w:sz w:val="20"/>
                <w:szCs w:val="20"/>
              </w:rPr>
            </w:pPr>
            <w:r>
              <w:rPr>
                <w:rFonts w:asciiTheme="minorHAnsi" w:hAnsiTheme="minorHAnsi" w:cstheme="minorHAnsi"/>
                <w:color w:val="333333"/>
                <w:sz w:val="20"/>
                <w:szCs w:val="20"/>
              </w:rPr>
              <w:t>10</w:t>
            </w:r>
          </w:p>
        </w:tc>
      </w:tr>
      <w:tr w:rsidR="00C53F47" w:rsidRPr="00C53F47" w14:paraId="62F992EE" w14:textId="690C3FA2" w:rsidTr="00C53F47">
        <w:trPr>
          <w:trHeight w:val="260"/>
        </w:trPr>
        <w:tc>
          <w:tcPr>
            <w:tcW w:w="4480" w:type="dxa"/>
            <w:tcBorders>
              <w:top w:val="nil"/>
              <w:bottom w:val="nil"/>
            </w:tcBorders>
          </w:tcPr>
          <w:p w14:paraId="6BD555C6" w14:textId="36424D43" w:rsidR="00C53F47" w:rsidRPr="00C53F47" w:rsidRDefault="00C53F47" w:rsidP="0047573C">
            <w:pPr>
              <w:pStyle w:val="TableParagraph"/>
              <w:spacing w:line="240" w:lineRule="auto"/>
              <w:ind w:left="165"/>
              <w:rPr>
                <w:rFonts w:asciiTheme="minorHAnsi" w:hAnsiTheme="minorHAnsi" w:cstheme="minorHAnsi"/>
                <w:sz w:val="20"/>
                <w:szCs w:val="20"/>
              </w:rPr>
            </w:pPr>
            <w:r>
              <w:rPr>
                <w:rFonts w:asciiTheme="minorHAnsi" w:hAnsiTheme="minorHAnsi" w:cstheme="minorHAnsi"/>
                <w:color w:val="333333"/>
                <w:sz w:val="20"/>
                <w:szCs w:val="20"/>
              </w:rPr>
              <w:t>Degree Planning and Course Records</w:t>
            </w:r>
          </w:p>
        </w:tc>
        <w:tc>
          <w:tcPr>
            <w:tcW w:w="1195" w:type="dxa"/>
            <w:tcBorders>
              <w:top w:val="nil"/>
              <w:bottom w:val="nil"/>
            </w:tcBorders>
          </w:tcPr>
          <w:p w14:paraId="15F21287" w14:textId="25D6A356" w:rsidR="00C53F47" w:rsidRDefault="00C53F47" w:rsidP="0047573C">
            <w:pPr>
              <w:pStyle w:val="TableParagraph"/>
              <w:spacing w:line="240" w:lineRule="auto"/>
              <w:ind w:left="165"/>
              <w:rPr>
                <w:rFonts w:asciiTheme="minorHAnsi" w:hAnsiTheme="minorHAnsi" w:cstheme="minorHAnsi"/>
                <w:color w:val="333333"/>
                <w:sz w:val="20"/>
                <w:szCs w:val="20"/>
              </w:rPr>
            </w:pPr>
            <w:r>
              <w:rPr>
                <w:rFonts w:asciiTheme="minorHAnsi" w:hAnsiTheme="minorHAnsi" w:cstheme="minorHAnsi"/>
                <w:color w:val="333333"/>
                <w:sz w:val="20"/>
                <w:szCs w:val="20"/>
              </w:rPr>
              <w:t>15</w:t>
            </w:r>
          </w:p>
        </w:tc>
      </w:tr>
      <w:tr w:rsidR="00C53F47" w:rsidRPr="00C53F47" w14:paraId="584F6C8F" w14:textId="02BD955F" w:rsidTr="00C53F47">
        <w:trPr>
          <w:trHeight w:val="260"/>
        </w:trPr>
        <w:tc>
          <w:tcPr>
            <w:tcW w:w="4480" w:type="dxa"/>
            <w:tcBorders>
              <w:top w:val="nil"/>
              <w:bottom w:val="nil"/>
            </w:tcBorders>
          </w:tcPr>
          <w:p w14:paraId="3B71C031" w14:textId="15A41E2B" w:rsidR="00C53F47" w:rsidRPr="00C53F47" w:rsidRDefault="00C53F47" w:rsidP="0047573C">
            <w:pPr>
              <w:pStyle w:val="TableParagraph"/>
              <w:spacing w:line="240" w:lineRule="auto"/>
              <w:ind w:left="165"/>
              <w:rPr>
                <w:rFonts w:asciiTheme="minorHAnsi" w:hAnsiTheme="minorHAnsi" w:cstheme="minorHAnsi"/>
                <w:sz w:val="20"/>
                <w:szCs w:val="20"/>
              </w:rPr>
            </w:pPr>
            <w:r>
              <w:rPr>
                <w:rFonts w:asciiTheme="minorHAnsi" w:hAnsiTheme="minorHAnsi" w:cstheme="minorHAnsi"/>
                <w:color w:val="333333"/>
                <w:sz w:val="20"/>
                <w:szCs w:val="20"/>
              </w:rPr>
              <w:t>Research Background Topic and Plan (outline)</w:t>
            </w:r>
          </w:p>
        </w:tc>
        <w:tc>
          <w:tcPr>
            <w:tcW w:w="1195" w:type="dxa"/>
            <w:tcBorders>
              <w:top w:val="nil"/>
              <w:bottom w:val="nil"/>
            </w:tcBorders>
          </w:tcPr>
          <w:p w14:paraId="3E180633" w14:textId="1628E7CC" w:rsidR="00C53F47" w:rsidRDefault="00C53F47" w:rsidP="0047573C">
            <w:pPr>
              <w:pStyle w:val="TableParagraph"/>
              <w:spacing w:line="240" w:lineRule="auto"/>
              <w:ind w:left="165"/>
              <w:rPr>
                <w:rFonts w:asciiTheme="minorHAnsi" w:hAnsiTheme="minorHAnsi" w:cstheme="minorHAnsi"/>
                <w:color w:val="333333"/>
                <w:sz w:val="20"/>
                <w:szCs w:val="20"/>
              </w:rPr>
            </w:pPr>
            <w:r>
              <w:rPr>
                <w:rFonts w:asciiTheme="minorHAnsi" w:hAnsiTheme="minorHAnsi" w:cstheme="minorHAnsi"/>
                <w:color w:val="333333"/>
                <w:sz w:val="20"/>
                <w:szCs w:val="20"/>
              </w:rPr>
              <w:t>25</w:t>
            </w:r>
          </w:p>
        </w:tc>
      </w:tr>
      <w:tr w:rsidR="00C53F47" w:rsidRPr="00C53F47" w14:paraId="20FB6A90" w14:textId="5EF793A3" w:rsidTr="00C53F47">
        <w:trPr>
          <w:trHeight w:val="260"/>
        </w:trPr>
        <w:tc>
          <w:tcPr>
            <w:tcW w:w="4480" w:type="dxa"/>
            <w:tcBorders>
              <w:top w:val="nil"/>
              <w:bottom w:val="nil"/>
            </w:tcBorders>
          </w:tcPr>
          <w:p w14:paraId="6A0D72D6" w14:textId="0638A65B" w:rsidR="00C53F47" w:rsidRDefault="00C53F47" w:rsidP="0047573C">
            <w:pPr>
              <w:pStyle w:val="TableParagraph"/>
              <w:spacing w:line="240" w:lineRule="auto"/>
              <w:ind w:left="165"/>
              <w:rPr>
                <w:rFonts w:asciiTheme="minorHAnsi" w:hAnsiTheme="minorHAnsi" w:cstheme="minorHAnsi"/>
                <w:color w:val="333333"/>
                <w:sz w:val="20"/>
                <w:szCs w:val="20"/>
              </w:rPr>
            </w:pPr>
            <w:r>
              <w:rPr>
                <w:rFonts w:asciiTheme="minorHAnsi" w:hAnsiTheme="minorHAnsi" w:cstheme="minorHAnsi"/>
                <w:color w:val="333333"/>
                <w:sz w:val="20"/>
                <w:szCs w:val="20"/>
              </w:rPr>
              <w:t>Research Reviews/Summaries</w:t>
            </w:r>
          </w:p>
        </w:tc>
        <w:tc>
          <w:tcPr>
            <w:tcW w:w="1195" w:type="dxa"/>
            <w:tcBorders>
              <w:top w:val="nil"/>
              <w:bottom w:val="nil"/>
            </w:tcBorders>
          </w:tcPr>
          <w:p w14:paraId="5AE7CF9F" w14:textId="5A00A24C" w:rsidR="00C53F47" w:rsidRDefault="00C53F47" w:rsidP="0047573C">
            <w:pPr>
              <w:pStyle w:val="TableParagraph"/>
              <w:spacing w:line="240" w:lineRule="auto"/>
              <w:ind w:left="165"/>
              <w:rPr>
                <w:rFonts w:asciiTheme="minorHAnsi" w:hAnsiTheme="minorHAnsi" w:cstheme="minorHAnsi"/>
                <w:color w:val="333333"/>
                <w:sz w:val="20"/>
                <w:szCs w:val="20"/>
              </w:rPr>
            </w:pPr>
            <w:r>
              <w:rPr>
                <w:rFonts w:asciiTheme="minorHAnsi" w:hAnsiTheme="minorHAnsi" w:cstheme="minorHAnsi"/>
                <w:color w:val="333333"/>
                <w:sz w:val="20"/>
                <w:szCs w:val="20"/>
              </w:rPr>
              <w:t>25</w:t>
            </w:r>
          </w:p>
        </w:tc>
      </w:tr>
      <w:tr w:rsidR="00C53F47" w:rsidRPr="00C53F47" w14:paraId="6BA84A28" w14:textId="0A14E6D3" w:rsidTr="00C53F47">
        <w:trPr>
          <w:trHeight w:val="260"/>
        </w:trPr>
        <w:tc>
          <w:tcPr>
            <w:tcW w:w="4480" w:type="dxa"/>
            <w:tcBorders>
              <w:top w:val="nil"/>
              <w:bottom w:val="single" w:sz="4" w:space="0" w:color="auto"/>
            </w:tcBorders>
          </w:tcPr>
          <w:p w14:paraId="6BD5298F" w14:textId="0EDEF754" w:rsidR="00C53F47" w:rsidRDefault="00C53F47" w:rsidP="0047573C">
            <w:pPr>
              <w:pStyle w:val="TableParagraph"/>
              <w:spacing w:line="240" w:lineRule="auto"/>
              <w:ind w:left="165"/>
              <w:rPr>
                <w:rFonts w:asciiTheme="minorHAnsi" w:hAnsiTheme="minorHAnsi" w:cstheme="minorHAnsi"/>
                <w:color w:val="333333"/>
                <w:sz w:val="20"/>
                <w:szCs w:val="20"/>
              </w:rPr>
            </w:pPr>
            <w:r>
              <w:rPr>
                <w:rFonts w:asciiTheme="minorHAnsi" w:hAnsiTheme="minorHAnsi" w:cstheme="minorHAnsi"/>
                <w:color w:val="333333"/>
                <w:sz w:val="20"/>
                <w:szCs w:val="20"/>
              </w:rPr>
              <w:t>CITI Ethics in Research Training</w:t>
            </w:r>
          </w:p>
        </w:tc>
        <w:tc>
          <w:tcPr>
            <w:tcW w:w="1195" w:type="dxa"/>
            <w:tcBorders>
              <w:top w:val="nil"/>
              <w:bottom w:val="single" w:sz="4" w:space="0" w:color="auto"/>
            </w:tcBorders>
          </w:tcPr>
          <w:p w14:paraId="5EE7DAE2" w14:textId="0EF90716" w:rsidR="00C53F47" w:rsidRDefault="00C53F47" w:rsidP="0047573C">
            <w:pPr>
              <w:pStyle w:val="TableParagraph"/>
              <w:spacing w:line="240" w:lineRule="auto"/>
              <w:ind w:left="165"/>
              <w:rPr>
                <w:rFonts w:asciiTheme="minorHAnsi" w:hAnsiTheme="minorHAnsi" w:cstheme="minorHAnsi"/>
                <w:color w:val="333333"/>
                <w:sz w:val="20"/>
                <w:szCs w:val="20"/>
              </w:rPr>
            </w:pPr>
            <w:r>
              <w:rPr>
                <w:rFonts w:asciiTheme="minorHAnsi" w:hAnsiTheme="minorHAnsi" w:cstheme="minorHAnsi"/>
                <w:color w:val="333333"/>
                <w:sz w:val="20"/>
                <w:szCs w:val="20"/>
              </w:rPr>
              <w:t>25</w:t>
            </w:r>
          </w:p>
        </w:tc>
      </w:tr>
    </w:tbl>
    <w:p w14:paraId="10A999B8" w14:textId="77777777" w:rsidR="0047573C" w:rsidRPr="00C53F47" w:rsidRDefault="0047573C" w:rsidP="0047573C">
      <w:pPr>
        <w:rPr>
          <w:rFonts w:asciiTheme="minorHAnsi" w:hAnsiTheme="minorHAnsi" w:cstheme="minorHAnsi"/>
          <w:b/>
          <w:sz w:val="20"/>
          <w:szCs w:val="20"/>
        </w:rPr>
      </w:pPr>
    </w:p>
    <w:p w14:paraId="06A32CC2" w14:textId="77777777" w:rsidR="00C53F47" w:rsidRPr="00C53F47" w:rsidRDefault="00C53F47" w:rsidP="0017538D">
      <w:pPr>
        <w:pStyle w:val="Heading1"/>
      </w:pPr>
      <w:r w:rsidRPr="00C53F47">
        <w:t>CLASS POLICY STATEMENTS</w:t>
      </w:r>
    </w:p>
    <w:p w14:paraId="3CF8D13D" w14:textId="77777777" w:rsidR="00C53F47" w:rsidRPr="00C53F47" w:rsidRDefault="00C53F47" w:rsidP="00C53F47">
      <w:pPr>
        <w:rPr>
          <w:rFonts w:asciiTheme="minorHAnsi" w:hAnsiTheme="minorHAnsi" w:cstheme="minorHAnsi"/>
          <w:sz w:val="20"/>
          <w:szCs w:val="20"/>
        </w:rPr>
      </w:pPr>
      <w:r w:rsidRPr="00C53F47">
        <w:rPr>
          <w:rFonts w:asciiTheme="minorHAnsi" w:hAnsiTheme="minorHAnsi" w:cstheme="minorHAnsi"/>
          <w:sz w:val="20"/>
          <w:szCs w:val="20"/>
        </w:rPr>
        <w:t xml:space="preserve">Please see the Student Policy eHandbook for additional information: </w:t>
      </w:r>
      <w:hyperlink r:id="rId8" w:history="1">
        <w:r w:rsidRPr="00C53F47">
          <w:rPr>
            <w:rStyle w:val="Hyperlink"/>
            <w:rFonts w:asciiTheme="minorHAnsi" w:eastAsiaTheme="majorEastAsia" w:hAnsiTheme="minorHAnsi" w:cstheme="minorHAnsi"/>
            <w:sz w:val="20"/>
            <w:szCs w:val="20"/>
          </w:rPr>
          <w:t>https://www.auburn.edu/student_info/student_policies/</w:t>
        </w:r>
      </w:hyperlink>
      <w:r w:rsidRPr="00C53F47">
        <w:rPr>
          <w:rFonts w:asciiTheme="minorHAnsi" w:hAnsiTheme="minorHAnsi" w:cstheme="minorHAnsi"/>
          <w:sz w:val="20"/>
          <w:szCs w:val="20"/>
        </w:rPr>
        <w:t xml:space="preserve"> </w:t>
      </w:r>
    </w:p>
    <w:p w14:paraId="307FE4EE" w14:textId="77777777" w:rsidR="00C53F47" w:rsidRPr="00C53F47" w:rsidRDefault="00C53F47" w:rsidP="0017538D">
      <w:pPr>
        <w:pStyle w:val="Heading1"/>
      </w:pPr>
      <w:r w:rsidRPr="00C53F47">
        <w:t>Attendance</w:t>
      </w:r>
    </w:p>
    <w:p w14:paraId="1EAD293C" w14:textId="1A03F9C1" w:rsidR="00C53F47" w:rsidRPr="0017538D" w:rsidRDefault="00C53F47" w:rsidP="00C53F47">
      <w:pPr>
        <w:spacing w:after="120"/>
        <w:rPr>
          <w:rFonts w:asciiTheme="minorHAnsi" w:hAnsiTheme="minorHAnsi" w:cstheme="minorHAnsi"/>
          <w:i/>
          <w:iCs/>
          <w:sz w:val="20"/>
          <w:szCs w:val="20"/>
        </w:rPr>
      </w:pPr>
      <w:r w:rsidRPr="0017538D">
        <w:rPr>
          <w:rFonts w:asciiTheme="minorHAnsi" w:hAnsiTheme="minorHAnsi" w:cstheme="minorHAnsi"/>
          <w:i/>
          <w:iCs/>
          <w:sz w:val="20"/>
          <w:szCs w:val="20"/>
        </w:rPr>
        <w:t>This course is asynchronous. In the event we have a live, face-to-face meeting, the following applies.</w:t>
      </w:r>
    </w:p>
    <w:p w14:paraId="5E1F722D" w14:textId="031893EB" w:rsidR="00C53F47" w:rsidRPr="00C53F47" w:rsidRDefault="00C53F47" w:rsidP="0017538D">
      <w:pPr>
        <w:spacing w:after="120"/>
        <w:ind w:left="360"/>
        <w:rPr>
          <w:rFonts w:asciiTheme="minorHAnsi" w:hAnsiTheme="minorHAnsi" w:cstheme="minorHAnsi"/>
          <w:i/>
          <w:iCs/>
          <w:sz w:val="20"/>
          <w:szCs w:val="20"/>
        </w:rPr>
      </w:pPr>
      <w:r w:rsidRPr="00C53F47">
        <w:rPr>
          <w:rFonts w:asciiTheme="minorHAnsi" w:hAnsiTheme="minorHAnsi" w:cstheme="minorHAnsi"/>
          <w:sz w:val="20"/>
          <w:szCs w:val="20"/>
        </w:rPr>
        <w:t xml:space="preserve">Students are expected to attend all classes and will be held responsible for any content covered in the event of an absence. Students who need to miss class for professional, health, or family health reasons must contact the instructor (email or canvas message) in advance (when possible) of the absence. When class times meet during your scheduled teaching (job) times, let the instructor know early in the semester. </w:t>
      </w:r>
      <w:r w:rsidRPr="00C53F47">
        <w:rPr>
          <w:rFonts w:asciiTheme="minorHAnsi" w:hAnsiTheme="minorHAnsi" w:cstheme="minorHAnsi"/>
          <w:i/>
          <w:iCs/>
          <w:sz w:val="20"/>
          <w:szCs w:val="20"/>
        </w:rPr>
        <w:t>In the event you need to miss a live class meeting, view recorded class videos, and provide detailed notes that clearly demonstrate that you engaged with the content from that class meeting. The daily attendance grade for each missed day will be marked “absent” until notes are posted for corresponding days.</w:t>
      </w:r>
    </w:p>
    <w:p w14:paraId="776C04CE" w14:textId="77777777" w:rsidR="00C53F47" w:rsidRPr="00C53F47" w:rsidRDefault="00C53F47" w:rsidP="0017538D">
      <w:pPr>
        <w:pStyle w:val="Heading1"/>
      </w:pPr>
      <w:r w:rsidRPr="00C53F47">
        <w:lastRenderedPageBreak/>
        <w:t>Academic Honesty Policy</w:t>
      </w:r>
    </w:p>
    <w:p w14:paraId="06015896" w14:textId="77777777" w:rsidR="00C53F47" w:rsidRPr="00C53F47" w:rsidRDefault="00C53F47" w:rsidP="00C53F47">
      <w:pPr>
        <w:rPr>
          <w:rFonts w:asciiTheme="minorHAnsi" w:hAnsiTheme="minorHAnsi" w:cstheme="minorHAnsi"/>
          <w:sz w:val="20"/>
          <w:szCs w:val="20"/>
        </w:rPr>
      </w:pPr>
      <w:r w:rsidRPr="00C53F47">
        <w:rPr>
          <w:rFonts w:asciiTheme="minorHAnsi" w:hAnsiTheme="minorHAnsi" w:cstheme="minorHAnsi"/>
          <w:sz w:val="20"/>
          <w:szCs w:val="20"/>
        </w:rPr>
        <w:t>All portions of the Auburn University student academic honesty code (Title XII) found in the Student Policy eHandbook will apply to university courses. All academic honesty violations or alleged violations of the SGA Code of Laws will be reported to the Office of the Provost, which will then refer the case to the Academic Honesty Committee.</w:t>
      </w:r>
    </w:p>
    <w:p w14:paraId="7CB02ECE" w14:textId="77777777" w:rsidR="00C53F47" w:rsidRPr="00C53F47" w:rsidRDefault="00C53F47" w:rsidP="0017538D">
      <w:pPr>
        <w:pStyle w:val="Heading1"/>
      </w:pPr>
      <w:r w:rsidRPr="00C53F47">
        <w:t>Accommodations</w:t>
      </w:r>
    </w:p>
    <w:p w14:paraId="0E009D82" w14:textId="77777777" w:rsidR="00C53F47" w:rsidRPr="00C53F47" w:rsidRDefault="00C53F47" w:rsidP="00C53F47">
      <w:pPr>
        <w:rPr>
          <w:rFonts w:asciiTheme="minorHAnsi" w:hAnsiTheme="minorHAnsi" w:cstheme="minorHAnsi"/>
          <w:sz w:val="20"/>
          <w:szCs w:val="20"/>
        </w:rPr>
      </w:pPr>
      <w:r w:rsidRPr="00C53F47">
        <w:rPr>
          <w:rFonts w:asciiTheme="minorHAnsi" w:hAnsiTheme="minorHAnsi" w:cstheme="minorHAnsi"/>
          <w:sz w:val="20"/>
          <w:szCs w:val="20"/>
        </w:rP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48A743B1" w14:textId="77777777" w:rsidR="00C53F47" w:rsidRPr="00C53F47" w:rsidRDefault="00C53F47" w:rsidP="0017538D">
      <w:pPr>
        <w:pStyle w:val="Heading1"/>
      </w:pPr>
      <w:r w:rsidRPr="00C53F47">
        <w:t>Course contingency</w:t>
      </w:r>
    </w:p>
    <w:p w14:paraId="53DCB15F" w14:textId="77777777" w:rsidR="00C53F47" w:rsidRPr="00C53F47" w:rsidRDefault="00C53F47" w:rsidP="00C53F47">
      <w:pPr>
        <w:rPr>
          <w:rFonts w:asciiTheme="minorHAnsi" w:hAnsiTheme="minorHAnsi" w:cstheme="minorHAnsi"/>
          <w:sz w:val="20"/>
          <w:szCs w:val="20"/>
        </w:rPr>
      </w:pPr>
      <w:r w:rsidRPr="00C53F47">
        <w:rPr>
          <w:rFonts w:asciiTheme="minorHAnsi" w:hAnsiTheme="minorHAnsi" w:cstheme="minorHAnsi"/>
          <w:sz w:val="20"/>
          <w:szCs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48D5BB5" w14:textId="77777777" w:rsidR="00C53F47" w:rsidRPr="00C53F47" w:rsidRDefault="00C53F47" w:rsidP="0017538D">
      <w:pPr>
        <w:pStyle w:val="Heading1"/>
      </w:pPr>
      <w:r w:rsidRPr="00C53F47">
        <w:t>Professionalism</w:t>
      </w:r>
    </w:p>
    <w:p w14:paraId="4E04128F" w14:textId="77777777" w:rsidR="00C53F47" w:rsidRPr="00C53F47" w:rsidRDefault="00C53F47" w:rsidP="00C53F47">
      <w:pPr>
        <w:spacing w:after="120"/>
        <w:rPr>
          <w:rFonts w:asciiTheme="minorHAnsi" w:hAnsiTheme="minorHAnsi" w:cstheme="minorHAnsi"/>
          <w:sz w:val="20"/>
          <w:szCs w:val="20"/>
        </w:rPr>
      </w:pPr>
      <w:r w:rsidRPr="00C53F47">
        <w:rPr>
          <w:rFonts w:asciiTheme="minorHAnsi" w:hAnsiTheme="minorHAnsi" w:cstheme="minorHAnsi"/>
          <w:sz w:val="20"/>
          <w:szCs w:val="20"/>
        </w:rPr>
        <w:t>As faculty, staff, and students interact in professional settings, they are expected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0D48CFB2" w14:textId="77777777" w:rsidR="00C53F47" w:rsidRPr="00C53F47" w:rsidRDefault="00C53F47" w:rsidP="00C53F47">
      <w:pPr>
        <w:rPr>
          <w:rFonts w:asciiTheme="minorHAnsi" w:hAnsiTheme="minorHAnsi" w:cstheme="minorHAnsi"/>
          <w:sz w:val="20"/>
          <w:szCs w:val="20"/>
        </w:rPr>
      </w:pPr>
      <w:r w:rsidRPr="00C53F47">
        <w:rPr>
          <w:rFonts w:asciiTheme="minorHAnsi" w:hAnsiTheme="minorHAnsi" w:cstheme="minorHAnsi"/>
          <w:sz w:val="20"/>
          <w:szCs w:val="20"/>
        </w:rPr>
        <w:t xml:space="preserve">Note: Disruptive or concerning classroom behavior represents a potential Code of Student Conduct violation and may be reported as a non-academic violation. Please consult </w:t>
      </w:r>
      <w:hyperlink r:id="rId9" w:history="1">
        <w:r w:rsidRPr="00C53F47">
          <w:rPr>
            <w:rFonts w:asciiTheme="minorHAnsi" w:hAnsiTheme="minorHAnsi" w:cstheme="minorHAnsi"/>
            <w:color w:val="0000FF"/>
            <w:sz w:val="20"/>
            <w:szCs w:val="20"/>
            <w:u w:val="single"/>
          </w:rPr>
          <w:t>Policy on Classroom Behavior (auburn.edu)</w:t>
        </w:r>
      </w:hyperlink>
      <w:r w:rsidRPr="00C53F47">
        <w:rPr>
          <w:rFonts w:asciiTheme="minorHAnsi" w:hAnsiTheme="minorHAnsi" w:cstheme="minorHAnsi"/>
          <w:sz w:val="20"/>
          <w:szCs w:val="20"/>
        </w:rPr>
        <w:t xml:space="preserve"> for more information. </w:t>
      </w:r>
    </w:p>
    <w:p w14:paraId="3D5487AD" w14:textId="77777777" w:rsidR="00C53F47" w:rsidRPr="0017538D" w:rsidRDefault="00C53F47" w:rsidP="0017538D">
      <w:pPr>
        <w:pStyle w:val="Heading1"/>
      </w:pPr>
      <w:r w:rsidRPr="0017538D">
        <w:t>COLLEGE OF EDUCATION POLICIES</w:t>
      </w:r>
    </w:p>
    <w:p w14:paraId="6EE5D189" w14:textId="77777777" w:rsidR="00C53F47" w:rsidRPr="00C53F47" w:rsidRDefault="00C53F47" w:rsidP="00C53F47">
      <w:pPr>
        <w:rPr>
          <w:rFonts w:asciiTheme="minorHAnsi" w:hAnsiTheme="minorHAnsi" w:cstheme="minorHAnsi"/>
          <w:sz w:val="20"/>
          <w:szCs w:val="20"/>
        </w:rPr>
      </w:pPr>
      <w:r w:rsidRPr="00C53F47">
        <w:rPr>
          <w:rFonts w:asciiTheme="minorHAnsi" w:hAnsiTheme="minorHAnsi" w:cstheme="minorHAnsi"/>
          <w:sz w:val="20"/>
          <w:szCs w:val="20"/>
        </w:rPr>
        <w:t xml:space="preserve">College of Education Professionalism Policy:  As faculty, staff, and students interact in professional settings, they are expected to demonstrate professional behaviors as defined in the College’s conceptual framework. These professional commitments or dispositions are listed below: </w:t>
      </w:r>
    </w:p>
    <w:p w14:paraId="01A45EDF" w14:textId="77777777" w:rsidR="00C53F47" w:rsidRPr="00C53F47" w:rsidRDefault="00C53F47" w:rsidP="00C53F47">
      <w:pPr>
        <w:widowControl/>
        <w:numPr>
          <w:ilvl w:val="0"/>
          <w:numId w:val="6"/>
        </w:numPr>
        <w:autoSpaceDE/>
        <w:autoSpaceDN/>
        <w:rPr>
          <w:rFonts w:asciiTheme="minorHAnsi" w:hAnsiTheme="minorHAnsi" w:cstheme="minorHAnsi"/>
          <w:sz w:val="20"/>
          <w:szCs w:val="20"/>
        </w:rPr>
      </w:pPr>
      <w:r w:rsidRPr="00C53F47">
        <w:rPr>
          <w:rFonts w:asciiTheme="minorHAnsi" w:hAnsiTheme="minorHAnsi" w:cstheme="minorHAnsi"/>
          <w:sz w:val="20"/>
          <w:szCs w:val="20"/>
        </w:rPr>
        <w:t xml:space="preserve">Engage in responsible and ethical professional practices </w:t>
      </w:r>
    </w:p>
    <w:p w14:paraId="19D84C48" w14:textId="77777777" w:rsidR="00C53F47" w:rsidRPr="00C53F47" w:rsidRDefault="00C53F47" w:rsidP="00C53F47">
      <w:pPr>
        <w:widowControl/>
        <w:numPr>
          <w:ilvl w:val="0"/>
          <w:numId w:val="6"/>
        </w:numPr>
        <w:autoSpaceDE/>
        <w:autoSpaceDN/>
        <w:rPr>
          <w:rFonts w:asciiTheme="minorHAnsi" w:hAnsiTheme="minorHAnsi" w:cstheme="minorHAnsi"/>
          <w:sz w:val="20"/>
          <w:szCs w:val="20"/>
        </w:rPr>
      </w:pPr>
      <w:r w:rsidRPr="00C53F47">
        <w:rPr>
          <w:rFonts w:asciiTheme="minorHAnsi" w:hAnsiTheme="minorHAnsi" w:cstheme="minorHAnsi"/>
          <w:sz w:val="20"/>
          <w:szCs w:val="20"/>
        </w:rPr>
        <w:t xml:space="preserve">Contribute to collaborative learning communities </w:t>
      </w:r>
    </w:p>
    <w:p w14:paraId="19F333A3" w14:textId="77777777" w:rsidR="00C53F47" w:rsidRPr="00C53F47" w:rsidRDefault="00C53F47" w:rsidP="00C53F47">
      <w:pPr>
        <w:widowControl/>
        <w:numPr>
          <w:ilvl w:val="0"/>
          <w:numId w:val="6"/>
        </w:numPr>
        <w:autoSpaceDE/>
        <w:autoSpaceDN/>
        <w:rPr>
          <w:rFonts w:asciiTheme="minorHAnsi" w:hAnsiTheme="minorHAnsi" w:cstheme="minorHAnsi"/>
          <w:sz w:val="20"/>
          <w:szCs w:val="20"/>
        </w:rPr>
      </w:pPr>
      <w:r w:rsidRPr="00C53F47">
        <w:rPr>
          <w:rFonts w:asciiTheme="minorHAnsi" w:hAnsiTheme="minorHAnsi" w:cstheme="minorHAnsi"/>
          <w:sz w:val="20"/>
          <w:szCs w:val="20"/>
        </w:rPr>
        <w:t xml:space="preserve">Demonstrate a commitment to diversity </w:t>
      </w:r>
    </w:p>
    <w:p w14:paraId="2210AC27" w14:textId="77777777" w:rsidR="00C53F47" w:rsidRPr="00C53F47" w:rsidRDefault="00C53F47" w:rsidP="00C53F47">
      <w:pPr>
        <w:widowControl/>
        <w:numPr>
          <w:ilvl w:val="0"/>
          <w:numId w:val="6"/>
        </w:numPr>
        <w:autoSpaceDE/>
        <w:autoSpaceDN/>
        <w:rPr>
          <w:rFonts w:asciiTheme="minorHAnsi" w:hAnsiTheme="minorHAnsi" w:cstheme="minorHAnsi"/>
          <w:sz w:val="20"/>
          <w:szCs w:val="20"/>
        </w:rPr>
      </w:pPr>
      <w:r w:rsidRPr="00C53F47">
        <w:rPr>
          <w:rFonts w:asciiTheme="minorHAnsi" w:hAnsiTheme="minorHAnsi" w:cstheme="minorHAnsi"/>
          <w:sz w:val="20"/>
          <w:szCs w:val="20"/>
        </w:rPr>
        <w:t>Model and nurture intellectual vitality</w:t>
      </w:r>
    </w:p>
    <w:p w14:paraId="74A90B46" w14:textId="77777777" w:rsidR="00C53F47" w:rsidRPr="00C53F47" w:rsidRDefault="00C53F47" w:rsidP="0017538D">
      <w:pPr>
        <w:pStyle w:val="Heading1"/>
        <w:rPr>
          <w:rStyle w:val="Heading3Char"/>
          <w:rFonts w:asciiTheme="minorHAnsi" w:hAnsiTheme="minorHAnsi" w:cstheme="minorHAnsi"/>
          <w:b w:val="0"/>
          <w:bCs w:val="0"/>
          <w:color w:val="auto"/>
          <w:sz w:val="20"/>
          <w:szCs w:val="20"/>
        </w:rPr>
      </w:pPr>
      <w:r w:rsidRPr="00C53F47">
        <w:rPr>
          <w:rStyle w:val="Heading3Char"/>
          <w:rFonts w:asciiTheme="minorHAnsi" w:hAnsiTheme="minorHAnsi" w:cstheme="minorHAnsi"/>
          <w:color w:val="auto"/>
          <w:sz w:val="20"/>
          <w:szCs w:val="20"/>
        </w:rPr>
        <w:t>The Family Rights and Privacy Act (Public Law 93-380)</w:t>
      </w:r>
    </w:p>
    <w:p w14:paraId="14228058" w14:textId="77777777" w:rsidR="00C53F47" w:rsidRPr="00C53F47" w:rsidRDefault="00C53F47" w:rsidP="00C53F47">
      <w:pPr>
        <w:spacing w:after="120"/>
        <w:rPr>
          <w:rFonts w:asciiTheme="minorHAnsi" w:hAnsiTheme="minorHAnsi" w:cstheme="minorHAnsi"/>
          <w:sz w:val="20"/>
          <w:szCs w:val="20"/>
        </w:rPr>
      </w:pPr>
      <w:r w:rsidRPr="00C53F47">
        <w:rPr>
          <w:rFonts w:asciiTheme="minorHAnsi" w:hAnsiTheme="minorHAnsi" w:cstheme="minorHAnsi"/>
          <w:sz w:val="20"/>
          <w:szCs w:val="20"/>
        </w:rPr>
        <w:t>This Act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0AA26E3D" w14:textId="77777777" w:rsidR="00C53F47" w:rsidRPr="00C53F47" w:rsidRDefault="00C53F47" w:rsidP="00C53F47">
      <w:pPr>
        <w:widowControl/>
        <w:numPr>
          <w:ilvl w:val="0"/>
          <w:numId w:val="7"/>
        </w:numPr>
        <w:autoSpaceDE/>
        <w:autoSpaceDN/>
        <w:rPr>
          <w:rFonts w:asciiTheme="minorHAnsi" w:hAnsiTheme="minorHAnsi" w:cstheme="minorHAnsi"/>
          <w:sz w:val="20"/>
          <w:szCs w:val="20"/>
        </w:rPr>
      </w:pPr>
      <w:r w:rsidRPr="00C53F47">
        <w:rPr>
          <w:rFonts w:asciiTheme="minorHAnsi" w:hAnsiTheme="minorHAnsi" w:cstheme="minorHAnsi"/>
          <w:sz w:val="20"/>
          <w:szCs w:val="20"/>
        </w:rPr>
        <w:t>Respect the privacy of all classmates, instructors, and, if applicable, school personnel and Pk-12 students with whom you may work.</w:t>
      </w:r>
    </w:p>
    <w:p w14:paraId="146BCB77" w14:textId="77777777" w:rsidR="00C53F47" w:rsidRPr="00C53F47" w:rsidRDefault="00C53F47" w:rsidP="00C53F47">
      <w:pPr>
        <w:widowControl/>
        <w:numPr>
          <w:ilvl w:val="0"/>
          <w:numId w:val="7"/>
        </w:numPr>
        <w:autoSpaceDE/>
        <w:autoSpaceDN/>
        <w:rPr>
          <w:rFonts w:asciiTheme="minorHAnsi" w:hAnsiTheme="minorHAnsi" w:cstheme="minorHAnsi"/>
          <w:sz w:val="20"/>
          <w:szCs w:val="20"/>
        </w:rPr>
      </w:pPr>
      <w:r w:rsidRPr="00C53F47">
        <w:rPr>
          <w:rFonts w:asciiTheme="minorHAnsi" w:hAnsiTheme="minorHAnsi" w:cstheme="minorHAnsi"/>
          <w:sz w:val="20"/>
          <w:szCs w:val="20"/>
        </w:rPr>
        <w:t xml:space="preserve">Limit discussion about others’ work to those involved with your assignment and/or/ teaching. </w:t>
      </w:r>
    </w:p>
    <w:p w14:paraId="06695BA4" w14:textId="77777777" w:rsidR="00C53F47" w:rsidRPr="00C53F47" w:rsidRDefault="00C53F47" w:rsidP="00C53F47">
      <w:pPr>
        <w:widowControl/>
        <w:numPr>
          <w:ilvl w:val="0"/>
          <w:numId w:val="7"/>
        </w:numPr>
        <w:autoSpaceDE/>
        <w:autoSpaceDN/>
        <w:rPr>
          <w:rFonts w:asciiTheme="minorHAnsi" w:hAnsiTheme="minorHAnsi" w:cstheme="minorHAnsi"/>
          <w:sz w:val="20"/>
          <w:szCs w:val="20"/>
        </w:rPr>
      </w:pPr>
      <w:r w:rsidRPr="00C53F47">
        <w:rPr>
          <w:rFonts w:asciiTheme="minorHAnsi" w:hAnsiTheme="minorHAnsi" w:cstheme="minorHAnsi"/>
          <w:sz w:val="20"/>
          <w:szCs w:val="20"/>
        </w:rPr>
        <w:t>Use pseudonyms, or general statements like “this one student” versus student names.</w:t>
      </w:r>
    </w:p>
    <w:p w14:paraId="12ED5A07" w14:textId="77777777" w:rsidR="00C53F47" w:rsidRPr="00C53F47" w:rsidRDefault="00C53F47" w:rsidP="00C53F47">
      <w:pPr>
        <w:widowControl/>
        <w:numPr>
          <w:ilvl w:val="0"/>
          <w:numId w:val="7"/>
        </w:numPr>
        <w:autoSpaceDE/>
        <w:autoSpaceDN/>
        <w:rPr>
          <w:rFonts w:asciiTheme="minorHAnsi" w:hAnsiTheme="minorHAnsi" w:cstheme="minorHAnsi"/>
          <w:sz w:val="20"/>
          <w:szCs w:val="20"/>
        </w:rPr>
      </w:pPr>
      <w:r w:rsidRPr="00C53F47">
        <w:rPr>
          <w:rFonts w:asciiTheme="minorHAnsi" w:hAnsiTheme="minorHAnsi" w:cstheme="minorHAnsi"/>
          <w:sz w:val="20"/>
          <w:szCs w:val="20"/>
        </w:rPr>
        <w:t xml:space="preserve">Refrain from social or other media posting about classmates, instructor, and if applicable, Pk-12 student, staff, and administrator information. </w:t>
      </w:r>
    </w:p>
    <w:p w14:paraId="36A381E8" w14:textId="77777777" w:rsidR="00C53F47" w:rsidRPr="00C53F47" w:rsidRDefault="00C53F47" w:rsidP="0017538D">
      <w:pPr>
        <w:pStyle w:val="Heading1"/>
      </w:pPr>
      <w:r w:rsidRPr="00C53F47">
        <w:t>HEALTH AND CLASS PARTICIPATION – ON-CAMPUS/IN-PERSON MEETINGS</w:t>
      </w:r>
    </w:p>
    <w:p w14:paraId="39BB6012" w14:textId="77777777" w:rsidR="00C53F47" w:rsidRPr="00C53F47" w:rsidRDefault="00C53F47" w:rsidP="00C53F47">
      <w:pPr>
        <w:spacing w:after="120"/>
        <w:rPr>
          <w:rFonts w:asciiTheme="minorHAnsi" w:hAnsiTheme="minorHAnsi" w:cstheme="minorHAnsi"/>
          <w:sz w:val="20"/>
          <w:szCs w:val="20"/>
        </w:rPr>
      </w:pPr>
      <w:r w:rsidRPr="00C53F47">
        <w:rPr>
          <w:rFonts w:asciiTheme="minorHAnsi" w:hAnsiTheme="minorHAnsi" w:cstheme="minorHAnsi"/>
          <w:sz w:val="20"/>
          <w:szCs w:val="20"/>
        </w:rPr>
        <w:t>Your health and safety, and the health and safety of your peers, are my top priorities. If you are experiencing any symptoms of COVID-19, or other serious illness,</w:t>
      </w:r>
    </w:p>
    <w:p w14:paraId="6461749E" w14:textId="77777777" w:rsidR="00C53F47" w:rsidRPr="00C53F47" w:rsidRDefault="00C53F47" w:rsidP="00C53F47">
      <w:pPr>
        <w:widowControl/>
        <w:numPr>
          <w:ilvl w:val="0"/>
          <w:numId w:val="9"/>
        </w:numPr>
        <w:autoSpaceDE/>
        <w:autoSpaceDN/>
        <w:rPr>
          <w:rFonts w:asciiTheme="minorHAnsi" w:hAnsiTheme="minorHAnsi" w:cstheme="minorHAnsi"/>
          <w:sz w:val="20"/>
          <w:szCs w:val="20"/>
        </w:rPr>
      </w:pPr>
      <w:r w:rsidRPr="00C53F47">
        <w:rPr>
          <w:rFonts w:asciiTheme="minorHAnsi" w:hAnsiTheme="minorHAnsi" w:cstheme="minorHAnsi"/>
          <w:sz w:val="20"/>
          <w:szCs w:val="20"/>
        </w:rPr>
        <w:t>Notify me in advance of your absence, if possible.</w:t>
      </w:r>
    </w:p>
    <w:p w14:paraId="09C3C8B0" w14:textId="77777777" w:rsidR="00C53F47" w:rsidRPr="00C53F47" w:rsidRDefault="00C53F47" w:rsidP="00C53F47">
      <w:pPr>
        <w:widowControl/>
        <w:numPr>
          <w:ilvl w:val="0"/>
          <w:numId w:val="8"/>
        </w:numPr>
        <w:autoSpaceDE/>
        <w:autoSpaceDN/>
        <w:rPr>
          <w:rFonts w:asciiTheme="minorHAnsi" w:hAnsiTheme="minorHAnsi" w:cstheme="minorHAnsi"/>
          <w:sz w:val="20"/>
          <w:szCs w:val="20"/>
        </w:rPr>
      </w:pPr>
      <w:r w:rsidRPr="00C53F47">
        <w:rPr>
          <w:rFonts w:asciiTheme="minorHAnsi" w:hAnsiTheme="minorHAnsi" w:cstheme="minorHAnsi"/>
          <w:sz w:val="20"/>
          <w:szCs w:val="20"/>
        </w:rPr>
        <w:t>Provide me with medical documentation before or after your absence.</w:t>
      </w:r>
    </w:p>
    <w:p w14:paraId="36F6C202" w14:textId="77777777" w:rsidR="00C53F47" w:rsidRPr="00C53F47" w:rsidRDefault="00C53F47" w:rsidP="00C53F47">
      <w:pPr>
        <w:widowControl/>
        <w:numPr>
          <w:ilvl w:val="0"/>
          <w:numId w:val="8"/>
        </w:numPr>
        <w:autoSpaceDE/>
        <w:autoSpaceDN/>
        <w:rPr>
          <w:rFonts w:asciiTheme="minorHAnsi" w:hAnsiTheme="minorHAnsi" w:cstheme="minorHAnsi"/>
          <w:sz w:val="20"/>
          <w:szCs w:val="20"/>
        </w:rPr>
      </w:pPr>
      <w:r w:rsidRPr="00C53F47">
        <w:rPr>
          <w:rFonts w:asciiTheme="minorHAnsi" w:hAnsiTheme="minorHAnsi" w:cstheme="minorHAnsi"/>
          <w:sz w:val="20"/>
          <w:szCs w:val="20"/>
        </w:rPr>
        <w:t>Keep up with coursework as much as possible.</w:t>
      </w:r>
    </w:p>
    <w:p w14:paraId="337D97CD" w14:textId="77777777" w:rsidR="00C53F47" w:rsidRPr="00C53F47" w:rsidRDefault="00C53F47" w:rsidP="00C53F47">
      <w:pPr>
        <w:widowControl/>
        <w:numPr>
          <w:ilvl w:val="0"/>
          <w:numId w:val="8"/>
        </w:numPr>
        <w:autoSpaceDE/>
        <w:autoSpaceDN/>
        <w:rPr>
          <w:rFonts w:asciiTheme="minorHAnsi" w:hAnsiTheme="minorHAnsi" w:cstheme="minorHAnsi"/>
          <w:sz w:val="20"/>
          <w:szCs w:val="20"/>
        </w:rPr>
      </w:pPr>
      <w:r w:rsidRPr="00C53F47">
        <w:rPr>
          <w:rFonts w:asciiTheme="minorHAnsi" w:hAnsiTheme="minorHAnsi" w:cstheme="minorHAnsi"/>
          <w:sz w:val="20"/>
          <w:szCs w:val="20"/>
        </w:rPr>
        <w:t>Participate in class activities and submit assignments remotely as much as possible.</w:t>
      </w:r>
    </w:p>
    <w:p w14:paraId="74355B7A" w14:textId="77777777" w:rsidR="00C53F47" w:rsidRPr="00C53F47" w:rsidRDefault="00C53F47" w:rsidP="00C53F47">
      <w:pPr>
        <w:widowControl/>
        <w:numPr>
          <w:ilvl w:val="0"/>
          <w:numId w:val="8"/>
        </w:numPr>
        <w:autoSpaceDE/>
        <w:autoSpaceDN/>
        <w:rPr>
          <w:rFonts w:asciiTheme="minorHAnsi" w:hAnsiTheme="minorHAnsi" w:cstheme="minorHAnsi"/>
          <w:sz w:val="20"/>
          <w:szCs w:val="20"/>
        </w:rPr>
      </w:pPr>
      <w:r w:rsidRPr="00C53F47">
        <w:rPr>
          <w:rFonts w:asciiTheme="minorHAnsi" w:hAnsiTheme="minorHAnsi" w:cstheme="minorHAnsi"/>
          <w:sz w:val="20"/>
          <w:szCs w:val="20"/>
        </w:rPr>
        <w:t>Notify me if you require a modification to the deadline of an assignment or exam.</w:t>
      </w:r>
    </w:p>
    <w:p w14:paraId="3E034684" w14:textId="77777777" w:rsidR="00C53F47" w:rsidRPr="00C53F47" w:rsidRDefault="00C53F47" w:rsidP="00C53F47">
      <w:pPr>
        <w:widowControl/>
        <w:numPr>
          <w:ilvl w:val="0"/>
          <w:numId w:val="8"/>
        </w:numPr>
        <w:autoSpaceDE/>
        <w:autoSpaceDN/>
        <w:rPr>
          <w:rFonts w:asciiTheme="minorHAnsi" w:hAnsiTheme="minorHAnsi" w:cstheme="minorHAnsi"/>
          <w:sz w:val="20"/>
          <w:szCs w:val="20"/>
        </w:rPr>
      </w:pPr>
      <w:r w:rsidRPr="00C53F47">
        <w:rPr>
          <w:rFonts w:asciiTheme="minorHAnsi" w:hAnsiTheme="minorHAnsi" w:cstheme="minorHAnsi"/>
          <w:sz w:val="20"/>
          <w:szCs w:val="20"/>
        </w:rPr>
        <w:t>Finally, if remaining in a class and fulfilling the necessary requirements becomes impossible due to illness-related issues, please let me know as soon as possible so we can discuss your options.</w:t>
      </w:r>
    </w:p>
    <w:p w14:paraId="1EB4FEB6" w14:textId="77777777" w:rsidR="00C53F47" w:rsidRPr="00C53F47" w:rsidRDefault="00C53F47" w:rsidP="0017538D">
      <w:pPr>
        <w:pStyle w:val="Heading1"/>
      </w:pPr>
      <w:r w:rsidRPr="00C53F47">
        <w:lastRenderedPageBreak/>
        <w:t>HEALTH AND WELL-BEING RESOURCES</w:t>
      </w:r>
    </w:p>
    <w:p w14:paraId="209C4DE8" w14:textId="77777777" w:rsidR="00C53F47" w:rsidRPr="00C53F47" w:rsidRDefault="00C53F47" w:rsidP="00C53F47">
      <w:pPr>
        <w:spacing w:after="120"/>
        <w:rPr>
          <w:rFonts w:asciiTheme="minorHAnsi" w:hAnsiTheme="minorHAnsi" w:cstheme="minorHAnsi"/>
          <w:sz w:val="20"/>
          <w:szCs w:val="20"/>
        </w:rPr>
      </w:pPr>
      <w:r w:rsidRPr="00C53F47">
        <w:rPr>
          <w:rFonts w:asciiTheme="minorHAnsi" w:hAnsiTheme="minorHAnsi" w:cstheme="minorHAnsi"/>
          <w:sz w:val="20"/>
          <w:szCs w:val="20"/>
        </w:rPr>
        <w:t>These are difficult times, and academic and personal stress is a natural result. Everyone is encouraged to take care of themselves and their peers. If you need additional support, there are several resources on campus to assist you:</w:t>
      </w:r>
    </w:p>
    <w:p w14:paraId="27658331" w14:textId="77777777" w:rsidR="00C53F47" w:rsidRPr="00C53F47" w:rsidRDefault="00C53F47" w:rsidP="00C53F47">
      <w:pPr>
        <w:widowControl/>
        <w:numPr>
          <w:ilvl w:val="0"/>
          <w:numId w:val="10"/>
        </w:numPr>
        <w:autoSpaceDE/>
        <w:autoSpaceDN/>
        <w:rPr>
          <w:rFonts w:asciiTheme="minorHAnsi" w:hAnsiTheme="minorHAnsi" w:cstheme="minorHAnsi"/>
          <w:sz w:val="20"/>
          <w:szCs w:val="20"/>
        </w:rPr>
      </w:pPr>
      <w:r w:rsidRPr="00C53F47">
        <w:rPr>
          <w:rFonts w:asciiTheme="minorHAnsi" w:hAnsiTheme="minorHAnsi" w:cstheme="minorHAnsi"/>
          <w:sz w:val="20"/>
          <w:szCs w:val="20"/>
        </w:rPr>
        <w:t>COVID Response Team (</w:t>
      </w:r>
      <w:hyperlink r:id="rId10" w:tgtFrame="_blank" w:history="1">
        <w:r w:rsidRPr="00C53F47">
          <w:rPr>
            <w:rStyle w:val="Hyperlink"/>
            <w:rFonts w:asciiTheme="minorHAnsi" w:eastAsiaTheme="majorEastAsia" w:hAnsiTheme="minorHAnsi" w:cstheme="minorHAnsi"/>
            <w:sz w:val="20"/>
            <w:szCs w:val="20"/>
          </w:rPr>
          <w:t>ahealthieru.edu</w:t>
        </w:r>
      </w:hyperlink>
      <w:r w:rsidRPr="00C53F47">
        <w:rPr>
          <w:rFonts w:asciiTheme="minorHAnsi" w:hAnsiTheme="minorHAnsi" w:cstheme="minorHAnsi"/>
          <w:sz w:val="20"/>
          <w:szCs w:val="20"/>
        </w:rPr>
        <w:t>)</w:t>
      </w:r>
    </w:p>
    <w:p w14:paraId="7C66B455" w14:textId="77777777" w:rsidR="00C53F47" w:rsidRPr="00C53F47" w:rsidRDefault="00C53F47" w:rsidP="00C53F47">
      <w:pPr>
        <w:widowControl/>
        <w:numPr>
          <w:ilvl w:val="0"/>
          <w:numId w:val="10"/>
        </w:numPr>
        <w:autoSpaceDE/>
        <w:autoSpaceDN/>
        <w:rPr>
          <w:rFonts w:asciiTheme="minorHAnsi" w:hAnsiTheme="minorHAnsi" w:cstheme="minorHAnsi"/>
          <w:sz w:val="20"/>
          <w:szCs w:val="20"/>
        </w:rPr>
      </w:pPr>
      <w:r w:rsidRPr="00C53F47">
        <w:rPr>
          <w:rFonts w:asciiTheme="minorHAnsi" w:hAnsiTheme="minorHAnsi" w:cstheme="minorHAnsi"/>
          <w:sz w:val="20"/>
          <w:szCs w:val="20"/>
        </w:rPr>
        <w:t>Student Counseling and Psychological Services (</w:t>
      </w:r>
      <w:hyperlink r:id="rId11" w:tgtFrame="_blank" w:history="1">
        <w:r w:rsidRPr="00C53F47">
          <w:rPr>
            <w:rStyle w:val="Hyperlink"/>
            <w:rFonts w:asciiTheme="minorHAnsi" w:eastAsiaTheme="majorEastAsia" w:hAnsiTheme="minorHAnsi" w:cstheme="minorHAnsi"/>
            <w:sz w:val="20"/>
            <w:szCs w:val="20"/>
          </w:rPr>
          <w:t>http://wp.auburn.edu/scs/</w:t>
        </w:r>
      </w:hyperlink>
      <w:r w:rsidRPr="00C53F47">
        <w:rPr>
          <w:rFonts w:asciiTheme="minorHAnsi" w:hAnsiTheme="minorHAnsi" w:cstheme="minorHAnsi"/>
          <w:sz w:val="20"/>
          <w:szCs w:val="20"/>
        </w:rPr>
        <w:t>)</w:t>
      </w:r>
    </w:p>
    <w:p w14:paraId="0B21104D" w14:textId="77777777" w:rsidR="00C53F47" w:rsidRPr="00C53F47" w:rsidRDefault="00C53F47" w:rsidP="00C53F47">
      <w:pPr>
        <w:widowControl/>
        <w:numPr>
          <w:ilvl w:val="0"/>
          <w:numId w:val="10"/>
        </w:numPr>
        <w:autoSpaceDE/>
        <w:autoSpaceDN/>
        <w:rPr>
          <w:rFonts w:asciiTheme="minorHAnsi" w:hAnsiTheme="minorHAnsi" w:cstheme="minorHAnsi"/>
          <w:sz w:val="20"/>
          <w:szCs w:val="20"/>
        </w:rPr>
      </w:pPr>
      <w:r w:rsidRPr="00C53F47">
        <w:rPr>
          <w:rFonts w:asciiTheme="minorHAnsi" w:hAnsiTheme="minorHAnsi" w:cstheme="minorHAnsi"/>
          <w:sz w:val="20"/>
          <w:szCs w:val="20"/>
        </w:rPr>
        <w:t>AU Medical Clinic (</w:t>
      </w:r>
      <w:hyperlink r:id="rId12" w:tgtFrame="_blank" w:history="1">
        <w:r w:rsidRPr="00C53F47">
          <w:rPr>
            <w:rStyle w:val="Hyperlink"/>
            <w:rFonts w:asciiTheme="minorHAnsi" w:eastAsiaTheme="majorEastAsia" w:hAnsiTheme="minorHAnsi" w:cstheme="minorHAnsi"/>
            <w:sz w:val="20"/>
            <w:szCs w:val="20"/>
          </w:rPr>
          <w:t>https://cws.auburn.edu/aumc/)</w:t>
        </w:r>
      </w:hyperlink>
    </w:p>
    <w:p w14:paraId="0E7B1159" w14:textId="77777777" w:rsidR="00C53F47" w:rsidRPr="00C53F47" w:rsidRDefault="00C53F47" w:rsidP="00C53F47">
      <w:pPr>
        <w:widowControl/>
        <w:numPr>
          <w:ilvl w:val="0"/>
          <w:numId w:val="10"/>
        </w:numPr>
        <w:autoSpaceDE/>
        <w:autoSpaceDN/>
        <w:rPr>
          <w:rFonts w:asciiTheme="minorHAnsi" w:hAnsiTheme="minorHAnsi" w:cstheme="minorHAnsi"/>
          <w:sz w:val="20"/>
          <w:szCs w:val="20"/>
        </w:rPr>
      </w:pPr>
      <w:r w:rsidRPr="00C53F47">
        <w:rPr>
          <w:rFonts w:asciiTheme="minorHAnsi" w:hAnsiTheme="minorHAnsi" w:cstheme="minorHAnsi"/>
          <w:sz w:val="20"/>
          <w:szCs w:val="20"/>
        </w:rPr>
        <w:t>If you or someone you know are experiencing food, housing, or financial insecurity, please visit the Auburn Cares Office (</w:t>
      </w:r>
      <w:hyperlink r:id="rId13" w:tgtFrame="_blank" w:history="1">
        <w:r w:rsidRPr="00C53F47">
          <w:rPr>
            <w:rStyle w:val="Hyperlink"/>
            <w:rFonts w:asciiTheme="minorHAnsi" w:eastAsiaTheme="majorEastAsia" w:hAnsiTheme="minorHAnsi" w:cstheme="minorHAnsi"/>
            <w:sz w:val="20"/>
            <w:szCs w:val="20"/>
          </w:rPr>
          <w:t>http://aucares.auburn.edu/</w:t>
        </w:r>
      </w:hyperlink>
      <w:r w:rsidRPr="00C53F47">
        <w:rPr>
          <w:rFonts w:asciiTheme="minorHAnsi" w:hAnsiTheme="minorHAnsi" w:cstheme="minorHAnsi"/>
          <w:sz w:val="20"/>
          <w:szCs w:val="20"/>
        </w:rPr>
        <w:t>)</w:t>
      </w:r>
    </w:p>
    <w:p w14:paraId="22553FBA" w14:textId="77777777" w:rsidR="00C53F47" w:rsidRPr="00C53F47" w:rsidRDefault="00C53F47" w:rsidP="0017538D">
      <w:pPr>
        <w:pStyle w:val="Heading1"/>
      </w:pPr>
      <w:r w:rsidRPr="00C53F47">
        <w:t>COURSE DELIVERY CHANGES RELATED TO COVID or other health-related issues</w:t>
      </w:r>
    </w:p>
    <w:p w14:paraId="3B7A857B" w14:textId="77777777" w:rsidR="00C53F47" w:rsidRPr="00C53F47" w:rsidRDefault="00C53F47" w:rsidP="00C53F47">
      <w:pPr>
        <w:rPr>
          <w:rFonts w:asciiTheme="minorHAnsi" w:hAnsiTheme="minorHAnsi" w:cstheme="minorHAnsi"/>
          <w:sz w:val="20"/>
          <w:szCs w:val="20"/>
        </w:rPr>
      </w:pPr>
      <w:r w:rsidRPr="00C53F47">
        <w:rPr>
          <w:rFonts w:asciiTheme="minorHAnsi" w:hAnsiTheme="minorHAnsi" w:cstheme="minorHAnsi"/>
          <w:sz w:val="20"/>
          <w:szCs w:val="20"/>
        </w:rPr>
        <w:t>The delivery mode of this course may adjust accordingly due to health-related issues.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665FA163" w14:textId="77777777" w:rsidR="00C53F47" w:rsidRPr="00C53F47" w:rsidRDefault="00C53F47" w:rsidP="0017538D">
      <w:pPr>
        <w:pStyle w:val="Heading1"/>
      </w:pPr>
      <w:r w:rsidRPr="00C53F47">
        <w:t>OTHER</w:t>
      </w:r>
    </w:p>
    <w:p w14:paraId="703CE888" w14:textId="123FF0B6" w:rsidR="00220B2A" w:rsidRPr="00C53F47" w:rsidRDefault="00C53F47" w:rsidP="0017538D">
      <w:pPr>
        <w:tabs>
          <w:tab w:val="left" w:pos="2520"/>
        </w:tabs>
        <w:spacing w:before="120"/>
        <w:rPr>
          <w:rFonts w:asciiTheme="minorHAnsi" w:hAnsiTheme="minorHAnsi" w:cstheme="minorHAnsi"/>
          <w:sz w:val="20"/>
          <w:szCs w:val="20"/>
        </w:rPr>
      </w:pPr>
      <w:r w:rsidRPr="00C53F47">
        <w:rPr>
          <w:rFonts w:asciiTheme="minorHAnsi" w:hAnsiTheme="minorHAnsi" w:cstheme="minorHAnsi"/>
          <w:sz w:val="20"/>
          <w:szCs w:val="20"/>
        </w:rPr>
        <w:t>The instructor reserves the right to adjust/change this syllabus to best fit the needs of the students enrolled in the course.</w:t>
      </w:r>
    </w:p>
    <w:sectPr w:rsidR="00220B2A" w:rsidRPr="00C53F47" w:rsidSect="0047573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4F1A"/>
    <w:multiLevelType w:val="hybridMultilevel"/>
    <w:tmpl w:val="A4DE7E48"/>
    <w:lvl w:ilvl="0" w:tplc="2D8468C4">
      <w:start w:val="1"/>
      <w:numFmt w:val="decimal"/>
      <w:lvlText w:val="%1."/>
      <w:lvlJc w:val="left"/>
      <w:pPr>
        <w:ind w:left="480" w:hanging="360"/>
        <w:jc w:val="left"/>
      </w:pPr>
      <w:rPr>
        <w:rFonts w:ascii="Times New Roman" w:eastAsia="Times New Roman" w:hAnsi="Times New Roman" w:cs="Times New Roman" w:hint="default"/>
        <w:w w:val="100"/>
        <w:sz w:val="24"/>
        <w:szCs w:val="24"/>
      </w:rPr>
    </w:lvl>
    <w:lvl w:ilvl="1" w:tplc="8C0C1676">
      <w:start w:val="1"/>
      <w:numFmt w:val="upperLetter"/>
      <w:lvlText w:val="%2."/>
      <w:lvlJc w:val="left"/>
      <w:pPr>
        <w:ind w:left="480" w:hanging="360"/>
        <w:jc w:val="left"/>
      </w:pPr>
      <w:rPr>
        <w:rFonts w:ascii="Times New Roman" w:eastAsia="Times New Roman" w:hAnsi="Times New Roman" w:cs="Times New Roman" w:hint="default"/>
        <w:spacing w:val="-1"/>
        <w:w w:val="100"/>
        <w:sz w:val="24"/>
        <w:szCs w:val="24"/>
      </w:rPr>
    </w:lvl>
    <w:lvl w:ilvl="2" w:tplc="FDAA2514">
      <w:numFmt w:val="bullet"/>
      <w:lvlText w:val=""/>
      <w:lvlJc w:val="left"/>
      <w:pPr>
        <w:ind w:left="748" w:hanging="270"/>
      </w:pPr>
      <w:rPr>
        <w:rFonts w:ascii="Symbol" w:eastAsia="Symbol" w:hAnsi="Symbol" w:cs="Symbol" w:hint="default"/>
        <w:w w:val="100"/>
        <w:sz w:val="24"/>
        <w:szCs w:val="24"/>
      </w:rPr>
    </w:lvl>
    <w:lvl w:ilvl="3" w:tplc="FB544B3E">
      <w:numFmt w:val="bullet"/>
      <w:lvlText w:val="•"/>
      <w:lvlJc w:val="left"/>
      <w:pPr>
        <w:ind w:left="2691" w:hanging="270"/>
      </w:pPr>
      <w:rPr>
        <w:rFonts w:hint="default"/>
      </w:rPr>
    </w:lvl>
    <w:lvl w:ilvl="4" w:tplc="EF60F796">
      <w:numFmt w:val="bullet"/>
      <w:lvlText w:val="•"/>
      <w:lvlJc w:val="left"/>
      <w:pPr>
        <w:ind w:left="3666" w:hanging="270"/>
      </w:pPr>
      <w:rPr>
        <w:rFonts w:hint="default"/>
      </w:rPr>
    </w:lvl>
    <w:lvl w:ilvl="5" w:tplc="ED2663B0">
      <w:numFmt w:val="bullet"/>
      <w:lvlText w:val="•"/>
      <w:lvlJc w:val="left"/>
      <w:pPr>
        <w:ind w:left="4642" w:hanging="270"/>
      </w:pPr>
      <w:rPr>
        <w:rFonts w:hint="default"/>
      </w:rPr>
    </w:lvl>
    <w:lvl w:ilvl="6" w:tplc="E9E81576">
      <w:numFmt w:val="bullet"/>
      <w:lvlText w:val="•"/>
      <w:lvlJc w:val="left"/>
      <w:pPr>
        <w:ind w:left="5617" w:hanging="270"/>
      </w:pPr>
      <w:rPr>
        <w:rFonts w:hint="default"/>
      </w:rPr>
    </w:lvl>
    <w:lvl w:ilvl="7" w:tplc="D688DA70">
      <w:numFmt w:val="bullet"/>
      <w:lvlText w:val="•"/>
      <w:lvlJc w:val="left"/>
      <w:pPr>
        <w:ind w:left="6593" w:hanging="270"/>
      </w:pPr>
      <w:rPr>
        <w:rFonts w:hint="default"/>
      </w:rPr>
    </w:lvl>
    <w:lvl w:ilvl="8" w:tplc="B00AF778">
      <w:numFmt w:val="bullet"/>
      <w:lvlText w:val="•"/>
      <w:lvlJc w:val="left"/>
      <w:pPr>
        <w:ind w:left="7568" w:hanging="270"/>
      </w:pPr>
      <w:rPr>
        <w:rFonts w:hint="default"/>
      </w:rPr>
    </w:lvl>
  </w:abstractNum>
  <w:abstractNum w:abstractNumId="1" w15:restartNumberingAfterBreak="0">
    <w:nsid w:val="07335E2E"/>
    <w:multiLevelType w:val="hybridMultilevel"/>
    <w:tmpl w:val="BD54D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4A61E4"/>
    <w:multiLevelType w:val="hybridMultilevel"/>
    <w:tmpl w:val="655AA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0D338D"/>
    <w:multiLevelType w:val="hybridMultilevel"/>
    <w:tmpl w:val="D79E6B9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9F64891"/>
    <w:multiLevelType w:val="hybridMultilevel"/>
    <w:tmpl w:val="5C6C0BF2"/>
    <w:lvl w:ilvl="0" w:tplc="BB682A4E">
      <w:numFmt w:val="bullet"/>
      <w:lvlText w:val=""/>
      <w:lvlJc w:val="left"/>
      <w:pPr>
        <w:ind w:left="480" w:hanging="360"/>
      </w:pPr>
      <w:rPr>
        <w:rFonts w:ascii="Symbol" w:eastAsia="Symbol" w:hAnsi="Symbol" w:cs="Symbol" w:hint="default"/>
        <w:w w:val="100"/>
        <w:sz w:val="24"/>
        <w:szCs w:val="24"/>
      </w:rPr>
    </w:lvl>
    <w:lvl w:ilvl="1" w:tplc="7316ABEC">
      <w:numFmt w:val="bullet"/>
      <w:lvlText w:val="•"/>
      <w:lvlJc w:val="left"/>
      <w:pPr>
        <w:ind w:left="1386" w:hanging="360"/>
      </w:pPr>
      <w:rPr>
        <w:rFonts w:hint="default"/>
      </w:rPr>
    </w:lvl>
    <w:lvl w:ilvl="2" w:tplc="2FD66AF6">
      <w:numFmt w:val="bullet"/>
      <w:lvlText w:val="•"/>
      <w:lvlJc w:val="left"/>
      <w:pPr>
        <w:ind w:left="2292" w:hanging="360"/>
      </w:pPr>
      <w:rPr>
        <w:rFonts w:hint="default"/>
      </w:rPr>
    </w:lvl>
    <w:lvl w:ilvl="3" w:tplc="F188AFA0">
      <w:numFmt w:val="bullet"/>
      <w:lvlText w:val="•"/>
      <w:lvlJc w:val="left"/>
      <w:pPr>
        <w:ind w:left="3198" w:hanging="360"/>
      </w:pPr>
      <w:rPr>
        <w:rFonts w:hint="default"/>
      </w:rPr>
    </w:lvl>
    <w:lvl w:ilvl="4" w:tplc="0E5EA550">
      <w:numFmt w:val="bullet"/>
      <w:lvlText w:val="•"/>
      <w:lvlJc w:val="left"/>
      <w:pPr>
        <w:ind w:left="4104" w:hanging="360"/>
      </w:pPr>
      <w:rPr>
        <w:rFonts w:hint="default"/>
      </w:rPr>
    </w:lvl>
    <w:lvl w:ilvl="5" w:tplc="5C42E86E">
      <w:numFmt w:val="bullet"/>
      <w:lvlText w:val="•"/>
      <w:lvlJc w:val="left"/>
      <w:pPr>
        <w:ind w:left="5010" w:hanging="360"/>
      </w:pPr>
      <w:rPr>
        <w:rFonts w:hint="default"/>
      </w:rPr>
    </w:lvl>
    <w:lvl w:ilvl="6" w:tplc="809E95D0">
      <w:numFmt w:val="bullet"/>
      <w:lvlText w:val="•"/>
      <w:lvlJc w:val="left"/>
      <w:pPr>
        <w:ind w:left="5916" w:hanging="360"/>
      </w:pPr>
      <w:rPr>
        <w:rFonts w:hint="default"/>
      </w:rPr>
    </w:lvl>
    <w:lvl w:ilvl="7" w:tplc="EF226F28">
      <w:numFmt w:val="bullet"/>
      <w:lvlText w:val="•"/>
      <w:lvlJc w:val="left"/>
      <w:pPr>
        <w:ind w:left="6822" w:hanging="360"/>
      </w:pPr>
      <w:rPr>
        <w:rFonts w:hint="default"/>
      </w:rPr>
    </w:lvl>
    <w:lvl w:ilvl="8" w:tplc="D5F22F8E">
      <w:numFmt w:val="bullet"/>
      <w:lvlText w:val="•"/>
      <w:lvlJc w:val="left"/>
      <w:pPr>
        <w:ind w:left="7728" w:hanging="360"/>
      </w:pPr>
      <w:rPr>
        <w:rFonts w:hint="default"/>
      </w:rPr>
    </w:lvl>
  </w:abstractNum>
  <w:abstractNum w:abstractNumId="5" w15:restartNumberingAfterBreak="0">
    <w:nsid w:val="3CEB4009"/>
    <w:multiLevelType w:val="hybridMultilevel"/>
    <w:tmpl w:val="A914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BA56DB"/>
    <w:multiLevelType w:val="hybridMultilevel"/>
    <w:tmpl w:val="C94A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687646"/>
    <w:multiLevelType w:val="hybridMultilevel"/>
    <w:tmpl w:val="7FD6C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C4F65D0"/>
    <w:multiLevelType w:val="hybridMultilevel"/>
    <w:tmpl w:val="5952F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1246FB"/>
    <w:multiLevelType w:val="hybridMultilevel"/>
    <w:tmpl w:val="7BD86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1599745">
    <w:abstractNumId w:val="0"/>
  </w:num>
  <w:num w:numId="2" w16cid:durableId="524681455">
    <w:abstractNumId w:val="4"/>
  </w:num>
  <w:num w:numId="3" w16cid:durableId="253367562">
    <w:abstractNumId w:val="8"/>
  </w:num>
  <w:num w:numId="4" w16cid:durableId="371467771">
    <w:abstractNumId w:val="2"/>
  </w:num>
  <w:num w:numId="5" w16cid:durableId="652291657">
    <w:abstractNumId w:val="3"/>
  </w:num>
  <w:num w:numId="6" w16cid:durableId="1146052161">
    <w:abstractNumId w:val="6"/>
  </w:num>
  <w:num w:numId="7" w16cid:durableId="992486686">
    <w:abstractNumId w:val="5"/>
  </w:num>
  <w:num w:numId="8" w16cid:durableId="869412260">
    <w:abstractNumId w:val="1"/>
  </w:num>
  <w:num w:numId="9" w16cid:durableId="710689915">
    <w:abstractNumId w:val="9"/>
  </w:num>
  <w:num w:numId="10" w16cid:durableId="1961303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F1"/>
    <w:rsid w:val="000E7F00"/>
    <w:rsid w:val="0017538D"/>
    <w:rsid w:val="00220B2A"/>
    <w:rsid w:val="002F26EF"/>
    <w:rsid w:val="0047573C"/>
    <w:rsid w:val="005551F1"/>
    <w:rsid w:val="005D02DF"/>
    <w:rsid w:val="008375DC"/>
    <w:rsid w:val="00B45379"/>
    <w:rsid w:val="00C53F47"/>
    <w:rsid w:val="00DC6903"/>
    <w:rsid w:val="00DE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4576"/>
  <w15:docId w15:val="{F155F0C5-85F8-411F-AB6B-8E9836CC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rsid w:val="0017538D"/>
    <w:pPr>
      <w:spacing w:before="120" w:after="120"/>
      <w:outlineLvl w:val="0"/>
    </w:pPr>
    <w:rPr>
      <w:rFonts w:asciiTheme="minorHAnsi" w:hAnsiTheme="minorHAnsi" w:cstheme="minorHAnsi"/>
      <w:b/>
      <w:bCs/>
      <w:sz w:val="20"/>
      <w:szCs w:val="20"/>
    </w:rPr>
  </w:style>
  <w:style w:type="paragraph" w:styleId="Heading2">
    <w:name w:val="heading 2"/>
    <w:basedOn w:val="Normal"/>
    <w:next w:val="Normal"/>
    <w:link w:val="Heading2Char"/>
    <w:uiPriority w:val="9"/>
    <w:unhideWhenUsed/>
    <w:qFormat/>
    <w:rsid w:val="00C53F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53F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73" w:lineRule="exact"/>
      <w:ind w:left="100"/>
    </w:pPr>
  </w:style>
  <w:style w:type="character" w:customStyle="1" w:styleId="Heading2Char">
    <w:name w:val="Heading 2 Char"/>
    <w:basedOn w:val="DefaultParagraphFont"/>
    <w:link w:val="Heading2"/>
    <w:uiPriority w:val="9"/>
    <w:rsid w:val="00C53F4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53F47"/>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rsid w:val="00C53F47"/>
    <w:rPr>
      <w:color w:val="0000FF"/>
      <w:u w:val="single"/>
    </w:rPr>
  </w:style>
  <w:style w:type="character" w:customStyle="1" w:styleId="Heading1Char">
    <w:name w:val="Heading 1 Char"/>
    <w:basedOn w:val="DefaultParagraphFont"/>
    <w:link w:val="Heading1"/>
    <w:uiPriority w:val="1"/>
    <w:rsid w:val="0017538D"/>
    <w:rPr>
      <w:rFonts w:eastAsia="Times New Roman" w:cstheme="minorHAnsi"/>
      <w:b/>
      <w:bCs/>
      <w:sz w:val="20"/>
      <w:szCs w:val="20"/>
    </w:rPr>
  </w:style>
  <w:style w:type="character" w:styleId="UnresolvedMention">
    <w:name w:val="Unresolved Mention"/>
    <w:basedOn w:val="DefaultParagraphFont"/>
    <w:uiPriority w:val="99"/>
    <w:semiHidden/>
    <w:unhideWhenUsed/>
    <w:rsid w:val="00C53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uburn.edu/student_info/student_policies/" TargetMode="External"/><Relationship Id="rId13" Type="http://schemas.openxmlformats.org/officeDocument/2006/relationships/hyperlink" Target="http://aucares.auburn.edu/" TargetMode="External"/><Relationship Id="rId3" Type="http://schemas.openxmlformats.org/officeDocument/2006/relationships/settings" Target="settings.xml"/><Relationship Id="rId7" Type="http://schemas.openxmlformats.org/officeDocument/2006/relationships/hyperlink" Target="http://www.nafme.org/my-classroom/standards/core-music-" TargetMode="External"/><Relationship Id="rId12" Type="http://schemas.openxmlformats.org/officeDocument/2006/relationships/hyperlink" Target="https://cws.auburn.edu/aum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ie/drkappts" TargetMode="External"/><Relationship Id="rId11" Type="http://schemas.openxmlformats.org/officeDocument/2006/relationships/hyperlink" Target="http://wp.auburn.edu/scs/" TargetMode="External"/><Relationship Id="rId5" Type="http://schemas.openxmlformats.org/officeDocument/2006/relationships/hyperlink" Target="mailto:kuehnjm@auburn.edu" TargetMode="External"/><Relationship Id="rId15" Type="http://schemas.openxmlformats.org/officeDocument/2006/relationships/theme" Target="theme/theme1.xml"/><Relationship Id="rId10" Type="http://schemas.openxmlformats.org/officeDocument/2006/relationships/hyperlink" Target="http://www.ahealthieru.edu/"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K</dc:creator>
  <cp:lastModifiedBy>Jane Kuehne</cp:lastModifiedBy>
  <cp:revision>4</cp:revision>
  <dcterms:created xsi:type="dcterms:W3CDTF">2023-05-22T13:53:00Z</dcterms:created>
  <dcterms:modified xsi:type="dcterms:W3CDTF">2023-05-22T13:53:00Z</dcterms:modified>
</cp:coreProperties>
</file>