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80" w:right="180"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AUBURN UNIVERSITY</w:t>
      </w:r>
    </w:p>
    <w:p w:rsidR="00000000" w:rsidDel="00000000" w:rsidP="00000000" w:rsidRDefault="00000000" w:rsidRPr="00000000" w14:paraId="00000002">
      <w:pPr>
        <w:ind w:left="180" w:right="18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DEPARTMENT OF CURRICULUM AND TEACHING</w:t>
      </w:r>
    </w:p>
    <w:p w:rsidR="00000000" w:rsidDel="00000000" w:rsidP="00000000" w:rsidRDefault="00000000" w:rsidRPr="00000000" w14:paraId="00000003">
      <w:pPr>
        <w:spacing w:after="200" w:lineRule="auto"/>
        <w:ind w:left="180" w:right="18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DIGITAL MEDIA PRODUCTION FOR MUSIC EDUCATION, Summer 2024</w:t>
      </w:r>
    </w:p>
    <w:p w:rsidR="00000000" w:rsidDel="00000000" w:rsidP="00000000" w:rsidRDefault="00000000" w:rsidRPr="00000000" w14:paraId="00000004">
      <w:pPr>
        <w:pStyle w:val="Heading1"/>
        <w:tabs>
          <w:tab w:val="left" w:leader="none" w:pos="10966"/>
        </w:tabs>
        <w:spacing w:after="120" w:before="240" w:lineRule="auto"/>
        <w:ind w:left="0"/>
        <w:rPr>
          <w:rFonts w:ascii="Calibri" w:cs="Calibri" w:eastAsia="Calibri" w:hAnsi="Calibri"/>
          <w:b w:val="1"/>
          <w:sz w:val="24"/>
          <w:szCs w:val="24"/>
        </w:rPr>
      </w:pPr>
      <w:bookmarkStart w:colFirst="0" w:colLast="0" w:name="_e4x0tsusy4ka" w:id="0"/>
      <w:bookmarkEnd w:id="0"/>
      <w:r w:rsidDel="00000000" w:rsidR="00000000" w:rsidRPr="00000000">
        <w:rPr>
          <w:rFonts w:ascii="Calibri" w:cs="Calibri" w:eastAsia="Calibri" w:hAnsi="Calibri"/>
          <w:sz w:val="22"/>
          <w:szCs w:val="22"/>
          <w:shd w:fill="d9d9d9" w:val="clear"/>
          <w:rtl w:val="0"/>
        </w:rPr>
        <w:t xml:space="preserve">COURSE INFORMATION</w:t>
      </w:r>
      <w:r w:rsidDel="00000000" w:rsidR="00000000" w:rsidRPr="00000000">
        <w:rPr>
          <w:rtl w:val="0"/>
        </w:rPr>
      </w:r>
    </w:p>
    <w:tbl>
      <w:tblPr>
        <w:tblStyle w:val="Table1"/>
        <w:tblW w:w="1065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5685"/>
        <w:gridCol w:w="4965"/>
        <w:tblGridChange w:id="0">
          <w:tblGrid>
            <w:gridCol w:w="5685"/>
            <w:gridCol w:w="4965"/>
          </w:tblGrid>
        </w:tblGridChange>
      </w:tblGrid>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5">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Course Title:</w:t>
            </w:r>
            <w:r w:rsidDel="00000000" w:rsidR="00000000" w:rsidRPr="00000000">
              <w:rPr>
                <w:rFonts w:ascii="Calibri" w:cs="Calibri" w:eastAsia="Calibri" w:hAnsi="Calibri"/>
                <w:rtl w:val="0"/>
              </w:rPr>
              <w:t xml:space="preserve"> Digital Media Production for Music Education</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6">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Schedule:</w:t>
            </w:r>
            <w:r w:rsidDel="00000000" w:rsidR="00000000" w:rsidRPr="00000000">
              <w:rPr>
                <w:rFonts w:ascii="Calibri" w:cs="Calibri" w:eastAsia="Calibri" w:hAnsi="Calibri"/>
                <w:rtl w:val="0"/>
              </w:rPr>
              <w:t xml:space="preserve"> MW 5:00-7:00 pm CDT</w:t>
            </w:r>
            <w:r w:rsidDel="00000000" w:rsidR="00000000" w:rsidRPr="00000000">
              <w:rPr>
                <w:rtl w:val="0"/>
              </w:rPr>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7">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Course Number: </w:t>
            </w:r>
            <w:r w:rsidDel="00000000" w:rsidR="00000000" w:rsidRPr="00000000">
              <w:rPr>
                <w:rFonts w:ascii="Calibri" w:cs="Calibri" w:eastAsia="Calibri" w:hAnsi="Calibri"/>
                <w:rtl w:val="0"/>
              </w:rPr>
              <w:t xml:space="preserve">CTMU 7560/7566 - 001 / D01</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8">
            <w:pPr>
              <w:spacing w:line="276" w:lineRule="auto"/>
              <w:ind w:right="180"/>
              <w:rPr>
                <w:rFonts w:ascii="Calibri" w:cs="Calibri" w:eastAsia="Calibri" w:hAnsi="Calibri"/>
              </w:rPr>
            </w:pPr>
            <w:r w:rsidDel="00000000" w:rsidR="00000000" w:rsidRPr="00000000">
              <w:rPr>
                <w:rFonts w:ascii="Calibri" w:cs="Calibri" w:eastAsia="Calibri" w:hAnsi="Calibri"/>
                <w:b w:val="1"/>
                <w:rtl w:val="0"/>
              </w:rPr>
              <w:t xml:space="preserve">Prerequisites:</w:t>
            </w:r>
            <w:r w:rsidDel="00000000" w:rsidR="00000000" w:rsidRPr="00000000">
              <w:rPr>
                <w:rFonts w:ascii="Calibri" w:cs="Calibri" w:eastAsia="Calibri" w:hAnsi="Calibri"/>
                <w:rtl w:val="0"/>
              </w:rPr>
              <w:t xml:space="preserve"> Admission to Graduate School</w:t>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9">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Location:</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highlight w:val="white"/>
                  <w:u w:val="single"/>
                  <w:rtl w:val="0"/>
                </w:rPr>
                <w:t xml:space="preserve">https://auburn.zoom.us/j/82639832590</w:t>
              </w:r>
            </w:hyperlink>
            <w:r w:rsidDel="00000000" w:rsidR="00000000" w:rsidRPr="00000000">
              <w:rPr>
                <w:rFonts w:ascii="Calibri" w:cs="Calibri" w:eastAsia="Calibri" w:hAnsi="Calibri"/>
                <w:highlight w:val="white"/>
                <w:rtl w:val="0"/>
              </w:rPr>
              <w:t xml:space="preserve"> </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A">
            <w:pPr>
              <w:spacing w:line="276" w:lineRule="auto"/>
              <w:ind w:right="180"/>
              <w:rPr>
                <w:rFonts w:ascii="Calibri" w:cs="Calibri" w:eastAsia="Calibri" w:hAnsi="Calibri"/>
              </w:rPr>
            </w:pPr>
            <w:r w:rsidDel="00000000" w:rsidR="00000000" w:rsidRPr="00000000">
              <w:rPr>
                <w:rFonts w:ascii="Calibri" w:cs="Calibri" w:eastAsia="Calibri" w:hAnsi="Calibri"/>
                <w:b w:val="1"/>
                <w:rtl w:val="0"/>
              </w:rPr>
              <w:t xml:space="preserve">Credit Hours: </w:t>
            </w:r>
            <w:r w:rsidDel="00000000" w:rsidR="00000000" w:rsidRPr="00000000">
              <w:rPr>
                <w:rFonts w:ascii="Calibri" w:cs="Calibri" w:eastAsia="Calibri" w:hAnsi="Calibri"/>
                <w:rtl w:val="0"/>
              </w:rPr>
              <w:t xml:space="preserve">3 Semester Hours</w:t>
            </w:r>
          </w:p>
        </w:tc>
      </w:tr>
      <w:tr>
        <w:trPr>
          <w:cantSplit w:val="0"/>
          <w:trHeight w:val="83.83789062499993" w:hRule="atLeast"/>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B">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Instructor:</w:t>
            </w:r>
            <w:r w:rsidDel="00000000" w:rsidR="00000000" w:rsidRPr="00000000">
              <w:rPr>
                <w:rFonts w:ascii="Calibri" w:cs="Calibri" w:eastAsia="Calibri" w:hAnsi="Calibri"/>
                <w:rtl w:val="0"/>
              </w:rPr>
              <w:t xml:space="preserve"> Dr. Macy Bell, </w:t>
            </w:r>
            <w:hyperlink r:id="rId8">
              <w:r w:rsidDel="00000000" w:rsidR="00000000" w:rsidRPr="00000000">
                <w:rPr>
                  <w:rFonts w:ascii="Calibri" w:cs="Calibri" w:eastAsia="Calibri" w:hAnsi="Calibri"/>
                  <w:color w:val="1155cc"/>
                  <w:u w:val="single"/>
                  <w:rtl w:val="0"/>
                </w:rPr>
                <w:t xml:space="preserve">email</w:t>
              </w:r>
            </w:hyperlink>
            <w:r w:rsidDel="00000000" w:rsidR="00000000" w:rsidRPr="00000000">
              <w:rPr>
                <w:rFonts w:ascii="Calibri" w:cs="Calibri" w:eastAsia="Calibri" w:hAnsi="Calibri"/>
                <w:b w:val="1"/>
                <w:rtl w:val="0"/>
              </w:rPr>
              <w:t xml:space="preserve"> </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C">
            <w:pPr>
              <w:spacing w:line="276" w:lineRule="auto"/>
              <w:ind w:right="180"/>
              <w:rPr>
                <w:rFonts w:ascii="Calibri" w:cs="Calibri" w:eastAsia="Calibri" w:hAnsi="Calibri"/>
              </w:rPr>
            </w:pPr>
            <w:r w:rsidDel="00000000" w:rsidR="00000000" w:rsidRPr="00000000">
              <w:rPr>
                <w:rFonts w:ascii="Calibri" w:cs="Calibri" w:eastAsia="Calibri" w:hAnsi="Calibri"/>
                <w:b w:val="1"/>
                <w:rtl w:val="0"/>
              </w:rPr>
              <w:t xml:space="preserve">Office Hours:</w:t>
            </w:r>
            <w:r w:rsidDel="00000000" w:rsidR="00000000" w:rsidRPr="00000000">
              <w:rPr>
                <w:rFonts w:ascii="Calibri" w:cs="Calibri" w:eastAsia="Calibri" w:hAnsi="Calibri"/>
                <w:rtl w:val="0"/>
              </w:rPr>
              <w:t xml:space="preserve"> By appointment</w:t>
            </w:r>
          </w:p>
        </w:tc>
      </w:tr>
    </w:tbl>
    <w:p w:rsidR="00000000" w:rsidDel="00000000" w:rsidP="00000000" w:rsidRDefault="00000000" w:rsidRPr="00000000" w14:paraId="0000000D">
      <w:pPr>
        <w:pStyle w:val="Heading1"/>
        <w:tabs>
          <w:tab w:val="left" w:leader="none" w:pos="10966"/>
        </w:tabs>
        <w:spacing w:after="120" w:before="240" w:lineRule="auto"/>
        <w:ind w:left="0"/>
        <w:rPr>
          <w:rFonts w:ascii="Calibri" w:cs="Calibri" w:eastAsia="Calibri" w:hAnsi="Calibri"/>
          <w:sz w:val="22"/>
          <w:szCs w:val="22"/>
          <w:shd w:fill="d9d9d9" w:val="clear"/>
        </w:rPr>
      </w:pPr>
      <w:bookmarkStart w:colFirst="0" w:colLast="0" w:name="_2nmz62l447uv" w:id="1"/>
      <w:bookmarkEnd w:id="1"/>
      <w:r w:rsidDel="00000000" w:rsidR="00000000" w:rsidRPr="00000000">
        <w:rPr>
          <w:rFonts w:ascii="Calibri" w:cs="Calibri" w:eastAsia="Calibri" w:hAnsi="Calibri"/>
          <w:sz w:val="22"/>
          <w:szCs w:val="22"/>
          <w:shd w:fill="d9d9d9" w:val="clear"/>
          <w:rtl w:val="0"/>
        </w:rPr>
        <w:t xml:space="preserve">COURSE DESCRIPTION</w:t>
      </w:r>
    </w:p>
    <w:p w:rsidR="00000000" w:rsidDel="00000000" w:rsidP="00000000" w:rsidRDefault="00000000" w:rsidRPr="00000000" w14:paraId="0000000E">
      <w:pPr>
        <w:tabs>
          <w:tab w:val="left" w:leader="none" w:pos="10966"/>
        </w:tabs>
        <w:rPr>
          <w:rFonts w:ascii="Calibri" w:cs="Calibri" w:eastAsia="Calibri" w:hAnsi="Calibri"/>
          <w:b w:val="0"/>
          <w:sz w:val="22"/>
          <w:szCs w:val="22"/>
        </w:rPr>
      </w:pPr>
      <w:r w:rsidDel="00000000" w:rsidR="00000000" w:rsidRPr="00000000">
        <w:rPr>
          <w:rFonts w:ascii="Calibri" w:cs="Calibri" w:eastAsia="Calibri" w:hAnsi="Calibri"/>
          <w:rtl w:val="0"/>
        </w:rPr>
        <w:t xml:space="preserve">Current digital learning tools, instructional technology skills, and foundational concepts for technology-based music instruction. </w:t>
      </w:r>
      <w:r w:rsidDel="00000000" w:rsidR="00000000" w:rsidRPr="00000000">
        <w:rPr>
          <w:rtl w:val="0"/>
        </w:rPr>
      </w:r>
    </w:p>
    <w:p w:rsidR="00000000" w:rsidDel="00000000" w:rsidP="00000000" w:rsidRDefault="00000000" w:rsidRPr="00000000" w14:paraId="0000000F">
      <w:pPr>
        <w:pStyle w:val="Heading1"/>
        <w:tabs>
          <w:tab w:val="left" w:leader="none" w:pos="10966"/>
        </w:tabs>
        <w:spacing w:after="120" w:before="240" w:lineRule="auto"/>
        <w:ind w:left="0"/>
        <w:rPr>
          <w:rFonts w:ascii="Calibri" w:cs="Calibri" w:eastAsia="Calibri" w:hAnsi="Calibri"/>
          <w:b w:val="0"/>
          <w:sz w:val="22"/>
          <w:szCs w:val="22"/>
        </w:rPr>
      </w:pPr>
      <w:bookmarkStart w:colFirst="0" w:colLast="0" w:name="_rgqxaih7qt0k" w:id="2"/>
      <w:bookmarkEnd w:id="2"/>
      <w:r w:rsidDel="00000000" w:rsidR="00000000" w:rsidRPr="00000000">
        <w:rPr>
          <w:rFonts w:ascii="Calibri" w:cs="Calibri" w:eastAsia="Calibri" w:hAnsi="Calibri"/>
          <w:b w:val="0"/>
          <w:sz w:val="22"/>
          <w:szCs w:val="22"/>
          <w:shd w:fill="d9d9d9" w:val="clear"/>
          <w:rtl w:val="0"/>
        </w:rPr>
        <w:t xml:space="preserve"> </w:t>
      </w:r>
      <w:r w:rsidDel="00000000" w:rsidR="00000000" w:rsidRPr="00000000">
        <w:rPr>
          <w:rFonts w:ascii="Calibri" w:cs="Calibri" w:eastAsia="Calibri" w:hAnsi="Calibri"/>
          <w:sz w:val="22"/>
          <w:szCs w:val="22"/>
          <w:shd w:fill="d9d9d9" w:val="clear"/>
          <w:rtl w:val="0"/>
        </w:rPr>
        <w:t xml:space="preserve">REQUIRED MATERIALS</w:t>
      </w:r>
      <w:r w:rsidDel="00000000" w:rsidR="00000000" w:rsidRPr="00000000">
        <w:rPr>
          <w:rtl w:val="0"/>
        </w:rPr>
      </w:r>
    </w:p>
    <w:p w:rsidR="00000000" w:rsidDel="00000000" w:rsidP="00000000" w:rsidRDefault="00000000" w:rsidRPr="00000000" w14:paraId="00000010">
      <w:pPr>
        <w:numPr>
          <w:ilvl w:val="0"/>
          <w:numId w:val="5"/>
        </w:numPr>
        <w:tabs>
          <w:tab w:val="left" w:leader="none" w:pos="498"/>
          <w:tab w:val="left" w:leader="none" w:pos="499"/>
        </w:tabs>
        <w:spacing w:line="276" w:lineRule="auto"/>
        <w:ind w:left="540" w:hanging="450"/>
        <w:rPr>
          <w:rFonts w:ascii="Calibri" w:cs="Calibri" w:eastAsia="Calibri" w:hAnsi="Calibri"/>
          <w:i w:val="1"/>
        </w:rPr>
      </w:pPr>
      <w:r w:rsidDel="00000000" w:rsidR="00000000" w:rsidRPr="00000000">
        <w:rPr>
          <w:rFonts w:ascii="Calibri" w:cs="Calibri" w:eastAsia="Calibri" w:hAnsi="Calibri"/>
          <w:b w:val="1"/>
          <w:i w:val="1"/>
          <w:rtl w:val="0"/>
        </w:rPr>
        <w:t xml:space="preserve">Required Text: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Dorfman, J. (2013). </w:t>
      </w:r>
      <w:r w:rsidDel="00000000" w:rsidR="00000000" w:rsidRPr="00000000">
        <w:rPr>
          <w:rFonts w:ascii="Calibri" w:cs="Calibri" w:eastAsia="Calibri" w:hAnsi="Calibri"/>
          <w:i w:val="1"/>
          <w:rtl w:val="0"/>
        </w:rPr>
        <w:t xml:space="preserve">Theory and Practice of Technology-Based Music Instruction</w:t>
      </w:r>
      <w:r w:rsidDel="00000000" w:rsidR="00000000" w:rsidRPr="00000000">
        <w:rPr>
          <w:rFonts w:ascii="Calibri" w:cs="Calibri" w:eastAsia="Calibri" w:hAnsi="Calibri"/>
          <w:rtl w:val="0"/>
        </w:rPr>
        <w:t xml:space="preserve"> (2nd ed)</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rtl w:val="0"/>
        </w:rPr>
        <w:t xml:space="preserve"> Oxford University Press. </w:t>
      </w:r>
      <w:hyperlink r:id="rId9">
        <w:r w:rsidDel="00000000" w:rsidR="00000000" w:rsidRPr="00000000">
          <w:rPr>
            <w:rFonts w:ascii="Calibri" w:cs="Calibri" w:eastAsia="Calibri" w:hAnsi="Calibri"/>
            <w:color w:val="1155cc"/>
            <w:u w:val="single"/>
            <w:rtl w:val="0"/>
          </w:rPr>
          <w:t xml:space="preserve">https://doi.org/10.1093/oso/9780199795581.001.0001</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numPr>
          <w:ilvl w:val="1"/>
          <w:numId w:val="5"/>
        </w:numPr>
        <w:tabs>
          <w:tab w:val="left" w:leader="none" w:pos="498"/>
          <w:tab w:val="left" w:leader="none" w:pos="499"/>
        </w:tabs>
        <w:spacing w:line="276" w:lineRule="auto"/>
        <w:ind w:left="1549" w:hanging="360"/>
        <w:rPr>
          <w:rFonts w:ascii="Calibri" w:cs="Calibri" w:eastAsia="Calibri" w:hAnsi="Calibri"/>
          <w:u w:val="none"/>
        </w:rPr>
      </w:pPr>
      <w:r w:rsidDel="00000000" w:rsidR="00000000" w:rsidRPr="00000000">
        <w:rPr>
          <w:rFonts w:ascii="Calibri" w:cs="Calibri" w:eastAsia="Calibri" w:hAnsi="Calibri"/>
          <w:rtl w:val="0"/>
        </w:rPr>
        <w:t xml:space="preserve">AU Bookstore All Access: </w:t>
      </w:r>
      <w:hyperlink r:id="rId10">
        <w:r w:rsidDel="00000000" w:rsidR="00000000" w:rsidRPr="00000000">
          <w:rPr>
            <w:rFonts w:ascii="Calibri" w:cs="Calibri" w:eastAsia="Calibri" w:hAnsi="Calibri"/>
            <w:color w:val="1155cc"/>
            <w:u w:val="single"/>
            <w:rtl w:val="0"/>
          </w:rPr>
          <w:t xml:space="preserve">http://aub.ie/allaccess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numPr>
          <w:ilvl w:val="0"/>
          <w:numId w:val="5"/>
        </w:numPr>
        <w:tabs>
          <w:tab w:val="left" w:leader="none" w:pos="498"/>
          <w:tab w:val="left" w:leader="none" w:pos="499"/>
        </w:tabs>
        <w:spacing w:line="276" w:lineRule="auto"/>
        <w:ind w:left="540" w:hanging="450"/>
        <w:rPr>
          <w:rFonts w:ascii="Calibri" w:cs="Calibri" w:eastAsia="Calibri" w:hAnsi="Calibri"/>
        </w:rPr>
      </w:pPr>
      <w:r w:rsidDel="00000000" w:rsidR="00000000" w:rsidRPr="00000000">
        <w:rPr>
          <w:rFonts w:ascii="Calibri" w:cs="Calibri" w:eastAsia="Calibri" w:hAnsi="Calibri"/>
          <w:b w:val="1"/>
          <w:i w:val="1"/>
          <w:rtl w:val="0"/>
        </w:rPr>
        <w:t xml:space="preserve">Required Software: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Activated AU Soundtrap Account (DO NOT purchase – login instructions will be provided)</w:t>
      </w:r>
    </w:p>
    <w:p w:rsidR="00000000" w:rsidDel="00000000" w:rsidP="00000000" w:rsidRDefault="00000000" w:rsidRPr="00000000" w14:paraId="00000013">
      <w:pPr>
        <w:numPr>
          <w:ilvl w:val="0"/>
          <w:numId w:val="5"/>
        </w:numPr>
        <w:tabs>
          <w:tab w:val="left" w:leader="none" w:pos="498"/>
          <w:tab w:val="left" w:leader="none" w:pos="499"/>
        </w:tabs>
        <w:spacing w:line="276" w:lineRule="auto"/>
        <w:ind w:left="540" w:hanging="450"/>
        <w:rPr>
          <w:rFonts w:ascii="Calibri" w:cs="Calibri" w:eastAsia="Calibri" w:hAnsi="Calibri"/>
          <w:b w:val="1"/>
        </w:rPr>
      </w:pPr>
      <w:r w:rsidDel="00000000" w:rsidR="00000000" w:rsidRPr="00000000">
        <w:rPr>
          <w:rFonts w:ascii="Calibri" w:cs="Calibri" w:eastAsia="Calibri" w:hAnsi="Calibri"/>
          <w:b w:val="1"/>
          <w:i w:val="1"/>
          <w:rtl w:val="0"/>
        </w:rPr>
        <w:t xml:space="preserve">Required Hardware:</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4">
      <w:pPr>
        <w:numPr>
          <w:ilvl w:val="1"/>
          <w:numId w:val="5"/>
        </w:numPr>
        <w:tabs>
          <w:tab w:val="left" w:leader="none" w:pos="498"/>
          <w:tab w:val="left" w:leader="none" w:pos="499"/>
        </w:tabs>
        <w:spacing w:line="276" w:lineRule="auto"/>
        <w:ind w:left="1549" w:hanging="360"/>
        <w:rPr>
          <w:rFonts w:ascii="Calibri" w:cs="Calibri" w:eastAsia="Calibri" w:hAnsi="Calibri"/>
        </w:rPr>
      </w:pPr>
      <w:r w:rsidDel="00000000" w:rsidR="00000000" w:rsidRPr="00000000">
        <w:rPr>
          <w:rFonts w:ascii="Calibri" w:cs="Calibri" w:eastAsia="Calibri" w:hAnsi="Calibri"/>
          <w:rtl w:val="0"/>
        </w:rPr>
        <w:t xml:space="preserve">MIDI Keyboard – recommended purchase through </w:t>
      </w:r>
      <w:hyperlink r:id="rId11">
        <w:r w:rsidDel="00000000" w:rsidR="00000000" w:rsidRPr="00000000">
          <w:rPr>
            <w:rFonts w:ascii="Calibri" w:cs="Calibri" w:eastAsia="Calibri" w:hAnsi="Calibri"/>
            <w:color w:val="1155cc"/>
            <w:u w:val="single"/>
            <w:rtl w:val="0"/>
          </w:rPr>
          <w:t xml:space="preserve">Spicer’s Music</w:t>
        </w:r>
      </w:hyperlink>
      <w:r w:rsidDel="00000000" w:rsidR="00000000" w:rsidRPr="00000000">
        <w:rPr>
          <w:rFonts w:ascii="Calibri" w:cs="Calibri" w:eastAsia="Calibri" w:hAnsi="Calibri"/>
          <w:rtl w:val="0"/>
        </w:rPr>
        <w:t xml:space="preserve"> (local) - </w:t>
      </w:r>
      <w:r w:rsidDel="00000000" w:rsidR="00000000" w:rsidRPr="00000000">
        <w:rPr>
          <w:rFonts w:ascii="Calibri" w:cs="Calibri" w:eastAsia="Calibri" w:hAnsi="Calibri"/>
          <w:b w:val="1"/>
          <w:shd w:fill="f1c232" w:val="clear"/>
          <w:rtl w:val="0"/>
        </w:rPr>
        <w:t xml:space="preserve">eligible for AU student discounts + free shipping</w:t>
      </w:r>
    </w:p>
    <w:p w:rsidR="00000000" w:rsidDel="00000000" w:rsidP="00000000" w:rsidRDefault="00000000" w:rsidRPr="00000000" w14:paraId="00000015">
      <w:pPr>
        <w:numPr>
          <w:ilvl w:val="1"/>
          <w:numId w:val="5"/>
        </w:numPr>
        <w:tabs>
          <w:tab w:val="left" w:leader="none" w:pos="498"/>
          <w:tab w:val="left" w:leader="none" w:pos="499"/>
        </w:tabs>
        <w:spacing w:line="276" w:lineRule="auto"/>
        <w:ind w:left="1549" w:hanging="360"/>
        <w:rPr>
          <w:rFonts w:ascii="Calibri" w:cs="Calibri" w:eastAsia="Calibri" w:hAnsi="Calibri"/>
        </w:rPr>
      </w:pPr>
      <w:r w:rsidDel="00000000" w:rsidR="00000000" w:rsidRPr="00000000">
        <w:rPr>
          <w:rFonts w:ascii="Calibri" w:cs="Calibri" w:eastAsia="Calibri" w:hAnsi="Calibri"/>
          <w:rtl w:val="0"/>
        </w:rPr>
        <w:t xml:space="preserve">Personal device with stable internet connection</w:t>
      </w:r>
    </w:p>
    <w:p w:rsidR="00000000" w:rsidDel="00000000" w:rsidP="00000000" w:rsidRDefault="00000000" w:rsidRPr="00000000" w14:paraId="00000016">
      <w:pPr>
        <w:numPr>
          <w:ilvl w:val="0"/>
          <w:numId w:val="5"/>
        </w:numPr>
        <w:tabs>
          <w:tab w:val="left" w:leader="none" w:pos="450"/>
          <w:tab w:val="left" w:leader="none" w:pos="720"/>
        </w:tabs>
        <w:spacing w:line="276" w:lineRule="auto"/>
        <w:ind w:left="450" w:hanging="360"/>
        <w:rPr>
          <w:rFonts w:ascii="Calibri" w:cs="Calibri" w:eastAsia="Calibri" w:hAnsi="Calibri"/>
          <w:u w:val="none"/>
        </w:rPr>
      </w:pPr>
      <w:hyperlink r:id="rId12">
        <w:r w:rsidDel="00000000" w:rsidR="00000000" w:rsidRPr="00000000">
          <w:rPr>
            <w:rFonts w:ascii="Calibri" w:cs="Calibri" w:eastAsia="Calibri" w:hAnsi="Calibri"/>
            <w:color w:val="1155cc"/>
            <w:sz w:val="22"/>
            <w:szCs w:val="22"/>
            <w:u w:val="single"/>
            <w:rtl w:val="0"/>
          </w:rPr>
          <w:t xml:space="preserve">National Core Arts Standards</w:t>
        </w:r>
      </w:hyperlink>
      <w:r w:rsidDel="00000000" w:rsidR="00000000" w:rsidRPr="00000000">
        <w:rPr>
          <w:rFonts w:ascii="Calibri" w:cs="Calibri" w:eastAsia="Calibri" w:hAnsi="Calibri"/>
          <w:rtl w:val="0"/>
        </w:rPr>
        <w:t xml:space="preserve"> / </w:t>
      </w:r>
      <w:hyperlink r:id="rId13">
        <w:r w:rsidDel="00000000" w:rsidR="00000000" w:rsidRPr="00000000">
          <w:rPr>
            <w:rFonts w:ascii="Calibri" w:cs="Calibri" w:eastAsia="Calibri" w:hAnsi="Calibri"/>
            <w:color w:val="1155cc"/>
            <w:u w:val="single"/>
            <w:rtl w:val="0"/>
          </w:rPr>
          <w:t xml:space="preserve">National Core Arts Standards - Technology Strand</w:t>
        </w:r>
      </w:hyperlink>
      <w:r w:rsidDel="00000000" w:rsidR="00000000" w:rsidRPr="00000000">
        <w:rPr>
          <w:rtl w:val="0"/>
        </w:rPr>
      </w:r>
    </w:p>
    <w:p w:rsidR="00000000" w:rsidDel="00000000" w:rsidP="00000000" w:rsidRDefault="00000000" w:rsidRPr="00000000" w14:paraId="00000017">
      <w:pPr>
        <w:numPr>
          <w:ilvl w:val="0"/>
          <w:numId w:val="5"/>
        </w:numPr>
        <w:tabs>
          <w:tab w:val="left" w:leader="none" w:pos="498"/>
          <w:tab w:val="left" w:leader="none" w:pos="499"/>
        </w:tabs>
        <w:spacing w:line="276" w:lineRule="auto"/>
        <w:ind w:left="450" w:hanging="360"/>
        <w:rPr>
          <w:rFonts w:ascii="Calibri" w:cs="Calibri" w:eastAsia="Calibri" w:hAnsi="Calibri"/>
        </w:rPr>
      </w:pPr>
      <w:r w:rsidDel="00000000" w:rsidR="00000000" w:rsidRPr="00000000">
        <w:rPr>
          <w:rFonts w:ascii="Calibri" w:cs="Calibri" w:eastAsia="Calibri" w:hAnsi="Calibri"/>
          <w:rtl w:val="0"/>
        </w:rPr>
        <w:t xml:space="preserve">Other – Materials on Canvas</w:t>
      </w:r>
    </w:p>
    <w:p w:rsidR="00000000" w:rsidDel="00000000" w:rsidP="00000000" w:rsidRDefault="00000000" w:rsidRPr="00000000" w14:paraId="00000018">
      <w:pPr>
        <w:pStyle w:val="Heading1"/>
        <w:tabs>
          <w:tab w:val="left" w:leader="none" w:pos="10966"/>
        </w:tabs>
        <w:spacing w:after="240" w:before="240" w:lineRule="auto"/>
        <w:ind w:left="0" w:firstLine="0"/>
        <w:rPr>
          <w:rFonts w:ascii="Calibri" w:cs="Calibri" w:eastAsia="Calibri" w:hAnsi="Calibri"/>
        </w:rPr>
      </w:pPr>
      <w:r w:rsidDel="00000000" w:rsidR="00000000" w:rsidRPr="00000000">
        <w:rPr>
          <w:rFonts w:ascii="Calibri" w:cs="Calibri" w:eastAsia="Calibri" w:hAnsi="Calibri"/>
          <w:sz w:val="22"/>
          <w:szCs w:val="22"/>
          <w:shd w:fill="d9d9d9" w:val="clear"/>
          <w:rtl w:val="0"/>
        </w:rPr>
        <w:t xml:space="preserve">COURSE OBJECTIVES</w:t>
      </w:r>
      <w:r w:rsidDel="00000000" w:rsidR="00000000" w:rsidRPr="00000000">
        <w:rPr>
          <w:rtl w:val="0"/>
        </w:rPr>
      </w:r>
    </w:p>
    <w:p w:rsidR="00000000" w:rsidDel="00000000" w:rsidP="00000000" w:rsidRDefault="00000000" w:rsidRPr="00000000" w14:paraId="00000019">
      <w:pPr>
        <w:numPr>
          <w:ilvl w:val="0"/>
          <w:numId w:val="10"/>
        </w:numPr>
        <w:tabs>
          <w:tab w:val="left" w:leader="none" w:pos="497"/>
          <w:tab w:val="left" w:leader="none" w:pos="498"/>
        </w:tabs>
        <w:spacing w:line="276" w:lineRule="auto"/>
        <w:ind w:left="497" w:hanging="360"/>
        <w:rPr>
          <w:rFonts w:ascii="Calibri" w:cs="Calibri" w:eastAsia="Calibri" w:hAnsi="Calibri"/>
        </w:rPr>
      </w:pPr>
      <w:r w:rsidDel="00000000" w:rsidR="00000000" w:rsidRPr="00000000">
        <w:rPr>
          <w:rFonts w:ascii="Calibri" w:cs="Calibri" w:eastAsia="Calibri" w:hAnsi="Calibri"/>
          <w:rtl w:val="0"/>
        </w:rPr>
        <w:t xml:space="preserve">Students will facilitate and inspire student learning and creativity by providing a variety of learning environments that foster collaboration and innovative thinking to solve real world issues and authentic problems using digital tools and resources.</w:t>
      </w:r>
    </w:p>
    <w:p w:rsidR="00000000" w:rsidDel="00000000" w:rsidP="00000000" w:rsidRDefault="00000000" w:rsidRPr="00000000" w14:paraId="0000001A">
      <w:pPr>
        <w:numPr>
          <w:ilvl w:val="0"/>
          <w:numId w:val="10"/>
        </w:numPr>
        <w:tabs>
          <w:tab w:val="left" w:leader="none" w:pos="497"/>
          <w:tab w:val="left" w:leader="none" w:pos="498"/>
        </w:tabs>
        <w:spacing w:line="276" w:lineRule="auto"/>
        <w:ind w:left="497" w:hanging="360"/>
        <w:rPr>
          <w:rFonts w:ascii="Calibri" w:cs="Calibri" w:eastAsia="Calibri" w:hAnsi="Calibri"/>
        </w:rPr>
      </w:pPr>
      <w:r w:rsidDel="00000000" w:rsidR="00000000" w:rsidRPr="00000000">
        <w:rPr>
          <w:rFonts w:ascii="Calibri" w:cs="Calibri" w:eastAsia="Calibri" w:hAnsi="Calibri"/>
          <w:rtl w:val="0"/>
        </w:rPr>
        <w:t xml:space="preserve">Students will design, develop, use, manage, and assess authentic digital-age learning experiences that are aligned with subject-area content, state, and national standards to maximize content learning and address diverse learning styles, incorporating the use of formative and summative measurement tools to better inform learning.</w:t>
      </w:r>
    </w:p>
    <w:p w:rsidR="00000000" w:rsidDel="00000000" w:rsidP="00000000" w:rsidRDefault="00000000" w:rsidRPr="00000000" w14:paraId="0000001B">
      <w:pPr>
        <w:numPr>
          <w:ilvl w:val="0"/>
          <w:numId w:val="10"/>
        </w:numPr>
        <w:tabs>
          <w:tab w:val="left" w:leader="none" w:pos="497"/>
          <w:tab w:val="left" w:leader="none" w:pos="498"/>
        </w:tabs>
        <w:spacing w:line="276" w:lineRule="auto"/>
        <w:ind w:left="497" w:hanging="360"/>
        <w:rPr>
          <w:rFonts w:ascii="Calibri" w:cs="Calibri" w:eastAsia="Calibri" w:hAnsi="Calibri"/>
        </w:rPr>
      </w:pPr>
      <w:r w:rsidDel="00000000" w:rsidR="00000000" w:rsidRPr="00000000">
        <w:rPr>
          <w:rFonts w:ascii="Calibri" w:cs="Calibri" w:eastAsia="Calibri" w:hAnsi="Calibri"/>
          <w:rtl w:val="0"/>
        </w:rPr>
        <w:t xml:space="preserve">Students will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p>
    <w:p w:rsidR="00000000" w:rsidDel="00000000" w:rsidP="00000000" w:rsidRDefault="00000000" w:rsidRPr="00000000" w14:paraId="0000001C">
      <w:pPr>
        <w:numPr>
          <w:ilvl w:val="0"/>
          <w:numId w:val="10"/>
        </w:numPr>
        <w:tabs>
          <w:tab w:val="left" w:leader="none" w:pos="497"/>
          <w:tab w:val="left" w:leader="none" w:pos="498"/>
        </w:tabs>
        <w:spacing w:line="276" w:lineRule="auto"/>
        <w:ind w:left="497" w:hanging="360"/>
        <w:rPr>
          <w:rFonts w:ascii="Calibri" w:cs="Calibri" w:eastAsia="Calibri" w:hAnsi="Calibri"/>
        </w:rPr>
      </w:pPr>
      <w:r w:rsidDel="00000000" w:rsidR="00000000" w:rsidRPr="00000000">
        <w:rPr>
          <w:rFonts w:ascii="Calibri" w:cs="Calibri" w:eastAsia="Calibri" w:hAnsi="Calibri"/>
          <w:rtl w:val="0"/>
        </w:rPr>
        <w:t xml:space="preserve">Students will 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w:t>
      </w:r>
    </w:p>
    <w:p w:rsidR="00000000" w:rsidDel="00000000" w:rsidP="00000000" w:rsidRDefault="00000000" w:rsidRPr="00000000" w14:paraId="0000001D">
      <w:pPr>
        <w:numPr>
          <w:ilvl w:val="0"/>
          <w:numId w:val="10"/>
        </w:numPr>
        <w:tabs>
          <w:tab w:val="left" w:leader="none" w:pos="497"/>
          <w:tab w:val="left" w:leader="none" w:pos="498"/>
        </w:tabs>
        <w:spacing w:line="276" w:lineRule="auto"/>
        <w:ind w:left="497" w:hanging="360"/>
        <w:rPr>
          <w:rFonts w:ascii="Calibri" w:cs="Calibri" w:eastAsia="Calibri" w:hAnsi="Calibri"/>
        </w:rPr>
      </w:pPr>
      <w:r w:rsidDel="00000000" w:rsidR="00000000" w:rsidRPr="00000000">
        <w:rPr>
          <w:rFonts w:ascii="Calibri" w:cs="Calibri" w:eastAsia="Calibri" w:hAnsi="Calibri"/>
          <w:rtl w:val="0"/>
        </w:rPr>
        <w:t xml:space="preserve">Students will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45"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F">
      <w:pPr>
        <w:pStyle w:val="Heading1"/>
        <w:tabs>
          <w:tab w:val="left" w:leader="none" w:pos="10966"/>
        </w:tabs>
        <w:spacing w:after="120" w:before="240" w:lineRule="auto"/>
        <w:ind w:left="0"/>
        <w:rPr>
          <w:rFonts w:ascii="Calibri" w:cs="Calibri" w:eastAsia="Calibri" w:hAnsi="Calibri"/>
          <w:sz w:val="22"/>
          <w:szCs w:val="22"/>
          <w:shd w:fill="d9d9d9" w:val="clear"/>
        </w:rPr>
      </w:pPr>
      <w:bookmarkStart w:colFirst="0" w:colLast="0" w:name="_njebc4ahcv6m" w:id="3"/>
      <w:bookmarkEnd w:id="3"/>
      <w:r w:rsidDel="00000000" w:rsidR="00000000" w:rsidRPr="00000000">
        <w:rPr>
          <w:rFonts w:ascii="Calibri" w:cs="Calibri" w:eastAsia="Calibri" w:hAnsi="Calibri"/>
          <w:sz w:val="22"/>
          <w:szCs w:val="22"/>
          <w:shd w:fill="d9d9d9" w:val="clear"/>
          <w:rtl w:val="0"/>
        </w:rPr>
        <w:t xml:space="preserve">JUSTIFICATION FOR GRADUATE CREDIT</w:t>
      </w:r>
    </w:p>
    <w:p w:rsidR="00000000" w:rsidDel="00000000" w:rsidP="00000000" w:rsidRDefault="00000000" w:rsidRPr="00000000" w14:paraId="00000020">
      <w:pPr>
        <w:pStyle w:val="Heading1"/>
        <w:tabs>
          <w:tab w:val="left" w:leader="none" w:pos="10966"/>
        </w:tabs>
        <w:spacing w:after="120" w:before="240" w:line="276" w:lineRule="auto"/>
        <w:ind w:left="0"/>
        <w:rPr>
          <w:rFonts w:ascii="Calibri" w:cs="Calibri" w:eastAsia="Calibri" w:hAnsi="Calibri"/>
          <w:b w:val="0"/>
          <w:sz w:val="22"/>
          <w:szCs w:val="22"/>
        </w:rPr>
      </w:pPr>
      <w:bookmarkStart w:colFirst="0" w:colLast="0" w:name="_c2fqigkd88ro" w:id="4"/>
      <w:bookmarkEnd w:id="4"/>
      <w:r w:rsidDel="00000000" w:rsidR="00000000" w:rsidRPr="00000000">
        <w:rPr>
          <w:rFonts w:ascii="Calibri" w:cs="Calibri" w:eastAsia="Calibri" w:hAnsi="Calibri"/>
          <w:b w:val="0"/>
          <w:sz w:val="22"/>
          <w:szCs w:val="22"/>
          <w:rtl w:val="0"/>
        </w:rPr>
        <w:t xml:space="preserve">Advanced knowledge into device control structures and software protocols will deepen philosophical and theoretical understandings of technology-based music instruction and support pedagogically sound decisions in the music classroom. In this course, students will: (a) develop a technology-based music instructional unit using the K-12 National Core Arts Standards Technology Strand; (b) design original multimedia products using various music technology platforms; (c) evaluate a variety of digital learning tools and instructional technologies so that they may choose the best paradigm for their instructional goals and; (d) engage in scholarly discourse on the implementation of technology-based music instruction in the K-12 music classroom. </w:t>
      </w:r>
    </w:p>
    <w:p w:rsidR="00000000" w:rsidDel="00000000" w:rsidP="00000000" w:rsidRDefault="00000000" w:rsidRPr="00000000" w14:paraId="00000021">
      <w:pPr>
        <w:spacing w:after="200" w:before="2" w:lineRule="auto"/>
        <w:rPr/>
      </w:pPr>
      <w:r w:rsidDel="00000000" w:rsidR="00000000" w:rsidRPr="00000000">
        <w:rPr>
          <w:rFonts w:ascii="Calibri" w:cs="Calibri" w:eastAsia="Calibri" w:hAnsi="Calibri"/>
          <w:b w:val="1"/>
          <w:shd w:fill="d9d9d9" w:val="clear"/>
          <w:rtl w:val="0"/>
        </w:rPr>
        <w:t xml:space="preserve">COURSE EVALUATION</w:t>
      </w:r>
      <w:r w:rsidDel="00000000" w:rsidR="00000000" w:rsidRPr="00000000">
        <w:rPr>
          <w:rFonts w:ascii="Calibri" w:cs="Calibri" w:eastAsia="Calibri" w:hAnsi="Calibri"/>
          <w:b w:val="1"/>
          <w:i w:val="1"/>
          <w:shd w:fill="d9d9d9" w:val="clear"/>
          <w:rtl w:val="0"/>
        </w:rPr>
        <w:t xml:space="preserve"> </w:t>
      </w:r>
      <w:r w:rsidDel="00000000" w:rsidR="00000000" w:rsidRPr="00000000">
        <w:rPr>
          <w:rFonts w:ascii="Calibri" w:cs="Calibri" w:eastAsia="Calibri" w:hAnsi="Calibri"/>
          <w:i w:val="1"/>
          <w:shd w:fill="d9d9d9" w:val="clear"/>
          <w:rtl w:val="0"/>
        </w:rPr>
        <w:t xml:space="preserve">(subject to change)</w:t>
      </w: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0"/>
        <w:gridCol w:w="2100"/>
        <w:tblGridChange w:id="0">
          <w:tblGrid>
            <w:gridCol w:w="8700"/>
            <w:gridCol w:w="2100"/>
          </w:tblGrid>
        </w:tblGridChange>
      </w:tblGrid>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EVALUATION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PERCENT OF GRADE</w:t>
            </w:r>
          </w:p>
        </w:tc>
      </w:tr>
      <w:tr>
        <w:trPr>
          <w:cantSplit w:val="0"/>
          <w:trHeight w:val="788.1685937885749" w:hRule="atLeast"/>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tabs>
                <w:tab w:val="left" w:leader="none" w:pos="8460"/>
              </w:tabs>
              <w:ind w:left="0" w:firstLine="0"/>
              <w:rPr>
                <w:rFonts w:ascii="Calibri" w:cs="Calibri" w:eastAsia="Calibri" w:hAnsi="Calibri"/>
                <w:b w:val="1"/>
              </w:rPr>
            </w:pPr>
            <w:r w:rsidDel="00000000" w:rsidR="00000000" w:rsidRPr="00000000">
              <w:rPr>
                <w:rFonts w:ascii="Calibri" w:cs="Calibri" w:eastAsia="Calibri" w:hAnsi="Calibri"/>
                <w:b w:val="1"/>
                <w:rtl w:val="0"/>
              </w:rPr>
              <w:t xml:space="preserve">Course Participation</w:t>
            </w:r>
          </w:p>
          <w:p w:rsidR="00000000" w:rsidDel="00000000" w:rsidP="00000000" w:rsidRDefault="00000000" w:rsidRPr="00000000" w14:paraId="00000025">
            <w:pPr>
              <w:tabs>
                <w:tab w:val="left" w:leader="none" w:pos="499"/>
              </w:tabs>
              <w:spacing w:after="200" w:before="15" w:line="238" w:lineRule="auto"/>
              <w:rPr>
                <w:rFonts w:ascii="Calibri" w:cs="Calibri" w:eastAsia="Calibri" w:hAnsi="Calibri"/>
                <w:b w:val="1"/>
              </w:rPr>
            </w:pPr>
            <w:r w:rsidDel="00000000" w:rsidR="00000000" w:rsidRPr="00000000">
              <w:rPr>
                <w:rFonts w:ascii="Calibri" w:cs="Calibri" w:eastAsia="Calibri" w:hAnsi="Calibri"/>
                <w:rtl w:val="0"/>
              </w:rPr>
              <w:t xml:space="preserve">Demonstrating consistent </w:t>
            </w:r>
            <w:r w:rsidDel="00000000" w:rsidR="00000000" w:rsidRPr="00000000">
              <w:rPr>
                <w:rFonts w:ascii="Calibri" w:cs="Calibri" w:eastAsia="Calibri" w:hAnsi="Calibri"/>
                <w:i w:val="1"/>
                <w:rtl w:val="0"/>
              </w:rPr>
              <w:t xml:space="preserve">growth toward mastery</w:t>
            </w:r>
            <w:r w:rsidDel="00000000" w:rsidR="00000000" w:rsidRPr="00000000">
              <w:rPr>
                <w:rFonts w:ascii="Calibri" w:cs="Calibri" w:eastAsia="Calibri" w:hAnsi="Calibri"/>
                <w:rtl w:val="0"/>
              </w:rPr>
              <w:t xml:space="preserve"> of various digital learning tools and music technology platforms.</w:t>
            </w:r>
            <w:r w:rsidDel="00000000" w:rsidR="00000000" w:rsidRPr="00000000">
              <w:rPr>
                <w:rtl w:val="0"/>
              </w:rPr>
            </w:r>
          </w:p>
          <w:p w:rsidR="00000000" w:rsidDel="00000000" w:rsidP="00000000" w:rsidRDefault="00000000" w:rsidRPr="00000000" w14:paraId="00000026">
            <w:pPr>
              <w:numPr>
                <w:ilvl w:val="0"/>
                <w:numId w:val="6"/>
              </w:numPr>
              <w:tabs>
                <w:tab w:val="left" w:leader="none" w:pos="8460"/>
              </w:tabs>
              <w:ind w:left="720" w:hanging="360"/>
              <w:rPr>
                <w:rFonts w:ascii="Calibri" w:cs="Calibri" w:eastAsia="Calibri" w:hAnsi="Calibri"/>
              </w:rPr>
            </w:pPr>
            <w:r w:rsidDel="00000000" w:rsidR="00000000" w:rsidRPr="00000000">
              <w:rPr>
                <w:rFonts w:ascii="Calibri" w:cs="Calibri" w:eastAsia="Calibri" w:hAnsi="Calibri"/>
                <w:rtl w:val="0"/>
              </w:rPr>
              <w:t xml:space="preserve">Attendance (synchronous course meetings)</w:t>
            </w:r>
          </w:p>
          <w:p w:rsidR="00000000" w:rsidDel="00000000" w:rsidP="00000000" w:rsidRDefault="00000000" w:rsidRPr="00000000" w14:paraId="00000027">
            <w:pPr>
              <w:numPr>
                <w:ilvl w:val="0"/>
                <w:numId w:val="6"/>
              </w:numPr>
              <w:tabs>
                <w:tab w:val="left" w:leader="none" w:pos="846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Class Preparation &amp; Activities</w:t>
            </w:r>
          </w:p>
          <w:p w:rsidR="00000000" w:rsidDel="00000000" w:rsidP="00000000" w:rsidRDefault="00000000" w:rsidRPr="00000000" w14:paraId="00000028">
            <w:pPr>
              <w:numPr>
                <w:ilvl w:val="0"/>
                <w:numId w:val="6"/>
              </w:numPr>
              <w:tabs>
                <w:tab w:val="left" w:leader="none" w:pos="846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Chapter Discussion</w:t>
            </w:r>
          </w:p>
          <w:p w:rsidR="00000000" w:rsidDel="00000000" w:rsidP="00000000" w:rsidRDefault="00000000" w:rsidRPr="00000000" w14:paraId="00000029">
            <w:pPr>
              <w:numPr>
                <w:ilvl w:val="1"/>
                <w:numId w:val="6"/>
              </w:numPr>
              <w:tabs>
                <w:tab w:val="left" w:leader="none" w:pos="846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15-20 minute Chapter Discussion</w:t>
            </w:r>
          </w:p>
          <w:p w:rsidR="00000000" w:rsidDel="00000000" w:rsidP="00000000" w:rsidRDefault="00000000" w:rsidRPr="00000000" w14:paraId="0000002A">
            <w:pPr>
              <w:numPr>
                <w:ilvl w:val="1"/>
                <w:numId w:val="6"/>
              </w:numPr>
              <w:tabs>
                <w:tab w:val="left" w:leader="none" w:pos="846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Chapter Signup</w:t>
            </w:r>
          </w:p>
          <w:p w:rsidR="00000000" w:rsidDel="00000000" w:rsidP="00000000" w:rsidRDefault="00000000" w:rsidRPr="00000000" w14:paraId="0000002B">
            <w:pPr>
              <w:numPr>
                <w:ilvl w:val="1"/>
                <w:numId w:val="6"/>
              </w:numPr>
              <w:tabs>
                <w:tab w:val="left" w:leader="none" w:pos="8460"/>
              </w:tabs>
              <w:ind w:left="1440" w:hanging="360"/>
              <w:rPr>
                <w:rFonts w:ascii="Calibri" w:cs="Calibri" w:eastAsia="Calibri" w:hAnsi="Calibri"/>
                <w:u w:val="none"/>
              </w:rPr>
            </w:pPr>
            <w:r w:rsidDel="00000000" w:rsidR="00000000" w:rsidRPr="00000000">
              <w:rPr>
                <w:rFonts w:ascii="Calibri" w:cs="Calibri" w:eastAsia="Calibri" w:hAnsi="Calibri"/>
                <w:rtl w:val="0"/>
              </w:rPr>
              <w:t xml:space="preserve">Prep, Planning, &amp; Materials Submission</w:t>
            </w:r>
          </w:p>
          <w:p w:rsidR="00000000" w:rsidDel="00000000" w:rsidP="00000000" w:rsidRDefault="00000000" w:rsidRPr="00000000" w14:paraId="0000002C">
            <w:pPr>
              <w:numPr>
                <w:ilvl w:val="0"/>
                <w:numId w:val="6"/>
              </w:numPr>
              <w:tabs>
                <w:tab w:val="left" w:leader="none" w:pos="8460"/>
              </w:tabs>
              <w:ind w:left="720" w:hanging="360"/>
              <w:rPr>
                <w:rFonts w:ascii="Calibri" w:cs="Calibri" w:eastAsia="Calibri" w:hAnsi="Calibri"/>
              </w:rPr>
            </w:pPr>
            <w:r w:rsidDel="00000000" w:rsidR="00000000" w:rsidRPr="00000000">
              <w:rPr>
                <w:rFonts w:ascii="Calibri" w:cs="Calibri" w:eastAsia="Calibri" w:hAnsi="Calibri"/>
                <w:rtl w:val="0"/>
              </w:rPr>
              <w:t xml:space="preserve">Canvas Discussions</w:t>
            </w: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Fonts w:ascii="Calibri" w:cs="Calibri" w:eastAsia="Calibri" w:hAnsi="Calibri"/>
                <w:b w:val="1"/>
                <w:rtl w:val="0"/>
              </w:rPr>
              <w:t xml:space="preserve">40%</w:t>
            </w:r>
            <w:r w:rsidDel="00000000" w:rsidR="00000000" w:rsidRPr="00000000">
              <w:rPr>
                <w:rtl w:val="0"/>
              </w:rPr>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tabs>
                <w:tab w:val="left" w:leader="none" w:pos="8460"/>
                <w:tab w:val="left" w:leader="none" w:pos="8869"/>
              </w:tabs>
              <w:ind w:left="0" w:firstLine="0"/>
              <w:rPr>
                <w:rFonts w:ascii="Calibri" w:cs="Calibri" w:eastAsia="Calibri" w:hAnsi="Calibri"/>
              </w:rPr>
            </w:pPr>
            <w:r w:rsidDel="00000000" w:rsidR="00000000" w:rsidRPr="00000000">
              <w:rPr>
                <w:rFonts w:ascii="Calibri" w:cs="Calibri" w:eastAsia="Calibri" w:hAnsi="Calibri"/>
                <w:b w:val="1"/>
                <w:rtl w:val="0"/>
              </w:rPr>
              <w:t xml:space="preserve">Pedagogy: TBMI Instructional Unit (Midterm Assessment)</w:t>
            </w:r>
            <w:r w:rsidDel="00000000" w:rsidR="00000000" w:rsidRPr="00000000">
              <w:rPr>
                <w:rtl w:val="0"/>
              </w:rPr>
            </w:r>
          </w:p>
          <w:p w:rsidR="00000000" w:rsidDel="00000000" w:rsidP="00000000" w:rsidRDefault="00000000" w:rsidRPr="00000000" w14:paraId="0000002F">
            <w:pPr>
              <w:numPr>
                <w:ilvl w:val="0"/>
                <w:numId w:val="8"/>
              </w:numPr>
              <w:tabs>
                <w:tab w:val="left" w:leader="none" w:pos="8460"/>
                <w:tab w:val="left" w:leader="none" w:pos="8869"/>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Midterm Part 1: Project Design Elements 1-3</w:t>
            </w:r>
          </w:p>
          <w:p w:rsidR="00000000" w:rsidDel="00000000" w:rsidP="00000000" w:rsidRDefault="00000000" w:rsidRPr="00000000" w14:paraId="00000030">
            <w:pPr>
              <w:numPr>
                <w:ilvl w:val="0"/>
                <w:numId w:val="8"/>
              </w:numPr>
              <w:tabs>
                <w:tab w:val="left" w:leader="none" w:pos="8460"/>
                <w:tab w:val="left" w:leader="none" w:pos="8869"/>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Midterm Part 2: Lesson Plans 1-2</w:t>
            </w:r>
          </w:p>
          <w:p w:rsidR="00000000" w:rsidDel="00000000" w:rsidP="00000000" w:rsidRDefault="00000000" w:rsidRPr="00000000" w14:paraId="00000031">
            <w:pPr>
              <w:numPr>
                <w:ilvl w:val="0"/>
                <w:numId w:val="8"/>
              </w:numPr>
              <w:tabs>
                <w:tab w:val="left" w:leader="none" w:pos="8460"/>
                <w:tab w:val="left" w:leader="none" w:pos="8869"/>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Midterm Part 3: Complete TBMI Unit Submission</w:t>
            </w:r>
          </w:p>
          <w:p w:rsidR="00000000" w:rsidDel="00000000" w:rsidP="00000000" w:rsidRDefault="00000000" w:rsidRPr="00000000" w14:paraId="00000032">
            <w:pPr>
              <w:numPr>
                <w:ilvl w:val="0"/>
                <w:numId w:val="8"/>
              </w:numPr>
              <w:tabs>
                <w:tab w:val="left" w:leader="none" w:pos="8460"/>
                <w:tab w:val="left" w:leader="none" w:pos="8869"/>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In-class Unit Presentation / Teaching Demonstration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30%</w:t>
            </w:r>
          </w:p>
        </w:tc>
      </w:tr>
      <w:tr>
        <w:trPr>
          <w:cantSplit w:val="0"/>
          <w:trHeight w:val="199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tabs>
                <w:tab w:val="left" w:leader="none" w:pos="499"/>
                <w:tab w:val="left" w:leader="none" w:pos="8460"/>
              </w:tabs>
              <w:spacing w:before="14" w:line="246" w:lineRule="auto"/>
              <w:rPr>
                <w:rFonts w:ascii="Calibri" w:cs="Calibri" w:eastAsia="Calibri" w:hAnsi="Calibri"/>
                <w:b w:val="1"/>
              </w:rPr>
            </w:pPr>
            <w:r w:rsidDel="00000000" w:rsidR="00000000" w:rsidRPr="00000000">
              <w:rPr>
                <w:rFonts w:ascii="Calibri" w:cs="Calibri" w:eastAsia="Calibri" w:hAnsi="Calibri"/>
                <w:b w:val="1"/>
                <w:rtl w:val="0"/>
              </w:rPr>
              <w:t xml:space="preserve">Individual Musicianship: Soundtrap Project (Final Assessment)</w:t>
            </w:r>
          </w:p>
          <w:p w:rsidR="00000000" w:rsidDel="00000000" w:rsidP="00000000" w:rsidRDefault="00000000" w:rsidRPr="00000000" w14:paraId="00000035">
            <w:pPr>
              <w:tabs>
                <w:tab w:val="left" w:leader="none" w:pos="499"/>
                <w:tab w:val="left" w:leader="none" w:pos="8460"/>
              </w:tabs>
              <w:spacing w:before="14" w:line="246" w:lineRule="auto"/>
              <w:ind w:left="0" w:firstLine="0"/>
              <w:rPr>
                <w:rFonts w:ascii="Calibri" w:cs="Calibri" w:eastAsia="Calibri" w:hAnsi="Calibri"/>
              </w:rPr>
            </w:pPr>
            <w:r w:rsidDel="00000000" w:rsidR="00000000" w:rsidRPr="00000000">
              <w:rPr>
                <w:rFonts w:ascii="Calibri" w:cs="Calibri" w:eastAsia="Calibri" w:hAnsi="Calibri"/>
                <w:rtl w:val="0"/>
              </w:rPr>
              <w:t xml:space="preserve">Independent Soundtrap project</w:t>
            </w:r>
          </w:p>
          <w:p w:rsidR="00000000" w:rsidDel="00000000" w:rsidP="00000000" w:rsidRDefault="00000000" w:rsidRPr="00000000" w14:paraId="00000036">
            <w:pPr>
              <w:numPr>
                <w:ilvl w:val="0"/>
                <w:numId w:val="16"/>
              </w:numPr>
              <w:tabs>
                <w:tab w:val="left" w:leader="none" w:pos="499"/>
                <w:tab w:val="left" w:leader="none" w:pos="8460"/>
              </w:tabs>
              <w:spacing w:after="0" w:afterAutospacing="0" w:before="14" w:line="24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Final Part 1: Project Proposal</w:t>
            </w:r>
          </w:p>
          <w:p w:rsidR="00000000" w:rsidDel="00000000" w:rsidP="00000000" w:rsidRDefault="00000000" w:rsidRPr="00000000" w14:paraId="00000037">
            <w:pPr>
              <w:numPr>
                <w:ilvl w:val="0"/>
                <w:numId w:val="16"/>
              </w:numPr>
              <w:tabs>
                <w:tab w:val="left" w:leader="none" w:pos="499"/>
                <w:tab w:val="left" w:leader="none" w:pos="8460"/>
              </w:tabs>
              <w:spacing w:after="0" w:afterAutospacing="0" w:before="0" w:beforeAutospacing="0" w:line="24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Final Part 2: Rough Draft</w:t>
            </w:r>
          </w:p>
          <w:p w:rsidR="00000000" w:rsidDel="00000000" w:rsidP="00000000" w:rsidRDefault="00000000" w:rsidRPr="00000000" w14:paraId="00000038">
            <w:pPr>
              <w:numPr>
                <w:ilvl w:val="0"/>
                <w:numId w:val="16"/>
              </w:numPr>
              <w:tabs>
                <w:tab w:val="left" w:leader="none" w:pos="499"/>
                <w:tab w:val="left" w:leader="none" w:pos="8460"/>
              </w:tabs>
              <w:spacing w:before="0" w:beforeAutospacing="0" w:line="24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Final Part 3: Finished Product Submission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30%</w:t>
            </w:r>
          </w:p>
        </w:tc>
      </w:tr>
    </w:tbl>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480" w:before="240" w:line="240" w:lineRule="auto"/>
        <w:ind w:left="0" w:right="0" w:firstLine="0"/>
        <w:jc w:val="left"/>
        <w:rPr>
          <w:rFonts w:ascii="Calibri" w:cs="Calibri" w:eastAsia="Calibri" w:hAnsi="Calibri"/>
          <w:sz w:val="8"/>
          <w:szCs w:val="8"/>
          <w:shd w:fill="d9d9d9" w:val="clear"/>
        </w:rPr>
      </w:pPr>
      <w:r w:rsidDel="00000000" w:rsidR="00000000" w:rsidRPr="00000000">
        <w:rPr>
          <w:rFonts w:ascii="Calibri" w:cs="Calibri" w:eastAsia="Calibri" w:hAnsi="Calibri"/>
          <w:b w:val="1"/>
          <w:sz w:val="22"/>
          <w:szCs w:val="22"/>
          <w:shd w:fill="d9d9d9" w:val="clear"/>
          <w:rtl w:val="0"/>
        </w:rPr>
        <w:t xml:space="preserve">GRADING SYSTEM</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sz w:val="22"/>
          <w:szCs w:val="22"/>
          <w:rtl w:val="0"/>
        </w:rPr>
        <w:t xml:space="preserve">A = 90-100; B = 80-89; C = 70-79; D = 60-69; F = 0-59</w:t>
      </w:r>
      <w:r w:rsidDel="00000000" w:rsidR="00000000" w:rsidRPr="00000000">
        <w:rPr>
          <w:rtl w:val="0"/>
        </w:rPr>
      </w:r>
    </w:p>
    <w:p w:rsidR="00000000" w:rsidDel="00000000" w:rsidP="00000000" w:rsidRDefault="00000000" w:rsidRPr="00000000" w14:paraId="0000003B">
      <w:pPr>
        <w:pStyle w:val="Heading1"/>
        <w:tabs>
          <w:tab w:val="left" w:leader="none" w:pos="10966"/>
        </w:tabs>
        <w:spacing w:after="240" w:before="93" w:lineRule="auto"/>
        <w:ind w:left="0" w:firstLine="0"/>
        <w:rPr>
          <w:rFonts w:ascii="Calibri" w:cs="Calibri" w:eastAsia="Calibri" w:hAnsi="Calibri"/>
          <w:sz w:val="22"/>
          <w:szCs w:val="22"/>
          <w:shd w:fill="d9d9d9" w:val="clear"/>
        </w:rPr>
      </w:pP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tabs>
          <w:tab w:val="left" w:leader="none" w:pos="10966"/>
        </w:tabs>
        <w:spacing w:after="240" w:before="93"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shd w:fill="d9d9d9" w:val="clear"/>
          <w:rtl w:val="0"/>
        </w:rPr>
        <w:t xml:space="preserve">CLASS POLICY STATEMENTS</w:t>
      </w:r>
      <w:r w:rsidDel="00000000" w:rsidR="00000000" w:rsidRPr="00000000">
        <w:rPr>
          <w:rtl w:val="0"/>
        </w:rPr>
      </w:r>
    </w:p>
    <w:p w:rsidR="00000000" w:rsidDel="00000000" w:rsidP="00000000" w:rsidRDefault="00000000" w:rsidRPr="00000000" w14:paraId="0000003D">
      <w:pPr>
        <w:spacing w:before="1" w:lineRule="auto"/>
        <w:ind w:left="0" w:firstLine="0"/>
        <w:rPr>
          <w:rFonts w:ascii="Calibri" w:cs="Calibri" w:eastAsia="Calibri" w:hAnsi="Calibri"/>
        </w:rPr>
      </w:pPr>
      <w:r w:rsidDel="00000000" w:rsidR="00000000" w:rsidRPr="00000000">
        <w:rPr>
          <w:rFonts w:ascii="Calibri" w:cs="Calibri" w:eastAsia="Calibri" w:hAnsi="Calibri"/>
          <w:rtl w:val="0"/>
        </w:rPr>
        <w:t xml:space="preserve">Be aware of the policies in the </w:t>
      </w:r>
      <w:r w:rsidDel="00000000" w:rsidR="00000000" w:rsidRPr="00000000">
        <w:rPr>
          <w:rFonts w:ascii="Calibri" w:cs="Calibri" w:eastAsia="Calibri" w:hAnsi="Calibri"/>
          <w:i w:val="1"/>
          <w:rtl w:val="0"/>
        </w:rPr>
        <w:t xml:space="preserve">Student Policy eHandbook</w:t>
      </w:r>
      <w:r w:rsidDel="00000000" w:rsidR="00000000" w:rsidRPr="00000000">
        <w:rPr>
          <w:rFonts w:ascii="Calibri" w:cs="Calibri" w:eastAsia="Calibri" w:hAnsi="Calibri"/>
          <w:rtl w:val="0"/>
        </w:rPr>
        <w:t xml:space="preserve">: </w:t>
      </w:r>
      <w:hyperlink r:id="rId14">
        <w:r w:rsidDel="00000000" w:rsidR="00000000" w:rsidRPr="00000000">
          <w:rPr>
            <w:rFonts w:ascii="Calibri" w:cs="Calibri" w:eastAsia="Calibri" w:hAnsi="Calibri"/>
            <w:color w:val="0563c1"/>
            <w:u w:val="single"/>
            <w:rtl w:val="0"/>
          </w:rPr>
          <w:t xml:space="preserve">http://www.auburn.edu/student_info/student_policies/</w:t>
        </w:r>
      </w:hyperlink>
      <w:r w:rsidDel="00000000" w:rsidR="00000000" w:rsidRPr="00000000">
        <w:rPr>
          <w:rtl w:val="0"/>
        </w:rPr>
      </w:r>
    </w:p>
    <w:p w:rsidR="00000000" w:rsidDel="00000000" w:rsidP="00000000" w:rsidRDefault="00000000" w:rsidRPr="00000000" w14:paraId="0000003E">
      <w:pPr>
        <w:pStyle w:val="Heading1"/>
        <w:spacing w:before="240" w:lineRule="auto"/>
        <w:ind w:left="1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Participation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52"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are expected to participate in all class discussions and participate in all exercises.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presentations. Your final grade may be influenced by your observed willingness to participate in class activities.</w:t>
      </w:r>
    </w:p>
    <w:p w:rsidR="00000000" w:rsidDel="00000000" w:rsidP="00000000" w:rsidRDefault="00000000" w:rsidRPr="00000000" w14:paraId="00000040">
      <w:pPr>
        <w:pStyle w:val="Heading1"/>
        <w:spacing w:before="240" w:line="228" w:lineRule="auto"/>
        <w:ind w:left="1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Attendance/Absences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72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on Class Attendance: </w:t>
      </w:r>
      <w:hyperlink r:id="rId15">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https://sites.auburn.edu/admin/universitypolicies/Policies/PolicyonClassAttendance.pdf</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312"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Attendance is required at each class meeting and each lab meeting. If an exam is missed, a make-up exam will be given only for university-approved excuses as outlined in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Arrangement to take the make-up exam must be made in advance. Students who miss a class or an exam because of illness need a doctor’s statement for verification of sickness and should clear the absence with the instructor the day they return to class. Other unavoidable absences from campus must be documented and cleared with the instructor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in advance</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Five points will be deducted from the final grade for every two absences or three tardies (or early departures from class), except in the case of documented illness or University-excused absence (i.e. trips for band/choir/orchestra, etc.). If you are sick or have another excusable absence, you must email me PRIOR to the start of class.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312" w:firstLine="0"/>
        <w:jc w:val="center"/>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1"/>
          <w:smallCaps w:val="0"/>
          <w:strike w:val="0"/>
          <w:color w:val="000000"/>
          <w:u w:val="single"/>
          <w:shd w:fill="auto" w:val="clear"/>
          <w:vertAlign w:val="baseline"/>
          <w:rtl w:val="0"/>
        </w:rPr>
        <w:t xml:space="preserve">Please note: Appointments for routine medical and dental checkups are not considered excused absences.</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Accommodations</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Accommodations Letter and an Instructor Verification Form to the meeting.  If you do not have these forms but need accommodations, make an appointment with the Office of Accessibility. More information can be found here: </w:t>
      </w:r>
      <w:hyperlink r:id="rId16">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https://cws.auburn.edu/accessibility</w:t>
        </w:r>
      </w:hyperlink>
      <w:r w:rsidDel="00000000" w:rsidR="00000000" w:rsidRPr="00000000">
        <w:rPr>
          <w:rtl w:val="0"/>
        </w:rPr>
      </w:r>
    </w:p>
    <w:p w:rsidR="00000000" w:rsidDel="00000000" w:rsidP="00000000" w:rsidRDefault="00000000" w:rsidRPr="00000000" w14:paraId="00000046">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Honesty Code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6" w:lineRule="auto"/>
        <w:ind w:left="0" w:right="63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Academic Honesty Code: </w:t>
      </w:r>
      <w:hyperlink r:id="rId17">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https://sites.auburn.edu/admin/universitypolicies/Policies/AcademicHonestyCode.pdf</w:t>
        </w:r>
      </w:hyperlink>
      <w:r w:rsidDel="00000000" w:rsidR="00000000" w:rsidRPr="00000000">
        <w:rPr>
          <w:rtl w:val="0"/>
        </w:rPr>
      </w:r>
    </w:p>
    <w:p w:rsidR="00000000" w:rsidDel="00000000" w:rsidP="00000000" w:rsidRDefault="00000000" w:rsidRPr="00000000" w14:paraId="00000048">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Policy on Classroom Behavior</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27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Policy on Classroom Behavior: </w:t>
      </w:r>
      <w:hyperlink r:id="rId18">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https://sites.auburn.edu/admin/universitypolicies/Policies/PolicyonClassroomBehavior</w:t>
        </w:r>
      </w:hyperlink>
      <w:r w:rsidDel="00000000" w:rsidR="00000000" w:rsidRPr="00000000">
        <w:rPr>
          <w:rtl w:val="0"/>
        </w:rPr>
      </w:r>
    </w:p>
    <w:p w:rsidR="00000000" w:rsidDel="00000000" w:rsidP="00000000" w:rsidRDefault="00000000" w:rsidRPr="00000000" w14:paraId="0000004A">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Harassment</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26" w:lineRule="auto"/>
        <w:ind w:left="0" w:right="63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Policy on Harassment: </w:t>
      </w:r>
      <w:hyperlink r:id="rId19">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https://sites.auburn.edu/admin/universitypolicies/Policies/PolicyRegardingtheProhibitedHarassmentofStudents.pdf</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w:t>
      </w:r>
    </w:p>
    <w:p w:rsidR="00000000" w:rsidDel="00000000" w:rsidP="00000000" w:rsidRDefault="00000000" w:rsidRPr="00000000" w14:paraId="0000004E">
      <w:pPr>
        <w:pStyle w:val="Heading1"/>
        <w:spacing w:before="240" w:lineRule="auto"/>
        <w:ind w:left="117" w:hanging="11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Professionalism</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Please dress professionally and conduct yourself professionally in every way.  All discussions of teachers and their programs are to be confidential and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5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Engage in responsible and ethical professional practices</w:t>
      </w:r>
    </w:p>
    <w:p w:rsidR="00000000" w:rsidDel="00000000" w:rsidP="00000000" w:rsidRDefault="00000000" w:rsidRPr="00000000" w14:paraId="0000005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Contribute to collaborative learning communities</w:t>
      </w:r>
    </w:p>
    <w:p w:rsidR="00000000" w:rsidDel="00000000" w:rsidP="00000000" w:rsidRDefault="00000000" w:rsidRPr="00000000" w14:paraId="0000005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Demonstrate a commitment to diversity</w:t>
      </w:r>
    </w:p>
    <w:p w:rsidR="00000000" w:rsidDel="00000000" w:rsidP="00000000" w:rsidRDefault="00000000" w:rsidRPr="00000000" w14:paraId="0000005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Model and nurture intellectual vitality</w:t>
      </w:r>
    </w:p>
    <w:p w:rsidR="00000000" w:rsidDel="00000000" w:rsidP="00000000" w:rsidRDefault="00000000" w:rsidRPr="00000000" w14:paraId="00000054">
      <w:pPr>
        <w:tabs>
          <w:tab w:val="left" w:leader="none" w:pos="478"/>
        </w:tabs>
        <w:spacing w:before="240" w:line="246" w:lineRule="auto"/>
        <w:rPr>
          <w:rFonts w:ascii="Calibri" w:cs="Calibri" w:eastAsia="Calibri" w:hAnsi="Calibri"/>
        </w:rPr>
      </w:pPr>
      <w:r w:rsidDel="00000000" w:rsidR="00000000" w:rsidRPr="00000000">
        <w:rPr>
          <w:rFonts w:ascii="Calibri" w:cs="Calibri" w:eastAsia="Calibri" w:hAnsi="Calibri"/>
          <w:b w:val="1"/>
          <w:rtl w:val="0"/>
        </w:rPr>
        <w:t xml:space="preserve">Professional Ethics</w:t>
      </w:r>
      <w:r w:rsidDel="00000000" w:rsidR="00000000" w:rsidRPr="00000000">
        <w:rPr>
          <w:rFonts w:ascii="Calibri" w:cs="Calibri" w:eastAsia="Calibri" w:hAnsi="Calibri"/>
          <w:rtl w:val="0"/>
        </w:rPr>
        <w:t xml:space="preserve">: In this course you will be observing teachers and working in a classroom. All discussion of teachers and their programs are to be treated confidentially. Although there is no law except those of slander and libel, professional ethical behavior includes refraining from critical or derogatory statements of teachers and school programs. You should not discuss teachers or programs in a negative light with other professors, friends, or students. Violation of these ethics create a bad reputation for your integrity and the integrity of Auburn University and can damage teacher’s careers (and your own).</w:t>
      </w:r>
    </w:p>
    <w:p w:rsidR="00000000" w:rsidDel="00000000" w:rsidP="00000000" w:rsidRDefault="00000000" w:rsidRPr="00000000" w14:paraId="00000055">
      <w:pPr>
        <w:pStyle w:val="Heading1"/>
        <w:spacing w:before="214"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Equipment &amp; Materials Policy</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6"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Materials for music education are available in the LRC and in HC 1408. Resources including books, posters, instruments, and recordings are available for student use </w:t>
      </w:r>
      <w:r w:rsidDel="00000000" w:rsidR="00000000" w:rsidRPr="00000000">
        <w:rPr>
          <w:rFonts w:ascii="Calibri" w:cs="Calibri" w:eastAsia="Calibri" w:hAnsi="Calibri"/>
          <w:b w:val="1"/>
          <w:i w:val="1"/>
          <w:u w:val="single"/>
          <w:rtl w:val="0"/>
        </w:rPr>
        <w:t xml:space="preserve">on campus</w:t>
      </w:r>
      <w:r w:rsidDel="00000000" w:rsidR="00000000" w:rsidRPr="00000000">
        <w:rPr>
          <w:rFonts w:ascii="Calibri" w:cs="Calibri" w:eastAsia="Calibri" w:hAnsi="Calibri"/>
          <w:b w:val="1"/>
          <w:i w:val="1"/>
          <w:smallCaps w:val="0"/>
          <w:strike w:val="0"/>
          <w:color w:val="000000"/>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8">
      <w:pPr>
        <w:pStyle w:val="Heading1"/>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Family Rights and Privacy Act</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000000" w:rsidDel="00000000" w:rsidP="00000000" w:rsidRDefault="00000000" w:rsidRPr="00000000" w14:paraId="0000005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All discussions about a student should be conducted with the teacher or university supervisor only.</w:t>
      </w:r>
    </w:p>
    <w:p w:rsidR="00000000" w:rsidDel="00000000" w:rsidP="00000000" w:rsidRDefault="00000000" w:rsidRPr="00000000" w14:paraId="0000005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Discussion should be conducted in the privacy of the classroom or the teacher/supervisor's office. (Be aware of listeners in all settings.)</w:t>
      </w:r>
    </w:p>
    <w:p w:rsidR="00000000" w:rsidDel="00000000" w:rsidP="00000000" w:rsidRDefault="00000000" w:rsidRPr="00000000" w14:paraId="0000005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You should not discuss students with other parents, agencies, or other students.</w:t>
      </w:r>
    </w:p>
    <w:p w:rsidR="00000000" w:rsidDel="00000000" w:rsidP="00000000" w:rsidRDefault="00000000" w:rsidRPr="00000000" w14:paraId="0000005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Limit discussion to those involved with your assignment.</w:t>
      </w:r>
    </w:p>
    <w:p w:rsidR="00000000" w:rsidDel="00000000" w:rsidP="00000000" w:rsidRDefault="00000000" w:rsidRPr="00000000" w14:paraId="0000005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When providing reports, class observations, lesson plans for university classes, identify the student by a pseudonym or his/her first name only.</w:t>
      </w:r>
    </w:p>
    <w:p w:rsidR="00000000" w:rsidDel="00000000" w:rsidP="00000000" w:rsidRDefault="00000000" w:rsidRPr="00000000" w14:paraId="0000005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Do not violate any of the above guidelines in electronic communications such as e-mail, discussion boards, or stored documents such as word processor files stored in your computer.</w:t>
      </w:r>
    </w:p>
    <w:p w:rsidR="00000000" w:rsidDel="00000000" w:rsidP="00000000" w:rsidRDefault="00000000" w:rsidRPr="00000000" w14:paraId="00000060">
      <w:pPr>
        <w:pStyle w:val="Heading1"/>
        <w:spacing w:before="240" w:lineRule="auto"/>
        <w:ind w:left="11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36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must satisfactorily complete all course objectives and assignments to pass this course. The instructor reserves the right to change the syllabus to best fit the needs of the students.</w:t>
      </w:r>
    </w:p>
    <w:p w:rsidR="00000000" w:rsidDel="00000000" w:rsidP="00000000" w:rsidRDefault="00000000" w:rsidRPr="00000000" w14:paraId="00000062">
      <w:pPr>
        <w:pStyle w:val="Heading1"/>
        <w:tabs>
          <w:tab w:val="left" w:leader="none" w:pos="10966"/>
        </w:tabs>
        <w:spacing w:after="20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shd w:fill="d9d9d9" w:val="clear"/>
          <w:rtl w:val="0"/>
        </w:rPr>
        <w:t xml:space="preserve">HEALTH &amp; WELL-BEING              </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Your health and safety, and the health and safety of your peers, are my top priorities. If you are experiencing any symptoms of COVID-19, or if you discover that you have been in close contact with others who have symptoms or who have tested positive, please contact me immediately. My hope is that if you are feeling ill or if you have been exposed to someone with the virus, you will stay home to protect others.  You must provide your instructor a doctor’s excuse when you have to miss class.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Please do the following in the event of an illness or COVID-related absence:</w:t>
      </w:r>
    </w:p>
    <w:p w:rsidR="00000000" w:rsidDel="00000000" w:rsidP="00000000" w:rsidRDefault="00000000" w:rsidRPr="00000000" w14:paraId="0000006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Notify me as soon as possible a</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hyperlink r:id="rId20">
        <w:r w:rsidDel="00000000" w:rsidR="00000000" w:rsidRPr="00000000">
          <w:rPr>
            <w:rFonts w:ascii="Calibri" w:cs="Calibri" w:eastAsia="Calibri" w:hAnsi="Calibri"/>
            <w:color w:val="1155cc"/>
            <w:u w:val="single"/>
            <w:rtl w:val="0"/>
          </w:rPr>
          <w:t xml:space="preserve">macy.bell@auburn.edu</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Participate in class activities and submit assignments remotely, as you are able.</w:t>
      </w:r>
    </w:p>
    <w:p w:rsidR="00000000" w:rsidDel="00000000" w:rsidP="00000000" w:rsidRDefault="00000000" w:rsidRPr="00000000" w14:paraId="0000006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 will work with you to assure that you can complete course activities.</w:t>
      </w:r>
    </w:p>
    <w:p w:rsidR="00000000" w:rsidDel="00000000" w:rsidP="00000000" w:rsidRDefault="00000000" w:rsidRPr="00000000" w14:paraId="0000006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with questions about COVID-related illnesses should reach out to the COVID Resource Center at (334)844-6000.</w:t>
      </w:r>
    </w:p>
    <w:p w:rsidR="00000000" w:rsidDel="00000000" w:rsidP="00000000" w:rsidRDefault="00000000" w:rsidRPr="00000000" w14:paraId="0000006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Refer to the Covid 19 Resource center at </w:t>
      </w:r>
      <w:hyperlink r:id="rId21">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http://auburn.edu/covid-resource-center/policies/safe-practices/</w:t>
        </w:r>
      </w:hyperlink>
      <w:r w:rsidDel="00000000" w:rsidR="00000000" w:rsidRPr="00000000">
        <w:rPr>
          <w:rtl w:val="0"/>
        </w:rPr>
      </w:r>
    </w:p>
    <w:p w:rsidR="00000000" w:rsidDel="00000000" w:rsidP="00000000" w:rsidRDefault="00000000" w:rsidRPr="00000000" w14:paraId="0000006B">
      <w:pPr>
        <w:widowControl w:val="1"/>
        <w:spacing w:after="120" w:befor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Health and Well-Being Resources</w:t>
      </w:r>
    </w:p>
    <w:p w:rsidR="00000000" w:rsidDel="00000000" w:rsidP="00000000" w:rsidRDefault="00000000" w:rsidRPr="00000000" w14:paraId="0000006C">
      <w:pPr>
        <w:widowControl w:val="1"/>
        <w:spacing w:after="120" w:lineRule="auto"/>
        <w:rPr>
          <w:rFonts w:ascii="Calibri" w:cs="Calibri" w:eastAsia="Calibri" w:hAnsi="Calibri"/>
          <w:color w:val="464646"/>
        </w:rPr>
      </w:pPr>
      <w:r w:rsidDel="00000000" w:rsidR="00000000" w:rsidRPr="00000000">
        <w:rPr>
          <w:rFonts w:ascii="Calibri" w:cs="Calibri" w:eastAsia="Calibri" w:hAnsi="Calibri"/>
          <w:rtl w:val="0"/>
        </w:rPr>
        <w:t xml:space="preserve">These are difficult times, and academic and personal stress is a natural result. Everyone is encouraged to take care of themselves and their peers. If you need additional support, there are several resources on campus to assist you:</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 Counseling and Psychological Services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22">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http://wp.auburn.edu/scs/ (Links to an external site.)</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AU Medical Clinic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23">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https://cws.auburn.edu/aumc/ (Links to an external site.)</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Covid 19 Resource Center (</w:t>
      </w:r>
      <w:hyperlink r:id="rId24">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http://auburn.edu/covid-resource-center/</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If you or someone you know are experiencing food, housing or financial insecurity, please visit the Auburn Cares Office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25">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http://aucares.auburn.edu/ </w:t>
        </w:r>
      </w:hyperlink>
      <w:r w:rsidDel="00000000" w:rsidR="00000000" w:rsidRPr="00000000">
        <w:rPr>
          <w:rtl w:val="0"/>
        </w:rPr>
      </w:r>
    </w:p>
    <w:p w:rsidR="00000000" w:rsidDel="00000000" w:rsidP="00000000" w:rsidRDefault="00000000" w:rsidRPr="00000000" w14:paraId="00000071">
      <w:pPr>
        <w:spacing w:after="12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Mental Health</w:t>
      </w:r>
    </w:p>
    <w:p w:rsidR="00000000" w:rsidDel="00000000" w:rsidP="00000000" w:rsidRDefault="00000000" w:rsidRPr="00000000" w14:paraId="00000072">
      <w:pPr>
        <w:spacing w:after="120" w:lineRule="auto"/>
        <w:ind w:firstLine="7"/>
        <w:rPr>
          <w:rFonts w:ascii="Calibri" w:cs="Calibri" w:eastAsia="Calibri" w:hAnsi="Calibri"/>
        </w:rPr>
      </w:pPr>
      <w:r w:rsidDel="00000000" w:rsidR="00000000" w:rsidRPr="00000000">
        <w:rPr>
          <w:rFonts w:ascii="Calibri" w:cs="Calibri" w:eastAsia="Calibri" w:hAnsi="Calibri"/>
          <w:rtl w:val="0"/>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6">
        <w:r w:rsidDel="00000000" w:rsidR="00000000" w:rsidRPr="00000000">
          <w:rPr>
            <w:rFonts w:ascii="Calibri" w:cs="Calibri" w:eastAsia="Calibri" w:hAnsi="Calibri"/>
            <w:color w:val="0563c1"/>
            <w:u w:val="single"/>
            <w:rtl w:val="0"/>
          </w:rPr>
          <w:t xml:space="preserve">(334)844-5123</w:t>
        </w:r>
      </w:hyperlink>
      <w:r w:rsidDel="00000000" w:rsidR="00000000" w:rsidRPr="00000000">
        <w:rPr>
          <w:rFonts w:ascii="Calibri" w:cs="Calibri" w:eastAsia="Calibri" w:hAnsi="Calibri"/>
          <w:color w:val="464646"/>
          <w:rtl w:val="0"/>
        </w:rPr>
        <w:t xml:space="preserve"> </w:t>
      </w:r>
      <w:r w:rsidDel="00000000" w:rsidR="00000000" w:rsidRPr="00000000">
        <w:rPr>
          <w:rFonts w:ascii="Calibri" w:cs="Calibri" w:eastAsia="Calibri" w:hAnsi="Calibri"/>
          <w:rtl w:val="0"/>
        </w:rPr>
        <w:t xml:space="preserve">or by visiting the </w:t>
      </w:r>
      <w:hyperlink r:id="rId27">
        <w:r w:rsidDel="00000000" w:rsidR="00000000" w:rsidRPr="00000000">
          <w:rPr>
            <w:rFonts w:ascii="Calibri" w:cs="Calibri" w:eastAsia="Calibri" w:hAnsi="Calibri"/>
            <w:color w:val="0563c1"/>
            <w:u w:val="single"/>
            <w:rtl w:val="0"/>
          </w:rPr>
          <w:t xml:space="preserve">Auburn University Medical Clinic.</w:t>
        </w:r>
      </w:hyperlink>
      <w:hyperlink r:id="rId28">
        <w:r w:rsidDel="00000000" w:rsidR="00000000" w:rsidRPr="00000000">
          <w:rPr>
            <w:rFonts w:ascii="Calibri" w:cs="Calibri" w:eastAsia="Calibri" w:hAnsi="Calibri"/>
            <w:color w:val="0000ff"/>
            <w:u w:val="single"/>
            <w:rtl w:val="0"/>
          </w:rPr>
          <w:t xml:space="preserve"> </w:t>
        </w:r>
      </w:hyperlink>
      <w:r w:rsidDel="00000000" w:rsidR="00000000" w:rsidRPr="00000000">
        <w:rPr>
          <w:rFonts w:ascii="Calibri" w:cs="Calibri" w:eastAsia="Calibri" w:hAnsi="Calibri"/>
          <w:color w:val="464646"/>
          <w:rtl w:val="0"/>
        </w:rPr>
        <w:t xml:space="preserve">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
        <w:jc w:val="left"/>
        <w:rPr>
          <w:rFonts w:ascii="Calibri" w:cs="Calibri" w:eastAsia="Calibri" w:hAnsi="Calibri"/>
          <w:b w:val="0"/>
          <w:i w:val="0"/>
          <w:smallCaps w:val="0"/>
          <w:strike w:val="0"/>
          <w:color w:val="464646"/>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If you or someone you know needs to speak with a professional counselor immediately, the SCPS offers counseling during the traditional academic year. Students may come directly to the SCPS and be seen by the counselor on call, or you may call </w:t>
      </w:r>
      <w:hyperlink r:id="rId29">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334.844.5123</w:t>
        </w:r>
      </w:hyperlink>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to speak with someone. Additional information can be found at</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 </w:t>
      </w:r>
      <w:hyperlink r:id="rId30">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http://wp.auburn.edu/scs/</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464646"/>
          <w:u w:val="none"/>
          <w:shd w:fill="auto" w:val="clear"/>
          <w:vertAlign w:val="baseline"/>
        </w:rPr>
      </w:pPr>
      <w:r w:rsidDel="00000000" w:rsidR="00000000" w:rsidRPr="00000000">
        <w:rPr>
          <w:rtl w:val="0"/>
        </w:rPr>
      </w:r>
    </w:p>
    <w:p w:rsidR="00000000" w:rsidDel="00000000" w:rsidP="00000000" w:rsidRDefault="00000000" w:rsidRPr="00000000" w14:paraId="00000075">
      <w:pPr>
        <w:spacing w:after="120" w:lineRule="auto"/>
        <w:rPr>
          <w:rFonts w:ascii="Calibri" w:cs="Calibri" w:eastAsia="Calibri" w:hAnsi="Calibri"/>
          <w:b w:val="1"/>
          <w:shd w:fill="d9d9d9" w:val="clear"/>
        </w:rPr>
      </w:pPr>
      <w:r w:rsidDel="00000000" w:rsidR="00000000" w:rsidRPr="00000000">
        <w:rPr>
          <w:rFonts w:ascii="Calibri" w:cs="Calibri" w:eastAsia="Calibri" w:hAnsi="Calibri"/>
          <w:b w:val="1"/>
          <w:rtl w:val="0"/>
        </w:rPr>
        <w:t xml:space="preserve">Course Meeting Schedule</w:t>
      </w:r>
      <w:r w:rsidDel="00000000" w:rsidR="00000000" w:rsidRPr="00000000">
        <w:rPr>
          <w:rFonts w:ascii="Calibri" w:cs="Calibri" w:eastAsia="Calibri" w:hAnsi="Calibri"/>
          <w:rtl w:val="0"/>
        </w:rPr>
        <w:t xml:space="preserve">: Class meetings will be in-person and on Zoom.  In the event that the course delivery method is altered, please be assured that the learning goals and outcomes of the course will not change; however, some aspects of the course will change in terms of the mode of delivery, participation, and assessment methods.</w:t>
      </w:r>
      <w:r w:rsidDel="00000000" w:rsidR="00000000" w:rsidRPr="00000000">
        <w:rPr>
          <w:rtl w:val="0"/>
        </w:rPr>
      </w:r>
    </w:p>
    <w:p w:rsidR="00000000" w:rsidDel="00000000" w:rsidP="00000000" w:rsidRDefault="00000000" w:rsidRPr="00000000" w14:paraId="00000076">
      <w:pPr>
        <w:spacing w:after="120" w:before="200" w:lineRule="auto"/>
        <w:rPr>
          <w:rFonts w:ascii="Calibri" w:cs="Calibri" w:eastAsia="Calibri" w:hAnsi="Calibri"/>
          <w:b w:val="1"/>
          <w:shd w:fill="d9d9d9" w:val="clear"/>
        </w:rPr>
      </w:pPr>
      <w:r w:rsidDel="00000000" w:rsidR="00000000" w:rsidRPr="00000000">
        <w:br w:type="page"/>
      </w:r>
      <w:r w:rsidDel="00000000" w:rsidR="00000000" w:rsidRPr="00000000">
        <w:rPr>
          <w:rtl w:val="0"/>
        </w:rPr>
      </w:r>
    </w:p>
    <w:p w:rsidR="00000000" w:rsidDel="00000000" w:rsidP="00000000" w:rsidRDefault="00000000" w:rsidRPr="00000000" w14:paraId="00000077">
      <w:pPr>
        <w:spacing w:after="120" w:before="200" w:lineRule="auto"/>
        <w:rPr>
          <w:rFonts w:ascii="Calibri" w:cs="Calibri" w:eastAsia="Calibri" w:hAnsi="Calibri"/>
        </w:rPr>
      </w:pPr>
      <w:r w:rsidDel="00000000" w:rsidR="00000000" w:rsidRPr="00000000">
        <w:rPr>
          <w:rFonts w:ascii="Calibri" w:cs="Calibri" w:eastAsia="Calibri" w:hAnsi="Calibri"/>
          <w:b w:val="1"/>
          <w:shd w:fill="d9d9d9" w:val="clear"/>
          <w:rtl w:val="0"/>
        </w:rPr>
        <w:t xml:space="preserve">COURSE SCHEDULE </w:t>
      </w:r>
      <w:r w:rsidDel="00000000" w:rsidR="00000000" w:rsidRPr="00000000">
        <w:rPr>
          <w:rFonts w:ascii="Calibri" w:cs="Calibri" w:eastAsia="Calibri" w:hAnsi="Calibri"/>
          <w:i w:val="1"/>
          <w:shd w:fill="d9d9d9" w:val="clear"/>
          <w:rtl w:val="0"/>
        </w:rPr>
        <w:t xml:space="preserve">(subject to change)</w:t>
      </w:r>
      <w:r w:rsidDel="00000000" w:rsidR="00000000" w:rsidRPr="00000000">
        <w:rPr>
          <w:rFonts w:ascii="Calibri" w:cs="Calibri" w:eastAsia="Calibri" w:hAnsi="Calibri"/>
          <w:b w:val="1"/>
          <w:rtl w:val="0"/>
        </w:rPr>
        <w:t xml:space="preserve"> </w:t>
      </w: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33.2644628099179"/>
        <w:gridCol w:w="7161.735537190083"/>
        <w:gridCol w:w="2205"/>
        <w:tblGridChange w:id="0">
          <w:tblGrid>
            <w:gridCol w:w="1433.2644628099179"/>
            <w:gridCol w:w="7161.735537190083"/>
            <w:gridCol w:w="2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TIMELINE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TEXT &amp; READINGS</w:t>
            </w:r>
          </w:p>
        </w:tc>
      </w:tr>
      <w:tr>
        <w:trPr>
          <w:cantSplit w:val="0"/>
          <w:trHeight w:val="1085.35156249999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1</w:t>
            </w:r>
          </w:p>
          <w:p w:rsidR="00000000" w:rsidDel="00000000" w:rsidP="00000000" w:rsidRDefault="00000000" w:rsidRPr="00000000" w14:paraId="0000007C">
            <w:pPr>
              <w:spacing w:line="276"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May 16-19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Welcome &amp; Introductions: </w:t>
            </w:r>
            <w:r w:rsidDel="00000000" w:rsidR="00000000" w:rsidRPr="00000000">
              <w:rPr>
                <w:rFonts w:ascii="Calibri" w:cs="Calibri" w:eastAsia="Calibri" w:hAnsi="Calibri"/>
                <w:sz w:val="20"/>
                <w:szCs w:val="20"/>
                <w:rtl w:val="0"/>
              </w:rPr>
              <w:t xml:space="preserve">Considerations for Music Educators in an Increasingly Digital World </w:t>
            </w:r>
            <w:r w:rsidDel="00000000" w:rsidR="00000000" w:rsidRPr="00000000">
              <w:rPr>
                <w:rFonts w:ascii="Calibri" w:cs="Calibri" w:eastAsia="Calibri" w:hAnsi="Calibri"/>
                <w:i w:val="1"/>
                <w:sz w:val="20"/>
                <w:szCs w:val="20"/>
                <w:rtl w:val="0"/>
              </w:rPr>
              <w:t xml:space="preserve">(asynchronous)</w:t>
            </w:r>
            <w:r w:rsidDel="00000000" w:rsidR="00000000" w:rsidRPr="00000000">
              <w:rPr>
                <w:rtl w:val="0"/>
              </w:rPr>
            </w:r>
          </w:p>
          <w:p w:rsidR="00000000" w:rsidDel="00000000" w:rsidP="00000000" w:rsidRDefault="00000000" w:rsidRPr="00000000" w14:paraId="0000007E">
            <w:pPr>
              <w:numPr>
                <w:ilvl w:val="0"/>
                <w:numId w:val="9"/>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 1 – Introducing TBMI</w:t>
            </w:r>
          </w:p>
          <w:p w:rsidR="00000000" w:rsidDel="00000000" w:rsidP="00000000" w:rsidRDefault="00000000" w:rsidRPr="00000000" w14:paraId="0000007F">
            <w:pPr>
              <w:numPr>
                <w:ilvl w:val="0"/>
                <w:numId w:val="9"/>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 2 – Models of Music Pedagogy and their Influences on TBMI</w:t>
            </w:r>
          </w:p>
          <w:p w:rsidR="00000000" w:rsidDel="00000000" w:rsidP="00000000" w:rsidRDefault="00000000" w:rsidRPr="00000000" w14:paraId="00000080">
            <w:pPr>
              <w:numPr>
                <w:ilvl w:val="0"/>
                <w:numId w:val="9"/>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DUE Sunday May 19: Welcome &amp; Introductions Discussion Post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TBMI Ch. 1-2</w:t>
            </w:r>
          </w:p>
          <w:p w:rsidR="00000000" w:rsidDel="00000000" w:rsidP="00000000" w:rsidRDefault="00000000" w:rsidRPr="00000000" w14:paraId="00000082">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U.S. Copyright Office, Circular 21</w:t>
            </w:r>
          </w:p>
        </w:tc>
      </w:tr>
      <w:tr>
        <w:trPr>
          <w:cantSplit w:val="0"/>
          <w:trHeight w:val="7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2</w:t>
            </w:r>
          </w:p>
          <w:p w:rsidR="00000000" w:rsidDel="00000000" w:rsidP="00000000" w:rsidRDefault="00000000" w:rsidRPr="00000000" w14:paraId="00000084">
            <w:pPr>
              <w:spacing w:line="276" w:lineRule="auto"/>
              <w:rPr>
                <w:rFonts w:ascii="Calibri" w:cs="Calibri" w:eastAsia="Calibri" w:hAnsi="Calibri"/>
                <w:i w:val="1"/>
                <w:sz w:val="24"/>
                <w:szCs w:val="24"/>
              </w:rPr>
            </w:pPr>
            <w:r w:rsidDel="00000000" w:rsidR="00000000" w:rsidRPr="00000000">
              <w:rPr>
                <w:rFonts w:ascii="Calibri" w:cs="Calibri" w:eastAsia="Calibri" w:hAnsi="Calibri"/>
                <w:i w:val="1"/>
                <w:sz w:val="20"/>
                <w:szCs w:val="20"/>
                <w:rtl w:val="0"/>
              </w:rPr>
              <w:t xml:space="preserve">May 19-26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Livin’ La Vida Google: </w:t>
            </w:r>
            <w:r w:rsidDel="00000000" w:rsidR="00000000" w:rsidRPr="00000000">
              <w:rPr>
                <w:rFonts w:ascii="Calibri" w:cs="Calibri" w:eastAsia="Calibri" w:hAnsi="Calibri"/>
                <w:sz w:val="20"/>
                <w:szCs w:val="20"/>
                <w:rtl w:val="0"/>
              </w:rPr>
              <w:t xml:space="preserve">The Google Workspace for music educators</w:t>
            </w:r>
            <w:r w:rsidDel="00000000" w:rsidR="00000000" w:rsidRPr="00000000">
              <w:rPr>
                <w:rtl w:val="0"/>
              </w:rPr>
            </w:r>
          </w:p>
          <w:p w:rsidR="00000000" w:rsidDel="00000000" w:rsidP="00000000" w:rsidRDefault="00000000" w:rsidRPr="00000000" w14:paraId="00000086">
            <w:pPr>
              <w:numPr>
                <w:ilvl w:val="0"/>
                <w:numId w:val="14"/>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Monday May 20: Ch. 3 – Theoretical Foundations</w:t>
            </w:r>
          </w:p>
          <w:p w:rsidR="00000000" w:rsidDel="00000000" w:rsidP="00000000" w:rsidRDefault="00000000" w:rsidRPr="00000000" w14:paraId="00000087">
            <w:pPr>
              <w:numPr>
                <w:ilvl w:val="0"/>
                <w:numId w:val="14"/>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Wednesday May 22: Ch. 4 – Materials for TBMI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TBMI Ch. 3-4</w:t>
            </w:r>
          </w:p>
        </w:tc>
      </w:tr>
      <w:tr>
        <w:trPr>
          <w:cantSplit w:val="0"/>
          <w:trHeight w:val="1190.35156249999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3</w:t>
            </w:r>
          </w:p>
          <w:p w:rsidR="00000000" w:rsidDel="00000000" w:rsidP="00000000" w:rsidRDefault="00000000" w:rsidRPr="00000000" w14:paraId="0000008A">
            <w:pPr>
              <w:spacing w:line="276"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May 26-June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line="276"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Hey Now, You’re a Technology Star: </w:t>
            </w:r>
            <w:r w:rsidDel="00000000" w:rsidR="00000000" w:rsidRPr="00000000">
              <w:rPr>
                <w:rFonts w:ascii="Calibri" w:cs="Calibri" w:eastAsia="Calibri" w:hAnsi="Calibri"/>
                <w:sz w:val="20"/>
                <w:szCs w:val="20"/>
                <w:rtl w:val="0"/>
              </w:rPr>
              <w:t xml:space="preserve">Various digital learning tools and their uses in the music classroom</w:t>
            </w:r>
            <w:r w:rsidDel="00000000" w:rsidR="00000000" w:rsidRPr="00000000">
              <w:rPr>
                <w:rtl w:val="0"/>
              </w:rPr>
            </w:r>
          </w:p>
          <w:p w:rsidR="00000000" w:rsidDel="00000000" w:rsidP="00000000" w:rsidRDefault="00000000" w:rsidRPr="00000000" w14:paraId="0000008C">
            <w:pPr>
              <w:numPr>
                <w:ilvl w:val="0"/>
                <w:numId w:val="7"/>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Monday May 27: No Class </w:t>
            </w:r>
            <w:r w:rsidDel="00000000" w:rsidR="00000000" w:rsidRPr="00000000">
              <w:rPr>
                <w:rFonts w:ascii="Calibri" w:cs="Calibri" w:eastAsia="Calibri" w:hAnsi="Calibri"/>
                <w:i w:val="1"/>
                <w:sz w:val="20"/>
                <w:szCs w:val="20"/>
                <w:rtl w:val="0"/>
              </w:rPr>
              <w:t xml:space="preserve">(Memorial Day)</w:t>
            </w:r>
          </w:p>
          <w:p w:rsidR="00000000" w:rsidDel="00000000" w:rsidP="00000000" w:rsidRDefault="00000000" w:rsidRPr="00000000" w14:paraId="0000008D">
            <w:pPr>
              <w:numPr>
                <w:ilvl w:val="0"/>
                <w:numId w:val="7"/>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Wednesday May 29: Ch. 5 – Teaching Methods and Teacher Behaviors</w:t>
            </w:r>
          </w:p>
          <w:p w:rsidR="00000000" w:rsidDel="00000000" w:rsidP="00000000" w:rsidRDefault="00000000" w:rsidRPr="00000000" w14:paraId="0000008E">
            <w:pPr>
              <w:numPr>
                <w:ilvl w:val="0"/>
                <w:numId w:val="7"/>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DUE Sunday June 2: TBMI Unit Design Elements 1-3—Project Rational, Enduring Question, and Project Outline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spacing w:line="276"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TBMI Ch. 5</w:t>
            </w:r>
          </w:p>
        </w:tc>
      </w:tr>
      <w:tr>
        <w:trPr>
          <w:cantSplit w:val="0"/>
          <w:trHeight w:val="761.51367187499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4</w:t>
            </w:r>
          </w:p>
          <w:p w:rsidR="00000000" w:rsidDel="00000000" w:rsidP="00000000" w:rsidRDefault="00000000" w:rsidRPr="00000000" w14:paraId="00000091">
            <w:pPr>
              <w:spacing w:line="276" w:lineRule="auto"/>
              <w:rPr>
                <w:rFonts w:ascii="Calibri" w:cs="Calibri" w:eastAsia="Calibri" w:hAnsi="Calibri"/>
                <w:b w:val="1"/>
                <w:i w:val="1"/>
              </w:rPr>
            </w:pPr>
            <w:r w:rsidDel="00000000" w:rsidR="00000000" w:rsidRPr="00000000">
              <w:rPr>
                <w:rFonts w:ascii="Calibri" w:cs="Calibri" w:eastAsia="Calibri" w:hAnsi="Calibri"/>
                <w:i w:val="1"/>
                <w:sz w:val="20"/>
                <w:szCs w:val="20"/>
                <w:rtl w:val="0"/>
              </w:rPr>
              <w:t xml:space="preserve">June 2-9</w:t>
            </w:r>
            <w:r w:rsidDel="00000000" w:rsidR="00000000" w:rsidRPr="00000000">
              <w:rPr>
                <w:rFonts w:ascii="Calibri" w:cs="Calibri" w:eastAsia="Calibri" w:hAnsi="Calibri"/>
                <w:b w:val="1"/>
                <w:i w:val="1"/>
                <w:sz w:val="20"/>
                <w:szCs w:val="20"/>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spacing w:line="276" w:lineRule="auto"/>
              <w:ind w:left="0"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Teach Me How to Soundtrap, Teach Me, Teach Me How to Soundtrap: </w:t>
            </w:r>
            <w:r w:rsidDel="00000000" w:rsidR="00000000" w:rsidRPr="00000000">
              <w:rPr>
                <w:rFonts w:ascii="Calibri" w:cs="Calibri" w:eastAsia="Calibri" w:hAnsi="Calibri"/>
                <w:sz w:val="20"/>
                <w:szCs w:val="20"/>
                <w:rtl w:val="0"/>
              </w:rPr>
              <w:t xml:space="preserve">DAW Software and MIDI </w:t>
            </w:r>
          </w:p>
          <w:p w:rsidR="00000000" w:rsidDel="00000000" w:rsidP="00000000" w:rsidRDefault="00000000" w:rsidRPr="00000000" w14:paraId="00000093">
            <w:pPr>
              <w:numPr>
                <w:ilvl w:val="0"/>
                <w:numId w:val="2"/>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Monday June 3: Ch. 6 – Lesson Design in TBMI</w:t>
            </w:r>
          </w:p>
          <w:p w:rsidR="00000000" w:rsidDel="00000000" w:rsidP="00000000" w:rsidRDefault="00000000" w:rsidRPr="00000000" w14:paraId="00000094">
            <w:pPr>
              <w:numPr>
                <w:ilvl w:val="0"/>
                <w:numId w:val="2"/>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Wednesday June 5: Ch. 7 – Assessment and TBMI</w:t>
            </w:r>
          </w:p>
          <w:p w:rsidR="00000000" w:rsidDel="00000000" w:rsidP="00000000" w:rsidRDefault="00000000" w:rsidRPr="00000000" w14:paraId="00000095">
            <w:pPr>
              <w:numPr>
                <w:ilvl w:val="0"/>
                <w:numId w:val="2"/>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DUE Sunday June 9: </w:t>
            </w:r>
          </w:p>
          <w:p w:rsidR="00000000" w:rsidDel="00000000" w:rsidP="00000000" w:rsidRDefault="00000000" w:rsidRPr="00000000" w14:paraId="00000096">
            <w:pPr>
              <w:numPr>
                <w:ilvl w:val="1"/>
                <w:numId w:val="2"/>
              </w:numPr>
              <w:spacing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Soundtrap Project Proposal</w:t>
            </w:r>
          </w:p>
          <w:p w:rsidR="00000000" w:rsidDel="00000000" w:rsidP="00000000" w:rsidRDefault="00000000" w:rsidRPr="00000000" w14:paraId="00000097">
            <w:pPr>
              <w:numPr>
                <w:ilvl w:val="1"/>
                <w:numId w:val="2"/>
              </w:numPr>
              <w:spacing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TBMI Unit Lesson 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TBMI Ch. 6-7; Clauhs (2021); Gallo &amp; Kruse (2023); Pierard &amp; Lines (2022); Stanleigh (2024)</w:t>
            </w:r>
          </w:p>
        </w:tc>
      </w:tr>
      <w:tr>
        <w:trPr>
          <w:cantSplit w:val="0"/>
          <w:trHeight w:val="701.51367187499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5</w:t>
            </w:r>
          </w:p>
          <w:p w:rsidR="00000000" w:rsidDel="00000000" w:rsidP="00000000" w:rsidRDefault="00000000" w:rsidRPr="00000000" w14:paraId="0000009A">
            <w:pPr>
              <w:spacing w:line="276"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June 9-16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All About that AI: </w:t>
            </w:r>
            <w:r w:rsidDel="00000000" w:rsidR="00000000" w:rsidRPr="00000000">
              <w:rPr>
                <w:rFonts w:ascii="Calibri" w:cs="Calibri" w:eastAsia="Calibri" w:hAnsi="Calibri"/>
                <w:sz w:val="20"/>
                <w:szCs w:val="20"/>
                <w:rtl w:val="0"/>
              </w:rPr>
              <w:t xml:space="preserve">AI tools for the music classroom</w:t>
            </w:r>
          </w:p>
          <w:p w:rsidR="00000000" w:rsidDel="00000000" w:rsidP="00000000" w:rsidRDefault="00000000" w:rsidRPr="00000000" w14:paraId="0000009C">
            <w:pPr>
              <w:numPr>
                <w:ilvl w:val="0"/>
                <w:numId w:val="4"/>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Monday June 10: Ch. 8 – Accountability Concerns</w:t>
            </w:r>
          </w:p>
          <w:p w:rsidR="00000000" w:rsidDel="00000000" w:rsidP="00000000" w:rsidRDefault="00000000" w:rsidRPr="00000000" w14:paraId="0000009D">
            <w:pPr>
              <w:numPr>
                <w:ilvl w:val="0"/>
                <w:numId w:val="4"/>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Wednesday June 12: Ch. 9 – Teacher Preparation Considerations</w:t>
            </w:r>
          </w:p>
          <w:p w:rsidR="00000000" w:rsidDel="00000000" w:rsidP="00000000" w:rsidRDefault="00000000" w:rsidRPr="00000000" w14:paraId="0000009E">
            <w:pPr>
              <w:numPr>
                <w:ilvl w:val="0"/>
                <w:numId w:val="4"/>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DUE Sunday June 16: </w:t>
            </w:r>
            <w:r w:rsidDel="00000000" w:rsidR="00000000" w:rsidRPr="00000000">
              <w:rPr>
                <w:rFonts w:ascii="Calibri" w:cs="Calibri" w:eastAsia="Calibri" w:hAnsi="Calibri"/>
                <w:b w:val="1"/>
                <w:color w:val="ff0000"/>
                <w:sz w:val="20"/>
                <w:szCs w:val="20"/>
                <w:u w:val="single"/>
                <w:rtl w:val="0"/>
              </w:rPr>
              <w:t xml:space="preserve">MIDTERM: TBMI UNIT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spacing w:line="276"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TBMI Ch. 8-9; Donaldson (2024); Hutton (2024); NAfME AI Resources</w:t>
            </w:r>
          </w:p>
        </w:tc>
      </w:tr>
      <w:tr>
        <w:trPr>
          <w:cantSplit w:val="0"/>
          <w:trHeight w:val="1394.18945312499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6</w:t>
            </w:r>
          </w:p>
          <w:p w:rsidR="00000000" w:rsidDel="00000000" w:rsidP="00000000" w:rsidRDefault="00000000" w:rsidRPr="00000000" w14:paraId="000000A1">
            <w:pPr>
              <w:spacing w:line="276"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June 16-23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spacing w:line="276" w:lineRule="auto"/>
              <w:ind w:left="0" w:firstLine="0"/>
              <w:rPr>
                <w:rFonts w:ascii="Calibri" w:cs="Calibri" w:eastAsia="Calibri" w:hAnsi="Calibri"/>
                <w:sz w:val="20"/>
                <w:szCs w:val="20"/>
              </w:rPr>
            </w:pPr>
            <w:r w:rsidDel="00000000" w:rsidR="00000000" w:rsidRPr="00000000">
              <w:rPr>
                <w:rFonts w:ascii="Calibri" w:cs="Calibri" w:eastAsia="Calibri" w:hAnsi="Calibri"/>
                <w:b w:val="1"/>
                <w:color w:val="ff0000"/>
                <w:sz w:val="20"/>
                <w:szCs w:val="20"/>
                <w:u w:val="single"/>
                <w:rtl w:val="0"/>
              </w:rPr>
              <w:t xml:space="preserve">MIDTERM: TBMI UNIT</w:t>
            </w:r>
            <w:r w:rsidDel="00000000" w:rsidR="00000000" w:rsidRPr="00000000">
              <w:rPr>
                <w:rtl w:val="0"/>
              </w:rPr>
            </w:r>
          </w:p>
          <w:p w:rsidR="00000000" w:rsidDel="00000000" w:rsidP="00000000" w:rsidRDefault="00000000" w:rsidRPr="00000000" w14:paraId="000000A3">
            <w:pPr>
              <w:numPr>
                <w:ilvl w:val="0"/>
                <w:numId w:val="4"/>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Monday June 17: </w:t>
            </w:r>
          </w:p>
          <w:p w:rsidR="00000000" w:rsidDel="00000000" w:rsidP="00000000" w:rsidRDefault="00000000" w:rsidRPr="00000000" w14:paraId="000000A4">
            <w:pPr>
              <w:numPr>
                <w:ilvl w:val="1"/>
                <w:numId w:val="4"/>
              </w:numPr>
              <w:spacing w:line="276" w:lineRule="auto"/>
              <w:ind w:left="144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TBMI Unit Teaching Presentations</w:t>
            </w:r>
            <w:r w:rsidDel="00000000" w:rsidR="00000000" w:rsidRPr="00000000">
              <w:rPr>
                <w:rtl w:val="0"/>
              </w:rPr>
            </w:r>
          </w:p>
          <w:p w:rsidR="00000000" w:rsidDel="00000000" w:rsidP="00000000" w:rsidRDefault="00000000" w:rsidRPr="00000000" w14:paraId="000000A5">
            <w:pPr>
              <w:numPr>
                <w:ilvl w:val="1"/>
                <w:numId w:val="4"/>
              </w:numPr>
              <w:spacing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 10 – Future Considerations for TBMI</w:t>
            </w:r>
          </w:p>
          <w:p w:rsidR="00000000" w:rsidDel="00000000" w:rsidP="00000000" w:rsidRDefault="00000000" w:rsidRPr="00000000" w14:paraId="000000A6">
            <w:pPr>
              <w:numPr>
                <w:ilvl w:val="0"/>
                <w:numId w:val="4"/>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Wednesday June 19: TBMI Unit Teaching Presentations (if needed)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TBMI Ch. 10</w:t>
            </w:r>
          </w:p>
        </w:tc>
      </w:tr>
      <w:tr>
        <w:trPr>
          <w:cantSplit w:val="0"/>
          <w:trHeight w:val="1089.70947265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7</w:t>
            </w:r>
          </w:p>
          <w:p w:rsidR="00000000" w:rsidDel="00000000" w:rsidP="00000000" w:rsidRDefault="00000000" w:rsidRPr="00000000" w14:paraId="000000A9">
            <w:pPr>
              <w:spacing w:line="276"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June 23-30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Video Killed the Radio Star:</w:t>
            </w:r>
            <w:r w:rsidDel="00000000" w:rsidR="00000000" w:rsidRPr="00000000">
              <w:rPr>
                <w:rFonts w:ascii="Calibri" w:cs="Calibri" w:eastAsia="Calibri" w:hAnsi="Calibri"/>
                <w:sz w:val="20"/>
                <w:szCs w:val="20"/>
                <w:rtl w:val="0"/>
              </w:rPr>
              <w:t xml:space="preserve"> Evaluating when and why to ‘put the instructional technology away’</w:t>
            </w:r>
          </w:p>
          <w:p w:rsidR="00000000" w:rsidDel="00000000" w:rsidP="00000000" w:rsidRDefault="00000000" w:rsidRPr="00000000" w14:paraId="000000AB">
            <w:pPr>
              <w:numPr>
                <w:ilvl w:val="0"/>
                <w:numId w:val="1"/>
              </w:numPr>
              <w:spacing w:line="276" w:lineRule="auto"/>
              <w:ind w:left="720" w:hanging="3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Monday June 24: No Class </w:t>
            </w:r>
            <w:r w:rsidDel="00000000" w:rsidR="00000000" w:rsidRPr="00000000">
              <w:rPr>
                <w:rFonts w:ascii="Calibri" w:cs="Calibri" w:eastAsia="Calibri" w:hAnsi="Calibri"/>
                <w:i w:val="1"/>
                <w:sz w:val="20"/>
                <w:szCs w:val="20"/>
                <w:rtl w:val="0"/>
              </w:rPr>
              <w:t xml:space="preserve">(Mini-Semester Final Exams)</w:t>
            </w:r>
          </w:p>
          <w:p w:rsidR="00000000" w:rsidDel="00000000" w:rsidP="00000000" w:rsidRDefault="00000000" w:rsidRPr="00000000" w14:paraId="000000AC">
            <w:pPr>
              <w:numPr>
                <w:ilvl w:val="0"/>
                <w:numId w:val="1"/>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Wednesday June 26: TBMI Unit Teaching Presentations (if needed)</w:t>
            </w:r>
          </w:p>
          <w:p w:rsidR="00000000" w:rsidDel="00000000" w:rsidP="00000000" w:rsidRDefault="00000000" w:rsidRPr="00000000" w14:paraId="000000AD">
            <w:pPr>
              <w:numPr>
                <w:ilvl w:val="0"/>
                <w:numId w:val="1"/>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DUE Sunday June 30: Soundtrap Project Rough Draft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spacing w:line="276" w:lineRule="auto"/>
              <w:rPr>
                <w:rFonts w:ascii="Calibri" w:cs="Calibri" w:eastAsia="Calibri" w:hAnsi="Calibri"/>
                <w:b w:val="1"/>
              </w:rPr>
            </w:pPr>
            <w:r w:rsidDel="00000000" w:rsidR="00000000" w:rsidRPr="00000000">
              <w:rPr>
                <w:rtl w:val="0"/>
              </w:rPr>
            </w:r>
          </w:p>
        </w:tc>
      </w:tr>
      <w:tr>
        <w:trPr>
          <w:cantSplit w:val="0"/>
          <w:trHeight w:val="619.59960937499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Week 8+</w:t>
            </w:r>
          </w:p>
          <w:p w:rsidR="00000000" w:rsidDel="00000000" w:rsidP="00000000" w:rsidRDefault="00000000" w:rsidRPr="00000000" w14:paraId="000000B0">
            <w:pPr>
              <w:spacing w:line="276"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June 30-Aug.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spacing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Asynchronous Tasks</w:t>
            </w:r>
          </w:p>
          <w:p w:rsidR="00000000" w:rsidDel="00000000" w:rsidP="00000000" w:rsidRDefault="00000000" w:rsidRPr="00000000" w14:paraId="000000B2">
            <w:pPr>
              <w:numPr>
                <w:ilvl w:val="0"/>
                <w:numId w:val="3"/>
              </w:numPr>
              <w:spacing w:line="276"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DUE Sunday July 7: </w:t>
            </w:r>
            <w:commentRangeStart w:id="0"/>
            <w:r w:rsidDel="00000000" w:rsidR="00000000" w:rsidRPr="00000000">
              <w:rPr>
                <w:rFonts w:ascii="Calibri" w:cs="Calibri" w:eastAsia="Calibri" w:hAnsi="Calibri"/>
                <w:sz w:val="20"/>
                <w:szCs w:val="20"/>
                <w:rtl w:val="0"/>
              </w:rPr>
              <w:t xml:space="preserve">READINGS D</w:t>
            </w:r>
            <w:commentRangeEnd w:id="0"/>
            <w:r w:rsidDel="00000000" w:rsidR="00000000" w:rsidRPr="00000000">
              <w:commentReference w:id="0"/>
            </w:r>
            <w:r w:rsidDel="00000000" w:rsidR="00000000" w:rsidRPr="00000000">
              <w:rPr>
                <w:rFonts w:ascii="Calibri" w:cs="Calibri" w:eastAsia="Calibri" w:hAnsi="Calibri"/>
                <w:sz w:val="20"/>
                <w:szCs w:val="20"/>
                <w:rtl w:val="0"/>
              </w:rPr>
              <w:t xml:space="preserve">iscussion Post</w:t>
            </w:r>
          </w:p>
          <w:p w:rsidR="00000000" w:rsidDel="00000000" w:rsidP="00000000" w:rsidRDefault="00000000" w:rsidRPr="00000000" w14:paraId="000000B3">
            <w:pPr>
              <w:numPr>
                <w:ilvl w:val="0"/>
                <w:numId w:val="3"/>
              </w:numPr>
              <w:spacing w:line="276" w:lineRule="auto"/>
              <w:ind w:left="720" w:hanging="360"/>
              <w:rPr>
                <w:rFonts w:ascii="Calibri" w:cs="Calibri" w:eastAsia="Calibri" w:hAnsi="Calibri"/>
                <w:sz w:val="20"/>
                <w:szCs w:val="20"/>
                <w:u w:val="none"/>
              </w:rPr>
            </w:pPr>
            <w:r w:rsidDel="00000000" w:rsidR="00000000" w:rsidRPr="00000000">
              <w:rPr>
                <w:rFonts w:ascii="Calibri" w:cs="Calibri" w:eastAsia="Calibri" w:hAnsi="Calibri"/>
                <w:b w:val="1"/>
                <w:color w:val="ff0000"/>
                <w:sz w:val="20"/>
                <w:szCs w:val="20"/>
                <w:rtl w:val="0"/>
              </w:rPr>
              <w:t xml:space="preserve">DUE Sunday July 28: </w:t>
            </w:r>
            <w:r w:rsidDel="00000000" w:rsidR="00000000" w:rsidRPr="00000000">
              <w:rPr>
                <w:rFonts w:ascii="Calibri" w:cs="Calibri" w:eastAsia="Calibri" w:hAnsi="Calibri"/>
                <w:b w:val="1"/>
                <w:color w:val="ff0000"/>
                <w:sz w:val="20"/>
                <w:szCs w:val="20"/>
                <w:u w:val="single"/>
                <w:rtl w:val="0"/>
              </w:rPr>
              <w:t xml:space="preserve">FINAL: SOUNDTRAP PROJECT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spacing w:line="276" w:lineRule="auto"/>
              <w:rPr>
                <w:rFonts w:ascii="Calibri" w:cs="Calibri" w:eastAsia="Calibri" w:hAnsi="Calibri"/>
                <w:b w:val="1"/>
              </w:rPr>
            </w:pPr>
            <w:commentRangeStart w:id="1"/>
            <w:r w:rsidDel="00000000" w:rsidR="00000000" w:rsidRPr="00000000">
              <w:rPr>
                <w:rFonts w:ascii="Calibri" w:cs="Calibri" w:eastAsia="Calibri" w:hAnsi="Calibri"/>
                <w:b w:val="1"/>
                <w:rtl w:val="0"/>
              </w:rPr>
              <w:t xml:space="preserve">READINGS</w:t>
            </w:r>
            <w:commentRangeEnd w:id="1"/>
            <w:r w:rsidDel="00000000" w:rsidR="00000000" w:rsidRPr="00000000">
              <w:commentReference w:id="1"/>
            </w:r>
            <w:r w:rsidDel="00000000" w:rsidR="00000000" w:rsidRPr="00000000">
              <w:rPr>
                <w:rtl w:val="0"/>
              </w:rPr>
            </w:r>
          </w:p>
        </w:tc>
      </w:tr>
    </w:tbl>
    <w:p w:rsidR="00000000" w:rsidDel="00000000" w:rsidP="00000000" w:rsidRDefault="00000000" w:rsidRPr="00000000" w14:paraId="000000B5">
      <w:pPr>
        <w:rPr>
          <w:rFonts w:ascii="Calibri" w:cs="Calibri" w:eastAsia="Calibri" w:hAnsi="Calibri"/>
          <w:b w:val="1"/>
        </w:rPr>
      </w:pPr>
      <w:r w:rsidDel="00000000" w:rsidR="00000000" w:rsidRPr="00000000">
        <w:rPr>
          <w:rtl w:val="0"/>
        </w:rPr>
      </w:r>
    </w:p>
    <w:sectPr>
      <w:footerReference r:id="rId31" w:type="default"/>
      <w:footerReference r:id="rId32" w:type="even"/>
      <w:pgSz w:h="15840" w:w="12240" w:orient="portrait"/>
      <w:pgMar w:bottom="720" w:top="720" w:left="720" w:right="72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cy Bell" w:id="1" w:date="2024-04-12T16:09:59Z">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TBD</w:t>
      </w:r>
    </w:p>
  </w:comment>
  <w:comment w:author="Macy Bell" w:id="0" w:date="2024-04-12T16:10:14Z">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TBD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829" w:hanging="739"/>
      </w:pPr>
      <w:rPr>
        <w:rFonts w:ascii="Noto Sans Symbols" w:cs="Noto Sans Symbols" w:eastAsia="Noto Sans Symbols" w:hAnsi="Noto Sans Symbols"/>
        <w:sz w:val="22"/>
        <w:szCs w:val="22"/>
      </w:rPr>
    </w:lvl>
    <w:lvl w:ilvl="1">
      <w:start w:val="1"/>
      <w:numFmt w:val="bullet"/>
      <w:lvlText w:val="o"/>
      <w:lvlJc w:val="left"/>
      <w:pPr>
        <w:ind w:left="1549" w:hanging="360"/>
      </w:pPr>
      <w:rPr>
        <w:rFonts w:ascii="Courier New" w:cs="Courier New" w:eastAsia="Courier New" w:hAnsi="Courier New"/>
      </w:rPr>
    </w:lvl>
    <w:lvl w:ilvl="2">
      <w:start w:val="1"/>
      <w:numFmt w:val="bullet"/>
      <w:lvlText w:val="▪"/>
      <w:lvlJc w:val="left"/>
      <w:pPr>
        <w:ind w:left="2269" w:hanging="360"/>
      </w:pPr>
      <w:rPr>
        <w:rFonts w:ascii="Noto Sans Symbols" w:cs="Noto Sans Symbols" w:eastAsia="Noto Sans Symbols" w:hAnsi="Noto Sans Symbols"/>
      </w:rPr>
    </w:lvl>
    <w:lvl w:ilvl="3">
      <w:start w:val="1"/>
      <w:numFmt w:val="bullet"/>
      <w:lvlText w:val="●"/>
      <w:lvlJc w:val="left"/>
      <w:pPr>
        <w:ind w:left="2989" w:hanging="360"/>
      </w:pPr>
      <w:rPr>
        <w:rFonts w:ascii="Noto Sans Symbols" w:cs="Noto Sans Symbols" w:eastAsia="Noto Sans Symbols" w:hAnsi="Noto Sans Symbols"/>
      </w:rPr>
    </w:lvl>
    <w:lvl w:ilvl="4">
      <w:start w:val="1"/>
      <w:numFmt w:val="bullet"/>
      <w:lvlText w:val="o"/>
      <w:lvlJc w:val="left"/>
      <w:pPr>
        <w:ind w:left="3709" w:hanging="360"/>
      </w:pPr>
      <w:rPr>
        <w:rFonts w:ascii="Courier New" w:cs="Courier New" w:eastAsia="Courier New" w:hAnsi="Courier New"/>
      </w:rPr>
    </w:lvl>
    <w:lvl w:ilvl="5">
      <w:start w:val="1"/>
      <w:numFmt w:val="bullet"/>
      <w:lvlText w:val="▪"/>
      <w:lvlJc w:val="left"/>
      <w:pPr>
        <w:ind w:left="4429" w:hanging="360"/>
      </w:pPr>
      <w:rPr>
        <w:rFonts w:ascii="Noto Sans Symbols" w:cs="Noto Sans Symbols" w:eastAsia="Noto Sans Symbols" w:hAnsi="Noto Sans Symbols"/>
      </w:rPr>
    </w:lvl>
    <w:lvl w:ilvl="6">
      <w:start w:val="1"/>
      <w:numFmt w:val="bullet"/>
      <w:lvlText w:val="●"/>
      <w:lvlJc w:val="left"/>
      <w:pPr>
        <w:ind w:left="5149" w:hanging="360"/>
      </w:pPr>
      <w:rPr>
        <w:rFonts w:ascii="Noto Sans Symbols" w:cs="Noto Sans Symbols" w:eastAsia="Noto Sans Symbols" w:hAnsi="Noto Sans Symbols"/>
      </w:rPr>
    </w:lvl>
    <w:lvl w:ilvl="7">
      <w:start w:val="1"/>
      <w:numFmt w:val="bullet"/>
      <w:lvlText w:val="o"/>
      <w:lvlJc w:val="left"/>
      <w:pPr>
        <w:ind w:left="5869" w:hanging="360"/>
      </w:pPr>
      <w:rPr>
        <w:rFonts w:ascii="Courier New" w:cs="Courier New" w:eastAsia="Courier New" w:hAnsi="Courier New"/>
      </w:rPr>
    </w:lvl>
    <w:lvl w:ilvl="8">
      <w:start w:val="1"/>
      <w:numFmt w:val="bullet"/>
      <w:lvlText w:val="▪"/>
      <w:lvlJc w:val="left"/>
      <w:pPr>
        <w:ind w:left="6589"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497" w:hanging="360"/>
      </w:pPr>
      <w:rPr>
        <w:rFonts w:ascii="Noto Sans Symbols" w:cs="Noto Sans Symbols" w:eastAsia="Noto Sans Symbols" w:hAnsi="Noto Sans Symbols"/>
      </w:rPr>
    </w:lvl>
    <w:lvl w:ilvl="1">
      <w:start w:val="1"/>
      <w:numFmt w:val="bullet"/>
      <w:lvlText w:val="o"/>
      <w:lvlJc w:val="left"/>
      <w:pPr>
        <w:ind w:left="1217" w:hanging="360"/>
      </w:pPr>
      <w:rPr>
        <w:rFonts w:ascii="Courier New" w:cs="Courier New" w:eastAsia="Courier New" w:hAnsi="Courier New"/>
      </w:rPr>
    </w:lvl>
    <w:lvl w:ilvl="2">
      <w:start w:val="1"/>
      <w:numFmt w:val="bullet"/>
      <w:lvlText w:val="▪"/>
      <w:lvlJc w:val="left"/>
      <w:pPr>
        <w:ind w:left="1937" w:hanging="360"/>
      </w:pPr>
      <w:rPr>
        <w:rFonts w:ascii="Noto Sans Symbols" w:cs="Noto Sans Symbols" w:eastAsia="Noto Sans Symbols" w:hAnsi="Noto Sans Symbols"/>
      </w:rPr>
    </w:lvl>
    <w:lvl w:ilvl="3">
      <w:start w:val="1"/>
      <w:numFmt w:val="bullet"/>
      <w:lvlText w:val="●"/>
      <w:lvlJc w:val="left"/>
      <w:pPr>
        <w:ind w:left="2657" w:hanging="360"/>
      </w:pPr>
      <w:rPr>
        <w:rFonts w:ascii="Noto Sans Symbols" w:cs="Noto Sans Symbols" w:eastAsia="Noto Sans Symbols" w:hAnsi="Noto Sans Symbols"/>
      </w:rPr>
    </w:lvl>
    <w:lvl w:ilvl="4">
      <w:start w:val="1"/>
      <w:numFmt w:val="bullet"/>
      <w:lvlText w:val="o"/>
      <w:lvlJc w:val="left"/>
      <w:pPr>
        <w:ind w:left="3377" w:hanging="360"/>
      </w:pPr>
      <w:rPr>
        <w:rFonts w:ascii="Courier New" w:cs="Courier New" w:eastAsia="Courier New" w:hAnsi="Courier New"/>
      </w:rPr>
    </w:lvl>
    <w:lvl w:ilvl="5">
      <w:start w:val="1"/>
      <w:numFmt w:val="bullet"/>
      <w:lvlText w:val="▪"/>
      <w:lvlJc w:val="left"/>
      <w:pPr>
        <w:ind w:left="4097" w:hanging="360"/>
      </w:pPr>
      <w:rPr>
        <w:rFonts w:ascii="Noto Sans Symbols" w:cs="Noto Sans Symbols" w:eastAsia="Noto Sans Symbols" w:hAnsi="Noto Sans Symbols"/>
      </w:rPr>
    </w:lvl>
    <w:lvl w:ilvl="6">
      <w:start w:val="1"/>
      <w:numFmt w:val="bullet"/>
      <w:lvlText w:val="●"/>
      <w:lvlJc w:val="left"/>
      <w:pPr>
        <w:ind w:left="4817" w:hanging="360"/>
      </w:pPr>
      <w:rPr>
        <w:rFonts w:ascii="Noto Sans Symbols" w:cs="Noto Sans Symbols" w:eastAsia="Noto Sans Symbols" w:hAnsi="Noto Sans Symbols"/>
      </w:rPr>
    </w:lvl>
    <w:lvl w:ilvl="7">
      <w:start w:val="1"/>
      <w:numFmt w:val="bullet"/>
      <w:lvlText w:val="o"/>
      <w:lvlJc w:val="left"/>
      <w:pPr>
        <w:ind w:left="5537" w:hanging="360"/>
      </w:pPr>
      <w:rPr>
        <w:rFonts w:ascii="Courier New" w:cs="Courier New" w:eastAsia="Courier New" w:hAnsi="Courier New"/>
      </w:rPr>
    </w:lvl>
    <w:lvl w:ilvl="8">
      <w:start w:val="1"/>
      <w:numFmt w:val="bullet"/>
      <w:lvlText w:val="▪"/>
      <w:lvlJc w:val="left"/>
      <w:pPr>
        <w:ind w:left="6257"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37"/>
    </w:pPr>
    <w:rPr>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macy.bell@auburn.edu" TargetMode="External"/><Relationship Id="rId22" Type="http://schemas.openxmlformats.org/officeDocument/2006/relationships/hyperlink" Target="http://wp.auburn.edu/scs/" TargetMode="External"/><Relationship Id="rId21" Type="http://schemas.openxmlformats.org/officeDocument/2006/relationships/hyperlink" Target="http://auburn.edu/covid-resource-center/policies/safe-practices/" TargetMode="External"/><Relationship Id="rId24" Type="http://schemas.openxmlformats.org/officeDocument/2006/relationships/hyperlink" Target="http://auburn.edu/covid-resource-center/" TargetMode="External"/><Relationship Id="rId23" Type="http://schemas.openxmlformats.org/officeDocument/2006/relationships/hyperlink" Target="https://cws.auburn.edu/aumc/"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i.org/10.1093/oso/9780199795581.001.0001" TargetMode="External"/><Relationship Id="rId26" Type="http://schemas.openxmlformats.org/officeDocument/2006/relationships/hyperlink" Target="tel:+13348445123" TargetMode="External"/><Relationship Id="rId25" Type="http://schemas.openxmlformats.org/officeDocument/2006/relationships/hyperlink" Target="http://aucares.auburn.edu/" TargetMode="External"/><Relationship Id="rId28" Type="http://schemas.openxmlformats.org/officeDocument/2006/relationships/hyperlink" Target="http://auburn.edu/map/?id=150" TargetMode="External"/><Relationship Id="rId27" Type="http://schemas.openxmlformats.org/officeDocument/2006/relationships/hyperlink" Target="http://auburn.edu/map/?id=150"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tel:+13348445123" TargetMode="External"/><Relationship Id="rId7" Type="http://schemas.openxmlformats.org/officeDocument/2006/relationships/hyperlink" Target="https://auburn.zoom.us/j/82639832590" TargetMode="External"/><Relationship Id="rId8" Type="http://schemas.openxmlformats.org/officeDocument/2006/relationships/hyperlink" Target="mailto:mlo0015@auburn.edu" TargetMode="External"/><Relationship Id="rId31" Type="http://schemas.openxmlformats.org/officeDocument/2006/relationships/footer" Target="footer1.xml"/><Relationship Id="rId30" Type="http://schemas.openxmlformats.org/officeDocument/2006/relationships/hyperlink" Target="http://wp.auburn.edu/scs/" TargetMode="External"/><Relationship Id="rId11" Type="http://schemas.openxmlformats.org/officeDocument/2006/relationships/hyperlink" Target="https://spicersmusic.com/" TargetMode="External"/><Relationship Id="rId10" Type="http://schemas.openxmlformats.org/officeDocument/2006/relationships/hyperlink" Target="http://aub.ie/allaccess" TargetMode="External"/><Relationship Id="rId32" Type="http://schemas.openxmlformats.org/officeDocument/2006/relationships/footer" Target="footer2.xml"/><Relationship Id="rId13" Type="http://schemas.openxmlformats.org/officeDocument/2006/relationships/hyperlink" Target="https://www.nationalartsstandards.org/sites/default/files/2021-11/Music%20Tech%20Strand%20at%20a%20Glance.pdf" TargetMode="External"/><Relationship Id="rId12" Type="http://schemas.openxmlformats.org/officeDocument/2006/relationships/hyperlink" Target="https://nationalartsstandards.org/" TargetMode="External"/><Relationship Id="rId15" Type="http://schemas.openxmlformats.org/officeDocument/2006/relationships/hyperlink" Target="https://sites.auburn.edu/admin/universitypolicies/Policies/PolicyonClassAttendance.pdf" TargetMode="External"/><Relationship Id="rId14" Type="http://schemas.openxmlformats.org/officeDocument/2006/relationships/hyperlink" Target="http://www.auburn.edu/student_info/student_policies/" TargetMode="External"/><Relationship Id="rId17" Type="http://schemas.openxmlformats.org/officeDocument/2006/relationships/hyperlink" Target="https://sites.auburn.edu/admin/universitypolicies/Policies/AcademicHonestyCode.pdf" TargetMode="External"/><Relationship Id="rId16" Type="http://schemas.openxmlformats.org/officeDocument/2006/relationships/hyperlink" Target="https://cws.auburn.edu/accessibility" TargetMode="External"/><Relationship Id="rId19" Type="http://schemas.openxmlformats.org/officeDocument/2006/relationships/hyperlink" Target="https://sites.auburn.edu/admin/universitypolicies/Policies/PolicyRegardingtheProhibitedHarassmentofStudents.pdf" TargetMode="External"/><Relationship Id="rId18" Type="http://schemas.openxmlformats.org/officeDocument/2006/relationships/hyperlink" Target="https://sites.auburn.edu/admin/universitypolicies/Policies/PolicyonClassroomBehavi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