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4361" w14:textId="20A5EF19" w:rsidR="4970F10E" w:rsidRDefault="2BF5750A" w:rsidP="2BF5750A">
      <w:pPr>
        <w:pStyle w:val="Heading1"/>
        <w:rPr>
          <w:rFonts w:ascii="Aptos" w:eastAsia="Aptos" w:hAnsi="Aptos" w:cs="Aptos"/>
        </w:rPr>
      </w:pPr>
      <w:r>
        <w:t>AUBURN UNIVERSITY</w:t>
      </w:r>
      <w:r w:rsidR="4970F10E">
        <w:br/>
      </w:r>
      <w:r>
        <w:t>COURSE SYLLABUS</w:t>
      </w:r>
    </w:p>
    <w:p w14:paraId="572AEAE8" w14:textId="03A978CA" w:rsidR="4970F10E" w:rsidRDefault="0C4A8D0B" w:rsidP="7B425373">
      <w:pPr>
        <w:spacing w:after="0" w:line="240" w:lineRule="auto"/>
      </w:pPr>
      <w:r w:rsidRPr="0C4A8D0B">
        <w:t xml:space="preserve">Course: </w:t>
      </w:r>
      <w:r w:rsidR="4970F10E">
        <w:tab/>
      </w:r>
      <w:r w:rsidRPr="0C4A8D0B">
        <w:t>CTMU 7590 Web Design and Media</w:t>
      </w:r>
    </w:p>
    <w:p w14:paraId="7046B894" w14:textId="34DEE4CC" w:rsidR="2987E815" w:rsidRDefault="0C4A8D0B" w:rsidP="7B425373">
      <w:pPr>
        <w:spacing w:after="0" w:line="240" w:lineRule="auto"/>
      </w:pPr>
      <w:r w:rsidRPr="0C4A8D0B">
        <w:t xml:space="preserve">Credit Hours: </w:t>
      </w:r>
      <w:r w:rsidR="2987E815">
        <w:tab/>
      </w:r>
      <w:proofErr w:type="gramStart"/>
      <w:r w:rsidRPr="0C4A8D0B">
        <w:t>3</w:t>
      </w:r>
      <w:proofErr w:type="gramEnd"/>
      <w:r w:rsidRPr="0C4A8D0B">
        <w:t xml:space="preserve"> semester hours</w:t>
      </w:r>
    </w:p>
    <w:p w14:paraId="75C91DFA" w14:textId="091B3CBD" w:rsidR="2987E815" w:rsidRDefault="0C4A8D0B" w:rsidP="7B425373">
      <w:pPr>
        <w:spacing w:after="0" w:line="240" w:lineRule="auto"/>
      </w:pPr>
      <w:r w:rsidRPr="0C4A8D0B">
        <w:t xml:space="preserve">Prerequisites: </w:t>
      </w:r>
      <w:r w:rsidR="2987E815">
        <w:tab/>
      </w:r>
      <w:r w:rsidRPr="0C4A8D0B">
        <w:t>Admission to Graduate School</w:t>
      </w:r>
    </w:p>
    <w:p w14:paraId="2E31EA98" w14:textId="65E2E35A" w:rsidR="2987E815" w:rsidRDefault="0C4A8D0B" w:rsidP="7B425373">
      <w:pPr>
        <w:spacing w:after="0" w:line="240" w:lineRule="auto"/>
      </w:pPr>
      <w:r w:rsidRPr="0C4A8D0B">
        <w:t xml:space="preserve">Date Prepared: </w:t>
      </w:r>
      <w:r w:rsidR="2987E815">
        <w:tab/>
      </w:r>
      <w:r w:rsidRPr="0C4A8D0B">
        <w:t>May 16, 2025</w:t>
      </w:r>
    </w:p>
    <w:p w14:paraId="0BD38DDF" w14:textId="589F816D" w:rsidR="2987E815" w:rsidRDefault="0C4A8D0B" w:rsidP="7B425373">
      <w:pPr>
        <w:spacing w:line="240" w:lineRule="auto"/>
      </w:pPr>
      <w:r w:rsidRPr="0C4A8D0B">
        <w:t xml:space="preserve">Instructor: </w:t>
      </w:r>
      <w:r w:rsidR="2987E815">
        <w:tab/>
      </w:r>
      <w:r w:rsidRPr="0C4A8D0B">
        <w:t xml:space="preserve">Dr. Jane M. Kuehne, </w:t>
      </w:r>
      <w:hyperlink r:id="rId7">
        <w:r w:rsidRPr="0C4A8D0B">
          <w:rPr>
            <w:rStyle w:val="Hyperlink"/>
          </w:rPr>
          <w:t>kuehnjm@auburn.edu</w:t>
        </w:r>
      </w:hyperlink>
      <w:r w:rsidRPr="0C4A8D0B">
        <w:t xml:space="preserve"> * 334-844-6852 (office)</w:t>
      </w:r>
    </w:p>
    <w:p w14:paraId="5ABCE206" w14:textId="58562ECC" w:rsidR="2A1B7096" w:rsidRDefault="2BF5750A" w:rsidP="2BF5750A">
      <w:pPr>
        <w:pStyle w:val="Heading2"/>
        <w:rPr>
          <w:rFonts w:ascii="Aptos" w:eastAsia="Aptos" w:hAnsi="Aptos" w:cs="Aptos"/>
        </w:rPr>
      </w:pPr>
      <w:r>
        <w:t>Required Software/Materials</w:t>
      </w:r>
    </w:p>
    <w:p w14:paraId="6638DD90" w14:textId="4FC87410" w:rsidR="2A1B7096" w:rsidRPr="003F714E" w:rsidRDefault="2BF5750A" w:rsidP="003F714E">
      <w:pPr>
        <w:pStyle w:val="ListParagraph"/>
        <w:numPr>
          <w:ilvl w:val="0"/>
          <w:numId w:val="29"/>
        </w:numPr>
        <w:spacing w:after="0" w:line="240" w:lineRule="auto"/>
        <w:rPr>
          <w:rFonts w:ascii="Aptos" w:eastAsia="Aptos" w:hAnsi="Aptos"/>
        </w:rPr>
      </w:pPr>
      <w:r w:rsidRPr="2BF5750A">
        <w:t xml:space="preserve">Computer and internet with sufficient capability to create and upload multimedia work to online storage space. </w:t>
      </w:r>
    </w:p>
    <w:p w14:paraId="60DC5F8D" w14:textId="2E23E2BA" w:rsidR="2A1B7096" w:rsidRPr="003F714E" w:rsidRDefault="2BF5750A" w:rsidP="003F714E">
      <w:pPr>
        <w:pStyle w:val="ListParagraph"/>
        <w:numPr>
          <w:ilvl w:val="0"/>
          <w:numId w:val="29"/>
        </w:numPr>
        <w:spacing w:after="0" w:line="240" w:lineRule="auto"/>
        <w:rPr>
          <w:rFonts w:ascii="Aptos" w:eastAsia="Aptos" w:hAnsi="Aptos"/>
        </w:rPr>
      </w:pPr>
      <w:r w:rsidRPr="2BF5750A">
        <w:t xml:space="preserve">Activated access to </w:t>
      </w:r>
      <w:hyperlink r:id="rId8">
        <w:r w:rsidRPr="2BF5750A">
          <w:rPr>
            <w:rStyle w:val="Hyperlink"/>
          </w:rPr>
          <w:t>Adobe Creative Cloud through Auburn University.</w:t>
        </w:r>
      </w:hyperlink>
    </w:p>
    <w:p w14:paraId="5619F090" w14:textId="7497C368" w:rsidR="2A1B7096" w:rsidRPr="003F714E" w:rsidRDefault="2BF5750A" w:rsidP="003F714E">
      <w:pPr>
        <w:pStyle w:val="ListParagraph"/>
        <w:numPr>
          <w:ilvl w:val="0"/>
          <w:numId w:val="29"/>
        </w:numPr>
        <w:spacing w:after="0" w:line="240" w:lineRule="auto"/>
        <w:rPr>
          <w:rFonts w:ascii="Aptos" w:eastAsia="Aptos" w:hAnsi="Aptos"/>
        </w:rPr>
      </w:pPr>
      <w:r w:rsidRPr="2BF5750A">
        <w:t>Accounts in one or more web-based design sites (e.g., Google Sites, Wix, Weebly, WordPress, and countless others now). Explore your options and make choices.</w:t>
      </w:r>
    </w:p>
    <w:p w14:paraId="386774FB" w14:textId="1B1DD0C3" w:rsidR="3A2CFC8A" w:rsidRPr="003F714E" w:rsidRDefault="2BF5750A" w:rsidP="003F714E">
      <w:pPr>
        <w:pStyle w:val="ListParagraph"/>
        <w:numPr>
          <w:ilvl w:val="0"/>
          <w:numId w:val="29"/>
        </w:numPr>
        <w:spacing w:after="0" w:line="240" w:lineRule="auto"/>
        <w:rPr>
          <w:rFonts w:ascii="Aptos" w:eastAsia="Aptos" w:hAnsi="Aptos"/>
        </w:rPr>
      </w:pPr>
      <w:r w:rsidRPr="2BF5750A">
        <w:t xml:space="preserve">Microsoft Office Software (Word, Excel, PowerPoint, </w:t>
      </w:r>
      <w:proofErr w:type="gramStart"/>
      <w:r w:rsidRPr="2BF5750A">
        <w:t>etc.</w:t>
      </w:r>
      <w:proofErr w:type="gramEnd"/>
    </w:p>
    <w:p w14:paraId="5615C5F7" w14:textId="667429DD" w:rsidR="3A2CFC8A" w:rsidRPr="003F714E" w:rsidRDefault="2BF5750A" w:rsidP="003F714E">
      <w:pPr>
        <w:pStyle w:val="ListParagraph"/>
        <w:numPr>
          <w:ilvl w:val="0"/>
          <w:numId w:val="29"/>
        </w:numPr>
        <w:spacing w:line="240" w:lineRule="auto"/>
      </w:pPr>
      <w:r w:rsidRPr="003F714E">
        <w:t xml:space="preserve">Accessibility Checker. I suggest Site Improve which has a Chrome Browser extension. </w:t>
      </w:r>
    </w:p>
    <w:p w14:paraId="057ADDDC" w14:textId="7FCF425C" w:rsidR="6B68B53C" w:rsidRDefault="2BF5750A" w:rsidP="2BF5750A">
      <w:pPr>
        <w:pStyle w:val="Heading2"/>
        <w:rPr>
          <w:rFonts w:ascii="Aptos" w:eastAsia="Aptos" w:hAnsi="Aptos" w:cs="Aptos"/>
          <w:sz w:val="22"/>
          <w:szCs w:val="22"/>
        </w:rPr>
      </w:pPr>
      <w:r w:rsidRPr="2BF5750A">
        <w:t>Course Description</w:t>
      </w:r>
    </w:p>
    <w:p w14:paraId="1C8B531A" w14:textId="595B63A2" w:rsidR="6B68B53C" w:rsidRDefault="77032A5E" w:rsidP="77032A5E">
      <w:pPr>
        <w:spacing w:line="240" w:lineRule="auto"/>
        <w:rPr>
          <w:color w:val="000000" w:themeColor="text1"/>
        </w:rPr>
      </w:pPr>
      <w:r w:rsidRPr="77032A5E">
        <w:t>Exploration and creation of media for music-focused curriculum and curriculum support focused on competent implementation and delivery via web sites and web-based platforms.</w:t>
      </w:r>
    </w:p>
    <w:p w14:paraId="30A9ED1C" w14:textId="09058ED1" w:rsidR="6B68B53C" w:rsidRDefault="2BF5750A" w:rsidP="2BF5750A">
      <w:pPr>
        <w:pStyle w:val="Heading2"/>
        <w:rPr>
          <w:rFonts w:ascii="Aptos" w:eastAsia="Aptos" w:hAnsi="Aptos" w:cs="Aptos"/>
          <w:b w:val="0"/>
          <w:bCs w:val="0"/>
          <w:color w:val="000000" w:themeColor="text1"/>
          <w:sz w:val="22"/>
          <w:szCs w:val="22"/>
        </w:rPr>
      </w:pPr>
      <w:r w:rsidRPr="2BF5750A">
        <w:t>Justification for Graduate Credit</w:t>
      </w:r>
    </w:p>
    <w:p w14:paraId="7E1F326F" w14:textId="37383FC5" w:rsidR="6B68B53C" w:rsidRDefault="77032A5E" w:rsidP="77032A5E">
      <w:pPr>
        <w:spacing w:line="240" w:lineRule="auto"/>
        <w:rPr>
          <w:color w:val="000000" w:themeColor="text1"/>
        </w:rPr>
      </w:pPr>
      <w:r w:rsidRPr="77032A5E">
        <w:rPr>
          <w:color w:val="000000" w:themeColor="text1"/>
        </w:rPr>
        <w:t xml:space="preserve">This course </w:t>
      </w:r>
      <w:proofErr w:type="gramStart"/>
      <w:r w:rsidRPr="77032A5E">
        <w:rPr>
          <w:color w:val="000000" w:themeColor="text1"/>
        </w:rPr>
        <w:t>is designed</w:t>
      </w:r>
      <w:proofErr w:type="gramEnd"/>
      <w:r w:rsidRPr="77032A5E">
        <w:rPr>
          <w:color w:val="000000" w:themeColor="text1"/>
        </w:rPr>
        <w:t xml:space="preserve"> for certified music teachers to create and integrate curricular content from their individual teaching areas</w:t>
      </w:r>
      <w:proofErr w:type="gramStart"/>
      <w:r w:rsidRPr="77032A5E">
        <w:rPr>
          <w:color w:val="000000" w:themeColor="text1"/>
        </w:rPr>
        <w:t xml:space="preserve">.  </w:t>
      </w:r>
      <w:proofErr w:type="gramEnd"/>
      <w:r w:rsidRPr="77032A5E">
        <w:rPr>
          <w:color w:val="000000" w:themeColor="text1"/>
        </w:rPr>
        <w:t xml:space="preserve">It focuses on best </w:t>
      </w:r>
      <w:proofErr w:type="gramStart"/>
      <w:r w:rsidRPr="77032A5E">
        <w:rPr>
          <w:color w:val="000000" w:themeColor="text1"/>
        </w:rPr>
        <w:t>common practice</w:t>
      </w:r>
      <w:proofErr w:type="gramEnd"/>
      <w:r w:rsidRPr="77032A5E">
        <w:rPr>
          <w:color w:val="000000" w:themeColor="text1"/>
        </w:rPr>
        <w:t xml:space="preserve"> for web creation and teaching using educator-created content in an online environment.</w:t>
      </w:r>
    </w:p>
    <w:p w14:paraId="4FB7B26F" w14:textId="051E9A2E" w:rsidR="6B68B53C" w:rsidRDefault="2BF5750A" w:rsidP="2BF5750A">
      <w:pPr>
        <w:pStyle w:val="Heading2"/>
        <w:rPr>
          <w:rFonts w:ascii="Aptos" w:eastAsia="Aptos" w:hAnsi="Aptos" w:cs="Aptos"/>
          <w:color w:val="000000" w:themeColor="text1"/>
          <w:sz w:val="22"/>
          <w:szCs w:val="22"/>
        </w:rPr>
      </w:pPr>
      <w:r w:rsidRPr="2BF5750A">
        <w:t>Learning Goals and Requirements</w:t>
      </w:r>
    </w:p>
    <w:p w14:paraId="1D0488F4" w14:textId="7021F459" w:rsidR="6B68B53C" w:rsidRDefault="2BF5750A" w:rsidP="00844683">
      <w:pPr>
        <w:pStyle w:val="ListParagraph"/>
        <w:spacing w:after="0"/>
        <w:rPr>
          <w:rFonts w:ascii="Aptos" w:eastAsia="Aptos" w:hAnsi="Aptos"/>
        </w:rPr>
      </w:pPr>
      <w:r w:rsidRPr="2BF5750A">
        <w:t>Attendance: attend class in person, via Zoom, or view videos when absence from live class meeting is pre-approved.</w:t>
      </w:r>
    </w:p>
    <w:p w14:paraId="668DDC8B" w14:textId="5B1D63C8" w:rsidR="6B68B53C" w:rsidRDefault="2BF5750A" w:rsidP="00844683">
      <w:pPr>
        <w:pStyle w:val="ListParagraph"/>
        <w:spacing w:after="0"/>
        <w:rPr>
          <w:rFonts w:ascii="Aptos" w:eastAsia="Aptos" w:hAnsi="Aptos"/>
        </w:rPr>
      </w:pPr>
      <w:r w:rsidRPr="2BF5750A">
        <w:t xml:space="preserve">Copyright: explore and use U.S. Copyright Rules, Fair Use, particularly in relation to creating and distributing online content designed for student, parent, community access. </w:t>
      </w:r>
    </w:p>
    <w:p w14:paraId="345BC124" w14:textId="71DB799E" w:rsidR="6B68B53C" w:rsidRDefault="2BF5750A" w:rsidP="00844683">
      <w:pPr>
        <w:pStyle w:val="ListParagraph"/>
        <w:spacing w:after="0"/>
        <w:rPr>
          <w:rFonts w:ascii="Aptos" w:eastAsia="Aptos" w:hAnsi="Aptos"/>
        </w:rPr>
      </w:pPr>
      <w:r w:rsidRPr="2BF5750A">
        <w:t xml:space="preserve">Ethics: explore and use of ethics and online media, particularly in relation to content created for Pk-12 and/or collegiate-level students. </w:t>
      </w:r>
    </w:p>
    <w:p w14:paraId="4FFAF8D5" w14:textId="7A38BE4D" w:rsidR="6B68B53C" w:rsidRDefault="2BF5750A" w:rsidP="00844683">
      <w:pPr>
        <w:pStyle w:val="ListParagraph"/>
        <w:spacing w:after="0"/>
        <w:rPr>
          <w:rFonts w:ascii="Aptos" w:eastAsia="Aptos" w:hAnsi="Aptos"/>
        </w:rPr>
      </w:pPr>
      <w:r w:rsidRPr="2BF5750A">
        <w:t>Accessibility: explore and use accessibility requirements for digital media and online content.</w:t>
      </w:r>
    </w:p>
    <w:p w14:paraId="6C4D82F0" w14:textId="3057C2AB" w:rsidR="0FD45EE0" w:rsidRDefault="2BF5750A" w:rsidP="00844683">
      <w:pPr>
        <w:pStyle w:val="ListParagraph"/>
        <w:spacing w:after="0"/>
        <w:rPr>
          <w:rFonts w:ascii="Aptos" w:eastAsia="Aptos" w:hAnsi="Aptos"/>
        </w:rPr>
      </w:pPr>
      <w:r w:rsidRPr="2BF5750A">
        <w:t>Media: create new and/or edit existing original audio/video content for online distribution.</w:t>
      </w:r>
    </w:p>
    <w:p w14:paraId="451997C0" w14:textId="3C040EDB" w:rsidR="6B68B53C" w:rsidRDefault="2BF5750A" w:rsidP="00844683">
      <w:pPr>
        <w:pStyle w:val="ListParagraph"/>
        <w:spacing w:after="0"/>
      </w:pPr>
      <w:r w:rsidRPr="2BF5750A">
        <w:t xml:space="preserve">Design Practices: explore and use of common practices and rules for creating and distributing media in an online web setting. </w:t>
      </w:r>
    </w:p>
    <w:p w14:paraId="4B38C8B7" w14:textId="2C1138AB" w:rsidR="2BF5750A" w:rsidRDefault="2BF5750A" w:rsidP="00844683">
      <w:pPr>
        <w:pStyle w:val="ListParagraph"/>
      </w:pPr>
      <w:r w:rsidRPr="2BF5750A">
        <w:t xml:space="preserve">Presentation: </w:t>
      </w:r>
      <w:r w:rsidR="003F714E">
        <w:t>p</w:t>
      </w:r>
      <w:r w:rsidRPr="2BF5750A">
        <w:t>resent your final product to peers in logical and organized manner</w:t>
      </w:r>
    </w:p>
    <w:p w14:paraId="062BA219" w14:textId="16A860CE" w:rsidR="0D1D84ED" w:rsidRDefault="2BF5750A" w:rsidP="2BF5750A">
      <w:pPr>
        <w:pStyle w:val="Heading2"/>
        <w:rPr>
          <w:rFonts w:ascii="Aptos" w:eastAsia="Aptos" w:hAnsi="Aptos" w:cs="Aptos"/>
          <w:sz w:val="22"/>
          <w:szCs w:val="22"/>
        </w:rPr>
      </w:pPr>
      <w:r w:rsidRPr="2BF5750A">
        <w:t>Grades</w:t>
      </w:r>
    </w:p>
    <w:p w14:paraId="23046EAF" w14:textId="77777777" w:rsidR="00D348D9" w:rsidRDefault="77032A5E" w:rsidP="00D348D9">
      <w:pPr>
        <w:spacing w:line="240" w:lineRule="auto"/>
        <w:rPr>
          <w:color w:val="000000" w:themeColor="text1"/>
        </w:rPr>
      </w:pPr>
      <w:r w:rsidRPr="77032A5E">
        <w:rPr>
          <w:color w:val="000000" w:themeColor="text1"/>
        </w:rPr>
        <w:t xml:space="preserve">Assignment and Final Grades will </w:t>
      </w:r>
      <w:proofErr w:type="gramStart"/>
      <w:r w:rsidRPr="77032A5E">
        <w:rPr>
          <w:color w:val="000000" w:themeColor="text1"/>
        </w:rPr>
        <w:t>be assigned</w:t>
      </w:r>
      <w:proofErr w:type="gramEnd"/>
      <w:r w:rsidRPr="77032A5E">
        <w:rPr>
          <w:color w:val="000000" w:themeColor="text1"/>
        </w:rPr>
        <w:t xml:space="preserve"> based on the following grading scale. </w:t>
      </w:r>
    </w:p>
    <w:p w14:paraId="1612EC8B" w14:textId="5F7EEAD9" w:rsidR="0D1D84ED" w:rsidRDefault="77032A5E" w:rsidP="00D348D9">
      <w:pPr>
        <w:spacing w:line="240" w:lineRule="auto"/>
        <w:rPr>
          <w:color w:val="000000" w:themeColor="text1"/>
        </w:rPr>
      </w:pPr>
      <w:r w:rsidRPr="77032A5E">
        <w:rPr>
          <w:color w:val="000000" w:themeColor="text1"/>
        </w:rPr>
        <w:t>A = 90-100</w:t>
      </w:r>
      <w:r w:rsidR="0D1D84ED">
        <w:tab/>
      </w:r>
      <w:r w:rsidRPr="77032A5E">
        <w:rPr>
          <w:color w:val="000000" w:themeColor="text1"/>
        </w:rPr>
        <w:t>B = 80-89</w:t>
      </w:r>
      <w:r w:rsidR="0D1D84ED">
        <w:tab/>
      </w:r>
      <w:r w:rsidRPr="77032A5E">
        <w:rPr>
          <w:color w:val="000000" w:themeColor="text1"/>
        </w:rPr>
        <w:t>C = 70-79</w:t>
      </w:r>
      <w:r w:rsidR="0D1D84ED">
        <w:tab/>
      </w:r>
      <w:r w:rsidRPr="77032A5E">
        <w:rPr>
          <w:color w:val="000000" w:themeColor="text1"/>
        </w:rPr>
        <w:t>D = 60-69</w:t>
      </w:r>
      <w:r w:rsidR="0D1D84ED">
        <w:tab/>
      </w:r>
      <w:r w:rsidRPr="77032A5E">
        <w:rPr>
          <w:color w:val="000000" w:themeColor="text1"/>
        </w:rPr>
        <w:t>F = Below 60</w:t>
      </w:r>
    </w:p>
    <w:p w14:paraId="0FF4F8FE" w14:textId="111B0391" w:rsidR="0D1D84ED" w:rsidRDefault="0C4A8D0B" w:rsidP="0FD45EE0">
      <w:pPr>
        <w:spacing w:line="240" w:lineRule="auto"/>
        <w:rPr>
          <w:color w:val="000000" w:themeColor="text1"/>
        </w:rPr>
      </w:pPr>
      <w:r w:rsidRPr="0C4A8D0B">
        <w:rPr>
          <w:color w:val="000000" w:themeColor="text1"/>
        </w:rPr>
        <w:t xml:space="preserve">See important information about </w:t>
      </w:r>
      <w:hyperlink r:id="rId9">
        <w:r w:rsidRPr="0C4A8D0B">
          <w:rPr>
            <w:rStyle w:val="Hyperlink"/>
          </w:rPr>
          <w:t>Academic Progress in the AU Bulletin</w:t>
        </w:r>
      </w:hyperlink>
      <w:r w:rsidRPr="0C4A8D0B">
        <w:rPr>
          <w:color w:val="000000" w:themeColor="text1"/>
        </w:rPr>
        <w:t>, which states:</w:t>
      </w:r>
    </w:p>
    <w:p w14:paraId="5B757950" w14:textId="605D7AE7" w:rsidR="0FD45EE0" w:rsidRDefault="2BF5750A" w:rsidP="2BF5750A">
      <w:pPr>
        <w:pStyle w:val="Heading3"/>
        <w:rPr>
          <w:sz w:val="22"/>
          <w:szCs w:val="22"/>
        </w:rPr>
      </w:pPr>
      <w:r w:rsidRPr="2BF5750A">
        <w:t>Grades</w:t>
      </w:r>
    </w:p>
    <w:p w14:paraId="49F63DED" w14:textId="410F966C" w:rsidR="0FD45EE0" w:rsidRDefault="77032A5E" w:rsidP="77032A5E">
      <w:pPr>
        <w:shd w:val="clear" w:color="auto" w:fill="FFFFFF" w:themeFill="background1"/>
        <w:spacing w:line="240" w:lineRule="auto"/>
        <w:rPr>
          <w:i/>
          <w:iCs/>
          <w:color w:val="222222"/>
        </w:rPr>
      </w:pPr>
      <w:r w:rsidRPr="77032A5E">
        <w:rPr>
          <w:i/>
          <w:iCs/>
          <w:color w:val="222222"/>
        </w:rPr>
        <w:t xml:space="preserve">To receive a graduate degree at Auburn University, a student must earn a cumulative GPA of 3.0 on a 4.0 scale on all courses carrying graduate credit. No more than nine hours beyond the student’s Plan of Study </w:t>
      </w:r>
      <w:proofErr w:type="gramStart"/>
      <w:r w:rsidRPr="77032A5E">
        <w:rPr>
          <w:i/>
          <w:iCs/>
          <w:color w:val="222222"/>
        </w:rPr>
        <w:t>is allowed</w:t>
      </w:r>
      <w:proofErr w:type="gramEnd"/>
      <w:r w:rsidRPr="77032A5E">
        <w:rPr>
          <w:i/>
          <w:iCs/>
          <w:color w:val="222222"/>
        </w:rPr>
        <w:t xml:space="preserve"> in obtaining the cumulative graduate GPA (CGGPA). No grade below C (including unsatisfactory grades for courses taken under the S/U option) is acceptable for credit toward a graduate degree. Each graduate course in which a grade below C </w:t>
      </w:r>
      <w:proofErr w:type="gramStart"/>
      <w:r w:rsidRPr="77032A5E">
        <w:rPr>
          <w:i/>
          <w:iCs/>
          <w:color w:val="222222"/>
        </w:rPr>
        <w:t>is received</w:t>
      </w:r>
      <w:proofErr w:type="gramEnd"/>
      <w:r w:rsidRPr="77032A5E">
        <w:rPr>
          <w:i/>
          <w:iCs/>
          <w:color w:val="222222"/>
        </w:rPr>
        <w:t xml:space="preserve"> must </w:t>
      </w:r>
      <w:proofErr w:type="gramStart"/>
      <w:r w:rsidRPr="77032A5E">
        <w:rPr>
          <w:i/>
          <w:iCs/>
          <w:color w:val="222222"/>
        </w:rPr>
        <w:t>be repeated</w:t>
      </w:r>
      <w:proofErr w:type="gramEnd"/>
      <w:r w:rsidRPr="77032A5E">
        <w:rPr>
          <w:i/>
          <w:iCs/>
          <w:color w:val="222222"/>
        </w:rPr>
        <w:t xml:space="preserve"> at Auburn University if it </w:t>
      </w:r>
      <w:proofErr w:type="gramStart"/>
      <w:r w:rsidRPr="77032A5E">
        <w:rPr>
          <w:i/>
          <w:iCs/>
          <w:color w:val="222222"/>
        </w:rPr>
        <w:t>is counted</w:t>
      </w:r>
      <w:proofErr w:type="gramEnd"/>
      <w:r w:rsidRPr="77032A5E">
        <w:rPr>
          <w:i/>
          <w:iCs/>
          <w:color w:val="222222"/>
        </w:rPr>
        <w:t xml:space="preserve"> toward the student’s degree. Both the original grade and the grade for any repeated course will </w:t>
      </w:r>
      <w:proofErr w:type="gramStart"/>
      <w:r w:rsidRPr="77032A5E">
        <w:rPr>
          <w:i/>
          <w:iCs/>
          <w:color w:val="222222"/>
        </w:rPr>
        <w:t>be counted</w:t>
      </w:r>
      <w:proofErr w:type="gramEnd"/>
      <w:r w:rsidRPr="77032A5E">
        <w:rPr>
          <w:i/>
          <w:iCs/>
          <w:color w:val="222222"/>
        </w:rPr>
        <w:t xml:space="preserve"> in calculating the CGGPA. Course credits transferred from another institution may not </w:t>
      </w:r>
      <w:proofErr w:type="gramStart"/>
      <w:r w:rsidRPr="77032A5E">
        <w:rPr>
          <w:i/>
          <w:iCs/>
          <w:color w:val="222222"/>
        </w:rPr>
        <w:t>be used</w:t>
      </w:r>
      <w:proofErr w:type="gramEnd"/>
      <w:r w:rsidRPr="77032A5E">
        <w:rPr>
          <w:i/>
          <w:iCs/>
          <w:color w:val="222222"/>
        </w:rPr>
        <w:t xml:space="preserve"> to satisfy this requirement. Courses retaken will not count against the nine-hour limit beyond the student’s Plan of Study in obtaining the minimum CGGPA.</w:t>
      </w:r>
    </w:p>
    <w:p w14:paraId="3A0D4366" w14:textId="465FFB18" w:rsidR="77032A5E" w:rsidRDefault="2BF5750A" w:rsidP="2BF5750A">
      <w:pPr>
        <w:pStyle w:val="Heading2"/>
      </w:pPr>
      <w:r w:rsidRPr="2BF5750A">
        <w:lastRenderedPageBreak/>
        <w:t>Assignments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95"/>
        <w:gridCol w:w="7440"/>
        <w:gridCol w:w="1035"/>
        <w:gridCol w:w="870"/>
      </w:tblGrid>
      <w:tr w:rsidR="2BF5750A" w14:paraId="2363DBC9" w14:textId="77777777" w:rsidTr="003D08A7">
        <w:trPr>
          <w:trHeight w:val="20"/>
        </w:trPr>
        <w:tc>
          <w:tcPr>
            <w:tcW w:w="1295" w:type="dxa"/>
            <w:shd w:val="clear" w:color="auto" w:fill="D9D9D9" w:themeFill="background1" w:themeFillShade="D9"/>
            <w:tcMar>
              <w:top w:w="15" w:type="dxa"/>
              <w:left w:w="15" w:type="dxa"/>
              <w:right w:w="15" w:type="dxa"/>
            </w:tcMar>
          </w:tcPr>
          <w:p w14:paraId="2F0679B8" w14:textId="7DDCAF8E" w:rsidR="2BF5750A" w:rsidRDefault="2BF5750A" w:rsidP="2BF5750A">
            <w:pPr>
              <w:spacing w:after="0" w:line="240" w:lineRule="auto"/>
            </w:pPr>
            <w:r w:rsidRPr="2BF5750A">
              <w:rPr>
                <w:b/>
                <w:bCs/>
                <w:color w:val="000000" w:themeColor="text1"/>
              </w:rPr>
              <w:t>Areas</w:t>
            </w:r>
            <w:r w:rsidRPr="2BF5750A">
              <w:rPr>
                <w:color w:val="000000" w:themeColor="text1"/>
              </w:rPr>
              <w:t xml:space="preserve"> </w:t>
            </w:r>
          </w:p>
        </w:tc>
        <w:tc>
          <w:tcPr>
            <w:tcW w:w="7440" w:type="dxa"/>
            <w:shd w:val="clear" w:color="auto" w:fill="D9D9D9" w:themeFill="background1" w:themeFillShade="D9"/>
            <w:tcMar>
              <w:top w:w="15" w:type="dxa"/>
              <w:left w:w="15" w:type="dxa"/>
              <w:right w:w="15" w:type="dxa"/>
            </w:tcMar>
          </w:tcPr>
          <w:p w14:paraId="6BDE934F" w14:textId="6B4C9957" w:rsidR="2BF5750A" w:rsidRDefault="2BF5750A" w:rsidP="2BF5750A">
            <w:pPr>
              <w:spacing w:after="0" w:line="240" w:lineRule="auto"/>
            </w:pPr>
            <w:r w:rsidRPr="2BF5750A">
              <w:rPr>
                <w:b/>
                <w:bCs/>
                <w:color w:val="000000" w:themeColor="text1"/>
              </w:rPr>
              <w:t>Assignments</w:t>
            </w:r>
            <w:r w:rsidRPr="2BF5750A">
              <w:rPr>
                <w:color w:val="000000" w:themeColor="text1"/>
              </w:rPr>
              <w:t xml:space="preserve">  </w:t>
            </w:r>
          </w:p>
        </w:tc>
        <w:tc>
          <w:tcPr>
            <w:tcW w:w="1035" w:type="dxa"/>
            <w:shd w:val="clear" w:color="auto" w:fill="D9D9D9" w:themeFill="background1" w:themeFillShade="D9"/>
            <w:tcMar>
              <w:top w:w="15" w:type="dxa"/>
              <w:left w:w="15" w:type="dxa"/>
              <w:right w:w="15" w:type="dxa"/>
            </w:tcMar>
          </w:tcPr>
          <w:p w14:paraId="72BE19C2" w14:textId="3E298FE3" w:rsidR="2BF5750A" w:rsidRDefault="2BF5750A" w:rsidP="2BF5750A">
            <w:pPr>
              <w:spacing w:after="0" w:line="240" w:lineRule="auto"/>
              <w:jc w:val="center"/>
            </w:pPr>
            <w:r w:rsidRPr="2BF5750A">
              <w:rPr>
                <w:b/>
                <w:bCs/>
                <w:color w:val="000000" w:themeColor="text1"/>
              </w:rPr>
              <w:t>Learning Goals</w:t>
            </w:r>
            <w:r w:rsidRPr="2BF5750A">
              <w:rPr>
                <w:color w:val="000000" w:themeColor="text1"/>
              </w:rPr>
              <w:t xml:space="preserve"> </w:t>
            </w:r>
          </w:p>
        </w:tc>
        <w:tc>
          <w:tcPr>
            <w:tcW w:w="870" w:type="dxa"/>
            <w:shd w:val="clear" w:color="auto" w:fill="D9D9D9" w:themeFill="background1" w:themeFillShade="D9"/>
            <w:tcMar>
              <w:top w:w="15" w:type="dxa"/>
              <w:left w:w="15" w:type="dxa"/>
              <w:right w:w="15" w:type="dxa"/>
            </w:tcMar>
          </w:tcPr>
          <w:p w14:paraId="383CB603" w14:textId="243E18EB" w:rsidR="2BF5750A" w:rsidRDefault="2BF5750A" w:rsidP="2BF5750A">
            <w:pPr>
              <w:spacing w:after="0" w:line="240" w:lineRule="auto"/>
              <w:jc w:val="center"/>
            </w:pPr>
            <w:r w:rsidRPr="2BF5750A">
              <w:rPr>
                <w:b/>
                <w:bCs/>
                <w:color w:val="000000" w:themeColor="text1"/>
              </w:rPr>
              <w:t>Weight (%)</w:t>
            </w:r>
            <w:r w:rsidRPr="2BF5750A">
              <w:rPr>
                <w:color w:val="000000" w:themeColor="text1"/>
              </w:rPr>
              <w:t xml:space="preserve"> </w:t>
            </w:r>
          </w:p>
        </w:tc>
      </w:tr>
      <w:tr w:rsidR="2BF5750A" w14:paraId="11E30CF8" w14:textId="77777777" w:rsidTr="003D08A7">
        <w:trPr>
          <w:trHeight w:val="20"/>
        </w:trPr>
        <w:tc>
          <w:tcPr>
            <w:tcW w:w="1295" w:type="dxa"/>
            <w:tcMar>
              <w:top w:w="15" w:type="dxa"/>
              <w:left w:w="15" w:type="dxa"/>
              <w:right w:w="15" w:type="dxa"/>
            </w:tcMar>
          </w:tcPr>
          <w:p w14:paraId="1F231810" w14:textId="50C9CB83" w:rsidR="2BF5750A" w:rsidRDefault="2BF5750A" w:rsidP="2BF5750A">
            <w:pPr>
              <w:spacing w:after="0" w:line="240" w:lineRule="auto"/>
            </w:pPr>
            <w:r w:rsidRPr="2BF5750A">
              <w:rPr>
                <w:color w:val="000000" w:themeColor="text1"/>
              </w:rPr>
              <w:t xml:space="preserve">Attendance  </w:t>
            </w:r>
          </w:p>
        </w:tc>
        <w:tc>
          <w:tcPr>
            <w:tcW w:w="7440" w:type="dxa"/>
            <w:tcMar>
              <w:top w:w="15" w:type="dxa"/>
              <w:left w:w="15" w:type="dxa"/>
              <w:right w:w="15" w:type="dxa"/>
            </w:tcMar>
          </w:tcPr>
          <w:p w14:paraId="09943DB7" w14:textId="6AF7704C" w:rsidR="2BF5750A" w:rsidRDefault="2BF5750A" w:rsidP="2BF5750A">
            <w:pPr>
              <w:spacing w:after="0" w:line="240" w:lineRule="auto"/>
              <w:rPr>
                <w:color w:val="000000" w:themeColor="text1"/>
              </w:rPr>
            </w:pPr>
            <w:r w:rsidRPr="2BF5750A">
              <w:rPr>
                <w:color w:val="000000" w:themeColor="text1"/>
              </w:rPr>
              <w:t xml:space="preserve">Attend class in person/on Zoom. If part or </w:t>
            </w:r>
            <w:proofErr w:type="gramStart"/>
            <w:r w:rsidRPr="2BF5750A">
              <w:rPr>
                <w:color w:val="000000" w:themeColor="text1"/>
              </w:rPr>
              <w:t>all of</w:t>
            </w:r>
            <w:proofErr w:type="gramEnd"/>
            <w:r w:rsidRPr="2BF5750A">
              <w:rPr>
                <w:color w:val="000000" w:themeColor="text1"/>
              </w:rPr>
              <w:t xml:space="preserve"> a class </w:t>
            </w:r>
            <w:proofErr w:type="gramStart"/>
            <w:r w:rsidRPr="2BF5750A">
              <w:rPr>
                <w:color w:val="000000" w:themeColor="text1"/>
              </w:rPr>
              <w:t>is missed</w:t>
            </w:r>
            <w:proofErr w:type="gramEnd"/>
            <w:r w:rsidRPr="2BF5750A">
              <w:rPr>
                <w:color w:val="000000" w:themeColor="text1"/>
              </w:rPr>
              <w:t xml:space="preserve">, review class video, post notes. Actively prepare for and </w:t>
            </w:r>
            <w:proofErr w:type="gramStart"/>
            <w:r w:rsidRPr="2BF5750A">
              <w:rPr>
                <w:color w:val="000000" w:themeColor="text1"/>
              </w:rPr>
              <w:t>participate</w:t>
            </w:r>
            <w:proofErr w:type="gramEnd"/>
            <w:r w:rsidRPr="2BF5750A">
              <w:rPr>
                <w:color w:val="000000" w:themeColor="text1"/>
              </w:rPr>
              <w:t xml:space="preserve"> in class discussions</w:t>
            </w:r>
            <w:proofErr w:type="gramStart"/>
            <w:r w:rsidRPr="2BF5750A">
              <w:rPr>
                <w:color w:val="000000" w:themeColor="text1"/>
              </w:rPr>
              <w:t xml:space="preserve">.  </w:t>
            </w:r>
            <w:proofErr w:type="gramEnd"/>
          </w:p>
        </w:tc>
        <w:tc>
          <w:tcPr>
            <w:tcW w:w="1035" w:type="dxa"/>
            <w:tcMar>
              <w:top w:w="15" w:type="dxa"/>
              <w:left w:w="15" w:type="dxa"/>
              <w:right w:w="15" w:type="dxa"/>
            </w:tcMar>
          </w:tcPr>
          <w:p w14:paraId="535FD877" w14:textId="52E05CBE" w:rsidR="2BF5750A" w:rsidRDefault="2BF5750A" w:rsidP="2BF5750A">
            <w:pPr>
              <w:spacing w:after="0" w:line="240" w:lineRule="auto"/>
              <w:jc w:val="center"/>
            </w:pPr>
            <w:r w:rsidRPr="2BF5750A">
              <w:t xml:space="preserve">1 </w:t>
            </w:r>
          </w:p>
        </w:tc>
        <w:tc>
          <w:tcPr>
            <w:tcW w:w="870" w:type="dxa"/>
            <w:tcMar>
              <w:top w:w="15" w:type="dxa"/>
              <w:left w:w="15" w:type="dxa"/>
              <w:right w:w="15" w:type="dxa"/>
            </w:tcMar>
          </w:tcPr>
          <w:p w14:paraId="2FD140F8" w14:textId="693D3D47" w:rsidR="2BF5750A" w:rsidRDefault="2BF5750A" w:rsidP="2BF5750A">
            <w:pPr>
              <w:spacing w:after="0" w:line="240" w:lineRule="auto"/>
              <w:jc w:val="center"/>
            </w:pPr>
            <w:r w:rsidRPr="2BF5750A">
              <w:rPr>
                <w:color w:val="000000" w:themeColor="text1"/>
              </w:rPr>
              <w:t xml:space="preserve">20 </w:t>
            </w:r>
          </w:p>
        </w:tc>
      </w:tr>
      <w:tr w:rsidR="2BF5750A" w14:paraId="2D09423F" w14:textId="77777777" w:rsidTr="003D08A7">
        <w:trPr>
          <w:trHeight w:val="20"/>
        </w:trPr>
        <w:tc>
          <w:tcPr>
            <w:tcW w:w="1295" w:type="dxa"/>
            <w:vMerge w:val="restart"/>
            <w:tcMar>
              <w:top w:w="15" w:type="dxa"/>
              <w:left w:w="15" w:type="dxa"/>
              <w:right w:w="15" w:type="dxa"/>
            </w:tcMar>
          </w:tcPr>
          <w:p w14:paraId="2B01F8D1" w14:textId="53CD5E50" w:rsidR="2BF5750A" w:rsidRDefault="2BF5750A" w:rsidP="2BF5750A">
            <w:pPr>
              <w:spacing w:after="0" w:line="240" w:lineRule="auto"/>
            </w:pPr>
            <w:r w:rsidRPr="2BF5750A">
              <w:rPr>
                <w:color w:val="000000" w:themeColor="text1"/>
              </w:rPr>
              <w:t xml:space="preserve">Copyright, Ethics, Fair Use </w:t>
            </w:r>
          </w:p>
        </w:tc>
        <w:tc>
          <w:tcPr>
            <w:tcW w:w="7440" w:type="dxa"/>
            <w:tcMar>
              <w:top w:w="15" w:type="dxa"/>
              <w:left w:w="15" w:type="dxa"/>
              <w:right w:w="15" w:type="dxa"/>
            </w:tcMar>
          </w:tcPr>
          <w:p w14:paraId="0ACFF664" w14:textId="76F75951" w:rsidR="2BF5750A" w:rsidRDefault="2BF5750A" w:rsidP="2BF5750A">
            <w:pPr>
              <w:spacing w:after="0" w:line="240" w:lineRule="auto"/>
            </w:pPr>
            <w:r w:rsidRPr="2BF5750A">
              <w:rPr>
                <w:color w:val="000000" w:themeColor="text1"/>
              </w:rPr>
              <w:t xml:space="preserve">U.S. Copyright Online Discussion, Pk-12/Collegiate Lesson Plan with Media Materials </w:t>
            </w:r>
          </w:p>
        </w:tc>
        <w:tc>
          <w:tcPr>
            <w:tcW w:w="1035" w:type="dxa"/>
            <w:vMerge w:val="restart"/>
            <w:tcMar>
              <w:top w:w="15" w:type="dxa"/>
              <w:left w:w="15" w:type="dxa"/>
              <w:right w:w="15" w:type="dxa"/>
            </w:tcMar>
          </w:tcPr>
          <w:p w14:paraId="204ED53C" w14:textId="111576C5" w:rsidR="2BF5750A" w:rsidRDefault="2BF5750A" w:rsidP="2BF5750A">
            <w:pPr>
              <w:spacing w:after="0" w:line="240" w:lineRule="auto"/>
              <w:jc w:val="center"/>
            </w:pPr>
            <w:r w:rsidRPr="2BF5750A">
              <w:t xml:space="preserve">2, 3 </w:t>
            </w:r>
          </w:p>
        </w:tc>
        <w:tc>
          <w:tcPr>
            <w:tcW w:w="870" w:type="dxa"/>
            <w:vMerge w:val="restart"/>
            <w:tcMar>
              <w:top w:w="15" w:type="dxa"/>
              <w:left w:w="15" w:type="dxa"/>
              <w:right w:w="15" w:type="dxa"/>
            </w:tcMar>
          </w:tcPr>
          <w:p w14:paraId="0AF185A6" w14:textId="3C5530FD" w:rsidR="2BF5750A" w:rsidRDefault="2BF5750A" w:rsidP="2BF5750A">
            <w:pPr>
              <w:spacing w:after="0" w:line="240" w:lineRule="auto"/>
              <w:jc w:val="center"/>
            </w:pPr>
            <w:r w:rsidRPr="2BF5750A">
              <w:rPr>
                <w:color w:val="000000" w:themeColor="text1"/>
              </w:rPr>
              <w:t xml:space="preserve">20 </w:t>
            </w:r>
          </w:p>
        </w:tc>
      </w:tr>
      <w:tr w:rsidR="2BF5750A" w14:paraId="5575A9D3" w14:textId="77777777" w:rsidTr="003D08A7">
        <w:trPr>
          <w:trHeight w:val="20"/>
        </w:trPr>
        <w:tc>
          <w:tcPr>
            <w:tcW w:w="1295" w:type="dxa"/>
            <w:vMerge/>
          </w:tcPr>
          <w:p w14:paraId="12305A06" w14:textId="77777777" w:rsidR="002E6D7D" w:rsidRDefault="002E6D7D"/>
        </w:tc>
        <w:tc>
          <w:tcPr>
            <w:tcW w:w="7440" w:type="dxa"/>
            <w:tcMar>
              <w:top w:w="15" w:type="dxa"/>
              <w:left w:w="15" w:type="dxa"/>
              <w:right w:w="15" w:type="dxa"/>
            </w:tcMar>
          </w:tcPr>
          <w:p w14:paraId="4779DBF7" w14:textId="56ADE50D" w:rsidR="2BF5750A" w:rsidRDefault="2BF5750A" w:rsidP="2BF5750A">
            <w:pPr>
              <w:spacing w:after="0" w:line="240" w:lineRule="auto"/>
            </w:pPr>
            <w:r w:rsidRPr="2BF5750A">
              <w:rPr>
                <w:color w:val="000000" w:themeColor="text1"/>
              </w:rPr>
              <w:t xml:space="preserve">Fair Use Discussion and Lesson Plan with Media Materials </w:t>
            </w:r>
          </w:p>
        </w:tc>
        <w:tc>
          <w:tcPr>
            <w:tcW w:w="1035" w:type="dxa"/>
            <w:vMerge/>
          </w:tcPr>
          <w:p w14:paraId="40271F24" w14:textId="77777777" w:rsidR="002E6D7D" w:rsidRDefault="002E6D7D"/>
        </w:tc>
        <w:tc>
          <w:tcPr>
            <w:tcW w:w="870" w:type="dxa"/>
            <w:vMerge/>
          </w:tcPr>
          <w:p w14:paraId="44F6BAEF" w14:textId="77777777" w:rsidR="002E6D7D" w:rsidRDefault="002E6D7D"/>
        </w:tc>
      </w:tr>
      <w:tr w:rsidR="2BF5750A" w14:paraId="75B2261B" w14:textId="77777777" w:rsidTr="003D08A7">
        <w:trPr>
          <w:trHeight w:val="20"/>
        </w:trPr>
        <w:tc>
          <w:tcPr>
            <w:tcW w:w="1295" w:type="dxa"/>
            <w:vMerge/>
          </w:tcPr>
          <w:p w14:paraId="2B43E0FC" w14:textId="77777777" w:rsidR="002E6D7D" w:rsidRDefault="002E6D7D"/>
        </w:tc>
        <w:tc>
          <w:tcPr>
            <w:tcW w:w="7440" w:type="dxa"/>
            <w:tcMar>
              <w:top w:w="15" w:type="dxa"/>
              <w:left w:w="15" w:type="dxa"/>
              <w:right w:w="15" w:type="dxa"/>
            </w:tcMar>
          </w:tcPr>
          <w:p w14:paraId="690EA600" w14:textId="735B8BE4" w:rsidR="2BF5750A" w:rsidRDefault="2BF5750A" w:rsidP="2BF5750A">
            <w:pPr>
              <w:spacing w:after="0" w:line="240" w:lineRule="auto"/>
            </w:pPr>
            <w:r w:rsidRPr="2BF5750A">
              <w:rPr>
                <w:color w:val="000000" w:themeColor="text1"/>
              </w:rPr>
              <w:t xml:space="preserve">Ethics in Media Creation Lesson Plan with Media Materials </w:t>
            </w:r>
          </w:p>
        </w:tc>
        <w:tc>
          <w:tcPr>
            <w:tcW w:w="1035" w:type="dxa"/>
            <w:vMerge/>
          </w:tcPr>
          <w:p w14:paraId="03B3AD09" w14:textId="77777777" w:rsidR="002E6D7D" w:rsidRDefault="002E6D7D"/>
        </w:tc>
        <w:tc>
          <w:tcPr>
            <w:tcW w:w="870" w:type="dxa"/>
            <w:vMerge/>
          </w:tcPr>
          <w:p w14:paraId="477217D5" w14:textId="77777777" w:rsidR="002E6D7D" w:rsidRDefault="002E6D7D"/>
        </w:tc>
      </w:tr>
      <w:tr w:rsidR="2BF5750A" w14:paraId="06985E4D" w14:textId="77777777" w:rsidTr="003D08A7">
        <w:trPr>
          <w:trHeight w:val="20"/>
        </w:trPr>
        <w:tc>
          <w:tcPr>
            <w:tcW w:w="1295" w:type="dxa"/>
            <w:vMerge w:val="restart"/>
            <w:tcMar>
              <w:top w:w="15" w:type="dxa"/>
              <w:left w:w="15" w:type="dxa"/>
              <w:right w:w="15" w:type="dxa"/>
            </w:tcMar>
          </w:tcPr>
          <w:p w14:paraId="4D21D640" w14:textId="462E0503" w:rsidR="2BF5750A" w:rsidRDefault="2BF5750A" w:rsidP="2BF5750A">
            <w:pPr>
              <w:spacing w:after="0" w:line="240" w:lineRule="auto"/>
            </w:pPr>
            <w:r w:rsidRPr="2BF5750A">
              <w:rPr>
                <w:color w:val="000000" w:themeColor="text1"/>
              </w:rPr>
              <w:t>Media Creation</w:t>
            </w:r>
            <w:r>
              <w:br/>
            </w:r>
            <w:r w:rsidRPr="2BF5750A">
              <w:rPr>
                <w:color w:val="000000" w:themeColor="text1"/>
              </w:rPr>
              <w:t xml:space="preserve">and </w:t>
            </w:r>
            <w:proofErr w:type="gramStart"/>
            <w:r w:rsidRPr="2BF5750A">
              <w:rPr>
                <w:color w:val="000000" w:themeColor="text1"/>
              </w:rPr>
              <w:t>Editing</w:t>
            </w:r>
            <w:proofErr w:type="gramEnd"/>
            <w:r w:rsidRPr="2BF5750A">
              <w:rPr>
                <w:color w:val="000000" w:themeColor="text1"/>
              </w:rPr>
              <w:t xml:space="preserve"> </w:t>
            </w:r>
          </w:p>
        </w:tc>
        <w:tc>
          <w:tcPr>
            <w:tcW w:w="7440" w:type="dxa"/>
            <w:tcMar>
              <w:top w:w="15" w:type="dxa"/>
              <w:left w:w="15" w:type="dxa"/>
              <w:right w:w="15" w:type="dxa"/>
            </w:tcMar>
          </w:tcPr>
          <w:p w14:paraId="6D72367C" w14:textId="01B52658" w:rsidR="2BF5750A" w:rsidRDefault="2BF5750A" w:rsidP="2BF5750A">
            <w:pPr>
              <w:spacing w:after="0" w:line="240" w:lineRule="auto"/>
            </w:pPr>
            <w:r w:rsidRPr="2BF5750A">
              <w:rPr>
                <w:color w:val="000000" w:themeColor="text1"/>
              </w:rPr>
              <w:t xml:space="preserve">Create/Edit Video files for online distribution. Ensure they meet accessibility requirements. </w:t>
            </w:r>
          </w:p>
        </w:tc>
        <w:tc>
          <w:tcPr>
            <w:tcW w:w="1035" w:type="dxa"/>
            <w:vMerge w:val="restart"/>
            <w:tcMar>
              <w:top w:w="15" w:type="dxa"/>
              <w:left w:w="15" w:type="dxa"/>
              <w:right w:w="15" w:type="dxa"/>
            </w:tcMar>
          </w:tcPr>
          <w:p w14:paraId="4711001D" w14:textId="71A4EBD6" w:rsidR="2BF5750A" w:rsidRDefault="2BF5750A" w:rsidP="2BF5750A">
            <w:pPr>
              <w:spacing w:after="0" w:line="240" w:lineRule="auto"/>
              <w:jc w:val="center"/>
            </w:pPr>
            <w:r w:rsidRPr="2BF5750A">
              <w:t xml:space="preserve">4, 5 </w:t>
            </w:r>
          </w:p>
        </w:tc>
        <w:tc>
          <w:tcPr>
            <w:tcW w:w="870" w:type="dxa"/>
            <w:vMerge w:val="restart"/>
            <w:tcMar>
              <w:top w:w="15" w:type="dxa"/>
              <w:left w:w="15" w:type="dxa"/>
              <w:right w:w="15" w:type="dxa"/>
            </w:tcMar>
          </w:tcPr>
          <w:p w14:paraId="41CAC201" w14:textId="27CF7AFF" w:rsidR="2BF5750A" w:rsidRDefault="2BF5750A" w:rsidP="2BF5750A">
            <w:pPr>
              <w:spacing w:after="0" w:line="240" w:lineRule="auto"/>
              <w:jc w:val="center"/>
            </w:pPr>
            <w:r w:rsidRPr="2BF5750A">
              <w:rPr>
                <w:color w:val="000000" w:themeColor="text1"/>
              </w:rPr>
              <w:t xml:space="preserve">20 </w:t>
            </w:r>
          </w:p>
        </w:tc>
      </w:tr>
      <w:tr w:rsidR="2BF5750A" w14:paraId="11BD8AC6" w14:textId="77777777" w:rsidTr="003D08A7">
        <w:trPr>
          <w:trHeight w:val="20"/>
        </w:trPr>
        <w:tc>
          <w:tcPr>
            <w:tcW w:w="1295" w:type="dxa"/>
            <w:vMerge/>
          </w:tcPr>
          <w:p w14:paraId="2719BDC3" w14:textId="77777777" w:rsidR="002E6D7D" w:rsidRDefault="002E6D7D"/>
        </w:tc>
        <w:tc>
          <w:tcPr>
            <w:tcW w:w="7440" w:type="dxa"/>
            <w:tcMar>
              <w:top w:w="15" w:type="dxa"/>
              <w:left w:w="15" w:type="dxa"/>
              <w:right w:w="15" w:type="dxa"/>
            </w:tcMar>
          </w:tcPr>
          <w:p w14:paraId="2755919B" w14:textId="7F571C13" w:rsidR="2BF5750A" w:rsidRDefault="2BF5750A" w:rsidP="2BF5750A">
            <w:pPr>
              <w:spacing w:after="0" w:line="240" w:lineRule="auto"/>
            </w:pPr>
            <w:r w:rsidRPr="2BF5750A">
              <w:rPr>
                <w:color w:val="000000" w:themeColor="text1"/>
              </w:rPr>
              <w:t xml:space="preserve">Create audio files for online distribution. Ensure they meet accessibility requirements. </w:t>
            </w:r>
          </w:p>
        </w:tc>
        <w:tc>
          <w:tcPr>
            <w:tcW w:w="1035" w:type="dxa"/>
            <w:vMerge/>
          </w:tcPr>
          <w:p w14:paraId="7DF5D3EF" w14:textId="77777777" w:rsidR="002E6D7D" w:rsidRDefault="002E6D7D"/>
        </w:tc>
        <w:tc>
          <w:tcPr>
            <w:tcW w:w="870" w:type="dxa"/>
            <w:vMerge/>
          </w:tcPr>
          <w:p w14:paraId="470B3C20" w14:textId="77777777" w:rsidR="002E6D7D" w:rsidRDefault="002E6D7D"/>
        </w:tc>
      </w:tr>
      <w:tr w:rsidR="2BF5750A" w14:paraId="28FAA380" w14:textId="77777777" w:rsidTr="003D08A7">
        <w:trPr>
          <w:trHeight w:val="20"/>
        </w:trPr>
        <w:tc>
          <w:tcPr>
            <w:tcW w:w="1295" w:type="dxa"/>
            <w:vMerge w:val="restart"/>
            <w:tcMar>
              <w:top w:w="15" w:type="dxa"/>
              <w:left w:w="15" w:type="dxa"/>
              <w:right w:w="15" w:type="dxa"/>
            </w:tcMar>
          </w:tcPr>
          <w:p w14:paraId="01336935" w14:textId="506CC733" w:rsidR="2BF5750A" w:rsidRDefault="2BF5750A" w:rsidP="2BF5750A">
            <w:pPr>
              <w:spacing w:after="0" w:line="240" w:lineRule="auto"/>
            </w:pPr>
            <w:r w:rsidRPr="2BF5750A">
              <w:rPr>
                <w:color w:val="000000" w:themeColor="text1"/>
              </w:rPr>
              <w:t xml:space="preserve">Website Creation  </w:t>
            </w:r>
          </w:p>
        </w:tc>
        <w:tc>
          <w:tcPr>
            <w:tcW w:w="7440" w:type="dxa"/>
            <w:tcMar>
              <w:top w:w="15" w:type="dxa"/>
              <w:left w:w="15" w:type="dxa"/>
              <w:right w:w="15" w:type="dxa"/>
            </w:tcMar>
          </w:tcPr>
          <w:p w14:paraId="20B7E7E9" w14:textId="70C351AF" w:rsidR="2BF5750A" w:rsidRDefault="2BF5750A" w:rsidP="2BF5750A">
            <w:pPr>
              <w:spacing w:after="0" w:line="240" w:lineRule="auto"/>
              <w:rPr>
                <w:color w:val="000000" w:themeColor="text1"/>
              </w:rPr>
            </w:pPr>
            <w:r w:rsidRPr="2BF5750A">
              <w:rPr>
                <w:color w:val="000000" w:themeColor="text1"/>
              </w:rPr>
              <w:t>Examine and review three web-based design platforms</w:t>
            </w:r>
            <w:proofErr w:type="gramStart"/>
            <w:r w:rsidRPr="2BF5750A">
              <w:rPr>
                <w:color w:val="000000" w:themeColor="text1"/>
              </w:rPr>
              <w:t xml:space="preserve">.  </w:t>
            </w:r>
            <w:proofErr w:type="gramEnd"/>
          </w:p>
        </w:tc>
        <w:tc>
          <w:tcPr>
            <w:tcW w:w="1035" w:type="dxa"/>
            <w:vMerge w:val="restart"/>
            <w:tcMar>
              <w:top w:w="15" w:type="dxa"/>
              <w:left w:w="15" w:type="dxa"/>
              <w:right w:w="15" w:type="dxa"/>
            </w:tcMar>
          </w:tcPr>
          <w:p w14:paraId="3C9FFD01" w14:textId="7E8854C6" w:rsidR="2BF5750A" w:rsidRDefault="2BF5750A" w:rsidP="2BF5750A">
            <w:pPr>
              <w:spacing w:after="0" w:line="240" w:lineRule="auto"/>
              <w:jc w:val="center"/>
            </w:pPr>
            <w:r w:rsidRPr="2BF5750A">
              <w:t xml:space="preserve">4, 5, 6 </w:t>
            </w:r>
          </w:p>
        </w:tc>
        <w:tc>
          <w:tcPr>
            <w:tcW w:w="870" w:type="dxa"/>
            <w:vMerge w:val="restart"/>
            <w:tcMar>
              <w:top w:w="15" w:type="dxa"/>
              <w:left w:w="15" w:type="dxa"/>
              <w:right w:w="15" w:type="dxa"/>
            </w:tcMar>
          </w:tcPr>
          <w:p w14:paraId="46D11A45" w14:textId="55D42723" w:rsidR="2BF5750A" w:rsidRDefault="2BF5750A" w:rsidP="2BF5750A">
            <w:pPr>
              <w:spacing w:after="0" w:line="240" w:lineRule="auto"/>
              <w:jc w:val="center"/>
            </w:pPr>
            <w:r w:rsidRPr="2BF5750A">
              <w:rPr>
                <w:color w:val="000000" w:themeColor="text1"/>
              </w:rPr>
              <w:t xml:space="preserve">40 </w:t>
            </w:r>
          </w:p>
        </w:tc>
      </w:tr>
      <w:tr w:rsidR="2BF5750A" w14:paraId="529D12D8" w14:textId="77777777" w:rsidTr="003D08A7">
        <w:trPr>
          <w:trHeight w:val="20"/>
        </w:trPr>
        <w:tc>
          <w:tcPr>
            <w:tcW w:w="1295" w:type="dxa"/>
            <w:vMerge/>
          </w:tcPr>
          <w:p w14:paraId="17B9EC9A" w14:textId="77777777" w:rsidR="002E6D7D" w:rsidRDefault="002E6D7D"/>
        </w:tc>
        <w:tc>
          <w:tcPr>
            <w:tcW w:w="7440" w:type="dxa"/>
            <w:tcMar>
              <w:top w:w="15" w:type="dxa"/>
              <w:left w:w="15" w:type="dxa"/>
              <w:right w:w="15" w:type="dxa"/>
            </w:tcMar>
          </w:tcPr>
          <w:p w14:paraId="55926148" w14:textId="59A1C9A8" w:rsidR="2BF5750A" w:rsidRDefault="2BF5750A" w:rsidP="2BF5750A">
            <w:pPr>
              <w:spacing w:after="0" w:line="240" w:lineRule="auto"/>
            </w:pPr>
            <w:r w:rsidRPr="2BF5750A">
              <w:rPr>
                <w:color w:val="000000" w:themeColor="text1"/>
              </w:rPr>
              <w:t xml:space="preserve">Create a plan for your website content. Revise as needed. </w:t>
            </w:r>
          </w:p>
        </w:tc>
        <w:tc>
          <w:tcPr>
            <w:tcW w:w="1035" w:type="dxa"/>
            <w:vMerge/>
          </w:tcPr>
          <w:p w14:paraId="5D94F452" w14:textId="77777777" w:rsidR="002E6D7D" w:rsidRDefault="002E6D7D"/>
        </w:tc>
        <w:tc>
          <w:tcPr>
            <w:tcW w:w="870" w:type="dxa"/>
            <w:vMerge/>
          </w:tcPr>
          <w:p w14:paraId="22713A76" w14:textId="77777777" w:rsidR="002E6D7D" w:rsidRDefault="002E6D7D"/>
        </w:tc>
      </w:tr>
      <w:tr w:rsidR="2BF5750A" w14:paraId="2FC816AB" w14:textId="77777777" w:rsidTr="003D08A7">
        <w:trPr>
          <w:trHeight w:val="20"/>
        </w:trPr>
        <w:tc>
          <w:tcPr>
            <w:tcW w:w="1295" w:type="dxa"/>
            <w:vMerge/>
          </w:tcPr>
          <w:p w14:paraId="2DDD72DC" w14:textId="77777777" w:rsidR="002E6D7D" w:rsidRDefault="002E6D7D"/>
        </w:tc>
        <w:tc>
          <w:tcPr>
            <w:tcW w:w="7440" w:type="dxa"/>
            <w:tcMar>
              <w:top w:w="15" w:type="dxa"/>
              <w:left w:w="15" w:type="dxa"/>
              <w:right w:w="15" w:type="dxa"/>
            </w:tcMar>
          </w:tcPr>
          <w:p w14:paraId="6D5B0DC5" w14:textId="05E98BC3" w:rsidR="2BF5750A" w:rsidRDefault="2BF5750A" w:rsidP="2BF5750A">
            <w:pPr>
              <w:spacing w:after="0" w:line="240" w:lineRule="auto"/>
            </w:pPr>
            <w:r w:rsidRPr="2BF5750A">
              <w:rPr>
                <w:color w:val="000000" w:themeColor="text1"/>
              </w:rPr>
              <w:t xml:space="preserve">Create at least one properly functioning website with multiple pages focused on teaching/personal promotion areas of your choice (approved by instructor) </w:t>
            </w:r>
          </w:p>
        </w:tc>
        <w:tc>
          <w:tcPr>
            <w:tcW w:w="1035" w:type="dxa"/>
            <w:vMerge/>
          </w:tcPr>
          <w:p w14:paraId="6E24BE4C" w14:textId="77777777" w:rsidR="002E6D7D" w:rsidRDefault="002E6D7D"/>
        </w:tc>
        <w:tc>
          <w:tcPr>
            <w:tcW w:w="870" w:type="dxa"/>
            <w:vMerge/>
          </w:tcPr>
          <w:p w14:paraId="19CB8000" w14:textId="77777777" w:rsidR="002E6D7D" w:rsidRDefault="002E6D7D"/>
        </w:tc>
      </w:tr>
      <w:tr w:rsidR="2BF5750A" w14:paraId="39FA1289" w14:textId="77777777" w:rsidTr="003D08A7">
        <w:trPr>
          <w:trHeight w:val="20"/>
        </w:trPr>
        <w:tc>
          <w:tcPr>
            <w:tcW w:w="1295" w:type="dxa"/>
            <w:vMerge/>
          </w:tcPr>
          <w:p w14:paraId="6B202175" w14:textId="77777777" w:rsidR="002E6D7D" w:rsidRDefault="002E6D7D"/>
        </w:tc>
        <w:tc>
          <w:tcPr>
            <w:tcW w:w="7440" w:type="dxa"/>
            <w:tcMar>
              <w:top w:w="15" w:type="dxa"/>
              <w:left w:w="15" w:type="dxa"/>
              <w:right w:w="15" w:type="dxa"/>
            </w:tcMar>
          </w:tcPr>
          <w:p w14:paraId="58B920AB" w14:textId="77A67FE8" w:rsidR="2BF5750A" w:rsidRDefault="2BF5750A" w:rsidP="2BF5750A">
            <w:pPr>
              <w:spacing w:after="0" w:line="240" w:lineRule="auto"/>
            </w:pPr>
            <w:r w:rsidRPr="2BF5750A">
              <w:rPr>
                <w:color w:val="000000" w:themeColor="text1"/>
              </w:rPr>
              <w:t xml:space="preserve">Properly embed/link multimedia files on an active, published website. </w:t>
            </w:r>
          </w:p>
        </w:tc>
        <w:tc>
          <w:tcPr>
            <w:tcW w:w="1035" w:type="dxa"/>
            <w:vMerge/>
          </w:tcPr>
          <w:p w14:paraId="14496FAA" w14:textId="77777777" w:rsidR="002E6D7D" w:rsidRDefault="002E6D7D"/>
        </w:tc>
        <w:tc>
          <w:tcPr>
            <w:tcW w:w="870" w:type="dxa"/>
            <w:vMerge/>
          </w:tcPr>
          <w:p w14:paraId="399A3425" w14:textId="77777777" w:rsidR="002E6D7D" w:rsidRDefault="002E6D7D"/>
        </w:tc>
      </w:tr>
      <w:tr w:rsidR="2BF5750A" w14:paraId="3363F24B" w14:textId="77777777" w:rsidTr="003D08A7">
        <w:trPr>
          <w:trHeight w:val="20"/>
        </w:trPr>
        <w:tc>
          <w:tcPr>
            <w:tcW w:w="1295" w:type="dxa"/>
            <w:vMerge/>
          </w:tcPr>
          <w:p w14:paraId="66EBB806" w14:textId="77777777" w:rsidR="002E6D7D" w:rsidRDefault="002E6D7D"/>
        </w:tc>
        <w:tc>
          <w:tcPr>
            <w:tcW w:w="7440" w:type="dxa"/>
            <w:tcMar>
              <w:top w:w="15" w:type="dxa"/>
              <w:left w:w="15" w:type="dxa"/>
              <w:right w:w="15" w:type="dxa"/>
            </w:tcMar>
          </w:tcPr>
          <w:p w14:paraId="5607ABE2" w14:textId="3AC86D83" w:rsidR="2BF5750A" w:rsidRDefault="2BF5750A" w:rsidP="2BF5750A">
            <w:pPr>
              <w:spacing w:after="0" w:line="240" w:lineRule="auto"/>
            </w:pPr>
            <w:r w:rsidRPr="2BF5750A">
              <w:rPr>
                <w:color w:val="000000" w:themeColor="text1"/>
              </w:rPr>
              <w:t>Ensure website pages and materials/files meet accessibility requirements.</w:t>
            </w:r>
          </w:p>
        </w:tc>
        <w:tc>
          <w:tcPr>
            <w:tcW w:w="1035" w:type="dxa"/>
            <w:vMerge/>
          </w:tcPr>
          <w:p w14:paraId="477C3802" w14:textId="77777777" w:rsidR="002E6D7D" w:rsidRDefault="002E6D7D"/>
        </w:tc>
        <w:tc>
          <w:tcPr>
            <w:tcW w:w="870" w:type="dxa"/>
            <w:vMerge/>
          </w:tcPr>
          <w:p w14:paraId="2870D00B" w14:textId="77777777" w:rsidR="002E6D7D" w:rsidRDefault="002E6D7D"/>
        </w:tc>
      </w:tr>
      <w:tr w:rsidR="2BF5750A" w14:paraId="469CB491" w14:textId="77777777" w:rsidTr="003D08A7">
        <w:trPr>
          <w:trHeight w:val="20"/>
        </w:trPr>
        <w:tc>
          <w:tcPr>
            <w:tcW w:w="1295" w:type="dxa"/>
            <w:vMerge/>
            <w:tcMar>
              <w:top w:w="15" w:type="dxa"/>
              <w:left w:w="15" w:type="dxa"/>
              <w:right w:w="15" w:type="dxa"/>
            </w:tcMar>
          </w:tcPr>
          <w:p w14:paraId="2D6C98A9" w14:textId="77777777" w:rsidR="002E6D7D" w:rsidRDefault="002E6D7D"/>
        </w:tc>
        <w:tc>
          <w:tcPr>
            <w:tcW w:w="7440" w:type="dxa"/>
            <w:tcMar>
              <w:top w:w="15" w:type="dxa"/>
              <w:left w:w="15" w:type="dxa"/>
              <w:right w:w="15" w:type="dxa"/>
            </w:tcMar>
          </w:tcPr>
          <w:p w14:paraId="205FEF20" w14:textId="78434CF5" w:rsidR="2BF5750A" w:rsidRDefault="2BF5750A" w:rsidP="2BF5750A">
            <w:pPr>
              <w:spacing w:after="0" w:line="240" w:lineRule="auto"/>
              <w:rPr>
                <w:color w:val="000000" w:themeColor="text1"/>
              </w:rPr>
            </w:pPr>
            <w:r w:rsidRPr="2BF5750A">
              <w:rPr>
                <w:color w:val="000000" w:themeColor="text1"/>
              </w:rPr>
              <w:t>Present your final website to your peers in a logical and organized manner</w:t>
            </w:r>
          </w:p>
        </w:tc>
        <w:tc>
          <w:tcPr>
            <w:tcW w:w="1035" w:type="dxa"/>
            <w:tcMar>
              <w:top w:w="15" w:type="dxa"/>
              <w:left w:w="15" w:type="dxa"/>
              <w:right w:w="15" w:type="dxa"/>
            </w:tcMar>
          </w:tcPr>
          <w:p w14:paraId="16BEABC2" w14:textId="540D6ED4" w:rsidR="2BF5750A" w:rsidRDefault="2BF5750A" w:rsidP="2BF5750A">
            <w:pPr>
              <w:spacing w:after="0" w:line="240" w:lineRule="auto"/>
              <w:jc w:val="center"/>
            </w:pPr>
            <w:r w:rsidRPr="2BF5750A">
              <w:t>7</w:t>
            </w:r>
          </w:p>
        </w:tc>
        <w:tc>
          <w:tcPr>
            <w:tcW w:w="870" w:type="dxa"/>
            <w:tcMar>
              <w:top w:w="15" w:type="dxa"/>
              <w:left w:w="15" w:type="dxa"/>
              <w:right w:w="15" w:type="dxa"/>
            </w:tcMar>
          </w:tcPr>
          <w:p w14:paraId="569C1157" w14:textId="6FD2ABA3" w:rsidR="2BF5750A" w:rsidRDefault="2BF5750A" w:rsidP="2BF5750A">
            <w:pPr>
              <w:spacing w:after="0" w:line="240" w:lineRule="auto"/>
              <w:jc w:val="center"/>
              <w:rPr>
                <w:color w:val="000000" w:themeColor="text1"/>
              </w:rPr>
            </w:pPr>
          </w:p>
        </w:tc>
      </w:tr>
    </w:tbl>
    <w:p w14:paraId="66D1DD5B" w14:textId="388DCEF0" w:rsidR="3A2CFC8A" w:rsidRDefault="3A2CFC8A" w:rsidP="003F714E">
      <w:pPr>
        <w:spacing w:line="240" w:lineRule="auto"/>
      </w:pPr>
    </w:p>
    <w:p w14:paraId="64F14BA5" w14:textId="77777777" w:rsidR="00E46A56" w:rsidRDefault="2BF5750A" w:rsidP="2BF5750A">
      <w:pPr>
        <w:pStyle w:val="Heading2"/>
        <w:rPr>
          <w:rFonts w:ascii="Aptos" w:eastAsia="Aptos" w:hAnsi="Aptos" w:cs="Aptos"/>
          <w:sz w:val="28"/>
          <w:szCs w:val="28"/>
        </w:rPr>
      </w:pPr>
      <w:r>
        <w:t>Tentative Class Schedule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
        <w:gridCol w:w="1080"/>
        <w:gridCol w:w="4814"/>
        <w:gridCol w:w="4207"/>
      </w:tblGrid>
      <w:tr w:rsidR="00E46A56" w14:paraId="3BE7BF4A" w14:textId="77777777" w:rsidTr="003D08A7">
        <w:trPr>
          <w:trHeight w:val="20"/>
        </w:trPr>
        <w:tc>
          <w:tcPr>
            <w:tcW w:w="540" w:type="dxa"/>
            <w:shd w:val="clear" w:color="auto" w:fill="D9D9D9" w:themeFill="background1" w:themeFillShade="D9"/>
            <w:tcMar>
              <w:top w:w="15" w:type="dxa"/>
              <w:left w:w="15" w:type="dxa"/>
              <w:right w:w="15" w:type="dxa"/>
            </w:tcMar>
          </w:tcPr>
          <w:p w14:paraId="17EFF7E9" w14:textId="77777777" w:rsidR="00E46A56" w:rsidRDefault="00E46A56" w:rsidP="006D1E39">
            <w:pPr>
              <w:spacing w:after="0" w:line="240" w:lineRule="auto"/>
              <w:jc w:val="center"/>
            </w:pPr>
            <w:r w:rsidRPr="2BF5750A">
              <w:rPr>
                <w:rFonts w:ascii="Calibri" w:eastAsia="Calibri" w:hAnsi="Calibri" w:cs="Calibri"/>
                <w:b/>
                <w:bCs/>
                <w:color w:val="000000" w:themeColor="text1"/>
              </w:rPr>
              <w:t>Day</w:t>
            </w:r>
          </w:p>
        </w:tc>
        <w:tc>
          <w:tcPr>
            <w:tcW w:w="1080" w:type="dxa"/>
            <w:shd w:val="clear" w:color="auto" w:fill="D9D9D9" w:themeFill="background1" w:themeFillShade="D9"/>
            <w:tcMar>
              <w:top w:w="15" w:type="dxa"/>
              <w:left w:w="15" w:type="dxa"/>
              <w:right w:w="15" w:type="dxa"/>
            </w:tcMar>
          </w:tcPr>
          <w:p w14:paraId="6C066448" w14:textId="77777777" w:rsidR="00E46A56" w:rsidRDefault="00E46A56" w:rsidP="006D1E39">
            <w:pPr>
              <w:spacing w:after="0" w:line="240" w:lineRule="auto"/>
            </w:pPr>
            <w:r w:rsidRPr="2BF5750A">
              <w:rPr>
                <w:rFonts w:ascii="Calibri" w:eastAsia="Calibri" w:hAnsi="Calibri" w:cs="Calibri"/>
                <w:b/>
                <w:bCs/>
                <w:color w:val="000000" w:themeColor="text1"/>
              </w:rPr>
              <w:t>Date</w:t>
            </w:r>
          </w:p>
        </w:tc>
        <w:tc>
          <w:tcPr>
            <w:tcW w:w="4814" w:type="dxa"/>
            <w:shd w:val="clear" w:color="auto" w:fill="D9D9D9" w:themeFill="background1" w:themeFillShade="D9"/>
            <w:tcMar>
              <w:top w:w="15" w:type="dxa"/>
              <w:left w:w="15" w:type="dxa"/>
              <w:right w:w="15" w:type="dxa"/>
            </w:tcMar>
          </w:tcPr>
          <w:p w14:paraId="4C4218AA" w14:textId="77777777" w:rsidR="00E46A56" w:rsidRDefault="00E46A56" w:rsidP="006D1E39">
            <w:pPr>
              <w:spacing w:after="0" w:line="240" w:lineRule="auto"/>
            </w:pPr>
            <w:r w:rsidRPr="2BF5750A">
              <w:rPr>
                <w:rFonts w:ascii="Calibri" w:eastAsia="Calibri" w:hAnsi="Calibri" w:cs="Calibri"/>
                <w:b/>
                <w:bCs/>
                <w:color w:val="000000" w:themeColor="text1"/>
              </w:rPr>
              <w:t>Content</w:t>
            </w:r>
          </w:p>
        </w:tc>
        <w:tc>
          <w:tcPr>
            <w:tcW w:w="4207" w:type="dxa"/>
            <w:shd w:val="clear" w:color="auto" w:fill="D9D9D9" w:themeFill="background1" w:themeFillShade="D9"/>
            <w:tcMar>
              <w:top w:w="15" w:type="dxa"/>
              <w:left w:w="15" w:type="dxa"/>
              <w:right w:w="15" w:type="dxa"/>
            </w:tcMar>
          </w:tcPr>
          <w:p w14:paraId="1EB90B00" w14:textId="77777777" w:rsidR="00E46A56" w:rsidRDefault="00E46A56" w:rsidP="003D08A7">
            <w:pPr>
              <w:spacing w:after="0" w:line="240" w:lineRule="auto"/>
              <w:ind w:left="124"/>
            </w:pPr>
            <w:r w:rsidRPr="2BF5750A">
              <w:rPr>
                <w:rFonts w:ascii="Calibri" w:eastAsia="Calibri" w:hAnsi="Calibri" w:cs="Calibri"/>
                <w:b/>
                <w:bCs/>
                <w:color w:val="000000" w:themeColor="text1"/>
              </w:rPr>
              <w:t>Assignments</w:t>
            </w:r>
          </w:p>
        </w:tc>
      </w:tr>
      <w:tr w:rsidR="00E46A56" w14:paraId="1F2878F4" w14:textId="77777777" w:rsidTr="003D08A7">
        <w:trPr>
          <w:trHeight w:val="308"/>
        </w:trPr>
        <w:tc>
          <w:tcPr>
            <w:tcW w:w="540" w:type="dxa"/>
            <w:tcMar>
              <w:top w:w="15" w:type="dxa"/>
              <w:left w:w="15" w:type="dxa"/>
              <w:right w:w="15" w:type="dxa"/>
            </w:tcMar>
          </w:tcPr>
          <w:p w14:paraId="44A24DE1" w14:textId="77777777" w:rsidR="00E46A56" w:rsidRDefault="00E46A56" w:rsidP="006D1E39">
            <w:pPr>
              <w:spacing w:after="0" w:line="240" w:lineRule="auto"/>
              <w:jc w:val="center"/>
            </w:pPr>
            <w:r w:rsidRPr="2BF5750A">
              <w:rPr>
                <w:rFonts w:ascii="Calibri" w:eastAsia="Calibri" w:hAnsi="Calibri" w:cs="Calibri"/>
                <w:color w:val="000000" w:themeColor="text1"/>
              </w:rPr>
              <w:t>M</w:t>
            </w:r>
          </w:p>
        </w:tc>
        <w:tc>
          <w:tcPr>
            <w:tcW w:w="1080" w:type="dxa"/>
            <w:tcMar>
              <w:top w:w="15" w:type="dxa"/>
              <w:left w:w="15" w:type="dxa"/>
              <w:right w:w="15" w:type="dxa"/>
            </w:tcMar>
          </w:tcPr>
          <w:p w14:paraId="21927BF8" w14:textId="77777777" w:rsidR="00E46A56" w:rsidRDefault="00E46A56" w:rsidP="006D1E39">
            <w:pPr>
              <w:spacing w:after="0" w:line="240" w:lineRule="auto"/>
            </w:pPr>
            <w:r w:rsidRPr="2BF5750A">
              <w:rPr>
                <w:rFonts w:ascii="Calibri" w:eastAsia="Calibri" w:hAnsi="Calibri" w:cs="Calibri"/>
                <w:color w:val="000000" w:themeColor="text1"/>
              </w:rPr>
              <w:t>5/19/2025</w:t>
            </w:r>
          </w:p>
        </w:tc>
        <w:tc>
          <w:tcPr>
            <w:tcW w:w="4814" w:type="dxa"/>
            <w:tcMar>
              <w:top w:w="15" w:type="dxa"/>
              <w:left w:w="15" w:type="dxa"/>
              <w:right w:w="15" w:type="dxa"/>
            </w:tcMar>
          </w:tcPr>
          <w:p w14:paraId="0BAA9AA9" w14:textId="00249EB8" w:rsidR="00E46A56" w:rsidRDefault="00E46A56" w:rsidP="006D1E39">
            <w:pPr>
              <w:spacing w:after="0" w:line="240" w:lineRule="auto"/>
            </w:pPr>
            <w:r w:rsidRPr="2BF5750A">
              <w:rPr>
                <w:rFonts w:ascii="Calibri" w:eastAsia="Calibri" w:hAnsi="Calibri" w:cs="Calibri"/>
                <w:color w:val="000000" w:themeColor="text1"/>
              </w:rPr>
              <w:t xml:space="preserve">Daily Question. Introduction to the Course. </w:t>
            </w:r>
            <w:r>
              <w:br/>
            </w:r>
            <w:r w:rsidRPr="2BF5750A">
              <w:rPr>
                <w:rFonts w:ascii="Calibri" w:eastAsia="Calibri" w:hAnsi="Calibri" w:cs="Calibri"/>
                <w:color w:val="000000" w:themeColor="text1"/>
              </w:rPr>
              <w:t>Fair Use - What it is and is not. The importance of Copyright.</w:t>
            </w:r>
          </w:p>
        </w:tc>
        <w:tc>
          <w:tcPr>
            <w:tcW w:w="4207" w:type="dxa"/>
            <w:tcMar>
              <w:top w:w="15" w:type="dxa"/>
              <w:left w:w="15" w:type="dxa"/>
              <w:right w:w="15" w:type="dxa"/>
            </w:tcMar>
          </w:tcPr>
          <w:p w14:paraId="4B2B9424" w14:textId="26E7AFAA" w:rsidR="003D08A7" w:rsidRDefault="00E46A56" w:rsidP="003D08A7">
            <w:pPr>
              <w:pStyle w:val="ListParagraph"/>
              <w:numPr>
                <w:ilvl w:val="0"/>
                <w:numId w:val="33"/>
              </w:numPr>
              <w:spacing w:after="0" w:line="240" w:lineRule="auto"/>
              <w:ind w:left="214" w:hanging="180"/>
              <w:contextualSpacing/>
            </w:pPr>
            <w:r w:rsidRPr="003D08A7">
              <w:rPr>
                <w:rFonts w:cs="Calibri"/>
              </w:rPr>
              <w:t>Fair Use Index Search</w:t>
            </w:r>
            <w:r w:rsidR="0043461A">
              <w:rPr>
                <w:rFonts w:cs="Calibri"/>
              </w:rPr>
              <w:t>, Report, and LP</w:t>
            </w:r>
          </w:p>
          <w:p w14:paraId="50078985" w14:textId="77777777" w:rsidR="003D08A7" w:rsidRDefault="00E46A56" w:rsidP="003D08A7">
            <w:pPr>
              <w:pStyle w:val="ListParagraph"/>
              <w:numPr>
                <w:ilvl w:val="0"/>
                <w:numId w:val="33"/>
              </w:numPr>
              <w:spacing w:after="0" w:line="240" w:lineRule="auto"/>
              <w:ind w:left="214" w:hanging="180"/>
              <w:contextualSpacing/>
            </w:pPr>
            <w:r w:rsidRPr="003D08A7">
              <w:rPr>
                <w:rFonts w:cs="Calibri"/>
              </w:rPr>
              <w:t>Copyright Discussion and LP</w:t>
            </w:r>
          </w:p>
          <w:p w14:paraId="2AFBF666" w14:textId="4676A0E7" w:rsidR="00E46A56" w:rsidRDefault="00E46A56" w:rsidP="003D08A7">
            <w:pPr>
              <w:pStyle w:val="ListParagraph"/>
              <w:numPr>
                <w:ilvl w:val="0"/>
                <w:numId w:val="33"/>
              </w:numPr>
              <w:spacing w:after="0" w:line="240" w:lineRule="auto"/>
              <w:ind w:left="214" w:hanging="180"/>
              <w:contextualSpacing/>
            </w:pPr>
            <w:r w:rsidRPr="003D08A7">
              <w:rPr>
                <w:rFonts w:cs="Calibri"/>
              </w:rPr>
              <w:t>Fair Use and Ethics LPs with Media</w:t>
            </w:r>
          </w:p>
        </w:tc>
      </w:tr>
      <w:tr w:rsidR="00E46A56" w14:paraId="29182AD1" w14:textId="77777777" w:rsidTr="003D08A7">
        <w:trPr>
          <w:trHeight w:val="20"/>
        </w:trPr>
        <w:tc>
          <w:tcPr>
            <w:tcW w:w="540" w:type="dxa"/>
            <w:tcMar>
              <w:top w:w="15" w:type="dxa"/>
              <w:left w:w="15" w:type="dxa"/>
              <w:right w:w="15" w:type="dxa"/>
            </w:tcMar>
          </w:tcPr>
          <w:p w14:paraId="6EB4F092" w14:textId="77777777" w:rsidR="00E46A56" w:rsidRDefault="00E46A56" w:rsidP="006D1E39">
            <w:pPr>
              <w:spacing w:after="0" w:line="240" w:lineRule="auto"/>
              <w:jc w:val="center"/>
            </w:pPr>
            <w:r w:rsidRPr="2BF5750A">
              <w:rPr>
                <w:rFonts w:ascii="Calibri" w:eastAsia="Calibri" w:hAnsi="Calibri" w:cs="Calibri"/>
                <w:color w:val="000000" w:themeColor="text1"/>
              </w:rPr>
              <w:t>W</w:t>
            </w:r>
          </w:p>
        </w:tc>
        <w:tc>
          <w:tcPr>
            <w:tcW w:w="1080" w:type="dxa"/>
            <w:tcMar>
              <w:top w:w="15" w:type="dxa"/>
              <w:left w:w="15" w:type="dxa"/>
              <w:right w:w="15" w:type="dxa"/>
            </w:tcMar>
          </w:tcPr>
          <w:p w14:paraId="2E7DF944" w14:textId="77777777" w:rsidR="00E46A56" w:rsidRDefault="00E46A56" w:rsidP="006D1E39">
            <w:pPr>
              <w:spacing w:after="0" w:line="240" w:lineRule="auto"/>
            </w:pPr>
            <w:r w:rsidRPr="2BF5750A">
              <w:rPr>
                <w:rFonts w:ascii="Calibri" w:eastAsia="Calibri" w:hAnsi="Calibri" w:cs="Calibri"/>
                <w:color w:val="000000" w:themeColor="text1"/>
              </w:rPr>
              <w:t>5/21/2025</w:t>
            </w:r>
          </w:p>
        </w:tc>
        <w:tc>
          <w:tcPr>
            <w:tcW w:w="4814" w:type="dxa"/>
            <w:tcMar>
              <w:top w:w="15" w:type="dxa"/>
              <w:left w:w="15" w:type="dxa"/>
              <w:right w:w="15" w:type="dxa"/>
            </w:tcMar>
          </w:tcPr>
          <w:p w14:paraId="31D072A8" w14:textId="77777777" w:rsidR="00E46A56" w:rsidRDefault="00E46A56" w:rsidP="006D1E39">
            <w:pPr>
              <w:spacing w:after="0" w:line="240" w:lineRule="auto"/>
            </w:pPr>
            <w:r w:rsidRPr="2BF5750A">
              <w:rPr>
                <w:rFonts w:ascii="Calibri" w:eastAsia="Calibri" w:hAnsi="Calibri" w:cs="Calibri"/>
                <w:color w:val="000000" w:themeColor="text1"/>
              </w:rPr>
              <w:t xml:space="preserve">Daily Question. Principles of Accessibility and why </w:t>
            </w:r>
            <w:proofErr w:type="gramStart"/>
            <w:r w:rsidRPr="2BF5750A">
              <w:rPr>
                <w:rFonts w:ascii="Calibri" w:eastAsia="Calibri" w:hAnsi="Calibri" w:cs="Calibri"/>
                <w:color w:val="000000" w:themeColor="text1"/>
              </w:rPr>
              <w:t>it's</w:t>
            </w:r>
            <w:proofErr w:type="gramEnd"/>
            <w:r w:rsidRPr="2BF5750A">
              <w:rPr>
                <w:rFonts w:ascii="Calibri" w:eastAsia="Calibri" w:hAnsi="Calibri" w:cs="Calibri"/>
                <w:color w:val="000000" w:themeColor="text1"/>
              </w:rPr>
              <w:t xml:space="preserve"> important. Ethics in Design. </w:t>
            </w:r>
          </w:p>
        </w:tc>
        <w:tc>
          <w:tcPr>
            <w:tcW w:w="4207" w:type="dxa"/>
            <w:vMerge w:val="restart"/>
            <w:tcMar>
              <w:top w:w="15" w:type="dxa"/>
              <w:left w:w="15" w:type="dxa"/>
              <w:right w:w="15" w:type="dxa"/>
            </w:tcMar>
          </w:tcPr>
          <w:p w14:paraId="24CB5F6A" w14:textId="77777777" w:rsidR="00E46A56" w:rsidRDefault="00E46A56" w:rsidP="003D08A7">
            <w:pPr>
              <w:pStyle w:val="ListParagraph"/>
              <w:numPr>
                <w:ilvl w:val="0"/>
                <w:numId w:val="33"/>
              </w:numPr>
              <w:spacing w:after="0" w:line="240" w:lineRule="auto"/>
              <w:ind w:left="214" w:hanging="180"/>
            </w:pPr>
            <w:r w:rsidRPr="003D08A7">
              <w:rPr>
                <w:rFonts w:cs="Calibri"/>
              </w:rPr>
              <w:t>Online Website Builder Reviews (3) (do before next class meeting)</w:t>
            </w:r>
          </w:p>
        </w:tc>
      </w:tr>
      <w:tr w:rsidR="00E46A56" w14:paraId="615E5A1C" w14:textId="77777777" w:rsidTr="003D08A7">
        <w:trPr>
          <w:trHeight w:val="20"/>
        </w:trPr>
        <w:tc>
          <w:tcPr>
            <w:tcW w:w="540" w:type="dxa"/>
            <w:tcMar>
              <w:top w:w="15" w:type="dxa"/>
              <w:left w:w="15" w:type="dxa"/>
              <w:right w:w="15" w:type="dxa"/>
            </w:tcMar>
          </w:tcPr>
          <w:p w14:paraId="1F2F6E71" w14:textId="77777777" w:rsidR="00E46A56" w:rsidRDefault="00E46A56" w:rsidP="006D1E39">
            <w:pPr>
              <w:spacing w:after="0" w:line="240" w:lineRule="auto"/>
              <w:jc w:val="center"/>
            </w:pPr>
            <w:r w:rsidRPr="2BF5750A">
              <w:rPr>
                <w:rFonts w:ascii="Calibri" w:eastAsia="Calibri" w:hAnsi="Calibri" w:cs="Calibri"/>
                <w:color w:val="000000" w:themeColor="text1"/>
              </w:rPr>
              <w:t>M</w:t>
            </w:r>
          </w:p>
        </w:tc>
        <w:tc>
          <w:tcPr>
            <w:tcW w:w="1080" w:type="dxa"/>
            <w:tcMar>
              <w:top w:w="15" w:type="dxa"/>
              <w:left w:w="15" w:type="dxa"/>
              <w:right w:w="15" w:type="dxa"/>
            </w:tcMar>
          </w:tcPr>
          <w:p w14:paraId="79ACA8B5" w14:textId="77777777" w:rsidR="00E46A56" w:rsidRDefault="00E46A56" w:rsidP="006D1E39">
            <w:pPr>
              <w:spacing w:after="0" w:line="240" w:lineRule="auto"/>
            </w:pPr>
            <w:r w:rsidRPr="2BF5750A">
              <w:rPr>
                <w:rFonts w:ascii="Calibri" w:eastAsia="Calibri" w:hAnsi="Calibri" w:cs="Calibri"/>
                <w:color w:val="000000" w:themeColor="text1"/>
              </w:rPr>
              <w:t>5/26/2025</w:t>
            </w:r>
          </w:p>
        </w:tc>
        <w:tc>
          <w:tcPr>
            <w:tcW w:w="4814" w:type="dxa"/>
            <w:tcMar>
              <w:top w:w="15" w:type="dxa"/>
              <w:left w:w="15" w:type="dxa"/>
              <w:right w:w="15" w:type="dxa"/>
            </w:tcMar>
          </w:tcPr>
          <w:p w14:paraId="6FD128C7" w14:textId="77777777" w:rsidR="00E46A56" w:rsidRDefault="00E46A56" w:rsidP="006D1E39">
            <w:pPr>
              <w:spacing w:after="0" w:line="240" w:lineRule="auto"/>
            </w:pPr>
            <w:r w:rsidRPr="2BF5750A">
              <w:rPr>
                <w:rFonts w:ascii="Calibri" w:eastAsia="Calibri" w:hAnsi="Calibri" w:cs="Calibri"/>
                <w:i/>
                <w:iCs/>
                <w:color w:val="000000" w:themeColor="text1"/>
              </w:rPr>
              <w:t>Memorial Day - No Class</w:t>
            </w:r>
          </w:p>
        </w:tc>
        <w:tc>
          <w:tcPr>
            <w:tcW w:w="4207" w:type="dxa"/>
            <w:vMerge/>
          </w:tcPr>
          <w:p w14:paraId="46165241" w14:textId="77777777" w:rsidR="00E46A56" w:rsidRDefault="00E46A56" w:rsidP="003D08A7">
            <w:pPr>
              <w:pStyle w:val="ListParagraph"/>
              <w:numPr>
                <w:ilvl w:val="0"/>
                <w:numId w:val="33"/>
              </w:numPr>
              <w:ind w:left="214" w:hanging="180"/>
            </w:pPr>
          </w:p>
        </w:tc>
      </w:tr>
      <w:tr w:rsidR="00E46A56" w14:paraId="39462A75" w14:textId="77777777" w:rsidTr="003D08A7">
        <w:trPr>
          <w:trHeight w:val="20"/>
        </w:trPr>
        <w:tc>
          <w:tcPr>
            <w:tcW w:w="540" w:type="dxa"/>
            <w:tcMar>
              <w:top w:w="15" w:type="dxa"/>
              <w:left w:w="15" w:type="dxa"/>
              <w:right w:w="15" w:type="dxa"/>
            </w:tcMar>
          </w:tcPr>
          <w:p w14:paraId="7BB3BD7C" w14:textId="77777777" w:rsidR="00E46A56" w:rsidRDefault="00E46A56" w:rsidP="006D1E39">
            <w:pPr>
              <w:spacing w:after="0" w:line="240" w:lineRule="auto"/>
              <w:jc w:val="center"/>
            </w:pPr>
            <w:r w:rsidRPr="2BF5750A">
              <w:rPr>
                <w:rFonts w:ascii="Calibri" w:eastAsia="Calibri" w:hAnsi="Calibri" w:cs="Calibri"/>
                <w:color w:val="000000" w:themeColor="text1"/>
              </w:rPr>
              <w:t>W</w:t>
            </w:r>
          </w:p>
        </w:tc>
        <w:tc>
          <w:tcPr>
            <w:tcW w:w="1080" w:type="dxa"/>
            <w:tcMar>
              <w:top w:w="15" w:type="dxa"/>
              <w:left w:w="15" w:type="dxa"/>
              <w:right w:w="15" w:type="dxa"/>
            </w:tcMar>
          </w:tcPr>
          <w:p w14:paraId="39792BAB" w14:textId="77777777" w:rsidR="00E46A56" w:rsidRDefault="00E46A56" w:rsidP="006D1E39">
            <w:pPr>
              <w:spacing w:after="0" w:line="240" w:lineRule="auto"/>
            </w:pPr>
            <w:r w:rsidRPr="2BF5750A">
              <w:rPr>
                <w:rFonts w:ascii="Calibri" w:eastAsia="Calibri" w:hAnsi="Calibri" w:cs="Calibri"/>
                <w:color w:val="000000" w:themeColor="text1"/>
              </w:rPr>
              <w:t>5/28/2025</w:t>
            </w:r>
          </w:p>
        </w:tc>
        <w:tc>
          <w:tcPr>
            <w:tcW w:w="4814" w:type="dxa"/>
            <w:tcMar>
              <w:top w:w="15" w:type="dxa"/>
              <w:left w:w="15" w:type="dxa"/>
              <w:right w:w="15" w:type="dxa"/>
            </w:tcMar>
          </w:tcPr>
          <w:p w14:paraId="788D0F11" w14:textId="77777777" w:rsidR="00E46A56" w:rsidRDefault="00E46A56" w:rsidP="006D1E39">
            <w:pPr>
              <w:spacing w:after="0" w:line="240" w:lineRule="auto"/>
            </w:pPr>
            <w:r w:rsidRPr="2BF5750A">
              <w:rPr>
                <w:rFonts w:ascii="Calibri" w:eastAsia="Calibri" w:hAnsi="Calibri" w:cs="Calibri"/>
                <w:color w:val="000000" w:themeColor="text1"/>
              </w:rPr>
              <w:t>Daily Question. Online Website Builders Benefits and Challenges (class discussion). Planning before Designing.</w:t>
            </w:r>
          </w:p>
        </w:tc>
        <w:tc>
          <w:tcPr>
            <w:tcW w:w="4207" w:type="dxa"/>
            <w:tcMar>
              <w:top w:w="15" w:type="dxa"/>
              <w:left w:w="15" w:type="dxa"/>
              <w:right w:w="15" w:type="dxa"/>
            </w:tcMar>
          </w:tcPr>
          <w:p w14:paraId="5687F81C" w14:textId="77777777" w:rsidR="00E46A56" w:rsidRDefault="00E46A56" w:rsidP="003D08A7">
            <w:pPr>
              <w:pStyle w:val="ListParagraph"/>
              <w:numPr>
                <w:ilvl w:val="0"/>
                <w:numId w:val="33"/>
              </w:numPr>
              <w:spacing w:after="0" w:line="240" w:lineRule="auto"/>
              <w:ind w:left="214" w:hanging="180"/>
            </w:pPr>
            <w:r w:rsidRPr="003D08A7">
              <w:rPr>
                <w:rFonts w:cs="Calibri"/>
              </w:rPr>
              <w:t xml:space="preserve">Website Plan - Outline, Wireframes, Page Designs, </w:t>
            </w:r>
            <w:proofErr w:type="gramStart"/>
            <w:r w:rsidRPr="003D08A7">
              <w:rPr>
                <w:rFonts w:cs="Calibri"/>
              </w:rPr>
              <w:t>Required</w:t>
            </w:r>
            <w:proofErr w:type="gramEnd"/>
            <w:r w:rsidRPr="003D08A7">
              <w:rPr>
                <w:rFonts w:cs="Calibri"/>
              </w:rPr>
              <w:t xml:space="preserve"> Media Files, Accessibility Plans</w:t>
            </w:r>
          </w:p>
        </w:tc>
      </w:tr>
      <w:tr w:rsidR="00E46A56" w14:paraId="7521F9BC" w14:textId="77777777" w:rsidTr="003D08A7">
        <w:trPr>
          <w:trHeight w:val="20"/>
        </w:trPr>
        <w:tc>
          <w:tcPr>
            <w:tcW w:w="540" w:type="dxa"/>
            <w:tcMar>
              <w:top w:w="15" w:type="dxa"/>
              <w:left w:w="15" w:type="dxa"/>
              <w:right w:w="15" w:type="dxa"/>
            </w:tcMar>
          </w:tcPr>
          <w:p w14:paraId="53D78DA4" w14:textId="77777777" w:rsidR="00E46A56" w:rsidRDefault="00E46A56" w:rsidP="006D1E39">
            <w:pPr>
              <w:spacing w:after="0" w:line="240" w:lineRule="auto"/>
              <w:jc w:val="center"/>
            </w:pPr>
            <w:r w:rsidRPr="2BF5750A">
              <w:rPr>
                <w:rFonts w:ascii="Calibri" w:eastAsia="Calibri" w:hAnsi="Calibri" w:cs="Calibri"/>
                <w:color w:val="000000" w:themeColor="text1"/>
              </w:rPr>
              <w:t>M</w:t>
            </w:r>
          </w:p>
        </w:tc>
        <w:tc>
          <w:tcPr>
            <w:tcW w:w="1080" w:type="dxa"/>
            <w:tcMar>
              <w:top w:w="15" w:type="dxa"/>
              <w:left w:w="15" w:type="dxa"/>
              <w:right w:w="15" w:type="dxa"/>
            </w:tcMar>
          </w:tcPr>
          <w:p w14:paraId="0F619CD4" w14:textId="77777777" w:rsidR="00E46A56" w:rsidRDefault="00E46A56" w:rsidP="006D1E39">
            <w:pPr>
              <w:spacing w:after="0" w:line="240" w:lineRule="auto"/>
            </w:pPr>
            <w:r w:rsidRPr="2BF5750A">
              <w:rPr>
                <w:rFonts w:ascii="Calibri" w:eastAsia="Calibri" w:hAnsi="Calibri" w:cs="Calibri"/>
                <w:color w:val="000000" w:themeColor="text1"/>
              </w:rPr>
              <w:t>6/2/2025</w:t>
            </w:r>
          </w:p>
        </w:tc>
        <w:tc>
          <w:tcPr>
            <w:tcW w:w="4814" w:type="dxa"/>
            <w:tcMar>
              <w:top w:w="15" w:type="dxa"/>
              <w:left w:w="15" w:type="dxa"/>
              <w:right w:w="15" w:type="dxa"/>
            </w:tcMar>
          </w:tcPr>
          <w:p w14:paraId="2ECA3919" w14:textId="77777777" w:rsidR="00E46A56" w:rsidRDefault="00E46A56" w:rsidP="006D1E39">
            <w:pPr>
              <w:spacing w:after="0" w:line="240" w:lineRule="auto"/>
            </w:pPr>
            <w:r w:rsidRPr="2BF5750A">
              <w:rPr>
                <w:rFonts w:ascii="Calibri" w:eastAsia="Calibri" w:hAnsi="Calibri" w:cs="Calibri"/>
                <w:color w:val="000000" w:themeColor="text1"/>
              </w:rPr>
              <w:t>Daily Question. Audio Recording and Editing (basics), Video Recording and Editing (basics)</w:t>
            </w:r>
          </w:p>
        </w:tc>
        <w:tc>
          <w:tcPr>
            <w:tcW w:w="4207" w:type="dxa"/>
            <w:tcMar>
              <w:top w:w="15" w:type="dxa"/>
              <w:left w:w="15" w:type="dxa"/>
              <w:right w:w="15" w:type="dxa"/>
            </w:tcMar>
          </w:tcPr>
          <w:p w14:paraId="1EFD43E2" w14:textId="77777777" w:rsidR="00E46A56" w:rsidRDefault="00E46A56" w:rsidP="003D08A7">
            <w:pPr>
              <w:pStyle w:val="ListParagraph"/>
              <w:numPr>
                <w:ilvl w:val="0"/>
                <w:numId w:val="33"/>
              </w:numPr>
              <w:spacing w:after="0" w:line="240" w:lineRule="auto"/>
              <w:ind w:left="214" w:hanging="180"/>
            </w:pPr>
            <w:r w:rsidRPr="003D08A7">
              <w:rPr>
                <w:rFonts w:cs="Calibri"/>
              </w:rPr>
              <w:t>Audio Files Plan. Video Files Plan. Begin Creating your Site (if not already started)</w:t>
            </w:r>
          </w:p>
        </w:tc>
      </w:tr>
      <w:tr w:rsidR="00E46A56" w14:paraId="23EB1FCD" w14:textId="77777777" w:rsidTr="003D08A7">
        <w:trPr>
          <w:trHeight w:val="20"/>
        </w:trPr>
        <w:tc>
          <w:tcPr>
            <w:tcW w:w="540" w:type="dxa"/>
            <w:tcMar>
              <w:top w:w="15" w:type="dxa"/>
              <w:left w:w="15" w:type="dxa"/>
              <w:right w:w="15" w:type="dxa"/>
            </w:tcMar>
          </w:tcPr>
          <w:p w14:paraId="337689D3" w14:textId="77777777" w:rsidR="00E46A56" w:rsidRDefault="00E46A56" w:rsidP="006D1E39">
            <w:pPr>
              <w:spacing w:after="0" w:line="240" w:lineRule="auto"/>
              <w:jc w:val="center"/>
            </w:pPr>
            <w:r w:rsidRPr="2BF5750A">
              <w:rPr>
                <w:rFonts w:ascii="Calibri" w:eastAsia="Calibri" w:hAnsi="Calibri" w:cs="Calibri"/>
                <w:color w:val="000000" w:themeColor="text1"/>
              </w:rPr>
              <w:t>W</w:t>
            </w:r>
          </w:p>
        </w:tc>
        <w:tc>
          <w:tcPr>
            <w:tcW w:w="1080" w:type="dxa"/>
            <w:tcMar>
              <w:top w:w="15" w:type="dxa"/>
              <w:left w:w="15" w:type="dxa"/>
              <w:right w:w="15" w:type="dxa"/>
            </w:tcMar>
          </w:tcPr>
          <w:p w14:paraId="6592261D" w14:textId="77777777" w:rsidR="00E46A56" w:rsidRDefault="00E46A56" w:rsidP="006D1E39">
            <w:pPr>
              <w:spacing w:after="0" w:line="240" w:lineRule="auto"/>
            </w:pPr>
            <w:r w:rsidRPr="2BF5750A">
              <w:rPr>
                <w:rFonts w:ascii="Calibri" w:eastAsia="Calibri" w:hAnsi="Calibri" w:cs="Calibri"/>
                <w:color w:val="000000" w:themeColor="text1"/>
              </w:rPr>
              <w:t>6/4/2025</w:t>
            </w:r>
          </w:p>
        </w:tc>
        <w:tc>
          <w:tcPr>
            <w:tcW w:w="4814" w:type="dxa"/>
            <w:tcMar>
              <w:top w:w="15" w:type="dxa"/>
              <w:left w:w="15" w:type="dxa"/>
              <w:right w:w="15" w:type="dxa"/>
            </w:tcMar>
          </w:tcPr>
          <w:p w14:paraId="32CD04CC" w14:textId="77777777" w:rsidR="00E46A56" w:rsidRDefault="00E46A56" w:rsidP="006D1E39">
            <w:pPr>
              <w:spacing w:after="0" w:line="240" w:lineRule="auto"/>
            </w:pPr>
            <w:r w:rsidRPr="2BF5750A">
              <w:rPr>
                <w:rFonts w:ascii="Calibri" w:eastAsia="Calibri" w:hAnsi="Calibri" w:cs="Calibri"/>
                <w:color w:val="000000" w:themeColor="text1"/>
              </w:rPr>
              <w:t>Daily Question. Audio Recording and Editing (basics), Video Recording and Editing (basics)</w:t>
            </w:r>
          </w:p>
        </w:tc>
        <w:tc>
          <w:tcPr>
            <w:tcW w:w="4207" w:type="dxa"/>
            <w:vMerge w:val="restart"/>
            <w:tcMar>
              <w:top w:w="15" w:type="dxa"/>
              <w:left w:w="15" w:type="dxa"/>
              <w:right w:w="15" w:type="dxa"/>
            </w:tcMar>
          </w:tcPr>
          <w:p w14:paraId="7E3DCCEA" w14:textId="77777777" w:rsidR="00E46A56" w:rsidRDefault="00E46A56" w:rsidP="003D08A7">
            <w:pPr>
              <w:pStyle w:val="ListParagraph"/>
              <w:numPr>
                <w:ilvl w:val="0"/>
                <w:numId w:val="33"/>
              </w:numPr>
              <w:spacing w:after="0" w:line="240" w:lineRule="auto"/>
              <w:ind w:left="214" w:hanging="180"/>
            </w:pPr>
            <w:r w:rsidRPr="003D08A7">
              <w:rPr>
                <w:rFonts w:cs="Calibri"/>
              </w:rPr>
              <w:t xml:space="preserve">Work on your Website, check accessibility periodically so you can </w:t>
            </w:r>
            <w:proofErr w:type="gramStart"/>
            <w:r w:rsidRPr="003D08A7">
              <w:rPr>
                <w:rFonts w:cs="Calibri"/>
              </w:rPr>
              <w:t>attempt</w:t>
            </w:r>
            <w:proofErr w:type="gramEnd"/>
            <w:r w:rsidRPr="003D08A7">
              <w:rPr>
                <w:rFonts w:cs="Calibri"/>
              </w:rPr>
              <w:t xml:space="preserve"> to correct issues. Note: you may not be able to fix </w:t>
            </w:r>
            <w:proofErr w:type="gramStart"/>
            <w:r w:rsidRPr="003D08A7">
              <w:rPr>
                <w:rFonts w:cs="Calibri"/>
              </w:rPr>
              <w:t>some</w:t>
            </w:r>
            <w:proofErr w:type="gramEnd"/>
            <w:r w:rsidRPr="003D08A7">
              <w:rPr>
                <w:rFonts w:cs="Calibri"/>
              </w:rPr>
              <w:t xml:space="preserve"> issues based on the platform you use.</w:t>
            </w:r>
          </w:p>
        </w:tc>
      </w:tr>
      <w:tr w:rsidR="00E46A56" w14:paraId="247BAFBF" w14:textId="77777777" w:rsidTr="003D08A7">
        <w:trPr>
          <w:trHeight w:val="20"/>
        </w:trPr>
        <w:tc>
          <w:tcPr>
            <w:tcW w:w="540" w:type="dxa"/>
            <w:tcMar>
              <w:top w:w="15" w:type="dxa"/>
              <w:left w:w="15" w:type="dxa"/>
              <w:right w:w="15" w:type="dxa"/>
            </w:tcMar>
          </w:tcPr>
          <w:p w14:paraId="0E2FB971" w14:textId="77777777" w:rsidR="00E46A56" w:rsidRDefault="00E46A56" w:rsidP="006D1E39">
            <w:pPr>
              <w:spacing w:after="0" w:line="240" w:lineRule="auto"/>
              <w:jc w:val="center"/>
            </w:pPr>
            <w:r w:rsidRPr="2BF5750A">
              <w:rPr>
                <w:rFonts w:ascii="Calibri" w:eastAsia="Calibri" w:hAnsi="Calibri" w:cs="Calibri"/>
                <w:color w:val="000000" w:themeColor="text1"/>
              </w:rPr>
              <w:t>M</w:t>
            </w:r>
          </w:p>
        </w:tc>
        <w:tc>
          <w:tcPr>
            <w:tcW w:w="1080" w:type="dxa"/>
            <w:tcMar>
              <w:top w:w="15" w:type="dxa"/>
              <w:left w:w="15" w:type="dxa"/>
              <w:right w:w="15" w:type="dxa"/>
            </w:tcMar>
          </w:tcPr>
          <w:p w14:paraId="57E9DFD8" w14:textId="77777777" w:rsidR="00E46A56" w:rsidRDefault="00E46A56" w:rsidP="006D1E39">
            <w:pPr>
              <w:spacing w:after="0" w:line="240" w:lineRule="auto"/>
            </w:pPr>
            <w:r w:rsidRPr="2BF5750A">
              <w:rPr>
                <w:rFonts w:ascii="Calibri" w:eastAsia="Calibri" w:hAnsi="Calibri" w:cs="Calibri"/>
                <w:color w:val="000000" w:themeColor="text1"/>
              </w:rPr>
              <w:t>6/9/2025</w:t>
            </w:r>
          </w:p>
        </w:tc>
        <w:tc>
          <w:tcPr>
            <w:tcW w:w="4814" w:type="dxa"/>
            <w:tcMar>
              <w:top w:w="15" w:type="dxa"/>
              <w:left w:w="15" w:type="dxa"/>
              <w:right w:w="15" w:type="dxa"/>
            </w:tcMar>
          </w:tcPr>
          <w:p w14:paraId="423D395C" w14:textId="77777777" w:rsidR="00E46A56" w:rsidRDefault="00E46A56" w:rsidP="006D1E39">
            <w:pPr>
              <w:spacing w:after="0" w:line="240" w:lineRule="auto"/>
            </w:pPr>
            <w:r w:rsidRPr="2BF5750A">
              <w:rPr>
                <w:rFonts w:ascii="Calibri" w:eastAsia="Calibri" w:hAnsi="Calibri" w:cs="Calibri"/>
                <w:i/>
                <w:iCs/>
                <w:color w:val="000000" w:themeColor="text1"/>
              </w:rPr>
              <w:t>On-Campus Seminar Day 1 (No Class)</w:t>
            </w:r>
          </w:p>
        </w:tc>
        <w:tc>
          <w:tcPr>
            <w:tcW w:w="4207" w:type="dxa"/>
            <w:vMerge/>
          </w:tcPr>
          <w:p w14:paraId="41CE5ABC" w14:textId="77777777" w:rsidR="00E46A56" w:rsidRDefault="00E46A56" w:rsidP="003D08A7">
            <w:pPr>
              <w:pStyle w:val="ListParagraph"/>
              <w:numPr>
                <w:ilvl w:val="0"/>
                <w:numId w:val="33"/>
              </w:numPr>
              <w:ind w:left="214" w:hanging="180"/>
            </w:pPr>
          </w:p>
        </w:tc>
      </w:tr>
      <w:tr w:rsidR="00E46A56" w14:paraId="5D2BDBE2" w14:textId="77777777" w:rsidTr="003D08A7">
        <w:trPr>
          <w:trHeight w:val="20"/>
        </w:trPr>
        <w:tc>
          <w:tcPr>
            <w:tcW w:w="540" w:type="dxa"/>
            <w:tcMar>
              <w:top w:w="15" w:type="dxa"/>
              <w:left w:w="15" w:type="dxa"/>
              <w:right w:w="15" w:type="dxa"/>
            </w:tcMar>
          </w:tcPr>
          <w:p w14:paraId="3811F6DF" w14:textId="77777777" w:rsidR="00E46A56" w:rsidRDefault="00E46A56" w:rsidP="006D1E39">
            <w:pPr>
              <w:spacing w:after="0" w:line="240" w:lineRule="auto"/>
              <w:jc w:val="center"/>
            </w:pPr>
            <w:r w:rsidRPr="2BF5750A">
              <w:rPr>
                <w:rFonts w:ascii="Calibri" w:eastAsia="Calibri" w:hAnsi="Calibri" w:cs="Calibri"/>
                <w:color w:val="000000" w:themeColor="text1"/>
              </w:rPr>
              <w:t>W</w:t>
            </w:r>
          </w:p>
        </w:tc>
        <w:tc>
          <w:tcPr>
            <w:tcW w:w="1080" w:type="dxa"/>
            <w:tcMar>
              <w:top w:w="15" w:type="dxa"/>
              <w:left w:w="15" w:type="dxa"/>
              <w:right w:w="15" w:type="dxa"/>
            </w:tcMar>
          </w:tcPr>
          <w:p w14:paraId="2438A39A" w14:textId="77777777" w:rsidR="00E46A56" w:rsidRDefault="00E46A56" w:rsidP="006D1E39">
            <w:pPr>
              <w:spacing w:after="0" w:line="240" w:lineRule="auto"/>
            </w:pPr>
            <w:r w:rsidRPr="2BF5750A">
              <w:rPr>
                <w:rFonts w:ascii="Calibri" w:eastAsia="Calibri" w:hAnsi="Calibri" w:cs="Calibri"/>
                <w:color w:val="000000" w:themeColor="text1"/>
              </w:rPr>
              <w:t>6/11/2025</w:t>
            </w:r>
          </w:p>
        </w:tc>
        <w:tc>
          <w:tcPr>
            <w:tcW w:w="4814" w:type="dxa"/>
            <w:tcMar>
              <w:top w:w="15" w:type="dxa"/>
              <w:left w:w="15" w:type="dxa"/>
              <w:right w:w="15" w:type="dxa"/>
            </w:tcMar>
          </w:tcPr>
          <w:p w14:paraId="2BE91593" w14:textId="77777777" w:rsidR="00E46A56" w:rsidRDefault="00E46A56" w:rsidP="006D1E39">
            <w:pPr>
              <w:spacing w:after="0" w:line="240" w:lineRule="auto"/>
            </w:pPr>
            <w:r w:rsidRPr="2BF5750A">
              <w:rPr>
                <w:rFonts w:ascii="Calibri" w:eastAsia="Calibri" w:hAnsi="Calibri" w:cs="Calibri"/>
                <w:color w:val="000000" w:themeColor="text1"/>
              </w:rPr>
              <w:t>Daily Question. Q/A Specific Design Problems/Issues</w:t>
            </w:r>
          </w:p>
        </w:tc>
        <w:tc>
          <w:tcPr>
            <w:tcW w:w="4207" w:type="dxa"/>
            <w:vMerge/>
          </w:tcPr>
          <w:p w14:paraId="27ED7EF2" w14:textId="77777777" w:rsidR="00E46A56" w:rsidRDefault="00E46A56" w:rsidP="003D08A7">
            <w:pPr>
              <w:pStyle w:val="ListParagraph"/>
              <w:numPr>
                <w:ilvl w:val="0"/>
                <w:numId w:val="33"/>
              </w:numPr>
              <w:ind w:left="214" w:hanging="180"/>
            </w:pPr>
          </w:p>
        </w:tc>
      </w:tr>
      <w:tr w:rsidR="00E46A56" w14:paraId="767C1980" w14:textId="77777777" w:rsidTr="003D08A7">
        <w:trPr>
          <w:trHeight w:val="20"/>
        </w:trPr>
        <w:tc>
          <w:tcPr>
            <w:tcW w:w="540" w:type="dxa"/>
            <w:tcMar>
              <w:top w:w="15" w:type="dxa"/>
              <w:left w:w="15" w:type="dxa"/>
              <w:right w:w="15" w:type="dxa"/>
            </w:tcMar>
          </w:tcPr>
          <w:p w14:paraId="769F625D" w14:textId="77777777" w:rsidR="00E46A56" w:rsidRDefault="00E46A56" w:rsidP="006D1E39">
            <w:pPr>
              <w:spacing w:after="0" w:line="240" w:lineRule="auto"/>
              <w:jc w:val="center"/>
            </w:pPr>
            <w:r w:rsidRPr="2BF5750A">
              <w:rPr>
                <w:rFonts w:ascii="Calibri" w:eastAsia="Calibri" w:hAnsi="Calibri" w:cs="Calibri"/>
                <w:color w:val="000000" w:themeColor="text1"/>
              </w:rPr>
              <w:t>M</w:t>
            </w:r>
          </w:p>
        </w:tc>
        <w:tc>
          <w:tcPr>
            <w:tcW w:w="1080" w:type="dxa"/>
            <w:tcMar>
              <w:top w:w="15" w:type="dxa"/>
              <w:left w:w="15" w:type="dxa"/>
              <w:right w:w="15" w:type="dxa"/>
            </w:tcMar>
          </w:tcPr>
          <w:p w14:paraId="5B8D6DE3" w14:textId="77777777" w:rsidR="00E46A56" w:rsidRDefault="00E46A56" w:rsidP="006D1E39">
            <w:pPr>
              <w:spacing w:after="0" w:line="240" w:lineRule="auto"/>
            </w:pPr>
            <w:r w:rsidRPr="2BF5750A">
              <w:rPr>
                <w:rFonts w:ascii="Calibri" w:eastAsia="Calibri" w:hAnsi="Calibri" w:cs="Calibri"/>
                <w:color w:val="000000" w:themeColor="text1"/>
              </w:rPr>
              <w:t>6/16/2025</w:t>
            </w:r>
          </w:p>
        </w:tc>
        <w:tc>
          <w:tcPr>
            <w:tcW w:w="4814" w:type="dxa"/>
            <w:tcMar>
              <w:top w:w="15" w:type="dxa"/>
              <w:left w:w="15" w:type="dxa"/>
              <w:right w:w="15" w:type="dxa"/>
            </w:tcMar>
          </w:tcPr>
          <w:p w14:paraId="5BBD9114" w14:textId="77777777" w:rsidR="00E46A56" w:rsidRDefault="00E46A56" w:rsidP="006D1E39">
            <w:pPr>
              <w:spacing w:after="0" w:line="240" w:lineRule="auto"/>
            </w:pPr>
            <w:r w:rsidRPr="2BF5750A">
              <w:rPr>
                <w:rFonts w:ascii="Calibri" w:eastAsia="Calibri" w:hAnsi="Calibri" w:cs="Calibri"/>
                <w:color w:val="000000" w:themeColor="text1"/>
              </w:rPr>
              <w:t>Daily Question. Q/A Specific Design Problems/Issues</w:t>
            </w:r>
          </w:p>
        </w:tc>
        <w:tc>
          <w:tcPr>
            <w:tcW w:w="4207" w:type="dxa"/>
            <w:vMerge/>
          </w:tcPr>
          <w:p w14:paraId="12739086" w14:textId="77777777" w:rsidR="00E46A56" w:rsidRDefault="00E46A56" w:rsidP="003D08A7">
            <w:pPr>
              <w:pStyle w:val="ListParagraph"/>
              <w:numPr>
                <w:ilvl w:val="0"/>
                <w:numId w:val="33"/>
              </w:numPr>
              <w:ind w:left="214" w:hanging="180"/>
            </w:pPr>
          </w:p>
        </w:tc>
      </w:tr>
      <w:tr w:rsidR="00E46A56" w14:paraId="5A5C665A" w14:textId="77777777" w:rsidTr="003D08A7">
        <w:trPr>
          <w:trHeight w:val="20"/>
        </w:trPr>
        <w:tc>
          <w:tcPr>
            <w:tcW w:w="540" w:type="dxa"/>
            <w:tcMar>
              <w:top w:w="15" w:type="dxa"/>
              <w:left w:w="15" w:type="dxa"/>
              <w:right w:w="15" w:type="dxa"/>
            </w:tcMar>
          </w:tcPr>
          <w:p w14:paraId="11EB45E1" w14:textId="77777777" w:rsidR="00E46A56" w:rsidRDefault="00E46A56" w:rsidP="006D1E39">
            <w:pPr>
              <w:spacing w:after="0" w:line="240" w:lineRule="auto"/>
              <w:jc w:val="center"/>
            </w:pPr>
            <w:r w:rsidRPr="2BF5750A">
              <w:rPr>
                <w:rFonts w:ascii="Calibri" w:eastAsia="Calibri" w:hAnsi="Calibri" w:cs="Calibri"/>
                <w:color w:val="000000" w:themeColor="text1"/>
              </w:rPr>
              <w:t>W</w:t>
            </w:r>
          </w:p>
        </w:tc>
        <w:tc>
          <w:tcPr>
            <w:tcW w:w="1080" w:type="dxa"/>
            <w:tcMar>
              <w:top w:w="15" w:type="dxa"/>
              <w:left w:w="15" w:type="dxa"/>
              <w:right w:w="15" w:type="dxa"/>
            </w:tcMar>
          </w:tcPr>
          <w:p w14:paraId="09E47E51" w14:textId="77777777" w:rsidR="00E46A56" w:rsidRDefault="00E46A56" w:rsidP="006D1E39">
            <w:pPr>
              <w:spacing w:after="0" w:line="240" w:lineRule="auto"/>
            </w:pPr>
            <w:r w:rsidRPr="2BF5750A">
              <w:rPr>
                <w:rFonts w:ascii="Calibri" w:eastAsia="Calibri" w:hAnsi="Calibri" w:cs="Calibri"/>
                <w:color w:val="000000" w:themeColor="text1"/>
              </w:rPr>
              <w:t>6/18/2025</w:t>
            </w:r>
          </w:p>
        </w:tc>
        <w:tc>
          <w:tcPr>
            <w:tcW w:w="4814" w:type="dxa"/>
            <w:tcMar>
              <w:top w:w="15" w:type="dxa"/>
              <w:left w:w="15" w:type="dxa"/>
              <w:right w:w="15" w:type="dxa"/>
            </w:tcMar>
          </w:tcPr>
          <w:p w14:paraId="1DCE9809" w14:textId="77777777" w:rsidR="00E46A56" w:rsidRDefault="00E46A56" w:rsidP="006D1E39">
            <w:pPr>
              <w:spacing w:after="0" w:line="240" w:lineRule="auto"/>
            </w:pPr>
            <w:r w:rsidRPr="2BF5750A">
              <w:rPr>
                <w:rFonts w:ascii="Calibri" w:eastAsia="Calibri" w:hAnsi="Calibri" w:cs="Calibri"/>
                <w:color w:val="000000" w:themeColor="text1"/>
              </w:rPr>
              <w:t>Daily Question. Q/A Specific Design Problems/Issues</w:t>
            </w:r>
          </w:p>
        </w:tc>
        <w:tc>
          <w:tcPr>
            <w:tcW w:w="4207" w:type="dxa"/>
            <w:vMerge/>
          </w:tcPr>
          <w:p w14:paraId="19AB4400" w14:textId="77777777" w:rsidR="00E46A56" w:rsidRDefault="00E46A56" w:rsidP="003D08A7">
            <w:pPr>
              <w:pStyle w:val="ListParagraph"/>
              <w:numPr>
                <w:ilvl w:val="0"/>
                <w:numId w:val="33"/>
              </w:numPr>
              <w:ind w:left="214" w:hanging="180"/>
            </w:pPr>
          </w:p>
        </w:tc>
      </w:tr>
      <w:tr w:rsidR="00E46A56" w14:paraId="71D36D5A" w14:textId="77777777" w:rsidTr="003D08A7">
        <w:trPr>
          <w:trHeight w:val="20"/>
        </w:trPr>
        <w:tc>
          <w:tcPr>
            <w:tcW w:w="540" w:type="dxa"/>
            <w:tcMar>
              <w:top w:w="15" w:type="dxa"/>
              <w:left w:w="15" w:type="dxa"/>
              <w:right w:w="15" w:type="dxa"/>
            </w:tcMar>
          </w:tcPr>
          <w:p w14:paraId="25CF66EF" w14:textId="77777777" w:rsidR="00E46A56" w:rsidRDefault="00E46A56" w:rsidP="006D1E39">
            <w:pPr>
              <w:spacing w:after="0" w:line="240" w:lineRule="auto"/>
              <w:jc w:val="center"/>
            </w:pPr>
            <w:r w:rsidRPr="2BF5750A">
              <w:rPr>
                <w:rFonts w:ascii="Calibri" w:eastAsia="Calibri" w:hAnsi="Calibri" w:cs="Calibri"/>
                <w:color w:val="000000" w:themeColor="text1"/>
              </w:rPr>
              <w:t>M</w:t>
            </w:r>
          </w:p>
        </w:tc>
        <w:tc>
          <w:tcPr>
            <w:tcW w:w="1080" w:type="dxa"/>
            <w:tcMar>
              <w:top w:w="15" w:type="dxa"/>
              <w:left w:w="15" w:type="dxa"/>
              <w:right w:w="15" w:type="dxa"/>
            </w:tcMar>
          </w:tcPr>
          <w:p w14:paraId="20ACA94E" w14:textId="77777777" w:rsidR="00E46A56" w:rsidRDefault="00E46A56" w:rsidP="006D1E39">
            <w:pPr>
              <w:spacing w:after="0" w:line="240" w:lineRule="auto"/>
            </w:pPr>
            <w:r w:rsidRPr="2BF5750A">
              <w:rPr>
                <w:rFonts w:ascii="Calibri" w:eastAsia="Calibri" w:hAnsi="Calibri" w:cs="Calibri"/>
                <w:color w:val="000000" w:themeColor="text1"/>
              </w:rPr>
              <w:t>6/23/2025</w:t>
            </w:r>
          </w:p>
        </w:tc>
        <w:tc>
          <w:tcPr>
            <w:tcW w:w="4814" w:type="dxa"/>
            <w:tcMar>
              <w:top w:w="15" w:type="dxa"/>
              <w:left w:w="15" w:type="dxa"/>
              <w:right w:w="15" w:type="dxa"/>
            </w:tcMar>
          </w:tcPr>
          <w:p w14:paraId="1AE7DDF2" w14:textId="77777777" w:rsidR="00E46A56" w:rsidRDefault="00E46A56" w:rsidP="006D1E39">
            <w:pPr>
              <w:spacing w:after="0" w:line="240" w:lineRule="auto"/>
            </w:pPr>
            <w:r w:rsidRPr="2BF5750A">
              <w:rPr>
                <w:rFonts w:ascii="Calibri" w:eastAsia="Calibri" w:hAnsi="Calibri" w:cs="Calibri"/>
                <w:color w:val="000000" w:themeColor="text1"/>
              </w:rPr>
              <w:t>Daily Question. Presentation of Websites</w:t>
            </w:r>
          </w:p>
        </w:tc>
        <w:tc>
          <w:tcPr>
            <w:tcW w:w="4207" w:type="dxa"/>
            <w:vMerge/>
          </w:tcPr>
          <w:p w14:paraId="4C3A40C4" w14:textId="77777777" w:rsidR="00E46A56" w:rsidRDefault="00E46A56" w:rsidP="003D08A7">
            <w:pPr>
              <w:pStyle w:val="ListParagraph"/>
              <w:numPr>
                <w:ilvl w:val="0"/>
                <w:numId w:val="33"/>
              </w:numPr>
              <w:ind w:left="214" w:hanging="180"/>
            </w:pPr>
          </w:p>
        </w:tc>
      </w:tr>
      <w:tr w:rsidR="00E46A56" w14:paraId="7D3052C8" w14:textId="77777777" w:rsidTr="003D08A7">
        <w:trPr>
          <w:trHeight w:val="20"/>
        </w:trPr>
        <w:tc>
          <w:tcPr>
            <w:tcW w:w="540" w:type="dxa"/>
            <w:tcMar>
              <w:top w:w="15" w:type="dxa"/>
              <w:left w:w="15" w:type="dxa"/>
              <w:right w:w="15" w:type="dxa"/>
            </w:tcMar>
          </w:tcPr>
          <w:p w14:paraId="571700D7" w14:textId="77777777" w:rsidR="00E46A56" w:rsidRDefault="00E46A56" w:rsidP="006D1E39">
            <w:pPr>
              <w:spacing w:after="0" w:line="240" w:lineRule="auto"/>
              <w:jc w:val="center"/>
            </w:pPr>
            <w:r w:rsidRPr="2BF5750A">
              <w:rPr>
                <w:rFonts w:ascii="Calibri" w:eastAsia="Calibri" w:hAnsi="Calibri" w:cs="Calibri"/>
                <w:color w:val="000000" w:themeColor="text1"/>
              </w:rPr>
              <w:t>F</w:t>
            </w:r>
          </w:p>
        </w:tc>
        <w:tc>
          <w:tcPr>
            <w:tcW w:w="1080" w:type="dxa"/>
            <w:tcMar>
              <w:top w:w="15" w:type="dxa"/>
              <w:left w:w="15" w:type="dxa"/>
              <w:right w:w="15" w:type="dxa"/>
            </w:tcMar>
          </w:tcPr>
          <w:p w14:paraId="28882E92" w14:textId="77777777" w:rsidR="00E46A56" w:rsidRDefault="00E46A56" w:rsidP="006D1E39">
            <w:pPr>
              <w:spacing w:after="0" w:line="240" w:lineRule="auto"/>
            </w:pPr>
            <w:r w:rsidRPr="2BF5750A">
              <w:rPr>
                <w:rFonts w:ascii="Calibri" w:eastAsia="Calibri" w:hAnsi="Calibri" w:cs="Calibri"/>
                <w:color w:val="000000" w:themeColor="text1"/>
              </w:rPr>
              <w:t>6/27/2025</w:t>
            </w:r>
          </w:p>
        </w:tc>
        <w:tc>
          <w:tcPr>
            <w:tcW w:w="4814" w:type="dxa"/>
            <w:tcMar>
              <w:top w:w="15" w:type="dxa"/>
              <w:left w:w="15" w:type="dxa"/>
              <w:right w:w="15" w:type="dxa"/>
            </w:tcMar>
          </w:tcPr>
          <w:p w14:paraId="0B6F5130" w14:textId="77777777" w:rsidR="00E46A56" w:rsidRDefault="00E46A56" w:rsidP="006D1E39">
            <w:pPr>
              <w:spacing w:after="0" w:line="240" w:lineRule="auto"/>
            </w:pPr>
            <w:r w:rsidRPr="2BF5750A">
              <w:rPr>
                <w:rFonts w:ascii="Calibri" w:eastAsia="Calibri" w:hAnsi="Calibri" w:cs="Calibri"/>
                <w:color w:val="000000" w:themeColor="text1"/>
              </w:rPr>
              <w:t>Daily Question. Presentation of Websites</w:t>
            </w:r>
          </w:p>
        </w:tc>
        <w:tc>
          <w:tcPr>
            <w:tcW w:w="4207" w:type="dxa"/>
            <w:tcMar>
              <w:top w:w="15" w:type="dxa"/>
              <w:left w:w="15" w:type="dxa"/>
              <w:right w:w="15" w:type="dxa"/>
            </w:tcMar>
          </w:tcPr>
          <w:p w14:paraId="488A501D" w14:textId="4E76893E" w:rsidR="00E46A56" w:rsidRPr="003D08A7" w:rsidRDefault="00E46A56" w:rsidP="003D08A7">
            <w:pPr>
              <w:pStyle w:val="ListParagraph"/>
              <w:numPr>
                <w:ilvl w:val="0"/>
                <w:numId w:val="33"/>
              </w:numPr>
              <w:spacing w:after="0" w:line="240" w:lineRule="auto"/>
              <w:ind w:left="214" w:hanging="180"/>
              <w:rPr>
                <w:rFonts w:cs="Calibri"/>
              </w:rPr>
            </w:pPr>
            <w:r w:rsidRPr="003D08A7">
              <w:rPr>
                <w:rFonts w:cs="Calibri"/>
              </w:rPr>
              <w:t xml:space="preserve">Submit link to your final site. Include an accessibility report and a description of how you </w:t>
            </w:r>
            <w:proofErr w:type="gramStart"/>
            <w:r w:rsidRPr="003D08A7">
              <w:rPr>
                <w:rFonts w:cs="Calibri"/>
              </w:rPr>
              <w:t>attempted</w:t>
            </w:r>
            <w:proofErr w:type="gramEnd"/>
            <w:r w:rsidRPr="003D08A7">
              <w:rPr>
                <w:rFonts w:cs="Calibri"/>
              </w:rPr>
              <w:t xml:space="preserve"> to correct identified issues.</w:t>
            </w:r>
          </w:p>
        </w:tc>
      </w:tr>
    </w:tbl>
    <w:p w14:paraId="503FD7EC" w14:textId="30D1352A" w:rsidR="2A1B7096" w:rsidRDefault="2A1B7096" w:rsidP="2BF5750A">
      <w:pPr>
        <w:pStyle w:val="Heading2"/>
        <w:rPr>
          <w:rFonts w:ascii="Aptos" w:eastAsia="Aptos" w:hAnsi="Aptos" w:cs="Aptos"/>
          <w:sz w:val="28"/>
          <w:szCs w:val="28"/>
        </w:rPr>
      </w:pPr>
    </w:p>
    <w:p w14:paraId="0A6BA961" w14:textId="7A09FAE9" w:rsidR="2BF5750A" w:rsidRDefault="2BF5750A" w:rsidP="2BF5750A">
      <w:pPr>
        <w:spacing w:line="240" w:lineRule="auto"/>
      </w:pPr>
      <w:r>
        <w:br w:type="page"/>
      </w:r>
    </w:p>
    <w:p w14:paraId="7C947118" w14:textId="6D1243E5" w:rsidR="2A1B7096" w:rsidRDefault="2BF5750A" w:rsidP="2BF5750A">
      <w:pPr>
        <w:pStyle w:val="Heading2"/>
        <w:rPr>
          <w:rFonts w:ascii="Aptos" w:eastAsia="Aptos" w:hAnsi="Aptos" w:cs="Aptos"/>
          <w:sz w:val="28"/>
          <w:szCs w:val="28"/>
        </w:rPr>
      </w:pPr>
      <w:r>
        <w:lastRenderedPageBreak/>
        <w:t>Class Policy Statements</w:t>
      </w:r>
    </w:p>
    <w:p w14:paraId="2A7BA107" w14:textId="0C4150A4" w:rsidR="23D73224" w:rsidRDefault="2BF5750A" w:rsidP="2BF5750A">
      <w:pPr>
        <w:pStyle w:val="Heading3"/>
        <w:rPr>
          <w:rFonts w:ascii="Aptos" w:eastAsia="Aptos" w:hAnsi="Aptos" w:cs="Aptos"/>
        </w:rPr>
      </w:pPr>
      <w:r>
        <w:t xml:space="preserve">Class Recording </w:t>
      </w:r>
    </w:p>
    <w:p w14:paraId="3AA0A87A" w14:textId="0CC59FF7" w:rsidR="23D73224" w:rsidRDefault="77032A5E" w:rsidP="77032A5E">
      <w:pPr>
        <w:spacing w:line="240" w:lineRule="auto"/>
        <w:rPr>
          <w:color w:val="000000" w:themeColor="text1"/>
        </w:rPr>
      </w:pPr>
      <w:r w:rsidRPr="77032A5E">
        <w:t xml:space="preserve">Class meetings will </w:t>
      </w:r>
      <w:proofErr w:type="gramStart"/>
      <w:r w:rsidRPr="77032A5E">
        <w:t>be recorded</w:t>
      </w:r>
      <w:proofErr w:type="gramEnd"/>
      <w:r w:rsidRPr="77032A5E">
        <w:t xml:space="preserve"> for distance learning purposes. </w:t>
      </w:r>
    </w:p>
    <w:p w14:paraId="3EED92A8" w14:textId="1AD98F86" w:rsidR="23D73224" w:rsidRDefault="2BF5750A" w:rsidP="2BF5750A">
      <w:pPr>
        <w:pStyle w:val="Heading3"/>
        <w:rPr>
          <w:rFonts w:ascii="Aptos" w:eastAsia="Aptos" w:hAnsi="Aptos" w:cs="Aptos"/>
          <w:sz w:val="22"/>
          <w:szCs w:val="22"/>
        </w:rPr>
      </w:pPr>
      <w:r>
        <w:t>Attendance</w:t>
      </w:r>
    </w:p>
    <w:p w14:paraId="43A02464" w14:textId="42F4B9F3" w:rsidR="23D73224" w:rsidRDefault="77032A5E" w:rsidP="77032A5E">
      <w:pPr>
        <w:spacing w:line="240" w:lineRule="auto"/>
        <w:rPr>
          <w:color w:val="000000" w:themeColor="text1"/>
        </w:rPr>
      </w:pPr>
      <w:r w:rsidRPr="77032A5E">
        <w:t xml:space="preserve">Attendance is </w:t>
      </w:r>
      <w:proofErr w:type="gramStart"/>
      <w:r w:rsidRPr="77032A5E">
        <w:t>required</w:t>
      </w:r>
      <w:proofErr w:type="gramEnd"/>
      <w:r w:rsidRPr="77032A5E">
        <w:t xml:space="preserve"> for all in-person classes (whether they meet on campus or via Zoom/Teams). </w:t>
      </w:r>
    </w:p>
    <w:p w14:paraId="323EEBB4" w14:textId="7C9B868D" w:rsidR="23D73224" w:rsidRDefault="77032A5E" w:rsidP="77032A5E">
      <w:pPr>
        <w:spacing w:line="240" w:lineRule="auto"/>
        <w:rPr>
          <w:color w:val="000000" w:themeColor="text1"/>
        </w:rPr>
      </w:pPr>
      <w:r w:rsidRPr="77032A5E">
        <w:t xml:space="preserve">If you </w:t>
      </w:r>
      <w:proofErr w:type="gramStart"/>
      <w:r w:rsidRPr="77032A5E">
        <w:t>have to</w:t>
      </w:r>
      <w:proofErr w:type="gramEnd"/>
      <w:r w:rsidRPr="77032A5E">
        <w:t xml:space="preserve"> miss a class for work or other excusable reason (see below), as soon as you know, email the instructor and let them know you will need to miss. Provide reasons for missing. The instructor may ask for documentation from you supporting your request. </w:t>
      </w:r>
    </w:p>
    <w:p w14:paraId="5B4D1F6F" w14:textId="74F42C15" w:rsidR="11273C97" w:rsidRDefault="77032A5E" w:rsidP="77032A5E">
      <w:pPr>
        <w:spacing w:line="240" w:lineRule="auto"/>
        <w:rPr>
          <w:color w:val="000000" w:themeColor="text1"/>
        </w:rPr>
      </w:pPr>
      <w:r w:rsidRPr="77032A5E">
        <w:t xml:space="preserve">Reasons for excusable absences: serious Illness of the student or serious illness of a member of the student’s immediate family, death of a member of the student’s immediate family, professional requirements for your job, subpoena for a court appearance, and religious holidays. </w:t>
      </w:r>
    </w:p>
    <w:p w14:paraId="13BABBCD" w14:textId="7FCA8C82" w:rsidR="11273C97" w:rsidRDefault="2BF5750A" w:rsidP="2BF5750A">
      <w:pPr>
        <w:spacing w:line="240" w:lineRule="auto"/>
        <w:rPr>
          <w:color w:val="000000" w:themeColor="text1"/>
        </w:rPr>
      </w:pPr>
      <w:r>
        <w:t xml:space="preserve">NOTE: Due to the nature of this class, when you miss part or </w:t>
      </w:r>
      <w:proofErr w:type="gramStart"/>
      <w:r>
        <w:t>all of</w:t>
      </w:r>
      <w:proofErr w:type="gramEnd"/>
      <w:r>
        <w:t xml:space="preserve"> a class, your attendance grade for the affected day(s) will reflect your absence. Once you view the recorded video for the class (or part of the class) you missed, and post detailed notes </w:t>
      </w:r>
      <w:proofErr w:type="gramStart"/>
      <w:r>
        <w:t>demonstrating</w:t>
      </w:r>
      <w:proofErr w:type="gramEnd"/>
      <w:r>
        <w:t xml:space="preserve"> you interacted with the content presented, your grade will </w:t>
      </w:r>
      <w:proofErr w:type="gramStart"/>
      <w:r>
        <w:t>be updated</w:t>
      </w:r>
      <w:proofErr w:type="gramEnd"/>
      <w:r>
        <w:t xml:space="preserve">. </w:t>
      </w:r>
    </w:p>
    <w:p w14:paraId="3E915C17" w14:textId="6830D967" w:rsidR="77032A5E" w:rsidRDefault="2BF5750A" w:rsidP="00844683">
      <w:pPr>
        <w:pStyle w:val="Heading3"/>
        <w:spacing w:after="160"/>
      </w:pPr>
      <w:r w:rsidRPr="2BF5750A">
        <w:rPr>
          <w:sz w:val="22"/>
          <w:szCs w:val="22"/>
        </w:rPr>
        <w:t>Attendance Grade for Each Class Meeting</w:t>
      </w:r>
    </w:p>
    <w:p w14:paraId="2395D748" w14:textId="30B734DE" w:rsidR="0C4A8D0B" w:rsidRDefault="0C4A8D0B" w:rsidP="00844683">
      <w:pPr>
        <w:pStyle w:val="ListParagraph"/>
        <w:numPr>
          <w:ilvl w:val="0"/>
          <w:numId w:val="33"/>
        </w:numPr>
        <w:tabs>
          <w:tab w:val="clear" w:pos="2175"/>
        </w:tabs>
        <w:spacing w:after="0"/>
        <w:ind w:left="360"/>
      </w:pPr>
      <w:r w:rsidRPr="0C4A8D0B">
        <w:t>100 pts – Arrived on time, stayed for the whole class, did not leave class for noticeable amount of time</w:t>
      </w:r>
    </w:p>
    <w:p w14:paraId="233A9A82" w14:textId="77777777" w:rsidR="008F79C5" w:rsidRDefault="0C4A8D0B" w:rsidP="008F79C5">
      <w:pPr>
        <w:pStyle w:val="ListParagraph"/>
        <w:numPr>
          <w:ilvl w:val="0"/>
          <w:numId w:val="33"/>
        </w:numPr>
        <w:tabs>
          <w:tab w:val="clear" w:pos="2175"/>
        </w:tabs>
        <w:spacing w:after="0"/>
        <w:ind w:left="360"/>
      </w:pPr>
      <w:r w:rsidRPr="0C4A8D0B">
        <w:t xml:space="preserve">100 pts – Arrived late, left early, left class for a noticeable amount of time, </w:t>
      </w:r>
      <w:proofErr w:type="gramStart"/>
      <w:r w:rsidRPr="0C4A8D0B">
        <w:t>submitted</w:t>
      </w:r>
      <w:proofErr w:type="gramEnd"/>
      <w:r w:rsidRPr="0C4A8D0B">
        <w:t xml:space="preserve"> detailed notes for missed class time</w:t>
      </w:r>
    </w:p>
    <w:p w14:paraId="0D29F513" w14:textId="28D7ED6C" w:rsidR="008F79C5" w:rsidRDefault="008F79C5" w:rsidP="008F79C5">
      <w:pPr>
        <w:pStyle w:val="ListParagraph"/>
        <w:numPr>
          <w:ilvl w:val="0"/>
          <w:numId w:val="33"/>
        </w:numPr>
        <w:tabs>
          <w:tab w:val="clear" w:pos="2175"/>
        </w:tabs>
        <w:spacing w:after="0"/>
        <w:ind w:left="360"/>
      </w:pPr>
      <w:r w:rsidRPr="008F79C5">
        <w:rPr>
          <w:rFonts w:eastAsia="Times New Roman" w:cs="Times New Roman"/>
        </w:rPr>
        <w:t xml:space="preserve">100 pts - Missed whole class, </w:t>
      </w:r>
      <w:proofErr w:type="gramStart"/>
      <w:r w:rsidRPr="008F79C5">
        <w:rPr>
          <w:rFonts w:eastAsia="Times New Roman" w:cs="Times New Roman"/>
        </w:rPr>
        <w:t>submitted</w:t>
      </w:r>
      <w:proofErr w:type="gramEnd"/>
      <w:r w:rsidRPr="008F79C5">
        <w:rPr>
          <w:rFonts w:eastAsia="Times New Roman" w:cs="Times New Roman"/>
        </w:rPr>
        <w:t xml:space="preserve"> detailed notes for missed class meeting.</w:t>
      </w:r>
    </w:p>
    <w:p w14:paraId="730BC8CF" w14:textId="097CA0F4" w:rsidR="11273C97" w:rsidRDefault="0C4A8D0B" w:rsidP="00844683">
      <w:pPr>
        <w:pStyle w:val="ListParagraph"/>
        <w:numPr>
          <w:ilvl w:val="0"/>
          <w:numId w:val="33"/>
        </w:numPr>
        <w:tabs>
          <w:tab w:val="clear" w:pos="2175"/>
        </w:tabs>
        <w:spacing w:after="0"/>
        <w:ind w:left="360"/>
      </w:pPr>
      <w:r w:rsidRPr="0C4A8D0B">
        <w:t xml:space="preserve">50 pts – Arrived late, left early, left class for a noticeable amount of time, did not </w:t>
      </w:r>
      <w:proofErr w:type="gramStart"/>
      <w:r w:rsidRPr="0C4A8D0B">
        <w:t>submit</w:t>
      </w:r>
      <w:proofErr w:type="gramEnd"/>
      <w:r w:rsidRPr="0C4A8D0B">
        <w:t xml:space="preserve"> notes</w:t>
      </w:r>
    </w:p>
    <w:p w14:paraId="0D6BC224" w14:textId="6034435B" w:rsidR="0C4A8D0B" w:rsidRDefault="77032A5E" w:rsidP="00844683">
      <w:pPr>
        <w:pStyle w:val="ListParagraph"/>
        <w:numPr>
          <w:ilvl w:val="0"/>
          <w:numId w:val="33"/>
        </w:numPr>
        <w:tabs>
          <w:tab w:val="clear" w:pos="2175"/>
        </w:tabs>
        <w:ind w:left="360"/>
      </w:pPr>
      <w:r w:rsidRPr="77032A5E">
        <w:t xml:space="preserve">0 pts – Missed the whole class, did not </w:t>
      </w:r>
      <w:proofErr w:type="gramStart"/>
      <w:r w:rsidRPr="77032A5E">
        <w:t>submit</w:t>
      </w:r>
      <w:proofErr w:type="gramEnd"/>
      <w:r w:rsidRPr="77032A5E">
        <w:t xml:space="preserve"> notes</w:t>
      </w:r>
    </w:p>
    <w:p w14:paraId="4C1B185F" w14:textId="77777777" w:rsidR="00844683" w:rsidRPr="00B63881" w:rsidRDefault="00844683" w:rsidP="00844683">
      <w:pPr>
        <w:pStyle w:val="Heading3"/>
        <w:rPr>
          <w:rFonts w:eastAsia="Calibri"/>
        </w:rPr>
      </w:pPr>
      <w:r w:rsidRPr="00B63881">
        <w:rPr>
          <w:rFonts w:eastAsia="Calibri"/>
        </w:rPr>
        <w:t>Class Behavior</w:t>
      </w:r>
    </w:p>
    <w:p w14:paraId="4682C296" w14:textId="77777777" w:rsidR="00844683" w:rsidRPr="00A72503" w:rsidRDefault="00844683" w:rsidP="00844683">
      <w:r w:rsidRPr="00A72503">
        <w:t xml:space="preserve">When in an online or in person class, be mindful of your own behaviors. Remember what you say and do has impact on your peers and your instructor(s). Refrain from making rude, disparaging comments about others in class, and about others not in class without proper context. Refrain from texting/messaging (via phone or computer) and from private chatting in Zoom/Teams. When asked a question in class, plan on actively </w:t>
      </w:r>
      <w:proofErr w:type="gramStart"/>
      <w:r w:rsidRPr="00A72503">
        <w:t>participating</w:t>
      </w:r>
      <w:proofErr w:type="gramEnd"/>
      <w:r w:rsidRPr="00A72503">
        <w:t xml:space="preserve">. </w:t>
      </w:r>
    </w:p>
    <w:p w14:paraId="216FD8AC" w14:textId="77777777" w:rsidR="00844683" w:rsidRDefault="00844683" w:rsidP="00844683">
      <w:r w:rsidRPr="00A72503">
        <w:t xml:space="preserve">In online classes, do not log in while driving or doing other things (like teaching a class, </w:t>
      </w:r>
      <w:r>
        <w:t xml:space="preserve">while </w:t>
      </w:r>
      <w:r w:rsidRPr="00A72503">
        <w:t xml:space="preserve">in another meeting). </w:t>
      </w:r>
      <w:r>
        <w:t xml:space="preserve">Refrain from multitasking (e.g., checking email, doing work for another class) during this class. </w:t>
      </w:r>
      <w:r w:rsidRPr="00A72503">
        <w:t>This shows a lack of respect for the content and the instructor. Either be fully in the class</w:t>
      </w:r>
      <w:r>
        <w:t xml:space="preserve"> </w:t>
      </w:r>
      <w:r w:rsidRPr="00A72503">
        <w:t xml:space="preserve">or come in when you can fully commit to attending. See </w:t>
      </w:r>
      <w:r>
        <w:t>“</w:t>
      </w:r>
      <w:r w:rsidRPr="00A72503">
        <w:t>attendanc</w:t>
      </w:r>
      <w:r>
        <w:t>e”</w:t>
      </w:r>
      <w:r w:rsidRPr="00A72503">
        <w:t xml:space="preserve"> </w:t>
      </w:r>
      <w:r>
        <w:t xml:space="preserve">above. </w:t>
      </w:r>
      <w:r w:rsidRPr="00A72503">
        <w:t>Come prepared to TALK and give your voice to your thoughts.</w:t>
      </w:r>
      <w:r>
        <w:t xml:space="preserve"> </w:t>
      </w:r>
    </w:p>
    <w:p w14:paraId="5A74368B" w14:textId="1B844DAF" w:rsidR="00844683" w:rsidRPr="00844683" w:rsidRDefault="00844683" w:rsidP="00844683">
      <w:r>
        <w:t xml:space="preserve">Arrive on time and do not leave until the professor </w:t>
      </w:r>
      <w:proofErr w:type="gramStart"/>
      <w:r>
        <w:t>indicates</w:t>
      </w:r>
      <w:proofErr w:type="gramEnd"/>
      <w:r>
        <w:t xml:space="preserve"> class is over for everyone. Do not take extended “no video” breaks or leave in-person/on-campus classes for extended amounts of time during class meetings. See “attendance” above. </w:t>
      </w:r>
    </w:p>
    <w:p w14:paraId="70FE3EFA" w14:textId="0B5D3D61" w:rsidR="0C4A8D0B" w:rsidRDefault="2BF5750A" w:rsidP="2BF5750A">
      <w:pPr>
        <w:pStyle w:val="Heading3"/>
        <w:rPr>
          <w:sz w:val="22"/>
          <w:szCs w:val="22"/>
        </w:rPr>
      </w:pPr>
      <w:r>
        <w:t>Official Communications</w:t>
      </w:r>
    </w:p>
    <w:p w14:paraId="3BCBFC49" w14:textId="4EC75CB5" w:rsidR="0C4A8D0B" w:rsidRDefault="2BF5750A" w:rsidP="2BF5750A">
      <w:pPr>
        <w:spacing w:line="240" w:lineRule="auto"/>
        <w:rPr>
          <w:color w:val="000000" w:themeColor="text1"/>
        </w:rPr>
      </w:pPr>
      <w:r>
        <w:t xml:space="preserve">Auburn University email (xxxxxx@auburn.edu) and Canvas Email are official forms of communication for this class. </w:t>
      </w:r>
      <w:r w:rsidRPr="2BF5750A">
        <w:rPr>
          <w:i/>
          <w:iCs/>
        </w:rPr>
        <w:t xml:space="preserve">Turn on your Canvas notifications </w:t>
      </w:r>
      <w:r w:rsidRPr="2BF5750A">
        <w:t xml:space="preserve">to alert you when announcements, assignments, or other items </w:t>
      </w:r>
      <w:proofErr w:type="gramStart"/>
      <w:r w:rsidRPr="2BF5750A">
        <w:t>are posted</w:t>
      </w:r>
      <w:proofErr w:type="gramEnd"/>
      <w:r w:rsidRPr="2BF5750A">
        <w:rPr>
          <w:i/>
          <w:iCs/>
        </w:rPr>
        <w:t xml:space="preserve">. </w:t>
      </w:r>
      <w:r>
        <w:t xml:space="preserve">This </w:t>
      </w:r>
      <w:hyperlink r:id="rId10">
        <w:r w:rsidRPr="2BF5750A">
          <w:rPr>
            <w:rStyle w:val="Hyperlink"/>
          </w:rPr>
          <w:t>“Getting Started with Canvas” video</w:t>
        </w:r>
      </w:hyperlink>
      <w:r w:rsidRPr="2BF5750A">
        <w:t xml:space="preserve"> will help you learn how to navigate Canvas, and how to turn on notifications. </w:t>
      </w:r>
    </w:p>
    <w:p w14:paraId="40BB4D88" w14:textId="6ED9F2A1" w:rsidR="0C4A8D0B" w:rsidRDefault="2BF5750A" w:rsidP="2BF5750A">
      <w:pPr>
        <w:spacing w:line="240" w:lineRule="auto"/>
        <w:rPr>
          <w:color w:val="000000" w:themeColor="text1"/>
        </w:rPr>
      </w:pPr>
      <w:r w:rsidRPr="2BF5750A">
        <w:t xml:space="preserve">If you have the instructor’s cell/text number, </w:t>
      </w:r>
      <w:proofErr w:type="gramStart"/>
      <w:r w:rsidRPr="2BF5750A">
        <w:t>attempting</w:t>
      </w:r>
      <w:proofErr w:type="gramEnd"/>
      <w:r w:rsidRPr="2BF5750A">
        <w:t xml:space="preserve"> to message the instructor about a course requirement or assignment will not serve as an official communication. </w:t>
      </w:r>
      <w:proofErr w:type="gramStart"/>
      <w:r w:rsidRPr="2BF5750A">
        <w:t>It's</w:t>
      </w:r>
      <w:proofErr w:type="gramEnd"/>
      <w:r w:rsidRPr="2BF5750A">
        <w:t xml:space="preserve"> always best practice to send an email through your Auburn University email account or through Canvas. </w:t>
      </w:r>
    </w:p>
    <w:p w14:paraId="578B21B2" w14:textId="77777777" w:rsidR="00844683" w:rsidRDefault="00844683">
      <w:pPr>
        <w:widowControl/>
        <w:tabs>
          <w:tab w:val="clear" w:pos="2175"/>
        </w:tabs>
        <w:spacing w:after="160"/>
        <w:rPr>
          <w:rFonts w:asciiTheme="minorHAnsi" w:eastAsiaTheme="minorEastAsia" w:hAnsiTheme="minorHAnsi" w:cstheme="minorBidi"/>
          <w:b/>
          <w:bCs/>
          <w:i/>
          <w:iCs/>
          <w:sz w:val="24"/>
          <w:szCs w:val="24"/>
        </w:rPr>
      </w:pPr>
      <w:r>
        <w:br w:type="page"/>
      </w:r>
    </w:p>
    <w:p w14:paraId="5EB938DA" w14:textId="7BD939CB" w:rsidR="0C4A8D0B" w:rsidRDefault="2BF5750A" w:rsidP="2BF5750A">
      <w:pPr>
        <w:pStyle w:val="Heading3"/>
      </w:pPr>
      <w:r w:rsidRPr="2BF5750A">
        <w:lastRenderedPageBreak/>
        <w:t>ADA Accommodations</w:t>
      </w:r>
    </w:p>
    <w:p w14:paraId="38E64014" w14:textId="760FB11E" w:rsidR="0C4A8D0B" w:rsidRDefault="2BF5750A" w:rsidP="2BF5750A">
      <w:pPr>
        <w:spacing w:line="240" w:lineRule="auto"/>
        <w:rPr>
          <w:color w:val="000000" w:themeColor="text1"/>
        </w:rPr>
      </w:pPr>
      <w:r w:rsidRPr="2BF5750A">
        <w:t xml:space="preserve">Students who need accommodations should </w:t>
      </w:r>
      <w:proofErr w:type="gramStart"/>
      <w:r w:rsidRPr="2BF5750A">
        <w:t>submit</w:t>
      </w:r>
      <w:proofErr w:type="gramEnd"/>
      <w:r w:rsidRPr="2BF5750A">
        <w:t xml:space="preserve">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1">
        <w:r w:rsidRPr="2BF5750A">
          <w:rPr>
            <w:rStyle w:val="Hyperlink"/>
          </w:rPr>
          <w:t>ACCESSIBILITY@auburn.edu</w:t>
        </w:r>
      </w:hyperlink>
      <w:r w:rsidRPr="2BF5750A">
        <w:t xml:space="preserve"> or </w:t>
      </w:r>
      <w:hyperlink r:id="rId12">
        <w:r w:rsidRPr="2BF5750A">
          <w:rPr>
            <w:rStyle w:val="Hyperlink"/>
          </w:rPr>
          <w:t>(334) 844-2096</w:t>
        </w:r>
      </w:hyperlink>
      <w:r w:rsidRPr="2BF5750A">
        <w:t xml:space="preserve"> (V/TT). The Office of Accessibility </w:t>
      </w:r>
      <w:proofErr w:type="gramStart"/>
      <w:r w:rsidRPr="2BF5750A">
        <w:t>is located in</w:t>
      </w:r>
      <w:proofErr w:type="gramEnd"/>
      <w:r w:rsidRPr="2BF5750A">
        <w:t xml:space="preserve"> Haley Center 1228.</w:t>
      </w:r>
    </w:p>
    <w:p w14:paraId="5725107D" w14:textId="42DA06E6" w:rsidR="0C4A8D0B" w:rsidRDefault="2BF5750A" w:rsidP="2BF5750A">
      <w:pPr>
        <w:pStyle w:val="Heading3"/>
      </w:pPr>
      <w:r w:rsidRPr="2BF5750A">
        <w:t>Academic Honesty</w:t>
      </w:r>
    </w:p>
    <w:p w14:paraId="5D44DF11" w14:textId="50D2FE57" w:rsidR="0C4A8D0B" w:rsidRDefault="2BF5750A" w:rsidP="2BF5750A">
      <w:pPr>
        <w:spacing w:line="240" w:lineRule="auto"/>
        <w:rPr>
          <w:color w:val="000000" w:themeColor="text1"/>
        </w:rPr>
      </w:pPr>
      <w:r w:rsidRPr="2BF5750A">
        <w:t xml:space="preserve">All portions of the Auburn University Student Academic Honesty code (Title XII) found in the </w:t>
      </w:r>
      <w:hyperlink r:id="rId13">
        <w:r w:rsidRPr="2BF5750A">
          <w:rPr>
            <w:rStyle w:val="Hyperlink"/>
          </w:rPr>
          <w:t>Student Policy eHandbook</w:t>
        </w:r>
      </w:hyperlink>
      <w:r w:rsidRPr="2BF5750A">
        <w:t xml:space="preserve"> will apply to this class. All academic honesty violations or alleged violations of the SGA Code of Laws will </w:t>
      </w:r>
      <w:proofErr w:type="gramStart"/>
      <w:r w:rsidRPr="2BF5750A">
        <w:t>be reported</w:t>
      </w:r>
      <w:proofErr w:type="gramEnd"/>
      <w:r w:rsidRPr="2BF5750A">
        <w:t xml:space="preserve"> to the Office of the Provost, which will then refer the case to the Academic Honesty Committee.</w:t>
      </w:r>
    </w:p>
    <w:p w14:paraId="233C9FEF" w14:textId="2EF88B63" w:rsidR="0C4A8D0B" w:rsidRDefault="2BF5750A" w:rsidP="2BF5750A">
      <w:pPr>
        <w:pStyle w:val="Heading3"/>
      </w:pPr>
      <w:r w:rsidRPr="2BF5750A">
        <w:t>Classroom Behavior</w:t>
      </w:r>
    </w:p>
    <w:p w14:paraId="346B54B6" w14:textId="26E7E278" w:rsidR="0C4A8D0B" w:rsidRDefault="2BF5750A" w:rsidP="77032A5E">
      <w:pPr>
        <w:spacing w:line="240" w:lineRule="auto"/>
        <w:rPr>
          <w:color w:val="000000" w:themeColor="text1"/>
        </w:rPr>
      </w:pPr>
      <w:r w:rsidRPr="2BF5750A">
        <w:t xml:space="preserve">The Auburn University Classroom Behavior Policy is strictly followed in the course; please refer to the </w:t>
      </w:r>
      <w:hyperlink r:id="rId14">
        <w:r w:rsidRPr="2BF5750A">
          <w:rPr>
            <w:rStyle w:val="Hyperlink"/>
          </w:rPr>
          <w:t>Student Policy Handbook</w:t>
        </w:r>
      </w:hyperlink>
      <w:r w:rsidRPr="2BF5750A">
        <w:t xml:space="preserve"> for details of this policy.</w:t>
      </w:r>
    </w:p>
    <w:p w14:paraId="7AD1C548" w14:textId="1E18665A" w:rsidR="77032A5E" w:rsidRDefault="2BF5750A" w:rsidP="2BF5750A">
      <w:pPr>
        <w:pStyle w:val="Heading3"/>
        <w:rPr>
          <w:b w:val="0"/>
          <w:bCs w:val="0"/>
          <w:i w:val="0"/>
          <w:iCs w:val="0"/>
          <w:color w:val="000000" w:themeColor="text1"/>
          <w:sz w:val="22"/>
          <w:szCs w:val="22"/>
        </w:rPr>
      </w:pPr>
      <w:r w:rsidRPr="2BF5750A">
        <w:t xml:space="preserve">Harassment </w:t>
      </w:r>
    </w:p>
    <w:p w14:paraId="062A4ABB" w14:textId="237399A0" w:rsidR="77032A5E" w:rsidRDefault="77032A5E" w:rsidP="77032A5E">
      <w:pPr>
        <w:spacing w:line="240" w:lineRule="auto"/>
        <w:rPr>
          <w:color w:val="000000" w:themeColor="text1"/>
        </w:rPr>
      </w:pPr>
      <w:r w:rsidRPr="77032A5E">
        <w:rPr>
          <w:color w:val="000000" w:themeColor="text1"/>
        </w:rPr>
        <w:t xml:space="preserve">All must adhere to Auburn University’s </w:t>
      </w:r>
      <w:hyperlink r:id="rId15">
        <w:r w:rsidRPr="77032A5E">
          <w:rPr>
            <w:rStyle w:val="Hyperlink"/>
          </w:rPr>
          <w:t>Policy Against Discrimination and Harassment</w:t>
        </w:r>
      </w:hyperlink>
      <w:r w:rsidRPr="77032A5E">
        <w:rPr>
          <w:color w:val="000000" w:themeColor="text1"/>
        </w:rPr>
        <w:t xml:space="preserve">. </w:t>
      </w:r>
    </w:p>
    <w:p w14:paraId="6BA81ADD" w14:textId="60E7CA7C" w:rsidR="0C4A8D0B" w:rsidRDefault="2BF5750A" w:rsidP="2BF5750A">
      <w:pPr>
        <w:pStyle w:val="Heading3"/>
      </w:pPr>
      <w:r w:rsidRPr="2BF5750A">
        <w:t xml:space="preserve">Emergency Contingency </w:t>
      </w:r>
    </w:p>
    <w:p w14:paraId="7F691E45" w14:textId="35721C2A" w:rsidR="0C4A8D0B" w:rsidRDefault="2BF5750A" w:rsidP="2BF5750A">
      <w:pPr>
        <w:spacing w:line="240" w:lineRule="auto"/>
        <w:rPr>
          <w:color w:val="000000" w:themeColor="text1"/>
        </w:rPr>
      </w:pPr>
      <w:r w:rsidRPr="2BF5750A">
        <w:t xml:space="preserve">If normal class and/or lab activities </w:t>
      </w:r>
      <w:proofErr w:type="gramStart"/>
      <w:r w:rsidRPr="2BF5750A">
        <w:t>are disrupted</w:t>
      </w:r>
      <w:proofErr w:type="gramEnd"/>
      <w:r w:rsidRPr="2BF5750A">
        <w:t xml:space="preserve"> due to illness, emergency, or </w:t>
      </w:r>
      <w:proofErr w:type="gramStart"/>
      <w:r w:rsidRPr="2BF5750A">
        <w:t>crisis situation</w:t>
      </w:r>
      <w:proofErr w:type="gramEnd"/>
      <w:r w:rsidRPr="2BF5750A">
        <w:t xml:space="preserve">, the syllabus and other course plans and assignments may be </w:t>
      </w:r>
      <w:proofErr w:type="gramStart"/>
      <w:r w:rsidRPr="2BF5750A">
        <w:t>modified</w:t>
      </w:r>
      <w:proofErr w:type="gramEnd"/>
      <w:r w:rsidRPr="2BF5750A">
        <w:t xml:space="preserve"> to allow completion of the course. If this occurs, an addendum to your syllabus and/or course assignments will replace the original materials.</w:t>
      </w:r>
    </w:p>
    <w:p w14:paraId="0CCACAF4" w14:textId="0612E90A" w:rsidR="0C4A8D0B" w:rsidRDefault="2BF5750A" w:rsidP="2BF5750A">
      <w:pPr>
        <w:pStyle w:val="Heading3"/>
      </w:pPr>
      <w:r w:rsidRPr="2BF5750A">
        <w:t>Generative Artificial Intelligence (AI) Tools</w:t>
      </w:r>
    </w:p>
    <w:p w14:paraId="7EF9A48A" w14:textId="41EC97DE" w:rsidR="0C4A8D0B" w:rsidRDefault="77032A5E" w:rsidP="77032A5E">
      <w:pPr>
        <w:spacing w:line="240" w:lineRule="auto"/>
        <w:rPr>
          <w:color w:val="000000" w:themeColor="text1"/>
        </w:rPr>
      </w:pPr>
      <w:r w:rsidRPr="77032A5E">
        <w:t xml:space="preserve">In this course, students are </w:t>
      </w:r>
      <w:proofErr w:type="gramStart"/>
      <w:r w:rsidRPr="77032A5E">
        <w:t>permitted</w:t>
      </w:r>
      <w:proofErr w:type="gramEnd"/>
      <w:r w:rsidRPr="77032A5E">
        <w:t xml:space="preserve"> to use Generative AI Tools such as ChatGPT or Copilot for specific assignments, as </w:t>
      </w:r>
      <w:proofErr w:type="gramStart"/>
      <w:r w:rsidRPr="77032A5E">
        <w:t>designated</w:t>
      </w:r>
      <w:proofErr w:type="gramEnd"/>
      <w:r w:rsidRPr="77032A5E">
        <w:t xml:space="preserve"> by the instructor. To </w:t>
      </w:r>
      <w:proofErr w:type="gramStart"/>
      <w:r w:rsidRPr="77032A5E">
        <w:t>maintain</w:t>
      </w:r>
      <w:proofErr w:type="gramEnd"/>
      <w:r w:rsidRPr="77032A5E">
        <w:t xml:space="preserve"> academic integrity, students must </w:t>
      </w:r>
      <w:proofErr w:type="gramStart"/>
      <w:r w:rsidRPr="77032A5E">
        <w:t>disclose</w:t>
      </w:r>
      <w:proofErr w:type="gramEnd"/>
      <w:r w:rsidRPr="77032A5E">
        <w:t xml:space="preserve"> any use of AI-generated material. As always, students must </w:t>
      </w:r>
      <w:proofErr w:type="gramStart"/>
      <w:r w:rsidRPr="77032A5E">
        <w:t>properly use</w:t>
      </w:r>
      <w:proofErr w:type="gramEnd"/>
      <w:r w:rsidRPr="77032A5E">
        <w:t xml:space="preserve"> attributions, including in-text citations, quotations, and references. </w:t>
      </w:r>
    </w:p>
    <w:p w14:paraId="3665A060" w14:textId="3A8A1E1B" w:rsidR="0C4A8D0B" w:rsidRDefault="77032A5E" w:rsidP="77032A5E">
      <w:pPr>
        <w:spacing w:line="240" w:lineRule="auto"/>
        <w:rPr>
          <w:color w:val="000000" w:themeColor="text1"/>
        </w:rPr>
      </w:pPr>
      <w:r w:rsidRPr="77032A5E">
        <w:t xml:space="preserve">Students should exercise caution and avoid sharing any sensitive or </w:t>
      </w:r>
      <w:proofErr w:type="gramStart"/>
      <w:r w:rsidRPr="77032A5E">
        <w:t>private information</w:t>
      </w:r>
      <w:proofErr w:type="gramEnd"/>
      <w:r w:rsidRPr="77032A5E">
        <w:t xml:space="preserve"> when using these tools. Examples of such information include personally identifiable information (PII), protected health information (PHI), financial data, intellectual property (IP), and any other data that might be legally protected.</w:t>
      </w:r>
    </w:p>
    <w:p w14:paraId="6DC7F285" w14:textId="01918305" w:rsidR="0C4A8D0B" w:rsidRDefault="77032A5E" w:rsidP="77032A5E">
      <w:pPr>
        <w:spacing w:line="240" w:lineRule="auto"/>
        <w:rPr>
          <w:color w:val="000000" w:themeColor="text1"/>
        </w:rPr>
      </w:pPr>
      <w:r w:rsidRPr="77032A5E">
        <w:t xml:space="preserve">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t>
      </w:r>
      <w:proofErr w:type="gramStart"/>
      <w:r w:rsidRPr="77032A5E">
        <w:t>was used</w:t>
      </w:r>
      <w:proofErr w:type="gramEnd"/>
      <w:r w:rsidRPr="77032A5E">
        <w:t xml:space="preserve"> in the following way(s) in this assignment [e.g., brainstorming, grammatical correction, citation, which portion of the assignment].”</w:t>
      </w:r>
    </w:p>
    <w:p w14:paraId="4AD21DF9" w14:textId="367259AF" w:rsidR="0C4A8D0B" w:rsidRDefault="2BF5750A" w:rsidP="2BF5750A">
      <w:pPr>
        <w:pStyle w:val="Heading3"/>
        <w:rPr>
          <w:rFonts w:ascii="Aptos" w:eastAsia="Aptos" w:hAnsi="Aptos" w:cs="Aptos"/>
          <w:sz w:val="22"/>
          <w:szCs w:val="22"/>
        </w:rPr>
      </w:pPr>
      <w:r>
        <w:t>Mental Health</w:t>
      </w:r>
    </w:p>
    <w:p w14:paraId="645B3137" w14:textId="4056115F" w:rsidR="0C4A8D0B" w:rsidRDefault="77032A5E" w:rsidP="77032A5E">
      <w:pPr>
        <w:spacing w:line="240" w:lineRule="auto"/>
        <w:rPr>
          <w:color w:val="000000" w:themeColor="text1"/>
        </w:rPr>
      </w:pPr>
      <w:r w:rsidRPr="77032A5E">
        <w:t xml:space="preserve">If you or someone you know needs support, you are encouraged to contact Auburn Cares at 334-844-1305 or </w:t>
      </w:r>
      <w:hyperlink r:id="rId16">
        <w:r w:rsidRPr="77032A5E">
          <w:rPr>
            <w:rStyle w:val="Hyperlink"/>
          </w:rPr>
          <w:t>https://auburn.edu/auburncares</w:t>
        </w:r>
      </w:hyperlink>
      <w:r w:rsidRPr="77032A5E">
        <w:t xml:space="preserve">. Auburn Cares will help you navigate any difficult circumstances you may be facing by connecting you with the </w:t>
      </w:r>
      <w:proofErr w:type="gramStart"/>
      <w:r w:rsidRPr="77032A5E">
        <w:t>appropriate resources</w:t>
      </w:r>
      <w:proofErr w:type="gramEnd"/>
      <w:r w:rsidRPr="77032A5E">
        <w:t xml:space="preserve"> or services.</w:t>
      </w:r>
    </w:p>
    <w:p w14:paraId="584F7CB2" w14:textId="0220B64D" w:rsidR="0C4A8D0B" w:rsidRDefault="16226B78" w:rsidP="16226B78">
      <w:pPr>
        <w:spacing w:line="240" w:lineRule="auto"/>
        <w:rPr>
          <w:color w:val="000000" w:themeColor="text1"/>
        </w:rPr>
      </w:pPr>
      <w:r w:rsidRPr="16226B78">
        <w:t>Student Counseling &amp; Psychological Services provides confidential, no-cost mental health counseling and psychiatric services to Auburn Students. You can speak with a counselor 24/7/365 by calling 334-844-5123</w:t>
      </w:r>
      <w:proofErr w:type="gramStart"/>
      <w:r w:rsidRPr="16226B78">
        <w:t xml:space="preserve">.  </w:t>
      </w:r>
      <w:proofErr w:type="gramEnd"/>
      <w:r w:rsidRPr="16226B78">
        <w:t xml:space="preserve">Learn more about mental health information on campus at </w:t>
      </w:r>
      <w:hyperlink r:id="rId17">
        <w:r w:rsidRPr="16226B78">
          <w:rPr>
            <w:rStyle w:val="Hyperlink"/>
          </w:rPr>
          <w:t>https://auburn.edu/scps</w:t>
        </w:r>
      </w:hyperlink>
      <w:r w:rsidRPr="16226B78">
        <w:t>.</w:t>
      </w:r>
    </w:p>
    <w:p w14:paraId="330DF571" w14:textId="0FEDB3C8" w:rsidR="0C4A8D0B" w:rsidRDefault="2BF5750A" w:rsidP="2BF5750A">
      <w:pPr>
        <w:pStyle w:val="Heading3"/>
        <w:rPr>
          <w:rFonts w:ascii="Aptos" w:eastAsia="Aptos" w:hAnsi="Aptos" w:cs="Aptos"/>
          <w:sz w:val="22"/>
          <w:szCs w:val="22"/>
        </w:rPr>
      </w:pPr>
      <w:r>
        <w:t>Basic Needs</w:t>
      </w:r>
    </w:p>
    <w:p w14:paraId="6347565A" w14:textId="1E6FBB00" w:rsidR="0C4A8D0B" w:rsidRDefault="77032A5E" w:rsidP="77032A5E">
      <w:pPr>
        <w:spacing w:line="240" w:lineRule="auto"/>
        <w:rPr>
          <w:color w:val="000000" w:themeColor="text1"/>
        </w:rPr>
      </w:pPr>
      <w:r w:rsidRPr="77032A5E">
        <w:t xml:space="preserve">Any student experiencing food insecurity or an unexpected financial crisis is encouraged to contact Auburn Cares at 334-844-1305 or </w:t>
      </w:r>
      <w:hyperlink r:id="rId18">
        <w:r w:rsidRPr="77032A5E">
          <w:rPr>
            <w:rStyle w:val="Hyperlink"/>
          </w:rPr>
          <w:t>https://auburn.edu/auburncares</w:t>
        </w:r>
      </w:hyperlink>
      <w:r w:rsidRPr="77032A5E">
        <w:t xml:space="preserve"> for resources and support. </w:t>
      </w:r>
    </w:p>
    <w:p w14:paraId="3083DB34" w14:textId="77777777" w:rsidR="00844683" w:rsidRDefault="00844683">
      <w:pPr>
        <w:widowControl/>
        <w:tabs>
          <w:tab w:val="clear" w:pos="2175"/>
        </w:tabs>
        <w:spacing w:after="160"/>
        <w:rPr>
          <w:rFonts w:asciiTheme="minorHAnsi" w:eastAsiaTheme="minorEastAsia" w:hAnsiTheme="minorHAnsi" w:cstheme="minorBidi"/>
          <w:b/>
          <w:bCs/>
          <w:i/>
          <w:iCs/>
          <w:sz w:val="24"/>
          <w:szCs w:val="24"/>
        </w:rPr>
      </w:pPr>
      <w:r>
        <w:br w:type="page"/>
      </w:r>
    </w:p>
    <w:p w14:paraId="44314960" w14:textId="49933C79" w:rsidR="23D73224" w:rsidRDefault="2BF5750A" w:rsidP="2BF5750A">
      <w:pPr>
        <w:pStyle w:val="Heading3"/>
      </w:pPr>
      <w:r>
        <w:lastRenderedPageBreak/>
        <w:t>Sexual Misconduct Resources</w:t>
      </w:r>
    </w:p>
    <w:p w14:paraId="04030EE4" w14:textId="4B7A3734" w:rsidR="23D73224" w:rsidRDefault="77032A5E" w:rsidP="77032A5E">
      <w:pPr>
        <w:spacing w:line="240" w:lineRule="auto"/>
        <w:rPr>
          <w:color w:val="000000" w:themeColor="text1"/>
        </w:rPr>
      </w:pPr>
      <w:r w:rsidRPr="77032A5E">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19">
        <w:r w:rsidRPr="77032A5E">
          <w:rPr>
            <w:rStyle w:val="Hyperlink"/>
          </w:rPr>
          <w:t>https://auburn.edu/titleix</w:t>
        </w:r>
      </w:hyperlink>
      <w:r w:rsidRPr="77032A5E">
        <w:t>.</w:t>
      </w:r>
    </w:p>
    <w:p w14:paraId="6A4F7171" w14:textId="4ABC1199" w:rsidR="23D73224" w:rsidRDefault="77032A5E" w:rsidP="77032A5E">
      <w:pPr>
        <w:spacing w:line="240" w:lineRule="auto"/>
        <w:rPr>
          <w:color w:val="000000" w:themeColor="text1"/>
        </w:rPr>
      </w:pPr>
      <w:r w:rsidRPr="77032A5E">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w:t>
      </w:r>
      <w:proofErr w:type="gramStart"/>
      <w:r w:rsidRPr="77032A5E">
        <w:t>additional</w:t>
      </w:r>
      <w:proofErr w:type="gramEnd"/>
      <w:r w:rsidRPr="77032A5E">
        <w:t xml:space="preserve"> information, visit </w:t>
      </w:r>
      <w:hyperlink r:id="rId20">
        <w:r w:rsidRPr="77032A5E">
          <w:rPr>
            <w:rStyle w:val="Hyperlink"/>
          </w:rPr>
          <w:t>https://auburn.edu/safeharbor</w:t>
        </w:r>
      </w:hyperlink>
      <w:r w:rsidRPr="77032A5E">
        <w:t>.</w:t>
      </w:r>
    </w:p>
    <w:p w14:paraId="2002D2E0" w14:textId="4A60E402" w:rsidR="0C4A8D0B" w:rsidRDefault="2BF5750A" w:rsidP="2BF5750A">
      <w:pPr>
        <w:pStyle w:val="Heading3"/>
      </w:pPr>
      <w:r>
        <w:t>Final Information</w:t>
      </w:r>
    </w:p>
    <w:p w14:paraId="3B9D683D" w14:textId="1171A505" w:rsidR="23D73224" w:rsidRDefault="77032A5E" w:rsidP="77032A5E">
      <w:pPr>
        <w:spacing w:line="240" w:lineRule="auto"/>
        <w:rPr>
          <w:color w:val="000000" w:themeColor="text1"/>
        </w:rPr>
      </w:pPr>
      <w:r w:rsidRPr="77032A5E">
        <w:t xml:space="preserve">The instructor for this course reserves the right to modify this syllabus and its policies to fit the needs of students, to ensure student safety, and/or to adhere to requirements of emerging AU policies related to COVID-19 changes, federal or state policies, or other significant events. If changes must </w:t>
      </w:r>
      <w:proofErr w:type="gramStart"/>
      <w:r w:rsidRPr="77032A5E">
        <w:t>be made</w:t>
      </w:r>
      <w:proofErr w:type="gramEnd"/>
      <w:r w:rsidRPr="77032A5E">
        <w:t xml:space="preserve">, students will </w:t>
      </w:r>
      <w:proofErr w:type="gramStart"/>
      <w:r w:rsidRPr="77032A5E">
        <w:t>be notified</w:t>
      </w:r>
      <w:proofErr w:type="gramEnd"/>
      <w:r w:rsidRPr="77032A5E">
        <w:t xml:space="preserve"> of those changes through Canvas.</w:t>
      </w:r>
    </w:p>
    <w:sectPr w:rsidR="23D73224" w:rsidSect="003F714E">
      <w:footerReference w:type="even" r:id="rId21"/>
      <w:footerReference w:type="default" r:id="rId22"/>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7DB4D" w14:textId="77777777" w:rsidR="00860E8C" w:rsidRDefault="00860E8C">
      <w:pPr>
        <w:spacing w:after="0" w:line="240" w:lineRule="auto"/>
      </w:pPr>
      <w:r>
        <w:separator/>
      </w:r>
    </w:p>
  </w:endnote>
  <w:endnote w:type="continuationSeparator" w:id="0">
    <w:p w14:paraId="782FED7F" w14:textId="77777777" w:rsidR="00860E8C" w:rsidRDefault="0086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5103764"/>
      <w:docPartObj>
        <w:docPartGallery w:val="Page Numbers (Bottom of Page)"/>
        <w:docPartUnique/>
      </w:docPartObj>
    </w:sdtPr>
    <w:sdtContent>
      <w:p w14:paraId="121EEAD6" w14:textId="41F4E8A5" w:rsidR="003F714E" w:rsidRDefault="003F714E" w:rsidP="006055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2E0FBA4" w14:textId="77777777" w:rsidR="003F714E" w:rsidRDefault="003F7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6969402"/>
      <w:docPartObj>
        <w:docPartGallery w:val="Page Numbers (Bottom of Page)"/>
        <w:docPartUnique/>
      </w:docPartObj>
    </w:sdtPr>
    <w:sdtContent>
      <w:p w14:paraId="52C1359E" w14:textId="083AD72F" w:rsidR="003F714E" w:rsidRDefault="003F714E" w:rsidP="003F714E">
        <w:pPr>
          <w:pStyle w:val="Footer"/>
          <w:tabs>
            <w:tab w:val="clear" w:pos="2175"/>
            <w:tab w:val="clear" w:pos="4680"/>
            <w:tab w:val="clear" w:pos="9360"/>
          </w:tabs>
          <w:jc w:val="right"/>
        </w:pPr>
        <w:r>
          <w:rPr>
            <w:rStyle w:val="PageNumber"/>
          </w:rPr>
          <w:t xml:space="preserve">CTMU 7590 – Web Design </w:t>
        </w:r>
        <w:r>
          <w:rPr>
            <w:rStyle w:val="PageNumber"/>
          </w:rPr>
          <w:tab/>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205F" w14:textId="77777777" w:rsidR="00860E8C" w:rsidRDefault="00860E8C">
      <w:pPr>
        <w:spacing w:after="0" w:line="240" w:lineRule="auto"/>
      </w:pPr>
      <w:r>
        <w:separator/>
      </w:r>
    </w:p>
  </w:footnote>
  <w:footnote w:type="continuationSeparator" w:id="0">
    <w:p w14:paraId="08A82B05" w14:textId="77777777" w:rsidR="00860E8C" w:rsidRDefault="00860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9692"/>
    <w:multiLevelType w:val="hybridMultilevel"/>
    <w:tmpl w:val="FD507114"/>
    <w:lvl w:ilvl="0" w:tplc="AC4C801E">
      <w:start w:val="1"/>
      <w:numFmt w:val="decimal"/>
      <w:lvlText w:val="%1."/>
      <w:lvlJc w:val="left"/>
      <w:pPr>
        <w:ind w:left="360" w:hanging="360"/>
      </w:pPr>
    </w:lvl>
    <w:lvl w:ilvl="1" w:tplc="7DC69B28">
      <w:start w:val="1"/>
      <w:numFmt w:val="lowerLetter"/>
      <w:lvlText w:val="%2."/>
      <w:lvlJc w:val="left"/>
      <w:pPr>
        <w:ind w:left="1080" w:hanging="360"/>
      </w:pPr>
    </w:lvl>
    <w:lvl w:ilvl="2" w:tplc="F01AAAA8">
      <w:start w:val="1"/>
      <w:numFmt w:val="lowerRoman"/>
      <w:lvlText w:val="%3."/>
      <w:lvlJc w:val="right"/>
      <w:pPr>
        <w:ind w:left="1800" w:hanging="180"/>
      </w:pPr>
    </w:lvl>
    <w:lvl w:ilvl="3" w:tplc="5F00EC6C">
      <w:start w:val="1"/>
      <w:numFmt w:val="decimal"/>
      <w:lvlText w:val="%4."/>
      <w:lvlJc w:val="left"/>
      <w:pPr>
        <w:ind w:left="2520" w:hanging="360"/>
      </w:pPr>
    </w:lvl>
    <w:lvl w:ilvl="4" w:tplc="A86EFDFE">
      <w:start w:val="1"/>
      <w:numFmt w:val="lowerLetter"/>
      <w:lvlText w:val="%5."/>
      <w:lvlJc w:val="left"/>
      <w:pPr>
        <w:ind w:left="3240" w:hanging="360"/>
      </w:pPr>
    </w:lvl>
    <w:lvl w:ilvl="5" w:tplc="AFCA6A24">
      <w:start w:val="1"/>
      <w:numFmt w:val="lowerRoman"/>
      <w:lvlText w:val="%6."/>
      <w:lvlJc w:val="right"/>
      <w:pPr>
        <w:ind w:left="3960" w:hanging="180"/>
      </w:pPr>
    </w:lvl>
    <w:lvl w:ilvl="6" w:tplc="69323B22">
      <w:start w:val="1"/>
      <w:numFmt w:val="decimal"/>
      <w:lvlText w:val="%7."/>
      <w:lvlJc w:val="left"/>
      <w:pPr>
        <w:ind w:left="4680" w:hanging="360"/>
      </w:pPr>
    </w:lvl>
    <w:lvl w:ilvl="7" w:tplc="FECC6290">
      <w:start w:val="1"/>
      <w:numFmt w:val="lowerLetter"/>
      <w:lvlText w:val="%8."/>
      <w:lvlJc w:val="left"/>
      <w:pPr>
        <w:ind w:left="5400" w:hanging="360"/>
      </w:pPr>
    </w:lvl>
    <w:lvl w:ilvl="8" w:tplc="93A0F58E">
      <w:start w:val="1"/>
      <w:numFmt w:val="lowerRoman"/>
      <w:lvlText w:val="%9."/>
      <w:lvlJc w:val="right"/>
      <w:pPr>
        <w:ind w:left="6120" w:hanging="180"/>
      </w:pPr>
    </w:lvl>
  </w:abstractNum>
  <w:abstractNum w:abstractNumId="1" w15:restartNumberingAfterBreak="0">
    <w:nsid w:val="01DA3F38"/>
    <w:multiLevelType w:val="hybridMultilevel"/>
    <w:tmpl w:val="2C868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C52B9D"/>
    <w:multiLevelType w:val="hybridMultilevel"/>
    <w:tmpl w:val="D2800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122BF3"/>
    <w:multiLevelType w:val="hybridMultilevel"/>
    <w:tmpl w:val="5268D95A"/>
    <w:lvl w:ilvl="0" w:tplc="FEA6EBC0">
      <w:start w:val="1"/>
      <w:numFmt w:val="decimal"/>
      <w:lvlText w:val="%1."/>
      <w:lvlJc w:val="left"/>
      <w:pPr>
        <w:ind w:left="360" w:hanging="360"/>
      </w:pPr>
    </w:lvl>
    <w:lvl w:ilvl="1" w:tplc="D36C8636">
      <w:start w:val="1"/>
      <w:numFmt w:val="lowerLetter"/>
      <w:lvlText w:val="%2."/>
      <w:lvlJc w:val="left"/>
      <w:pPr>
        <w:ind w:left="1080" w:hanging="360"/>
      </w:pPr>
    </w:lvl>
    <w:lvl w:ilvl="2" w:tplc="6230509E">
      <w:start w:val="1"/>
      <w:numFmt w:val="lowerRoman"/>
      <w:lvlText w:val="%3."/>
      <w:lvlJc w:val="right"/>
      <w:pPr>
        <w:ind w:left="1800" w:hanging="180"/>
      </w:pPr>
    </w:lvl>
    <w:lvl w:ilvl="3" w:tplc="1E085918">
      <w:start w:val="1"/>
      <w:numFmt w:val="decimal"/>
      <w:lvlText w:val="%4."/>
      <w:lvlJc w:val="left"/>
      <w:pPr>
        <w:ind w:left="2520" w:hanging="360"/>
      </w:pPr>
    </w:lvl>
    <w:lvl w:ilvl="4" w:tplc="58F06AF0">
      <w:start w:val="1"/>
      <w:numFmt w:val="lowerLetter"/>
      <w:lvlText w:val="%5."/>
      <w:lvlJc w:val="left"/>
      <w:pPr>
        <w:ind w:left="3240" w:hanging="360"/>
      </w:pPr>
    </w:lvl>
    <w:lvl w:ilvl="5" w:tplc="191222D8">
      <w:start w:val="1"/>
      <w:numFmt w:val="lowerRoman"/>
      <w:lvlText w:val="%6."/>
      <w:lvlJc w:val="right"/>
      <w:pPr>
        <w:ind w:left="3960" w:hanging="180"/>
      </w:pPr>
    </w:lvl>
    <w:lvl w:ilvl="6" w:tplc="357A1220">
      <w:start w:val="1"/>
      <w:numFmt w:val="decimal"/>
      <w:lvlText w:val="%7."/>
      <w:lvlJc w:val="left"/>
      <w:pPr>
        <w:ind w:left="4680" w:hanging="360"/>
      </w:pPr>
    </w:lvl>
    <w:lvl w:ilvl="7" w:tplc="B19C4D32">
      <w:start w:val="1"/>
      <w:numFmt w:val="lowerLetter"/>
      <w:lvlText w:val="%8."/>
      <w:lvlJc w:val="left"/>
      <w:pPr>
        <w:ind w:left="5400" w:hanging="360"/>
      </w:pPr>
    </w:lvl>
    <w:lvl w:ilvl="8" w:tplc="D4C62A8E">
      <w:start w:val="1"/>
      <w:numFmt w:val="lowerRoman"/>
      <w:lvlText w:val="%9."/>
      <w:lvlJc w:val="right"/>
      <w:pPr>
        <w:ind w:left="6120" w:hanging="180"/>
      </w:pPr>
    </w:lvl>
  </w:abstractNum>
  <w:abstractNum w:abstractNumId="4" w15:restartNumberingAfterBreak="0">
    <w:nsid w:val="0853E2D3"/>
    <w:multiLevelType w:val="hybridMultilevel"/>
    <w:tmpl w:val="C5C0F1BC"/>
    <w:lvl w:ilvl="0" w:tplc="658642FA">
      <w:start w:val="1"/>
      <w:numFmt w:val="bullet"/>
      <w:lvlText w:val=""/>
      <w:lvlJc w:val="left"/>
      <w:pPr>
        <w:ind w:left="360" w:hanging="360"/>
      </w:pPr>
      <w:rPr>
        <w:rFonts w:ascii="Symbol" w:hAnsi="Symbol" w:hint="default"/>
      </w:rPr>
    </w:lvl>
    <w:lvl w:ilvl="1" w:tplc="C0C617DC">
      <w:start w:val="1"/>
      <w:numFmt w:val="bullet"/>
      <w:lvlText w:val="o"/>
      <w:lvlJc w:val="left"/>
      <w:pPr>
        <w:ind w:left="1080" w:hanging="360"/>
      </w:pPr>
      <w:rPr>
        <w:rFonts w:ascii="Courier New" w:hAnsi="Courier New" w:hint="default"/>
      </w:rPr>
    </w:lvl>
    <w:lvl w:ilvl="2" w:tplc="C3FE6FD6">
      <w:start w:val="1"/>
      <w:numFmt w:val="bullet"/>
      <w:lvlText w:val=""/>
      <w:lvlJc w:val="left"/>
      <w:pPr>
        <w:ind w:left="1800" w:hanging="360"/>
      </w:pPr>
      <w:rPr>
        <w:rFonts w:ascii="Wingdings" w:hAnsi="Wingdings" w:hint="default"/>
      </w:rPr>
    </w:lvl>
    <w:lvl w:ilvl="3" w:tplc="D9C2829C">
      <w:start w:val="1"/>
      <w:numFmt w:val="bullet"/>
      <w:lvlText w:val=""/>
      <w:lvlJc w:val="left"/>
      <w:pPr>
        <w:ind w:left="2520" w:hanging="360"/>
      </w:pPr>
      <w:rPr>
        <w:rFonts w:ascii="Symbol" w:hAnsi="Symbol" w:hint="default"/>
      </w:rPr>
    </w:lvl>
    <w:lvl w:ilvl="4" w:tplc="F90621FC">
      <w:start w:val="1"/>
      <w:numFmt w:val="bullet"/>
      <w:lvlText w:val="o"/>
      <w:lvlJc w:val="left"/>
      <w:pPr>
        <w:ind w:left="3240" w:hanging="360"/>
      </w:pPr>
      <w:rPr>
        <w:rFonts w:ascii="Courier New" w:hAnsi="Courier New" w:hint="default"/>
      </w:rPr>
    </w:lvl>
    <w:lvl w:ilvl="5" w:tplc="0C1E1A2E">
      <w:start w:val="1"/>
      <w:numFmt w:val="bullet"/>
      <w:lvlText w:val=""/>
      <w:lvlJc w:val="left"/>
      <w:pPr>
        <w:ind w:left="3960" w:hanging="360"/>
      </w:pPr>
      <w:rPr>
        <w:rFonts w:ascii="Wingdings" w:hAnsi="Wingdings" w:hint="default"/>
      </w:rPr>
    </w:lvl>
    <w:lvl w:ilvl="6" w:tplc="A948DC62">
      <w:start w:val="1"/>
      <w:numFmt w:val="bullet"/>
      <w:lvlText w:val=""/>
      <w:lvlJc w:val="left"/>
      <w:pPr>
        <w:ind w:left="4680" w:hanging="360"/>
      </w:pPr>
      <w:rPr>
        <w:rFonts w:ascii="Symbol" w:hAnsi="Symbol" w:hint="default"/>
      </w:rPr>
    </w:lvl>
    <w:lvl w:ilvl="7" w:tplc="2A64C262">
      <w:start w:val="1"/>
      <w:numFmt w:val="bullet"/>
      <w:lvlText w:val="o"/>
      <w:lvlJc w:val="left"/>
      <w:pPr>
        <w:ind w:left="5400" w:hanging="360"/>
      </w:pPr>
      <w:rPr>
        <w:rFonts w:ascii="Courier New" w:hAnsi="Courier New" w:hint="default"/>
      </w:rPr>
    </w:lvl>
    <w:lvl w:ilvl="8" w:tplc="A1BAEA9A">
      <w:start w:val="1"/>
      <w:numFmt w:val="bullet"/>
      <w:lvlText w:val=""/>
      <w:lvlJc w:val="left"/>
      <w:pPr>
        <w:ind w:left="6120" w:hanging="360"/>
      </w:pPr>
      <w:rPr>
        <w:rFonts w:ascii="Wingdings" w:hAnsi="Wingdings" w:hint="default"/>
      </w:rPr>
    </w:lvl>
  </w:abstractNum>
  <w:abstractNum w:abstractNumId="5" w15:restartNumberingAfterBreak="0">
    <w:nsid w:val="08CCFE34"/>
    <w:multiLevelType w:val="hybridMultilevel"/>
    <w:tmpl w:val="609E0250"/>
    <w:lvl w:ilvl="0" w:tplc="0136D3B8">
      <w:start w:val="1"/>
      <w:numFmt w:val="bullet"/>
      <w:lvlText w:val=""/>
      <w:lvlJc w:val="left"/>
      <w:pPr>
        <w:ind w:left="360" w:hanging="360"/>
      </w:pPr>
      <w:rPr>
        <w:rFonts w:ascii="Symbol" w:hAnsi="Symbol" w:hint="default"/>
      </w:rPr>
    </w:lvl>
    <w:lvl w:ilvl="1" w:tplc="D2A23D0A">
      <w:start w:val="1"/>
      <w:numFmt w:val="bullet"/>
      <w:lvlText w:val="o"/>
      <w:lvlJc w:val="left"/>
      <w:pPr>
        <w:ind w:left="1080" w:hanging="360"/>
      </w:pPr>
      <w:rPr>
        <w:rFonts w:ascii="Courier New" w:hAnsi="Courier New" w:hint="default"/>
      </w:rPr>
    </w:lvl>
    <w:lvl w:ilvl="2" w:tplc="1116ED4C">
      <w:start w:val="1"/>
      <w:numFmt w:val="bullet"/>
      <w:lvlText w:val=""/>
      <w:lvlJc w:val="left"/>
      <w:pPr>
        <w:ind w:left="1800" w:hanging="360"/>
      </w:pPr>
      <w:rPr>
        <w:rFonts w:ascii="Wingdings" w:hAnsi="Wingdings" w:hint="default"/>
      </w:rPr>
    </w:lvl>
    <w:lvl w:ilvl="3" w:tplc="298434CC">
      <w:start w:val="1"/>
      <w:numFmt w:val="bullet"/>
      <w:lvlText w:val=""/>
      <w:lvlJc w:val="left"/>
      <w:pPr>
        <w:ind w:left="2520" w:hanging="360"/>
      </w:pPr>
      <w:rPr>
        <w:rFonts w:ascii="Symbol" w:hAnsi="Symbol" w:hint="default"/>
      </w:rPr>
    </w:lvl>
    <w:lvl w:ilvl="4" w:tplc="E1006CCA">
      <w:start w:val="1"/>
      <w:numFmt w:val="bullet"/>
      <w:lvlText w:val="o"/>
      <w:lvlJc w:val="left"/>
      <w:pPr>
        <w:ind w:left="3240" w:hanging="360"/>
      </w:pPr>
      <w:rPr>
        <w:rFonts w:ascii="Courier New" w:hAnsi="Courier New" w:hint="default"/>
      </w:rPr>
    </w:lvl>
    <w:lvl w:ilvl="5" w:tplc="138C39A6">
      <w:start w:val="1"/>
      <w:numFmt w:val="bullet"/>
      <w:lvlText w:val=""/>
      <w:lvlJc w:val="left"/>
      <w:pPr>
        <w:ind w:left="3960" w:hanging="360"/>
      </w:pPr>
      <w:rPr>
        <w:rFonts w:ascii="Wingdings" w:hAnsi="Wingdings" w:hint="default"/>
      </w:rPr>
    </w:lvl>
    <w:lvl w:ilvl="6" w:tplc="DCC07638">
      <w:start w:val="1"/>
      <w:numFmt w:val="bullet"/>
      <w:lvlText w:val=""/>
      <w:lvlJc w:val="left"/>
      <w:pPr>
        <w:ind w:left="4680" w:hanging="360"/>
      </w:pPr>
      <w:rPr>
        <w:rFonts w:ascii="Symbol" w:hAnsi="Symbol" w:hint="default"/>
      </w:rPr>
    </w:lvl>
    <w:lvl w:ilvl="7" w:tplc="C15EB8A0">
      <w:start w:val="1"/>
      <w:numFmt w:val="bullet"/>
      <w:lvlText w:val="o"/>
      <w:lvlJc w:val="left"/>
      <w:pPr>
        <w:ind w:left="5400" w:hanging="360"/>
      </w:pPr>
      <w:rPr>
        <w:rFonts w:ascii="Courier New" w:hAnsi="Courier New" w:hint="default"/>
      </w:rPr>
    </w:lvl>
    <w:lvl w:ilvl="8" w:tplc="72A0D25E">
      <w:start w:val="1"/>
      <w:numFmt w:val="bullet"/>
      <w:lvlText w:val=""/>
      <w:lvlJc w:val="left"/>
      <w:pPr>
        <w:ind w:left="6120" w:hanging="360"/>
      </w:pPr>
      <w:rPr>
        <w:rFonts w:ascii="Wingdings" w:hAnsi="Wingdings" w:hint="default"/>
      </w:rPr>
    </w:lvl>
  </w:abstractNum>
  <w:abstractNum w:abstractNumId="6" w15:restartNumberingAfterBreak="0">
    <w:nsid w:val="0F752C7C"/>
    <w:multiLevelType w:val="hybridMultilevel"/>
    <w:tmpl w:val="A12EE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72E83E"/>
    <w:multiLevelType w:val="hybridMultilevel"/>
    <w:tmpl w:val="C4604E98"/>
    <w:lvl w:ilvl="0" w:tplc="AEAC97D0">
      <w:start w:val="1"/>
      <w:numFmt w:val="bullet"/>
      <w:lvlText w:val=""/>
      <w:lvlJc w:val="left"/>
      <w:pPr>
        <w:ind w:left="360" w:hanging="360"/>
      </w:pPr>
      <w:rPr>
        <w:rFonts w:ascii="Symbol" w:hAnsi="Symbol" w:hint="default"/>
      </w:rPr>
    </w:lvl>
    <w:lvl w:ilvl="1" w:tplc="6E542460">
      <w:start w:val="1"/>
      <w:numFmt w:val="bullet"/>
      <w:lvlText w:val="o"/>
      <w:lvlJc w:val="left"/>
      <w:pPr>
        <w:ind w:left="1080" w:hanging="360"/>
      </w:pPr>
      <w:rPr>
        <w:rFonts w:ascii="Courier New" w:hAnsi="Courier New" w:hint="default"/>
      </w:rPr>
    </w:lvl>
    <w:lvl w:ilvl="2" w:tplc="CAA0D0DC">
      <w:start w:val="1"/>
      <w:numFmt w:val="bullet"/>
      <w:lvlText w:val=""/>
      <w:lvlJc w:val="left"/>
      <w:pPr>
        <w:ind w:left="1800" w:hanging="360"/>
      </w:pPr>
      <w:rPr>
        <w:rFonts w:ascii="Wingdings" w:hAnsi="Wingdings" w:hint="default"/>
      </w:rPr>
    </w:lvl>
    <w:lvl w:ilvl="3" w:tplc="051C6FAE">
      <w:start w:val="1"/>
      <w:numFmt w:val="bullet"/>
      <w:lvlText w:val=""/>
      <w:lvlJc w:val="left"/>
      <w:pPr>
        <w:ind w:left="2520" w:hanging="360"/>
      </w:pPr>
      <w:rPr>
        <w:rFonts w:ascii="Symbol" w:hAnsi="Symbol" w:hint="default"/>
      </w:rPr>
    </w:lvl>
    <w:lvl w:ilvl="4" w:tplc="F70649A6">
      <w:start w:val="1"/>
      <w:numFmt w:val="bullet"/>
      <w:lvlText w:val="o"/>
      <w:lvlJc w:val="left"/>
      <w:pPr>
        <w:ind w:left="3240" w:hanging="360"/>
      </w:pPr>
      <w:rPr>
        <w:rFonts w:ascii="Courier New" w:hAnsi="Courier New" w:hint="default"/>
      </w:rPr>
    </w:lvl>
    <w:lvl w:ilvl="5" w:tplc="E612D3AC">
      <w:start w:val="1"/>
      <w:numFmt w:val="bullet"/>
      <w:lvlText w:val=""/>
      <w:lvlJc w:val="left"/>
      <w:pPr>
        <w:ind w:left="3960" w:hanging="360"/>
      </w:pPr>
      <w:rPr>
        <w:rFonts w:ascii="Wingdings" w:hAnsi="Wingdings" w:hint="default"/>
      </w:rPr>
    </w:lvl>
    <w:lvl w:ilvl="6" w:tplc="1180D3CE">
      <w:start w:val="1"/>
      <w:numFmt w:val="bullet"/>
      <w:lvlText w:val=""/>
      <w:lvlJc w:val="left"/>
      <w:pPr>
        <w:ind w:left="4680" w:hanging="360"/>
      </w:pPr>
      <w:rPr>
        <w:rFonts w:ascii="Symbol" w:hAnsi="Symbol" w:hint="default"/>
      </w:rPr>
    </w:lvl>
    <w:lvl w:ilvl="7" w:tplc="0FFA341A">
      <w:start w:val="1"/>
      <w:numFmt w:val="bullet"/>
      <w:lvlText w:val="o"/>
      <w:lvlJc w:val="left"/>
      <w:pPr>
        <w:ind w:left="5400" w:hanging="360"/>
      </w:pPr>
      <w:rPr>
        <w:rFonts w:ascii="Courier New" w:hAnsi="Courier New" w:hint="default"/>
      </w:rPr>
    </w:lvl>
    <w:lvl w:ilvl="8" w:tplc="1C7C4AD6">
      <w:start w:val="1"/>
      <w:numFmt w:val="bullet"/>
      <w:lvlText w:val=""/>
      <w:lvlJc w:val="left"/>
      <w:pPr>
        <w:ind w:left="6120" w:hanging="360"/>
      </w:pPr>
      <w:rPr>
        <w:rFonts w:ascii="Wingdings" w:hAnsi="Wingdings" w:hint="default"/>
      </w:rPr>
    </w:lvl>
  </w:abstractNum>
  <w:abstractNum w:abstractNumId="8" w15:restartNumberingAfterBreak="0">
    <w:nsid w:val="1F1F1672"/>
    <w:multiLevelType w:val="hybridMultilevel"/>
    <w:tmpl w:val="DA86CF30"/>
    <w:lvl w:ilvl="0" w:tplc="1AA2235A">
      <w:start w:val="1"/>
      <w:numFmt w:val="bullet"/>
      <w:lvlText w:val=""/>
      <w:lvlJc w:val="left"/>
      <w:pPr>
        <w:ind w:left="360" w:hanging="360"/>
      </w:pPr>
      <w:rPr>
        <w:rFonts w:ascii="Symbol" w:hAnsi="Symbol" w:hint="default"/>
      </w:rPr>
    </w:lvl>
    <w:lvl w:ilvl="1" w:tplc="7E1EB6D8">
      <w:start w:val="1"/>
      <w:numFmt w:val="bullet"/>
      <w:lvlText w:val="o"/>
      <w:lvlJc w:val="left"/>
      <w:pPr>
        <w:ind w:left="1080" w:hanging="360"/>
      </w:pPr>
      <w:rPr>
        <w:rFonts w:ascii="Courier New" w:hAnsi="Courier New" w:hint="default"/>
      </w:rPr>
    </w:lvl>
    <w:lvl w:ilvl="2" w:tplc="FBA802E0">
      <w:start w:val="1"/>
      <w:numFmt w:val="bullet"/>
      <w:lvlText w:val=""/>
      <w:lvlJc w:val="left"/>
      <w:pPr>
        <w:ind w:left="1800" w:hanging="360"/>
      </w:pPr>
      <w:rPr>
        <w:rFonts w:ascii="Wingdings" w:hAnsi="Wingdings" w:hint="default"/>
      </w:rPr>
    </w:lvl>
    <w:lvl w:ilvl="3" w:tplc="8C40EEEE">
      <w:start w:val="1"/>
      <w:numFmt w:val="bullet"/>
      <w:lvlText w:val=""/>
      <w:lvlJc w:val="left"/>
      <w:pPr>
        <w:ind w:left="2520" w:hanging="360"/>
      </w:pPr>
      <w:rPr>
        <w:rFonts w:ascii="Symbol" w:hAnsi="Symbol" w:hint="default"/>
      </w:rPr>
    </w:lvl>
    <w:lvl w:ilvl="4" w:tplc="C1F6AF38">
      <w:start w:val="1"/>
      <w:numFmt w:val="bullet"/>
      <w:lvlText w:val="o"/>
      <w:lvlJc w:val="left"/>
      <w:pPr>
        <w:ind w:left="3240" w:hanging="360"/>
      </w:pPr>
      <w:rPr>
        <w:rFonts w:ascii="Courier New" w:hAnsi="Courier New" w:hint="default"/>
      </w:rPr>
    </w:lvl>
    <w:lvl w:ilvl="5" w:tplc="AA66B486">
      <w:start w:val="1"/>
      <w:numFmt w:val="bullet"/>
      <w:lvlText w:val=""/>
      <w:lvlJc w:val="left"/>
      <w:pPr>
        <w:ind w:left="3960" w:hanging="360"/>
      </w:pPr>
      <w:rPr>
        <w:rFonts w:ascii="Wingdings" w:hAnsi="Wingdings" w:hint="default"/>
      </w:rPr>
    </w:lvl>
    <w:lvl w:ilvl="6" w:tplc="1450A1D0">
      <w:start w:val="1"/>
      <w:numFmt w:val="bullet"/>
      <w:lvlText w:val=""/>
      <w:lvlJc w:val="left"/>
      <w:pPr>
        <w:ind w:left="4680" w:hanging="360"/>
      </w:pPr>
      <w:rPr>
        <w:rFonts w:ascii="Symbol" w:hAnsi="Symbol" w:hint="default"/>
      </w:rPr>
    </w:lvl>
    <w:lvl w:ilvl="7" w:tplc="3E0A8920">
      <w:start w:val="1"/>
      <w:numFmt w:val="bullet"/>
      <w:lvlText w:val="o"/>
      <w:lvlJc w:val="left"/>
      <w:pPr>
        <w:ind w:left="5400" w:hanging="360"/>
      </w:pPr>
      <w:rPr>
        <w:rFonts w:ascii="Courier New" w:hAnsi="Courier New" w:hint="default"/>
      </w:rPr>
    </w:lvl>
    <w:lvl w:ilvl="8" w:tplc="2A288368">
      <w:start w:val="1"/>
      <w:numFmt w:val="bullet"/>
      <w:lvlText w:val=""/>
      <w:lvlJc w:val="left"/>
      <w:pPr>
        <w:ind w:left="6120" w:hanging="360"/>
      </w:pPr>
      <w:rPr>
        <w:rFonts w:ascii="Wingdings" w:hAnsi="Wingdings" w:hint="default"/>
      </w:rPr>
    </w:lvl>
  </w:abstractNum>
  <w:abstractNum w:abstractNumId="9" w15:restartNumberingAfterBreak="0">
    <w:nsid w:val="20387D69"/>
    <w:multiLevelType w:val="hybridMultilevel"/>
    <w:tmpl w:val="CC6A9F8A"/>
    <w:lvl w:ilvl="0" w:tplc="1520EB0E">
      <w:start w:val="1"/>
      <w:numFmt w:val="bullet"/>
      <w:lvlText w:val=""/>
      <w:lvlJc w:val="left"/>
      <w:pPr>
        <w:ind w:left="360" w:hanging="360"/>
      </w:pPr>
      <w:rPr>
        <w:rFonts w:ascii="Symbol" w:hAnsi="Symbol" w:hint="default"/>
      </w:rPr>
    </w:lvl>
    <w:lvl w:ilvl="1" w:tplc="0EE6E412">
      <w:start w:val="1"/>
      <w:numFmt w:val="bullet"/>
      <w:lvlText w:val="o"/>
      <w:lvlJc w:val="left"/>
      <w:pPr>
        <w:ind w:left="1080" w:hanging="360"/>
      </w:pPr>
      <w:rPr>
        <w:rFonts w:ascii="Courier New" w:hAnsi="Courier New" w:hint="default"/>
      </w:rPr>
    </w:lvl>
    <w:lvl w:ilvl="2" w:tplc="3C3060BA">
      <w:start w:val="1"/>
      <w:numFmt w:val="bullet"/>
      <w:lvlText w:val=""/>
      <w:lvlJc w:val="left"/>
      <w:pPr>
        <w:ind w:left="1800" w:hanging="360"/>
      </w:pPr>
      <w:rPr>
        <w:rFonts w:ascii="Wingdings" w:hAnsi="Wingdings" w:hint="default"/>
      </w:rPr>
    </w:lvl>
    <w:lvl w:ilvl="3" w:tplc="255E142A">
      <w:start w:val="1"/>
      <w:numFmt w:val="bullet"/>
      <w:lvlText w:val=""/>
      <w:lvlJc w:val="left"/>
      <w:pPr>
        <w:ind w:left="2520" w:hanging="360"/>
      </w:pPr>
      <w:rPr>
        <w:rFonts w:ascii="Symbol" w:hAnsi="Symbol" w:hint="default"/>
      </w:rPr>
    </w:lvl>
    <w:lvl w:ilvl="4" w:tplc="05201DF2">
      <w:start w:val="1"/>
      <w:numFmt w:val="bullet"/>
      <w:lvlText w:val="o"/>
      <w:lvlJc w:val="left"/>
      <w:pPr>
        <w:ind w:left="3240" w:hanging="360"/>
      </w:pPr>
      <w:rPr>
        <w:rFonts w:ascii="Courier New" w:hAnsi="Courier New" w:hint="default"/>
      </w:rPr>
    </w:lvl>
    <w:lvl w:ilvl="5" w:tplc="273A1EDC">
      <w:start w:val="1"/>
      <w:numFmt w:val="bullet"/>
      <w:lvlText w:val=""/>
      <w:lvlJc w:val="left"/>
      <w:pPr>
        <w:ind w:left="3960" w:hanging="360"/>
      </w:pPr>
      <w:rPr>
        <w:rFonts w:ascii="Wingdings" w:hAnsi="Wingdings" w:hint="default"/>
      </w:rPr>
    </w:lvl>
    <w:lvl w:ilvl="6" w:tplc="2B583A86">
      <w:start w:val="1"/>
      <w:numFmt w:val="bullet"/>
      <w:lvlText w:val=""/>
      <w:lvlJc w:val="left"/>
      <w:pPr>
        <w:ind w:left="4680" w:hanging="360"/>
      </w:pPr>
      <w:rPr>
        <w:rFonts w:ascii="Symbol" w:hAnsi="Symbol" w:hint="default"/>
      </w:rPr>
    </w:lvl>
    <w:lvl w:ilvl="7" w:tplc="AE6E2C6E">
      <w:start w:val="1"/>
      <w:numFmt w:val="bullet"/>
      <w:lvlText w:val="o"/>
      <w:lvlJc w:val="left"/>
      <w:pPr>
        <w:ind w:left="5400" w:hanging="360"/>
      </w:pPr>
      <w:rPr>
        <w:rFonts w:ascii="Courier New" w:hAnsi="Courier New" w:hint="default"/>
      </w:rPr>
    </w:lvl>
    <w:lvl w:ilvl="8" w:tplc="BD3C39D6">
      <w:start w:val="1"/>
      <w:numFmt w:val="bullet"/>
      <w:lvlText w:val=""/>
      <w:lvlJc w:val="left"/>
      <w:pPr>
        <w:ind w:left="6120" w:hanging="360"/>
      </w:pPr>
      <w:rPr>
        <w:rFonts w:ascii="Wingdings" w:hAnsi="Wingdings" w:hint="default"/>
      </w:rPr>
    </w:lvl>
  </w:abstractNum>
  <w:abstractNum w:abstractNumId="10" w15:restartNumberingAfterBreak="0">
    <w:nsid w:val="20E684B5"/>
    <w:multiLevelType w:val="hybridMultilevel"/>
    <w:tmpl w:val="8F9498BA"/>
    <w:lvl w:ilvl="0" w:tplc="919A4448">
      <w:start w:val="1"/>
      <w:numFmt w:val="bullet"/>
      <w:lvlText w:val=""/>
      <w:lvlJc w:val="left"/>
      <w:pPr>
        <w:ind w:left="360" w:hanging="360"/>
      </w:pPr>
      <w:rPr>
        <w:rFonts w:ascii="Symbol" w:hAnsi="Symbol" w:hint="default"/>
      </w:rPr>
    </w:lvl>
    <w:lvl w:ilvl="1" w:tplc="11F07282">
      <w:start w:val="1"/>
      <w:numFmt w:val="bullet"/>
      <w:lvlText w:val="o"/>
      <w:lvlJc w:val="left"/>
      <w:pPr>
        <w:ind w:left="1080" w:hanging="360"/>
      </w:pPr>
      <w:rPr>
        <w:rFonts w:ascii="Courier New" w:hAnsi="Courier New" w:hint="default"/>
      </w:rPr>
    </w:lvl>
    <w:lvl w:ilvl="2" w:tplc="7DC4297E">
      <w:start w:val="1"/>
      <w:numFmt w:val="bullet"/>
      <w:lvlText w:val=""/>
      <w:lvlJc w:val="left"/>
      <w:pPr>
        <w:ind w:left="1800" w:hanging="360"/>
      </w:pPr>
      <w:rPr>
        <w:rFonts w:ascii="Wingdings" w:hAnsi="Wingdings" w:hint="default"/>
      </w:rPr>
    </w:lvl>
    <w:lvl w:ilvl="3" w:tplc="21566254">
      <w:start w:val="1"/>
      <w:numFmt w:val="bullet"/>
      <w:lvlText w:val=""/>
      <w:lvlJc w:val="left"/>
      <w:pPr>
        <w:ind w:left="2520" w:hanging="360"/>
      </w:pPr>
      <w:rPr>
        <w:rFonts w:ascii="Symbol" w:hAnsi="Symbol" w:hint="default"/>
      </w:rPr>
    </w:lvl>
    <w:lvl w:ilvl="4" w:tplc="A4A03280">
      <w:start w:val="1"/>
      <w:numFmt w:val="bullet"/>
      <w:lvlText w:val="o"/>
      <w:lvlJc w:val="left"/>
      <w:pPr>
        <w:ind w:left="3240" w:hanging="360"/>
      </w:pPr>
      <w:rPr>
        <w:rFonts w:ascii="Courier New" w:hAnsi="Courier New" w:hint="default"/>
      </w:rPr>
    </w:lvl>
    <w:lvl w:ilvl="5" w:tplc="CA9E85DA">
      <w:start w:val="1"/>
      <w:numFmt w:val="bullet"/>
      <w:lvlText w:val=""/>
      <w:lvlJc w:val="left"/>
      <w:pPr>
        <w:ind w:left="3960" w:hanging="360"/>
      </w:pPr>
      <w:rPr>
        <w:rFonts w:ascii="Wingdings" w:hAnsi="Wingdings" w:hint="default"/>
      </w:rPr>
    </w:lvl>
    <w:lvl w:ilvl="6" w:tplc="678CF386">
      <w:start w:val="1"/>
      <w:numFmt w:val="bullet"/>
      <w:lvlText w:val=""/>
      <w:lvlJc w:val="left"/>
      <w:pPr>
        <w:ind w:left="4680" w:hanging="360"/>
      </w:pPr>
      <w:rPr>
        <w:rFonts w:ascii="Symbol" w:hAnsi="Symbol" w:hint="default"/>
      </w:rPr>
    </w:lvl>
    <w:lvl w:ilvl="7" w:tplc="0F22DB56">
      <w:start w:val="1"/>
      <w:numFmt w:val="bullet"/>
      <w:lvlText w:val="o"/>
      <w:lvlJc w:val="left"/>
      <w:pPr>
        <w:ind w:left="5400" w:hanging="360"/>
      </w:pPr>
      <w:rPr>
        <w:rFonts w:ascii="Courier New" w:hAnsi="Courier New" w:hint="default"/>
      </w:rPr>
    </w:lvl>
    <w:lvl w:ilvl="8" w:tplc="2012D14A">
      <w:start w:val="1"/>
      <w:numFmt w:val="bullet"/>
      <w:lvlText w:val=""/>
      <w:lvlJc w:val="left"/>
      <w:pPr>
        <w:ind w:left="6120" w:hanging="360"/>
      </w:pPr>
      <w:rPr>
        <w:rFonts w:ascii="Wingdings" w:hAnsi="Wingdings" w:hint="default"/>
      </w:rPr>
    </w:lvl>
  </w:abstractNum>
  <w:abstractNum w:abstractNumId="11" w15:restartNumberingAfterBreak="0">
    <w:nsid w:val="216325DC"/>
    <w:multiLevelType w:val="hybridMultilevel"/>
    <w:tmpl w:val="2B8A9668"/>
    <w:lvl w:ilvl="0" w:tplc="0409000F">
      <w:start w:val="1"/>
      <w:numFmt w:val="decimal"/>
      <w:pStyle w:val="ListParagraph"/>
      <w:lvlText w:val="%1."/>
      <w:lvlJc w:val="left"/>
      <w:pPr>
        <w:ind w:left="360" w:hanging="360"/>
      </w:pPr>
      <w:rPr>
        <w:rFonts w:hint="default"/>
      </w:rPr>
    </w:lvl>
    <w:lvl w:ilvl="1" w:tplc="6A745AA0">
      <w:start w:val="1"/>
      <w:numFmt w:val="lowerLetter"/>
      <w:lvlText w:val="%2."/>
      <w:lvlJc w:val="left"/>
      <w:pPr>
        <w:ind w:left="1080" w:hanging="360"/>
      </w:pPr>
    </w:lvl>
    <w:lvl w:ilvl="2" w:tplc="40E27EDC">
      <w:start w:val="1"/>
      <w:numFmt w:val="lowerRoman"/>
      <w:lvlText w:val="%3."/>
      <w:lvlJc w:val="right"/>
      <w:pPr>
        <w:ind w:left="1800" w:hanging="180"/>
      </w:pPr>
    </w:lvl>
    <w:lvl w:ilvl="3" w:tplc="49DE25E6">
      <w:start w:val="1"/>
      <w:numFmt w:val="decimal"/>
      <w:lvlText w:val="%4."/>
      <w:lvlJc w:val="left"/>
      <w:pPr>
        <w:ind w:left="2520" w:hanging="360"/>
      </w:pPr>
    </w:lvl>
    <w:lvl w:ilvl="4" w:tplc="632CEE3A">
      <w:start w:val="1"/>
      <w:numFmt w:val="lowerLetter"/>
      <w:lvlText w:val="%5."/>
      <w:lvlJc w:val="left"/>
      <w:pPr>
        <w:ind w:left="3240" w:hanging="360"/>
      </w:pPr>
    </w:lvl>
    <w:lvl w:ilvl="5" w:tplc="E9D081FE">
      <w:start w:val="1"/>
      <w:numFmt w:val="lowerRoman"/>
      <w:lvlText w:val="%6."/>
      <w:lvlJc w:val="right"/>
      <w:pPr>
        <w:ind w:left="3960" w:hanging="180"/>
      </w:pPr>
    </w:lvl>
    <w:lvl w:ilvl="6" w:tplc="8A9E3D64">
      <w:start w:val="1"/>
      <w:numFmt w:val="decimal"/>
      <w:lvlText w:val="%7."/>
      <w:lvlJc w:val="left"/>
      <w:pPr>
        <w:ind w:left="4680" w:hanging="360"/>
      </w:pPr>
    </w:lvl>
    <w:lvl w:ilvl="7" w:tplc="9AE615C4">
      <w:start w:val="1"/>
      <w:numFmt w:val="lowerLetter"/>
      <w:lvlText w:val="%8."/>
      <w:lvlJc w:val="left"/>
      <w:pPr>
        <w:ind w:left="5400" w:hanging="360"/>
      </w:pPr>
    </w:lvl>
    <w:lvl w:ilvl="8" w:tplc="472E0D04">
      <w:start w:val="1"/>
      <w:numFmt w:val="lowerRoman"/>
      <w:lvlText w:val="%9."/>
      <w:lvlJc w:val="right"/>
      <w:pPr>
        <w:ind w:left="6120" w:hanging="180"/>
      </w:pPr>
    </w:lvl>
  </w:abstractNum>
  <w:abstractNum w:abstractNumId="12" w15:restartNumberingAfterBreak="0">
    <w:nsid w:val="2A262CAB"/>
    <w:multiLevelType w:val="hybridMultilevel"/>
    <w:tmpl w:val="CC4A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8A73C"/>
    <w:multiLevelType w:val="hybridMultilevel"/>
    <w:tmpl w:val="8DBAB1E6"/>
    <w:lvl w:ilvl="0" w:tplc="78780662">
      <w:start w:val="1"/>
      <w:numFmt w:val="decimal"/>
      <w:lvlText w:val="%1."/>
      <w:lvlJc w:val="left"/>
      <w:pPr>
        <w:ind w:left="720" w:hanging="360"/>
      </w:pPr>
    </w:lvl>
    <w:lvl w:ilvl="1" w:tplc="5288C4AE">
      <w:start w:val="1"/>
      <w:numFmt w:val="lowerLetter"/>
      <w:lvlText w:val="%2."/>
      <w:lvlJc w:val="left"/>
      <w:pPr>
        <w:ind w:left="1440" w:hanging="360"/>
      </w:pPr>
    </w:lvl>
    <w:lvl w:ilvl="2" w:tplc="FE00E75C">
      <w:start w:val="1"/>
      <w:numFmt w:val="lowerRoman"/>
      <w:lvlText w:val="%3."/>
      <w:lvlJc w:val="right"/>
      <w:pPr>
        <w:ind w:left="2160" w:hanging="180"/>
      </w:pPr>
    </w:lvl>
    <w:lvl w:ilvl="3" w:tplc="6F40551A">
      <w:start w:val="1"/>
      <w:numFmt w:val="decimal"/>
      <w:lvlText w:val="%4."/>
      <w:lvlJc w:val="left"/>
      <w:pPr>
        <w:ind w:left="2880" w:hanging="360"/>
      </w:pPr>
    </w:lvl>
    <w:lvl w:ilvl="4" w:tplc="5BD4476A">
      <w:start w:val="1"/>
      <w:numFmt w:val="lowerLetter"/>
      <w:lvlText w:val="%5."/>
      <w:lvlJc w:val="left"/>
      <w:pPr>
        <w:ind w:left="3600" w:hanging="360"/>
      </w:pPr>
    </w:lvl>
    <w:lvl w:ilvl="5" w:tplc="265AC9D6">
      <w:start w:val="1"/>
      <w:numFmt w:val="lowerRoman"/>
      <w:lvlText w:val="%6."/>
      <w:lvlJc w:val="right"/>
      <w:pPr>
        <w:ind w:left="4320" w:hanging="180"/>
      </w:pPr>
    </w:lvl>
    <w:lvl w:ilvl="6" w:tplc="B986F994">
      <w:start w:val="1"/>
      <w:numFmt w:val="decimal"/>
      <w:lvlText w:val="%7."/>
      <w:lvlJc w:val="left"/>
      <w:pPr>
        <w:ind w:left="5040" w:hanging="360"/>
      </w:pPr>
    </w:lvl>
    <w:lvl w:ilvl="7" w:tplc="6CB49366">
      <w:start w:val="1"/>
      <w:numFmt w:val="lowerLetter"/>
      <w:lvlText w:val="%8."/>
      <w:lvlJc w:val="left"/>
      <w:pPr>
        <w:ind w:left="5760" w:hanging="360"/>
      </w:pPr>
    </w:lvl>
    <w:lvl w:ilvl="8" w:tplc="25E2D560">
      <w:start w:val="1"/>
      <w:numFmt w:val="lowerRoman"/>
      <w:lvlText w:val="%9."/>
      <w:lvlJc w:val="right"/>
      <w:pPr>
        <w:ind w:left="6480" w:hanging="180"/>
      </w:pPr>
    </w:lvl>
  </w:abstractNum>
  <w:abstractNum w:abstractNumId="14" w15:restartNumberingAfterBreak="0">
    <w:nsid w:val="304E6A0D"/>
    <w:multiLevelType w:val="hybridMultilevel"/>
    <w:tmpl w:val="B2FE3DF4"/>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15" w15:restartNumberingAfterBreak="0">
    <w:nsid w:val="36A3AB3D"/>
    <w:multiLevelType w:val="hybridMultilevel"/>
    <w:tmpl w:val="A41EA0A6"/>
    <w:lvl w:ilvl="0" w:tplc="6FF6D012">
      <w:start w:val="1"/>
      <w:numFmt w:val="decimal"/>
      <w:lvlText w:val="%1."/>
      <w:lvlJc w:val="left"/>
      <w:pPr>
        <w:ind w:left="720" w:hanging="360"/>
      </w:pPr>
    </w:lvl>
    <w:lvl w:ilvl="1" w:tplc="E83CF4A0">
      <w:start w:val="1"/>
      <w:numFmt w:val="lowerLetter"/>
      <w:lvlText w:val="%2."/>
      <w:lvlJc w:val="left"/>
      <w:pPr>
        <w:ind w:left="1440" w:hanging="360"/>
      </w:pPr>
    </w:lvl>
    <w:lvl w:ilvl="2" w:tplc="2CD40F3C">
      <w:start w:val="1"/>
      <w:numFmt w:val="lowerRoman"/>
      <w:lvlText w:val="%3."/>
      <w:lvlJc w:val="right"/>
      <w:pPr>
        <w:ind w:left="2160" w:hanging="180"/>
      </w:pPr>
    </w:lvl>
    <w:lvl w:ilvl="3" w:tplc="D1AE833E">
      <w:start w:val="1"/>
      <w:numFmt w:val="decimal"/>
      <w:lvlText w:val="%4."/>
      <w:lvlJc w:val="left"/>
      <w:pPr>
        <w:ind w:left="2880" w:hanging="360"/>
      </w:pPr>
    </w:lvl>
    <w:lvl w:ilvl="4" w:tplc="876261B2">
      <w:start w:val="1"/>
      <w:numFmt w:val="lowerLetter"/>
      <w:lvlText w:val="%5."/>
      <w:lvlJc w:val="left"/>
      <w:pPr>
        <w:ind w:left="3600" w:hanging="360"/>
      </w:pPr>
    </w:lvl>
    <w:lvl w:ilvl="5" w:tplc="4C7EDD06">
      <w:start w:val="1"/>
      <w:numFmt w:val="lowerRoman"/>
      <w:lvlText w:val="%6."/>
      <w:lvlJc w:val="right"/>
      <w:pPr>
        <w:ind w:left="4320" w:hanging="180"/>
      </w:pPr>
    </w:lvl>
    <w:lvl w:ilvl="6" w:tplc="B1267540">
      <w:start w:val="1"/>
      <w:numFmt w:val="decimal"/>
      <w:lvlText w:val="%7."/>
      <w:lvlJc w:val="left"/>
      <w:pPr>
        <w:ind w:left="5040" w:hanging="360"/>
      </w:pPr>
    </w:lvl>
    <w:lvl w:ilvl="7" w:tplc="B9BC02C8">
      <w:start w:val="1"/>
      <w:numFmt w:val="lowerLetter"/>
      <w:lvlText w:val="%8."/>
      <w:lvlJc w:val="left"/>
      <w:pPr>
        <w:ind w:left="5760" w:hanging="360"/>
      </w:pPr>
    </w:lvl>
    <w:lvl w:ilvl="8" w:tplc="10640F24">
      <w:start w:val="1"/>
      <w:numFmt w:val="lowerRoman"/>
      <w:lvlText w:val="%9."/>
      <w:lvlJc w:val="right"/>
      <w:pPr>
        <w:ind w:left="6480" w:hanging="180"/>
      </w:pPr>
    </w:lvl>
  </w:abstractNum>
  <w:abstractNum w:abstractNumId="16" w15:restartNumberingAfterBreak="0">
    <w:nsid w:val="37062EBB"/>
    <w:multiLevelType w:val="hybridMultilevel"/>
    <w:tmpl w:val="CB4C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0B898"/>
    <w:multiLevelType w:val="hybridMultilevel"/>
    <w:tmpl w:val="D16248C2"/>
    <w:lvl w:ilvl="0" w:tplc="97B0B1B0">
      <w:start w:val="1"/>
      <w:numFmt w:val="bullet"/>
      <w:lvlText w:val=""/>
      <w:lvlJc w:val="left"/>
      <w:pPr>
        <w:ind w:left="720" w:hanging="360"/>
      </w:pPr>
      <w:rPr>
        <w:rFonts w:ascii="Symbol" w:hAnsi="Symbol" w:hint="default"/>
      </w:rPr>
    </w:lvl>
    <w:lvl w:ilvl="1" w:tplc="5BF06EAE">
      <w:start w:val="1"/>
      <w:numFmt w:val="bullet"/>
      <w:lvlText w:val="o"/>
      <w:lvlJc w:val="left"/>
      <w:pPr>
        <w:ind w:left="1440" w:hanging="360"/>
      </w:pPr>
      <w:rPr>
        <w:rFonts w:ascii="Courier New" w:hAnsi="Courier New" w:hint="default"/>
      </w:rPr>
    </w:lvl>
    <w:lvl w:ilvl="2" w:tplc="9B80FFDE">
      <w:start w:val="1"/>
      <w:numFmt w:val="bullet"/>
      <w:lvlText w:val=""/>
      <w:lvlJc w:val="left"/>
      <w:pPr>
        <w:ind w:left="2160" w:hanging="360"/>
      </w:pPr>
      <w:rPr>
        <w:rFonts w:ascii="Wingdings" w:hAnsi="Wingdings" w:hint="default"/>
      </w:rPr>
    </w:lvl>
    <w:lvl w:ilvl="3" w:tplc="8956237E">
      <w:start w:val="1"/>
      <w:numFmt w:val="bullet"/>
      <w:lvlText w:val=""/>
      <w:lvlJc w:val="left"/>
      <w:pPr>
        <w:ind w:left="2880" w:hanging="360"/>
      </w:pPr>
      <w:rPr>
        <w:rFonts w:ascii="Symbol" w:hAnsi="Symbol" w:hint="default"/>
      </w:rPr>
    </w:lvl>
    <w:lvl w:ilvl="4" w:tplc="EBB8A8C6">
      <w:start w:val="1"/>
      <w:numFmt w:val="bullet"/>
      <w:lvlText w:val="o"/>
      <w:lvlJc w:val="left"/>
      <w:pPr>
        <w:ind w:left="3600" w:hanging="360"/>
      </w:pPr>
      <w:rPr>
        <w:rFonts w:ascii="Courier New" w:hAnsi="Courier New" w:hint="default"/>
      </w:rPr>
    </w:lvl>
    <w:lvl w:ilvl="5" w:tplc="5A6C4AE4">
      <w:start w:val="1"/>
      <w:numFmt w:val="bullet"/>
      <w:lvlText w:val=""/>
      <w:lvlJc w:val="left"/>
      <w:pPr>
        <w:ind w:left="4320" w:hanging="360"/>
      </w:pPr>
      <w:rPr>
        <w:rFonts w:ascii="Wingdings" w:hAnsi="Wingdings" w:hint="default"/>
      </w:rPr>
    </w:lvl>
    <w:lvl w:ilvl="6" w:tplc="92487290">
      <w:start w:val="1"/>
      <w:numFmt w:val="bullet"/>
      <w:lvlText w:val=""/>
      <w:lvlJc w:val="left"/>
      <w:pPr>
        <w:ind w:left="5040" w:hanging="360"/>
      </w:pPr>
      <w:rPr>
        <w:rFonts w:ascii="Symbol" w:hAnsi="Symbol" w:hint="default"/>
      </w:rPr>
    </w:lvl>
    <w:lvl w:ilvl="7" w:tplc="743ECDEE">
      <w:start w:val="1"/>
      <w:numFmt w:val="bullet"/>
      <w:lvlText w:val="o"/>
      <w:lvlJc w:val="left"/>
      <w:pPr>
        <w:ind w:left="5760" w:hanging="360"/>
      </w:pPr>
      <w:rPr>
        <w:rFonts w:ascii="Courier New" w:hAnsi="Courier New" w:hint="default"/>
      </w:rPr>
    </w:lvl>
    <w:lvl w:ilvl="8" w:tplc="D09C97BC">
      <w:start w:val="1"/>
      <w:numFmt w:val="bullet"/>
      <w:lvlText w:val=""/>
      <w:lvlJc w:val="left"/>
      <w:pPr>
        <w:ind w:left="6480" w:hanging="360"/>
      </w:pPr>
      <w:rPr>
        <w:rFonts w:ascii="Wingdings" w:hAnsi="Wingdings" w:hint="default"/>
      </w:rPr>
    </w:lvl>
  </w:abstractNum>
  <w:abstractNum w:abstractNumId="18" w15:restartNumberingAfterBreak="0">
    <w:nsid w:val="39A8B055"/>
    <w:multiLevelType w:val="hybridMultilevel"/>
    <w:tmpl w:val="72F0EAAE"/>
    <w:lvl w:ilvl="0" w:tplc="D79ADC8E">
      <w:start w:val="1"/>
      <w:numFmt w:val="bullet"/>
      <w:lvlText w:val=""/>
      <w:lvlJc w:val="left"/>
      <w:pPr>
        <w:ind w:left="720" w:hanging="360"/>
      </w:pPr>
      <w:rPr>
        <w:rFonts w:ascii="Symbol" w:hAnsi="Symbol" w:hint="default"/>
      </w:rPr>
    </w:lvl>
    <w:lvl w:ilvl="1" w:tplc="EE28FDB2">
      <w:start w:val="1"/>
      <w:numFmt w:val="bullet"/>
      <w:lvlText w:val="o"/>
      <w:lvlJc w:val="left"/>
      <w:pPr>
        <w:ind w:left="1440" w:hanging="360"/>
      </w:pPr>
      <w:rPr>
        <w:rFonts w:ascii="Courier New" w:hAnsi="Courier New" w:hint="default"/>
      </w:rPr>
    </w:lvl>
    <w:lvl w:ilvl="2" w:tplc="2D0A400A">
      <w:start w:val="1"/>
      <w:numFmt w:val="bullet"/>
      <w:lvlText w:val=""/>
      <w:lvlJc w:val="left"/>
      <w:pPr>
        <w:ind w:left="2160" w:hanging="360"/>
      </w:pPr>
      <w:rPr>
        <w:rFonts w:ascii="Wingdings" w:hAnsi="Wingdings" w:hint="default"/>
      </w:rPr>
    </w:lvl>
    <w:lvl w:ilvl="3" w:tplc="268C3922">
      <w:start w:val="1"/>
      <w:numFmt w:val="bullet"/>
      <w:lvlText w:val=""/>
      <w:lvlJc w:val="left"/>
      <w:pPr>
        <w:ind w:left="2880" w:hanging="360"/>
      </w:pPr>
      <w:rPr>
        <w:rFonts w:ascii="Symbol" w:hAnsi="Symbol" w:hint="default"/>
      </w:rPr>
    </w:lvl>
    <w:lvl w:ilvl="4" w:tplc="494C6DC4">
      <w:start w:val="1"/>
      <w:numFmt w:val="bullet"/>
      <w:lvlText w:val="o"/>
      <w:lvlJc w:val="left"/>
      <w:pPr>
        <w:ind w:left="3600" w:hanging="360"/>
      </w:pPr>
      <w:rPr>
        <w:rFonts w:ascii="Courier New" w:hAnsi="Courier New" w:hint="default"/>
      </w:rPr>
    </w:lvl>
    <w:lvl w:ilvl="5" w:tplc="6C8A890A">
      <w:start w:val="1"/>
      <w:numFmt w:val="bullet"/>
      <w:lvlText w:val=""/>
      <w:lvlJc w:val="left"/>
      <w:pPr>
        <w:ind w:left="4320" w:hanging="360"/>
      </w:pPr>
      <w:rPr>
        <w:rFonts w:ascii="Wingdings" w:hAnsi="Wingdings" w:hint="default"/>
      </w:rPr>
    </w:lvl>
    <w:lvl w:ilvl="6" w:tplc="CF3A9F44">
      <w:start w:val="1"/>
      <w:numFmt w:val="bullet"/>
      <w:lvlText w:val=""/>
      <w:lvlJc w:val="left"/>
      <w:pPr>
        <w:ind w:left="5040" w:hanging="360"/>
      </w:pPr>
      <w:rPr>
        <w:rFonts w:ascii="Symbol" w:hAnsi="Symbol" w:hint="default"/>
      </w:rPr>
    </w:lvl>
    <w:lvl w:ilvl="7" w:tplc="6B5AE4CE">
      <w:start w:val="1"/>
      <w:numFmt w:val="bullet"/>
      <w:lvlText w:val="o"/>
      <w:lvlJc w:val="left"/>
      <w:pPr>
        <w:ind w:left="5760" w:hanging="360"/>
      </w:pPr>
      <w:rPr>
        <w:rFonts w:ascii="Courier New" w:hAnsi="Courier New" w:hint="default"/>
      </w:rPr>
    </w:lvl>
    <w:lvl w:ilvl="8" w:tplc="4A5AB8F2">
      <w:start w:val="1"/>
      <w:numFmt w:val="bullet"/>
      <w:lvlText w:val=""/>
      <w:lvlJc w:val="left"/>
      <w:pPr>
        <w:ind w:left="6480" w:hanging="360"/>
      </w:pPr>
      <w:rPr>
        <w:rFonts w:ascii="Wingdings" w:hAnsi="Wingdings" w:hint="default"/>
      </w:rPr>
    </w:lvl>
  </w:abstractNum>
  <w:abstractNum w:abstractNumId="19" w15:restartNumberingAfterBreak="0">
    <w:nsid w:val="43578696"/>
    <w:multiLevelType w:val="hybridMultilevel"/>
    <w:tmpl w:val="D51AD9CE"/>
    <w:lvl w:ilvl="0" w:tplc="652269BA">
      <w:start w:val="1"/>
      <w:numFmt w:val="bullet"/>
      <w:lvlText w:val=""/>
      <w:lvlJc w:val="left"/>
      <w:pPr>
        <w:ind w:left="360" w:hanging="360"/>
      </w:pPr>
      <w:rPr>
        <w:rFonts w:ascii="Symbol" w:hAnsi="Symbol" w:hint="default"/>
      </w:rPr>
    </w:lvl>
    <w:lvl w:ilvl="1" w:tplc="A44EC8DC">
      <w:start w:val="1"/>
      <w:numFmt w:val="bullet"/>
      <w:lvlText w:val="o"/>
      <w:lvlJc w:val="left"/>
      <w:pPr>
        <w:ind w:left="1080" w:hanging="360"/>
      </w:pPr>
      <w:rPr>
        <w:rFonts w:ascii="Courier New" w:hAnsi="Courier New" w:hint="default"/>
      </w:rPr>
    </w:lvl>
    <w:lvl w:ilvl="2" w:tplc="12B402E6">
      <w:start w:val="1"/>
      <w:numFmt w:val="bullet"/>
      <w:lvlText w:val=""/>
      <w:lvlJc w:val="left"/>
      <w:pPr>
        <w:ind w:left="1800" w:hanging="360"/>
      </w:pPr>
      <w:rPr>
        <w:rFonts w:ascii="Wingdings" w:hAnsi="Wingdings" w:hint="default"/>
      </w:rPr>
    </w:lvl>
    <w:lvl w:ilvl="3" w:tplc="6A06F33E">
      <w:start w:val="1"/>
      <w:numFmt w:val="bullet"/>
      <w:lvlText w:val=""/>
      <w:lvlJc w:val="left"/>
      <w:pPr>
        <w:ind w:left="2520" w:hanging="360"/>
      </w:pPr>
      <w:rPr>
        <w:rFonts w:ascii="Symbol" w:hAnsi="Symbol" w:hint="default"/>
      </w:rPr>
    </w:lvl>
    <w:lvl w:ilvl="4" w:tplc="2F30BDF8">
      <w:start w:val="1"/>
      <w:numFmt w:val="bullet"/>
      <w:lvlText w:val="o"/>
      <w:lvlJc w:val="left"/>
      <w:pPr>
        <w:ind w:left="3240" w:hanging="360"/>
      </w:pPr>
      <w:rPr>
        <w:rFonts w:ascii="Courier New" w:hAnsi="Courier New" w:hint="default"/>
      </w:rPr>
    </w:lvl>
    <w:lvl w:ilvl="5" w:tplc="551ED662">
      <w:start w:val="1"/>
      <w:numFmt w:val="bullet"/>
      <w:lvlText w:val=""/>
      <w:lvlJc w:val="left"/>
      <w:pPr>
        <w:ind w:left="3960" w:hanging="360"/>
      </w:pPr>
      <w:rPr>
        <w:rFonts w:ascii="Wingdings" w:hAnsi="Wingdings" w:hint="default"/>
      </w:rPr>
    </w:lvl>
    <w:lvl w:ilvl="6" w:tplc="1BEA4E34">
      <w:start w:val="1"/>
      <w:numFmt w:val="bullet"/>
      <w:lvlText w:val=""/>
      <w:lvlJc w:val="left"/>
      <w:pPr>
        <w:ind w:left="4680" w:hanging="360"/>
      </w:pPr>
      <w:rPr>
        <w:rFonts w:ascii="Symbol" w:hAnsi="Symbol" w:hint="default"/>
      </w:rPr>
    </w:lvl>
    <w:lvl w:ilvl="7" w:tplc="97202B44">
      <w:start w:val="1"/>
      <w:numFmt w:val="bullet"/>
      <w:lvlText w:val="o"/>
      <w:lvlJc w:val="left"/>
      <w:pPr>
        <w:ind w:left="5400" w:hanging="360"/>
      </w:pPr>
      <w:rPr>
        <w:rFonts w:ascii="Courier New" w:hAnsi="Courier New" w:hint="default"/>
      </w:rPr>
    </w:lvl>
    <w:lvl w:ilvl="8" w:tplc="1AF0E8AA">
      <w:start w:val="1"/>
      <w:numFmt w:val="bullet"/>
      <w:lvlText w:val=""/>
      <w:lvlJc w:val="left"/>
      <w:pPr>
        <w:ind w:left="6120" w:hanging="360"/>
      </w:pPr>
      <w:rPr>
        <w:rFonts w:ascii="Wingdings" w:hAnsi="Wingdings" w:hint="default"/>
      </w:rPr>
    </w:lvl>
  </w:abstractNum>
  <w:abstractNum w:abstractNumId="20" w15:restartNumberingAfterBreak="0">
    <w:nsid w:val="4483B277"/>
    <w:multiLevelType w:val="hybridMultilevel"/>
    <w:tmpl w:val="6E1C8B14"/>
    <w:lvl w:ilvl="0" w:tplc="F17A7734">
      <w:start w:val="1"/>
      <w:numFmt w:val="bullet"/>
      <w:lvlText w:val=""/>
      <w:lvlJc w:val="left"/>
      <w:pPr>
        <w:ind w:left="360" w:hanging="360"/>
      </w:pPr>
      <w:rPr>
        <w:rFonts w:ascii="Symbol" w:hAnsi="Symbol" w:hint="default"/>
      </w:rPr>
    </w:lvl>
    <w:lvl w:ilvl="1" w:tplc="7B80550C">
      <w:start w:val="1"/>
      <w:numFmt w:val="bullet"/>
      <w:lvlText w:val="o"/>
      <w:lvlJc w:val="left"/>
      <w:pPr>
        <w:ind w:left="1080" w:hanging="360"/>
      </w:pPr>
      <w:rPr>
        <w:rFonts w:ascii="Courier New" w:hAnsi="Courier New" w:hint="default"/>
      </w:rPr>
    </w:lvl>
    <w:lvl w:ilvl="2" w:tplc="0BB6AE96">
      <w:start w:val="1"/>
      <w:numFmt w:val="bullet"/>
      <w:lvlText w:val=""/>
      <w:lvlJc w:val="left"/>
      <w:pPr>
        <w:ind w:left="1800" w:hanging="360"/>
      </w:pPr>
      <w:rPr>
        <w:rFonts w:ascii="Wingdings" w:hAnsi="Wingdings" w:hint="default"/>
      </w:rPr>
    </w:lvl>
    <w:lvl w:ilvl="3" w:tplc="2A0EE1D0">
      <w:start w:val="1"/>
      <w:numFmt w:val="bullet"/>
      <w:lvlText w:val=""/>
      <w:lvlJc w:val="left"/>
      <w:pPr>
        <w:ind w:left="2520" w:hanging="360"/>
      </w:pPr>
      <w:rPr>
        <w:rFonts w:ascii="Symbol" w:hAnsi="Symbol" w:hint="default"/>
      </w:rPr>
    </w:lvl>
    <w:lvl w:ilvl="4" w:tplc="84A8B106">
      <w:start w:val="1"/>
      <w:numFmt w:val="bullet"/>
      <w:lvlText w:val="o"/>
      <w:lvlJc w:val="left"/>
      <w:pPr>
        <w:ind w:left="3240" w:hanging="360"/>
      </w:pPr>
      <w:rPr>
        <w:rFonts w:ascii="Courier New" w:hAnsi="Courier New" w:hint="default"/>
      </w:rPr>
    </w:lvl>
    <w:lvl w:ilvl="5" w:tplc="B3DA5268">
      <w:start w:val="1"/>
      <w:numFmt w:val="bullet"/>
      <w:lvlText w:val=""/>
      <w:lvlJc w:val="left"/>
      <w:pPr>
        <w:ind w:left="3960" w:hanging="360"/>
      </w:pPr>
      <w:rPr>
        <w:rFonts w:ascii="Wingdings" w:hAnsi="Wingdings" w:hint="default"/>
      </w:rPr>
    </w:lvl>
    <w:lvl w:ilvl="6" w:tplc="E0B872AA">
      <w:start w:val="1"/>
      <w:numFmt w:val="bullet"/>
      <w:lvlText w:val=""/>
      <w:lvlJc w:val="left"/>
      <w:pPr>
        <w:ind w:left="4680" w:hanging="360"/>
      </w:pPr>
      <w:rPr>
        <w:rFonts w:ascii="Symbol" w:hAnsi="Symbol" w:hint="default"/>
      </w:rPr>
    </w:lvl>
    <w:lvl w:ilvl="7" w:tplc="54F49AAC">
      <w:start w:val="1"/>
      <w:numFmt w:val="bullet"/>
      <w:lvlText w:val="o"/>
      <w:lvlJc w:val="left"/>
      <w:pPr>
        <w:ind w:left="5400" w:hanging="360"/>
      </w:pPr>
      <w:rPr>
        <w:rFonts w:ascii="Courier New" w:hAnsi="Courier New" w:hint="default"/>
      </w:rPr>
    </w:lvl>
    <w:lvl w:ilvl="8" w:tplc="45C02928">
      <w:start w:val="1"/>
      <w:numFmt w:val="bullet"/>
      <w:lvlText w:val=""/>
      <w:lvlJc w:val="left"/>
      <w:pPr>
        <w:ind w:left="6120" w:hanging="360"/>
      </w:pPr>
      <w:rPr>
        <w:rFonts w:ascii="Wingdings" w:hAnsi="Wingdings" w:hint="default"/>
      </w:rPr>
    </w:lvl>
  </w:abstractNum>
  <w:abstractNum w:abstractNumId="21" w15:restartNumberingAfterBreak="0">
    <w:nsid w:val="47C4A67B"/>
    <w:multiLevelType w:val="hybridMultilevel"/>
    <w:tmpl w:val="A2AAC82A"/>
    <w:lvl w:ilvl="0" w:tplc="96721406">
      <w:start w:val="1"/>
      <w:numFmt w:val="bullet"/>
      <w:lvlText w:val=""/>
      <w:lvlJc w:val="left"/>
      <w:pPr>
        <w:ind w:left="360" w:hanging="360"/>
      </w:pPr>
      <w:rPr>
        <w:rFonts w:ascii="Symbol" w:hAnsi="Symbol" w:hint="default"/>
      </w:rPr>
    </w:lvl>
    <w:lvl w:ilvl="1" w:tplc="8F647AA2">
      <w:start w:val="1"/>
      <w:numFmt w:val="bullet"/>
      <w:lvlText w:val="o"/>
      <w:lvlJc w:val="left"/>
      <w:pPr>
        <w:ind w:left="1080" w:hanging="360"/>
      </w:pPr>
      <w:rPr>
        <w:rFonts w:ascii="Courier New" w:hAnsi="Courier New" w:hint="default"/>
      </w:rPr>
    </w:lvl>
    <w:lvl w:ilvl="2" w:tplc="3DC29B06">
      <w:start w:val="1"/>
      <w:numFmt w:val="bullet"/>
      <w:lvlText w:val=""/>
      <w:lvlJc w:val="left"/>
      <w:pPr>
        <w:ind w:left="1800" w:hanging="360"/>
      </w:pPr>
      <w:rPr>
        <w:rFonts w:ascii="Wingdings" w:hAnsi="Wingdings" w:hint="default"/>
      </w:rPr>
    </w:lvl>
    <w:lvl w:ilvl="3" w:tplc="C2A6E61C">
      <w:start w:val="1"/>
      <w:numFmt w:val="bullet"/>
      <w:lvlText w:val=""/>
      <w:lvlJc w:val="left"/>
      <w:pPr>
        <w:ind w:left="2520" w:hanging="360"/>
      </w:pPr>
      <w:rPr>
        <w:rFonts w:ascii="Symbol" w:hAnsi="Symbol" w:hint="default"/>
      </w:rPr>
    </w:lvl>
    <w:lvl w:ilvl="4" w:tplc="8670EC2A">
      <w:start w:val="1"/>
      <w:numFmt w:val="bullet"/>
      <w:lvlText w:val="o"/>
      <w:lvlJc w:val="left"/>
      <w:pPr>
        <w:ind w:left="3240" w:hanging="360"/>
      </w:pPr>
      <w:rPr>
        <w:rFonts w:ascii="Courier New" w:hAnsi="Courier New" w:hint="default"/>
      </w:rPr>
    </w:lvl>
    <w:lvl w:ilvl="5" w:tplc="9544B6B2">
      <w:start w:val="1"/>
      <w:numFmt w:val="bullet"/>
      <w:lvlText w:val=""/>
      <w:lvlJc w:val="left"/>
      <w:pPr>
        <w:ind w:left="3960" w:hanging="360"/>
      </w:pPr>
      <w:rPr>
        <w:rFonts w:ascii="Wingdings" w:hAnsi="Wingdings" w:hint="default"/>
      </w:rPr>
    </w:lvl>
    <w:lvl w:ilvl="6" w:tplc="766C6CEE">
      <w:start w:val="1"/>
      <w:numFmt w:val="bullet"/>
      <w:lvlText w:val=""/>
      <w:lvlJc w:val="left"/>
      <w:pPr>
        <w:ind w:left="4680" w:hanging="360"/>
      </w:pPr>
      <w:rPr>
        <w:rFonts w:ascii="Symbol" w:hAnsi="Symbol" w:hint="default"/>
      </w:rPr>
    </w:lvl>
    <w:lvl w:ilvl="7" w:tplc="5AE8E6C8">
      <w:start w:val="1"/>
      <w:numFmt w:val="bullet"/>
      <w:lvlText w:val="o"/>
      <w:lvlJc w:val="left"/>
      <w:pPr>
        <w:ind w:left="5400" w:hanging="360"/>
      </w:pPr>
      <w:rPr>
        <w:rFonts w:ascii="Courier New" w:hAnsi="Courier New" w:hint="default"/>
      </w:rPr>
    </w:lvl>
    <w:lvl w:ilvl="8" w:tplc="1B3C1022">
      <w:start w:val="1"/>
      <w:numFmt w:val="bullet"/>
      <w:lvlText w:val=""/>
      <w:lvlJc w:val="left"/>
      <w:pPr>
        <w:ind w:left="6120" w:hanging="360"/>
      </w:pPr>
      <w:rPr>
        <w:rFonts w:ascii="Wingdings" w:hAnsi="Wingdings" w:hint="default"/>
      </w:rPr>
    </w:lvl>
  </w:abstractNum>
  <w:abstractNum w:abstractNumId="22" w15:restartNumberingAfterBreak="0">
    <w:nsid w:val="4BD2EB7F"/>
    <w:multiLevelType w:val="hybridMultilevel"/>
    <w:tmpl w:val="C6B83632"/>
    <w:lvl w:ilvl="0" w:tplc="7F6CE52E">
      <w:start w:val="1"/>
      <w:numFmt w:val="bullet"/>
      <w:lvlText w:val=""/>
      <w:lvlJc w:val="left"/>
      <w:pPr>
        <w:ind w:left="360" w:hanging="360"/>
      </w:pPr>
      <w:rPr>
        <w:rFonts w:ascii="Symbol" w:hAnsi="Symbol" w:hint="default"/>
      </w:rPr>
    </w:lvl>
    <w:lvl w:ilvl="1" w:tplc="9A28997A">
      <w:start w:val="1"/>
      <w:numFmt w:val="bullet"/>
      <w:lvlText w:val="o"/>
      <w:lvlJc w:val="left"/>
      <w:pPr>
        <w:ind w:left="1080" w:hanging="360"/>
      </w:pPr>
      <w:rPr>
        <w:rFonts w:ascii="Courier New" w:hAnsi="Courier New" w:hint="default"/>
      </w:rPr>
    </w:lvl>
    <w:lvl w:ilvl="2" w:tplc="73342DCC">
      <w:start w:val="1"/>
      <w:numFmt w:val="bullet"/>
      <w:lvlText w:val=""/>
      <w:lvlJc w:val="left"/>
      <w:pPr>
        <w:ind w:left="1800" w:hanging="360"/>
      </w:pPr>
      <w:rPr>
        <w:rFonts w:ascii="Wingdings" w:hAnsi="Wingdings" w:hint="default"/>
      </w:rPr>
    </w:lvl>
    <w:lvl w:ilvl="3" w:tplc="3404D982">
      <w:start w:val="1"/>
      <w:numFmt w:val="bullet"/>
      <w:lvlText w:val=""/>
      <w:lvlJc w:val="left"/>
      <w:pPr>
        <w:ind w:left="2520" w:hanging="360"/>
      </w:pPr>
      <w:rPr>
        <w:rFonts w:ascii="Symbol" w:hAnsi="Symbol" w:hint="default"/>
      </w:rPr>
    </w:lvl>
    <w:lvl w:ilvl="4" w:tplc="05EECCF4">
      <w:start w:val="1"/>
      <w:numFmt w:val="bullet"/>
      <w:lvlText w:val="o"/>
      <w:lvlJc w:val="left"/>
      <w:pPr>
        <w:ind w:left="3240" w:hanging="360"/>
      </w:pPr>
      <w:rPr>
        <w:rFonts w:ascii="Courier New" w:hAnsi="Courier New" w:hint="default"/>
      </w:rPr>
    </w:lvl>
    <w:lvl w:ilvl="5" w:tplc="51385714">
      <w:start w:val="1"/>
      <w:numFmt w:val="bullet"/>
      <w:lvlText w:val=""/>
      <w:lvlJc w:val="left"/>
      <w:pPr>
        <w:ind w:left="3960" w:hanging="360"/>
      </w:pPr>
      <w:rPr>
        <w:rFonts w:ascii="Wingdings" w:hAnsi="Wingdings" w:hint="default"/>
      </w:rPr>
    </w:lvl>
    <w:lvl w:ilvl="6" w:tplc="F5B0FCEA">
      <w:start w:val="1"/>
      <w:numFmt w:val="bullet"/>
      <w:lvlText w:val=""/>
      <w:lvlJc w:val="left"/>
      <w:pPr>
        <w:ind w:left="4680" w:hanging="360"/>
      </w:pPr>
      <w:rPr>
        <w:rFonts w:ascii="Symbol" w:hAnsi="Symbol" w:hint="default"/>
      </w:rPr>
    </w:lvl>
    <w:lvl w:ilvl="7" w:tplc="1F2C27F0">
      <w:start w:val="1"/>
      <w:numFmt w:val="bullet"/>
      <w:lvlText w:val="o"/>
      <w:lvlJc w:val="left"/>
      <w:pPr>
        <w:ind w:left="5400" w:hanging="360"/>
      </w:pPr>
      <w:rPr>
        <w:rFonts w:ascii="Courier New" w:hAnsi="Courier New" w:hint="default"/>
      </w:rPr>
    </w:lvl>
    <w:lvl w:ilvl="8" w:tplc="6FF8DCE8">
      <w:start w:val="1"/>
      <w:numFmt w:val="bullet"/>
      <w:lvlText w:val=""/>
      <w:lvlJc w:val="left"/>
      <w:pPr>
        <w:ind w:left="6120" w:hanging="360"/>
      </w:pPr>
      <w:rPr>
        <w:rFonts w:ascii="Wingdings" w:hAnsi="Wingdings" w:hint="default"/>
      </w:rPr>
    </w:lvl>
  </w:abstractNum>
  <w:abstractNum w:abstractNumId="23" w15:restartNumberingAfterBreak="0">
    <w:nsid w:val="4D17E077"/>
    <w:multiLevelType w:val="hybridMultilevel"/>
    <w:tmpl w:val="D092F38C"/>
    <w:lvl w:ilvl="0" w:tplc="08E0F21E">
      <w:start w:val="1"/>
      <w:numFmt w:val="bullet"/>
      <w:lvlText w:val=""/>
      <w:lvlJc w:val="left"/>
      <w:pPr>
        <w:ind w:left="360" w:hanging="360"/>
      </w:pPr>
      <w:rPr>
        <w:rFonts w:ascii="Symbol" w:hAnsi="Symbol" w:hint="default"/>
      </w:rPr>
    </w:lvl>
    <w:lvl w:ilvl="1" w:tplc="EBD4D844">
      <w:start w:val="1"/>
      <w:numFmt w:val="bullet"/>
      <w:lvlText w:val="o"/>
      <w:lvlJc w:val="left"/>
      <w:pPr>
        <w:ind w:left="1080" w:hanging="360"/>
      </w:pPr>
      <w:rPr>
        <w:rFonts w:ascii="Courier New" w:hAnsi="Courier New" w:hint="default"/>
      </w:rPr>
    </w:lvl>
    <w:lvl w:ilvl="2" w:tplc="4EF8EB66">
      <w:start w:val="1"/>
      <w:numFmt w:val="bullet"/>
      <w:lvlText w:val=""/>
      <w:lvlJc w:val="left"/>
      <w:pPr>
        <w:ind w:left="1800" w:hanging="360"/>
      </w:pPr>
      <w:rPr>
        <w:rFonts w:ascii="Wingdings" w:hAnsi="Wingdings" w:hint="default"/>
      </w:rPr>
    </w:lvl>
    <w:lvl w:ilvl="3" w:tplc="2ED2B2A6">
      <w:start w:val="1"/>
      <w:numFmt w:val="bullet"/>
      <w:lvlText w:val=""/>
      <w:lvlJc w:val="left"/>
      <w:pPr>
        <w:ind w:left="2520" w:hanging="360"/>
      </w:pPr>
      <w:rPr>
        <w:rFonts w:ascii="Symbol" w:hAnsi="Symbol" w:hint="default"/>
      </w:rPr>
    </w:lvl>
    <w:lvl w:ilvl="4" w:tplc="FFBEE356">
      <w:start w:val="1"/>
      <w:numFmt w:val="bullet"/>
      <w:lvlText w:val="o"/>
      <w:lvlJc w:val="left"/>
      <w:pPr>
        <w:ind w:left="3240" w:hanging="360"/>
      </w:pPr>
      <w:rPr>
        <w:rFonts w:ascii="Courier New" w:hAnsi="Courier New" w:hint="default"/>
      </w:rPr>
    </w:lvl>
    <w:lvl w:ilvl="5" w:tplc="F628DF2E">
      <w:start w:val="1"/>
      <w:numFmt w:val="bullet"/>
      <w:lvlText w:val=""/>
      <w:lvlJc w:val="left"/>
      <w:pPr>
        <w:ind w:left="3960" w:hanging="360"/>
      </w:pPr>
      <w:rPr>
        <w:rFonts w:ascii="Wingdings" w:hAnsi="Wingdings" w:hint="default"/>
      </w:rPr>
    </w:lvl>
    <w:lvl w:ilvl="6" w:tplc="683C664A">
      <w:start w:val="1"/>
      <w:numFmt w:val="bullet"/>
      <w:lvlText w:val=""/>
      <w:lvlJc w:val="left"/>
      <w:pPr>
        <w:ind w:left="4680" w:hanging="360"/>
      </w:pPr>
      <w:rPr>
        <w:rFonts w:ascii="Symbol" w:hAnsi="Symbol" w:hint="default"/>
      </w:rPr>
    </w:lvl>
    <w:lvl w:ilvl="7" w:tplc="8BF6C4DA">
      <w:start w:val="1"/>
      <w:numFmt w:val="bullet"/>
      <w:lvlText w:val="o"/>
      <w:lvlJc w:val="left"/>
      <w:pPr>
        <w:ind w:left="5400" w:hanging="360"/>
      </w:pPr>
      <w:rPr>
        <w:rFonts w:ascii="Courier New" w:hAnsi="Courier New" w:hint="default"/>
      </w:rPr>
    </w:lvl>
    <w:lvl w:ilvl="8" w:tplc="8F402DB8">
      <w:start w:val="1"/>
      <w:numFmt w:val="bullet"/>
      <w:lvlText w:val=""/>
      <w:lvlJc w:val="left"/>
      <w:pPr>
        <w:ind w:left="6120" w:hanging="360"/>
      </w:pPr>
      <w:rPr>
        <w:rFonts w:ascii="Wingdings" w:hAnsi="Wingdings" w:hint="default"/>
      </w:rPr>
    </w:lvl>
  </w:abstractNum>
  <w:abstractNum w:abstractNumId="24" w15:restartNumberingAfterBreak="0">
    <w:nsid w:val="4D3F2897"/>
    <w:multiLevelType w:val="hybridMultilevel"/>
    <w:tmpl w:val="43D4ADEC"/>
    <w:lvl w:ilvl="0" w:tplc="C7883144">
      <w:start w:val="1"/>
      <w:numFmt w:val="bullet"/>
      <w:lvlText w:val=""/>
      <w:lvlJc w:val="left"/>
      <w:pPr>
        <w:ind w:left="720" w:hanging="360"/>
      </w:pPr>
      <w:rPr>
        <w:rFonts w:ascii="Symbol" w:hAnsi="Symbol" w:hint="default"/>
      </w:rPr>
    </w:lvl>
    <w:lvl w:ilvl="1" w:tplc="5B0A2C06">
      <w:start w:val="1"/>
      <w:numFmt w:val="bullet"/>
      <w:lvlText w:val="o"/>
      <w:lvlJc w:val="left"/>
      <w:pPr>
        <w:ind w:left="1440" w:hanging="360"/>
      </w:pPr>
      <w:rPr>
        <w:rFonts w:ascii="Courier New" w:hAnsi="Courier New" w:hint="default"/>
      </w:rPr>
    </w:lvl>
    <w:lvl w:ilvl="2" w:tplc="58C86C04">
      <w:start w:val="1"/>
      <w:numFmt w:val="bullet"/>
      <w:lvlText w:val=""/>
      <w:lvlJc w:val="left"/>
      <w:pPr>
        <w:ind w:left="2160" w:hanging="360"/>
      </w:pPr>
      <w:rPr>
        <w:rFonts w:ascii="Wingdings" w:hAnsi="Wingdings" w:hint="default"/>
      </w:rPr>
    </w:lvl>
    <w:lvl w:ilvl="3" w:tplc="30F46C4A">
      <w:start w:val="1"/>
      <w:numFmt w:val="bullet"/>
      <w:lvlText w:val=""/>
      <w:lvlJc w:val="left"/>
      <w:pPr>
        <w:ind w:left="2880" w:hanging="360"/>
      </w:pPr>
      <w:rPr>
        <w:rFonts w:ascii="Symbol" w:hAnsi="Symbol" w:hint="default"/>
      </w:rPr>
    </w:lvl>
    <w:lvl w:ilvl="4" w:tplc="DAF6B28A">
      <w:start w:val="1"/>
      <w:numFmt w:val="bullet"/>
      <w:lvlText w:val="o"/>
      <w:lvlJc w:val="left"/>
      <w:pPr>
        <w:ind w:left="3600" w:hanging="360"/>
      </w:pPr>
      <w:rPr>
        <w:rFonts w:ascii="Courier New" w:hAnsi="Courier New" w:hint="default"/>
      </w:rPr>
    </w:lvl>
    <w:lvl w:ilvl="5" w:tplc="DE0AD452">
      <w:start w:val="1"/>
      <w:numFmt w:val="bullet"/>
      <w:lvlText w:val=""/>
      <w:lvlJc w:val="left"/>
      <w:pPr>
        <w:ind w:left="4320" w:hanging="360"/>
      </w:pPr>
      <w:rPr>
        <w:rFonts w:ascii="Wingdings" w:hAnsi="Wingdings" w:hint="default"/>
      </w:rPr>
    </w:lvl>
    <w:lvl w:ilvl="6" w:tplc="EC10D700">
      <w:start w:val="1"/>
      <w:numFmt w:val="bullet"/>
      <w:lvlText w:val=""/>
      <w:lvlJc w:val="left"/>
      <w:pPr>
        <w:ind w:left="5040" w:hanging="360"/>
      </w:pPr>
      <w:rPr>
        <w:rFonts w:ascii="Symbol" w:hAnsi="Symbol" w:hint="default"/>
      </w:rPr>
    </w:lvl>
    <w:lvl w:ilvl="7" w:tplc="CA7EC5EA">
      <w:start w:val="1"/>
      <w:numFmt w:val="bullet"/>
      <w:lvlText w:val="o"/>
      <w:lvlJc w:val="left"/>
      <w:pPr>
        <w:ind w:left="5760" w:hanging="360"/>
      </w:pPr>
      <w:rPr>
        <w:rFonts w:ascii="Courier New" w:hAnsi="Courier New" w:hint="default"/>
      </w:rPr>
    </w:lvl>
    <w:lvl w:ilvl="8" w:tplc="428A0CBE">
      <w:start w:val="1"/>
      <w:numFmt w:val="bullet"/>
      <w:lvlText w:val=""/>
      <w:lvlJc w:val="left"/>
      <w:pPr>
        <w:ind w:left="6480" w:hanging="360"/>
      </w:pPr>
      <w:rPr>
        <w:rFonts w:ascii="Wingdings" w:hAnsi="Wingdings" w:hint="default"/>
      </w:rPr>
    </w:lvl>
  </w:abstractNum>
  <w:abstractNum w:abstractNumId="25" w15:restartNumberingAfterBreak="0">
    <w:nsid w:val="4ED75DAA"/>
    <w:multiLevelType w:val="hybridMultilevel"/>
    <w:tmpl w:val="80DA8A1A"/>
    <w:lvl w:ilvl="0" w:tplc="9B688E2C">
      <w:start w:val="1"/>
      <w:numFmt w:val="bullet"/>
      <w:lvlText w:val=""/>
      <w:lvlJc w:val="left"/>
      <w:pPr>
        <w:ind w:left="360" w:hanging="360"/>
      </w:pPr>
      <w:rPr>
        <w:rFonts w:ascii="Symbol" w:hAnsi="Symbol" w:hint="default"/>
      </w:rPr>
    </w:lvl>
    <w:lvl w:ilvl="1" w:tplc="AA04E9EA">
      <w:start w:val="1"/>
      <w:numFmt w:val="bullet"/>
      <w:lvlText w:val="o"/>
      <w:lvlJc w:val="left"/>
      <w:pPr>
        <w:ind w:left="1080" w:hanging="360"/>
      </w:pPr>
      <w:rPr>
        <w:rFonts w:ascii="Courier New" w:hAnsi="Courier New" w:hint="default"/>
      </w:rPr>
    </w:lvl>
    <w:lvl w:ilvl="2" w:tplc="382407EE">
      <w:start w:val="1"/>
      <w:numFmt w:val="bullet"/>
      <w:lvlText w:val=""/>
      <w:lvlJc w:val="left"/>
      <w:pPr>
        <w:ind w:left="1800" w:hanging="360"/>
      </w:pPr>
      <w:rPr>
        <w:rFonts w:ascii="Wingdings" w:hAnsi="Wingdings" w:hint="default"/>
      </w:rPr>
    </w:lvl>
    <w:lvl w:ilvl="3" w:tplc="7F80CE3C">
      <w:start w:val="1"/>
      <w:numFmt w:val="bullet"/>
      <w:lvlText w:val=""/>
      <w:lvlJc w:val="left"/>
      <w:pPr>
        <w:ind w:left="2520" w:hanging="360"/>
      </w:pPr>
      <w:rPr>
        <w:rFonts w:ascii="Symbol" w:hAnsi="Symbol" w:hint="default"/>
      </w:rPr>
    </w:lvl>
    <w:lvl w:ilvl="4" w:tplc="4F9EE8A4">
      <w:start w:val="1"/>
      <w:numFmt w:val="bullet"/>
      <w:lvlText w:val="o"/>
      <w:lvlJc w:val="left"/>
      <w:pPr>
        <w:ind w:left="3240" w:hanging="360"/>
      </w:pPr>
      <w:rPr>
        <w:rFonts w:ascii="Courier New" w:hAnsi="Courier New" w:hint="default"/>
      </w:rPr>
    </w:lvl>
    <w:lvl w:ilvl="5" w:tplc="79D8BBCE">
      <w:start w:val="1"/>
      <w:numFmt w:val="bullet"/>
      <w:lvlText w:val=""/>
      <w:lvlJc w:val="left"/>
      <w:pPr>
        <w:ind w:left="3960" w:hanging="360"/>
      </w:pPr>
      <w:rPr>
        <w:rFonts w:ascii="Wingdings" w:hAnsi="Wingdings" w:hint="default"/>
      </w:rPr>
    </w:lvl>
    <w:lvl w:ilvl="6" w:tplc="49EA2378">
      <w:start w:val="1"/>
      <w:numFmt w:val="bullet"/>
      <w:lvlText w:val=""/>
      <w:lvlJc w:val="left"/>
      <w:pPr>
        <w:ind w:left="4680" w:hanging="360"/>
      </w:pPr>
      <w:rPr>
        <w:rFonts w:ascii="Symbol" w:hAnsi="Symbol" w:hint="default"/>
      </w:rPr>
    </w:lvl>
    <w:lvl w:ilvl="7" w:tplc="24BC8468">
      <w:start w:val="1"/>
      <w:numFmt w:val="bullet"/>
      <w:lvlText w:val="o"/>
      <w:lvlJc w:val="left"/>
      <w:pPr>
        <w:ind w:left="5400" w:hanging="360"/>
      </w:pPr>
      <w:rPr>
        <w:rFonts w:ascii="Courier New" w:hAnsi="Courier New" w:hint="default"/>
      </w:rPr>
    </w:lvl>
    <w:lvl w:ilvl="8" w:tplc="F1A4CC58">
      <w:start w:val="1"/>
      <w:numFmt w:val="bullet"/>
      <w:lvlText w:val=""/>
      <w:lvlJc w:val="left"/>
      <w:pPr>
        <w:ind w:left="6120" w:hanging="360"/>
      </w:pPr>
      <w:rPr>
        <w:rFonts w:ascii="Wingdings" w:hAnsi="Wingdings" w:hint="default"/>
      </w:rPr>
    </w:lvl>
  </w:abstractNum>
  <w:abstractNum w:abstractNumId="26" w15:restartNumberingAfterBreak="0">
    <w:nsid w:val="4F1FF9CC"/>
    <w:multiLevelType w:val="hybridMultilevel"/>
    <w:tmpl w:val="F55A3C54"/>
    <w:lvl w:ilvl="0" w:tplc="D0FA87C8">
      <w:start w:val="1"/>
      <w:numFmt w:val="bullet"/>
      <w:lvlText w:val=""/>
      <w:lvlJc w:val="left"/>
      <w:pPr>
        <w:ind w:left="720" w:hanging="360"/>
      </w:pPr>
      <w:rPr>
        <w:rFonts w:ascii="Symbol" w:hAnsi="Symbol" w:hint="default"/>
      </w:rPr>
    </w:lvl>
    <w:lvl w:ilvl="1" w:tplc="7ADCA928">
      <w:start w:val="1"/>
      <w:numFmt w:val="bullet"/>
      <w:lvlText w:val="o"/>
      <w:lvlJc w:val="left"/>
      <w:pPr>
        <w:ind w:left="1440" w:hanging="360"/>
      </w:pPr>
      <w:rPr>
        <w:rFonts w:ascii="Courier New" w:hAnsi="Courier New" w:hint="default"/>
      </w:rPr>
    </w:lvl>
    <w:lvl w:ilvl="2" w:tplc="E3EEB3B4">
      <w:start w:val="1"/>
      <w:numFmt w:val="bullet"/>
      <w:lvlText w:val=""/>
      <w:lvlJc w:val="left"/>
      <w:pPr>
        <w:ind w:left="2160" w:hanging="360"/>
      </w:pPr>
      <w:rPr>
        <w:rFonts w:ascii="Wingdings" w:hAnsi="Wingdings" w:hint="default"/>
      </w:rPr>
    </w:lvl>
    <w:lvl w:ilvl="3" w:tplc="88EE81AE">
      <w:start w:val="1"/>
      <w:numFmt w:val="bullet"/>
      <w:lvlText w:val=""/>
      <w:lvlJc w:val="left"/>
      <w:pPr>
        <w:ind w:left="2880" w:hanging="360"/>
      </w:pPr>
      <w:rPr>
        <w:rFonts w:ascii="Symbol" w:hAnsi="Symbol" w:hint="default"/>
      </w:rPr>
    </w:lvl>
    <w:lvl w:ilvl="4" w:tplc="7CA425C6">
      <w:start w:val="1"/>
      <w:numFmt w:val="bullet"/>
      <w:lvlText w:val="o"/>
      <w:lvlJc w:val="left"/>
      <w:pPr>
        <w:ind w:left="3600" w:hanging="360"/>
      </w:pPr>
      <w:rPr>
        <w:rFonts w:ascii="Courier New" w:hAnsi="Courier New" w:hint="default"/>
      </w:rPr>
    </w:lvl>
    <w:lvl w:ilvl="5" w:tplc="9162ED50">
      <w:start w:val="1"/>
      <w:numFmt w:val="bullet"/>
      <w:lvlText w:val=""/>
      <w:lvlJc w:val="left"/>
      <w:pPr>
        <w:ind w:left="4320" w:hanging="360"/>
      </w:pPr>
      <w:rPr>
        <w:rFonts w:ascii="Wingdings" w:hAnsi="Wingdings" w:hint="default"/>
      </w:rPr>
    </w:lvl>
    <w:lvl w:ilvl="6" w:tplc="B802DEA0">
      <w:start w:val="1"/>
      <w:numFmt w:val="bullet"/>
      <w:lvlText w:val=""/>
      <w:lvlJc w:val="left"/>
      <w:pPr>
        <w:ind w:left="5040" w:hanging="360"/>
      </w:pPr>
      <w:rPr>
        <w:rFonts w:ascii="Symbol" w:hAnsi="Symbol" w:hint="default"/>
      </w:rPr>
    </w:lvl>
    <w:lvl w:ilvl="7" w:tplc="5D286054">
      <w:start w:val="1"/>
      <w:numFmt w:val="bullet"/>
      <w:lvlText w:val="o"/>
      <w:lvlJc w:val="left"/>
      <w:pPr>
        <w:ind w:left="5760" w:hanging="360"/>
      </w:pPr>
      <w:rPr>
        <w:rFonts w:ascii="Courier New" w:hAnsi="Courier New" w:hint="default"/>
      </w:rPr>
    </w:lvl>
    <w:lvl w:ilvl="8" w:tplc="DAD6CC40">
      <w:start w:val="1"/>
      <w:numFmt w:val="bullet"/>
      <w:lvlText w:val=""/>
      <w:lvlJc w:val="left"/>
      <w:pPr>
        <w:ind w:left="6480" w:hanging="360"/>
      </w:pPr>
      <w:rPr>
        <w:rFonts w:ascii="Wingdings" w:hAnsi="Wingdings" w:hint="default"/>
      </w:rPr>
    </w:lvl>
  </w:abstractNum>
  <w:abstractNum w:abstractNumId="27" w15:restartNumberingAfterBreak="0">
    <w:nsid w:val="5B425DEF"/>
    <w:multiLevelType w:val="hybridMultilevel"/>
    <w:tmpl w:val="113A5AAA"/>
    <w:lvl w:ilvl="0" w:tplc="9DE4E52E">
      <w:start w:val="1"/>
      <w:numFmt w:val="bullet"/>
      <w:lvlText w:val=""/>
      <w:lvlJc w:val="left"/>
      <w:pPr>
        <w:ind w:left="720" w:hanging="360"/>
      </w:pPr>
      <w:rPr>
        <w:rFonts w:ascii="Symbol" w:hAnsi="Symbol" w:hint="default"/>
      </w:rPr>
    </w:lvl>
    <w:lvl w:ilvl="1" w:tplc="922C4976">
      <w:start w:val="1"/>
      <w:numFmt w:val="bullet"/>
      <w:lvlText w:val="o"/>
      <w:lvlJc w:val="left"/>
      <w:pPr>
        <w:ind w:left="1440" w:hanging="360"/>
      </w:pPr>
      <w:rPr>
        <w:rFonts w:ascii="Courier New" w:hAnsi="Courier New" w:hint="default"/>
      </w:rPr>
    </w:lvl>
    <w:lvl w:ilvl="2" w:tplc="C0286A00">
      <w:start w:val="1"/>
      <w:numFmt w:val="bullet"/>
      <w:lvlText w:val=""/>
      <w:lvlJc w:val="left"/>
      <w:pPr>
        <w:ind w:left="2160" w:hanging="360"/>
      </w:pPr>
      <w:rPr>
        <w:rFonts w:ascii="Wingdings" w:hAnsi="Wingdings" w:hint="default"/>
      </w:rPr>
    </w:lvl>
    <w:lvl w:ilvl="3" w:tplc="FE76A9BA">
      <w:start w:val="1"/>
      <w:numFmt w:val="bullet"/>
      <w:lvlText w:val=""/>
      <w:lvlJc w:val="left"/>
      <w:pPr>
        <w:ind w:left="2880" w:hanging="360"/>
      </w:pPr>
      <w:rPr>
        <w:rFonts w:ascii="Symbol" w:hAnsi="Symbol" w:hint="default"/>
      </w:rPr>
    </w:lvl>
    <w:lvl w:ilvl="4" w:tplc="E020B2CC">
      <w:start w:val="1"/>
      <w:numFmt w:val="bullet"/>
      <w:lvlText w:val="o"/>
      <w:lvlJc w:val="left"/>
      <w:pPr>
        <w:ind w:left="3600" w:hanging="360"/>
      </w:pPr>
      <w:rPr>
        <w:rFonts w:ascii="Courier New" w:hAnsi="Courier New" w:hint="default"/>
      </w:rPr>
    </w:lvl>
    <w:lvl w:ilvl="5" w:tplc="E65864FE">
      <w:start w:val="1"/>
      <w:numFmt w:val="bullet"/>
      <w:lvlText w:val=""/>
      <w:lvlJc w:val="left"/>
      <w:pPr>
        <w:ind w:left="4320" w:hanging="360"/>
      </w:pPr>
      <w:rPr>
        <w:rFonts w:ascii="Wingdings" w:hAnsi="Wingdings" w:hint="default"/>
      </w:rPr>
    </w:lvl>
    <w:lvl w:ilvl="6" w:tplc="B93A7CA4">
      <w:start w:val="1"/>
      <w:numFmt w:val="bullet"/>
      <w:lvlText w:val=""/>
      <w:lvlJc w:val="left"/>
      <w:pPr>
        <w:ind w:left="5040" w:hanging="360"/>
      </w:pPr>
      <w:rPr>
        <w:rFonts w:ascii="Symbol" w:hAnsi="Symbol" w:hint="default"/>
      </w:rPr>
    </w:lvl>
    <w:lvl w:ilvl="7" w:tplc="FB0CBC16">
      <w:start w:val="1"/>
      <w:numFmt w:val="bullet"/>
      <w:lvlText w:val="o"/>
      <w:lvlJc w:val="left"/>
      <w:pPr>
        <w:ind w:left="5760" w:hanging="360"/>
      </w:pPr>
      <w:rPr>
        <w:rFonts w:ascii="Courier New" w:hAnsi="Courier New" w:hint="default"/>
      </w:rPr>
    </w:lvl>
    <w:lvl w:ilvl="8" w:tplc="0C241FEE">
      <w:start w:val="1"/>
      <w:numFmt w:val="bullet"/>
      <w:lvlText w:val=""/>
      <w:lvlJc w:val="left"/>
      <w:pPr>
        <w:ind w:left="6480" w:hanging="360"/>
      </w:pPr>
      <w:rPr>
        <w:rFonts w:ascii="Wingdings" w:hAnsi="Wingdings" w:hint="default"/>
      </w:rPr>
    </w:lvl>
  </w:abstractNum>
  <w:abstractNum w:abstractNumId="28" w15:restartNumberingAfterBreak="0">
    <w:nsid w:val="5C1BE474"/>
    <w:multiLevelType w:val="hybridMultilevel"/>
    <w:tmpl w:val="8B2CA88C"/>
    <w:lvl w:ilvl="0" w:tplc="AF108398">
      <w:start w:val="1"/>
      <w:numFmt w:val="bullet"/>
      <w:lvlText w:val=""/>
      <w:lvlJc w:val="left"/>
      <w:pPr>
        <w:ind w:left="360" w:hanging="360"/>
      </w:pPr>
      <w:rPr>
        <w:rFonts w:ascii="Symbol" w:hAnsi="Symbol" w:hint="default"/>
      </w:rPr>
    </w:lvl>
    <w:lvl w:ilvl="1" w:tplc="FADC68F6">
      <w:start w:val="1"/>
      <w:numFmt w:val="bullet"/>
      <w:lvlText w:val="o"/>
      <w:lvlJc w:val="left"/>
      <w:pPr>
        <w:ind w:left="1080" w:hanging="360"/>
      </w:pPr>
      <w:rPr>
        <w:rFonts w:ascii="Courier New" w:hAnsi="Courier New" w:hint="default"/>
      </w:rPr>
    </w:lvl>
    <w:lvl w:ilvl="2" w:tplc="19E49D66">
      <w:start w:val="1"/>
      <w:numFmt w:val="bullet"/>
      <w:lvlText w:val=""/>
      <w:lvlJc w:val="left"/>
      <w:pPr>
        <w:ind w:left="1800" w:hanging="360"/>
      </w:pPr>
      <w:rPr>
        <w:rFonts w:ascii="Wingdings" w:hAnsi="Wingdings" w:hint="default"/>
      </w:rPr>
    </w:lvl>
    <w:lvl w:ilvl="3" w:tplc="D694A7C2">
      <w:start w:val="1"/>
      <w:numFmt w:val="bullet"/>
      <w:lvlText w:val=""/>
      <w:lvlJc w:val="left"/>
      <w:pPr>
        <w:ind w:left="2520" w:hanging="360"/>
      </w:pPr>
      <w:rPr>
        <w:rFonts w:ascii="Symbol" w:hAnsi="Symbol" w:hint="default"/>
      </w:rPr>
    </w:lvl>
    <w:lvl w:ilvl="4" w:tplc="31B66E3A">
      <w:start w:val="1"/>
      <w:numFmt w:val="bullet"/>
      <w:lvlText w:val="o"/>
      <w:lvlJc w:val="left"/>
      <w:pPr>
        <w:ind w:left="3240" w:hanging="360"/>
      </w:pPr>
      <w:rPr>
        <w:rFonts w:ascii="Courier New" w:hAnsi="Courier New" w:hint="default"/>
      </w:rPr>
    </w:lvl>
    <w:lvl w:ilvl="5" w:tplc="FEE2EEFE">
      <w:start w:val="1"/>
      <w:numFmt w:val="bullet"/>
      <w:lvlText w:val=""/>
      <w:lvlJc w:val="left"/>
      <w:pPr>
        <w:ind w:left="3960" w:hanging="360"/>
      </w:pPr>
      <w:rPr>
        <w:rFonts w:ascii="Wingdings" w:hAnsi="Wingdings" w:hint="default"/>
      </w:rPr>
    </w:lvl>
    <w:lvl w:ilvl="6" w:tplc="49FCB5FE">
      <w:start w:val="1"/>
      <w:numFmt w:val="bullet"/>
      <w:lvlText w:val=""/>
      <w:lvlJc w:val="left"/>
      <w:pPr>
        <w:ind w:left="4680" w:hanging="360"/>
      </w:pPr>
      <w:rPr>
        <w:rFonts w:ascii="Symbol" w:hAnsi="Symbol" w:hint="default"/>
      </w:rPr>
    </w:lvl>
    <w:lvl w:ilvl="7" w:tplc="5254BB1E">
      <w:start w:val="1"/>
      <w:numFmt w:val="bullet"/>
      <w:lvlText w:val="o"/>
      <w:lvlJc w:val="left"/>
      <w:pPr>
        <w:ind w:left="5400" w:hanging="360"/>
      </w:pPr>
      <w:rPr>
        <w:rFonts w:ascii="Courier New" w:hAnsi="Courier New" w:hint="default"/>
      </w:rPr>
    </w:lvl>
    <w:lvl w:ilvl="8" w:tplc="27C410BE">
      <w:start w:val="1"/>
      <w:numFmt w:val="bullet"/>
      <w:lvlText w:val=""/>
      <w:lvlJc w:val="left"/>
      <w:pPr>
        <w:ind w:left="6120" w:hanging="360"/>
      </w:pPr>
      <w:rPr>
        <w:rFonts w:ascii="Wingdings" w:hAnsi="Wingdings" w:hint="default"/>
      </w:rPr>
    </w:lvl>
  </w:abstractNum>
  <w:abstractNum w:abstractNumId="29" w15:restartNumberingAfterBreak="0">
    <w:nsid w:val="6940A365"/>
    <w:multiLevelType w:val="hybridMultilevel"/>
    <w:tmpl w:val="E326D930"/>
    <w:lvl w:ilvl="0" w:tplc="98625CBC">
      <w:start w:val="1"/>
      <w:numFmt w:val="bullet"/>
      <w:lvlText w:val=""/>
      <w:lvlJc w:val="left"/>
      <w:pPr>
        <w:ind w:left="360" w:hanging="360"/>
      </w:pPr>
      <w:rPr>
        <w:rFonts w:ascii="Symbol" w:hAnsi="Symbol" w:hint="default"/>
      </w:rPr>
    </w:lvl>
    <w:lvl w:ilvl="1" w:tplc="FFD09808">
      <w:start w:val="1"/>
      <w:numFmt w:val="bullet"/>
      <w:lvlText w:val="o"/>
      <w:lvlJc w:val="left"/>
      <w:pPr>
        <w:ind w:left="1080" w:hanging="360"/>
      </w:pPr>
      <w:rPr>
        <w:rFonts w:ascii="Courier New" w:hAnsi="Courier New" w:hint="default"/>
      </w:rPr>
    </w:lvl>
    <w:lvl w:ilvl="2" w:tplc="DAB863AC">
      <w:start w:val="1"/>
      <w:numFmt w:val="bullet"/>
      <w:lvlText w:val=""/>
      <w:lvlJc w:val="left"/>
      <w:pPr>
        <w:ind w:left="1800" w:hanging="360"/>
      </w:pPr>
      <w:rPr>
        <w:rFonts w:ascii="Wingdings" w:hAnsi="Wingdings" w:hint="default"/>
      </w:rPr>
    </w:lvl>
    <w:lvl w:ilvl="3" w:tplc="599403C2">
      <w:start w:val="1"/>
      <w:numFmt w:val="bullet"/>
      <w:lvlText w:val=""/>
      <w:lvlJc w:val="left"/>
      <w:pPr>
        <w:ind w:left="2520" w:hanging="360"/>
      </w:pPr>
      <w:rPr>
        <w:rFonts w:ascii="Symbol" w:hAnsi="Symbol" w:hint="default"/>
      </w:rPr>
    </w:lvl>
    <w:lvl w:ilvl="4" w:tplc="9DA8C834">
      <w:start w:val="1"/>
      <w:numFmt w:val="bullet"/>
      <w:lvlText w:val="o"/>
      <w:lvlJc w:val="left"/>
      <w:pPr>
        <w:ind w:left="3240" w:hanging="360"/>
      </w:pPr>
      <w:rPr>
        <w:rFonts w:ascii="Courier New" w:hAnsi="Courier New" w:hint="default"/>
      </w:rPr>
    </w:lvl>
    <w:lvl w:ilvl="5" w:tplc="0B68051C">
      <w:start w:val="1"/>
      <w:numFmt w:val="bullet"/>
      <w:lvlText w:val=""/>
      <w:lvlJc w:val="left"/>
      <w:pPr>
        <w:ind w:left="3960" w:hanging="360"/>
      </w:pPr>
      <w:rPr>
        <w:rFonts w:ascii="Wingdings" w:hAnsi="Wingdings" w:hint="default"/>
      </w:rPr>
    </w:lvl>
    <w:lvl w:ilvl="6" w:tplc="77CA1F14">
      <w:start w:val="1"/>
      <w:numFmt w:val="bullet"/>
      <w:lvlText w:val=""/>
      <w:lvlJc w:val="left"/>
      <w:pPr>
        <w:ind w:left="4680" w:hanging="360"/>
      </w:pPr>
      <w:rPr>
        <w:rFonts w:ascii="Symbol" w:hAnsi="Symbol" w:hint="default"/>
      </w:rPr>
    </w:lvl>
    <w:lvl w:ilvl="7" w:tplc="9C749226">
      <w:start w:val="1"/>
      <w:numFmt w:val="bullet"/>
      <w:lvlText w:val="o"/>
      <w:lvlJc w:val="left"/>
      <w:pPr>
        <w:ind w:left="5400" w:hanging="360"/>
      </w:pPr>
      <w:rPr>
        <w:rFonts w:ascii="Courier New" w:hAnsi="Courier New" w:hint="default"/>
      </w:rPr>
    </w:lvl>
    <w:lvl w:ilvl="8" w:tplc="640CA69E">
      <w:start w:val="1"/>
      <w:numFmt w:val="bullet"/>
      <w:lvlText w:val=""/>
      <w:lvlJc w:val="left"/>
      <w:pPr>
        <w:ind w:left="6120" w:hanging="360"/>
      </w:pPr>
      <w:rPr>
        <w:rFonts w:ascii="Wingdings" w:hAnsi="Wingdings" w:hint="default"/>
      </w:rPr>
    </w:lvl>
  </w:abstractNum>
  <w:abstractNum w:abstractNumId="30" w15:restartNumberingAfterBreak="0">
    <w:nsid w:val="6A4D66EA"/>
    <w:multiLevelType w:val="hybridMultilevel"/>
    <w:tmpl w:val="C644BDF2"/>
    <w:lvl w:ilvl="0" w:tplc="9B28D744">
      <w:start w:val="1"/>
      <w:numFmt w:val="bullet"/>
      <w:lvlText w:val=""/>
      <w:lvlJc w:val="left"/>
      <w:pPr>
        <w:ind w:left="360" w:hanging="360"/>
      </w:pPr>
      <w:rPr>
        <w:rFonts w:ascii="Symbol" w:hAnsi="Symbol" w:hint="default"/>
      </w:rPr>
    </w:lvl>
    <w:lvl w:ilvl="1" w:tplc="D8247448">
      <w:start w:val="1"/>
      <w:numFmt w:val="bullet"/>
      <w:lvlText w:val="o"/>
      <w:lvlJc w:val="left"/>
      <w:pPr>
        <w:ind w:left="1080" w:hanging="360"/>
      </w:pPr>
      <w:rPr>
        <w:rFonts w:ascii="Courier New" w:hAnsi="Courier New" w:hint="default"/>
      </w:rPr>
    </w:lvl>
    <w:lvl w:ilvl="2" w:tplc="6D7C8FE0">
      <w:start w:val="1"/>
      <w:numFmt w:val="bullet"/>
      <w:lvlText w:val=""/>
      <w:lvlJc w:val="left"/>
      <w:pPr>
        <w:ind w:left="1800" w:hanging="360"/>
      </w:pPr>
      <w:rPr>
        <w:rFonts w:ascii="Wingdings" w:hAnsi="Wingdings" w:hint="default"/>
      </w:rPr>
    </w:lvl>
    <w:lvl w:ilvl="3" w:tplc="23F614D0">
      <w:start w:val="1"/>
      <w:numFmt w:val="bullet"/>
      <w:lvlText w:val=""/>
      <w:lvlJc w:val="left"/>
      <w:pPr>
        <w:ind w:left="2520" w:hanging="360"/>
      </w:pPr>
      <w:rPr>
        <w:rFonts w:ascii="Symbol" w:hAnsi="Symbol" w:hint="default"/>
      </w:rPr>
    </w:lvl>
    <w:lvl w:ilvl="4" w:tplc="E328213E">
      <w:start w:val="1"/>
      <w:numFmt w:val="bullet"/>
      <w:lvlText w:val="o"/>
      <w:lvlJc w:val="left"/>
      <w:pPr>
        <w:ind w:left="3240" w:hanging="360"/>
      </w:pPr>
      <w:rPr>
        <w:rFonts w:ascii="Courier New" w:hAnsi="Courier New" w:hint="default"/>
      </w:rPr>
    </w:lvl>
    <w:lvl w:ilvl="5" w:tplc="B01A55DE">
      <w:start w:val="1"/>
      <w:numFmt w:val="bullet"/>
      <w:lvlText w:val=""/>
      <w:lvlJc w:val="left"/>
      <w:pPr>
        <w:ind w:left="3960" w:hanging="360"/>
      </w:pPr>
      <w:rPr>
        <w:rFonts w:ascii="Wingdings" w:hAnsi="Wingdings" w:hint="default"/>
      </w:rPr>
    </w:lvl>
    <w:lvl w:ilvl="6" w:tplc="AB2ADE56">
      <w:start w:val="1"/>
      <w:numFmt w:val="bullet"/>
      <w:lvlText w:val=""/>
      <w:lvlJc w:val="left"/>
      <w:pPr>
        <w:ind w:left="4680" w:hanging="360"/>
      </w:pPr>
      <w:rPr>
        <w:rFonts w:ascii="Symbol" w:hAnsi="Symbol" w:hint="default"/>
      </w:rPr>
    </w:lvl>
    <w:lvl w:ilvl="7" w:tplc="0A3C0E14">
      <w:start w:val="1"/>
      <w:numFmt w:val="bullet"/>
      <w:lvlText w:val="o"/>
      <w:lvlJc w:val="left"/>
      <w:pPr>
        <w:ind w:left="5400" w:hanging="360"/>
      </w:pPr>
      <w:rPr>
        <w:rFonts w:ascii="Courier New" w:hAnsi="Courier New" w:hint="default"/>
      </w:rPr>
    </w:lvl>
    <w:lvl w:ilvl="8" w:tplc="5B58918A">
      <w:start w:val="1"/>
      <w:numFmt w:val="bullet"/>
      <w:lvlText w:val=""/>
      <w:lvlJc w:val="left"/>
      <w:pPr>
        <w:ind w:left="6120" w:hanging="360"/>
      </w:pPr>
      <w:rPr>
        <w:rFonts w:ascii="Wingdings" w:hAnsi="Wingdings" w:hint="default"/>
      </w:rPr>
    </w:lvl>
  </w:abstractNum>
  <w:abstractNum w:abstractNumId="31" w15:restartNumberingAfterBreak="0">
    <w:nsid w:val="77CAE01C"/>
    <w:multiLevelType w:val="hybridMultilevel"/>
    <w:tmpl w:val="3F88C3EA"/>
    <w:lvl w:ilvl="0" w:tplc="936ABAD4">
      <w:start w:val="1"/>
      <w:numFmt w:val="bullet"/>
      <w:lvlText w:val=""/>
      <w:lvlJc w:val="left"/>
      <w:pPr>
        <w:ind w:left="720" w:hanging="360"/>
      </w:pPr>
      <w:rPr>
        <w:rFonts w:ascii="Symbol" w:hAnsi="Symbol" w:hint="default"/>
      </w:rPr>
    </w:lvl>
    <w:lvl w:ilvl="1" w:tplc="F39AF1EC">
      <w:start w:val="1"/>
      <w:numFmt w:val="bullet"/>
      <w:lvlText w:val="o"/>
      <w:lvlJc w:val="left"/>
      <w:pPr>
        <w:ind w:left="1440" w:hanging="360"/>
      </w:pPr>
      <w:rPr>
        <w:rFonts w:ascii="Courier New" w:hAnsi="Courier New" w:hint="default"/>
      </w:rPr>
    </w:lvl>
    <w:lvl w:ilvl="2" w:tplc="90385EB6">
      <w:start w:val="1"/>
      <w:numFmt w:val="bullet"/>
      <w:lvlText w:val=""/>
      <w:lvlJc w:val="left"/>
      <w:pPr>
        <w:ind w:left="2160" w:hanging="360"/>
      </w:pPr>
      <w:rPr>
        <w:rFonts w:ascii="Wingdings" w:hAnsi="Wingdings" w:hint="default"/>
      </w:rPr>
    </w:lvl>
    <w:lvl w:ilvl="3" w:tplc="DA663E0E">
      <w:start w:val="1"/>
      <w:numFmt w:val="bullet"/>
      <w:lvlText w:val=""/>
      <w:lvlJc w:val="left"/>
      <w:pPr>
        <w:ind w:left="2880" w:hanging="360"/>
      </w:pPr>
      <w:rPr>
        <w:rFonts w:ascii="Symbol" w:hAnsi="Symbol" w:hint="default"/>
      </w:rPr>
    </w:lvl>
    <w:lvl w:ilvl="4" w:tplc="302A2A34">
      <w:start w:val="1"/>
      <w:numFmt w:val="bullet"/>
      <w:lvlText w:val="o"/>
      <w:lvlJc w:val="left"/>
      <w:pPr>
        <w:ind w:left="3600" w:hanging="360"/>
      </w:pPr>
      <w:rPr>
        <w:rFonts w:ascii="Courier New" w:hAnsi="Courier New" w:hint="default"/>
      </w:rPr>
    </w:lvl>
    <w:lvl w:ilvl="5" w:tplc="98CE9700">
      <w:start w:val="1"/>
      <w:numFmt w:val="bullet"/>
      <w:lvlText w:val=""/>
      <w:lvlJc w:val="left"/>
      <w:pPr>
        <w:ind w:left="4320" w:hanging="360"/>
      </w:pPr>
      <w:rPr>
        <w:rFonts w:ascii="Wingdings" w:hAnsi="Wingdings" w:hint="default"/>
      </w:rPr>
    </w:lvl>
    <w:lvl w:ilvl="6" w:tplc="79C04CC4">
      <w:start w:val="1"/>
      <w:numFmt w:val="bullet"/>
      <w:lvlText w:val=""/>
      <w:lvlJc w:val="left"/>
      <w:pPr>
        <w:ind w:left="5040" w:hanging="360"/>
      </w:pPr>
      <w:rPr>
        <w:rFonts w:ascii="Symbol" w:hAnsi="Symbol" w:hint="default"/>
      </w:rPr>
    </w:lvl>
    <w:lvl w:ilvl="7" w:tplc="4B3A6510">
      <w:start w:val="1"/>
      <w:numFmt w:val="bullet"/>
      <w:lvlText w:val="o"/>
      <w:lvlJc w:val="left"/>
      <w:pPr>
        <w:ind w:left="5760" w:hanging="360"/>
      </w:pPr>
      <w:rPr>
        <w:rFonts w:ascii="Courier New" w:hAnsi="Courier New" w:hint="default"/>
      </w:rPr>
    </w:lvl>
    <w:lvl w:ilvl="8" w:tplc="7A9AF7EC">
      <w:start w:val="1"/>
      <w:numFmt w:val="bullet"/>
      <w:lvlText w:val=""/>
      <w:lvlJc w:val="left"/>
      <w:pPr>
        <w:ind w:left="6480" w:hanging="360"/>
      </w:pPr>
      <w:rPr>
        <w:rFonts w:ascii="Wingdings" w:hAnsi="Wingdings" w:hint="default"/>
      </w:rPr>
    </w:lvl>
  </w:abstractNum>
  <w:abstractNum w:abstractNumId="32" w15:restartNumberingAfterBreak="0">
    <w:nsid w:val="79E7995C"/>
    <w:multiLevelType w:val="hybridMultilevel"/>
    <w:tmpl w:val="F67CAA72"/>
    <w:lvl w:ilvl="0" w:tplc="894480B6">
      <w:start w:val="1"/>
      <w:numFmt w:val="decimal"/>
      <w:lvlText w:val="%1."/>
      <w:lvlJc w:val="left"/>
      <w:pPr>
        <w:ind w:left="360" w:hanging="360"/>
      </w:pPr>
    </w:lvl>
    <w:lvl w:ilvl="1" w:tplc="441AF62E">
      <w:start w:val="1"/>
      <w:numFmt w:val="lowerLetter"/>
      <w:lvlText w:val="%2."/>
      <w:lvlJc w:val="left"/>
      <w:pPr>
        <w:ind w:left="1080" w:hanging="360"/>
      </w:pPr>
    </w:lvl>
    <w:lvl w:ilvl="2" w:tplc="F462E2C8">
      <w:start w:val="1"/>
      <w:numFmt w:val="lowerRoman"/>
      <w:lvlText w:val="%3."/>
      <w:lvlJc w:val="right"/>
      <w:pPr>
        <w:ind w:left="1800" w:hanging="180"/>
      </w:pPr>
    </w:lvl>
    <w:lvl w:ilvl="3" w:tplc="98A44FBC">
      <w:start w:val="1"/>
      <w:numFmt w:val="decimal"/>
      <w:lvlText w:val="%4."/>
      <w:lvlJc w:val="left"/>
      <w:pPr>
        <w:ind w:left="2520" w:hanging="360"/>
      </w:pPr>
    </w:lvl>
    <w:lvl w:ilvl="4" w:tplc="665690A8">
      <w:start w:val="1"/>
      <w:numFmt w:val="lowerLetter"/>
      <w:lvlText w:val="%5."/>
      <w:lvlJc w:val="left"/>
      <w:pPr>
        <w:ind w:left="3240" w:hanging="360"/>
      </w:pPr>
    </w:lvl>
    <w:lvl w:ilvl="5" w:tplc="2A9A9FDE">
      <w:start w:val="1"/>
      <w:numFmt w:val="lowerRoman"/>
      <w:lvlText w:val="%6."/>
      <w:lvlJc w:val="right"/>
      <w:pPr>
        <w:ind w:left="3960" w:hanging="180"/>
      </w:pPr>
    </w:lvl>
    <w:lvl w:ilvl="6" w:tplc="BA249D86">
      <w:start w:val="1"/>
      <w:numFmt w:val="decimal"/>
      <w:lvlText w:val="%7."/>
      <w:lvlJc w:val="left"/>
      <w:pPr>
        <w:ind w:left="4680" w:hanging="360"/>
      </w:pPr>
    </w:lvl>
    <w:lvl w:ilvl="7" w:tplc="99D4013A">
      <w:start w:val="1"/>
      <w:numFmt w:val="lowerLetter"/>
      <w:lvlText w:val="%8."/>
      <w:lvlJc w:val="left"/>
      <w:pPr>
        <w:ind w:left="5400" w:hanging="360"/>
      </w:pPr>
    </w:lvl>
    <w:lvl w:ilvl="8" w:tplc="7786ABF0">
      <w:start w:val="1"/>
      <w:numFmt w:val="lowerRoman"/>
      <w:lvlText w:val="%9."/>
      <w:lvlJc w:val="right"/>
      <w:pPr>
        <w:ind w:left="6120" w:hanging="180"/>
      </w:pPr>
    </w:lvl>
  </w:abstractNum>
  <w:abstractNum w:abstractNumId="33" w15:restartNumberingAfterBreak="0">
    <w:nsid w:val="7CDAFC31"/>
    <w:multiLevelType w:val="hybridMultilevel"/>
    <w:tmpl w:val="9B9C1598"/>
    <w:lvl w:ilvl="0" w:tplc="D862BCC6">
      <w:start w:val="1"/>
      <w:numFmt w:val="bullet"/>
      <w:lvlText w:val=""/>
      <w:lvlJc w:val="left"/>
      <w:pPr>
        <w:ind w:left="720" w:hanging="360"/>
      </w:pPr>
      <w:rPr>
        <w:rFonts w:ascii="Symbol" w:hAnsi="Symbol" w:hint="default"/>
      </w:rPr>
    </w:lvl>
    <w:lvl w:ilvl="1" w:tplc="8E12E390">
      <w:start w:val="1"/>
      <w:numFmt w:val="bullet"/>
      <w:lvlText w:val="o"/>
      <w:lvlJc w:val="left"/>
      <w:pPr>
        <w:ind w:left="1440" w:hanging="360"/>
      </w:pPr>
      <w:rPr>
        <w:rFonts w:ascii="Courier New" w:hAnsi="Courier New" w:hint="default"/>
      </w:rPr>
    </w:lvl>
    <w:lvl w:ilvl="2" w:tplc="C2745966">
      <w:start w:val="1"/>
      <w:numFmt w:val="bullet"/>
      <w:lvlText w:val=""/>
      <w:lvlJc w:val="left"/>
      <w:pPr>
        <w:ind w:left="2160" w:hanging="360"/>
      </w:pPr>
      <w:rPr>
        <w:rFonts w:ascii="Wingdings" w:hAnsi="Wingdings" w:hint="default"/>
      </w:rPr>
    </w:lvl>
    <w:lvl w:ilvl="3" w:tplc="FA56690C">
      <w:start w:val="1"/>
      <w:numFmt w:val="bullet"/>
      <w:lvlText w:val=""/>
      <w:lvlJc w:val="left"/>
      <w:pPr>
        <w:ind w:left="2880" w:hanging="360"/>
      </w:pPr>
      <w:rPr>
        <w:rFonts w:ascii="Symbol" w:hAnsi="Symbol" w:hint="default"/>
      </w:rPr>
    </w:lvl>
    <w:lvl w:ilvl="4" w:tplc="5EC41006">
      <w:start w:val="1"/>
      <w:numFmt w:val="bullet"/>
      <w:lvlText w:val="o"/>
      <w:lvlJc w:val="left"/>
      <w:pPr>
        <w:ind w:left="3600" w:hanging="360"/>
      </w:pPr>
      <w:rPr>
        <w:rFonts w:ascii="Courier New" w:hAnsi="Courier New" w:hint="default"/>
      </w:rPr>
    </w:lvl>
    <w:lvl w:ilvl="5" w:tplc="3044FE54">
      <w:start w:val="1"/>
      <w:numFmt w:val="bullet"/>
      <w:lvlText w:val=""/>
      <w:lvlJc w:val="left"/>
      <w:pPr>
        <w:ind w:left="4320" w:hanging="360"/>
      </w:pPr>
      <w:rPr>
        <w:rFonts w:ascii="Wingdings" w:hAnsi="Wingdings" w:hint="default"/>
      </w:rPr>
    </w:lvl>
    <w:lvl w:ilvl="6" w:tplc="7B226334">
      <w:start w:val="1"/>
      <w:numFmt w:val="bullet"/>
      <w:lvlText w:val=""/>
      <w:lvlJc w:val="left"/>
      <w:pPr>
        <w:ind w:left="5040" w:hanging="360"/>
      </w:pPr>
      <w:rPr>
        <w:rFonts w:ascii="Symbol" w:hAnsi="Symbol" w:hint="default"/>
      </w:rPr>
    </w:lvl>
    <w:lvl w:ilvl="7" w:tplc="418C21FA">
      <w:start w:val="1"/>
      <w:numFmt w:val="bullet"/>
      <w:lvlText w:val="o"/>
      <w:lvlJc w:val="left"/>
      <w:pPr>
        <w:ind w:left="5760" w:hanging="360"/>
      </w:pPr>
      <w:rPr>
        <w:rFonts w:ascii="Courier New" w:hAnsi="Courier New" w:hint="default"/>
      </w:rPr>
    </w:lvl>
    <w:lvl w:ilvl="8" w:tplc="D818B7A0">
      <w:start w:val="1"/>
      <w:numFmt w:val="bullet"/>
      <w:lvlText w:val=""/>
      <w:lvlJc w:val="left"/>
      <w:pPr>
        <w:ind w:left="6480" w:hanging="360"/>
      </w:pPr>
      <w:rPr>
        <w:rFonts w:ascii="Wingdings" w:hAnsi="Wingdings" w:hint="default"/>
      </w:rPr>
    </w:lvl>
  </w:abstractNum>
  <w:num w:numId="1" w16cid:durableId="1359240347">
    <w:abstractNumId w:val="19"/>
  </w:num>
  <w:num w:numId="2" w16cid:durableId="1072041123">
    <w:abstractNumId w:val="32"/>
  </w:num>
  <w:num w:numId="3" w16cid:durableId="559481014">
    <w:abstractNumId w:val="3"/>
  </w:num>
  <w:num w:numId="4" w16cid:durableId="1586574743">
    <w:abstractNumId w:val="0"/>
  </w:num>
  <w:num w:numId="5" w16cid:durableId="311837389">
    <w:abstractNumId w:val="8"/>
  </w:num>
  <w:num w:numId="6" w16cid:durableId="1658724774">
    <w:abstractNumId w:val="7"/>
  </w:num>
  <w:num w:numId="7" w16cid:durableId="1560902208">
    <w:abstractNumId w:val="21"/>
  </w:num>
  <w:num w:numId="8" w16cid:durableId="1933006982">
    <w:abstractNumId w:val="20"/>
  </w:num>
  <w:num w:numId="9" w16cid:durableId="1360593289">
    <w:abstractNumId w:val="30"/>
  </w:num>
  <w:num w:numId="10" w16cid:durableId="1160001258">
    <w:abstractNumId w:val="15"/>
  </w:num>
  <w:num w:numId="11" w16cid:durableId="864053443">
    <w:abstractNumId w:val="10"/>
  </w:num>
  <w:num w:numId="12" w16cid:durableId="1591506891">
    <w:abstractNumId w:val="9"/>
  </w:num>
  <w:num w:numId="13" w16cid:durableId="228425108">
    <w:abstractNumId w:val="5"/>
  </w:num>
  <w:num w:numId="14" w16cid:durableId="1460994524">
    <w:abstractNumId w:val="25"/>
  </w:num>
  <w:num w:numId="15" w16cid:durableId="2045250524">
    <w:abstractNumId w:val="28"/>
  </w:num>
  <w:num w:numId="16" w16cid:durableId="1105342329">
    <w:abstractNumId w:val="29"/>
  </w:num>
  <w:num w:numId="17" w16cid:durableId="1986622050">
    <w:abstractNumId w:val="23"/>
  </w:num>
  <w:num w:numId="18" w16cid:durableId="966131853">
    <w:abstractNumId w:val="4"/>
  </w:num>
  <w:num w:numId="19" w16cid:durableId="1066607819">
    <w:abstractNumId w:val="22"/>
  </w:num>
  <w:num w:numId="20" w16cid:durableId="751004736">
    <w:abstractNumId w:val="31"/>
  </w:num>
  <w:num w:numId="21" w16cid:durableId="1628466910">
    <w:abstractNumId w:val="18"/>
  </w:num>
  <w:num w:numId="22" w16cid:durableId="2136942118">
    <w:abstractNumId w:val="27"/>
  </w:num>
  <w:num w:numId="23" w16cid:durableId="1128476017">
    <w:abstractNumId w:val="24"/>
  </w:num>
  <w:num w:numId="24" w16cid:durableId="1749108368">
    <w:abstractNumId w:val="33"/>
  </w:num>
  <w:num w:numId="25" w16cid:durableId="757678079">
    <w:abstractNumId w:val="13"/>
  </w:num>
  <w:num w:numId="26" w16cid:durableId="655034977">
    <w:abstractNumId w:val="11"/>
  </w:num>
  <w:num w:numId="27" w16cid:durableId="1832018857">
    <w:abstractNumId w:val="26"/>
  </w:num>
  <w:num w:numId="28" w16cid:durableId="2053920611">
    <w:abstractNumId w:val="17"/>
  </w:num>
  <w:num w:numId="29" w16cid:durableId="1103916015">
    <w:abstractNumId w:val="6"/>
  </w:num>
  <w:num w:numId="30" w16cid:durableId="1994722300">
    <w:abstractNumId w:val="2"/>
  </w:num>
  <w:num w:numId="31" w16cid:durableId="1988237527">
    <w:abstractNumId w:val="12"/>
  </w:num>
  <w:num w:numId="32" w16cid:durableId="833885339">
    <w:abstractNumId w:val="16"/>
  </w:num>
  <w:num w:numId="33" w16cid:durableId="1644309968">
    <w:abstractNumId w:val="14"/>
  </w:num>
  <w:num w:numId="34" w16cid:durableId="52710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F0CE2D"/>
    <w:rsid w:val="002E6D7D"/>
    <w:rsid w:val="003D08A7"/>
    <w:rsid w:val="003F714E"/>
    <w:rsid w:val="0043461A"/>
    <w:rsid w:val="00476565"/>
    <w:rsid w:val="005F0F76"/>
    <w:rsid w:val="00686B85"/>
    <w:rsid w:val="00733B50"/>
    <w:rsid w:val="00844683"/>
    <w:rsid w:val="00860E8C"/>
    <w:rsid w:val="008F79C5"/>
    <w:rsid w:val="009E681A"/>
    <w:rsid w:val="00B32D17"/>
    <w:rsid w:val="00CE5606"/>
    <w:rsid w:val="00D348D9"/>
    <w:rsid w:val="00E46A56"/>
    <w:rsid w:val="0C4A8D0B"/>
    <w:rsid w:val="0D1D84ED"/>
    <w:rsid w:val="0F59255D"/>
    <w:rsid w:val="0FD45EE0"/>
    <w:rsid w:val="11273C97"/>
    <w:rsid w:val="16226B78"/>
    <w:rsid w:val="194E641F"/>
    <w:rsid w:val="21271E7C"/>
    <w:rsid w:val="23D73224"/>
    <w:rsid w:val="2987E815"/>
    <w:rsid w:val="2A1B7096"/>
    <w:rsid w:val="2BF5750A"/>
    <w:rsid w:val="3A2531FC"/>
    <w:rsid w:val="3A2CFC8A"/>
    <w:rsid w:val="4970F10E"/>
    <w:rsid w:val="5CF0CE2D"/>
    <w:rsid w:val="5D86F458"/>
    <w:rsid w:val="63157C15"/>
    <w:rsid w:val="6B68B53C"/>
    <w:rsid w:val="748CB3CF"/>
    <w:rsid w:val="7578B7E0"/>
    <w:rsid w:val="77032A5E"/>
    <w:rsid w:val="7B425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20E6"/>
  <w15:chartTrackingRefBased/>
  <w15:docId w15:val="{5AE3DB02-60D5-4CBF-972B-195A6514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C4A8D0B"/>
    <w:pPr>
      <w:widowControl w:val="0"/>
      <w:tabs>
        <w:tab w:val="left" w:pos="2175"/>
      </w:tabs>
      <w:spacing w:after="120"/>
    </w:pPr>
    <w:rPr>
      <w:rFonts w:ascii="Aptos" w:eastAsia="Aptos" w:hAnsi="Aptos" w:cs="Aptos"/>
    </w:rPr>
  </w:style>
  <w:style w:type="paragraph" w:styleId="Heading1">
    <w:name w:val="heading 1"/>
    <w:basedOn w:val="Normal"/>
    <w:next w:val="Normal"/>
    <w:uiPriority w:val="9"/>
    <w:qFormat/>
    <w:rsid w:val="2BF5750A"/>
    <w:pPr>
      <w:spacing w:line="240" w:lineRule="auto"/>
      <w:jc w:val="center"/>
      <w:outlineLvl w:val="0"/>
    </w:pPr>
    <w:rPr>
      <w:rFonts w:asciiTheme="minorHAnsi" w:eastAsiaTheme="minorEastAsia" w:hAnsiTheme="minorHAnsi" w:cstheme="minorBidi"/>
      <w:b/>
      <w:bCs/>
      <w:sz w:val="24"/>
      <w:szCs w:val="24"/>
    </w:rPr>
  </w:style>
  <w:style w:type="paragraph" w:styleId="Heading2">
    <w:name w:val="heading 2"/>
    <w:basedOn w:val="Normal"/>
    <w:next w:val="Normal"/>
    <w:uiPriority w:val="9"/>
    <w:unhideWhenUsed/>
    <w:qFormat/>
    <w:rsid w:val="2BF5750A"/>
    <w:pPr>
      <w:spacing w:line="240" w:lineRule="auto"/>
      <w:outlineLvl w:val="1"/>
    </w:pPr>
    <w:rPr>
      <w:rFonts w:asciiTheme="minorHAnsi" w:eastAsiaTheme="minorEastAsia" w:hAnsiTheme="minorHAnsi" w:cstheme="minorBidi"/>
      <w:b/>
      <w:bCs/>
      <w:sz w:val="24"/>
      <w:szCs w:val="24"/>
    </w:rPr>
  </w:style>
  <w:style w:type="paragraph" w:styleId="Heading3">
    <w:name w:val="heading 3"/>
    <w:basedOn w:val="Heading2"/>
    <w:next w:val="Normal"/>
    <w:uiPriority w:val="9"/>
    <w:unhideWhenUsed/>
    <w:qFormat/>
    <w:rsid w:val="2BF5750A"/>
    <w:pP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987E815"/>
    <w:rPr>
      <w:color w:val="0563C1"/>
      <w:u w:val="single"/>
    </w:rPr>
  </w:style>
  <w:style w:type="paragraph" w:styleId="ListParagraph">
    <w:name w:val="List Paragraph"/>
    <w:basedOn w:val="Normal"/>
    <w:uiPriority w:val="34"/>
    <w:qFormat/>
    <w:rsid w:val="0C4A8D0B"/>
    <w:pPr>
      <w:numPr>
        <w:numId w:val="26"/>
      </w:numPr>
    </w:pPr>
    <w:rPr>
      <w:rFonts w:ascii="Calibri" w:eastAsia="Calibri" w:hAnsi="Calibri"/>
      <w:color w:val="000000" w:themeColor="text1"/>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2BF5750A"/>
    <w:pPr>
      <w:tabs>
        <w:tab w:val="center" w:pos="4680"/>
        <w:tab w:val="right" w:pos="9360"/>
      </w:tabs>
      <w:spacing w:after="0" w:line="240" w:lineRule="auto"/>
    </w:pPr>
  </w:style>
  <w:style w:type="paragraph" w:styleId="Footer">
    <w:name w:val="footer"/>
    <w:basedOn w:val="Normal"/>
    <w:uiPriority w:val="99"/>
    <w:unhideWhenUsed/>
    <w:rsid w:val="2BF5750A"/>
    <w:pPr>
      <w:tabs>
        <w:tab w:val="center" w:pos="4680"/>
        <w:tab w:val="right" w:pos="9360"/>
      </w:tabs>
      <w:spacing w:after="0" w:line="240" w:lineRule="auto"/>
    </w:pPr>
  </w:style>
  <w:style w:type="character" w:styleId="PageNumber">
    <w:name w:val="page number"/>
    <w:basedOn w:val="DefaultParagraphFont"/>
    <w:uiPriority w:val="99"/>
    <w:semiHidden/>
    <w:unhideWhenUsed/>
    <w:rsid w:val="003F7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obe.auburn.edu/" TargetMode="External"/><Relationship Id="rId13" Type="http://schemas.openxmlformats.org/officeDocument/2006/relationships/hyperlink" Target="https://auburnpub.cfmnetwork.com/B.aspx?BookId=12839" TargetMode="External"/><Relationship Id="rId18" Type="http://schemas.openxmlformats.org/officeDocument/2006/relationships/hyperlink" Target="https://auburn.edu/auburncar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uehnjm@auburn.edu" TargetMode="External"/><Relationship Id="rId12" Type="http://schemas.openxmlformats.org/officeDocument/2006/relationships/hyperlink" Target="tel:(334)844-2096" TargetMode="External"/><Relationship Id="rId17" Type="http://schemas.openxmlformats.org/officeDocument/2006/relationships/hyperlink" Target="https://auburn.edu/scps" TargetMode="External"/><Relationship Id="rId2" Type="http://schemas.openxmlformats.org/officeDocument/2006/relationships/styles" Target="styles.xml"/><Relationship Id="rId16" Type="http://schemas.openxmlformats.org/officeDocument/2006/relationships/hyperlink" Target="https://auburn.edu/auburncares" TargetMode="External"/><Relationship Id="rId20" Type="http://schemas.openxmlformats.org/officeDocument/2006/relationships/hyperlink" Target="https://auburn.edu/safeharb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uburnpub.cfmnetwork.com/B.aspx?BookId=12468&amp;PageId=461699" TargetMode="External"/><Relationship Id="rId23" Type="http://schemas.openxmlformats.org/officeDocument/2006/relationships/fontTable" Target="fontTable.xml"/><Relationship Id="rId10" Type="http://schemas.openxmlformats.org/officeDocument/2006/relationships/hyperlink" Target="https://vimeo.com/74677642" TargetMode="External"/><Relationship Id="rId19" Type="http://schemas.openxmlformats.org/officeDocument/2006/relationships/hyperlink" Target="https://auburn.edu/titleix" TargetMode="External"/><Relationship Id="rId4" Type="http://schemas.openxmlformats.org/officeDocument/2006/relationships/webSettings" Target="webSettings.xml"/><Relationship Id="rId9" Type="http://schemas.openxmlformats.org/officeDocument/2006/relationships/hyperlink" Target="https://bulletin.auburn.edu/thegraduateschool/academicprogress/" TargetMode="External"/><Relationship Id="rId14" Type="http://schemas.openxmlformats.org/officeDocument/2006/relationships/hyperlink" Target="https://auburnpub.cfmnetwork.com/B.aspx?BookId=1283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2255</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dc:description/>
  <cp:lastModifiedBy>Jane Kuehne</cp:lastModifiedBy>
  <cp:revision>5</cp:revision>
  <cp:lastPrinted>2025-05-16T23:53:00Z</cp:lastPrinted>
  <dcterms:created xsi:type="dcterms:W3CDTF">2025-05-19T13:20:00Z</dcterms:created>
  <dcterms:modified xsi:type="dcterms:W3CDTF">2025-05-19T21:23:00Z</dcterms:modified>
</cp:coreProperties>
</file>